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C5" w:rsidRDefault="001816C5" w:rsidP="001816C5">
      <w:pPr>
        <w:pStyle w:val="ListParagraph"/>
        <w:jc w:val="center"/>
        <w:rPr>
          <w:rFonts w:ascii="Times New Roman" w:hAnsi="Times New Roman" w:cs="Times New Roman"/>
          <w:b/>
          <w:sz w:val="28"/>
          <w:szCs w:val="24"/>
          <w:lang w:val="en-GB"/>
        </w:rPr>
      </w:pPr>
      <w:r w:rsidRPr="001816C5">
        <w:rPr>
          <w:rFonts w:ascii="Times New Roman" w:hAnsi="Times New Roman" w:cs="Times New Roman"/>
          <w:b/>
          <w:sz w:val="28"/>
          <w:szCs w:val="24"/>
          <w:lang w:val="en-GB"/>
        </w:rPr>
        <w:t>P</w:t>
      </w:r>
      <w:r w:rsidR="00A3464A">
        <w:rPr>
          <w:rFonts w:ascii="Times New Roman" w:hAnsi="Times New Roman" w:cs="Times New Roman"/>
          <w:b/>
          <w:sz w:val="28"/>
          <w:szCs w:val="24"/>
          <w:lang w:val="en-GB"/>
        </w:rPr>
        <w:t>anel discussion on p</w:t>
      </w:r>
      <w:r w:rsidRPr="001816C5">
        <w:rPr>
          <w:rFonts w:ascii="Times New Roman" w:hAnsi="Times New Roman" w:cs="Times New Roman"/>
          <w:b/>
          <w:sz w:val="28"/>
          <w:szCs w:val="24"/>
          <w:lang w:val="en-GB"/>
        </w:rPr>
        <w:t>rotecting children from sale and sexual exploitation in the context of sports</w:t>
      </w:r>
    </w:p>
    <w:p w:rsidR="001816C5" w:rsidRPr="001816C5" w:rsidRDefault="001816C5" w:rsidP="001816C5">
      <w:pPr>
        <w:pStyle w:val="ListParagraph"/>
        <w:jc w:val="center"/>
        <w:rPr>
          <w:rFonts w:ascii="Times New Roman" w:hAnsi="Times New Roman" w:cs="Times New Roman"/>
          <w:b/>
          <w:sz w:val="24"/>
          <w:szCs w:val="24"/>
          <w:lang w:val="en-GB"/>
        </w:rPr>
      </w:pPr>
    </w:p>
    <w:p w:rsidR="001816C5" w:rsidRPr="001816C5" w:rsidRDefault="001816C5" w:rsidP="001816C5">
      <w:pPr>
        <w:pStyle w:val="ListParagraph"/>
        <w:jc w:val="center"/>
        <w:rPr>
          <w:rFonts w:ascii="Times New Roman" w:hAnsi="Times New Roman" w:cs="Times New Roman"/>
          <w:sz w:val="24"/>
          <w:szCs w:val="24"/>
          <w:lang w:val="en-GB"/>
        </w:rPr>
      </w:pPr>
      <w:r w:rsidRPr="001816C5">
        <w:rPr>
          <w:rFonts w:ascii="Times New Roman" w:hAnsi="Times New Roman" w:cs="Times New Roman"/>
          <w:sz w:val="24"/>
          <w:szCs w:val="24"/>
          <w:lang w:val="en-GB"/>
        </w:rPr>
        <w:t>7 March 2019, 10:00 - 12:00</w:t>
      </w:r>
    </w:p>
    <w:p w:rsidR="001816C5" w:rsidRPr="001816C5" w:rsidRDefault="001816C5" w:rsidP="001816C5">
      <w:pPr>
        <w:pStyle w:val="ListParagraph"/>
        <w:jc w:val="center"/>
        <w:rPr>
          <w:rFonts w:ascii="Times New Roman" w:hAnsi="Times New Roman" w:cs="Times New Roman"/>
          <w:sz w:val="24"/>
          <w:szCs w:val="24"/>
          <w:lang w:val="en-GB"/>
        </w:rPr>
      </w:pPr>
      <w:r w:rsidRPr="001816C5">
        <w:rPr>
          <w:rFonts w:ascii="Times New Roman" w:hAnsi="Times New Roman" w:cs="Times New Roman"/>
          <w:sz w:val="24"/>
          <w:szCs w:val="24"/>
          <w:lang w:val="en-GB"/>
        </w:rPr>
        <w:t>Conference Room XXV, Palais des Nations, Geneva</w:t>
      </w:r>
    </w:p>
    <w:p w:rsidR="001816C5" w:rsidRDefault="001816C5" w:rsidP="001816C5">
      <w:pPr>
        <w:pStyle w:val="ListParagraph"/>
        <w:jc w:val="center"/>
        <w:rPr>
          <w:rFonts w:ascii="Times New Roman" w:hAnsi="Times New Roman" w:cs="Times New Roman"/>
          <w:b/>
          <w:sz w:val="24"/>
          <w:szCs w:val="24"/>
          <w:lang w:val="en-GB"/>
        </w:rPr>
      </w:pPr>
    </w:p>
    <w:p w:rsidR="001816C5" w:rsidRPr="001816C5" w:rsidRDefault="001816C5" w:rsidP="001816C5">
      <w:pPr>
        <w:pStyle w:val="ListParagraph"/>
        <w:jc w:val="center"/>
        <w:rPr>
          <w:rFonts w:ascii="Times New Roman" w:hAnsi="Times New Roman" w:cs="Times New Roman"/>
          <w:b/>
          <w:sz w:val="24"/>
          <w:szCs w:val="24"/>
          <w:lang w:val="en-GB"/>
        </w:rPr>
      </w:pPr>
      <w:r w:rsidRPr="001816C5">
        <w:rPr>
          <w:rFonts w:ascii="Times New Roman" w:hAnsi="Times New Roman" w:cs="Times New Roman"/>
          <w:b/>
          <w:sz w:val="24"/>
          <w:szCs w:val="24"/>
          <w:lang w:val="en-GB"/>
        </w:rPr>
        <w:t>UN Special Rapporteur on the sale and sexual exploitation of children, including child prostitution, child pornography and other child sexual abuse material and the Centre for Sport and Human Rights</w:t>
      </w:r>
    </w:p>
    <w:p w:rsidR="001816C5" w:rsidRDefault="001816C5" w:rsidP="001816C5">
      <w:pPr>
        <w:pStyle w:val="ListParagraph"/>
        <w:jc w:val="center"/>
        <w:rPr>
          <w:rFonts w:cstheme="minorHAnsi"/>
          <w:b/>
          <w:sz w:val="24"/>
          <w:szCs w:val="24"/>
          <w:lang w:val="en-GB"/>
        </w:rPr>
      </w:pPr>
    </w:p>
    <w:p w:rsidR="005067D9" w:rsidRPr="005067D9" w:rsidRDefault="005067D9" w:rsidP="00444DFE">
      <w:pPr>
        <w:pStyle w:val="ListParagraph"/>
        <w:ind w:left="0"/>
        <w:jc w:val="both"/>
        <w:rPr>
          <w:rFonts w:ascii="Times New Roman" w:hAnsi="Times New Roman" w:cs="Times New Roman"/>
          <w:sz w:val="24"/>
          <w:szCs w:val="24"/>
          <w:lang w:val="en-GB"/>
        </w:rPr>
      </w:pPr>
      <w:r w:rsidRPr="005067D9">
        <w:rPr>
          <w:rFonts w:ascii="Times New Roman" w:hAnsi="Times New Roman" w:cs="Times New Roman"/>
          <w:szCs w:val="24"/>
          <w:lang w:val="en-GB"/>
        </w:rPr>
        <w:t>On 7 March 2019, in the context of the 40</w:t>
      </w:r>
      <w:r w:rsidRPr="005067D9">
        <w:rPr>
          <w:rFonts w:ascii="Times New Roman" w:hAnsi="Times New Roman" w:cs="Times New Roman"/>
          <w:szCs w:val="24"/>
          <w:vertAlign w:val="superscript"/>
          <w:lang w:val="en-GB"/>
        </w:rPr>
        <w:t>th</w:t>
      </w:r>
      <w:r w:rsidRPr="005067D9">
        <w:rPr>
          <w:rFonts w:ascii="Times New Roman" w:hAnsi="Times New Roman" w:cs="Times New Roman"/>
          <w:szCs w:val="24"/>
          <w:lang w:val="en-GB"/>
        </w:rPr>
        <w:t xml:space="preserve"> session of the UN Human Rights Council, the Special Rapporteur on the sale and sexual exploitation of children </w:t>
      </w:r>
      <w:r w:rsidR="00F957B8">
        <w:rPr>
          <w:rFonts w:ascii="Times New Roman" w:hAnsi="Times New Roman" w:cs="Times New Roman"/>
          <w:szCs w:val="24"/>
          <w:lang w:val="en-GB"/>
        </w:rPr>
        <w:t>and</w:t>
      </w:r>
      <w:r w:rsidRPr="005067D9">
        <w:rPr>
          <w:rFonts w:ascii="Times New Roman" w:hAnsi="Times New Roman" w:cs="Times New Roman"/>
          <w:szCs w:val="24"/>
          <w:lang w:val="en-GB"/>
        </w:rPr>
        <w:t xml:space="preserve"> the Centre for Sport and Human Rights organised a panel discussion on protecting children from sale and sexual exploitation in the context of sports.</w:t>
      </w:r>
      <w:r>
        <w:rPr>
          <w:rFonts w:ascii="Times New Roman" w:hAnsi="Times New Roman" w:cs="Times New Roman"/>
          <w:sz w:val="24"/>
          <w:szCs w:val="24"/>
          <w:lang w:val="en-GB"/>
        </w:rPr>
        <w:t xml:space="preserve"> </w:t>
      </w:r>
    </w:p>
    <w:p w:rsidR="005067D9" w:rsidRPr="001816C5" w:rsidRDefault="005067D9" w:rsidP="001816C5">
      <w:pPr>
        <w:pStyle w:val="ListParagraph"/>
        <w:jc w:val="center"/>
        <w:rPr>
          <w:rFonts w:cstheme="minorHAnsi"/>
          <w:b/>
          <w:sz w:val="24"/>
          <w:szCs w:val="24"/>
          <w:lang w:val="en-GB"/>
        </w:rPr>
      </w:pPr>
    </w:p>
    <w:p w:rsidR="001816C5" w:rsidRPr="00D062CB" w:rsidRDefault="001816C5" w:rsidP="001816C5">
      <w:pPr>
        <w:pStyle w:val="ListParagraph"/>
        <w:numPr>
          <w:ilvl w:val="0"/>
          <w:numId w:val="6"/>
        </w:numPr>
        <w:rPr>
          <w:rFonts w:ascii="Times New Roman" w:hAnsi="Times New Roman" w:cs="Times New Roman"/>
          <w:sz w:val="24"/>
          <w:szCs w:val="24"/>
          <w:u w:val="single"/>
          <w:lang w:val="en-GB"/>
        </w:rPr>
      </w:pPr>
      <w:r w:rsidRPr="00D062CB">
        <w:rPr>
          <w:rFonts w:ascii="Times New Roman" w:hAnsi="Times New Roman" w:cs="Times New Roman"/>
          <w:sz w:val="24"/>
          <w:szCs w:val="24"/>
          <w:u w:val="single"/>
          <w:lang w:val="en-GB"/>
        </w:rPr>
        <w:t>Mary Harvey, CEO, Centre for Sport and Human Rights</w:t>
      </w:r>
    </w:p>
    <w:p w:rsidR="00444DFE" w:rsidRDefault="00A3464A" w:rsidP="00D062CB">
      <w:pPr>
        <w:jc w:val="both"/>
        <w:rPr>
          <w:rFonts w:ascii="Times New Roman" w:hAnsi="Times New Roman" w:cs="Times New Roman"/>
          <w:lang w:val="en-GB"/>
        </w:rPr>
      </w:pPr>
      <w:r>
        <w:rPr>
          <w:rFonts w:ascii="Times New Roman" w:hAnsi="Times New Roman" w:cs="Times New Roman"/>
          <w:lang w:val="en-GB"/>
        </w:rPr>
        <w:t xml:space="preserve">Ms Mary Harvey </w:t>
      </w:r>
      <w:r w:rsidR="00180F6D">
        <w:rPr>
          <w:rFonts w:ascii="Times New Roman" w:hAnsi="Times New Roman" w:cs="Times New Roman"/>
          <w:lang w:val="en-GB"/>
        </w:rPr>
        <w:t>began by emphasising the i</w:t>
      </w:r>
      <w:r w:rsidR="001816C5" w:rsidRPr="001816C5">
        <w:rPr>
          <w:rFonts w:ascii="Times New Roman" w:hAnsi="Times New Roman" w:cs="Times New Roman"/>
          <w:lang w:val="en-GB"/>
        </w:rPr>
        <w:t xml:space="preserve">mportance of </w:t>
      </w:r>
      <w:r w:rsidR="00180F6D">
        <w:rPr>
          <w:rFonts w:ascii="Times New Roman" w:hAnsi="Times New Roman" w:cs="Times New Roman"/>
          <w:lang w:val="en-GB"/>
        </w:rPr>
        <w:t>multi-</w:t>
      </w:r>
      <w:r w:rsidR="001816C5" w:rsidRPr="001816C5">
        <w:rPr>
          <w:rFonts w:ascii="Times New Roman" w:hAnsi="Times New Roman" w:cs="Times New Roman"/>
          <w:lang w:val="en-GB"/>
        </w:rPr>
        <w:t xml:space="preserve">stakeholder </w:t>
      </w:r>
      <w:r w:rsidR="00180454">
        <w:rPr>
          <w:rFonts w:ascii="Times New Roman" w:hAnsi="Times New Roman" w:cs="Times New Roman"/>
          <w:lang w:val="en-GB"/>
        </w:rPr>
        <w:t>engagement</w:t>
      </w:r>
      <w:r w:rsidR="001816C5" w:rsidRPr="001816C5">
        <w:rPr>
          <w:rFonts w:ascii="Times New Roman" w:hAnsi="Times New Roman" w:cs="Times New Roman"/>
          <w:lang w:val="en-GB"/>
        </w:rPr>
        <w:t xml:space="preserve">, including </w:t>
      </w:r>
      <w:r w:rsidR="00C429E7" w:rsidRPr="001816C5">
        <w:rPr>
          <w:rFonts w:ascii="Times New Roman" w:hAnsi="Times New Roman" w:cs="Times New Roman"/>
          <w:lang w:val="en-GB"/>
        </w:rPr>
        <w:t xml:space="preserve">sport bodies, </w:t>
      </w:r>
      <w:r w:rsidR="00180F6D">
        <w:rPr>
          <w:rFonts w:ascii="Times New Roman" w:hAnsi="Times New Roman" w:cs="Times New Roman"/>
          <w:lang w:val="en-GB"/>
        </w:rPr>
        <w:t>States</w:t>
      </w:r>
      <w:r w:rsidR="001816C5" w:rsidRPr="001816C5">
        <w:rPr>
          <w:rFonts w:ascii="Times New Roman" w:hAnsi="Times New Roman" w:cs="Times New Roman"/>
          <w:lang w:val="en-GB"/>
        </w:rPr>
        <w:t>, NGOs, sponsors, broadcast agencies, etc.</w:t>
      </w:r>
      <w:r w:rsidR="00D11F94">
        <w:rPr>
          <w:rFonts w:ascii="Times New Roman" w:hAnsi="Times New Roman" w:cs="Times New Roman"/>
          <w:lang w:val="en-GB"/>
        </w:rPr>
        <w:t xml:space="preserve"> </w:t>
      </w:r>
      <w:r w:rsidR="001816C5">
        <w:rPr>
          <w:rFonts w:ascii="Times New Roman" w:hAnsi="Times New Roman" w:cs="Times New Roman"/>
          <w:lang w:val="en-GB"/>
        </w:rPr>
        <w:t>S</w:t>
      </w:r>
      <w:r w:rsidR="00F957B8">
        <w:rPr>
          <w:rFonts w:ascii="Times New Roman" w:hAnsi="Times New Roman" w:cs="Times New Roman"/>
          <w:lang w:val="en-GB"/>
        </w:rPr>
        <w:t>he spoke of the positive nature of s</w:t>
      </w:r>
      <w:r w:rsidR="001816C5">
        <w:rPr>
          <w:rFonts w:ascii="Times New Roman" w:hAnsi="Times New Roman" w:cs="Times New Roman"/>
          <w:lang w:val="en-GB"/>
        </w:rPr>
        <w:t xml:space="preserve">ports </w:t>
      </w:r>
      <w:r w:rsidR="00F957B8">
        <w:rPr>
          <w:rFonts w:ascii="Times New Roman" w:hAnsi="Times New Roman" w:cs="Times New Roman"/>
          <w:lang w:val="en-GB"/>
        </w:rPr>
        <w:t>in particular for children</w:t>
      </w:r>
      <w:r w:rsidR="001816C5">
        <w:rPr>
          <w:rFonts w:ascii="Times New Roman" w:hAnsi="Times New Roman" w:cs="Times New Roman"/>
          <w:lang w:val="en-GB"/>
        </w:rPr>
        <w:t xml:space="preserve">. </w:t>
      </w:r>
      <w:r w:rsidR="00F957B8">
        <w:rPr>
          <w:rFonts w:ascii="Times New Roman" w:hAnsi="Times New Roman" w:cs="Times New Roman"/>
          <w:lang w:val="en-GB"/>
        </w:rPr>
        <w:t xml:space="preserve">It was fundamental for children to be able </w:t>
      </w:r>
      <w:r w:rsidR="001816C5">
        <w:rPr>
          <w:rFonts w:ascii="Times New Roman" w:hAnsi="Times New Roman" w:cs="Times New Roman"/>
          <w:lang w:val="en-GB"/>
        </w:rPr>
        <w:t xml:space="preserve">to participate in sports in a safe environment, but this </w:t>
      </w:r>
      <w:r w:rsidR="00F957B8">
        <w:rPr>
          <w:rFonts w:ascii="Times New Roman" w:hAnsi="Times New Roman" w:cs="Times New Roman"/>
          <w:lang w:val="en-GB"/>
        </w:rPr>
        <w:t>wa</w:t>
      </w:r>
      <w:r w:rsidR="001816C5">
        <w:rPr>
          <w:rFonts w:ascii="Times New Roman" w:hAnsi="Times New Roman" w:cs="Times New Roman"/>
          <w:lang w:val="en-GB"/>
        </w:rPr>
        <w:t xml:space="preserve">s </w:t>
      </w:r>
      <w:r w:rsidR="00F957B8">
        <w:rPr>
          <w:rFonts w:ascii="Times New Roman" w:hAnsi="Times New Roman" w:cs="Times New Roman"/>
          <w:lang w:val="en-GB"/>
        </w:rPr>
        <w:t xml:space="preserve">unfortunately </w:t>
      </w:r>
      <w:r w:rsidR="001816C5">
        <w:rPr>
          <w:rFonts w:ascii="Times New Roman" w:hAnsi="Times New Roman" w:cs="Times New Roman"/>
          <w:lang w:val="en-GB"/>
        </w:rPr>
        <w:t>not always the case.</w:t>
      </w:r>
      <w:r w:rsidR="00F957B8">
        <w:rPr>
          <w:rFonts w:ascii="Times New Roman" w:hAnsi="Times New Roman" w:cs="Times New Roman"/>
          <w:lang w:val="en-GB"/>
        </w:rPr>
        <w:t xml:space="preserve"> Ms Harvey </w:t>
      </w:r>
      <w:r w:rsidR="005067D9">
        <w:rPr>
          <w:rFonts w:ascii="Times New Roman" w:hAnsi="Times New Roman" w:cs="Times New Roman"/>
          <w:lang w:val="en-GB"/>
        </w:rPr>
        <w:t>underscored that s</w:t>
      </w:r>
      <w:r w:rsidR="001816C5">
        <w:rPr>
          <w:rFonts w:ascii="Times New Roman" w:hAnsi="Times New Roman" w:cs="Times New Roman"/>
          <w:lang w:val="en-GB"/>
        </w:rPr>
        <w:t xml:space="preserve">ports </w:t>
      </w:r>
      <w:r w:rsidR="00F957B8">
        <w:rPr>
          <w:rFonts w:ascii="Times New Roman" w:hAnsi="Times New Roman" w:cs="Times New Roman"/>
          <w:lang w:val="en-GB"/>
        </w:rPr>
        <w:t>we</w:t>
      </w:r>
      <w:r w:rsidR="001816C5">
        <w:rPr>
          <w:rFonts w:ascii="Times New Roman" w:hAnsi="Times New Roman" w:cs="Times New Roman"/>
          <w:lang w:val="en-GB"/>
        </w:rPr>
        <w:t xml:space="preserve">re not immune to the abhorrent crime of sexual exploitation of children. </w:t>
      </w:r>
      <w:r w:rsidR="00F957B8">
        <w:rPr>
          <w:rFonts w:ascii="Times New Roman" w:hAnsi="Times New Roman" w:cs="Times New Roman"/>
          <w:lang w:val="en-GB"/>
        </w:rPr>
        <w:t xml:space="preserve">As </w:t>
      </w:r>
      <w:r w:rsidR="00085845">
        <w:rPr>
          <w:rFonts w:ascii="Times New Roman" w:hAnsi="Times New Roman" w:cs="Times New Roman"/>
          <w:lang w:val="en-GB"/>
        </w:rPr>
        <w:t>of</w:t>
      </w:r>
      <w:r w:rsidR="00F957B8">
        <w:rPr>
          <w:rFonts w:ascii="Times New Roman" w:hAnsi="Times New Roman" w:cs="Times New Roman"/>
          <w:lang w:val="en-GB"/>
        </w:rPr>
        <w:t xml:space="preserve"> today, structures of protection in sports</w:t>
      </w:r>
      <w:r w:rsidR="00085845">
        <w:rPr>
          <w:rFonts w:ascii="Times New Roman" w:hAnsi="Times New Roman" w:cs="Times New Roman"/>
          <w:lang w:val="en-GB"/>
        </w:rPr>
        <w:t xml:space="preserve"> are, in many cases,</w:t>
      </w:r>
      <w:r w:rsidR="00F957B8">
        <w:rPr>
          <w:rFonts w:ascii="Times New Roman" w:hAnsi="Times New Roman" w:cs="Times New Roman"/>
          <w:lang w:val="en-GB"/>
        </w:rPr>
        <w:t xml:space="preserve"> </w:t>
      </w:r>
      <w:r w:rsidR="00444DFE">
        <w:rPr>
          <w:rFonts w:ascii="Times New Roman" w:hAnsi="Times New Roman" w:cs="Times New Roman"/>
          <w:lang w:val="en-GB"/>
        </w:rPr>
        <w:t>in</w:t>
      </w:r>
      <w:r w:rsidR="00F957B8">
        <w:rPr>
          <w:rFonts w:ascii="Times New Roman" w:hAnsi="Times New Roman" w:cs="Times New Roman"/>
          <w:lang w:val="en-GB"/>
        </w:rPr>
        <w:t>sufficient. It was vital to address the particular needs of children.</w:t>
      </w:r>
      <w:r w:rsidR="00444DFE">
        <w:rPr>
          <w:rFonts w:ascii="Times New Roman" w:hAnsi="Times New Roman" w:cs="Times New Roman"/>
          <w:lang w:val="en-GB"/>
        </w:rPr>
        <w:t xml:space="preserve"> She m</w:t>
      </w:r>
      <w:r w:rsidR="00F957B8">
        <w:rPr>
          <w:rFonts w:ascii="Times New Roman" w:hAnsi="Times New Roman" w:cs="Times New Roman"/>
          <w:lang w:val="en-GB"/>
        </w:rPr>
        <w:t xml:space="preserve">entioned </w:t>
      </w:r>
      <w:r w:rsidR="00444DFE">
        <w:rPr>
          <w:rFonts w:ascii="Times New Roman" w:hAnsi="Times New Roman" w:cs="Times New Roman"/>
          <w:lang w:val="en-GB"/>
        </w:rPr>
        <w:t xml:space="preserve">the strategic </w:t>
      </w:r>
      <w:r w:rsidR="00F957B8">
        <w:rPr>
          <w:rFonts w:ascii="Times New Roman" w:hAnsi="Times New Roman" w:cs="Times New Roman"/>
          <w:lang w:val="en-GB"/>
        </w:rPr>
        <w:t>dialogue</w:t>
      </w:r>
      <w:r w:rsidR="00444DFE">
        <w:rPr>
          <w:rFonts w:ascii="Times New Roman" w:hAnsi="Times New Roman" w:cs="Times New Roman"/>
          <w:lang w:val="en-GB"/>
        </w:rPr>
        <w:t xml:space="preserve"> on remedy in the sport and human rights context, organised by the Centre for Sport and Human Rights that </w:t>
      </w:r>
      <w:proofErr w:type="gramStart"/>
      <w:r w:rsidR="00444DFE">
        <w:rPr>
          <w:rFonts w:ascii="Times New Roman" w:hAnsi="Times New Roman" w:cs="Times New Roman"/>
          <w:lang w:val="en-GB"/>
        </w:rPr>
        <w:t>was held</w:t>
      </w:r>
      <w:proofErr w:type="gramEnd"/>
      <w:r w:rsidR="00444DFE">
        <w:rPr>
          <w:rFonts w:ascii="Times New Roman" w:hAnsi="Times New Roman" w:cs="Times New Roman"/>
          <w:lang w:val="en-GB"/>
        </w:rPr>
        <w:t xml:space="preserve"> in T</w:t>
      </w:r>
      <w:r w:rsidR="00F957B8">
        <w:rPr>
          <w:rFonts w:ascii="Times New Roman" w:hAnsi="Times New Roman" w:cs="Times New Roman"/>
          <w:lang w:val="en-GB"/>
        </w:rPr>
        <w:t>he Hague</w:t>
      </w:r>
      <w:r w:rsidR="00444DFE">
        <w:rPr>
          <w:rFonts w:ascii="Times New Roman" w:hAnsi="Times New Roman" w:cs="Times New Roman"/>
          <w:lang w:val="en-GB"/>
        </w:rPr>
        <w:t xml:space="preserve"> last year</w:t>
      </w:r>
      <w:r w:rsidR="00F957B8">
        <w:rPr>
          <w:rFonts w:ascii="Times New Roman" w:hAnsi="Times New Roman" w:cs="Times New Roman"/>
          <w:lang w:val="en-GB"/>
        </w:rPr>
        <w:t xml:space="preserve">. </w:t>
      </w:r>
      <w:r w:rsidR="00444DFE">
        <w:rPr>
          <w:rFonts w:ascii="Times New Roman" w:hAnsi="Times New Roman" w:cs="Times New Roman"/>
          <w:lang w:val="en-GB"/>
        </w:rPr>
        <w:t>A core challenge wa</w:t>
      </w:r>
      <w:r w:rsidR="001816C5">
        <w:rPr>
          <w:rFonts w:ascii="Times New Roman" w:hAnsi="Times New Roman" w:cs="Times New Roman"/>
          <w:lang w:val="en-GB"/>
        </w:rPr>
        <w:t xml:space="preserve">s to ensure </w:t>
      </w:r>
      <w:r w:rsidR="00444DFE">
        <w:rPr>
          <w:rFonts w:ascii="Times New Roman" w:hAnsi="Times New Roman" w:cs="Times New Roman"/>
          <w:lang w:val="en-GB"/>
        </w:rPr>
        <w:t>that S</w:t>
      </w:r>
      <w:r w:rsidR="001816C5">
        <w:rPr>
          <w:rFonts w:ascii="Times New Roman" w:hAnsi="Times New Roman" w:cs="Times New Roman"/>
          <w:lang w:val="en-GB"/>
        </w:rPr>
        <w:t>tates and other actors involved in sport implement protection</w:t>
      </w:r>
      <w:r w:rsidR="00444DFE">
        <w:rPr>
          <w:rFonts w:ascii="Times New Roman" w:hAnsi="Times New Roman" w:cs="Times New Roman"/>
          <w:lang w:val="en-GB"/>
        </w:rPr>
        <w:t xml:space="preserve"> measures for athletes</w:t>
      </w:r>
      <w:r w:rsidR="00085845">
        <w:rPr>
          <w:rFonts w:ascii="Times New Roman" w:hAnsi="Times New Roman" w:cs="Times New Roman"/>
          <w:lang w:val="en-GB"/>
        </w:rPr>
        <w:t>, including youth athletes</w:t>
      </w:r>
      <w:r w:rsidR="001816C5">
        <w:rPr>
          <w:rFonts w:ascii="Times New Roman" w:hAnsi="Times New Roman" w:cs="Times New Roman"/>
          <w:lang w:val="en-GB"/>
        </w:rPr>
        <w:t>.</w:t>
      </w:r>
      <w:r w:rsidR="00444DFE">
        <w:rPr>
          <w:rFonts w:ascii="Times New Roman" w:hAnsi="Times New Roman" w:cs="Times New Roman"/>
          <w:lang w:val="en-GB"/>
        </w:rPr>
        <w:t xml:space="preserve"> Ms Harvey alluded to the</w:t>
      </w:r>
      <w:r w:rsidR="001816C5">
        <w:rPr>
          <w:rFonts w:ascii="Times New Roman" w:hAnsi="Times New Roman" w:cs="Times New Roman"/>
          <w:lang w:val="en-GB"/>
        </w:rPr>
        <w:t xml:space="preserve"> very helpful recommendations from the report</w:t>
      </w:r>
      <w:r w:rsidR="00444DFE">
        <w:rPr>
          <w:rFonts w:ascii="Times New Roman" w:hAnsi="Times New Roman" w:cs="Times New Roman"/>
          <w:lang w:val="en-GB"/>
        </w:rPr>
        <w:t xml:space="preserve"> of the Special Rapporteur. It wa</w:t>
      </w:r>
      <w:r w:rsidR="001816C5">
        <w:rPr>
          <w:rFonts w:ascii="Times New Roman" w:hAnsi="Times New Roman" w:cs="Times New Roman"/>
          <w:lang w:val="en-GB"/>
        </w:rPr>
        <w:t xml:space="preserve">s important to create a collective action and a collective impact, </w:t>
      </w:r>
      <w:proofErr w:type="gramStart"/>
      <w:r w:rsidR="001816C5">
        <w:rPr>
          <w:rFonts w:ascii="Times New Roman" w:hAnsi="Times New Roman" w:cs="Times New Roman"/>
          <w:lang w:val="en-GB"/>
        </w:rPr>
        <w:t>and also</w:t>
      </w:r>
      <w:proofErr w:type="gramEnd"/>
      <w:r w:rsidR="001816C5">
        <w:rPr>
          <w:rFonts w:ascii="Times New Roman" w:hAnsi="Times New Roman" w:cs="Times New Roman"/>
          <w:lang w:val="en-GB"/>
        </w:rPr>
        <w:t xml:space="preserve"> </w:t>
      </w:r>
      <w:r w:rsidR="00444DFE">
        <w:rPr>
          <w:rFonts w:ascii="Times New Roman" w:hAnsi="Times New Roman" w:cs="Times New Roman"/>
          <w:lang w:val="en-GB"/>
        </w:rPr>
        <w:t xml:space="preserve">to </w:t>
      </w:r>
      <w:r w:rsidR="001816C5">
        <w:rPr>
          <w:rFonts w:ascii="Times New Roman" w:hAnsi="Times New Roman" w:cs="Times New Roman"/>
          <w:lang w:val="en-GB"/>
        </w:rPr>
        <w:t xml:space="preserve">strengthen the access to effective remedies. </w:t>
      </w:r>
      <w:r w:rsidR="00444DFE">
        <w:rPr>
          <w:rFonts w:ascii="Times New Roman" w:hAnsi="Times New Roman" w:cs="Times New Roman"/>
          <w:lang w:val="en-GB"/>
        </w:rPr>
        <w:t>To conclude, she explained that the Centre for Sport and Human Rights would incorporate child rights in all its activities and use them as guiding principles.</w:t>
      </w:r>
      <w:r w:rsidR="00180454">
        <w:rPr>
          <w:rFonts w:ascii="Times New Roman" w:hAnsi="Times New Roman" w:cs="Times New Roman"/>
          <w:lang w:val="en-GB"/>
        </w:rPr>
        <w:t xml:space="preserve"> Moreover, </w:t>
      </w:r>
      <w:r w:rsidR="00180454">
        <w:rPr>
          <w:rFonts w:ascii="Times New Roman" w:hAnsi="Times New Roman" w:cs="Times New Roman"/>
          <w:lang w:val="en-GB"/>
        </w:rPr>
        <w:t>t</w:t>
      </w:r>
      <w:r w:rsidR="00180454">
        <w:rPr>
          <w:rFonts w:ascii="Times New Roman" w:hAnsi="Times New Roman" w:cs="Times New Roman"/>
          <w:lang w:val="en-GB"/>
        </w:rPr>
        <w:t>he Centre</w:t>
      </w:r>
      <w:r w:rsidR="00180454">
        <w:rPr>
          <w:rFonts w:ascii="Times New Roman" w:hAnsi="Times New Roman" w:cs="Times New Roman"/>
          <w:lang w:val="en-GB"/>
        </w:rPr>
        <w:t xml:space="preserve"> would endeavour to function as bridge between the various stakeholders and share relevant expertise</w:t>
      </w:r>
      <w:r w:rsidR="00180454">
        <w:rPr>
          <w:rFonts w:ascii="Times New Roman" w:hAnsi="Times New Roman" w:cs="Times New Roman"/>
          <w:lang w:val="en-GB"/>
        </w:rPr>
        <w:t>.</w:t>
      </w:r>
    </w:p>
    <w:p w:rsidR="00D062CB" w:rsidRDefault="00D062CB" w:rsidP="00D062CB">
      <w:pPr>
        <w:pStyle w:val="ListParagraph"/>
        <w:numPr>
          <w:ilvl w:val="0"/>
          <w:numId w:val="6"/>
        </w:numPr>
        <w:rPr>
          <w:rFonts w:ascii="Times New Roman" w:hAnsi="Times New Roman" w:cs="Times New Roman"/>
          <w:u w:val="single"/>
          <w:lang w:val="en-GB"/>
        </w:rPr>
      </w:pPr>
      <w:r w:rsidRPr="00D062CB">
        <w:rPr>
          <w:rFonts w:ascii="Times New Roman" w:hAnsi="Times New Roman" w:cs="Times New Roman"/>
          <w:u w:val="single"/>
          <w:lang w:val="en-GB"/>
        </w:rPr>
        <w:t>Gigi Alford, World Players Association UNI Global Union</w:t>
      </w:r>
    </w:p>
    <w:p w:rsidR="00E41CDA" w:rsidRDefault="008719C3" w:rsidP="00B0222B">
      <w:pPr>
        <w:jc w:val="both"/>
        <w:rPr>
          <w:lang w:val="en-GB"/>
        </w:rPr>
      </w:pPr>
      <w:r>
        <w:rPr>
          <w:rFonts w:ascii="Times New Roman" w:hAnsi="Times New Roman" w:cs="Times New Roman"/>
          <w:lang w:val="en-GB"/>
        </w:rPr>
        <w:t xml:space="preserve">Ms Gigi Alford remarked at the significant </w:t>
      </w:r>
      <w:r w:rsidRPr="00D062CB">
        <w:rPr>
          <w:rFonts w:ascii="Times New Roman" w:hAnsi="Times New Roman" w:cs="Times New Roman"/>
          <w:lang w:val="en-GB"/>
        </w:rPr>
        <w:t>tim</w:t>
      </w:r>
      <w:r>
        <w:rPr>
          <w:rFonts w:ascii="Times New Roman" w:hAnsi="Times New Roman" w:cs="Times New Roman"/>
          <w:lang w:val="en-GB"/>
        </w:rPr>
        <w:t>ing</w:t>
      </w:r>
      <w:r w:rsidRPr="00D062CB">
        <w:rPr>
          <w:rFonts w:ascii="Times New Roman" w:hAnsi="Times New Roman" w:cs="Times New Roman"/>
          <w:lang w:val="en-GB"/>
        </w:rPr>
        <w:t xml:space="preserve"> </w:t>
      </w:r>
      <w:r>
        <w:rPr>
          <w:rFonts w:ascii="Times New Roman" w:hAnsi="Times New Roman" w:cs="Times New Roman"/>
          <w:lang w:val="en-GB"/>
        </w:rPr>
        <w:t xml:space="preserve">of the Special Rapporteur’s </w:t>
      </w:r>
      <w:r w:rsidRPr="00D062CB">
        <w:rPr>
          <w:rFonts w:ascii="Times New Roman" w:hAnsi="Times New Roman" w:cs="Times New Roman"/>
          <w:lang w:val="en-GB"/>
        </w:rPr>
        <w:t>report, as it</w:t>
      </w:r>
      <w:r>
        <w:rPr>
          <w:rFonts w:ascii="Times New Roman" w:hAnsi="Times New Roman" w:cs="Times New Roman"/>
          <w:lang w:val="en-GB"/>
        </w:rPr>
        <w:t xml:space="preserve"> set</w:t>
      </w:r>
      <w:r w:rsidRPr="00D062CB">
        <w:rPr>
          <w:rFonts w:ascii="Times New Roman" w:hAnsi="Times New Roman" w:cs="Times New Roman"/>
          <w:lang w:val="en-GB"/>
        </w:rPr>
        <w:t xml:space="preserve"> the agenda for all parties involved. </w:t>
      </w:r>
      <w:r>
        <w:rPr>
          <w:rFonts w:ascii="Times New Roman" w:hAnsi="Times New Roman" w:cs="Times New Roman"/>
          <w:lang w:val="en-GB"/>
        </w:rPr>
        <w:t>She e</w:t>
      </w:r>
      <w:r w:rsidRPr="00D062CB">
        <w:rPr>
          <w:rFonts w:ascii="Times New Roman" w:hAnsi="Times New Roman" w:cs="Times New Roman"/>
          <w:lang w:val="en-GB"/>
        </w:rPr>
        <w:t xml:space="preserve">xplained the work of the </w:t>
      </w:r>
      <w:r>
        <w:rPr>
          <w:rFonts w:ascii="Times New Roman" w:hAnsi="Times New Roman" w:cs="Times New Roman"/>
          <w:lang w:val="en-GB"/>
        </w:rPr>
        <w:t xml:space="preserve">World Players </w:t>
      </w:r>
      <w:r w:rsidRPr="00D062CB">
        <w:rPr>
          <w:rFonts w:ascii="Times New Roman" w:hAnsi="Times New Roman" w:cs="Times New Roman"/>
          <w:lang w:val="en-GB"/>
        </w:rPr>
        <w:t>Association</w:t>
      </w:r>
      <w:r>
        <w:rPr>
          <w:rFonts w:ascii="Times New Roman" w:hAnsi="Times New Roman" w:cs="Times New Roman"/>
          <w:lang w:val="en-GB"/>
        </w:rPr>
        <w:t>, including through the Sport and Rights Alliance, a global coalition of NGOs and trade unions that represents and advocates for the rights and interests of those most affected by sport, particularly athletes, children, and others. The Association is committed to ensuring t</w:t>
      </w:r>
      <w:r w:rsidRPr="00D062CB">
        <w:rPr>
          <w:rFonts w:ascii="Times New Roman" w:hAnsi="Times New Roman" w:cs="Times New Roman"/>
          <w:lang w:val="en-GB"/>
        </w:rPr>
        <w:t xml:space="preserve">he participation of all athletes </w:t>
      </w:r>
      <w:r>
        <w:rPr>
          <w:rFonts w:ascii="Times New Roman" w:hAnsi="Times New Roman" w:cs="Times New Roman"/>
          <w:lang w:val="en-GB"/>
        </w:rPr>
        <w:t>and in particular</w:t>
      </w:r>
      <w:r w:rsidRPr="00D062CB">
        <w:rPr>
          <w:rFonts w:ascii="Times New Roman" w:hAnsi="Times New Roman" w:cs="Times New Roman"/>
          <w:lang w:val="en-GB"/>
        </w:rPr>
        <w:t xml:space="preserve"> child</w:t>
      </w:r>
      <w:r>
        <w:rPr>
          <w:rFonts w:ascii="Times New Roman" w:hAnsi="Times New Roman" w:cs="Times New Roman"/>
          <w:lang w:val="en-GB"/>
        </w:rPr>
        <w:t xml:space="preserve"> </w:t>
      </w:r>
      <w:r w:rsidRPr="00D062CB">
        <w:rPr>
          <w:rFonts w:ascii="Times New Roman" w:hAnsi="Times New Roman" w:cs="Times New Roman"/>
          <w:lang w:val="en-GB"/>
        </w:rPr>
        <w:t>athletes.</w:t>
      </w:r>
      <w:r>
        <w:rPr>
          <w:rFonts w:ascii="Times New Roman" w:hAnsi="Times New Roman" w:cs="Times New Roman"/>
          <w:lang w:val="en-GB"/>
        </w:rPr>
        <w:t xml:space="preserve"> Ms Alford reviewed existing international standards that directly related to human rights and sports and outlined the several policies taken by major sport federations, such as the Commonwealth Games Federation, the International Netball Federation, FIFA, and UEFA, to respect human rights and protect children. She shared the recommendation that in order to adequately safeguard child athletes, sport governing bodies</w:t>
      </w:r>
      <w:r w:rsidRPr="00970A5E">
        <w:rPr>
          <w:rFonts w:ascii="Times New Roman" w:hAnsi="Times New Roman" w:cs="Times New Roman"/>
          <w:lang w:val="en-GB"/>
        </w:rPr>
        <w:t xml:space="preserve"> </w:t>
      </w:r>
      <w:r>
        <w:rPr>
          <w:rFonts w:ascii="Times New Roman" w:hAnsi="Times New Roman" w:cs="Times New Roman"/>
          <w:lang w:val="en-GB"/>
        </w:rPr>
        <w:t>must</w:t>
      </w:r>
      <w:r w:rsidRPr="00970A5E">
        <w:rPr>
          <w:rFonts w:ascii="Times New Roman" w:hAnsi="Times New Roman" w:cs="Times New Roman"/>
          <w:lang w:val="en-GB"/>
        </w:rPr>
        <w:t xml:space="preserve"> commit both to international standards of child protection and to respecting the internationally-recognised rights </w:t>
      </w:r>
      <w:r w:rsidRPr="00970A5E">
        <w:rPr>
          <w:rFonts w:ascii="Times New Roman" w:hAnsi="Times New Roman" w:cs="Times New Roman"/>
          <w:lang w:val="en-GB"/>
        </w:rPr>
        <w:lastRenderedPageBreak/>
        <w:t>of all athletes</w:t>
      </w:r>
      <w:r>
        <w:rPr>
          <w:rFonts w:ascii="Times New Roman" w:hAnsi="Times New Roman" w:cs="Times New Roman"/>
          <w:lang w:val="en-GB"/>
        </w:rPr>
        <w:t>.  Ms Alford underscored the need for more data</w:t>
      </w:r>
      <w:r w:rsidRPr="00970A5E">
        <w:rPr>
          <w:rFonts w:ascii="Times New Roman" w:hAnsi="Times New Roman" w:cs="Times New Roman"/>
          <w:lang w:val="en-GB"/>
        </w:rPr>
        <w:t xml:space="preserve"> </w:t>
      </w:r>
      <w:r w:rsidRPr="00970A5E">
        <w:rPr>
          <w:rFonts w:ascii="Times New Roman" w:hAnsi="Times New Roman" w:cs="Times New Roman"/>
          <w:lang w:val="en-US"/>
        </w:rPr>
        <w:t xml:space="preserve">on the </w:t>
      </w:r>
      <w:r>
        <w:rPr>
          <w:rFonts w:ascii="Times New Roman" w:hAnsi="Times New Roman" w:cs="Times New Roman"/>
          <w:lang w:val="en-US"/>
        </w:rPr>
        <w:t xml:space="preserve">rights </w:t>
      </w:r>
      <w:r w:rsidRPr="00970A5E">
        <w:rPr>
          <w:rFonts w:ascii="Times New Roman" w:hAnsi="Times New Roman" w:cs="Times New Roman"/>
          <w:lang w:val="en-US"/>
        </w:rPr>
        <w:t>experiences of child athletes</w:t>
      </w:r>
      <w:r>
        <w:rPr>
          <w:rFonts w:ascii="Times New Roman" w:hAnsi="Times New Roman" w:cs="Times New Roman"/>
          <w:lang w:val="en-US"/>
        </w:rPr>
        <w:t xml:space="preserve"> and described World Players Association’s project with Loughborough University to</w:t>
      </w:r>
      <w:r w:rsidRPr="00970A5E">
        <w:rPr>
          <w:rFonts w:ascii="Times New Roman" w:hAnsi="Times New Roman" w:cs="Times New Roman"/>
          <w:lang w:val="en-US"/>
        </w:rPr>
        <w:t xml:space="preserve"> pilot the Census of Athletes Rights Experiences (CARE), a survey focused on childhood experiences in </w:t>
      </w:r>
      <w:proofErr w:type="spellStart"/>
      <w:r w:rsidRPr="00970A5E">
        <w:rPr>
          <w:rFonts w:ascii="Times New Roman" w:hAnsi="Times New Roman" w:cs="Times New Roman"/>
          <w:lang w:val="en-US"/>
        </w:rPr>
        <w:t>organi</w:t>
      </w:r>
      <w:r>
        <w:rPr>
          <w:rFonts w:ascii="Times New Roman" w:hAnsi="Times New Roman" w:cs="Times New Roman"/>
          <w:lang w:val="en-US"/>
        </w:rPr>
        <w:t>s</w:t>
      </w:r>
      <w:r w:rsidRPr="00970A5E">
        <w:rPr>
          <w:rFonts w:ascii="Times New Roman" w:hAnsi="Times New Roman" w:cs="Times New Roman"/>
          <w:lang w:val="en-US"/>
        </w:rPr>
        <w:t>ed</w:t>
      </w:r>
      <w:proofErr w:type="spellEnd"/>
      <w:r w:rsidRPr="00970A5E">
        <w:rPr>
          <w:rFonts w:ascii="Times New Roman" w:hAnsi="Times New Roman" w:cs="Times New Roman"/>
          <w:lang w:val="en-US"/>
        </w:rPr>
        <w:t xml:space="preserve"> sport of professional athletes affiliated with the player union movement</w:t>
      </w:r>
      <w:r>
        <w:rPr>
          <w:rFonts w:ascii="Times New Roman" w:hAnsi="Times New Roman" w:cs="Times New Roman"/>
          <w:lang w:val="en-US"/>
        </w:rPr>
        <w:t xml:space="preserve">. </w:t>
      </w:r>
      <w:r>
        <w:rPr>
          <w:rFonts w:ascii="Times New Roman" w:hAnsi="Times New Roman" w:cs="Times New Roman"/>
          <w:lang w:val="en-GB"/>
        </w:rPr>
        <w:t>She closed her presentation by reiterating that a key reason for lack of protections for young athletes is the denial of their identity as children, but they should be recognised as children first, athletes second.</w:t>
      </w:r>
      <w:bookmarkStart w:id="0" w:name="_GoBack"/>
      <w:bookmarkEnd w:id="0"/>
    </w:p>
    <w:p w:rsidR="00AB61DB" w:rsidRPr="00AB61DB" w:rsidRDefault="00AB61DB" w:rsidP="00AB61DB">
      <w:pPr>
        <w:numPr>
          <w:ilvl w:val="0"/>
          <w:numId w:val="4"/>
        </w:numPr>
        <w:jc w:val="both"/>
        <w:rPr>
          <w:rFonts w:ascii="Times New Roman" w:hAnsi="Times New Roman" w:cs="Times New Roman"/>
          <w:u w:val="single"/>
          <w:lang w:val="en-GB"/>
        </w:rPr>
      </w:pPr>
      <w:r w:rsidRPr="00AB61DB">
        <w:rPr>
          <w:rFonts w:ascii="Times New Roman" w:hAnsi="Times New Roman" w:cs="Times New Roman"/>
          <w:u w:val="single"/>
          <w:lang w:val="en-GB"/>
        </w:rPr>
        <w:t>Elda Moreno, Head of the Children’s Rights and Sport Values Department, Council of Europe</w:t>
      </w:r>
    </w:p>
    <w:p w:rsidR="00204E82" w:rsidRDefault="00D92DF9" w:rsidP="008F24EE">
      <w:pPr>
        <w:jc w:val="both"/>
        <w:rPr>
          <w:lang w:val="en-GB"/>
        </w:rPr>
      </w:pPr>
      <w:r>
        <w:rPr>
          <w:rFonts w:ascii="Times New Roman" w:hAnsi="Times New Roman" w:cs="Times New Roman"/>
          <w:lang w:val="en-GB"/>
        </w:rPr>
        <w:t>Ms Elda Moreno started by recalling that e</w:t>
      </w:r>
      <w:r w:rsidRPr="00AB61DB">
        <w:rPr>
          <w:rFonts w:ascii="Times New Roman" w:hAnsi="Times New Roman" w:cs="Times New Roman"/>
          <w:lang w:val="en-GB"/>
        </w:rPr>
        <w:t>nding sexual abuse and exploitation of children is a journey</w:t>
      </w:r>
      <w:r>
        <w:rPr>
          <w:rFonts w:ascii="Times New Roman" w:hAnsi="Times New Roman" w:cs="Times New Roman"/>
          <w:lang w:val="en-GB"/>
        </w:rPr>
        <w:t xml:space="preserve"> from denial to coordinated and effective action. The </w:t>
      </w:r>
      <w:r w:rsidRPr="006353FD">
        <w:rPr>
          <w:rFonts w:ascii="Times New Roman" w:hAnsi="Times New Roman" w:cs="Times New Roman"/>
          <w:lang w:val="en-GB"/>
        </w:rPr>
        <w:t>Council of Europe</w:t>
      </w:r>
      <w:r>
        <w:rPr>
          <w:rFonts w:ascii="Times New Roman" w:hAnsi="Times New Roman" w:cs="Times New Roman"/>
          <w:lang w:val="en-GB"/>
        </w:rPr>
        <w:t xml:space="preserve"> Convention on the protection of children against sexual exploitation and abuse is helping 44 States to advance in this journey.</w:t>
      </w:r>
      <w:r w:rsidRPr="00AB61DB">
        <w:rPr>
          <w:rFonts w:ascii="Times New Roman" w:hAnsi="Times New Roman" w:cs="Times New Roman"/>
          <w:lang w:val="en-GB"/>
        </w:rPr>
        <w:t xml:space="preserve"> </w:t>
      </w:r>
      <w:r>
        <w:rPr>
          <w:rFonts w:ascii="Times New Roman" w:hAnsi="Times New Roman" w:cs="Times New Roman"/>
          <w:lang w:val="en-GB"/>
        </w:rPr>
        <w:t xml:space="preserve">Ms Moreno underlined that in </w:t>
      </w:r>
      <w:r w:rsidRPr="00AB61DB">
        <w:rPr>
          <w:rFonts w:ascii="Times New Roman" w:hAnsi="Times New Roman" w:cs="Times New Roman"/>
          <w:lang w:val="en-GB"/>
        </w:rPr>
        <w:t>70-80% of cases of sexual abuse and exploitation, children know their aggressor.</w:t>
      </w:r>
      <w:r>
        <w:rPr>
          <w:rFonts w:ascii="Times New Roman" w:hAnsi="Times New Roman" w:cs="Times New Roman"/>
          <w:lang w:val="en-GB"/>
        </w:rPr>
        <w:t xml:space="preserve"> This made it particularly </w:t>
      </w:r>
      <w:r w:rsidRPr="005A4A81">
        <w:rPr>
          <w:rFonts w:ascii="Times New Roman" w:hAnsi="Times New Roman" w:cs="Times New Roman"/>
          <w:lang w:val="en-GB"/>
        </w:rPr>
        <w:t>hard for children to talk about</w:t>
      </w:r>
      <w:r>
        <w:rPr>
          <w:rFonts w:ascii="Times New Roman" w:hAnsi="Times New Roman" w:cs="Times New Roman"/>
          <w:lang w:val="en-GB"/>
        </w:rPr>
        <w:t xml:space="preserve"> their experience and report abuse</w:t>
      </w:r>
      <w:r w:rsidRPr="005A4A81">
        <w:rPr>
          <w:rFonts w:ascii="Times New Roman" w:hAnsi="Times New Roman" w:cs="Times New Roman"/>
          <w:lang w:val="en-GB"/>
        </w:rPr>
        <w:t xml:space="preserve">. </w:t>
      </w:r>
      <w:r>
        <w:rPr>
          <w:rFonts w:ascii="Times New Roman" w:hAnsi="Times New Roman" w:cs="Times New Roman"/>
          <w:lang w:val="en-GB"/>
        </w:rPr>
        <w:t>In certain cases child victims were so</w:t>
      </w:r>
      <w:r w:rsidRPr="005A4A81">
        <w:rPr>
          <w:rFonts w:ascii="Times New Roman" w:hAnsi="Times New Roman" w:cs="Times New Roman"/>
          <w:lang w:val="en-GB"/>
        </w:rPr>
        <w:t xml:space="preserve"> young that they </w:t>
      </w:r>
      <w:r>
        <w:rPr>
          <w:rFonts w:ascii="Times New Roman" w:hAnsi="Times New Roman" w:cs="Times New Roman"/>
          <w:lang w:val="en-GB"/>
        </w:rPr>
        <w:t>we</w:t>
      </w:r>
      <w:r w:rsidRPr="005A4A81">
        <w:rPr>
          <w:rFonts w:ascii="Times New Roman" w:hAnsi="Times New Roman" w:cs="Times New Roman"/>
          <w:lang w:val="en-GB"/>
        </w:rPr>
        <w:t xml:space="preserve">re not even able to recognise the abuse. </w:t>
      </w:r>
      <w:r>
        <w:rPr>
          <w:rFonts w:ascii="Times New Roman" w:hAnsi="Times New Roman" w:cs="Times New Roman"/>
          <w:lang w:val="en-GB"/>
        </w:rPr>
        <w:t xml:space="preserve">Ms Moreno stressed the specific elements that made children vulnerable in sport, including the imbalanced power relations between coaches and athletes, a male-dominated environment, tolerance for physical violence, discrimination and inappropriate behaviour, scandal avoidance, the importance of rewards and the multiple risks situations such </w:t>
      </w:r>
      <w:r>
        <w:rPr>
          <w:rFonts w:ascii="Times New Roman" w:hAnsi="Times New Roman" w:cs="Times New Roman"/>
          <w:lang w:val="en-GB"/>
        </w:rPr>
        <w:t>as showers</w:t>
      </w:r>
      <w:r>
        <w:rPr>
          <w:rFonts w:ascii="Times New Roman" w:hAnsi="Times New Roman" w:cs="Times New Roman"/>
          <w:lang w:val="en-GB"/>
        </w:rPr>
        <w:t>, carpooling and</w:t>
      </w:r>
      <w:r>
        <w:rPr>
          <w:rFonts w:ascii="Times New Roman" w:hAnsi="Times New Roman" w:cs="Times New Roman"/>
          <w:lang w:val="en-GB"/>
        </w:rPr>
        <w:t xml:space="preserve"> overnight</w:t>
      </w:r>
      <w:r>
        <w:rPr>
          <w:rFonts w:ascii="Times New Roman" w:hAnsi="Times New Roman" w:cs="Times New Roman"/>
          <w:lang w:val="en-GB"/>
        </w:rPr>
        <w:t>s outside home</w:t>
      </w:r>
      <w:r>
        <w:rPr>
          <w:rFonts w:ascii="Times New Roman" w:hAnsi="Times New Roman" w:cs="Times New Roman"/>
          <w:lang w:val="en-GB"/>
        </w:rPr>
        <w:t xml:space="preserve">. </w:t>
      </w:r>
      <w:r>
        <w:rPr>
          <w:rFonts w:ascii="Times New Roman" w:hAnsi="Times New Roman" w:cs="Times New Roman"/>
          <w:lang w:val="en-GB"/>
        </w:rPr>
        <w:t xml:space="preserve">Feelings of fear, shame, guilt, confusion, powerlessness and </w:t>
      </w:r>
      <w:r>
        <w:rPr>
          <w:rFonts w:ascii="Times New Roman" w:hAnsi="Times New Roman" w:cs="Times New Roman"/>
          <w:lang w:val="en-GB"/>
        </w:rPr>
        <w:t>ignorance make</w:t>
      </w:r>
      <w:r>
        <w:rPr>
          <w:rFonts w:ascii="Times New Roman" w:hAnsi="Times New Roman" w:cs="Times New Roman"/>
          <w:lang w:val="en-GB"/>
        </w:rPr>
        <w:t xml:space="preserve"> it particularly hard for </w:t>
      </w:r>
      <w:r w:rsidRPr="005A4A81">
        <w:rPr>
          <w:rFonts w:ascii="Times New Roman" w:hAnsi="Times New Roman" w:cs="Times New Roman"/>
          <w:lang w:val="en-GB"/>
        </w:rPr>
        <w:t xml:space="preserve">children to speak up </w:t>
      </w:r>
      <w:r>
        <w:rPr>
          <w:rFonts w:ascii="Times New Roman" w:hAnsi="Times New Roman" w:cs="Times New Roman"/>
          <w:lang w:val="en-GB"/>
        </w:rPr>
        <w:t>and report abuse</w:t>
      </w:r>
      <w:r w:rsidRPr="005A4A81">
        <w:rPr>
          <w:rFonts w:ascii="Times New Roman" w:hAnsi="Times New Roman" w:cs="Times New Roman"/>
          <w:lang w:val="en-GB"/>
        </w:rPr>
        <w:t>.</w:t>
      </w:r>
      <w:r>
        <w:rPr>
          <w:rFonts w:ascii="Times New Roman" w:hAnsi="Times New Roman" w:cs="Times New Roman"/>
          <w:lang w:val="en-GB"/>
        </w:rPr>
        <w:t xml:space="preserve"> She emphasised that it was not</w:t>
      </w:r>
      <w:r w:rsidRPr="005A4A81">
        <w:rPr>
          <w:rFonts w:ascii="Times New Roman" w:hAnsi="Times New Roman" w:cs="Times New Roman"/>
          <w:lang w:val="en-GB"/>
        </w:rPr>
        <w:t xml:space="preserve"> up to children to break the silence, </w:t>
      </w:r>
      <w:r>
        <w:rPr>
          <w:rFonts w:ascii="Times New Roman" w:hAnsi="Times New Roman" w:cs="Times New Roman"/>
          <w:lang w:val="en-GB"/>
        </w:rPr>
        <w:t xml:space="preserve">but up to adults to prevent abuse and </w:t>
      </w:r>
      <w:r>
        <w:rPr>
          <w:rFonts w:ascii="Times New Roman" w:hAnsi="Times New Roman" w:cs="Times New Roman"/>
          <w:lang w:val="en-GB"/>
        </w:rPr>
        <w:t>create the</w:t>
      </w:r>
      <w:r w:rsidRPr="005A4A81">
        <w:rPr>
          <w:rFonts w:ascii="Times New Roman" w:hAnsi="Times New Roman" w:cs="Times New Roman"/>
          <w:lang w:val="en-GB"/>
        </w:rPr>
        <w:t xml:space="preserve"> conditions </w:t>
      </w:r>
      <w:r>
        <w:rPr>
          <w:rFonts w:ascii="Times New Roman" w:hAnsi="Times New Roman" w:cs="Times New Roman"/>
          <w:lang w:val="en-GB"/>
        </w:rPr>
        <w:t>so that children can safely report</w:t>
      </w:r>
      <w:r w:rsidRPr="005A4A81">
        <w:rPr>
          <w:rFonts w:ascii="Times New Roman" w:hAnsi="Times New Roman" w:cs="Times New Roman"/>
          <w:lang w:val="en-GB"/>
        </w:rPr>
        <w:t xml:space="preserve">. </w:t>
      </w:r>
      <w:r>
        <w:rPr>
          <w:rFonts w:ascii="Times New Roman" w:hAnsi="Times New Roman" w:cs="Times New Roman"/>
          <w:lang w:val="en-GB"/>
        </w:rPr>
        <w:t>Ms Moreno also re</w:t>
      </w:r>
      <w:r w:rsidR="001976B6">
        <w:rPr>
          <w:rFonts w:ascii="Times New Roman" w:hAnsi="Times New Roman" w:cs="Times New Roman"/>
          <w:lang w:val="en-GB"/>
        </w:rPr>
        <w:t xml:space="preserve">ferred to available guidance to </w:t>
      </w:r>
      <w:r>
        <w:rPr>
          <w:rFonts w:ascii="Times New Roman" w:hAnsi="Times New Roman" w:cs="Times New Roman"/>
          <w:lang w:val="en-GB"/>
        </w:rPr>
        <w:t>develop</w:t>
      </w:r>
      <w:r w:rsidRPr="00280255">
        <w:rPr>
          <w:rFonts w:ascii="Times New Roman" w:hAnsi="Times New Roman" w:cs="Times New Roman"/>
          <w:lang w:val="en-GB"/>
        </w:rPr>
        <w:t xml:space="preserve"> </w:t>
      </w:r>
      <w:r>
        <w:rPr>
          <w:rFonts w:ascii="Times New Roman" w:hAnsi="Times New Roman" w:cs="Times New Roman"/>
          <w:lang w:val="en-GB"/>
        </w:rPr>
        <w:t xml:space="preserve">safeguarding </w:t>
      </w:r>
      <w:r w:rsidRPr="00280255">
        <w:rPr>
          <w:rFonts w:ascii="Times New Roman" w:hAnsi="Times New Roman" w:cs="Times New Roman"/>
          <w:lang w:val="en-GB"/>
        </w:rPr>
        <w:t>policies</w:t>
      </w:r>
      <w:r>
        <w:rPr>
          <w:rFonts w:ascii="Times New Roman" w:hAnsi="Times New Roman" w:cs="Times New Roman"/>
          <w:lang w:val="en-GB"/>
        </w:rPr>
        <w:t xml:space="preserve"> and</w:t>
      </w:r>
      <w:r w:rsidRPr="00280255">
        <w:rPr>
          <w:rFonts w:ascii="Times New Roman" w:hAnsi="Times New Roman" w:cs="Times New Roman"/>
          <w:lang w:val="en-GB"/>
        </w:rPr>
        <w:t xml:space="preserve"> codes of conducts, </w:t>
      </w:r>
      <w:r>
        <w:rPr>
          <w:rFonts w:ascii="Times New Roman" w:hAnsi="Times New Roman" w:cs="Times New Roman"/>
          <w:lang w:val="en-GB"/>
        </w:rPr>
        <w:t xml:space="preserve">to </w:t>
      </w:r>
      <w:r w:rsidRPr="00280255">
        <w:rPr>
          <w:rFonts w:ascii="Times New Roman" w:hAnsi="Times New Roman" w:cs="Times New Roman"/>
          <w:lang w:val="en-GB"/>
        </w:rPr>
        <w:t>train professionals</w:t>
      </w:r>
      <w:r>
        <w:rPr>
          <w:rFonts w:ascii="Times New Roman" w:hAnsi="Times New Roman" w:cs="Times New Roman"/>
          <w:lang w:val="en-GB"/>
        </w:rPr>
        <w:t xml:space="preserve"> and to</w:t>
      </w:r>
      <w:r w:rsidRPr="00280255">
        <w:rPr>
          <w:rFonts w:ascii="Times New Roman" w:hAnsi="Times New Roman" w:cs="Times New Roman"/>
          <w:lang w:val="en-GB"/>
        </w:rPr>
        <w:t xml:space="preserve"> </w:t>
      </w:r>
      <w:r w:rsidRPr="00280255">
        <w:rPr>
          <w:rFonts w:ascii="Times New Roman" w:hAnsi="Times New Roman" w:cs="Times New Roman"/>
          <w:lang w:val="en-GB"/>
        </w:rPr>
        <w:t>empower</w:t>
      </w:r>
      <w:r>
        <w:rPr>
          <w:rFonts w:ascii="Times New Roman" w:hAnsi="Times New Roman" w:cs="Times New Roman"/>
          <w:lang w:val="en-GB"/>
        </w:rPr>
        <w:t xml:space="preserve"> </w:t>
      </w:r>
      <w:r w:rsidRPr="00280255">
        <w:rPr>
          <w:rFonts w:ascii="Times New Roman" w:hAnsi="Times New Roman" w:cs="Times New Roman"/>
          <w:lang w:val="en-GB"/>
        </w:rPr>
        <w:t>parents</w:t>
      </w:r>
      <w:r w:rsidRPr="00280255">
        <w:rPr>
          <w:rFonts w:ascii="Times New Roman" w:hAnsi="Times New Roman" w:cs="Times New Roman"/>
          <w:lang w:val="en-GB"/>
        </w:rPr>
        <w:t xml:space="preserve"> and children.</w:t>
      </w:r>
      <w:r>
        <w:rPr>
          <w:rFonts w:ascii="Times New Roman" w:hAnsi="Times New Roman" w:cs="Times New Roman"/>
          <w:lang w:val="en-GB"/>
        </w:rPr>
        <w:t xml:space="preserve"> A Council of Europe-EU j</w:t>
      </w:r>
      <w:r w:rsidRPr="00280255">
        <w:rPr>
          <w:rFonts w:ascii="Times New Roman" w:hAnsi="Times New Roman" w:cs="Times New Roman"/>
          <w:lang w:val="en-GB"/>
        </w:rPr>
        <w:t xml:space="preserve">oint project </w:t>
      </w:r>
      <w:r>
        <w:rPr>
          <w:rFonts w:ascii="Times New Roman" w:hAnsi="Times New Roman" w:cs="Times New Roman"/>
          <w:lang w:val="en-GB"/>
        </w:rPr>
        <w:t>allowed for the preparation of</w:t>
      </w:r>
      <w:r w:rsidR="001976B6">
        <w:rPr>
          <w:rFonts w:ascii="Times New Roman" w:hAnsi="Times New Roman" w:cs="Times New Roman"/>
          <w:lang w:val="en-GB"/>
        </w:rPr>
        <w:t xml:space="preserve"> </w:t>
      </w:r>
      <w:r>
        <w:rPr>
          <w:rFonts w:ascii="Times New Roman" w:hAnsi="Times New Roman" w:cs="Times New Roman"/>
          <w:lang w:val="en-GB"/>
        </w:rPr>
        <w:t xml:space="preserve">very useful tools elaborated </w:t>
      </w:r>
      <w:r w:rsidRPr="00280255">
        <w:rPr>
          <w:rFonts w:ascii="Times New Roman" w:hAnsi="Times New Roman" w:cs="Times New Roman"/>
          <w:lang w:val="en-GB"/>
        </w:rPr>
        <w:t xml:space="preserve">with the help of </w:t>
      </w:r>
      <w:r>
        <w:rPr>
          <w:rFonts w:ascii="Times New Roman" w:hAnsi="Times New Roman" w:cs="Times New Roman"/>
          <w:lang w:val="en-GB"/>
        </w:rPr>
        <w:t xml:space="preserve">governmental experts, </w:t>
      </w:r>
      <w:r w:rsidRPr="00280255">
        <w:rPr>
          <w:rFonts w:ascii="Times New Roman" w:hAnsi="Times New Roman" w:cs="Times New Roman"/>
          <w:lang w:val="en-GB"/>
        </w:rPr>
        <w:t>survivors, sport organisations, child protection agencies and researchers</w:t>
      </w:r>
      <w:r>
        <w:rPr>
          <w:rFonts w:ascii="Times New Roman" w:hAnsi="Times New Roman" w:cs="Times New Roman"/>
          <w:lang w:val="en-GB"/>
        </w:rPr>
        <w:t>.</w:t>
      </w:r>
    </w:p>
    <w:p w:rsidR="00204E82" w:rsidRPr="00204E82" w:rsidRDefault="00204E82" w:rsidP="00204E82">
      <w:pPr>
        <w:pStyle w:val="ListParagraph"/>
        <w:numPr>
          <w:ilvl w:val="0"/>
          <w:numId w:val="4"/>
        </w:numPr>
        <w:rPr>
          <w:rFonts w:ascii="Times New Roman" w:hAnsi="Times New Roman" w:cs="Times New Roman"/>
          <w:u w:val="single"/>
          <w:lang w:val="en-GB"/>
        </w:rPr>
      </w:pPr>
      <w:r w:rsidRPr="00204E82">
        <w:rPr>
          <w:rFonts w:ascii="Times New Roman" w:hAnsi="Times New Roman" w:cs="Times New Roman"/>
          <w:u w:val="single"/>
          <w:lang w:val="en-GB"/>
        </w:rPr>
        <w:t>Patrick Gasser, UEFA.</w:t>
      </w:r>
    </w:p>
    <w:p w:rsidR="00FD542D" w:rsidRPr="002729DF" w:rsidRDefault="008F24EE" w:rsidP="00246286">
      <w:pPr>
        <w:jc w:val="both"/>
        <w:rPr>
          <w:rFonts w:ascii="Times New Roman" w:hAnsi="Times New Roman" w:cs="Times New Roman"/>
          <w:lang w:val="en-GB"/>
        </w:rPr>
      </w:pPr>
      <w:r>
        <w:rPr>
          <w:rFonts w:ascii="Times New Roman" w:hAnsi="Times New Roman" w:cs="Times New Roman"/>
          <w:lang w:val="en-GB"/>
        </w:rPr>
        <w:t>Mr Patrick Gasser presented</w:t>
      </w:r>
      <w:r w:rsidR="00884531" w:rsidRPr="00884531">
        <w:rPr>
          <w:rFonts w:ascii="Times New Roman" w:hAnsi="Times New Roman" w:cs="Times New Roman"/>
          <w:lang w:val="en-GB"/>
        </w:rPr>
        <w:t xml:space="preserve"> the UEFA Child Safeguarding </w:t>
      </w:r>
      <w:r>
        <w:rPr>
          <w:rFonts w:ascii="Times New Roman" w:hAnsi="Times New Roman" w:cs="Times New Roman"/>
          <w:lang w:val="en-GB"/>
        </w:rPr>
        <w:t>P</w:t>
      </w:r>
      <w:r w:rsidR="00884531" w:rsidRPr="00884531">
        <w:rPr>
          <w:rFonts w:ascii="Times New Roman" w:hAnsi="Times New Roman" w:cs="Times New Roman"/>
          <w:lang w:val="en-GB"/>
        </w:rPr>
        <w:t>roject.</w:t>
      </w:r>
      <w:r>
        <w:rPr>
          <w:rFonts w:ascii="Times New Roman" w:hAnsi="Times New Roman" w:cs="Times New Roman"/>
          <w:lang w:val="en-GB"/>
        </w:rPr>
        <w:t xml:space="preserve"> </w:t>
      </w:r>
      <w:r w:rsidR="00884531" w:rsidRPr="00884531">
        <w:rPr>
          <w:rFonts w:ascii="Times New Roman" w:hAnsi="Times New Roman" w:cs="Times New Roman"/>
          <w:lang w:val="en-GB"/>
        </w:rPr>
        <w:t>Brief overview of UEFA</w:t>
      </w:r>
      <w:r w:rsidR="00FD542D" w:rsidRPr="00884531">
        <w:rPr>
          <w:rFonts w:ascii="Times New Roman" w:hAnsi="Times New Roman" w:cs="Times New Roman"/>
          <w:lang w:val="en-GB"/>
        </w:rPr>
        <w:t xml:space="preserve"> social responsibility strategy. </w:t>
      </w:r>
      <w:r w:rsidRPr="00884531">
        <w:rPr>
          <w:rFonts w:ascii="Times New Roman" w:hAnsi="Times New Roman" w:cs="Times New Roman"/>
          <w:lang w:val="en-GB"/>
        </w:rPr>
        <w:t xml:space="preserve">The Child Safeguarding </w:t>
      </w:r>
      <w:r>
        <w:rPr>
          <w:rFonts w:ascii="Times New Roman" w:hAnsi="Times New Roman" w:cs="Times New Roman"/>
          <w:lang w:val="en-GB"/>
        </w:rPr>
        <w:t>Project was part of the wider corporate social responsibility efforts by UEFA</w:t>
      </w:r>
      <w:r w:rsidR="00FD542D" w:rsidRPr="00884531">
        <w:rPr>
          <w:rFonts w:ascii="Times New Roman" w:hAnsi="Times New Roman" w:cs="Times New Roman"/>
          <w:lang w:val="en-GB"/>
        </w:rPr>
        <w:t xml:space="preserve">. </w:t>
      </w:r>
      <w:r>
        <w:rPr>
          <w:rFonts w:ascii="Times New Roman" w:hAnsi="Times New Roman" w:cs="Times New Roman"/>
          <w:lang w:val="en-GB"/>
        </w:rPr>
        <w:t>Mr Gasser then showed the link between UEFA’s work and the SDGs</w:t>
      </w:r>
      <w:r w:rsidR="00FD542D" w:rsidRPr="00884531">
        <w:rPr>
          <w:rFonts w:ascii="Times New Roman" w:hAnsi="Times New Roman" w:cs="Times New Roman"/>
          <w:lang w:val="en-GB"/>
        </w:rPr>
        <w:t>.</w:t>
      </w:r>
      <w:r w:rsidR="00884531" w:rsidRPr="00884531">
        <w:rPr>
          <w:rFonts w:ascii="Times New Roman" w:hAnsi="Times New Roman" w:cs="Times New Roman"/>
          <w:lang w:val="en-GB"/>
        </w:rPr>
        <w:t xml:space="preserve"> </w:t>
      </w:r>
      <w:r>
        <w:rPr>
          <w:rFonts w:ascii="Times New Roman" w:hAnsi="Times New Roman" w:cs="Times New Roman"/>
          <w:lang w:val="en-GB"/>
        </w:rPr>
        <w:t xml:space="preserve">Regarding children, the president </w:t>
      </w:r>
      <w:r w:rsidR="00246286">
        <w:rPr>
          <w:rFonts w:ascii="Times New Roman" w:hAnsi="Times New Roman" w:cs="Times New Roman"/>
          <w:lang w:val="en-GB"/>
        </w:rPr>
        <w:t>of UEFA had underlined the importance of</w:t>
      </w:r>
      <w:r w:rsidR="00FD542D" w:rsidRPr="00884531">
        <w:rPr>
          <w:rFonts w:ascii="Times New Roman" w:hAnsi="Times New Roman" w:cs="Times New Roman"/>
          <w:lang w:val="en-GB"/>
        </w:rPr>
        <w:t xml:space="preserve"> </w:t>
      </w:r>
      <w:r w:rsidR="00246286">
        <w:rPr>
          <w:rFonts w:ascii="Times New Roman" w:hAnsi="Times New Roman" w:cs="Times New Roman"/>
          <w:lang w:val="en-GB"/>
        </w:rPr>
        <w:t>providing</w:t>
      </w:r>
      <w:r w:rsidR="00FD542D" w:rsidRPr="00884531">
        <w:rPr>
          <w:rFonts w:ascii="Times New Roman" w:hAnsi="Times New Roman" w:cs="Times New Roman"/>
          <w:lang w:val="en-GB"/>
        </w:rPr>
        <w:t xml:space="preserve"> a safe environment </w:t>
      </w:r>
      <w:r w:rsidR="00246286">
        <w:rPr>
          <w:rFonts w:ascii="Times New Roman" w:hAnsi="Times New Roman" w:cs="Times New Roman"/>
          <w:lang w:val="en-GB"/>
        </w:rPr>
        <w:t>to play footb</w:t>
      </w:r>
      <w:r w:rsidR="00FD542D" w:rsidRPr="00884531">
        <w:rPr>
          <w:rFonts w:ascii="Times New Roman" w:hAnsi="Times New Roman" w:cs="Times New Roman"/>
          <w:lang w:val="en-GB"/>
        </w:rPr>
        <w:t>all.</w:t>
      </w:r>
      <w:r w:rsidR="00246286">
        <w:rPr>
          <w:rFonts w:ascii="Times New Roman" w:hAnsi="Times New Roman" w:cs="Times New Roman"/>
          <w:lang w:val="en-GB"/>
        </w:rPr>
        <w:t xml:space="preserve"> In order to guide its work on child safeguarding, UEFA had launched a tender to identify a partnering expert organisation, which had led to the choice of Terre des Hommes. UEFA had</w:t>
      </w:r>
      <w:r w:rsidR="00246286" w:rsidRPr="002729DF">
        <w:rPr>
          <w:rFonts w:ascii="Times New Roman" w:hAnsi="Times New Roman" w:cs="Times New Roman"/>
          <w:lang w:val="en-GB"/>
        </w:rPr>
        <w:t xml:space="preserve"> recognised the need to tackle issue</w:t>
      </w:r>
      <w:r w:rsidR="00246286">
        <w:rPr>
          <w:rFonts w:ascii="Times New Roman" w:hAnsi="Times New Roman" w:cs="Times New Roman"/>
          <w:lang w:val="en-GB"/>
        </w:rPr>
        <w:t xml:space="preserve"> of child safeguarding</w:t>
      </w:r>
      <w:r w:rsidR="00246286" w:rsidRPr="002729DF">
        <w:rPr>
          <w:rFonts w:ascii="Times New Roman" w:hAnsi="Times New Roman" w:cs="Times New Roman"/>
          <w:lang w:val="en-GB"/>
        </w:rPr>
        <w:t xml:space="preserve"> in the world of European football.</w:t>
      </w:r>
      <w:r w:rsidR="00246286">
        <w:rPr>
          <w:rFonts w:ascii="Times New Roman" w:hAnsi="Times New Roman" w:cs="Times New Roman"/>
          <w:lang w:val="en-GB"/>
        </w:rPr>
        <w:t xml:space="preserve"> Mr Gasser concluded by presenting an </w:t>
      </w:r>
      <w:r w:rsidR="002729DF" w:rsidRPr="002729DF">
        <w:rPr>
          <w:rFonts w:ascii="Times New Roman" w:hAnsi="Times New Roman" w:cs="Times New Roman"/>
          <w:lang w:val="en-GB"/>
        </w:rPr>
        <w:t xml:space="preserve">event in Frankfurt </w:t>
      </w:r>
      <w:r w:rsidR="00246286">
        <w:rPr>
          <w:rFonts w:ascii="Times New Roman" w:hAnsi="Times New Roman" w:cs="Times New Roman"/>
          <w:lang w:val="en-GB"/>
        </w:rPr>
        <w:t>targeting</w:t>
      </w:r>
      <w:r w:rsidR="002729DF" w:rsidRPr="002729DF">
        <w:rPr>
          <w:rFonts w:ascii="Times New Roman" w:hAnsi="Times New Roman" w:cs="Times New Roman"/>
          <w:lang w:val="en-GB"/>
        </w:rPr>
        <w:t xml:space="preserve"> all </w:t>
      </w:r>
      <w:proofErr w:type="gramStart"/>
      <w:r w:rsidR="002729DF" w:rsidRPr="002729DF">
        <w:rPr>
          <w:rFonts w:ascii="Times New Roman" w:hAnsi="Times New Roman" w:cs="Times New Roman"/>
          <w:lang w:val="en-GB"/>
        </w:rPr>
        <w:t>55 member</w:t>
      </w:r>
      <w:proofErr w:type="gramEnd"/>
      <w:r w:rsidR="002729DF" w:rsidRPr="002729DF">
        <w:rPr>
          <w:rFonts w:ascii="Times New Roman" w:hAnsi="Times New Roman" w:cs="Times New Roman"/>
          <w:lang w:val="en-GB"/>
        </w:rPr>
        <w:t xml:space="preserve"> associations</w:t>
      </w:r>
      <w:r w:rsidR="00246286">
        <w:rPr>
          <w:rFonts w:ascii="Times New Roman" w:hAnsi="Times New Roman" w:cs="Times New Roman"/>
          <w:lang w:val="en-GB"/>
        </w:rPr>
        <w:t xml:space="preserve"> to build their capacity on child safeguarding</w:t>
      </w:r>
      <w:r w:rsidR="002729DF" w:rsidRPr="002729DF">
        <w:rPr>
          <w:rFonts w:ascii="Times New Roman" w:hAnsi="Times New Roman" w:cs="Times New Roman"/>
          <w:lang w:val="en-GB"/>
        </w:rPr>
        <w:t xml:space="preserve">. </w:t>
      </w:r>
      <w:r w:rsidR="00FD542D" w:rsidRPr="002729DF">
        <w:rPr>
          <w:rFonts w:ascii="Times New Roman" w:hAnsi="Times New Roman" w:cs="Times New Roman"/>
          <w:lang w:val="en-GB"/>
        </w:rPr>
        <w:t xml:space="preserve"> </w:t>
      </w:r>
    </w:p>
    <w:p w:rsidR="00FD542D" w:rsidRDefault="00FD542D" w:rsidP="002729DF">
      <w:pPr>
        <w:jc w:val="both"/>
        <w:rPr>
          <w:rFonts w:ascii="Times New Roman" w:hAnsi="Times New Roman" w:cs="Times New Roman"/>
          <w:lang w:val="en-GB"/>
        </w:rPr>
      </w:pPr>
    </w:p>
    <w:p w:rsidR="00FD542D" w:rsidRDefault="008F24EE" w:rsidP="008F24EE">
      <w:pPr>
        <w:jc w:val="both"/>
        <w:rPr>
          <w:rFonts w:ascii="Times New Roman" w:hAnsi="Times New Roman" w:cs="Times New Roman"/>
          <w:lang w:val="en-GB"/>
        </w:rPr>
      </w:pPr>
      <w:r>
        <w:rPr>
          <w:rFonts w:ascii="Times New Roman" w:hAnsi="Times New Roman" w:cs="Times New Roman"/>
          <w:lang w:val="en-GB"/>
        </w:rPr>
        <w:t xml:space="preserve">The presentations </w:t>
      </w:r>
      <w:proofErr w:type="gramStart"/>
      <w:r>
        <w:rPr>
          <w:rFonts w:ascii="Times New Roman" w:hAnsi="Times New Roman" w:cs="Times New Roman"/>
          <w:lang w:val="en-GB"/>
        </w:rPr>
        <w:t>were subsequently followed</w:t>
      </w:r>
      <w:proofErr w:type="gramEnd"/>
      <w:r>
        <w:rPr>
          <w:rFonts w:ascii="Times New Roman" w:hAnsi="Times New Roman" w:cs="Times New Roman"/>
          <w:lang w:val="en-GB"/>
        </w:rPr>
        <w:t xml:space="preserve"> by a question and answer session. A representative from the </w:t>
      </w:r>
      <w:r w:rsidRPr="008F24EE">
        <w:rPr>
          <w:rFonts w:ascii="Times New Roman" w:hAnsi="Times New Roman" w:cs="Times New Roman"/>
          <w:lang w:val="en-GB"/>
        </w:rPr>
        <w:t>V</w:t>
      </w:r>
      <w:r w:rsidR="00D74A2C" w:rsidRPr="008F24EE">
        <w:rPr>
          <w:rFonts w:ascii="Times New Roman" w:hAnsi="Times New Roman" w:cs="Times New Roman"/>
          <w:lang w:val="en-GB"/>
        </w:rPr>
        <w:t>ienna Institute for International Dialogue and Cooperation (VIDC)</w:t>
      </w:r>
      <w:r>
        <w:rPr>
          <w:rFonts w:ascii="Times New Roman" w:hAnsi="Times New Roman" w:cs="Times New Roman"/>
          <w:lang w:val="en-GB"/>
        </w:rPr>
        <w:t xml:space="preserve"> intervened followed by the European Union and Terre des Hommes International. </w:t>
      </w:r>
      <w:r w:rsidR="00246286">
        <w:rPr>
          <w:rFonts w:ascii="Times New Roman" w:hAnsi="Times New Roman" w:cs="Times New Roman"/>
          <w:lang w:val="en-GB"/>
        </w:rPr>
        <w:t xml:space="preserve">The role of private actors such as clubs and agents </w:t>
      </w:r>
      <w:proofErr w:type="gramStart"/>
      <w:r w:rsidR="00246286">
        <w:rPr>
          <w:rFonts w:ascii="Times New Roman" w:hAnsi="Times New Roman" w:cs="Times New Roman"/>
          <w:lang w:val="en-GB"/>
        </w:rPr>
        <w:t>was raised</w:t>
      </w:r>
      <w:proofErr w:type="gramEnd"/>
      <w:r w:rsidR="00246286">
        <w:rPr>
          <w:rFonts w:ascii="Times New Roman" w:hAnsi="Times New Roman" w:cs="Times New Roman"/>
          <w:lang w:val="en-GB"/>
        </w:rPr>
        <w:t xml:space="preserve">. The creation of a safe environment for child participation </w:t>
      </w:r>
      <w:proofErr w:type="gramStart"/>
      <w:r w:rsidR="00246286">
        <w:rPr>
          <w:rFonts w:ascii="Times New Roman" w:hAnsi="Times New Roman" w:cs="Times New Roman"/>
          <w:lang w:val="en-GB"/>
        </w:rPr>
        <w:t>was also discussed</w:t>
      </w:r>
      <w:proofErr w:type="gramEnd"/>
      <w:r w:rsidR="00246286">
        <w:rPr>
          <w:rFonts w:ascii="Times New Roman" w:hAnsi="Times New Roman" w:cs="Times New Roman"/>
          <w:lang w:val="en-GB"/>
        </w:rPr>
        <w:t xml:space="preserve">. The panellists responded and firstly underlined the importance of the implementation of existing regulations and standards. They also emphasised the importance of dealing with the </w:t>
      </w:r>
      <w:r w:rsidR="00246286">
        <w:rPr>
          <w:rFonts w:ascii="Times New Roman" w:hAnsi="Times New Roman" w:cs="Times New Roman"/>
          <w:lang w:val="en-GB"/>
        </w:rPr>
        <w:lastRenderedPageBreak/>
        <w:t>environment in sports that enabled sexual abuse and exploitation to occur. Clear and non-negotiable redlines needed to be set. In addition, the panellists discussed the complexities of enabling child participation in particular at the international level.</w:t>
      </w:r>
    </w:p>
    <w:p w:rsidR="008F24EE" w:rsidRDefault="008F24EE" w:rsidP="008F24EE">
      <w:pPr>
        <w:jc w:val="both"/>
        <w:rPr>
          <w:rFonts w:ascii="Times New Roman" w:hAnsi="Times New Roman" w:cs="Times New Roman"/>
          <w:lang w:val="en-GB"/>
        </w:rPr>
      </w:pPr>
      <w:proofErr w:type="gramStart"/>
      <w:r>
        <w:rPr>
          <w:rFonts w:ascii="Times New Roman" w:hAnsi="Times New Roman" w:cs="Times New Roman"/>
          <w:lang w:val="en-GB"/>
        </w:rPr>
        <w:t>Another round of interventions was made by FIFA, the ILO and Australia</w:t>
      </w:r>
      <w:proofErr w:type="gramEnd"/>
      <w:r>
        <w:rPr>
          <w:rFonts w:ascii="Times New Roman" w:hAnsi="Times New Roman" w:cs="Times New Roman"/>
          <w:lang w:val="en-GB"/>
        </w:rPr>
        <w:t xml:space="preserve">. </w:t>
      </w:r>
      <w:r w:rsidR="002202C1">
        <w:rPr>
          <w:rFonts w:ascii="Times New Roman" w:hAnsi="Times New Roman" w:cs="Times New Roman"/>
          <w:lang w:val="en-GB"/>
        </w:rPr>
        <w:t xml:space="preserve">The issue of lack of data </w:t>
      </w:r>
      <w:proofErr w:type="gramStart"/>
      <w:r w:rsidR="002202C1">
        <w:rPr>
          <w:rFonts w:ascii="Times New Roman" w:hAnsi="Times New Roman" w:cs="Times New Roman"/>
          <w:lang w:val="en-GB"/>
        </w:rPr>
        <w:t>was raised</w:t>
      </w:r>
      <w:proofErr w:type="gramEnd"/>
      <w:r w:rsidR="002202C1">
        <w:rPr>
          <w:rFonts w:ascii="Times New Roman" w:hAnsi="Times New Roman" w:cs="Times New Roman"/>
          <w:lang w:val="en-GB"/>
        </w:rPr>
        <w:t xml:space="preserve">. The question of evolving sports and the increased privatisation of certain federations </w:t>
      </w:r>
      <w:proofErr w:type="gramStart"/>
      <w:r w:rsidR="002202C1">
        <w:rPr>
          <w:rFonts w:ascii="Times New Roman" w:hAnsi="Times New Roman" w:cs="Times New Roman"/>
          <w:lang w:val="en-GB"/>
        </w:rPr>
        <w:t>was also discussed</w:t>
      </w:r>
      <w:proofErr w:type="gramEnd"/>
      <w:r w:rsidR="002202C1">
        <w:rPr>
          <w:rFonts w:ascii="Times New Roman" w:hAnsi="Times New Roman" w:cs="Times New Roman"/>
          <w:lang w:val="en-GB"/>
        </w:rPr>
        <w:t xml:space="preserve">. The panellists responded that several measures had to </w:t>
      </w:r>
      <w:proofErr w:type="gramStart"/>
      <w:r w:rsidR="002202C1">
        <w:rPr>
          <w:rFonts w:ascii="Times New Roman" w:hAnsi="Times New Roman" w:cs="Times New Roman"/>
          <w:lang w:val="en-GB"/>
        </w:rPr>
        <w:t>be taken</w:t>
      </w:r>
      <w:proofErr w:type="gramEnd"/>
      <w:r w:rsidR="002202C1">
        <w:rPr>
          <w:rFonts w:ascii="Times New Roman" w:hAnsi="Times New Roman" w:cs="Times New Roman"/>
          <w:lang w:val="en-GB"/>
        </w:rPr>
        <w:t xml:space="preserve"> to ensure mandatory reporting and the creation of independent complaint mechanisms. They also raised the abuse suffered by referees in sports. </w:t>
      </w:r>
    </w:p>
    <w:p w:rsidR="008F24EE" w:rsidRDefault="008F24EE" w:rsidP="008F24EE">
      <w:pPr>
        <w:jc w:val="both"/>
        <w:rPr>
          <w:rFonts w:ascii="Times New Roman" w:hAnsi="Times New Roman" w:cs="Times New Roman"/>
          <w:lang w:val="en-GB"/>
        </w:rPr>
      </w:pPr>
      <w:r>
        <w:rPr>
          <w:rFonts w:ascii="Times New Roman" w:hAnsi="Times New Roman" w:cs="Times New Roman"/>
          <w:lang w:val="en-GB"/>
        </w:rPr>
        <w:t>Finally, Greece took the floor followed by the IOC and Mission 89.</w:t>
      </w:r>
      <w:r w:rsidR="002202C1">
        <w:rPr>
          <w:rFonts w:ascii="Times New Roman" w:hAnsi="Times New Roman" w:cs="Times New Roman"/>
          <w:lang w:val="en-GB"/>
        </w:rPr>
        <w:t xml:space="preserve"> The issue of terminology and the need to have simplified language outside of the human rights world </w:t>
      </w:r>
      <w:proofErr w:type="gramStart"/>
      <w:r w:rsidR="002202C1">
        <w:rPr>
          <w:rFonts w:ascii="Times New Roman" w:hAnsi="Times New Roman" w:cs="Times New Roman"/>
          <w:lang w:val="en-GB"/>
        </w:rPr>
        <w:t>was discussed</w:t>
      </w:r>
      <w:proofErr w:type="gramEnd"/>
      <w:r w:rsidR="002202C1">
        <w:rPr>
          <w:rFonts w:ascii="Times New Roman" w:hAnsi="Times New Roman" w:cs="Times New Roman"/>
          <w:lang w:val="en-GB"/>
        </w:rPr>
        <w:t xml:space="preserve">. The question of trafficking </w:t>
      </w:r>
      <w:proofErr w:type="gramStart"/>
      <w:r w:rsidR="002202C1">
        <w:rPr>
          <w:rFonts w:ascii="Times New Roman" w:hAnsi="Times New Roman" w:cs="Times New Roman"/>
          <w:lang w:val="en-GB"/>
        </w:rPr>
        <w:t>was also brought</w:t>
      </w:r>
      <w:proofErr w:type="gramEnd"/>
      <w:r w:rsidR="002202C1">
        <w:rPr>
          <w:rFonts w:ascii="Times New Roman" w:hAnsi="Times New Roman" w:cs="Times New Roman"/>
          <w:lang w:val="en-GB"/>
        </w:rPr>
        <w:t xml:space="preserve"> forward. In response, the panellists agreed on the importance of translate the core human rights messages into language that </w:t>
      </w:r>
      <w:proofErr w:type="gramStart"/>
      <w:r w:rsidR="002202C1">
        <w:rPr>
          <w:rFonts w:ascii="Times New Roman" w:hAnsi="Times New Roman" w:cs="Times New Roman"/>
          <w:lang w:val="en-GB"/>
        </w:rPr>
        <w:t>could be understood</w:t>
      </w:r>
      <w:proofErr w:type="gramEnd"/>
      <w:r w:rsidR="002202C1">
        <w:rPr>
          <w:rFonts w:ascii="Times New Roman" w:hAnsi="Times New Roman" w:cs="Times New Roman"/>
          <w:lang w:val="en-GB"/>
        </w:rPr>
        <w:t xml:space="preserve"> by different constituencies. The Special Rapporteur took this opportunity to reiterate the importance of uniform and systematic terminology and recalled the existence of </w:t>
      </w:r>
      <w:hyperlink r:id="rId5" w:history="1">
        <w:r w:rsidR="002202C1" w:rsidRPr="002202C1">
          <w:rPr>
            <w:rStyle w:val="Hyperlink"/>
            <w:rFonts w:ascii="Times New Roman" w:hAnsi="Times New Roman" w:cs="Times New Roman"/>
            <w:lang w:val="en-GB"/>
          </w:rPr>
          <w:t>Terminology guidelines</w:t>
        </w:r>
      </w:hyperlink>
      <w:r w:rsidR="002202C1">
        <w:rPr>
          <w:rFonts w:ascii="Times New Roman" w:hAnsi="Times New Roman" w:cs="Times New Roman"/>
          <w:lang w:val="en-GB"/>
        </w:rPr>
        <w:t xml:space="preserve"> for the protection of children from sexual exploitation and sexual abuse.</w:t>
      </w:r>
    </w:p>
    <w:p w:rsidR="00D52173" w:rsidRPr="00D37FD8" w:rsidRDefault="002202C1" w:rsidP="00034E80">
      <w:pPr>
        <w:jc w:val="both"/>
        <w:rPr>
          <w:rFonts w:ascii="Times New Roman" w:hAnsi="Times New Roman" w:cs="Times New Roman"/>
          <w:lang w:val="en-GB"/>
        </w:rPr>
      </w:pPr>
      <w:r>
        <w:rPr>
          <w:rFonts w:ascii="Times New Roman" w:hAnsi="Times New Roman" w:cs="Times New Roman"/>
          <w:lang w:val="en-GB"/>
        </w:rPr>
        <w:t>To conclude, the panellists</w:t>
      </w:r>
      <w:r w:rsidR="00034E80">
        <w:rPr>
          <w:rFonts w:ascii="Times New Roman" w:hAnsi="Times New Roman" w:cs="Times New Roman"/>
          <w:lang w:val="en-GB"/>
        </w:rPr>
        <w:t xml:space="preserve"> thanked the audience for its attendance and active engagement. The Centre for Sport and Human Rights underscored its willingness to engage with all the different stakeholders that had intervened and aimed to play a central role. The Special Rapporteur repeated her continued involvement on this subject and hoped to organise a further event that could include most sport federations, in Lausanne.</w:t>
      </w:r>
    </w:p>
    <w:p w:rsidR="00310F30" w:rsidRPr="004F4C2E" w:rsidRDefault="00310F30" w:rsidP="004F4C2E">
      <w:pPr>
        <w:rPr>
          <w:lang w:val="en-GB"/>
        </w:rPr>
      </w:pPr>
    </w:p>
    <w:sectPr w:rsidR="00310F30" w:rsidRPr="004F4C2E" w:rsidSect="00457D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031"/>
    <w:multiLevelType w:val="hybridMultilevel"/>
    <w:tmpl w:val="7F56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238CD"/>
    <w:multiLevelType w:val="hybridMultilevel"/>
    <w:tmpl w:val="C99033B6"/>
    <w:lvl w:ilvl="0" w:tplc="D9D2D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9736FE"/>
    <w:multiLevelType w:val="hybridMultilevel"/>
    <w:tmpl w:val="0AE668DC"/>
    <w:lvl w:ilvl="0" w:tplc="35D463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01BCD"/>
    <w:multiLevelType w:val="hybridMultilevel"/>
    <w:tmpl w:val="EB3261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A03436"/>
    <w:multiLevelType w:val="hybridMultilevel"/>
    <w:tmpl w:val="8C807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0A7ADF"/>
    <w:multiLevelType w:val="hybridMultilevel"/>
    <w:tmpl w:val="994C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C3576"/>
    <w:multiLevelType w:val="hybridMultilevel"/>
    <w:tmpl w:val="6E4CB7B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FB7CD8"/>
    <w:multiLevelType w:val="hybridMultilevel"/>
    <w:tmpl w:val="A796953E"/>
    <w:lvl w:ilvl="0" w:tplc="B24217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A34DE"/>
    <w:multiLevelType w:val="hybridMultilevel"/>
    <w:tmpl w:val="CB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E7"/>
    <w:rsid w:val="00034E80"/>
    <w:rsid w:val="00052B8B"/>
    <w:rsid w:val="00060A8D"/>
    <w:rsid w:val="00085845"/>
    <w:rsid w:val="00173BD5"/>
    <w:rsid w:val="00180454"/>
    <w:rsid w:val="00180F6D"/>
    <w:rsid w:val="001816C5"/>
    <w:rsid w:val="00185D2A"/>
    <w:rsid w:val="001976B6"/>
    <w:rsid w:val="00204E82"/>
    <w:rsid w:val="00216B0D"/>
    <w:rsid w:val="002202C1"/>
    <w:rsid w:val="00246286"/>
    <w:rsid w:val="002729DF"/>
    <w:rsid w:val="00280255"/>
    <w:rsid w:val="002C6876"/>
    <w:rsid w:val="002F4B33"/>
    <w:rsid w:val="00310F30"/>
    <w:rsid w:val="0035781E"/>
    <w:rsid w:val="00394CC7"/>
    <w:rsid w:val="003C5A23"/>
    <w:rsid w:val="00444DFE"/>
    <w:rsid w:val="00457D54"/>
    <w:rsid w:val="004948A1"/>
    <w:rsid w:val="004E6F17"/>
    <w:rsid w:val="004F4C2E"/>
    <w:rsid w:val="004F5584"/>
    <w:rsid w:val="005067D9"/>
    <w:rsid w:val="00525113"/>
    <w:rsid w:val="005A4A81"/>
    <w:rsid w:val="0068033A"/>
    <w:rsid w:val="008719C3"/>
    <w:rsid w:val="00884531"/>
    <w:rsid w:val="008B19A5"/>
    <w:rsid w:val="008F24EE"/>
    <w:rsid w:val="00943364"/>
    <w:rsid w:val="00972EB5"/>
    <w:rsid w:val="009B7B7C"/>
    <w:rsid w:val="009F41ED"/>
    <w:rsid w:val="00A3275F"/>
    <w:rsid w:val="00A3464A"/>
    <w:rsid w:val="00A861ED"/>
    <w:rsid w:val="00AB61DB"/>
    <w:rsid w:val="00B0222B"/>
    <w:rsid w:val="00B25336"/>
    <w:rsid w:val="00B7551B"/>
    <w:rsid w:val="00BB12B8"/>
    <w:rsid w:val="00BC2112"/>
    <w:rsid w:val="00C429E7"/>
    <w:rsid w:val="00D062CB"/>
    <w:rsid w:val="00D11F94"/>
    <w:rsid w:val="00D37FD8"/>
    <w:rsid w:val="00D52173"/>
    <w:rsid w:val="00D61469"/>
    <w:rsid w:val="00D638CF"/>
    <w:rsid w:val="00D74A2C"/>
    <w:rsid w:val="00D92DF9"/>
    <w:rsid w:val="00DC2884"/>
    <w:rsid w:val="00DF74A6"/>
    <w:rsid w:val="00E41CDA"/>
    <w:rsid w:val="00EA000F"/>
    <w:rsid w:val="00F957B8"/>
    <w:rsid w:val="00FD2D46"/>
    <w:rsid w:val="00FD401B"/>
    <w:rsid w:val="00FD5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E64E"/>
  <w15:docId w15:val="{E0D3AE9C-1398-48FC-B7F8-5CD10816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84"/>
    <w:pPr>
      <w:ind w:left="720"/>
      <w:contextualSpacing/>
    </w:pPr>
  </w:style>
  <w:style w:type="character" w:styleId="Hyperlink">
    <w:name w:val="Hyperlink"/>
    <w:basedOn w:val="DefaultParagraphFont"/>
    <w:uiPriority w:val="99"/>
    <w:unhideWhenUsed/>
    <w:rsid w:val="00220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Documents/Issues/Children/SR/TerminologyGuidelines_en.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8BA497-4C16-4797-9581-AF77C8D8FE32}"/>
</file>

<file path=customXml/itemProps2.xml><?xml version="1.0" encoding="utf-8"?>
<ds:datastoreItem xmlns:ds="http://schemas.openxmlformats.org/officeDocument/2006/customXml" ds:itemID="{DD51E9D9-3F54-4731-A22B-41FF15F1CCAC}"/>
</file>

<file path=customXml/itemProps3.xml><?xml version="1.0" encoding="utf-8"?>
<ds:datastoreItem xmlns:ds="http://schemas.openxmlformats.org/officeDocument/2006/customXml" ds:itemID="{603AA47A-A28D-4B3C-B61B-9DBE6D47E27C}"/>
</file>

<file path=docProps/app.xml><?xml version="1.0" encoding="utf-8"?>
<Properties xmlns="http://schemas.openxmlformats.org/officeDocument/2006/extended-properties" xmlns:vt="http://schemas.openxmlformats.org/officeDocument/2006/docPropsVTypes">
  <Template>Normal.dotm</Template>
  <TotalTime>4002</TotalTime>
  <Pages>3</Pages>
  <Words>1332</Words>
  <Characters>7594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Burriel Pérez</dc:creator>
  <cp:lastModifiedBy>HALL Dorian</cp:lastModifiedBy>
  <cp:revision>20</cp:revision>
  <dcterms:created xsi:type="dcterms:W3CDTF">2019-03-15T13:38:00Z</dcterms:created>
  <dcterms:modified xsi:type="dcterms:W3CDTF">2019-03-27T09:51:00Z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