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2C59D" w14:textId="77777777" w:rsidR="00C07FE8" w:rsidRDefault="00C07FE8" w:rsidP="00C07FE8">
      <w:pPr>
        <w:spacing w:before="100" w:beforeAutospacing="1" w:after="100" w:afterAutospacing="1"/>
        <w:jc w:val="center"/>
        <w:rPr>
          <w:b/>
          <w:sz w:val="28"/>
          <w:u w:val="single"/>
        </w:rPr>
      </w:pPr>
      <w:bookmarkStart w:id="0" w:name="_GoBack"/>
      <w:bookmarkEnd w:id="0"/>
    </w:p>
    <w:p w14:paraId="7D39EAC2" w14:textId="298BEFD8" w:rsidR="00C07FE8" w:rsidRDefault="00C07FE8" w:rsidP="00C07FE8">
      <w:pPr>
        <w:spacing w:before="100" w:beforeAutospacing="1" w:after="100" w:afterAutospacing="1"/>
        <w:jc w:val="center"/>
        <w:rPr>
          <w:b/>
          <w:sz w:val="28"/>
          <w:u w:val="single"/>
        </w:rPr>
      </w:pPr>
    </w:p>
    <w:p w14:paraId="60F1B8FE" w14:textId="77777777" w:rsidR="00C07FE8" w:rsidRPr="007974D5" w:rsidRDefault="00C07FE8" w:rsidP="00C07FE8">
      <w:pPr>
        <w:spacing w:before="100" w:beforeAutospacing="1" w:after="100" w:afterAutospacing="1"/>
        <w:jc w:val="center"/>
        <w:rPr>
          <w:rFonts w:asciiTheme="minorHAnsi" w:hAnsiTheme="minorHAnsi" w:cstheme="minorHAnsi"/>
          <w:b/>
          <w:sz w:val="28"/>
          <w:u w:val="single"/>
        </w:rPr>
      </w:pPr>
    </w:p>
    <w:p w14:paraId="68BF23BE" w14:textId="77777777" w:rsidR="00C07FE8" w:rsidRPr="007974D5" w:rsidRDefault="00C07FE8" w:rsidP="00C07FE8">
      <w:pPr>
        <w:spacing w:before="100" w:beforeAutospacing="1" w:after="100" w:afterAutospacing="1"/>
        <w:jc w:val="center"/>
        <w:rPr>
          <w:rFonts w:asciiTheme="minorHAnsi" w:hAnsiTheme="minorHAnsi" w:cstheme="minorHAnsi"/>
          <w:b/>
          <w:sz w:val="28"/>
          <w:u w:val="single"/>
        </w:rPr>
      </w:pPr>
    </w:p>
    <w:p w14:paraId="2590710F" w14:textId="605E9318" w:rsidR="00A97BC2" w:rsidRPr="00867616" w:rsidRDefault="00A97BC2" w:rsidP="00C07FE8">
      <w:pPr>
        <w:spacing w:before="100" w:beforeAutospacing="1" w:after="100" w:afterAutospacing="1"/>
        <w:jc w:val="center"/>
        <w:rPr>
          <w:rFonts w:asciiTheme="minorHAnsi" w:hAnsiTheme="minorHAnsi" w:cstheme="minorHAnsi"/>
          <w:b/>
          <w:sz w:val="32"/>
          <w:szCs w:val="28"/>
          <w:u w:val="single"/>
        </w:rPr>
      </w:pPr>
    </w:p>
    <w:p w14:paraId="55FD77BF" w14:textId="14F22BE1" w:rsidR="00C07FE8" w:rsidRPr="00867616" w:rsidRDefault="00A97BC2" w:rsidP="00C07FE8">
      <w:pPr>
        <w:spacing w:before="100" w:beforeAutospacing="1" w:after="100" w:afterAutospacing="1"/>
        <w:jc w:val="center"/>
        <w:rPr>
          <w:rFonts w:asciiTheme="minorHAnsi" w:hAnsiTheme="minorHAnsi" w:cstheme="minorHAnsi"/>
          <w:b/>
          <w:sz w:val="32"/>
          <w:szCs w:val="28"/>
          <w:u w:val="single"/>
        </w:rPr>
      </w:pPr>
      <w:r w:rsidRPr="00867616">
        <w:rPr>
          <w:rFonts w:asciiTheme="minorHAnsi" w:hAnsiTheme="minorHAnsi" w:cstheme="minorHAnsi"/>
          <w:b/>
          <w:sz w:val="32"/>
          <w:szCs w:val="28"/>
          <w:u w:val="single"/>
        </w:rPr>
        <w:t xml:space="preserve">An </w:t>
      </w:r>
      <w:r w:rsidR="0080128F" w:rsidRPr="00867616">
        <w:rPr>
          <w:rFonts w:asciiTheme="minorHAnsi" w:hAnsiTheme="minorHAnsi" w:cstheme="minorHAnsi"/>
          <w:b/>
          <w:sz w:val="32"/>
          <w:szCs w:val="28"/>
          <w:u w:val="single"/>
        </w:rPr>
        <w:t>O</w:t>
      </w:r>
      <w:r w:rsidRPr="00867616">
        <w:rPr>
          <w:rFonts w:asciiTheme="minorHAnsi" w:hAnsiTheme="minorHAnsi" w:cstheme="minorHAnsi"/>
          <w:b/>
          <w:sz w:val="32"/>
          <w:szCs w:val="28"/>
          <w:u w:val="single"/>
        </w:rPr>
        <w:t>verview of t</w:t>
      </w:r>
      <w:r w:rsidR="00C07FE8" w:rsidRPr="00867616">
        <w:rPr>
          <w:rFonts w:asciiTheme="minorHAnsi" w:hAnsiTheme="minorHAnsi" w:cstheme="minorHAnsi"/>
          <w:b/>
          <w:sz w:val="32"/>
          <w:szCs w:val="28"/>
          <w:u w:val="single"/>
        </w:rPr>
        <w:t>he Sport-related Impacts of the Coronavirus Pandemic on Children</w:t>
      </w:r>
    </w:p>
    <w:p w14:paraId="2D4F683A" w14:textId="77777777" w:rsidR="007974D5" w:rsidRDefault="007974D5">
      <w:pPr>
        <w:rPr>
          <w:b/>
          <w:sz w:val="28"/>
          <w:u w:val="single"/>
        </w:rPr>
      </w:pPr>
      <w:r>
        <w:rPr>
          <w:b/>
          <w:sz w:val="28"/>
          <w:u w:val="single"/>
        </w:rPr>
        <w:br w:type="page"/>
      </w:r>
    </w:p>
    <w:p w14:paraId="1C463CB8" w14:textId="77777777" w:rsidR="007974D5" w:rsidRPr="007974D5" w:rsidRDefault="007974D5">
      <w:pPr>
        <w:rPr>
          <w:rFonts w:asciiTheme="minorHAnsi" w:hAnsiTheme="minorHAnsi" w:cstheme="minorHAnsi"/>
          <w:bCs/>
          <w:sz w:val="22"/>
          <w:szCs w:val="22"/>
        </w:rPr>
      </w:pPr>
    </w:p>
    <w:p w14:paraId="3BDAF30F" w14:textId="2563DB4F" w:rsidR="007974D5" w:rsidRPr="007974D5" w:rsidRDefault="007974D5" w:rsidP="007974D5">
      <w:pPr>
        <w:jc w:val="center"/>
        <w:rPr>
          <w:rFonts w:asciiTheme="minorHAnsi" w:hAnsiTheme="minorHAnsi" w:cstheme="minorHAnsi"/>
          <w:b/>
          <w:sz w:val="28"/>
          <w:szCs w:val="28"/>
        </w:rPr>
      </w:pPr>
      <w:r w:rsidRPr="007974D5">
        <w:rPr>
          <w:rFonts w:asciiTheme="minorHAnsi" w:hAnsiTheme="minorHAnsi" w:cstheme="minorHAnsi"/>
          <w:b/>
          <w:sz w:val="28"/>
          <w:szCs w:val="28"/>
        </w:rPr>
        <w:t>Table on Content</w:t>
      </w:r>
      <w:r>
        <w:rPr>
          <w:rFonts w:asciiTheme="minorHAnsi" w:hAnsiTheme="minorHAnsi" w:cstheme="minorHAnsi"/>
          <w:b/>
          <w:sz w:val="28"/>
          <w:szCs w:val="28"/>
        </w:rPr>
        <w:t>s</w:t>
      </w:r>
    </w:p>
    <w:p w14:paraId="50F04109" w14:textId="77777777" w:rsidR="007974D5" w:rsidRPr="007974D5" w:rsidRDefault="007974D5" w:rsidP="007974D5">
      <w:pPr>
        <w:jc w:val="center"/>
        <w:rPr>
          <w:rFonts w:asciiTheme="minorHAnsi" w:hAnsiTheme="minorHAnsi" w:cstheme="minorHAnsi"/>
          <w:b/>
          <w:sz w:val="22"/>
          <w:szCs w:val="22"/>
        </w:rPr>
      </w:pPr>
    </w:p>
    <w:p w14:paraId="793FF340" w14:textId="77777777" w:rsidR="007974D5" w:rsidRDefault="007974D5">
      <w:pPr>
        <w:rPr>
          <w:rFonts w:asciiTheme="minorHAnsi" w:hAnsiTheme="minorHAnsi" w:cstheme="minorHAnsi"/>
          <w:bCs/>
          <w:sz w:val="22"/>
          <w:szCs w:val="22"/>
        </w:rPr>
      </w:pPr>
    </w:p>
    <w:p w14:paraId="6A80F33B" w14:textId="4EBEBF0F" w:rsidR="007974D5" w:rsidRDefault="007974D5">
      <w:pPr>
        <w:rPr>
          <w:rFonts w:asciiTheme="minorHAnsi" w:hAnsiTheme="minorHAnsi" w:cstheme="minorHAnsi"/>
          <w:bCs/>
          <w:sz w:val="22"/>
          <w:szCs w:val="22"/>
        </w:rPr>
      </w:pPr>
      <w:r>
        <w:rPr>
          <w:rFonts w:asciiTheme="minorHAnsi" w:hAnsiTheme="minorHAnsi" w:cstheme="minorHAnsi"/>
          <w:bCs/>
          <w:sz w:val="22"/>
          <w:szCs w:val="22"/>
        </w:rPr>
        <w:t>Table of Contents</w:t>
      </w:r>
    </w:p>
    <w:p w14:paraId="06B4704E" w14:textId="77777777" w:rsidR="00CD2FC1" w:rsidRDefault="00CD2FC1">
      <w:pPr>
        <w:rPr>
          <w:rFonts w:asciiTheme="minorHAnsi" w:hAnsiTheme="minorHAnsi" w:cstheme="minorHAnsi"/>
          <w:bCs/>
          <w:sz w:val="22"/>
          <w:szCs w:val="22"/>
        </w:rPr>
      </w:pPr>
    </w:p>
    <w:p w14:paraId="3C9B8F12" w14:textId="0AA3A2C2" w:rsidR="007974D5" w:rsidRDefault="00867616" w:rsidP="007974D5">
      <w:pPr>
        <w:rPr>
          <w:rFonts w:asciiTheme="minorHAnsi" w:hAnsiTheme="minorHAnsi" w:cstheme="minorHAnsi"/>
          <w:bCs/>
          <w:sz w:val="22"/>
          <w:szCs w:val="22"/>
        </w:rPr>
      </w:pPr>
      <w:r>
        <w:rPr>
          <w:rFonts w:asciiTheme="minorHAnsi" w:hAnsiTheme="minorHAnsi" w:cstheme="minorHAnsi"/>
          <w:bCs/>
          <w:sz w:val="22"/>
          <w:szCs w:val="22"/>
        </w:rPr>
        <w:t xml:space="preserve">Foreword and </w:t>
      </w:r>
      <w:r w:rsidR="007974D5" w:rsidRPr="007974D5">
        <w:rPr>
          <w:rFonts w:asciiTheme="minorHAnsi" w:hAnsiTheme="minorHAnsi" w:cstheme="minorHAnsi"/>
          <w:bCs/>
          <w:sz w:val="22"/>
          <w:szCs w:val="22"/>
        </w:rPr>
        <w:t>Contributors</w:t>
      </w:r>
    </w:p>
    <w:p w14:paraId="1A809679" w14:textId="77777777" w:rsidR="00CD2FC1" w:rsidRDefault="00CD2FC1" w:rsidP="007974D5">
      <w:pPr>
        <w:rPr>
          <w:rFonts w:asciiTheme="minorHAnsi" w:hAnsiTheme="minorHAnsi" w:cstheme="minorHAnsi"/>
          <w:bCs/>
          <w:sz w:val="22"/>
          <w:szCs w:val="22"/>
        </w:rPr>
      </w:pPr>
    </w:p>
    <w:p w14:paraId="4A778567" w14:textId="3B157E31" w:rsidR="007974D5" w:rsidRDefault="007974D5" w:rsidP="00E9313F">
      <w:pPr>
        <w:pStyle w:val="ListParagraph"/>
        <w:numPr>
          <w:ilvl w:val="0"/>
          <w:numId w:val="13"/>
        </w:numPr>
        <w:rPr>
          <w:rFonts w:asciiTheme="minorHAnsi" w:hAnsiTheme="minorHAnsi" w:cstheme="minorHAnsi"/>
          <w:bCs/>
          <w:sz w:val="22"/>
          <w:szCs w:val="22"/>
        </w:rPr>
      </w:pPr>
      <w:r w:rsidRPr="007974D5">
        <w:rPr>
          <w:rFonts w:asciiTheme="minorHAnsi" w:hAnsiTheme="minorHAnsi" w:cstheme="minorHAnsi"/>
          <w:bCs/>
          <w:sz w:val="22"/>
          <w:szCs w:val="22"/>
        </w:rPr>
        <w:t>Introduction</w:t>
      </w:r>
    </w:p>
    <w:p w14:paraId="4296F0BF" w14:textId="49B0C060" w:rsidR="00B51EBF" w:rsidRDefault="00B51EBF" w:rsidP="00E9313F">
      <w:pPr>
        <w:pStyle w:val="ListParagraph"/>
        <w:numPr>
          <w:ilvl w:val="1"/>
          <w:numId w:val="14"/>
        </w:numPr>
        <w:rPr>
          <w:rFonts w:asciiTheme="minorHAnsi" w:hAnsiTheme="minorHAnsi" w:cstheme="minorHAnsi"/>
          <w:bCs/>
          <w:sz w:val="22"/>
          <w:szCs w:val="22"/>
        </w:rPr>
      </w:pPr>
      <w:r>
        <w:rPr>
          <w:rFonts w:asciiTheme="minorHAnsi" w:hAnsiTheme="minorHAnsi" w:cstheme="minorHAnsi"/>
          <w:bCs/>
          <w:sz w:val="22"/>
          <w:szCs w:val="22"/>
        </w:rPr>
        <w:t>Definitions</w:t>
      </w:r>
    </w:p>
    <w:p w14:paraId="530D8B95" w14:textId="3D9B0001" w:rsidR="00B51EBF" w:rsidRDefault="00B51EBF" w:rsidP="00E9313F">
      <w:pPr>
        <w:pStyle w:val="ListParagraph"/>
        <w:numPr>
          <w:ilvl w:val="1"/>
          <w:numId w:val="14"/>
        </w:numPr>
        <w:rPr>
          <w:rFonts w:asciiTheme="minorHAnsi" w:hAnsiTheme="minorHAnsi" w:cstheme="minorHAnsi"/>
          <w:bCs/>
          <w:sz w:val="22"/>
          <w:szCs w:val="22"/>
        </w:rPr>
      </w:pPr>
      <w:r>
        <w:rPr>
          <w:rFonts w:asciiTheme="minorHAnsi" w:hAnsiTheme="minorHAnsi" w:cstheme="minorHAnsi"/>
          <w:bCs/>
          <w:sz w:val="22"/>
          <w:szCs w:val="22"/>
        </w:rPr>
        <w:t>Key Global Standards</w:t>
      </w:r>
    </w:p>
    <w:p w14:paraId="150F92E8" w14:textId="3675368B" w:rsidR="00B51EBF" w:rsidRDefault="00B51EBF" w:rsidP="00E9313F">
      <w:pPr>
        <w:pStyle w:val="ListParagraph"/>
        <w:numPr>
          <w:ilvl w:val="1"/>
          <w:numId w:val="14"/>
        </w:numPr>
        <w:rPr>
          <w:rFonts w:asciiTheme="minorHAnsi" w:hAnsiTheme="minorHAnsi" w:cstheme="minorHAnsi"/>
          <w:bCs/>
          <w:sz w:val="22"/>
          <w:szCs w:val="22"/>
        </w:rPr>
      </w:pPr>
      <w:r>
        <w:rPr>
          <w:rFonts w:asciiTheme="minorHAnsi" w:hAnsiTheme="minorHAnsi" w:cstheme="minorHAnsi"/>
          <w:bCs/>
          <w:sz w:val="22"/>
          <w:szCs w:val="22"/>
        </w:rPr>
        <w:t xml:space="preserve">Methods </w:t>
      </w:r>
    </w:p>
    <w:p w14:paraId="3168F213" w14:textId="77777777" w:rsidR="00CD2FC1" w:rsidRDefault="00CD2FC1" w:rsidP="00CD2FC1">
      <w:pPr>
        <w:pStyle w:val="ListParagraph"/>
        <w:ind w:left="360"/>
        <w:rPr>
          <w:rFonts w:asciiTheme="minorHAnsi" w:hAnsiTheme="minorHAnsi" w:cstheme="minorHAnsi"/>
          <w:bCs/>
          <w:sz w:val="22"/>
          <w:szCs w:val="22"/>
        </w:rPr>
      </w:pPr>
    </w:p>
    <w:p w14:paraId="49DDB533" w14:textId="5219589A" w:rsidR="007974D5" w:rsidRDefault="007974D5" w:rsidP="00E9313F">
      <w:pPr>
        <w:pStyle w:val="ListParagraph"/>
        <w:numPr>
          <w:ilvl w:val="0"/>
          <w:numId w:val="13"/>
        </w:numPr>
        <w:rPr>
          <w:rFonts w:asciiTheme="minorHAnsi" w:hAnsiTheme="minorHAnsi" w:cstheme="minorHAnsi"/>
          <w:bCs/>
          <w:sz w:val="22"/>
          <w:szCs w:val="22"/>
        </w:rPr>
      </w:pPr>
      <w:r w:rsidRPr="007974D5">
        <w:rPr>
          <w:rFonts w:asciiTheme="minorHAnsi" w:hAnsiTheme="minorHAnsi" w:cstheme="minorHAnsi"/>
          <w:bCs/>
          <w:sz w:val="22"/>
          <w:szCs w:val="22"/>
        </w:rPr>
        <w:t xml:space="preserve">Impacts Associated with On-Going Sport </w:t>
      </w:r>
    </w:p>
    <w:p w14:paraId="2744C1CF" w14:textId="236F4939" w:rsidR="00B51EBF" w:rsidRDefault="00B51EBF" w:rsidP="00B51EBF">
      <w:pPr>
        <w:pStyle w:val="ListParagraph"/>
        <w:ind w:left="360"/>
        <w:rPr>
          <w:rFonts w:asciiTheme="minorHAnsi" w:hAnsiTheme="minorHAnsi" w:cstheme="minorHAnsi"/>
          <w:bCs/>
          <w:sz w:val="22"/>
          <w:szCs w:val="22"/>
        </w:rPr>
      </w:pPr>
      <w:r>
        <w:rPr>
          <w:rFonts w:asciiTheme="minorHAnsi" w:hAnsiTheme="minorHAnsi" w:cstheme="minorHAnsi"/>
          <w:bCs/>
          <w:sz w:val="22"/>
          <w:szCs w:val="22"/>
        </w:rPr>
        <w:t>2.1 Continuing Sport Events</w:t>
      </w:r>
    </w:p>
    <w:p w14:paraId="7F58D516" w14:textId="04551981" w:rsidR="00B51EBF" w:rsidRDefault="00B51EBF" w:rsidP="00B51EBF">
      <w:pPr>
        <w:pStyle w:val="ListParagraph"/>
        <w:ind w:left="360"/>
        <w:rPr>
          <w:rFonts w:asciiTheme="minorHAnsi" w:hAnsiTheme="minorHAnsi" w:cstheme="minorHAnsi"/>
          <w:bCs/>
          <w:sz w:val="22"/>
          <w:szCs w:val="22"/>
        </w:rPr>
      </w:pPr>
      <w:r>
        <w:rPr>
          <w:rFonts w:asciiTheme="minorHAnsi" w:hAnsiTheme="minorHAnsi" w:cstheme="minorHAnsi"/>
          <w:bCs/>
          <w:sz w:val="22"/>
          <w:szCs w:val="22"/>
        </w:rPr>
        <w:t xml:space="preserve">2.2 The Expansion of </w:t>
      </w:r>
      <w:r w:rsidR="00105D22">
        <w:rPr>
          <w:rFonts w:asciiTheme="minorHAnsi" w:hAnsiTheme="minorHAnsi" w:cstheme="minorHAnsi"/>
          <w:bCs/>
          <w:sz w:val="22"/>
          <w:szCs w:val="22"/>
        </w:rPr>
        <w:t>e</w:t>
      </w:r>
      <w:r>
        <w:rPr>
          <w:rFonts w:asciiTheme="minorHAnsi" w:hAnsiTheme="minorHAnsi" w:cstheme="minorHAnsi"/>
          <w:bCs/>
          <w:sz w:val="22"/>
          <w:szCs w:val="22"/>
        </w:rPr>
        <w:t xml:space="preserve">Sport </w:t>
      </w:r>
    </w:p>
    <w:p w14:paraId="15E932C3" w14:textId="77777777" w:rsidR="00CD2FC1" w:rsidRDefault="00CD2FC1" w:rsidP="00CD2FC1">
      <w:pPr>
        <w:pStyle w:val="ListParagraph"/>
        <w:ind w:left="360"/>
        <w:rPr>
          <w:rFonts w:asciiTheme="minorHAnsi" w:hAnsiTheme="minorHAnsi" w:cstheme="minorHAnsi"/>
          <w:bCs/>
          <w:sz w:val="22"/>
          <w:szCs w:val="22"/>
        </w:rPr>
      </w:pPr>
    </w:p>
    <w:p w14:paraId="178F03E7" w14:textId="221B8C7C" w:rsidR="007974D5" w:rsidRDefault="007974D5" w:rsidP="00E9313F">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Impacts Associated with the Absen</w:t>
      </w:r>
      <w:r w:rsidR="00B51EBF">
        <w:rPr>
          <w:rFonts w:asciiTheme="minorHAnsi" w:hAnsiTheme="minorHAnsi" w:cstheme="minorHAnsi"/>
          <w:bCs/>
          <w:sz w:val="22"/>
          <w:szCs w:val="22"/>
        </w:rPr>
        <w:t>c</w:t>
      </w:r>
      <w:r>
        <w:rPr>
          <w:rFonts w:asciiTheme="minorHAnsi" w:hAnsiTheme="minorHAnsi" w:cstheme="minorHAnsi"/>
          <w:bCs/>
          <w:sz w:val="22"/>
          <w:szCs w:val="22"/>
        </w:rPr>
        <w:t>e of Sport</w:t>
      </w:r>
    </w:p>
    <w:p w14:paraId="38ECEC06" w14:textId="2F67BD27" w:rsidR="00B51EBF" w:rsidRDefault="00B51EBF" w:rsidP="00B51EBF">
      <w:pPr>
        <w:pStyle w:val="ListParagraph"/>
        <w:ind w:left="360"/>
        <w:rPr>
          <w:rFonts w:asciiTheme="minorHAnsi" w:hAnsiTheme="minorHAnsi" w:cstheme="minorHAnsi"/>
          <w:bCs/>
          <w:sz w:val="22"/>
          <w:szCs w:val="22"/>
        </w:rPr>
      </w:pPr>
      <w:r>
        <w:rPr>
          <w:rFonts w:asciiTheme="minorHAnsi" w:hAnsiTheme="minorHAnsi" w:cstheme="minorHAnsi"/>
          <w:bCs/>
          <w:sz w:val="22"/>
          <w:szCs w:val="22"/>
        </w:rPr>
        <w:t xml:space="preserve">3.1 </w:t>
      </w:r>
      <w:r w:rsidR="00CD2FC1">
        <w:rPr>
          <w:rFonts w:asciiTheme="minorHAnsi" w:hAnsiTheme="minorHAnsi" w:cstheme="minorHAnsi"/>
          <w:bCs/>
          <w:sz w:val="22"/>
          <w:szCs w:val="22"/>
        </w:rPr>
        <w:t>Mental Health</w:t>
      </w:r>
    </w:p>
    <w:p w14:paraId="69571D6B" w14:textId="77777777" w:rsidR="009B2523" w:rsidRDefault="00CD2FC1" w:rsidP="00B51EBF">
      <w:pPr>
        <w:pStyle w:val="ListParagraph"/>
        <w:ind w:left="360"/>
        <w:rPr>
          <w:rFonts w:asciiTheme="minorHAnsi" w:hAnsiTheme="minorHAnsi" w:cstheme="minorHAnsi"/>
          <w:bCs/>
          <w:sz w:val="22"/>
          <w:szCs w:val="22"/>
        </w:rPr>
      </w:pPr>
      <w:r>
        <w:rPr>
          <w:rFonts w:asciiTheme="minorHAnsi" w:hAnsiTheme="minorHAnsi" w:cstheme="minorHAnsi"/>
          <w:bCs/>
          <w:sz w:val="22"/>
          <w:szCs w:val="22"/>
        </w:rPr>
        <w:t xml:space="preserve">3.2 Physical Health </w:t>
      </w:r>
    </w:p>
    <w:p w14:paraId="39D05EC1" w14:textId="7D706D1A" w:rsidR="00CD2FC1" w:rsidRDefault="009B2523" w:rsidP="00B51EBF">
      <w:pPr>
        <w:pStyle w:val="ListParagraph"/>
        <w:ind w:left="360"/>
        <w:rPr>
          <w:rFonts w:asciiTheme="minorHAnsi" w:hAnsiTheme="minorHAnsi" w:cstheme="minorHAnsi"/>
          <w:bCs/>
          <w:sz w:val="22"/>
          <w:szCs w:val="22"/>
        </w:rPr>
      </w:pPr>
      <w:r>
        <w:rPr>
          <w:rFonts w:asciiTheme="minorHAnsi" w:hAnsiTheme="minorHAnsi" w:cstheme="minorHAnsi"/>
          <w:bCs/>
          <w:sz w:val="22"/>
          <w:szCs w:val="22"/>
        </w:rPr>
        <w:t xml:space="preserve">3.3 </w:t>
      </w:r>
      <w:r w:rsidR="00CD2FC1">
        <w:rPr>
          <w:rFonts w:asciiTheme="minorHAnsi" w:hAnsiTheme="minorHAnsi" w:cstheme="minorHAnsi"/>
          <w:bCs/>
          <w:sz w:val="22"/>
          <w:szCs w:val="22"/>
        </w:rPr>
        <w:t>Nutrition</w:t>
      </w:r>
    </w:p>
    <w:p w14:paraId="43759A1C" w14:textId="2FCF3106" w:rsidR="00CD2FC1" w:rsidRDefault="00CD2FC1" w:rsidP="00B51EBF">
      <w:pPr>
        <w:pStyle w:val="ListParagraph"/>
        <w:ind w:left="360"/>
        <w:rPr>
          <w:rFonts w:asciiTheme="minorHAnsi" w:hAnsiTheme="minorHAnsi" w:cstheme="minorHAnsi"/>
          <w:bCs/>
          <w:sz w:val="22"/>
          <w:szCs w:val="22"/>
        </w:rPr>
      </w:pPr>
      <w:r>
        <w:rPr>
          <w:rFonts w:asciiTheme="minorHAnsi" w:hAnsiTheme="minorHAnsi" w:cstheme="minorHAnsi"/>
          <w:bCs/>
          <w:sz w:val="22"/>
          <w:szCs w:val="22"/>
        </w:rPr>
        <w:t xml:space="preserve">3.3 Sport as a Safe Haven </w:t>
      </w:r>
    </w:p>
    <w:p w14:paraId="3A987651" w14:textId="72D2BE04" w:rsidR="00CD2FC1" w:rsidRDefault="00CD2FC1" w:rsidP="00B51EBF">
      <w:pPr>
        <w:pStyle w:val="ListParagraph"/>
        <w:ind w:left="360"/>
        <w:rPr>
          <w:rFonts w:asciiTheme="minorHAnsi" w:hAnsiTheme="minorHAnsi" w:cstheme="minorHAnsi"/>
          <w:bCs/>
          <w:sz w:val="22"/>
          <w:szCs w:val="22"/>
        </w:rPr>
      </w:pPr>
      <w:r>
        <w:rPr>
          <w:rFonts w:asciiTheme="minorHAnsi" w:hAnsiTheme="minorHAnsi" w:cstheme="minorHAnsi"/>
          <w:bCs/>
          <w:sz w:val="22"/>
          <w:szCs w:val="22"/>
        </w:rPr>
        <w:t>3.4 Sport for Development Programmes</w:t>
      </w:r>
    </w:p>
    <w:p w14:paraId="19D084D5" w14:textId="7830CE7F" w:rsidR="00CD2FC1" w:rsidRDefault="00CD2FC1" w:rsidP="00B51EBF">
      <w:pPr>
        <w:pStyle w:val="ListParagraph"/>
        <w:ind w:left="360"/>
        <w:rPr>
          <w:rFonts w:asciiTheme="minorHAnsi" w:hAnsiTheme="minorHAnsi" w:cstheme="minorHAnsi"/>
          <w:bCs/>
          <w:sz w:val="22"/>
          <w:szCs w:val="22"/>
        </w:rPr>
      </w:pPr>
      <w:r>
        <w:rPr>
          <w:rFonts w:asciiTheme="minorHAnsi" w:hAnsiTheme="minorHAnsi" w:cstheme="minorHAnsi"/>
          <w:bCs/>
          <w:sz w:val="22"/>
          <w:szCs w:val="22"/>
        </w:rPr>
        <w:t>3.5 Mega and Other Sport Events</w:t>
      </w:r>
    </w:p>
    <w:p w14:paraId="6015BF4F" w14:textId="77777777" w:rsidR="00CD2FC1" w:rsidRDefault="00CD2FC1" w:rsidP="00CD2FC1">
      <w:pPr>
        <w:pStyle w:val="ListParagraph"/>
        <w:ind w:left="360"/>
        <w:rPr>
          <w:rFonts w:asciiTheme="minorHAnsi" w:hAnsiTheme="minorHAnsi" w:cstheme="minorHAnsi"/>
          <w:bCs/>
          <w:sz w:val="22"/>
          <w:szCs w:val="22"/>
        </w:rPr>
      </w:pPr>
    </w:p>
    <w:p w14:paraId="5E7E7C5A" w14:textId="2E4D21C8" w:rsidR="00CD2FC1" w:rsidRPr="00CD2FC1" w:rsidRDefault="00B51EBF" w:rsidP="00E9313F">
      <w:pPr>
        <w:pStyle w:val="ListParagraph"/>
        <w:numPr>
          <w:ilvl w:val="0"/>
          <w:numId w:val="13"/>
        </w:numPr>
        <w:rPr>
          <w:rFonts w:asciiTheme="minorHAnsi" w:hAnsiTheme="minorHAnsi" w:cstheme="minorHAnsi"/>
          <w:bCs/>
          <w:sz w:val="22"/>
          <w:szCs w:val="22"/>
        </w:rPr>
      </w:pPr>
      <w:r w:rsidRPr="00CD2FC1">
        <w:rPr>
          <w:rFonts w:asciiTheme="minorHAnsi" w:hAnsiTheme="minorHAnsi" w:cstheme="minorHAnsi"/>
          <w:bCs/>
          <w:sz w:val="22"/>
          <w:szCs w:val="22"/>
        </w:rPr>
        <w:t xml:space="preserve">Children in </w:t>
      </w:r>
      <w:r w:rsidR="00CD2FC1" w:rsidRPr="00CD2FC1">
        <w:rPr>
          <w:rFonts w:asciiTheme="minorHAnsi" w:hAnsiTheme="minorHAnsi" w:cstheme="minorHAnsi"/>
          <w:bCs/>
          <w:sz w:val="22"/>
          <w:szCs w:val="22"/>
        </w:rPr>
        <w:t xml:space="preserve">Vulnerable and </w:t>
      </w:r>
      <w:r w:rsidRPr="00CD2FC1">
        <w:rPr>
          <w:rFonts w:asciiTheme="minorHAnsi" w:hAnsiTheme="minorHAnsi" w:cstheme="minorHAnsi"/>
          <w:bCs/>
          <w:sz w:val="22"/>
          <w:szCs w:val="22"/>
        </w:rPr>
        <w:t>Special Situations</w:t>
      </w:r>
    </w:p>
    <w:p w14:paraId="159D4271" w14:textId="77777777" w:rsidR="00CD2FC1" w:rsidRPr="00CD2FC1" w:rsidRDefault="00CD2FC1" w:rsidP="00CD2FC1">
      <w:pPr>
        <w:pStyle w:val="ListParagraph"/>
        <w:ind w:left="360"/>
        <w:rPr>
          <w:rFonts w:ascii="Calibri" w:hAnsi="Calibri" w:cs="Calibri"/>
          <w:color w:val="000000"/>
          <w:sz w:val="22"/>
          <w:szCs w:val="22"/>
        </w:rPr>
      </w:pPr>
      <w:r w:rsidRPr="00CD2FC1">
        <w:rPr>
          <w:rFonts w:ascii="Calibri" w:hAnsi="Calibri" w:cs="Calibri"/>
          <w:color w:val="000000"/>
          <w:sz w:val="22"/>
          <w:szCs w:val="22"/>
        </w:rPr>
        <w:t>4.1 Magnifying Inequalities</w:t>
      </w:r>
    </w:p>
    <w:p w14:paraId="4D0AB088" w14:textId="77777777" w:rsidR="00CD2FC1" w:rsidRPr="00CD2FC1" w:rsidRDefault="00CD2FC1" w:rsidP="00CD2FC1">
      <w:pPr>
        <w:pStyle w:val="ListParagraph"/>
        <w:ind w:left="360"/>
        <w:rPr>
          <w:rFonts w:ascii="Calibri" w:hAnsi="Calibri" w:cs="Calibri"/>
          <w:color w:val="000000"/>
          <w:sz w:val="22"/>
          <w:szCs w:val="22"/>
        </w:rPr>
      </w:pPr>
      <w:r w:rsidRPr="00CD2FC1">
        <w:rPr>
          <w:rFonts w:ascii="Calibri" w:hAnsi="Calibri" w:cs="Calibri"/>
          <w:color w:val="000000"/>
          <w:sz w:val="22"/>
          <w:szCs w:val="22"/>
        </w:rPr>
        <w:t>4.2. Girls</w:t>
      </w:r>
    </w:p>
    <w:p w14:paraId="2E233630" w14:textId="77777777" w:rsidR="00CD2FC1" w:rsidRPr="00CD2FC1" w:rsidRDefault="00CD2FC1" w:rsidP="00CD2FC1">
      <w:pPr>
        <w:pStyle w:val="ListParagraph"/>
        <w:ind w:left="360"/>
        <w:rPr>
          <w:rFonts w:ascii="Calibri" w:hAnsi="Calibri" w:cs="Calibri"/>
          <w:color w:val="000000"/>
          <w:sz w:val="22"/>
          <w:szCs w:val="22"/>
        </w:rPr>
      </w:pPr>
      <w:r w:rsidRPr="00CD2FC1">
        <w:rPr>
          <w:rFonts w:ascii="Calibri" w:hAnsi="Calibri" w:cs="Calibri"/>
          <w:color w:val="000000"/>
          <w:sz w:val="22"/>
          <w:szCs w:val="22"/>
        </w:rPr>
        <w:t>4.3. Children with Disabilities</w:t>
      </w:r>
    </w:p>
    <w:p w14:paraId="17E28EAE" w14:textId="35756B27" w:rsidR="00CD2FC1" w:rsidRPr="00CD2FC1" w:rsidRDefault="00CD2FC1" w:rsidP="00CD2FC1">
      <w:pPr>
        <w:pStyle w:val="ListParagraph"/>
        <w:ind w:left="360"/>
        <w:rPr>
          <w:rFonts w:ascii="Calibri" w:hAnsi="Calibri" w:cs="Calibri"/>
          <w:color w:val="000000"/>
          <w:sz w:val="22"/>
          <w:szCs w:val="22"/>
        </w:rPr>
      </w:pPr>
      <w:r w:rsidRPr="00CD2FC1">
        <w:rPr>
          <w:rFonts w:ascii="Calibri" w:hAnsi="Calibri" w:cs="Calibri"/>
          <w:color w:val="000000"/>
          <w:sz w:val="22"/>
          <w:szCs w:val="22"/>
        </w:rPr>
        <w:t>4.4. Children in Humanitarian Situations</w:t>
      </w:r>
    </w:p>
    <w:p w14:paraId="69886860" w14:textId="77777777" w:rsidR="00CD2FC1" w:rsidRPr="00CD2FC1" w:rsidRDefault="00CD2FC1" w:rsidP="00CD2FC1">
      <w:pPr>
        <w:pStyle w:val="ListParagraph"/>
        <w:ind w:left="360"/>
        <w:rPr>
          <w:rFonts w:ascii="Calibri" w:hAnsi="Calibri" w:cs="Calibri"/>
          <w:color w:val="000000"/>
          <w:sz w:val="22"/>
          <w:szCs w:val="22"/>
        </w:rPr>
      </w:pPr>
      <w:r w:rsidRPr="00CD2FC1">
        <w:rPr>
          <w:rFonts w:ascii="Calibri" w:hAnsi="Calibri" w:cs="Calibri"/>
          <w:color w:val="000000"/>
          <w:sz w:val="22"/>
          <w:szCs w:val="22"/>
        </w:rPr>
        <w:t>4.5.  Children in Sports Academies</w:t>
      </w:r>
    </w:p>
    <w:p w14:paraId="31190970" w14:textId="77777777" w:rsidR="00CD2FC1" w:rsidRPr="00CD2FC1" w:rsidRDefault="00CD2FC1" w:rsidP="00CD2FC1">
      <w:pPr>
        <w:pStyle w:val="ListParagraph"/>
        <w:ind w:left="360"/>
        <w:rPr>
          <w:rFonts w:ascii="Calibri" w:hAnsi="Calibri" w:cs="Calibri"/>
          <w:color w:val="000000"/>
          <w:sz w:val="22"/>
          <w:szCs w:val="22"/>
        </w:rPr>
      </w:pPr>
      <w:r w:rsidRPr="00CD2FC1">
        <w:rPr>
          <w:rFonts w:ascii="Calibri" w:hAnsi="Calibri" w:cs="Calibri"/>
          <w:color w:val="000000"/>
          <w:sz w:val="22"/>
          <w:szCs w:val="22"/>
        </w:rPr>
        <w:t>4.6. Elite Child Athletes</w:t>
      </w:r>
    </w:p>
    <w:p w14:paraId="207CE235" w14:textId="584916AD" w:rsidR="00CD2FC1" w:rsidRPr="00CD2FC1" w:rsidRDefault="00CD2FC1" w:rsidP="00CD2FC1">
      <w:pPr>
        <w:pStyle w:val="ListParagraph"/>
        <w:ind w:left="360"/>
        <w:rPr>
          <w:sz w:val="22"/>
          <w:szCs w:val="22"/>
        </w:rPr>
      </w:pPr>
    </w:p>
    <w:p w14:paraId="4366927C" w14:textId="3D5928BE" w:rsidR="00B51EBF" w:rsidRPr="00CD2FC1" w:rsidRDefault="00B51EBF" w:rsidP="00E9313F">
      <w:pPr>
        <w:pStyle w:val="ListParagraph"/>
        <w:numPr>
          <w:ilvl w:val="0"/>
          <w:numId w:val="13"/>
        </w:numPr>
        <w:rPr>
          <w:sz w:val="22"/>
          <w:szCs w:val="22"/>
        </w:rPr>
      </w:pPr>
      <w:r w:rsidRPr="00CD2FC1">
        <w:rPr>
          <w:rFonts w:asciiTheme="minorHAnsi" w:hAnsiTheme="minorHAnsi" w:cstheme="minorHAnsi"/>
          <w:bCs/>
          <w:sz w:val="22"/>
          <w:szCs w:val="22"/>
        </w:rPr>
        <w:t>Future Impacts and Concerns</w:t>
      </w:r>
    </w:p>
    <w:p w14:paraId="1498D4F4" w14:textId="509D6F28" w:rsidR="00CD2FC1" w:rsidRDefault="00CD2FC1" w:rsidP="00CD2FC1">
      <w:pPr>
        <w:pStyle w:val="ListParagraph"/>
        <w:ind w:left="360"/>
        <w:rPr>
          <w:rFonts w:asciiTheme="minorHAnsi" w:hAnsiTheme="minorHAnsi" w:cstheme="minorHAnsi"/>
          <w:bCs/>
          <w:sz w:val="22"/>
          <w:szCs w:val="22"/>
        </w:rPr>
      </w:pPr>
      <w:r>
        <w:rPr>
          <w:rFonts w:asciiTheme="minorHAnsi" w:hAnsiTheme="minorHAnsi" w:cstheme="minorHAnsi"/>
          <w:bCs/>
          <w:sz w:val="22"/>
          <w:szCs w:val="22"/>
        </w:rPr>
        <w:t>5.1 Financial Implications</w:t>
      </w:r>
    </w:p>
    <w:p w14:paraId="42BE3AF5" w14:textId="28FEB6FD" w:rsidR="00CD2FC1" w:rsidRPr="00CD2FC1" w:rsidRDefault="00CD2FC1" w:rsidP="00CD2FC1">
      <w:pPr>
        <w:pStyle w:val="ListParagraph"/>
        <w:ind w:left="360"/>
        <w:rPr>
          <w:sz w:val="22"/>
          <w:szCs w:val="22"/>
        </w:rPr>
      </w:pPr>
      <w:r>
        <w:rPr>
          <w:rFonts w:asciiTheme="minorHAnsi" w:hAnsiTheme="minorHAnsi" w:cstheme="minorHAnsi"/>
          <w:bCs/>
          <w:sz w:val="22"/>
          <w:szCs w:val="22"/>
        </w:rPr>
        <w:t xml:space="preserve">5.2 Education </w:t>
      </w:r>
    </w:p>
    <w:p w14:paraId="3BE6D73E" w14:textId="77777777" w:rsidR="00CD2FC1" w:rsidRDefault="00CD2FC1" w:rsidP="00CD2FC1">
      <w:pPr>
        <w:pStyle w:val="ListParagraph"/>
        <w:ind w:left="360"/>
        <w:rPr>
          <w:rFonts w:asciiTheme="minorHAnsi" w:hAnsiTheme="minorHAnsi" w:cstheme="minorHAnsi"/>
          <w:bCs/>
          <w:sz w:val="22"/>
          <w:szCs w:val="22"/>
        </w:rPr>
      </w:pPr>
    </w:p>
    <w:p w14:paraId="71A5DE8D" w14:textId="77777777" w:rsidR="00820996" w:rsidRDefault="00B51EBF" w:rsidP="00E9313F">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Perspectives of Children</w:t>
      </w:r>
    </w:p>
    <w:p w14:paraId="51449B5B" w14:textId="25F98D13" w:rsidR="00820996" w:rsidRDefault="00B51EBF" w:rsidP="00820996">
      <w:pPr>
        <w:pStyle w:val="ListParagraph"/>
        <w:ind w:left="360"/>
        <w:rPr>
          <w:rFonts w:asciiTheme="minorHAnsi" w:hAnsiTheme="minorHAnsi" w:cstheme="minorHAnsi"/>
          <w:bCs/>
          <w:sz w:val="22"/>
          <w:szCs w:val="22"/>
        </w:rPr>
      </w:pPr>
      <w:r>
        <w:rPr>
          <w:rFonts w:asciiTheme="minorHAnsi" w:hAnsiTheme="minorHAnsi" w:cstheme="minorHAnsi"/>
          <w:bCs/>
          <w:sz w:val="22"/>
          <w:szCs w:val="22"/>
        </w:rPr>
        <w:t xml:space="preserve"> </w:t>
      </w:r>
    </w:p>
    <w:p w14:paraId="3E9929E0" w14:textId="6FDA54F1" w:rsidR="00820996" w:rsidRPr="00820996" w:rsidRDefault="00820996" w:rsidP="00E9313F">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Opportunities</w:t>
      </w:r>
    </w:p>
    <w:p w14:paraId="194C8666" w14:textId="77777777" w:rsidR="00CD2FC1" w:rsidRDefault="00CD2FC1" w:rsidP="00CD2FC1">
      <w:pPr>
        <w:pStyle w:val="ListParagraph"/>
        <w:ind w:left="360"/>
        <w:rPr>
          <w:rFonts w:asciiTheme="minorHAnsi" w:hAnsiTheme="minorHAnsi" w:cstheme="minorHAnsi"/>
          <w:bCs/>
          <w:sz w:val="22"/>
          <w:szCs w:val="22"/>
        </w:rPr>
      </w:pPr>
    </w:p>
    <w:p w14:paraId="31B394F1" w14:textId="21DC3E3E" w:rsidR="00B51EBF" w:rsidRDefault="00B51EBF" w:rsidP="00E9313F">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Call to Action</w:t>
      </w:r>
    </w:p>
    <w:p w14:paraId="75296D5F" w14:textId="77777777" w:rsidR="00CD2FC1" w:rsidRDefault="00CD2FC1" w:rsidP="00B51EBF">
      <w:pPr>
        <w:pStyle w:val="ListParagraph"/>
        <w:ind w:left="0"/>
        <w:rPr>
          <w:rFonts w:asciiTheme="minorHAnsi" w:hAnsiTheme="minorHAnsi" w:cstheme="minorHAnsi"/>
          <w:bCs/>
          <w:sz w:val="22"/>
          <w:szCs w:val="22"/>
        </w:rPr>
      </w:pPr>
    </w:p>
    <w:p w14:paraId="78550CFC" w14:textId="27CCC189" w:rsidR="00B51EBF" w:rsidRDefault="00B51EBF" w:rsidP="00B51EBF">
      <w:pPr>
        <w:pStyle w:val="ListParagraph"/>
        <w:ind w:left="0"/>
        <w:rPr>
          <w:rFonts w:asciiTheme="minorHAnsi" w:hAnsiTheme="minorHAnsi" w:cstheme="minorHAnsi"/>
          <w:bCs/>
          <w:sz w:val="22"/>
          <w:szCs w:val="22"/>
        </w:rPr>
      </w:pPr>
      <w:r>
        <w:rPr>
          <w:rFonts w:asciiTheme="minorHAnsi" w:hAnsiTheme="minorHAnsi" w:cstheme="minorHAnsi"/>
          <w:bCs/>
          <w:sz w:val="22"/>
          <w:szCs w:val="22"/>
        </w:rPr>
        <w:t>End Notes</w:t>
      </w:r>
    </w:p>
    <w:p w14:paraId="3EEA8603" w14:textId="77777777" w:rsidR="00CD2FC1" w:rsidRDefault="00CD2FC1" w:rsidP="00B51EBF">
      <w:pPr>
        <w:pStyle w:val="ListParagraph"/>
        <w:ind w:left="0"/>
        <w:rPr>
          <w:rFonts w:asciiTheme="minorHAnsi" w:hAnsiTheme="minorHAnsi" w:cstheme="minorHAnsi"/>
          <w:bCs/>
          <w:sz w:val="22"/>
          <w:szCs w:val="22"/>
        </w:rPr>
      </w:pPr>
    </w:p>
    <w:p w14:paraId="74B7A98D" w14:textId="6502FE81" w:rsidR="00B51EBF" w:rsidRPr="007974D5" w:rsidRDefault="00B51EBF" w:rsidP="00B51EBF">
      <w:pPr>
        <w:pStyle w:val="ListParagraph"/>
        <w:ind w:left="0"/>
        <w:rPr>
          <w:rFonts w:asciiTheme="minorHAnsi" w:hAnsiTheme="minorHAnsi" w:cstheme="minorHAnsi"/>
          <w:bCs/>
          <w:sz w:val="22"/>
          <w:szCs w:val="22"/>
        </w:rPr>
      </w:pPr>
      <w:r>
        <w:rPr>
          <w:rFonts w:asciiTheme="minorHAnsi" w:hAnsiTheme="minorHAnsi" w:cstheme="minorHAnsi"/>
          <w:bCs/>
          <w:sz w:val="22"/>
          <w:szCs w:val="22"/>
        </w:rPr>
        <w:t xml:space="preserve">Resources </w:t>
      </w:r>
    </w:p>
    <w:p w14:paraId="0E4A8EA2" w14:textId="338A9B1E" w:rsidR="00C07FE8" w:rsidRPr="007974D5" w:rsidRDefault="00C07FE8" w:rsidP="00E9313F">
      <w:pPr>
        <w:pStyle w:val="ListParagraph"/>
        <w:numPr>
          <w:ilvl w:val="0"/>
          <w:numId w:val="12"/>
        </w:numPr>
        <w:rPr>
          <w:rFonts w:asciiTheme="minorHAnsi" w:hAnsiTheme="minorHAnsi" w:cstheme="minorHAnsi"/>
          <w:bCs/>
          <w:sz w:val="22"/>
          <w:szCs w:val="22"/>
        </w:rPr>
      </w:pPr>
      <w:r w:rsidRPr="007974D5">
        <w:rPr>
          <w:rFonts w:asciiTheme="minorHAnsi" w:hAnsiTheme="minorHAnsi" w:cstheme="minorHAnsi"/>
          <w:bCs/>
          <w:sz w:val="22"/>
          <w:szCs w:val="22"/>
        </w:rPr>
        <w:br w:type="page"/>
      </w:r>
    </w:p>
    <w:p w14:paraId="5253CDF1" w14:textId="6BE89EF1" w:rsidR="00C07FE8" w:rsidRDefault="00C07FE8" w:rsidP="00C07FE8">
      <w:pPr>
        <w:rPr>
          <w:rFonts w:asciiTheme="minorHAnsi" w:hAnsiTheme="minorHAnsi" w:cstheme="minorHAnsi"/>
          <w:color w:val="000000" w:themeColor="text1"/>
          <w:sz w:val="22"/>
          <w:szCs w:val="22"/>
        </w:rPr>
      </w:pPr>
    </w:p>
    <w:p w14:paraId="59C56483" w14:textId="77777777" w:rsidR="00710F3A" w:rsidRDefault="00710F3A" w:rsidP="00710F3A">
      <w:pPr>
        <w:rPr>
          <w:rFonts w:ascii="Calibri" w:hAnsi="Calibri" w:cs="Calibri"/>
          <w:color w:val="000000"/>
          <w:sz w:val="22"/>
          <w:szCs w:val="22"/>
        </w:rPr>
      </w:pPr>
    </w:p>
    <w:p w14:paraId="1D6864B3" w14:textId="257CD855" w:rsidR="00710F3A" w:rsidRDefault="00710F3A" w:rsidP="00710F3A">
      <w:pPr>
        <w:jc w:val="center"/>
        <w:rPr>
          <w:rFonts w:ascii="Calibri" w:hAnsi="Calibri" w:cs="Calibri"/>
          <w:b/>
          <w:bCs/>
          <w:color w:val="000000"/>
        </w:rPr>
      </w:pPr>
      <w:r w:rsidRPr="00710F3A">
        <w:rPr>
          <w:rFonts w:ascii="Calibri" w:hAnsi="Calibri" w:cs="Calibri"/>
          <w:b/>
          <w:bCs/>
          <w:color w:val="000000"/>
        </w:rPr>
        <w:t>Foreword</w:t>
      </w:r>
    </w:p>
    <w:p w14:paraId="00E3D08C" w14:textId="77777777" w:rsidR="00710F3A" w:rsidRPr="00710F3A" w:rsidRDefault="00710F3A" w:rsidP="00710F3A">
      <w:pPr>
        <w:jc w:val="center"/>
        <w:rPr>
          <w:rFonts w:ascii="Calibri" w:hAnsi="Calibri" w:cs="Calibri"/>
          <w:b/>
          <w:bCs/>
          <w:color w:val="000000"/>
        </w:rPr>
      </w:pPr>
    </w:p>
    <w:p w14:paraId="210B84E3" w14:textId="77777777" w:rsidR="00710F3A" w:rsidRDefault="00710F3A" w:rsidP="00710F3A">
      <w:pPr>
        <w:rPr>
          <w:rFonts w:ascii="Calibri" w:hAnsi="Calibri" w:cs="Calibri"/>
          <w:color w:val="000000"/>
          <w:sz w:val="22"/>
          <w:szCs w:val="22"/>
        </w:rPr>
      </w:pPr>
    </w:p>
    <w:p w14:paraId="34089CFE" w14:textId="1C606742" w:rsidR="00710F3A" w:rsidRDefault="00710F3A" w:rsidP="00710F3A">
      <w:pPr>
        <w:rPr>
          <w:rFonts w:ascii="Calibri" w:hAnsi="Calibri" w:cs="Calibri"/>
          <w:color w:val="000000"/>
          <w:sz w:val="22"/>
          <w:szCs w:val="22"/>
        </w:rPr>
      </w:pPr>
      <w:r>
        <w:rPr>
          <w:rFonts w:ascii="Calibri" w:hAnsi="Calibri" w:cs="Calibri"/>
          <w:color w:val="000000"/>
          <w:sz w:val="22"/>
          <w:szCs w:val="22"/>
        </w:rPr>
        <w:t xml:space="preserve">This paper is the outcome of a collective effort </w:t>
      </w:r>
      <w:r w:rsidR="00976331">
        <w:rPr>
          <w:rFonts w:ascii="Calibri" w:hAnsi="Calibri" w:cs="Calibri"/>
          <w:color w:val="000000"/>
          <w:sz w:val="22"/>
          <w:szCs w:val="22"/>
        </w:rPr>
        <w:t>of</w:t>
      </w:r>
      <w:r>
        <w:rPr>
          <w:rFonts w:ascii="Calibri" w:hAnsi="Calibri" w:cs="Calibri"/>
          <w:color w:val="000000"/>
          <w:sz w:val="22"/>
          <w:szCs w:val="22"/>
        </w:rPr>
        <w:t xml:space="preserve"> thirty</w:t>
      </w:r>
      <w:r w:rsidR="00976331">
        <w:rPr>
          <w:rFonts w:ascii="Calibri" w:hAnsi="Calibri" w:cs="Calibri"/>
          <w:color w:val="000000"/>
          <w:sz w:val="22"/>
          <w:szCs w:val="22"/>
        </w:rPr>
        <w:t>-seven</w:t>
      </w:r>
      <w:r>
        <w:rPr>
          <w:rFonts w:ascii="Calibri" w:hAnsi="Calibri" w:cs="Calibri"/>
          <w:color w:val="000000"/>
          <w:sz w:val="22"/>
          <w:szCs w:val="22"/>
        </w:rPr>
        <w:t xml:space="preserve"> experts concerned about the</w:t>
      </w:r>
      <w:r w:rsidRPr="009E6114">
        <w:rPr>
          <w:rFonts w:ascii="Calibri" w:hAnsi="Calibri" w:cs="Calibri"/>
          <w:color w:val="000000"/>
          <w:sz w:val="22"/>
          <w:szCs w:val="22"/>
        </w:rPr>
        <w:t xml:space="preserve"> </w:t>
      </w:r>
      <w:r>
        <w:rPr>
          <w:rFonts w:ascii="Calibri" w:hAnsi="Calibri" w:cs="Calibri"/>
          <w:color w:val="000000"/>
          <w:sz w:val="22"/>
          <w:szCs w:val="22"/>
        </w:rPr>
        <w:t xml:space="preserve">current and future impact of the </w:t>
      </w:r>
      <w:r w:rsidRPr="009E6114">
        <w:rPr>
          <w:rFonts w:ascii="Calibri" w:hAnsi="Calibri" w:cs="Calibri"/>
          <w:color w:val="000000"/>
          <w:sz w:val="22"/>
          <w:szCs w:val="22"/>
        </w:rPr>
        <w:t xml:space="preserve">COVID 19 </w:t>
      </w:r>
      <w:r>
        <w:rPr>
          <w:rFonts w:ascii="Calibri" w:hAnsi="Calibri" w:cs="Calibri"/>
          <w:color w:val="000000"/>
          <w:sz w:val="22"/>
          <w:szCs w:val="22"/>
        </w:rPr>
        <w:t xml:space="preserve">pandemic </w:t>
      </w:r>
      <w:r w:rsidRPr="009E6114">
        <w:rPr>
          <w:rFonts w:ascii="Calibri" w:hAnsi="Calibri" w:cs="Calibri"/>
          <w:color w:val="000000"/>
          <w:sz w:val="22"/>
          <w:szCs w:val="22"/>
        </w:rPr>
        <w:t xml:space="preserve">on the hundreds of millions of children who engage in </w:t>
      </w:r>
      <w:r>
        <w:rPr>
          <w:rFonts w:ascii="Calibri" w:hAnsi="Calibri" w:cs="Calibri"/>
          <w:color w:val="000000"/>
          <w:sz w:val="22"/>
          <w:szCs w:val="22"/>
        </w:rPr>
        <w:t xml:space="preserve">organised </w:t>
      </w:r>
      <w:r w:rsidRPr="009E6114">
        <w:rPr>
          <w:rFonts w:ascii="Calibri" w:hAnsi="Calibri" w:cs="Calibri"/>
          <w:color w:val="000000"/>
          <w:sz w:val="22"/>
          <w:szCs w:val="22"/>
        </w:rPr>
        <w:t>sport, from elite athletes to those on school or community teams. </w:t>
      </w:r>
      <w:r>
        <w:rPr>
          <w:rFonts w:ascii="Calibri" w:hAnsi="Calibri" w:cs="Calibri"/>
          <w:color w:val="000000"/>
          <w:sz w:val="22"/>
          <w:szCs w:val="22"/>
        </w:rPr>
        <w:t xml:space="preserve">These experts, listed on the following page, responded to an invitation of the Centre for Sport and Human Rights to exchange information, perspectives, and examples of good practice on the topic.  </w:t>
      </w:r>
      <w:r w:rsidR="001653D6">
        <w:rPr>
          <w:rFonts w:ascii="Calibri" w:hAnsi="Calibri" w:cs="Calibri"/>
          <w:color w:val="000000"/>
          <w:sz w:val="22"/>
          <w:szCs w:val="22"/>
        </w:rPr>
        <w:t>Resource materials were shared</w:t>
      </w:r>
      <w:r w:rsidR="000D70EB">
        <w:rPr>
          <w:rFonts w:ascii="Calibri" w:hAnsi="Calibri" w:cs="Calibri"/>
          <w:color w:val="000000"/>
          <w:sz w:val="22"/>
          <w:szCs w:val="22"/>
        </w:rPr>
        <w:t>;</w:t>
      </w:r>
      <w:r w:rsidR="001653D6">
        <w:rPr>
          <w:rFonts w:ascii="Calibri" w:hAnsi="Calibri" w:cs="Calibri"/>
          <w:color w:val="000000"/>
          <w:sz w:val="22"/>
          <w:szCs w:val="22"/>
        </w:rPr>
        <w:t xml:space="preserve"> ideas were exchanged</w:t>
      </w:r>
      <w:r w:rsidR="000D70EB">
        <w:rPr>
          <w:rFonts w:ascii="Calibri" w:hAnsi="Calibri" w:cs="Calibri"/>
          <w:color w:val="000000"/>
          <w:sz w:val="22"/>
          <w:szCs w:val="22"/>
        </w:rPr>
        <w:t>;</w:t>
      </w:r>
      <w:r w:rsidR="001653D6">
        <w:rPr>
          <w:rFonts w:ascii="Calibri" w:hAnsi="Calibri" w:cs="Calibri"/>
          <w:color w:val="000000"/>
          <w:sz w:val="22"/>
          <w:szCs w:val="22"/>
        </w:rPr>
        <w:t xml:space="preserve"> concepts were debated</w:t>
      </w:r>
      <w:r w:rsidR="000D70EB">
        <w:rPr>
          <w:rFonts w:ascii="Calibri" w:hAnsi="Calibri" w:cs="Calibri"/>
          <w:color w:val="000000"/>
          <w:sz w:val="22"/>
          <w:szCs w:val="22"/>
        </w:rPr>
        <w:t>;</w:t>
      </w:r>
      <w:r w:rsidR="001653D6">
        <w:rPr>
          <w:rFonts w:ascii="Calibri" w:hAnsi="Calibri" w:cs="Calibri"/>
          <w:color w:val="000000"/>
          <w:sz w:val="22"/>
          <w:szCs w:val="22"/>
        </w:rPr>
        <w:t xml:space="preserve"> </w:t>
      </w:r>
      <w:r w:rsidR="000D70EB">
        <w:rPr>
          <w:rFonts w:ascii="Calibri" w:hAnsi="Calibri" w:cs="Calibri"/>
          <w:color w:val="000000"/>
          <w:sz w:val="22"/>
          <w:szCs w:val="22"/>
        </w:rPr>
        <w:t>concerns were expressed; and questions (many still unanswered) were raised. C</w:t>
      </w:r>
      <w:r w:rsidR="001653D6">
        <w:rPr>
          <w:rFonts w:ascii="Calibri" w:hAnsi="Calibri" w:cs="Calibri"/>
          <w:color w:val="000000"/>
          <w:sz w:val="22"/>
          <w:szCs w:val="22"/>
        </w:rPr>
        <w:t>ontributions spanned a myriad of issues</w:t>
      </w:r>
      <w:r w:rsidR="000D70EB">
        <w:rPr>
          <w:rFonts w:ascii="Calibri" w:hAnsi="Calibri" w:cs="Calibri"/>
          <w:color w:val="000000"/>
          <w:sz w:val="22"/>
          <w:szCs w:val="22"/>
        </w:rPr>
        <w:t xml:space="preserve"> and </w:t>
      </w:r>
      <w:r>
        <w:rPr>
          <w:rFonts w:ascii="Calibri" w:hAnsi="Calibri" w:cs="Calibri"/>
          <w:color w:val="000000"/>
          <w:sz w:val="22"/>
          <w:szCs w:val="22"/>
        </w:rPr>
        <w:t>a</w:t>
      </w:r>
      <w:r w:rsidR="000D70EB">
        <w:rPr>
          <w:rFonts w:ascii="Calibri" w:hAnsi="Calibri" w:cs="Calibri"/>
          <w:color w:val="000000"/>
          <w:sz w:val="22"/>
          <w:szCs w:val="22"/>
        </w:rPr>
        <w:t xml:space="preserve"> genuine</w:t>
      </w:r>
      <w:r>
        <w:rPr>
          <w:rFonts w:ascii="Calibri" w:hAnsi="Calibri" w:cs="Calibri"/>
          <w:color w:val="000000"/>
          <w:sz w:val="22"/>
          <w:szCs w:val="22"/>
        </w:rPr>
        <w:t xml:space="preserve"> attempt has been made to include most in this paper.</w:t>
      </w:r>
    </w:p>
    <w:p w14:paraId="2478E725" w14:textId="77777777" w:rsidR="00710F3A" w:rsidRDefault="00710F3A" w:rsidP="00710F3A">
      <w:pPr>
        <w:rPr>
          <w:rFonts w:ascii="Calibri" w:hAnsi="Calibri" w:cs="Calibri"/>
          <w:color w:val="000000"/>
          <w:sz w:val="22"/>
          <w:szCs w:val="22"/>
        </w:rPr>
      </w:pPr>
    </w:p>
    <w:p w14:paraId="40677E28" w14:textId="52E41432" w:rsidR="00710F3A" w:rsidRDefault="00710F3A" w:rsidP="00710F3A">
      <w:pPr>
        <w:rPr>
          <w:rFonts w:ascii="Calibri" w:hAnsi="Calibri" w:cs="Calibri"/>
          <w:color w:val="000000"/>
          <w:sz w:val="22"/>
          <w:szCs w:val="22"/>
        </w:rPr>
      </w:pPr>
      <w:r w:rsidRPr="00710F3A">
        <w:rPr>
          <w:rFonts w:ascii="Calibri" w:hAnsi="Calibri" w:cs="Calibri"/>
          <w:color w:val="000000"/>
          <w:sz w:val="22"/>
          <w:szCs w:val="22"/>
        </w:rPr>
        <w:t>After a compilation of the contributions was prepared and share</w:t>
      </w:r>
      <w:r w:rsidR="004233F9">
        <w:rPr>
          <w:rFonts w:ascii="Calibri" w:hAnsi="Calibri" w:cs="Calibri"/>
          <w:color w:val="000000"/>
          <w:sz w:val="22"/>
          <w:szCs w:val="22"/>
        </w:rPr>
        <w:t>d</w:t>
      </w:r>
      <w:r w:rsidRPr="00710F3A">
        <w:rPr>
          <w:rFonts w:ascii="Calibri" w:hAnsi="Calibri" w:cs="Calibri"/>
          <w:color w:val="000000"/>
          <w:sz w:val="22"/>
          <w:szCs w:val="22"/>
        </w:rPr>
        <w:t xml:space="preserve">, four of the experts volunteered to constitute a writing team </w:t>
      </w:r>
      <w:r w:rsidR="00C5366B">
        <w:rPr>
          <w:rFonts w:ascii="Calibri" w:hAnsi="Calibri" w:cs="Calibri"/>
          <w:color w:val="000000"/>
          <w:sz w:val="22"/>
          <w:szCs w:val="22"/>
        </w:rPr>
        <w:t xml:space="preserve">that undertook the challenging task of </w:t>
      </w:r>
      <w:r w:rsidRPr="00710F3A">
        <w:rPr>
          <w:rFonts w:ascii="Calibri" w:hAnsi="Calibri" w:cs="Calibri"/>
          <w:color w:val="000000"/>
          <w:sz w:val="22"/>
          <w:szCs w:val="22"/>
        </w:rPr>
        <w:t>prepar</w:t>
      </w:r>
      <w:r w:rsidR="00C5366B">
        <w:rPr>
          <w:rFonts w:ascii="Calibri" w:hAnsi="Calibri" w:cs="Calibri"/>
          <w:color w:val="000000"/>
          <w:sz w:val="22"/>
          <w:szCs w:val="22"/>
        </w:rPr>
        <w:t xml:space="preserve">ing this paper.  </w:t>
      </w:r>
      <w:r w:rsidRPr="00710F3A">
        <w:rPr>
          <w:rFonts w:ascii="Calibri" w:hAnsi="Calibri" w:cs="Calibri"/>
          <w:color w:val="000000"/>
          <w:sz w:val="22"/>
          <w:szCs w:val="22"/>
        </w:rPr>
        <w:t>Th</w:t>
      </w:r>
      <w:r w:rsidR="00C5366B">
        <w:rPr>
          <w:rFonts w:ascii="Calibri" w:hAnsi="Calibri" w:cs="Calibri"/>
          <w:color w:val="000000"/>
          <w:sz w:val="22"/>
          <w:szCs w:val="22"/>
        </w:rPr>
        <w:t>e</w:t>
      </w:r>
      <w:r w:rsidRPr="00710F3A">
        <w:rPr>
          <w:rFonts w:ascii="Calibri" w:hAnsi="Calibri" w:cs="Calibri"/>
          <w:color w:val="000000"/>
          <w:sz w:val="22"/>
          <w:szCs w:val="22"/>
        </w:rPr>
        <w:t xml:space="preserve"> writing team consisted of</w:t>
      </w:r>
      <w:r>
        <w:rPr>
          <w:rFonts w:ascii="Calibri" w:hAnsi="Calibri" w:cs="Calibri"/>
          <w:color w:val="000000"/>
          <w:sz w:val="22"/>
          <w:szCs w:val="22"/>
        </w:rPr>
        <w:t>:</w:t>
      </w:r>
    </w:p>
    <w:p w14:paraId="5B92A2E5" w14:textId="18E5937C" w:rsidR="00710F3A" w:rsidRPr="00710F3A" w:rsidRDefault="00710F3A" w:rsidP="00710F3A">
      <w:pPr>
        <w:pStyle w:val="ListParagraph"/>
        <w:numPr>
          <w:ilvl w:val="0"/>
          <w:numId w:val="18"/>
        </w:numPr>
        <w:rPr>
          <w:rFonts w:ascii="Calibri" w:hAnsi="Calibri" w:cs="Calibri"/>
          <w:color w:val="000000"/>
          <w:sz w:val="22"/>
          <w:szCs w:val="22"/>
        </w:rPr>
      </w:pPr>
      <w:r w:rsidRPr="00710F3A">
        <w:rPr>
          <w:rFonts w:ascii="Calibri" w:hAnsi="Calibri" w:cs="Calibri"/>
          <w:color w:val="000000"/>
          <w:sz w:val="22"/>
          <w:szCs w:val="22"/>
        </w:rPr>
        <w:t xml:space="preserve">Kirsty Burrows, </w:t>
      </w:r>
    </w:p>
    <w:p w14:paraId="11BF9506" w14:textId="23C2257B" w:rsidR="00710F3A" w:rsidRPr="00710F3A" w:rsidRDefault="00710F3A" w:rsidP="00710F3A">
      <w:pPr>
        <w:pStyle w:val="ListParagraph"/>
        <w:numPr>
          <w:ilvl w:val="0"/>
          <w:numId w:val="18"/>
        </w:numPr>
        <w:rPr>
          <w:rFonts w:ascii="Calibri" w:hAnsi="Calibri" w:cs="Calibri"/>
          <w:color w:val="000000"/>
          <w:sz w:val="22"/>
          <w:szCs w:val="22"/>
        </w:rPr>
      </w:pPr>
      <w:r w:rsidRPr="00710F3A">
        <w:rPr>
          <w:rFonts w:ascii="Calibri" w:hAnsi="Calibri" w:cs="Calibri"/>
          <w:color w:val="000000"/>
          <w:sz w:val="22"/>
          <w:szCs w:val="22"/>
        </w:rPr>
        <w:t xml:space="preserve">Olawale Maiyegun, </w:t>
      </w:r>
    </w:p>
    <w:p w14:paraId="37642B80" w14:textId="77777777" w:rsidR="00710F3A" w:rsidRPr="00710F3A" w:rsidRDefault="00710F3A" w:rsidP="00710F3A">
      <w:pPr>
        <w:pStyle w:val="ListParagraph"/>
        <w:numPr>
          <w:ilvl w:val="0"/>
          <w:numId w:val="18"/>
        </w:numPr>
        <w:rPr>
          <w:rFonts w:ascii="Calibri" w:hAnsi="Calibri" w:cs="Calibri"/>
          <w:color w:val="000000"/>
          <w:sz w:val="22"/>
          <w:szCs w:val="22"/>
        </w:rPr>
      </w:pPr>
      <w:r w:rsidRPr="00710F3A">
        <w:rPr>
          <w:rFonts w:ascii="Calibri" w:hAnsi="Calibri" w:cs="Calibri"/>
          <w:color w:val="000000"/>
          <w:sz w:val="22"/>
          <w:szCs w:val="22"/>
        </w:rPr>
        <w:t xml:space="preserve">Daniel Rhind, and </w:t>
      </w:r>
    </w:p>
    <w:p w14:paraId="547C5BB5" w14:textId="240A3A1D" w:rsidR="00710F3A" w:rsidRPr="00710F3A" w:rsidRDefault="00710F3A" w:rsidP="00710F3A">
      <w:pPr>
        <w:pStyle w:val="ListParagraph"/>
        <w:numPr>
          <w:ilvl w:val="0"/>
          <w:numId w:val="18"/>
        </w:numPr>
        <w:rPr>
          <w:rFonts w:ascii="Calibri" w:hAnsi="Calibri" w:cs="Calibri"/>
          <w:color w:val="000000"/>
          <w:sz w:val="22"/>
          <w:szCs w:val="22"/>
        </w:rPr>
      </w:pPr>
      <w:r w:rsidRPr="00710F3A">
        <w:rPr>
          <w:rFonts w:ascii="Calibri" w:hAnsi="Calibri" w:cs="Calibri"/>
          <w:color w:val="000000"/>
          <w:sz w:val="22"/>
          <w:szCs w:val="22"/>
        </w:rPr>
        <w:t xml:space="preserve">Dorothy Rozga. </w:t>
      </w:r>
    </w:p>
    <w:p w14:paraId="757F3233" w14:textId="77777777" w:rsidR="00710F3A" w:rsidRDefault="00710F3A" w:rsidP="00710F3A">
      <w:pPr>
        <w:rPr>
          <w:rFonts w:ascii="Calibri" w:hAnsi="Calibri" w:cs="Calibri"/>
          <w:color w:val="000000"/>
          <w:sz w:val="22"/>
          <w:szCs w:val="22"/>
        </w:rPr>
      </w:pPr>
    </w:p>
    <w:p w14:paraId="2CBA4667" w14:textId="77777777" w:rsidR="00C5366B" w:rsidRDefault="00710F3A" w:rsidP="00C5366B">
      <w:pPr>
        <w:rPr>
          <w:rFonts w:ascii="Calibri" w:hAnsi="Calibri" w:cs="Calibri"/>
          <w:color w:val="000000"/>
          <w:sz w:val="22"/>
          <w:szCs w:val="22"/>
        </w:rPr>
      </w:pPr>
      <w:r w:rsidRPr="00710F3A">
        <w:rPr>
          <w:rFonts w:ascii="Calibri" w:hAnsi="Calibri" w:cs="Calibri"/>
          <w:color w:val="000000"/>
          <w:sz w:val="22"/>
          <w:szCs w:val="22"/>
        </w:rPr>
        <w:t>Following preparation of the draft of the paper, six experts reviewed the paper. These Reviewers are</w:t>
      </w:r>
      <w:r w:rsidR="00C5366B">
        <w:rPr>
          <w:rFonts w:ascii="Calibri" w:hAnsi="Calibri" w:cs="Calibri"/>
          <w:color w:val="000000"/>
          <w:sz w:val="22"/>
          <w:szCs w:val="22"/>
        </w:rPr>
        <w:t xml:space="preserve">: </w:t>
      </w:r>
    </w:p>
    <w:p w14:paraId="2908D933" w14:textId="6EC8E9B2" w:rsidR="00C5366B" w:rsidRPr="00C5366B" w:rsidRDefault="00C5366B" w:rsidP="00C5366B">
      <w:pPr>
        <w:pStyle w:val="ListParagraph"/>
        <w:numPr>
          <w:ilvl w:val="0"/>
          <w:numId w:val="20"/>
        </w:numPr>
        <w:rPr>
          <w:rFonts w:asciiTheme="minorHAnsi" w:hAnsiTheme="minorHAnsi" w:cstheme="minorHAnsi"/>
          <w:color w:val="000000" w:themeColor="text1"/>
          <w:sz w:val="22"/>
          <w:szCs w:val="22"/>
        </w:rPr>
      </w:pPr>
      <w:r w:rsidRPr="00C5366B">
        <w:rPr>
          <w:rFonts w:ascii="Calibri" w:hAnsi="Calibri" w:cs="Calibri"/>
          <w:color w:val="000000"/>
          <w:sz w:val="22"/>
          <w:szCs w:val="22"/>
        </w:rPr>
        <w:t>Lucy Amis</w:t>
      </w:r>
    </w:p>
    <w:p w14:paraId="6C2231E0" w14:textId="754667CB" w:rsidR="00710F3A" w:rsidRPr="00710F3A" w:rsidRDefault="00710F3A" w:rsidP="00710F3A">
      <w:pPr>
        <w:pStyle w:val="ListParagraph"/>
        <w:numPr>
          <w:ilvl w:val="0"/>
          <w:numId w:val="18"/>
        </w:numPr>
        <w:rPr>
          <w:rFonts w:asciiTheme="minorHAnsi" w:hAnsiTheme="minorHAnsi" w:cstheme="minorHAnsi"/>
          <w:color w:val="000000" w:themeColor="text1"/>
          <w:sz w:val="22"/>
          <w:szCs w:val="22"/>
        </w:rPr>
      </w:pPr>
      <w:r w:rsidRPr="00710F3A">
        <w:rPr>
          <w:rFonts w:ascii="Calibri" w:hAnsi="Calibri" w:cs="Calibri"/>
          <w:color w:val="000000"/>
          <w:sz w:val="22"/>
          <w:szCs w:val="22"/>
        </w:rPr>
        <w:t xml:space="preserve">Maud </w:t>
      </w:r>
      <w:r w:rsidRPr="00710F3A">
        <w:rPr>
          <w:rFonts w:asciiTheme="minorHAnsi" w:hAnsiTheme="minorHAnsi" w:cstheme="minorHAnsi"/>
          <w:color w:val="000000" w:themeColor="text1"/>
          <w:sz w:val="22"/>
          <w:szCs w:val="22"/>
        </w:rPr>
        <w:t xml:space="preserve">Buquicchio, </w:t>
      </w:r>
    </w:p>
    <w:p w14:paraId="1615427C" w14:textId="77777777" w:rsidR="00710F3A" w:rsidRPr="00710F3A" w:rsidRDefault="00710F3A" w:rsidP="00710F3A">
      <w:pPr>
        <w:pStyle w:val="ListParagraph"/>
        <w:numPr>
          <w:ilvl w:val="0"/>
          <w:numId w:val="18"/>
        </w:numPr>
        <w:rPr>
          <w:rFonts w:ascii="Calibri" w:hAnsi="Calibri" w:cs="Calibri"/>
          <w:color w:val="000000"/>
          <w:sz w:val="22"/>
          <w:szCs w:val="22"/>
        </w:rPr>
      </w:pPr>
      <w:r w:rsidRPr="00710F3A">
        <w:rPr>
          <w:rFonts w:ascii="Calibri" w:hAnsi="Calibri" w:cs="Calibri"/>
          <w:color w:val="000000"/>
          <w:sz w:val="22"/>
          <w:szCs w:val="22"/>
        </w:rPr>
        <w:t xml:space="preserve">Catherine Carty, </w:t>
      </w:r>
    </w:p>
    <w:p w14:paraId="61F1D0D5" w14:textId="77777777" w:rsidR="00710F3A" w:rsidRPr="00710F3A" w:rsidRDefault="00710F3A" w:rsidP="00710F3A">
      <w:pPr>
        <w:pStyle w:val="ListParagraph"/>
        <w:numPr>
          <w:ilvl w:val="0"/>
          <w:numId w:val="18"/>
        </w:numPr>
        <w:rPr>
          <w:rFonts w:ascii="Calibri" w:hAnsi="Calibri" w:cs="Calibri"/>
          <w:color w:val="000000"/>
          <w:sz w:val="22"/>
          <w:szCs w:val="22"/>
        </w:rPr>
      </w:pPr>
      <w:r w:rsidRPr="00710F3A">
        <w:rPr>
          <w:rFonts w:ascii="Calibri" w:hAnsi="Calibri" w:cs="Calibri"/>
          <w:color w:val="000000"/>
          <w:sz w:val="22"/>
          <w:szCs w:val="22"/>
        </w:rPr>
        <w:t xml:space="preserve">Elda Moreno, </w:t>
      </w:r>
    </w:p>
    <w:p w14:paraId="44577C60" w14:textId="77777777" w:rsidR="00710F3A" w:rsidRPr="00710F3A" w:rsidRDefault="00710F3A" w:rsidP="00710F3A">
      <w:pPr>
        <w:pStyle w:val="ListParagraph"/>
        <w:numPr>
          <w:ilvl w:val="0"/>
          <w:numId w:val="18"/>
        </w:numPr>
        <w:rPr>
          <w:rFonts w:ascii="Calibri" w:hAnsi="Calibri" w:cs="Calibri"/>
          <w:color w:val="000000"/>
          <w:sz w:val="22"/>
          <w:szCs w:val="22"/>
        </w:rPr>
      </w:pPr>
      <w:r w:rsidRPr="00710F3A">
        <w:rPr>
          <w:rFonts w:ascii="Calibri" w:hAnsi="Calibri" w:cs="Calibri"/>
          <w:color w:val="000000"/>
          <w:sz w:val="22"/>
          <w:szCs w:val="22"/>
        </w:rPr>
        <w:t xml:space="preserve">Annie Sparrow, and </w:t>
      </w:r>
    </w:p>
    <w:p w14:paraId="55FB74DE" w14:textId="3D92D08D" w:rsidR="00C07FE8" w:rsidRPr="00710F3A" w:rsidRDefault="00710F3A" w:rsidP="00710F3A">
      <w:pPr>
        <w:pStyle w:val="ListParagraph"/>
        <w:numPr>
          <w:ilvl w:val="0"/>
          <w:numId w:val="18"/>
        </w:numPr>
        <w:rPr>
          <w:rFonts w:ascii="Calibri" w:hAnsi="Calibri" w:cs="Calibri"/>
          <w:color w:val="000000"/>
          <w:sz w:val="22"/>
          <w:szCs w:val="22"/>
        </w:rPr>
      </w:pPr>
      <w:r w:rsidRPr="00710F3A">
        <w:rPr>
          <w:rFonts w:asciiTheme="minorHAnsi" w:hAnsiTheme="minorHAnsi" w:cstheme="minorHAnsi"/>
          <w:color w:val="000000" w:themeColor="text1"/>
          <w:sz w:val="22"/>
          <w:szCs w:val="22"/>
        </w:rPr>
        <w:t xml:space="preserve">Ramya Subrahmanian.  </w:t>
      </w:r>
    </w:p>
    <w:p w14:paraId="4062A88E" w14:textId="79FC3FEA" w:rsidR="00710F3A" w:rsidRDefault="00710F3A" w:rsidP="00710F3A">
      <w:pPr>
        <w:rPr>
          <w:rFonts w:ascii="Calibri" w:hAnsi="Calibri" w:cs="Calibri"/>
          <w:color w:val="000000"/>
          <w:sz w:val="22"/>
          <w:szCs w:val="22"/>
        </w:rPr>
      </w:pPr>
    </w:p>
    <w:p w14:paraId="55EE719D" w14:textId="4E4B6D2C" w:rsidR="005B6173" w:rsidRDefault="005B6173">
      <w:pPr>
        <w:rPr>
          <w:rFonts w:ascii="Calibri" w:hAnsi="Calibri" w:cs="Calibri"/>
          <w:color w:val="000000"/>
          <w:sz w:val="22"/>
          <w:szCs w:val="22"/>
        </w:rPr>
      </w:pPr>
      <w:r>
        <w:rPr>
          <w:rFonts w:ascii="Calibri" w:hAnsi="Calibri" w:cs="Calibri"/>
          <w:color w:val="000000"/>
          <w:sz w:val="22"/>
          <w:szCs w:val="22"/>
        </w:rPr>
        <w:t xml:space="preserve">References were compiled and formatted by Carrie Raukar-Herman. </w:t>
      </w:r>
    </w:p>
    <w:p w14:paraId="31BB7458" w14:textId="77777777" w:rsidR="005B6173" w:rsidRDefault="005B6173">
      <w:pPr>
        <w:rPr>
          <w:rFonts w:ascii="Calibri" w:hAnsi="Calibri" w:cs="Calibri"/>
          <w:color w:val="000000"/>
          <w:sz w:val="22"/>
          <w:szCs w:val="22"/>
        </w:rPr>
      </w:pPr>
    </w:p>
    <w:p w14:paraId="5C12849D" w14:textId="7F6B2E2E" w:rsidR="00976331" w:rsidRDefault="000D70EB">
      <w:pPr>
        <w:rPr>
          <w:rFonts w:ascii="Calibri" w:hAnsi="Calibri" w:cs="Calibri"/>
          <w:color w:val="000000"/>
          <w:sz w:val="22"/>
          <w:szCs w:val="22"/>
        </w:rPr>
      </w:pPr>
      <w:r>
        <w:rPr>
          <w:rFonts w:ascii="Calibri" w:hAnsi="Calibri" w:cs="Calibri"/>
          <w:color w:val="000000"/>
          <w:sz w:val="22"/>
          <w:szCs w:val="22"/>
        </w:rPr>
        <w:t xml:space="preserve">The </w:t>
      </w:r>
      <w:r w:rsidR="00976331">
        <w:rPr>
          <w:rFonts w:ascii="Calibri" w:hAnsi="Calibri" w:cs="Calibri"/>
          <w:color w:val="000000"/>
          <w:sz w:val="22"/>
          <w:szCs w:val="22"/>
        </w:rPr>
        <w:t xml:space="preserve">Centre for Sport and Human Rights is honoured to have been able to serve at the secretariat to this collective process in </w:t>
      </w:r>
      <w:r>
        <w:rPr>
          <w:rFonts w:ascii="Calibri" w:hAnsi="Calibri" w:cs="Calibri"/>
          <w:color w:val="000000"/>
          <w:sz w:val="22"/>
          <w:szCs w:val="22"/>
        </w:rPr>
        <w:t xml:space="preserve">knowledge </w:t>
      </w:r>
      <w:r w:rsidR="00976331">
        <w:rPr>
          <w:rFonts w:ascii="Calibri" w:hAnsi="Calibri" w:cs="Calibri"/>
          <w:color w:val="000000"/>
          <w:sz w:val="22"/>
          <w:szCs w:val="22"/>
        </w:rPr>
        <w:t xml:space="preserve">building and sharing. </w:t>
      </w:r>
      <w:r w:rsidR="00C5366B">
        <w:rPr>
          <w:rFonts w:ascii="Calibri" w:hAnsi="Calibri" w:cs="Calibri"/>
          <w:color w:val="000000"/>
          <w:sz w:val="22"/>
          <w:szCs w:val="22"/>
        </w:rPr>
        <w:t xml:space="preserve"> </w:t>
      </w:r>
    </w:p>
    <w:p w14:paraId="5D2CEEBD" w14:textId="06EA0B50" w:rsidR="00710F3A" w:rsidRDefault="00710F3A">
      <w:pPr>
        <w:rPr>
          <w:rFonts w:ascii="Calibri" w:hAnsi="Calibri" w:cs="Calibri"/>
          <w:color w:val="000000"/>
          <w:sz w:val="22"/>
          <w:szCs w:val="22"/>
        </w:rPr>
      </w:pPr>
    </w:p>
    <w:p w14:paraId="0B58A6BE" w14:textId="5BC0BA07" w:rsidR="00867616" w:rsidRDefault="00867616">
      <w:pPr>
        <w:rPr>
          <w:rFonts w:ascii="Calibri" w:hAnsi="Calibri" w:cs="Calibri"/>
          <w:color w:val="000000"/>
          <w:sz w:val="22"/>
          <w:szCs w:val="22"/>
        </w:rPr>
      </w:pPr>
      <w:r>
        <w:rPr>
          <w:rFonts w:ascii="Calibri" w:hAnsi="Calibri" w:cs="Calibri"/>
          <w:color w:val="000000"/>
          <w:sz w:val="22"/>
          <w:szCs w:val="22"/>
        </w:rPr>
        <w:br w:type="page"/>
      </w:r>
    </w:p>
    <w:p w14:paraId="0BAD80B4" w14:textId="77777777" w:rsidR="00710F3A" w:rsidRDefault="00710F3A" w:rsidP="00710F3A">
      <w:pPr>
        <w:rPr>
          <w:rFonts w:ascii="Calibri" w:hAnsi="Calibri" w:cs="Calibri"/>
          <w:color w:val="000000"/>
          <w:sz w:val="22"/>
          <w:szCs w:val="22"/>
        </w:rPr>
      </w:pPr>
    </w:p>
    <w:p w14:paraId="7EA7B6FE" w14:textId="7989DDBD" w:rsidR="00710F3A" w:rsidRPr="00710F3A" w:rsidRDefault="00867616" w:rsidP="00710F3A">
      <w:pPr>
        <w:jc w:val="center"/>
        <w:rPr>
          <w:rFonts w:ascii="Calibri" w:hAnsi="Calibri" w:cs="Calibri"/>
          <w:b/>
          <w:bCs/>
          <w:color w:val="000000"/>
        </w:rPr>
      </w:pPr>
      <w:r>
        <w:rPr>
          <w:rFonts w:ascii="Calibri" w:hAnsi="Calibri" w:cs="Calibri"/>
          <w:b/>
          <w:bCs/>
          <w:color w:val="000000"/>
        </w:rPr>
        <w:t xml:space="preserve">Expert </w:t>
      </w:r>
      <w:r w:rsidR="00710F3A" w:rsidRPr="00710F3A">
        <w:rPr>
          <w:rFonts w:ascii="Calibri" w:hAnsi="Calibri" w:cs="Calibri"/>
          <w:b/>
          <w:bCs/>
          <w:color w:val="000000"/>
        </w:rPr>
        <w:t>Contributors</w:t>
      </w:r>
    </w:p>
    <w:p w14:paraId="2C49787A" w14:textId="77777777" w:rsidR="00710F3A" w:rsidRDefault="00710F3A" w:rsidP="00710F3A">
      <w:pPr>
        <w:rPr>
          <w:rFonts w:ascii="Calibri" w:hAnsi="Calibri" w:cs="Calibri"/>
          <w:color w:val="000000"/>
          <w:sz w:val="22"/>
          <w:szCs w:val="22"/>
        </w:rPr>
      </w:pPr>
    </w:p>
    <w:p w14:paraId="23E91DAA"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Lucy Amis, UNICEF UK </w:t>
      </w:r>
    </w:p>
    <w:p w14:paraId="4123C093"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Stella Ayo-Odongo, African Partnership to End Violence against Children </w:t>
      </w:r>
    </w:p>
    <w:p w14:paraId="139F9BA0" w14:textId="77777777" w:rsidR="00710F3A" w:rsidRPr="00435986" w:rsidRDefault="00710F3A" w:rsidP="00710F3A">
      <w:pPr>
        <w:pStyle w:val="ListParagraph"/>
        <w:numPr>
          <w:ilvl w:val="0"/>
          <w:numId w:val="9"/>
        </w:numPr>
        <w:spacing w:before="100" w:after="100"/>
        <w:ind w:right="720"/>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Angela Bonora,  Laureus Sport for Good </w:t>
      </w:r>
    </w:p>
    <w:p w14:paraId="6D2202E4"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Maria Bray, Terre des Hommes</w:t>
      </w:r>
    </w:p>
    <w:p w14:paraId="4CD5E6C1"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Maud Buquicchio,</w:t>
      </w:r>
      <w:r>
        <w:rPr>
          <w:rFonts w:asciiTheme="minorHAnsi" w:hAnsiTheme="minorHAnsi" w:cstheme="minorHAnsi"/>
          <w:color w:val="000000" w:themeColor="text1"/>
          <w:sz w:val="22"/>
          <w:szCs w:val="22"/>
        </w:rPr>
        <w:t xml:space="preserve"> </w:t>
      </w:r>
      <w:r w:rsidRPr="00435986">
        <w:rPr>
          <w:rFonts w:asciiTheme="minorHAnsi" w:hAnsiTheme="minorHAnsi" w:cstheme="minorHAnsi"/>
          <w:color w:val="000000" w:themeColor="text1"/>
          <w:sz w:val="22"/>
          <w:szCs w:val="22"/>
        </w:rPr>
        <w:t>Missing Children Europe</w:t>
      </w:r>
    </w:p>
    <w:p w14:paraId="450252C1"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Kirsty Burrows, Sports Rights Solutions </w:t>
      </w:r>
    </w:p>
    <w:p w14:paraId="052D8B63"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Catherine Carty, UNESCO, Institute of Technology Tralee  </w:t>
      </w:r>
    </w:p>
    <w:p w14:paraId="3F48FD34"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Manus De Barra,  Office of Special Representative of the UN Secretary General – Violence Against Children </w:t>
      </w:r>
    </w:p>
    <w:p w14:paraId="6E267C1E"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Susan Bissell, Harvard University </w:t>
      </w:r>
    </w:p>
    <w:p w14:paraId="55748EFF" w14:textId="77777777" w:rsidR="00710F3A" w:rsidRPr="00080950" w:rsidRDefault="00710F3A" w:rsidP="00710F3A">
      <w:pPr>
        <w:pStyle w:val="ListParagraph"/>
        <w:numPr>
          <w:ilvl w:val="0"/>
          <w:numId w:val="9"/>
        </w:numPr>
        <w:rPr>
          <w:rFonts w:asciiTheme="minorHAnsi" w:hAnsiTheme="minorHAnsi" w:cstheme="minorHAnsi"/>
          <w:color w:val="000000" w:themeColor="text1"/>
          <w:sz w:val="22"/>
          <w:szCs w:val="22"/>
          <w:lang w:val="fr-CH"/>
        </w:rPr>
      </w:pPr>
      <w:r w:rsidRPr="00080950">
        <w:rPr>
          <w:rFonts w:asciiTheme="minorHAnsi" w:hAnsiTheme="minorHAnsi" w:cstheme="minorHAnsi"/>
          <w:color w:val="000000" w:themeColor="text1"/>
          <w:sz w:val="22"/>
          <w:szCs w:val="22"/>
          <w:lang w:val="fr-CH"/>
        </w:rPr>
        <w:t xml:space="preserve">Blanca de la Qunitana, Fundacio FCB </w:t>
      </w:r>
    </w:p>
    <w:p w14:paraId="739EAF77"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Andrea Florence, World Players Association </w:t>
      </w:r>
    </w:p>
    <w:p w14:paraId="29BE587A"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Susan Greinig,  </w:t>
      </w:r>
      <w:r w:rsidRPr="00435986">
        <w:rPr>
          <w:rFonts w:asciiTheme="minorHAnsi" w:hAnsiTheme="minorHAnsi" w:cstheme="minorHAnsi"/>
          <w:color w:val="000000" w:themeColor="text1"/>
          <w:sz w:val="22"/>
          <w:szCs w:val="22"/>
          <w:lang w:val="en-GB"/>
        </w:rPr>
        <w:t>International Olympic Committee</w:t>
      </w:r>
    </w:p>
    <w:p w14:paraId="0654F7B2"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Philip Jaffee, Center for Children's Rights Studies, UN Committee on the Rights of the Child </w:t>
      </w:r>
    </w:p>
    <w:p w14:paraId="04AF240F"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Eylah Kadjar, Terre de Hommes</w:t>
      </w:r>
    </w:p>
    <w:p w14:paraId="4E07165C"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Amy Karageorgos, Centre for Sport and Human Rights</w:t>
      </w:r>
    </w:p>
    <w:p w14:paraId="00F1A922"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Patrick Krens, Child Helpline International </w:t>
      </w:r>
    </w:p>
    <w:p w14:paraId="51F22B6F" w14:textId="77777777" w:rsidR="00710F3A"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Olawale Maiyegun, Independent Consultant </w:t>
      </w:r>
    </w:p>
    <w:p w14:paraId="52791000"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Belén Lara Martínez, Consejo Superior de Deportes</w:t>
      </w:r>
      <w:r>
        <w:rPr>
          <w:rFonts w:asciiTheme="minorHAnsi" w:hAnsiTheme="minorHAnsi" w:cstheme="minorHAnsi"/>
          <w:color w:val="000000" w:themeColor="text1"/>
          <w:sz w:val="22"/>
          <w:szCs w:val="22"/>
        </w:rPr>
        <w:t xml:space="preserve">, </w:t>
      </w:r>
      <w:r w:rsidRPr="00435986">
        <w:rPr>
          <w:rFonts w:asciiTheme="minorHAnsi" w:hAnsiTheme="minorHAnsi" w:cstheme="minorHAnsi"/>
          <w:color w:val="000000" w:themeColor="text1"/>
          <w:sz w:val="22"/>
          <w:szCs w:val="22"/>
        </w:rPr>
        <w:t xml:space="preserve">Ministerio de Cultura y Deporte, Espana; Ibero American Sports Council </w:t>
      </w:r>
    </w:p>
    <w:p w14:paraId="0967AAAB" w14:textId="77777777" w:rsidR="00710F3A" w:rsidRPr="00435986" w:rsidRDefault="00710F3A" w:rsidP="00710F3A">
      <w:pPr>
        <w:pStyle w:val="ListParagraph"/>
        <w:numPr>
          <w:ilvl w:val="0"/>
          <w:numId w:val="9"/>
        </w:numPr>
        <w:spacing w:after="160" w:line="233" w:lineRule="atLeast"/>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Doreen Massey, Parliamentary Assembly, COE, Committee on Social Affairs, Health and Sustainable Development</w:t>
      </w:r>
    </w:p>
    <w:p w14:paraId="690B0D5A"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David McDuff</w:t>
      </w:r>
      <w:r>
        <w:rPr>
          <w:rFonts w:asciiTheme="minorHAnsi" w:hAnsiTheme="minorHAnsi" w:cstheme="minorHAnsi"/>
          <w:color w:val="000000" w:themeColor="text1"/>
          <w:sz w:val="22"/>
          <w:szCs w:val="22"/>
        </w:rPr>
        <w:t>, University of Maryland</w:t>
      </w:r>
    </w:p>
    <w:p w14:paraId="680C2E7A"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Najat Maalla M’jid, Office of Special Representative of the UN Secretary General – Violence Against Children </w:t>
      </w:r>
    </w:p>
    <w:p w14:paraId="365FF708"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Elda Moreno, Council of Europe</w:t>
      </w:r>
    </w:p>
    <w:p w14:paraId="1A94B949"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Mark Mungal Caribbean Sport and Development Agency</w:t>
      </w:r>
    </w:p>
    <w:p w14:paraId="5694F504"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Ignacio Packer, International Council of Voluntary Agencies</w:t>
      </w:r>
    </w:p>
    <w:p w14:paraId="2B888FF1"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Thays Prado, UN Women</w:t>
      </w:r>
    </w:p>
    <w:p w14:paraId="3106E333"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Daniel Rhind, Loughborough University </w:t>
      </w:r>
    </w:p>
    <w:p w14:paraId="7046DC6A"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Dorothy Rozga, Centre for Sport and Human Rights  </w:t>
      </w:r>
    </w:p>
    <w:p w14:paraId="6982B3E2"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David Rutherford, Centre for Sport and Human Rights  </w:t>
      </w:r>
    </w:p>
    <w:p w14:paraId="563BDC29"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Annie Sparrow, World Health Organisation  </w:t>
      </w:r>
    </w:p>
    <w:p w14:paraId="517A02C9"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Ramya Subrahmanian, UNICEF Office of Research – Innocenti</w:t>
      </w:r>
    </w:p>
    <w:p w14:paraId="50C9B674"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Anne Tiivas, Safe Sport International, International Safeguards for Children in Sport</w:t>
      </w:r>
    </w:p>
    <w:p w14:paraId="65696D62"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Liz Twyford, UNICEF UK</w:t>
      </w:r>
    </w:p>
    <w:p w14:paraId="1896425D"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Maria Valles, Fundacio FCB</w:t>
      </w:r>
    </w:p>
    <w:p w14:paraId="577CA3A1" w14:textId="77777777" w:rsidR="00710F3A" w:rsidRPr="00435986" w:rsidRDefault="00710F3A" w:rsidP="00710F3A">
      <w:pPr>
        <w:pStyle w:val="NormalWeb"/>
        <w:numPr>
          <w:ilvl w:val="0"/>
          <w:numId w:val="9"/>
        </w:numPr>
        <w:spacing w:before="0" w:beforeAutospacing="0" w:after="0" w:afterAutospacing="0"/>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Emmanuelle Vacher,  Defence for Children International - Belgium</w:t>
      </w:r>
    </w:p>
    <w:p w14:paraId="639E3A04"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Catherine Wanjiru Maina, African Union </w:t>
      </w:r>
    </w:p>
    <w:p w14:paraId="4824A62F" w14:textId="77777777" w:rsidR="00710F3A" w:rsidRPr="00435986" w:rsidRDefault="00710F3A" w:rsidP="00710F3A">
      <w:pPr>
        <w:pStyle w:val="ListParagraph"/>
        <w:numPr>
          <w:ilvl w:val="0"/>
          <w:numId w:val="9"/>
        </w:numPr>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 xml:space="preserve">Minky Worden, Human Rights Watch  </w:t>
      </w:r>
    </w:p>
    <w:p w14:paraId="41084725" w14:textId="77777777" w:rsidR="00710F3A" w:rsidRPr="00435986" w:rsidRDefault="00710F3A" w:rsidP="00710F3A">
      <w:pPr>
        <w:pStyle w:val="ListParagraph"/>
        <w:numPr>
          <w:ilvl w:val="0"/>
          <w:numId w:val="9"/>
        </w:numPr>
        <w:spacing w:after="75"/>
        <w:rPr>
          <w:rFonts w:asciiTheme="minorHAnsi" w:hAnsiTheme="minorHAnsi" w:cstheme="minorHAnsi"/>
          <w:color w:val="000000" w:themeColor="text1"/>
          <w:sz w:val="22"/>
          <w:szCs w:val="22"/>
        </w:rPr>
      </w:pPr>
      <w:r w:rsidRPr="00435986">
        <w:rPr>
          <w:rFonts w:asciiTheme="minorHAnsi" w:hAnsiTheme="minorHAnsi" w:cstheme="minorHAnsi"/>
          <w:color w:val="000000" w:themeColor="text1"/>
          <w:sz w:val="22"/>
          <w:szCs w:val="22"/>
        </w:rPr>
        <w:t>Maria Zuurmond, International Centre for Evidence in Disability (ICED)</w:t>
      </w:r>
    </w:p>
    <w:p w14:paraId="7D4DCD69" w14:textId="77777777" w:rsidR="00F877B8" w:rsidRDefault="00F877B8" w:rsidP="004F7D42">
      <w:pPr>
        <w:spacing w:before="100" w:beforeAutospacing="1" w:after="100" w:afterAutospacing="1"/>
        <w:jc w:val="center"/>
        <w:rPr>
          <w:u w:val="single"/>
        </w:rPr>
      </w:pPr>
    </w:p>
    <w:p w14:paraId="4FB4F714" w14:textId="390C89F5" w:rsidR="00710F3A" w:rsidRDefault="00710F3A">
      <w:pPr>
        <w:rPr>
          <w:rFonts w:asciiTheme="minorHAnsi" w:hAnsiTheme="minorHAnsi" w:cstheme="minorHAnsi"/>
          <w:b/>
        </w:rPr>
      </w:pPr>
    </w:p>
    <w:p w14:paraId="76991489" w14:textId="759E29C2" w:rsidR="00F877B8" w:rsidRPr="00E32145" w:rsidRDefault="00506305" w:rsidP="004F7D42">
      <w:pPr>
        <w:spacing w:before="100" w:beforeAutospacing="1" w:after="100" w:afterAutospacing="1"/>
        <w:jc w:val="center"/>
        <w:rPr>
          <w:rFonts w:asciiTheme="minorHAnsi" w:hAnsiTheme="minorHAnsi" w:cstheme="minorHAnsi"/>
          <w:b/>
        </w:rPr>
      </w:pPr>
      <w:r w:rsidRPr="00E32145">
        <w:rPr>
          <w:rFonts w:asciiTheme="minorHAnsi" w:hAnsiTheme="minorHAnsi" w:cstheme="minorHAnsi"/>
          <w:b/>
        </w:rPr>
        <w:t xml:space="preserve">The </w:t>
      </w:r>
      <w:r w:rsidR="00833CC1" w:rsidRPr="00E32145">
        <w:rPr>
          <w:rFonts w:asciiTheme="minorHAnsi" w:hAnsiTheme="minorHAnsi" w:cstheme="minorHAnsi"/>
          <w:b/>
        </w:rPr>
        <w:t>S</w:t>
      </w:r>
      <w:r w:rsidRPr="00E32145">
        <w:rPr>
          <w:rFonts w:asciiTheme="minorHAnsi" w:hAnsiTheme="minorHAnsi" w:cstheme="minorHAnsi"/>
          <w:b/>
        </w:rPr>
        <w:t xml:space="preserve">port-related </w:t>
      </w:r>
      <w:r w:rsidR="00833CC1" w:rsidRPr="00E32145">
        <w:rPr>
          <w:rFonts w:asciiTheme="minorHAnsi" w:hAnsiTheme="minorHAnsi" w:cstheme="minorHAnsi"/>
          <w:b/>
        </w:rPr>
        <w:t>I</w:t>
      </w:r>
      <w:r w:rsidRPr="00E32145">
        <w:rPr>
          <w:rFonts w:asciiTheme="minorHAnsi" w:hAnsiTheme="minorHAnsi" w:cstheme="minorHAnsi"/>
          <w:b/>
        </w:rPr>
        <w:t xml:space="preserve">mpacts of the </w:t>
      </w:r>
      <w:r w:rsidR="00833CC1" w:rsidRPr="00E32145">
        <w:rPr>
          <w:rFonts w:asciiTheme="minorHAnsi" w:hAnsiTheme="minorHAnsi" w:cstheme="minorHAnsi"/>
          <w:b/>
        </w:rPr>
        <w:t>C</w:t>
      </w:r>
      <w:r w:rsidRPr="00E32145">
        <w:rPr>
          <w:rFonts w:asciiTheme="minorHAnsi" w:hAnsiTheme="minorHAnsi" w:cstheme="minorHAnsi"/>
          <w:b/>
        </w:rPr>
        <w:t xml:space="preserve">oronavirus </w:t>
      </w:r>
      <w:r w:rsidR="00833CC1" w:rsidRPr="00E32145">
        <w:rPr>
          <w:rFonts w:asciiTheme="minorHAnsi" w:hAnsiTheme="minorHAnsi" w:cstheme="minorHAnsi"/>
          <w:b/>
        </w:rPr>
        <w:t>P</w:t>
      </w:r>
      <w:r w:rsidRPr="00E32145">
        <w:rPr>
          <w:rFonts w:asciiTheme="minorHAnsi" w:hAnsiTheme="minorHAnsi" w:cstheme="minorHAnsi"/>
          <w:b/>
        </w:rPr>
        <w:t xml:space="preserve">andemic on </w:t>
      </w:r>
      <w:r w:rsidR="00833CC1" w:rsidRPr="00E32145">
        <w:rPr>
          <w:rFonts w:asciiTheme="minorHAnsi" w:hAnsiTheme="minorHAnsi" w:cstheme="minorHAnsi"/>
          <w:b/>
        </w:rPr>
        <w:t>C</w:t>
      </w:r>
      <w:r w:rsidRPr="00E32145">
        <w:rPr>
          <w:rFonts w:asciiTheme="minorHAnsi" w:hAnsiTheme="minorHAnsi" w:cstheme="minorHAnsi"/>
          <w:b/>
        </w:rPr>
        <w:t>hildren</w:t>
      </w:r>
    </w:p>
    <w:p w14:paraId="23D9A70D" w14:textId="77777777" w:rsidR="002719D3" w:rsidRPr="00E32145" w:rsidRDefault="002719D3" w:rsidP="002719D3">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hAnsiTheme="minorHAnsi" w:cstheme="minorHAnsi"/>
          <w:b/>
        </w:rPr>
      </w:pPr>
      <w:r w:rsidRPr="00E32145">
        <w:rPr>
          <w:rFonts w:asciiTheme="minorHAnsi" w:hAnsiTheme="minorHAnsi" w:cstheme="minorHAnsi"/>
          <w:b/>
        </w:rPr>
        <w:t>Abstract</w:t>
      </w:r>
    </w:p>
    <w:p w14:paraId="6FEA693F" w14:textId="20A1D516" w:rsidR="002719D3" w:rsidRPr="001E5FC6" w:rsidRDefault="002719D3" w:rsidP="002719D3">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heme="minorHAnsi" w:hAnsiTheme="minorHAnsi" w:cstheme="minorHAnsi"/>
          <w:sz w:val="22"/>
          <w:szCs w:val="22"/>
        </w:rPr>
      </w:pPr>
      <w:r w:rsidRPr="002719D3">
        <w:rPr>
          <w:rFonts w:asciiTheme="minorHAnsi" w:hAnsiTheme="minorHAnsi" w:cstheme="minorHAnsi"/>
          <w:sz w:val="22"/>
          <w:szCs w:val="22"/>
        </w:rPr>
        <w:t>The COVID-19 pandemic has had a significant impact on the lives of children around the world in a variety of domains. A total of 188 countries have closed their schools in response to the pandemic which is estimated to have resulted in over 1.5 billion children missing a significant period of education (United Nations, 2020a). Further, it is estimated that an additional 42-66 million children will be in extreme poverty as a result of the pandemic (United Nations, 2020a). This paper focuses on the potential impacts of COVID-19 on children associated with sport. It was compiled based on the inputs of 3</w:t>
      </w:r>
      <w:r w:rsidR="00471BD1">
        <w:rPr>
          <w:rFonts w:asciiTheme="minorHAnsi" w:hAnsiTheme="minorHAnsi" w:cstheme="minorHAnsi"/>
          <w:sz w:val="22"/>
          <w:szCs w:val="22"/>
        </w:rPr>
        <w:t>7</w:t>
      </w:r>
      <w:r w:rsidRPr="002719D3">
        <w:rPr>
          <w:rFonts w:asciiTheme="minorHAnsi" w:hAnsiTheme="minorHAnsi" w:cstheme="minorHAnsi"/>
          <w:sz w:val="22"/>
          <w:szCs w:val="22"/>
        </w:rPr>
        <w:t xml:space="preserve"> experts and practitioners in the field</w:t>
      </w:r>
      <w:r w:rsidR="00471BD1">
        <w:rPr>
          <w:rFonts w:asciiTheme="minorHAnsi" w:hAnsiTheme="minorHAnsi" w:cstheme="minorHAnsi"/>
          <w:sz w:val="22"/>
          <w:szCs w:val="22"/>
        </w:rPr>
        <w:t>s</w:t>
      </w:r>
      <w:r w:rsidRPr="002719D3">
        <w:rPr>
          <w:rFonts w:asciiTheme="minorHAnsi" w:hAnsiTheme="minorHAnsi" w:cstheme="minorHAnsi"/>
          <w:sz w:val="22"/>
          <w:szCs w:val="22"/>
        </w:rPr>
        <w:t xml:space="preserve"> of child </w:t>
      </w:r>
      <w:r w:rsidR="00471BD1">
        <w:rPr>
          <w:rFonts w:asciiTheme="minorHAnsi" w:hAnsiTheme="minorHAnsi" w:cstheme="minorHAnsi"/>
          <w:sz w:val="22"/>
          <w:szCs w:val="22"/>
        </w:rPr>
        <w:t xml:space="preserve">rights, </w:t>
      </w:r>
      <w:r w:rsidRPr="002719D3">
        <w:rPr>
          <w:rFonts w:asciiTheme="minorHAnsi" w:hAnsiTheme="minorHAnsi" w:cstheme="minorHAnsi"/>
          <w:sz w:val="22"/>
          <w:szCs w:val="22"/>
        </w:rPr>
        <w:t xml:space="preserve">protection and safeguarding in sport. In addition to facilitating an exchange of information on the topic, it brings together observations and concerns for the consideration of decision makers and others with influence over policies, resource allocations and programming related </w:t>
      </w:r>
      <w:r w:rsidRPr="001E5FC6">
        <w:rPr>
          <w:rFonts w:asciiTheme="minorHAnsi" w:hAnsiTheme="minorHAnsi" w:cstheme="minorHAnsi"/>
          <w:sz w:val="22"/>
          <w:szCs w:val="22"/>
        </w:rPr>
        <w:t xml:space="preserve">to children and sport as the world builds back from the pandemic. </w:t>
      </w:r>
    </w:p>
    <w:p w14:paraId="5BE72E23" w14:textId="795C0F6D" w:rsidR="001F0C91" w:rsidRDefault="002719D3" w:rsidP="000F0641">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heme="minorHAnsi" w:hAnsiTheme="minorHAnsi" w:cstheme="minorHAnsi"/>
          <w:sz w:val="22"/>
          <w:szCs w:val="22"/>
        </w:rPr>
      </w:pPr>
      <w:r w:rsidRPr="001E5FC6">
        <w:rPr>
          <w:rFonts w:asciiTheme="minorHAnsi" w:hAnsiTheme="minorHAnsi" w:cstheme="minorHAnsi"/>
          <w:sz w:val="22"/>
          <w:szCs w:val="22"/>
        </w:rPr>
        <w:t xml:space="preserve">The key impacts are discussed in </w:t>
      </w:r>
      <w:r w:rsidR="00080950" w:rsidRPr="001E5FC6">
        <w:rPr>
          <w:rFonts w:asciiTheme="minorHAnsi" w:hAnsiTheme="minorHAnsi" w:cstheme="minorHAnsi"/>
          <w:sz w:val="22"/>
          <w:szCs w:val="22"/>
        </w:rPr>
        <w:t>four</w:t>
      </w:r>
      <w:r w:rsidRPr="001E5FC6">
        <w:rPr>
          <w:rFonts w:asciiTheme="minorHAnsi" w:hAnsiTheme="minorHAnsi" w:cstheme="minorHAnsi"/>
          <w:sz w:val="22"/>
          <w:szCs w:val="22"/>
        </w:rPr>
        <w:t xml:space="preserve"> main areas: (1) </w:t>
      </w:r>
      <w:r w:rsidR="001E5FC6">
        <w:rPr>
          <w:rFonts w:asciiTheme="minorHAnsi" w:hAnsiTheme="minorHAnsi" w:cstheme="minorHAnsi"/>
          <w:sz w:val="22"/>
          <w:szCs w:val="22"/>
        </w:rPr>
        <w:t>o</w:t>
      </w:r>
      <w:r w:rsidRPr="001E5FC6">
        <w:rPr>
          <w:rFonts w:asciiTheme="minorHAnsi" w:hAnsiTheme="minorHAnsi" w:cstheme="minorHAnsi"/>
          <w:sz w:val="22"/>
          <w:szCs w:val="22"/>
        </w:rPr>
        <w:t xml:space="preserve">n-going sport, (2) </w:t>
      </w:r>
      <w:r w:rsidR="001E5FC6">
        <w:rPr>
          <w:rFonts w:asciiTheme="minorHAnsi" w:hAnsiTheme="minorHAnsi" w:cstheme="minorHAnsi"/>
          <w:sz w:val="22"/>
          <w:szCs w:val="22"/>
        </w:rPr>
        <w:t>t</w:t>
      </w:r>
      <w:r w:rsidRPr="001E5FC6">
        <w:rPr>
          <w:rFonts w:asciiTheme="minorHAnsi" w:hAnsiTheme="minorHAnsi" w:cstheme="minorHAnsi"/>
          <w:sz w:val="22"/>
          <w:szCs w:val="22"/>
        </w:rPr>
        <w:t xml:space="preserve">he absence of sport, (3) </w:t>
      </w:r>
      <w:r w:rsidR="001E5FC6">
        <w:rPr>
          <w:rFonts w:asciiTheme="minorHAnsi" w:hAnsiTheme="minorHAnsi" w:cstheme="minorHAnsi"/>
          <w:sz w:val="22"/>
          <w:szCs w:val="22"/>
        </w:rPr>
        <w:t>c</w:t>
      </w:r>
      <w:r w:rsidRPr="001E5FC6">
        <w:rPr>
          <w:rFonts w:asciiTheme="minorHAnsi" w:hAnsiTheme="minorHAnsi" w:cstheme="minorHAnsi"/>
          <w:sz w:val="22"/>
          <w:szCs w:val="22"/>
        </w:rPr>
        <w:t>hildren in</w:t>
      </w:r>
      <w:r w:rsidRPr="002719D3">
        <w:rPr>
          <w:rFonts w:asciiTheme="minorHAnsi" w:hAnsiTheme="minorHAnsi" w:cstheme="minorHAnsi"/>
          <w:sz w:val="22"/>
          <w:szCs w:val="22"/>
        </w:rPr>
        <w:t xml:space="preserve"> </w:t>
      </w:r>
      <w:r w:rsidR="009B2523">
        <w:rPr>
          <w:rFonts w:asciiTheme="minorHAnsi" w:hAnsiTheme="minorHAnsi" w:cstheme="minorHAnsi"/>
          <w:sz w:val="22"/>
          <w:szCs w:val="22"/>
        </w:rPr>
        <w:t xml:space="preserve">vulnerable and </w:t>
      </w:r>
      <w:r w:rsidRPr="002719D3">
        <w:rPr>
          <w:rFonts w:asciiTheme="minorHAnsi" w:hAnsiTheme="minorHAnsi" w:cstheme="minorHAnsi"/>
          <w:sz w:val="22"/>
          <w:szCs w:val="22"/>
        </w:rPr>
        <w:t>special situations</w:t>
      </w:r>
      <w:r w:rsidR="001E5FC6">
        <w:rPr>
          <w:rFonts w:asciiTheme="minorHAnsi" w:hAnsiTheme="minorHAnsi" w:cstheme="minorHAnsi"/>
          <w:sz w:val="22"/>
          <w:szCs w:val="22"/>
        </w:rPr>
        <w:t xml:space="preserve">, and </w:t>
      </w:r>
      <w:r w:rsidRPr="002719D3">
        <w:rPr>
          <w:rFonts w:asciiTheme="minorHAnsi" w:hAnsiTheme="minorHAnsi" w:cstheme="minorHAnsi"/>
          <w:sz w:val="22"/>
          <w:szCs w:val="22"/>
        </w:rPr>
        <w:t xml:space="preserve"> (4) </w:t>
      </w:r>
      <w:r w:rsidR="001E5FC6">
        <w:rPr>
          <w:rFonts w:asciiTheme="minorHAnsi" w:hAnsiTheme="minorHAnsi" w:cstheme="minorHAnsi"/>
          <w:sz w:val="22"/>
          <w:szCs w:val="22"/>
        </w:rPr>
        <w:t>f</w:t>
      </w:r>
      <w:r w:rsidRPr="002719D3">
        <w:rPr>
          <w:rFonts w:asciiTheme="minorHAnsi" w:hAnsiTheme="minorHAnsi" w:cstheme="minorHAnsi"/>
          <w:sz w:val="22"/>
          <w:szCs w:val="22"/>
        </w:rPr>
        <w:t>uture impacts and concern</w:t>
      </w:r>
      <w:r w:rsidR="00080950">
        <w:rPr>
          <w:rFonts w:asciiTheme="minorHAnsi" w:hAnsiTheme="minorHAnsi" w:cstheme="minorHAnsi"/>
          <w:sz w:val="22"/>
          <w:szCs w:val="22"/>
        </w:rPr>
        <w:t>s. The paper further considers p</w:t>
      </w:r>
      <w:r w:rsidRPr="002719D3">
        <w:rPr>
          <w:rFonts w:asciiTheme="minorHAnsi" w:hAnsiTheme="minorHAnsi" w:cstheme="minorHAnsi"/>
          <w:sz w:val="22"/>
          <w:szCs w:val="22"/>
        </w:rPr>
        <w:t>erspectives of children</w:t>
      </w:r>
      <w:r w:rsidR="001E5FC6">
        <w:rPr>
          <w:rFonts w:asciiTheme="minorHAnsi" w:hAnsiTheme="minorHAnsi" w:cstheme="minorHAnsi"/>
          <w:sz w:val="22"/>
          <w:szCs w:val="22"/>
        </w:rPr>
        <w:t>, opportunities</w:t>
      </w:r>
      <w:r w:rsidR="00080950">
        <w:rPr>
          <w:rFonts w:asciiTheme="minorHAnsi" w:hAnsiTheme="minorHAnsi" w:cstheme="minorHAnsi"/>
          <w:sz w:val="22"/>
          <w:szCs w:val="22"/>
        </w:rPr>
        <w:t xml:space="preserve"> and provides a call for action. </w:t>
      </w:r>
      <w:r w:rsidRPr="002719D3">
        <w:rPr>
          <w:rFonts w:asciiTheme="minorHAnsi" w:hAnsiTheme="minorHAnsi" w:cstheme="minorHAnsi"/>
          <w:sz w:val="22"/>
          <w:szCs w:val="22"/>
        </w:rPr>
        <w:t xml:space="preserve">It is important to emphasise </w:t>
      </w:r>
      <w:r w:rsidR="00941BED">
        <w:rPr>
          <w:rFonts w:asciiTheme="minorHAnsi" w:hAnsiTheme="minorHAnsi" w:cstheme="minorHAnsi"/>
          <w:sz w:val="22"/>
          <w:szCs w:val="22"/>
        </w:rPr>
        <w:t xml:space="preserve">that </w:t>
      </w:r>
      <w:r w:rsidRPr="002719D3">
        <w:rPr>
          <w:rFonts w:asciiTheme="minorHAnsi" w:hAnsiTheme="minorHAnsi" w:cstheme="minorHAnsi"/>
          <w:sz w:val="22"/>
          <w:szCs w:val="22"/>
        </w:rPr>
        <w:t>empirical evidence regarding potential on-going and future impacts</w:t>
      </w:r>
      <w:r w:rsidR="001E5FC6">
        <w:rPr>
          <w:rFonts w:asciiTheme="minorHAnsi" w:hAnsiTheme="minorHAnsi" w:cstheme="minorHAnsi"/>
          <w:sz w:val="22"/>
          <w:szCs w:val="22"/>
        </w:rPr>
        <w:t xml:space="preserve"> </w:t>
      </w:r>
      <w:r w:rsidR="001F0C91">
        <w:rPr>
          <w:rFonts w:asciiTheme="minorHAnsi" w:hAnsiTheme="minorHAnsi" w:cstheme="minorHAnsi"/>
          <w:sz w:val="22"/>
          <w:szCs w:val="22"/>
        </w:rPr>
        <w:t>is limited</w:t>
      </w:r>
      <w:r w:rsidR="00941BED">
        <w:rPr>
          <w:rFonts w:asciiTheme="minorHAnsi" w:hAnsiTheme="minorHAnsi" w:cstheme="minorHAnsi"/>
          <w:sz w:val="22"/>
          <w:szCs w:val="22"/>
        </w:rPr>
        <w:t xml:space="preserve"> and that </w:t>
      </w:r>
      <w:r w:rsidR="0027636E">
        <w:rPr>
          <w:rFonts w:asciiTheme="minorHAnsi" w:hAnsiTheme="minorHAnsi" w:cstheme="minorHAnsi"/>
          <w:sz w:val="22"/>
          <w:szCs w:val="22"/>
        </w:rPr>
        <w:t>further</w:t>
      </w:r>
      <w:r w:rsidRPr="002719D3">
        <w:rPr>
          <w:rFonts w:asciiTheme="minorHAnsi" w:hAnsiTheme="minorHAnsi" w:cstheme="minorHAnsi"/>
          <w:sz w:val="22"/>
          <w:szCs w:val="22"/>
        </w:rPr>
        <w:t xml:space="preserve"> investigat</w:t>
      </w:r>
      <w:r w:rsidR="0027636E">
        <w:rPr>
          <w:rFonts w:asciiTheme="minorHAnsi" w:hAnsiTheme="minorHAnsi" w:cstheme="minorHAnsi"/>
          <w:sz w:val="22"/>
          <w:szCs w:val="22"/>
        </w:rPr>
        <w:t xml:space="preserve">ion </w:t>
      </w:r>
      <w:r w:rsidRPr="002719D3">
        <w:rPr>
          <w:rFonts w:asciiTheme="minorHAnsi" w:hAnsiTheme="minorHAnsi" w:cstheme="minorHAnsi"/>
          <w:sz w:val="22"/>
          <w:szCs w:val="22"/>
        </w:rPr>
        <w:t xml:space="preserve"> </w:t>
      </w:r>
      <w:r w:rsidR="0027636E">
        <w:rPr>
          <w:rFonts w:asciiTheme="minorHAnsi" w:hAnsiTheme="minorHAnsi" w:cstheme="minorHAnsi"/>
          <w:sz w:val="22"/>
          <w:szCs w:val="22"/>
        </w:rPr>
        <w:t xml:space="preserve">and </w:t>
      </w:r>
      <w:r w:rsidRPr="002719D3">
        <w:rPr>
          <w:rFonts w:asciiTheme="minorHAnsi" w:hAnsiTheme="minorHAnsi" w:cstheme="minorHAnsi"/>
          <w:sz w:val="22"/>
          <w:szCs w:val="22"/>
        </w:rPr>
        <w:t>research</w:t>
      </w:r>
      <w:r w:rsidR="00941BED">
        <w:rPr>
          <w:rFonts w:asciiTheme="minorHAnsi" w:hAnsiTheme="minorHAnsi" w:cstheme="minorHAnsi"/>
          <w:sz w:val="22"/>
          <w:szCs w:val="22"/>
        </w:rPr>
        <w:t xml:space="preserve"> is required on a range of topics addressed in this paper.  </w:t>
      </w:r>
    </w:p>
    <w:p w14:paraId="2F63C898" w14:textId="77777777" w:rsidR="00941BED" w:rsidRPr="002719D3" w:rsidRDefault="00941BED" w:rsidP="000F0641">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heme="minorHAnsi" w:hAnsiTheme="minorHAnsi" w:cstheme="minorHAnsi"/>
          <w:sz w:val="22"/>
          <w:szCs w:val="22"/>
        </w:rPr>
      </w:pPr>
    </w:p>
    <w:p w14:paraId="6759C19D" w14:textId="77777777" w:rsidR="000F0641" w:rsidRPr="00E32145" w:rsidRDefault="000F0641" w:rsidP="00E9313F">
      <w:pPr>
        <w:pStyle w:val="ListBullet"/>
        <w:numPr>
          <w:ilvl w:val="0"/>
          <w:numId w:val="3"/>
        </w:numPr>
        <w:rPr>
          <w:rFonts w:asciiTheme="minorHAnsi" w:hAnsiTheme="minorHAnsi" w:cstheme="minorHAnsi"/>
          <w:b/>
        </w:rPr>
      </w:pPr>
      <w:r w:rsidRPr="00E32145">
        <w:rPr>
          <w:rFonts w:asciiTheme="minorHAnsi" w:hAnsiTheme="minorHAnsi" w:cstheme="minorHAnsi"/>
          <w:b/>
        </w:rPr>
        <w:t xml:space="preserve">Introduction </w:t>
      </w:r>
    </w:p>
    <w:p w14:paraId="79658238" w14:textId="77777777" w:rsidR="000F0641" w:rsidRPr="002719D3" w:rsidRDefault="000F0641" w:rsidP="000F0641">
      <w:pPr>
        <w:pStyle w:val="ListBullet"/>
        <w:numPr>
          <w:ilvl w:val="0"/>
          <w:numId w:val="0"/>
        </w:numPr>
        <w:ind w:left="360"/>
        <w:rPr>
          <w:rFonts w:asciiTheme="minorHAnsi" w:hAnsiTheme="minorHAnsi" w:cstheme="minorHAnsi"/>
          <w:sz w:val="22"/>
          <w:szCs w:val="22"/>
        </w:rPr>
      </w:pPr>
    </w:p>
    <w:p w14:paraId="4641848C" w14:textId="77777777" w:rsidR="000F0641" w:rsidRPr="002719D3" w:rsidRDefault="000F0641" w:rsidP="000F0641">
      <w:pPr>
        <w:pStyle w:val="ListBullet"/>
        <w:numPr>
          <w:ilvl w:val="0"/>
          <w:numId w:val="0"/>
        </w:numPr>
        <w:jc w:val="both"/>
        <w:rPr>
          <w:rFonts w:asciiTheme="minorHAnsi" w:hAnsiTheme="minorHAnsi" w:cstheme="minorHAnsi"/>
          <w:sz w:val="22"/>
          <w:szCs w:val="22"/>
        </w:rPr>
      </w:pPr>
      <w:r w:rsidRPr="002719D3">
        <w:rPr>
          <w:rFonts w:asciiTheme="minorHAnsi" w:hAnsiTheme="minorHAnsi" w:cstheme="minorHAnsi"/>
          <w:sz w:val="22"/>
          <w:szCs w:val="22"/>
        </w:rPr>
        <w:t>On December 31</w:t>
      </w:r>
      <w:r w:rsidRPr="002719D3">
        <w:rPr>
          <w:rFonts w:asciiTheme="minorHAnsi" w:hAnsiTheme="minorHAnsi" w:cstheme="minorHAnsi"/>
          <w:sz w:val="22"/>
          <w:szCs w:val="22"/>
          <w:vertAlign w:val="superscript"/>
        </w:rPr>
        <w:t>st</w:t>
      </w:r>
      <w:r w:rsidRPr="002719D3">
        <w:rPr>
          <w:rFonts w:asciiTheme="minorHAnsi" w:hAnsiTheme="minorHAnsi" w:cstheme="minorHAnsi"/>
          <w:sz w:val="22"/>
          <w:szCs w:val="22"/>
        </w:rPr>
        <w:t>, 2019, the World Health Organisation (WHO) became aware of an unknown virus, which we now know as SARS-CoV2. The WHO requested information from officials in China on January 1</w:t>
      </w:r>
      <w:r w:rsidRPr="002719D3">
        <w:rPr>
          <w:rFonts w:asciiTheme="minorHAnsi" w:hAnsiTheme="minorHAnsi" w:cstheme="minorHAnsi"/>
          <w:sz w:val="22"/>
          <w:szCs w:val="22"/>
          <w:vertAlign w:val="superscript"/>
        </w:rPr>
        <w:t>st</w:t>
      </w:r>
      <w:r w:rsidRPr="002719D3">
        <w:rPr>
          <w:rFonts w:asciiTheme="minorHAnsi" w:hAnsiTheme="minorHAnsi" w:cstheme="minorHAnsi"/>
          <w:sz w:val="22"/>
          <w:szCs w:val="22"/>
        </w:rPr>
        <w:t xml:space="preserve"> and declared a Public Health Emergency on January 30</w:t>
      </w:r>
      <w:r w:rsidRPr="002719D3">
        <w:rPr>
          <w:rFonts w:asciiTheme="minorHAnsi" w:hAnsiTheme="minorHAnsi" w:cstheme="minorHAnsi"/>
          <w:sz w:val="22"/>
          <w:szCs w:val="22"/>
          <w:vertAlign w:val="superscript"/>
        </w:rPr>
        <w:t>th</w:t>
      </w:r>
      <w:r w:rsidRPr="002719D3">
        <w:rPr>
          <w:rFonts w:asciiTheme="minorHAnsi" w:hAnsiTheme="minorHAnsi" w:cstheme="minorHAnsi"/>
          <w:sz w:val="22"/>
          <w:szCs w:val="22"/>
        </w:rPr>
        <w:t>, 2020. A global pandemic was then officially recognized on March 11</w:t>
      </w:r>
      <w:r w:rsidRPr="002719D3">
        <w:rPr>
          <w:rFonts w:asciiTheme="minorHAnsi" w:hAnsiTheme="minorHAnsi" w:cstheme="minorHAnsi"/>
          <w:sz w:val="22"/>
          <w:szCs w:val="22"/>
          <w:vertAlign w:val="superscript"/>
        </w:rPr>
        <w:t>th</w:t>
      </w:r>
      <w:r w:rsidRPr="002719D3">
        <w:rPr>
          <w:rFonts w:asciiTheme="minorHAnsi" w:hAnsiTheme="minorHAnsi" w:cstheme="minorHAnsi"/>
          <w:sz w:val="22"/>
          <w:szCs w:val="22"/>
        </w:rPr>
        <w:t xml:space="preserve">, in relation to the novel coronavirus disease, COVID-19. This paper considers the impacts of the COVID-19 pandemic on children in the context of sport. </w:t>
      </w:r>
    </w:p>
    <w:p w14:paraId="5A86BF68" w14:textId="77777777" w:rsidR="000F0641" w:rsidRPr="002719D3" w:rsidRDefault="000F0641" w:rsidP="000F0641">
      <w:pPr>
        <w:pStyle w:val="ListBullet"/>
        <w:numPr>
          <w:ilvl w:val="0"/>
          <w:numId w:val="0"/>
        </w:numPr>
        <w:ind w:left="360"/>
        <w:rPr>
          <w:rFonts w:asciiTheme="minorHAnsi" w:hAnsiTheme="minorHAnsi" w:cstheme="minorHAnsi"/>
          <w:sz w:val="22"/>
          <w:szCs w:val="22"/>
        </w:rPr>
      </w:pPr>
    </w:p>
    <w:p w14:paraId="7E69DCBB" w14:textId="77777777" w:rsidR="000F0641" w:rsidRPr="002719D3" w:rsidRDefault="000F0641" w:rsidP="000F0641">
      <w:pPr>
        <w:pStyle w:val="ListBullet"/>
        <w:numPr>
          <w:ilvl w:val="0"/>
          <w:numId w:val="0"/>
        </w:numPr>
        <w:rPr>
          <w:rFonts w:asciiTheme="minorHAnsi" w:hAnsiTheme="minorHAnsi" w:cstheme="minorHAnsi"/>
          <w:sz w:val="22"/>
          <w:szCs w:val="22"/>
          <w:u w:val="single"/>
        </w:rPr>
      </w:pPr>
      <w:r w:rsidRPr="002719D3">
        <w:rPr>
          <w:rFonts w:asciiTheme="minorHAnsi" w:hAnsiTheme="minorHAnsi" w:cstheme="minorHAnsi"/>
          <w:sz w:val="22"/>
          <w:szCs w:val="22"/>
          <w:u w:val="single"/>
        </w:rPr>
        <w:t>1.1 Definitions</w:t>
      </w:r>
    </w:p>
    <w:p w14:paraId="3E45FDFA" w14:textId="77777777" w:rsidR="000F0641" w:rsidRPr="002719D3" w:rsidRDefault="000F0641" w:rsidP="000F0641">
      <w:pPr>
        <w:pStyle w:val="ListBullet"/>
        <w:numPr>
          <w:ilvl w:val="0"/>
          <w:numId w:val="0"/>
        </w:numPr>
        <w:ind w:firstLine="360"/>
        <w:rPr>
          <w:rFonts w:asciiTheme="minorHAnsi" w:hAnsiTheme="minorHAnsi" w:cstheme="minorHAnsi"/>
          <w:sz w:val="22"/>
          <w:szCs w:val="22"/>
        </w:rPr>
      </w:pPr>
      <w:r w:rsidRPr="002719D3">
        <w:rPr>
          <w:rFonts w:asciiTheme="minorHAnsi" w:hAnsiTheme="minorHAnsi" w:cstheme="minorHAnsi"/>
          <w:sz w:val="22"/>
          <w:szCs w:val="22"/>
        </w:rPr>
        <w:t>This paper adopts the following definitions of the key terms:</w:t>
      </w:r>
    </w:p>
    <w:p w14:paraId="1E2D2608" w14:textId="5A12CF8E" w:rsidR="000F0641" w:rsidRPr="00820996" w:rsidRDefault="000F0641" w:rsidP="00E9313F">
      <w:pPr>
        <w:pStyle w:val="ListBullet"/>
        <w:numPr>
          <w:ilvl w:val="0"/>
          <w:numId w:val="2"/>
        </w:numPr>
        <w:ind w:left="720"/>
        <w:jc w:val="both"/>
        <w:rPr>
          <w:rFonts w:asciiTheme="minorHAnsi" w:hAnsiTheme="minorHAnsi" w:cstheme="minorHAnsi"/>
          <w:sz w:val="22"/>
          <w:szCs w:val="22"/>
        </w:rPr>
      </w:pPr>
      <w:r w:rsidRPr="00820996">
        <w:rPr>
          <w:rFonts w:asciiTheme="minorHAnsi" w:hAnsiTheme="minorHAnsi" w:cstheme="minorHAnsi"/>
          <w:sz w:val="22"/>
          <w:szCs w:val="22"/>
        </w:rPr>
        <w:t>Child – every human being aged 1</w:t>
      </w:r>
      <w:r w:rsidR="00080950" w:rsidRPr="00820996">
        <w:rPr>
          <w:rFonts w:asciiTheme="minorHAnsi" w:hAnsiTheme="minorHAnsi" w:cstheme="minorHAnsi"/>
          <w:sz w:val="22"/>
          <w:szCs w:val="22"/>
        </w:rPr>
        <w:t>8</w:t>
      </w:r>
      <w:r w:rsidRPr="00820996">
        <w:rPr>
          <w:rFonts w:asciiTheme="minorHAnsi" w:hAnsiTheme="minorHAnsi" w:cstheme="minorHAnsi"/>
          <w:sz w:val="22"/>
          <w:szCs w:val="22"/>
        </w:rPr>
        <w:t xml:space="preserve"> or younger (</w:t>
      </w:r>
      <w:r w:rsidR="00080950" w:rsidRPr="00820996">
        <w:rPr>
          <w:rFonts w:asciiTheme="minorHAnsi" w:hAnsiTheme="minorHAnsi" w:cstheme="minorHAnsi"/>
          <w:sz w:val="22"/>
          <w:szCs w:val="22"/>
        </w:rPr>
        <w:t>U</w:t>
      </w:r>
      <w:r w:rsidR="00471BD1">
        <w:rPr>
          <w:rFonts w:asciiTheme="minorHAnsi" w:hAnsiTheme="minorHAnsi" w:cstheme="minorHAnsi"/>
          <w:sz w:val="22"/>
          <w:szCs w:val="22"/>
        </w:rPr>
        <w:t>nited Nations</w:t>
      </w:r>
      <w:r w:rsidR="00080950" w:rsidRPr="00820996">
        <w:rPr>
          <w:rFonts w:asciiTheme="minorHAnsi" w:hAnsiTheme="minorHAnsi" w:cstheme="minorHAnsi"/>
          <w:sz w:val="22"/>
          <w:szCs w:val="22"/>
        </w:rPr>
        <w:t xml:space="preserve"> Convention on the Rights of the Child) </w:t>
      </w:r>
    </w:p>
    <w:p w14:paraId="4518BBF3" w14:textId="5DFD8A84" w:rsidR="000F0641" w:rsidRPr="002719D3" w:rsidRDefault="000F0641" w:rsidP="00E9313F">
      <w:pPr>
        <w:pStyle w:val="ListBullet"/>
        <w:numPr>
          <w:ilvl w:val="0"/>
          <w:numId w:val="2"/>
        </w:numPr>
        <w:ind w:left="720"/>
        <w:jc w:val="both"/>
        <w:rPr>
          <w:rFonts w:asciiTheme="minorHAnsi" w:hAnsiTheme="minorHAnsi" w:cstheme="minorHAnsi"/>
          <w:sz w:val="22"/>
          <w:szCs w:val="22"/>
        </w:rPr>
      </w:pPr>
      <w:r w:rsidRPr="002719D3">
        <w:rPr>
          <w:rFonts w:asciiTheme="minorHAnsi" w:hAnsiTheme="minorHAnsi" w:cstheme="minorHAnsi"/>
          <w:sz w:val="22"/>
          <w:szCs w:val="22"/>
        </w:rPr>
        <w:t>Child athlete: a child practicing sport (including as leisure and in organized competitions)</w:t>
      </w:r>
    </w:p>
    <w:p w14:paraId="60EF3836" w14:textId="77777777" w:rsidR="000F0641" w:rsidRPr="002719D3" w:rsidRDefault="000F0641" w:rsidP="00E9313F">
      <w:pPr>
        <w:pStyle w:val="ListBullet"/>
        <w:numPr>
          <w:ilvl w:val="0"/>
          <w:numId w:val="2"/>
        </w:numPr>
        <w:ind w:left="720"/>
        <w:jc w:val="both"/>
        <w:rPr>
          <w:rFonts w:asciiTheme="minorHAnsi" w:hAnsiTheme="minorHAnsi" w:cstheme="minorHAnsi"/>
          <w:sz w:val="22"/>
          <w:szCs w:val="22"/>
        </w:rPr>
      </w:pPr>
      <w:r w:rsidRPr="002719D3">
        <w:rPr>
          <w:rFonts w:asciiTheme="minorHAnsi" w:hAnsiTheme="minorHAnsi" w:cstheme="minorHAnsi"/>
          <w:sz w:val="22"/>
          <w:szCs w:val="22"/>
        </w:rPr>
        <w:t>Organized Sport - type of physical activity, organized by a third entity whether governmental or non-governmental, that is usually competitive and can be played with a team or as an individual</w:t>
      </w:r>
      <w:r w:rsidRPr="002719D3">
        <w:rPr>
          <w:rStyle w:val="FootnoteReference"/>
          <w:rFonts w:asciiTheme="minorHAnsi" w:hAnsiTheme="minorHAnsi" w:cstheme="minorHAnsi"/>
          <w:sz w:val="22"/>
          <w:szCs w:val="22"/>
        </w:rPr>
        <w:footnoteReference w:id="2"/>
      </w:r>
    </w:p>
    <w:p w14:paraId="544C4EC6" w14:textId="77777777" w:rsidR="000F0641" w:rsidRPr="002719D3" w:rsidRDefault="000F0641" w:rsidP="000F0641">
      <w:pPr>
        <w:pStyle w:val="ListBullet"/>
        <w:numPr>
          <w:ilvl w:val="0"/>
          <w:numId w:val="0"/>
        </w:numPr>
        <w:rPr>
          <w:rFonts w:asciiTheme="minorHAnsi" w:hAnsiTheme="minorHAnsi" w:cstheme="minorHAnsi"/>
          <w:sz w:val="22"/>
          <w:szCs w:val="22"/>
        </w:rPr>
      </w:pPr>
    </w:p>
    <w:p w14:paraId="0E76F5FF" w14:textId="77777777" w:rsidR="000F0641" w:rsidRPr="002719D3" w:rsidRDefault="000F0641" w:rsidP="000F0641">
      <w:pPr>
        <w:pStyle w:val="ListBullet"/>
        <w:numPr>
          <w:ilvl w:val="0"/>
          <w:numId w:val="0"/>
        </w:numPr>
        <w:rPr>
          <w:rFonts w:asciiTheme="minorHAnsi" w:hAnsiTheme="minorHAnsi" w:cstheme="minorHAnsi"/>
          <w:sz w:val="22"/>
          <w:szCs w:val="22"/>
          <w:u w:val="single"/>
        </w:rPr>
      </w:pPr>
      <w:r w:rsidRPr="002719D3">
        <w:rPr>
          <w:rFonts w:asciiTheme="minorHAnsi" w:hAnsiTheme="minorHAnsi" w:cstheme="minorHAnsi"/>
          <w:sz w:val="22"/>
          <w:szCs w:val="22"/>
          <w:u w:val="single"/>
        </w:rPr>
        <w:t xml:space="preserve">1.2 Key Global Standards </w:t>
      </w:r>
    </w:p>
    <w:p w14:paraId="04C7F8FA" w14:textId="1487C532" w:rsidR="000F0641" w:rsidRPr="002719D3" w:rsidRDefault="000F0641" w:rsidP="000F0641">
      <w:pPr>
        <w:pStyle w:val="CommentText"/>
        <w:rPr>
          <w:rFonts w:asciiTheme="minorHAnsi" w:hAnsiTheme="minorHAnsi" w:cstheme="minorHAnsi"/>
          <w:sz w:val="22"/>
          <w:szCs w:val="22"/>
        </w:rPr>
      </w:pPr>
      <w:r w:rsidRPr="002719D3">
        <w:rPr>
          <w:rFonts w:asciiTheme="minorHAnsi" w:hAnsiTheme="minorHAnsi" w:cstheme="minorHAnsi"/>
          <w:sz w:val="22"/>
          <w:szCs w:val="22"/>
        </w:rPr>
        <w:t xml:space="preserve">All </w:t>
      </w:r>
      <w:r w:rsidR="00471BD1">
        <w:rPr>
          <w:rFonts w:asciiTheme="minorHAnsi" w:hAnsiTheme="minorHAnsi" w:cstheme="minorHAnsi"/>
          <w:sz w:val="22"/>
          <w:szCs w:val="22"/>
        </w:rPr>
        <w:t>c</w:t>
      </w:r>
      <w:r w:rsidRPr="002719D3">
        <w:rPr>
          <w:rFonts w:asciiTheme="minorHAnsi" w:hAnsiTheme="minorHAnsi" w:cstheme="minorHAnsi"/>
          <w:sz w:val="22"/>
          <w:szCs w:val="22"/>
        </w:rPr>
        <w:t>hild athletes are entitled to the protection of all their rights as enshrined in the U</w:t>
      </w:r>
      <w:r w:rsidR="00471BD1">
        <w:rPr>
          <w:rFonts w:asciiTheme="minorHAnsi" w:hAnsiTheme="minorHAnsi" w:cstheme="minorHAnsi"/>
          <w:sz w:val="22"/>
          <w:szCs w:val="22"/>
        </w:rPr>
        <w:t>nited Nations</w:t>
      </w:r>
      <w:r w:rsidRPr="002719D3">
        <w:rPr>
          <w:rFonts w:asciiTheme="minorHAnsi" w:hAnsiTheme="minorHAnsi" w:cstheme="minorHAnsi"/>
          <w:sz w:val="22"/>
          <w:szCs w:val="22"/>
        </w:rPr>
        <w:t xml:space="preserve"> Convention on the Rights of the Child (UNCRC). Moreover, many CRC provisions also sustain the importance of the right of children to practice sport and of the safeguards that should apply during such practice. David (2004)</w:t>
      </w:r>
      <w:r w:rsidRPr="002719D3">
        <w:rPr>
          <w:rStyle w:val="FootnoteReference"/>
          <w:rFonts w:asciiTheme="minorHAnsi" w:hAnsiTheme="minorHAnsi" w:cstheme="minorHAnsi"/>
          <w:sz w:val="22"/>
          <w:szCs w:val="22"/>
        </w:rPr>
        <w:footnoteReference w:id="3"/>
      </w:r>
      <w:r w:rsidRPr="002719D3">
        <w:rPr>
          <w:rFonts w:asciiTheme="minorHAnsi" w:hAnsiTheme="minorHAnsi" w:cstheme="minorHAnsi"/>
          <w:sz w:val="22"/>
          <w:szCs w:val="22"/>
        </w:rPr>
        <w:t xml:space="preserve"> identified that 37 of the 42 articles of the UNCRC directly apply to the child athlete. For example, article 31 states:   </w:t>
      </w:r>
    </w:p>
    <w:p w14:paraId="06A75149" w14:textId="77777777" w:rsidR="000F0641" w:rsidRPr="002719D3" w:rsidRDefault="000F0641" w:rsidP="000F0641">
      <w:pPr>
        <w:pStyle w:val="ListBullet"/>
        <w:numPr>
          <w:ilvl w:val="0"/>
          <w:numId w:val="0"/>
        </w:numPr>
        <w:ind w:left="360"/>
        <w:jc w:val="both"/>
        <w:rPr>
          <w:rFonts w:asciiTheme="minorHAnsi" w:hAnsiTheme="minorHAnsi" w:cstheme="minorHAnsi"/>
          <w:sz w:val="22"/>
          <w:szCs w:val="22"/>
        </w:rPr>
      </w:pPr>
    </w:p>
    <w:p w14:paraId="5BE6156A" w14:textId="37A4C051" w:rsidR="000F0641" w:rsidRPr="002719D3" w:rsidRDefault="000F0641" w:rsidP="00E9313F">
      <w:pPr>
        <w:pStyle w:val="ListBullet"/>
        <w:numPr>
          <w:ilvl w:val="0"/>
          <w:numId w:val="8"/>
        </w:numPr>
        <w:jc w:val="both"/>
        <w:rPr>
          <w:rFonts w:asciiTheme="minorHAnsi" w:hAnsiTheme="minorHAnsi" w:cstheme="minorHAnsi"/>
          <w:sz w:val="22"/>
          <w:szCs w:val="22"/>
        </w:rPr>
      </w:pPr>
      <w:r w:rsidRPr="002719D3">
        <w:rPr>
          <w:rFonts w:asciiTheme="minorHAnsi" w:hAnsiTheme="minorHAnsi" w:cstheme="minorHAnsi"/>
          <w:sz w:val="22"/>
          <w:szCs w:val="22"/>
        </w:rPr>
        <w:t>States Parties recognise the right of the child to rest and leisure, to engage in play and recreational activities appropriate to the age of the child and to participate freely in cultural life and the arts</w:t>
      </w:r>
      <w:r w:rsidR="00471BD1">
        <w:rPr>
          <w:rFonts w:asciiTheme="minorHAnsi" w:hAnsiTheme="minorHAnsi" w:cstheme="minorHAnsi"/>
          <w:sz w:val="22"/>
          <w:szCs w:val="22"/>
        </w:rPr>
        <w:t>.</w:t>
      </w:r>
    </w:p>
    <w:p w14:paraId="24D070AE" w14:textId="3BB9A108" w:rsidR="000F0641" w:rsidRPr="002719D3" w:rsidRDefault="000F0641" w:rsidP="00E9313F">
      <w:pPr>
        <w:pStyle w:val="ListBullet"/>
        <w:numPr>
          <w:ilvl w:val="0"/>
          <w:numId w:val="8"/>
        </w:numPr>
        <w:jc w:val="both"/>
        <w:rPr>
          <w:rFonts w:asciiTheme="minorHAnsi" w:hAnsiTheme="minorHAnsi" w:cstheme="minorHAnsi"/>
          <w:sz w:val="22"/>
          <w:szCs w:val="22"/>
        </w:rPr>
      </w:pPr>
      <w:r w:rsidRPr="002719D3">
        <w:rPr>
          <w:rFonts w:asciiTheme="minorHAnsi" w:hAnsiTheme="minorHAnsi" w:cstheme="minorHAnsi"/>
          <w:sz w:val="22"/>
          <w:szCs w:val="22"/>
        </w:rPr>
        <w:t>States Parties shall respect and promote the right of the child to participate fully in cultural and artistic life and shall encourage the provision of appropriate and equal opportunities for cultural, artistic, recreational and leisure activity</w:t>
      </w:r>
      <w:r w:rsidR="00471BD1">
        <w:rPr>
          <w:rFonts w:asciiTheme="minorHAnsi" w:hAnsiTheme="minorHAnsi" w:cstheme="minorHAnsi"/>
          <w:sz w:val="22"/>
          <w:szCs w:val="22"/>
        </w:rPr>
        <w:t xml:space="preserve">. </w:t>
      </w:r>
    </w:p>
    <w:p w14:paraId="6B7F8FA3" w14:textId="77777777" w:rsidR="000F0641" w:rsidRPr="002719D3" w:rsidRDefault="000F0641" w:rsidP="000F0641">
      <w:pPr>
        <w:pStyle w:val="ListBullet"/>
        <w:numPr>
          <w:ilvl w:val="0"/>
          <w:numId w:val="0"/>
        </w:numPr>
        <w:ind w:left="720"/>
        <w:jc w:val="both"/>
        <w:rPr>
          <w:rFonts w:asciiTheme="minorHAnsi" w:hAnsiTheme="minorHAnsi" w:cstheme="minorHAnsi"/>
          <w:sz w:val="22"/>
          <w:szCs w:val="22"/>
        </w:rPr>
      </w:pPr>
    </w:p>
    <w:p w14:paraId="403C61DC" w14:textId="0A07555E" w:rsidR="001C6F8B" w:rsidRPr="001C6F8B" w:rsidRDefault="000F0641" w:rsidP="001C6F8B">
      <w:pPr>
        <w:rPr>
          <w:rFonts w:ascii="Tahoma" w:hAnsi="Tahoma" w:cs="Tahoma"/>
          <w:color w:val="000000"/>
          <w:sz w:val="20"/>
          <w:szCs w:val="20"/>
        </w:rPr>
      </w:pPr>
      <w:r w:rsidRPr="002719D3">
        <w:rPr>
          <w:rFonts w:asciiTheme="minorHAnsi" w:hAnsiTheme="minorHAnsi" w:cstheme="minorHAnsi"/>
          <w:sz w:val="22"/>
          <w:szCs w:val="22"/>
        </w:rPr>
        <w:t xml:space="preserve">There are key links to other articles including the right to health (article 24), the right to education (articles 28 and 29), protection from violence (article 19), children with disabilities (article 23), </w:t>
      </w:r>
      <w:r w:rsidR="00471BD1">
        <w:rPr>
          <w:rFonts w:asciiTheme="minorHAnsi" w:hAnsiTheme="minorHAnsi" w:cstheme="minorHAnsi"/>
          <w:sz w:val="22"/>
          <w:szCs w:val="22"/>
        </w:rPr>
        <w:t>s</w:t>
      </w:r>
      <w:r w:rsidRPr="002719D3">
        <w:rPr>
          <w:rFonts w:asciiTheme="minorHAnsi" w:hAnsiTheme="minorHAnsi" w:cstheme="minorHAnsi"/>
          <w:sz w:val="22"/>
          <w:szCs w:val="22"/>
        </w:rPr>
        <w:t xml:space="preserve">exual </w:t>
      </w:r>
      <w:r w:rsidR="00471BD1">
        <w:rPr>
          <w:rFonts w:asciiTheme="minorHAnsi" w:hAnsiTheme="minorHAnsi" w:cstheme="minorHAnsi"/>
          <w:sz w:val="22"/>
          <w:szCs w:val="22"/>
        </w:rPr>
        <w:t>e</w:t>
      </w:r>
      <w:r w:rsidRPr="002719D3">
        <w:rPr>
          <w:rFonts w:asciiTheme="minorHAnsi" w:hAnsiTheme="minorHAnsi" w:cstheme="minorHAnsi"/>
          <w:sz w:val="22"/>
          <w:szCs w:val="22"/>
        </w:rPr>
        <w:t>xploitation (article 34) and</w:t>
      </w:r>
      <w:r w:rsidR="00471BD1">
        <w:rPr>
          <w:rFonts w:asciiTheme="minorHAnsi" w:hAnsiTheme="minorHAnsi" w:cstheme="minorHAnsi"/>
          <w:sz w:val="22"/>
          <w:szCs w:val="22"/>
        </w:rPr>
        <w:t xml:space="preserve"> t</w:t>
      </w:r>
      <w:r w:rsidRPr="002719D3">
        <w:rPr>
          <w:rFonts w:asciiTheme="minorHAnsi" w:hAnsiTheme="minorHAnsi" w:cstheme="minorHAnsi"/>
          <w:sz w:val="22"/>
          <w:szCs w:val="22"/>
        </w:rPr>
        <w:t>rafficking (article 35). There are also important links with respect to the Convention on the Rights for Persons with Disabilities</w:t>
      </w:r>
      <w:r w:rsidR="00471BD1">
        <w:rPr>
          <w:rFonts w:asciiTheme="minorHAnsi" w:hAnsiTheme="minorHAnsi" w:cstheme="minorHAnsi"/>
          <w:sz w:val="22"/>
          <w:szCs w:val="22"/>
        </w:rPr>
        <w:t>,</w:t>
      </w:r>
      <w:r w:rsidRPr="002719D3">
        <w:rPr>
          <w:rFonts w:asciiTheme="minorHAnsi" w:hAnsiTheme="minorHAnsi" w:cstheme="minorHAnsi"/>
          <w:sz w:val="22"/>
          <w:szCs w:val="22"/>
        </w:rPr>
        <w:t xml:space="preserve"> as well as with respect to child labour </w:t>
      </w:r>
      <w:r w:rsidR="00471BD1">
        <w:rPr>
          <w:rFonts w:asciiTheme="minorHAnsi" w:hAnsiTheme="minorHAnsi" w:cstheme="minorHAnsi"/>
          <w:sz w:val="22"/>
          <w:szCs w:val="22"/>
        </w:rPr>
        <w:t xml:space="preserve">through relevant ILO Conventions and </w:t>
      </w:r>
      <w:r w:rsidRPr="002719D3">
        <w:rPr>
          <w:rFonts w:asciiTheme="minorHAnsi" w:hAnsiTheme="minorHAnsi" w:cstheme="minorHAnsi"/>
          <w:sz w:val="22"/>
          <w:szCs w:val="22"/>
        </w:rPr>
        <w:t xml:space="preserve">the </w:t>
      </w:r>
      <w:r w:rsidR="00471BD1">
        <w:rPr>
          <w:rFonts w:asciiTheme="minorHAnsi" w:hAnsiTheme="minorHAnsi" w:cstheme="minorHAnsi"/>
          <w:sz w:val="22"/>
          <w:szCs w:val="22"/>
        </w:rPr>
        <w:t>UN G</w:t>
      </w:r>
      <w:r w:rsidRPr="002719D3">
        <w:rPr>
          <w:rFonts w:asciiTheme="minorHAnsi" w:hAnsiTheme="minorHAnsi" w:cstheme="minorHAnsi"/>
          <w:sz w:val="22"/>
          <w:szCs w:val="22"/>
        </w:rPr>
        <w:t xml:space="preserve">uiding </w:t>
      </w:r>
      <w:r w:rsidR="00471BD1">
        <w:rPr>
          <w:rFonts w:asciiTheme="minorHAnsi" w:hAnsiTheme="minorHAnsi" w:cstheme="minorHAnsi"/>
          <w:sz w:val="22"/>
          <w:szCs w:val="22"/>
        </w:rPr>
        <w:t>P</w:t>
      </w:r>
      <w:r w:rsidRPr="002719D3">
        <w:rPr>
          <w:rFonts w:asciiTheme="minorHAnsi" w:hAnsiTheme="minorHAnsi" w:cstheme="minorHAnsi"/>
          <w:sz w:val="22"/>
          <w:szCs w:val="22"/>
        </w:rPr>
        <w:t>rinciples o</w:t>
      </w:r>
      <w:r w:rsidR="00471BD1">
        <w:rPr>
          <w:rFonts w:asciiTheme="minorHAnsi" w:hAnsiTheme="minorHAnsi" w:cstheme="minorHAnsi"/>
          <w:sz w:val="22"/>
          <w:szCs w:val="22"/>
        </w:rPr>
        <w:t>n</w:t>
      </w:r>
      <w:r w:rsidRPr="002719D3">
        <w:rPr>
          <w:rFonts w:asciiTheme="minorHAnsi" w:hAnsiTheme="minorHAnsi" w:cstheme="minorHAnsi"/>
          <w:sz w:val="22"/>
          <w:szCs w:val="22"/>
        </w:rPr>
        <w:t xml:space="preserve"> </w:t>
      </w:r>
      <w:r w:rsidR="00471BD1">
        <w:rPr>
          <w:rFonts w:asciiTheme="minorHAnsi" w:hAnsiTheme="minorHAnsi" w:cstheme="minorHAnsi"/>
          <w:sz w:val="22"/>
          <w:szCs w:val="22"/>
        </w:rPr>
        <w:t>B</w:t>
      </w:r>
      <w:r w:rsidRPr="002719D3">
        <w:rPr>
          <w:rFonts w:asciiTheme="minorHAnsi" w:hAnsiTheme="minorHAnsi" w:cstheme="minorHAnsi"/>
          <w:sz w:val="22"/>
          <w:szCs w:val="22"/>
        </w:rPr>
        <w:t xml:space="preserve">usiness and </w:t>
      </w:r>
      <w:r w:rsidR="00471BD1">
        <w:rPr>
          <w:rFonts w:asciiTheme="minorHAnsi" w:hAnsiTheme="minorHAnsi" w:cstheme="minorHAnsi"/>
          <w:sz w:val="22"/>
          <w:szCs w:val="22"/>
        </w:rPr>
        <w:t>H</w:t>
      </w:r>
      <w:r w:rsidRPr="002719D3">
        <w:rPr>
          <w:rFonts w:asciiTheme="minorHAnsi" w:hAnsiTheme="minorHAnsi" w:cstheme="minorHAnsi"/>
          <w:sz w:val="22"/>
          <w:szCs w:val="22"/>
        </w:rPr>
        <w:t xml:space="preserve">uman </w:t>
      </w:r>
      <w:r w:rsidR="00471BD1">
        <w:rPr>
          <w:rFonts w:asciiTheme="minorHAnsi" w:hAnsiTheme="minorHAnsi" w:cstheme="minorHAnsi"/>
          <w:sz w:val="22"/>
          <w:szCs w:val="22"/>
        </w:rPr>
        <w:t>R</w:t>
      </w:r>
      <w:r w:rsidRPr="002719D3">
        <w:rPr>
          <w:rFonts w:asciiTheme="minorHAnsi" w:hAnsiTheme="minorHAnsi" w:cstheme="minorHAnsi"/>
          <w:sz w:val="22"/>
          <w:szCs w:val="22"/>
        </w:rPr>
        <w:t xml:space="preserve">ights. </w:t>
      </w:r>
      <w:r w:rsidR="001C6F8B">
        <w:rPr>
          <w:rFonts w:asciiTheme="minorHAnsi" w:hAnsiTheme="minorHAnsi" w:cstheme="minorHAnsi"/>
          <w:sz w:val="22"/>
          <w:szCs w:val="22"/>
        </w:rPr>
        <w:t xml:space="preserve"> </w:t>
      </w:r>
    </w:p>
    <w:p w14:paraId="36A4AB70" w14:textId="77777777" w:rsidR="00471BD1" w:rsidRDefault="00471BD1" w:rsidP="000F0641">
      <w:pPr>
        <w:pStyle w:val="ListBullet"/>
        <w:numPr>
          <w:ilvl w:val="0"/>
          <w:numId w:val="0"/>
        </w:numPr>
        <w:jc w:val="both"/>
        <w:rPr>
          <w:rFonts w:asciiTheme="minorHAnsi" w:hAnsiTheme="minorHAnsi" w:cstheme="minorHAnsi"/>
          <w:sz w:val="22"/>
          <w:szCs w:val="22"/>
        </w:rPr>
      </w:pPr>
    </w:p>
    <w:p w14:paraId="17B6448C" w14:textId="201DDE05" w:rsidR="000F0641" w:rsidRPr="002719D3" w:rsidRDefault="000F0641" w:rsidP="000F0641">
      <w:pPr>
        <w:pStyle w:val="ListBullet"/>
        <w:numPr>
          <w:ilvl w:val="0"/>
          <w:numId w:val="0"/>
        </w:numPr>
        <w:jc w:val="both"/>
        <w:rPr>
          <w:rFonts w:asciiTheme="minorHAnsi" w:hAnsiTheme="minorHAnsi" w:cstheme="minorHAnsi"/>
          <w:sz w:val="22"/>
          <w:szCs w:val="22"/>
        </w:rPr>
      </w:pPr>
      <w:r w:rsidRPr="002719D3">
        <w:rPr>
          <w:rFonts w:asciiTheme="minorHAnsi" w:hAnsiTheme="minorHAnsi" w:cstheme="minorHAnsi"/>
          <w:sz w:val="22"/>
          <w:szCs w:val="22"/>
        </w:rPr>
        <w:t>In order for children to realise these rights, sport needs to be a safe space. This is fundamental to achieving the aims of the Kazan Action Plan (2017)</w:t>
      </w:r>
      <w:r w:rsidR="00FA302E">
        <w:rPr>
          <w:rStyle w:val="FootnoteReference"/>
          <w:rFonts w:asciiTheme="minorHAnsi" w:hAnsiTheme="minorHAnsi" w:cstheme="minorHAnsi"/>
          <w:sz w:val="22"/>
          <w:szCs w:val="22"/>
        </w:rPr>
        <w:footnoteReference w:id="4"/>
      </w:r>
      <w:r w:rsidRPr="002719D3">
        <w:rPr>
          <w:rFonts w:asciiTheme="minorHAnsi" w:hAnsiTheme="minorHAnsi" w:cstheme="minorHAnsi"/>
          <w:sz w:val="22"/>
          <w:szCs w:val="22"/>
        </w:rPr>
        <w:t xml:space="preserve">, which aims to align the delivery of sport with the 2030 Sustainable Development Goals. </w:t>
      </w:r>
    </w:p>
    <w:p w14:paraId="46706ABA" w14:textId="77777777" w:rsidR="000F0641" w:rsidRPr="002719D3" w:rsidRDefault="000F0641" w:rsidP="000F0641">
      <w:pPr>
        <w:pStyle w:val="ListBullet"/>
        <w:numPr>
          <w:ilvl w:val="0"/>
          <w:numId w:val="0"/>
        </w:numPr>
        <w:jc w:val="both"/>
        <w:rPr>
          <w:rFonts w:asciiTheme="minorHAnsi" w:hAnsiTheme="minorHAnsi" w:cstheme="minorHAnsi"/>
          <w:sz w:val="22"/>
          <w:szCs w:val="22"/>
        </w:rPr>
      </w:pPr>
    </w:p>
    <w:p w14:paraId="61BB406E" w14:textId="0A6A3D02" w:rsidR="000F0641" w:rsidRPr="002719D3" w:rsidRDefault="000F0641" w:rsidP="000F0641">
      <w:pPr>
        <w:pStyle w:val="ListBullet"/>
        <w:numPr>
          <w:ilvl w:val="0"/>
          <w:numId w:val="0"/>
        </w:numPr>
        <w:jc w:val="both"/>
        <w:rPr>
          <w:rFonts w:asciiTheme="minorHAnsi" w:hAnsiTheme="minorHAnsi" w:cstheme="minorHAnsi"/>
          <w:sz w:val="22"/>
          <w:szCs w:val="22"/>
        </w:rPr>
      </w:pPr>
      <w:r w:rsidRPr="002719D3">
        <w:rPr>
          <w:rFonts w:asciiTheme="minorHAnsi" w:hAnsiTheme="minorHAnsi" w:cstheme="minorHAnsi"/>
          <w:sz w:val="22"/>
          <w:szCs w:val="22"/>
        </w:rPr>
        <w:t xml:space="preserve">Children’s safety can be addressed in, through and around sport (Brackenridge &amp; Rhind, 2014). With respect to </w:t>
      </w:r>
      <w:r w:rsidRPr="002719D3">
        <w:rPr>
          <w:rFonts w:asciiTheme="minorHAnsi" w:hAnsiTheme="minorHAnsi" w:cstheme="minorHAnsi"/>
          <w:sz w:val="22"/>
          <w:szCs w:val="22"/>
          <w:u w:val="single"/>
        </w:rPr>
        <w:t>‘in sport’</w:t>
      </w:r>
      <w:r w:rsidRPr="002719D3">
        <w:rPr>
          <w:rFonts w:asciiTheme="minorHAnsi" w:hAnsiTheme="minorHAnsi" w:cstheme="minorHAnsi"/>
          <w:sz w:val="22"/>
          <w:szCs w:val="22"/>
        </w:rPr>
        <w:t>, this concerns ensuring that children can safely participate or compete in sport. This can be facilitated through organisations working towards the International Safeguards for Children in Sport (Rhind &amp;</w:t>
      </w:r>
      <w:r w:rsidR="00B51EBF">
        <w:rPr>
          <w:rFonts w:asciiTheme="minorHAnsi" w:hAnsiTheme="minorHAnsi" w:cstheme="minorHAnsi"/>
          <w:sz w:val="22"/>
          <w:szCs w:val="22"/>
        </w:rPr>
        <w:t xml:space="preserve"> </w:t>
      </w:r>
      <w:r w:rsidRPr="002719D3">
        <w:rPr>
          <w:rFonts w:asciiTheme="minorHAnsi" w:hAnsiTheme="minorHAnsi" w:cstheme="minorHAnsi"/>
          <w:sz w:val="22"/>
          <w:szCs w:val="22"/>
        </w:rPr>
        <w:t>Owusu-Sekyere, 2018, 2020). In terms of ‘</w:t>
      </w:r>
      <w:r w:rsidRPr="002719D3">
        <w:rPr>
          <w:rFonts w:asciiTheme="minorHAnsi" w:hAnsiTheme="minorHAnsi" w:cstheme="minorHAnsi"/>
          <w:sz w:val="22"/>
          <w:szCs w:val="22"/>
          <w:u w:val="single"/>
        </w:rPr>
        <w:t>through sport’</w:t>
      </w:r>
      <w:r w:rsidRPr="002719D3">
        <w:rPr>
          <w:rFonts w:asciiTheme="minorHAnsi" w:hAnsiTheme="minorHAnsi" w:cstheme="minorHAnsi"/>
          <w:sz w:val="22"/>
          <w:szCs w:val="22"/>
        </w:rPr>
        <w:t>, this relates to sport for development programmes which engage children in sport to safeguard and empower them beyond the context of sport (e.g., through promoting healthy relationships, developing life skills or reducing gang violence). Finally, ‘</w:t>
      </w:r>
      <w:r w:rsidRPr="002719D3">
        <w:rPr>
          <w:rFonts w:asciiTheme="minorHAnsi" w:hAnsiTheme="minorHAnsi" w:cstheme="minorHAnsi"/>
          <w:sz w:val="22"/>
          <w:szCs w:val="22"/>
          <w:u w:val="single"/>
        </w:rPr>
        <w:t>around sport’</w:t>
      </w:r>
      <w:r w:rsidRPr="002719D3">
        <w:rPr>
          <w:rFonts w:asciiTheme="minorHAnsi" w:hAnsiTheme="minorHAnsi" w:cstheme="minorHAnsi"/>
          <w:sz w:val="22"/>
          <w:szCs w:val="22"/>
        </w:rPr>
        <w:t xml:space="preserve"> relates to how sport can indirectly affect the lives of children (e.g., in association with mega sports events).</w:t>
      </w:r>
      <w:r w:rsidR="00995E93">
        <w:rPr>
          <w:rFonts w:asciiTheme="minorHAnsi" w:hAnsiTheme="minorHAnsi" w:cstheme="minorHAnsi"/>
          <w:sz w:val="22"/>
          <w:szCs w:val="22"/>
        </w:rPr>
        <w:t xml:space="preserve"> </w:t>
      </w:r>
      <w:r w:rsidRPr="002719D3">
        <w:rPr>
          <w:rFonts w:asciiTheme="minorHAnsi" w:hAnsiTheme="minorHAnsi" w:cstheme="minorHAnsi"/>
          <w:sz w:val="22"/>
          <w:szCs w:val="22"/>
        </w:rPr>
        <w:t xml:space="preserve">The </w:t>
      </w:r>
      <w:r w:rsidR="00995E93">
        <w:rPr>
          <w:rFonts w:asciiTheme="minorHAnsi" w:hAnsiTheme="minorHAnsi" w:cstheme="minorHAnsi"/>
          <w:sz w:val="22"/>
          <w:szCs w:val="22"/>
        </w:rPr>
        <w:t xml:space="preserve">COVID-19 </w:t>
      </w:r>
      <w:r w:rsidRPr="002719D3">
        <w:rPr>
          <w:rFonts w:asciiTheme="minorHAnsi" w:hAnsiTheme="minorHAnsi" w:cstheme="minorHAnsi"/>
          <w:sz w:val="22"/>
          <w:szCs w:val="22"/>
        </w:rPr>
        <w:t xml:space="preserve">pandemic </w:t>
      </w:r>
      <w:r w:rsidR="00471340">
        <w:rPr>
          <w:rFonts w:asciiTheme="minorHAnsi" w:hAnsiTheme="minorHAnsi" w:cstheme="minorHAnsi"/>
          <w:sz w:val="22"/>
          <w:szCs w:val="22"/>
        </w:rPr>
        <w:t xml:space="preserve">is having an </w:t>
      </w:r>
      <w:r w:rsidRPr="002719D3">
        <w:rPr>
          <w:rFonts w:asciiTheme="minorHAnsi" w:hAnsiTheme="minorHAnsi" w:cstheme="minorHAnsi"/>
          <w:sz w:val="22"/>
          <w:szCs w:val="22"/>
        </w:rPr>
        <w:t xml:space="preserve">impact </w:t>
      </w:r>
      <w:r w:rsidR="00471340">
        <w:rPr>
          <w:rFonts w:asciiTheme="minorHAnsi" w:hAnsiTheme="minorHAnsi" w:cstheme="minorHAnsi"/>
          <w:sz w:val="22"/>
          <w:szCs w:val="22"/>
        </w:rPr>
        <w:t xml:space="preserve">on </w:t>
      </w:r>
      <w:r w:rsidR="00995E93">
        <w:rPr>
          <w:rFonts w:asciiTheme="minorHAnsi" w:hAnsiTheme="minorHAnsi" w:cstheme="minorHAnsi"/>
          <w:sz w:val="22"/>
          <w:szCs w:val="22"/>
        </w:rPr>
        <w:t xml:space="preserve">children in all </w:t>
      </w:r>
      <w:r w:rsidR="00471340">
        <w:rPr>
          <w:rFonts w:asciiTheme="minorHAnsi" w:hAnsiTheme="minorHAnsi" w:cstheme="minorHAnsi"/>
          <w:sz w:val="22"/>
          <w:szCs w:val="22"/>
        </w:rPr>
        <w:t xml:space="preserve">three of </w:t>
      </w:r>
      <w:r w:rsidR="00995E93">
        <w:rPr>
          <w:rFonts w:asciiTheme="minorHAnsi" w:hAnsiTheme="minorHAnsi" w:cstheme="minorHAnsi"/>
          <w:sz w:val="22"/>
          <w:szCs w:val="22"/>
        </w:rPr>
        <w:t xml:space="preserve">these </w:t>
      </w:r>
      <w:r w:rsidR="00471340">
        <w:rPr>
          <w:rFonts w:asciiTheme="minorHAnsi" w:hAnsiTheme="minorHAnsi" w:cstheme="minorHAnsi"/>
          <w:sz w:val="22"/>
          <w:szCs w:val="22"/>
        </w:rPr>
        <w:t xml:space="preserve">categories </w:t>
      </w:r>
      <w:r w:rsidRPr="002719D3">
        <w:rPr>
          <w:rFonts w:asciiTheme="minorHAnsi" w:hAnsiTheme="minorHAnsi" w:cstheme="minorHAnsi"/>
          <w:sz w:val="22"/>
          <w:szCs w:val="22"/>
        </w:rPr>
        <w:t xml:space="preserve">and this will be highlighted throughout this paper.  </w:t>
      </w:r>
    </w:p>
    <w:p w14:paraId="67A39426" w14:textId="77777777" w:rsidR="000F0641" w:rsidRPr="002719D3" w:rsidRDefault="000F0641" w:rsidP="000F0641">
      <w:pPr>
        <w:pStyle w:val="ListBullet"/>
        <w:numPr>
          <w:ilvl w:val="0"/>
          <w:numId w:val="0"/>
        </w:numPr>
        <w:jc w:val="both"/>
        <w:rPr>
          <w:rFonts w:asciiTheme="minorHAnsi" w:hAnsiTheme="minorHAnsi" w:cstheme="minorHAnsi"/>
          <w:sz w:val="22"/>
          <w:szCs w:val="22"/>
        </w:rPr>
      </w:pPr>
    </w:p>
    <w:p w14:paraId="09776DFE" w14:textId="77777777" w:rsidR="000F0641" w:rsidRPr="002719D3" w:rsidRDefault="000F0641" w:rsidP="000F0641">
      <w:pPr>
        <w:pStyle w:val="ListBullet"/>
        <w:numPr>
          <w:ilvl w:val="0"/>
          <w:numId w:val="0"/>
        </w:numPr>
        <w:jc w:val="both"/>
        <w:rPr>
          <w:rFonts w:asciiTheme="minorHAnsi" w:hAnsiTheme="minorHAnsi" w:cstheme="minorHAnsi"/>
          <w:sz w:val="22"/>
          <w:szCs w:val="22"/>
          <w:u w:val="single"/>
        </w:rPr>
      </w:pPr>
      <w:r w:rsidRPr="002719D3">
        <w:rPr>
          <w:rFonts w:asciiTheme="minorHAnsi" w:hAnsiTheme="minorHAnsi" w:cstheme="minorHAnsi"/>
          <w:sz w:val="22"/>
          <w:szCs w:val="22"/>
          <w:u w:val="single"/>
        </w:rPr>
        <w:t xml:space="preserve">1.3 Methods  </w:t>
      </w:r>
    </w:p>
    <w:p w14:paraId="52FDC249" w14:textId="56DEE319" w:rsidR="003915DB" w:rsidRDefault="000F0641" w:rsidP="000F0641">
      <w:pPr>
        <w:pStyle w:val="ListBullet"/>
        <w:numPr>
          <w:ilvl w:val="0"/>
          <w:numId w:val="0"/>
        </w:numPr>
        <w:jc w:val="both"/>
        <w:rPr>
          <w:rFonts w:asciiTheme="minorHAnsi" w:hAnsiTheme="minorHAnsi" w:cstheme="minorHAnsi"/>
          <w:sz w:val="22"/>
          <w:szCs w:val="22"/>
        </w:rPr>
      </w:pPr>
      <w:r w:rsidRPr="002719D3">
        <w:rPr>
          <w:rFonts w:asciiTheme="minorHAnsi" w:hAnsiTheme="minorHAnsi" w:cstheme="minorHAnsi"/>
          <w:sz w:val="22"/>
          <w:szCs w:val="22"/>
        </w:rPr>
        <w:t>This paper was prepared at the instigation of the Centre for Sport and Human Rights with input gathered from a select group of experts and practitioners in child protection and safeguarding in sport. In late April, they were invited to share their observations</w:t>
      </w:r>
      <w:r w:rsidR="00D33F9B">
        <w:rPr>
          <w:rFonts w:asciiTheme="minorHAnsi" w:hAnsiTheme="minorHAnsi" w:cstheme="minorHAnsi"/>
          <w:sz w:val="22"/>
          <w:szCs w:val="22"/>
        </w:rPr>
        <w:t>, concerns,</w:t>
      </w:r>
      <w:r w:rsidRPr="002719D3">
        <w:rPr>
          <w:rFonts w:asciiTheme="minorHAnsi" w:hAnsiTheme="minorHAnsi" w:cstheme="minorHAnsi"/>
          <w:sz w:val="22"/>
          <w:szCs w:val="22"/>
        </w:rPr>
        <w:t xml:space="preserve"> </w:t>
      </w:r>
      <w:r w:rsidR="00D33F9B">
        <w:rPr>
          <w:rFonts w:asciiTheme="minorHAnsi" w:hAnsiTheme="minorHAnsi" w:cstheme="minorHAnsi"/>
          <w:sz w:val="22"/>
          <w:szCs w:val="22"/>
        </w:rPr>
        <w:t xml:space="preserve">and experiences </w:t>
      </w:r>
      <w:r w:rsidRPr="002719D3">
        <w:rPr>
          <w:rFonts w:asciiTheme="minorHAnsi" w:hAnsiTheme="minorHAnsi" w:cstheme="minorHAnsi"/>
          <w:sz w:val="22"/>
          <w:szCs w:val="22"/>
        </w:rPr>
        <w:t>on how the COVID pandemic is, or may, have an impact on children in the context of sport. In total, 3</w:t>
      </w:r>
      <w:r w:rsidR="00327A43">
        <w:rPr>
          <w:rFonts w:asciiTheme="minorHAnsi" w:hAnsiTheme="minorHAnsi" w:cstheme="minorHAnsi"/>
          <w:sz w:val="22"/>
          <w:szCs w:val="22"/>
        </w:rPr>
        <w:t>7</w:t>
      </w:r>
      <w:r w:rsidR="00AB17B6">
        <w:rPr>
          <w:rFonts w:asciiTheme="minorHAnsi" w:hAnsiTheme="minorHAnsi" w:cstheme="minorHAnsi"/>
          <w:sz w:val="22"/>
          <w:szCs w:val="22"/>
        </w:rPr>
        <w:t xml:space="preserve"> experts </w:t>
      </w:r>
      <w:r w:rsidR="00D33F9B">
        <w:rPr>
          <w:rFonts w:asciiTheme="minorHAnsi" w:hAnsiTheme="minorHAnsi" w:cstheme="minorHAnsi"/>
          <w:sz w:val="22"/>
          <w:szCs w:val="22"/>
        </w:rPr>
        <w:t xml:space="preserve">made input on a range of related issues </w:t>
      </w:r>
      <w:r w:rsidRPr="002719D3">
        <w:rPr>
          <w:rFonts w:asciiTheme="minorHAnsi" w:hAnsiTheme="minorHAnsi" w:cstheme="minorHAnsi"/>
          <w:sz w:val="22"/>
          <w:szCs w:val="22"/>
        </w:rPr>
        <w:t xml:space="preserve">and/or shared resource materials that their organisations had prepared regarding COVID-19 and children. The inputs were compiled, analysed and informed this paper. Four of the respondents </w:t>
      </w:r>
      <w:r w:rsidR="00327A43">
        <w:rPr>
          <w:rFonts w:asciiTheme="minorHAnsi" w:hAnsiTheme="minorHAnsi" w:cstheme="minorHAnsi"/>
          <w:sz w:val="22"/>
          <w:szCs w:val="22"/>
        </w:rPr>
        <w:t xml:space="preserve">constituted the Writing Team that </w:t>
      </w:r>
      <w:r w:rsidRPr="002719D3">
        <w:rPr>
          <w:rFonts w:asciiTheme="minorHAnsi" w:hAnsiTheme="minorHAnsi" w:cstheme="minorHAnsi"/>
          <w:sz w:val="22"/>
          <w:szCs w:val="22"/>
        </w:rPr>
        <w:t xml:space="preserve">prepared the paper and six others reviewed it. </w:t>
      </w:r>
    </w:p>
    <w:p w14:paraId="45C36A3C" w14:textId="2AECA189" w:rsidR="000F0641" w:rsidRDefault="000F0641" w:rsidP="000F0641">
      <w:pPr>
        <w:pStyle w:val="ListBullet"/>
        <w:numPr>
          <w:ilvl w:val="0"/>
          <w:numId w:val="0"/>
        </w:numPr>
        <w:jc w:val="both"/>
        <w:rPr>
          <w:rFonts w:asciiTheme="minorHAnsi" w:hAnsiTheme="minorHAnsi" w:cstheme="minorHAnsi"/>
          <w:sz w:val="22"/>
          <w:szCs w:val="22"/>
        </w:rPr>
      </w:pPr>
      <w:r w:rsidRPr="002719D3">
        <w:rPr>
          <w:rFonts w:asciiTheme="minorHAnsi" w:hAnsiTheme="minorHAnsi" w:cstheme="minorHAnsi"/>
          <w:sz w:val="22"/>
          <w:szCs w:val="22"/>
        </w:rPr>
        <w:t xml:space="preserve"> </w:t>
      </w:r>
    </w:p>
    <w:p w14:paraId="4600BFBD" w14:textId="77777777" w:rsidR="003915DB" w:rsidRPr="00E32145" w:rsidRDefault="003915DB" w:rsidP="00E9313F">
      <w:pPr>
        <w:pStyle w:val="ListParagraph"/>
        <w:numPr>
          <w:ilvl w:val="0"/>
          <w:numId w:val="16"/>
        </w:numPr>
        <w:rPr>
          <w:rFonts w:asciiTheme="minorHAnsi" w:hAnsiTheme="minorHAnsi" w:cstheme="minorHAnsi"/>
          <w:b/>
        </w:rPr>
      </w:pPr>
      <w:r w:rsidRPr="00E32145">
        <w:rPr>
          <w:rFonts w:asciiTheme="minorHAnsi" w:hAnsiTheme="minorHAnsi" w:cstheme="minorHAnsi"/>
          <w:b/>
        </w:rPr>
        <w:t xml:space="preserve">Impacts Associated with Ongoing Sport </w:t>
      </w:r>
    </w:p>
    <w:p w14:paraId="25C88131" w14:textId="77777777" w:rsidR="003915DB" w:rsidRPr="00407C36" w:rsidRDefault="003915DB" w:rsidP="003915DB">
      <w:pPr>
        <w:pStyle w:val="ListParagraph"/>
        <w:ind w:left="360"/>
        <w:rPr>
          <w:rFonts w:asciiTheme="minorHAnsi" w:hAnsiTheme="minorHAnsi" w:cstheme="minorHAnsi"/>
          <w:b/>
          <w:bCs/>
          <w:sz w:val="22"/>
          <w:szCs w:val="22"/>
        </w:rPr>
      </w:pPr>
    </w:p>
    <w:p w14:paraId="1810EBE0" w14:textId="57A5AADD" w:rsidR="003915DB" w:rsidRDefault="003915DB" w:rsidP="003915DB">
      <w:pPr>
        <w:rPr>
          <w:rFonts w:asciiTheme="minorHAnsi" w:hAnsiTheme="minorHAnsi" w:cstheme="minorHAnsi"/>
          <w:sz w:val="22"/>
          <w:szCs w:val="22"/>
        </w:rPr>
      </w:pPr>
      <w:r w:rsidRPr="00407C36">
        <w:rPr>
          <w:rFonts w:asciiTheme="minorHAnsi" w:hAnsiTheme="minorHAnsi" w:cstheme="minorHAnsi"/>
          <w:sz w:val="22"/>
          <w:szCs w:val="22"/>
        </w:rPr>
        <w:t xml:space="preserve">The COVID-19 pandemic continues to potentially affect children directly through on-going activities related to sport. </w:t>
      </w:r>
    </w:p>
    <w:p w14:paraId="0998D494" w14:textId="471FE1A5" w:rsidR="00327A43" w:rsidRDefault="00327A43" w:rsidP="003915DB">
      <w:pPr>
        <w:rPr>
          <w:rFonts w:asciiTheme="minorHAnsi" w:hAnsiTheme="minorHAnsi" w:cstheme="minorHAnsi"/>
          <w:sz w:val="22"/>
          <w:szCs w:val="22"/>
        </w:rPr>
      </w:pPr>
    </w:p>
    <w:p w14:paraId="7E2CAE72" w14:textId="19579717" w:rsidR="003915DB" w:rsidRDefault="00327A43" w:rsidP="00105D22">
      <w:pPr>
        <w:rPr>
          <w:rFonts w:asciiTheme="minorHAnsi" w:hAnsiTheme="minorHAnsi" w:cstheme="minorHAnsi"/>
          <w:sz w:val="22"/>
          <w:szCs w:val="22"/>
          <w:u w:val="single"/>
        </w:rPr>
      </w:pPr>
      <w:r w:rsidRPr="00105D22">
        <w:rPr>
          <w:rFonts w:asciiTheme="minorHAnsi" w:hAnsiTheme="minorHAnsi" w:cstheme="minorHAnsi"/>
          <w:sz w:val="22"/>
          <w:szCs w:val="22"/>
          <w:u w:val="single"/>
        </w:rPr>
        <w:t xml:space="preserve">2.1 Continuing Sports Events </w:t>
      </w:r>
    </w:p>
    <w:p w14:paraId="504C0208" w14:textId="77777777" w:rsidR="00105D22" w:rsidRPr="003915DB" w:rsidRDefault="00105D22" w:rsidP="00105D22">
      <w:pPr>
        <w:rPr>
          <w:rFonts w:asciiTheme="minorHAnsi" w:hAnsiTheme="minorHAnsi" w:cstheme="minorHAnsi"/>
          <w:sz w:val="22"/>
          <w:szCs w:val="22"/>
          <w:u w:val="single"/>
        </w:rPr>
      </w:pPr>
    </w:p>
    <w:p w14:paraId="7CED1D9C" w14:textId="77777777" w:rsidR="00327A43" w:rsidRDefault="003915DB" w:rsidP="003915DB">
      <w:pPr>
        <w:jc w:val="both"/>
        <w:rPr>
          <w:rFonts w:asciiTheme="minorHAnsi" w:hAnsiTheme="minorHAnsi" w:cstheme="minorHAnsi"/>
          <w:sz w:val="22"/>
          <w:szCs w:val="22"/>
        </w:rPr>
      </w:pPr>
      <w:r w:rsidRPr="00407C36">
        <w:rPr>
          <w:rFonts w:asciiTheme="minorHAnsi" w:hAnsiTheme="minorHAnsi" w:cstheme="minorHAnsi"/>
          <w:sz w:val="22"/>
          <w:szCs w:val="22"/>
        </w:rPr>
        <w:t xml:space="preserve">Sport activities and events may have continued in some countries without adequate safeguards and preventive measures, increasing the risk of children being exposed to the virus when participating  as athletes or spectators in events. This has clear direct implications for the physical and mental health of these children, with further specific considerations depending on certain factors - for example younger children who may subsequently be at risk of developing PIMS hyper-inflammatory syndrome, which though rare may be catastrophic. The physical and mental health considerations related to COVID-19 are expanded upon in sections 3.2 and 3.2. </w:t>
      </w:r>
    </w:p>
    <w:p w14:paraId="24821067" w14:textId="77777777" w:rsidR="00327A43" w:rsidRDefault="00327A43" w:rsidP="003915DB">
      <w:pPr>
        <w:jc w:val="both"/>
        <w:rPr>
          <w:rFonts w:asciiTheme="minorHAnsi" w:hAnsiTheme="minorHAnsi" w:cstheme="minorHAnsi"/>
          <w:sz w:val="22"/>
          <w:szCs w:val="22"/>
        </w:rPr>
      </w:pPr>
    </w:p>
    <w:p w14:paraId="68CD46B8" w14:textId="2F95E515" w:rsidR="003915DB" w:rsidRPr="00407C36" w:rsidRDefault="003915DB" w:rsidP="003915DB">
      <w:pPr>
        <w:jc w:val="both"/>
        <w:rPr>
          <w:rFonts w:asciiTheme="minorHAnsi" w:hAnsiTheme="minorHAnsi" w:cstheme="minorHAnsi"/>
          <w:sz w:val="22"/>
          <w:szCs w:val="22"/>
        </w:rPr>
      </w:pPr>
      <w:r w:rsidRPr="00407C36">
        <w:rPr>
          <w:rFonts w:asciiTheme="minorHAnsi" w:hAnsiTheme="minorHAnsi" w:cstheme="minorHAnsi"/>
          <w:sz w:val="22"/>
          <w:szCs w:val="22"/>
        </w:rPr>
        <w:t xml:space="preserve">A further implication for continuing sports will be the fear or stigmatization of children who have had COVID-19, or family members with the illness, as they participate in sport. The importance of sport supporting children who are struggling with such issues cannot be underestimated. It will be imperative for coaches and trainers to be provided with the tools and information to help tackle potential stigma related to COVID-19 which may lead to bullying, real or perceived exclusion from sport and social groups, and be potentially damaging to the mental health and wellness of young people. Access to evidence based information is vital to empower and equip both athletes and entourage members with guidance and information related to continuing sport practice and return to play, an example may be found in the IOC’s </w:t>
      </w:r>
      <w:r w:rsidRPr="00407C36">
        <w:rPr>
          <w:rFonts w:asciiTheme="minorHAnsi" w:hAnsiTheme="minorHAnsi" w:cstheme="minorHAnsi"/>
          <w:i/>
          <w:sz w:val="22"/>
          <w:szCs w:val="22"/>
        </w:rPr>
        <w:t>Medical COVID-19 Hub</w:t>
      </w:r>
      <w:r w:rsidRPr="00407C36">
        <w:rPr>
          <w:rFonts w:asciiTheme="minorHAnsi" w:hAnsiTheme="minorHAnsi" w:cstheme="minorHAnsi"/>
          <w:sz w:val="22"/>
          <w:szCs w:val="22"/>
        </w:rPr>
        <w:t>, resource (</w:t>
      </w:r>
      <w:hyperlink r:id="rId11" w:history="1">
        <w:r w:rsidRPr="00407C36">
          <w:rPr>
            <w:rStyle w:val="Hyperlink"/>
            <w:rFonts w:asciiTheme="minorHAnsi" w:hAnsiTheme="minorHAnsi" w:cstheme="minorHAnsi"/>
            <w:sz w:val="22"/>
            <w:szCs w:val="22"/>
          </w:rPr>
          <w:t>IOC 2020</w:t>
        </w:r>
      </w:hyperlink>
      <w:r w:rsidRPr="00407C36">
        <w:rPr>
          <w:rFonts w:asciiTheme="minorHAnsi" w:hAnsiTheme="minorHAnsi" w:cstheme="minorHAnsi"/>
          <w:sz w:val="22"/>
          <w:szCs w:val="22"/>
        </w:rPr>
        <w:t xml:space="preserve">,). </w:t>
      </w:r>
    </w:p>
    <w:p w14:paraId="261EE360" w14:textId="77777777" w:rsidR="003915DB" w:rsidRPr="00407C36" w:rsidRDefault="003915DB" w:rsidP="003915DB">
      <w:pPr>
        <w:jc w:val="both"/>
        <w:rPr>
          <w:rFonts w:asciiTheme="minorHAnsi" w:hAnsiTheme="minorHAnsi" w:cstheme="minorHAnsi"/>
          <w:sz w:val="22"/>
          <w:szCs w:val="22"/>
        </w:rPr>
      </w:pPr>
    </w:p>
    <w:p w14:paraId="0A05AE3F" w14:textId="248BA7AF" w:rsidR="003915DB" w:rsidRDefault="003915DB" w:rsidP="00E9313F">
      <w:pPr>
        <w:pStyle w:val="ListParagraph"/>
        <w:numPr>
          <w:ilvl w:val="1"/>
          <w:numId w:val="15"/>
        </w:numPr>
        <w:jc w:val="both"/>
        <w:rPr>
          <w:rFonts w:asciiTheme="minorHAnsi" w:hAnsiTheme="minorHAnsi" w:cstheme="minorHAnsi"/>
          <w:sz w:val="22"/>
          <w:szCs w:val="22"/>
          <w:u w:val="single"/>
        </w:rPr>
      </w:pPr>
      <w:r w:rsidRPr="00407C36">
        <w:rPr>
          <w:rFonts w:asciiTheme="minorHAnsi" w:hAnsiTheme="minorHAnsi" w:cstheme="minorHAnsi"/>
          <w:sz w:val="22"/>
          <w:szCs w:val="22"/>
          <w:u w:val="single"/>
        </w:rPr>
        <w:t xml:space="preserve">The expansion of </w:t>
      </w:r>
      <w:r w:rsidR="00105D22">
        <w:rPr>
          <w:rFonts w:asciiTheme="minorHAnsi" w:hAnsiTheme="minorHAnsi" w:cstheme="minorHAnsi"/>
          <w:sz w:val="22"/>
          <w:szCs w:val="22"/>
          <w:u w:val="single"/>
        </w:rPr>
        <w:t>e</w:t>
      </w:r>
      <w:r w:rsidRPr="00407C36">
        <w:rPr>
          <w:rFonts w:asciiTheme="minorHAnsi" w:hAnsiTheme="minorHAnsi" w:cstheme="minorHAnsi"/>
          <w:sz w:val="22"/>
          <w:szCs w:val="22"/>
          <w:u w:val="single"/>
        </w:rPr>
        <w:t xml:space="preserve">Sports </w:t>
      </w:r>
    </w:p>
    <w:p w14:paraId="1CACA085" w14:textId="77777777" w:rsidR="00105D22" w:rsidRPr="00407C36" w:rsidRDefault="00105D22" w:rsidP="00105D22">
      <w:pPr>
        <w:pStyle w:val="ListParagraph"/>
        <w:ind w:left="360"/>
        <w:jc w:val="both"/>
        <w:rPr>
          <w:rFonts w:asciiTheme="minorHAnsi" w:hAnsiTheme="minorHAnsi" w:cstheme="minorHAnsi"/>
          <w:sz w:val="22"/>
          <w:szCs w:val="22"/>
          <w:u w:val="single"/>
        </w:rPr>
      </w:pPr>
    </w:p>
    <w:p w14:paraId="43C7CD78" w14:textId="77777777" w:rsidR="00105D22" w:rsidRDefault="003915DB" w:rsidP="003915DB">
      <w:pPr>
        <w:pStyle w:val="ListParagraph"/>
        <w:ind w:left="0"/>
        <w:jc w:val="both"/>
        <w:rPr>
          <w:rFonts w:asciiTheme="minorHAnsi" w:eastAsiaTheme="minorHAnsi" w:hAnsiTheme="minorHAnsi" w:cstheme="minorHAnsi"/>
          <w:sz w:val="22"/>
          <w:szCs w:val="22"/>
        </w:rPr>
      </w:pPr>
      <w:r w:rsidRPr="00407C36">
        <w:rPr>
          <w:rFonts w:asciiTheme="minorHAnsi" w:eastAsiaTheme="minorHAnsi" w:hAnsiTheme="minorHAnsi" w:cstheme="minorHAnsi"/>
          <w:sz w:val="22"/>
          <w:szCs w:val="22"/>
        </w:rPr>
        <w:t xml:space="preserve">In recent years eSports – which have been described as a form of computer-mediated competitive activities that attracts spectators (Freeman &amp; Wohn, 2017) - have been rapidly increasing in popularity as they present a new way to engage fans and bring in revenue. Many mainstream sports and leagues, facing large revenue losses as a result of COVID-19, are turning to online solutions in order to maintain interest and a sense of competition during lockdown. Whilst many live events have been postponed or cancelled due to COVID-19, as a digitally native product eSports have been able to continue to adapt and grow. This massive potential may lead to this sector increasingly targeting children. </w:t>
      </w:r>
    </w:p>
    <w:p w14:paraId="346FFDC9" w14:textId="77777777" w:rsidR="00105D22" w:rsidRDefault="00105D22" w:rsidP="003915DB">
      <w:pPr>
        <w:pStyle w:val="ListParagraph"/>
        <w:ind w:left="0"/>
        <w:jc w:val="both"/>
        <w:rPr>
          <w:rFonts w:asciiTheme="minorHAnsi" w:eastAsiaTheme="minorHAnsi" w:hAnsiTheme="minorHAnsi" w:cstheme="minorHAnsi"/>
          <w:sz w:val="22"/>
          <w:szCs w:val="22"/>
        </w:rPr>
      </w:pPr>
    </w:p>
    <w:p w14:paraId="16FA6E99" w14:textId="6F50E4B1" w:rsidR="003915DB" w:rsidRPr="00407C36" w:rsidRDefault="00105D22" w:rsidP="003915DB">
      <w:pPr>
        <w:pStyle w:val="ListParagraph"/>
        <w:ind w:left="0"/>
        <w:jc w:val="both"/>
        <w:rPr>
          <w:rFonts w:asciiTheme="minorHAnsi" w:hAnsiTheme="minorHAnsi" w:cstheme="minorHAnsi"/>
          <w:sz w:val="22"/>
          <w:szCs w:val="22"/>
          <w:u w:val="single"/>
        </w:rPr>
      </w:pPr>
      <w:r w:rsidRPr="00407C36">
        <w:rPr>
          <w:rFonts w:asciiTheme="minorHAnsi" w:eastAsiaTheme="minorHAnsi" w:hAnsiTheme="minorHAnsi" w:cstheme="minorHAnsi"/>
          <w:sz w:val="22"/>
          <w:szCs w:val="22"/>
        </w:rPr>
        <w:t>The absence of live traditional sports combined with COVID-19 shelter at home policies has resulted in more children becoming engaged in e</w:t>
      </w:r>
      <w:r>
        <w:rPr>
          <w:rFonts w:asciiTheme="minorHAnsi" w:eastAsiaTheme="minorHAnsi" w:hAnsiTheme="minorHAnsi" w:cstheme="minorHAnsi"/>
          <w:sz w:val="22"/>
          <w:szCs w:val="22"/>
        </w:rPr>
        <w:t>S</w:t>
      </w:r>
      <w:r w:rsidRPr="00407C36">
        <w:rPr>
          <w:rFonts w:asciiTheme="minorHAnsi" w:eastAsiaTheme="minorHAnsi" w:hAnsiTheme="minorHAnsi" w:cstheme="minorHAnsi"/>
          <w:sz w:val="22"/>
          <w:szCs w:val="22"/>
        </w:rPr>
        <w:t>ports</w:t>
      </w:r>
      <w:r>
        <w:rPr>
          <w:rFonts w:asciiTheme="minorHAnsi" w:eastAsiaTheme="minorHAnsi" w:hAnsiTheme="minorHAnsi" w:cstheme="minorHAnsi"/>
          <w:sz w:val="22"/>
          <w:szCs w:val="22"/>
        </w:rPr>
        <w:t xml:space="preserve">.  </w:t>
      </w:r>
      <w:r w:rsidR="003915DB" w:rsidRPr="00407C36">
        <w:rPr>
          <w:rFonts w:asciiTheme="minorHAnsi" w:eastAsiaTheme="minorHAnsi" w:hAnsiTheme="minorHAnsi" w:cstheme="minorHAnsi"/>
          <w:sz w:val="22"/>
          <w:szCs w:val="22"/>
        </w:rPr>
        <w:t xml:space="preserve">Children with no access to mainstream/physical sport </w:t>
      </w:r>
      <w:r>
        <w:rPr>
          <w:rFonts w:asciiTheme="minorHAnsi" w:eastAsiaTheme="minorHAnsi" w:hAnsiTheme="minorHAnsi" w:cstheme="minorHAnsi"/>
          <w:sz w:val="22"/>
          <w:szCs w:val="22"/>
        </w:rPr>
        <w:t xml:space="preserve">who </w:t>
      </w:r>
      <w:r w:rsidR="003915DB" w:rsidRPr="00407C36">
        <w:rPr>
          <w:rFonts w:asciiTheme="minorHAnsi" w:eastAsiaTheme="minorHAnsi" w:hAnsiTheme="minorHAnsi" w:cstheme="minorHAnsi"/>
          <w:sz w:val="22"/>
          <w:szCs w:val="22"/>
        </w:rPr>
        <w:t>turn to eSport los</w:t>
      </w:r>
      <w:r>
        <w:rPr>
          <w:rFonts w:asciiTheme="minorHAnsi" w:eastAsiaTheme="minorHAnsi" w:hAnsiTheme="minorHAnsi" w:cstheme="minorHAnsi"/>
          <w:sz w:val="22"/>
          <w:szCs w:val="22"/>
        </w:rPr>
        <w:t>e</w:t>
      </w:r>
      <w:r w:rsidR="003915DB" w:rsidRPr="00407C36">
        <w:rPr>
          <w:rFonts w:asciiTheme="minorHAnsi" w:eastAsiaTheme="minorHAnsi" w:hAnsiTheme="minorHAnsi" w:cstheme="minorHAnsi"/>
          <w:sz w:val="22"/>
          <w:szCs w:val="22"/>
        </w:rPr>
        <w:t xml:space="preserve"> the benefits of physical activity commonly associated with traditional sport. However, eSport has been found to have social, motivational, emotional, and cognitive benefits (</w:t>
      </w:r>
      <w:r w:rsidR="003915DB" w:rsidRPr="00407C36">
        <w:rPr>
          <w:rFonts w:asciiTheme="minorHAnsi" w:eastAsiaTheme="minorHAnsi" w:hAnsiTheme="minorHAnsi" w:cstheme="minorHAnsi"/>
          <w:i/>
          <w:sz w:val="22"/>
          <w:szCs w:val="22"/>
        </w:rPr>
        <w:t>Kovess-Masfety)</w:t>
      </w:r>
      <w:r w:rsidR="003915DB" w:rsidRPr="00407C36">
        <w:rPr>
          <w:rFonts w:asciiTheme="minorHAnsi" w:eastAsiaTheme="minorHAnsi" w:hAnsiTheme="minorHAnsi" w:cstheme="minorHAnsi"/>
          <w:sz w:val="22"/>
          <w:szCs w:val="22"/>
        </w:rPr>
        <w:t xml:space="preserve">. For children with disabilities, eSports offer the possibility to partake in activities that they may not otherwise be able to access or participate in. </w:t>
      </w:r>
    </w:p>
    <w:p w14:paraId="2071908B" w14:textId="77777777" w:rsidR="003915DB" w:rsidRPr="00407C36" w:rsidRDefault="003915DB" w:rsidP="003915DB">
      <w:pPr>
        <w:pStyle w:val="ListBullet"/>
        <w:numPr>
          <w:ilvl w:val="0"/>
          <w:numId w:val="0"/>
        </w:numPr>
        <w:jc w:val="both"/>
        <w:rPr>
          <w:rFonts w:asciiTheme="minorHAnsi" w:eastAsiaTheme="minorHAnsi" w:hAnsiTheme="minorHAnsi" w:cstheme="minorHAnsi"/>
          <w:sz w:val="22"/>
          <w:szCs w:val="22"/>
        </w:rPr>
      </w:pPr>
    </w:p>
    <w:p w14:paraId="3FC2D75F" w14:textId="77777777" w:rsidR="003915DB" w:rsidRPr="00407C36" w:rsidRDefault="003915DB" w:rsidP="003915DB">
      <w:pPr>
        <w:pStyle w:val="ListBullet"/>
        <w:numPr>
          <w:ilvl w:val="0"/>
          <w:numId w:val="0"/>
        </w:numPr>
        <w:jc w:val="both"/>
        <w:rPr>
          <w:rFonts w:asciiTheme="minorHAnsi" w:eastAsiaTheme="minorHAnsi" w:hAnsiTheme="minorHAnsi" w:cstheme="minorHAnsi"/>
          <w:sz w:val="22"/>
          <w:szCs w:val="22"/>
        </w:rPr>
      </w:pPr>
      <w:r w:rsidRPr="00407C36">
        <w:rPr>
          <w:rFonts w:asciiTheme="minorHAnsi" w:eastAsiaTheme="minorHAnsi" w:hAnsiTheme="minorHAnsi" w:cstheme="minorHAnsi"/>
          <w:sz w:val="22"/>
          <w:szCs w:val="22"/>
        </w:rPr>
        <w:t>In addition to active participation in eSports, children may become involved in eSports as spectators. The global eSports audience is expected to reach 495 million in 2020, comprised of 223 million eSports enthusiasts and 272 million occasional viewers</w:t>
      </w:r>
      <w:r w:rsidRPr="00407C36">
        <w:rPr>
          <w:rFonts w:asciiTheme="minorHAnsi" w:eastAsiaTheme="minorHAnsi" w:hAnsiTheme="minorHAnsi" w:cstheme="minorHAnsi"/>
          <w:sz w:val="22"/>
          <w:szCs w:val="22"/>
          <w:vertAlign w:val="superscript"/>
        </w:rPr>
        <w:footnoteReference w:id="5"/>
      </w:r>
      <w:r w:rsidRPr="00407C36">
        <w:rPr>
          <w:rFonts w:asciiTheme="minorHAnsi" w:eastAsiaTheme="minorHAnsi" w:hAnsiTheme="minorHAnsi" w:cstheme="minorHAnsi"/>
          <w:sz w:val="22"/>
          <w:szCs w:val="22"/>
          <w:vertAlign w:val="superscript"/>
        </w:rPr>
        <w:t>.</w:t>
      </w:r>
      <w:r w:rsidRPr="00407C36">
        <w:rPr>
          <w:rFonts w:asciiTheme="minorHAnsi" w:eastAsiaTheme="minorHAnsi" w:hAnsiTheme="minorHAnsi" w:cstheme="minorHAnsi"/>
          <w:sz w:val="22"/>
          <w:szCs w:val="22"/>
        </w:rPr>
        <w:t xml:space="preserve"> However, concerns have been raised regarding ensuring the safety and welfare of gamers. A 2019 study of female gamers aged 16+</w:t>
      </w:r>
      <w:r w:rsidRPr="00407C36">
        <w:rPr>
          <w:rFonts w:asciiTheme="minorHAnsi" w:eastAsiaTheme="minorHAnsi" w:hAnsiTheme="minorHAnsi" w:cstheme="minorHAnsi"/>
          <w:sz w:val="22"/>
          <w:szCs w:val="22"/>
          <w:vertAlign w:val="superscript"/>
        </w:rPr>
        <w:footnoteReference w:id="6"/>
      </w:r>
      <w:r w:rsidRPr="00407C36">
        <w:rPr>
          <w:rFonts w:asciiTheme="minorHAnsi" w:eastAsiaTheme="minorHAnsi" w:hAnsiTheme="minorHAnsi" w:cstheme="minorHAnsi"/>
          <w:sz w:val="22"/>
          <w:szCs w:val="22"/>
        </w:rPr>
        <w:t xml:space="preserve"> found that 1 in 3 female gamers had experienced abuse or discrimination, including being sent inappropriate content or messages, verbal abuse while playing online multiplayers, verbal abuse from gamers offline, sexual harassment, threats of rape, negative actions of gameplay, exclusion from participation in games because of gender, and abuse on social media or other digital channels. This is not specific/ confined to eSport – evidence demonstrates that harassment and abuse occurs in all sports disciplines, worldwide.</w:t>
      </w:r>
      <w:r w:rsidRPr="00407C36">
        <w:rPr>
          <w:rStyle w:val="FootnoteReference"/>
          <w:rFonts w:asciiTheme="minorHAnsi" w:eastAsiaTheme="minorHAnsi" w:hAnsiTheme="minorHAnsi" w:cstheme="minorHAnsi"/>
          <w:sz w:val="22"/>
          <w:szCs w:val="22"/>
        </w:rPr>
        <w:footnoteReference w:id="7"/>
      </w:r>
      <w:r w:rsidRPr="00407C36">
        <w:rPr>
          <w:rFonts w:asciiTheme="minorHAnsi" w:eastAsiaTheme="minorHAnsi" w:hAnsiTheme="minorHAnsi" w:cstheme="minorHAnsi"/>
          <w:sz w:val="22"/>
          <w:szCs w:val="22"/>
        </w:rPr>
        <w:t xml:space="preserve">  </w:t>
      </w:r>
    </w:p>
    <w:p w14:paraId="30CD3E2A" w14:textId="77777777" w:rsidR="003915DB" w:rsidRPr="00407C36" w:rsidRDefault="003915DB" w:rsidP="003915DB">
      <w:pPr>
        <w:pStyle w:val="ListBullet"/>
        <w:numPr>
          <w:ilvl w:val="0"/>
          <w:numId w:val="0"/>
        </w:numPr>
        <w:jc w:val="both"/>
        <w:rPr>
          <w:rFonts w:asciiTheme="minorHAnsi" w:eastAsiaTheme="minorHAnsi" w:hAnsiTheme="minorHAnsi" w:cstheme="minorHAnsi"/>
          <w:sz w:val="22"/>
          <w:szCs w:val="22"/>
        </w:rPr>
      </w:pPr>
    </w:p>
    <w:p w14:paraId="4CD6A541" w14:textId="17172046" w:rsidR="003915DB" w:rsidRPr="00407C36" w:rsidRDefault="003915DB" w:rsidP="003915DB">
      <w:pPr>
        <w:pStyle w:val="ListBullet"/>
        <w:numPr>
          <w:ilvl w:val="0"/>
          <w:numId w:val="0"/>
        </w:numPr>
        <w:jc w:val="both"/>
        <w:rPr>
          <w:rFonts w:asciiTheme="minorHAnsi" w:eastAsiaTheme="minorHAnsi" w:hAnsiTheme="minorHAnsi" w:cstheme="minorHAnsi"/>
          <w:sz w:val="22"/>
          <w:szCs w:val="22"/>
        </w:rPr>
      </w:pPr>
      <w:r w:rsidRPr="00407C36">
        <w:rPr>
          <w:rFonts w:asciiTheme="minorHAnsi" w:eastAsiaTheme="minorHAnsi" w:hAnsiTheme="minorHAnsi" w:cstheme="minorHAnsi"/>
          <w:sz w:val="22"/>
          <w:szCs w:val="22"/>
        </w:rPr>
        <w:t xml:space="preserve">Sport, as a microcosm of society is not immune to wider societal ills, and indeed has some characteristics which increase the risk of harassment and abuse, such as its inherently patriarchal and hierarchical nature. However, the increase in participation/spectatorship of eSports may pose risks to children where there are limited or inconsistent safeguards for children in place, such as child protection policies, measures addressing privacy concerns, conduct regulation, and standards related to level of violence children may be exposed to. Furthermore, it is important to note that </w:t>
      </w:r>
      <w:r w:rsidR="00105D22">
        <w:rPr>
          <w:rFonts w:asciiTheme="minorHAnsi" w:eastAsiaTheme="minorHAnsi" w:hAnsiTheme="minorHAnsi" w:cstheme="minorHAnsi"/>
          <w:sz w:val="22"/>
          <w:szCs w:val="22"/>
        </w:rPr>
        <w:t>al</w:t>
      </w:r>
      <w:r w:rsidRPr="00407C36">
        <w:rPr>
          <w:rFonts w:asciiTheme="minorHAnsi" w:eastAsiaTheme="minorHAnsi" w:hAnsiTheme="minorHAnsi" w:cstheme="minorHAnsi"/>
          <w:sz w:val="22"/>
          <w:szCs w:val="22"/>
        </w:rPr>
        <w:t xml:space="preserve">though very little </w:t>
      </w:r>
      <w:r w:rsidR="00105D22">
        <w:rPr>
          <w:rFonts w:asciiTheme="minorHAnsi" w:eastAsiaTheme="minorHAnsi" w:hAnsiTheme="minorHAnsi" w:cstheme="minorHAnsi"/>
          <w:sz w:val="22"/>
          <w:szCs w:val="22"/>
        </w:rPr>
        <w:t xml:space="preserve">is known </w:t>
      </w:r>
      <w:r w:rsidRPr="00407C36">
        <w:rPr>
          <w:rFonts w:asciiTheme="minorHAnsi" w:eastAsiaTheme="minorHAnsi" w:hAnsiTheme="minorHAnsi" w:cstheme="minorHAnsi"/>
          <w:sz w:val="22"/>
          <w:szCs w:val="22"/>
        </w:rPr>
        <w:t xml:space="preserve">about the impacts of increased screen time during COVID-19, </w:t>
      </w:r>
      <w:r w:rsidR="00105D22">
        <w:rPr>
          <w:rFonts w:asciiTheme="minorHAnsi" w:eastAsiaTheme="minorHAnsi" w:hAnsiTheme="minorHAnsi" w:cstheme="minorHAnsi"/>
          <w:sz w:val="22"/>
          <w:szCs w:val="22"/>
        </w:rPr>
        <w:t xml:space="preserve">it may be that as </w:t>
      </w:r>
      <w:r w:rsidR="00105D22" w:rsidRPr="00407C36">
        <w:rPr>
          <w:rFonts w:asciiTheme="minorHAnsi" w:eastAsiaTheme="minorHAnsi" w:hAnsiTheme="minorHAnsi" w:cstheme="minorHAnsi"/>
          <w:sz w:val="22"/>
          <w:szCs w:val="22"/>
        </w:rPr>
        <w:t>children start using a wider range of digital platforms for education and entertainment</w:t>
      </w:r>
      <w:r w:rsidR="00105D22">
        <w:rPr>
          <w:rFonts w:asciiTheme="minorHAnsi" w:eastAsiaTheme="minorHAnsi" w:hAnsiTheme="minorHAnsi" w:cstheme="minorHAnsi"/>
          <w:sz w:val="22"/>
          <w:szCs w:val="22"/>
        </w:rPr>
        <w:t xml:space="preserve"> there is </w:t>
      </w:r>
      <w:r w:rsidRPr="00407C36">
        <w:rPr>
          <w:rFonts w:asciiTheme="minorHAnsi" w:eastAsiaTheme="minorHAnsi" w:hAnsiTheme="minorHAnsi" w:cstheme="minorHAnsi"/>
          <w:sz w:val="22"/>
          <w:szCs w:val="22"/>
        </w:rPr>
        <w:t xml:space="preserve">increased risk exposure to under-age gambling, grooming and online child sexual exploitation, </w:t>
      </w:r>
    </w:p>
    <w:p w14:paraId="618E79D7" w14:textId="77777777" w:rsidR="003915DB" w:rsidRPr="00407C36" w:rsidRDefault="003915DB" w:rsidP="003915DB">
      <w:pPr>
        <w:pStyle w:val="ListBullet"/>
        <w:numPr>
          <w:ilvl w:val="0"/>
          <w:numId w:val="0"/>
        </w:numPr>
        <w:jc w:val="both"/>
        <w:rPr>
          <w:rFonts w:asciiTheme="minorHAnsi" w:eastAsiaTheme="minorHAnsi" w:hAnsiTheme="minorHAnsi" w:cstheme="minorHAnsi"/>
          <w:sz w:val="22"/>
          <w:szCs w:val="22"/>
        </w:rPr>
      </w:pPr>
    </w:p>
    <w:p w14:paraId="31E51508" w14:textId="423A76B9" w:rsidR="003915DB" w:rsidRPr="00407C36" w:rsidRDefault="003915DB" w:rsidP="003915DB">
      <w:pPr>
        <w:pStyle w:val="ListBullet"/>
        <w:numPr>
          <w:ilvl w:val="0"/>
          <w:numId w:val="0"/>
        </w:numPr>
        <w:jc w:val="both"/>
        <w:rPr>
          <w:rFonts w:asciiTheme="minorHAnsi" w:eastAsiaTheme="minorHAnsi" w:hAnsiTheme="minorHAnsi" w:cstheme="minorHAnsi"/>
          <w:sz w:val="22"/>
          <w:szCs w:val="22"/>
        </w:rPr>
      </w:pPr>
      <w:r w:rsidRPr="00407C36">
        <w:rPr>
          <w:rFonts w:asciiTheme="minorHAnsi" w:eastAsiaTheme="minorHAnsi" w:hAnsiTheme="minorHAnsi" w:cstheme="minorHAnsi"/>
          <w:sz w:val="22"/>
          <w:szCs w:val="22"/>
        </w:rPr>
        <w:t xml:space="preserve">The responsibility of sports organisations to safeguard participants from harassment and abuse in sport is widely and specifically encompassed in regulatory frameworks.  eSport organizations should ensure the development and implementation of safeguarding policies to reflect online risks, outline acceptable conduct, define measures to prevent online harassment and abuse, and provide guidelines on reporting and access to remedy. Sports/teams which are not digitally native, but which have looked to online solutions to provide continuity of training and/or communication during COVID-19 should update safeguarding policies to include special provisions related to online protection.  </w:t>
      </w:r>
    </w:p>
    <w:p w14:paraId="3C64AB46" w14:textId="77777777" w:rsidR="003915DB" w:rsidRPr="00407C36" w:rsidRDefault="003915DB" w:rsidP="003915DB">
      <w:pPr>
        <w:pStyle w:val="ListBullet"/>
        <w:numPr>
          <w:ilvl w:val="0"/>
          <w:numId w:val="0"/>
        </w:numPr>
        <w:jc w:val="both"/>
        <w:rPr>
          <w:rFonts w:asciiTheme="minorHAnsi" w:eastAsiaTheme="minorHAnsi" w:hAnsiTheme="minorHAnsi" w:cstheme="minorHAnsi"/>
          <w:sz w:val="22"/>
          <w:szCs w:val="22"/>
        </w:rPr>
      </w:pPr>
    </w:p>
    <w:p w14:paraId="7D0B6E53" w14:textId="77777777" w:rsidR="003915DB" w:rsidRPr="00407C36" w:rsidRDefault="003915DB" w:rsidP="003915DB">
      <w:pPr>
        <w:pStyle w:val="ListBullet"/>
        <w:numPr>
          <w:ilvl w:val="0"/>
          <w:numId w:val="0"/>
        </w:numPr>
        <w:jc w:val="both"/>
        <w:rPr>
          <w:rFonts w:asciiTheme="minorHAnsi" w:eastAsiaTheme="minorHAnsi" w:hAnsiTheme="minorHAnsi" w:cstheme="minorHAnsi"/>
          <w:sz w:val="22"/>
          <w:szCs w:val="22"/>
        </w:rPr>
      </w:pPr>
      <w:r w:rsidRPr="00407C36">
        <w:rPr>
          <w:rFonts w:asciiTheme="minorHAnsi" w:eastAsiaTheme="minorHAnsi" w:hAnsiTheme="minorHAnsi" w:cstheme="minorHAnsi"/>
          <w:sz w:val="22"/>
          <w:szCs w:val="22"/>
        </w:rPr>
        <w:t>Furthermore, guidance should be provided to coaches, parents/caregivers, athletes and child protection staff related to digital citizenship and keeping children safe online, an example being the factsheet developed by the US Centre for Safe Sport</w:t>
      </w:r>
      <w:r w:rsidRPr="00407C36">
        <w:rPr>
          <w:rStyle w:val="FootnoteReference"/>
          <w:rFonts w:asciiTheme="minorHAnsi" w:eastAsiaTheme="minorHAnsi" w:hAnsiTheme="minorHAnsi" w:cstheme="minorHAnsi"/>
          <w:sz w:val="22"/>
          <w:szCs w:val="22"/>
        </w:rPr>
        <w:footnoteReference w:id="8"/>
      </w:r>
      <w:r w:rsidRPr="00407C36">
        <w:rPr>
          <w:rFonts w:asciiTheme="minorHAnsi" w:eastAsiaTheme="minorHAnsi" w:hAnsiTheme="minorHAnsi" w:cstheme="minorHAnsi"/>
          <w:sz w:val="22"/>
          <w:szCs w:val="22"/>
        </w:rPr>
        <w:t xml:space="preserve">. This should include the responsibility of school administrators, teachers and coaches to inform parents of the online risks to children, how they may be mitigated and where to seek further assistance. This crucially should include information related to accessing grievance mechanisms in the event of any concern related to the safety and welfare of a child. Such guidance and mechanisms will have use long after the pandemic and should be included in overall child protection in sport strategies. </w:t>
      </w:r>
    </w:p>
    <w:p w14:paraId="3A945473" w14:textId="77777777" w:rsidR="003915DB" w:rsidRPr="00407C36" w:rsidRDefault="003915DB" w:rsidP="003915DB">
      <w:pPr>
        <w:pStyle w:val="ListBullet"/>
        <w:numPr>
          <w:ilvl w:val="0"/>
          <w:numId w:val="0"/>
        </w:numPr>
        <w:jc w:val="both"/>
        <w:rPr>
          <w:rFonts w:asciiTheme="minorHAnsi" w:eastAsiaTheme="minorHAnsi" w:hAnsiTheme="minorHAnsi" w:cstheme="minorHAnsi"/>
          <w:sz w:val="22"/>
          <w:szCs w:val="22"/>
        </w:rPr>
      </w:pPr>
    </w:p>
    <w:p w14:paraId="677881A3" w14:textId="77777777" w:rsidR="003915DB" w:rsidRPr="00407C36" w:rsidRDefault="003915DB" w:rsidP="003915DB">
      <w:pPr>
        <w:pStyle w:val="ListBullet"/>
        <w:numPr>
          <w:ilvl w:val="0"/>
          <w:numId w:val="0"/>
        </w:numPr>
        <w:jc w:val="both"/>
        <w:rPr>
          <w:rFonts w:asciiTheme="minorHAnsi" w:eastAsiaTheme="minorHAnsi" w:hAnsiTheme="minorHAnsi" w:cstheme="minorHAnsi"/>
          <w:sz w:val="22"/>
          <w:szCs w:val="22"/>
        </w:rPr>
      </w:pPr>
      <w:r w:rsidRPr="00407C36">
        <w:rPr>
          <w:rFonts w:asciiTheme="minorHAnsi" w:eastAsiaTheme="minorHAnsi" w:hAnsiTheme="minorHAnsi" w:cstheme="minorHAnsi"/>
          <w:sz w:val="22"/>
          <w:szCs w:val="22"/>
        </w:rPr>
        <w:t>In terms of improving general online safety for children, the Agenda for Action issued by the UN Inter-Agency Working Group on Violence against Children provides a number of recommendations related to protecting children online</w:t>
      </w:r>
      <w:r w:rsidRPr="00407C36">
        <w:rPr>
          <w:rFonts w:asciiTheme="minorHAnsi" w:eastAsiaTheme="minorHAnsi" w:hAnsiTheme="minorHAnsi" w:cstheme="minorHAnsi"/>
          <w:sz w:val="22"/>
          <w:szCs w:val="22"/>
          <w:vertAlign w:val="superscript"/>
        </w:rPr>
        <w:footnoteReference w:id="9"/>
      </w:r>
      <w:r w:rsidRPr="00407C36">
        <w:rPr>
          <w:rFonts w:asciiTheme="minorHAnsi" w:eastAsiaTheme="minorHAnsi" w:hAnsiTheme="minorHAnsi" w:cstheme="minorHAnsi"/>
          <w:sz w:val="22"/>
          <w:szCs w:val="22"/>
        </w:rPr>
        <w:t>. This includes encouraging private sector stakeholders to “take appropriate technical measures – such as parental control tools, age verification, safety-by-design, age-differentiated experiences, with password-protected content, block/allow lists, purchase/time controls, opt-out functions, filtering and moderating – to prevent underage access and exposure to inappropriate content or services.”</w:t>
      </w:r>
    </w:p>
    <w:p w14:paraId="15123D75" w14:textId="77777777" w:rsidR="003915DB" w:rsidRPr="00407C36" w:rsidRDefault="003915DB" w:rsidP="003915DB">
      <w:pPr>
        <w:rPr>
          <w:rFonts w:asciiTheme="minorHAnsi" w:hAnsiTheme="minorHAnsi" w:cstheme="minorHAnsi"/>
          <w:sz w:val="22"/>
          <w:szCs w:val="22"/>
        </w:rPr>
      </w:pPr>
    </w:p>
    <w:p w14:paraId="6CC1F69D" w14:textId="77777777" w:rsidR="002719D3" w:rsidRPr="002719D3" w:rsidRDefault="002719D3" w:rsidP="000F0641">
      <w:pPr>
        <w:pStyle w:val="ListBullet"/>
        <w:numPr>
          <w:ilvl w:val="0"/>
          <w:numId w:val="0"/>
        </w:numPr>
        <w:jc w:val="both"/>
        <w:rPr>
          <w:rFonts w:asciiTheme="minorHAnsi" w:hAnsiTheme="minorHAnsi" w:cstheme="minorHAnsi"/>
          <w:sz w:val="22"/>
          <w:szCs w:val="22"/>
        </w:rPr>
      </w:pPr>
    </w:p>
    <w:p w14:paraId="1A681792" w14:textId="77777777" w:rsidR="00B71818" w:rsidRDefault="00B71818" w:rsidP="005A4CE6">
      <w:pPr>
        <w:pStyle w:val="ListBullet"/>
        <w:numPr>
          <w:ilvl w:val="0"/>
          <w:numId w:val="0"/>
        </w:numPr>
        <w:jc w:val="both"/>
        <w:rPr>
          <w:rFonts w:eastAsiaTheme="minorHAnsi"/>
        </w:rPr>
      </w:pPr>
    </w:p>
    <w:p w14:paraId="0727E2A9" w14:textId="18B54F51" w:rsidR="00F60C87" w:rsidRPr="00E32145" w:rsidRDefault="00507DBD" w:rsidP="00E32145">
      <w:pPr>
        <w:pStyle w:val="ListBullet"/>
        <w:numPr>
          <w:ilvl w:val="0"/>
          <w:numId w:val="16"/>
        </w:numPr>
        <w:jc w:val="both"/>
        <w:rPr>
          <w:rFonts w:asciiTheme="minorHAnsi" w:hAnsiTheme="minorHAnsi" w:cstheme="minorHAnsi"/>
          <w:b/>
        </w:rPr>
      </w:pPr>
      <w:r w:rsidRPr="00E32145">
        <w:rPr>
          <w:rFonts w:asciiTheme="minorHAnsi" w:hAnsiTheme="minorHAnsi" w:cstheme="minorHAnsi"/>
          <w:b/>
        </w:rPr>
        <w:t xml:space="preserve">Impacts </w:t>
      </w:r>
      <w:r w:rsidR="00F60C87" w:rsidRPr="00E32145">
        <w:rPr>
          <w:rFonts w:asciiTheme="minorHAnsi" w:hAnsiTheme="minorHAnsi" w:cstheme="minorHAnsi"/>
          <w:b/>
        </w:rPr>
        <w:t>A</w:t>
      </w:r>
      <w:r w:rsidRPr="00E32145">
        <w:rPr>
          <w:rFonts w:asciiTheme="minorHAnsi" w:hAnsiTheme="minorHAnsi" w:cstheme="minorHAnsi"/>
          <w:b/>
        </w:rPr>
        <w:t xml:space="preserve">ssociated with the </w:t>
      </w:r>
      <w:r w:rsidR="00F60C87" w:rsidRPr="00E32145">
        <w:rPr>
          <w:rFonts w:asciiTheme="minorHAnsi" w:hAnsiTheme="minorHAnsi" w:cstheme="minorHAnsi"/>
          <w:b/>
        </w:rPr>
        <w:t>A</w:t>
      </w:r>
      <w:r w:rsidRPr="00E32145">
        <w:rPr>
          <w:rFonts w:asciiTheme="minorHAnsi" w:hAnsiTheme="minorHAnsi" w:cstheme="minorHAnsi"/>
          <w:b/>
        </w:rPr>
        <w:t xml:space="preserve">bsence of </w:t>
      </w:r>
      <w:r w:rsidR="00F60C87" w:rsidRPr="00E32145">
        <w:rPr>
          <w:rFonts w:asciiTheme="minorHAnsi" w:hAnsiTheme="minorHAnsi" w:cstheme="minorHAnsi"/>
          <w:b/>
        </w:rPr>
        <w:t>S</w:t>
      </w:r>
      <w:r w:rsidRPr="00E32145">
        <w:rPr>
          <w:rFonts w:asciiTheme="minorHAnsi" w:hAnsiTheme="minorHAnsi" w:cstheme="minorHAnsi"/>
          <w:b/>
        </w:rPr>
        <w:t xml:space="preserve">port </w:t>
      </w:r>
    </w:p>
    <w:p w14:paraId="6C5FDEFC" w14:textId="77777777" w:rsidR="00314CB2" w:rsidRPr="006E13CD" w:rsidRDefault="00314CB2" w:rsidP="00314CB2">
      <w:pPr>
        <w:pStyle w:val="ListBullet"/>
        <w:numPr>
          <w:ilvl w:val="0"/>
          <w:numId w:val="0"/>
        </w:numPr>
        <w:ind w:left="360"/>
        <w:jc w:val="both"/>
        <w:rPr>
          <w:rFonts w:asciiTheme="minorHAnsi" w:eastAsiaTheme="minorHAnsi" w:hAnsiTheme="minorHAnsi" w:cstheme="minorHAnsi"/>
          <w:b/>
          <w:bCs/>
          <w:sz w:val="22"/>
          <w:szCs w:val="22"/>
        </w:rPr>
      </w:pPr>
    </w:p>
    <w:p w14:paraId="50725C37" w14:textId="1CE87AAE" w:rsidR="00B51EBF" w:rsidRPr="006E13CD" w:rsidRDefault="00C729D8" w:rsidP="005A4CE6">
      <w:pPr>
        <w:jc w:val="both"/>
        <w:rPr>
          <w:rFonts w:asciiTheme="minorHAnsi" w:hAnsiTheme="minorHAnsi" w:cstheme="minorHAnsi"/>
          <w:sz w:val="22"/>
          <w:szCs w:val="22"/>
        </w:rPr>
      </w:pPr>
      <w:r w:rsidRPr="006E13CD">
        <w:rPr>
          <w:rFonts w:asciiTheme="minorHAnsi" w:hAnsiTheme="minorHAnsi" w:cstheme="minorHAnsi"/>
          <w:sz w:val="22"/>
          <w:szCs w:val="22"/>
        </w:rPr>
        <w:t>Restrictions in the participation and spectatorship of organi</w:t>
      </w:r>
      <w:r w:rsidR="00DF61C8" w:rsidRPr="006E13CD">
        <w:rPr>
          <w:rFonts w:asciiTheme="minorHAnsi" w:hAnsiTheme="minorHAnsi" w:cstheme="minorHAnsi"/>
          <w:sz w:val="22"/>
          <w:szCs w:val="22"/>
        </w:rPr>
        <w:t>s</w:t>
      </w:r>
      <w:r w:rsidRPr="006E13CD">
        <w:rPr>
          <w:rFonts w:asciiTheme="minorHAnsi" w:hAnsiTheme="minorHAnsi" w:cstheme="minorHAnsi"/>
          <w:sz w:val="22"/>
          <w:szCs w:val="22"/>
        </w:rPr>
        <w:t>ed sport has also been widely enforced</w:t>
      </w:r>
      <w:r w:rsidR="00F60C87" w:rsidRPr="006E13CD">
        <w:rPr>
          <w:rFonts w:asciiTheme="minorHAnsi" w:hAnsiTheme="minorHAnsi" w:cstheme="minorHAnsi"/>
          <w:sz w:val="22"/>
          <w:szCs w:val="22"/>
        </w:rPr>
        <w:t xml:space="preserve"> </w:t>
      </w:r>
      <w:r w:rsidRPr="006E13CD">
        <w:rPr>
          <w:rFonts w:asciiTheme="minorHAnsi" w:hAnsiTheme="minorHAnsi" w:cstheme="minorHAnsi"/>
          <w:sz w:val="22"/>
          <w:szCs w:val="22"/>
        </w:rPr>
        <w:t>from community to elite level</w:t>
      </w:r>
      <w:r w:rsidR="00132638" w:rsidRPr="006E13CD">
        <w:rPr>
          <w:rFonts w:asciiTheme="minorHAnsi" w:hAnsiTheme="minorHAnsi" w:cstheme="minorHAnsi"/>
          <w:sz w:val="22"/>
          <w:szCs w:val="22"/>
        </w:rPr>
        <w:t>s</w:t>
      </w:r>
      <w:r w:rsidRPr="006E13CD">
        <w:rPr>
          <w:rFonts w:asciiTheme="minorHAnsi" w:hAnsiTheme="minorHAnsi" w:cstheme="minorHAnsi"/>
          <w:sz w:val="22"/>
          <w:szCs w:val="22"/>
        </w:rPr>
        <w:t>. The disruption in educational, social and protective networks – including sporting networks</w:t>
      </w:r>
      <w:r w:rsidR="00F60C87" w:rsidRPr="006E13CD">
        <w:rPr>
          <w:rFonts w:asciiTheme="minorHAnsi" w:hAnsiTheme="minorHAnsi" w:cstheme="minorHAnsi"/>
          <w:sz w:val="22"/>
          <w:szCs w:val="22"/>
        </w:rPr>
        <w:t xml:space="preserve"> –</w:t>
      </w:r>
      <w:r w:rsidRPr="006E13CD">
        <w:rPr>
          <w:rFonts w:asciiTheme="minorHAnsi" w:hAnsiTheme="minorHAnsi" w:cstheme="minorHAnsi"/>
          <w:sz w:val="22"/>
          <w:szCs w:val="22"/>
        </w:rPr>
        <w:t xml:space="preserve">combined with </w:t>
      </w:r>
      <w:r w:rsidR="006E13CD" w:rsidRPr="006E13CD">
        <w:rPr>
          <w:rFonts w:asciiTheme="minorHAnsi" w:hAnsiTheme="minorHAnsi" w:cstheme="minorHAnsi"/>
          <w:sz w:val="22"/>
          <w:szCs w:val="22"/>
        </w:rPr>
        <w:t xml:space="preserve">economic strains and </w:t>
      </w:r>
      <w:r w:rsidRPr="006E13CD">
        <w:rPr>
          <w:rFonts w:asciiTheme="minorHAnsi" w:hAnsiTheme="minorHAnsi" w:cstheme="minorHAnsi"/>
          <w:sz w:val="22"/>
          <w:szCs w:val="22"/>
        </w:rPr>
        <w:t>reduced access to key services</w:t>
      </w:r>
      <w:r w:rsidR="006E13CD" w:rsidRPr="006E13CD">
        <w:rPr>
          <w:rFonts w:asciiTheme="minorHAnsi" w:hAnsiTheme="minorHAnsi" w:cstheme="minorHAnsi"/>
          <w:sz w:val="22"/>
          <w:szCs w:val="22"/>
        </w:rPr>
        <w:t xml:space="preserve"> </w:t>
      </w:r>
      <w:r w:rsidRPr="006E13CD">
        <w:rPr>
          <w:rFonts w:asciiTheme="minorHAnsi" w:hAnsiTheme="minorHAnsi" w:cstheme="minorHAnsi"/>
          <w:sz w:val="22"/>
          <w:szCs w:val="22"/>
        </w:rPr>
        <w:t xml:space="preserve"> </w:t>
      </w:r>
      <w:r w:rsidR="00DF61C8" w:rsidRPr="006E13CD">
        <w:rPr>
          <w:rFonts w:asciiTheme="minorHAnsi" w:hAnsiTheme="minorHAnsi" w:cstheme="minorHAnsi"/>
          <w:sz w:val="22"/>
          <w:szCs w:val="22"/>
        </w:rPr>
        <w:t xml:space="preserve">can have </w:t>
      </w:r>
      <w:r w:rsidRPr="006E13CD">
        <w:rPr>
          <w:rFonts w:asciiTheme="minorHAnsi" w:hAnsiTheme="minorHAnsi" w:cstheme="minorHAnsi"/>
          <w:sz w:val="22"/>
          <w:szCs w:val="22"/>
        </w:rPr>
        <w:t xml:space="preserve">a manifold effect on child welfare. </w:t>
      </w:r>
      <w:r w:rsidR="00507DBD" w:rsidRPr="006E13CD">
        <w:rPr>
          <w:rFonts w:asciiTheme="minorHAnsi" w:hAnsiTheme="minorHAnsi" w:cstheme="minorHAnsi"/>
          <w:sz w:val="22"/>
          <w:szCs w:val="22"/>
        </w:rPr>
        <w:t xml:space="preserve"> The cancellation of many sport-related activities and events can </w:t>
      </w:r>
      <w:r w:rsidRPr="006E13CD">
        <w:rPr>
          <w:rFonts w:asciiTheme="minorHAnsi" w:hAnsiTheme="minorHAnsi" w:cstheme="minorHAnsi"/>
          <w:sz w:val="22"/>
          <w:szCs w:val="22"/>
        </w:rPr>
        <w:t xml:space="preserve">therefore </w:t>
      </w:r>
      <w:r w:rsidR="00613ED2" w:rsidRPr="006E13CD">
        <w:rPr>
          <w:rFonts w:asciiTheme="minorHAnsi" w:hAnsiTheme="minorHAnsi" w:cstheme="minorHAnsi"/>
          <w:sz w:val="22"/>
          <w:szCs w:val="22"/>
        </w:rPr>
        <w:t xml:space="preserve">affect </w:t>
      </w:r>
      <w:r w:rsidR="00507DBD" w:rsidRPr="006E13CD">
        <w:rPr>
          <w:rFonts w:asciiTheme="minorHAnsi" w:hAnsiTheme="minorHAnsi" w:cstheme="minorHAnsi"/>
          <w:sz w:val="22"/>
          <w:szCs w:val="22"/>
        </w:rPr>
        <w:t xml:space="preserve"> children. </w:t>
      </w:r>
      <w:r w:rsidR="00012937" w:rsidRPr="006E13CD">
        <w:rPr>
          <w:rFonts w:asciiTheme="minorHAnsi" w:hAnsiTheme="minorHAnsi" w:cstheme="minorHAnsi"/>
          <w:sz w:val="22"/>
          <w:szCs w:val="22"/>
        </w:rPr>
        <w:t>Negative</w:t>
      </w:r>
      <w:r w:rsidR="00507DBD" w:rsidRPr="006E13CD">
        <w:rPr>
          <w:rFonts w:asciiTheme="minorHAnsi" w:hAnsiTheme="minorHAnsi" w:cstheme="minorHAnsi"/>
          <w:sz w:val="22"/>
          <w:szCs w:val="22"/>
        </w:rPr>
        <w:t xml:space="preserve"> </w:t>
      </w:r>
      <w:r w:rsidR="00F60C87" w:rsidRPr="006E13CD">
        <w:rPr>
          <w:rFonts w:asciiTheme="minorHAnsi" w:hAnsiTheme="minorHAnsi" w:cstheme="minorHAnsi"/>
          <w:sz w:val="22"/>
          <w:szCs w:val="22"/>
        </w:rPr>
        <w:t xml:space="preserve">impacts </w:t>
      </w:r>
      <w:r w:rsidR="00012937" w:rsidRPr="006E13CD">
        <w:rPr>
          <w:rFonts w:asciiTheme="minorHAnsi" w:hAnsiTheme="minorHAnsi" w:cstheme="minorHAnsi"/>
          <w:sz w:val="22"/>
          <w:szCs w:val="22"/>
        </w:rPr>
        <w:t>include</w:t>
      </w:r>
      <w:r w:rsidR="00F60C87" w:rsidRPr="006E13CD">
        <w:rPr>
          <w:rFonts w:asciiTheme="minorHAnsi" w:hAnsiTheme="minorHAnsi" w:cstheme="minorHAnsi"/>
          <w:sz w:val="22"/>
          <w:szCs w:val="22"/>
        </w:rPr>
        <w:t xml:space="preserve"> </w:t>
      </w:r>
      <w:r w:rsidR="00936FD4" w:rsidRPr="006E13CD">
        <w:rPr>
          <w:rFonts w:asciiTheme="minorHAnsi" w:hAnsiTheme="minorHAnsi" w:cstheme="minorHAnsi"/>
          <w:sz w:val="22"/>
          <w:szCs w:val="22"/>
        </w:rPr>
        <w:t>the loss</w:t>
      </w:r>
      <w:r w:rsidR="00613ED2" w:rsidRPr="006E13CD">
        <w:rPr>
          <w:rFonts w:asciiTheme="minorHAnsi" w:hAnsiTheme="minorHAnsi" w:cstheme="minorHAnsi"/>
          <w:sz w:val="22"/>
          <w:szCs w:val="22"/>
        </w:rPr>
        <w:t xml:space="preserve"> of the positive</w:t>
      </w:r>
      <w:r w:rsidR="006E13CD" w:rsidRPr="006E13CD">
        <w:rPr>
          <w:rFonts w:asciiTheme="minorHAnsi" w:hAnsiTheme="minorHAnsi" w:cstheme="minorHAnsi"/>
          <w:sz w:val="22"/>
          <w:szCs w:val="22"/>
        </w:rPr>
        <w:t xml:space="preserve"> mental, </w:t>
      </w:r>
      <w:r w:rsidR="00507DBD" w:rsidRPr="006E13CD">
        <w:rPr>
          <w:rFonts w:asciiTheme="minorHAnsi" w:hAnsiTheme="minorHAnsi" w:cstheme="minorHAnsi"/>
          <w:sz w:val="22"/>
          <w:szCs w:val="22"/>
        </w:rPr>
        <w:t xml:space="preserve"> </w:t>
      </w:r>
      <w:r w:rsidR="006E13CD" w:rsidRPr="006E13CD">
        <w:rPr>
          <w:rFonts w:asciiTheme="minorHAnsi" w:hAnsiTheme="minorHAnsi" w:cstheme="minorHAnsi"/>
          <w:sz w:val="22"/>
          <w:szCs w:val="22"/>
        </w:rPr>
        <w:t>p</w:t>
      </w:r>
      <w:r w:rsidR="00613ED2" w:rsidRPr="006E13CD">
        <w:rPr>
          <w:rFonts w:asciiTheme="minorHAnsi" w:hAnsiTheme="minorHAnsi" w:cstheme="minorHAnsi"/>
          <w:sz w:val="22"/>
          <w:szCs w:val="22"/>
        </w:rPr>
        <w:t>hysical</w:t>
      </w:r>
      <w:r w:rsidR="006E13CD" w:rsidRPr="006E13CD">
        <w:rPr>
          <w:rFonts w:asciiTheme="minorHAnsi" w:hAnsiTheme="minorHAnsi" w:cstheme="minorHAnsi"/>
          <w:sz w:val="22"/>
          <w:szCs w:val="22"/>
        </w:rPr>
        <w:t xml:space="preserve"> and</w:t>
      </w:r>
      <w:r w:rsidR="00613ED2" w:rsidRPr="006E13CD">
        <w:rPr>
          <w:rFonts w:asciiTheme="minorHAnsi" w:hAnsiTheme="minorHAnsi" w:cstheme="minorHAnsi"/>
          <w:sz w:val="22"/>
          <w:szCs w:val="22"/>
        </w:rPr>
        <w:t xml:space="preserve"> socia</w:t>
      </w:r>
      <w:r w:rsidR="006E13CD" w:rsidRPr="006E13CD">
        <w:rPr>
          <w:rFonts w:asciiTheme="minorHAnsi" w:hAnsiTheme="minorHAnsi" w:cstheme="minorHAnsi"/>
          <w:sz w:val="22"/>
          <w:szCs w:val="22"/>
        </w:rPr>
        <w:t>l</w:t>
      </w:r>
      <w:r w:rsidR="00613ED2" w:rsidRPr="006E13CD">
        <w:rPr>
          <w:rFonts w:asciiTheme="minorHAnsi" w:hAnsiTheme="minorHAnsi" w:cstheme="minorHAnsi"/>
          <w:sz w:val="22"/>
          <w:szCs w:val="22"/>
        </w:rPr>
        <w:t xml:space="preserve"> </w:t>
      </w:r>
      <w:r w:rsidR="00507DBD" w:rsidRPr="006E13CD">
        <w:rPr>
          <w:rFonts w:asciiTheme="minorHAnsi" w:hAnsiTheme="minorHAnsi" w:cstheme="minorHAnsi"/>
          <w:sz w:val="22"/>
          <w:szCs w:val="22"/>
        </w:rPr>
        <w:t xml:space="preserve">benefits of sport  as well as </w:t>
      </w:r>
      <w:r w:rsidR="00C26C93" w:rsidRPr="006E13CD">
        <w:rPr>
          <w:rFonts w:asciiTheme="minorHAnsi" w:hAnsiTheme="minorHAnsi" w:cstheme="minorHAnsi"/>
          <w:sz w:val="22"/>
          <w:szCs w:val="22"/>
        </w:rPr>
        <w:t>–those associated with</w:t>
      </w:r>
      <w:r w:rsidR="00613ED2" w:rsidRPr="006E13CD">
        <w:rPr>
          <w:rFonts w:asciiTheme="minorHAnsi" w:hAnsiTheme="minorHAnsi" w:cstheme="minorHAnsi"/>
          <w:sz w:val="22"/>
          <w:szCs w:val="22"/>
        </w:rPr>
        <w:t xml:space="preserve"> </w:t>
      </w:r>
      <w:r w:rsidR="00507DBD" w:rsidRPr="006E13CD">
        <w:rPr>
          <w:rFonts w:asciiTheme="minorHAnsi" w:hAnsiTheme="minorHAnsi" w:cstheme="minorHAnsi"/>
          <w:sz w:val="22"/>
          <w:szCs w:val="22"/>
        </w:rPr>
        <w:t xml:space="preserve">sport being replaced by potentially harmful </w:t>
      </w:r>
      <w:r w:rsidR="00936FD4" w:rsidRPr="006E13CD">
        <w:rPr>
          <w:rFonts w:asciiTheme="minorHAnsi" w:hAnsiTheme="minorHAnsi" w:cstheme="minorHAnsi"/>
          <w:sz w:val="22"/>
          <w:szCs w:val="22"/>
        </w:rPr>
        <w:t>activities</w:t>
      </w:r>
      <w:r w:rsidR="00507DBD" w:rsidRPr="006E13CD">
        <w:rPr>
          <w:rFonts w:asciiTheme="minorHAnsi" w:hAnsiTheme="minorHAnsi" w:cstheme="minorHAnsi"/>
          <w:sz w:val="22"/>
          <w:szCs w:val="22"/>
        </w:rPr>
        <w:t xml:space="preserve">. </w:t>
      </w:r>
      <w:r w:rsidR="00B51EBF" w:rsidRPr="006E13CD">
        <w:rPr>
          <w:rFonts w:asciiTheme="minorHAnsi" w:hAnsiTheme="minorHAnsi" w:cstheme="minorHAnsi"/>
          <w:sz w:val="22"/>
          <w:szCs w:val="22"/>
        </w:rPr>
        <w:t xml:space="preserve"> </w:t>
      </w:r>
    </w:p>
    <w:p w14:paraId="7271A741" w14:textId="77777777" w:rsidR="0088427E" w:rsidRPr="006E13CD" w:rsidRDefault="0088427E" w:rsidP="005A4CE6">
      <w:pPr>
        <w:jc w:val="both"/>
        <w:rPr>
          <w:rFonts w:asciiTheme="minorHAnsi" w:hAnsiTheme="minorHAnsi" w:cstheme="minorHAnsi"/>
          <w:sz w:val="22"/>
          <w:szCs w:val="22"/>
        </w:rPr>
      </w:pPr>
    </w:p>
    <w:p w14:paraId="15691FCF" w14:textId="77777777" w:rsidR="0088427E" w:rsidRPr="0088427E" w:rsidRDefault="0088427E" w:rsidP="0088427E">
      <w:pPr>
        <w:jc w:val="both"/>
        <w:rPr>
          <w:rFonts w:asciiTheme="minorHAnsi" w:hAnsiTheme="minorHAnsi" w:cstheme="minorHAnsi"/>
          <w:sz w:val="22"/>
          <w:szCs w:val="22"/>
          <w:u w:val="single"/>
        </w:rPr>
      </w:pPr>
      <w:bookmarkStart w:id="1" w:name="_Hlk41681469"/>
      <w:r w:rsidRPr="0088427E">
        <w:rPr>
          <w:rFonts w:asciiTheme="minorHAnsi" w:hAnsiTheme="minorHAnsi" w:cstheme="minorHAnsi"/>
          <w:sz w:val="22"/>
          <w:szCs w:val="22"/>
          <w:u w:val="single"/>
        </w:rPr>
        <w:t xml:space="preserve">3.1 Mental Health </w:t>
      </w:r>
    </w:p>
    <w:p w14:paraId="7CF60377" w14:textId="77777777" w:rsidR="0088427E" w:rsidRPr="0088427E" w:rsidRDefault="0088427E" w:rsidP="0088427E">
      <w:pPr>
        <w:jc w:val="both"/>
        <w:rPr>
          <w:rFonts w:asciiTheme="minorHAnsi" w:hAnsiTheme="minorHAnsi" w:cstheme="minorHAnsi"/>
          <w:sz w:val="22"/>
          <w:szCs w:val="22"/>
        </w:rPr>
      </w:pPr>
    </w:p>
    <w:p w14:paraId="04EFE013" w14:textId="77777777" w:rsidR="0088427E" w:rsidRPr="0088427E" w:rsidRDefault="0088427E" w:rsidP="0088427E">
      <w:pPr>
        <w:jc w:val="both"/>
        <w:rPr>
          <w:rFonts w:asciiTheme="minorHAnsi" w:hAnsiTheme="minorHAnsi" w:cstheme="minorHAnsi"/>
          <w:color w:val="000000" w:themeColor="text1"/>
          <w:sz w:val="22"/>
          <w:szCs w:val="22"/>
        </w:rPr>
      </w:pPr>
      <w:r w:rsidRPr="0088427E">
        <w:rPr>
          <w:rFonts w:asciiTheme="minorHAnsi" w:hAnsiTheme="minorHAnsi" w:cstheme="minorHAnsi"/>
          <w:sz w:val="22"/>
          <w:szCs w:val="22"/>
        </w:rPr>
        <w:t>Fear (related not only to the virus but also of financial and other instabilities within their families), anxiety, boredom, frustration, and elevated rates of stress are among the mental health concerns children face with the outbreak of disease. Studies have reported psychiatric manifestations of COVID-19</w:t>
      </w:r>
      <w:r w:rsidRPr="0088427E">
        <w:rPr>
          <w:rStyle w:val="FootnoteReference"/>
          <w:rFonts w:asciiTheme="minorHAnsi" w:hAnsiTheme="minorHAnsi" w:cstheme="minorHAnsi"/>
          <w:sz w:val="22"/>
          <w:szCs w:val="22"/>
        </w:rPr>
        <w:footnoteReference w:id="10"/>
      </w:r>
      <w:r w:rsidRPr="0088427E">
        <w:rPr>
          <w:rFonts w:asciiTheme="minorHAnsi" w:hAnsiTheme="minorHAnsi" w:cstheme="minorHAnsi"/>
          <w:sz w:val="22"/>
          <w:szCs w:val="22"/>
        </w:rPr>
        <w:t xml:space="preserve"> and threats </w:t>
      </w:r>
      <w:r w:rsidRPr="0088427E">
        <w:rPr>
          <w:rFonts w:asciiTheme="minorHAnsi" w:hAnsiTheme="minorHAnsi" w:cstheme="minorHAnsi"/>
          <w:color w:val="000000" w:themeColor="text1"/>
          <w:sz w:val="22"/>
          <w:szCs w:val="22"/>
        </w:rPr>
        <w:t>to mental health as a result of subsequent restrictions, with levels of loneliness, depression, harmful alcohol and drug use, and self-harm or suicidal behavior also expected to rise.,</w:t>
      </w:r>
      <w:r w:rsidRPr="0088427E">
        <w:rPr>
          <w:rFonts w:asciiTheme="minorHAnsi" w:hAnsiTheme="minorHAnsi" w:cstheme="minorHAnsi"/>
          <w:color w:val="000000" w:themeColor="text1"/>
          <w:sz w:val="22"/>
          <w:szCs w:val="22"/>
          <w:vertAlign w:val="superscript"/>
        </w:rPr>
        <w:footnoteReference w:id="11"/>
      </w:r>
      <w:r w:rsidRPr="0088427E">
        <w:rPr>
          <w:rFonts w:asciiTheme="minorHAnsi" w:hAnsiTheme="minorHAnsi" w:cstheme="minorHAnsi"/>
          <w:color w:val="000000" w:themeColor="text1"/>
          <w:sz w:val="22"/>
          <w:szCs w:val="22"/>
        </w:rPr>
        <w:t xml:space="preserve">  </w:t>
      </w:r>
    </w:p>
    <w:p w14:paraId="2E49E55F" w14:textId="77777777" w:rsidR="008072E3" w:rsidRDefault="008072E3" w:rsidP="008072E3">
      <w:pPr>
        <w:pStyle w:val="ListParagraph"/>
        <w:rPr>
          <w:rFonts w:asciiTheme="minorHAnsi" w:hAnsiTheme="minorHAnsi" w:cstheme="minorHAnsi"/>
          <w:color w:val="000000" w:themeColor="text1"/>
          <w:sz w:val="22"/>
          <w:szCs w:val="22"/>
        </w:rPr>
      </w:pPr>
    </w:p>
    <w:p w14:paraId="5637A2CF" w14:textId="7935A78B" w:rsidR="0088427E" w:rsidRPr="008072E3" w:rsidRDefault="0088427E" w:rsidP="0088427E">
      <w:pPr>
        <w:pStyle w:val="ListParagraph"/>
        <w:ind w:left="0"/>
      </w:pPr>
      <w:r w:rsidRPr="0088427E">
        <w:rPr>
          <w:rFonts w:asciiTheme="minorHAnsi" w:hAnsiTheme="minorHAnsi" w:cstheme="minorHAnsi"/>
          <w:color w:val="000000" w:themeColor="text1"/>
          <w:sz w:val="22"/>
          <w:szCs w:val="22"/>
        </w:rPr>
        <w:t>When considering specific implications for children, an indication of an increase in stress that can be linked to COVID-19 comes from Childline India, a 24-hour emergency phone helpline for children, provided by the Indian Government. The country’s shutdown due to COVID coincided with a massive spike in the number of daily calls.  In the first seven days of the shutdown, Childline India received about 300,000 calls as against a typical weekly average of 200,000.</w:t>
      </w:r>
      <w:r w:rsidRPr="0088427E">
        <w:rPr>
          <w:rStyle w:val="FootnoteReference"/>
          <w:rFonts w:asciiTheme="minorHAnsi" w:hAnsiTheme="minorHAnsi" w:cstheme="minorHAnsi"/>
          <w:color w:val="000000" w:themeColor="text1"/>
          <w:sz w:val="22"/>
          <w:szCs w:val="22"/>
        </w:rPr>
        <w:footnoteReference w:id="12"/>
      </w:r>
      <w:r w:rsidRPr="0088427E">
        <w:rPr>
          <w:rFonts w:asciiTheme="minorHAnsi" w:hAnsiTheme="minorHAnsi" w:cstheme="minorHAnsi"/>
          <w:color w:val="000000" w:themeColor="text1"/>
          <w:sz w:val="22"/>
          <w:szCs w:val="22"/>
        </w:rPr>
        <w:t xml:space="preserve"> In the UK, more than 80% of children with mental health challenges showed a worsening of their wellbeing as a result of the restrictions imposed</w:t>
      </w:r>
      <w:r w:rsidRPr="0088427E">
        <w:rPr>
          <w:rStyle w:val="FootnoteReference"/>
          <w:rFonts w:asciiTheme="minorHAnsi" w:hAnsiTheme="minorHAnsi" w:cstheme="minorHAnsi"/>
          <w:color w:val="000000" w:themeColor="text1"/>
          <w:sz w:val="22"/>
          <w:szCs w:val="22"/>
        </w:rPr>
        <w:footnoteReference w:id="13"/>
      </w:r>
      <w:r w:rsidRPr="0088427E">
        <w:rPr>
          <w:rFonts w:asciiTheme="minorHAnsi" w:hAnsiTheme="minorHAnsi" w:cstheme="minorHAnsi"/>
          <w:color w:val="000000" w:themeColor="text1"/>
          <w:sz w:val="22"/>
          <w:szCs w:val="22"/>
        </w:rPr>
        <w:t xml:space="preserve">. </w:t>
      </w:r>
      <w:r w:rsidR="008072E3">
        <w:rPr>
          <w:rFonts w:asciiTheme="minorHAnsi" w:hAnsiTheme="minorHAnsi" w:cstheme="minorHAnsi"/>
          <w:color w:val="000000" w:themeColor="text1"/>
          <w:sz w:val="22"/>
          <w:szCs w:val="22"/>
        </w:rPr>
        <w:t>Recognising the increased demand for helpline services for children during this unprecedented time, Child Helpline International has issued a series of recommendations to governments, mobile operators, ICTS, social media platforms and donors.</w:t>
      </w:r>
      <w:r w:rsidR="008072E3">
        <w:rPr>
          <w:rStyle w:val="FootnoteReference"/>
          <w:rFonts w:asciiTheme="minorHAnsi" w:hAnsiTheme="minorHAnsi" w:cstheme="minorHAnsi"/>
          <w:color w:val="000000" w:themeColor="text1"/>
          <w:sz w:val="22"/>
          <w:szCs w:val="22"/>
        </w:rPr>
        <w:footnoteReference w:id="14"/>
      </w:r>
      <w:r w:rsidR="008072E3">
        <w:rPr>
          <w:rFonts w:asciiTheme="minorHAnsi" w:hAnsiTheme="minorHAnsi" w:cstheme="minorHAnsi"/>
          <w:color w:val="000000" w:themeColor="text1"/>
          <w:sz w:val="22"/>
          <w:szCs w:val="22"/>
        </w:rPr>
        <w:t xml:space="preserve">  </w:t>
      </w:r>
    </w:p>
    <w:p w14:paraId="2F6DB418" w14:textId="77777777" w:rsidR="0088427E" w:rsidRPr="0088427E" w:rsidRDefault="0088427E" w:rsidP="0088427E">
      <w:pPr>
        <w:jc w:val="both"/>
        <w:rPr>
          <w:rFonts w:asciiTheme="minorHAnsi" w:hAnsiTheme="minorHAnsi" w:cstheme="minorHAnsi"/>
          <w:color w:val="000000" w:themeColor="text1"/>
          <w:sz w:val="22"/>
          <w:szCs w:val="22"/>
        </w:rPr>
      </w:pPr>
    </w:p>
    <w:p w14:paraId="1EA2DA4E" w14:textId="20136FC3" w:rsidR="0088427E" w:rsidRPr="0088427E" w:rsidRDefault="0088427E" w:rsidP="0088427E">
      <w:pPr>
        <w:jc w:val="both"/>
        <w:rPr>
          <w:rFonts w:asciiTheme="minorHAnsi" w:hAnsiTheme="minorHAnsi" w:cstheme="minorHAnsi"/>
          <w:sz w:val="22"/>
          <w:szCs w:val="22"/>
          <w:lang w:val="en-GB"/>
        </w:rPr>
      </w:pPr>
      <w:r w:rsidRPr="0088427E">
        <w:rPr>
          <w:rFonts w:asciiTheme="minorHAnsi" w:hAnsiTheme="minorHAnsi" w:cstheme="minorHAnsi"/>
          <w:sz w:val="22"/>
          <w:szCs w:val="22"/>
        </w:rPr>
        <w:t xml:space="preserve">Evidence demonstrates that sports participation may protect against mental health symptoms and disorders </w:t>
      </w:r>
      <w:r w:rsidRPr="0088427E">
        <w:rPr>
          <w:rFonts w:asciiTheme="minorHAnsi" w:hAnsiTheme="minorHAnsi" w:cstheme="minorHAnsi"/>
          <w:sz w:val="22"/>
          <w:szCs w:val="22"/>
          <w:vertAlign w:val="superscript"/>
        </w:rPr>
        <w:footnoteReference w:id="15"/>
      </w:r>
      <w:r w:rsidRPr="0088427E">
        <w:rPr>
          <w:rFonts w:asciiTheme="minorHAnsi" w:hAnsiTheme="minorHAnsi" w:cstheme="minorHAnsi"/>
          <w:sz w:val="22"/>
          <w:szCs w:val="22"/>
          <w:vertAlign w:val="superscript"/>
        </w:rPr>
        <w:t>.</w:t>
      </w:r>
      <w:r w:rsidRPr="0088427E">
        <w:rPr>
          <w:rFonts w:asciiTheme="minorHAnsi" w:hAnsiTheme="minorHAnsi" w:cstheme="minorHAnsi"/>
          <w:sz w:val="22"/>
          <w:szCs w:val="22"/>
        </w:rPr>
        <w:t xml:space="preserve"> In children (and adults), physical activity has been shown to reduce symptoms of depression and anxiety</w:t>
      </w:r>
      <w:r w:rsidRPr="0088427E">
        <w:rPr>
          <w:rFonts w:asciiTheme="minorHAnsi" w:hAnsiTheme="minorHAnsi" w:cstheme="minorHAnsi"/>
          <w:sz w:val="22"/>
          <w:szCs w:val="22"/>
          <w:vertAlign w:val="superscript"/>
        </w:rPr>
        <w:footnoteReference w:id="16"/>
      </w:r>
      <w:r w:rsidRPr="0088427E">
        <w:rPr>
          <w:rFonts w:asciiTheme="minorHAnsi" w:hAnsiTheme="minorHAnsi" w:cstheme="minorHAnsi"/>
          <w:sz w:val="22"/>
          <w:szCs w:val="22"/>
        </w:rPr>
        <w:t xml:space="preserve">. </w:t>
      </w:r>
      <w:r w:rsidR="00936FD4" w:rsidRPr="0088427E">
        <w:rPr>
          <w:rFonts w:asciiTheme="minorHAnsi" w:hAnsiTheme="minorHAnsi" w:cstheme="minorHAnsi"/>
          <w:sz w:val="22"/>
          <w:szCs w:val="22"/>
        </w:rPr>
        <w:t xml:space="preserve">The restriction of sports </w:t>
      </w:r>
      <w:r w:rsidR="00936FD4" w:rsidRPr="007B48AB">
        <w:rPr>
          <w:rFonts w:asciiTheme="minorHAnsi" w:hAnsiTheme="minorHAnsi" w:cstheme="minorHAnsi"/>
          <w:sz w:val="22"/>
          <w:szCs w:val="22"/>
        </w:rPr>
        <w:t>participation may therefore</w:t>
      </w:r>
      <w:r w:rsidR="00936FD4" w:rsidRPr="0088427E">
        <w:rPr>
          <w:rFonts w:asciiTheme="minorHAnsi" w:hAnsiTheme="minorHAnsi" w:cstheme="minorHAnsi"/>
          <w:sz w:val="22"/>
          <w:szCs w:val="22"/>
        </w:rPr>
        <w:t xml:space="preserve"> have a detrimental impact to young people’s mental health and wellbeing, with</w:t>
      </w:r>
      <w:r w:rsidR="00936FD4">
        <w:rPr>
          <w:rFonts w:asciiTheme="minorHAnsi" w:hAnsiTheme="minorHAnsi" w:cstheme="minorHAnsi"/>
          <w:sz w:val="22"/>
          <w:szCs w:val="22"/>
        </w:rPr>
        <w:t xml:space="preserve"> periods</w:t>
      </w:r>
      <w:r w:rsidR="00936FD4" w:rsidRPr="0088427E">
        <w:rPr>
          <w:rFonts w:asciiTheme="minorHAnsi" w:hAnsiTheme="minorHAnsi" w:cstheme="minorHAnsi"/>
          <w:sz w:val="22"/>
          <w:szCs w:val="22"/>
          <w:lang w:val="en-GB"/>
        </w:rPr>
        <w:t xml:space="preserve"> of inactivity; isolation from athletic teams; distance from the athletic community; less qualified interactions with athletic coaches; and lack of social support having been shown to cause emotional distress and psychological disorders in athletes</w:t>
      </w:r>
      <w:r w:rsidR="00936FD4" w:rsidRPr="0088427E">
        <w:rPr>
          <w:rStyle w:val="FootnoteReference"/>
          <w:rFonts w:asciiTheme="minorHAnsi" w:hAnsiTheme="minorHAnsi" w:cstheme="minorHAnsi"/>
          <w:sz w:val="22"/>
          <w:szCs w:val="22"/>
          <w:lang w:val="en-GB"/>
        </w:rPr>
        <w:footnoteReference w:id="17"/>
      </w:r>
      <w:r w:rsidR="00936FD4" w:rsidRPr="0088427E">
        <w:rPr>
          <w:rFonts w:asciiTheme="minorHAnsi" w:hAnsiTheme="minorHAnsi" w:cstheme="minorHAnsi"/>
          <w:sz w:val="22"/>
          <w:szCs w:val="22"/>
          <w:lang w:val="en-GB"/>
        </w:rPr>
        <w:t xml:space="preserve">. </w:t>
      </w:r>
      <w:r w:rsidRPr="0088427E">
        <w:rPr>
          <w:rFonts w:asciiTheme="minorHAnsi" w:hAnsiTheme="minorHAnsi" w:cstheme="minorHAnsi"/>
          <w:sz w:val="22"/>
          <w:szCs w:val="22"/>
          <w:lang w:val="en-GB"/>
        </w:rPr>
        <w:t xml:space="preserve">The disruption in both personal and competition schedules may also lead to athletes struggling to maintain motivation. It is important to ensure that children and young athletes can access guidance and information to assist them in building on or developing healthy coping strategies. McDuff </w:t>
      </w:r>
      <w:r w:rsidRPr="0088427E">
        <w:rPr>
          <w:rFonts w:asciiTheme="minorHAnsi" w:hAnsiTheme="minorHAnsi" w:cstheme="minorHAnsi"/>
          <w:i/>
          <w:sz w:val="22"/>
          <w:szCs w:val="22"/>
          <w:lang w:val="en-GB"/>
        </w:rPr>
        <w:t xml:space="preserve">et al </w:t>
      </w:r>
      <w:r w:rsidRPr="0088427E">
        <w:rPr>
          <w:rFonts w:asciiTheme="minorHAnsi" w:hAnsiTheme="minorHAnsi" w:cstheme="minorHAnsi"/>
          <w:sz w:val="22"/>
          <w:szCs w:val="22"/>
          <w:lang w:val="en-GB"/>
        </w:rPr>
        <w:t>(2020)</w:t>
      </w:r>
      <w:r w:rsidRPr="0088427E">
        <w:rPr>
          <w:rStyle w:val="FootnoteReference"/>
          <w:rFonts w:asciiTheme="minorHAnsi" w:hAnsiTheme="minorHAnsi" w:cstheme="minorHAnsi"/>
          <w:sz w:val="22"/>
          <w:szCs w:val="22"/>
          <w:lang w:val="en-GB"/>
        </w:rPr>
        <w:footnoteReference w:id="18"/>
      </w:r>
      <w:r w:rsidRPr="0088427E">
        <w:rPr>
          <w:rFonts w:asciiTheme="minorHAnsi" w:hAnsiTheme="minorHAnsi" w:cstheme="minorHAnsi"/>
          <w:sz w:val="22"/>
          <w:szCs w:val="22"/>
          <w:lang w:val="en-GB"/>
        </w:rPr>
        <w:t xml:space="preserve"> propose that this includes developing a daily schedule focused on nutrition, fitness, flexibility, learning, and social connections. They further recommend that young athletes be encouraged to share this schedule with friends and coaches to increase accountability and motivation. </w:t>
      </w:r>
    </w:p>
    <w:p w14:paraId="689DB727" w14:textId="77777777" w:rsidR="0088427E" w:rsidRPr="0088427E" w:rsidRDefault="0088427E" w:rsidP="0088427E">
      <w:pPr>
        <w:ind w:left="720"/>
        <w:jc w:val="both"/>
        <w:rPr>
          <w:rFonts w:asciiTheme="minorHAnsi" w:hAnsiTheme="minorHAnsi" w:cstheme="minorHAnsi"/>
          <w:sz w:val="22"/>
          <w:szCs w:val="22"/>
          <w:lang w:val="en-GB"/>
        </w:rPr>
      </w:pPr>
    </w:p>
    <w:p w14:paraId="058844B0" w14:textId="3F112D62" w:rsidR="0088427E" w:rsidRPr="0088427E" w:rsidRDefault="0088427E" w:rsidP="0088427E">
      <w:pPr>
        <w:jc w:val="both"/>
        <w:rPr>
          <w:rFonts w:asciiTheme="minorHAnsi" w:hAnsiTheme="minorHAnsi" w:cstheme="minorHAnsi"/>
          <w:sz w:val="22"/>
          <w:szCs w:val="22"/>
        </w:rPr>
      </w:pPr>
      <w:r w:rsidRPr="0088427E">
        <w:rPr>
          <w:rFonts w:asciiTheme="minorHAnsi" w:hAnsiTheme="minorHAnsi" w:cstheme="minorHAnsi"/>
          <w:sz w:val="22"/>
          <w:szCs w:val="22"/>
          <w:lang w:val="en-GB"/>
        </w:rPr>
        <w:t>When considering the impacts of isolation, f</w:t>
      </w:r>
      <w:r w:rsidR="00936FD4">
        <w:rPr>
          <w:rFonts w:asciiTheme="minorHAnsi" w:hAnsiTheme="minorHAnsi" w:cstheme="minorHAnsi"/>
          <w:sz w:val="22"/>
          <w:szCs w:val="22"/>
          <w:lang w:val="en-GB"/>
        </w:rPr>
        <w:t>eelings</w:t>
      </w:r>
      <w:r w:rsidRPr="0088427E">
        <w:rPr>
          <w:rFonts w:asciiTheme="minorHAnsi" w:hAnsiTheme="minorHAnsi" w:cstheme="minorHAnsi"/>
          <w:sz w:val="22"/>
          <w:szCs w:val="22"/>
        </w:rPr>
        <w:t xml:space="preserve"> experienced by children when their sports activities have been cancelled may also include disappointment, missing their teammates, and worry that they will get behind/lose skills without practice. Indeed, with the interruption in learning, the inability to go to school, and the cancellation of sports, the pandemic may have created a sense of isolation that can spread more widely than the pandemic itself among millions of children.  These impacts may be magnified among elite young athletes.</w:t>
      </w:r>
    </w:p>
    <w:p w14:paraId="41A06A6E" w14:textId="77777777" w:rsidR="00314CB2" w:rsidRPr="0088427E" w:rsidRDefault="00314CB2" w:rsidP="00291DDF">
      <w:pPr>
        <w:jc w:val="both"/>
        <w:rPr>
          <w:rFonts w:asciiTheme="minorHAnsi" w:hAnsiTheme="minorHAnsi" w:cstheme="minorHAnsi"/>
          <w:sz w:val="22"/>
          <w:szCs w:val="22"/>
        </w:rPr>
      </w:pPr>
    </w:p>
    <w:bookmarkEnd w:id="1"/>
    <w:p w14:paraId="43A11801" w14:textId="6EEF8412" w:rsidR="0088427E" w:rsidRPr="0088427E" w:rsidRDefault="0088427E" w:rsidP="0088427E">
      <w:pPr>
        <w:jc w:val="both"/>
        <w:rPr>
          <w:rFonts w:asciiTheme="minorHAnsi" w:hAnsiTheme="minorHAnsi" w:cstheme="minorHAnsi"/>
          <w:sz w:val="22"/>
          <w:szCs w:val="22"/>
          <w:u w:val="single"/>
        </w:rPr>
      </w:pPr>
      <w:r w:rsidRPr="0088427E">
        <w:rPr>
          <w:rFonts w:asciiTheme="minorHAnsi" w:hAnsiTheme="minorHAnsi" w:cstheme="minorHAnsi"/>
          <w:sz w:val="22"/>
          <w:szCs w:val="22"/>
          <w:u w:val="single"/>
        </w:rPr>
        <w:t>3.2 Physical Health</w:t>
      </w:r>
    </w:p>
    <w:p w14:paraId="1622BC2D" w14:textId="77777777" w:rsidR="0088427E" w:rsidRPr="0088427E" w:rsidRDefault="0088427E" w:rsidP="0088427E">
      <w:pPr>
        <w:jc w:val="both"/>
        <w:rPr>
          <w:rFonts w:asciiTheme="minorHAnsi" w:hAnsiTheme="minorHAnsi" w:cstheme="minorHAnsi"/>
          <w:sz w:val="22"/>
          <w:szCs w:val="22"/>
          <w:u w:val="single"/>
        </w:rPr>
      </w:pPr>
    </w:p>
    <w:p w14:paraId="4D99CDB5" w14:textId="77777777" w:rsidR="0088427E" w:rsidRPr="0088427E" w:rsidRDefault="0088427E" w:rsidP="0088427E">
      <w:pPr>
        <w:rPr>
          <w:rFonts w:asciiTheme="minorHAnsi" w:hAnsiTheme="minorHAnsi" w:cstheme="minorHAnsi"/>
          <w:sz w:val="22"/>
          <w:szCs w:val="22"/>
        </w:rPr>
      </w:pPr>
      <w:r w:rsidRPr="0088427E">
        <w:rPr>
          <w:rFonts w:asciiTheme="minorHAnsi" w:hAnsiTheme="minorHAnsi" w:cstheme="minorHAnsi"/>
          <w:sz w:val="22"/>
          <w:szCs w:val="22"/>
        </w:rPr>
        <w:t xml:space="preserve">Information on COVID-19 infections in children is evolving as the scientists gather more data. It is unknown if the disease has any medium- or long-term effects on the health of children who have been infected and recovered that would impact their ability to engage in physical activity or play sports. Initial findings suggest that relatively few children are contracting the disease and that those who have become infected are generally spared serious complications. Of the children with laboratory-confirmed COVID-19, some 23% had underlying health conditions such as chronic lung disease (including asthma), cardiovascular disease and immunosuppression. </w:t>
      </w:r>
    </w:p>
    <w:p w14:paraId="20757DE9" w14:textId="77777777" w:rsidR="0088427E" w:rsidRPr="0088427E" w:rsidRDefault="0088427E" w:rsidP="0088427E">
      <w:pPr>
        <w:rPr>
          <w:rFonts w:asciiTheme="minorHAnsi" w:hAnsiTheme="minorHAnsi" w:cstheme="minorHAnsi"/>
          <w:sz w:val="22"/>
          <w:szCs w:val="22"/>
        </w:rPr>
      </w:pPr>
    </w:p>
    <w:p w14:paraId="566C0F5D" w14:textId="77777777" w:rsidR="0088427E" w:rsidRPr="0088427E" w:rsidRDefault="0088427E" w:rsidP="0088427E">
      <w:pPr>
        <w:rPr>
          <w:rFonts w:asciiTheme="minorHAnsi" w:hAnsiTheme="minorHAnsi" w:cstheme="minorHAnsi"/>
          <w:sz w:val="22"/>
          <w:szCs w:val="22"/>
        </w:rPr>
      </w:pPr>
      <w:r w:rsidRPr="0088427E">
        <w:rPr>
          <w:rFonts w:asciiTheme="minorHAnsi" w:hAnsiTheme="minorHAnsi" w:cstheme="minorHAnsi"/>
          <w:sz w:val="22"/>
          <w:szCs w:val="22"/>
        </w:rPr>
        <w:t>Reports however have begun to emerge from Europe and North America of clusters of children and adolescents who had the virus that causes COVID-19 or who had been around people with COVID-19 displaying multisystem inflammatory symptoms that required admission to intensive care</w:t>
      </w:r>
      <w:r w:rsidRPr="0088427E">
        <w:rPr>
          <w:rStyle w:val="FootnoteReference"/>
          <w:rFonts w:asciiTheme="minorHAnsi" w:hAnsiTheme="minorHAnsi" w:cstheme="minorHAnsi"/>
          <w:sz w:val="22"/>
          <w:szCs w:val="22"/>
        </w:rPr>
        <w:footnoteReference w:id="19"/>
      </w:r>
      <w:r w:rsidRPr="0088427E">
        <w:rPr>
          <w:rFonts w:asciiTheme="minorHAnsi" w:hAnsiTheme="minorHAnsi" w:cstheme="minorHAnsi"/>
          <w:sz w:val="22"/>
          <w:szCs w:val="22"/>
        </w:rPr>
        <w:t>. This Multisystem Inflammatory Syndrome in Children (MIS-C) appears to be similar to Kawasaki disease, with different parts of the body becoming inflamed, including the heart, lungs, kidneys, brain, skin, eyes, or gastrointestinal organs. The condition can be serious and potentially fatal, though in the majority of cases patients seem to respond well to medical care, including steroid treatment</w:t>
      </w:r>
      <w:r w:rsidRPr="0088427E">
        <w:rPr>
          <w:rStyle w:val="FootnoteReference"/>
          <w:rFonts w:asciiTheme="minorHAnsi" w:hAnsiTheme="minorHAnsi" w:cstheme="minorHAnsi"/>
          <w:sz w:val="22"/>
          <w:szCs w:val="22"/>
        </w:rPr>
        <w:footnoteReference w:id="20"/>
      </w:r>
      <w:r w:rsidRPr="0088427E">
        <w:rPr>
          <w:rFonts w:asciiTheme="minorHAnsi" w:hAnsiTheme="minorHAnsi" w:cstheme="minorHAnsi"/>
          <w:sz w:val="22"/>
          <w:szCs w:val="22"/>
        </w:rPr>
        <w:t>. I</w:t>
      </w:r>
      <w:r w:rsidRPr="0088427E">
        <w:rPr>
          <w:rFonts w:asciiTheme="minorHAnsi" w:hAnsiTheme="minorHAnsi" w:cstheme="minorHAnsi"/>
          <w:color w:val="000000"/>
          <w:sz w:val="22"/>
          <w:szCs w:val="22"/>
        </w:rPr>
        <w:t xml:space="preserve">t is as yet unclear why some children contract this syndrome and others do not, and whether those with certain medical conditions may be more susceptible to it than others. Research is ongoing to learn more. These health concerns, along with parents fear of having their children exposed to COVID while playing, may impede child participation in sport. </w:t>
      </w:r>
    </w:p>
    <w:p w14:paraId="0A9633B6" w14:textId="77777777" w:rsidR="0088427E" w:rsidRPr="0088427E" w:rsidRDefault="0088427E" w:rsidP="0088427E">
      <w:pPr>
        <w:pStyle w:val="ListParagraph"/>
        <w:ind w:left="0"/>
        <w:rPr>
          <w:rFonts w:asciiTheme="minorHAnsi" w:hAnsiTheme="minorHAnsi" w:cstheme="minorHAnsi"/>
          <w:color w:val="000000"/>
          <w:sz w:val="22"/>
          <w:szCs w:val="22"/>
        </w:rPr>
      </w:pPr>
    </w:p>
    <w:p w14:paraId="3F4A8730" w14:textId="538406ED" w:rsidR="0088427E" w:rsidRPr="0088427E" w:rsidRDefault="0088427E" w:rsidP="0088427E">
      <w:pPr>
        <w:pStyle w:val="ListParagraph"/>
        <w:ind w:left="0"/>
        <w:rPr>
          <w:rFonts w:asciiTheme="minorHAnsi" w:hAnsiTheme="minorHAnsi" w:cstheme="minorHAnsi"/>
          <w:sz w:val="22"/>
          <w:szCs w:val="22"/>
        </w:rPr>
      </w:pPr>
      <w:r w:rsidRPr="0088427E">
        <w:rPr>
          <w:rFonts w:asciiTheme="minorHAnsi" w:hAnsiTheme="minorHAnsi" w:cstheme="minorHAnsi"/>
          <w:color w:val="000000"/>
          <w:sz w:val="22"/>
          <w:szCs w:val="22"/>
        </w:rPr>
        <w:t xml:space="preserve">In addition to the direct physical health consequences, indirect risks </w:t>
      </w:r>
      <w:r w:rsidR="0060509A">
        <w:rPr>
          <w:rFonts w:asciiTheme="minorHAnsi" w:hAnsiTheme="minorHAnsi" w:cstheme="minorHAnsi"/>
          <w:color w:val="000000"/>
          <w:sz w:val="22"/>
          <w:szCs w:val="22"/>
        </w:rPr>
        <w:t xml:space="preserve">can be </w:t>
      </w:r>
      <w:r w:rsidRPr="0088427E">
        <w:rPr>
          <w:rFonts w:asciiTheme="minorHAnsi" w:hAnsiTheme="minorHAnsi" w:cstheme="minorHAnsi"/>
          <w:color w:val="000000"/>
          <w:sz w:val="22"/>
          <w:szCs w:val="22"/>
        </w:rPr>
        <w:t xml:space="preserve">posed through the restriction of participation in sport and physical activity especially given </w:t>
      </w:r>
      <w:r w:rsidR="0060509A">
        <w:rPr>
          <w:rFonts w:asciiTheme="minorHAnsi" w:hAnsiTheme="minorHAnsi" w:cstheme="minorHAnsi"/>
          <w:color w:val="000000"/>
          <w:sz w:val="22"/>
          <w:szCs w:val="22"/>
        </w:rPr>
        <w:t xml:space="preserve">that </w:t>
      </w:r>
      <w:r w:rsidRPr="0088427E">
        <w:rPr>
          <w:rFonts w:asciiTheme="minorHAnsi" w:hAnsiTheme="minorHAnsi" w:cstheme="minorHAnsi"/>
          <w:color w:val="000000"/>
          <w:sz w:val="22"/>
          <w:szCs w:val="22"/>
        </w:rPr>
        <w:t xml:space="preserve">so much of </w:t>
      </w:r>
      <w:r w:rsidR="0060509A">
        <w:rPr>
          <w:rFonts w:asciiTheme="minorHAnsi" w:hAnsiTheme="minorHAnsi" w:cstheme="minorHAnsi"/>
          <w:color w:val="000000"/>
          <w:sz w:val="22"/>
          <w:szCs w:val="22"/>
        </w:rPr>
        <w:t>it</w:t>
      </w:r>
      <w:r w:rsidRPr="0088427E">
        <w:rPr>
          <w:rFonts w:asciiTheme="minorHAnsi" w:hAnsiTheme="minorHAnsi" w:cstheme="minorHAnsi"/>
          <w:color w:val="000000"/>
          <w:sz w:val="22"/>
          <w:szCs w:val="22"/>
        </w:rPr>
        <w:t xml:space="preserve"> is school-based. Regular physical activity in adults has been consistently shown to have a myriad of benefits, including in preventing the risks of non-communicable diseases, improving physical functioning and mental health</w:t>
      </w:r>
      <w:r w:rsidRPr="0088427E">
        <w:rPr>
          <w:rStyle w:val="FootnoteReference"/>
          <w:rFonts w:asciiTheme="minorHAnsi" w:hAnsiTheme="minorHAnsi" w:cstheme="minorHAnsi"/>
          <w:color w:val="000000"/>
          <w:sz w:val="22"/>
          <w:szCs w:val="22"/>
        </w:rPr>
        <w:footnoteReference w:id="21"/>
      </w:r>
      <w:r w:rsidRPr="0088427E">
        <w:rPr>
          <w:rFonts w:asciiTheme="minorHAnsi" w:hAnsiTheme="minorHAnsi" w:cstheme="minorHAnsi"/>
          <w:color w:val="000000"/>
          <w:sz w:val="22"/>
          <w:szCs w:val="22"/>
        </w:rPr>
        <w:t>,</w:t>
      </w:r>
      <w:r w:rsidRPr="0088427E">
        <w:rPr>
          <w:rStyle w:val="FootnoteReference"/>
          <w:rFonts w:asciiTheme="minorHAnsi" w:hAnsiTheme="minorHAnsi" w:cstheme="minorHAnsi"/>
          <w:color w:val="000000"/>
          <w:sz w:val="22"/>
          <w:szCs w:val="22"/>
        </w:rPr>
        <w:footnoteReference w:id="22"/>
      </w:r>
      <w:r w:rsidRPr="0088427E">
        <w:rPr>
          <w:rFonts w:asciiTheme="minorHAnsi" w:hAnsiTheme="minorHAnsi" w:cstheme="minorHAnsi"/>
          <w:color w:val="000000"/>
          <w:sz w:val="22"/>
          <w:szCs w:val="22"/>
        </w:rPr>
        <w:t xml:space="preserve">.  </w:t>
      </w:r>
      <w:r w:rsidRPr="0088427E">
        <w:rPr>
          <w:rFonts w:asciiTheme="minorHAnsi" w:hAnsiTheme="minorHAnsi" w:cstheme="minorHAnsi"/>
          <w:sz w:val="22"/>
          <w:szCs w:val="22"/>
        </w:rPr>
        <w:t>Moreover, research has demonstrated that taking part in cardiovascular exercises can improve immunity protection due to the use of the same respiratory muscles that are attacked by the virus</w:t>
      </w:r>
      <w:r w:rsidRPr="0088427E">
        <w:rPr>
          <w:rStyle w:val="FootnoteReference"/>
          <w:rFonts w:asciiTheme="minorHAnsi" w:hAnsiTheme="minorHAnsi" w:cstheme="minorHAnsi"/>
          <w:sz w:val="22"/>
          <w:szCs w:val="22"/>
        </w:rPr>
        <w:footnoteReference w:id="23"/>
      </w:r>
      <w:r w:rsidRPr="0088427E">
        <w:rPr>
          <w:rFonts w:asciiTheme="minorHAnsi" w:hAnsiTheme="minorHAnsi" w:cstheme="minorHAnsi"/>
          <w:sz w:val="22"/>
          <w:szCs w:val="22"/>
        </w:rPr>
        <w:t xml:space="preserve">. </w:t>
      </w:r>
    </w:p>
    <w:p w14:paraId="29310D83" w14:textId="77777777" w:rsidR="0088427E" w:rsidRPr="0088427E" w:rsidRDefault="0088427E" w:rsidP="0088427E">
      <w:pPr>
        <w:pStyle w:val="ListParagraph"/>
        <w:ind w:left="0"/>
        <w:rPr>
          <w:rFonts w:asciiTheme="minorHAnsi" w:hAnsiTheme="minorHAnsi" w:cstheme="minorHAnsi"/>
          <w:sz w:val="22"/>
          <w:szCs w:val="22"/>
        </w:rPr>
      </w:pPr>
    </w:p>
    <w:p w14:paraId="069C106B" w14:textId="21E32B9F" w:rsidR="0088427E" w:rsidRPr="0088427E" w:rsidRDefault="0088427E" w:rsidP="0088427E">
      <w:pPr>
        <w:pStyle w:val="ListParagraph"/>
        <w:ind w:left="0"/>
        <w:rPr>
          <w:rFonts w:asciiTheme="minorHAnsi" w:hAnsiTheme="minorHAnsi" w:cstheme="minorHAnsi"/>
          <w:sz w:val="22"/>
          <w:szCs w:val="22"/>
        </w:rPr>
      </w:pPr>
      <w:r w:rsidRPr="0088427E">
        <w:rPr>
          <w:rFonts w:asciiTheme="minorHAnsi" w:hAnsiTheme="minorHAnsi" w:cstheme="minorHAnsi"/>
          <w:sz w:val="22"/>
          <w:szCs w:val="22"/>
        </w:rPr>
        <w:t xml:space="preserve">While </w:t>
      </w:r>
      <w:r w:rsidR="0060509A">
        <w:rPr>
          <w:rFonts w:asciiTheme="minorHAnsi" w:hAnsiTheme="minorHAnsi" w:cstheme="minorHAnsi"/>
          <w:sz w:val="22"/>
          <w:szCs w:val="22"/>
        </w:rPr>
        <w:t>COVID-19 poses a risk</w:t>
      </w:r>
      <w:r w:rsidRPr="0088427E">
        <w:rPr>
          <w:rFonts w:asciiTheme="minorHAnsi" w:hAnsiTheme="minorHAnsi" w:cstheme="minorHAnsi"/>
          <w:sz w:val="22"/>
          <w:szCs w:val="22"/>
        </w:rPr>
        <w:t xml:space="preserve"> to all children, </w:t>
      </w:r>
      <w:r w:rsidR="0060509A">
        <w:rPr>
          <w:rFonts w:asciiTheme="minorHAnsi" w:hAnsiTheme="minorHAnsi" w:cstheme="minorHAnsi"/>
          <w:sz w:val="22"/>
          <w:szCs w:val="22"/>
        </w:rPr>
        <w:t xml:space="preserve">a </w:t>
      </w:r>
      <w:r w:rsidRPr="0088427E">
        <w:rPr>
          <w:rFonts w:asciiTheme="minorHAnsi" w:hAnsiTheme="minorHAnsi" w:cstheme="minorHAnsi"/>
          <w:sz w:val="22"/>
          <w:szCs w:val="22"/>
        </w:rPr>
        <w:t>proportion of children with disabilities are considered high risk due to underlying health conditions, thus impeding their ability to get exercise and fresh air in the manner their peers without disabilities can. They also</w:t>
      </w:r>
      <w:r w:rsidR="0060509A">
        <w:rPr>
          <w:rFonts w:asciiTheme="minorHAnsi" w:hAnsiTheme="minorHAnsi" w:cstheme="minorHAnsi"/>
          <w:sz w:val="22"/>
          <w:szCs w:val="22"/>
        </w:rPr>
        <w:t xml:space="preserve"> may</w:t>
      </w:r>
      <w:r w:rsidRPr="0088427E">
        <w:rPr>
          <w:rFonts w:asciiTheme="minorHAnsi" w:hAnsiTheme="minorHAnsi" w:cstheme="minorHAnsi"/>
          <w:sz w:val="22"/>
          <w:szCs w:val="22"/>
        </w:rPr>
        <w:t xml:space="preserve"> return to play later as the risk still exists. Some children with disabilities can only access physical activity in a supportive environment with professional assistance, making exercise from home a challenge.  </w:t>
      </w:r>
      <w:r w:rsidR="00F8278B">
        <w:rPr>
          <w:rFonts w:asciiTheme="minorHAnsi" w:hAnsiTheme="minorHAnsi" w:cstheme="minorHAnsi"/>
          <w:sz w:val="22"/>
          <w:szCs w:val="22"/>
        </w:rPr>
        <w:t xml:space="preserve">Further information related to children with disabilities can be found in section </w:t>
      </w:r>
      <w:r w:rsidR="003E76D9">
        <w:rPr>
          <w:rFonts w:asciiTheme="minorHAnsi" w:hAnsiTheme="minorHAnsi" w:cstheme="minorHAnsi"/>
          <w:sz w:val="22"/>
          <w:szCs w:val="22"/>
        </w:rPr>
        <w:t>4.3.</w:t>
      </w:r>
    </w:p>
    <w:p w14:paraId="07969066" w14:textId="77777777" w:rsidR="00F14184" w:rsidRPr="0088427E" w:rsidRDefault="00F14184" w:rsidP="0088427E">
      <w:pPr>
        <w:pStyle w:val="ListParagraph"/>
        <w:ind w:left="0"/>
        <w:rPr>
          <w:rFonts w:asciiTheme="minorHAnsi" w:hAnsiTheme="minorHAnsi" w:cstheme="minorHAnsi"/>
          <w:sz w:val="22"/>
          <w:szCs w:val="22"/>
        </w:rPr>
      </w:pPr>
    </w:p>
    <w:p w14:paraId="20AF24AF" w14:textId="1E49AB2A" w:rsidR="0088427E" w:rsidRDefault="00F14184" w:rsidP="00F14184">
      <w:pPr>
        <w:rPr>
          <w:rFonts w:asciiTheme="minorHAnsi" w:hAnsiTheme="minorHAnsi" w:cstheme="minorHAnsi"/>
          <w:sz w:val="22"/>
          <w:szCs w:val="22"/>
          <w:u w:val="single"/>
        </w:rPr>
      </w:pPr>
      <w:r w:rsidRPr="00F14184">
        <w:rPr>
          <w:rFonts w:asciiTheme="minorHAnsi" w:hAnsiTheme="minorHAnsi" w:cstheme="minorHAnsi"/>
          <w:sz w:val="22"/>
          <w:szCs w:val="22"/>
          <w:u w:val="single"/>
        </w:rPr>
        <w:t xml:space="preserve">3.3 </w:t>
      </w:r>
      <w:r w:rsidR="00F8278B" w:rsidRPr="00F14184">
        <w:rPr>
          <w:rFonts w:asciiTheme="minorHAnsi" w:hAnsiTheme="minorHAnsi" w:cstheme="minorHAnsi"/>
          <w:sz w:val="22"/>
          <w:szCs w:val="22"/>
          <w:u w:val="single"/>
        </w:rPr>
        <w:t>Nutrition</w:t>
      </w:r>
    </w:p>
    <w:p w14:paraId="69AEE688" w14:textId="77777777" w:rsidR="00F14184" w:rsidRPr="00F14184" w:rsidRDefault="00F14184" w:rsidP="00F14184">
      <w:pPr>
        <w:rPr>
          <w:rFonts w:asciiTheme="minorHAnsi" w:hAnsiTheme="minorHAnsi" w:cstheme="minorHAnsi"/>
          <w:sz w:val="22"/>
          <w:szCs w:val="22"/>
          <w:u w:val="single"/>
        </w:rPr>
      </w:pPr>
    </w:p>
    <w:p w14:paraId="57610CF1" w14:textId="7A9E741D" w:rsidR="00FB6747" w:rsidRDefault="00FB6747" w:rsidP="00FB6747">
      <w:pPr>
        <w:pStyle w:val="ListParagraph"/>
        <w:ind w:left="0"/>
        <w:rPr>
          <w:rFonts w:asciiTheme="minorHAnsi" w:hAnsiTheme="minorHAnsi" w:cstheme="minorHAnsi"/>
          <w:color w:val="000000"/>
          <w:sz w:val="22"/>
          <w:szCs w:val="22"/>
        </w:rPr>
      </w:pPr>
      <w:r>
        <w:rPr>
          <w:rFonts w:asciiTheme="minorHAnsi" w:hAnsiTheme="minorHAnsi" w:cstheme="minorHAnsi"/>
          <w:color w:val="000000"/>
          <w:sz w:val="22"/>
          <w:szCs w:val="22"/>
        </w:rPr>
        <w:t>G</w:t>
      </w:r>
      <w:r w:rsidR="0088427E" w:rsidRPr="0088427E">
        <w:rPr>
          <w:rFonts w:asciiTheme="minorHAnsi" w:hAnsiTheme="minorHAnsi" w:cstheme="minorHAnsi"/>
          <w:color w:val="000000"/>
          <w:sz w:val="22"/>
          <w:szCs w:val="22"/>
        </w:rPr>
        <w:t xml:space="preserve">ood nutrition is essential for physical and mental well-being in education and sport. </w:t>
      </w:r>
      <w:r>
        <w:rPr>
          <w:rFonts w:asciiTheme="minorHAnsi" w:hAnsiTheme="minorHAnsi" w:cstheme="minorHAnsi"/>
          <w:color w:val="000000"/>
          <w:sz w:val="22"/>
          <w:szCs w:val="22"/>
        </w:rPr>
        <w:t xml:space="preserve"> </w:t>
      </w:r>
      <w:r w:rsidR="00367EAE">
        <w:rPr>
          <w:rFonts w:asciiTheme="minorHAnsi" w:hAnsiTheme="minorHAnsi" w:cstheme="minorHAnsi"/>
          <w:color w:val="000000"/>
          <w:sz w:val="22"/>
          <w:szCs w:val="22"/>
        </w:rPr>
        <w:t>The COVID-19 pandemic places children from low-income households in all countries at nutritional risk.  This is particularly true in countries that already had prior to the onset of the pandemic a high burden of under-nutrition and those affected by humanitarian crisis.</w:t>
      </w:r>
      <w:r w:rsidR="00F841D8">
        <w:rPr>
          <w:rFonts w:asciiTheme="minorHAnsi" w:hAnsiTheme="minorHAnsi" w:cstheme="minorHAnsi"/>
          <w:color w:val="000000"/>
          <w:sz w:val="22"/>
          <w:szCs w:val="22"/>
        </w:rPr>
        <w:t xml:space="preserve"> See: Joint UNICEF and World Food Programme paper: </w:t>
      </w:r>
      <w:hyperlink r:id="rId12" w:history="1">
        <w:r w:rsidR="00F841D8" w:rsidRPr="00F062A3">
          <w:rPr>
            <w:rStyle w:val="Hyperlink"/>
            <w:rFonts w:asciiTheme="minorHAnsi" w:hAnsiTheme="minorHAnsi" w:cstheme="minorHAnsi"/>
            <w:sz w:val="22"/>
            <w:szCs w:val="22"/>
          </w:rPr>
          <w:t>https://www.unicef.org/media/68521/file/Supporting-children’s-nutrition-during-COVID-19-2020.pdf</w:t>
        </w:r>
      </w:hyperlink>
    </w:p>
    <w:p w14:paraId="781378AD" w14:textId="77777777" w:rsidR="00FB6747" w:rsidRDefault="00FB6747" w:rsidP="00FB6747">
      <w:pPr>
        <w:pStyle w:val="ListParagraph"/>
        <w:ind w:left="0"/>
        <w:rPr>
          <w:rFonts w:asciiTheme="minorHAnsi" w:hAnsiTheme="minorHAnsi" w:cstheme="minorHAnsi"/>
          <w:color w:val="000000"/>
          <w:sz w:val="22"/>
          <w:szCs w:val="22"/>
        </w:rPr>
      </w:pPr>
    </w:p>
    <w:p w14:paraId="75EFA8CD" w14:textId="1CBF6FAD" w:rsidR="0088427E" w:rsidRPr="0074688A" w:rsidRDefault="0088427E" w:rsidP="0088427E">
      <w:pPr>
        <w:pStyle w:val="ListParagraph"/>
        <w:ind w:left="0"/>
        <w:rPr>
          <w:rFonts w:asciiTheme="minorHAnsi" w:hAnsiTheme="minorHAnsi" w:cstheme="minorHAnsi"/>
          <w:color w:val="000000" w:themeColor="text1"/>
          <w:sz w:val="22"/>
          <w:szCs w:val="22"/>
        </w:rPr>
      </w:pPr>
      <w:r w:rsidRPr="0074688A">
        <w:rPr>
          <w:rFonts w:asciiTheme="minorHAnsi" w:hAnsiTheme="minorHAnsi" w:cstheme="minorHAnsi"/>
          <w:color w:val="000000" w:themeColor="text1"/>
          <w:sz w:val="22"/>
          <w:szCs w:val="22"/>
        </w:rPr>
        <w:t xml:space="preserve">In </w:t>
      </w:r>
      <w:r w:rsidR="0098727F">
        <w:rPr>
          <w:rFonts w:asciiTheme="minorHAnsi" w:hAnsiTheme="minorHAnsi" w:cstheme="minorHAnsi"/>
          <w:color w:val="000000" w:themeColor="text1"/>
          <w:sz w:val="22"/>
          <w:szCs w:val="22"/>
        </w:rPr>
        <w:t>some</w:t>
      </w:r>
      <w:r w:rsidRPr="0074688A">
        <w:rPr>
          <w:rFonts w:asciiTheme="minorHAnsi" w:hAnsiTheme="minorHAnsi" w:cstheme="minorHAnsi"/>
          <w:color w:val="000000" w:themeColor="text1"/>
          <w:sz w:val="22"/>
          <w:szCs w:val="22"/>
        </w:rPr>
        <w:t xml:space="preserve"> countries, children from poor families depend on the school system to provide breakfast, lunch and after school</w:t>
      </w:r>
      <w:r w:rsidR="0060509A">
        <w:rPr>
          <w:rFonts w:asciiTheme="minorHAnsi" w:hAnsiTheme="minorHAnsi" w:cstheme="minorHAnsi"/>
          <w:color w:val="000000" w:themeColor="text1"/>
          <w:sz w:val="22"/>
          <w:szCs w:val="22"/>
        </w:rPr>
        <w:t xml:space="preserve"> snacks</w:t>
      </w:r>
      <w:r w:rsidRPr="0074688A">
        <w:rPr>
          <w:rFonts w:asciiTheme="minorHAnsi" w:hAnsiTheme="minorHAnsi" w:cstheme="minorHAnsi"/>
          <w:color w:val="000000" w:themeColor="text1"/>
          <w:sz w:val="22"/>
          <w:szCs w:val="22"/>
        </w:rPr>
        <w:t xml:space="preserve"> to augment dinner. School provided meals are either the only meal the children consume during the day or they contribute a significant part of their daily nutrient requirements. COVID-19 </w:t>
      </w:r>
      <w:r w:rsidR="0098727F">
        <w:rPr>
          <w:rFonts w:asciiTheme="minorHAnsi" w:hAnsiTheme="minorHAnsi" w:cstheme="minorHAnsi"/>
          <w:color w:val="000000" w:themeColor="text1"/>
          <w:sz w:val="22"/>
          <w:szCs w:val="22"/>
        </w:rPr>
        <w:t xml:space="preserve">could </w:t>
      </w:r>
      <w:r w:rsidRPr="0074688A">
        <w:rPr>
          <w:rFonts w:asciiTheme="minorHAnsi" w:hAnsiTheme="minorHAnsi" w:cstheme="minorHAnsi"/>
          <w:color w:val="000000" w:themeColor="text1"/>
          <w:sz w:val="22"/>
          <w:szCs w:val="22"/>
        </w:rPr>
        <w:t xml:space="preserve">impact negatively on </w:t>
      </w:r>
      <w:r w:rsidR="0060509A">
        <w:rPr>
          <w:rFonts w:asciiTheme="minorHAnsi" w:hAnsiTheme="minorHAnsi" w:cstheme="minorHAnsi"/>
          <w:color w:val="000000" w:themeColor="text1"/>
          <w:sz w:val="22"/>
          <w:szCs w:val="22"/>
        </w:rPr>
        <w:t xml:space="preserve">the </w:t>
      </w:r>
      <w:r w:rsidRPr="0074688A">
        <w:rPr>
          <w:rFonts w:asciiTheme="minorHAnsi" w:hAnsiTheme="minorHAnsi" w:cstheme="minorHAnsi"/>
          <w:color w:val="000000" w:themeColor="text1"/>
          <w:sz w:val="22"/>
          <w:szCs w:val="22"/>
        </w:rPr>
        <w:t xml:space="preserve">nutritional </w:t>
      </w:r>
      <w:r w:rsidR="0060509A">
        <w:rPr>
          <w:rFonts w:asciiTheme="minorHAnsi" w:hAnsiTheme="minorHAnsi" w:cstheme="minorHAnsi"/>
          <w:color w:val="000000" w:themeColor="text1"/>
          <w:sz w:val="22"/>
          <w:szCs w:val="22"/>
        </w:rPr>
        <w:t>status of</w:t>
      </w:r>
      <w:r w:rsidRPr="0074688A">
        <w:rPr>
          <w:rFonts w:asciiTheme="minorHAnsi" w:hAnsiTheme="minorHAnsi" w:cstheme="minorHAnsi"/>
          <w:color w:val="000000" w:themeColor="text1"/>
          <w:sz w:val="22"/>
          <w:szCs w:val="22"/>
        </w:rPr>
        <w:t xml:space="preserve"> these children when school meal programmes are scaled back or discontinued.</w:t>
      </w:r>
    </w:p>
    <w:p w14:paraId="062BC998" w14:textId="77777777" w:rsidR="0088427E" w:rsidRPr="0074688A" w:rsidRDefault="0088427E" w:rsidP="0088427E">
      <w:pPr>
        <w:pStyle w:val="ListParagraph"/>
        <w:ind w:left="0"/>
        <w:rPr>
          <w:rFonts w:asciiTheme="minorHAnsi" w:hAnsiTheme="minorHAnsi" w:cstheme="minorHAnsi"/>
          <w:color w:val="000000" w:themeColor="text1"/>
          <w:sz w:val="22"/>
          <w:szCs w:val="22"/>
        </w:rPr>
      </w:pPr>
    </w:p>
    <w:p w14:paraId="58E18F47" w14:textId="732BEF59" w:rsidR="0088427E" w:rsidRPr="0074688A" w:rsidRDefault="0088427E" w:rsidP="0088427E">
      <w:pPr>
        <w:pStyle w:val="CommentText"/>
        <w:rPr>
          <w:rFonts w:asciiTheme="minorHAnsi" w:hAnsiTheme="minorHAnsi" w:cstheme="minorHAnsi"/>
          <w:color w:val="000000" w:themeColor="text1"/>
          <w:sz w:val="22"/>
          <w:szCs w:val="22"/>
        </w:rPr>
      </w:pPr>
      <w:r w:rsidRPr="0074688A">
        <w:rPr>
          <w:rFonts w:asciiTheme="minorHAnsi" w:hAnsiTheme="minorHAnsi" w:cstheme="minorHAnsi"/>
          <w:color w:val="000000" w:themeColor="text1"/>
          <w:sz w:val="22"/>
          <w:szCs w:val="22"/>
        </w:rPr>
        <w:t xml:space="preserve">The ideal situation is for school food programmes to continue even while schools are closed, and there are examples during the COVID shutdowns when governments or civil society groups have made such provisions, however, in many situations  this has not happened. Those responsible for school athletic programmes should take into account that the nutritional status of some children returning to sport could have deteriorated while school was closed. </w:t>
      </w:r>
    </w:p>
    <w:p w14:paraId="6042866F" w14:textId="77777777" w:rsidR="0088427E" w:rsidRPr="0088427E" w:rsidRDefault="0088427E" w:rsidP="0088427E">
      <w:pPr>
        <w:pStyle w:val="CommentText"/>
        <w:rPr>
          <w:rFonts w:asciiTheme="minorHAnsi" w:hAnsiTheme="minorHAnsi" w:cstheme="minorHAnsi"/>
          <w:color w:val="000000"/>
          <w:sz w:val="22"/>
          <w:szCs w:val="22"/>
        </w:rPr>
      </w:pPr>
      <w:r w:rsidRPr="0088427E">
        <w:rPr>
          <w:rFonts w:asciiTheme="minorHAnsi" w:hAnsiTheme="minorHAnsi" w:cstheme="minorHAnsi"/>
          <w:i/>
          <w:iCs/>
          <w:sz w:val="22"/>
          <w:szCs w:val="22"/>
        </w:rPr>
        <w:t xml:space="preserve"> </w:t>
      </w:r>
    </w:p>
    <w:p w14:paraId="732C42E3" w14:textId="77777777" w:rsidR="0088427E" w:rsidRPr="0088427E" w:rsidRDefault="0088427E" w:rsidP="0088427E">
      <w:pPr>
        <w:pStyle w:val="CommentText"/>
        <w:rPr>
          <w:rFonts w:asciiTheme="minorHAnsi" w:hAnsiTheme="minorHAnsi" w:cstheme="minorHAnsi"/>
          <w:color w:val="000000"/>
          <w:sz w:val="22"/>
          <w:szCs w:val="22"/>
        </w:rPr>
      </w:pPr>
      <w:r w:rsidRPr="0088427E">
        <w:rPr>
          <w:rFonts w:asciiTheme="minorHAnsi" w:hAnsiTheme="minorHAnsi" w:cstheme="minorHAnsi"/>
          <w:color w:val="000000"/>
          <w:sz w:val="22"/>
          <w:szCs w:val="22"/>
        </w:rPr>
        <w:t>Similarly, children from poor families in various sports academies that closed during the pandemic may suffer from poor nutrition that will negatively affect their training and future performance when the academies reopen. The nutritional health of these children should be a key consideration as they return to play.</w:t>
      </w:r>
    </w:p>
    <w:p w14:paraId="7330F2BC" w14:textId="1C12D3D9" w:rsidR="00314CB2" w:rsidRDefault="00314CB2" w:rsidP="00291DDF">
      <w:pPr>
        <w:pStyle w:val="CommentText"/>
        <w:rPr>
          <w:color w:val="000000"/>
          <w:sz w:val="24"/>
        </w:rPr>
      </w:pPr>
    </w:p>
    <w:p w14:paraId="1955E514" w14:textId="77777777" w:rsidR="009356C3" w:rsidRPr="00291DDF" w:rsidRDefault="009356C3" w:rsidP="00291DDF">
      <w:pPr>
        <w:pStyle w:val="CommentText"/>
        <w:rPr>
          <w:color w:val="000000"/>
          <w:sz w:val="24"/>
        </w:rPr>
      </w:pPr>
    </w:p>
    <w:p w14:paraId="7CE2AA08" w14:textId="77777777" w:rsidR="0080128F" w:rsidRPr="001025D9" w:rsidRDefault="0080128F" w:rsidP="0080128F">
      <w:pPr>
        <w:pStyle w:val="CommentText"/>
        <w:rPr>
          <w:rFonts w:asciiTheme="minorHAnsi" w:hAnsiTheme="minorHAnsi" w:cstheme="minorHAnsi"/>
          <w:color w:val="000000"/>
          <w:sz w:val="22"/>
          <w:szCs w:val="22"/>
          <w:u w:val="single"/>
        </w:rPr>
      </w:pPr>
      <w:r w:rsidRPr="001025D9">
        <w:rPr>
          <w:rFonts w:asciiTheme="minorHAnsi" w:hAnsiTheme="minorHAnsi" w:cstheme="minorHAnsi"/>
          <w:sz w:val="22"/>
          <w:szCs w:val="22"/>
          <w:u w:val="single"/>
        </w:rPr>
        <w:t>3.3 Sport as a Safe Haven</w:t>
      </w:r>
    </w:p>
    <w:p w14:paraId="723D0E7B" w14:textId="77777777" w:rsidR="009356C3" w:rsidRDefault="009356C3" w:rsidP="0080128F">
      <w:pPr>
        <w:rPr>
          <w:rFonts w:asciiTheme="minorHAnsi" w:eastAsiaTheme="minorHAnsi" w:hAnsiTheme="minorHAnsi" w:cstheme="minorHAnsi"/>
          <w:sz w:val="22"/>
          <w:szCs w:val="22"/>
        </w:rPr>
      </w:pPr>
    </w:p>
    <w:p w14:paraId="1EA1EC32" w14:textId="0F42016B" w:rsidR="0080128F" w:rsidRPr="001025D9" w:rsidRDefault="0080128F" w:rsidP="0080128F">
      <w:pPr>
        <w:rPr>
          <w:rFonts w:asciiTheme="minorHAnsi" w:hAnsiTheme="minorHAnsi" w:cstheme="minorHAnsi"/>
          <w:sz w:val="22"/>
          <w:szCs w:val="22"/>
        </w:rPr>
      </w:pPr>
      <w:r w:rsidRPr="001025D9">
        <w:rPr>
          <w:rFonts w:asciiTheme="minorHAnsi" w:eastAsiaTheme="minorHAnsi" w:hAnsiTheme="minorHAnsi" w:cstheme="minorHAnsi"/>
          <w:sz w:val="22"/>
          <w:szCs w:val="22"/>
        </w:rPr>
        <w:t>Sport is a microcosm of society and has been linked to cases of harassment and abuse, but sport</w:t>
      </w:r>
      <w:r w:rsidRPr="001025D9">
        <w:rPr>
          <w:rFonts w:asciiTheme="minorHAnsi" w:hAnsiTheme="minorHAnsi" w:cstheme="minorHAnsi"/>
          <w:sz w:val="22"/>
          <w:szCs w:val="22"/>
        </w:rPr>
        <w:t xml:space="preserve"> can also provide a safe haven, which due to shelter-in-place and quarantine policies, has been taken away from many children. Globally, it is estimated that up to 1 billion children aged 2 - 17 years have experienced physical, sexual, or emotional violence or neglect in the past year</w:t>
      </w:r>
      <w:r w:rsidRPr="001025D9">
        <w:rPr>
          <w:rFonts w:asciiTheme="minorHAnsi" w:hAnsiTheme="minorHAnsi" w:cstheme="minorHAnsi"/>
          <w:sz w:val="22"/>
          <w:szCs w:val="22"/>
          <w:vertAlign w:val="superscript"/>
        </w:rPr>
        <w:footnoteReference w:id="24"/>
      </w:r>
      <w:r w:rsidRPr="001025D9">
        <w:rPr>
          <w:rFonts w:asciiTheme="minorHAnsi" w:hAnsiTheme="minorHAnsi" w:cstheme="minorHAnsi"/>
          <w:sz w:val="22"/>
          <w:szCs w:val="22"/>
          <w:vertAlign w:val="superscript"/>
        </w:rPr>
        <w:t>.</w:t>
      </w:r>
      <w:r w:rsidRPr="001025D9">
        <w:rPr>
          <w:rFonts w:asciiTheme="minorHAnsi" w:hAnsiTheme="minorHAnsi" w:cstheme="minorHAnsi"/>
          <w:sz w:val="22"/>
          <w:szCs w:val="22"/>
        </w:rPr>
        <w:t xml:space="preserve"> Between 70% and 85% of children know their abuser, with the vast majority being victims of people they trust</w:t>
      </w:r>
      <w:r w:rsidRPr="001025D9">
        <w:rPr>
          <w:rFonts w:asciiTheme="minorHAnsi" w:hAnsiTheme="minorHAnsi" w:cstheme="minorHAnsi"/>
          <w:sz w:val="22"/>
          <w:szCs w:val="22"/>
          <w:vertAlign w:val="superscript"/>
        </w:rPr>
        <w:footnoteReference w:id="25"/>
      </w:r>
      <w:r w:rsidRPr="001025D9">
        <w:rPr>
          <w:rFonts w:asciiTheme="minorHAnsi" w:hAnsiTheme="minorHAnsi" w:cstheme="minorHAnsi"/>
          <w:sz w:val="22"/>
          <w:szCs w:val="22"/>
        </w:rPr>
        <w:t>.</w:t>
      </w:r>
      <w:r w:rsidRPr="001025D9">
        <w:rPr>
          <w:rFonts w:asciiTheme="minorHAnsi" w:hAnsiTheme="minorHAnsi" w:cstheme="minorHAnsi"/>
          <w:sz w:val="22"/>
          <w:szCs w:val="22"/>
          <w:vertAlign w:val="superscript"/>
        </w:rPr>
        <w:t>.</w:t>
      </w:r>
      <w:r w:rsidRPr="001025D9">
        <w:rPr>
          <w:rFonts w:asciiTheme="minorHAnsi" w:hAnsiTheme="minorHAnsi" w:cstheme="minorHAnsi"/>
          <w:sz w:val="22"/>
          <w:szCs w:val="22"/>
        </w:rPr>
        <w:t xml:space="preserve"> Data suggests that there has been an increase in calls to domestic violence hotlines of 17% in Germany and 25% in the UK. Research shows children with disabilities are at higher risk for child maltreatment (Sullivan &amp; </w:t>
      </w:r>
      <w:r w:rsidR="00072625">
        <w:rPr>
          <w:rStyle w:val="FootnoteReference"/>
          <w:rFonts w:asciiTheme="minorHAnsi" w:hAnsiTheme="minorHAnsi" w:cstheme="minorHAnsi"/>
          <w:sz w:val="22"/>
          <w:szCs w:val="22"/>
        </w:rPr>
        <w:footnoteReference w:id="26"/>
      </w:r>
      <w:r w:rsidRPr="001025D9">
        <w:rPr>
          <w:rFonts w:asciiTheme="minorHAnsi" w:hAnsiTheme="minorHAnsi" w:cstheme="minorHAnsi"/>
          <w:sz w:val="22"/>
          <w:szCs w:val="22"/>
        </w:rPr>
        <w:t xml:space="preserve">Knutson 2000; Vertommen </w:t>
      </w:r>
      <w:r w:rsidRPr="001025D9">
        <w:rPr>
          <w:rFonts w:asciiTheme="minorHAnsi" w:hAnsiTheme="minorHAnsi" w:cstheme="minorHAnsi"/>
          <w:i/>
          <w:sz w:val="22"/>
          <w:szCs w:val="22"/>
        </w:rPr>
        <w:t xml:space="preserve">et al, </w:t>
      </w:r>
      <w:r w:rsidRPr="001025D9">
        <w:rPr>
          <w:rFonts w:asciiTheme="minorHAnsi" w:hAnsiTheme="minorHAnsi" w:cstheme="minorHAnsi"/>
          <w:sz w:val="22"/>
          <w:szCs w:val="22"/>
        </w:rPr>
        <w:t>2015)</w:t>
      </w:r>
      <w:r w:rsidR="004514AC">
        <w:rPr>
          <w:rStyle w:val="FootnoteReference"/>
          <w:rFonts w:asciiTheme="minorHAnsi" w:hAnsiTheme="minorHAnsi" w:cstheme="minorHAnsi"/>
          <w:sz w:val="22"/>
          <w:szCs w:val="22"/>
        </w:rPr>
        <w:footnoteReference w:id="27"/>
      </w:r>
      <w:r w:rsidRPr="001025D9">
        <w:rPr>
          <w:rFonts w:asciiTheme="minorHAnsi" w:hAnsiTheme="minorHAnsi" w:cstheme="minorHAnsi"/>
          <w:sz w:val="22"/>
          <w:szCs w:val="22"/>
        </w:rPr>
        <w:t>. During the pandemic this risk could increase</w:t>
      </w:r>
      <w:r w:rsidRPr="001025D9">
        <w:rPr>
          <w:rStyle w:val="FootnoteReference"/>
          <w:rFonts w:asciiTheme="minorHAnsi" w:hAnsiTheme="minorHAnsi" w:cstheme="minorHAnsi"/>
          <w:sz w:val="22"/>
          <w:szCs w:val="22"/>
        </w:rPr>
        <w:footnoteReference w:id="28"/>
      </w:r>
      <w:r w:rsidRPr="001025D9">
        <w:rPr>
          <w:rFonts w:asciiTheme="minorHAnsi" w:hAnsiTheme="minorHAnsi" w:cstheme="minorHAnsi"/>
          <w:sz w:val="22"/>
          <w:szCs w:val="22"/>
        </w:rPr>
        <w:t>.</w:t>
      </w:r>
    </w:p>
    <w:p w14:paraId="446F9D05" w14:textId="44E5A2E1" w:rsidR="0080128F" w:rsidRPr="001025D9" w:rsidRDefault="0080128F" w:rsidP="0080128F">
      <w:pPr>
        <w:jc w:val="both"/>
        <w:rPr>
          <w:rFonts w:asciiTheme="minorHAnsi" w:hAnsiTheme="minorHAnsi" w:cstheme="minorHAnsi"/>
          <w:sz w:val="22"/>
          <w:szCs w:val="22"/>
        </w:rPr>
      </w:pPr>
      <w:r w:rsidRPr="001025D9">
        <w:rPr>
          <w:rFonts w:asciiTheme="minorHAnsi" w:hAnsiTheme="minorHAnsi" w:cstheme="minorHAnsi"/>
          <w:sz w:val="22"/>
          <w:szCs w:val="22"/>
        </w:rPr>
        <w:br/>
        <w:t>The risk of increasing violence against children in different forms during the pandemic - from domestic violence and abuse at home to excessive use of force by law enforcement while enforcing lockdown decisions against street children – has been recognized by the UN Inter-Agency Working Group on Violence against Children. Quoting the UN Secretary General, the Inter-Agency Working Group expressed concern that “What began as a health crisis risks evolving into a broader child-rights crisis”</w:t>
      </w:r>
      <w:r w:rsidRPr="001025D9">
        <w:rPr>
          <w:rFonts w:asciiTheme="minorHAnsi" w:hAnsiTheme="minorHAnsi" w:cstheme="minorHAnsi"/>
          <w:sz w:val="22"/>
          <w:szCs w:val="22"/>
          <w:vertAlign w:val="superscript"/>
        </w:rPr>
        <w:footnoteReference w:id="29"/>
      </w:r>
      <w:r w:rsidRPr="001025D9">
        <w:rPr>
          <w:rFonts w:asciiTheme="minorHAnsi" w:hAnsiTheme="minorHAnsi" w:cstheme="minorHAnsi"/>
          <w:sz w:val="22"/>
          <w:szCs w:val="22"/>
        </w:rPr>
        <w:t xml:space="preserve">.  </w:t>
      </w:r>
    </w:p>
    <w:p w14:paraId="08E791A7" w14:textId="77777777" w:rsidR="0080128F" w:rsidRPr="001025D9" w:rsidRDefault="0080128F" w:rsidP="0080128F">
      <w:pPr>
        <w:jc w:val="both"/>
        <w:rPr>
          <w:rFonts w:asciiTheme="minorHAnsi" w:hAnsiTheme="minorHAnsi" w:cstheme="minorHAnsi"/>
          <w:sz w:val="22"/>
          <w:szCs w:val="22"/>
        </w:rPr>
      </w:pPr>
    </w:p>
    <w:p w14:paraId="36CB5610" w14:textId="77777777" w:rsidR="0080128F" w:rsidRPr="001025D9" w:rsidRDefault="0080128F" w:rsidP="0080128F">
      <w:pPr>
        <w:jc w:val="both"/>
        <w:rPr>
          <w:rFonts w:asciiTheme="minorHAnsi" w:hAnsiTheme="minorHAnsi" w:cstheme="minorHAnsi"/>
          <w:sz w:val="22"/>
          <w:szCs w:val="22"/>
        </w:rPr>
      </w:pPr>
      <w:r w:rsidRPr="001025D9">
        <w:rPr>
          <w:rFonts w:asciiTheme="minorHAnsi" w:hAnsiTheme="minorHAnsi" w:cstheme="minorHAnsi"/>
          <w:sz w:val="22"/>
          <w:szCs w:val="22"/>
        </w:rPr>
        <w:t>For some vulnerable children sports participation represents a physical and psychological safe space - a multi-dimensional concept which considers political, sociocultural, psychological, physical and experimental dimensions</w:t>
      </w:r>
      <w:r w:rsidRPr="001025D9">
        <w:rPr>
          <w:rFonts w:asciiTheme="minorHAnsi" w:hAnsiTheme="minorHAnsi" w:cstheme="minorHAnsi"/>
          <w:sz w:val="22"/>
          <w:szCs w:val="22"/>
          <w:vertAlign w:val="superscript"/>
        </w:rPr>
        <w:footnoteReference w:id="30"/>
      </w:r>
      <w:r w:rsidRPr="001025D9">
        <w:rPr>
          <w:rFonts w:asciiTheme="minorHAnsi" w:hAnsiTheme="minorHAnsi" w:cstheme="minorHAnsi"/>
          <w:sz w:val="22"/>
          <w:szCs w:val="22"/>
        </w:rPr>
        <w:t>. Consequentially, the removal or restriction of access to organized sports has implications on child safety and well-being, including a reduction in safeguards against experiencing and/or witnessing domestic violence. This may be exacerbated by the impacts of containment policies, with confinement, home schooling, overcrowded living, and financial difficulties all being vectors of anxiety - increasing the risk of children seeing or observing violence and neglect at home. There is also an increased risk of violence to children with disabilities due to social isolation and disruption to daily routines (WHO, 2020</w:t>
      </w:r>
      <w:r w:rsidRPr="001025D9">
        <w:rPr>
          <w:rStyle w:val="FootnoteReference"/>
          <w:rFonts w:asciiTheme="minorHAnsi" w:hAnsiTheme="minorHAnsi" w:cstheme="minorHAnsi"/>
          <w:sz w:val="22"/>
          <w:szCs w:val="22"/>
        </w:rPr>
        <w:footnoteReference w:id="31"/>
      </w:r>
      <w:r w:rsidRPr="001025D9">
        <w:rPr>
          <w:rFonts w:asciiTheme="minorHAnsi" w:hAnsiTheme="minorHAnsi" w:cstheme="minorHAnsi"/>
          <w:sz w:val="22"/>
          <w:szCs w:val="22"/>
        </w:rPr>
        <w:t xml:space="preserve">). Sports structures are amongst the places where physical, sexual, psychological violence and neglect can be detected. Sports organizations may also have guidance in place for managing disclosures and reporting reasonable suspicion of maltreatment.  Examples include: </w:t>
      </w:r>
      <w:hyperlink r:id="rId13" w:history="1">
        <w:r w:rsidRPr="001025D9">
          <w:rPr>
            <w:rStyle w:val="Hyperlink"/>
            <w:rFonts w:asciiTheme="minorHAnsi" w:hAnsiTheme="minorHAnsi" w:cstheme="minorHAnsi"/>
            <w:sz w:val="22"/>
            <w:szCs w:val="22"/>
          </w:rPr>
          <w:t>Child Protection in Sport Unit</w:t>
        </w:r>
      </w:hyperlink>
      <w:r w:rsidRPr="001025D9">
        <w:rPr>
          <w:rFonts w:asciiTheme="minorHAnsi" w:hAnsiTheme="minorHAnsi" w:cstheme="minorHAnsi"/>
          <w:sz w:val="22"/>
          <w:szCs w:val="22"/>
        </w:rPr>
        <w:t xml:space="preserve">, </w:t>
      </w:r>
      <w:hyperlink r:id="rId14" w:anchor="web-07" w:history="1">
        <w:r w:rsidRPr="001025D9">
          <w:rPr>
            <w:rStyle w:val="Hyperlink"/>
            <w:rFonts w:asciiTheme="minorHAnsi" w:hAnsiTheme="minorHAnsi" w:cstheme="minorHAnsi"/>
            <w:sz w:val="22"/>
            <w:szCs w:val="22"/>
          </w:rPr>
          <w:t>FIFA Guardians</w:t>
        </w:r>
      </w:hyperlink>
      <w:r w:rsidRPr="001025D9">
        <w:rPr>
          <w:rFonts w:asciiTheme="minorHAnsi" w:hAnsiTheme="minorHAnsi" w:cstheme="minorHAnsi"/>
          <w:sz w:val="22"/>
          <w:szCs w:val="22"/>
        </w:rPr>
        <w:t xml:space="preserve">, </w:t>
      </w:r>
      <w:hyperlink r:id="rId15" w:anchor="_ga=2.216575062.1161787057.1592220443-1950265965.1569835164" w:history="1">
        <w:r w:rsidRPr="001025D9">
          <w:rPr>
            <w:rStyle w:val="Hyperlink"/>
            <w:rFonts w:asciiTheme="minorHAnsi" w:hAnsiTheme="minorHAnsi" w:cstheme="minorHAnsi"/>
            <w:sz w:val="22"/>
            <w:szCs w:val="22"/>
          </w:rPr>
          <w:t>IOC Youth Olympic Games Framework</w:t>
        </w:r>
      </w:hyperlink>
      <w:r w:rsidRPr="001025D9">
        <w:rPr>
          <w:rFonts w:asciiTheme="minorHAnsi" w:hAnsiTheme="minorHAnsi" w:cstheme="minorHAnsi"/>
          <w:sz w:val="22"/>
          <w:szCs w:val="22"/>
        </w:rPr>
        <w:t xml:space="preserve">; </w:t>
      </w:r>
      <w:hyperlink r:id="rId16" w:history="1">
        <w:r w:rsidRPr="001025D9">
          <w:rPr>
            <w:rStyle w:val="Hyperlink"/>
            <w:rFonts w:asciiTheme="minorHAnsi" w:hAnsiTheme="minorHAnsi" w:cstheme="minorHAnsi"/>
            <w:sz w:val="22"/>
            <w:szCs w:val="22"/>
          </w:rPr>
          <w:t>IOC Integrity and Compliance Hotline</w:t>
        </w:r>
      </w:hyperlink>
      <w:r w:rsidRPr="001025D9">
        <w:rPr>
          <w:rFonts w:asciiTheme="minorHAnsi" w:hAnsiTheme="minorHAnsi" w:cstheme="minorHAnsi"/>
          <w:sz w:val="22"/>
          <w:szCs w:val="22"/>
        </w:rPr>
        <w:t xml:space="preserve">. Without these activities, barriers to identifying and reporting child mistreatment may be increased. </w:t>
      </w:r>
    </w:p>
    <w:p w14:paraId="31B1659A" w14:textId="77777777" w:rsidR="0080128F" w:rsidRPr="001025D9" w:rsidRDefault="0080128F" w:rsidP="0080128F">
      <w:pPr>
        <w:jc w:val="both"/>
        <w:rPr>
          <w:rFonts w:asciiTheme="minorHAnsi" w:hAnsiTheme="minorHAnsi" w:cstheme="minorHAnsi"/>
          <w:sz w:val="22"/>
          <w:szCs w:val="22"/>
        </w:rPr>
      </w:pPr>
    </w:p>
    <w:p w14:paraId="7D938ADA" w14:textId="78A1FBB9" w:rsidR="0080128F" w:rsidRPr="001025D9" w:rsidRDefault="0080128F" w:rsidP="0080128F">
      <w:pPr>
        <w:jc w:val="both"/>
        <w:rPr>
          <w:rFonts w:asciiTheme="minorHAnsi" w:hAnsiTheme="minorHAnsi" w:cstheme="minorHAnsi"/>
          <w:sz w:val="22"/>
          <w:szCs w:val="22"/>
        </w:rPr>
      </w:pPr>
      <w:r w:rsidRPr="001025D9">
        <w:rPr>
          <w:rFonts w:asciiTheme="minorHAnsi" w:hAnsiTheme="minorHAnsi" w:cstheme="minorHAnsi"/>
          <w:sz w:val="22"/>
          <w:szCs w:val="22"/>
        </w:rPr>
        <w:t xml:space="preserve">In recognition of the increased risk to women and children of domestic violence at this time, and the power of sport to relay social messages, FIFA, the World Health Organization and the European Commission have launched the #SafeHome </w:t>
      </w:r>
      <w:r w:rsidRPr="00F14184">
        <w:rPr>
          <w:rFonts w:asciiTheme="minorHAnsi" w:hAnsiTheme="minorHAnsi" w:cstheme="minorHAnsi"/>
          <w:sz w:val="22"/>
          <w:szCs w:val="22"/>
        </w:rPr>
        <w:t>campaign.</w:t>
      </w:r>
      <w:r w:rsidRPr="00F14184">
        <w:rPr>
          <w:rStyle w:val="FootnoteReference"/>
          <w:rFonts w:asciiTheme="minorHAnsi" w:hAnsiTheme="minorHAnsi" w:cstheme="minorHAnsi"/>
          <w:sz w:val="22"/>
          <w:szCs w:val="22"/>
        </w:rPr>
        <w:t xml:space="preserve"> </w:t>
      </w:r>
      <w:r w:rsidRPr="00F14184">
        <w:rPr>
          <w:rStyle w:val="FootnoteReference"/>
          <w:rFonts w:asciiTheme="minorHAnsi" w:hAnsiTheme="minorHAnsi" w:cstheme="minorHAnsi"/>
          <w:sz w:val="22"/>
          <w:szCs w:val="22"/>
        </w:rPr>
        <w:footnoteReference w:id="32"/>
      </w:r>
      <w:r w:rsidRPr="00F14184">
        <w:rPr>
          <w:rFonts w:asciiTheme="minorHAnsi" w:hAnsiTheme="minorHAnsi" w:cstheme="minorHAnsi"/>
          <w:sz w:val="22"/>
          <w:szCs w:val="22"/>
        </w:rPr>
        <w:t xml:space="preserve"> As part of this campaign FIFA has called upon Member Associations to “actively publish details of national or local helplines and support services that can help victims and anyone feeling threatened by violence in their locality”</w:t>
      </w:r>
      <w:r w:rsidRPr="00F14184">
        <w:rPr>
          <w:rStyle w:val="FootnoteReference"/>
          <w:rFonts w:asciiTheme="minorHAnsi" w:hAnsiTheme="minorHAnsi" w:cstheme="minorHAnsi"/>
          <w:sz w:val="22"/>
          <w:szCs w:val="22"/>
        </w:rPr>
        <w:t xml:space="preserve"> </w:t>
      </w:r>
      <w:r w:rsidRPr="00F14184">
        <w:rPr>
          <w:rStyle w:val="FootnoteReference"/>
          <w:rFonts w:asciiTheme="minorHAnsi" w:hAnsiTheme="minorHAnsi" w:cstheme="minorHAnsi"/>
          <w:sz w:val="22"/>
          <w:szCs w:val="22"/>
        </w:rPr>
        <w:footnoteReference w:id="33"/>
      </w:r>
      <w:r w:rsidRPr="00F14184">
        <w:rPr>
          <w:rFonts w:asciiTheme="minorHAnsi" w:hAnsiTheme="minorHAnsi" w:cstheme="minorHAnsi"/>
          <w:sz w:val="22"/>
          <w:szCs w:val="22"/>
        </w:rPr>
        <w:t>. They have also reinforced the importance of Member Associations implementing safeguarding in sport policies</w:t>
      </w:r>
      <w:r w:rsidRPr="001025D9">
        <w:rPr>
          <w:rFonts w:asciiTheme="minorHAnsi" w:hAnsiTheme="minorHAnsi" w:cstheme="minorHAnsi"/>
          <w:sz w:val="22"/>
          <w:szCs w:val="22"/>
        </w:rPr>
        <w:t>.</w:t>
      </w:r>
    </w:p>
    <w:p w14:paraId="2042B918" w14:textId="77777777" w:rsidR="0080128F" w:rsidRPr="001025D9" w:rsidRDefault="0080128F" w:rsidP="0080128F">
      <w:pPr>
        <w:jc w:val="both"/>
        <w:rPr>
          <w:rFonts w:asciiTheme="minorHAnsi" w:hAnsiTheme="minorHAnsi" w:cstheme="minorHAnsi"/>
          <w:sz w:val="22"/>
          <w:szCs w:val="22"/>
        </w:rPr>
      </w:pPr>
    </w:p>
    <w:p w14:paraId="7C7C0796" w14:textId="77777777" w:rsidR="0080128F" w:rsidRPr="001025D9" w:rsidRDefault="0080128F" w:rsidP="0080128F">
      <w:pPr>
        <w:jc w:val="both"/>
        <w:rPr>
          <w:rFonts w:asciiTheme="minorHAnsi" w:hAnsiTheme="minorHAnsi" w:cstheme="minorHAnsi"/>
          <w:sz w:val="22"/>
          <w:szCs w:val="22"/>
        </w:rPr>
      </w:pPr>
      <w:r w:rsidRPr="001025D9">
        <w:rPr>
          <w:rFonts w:asciiTheme="minorHAnsi" w:hAnsiTheme="minorHAnsi" w:cstheme="minorHAnsi"/>
          <w:sz w:val="22"/>
          <w:szCs w:val="22"/>
        </w:rPr>
        <w:t xml:space="preserve">It is important to mitigate risks of abuse to children occurring within and outside of sport. Sports organizations should focus on strengthening child protection systems, ensuring appropriate and robust grievance mechanisms and reporting pathways are available and accessible; educate members of the athletes entourage to assist in the recognition and reporting of harassment and abuse; and engage with supporters’ organizations, specialized media and sponsors to raise awareness of child protection in and through sport. </w:t>
      </w:r>
    </w:p>
    <w:p w14:paraId="42FE0C0C" w14:textId="77777777" w:rsidR="0080128F" w:rsidRPr="001025D9" w:rsidRDefault="0080128F" w:rsidP="0080128F">
      <w:pPr>
        <w:rPr>
          <w:rFonts w:asciiTheme="minorHAnsi" w:hAnsiTheme="minorHAnsi" w:cstheme="minorHAnsi"/>
          <w:sz w:val="22"/>
          <w:szCs w:val="22"/>
        </w:rPr>
      </w:pPr>
    </w:p>
    <w:p w14:paraId="3A88F73D" w14:textId="77777777" w:rsidR="0080128F" w:rsidRPr="00072625" w:rsidRDefault="0080128F" w:rsidP="0080128F">
      <w:pPr>
        <w:rPr>
          <w:rFonts w:asciiTheme="minorHAnsi" w:hAnsiTheme="minorHAnsi" w:cstheme="minorHAnsi"/>
          <w:sz w:val="18"/>
          <w:szCs w:val="18"/>
          <w:highlight w:val="green"/>
        </w:rPr>
      </w:pPr>
    </w:p>
    <w:p w14:paraId="3FB9F62B" w14:textId="77777777" w:rsidR="00621A12" w:rsidRPr="00B476A5" w:rsidRDefault="00621A12" w:rsidP="00621A12">
      <w:pPr>
        <w:jc w:val="both"/>
        <w:rPr>
          <w:rFonts w:asciiTheme="minorHAnsi" w:hAnsiTheme="minorHAnsi" w:cstheme="minorHAnsi"/>
          <w:sz w:val="22"/>
          <w:szCs w:val="22"/>
          <w:u w:val="single"/>
        </w:rPr>
      </w:pPr>
      <w:r w:rsidRPr="00B476A5">
        <w:rPr>
          <w:rFonts w:asciiTheme="minorHAnsi" w:hAnsiTheme="minorHAnsi" w:cstheme="minorHAnsi"/>
          <w:sz w:val="22"/>
          <w:szCs w:val="22"/>
          <w:u w:val="single"/>
        </w:rPr>
        <w:t>3.5 Mega and other Sport Events</w:t>
      </w:r>
    </w:p>
    <w:p w14:paraId="762DEED7" w14:textId="77777777" w:rsidR="00621A12" w:rsidRPr="00B476A5" w:rsidRDefault="00621A12" w:rsidP="00621A12">
      <w:pPr>
        <w:jc w:val="both"/>
        <w:rPr>
          <w:rFonts w:asciiTheme="minorHAnsi" w:hAnsiTheme="minorHAnsi" w:cstheme="minorHAnsi"/>
          <w:sz w:val="22"/>
          <w:szCs w:val="22"/>
        </w:rPr>
      </w:pPr>
    </w:p>
    <w:p w14:paraId="76704065" w14:textId="77777777" w:rsidR="00621A12" w:rsidRPr="00B476A5" w:rsidRDefault="00621A12" w:rsidP="00621A12">
      <w:pPr>
        <w:jc w:val="both"/>
        <w:rPr>
          <w:rFonts w:asciiTheme="minorHAnsi" w:hAnsiTheme="minorHAnsi" w:cstheme="minorHAnsi"/>
          <w:sz w:val="22"/>
          <w:szCs w:val="22"/>
        </w:rPr>
      </w:pPr>
      <w:r w:rsidRPr="00B476A5">
        <w:rPr>
          <w:rFonts w:asciiTheme="minorHAnsi" w:hAnsiTheme="minorHAnsi" w:cstheme="minorHAnsi"/>
          <w:sz w:val="22"/>
          <w:szCs w:val="22"/>
        </w:rPr>
        <w:t xml:space="preserve">COVID-19 has led to the Tokyo Olympics and Paralympics being postponed for one year until 2021. This has implications across the sporting calendar with other smaller events also likely to be postponed or cancelled and to the future sporting calendar potentially becoming compressed. For some lucky young athletes who would not have been ready to compete in Tokyo in 2020 this will be a huge opportunity, but for many others, including those who had geared up emotionally and mentally as well as physically to compete in Tokyo in 2020, there may be negative impacts including mental health ramifications. </w:t>
      </w:r>
    </w:p>
    <w:p w14:paraId="483838C5" w14:textId="77777777" w:rsidR="00621A12" w:rsidRPr="00B476A5" w:rsidRDefault="00621A12" w:rsidP="00621A12">
      <w:pPr>
        <w:jc w:val="both"/>
        <w:rPr>
          <w:rFonts w:asciiTheme="minorHAnsi" w:hAnsiTheme="minorHAnsi" w:cstheme="minorHAnsi"/>
          <w:sz w:val="22"/>
          <w:szCs w:val="22"/>
        </w:rPr>
      </w:pPr>
    </w:p>
    <w:p w14:paraId="5C25B91E" w14:textId="75FF1E07" w:rsidR="00621A12" w:rsidRPr="00B476A5" w:rsidRDefault="00621A12" w:rsidP="00621A12">
      <w:pPr>
        <w:jc w:val="both"/>
        <w:rPr>
          <w:rFonts w:asciiTheme="minorHAnsi" w:hAnsiTheme="minorHAnsi" w:cstheme="minorHAnsi"/>
          <w:sz w:val="22"/>
          <w:szCs w:val="22"/>
        </w:rPr>
      </w:pPr>
      <w:r w:rsidRPr="00B476A5">
        <w:rPr>
          <w:rFonts w:asciiTheme="minorHAnsi" w:hAnsiTheme="minorHAnsi" w:cstheme="minorHAnsi"/>
          <w:sz w:val="22"/>
          <w:szCs w:val="22"/>
        </w:rPr>
        <w:t xml:space="preserve">As the global sporting calendar is re-arranged to accommodate the postponement of the Tokyo Olympics and Paralympic, other events may be squeezed into the months that follow, posing risks of overtraining and over-competition for young athletes. Major youth sporting events currently scheduled to take place between 2020 and 2022 are vulnerable to being postponed with probably costs in terms of young athlete development and competition experience. Notable among these youth sporting events </w:t>
      </w:r>
      <w:r w:rsidR="008A3AF6">
        <w:rPr>
          <w:rFonts w:asciiTheme="minorHAnsi" w:hAnsiTheme="minorHAnsi" w:cstheme="minorHAnsi"/>
          <w:sz w:val="22"/>
          <w:szCs w:val="22"/>
        </w:rPr>
        <w:t xml:space="preserve">are </w:t>
      </w:r>
      <w:r w:rsidRPr="00B476A5">
        <w:rPr>
          <w:rFonts w:asciiTheme="minorHAnsi" w:hAnsiTheme="minorHAnsi" w:cstheme="minorHAnsi"/>
          <w:sz w:val="22"/>
          <w:szCs w:val="22"/>
        </w:rPr>
        <w:t xml:space="preserve">the </w:t>
      </w:r>
      <w:r w:rsidR="001F360F">
        <w:rPr>
          <w:rFonts w:asciiTheme="minorHAnsi" w:hAnsiTheme="minorHAnsi" w:cstheme="minorHAnsi"/>
          <w:sz w:val="22"/>
          <w:szCs w:val="22"/>
        </w:rPr>
        <w:t xml:space="preserve">Youth </w:t>
      </w:r>
      <w:r w:rsidRPr="00B476A5">
        <w:rPr>
          <w:rFonts w:asciiTheme="minorHAnsi" w:hAnsiTheme="minorHAnsi" w:cstheme="minorHAnsi"/>
          <w:sz w:val="22"/>
          <w:szCs w:val="22"/>
        </w:rPr>
        <w:t xml:space="preserve">Olympics Games in Senegal </w:t>
      </w:r>
      <w:r w:rsidRPr="001F360F">
        <w:rPr>
          <w:rFonts w:asciiTheme="minorHAnsi" w:hAnsiTheme="minorHAnsi" w:cstheme="minorHAnsi"/>
          <w:color w:val="000000" w:themeColor="text1"/>
          <w:sz w:val="22"/>
          <w:szCs w:val="22"/>
        </w:rPr>
        <w:t xml:space="preserve">2022, Under-17 FIFA Women World Cup in Nigeria 2021 and the Commonwealth Netball in South Africa 2022. </w:t>
      </w:r>
      <w:r w:rsidR="001F360F">
        <w:rPr>
          <w:rFonts w:asciiTheme="minorHAnsi" w:hAnsiTheme="minorHAnsi" w:cstheme="minorHAnsi"/>
          <w:color w:val="000000" w:themeColor="text1"/>
          <w:sz w:val="22"/>
          <w:szCs w:val="22"/>
        </w:rPr>
        <w:t>(</w:t>
      </w:r>
      <w:r w:rsidR="00F14184" w:rsidRPr="001F360F">
        <w:rPr>
          <w:rFonts w:asciiTheme="minorHAnsi" w:hAnsiTheme="minorHAnsi" w:cstheme="minorHAnsi"/>
          <w:color w:val="000000" w:themeColor="text1"/>
          <w:sz w:val="22"/>
          <w:szCs w:val="22"/>
        </w:rPr>
        <w:t xml:space="preserve">These three events are taking place in Africa, where at the time of writing this paper, Covid-19 cases have exceeded 230,000 </w:t>
      </w:r>
      <w:r w:rsidR="001F360F" w:rsidRPr="001F360F">
        <w:rPr>
          <w:rFonts w:asciiTheme="minorHAnsi" w:hAnsiTheme="minorHAnsi" w:cstheme="minorHAnsi"/>
          <w:color w:val="000000" w:themeColor="text1"/>
          <w:sz w:val="22"/>
          <w:szCs w:val="22"/>
        </w:rPr>
        <w:t>with</w:t>
      </w:r>
      <w:r w:rsidR="00F14184" w:rsidRPr="001F360F">
        <w:rPr>
          <w:rFonts w:asciiTheme="minorHAnsi" w:hAnsiTheme="minorHAnsi" w:cstheme="minorHAnsi"/>
          <w:color w:val="000000" w:themeColor="text1"/>
          <w:sz w:val="22"/>
          <w:szCs w:val="22"/>
        </w:rPr>
        <w:t xml:space="preserve"> 6000 deaths reported from 54 Member States and a case fatality rate of 2.6%. The epi-curve of Covid-19 is yet to peak and using the 7-day moving average, there is an increasing trend of the epidemic in Africa, with a percentage increase of 20% compared to 23% in the previous week between of 1st and 7th of June</w:t>
      </w:r>
      <w:r w:rsidR="00F14184" w:rsidRPr="001F360F">
        <w:rPr>
          <w:rStyle w:val="FootnoteReference"/>
          <w:rFonts w:asciiTheme="minorHAnsi" w:hAnsiTheme="minorHAnsi" w:cstheme="minorHAnsi"/>
          <w:color w:val="000000" w:themeColor="text1"/>
          <w:sz w:val="22"/>
          <w:szCs w:val="22"/>
        </w:rPr>
        <w:footnoteReference w:id="34"/>
      </w:r>
      <w:r w:rsidR="001F360F">
        <w:rPr>
          <w:rFonts w:asciiTheme="minorHAnsi" w:hAnsiTheme="minorHAnsi" w:cstheme="minorHAnsi"/>
          <w:color w:val="000000" w:themeColor="text1"/>
          <w:sz w:val="22"/>
          <w:szCs w:val="22"/>
        </w:rPr>
        <w:t>)</w:t>
      </w:r>
      <w:r w:rsidR="00F14184" w:rsidRPr="001F360F">
        <w:rPr>
          <w:rFonts w:asciiTheme="minorHAnsi" w:hAnsiTheme="minorHAnsi" w:cstheme="minorHAnsi"/>
          <w:color w:val="000000" w:themeColor="text1"/>
          <w:sz w:val="22"/>
          <w:szCs w:val="22"/>
        </w:rPr>
        <w:t xml:space="preserve"> </w:t>
      </w:r>
      <w:r w:rsidRPr="001F360F">
        <w:rPr>
          <w:rFonts w:asciiTheme="minorHAnsi" w:hAnsiTheme="minorHAnsi" w:cstheme="minorHAnsi"/>
          <w:color w:val="000000" w:themeColor="text1"/>
          <w:sz w:val="22"/>
          <w:szCs w:val="22"/>
        </w:rPr>
        <w:t xml:space="preserve">It is pertinent to note that the 2022 Youth Olympics in Senegal will be the first time </w:t>
      </w:r>
      <w:r w:rsidRPr="00B476A5">
        <w:rPr>
          <w:rFonts w:asciiTheme="minorHAnsi" w:hAnsiTheme="minorHAnsi" w:cstheme="minorHAnsi"/>
          <w:sz w:val="22"/>
          <w:szCs w:val="22"/>
        </w:rPr>
        <w:t xml:space="preserve">ever that Olympics will be hosted on the African continent and present an opportunity to highlight the protection and respect for children’s rights as well as to strengthen safeguards for child athletes. </w:t>
      </w:r>
    </w:p>
    <w:p w14:paraId="2E3BAA83" w14:textId="77777777" w:rsidR="00621A12" w:rsidRPr="00B476A5" w:rsidRDefault="00621A12" w:rsidP="00621A12">
      <w:pPr>
        <w:jc w:val="both"/>
        <w:rPr>
          <w:rFonts w:asciiTheme="minorHAnsi" w:hAnsiTheme="minorHAnsi" w:cstheme="minorHAnsi"/>
          <w:sz w:val="22"/>
          <w:szCs w:val="22"/>
        </w:rPr>
      </w:pPr>
    </w:p>
    <w:p w14:paraId="42092BAC" w14:textId="5501A11B" w:rsidR="00621A12" w:rsidRPr="00B476A5" w:rsidRDefault="00621A12" w:rsidP="00621A12">
      <w:pPr>
        <w:jc w:val="both"/>
        <w:rPr>
          <w:rFonts w:asciiTheme="minorHAnsi" w:hAnsiTheme="minorHAnsi" w:cstheme="minorHAnsi"/>
          <w:sz w:val="22"/>
          <w:szCs w:val="22"/>
          <w:u w:val="single"/>
        </w:rPr>
      </w:pPr>
      <w:r w:rsidRPr="00B476A5">
        <w:rPr>
          <w:rFonts w:asciiTheme="minorHAnsi" w:hAnsiTheme="minorHAnsi" w:cstheme="minorHAnsi"/>
          <w:sz w:val="22"/>
          <w:szCs w:val="22"/>
        </w:rPr>
        <w:t>Safeguards are measures taken to protect all children from harm, and include policies and procedures across a range of areas including staff training, safe recruitment, systems for reporting concerns about children, child protection policies and referral mechanisms for children at risk. They also include the elimination of child labor and commitment to provide at least minimum living wage by sporting goods manufacturers in connection with MSEs</w:t>
      </w:r>
      <w:r w:rsidR="008A3AF6">
        <w:rPr>
          <w:rFonts w:asciiTheme="minorHAnsi" w:hAnsiTheme="minorHAnsi" w:cstheme="minorHAnsi"/>
          <w:sz w:val="22"/>
          <w:szCs w:val="22"/>
        </w:rPr>
        <w:t xml:space="preserve">. </w:t>
      </w:r>
    </w:p>
    <w:p w14:paraId="74DD3548" w14:textId="77777777" w:rsidR="00621A12" w:rsidRPr="00B476A5" w:rsidRDefault="00621A12" w:rsidP="00621A12">
      <w:pPr>
        <w:ind w:left="1276"/>
        <w:jc w:val="both"/>
        <w:rPr>
          <w:rFonts w:asciiTheme="minorHAnsi" w:hAnsiTheme="minorHAnsi" w:cstheme="minorHAnsi"/>
          <w:sz w:val="22"/>
          <w:szCs w:val="22"/>
        </w:rPr>
      </w:pPr>
    </w:p>
    <w:p w14:paraId="6551F627" w14:textId="77777777" w:rsidR="00621A12" w:rsidRPr="00B476A5" w:rsidRDefault="00621A12" w:rsidP="00621A12">
      <w:pPr>
        <w:jc w:val="both"/>
        <w:rPr>
          <w:rFonts w:asciiTheme="minorHAnsi" w:hAnsiTheme="minorHAnsi" w:cstheme="minorHAnsi"/>
          <w:sz w:val="22"/>
          <w:szCs w:val="22"/>
        </w:rPr>
      </w:pPr>
      <w:r w:rsidRPr="00B476A5">
        <w:rPr>
          <w:rFonts w:asciiTheme="minorHAnsi" w:hAnsiTheme="minorHAnsi" w:cstheme="minorHAnsi"/>
          <w:sz w:val="22"/>
          <w:szCs w:val="22"/>
        </w:rPr>
        <w:t>The postponement or cancellation of events as a result of COVID-19 also has possible consequences for cultural and youth programmes tied to sport events like the Tokyo Olympics. As organisers look to make cost-savings there is a risk that programmes that would have engaged young athletes or children in the wider community will be reduced in scale or cut entirely. This may include activities and legacy projects designed to encourage and inspire young people to participate in sport or physical activity with possible long-term consequences not only in the host country but globally. Efforts to engage children from deprived communities and funding support to sport for kids with disabilities and girls may also be sacrificed. Given that the Tokyo Games is the first Olympics where medal winning athletes will be able to name and thank their sponsors from the podium, then there is vested interest in sponsors helping to ensure that children/ young athletes are protected and adequate funding support are maintained.</w:t>
      </w:r>
    </w:p>
    <w:p w14:paraId="7EF3762F" w14:textId="77777777" w:rsidR="00B476A5" w:rsidRPr="00155C94" w:rsidRDefault="00B476A5" w:rsidP="00B476A5">
      <w:pPr>
        <w:pStyle w:val="ListBullet"/>
        <w:numPr>
          <w:ilvl w:val="0"/>
          <w:numId w:val="0"/>
        </w:numPr>
        <w:ind w:left="360" w:hanging="360"/>
      </w:pPr>
    </w:p>
    <w:p w14:paraId="5872F463" w14:textId="77777777" w:rsidR="00E32145" w:rsidRDefault="00E32145" w:rsidP="00B476A5">
      <w:pPr>
        <w:pStyle w:val="ListBullet"/>
        <w:numPr>
          <w:ilvl w:val="0"/>
          <w:numId w:val="0"/>
        </w:numPr>
        <w:ind w:left="360" w:hanging="360"/>
        <w:rPr>
          <w:rFonts w:asciiTheme="minorHAnsi" w:hAnsiTheme="minorHAnsi" w:cstheme="minorHAnsi"/>
          <w:b/>
        </w:rPr>
      </w:pPr>
    </w:p>
    <w:p w14:paraId="5D09EA79" w14:textId="7EB09C8E" w:rsidR="00B476A5" w:rsidRPr="00E32145" w:rsidRDefault="00B476A5" w:rsidP="00B476A5">
      <w:pPr>
        <w:pStyle w:val="ListBullet"/>
        <w:numPr>
          <w:ilvl w:val="0"/>
          <w:numId w:val="0"/>
        </w:numPr>
        <w:ind w:left="360" w:hanging="360"/>
        <w:rPr>
          <w:rFonts w:asciiTheme="minorHAnsi" w:hAnsiTheme="minorHAnsi" w:cstheme="minorHAnsi"/>
          <w:b/>
        </w:rPr>
      </w:pPr>
      <w:r w:rsidRPr="00E32145">
        <w:rPr>
          <w:rFonts w:asciiTheme="minorHAnsi" w:hAnsiTheme="minorHAnsi" w:cstheme="minorHAnsi"/>
          <w:b/>
        </w:rPr>
        <w:t xml:space="preserve">4.0 Children in Vulnerable and </w:t>
      </w:r>
      <w:r w:rsidRPr="00E32145">
        <w:rPr>
          <w:rFonts w:asciiTheme="minorHAnsi" w:hAnsiTheme="minorHAnsi" w:cstheme="minorHAnsi"/>
          <w:b/>
          <w:bCs/>
        </w:rPr>
        <w:t>Special Situations</w:t>
      </w:r>
    </w:p>
    <w:p w14:paraId="60751878" w14:textId="77777777" w:rsidR="00B476A5" w:rsidRPr="00B476A5" w:rsidRDefault="00B476A5" w:rsidP="00B476A5">
      <w:pPr>
        <w:pStyle w:val="ListBullet"/>
        <w:numPr>
          <w:ilvl w:val="0"/>
          <w:numId w:val="0"/>
        </w:numPr>
        <w:ind w:left="360" w:hanging="360"/>
        <w:rPr>
          <w:rFonts w:asciiTheme="minorHAnsi" w:hAnsiTheme="minorHAnsi" w:cstheme="minorHAnsi"/>
          <w:b/>
          <w:bCs/>
          <w:sz w:val="22"/>
          <w:szCs w:val="22"/>
        </w:rPr>
      </w:pPr>
    </w:p>
    <w:p w14:paraId="07389EBF" w14:textId="6C5651E7" w:rsidR="00B476A5" w:rsidRPr="00B476A5" w:rsidRDefault="008A3AF6" w:rsidP="00B476A5">
      <w:pPr>
        <w:jc w:val="both"/>
        <w:rPr>
          <w:rFonts w:asciiTheme="minorHAnsi" w:hAnsiTheme="minorHAnsi" w:cstheme="minorHAnsi"/>
          <w:sz w:val="22"/>
          <w:szCs w:val="22"/>
        </w:rPr>
      </w:pPr>
      <w:r>
        <w:rPr>
          <w:rFonts w:asciiTheme="minorHAnsi" w:hAnsiTheme="minorHAnsi" w:cstheme="minorHAnsi"/>
          <w:sz w:val="22"/>
          <w:szCs w:val="22"/>
        </w:rPr>
        <w:t>All c</w:t>
      </w:r>
      <w:r w:rsidR="00B476A5" w:rsidRPr="00B476A5">
        <w:rPr>
          <w:rFonts w:asciiTheme="minorHAnsi" w:hAnsiTheme="minorHAnsi" w:cstheme="minorHAnsi"/>
          <w:sz w:val="22"/>
          <w:szCs w:val="22"/>
        </w:rPr>
        <w:t xml:space="preserve">hildren are vulnerable but there are children who are in more vulnerable and special situations with higher risk factors of being heavily impacted by Covid-19. The first group include children from poor or low-income households/communities or unstable home environments and with high demographic density, as well as those residing in rural areas especially in developing countries. Children in this socio-economic group are most likely living in situations where social or physical distancing has not been practiced or is not possible and aggravated by systemic racism and inequality in some countries. The second group are vulnerable children in special situations that are negatively affected, and they include the girl-child, children with disabilities and children in humanitarian situations - refugees, migrants and internally displaced (IDPs) with higher mortality and co-morbidity rates. The third group are children in sports academies and elite sports. Though they are from different socio-economic backgrounds, nevertheless, they are all vulnerable to exploitation, abuse, punishing training schedules, little contacts with their families and trafficking.  </w:t>
      </w:r>
    </w:p>
    <w:p w14:paraId="222EAF20" w14:textId="77777777" w:rsidR="00B476A5" w:rsidRPr="00B476A5" w:rsidRDefault="00B476A5" w:rsidP="00B476A5">
      <w:pPr>
        <w:jc w:val="both"/>
        <w:rPr>
          <w:rFonts w:asciiTheme="minorHAnsi" w:hAnsiTheme="minorHAnsi" w:cstheme="minorHAnsi"/>
          <w:sz w:val="22"/>
          <w:szCs w:val="22"/>
        </w:rPr>
      </w:pPr>
    </w:p>
    <w:p w14:paraId="740118C4" w14:textId="79759438" w:rsidR="00B476A5" w:rsidRPr="00B476A5" w:rsidRDefault="00B476A5" w:rsidP="00B476A5">
      <w:pPr>
        <w:jc w:val="both"/>
        <w:rPr>
          <w:rFonts w:asciiTheme="minorHAnsi" w:hAnsiTheme="minorHAnsi" w:cstheme="minorHAnsi"/>
          <w:sz w:val="22"/>
          <w:szCs w:val="22"/>
        </w:rPr>
      </w:pPr>
      <w:r w:rsidRPr="00B476A5">
        <w:rPr>
          <w:rFonts w:asciiTheme="minorHAnsi" w:hAnsiTheme="minorHAnsi" w:cstheme="minorHAnsi"/>
          <w:sz w:val="22"/>
          <w:szCs w:val="22"/>
        </w:rPr>
        <w:t xml:space="preserve">For these vulnerable children who are fortunate to be active in sport, sport is often their lifeline and COVID-19 has taken away the safe space and social-emotional outlet that their participation in sport may have provided. Sport can also be a powerful tool for promoting a sense of inclusion, particularly for children with a disability, children at risk of child labor and the girl-child that are more susceptible to child marriage, FGM and related harmful practices. With Covid-19, children in the sports academies and elite sport, they face the possibility of shattered dreams and the academies not respecting their commitments due to financial difficulties. This section examines the sports-related impact of </w:t>
      </w:r>
      <w:r w:rsidR="008A3AF6">
        <w:rPr>
          <w:rFonts w:asciiTheme="minorHAnsi" w:hAnsiTheme="minorHAnsi" w:cstheme="minorHAnsi"/>
          <w:sz w:val="22"/>
          <w:szCs w:val="22"/>
        </w:rPr>
        <w:t>COVID</w:t>
      </w:r>
      <w:r w:rsidRPr="00B476A5">
        <w:rPr>
          <w:rFonts w:asciiTheme="minorHAnsi" w:hAnsiTheme="minorHAnsi" w:cstheme="minorHAnsi"/>
          <w:sz w:val="22"/>
          <w:szCs w:val="22"/>
        </w:rPr>
        <w:t xml:space="preserve">-19 on these  groups of vulnerable children. </w:t>
      </w:r>
    </w:p>
    <w:p w14:paraId="394FA807" w14:textId="77777777" w:rsidR="00B476A5" w:rsidRPr="00B476A5" w:rsidRDefault="00B476A5" w:rsidP="00B476A5">
      <w:pPr>
        <w:jc w:val="both"/>
        <w:rPr>
          <w:rFonts w:asciiTheme="minorHAnsi" w:hAnsiTheme="minorHAnsi" w:cstheme="minorHAnsi"/>
          <w:sz w:val="22"/>
          <w:szCs w:val="22"/>
        </w:rPr>
      </w:pPr>
    </w:p>
    <w:p w14:paraId="3FEDD5A8" w14:textId="77777777" w:rsidR="00B476A5" w:rsidRPr="00B476A5" w:rsidRDefault="00B476A5" w:rsidP="00B476A5">
      <w:pPr>
        <w:jc w:val="both"/>
        <w:rPr>
          <w:rFonts w:asciiTheme="minorHAnsi" w:hAnsiTheme="minorHAnsi" w:cstheme="minorHAnsi"/>
          <w:sz w:val="22"/>
          <w:szCs w:val="22"/>
          <w:u w:val="single"/>
        </w:rPr>
      </w:pPr>
      <w:r w:rsidRPr="00B476A5">
        <w:rPr>
          <w:rFonts w:asciiTheme="minorHAnsi" w:hAnsiTheme="minorHAnsi" w:cstheme="minorHAnsi"/>
          <w:sz w:val="22"/>
          <w:szCs w:val="22"/>
          <w:u w:val="single"/>
        </w:rPr>
        <w:t xml:space="preserve">4.1 Magnifying Inequalities </w:t>
      </w:r>
    </w:p>
    <w:p w14:paraId="54092EAE" w14:textId="77777777" w:rsidR="009356C3" w:rsidRDefault="009356C3" w:rsidP="00B476A5">
      <w:pPr>
        <w:jc w:val="both"/>
        <w:rPr>
          <w:rFonts w:asciiTheme="minorHAnsi" w:hAnsiTheme="minorHAnsi" w:cstheme="minorHAnsi"/>
          <w:sz w:val="22"/>
          <w:szCs w:val="22"/>
        </w:rPr>
      </w:pPr>
    </w:p>
    <w:p w14:paraId="222A61F4" w14:textId="2B616FC2" w:rsidR="00B476A5" w:rsidRPr="00B476A5" w:rsidRDefault="00B476A5" w:rsidP="00B476A5">
      <w:pPr>
        <w:jc w:val="both"/>
        <w:rPr>
          <w:rFonts w:asciiTheme="minorHAnsi" w:hAnsiTheme="minorHAnsi" w:cstheme="minorHAnsi"/>
          <w:sz w:val="22"/>
          <w:szCs w:val="22"/>
        </w:rPr>
      </w:pPr>
      <w:r w:rsidRPr="00B476A5">
        <w:rPr>
          <w:rFonts w:asciiTheme="minorHAnsi" w:hAnsiTheme="minorHAnsi" w:cstheme="minorHAnsi"/>
          <w:sz w:val="22"/>
          <w:szCs w:val="22"/>
        </w:rPr>
        <w:t xml:space="preserve">COVID-19 and school closures will most likely magnify the problem of access and participation in mass sport at the grassroots level and hence extenuate existing inequalities. These systematic inequalities can be associated with family income or living in a rural or urban area. In the United States for instance, during the pandemic, some private schools provide online luxury learning while many public schools struggle to adjust. A major barrier for many low-income families is access to the technology and reliable internet that would allow a student to access the classes being offered, this includes to any on-line sport related training and exercise regimes.  </w:t>
      </w:r>
    </w:p>
    <w:p w14:paraId="4EFC91E6" w14:textId="77777777" w:rsidR="00B476A5" w:rsidRPr="00B476A5" w:rsidRDefault="00B476A5" w:rsidP="00B476A5">
      <w:pPr>
        <w:jc w:val="both"/>
        <w:rPr>
          <w:rFonts w:asciiTheme="minorHAnsi" w:hAnsiTheme="minorHAnsi" w:cstheme="minorHAnsi"/>
          <w:sz w:val="22"/>
          <w:szCs w:val="22"/>
        </w:rPr>
      </w:pPr>
    </w:p>
    <w:p w14:paraId="4A76109A" w14:textId="77777777" w:rsidR="00B476A5" w:rsidRPr="00B476A5" w:rsidRDefault="00B476A5" w:rsidP="00B476A5">
      <w:pPr>
        <w:jc w:val="both"/>
        <w:rPr>
          <w:rFonts w:asciiTheme="minorHAnsi" w:hAnsiTheme="minorHAnsi" w:cstheme="minorHAnsi"/>
          <w:sz w:val="22"/>
          <w:szCs w:val="22"/>
        </w:rPr>
      </w:pPr>
      <w:r w:rsidRPr="00B476A5">
        <w:rPr>
          <w:rFonts w:asciiTheme="minorHAnsi" w:hAnsiTheme="minorHAnsi" w:cstheme="minorHAnsi"/>
          <w:sz w:val="22"/>
          <w:szCs w:val="22"/>
        </w:rPr>
        <w:t>In the UK, before Covid-19, children from Black, Asian and minority ethnic (BAME) backgrounds are less likely to take part in physical activities, according to the findings of a survey published by Sport England. Of the more than 57,000 children between the ages of five and 16 years old that were surveyed about their exercise habits, only 45% are active for at least 60 minutes a day while the number for children from BAME backgrounds is even lower.</w:t>
      </w:r>
      <w:r w:rsidRPr="00B476A5">
        <w:rPr>
          <w:rStyle w:val="FootnoteReference"/>
          <w:rFonts w:asciiTheme="minorHAnsi" w:hAnsiTheme="minorHAnsi" w:cstheme="minorHAnsi"/>
          <w:sz w:val="22"/>
          <w:szCs w:val="22"/>
        </w:rPr>
        <w:footnoteReference w:id="35"/>
      </w:r>
      <w:r w:rsidRPr="00B476A5">
        <w:rPr>
          <w:rFonts w:asciiTheme="minorHAnsi" w:hAnsiTheme="minorHAnsi" w:cstheme="minorHAnsi"/>
          <w:sz w:val="22"/>
          <w:szCs w:val="22"/>
        </w:rPr>
        <w:t xml:space="preserve"> The same report indicates that brains function better after physical activities and help children learn better. Covid-19, school closure and shelter-in-place will most likely increase the existing gap between White British and BAME children.  </w:t>
      </w:r>
    </w:p>
    <w:p w14:paraId="2E67BAF0" w14:textId="77777777" w:rsidR="00B476A5" w:rsidRPr="00B476A5" w:rsidRDefault="00B476A5" w:rsidP="00B476A5">
      <w:pPr>
        <w:jc w:val="both"/>
        <w:rPr>
          <w:rFonts w:asciiTheme="minorHAnsi" w:hAnsiTheme="minorHAnsi" w:cstheme="minorHAnsi"/>
          <w:sz w:val="22"/>
          <w:szCs w:val="22"/>
        </w:rPr>
      </w:pPr>
    </w:p>
    <w:p w14:paraId="5C7B5E9B" w14:textId="77777777" w:rsidR="00B476A5" w:rsidRPr="00B476A5" w:rsidRDefault="00B476A5" w:rsidP="00B476A5">
      <w:pPr>
        <w:jc w:val="both"/>
        <w:rPr>
          <w:rFonts w:asciiTheme="minorHAnsi" w:hAnsiTheme="minorHAnsi" w:cstheme="minorHAnsi"/>
          <w:sz w:val="22"/>
          <w:szCs w:val="22"/>
        </w:rPr>
      </w:pPr>
      <w:r w:rsidRPr="00B476A5">
        <w:rPr>
          <w:rFonts w:asciiTheme="minorHAnsi" w:hAnsiTheme="minorHAnsi" w:cstheme="minorHAnsi"/>
          <w:sz w:val="22"/>
          <w:szCs w:val="22"/>
        </w:rPr>
        <w:t>The inequality in access to sport and education is also manifested in health. While COVID-19 does not discriminate in contagion, there have been huge differences in its mortality and morbidity outcome</w:t>
      </w:r>
      <w:r w:rsidRPr="00B476A5">
        <w:rPr>
          <w:rStyle w:val="FootnoteReference"/>
          <w:rFonts w:asciiTheme="minorHAnsi" w:hAnsiTheme="minorHAnsi" w:cstheme="minorHAnsi"/>
          <w:sz w:val="22"/>
          <w:szCs w:val="22"/>
        </w:rPr>
        <w:footnoteReference w:id="36"/>
      </w:r>
      <w:r w:rsidRPr="00B476A5">
        <w:rPr>
          <w:rFonts w:asciiTheme="minorHAnsi" w:hAnsiTheme="minorHAnsi" w:cstheme="minorHAnsi"/>
          <w:sz w:val="22"/>
          <w:szCs w:val="22"/>
        </w:rPr>
        <w:t xml:space="preserve">. People of color and the poor have suffered disproportionately. While data gathering and research are ongoing to explain the phenomenon, it is likely that social and economic determinants will be important factors. Also, important will be related factors such as existing health inequalities, and genetics. </w:t>
      </w:r>
    </w:p>
    <w:p w14:paraId="5750290B" w14:textId="77777777" w:rsidR="00DC1C7A" w:rsidRDefault="00DC1C7A" w:rsidP="00B476A5">
      <w:pPr>
        <w:jc w:val="both"/>
        <w:rPr>
          <w:rFonts w:asciiTheme="minorHAnsi" w:hAnsiTheme="minorHAnsi" w:cstheme="minorHAnsi"/>
          <w:sz w:val="22"/>
          <w:szCs w:val="22"/>
        </w:rPr>
      </w:pPr>
    </w:p>
    <w:p w14:paraId="1D301AD2" w14:textId="29CB1B3B" w:rsidR="00B476A5" w:rsidRPr="00B476A5" w:rsidRDefault="00B476A5" w:rsidP="00B476A5">
      <w:pPr>
        <w:jc w:val="both"/>
        <w:rPr>
          <w:rFonts w:asciiTheme="minorHAnsi" w:hAnsiTheme="minorHAnsi" w:cstheme="minorHAnsi"/>
          <w:sz w:val="22"/>
          <w:szCs w:val="22"/>
        </w:rPr>
      </w:pPr>
      <w:r w:rsidRPr="00B476A5">
        <w:rPr>
          <w:rFonts w:asciiTheme="minorHAnsi" w:hAnsiTheme="minorHAnsi" w:cstheme="minorHAnsi"/>
          <w:sz w:val="22"/>
          <w:szCs w:val="22"/>
        </w:rPr>
        <w:t xml:space="preserve">In the United States and around the world, COVID-19 has unmasked the inequalities and inequities that have existed for hundreds of years. The thousands of people protesting around the world against systemic racism and in support of the Black Lives Matter movement (during the pandemic) has brought these inequalities and inequities into even sharper focus, forcing sports organizations to rethink and begin to take concrete measures to tackle racism in sport. In effect, there is a good opportunity to significantly improve the participation at all levels of sport for minorities, women, children and vulnerable groups.  </w:t>
      </w:r>
    </w:p>
    <w:p w14:paraId="59819BAA" w14:textId="77777777" w:rsidR="00B476A5" w:rsidRPr="00B476A5" w:rsidRDefault="00B476A5" w:rsidP="00B476A5">
      <w:pPr>
        <w:jc w:val="both"/>
        <w:rPr>
          <w:rFonts w:asciiTheme="minorHAnsi" w:hAnsiTheme="minorHAnsi" w:cstheme="minorHAnsi"/>
          <w:sz w:val="22"/>
          <w:szCs w:val="22"/>
        </w:rPr>
      </w:pPr>
    </w:p>
    <w:p w14:paraId="6292452E" w14:textId="0162D66D" w:rsidR="005304F8" w:rsidRPr="00483C80" w:rsidRDefault="00921D67" w:rsidP="005304F8">
      <w:pPr>
        <w:jc w:val="both"/>
        <w:rPr>
          <w:rFonts w:asciiTheme="minorHAnsi" w:hAnsiTheme="minorHAnsi" w:cstheme="minorHAnsi"/>
          <w:sz w:val="22"/>
          <w:szCs w:val="22"/>
          <w:u w:val="single"/>
        </w:rPr>
      </w:pPr>
      <w:r w:rsidRPr="00483C80">
        <w:rPr>
          <w:rFonts w:asciiTheme="minorHAnsi" w:hAnsiTheme="minorHAnsi" w:cstheme="minorHAnsi"/>
          <w:sz w:val="22"/>
          <w:szCs w:val="22"/>
          <w:u w:val="single"/>
        </w:rPr>
        <w:t>4.2</w:t>
      </w:r>
      <w:r w:rsidR="00941796" w:rsidRPr="00483C80">
        <w:rPr>
          <w:rFonts w:asciiTheme="minorHAnsi" w:hAnsiTheme="minorHAnsi" w:cstheme="minorHAnsi"/>
          <w:sz w:val="22"/>
          <w:szCs w:val="22"/>
          <w:u w:val="single"/>
        </w:rPr>
        <w:t xml:space="preserve"> </w:t>
      </w:r>
      <w:r w:rsidR="005304F8" w:rsidRPr="00483C80">
        <w:rPr>
          <w:rFonts w:asciiTheme="minorHAnsi" w:hAnsiTheme="minorHAnsi" w:cstheme="minorHAnsi"/>
          <w:sz w:val="22"/>
          <w:szCs w:val="22"/>
          <w:u w:val="single"/>
        </w:rPr>
        <w:t xml:space="preserve">Girls </w:t>
      </w:r>
    </w:p>
    <w:p w14:paraId="6163367E" w14:textId="77777777" w:rsidR="00DD7B35" w:rsidRDefault="00DD7B35" w:rsidP="007268D2">
      <w:pPr>
        <w:jc w:val="both"/>
        <w:rPr>
          <w:rFonts w:asciiTheme="minorHAnsi" w:hAnsiTheme="minorHAnsi" w:cstheme="minorHAnsi"/>
          <w:sz w:val="22"/>
          <w:szCs w:val="22"/>
        </w:rPr>
      </w:pPr>
    </w:p>
    <w:p w14:paraId="211E33E5" w14:textId="6EB786BA" w:rsidR="00DD7B35" w:rsidRPr="001025D9" w:rsidRDefault="00DD7B35" w:rsidP="00DD7B35">
      <w:pPr>
        <w:jc w:val="both"/>
        <w:rPr>
          <w:rFonts w:asciiTheme="minorHAnsi" w:hAnsiTheme="minorHAnsi" w:cstheme="minorHAnsi"/>
          <w:sz w:val="22"/>
          <w:szCs w:val="22"/>
        </w:rPr>
      </w:pPr>
      <w:r w:rsidRPr="001025D9">
        <w:rPr>
          <w:rFonts w:asciiTheme="minorHAnsi" w:hAnsiTheme="minorHAnsi" w:cstheme="minorHAnsi"/>
          <w:sz w:val="22"/>
          <w:szCs w:val="22"/>
        </w:rPr>
        <w:t xml:space="preserve">Under confinement, many girls – usually more vulnerable than boys to physical and sexual violence at home – may be spending 24 hours per day, 7 days a week, with recurrent abusers, increasing their exposure to violence and their levels of fear and stress. Others may be facing physical and sexual abuse for the first time in their lives. As in previous crises, like the Ebola outbreak, the rates of unintended pregnancies, child marriage and human trafficking for sexual exploitation among children and adolescent girls are likely to increase (Mendez </w:t>
      </w:r>
      <w:r w:rsidRPr="001025D9">
        <w:rPr>
          <w:rFonts w:asciiTheme="minorHAnsi" w:hAnsiTheme="minorHAnsi" w:cstheme="minorHAnsi"/>
          <w:i/>
          <w:sz w:val="22"/>
          <w:szCs w:val="22"/>
        </w:rPr>
        <w:t>et al</w:t>
      </w:r>
      <w:r>
        <w:rPr>
          <w:rStyle w:val="FootnoteReference"/>
          <w:rFonts w:asciiTheme="minorHAnsi" w:hAnsiTheme="minorHAnsi" w:cstheme="minorHAnsi"/>
          <w:i/>
          <w:sz w:val="22"/>
          <w:szCs w:val="22"/>
        </w:rPr>
        <w:footnoteReference w:id="37"/>
      </w:r>
      <w:r w:rsidRPr="001025D9">
        <w:rPr>
          <w:rFonts w:asciiTheme="minorHAnsi" w:hAnsiTheme="minorHAnsi" w:cstheme="minorHAnsi"/>
          <w:sz w:val="22"/>
          <w:szCs w:val="22"/>
        </w:rPr>
        <w:t>, 2015; UNICEF, 2020</w:t>
      </w:r>
      <w:r>
        <w:rPr>
          <w:rStyle w:val="FootnoteReference"/>
          <w:rFonts w:asciiTheme="minorHAnsi" w:hAnsiTheme="minorHAnsi" w:cstheme="minorHAnsi"/>
          <w:sz w:val="22"/>
          <w:szCs w:val="22"/>
        </w:rPr>
        <w:footnoteReference w:id="38"/>
      </w:r>
      <w:r w:rsidRPr="001025D9">
        <w:rPr>
          <w:rFonts w:asciiTheme="minorHAnsi" w:hAnsiTheme="minorHAnsi" w:cstheme="minorHAnsi"/>
          <w:sz w:val="22"/>
          <w:szCs w:val="22"/>
        </w:rPr>
        <w:t xml:space="preserve">). At the same time, during lockdown and social isolation measures, girls are having less access to sexual and reproductive health care or to gender-based violence services, that, in many places, aren´t considered “essential services”. </w:t>
      </w:r>
    </w:p>
    <w:p w14:paraId="2B02AFC7" w14:textId="77777777" w:rsidR="00DD7B35" w:rsidRDefault="00DD7B35" w:rsidP="007268D2">
      <w:pPr>
        <w:jc w:val="both"/>
        <w:rPr>
          <w:rFonts w:asciiTheme="minorHAnsi" w:hAnsiTheme="minorHAnsi" w:cstheme="minorHAnsi"/>
          <w:sz w:val="22"/>
          <w:szCs w:val="22"/>
        </w:rPr>
      </w:pPr>
    </w:p>
    <w:p w14:paraId="43C901EF" w14:textId="7A152EBA" w:rsidR="004E76B2" w:rsidRPr="00483C80" w:rsidRDefault="005304F8" w:rsidP="00314CB2">
      <w:pPr>
        <w:jc w:val="both"/>
        <w:rPr>
          <w:rFonts w:asciiTheme="minorHAnsi" w:hAnsiTheme="minorHAnsi" w:cstheme="minorHAnsi"/>
          <w:sz w:val="22"/>
          <w:szCs w:val="22"/>
        </w:rPr>
      </w:pPr>
      <w:r w:rsidRPr="00483C80">
        <w:rPr>
          <w:rFonts w:asciiTheme="minorHAnsi" w:hAnsiTheme="minorHAnsi" w:cstheme="minorHAnsi"/>
          <w:sz w:val="22"/>
          <w:szCs w:val="22"/>
        </w:rPr>
        <w:t xml:space="preserve">Lockdown and social isolation measures are also likely to intensify </w:t>
      </w:r>
      <w:r w:rsidR="000A7F44" w:rsidRPr="00483C80">
        <w:rPr>
          <w:rFonts w:asciiTheme="minorHAnsi" w:hAnsiTheme="minorHAnsi" w:cstheme="minorHAnsi"/>
          <w:sz w:val="22"/>
          <w:szCs w:val="22"/>
        </w:rPr>
        <w:t xml:space="preserve">stereotypical </w:t>
      </w:r>
      <w:r w:rsidRPr="00483C80">
        <w:rPr>
          <w:rFonts w:asciiTheme="minorHAnsi" w:hAnsiTheme="minorHAnsi" w:cstheme="minorHAnsi"/>
          <w:sz w:val="22"/>
          <w:szCs w:val="22"/>
        </w:rPr>
        <w:t>gender norms and increase the already existent burden of household chores and care work on girls´ shoulders. This has a direct impact on their mental health and on their available time to study</w:t>
      </w:r>
      <w:r w:rsidR="00053E1A" w:rsidRPr="00483C80">
        <w:rPr>
          <w:rFonts w:asciiTheme="minorHAnsi" w:hAnsiTheme="minorHAnsi" w:cstheme="minorHAnsi"/>
          <w:sz w:val="22"/>
          <w:szCs w:val="22"/>
        </w:rPr>
        <w:t>,</w:t>
      </w:r>
      <w:r w:rsidRPr="00483C80">
        <w:rPr>
          <w:rFonts w:asciiTheme="minorHAnsi" w:hAnsiTheme="minorHAnsi" w:cstheme="minorHAnsi"/>
          <w:sz w:val="22"/>
          <w:szCs w:val="22"/>
        </w:rPr>
        <w:t xml:space="preserve"> play</w:t>
      </w:r>
      <w:r w:rsidR="00053E1A" w:rsidRPr="00483C80">
        <w:rPr>
          <w:rFonts w:asciiTheme="minorHAnsi" w:hAnsiTheme="minorHAnsi" w:cstheme="minorHAnsi"/>
          <w:sz w:val="22"/>
          <w:szCs w:val="22"/>
        </w:rPr>
        <w:t xml:space="preserve"> or engage in online activities</w:t>
      </w:r>
      <w:r w:rsidRPr="00483C80">
        <w:rPr>
          <w:rFonts w:asciiTheme="minorHAnsi" w:hAnsiTheme="minorHAnsi" w:cstheme="minorHAnsi"/>
          <w:sz w:val="22"/>
          <w:szCs w:val="22"/>
        </w:rPr>
        <w:t xml:space="preserve">. When countries start to reopen, girls risk not being allowed to go back to their sports practice and physical activities, as families will </w:t>
      </w:r>
      <w:r w:rsidR="004E76B2" w:rsidRPr="00483C80">
        <w:rPr>
          <w:rFonts w:asciiTheme="minorHAnsi" w:hAnsiTheme="minorHAnsi" w:cstheme="minorHAnsi"/>
          <w:sz w:val="22"/>
          <w:szCs w:val="22"/>
        </w:rPr>
        <w:t>have accustomed t</w:t>
      </w:r>
      <w:r w:rsidRPr="00483C80">
        <w:rPr>
          <w:rFonts w:asciiTheme="minorHAnsi" w:hAnsiTheme="minorHAnsi" w:cstheme="minorHAnsi"/>
          <w:sz w:val="22"/>
          <w:szCs w:val="22"/>
        </w:rPr>
        <w:t xml:space="preserve">o </w:t>
      </w:r>
      <w:r w:rsidR="004E76B2" w:rsidRPr="00483C80">
        <w:rPr>
          <w:rFonts w:asciiTheme="minorHAnsi" w:hAnsiTheme="minorHAnsi" w:cstheme="minorHAnsi"/>
          <w:sz w:val="22"/>
          <w:szCs w:val="22"/>
        </w:rPr>
        <w:t>have</w:t>
      </w:r>
      <w:r w:rsidRPr="00483C80">
        <w:rPr>
          <w:rFonts w:asciiTheme="minorHAnsi" w:hAnsiTheme="minorHAnsi" w:cstheme="minorHAnsi"/>
          <w:sz w:val="22"/>
          <w:szCs w:val="22"/>
        </w:rPr>
        <w:t xml:space="preserve"> girls </w:t>
      </w:r>
      <w:r w:rsidR="004E76B2" w:rsidRPr="00483C80">
        <w:rPr>
          <w:rFonts w:asciiTheme="minorHAnsi" w:hAnsiTheme="minorHAnsi" w:cstheme="minorHAnsi"/>
          <w:sz w:val="22"/>
          <w:szCs w:val="22"/>
        </w:rPr>
        <w:t>in charge of</w:t>
      </w:r>
      <w:r w:rsidRPr="00483C80">
        <w:rPr>
          <w:rFonts w:asciiTheme="minorHAnsi" w:hAnsiTheme="minorHAnsi" w:cstheme="minorHAnsi"/>
          <w:sz w:val="22"/>
          <w:szCs w:val="22"/>
        </w:rPr>
        <w:t xml:space="preserve"> domestic activities</w:t>
      </w:r>
      <w:r w:rsidR="004E76B2" w:rsidRPr="00483C80">
        <w:rPr>
          <w:rFonts w:asciiTheme="minorHAnsi" w:hAnsiTheme="minorHAnsi" w:cstheme="minorHAnsi"/>
          <w:sz w:val="22"/>
          <w:szCs w:val="22"/>
        </w:rPr>
        <w:t xml:space="preserve">. As many families will also face economic constraints, it is possible that parents will demand girls to take care of younger siblings and other relatives while they seek for </w:t>
      </w:r>
      <w:r w:rsidR="00053E1A" w:rsidRPr="00483C80">
        <w:rPr>
          <w:rFonts w:asciiTheme="minorHAnsi" w:hAnsiTheme="minorHAnsi" w:cstheme="minorHAnsi"/>
          <w:sz w:val="22"/>
          <w:szCs w:val="22"/>
        </w:rPr>
        <w:t>work</w:t>
      </w:r>
      <w:r w:rsidR="00F6605F" w:rsidRPr="00483C80">
        <w:rPr>
          <w:rFonts w:asciiTheme="minorHAnsi" w:hAnsiTheme="minorHAnsi" w:cstheme="minorHAnsi"/>
          <w:sz w:val="22"/>
          <w:szCs w:val="22"/>
        </w:rPr>
        <w:t xml:space="preserve"> and cut expenses related to girls´ participation in </w:t>
      </w:r>
      <w:r w:rsidR="00053E1A" w:rsidRPr="00483C80">
        <w:rPr>
          <w:rFonts w:asciiTheme="minorHAnsi" w:hAnsiTheme="minorHAnsi" w:cstheme="minorHAnsi"/>
          <w:sz w:val="22"/>
          <w:szCs w:val="22"/>
        </w:rPr>
        <w:t>sports</w:t>
      </w:r>
      <w:r w:rsidR="004E76B2" w:rsidRPr="00483C80">
        <w:rPr>
          <w:rFonts w:asciiTheme="minorHAnsi" w:hAnsiTheme="minorHAnsi" w:cstheme="minorHAnsi"/>
          <w:sz w:val="22"/>
          <w:szCs w:val="22"/>
        </w:rPr>
        <w:t>.</w:t>
      </w:r>
      <w:r w:rsidR="00F6605F" w:rsidRPr="00483C80">
        <w:rPr>
          <w:rFonts w:asciiTheme="minorHAnsi" w:hAnsiTheme="minorHAnsi" w:cstheme="minorHAnsi"/>
          <w:sz w:val="22"/>
          <w:szCs w:val="22"/>
        </w:rPr>
        <w:t xml:space="preserve"> </w:t>
      </w:r>
      <w:r w:rsidR="004E76B2" w:rsidRPr="00483C80">
        <w:rPr>
          <w:rFonts w:asciiTheme="minorHAnsi" w:hAnsiTheme="minorHAnsi" w:cstheme="minorHAnsi"/>
          <w:sz w:val="22"/>
          <w:szCs w:val="22"/>
        </w:rPr>
        <w:t>Due to extreme financial difficulties, girls are also more likely to be sold for child marriage and trafficking for sexual exploitation.</w:t>
      </w:r>
    </w:p>
    <w:p w14:paraId="12EC72F1" w14:textId="77777777" w:rsidR="004E76B2" w:rsidRPr="00483C80" w:rsidRDefault="004E76B2" w:rsidP="00314CB2">
      <w:pPr>
        <w:jc w:val="both"/>
        <w:rPr>
          <w:rFonts w:asciiTheme="minorHAnsi" w:hAnsiTheme="minorHAnsi" w:cstheme="minorHAnsi"/>
          <w:sz w:val="22"/>
          <w:szCs w:val="22"/>
        </w:rPr>
      </w:pPr>
    </w:p>
    <w:p w14:paraId="6A0BAF27" w14:textId="78D35940" w:rsidR="00053E1A" w:rsidRPr="00483C80" w:rsidRDefault="004E76B2" w:rsidP="00314CB2">
      <w:pPr>
        <w:jc w:val="both"/>
        <w:rPr>
          <w:rFonts w:asciiTheme="minorHAnsi" w:hAnsiTheme="minorHAnsi" w:cstheme="minorHAnsi"/>
          <w:sz w:val="22"/>
          <w:szCs w:val="22"/>
          <w:u w:val="single"/>
        </w:rPr>
      </w:pPr>
      <w:r w:rsidRPr="00483C80">
        <w:rPr>
          <w:rFonts w:asciiTheme="minorHAnsi" w:hAnsiTheme="minorHAnsi" w:cstheme="minorHAnsi"/>
          <w:sz w:val="22"/>
          <w:szCs w:val="22"/>
        </w:rPr>
        <w:t xml:space="preserve">As mentioned </w:t>
      </w:r>
      <w:r w:rsidR="00483C80" w:rsidRPr="00483C80">
        <w:rPr>
          <w:rFonts w:asciiTheme="minorHAnsi" w:hAnsiTheme="minorHAnsi" w:cstheme="minorHAnsi"/>
          <w:sz w:val="22"/>
          <w:szCs w:val="22"/>
        </w:rPr>
        <w:t>earlier</w:t>
      </w:r>
      <w:r w:rsidRPr="00483C80">
        <w:rPr>
          <w:rFonts w:asciiTheme="minorHAnsi" w:hAnsiTheme="minorHAnsi" w:cstheme="minorHAnsi"/>
          <w:sz w:val="22"/>
          <w:szCs w:val="22"/>
        </w:rPr>
        <w:t>, girls are more exposed to physical and sexual violence at home under confinement and might be so traumatized, they would be unable to go back to their regular activities, including sports. Those that manage to reengage in sports programmes</w:t>
      </w:r>
      <w:r w:rsidR="000A7F44" w:rsidRPr="00483C80">
        <w:rPr>
          <w:rFonts w:asciiTheme="minorHAnsi" w:hAnsiTheme="minorHAnsi" w:cstheme="minorHAnsi"/>
          <w:sz w:val="22"/>
          <w:szCs w:val="22"/>
        </w:rPr>
        <w:t xml:space="preserve"> while</w:t>
      </w:r>
      <w:r w:rsidRPr="00483C80">
        <w:rPr>
          <w:rFonts w:asciiTheme="minorHAnsi" w:hAnsiTheme="minorHAnsi" w:cstheme="minorHAnsi"/>
          <w:sz w:val="22"/>
          <w:szCs w:val="22"/>
        </w:rPr>
        <w:t xml:space="preserve"> facing economic vulnerabilities and mental health issues </w:t>
      </w:r>
      <w:r w:rsidR="00F6605F" w:rsidRPr="00483C80">
        <w:rPr>
          <w:rFonts w:asciiTheme="minorHAnsi" w:hAnsiTheme="minorHAnsi" w:cstheme="minorHAnsi"/>
          <w:sz w:val="22"/>
          <w:szCs w:val="22"/>
        </w:rPr>
        <w:t>m</w:t>
      </w:r>
      <w:r w:rsidRPr="00483C80">
        <w:rPr>
          <w:rFonts w:asciiTheme="minorHAnsi" w:hAnsiTheme="minorHAnsi" w:cstheme="minorHAnsi"/>
          <w:sz w:val="22"/>
          <w:szCs w:val="22"/>
        </w:rPr>
        <w:t>ay</w:t>
      </w:r>
      <w:r w:rsidR="00F6605F" w:rsidRPr="00483C80">
        <w:rPr>
          <w:rFonts w:asciiTheme="minorHAnsi" w:hAnsiTheme="minorHAnsi" w:cstheme="minorHAnsi"/>
          <w:sz w:val="22"/>
          <w:szCs w:val="22"/>
        </w:rPr>
        <w:t xml:space="preserve"> see their athletic performance drop and even</w:t>
      </w:r>
      <w:r w:rsidRPr="00483C80">
        <w:rPr>
          <w:rFonts w:asciiTheme="minorHAnsi" w:hAnsiTheme="minorHAnsi" w:cstheme="minorHAnsi"/>
          <w:sz w:val="22"/>
          <w:szCs w:val="22"/>
        </w:rPr>
        <w:t xml:space="preserve"> be at greater risk of being victims of sexual abuse and harassment, including in sports environments. It is therefore key to </w:t>
      </w:r>
      <w:r w:rsidR="00F6605F" w:rsidRPr="00483C80">
        <w:rPr>
          <w:rFonts w:asciiTheme="minorHAnsi" w:hAnsiTheme="minorHAnsi" w:cstheme="minorHAnsi"/>
          <w:sz w:val="22"/>
          <w:szCs w:val="22"/>
        </w:rPr>
        <w:t xml:space="preserve">create and/or </w:t>
      </w:r>
      <w:r w:rsidRPr="00483C80">
        <w:rPr>
          <w:rFonts w:asciiTheme="minorHAnsi" w:hAnsiTheme="minorHAnsi" w:cstheme="minorHAnsi"/>
          <w:sz w:val="22"/>
          <w:szCs w:val="22"/>
        </w:rPr>
        <w:t>reinforce safeguarding policies in sports organizations as part of the during the crisis and upon the reopening of the</w:t>
      </w:r>
      <w:r w:rsidR="00F6605F" w:rsidRPr="00483C80">
        <w:rPr>
          <w:rFonts w:asciiTheme="minorHAnsi" w:hAnsiTheme="minorHAnsi" w:cstheme="minorHAnsi"/>
          <w:sz w:val="22"/>
          <w:szCs w:val="22"/>
        </w:rPr>
        <w:t>ir</w:t>
      </w:r>
      <w:r w:rsidRPr="00483C80">
        <w:rPr>
          <w:rFonts w:asciiTheme="minorHAnsi" w:hAnsiTheme="minorHAnsi" w:cstheme="minorHAnsi"/>
          <w:sz w:val="22"/>
          <w:szCs w:val="22"/>
        </w:rPr>
        <w:t xml:space="preserve"> </w:t>
      </w:r>
      <w:r w:rsidR="00F6605F" w:rsidRPr="00483C80">
        <w:rPr>
          <w:rFonts w:asciiTheme="minorHAnsi" w:hAnsiTheme="minorHAnsi" w:cstheme="minorHAnsi"/>
          <w:sz w:val="22"/>
          <w:szCs w:val="22"/>
        </w:rPr>
        <w:t>activities</w:t>
      </w:r>
      <w:r w:rsidRPr="00483C80">
        <w:rPr>
          <w:rFonts w:asciiTheme="minorHAnsi" w:hAnsiTheme="minorHAnsi" w:cstheme="minorHAnsi"/>
          <w:sz w:val="22"/>
          <w:szCs w:val="22"/>
        </w:rPr>
        <w:t>.</w:t>
      </w:r>
    </w:p>
    <w:p w14:paraId="094E44D0" w14:textId="77777777" w:rsidR="00F47537" w:rsidRDefault="00F47537" w:rsidP="00F47537">
      <w:pPr>
        <w:jc w:val="both"/>
        <w:rPr>
          <w:u w:val="single"/>
        </w:rPr>
      </w:pPr>
    </w:p>
    <w:p w14:paraId="7F804CF1" w14:textId="77777777" w:rsidR="00A335F5" w:rsidRPr="002E1A2D" w:rsidRDefault="00A335F5" w:rsidP="00A335F5">
      <w:pPr>
        <w:jc w:val="both"/>
        <w:rPr>
          <w:rFonts w:asciiTheme="minorHAnsi" w:hAnsiTheme="minorHAnsi" w:cstheme="minorHAnsi"/>
          <w:sz w:val="22"/>
          <w:szCs w:val="22"/>
          <w:u w:val="single"/>
        </w:rPr>
      </w:pPr>
      <w:r w:rsidRPr="002E1A2D">
        <w:rPr>
          <w:rFonts w:asciiTheme="minorHAnsi" w:hAnsiTheme="minorHAnsi" w:cstheme="minorHAnsi"/>
          <w:sz w:val="22"/>
          <w:szCs w:val="22"/>
          <w:u w:val="single"/>
        </w:rPr>
        <w:t xml:space="preserve">4.3 Children with Disabilities </w:t>
      </w:r>
    </w:p>
    <w:p w14:paraId="56353CBE" w14:textId="77777777" w:rsidR="009356C3" w:rsidRDefault="009356C3" w:rsidP="00A335F5">
      <w:pPr>
        <w:jc w:val="both"/>
        <w:rPr>
          <w:rFonts w:asciiTheme="minorHAnsi" w:hAnsiTheme="minorHAnsi" w:cstheme="minorHAnsi"/>
          <w:sz w:val="22"/>
          <w:szCs w:val="22"/>
        </w:rPr>
      </w:pPr>
    </w:p>
    <w:p w14:paraId="7814C849" w14:textId="7F50B4CE" w:rsidR="00A335F5" w:rsidRPr="002E1A2D" w:rsidRDefault="00A335F5" w:rsidP="00A335F5">
      <w:pPr>
        <w:jc w:val="both"/>
        <w:rPr>
          <w:rFonts w:asciiTheme="minorHAnsi" w:hAnsiTheme="minorHAnsi" w:cstheme="minorHAnsi"/>
          <w:sz w:val="22"/>
          <w:szCs w:val="22"/>
        </w:rPr>
      </w:pPr>
      <w:r w:rsidRPr="002E1A2D">
        <w:rPr>
          <w:rFonts w:asciiTheme="minorHAnsi" w:hAnsiTheme="minorHAnsi" w:cstheme="minorHAnsi"/>
          <w:sz w:val="22"/>
          <w:szCs w:val="22"/>
        </w:rPr>
        <w:t xml:space="preserve">According to the United Nations, children with disabilities may be disproportionately </w:t>
      </w:r>
      <w:r w:rsidR="00936FD4" w:rsidRPr="002E1A2D">
        <w:rPr>
          <w:rFonts w:asciiTheme="minorHAnsi" w:hAnsiTheme="minorHAnsi" w:cstheme="minorHAnsi"/>
          <w:sz w:val="22"/>
          <w:szCs w:val="22"/>
        </w:rPr>
        <w:t>affected</w:t>
      </w:r>
      <w:r w:rsidRPr="002E1A2D">
        <w:rPr>
          <w:rFonts w:asciiTheme="minorHAnsi" w:hAnsiTheme="minorHAnsi" w:cstheme="minorHAnsi"/>
          <w:sz w:val="22"/>
          <w:szCs w:val="22"/>
        </w:rPr>
        <w:t xml:space="preserve"> by the COVID-19 outbreak as they are at greater risk of contracting the disease, developing more severe health conditions, dying from the disease, and facing discrimination in accessing healthcare and life-saving procedures</w:t>
      </w:r>
      <w:r w:rsidRPr="002E1A2D">
        <w:rPr>
          <w:rFonts w:asciiTheme="minorHAnsi" w:hAnsiTheme="minorHAnsi" w:cstheme="minorHAnsi"/>
          <w:sz w:val="22"/>
          <w:szCs w:val="22"/>
          <w:vertAlign w:val="superscript"/>
        </w:rPr>
        <w:footnoteReference w:id="39"/>
      </w:r>
      <w:r w:rsidRPr="002E1A2D">
        <w:rPr>
          <w:rFonts w:asciiTheme="minorHAnsi" w:hAnsiTheme="minorHAnsi" w:cstheme="minorHAnsi"/>
          <w:sz w:val="22"/>
          <w:szCs w:val="22"/>
        </w:rPr>
        <w:t>. Further confounding these issues is that ‘children with disabilities’ as an umbrella term represent an extremely diverse population with different impairments and support requirements, who face significant barriers in exercising their right to sport and physical activity. For instance, some groups face even greater marginalization, such as children with intellectual and psychosocial disabilities or children who are deafblind. These children are more likely to be excluded from programmes, live or be detained in institutions, and experience higher rates of violence, neglect and abuse.</w:t>
      </w:r>
      <w:r w:rsidRPr="002E1A2D">
        <w:rPr>
          <w:rFonts w:asciiTheme="minorHAnsi" w:hAnsiTheme="minorHAnsi" w:cstheme="minorHAnsi"/>
          <w:sz w:val="22"/>
          <w:szCs w:val="22"/>
          <w:vertAlign w:val="superscript"/>
        </w:rPr>
        <w:footnoteReference w:id="40"/>
      </w:r>
      <w:r w:rsidRPr="002E1A2D">
        <w:rPr>
          <w:rFonts w:asciiTheme="minorHAnsi" w:hAnsiTheme="minorHAnsi" w:cstheme="minorHAnsi"/>
          <w:sz w:val="22"/>
          <w:szCs w:val="22"/>
          <w:vertAlign w:val="superscript"/>
        </w:rPr>
        <w:t xml:space="preserve"> </w:t>
      </w:r>
    </w:p>
    <w:p w14:paraId="505499C5" w14:textId="77777777" w:rsidR="00A335F5" w:rsidRPr="002E1A2D" w:rsidRDefault="00A335F5" w:rsidP="00A335F5">
      <w:pPr>
        <w:ind w:left="720"/>
        <w:jc w:val="both"/>
        <w:rPr>
          <w:rFonts w:asciiTheme="minorHAnsi" w:hAnsiTheme="minorHAnsi" w:cstheme="minorHAnsi"/>
          <w:sz w:val="22"/>
          <w:szCs w:val="22"/>
        </w:rPr>
      </w:pPr>
    </w:p>
    <w:p w14:paraId="589C0124" w14:textId="77777777" w:rsidR="00A335F5" w:rsidRPr="002E1A2D" w:rsidRDefault="00A335F5" w:rsidP="00A335F5">
      <w:pPr>
        <w:jc w:val="both"/>
        <w:rPr>
          <w:rFonts w:asciiTheme="minorHAnsi" w:hAnsiTheme="minorHAnsi" w:cstheme="minorHAnsi"/>
          <w:sz w:val="22"/>
          <w:szCs w:val="22"/>
        </w:rPr>
      </w:pPr>
      <w:r w:rsidRPr="002E1A2D">
        <w:rPr>
          <w:rFonts w:asciiTheme="minorHAnsi" w:hAnsiTheme="minorHAnsi" w:cstheme="minorHAnsi"/>
          <w:sz w:val="22"/>
          <w:szCs w:val="22"/>
        </w:rPr>
        <w:t xml:space="preserve">Another concern is the lack of evidence to assist with addressing these issues. There is currently no data on how COVID-19 affects child athletes with disabilities. Because there is still no vaccine and no proven therapies for the treatment of the disease at this time </w:t>
      </w:r>
      <w:r w:rsidRPr="002E1A2D">
        <w:rPr>
          <w:rFonts w:asciiTheme="minorHAnsi" w:hAnsiTheme="minorHAnsi" w:cstheme="minorHAnsi"/>
          <w:sz w:val="22"/>
          <w:szCs w:val="22"/>
          <w:vertAlign w:val="superscript"/>
        </w:rPr>
        <w:footnoteReference w:id="41"/>
      </w:r>
      <w:r w:rsidRPr="002E1A2D">
        <w:rPr>
          <w:rFonts w:asciiTheme="minorHAnsi" w:hAnsiTheme="minorHAnsi" w:cstheme="minorHAnsi"/>
          <w:sz w:val="22"/>
          <w:szCs w:val="22"/>
        </w:rPr>
        <w:t xml:space="preserve"> there is a reasonable concern that athletes with disabilities may be at greater risk of contracting the infection or have severe manifestations of COVID-19. This concern is based on the presence across the wider population of comorbidities such as hypertension, diabetes and cardiovascular disease, associated with a worse prognosis and mortality for </w:t>
      </w:r>
      <w:r w:rsidRPr="007B48AB">
        <w:rPr>
          <w:rFonts w:asciiTheme="minorHAnsi" w:hAnsiTheme="minorHAnsi" w:cstheme="minorHAnsi"/>
          <w:sz w:val="22"/>
          <w:szCs w:val="22"/>
        </w:rPr>
        <w:t xml:space="preserve">COVID-19. </w:t>
      </w:r>
      <w:r w:rsidRPr="007B48AB">
        <w:rPr>
          <w:rFonts w:asciiTheme="minorHAnsi" w:hAnsiTheme="minorHAnsi" w:cstheme="minorHAnsi"/>
          <w:sz w:val="22"/>
          <w:szCs w:val="22"/>
          <w:vertAlign w:val="superscript"/>
        </w:rPr>
        <w:footnoteReference w:id="42"/>
      </w:r>
      <w:r w:rsidRPr="007B48AB">
        <w:rPr>
          <w:rFonts w:asciiTheme="minorHAnsi" w:hAnsiTheme="minorHAnsi" w:cstheme="minorHAnsi"/>
          <w:sz w:val="22"/>
          <w:szCs w:val="22"/>
          <w:vertAlign w:val="superscript"/>
        </w:rPr>
        <w:t xml:space="preserve"> </w:t>
      </w:r>
      <w:r w:rsidRPr="007B48AB">
        <w:rPr>
          <w:rFonts w:asciiTheme="minorHAnsi" w:hAnsiTheme="minorHAnsi" w:cstheme="minorHAnsi"/>
          <w:sz w:val="22"/>
          <w:szCs w:val="22"/>
          <w:vertAlign w:val="superscript"/>
        </w:rPr>
        <w:footnoteReference w:id="43"/>
      </w:r>
      <w:r w:rsidRPr="00A335F5">
        <w:rPr>
          <w:rFonts w:asciiTheme="minorHAnsi" w:hAnsiTheme="minorHAnsi" w:cstheme="minorHAnsi"/>
          <w:sz w:val="22"/>
          <w:szCs w:val="22"/>
          <w:vertAlign w:val="superscript"/>
        </w:rPr>
        <w:t xml:space="preserve"> </w:t>
      </w:r>
      <w:r w:rsidRPr="002E1A2D">
        <w:rPr>
          <w:rFonts w:asciiTheme="minorHAnsi" w:hAnsiTheme="minorHAnsi" w:cstheme="minorHAnsi"/>
          <w:sz w:val="22"/>
          <w:szCs w:val="22"/>
        </w:rPr>
        <w:t xml:space="preserve">with attendant risk of long-lasting/ permanent damage. </w:t>
      </w:r>
    </w:p>
    <w:p w14:paraId="73E4B577" w14:textId="77777777" w:rsidR="00A335F5" w:rsidRPr="002E1A2D" w:rsidRDefault="00A335F5" w:rsidP="00A335F5">
      <w:pPr>
        <w:jc w:val="both"/>
        <w:rPr>
          <w:rFonts w:asciiTheme="minorHAnsi" w:hAnsiTheme="minorHAnsi" w:cstheme="minorHAnsi"/>
          <w:sz w:val="22"/>
          <w:szCs w:val="22"/>
        </w:rPr>
      </w:pPr>
    </w:p>
    <w:p w14:paraId="28128BF2" w14:textId="2C06673F" w:rsidR="00A335F5" w:rsidRPr="002E1A2D" w:rsidRDefault="00A335F5" w:rsidP="00A335F5">
      <w:pPr>
        <w:pStyle w:val="Body"/>
        <w:jc w:val="both"/>
        <w:rPr>
          <w:rFonts w:asciiTheme="minorHAnsi" w:eastAsia="Calibri" w:hAnsiTheme="minorHAnsi" w:cstheme="minorHAnsi"/>
          <w:sz w:val="22"/>
          <w:szCs w:val="22"/>
        </w:rPr>
      </w:pPr>
      <w:r w:rsidRPr="002E1A2D">
        <w:rPr>
          <w:rFonts w:asciiTheme="minorHAnsi" w:hAnsiTheme="minorHAnsi" w:cstheme="minorHAnsi"/>
          <w:sz w:val="22"/>
          <w:szCs w:val="22"/>
        </w:rPr>
        <w:t>A few examples of how COVID-19 is negatively affecting children with disabilities in sport include, but is not limited to, a lack of access to accessible or individualised online programmes.</w:t>
      </w:r>
      <w:r w:rsidRPr="002E1A2D">
        <w:rPr>
          <w:rFonts w:asciiTheme="minorHAnsi" w:hAnsiTheme="minorHAnsi" w:cstheme="minorHAnsi"/>
          <w:sz w:val="22"/>
          <w:szCs w:val="22"/>
          <w:vertAlign w:val="superscript"/>
        </w:rPr>
        <w:footnoteReference w:id="44"/>
      </w:r>
      <w:r w:rsidRPr="002E1A2D">
        <w:rPr>
          <w:rFonts w:asciiTheme="minorHAnsi" w:hAnsiTheme="minorHAnsi" w:cstheme="minorHAnsi"/>
          <w:sz w:val="22"/>
          <w:szCs w:val="22"/>
        </w:rPr>
        <w:t xml:space="preserve"> This could serve to limit interactions with their peers which could exacerbate existing underlying mental or intellectual health conditions. Lack of regular interaction with coaches which provide important mentoring, and the reduction or absence of support or therapeutic services that prepare children with disabilities to participate in sport are further concerns. It may take longer for some children with disabilities to get permission or feel comfortable resuming sport activities, than their peers and thus patience may be required.  Measures should be taken to ensure planning for return to play is done in consultation with children with disabilities</w:t>
      </w:r>
      <w:r>
        <w:rPr>
          <w:rFonts w:asciiTheme="minorHAnsi" w:hAnsiTheme="minorHAnsi" w:cstheme="minorHAnsi"/>
          <w:sz w:val="22"/>
          <w:szCs w:val="22"/>
        </w:rPr>
        <w:t xml:space="preserve"> as well as</w:t>
      </w:r>
      <w:r w:rsidRPr="002E1A2D">
        <w:rPr>
          <w:rFonts w:asciiTheme="minorHAnsi" w:hAnsiTheme="minorHAnsi" w:cstheme="minorHAnsi"/>
          <w:sz w:val="22"/>
          <w:szCs w:val="22"/>
        </w:rPr>
        <w:t xml:space="preserve"> their families</w:t>
      </w:r>
      <w:r>
        <w:rPr>
          <w:rFonts w:asciiTheme="minorHAnsi" w:hAnsiTheme="minorHAnsi" w:cstheme="minorHAnsi"/>
          <w:sz w:val="22"/>
          <w:szCs w:val="22"/>
        </w:rPr>
        <w:t xml:space="preserve"> and caregivers. </w:t>
      </w:r>
      <w:r w:rsidRPr="002E1A2D">
        <w:rPr>
          <w:rFonts w:asciiTheme="minorHAnsi" w:hAnsiTheme="minorHAnsi" w:cstheme="minorHAnsi"/>
          <w:sz w:val="22"/>
          <w:szCs w:val="22"/>
        </w:rPr>
        <w:t xml:space="preserve">   </w:t>
      </w:r>
    </w:p>
    <w:p w14:paraId="6A8F842D" w14:textId="77777777" w:rsidR="00A335F5" w:rsidRPr="002E1A2D" w:rsidRDefault="00A335F5" w:rsidP="00A335F5">
      <w:pPr>
        <w:jc w:val="both"/>
        <w:rPr>
          <w:rFonts w:asciiTheme="minorHAnsi" w:hAnsiTheme="minorHAnsi" w:cstheme="minorHAnsi"/>
          <w:sz w:val="22"/>
          <w:szCs w:val="22"/>
        </w:rPr>
      </w:pPr>
    </w:p>
    <w:p w14:paraId="22EB9C4E" w14:textId="2016016A" w:rsidR="00686AFC" w:rsidRPr="00686AFC" w:rsidRDefault="00686AFC" w:rsidP="00686AFC">
      <w:pPr>
        <w:jc w:val="both"/>
        <w:rPr>
          <w:rFonts w:asciiTheme="minorHAnsi" w:hAnsiTheme="minorHAnsi" w:cstheme="minorHAnsi"/>
          <w:sz w:val="22"/>
          <w:szCs w:val="22"/>
          <w:u w:val="single"/>
        </w:rPr>
      </w:pPr>
      <w:r w:rsidRPr="00686AFC">
        <w:rPr>
          <w:rFonts w:asciiTheme="minorHAnsi" w:hAnsiTheme="minorHAnsi" w:cstheme="minorHAnsi"/>
          <w:sz w:val="22"/>
          <w:szCs w:val="22"/>
          <w:u w:val="single"/>
        </w:rPr>
        <w:t xml:space="preserve">4.4. Children in Humanitarian Situations </w:t>
      </w:r>
    </w:p>
    <w:p w14:paraId="54C65A82" w14:textId="77777777" w:rsidR="00686AFC" w:rsidRPr="00686AFC" w:rsidRDefault="00686AFC" w:rsidP="00686AFC">
      <w:pPr>
        <w:pStyle w:val="evenless"/>
        <w:adjustRightInd w:val="0"/>
        <w:snapToGrid w:val="0"/>
        <w:spacing w:before="0" w:beforeAutospacing="0" w:after="0" w:afterAutospacing="0"/>
        <w:jc w:val="both"/>
        <w:textAlignment w:val="baseline"/>
        <w:rPr>
          <w:rFonts w:asciiTheme="minorHAnsi" w:hAnsiTheme="minorHAnsi" w:cstheme="minorHAnsi"/>
          <w:color w:val="222222"/>
          <w:sz w:val="22"/>
          <w:szCs w:val="22"/>
          <w:highlight w:val="yellow"/>
          <w:shd w:val="clear" w:color="auto" w:fill="FFFFFF"/>
        </w:rPr>
      </w:pPr>
    </w:p>
    <w:p w14:paraId="3CA3B906" w14:textId="6842DB8D" w:rsidR="00BD6DEC" w:rsidRDefault="00686AFC" w:rsidP="00BD6DEC">
      <w:pPr>
        <w:jc w:val="both"/>
        <w:rPr>
          <w:rFonts w:asciiTheme="minorHAnsi" w:hAnsiTheme="minorHAnsi" w:cstheme="minorHAnsi"/>
          <w:sz w:val="22"/>
          <w:szCs w:val="22"/>
        </w:rPr>
      </w:pPr>
      <w:r w:rsidRPr="00686AFC">
        <w:rPr>
          <w:rFonts w:asciiTheme="minorHAnsi" w:hAnsiTheme="minorHAnsi" w:cstheme="minorHAnsi"/>
          <w:sz w:val="22"/>
          <w:szCs w:val="22"/>
        </w:rPr>
        <w:t>The impact of COVID-19 is harshest for those groups who were already in vulnerable situations before the crisis such as many people on the move, such as « migrants in irregular situations, migrant workers with precarious livelihoods, or working in the informal economy, victims of trafficking in persons as well as people fleeing their homes because of persecution, war, violence, human rights violations or disaster, whether within their own countries — internally displaced persons — or across international borders — refugees and asylum-seekers »</w:t>
      </w:r>
      <w:r w:rsidRPr="00686AFC">
        <w:rPr>
          <w:rStyle w:val="FootnoteReference"/>
          <w:rFonts w:asciiTheme="minorHAnsi" w:hAnsiTheme="minorHAnsi" w:cstheme="minorHAnsi"/>
          <w:sz w:val="22"/>
          <w:szCs w:val="22"/>
        </w:rPr>
        <w:footnoteReference w:id="45"/>
      </w:r>
      <w:r w:rsidRPr="00686AFC">
        <w:rPr>
          <w:rFonts w:asciiTheme="minorHAnsi" w:hAnsiTheme="minorHAnsi" w:cstheme="minorHAnsi"/>
          <w:sz w:val="22"/>
          <w:szCs w:val="22"/>
        </w:rPr>
        <w:t>.</w:t>
      </w:r>
      <w:r w:rsidR="00BD6DEC">
        <w:rPr>
          <w:rFonts w:asciiTheme="minorHAnsi" w:hAnsiTheme="minorHAnsi" w:cstheme="minorHAnsi"/>
          <w:sz w:val="22"/>
          <w:szCs w:val="22"/>
        </w:rPr>
        <w:t xml:space="preserve">  </w:t>
      </w:r>
    </w:p>
    <w:p w14:paraId="79B0F4E3" w14:textId="77777777" w:rsidR="00BD6DEC" w:rsidRDefault="00BD6DEC" w:rsidP="00BD6DEC">
      <w:pPr>
        <w:jc w:val="both"/>
        <w:rPr>
          <w:rFonts w:asciiTheme="minorHAnsi" w:hAnsiTheme="minorHAnsi" w:cstheme="minorHAnsi"/>
          <w:sz w:val="22"/>
          <w:szCs w:val="22"/>
        </w:rPr>
      </w:pPr>
    </w:p>
    <w:p w14:paraId="7A2FBD1B" w14:textId="445E20CA" w:rsidR="00686AFC" w:rsidRPr="00BD6DEC" w:rsidRDefault="00DD7B35" w:rsidP="00BD6DEC">
      <w:pPr>
        <w:jc w:val="both"/>
        <w:rPr>
          <w:rFonts w:asciiTheme="minorHAnsi" w:hAnsiTheme="minorHAnsi" w:cstheme="minorHAnsi"/>
          <w:sz w:val="22"/>
          <w:szCs w:val="22"/>
        </w:rPr>
      </w:pPr>
      <w:r>
        <w:rPr>
          <w:rFonts w:asciiTheme="minorHAnsi" w:hAnsiTheme="minorHAnsi" w:cstheme="minorHAnsi"/>
          <w:sz w:val="22"/>
          <w:szCs w:val="22"/>
        </w:rPr>
        <w:t xml:space="preserve">With the </w:t>
      </w:r>
      <w:r w:rsidR="00686AFC" w:rsidRPr="00686AFC">
        <w:rPr>
          <w:rFonts w:asciiTheme="minorHAnsi" w:hAnsiTheme="minorHAnsi" w:cstheme="minorHAnsi"/>
          <w:sz w:val="22"/>
          <w:szCs w:val="22"/>
        </w:rPr>
        <w:t>COVID-19 pandemic</w:t>
      </w:r>
      <w:r>
        <w:rPr>
          <w:rFonts w:asciiTheme="minorHAnsi" w:hAnsiTheme="minorHAnsi" w:cstheme="minorHAnsi"/>
          <w:sz w:val="22"/>
          <w:szCs w:val="22"/>
        </w:rPr>
        <w:t xml:space="preserve"> </w:t>
      </w:r>
      <w:r w:rsidR="00686AFC" w:rsidRPr="00686AFC">
        <w:rPr>
          <w:rFonts w:asciiTheme="minorHAnsi" w:hAnsiTheme="minorHAnsi" w:cstheme="minorHAnsi"/>
          <w:sz w:val="22"/>
          <w:szCs w:val="22"/>
        </w:rPr>
        <w:t>t</w:t>
      </w:r>
      <w:r w:rsidR="00686AFC" w:rsidRPr="00686AFC">
        <w:rPr>
          <w:rFonts w:asciiTheme="minorHAnsi" w:hAnsiTheme="minorHAnsi" w:cstheme="minorHAnsi"/>
          <w:color w:val="222222"/>
          <w:sz w:val="22"/>
          <w:szCs w:val="22"/>
        </w:rPr>
        <w:t xml:space="preserve">he needs of </w:t>
      </w:r>
      <w:r w:rsidR="00686AFC" w:rsidRPr="00686AFC">
        <w:rPr>
          <w:rFonts w:asciiTheme="minorHAnsi" w:hAnsiTheme="minorHAnsi" w:cstheme="minorHAnsi"/>
          <w:sz w:val="22"/>
          <w:szCs w:val="22"/>
        </w:rPr>
        <w:t xml:space="preserve">international humanitarian assistance for children </w:t>
      </w:r>
      <w:r w:rsidR="00686AFC" w:rsidRPr="00686AFC">
        <w:rPr>
          <w:rFonts w:asciiTheme="minorHAnsi" w:hAnsiTheme="minorHAnsi" w:cstheme="minorHAnsi"/>
          <w:color w:val="222222"/>
          <w:sz w:val="22"/>
          <w:szCs w:val="22"/>
        </w:rPr>
        <w:t xml:space="preserve">have become even more acute.  </w:t>
      </w:r>
      <w:r w:rsidR="00686AFC" w:rsidRPr="00686AFC">
        <w:rPr>
          <w:rFonts w:asciiTheme="minorHAnsi" w:hAnsiTheme="minorHAnsi" w:cstheme="minorHAnsi"/>
          <w:color w:val="303030"/>
          <w:sz w:val="22"/>
          <w:szCs w:val="22"/>
        </w:rPr>
        <w:t xml:space="preserve">The </w:t>
      </w:r>
      <w:r>
        <w:rPr>
          <w:rFonts w:asciiTheme="minorHAnsi" w:hAnsiTheme="minorHAnsi" w:cstheme="minorHAnsi"/>
          <w:color w:val="303030"/>
          <w:sz w:val="22"/>
          <w:szCs w:val="22"/>
        </w:rPr>
        <w:t xml:space="preserve">pandemic </w:t>
      </w:r>
      <w:r w:rsidR="00686AFC" w:rsidRPr="00686AFC">
        <w:rPr>
          <w:rFonts w:asciiTheme="minorHAnsi" w:hAnsiTheme="minorHAnsi" w:cstheme="minorHAnsi"/>
          <w:color w:val="303030"/>
          <w:sz w:val="22"/>
          <w:szCs w:val="22"/>
        </w:rPr>
        <w:t xml:space="preserve">is making a critical situation for these children and families even worse.  </w:t>
      </w:r>
      <w:r w:rsidR="00686AFC" w:rsidRPr="00686AFC">
        <w:rPr>
          <w:rFonts w:asciiTheme="minorHAnsi" w:hAnsiTheme="minorHAnsi" w:cstheme="minorHAnsi"/>
          <w:sz w:val="22"/>
          <w:szCs w:val="22"/>
        </w:rPr>
        <w:t>They are frequently neglected, stigmatized, and may face difficulties in accessing health services that are otherwise available to the general population</w:t>
      </w:r>
      <w:r w:rsidR="00686AFC" w:rsidRPr="00686AFC">
        <w:rPr>
          <w:rStyle w:val="FootnoteReference"/>
          <w:rFonts w:asciiTheme="minorHAnsi" w:hAnsiTheme="minorHAnsi" w:cstheme="minorHAnsi"/>
          <w:sz w:val="22"/>
          <w:szCs w:val="22"/>
        </w:rPr>
        <w:footnoteReference w:id="46"/>
      </w:r>
      <w:r w:rsidR="00686AFC" w:rsidRPr="00686AFC">
        <w:rPr>
          <w:rFonts w:asciiTheme="minorHAnsi" w:hAnsiTheme="minorHAnsi" w:cstheme="minorHAnsi"/>
          <w:sz w:val="22"/>
          <w:szCs w:val="22"/>
        </w:rPr>
        <w:t xml:space="preserve">.  </w:t>
      </w:r>
      <w:r w:rsidR="00686AFC" w:rsidRPr="00686AFC">
        <w:rPr>
          <w:rFonts w:asciiTheme="minorHAnsi" w:hAnsiTheme="minorHAnsi" w:cstheme="minorHAnsi"/>
          <w:color w:val="303030"/>
          <w:sz w:val="22"/>
          <w:szCs w:val="22"/>
        </w:rPr>
        <w:t xml:space="preserve">In overcrowded camps or informal settlements, the access to basic hygiene and health services is limited.  Physical distancing is not possible and leads to conditions conducive to the spread of diseases like COVID-19.  </w:t>
      </w:r>
    </w:p>
    <w:p w14:paraId="1476A02F" w14:textId="77777777" w:rsidR="00686AFC" w:rsidRPr="00686AFC" w:rsidRDefault="00686AFC" w:rsidP="00686AFC">
      <w:pPr>
        <w:pStyle w:val="NoSpacing"/>
        <w:shd w:val="clear" w:color="auto" w:fill="FFFFFF"/>
        <w:adjustRightInd w:val="0"/>
        <w:snapToGrid w:val="0"/>
        <w:spacing w:before="0" w:beforeAutospacing="0" w:after="0" w:afterAutospacing="0"/>
        <w:jc w:val="both"/>
        <w:rPr>
          <w:rFonts w:asciiTheme="minorHAnsi" w:hAnsiTheme="minorHAnsi" w:cstheme="minorHAnsi"/>
          <w:sz w:val="22"/>
          <w:szCs w:val="22"/>
        </w:rPr>
      </w:pPr>
    </w:p>
    <w:p w14:paraId="28C96E2F" w14:textId="5360FB25" w:rsidR="00686AFC" w:rsidRPr="00686AFC" w:rsidRDefault="00686AFC" w:rsidP="00BD6DEC">
      <w:pPr>
        <w:jc w:val="both"/>
        <w:rPr>
          <w:rFonts w:asciiTheme="minorHAnsi" w:hAnsiTheme="minorHAnsi" w:cstheme="minorHAnsi"/>
          <w:sz w:val="22"/>
          <w:szCs w:val="22"/>
        </w:rPr>
      </w:pPr>
      <w:r w:rsidRPr="00686AFC">
        <w:rPr>
          <w:rFonts w:asciiTheme="minorHAnsi" w:hAnsiTheme="minorHAnsi" w:cstheme="minorHAnsi"/>
          <w:sz w:val="22"/>
          <w:szCs w:val="22"/>
        </w:rPr>
        <w:t>Home-based, facility-based and zonal-based isolation and quarantine measures to prevent and control the spread of COVID-19 expose children to additional protection risks</w:t>
      </w:r>
      <w:r w:rsidR="00BD6DEC">
        <w:rPr>
          <w:rFonts w:asciiTheme="minorHAnsi" w:hAnsiTheme="minorHAnsi" w:cstheme="minorHAnsi"/>
          <w:sz w:val="22"/>
          <w:szCs w:val="22"/>
        </w:rPr>
        <w:t xml:space="preserve">.   </w:t>
      </w:r>
      <w:r w:rsidRPr="00686AFC">
        <w:rPr>
          <w:rFonts w:asciiTheme="minorHAnsi" w:hAnsiTheme="minorHAnsi" w:cstheme="minorHAnsi"/>
          <w:color w:val="303030"/>
          <w:sz w:val="22"/>
          <w:szCs w:val="22"/>
        </w:rPr>
        <w:t xml:space="preserve">With livelihoods and humanitarian services such as education and protection services hit at different degrees, the children’s environment is disrupted in a number of ways.  This can have further </w:t>
      </w:r>
      <w:r w:rsidRPr="00686AFC">
        <w:rPr>
          <w:rFonts w:asciiTheme="minorHAnsi" w:hAnsiTheme="minorHAnsi" w:cstheme="minorHAnsi"/>
          <w:sz w:val="22"/>
          <w:szCs w:val="22"/>
        </w:rPr>
        <w:t>negative consequences for children’s well-being, development and protection</w:t>
      </w:r>
      <w:r w:rsidRPr="00686AFC">
        <w:rPr>
          <w:rStyle w:val="FootnoteReference"/>
          <w:rFonts w:asciiTheme="minorHAnsi" w:hAnsiTheme="minorHAnsi" w:cstheme="minorHAnsi"/>
          <w:sz w:val="22"/>
          <w:szCs w:val="22"/>
        </w:rPr>
        <w:footnoteReference w:id="47"/>
      </w:r>
      <w:r w:rsidRPr="00686AFC">
        <w:rPr>
          <w:rFonts w:asciiTheme="minorHAnsi" w:hAnsiTheme="minorHAnsi" w:cstheme="minorHAnsi"/>
          <w:sz w:val="22"/>
          <w:szCs w:val="22"/>
        </w:rPr>
        <w:t xml:space="preserve">.  </w:t>
      </w:r>
    </w:p>
    <w:p w14:paraId="5294BAC5" w14:textId="77777777" w:rsidR="00686AFC" w:rsidRPr="00686AFC" w:rsidRDefault="00686AFC" w:rsidP="00686AFC">
      <w:pPr>
        <w:pStyle w:val="NoSpacing"/>
        <w:shd w:val="clear" w:color="auto" w:fill="FFFFFF"/>
        <w:adjustRightInd w:val="0"/>
        <w:snapToGrid w:val="0"/>
        <w:spacing w:before="0" w:beforeAutospacing="0" w:after="0" w:afterAutospacing="0"/>
        <w:jc w:val="both"/>
        <w:rPr>
          <w:rFonts w:asciiTheme="minorHAnsi" w:hAnsiTheme="minorHAnsi" w:cstheme="minorHAnsi"/>
          <w:sz w:val="22"/>
          <w:szCs w:val="22"/>
        </w:rPr>
      </w:pPr>
    </w:p>
    <w:p w14:paraId="2CE9BD82" w14:textId="77777777" w:rsidR="00686AFC" w:rsidRPr="00686AFC" w:rsidRDefault="00686AFC" w:rsidP="00686AFC">
      <w:pPr>
        <w:adjustRightInd w:val="0"/>
        <w:snapToGrid w:val="0"/>
        <w:jc w:val="both"/>
        <w:rPr>
          <w:rFonts w:asciiTheme="minorHAnsi" w:hAnsiTheme="minorHAnsi" w:cstheme="minorHAnsi"/>
          <w:color w:val="222222"/>
          <w:sz w:val="22"/>
          <w:szCs w:val="22"/>
        </w:rPr>
      </w:pPr>
      <w:r w:rsidRPr="00686AFC">
        <w:rPr>
          <w:rFonts w:asciiTheme="minorHAnsi" w:hAnsiTheme="minorHAnsi" w:cstheme="minorHAnsi"/>
          <w:color w:val="222222"/>
          <w:sz w:val="22"/>
          <w:szCs w:val="22"/>
        </w:rPr>
        <w:t xml:space="preserve">Children’s ability to go to school and/or participate in activities and organized sport and games is considerably disrupted, which is of particular concern for children who are already often leaving in vulnerable environments. The programme delivery of sport and recreational activities in humanitarian situations are impacted.  Organisations are however addressing the evolving needs and adjusting when possible.  </w:t>
      </w:r>
    </w:p>
    <w:p w14:paraId="1E17EB30" w14:textId="77777777" w:rsidR="00686AFC" w:rsidRPr="00686AFC" w:rsidRDefault="00686AFC" w:rsidP="00686AFC">
      <w:pPr>
        <w:adjustRightInd w:val="0"/>
        <w:snapToGrid w:val="0"/>
        <w:jc w:val="both"/>
        <w:rPr>
          <w:rFonts w:asciiTheme="minorHAnsi" w:hAnsiTheme="minorHAnsi" w:cstheme="minorHAnsi"/>
          <w:color w:val="222222"/>
          <w:sz w:val="22"/>
          <w:szCs w:val="22"/>
        </w:rPr>
      </w:pPr>
    </w:p>
    <w:p w14:paraId="039C58C7" w14:textId="7FAE918B" w:rsidR="00686AFC" w:rsidRDefault="00686AFC" w:rsidP="00686AFC">
      <w:pPr>
        <w:jc w:val="both"/>
        <w:rPr>
          <w:rFonts w:asciiTheme="minorHAnsi" w:hAnsiTheme="minorHAnsi" w:cstheme="minorHAnsi"/>
          <w:sz w:val="22"/>
          <w:szCs w:val="22"/>
        </w:rPr>
      </w:pPr>
      <w:r w:rsidRPr="00686AFC">
        <w:rPr>
          <w:rFonts w:asciiTheme="minorHAnsi" w:hAnsiTheme="minorHAnsi" w:cstheme="minorHAnsi"/>
          <w:sz w:val="22"/>
          <w:szCs w:val="22"/>
        </w:rPr>
        <w:t>The humanitarian response is highly dependent on local and national actors, as international staff are restricted from travel or unable to freely deploy to field operations, and organizations are facing many additional challenges to their usual ways of working. This represents a needed significant shift for Sport and Development programmes to further localize</w:t>
      </w:r>
      <w:r w:rsidRPr="00686AFC">
        <w:rPr>
          <w:rStyle w:val="FootnoteReference"/>
          <w:rFonts w:asciiTheme="minorHAnsi" w:hAnsiTheme="minorHAnsi" w:cstheme="minorHAnsi"/>
          <w:sz w:val="22"/>
          <w:szCs w:val="22"/>
        </w:rPr>
        <w:footnoteReference w:id="48"/>
      </w:r>
      <w:r w:rsidRPr="00686AFC">
        <w:rPr>
          <w:rFonts w:asciiTheme="minorHAnsi" w:hAnsiTheme="minorHAnsi" w:cstheme="minorHAnsi"/>
          <w:sz w:val="22"/>
          <w:szCs w:val="22"/>
        </w:rPr>
        <w:t>. Local and national actors are at the forefront in their communities, providing information and critical support to their communities, to the existing national infrastructures.</w:t>
      </w:r>
    </w:p>
    <w:p w14:paraId="67127662" w14:textId="77777777" w:rsidR="00BD6DEC" w:rsidRPr="00686AFC" w:rsidRDefault="00BD6DEC" w:rsidP="00686AFC">
      <w:pPr>
        <w:jc w:val="both"/>
        <w:rPr>
          <w:rFonts w:asciiTheme="minorHAnsi" w:hAnsiTheme="minorHAnsi" w:cstheme="minorHAnsi"/>
          <w:sz w:val="22"/>
          <w:szCs w:val="22"/>
        </w:rPr>
      </w:pPr>
    </w:p>
    <w:p w14:paraId="200686D6" w14:textId="0C55E655" w:rsidR="00686AFC" w:rsidRDefault="00686AFC" w:rsidP="00686AFC">
      <w:pPr>
        <w:jc w:val="both"/>
        <w:rPr>
          <w:rFonts w:asciiTheme="minorHAnsi" w:hAnsiTheme="minorHAnsi" w:cstheme="minorHAnsi"/>
          <w:sz w:val="22"/>
          <w:szCs w:val="22"/>
        </w:rPr>
      </w:pPr>
      <w:r w:rsidRPr="00686AFC">
        <w:rPr>
          <w:rFonts w:asciiTheme="minorHAnsi" w:hAnsiTheme="minorHAnsi" w:cstheme="minorHAnsi"/>
          <w:sz w:val="22"/>
          <w:szCs w:val="22"/>
        </w:rPr>
        <w:t xml:space="preserve">During the COVID-19 confinement, organizations have adapted their way of working. As an example, one of the ways to adapt </w:t>
      </w:r>
      <w:r w:rsidRPr="00A00B0A">
        <w:rPr>
          <w:rFonts w:asciiTheme="minorHAnsi" w:hAnsiTheme="minorHAnsi" w:cstheme="minorHAnsi"/>
          <w:sz w:val="22"/>
          <w:szCs w:val="22"/>
          <w:u w:val="single"/>
        </w:rPr>
        <w:t>“sport for protection”</w:t>
      </w:r>
      <w:r w:rsidRPr="00686AFC">
        <w:rPr>
          <w:rStyle w:val="FootnoteReference"/>
          <w:rFonts w:asciiTheme="minorHAnsi" w:hAnsiTheme="minorHAnsi" w:cstheme="minorHAnsi"/>
          <w:sz w:val="22"/>
          <w:szCs w:val="22"/>
        </w:rPr>
        <w:t xml:space="preserve"> </w:t>
      </w:r>
      <w:r w:rsidRPr="00686AFC">
        <w:rPr>
          <w:rStyle w:val="FootnoteReference"/>
          <w:rFonts w:asciiTheme="minorHAnsi" w:hAnsiTheme="minorHAnsi" w:cstheme="minorHAnsi"/>
          <w:sz w:val="22"/>
          <w:szCs w:val="22"/>
        </w:rPr>
        <w:footnoteReference w:id="49"/>
      </w:r>
      <w:r w:rsidRPr="00686AFC">
        <w:rPr>
          <w:rFonts w:asciiTheme="minorHAnsi" w:hAnsiTheme="minorHAnsi" w:cstheme="minorHAnsi"/>
          <w:sz w:val="22"/>
          <w:szCs w:val="22"/>
        </w:rPr>
        <w:t xml:space="preserve"> programing, has been to build on some of the core levers used to make Sport a Protection tool and seek ways to reach each of these objectives differently</w:t>
      </w:r>
      <w:r w:rsidR="00BD6DEC">
        <w:rPr>
          <w:rFonts w:asciiTheme="minorHAnsi" w:hAnsiTheme="minorHAnsi" w:cstheme="minorHAnsi"/>
          <w:sz w:val="22"/>
          <w:szCs w:val="22"/>
        </w:rPr>
        <w:t xml:space="preserve">, i.e. </w:t>
      </w:r>
    </w:p>
    <w:p w14:paraId="252213EE" w14:textId="77777777" w:rsidR="00BD6DEC" w:rsidRPr="00686AFC" w:rsidRDefault="00BD6DEC" w:rsidP="00686AFC">
      <w:pPr>
        <w:jc w:val="both"/>
        <w:rPr>
          <w:rFonts w:asciiTheme="minorHAnsi" w:hAnsiTheme="minorHAnsi" w:cstheme="minorHAnsi"/>
          <w:sz w:val="22"/>
          <w:szCs w:val="22"/>
        </w:rPr>
      </w:pPr>
    </w:p>
    <w:p w14:paraId="356F9097" w14:textId="5338730E" w:rsidR="00686AFC" w:rsidRPr="00BD6DEC" w:rsidRDefault="00686AFC" w:rsidP="00E9313F">
      <w:pPr>
        <w:pStyle w:val="ListParagraph"/>
        <w:numPr>
          <w:ilvl w:val="0"/>
          <w:numId w:val="17"/>
        </w:numPr>
        <w:ind w:left="360"/>
        <w:jc w:val="both"/>
        <w:rPr>
          <w:rFonts w:asciiTheme="minorHAnsi" w:hAnsiTheme="minorHAnsi" w:cstheme="minorHAnsi"/>
          <w:sz w:val="22"/>
          <w:szCs w:val="22"/>
        </w:rPr>
      </w:pPr>
      <w:r w:rsidRPr="00BD6DEC">
        <w:rPr>
          <w:rFonts w:asciiTheme="minorHAnsi" w:hAnsiTheme="minorHAnsi" w:cstheme="minorHAnsi"/>
          <w:sz w:val="22"/>
          <w:szCs w:val="22"/>
        </w:rPr>
        <w:t>E</w:t>
      </w:r>
      <w:r w:rsidRPr="00BD6DEC">
        <w:rPr>
          <w:rFonts w:asciiTheme="minorHAnsi" w:hAnsiTheme="minorHAnsi" w:cstheme="minorHAnsi"/>
          <w:i/>
          <w:iCs/>
          <w:sz w:val="22"/>
          <w:szCs w:val="22"/>
        </w:rPr>
        <w:t>nsuring a safe space and environment</w:t>
      </w:r>
      <w:r w:rsidRPr="00BD6DEC">
        <w:rPr>
          <w:rFonts w:asciiTheme="minorHAnsi" w:hAnsiTheme="minorHAnsi" w:cstheme="minorHAnsi"/>
          <w:sz w:val="22"/>
          <w:szCs w:val="22"/>
        </w:rPr>
        <w:t xml:space="preserve">; through </w:t>
      </w:r>
      <w:r w:rsidRPr="00BD6DEC">
        <w:rPr>
          <w:rFonts w:asciiTheme="minorHAnsi" w:hAnsiTheme="minorHAnsi" w:cstheme="minorHAnsi"/>
          <w:sz w:val="22"/>
          <w:szCs w:val="22"/>
          <w:lang w:val="en-GB" w:eastAsia="en-GB"/>
        </w:rPr>
        <w:t xml:space="preserve">outreach </w:t>
      </w:r>
      <w:r w:rsidRPr="00BD6DEC">
        <w:rPr>
          <w:rFonts w:asciiTheme="minorHAnsi" w:hAnsiTheme="minorHAnsi" w:cstheme="minorHAnsi"/>
          <w:sz w:val="22"/>
          <w:szCs w:val="22"/>
        </w:rPr>
        <w:t>to children, families and communities, raising awareness</w:t>
      </w:r>
      <w:r w:rsidRPr="00BD6DEC">
        <w:rPr>
          <w:rFonts w:asciiTheme="minorHAnsi" w:hAnsiTheme="minorHAnsi" w:cstheme="minorHAnsi"/>
          <w:sz w:val="22"/>
          <w:szCs w:val="22"/>
          <w:lang w:val="en-GB"/>
        </w:rPr>
        <w:t xml:space="preserve"> on the COVID 19, on all secondary impact protection risks related to COVID 19 and the confinement (Stigma, Gender based violence, domestic abuse, etc..). Ensure availability and access to remote child protection services support ( help lines, remote case management for high risk cases, remote psychological counselling ,joint advocacy) </w:t>
      </w:r>
    </w:p>
    <w:p w14:paraId="6CB68C0F" w14:textId="77777777" w:rsidR="00BD6DEC" w:rsidRPr="00686AFC" w:rsidRDefault="00BD6DEC" w:rsidP="00BD6DEC">
      <w:pPr>
        <w:pStyle w:val="ListParagraph"/>
        <w:ind w:left="360"/>
        <w:jc w:val="both"/>
        <w:rPr>
          <w:rFonts w:asciiTheme="minorHAnsi" w:hAnsiTheme="minorHAnsi" w:cstheme="minorHAnsi"/>
          <w:sz w:val="22"/>
          <w:szCs w:val="22"/>
        </w:rPr>
      </w:pPr>
    </w:p>
    <w:p w14:paraId="140ACA53" w14:textId="2F9159AB" w:rsidR="00686AFC" w:rsidRPr="00BD6DEC" w:rsidRDefault="00686AFC" w:rsidP="00E9313F">
      <w:pPr>
        <w:pStyle w:val="ListParagraph"/>
        <w:numPr>
          <w:ilvl w:val="0"/>
          <w:numId w:val="17"/>
        </w:numPr>
        <w:ind w:left="360"/>
        <w:jc w:val="both"/>
        <w:rPr>
          <w:rFonts w:asciiTheme="minorHAnsi" w:hAnsiTheme="minorHAnsi" w:cstheme="minorHAnsi"/>
          <w:sz w:val="22"/>
          <w:szCs w:val="22"/>
        </w:rPr>
      </w:pPr>
      <w:r w:rsidRPr="00BD6DEC">
        <w:rPr>
          <w:rFonts w:asciiTheme="minorHAnsi" w:hAnsiTheme="minorHAnsi" w:cstheme="minorHAnsi"/>
          <w:i/>
          <w:iCs/>
          <w:sz w:val="22"/>
          <w:szCs w:val="22"/>
        </w:rPr>
        <w:t xml:space="preserve">Giving opportunities to children and youth to have recreational psychosocial and physical activities and increase capacities and skills; </w:t>
      </w:r>
      <w:r w:rsidRPr="00BD6DEC">
        <w:rPr>
          <w:rFonts w:asciiTheme="minorHAnsi" w:hAnsiTheme="minorHAnsi" w:cstheme="minorHAnsi"/>
          <w:sz w:val="22"/>
          <w:szCs w:val="22"/>
        </w:rPr>
        <w:t>Develop and disseminate psychosocial and physical activities and games, which can be done remotely,  alone or organized by community volunteers with small groups, family games  (using videos, booklet , distributing recreational kits)</w:t>
      </w:r>
    </w:p>
    <w:p w14:paraId="196DB86B" w14:textId="77777777" w:rsidR="00BD6DEC" w:rsidRDefault="00BD6DEC" w:rsidP="00BD6DEC">
      <w:pPr>
        <w:pStyle w:val="ListParagraph"/>
        <w:ind w:left="360"/>
        <w:jc w:val="both"/>
        <w:rPr>
          <w:rFonts w:asciiTheme="minorHAnsi" w:hAnsiTheme="minorHAnsi" w:cstheme="minorHAnsi"/>
          <w:sz w:val="22"/>
          <w:szCs w:val="22"/>
        </w:rPr>
      </w:pPr>
    </w:p>
    <w:p w14:paraId="7D0080FB" w14:textId="442D5048" w:rsidR="00686AFC" w:rsidRPr="00BD6DEC" w:rsidRDefault="00686AFC" w:rsidP="00E9313F">
      <w:pPr>
        <w:pStyle w:val="ListParagraph"/>
        <w:numPr>
          <w:ilvl w:val="0"/>
          <w:numId w:val="17"/>
        </w:numPr>
        <w:ind w:left="360"/>
        <w:jc w:val="both"/>
        <w:rPr>
          <w:rFonts w:asciiTheme="minorHAnsi" w:hAnsiTheme="minorHAnsi" w:cstheme="minorHAnsi"/>
          <w:sz w:val="22"/>
          <w:szCs w:val="22"/>
        </w:rPr>
      </w:pPr>
      <w:r w:rsidRPr="00BD6DEC">
        <w:rPr>
          <w:rFonts w:asciiTheme="minorHAnsi" w:hAnsiTheme="minorHAnsi" w:cstheme="minorHAnsi"/>
          <w:i/>
          <w:iCs/>
          <w:sz w:val="22"/>
          <w:szCs w:val="22"/>
        </w:rPr>
        <w:t xml:space="preserve">Give opportunities for children to engage and take leadership; </w:t>
      </w:r>
      <w:r w:rsidRPr="00BD6DEC">
        <w:rPr>
          <w:rFonts w:asciiTheme="minorHAnsi" w:hAnsiTheme="minorHAnsi" w:cstheme="minorHAnsi"/>
          <w:sz w:val="22"/>
          <w:szCs w:val="22"/>
        </w:rPr>
        <w:t xml:space="preserve">though adapted activities proposed, </w:t>
      </w:r>
      <w:r w:rsidRPr="00BD6DEC">
        <w:rPr>
          <w:rFonts w:asciiTheme="minorHAnsi" w:hAnsiTheme="minorHAnsi" w:cstheme="minorHAnsi"/>
          <w:sz w:val="22"/>
          <w:szCs w:val="22"/>
          <w:lang w:val="en-GB"/>
        </w:rPr>
        <w:t xml:space="preserve">support children and youths to continue their engagement around their family, peers, community. As an example, we have seen in India, </w:t>
      </w:r>
      <w:r w:rsidRPr="00BD6DEC">
        <w:rPr>
          <w:rFonts w:asciiTheme="minorHAnsi" w:hAnsiTheme="minorHAnsi" w:cstheme="minorHAnsi"/>
          <w:sz w:val="22"/>
          <w:szCs w:val="22"/>
        </w:rPr>
        <w:t>beneficiaries of sports project taking leadership to share information in the communities and supporting families and children to cope with crisis, supporting families where migrant workers were returning back etc.</w:t>
      </w:r>
    </w:p>
    <w:p w14:paraId="17610B2E" w14:textId="77777777" w:rsidR="00686AFC" w:rsidRPr="00686AFC" w:rsidRDefault="00686AFC" w:rsidP="00686AFC">
      <w:pPr>
        <w:pStyle w:val="ListParagraph"/>
        <w:jc w:val="both"/>
        <w:rPr>
          <w:rFonts w:asciiTheme="minorHAnsi" w:hAnsiTheme="minorHAnsi" w:cstheme="minorHAnsi"/>
          <w:sz w:val="22"/>
          <w:szCs w:val="22"/>
        </w:rPr>
      </w:pPr>
    </w:p>
    <w:p w14:paraId="00F6B011" w14:textId="77777777" w:rsidR="00686AFC" w:rsidRPr="00686AFC" w:rsidRDefault="00686AFC" w:rsidP="00686AFC">
      <w:pPr>
        <w:jc w:val="both"/>
        <w:rPr>
          <w:rFonts w:asciiTheme="minorHAnsi" w:hAnsiTheme="minorHAnsi" w:cstheme="minorHAnsi"/>
          <w:sz w:val="22"/>
          <w:szCs w:val="22"/>
        </w:rPr>
      </w:pPr>
      <w:r w:rsidRPr="00686AFC">
        <w:rPr>
          <w:rFonts w:asciiTheme="minorHAnsi" w:hAnsiTheme="minorHAnsi" w:cstheme="minorHAnsi"/>
          <w:sz w:val="22"/>
          <w:szCs w:val="22"/>
        </w:rPr>
        <w:t xml:space="preserve">As contexts and needs vary a lot between humanitarian context, it is paramount to adopt a bottom up approach when willing to adapt “Sport for protection” activities by consulting children’s, families, communities and local coaches on their needs, capacities and resources for them to take leadership and thus regain some of sense of control and confidence in their ability to address their challenges.  </w:t>
      </w:r>
    </w:p>
    <w:p w14:paraId="12CD332D" w14:textId="77777777" w:rsidR="00686AFC" w:rsidRPr="00686AFC" w:rsidRDefault="00686AFC" w:rsidP="00686AFC">
      <w:pPr>
        <w:adjustRightInd w:val="0"/>
        <w:snapToGrid w:val="0"/>
        <w:jc w:val="both"/>
        <w:rPr>
          <w:rFonts w:asciiTheme="minorHAnsi" w:hAnsiTheme="minorHAnsi" w:cstheme="minorHAnsi"/>
          <w:color w:val="222222"/>
          <w:sz w:val="22"/>
          <w:szCs w:val="22"/>
        </w:rPr>
      </w:pPr>
    </w:p>
    <w:p w14:paraId="65310543" w14:textId="77777777" w:rsidR="00686AFC" w:rsidRPr="00686AFC" w:rsidRDefault="00686AFC" w:rsidP="00686AFC">
      <w:pPr>
        <w:pStyle w:val="NormalWeb"/>
        <w:shd w:val="clear" w:color="auto" w:fill="FFFFFF"/>
        <w:adjustRightInd w:val="0"/>
        <w:snapToGrid w:val="0"/>
        <w:spacing w:before="0" w:beforeAutospacing="0" w:after="0" w:afterAutospacing="0"/>
        <w:jc w:val="both"/>
        <w:rPr>
          <w:rFonts w:asciiTheme="minorHAnsi" w:hAnsiTheme="minorHAnsi" w:cstheme="minorHAnsi"/>
          <w:color w:val="222222"/>
          <w:sz w:val="22"/>
          <w:szCs w:val="22"/>
        </w:rPr>
      </w:pPr>
      <w:r w:rsidRPr="00686AFC">
        <w:rPr>
          <w:rFonts w:asciiTheme="minorHAnsi" w:hAnsiTheme="minorHAnsi" w:cstheme="minorHAnsi"/>
          <w:color w:val="222222"/>
          <w:sz w:val="22"/>
          <w:szCs w:val="22"/>
        </w:rPr>
        <w:t>Children are incredibly resilient. By learning, playing and exploring their skills, they can find ways to cope, drawing strength from their families and communities.</w:t>
      </w:r>
    </w:p>
    <w:p w14:paraId="24A3BE5C" w14:textId="77777777" w:rsidR="00686AFC" w:rsidRPr="00686AFC" w:rsidRDefault="00686AFC" w:rsidP="00686AFC">
      <w:pPr>
        <w:pStyle w:val="NormalWeb"/>
        <w:shd w:val="clear" w:color="auto" w:fill="FFFFFF"/>
        <w:adjustRightInd w:val="0"/>
        <w:snapToGrid w:val="0"/>
        <w:spacing w:before="0" w:beforeAutospacing="0" w:after="0" w:afterAutospacing="0"/>
        <w:jc w:val="both"/>
        <w:rPr>
          <w:rFonts w:asciiTheme="minorHAnsi" w:hAnsiTheme="minorHAnsi" w:cstheme="minorHAnsi"/>
          <w:color w:val="222222"/>
          <w:sz w:val="22"/>
          <w:szCs w:val="22"/>
        </w:rPr>
      </w:pPr>
    </w:p>
    <w:p w14:paraId="38CA9781" w14:textId="351D2613" w:rsidR="00686AFC" w:rsidRDefault="00686AFC" w:rsidP="00686AFC">
      <w:pPr>
        <w:jc w:val="both"/>
        <w:rPr>
          <w:rFonts w:asciiTheme="minorHAnsi" w:hAnsiTheme="minorHAnsi" w:cstheme="minorHAnsi"/>
          <w:sz w:val="22"/>
          <w:szCs w:val="22"/>
          <w:u w:val="single"/>
        </w:rPr>
      </w:pPr>
      <w:r w:rsidRPr="00686AFC">
        <w:rPr>
          <w:rFonts w:asciiTheme="minorHAnsi" w:hAnsiTheme="minorHAnsi" w:cstheme="minorHAnsi"/>
          <w:sz w:val="22"/>
          <w:szCs w:val="22"/>
          <w:u w:val="single"/>
        </w:rPr>
        <w:t>4.5. Children in Sports Academies</w:t>
      </w:r>
    </w:p>
    <w:p w14:paraId="3A4A6A43" w14:textId="77777777" w:rsidR="00BD6DEC" w:rsidRPr="00686AFC" w:rsidRDefault="00BD6DEC" w:rsidP="00686AFC">
      <w:pPr>
        <w:jc w:val="both"/>
        <w:rPr>
          <w:rFonts w:asciiTheme="minorHAnsi" w:hAnsiTheme="minorHAnsi" w:cstheme="minorHAnsi"/>
          <w:sz w:val="22"/>
          <w:szCs w:val="22"/>
          <w:u w:val="single"/>
        </w:rPr>
      </w:pPr>
    </w:p>
    <w:p w14:paraId="4F22FFA9" w14:textId="77777777" w:rsidR="00686AFC" w:rsidRPr="00686AFC" w:rsidRDefault="00686AFC" w:rsidP="00686AFC">
      <w:pPr>
        <w:jc w:val="both"/>
        <w:rPr>
          <w:rFonts w:asciiTheme="minorHAnsi" w:hAnsiTheme="minorHAnsi" w:cstheme="minorHAnsi"/>
          <w:sz w:val="22"/>
          <w:szCs w:val="22"/>
          <w:u w:val="single"/>
        </w:rPr>
      </w:pPr>
      <w:r w:rsidRPr="00686AFC">
        <w:rPr>
          <w:rFonts w:asciiTheme="minorHAnsi" w:hAnsiTheme="minorHAnsi" w:cstheme="minorHAnsi"/>
          <w:sz w:val="22"/>
          <w:szCs w:val="22"/>
        </w:rPr>
        <w:t>Covid-19 has affected the sport academies around the world, with most closing down temporarily due to lockdowns and shelter-in-place measures adopted by governments. However, there are few that are closing down permanently. as a result of financial fallout from the pandemic. The U.S. Soccer Federation for instance has shut down permanently its youth development academy founded in 2007 because “The extraordinary and unanticipated circumstances around the COVID-19 pandemic have resulted in a financial situation that does not allow for the continuation of the development academy program into the future”.</w:t>
      </w:r>
      <w:r w:rsidRPr="00686AFC">
        <w:rPr>
          <w:rFonts w:asciiTheme="minorHAnsi" w:hAnsiTheme="minorHAnsi" w:cstheme="minorHAnsi"/>
          <w:sz w:val="22"/>
          <w:szCs w:val="22"/>
          <w:vertAlign w:val="superscript"/>
        </w:rPr>
        <w:footnoteReference w:id="50"/>
      </w:r>
      <w:r w:rsidRPr="00686AFC">
        <w:rPr>
          <w:rFonts w:asciiTheme="minorHAnsi" w:hAnsiTheme="minorHAnsi" w:cstheme="minorHAnsi"/>
          <w:sz w:val="22"/>
          <w:szCs w:val="22"/>
        </w:rPr>
        <w:t xml:space="preserve"> On the other hand, the Ethiopian Youth Sports Academy has been turned to a makeshift hospital for Covid-19 patients. The academy is Ethiopia's largest sports center of excellence and has produced world class elite athletes. It offers training and accommodation to 280 young athletes across 10 different sports fields.</w:t>
      </w:r>
      <w:r w:rsidRPr="00686AFC">
        <w:rPr>
          <w:rFonts w:asciiTheme="minorHAnsi" w:hAnsiTheme="minorHAnsi" w:cstheme="minorHAnsi"/>
          <w:sz w:val="22"/>
          <w:szCs w:val="22"/>
          <w:vertAlign w:val="superscript"/>
        </w:rPr>
        <w:footnoteReference w:id="51"/>
      </w:r>
    </w:p>
    <w:p w14:paraId="0CB6E165" w14:textId="77777777" w:rsidR="00686AFC" w:rsidRPr="00686AFC" w:rsidRDefault="00686AFC" w:rsidP="00686AFC">
      <w:pPr>
        <w:jc w:val="both"/>
        <w:rPr>
          <w:rFonts w:asciiTheme="minorHAnsi" w:hAnsiTheme="minorHAnsi" w:cstheme="minorHAnsi"/>
          <w:sz w:val="22"/>
          <w:szCs w:val="22"/>
          <w:u w:val="single"/>
        </w:rPr>
      </w:pPr>
    </w:p>
    <w:p w14:paraId="5EF1A1DA" w14:textId="77777777" w:rsidR="00686AFC" w:rsidRPr="00686AFC" w:rsidRDefault="00686AFC" w:rsidP="00686AFC">
      <w:pPr>
        <w:jc w:val="both"/>
        <w:rPr>
          <w:rFonts w:asciiTheme="minorHAnsi" w:hAnsiTheme="minorHAnsi" w:cstheme="minorHAnsi"/>
          <w:sz w:val="22"/>
          <w:szCs w:val="22"/>
        </w:rPr>
      </w:pPr>
      <w:r w:rsidRPr="00686AFC">
        <w:rPr>
          <w:rFonts w:asciiTheme="minorHAnsi" w:hAnsiTheme="minorHAnsi" w:cstheme="minorHAnsi"/>
          <w:sz w:val="22"/>
          <w:szCs w:val="22"/>
        </w:rPr>
        <w:t>There are questions around the well-being of children residing in sports academies and training camps following their closure including those from foreign countries. Most children live on an academy’s campus, while others live with host families near campus. The Ethiopian Youth Sports Academy for instance sent the trainees to their families following the declaration of a five-month state of emergency in March, which prohibited public gatherings of more than four people at a time. </w:t>
      </w:r>
    </w:p>
    <w:p w14:paraId="434C102F" w14:textId="77777777" w:rsidR="00686AFC" w:rsidRDefault="00686AFC" w:rsidP="00686AFC">
      <w:pPr>
        <w:jc w:val="both"/>
        <w:rPr>
          <w:rFonts w:asciiTheme="minorHAnsi" w:hAnsiTheme="minorHAnsi" w:cstheme="minorHAnsi"/>
          <w:sz w:val="22"/>
          <w:szCs w:val="22"/>
        </w:rPr>
      </w:pPr>
    </w:p>
    <w:p w14:paraId="76DB10F1" w14:textId="3AA7CBD5" w:rsidR="00686AFC" w:rsidRPr="00686AFC" w:rsidRDefault="00686AFC" w:rsidP="00686AFC">
      <w:pPr>
        <w:jc w:val="both"/>
        <w:rPr>
          <w:rFonts w:asciiTheme="minorHAnsi" w:hAnsiTheme="minorHAnsi" w:cstheme="minorHAnsi"/>
          <w:sz w:val="22"/>
          <w:szCs w:val="22"/>
        </w:rPr>
      </w:pPr>
      <w:r w:rsidRPr="00686AFC">
        <w:rPr>
          <w:rFonts w:asciiTheme="minorHAnsi" w:hAnsiTheme="minorHAnsi" w:cstheme="minorHAnsi"/>
          <w:sz w:val="22"/>
          <w:szCs w:val="22"/>
        </w:rPr>
        <w:t>While the closure of the academies may help to reunite some of the children  little contacts with their families, they face the challenge of keeping up with their training schedules. Some of the academies have instituted online learning for their academic and sports activities. For example, the Aspire Academy in Doha, Qatar, indicates that the Academy and the school’s administration decided to introduce a remote learning protocol with the main objective to follow up with the students and provide high quality education.</w:t>
      </w:r>
      <w:r w:rsidRPr="00686AFC">
        <w:rPr>
          <w:rFonts w:asciiTheme="minorHAnsi" w:hAnsiTheme="minorHAnsi" w:cstheme="minorHAnsi"/>
          <w:sz w:val="22"/>
          <w:szCs w:val="22"/>
          <w:vertAlign w:val="superscript"/>
        </w:rPr>
        <w:footnoteReference w:id="52"/>
      </w:r>
      <w:r w:rsidRPr="00686AFC">
        <w:rPr>
          <w:rFonts w:asciiTheme="minorHAnsi" w:hAnsiTheme="minorHAnsi" w:cstheme="minorHAnsi"/>
          <w:sz w:val="22"/>
          <w:szCs w:val="22"/>
        </w:rPr>
        <w:t xml:space="preserve"> Similarly, in the UAE, an app has been adapted to keep children up-to-date with their football training. This app also allows coaches to continue to monitor their progress and provides a support system.</w:t>
      </w:r>
      <w:r w:rsidRPr="00686AFC">
        <w:rPr>
          <w:rFonts w:asciiTheme="minorHAnsi" w:hAnsiTheme="minorHAnsi" w:cstheme="minorHAnsi"/>
          <w:sz w:val="22"/>
          <w:szCs w:val="22"/>
          <w:vertAlign w:val="superscript"/>
        </w:rPr>
        <w:footnoteReference w:id="53"/>
      </w:r>
      <w:r w:rsidRPr="00686AFC">
        <w:rPr>
          <w:rFonts w:asciiTheme="minorHAnsi" w:hAnsiTheme="minorHAnsi" w:cstheme="minorHAnsi"/>
          <w:sz w:val="22"/>
          <w:szCs w:val="22"/>
        </w:rPr>
        <w:t xml:space="preserve"> Also, the Princeton Soccer Academy (PSA) created individual virtual program</w:t>
      </w:r>
      <w:r w:rsidR="007B48AB">
        <w:rPr>
          <w:rFonts w:asciiTheme="minorHAnsi" w:hAnsiTheme="minorHAnsi" w:cstheme="minorHAnsi"/>
          <w:sz w:val="22"/>
          <w:szCs w:val="22"/>
        </w:rPr>
        <w:t>me</w:t>
      </w:r>
      <w:r w:rsidRPr="00686AFC">
        <w:rPr>
          <w:rFonts w:asciiTheme="minorHAnsi" w:hAnsiTheme="minorHAnsi" w:cstheme="minorHAnsi"/>
          <w:sz w:val="22"/>
          <w:szCs w:val="22"/>
        </w:rPr>
        <w:t>s for each of the 98 teams in the academy, spanning from 6-year to 19-year-olds. The program</w:t>
      </w:r>
      <w:r w:rsidR="007B48AB">
        <w:rPr>
          <w:rFonts w:asciiTheme="minorHAnsi" w:hAnsiTheme="minorHAnsi" w:cstheme="minorHAnsi"/>
          <w:sz w:val="22"/>
          <w:szCs w:val="22"/>
        </w:rPr>
        <w:t>me</w:t>
      </w:r>
      <w:r w:rsidRPr="00686AFC">
        <w:rPr>
          <w:rFonts w:asciiTheme="minorHAnsi" w:hAnsiTheme="minorHAnsi" w:cstheme="minorHAnsi"/>
          <w:sz w:val="22"/>
          <w:szCs w:val="22"/>
        </w:rPr>
        <w:t>s comprise of soccer IQ classroom work, fitness and speed/agility training program</w:t>
      </w:r>
      <w:r w:rsidR="007B48AB">
        <w:rPr>
          <w:rFonts w:asciiTheme="minorHAnsi" w:hAnsiTheme="minorHAnsi" w:cstheme="minorHAnsi"/>
          <w:sz w:val="22"/>
          <w:szCs w:val="22"/>
        </w:rPr>
        <w:t>me</w:t>
      </w:r>
      <w:r w:rsidRPr="00686AFC">
        <w:rPr>
          <w:rFonts w:asciiTheme="minorHAnsi" w:hAnsiTheme="minorHAnsi" w:cstheme="minorHAnsi"/>
          <w:sz w:val="22"/>
          <w:szCs w:val="22"/>
        </w:rPr>
        <w:t>s, and live team sessions with coaches each week. PSA also utilizes the Techne Futbol APP, which has training tools such as skill enhancement, drills, and individual challenges such as time trials.</w:t>
      </w:r>
      <w:r w:rsidRPr="00686AFC">
        <w:rPr>
          <w:rFonts w:asciiTheme="minorHAnsi" w:hAnsiTheme="minorHAnsi" w:cstheme="minorHAnsi"/>
          <w:sz w:val="22"/>
          <w:szCs w:val="22"/>
          <w:vertAlign w:val="superscript"/>
        </w:rPr>
        <w:footnoteReference w:id="54"/>
      </w:r>
    </w:p>
    <w:p w14:paraId="2DA131FD" w14:textId="77777777" w:rsidR="00686AFC" w:rsidRDefault="00686AFC" w:rsidP="00686AFC">
      <w:pPr>
        <w:jc w:val="both"/>
        <w:rPr>
          <w:rFonts w:asciiTheme="minorHAnsi" w:hAnsiTheme="minorHAnsi" w:cstheme="minorHAnsi"/>
          <w:sz w:val="22"/>
          <w:szCs w:val="22"/>
        </w:rPr>
      </w:pPr>
    </w:p>
    <w:p w14:paraId="4D25EB34" w14:textId="18B44D6E" w:rsidR="00686AFC" w:rsidRPr="00686AFC" w:rsidRDefault="00686AFC" w:rsidP="00686AFC">
      <w:pPr>
        <w:jc w:val="both"/>
        <w:rPr>
          <w:rFonts w:asciiTheme="minorHAnsi" w:hAnsiTheme="minorHAnsi" w:cstheme="minorHAnsi"/>
          <w:sz w:val="22"/>
          <w:szCs w:val="22"/>
        </w:rPr>
      </w:pPr>
      <w:r w:rsidRPr="00686AFC">
        <w:rPr>
          <w:rFonts w:asciiTheme="minorHAnsi" w:hAnsiTheme="minorHAnsi" w:cstheme="minorHAnsi"/>
          <w:sz w:val="22"/>
          <w:szCs w:val="22"/>
        </w:rPr>
        <w:t xml:space="preserve">While these three examples are good initiatives that can be replicated, there is a dearth of information regarding the impact of the closure on children who are living far away from home, as many of the elite sport academies have children from various countries. There is a risk that these children eventually will not attain the goals to which they were destined or aspired, because the sport academies will not respect their commitments for </w:t>
      </w:r>
      <w:r w:rsidR="007B48AB">
        <w:rPr>
          <w:rFonts w:asciiTheme="minorHAnsi" w:hAnsiTheme="minorHAnsi" w:cstheme="minorHAnsi"/>
          <w:sz w:val="22"/>
          <w:szCs w:val="22"/>
        </w:rPr>
        <w:t>COVID</w:t>
      </w:r>
      <w:r w:rsidRPr="00686AFC">
        <w:rPr>
          <w:rFonts w:asciiTheme="minorHAnsi" w:hAnsiTheme="minorHAnsi" w:cstheme="minorHAnsi"/>
          <w:sz w:val="22"/>
          <w:szCs w:val="22"/>
        </w:rPr>
        <w:t>-19 related economic and financial reasons</w:t>
      </w:r>
      <w:r w:rsidR="00A00B0A">
        <w:rPr>
          <w:rFonts w:asciiTheme="minorHAnsi" w:hAnsiTheme="minorHAnsi" w:cstheme="minorHAnsi"/>
          <w:sz w:val="22"/>
          <w:szCs w:val="22"/>
        </w:rPr>
        <w:t xml:space="preserve">. </w:t>
      </w:r>
      <w:r w:rsidRPr="00686AFC">
        <w:rPr>
          <w:rFonts w:asciiTheme="minorHAnsi" w:hAnsiTheme="minorHAnsi" w:cstheme="minorHAnsi"/>
          <w:sz w:val="22"/>
          <w:szCs w:val="22"/>
        </w:rPr>
        <w:t xml:space="preserve"> </w:t>
      </w:r>
      <w:r w:rsidR="00EE13AF">
        <w:rPr>
          <w:rFonts w:asciiTheme="minorHAnsi" w:hAnsiTheme="minorHAnsi" w:cstheme="minorHAnsi"/>
          <w:sz w:val="22"/>
          <w:szCs w:val="22"/>
        </w:rPr>
        <w:t xml:space="preserve">Questions remain unanswered. </w:t>
      </w:r>
      <w:r w:rsidRPr="00686AFC">
        <w:rPr>
          <w:rFonts w:asciiTheme="minorHAnsi" w:hAnsiTheme="minorHAnsi" w:cstheme="minorHAnsi"/>
          <w:sz w:val="22"/>
          <w:szCs w:val="22"/>
        </w:rPr>
        <w:t>Will these minors have to reimburse the costs the academy has incurred?</w:t>
      </w:r>
      <w:r w:rsidRPr="00686AFC">
        <w:rPr>
          <w:rFonts w:asciiTheme="minorHAnsi" w:hAnsiTheme="minorHAnsi" w:cstheme="minorHAnsi"/>
          <w:sz w:val="22"/>
          <w:szCs w:val="22"/>
          <w:vertAlign w:val="superscript"/>
        </w:rPr>
        <w:footnoteReference w:id="55"/>
      </w:r>
      <w:r w:rsidRPr="00686AFC">
        <w:rPr>
          <w:rFonts w:asciiTheme="minorHAnsi" w:hAnsiTheme="minorHAnsi" w:cstheme="minorHAnsi"/>
          <w:sz w:val="22"/>
          <w:szCs w:val="22"/>
        </w:rPr>
        <w:t xml:space="preserve">  Where will they go?  </w:t>
      </w:r>
      <w:r w:rsidR="00EE13AF">
        <w:rPr>
          <w:rFonts w:asciiTheme="minorHAnsi" w:hAnsiTheme="minorHAnsi" w:cstheme="minorHAnsi"/>
          <w:sz w:val="22"/>
          <w:szCs w:val="22"/>
        </w:rPr>
        <w:t>The e</w:t>
      </w:r>
      <w:r w:rsidRPr="00686AFC">
        <w:rPr>
          <w:rFonts w:asciiTheme="minorHAnsi" w:hAnsiTheme="minorHAnsi" w:cstheme="minorHAnsi"/>
          <w:sz w:val="22"/>
          <w:szCs w:val="22"/>
        </w:rPr>
        <w:t>xacerbated risk</w:t>
      </w:r>
      <w:r w:rsidR="00EE13AF">
        <w:rPr>
          <w:rFonts w:asciiTheme="minorHAnsi" w:hAnsiTheme="minorHAnsi" w:cstheme="minorHAnsi"/>
          <w:sz w:val="22"/>
          <w:szCs w:val="22"/>
        </w:rPr>
        <w:t>s</w:t>
      </w:r>
      <w:r w:rsidRPr="00686AFC">
        <w:rPr>
          <w:rFonts w:asciiTheme="minorHAnsi" w:hAnsiTheme="minorHAnsi" w:cstheme="minorHAnsi"/>
          <w:sz w:val="22"/>
          <w:szCs w:val="22"/>
        </w:rPr>
        <w:t xml:space="preserve"> of children in limbo</w:t>
      </w:r>
      <w:r w:rsidR="00EE13AF">
        <w:rPr>
          <w:rFonts w:asciiTheme="minorHAnsi" w:hAnsiTheme="minorHAnsi" w:cstheme="minorHAnsi"/>
          <w:sz w:val="22"/>
          <w:szCs w:val="22"/>
        </w:rPr>
        <w:t>, for example t</w:t>
      </w:r>
      <w:r w:rsidRPr="00686AFC">
        <w:rPr>
          <w:rFonts w:asciiTheme="minorHAnsi" w:hAnsiTheme="minorHAnsi" w:cstheme="minorHAnsi"/>
          <w:sz w:val="22"/>
          <w:szCs w:val="22"/>
        </w:rPr>
        <w:t>rafficked children stranded</w:t>
      </w:r>
      <w:r w:rsidR="00EE13AF">
        <w:rPr>
          <w:rFonts w:asciiTheme="minorHAnsi" w:hAnsiTheme="minorHAnsi" w:cstheme="minorHAnsi"/>
          <w:sz w:val="22"/>
          <w:szCs w:val="22"/>
        </w:rPr>
        <w:t xml:space="preserve"> with</w:t>
      </w:r>
      <w:r w:rsidRPr="00686AFC">
        <w:rPr>
          <w:rFonts w:asciiTheme="minorHAnsi" w:hAnsiTheme="minorHAnsi" w:cstheme="minorHAnsi"/>
          <w:sz w:val="22"/>
          <w:szCs w:val="22"/>
        </w:rPr>
        <w:t xml:space="preserve"> no club or academy recruiting them</w:t>
      </w:r>
      <w:r w:rsidR="00EE13AF">
        <w:rPr>
          <w:rFonts w:asciiTheme="minorHAnsi" w:hAnsiTheme="minorHAnsi" w:cstheme="minorHAnsi"/>
          <w:sz w:val="22"/>
          <w:szCs w:val="22"/>
        </w:rPr>
        <w:t>?</w:t>
      </w:r>
      <w:r w:rsidRPr="00686AFC">
        <w:rPr>
          <w:rFonts w:asciiTheme="minorHAnsi" w:hAnsiTheme="minorHAnsi" w:cstheme="minorHAnsi"/>
          <w:sz w:val="22"/>
          <w:szCs w:val="22"/>
          <w:vertAlign w:val="superscript"/>
        </w:rPr>
        <w:footnoteReference w:id="56"/>
      </w:r>
      <w:r w:rsidRPr="00686AFC">
        <w:rPr>
          <w:rFonts w:asciiTheme="minorHAnsi" w:hAnsiTheme="minorHAnsi" w:cstheme="minorHAnsi"/>
          <w:sz w:val="22"/>
          <w:szCs w:val="22"/>
        </w:rPr>
        <w:t xml:space="preserve">  The full extent of COVID-19’s impact on these children may not be fully known until after the academies reopen or long after the pandemic is over. </w:t>
      </w:r>
    </w:p>
    <w:p w14:paraId="42BD1B42" w14:textId="77777777" w:rsidR="00686AFC" w:rsidRPr="00686AFC" w:rsidRDefault="00686AFC" w:rsidP="00686AFC">
      <w:pPr>
        <w:jc w:val="both"/>
        <w:rPr>
          <w:rFonts w:asciiTheme="minorHAnsi" w:hAnsiTheme="minorHAnsi" w:cstheme="minorHAnsi"/>
          <w:sz w:val="22"/>
          <w:szCs w:val="22"/>
        </w:rPr>
      </w:pPr>
    </w:p>
    <w:p w14:paraId="6BCB85FF" w14:textId="77777777" w:rsidR="00686AFC" w:rsidRPr="00686AFC" w:rsidRDefault="00686AFC" w:rsidP="00686AFC">
      <w:pPr>
        <w:jc w:val="both"/>
        <w:rPr>
          <w:rFonts w:asciiTheme="minorHAnsi" w:hAnsiTheme="minorHAnsi" w:cstheme="minorHAnsi"/>
          <w:sz w:val="22"/>
          <w:szCs w:val="22"/>
          <w:u w:val="single"/>
        </w:rPr>
      </w:pPr>
      <w:r w:rsidRPr="00686AFC">
        <w:rPr>
          <w:rFonts w:asciiTheme="minorHAnsi" w:hAnsiTheme="minorHAnsi" w:cstheme="minorHAnsi"/>
          <w:sz w:val="22"/>
          <w:szCs w:val="22"/>
          <w:u w:val="single"/>
        </w:rPr>
        <w:t>4.6. Elite Child Athletes</w:t>
      </w:r>
    </w:p>
    <w:p w14:paraId="5F82B2C7" w14:textId="77777777" w:rsidR="009356C3" w:rsidRDefault="009356C3" w:rsidP="00686AFC">
      <w:pPr>
        <w:jc w:val="both"/>
        <w:rPr>
          <w:rFonts w:asciiTheme="minorHAnsi" w:hAnsiTheme="minorHAnsi" w:cstheme="minorHAnsi"/>
          <w:sz w:val="22"/>
          <w:szCs w:val="22"/>
        </w:rPr>
      </w:pPr>
    </w:p>
    <w:p w14:paraId="79E06B5D" w14:textId="5368333E" w:rsidR="00686AFC" w:rsidRPr="00686AFC" w:rsidRDefault="00686AFC" w:rsidP="00686AFC">
      <w:pPr>
        <w:jc w:val="both"/>
        <w:rPr>
          <w:rFonts w:asciiTheme="minorHAnsi" w:hAnsiTheme="minorHAnsi" w:cstheme="minorHAnsi"/>
          <w:sz w:val="22"/>
          <w:szCs w:val="22"/>
        </w:rPr>
      </w:pPr>
      <w:r w:rsidRPr="00686AFC">
        <w:rPr>
          <w:rFonts w:asciiTheme="minorHAnsi" w:hAnsiTheme="minorHAnsi" w:cstheme="minorHAnsi"/>
          <w:sz w:val="22"/>
          <w:szCs w:val="22"/>
        </w:rPr>
        <w:t>There are specific considerations for elite young athletes, including those with and without disabilities. For these athletes, COVID-19 has brought restrictions in access to entourage members who may act as both a sporting and emotional support system; interruption of training routines to reach peak performance levels and lost opportunities to compete.</w:t>
      </w:r>
    </w:p>
    <w:p w14:paraId="3183C5FF" w14:textId="77777777" w:rsidR="00686AFC" w:rsidRPr="00686AFC" w:rsidRDefault="00686AFC" w:rsidP="00686AFC">
      <w:pPr>
        <w:jc w:val="both"/>
        <w:rPr>
          <w:rFonts w:asciiTheme="minorHAnsi" w:hAnsiTheme="minorHAnsi" w:cstheme="minorHAnsi"/>
          <w:sz w:val="22"/>
          <w:szCs w:val="22"/>
        </w:rPr>
      </w:pPr>
    </w:p>
    <w:p w14:paraId="274FA12E" w14:textId="77777777" w:rsidR="00686AFC" w:rsidRPr="00686AFC" w:rsidRDefault="00686AFC" w:rsidP="00686AFC">
      <w:pPr>
        <w:jc w:val="both"/>
        <w:rPr>
          <w:rFonts w:asciiTheme="minorHAnsi" w:hAnsiTheme="minorHAnsi" w:cstheme="minorHAnsi"/>
          <w:sz w:val="22"/>
          <w:szCs w:val="22"/>
        </w:rPr>
      </w:pPr>
      <w:r w:rsidRPr="00686AFC">
        <w:rPr>
          <w:rFonts w:asciiTheme="minorHAnsi" w:hAnsiTheme="minorHAnsi" w:cstheme="minorHAnsi"/>
          <w:sz w:val="22"/>
          <w:szCs w:val="22"/>
        </w:rPr>
        <w:t xml:space="preserve">For those who were injured and undergoing rehabilitation before restrictions were enforced, COVID-19 presents a challenge in speed of recovery and return to play preparation, with restriction in access to services and support personnel. </w:t>
      </w:r>
    </w:p>
    <w:p w14:paraId="34E71783" w14:textId="77777777" w:rsidR="00686AFC" w:rsidRPr="00686AFC" w:rsidRDefault="00686AFC" w:rsidP="00686AFC">
      <w:pPr>
        <w:jc w:val="both"/>
        <w:rPr>
          <w:rFonts w:asciiTheme="minorHAnsi" w:hAnsiTheme="minorHAnsi" w:cstheme="minorHAnsi"/>
          <w:sz w:val="22"/>
          <w:szCs w:val="22"/>
        </w:rPr>
      </w:pPr>
    </w:p>
    <w:p w14:paraId="207DC01A" w14:textId="77777777" w:rsidR="00686AFC" w:rsidRPr="00686AFC" w:rsidRDefault="00686AFC" w:rsidP="00686AFC">
      <w:pPr>
        <w:jc w:val="both"/>
        <w:rPr>
          <w:rFonts w:asciiTheme="minorHAnsi" w:hAnsiTheme="minorHAnsi" w:cstheme="minorHAnsi"/>
          <w:sz w:val="22"/>
          <w:szCs w:val="22"/>
        </w:rPr>
      </w:pPr>
      <w:r w:rsidRPr="00686AFC">
        <w:rPr>
          <w:rFonts w:asciiTheme="minorHAnsi" w:hAnsiTheme="minorHAnsi" w:cstheme="minorHAnsi"/>
          <w:sz w:val="22"/>
          <w:szCs w:val="22"/>
        </w:rPr>
        <w:t xml:space="preserve">Furthermore, even for those who are not injured, measures enforced to limit the spread of the pandemic, including home confinement may likely lead to some level of detraining explained by Sarto </w:t>
      </w:r>
      <w:r w:rsidRPr="00686AFC">
        <w:rPr>
          <w:rFonts w:asciiTheme="minorHAnsi" w:hAnsiTheme="minorHAnsi" w:cstheme="minorHAnsi"/>
          <w:i/>
          <w:sz w:val="22"/>
          <w:szCs w:val="22"/>
        </w:rPr>
        <w:t>et al.</w:t>
      </w:r>
      <w:r w:rsidRPr="00686AFC">
        <w:rPr>
          <w:rFonts w:asciiTheme="minorHAnsi" w:hAnsiTheme="minorHAnsi" w:cstheme="minorHAnsi"/>
          <w:sz w:val="22"/>
          <w:szCs w:val="22"/>
        </w:rPr>
        <w:t xml:space="preserve"> (2020) as “the partial or complete loss of training-induced morphological and physiological adaptations as a consequence of insufficient and/or inappropriate training stimuli.” Detraining may lead to both increased risk of injury upon return to play and impaired performance if measures are not implemented by coaches and trainers to address this</w:t>
      </w:r>
      <w:r w:rsidRPr="00686AFC">
        <w:rPr>
          <w:rFonts w:asciiTheme="minorHAnsi" w:hAnsiTheme="minorHAnsi" w:cstheme="minorHAnsi"/>
          <w:sz w:val="22"/>
          <w:szCs w:val="22"/>
          <w:vertAlign w:val="superscript"/>
        </w:rPr>
        <w:footnoteReference w:id="57"/>
      </w:r>
      <w:r w:rsidRPr="00686AFC">
        <w:rPr>
          <w:rFonts w:asciiTheme="minorHAnsi" w:hAnsiTheme="minorHAnsi" w:cstheme="minorHAnsi"/>
          <w:sz w:val="22"/>
          <w:szCs w:val="22"/>
        </w:rPr>
        <w:t xml:space="preserve">. This is of even greater concern when considering that when competitive sport participation re-commences, changes to scheduling may result in a saturated sporting calendar, leading to increase injury risk. </w:t>
      </w:r>
    </w:p>
    <w:p w14:paraId="133F722D" w14:textId="77777777" w:rsidR="00686AFC" w:rsidRPr="00686AFC" w:rsidRDefault="00686AFC" w:rsidP="00686AFC">
      <w:pPr>
        <w:jc w:val="both"/>
        <w:rPr>
          <w:rFonts w:asciiTheme="minorHAnsi" w:hAnsiTheme="minorHAnsi" w:cstheme="minorHAnsi"/>
          <w:sz w:val="22"/>
          <w:szCs w:val="22"/>
        </w:rPr>
      </w:pPr>
    </w:p>
    <w:p w14:paraId="040BDBD4" w14:textId="6C59EF3C" w:rsidR="00686AFC" w:rsidRPr="00686AFC" w:rsidRDefault="00686AFC" w:rsidP="00686AFC">
      <w:pPr>
        <w:jc w:val="both"/>
        <w:rPr>
          <w:rFonts w:asciiTheme="minorHAnsi" w:hAnsiTheme="minorHAnsi" w:cstheme="minorHAnsi"/>
          <w:sz w:val="22"/>
          <w:szCs w:val="22"/>
        </w:rPr>
      </w:pPr>
      <w:r w:rsidRPr="00686AFC">
        <w:rPr>
          <w:rFonts w:asciiTheme="minorHAnsi" w:hAnsiTheme="minorHAnsi" w:cstheme="minorHAnsi"/>
          <w:sz w:val="22"/>
          <w:szCs w:val="22"/>
        </w:rPr>
        <w:t>Though it varies considerably, some young elite athletes receive payment for their sporting activities through labour contracts, commercial endorsements, monthly wages, compensation agreements, scholarships etc.</w:t>
      </w:r>
      <w:r w:rsidRPr="00686AFC">
        <w:rPr>
          <w:rFonts w:asciiTheme="minorHAnsi" w:hAnsiTheme="minorHAnsi" w:cstheme="minorHAnsi"/>
          <w:sz w:val="22"/>
          <w:szCs w:val="22"/>
          <w:vertAlign w:val="superscript"/>
        </w:rPr>
        <w:footnoteReference w:id="58"/>
      </w:r>
      <w:r w:rsidRPr="00686AFC">
        <w:rPr>
          <w:rFonts w:asciiTheme="minorHAnsi" w:hAnsiTheme="minorHAnsi" w:cstheme="minorHAnsi"/>
          <w:sz w:val="22"/>
          <w:szCs w:val="22"/>
        </w:rPr>
        <w:t xml:space="preserve"> For some young athletes this money may be very important to their livelihood and that of their families. Such financial arrangements may be threatened during and/or after the pandemic. This may make young athletes more vulnerable to exploitation, greater pressure to take risks including willingness to use banned substances. Additionally, it is important to consider that most young athletes are also students. Disruption in education and schooling, including the postponement of exams, may lead to pressure for elite young athletes to focus on school and education at the expense of sports participation and training, </w:t>
      </w:r>
    </w:p>
    <w:p w14:paraId="55FCFF53" w14:textId="77777777" w:rsidR="00686AFC" w:rsidRPr="00686AFC" w:rsidRDefault="00686AFC" w:rsidP="00686AFC">
      <w:pPr>
        <w:jc w:val="both"/>
        <w:rPr>
          <w:rFonts w:asciiTheme="minorHAnsi" w:hAnsiTheme="minorHAnsi" w:cstheme="minorHAnsi"/>
          <w:sz w:val="22"/>
          <w:szCs w:val="22"/>
        </w:rPr>
      </w:pPr>
    </w:p>
    <w:p w14:paraId="65DBEC8A" w14:textId="77777777" w:rsidR="00686AFC" w:rsidRPr="00686AFC" w:rsidRDefault="00686AFC" w:rsidP="00686AFC">
      <w:pPr>
        <w:jc w:val="both"/>
        <w:rPr>
          <w:rFonts w:asciiTheme="minorHAnsi" w:hAnsiTheme="minorHAnsi" w:cstheme="minorHAnsi"/>
          <w:sz w:val="22"/>
          <w:szCs w:val="22"/>
        </w:rPr>
      </w:pPr>
      <w:r w:rsidRPr="00686AFC">
        <w:rPr>
          <w:rFonts w:asciiTheme="minorHAnsi" w:hAnsiTheme="minorHAnsi" w:cstheme="minorHAnsi"/>
          <w:sz w:val="22"/>
          <w:szCs w:val="22"/>
        </w:rPr>
        <w:t>A good example of support for elite athletes is the PROAD programme of Higher Council of Spain under the Ministry of Sports and Culture.  PROAD offers psychological support and tutoring to high performance child athletes during the COVID 19 confinement period.  The services of all agents involved in the programme</w:t>
      </w:r>
      <w:r w:rsidRPr="00686AFC">
        <w:rPr>
          <w:rFonts w:asciiTheme="minorHAnsi" w:hAnsiTheme="minorHAnsi" w:cstheme="minorHAnsi"/>
          <w:sz w:val="22"/>
          <w:szCs w:val="22"/>
          <w:lang w:val="en-GB"/>
        </w:rPr>
        <w:t xml:space="preserve"> (tutors, coordinators, CSD sports technicians, psychologist, coaches, etc.) coordinates to give a joint and efficient response to the young athletes from a multidisciplinary perspective.</w:t>
      </w:r>
      <w:r w:rsidRPr="00686AFC">
        <w:rPr>
          <w:rFonts w:asciiTheme="minorHAnsi" w:hAnsiTheme="minorHAnsi" w:cstheme="minorHAnsi"/>
          <w:sz w:val="22"/>
          <w:szCs w:val="22"/>
          <w:vertAlign w:val="superscript"/>
          <w:lang w:val="en-GB"/>
        </w:rPr>
        <w:footnoteReference w:id="59"/>
      </w:r>
    </w:p>
    <w:p w14:paraId="70DEF839" w14:textId="77777777" w:rsidR="00F877B8" w:rsidRPr="00C07A62" w:rsidRDefault="00F877B8" w:rsidP="00B33D90">
      <w:pPr>
        <w:pStyle w:val="ListBullet"/>
        <w:numPr>
          <w:ilvl w:val="0"/>
          <w:numId w:val="0"/>
        </w:numPr>
        <w:ind w:left="360" w:hanging="360"/>
        <w:rPr>
          <w:rFonts w:asciiTheme="minorHAnsi" w:hAnsiTheme="minorHAnsi" w:cstheme="minorHAnsi"/>
          <w:sz w:val="22"/>
          <w:szCs w:val="22"/>
        </w:rPr>
      </w:pPr>
    </w:p>
    <w:p w14:paraId="1A790339" w14:textId="0D0C4AD7" w:rsidR="00C1553F" w:rsidRPr="00E32145" w:rsidRDefault="008B2C98" w:rsidP="00C07A62">
      <w:pPr>
        <w:pStyle w:val="ListBullet"/>
        <w:numPr>
          <w:ilvl w:val="0"/>
          <w:numId w:val="0"/>
        </w:numPr>
        <w:ind w:left="360" w:hanging="360"/>
        <w:rPr>
          <w:rFonts w:asciiTheme="minorHAnsi" w:hAnsiTheme="minorHAnsi" w:cstheme="minorHAnsi"/>
          <w:b/>
        </w:rPr>
      </w:pPr>
      <w:r w:rsidRPr="00E32145">
        <w:rPr>
          <w:rFonts w:asciiTheme="minorHAnsi" w:hAnsiTheme="minorHAnsi" w:cstheme="minorHAnsi"/>
          <w:b/>
        </w:rPr>
        <w:t>5.0</w:t>
      </w:r>
      <w:r w:rsidR="0083325F" w:rsidRPr="00E32145">
        <w:rPr>
          <w:rFonts w:asciiTheme="minorHAnsi" w:hAnsiTheme="minorHAnsi" w:cstheme="minorHAnsi"/>
          <w:b/>
        </w:rPr>
        <w:t xml:space="preserve"> </w:t>
      </w:r>
      <w:r w:rsidR="008E1284" w:rsidRPr="00E32145">
        <w:rPr>
          <w:rFonts w:asciiTheme="minorHAnsi" w:hAnsiTheme="minorHAnsi" w:cstheme="minorHAnsi"/>
          <w:b/>
        </w:rPr>
        <w:t>F</w:t>
      </w:r>
      <w:r w:rsidR="0097570C" w:rsidRPr="00E32145">
        <w:rPr>
          <w:rFonts w:asciiTheme="minorHAnsi" w:hAnsiTheme="minorHAnsi" w:cstheme="minorHAnsi"/>
          <w:b/>
        </w:rPr>
        <w:t>uture Impacts</w:t>
      </w:r>
      <w:r w:rsidR="00C1553F" w:rsidRPr="00E32145">
        <w:rPr>
          <w:rFonts w:asciiTheme="minorHAnsi" w:hAnsiTheme="minorHAnsi" w:cstheme="minorHAnsi"/>
          <w:b/>
        </w:rPr>
        <w:t xml:space="preserve"> and </w:t>
      </w:r>
      <w:r w:rsidR="00006FAB" w:rsidRPr="00E32145">
        <w:rPr>
          <w:rFonts w:asciiTheme="minorHAnsi" w:hAnsiTheme="minorHAnsi" w:cstheme="minorHAnsi"/>
          <w:b/>
        </w:rPr>
        <w:t>Concern</w:t>
      </w:r>
      <w:r w:rsidR="003E51D0" w:rsidRPr="00E32145">
        <w:rPr>
          <w:rFonts w:asciiTheme="minorHAnsi" w:hAnsiTheme="minorHAnsi" w:cstheme="minorHAnsi"/>
          <w:b/>
        </w:rPr>
        <w:t>s</w:t>
      </w:r>
    </w:p>
    <w:p w14:paraId="76A6F8D4" w14:textId="77777777" w:rsidR="00C1553F" w:rsidRPr="00C07A62" w:rsidRDefault="00C1553F" w:rsidP="00C07A62">
      <w:pPr>
        <w:pStyle w:val="ListBullet"/>
        <w:numPr>
          <w:ilvl w:val="0"/>
          <w:numId w:val="0"/>
        </w:numPr>
        <w:ind w:left="360" w:hanging="360"/>
        <w:rPr>
          <w:rFonts w:asciiTheme="minorHAnsi" w:hAnsiTheme="minorHAnsi" w:cstheme="minorHAnsi"/>
          <w:b/>
          <w:sz w:val="22"/>
          <w:szCs w:val="22"/>
        </w:rPr>
      </w:pPr>
    </w:p>
    <w:p w14:paraId="7BFD86D9" w14:textId="57101D65" w:rsidR="00374E2C" w:rsidRPr="00C07A62" w:rsidRDefault="00C1553F" w:rsidP="00820996">
      <w:pPr>
        <w:pStyle w:val="ListBullet"/>
        <w:numPr>
          <w:ilvl w:val="0"/>
          <w:numId w:val="0"/>
        </w:numPr>
        <w:rPr>
          <w:rFonts w:asciiTheme="minorHAnsi" w:hAnsiTheme="minorHAnsi" w:cstheme="minorHAnsi"/>
          <w:sz w:val="22"/>
          <w:szCs w:val="22"/>
        </w:rPr>
      </w:pPr>
      <w:r w:rsidRPr="00C07A62">
        <w:rPr>
          <w:rFonts w:asciiTheme="minorHAnsi" w:hAnsiTheme="minorHAnsi" w:cstheme="minorHAnsi"/>
          <w:sz w:val="22"/>
          <w:szCs w:val="22"/>
        </w:rPr>
        <w:t xml:space="preserve">At the time of this writing there remains uncertainty about </w:t>
      </w:r>
      <w:r w:rsidR="008E635E" w:rsidRPr="00C07A62">
        <w:rPr>
          <w:rFonts w:asciiTheme="minorHAnsi" w:hAnsiTheme="minorHAnsi" w:cstheme="minorHAnsi"/>
          <w:sz w:val="22"/>
          <w:szCs w:val="22"/>
        </w:rPr>
        <w:t xml:space="preserve">what will be </w:t>
      </w:r>
      <w:r w:rsidRPr="00C07A62">
        <w:rPr>
          <w:rFonts w:asciiTheme="minorHAnsi" w:hAnsiTheme="minorHAnsi" w:cstheme="minorHAnsi"/>
          <w:sz w:val="22"/>
          <w:szCs w:val="22"/>
        </w:rPr>
        <w:t>the impact</w:t>
      </w:r>
      <w:r w:rsidR="008E635E" w:rsidRPr="00C07A62">
        <w:rPr>
          <w:rFonts w:asciiTheme="minorHAnsi" w:hAnsiTheme="minorHAnsi" w:cstheme="minorHAnsi"/>
          <w:sz w:val="22"/>
          <w:szCs w:val="22"/>
        </w:rPr>
        <w:t xml:space="preserve">s on children in sport as the world recovers from the </w:t>
      </w:r>
      <w:r w:rsidR="00374E2C" w:rsidRPr="00C07A62">
        <w:rPr>
          <w:rFonts w:asciiTheme="minorHAnsi" w:hAnsiTheme="minorHAnsi" w:cstheme="minorHAnsi"/>
          <w:sz w:val="22"/>
          <w:szCs w:val="22"/>
        </w:rPr>
        <w:t>COVID 19</w:t>
      </w:r>
      <w:r w:rsidRPr="00C07A62">
        <w:rPr>
          <w:rFonts w:asciiTheme="minorHAnsi" w:hAnsiTheme="minorHAnsi" w:cstheme="minorHAnsi"/>
          <w:sz w:val="22"/>
          <w:szCs w:val="22"/>
        </w:rPr>
        <w:t xml:space="preserve"> </w:t>
      </w:r>
      <w:r w:rsidR="008E635E" w:rsidRPr="00C07A62">
        <w:rPr>
          <w:rFonts w:asciiTheme="minorHAnsi" w:hAnsiTheme="minorHAnsi" w:cstheme="minorHAnsi"/>
          <w:sz w:val="22"/>
          <w:szCs w:val="22"/>
        </w:rPr>
        <w:t xml:space="preserve">crisis.  Several concerns have been raised related to financial </w:t>
      </w:r>
      <w:r w:rsidR="009A6C76" w:rsidRPr="00C07A62">
        <w:rPr>
          <w:rFonts w:asciiTheme="minorHAnsi" w:hAnsiTheme="minorHAnsi" w:cstheme="minorHAnsi"/>
          <w:sz w:val="22"/>
          <w:szCs w:val="22"/>
        </w:rPr>
        <w:t>constraints</w:t>
      </w:r>
      <w:r w:rsidR="00645076" w:rsidRPr="00C07A62">
        <w:rPr>
          <w:rFonts w:asciiTheme="minorHAnsi" w:hAnsiTheme="minorHAnsi" w:cstheme="minorHAnsi"/>
          <w:sz w:val="22"/>
          <w:szCs w:val="22"/>
        </w:rPr>
        <w:t>,</w:t>
      </w:r>
      <w:r w:rsidR="00317BA7" w:rsidRPr="00C07A62">
        <w:rPr>
          <w:rFonts w:asciiTheme="minorHAnsi" w:hAnsiTheme="minorHAnsi" w:cstheme="minorHAnsi"/>
          <w:sz w:val="22"/>
          <w:szCs w:val="22"/>
        </w:rPr>
        <w:t xml:space="preserve"> and </w:t>
      </w:r>
      <w:r w:rsidR="008E635E" w:rsidRPr="00C07A62">
        <w:rPr>
          <w:rFonts w:asciiTheme="minorHAnsi" w:hAnsiTheme="minorHAnsi" w:cstheme="minorHAnsi"/>
          <w:sz w:val="22"/>
          <w:szCs w:val="22"/>
        </w:rPr>
        <w:t>education</w:t>
      </w:r>
      <w:r w:rsidR="00317BA7" w:rsidRPr="00C07A62">
        <w:rPr>
          <w:rFonts w:asciiTheme="minorHAnsi" w:hAnsiTheme="minorHAnsi" w:cstheme="minorHAnsi"/>
          <w:sz w:val="22"/>
          <w:szCs w:val="22"/>
        </w:rPr>
        <w:t xml:space="preserve">. </w:t>
      </w:r>
      <w:r w:rsidR="008E635E" w:rsidRPr="00C07A62">
        <w:rPr>
          <w:rFonts w:asciiTheme="minorHAnsi" w:hAnsiTheme="minorHAnsi" w:cstheme="minorHAnsi"/>
          <w:sz w:val="22"/>
          <w:szCs w:val="22"/>
        </w:rPr>
        <w:t xml:space="preserve">  </w:t>
      </w:r>
    </w:p>
    <w:p w14:paraId="0C1ADFFD" w14:textId="77777777" w:rsidR="008E635E" w:rsidRPr="00C07A62" w:rsidRDefault="008E635E" w:rsidP="00C07A62">
      <w:pPr>
        <w:pStyle w:val="ListBullet"/>
        <w:numPr>
          <w:ilvl w:val="0"/>
          <w:numId w:val="0"/>
        </w:numPr>
        <w:ind w:left="360"/>
        <w:rPr>
          <w:rFonts w:asciiTheme="minorHAnsi" w:hAnsiTheme="minorHAnsi" w:cstheme="minorHAnsi"/>
          <w:sz w:val="22"/>
          <w:szCs w:val="22"/>
        </w:rPr>
      </w:pPr>
    </w:p>
    <w:p w14:paraId="6D473DDB" w14:textId="341173A8" w:rsidR="00317BA7" w:rsidRDefault="008B2C98" w:rsidP="00C07A62">
      <w:pPr>
        <w:pStyle w:val="ListBullet"/>
        <w:numPr>
          <w:ilvl w:val="0"/>
          <w:numId w:val="0"/>
        </w:numPr>
        <w:ind w:left="360" w:hanging="360"/>
        <w:rPr>
          <w:rFonts w:asciiTheme="minorHAnsi" w:hAnsiTheme="minorHAnsi" w:cstheme="minorHAnsi"/>
          <w:sz w:val="22"/>
          <w:szCs w:val="22"/>
          <w:u w:val="single"/>
        </w:rPr>
      </w:pPr>
      <w:r w:rsidRPr="00C07A62">
        <w:rPr>
          <w:rFonts w:asciiTheme="minorHAnsi" w:hAnsiTheme="minorHAnsi" w:cstheme="minorHAnsi"/>
          <w:sz w:val="22"/>
          <w:szCs w:val="22"/>
          <w:u w:val="single"/>
        </w:rPr>
        <w:t>5</w:t>
      </w:r>
      <w:r w:rsidR="0083325F" w:rsidRPr="00C07A62">
        <w:rPr>
          <w:rFonts w:asciiTheme="minorHAnsi" w:hAnsiTheme="minorHAnsi" w:cstheme="minorHAnsi"/>
          <w:sz w:val="22"/>
          <w:szCs w:val="22"/>
          <w:u w:val="single"/>
        </w:rPr>
        <w:t xml:space="preserve">.1 </w:t>
      </w:r>
      <w:r w:rsidR="007B0105" w:rsidRPr="00C07A62">
        <w:rPr>
          <w:rFonts w:asciiTheme="minorHAnsi" w:hAnsiTheme="minorHAnsi" w:cstheme="minorHAnsi"/>
          <w:sz w:val="22"/>
          <w:szCs w:val="22"/>
          <w:u w:val="single"/>
        </w:rPr>
        <w:t xml:space="preserve">Financial </w:t>
      </w:r>
      <w:r w:rsidR="00317BA7" w:rsidRPr="00C07A62">
        <w:rPr>
          <w:rFonts w:asciiTheme="minorHAnsi" w:hAnsiTheme="minorHAnsi" w:cstheme="minorHAnsi"/>
          <w:sz w:val="22"/>
          <w:szCs w:val="22"/>
          <w:u w:val="single"/>
        </w:rPr>
        <w:t>Implications</w:t>
      </w:r>
      <w:r w:rsidR="001678C7" w:rsidRPr="00C07A62">
        <w:rPr>
          <w:rFonts w:asciiTheme="minorHAnsi" w:hAnsiTheme="minorHAnsi" w:cstheme="minorHAnsi"/>
          <w:sz w:val="22"/>
          <w:szCs w:val="22"/>
          <w:u w:val="single"/>
        </w:rPr>
        <w:t>:</w:t>
      </w:r>
    </w:p>
    <w:p w14:paraId="1C8EB512" w14:textId="77777777" w:rsidR="009356C3" w:rsidRPr="00C07A62" w:rsidRDefault="009356C3" w:rsidP="00C07A62">
      <w:pPr>
        <w:pStyle w:val="ListBullet"/>
        <w:numPr>
          <w:ilvl w:val="0"/>
          <w:numId w:val="0"/>
        </w:numPr>
        <w:ind w:left="360" w:hanging="360"/>
        <w:rPr>
          <w:rFonts w:asciiTheme="minorHAnsi" w:hAnsiTheme="minorHAnsi" w:cstheme="minorHAnsi"/>
          <w:sz w:val="22"/>
          <w:szCs w:val="22"/>
          <w:u w:val="single"/>
        </w:rPr>
      </w:pPr>
    </w:p>
    <w:p w14:paraId="5170D571" w14:textId="77777777" w:rsidR="009479A2" w:rsidRPr="00C07A62" w:rsidRDefault="007B0105" w:rsidP="00E9313F">
      <w:pPr>
        <w:pStyle w:val="ListBullet"/>
        <w:numPr>
          <w:ilvl w:val="0"/>
          <w:numId w:val="7"/>
        </w:numPr>
        <w:ind w:left="360"/>
        <w:rPr>
          <w:rFonts w:asciiTheme="minorHAnsi" w:hAnsiTheme="minorHAnsi" w:cstheme="minorHAnsi"/>
          <w:sz w:val="22"/>
          <w:szCs w:val="22"/>
        </w:rPr>
      </w:pPr>
      <w:r w:rsidRPr="00C07A62">
        <w:rPr>
          <w:rFonts w:asciiTheme="minorHAnsi" w:hAnsiTheme="minorHAnsi" w:cstheme="minorHAnsi"/>
          <w:color w:val="000000"/>
          <w:sz w:val="22"/>
          <w:szCs w:val="22"/>
        </w:rPr>
        <w:t>COVID is placing, and i</w:t>
      </w:r>
      <w:r w:rsidR="00AF5196" w:rsidRPr="00C07A62">
        <w:rPr>
          <w:rFonts w:asciiTheme="minorHAnsi" w:hAnsiTheme="minorHAnsi" w:cstheme="minorHAnsi"/>
          <w:color w:val="000000"/>
          <w:sz w:val="22"/>
          <w:szCs w:val="22"/>
        </w:rPr>
        <w:t>s</w:t>
      </w:r>
      <w:r w:rsidRPr="00C07A62">
        <w:rPr>
          <w:rFonts w:asciiTheme="minorHAnsi" w:hAnsiTheme="minorHAnsi" w:cstheme="minorHAnsi"/>
          <w:color w:val="000000"/>
          <w:sz w:val="22"/>
          <w:szCs w:val="22"/>
        </w:rPr>
        <w:t xml:space="preserve"> likely to continue to place</w:t>
      </w:r>
      <w:r w:rsidR="00AF5196" w:rsidRPr="00C07A62">
        <w:rPr>
          <w:rFonts w:asciiTheme="minorHAnsi" w:hAnsiTheme="minorHAnsi" w:cstheme="minorHAnsi"/>
          <w:color w:val="000000"/>
          <w:sz w:val="22"/>
          <w:szCs w:val="22"/>
        </w:rPr>
        <w:t>,</w:t>
      </w:r>
      <w:r w:rsidRPr="00C07A62">
        <w:rPr>
          <w:rFonts w:asciiTheme="minorHAnsi" w:hAnsiTheme="minorHAnsi" w:cstheme="minorHAnsi"/>
          <w:color w:val="000000"/>
          <w:sz w:val="22"/>
          <w:szCs w:val="22"/>
        </w:rPr>
        <w:t xml:space="preserve"> for several years massive pressure on budgets of States, businesses that support sport, sports organisations and most importantly on families</w:t>
      </w:r>
      <w:r w:rsidR="00541944" w:rsidRPr="00C07A62">
        <w:rPr>
          <w:rFonts w:asciiTheme="minorHAnsi" w:hAnsiTheme="minorHAnsi" w:cstheme="minorHAnsi"/>
          <w:color w:val="000000"/>
          <w:sz w:val="22"/>
          <w:szCs w:val="22"/>
        </w:rPr>
        <w:t>’</w:t>
      </w:r>
      <w:r w:rsidRPr="00C07A62">
        <w:rPr>
          <w:rFonts w:asciiTheme="minorHAnsi" w:hAnsiTheme="minorHAnsi" w:cstheme="minorHAnsi"/>
          <w:color w:val="000000"/>
          <w:sz w:val="22"/>
          <w:szCs w:val="22"/>
        </w:rPr>
        <w:t xml:space="preserve"> budgets. The problem will be the same for all – costs will exceed revenue and expenditure is going to have to be prioritised. This is an environment where it will be difficult to make cases for new spending related to sport activities for children.  Moreover</w:t>
      </w:r>
      <w:r w:rsidR="00C23D20" w:rsidRPr="00C07A62">
        <w:rPr>
          <w:rFonts w:asciiTheme="minorHAnsi" w:hAnsiTheme="minorHAnsi" w:cstheme="minorHAnsi"/>
          <w:color w:val="000000"/>
          <w:sz w:val="22"/>
          <w:szCs w:val="22"/>
        </w:rPr>
        <w:t xml:space="preserve">, </w:t>
      </w:r>
      <w:r w:rsidRPr="00C07A62">
        <w:rPr>
          <w:rFonts w:asciiTheme="minorHAnsi" w:hAnsiTheme="minorHAnsi" w:cstheme="minorHAnsi"/>
          <w:color w:val="000000"/>
          <w:sz w:val="22"/>
          <w:szCs w:val="22"/>
        </w:rPr>
        <w:t xml:space="preserve">those currently funded will resist change as it will imperil their status quo.  </w:t>
      </w:r>
    </w:p>
    <w:p w14:paraId="2181956D" w14:textId="77777777" w:rsidR="009479A2" w:rsidRPr="00C07A62" w:rsidRDefault="009479A2" w:rsidP="00820996">
      <w:pPr>
        <w:pStyle w:val="ListBullet"/>
        <w:numPr>
          <w:ilvl w:val="0"/>
          <w:numId w:val="0"/>
        </w:numPr>
        <w:ind w:left="360"/>
        <w:rPr>
          <w:rFonts w:asciiTheme="minorHAnsi" w:hAnsiTheme="minorHAnsi" w:cstheme="minorHAnsi"/>
          <w:sz w:val="22"/>
          <w:szCs w:val="22"/>
        </w:rPr>
      </w:pPr>
    </w:p>
    <w:p w14:paraId="4F01C6A4" w14:textId="77777777" w:rsidR="009479A2" w:rsidRPr="00C07A62" w:rsidRDefault="007B0105" w:rsidP="00E9313F">
      <w:pPr>
        <w:pStyle w:val="ListBullet"/>
        <w:numPr>
          <w:ilvl w:val="0"/>
          <w:numId w:val="7"/>
        </w:numPr>
        <w:ind w:left="360"/>
        <w:rPr>
          <w:rFonts w:asciiTheme="minorHAnsi" w:hAnsiTheme="minorHAnsi" w:cstheme="minorHAnsi"/>
          <w:sz w:val="22"/>
          <w:szCs w:val="22"/>
        </w:rPr>
      </w:pPr>
      <w:r w:rsidRPr="00C07A62">
        <w:rPr>
          <w:rFonts w:asciiTheme="minorHAnsi" w:hAnsiTheme="minorHAnsi" w:cstheme="minorHAnsi"/>
          <w:color w:val="000000"/>
          <w:sz w:val="22"/>
          <w:szCs w:val="22"/>
        </w:rPr>
        <w:t>Establishing the relationship between child rights</w:t>
      </w:r>
      <w:r w:rsidR="003D2219" w:rsidRPr="00C07A62">
        <w:rPr>
          <w:rFonts w:asciiTheme="minorHAnsi" w:hAnsiTheme="minorHAnsi" w:cstheme="minorHAnsi"/>
          <w:color w:val="000000"/>
          <w:sz w:val="22"/>
          <w:szCs w:val="22"/>
        </w:rPr>
        <w:t>,</w:t>
      </w:r>
      <w:r w:rsidRPr="00C07A62">
        <w:rPr>
          <w:rFonts w:asciiTheme="minorHAnsi" w:hAnsiTheme="minorHAnsi" w:cstheme="minorHAnsi"/>
          <w:color w:val="000000"/>
          <w:sz w:val="22"/>
          <w:szCs w:val="22"/>
        </w:rPr>
        <w:t xml:space="preserve"> and playing sport and sport and the protection and fulfillment of rights will be critica</w:t>
      </w:r>
      <w:r w:rsidR="009479A2" w:rsidRPr="00C07A62">
        <w:rPr>
          <w:rFonts w:asciiTheme="minorHAnsi" w:hAnsiTheme="minorHAnsi" w:cstheme="minorHAnsi"/>
          <w:color w:val="000000"/>
          <w:sz w:val="22"/>
          <w:szCs w:val="22"/>
        </w:rPr>
        <w:t xml:space="preserve">l.  </w:t>
      </w:r>
    </w:p>
    <w:p w14:paraId="514C0739" w14:textId="77777777" w:rsidR="006F1BAD" w:rsidRPr="00C07A62" w:rsidRDefault="006F1BAD" w:rsidP="00820996">
      <w:pPr>
        <w:ind w:left="360"/>
        <w:rPr>
          <w:rFonts w:asciiTheme="minorHAnsi" w:hAnsiTheme="minorHAnsi" w:cstheme="minorHAnsi"/>
          <w:color w:val="000000"/>
          <w:sz w:val="22"/>
          <w:szCs w:val="22"/>
        </w:rPr>
      </w:pPr>
    </w:p>
    <w:p w14:paraId="52BCD169" w14:textId="33148B49" w:rsidR="007B0105" w:rsidRPr="00C07A62" w:rsidRDefault="003B78D4" w:rsidP="00E9313F">
      <w:pPr>
        <w:pStyle w:val="ListParagraph"/>
        <w:numPr>
          <w:ilvl w:val="0"/>
          <w:numId w:val="7"/>
        </w:numPr>
        <w:ind w:left="360"/>
        <w:rPr>
          <w:rFonts w:asciiTheme="minorHAnsi" w:hAnsiTheme="minorHAnsi" w:cstheme="minorHAnsi"/>
          <w:color w:val="000000"/>
          <w:sz w:val="22"/>
          <w:szCs w:val="22"/>
        </w:rPr>
      </w:pPr>
      <w:r w:rsidRPr="00C07A62">
        <w:rPr>
          <w:rFonts w:asciiTheme="minorHAnsi" w:hAnsiTheme="minorHAnsi" w:cstheme="minorHAnsi"/>
          <w:sz w:val="22"/>
          <w:szCs w:val="22"/>
        </w:rPr>
        <w:t xml:space="preserve">The COVID crisis may further widen the troubling equity gap in children’s access to sport.  </w:t>
      </w:r>
      <w:r w:rsidR="007826F6" w:rsidRPr="00C07A62">
        <w:rPr>
          <w:rFonts w:asciiTheme="minorHAnsi" w:hAnsiTheme="minorHAnsi" w:cstheme="minorHAnsi"/>
          <w:sz w:val="22"/>
          <w:szCs w:val="22"/>
        </w:rPr>
        <w:t>I</w:t>
      </w:r>
      <w:r w:rsidR="00161AED" w:rsidRPr="00C07A62">
        <w:rPr>
          <w:rFonts w:asciiTheme="minorHAnsi" w:hAnsiTheme="minorHAnsi" w:cstheme="minorHAnsi"/>
          <w:sz w:val="22"/>
          <w:szCs w:val="22"/>
        </w:rPr>
        <w:t xml:space="preserve">n most countries, children of lower income families have less access to sport.  For example, </w:t>
      </w:r>
      <w:r w:rsidR="00161AED" w:rsidRPr="00C07A62">
        <w:rPr>
          <w:rFonts w:asciiTheme="minorHAnsi" w:hAnsiTheme="minorHAnsi" w:cstheme="minorHAnsi"/>
          <w:color w:val="000000"/>
          <w:sz w:val="22"/>
          <w:szCs w:val="22"/>
        </w:rPr>
        <w:t>Research of the Aspen Foundation found that in the</w:t>
      </w:r>
      <w:r w:rsidR="00AF5196" w:rsidRPr="00C07A62">
        <w:rPr>
          <w:rFonts w:asciiTheme="minorHAnsi" w:hAnsiTheme="minorHAnsi" w:cstheme="minorHAnsi"/>
          <w:color w:val="000000"/>
          <w:sz w:val="22"/>
          <w:szCs w:val="22"/>
        </w:rPr>
        <w:t xml:space="preserve"> </w:t>
      </w:r>
      <w:r w:rsidR="00161AED" w:rsidRPr="00C07A62">
        <w:rPr>
          <w:rFonts w:asciiTheme="minorHAnsi" w:hAnsiTheme="minorHAnsi" w:cstheme="minorHAnsi"/>
          <w:color w:val="000000"/>
          <w:sz w:val="22"/>
          <w:szCs w:val="22"/>
        </w:rPr>
        <w:t>USA o</w:t>
      </w:r>
      <w:r w:rsidR="00161AED" w:rsidRPr="00C07A62">
        <w:rPr>
          <w:rFonts w:asciiTheme="minorHAnsi" w:hAnsiTheme="minorHAnsi" w:cstheme="minorHAnsi"/>
          <w:color w:val="000000"/>
          <w:sz w:val="22"/>
          <w:szCs w:val="22"/>
          <w:shd w:val="clear" w:color="auto" w:fill="FFFFFF"/>
        </w:rPr>
        <w:t>nly 27.5% of children from homes with incomes under $25,000 a year play sports, compared to 45.5% of kids from homes with incomes greater than $100,000 a year. </w:t>
      </w:r>
      <w:r w:rsidR="00161AED" w:rsidRPr="00C07A62">
        <w:rPr>
          <w:rFonts w:asciiTheme="minorHAnsi" w:hAnsiTheme="minorHAnsi" w:cstheme="minorHAnsi"/>
          <w:color w:val="000000"/>
          <w:sz w:val="22"/>
          <w:szCs w:val="22"/>
        </w:rPr>
        <w:t xml:space="preserve"> The </w:t>
      </w:r>
      <w:r w:rsidRPr="00C07A62">
        <w:rPr>
          <w:rFonts w:asciiTheme="minorHAnsi" w:hAnsiTheme="minorHAnsi" w:cstheme="minorHAnsi"/>
          <w:color w:val="000000"/>
          <w:sz w:val="22"/>
          <w:szCs w:val="22"/>
        </w:rPr>
        <w:t xml:space="preserve">economic </w:t>
      </w:r>
      <w:r w:rsidR="00161AED" w:rsidRPr="00C07A62">
        <w:rPr>
          <w:rFonts w:asciiTheme="minorHAnsi" w:hAnsiTheme="minorHAnsi" w:cstheme="minorHAnsi"/>
          <w:sz w:val="22"/>
          <w:szCs w:val="22"/>
        </w:rPr>
        <w:t xml:space="preserve">crisis </w:t>
      </w:r>
      <w:r w:rsidR="008B2C98" w:rsidRPr="00C07A62">
        <w:rPr>
          <w:rFonts w:asciiTheme="minorHAnsi" w:hAnsiTheme="minorHAnsi" w:cstheme="minorHAnsi"/>
          <w:sz w:val="22"/>
          <w:szCs w:val="22"/>
        </w:rPr>
        <w:t xml:space="preserve">precipitated by COVID </w:t>
      </w:r>
      <w:r w:rsidRPr="00C07A62">
        <w:rPr>
          <w:rFonts w:asciiTheme="minorHAnsi" w:hAnsiTheme="minorHAnsi" w:cstheme="minorHAnsi"/>
          <w:sz w:val="22"/>
          <w:szCs w:val="22"/>
        </w:rPr>
        <w:t xml:space="preserve">has resulted in large </w:t>
      </w:r>
      <w:r w:rsidR="00664594" w:rsidRPr="00C07A62">
        <w:rPr>
          <w:rFonts w:asciiTheme="minorHAnsi" w:hAnsiTheme="minorHAnsi" w:cstheme="minorHAnsi"/>
          <w:sz w:val="22"/>
          <w:szCs w:val="22"/>
        </w:rPr>
        <w:t>numbers</w:t>
      </w:r>
      <w:r w:rsidRPr="00C07A62">
        <w:rPr>
          <w:rFonts w:asciiTheme="minorHAnsi" w:hAnsiTheme="minorHAnsi" w:cstheme="minorHAnsi"/>
          <w:sz w:val="22"/>
          <w:szCs w:val="22"/>
        </w:rPr>
        <w:t xml:space="preserve"> of </w:t>
      </w:r>
      <w:r w:rsidR="00374E2C" w:rsidRPr="00C07A62">
        <w:rPr>
          <w:rFonts w:asciiTheme="minorHAnsi" w:hAnsiTheme="minorHAnsi" w:cstheme="minorHAnsi"/>
          <w:sz w:val="22"/>
          <w:szCs w:val="22"/>
        </w:rPr>
        <w:t xml:space="preserve">parents </w:t>
      </w:r>
      <w:r w:rsidRPr="00C07A62">
        <w:rPr>
          <w:rFonts w:asciiTheme="minorHAnsi" w:hAnsiTheme="minorHAnsi" w:cstheme="minorHAnsi"/>
          <w:sz w:val="22"/>
          <w:szCs w:val="22"/>
        </w:rPr>
        <w:t xml:space="preserve">losing their jobs or having their </w:t>
      </w:r>
      <w:r w:rsidR="00374E2C" w:rsidRPr="00C07A62">
        <w:rPr>
          <w:rFonts w:asciiTheme="minorHAnsi" w:hAnsiTheme="minorHAnsi" w:cstheme="minorHAnsi"/>
          <w:sz w:val="22"/>
          <w:szCs w:val="22"/>
        </w:rPr>
        <w:t>income</w:t>
      </w:r>
      <w:r w:rsidRPr="00C07A62">
        <w:rPr>
          <w:rFonts w:asciiTheme="minorHAnsi" w:hAnsiTheme="minorHAnsi" w:cstheme="minorHAnsi"/>
          <w:sz w:val="22"/>
          <w:szCs w:val="22"/>
        </w:rPr>
        <w:t>s reduced. Consequently t</w:t>
      </w:r>
      <w:r w:rsidR="00374E2C" w:rsidRPr="00C07A62">
        <w:rPr>
          <w:rFonts w:asciiTheme="minorHAnsi" w:hAnsiTheme="minorHAnsi" w:cstheme="minorHAnsi"/>
          <w:sz w:val="22"/>
          <w:szCs w:val="22"/>
        </w:rPr>
        <w:t xml:space="preserve">hey </w:t>
      </w:r>
      <w:r w:rsidR="003F4DF8" w:rsidRPr="00C07A62">
        <w:rPr>
          <w:rFonts w:asciiTheme="minorHAnsi" w:hAnsiTheme="minorHAnsi" w:cstheme="minorHAnsi"/>
          <w:sz w:val="22"/>
          <w:szCs w:val="22"/>
        </w:rPr>
        <w:t>may</w:t>
      </w:r>
      <w:r w:rsidR="00374E2C" w:rsidRPr="00C07A62">
        <w:rPr>
          <w:rFonts w:asciiTheme="minorHAnsi" w:hAnsiTheme="minorHAnsi" w:cstheme="minorHAnsi"/>
          <w:sz w:val="22"/>
          <w:szCs w:val="22"/>
        </w:rPr>
        <w:t xml:space="preserve"> no longer </w:t>
      </w:r>
      <w:r w:rsidR="003F4DF8" w:rsidRPr="00C07A62">
        <w:rPr>
          <w:rFonts w:asciiTheme="minorHAnsi" w:hAnsiTheme="minorHAnsi" w:cstheme="minorHAnsi"/>
          <w:sz w:val="22"/>
          <w:szCs w:val="22"/>
        </w:rPr>
        <w:t xml:space="preserve">be able to </w:t>
      </w:r>
      <w:r w:rsidR="00374E2C" w:rsidRPr="00C07A62">
        <w:rPr>
          <w:rFonts w:asciiTheme="minorHAnsi" w:hAnsiTheme="minorHAnsi" w:cstheme="minorHAnsi"/>
          <w:sz w:val="22"/>
          <w:szCs w:val="22"/>
        </w:rPr>
        <w:t xml:space="preserve">finance their </w:t>
      </w:r>
      <w:r w:rsidR="009A6C76" w:rsidRPr="00C07A62">
        <w:rPr>
          <w:rFonts w:asciiTheme="minorHAnsi" w:hAnsiTheme="minorHAnsi" w:cstheme="minorHAnsi"/>
          <w:sz w:val="22"/>
          <w:szCs w:val="22"/>
        </w:rPr>
        <w:t>children’s</w:t>
      </w:r>
      <w:r w:rsidR="00374E2C" w:rsidRPr="00C07A62">
        <w:rPr>
          <w:rFonts w:asciiTheme="minorHAnsi" w:hAnsiTheme="minorHAnsi" w:cstheme="minorHAnsi"/>
          <w:sz w:val="22"/>
          <w:szCs w:val="22"/>
        </w:rPr>
        <w:t xml:space="preserve"> participation in sport.  Thus </w:t>
      </w:r>
      <w:r w:rsidR="00161AED" w:rsidRPr="00C07A62">
        <w:rPr>
          <w:rFonts w:asciiTheme="minorHAnsi" w:hAnsiTheme="minorHAnsi" w:cstheme="minorHAnsi"/>
          <w:sz w:val="22"/>
          <w:szCs w:val="22"/>
        </w:rPr>
        <w:t>less children will have access to sports that</w:t>
      </w:r>
      <w:r w:rsidR="007B0105" w:rsidRPr="00C07A62">
        <w:rPr>
          <w:rFonts w:asciiTheme="minorHAnsi" w:hAnsiTheme="minorHAnsi" w:cstheme="minorHAnsi"/>
          <w:sz w:val="22"/>
          <w:szCs w:val="22"/>
        </w:rPr>
        <w:t xml:space="preserve"> </w:t>
      </w:r>
      <w:r w:rsidR="00161AED" w:rsidRPr="00C07A62">
        <w:rPr>
          <w:rFonts w:asciiTheme="minorHAnsi" w:hAnsiTheme="minorHAnsi" w:cstheme="minorHAnsi"/>
          <w:sz w:val="22"/>
          <w:szCs w:val="22"/>
        </w:rPr>
        <w:t>require some financial support from their parents</w:t>
      </w:r>
      <w:r w:rsidR="003F4DF8" w:rsidRPr="00C07A62">
        <w:rPr>
          <w:rFonts w:asciiTheme="minorHAnsi" w:hAnsiTheme="minorHAnsi" w:cstheme="minorHAnsi"/>
          <w:sz w:val="22"/>
          <w:szCs w:val="22"/>
        </w:rPr>
        <w:t xml:space="preserve">.  </w:t>
      </w:r>
    </w:p>
    <w:p w14:paraId="26BA605A" w14:textId="77777777" w:rsidR="009479A2" w:rsidRPr="00C07A62" w:rsidRDefault="009479A2" w:rsidP="00C07A62">
      <w:pPr>
        <w:pStyle w:val="ListParagraph"/>
        <w:ind w:left="360"/>
        <w:rPr>
          <w:rFonts w:asciiTheme="minorHAnsi" w:hAnsiTheme="minorHAnsi" w:cstheme="minorHAnsi"/>
          <w:color w:val="000000"/>
          <w:sz w:val="22"/>
          <w:szCs w:val="22"/>
        </w:rPr>
      </w:pPr>
    </w:p>
    <w:p w14:paraId="12ECEFDB" w14:textId="76D58B42" w:rsidR="009479A2" w:rsidRPr="00C07A62" w:rsidRDefault="009479A2" w:rsidP="00E9313F">
      <w:pPr>
        <w:pStyle w:val="ListParagraph"/>
        <w:numPr>
          <w:ilvl w:val="0"/>
          <w:numId w:val="7"/>
        </w:numPr>
        <w:ind w:left="360"/>
        <w:rPr>
          <w:rFonts w:asciiTheme="minorHAnsi" w:hAnsiTheme="minorHAnsi" w:cstheme="minorHAnsi"/>
          <w:color w:val="000000"/>
          <w:sz w:val="22"/>
          <w:szCs w:val="22"/>
        </w:rPr>
      </w:pPr>
      <w:r w:rsidRPr="00C07A62">
        <w:rPr>
          <w:rFonts w:asciiTheme="minorHAnsi" w:hAnsiTheme="minorHAnsi" w:cstheme="minorHAnsi"/>
          <w:color w:val="000000"/>
          <w:sz w:val="22"/>
          <w:szCs w:val="22"/>
        </w:rPr>
        <w:t xml:space="preserve">In some situations, the economic impact of COVID-19 on families may result in children having to take jobs at the expense of having to leave school and their sporting activities.  </w:t>
      </w:r>
    </w:p>
    <w:p w14:paraId="5753B041" w14:textId="4900252C" w:rsidR="001678C7" w:rsidRPr="00C07A62" w:rsidRDefault="001678C7" w:rsidP="00C07A62">
      <w:pPr>
        <w:pStyle w:val="ListBullet"/>
        <w:numPr>
          <w:ilvl w:val="0"/>
          <w:numId w:val="0"/>
        </w:numPr>
        <w:ind w:left="360"/>
        <w:rPr>
          <w:rFonts w:asciiTheme="minorHAnsi" w:hAnsiTheme="minorHAnsi" w:cstheme="minorHAnsi"/>
          <w:sz w:val="22"/>
          <w:szCs w:val="22"/>
        </w:rPr>
      </w:pPr>
    </w:p>
    <w:p w14:paraId="377C7D2A" w14:textId="55784787" w:rsidR="003A3736" w:rsidRPr="00C07A62" w:rsidRDefault="00B837A5" w:rsidP="00E9313F">
      <w:pPr>
        <w:pStyle w:val="ListParagraph"/>
        <w:numPr>
          <w:ilvl w:val="0"/>
          <w:numId w:val="7"/>
        </w:numPr>
        <w:ind w:left="360"/>
        <w:jc w:val="both"/>
        <w:rPr>
          <w:rFonts w:asciiTheme="minorHAnsi" w:hAnsiTheme="minorHAnsi" w:cstheme="minorHAnsi"/>
          <w:sz w:val="22"/>
          <w:szCs w:val="22"/>
        </w:rPr>
      </w:pPr>
      <w:r w:rsidRPr="00C07A62">
        <w:rPr>
          <w:rFonts w:asciiTheme="minorHAnsi" w:hAnsiTheme="minorHAnsi" w:cstheme="minorHAnsi"/>
          <w:sz w:val="22"/>
          <w:szCs w:val="22"/>
        </w:rPr>
        <w:t xml:space="preserve">As mentioned </w:t>
      </w:r>
      <w:r w:rsidR="008B2C98" w:rsidRPr="00C07A62">
        <w:rPr>
          <w:rFonts w:asciiTheme="minorHAnsi" w:hAnsiTheme="minorHAnsi" w:cstheme="minorHAnsi"/>
          <w:sz w:val="22"/>
          <w:szCs w:val="22"/>
        </w:rPr>
        <w:t xml:space="preserve">above, </w:t>
      </w:r>
      <w:r w:rsidR="001678C7" w:rsidRPr="00C07A62">
        <w:rPr>
          <w:rFonts w:asciiTheme="minorHAnsi" w:hAnsiTheme="minorHAnsi" w:cstheme="minorHAnsi"/>
          <w:sz w:val="22"/>
          <w:szCs w:val="22"/>
        </w:rPr>
        <w:t xml:space="preserve">Sports for Development </w:t>
      </w:r>
      <w:r w:rsidRPr="00C07A62">
        <w:rPr>
          <w:rFonts w:asciiTheme="minorHAnsi" w:hAnsiTheme="minorHAnsi" w:cstheme="minorHAnsi"/>
          <w:sz w:val="22"/>
          <w:szCs w:val="22"/>
        </w:rPr>
        <w:t>(S</w:t>
      </w:r>
      <w:r w:rsidR="00E449E0">
        <w:rPr>
          <w:rFonts w:asciiTheme="minorHAnsi" w:hAnsiTheme="minorHAnsi" w:cstheme="minorHAnsi"/>
          <w:sz w:val="22"/>
          <w:szCs w:val="22"/>
        </w:rPr>
        <w:t>4</w:t>
      </w:r>
      <w:r w:rsidRPr="00C07A62">
        <w:rPr>
          <w:rFonts w:asciiTheme="minorHAnsi" w:hAnsiTheme="minorHAnsi" w:cstheme="minorHAnsi"/>
          <w:sz w:val="22"/>
          <w:szCs w:val="22"/>
        </w:rPr>
        <w:t>D) programmes often provide safe spaces for children.</w:t>
      </w:r>
      <w:r w:rsidR="00645076" w:rsidRPr="00C07A62">
        <w:rPr>
          <w:rFonts w:asciiTheme="minorHAnsi" w:hAnsiTheme="minorHAnsi" w:cstheme="minorHAnsi"/>
          <w:sz w:val="22"/>
          <w:szCs w:val="22"/>
        </w:rPr>
        <w:t xml:space="preserve"> and a platform to teach children important </w:t>
      </w:r>
      <w:r w:rsidR="00192EB6" w:rsidRPr="00C07A62">
        <w:rPr>
          <w:rFonts w:asciiTheme="minorHAnsi" w:hAnsiTheme="minorHAnsi" w:cstheme="minorHAnsi"/>
          <w:sz w:val="22"/>
          <w:szCs w:val="22"/>
        </w:rPr>
        <w:t>life skills</w:t>
      </w:r>
      <w:r w:rsidR="00645076" w:rsidRPr="00C07A62">
        <w:rPr>
          <w:rFonts w:asciiTheme="minorHAnsi" w:hAnsiTheme="minorHAnsi" w:cstheme="minorHAnsi"/>
          <w:sz w:val="22"/>
          <w:szCs w:val="22"/>
        </w:rPr>
        <w:t>, for example related to hygiene and COVID-19</w:t>
      </w:r>
      <w:r w:rsidRPr="00C07A62">
        <w:rPr>
          <w:rFonts w:asciiTheme="minorHAnsi" w:hAnsiTheme="minorHAnsi" w:cstheme="minorHAnsi"/>
          <w:sz w:val="22"/>
          <w:szCs w:val="22"/>
        </w:rPr>
        <w:t>. The e</w:t>
      </w:r>
      <w:r w:rsidR="003B5A26" w:rsidRPr="00C07A62">
        <w:rPr>
          <w:rFonts w:asciiTheme="minorHAnsi" w:hAnsiTheme="minorHAnsi" w:cstheme="minorHAnsi"/>
          <w:sz w:val="22"/>
          <w:szCs w:val="22"/>
        </w:rPr>
        <w:t>conomi</w:t>
      </w:r>
      <w:r w:rsidRPr="00C07A62">
        <w:rPr>
          <w:rFonts w:asciiTheme="minorHAnsi" w:hAnsiTheme="minorHAnsi" w:cstheme="minorHAnsi"/>
          <w:sz w:val="22"/>
          <w:szCs w:val="22"/>
        </w:rPr>
        <w:t xml:space="preserve">c crisis caused by the </w:t>
      </w:r>
      <w:r w:rsidR="003B5A26" w:rsidRPr="00C07A62">
        <w:rPr>
          <w:rFonts w:asciiTheme="minorHAnsi" w:hAnsiTheme="minorHAnsi" w:cstheme="minorHAnsi"/>
          <w:sz w:val="22"/>
          <w:szCs w:val="22"/>
        </w:rPr>
        <w:t xml:space="preserve">COVID-19 </w:t>
      </w:r>
      <w:r w:rsidRPr="00C07A62">
        <w:rPr>
          <w:rFonts w:asciiTheme="minorHAnsi" w:hAnsiTheme="minorHAnsi" w:cstheme="minorHAnsi"/>
          <w:sz w:val="22"/>
          <w:szCs w:val="22"/>
        </w:rPr>
        <w:t xml:space="preserve">outbreak may affect </w:t>
      </w:r>
      <w:r w:rsidR="003B5A26" w:rsidRPr="00C07A62">
        <w:rPr>
          <w:rFonts w:asciiTheme="minorHAnsi" w:hAnsiTheme="minorHAnsi" w:cstheme="minorHAnsi"/>
          <w:sz w:val="22"/>
          <w:szCs w:val="22"/>
        </w:rPr>
        <w:t>the availability of funding from foundations and providers of development assistance</w:t>
      </w:r>
      <w:r w:rsidR="00645076" w:rsidRPr="00C07A62">
        <w:rPr>
          <w:rFonts w:asciiTheme="minorHAnsi" w:hAnsiTheme="minorHAnsi" w:cstheme="minorHAnsi"/>
          <w:sz w:val="22"/>
          <w:szCs w:val="22"/>
        </w:rPr>
        <w:t xml:space="preserve"> as they shift their funding to what they deem as more essential lifesaving programmes</w:t>
      </w:r>
      <w:r w:rsidRPr="00C07A62">
        <w:rPr>
          <w:rFonts w:asciiTheme="minorHAnsi" w:hAnsiTheme="minorHAnsi" w:cstheme="minorHAnsi"/>
          <w:sz w:val="22"/>
          <w:szCs w:val="22"/>
        </w:rPr>
        <w:t xml:space="preserve">. This could have </w:t>
      </w:r>
      <w:r w:rsidR="003B5A26" w:rsidRPr="00C07A62">
        <w:rPr>
          <w:rFonts w:asciiTheme="minorHAnsi" w:hAnsiTheme="minorHAnsi" w:cstheme="minorHAnsi"/>
          <w:sz w:val="22"/>
          <w:szCs w:val="22"/>
        </w:rPr>
        <w:t xml:space="preserve">significant </w:t>
      </w:r>
      <w:r w:rsidRPr="00C07A62">
        <w:rPr>
          <w:rFonts w:asciiTheme="minorHAnsi" w:hAnsiTheme="minorHAnsi" w:cstheme="minorHAnsi"/>
          <w:sz w:val="22"/>
          <w:szCs w:val="22"/>
        </w:rPr>
        <w:t xml:space="preserve">negative </w:t>
      </w:r>
      <w:r w:rsidR="003B5A26" w:rsidRPr="00C07A62">
        <w:rPr>
          <w:rFonts w:asciiTheme="minorHAnsi" w:hAnsiTheme="minorHAnsi" w:cstheme="minorHAnsi"/>
          <w:sz w:val="22"/>
          <w:szCs w:val="22"/>
        </w:rPr>
        <w:t>implications in terms of the a</w:t>
      </w:r>
      <w:r w:rsidRPr="00C07A62">
        <w:rPr>
          <w:rFonts w:asciiTheme="minorHAnsi" w:hAnsiTheme="minorHAnsi" w:cstheme="minorHAnsi"/>
          <w:sz w:val="22"/>
          <w:szCs w:val="22"/>
        </w:rPr>
        <w:t xml:space="preserve">vailability </w:t>
      </w:r>
      <w:r w:rsidR="003B5A26" w:rsidRPr="00C07A62">
        <w:rPr>
          <w:rFonts w:asciiTheme="minorHAnsi" w:hAnsiTheme="minorHAnsi" w:cstheme="minorHAnsi"/>
          <w:sz w:val="22"/>
          <w:szCs w:val="22"/>
        </w:rPr>
        <w:t>of resources for sport fo</w:t>
      </w:r>
      <w:r w:rsidRPr="00C07A62">
        <w:rPr>
          <w:rFonts w:asciiTheme="minorHAnsi" w:hAnsiTheme="minorHAnsi" w:cstheme="minorHAnsi"/>
          <w:sz w:val="22"/>
          <w:szCs w:val="22"/>
        </w:rPr>
        <w:t xml:space="preserve">r </w:t>
      </w:r>
      <w:r w:rsidR="00645076" w:rsidRPr="00C07A62">
        <w:rPr>
          <w:rFonts w:asciiTheme="minorHAnsi" w:hAnsiTheme="minorHAnsi" w:cstheme="minorHAnsi"/>
          <w:sz w:val="22"/>
          <w:szCs w:val="22"/>
        </w:rPr>
        <w:t>development</w:t>
      </w:r>
      <w:r w:rsidRPr="00C07A62">
        <w:rPr>
          <w:rFonts w:asciiTheme="minorHAnsi" w:hAnsiTheme="minorHAnsi" w:cstheme="minorHAnsi"/>
          <w:sz w:val="22"/>
          <w:szCs w:val="22"/>
        </w:rPr>
        <w:t xml:space="preserve"> </w:t>
      </w:r>
      <w:r w:rsidR="003B5A26" w:rsidRPr="00C07A62">
        <w:rPr>
          <w:rFonts w:asciiTheme="minorHAnsi" w:hAnsiTheme="minorHAnsi" w:cstheme="minorHAnsi"/>
          <w:sz w:val="22"/>
          <w:szCs w:val="22"/>
        </w:rPr>
        <w:t>programmes, upon which many highly vulnerable children and you</w:t>
      </w:r>
      <w:r w:rsidR="00B53956" w:rsidRPr="00C07A62">
        <w:rPr>
          <w:rFonts w:asciiTheme="minorHAnsi" w:hAnsiTheme="minorHAnsi" w:cstheme="minorHAnsi"/>
          <w:sz w:val="22"/>
          <w:szCs w:val="22"/>
        </w:rPr>
        <w:t>th</w:t>
      </w:r>
      <w:r w:rsidR="003B5A26" w:rsidRPr="00C07A62">
        <w:rPr>
          <w:rFonts w:asciiTheme="minorHAnsi" w:hAnsiTheme="minorHAnsi" w:cstheme="minorHAnsi"/>
          <w:sz w:val="22"/>
          <w:szCs w:val="22"/>
        </w:rPr>
        <w:t xml:space="preserve"> depend</w:t>
      </w:r>
      <w:r w:rsidR="00645076" w:rsidRPr="00C07A62">
        <w:rPr>
          <w:rFonts w:asciiTheme="minorHAnsi" w:hAnsiTheme="minorHAnsi" w:cstheme="minorHAnsi"/>
          <w:sz w:val="22"/>
          <w:szCs w:val="22"/>
        </w:rPr>
        <w:t xml:space="preserve"> and greatly benefit from</w:t>
      </w:r>
      <w:r w:rsidR="003B5A26" w:rsidRPr="00C07A62">
        <w:rPr>
          <w:rFonts w:asciiTheme="minorHAnsi" w:hAnsiTheme="minorHAnsi" w:cstheme="minorHAnsi"/>
          <w:sz w:val="22"/>
          <w:szCs w:val="22"/>
        </w:rPr>
        <w:t xml:space="preserve">. </w:t>
      </w:r>
      <w:r w:rsidR="00BD3A84" w:rsidRPr="00C07A62">
        <w:rPr>
          <w:rFonts w:asciiTheme="minorHAnsi" w:hAnsiTheme="minorHAnsi" w:cstheme="minorHAnsi"/>
          <w:sz w:val="22"/>
          <w:szCs w:val="22"/>
        </w:rPr>
        <w:t>In the attempt to use the scarce available resources to reach as many children as possible, the few S</w:t>
      </w:r>
      <w:r w:rsidR="00E449E0">
        <w:rPr>
          <w:rFonts w:asciiTheme="minorHAnsi" w:hAnsiTheme="minorHAnsi" w:cstheme="minorHAnsi"/>
          <w:sz w:val="22"/>
          <w:szCs w:val="22"/>
        </w:rPr>
        <w:t>4</w:t>
      </w:r>
      <w:r w:rsidR="00BD3A84" w:rsidRPr="00C07A62">
        <w:rPr>
          <w:rFonts w:asciiTheme="minorHAnsi" w:hAnsiTheme="minorHAnsi" w:cstheme="minorHAnsi"/>
          <w:sz w:val="22"/>
          <w:szCs w:val="22"/>
        </w:rPr>
        <w:t xml:space="preserve">D programmes exclusive for pubescent and adolescent girls risk disappearing and leaving them without a safe space to address particular gender issues such as menstruation, sexual and reproductive health and rights and gender-based violence. </w:t>
      </w:r>
    </w:p>
    <w:p w14:paraId="2D0C91A2" w14:textId="563BCD77" w:rsidR="00B639F0" w:rsidRPr="00C07A62" w:rsidRDefault="00B639F0" w:rsidP="00C07A62">
      <w:pPr>
        <w:ind w:left="360"/>
        <w:jc w:val="both"/>
        <w:rPr>
          <w:rFonts w:asciiTheme="minorHAnsi" w:hAnsiTheme="minorHAnsi" w:cstheme="minorHAnsi"/>
          <w:sz w:val="22"/>
          <w:szCs w:val="22"/>
        </w:rPr>
      </w:pPr>
    </w:p>
    <w:p w14:paraId="407ECF76" w14:textId="74B064AF" w:rsidR="00820996" w:rsidRPr="008C5338" w:rsidRDefault="00820996" w:rsidP="00820996">
      <w:pPr>
        <w:pStyle w:val="ListParagraph"/>
        <w:ind w:left="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5. </w:t>
      </w:r>
      <w:r w:rsidRPr="008C5338">
        <w:rPr>
          <w:rFonts w:asciiTheme="minorHAnsi" w:hAnsiTheme="minorHAnsi" w:cstheme="minorHAnsi"/>
          <w:sz w:val="22"/>
          <w:szCs w:val="22"/>
          <w:u w:val="single"/>
        </w:rPr>
        <w:t xml:space="preserve">2 Education </w:t>
      </w:r>
    </w:p>
    <w:p w14:paraId="4D6FFA73" w14:textId="77777777" w:rsidR="00820996" w:rsidRDefault="00820996" w:rsidP="00820996">
      <w:pPr>
        <w:jc w:val="both"/>
        <w:rPr>
          <w:rFonts w:asciiTheme="minorHAnsi" w:hAnsiTheme="minorHAnsi" w:cstheme="minorHAnsi"/>
          <w:sz w:val="22"/>
          <w:szCs w:val="22"/>
        </w:rPr>
      </w:pPr>
    </w:p>
    <w:p w14:paraId="377D134B" w14:textId="77777777" w:rsidR="00DF61C8" w:rsidRPr="00DF61C8" w:rsidRDefault="00DF61C8" w:rsidP="00820996">
      <w:pPr>
        <w:jc w:val="both"/>
        <w:rPr>
          <w:rFonts w:asciiTheme="minorHAnsi" w:hAnsiTheme="minorHAnsi" w:cstheme="minorHAnsi"/>
          <w:sz w:val="22"/>
          <w:szCs w:val="22"/>
        </w:rPr>
      </w:pPr>
      <w:r w:rsidRPr="00DF61C8">
        <w:rPr>
          <w:rFonts w:asciiTheme="minorHAnsi" w:hAnsiTheme="minorHAnsi" w:cstheme="minorHAnsi"/>
          <w:sz w:val="22"/>
          <w:szCs w:val="22"/>
        </w:rPr>
        <w:t>Global monitoring collated by UNESCO</w:t>
      </w:r>
      <w:r w:rsidRPr="00DF61C8">
        <w:rPr>
          <w:rFonts w:asciiTheme="minorHAnsi" w:hAnsiTheme="minorHAnsi" w:cstheme="minorHAnsi"/>
          <w:sz w:val="22"/>
          <w:szCs w:val="22"/>
          <w:vertAlign w:val="superscript"/>
        </w:rPr>
        <w:footnoteReference w:id="60"/>
      </w:r>
      <w:r w:rsidRPr="00DF61C8">
        <w:rPr>
          <w:rFonts w:asciiTheme="minorHAnsi" w:hAnsiTheme="minorHAnsi" w:cstheme="minorHAnsi"/>
          <w:sz w:val="22"/>
          <w:szCs w:val="22"/>
          <w:vertAlign w:val="superscript"/>
        </w:rPr>
        <w:t xml:space="preserve"> </w:t>
      </w:r>
      <w:r w:rsidRPr="00DF61C8">
        <w:rPr>
          <w:rFonts w:asciiTheme="minorHAnsi" w:hAnsiTheme="minorHAnsi" w:cstheme="minorHAnsi"/>
          <w:sz w:val="22"/>
          <w:szCs w:val="22"/>
        </w:rPr>
        <w:t xml:space="preserve">indicates that by 1 April 2020, 194 countries had implemented nationwide or localized closures of educational institutions, affecting 91.3% of the worlds’ enrolled learners. </w:t>
      </w:r>
    </w:p>
    <w:p w14:paraId="1989D9C8" w14:textId="77777777" w:rsidR="00DF61C8" w:rsidRPr="00DF61C8" w:rsidRDefault="00DF61C8" w:rsidP="00820996">
      <w:pPr>
        <w:jc w:val="both"/>
        <w:rPr>
          <w:rFonts w:asciiTheme="minorHAnsi" w:hAnsiTheme="minorHAnsi" w:cstheme="minorHAnsi"/>
          <w:sz w:val="22"/>
          <w:szCs w:val="22"/>
        </w:rPr>
      </w:pPr>
    </w:p>
    <w:p w14:paraId="30CA7071" w14:textId="5459F145" w:rsidR="00820996" w:rsidRDefault="00820996" w:rsidP="00820996">
      <w:pPr>
        <w:jc w:val="both"/>
        <w:rPr>
          <w:rFonts w:asciiTheme="minorHAnsi" w:hAnsiTheme="minorHAnsi" w:cstheme="minorHAnsi"/>
          <w:sz w:val="22"/>
          <w:szCs w:val="22"/>
        </w:rPr>
      </w:pPr>
      <w:r w:rsidRPr="008C5338">
        <w:rPr>
          <w:rFonts w:asciiTheme="minorHAnsi" w:hAnsiTheme="minorHAnsi" w:cstheme="minorHAnsi"/>
          <w:sz w:val="22"/>
          <w:szCs w:val="22"/>
        </w:rPr>
        <w:t xml:space="preserve">There is the question of what to expect once the lockdown is over and schools are reopened. It is most likely that the emphasis will be on preparing the children for the next grade at the expense of sports activities. Indeed prior to the pandemic, sports activities were commonly the first to be restricted as a form of sanction or disciplinary measure in schools. Upon return to school, sports participation, sometimes viewed as a “luxury” may be the first to be sacrificed to ensure a focus is placed on catching up on core curricular activities. In addition, unless there is a vaccine (for prevention) and a widely accepted treatment (therapeutic), afterschool and club sports activities could be affected. Depending on what restrictions are lifted when the lockdown begins to ease, children may not be able to access sport and physical activity at the school or community level and hence may be exposed to more negative influences during the time previously taken up by these activities. There is therefore a growing existential crisis for grassroots sport and S4D programmes, which is likely to mean that for many children, even after life returns to something approaching normal, there may no longer be sports activities as they knew them before for them to return to. As highlighted by the </w:t>
      </w:r>
      <w:hyperlink r:id="rId17" w:history="1">
        <w:r w:rsidRPr="008C5338">
          <w:rPr>
            <w:rStyle w:val="Hyperlink"/>
            <w:rFonts w:asciiTheme="minorHAnsi" w:hAnsiTheme="minorHAnsi" w:cstheme="minorHAnsi"/>
            <w:sz w:val="22"/>
            <w:szCs w:val="22"/>
          </w:rPr>
          <w:t>Getting into the Game</w:t>
        </w:r>
      </w:hyperlink>
      <w:r w:rsidRPr="008C5338">
        <w:rPr>
          <w:rFonts w:asciiTheme="minorHAnsi" w:hAnsiTheme="minorHAnsi" w:cstheme="minorHAnsi"/>
          <w:sz w:val="22"/>
          <w:szCs w:val="22"/>
        </w:rPr>
        <w:t xml:space="preserve"> report– this potential loss of provision over the longer term can have multiple impacts across a range of areas. </w:t>
      </w:r>
    </w:p>
    <w:p w14:paraId="32AEE762" w14:textId="77777777" w:rsidR="00820996" w:rsidRDefault="00820996" w:rsidP="00820996">
      <w:pPr>
        <w:jc w:val="both"/>
        <w:rPr>
          <w:rFonts w:asciiTheme="minorHAnsi" w:hAnsiTheme="minorHAnsi" w:cstheme="minorHAnsi"/>
          <w:sz w:val="22"/>
          <w:szCs w:val="22"/>
        </w:rPr>
      </w:pPr>
    </w:p>
    <w:p w14:paraId="5BE9AD8B" w14:textId="6534DF93" w:rsidR="00820996" w:rsidRPr="008C5338" w:rsidRDefault="00E449E0" w:rsidP="00820996">
      <w:pPr>
        <w:jc w:val="both"/>
        <w:rPr>
          <w:rFonts w:asciiTheme="minorHAnsi" w:hAnsiTheme="minorHAnsi" w:cstheme="minorHAnsi"/>
          <w:sz w:val="22"/>
          <w:szCs w:val="22"/>
        </w:rPr>
      </w:pPr>
      <w:r>
        <w:rPr>
          <w:rFonts w:asciiTheme="minorHAnsi" w:hAnsiTheme="minorHAnsi" w:cstheme="minorHAnsi"/>
          <w:sz w:val="22"/>
          <w:szCs w:val="22"/>
        </w:rPr>
        <w:t xml:space="preserve">Another concern relates to </w:t>
      </w:r>
      <w:r w:rsidR="00820996" w:rsidRPr="008C5338">
        <w:rPr>
          <w:rFonts w:asciiTheme="minorHAnsi" w:hAnsiTheme="minorHAnsi" w:cstheme="minorHAnsi"/>
          <w:sz w:val="22"/>
          <w:szCs w:val="22"/>
        </w:rPr>
        <w:t xml:space="preserve">those children for whom sport plays a vital financial role in their income and education, for example in the form of college and university sports scholarships. It is unclear what implication the restriction in sports activities may have on these children in the near and longer term. </w:t>
      </w:r>
    </w:p>
    <w:p w14:paraId="2EB398DF" w14:textId="77777777" w:rsidR="00820996" w:rsidRPr="008C5338" w:rsidRDefault="00820996" w:rsidP="00820996">
      <w:pPr>
        <w:rPr>
          <w:rFonts w:asciiTheme="minorHAnsi" w:hAnsiTheme="minorHAnsi" w:cstheme="minorHAnsi"/>
          <w:sz w:val="22"/>
          <w:szCs w:val="22"/>
        </w:rPr>
      </w:pPr>
    </w:p>
    <w:p w14:paraId="0F693766" w14:textId="6AE6E77B" w:rsidR="00B53956" w:rsidRPr="00E32145" w:rsidRDefault="00820996" w:rsidP="0083325F">
      <w:pPr>
        <w:pStyle w:val="ListBullet"/>
        <w:numPr>
          <w:ilvl w:val="0"/>
          <w:numId w:val="0"/>
        </w:numPr>
        <w:rPr>
          <w:rFonts w:asciiTheme="minorHAnsi" w:hAnsiTheme="minorHAnsi" w:cstheme="minorHAnsi"/>
          <w:b/>
          <w:color w:val="000000"/>
        </w:rPr>
      </w:pPr>
      <w:r w:rsidRPr="00E32145">
        <w:rPr>
          <w:rFonts w:asciiTheme="minorHAnsi" w:hAnsiTheme="minorHAnsi" w:cstheme="minorHAnsi"/>
          <w:b/>
          <w:color w:val="000000"/>
        </w:rPr>
        <w:t>6</w:t>
      </w:r>
      <w:r w:rsidR="00AF5196" w:rsidRPr="00E32145">
        <w:rPr>
          <w:rFonts w:asciiTheme="minorHAnsi" w:hAnsiTheme="minorHAnsi" w:cstheme="minorHAnsi"/>
          <w:b/>
          <w:color w:val="000000"/>
        </w:rPr>
        <w:t xml:space="preserve">.0 </w:t>
      </w:r>
      <w:r w:rsidR="009A6C76" w:rsidRPr="00E32145">
        <w:rPr>
          <w:rFonts w:asciiTheme="minorHAnsi" w:hAnsiTheme="minorHAnsi" w:cstheme="minorHAnsi"/>
          <w:b/>
          <w:color w:val="000000"/>
        </w:rPr>
        <w:t>Perspectives</w:t>
      </w:r>
      <w:r w:rsidR="00B53956" w:rsidRPr="00E32145">
        <w:rPr>
          <w:rFonts w:asciiTheme="minorHAnsi" w:hAnsiTheme="minorHAnsi" w:cstheme="minorHAnsi"/>
          <w:b/>
          <w:color w:val="000000"/>
        </w:rPr>
        <w:t xml:space="preserve"> of </w:t>
      </w:r>
      <w:r w:rsidR="009A6C76" w:rsidRPr="00E32145">
        <w:rPr>
          <w:rFonts w:asciiTheme="minorHAnsi" w:hAnsiTheme="minorHAnsi" w:cstheme="minorHAnsi"/>
          <w:b/>
          <w:color w:val="000000"/>
        </w:rPr>
        <w:t>Children</w:t>
      </w:r>
    </w:p>
    <w:p w14:paraId="531C8D00" w14:textId="77777777" w:rsidR="009742DB" w:rsidRPr="006F1BAD" w:rsidRDefault="009742DB" w:rsidP="009742DB">
      <w:pPr>
        <w:pStyle w:val="ListBullet"/>
        <w:numPr>
          <w:ilvl w:val="0"/>
          <w:numId w:val="0"/>
        </w:numPr>
        <w:ind w:left="1080"/>
        <w:rPr>
          <w:rFonts w:asciiTheme="minorHAnsi" w:hAnsiTheme="minorHAnsi" w:cstheme="minorHAnsi"/>
          <w:sz w:val="22"/>
          <w:szCs w:val="22"/>
        </w:rPr>
      </w:pPr>
    </w:p>
    <w:p w14:paraId="40C3F666" w14:textId="5615AB59" w:rsidR="009742DB" w:rsidRPr="006F1BAD" w:rsidRDefault="009742DB" w:rsidP="003F4609">
      <w:pPr>
        <w:pStyle w:val="ListBullet"/>
        <w:numPr>
          <w:ilvl w:val="0"/>
          <w:numId w:val="0"/>
        </w:numPr>
        <w:rPr>
          <w:rFonts w:asciiTheme="minorHAnsi" w:hAnsiTheme="minorHAnsi" w:cstheme="minorHAnsi"/>
          <w:color w:val="000000" w:themeColor="text1"/>
          <w:sz w:val="22"/>
          <w:szCs w:val="22"/>
        </w:rPr>
      </w:pPr>
      <w:r w:rsidRPr="006F1BAD">
        <w:rPr>
          <w:rFonts w:asciiTheme="minorHAnsi" w:hAnsiTheme="minorHAnsi" w:cstheme="minorHAnsi"/>
          <w:sz w:val="22"/>
          <w:szCs w:val="22"/>
        </w:rPr>
        <w:t>The COVID pandemic has brought child</w:t>
      </w:r>
      <w:r w:rsidR="00FC7C17" w:rsidRPr="006F1BAD">
        <w:rPr>
          <w:rFonts w:asciiTheme="minorHAnsi" w:hAnsiTheme="minorHAnsi" w:cstheme="minorHAnsi"/>
          <w:sz w:val="22"/>
          <w:szCs w:val="22"/>
        </w:rPr>
        <w:t>ren and</w:t>
      </w:r>
      <w:r w:rsidRPr="006F1BAD">
        <w:rPr>
          <w:rFonts w:asciiTheme="minorHAnsi" w:hAnsiTheme="minorHAnsi" w:cstheme="minorHAnsi"/>
          <w:sz w:val="22"/>
          <w:szCs w:val="22"/>
        </w:rPr>
        <w:t xml:space="preserve"> sports </w:t>
      </w:r>
      <w:r w:rsidR="003D2219" w:rsidRPr="006F1BAD">
        <w:rPr>
          <w:rFonts w:asciiTheme="minorHAnsi" w:hAnsiTheme="minorHAnsi" w:cstheme="minorHAnsi"/>
          <w:sz w:val="22"/>
          <w:szCs w:val="22"/>
        </w:rPr>
        <w:t xml:space="preserve">to </w:t>
      </w:r>
      <w:r w:rsidRPr="006F1BAD">
        <w:rPr>
          <w:rFonts w:asciiTheme="minorHAnsi" w:hAnsiTheme="minorHAnsi" w:cstheme="minorHAnsi"/>
          <w:sz w:val="22"/>
          <w:szCs w:val="22"/>
        </w:rPr>
        <w:t>a n</w:t>
      </w:r>
      <w:r w:rsidR="00B53956" w:rsidRPr="006F1BAD">
        <w:rPr>
          <w:rFonts w:asciiTheme="minorHAnsi" w:hAnsiTheme="minorHAnsi" w:cstheme="minorHAnsi"/>
          <w:sz w:val="22"/>
          <w:szCs w:val="22"/>
        </w:rPr>
        <w:t>ew realit</w:t>
      </w:r>
      <w:r w:rsidRPr="006F1BAD">
        <w:rPr>
          <w:rFonts w:asciiTheme="minorHAnsi" w:hAnsiTheme="minorHAnsi" w:cstheme="minorHAnsi"/>
          <w:sz w:val="22"/>
          <w:szCs w:val="22"/>
        </w:rPr>
        <w:t xml:space="preserve">y. As decisions are made related to </w:t>
      </w:r>
      <w:r w:rsidR="00976579" w:rsidRPr="006F1BAD">
        <w:rPr>
          <w:rFonts w:asciiTheme="minorHAnsi" w:hAnsiTheme="minorHAnsi" w:cstheme="minorHAnsi"/>
          <w:sz w:val="22"/>
          <w:szCs w:val="22"/>
        </w:rPr>
        <w:t xml:space="preserve">return to play, </w:t>
      </w:r>
      <w:r w:rsidRPr="006F1BAD">
        <w:rPr>
          <w:rFonts w:asciiTheme="minorHAnsi" w:hAnsiTheme="minorHAnsi" w:cstheme="minorHAnsi"/>
          <w:sz w:val="22"/>
          <w:szCs w:val="22"/>
        </w:rPr>
        <w:t>resource</w:t>
      </w:r>
      <w:r w:rsidR="00976579" w:rsidRPr="006F1BAD">
        <w:rPr>
          <w:rFonts w:asciiTheme="minorHAnsi" w:hAnsiTheme="minorHAnsi" w:cstheme="minorHAnsi"/>
          <w:sz w:val="22"/>
          <w:szCs w:val="22"/>
        </w:rPr>
        <w:t xml:space="preserve"> allocations, priority </w:t>
      </w:r>
      <w:r w:rsidRPr="006F1BAD">
        <w:rPr>
          <w:rFonts w:asciiTheme="minorHAnsi" w:hAnsiTheme="minorHAnsi" w:cstheme="minorHAnsi"/>
          <w:sz w:val="22"/>
          <w:szCs w:val="22"/>
        </w:rPr>
        <w:t xml:space="preserve">setting, and establishing rules and procedures to </w:t>
      </w:r>
      <w:r w:rsidR="009A6C76" w:rsidRPr="006F1BAD">
        <w:rPr>
          <w:rFonts w:asciiTheme="minorHAnsi" w:hAnsiTheme="minorHAnsi" w:cstheme="minorHAnsi"/>
          <w:sz w:val="22"/>
          <w:szCs w:val="22"/>
        </w:rPr>
        <w:t>accommodate</w:t>
      </w:r>
      <w:r w:rsidRPr="006F1BAD">
        <w:rPr>
          <w:rFonts w:asciiTheme="minorHAnsi" w:hAnsiTheme="minorHAnsi" w:cstheme="minorHAnsi"/>
          <w:sz w:val="22"/>
          <w:szCs w:val="22"/>
        </w:rPr>
        <w:t xml:space="preserve"> this new reality, </w:t>
      </w:r>
      <w:r w:rsidR="00B53956" w:rsidRPr="006F1BAD">
        <w:rPr>
          <w:rFonts w:asciiTheme="minorHAnsi" w:hAnsiTheme="minorHAnsi" w:cstheme="minorHAnsi"/>
          <w:sz w:val="22"/>
          <w:szCs w:val="22"/>
        </w:rPr>
        <w:t xml:space="preserve">dialogue </w:t>
      </w:r>
      <w:r w:rsidR="00FC7C17" w:rsidRPr="006F1BAD">
        <w:rPr>
          <w:rFonts w:asciiTheme="minorHAnsi" w:hAnsiTheme="minorHAnsi" w:cstheme="minorHAnsi"/>
          <w:sz w:val="22"/>
          <w:szCs w:val="22"/>
        </w:rPr>
        <w:t xml:space="preserve">with </w:t>
      </w:r>
      <w:r w:rsidR="00B53956" w:rsidRPr="006F1BAD">
        <w:rPr>
          <w:rFonts w:asciiTheme="minorHAnsi" w:hAnsiTheme="minorHAnsi" w:cstheme="minorHAnsi"/>
          <w:sz w:val="22"/>
          <w:szCs w:val="22"/>
        </w:rPr>
        <w:t>children i</w:t>
      </w:r>
      <w:r w:rsidRPr="006F1BAD">
        <w:rPr>
          <w:rFonts w:asciiTheme="minorHAnsi" w:hAnsiTheme="minorHAnsi" w:cstheme="minorHAnsi"/>
          <w:sz w:val="22"/>
          <w:szCs w:val="22"/>
        </w:rPr>
        <w:t>s imperative. They not only have a right to voice their views</w:t>
      </w:r>
      <w:r w:rsidR="00FE7C24" w:rsidRPr="006F1BAD">
        <w:rPr>
          <w:rFonts w:asciiTheme="minorHAnsi" w:hAnsiTheme="minorHAnsi" w:cstheme="minorHAnsi"/>
          <w:sz w:val="22"/>
          <w:szCs w:val="22"/>
        </w:rPr>
        <w:t>,</w:t>
      </w:r>
      <w:r w:rsidRPr="006F1BAD">
        <w:rPr>
          <w:rFonts w:asciiTheme="minorHAnsi" w:hAnsiTheme="minorHAnsi" w:cstheme="minorHAnsi"/>
          <w:sz w:val="22"/>
          <w:szCs w:val="22"/>
        </w:rPr>
        <w:t xml:space="preserve"> but </w:t>
      </w:r>
      <w:r w:rsidR="009A6C76" w:rsidRPr="006F1BAD">
        <w:rPr>
          <w:rFonts w:asciiTheme="minorHAnsi" w:hAnsiTheme="minorHAnsi" w:cstheme="minorHAnsi"/>
          <w:sz w:val="22"/>
          <w:szCs w:val="22"/>
        </w:rPr>
        <w:t>also</w:t>
      </w:r>
      <w:r w:rsidRPr="006F1BAD">
        <w:rPr>
          <w:rFonts w:asciiTheme="minorHAnsi" w:hAnsiTheme="minorHAnsi" w:cstheme="minorHAnsi"/>
          <w:sz w:val="22"/>
          <w:szCs w:val="22"/>
        </w:rPr>
        <w:t xml:space="preserve"> for them to be genuinely taken into account in decision making processes. </w:t>
      </w:r>
      <w:r w:rsidR="00976579" w:rsidRPr="006F1BAD">
        <w:rPr>
          <w:rFonts w:asciiTheme="minorHAnsi" w:hAnsiTheme="minorHAnsi" w:cstheme="minorHAnsi"/>
          <w:sz w:val="22"/>
          <w:szCs w:val="22"/>
        </w:rPr>
        <w:t xml:space="preserve">Provision should be made for </w:t>
      </w:r>
      <w:r w:rsidR="009A6C76" w:rsidRPr="006F1BAD">
        <w:rPr>
          <w:rFonts w:asciiTheme="minorHAnsi" w:hAnsiTheme="minorHAnsi" w:cstheme="minorHAnsi"/>
          <w:sz w:val="22"/>
          <w:szCs w:val="22"/>
        </w:rPr>
        <w:t>child</w:t>
      </w:r>
      <w:r w:rsidR="00976579" w:rsidRPr="006F1BAD">
        <w:rPr>
          <w:rFonts w:asciiTheme="minorHAnsi" w:hAnsiTheme="minorHAnsi" w:cstheme="minorHAnsi"/>
          <w:sz w:val="22"/>
          <w:szCs w:val="22"/>
        </w:rPr>
        <w:t xml:space="preserve"> </w:t>
      </w:r>
      <w:r w:rsidR="009A6C76" w:rsidRPr="006F1BAD">
        <w:rPr>
          <w:rFonts w:asciiTheme="minorHAnsi" w:hAnsiTheme="minorHAnsi" w:cstheme="minorHAnsi"/>
          <w:sz w:val="22"/>
          <w:szCs w:val="22"/>
        </w:rPr>
        <w:t>athletes</w:t>
      </w:r>
      <w:r w:rsidR="00976579" w:rsidRPr="006F1BAD">
        <w:rPr>
          <w:rFonts w:asciiTheme="minorHAnsi" w:hAnsiTheme="minorHAnsi" w:cstheme="minorHAnsi"/>
          <w:sz w:val="22"/>
          <w:szCs w:val="22"/>
        </w:rPr>
        <w:t xml:space="preserve"> to be consulted within their teams and </w:t>
      </w:r>
      <w:r w:rsidR="009A6C76" w:rsidRPr="006F1BAD">
        <w:rPr>
          <w:rFonts w:asciiTheme="minorHAnsi" w:hAnsiTheme="minorHAnsi" w:cstheme="minorHAnsi"/>
          <w:sz w:val="22"/>
          <w:szCs w:val="22"/>
        </w:rPr>
        <w:t>communities</w:t>
      </w:r>
      <w:r w:rsidR="00976579" w:rsidRPr="006F1BAD">
        <w:rPr>
          <w:rFonts w:asciiTheme="minorHAnsi" w:hAnsiTheme="minorHAnsi" w:cstheme="minorHAnsi"/>
          <w:sz w:val="22"/>
          <w:szCs w:val="22"/>
        </w:rPr>
        <w:t>.</w:t>
      </w:r>
      <w:r w:rsidR="00976579" w:rsidRPr="006F1BAD">
        <w:rPr>
          <w:rFonts w:asciiTheme="minorHAnsi" w:hAnsiTheme="minorHAnsi" w:cstheme="minorHAnsi"/>
          <w:color w:val="000000" w:themeColor="text1"/>
          <w:sz w:val="22"/>
          <w:szCs w:val="22"/>
        </w:rPr>
        <w:t xml:space="preserve"> Accessible information and education around COVID 19 and all risks </w:t>
      </w:r>
      <w:r w:rsidR="009A6C76" w:rsidRPr="006F1BAD">
        <w:rPr>
          <w:rFonts w:asciiTheme="minorHAnsi" w:hAnsiTheme="minorHAnsi" w:cstheme="minorHAnsi"/>
          <w:color w:val="000000" w:themeColor="text1"/>
          <w:sz w:val="22"/>
          <w:szCs w:val="22"/>
        </w:rPr>
        <w:t>associated should</w:t>
      </w:r>
      <w:r w:rsidR="00976579" w:rsidRPr="006F1BAD">
        <w:rPr>
          <w:rFonts w:asciiTheme="minorHAnsi" w:hAnsiTheme="minorHAnsi" w:cstheme="minorHAnsi"/>
          <w:color w:val="000000" w:themeColor="text1"/>
          <w:sz w:val="22"/>
          <w:szCs w:val="22"/>
        </w:rPr>
        <w:t xml:space="preserve"> be </w:t>
      </w:r>
      <w:r w:rsidR="00F37C21" w:rsidRPr="006F1BAD">
        <w:rPr>
          <w:rFonts w:asciiTheme="minorHAnsi" w:hAnsiTheme="minorHAnsi" w:cstheme="minorHAnsi"/>
          <w:color w:val="000000" w:themeColor="text1"/>
          <w:sz w:val="22"/>
          <w:szCs w:val="22"/>
        </w:rPr>
        <w:t xml:space="preserve">made </w:t>
      </w:r>
      <w:r w:rsidR="00976579" w:rsidRPr="006F1BAD">
        <w:rPr>
          <w:rFonts w:asciiTheme="minorHAnsi" w:hAnsiTheme="minorHAnsi" w:cstheme="minorHAnsi"/>
          <w:color w:val="000000" w:themeColor="text1"/>
          <w:sz w:val="22"/>
          <w:szCs w:val="22"/>
        </w:rPr>
        <w:t>easily available to child athletes</w:t>
      </w:r>
      <w:r w:rsidR="00FE7C24" w:rsidRPr="006F1BAD">
        <w:rPr>
          <w:rFonts w:asciiTheme="minorHAnsi" w:hAnsiTheme="minorHAnsi" w:cstheme="minorHAnsi"/>
          <w:color w:val="000000" w:themeColor="text1"/>
          <w:sz w:val="22"/>
          <w:szCs w:val="22"/>
        </w:rPr>
        <w:t xml:space="preserve">, regardless of where they live, their gender, </w:t>
      </w:r>
      <w:r w:rsidR="00A265FB" w:rsidRPr="006F1BAD">
        <w:rPr>
          <w:rFonts w:asciiTheme="minorHAnsi" w:hAnsiTheme="minorHAnsi" w:cstheme="minorHAnsi"/>
          <w:color w:val="000000" w:themeColor="text1"/>
          <w:sz w:val="22"/>
          <w:szCs w:val="22"/>
        </w:rPr>
        <w:t>the</w:t>
      </w:r>
      <w:r w:rsidR="00FE7C24" w:rsidRPr="006F1BAD">
        <w:rPr>
          <w:rFonts w:asciiTheme="minorHAnsi" w:hAnsiTheme="minorHAnsi" w:cstheme="minorHAnsi"/>
          <w:color w:val="000000" w:themeColor="text1"/>
          <w:sz w:val="22"/>
          <w:szCs w:val="22"/>
        </w:rPr>
        <w:t xml:space="preserve"> school th</w:t>
      </w:r>
      <w:r w:rsidR="001507C5" w:rsidRPr="006F1BAD">
        <w:rPr>
          <w:rFonts w:asciiTheme="minorHAnsi" w:hAnsiTheme="minorHAnsi" w:cstheme="minorHAnsi"/>
          <w:color w:val="000000" w:themeColor="text1"/>
          <w:sz w:val="22"/>
          <w:szCs w:val="22"/>
        </w:rPr>
        <w:t xml:space="preserve">ey attended(ed), or if they have a disability. </w:t>
      </w:r>
    </w:p>
    <w:p w14:paraId="185B48BB" w14:textId="77777777" w:rsidR="001507C5" w:rsidRPr="006F1BAD" w:rsidRDefault="001507C5" w:rsidP="003F4609">
      <w:pPr>
        <w:pStyle w:val="ListBullet"/>
        <w:numPr>
          <w:ilvl w:val="0"/>
          <w:numId w:val="0"/>
        </w:numPr>
        <w:rPr>
          <w:rFonts w:asciiTheme="minorHAnsi" w:hAnsiTheme="minorHAnsi" w:cstheme="minorHAnsi"/>
          <w:sz w:val="22"/>
          <w:szCs w:val="22"/>
        </w:rPr>
      </w:pPr>
    </w:p>
    <w:p w14:paraId="1FBDC0E2" w14:textId="0E5460E3" w:rsidR="00770033" w:rsidRPr="006F1BAD" w:rsidRDefault="00E33E40" w:rsidP="00753DE5">
      <w:pPr>
        <w:rPr>
          <w:rFonts w:asciiTheme="minorHAnsi" w:hAnsiTheme="minorHAnsi" w:cstheme="minorHAnsi"/>
          <w:sz w:val="22"/>
          <w:szCs w:val="22"/>
        </w:rPr>
      </w:pPr>
      <w:r w:rsidRPr="006F1BAD">
        <w:rPr>
          <w:rFonts w:asciiTheme="minorHAnsi" w:hAnsiTheme="minorHAnsi" w:cstheme="minorHAnsi"/>
          <w:sz w:val="22"/>
          <w:szCs w:val="22"/>
        </w:rPr>
        <w:t>Since the outbreak of</w:t>
      </w:r>
      <w:r w:rsidR="009742DB" w:rsidRPr="006F1BAD">
        <w:rPr>
          <w:rFonts w:asciiTheme="minorHAnsi" w:hAnsiTheme="minorHAnsi" w:cstheme="minorHAnsi"/>
          <w:sz w:val="22"/>
          <w:szCs w:val="22"/>
        </w:rPr>
        <w:t xml:space="preserve"> the pandemic </w:t>
      </w:r>
      <w:r w:rsidRPr="006F1BAD">
        <w:rPr>
          <w:rFonts w:asciiTheme="minorHAnsi" w:hAnsiTheme="minorHAnsi" w:cstheme="minorHAnsi"/>
          <w:sz w:val="22"/>
          <w:szCs w:val="22"/>
        </w:rPr>
        <w:t>few</w:t>
      </w:r>
      <w:r w:rsidR="009742DB" w:rsidRPr="006F1BAD">
        <w:rPr>
          <w:rFonts w:asciiTheme="minorHAnsi" w:hAnsiTheme="minorHAnsi" w:cstheme="minorHAnsi"/>
          <w:sz w:val="22"/>
          <w:szCs w:val="22"/>
        </w:rPr>
        <w:t xml:space="preserve"> </w:t>
      </w:r>
      <w:r w:rsidR="009A6C76" w:rsidRPr="006F1BAD">
        <w:rPr>
          <w:rFonts w:asciiTheme="minorHAnsi" w:hAnsiTheme="minorHAnsi" w:cstheme="minorHAnsi"/>
          <w:sz w:val="22"/>
          <w:szCs w:val="22"/>
        </w:rPr>
        <w:t>mechanisms</w:t>
      </w:r>
      <w:r w:rsidR="009742DB" w:rsidRPr="006F1BAD">
        <w:rPr>
          <w:rFonts w:asciiTheme="minorHAnsi" w:hAnsiTheme="minorHAnsi" w:cstheme="minorHAnsi"/>
          <w:sz w:val="22"/>
          <w:szCs w:val="22"/>
        </w:rPr>
        <w:t xml:space="preserve"> </w:t>
      </w:r>
      <w:r w:rsidRPr="006F1BAD">
        <w:rPr>
          <w:rFonts w:asciiTheme="minorHAnsi" w:hAnsiTheme="minorHAnsi" w:cstheme="minorHAnsi"/>
          <w:sz w:val="22"/>
          <w:szCs w:val="22"/>
        </w:rPr>
        <w:t xml:space="preserve">have been established </w:t>
      </w:r>
      <w:r w:rsidR="009742DB" w:rsidRPr="006F1BAD">
        <w:rPr>
          <w:rFonts w:asciiTheme="minorHAnsi" w:hAnsiTheme="minorHAnsi" w:cstheme="minorHAnsi"/>
          <w:sz w:val="22"/>
          <w:szCs w:val="22"/>
        </w:rPr>
        <w:t xml:space="preserve">for children to voice their views on their concerns and perspectives related to sport.  </w:t>
      </w:r>
      <w:r w:rsidR="00976579" w:rsidRPr="006F1BAD">
        <w:rPr>
          <w:rFonts w:asciiTheme="minorHAnsi" w:hAnsiTheme="minorHAnsi" w:cstheme="minorHAnsi"/>
          <w:sz w:val="22"/>
          <w:szCs w:val="22"/>
        </w:rPr>
        <w:t>However</w:t>
      </w:r>
      <w:r w:rsidR="00FE7C24" w:rsidRPr="006F1BAD">
        <w:rPr>
          <w:rFonts w:asciiTheme="minorHAnsi" w:hAnsiTheme="minorHAnsi" w:cstheme="minorHAnsi"/>
          <w:sz w:val="22"/>
          <w:szCs w:val="22"/>
        </w:rPr>
        <w:t>,</w:t>
      </w:r>
      <w:r w:rsidR="00976579" w:rsidRPr="006F1BAD">
        <w:rPr>
          <w:rFonts w:asciiTheme="minorHAnsi" w:hAnsiTheme="minorHAnsi" w:cstheme="minorHAnsi"/>
          <w:sz w:val="22"/>
          <w:szCs w:val="22"/>
        </w:rPr>
        <w:t xml:space="preserve"> there were some good exceptions</w:t>
      </w:r>
      <w:r w:rsidR="00770033" w:rsidRPr="006F1BAD">
        <w:rPr>
          <w:rFonts w:asciiTheme="minorHAnsi" w:hAnsiTheme="minorHAnsi" w:cstheme="minorHAnsi"/>
          <w:sz w:val="22"/>
          <w:szCs w:val="22"/>
        </w:rPr>
        <w:t xml:space="preserve">, for example: </w:t>
      </w:r>
    </w:p>
    <w:p w14:paraId="0E8DE71B" w14:textId="77777777" w:rsidR="00770033" w:rsidRPr="006F1BAD" w:rsidRDefault="00770033" w:rsidP="00753DE5">
      <w:pPr>
        <w:rPr>
          <w:rFonts w:asciiTheme="minorHAnsi" w:hAnsiTheme="minorHAnsi" w:cstheme="minorHAnsi"/>
          <w:sz w:val="22"/>
          <w:szCs w:val="22"/>
        </w:rPr>
      </w:pPr>
    </w:p>
    <w:p w14:paraId="66594011" w14:textId="078BAD64" w:rsidR="00753DE5" w:rsidRPr="006F1BAD" w:rsidRDefault="00976579" w:rsidP="00E9313F">
      <w:pPr>
        <w:pStyle w:val="ListParagraph"/>
        <w:numPr>
          <w:ilvl w:val="0"/>
          <w:numId w:val="5"/>
        </w:numPr>
        <w:ind w:left="360"/>
        <w:rPr>
          <w:rFonts w:asciiTheme="minorHAnsi" w:hAnsiTheme="minorHAnsi" w:cstheme="minorHAnsi"/>
          <w:color w:val="333333"/>
          <w:sz w:val="22"/>
          <w:szCs w:val="22"/>
          <w:shd w:val="clear" w:color="auto" w:fill="FFFFFF"/>
        </w:rPr>
      </w:pPr>
      <w:r w:rsidRPr="006F1BAD">
        <w:rPr>
          <w:rFonts w:asciiTheme="minorHAnsi" w:hAnsiTheme="minorHAnsi" w:cstheme="minorHAnsi"/>
          <w:color w:val="333333"/>
          <w:sz w:val="22"/>
          <w:szCs w:val="22"/>
          <w:shd w:val="clear" w:color="auto" w:fill="FFFFFF"/>
        </w:rPr>
        <w:t>‘</w:t>
      </w:r>
      <w:r w:rsidR="00B53956" w:rsidRPr="006F1BAD">
        <w:rPr>
          <w:rFonts w:asciiTheme="minorHAnsi" w:hAnsiTheme="minorHAnsi" w:cstheme="minorHAnsi"/>
          <w:color w:val="333333"/>
          <w:sz w:val="22"/>
          <w:szCs w:val="22"/>
          <w:shd w:val="clear" w:color="auto" w:fill="FFFFFF"/>
        </w:rPr>
        <w:t>Sports Challenge against COVID in Africa</w:t>
      </w:r>
      <w:r w:rsidRPr="006F1BAD">
        <w:rPr>
          <w:rFonts w:asciiTheme="minorHAnsi" w:hAnsiTheme="minorHAnsi" w:cstheme="minorHAnsi"/>
          <w:color w:val="333333"/>
          <w:sz w:val="22"/>
          <w:szCs w:val="22"/>
          <w:shd w:val="clear" w:color="auto" w:fill="FFFFFF"/>
        </w:rPr>
        <w:t>’</w:t>
      </w:r>
      <w:r w:rsidR="005B406B" w:rsidRPr="006F1BAD">
        <w:rPr>
          <w:rStyle w:val="FootnoteReference"/>
          <w:rFonts w:asciiTheme="minorHAnsi" w:hAnsiTheme="minorHAnsi" w:cstheme="minorHAnsi"/>
          <w:color w:val="333333"/>
          <w:sz w:val="22"/>
          <w:szCs w:val="22"/>
          <w:shd w:val="clear" w:color="auto" w:fill="FFFFFF"/>
        </w:rPr>
        <w:footnoteReference w:id="61"/>
      </w:r>
      <w:r w:rsidRPr="006F1BAD">
        <w:rPr>
          <w:rFonts w:asciiTheme="minorHAnsi" w:hAnsiTheme="minorHAnsi" w:cstheme="minorHAnsi"/>
          <w:color w:val="333333"/>
          <w:sz w:val="22"/>
          <w:szCs w:val="22"/>
          <w:shd w:val="clear" w:color="auto" w:fill="FFFFFF"/>
        </w:rPr>
        <w:t xml:space="preserve">, an initiative that invited the participation of </w:t>
      </w:r>
      <w:r w:rsidR="00B53956" w:rsidRPr="006F1BAD">
        <w:rPr>
          <w:rFonts w:asciiTheme="minorHAnsi" w:hAnsiTheme="minorHAnsi" w:cstheme="minorHAnsi"/>
          <w:color w:val="333333"/>
          <w:sz w:val="22"/>
          <w:szCs w:val="22"/>
          <w:shd w:val="clear" w:color="auto" w:fill="FFFFFF"/>
        </w:rPr>
        <w:t xml:space="preserve">young </w:t>
      </w:r>
      <w:r w:rsidR="009A6C76" w:rsidRPr="006F1BAD">
        <w:rPr>
          <w:rFonts w:asciiTheme="minorHAnsi" w:hAnsiTheme="minorHAnsi" w:cstheme="minorHAnsi"/>
          <w:color w:val="333333"/>
          <w:sz w:val="22"/>
          <w:szCs w:val="22"/>
          <w:shd w:val="clear" w:color="auto" w:fill="FFFFFF"/>
        </w:rPr>
        <w:t>people</w:t>
      </w:r>
      <w:r w:rsidRPr="006F1BAD">
        <w:rPr>
          <w:rFonts w:asciiTheme="minorHAnsi" w:hAnsiTheme="minorHAnsi" w:cstheme="minorHAnsi"/>
          <w:color w:val="333333"/>
          <w:sz w:val="22"/>
          <w:szCs w:val="22"/>
          <w:shd w:val="clear" w:color="auto" w:fill="FFFFFF"/>
        </w:rPr>
        <w:t xml:space="preserve"> from across the continent.  Those participating took up a </w:t>
      </w:r>
      <w:r w:rsidR="00B53956" w:rsidRPr="006F1BAD">
        <w:rPr>
          <w:rFonts w:asciiTheme="minorHAnsi" w:hAnsiTheme="minorHAnsi" w:cstheme="minorHAnsi"/>
          <w:color w:val="333333"/>
          <w:sz w:val="22"/>
          <w:szCs w:val="22"/>
          <w:shd w:val="clear" w:color="auto" w:fill="FFFFFF"/>
        </w:rPr>
        <w:t>sport challenge</w:t>
      </w:r>
      <w:r w:rsidRPr="006F1BAD">
        <w:rPr>
          <w:rFonts w:asciiTheme="minorHAnsi" w:hAnsiTheme="minorHAnsi" w:cstheme="minorHAnsi"/>
          <w:color w:val="333333"/>
          <w:sz w:val="22"/>
          <w:szCs w:val="22"/>
          <w:shd w:val="clear" w:color="auto" w:fill="FFFFFF"/>
        </w:rPr>
        <w:t xml:space="preserve"> </w:t>
      </w:r>
      <w:r w:rsidR="00B53956" w:rsidRPr="006F1BAD">
        <w:rPr>
          <w:rFonts w:asciiTheme="minorHAnsi" w:hAnsiTheme="minorHAnsi" w:cstheme="minorHAnsi"/>
          <w:color w:val="333333"/>
          <w:sz w:val="22"/>
          <w:szCs w:val="22"/>
          <w:shd w:val="clear" w:color="auto" w:fill="FFFFFF"/>
        </w:rPr>
        <w:t>by making videos of themselves displaying their innovative skills and creativity in taking part in any sporting activity of their choice, as a contribution to strengthen their health</w:t>
      </w:r>
      <w:r w:rsidRPr="006F1BAD">
        <w:rPr>
          <w:rFonts w:asciiTheme="minorHAnsi" w:hAnsiTheme="minorHAnsi" w:cstheme="minorHAnsi"/>
          <w:color w:val="333333"/>
          <w:sz w:val="22"/>
          <w:szCs w:val="22"/>
          <w:shd w:val="clear" w:color="auto" w:fill="FFFFFF"/>
        </w:rPr>
        <w:t xml:space="preserve"> and </w:t>
      </w:r>
      <w:r w:rsidR="00B53956" w:rsidRPr="006F1BAD">
        <w:rPr>
          <w:rFonts w:asciiTheme="minorHAnsi" w:hAnsiTheme="minorHAnsi" w:cstheme="minorHAnsi"/>
          <w:color w:val="333333"/>
          <w:sz w:val="22"/>
          <w:szCs w:val="22"/>
          <w:shd w:val="clear" w:color="auto" w:fill="FFFFFF"/>
        </w:rPr>
        <w:t xml:space="preserve">hence to fight against COVID-19 </w:t>
      </w:r>
      <w:r w:rsidR="009A6C76" w:rsidRPr="006F1BAD">
        <w:rPr>
          <w:rFonts w:asciiTheme="minorHAnsi" w:hAnsiTheme="minorHAnsi" w:cstheme="minorHAnsi"/>
          <w:color w:val="333333"/>
          <w:sz w:val="22"/>
          <w:szCs w:val="22"/>
          <w:shd w:val="clear" w:color="auto" w:fill="FFFFFF"/>
        </w:rPr>
        <w:t xml:space="preserve">. Videos were </w:t>
      </w:r>
      <w:r w:rsidR="00B53956" w:rsidRPr="006F1BAD">
        <w:rPr>
          <w:rFonts w:asciiTheme="minorHAnsi" w:hAnsiTheme="minorHAnsi" w:cstheme="minorHAnsi"/>
          <w:color w:val="333333"/>
          <w:sz w:val="22"/>
          <w:szCs w:val="22"/>
          <w:shd w:val="clear" w:color="auto" w:fill="FFFFFF"/>
        </w:rPr>
        <w:t>post</w:t>
      </w:r>
      <w:r w:rsidR="009A6C76" w:rsidRPr="006F1BAD">
        <w:rPr>
          <w:rFonts w:asciiTheme="minorHAnsi" w:hAnsiTheme="minorHAnsi" w:cstheme="minorHAnsi"/>
          <w:color w:val="333333"/>
          <w:sz w:val="22"/>
          <w:szCs w:val="22"/>
          <w:shd w:val="clear" w:color="auto" w:fill="FFFFFF"/>
        </w:rPr>
        <w:t>ed</w:t>
      </w:r>
      <w:r w:rsidR="00753DE5" w:rsidRPr="006F1BAD">
        <w:rPr>
          <w:rFonts w:asciiTheme="minorHAnsi" w:hAnsiTheme="minorHAnsi" w:cstheme="minorHAnsi"/>
          <w:color w:val="333333"/>
          <w:sz w:val="22"/>
          <w:szCs w:val="22"/>
          <w:shd w:val="clear" w:color="auto" w:fill="FFFFFF"/>
        </w:rPr>
        <w:t xml:space="preserve"> on their social media.</w:t>
      </w:r>
    </w:p>
    <w:p w14:paraId="486DF2FA" w14:textId="4B4AD2F3" w:rsidR="00C72042" w:rsidRPr="006F1BAD" w:rsidRDefault="00C72042" w:rsidP="00192EB6">
      <w:pPr>
        <w:rPr>
          <w:rFonts w:asciiTheme="minorHAnsi" w:hAnsiTheme="minorHAnsi" w:cstheme="minorHAnsi"/>
          <w:color w:val="333333"/>
          <w:sz w:val="22"/>
          <w:szCs w:val="22"/>
          <w:shd w:val="clear" w:color="auto" w:fill="FFFFFF"/>
        </w:rPr>
      </w:pPr>
    </w:p>
    <w:p w14:paraId="66F8A600" w14:textId="1AD1A424" w:rsidR="001507C5" w:rsidRPr="00820996" w:rsidRDefault="00770033" w:rsidP="00E9313F">
      <w:pPr>
        <w:pStyle w:val="ListParagraph"/>
        <w:numPr>
          <w:ilvl w:val="0"/>
          <w:numId w:val="5"/>
        </w:numPr>
        <w:ind w:left="360"/>
        <w:rPr>
          <w:rFonts w:asciiTheme="minorHAnsi" w:hAnsiTheme="minorHAnsi" w:cstheme="minorHAnsi"/>
          <w:i/>
          <w:iCs/>
          <w:sz w:val="22"/>
          <w:szCs w:val="22"/>
          <w:lang w:val="en-GB"/>
        </w:rPr>
      </w:pPr>
      <w:r w:rsidRPr="006F1BAD">
        <w:rPr>
          <w:rFonts w:asciiTheme="minorHAnsi" w:hAnsiTheme="minorHAnsi" w:cstheme="minorHAnsi"/>
          <w:color w:val="333333"/>
          <w:sz w:val="22"/>
          <w:szCs w:val="22"/>
          <w:shd w:val="clear" w:color="auto" w:fill="FFFFFF"/>
        </w:rPr>
        <w:t>The CovidUnder 19</w:t>
      </w:r>
      <w:r w:rsidR="00C50A76" w:rsidRPr="006F1BAD">
        <w:rPr>
          <w:rStyle w:val="FootnoteReference"/>
          <w:rFonts w:asciiTheme="minorHAnsi" w:hAnsiTheme="minorHAnsi" w:cstheme="minorHAnsi"/>
          <w:color w:val="333333"/>
          <w:sz w:val="22"/>
          <w:szCs w:val="22"/>
          <w:shd w:val="clear" w:color="auto" w:fill="FFFFFF"/>
        </w:rPr>
        <w:footnoteReference w:id="62"/>
      </w:r>
      <w:r w:rsidRPr="006F1BAD">
        <w:rPr>
          <w:rFonts w:asciiTheme="minorHAnsi" w:hAnsiTheme="minorHAnsi" w:cstheme="minorHAnsi"/>
          <w:color w:val="333333"/>
          <w:sz w:val="22"/>
          <w:szCs w:val="22"/>
          <w:shd w:val="clear" w:color="auto" w:fill="FFFFFF"/>
        </w:rPr>
        <w:t xml:space="preserve"> survey being conducted by the Centre for Children’s Rights at Queens University Belfast is collaborating with organisations around the world to gather the views and experi</w:t>
      </w:r>
      <w:r w:rsidR="00F877B8" w:rsidRPr="006F1BAD">
        <w:rPr>
          <w:rFonts w:asciiTheme="minorHAnsi" w:hAnsiTheme="minorHAnsi" w:cstheme="minorHAnsi"/>
          <w:color w:val="333333"/>
          <w:sz w:val="22"/>
          <w:szCs w:val="22"/>
          <w:shd w:val="clear" w:color="auto" w:fill="FFFFFF"/>
        </w:rPr>
        <w:t>e</w:t>
      </w:r>
      <w:r w:rsidRPr="006F1BAD">
        <w:rPr>
          <w:rFonts w:asciiTheme="minorHAnsi" w:hAnsiTheme="minorHAnsi" w:cstheme="minorHAnsi"/>
          <w:color w:val="333333"/>
          <w:sz w:val="22"/>
          <w:szCs w:val="22"/>
          <w:shd w:val="clear" w:color="auto" w:fill="FFFFFF"/>
        </w:rPr>
        <w:t>nces of children on th</w:t>
      </w:r>
      <w:r w:rsidR="00F877B8" w:rsidRPr="006F1BAD">
        <w:rPr>
          <w:rFonts w:asciiTheme="minorHAnsi" w:hAnsiTheme="minorHAnsi" w:cstheme="minorHAnsi"/>
          <w:color w:val="333333"/>
          <w:sz w:val="22"/>
          <w:szCs w:val="22"/>
          <w:shd w:val="clear" w:color="auto" w:fill="FFFFFF"/>
        </w:rPr>
        <w:t>ei</w:t>
      </w:r>
      <w:r w:rsidRPr="006F1BAD">
        <w:rPr>
          <w:rFonts w:asciiTheme="minorHAnsi" w:hAnsiTheme="minorHAnsi" w:cstheme="minorHAnsi"/>
          <w:color w:val="333333"/>
          <w:sz w:val="22"/>
          <w:szCs w:val="22"/>
          <w:shd w:val="clear" w:color="auto" w:fill="FFFFFF"/>
        </w:rPr>
        <w:t>r rights during the pandemic, including in regard to sport.</w:t>
      </w:r>
    </w:p>
    <w:p w14:paraId="61266BB0" w14:textId="77777777" w:rsidR="00A9396D" w:rsidRPr="00291DDF" w:rsidRDefault="00A9396D" w:rsidP="00A9396D">
      <w:pPr>
        <w:pStyle w:val="ListParagraph"/>
        <w:ind w:left="1080"/>
        <w:rPr>
          <w:b/>
          <w:color w:val="000000"/>
        </w:rPr>
      </w:pPr>
    </w:p>
    <w:p w14:paraId="19FE1D6D" w14:textId="5FD875D1" w:rsidR="00A9396D" w:rsidRPr="00E32145" w:rsidRDefault="00820996" w:rsidP="00A9396D">
      <w:pPr>
        <w:rPr>
          <w:rFonts w:asciiTheme="minorHAnsi" w:hAnsiTheme="minorHAnsi" w:cstheme="minorHAnsi"/>
          <w:b/>
        </w:rPr>
      </w:pPr>
      <w:r w:rsidRPr="00E32145">
        <w:rPr>
          <w:rFonts w:asciiTheme="minorHAnsi" w:hAnsiTheme="minorHAnsi" w:cstheme="minorHAnsi"/>
          <w:b/>
        </w:rPr>
        <w:t>7</w:t>
      </w:r>
      <w:r w:rsidR="00A9396D" w:rsidRPr="00E32145">
        <w:rPr>
          <w:rFonts w:asciiTheme="minorHAnsi" w:hAnsiTheme="minorHAnsi" w:cstheme="minorHAnsi"/>
          <w:b/>
        </w:rPr>
        <w:t xml:space="preserve">.0. Opportunities </w:t>
      </w:r>
    </w:p>
    <w:p w14:paraId="44BB93F2" w14:textId="77777777" w:rsidR="00A9396D" w:rsidRPr="006F1BAD" w:rsidRDefault="00A9396D" w:rsidP="00A9396D">
      <w:pPr>
        <w:rPr>
          <w:rFonts w:asciiTheme="minorHAnsi" w:hAnsiTheme="minorHAnsi" w:cstheme="minorHAnsi"/>
          <w:sz w:val="22"/>
          <w:szCs w:val="22"/>
        </w:rPr>
      </w:pPr>
    </w:p>
    <w:p w14:paraId="6B279157" w14:textId="2EF987A3" w:rsidR="00A9396D" w:rsidRPr="006F1BAD" w:rsidRDefault="00A9396D" w:rsidP="00A9396D">
      <w:pPr>
        <w:rPr>
          <w:rFonts w:asciiTheme="minorHAnsi" w:hAnsiTheme="minorHAnsi" w:cstheme="minorHAnsi"/>
          <w:sz w:val="22"/>
          <w:szCs w:val="22"/>
        </w:rPr>
      </w:pPr>
      <w:r w:rsidRPr="006F1BAD">
        <w:rPr>
          <w:rFonts w:asciiTheme="minorHAnsi" w:hAnsiTheme="minorHAnsi" w:cstheme="minorHAnsi"/>
          <w:sz w:val="22"/>
          <w:szCs w:val="22"/>
        </w:rPr>
        <w:t>Notwithstanding the myriad of negative impacts that COVID 19 pandemic has had on children in the context of sport, the crisis present</w:t>
      </w:r>
      <w:r w:rsidR="00936FD4">
        <w:rPr>
          <w:rFonts w:asciiTheme="minorHAnsi" w:hAnsiTheme="minorHAnsi" w:cstheme="minorHAnsi"/>
          <w:sz w:val="22"/>
          <w:szCs w:val="22"/>
        </w:rPr>
        <w:t>s</w:t>
      </w:r>
      <w:r w:rsidRPr="006F1BAD">
        <w:rPr>
          <w:rFonts w:asciiTheme="minorHAnsi" w:hAnsiTheme="minorHAnsi" w:cstheme="minorHAnsi"/>
          <w:sz w:val="22"/>
          <w:szCs w:val="22"/>
        </w:rPr>
        <w:t xml:space="preserve"> opportunities. It has served to highlight the key role played by sport in society and this can now be better recognized and valued at a range of levels.</w:t>
      </w:r>
    </w:p>
    <w:p w14:paraId="67FF9C0E" w14:textId="77777777" w:rsidR="00A9396D" w:rsidRPr="006F1BAD" w:rsidRDefault="00A9396D" w:rsidP="00A9396D">
      <w:pPr>
        <w:rPr>
          <w:rFonts w:asciiTheme="minorHAnsi" w:hAnsiTheme="minorHAnsi" w:cstheme="minorHAnsi"/>
          <w:sz w:val="22"/>
          <w:szCs w:val="22"/>
        </w:rPr>
      </w:pPr>
    </w:p>
    <w:p w14:paraId="5412C330" w14:textId="77777777" w:rsidR="00A9396D" w:rsidRPr="006F1BAD" w:rsidRDefault="00A9396D" w:rsidP="00A9396D">
      <w:pPr>
        <w:rPr>
          <w:rFonts w:asciiTheme="minorHAnsi" w:hAnsiTheme="minorHAnsi" w:cstheme="minorHAnsi"/>
          <w:sz w:val="22"/>
          <w:szCs w:val="22"/>
        </w:rPr>
      </w:pPr>
      <w:r w:rsidRPr="006F1BAD">
        <w:rPr>
          <w:rFonts w:asciiTheme="minorHAnsi" w:hAnsiTheme="minorHAnsi" w:cstheme="minorHAnsi"/>
          <w:sz w:val="22"/>
          <w:szCs w:val="22"/>
        </w:rPr>
        <w:t>At the family level, the lockdown may have heightened awareness of the vital need for children to be engaged on a regular basis in sport and physical activities. Moreover it has created opportunities for parents and caregivers to spend more time with their children. This may have often involved the use of sports-related activities at home to entertain and bond with children. These experiences through physical activity and sport may contribute towards their greater appreciation of the importance of their children’s right to play and it may lead to longer-term behavioural changes.</w:t>
      </w:r>
    </w:p>
    <w:p w14:paraId="6ED6FD2C" w14:textId="77777777" w:rsidR="00A9396D" w:rsidRPr="006F1BAD" w:rsidRDefault="00A9396D" w:rsidP="00A9396D">
      <w:pPr>
        <w:rPr>
          <w:rFonts w:asciiTheme="minorHAnsi" w:hAnsiTheme="minorHAnsi" w:cstheme="minorHAnsi"/>
          <w:sz w:val="22"/>
          <w:szCs w:val="22"/>
        </w:rPr>
      </w:pPr>
    </w:p>
    <w:p w14:paraId="5C522071" w14:textId="34445E5F" w:rsidR="00A9396D" w:rsidRDefault="00A9396D" w:rsidP="00A9396D">
      <w:pPr>
        <w:rPr>
          <w:rFonts w:asciiTheme="minorHAnsi" w:hAnsiTheme="minorHAnsi" w:cstheme="minorHAnsi"/>
          <w:sz w:val="22"/>
          <w:szCs w:val="22"/>
        </w:rPr>
      </w:pPr>
      <w:r w:rsidRPr="006F1BAD">
        <w:rPr>
          <w:rFonts w:asciiTheme="minorHAnsi" w:hAnsiTheme="minorHAnsi" w:cstheme="minorHAnsi"/>
          <w:sz w:val="22"/>
          <w:szCs w:val="22"/>
        </w:rPr>
        <w:t xml:space="preserve">More broadly, the </w:t>
      </w:r>
      <w:r w:rsidRPr="00E32145">
        <w:rPr>
          <w:rFonts w:asciiTheme="minorHAnsi" w:hAnsiTheme="minorHAnsi" w:cstheme="minorHAnsi"/>
        </w:rPr>
        <w:t>higher</w:t>
      </w:r>
      <w:r w:rsidRPr="006F1BAD">
        <w:rPr>
          <w:rFonts w:asciiTheme="minorHAnsi" w:hAnsiTheme="minorHAnsi" w:cstheme="minorHAnsi"/>
          <w:sz w:val="22"/>
          <w:szCs w:val="22"/>
        </w:rPr>
        <w:t xml:space="preserve"> risk of severe complications of the disease experienced by persons with conditions associated with low levels of physical activity, such as obesity, underscores the value of children’s participation in sports as a preventative health measure. This could contribute to a renewed thrust in the implementation of health-promoting physical activity and sport for school-aged children.</w:t>
      </w:r>
    </w:p>
    <w:p w14:paraId="3DE52D97" w14:textId="77777777" w:rsidR="009356C3" w:rsidRPr="006F1BAD" w:rsidRDefault="009356C3" w:rsidP="00A9396D">
      <w:pPr>
        <w:rPr>
          <w:rFonts w:asciiTheme="minorHAnsi" w:hAnsiTheme="minorHAnsi" w:cstheme="minorHAnsi"/>
          <w:sz w:val="22"/>
          <w:szCs w:val="22"/>
        </w:rPr>
      </w:pPr>
    </w:p>
    <w:p w14:paraId="55B377A6" w14:textId="389EE46B" w:rsidR="00A9396D" w:rsidRDefault="00A9396D" w:rsidP="00A9396D">
      <w:pPr>
        <w:rPr>
          <w:rFonts w:asciiTheme="minorHAnsi" w:hAnsiTheme="minorHAnsi" w:cstheme="minorHAnsi"/>
          <w:sz w:val="22"/>
          <w:szCs w:val="22"/>
        </w:rPr>
      </w:pPr>
      <w:r w:rsidRPr="006F1BAD">
        <w:rPr>
          <w:rFonts w:asciiTheme="minorHAnsi" w:hAnsiTheme="minorHAnsi" w:cstheme="minorHAnsi"/>
          <w:sz w:val="22"/>
          <w:szCs w:val="22"/>
        </w:rPr>
        <w:t>The value of sport is also highlighted by the funds which have recently been made available. For example, Laureus have launched the Sport for Good Response Fund</w:t>
      </w:r>
      <w:r w:rsidR="00936FD4">
        <w:rPr>
          <w:rStyle w:val="FootnoteReference"/>
          <w:rFonts w:asciiTheme="minorHAnsi" w:hAnsiTheme="minorHAnsi" w:cstheme="minorHAnsi"/>
          <w:sz w:val="22"/>
          <w:szCs w:val="22"/>
        </w:rPr>
        <w:footnoteReference w:id="63"/>
      </w:r>
      <w:r w:rsidR="00936FD4">
        <w:rPr>
          <w:rFonts w:asciiTheme="minorHAnsi" w:hAnsiTheme="minorHAnsi" w:cstheme="minorHAnsi"/>
          <w:sz w:val="22"/>
          <w:szCs w:val="22"/>
        </w:rPr>
        <w:t xml:space="preserve"> . </w:t>
      </w:r>
      <w:r w:rsidRPr="006F1BAD">
        <w:rPr>
          <w:rFonts w:asciiTheme="minorHAnsi" w:hAnsiTheme="minorHAnsi" w:cstheme="minorHAnsi"/>
          <w:sz w:val="22"/>
          <w:szCs w:val="22"/>
        </w:rPr>
        <w:t xml:space="preserve">With grant funding and in-kind support already committed by partners including Comic Relief US, LA84 Foundation, Hong Kong Rugby Union Community Foundation and Beyond Sport Foundation. Through this Fund Laureus are collectively calling on the wider sporting industry to unite and provide funds to support the Sport for Development and community sports organisations around the world. </w:t>
      </w:r>
    </w:p>
    <w:p w14:paraId="61020B05" w14:textId="77777777" w:rsidR="00A9396D" w:rsidRPr="006F1BAD" w:rsidRDefault="00A9396D" w:rsidP="00A9396D">
      <w:pPr>
        <w:rPr>
          <w:rFonts w:asciiTheme="minorHAnsi" w:hAnsiTheme="minorHAnsi" w:cstheme="minorHAnsi"/>
          <w:sz w:val="22"/>
          <w:szCs w:val="22"/>
        </w:rPr>
      </w:pPr>
    </w:p>
    <w:p w14:paraId="266DB85A" w14:textId="77777777" w:rsidR="00A9396D" w:rsidRPr="00AC6F0E" w:rsidRDefault="00A9396D" w:rsidP="00A9396D">
      <w:pPr>
        <w:rPr>
          <w:rFonts w:asciiTheme="minorHAnsi" w:hAnsiTheme="minorHAnsi" w:cstheme="minorHAnsi"/>
          <w:sz w:val="22"/>
          <w:szCs w:val="22"/>
        </w:rPr>
      </w:pPr>
      <w:r w:rsidRPr="006F1BAD">
        <w:rPr>
          <w:rFonts w:asciiTheme="minorHAnsi" w:hAnsiTheme="minorHAnsi" w:cstheme="minorHAnsi"/>
          <w:sz w:val="22"/>
          <w:szCs w:val="22"/>
        </w:rPr>
        <w:t>Sports organisations have also come together to share experiences with respect to managing their response to the pandemic. For example, Laureus have launched COVID-19 Learning Platforms in the following regions: APAC, EMEA, Americas and India – to bring partners and other Sport for Development oganisations together to share concerns and solutions during this challenging time (</w:t>
      </w:r>
      <w:hyperlink r:id="rId18" w:history="1">
        <w:r w:rsidRPr="006F1BAD">
          <w:rPr>
            <w:rStyle w:val="Hyperlink"/>
            <w:rFonts w:asciiTheme="minorHAnsi" w:hAnsiTheme="minorHAnsi" w:cstheme="minorHAnsi"/>
            <w:sz w:val="22"/>
            <w:szCs w:val="22"/>
          </w:rPr>
          <w:t>https://www.laureus.com/sport-for-good/covid-19-support</w:t>
        </w:r>
      </w:hyperlink>
      <w:r w:rsidRPr="006F1BAD">
        <w:rPr>
          <w:rFonts w:asciiTheme="minorHAnsi" w:hAnsiTheme="minorHAnsi" w:cstheme="minorHAnsi"/>
          <w:sz w:val="22"/>
          <w:szCs w:val="22"/>
        </w:rPr>
        <w:t xml:space="preserve">). There is an opportunity to build on this </w:t>
      </w:r>
      <w:r w:rsidRPr="00AC6F0E">
        <w:rPr>
          <w:rFonts w:asciiTheme="minorHAnsi" w:hAnsiTheme="minorHAnsi" w:cstheme="minorHAnsi"/>
          <w:sz w:val="22"/>
          <w:szCs w:val="22"/>
        </w:rPr>
        <w:t>effective knowledge sharing beyond the pandemic.</w:t>
      </w:r>
    </w:p>
    <w:p w14:paraId="5A461FFF" w14:textId="2D91C64C" w:rsidR="00A9396D" w:rsidRPr="00AC6F0E" w:rsidRDefault="00A9396D" w:rsidP="00A9396D">
      <w:pPr>
        <w:rPr>
          <w:rFonts w:asciiTheme="minorHAnsi" w:hAnsiTheme="minorHAnsi" w:cstheme="minorHAnsi"/>
          <w:sz w:val="22"/>
          <w:szCs w:val="22"/>
        </w:rPr>
      </w:pPr>
    </w:p>
    <w:p w14:paraId="434BC399" w14:textId="2A2071E3" w:rsidR="00AC6F0E" w:rsidRPr="00AC6F0E" w:rsidRDefault="00AC6F0E" w:rsidP="00AC6F0E">
      <w:pPr>
        <w:rPr>
          <w:rFonts w:asciiTheme="minorHAnsi" w:hAnsiTheme="minorHAnsi" w:cstheme="minorHAnsi"/>
          <w:color w:val="000000"/>
          <w:sz w:val="22"/>
          <w:szCs w:val="22"/>
        </w:rPr>
      </w:pPr>
      <w:r w:rsidRPr="00AC6F0E">
        <w:rPr>
          <w:rFonts w:asciiTheme="minorHAnsi" w:hAnsiTheme="minorHAnsi" w:cstheme="minorHAnsi"/>
          <w:color w:val="000000"/>
          <w:sz w:val="22"/>
          <w:szCs w:val="22"/>
        </w:rPr>
        <w:t>Regional instruments and processes  (such as the Council of Europe Conference of Ministers responsible of Sport) are paying increased attention to the athlete child, with conferences of ministers responsible for sport recently including this in their agendas and also considering the impact of the COVID-19 crisis on children</w:t>
      </w:r>
      <w:r>
        <w:rPr>
          <w:rFonts w:asciiTheme="minorHAnsi" w:hAnsiTheme="minorHAnsi" w:cstheme="minorHAnsi"/>
          <w:color w:val="000000"/>
          <w:sz w:val="22"/>
          <w:szCs w:val="22"/>
        </w:rPr>
        <w:t xml:space="preserve">. </w:t>
      </w:r>
      <w:r w:rsidRPr="00AC6F0E">
        <w:rPr>
          <w:rFonts w:asciiTheme="minorHAnsi" w:hAnsiTheme="minorHAnsi" w:cstheme="minorHAnsi"/>
          <w:color w:val="000000"/>
          <w:sz w:val="22"/>
          <w:szCs w:val="22"/>
        </w:rPr>
        <w:t xml:space="preserve"> </w:t>
      </w:r>
    </w:p>
    <w:p w14:paraId="4C712F32" w14:textId="77777777" w:rsidR="00AC6F0E" w:rsidRPr="00AC6F0E" w:rsidRDefault="00AC6F0E" w:rsidP="00A9396D">
      <w:pPr>
        <w:rPr>
          <w:rFonts w:asciiTheme="minorHAnsi" w:hAnsiTheme="minorHAnsi" w:cstheme="minorHAnsi"/>
          <w:sz w:val="22"/>
          <w:szCs w:val="22"/>
        </w:rPr>
      </w:pPr>
    </w:p>
    <w:p w14:paraId="4F466888" w14:textId="77777777" w:rsidR="00A9396D" w:rsidRPr="00AC6F0E" w:rsidRDefault="00A9396D" w:rsidP="00A9396D">
      <w:pPr>
        <w:rPr>
          <w:rFonts w:asciiTheme="minorHAnsi" w:hAnsiTheme="minorHAnsi" w:cstheme="minorHAnsi"/>
          <w:sz w:val="22"/>
          <w:szCs w:val="22"/>
        </w:rPr>
      </w:pPr>
      <w:r w:rsidRPr="00AC6F0E">
        <w:rPr>
          <w:rFonts w:asciiTheme="minorHAnsi" w:hAnsiTheme="minorHAnsi" w:cstheme="minorHAnsi"/>
          <w:sz w:val="22"/>
          <w:szCs w:val="22"/>
        </w:rPr>
        <w:t xml:space="preserve">There may also be some good practices which have occurred due to the pandemic which can be retained as the lockdown is lifted. For instance, good hygiene practices can continue which may result in improved levels of health for all stakeholders in sport. </w:t>
      </w:r>
    </w:p>
    <w:p w14:paraId="5B24FCA6" w14:textId="77777777" w:rsidR="00A9396D" w:rsidRPr="00AC6F0E" w:rsidRDefault="00A9396D" w:rsidP="00A9396D">
      <w:pPr>
        <w:rPr>
          <w:rFonts w:asciiTheme="minorHAnsi" w:hAnsiTheme="minorHAnsi" w:cstheme="minorHAnsi"/>
          <w:sz w:val="22"/>
          <w:szCs w:val="22"/>
        </w:rPr>
      </w:pPr>
    </w:p>
    <w:p w14:paraId="34FD64F1" w14:textId="77777777" w:rsidR="00A9396D" w:rsidRPr="006F1BAD" w:rsidRDefault="00A9396D" w:rsidP="00A9396D">
      <w:pPr>
        <w:rPr>
          <w:rStyle w:val="None"/>
          <w:rFonts w:asciiTheme="minorHAnsi" w:hAnsiTheme="minorHAnsi" w:cstheme="minorHAnsi"/>
          <w:sz w:val="22"/>
          <w:szCs w:val="22"/>
        </w:rPr>
      </w:pPr>
      <w:r w:rsidRPr="006F1BAD">
        <w:rPr>
          <w:rFonts w:asciiTheme="minorHAnsi" w:hAnsiTheme="minorHAnsi" w:cstheme="minorHAnsi"/>
          <w:sz w:val="22"/>
          <w:szCs w:val="22"/>
        </w:rPr>
        <w:t xml:space="preserve">Furthermore, it is reported that some children with disabilities are finding new opportunities to engage in sport with their coaches/teachers via the internet. This time provided during the pandemic can also be seen as an opportunity for sport professionals to upskill in the area of disability inclusion through online resources such as those provided by IPEPAS: </w:t>
      </w:r>
      <w:hyperlink r:id="rId19" w:history="1">
        <w:r w:rsidRPr="006F1BAD">
          <w:rPr>
            <w:rStyle w:val="Hyperlink2"/>
            <w:rFonts w:asciiTheme="minorHAnsi" w:hAnsiTheme="minorHAnsi" w:cstheme="minorHAnsi"/>
            <w:lang w:val="pt-PT"/>
          </w:rPr>
          <w:t>https://ipepas.com/</w:t>
        </w:r>
      </w:hyperlink>
      <w:r w:rsidRPr="006F1BAD">
        <w:rPr>
          <w:rStyle w:val="Hyperlink2"/>
          <w:rFonts w:asciiTheme="minorHAnsi" w:hAnsiTheme="minorHAnsi" w:cstheme="minorHAnsi"/>
        </w:rPr>
        <w:t xml:space="preserve">. </w:t>
      </w:r>
      <w:r w:rsidRPr="006F1BAD">
        <w:rPr>
          <w:rStyle w:val="Hyperlink2"/>
          <w:rFonts w:asciiTheme="minorHAnsi" w:hAnsiTheme="minorHAnsi" w:cstheme="minorHAnsi"/>
          <w:u w:val="none"/>
        </w:rPr>
        <w:t xml:space="preserve">  </w:t>
      </w:r>
      <w:r w:rsidRPr="006F1BAD">
        <w:rPr>
          <w:rStyle w:val="None"/>
          <w:rFonts w:asciiTheme="minorHAnsi" w:hAnsiTheme="minorHAnsi" w:cstheme="minorHAnsi"/>
          <w:sz w:val="22"/>
          <w:szCs w:val="22"/>
        </w:rPr>
        <w:t>Innovation is also occurring that will provide exemplars for further inclusion. One example is the invention of a face mask with a transparent section to enable people that are hard of hearing or read lips to communicate better. Ideally following the pandemic and even when these masks are no longer being used coaches and trainers will recognize the need to use disability-inclusive practices.</w:t>
      </w:r>
    </w:p>
    <w:p w14:paraId="781635F5" w14:textId="77777777" w:rsidR="00A9396D" w:rsidRPr="006F1BAD" w:rsidRDefault="00A9396D" w:rsidP="00A9396D">
      <w:pPr>
        <w:rPr>
          <w:rFonts w:asciiTheme="minorHAnsi" w:hAnsiTheme="minorHAnsi" w:cstheme="minorHAnsi"/>
          <w:sz w:val="22"/>
          <w:szCs w:val="22"/>
        </w:rPr>
      </w:pPr>
    </w:p>
    <w:p w14:paraId="1D0B0C9E" w14:textId="14289C20" w:rsidR="00302618" w:rsidRDefault="00A9396D" w:rsidP="00302618">
      <w:pPr>
        <w:rPr>
          <w:rStyle w:val="None"/>
          <w:rFonts w:asciiTheme="minorHAnsi" w:hAnsiTheme="minorHAnsi" w:cstheme="minorHAnsi"/>
          <w:sz w:val="22"/>
          <w:szCs w:val="22"/>
        </w:rPr>
      </w:pPr>
      <w:r w:rsidRPr="006F1BAD">
        <w:rPr>
          <w:rFonts w:asciiTheme="minorHAnsi" w:hAnsiTheme="minorHAnsi" w:cstheme="minorHAnsi"/>
          <w:sz w:val="22"/>
          <w:szCs w:val="22"/>
        </w:rPr>
        <w:t xml:space="preserve">There is also an opportunity to use this time of reflection and self-assessment to ensure that sport is a safe space when children are able to return to participate or compete. This can be facilitated through reviewing current policies and practices against the International Safeguards for Children in Sport. </w:t>
      </w:r>
      <w:r w:rsidRPr="006F1BAD">
        <w:rPr>
          <w:rStyle w:val="None"/>
          <w:rFonts w:asciiTheme="minorHAnsi" w:hAnsiTheme="minorHAnsi" w:cstheme="minorHAnsi"/>
          <w:sz w:val="22"/>
          <w:szCs w:val="22"/>
        </w:rPr>
        <w:t xml:space="preserve">There is also an opportunity to further promote child safeguarding in sport as a policy and a concrete measure to preserve children’s rights and best interests in a crisis context. For organizations where child safeguarding in sport policies have yet to be implemented, or have not been recently reviewed or tested, the hiatus in sport activities provides an opportunity to ensure that policies are implemented and reviewed to ensure maximum effectiveness for the benefit of children, for when sport recommences. </w:t>
      </w:r>
    </w:p>
    <w:p w14:paraId="39A9C0A8" w14:textId="1BB3507A" w:rsidR="00302618" w:rsidRDefault="00302618" w:rsidP="00302618">
      <w:pPr>
        <w:pStyle w:val="ListParagraph"/>
        <w:rPr>
          <w:rFonts w:asciiTheme="minorHAnsi" w:hAnsiTheme="minorHAnsi" w:cstheme="minorHAnsi"/>
          <w:sz w:val="22"/>
          <w:szCs w:val="22"/>
        </w:rPr>
      </w:pPr>
    </w:p>
    <w:p w14:paraId="5E503958" w14:textId="77777777" w:rsidR="00302618" w:rsidRPr="006F1BAD" w:rsidRDefault="00302618" w:rsidP="0093313B">
      <w:pPr>
        <w:rPr>
          <w:rFonts w:asciiTheme="minorHAnsi" w:hAnsiTheme="minorHAnsi" w:cstheme="minorHAnsi"/>
          <w:color w:val="333333"/>
          <w:sz w:val="22"/>
          <w:szCs w:val="22"/>
          <w:shd w:val="clear" w:color="auto" w:fill="FFFFFF"/>
        </w:rPr>
      </w:pPr>
    </w:p>
    <w:p w14:paraId="47454B1B" w14:textId="6C3F9095" w:rsidR="00911991" w:rsidRPr="00E32145" w:rsidRDefault="00911991" w:rsidP="009A6C76">
      <w:pPr>
        <w:pStyle w:val="ListBullet"/>
        <w:numPr>
          <w:ilvl w:val="0"/>
          <w:numId w:val="0"/>
        </w:numPr>
        <w:rPr>
          <w:rFonts w:asciiTheme="minorHAnsi" w:hAnsiTheme="minorHAnsi" w:cstheme="minorHAnsi"/>
          <w:b/>
        </w:rPr>
      </w:pPr>
      <w:r w:rsidRPr="00E32145">
        <w:rPr>
          <w:rFonts w:asciiTheme="minorHAnsi" w:hAnsiTheme="minorHAnsi" w:cstheme="minorHAnsi"/>
          <w:b/>
        </w:rPr>
        <w:t xml:space="preserve">8.0 Call to Action </w:t>
      </w:r>
    </w:p>
    <w:p w14:paraId="21859B91" w14:textId="77777777" w:rsidR="008761A1" w:rsidRDefault="008761A1" w:rsidP="009A6C76">
      <w:pPr>
        <w:pStyle w:val="ListBullet"/>
        <w:numPr>
          <w:ilvl w:val="0"/>
          <w:numId w:val="0"/>
        </w:numPr>
        <w:rPr>
          <w:rFonts w:asciiTheme="minorHAnsi" w:hAnsiTheme="minorHAnsi" w:cstheme="minorHAnsi"/>
          <w:sz w:val="22"/>
          <w:szCs w:val="22"/>
        </w:rPr>
      </w:pPr>
    </w:p>
    <w:p w14:paraId="5B6AF6E4" w14:textId="4E22A0F4" w:rsidR="00911991" w:rsidRPr="006F1BAD" w:rsidRDefault="00911991" w:rsidP="009A6C76">
      <w:pPr>
        <w:pStyle w:val="ListBullet"/>
        <w:numPr>
          <w:ilvl w:val="0"/>
          <w:numId w:val="0"/>
        </w:numPr>
        <w:rPr>
          <w:rFonts w:asciiTheme="minorHAnsi" w:hAnsiTheme="minorHAnsi" w:cstheme="minorHAnsi"/>
          <w:sz w:val="22"/>
          <w:szCs w:val="22"/>
        </w:rPr>
      </w:pPr>
      <w:r w:rsidRPr="006F1BAD">
        <w:rPr>
          <w:rFonts w:asciiTheme="minorHAnsi" w:hAnsiTheme="minorHAnsi" w:cstheme="minorHAnsi"/>
          <w:sz w:val="22"/>
          <w:szCs w:val="22"/>
        </w:rPr>
        <w:t>Based on this review, the following ‘calls to action’ have been identified:</w:t>
      </w:r>
    </w:p>
    <w:p w14:paraId="0DB983FF" w14:textId="3A15B587" w:rsidR="00192EB6" w:rsidRPr="006F1BAD" w:rsidRDefault="00192EB6" w:rsidP="00944A63">
      <w:pPr>
        <w:pStyle w:val="ListBullet"/>
        <w:numPr>
          <w:ilvl w:val="0"/>
          <w:numId w:val="0"/>
        </w:numPr>
        <w:rPr>
          <w:rFonts w:asciiTheme="minorHAnsi" w:hAnsiTheme="minorHAnsi" w:cstheme="minorHAnsi"/>
          <w:sz w:val="22"/>
          <w:szCs w:val="22"/>
        </w:rPr>
      </w:pPr>
    </w:p>
    <w:p w14:paraId="2BB2972A" w14:textId="40AD83FA" w:rsidR="00911991" w:rsidRPr="006F1BAD" w:rsidRDefault="00F877B8" w:rsidP="00E9313F">
      <w:pPr>
        <w:pStyle w:val="ListBullet"/>
        <w:numPr>
          <w:ilvl w:val="0"/>
          <w:numId w:val="6"/>
        </w:numPr>
        <w:rPr>
          <w:rFonts w:asciiTheme="minorHAnsi" w:hAnsiTheme="minorHAnsi" w:cstheme="minorHAnsi"/>
          <w:sz w:val="22"/>
          <w:szCs w:val="22"/>
        </w:rPr>
      </w:pPr>
      <w:r w:rsidRPr="006F1BAD">
        <w:rPr>
          <w:rFonts w:asciiTheme="minorHAnsi" w:hAnsiTheme="minorHAnsi" w:cstheme="minorHAnsi"/>
          <w:sz w:val="22"/>
          <w:szCs w:val="22"/>
        </w:rPr>
        <w:t>R</w:t>
      </w:r>
      <w:r w:rsidR="00911991" w:rsidRPr="006F1BAD">
        <w:rPr>
          <w:rFonts w:asciiTheme="minorHAnsi" w:hAnsiTheme="minorHAnsi" w:cstheme="minorHAnsi"/>
          <w:sz w:val="22"/>
          <w:szCs w:val="22"/>
        </w:rPr>
        <w:t xml:space="preserve">esearch </w:t>
      </w:r>
      <w:r w:rsidRPr="006F1BAD">
        <w:rPr>
          <w:rFonts w:asciiTheme="minorHAnsi" w:hAnsiTheme="minorHAnsi" w:cstheme="minorHAnsi"/>
          <w:sz w:val="22"/>
          <w:szCs w:val="22"/>
        </w:rPr>
        <w:t xml:space="preserve">needs to be conducted </w:t>
      </w:r>
      <w:r w:rsidR="00911991" w:rsidRPr="006F1BAD">
        <w:rPr>
          <w:rFonts w:asciiTheme="minorHAnsi" w:hAnsiTheme="minorHAnsi" w:cstheme="minorHAnsi"/>
          <w:sz w:val="22"/>
          <w:szCs w:val="22"/>
        </w:rPr>
        <w:t>to capture the current</w:t>
      </w:r>
      <w:r w:rsidR="00944A63" w:rsidRPr="006F1BAD">
        <w:rPr>
          <w:rFonts w:asciiTheme="minorHAnsi" w:hAnsiTheme="minorHAnsi" w:cstheme="minorHAnsi"/>
          <w:sz w:val="22"/>
          <w:szCs w:val="22"/>
        </w:rPr>
        <w:t xml:space="preserve">, </w:t>
      </w:r>
      <w:r w:rsidR="00911991" w:rsidRPr="006F1BAD">
        <w:rPr>
          <w:rFonts w:asciiTheme="minorHAnsi" w:hAnsiTheme="minorHAnsi" w:cstheme="minorHAnsi"/>
          <w:sz w:val="22"/>
          <w:szCs w:val="22"/>
        </w:rPr>
        <w:t xml:space="preserve">on-going </w:t>
      </w:r>
      <w:r w:rsidR="00944A63" w:rsidRPr="006F1BAD">
        <w:rPr>
          <w:rFonts w:asciiTheme="minorHAnsi" w:hAnsiTheme="minorHAnsi" w:cstheme="minorHAnsi"/>
          <w:sz w:val="22"/>
          <w:szCs w:val="22"/>
        </w:rPr>
        <w:t xml:space="preserve">and potential future impacts </w:t>
      </w:r>
      <w:r w:rsidR="00911991" w:rsidRPr="006F1BAD">
        <w:rPr>
          <w:rFonts w:asciiTheme="minorHAnsi" w:hAnsiTheme="minorHAnsi" w:cstheme="minorHAnsi"/>
          <w:sz w:val="22"/>
          <w:szCs w:val="22"/>
        </w:rPr>
        <w:t xml:space="preserve">of the pandemic on </w:t>
      </w:r>
      <w:r w:rsidR="003D2219" w:rsidRPr="006F1BAD">
        <w:rPr>
          <w:rFonts w:asciiTheme="minorHAnsi" w:hAnsiTheme="minorHAnsi" w:cstheme="minorHAnsi"/>
          <w:sz w:val="22"/>
          <w:szCs w:val="22"/>
        </w:rPr>
        <w:t xml:space="preserve">all </w:t>
      </w:r>
      <w:r w:rsidR="00911991" w:rsidRPr="006F1BAD">
        <w:rPr>
          <w:rFonts w:asciiTheme="minorHAnsi" w:hAnsiTheme="minorHAnsi" w:cstheme="minorHAnsi"/>
          <w:sz w:val="22"/>
          <w:szCs w:val="22"/>
        </w:rPr>
        <w:t xml:space="preserve">children </w:t>
      </w:r>
      <w:r w:rsidR="00944A63" w:rsidRPr="006F1BAD">
        <w:rPr>
          <w:rFonts w:asciiTheme="minorHAnsi" w:hAnsiTheme="minorHAnsi" w:cstheme="minorHAnsi"/>
          <w:sz w:val="22"/>
          <w:szCs w:val="22"/>
        </w:rPr>
        <w:t xml:space="preserve">and </w:t>
      </w:r>
      <w:r w:rsidR="00911991" w:rsidRPr="006F1BAD">
        <w:rPr>
          <w:rFonts w:asciiTheme="minorHAnsi" w:hAnsiTheme="minorHAnsi" w:cstheme="minorHAnsi"/>
          <w:sz w:val="22"/>
          <w:szCs w:val="22"/>
        </w:rPr>
        <w:t>sport</w:t>
      </w:r>
      <w:r w:rsidR="00453B6C" w:rsidRPr="006F1BAD">
        <w:rPr>
          <w:rFonts w:asciiTheme="minorHAnsi" w:hAnsiTheme="minorHAnsi" w:cstheme="minorHAnsi"/>
          <w:sz w:val="22"/>
          <w:szCs w:val="22"/>
        </w:rPr>
        <w:t xml:space="preserve"> to inform decision making </w:t>
      </w:r>
      <w:r w:rsidR="00944A63" w:rsidRPr="006F1BAD">
        <w:rPr>
          <w:rFonts w:asciiTheme="minorHAnsi" w:hAnsiTheme="minorHAnsi" w:cstheme="minorHAnsi"/>
          <w:sz w:val="22"/>
          <w:szCs w:val="22"/>
        </w:rPr>
        <w:t xml:space="preserve">related to </w:t>
      </w:r>
      <w:r w:rsidR="00453B6C" w:rsidRPr="006F1BAD">
        <w:rPr>
          <w:rFonts w:asciiTheme="minorHAnsi" w:hAnsiTheme="minorHAnsi" w:cstheme="minorHAnsi"/>
          <w:sz w:val="22"/>
          <w:szCs w:val="22"/>
        </w:rPr>
        <w:t>policy, programme and resource allocation.</w:t>
      </w:r>
    </w:p>
    <w:p w14:paraId="6053E4C8" w14:textId="77777777" w:rsidR="00453B6C" w:rsidRPr="006F1BAD" w:rsidRDefault="00453B6C" w:rsidP="00944A63">
      <w:pPr>
        <w:pStyle w:val="ListBullet"/>
        <w:numPr>
          <w:ilvl w:val="0"/>
          <w:numId w:val="0"/>
        </w:numPr>
        <w:ind w:left="720"/>
        <w:rPr>
          <w:rFonts w:asciiTheme="minorHAnsi" w:hAnsiTheme="minorHAnsi" w:cstheme="minorHAnsi"/>
          <w:sz w:val="22"/>
          <w:szCs w:val="22"/>
        </w:rPr>
      </w:pPr>
    </w:p>
    <w:p w14:paraId="4708BE6D" w14:textId="35E54085" w:rsidR="002E7FAB" w:rsidRDefault="00911991" w:rsidP="00E9313F">
      <w:pPr>
        <w:pStyle w:val="ListBullet"/>
        <w:numPr>
          <w:ilvl w:val="0"/>
          <w:numId w:val="6"/>
        </w:numPr>
        <w:rPr>
          <w:rFonts w:asciiTheme="minorHAnsi" w:hAnsiTheme="minorHAnsi" w:cstheme="minorHAnsi"/>
          <w:sz w:val="22"/>
          <w:szCs w:val="22"/>
        </w:rPr>
      </w:pPr>
      <w:r w:rsidRPr="006F1BAD">
        <w:rPr>
          <w:rFonts w:asciiTheme="minorHAnsi" w:hAnsiTheme="minorHAnsi" w:cstheme="minorHAnsi"/>
          <w:sz w:val="22"/>
          <w:szCs w:val="22"/>
        </w:rPr>
        <w:t>All key stakeholders should consider how they and their organization can mitigate the impact of the pandemic on children in sport</w:t>
      </w:r>
      <w:r w:rsidR="009C3C30" w:rsidRPr="006F1BAD">
        <w:rPr>
          <w:rFonts w:asciiTheme="minorHAnsi" w:hAnsiTheme="minorHAnsi" w:cstheme="minorHAnsi"/>
          <w:sz w:val="22"/>
          <w:szCs w:val="22"/>
        </w:rPr>
        <w:t>.</w:t>
      </w:r>
      <w:r w:rsidRPr="006F1BAD">
        <w:rPr>
          <w:rFonts w:asciiTheme="minorHAnsi" w:hAnsiTheme="minorHAnsi" w:cstheme="minorHAnsi"/>
          <w:sz w:val="22"/>
          <w:szCs w:val="22"/>
        </w:rPr>
        <w:t xml:space="preserve"> </w:t>
      </w:r>
    </w:p>
    <w:p w14:paraId="36E90862" w14:textId="77777777" w:rsidR="00820996" w:rsidRPr="006F1BAD" w:rsidRDefault="00820996" w:rsidP="00820996">
      <w:pPr>
        <w:pStyle w:val="ListBullet"/>
        <w:numPr>
          <w:ilvl w:val="0"/>
          <w:numId w:val="0"/>
        </w:numPr>
        <w:ind w:left="360"/>
        <w:rPr>
          <w:rFonts w:asciiTheme="minorHAnsi" w:hAnsiTheme="minorHAnsi" w:cstheme="minorHAnsi"/>
          <w:sz w:val="22"/>
          <w:szCs w:val="22"/>
        </w:rPr>
      </w:pPr>
    </w:p>
    <w:p w14:paraId="5316F302" w14:textId="77777777" w:rsidR="00820996" w:rsidRDefault="00820996" w:rsidP="00E9313F">
      <w:pPr>
        <w:pStyle w:val="ListBullet"/>
        <w:numPr>
          <w:ilvl w:val="0"/>
          <w:numId w:val="6"/>
        </w:numPr>
        <w:rPr>
          <w:rStyle w:val="CommentReference"/>
          <w:rFonts w:asciiTheme="minorHAnsi" w:hAnsiTheme="minorHAnsi" w:cstheme="minorHAnsi"/>
          <w:sz w:val="22"/>
          <w:szCs w:val="22"/>
        </w:rPr>
      </w:pPr>
      <w:r w:rsidRPr="008C5338">
        <w:rPr>
          <w:rFonts w:asciiTheme="minorHAnsi" w:hAnsiTheme="minorHAnsi" w:cstheme="minorHAnsi"/>
          <w:sz w:val="22"/>
          <w:szCs w:val="22"/>
        </w:rPr>
        <w:t xml:space="preserve">Resources need to be developed to build capacity among sport professionals and volunteers in supporting children who are struggling due to exposure to COVID-19 or related impacts - during the pandemic as well as navigating return to play. </w:t>
      </w:r>
    </w:p>
    <w:p w14:paraId="5CB453F6" w14:textId="77777777" w:rsidR="00820996" w:rsidRDefault="00820996" w:rsidP="00820996">
      <w:pPr>
        <w:pStyle w:val="ListBullet"/>
        <w:numPr>
          <w:ilvl w:val="0"/>
          <w:numId w:val="0"/>
        </w:numPr>
        <w:ind w:left="360"/>
        <w:rPr>
          <w:rStyle w:val="CommentReference"/>
          <w:rFonts w:asciiTheme="minorHAnsi" w:hAnsiTheme="minorHAnsi" w:cstheme="minorHAnsi"/>
          <w:sz w:val="22"/>
          <w:szCs w:val="22"/>
        </w:rPr>
      </w:pPr>
    </w:p>
    <w:p w14:paraId="260D5582" w14:textId="281BA362" w:rsidR="00820996" w:rsidRDefault="00820996" w:rsidP="00E9313F">
      <w:pPr>
        <w:pStyle w:val="ListBullet"/>
        <w:numPr>
          <w:ilvl w:val="0"/>
          <w:numId w:val="6"/>
        </w:numPr>
        <w:rPr>
          <w:rFonts w:asciiTheme="minorHAnsi" w:hAnsiTheme="minorHAnsi" w:cstheme="minorHAnsi"/>
          <w:sz w:val="22"/>
          <w:szCs w:val="22"/>
        </w:rPr>
      </w:pPr>
      <w:r>
        <w:rPr>
          <w:rFonts w:asciiTheme="minorHAnsi" w:hAnsiTheme="minorHAnsi" w:cstheme="minorHAnsi"/>
          <w:sz w:val="22"/>
          <w:szCs w:val="22"/>
        </w:rPr>
        <w:t>E</w:t>
      </w:r>
      <w:r w:rsidR="00900C7A" w:rsidRPr="00820996">
        <w:rPr>
          <w:rFonts w:asciiTheme="minorHAnsi" w:hAnsiTheme="minorHAnsi" w:cstheme="minorHAnsi"/>
          <w:sz w:val="22"/>
          <w:szCs w:val="22"/>
        </w:rPr>
        <w:t>ngage with children</w:t>
      </w:r>
      <w:r w:rsidR="002E7FAB" w:rsidRPr="00820996">
        <w:rPr>
          <w:rFonts w:asciiTheme="minorHAnsi" w:hAnsiTheme="minorHAnsi" w:cstheme="minorHAnsi"/>
          <w:sz w:val="22"/>
          <w:szCs w:val="22"/>
        </w:rPr>
        <w:t>, living is a variety of contexts</w:t>
      </w:r>
      <w:r w:rsidR="00900C7A" w:rsidRPr="00820996">
        <w:rPr>
          <w:rFonts w:asciiTheme="minorHAnsi" w:hAnsiTheme="minorHAnsi" w:cstheme="minorHAnsi"/>
          <w:sz w:val="22"/>
          <w:szCs w:val="22"/>
        </w:rPr>
        <w:t xml:space="preserve"> on how they perceive the impact of the pandemic on their sporting activities</w:t>
      </w:r>
      <w:r w:rsidR="00594EF2" w:rsidRPr="00820996">
        <w:rPr>
          <w:rFonts w:asciiTheme="minorHAnsi" w:hAnsiTheme="minorHAnsi" w:cstheme="minorHAnsi"/>
          <w:sz w:val="22"/>
          <w:szCs w:val="22"/>
        </w:rPr>
        <w:t xml:space="preserve">. </w:t>
      </w:r>
    </w:p>
    <w:p w14:paraId="20138680" w14:textId="77777777" w:rsidR="00302618" w:rsidRDefault="00302618" w:rsidP="00820996">
      <w:pPr>
        <w:pStyle w:val="ListParagraph"/>
        <w:rPr>
          <w:rFonts w:asciiTheme="minorHAnsi" w:hAnsiTheme="minorHAnsi" w:cstheme="minorHAnsi"/>
          <w:sz w:val="22"/>
          <w:szCs w:val="22"/>
        </w:rPr>
      </w:pPr>
    </w:p>
    <w:p w14:paraId="6451BBF5" w14:textId="1B1309CD" w:rsidR="00820996" w:rsidRPr="00820996" w:rsidRDefault="00820996" w:rsidP="00E9313F">
      <w:pPr>
        <w:pStyle w:val="ListBullet"/>
        <w:numPr>
          <w:ilvl w:val="0"/>
          <w:numId w:val="6"/>
        </w:numPr>
        <w:rPr>
          <w:rFonts w:asciiTheme="minorHAnsi" w:hAnsiTheme="minorHAnsi" w:cstheme="minorHAnsi"/>
          <w:sz w:val="22"/>
          <w:szCs w:val="22"/>
        </w:rPr>
      </w:pPr>
      <w:r w:rsidRPr="00820996">
        <w:rPr>
          <w:rFonts w:asciiTheme="minorHAnsi" w:hAnsiTheme="minorHAnsi" w:cstheme="minorHAnsi"/>
          <w:sz w:val="22"/>
          <w:szCs w:val="22"/>
        </w:rPr>
        <w:t>In the recovery from the COVID 19 pandemic, efforts should be made to build back better sport for children. This includes ensuring that all organized sport for children has implemented safeguarding policies and procedures; prioriti</w:t>
      </w:r>
      <w:r>
        <w:rPr>
          <w:rFonts w:asciiTheme="minorHAnsi" w:hAnsiTheme="minorHAnsi" w:cstheme="minorHAnsi"/>
          <w:sz w:val="22"/>
          <w:szCs w:val="22"/>
        </w:rPr>
        <w:t>s</w:t>
      </w:r>
      <w:r w:rsidRPr="00820996">
        <w:rPr>
          <w:rFonts w:asciiTheme="minorHAnsi" w:hAnsiTheme="minorHAnsi" w:cstheme="minorHAnsi"/>
          <w:sz w:val="22"/>
          <w:szCs w:val="22"/>
        </w:rPr>
        <w:t>es physical and mental wellbeing; promotes inclusiveness</w:t>
      </w:r>
      <w:r>
        <w:rPr>
          <w:rFonts w:asciiTheme="minorHAnsi" w:hAnsiTheme="minorHAnsi" w:cstheme="minorHAnsi"/>
          <w:sz w:val="22"/>
          <w:szCs w:val="22"/>
        </w:rPr>
        <w:t>;</w:t>
      </w:r>
      <w:r w:rsidRPr="00820996">
        <w:rPr>
          <w:rFonts w:asciiTheme="minorHAnsi" w:hAnsiTheme="minorHAnsi" w:cstheme="minorHAnsi"/>
          <w:sz w:val="22"/>
          <w:szCs w:val="22"/>
        </w:rPr>
        <w:t xml:space="preserve"> and </w:t>
      </w:r>
      <w:r>
        <w:rPr>
          <w:rFonts w:asciiTheme="minorHAnsi" w:hAnsiTheme="minorHAnsi" w:cstheme="minorHAnsi"/>
          <w:sz w:val="22"/>
          <w:szCs w:val="22"/>
        </w:rPr>
        <w:t xml:space="preserve">fully respects and protects </w:t>
      </w:r>
      <w:r w:rsidRPr="00820996">
        <w:rPr>
          <w:rFonts w:asciiTheme="minorHAnsi" w:hAnsiTheme="minorHAnsi" w:cstheme="minorHAnsi"/>
          <w:sz w:val="22"/>
          <w:szCs w:val="22"/>
        </w:rPr>
        <w:t xml:space="preserve">the </w:t>
      </w:r>
      <w:r>
        <w:rPr>
          <w:rFonts w:asciiTheme="minorHAnsi" w:hAnsiTheme="minorHAnsi" w:cstheme="minorHAnsi"/>
          <w:sz w:val="22"/>
          <w:szCs w:val="22"/>
        </w:rPr>
        <w:t>r</w:t>
      </w:r>
      <w:r w:rsidRPr="00820996">
        <w:rPr>
          <w:rFonts w:asciiTheme="minorHAnsi" w:hAnsiTheme="minorHAnsi" w:cstheme="minorHAnsi"/>
          <w:sz w:val="22"/>
          <w:szCs w:val="22"/>
        </w:rPr>
        <w:t xml:space="preserve">ights of </w:t>
      </w:r>
      <w:r>
        <w:rPr>
          <w:rFonts w:asciiTheme="minorHAnsi" w:hAnsiTheme="minorHAnsi" w:cstheme="minorHAnsi"/>
          <w:sz w:val="22"/>
          <w:szCs w:val="22"/>
        </w:rPr>
        <w:t xml:space="preserve">children. </w:t>
      </w:r>
      <w:r w:rsidRPr="00820996">
        <w:rPr>
          <w:rFonts w:asciiTheme="minorHAnsi" w:hAnsiTheme="minorHAnsi" w:cstheme="minorHAnsi"/>
          <w:sz w:val="22"/>
          <w:szCs w:val="22"/>
        </w:rPr>
        <w:t xml:space="preserve"> </w:t>
      </w:r>
    </w:p>
    <w:p w14:paraId="1D74FADD" w14:textId="77777777" w:rsidR="00820996" w:rsidRDefault="00820996" w:rsidP="00820996">
      <w:pPr>
        <w:pStyle w:val="ListParagraph"/>
        <w:rPr>
          <w:rFonts w:asciiTheme="minorHAnsi" w:hAnsiTheme="minorHAnsi" w:cstheme="minorHAnsi"/>
          <w:sz w:val="22"/>
          <w:szCs w:val="22"/>
        </w:rPr>
      </w:pPr>
    </w:p>
    <w:p w14:paraId="453582C3" w14:textId="6DC73FD4" w:rsidR="00820996" w:rsidRDefault="00820996" w:rsidP="00E9313F">
      <w:pPr>
        <w:pStyle w:val="ListBullet"/>
        <w:numPr>
          <w:ilvl w:val="0"/>
          <w:numId w:val="6"/>
        </w:numPr>
        <w:rPr>
          <w:rFonts w:asciiTheme="minorHAnsi" w:hAnsiTheme="minorHAnsi" w:cstheme="minorHAnsi"/>
          <w:sz w:val="22"/>
          <w:szCs w:val="22"/>
        </w:rPr>
      </w:pPr>
      <w:r w:rsidRPr="00820996">
        <w:rPr>
          <w:rFonts w:asciiTheme="minorHAnsi" w:hAnsiTheme="minorHAnsi" w:cstheme="minorHAnsi"/>
          <w:sz w:val="22"/>
          <w:szCs w:val="22"/>
        </w:rPr>
        <w:t xml:space="preserve">National sports organizations and </w:t>
      </w:r>
      <w:r>
        <w:rPr>
          <w:rFonts w:asciiTheme="minorHAnsi" w:hAnsiTheme="minorHAnsi" w:cstheme="minorHAnsi"/>
          <w:sz w:val="22"/>
          <w:szCs w:val="22"/>
        </w:rPr>
        <w:t>m</w:t>
      </w:r>
      <w:r w:rsidRPr="00820996">
        <w:rPr>
          <w:rFonts w:asciiTheme="minorHAnsi" w:hAnsiTheme="minorHAnsi" w:cstheme="minorHAnsi"/>
          <w:sz w:val="22"/>
          <w:szCs w:val="22"/>
        </w:rPr>
        <w:t xml:space="preserve">inistries should promote the value that sports </w:t>
      </w:r>
      <w:r>
        <w:rPr>
          <w:rFonts w:asciiTheme="minorHAnsi" w:hAnsiTheme="minorHAnsi" w:cstheme="minorHAnsi"/>
          <w:sz w:val="22"/>
          <w:szCs w:val="22"/>
        </w:rPr>
        <w:t>c</w:t>
      </w:r>
      <w:r w:rsidRPr="00820996">
        <w:rPr>
          <w:rFonts w:asciiTheme="minorHAnsi" w:hAnsiTheme="minorHAnsi" w:cstheme="minorHAnsi"/>
          <w:sz w:val="22"/>
          <w:szCs w:val="22"/>
        </w:rPr>
        <w:t>a</w:t>
      </w:r>
      <w:r>
        <w:rPr>
          <w:rFonts w:asciiTheme="minorHAnsi" w:hAnsiTheme="minorHAnsi" w:cstheme="minorHAnsi"/>
          <w:sz w:val="22"/>
          <w:szCs w:val="22"/>
        </w:rPr>
        <w:t>n</w:t>
      </w:r>
      <w:r w:rsidRPr="00820996">
        <w:rPr>
          <w:rFonts w:asciiTheme="minorHAnsi" w:hAnsiTheme="minorHAnsi" w:cstheme="minorHAnsi"/>
          <w:sz w:val="22"/>
          <w:szCs w:val="22"/>
        </w:rPr>
        <w:t xml:space="preserve"> play in achieving the UN SDGs, as detailed in this paper and the Kazan Action Plan. In recognition of this </w:t>
      </w:r>
      <w:r>
        <w:rPr>
          <w:rFonts w:asciiTheme="minorHAnsi" w:hAnsiTheme="minorHAnsi" w:cstheme="minorHAnsi"/>
          <w:sz w:val="22"/>
          <w:szCs w:val="22"/>
        </w:rPr>
        <w:t xml:space="preserve">value, </w:t>
      </w:r>
      <w:r w:rsidRPr="00820996">
        <w:rPr>
          <w:rFonts w:asciiTheme="minorHAnsi" w:hAnsiTheme="minorHAnsi" w:cstheme="minorHAnsi"/>
          <w:sz w:val="22"/>
          <w:szCs w:val="22"/>
        </w:rPr>
        <w:t xml:space="preserve">funding for children sports activities and participation should be </w:t>
      </w:r>
      <w:r>
        <w:rPr>
          <w:rFonts w:asciiTheme="minorHAnsi" w:hAnsiTheme="minorHAnsi" w:cstheme="minorHAnsi"/>
          <w:sz w:val="22"/>
          <w:szCs w:val="22"/>
        </w:rPr>
        <w:t xml:space="preserve">protected </w:t>
      </w:r>
    </w:p>
    <w:p w14:paraId="25970BE8" w14:textId="77777777" w:rsidR="00820996" w:rsidRPr="006F1BAD" w:rsidRDefault="00820996" w:rsidP="00820996">
      <w:pPr>
        <w:pStyle w:val="ListBullet"/>
        <w:numPr>
          <w:ilvl w:val="0"/>
          <w:numId w:val="0"/>
        </w:numPr>
        <w:rPr>
          <w:rFonts w:asciiTheme="minorHAnsi" w:hAnsiTheme="minorHAnsi" w:cstheme="minorHAnsi"/>
          <w:sz w:val="22"/>
          <w:szCs w:val="22"/>
        </w:rPr>
      </w:pPr>
    </w:p>
    <w:p w14:paraId="2EB077A8" w14:textId="77777777" w:rsidR="00820996" w:rsidRDefault="00820996" w:rsidP="00E9313F">
      <w:pPr>
        <w:pStyle w:val="ListBullet"/>
        <w:numPr>
          <w:ilvl w:val="0"/>
          <w:numId w:val="6"/>
        </w:numPr>
        <w:rPr>
          <w:rFonts w:asciiTheme="minorHAnsi" w:hAnsiTheme="minorHAnsi" w:cstheme="minorHAnsi"/>
          <w:sz w:val="22"/>
          <w:szCs w:val="22"/>
        </w:rPr>
      </w:pPr>
      <w:r w:rsidRPr="006F1BAD">
        <w:rPr>
          <w:rFonts w:asciiTheme="minorHAnsi" w:hAnsiTheme="minorHAnsi" w:cstheme="minorHAnsi"/>
          <w:sz w:val="22"/>
          <w:szCs w:val="22"/>
        </w:rPr>
        <w:t>All stakeholders should identify measures to make sport more resilient to future crisis and to use sport as a vehicle to increase society’s resilience to such crisis</w:t>
      </w:r>
    </w:p>
    <w:p w14:paraId="0FE8AB85" w14:textId="77777777" w:rsidR="00820996" w:rsidRPr="00820996" w:rsidRDefault="00820996" w:rsidP="00820996">
      <w:pPr>
        <w:pStyle w:val="ListBullet"/>
        <w:numPr>
          <w:ilvl w:val="0"/>
          <w:numId w:val="0"/>
        </w:numPr>
        <w:ind w:left="360"/>
        <w:rPr>
          <w:rFonts w:asciiTheme="minorHAnsi" w:hAnsiTheme="minorHAnsi" w:cstheme="minorHAnsi"/>
          <w:sz w:val="22"/>
          <w:szCs w:val="22"/>
        </w:rPr>
      </w:pPr>
    </w:p>
    <w:p w14:paraId="0887414D" w14:textId="77777777" w:rsidR="00820996" w:rsidRPr="006F1BAD" w:rsidRDefault="00820996" w:rsidP="002E7FAB">
      <w:pPr>
        <w:pStyle w:val="ListBullet"/>
        <w:numPr>
          <w:ilvl w:val="0"/>
          <w:numId w:val="0"/>
        </w:numPr>
        <w:rPr>
          <w:rFonts w:asciiTheme="minorHAnsi" w:hAnsiTheme="minorHAnsi" w:cstheme="minorHAnsi"/>
          <w:sz w:val="22"/>
          <w:szCs w:val="22"/>
        </w:rPr>
      </w:pPr>
    </w:p>
    <w:p w14:paraId="6BD8214B" w14:textId="77777777" w:rsidR="00594EF2" w:rsidRPr="00E32145" w:rsidRDefault="00594EF2" w:rsidP="00594EF2">
      <w:pPr>
        <w:pStyle w:val="ListBullet"/>
        <w:numPr>
          <w:ilvl w:val="0"/>
          <w:numId w:val="0"/>
        </w:numPr>
        <w:rPr>
          <w:rFonts w:asciiTheme="minorHAnsi" w:hAnsiTheme="minorHAnsi" w:cstheme="minorHAnsi"/>
          <w:b/>
        </w:rPr>
      </w:pPr>
      <w:r w:rsidRPr="00E32145">
        <w:rPr>
          <w:rFonts w:asciiTheme="minorHAnsi" w:hAnsiTheme="minorHAnsi" w:cstheme="minorHAnsi"/>
          <w:b/>
        </w:rPr>
        <w:t xml:space="preserve">9.0 Resources </w:t>
      </w:r>
    </w:p>
    <w:p w14:paraId="5D823846" w14:textId="77777777" w:rsidR="00594EF2" w:rsidRPr="006F1BAD" w:rsidRDefault="00594EF2" w:rsidP="00594EF2">
      <w:pPr>
        <w:pStyle w:val="ListBullet"/>
        <w:numPr>
          <w:ilvl w:val="0"/>
          <w:numId w:val="0"/>
        </w:numPr>
        <w:ind w:left="3780"/>
        <w:rPr>
          <w:rFonts w:asciiTheme="minorHAnsi" w:hAnsiTheme="minorHAnsi" w:cstheme="minorHAnsi"/>
          <w:b/>
          <w:sz w:val="22"/>
          <w:szCs w:val="22"/>
        </w:rPr>
      </w:pPr>
    </w:p>
    <w:p w14:paraId="67B5C359" w14:textId="0DDB8664" w:rsidR="00594EF2" w:rsidRDefault="00594EF2" w:rsidP="00E9313F">
      <w:pPr>
        <w:pStyle w:val="ListParagraph"/>
        <w:numPr>
          <w:ilvl w:val="0"/>
          <w:numId w:val="10"/>
        </w:numPr>
        <w:ind w:left="360"/>
        <w:rPr>
          <w:rFonts w:asciiTheme="minorHAnsi" w:hAnsiTheme="minorHAnsi" w:cstheme="minorHAnsi"/>
          <w:sz w:val="22"/>
          <w:szCs w:val="22"/>
        </w:rPr>
      </w:pPr>
      <w:r w:rsidRPr="006F1BAD">
        <w:rPr>
          <w:rFonts w:asciiTheme="minorHAnsi" w:hAnsiTheme="minorHAnsi" w:cstheme="minorHAnsi"/>
          <w:sz w:val="22"/>
          <w:szCs w:val="22"/>
        </w:rPr>
        <w:t xml:space="preserve">Child Helpline International: </w:t>
      </w:r>
    </w:p>
    <w:p w14:paraId="39BF5A35" w14:textId="34932D98" w:rsidR="008072E3" w:rsidRDefault="003C0CF9" w:rsidP="008072E3">
      <w:pPr>
        <w:pStyle w:val="ListParagraph"/>
        <w:ind w:left="360"/>
        <w:rPr>
          <w:rFonts w:asciiTheme="minorHAnsi" w:hAnsiTheme="minorHAnsi" w:cstheme="minorHAnsi"/>
          <w:sz w:val="22"/>
          <w:szCs w:val="22"/>
        </w:rPr>
      </w:pPr>
      <w:hyperlink r:id="rId20" w:history="1">
        <w:r w:rsidR="0065617D" w:rsidRPr="0096495A">
          <w:rPr>
            <w:rStyle w:val="Hyperlink"/>
            <w:rFonts w:asciiTheme="minorHAnsi" w:hAnsiTheme="minorHAnsi" w:cstheme="minorHAnsi"/>
            <w:sz w:val="22"/>
            <w:szCs w:val="22"/>
          </w:rPr>
          <w:t>https://www.childhelplineinternational.org/child-helplines/tools/coronavirus/the-covid-19-outbreak-and-child-helpline-services/</w:t>
        </w:r>
      </w:hyperlink>
    </w:p>
    <w:p w14:paraId="49DD11A9" w14:textId="77777777" w:rsidR="008072E3" w:rsidRPr="008072E3" w:rsidRDefault="008072E3" w:rsidP="008072E3">
      <w:pPr>
        <w:rPr>
          <w:rFonts w:asciiTheme="minorHAnsi" w:hAnsiTheme="minorHAnsi" w:cstheme="minorHAnsi"/>
          <w:sz w:val="22"/>
          <w:szCs w:val="22"/>
        </w:rPr>
      </w:pPr>
    </w:p>
    <w:p w14:paraId="736A8649" w14:textId="302300A9" w:rsidR="00594EF2" w:rsidRPr="006F1BAD" w:rsidRDefault="00594EF2" w:rsidP="00E9313F">
      <w:pPr>
        <w:pStyle w:val="ListParagraph"/>
        <w:numPr>
          <w:ilvl w:val="0"/>
          <w:numId w:val="4"/>
        </w:numPr>
        <w:ind w:left="360"/>
        <w:rPr>
          <w:rFonts w:asciiTheme="minorHAnsi" w:hAnsiTheme="minorHAnsi" w:cstheme="minorHAnsi"/>
          <w:sz w:val="22"/>
          <w:szCs w:val="22"/>
        </w:rPr>
      </w:pPr>
      <w:r w:rsidRPr="006F1BAD">
        <w:rPr>
          <w:rFonts w:asciiTheme="minorHAnsi" w:hAnsiTheme="minorHAnsi" w:cstheme="minorHAnsi"/>
          <w:color w:val="000000"/>
          <w:sz w:val="22"/>
          <w:szCs w:val="22"/>
        </w:rPr>
        <w:t>Council of Europe:</w:t>
      </w:r>
    </w:p>
    <w:p w14:paraId="58AE9FEB" w14:textId="77777777" w:rsidR="00594EF2" w:rsidRPr="006F1BAD" w:rsidRDefault="00594EF2" w:rsidP="00820996">
      <w:pPr>
        <w:pStyle w:val="ListParagraph"/>
        <w:ind w:left="360"/>
        <w:rPr>
          <w:rFonts w:asciiTheme="minorHAnsi" w:hAnsiTheme="minorHAnsi" w:cstheme="minorHAnsi"/>
          <w:color w:val="000000"/>
          <w:sz w:val="22"/>
          <w:szCs w:val="22"/>
        </w:rPr>
      </w:pPr>
      <w:r w:rsidRPr="006F1BAD">
        <w:rPr>
          <w:rFonts w:asciiTheme="minorHAnsi" w:hAnsiTheme="minorHAnsi" w:cstheme="minorHAnsi"/>
          <w:color w:val="000000"/>
          <w:sz w:val="22"/>
          <w:szCs w:val="22"/>
        </w:rPr>
        <w:t xml:space="preserve">Toolkit on human rights, democracy and rule of law and COVID: </w:t>
      </w:r>
      <w:hyperlink r:id="rId21" w:history="1">
        <w:r w:rsidRPr="006F1BAD">
          <w:rPr>
            <w:rStyle w:val="Hyperlink"/>
            <w:rFonts w:asciiTheme="minorHAnsi" w:hAnsiTheme="minorHAnsi" w:cstheme="minorHAnsi"/>
            <w:sz w:val="22"/>
            <w:szCs w:val="22"/>
          </w:rPr>
          <w:t>https://www.coe.int/en/web/portal/-/coronavirus-guidance-to-governments-on-respecting-human-rights-democracy-and-the-rule-of-law</w:t>
        </w:r>
      </w:hyperlink>
    </w:p>
    <w:p w14:paraId="3E39EEE3" w14:textId="77777777" w:rsidR="00594EF2" w:rsidRPr="006F1BAD" w:rsidRDefault="00594EF2" w:rsidP="00820996">
      <w:pPr>
        <w:pStyle w:val="ListParagraph"/>
        <w:ind w:left="360"/>
        <w:rPr>
          <w:rFonts w:asciiTheme="minorHAnsi" w:hAnsiTheme="minorHAnsi" w:cstheme="minorHAnsi"/>
          <w:color w:val="000000"/>
          <w:sz w:val="22"/>
          <w:szCs w:val="22"/>
        </w:rPr>
      </w:pPr>
      <w:r w:rsidRPr="006F1BAD">
        <w:rPr>
          <w:rFonts w:asciiTheme="minorHAnsi" w:hAnsiTheme="minorHAnsi" w:cstheme="minorHAnsi"/>
          <w:color w:val="000000"/>
          <w:sz w:val="22"/>
          <w:szCs w:val="22"/>
        </w:rPr>
        <w:t xml:space="preserve">Special Webpage on </w:t>
      </w:r>
      <w:hyperlink r:id="rId22" w:history="1">
        <w:r w:rsidRPr="006F1BAD">
          <w:rPr>
            <w:rStyle w:val="Hyperlink"/>
            <w:rFonts w:asciiTheme="minorHAnsi" w:hAnsiTheme="minorHAnsi" w:cstheme="minorHAnsi"/>
            <w:sz w:val="22"/>
            <w:szCs w:val="22"/>
          </w:rPr>
          <w:t>Children’s rights and COVID</w:t>
        </w:r>
      </w:hyperlink>
    </w:p>
    <w:p w14:paraId="4F8E3F40" w14:textId="0B1C0294" w:rsidR="00594EF2" w:rsidRPr="006F1BAD" w:rsidRDefault="00594EF2" w:rsidP="00820996">
      <w:pPr>
        <w:pStyle w:val="ListParagraph"/>
        <w:ind w:left="360"/>
        <w:rPr>
          <w:rFonts w:asciiTheme="minorHAnsi" w:hAnsiTheme="minorHAnsi" w:cstheme="minorHAnsi"/>
          <w:color w:val="000000"/>
          <w:sz w:val="22"/>
          <w:szCs w:val="22"/>
        </w:rPr>
      </w:pPr>
      <w:r w:rsidRPr="006F1BAD">
        <w:rPr>
          <w:rFonts w:asciiTheme="minorHAnsi" w:hAnsiTheme="minorHAnsi" w:cstheme="minorHAnsi"/>
          <w:color w:val="000000"/>
          <w:sz w:val="22"/>
          <w:szCs w:val="22"/>
        </w:rPr>
        <w:t xml:space="preserve">Inclusion of Children and their Protection in Sport: </w:t>
      </w:r>
      <w:hyperlink r:id="rId23" w:history="1">
        <w:r w:rsidRPr="006F1BAD">
          <w:rPr>
            <w:rStyle w:val="Hyperlink"/>
            <w:rFonts w:asciiTheme="minorHAnsi" w:hAnsiTheme="minorHAnsi" w:cstheme="minorHAnsi"/>
            <w:sz w:val="22"/>
            <w:szCs w:val="22"/>
          </w:rPr>
          <w:t>https://www.coe.int/en/web/sport/child-protection</w:t>
        </w:r>
      </w:hyperlink>
    </w:p>
    <w:p w14:paraId="4C9B9253" w14:textId="77777777" w:rsidR="00C50A76" w:rsidRPr="006F1BAD" w:rsidRDefault="00C50A76" w:rsidP="00820996">
      <w:pPr>
        <w:pStyle w:val="ListParagraph"/>
        <w:ind w:left="360"/>
        <w:rPr>
          <w:rFonts w:asciiTheme="minorHAnsi" w:hAnsiTheme="minorHAnsi" w:cstheme="minorHAnsi"/>
          <w:color w:val="000000"/>
          <w:sz w:val="22"/>
          <w:szCs w:val="22"/>
        </w:rPr>
      </w:pPr>
    </w:p>
    <w:p w14:paraId="1F1D4A5A" w14:textId="77777777" w:rsidR="00594EF2" w:rsidRPr="006F1BAD" w:rsidRDefault="00594EF2" w:rsidP="00E9313F">
      <w:pPr>
        <w:pStyle w:val="ListParagraph"/>
        <w:numPr>
          <w:ilvl w:val="0"/>
          <w:numId w:val="4"/>
        </w:numPr>
        <w:ind w:left="360"/>
        <w:rPr>
          <w:rFonts w:asciiTheme="minorHAnsi" w:hAnsiTheme="minorHAnsi" w:cstheme="minorHAnsi"/>
          <w:color w:val="000000"/>
          <w:sz w:val="22"/>
          <w:szCs w:val="22"/>
        </w:rPr>
      </w:pPr>
      <w:r w:rsidRPr="006F1BAD">
        <w:rPr>
          <w:rFonts w:asciiTheme="minorHAnsi" w:hAnsiTheme="minorHAnsi" w:cstheme="minorHAnsi"/>
          <w:color w:val="000000"/>
          <w:sz w:val="22"/>
          <w:szCs w:val="22"/>
        </w:rPr>
        <w:t>Grass Roots Soccer</w:t>
      </w:r>
    </w:p>
    <w:p w14:paraId="1B57C826" w14:textId="3DA7142F" w:rsidR="00594EF2" w:rsidRPr="006F1BAD" w:rsidRDefault="00594EF2" w:rsidP="00820996">
      <w:pPr>
        <w:ind w:left="360"/>
        <w:rPr>
          <w:rFonts w:asciiTheme="minorHAnsi" w:hAnsiTheme="minorHAnsi" w:cstheme="minorHAnsi"/>
          <w:color w:val="000000"/>
          <w:sz w:val="22"/>
          <w:szCs w:val="22"/>
        </w:rPr>
      </w:pPr>
      <w:r w:rsidRPr="006F1BAD">
        <w:rPr>
          <w:rFonts w:asciiTheme="minorHAnsi" w:hAnsiTheme="minorHAnsi" w:cstheme="minorHAnsi"/>
          <w:color w:val="000000"/>
          <w:sz w:val="22"/>
          <w:szCs w:val="22"/>
        </w:rPr>
        <w:t>Response COVID 19</w:t>
      </w:r>
      <w:r w:rsidR="00C50A76" w:rsidRPr="006F1BAD">
        <w:rPr>
          <w:rFonts w:asciiTheme="minorHAnsi" w:hAnsiTheme="minorHAnsi" w:cstheme="minorHAnsi"/>
          <w:color w:val="000000"/>
          <w:sz w:val="22"/>
          <w:szCs w:val="22"/>
        </w:rPr>
        <w:t xml:space="preserve">: </w:t>
      </w:r>
      <w:hyperlink r:id="rId24" w:history="1">
        <w:r w:rsidR="00C50A76" w:rsidRPr="006F1BAD">
          <w:rPr>
            <w:rStyle w:val="Hyperlink"/>
            <w:rFonts w:asciiTheme="minorHAnsi" w:hAnsiTheme="minorHAnsi" w:cstheme="minorHAnsi"/>
            <w:sz w:val="22"/>
            <w:szCs w:val="22"/>
          </w:rPr>
          <w:t>https://www.grassrootsoccer.org/resources-covid-19/</w:t>
        </w:r>
      </w:hyperlink>
    </w:p>
    <w:p w14:paraId="11A61DB1" w14:textId="77777777" w:rsidR="00594EF2" w:rsidRPr="006F1BAD" w:rsidRDefault="00594EF2" w:rsidP="00820996">
      <w:pPr>
        <w:ind w:left="360"/>
        <w:rPr>
          <w:rFonts w:asciiTheme="minorHAnsi" w:hAnsiTheme="minorHAnsi" w:cstheme="minorHAnsi"/>
          <w:color w:val="000000"/>
          <w:sz w:val="22"/>
          <w:szCs w:val="22"/>
        </w:rPr>
      </w:pPr>
    </w:p>
    <w:p w14:paraId="2CCDD882" w14:textId="77777777" w:rsidR="00594EF2" w:rsidRPr="006F1BAD" w:rsidRDefault="00594EF2" w:rsidP="00E9313F">
      <w:pPr>
        <w:pStyle w:val="ListBullet"/>
        <w:numPr>
          <w:ilvl w:val="0"/>
          <w:numId w:val="11"/>
        </w:numPr>
        <w:ind w:left="360"/>
        <w:rPr>
          <w:rFonts w:asciiTheme="minorHAnsi" w:hAnsiTheme="minorHAnsi" w:cstheme="minorHAnsi"/>
          <w:sz w:val="22"/>
          <w:szCs w:val="22"/>
        </w:rPr>
      </w:pPr>
      <w:r w:rsidRPr="006F1BAD">
        <w:rPr>
          <w:rFonts w:asciiTheme="minorHAnsi" w:hAnsiTheme="minorHAnsi" w:cstheme="minorHAnsi"/>
          <w:sz w:val="22"/>
          <w:szCs w:val="22"/>
        </w:rPr>
        <w:t xml:space="preserve">Human Rights Watch </w:t>
      </w:r>
    </w:p>
    <w:p w14:paraId="6FF7B875" w14:textId="77777777" w:rsidR="00594EF2" w:rsidRPr="006F1BAD" w:rsidRDefault="003C0CF9" w:rsidP="00820996">
      <w:pPr>
        <w:ind w:left="360"/>
        <w:rPr>
          <w:rFonts w:asciiTheme="minorHAnsi" w:hAnsiTheme="minorHAnsi" w:cstheme="minorHAnsi"/>
          <w:color w:val="000000"/>
          <w:sz w:val="22"/>
          <w:szCs w:val="22"/>
        </w:rPr>
      </w:pPr>
      <w:hyperlink r:id="rId25" w:history="1">
        <w:r w:rsidR="00594EF2" w:rsidRPr="006F1BAD">
          <w:rPr>
            <w:rStyle w:val="Hyperlink"/>
            <w:rFonts w:asciiTheme="minorHAnsi" w:hAnsiTheme="minorHAnsi" w:cstheme="minorHAnsi"/>
            <w:sz w:val="22"/>
            <w:szCs w:val="22"/>
          </w:rPr>
          <w:t>https://www.hrw.org/news/2020/03/19/human-rights-dimensions-covid-19-response</w:t>
        </w:r>
      </w:hyperlink>
    </w:p>
    <w:p w14:paraId="0D6C5A6A" w14:textId="77777777" w:rsidR="00594EF2" w:rsidRPr="006F1BAD" w:rsidRDefault="003C0CF9" w:rsidP="00820996">
      <w:pPr>
        <w:ind w:left="360"/>
        <w:rPr>
          <w:rFonts w:asciiTheme="minorHAnsi" w:hAnsiTheme="minorHAnsi" w:cstheme="minorHAnsi"/>
          <w:color w:val="000000"/>
          <w:sz w:val="22"/>
          <w:szCs w:val="22"/>
        </w:rPr>
      </w:pPr>
      <w:hyperlink r:id="rId26" w:history="1">
        <w:r w:rsidR="00594EF2" w:rsidRPr="006F1BAD">
          <w:rPr>
            <w:rStyle w:val="Hyperlink"/>
            <w:rFonts w:asciiTheme="minorHAnsi" w:hAnsiTheme="minorHAnsi" w:cstheme="minorHAnsi"/>
            <w:sz w:val="22"/>
            <w:szCs w:val="22"/>
          </w:rPr>
          <w:t>https://www.hrw.org/news/2020/04/09/covid-19s-devastating-impact-children</w:t>
        </w:r>
      </w:hyperlink>
    </w:p>
    <w:p w14:paraId="4AF42DE8" w14:textId="03725C66" w:rsidR="00A97BC2" w:rsidRDefault="00A97BC2" w:rsidP="00820996">
      <w:pPr>
        <w:pStyle w:val="ListParagraph"/>
        <w:ind w:left="360"/>
        <w:rPr>
          <w:rFonts w:asciiTheme="minorHAnsi" w:hAnsiTheme="minorHAnsi" w:cstheme="minorHAnsi"/>
          <w:sz w:val="22"/>
          <w:szCs w:val="22"/>
        </w:rPr>
      </w:pPr>
    </w:p>
    <w:p w14:paraId="554F653C" w14:textId="14D8F73D" w:rsidR="00A97BC2" w:rsidRDefault="00A97BC2" w:rsidP="00E9313F">
      <w:pPr>
        <w:pStyle w:val="ListParagraph"/>
        <w:numPr>
          <w:ilvl w:val="0"/>
          <w:numId w:val="4"/>
        </w:numPr>
        <w:ind w:left="360"/>
        <w:rPr>
          <w:rFonts w:asciiTheme="minorHAnsi" w:hAnsiTheme="minorHAnsi" w:cstheme="minorHAnsi"/>
          <w:sz w:val="22"/>
          <w:szCs w:val="22"/>
        </w:rPr>
      </w:pPr>
      <w:r>
        <w:rPr>
          <w:rFonts w:asciiTheme="minorHAnsi" w:hAnsiTheme="minorHAnsi" w:cstheme="minorHAnsi"/>
          <w:sz w:val="22"/>
          <w:szCs w:val="22"/>
        </w:rPr>
        <w:t>International Olympic Committee</w:t>
      </w:r>
    </w:p>
    <w:p w14:paraId="62919A94" w14:textId="5FCFAA5E" w:rsidR="00A97BC2" w:rsidRDefault="00A97BC2" w:rsidP="00820996">
      <w:pPr>
        <w:pStyle w:val="ListParagraph"/>
        <w:ind w:left="360"/>
      </w:pPr>
      <w:r w:rsidRPr="00A97BC2">
        <w:rPr>
          <w:rFonts w:asciiTheme="minorHAnsi" w:hAnsiTheme="minorHAnsi" w:cstheme="minorHAnsi"/>
          <w:sz w:val="22"/>
          <w:szCs w:val="22"/>
        </w:rPr>
        <w:t>IOC Medical COVID-19 Hub</w:t>
      </w:r>
      <w:r>
        <w:rPr>
          <w:rFonts w:asciiTheme="minorHAnsi" w:hAnsiTheme="minorHAnsi" w:cstheme="minorHAnsi"/>
          <w:sz w:val="22"/>
          <w:szCs w:val="22"/>
        </w:rPr>
        <w:t xml:space="preserve">: </w:t>
      </w:r>
      <w:hyperlink r:id="rId27" w:history="1">
        <w:r w:rsidRPr="00A97BC2">
          <w:rPr>
            <w:rStyle w:val="Hyperlink"/>
            <w:rFonts w:asciiTheme="minorHAnsi" w:hAnsiTheme="minorHAnsi" w:cstheme="minorHAnsi"/>
            <w:sz w:val="22"/>
            <w:szCs w:val="22"/>
            <w:lang w:val="en-GB"/>
          </w:rPr>
          <w:t>https://www.olympic.org/athlete365/ioc-medical-covid-19-hub/</w:t>
        </w:r>
      </w:hyperlink>
    </w:p>
    <w:p w14:paraId="3CC7B91B" w14:textId="77777777" w:rsidR="00A97BC2" w:rsidRPr="006F1BAD" w:rsidRDefault="00A97BC2" w:rsidP="00820996">
      <w:pPr>
        <w:pStyle w:val="ListParagraph"/>
        <w:ind w:left="360"/>
        <w:rPr>
          <w:rFonts w:asciiTheme="minorHAnsi" w:hAnsiTheme="minorHAnsi" w:cstheme="minorHAnsi"/>
          <w:sz w:val="22"/>
          <w:szCs w:val="22"/>
        </w:rPr>
      </w:pPr>
    </w:p>
    <w:p w14:paraId="64453D0A" w14:textId="77777777" w:rsidR="00594EF2" w:rsidRPr="006F1BAD" w:rsidRDefault="00594EF2" w:rsidP="00E9313F">
      <w:pPr>
        <w:pStyle w:val="ListParagraph"/>
        <w:numPr>
          <w:ilvl w:val="0"/>
          <w:numId w:val="4"/>
        </w:numPr>
        <w:ind w:left="360"/>
        <w:rPr>
          <w:rFonts w:asciiTheme="minorHAnsi" w:hAnsiTheme="minorHAnsi" w:cstheme="minorHAnsi"/>
          <w:sz w:val="22"/>
          <w:szCs w:val="22"/>
        </w:rPr>
      </w:pPr>
      <w:r w:rsidRPr="006F1BAD">
        <w:rPr>
          <w:rFonts w:asciiTheme="minorHAnsi" w:hAnsiTheme="minorHAnsi" w:cstheme="minorHAnsi"/>
          <w:sz w:val="22"/>
          <w:szCs w:val="22"/>
        </w:rPr>
        <w:t>Laureus Sport for Good</w:t>
      </w:r>
    </w:p>
    <w:p w14:paraId="4F439FFE" w14:textId="77777777" w:rsidR="00594EF2" w:rsidRPr="006F1BAD" w:rsidRDefault="00594EF2" w:rsidP="00820996">
      <w:pPr>
        <w:ind w:left="360"/>
        <w:rPr>
          <w:rFonts w:asciiTheme="minorHAnsi" w:hAnsiTheme="minorHAnsi" w:cstheme="minorHAnsi"/>
          <w:color w:val="000000"/>
          <w:sz w:val="22"/>
          <w:szCs w:val="22"/>
        </w:rPr>
      </w:pPr>
      <w:r w:rsidRPr="006F1BAD">
        <w:rPr>
          <w:rFonts w:asciiTheme="minorHAnsi" w:hAnsiTheme="minorHAnsi" w:cstheme="minorHAnsi"/>
          <w:color w:val="000000"/>
          <w:sz w:val="22"/>
          <w:szCs w:val="22"/>
          <w:lang w:val="en-GB"/>
        </w:rPr>
        <w:t xml:space="preserve">Sport for Good Response Fund: </w:t>
      </w:r>
      <w:hyperlink r:id="rId28" w:history="1">
        <w:r w:rsidRPr="006F1BAD">
          <w:rPr>
            <w:rStyle w:val="Hyperlink"/>
            <w:rFonts w:asciiTheme="minorHAnsi" w:hAnsiTheme="minorHAnsi" w:cstheme="minorHAnsi"/>
            <w:sz w:val="22"/>
            <w:szCs w:val="22"/>
            <w:lang w:val="en-GB"/>
          </w:rPr>
          <w:t>https://www.laureus.com/responsefund</w:t>
        </w:r>
      </w:hyperlink>
      <w:r w:rsidRPr="006F1BAD">
        <w:rPr>
          <w:rFonts w:asciiTheme="minorHAnsi" w:hAnsiTheme="minorHAnsi" w:cstheme="minorHAnsi"/>
          <w:color w:val="000000"/>
          <w:sz w:val="22"/>
          <w:szCs w:val="22"/>
          <w:lang w:val="en-GB"/>
        </w:rPr>
        <w:t>.</w:t>
      </w:r>
      <w:r w:rsidRPr="006F1BAD">
        <w:rPr>
          <w:rStyle w:val="apple-converted-space"/>
          <w:rFonts w:asciiTheme="minorHAnsi" w:hAnsiTheme="minorHAnsi" w:cstheme="minorHAnsi"/>
          <w:color w:val="000000"/>
          <w:sz w:val="22"/>
          <w:szCs w:val="22"/>
          <w:lang w:val="en-GB"/>
        </w:rPr>
        <w:t> </w:t>
      </w:r>
    </w:p>
    <w:p w14:paraId="705DBAAC" w14:textId="77777777" w:rsidR="00594EF2" w:rsidRPr="006F1BAD" w:rsidRDefault="00594EF2" w:rsidP="00820996">
      <w:pPr>
        <w:pStyle w:val="ListParagraph"/>
        <w:ind w:hanging="360"/>
        <w:rPr>
          <w:rFonts w:asciiTheme="minorHAnsi" w:hAnsiTheme="minorHAnsi" w:cstheme="minorHAnsi"/>
          <w:color w:val="000000"/>
          <w:sz w:val="22"/>
          <w:szCs w:val="22"/>
          <w:lang w:val="en-GB"/>
        </w:rPr>
      </w:pPr>
      <w:r w:rsidRPr="006F1BAD">
        <w:rPr>
          <w:rFonts w:asciiTheme="minorHAnsi" w:hAnsiTheme="minorHAnsi" w:cstheme="minorHAnsi"/>
          <w:color w:val="000000"/>
          <w:sz w:val="22"/>
          <w:szCs w:val="22"/>
        </w:rPr>
        <w:t>COVID-19 Learning Platforms:</w:t>
      </w:r>
      <w:r w:rsidRPr="006F1BAD">
        <w:rPr>
          <w:rStyle w:val="apple-converted-space"/>
          <w:rFonts w:asciiTheme="minorHAnsi" w:hAnsiTheme="minorHAnsi" w:cstheme="minorHAnsi"/>
          <w:color w:val="000000"/>
          <w:sz w:val="22"/>
          <w:szCs w:val="22"/>
        </w:rPr>
        <w:t> </w:t>
      </w:r>
      <w:r w:rsidRPr="006F1BAD">
        <w:rPr>
          <w:rFonts w:asciiTheme="minorHAnsi" w:hAnsiTheme="minorHAnsi" w:cstheme="minorHAnsi"/>
          <w:color w:val="000000"/>
          <w:sz w:val="22"/>
          <w:szCs w:val="22"/>
          <w:lang w:val="en-GB"/>
        </w:rPr>
        <w:t xml:space="preserve"> </w:t>
      </w:r>
      <w:hyperlink r:id="rId29" w:history="1">
        <w:r w:rsidRPr="006F1BAD">
          <w:rPr>
            <w:rStyle w:val="Hyperlink"/>
            <w:rFonts w:asciiTheme="minorHAnsi" w:hAnsiTheme="minorHAnsi" w:cstheme="minorHAnsi"/>
            <w:color w:val="954F72"/>
            <w:sz w:val="22"/>
            <w:szCs w:val="22"/>
            <w:lang w:val="en-GB"/>
          </w:rPr>
          <w:t>https://www.laureus.com/sport-for-good/covid-19-support</w:t>
        </w:r>
      </w:hyperlink>
    </w:p>
    <w:p w14:paraId="56CF4BCC" w14:textId="77777777" w:rsidR="00594EF2" w:rsidRPr="006F1BAD" w:rsidRDefault="00594EF2" w:rsidP="00820996">
      <w:pPr>
        <w:ind w:left="360"/>
        <w:rPr>
          <w:rFonts w:asciiTheme="minorHAnsi" w:hAnsiTheme="minorHAnsi" w:cstheme="minorHAnsi"/>
          <w:color w:val="000000"/>
          <w:sz w:val="22"/>
          <w:szCs w:val="22"/>
          <w:lang w:val="en-GB"/>
        </w:rPr>
      </w:pPr>
      <w:r w:rsidRPr="006F1BAD">
        <w:rPr>
          <w:rFonts w:asciiTheme="minorHAnsi" w:hAnsiTheme="minorHAnsi" w:cstheme="minorHAnsi"/>
          <w:color w:val="000000"/>
          <w:sz w:val="22"/>
          <w:szCs w:val="22"/>
          <w:lang w:val="en-GB"/>
        </w:rPr>
        <w:t> Safeguarding Online Policy</w:t>
      </w:r>
      <w:r w:rsidRPr="006F1BAD">
        <w:rPr>
          <w:rStyle w:val="apple-converted-space"/>
          <w:rFonts w:asciiTheme="minorHAnsi" w:hAnsiTheme="minorHAnsi" w:cstheme="minorHAnsi"/>
          <w:color w:val="000000"/>
          <w:sz w:val="22"/>
          <w:szCs w:val="22"/>
          <w:lang w:val="en-GB"/>
        </w:rPr>
        <w:t> </w:t>
      </w:r>
      <w:r w:rsidRPr="006F1BAD">
        <w:rPr>
          <w:rFonts w:asciiTheme="minorHAnsi" w:hAnsiTheme="minorHAnsi" w:cstheme="minorHAnsi"/>
          <w:color w:val="000000"/>
          <w:sz w:val="22"/>
          <w:szCs w:val="22"/>
          <w:lang w:val="en-GB"/>
        </w:rPr>
        <w:t xml:space="preserve"> </w:t>
      </w:r>
      <w:hyperlink r:id="rId30" w:history="1">
        <w:r w:rsidRPr="006F1BAD">
          <w:rPr>
            <w:rStyle w:val="Hyperlink"/>
            <w:rFonts w:asciiTheme="minorHAnsi" w:hAnsiTheme="minorHAnsi" w:cstheme="minorHAnsi"/>
            <w:sz w:val="22"/>
            <w:szCs w:val="22"/>
            <w:lang w:val="en-GB"/>
          </w:rPr>
          <w:t>https://www.laureus.com/safeguarding</w:t>
        </w:r>
      </w:hyperlink>
    </w:p>
    <w:p w14:paraId="699BBFED" w14:textId="77777777" w:rsidR="00594EF2" w:rsidRPr="006F1BAD" w:rsidRDefault="00594EF2" w:rsidP="00820996">
      <w:pPr>
        <w:ind w:left="720"/>
        <w:rPr>
          <w:rFonts w:asciiTheme="minorHAnsi" w:hAnsiTheme="minorHAnsi" w:cstheme="minorHAnsi"/>
          <w:color w:val="4472C4" w:themeColor="accent1"/>
          <w:sz w:val="22"/>
          <w:szCs w:val="22"/>
        </w:rPr>
      </w:pPr>
    </w:p>
    <w:p w14:paraId="171ED9BE" w14:textId="77777777" w:rsidR="00594EF2" w:rsidRPr="006F1BAD" w:rsidRDefault="00594EF2" w:rsidP="00E9313F">
      <w:pPr>
        <w:pStyle w:val="ListBullet"/>
        <w:numPr>
          <w:ilvl w:val="0"/>
          <w:numId w:val="11"/>
        </w:numPr>
        <w:ind w:left="360"/>
        <w:rPr>
          <w:rFonts w:asciiTheme="minorHAnsi" w:hAnsiTheme="minorHAnsi" w:cstheme="minorHAnsi"/>
          <w:sz w:val="22"/>
          <w:szCs w:val="22"/>
        </w:rPr>
      </w:pPr>
      <w:r w:rsidRPr="006F1BAD">
        <w:rPr>
          <w:rFonts w:asciiTheme="minorHAnsi" w:hAnsiTheme="minorHAnsi" w:cstheme="minorHAnsi"/>
          <w:sz w:val="22"/>
          <w:szCs w:val="22"/>
        </w:rPr>
        <w:t xml:space="preserve">NSPCC, Child Protection in Sport Unit </w:t>
      </w:r>
    </w:p>
    <w:p w14:paraId="1593FE0E" w14:textId="77777777" w:rsidR="00594EF2" w:rsidRPr="006F1BAD" w:rsidRDefault="00594EF2" w:rsidP="00820996">
      <w:pPr>
        <w:pStyle w:val="ListBullet"/>
        <w:numPr>
          <w:ilvl w:val="0"/>
          <w:numId w:val="0"/>
        </w:numPr>
        <w:ind w:left="360"/>
        <w:rPr>
          <w:rFonts w:asciiTheme="minorHAnsi" w:hAnsiTheme="minorHAnsi" w:cstheme="minorHAnsi"/>
          <w:sz w:val="22"/>
          <w:szCs w:val="22"/>
        </w:rPr>
      </w:pPr>
      <w:r w:rsidRPr="006F1BAD">
        <w:rPr>
          <w:rFonts w:asciiTheme="minorHAnsi" w:hAnsiTheme="minorHAnsi" w:cstheme="minorHAnsi"/>
          <w:sz w:val="22"/>
          <w:szCs w:val="22"/>
        </w:rPr>
        <w:t xml:space="preserve">COVID-19 and Safeguarding in Sport: </w:t>
      </w:r>
      <w:hyperlink r:id="rId31" w:history="1">
        <w:r w:rsidRPr="006F1BAD">
          <w:rPr>
            <w:rStyle w:val="Hyperlink"/>
            <w:rFonts w:asciiTheme="minorHAnsi" w:hAnsiTheme="minorHAnsi" w:cstheme="minorHAnsi"/>
            <w:sz w:val="22"/>
            <w:szCs w:val="22"/>
          </w:rPr>
          <w:t>https://thecpsu.org.uk/news/2020-04-covid-19-and-safeguarding-in-sport/</w:t>
        </w:r>
      </w:hyperlink>
    </w:p>
    <w:p w14:paraId="6986231E" w14:textId="77777777" w:rsidR="00594EF2" w:rsidRPr="006F1BAD" w:rsidRDefault="00594EF2" w:rsidP="00820996">
      <w:pPr>
        <w:pStyle w:val="ListParagraph"/>
        <w:ind w:left="0"/>
        <w:rPr>
          <w:rFonts w:asciiTheme="minorHAnsi" w:hAnsiTheme="minorHAnsi" w:cstheme="minorHAnsi"/>
          <w:color w:val="000000"/>
          <w:sz w:val="22"/>
          <w:szCs w:val="22"/>
        </w:rPr>
      </w:pPr>
    </w:p>
    <w:p w14:paraId="59FE3367" w14:textId="77777777" w:rsidR="00594EF2" w:rsidRPr="001C6F8B" w:rsidRDefault="00594EF2" w:rsidP="00E9313F">
      <w:pPr>
        <w:pStyle w:val="ListParagraph"/>
        <w:numPr>
          <w:ilvl w:val="0"/>
          <w:numId w:val="11"/>
        </w:numPr>
        <w:ind w:left="360"/>
        <w:rPr>
          <w:rFonts w:asciiTheme="minorHAnsi" w:hAnsiTheme="minorHAnsi" w:cstheme="minorHAnsi"/>
          <w:color w:val="000000"/>
          <w:sz w:val="22"/>
          <w:szCs w:val="22"/>
        </w:rPr>
      </w:pPr>
      <w:r w:rsidRPr="001C6F8B">
        <w:rPr>
          <w:rFonts w:asciiTheme="minorHAnsi" w:hAnsiTheme="minorHAnsi" w:cstheme="minorHAnsi"/>
          <w:color w:val="000000"/>
          <w:sz w:val="22"/>
          <w:szCs w:val="22"/>
        </w:rPr>
        <w:t>UNESCO</w:t>
      </w:r>
    </w:p>
    <w:p w14:paraId="64FC14B0" w14:textId="63244FAC" w:rsidR="001C6F8B" w:rsidRPr="001C6F8B" w:rsidRDefault="001C6F8B" w:rsidP="00820996">
      <w:pPr>
        <w:pStyle w:val="ListParagraph"/>
        <w:ind w:left="360"/>
        <w:rPr>
          <w:rFonts w:asciiTheme="minorHAnsi" w:hAnsiTheme="minorHAnsi" w:cstheme="minorHAnsi"/>
          <w:sz w:val="22"/>
          <w:szCs w:val="22"/>
        </w:rPr>
      </w:pPr>
      <w:r w:rsidRPr="001C6F8B">
        <w:rPr>
          <w:rFonts w:asciiTheme="minorHAnsi" w:hAnsiTheme="minorHAnsi" w:cstheme="minorHAnsi"/>
          <w:sz w:val="22"/>
          <w:szCs w:val="22"/>
        </w:rPr>
        <w:t xml:space="preserve">Educational Response to COVID-19: </w:t>
      </w:r>
      <w:hyperlink r:id="rId32" w:history="1">
        <w:r w:rsidRPr="001C6F8B">
          <w:rPr>
            <w:rStyle w:val="Hyperlink"/>
            <w:rFonts w:asciiTheme="minorHAnsi" w:hAnsiTheme="minorHAnsi" w:cstheme="minorHAnsi"/>
            <w:sz w:val="22"/>
            <w:szCs w:val="22"/>
          </w:rPr>
          <w:t>https://en.unesco.org/covid19/educationresponse/support</w:t>
        </w:r>
      </w:hyperlink>
    </w:p>
    <w:p w14:paraId="6C989525" w14:textId="14BD146F" w:rsidR="001C6F8B" w:rsidRPr="001C6F8B" w:rsidRDefault="001C6F8B" w:rsidP="001C6F8B">
      <w:pPr>
        <w:ind w:left="360"/>
        <w:rPr>
          <w:rFonts w:asciiTheme="minorHAnsi" w:hAnsiTheme="minorHAnsi" w:cstheme="minorHAnsi"/>
          <w:sz w:val="22"/>
          <w:szCs w:val="22"/>
        </w:rPr>
      </w:pPr>
      <w:r w:rsidRPr="001C6F8B">
        <w:rPr>
          <w:rFonts w:asciiTheme="minorHAnsi" w:hAnsiTheme="minorHAnsi" w:cstheme="minorHAnsi"/>
          <w:color w:val="000000"/>
          <w:sz w:val="22"/>
          <w:szCs w:val="22"/>
        </w:rPr>
        <w:t>Charter on physical education and sport:</w:t>
      </w:r>
      <w:r w:rsidRPr="001C6F8B">
        <w:rPr>
          <w:rStyle w:val="apple-converted-space"/>
          <w:rFonts w:asciiTheme="minorHAnsi" w:hAnsiTheme="minorHAnsi" w:cstheme="minorHAnsi"/>
          <w:color w:val="000000"/>
          <w:sz w:val="22"/>
          <w:szCs w:val="22"/>
        </w:rPr>
        <w:t> </w:t>
      </w:r>
      <w:hyperlink r:id="rId33" w:history="1">
        <w:r w:rsidRPr="001C6F8B">
          <w:rPr>
            <w:rStyle w:val="Hyperlink"/>
            <w:rFonts w:asciiTheme="minorHAnsi" w:hAnsiTheme="minorHAnsi" w:cstheme="minorHAnsi"/>
            <w:sz w:val="22"/>
            <w:szCs w:val="22"/>
          </w:rPr>
          <w:t>https://unesdoc.unesco.org/ark:/48223/pf0000235409</w:t>
        </w:r>
      </w:hyperlink>
    </w:p>
    <w:p w14:paraId="09DD553A" w14:textId="77777777" w:rsidR="00594EF2" w:rsidRPr="006F1BAD" w:rsidRDefault="00594EF2" w:rsidP="00820996">
      <w:pPr>
        <w:pStyle w:val="ListParagraph"/>
        <w:ind w:left="360"/>
        <w:rPr>
          <w:rFonts w:asciiTheme="minorHAnsi" w:hAnsiTheme="minorHAnsi" w:cstheme="minorHAnsi"/>
          <w:color w:val="000000"/>
          <w:sz w:val="22"/>
          <w:szCs w:val="22"/>
        </w:rPr>
      </w:pPr>
    </w:p>
    <w:p w14:paraId="0B1B52D0" w14:textId="303A1BEC" w:rsidR="00594EF2" w:rsidRPr="006F1BAD" w:rsidRDefault="00594EF2" w:rsidP="00E9313F">
      <w:pPr>
        <w:pStyle w:val="ListParagraph"/>
        <w:numPr>
          <w:ilvl w:val="0"/>
          <w:numId w:val="4"/>
        </w:numPr>
        <w:ind w:left="360"/>
        <w:rPr>
          <w:rFonts w:asciiTheme="minorHAnsi" w:hAnsiTheme="minorHAnsi" w:cstheme="minorHAnsi"/>
          <w:sz w:val="22"/>
          <w:szCs w:val="22"/>
        </w:rPr>
      </w:pPr>
      <w:r w:rsidRPr="006F1BAD">
        <w:rPr>
          <w:rFonts w:asciiTheme="minorHAnsi" w:hAnsiTheme="minorHAnsi" w:cstheme="minorHAnsi"/>
          <w:sz w:val="22"/>
          <w:szCs w:val="22"/>
        </w:rPr>
        <w:t xml:space="preserve">UNICEF Innocenti </w:t>
      </w:r>
    </w:p>
    <w:p w14:paraId="3244A6A4" w14:textId="77777777" w:rsidR="00594EF2" w:rsidRPr="006F1BAD" w:rsidRDefault="00594EF2" w:rsidP="00820996">
      <w:pPr>
        <w:ind w:left="360"/>
        <w:rPr>
          <w:rFonts w:asciiTheme="minorHAnsi" w:hAnsiTheme="minorHAnsi" w:cstheme="minorHAnsi"/>
          <w:color w:val="4472C4" w:themeColor="accent1"/>
          <w:sz w:val="22"/>
          <w:szCs w:val="22"/>
        </w:rPr>
      </w:pPr>
      <w:r w:rsidRPr="006F1BAD">
        <w:rPr>
          <w:rFonts w:asciiTheme="minorHAnsi" w:hAnsiTheme="minorHAnsi" w:cstheme="minorHAnsi"/>
          <w:color w:val="000000"/>
          <w:sz w:val="22"/>
          <w:szCs w:val="22"/>
        </w:rPr>
        <w:t>Sale and sexual exploitation and sports brief: </w:t>
      </w:r>
      <w:hyperlink r:id="rId34" w:history="1">
        <w:r w:rsidRPr="006F1BAD">
          <w:rPr>
            <w:rFonts w:asciiTheme="minorHAnsi" w:hAnsiTheme="minorHAnsi" w:cstheme="minorHAnsi"/>
            <w:color w:val="4472C4" w:themeColor="accent1"/>
            <w:sz w:val="22"/>
            <w:szCs w:val="22"/>
            <w:u w:val="single"/>
          </w:rPr>
          <w:t>https://www.unicef-irc.org/files/documents/d-4117-Sport_merged.pdf</w:t>
        </w:r>
      </w:hyperlink>
    </w:p>
    <w:p w14:paraId="0EB9BA72" w14:textId="77777777" w:rsidR="00594EF2" w:rsidRPr="006F1BAD" w:rsidRDefault="00594EF2" w:rsidP="00820996">
      <w:pPr>
        <w:ind w:left="360"/>
        <w:rPr>
          <w:rFonts w:asciiTheme="minorHAnsi" w:hAnsiTheme="minorHAnsi" w:cstheme="minorHAnsi"/>
          <w:color w:val="4472C4" w:themeColor="accent1"/>
          <w:sz w:val="22"/>
          <w:szCs w:val="22"/>
        </w:rPr>
      </w:pPr>
      <w:r w:rsidRPr="006F1BAD">
        <w:rPr>
          <w:rFonts w:asciiTheme="minorHAnsi" w:hAnsiTheme="minorHAnsi" w:cstheme="minorHAnsi"/>
          <w:color w:val="000000"/>
          <w:sz w:val="22"/>
          <w:szCs w:val="22"/>
        </w:rPr>
        <w:t>Online engagement: </w:t>
      </w:r>
      <w:hyperlink r:id="rId35" w:history="1">
        <w:r w:rsidRPr="006F1BAD">
          <w:rPr>
            <w:rFonts w:asciiTheme="minorHAnsi" w:hAnsiTheme="minorHAnsi" w:cstheme="minorHAnsi"/>
            <w:color w:val="4472C4" w:themeColor="accent1"/>
            <w:sz w:val="22"/>
            <w:szCs w:val="22"/>
            <w:u w:val="single"/>
          </w:rPr>
          <w:t>https://www.unicef.org/globalinsight/stories/rethinking-screen-time-time-covid-19?utm_source=unicefinnocentihomepage</w:t>
        </w:r>
      </w:hyperlink>
    </w:p>
    <w:p w14:paraId="06326B3A" w14:textId="77777777" w:rsidR="00594EF2" w:rsidRPr="006F1BAD" w:rsidRDefault="00594EF2" w:rsidP="00820996">
      <w:pPr>
        <w:ind w:left="360"/>
        <w:rPr>
          <w:rFonts w:asciiTheme="minorHAnsi" w:hAnsiTheme="minorHAnsi" w:cstheme="minorHAnsi"/>
          <w:color w:val="000000"/>
          <w:sz w:val="22"/>
          <w:szCs w:val="22"/>
        </w:rPr>
      </w:pPr>
      <w:r w:rsidRPr="006F1BAD">
        <w:rPr>
          <w:rFonts w:asciiTheme="minorHAnsi" w:hAnsiTheme="minorHAnsi" w:cstheme="minorHAnsi"/>
          <w:color w:val="000000"/>
          <w:sz w:val="22"/>
          <w:szCs w:val="22"/>
        </w:rPr>
        <w:t>S4D report</w:t>
      </w:r>
      <w:r w:rsidRPr="006F1BAD">
        <w:rPr>
          <w:rFonts w:asciiTheme="minorHAnsi" w:hAnsiTheme="minorHAnsi" w:cstheme="minorHAnsi"/>
          <w:color w:val="4472C4" w:themeColor="accent1"/>
          <w:sz w:val="22"/>
          <w:szCs w:val="22"/>
        </w:rPr>
        <w:t>: </w:t>
      </w:r>
      <w:hyperlink r:id="rId36" w:history="1">
        <w:r w:rsidRPr="006F1BAD">
          <w:rPr>
            <w:rFonts w:asciiTheme="minorHAnsi" w:hAnsiTheme="minorHAnsi" w:cstheme="minorHAnsi"/>
            <w:color w:val="4472C4" w:themeColor="accent1"/>
            <w:sz w:val="22"/>
            <w:szCs w:val="22"/>
            <w:u w:val="single"/>
          </w:rPr>
          <w:t>https://www.unicef-irc.org/reportcards/files/Getting-into-the%20Game_Evidence-Child-Sport-for-Development_Report-Summary.pdf</w:t>
        </w:r>
      </w:hyperlink>
    </w:p>
    <w:p w14:paraId="5748524E" w14:textId="77777777" w:rsidR="00594EF2" w:rsidRPr="006F1BAD" w:rsidRDefault="00594EF2" w:rsidP="00820996">
      <w:pPr>
        <w:pStyle w:val="ListParagraph"/>
        <w:ind w:left="360"/>
        <w:rPr>
          <w:rFonts w:asciiTheme="minorHAnsi" w:hAnsiTheme="minorHAnsi" w:cstheme="minorHAnsi"/>
          <w:color w:val="000000"/>
          <w:sz w:val="22"/>
          <w:szCs w:val="22"/>
        </w:rPr>
      </w:pPr>
    </w:p>
    <w:p w14:paraId="0C8A6A0F" w14:textId="77777777" w:rsidR="00594EF2" w:rsidRPr="006F1BAD" w:rsidRDefault="00594EF2" w:rsidP="00E9313F">
      <w:pPr>
        <w:pStyle w:val="ListParagraph"/>
        <w:numPr>
          <w:ilvl w:val="0"/>
          <w:numId w:val="4"/>
        </w:numPr>
        <w:ind w:left="360"/>
        <w:rPr>
          <w:rFonts w:asciiTheme="minorHAnsi" w:hAnsiTheme="minorHAnsi" w:cstheme="minorHAnsi"/>
          <w:color w:val="000000"/>
          <w:sz w:val="22"/>
          <w:szCs w:val="22"/>
        </w:rPr>
      </w:pPr>
      <w:r w:rsidRPr="006F1BAD">
        <w:rPr>
          <w:rFonts w:asciiTheme="minorHAnsi" w:hAnsiTheme="minorHAnsi" w:cstheme="minorHAnsi"/>
          <w:sz w:val="22"/>
          <w:szCs w:val="22"/>
        </w:rPr>
        <w:t>UNICEF</w:t>
      </w:r>
    </w:p>
    <w:p w14:paraId="35136E42" w14:textId="77777777" w:rsidR="00594EF2" w:rsidRPr="006F1BAD" w:rsidRDefault="003C0CF9" w:rsidP="00820996">
      <w:pPr>
        <w:ind w:left="360"/>
        <w:rPr>
          <w:rFonts w:asciiTheme="minorHAnsi" w:hAnsiTheme="minorHAnsi" w:cstheme="minorHAnsi"/>
          <w:color w:val="000000"/>
          <w:sz w:val="22"/>
          <w:szCs w:val="22"/>
        </w:rPr>
      </w:pPr>
      <w:hyperlink r:id="rId37" w:history="1">
        <w:r w:rsidR="00594EF2" w:rsidRPr="006F1BAD">
          <w:rPr>
            <w:rFonts w:asciiTheme="minorHAnsi" w:hAnsiTheme="minorHAnsi" w:cstheme="minorHAnsi"/>
            <w:color w:val="0563C1"/>
            <w:sz w:val="22"/>
            <w:szCs w:val="22"/>
            <w:u w:val="single"/>
            <w:lang w:val="en-IE"/>
          </w:rPr>
          <w:t>https://blogs.unicef.org/evidence-for-action/caring-in-the-time-of-covid-19-gender-unpaid-care-work-and-social-protection/</w:t>
        </w:r>
      </w:hyperlink>
    </w:p>
    <w:p w14:paraId="4579A548" w14:textId="77777777" w:rsidR="00594EF2" w:rsidRPr="006F1BAD" w:rsidRDefault="003C0CF9" w:rsidP="00820996">
      <w:pPr>
        <w:ind w:left="360"/>
        <w:rPr>
          <w:rFonts w:asciiTheme="minorHAnsi" w:hAnsiTheme="minorHAnsi" w:cstheme="minorHAnsi"/>
          <w:color w:val="000000"/>
          <w:sz w:val="22"/>
          <w:szCs w:val="22"/>
        </w:rPr>
      </w:pPr>
      <w:hyperlink r:id="rId38" w:history="1">
        <w:r w:rsidR="00594EF2" w:rsidRPr="006F1BAD">
          <w:rPr>
            <w:rFonts w:asciiTheme="minorHAnsi" w:hAnsiTheme="minorHAnsi" w:cstheme="minorHAnsi"/>
            <w:color w:val="0563C1"/>
            <w:sz w:val="22"/>
            <w:szCs w:val="22"/>
            <w:u w:val="single"/>
          </w:rPr>
          <w:t>Five ways governments are responding to violence against women and children during COVID-19</w:t>
        </w:r>
      </w:hyperlink>
    </w:p>
    <w:p w14:paraId="66C683AF" w14:textId="77777777" w:rsidR="00594EF2" w:rsidRPr="006F1BAD" w:rsidRDefault="003C0CF9" w:rsidP="00820996">
      <w:pPr>
        <w:ind w:left="360"/>
        <w:rPr>
          <w:rFonts w:asciiTheme="minorHAnsi" w:hAnsiTheme="minorHAnsi" w:cstheme="minorHAnsi"/>
          <w:color w:val="000000"/>
          <w:sz w:val="22"/>
          <w:szCs w:val="22"/>
        </w:rPr>
      </w:pPr>
      <w:hyperlink r:id="rId39" w:history="1">
        <w:r w:rsidR="00594EF2" w:rsidRPr="006F1BAD">
          <w:rPr>
            <w:rFonts w:asciiTheme="minorHAnsi" w:hAnsiTheme="minorHAnsi" w:cstheme="minorHAnsi"/>
            <w:color w:val="0563C1"/>
            <w:sz w:val="22"/>
            <w:szCs w:val="22"/>
            <w:u w:val="single"/>
          </w:rPr>
          <w:t>https://blogs.unicef.org/evidence-for-action/children-on-the-move-in-east-africa-research-insights-to-mitigate-covid-19/</w:t>
        </w:r>
      </w:hyperlink>
      <w:r w:rsidR="00594EF2" w:rsidRPr="006F1BAD">
        <w:rPr>
          <w:rFonts w:asciiTheme="minorHAnsi" w:hAnsiTheme="minorHAnsi" w:cstheme="minorHAnsi"/>
          <w:i/>
          <w:iCs/>
          <w:color w:val="000000"/>
          <w:sz w:val="22"/>
          <w:szCs w:val="22"/>
        </w:rPr>
        <w:t>+ video </w:t>
      </w:r>
      <w:hyperlink r:id="rId40" w:history="1">
        <w:r w:rsidR="00594EF2" w:rsidRPr="006F1BAD">
          <w:rPr>
            <w:rFonts w:asciiTheme="minorHAnsi" w:hAnsiTheme="minorHAnsi" w:cstheme="minorHAnsi"/>
            <w:color w:val="0563C1"/>
            <w:sz w:val="22"/>
            <w:szCs w:val="22"/>
            <w:u w:val="single"/>
            <w:lang w:val="en-IE"/>
          </w:rPr>
          <w:t>https://studio.twitter.com/library/7_1247192944882442241</w:t>
        </w:r>
      </w:hyperlink>
    </w:p>
    <w:p w14:paraId="68B6CA2E" w14:textId="77777777" w:rsidR="00594EF2" w:rsidRPr="006F1BAD" w:rsidRDefault="00594EF2" w:rsidP="00820996">
      <w:pPr>
        <w:pStyle w:val="ListParagraph"/>
        <w:ind w:left="0"/>
        <w:rPr>
          <w:rFonts w:asciiTheme="minorHAnsi" w:hAnsiTheme="minorHAnsi" w:cstheme="minorHAnsi"/>
          <w:sz w:val="22"/>
          <w:szCs w:val="22"/>
        </w:rPr>
      </w:pPr>
    </w:p>
    <w:p w14:paraId="47773F58" w14:textId="77777777" w:rsidR="00594EF2" w:rsidRPr="006F1BAD" w:rsidRDefault="00594EF2" w:rsidP="00E9313F">
      <w:pPr>
        <w:pStyle w:val="ListParagraph"/>
        <w:numPr>
          <w:ilvl w:val="0"/>
          <w:numId w:val="4"/>
        </w:numPr>
        <w:ind w:left="360"/>
        <w:rPr>
          <w:rFonts w:asciiTheme="minorHAnsi" w:hAnsiTheme="minorHAnsi" w:cstheme="minorHAnsi"/>
          <w:sz w:val="22"/>
          <w:szCs w:val="22"/>
        </w:rPr>
      </w:pPr>
      <w:r w:rsidRPr="006F1BAD">
        <w:rPr>
          <w:rFonts w:asciiTheme="minorHAnsi" w:hAnsiTheme="minorHAnsi" w:cstheme="minorHAnsi"/>
          <w:sz w:val="22"/>
          <w:szCs w:val="22"/>
        </w:rPr>
        <w:t>UN Special Rapporteur Sale and Sexual Exploitation of Children</w:t>
      </w:r>
    </w:p>
    <w:p w14:paraId="44C5FDBE" w14:textId="77777777" w:rsidR="00594EF2" w:rsidRPr="006F1BAD" w:rsidRDefault="00594EF2" w:rsidP="00820996">
      <w:pPr>
        <w:pStyle w:val="ListParagraph"/>
        <w:ind w:left="360"/>
        <w:rPr>
          <w:rFonts w:asciiTheme="minorHAnsi" w:hAnsiTheme="minorHAnsi" w:cstheme="minorHAnsi"/>
          <w:sz w:val="22"/>
          <w:szCs w:val="22"/>
        </w:rPr>
      </w:pPr>
      <w:r w:rsidRPr="006F1BAD">
        <w:rPr>
          <w:rFonts w:asciiTheme="minorHAnsi" w:hAnsiTheme="minorHAnsi" w:cstheme="minorHAnsi"/>
          <w:sz w:val="22"/>
          <w:szCs w:val="22"/>
        </w:rPr>
        <w:t xml:space="preserve">Thematic Report: thematic study on the sale and sexual exploitation of children in the context of sports. </w:t>
      </w:r>
      <w:hyperlink r:id="rId41" w:history="1">
        <w:r w:rsidRPr="006F1BAD">
          <w:rPr>
            <w:rStyle w:val="Hyperlink"/>
            <w:rFonts w:asciiTheme="minorHAnsi" w:hAnsiTheme="minorHAnsi" w:cstheme="minorHAnsi"/>
            <w:sz w:val="22"/>
            <w:szCs w:val="22"/>
          </w:rPr>
          <w:t>https://ap.ohchr.org/documents/dpage_e.aspx?si=A/HRC/40/51</w:t>
        </w:r>
      </w:hyperlink>
    </w:p>
    <w:p w14:paraId="7AA435A4" w14:textId="77777777" w:rsidR="00594EF2" w:rsidRPr="006F1BAD" w:rsidRDefault="00594EF2" w:rsidP="00820996">
      <w:pPr>
        <w:pStyle w:val="ListParagraph"/>
        <w:ind w:left="360"/>
        <w:rPr>
          <w:rFonts w:asciiTheme="minorHAnsi" w:hAnsiTheme="minorHAnsi" w:cstheme="minorHAnsi"/>
          <w:sz w:val="22"/>
          <w:szCs w:val="22"/>
        </w:rPr>
      </w:pPr>
    </w:p>
    <w:p w14:paraId="08AAC9B2" w14:textId="77777777" w:rsidR="00594EF2" w:rsidRPr="006F1BAD" w:rsidRDefault="00594EF2" w:rsidP="00E9313F">
      <w:pPr>
        <w:pStyle w:val="ListParagraph"/>
        <w:numPr>
          <w:ilvl w:val="0"/>
          <w:numId w:val="4"/>
        </w:numPr>
        <w:ind w:left="360"/>
        <w:rPr>
          <w:rFonts w:asciiTheme="minorHAnsi" w:hAnsiTheme="minorHAnsi" w:cstheme="minorHAnsi"/>
          <w:sz w:val="22"/>
          <w:szCs w:val="22"/>
        </w:rPr>
      </w:pPr>
      <w:r w:rsidRPr="006F1BAD">
        <w:rPr>
          <w:rFonts w:asciiTheme="minorHAnsi" w:hAnsiTheme="minorHAnsi" w:cstheme="minorHAnsi"/>
          <w:sz w:val="22"/>
          <w:szCs w:val="22"/>
        </w:rPr>
        <w:t>UN SRSG-VAC -</w:t>
      </w:r>
      <w:r w:rsidRPr="006F1BAD">
        <w:rPr>
          <w:rFonts w:asciiTheme="minorHAnsi" w:hAnsiTheme="minorHAnsi" w:cstheme="minorHAnsi"/>
          <w:color w:val="000000"/>
          <w:sz w:val="22"/>
          <w:szCs w:val="22"/>
        </w:rPr>
        <w:t xml:space="preserve"> UN Inter-Agency Working Group on VAC</w:t>
      </w:r>
      <w:r w:rsidRPr="006F1BAD">
        <w:rPr>
          <w:rFonts w:asciiTheme="minorHAnsi" w:hAnsiTheme="minorHAnsi" w:cstheme="minorHAnsi"/>
          <w:sz w:val="22"/>
          <w:szCs w:val="22"/>
        </w:rPr>
        <w:t xml:space="preserve"> </w:t>
      </w:r>
    </w:p>
    <w:p w14:paraId="1B08618C" w14:textId="77777777" w:rsidR="00594EF2" w:rsidRPr="006F1BAD" w:rsidRDefault="00594EF2" w:rsidP="00820996">
      <w:pPr>
        <w:pStyle w:val="ListParagraph"/>
        <w:ind w:left="360"/>
        <w:rPr>
          <w:rStyle w:val="Hyperlink"/>
          <w:rFonts w:asciiTheme="minorHAnsi" w:hAnsiTheme="minorHAnsi" w:cstheme="minorHAnsi"/>
          <w:color w:val="auto"/>
          <w:sz w:val="22"/>
          <w:szCs w:val="22"/>
          <w:u w:val="none"/>
        </w:rPr>
      </w:pPr>
      <w:r w:rsidRPr="006F1BAD">
        <w:rPr>
          <w:rFonts w:asciiTheme="minorHAnsi" w:hAnsiTheme="minorHAnsi" w:cstheme="minorHAnsi"/>
          <w:sz w:val="22"/>
          <w:szCs w:val="22"/>
        </w:rPr>
        <w:t xml:space="preserve">Agenda for Action: </w:t>
      </w:r>
      <w:hyperlink r:id="rId42" w:history="1">
        <w:r w:rsidRPr="006F1BAD">
          <w:rPr>
            <w:rStyle w:val="Hyperlink"/>
            <w:rFonts w:asciiTheme="minorHAnsi" w:hAnsiTheme="minorHAnsi" w:cstheme="minorHAnsi"/>
            <w:sz w:val="22"/>
            <w:szCs w:val="22"/>
          </w:rPr>
          <w:t>https://violenceagainstchildren.un.org/news/agenda-action-8-united-nations-entities-launch-roadmap-protect-children-violence-response-covid</w:t>
        </w:r>
      </w:hyperlink>
    </w:p>
    <w:p w14:paraId="2B92EDF6" w14:textId="77777777" w:rsidR="00594EF2" w:rsidRPr="006F1BAD" w:rsidRDefault="00594EF2" w:rsidP="00820996">
      <w:pPr>
        <w:pStyle w:val="ListParagraph"/>
        <w:ind w:left="360"/>
        <w:rPr>
          <w:rFonts w:asciiTheme="minorHAnsi" w:hAnsiTheme="minorHAnsi" w:cstheme="minorHAnsi"/>
          <w:color w:val="000000"/>
          <w:sz w:val="22"/>
          <w:szCs w:val="22"/>
        </w:rPr>
      </w:pPr>
    </w:p>
    <w:p w14:paraId="3EBFAF63" w14:textId="77777777" w:rsidR="00594EF2" w:rsidRPr="006F1BAD" w:rsidRDefault="00594EF2" w:rsidP="00820996">
      <w:pPr>
        <w:pStyle w:val="ListParagraph"/>
        <w:ind w:left="360"/>
        <w:rPr>
          <w:rFonts w:asciiTheme="minorHAnsi" w:hAnsiTheme="minorHAnsi" w:cstheme="minorHAnsi"/>
          <w:color w:val="0000FF"/>
          <w:sz w:val="22"/>
          <w:szCs w:val="22"/>
          <w:u w:val="single"/>
        </w:rPr>
      </w:pPr>
      <w:r w:rsidRPr="006F1BAD">
        <w:rPr>
          <w:rFonts w:asciiTheme="minorHAnsi" w:hAnsiTheme="minorHAnsi" w:cstheme="minorHAnsi"/>
          <w:color w:val="000000"/>
          <w:sz w:val="22"/>
          <w:szCs w:val="22"/>
        </w:rPr>
        <w:t>UN Secretary General’s Brief</w:t>
      </w:r>
    </w:p>
    <w:p w14:paraId="5AB84B92" w14:textId="77777777" w:rsidR="00594EF2" w:rsidRPr="006F1BAD" w:rsidRDefault="003C0CF9" w:rsidP="00820996">
      <w:pPr>
        <w:pStyle w:val="ListParagraph"/>
        <w:ind w:left="360"/>
        <w:rPr>
          <w:rFonts w:asciiTheme="minorHAnsi" w:hAnsiTheme="minorHAnsi" w:cstheme="minorHAnsi"/>
          <w:color w:val="000000"/>
          <w:sz w:val="22"/>
          <w:szCs w:val="22"/>
        </w:rPr>
      </w:pPr>
      <w:hyperlink r:id="rId43" w:history="1">
        <w:r w:rsidR="00594EF2" w:rsidRPr="006F1BAD">
          <w:rPr>
            <w:rStyle w:val="Hyperlink"/>
            <w:rFonts w:asciiTheme="minorHAnsi" w:hAnsiTheme="minorHAnsi" w:cstheme="minorHAnsi"/>
            <w:sz w:val="22"/>
            <w:szCs w:val="22"/>
          </w:rPr>
          <w:t>https://violenceagainstchildren.un.org/news/un-sg-impact-covid19-children-pandemic-placing-so-many-world’s-children-jeopardy-i-reiterate-my</w:t>
        </w:r>
      </w:hyperlink>
    </w:p>
    <w:p w14:paraId="6B37FB60" w14:textId="77777777" w:rsidR="00594EF2" w:rsidRPr="006F1BAD" w:rsidRDefault="003C0CF9" w:rsidP="00820996">
      <w:pPr>
        <w:ind w:left="360"/>
        <w:rPr>
          <w:rFonts w:asciiTheme="minorHAnsi" w:hAnsiTheme="minorHAnsi" w:cstheme="minorHAnsi"/>
          <w:sz w:val="22"/>
          <w:szCs w:val="22"/>
        </w:rPr>
      </w:pPr>
      <w:hyperlink r:id="rId44" w:history="1">
        <w:r w:rsidR="00594EF2" w:rsidRPr="006F1BAD">
          <w:rPr>
            <w:rStyle w:val="Hyperlink"/>
            <w:rFonts w:asciiTheme="minorHAnsi" w:hAnsiTheme="minorHAnsi" w:cstheme="minorHAnsi"/>
            <w:sz w:val="22"/>
            <w:szCs w:val="22"/>
          </w:rPr>
          <w:t>https://unsdg.un.org/sites/default/files/2020-04/160420_Covid_Children_Policy_Brief.pdf</w:t>
        </w:r>
      </w:hyperlink>
    </w:p>
    <w:p w14:paraId="5DB37BD2" w14:textId="77777777" w:rsidR="00594EF2" w:rsidRPr="006F1BAD" w:rsidRDefault="00594EF2" w:rsidP="00820996">
      <w:pPr>
        <w:rPr>
          <w:rFonts w:asciiTheme="minorHAnsi" w:hAnsiTheme="minorHAnsi" w:cstheme="minorHAnsi"/>
          <w:sz w:val="22"/>
          <w:szCs w:val="22"/>
        </w:rPr>
      </w:pPr>
    </w:p>
    <w:p w14:paraId="49A2217F" w14:textId="77777777" w:rsidR="00594EF2" w:rsidRPr="006F1BAD" w:rsidRDefault="00594EF2" w:rsidP="00E9313F">
      <w:pPr>
        <w:pStyle w:val="ListParagraph"/>
        <w:numPr>
          <w:ilvl w:val="0"/>
          <w:numId w:val="4"/>
        </w:numPr>
        <w:ind w:left="360"/>
        <w:rPr>
          <w:rFonts w:asciiTheme="minorHAnsi" w:hAnsiTheme="minorHAnsi" w:cstheme="minorHAnsi"/>
          <w:sz w:val="22"/>
          <w:szCs w:val="22"/>
        </w:rPr>
      </w:pPr>
      <w:r w:rsidRPr="006F1BAD">
        <w:rPr>
          <w:rFonts w:asciiTheme="minorHAnsi" w:hAnsiTheme="minorHAnsi" w:cstheme="minorHAnsi"/>
          <w:sz w:val="22"/>
          <w:szCs w:val="22"/>
        </w:rPr>
        <w:t>Women Win</w:t>
      </w:r>
    </w:p>
    <w:p w14:paraId="6BEBE8CA" w14:textId="3087747E" w:rsidR="00594EF2" w:rsidRDefault="00594EF2" w:rsidP="00820996">
      <w:pPr>
        <w:pStyle w:val="ListParagraph"/>
        <w:ind w:left="360"/>
        <w:rPr>
          <w:rStyle w:val="Hyperlink"/>
          <w:rFonts w:asciiTheme="minorHAnsi" w:hAnsiTheme="minorHAnsi" w:cstheme="minorHAnsi"/>
          <w:sz w:val="22"/>
          <w:szCs w:val="22"/>
        </w:rPr>
      </w:pPr>
      <w:r w:rsidRPr="006F1BAD">
        <w:rPr>
          <w:rFonts w:asciiTheme="minorHAnsi" w:hAnsiTheme="minorHAnsi" w:cstheme="minorHAnsi"/>
          <w:sz w:val="22"/>
          <w:szCs w:val="22"/>
        </w:rPr>
        <w:t xml:space="preserve">COVID 19: Protecting </w:t>
      </w:r>
      <w:r w:rsidR="00936FD4" w:rsidRPr="006F1BAD">
        <w:rPr>
          <w:rFonts w:asciiTheme="minorHAnsi" w:hAnsiTheme="minorHAnsi" w:cstheme="minorHAnsi"/>
          <w:sz w:val="22"/>
          <w:szCs w:val="22"/>
        </w:rPr>
        <w:t>Adolescent</w:t>
      </w:r>
      <w:r w:rsidRPr="006F1BAD">
        <w:rPr>
          <w:rFonts w:asciiTheme="minorHAnsi" w:hAnsiTheme="minorHAnsi" w:cstheme="minorHAnsi"/>
          <w:sz w:val="22"/>
          <w:szCs w:val="22"/>
        </w:rPr>
        <w:t xml:space="preserve"> Girls and Young Women: </w:t>
      </w:r>
      <w:hyperlink r:id="rId45" w:history="1">
        <w:r w:rsidRPr="006F1BAD">
          <w:rPr>
            <w:rStyle w:val="Hyperlink"/>
            <w:rFonts w:asciiTheme="minorHAnsi" w:hAnsiTheme="minorHAnsi" w:cstheme="minorHAnsi"/>
            <w:sz w:val="22"/>
            <w:szCs w:val="22"/>
          </w:rPr>
          <w:t>https://www.womenwin.org/COVID19-Protecting-Adolescent-Girls</w:t>
        </w:r>
      </w:hyperlink>
    </w:p>
    <w:p w14:paraId="5ADD4AA4" w14:textId="5A3FA7F0" w:rsidR="0080128F" w:rsidRDefault="0080128F" w:rsidP="00820996">
      <w:pPr>
        <w:pStyle w:val="ListParagraph"/>
        <w:ind w:left="360"/>
        <w:rPr>
          <w:rFonts w:asciiTheme="minorHAnsi" w:hAnsiTheme="minorHAnsi" w:cstheme="minorHAnsi"/>
          <w:sz w:val="22"/>
          <w:szCs w:val="22"/>
        </w:rPr>
      </w:pPr>
      <w:r>
        <w:rPr>
          <w:rFonts w:asciiTheme="minorHAnsi" w:hAnsiTheme="minorHAnsi" w:cstheme="minorHAnsi"/>
          <w:sz w:val="22"/>
          <w:szCs w:val="22"/>
        </w:rPr>
        <w:t>Disability Considerations during COVID 19 Outbreak</w:t>
      </w:r>
    </w:p>
    <w:p w14:paraId="571A7D00" w14:textId="4A545FDA" w:rsidR="0080128F" w:rsidRDefault="003C0CF9" w:rsidP="00820996">
      <w:pPr>
        <w:pStyle w:val="ListParagraph"/>
        <w:ind w:left="360"/>
        <w:rPr>
          <w:rFonts w:asciiTheme="minorHAnsi" w:hAnsiTheme="minorHAnsi" w:cstheme="minorHAnsi"/>
          <w:sz w:val="22"/>
          <w:szCs w:val="22"/>
        </w:rPr>
      </w:pPr>
      <w:hyperlink r:id="rId46" w:history="1">
        <w:r w:rsidR="0080128F" w:rsidRPr="00F062A3">
          <w:rPr>
            <w:rStyle w:val="Hyperlink"/>
            <w:rFonts w:asciiTheme="minorHAnsi" w:hAnsiTheme="minorHAnsi" w:cstheme="minorHAnsi"/>
            <w:sz w:val="22"/>
            <w:szCs w:val="22"/>
          </w:rPr>
          <w:t>https://apps.who.int/iris/bitstream/handle/10665/332015/WHO-2019-nCov-Disability-2020.1-eng.pdf</w:t>
        </w:r>
      </w:hyperlink>
    </w:p>
    <w:p w14:paraId="544E7D8D" w14:textId="77777777" w:rsidR="00594EF2" w:rsidRPr="006F1BAD" w:rsidRDefault="00594EF2" w:rsidP="00820996">
      <w:pPr>
        <w:pStyle w:val="ListParagraph"/>
        <w:ind w:left="360"/>
        <w:rPr>
          <w:rFonts w:asciiTheme="minorHAnsi" w:hAnsiTheme="minorHAnsi" w:cstheme="minorHAnsi"/>
          <w:sz w:val="22"/>
          <w:szCs w:val="22"/>
        </w:rPr>
      </w:pPr>
    </w:p>
    <w:p w14:paraId="623360EA" w14:textId="77777777" w:rsidR="00594EF2" w:rsidRPr="006F1BAD" w:rsidRDefault="00594EF2" w:rsidP="00E9313F">
      <w:pPr>
        <w:pStyle w:val="ListParagraph"/>
        <w:numPr>
          <w:ilvl w:val="0"/>
          <w:numId w:val="4"/>
        </w:numPr>
        <w:ind w:left="360"/>
        <w:rPr>
          <w:rFonts w:asciiTheme="minorHAnsi" w:hAnsiTheme="minorHAnsi" w:cstheme="minorHAnsi"/>
          <w:color w:val="000000"/>
          <w:sz w:val="22"/>
          <w:szCs w:val="22"/>
        </w:rPr>
      </w:pPr>
      <w:r w:rsidRPr="006F1BAD">
        <w:rPr>
          <w:rFonts w:asciiTheme="minorHAnsi" w:hAnsiTheme="minorHAnsi" w:cstheme="minorHAnsi"/>
          <w:color w:val="000000"/>
          <w:sz w:val="22"/>
          <w:szCs w:val="22"/>
        </w:rPr>
        <w:t>World Players</w:t>
      </w:r>
    </w:p>
    <w:p w14:paraId="6819D0EA" w14:textId="77777777" w:rsidR="00594EF2" w:rsidRPr="006F1BAD" w:rsidRDefault="00594EF2" w:rsidP="00820996">
      <w:pPr>
        <w:pStyle w:val="ListParagraph"/>
        <w:ind w:left="360"/>
        <w:rPr>
          <w:rFonts w:asciiTheme="minorHAnsi" w:hAnsiTheme="minorHAnsi" w:cstheme="minorHAnsi"/>
          <w:sz w:val="22"/>
          <w:szCs w:val="22"/>
        </w:rPr>
      </w:pPr>
      <w:r w:rsidRPr="006F1BAD">
        <w:rPr>
          <w:rFonts w:asciiTheme="minorHAnsi" w:hAnsiTheme="minorHAnsi" w:cstheme="minorHAnsi"/>
          <w:sz w:val="22"/>
          <w:szCs w:val="22"/>
        </w:rPr>
        <w:t xml:space="preserve">Declaration to Protect Child Athletes: </w:t>
      </w:r>
      <w:hyperlink r:id="rId47" w:history="1">
        <w:r w:rsidRPr="006F1BAD">
          <w:rPr>
            <w:rStyle w:val="Hyperlink"/>
            <w:rFonts w:asciiTheme="minorHAnsi" w:hAnsiTheme="minorHAnsi" w:cstheme="minorHAnsi"/>
            <w:sz w:val="22"/>
            <w:szCs w:val="22"/>
          </w:rPr>
          <w:t>https://www.uniglobalunion.org/news/world-players-association-launches-declaration-protect-child-athletes</w:t>
        </w:r>
      </w:hyperlink>
    </w:p>
    <w:p w14:paraId="41708E07" w14:textId="77777777" w:rsidR="00594EF2" w:rsidRPr="006F1BAD" w:rsidRDefault="00594EF2" w:rsidP="00820996">
      <w:pPr>
        <w:pStyle w:val="ListParagraph"/>
        <w:ind w:left="360"/>
        <w:rPr>
          <w:rStyle w:val="Hyperlink"/>
          <w:rFonts w:asciiTheme="minorHAnsi" w:hAnsiTheme="minorHAnsi" w:cstheme="minorHAnsi"/>
          <w:color w:val="auto"/>
          <w:sz w:val="22"/>
          <w:szCs w:val="22"/>
          <w:u w:val="none"/>
        </w:rPr>
      </w:pPr>
      <w:r w:rsidRPr="006F1BAD">
        <w:rPr>
          <w:rFonts w:asciiTheme="minorHAnsi" w:hAnsiTheme="minorHAnsi" w:cstheme="minorHAnsi"/>
          <w:sz w:val="22"/>
          <w:szCs w:val="22"/>
        </w:rPr>
        <w:t xml:space="preserve">COVID 19 Guiding Principles for Sport: </w:t>
      </w:r>
      <w:hyperlink r:id="rId48" w:history="1">
        <w:r w:rsidRPr="006F1BAD">
          <w:rPr>
            <w:rStyle w:val="Hyperlink"/>
            <w:rFonts w:asciiTheme="minorHAnsi" w:hAnsiTheme="minorHAnsi" w:cstheme="minorHAnsi"/>
            <w:sz w:val="22"/>
            <w:szCs w:val="22"/>
          </w:rPr>
          <w:t>https://www.uniglobalunion.org/news/world-players-launches-covid-19-guiding-principles-sport</w:t>
        </w:r>
      </w:hyperlink>
    </w:p>
    <w:p w14:paraId="22A032C4" w14:textId="693A793F" w:rsidR="00192EB6" w:rsidRPr="003F4609" w:rsidRDefault="00192EB6" w:rsidP="00CD5D8B">
      <w:pPr>
        <w:pStyle w:val="ListBullet"/>
        <w:numPr>
          <w:ilvl w:val="0"/>
          <w:numId w:val="0"/>
        </w:numPr>
        <w:ind w:left="720"/>
        <w:rPr>
          <w:b/>
        </w:rPr>
      </w:pPr>
    </w:p>
    <w:sectPr w:rsidR="00192EB6" w:rsidRPr="003F4609" w:rsidSect="0037184E">
      <w:headerReference w:type="even" r:id="rId49"/>
      <w:headerReference w:type="default" r:id="rId50"/>
      <w:footerReference w:type="even" r:id="rId51"/>
      <w:footerReference w:type="default" r:id="rId52"/>
      <w:headerReference w:type="firs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BA57F" w14:textId="77777777" w:rsidR="00261548" w:rsidRDefault="00261548" w:rsidP="00ED19DD">
      <w:r>
        <w:separator/>
      </w:r>
    </w:p>
  </w:endnote>
  <w:endnote w:type="continuationSeparator" w:id="0">
    <w:p w14:paraId="720AD6D4" w14:textId="77777777" w:rsidR="00261548" w:rsidRDefault="00261548" w:rsidP="00ED19DD">
      <w:r>
        <w:continuationSeparator/>
      </w:r>
    </w:p>
  </w:endnote>
  <w:endnote w:type="continuationNotice" w:id="1">
    <w:p w14:paraId="55198173" w14:textId="77777777" w:rsidR="00261548" w:rsidRDefault="00261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2381266"/>
      <w:docPartObj>
        <w:docPartGallery w:val="Page Numbers (Bottom of Page)"/>
        <w:docPartUnique/>
      </w:docPartObj>
    </w:sdtPr>
    <w:sdtEndPr>
      <w:rPr>
        <w:rStyle w:val="PageNumber"/>
      </w:rPr>
    </w:sdtEndPr>
    <w:sdtContent>
      <w:p w14:paraId="2163B7B5" w14:textId="45A3014A" w:rsidR="001C6F8B" w:rsidRDefault="001C6F8B" w:rsidP="00BE68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29179" w14:textId="77777777" w:rsidR="001C6F8B" w:rsidRDefault="001C6F8B" w:rsidP="008E6A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46382369"/>
      <w:docPartObj>
        <w:docPartGallery w:val="Page Numbers (Bottom of Page)"/>
        <w:docPartUnique/>
      </w:docPartObj>
    </w:sdtPr>
    <w:sdtEndPr>
      <w:rPr>
        <w:rStyle w:val="PageNumber"/>
      </w:rPr>
    </w:sdtEndPr>
    <w:sdtContent>
      <w:p w14:paraId="522EF581" w14:textId="33E08B0F" w:rsidR="001C6F8B" w:rsidRDefault="001C6F8B" w:rsidP="00BE68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C0CF9">
          <w:rPr>
            <w:rStyle w:val="PageNumber"/>
            <w:noProof/>
          </w:rPr>
          <w:t>1</w:t>
        </w:r>
        <w:r>
          <w:rPr>
            <w:rStyle w:val="PageNumber"/>
          </w:rPr>
          <w:fldChar w:fldCharType="end"/>
        </w:r>
      </w:p>
    </w:sdtContent>
  </w:sdt>
  <w:p w14:paraId="507FCED7" w14:textId="77777777" w:rsidR="001C6F8B" w:rsidRDefault="001C6F8B" w:rsidP="008E6A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73BC7" w14:textId="77777777" w:rsidR="00261548" w:rsidRDefault="00261548" w:rsidP="00ED19DD">
      <w:r>
        <w:separator/>
      </w:r>
    </w:p>
  </w:footnote>
  <w:footnote w:type="continuationSeparator" w:id="0">
    <w:p w14:paraId="5A75480D" w14:textId="77777777" w:rsidR="00261548" w:rsidRDefault="00261548" w:rsidP="00ED19DD">
      <w:r>
        <w:continuationSeparator/>
      </w:r>
    </w:p>
  </w:footnote>
  <w:footnote w:type="continuationNotice" w:id="1">
    <w:p w14:paraId="7A9FB516" w14:textId="77777777" w:rsidR="00261548" w:rsidRDefault="00261548"/>
  </w:footnote>
  <w:footnote w:id="2">
    <w:p w14:paraId="74CF6C24" w14:textId="77777777" w:rsidR="001C6F8B" w:rsidRPr="009356C3" w:rsidRDefault="001C6F8B" w:rsidP="000F0641">
      <w:pPr>
        <w:pStyle w:val="FootnoteText"/>
        <w:rPr>
          <w:sz w:val="18"/>
          <w:szCs w:val="18"/>
        </w:rPr>
      </w:pPr>
      <w:r w:rsidRPr="009356C3">
        <w:rPr>
          <w:rStyle w:val="FootnoteReference"/>
          <w:sz w:val="18"/>
          <w:szCs w:val="18"/>
        </w:rPr>
        <w:footnoteRef/>
      </w:r>
      <w:r w:rsidRPr="009356C3">
        <w:rPr>
          <w:sz w:val="18"/>
          <w:szCs w:val="18"/>
        </w:rPr>
        <w:t xml:space="preserve"> Eime RM, Young JA, Harvey JT, Charity MJ, Payne WR. (2013) A systematic review of the psychological and social benefits of participation in sport for children and adolescents: informing development of a conceptual model of health through sport. </w:t>
      </w:r>
      <w:r w:rsidRPr="009356C3">
        <w:rPr>
          <w:i/>
          <w:sz w:val="18"/>
          <w:szCs w:val="18"/>
        </w:rPr>
        <w:t>The International Journal of Behavioral Nutrition and Physical Activity</w:t>
      </w:r>
      <w:r w:rsidRPr="009356C3">
        <w:rPr>
          <w:sz w:val="18"/>
          <w:szCs w:val="18"/>
        </w:rPr>
        <w:t xml:space="preserve"> ;10:98 </w:t>
      </w:r>
    </w:p>
  </w:footnote>
  <w:footnote w:id="3">
    <w:p w14:paraId="547493F1" w14:textId="77777777" w:rsidR="001C6F8B" w:rsidRPr="009356C3" w:rsidRDefault="001C6F8B" w:rsidP="000F0641">
      <w:pPr>
        <w:outlineLvl w:val="0"/>
        <w:rPr>
          <w:rFonts w:asciiTheme="minorHAnsi" w:hAnsiTheme="minorHAnsi" w:cstheme="minorHAnsi"/>
          <w:color w:val="333333"/>
          <w:kern w:val="36"/>
          <w:sz w:val="18"/>
          <w:szCs w:val="18"/>
        </w:rPr>
      </w:pPr>
      <w:r w:rsidRPr="009356C3">
        <w:rPr>
          <w:rStyle w:val="FootnoteReference"/>
          <w:rFonts w:asciiTheme="minorHAnsi" w:hAnsiTheme="minorHAnsi" w:cstheme="minorHAnsi"/>
          <w:sz w:val="18"/>
          <w:szCs w:val="18"/>
        </w:rPr>
        <w:footnoteRef/>
      </w:r>
      <w:r w:rsidRPr="009356C3">
        <w:rPr>
          <w:rFonts w:asciiTheme="minorHAnsi" w:hAnsiTheme="minorHAnsi" w:cstheme="minorHAnsi"/>
          <w:sz w:val="18"/>
          <w:szCs w:val="18"/>
        </w:rPr>
        <w:t xml:space="preserve"> David, Paolo.(2004) </w:t>
      </w:r>
      <w:r w:rsidRPr="009356C3">
        <w:rPr>
          <w:rFonts w:asciiTheme="minorHAnsi" w:hAnsiTheme="minorHAnsi" w:cstheme="minorHAnsi"/>
          <w:color w:val="333333"/>
          <w:kern w:val="36"/>
          <w:sz w:val="18"/>
          <w:szCs w:val="18"/>
        </w:rPr>
        <w:t>Human Rights in Youth Sport: A Critical Review of Children's Rights in Competitive Sport, London: Routledge</w:t>
      </w:r>
    </w:p>
    <w:p w14:paraId="503E95BD" w14:textId="2558F6E8" w:rsidR="001C6F8B" w:rsidRPr="009356C3" w:rsidRDefault="001C6F8B" w:rsidP="00327A43">
      <w:pPr>
        <w:outlineLvl w:val="0"/>
        <w:rPr>
          <w:rFonts w:asciiTheme="minorHAnsi" w:hAnsiTheme="minorHAnsi" w:cstheme="minorHAnsi"/>
          <w:color w:val="333333"/>
          <w:kern w:val="36"/>
          <w:sz w:val="18"/>
          <w:szCs w:val="18"/>
        </w:rPr>
      </w:pPr>
      <w:r w:rsidRPr="009356C3">
        <w:rPr>
          <w:rFonts w:asciiTheme="minorHAnsi" w:hAnsiTheme="minorHAnsi" w:cstheme="minorHAnsi"/>
          <w:color w:val="333333"/>
          <w:kern w:val="36"/>
          <w:sz w:val="18"/>
          <w:szCs w:val="18"/>
        </w:rPr>
        <w:t>*</w:t>
      </w:r>
      <w:r w:rsidRPr="009356C3">
        <w:rPr>
          <w:rFonts w:asciiTheme="minorHAnsi" w:hAnsiTheme="minorHAnsi" w:cstheme="minorHAnsi"/>
          <w:sz w:val="18"/>
          <w:szCs w:val="18"/>
        </w:rPr>
        <w:t xml:space="preserve"> Brackenridge and Rhind (2014) study </w:t>
      </w:r>
    </w:p>
  </w:footnote>
  <w:footnote w:id="4">
    <w:p w14:paraId="34DB1E2A" w14:textId="7417D0FC" w:rsidR="00FA302E" w:rsidRPr="00327A43" w:rsidRDefault="00FA302E">
      <w:pPr>
        <w:pStyle w:val="FootnoteText"/>
      </w:pPr>
      <w:r w:rsidRPr="009356C3">
        <w:rPr>
          <w:rStyle w:val="FootnoteReference"/>
          <w:sz w:val="18"/>
          <w:szCs w:val="18"/>
        </w:rPr>
        <w:footnoteRef/>
      </w:r>
      <w:r w:rsidRPr="009356C3">
        <w:rPr>
          <w:sz w:val="18"/>
          <w:szCs w:val="18"/>
        </w:rPr>
        <w:t xml:space="preserve"> https://www.un.org/development/desa/dspd/wp-content/uploads/sites/22/2018/06/10.pdf</w:t>
      </w:r>
    </w:p>
  </w:footnote>
  <w:footnote w:id="5">
    <w:p w14:paraId="3B2A072E" w14:textId="77777777" w:rsidR="001C6F8B" w:rsidRPr="006B16CE" w:rsidRDefault="001C6F8B" w:rsidP="003915DB">
      <w:pPr>
        <w:pStyle w:val="FootnoteText"/>
        <w:rPr>
          <w:rFonts w:ascii="Times New Roman" w:eastAsia="BatangChe" w:hAnsi="Times New Roman" w:cs="Times New Roman"/>
          <w:sz w:val="18"/>
          <w:szCs w:val="18"/>
          <w:lang w:val="en-GB"/>
        </w:rPr>
      </w:pPr>
      <w:r w:rsidRPr="006B16CE">
        <w:rPr>
          <w:rStyle w:val="FootnoteReference"/>
          <w:rFonts w:ascii="Times New Roman" w:eastAsia="BatangChe" w:hAnsi="Times New Roman" w:cs="Times New Roman"/>
          <w:sz w:val="18"/>
          <w:szCs w:val="18"/>
        </w:rPr>
        <w:footnoteRef/>
      </w:r>
      <w:r w:rsidRPr="006B16CE">
        <w:rPr>
          <w:rFonts w:ascii="Times New Roman" w:eastAsia="BatangChe" w:hAnsi="Times New Roman" w:cs="Times New Roman"/>
          <w:sz w:val="18"/>
          <w:szCs w:val="18"/>
          <w:lang w:val="en-GB"/>
        </w:rPr>
        <w:t xml:space="preserve"> NEWZOO </w:t>
      </w:r>
      <w:r w:rsidRPr="006B16CE">
        <w:rPr>
          <w:rFonts w:ascii="Times New Roman" w:eastAsia="BatangChe" w:hAnsi="Times New Roman" w:cs="Times New Roman"/>
          <w:i/>
          <w:sz w:val="18"/>
          <w:szCs w:val="18"/>
          <w:lang w:val="en-GB"/>
        </w:rPr>
        <w:t>eSports Audience Growth</w:t>
      </w:r>
      <w:r w:rsidRPr="006B16CE">
        <w:rPr>
          <w:rFonts w:ascii="Times New Roman" w:eastAsia="BatangChe" w:hAnsi="Times New Roman" w:cs="Times New Roman"/>
          <w:sz w:val="18"/>
          <w:szCs w:val="18"/>
          <w:lang w:val="en-GB"/>
        </w:rPr>
        <w:t xml:space="preserve">, 2020 [online] </w:t>
      </w:r>
      <w:hyperlink r:id="rId1" w:history="1">
        <w:r w:rsidRPr="006B16CE">
          <w:rPr>
            <w:rStyle w:val="Hyperlink"/>
            <w:rFonts w:ascii="Times New Roman" w:eastAsia="BatangChe" w:hAnsi="Times New Roman" w:cs="Times New Roman"/>
            <w:sz w:val="18"/>
            <w:szCs w:val="18"/>
            <w:lang w:val="en-GB"/>
          </w:rPr>
          <w:t>https://newzoo.com/key-numbers/</w:t>
        </w:r>
      </w:hyperlink>
      <w:r w:rsidRPr="006B16CE">
        <w:rPr>
          <w:rFonts w:ascii="Times New Roman" w:eastAsia="BatangChe" w:hAnsi="Times New Roman" w:cs="Times New Roman"/>
          <w:sz w:val="18"/>
          <w:szCs w:val="18"/>
          <w:lang w:val="en-GB"/>
        </w:rPr>
        <w:t xml:space="preserve"> </w:t>
      </w:r>
    </w:p>
  </w:footnote>
  <w:footnote w:id="6">
    <w:p w14:paraId="5662377E" w14:textId="77777777" w:rsidR="001C6F8B" w:rsidRPr="000D3075" w:rsidRDefault="001C6F8B" w:rsidP="003915DB">
      <w:pPr>
        <w:pStyle w:val="FootnoteText"/>
        <w:rPr>
          <w:lang w:val="en-GB"/>
        </w:rPr>
      </w:pPr>
      <w:r w:rsidRPr="006B16CE">
        <w:rPr>
          <w:rStyle w:val="FootnoteReference"/>
          <w:rFonts w:ascii="Times New Roman" w:eastAsia="BatangChe" w:hAnsi="Times New Roman" w:cs="Times New Roman"/>
          <w:sz w:val="18"/>
          <w:szCs w:val="18"/>
        </w:rPr>
        <w:footnoteRef/>
      </w:r>
      <w:r w:rsidRPr="006B16CE">
        <w:rPr>
          <w:rFonts w:ascii="Times New Roman" w:eastAsia="BatangChe" w:hAnsi="Times New Roman" w:cs="Times New Roman"/>
          <w:sz w:val="18"/>
          <w:szCs w:val="18"/>
          <w:lang w:val="en-GB"/>
        </w:rPr>
        <w:t xml:space="preserve"> BRYTER </w:t>
      </w:r>
      <w:r w:rsidRPr="006B16CE">
        <w:rPr>
          <w:rFonts w:ascii="Times New Roman" w:eastAsia="BatangChe" w:hAnsi="Times New Roman" w:cs="Times New Roman"/>
          <w:i/>
          <w:sz w:val="18"/>
          <w:szCs w:val="18"/>
          <w:lang w:val="en-GB"/>
        </w:rPr>
        <w:t>Female Gamer Survey</w:t>
      </w:r>
      <w:r w:rsidRPr="006B16CE">
        <w:rPr>
          <w:rFonts w:ascii="Times New Roman" w:eastAsia="BatangChe" w:hAnsi="Times New Roman" w:cs="Times New Roman"/>
          <w:sz w:val="18"/>
          <w:szCs w:val="18"/>
          <w:lang w:val="en-GB"/>
        </w:rPr>
        <w:t xml:space="preserve">, 2019 [online] </w:t>
      </w:r>
      <w:hyperlink r:id="rId2" w:history="1">
        <w:r w:rsidRPr="006B16CE">
          <w:rPr>
            <w:rStyle w:val="Hyperlink"/>
            <w:rFonts w:ascii="Times New Roman" w:eastAsia="BatangChe" w:hAnsi="Times New Roman" w:cs="Times New Roman"/>
            <w:sz w:val="18"/>
            <w:szCs w:val="18"/>
            <w:lang w:val="en-GB"/>
          </w:rPr>
          <w:t>https://cdn2.hubspot.net/hubfs/3957071/Bryter%202019%20Folder/Bryter%20-%20Female%20Gamers%20Survey%202019.pdf</w:t>
        </w:r>
      </w:hyperlink>
      <w:r w:rsidRPr="000D3075">
        <w:rPr>
          <w:lang w:val="en-GB"/>
        </w:rPr>
        <w:t xml:space="preserve"> </w:t>
      </w:r>
    </w:p>
  </w:footnote>
  <w:footnote w:id="7">
    <w:p w14:paraId="10F7B711" w14:textId="77777777" w:rsidR="001C6F8B" w:rsidRPr="009356C3" w:rsidRDefault="001C6F8B" w:rsidP="003915DB">
      <w:pPr>
        <w:pStyle w:val="FootnoteText"/>
        <w:rPr>
          <w:rFonts w:cstheme="minorHAnsi"/>
          <w:i/>
          <w:sz w:val="18"/>
          <w:szCs w:val="18"/>
        </w:rPr>
      </w:pPr>
      <w:r w:rsidRPr="009356C3">
        <w:rPr>
          <w:rStyle w:val="FootnoteReference"/>
          <w:rFonts w:cstheme="minorHAnsi"/>
          <w:sz w:val="18"/>
          <w:szCs w:val="18"/>
        </w:rPr>
        <w:footnoteRef/>
      </w:r>
      <w:r w:rsidRPr="009356C3">
        <w:rPr>
          <w:rFonts w:cstheme="minorHAnsi"/>
          <w:sz w:val="18"/>
          <w:szCs w:val="18"/>
        </w:rPr>
        <w:t xml:space="preserve"> INTERNATIONAL OLYMPIC COMMITTEE </w:t>
      </w:r>
      <w:r w:rsidRPr="009356C3">
        <w:rPr>
          <w:rFonts w:cstheme="minorHAnsi"/>
          <w:i/>
          <w:sz w:val="18"/>
          <w:szCs w:val="18"/>
        </w:rPr>
        <w:t xml:space="preserve">Safeguarding athletes from harassment and abuse in sport IOC Toolkit for IFs and  NOCs, </w:t>
      </w:r>
      <w:r w:rsidRPr="009356C3">
        <w:rPr>
          <w:rFonts w:cstheme="minorHAnsi"/>
          <w:sz w:val="18"/>
          <w:szCs w:val="18"/>
        </w:rPr>
        <w:t xml:space="preserve">2017 [online] </w:t>
      </w:r>
      <w:hyperlink r:id="rId3" w:anchor="_ga=2.259962568.319887104.1590520504-1950265965.1569835164" w:history="1">
        <w:r w:rsidRPr="009356C3">
          <w:rPr>
            <w:rStyle w:val="Hyperlink"/>
            <w:rFonts w:cstheme="minorHAnsi"/>
            <w:sz w:val="18"/>
            <w:szCs w:val="18"/>
          </w:rPr>
          <w:t>https://stillmed.olympic.org/media/Document%20Library/OlympicOrg/IOC/What-We-Do/Promote-Olympism/Women-And-Sport/Boxes%20CTA/IOC_Safeguarding_Toolkit_ENG_Screen_Full1.pdf#_ga=2.259962568.319887104.1590520504-1950265965.1569835164</w:t>
        </w:r>
      </w:hyperlink>
    </w:p>
  </w:footnote>
  <w:footnote w:id="8">
    <w:p w14:paraId="0A36B5EF" w14:textId="77777777" w:rsidR="001C6F8B" w:rsidRPr="009356C3" w:rsidRDefault="001C6F8B" w:rsidP="003915DB">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w:t>
      </w:r>
      <w:r w:rsidRPr="009356C3">
        <w:rPr>
          <w:rFonts w:cstheme="minorHAnsi"/>
          <w:i/>
          <w:sz w:val="18"/>
          <w:szCs w:val="18"/>
        </w:rPr>
        <w:t>US CENTER FOR SAFE SPORT KEEPING YOUR KIDS SAFE ONLINE DURING COVID-19</w:t>
      </w:r>
      <w:r w:rsidRPr="009356C3">
        <w:rPr>
          <w:rFonts w:cstheme="minorHAnsi"/>
          <w:sz w:val="18"/>
          <w:szCs w:val="18"/>
        </w:rPr>
        <w:t xml:space="preserve"> , 2020 [online] </w:t>
      </w:r>
      <w:hyperlink r:id="rId4" w:history="1">
        <w:r w:rsidRPr="009356C3">
          <w:rPr>
            <w:rStyle w:val="Hyperlink"/>
            <w:rFonts w:cstheme="minorHAnsi"/>
            <w:sz w:val="18"/>
            <w:szCs w:val="18"/>
          </w:rPr>
          <w:t>https://uscenterforsafesport.org/wp-content/uploads/2020/04/SS_Digital-Safety-Flyer-041620.pdf</w:t>
        </w:r>
      </w:hyperlink>
      <w:r w:rsidRPr="009356C3">
        <w:rPr>
          <w:rFonts w:cstheme="minorHAnsi"/>
          <w:sz w:val="18"/>
          <w:szCs w:val="18"/>
        </w:rPr>
        <w:t xml:space="preserve">  </w:t>
      </w:r>
    </w:p>
  </w:footnote>
  <w:footnote w:id="9">
    <w:p w14:paraId="6FEE527C" w14:textId="77777777" w:rsidR="001C6F8B" w:rsidRPr="006B16CE" w:rsidRDefault="001C6F8B" w:rsidP="003915DB">
      <w:pPr>
        <w:pStyle w:val="FootnoteText"/>
        <w:rPr>
          <w:rFonts w:ascii="Times New Roman" w:hAnsi="Times New Roman" w:cs="Times New Roman"/>
          <w:sz w:val="18"/>
          <w:szCs w:val="18"/>
          <w:lang w:val="en-GB"/>
        </w:rPr>
      </w:pPr>
      <w:r w:rsidRPr="009356C3">
        <w:rPr>
          <w:rStyle w:val="FootnoteReference"/>
          <w:rFonts w:cstheme="minorHAnsi"/>
          <w:sz w:val="18"/>
          <w:szCs w:val="18"/>
        </w:rPr>
        <w:footnoteRef/>
      </w:r>
      <w:r w:rsidRPr="009356C3">
        <w:rPr>
          <w:rFonts w:cstheme="minorHAnsi"/>
          <w:sz w:val="18"/>
          <w:szCs w:val="18"/>
          <w:lang w:val="en-GB"/>
        </w:rPr>
        <w:t xml:space="preserve"> UN, </w:t>
      </w:r>
      <w:r w:rsidRPr="009356C3">
        <w:rPr>
          <w:rFonts w:cstheme="minorHAnsi"/>
          <w:i/>
          <w:sz w:val="18"/>
          <w:szCs w:val="18"/>
          <w:lang w:val="en-GB"/>
        </w:rPr>
        <w:t>Inter-Agency Working Group on Violence against Children</w:t>
      </w:r>
      <w:r w:rsidRPr="009356C3">
        <w:rPr>
          <w:rFonts w:cstheme="minorHAnsi"/>
          <w:sz w:val="18"/>
          <w:szCs w:val="18"/>
          <w:lang w:val="en-GB"/>
        </w:rPr>
        <w:t xml:space="preserve">, 2020 [online] (viewed 13.05.2020) </w:t>
      </w:r>
      <w:hyperlink r:id="rId5" w:history="1">
        <w:r w:rsidRPr="009356C3">
          <w:rPr>
            <w:rStyle w:val="Hyperlink"/>
            <w:rFonts w:cstheme="minorHAnsi"/>
            <w:sz w:val="18"/>
            <w:szCs w:val="18"/>
            <w:lang w:val="en-GB"/>
          </w:rPr>
          <w:t>https://violenceagainstchildren.un.org/sites/violenceagainstchildren.un.org/files/2020/agenda_for_action/agenda_iawg_on_vac_27_april_ready_for_launch.pdf</w:t>
        </w:r>
      </w:hyperlink>
    </w:p>
  </w:footnote>
  <w:footnote w:id="10">
    <w:p w14:paraId="746312E4" w14:textId="77777777" w:rsidR="001C6F8B" w:rsidRPr="009356C3" w:rsidRDefault="001C6F8B" w:rsidP="0088427E">
      <w:pPr>
        <w:pStyle w:val="FootnoteText"/>
        <w:rPr>
          <w:sz w:val="18"/>
          <w:szCs w:val="18"/>
        </w:rPr>
      </w:pPr>
      <w:r w:rsidRPr="009356C3">
        <w:rPr>
          <w:rStyle w:val="FootnoteReference"/>
          <w:sz w:val="18"/>
          <w:szCs w:val="18"/>
        </w:rPr>
        <w:footnoteRef/>
      </w:r>
      <w:r w:rsidRPr="009356C3">
        <w:rPr>
          <w:sz w:val="18"/>
          <w:szCs w:val="18"/>
          <w:lang w:val="es-ES"/>
        </w:rPr>
        <w:t xml:space="preserve"> Raony, Ícaro &amp; Figueiredo, Camila &amp; Pandolfo, Pablo &amp; Araujo, Elizabeth &amp; Oliveira-Silva Bomfim, Priscilla &amp; Savino, Wilson. </w:t>
      </w:r>
      <w:r w:rsidRPr="009356C3">
        <w:rPr>
          <w:sz w:val="18"/>
          <w:szCs w:val="18"/>
        </w:rPr>
        <w:t>(2020). Psycho-Neuroendocrine-Immune Interactions in COVID-19: Potential Impacts on Mental Health. Frontiers in Immunology. 11. 1170. 10.3389/FIMMU.2020.01170.</w:t>
      </w:r>
    </w:p>
  </w:footnote>
  <w:footnote w:id="11">
    <w:p w14:paraId="17D8ACB7" w14:textId="77777777" w:rsidR="001C6F8B" w:rsidRPr="009356C3" w:rsidRDefault="001C6F8B" w:rsidP="0088427E">
      <w:pPr>
        <w:pStyle w:val="FootnoteText"/>
        <w:rPr>
          <w:sz w:val="18"/>
          <w:szCs w:val="18"/>
          <w:lang w:val="en-GB"/>
        </w:rPr>
      </w:pPr>
      <w:r w:rsidRPr="009356C3">
        <w:rPr>
          <w:rStyle w:val="FootnoteReference"/>
          <w:sz w:val="18"/>
          <w:szCs w:val="18"/>
        </w:rPr>
        <w:footnoteRef/>
      </w:r>
      <w:r w:rsidRPr="009356C3">
        <w:rPr>
          <w:sz w:val="18"/>
          <w:szCs w:val="18"/>
          <w:lang w:val="en-GB"/>
        </w:rPr>
        <w:t xml:space="preserve"> WORLD HEALTH ORGANIZATION </w:t>
      </w:r>
      <w:r w:rsidRPr="009356C3">
        <w:rPr>
          <w:i/>
          <w:sz w:val="18"/>
          <w:szCs w:val="18"/>
          <w:lang w:val="en-GB"/>
        </w:rPr>
        <w:t xml:space="preserve">Mental health and COVID-19 </w:t>
      </w:r>
      <w:hyperlink r:id="rId6" w:history="1">
        <w:r w:rsidRPr="009356C3">
          <w:rPr>
            <w:rStyle w:val="Hyperlink"/>
            <w:sz w:val="18"/>
            <w:szCs w:val="18"/>
            <w:lang w:val="en-GB"/>
          </w:rPr>
          <w:t>http://www.euro.who.int/en/health-topics/health-emergencies/coronavirus-covid-19/novel-coronavirus-2019-ncov-technical-guidance-OLD/coronavirus-disease-covid-19-outbreak-technical-guidance-europe-OLD/mental-health-and-covid-19</w:t>
        </w:r>
      </w:hyperlink>
    </w:p>
  </w:footnote>
  <w:footnote w:id="12">
    <w:p w14:paraId="6E66B3EE" w14:textId="77777777" w:rsidR="001C6F8B" w:rsidRPr="009356C3" w:rsidRDefault="001C6F8B" w:rsidP="0088427E">
      <w:pPr>
        <w:pStyle w:val="FootnoteText"/>
        <w:rPr>
          <w:sz w:val="18"/>
          <w:szCs w:val="18"/>
        </w:rPr>
      </w:pPr>
      <w:r w:rsidRPr="009356C3">
        <w:rPr>
          <w:rStyle w:val="FootnoteReference"/>
          <w:sz w:val="18"/>
          <w:szCs w:val="18"/>
        </w:rPr>
        <w:footnoteRef/>
      </w:r>
      <w:r w:rsidRPr="009356C3">
        <w:rPr>
          <w:sz w:val="18"/>
          <w:szCs w:val="18"/>
        </w:rPr>
        <w:t xml:space="preserve"> https://www.bbc.com/news/world-asia-india-52210888</w:t>
      </w:r>
    </w:p>
  </w:footnote>
  <w:footnote w:id="13">
    <w:p w14:paraId="7511AE4A" w14:textId="77777777" w:rsidR="001C6F8B" w:rsidRPr="009356C3" w:rsidRDefault="001C6F8B" w:rsidP="0088427E">
      <w:pPr>
        <w:pStyle w:val="FootnoteText"/>
        <w:rPr>
          <w:sz w:val="18"/>
          <w:szCs w:val="18"/>
          <w:lang w:val="en-GB"/>
        </w:rPr>
      </w:pPr>
      <w:r w:rsidRPr="009356C3">
        <w:rPr>
          <w:rStyle w:val="FootnoteReference"/>
          <w:sz w:val="18"/>
          <w:szCs w:val="18"/>
        </w:rPr>
        <w:footnoteRef/>
      </w:r>
      <w:r w:rsidRPr="009356C3">
        <w:rPr>
          <w:sz w:val="18"/>
          <w:szCs w:val="18"/>
        </w:rPr>
        <w:t xml:space="preserve"> </w:t>
      </w:r>
      <w:hyperlink r:id="rId7" w:history="1">
        <w:r w:rsidRPr="009356C3">
          <w:rPr>
            <w:rStyle w:val="Hyperlink"/>
            <w:sz w:val="18"/>
            <w:szCs w:val="18"/>
          </w:rPr>
          <w:t>https://youngminds.org.uk/media/3708/coronavirus-report_march2020.pdf</w:t>
        </w:r>
      </w:hyperlink>
      <w:r w:rsidRPr="009356C3">
        <w:rPr>
          <w:sz w:val="18"/>
          <w:szCs w:val="18"/>
        </w:rPr>
        <w:t xml:space="preserve"> </w:t>
      </w:r>
    </w:p>
  </w:footnote>
  <w:footnote w:id="14">
    <w:p w14:paraId="26A122A3" w14:textId="6EBD4647" w:rsidR="008072E3" w:rsidRPr="009356C3" w:rsidRDefault="008072E3">
      <w:pPr>
        <w:pStyle w:val="FootnoteText"/>
        <w:rPr>
          <w:sz w:val="18"/>
          <w:szCs w:val="18"/>
        </w:rPr>
      </w:pPr>
      <w:r w:rsidRPr="009356C3">
        <w:rPr>
          <w:rStyle w:val="FootnoteReference"/>
          <w:sz w:val="18"/>
          <w:szCs w:val="18"/>
        </w:rPr>
        <w:footnoteRef/>
      </w:r>
      <w:r w:rsidRPr="009356C3">
        <w:rPr>
          <w:sz w:val="18"/>
          <w:szCs w:val="18"/>
        </w:rPr>
        <w:t xml:space="preserve"> </w:t>
      </w:r>
      <w:hyperlink r:id="rId8" w:history="1">
        <w:r w:rsidRPr="009356C3">
          <w:rPr>
            <w:rStyle w:val="Hyperlink"/>
            <w:sz w:val="18"/>
            <w:szCs w:val="18"/>
          </w:rPr>
          <w:t>https://www.childhelplineinternational.org/child-helplines/tools/coronavirus/the-covid-19-outbreak-and-child-helpline-services/</w:t>
        </w:r>
      </w:hyperlink>
    </w:p>
  </w:footnote>
  <w:footnote w:id="15">
    <w:p w14:paraId="42583E66" w14:textId="77777777" w:rsidR="001C6F8B" w:rsidRPr="009356C3" w:rsidRDefault="001C6F8B" w:rsidP="0088427E">
      <w:pPr>
        <w:pStyle w:val="FootnoteText"/>
        <w:rPr>
          <w:sz w:val="18"/>
          <w:szCs w:val="18"/>
          <w:lang w:val="en-GB"/>
        </w:rPr>
      </w:pPr>
      <w:r w:rsidRPr="009356C3">
        <w:rPr>
          <w:rStyle w:val="FootnoteReference"/>
          <w:sz w:val="18"/>
          <w:szCs w:val="18"/>
        </w:rPr>
        <w:footnoteRef/>
      </w:r>
      <w:r w:rsidRPr="009356C3">
        <w:rPr>
          <w:sz w:val="18"/>
          <w:szCs w:val="18"/>
          <w:lang w:val="en-GB"/>
        </w:rPr>
        <w:t xml:space="preserve"> Reardon CL. Psychiatric comorbidities in sports. </w:t>
      </w:r>
      <w:r w:rsidRPr="009356C3">
        <w:rPr>
          <w:sz w:val="18"/>
          <w:szCs w:val="18"/>
        </w:rPr>
        <w:t xml:space="preserve">Neurol Clin 2017;35:537–46 </w:t>
      </w:r>
    </w:p>
  </w:footnote>
  <w:footnote w:id="16">
    <w:p w14:paraId="4E5EB016" w14:textId="77777777" w:rsidR="001C6F8B" w:rsidRPr="009356C3" w:rsidRDefault="001C6F8B" w:rsidP="0088427E">
      <w:pPr>
        <w:pStyle w:val="FootnoteText"/>
        <w:rPr>
          <w:sz w:val="18"/>
          <w:szCs w:val="18"/>
          <w:lang w:val="en-GB"/>
        </w:rPr>
      </w:pPr>
      <w:r w:rsidRPr="009356C3">
        <w:rPr>
          <w:rStyle w:val="FootnoteReference"/>
          <w:sz w:val="18"/>
          <w:szCs w:val="18"/>
        </w:rPr>
        <w:footnoteRef/>
      </w:r>
      <w:r w:rsidRPr="009356C3">
        <w:rPr>
          <w:sz w:val="18"/>
          <w:szCs w:val="18"/>
          <w:lang w:val="en-GB"/>
        </w:rPr>
        <w:t xml:space="preserve"> US Department of Health and Human Services. Physical activity advisory committee report. Washington, DC: US Department of Health and Human Services, 2008. </w:t>
      </w:r>
      <w:hyperlink r:id="rId9" w:history="1">
        <w:r w:rsidRPr="009356C3">
          <w:rPr>
            <w:rStyle w:val="Hyperlink"/>
            <w:sz w:val="18"/>
            <w:szCs w:val="18"/>
            <w:lang w:val="en-GB"/>
          </w:rPr>
          <w:t>http://www.health.gov/</w:t>
        </w:r>
      </w:hyperlink>
      <w:r w:rsidRPr="009356C3">
        <w:rPr>
          <w:sz w:val="18"/>
          <w:szCs w:val="18"/>
          <w:lang w:val="en-GB"/>
        </w:rPr>
        <w:t xml:space="preserve"> PAGuidelines/Report/ (accessed 31 Oct 2009)</w:t>
      </w:r>
    </w:p>
  </w:footnote>
  <w:footnote w:id="17">
    <w:p w14:paraId="24B3434A" w14:textId="77777777" w:rsidR="001C6F8B" w:rsidRPr="009356C3" w:rsidRDefault="001C6F8B" w:rsidP="0088427E">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w:t>
      </w:r>
      <w:r w:rsidRPr="009356C3">
        <w:rPr>
          <w:rFonts w:cstheme="minorHAnsi"/>
          <w:color w:val="000000"/>
          <w:sz w:val="18"/>
          <w:szCs w:val="18"/>
          <w:shd w:val="clear" w:color="auto" w:fill="FFFFFF"/>
        </w:rPr>
        <w:t>Reardon C.L., Hainline B., Aron C.M., Baron D., Baum A.L., Bindra A., Currie A. Mental health in elite athletes: International Olympic Committee consensus statement. </w:t>
      </w:r>
      <w:r w:rsidRPr="009356C3">
        <w:rPr>
          <w:rStyle w:val="ref-journal"/>
          <w:rFonts w:cstheme="minorHAnsi"/>
          <w:color w:val="000000"/>
          <w:sz w:val="18"/>
          <w:szCs w:val="18"/>
          <w:shd w:val="clear" w:color="auto" w:fill="FFFFFF"/>
        </w:rPr>
        <w:t>British Journal of Sports Medicine. </w:t>
      </w:r>
      <w:r w:rsidRPr="009356C3">
        <w:rPr>
          <w:rFonts w:cstheme="minorHAnsi"/>
          <w:color w:val="000000"/>
          <w:sz w:val="18"/>
          <w:szCs w:val="18"/>
          <w:shd w:val="clear" w:color="auto" w:fill="FFFFFF"/>
        </w:rPr>
        <w:t>2019;</w:t>
      </w:r>
      <w:r w:rsidRPr="009356C3">
        <w:rPr>
          <w:rStyle w:val="ref-vol"/>
          <w:rFonts w:cstheme="minorHAnsi"/>
          <w:color w:val="000000"/>
          <w:sz w:val="18"/>
          <w:szCs w:val="18"/>
          <w:shd w:val="clear" w:color="auto" w:fill="FFFFFF"/>
        </w:rPr>
        <w:t>53</w:t>
      </w:r>
      <w:r w:rsidRPr="009356C3">
        <w:rPr>
          <w:rFonts w:cstheme="minorHAnsi"/>
          <w:color w:val="000000"/>
          <w:sz w:val="18"/>
          <w:szCs w:val="18"/>
          <w:shd w:val="clear" w:color="auto" w:fill="FFFFFF"/>
        </w:rPr>
        <w:t>(11):667–699. doi: 10.1136/bjsports-2019-100715.</w:t>
      </w:r>
    </w:p>
  </w:footnote>
  <w:footnote w:id="18">
    <w:p w14:paraId="171AEF2E" w14:textId="77777777" w:rsidR="001C6F8B" w:rsidRPr="009356C3" w:rsidRDefault="001C6F8B" w:rsidP="0088427E">
      <w:pPr>
        <w:rPr>
          <w:rFonts w:asciiTheme="minorHAnsi" w:hAnsiTheme="minorHAnsi" w:cstheme="minorHAnsi"/>
          <w:color w:val="44546A" w:themeColor="text2"/>
          <w:sz w:val="18"/>
          <w:szCs w:val="18"/>
        </w:rPr>
      </w:pPr>
      <w:r w:rsidRPr="009356C3">
        <w:rPr>
          <w:rStyle w:val="FootnoteReference"/>
          <w:rFonts w:asciiTheme="minorHAnsi" w:hAnsiTheme="minorHAnsi" w:cstheme="minorHAnsi"/>
          <w:color w:val="44546A" w:themeColor="text2"/>
          <w:sz w:val="18"/>
          <w:szCs w:val="18"/>
        </w:rPr>
        <w:footnoteRef/>
      </w:r>
      <w:hyperlink r:id="rId10" w:history="1">
        <w:r w:rsidRPr="009356C3">
          <w:rPr>
            <w:rStyle w:val="Hyperlink"/>
            <w:rFonts w:asciiTheme="minorHAnsi" w:hAnsiTheme="minorHAnsi" w:cstheme="minorHAnsi"/>
            <w:sz w:val="18"/>
            <w:szCs w:val="18"/>
          </w:rPr>
          <w:t>https://static1.squarespace.com/static/585344f1bebafbe99c862a39/t/5ed7c9f79056335842581913/1591200247444/Youth+Sports+%26+COVID-19-+Final+DM%2C+VJI%2C+DZ+%26+MG+5.12.2020.pdf</w:t>
        </w:r>
      </w:hyperlink>
      <w:r w:rsidRPr="009356C3">
        <w:rPr>
          <w:rFonts w:asciiTheme="minorHAnsi" w:hAnsiTheme="minorHAnsi" w:cstheme="minorHAnsi"/>
          <w:color w:val="44546A" w:themeColor="text2"/>
          <w:sz w:val="18"/>
          <w:szCs w:val="18"/>
        </w:rPr>
        <w:t> </w:t>
      </w:r>
    </w:p>
  </w:footnote>
  <w:footnote w:id="19">
    <w:p w14:paraId="040EF442" w14:textId="77777777" w:rsidR="001C6F8B" w:rsidRPr="009356C3" w:rsidRDefault="001C6F8B" w:rsidP="0088427E">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https://www.who.int/news-room/commentaries/detail/multisystem-inflammatory-syndrome-in-children-and-adolescents-with-covid-19</w:t>
      </w:r>
    </w:p>
  </w:footnote>
  <w:footnote w:id="20">
    <w:p w14:paraId="4CBD29C5" w14:textId="77777777" w:rsidR="001C6F8B" w:rsidRDefault="001C6F8B" w:rsidP="0088427E">
      <w:pPr>
        <w:pStyle w:val="FootnoteText"/>
      </w:pPr>
      <w:r w:rsidRPr="009356C3">
        <w:rPr>
          <w:rStyle w:val="FootnoteReference"/>
          <w:rFonts w:cstheme="minorHAnsi"/>
          <w:sz w:val="18"/>
          <w:szCs w:val="18"/>
        </w:rPr>
        <w:footnoteRef/>
      </w:r>
      <w:r w:rsidRPr="009356C3">
        <w:rPr>
          <w:rFonts w:cstheme="minorHAnsi"/>
          <w:sz w:val="18"/>
          <w:szCs w:val="18"/>
        </w:rPr>
        <w:t xml:space="preserve"> https://www.cdc.gov/coronavirus/2019-ncov/daily-life-coping/children/mis-c.html</w:t>
      </w:r>
    </w:p>
  </w:footnote>
  <w:footnote w:id="21">
    <w:p w14:paraId="0FF84156" w14:textId="77777777" w:rsidR="001C6F8B" w:rsidRPr="009356C3" w:rsidRDefault="001C6F8B" w:rsidP="0088427E">
      <w:pPr>
        <w:pStyle w:val="FootnoteText"/>
        <w:rPr>
          <w:sz w:val="18"/>
          <w:szCs w:val="18"/>
          <w:lang w:val="en-GB"/>
        </w:rPr>
      </w:pPr>
      <w:r w:rsidRPr="009356C3">
        <w:rPr>
          <w:rStyle w:val="FootnoteReference"/>
          <w:sz w:val="18"/>
          <w:szCs w:val="18"/>
        </w:rPr>
        <w:footnoteRef/>
      </w:r>
      <w:r w:rsidRPr="009356C3">
        <w:rPr>
          <w:sz w:val="18"/>
          <w:szCs w:val="18"/>
          <w:lang w:val="en-GB"/>
        </w:rPr>
        <w:t xml:space="preserve"> 2018 Physical Activity Guidelines Advisory Committee. (2018). 2018 Physical activity guidelines advisory committee scientific report. Washington DC: US: Department of Health and Human Services. Retrieved from https://health.gov/sites/default/files/2019-09/PAG_Advisory_Committee_Report.pdf</w:t>
      </w:r>
    </w:p>
  </w:footnote>
  <w:footnote w:id="22">
    <w:p w14:paraId="41EF40C1" w14:textId="77777777" w:rsidR="001C6F8B" w:rsidRPr="009356C3" w:rsidRDefault="001C6F8B" w:rsidP="0088427E">
      <w:pPr>
        <w:pStyle w:val="FootnoteText"/>
        <w:rPr>
          <w:sz w:val="18"/>
          <w:szCs w:val="18"/>
          <w:lang w:val="en-GB"/>
        </w:rPr>
      </w:pPr>
      <w:r w:rsidRPr="009356C3">
        <w:rPr>
          <w:rStyle w:val="FootnoteReference"/>
          <w:sz w:val="18"/>
          <w:szCs w:val="18"/>
        </w:rPr>
        <w:footnoteRef/>
      </w:r>
      <w:r w:rsidRPr="009356C3">
        <w:rPr>
          <w:sz w:val="18"/>
          <w:szCs w:val="18"/>
          <w:lang w:val="en-GB"/>
        </w:rPr>
        <w:t xml:space="preserve"> Ng, K. (2020) Adapted Physical Activity through COVID-19 </w:t>
      </w:r>
      <w:r w:rsidRPr="009356C3">
        <w:rPr>
          <w:i/>
          <w:sz w:val="18"/>
          <w:szCs w:val="18"/>
          <w:lang w:val="en-GB"/>
        </w:rPr>
        <w:t>European Journal of Adapted Physical Activity</w:t>
      </w:r>
      <w:r w:rsidRPr="009356C3">
        <w:rPr>
          <w:sz w:val="18"/>
          <w:szCs w:val="18"/>
          <w:lang w:val="en-GB"/>
        </w:rPr>
        <w:t xml:space="preserve"> </w:t>
      </w:r>
      <w:hyperlink r:id="rId11" w:history="1">
        <w:r w:rsidRPr="009356C3">
          <w:rPr>
            <w:rStyle w:val="Hyperlink"/>
            <w:sz w:val="18"/>
            <w:szCs w:val="18"/>
            <w:lang w:val="en-GB"/>
          </w:rPr>
          <w:t>https://www.researchgate.net/profile/Kwok_Ng7/publication/341086978_Adapted_Physical_Activity_through_COVID-19/links/5eb45f2b4585152169be698a/Adapted-Physical-Activity-through-COVID-19.pdf</w:t>
        </w:r>
      </w:hyperlink>
    </w:p>
  </w:footnote>
  <w:footnote w:id="23">
    <w:p w14:paraId="12941504" w14:textId="77777777" w:rsidR="001C6F8B" w:rsidRPr="009356C3" w:rsidRDefault="001C6F8B" w:rsidP="0088427E">
      <w:pPr>
        <w:pStyle w:val="FootnoteText"/>
        <w:rPr>
          <w:sz w:val="18"/>
          <w:szCs w:val="18"/>
          <w:lang w:val="en-GB"/>
        </w:rPr>
      </w:pPr>
      <w:r w:rsidRPr="009356C3">
        <w:rPr>
          <w:rStyle w:val="FootnoteReference"/>
          <w:sz w:val="18"/>
          <w:szCs w:val="18"/>
        </w:rPr>
        <w:footnoteRef/>
      </w:r>
      <w:r w:rsidRPr="009356C3">
        <w:rPr>
          <w:sz w:val="18"/>
          <w:szCs w:val="18"/>
          <w:lang w:val="en-GB"/>
        </w:rPr>
        <w:t xml:space="preserve"> Laddu, D. R., Lavie, C. J., Phillips, S. A., &amp; Arena, R. (2020). Physical activity for immunity protection: Inoculating populations with healthy living medicine in preparation for the next pandemic. Progress in Cardiovascular Diseases, YPCAD-01079. </w:t>
      </w:r>
      <w:hyperlink r:id="rId12" w:history="1">
        <w:r w:rsidRPr="009356C3">
          <w:rPr>
            <w:rStyle w:val="Hyperlink"/>
            <w:sz w:val="18"/>
            <w:szCs w:val="18"/>
            <w:lang w:val="en-GB"/>
          </w:rPr>
          <w:t>https://doi.org/10.1016/j.pcad.2020.04.006</w:t>
        </w:r>
      </w:hyperlink>
    </w:p>
    <w:p w14:paraId="55F6F951" w14:textId="77777777" w:rsidR="001C6F8B" w:rsidRPr="009356C3" w:rsidRDefault="001C6F8B" w:rsidP="0088427E">
      <w:pPr>
        <w:pStyle w:val="FootnoteText"/>
        <w:rPr>
          <w:sz w:val="18"/>
          <w:szCs w:val="18"/>
          <w:lang w:val="en-GB"/>
        </w:rPr>
      </w:pPr>
    </w:p>
  </w:footnote>
  <w:footnote w:id="24">
    <w:p w14:paraId="342439B2" w14:textId="77777777" w:rsidR="001C6F8B" w:rsidRPr="004514AC" w:rsidRDefault="001C6F8B" w:rsidP="0080128F">
      <w:pPr>
        <w:pStyle w:val="FootnoteText"/>
        <w:rPr>
          <w:rFonts w:cstheme="minorHAnsi"/>
          <w:sz w:val="16"/>
          <w:szCs w:val="16"/>
          <w:lang w:val="en-GB"/>
        </w:rPr>
      </w:pPr>
      <w:r w:rsidRPr="004514AC">
        <w:rPr>
          <w:rStyle w:val="FootnoteReference"/>
          <w:rFonts w:cstheme="minorHAnsi"/>
          <w:sz w:val="16"/>
          <w:szCs w:val="16"/>
        </w:rPr>
        <w:footnoteRef/>
      </w:r>
      <w:r w:rsidRPr="004514AC">
        <w:rPr>
          <w:rFonts w:cstheme="minorHAnsi"/>
          <w:sz w:val="16"/>
          <w:szCs w:val="16"/>
          <w:lang w:val="en-GB"/>
        </w:rPr>
        <w:t xml:space="preserve"> Hillis, S. Mercy, J. Amobi, A. Kress, H (2016) Global Prevalence of Past-year Violence Against Children: A Systematic Review and Minimum Estimates</w:t>
      </w:r>
      <w:r w:rsidRPr="004514AC">
        <w:rPr>
          <w:rFonts w:cstheme="minorHAnsi"/>
          <w:i/>
          <w:sz w:val="16"/>
          <w:szCs w:val="16"/>
          <w:lang w:val="en-GB"/>
        </w:rPr>
        <w:t xml:space="preserve"> Pediatrics </w:t>
      </w:r>
      <w:r w:rsidRPr="004514AC">
        <w:rPr>
          <w:rFonts w:cstheme="minorHAnsi"/>
          <w:sz w:val="16"/>
          <w:szCs w:val="16"/>
          <w:lang w:val="en-GB"/>
        </w:rPr>
        <w:t xml:space="preserve">145 (5) </w:t>
      </w:r>
    </w:p>
  </w:footnote>
  <w:footnote w:id="25">
    <w:p w14:paraId="6CC6209A" w14:textId="77777777" w:rsidR="001C6F8B" w:rsidRPr="004514AC" w:rsidRDefault="001C6F8B" w:rsidP="0080128F">
      <w:pPr>
        <w:pStyle w:val="FootnoteText"/>
        <w:rPr>
          <w:rFonts w:cstheme="minorHAnsi"/>
          <w:sz w:val="16"/>
          <w:szCs w:val="16"/>
          <w:lang w:val="en-GB"/>
        </w:rPr>
      </w:pPr>
      <w:r w:rsidRPr="004514AC">
        <w:rPr>
          <w:rStyle w:val="FootnoteReference"/>
          <w:rFonts w:cstheme="minorHAnsi"/>
          <w:sz w:val="16"/>
          <w:szCs w:val="16"/>
        </w:rPr>
        <w:footnoteRef/>
      </w:r>
      <w:r w:rsidRPr="004514AC">
        <w:rPr>
          <w:rFonts w:cstheme="minorHAnsi"/>
          <w:sz w:val="16"/>
          <w:szCs w:val="16"/>
          <w:lang w:val="en-GB"/>
        </w:rPr>
        <w:t xml:space="preserve"> COUNCIL OF EUROPE </w:t>
      </w:r>
      <w:r w:rsidRPr="004514AC">
        <w:rPr>
          <w:rFonts w:cstheme="minorHAnsi"/>
          <w:i/>
          <w:sz w:val="16"/>
          <w:szCs w:val="16"/>
          <w:lang w:val="en-GB"/>
        </w:rPr>
        <w:t xml:space="preserve">Start to Talk </w:t>
      </w:r>
      <w:r w:rsidRPr="004514AC">
        <w:rPr>
          <w:rFonts w:cstheme="minorHAnsi"/>
          <w:sz w:val="16"/>
          <w:szCs w:val="16"/>
          <w:lang w:val="en-GB"/>
        </w:rPr>
        <w:t xml:space="preserve"> [online] (viewed 13.05.2020) </w:t>
      </w:r>
      <w:hyperlink r:id="rId13" w:history="1">
        <w:r w:rsidRPr="004514AC">
          <w:rPr>
            <w:rStyle w:val="Hyperlink"/>
            <w:rFonts w:cstheme="minorHAnsi"/>
            <w:sz w:val="16"/>
            <w:szCs w:val="16"/>
            <w:lang w:val="en-GB"/>
          </w:rPr>
          <w:t>https://www.coe.int/en/web/human-rights-channel/stop-child-sexual-abuse-in-sport</w:t>
        </w:r>
      </w:hyperlink>
    </w:p>
  </w:footnote>
  <w:footnote w:id="26">
    <w:p w14:paraId="15241F23" w14:textId="747F2BF1" w:rsidR="00072625" w:rsidRPr="00072625" w:rsidRDefault="00072625" w:rsidP="00072625">
      <w:pPr>
        <w:rPr>
          <w:rFonts w:asciiTheme="minorHAnsi" w:hAnsiTheme="minorHAnsi" w:cstheme="minorHAnsi"/>
          <w:sz w:val="18"/>
          <w:szCs w:val="18"/>
        </w:rPr>
      </w:pPr>
      <w:r>
        <w:rPr>
          <w:rStyle w:val="FootnoteReference"/>
        </w:rPr>
        <w:footnoteRef/>
      </w:r>
      <w:r>
        <w:t xml:space="preserve"> </w:t>
      </w:r>
      <w:r w:rsidRPr="00072625">
        <w:rPr>
          <w:rFonts w:asciiTheme="minorHAnsi" w:hAnsiTheme="minorHAnsi" w:cstheme="minorHAnsi"/>
          <w:sz w:val="18"/>
          <w:szCs w:val="18"/>
          <w:lang w:val="en-GB"/>
        </w:rPr>
        <w:t xml:space="preserve">Sullivan PM, Knutson JF. Maltreatment and disabilities: a population based epidemiological study. </w:t>
      </w:r>
      <w:r w:rsidRPr="00072625">
        <w:rPr>
          <w:rFonts w:asciiTheme="minorHAnsi" w:hAnsiTheme="minorHAnsi" w:cstheme="minorHAnsi"/>
          <w:sz w:val="18"/>
          <w:szCs w:val="18"/>
        </w:rPr>
        <w:t>Child Abuse Negl 2000;24:1257–73.</w:t>
      </w:r>
    </w:p>
  </w:footnote>
  <w:footnote w:id="27">
    <w:p w14:paraId="5E76B489" w14:textId="5F411090" w:rsidR="004514AC" w:rsidRPr="004514AC" w:rsidRDefault="004514AC" w:rsidP="004514AC">
      <w:pPr>
        <w:rPr>
          <w:rFonts w:asciiTheme="minorHAnsi" w:hAnsiTheme="minorHAnsi" w:cstheme="minorHAnsi"/>
          <w:sz w:val="18"/>
          <w:szCs w:val="18"/>
        </w:rPr>
      </w:pPr>
      <w:r>
        <w:rPr>
          <w:rStyle w:val="FootnoteReference"/>
        </w:rPr>
        <w:footnoteRef/>
      </w:r>
      <w:r>
        <w:t xml:space="preserve"> </w:t>
      </w:r>
      <w:r w:rsidRPr="004514AC">
        <w:rPr>
          <w:rFonts w:asciiTheme="minorHAnsi" w:hAnsiTheme="minorHAnsi" w:cstheme="minorHAnsi"/>
          <w:sz w:val="18"/>
          <w:szCs w:val="18"/>
          <w:lang w:val="en-GB"/>
        </w:rPr>
        <w:t xml:space="preserve">Vertommen T, Schipper van Veldhofen NS, Hartill MJ, et al. Sexual harassment and abuse in sport: the NOC*NSF Helpline. </w:t>
      </w:r>
      <w:r w:rsidRPr="004514AC">
        <w:rPr>
          <w:rFonts w:asciiTheme="minorHAnsi" w:hAnsiTheme="minorHAnsi" w:cstheme="minorHAnsi"/>
          <w:sz w:val="18"/>
          <w:szCs w:val="18"/>
        </w:rPr>
        <w:t>Int Rev Sociol Sport 2015;50: 822–39</w:t>
      </w:r>
    </w:p>
  </w:footnote>
  <w:footnote w:id="28">
    <w:p w14:paraId="5CE8037C" w14:textId="77777777" w:rsidR="001C6F8B" w:rsidRPr="004514AC" w:rsidRDefault="001C6F8B" w:rsidP="0080128F">
      <w:pPr>
        <w:pStyle w:val="FootnoteText"/>
        <w:rPr>
          <w:rFonts w:cstheme="minorHAnsi"/>
          <w:sz w:val="16"/>
          <w:szCs w:val="16"/>
        </w:rPr>
      </w:pPr>
      <w:r w:rsidRPr="004514AC">
        <w:rPr>
          <w:rStyle w:val="FootnoteReference"/>
          <w:rFonts w:cstheme="minorHAnsi"/>
          <w:sz w:val="16"/>
          <w:szCs w:val="16"/>
        </w:rPr>
        <w:footnoteRef/>
      </w:r>
      <w:r w:rsidRPr="004514AC">
        <w:rPr>
          <w:rFonts w:cstheme="minorHAnsi"/>
          <w:sz w:val="16"/>
          <w:szCs w:val="16"/>
        </w:rPr>
        <w:t xml:space="preserve"> (COVID-19) pandemic for child and adolescent mental health: a narrative review to highlight clinical and research needs in the acute phase and the long return to normality. Child Adolesc Psychiatry Ment Health 14, 20 (2020). https://doi.org/10.1186/s13034-020-00329-3</w:t>
      </w:r>
    </w:p>
  </w:footnote>
  <w:footnote w:id="29">
    <w:p w14:paraId="4BDA9432" w14:textId="77777777" w:rsidR="001C6F8B" w:rsidRPr="004514AC" w:rsidRDefault="001C6F8B" w:rsidP="0080128F">
      <w:pPr>
        <w:pStyle w:val="FootnoteText"/>
        <w:rPr>
          <w:rFonts w:cstheme="minorHAnsi"/>
          <w:sz w:val="16"/>
          <w:szCs w:val="16"/>
        </w:rPr>
      </w:pPr>
      <w:r w:rsidRPr="004514AC">
        <w:rPr>
          <w:rStyle w:val="FootnoteReference"/>
          <w:rFonts w:cstheme="minorHAnsi"/>
          <w:sz w:val="16"/>
          <w:szCs w:val="16"/>
        </w:rPr>
        <w:footnoteRef/>
      </w:r>
      <w:r w:rsidRPr="004514AC">
        <w:rPr>
          <w:rFonts w:cstheme="minorHAnsi"/>
          <w:sz w:val="16"/>
          <w:szCs w:val="16"/>
        </w:rPr>
        <w:t xml:space="preserve"> UN Inter-Agency Working Group on Violence against Children; Agenda for Action. </w:t>
      </w:r>
      <w:hyperlink r:id="rId14" w:history="1">
        <w:r w:rsidRPr="004514AC">
          <w:rPr>
            <w:rStyle w:val="Hyperlink"/>
            <w:rFonts w:cstheme="minorHAnsi"/>
            <w:sz w:val="16"/>
            <w:szCs w:val="16"/>
          </w:rPr>
          <w:t>https://violenceagainstchildren.un.org/sites/violenceagainstchildren.un.org/files/2020/agenda_for_action/agenda_iawg_on_vac_27_april_ready_for_launch.pdf</w:t>
        </w:r>
      </w:hyperlink>
    </w:p>
  </w:footnote>
  <w:footnote w:id="30">
    <w:p w14:paraId="1B742E70" w14:textId="77777777" w:rsidR="001C6F8B" w:rsidRPr="004514AC" w:rsidRDefault="001C6F8B" w:rsidP="0080128F">
      <w:pPr>
        <w:pStyle w:val="FootnoteText"/>
        <w:rPr>
          <w:rFonts w:cstheme="minorHAnsi"/>
          <w:sz w:val="16"/>
          <w:szCs w:val="16"/>
          <w:lang w:val="en-GB"/>
        </w:rPr>
      </w:pPr>
      <w:r w:rsidRPr="004514AC">
        <w:rPr>
          <w:rStyle w:val="FootnoteReference"/>
          <w:rFonts w:cstheme="minorHAnsi"/>
          <w:sz w:val="16"/>
          <w:szCs w:val="16"/>
        </w:rPr>
        <w:footnoteRef/>
      </w:r>
      <w:r w:rsidRPr="004514AC">
        <w:rPr>
          <w:rFonts w:cstheme="minorHAnsi"/>
          <w:sz w:val="16"/>
          <w:szCs w:val="16"/>
          <w:lang w:val="en-GB"/>
        </w:rPr>
        <w:t xml:space="preserve"> Spaaij, R. (2014) Cultivating safe space: lessons for sport-for-development projects and events </w:t>
      </w:r>
      <w:r w:rsidRPr="004514AC">
        <w:rPr>
          <w:rFonts w:cstheme="minorHAnsi"/>
          <w:i/>
          <w:sz w:val="16"/>
          <w:szCs w:val="16"/>
          <w:lang w:val="en-GB"/>
        </w:rPr>
        <w:t xml:space="preserve">Journal of Sport Management </w:t>
      </w:r>
      <w:r w:rsidRPr="004514AC">
        <w:rPr>
          <w:rFonts w:cstheme="minorHAnsi"/>
          <w:sz w:val="16"/>
          <w:szCs w:val="16"/>
          <w:lang w:val="en-GB"/>
        </w:rPr>
        <w:t xml:space="preserve">28(6): 633-645 </w:t>
      </w:r>
      <w:hyperlink r:id="rId15" w:history="1">
        <w:r w:rsidRPr="004514AC">
          <w:rPr>
            <w:rStyle w:val="Hyperlink"/>
            <w:rFonts w:cstheme="minorHAnsi"/>
            <w:sz w:val="16"/>
            <w:szCs w:val="16"/>
            <w:lang w:val="en-GB"/>
          </w:rPr>
          <w:t>https://violenceagainstchildren.un.org/sites/violenceagainstchildren.un.org/files/2020/agenda_for_action/agenda_iawg_on_vac_27_april_ready_for_launch.pdf</w:t>
        </w:r>
      </w:hyperlink>
      <w:r w:rsidRPr="004514AC">
        <w:rPr>
          <w:rFonts w:cstheme="minorHAnsi"/>
          <w:sz w:val="16"/>
          <w:szCs w:val="16"/>
          <w:lang w:val="en-GB"/>
        </w:rPr>
        <w:t xml:space="preserve"> </w:t>
      </w:r>
    </w:p>
  </w:footnote>
  <w:footnote w:id="31">
    <w:p w14:paraId="53264438" w14:textId="77777777" w:rsidR="001C6F8B" w:rsidRPr="001025D9" w:rsidRDefault="001C6F8B" w:rsidP="0080128F">
      <w:pPr>
        <w:rPr>
          <w:rFonts w:asciiTheme="minorHAnsi" w:hAnsiTheme="minorHAnsi" w:cstheme="minorHAnsi"/>
          <w:sz w:val="20"/>
          <w:szCs w:val="20"/>
        </w:rPr>
      </w:pPr>
      <w:r w:rsidRPr="004514AC">
        <w:rPr>
          <w:rStyle w:val="FootnoteReference"/>
          <w:rFonts w:asciiTheme="minorHAnsi" w:hAnsiTheme="minorHAnsi" w:cstheme="minorHAnsi"/>
          <w:sz w:val="16"/>
          <w:szCs w:val="16"/>
        </w:rPr>
        <w:footnoteRef/>
      </w:r>
      <w:r w:rsidRPr="004514AC">
        <w:rPr>
          <w:rFonts w:asciiTheme="minorHAnsi" w:hAnsiTheme="minorHAnsi" w:cstheme="minorHAnsi"/>
          <w:sz w:val="16"/>
          <w:szCs w:val="16"/>
        </w:rPr>
        <w:t xml:space="preserve"> </w:t>
      </w:r>
      <w:r w:rsidRPr="004514AC">
        <w:rPr>
          <w:rFonts w:asciiTheme="minorHAnsi" w:hAnsiTheme="minorHAnsi" w:cstheme="minorHAnsi"/>
          <w:sz w:val="16"/>
          <w:szCs w:val="16"/>
          <w:lang w:val="en-GB"/>
        </w:rPr>
        <w:t xml:space="preserve">WHO, 2020 </w:t>
      </w:r>
      <w:hyperlink r:id="rId16" w:history="1">
        <w:r w:rsidRPr="004514AC">
          <w:rPr>
            <w:rStyle w:val="Hyperlink"/>
            <w:rFonts w:asciiTheme="minorHAnsi" w:hAnsiTheme="minorHAnsi" w:cstheme="minorHAnsi"/>
            <w:sz w:val="16"/>
            <w:szCs w:val="16"/>
            <w:lang w:val="en-GB"/>
          </w:rPr>
          <w:t>https://apps.who.int/iris/bitstream/handle/10665/332015/WHO-2019-nCov-Disability-2020.1-eng.pdf</w:t>
        </w:r>
      </w:hyperlink>
    </w:p>
  </w:footnote>
  <w:footnote w:id="32">
    <w:p w14:paraId="7E1407C2" w14:textId="77777777" w:rsidR="001C6F8B" w:rsidRPr="009356C3" w:rsidRDefault="001C6F8B" w:rsidP="0080128F">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WORLD HEALTH ORGANIZATION </w:t>
      </w:r>
      <w:r w:rsidRPr="009356C3">
        <w:rPr>
          <w:rFonts w:cstheme="minorHAnsi"/>
          <w:i/>
          <w:sz w:val="18"/>
          <w:szCs w:val="18"/>
        </w:rPr>
        <w:t>FIFA, European Commission and World Health Organization launch #SafeHome campaign to support those at risk from domestic violence</w:t>
      </w:r>
      <w:r w:rsidRPr="009356C3">
        <w:rPr>
          <w:rFonts w:cstheme="minorHAnsi"/>
          <w:sz w:val="18"/>
          <w:szCs w:val="18"/>
        </w:rPr>
        <w:t xml:space="preserve"> [online] https://www.who.int/news-room/detail/26-05-2020-fifa-european-commission-and-world-health-organization-launch-safehome-campaign-to-support-those-at-risk-from-domestic-violence</w:t>
      </w:r>
    </w:p>
  </w:footnote>
  <w:footnote w:id="33">
    <w:p w14:paraId="617AA180" w14:textId="77777777" w:rsidR="001C6F8B" w:rsidRPr="009356C3" w:rsidRDefault="001C6F8B" w:rsidP="0080128F">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WORLD HEALTH ORGANIZATION </w:t>
      </w:r>
      <w:r w:rsidRPr="009356C3">
        <w:rPr>
          <w:rFonts w:cstheme="minorHAnsi"/>
          <w:i/>
          <w:sz w:val="18"/>
          <w:szCs w:val="18"/>
        </w:rPr>
        <w:t>FIFA, European Commission and World Health Organization launch #SafeHome campaign to support those at risk from domestic violence</w:t>
      </w:r>
      <w:r w:rsidRPr="009356C3">
        <w:rPr>
          <w:rFonts w:cstheme="minorHAnsi"/>
          <w:sz w:val="18"/>
          <w:szCs w:val="18"/>
        </w:rPr>
        <w:t xml:space="preserve"> [online] https://www.who.int/news-room/detail/26-05-2020-fifa-european-commission-and-world-health-organization-launch-safehome-campaign-to-support-those-at-risk-from-domestic-violence</w:t>
      </w:r>
    </w:p>
  </w:footnote>
  <w:footnote w:id="34">
    <w:p w14:paraId="1E8355FD" w14:textId="77777777" w:rsidR="001C6F8B" w:rsidRPr="009356C3" w:rsidRDefault="001C6F8B" w:rsidP="00F14184">
      <w:pPr>
        <w:pStyle w:val="FootnoteText"/>
        <w:rPr>
          <w:sz w:val="18"/>
          <w:szCs w:val="18"/>
        </w:rPr>
      </w:pPr>
      <w:r w:rsidRPr="009356C3">
        <w:rPr>
          <w:rStyle w:val="FootnoteReference"/>
          <w:sz w:val="18"/>
          <w:szCs w:val="18"/>
        </w:rPr>
        <w:footnoteRef/>
      </w:r>
      <w:r w:rsidRPr="009356C3">
        <w:rPr>
          <w:sz w:val="18"/>
          <w:szCs w:val="18"/>
        </w:rPr>
        <w:t xml:space="preserve"> Africa CDC - </w:t>
      </w:r>
      <w:r w:rsidRPr="009356C3">
        <w:rPr>
          <w:b/>
          <w:bCs/>
          <w:sz w:val="18"/>
          <w:szCs w:val="18"/>
        </w:rPr>
        <w:t>Epidemiological Situation in Africa</w:t>
      </w:r>
      <w:r w:rsidRPr="009356C3">
        <w:rPr>
          <w:sz w:val="18"/>
          <w:szCs w:val="18"/>
        </w:rPr>
        <w:t xml:space="preserve"> </w:t>
      </w:r>
      <w:r w:rsidRPr="009356C3">
        <w:rPr>
          <w:b/>
          <w:bCs/>
          <w:sz w:val="18"/>
          <w:szCs w:val="18"/>
        </w:rPr>
        <w:t>15 February – 15 June 2020, 9am EAT</w:t>
      </w:r>
      <w:r w:rsidRPr="009356C3">
        <w:rPr>
          <w:sz w:val="18"/>
          <w:szCs w:val="18"/>
        </w:rPr>
        <w:t xml:space="preserve"> </w:t>
      </w:r>
      <w:hyperlink r:id="rId17" w:history="1">
        <w:r w:rsidRPr="009356C3">
          <w:rPr>
            <w:rStyle w:val="Hyperlink"/>
            <w:sz w:val="18"/>
            <w:szCs w:val="18"/>
          </w:rPr>
          <w:t>www.au.int</w:t>
        </w:r>
      </w:hyperlink>
      <w:r w:rsidRPr="009356C3">
        <w:rPr>
          <w:sz w:val="18"/>
          <w:szCs w:val="18"/>
        </w:rPr>
        <w:t>.</w:t>
      </w:r>
    </w:p>
  </w:footnote>
  <w:footnote w:id="35">
    <w:p w14:paraId="5C3DBD7F" w14:textId="77777777" w:rsidR="001C6F8B" w:rsidRPr="009356C3" w:rsidRDefault="001C6F8B" w:rsidP="00B476A5">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w:t>
      </w:r>
      <w:hyperlink r:id="rId18" w:history="1">
        <w:r w:rsidRPr="009356C3">
          <w:rPr>
            <w:rStyle w:val="Hyperlink"/>
            <w:rFonts w:cstheme="minorHAnsi"/>
            <w:sz w:val="18"/>
            <w:szCs w:val="18"/>
          </w:rPr>
          <w:t>https://www.bbc.co.uk/newsround/51281976</w:t>
        </w:r>
      </w:hyperlink>
    </w:p>
  </w:footnote>
  <w:footnote w:id="36">
    <w:p w14:paraId="479B8AD3" w14:textId="77777777" w:rsidR="001C6F8B" w:rsidRPr="009356C3" w:rsidRDefault="001C6F8B" w:rsidP="00B476A5">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COVID-19 in Racial and Ethnic Minority Groups </w:t>
      </w:r>
      <w:hyperlink r:id="rId19" w:history="1">
        <w:r w:rsidRPr="009356C3">
          <w:rPr>
            <w:rStyle w:val="Hyperlink"/>
            <w:rFonts w:cstheme="minorHAnsi"/>
            <w:sz w:val="18"/>
            <w:szCs w:val="18"/>
          </w:rPr>
          <w:t>https://www.cdc.gov/coronavirus/2019-ncov/need-extra-precautions/racial-ethnic-minorities.html</w:t>
        </w:r>
      </w:hyperlink>
    </w:p>
  </w:footnote>
  <w:footnote w:id="37">
    <w:p w14:paraId="1EB9A06D" w14:textId="77777777" w:rsidR="00DD7B35" w:rsidRPr="009356C3" w:rsidRDefault="00DD7B35" w:rsidP="00DD7B35">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w:t>
      </w:r>
      <w:r w:rsidRPr="009356C3">
        <w:rPr>
          <w:rFonts w:cstheme="minorHAnsi"/>
          <w:sz w:val="18"/>
          <w:szCs w:val="18"/>
          <w:lang w:val="en-GB"/>
        </w:rPr>
        <w:t>Menéndez, C. Et al. ‘Ebola crisis the unequal impact on women and children’s health,’ 2015, The Lancet, Volume 3, Issue 3, p.130.</w:t>
      </w:r>
    </w:p>
  </w:footnote>
  <w:footnote w:id="38">
    <w:p w14:paraId="524C2CF8" w14:textId="77777777" w:rsidR="00DD7B35" w:rsidRPr="00072625" w:rsidRDefault="00DD7B35" w:rsidP="00DD7B35">
      <w:pPr>
        <w:rPr>
          <w:rFonts w:asciiTheme="minorHAnsi" w:hAnsiTheme="minorHAnsi" w:cstheme="minorHAnsi"/>
          <w:sz w:val="18"/>
          <w:szCs w:val="18"/>
          <w:lang w:val="en-GB"/>
        </w:rPr>
      </w:pPr>
      <w:r w:rsidRPr="009356C3">
        <w:rPr>
          <w:rStyle w:val="FootnoteReference"/>
          <w:rFonts w:asciiTheme="minorHAnsi" w:hAnsiTheme="minorHAnsi" w:cstheme="minorHAnsi"/>
          <w:sz w:val="18"/>
          <w:szCs w:val="18"/>
        </w:rPr>
        <w:footnoteRef/>
      </w:r>
      <w:r w:rsidRPr="009356C3">
        <w:rPr>
          <w:rFonts w:asciiTheme="minorHAnsi" w:hAnsiTheme="minorHAnsi" w:cstheme="minorHAnsi"/>
          <w:sz w:val="18"/>
          <w:szCs w:val="18"/>
        </w:rPr>
        <w:t xml:space="preserve"> </w:t>
      </w:r>
      <w:r w:rsidRPr="009356C3">
        <w:rPr>
          <w:rFonts w:asciiTheme="minorHAnsi" w:hAnsiTheme="minorHAnsi" w:cstheme="minorHAnsi"/>
          <w:sz w:val="18"/>
          <w:szCs w:val="18"/>
          <w:lang w:val="en-GB"/>
        </w:rPr>
        <w:t xml:space="preserve">UNICEF, 2020 </w:t>
      </w:r>
      <w:hyperlink r:id="rId20" w:history="1">
        <w:r w:rsidRPr="009356C3">
          <w:rPr>
            <w:rStyle w:val="Hyperlink"/>
            <w:rFonts w:asciiTheme="minorHAnsi" w:hAnsiTheme="minorHAnsi" w:cstheme="minorHAnsi"/>
            <w:sz w:val="18"/>
            <w:szCs w:val="18"/>
          </w:rPr>
          <w:t>https://www.unicef.org/press-releases/covid-19-children-heightened-risk-abuse-neglect-exploitation-and-violence-amidst</w:t>
        </w:r>
      </w:hyperlink>
    </w:p>
  </w:footnote>
  <w:footnote w:id="39">
    <w:p w14:paraId="76187145" w14:textId="77777777" w:rsidR="001C6F8B" w:rsidRPr="009356C3" w:rsidRDefault="001C6F8B" w:rsidP="00A335F5">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w:t>
      </w:r>
      <w:hyperlink r:id="rId21" w:history="1">
        <w:r w:rsidRPr="009356C3">
          <w:rPr>
            <w:rStyle w:val="Hyperlink"/>
            <w:rFonts w:cstheme="minorHAnsi"/>
            <w:sz w:val="18"/>
            <w:szCs w:val="18"/>
          </w:rPr>
          <w:t>https://unsdg.un.org/sites/default/files/2020-05/Policy-Brief-A-Disability-Inclusive-Response-to-COVID-19.pdf</w:t>
        </w:r>
      </w:hyperlink>
      <w:r w:rsidRPr="009356C3">
        <w:rPr>
          <w:rFonts w:cstheme="minorHAnsi"/>
          <w:sz w:val="18"/>
          <w:szCs w:val="18"/>
        </w:rPr>
        <w:t xml:space="preserve"> accessed on 26 May 2020</w:t>
      </w:r>
    </w:p>
  </w:footnote>
  <w:footnote w:id="40">
    <w:p w14:paraId="22BE50DD" w14:textId="77777777" w:rsidR="001C6F8B" w:rsidRPr="009356C3" w:rsidRDefault="001C6F8B" w:rsidP="00A335F5">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ibid</w:t>
      </w:r>
    </w:p>
  </w:footnote>
  <w:footnote w:id="41">
    <w:p w14:paraId="7A30FE3B" w14:textId="77777777" w:rsidR="001C6F8B" w:rsidRPr="009356C3" w:rsidRDefault="001C6F8B" w:rsidP="00A335F5">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Jacob S, </w:t>
      </w:r>
      <w:r w:rsidRPr="009356C3">
        <w:rPr>
          <w:rStyle w:val="spelle"/>
          <w:rFonts w:cstheme="minorHAnsi"/>
          <w:sz w:val="18"/>
          <w:szCs w:val="18"/>
        </w:rPr>
        <w:t>Muppidi</w:t>
      </w:r>
      <w:r w:rsidRPr="009356C3">
        <w:rPr>
          <w:rFonts w:cstheme="minorHAnsi"/>
          <w:sz w:val="18"/>
          <w:szCs w:val="18"/>
        </w:rPr>
        <w:t xml:space="preserve"> S, </w:t>
      </w:r>
      <w:r w:rsidRPr="009356C3">
        <w:rPr>
          <w:rStyle w:val="spelle"/>
          <w:rFonts w:cstheme="minorHAnsi"/>
          <w:sz w:val="18"/>
          <w:szCs w:val="18"/>
        </w:rPr>
        <w:t>Guidon</w:t>
      </w:r>
      <w:r w:rsidRPr="009356C3">
        <w:rPr>
          <w:rFonts w:cstheme="minorHAnsi"/>
          <w:sz w:val="18"/>
          <w:szCs w:val="18"/>
        </w:rPr>
        <w:t xml:space="preserve"> A et al. Guidance for the management of myasthenia gravis (MG) and Lambert-Eaton myasthenic syndrome (LEMS) during the pandemic COVID-19. J Neurol Sci 2020;412(3):116803, 2020. </w:t>
      </w:r>
      <w:hyperlink r:id="rId22" w:history="1">
        <w:r w:rsidRPr="009356C3">
          <w:rPr>
            <w:rStyle w:val="Hyperlink"/>
            <w:rFonts w:cstheme="minorHAnsi"/>
            <w:sz w:val="18"/>
            <w:szCs w:val="18"/>
          </w:rPr>
          <w:t>https://doi.org/10.1016/j.jns.2020.116803 </w:t>
        </w:r>
      </w:hyperlink>
    </w:p>
  </w:footnote>
  <w:footnote w:id="42">
    <w:p w14:paraId="4496165E" w14:textId="77777777" w:rsidR="001C6F8B" w:rsidRPr="009356C3" w:rsidRDefault="001C6F8B" w:rsidP="00A335F5">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w:t>
      </w:r>
      <w:hyperlink r:id="rId23" w:history="1">
        <w:r w:rsidRPr="009356C3">
          <w:rPr>
            <w:rStyle w:val="Hyperlink"/>
            <w:rFonts w:cstheme="minorHAnsi"/>
            <w:sz w:val="18"/>
            <w:szCs w:val="18"/>
          </w:rPr>
          <w:t>http://portalatlanticaeditora.com.br/index.php/revistafisiologia/article/view/4023/6315</w:t>
        </w:r>
      </w:hyperlink>
      <w:r w:rsidRPr="009356C3">
        <w:rPr>
          <w:rFonts w:cstheme="minorHAnsi"/>
          <w:sz w:val="18"/>
          <w:szCs w:val="18"/>
        </w:rPr>
        <w:t xml:space="preserve"> accessed on 26 May 2020</w:t>
      </w:r>
    </w:p>
  </w:footnote>
  <w:footnote w:id="43">
    <w:p w14:paraId="4CE4F495" w14:textId="77777777" w:rsidR="001C6F8B" w:rsidRPr="009356C3" w:rsidRDefault="001C6F8B" w:rsidP="00A335F5">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w:t>
      </w:r>
      <w:hyperlink r:id="rId24" w:history="1">
        <w:r w:rsidRPr="009356C3">
          <w:rPr>
            <w:rStyle w:val="Hyperlink"/>
            <w:rFonts w:cstheme="minorHAnsi"/>
            <w:sz w:val="18"/>
            <w:szCs w:val="18"/>
          </w:rPr>
          <w:t>http://portalatlanticaeditora.com.br/index.php/revistafisiologia/article/view/4023/6315</w:t>
        </w:r>
      </w:hyperlink>
      <w:r w:rsidRPr="009356C3">
        <w:rPr>
          <w:rFonts w:cstheme="minorHAnsi"/>
          <w:sz w:val="18"/>
          <w:szCs w:val="18"/>
        </w:rPr>
        <w:t xml:space="preserve"> accessed on 26 May 2020</w:t>
      </w:r>
    </w:p>
  </w:footnote>
  <w:footnote w:id="44">
    <w:p w14:paraId="0687C935" w14:textId="77777777" w:rsidR="001C6F8B" w:rsidRPr="009356C3" w:rsidRDefault="001C6F8B" w:rsidP="00A335F5">
      <w:pPr>
        <w:rPr>
          <w:rFonts w:asciiTheme="minorHAnsi" w:hAnsiTheme="minorHAnsi" w:cstheme="minorHAnsi"/>
          <w:sz w:val="18"/>
          <w:szCs w:val="18"/>
        </w:rPr>
      </w:pPr>
      <w:r w:rsidRPr="009356C3">
        <w:rPr>
          <w:rStyle w:val="FootnoteReference"/>
          <w:rFonts w:asciiTheme="minorHAnsi" w:hAnsiTheme="minorHAnsi" w:cstheme="minorHAnsi"/>
          <w:sz w:val="18"/>
          <w:szCs w:val="18"/>
        </w:rPr>
        <w:footnoteRef/>
      </w:r>
      <w:r w:rsidRPr="009356C3">
        <w:rPr>
          <w:rFonts w:asciiTheme="minorHAnsi" w:hAnsiTheme="minorHAnsi" w:cstheme="minorHAnsi"/>
          <w:sz w:val="18"/>
          <w:szCs w:val="18"/>
        </w:rPr>
        <w:t xml:space="preserve">Erkan Yarımkaya &amp; Oğuz Kaan Esentürk (2020) Promoting physical activity for children with autism spectrum disorders during Coronavirus outbreak: benefits, strategies, and examples, International Journal of Developmental Disabilities, DOI: </w:t>
      </w:r>
      <w:hyperlink r:id="rId25" w:history="1">
        <w:r w:rsidRPr="009356C3">
          <w:rPr>
            <w:rStyle w:val="Hyperlink"/>
            <w:rFonts w:asciiTheme="minorHAnsi" w:hAnsiTheme="minorHAnsi" w:cstheme="minorHAnsi"/>
            <w:sz w:val="18"/>
            <w:szCs w:val="18"/>
          </w:rPr>
          <w:t>10.1080/20473869.2020.1756115</w:t>
        </w:r>
      </w:hyperlink>
      <w:r w:rsidRPr="009356C3">
        <w:rPr>
          <w:rFonts w:asciiTheme="minorHAnsi" w:hAnsiTheme="minorHAnsi" w:cstheme="minorHAnsi"/>
          <w:sz w:val="18"/>
          <w:szCs w:val="18"/>
        </w:rPr>
        <w:t xml:space="preserve"> </w:t>
      </w:r>
    </w:p>
    <w:p w14:paraId="223E97E6" w14:textId="77777777" w:rsidR="001C6F8B" w:rsidRPr="009356C3" w:rsidRDefault="003C0CF9" w:rsidP="00A335F5">
      <w:pPr>
        <w:pStyle w:val="FootnoteText"/>
        <w:rPr>
          <w:rFonts w:cstheme="minorHAnsi"/>
          <w:sz w:val="18"/>
          <w:szCs w:val="18"/>
        </w:rPr>
      </w:pPr>
      <w:hyperlink r:id="rId26" w:history="1">
        <w:r w:rsidR="001C6F8B" w:rsidRPr="009356C3">
          <w:rPr>
            <w:rStyle w:val="Hyperlink"/>
            <w:rFonts w:cstheme="minorHAnsi"/>
            <w:sz w:val="18"/>
            <w:szCs w:val="18"/>
          </w:rPr>
          <w:t>https://www.tandfonline.com/doi/full/10.1080/20473869.2020.1756115</w:t>
        </w:r>
      </w:hyperlink>
      <w:r w:rsidR="001C6F8B" w:rsidRPr="009356C3">
        <w:rPr>
          <w:rFonts w:cstheme="minorHAnsi"/>
          <w:sz w:val="18"/>
          <w:szCs w:val="18"/>
        </w:rPr>
        <w:t xml:space="preserve"> accessed on 26 May 2020</w:t>
      </w:r>
    </w:p>
  </w:footnote>
  <w:footnote w:id="45">
    <w:p w14:paraId="0C3F52B8" w14:textId="77777777" w:rsidR="001C6F8B" w:rsidRPr="009356C3" w:rsidRDefault="001C6F8B" w:rsidP="00686AFC">
      <w:pPr>
        <w:rPr>
          <w:rFonts w:asciiTheme="minorHAnsi" w:hAnsiTheme="minorHAnsi" w:cstheme="minorHAnsi"/>
          <w:sz w:val="18"/>
          <w:szCs w:val="18"/>
        </w:rPr>
      </w:pPr>
      <w:r w:rsidRPr="009356C3">
        <w:rPr>
          <w:rStyle w:val="FootnoteReference"/>
          <w:rFonts w:asciiTheme="minorHAnsi" w:hAnsiTheme="minorHAnsi" w:cstheme="minorHAnsi"/>
          <w:sz w:val="18"/>
          <w:szCs w:val="18"/>
        </w:rPr>
        <w:footnoteRef/>
      </w:r>
      <w:r w:rsidRPr="009356C3">
        <w:rPr>
          <w:rFonts w:asciiTheme="minorHAnsi" w:hAnsiTheme="minorHAnsi" w:cstheme="minorHAnsi"/>
          <w:sz w:val="18"/>
          <w:szCs w:val="18"/>
        </w:rPr>
        <w:t xml:space="preserve"> UN Secretary General, </w:t>
      </w:r>
      <w:hyperlink r:id="rId27" w:history="1">
        <w:r w:rsidRPr="009356C3">
          <w:rPr>
            <w:rStyle w:val="Hyperlink"/>
            <w:rFonts w:asciiTheme="minorHAnsi" w:hAnsiTheme="minorHAnsi" w:cstheme="minorHAnsi"/>
            <w:sz w:val="18"/>
            <w:szCs w:val="18"/>
          </w:rPr>
          <w:t>Policy Brief: COVID-19 and People on the Move</w:t>
        </w:r>
      </w:hyperlink>
      <w:r w:rsidRPr="009356C3">
        <w:rPr>
          <w:rFonts w:asciiTheme="minorHAnsi" w:hAnsiTheme="minorHAnsi" w:cstheme="minorHAnsi"/>
          <w:sz w:val="18"/>
          <w:szCs w:val="18"/>
        </w:rPr>
        <w:t>, June 2020</w:t>
      </w:r>
    </w:p>
  </w:footnote>
  <w:footnote w:id="46">
    <w:p w14:paraId="2171BD88" w14:textId="34A172F6" w:rsidR="001C6F8B" w:rsidRPr="009356C3" w:rsidRDefault="001C6F8B" w:rsidP="00BD6DEC">
      <w:pPr>
        <w:rPr>
          <w:rFonts w:asciiTheme="minorHAnsi" w:hAnsiTheme="minorHAnsi" w:cstheme="minorHAnsi"/>
          <w:sz w:val="18"/>
          <w:szCs w:val="18"/>
        </w:rPr>
      </w:pPr>
      <w:r w:rsidRPr="009356C3">
        <w:rPr>
          <w:rStyle w:val="FootnoteReference"/>
          <w:rFonts w:asciiTheme="minorHAnsi" w:hAnsiTheme="minorHAnsi" w:cstheme="minorHAnsi"/>
          <w:sz w:val="18"/>
          <w:szCs w:val="18"/>
        </w:rPr>
        <w:footnoteRef/>
      </w:r>
      <w:r w:rsidRPr="009356C3">
        <w:rPr>
          <w:rFonts w:asciiTheme="minorHAnsi" w:hAnsiTheme="minorHAnsi" w:cstheme="minorHAnsi"/>
          <w:sz w:val="18"/>
          <w:szCs w:val="18"/>
        </w:rPr>
        <w:t xml:space="preserve"> IASC, </w:t>
      </w:r>
      <w:hyperlink r:id="rId28" w:history="1">
        <w:r w:rsidRPr="009356C3">
          <w:rPr>
            <w:rStyle w:val="Hyperlink"/>
            <w:rFonts w:asciiTheme="minorHAnsi" w:hAnsiTheme="minorHAnsi" w:cstheme="minorHAnsi"/>
            <w:sz w:val="18"/>
            <w:szCs w:val="18"/>
          </w:rPr>
          <w:t>Scaling -up COVID-19 outbreak readiness and response operations in humanitarian situations</w:t>
        </w:r>
      </w:hyperlink>
      <w:r w:rsidRPr="009356C3">
        <w:rPr>
          <w:rFonts w:asciiTheme="minorHAnsi" w:hAnsiTheme="minorHAnsi" w:cstheme="minorHAnsi"/>
          <w:sz w:val="18"/>
          <w:szCs w:val="18"/>
        </w:rPr>
        <w:t xml:space="preserve"> - Including Camps and Camp-Like Settings, March 2020</w:t>
      </w:r>
    </w:p>
  </w:footnote>
  <w:footnote w:id="47">
    <w:p w14:paraId="2380D1AA" w14:textId="77777777" w:rsidR="001C6F8B" w:rsidRPr="009356C3" w:rsidRDefault="001C6F8B" w:rsidP="00686AFC">
      <w:pPr>
        <w:rPr>
          <w:rFonts w:asciiTheme="minorHAnsi" w:hAnsiTheme="minorHAnsi" w:cstheme="minorHAnsi"/>
          <w:sz w:val="18"/>
          <w:szCs w:val="18"/>
        </w:rPr>
      </w:pPr>
      <w:r w:rsidRPr="009356C3">
        <w:rPr>
          <w:rStyle w:val="FootnoteReference"/>
          <w:rFonts w:asciiTheme="minorHAnsi" w:hAnsiTheme="minorHAnsi" w:cstheme="minorHAnsi"/>
          <w:sz w:val="18"/>
          <w:szCs w:val="18"/>
        </w:rPr>
        <w:footnoteRef/>
      </w:r>
      <w:r w:rsidRPr="009356C3">
        <w:rPr>
          <w:rFonts w:asciiTheme="minorHAnsi" w:hAnsiTheme="minorHAnsi" w:cstheme="minorHAnsi"/>
          <w:sz w:val="18"/>
          <w:szCs w:val="18"/>
        </w:rPr>
        <w:t xml:space="preserve"> The Alliance for Child Protection in Humanitarian Action, </w:t>
      </w:r>
      <w:hyperlink r:id="rId29" w:history="1">
        <w:r w:rsidRPr="009356C3">
          <w:rPr>
            <w:rStyle w:val="Hyperlink"/>
            <w:rFonts w:asciiTheme="minorHAnsi" w:hAnsiTheme="minorHAnsi" w:cstheme="minorHAnsi"/>
            <w:sz w:val="18"/>
            <w:szCs w:val="18"/>
          </w:rPr>
          <w:t>Technical Note: Protection of Children during the Coronavirus Pandemic</w:t>
        </w:r>
      </w:hyperlink>
      <w:r w:rsidRPr="009356C3">
        <w:rPr>
          <w:rFonts w:asciiTheme="minorHAnsi" w:hAnsiTheme="minorHAnsi" w:cstheme="minorHAnsi"/>
          <w:sz w:val="18"/>
          <w:szCs w:val="18"/>
        </w:rPr>
        <w:t>, Version 1, March 2019</w:t>
      </w:r>
    </w:p>
  </w:footnote>
  <w:footnote w:id="48">
    <w:p w14:paraId="1FF836A2" w14:textId="77777777" w:rsidR="001C6F8B" w:rsidRPr="009356C3" w:rsidRDefault="001C6F8B" w:rsidP="00686AFC">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ICVA, </w:t>
      </w:r>
      <w:hyperlink r:id="rId30" w:history="1">
        <w:r w:rsidRPr="009356C3">
          <w:rPr>
            <w:rStyle w:val="Hyperlink"/>
            <w:rFonts w:cstheme="minorHAnsi"/>
            <w:sz w:val="18"/>
            <w:szCs w:val="18"/>
          </w:rPr>
          <w:t>Reinforce, Reinforce, Reinforce: Localization in the Global Humanitarian Response</w:t>
        </w:r>
      </w:hyperlink>
      <w:r w:rsidRPr="009356C3">
        <w:rPr>
          <w:rFonts w:cstheme="minorHAnsi"/>
          <w:sz w:val="18"/>
          <w:szCs w:val="18"/>
        </w:rPr>
        <w:t>, March 2020</w:t>
      </w:r>
    </w:p>
  </w:footnote>
  <w:footnote w:id="49">
    <w:p w14:paraId="1054B075" w14:textId="77777777" w:rsidR="001C6F8B" w:rsidRPr="00F00D25" w:rsidRDefault="001C6F8B" w:rsidP="00686AFC">
      <w:pPr>
        <w:pStyle w:val="FootnoteText"/>
      </w:pPr>
      <w:r>
        <w:rPr>
          <w:rStyle w:val="FootnoteReference"/>
        </w:rPr>
        <w:footnoteRef/>
      </w:r>
      <w:r>
        <w:t xml:space="preserve"> </w:t>
      </w:r>
      <w:r w:rsidRPr="006B3DA6">
        <w:rPr>
          <w:rStyle w:val="Hyperlink"/>
          <w:sz w:val="22"/>
          <w:szCs w:val="22"/>
        </w:rPr>
        <w:t>United Nations High Commissioner for Refugees (UNHCR), International Olympic Committee (IOC) and Terre des hommes organization (Tdh)</w:t>
      </w:r>
      <w:r>
        <w:rPr>
          <w:rStyle w:val="Hyperlink"/>
          <w:sz w:val="22"/>
          <w:szCs w:val="22"/>
        </w:rPr>
        <w:t xml:space="preserve">, </w:t>
      </w:r>
      <w:r w:rsidRPr="00F00D25">
        <w:rPr>
          <w:rStyle w:val="Hyperlink"/>
          <w:sz w:val="22"/>
          <w:szCs w:val="22"/>
        </w:rPr>
        <w:t>Sport for Protection Toolkit: Programming with Young People in Forced Displacement Settings. , 2018</w:t>
      </w:r>
      <w:r>
        <w:rPr>
          <w:rStyle w:val="Hyperlink"/>
          <w:sz w:val="22"/>
          <w:szCs w:val="22"/>
        </w:rPr>
        <w:t xml:space="preserve"> </w:t>
      </w:r>
    </w:p>
  </w:footnote>
  <w:footnote w:id="50">
    <w:p w14:paraId="1C02368C" w14:textId="77777777" w:rsidR="001C6F8B" w:rsidRPr="009356C3" w:rsidRDefault="001C6F8B" w:rsidP="00686AFC">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Reuters – Sports News APRIL 15, 2020; Soccer: U.S. federation shutters youth academy due to COVID-19 fallout</w:t>
      </w:r>
    </w:p>
  </w:footnote>
  <w:footnote w:id="51">
    <w:p w14:paraId="1BF35B9F" w14:textId="77777777" w:rsidR="001C6F8B" w:rsidRPr="009356C3" w:rsidRDefault="001C6F8B" w:rsidP="00686AFC">
      <w:pPr>
        <w:pStyle w:val="FootnoteText"/>
        <w:rPr>
          <w:rFonts w:cstheme="minorHAnsi"/>
          <w:color w:val="313132"/>
          <w:sz w:val="18"/>
          <w:szCs w:val="18"/>
        </w:rPr>
      </w:pPr>
      <w:r w:rsidRPr="009356C3">
        <w:rPr>
          <w:rStyle w:val="FootnoteReference"/>
          <w:rFonts w:cstheme="minorHAnsi"/>
          <w:sz w:val="18"/>
          <w:szCs w:val="18"/>
        </w:rPr>
        <w:footnoteRef/>
      </w:r>
      <w:r w:rsidRPr="009356C3">
        <w:rPr>
          <w:rFonts w:cstheme="minorHAnsi"/>
          <w:sz w:val="18"/>
          <w:szCs w:val="18"/>
        </w:rPr>
        <w:t xml:space="preserve"> </w:t>
      </w:r>
      <w:r w:rsidRPr="009356C3">
        <w:rPr>
          <w:rFonts w:cstheme="minorHAnsi"/>
          <w:color w:val="313132"/>
          <w:sz w:val="18"/>
          <w:szCs w:val="18"/>
        </w:rPr>
        <w:t xml:space="preserve">AIPS, Addis Ababa June 5, 2020; </w:t>
      </w:r>
      <w:r w:rsidRPr="009356C3">
        <w:rPr>
          <w:rFonts w:eastAsia="Times New Roman" w:cstheme="minorHAnsi"/>
          <w:color w:val="313132"/>
          <w:sz w:val="18"/>
          <w:szCs w:val="18"/>
        </w:rPr>
        <w:t>Ethiopian Youth Sports Academy to be turned into Covid-19 center.</w:t>
      </w:r>
      <w:r w:rsidRPr="009356C3">
        <w:rPr>
          <w:rFonts w:cstheme="minorHAnsi"/>
          <w:color w:val="313132"/>
          <w:sz w:val="18"/>
          <w:szCs w:val="18"/>
        </w:rPr>
        <w:t xml:space="preserve"> </w:t>
      </w:r>
      <w:hyperlink r:id="rId31" w:history="1">
        <w:r w:rsidRPr="009356C3">
          <w:rPr>
            <w:rStyle w:val="Hyperlink"/>
            <w:rFonts w:cstheme="minorHAnsi"/>
            <w:sz w:val="18"/>
            <w:szCs w:val="18"/>
          </w:rPr>
          <w:t>https://www.aipsmedia.com/index.html?page=artdetail&amp;art=28156&amp;CoronavirusEthiopia</w:t>
        </w:r>
      </w:hyperlink>
    </w:p>
  </w:footnote>
  <w:footnote w:id="52">
    <w:p w14:paraId="620EB688" w14:textId="77777777" w:rsidR="001C6F8B" w:rsidRPr="009356C3" w:rsidRDefault="001C6F8B" w:rsidP="00686AFC">
      <w:pPr>
        <w:pStyle w:val="FootnoteText"/>
        <w:rPr>
          <w:rFonts w:eastAsia="BatangChe" w:cstheme="minorHAnsi"/>
          <w:sz w:val="18"/>
          <w:szCs w:val="18"/>
        </w:rPr>
      </w:pPr>
      <w:r w:rsidRPr="009356C3">
        <w:rPr>
          <w:rStyle w:val="FootnoteReference"/>
          <w:rFonts w:eastAsia="BatangChe" w:cstheme="minorHAnsi"/>
          <w:sz w:val="18"/>
          <w:szCs w:val="18"/>
        </w:rPr>
        <w:footnoteRef/>
      </w:r>
      <w:r w:rsidRPr="009356C3">
        <w:rPr>
          <w:rFonts w:eastAsia="BatangChe" w:cstheme="minorHAnsi"/>
          <w:sz w:val="18"/>
          <w:szCs w:val="18"/>
        </w:rPr>
        <w:t xml:space="preserve"> Aspire Academy: </w:t>
      </w:r>
      <w:hyperlink r:id="rId32" w:history="1">
        <w:r w:rsidRPr="009356C3">
          <w:rPr>
            <w:rStyle w:val="Hyperlink"/>
            <w:rFonts w:eastAsia="BatangChe" w:cstheme="minorHAnsi"/>
            <w:sz w:val="18"/>
            <w:szCs w:val="18"/>
          </w:rPr>
          <w:t>https://www.aspire.qa/Media/News/staying-connected-with-student-athletes-during-corona</w:t>
        </w:r>
      </w:hyperlink>
    </w:p>
  </w:footnote>
  <w:footnote w:id="53">
    <w:p w14:paraId="697D5C17" w14:textId="77777777" w:rsidR="001C6F8B" w:rsidRPr="009356C3" w:rsidRDefault="001C6F8B" w:rsidP="00686AFC">
      <w:pPr>
        <w:pStyle w:val="FootnoteText"/>
        <w:rPr>
          <w:rFonts w:eastAsia="BatangChe" w:cstheme="minorHAnsi"/>
          <w:sz w:val="18"/>
          <w:szCs w:val="18"/>
        </w:rPr>
      </w:pPr>
      <w:r w:rsidRPr="009356C3">
        <w:rPr>
          <w:rStyle w:val="FootnoteReference"/>
          <w:rFonts w:eastAsia="BatangChe" w:cstheme="minorHAnsi"/>
          <w:sz w:val="18"/>
          <w:szCs w:val="18"/>
        </w:rPr>
        <w:footnoteRef/>
      </w:r>
      <w:r w:rsidRPr="009356C3">
        <w:rPr>
          <w:rFonts w:eastAsia="BatangChe" w:cstheme="minorHAnsi"/>
          <w:sz w:val="18"/>
          <w:szCs w:val="18"/>
        </w:rPr>
        <w:t xml:space="preserve"> TAHAWULTECH i</w:t>
      </w:r>
      <w:r w:rsidRPr="009356C3">
        <w:rPr>
          <w:rFonts w:eastAsia="BatangChe" w:cstheme="minorHAnsi"/>
          <w:i/>
          <w:sz w:val="18"/>
          <w:szCs w:val="18"/>
        </w:rPr>
        <w:t xml:space="preserve">mprove your ‘tech-nique’ with Dubai City FC’s new digital programme </w:t>
      </w:r>
      <w:r w:rsidRPr="009356C3">
        <w:rPr>
          <w:rFonts w:eastAsia="BatangChe" w:cstheme="minorHAnsi"/>
          <w:sz w:val="18"/>
          <w:szCs w:val="18"/>
        </w:rPr>
        <w:t>https://www.tahawultech.com/industry/technology/improve-your-tech-nique-with-new-digital-program-from-dubai-city-fc/  [online]</w:t>
      </w:r>
    </w:p>
  </w:footnote>
  <w:footnote w:id="54">
    <w:p w14:paraId="0942D2A6" w14:textId="77777777" w:rsidR="001C6F8B" w:rsidRPr="009356C3" w:rsidRDefault="001C6F8B" w:rsidP="00686AFC">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NJ.com April 26, 2020. </w:t>
      </w:r>
      <w:r w:rsidRPr="009356C3">
        <w:rPr>
          <w:rFonts w:cstheme="minorHAnsi"/>
          <w:color w:val="313132"/>
          <w:sz w:val="18"/>
          <w:szCs w:val="18"/>
        </w:rPr>
        <w:t>Princeton Soccer Academy (PSA)</w:t>
      </w:r>
    </w:p>
  </w:footnote>
  <w:footnote w:id="55">
    <w:p w14:paraId="6397DA2F" w14:textId="77777777" w:rsidR="001C6F8B" w:rsidRPr="009356C3" w:rsidRDefault="001C6F8B" w:rsidP="00686AFC">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Report of the Special Rapporteur on Sale and sexual exploitation of children, including child prostitution, child pornography and other child sexual abuse material (cf. para 66 of Report to HRC (A/HRC/40/51).</w:t>
      </w:r>
    </w:p>
  </w:footnote>
  <w:footnote w:id="56">
    <w:p w14:paraId="539A1989" w14:textId="77777777" w:rsidR="001C6F8B" w:rsidRPr="009356C3" w:rsidRDefault="001C6F8B" w:rsidP="00686AFC">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Ibid (cf. para. 69 of A/HRC/40/51)</w:t>
      </w:r>
    </w:p>
  </w:footnote>
  <w:footnote w:id="57">
    <w:p w14:paraId="59D27C27" w14:textId="77777777" w:rsidR="001C6F8B" w:rsidRPr="009356C3" w:rsidRDefault="001C6F8B" w:rsidP="00686AFC">
      <w:pPr>
        <w:pStyle w:val="FootnoteText"/>
        <w:rPr>
          <w:sz w:val="18"/>
          <w:szCs w:val="18"/>
        </w:rPr>
      </w:pPr>
      <w:r w:rsidRPr="009356C3">
        <w:rPr>
          <w:rStyle w:val="FootnoteReference"/>
          <w:sz w:val="18"/>
          <w:szCs w:val="18"/>
        </w:rPr>
        <w:footnoteRef/>
      </w:r>
      <w:r w:rsidRPr="009356C3">
        <w:rPr>
          <w:sz w:val="18"/>
          <w:szCs w:val="18"/>
          <w:lang w:val="es-ES"/>
        </w:rPr>
        <w:t xml:space="preserve"> Sarto, F., Impellizzeri, F. M., Spörri, J., Porcelli, S., Olmo, J., Requena, B., … </w:t>
      </w:r>
      <w:r w:rsidRPr="009356C3">
        <w:rPr>
          <w:sz w:val="18"/>
          <w:szCs w:val="18"/>
        </w:rPr>
        <w:t>Franchi, M. V. (2020, April 21). Impact of potential physiological changes due to COVID-19 home confinement on athlete health protection in elite sports: a call for awareness in sports programming. https://doi.org/10.31236/osf.io/4zb3a</w:t>
      </w:r>
    </w:p>
  </w:footnote>
  <w:footnote w:id="58">
    <w:p w14:paraId="7AF1C6C5" w14:textId="77777777" w:rsidR="001C6F8B" w:rsidRPr="009356C3" w:rsidRDefault="001C6F8B" w:rsidP="00686AFC">
      <w:pPr>
        <w:pStyle w:val="FootnoteText"/>
        <w:rPr>
          <w:sz w:val="18"/>
          <w:szCs w:val="18"/>
        </w:rPr>
      </w:pPr>
      <w:r w:rsidRPr="009356C3">
        <w:rPr>
          <w:rStyle w:val="FootnoteReference"/>
          <w:sz w:val="18"/>
          <w:szCs w:val="18"/>
        </w:rPr>
        <w:footnoteRef/>
      </w:r>
      <w:r w:rsidRPr="009356C3">
        <w:rPr>
          <w:sz w:val="18"/>
          <w:szCs w:val="18"/>
        </w:rPr>
        <w:t xml:space="preserve"> David, P. (2004) Human Rights in Youth Sport: A Critical Review of Children's Rights in Competitive Spor</w:t>
      </w:r>
    </w:p>
  </w:footnote>
  <w:footnote w:id="59">
    <w:p w14:paraId="28637545" w14:textId="77777777" w:rsidR="001C6F8B" w:rsidRPr="009356C3" w:rsidRDefault="001C6F8B" w:rsidP="00686AFC">
      <w:pPr>
        <w:pStyle w:val="FootnoteText"/>
        <w:rPr>
          <w:sz w:val="18"/>
          <w:szCs w:val="18"/>
        </w:rPr>
      </w:pPr>
      <w:r w:rsidRPr="009356C3">
        <w:rPr>
          <w:rStyle w:val="FootnoteReference"/>
          <w:sz w:val="18"/>
          <w:szCs w:val="18"/>
        </w:rPr>
        <w:footnoteRef/>
      </w:r>
      <w:r w:rsidRPr="009356C3">
        <w:rPr>
          <w:sz w:val="18"/>
          <w:szCs w:val="18"/>
        </w:rPr>
        <w:t xml:space="preserve"> Briefing Paper: Actions Taken by PROAD Menor during Confinement Caused by the COVID 19 Crisis,  Laura Bel</w:t>
      </w:r>
      <w:r w:rsidRPr="009356C3">
        <w:rPr>
          <w:rFonts w:ascii="Calibri" w:hAnsi="Calibri" w:cs="Calibri"/>
          <w:sz w:val="18"/>
          <w:szCs w:val="18"/>
        </w:rPr>
        <w:t>é</w:t>
      </w:r>
      <w:r w:rsidRPr="009356C3">
        <w:rPr>
          <w:sz w:val="18"/>
          <w:szCs w:val="18"/>
        </w:rPr>
        <w:t>n Mart</w:t>
      </w:r>
      <w:r w:rsidRPr="009356C3">
        <w:rPr>
          <w:rFonts w:ascii="Calibri" w:hAnsi="Calibri" w:cs="Calibri"/>
          <w:sz w:val="18"/>
          <w:szCs w:val="18"/>
        </w:rPr>
        <w:t>í</w:t>
      </w:r>
      <w:r w:rsidRPr="009356C3">
        <w:rPr>
          <w:sz w:val="18"/>
          <w:szCs w:val="18"/>
        </w:rPr>
        <w:t xml:space="preserve">nez, 27 April, 2020,  Ministry of Sports and Culture, Spain. </w:t>
      </w:r>
    </w:p>
  </w:footnote>
  <w:footnote w:id="60">
    <w:p w14:paraId="72C2A1F2" w14:textId="77777777" w:rsidR="00DF61C8" w:rsidRPr="00740A67" w:rsidRDefault="00DF61C8" w:rsidP="00DF61C8">
      <w:pPr>
        <w:pStyle w:val="FootnoteText"/>
        <w:rPr>
          <w:lang w:val="en-GB"/>
        </w:rPr>
      </w:pPr>
      <w:r w:rsidRPr="006B16CE">
        <w:rPr>
          <w:rStyle w:val="FootnoteReference"/>
          <w:rFonts w:ascii="Times New Roman" w:hAnsi="Times New Roman" w:cs="Times New Roman"/>
          <w:sz w:val="18"/>
          <w:szCs w:val="18"/>
        </w:rPr>
        <w:footnoteRef/>
      </w:r>
      <w:r w:rsidRPr="006B16CE">
        <w:rPr>
          <w:rFonts w:ascii="Times New Roman" w:hAnsi="Times New Roman" w:cs="Times New Roman"/>
          <w:sz w:val="18"/>
          <w:szCs w:val="18"/>
          <w:lang w:val="en-GB"/>
        </w:rPr>
        <w:t xml:space="preserve"> UNESCO, </w:t>
      </w:r>
      <w:r w:rsidRPr="006B16CE">
        <w:rPr>
          <w:rFonts w:ascii="Times New Roman" w:hAnsi="Times New Roman" w:cs="Times New Roman"/>
          <w:i/>
          <w:sz w:val="18"/>
          <w:szCs w:val="18"/>
          <w:lang w:val="en-GB"/>
        </w:rPr>
        <w:t>COVID-19 Educational Disruption and Response</w:t>
      </w:r>
      <w:r w:rsidRPr="006B16CE">
        <w:rPr>
          <w:rFonts w:ascii="Times New Roman" w:hAnsi="Times New Roman" w:cs="Times New Roman"/>
          <w:sz w:val="18"/>
          <w:szCs w:val="18"/>
          <w:lang w:val="en-GB"/>
        </w:rPr>
        <w:t xml:space="preserve"> [online] (viewed 13.05.2020) </w:t>
      </w:r>
      <w:hyperlink r:id="rId33" w:history="1">
        <w:r w:rsidRPr="006B16CE">
          <w:rPr>
            <w:rStyle w:val="Hyperlink"/>
            <w:rFonts w:ascii="Times New Roman" w:hAnsi="Times New Roman" w:cs="Times New Roman"/>
            <w:sz w:val="18"/>
            <w:szCs w:val="18"/>
            <w:lang w:val="en-GB"/>
          </w:rPr>
          <w:t>https://en.unesco.org/covid19/educationresponse</w:t>
        </w:r>
      </w:hyperlink>
    </w:p>
  </w:footnote>
  <w:footnote w:id="61">
    <w:p w14:paraId="60B98684" w14:textId="7792BDC9" w:rsidR="001C6F8B" w:rsidRPr="009356C3" w:rsidRDefault="001C6F8B" w:rsidP="00820996">
      <w:pPr>
        <w:rPr>
          <w:rFonts w:asciiTheme="minorHAnsi" w:hAnsiTheme="minorHAnsi" w:cstheme="minorHAnsi"/>
          <w:color w:val="000000" w:themeColor="text1"/>
          <w:sz w:val="18"/>
          <w:szCs w:val="18"/>
        </w:rPr>
      </w:pPr>
      <w:r w:rsidRPr="009356C3">
        <w:rPr>
          <w:rStyle w:val="FootnoteReference"/>
          <w:rFonts w:asciiTheme="minorHAnsi" w:hAnsiTheme="minorHAnsi" w:cstheme="minorHAnsi"/>
          <w:sz w:val="18"/>
          <w:szCs w:val="18"/>
        </w:rPr>
        <w:footnoteRef/>
      </w:r>
      <w:r w:rsidRPr="009356C3">
        <w:rPr>
          <w:rFonts w:asciiTheme="minorHAnsi" w:hAnsiTheme="minorHAnsi" w:cstheme="minorHAnsi"/>
          <w:sz w:val="18"/>
          <w:szCs w:val="18"/>
        </w:rPr>
        <w:t xml:space="preserve"> </w:t>
      </w:r>
      <w:hyperlink r:id="rId34" w:history="1">
        <w:r w:rsidRPr="009356C3">
          <w:rPr>
            <w:rStyle w:val="Hyperlink"/>
            <w:rFonts w:asciiTheme="minorHAnsi" w:hAnsiTheme="minorHAnsi" w:cstheme="minorHAnsi"/>
            <w:sz w:val="18"/>
            <w:szCs w:val="18"/>
            <w:shd w:val="clear" w:color="auto" w:fill="FFFFFF"/>
          </w:rPr>
          <w:t>https://en.unesco.org/news/call-participation-sports-challenge-against-covid-19-africa</w:t>
        </w:r>
      </w:hyperlink>
    </w:p>
  </w:footnote>
  <w:footnote w:id="62">
    <w:p w14:paraId="2AC46D9A" w14:textId="6981FB89" w:rsidR="001C6F8B" w:rsidRPr="009356C3" w:rsidRDefault="001C6F8B">
      <w:pPr>
        <w:pStyle w:val="FootnoteText"/>
        <w:rPr>
          <w:rFonts w:cstheme="minorHAnsi"/>
          <w:sz w:val="18"/>
          <w:szCs w:val="18"/>
        </w:rPr>
      </w:pPr>
      <w:r w:rsidRPr="009356C3">
        <w:rPr>
          <w:rStyle w:val="FootnoteReference"/>
          <w:rFonts w:cstheme="minorHAnsi"/>
          <w:sz w:val="18"/>
          <w:szCs w:val="18"/>
        </w:rPr>
        <w:footnoteRef/>
      </w:r>
      <w:r w:rsidRPr="009356C3">
        <w:rPr>
          <w:rFonts w:cstheme="minorHAnsi"/>
          <w:sz w:val="18"/>
          <w:szCs w:val="18"/>
        </w:rPr>
        <w:t xml:space="preserve"> </w:t>
      </w:r>
      <w:hyperlink r:id="rId35" w:tgtFrame="_blank" w:history="1">
        <w:r w:rsidRPr="009356C3">
          <w:rPr>
            <w:rStyle w:val="Hyperlink"/>
            <w:rFonts w:cstheme="minorHAnsi"/>
            <w:i/>
            <w:sz w:val="18"/>
            <w:szCs w:val="18"/>
          </w:rPr>
          <w:t>http://go.qub.ac.uk/CovidUnder19</w:t>
        </w:r>
      </w:hyperlink>
    </w:p>
  </w:footnote>
  <w:footnote w:id="63">
    <w:p w14:paraId="0D6AF056" w14:textId="4834A759" w:rsidR="001C6F8B" w:rsidRPr="009356C3" w:rsidRDefault="001C6F8B">
      <w:pPr>
        <w:pStyle w:val="FootnoteText"/>
        <w:rPr>
          <w:rFonts w:cstheme="minorHAnsi"/>
          <w:sz w:val="18"/>
          <w:szCs w:val="18"/>
        </w:rPr>
      </w:pPr>
      <w:r w:rsidRPr="009356C3">
        <w:rPr>
          <w:rStyle w:val="FootnoteReference"/>
          <w:sz w:val="18"/>
          <w:szCs w:val="18"/>
        </w:rPr>
        <w:footnoteRef/>
      </w:r>
      <w:r w:rsidRPr="009356C3">
        <w:rPr>
          <w:sz w:val="18"/>
          <w:szCs w:val="18"/>
        </w:rPr>
        <w:t xml:space="preserve"> </w:t>
      </w:r>
      <w:hyperlink r:id="rId36" w:history="1">
        <w:r w:rsidRPr="009356C3">
          <w:rPr>
            <w:rStyle w:val="Hyperlink"/>
            <w:rFonts w:cstheme="minorHAnsi"/>
            <w:sz w:val="18"/>
            <w:szCs w:val="18"/>
          </w:rPr>
          <w:t>https://www.laureus.com/responsefund</w:t>
        </w:r>
      </w:hyperlink>
    </w:p>
    <w:p w14:paraId="6B6D77E3" w14:textId="77777777" w:rsidR="001C6F8B" w:rsidRDefault="001C6F8B">
      <w:pPr>
        <w:pStyle w:val="FootnoteText"/>
        <w:rPr>
          <w:rFonts w:cstheme="minorHAnsi"/>
          <w:sz w:val="22"/>
          <w:szCs w:val="22"/>
        </w:rPr>
      </w:pPr>
    </w:p>
    <w:p w14:paraId="1DDBE2CB" w14:textId="7E8D4A5E" w:rsidR="001C6F8B" w:rsidRDefault="001C6F8B">
      <w:pPr>
        <w:pStyle w:val="FootnoteText"/>
      </w:pPr>
      <w:r>
        <w:rPr>
          <w:rFonts w:cstheme="minorHAnsi"/>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132D" w14:textId="71AABB08" w:rsidR="005B6173" w:rsidRDefault="003C0CF9">
    <w:pPr>
      <w:pStyle w:val="Header"/>
    </w:pPr>
    <w:r>
      <w:rPr>
        <w:noProof/>
      </w:rPr>
      <w:pict w14:anchorId="3DD62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8470" o:spid="_x0000_s2051" type="#_x0000_t136" alt="" style="position:absolute;margin-left:0;margin-top:0;width:191pt;height:77pt;rotation:315;z-index:-251651072;mso-wrap-edited:f;mso-width-percent:0;mso-height-percent:0;mso-position-horizontal:center;mso-position-horizontal-relative:margin;mso-position-vertical:center;mso-position-vertical-relative:margin;mso-width-percent:0;mso-height-percent:0" o:allowincell="f" fillcolor="#d9e2f3 [660]" stroked="f">
          <v:fill opacity="62259f"/>
          <v:textpath style="font-family:&quot;Trebuchet MS&quot;;font-size:66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A1F" w14:textId="6DB8D9EE" w:rsidR="001C6F8B" w:rsidRDefault="003C0CF9" w:rsidP="00ED19DD">
    <w:pPr>
      <w:pStyle w:val="Header"/>
      <w:jc w:val="right"/>
      <w:rPr>
        <w:sz w:val="16"/>
        <w:szCs w:val="16"/>
      </w:rPr>
    </w:pPr>
    <w:r>
      <w:rPr>
        <w:noProof/>
      </w:rPr>
      <w:pict w14:anchorId="678D6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8471" o:spid="_x0000_s2050" type="#_x0000_t136" alt="" style="position:absolute;left:0;text-align:left;margin-left:0;margin-top:0;width:191pt;height:77pt;rotation:315;z-index:-251646976;mso-wrap-edited:f;mso-width-percent:0;mso-height-percent:0;mso-position-horizontal:center;mso-position-horizontal-relative:margin;mso-position-vertical:center;mso-position-vertical-relative:margin;mso-width-percent:0;mso-height-percent:0" o:allowincell="f" fillcolor="#d9e2f3 [660]" stroked="f">
          <v:fill opacity="62259f"/>
          <v:textpath style="font-family:&quot;Trebuchet MS&quot;;font-size:66pt" string="DRAFT"/>
          <w10:wrap anchorx="margin" anchory="margin"/>
        </v:shape>
      </w:pict>
    </w:r>
    <w:r w:rsidR="001C6F8B">
      <w:rPr>
        <w:sz w:val="16"/>
        <w:szCs w:val="16"/>
      </w:rPr>
      <w:t>Unedited</w:t>
    </w:r>
    <w:r w:rsidR="001C6F8B" w:rsidRPr="00ED19DD">
      <w:rPr>
        <w:sz w:val="16"/>
        <w:szCs w:val="16"/>
      </w:rPr>
      <w:t xml:space="preserve"> </w:t>
    </w:r>
    <w:r w:rsidR="001C6F8B">
      <w:rPr>
        <w:sz w:val="16"/>
        <w:szCs w:val="16"/>
      </w:rPr>
      <w:t xml:space="preserve"> Final </w:t>
    </w:r>
    <w:r w:rsidR="001C6F8B" w:rsidRPr="00ED19DD">
      <w:rPr>
        <w:sz w:val="16"/>
        <w:szCs w:val="16"/>
      </w:rPr>
      <w:t>Draft</w:t>
    </w:r>
    <w:r w:rsidR="001C6F8B">
      <w:rPr>
        <w:sz w:val="16"/>
        <w:szCs w:val="16"/>
      </w:rPr>
      <w:t xml:space="preserve"> </w:t>
    </w:r>
  </w:p>
  <w:p w14:paraId="51409B01" w14:textId="5860903F" w:rsidR="001C6F8B" w:rsidRPr="00ED19DD" w:rsidRDefault="001C6F8B" w:rsidP="00ED19DD">
    <w:pPr>
      <w:pStyle w:val="Header"/>
      <w:jc w:val="right"/>
      <w:rPr>
        <w:sz w:val="16"/>
        <w:szCs w:val="16"/>
      </w:rPr>
    </w:pPr>
    <w:r>
      <w:rPr>
        <w:sz w:val="16"/>
        <w:szCs w:val="16"/>
      </w:rPr>
      <w:t>16 June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71A3" w14:textId="37FC4E93" w:rsidR="005B6173" w:rsidRDefault="003C0CF9">
    <w:pPr>
      <w:pStyle w:val="Header"/>
    </w:pPr>
    <w:r>
      <w:rPr>
        <w:noProof/>
      </w:rPr>
      <w:pict w14:anchorId="655F2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8469" o:spid="_x0000_s2049" type="#_x0000_t136" alt="" style="position:absolute;margin-left:0;margin-top:0;width:191pt;height:77pt;rotation:315;z-index:-251655168;mso-wrap-edited:f;mso-width-percent:0;mso-height-percent:0;mso-position-horizontal:center;mso-position-horizontal-relative:margin;mso-position-vertical:center;mso-position-vertical-relative:margin;mso-width-percent:0;mso-height-percent:0" o:allowincell="f" fillcolor="#d9e2f3 [660]" stroked="f">
          <v:fill opacity="62259f"/>
          <v:textpath style="font-family:&quot;Trebuchet MS&quot;;font-size:66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CAA1E6"/>
    <w:lvl w:ilvl="0">
      <w:start w:val="1"/>
      <w:numFmt w:val="bullet"/>
      <w:pStyle w:val="ListBullet"/>
      <w:lvlText w:val=""/>
      <w:lvlJc w:val="left"/>
      <w:pPr>
        <w:tabs>
          <w:tab w:val="num" w:pos="3780"/>
        </w:tabs>
        <w:ind w:left="3780" w:hanging="360"/>
      </w:pPr>
      <w:rPr>
        <w:rFonts w:ascii="Symbol" w:hAnsi="Symbol" w:hint="default"/>
      </w:rPr>
    </w:lvl>
  </w:abstractNum>
  <w:abstractNum w:abstractNumId="1">
    <w:nsid w:val="012B0522"/>
    <w:multiLevelType w:val="hybridMultilevel"/>
    <w:tmpl w:val="1762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B487E"/>
    <w:multiLevelType w:val="hybridMultilevel"/>
    <w:tmpl w:val="B78C13F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09384A0F"/>
    <w:multiLevelType w:val="multilevel"/>
    <w:tmpl w:val="674E77E2"/>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D2A2B74"/>
    <w:multiLevelType w:val="hybridMultilevel"/>
    <w:tmpl w:val="FAEA9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530CD"/>
    <w:multiLevelType w:val="hybridMultilevel"/>
    <w:tmpl w:val="EBC6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01784"/>
    <w:multiLevelType w:val="multilevel"/>
    <w:tmpl w:val="A8BCDD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E950291"/>
    <w:multiLevelType w:val="hybridMultilevel"/>
    <w:tmpl w:val="245A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D13EC"/>
    <w:multiLevelType w:val="hybridMultilevel"/>
    <w:tmpl w:val="D278BCB6"/>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68031A2"/>
    <w:multiLevelType w:val="hybridMultilevel"/>
    <w:tmpl w:val="2B38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206CD"/>
    <w:multiLevelType w:val="multilevel"/>
    <w:tmpl w:val="674E77E2"/>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5B17327"/>
    <w:multiLevelType w:val="hybridMultilevel"/>
    <w:tmpl w:val="F392B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5754B4"/>
    <w:multiLevelType w:val="hybridMultilevel"/>
    <w:tmpl w:val="D69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01768"/>
    <w:multiLevelType w:val="multilevel"/>
    <w:tmpl w:val="68BA44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E05325"/>
    <w:multiLevelType w:val="hybridMultilevel"/>
    <w:tmpl w:val="01C4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4F0193"/>
    <w:multiLevelType w:val="multilevel"/>
    <w:tmpl w:val="1FDCBAE2"/>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593C249D"/>
    <w:multiLevelType w:val="hybridMultilevel"/>
    <w:tmpl w:val="C368E1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8722F5"/>
    <w:multiLevelType w:val="multilevel"/>
    <w:tmpl w:val="9312B5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6576A50"/>
    <w:multiLevelType w:val="hybridMultilevel"/>
    <w:tmpl w:val="9902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D4CF6"/>
    <w:multiLevelType w:val="multilevel"/>
    <w:tmpl w:val="94A29572"/>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0"/>
  </w:num>
  <w:num w:numId="2">
    <w:abstractNumId w:val="11"/>
  </w:num>
  <w:num w:numId="3">
    <w:abstractNumId w:val="17"/>
  </w:num>
  <w:num w:numId="4">
    <w:abstractNumId w:val="4"/>
  </w:num>
  <w:num w:numId="5">
    <w:abstractNumId w:val="5"/>
  </w:num>
  <w:num w:numId="6">
    <w:abstractNumId w:val="8"/>
  </w:num>
  <w:num w:numId="7">
    <w:abstractNumId w:val="9"/>
  </w:num>
  <w:num w:numId="8">
    <w:abstractNumId w:val="16"/>
  </w:num>
  <w:num w:numId="9">
    <w:abstractNumId w:val="14"/>
  </w:num>
  <w:num w:numId="10">
    <w:abstractNumId w:val="19"/>
  </w:num>
  <w:num w:numId="11">
    <w:abstractNumId w:val="18"/>
  </w:num>
  <w:num w:numId="12">
    <w:abstractNumId w:val="10"/>
  </w:num>
  <w:num w:numId="13">
    <w:abstractNumId w:val="3"/>
  </w:num>
  <w:num w:numId="14">
    <w:abstractNumId w:val="6"/>
  </w:num>
  <w:num w:numId="15">
    <w:abstractNumId w:val="13"/>
  </w:num>
  <w:num w:numId="16">
    <w:abstractNumId w:val="15"/>
  </w:num>
  <w:num w:numId="17">
    <w:abstractNumId w:val="7"/>
  </w:num>
  <w:num w:numId="18">
    <w:abstractNumId w:val="12"/>
  </w:num>
  <w:num w:numId="19">
    <w:abstractNumId w:val="2"/>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A0"/>
    <w:rsid w:val="0000275E"/>
    <w:rsid w:val="00003A91"/>
    <w:rsid w:val="00006223"/>
    <w:rsid w:val="00006FAB"/>
    <w:rsid w:val="000079A3"/>
    <w:rsid w:val="000108FC"/>
    <w:rsid w:val="00012937"/>
    <w:rsid w:val="0001709C"/>
    <w:rsid w:val="000401D9"/>
    <w:rsid w:val="00045B94"/>
    <w:rsid w:val="00050BA8"/>
    <w:rsid w:val="00053E1A"/>
    <w:rsid w:val="00056210"/>
    <w:rsid w:val="0006252E"/>
    <w:rsid w:val="00063C3B"/>
    <w:rsid w:val="000654A7"/>
    <w:rsid w:val="00067631"/>
    <w:rsid w:val="00070955"/>
    <w:rsid w:val="00072625"/>
    <w:rsid w:val="00080950"/>
    <w:rsid w:val="00082087"/>
    <w:rsid w:val="00093455"/>
    <w:rsid w:val="00093F4D"/>
    <w:rsid w:val="000A3EA0"/>
    <w:rsid w:val="000A7F44"/>
    <w:rsid w:val="000B040F"/>
    <w:rsid w:val="000B55B5"/>
    <w:rsid w:val="000B6921"/>
    <w:rsid w:val="000B770D"/>
    <w:rsid w:val="000C274D"/>
    <w:rsid w:val="000C37BB"/>
    <w:rsid w:val="000D46F6"/>
    <w:rsid w:val="000D70EB"/>
    <w:rsid w:val="000E3A1F"/>
    <w:rsid w:val="000E51E4"/>
    <w:rsid w:val="000F0641"/>
    <w:rsid w:val="000F2682"/>
    <w:rsid w:val="000F66B8"/>
    <w:rsid w:val="00103B80"/>
    <w:rsid w:val="00105D22"/>
    <w:rsid w:val="00105D86"/>
    <w:rsid w:val="00107FDF"/>
    <w:rsid w:val="00112079"/>
    <w:rsid w:val="0011633D"/>
    <w:rsid w:val="001165AF"/>
    <w:rsid w:val="00117203"/>
    <w:rsid w:val="00120B0F"/>
    <w:rsid w:val="001213B7"/>
    <w:rsid w:val="0012205E"/>
    <w:rsid w:val="00126BFC"/>
    <w:rsid w:val="00132638"/>
    <w:rsid w:val="00133FE1"/>
    <w:rsid w:val="00144205"/>
    <w:rsid w:val="001507C5"/>
    <w:rsid w:val="00151779"/>
    <w:rsid w:val="00152F70"/>
    <w:rsid w:val="00155BC4"/>
    <w:rsid w:val="00155C94"/>
    <w:rsid w:val="00161A42"/>
    <w:rsid w:val="00161AED"/>
    <w:rsid w:val="001653D6"/>
    <w:rsid w:val="00167152"/>
    <w:rsid w:val="00167309"/>
    <w:rsid w:val="001678C7"/>
    <w:rsid w:val="00182A6E"/>
    <w:rsid w:val="001875AE"/>
    <w:rsid w:val="00192EB6"/>
    <w:rsid w:val="0019508B"/>
    <w:rsid w:val="00195C6E"/>
    <w:rsid w:val="001B118D"/>
    <w:rsid w:val="001B3406"/>
    <w:rsid w:val="001B56D2"/>
    <w:rsid w:val="001C2156"/>
    <w:rsid w:val="001C412A"/>
    <w:rsid w:val="001C592A"/>
    <w:rsid w:val="001C6F8B"/>
    <w:rsid w:val="001D3817"/>
    <w:rsid w:val="001D576E"/>
    <w:rsid w:val="001E013D"/>
    <w:rsid w:val="001E5FC6"/>
    <w:rsid w:val="001F0C91"/>
    <w:rsid w:val="001F1B05"/>
    <w:rsid w:val="001F2C23"/>
    <w:rsid w:val="001F360F"/>
    <w:rsid w:val="001F3984"/>
    <w:rsid w:val="001F64BD"/>
    <w:rsid w:val="00200474"/>
    <w:rsid w:val="0020663A"/>
    <w:rsid w:val="002133B5"/>
    <w:rsid w:val="002161AA"/>
    <w:rsid w:val="00232244"/>
    <w:rsid w:val="0023513D"/>
    <w:rsid w:val="00236A26"/>
    <w:rsid w:val="00245185"/>
    <w:rsid w:val="002468A6"/>
    <w:rsid w:val="002519FD"/>
    <w:rsid w:val="0025351D"/>
    <w:rsid w:val="00255946"/>
    <w:rsid w:val="002559ED"/>
    <w:rsid w:val="0025630D"/>
    <w:rsid w:val="00256F6F"/>
    <w:rsid w:val="00261548"/>
    <w:rsid w:val="00263D68"/>
    <w:rsid w:val="00266304"/>
    <w:rsid w:val="002719D3"/>
    <w:rsid w:val="00273FF4"/>
    <w:rsid w:val="0027615F"/>
    <w:rsid w:val="0027636E"/>
    <w:rsid w:val="002775AC"/>
    <w:rsid w:val="00282227"/>
    <w:rsid w:val="00282239"/>
    <w:rsid w:val="00287022"/>
    <w:rsid w:val="00291DDF"/>
    <w:rsid w:val="00293BDB"/>
    <w:rsid w:val="0029578D"/>
    <w:rsid w:val="002A4383"/>
    <w:rsid w:val="002B2D73"/>
    <w:rsid w:val="002B3AB7"/>
    <w:rsid w:val="002B495D"/>
    <w:rsid w:val="002B5065"/>
    <w:rsid w:val="002C0456"/>
    <w:rsid w:val="002C1078"/>
    <w:rsid w:val="002C44BD"/>
    <w:rsid w:val="002C5CE6"/>
    <w:rsid w:val="002C7561"/>
    <w:rsid w:val="002E76DD"/>
    <w:rsid w:val="002E7FAB"/>
    <w:rsid w:val="002F0F22"/>
    <w:rsid w:val="002F132F"/>
    <w:rsid w:val="002F49AD"/>
    <w:rsid w:val="002F4C2F"/>
    <w:rsid w:val="00300872"/>
    <w:rsid w:val="003019E2"/>
    <w:rsid w:val="00302618"/>
    <w:rsid w:val="0030328F"/>
    <w:rsid w:val="003121F6"/>
    <w:rsid w:val="00314CB2"/>
    <w:rsid w:val="00314CFC"/>
    <w:rsid w:val="00317BA7"/>
    <w:rsid w:val="00322EFD"/>
    <w:rsid w:val="00323141"/>
    <w:rsid w:val="00327A43"/>
    <w:rsid w:val="00327DE6"/>
    <w:rsid w:val="00331F56"/>
    <w:rsid w:val="00334E80"/>
    <w:rsid w:val="00343890"/>
    <w:rsid w:val="00347273"/>
    <w:rsid w:val="003477D8"/>
    <w:rsid w:val="003626B4"/>
    <w:rsid w:val="00363594"/>
    <w:rsid w:val="00367EAE"/>
    <w:rsid w:val="0037184E"/>
    <w:rsid w:val="00374078"/>
    <w:rsid w:val="00374E2C"/>
    <w:rsid w:val="003768CA"/>
    <w:rsid w:val="00380197"/>
    <w:rsid w:val="003915DB"/>
    <w:rsid w:val="003923B2"/>
    <w:rsid w:val="003A3736"/>
    <w:rsid w:val="003A7020"/>
    <w:rsid w:val="003B4666"/>
    <w:rsid w:val="003B5A26"/>
    <w:rsid w:val="003B78D4"/>
    <w:rsid w:val="003C0CF9"/>
    <w:rsid w:val="003C3C0F"/>
    <w:rsid w:val="003C4BA9"/>
    <w:rsid w:val="003C6C82"/>
    <w:rsid w:val="003D04F1"/>
    <w:rsid w:val="003D1BCF"/>
    <w:rsid w:val="003D2219"/>
    <w:rsid w:val="003D5F6D"/>
    <w:rsid w:val="003E03BD"/>
    <w:rsid w:val="003E2570"/>
    <w:rsid w:val="003E51D0"/>
    <w:rsid w:val="003E76D9"/>
    <w:rsid w:val="003F2E04"/>
    <w:rsid w:val="003F4609"/>
    <w:rsid w:val="003F4DF8"/>
    <w:rsid w:val="003F69DB"/>
    <w:rsid w:val="00420AA7"/>
    <w:rsid w:val="004233F9"/>
    <w:rsid w:val="004254D4"/>
    <w:rsid w:val="00425BD0"/>
    <w:rsid w:val="00427C7C"/>
    <w:rsid w:val="0043080E"/>
    <w:rsid w:val="00434931"/>
    <w:rsid w:val="00435762"/>
    <w:rsid w:val="004406C0"/>
    <w:rsid w:val="00441D06"/>
    <w:rsid w:val="00443D34"/>
    <w:rsid w:val="004514AC"/>
    <w:rsid w:val="00451AA3"/>
    <w:rsid w:val="00452639"/>
    <w:rsid w:val="00453B6C"/>
    <w:rsid w:val="0046014D"/>
    <w:rsid w:val="00467305"/>
    <w:rsid w:val="00467E57"/>
    <w:rsid w:val="00471340"/>
    <w:rsid w:val="00471BD1"/>
    <w:rsid w:val="004754C0"/>
    <w:rsid w:val="00483C80"/>
    <w:rsid w:val="00486EC3"/>
    <w:rsid w:val="00487124"/>
    <w:rsid w:val="00487424"/>
    <w:rsid w:val="00490769"/>
    <w:rsid w:val="00490C66"/>
    <w:rsid w:val="00493C89"/>
    <w:rsid w:val="00495511"/>
    <w:rsid w:val="0049552A"/>
    <w:rsid w:val="004A423B"/>
    <w:rsid w:val="004B5F62"/>
    <w:rsid w:val="004C034E"/>
    <w:rsid w:val="004E0D19"/>
    <w:rsid w:val="004E1A9C"/>
    <w:rsid w:val="004E282C"/>
    <w:rsid w:val="004E32B3"/>
    <w:rsid w:val="004E5720"/>
    <w:rsid w:val="004E76B2"/>
    <w:rsid w:val="004F44E4"/>
    <w:rsid w:val="004F7D42"/>
    <w:rsid w:val="00505FD3"/>
    <w:rsid w:val="00506305"/>
    <w:rsid w:val="00507DBD"/>
    <w:rsid w:val="005169AB"/>
    <w:rsid w:val="005304F8"/>
    <w:rsid w:val="005325B2"/>
    <w:rsid w:val="00533895"/>
    <w:rsid w:val="005356B2"/>
    <w:rsid w:val="00536C01"/>
    <w:rsid w:val="00541944"/>
    <w:rsid w:val="00544C27"/>
    <w:rsid w:val="00554844"/>
    <w:rsid w:val="00557862"/>
    <w:rsid w:val="0057202F"/>
    <w:rsid w:val="005737C7"/>
    <w:rsid w:val="0058277A"/>
    <w:rsid w:val="00585A4B"/>
    <w:rsid w:val="00594EF2"/>
    <w:rsid w:val="00595528"/>
    <w:rsid w:val="005A4CE6"/>
    <w:rsid w:val="005B0474"/>
    <w:rsid w:val="005B406B"/>
    <w:rsid w:val="005B6173"/>
    <w:rsid w:val="005B7FE8"/>
    <w:rsid w:val="005C5893"/>
    <w:rsid w:val="005D21A8"/>
    <w:rsid w:val="005D2408"/>
    <w:rsid w:val="005D36D0"/>
    <w:rsid w:val="005D3F83"/>
    <w:rsid w:val="005E3D0F"/>
    <w:rsid w:val="005F4922"/>
    <w:rsid w:val="005F7002"/>
    <w:rsid w:val="00604C02"/>
    <w:rsid w:val="0060509A"/>
    <w:rsid w:val="00611A51"/>
    <w:rsid w:val="00613ED2"/>
    <w:rsid w:val="00614E1F"/>
    <w:rsid w:val="00617015"/>
    <w:rsid w:val="0062070F"/>
    <w:rsid w:val="00621A12"/>
    <w:rsid w:val="00622F46"/>
    <w:rsid w:val="00624A9C"/>
    <w:rsid w:val="006263B3"/>
    <w:rsid w:val="00626904"/>
    <w:rsid w:val="00632483"/>
    <w:rsid w:val="00634843"/>
    <w:rsid w:val="00636A7F"/>
    <w:rsid w:val="00644DBB"/>
    <w:rsid w:val="00645076"/>
    <w:rsid w:val="00647B94"/>
    <w:rsid w:val="00650A3C"/>
    <w:rsid w:val="00651C0F"/>
    <w:rsid w:val="0065617D"/>
    <w:rsid w:val="00656DD4"/>
    <w:rsid w:val="0066009D"/>
    <w:rsid w:val="00662368"/>
    <w:rsid w:val="00664594"/>
    <w:rsid w:val="006647A1"/>
    <w:rsid w:val="00672418"/>
    <w:rsid w:val="00675EB3"/>
    <w:rsid w:val="00677E2F"/>
    <w:rsid w:val="00680C26"/>
    <w:rsid w:val="0068398B"/>
    <w:rsid w:val="00686AFC"/>
    <w:rsid w:val="006871C3"/>
    <w:rsid w:val="006934A0"/>
    <w:rsid w:val="006B16CE"/>
    <w:rsid w:val="006B22A5"/>
    <w:rsid w:val="006C0BA7"/>
    <w:rsid w:val="006C1FA5"/>
    <w:rsid w:val="006C492A"/>
    <w:rsid w:val="006C5531"/>
    <w:rsid w:val="006D1C9E"/>
    <w:rsid w:val="006D2108"/>
    <w:rsid w:val="006D2721"/>
    <w:rsid w:val="006E0497"/>
    <w:rsid w:val="006E13CD"/>
    <w:rsid w:val="006E4A01"/>
    <w:rsid w:val="006E7006"/>
    <w:rsid w:val="006E7044"/>
    <w:rsid w:val="006E762A"/>
    <w:rsid w:val="006F1BAD"/>
    <w:rsid w:val="006F5400"/>
    <w:rsid w:val="007037E4"/>
    <w:rsid w:val="00705794"/>
    <w:rsid w:val="00707104"/>
    <w:rsid w:val="00710F3A"/>
    <w:rsid w:val="00714D43"/>
    <w:rsid w:val="007167AA"/>
    <w:rsid w:val="007268D2"/>
    <w:rsid w:val="007335F6"/>
    <w:rsid w:val="00735B5D"/>
    <w:rsid w:val="00736653"/>
    <w:rsid w:val="0074688A"/>
    <w:rsid w:val="00753DE5"/>
    <w:rsid w:val="00754810"/>
    <w:rsid w:val="00754B52"/>
    <w:rsid w:val="007627CC"/>
    <w:rsid w:val="00764B80"/>
    <w:rsid w:val="00770033"/>
    <w:rsid w:val="00775BE7"/>
    <w:rsid w:val="007826F6"/>
    <w:rsid w:val="0078360C"/>
    <w:rsid w:val="007974D5"/>
    <w:rsid w:val="007A0EEB"/>
    <w:rsid w:val="007A7D68"/>
    <w:rsid w:val="007B0105"/>
    <w:rsid w:val="007B48AB"/>
    <w:rsid w:val="007C3869"/>
    <w:rsid w:val="007E333D"/>
    <w:rsid w:val="007E7094"/>
    <w:rsid w:val="0080128F"/>
    <w:rsid w:val="008072E3"/>
    <w:rsid w:val="00807588"/>
    <w:rsid w:val="0080766B"/>
    <w:rsid w:val="00820996"/>
    <w:rsid w:val="0082215E"/>
    <w:rsid w:val="008236C1"/>
    <w:rsid w:val="00824A49"/>
    <w:rsid w:val="00825349"/>
    <w:rsid w:val="0083325F"/>
    <w:rsid w:val="00833CC1"/>
    <w:rsid w:val="008370A7"/>
    <w:rsid w:val="008471F8"/>
    <w:rsid w:val="008516E2"/>
    <w:rsid w:val="008530B4"/>
    <w:rsid w:val="00854112"/>
    <w:rsid w:val="008575DC"/>
    <w:rsid w:val="0086447C"/>
    <w:rsid w:val="00865FAF"/>
    <w:rsid w:val="00867616"/>
    <w:rsid w:val="0087535B"/>
    <w:rsid w:val="008761A1"/>
    <w:rsid w:val="00876F84"/>
    <w:rsid w:val="00881A7E"/>
    <w:rsid w:val="00882FA8"/>
    <w:rsid w:val="00883D31"/>
    <w:rsid w:val="0088427E"/>
    <w:rsid w:val="00886E8C"/>
    <w:rsid w:val="00887CAF"/>
    <w:rsid w:val="00892206"/>
    <w:rsid w:val="00892BFC"/>
    <w:rsid w:val="008933D7"/>
    <w:rsid w:val="00893DAD"/>
    <w:rsid w:val="008A0836"/>
    <w:rsid w:val="008A10E8"/>
    <w:rsid w:val="008A3A92"/>
    <w:rsid w:val="008A3AF6"/>
    <w:rsid w:val="008A4FCA"/>
    <w:rsid w:val="008B0F50"/>
    <w:rsid w:val="008B16EC"/>
    <w:rsid w:val="008B2C98"/>
    <w:rsid w:val="008B2E55"/>
    <w:rsid w:val="008C3B25"/>
    <w:rsid w:val="008C7CA5"/>
    <w:rsid w:val="008E1071"/>
    <w:rsid w:val="008E1284"/>
    <w:rsid w:val="008E45F9"/>
    <w:rsid w:val="008E49E5"/>
    <w:rsid w:val="008E635E"/>
    <w:rsid w:val="008E6A2C"/>
    <w:rsid w:val="008F28B2"/>
    <w:rsid w:val="008F3FD3"/>
    <w:rsid w:val="00900C7A"/>
    <w:rsid w:val="009052F1"/>
    <w:rsid w:val="009068F5"/>
    <w:rsid w:val="00907F0F"/>
    <w:rsid w:val="009109E3"/>
    <w:rsid w:val="0091168C"/>
    <w:rsid w:val="00911991"/>
    <w:rsid w:val="00914365"/>
    <w:rsid w:val="00921D67"/>
    <w:rsid w:val="0092334C"/>
    <w:rsid w:val="00923A92"/>
    <w:rsid w:val="0093157E"/>
    <w:rsid w:val="0093313B"/>
    <w:rsid w:val="009345E4"/>
    <w:rsid w:val="009356C3"/>
    <w:rsid w:val="009362C7"/>
    <w:rsid w:val="00936FD4"/>
    <w:rsid w:val="0093732F"/>
    <w:rsid w:val="00941796"/>
    <w:rsid w:val="00941BED"/>
    <w:rsid w:val="00942F7B"/>
    <w:rsid w:val="00944A63"/>
    <w:rsid w:val="00944DF6"/>
    <w:rsid w:val="00946593"/>
    <w:rsid w:val="009469F9"/>
    <w:rsid w:val="009479A2"/>
    <w:rsid w:val="00962D2A"/>
    <w:rsid w:val="00971987"/>
    <w:rsid w:val="009742DB"/>
    <w:rsid w:val="0097570C"/>
    <w:rsid w:val="00975B65"/>
    <w:rsid w:val="00976331"/>
    <w:rsid w:val="00976579"/>
    <w:rsid w:val="009803C4"/>
    <w:rsid w:val="0098727F"/>
    <w:rsid w:val="00990B51"/>
    <w:rsid w:val="00995A16"/>
    <w:rsid w:val="00995E93"/>
    <w:rsid w:val="009A5005"/>
    <w:rsid w:val="009A6C76"/>
    <w:rsid w:val="009B0811"/>
    <w:rsid w:val="009B2032"/>
    <w:rsid w:val="009B2523"/>
    <w:rsid w:val="009B4118"/>
    <w:rsid w:val="009B4BDA"/>
    <w:rsid w:val="009C0E02"/>
    <w:rsid w:val="009C2CF2"/>
    <w:rsid w:val="009C3C30"/>
    <w:rsid w:val="009C52A1"/>
    <w:rsid w:val="009C55D0"/>
    <w:rsid w:val="009D1DE7"/>
    <w:rsid w:val="009D263A"/>
    <w:rsid w:val="009D471D"/>
    <w:rsid w:val="009E1312"/>
    <w:rsid w:val="009E260F"/>
    <w:rsid w:val="009E29C1"/>
    <w:rsid w:val="009E7C26"/>
    <w:rsid w:val="009F430E"/>
    <w:rsid w:val="00A00B0A"/>
    <w:rsid w:val="00A072F8"/>
    <w:rsid w:val="00A22A53"/>
    <w:rsid w:val="00A233DD"/>
    <w:rsid w:val="00A265FB"/>
    <w:rsid w:val="00A30022"/>
    <w:rsid w:val="00A335F5"/>
    <w:rsid w:val="00A401A0"/>
    <w:rsid w:val="00A468AB"/>
    <w:rsid w:val="00A5264D"/>
    <w:rsid w:val="00A62244"/>
    <w:rsid w:val="00A660BF"/>
    <w:rsid w:val="00A76530"/>
    <w:rsid w:val="00A80BD1"/>
    <w:rsid w:val="00A81689"/>
    <w:rsid w:val="00A848F1"/>
    <w:rsid w:val="00A9396D"/>
    <w:rsid w:val="00A97BC2"/>
    <w:rsid w:val="00AB17B6"/>
    <w:rsid w:val="00AB5E11"/>
    <w:rsid w:val="00AB73A8"/>
    <w:rsid w:val="00AC6F0E"/>
    <w:rsid w:val="00AD1902"/>
    <w:rsid w:val="00AD5B07"/>
    <w:rsid w:val="00AE0EA5"/>
    <w:rsid w:val="00AE187B"/>
    <w:rsid w:val="00AE2EDC"/>
    <w:rsid w:val="00AF4E78"/>
    <w:rsid w:val="00AF5196"/>
    <w:rsid w:val="00AF6C76"/>
    <w:rsid w:val="00AF7F79"/>
    <w:rsid w:val="00B00E30"/>
    <w:rsid w:val="00B03680"/>
    <w:rsid w:val="00B041ED"/>
    <w:rsid w:val="00B1153D"/>
    <w:rsid w:val="00B200B0"/>
    <w:rsid w:val="00B204AC"/>
    <w:rsid w:val="00B30AEF"/>
    <w:rsid w:val="00B33D90"/>
    <w:rsid w:val="00B343DF"/>
    <w:rsid w:val="00B364FC"/>
    <w:rsid w:val="00B476A5"/>
    <w:rsid w:val="00B51EBF"/>
    <w:rsid w:val="00B53956"/>
    <w:rsid w:val="00B565D0"/>
    <w:rsid w:val="00B61665"/>
    <w:rsid w:val="00B629C4"/>
    <w:rsid w:val="00B639F0"/>
    <w:rsid w:val="00B65979"/>
    <w:rsid w:val="00B66141"/>
    <w:rsid w:val="00B71818"/>
    <w:rsid w:val="00B744BB"/>
    <w:rsid w:val="00B74625"/>
    <w:rsid w:val="00B8015A"/>
    <w:rsid w:val="00B837A5"/>
    <w:rsid w:val="00B8572D"/>
    <w:rsid w:val="00B92DB6"/>
    <w:rsid w:val="00B94680"/>
    <w:rsid w:val="00B979AB"/>
    <w:rsid w:val="00BA1934"/>
    <w:rsid w:val="00BA3EB9"/>
    <w:rsid w:val="00BA4CA8"/>
    <w:rsid w:val="00BA5B0A"/>
    <w:rsid w:val="00BB1176"/>
    <w:rsid w:val="00BB4D89"/>
    <w:rsid w:val="00BC36BD"/>
    <w:rsid w:val="00BC4C0B"/>
    <w:rsid w:val="00BC4F94"/>
    <w:rsid w:val="00BC6D0F"/>
    <w:rsid w:val="00BC739E"/>
    <w:rsid w:val="00BC7831"/>
    <w:rsid w:val="00BD3A84"/>
    <w:rsid w:val="00BD4451"/>
    <w:rsid w:val="00BD6DEC"/>
    <w:rsid w:val="00BE2548"/>
    <w:rsid w:val="00BE2A64"/>
    <w:rsid w:val="00BE680D"/>
    <w:rsid w:val="00C0316F"/>
    <w:rsid w:val="00C03A56"/>
    <w:rsid w:val="00C03D75"/>
    <w:rsid w:val="00C04F26"/>
    <w:rsid w:val="00C07A62"/>
    <w:rsid w:val="00C07FE8"/>
    <w:rsid w:val="00C1290A"/>
    <w:rsid w:val="00C1553F"/>
    <w:rsid w:val="00C17A95"/>
    <w:rsid w:val="00C23D20"/>
    <w:rsid w:val="00C2615B"/>
    <w:rsid w:val="00C26C93"/>
    <w:rsid w:val="00C27701"/>
    <w:rsid w:val="00C31199"/>
    <w:rsid w:val="00C31E7F"/>
    <w:rsid w:val="00C32AF8"/>
    <w:rsid w:val="00C347DA"/>
    <w:rsid w:val="00C35325"/>
    <w:rsid w:val="00C45CA0"/>
    <w:rsid w:val="00C506C8"/>
    <w:rsid w:val="00C50A76"/>
    <w:rsid w:val="00C5366B"/>
    <w:rsid w:val="00C56B33"/>
    <w:rsid w:val="00C62216"/>
    <w:rsid w:val="00C641C8"/>
    <w:rsid w:val="00C72042"/>
    <w:rsid w:val="00C7293E"/>
    <w:rsid w:val="00C729D8"/>
    <w:rsid w:val="00C74B98"/>
    <w:rsid w:val="00C83CA9"/>
    <w:rsid w:val="00C91995"/>
    <w:rsid w:val="00C91F4E"/>
    <w:rsid w:val="00C92727"/>
    <w:rsid w:val="00CA0F0A"/>
    <w:rsid w:val="00CA538C"/>
    <w:rsid w:val="00CB7D65"/>
    <w:rsid w:val="00CC1934"/>
    <w:rsid w:val="00CD1B87"/>
    <w:rsid w:val="00CD2FC1"/>
    <w:rsid w:val="00CD5D8B"/>
    <w:rsid w:val="00CD731F"/>
    <w:rsid w:val="00CE205B"/>
    <w:rsid w:val="00CE3044"/>
    <w:rsid w:val="00CE4BB9"/>
    <w:rsid w:val="00CF6457"/>
    <w:rsid w:val="00CF67BD"/>
    <w:rsid w:val="00D03021"/>
    <w:rsid w:val="00D03C3C"/>
    <w:rsid w:val="00D04A0C"/>
    <w:rsid w:val="00D070C8"/>
    <w:rsid w:val="00D10DA4"/>
    <w:rsid w:val="00D15A1B"/>
    <w:rsid w:val="00D17B44"/>
    <w:rsid w:val="00D20B97"/>
    <w:rsid w:val="00D238BF"/>
    <w:rsid w:val="00D2751B"/>
    <w:rsid w:val="00D323C8"/>
    <w:rsid w:val="00D33A16"/>
    <w:rsid w:val="00D33F9B"/>
    <w:rsid w:val="00D3638C"/>
    <w:rsid w:val="00D36D84"/>
    <w:rsid w:val="00D43FDB"/>
    <w:rsid w:val="00D45FE0"/>
    <w:rsid w:val="00D4671C"/>
    <w:rsid w:val="00D519AB"/>
    <w:rsid w:val="00D51C5E"/>
    <w:rsid w:val="00D65A1F"/>
    <w:rsid w:val="00D7058A"/>
    <w:rsid w:val="00D74959"/>
    <w:rsid w:val="00D755F1"/>
    <w:rsid w:val="00D87549"/>
    <w:rsid w:val="00D8769E"/>
    <w:rsid w:val="00D941F1"/>
    <w:rsid w:val="00D94A7F"/>
    <w:rsid w:val="00D95286"/>
    <w:rsid w:val="00DA40C0"/>
    <w:rsid w:val="00DB6A59"/>
    <w:rsid w:val="00DC1C7A"/>
    <w:rsid w:val="00DD4317"/>
    <w:rsid w:val="00DD7065"/>
    <w:rsid w:val="00DD7B35"/>
    <w:rsid w:val="00DE6F24"/>
    <w:rsid w:val="00DE7462"/>
    <w:rsid w:val="00DF1EC2"/>
    <w:rsid w:val="00DF3C92"/>
    <w:rsid w:val="00DF525B"/>
    <w:rsid w:val="00DF61C8"/>
    <w:rsid w:val="00DF72E0"/>
    <w:rsid w:val="00DF7645"/>
    <w:rsid w:val="00E10EBD"/>
    <w:rsid w:val="00E15953"/>
    <w:rsid w:val="00E22713"/>
    <w:rsid w:val="00E22AE1"/>
    <w:rsid w:val="00E23580"/>
    <w:rsid w:val="00E32145"/>
    <w:rsid w:val="00E33E40"/>
    <w:rsid w:val="00E35D6C"/>
    <w:rsid w:val="00E35EF5"/>
    <w:rsid w:val="00E35F0C"/>
    <w:rsid w:val="00E37A5E"/>
    <w:rsid w:val="00E433CC"/>
    <w:rsid w:val="00E449E0"/>
    <w:rsid w:val="00E45466"/>
    <w:rsid w:val="00E4660E"/>
    <w:rsid w:val="00E62DD3"/>
    <w:rsid w:val="00E654BD"/>
    <w:rsid w:val="00E72667"/>
    <w:rsid w:val="00E76E5F"/>
    <w:rsid w:val="00E828FE"/>
    <w:rsid w:val="00E830E4"/>
    <w:rsid w:val="00E9313F"/>
    <w:rsid w:val="00E9457F"/>
    <w:rsid w:val="00EA70BB"/>
    <w:rsid w:val="00EB0FE7"/>
    <w:rsid w:val="00EB105B"/>
    <w:rsid w:val="00EB2E46"/>
    <w:rsid w:val="00EC056C"/>
    <w:rsid w:val="00EC6060"/>
    <w:rsid w:val="00ED1173"/>
    <w:rsid w:val="00ED19DD"/>
    <w:rsid w:val="00ED33BF"/>
    <w:rsid w:val="00ED6037"/>
    <w:rsid w:val="00ED6C6A"/>
    <w:rsid w:val="00EE13AF"/>
    <w:rsid w:val="00EF2695"/>
    <w:rsid w:val="00F061DD"/>
    <w:rsid w:val="00F07A6F"/>
    <w:rsid w:val="00F102D4"/>
    <w:rsid w:val="00F10EB3"/>
    <w:rsid w:val="00F13802"/>
    <w:rsid w:val="00F14184"/>
    <w:rsid w:val="00F14813"/>
    <w:rsid w:val="00F16C04"/>
    <w:rsid w:val="00F17231"/>
    <w:rsid w:val="00F17A0C"/>
    <w:rsid w:val="00F244AC"/>
    <w:rsid w:val="00F32383"/>
    <w:rsid w:val="00F3338F"/>
    <w:rsid w:val="00F34B07"/>
    <w:rsid w:val="00F366F6"/>
    <w:rsid w:val="00F36EA8"/>
    <w:rsid w:val="00F37C21"/>
    <w:rsid w:val="00F41AE4"/>
    <w:rsid w:val="00F43A5E"/>
    <w:rsid w:val="00F47537"/>
    <w:rsid w:val="00F5321F"/>
    <w:rsid w:val="00F60C87"/>
    <w:rsid w:val="00F60CD7"/>
    <w:rsid w:val="00F64C31"/>
    <w:rsid w:val="00F6605F"/>
    <w:rsid w:val="00F671FB"/>
    <w:rsid w:val="00F74CD4"/>
    <w:rsid w:val="00F75ABC"/>
    <w:rsid w:val="00F7779A"/>
    <w:rsid w:val="00F77F1A"/>
    <w:rsid w:val="00F808B2"/>
    <w:rsid w:val="00F8278B"/>
    <w:rsid w:val="00F841D8"/>
    <w:rsid w:val="00F877B8"/>
    <w:rsid w:val="00F87D2F"/>
    <w:rsid w:val="00F94E3D"/>
    <w:rsid w:val="00F96E66"/>
    <w:rsid w:val="00FA0F0F"/>
    <w:rsid w:val="00FA302E"/>
    <w:rsid w:val="00FA429E"/>
    <w:rsid w:val="00FB021D"/>
    <w:rsid w:val="00FB1DA1"/>
    <w:rsid w:val="00FB6298"/>
    <w:rsid w:val="00FB6747"/>
    <w:rsid w:val="00FC6D3D"/>
    <w:rsid w:val="00FC7C17"/>
    <w:rsid w:val="00FD3981"/>
    <w:rsid w:val="00FE1529"/>
    <w:rsid w:val="00FE1AD7"/>
    <w:rsid w:val="00FE6BF8"/>
    <w:rsid w:val="00FE6E63"/>
    <w:rsid w:val="00FE7C24"/>
    <w:rsid w:val="00FE7EC7"/>
    <w:rsid w:val="00FF6EDA"/>
    <w:rsid w:val="00FF7AA4"/>
    <w:rsid w:val="1E73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4F8182"/>
  <w15:chartTrackingRefBased/>
  <w15:docId w15:val="{3FCBE7C0-B56B-7943-A1BF-4B4FA456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AA"/>
    <w:rPr>
      <w:rFonts w:ascii="Times New Roman" w:eastAsia="Times New Roman" w:hAnsi="Times New Roman" w:cs="Times New Roman"/>
    </w:rPr>
  </w:style>
  <w:style w:type="paragraph" w:styleId="Heading6">
    <w:name w:val="heading 6"/>
    <w:basedOn w:val="Normal"/>
    <w:next w:val="Normal"/>
    <w:link w:val="Heading6Char"/>
    <w:qFormat/>
    <w:rsid w:val="009D263A"/>
    <w:pPr>
      <w:spacing w:before="240" w:after="60"/>
      <w:outlineLvl w:val="5"/>
    </w:pPr>
    <w:rPr>
      <w:b/>
      <w:bCs/>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538C"/>
  </w:style>
  <w:style w:type="character" w:styleId="Hyperlink">
    <w:name w:val="Hyperlink"/>
    <w:basedOn w:val="DefaultParagraphFont"/>
    <w:uiPriority w:val="99"/>
    <w:unhideWhenUsed/>
    <w:rsid w:val="00CA538C"/>
    <w:rPr>
      <w:color w:val="0000FF"/>
      <w:u w:val="single"/>
    </w:rPr>
  </w:style>
  <w:style w:type="character" w:customStyle="1" w:styleId="UnresolvedMention1">
    <w:name w:val="Unresolved Mention1"/>
    <w:basedOn w:val="DefaultParagraphFont"/>
    <w:uiPriority w:val="99"/>
    <w:semiHidden/>
    <w:unhideWhenUsed/>
    <w:rsid w:val="00CA538C"/>
    <w:rPr>
      <w:color w:val="605E5C"/>
      <w:shd w:val="clear" w:color="auto" w:fill="E1DFDD"/>
    </w:rPr>
  </w:style>
  <w:style w:type="character" w:styleId="Strong">
    <w:name w:val="Strong"/>
    <w:basedOn w:val="DefaultParagraphFont"/>
    <w:uiPriority w:val="22"/>
    <w:qFormat/>
    <w:rsid w:val="00CA538C"/>
    <w:rPr>
      <w:b/>
      <w:bCs/>
    </w:rPr>
  </w:style>
  <w:style w:type="paragraph" w:styleId="ListParagraph">
    <w:name w:val="List Paragraph"/>
    <w:basedOn w:val="Normal"/>
    <w:uiPriority w:val="34"/>
    <w:qFormat/>
    <w:rsid w:val="00614E1F"/>
    <w:pPr>
      <w:ind w:left="720"/>
      <w:contextualSpacing/>
    </w:pPr>
  </w:style>
  <w:style w:type="paragraph" w:styleId="NormalWeb">
    <w:name w:val="Normal (Web)"/>
    <w:basedOn w:val="Normal"/>
    <w:uiPriority w:val="99"/>
    <w:unhideWhenUsed/>
    <w:rsid w:val="008F3FD3"/>
    <w:pPr>
      <w:spacing w:before="100" w:beforeAutospacing="1" w:after="100" w:afterAutospacing="1"/>
    </w:pPr>
  </w:style>
  <w:style w:type="character" w:styleId="FollowedHyperlink">
    <w:name w:val="FollowedHyperlink"/>
    <w:basedOn w:val="DefaultParagraphFont"/>
    <w:uiPriority w:val="99"/>
    <w:semiHidden/>
    <w:unhideWhenUsed/>
    <w:rsid w:val="00DD7065"/>
    <w:rPr>
      <w:color w:val="954F72" w:themeColor="followedHyperlink"/>
      <w:u w:val="single"/>
    </w:rPr>
  </w:style>
  <w:style w:type="paragraph" w:styleId="Header">
    <w:name w:val="header"/>
    <w:basedOn w:val="Normal"/>
    <w:link w:val="HeaderChar"/>
    <w:uiPriority w:val="99"/>
    <w:unhideWhenUsed/>
    <w:rsid w:val="00ED19DD"/>
    <w:pPr>
      <w:tabs>
        <w:tab w:val="center" w:pos="4680"/>
        <w:tab w:val="right" w:pos="9360"/>
      </w:tabs>
    </w:pPr>
  </w:style>
  <w:style w:type="character" w:customStyle="1" w:styleId="HeaderChar">
    <w:name w:val="Header Char"/>
    <w:basedOn w:val="DefaultParagraphFont"/>
    <w:link w:val="Header"/>
    <w:uiPriority w:val="99"/>
    <w:rsid w:val="00ED19DD"/>
    <w:rPr>
      <w:lang w:val="en-GB"/>
    </w:rPr>
  </w:style>
  <w:style w:type="paragraph" w:styleId="Footer">
    <w:name w:val="footer"/>
    <w:basedOn w:val="Normal"/>
    <w:link w:val="FooterChar"/>
    <w:uiPriority w:val="99"/>
    <w:unhideWhenUsed/>
    <w:rsid w:val="00ED19DD"/>
    <w:pPr>
      <w:tabs>
        <w:tab w:val="center" w:pos="4680"/>
        <w:tab w:val="right" w:pos="9360"/>
      </w:tabs>
    </w:pPr>
  </w:style>
  <w:style w:type="character" w:customStyle="1" w:styleId="FooterChar">
    <w:name w:val="Footer Char"/>
    <w:basedOn w:val="DefaultParagraphFont"/>
    <w:link w:val="Footer"/>
    <w:uiPriority w:val="99"/>
    <w:rsid w:val="00ED19DD"/>
    <w:rPr>
      <w:lang w:val="en-GB"/>
    </w:rPr>
  </w:style>
  <w:style w:type="character" w:styleId="Emphasis">
    <w:name w:val="Emphasis"/>
    <w:basedOn w:val="DefaultParagraphFont"/>
    <w:uiPriority w:val="20"/>
    <w:qFormat/>
    <w:rsid w:val="007167AA"/>
    <w:rPr>
      <w:i/>
      <w:iCs/>
    </w:rPr>
  </w:style>
  <w:style w:type="character" w:styleId="PageNumber">
    <w:name w:val="page number"/>
    <w:basedOn w:val="DefaultParagraphFont"/>
    <w:uiPriority w:val="99"/>
    <w:semiHidden/>
    <w:unhideWhenUsed/>
    <w:rsid w:val="008E6A2C"/>
  </w:style>
  <w:style w:type="paragraph" w:styleId="ListBullet">
    <w:name w:val="List Bullet"/>
    <w:basedOn w:val="Normal"/>
    <w:uiPriority w:val="99"/>
    <w:unhideWhenUsed/>
    <w:rsid w:val="00506305"/>
    <w:pPr>
      <w:numPr>
        <w:numId w:val="1"/>
      </w:numPr>
      <w:contextualSpacing/>
    </w:pPr>
  </w:style>
  <w:style w:type="paragraph" w:styleId="FootnoteText">
    <w:name w:val="footnote text"/>
    <w:basedOn w:val="Normal"/>
    <w:link w:val="FootnoteTextChar"/>
    <w:uiPriority w:val="99"/>
    <w:unhideWhenUsed/>
    <w:rsid w:val="00F10EB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10EB3"/>
    <w:rPr>
      <w:sz w:val="20"/>
      <w:szCs w:val="20"/>
    </w:rPr>
  </w:style>
  <w:style w:type="character" w:styleId="FootnoteReference">
    <w:name w:val="footnote reference"/>
    <w:basedOn w:val="DefaultParagraphFont"/>
    <w:uiPriority w:val="99"/>
    <w:unhideWhenUsed/>
    <w:rsid w:val="00F10EB3"/>
    <w:rPr>
      <w:vertAlign w:val="superscript"/>
    </w:rPr>
  </w:style>
  <w:style w:type="paragraph" w:styleId="BalloonText">
    <w:name w:val="Balloon Text"/>
    <w:basedOn w:val="Normal"/>
    <w:link w:val="BalloonTextChar"/>
    <w:uiPriority w:val="99"/>
    <w:semiHidden/>
    <w:unhideWhenUsed/>
    <w:rsid w:val="008516E2"/>
    <w:rPr>
      <w:sz w:val="18"/>
      <w:szCs w:val="18"/>
    </w:rPr>
  </w:style>
  <w:style w:type="character" w:customStyle="1" w:styleId="BalloonTextChar">
    <w:name w:val="Balloon Text Char"/>
    <w:basedOn w:val="DefaultParagraphFont"/>
    <w:link w:val="BalloonText"/>
    <w:uiPriority w:val="99"/>
    <w:semiHidden/>
    <w:rsid w:val="008516E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8516E2"/>
    <w:rPr>
      <w:sz w:val="16"/>
      <w:szCs w:val="16"/>
    </w:rPr>
  </w:style>
  <w:style w:type="paragraph" w:styleId="CommentText">
    <w:name w:val="annotation text"/>
    <w:basedOn w:val="Normal"/>
    <w:link w:val="CommentTextChar"/>
    <w:uiPriority w:val="99"/>
    <w:unhideWhenUsed/>
    <w:rsid w:val="005A4CE6"/>
    <w:rPr>
      <w:sz w:val="20"/>
      <w:szCs w:val="20"/>
    </w:rPr>
  </w:style>
  <w:style w:type="character" w:customStyle="1" w:styleId="CommentTextChar">
    <w:name w:val="Comment Text Char"/>
    <w:basedOn w:val="DefaultParagraphFont"/>
    <w:link w:val="CommentText"/>
    <w:uiPriority w:val="99"/>
    <w:rsid w:val="008516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16E2"/>
    <w:rPr>
      <w:b/>
      <w:bCs/>
    </w:rPr>
  </w:style>
  <w:style w:type="character" w:customStyle="1" w:styleId="CommentSubjectChar">
    <w:name w:val="Comment Subject Char"/>
    <w:basedOn w:val="CommentTextChar"/>
    <w:link w:val="CommentSubject"/>
    <w:uiPriority w:val="99"/>
    <w:semiHidden/>
    <w:rsid w:val="008516E2"/>
    <w:rPr>
      <w:rFonts w:ascii="Times New Roman" w:eastAsia="Times New Roman" w:hAnsi="Times New Roman" w:cs="Times New Roman"/>
      <w:b/>
      <w:bCs/>
      <w:sz w:val="20"/>
      <w:szCs w:val="20"/>
    </w:rPr>
  </w:style>
  <w:style w:type="paragraph" w:styleId="Revision">
    <w:name w:val="Revision"/>
    <w:hidden/>
    <w:uiPriority w:val="99"/>
    <w:semiHidden/>
    <w:rsid w:val="00677E2F"/>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E830E4"/>
    <w:rPr>
      <w:color w:val="605E5C"/>
      <w:shd w:val="clear" w:color="auto" w:fill="E1DFDD"/>
    </w:rPr>
  </w:style>
  <w:style w:type="character" w:customStyle="1" w:styleId="spelle">
    <w:name w:val="spelle"/>
    <w:basedOn w:val="DefaultParagraphFont"/>
    <w:rsid w:val="008E49E5"/>
  </w:style>
  <w:style w:type="character" w:customStyle="1" w:styleId="ref-journal">
    <w:name w:val="ref-journal"/>
    <w:basedOn w:val="DefaultParagraphFont"/>
    <w:rsid w:val="00314CFC"/>
  </w:style>
  <w:style w:type="character" w:customStyle="1" w:styleId="ref-vol">
    <w:name w:val="ref-vol"/>
    <w:basedOn w:val="DefaultParagraphFont"/>
    <w:rsid w:val="00314CFC"/>
  </w:style>
  <w:style w:type="character" w:customStyle="1" w:styleId="UnresolvedMention">
    <w:name w:val="Unresolved Mention"/>
    <w:basedOn w:val="DefaultParagraphFont"/>
    <w:uiPriority w:val="99"/>
    <w:semiHidden/>
    <w:unhideWhenUsed/>
    <w:rsid w:val="003A7020"/>
    <w:rPr>
      <w:color w:val="605E5C"/>
      <w:shd w:val="clear" w:color="auto" w:fill="E1DFDD"/>
    </w:rPr>
  </w:style>
  <w:style w:type="paragraph" w:customStyle="1" w:styleId="Body">
    <w:name w:val="Body"/>
    <w:rsid w:val="00B639F0"/>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None">
    <w:name w:val="None"/>
    <w:rsid w:val="00B639F0"/>
  </w:style>
  <w:style w:type="character" w:customStyle="1" w:styleId="Hyperlink2">
    <w:name w:val="Hyperlink.2"/>
    <w:basedOn w:val="None"/>
    <w:rsid w:val="00B639F0"/>
    <w:rPr>
      <w:rFonts w:ascii="Calibri" w:eastAsia="Calibri" w:hAnsi="Calibri" w:cs="Calibri"/>
      <w:outline w:val="0"/>
      <w:color w:val="000000"/>
      <w:sz w:val="22"/>
      <w:szCs w:val="22"/>
      <w:u w:val="single" w:color="000000"/>
    </w:rPr>
  </w:style>
  <w:style w:type="character" w:customStyle="1" w:styleId="Heading6Char">
    <w:name w:val="Heading 6 Char"/>
    <w:basedOn w:val="DefaultParagraphFont"/>
    <w:link w:val="Heading6"/>
    <w:rsid w:val="009D263A"/>
    <w:rPr>
      <w:rFonts w:ascii="Times New Roman" w:eastAsia="Times New Roman" w:hAnsi="Times New Roman" w:cs="Times New Roman"/>
      <w:b/>
      <w:bCs/>
      <w:sz w:val="22"/>
      <w:szCs w:val="22"/>
      <w:lang w:val="fr-FR"/>
    </w:rPr>
  </w:style>
  <w:style w:type="character" w:customStyle="1" w:styleId="UnresolvedMention3">
    <w:name w:val="Unresolved Mention3"/>
    <w:basedOn w:val="DefaultParagraphFont"/>
    <w:uiPriority w:val="99"/>
    <w:semiHidden/>
    <w:unhideWhenUsed/>
    <w:rsid w:val="00B343DF"/>
    <w:rPr>
      <w:color w:val="605E5C"/>
      <w:shd w:val="clear" w:color="auto" w:fill="E1DFDD"/>
    </w:rPr>
  </w:style>
  <w:style w:type="paragraph" w:styleId="NoSpacing">
    <w:name w:val="No Spacing"/>
    <w:basedOn w:val="Normal"/>
    <w:uiPriority w:val="1"/>
    <w:qFormat/>
    <w:rsid w:val="00343890"/>
    <w:pPr>
      <w:spacing w:before="100" w:beforeAutospacing="1" w:after="100" w:afterAutospacing="1"/>
    </w:pPr>
    <w:rPr>
      <w:lang w:eastAsia="en-GB"/>
    </w:rPr>
  </w:style>
  <w:style w:type="paragraph" w:customStyle="1" w:styleId="evenless">
    <w:name w:val="evenless"/>
    <w:basedOn w:val="Normal"/>
    <w:rsid w:val="0034389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0263">
      <w:bodyDiv w:val="1"/>
      <w:marLeft w:val="0"/>
      <w:marRight w:val="0"/>
      <w:marTop w:val="0"/>
      <w:marBottom w:val="0"/>
      <w:divBdr>
        <w:top w:val="none" w:sz="0" w:space="0" w:color="auto"/>
        <w:left w:val="none" w:sz="0" w:space="0" w:color="auto"/>
        <w:bottom w:val="none" w:sz="0" w:space="0" w:color="auto"/>
        <w:right w:val="none" w:sz="0" w:space="0" w:color="auto"/>
      </w:divBdr>
    </w:div>
    <w:div w:id="64837876">
      <w:bodyDiv w:val="1"/>
      <w:marLeft w:val="0"/>
      <w:marRight w:val="0"/>
      <w:marTop w:val="0"/>
      <w:marBottom w:val="0"/>
      <w:divBdr>
        <w:top w:val="none" w:sz="0" w:space="0" w:color="auto"/>
        <w:left w:val="none" w:sz="0" w:space="0" w:color="auto"/>
        <w:bottom w:val="none" w:sz="0" w:space="0" w:color="auto"/>
        <w:right w:val="none" w:sz="0" w:space="0" w:color="auto"/>
      </w:divBdr>
      <w:divsChild>
        <w:div w:id="1738236284">
          <w:marLeft w:val="0"/>
          <w:marRight w:val="0"/>
          <w:marTop w:val="0"/>
          <w:marBottom w:val="0"/>
          <w:divBdr>
            <w:top w:val="none" w:sz="0" w:space="0" w:color="auto"/>
            <w:left w:val="none" w:sz="0" w:space="0" w:color="auto"/>
            <w:bottom w:val="none" w:sz="0" w:space="0" w:color="auto"/>
            <w:right w:val="none" w:sz="0" w:space="0" w:color="auto"/>
          </w:divBdr>
        </w:div>
        <w:div w:id="2049841180">
          <w:marLeft w:val="0"/>
          <w:marRight w:val="0"/>
          <w:marTop w:val="0"/>
          <w:marBottom w:val="0"/>
          <w:divBdr>
            <w:top w:val="none" w:sz="0" w:space="0" w:color="auto"/>
            <w:left w:val="none" w:sz="0" w:space="0" w:color="auto"/>
            <w:bottom w:val="none" w:sz="0" w:space="0" w:color="auto"/>
            <w:right w:val="none" w:sz="0" w:space="0" w:color="auto"/>
          </w:divBdr>
        </w:div>
      </w:divsChild>
    </w:div>
    <w:div w:id="65687406">
      <w:bodyDiv w:val="1"/>
      <w:marLeft w:val="0"/>
      <w:marRight w:val="0"/>
      <w:marTop w:val="0"/>
      <w:marBottom w:val="0"/>
      <w:divBdr>
        <w:top w:val="none" w:sz="0" w:space="0" w:color="auto"/>
        <w:left w:val="none" w:sz="0" w:space="0" w:color="auto"/>
        <w:bottom w:val="none" w:sz="0" w:space="0" w:color="auto"/>
        <w:right w:val="none" w:sz="0" w:space="0" w:color="auto"/>
      </w:divBdr>
    </w:div>
    <w:div w:id="85543154">
      <w:bodyDiv w:val="1"/>
      <w:marLeft w:val="0"/>
      <w:marRight w:val="0"/>
      <w:marTop w:val="0"/>
      <w:marBottom w:val="0"/>
      <w:divBdr>
        <w:top w:val="none" w:sz="0" w:space="0" w:color="auto"/>
        <w:left w:val="none" w:sz="0" w:space="0" w:color="auto"/>
        <w:bottom w:val="none" w:sz="0" w:space="0" w:color="auto"/>
        <w:right w:val="none" w:sz="0" w:space="0" w:color="auto"/>
      </w:divBdr>
    </w:div>
    <w:div w:id="104496894">
      <w:bodyDiv w:val="1"/>
      <w:marLeft w:val="0"/>
      <w:marRight w:val="0"/>
      <w:marTop w:val="0"/>
      <w:marBottom w:val="0"/>
      <w:divBdr>
        <w:top w:val="none" w:sz="0" w:space="0" w:color="auto"/>
        <w:left w:val="none" w:sz="0" w:space="0" w:color="auto"/>
        <w:bottom w:val="none" w:sz="0" w:space="0" w:color="auto"/>
        <w:right w:val="none" w:sz="0" w:space="0" w:color="auto"/>
      </w:divBdr>
    </w:div>
    <w:div w:id="105396805">
      <w:bodyDiv w:val="1"/>
      <w:marLeft w:val="0"/>
      <w:marRight w:val="0"/>
      <w:marTop w:val="0"/>
      <w:marBottom w:val="0"/>
      <w:divBdr>
        <w:top w:val="none" w:sz="0" w:space="0" w:color="auto"/>
        <w:left w:val="none" w:sz="0" w:space="0" w:color="auto"/>
        <w:bottom w:val="none" w:sz="0" w:space="0" w:color="auto"/>
        <w:right w:val="none" w:sz="0" w:space="0" w:color="auto"/>
      </w:divBdr>
    </w:div>
    <w:div w:id="114256860">
      <w:bodyDiv w:val="1"/>
      <w:marLeft w:val="0"/>
      <w:marRight w:val="0"/>
      <w:marTop w:val="0"/>
      <w:marBottom w:val="0"/>
      <w:divBdr>
        <w:top w:val="none" w:sz="0" w:space="0" w:color="auto"/>
        <w:left w:val="none" w:sz="0" w:space="0" w:color="auto"/>
        <w:bottom w:val="none" w:sz="0" w:space="0" w:color="auto"/>
        <w:right w:val="none" w:sz="0" w:space="0" w:color="auto"/>
      </w:divBdr>
    </w:div>
    <w:div w:id="118455810">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204293146">
      <w:bodyDiv w:val="1"/>
      <w:marLeft w:val="0"/>
      <w:marRight w:val="0"/>
      <w:marTop w:val="0"/>
      <w:marBottom w:val="0"/>
      <w:divBdr>
        <w:top w:val="none" w:sz="0" w:space="0" w:color="auto"/>
        <w:left w:val="none" w:sz="0" w:space="0" w:color="auto"/>
        <w:bottom w:val="none" w:sz="0" w:space="0" w:color="auto"/>
        <w:right w:val="none" w:sz="0" w:space="0" w:color="auto"/>
      </w:divBdr>
    </w:div>
    <w:div w:id="221647115">
      <w:bodyDiv w:val="1"/>
      <w:marLeft w:val="0"/>
      <w:marRight w:val="0"/>
      <w:marTop w:val="0"/>
      <w:marBottom w:val="0"/>
      <w:divBdr>
        <w:top w:val="none" w:sz="0" w:space="0" w:color="auto"/>
        <w:left w:val="none" w:sz="0" w:space="0" w:color="auto"/>
        <w:bottom w:val="none" w:sz="0" w:space="0" w:color="auto"/>
        <w:right w:val="none" w:sz="0" w:space="0" w:color="auto"/>
      </w:divBdr>
      <w:divsChild>
        <w:div w:id="1108353794">
          <w:marLeft w:val="0"/>
          <w:marRight w:val="0"/>
          <w:marTop w:val="0"/>
          <w:marBottom w:val="0"/>
          <w:divBdr>
            <w:top w:val="none" w:sz="0" w:space="0" w:color="auto"/>
            <w:left w:val="none" w:sz="0" w:space="0" w:color="auto"/>
            <w:bottom w:val="none" w:sz="0" w:space="0" w:color="auto"/>
            <w:right w:val="none" w:sz="0" w:space="0" w:color="auto"/>
          </w:divBdr>
          <w:divsChild>
            <w:div w:id="152769599">
              <w:marLeft w:val="0"/>
              <w:marRight w:val="0"/>
              <w:marTop w:val="0"/>
              <w:marBottom w:val="0"/>
              <w:divBdr>
                <w:top w:val="none" w:sz="0" w:space="0" w:color="auto"/>
                <w:left w:val="none" w:sz="0" w:space="0" w:color="auto"/>
                <w:bottom w:val="none" w:sz="0" w:space="0" w:color="auto"/>
                <w:right w:val="none" w:sz="0" w:space="0" w:color="auto"/>
              </w:divBdr>
              <w:divsChild>
                <w:div w:id="1488671019">
                  <w:marLeft w:val="0"/>
                  <w:marRight w:val="0"/>
                  <w:marTop w:val="0"/>
                  <w:marBottom w:val="0"/>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01657">
      <w:bodyDiv w:val="1"/>
      <w:marLeft w:val="0"/>
      <w:marRight w:val="0"/>
      <w:marTop w:val="0"/>
      <w:marBottom w:val="0"/>
      <w:divBdr>
        <w:top w:val="none" w:sz="0" w:space="0" w:color="auto"/>
        <w:left w:val="none" w:sz="0" w:space="0" w:color="auto"/>
        <w:bottom w:val="none" w:sz="0" w:space="0" w:color="auto"/>
        <w:right w:val="none" w:sz="0" w:space="0" w:color="auto"/>
      </w:divBdr>
    </w:div>
    <w:div w:id="238711679">
      <w:bodyDiv w:val="1"/>
      <w:marLeft w:val="0"/>
      <w:marRight w:val="0"/>
      <w:marTop w:val="0"/>
      <w:marBottom w:val="0"/>
      <w:divBdr>
        <w:top w:val="none" w:sz="0" w:space="0" w:color="auto"/>
        <w:left w:val="none" w:sz="0" w:space="0" w:color="auto"/>
        <w:bottom w:val="none" w:sz="0" w:space="0" w:color="auto"/>
        <w:right w:val="none" w:sz="0" w:space="0" w:color="auto"/>
      </w:divBdr>
    </w:div>
    <w:div w:id="280888224">
      <w:bodyDiv w:val="1"/>
      <w:marLeft w:val="0"/>
      <w:marRight w:val="0"/>
      <w:marTop w:val="0"/>
      <w:marBottom w:val="0"/>
      <w:divBdr>
        <w:top w:val="none" w:sz="0" w:space="0" w:color="auto"/>
        <w:left w:val="none" w:sz="0" w:space="0" w:color="auto"/>
        <w:bottom w:val="none" w:sz="0" w:space="0" w:color="auto"/>
        <w:right w:val="none" w:sz="0" w:space="0" w:color="auto"/>
      </w:divBdr>
    </w:div>
    <w:div w:id="312026086">
      <w:bodyDiv w:val="1"/>
      <w:marLeft w:val="0"/>
      <w:marRight w:val="0"/>
      <w:marTop w:val="0"/>
      <w:marBottom w:val="0"/>
      <w:divBdr>
        <w:top w:val="none" w:sz="0" w:space="0" w:color="auto"/>
        <w:left w:val="none" w:sz="0" w:space="0" w:color="auto"/>
        <w:bottom w:val="none" w:sz="0" w:space="0" w:color="auto"/>
        <w:right w:val="none" w:sz="0" w:space="0" w:color="auto"/>
      </w:divBdr>
    </w:div>
    <w:div w:id="350111264">
      <w:bodyDiv w:val="1"/>
      <w:marLeft w:val="0"/>
      <w:marRight w:val="0"/>
      <w:marTop w:val="0"/>
      <w:marBottom w:val="0"/>
      <w:divBdr>
        <w:top w:val="none" w:sz="0" w:space="0" w:color="auto"/>
        <w:left w:val="none" w:sz="0" w:space="0" w:color="auto"/>
        <w:bottom w:val="none" w:sz="0" w:space="0" w:color="auto"/>
        <w:right w:val="none" w:sz="0" w:space="0" w:color="auto"/>
      </w:divBdr>
      <w:divsChild>
        <w:div w:id="2078167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732655">
              <w:marLeft w:val="0"/>
              <w:marRight w:val="0"/>
              <w:marTop w:val="0"/>
              <w:marBottom w:val="0"/>
              <w:divBdr>
                <w:top w:val="none" w:sz="0" w:space="0" w:color="auto"/>
                <w:left w:val="none" w:sz="0" w:space="0" w:color="auto"/>
                <w:bottom w:val="none" w:sz="0" w:space="0" w:color="auto"/>
                <w:right w:val="none" w:sz="0" w:space="0" w:color="auto"/>
              </w:divBdr>
              <w:divsChild>
                <w:div w:id="16529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5503">
      <w:bodyDiv w:val="1"/>
      <w:marLeft w:val="0"/>
      <w:marRight w:val="0"/>
      <w:marTop w:val="0"/>
      <w:marBottom w:val="0"/>
      <w:divBdr>
        <w:top w:val="none" w:sz="0" w:space="0" w:color="auto"/>
        <w:left w:val="none" w:sz="0" w:space="0" w:color="auto"/>
        <w:bottom w:val="none" w:sz="0" w:space="0" w:color="auto"/>
        <w:right w:val="none" w:sz="0" w:space="0" w:color="auto"/>
      </w:divBdr>
    </w:div>
    <w:div w:id="352800988">
      <w:bodyDiv w:val="1"/>
      <w:marLeft w:val="0"/>
      <w:marRight w:val="0"/>
      <w:marTop w:val="0"/>
      <w:marBottom w:val="0"/>
      <w:divBdr>
        <w:top w:val="none" w:sz="0" w:space="0" w:color="auto"/>
        <w:left w:val="none" w:sz="0" w:space="0" w:color="auto"/>
        <w:bottom w:val="none" w:sz="0" w:space="0" w:color="auto"/>
        <w:right w:val="none" w:sz="0" w:space="0" w:color="auto"/>
      </w:divBdr>
    </w:div>
    <w:div w:id="359818863">
      <w:bodyDiv w:val="1"/>
      <w:marLeft w:val="0"/>
      <w:marRight w:val="0"/>
      <w:marTop w:val="0"/>
      <w:marBottom w:val="0"/>
      <w:divBdr>
        <w:top w:val="none" w:sz="0" w:space="0" w:color="auto"/>
        <w:left w:val="none" w:sz="0" w:space="0" w:color="auto"/>
        <w:bottom w:val="none" w:sz="0" w:space="0" w:color="auto"/>
        <w:right w:val="none" w:sz="0" w:space="0" w:color="auto"/>
      </w:divBdr>
    </w:div>
    <w:div w:id="375861771">
      <w:bodyDiv w:val="1"/>
      <w:marLeft w:val="0"/>
      <w:marRight w:val="0"/>
      <w:marTop w:val="0"/>
      <w:marBottom w:val="0"/>
      <w:divBdr>
        <w:top w:val="none" w:sz="0" w:space="0" w:color="auto"/>
        <w:left w:val="none" w:sz="0" w:space="0" w:color="auto"/>
        <w:bottom w:val="none" w:sz="0" w:space="0" w:color="auto"/>
        <w:right w:val="none" w:sz="0" w:space="0" w:color="auto"/>
      </w:divBdr>
    </w:div>
    <w:div w:id="377165509">
      <w:bodyDiv w:val="1"/>
      <w:marLeft w:val="0"/>
      <w:marRight w:val="0"/>
      <w:marTop w:val="0"/>
      <w:marBottom w:val="0"/>
      <w:divBdr>
        <w:top w:val="none" w:sz="0" w:space="0" w:color="auto"/>
        <w:left w:val="none" w:sz="0" w:space="0" w:color="auto"/>
        <w:bottom w:val="none" w:sz="0" w:space="0" w:color="auto"/>
        <w:right w:val="none" w:sz="0" w:space="0" w:color="auto"/>
      </w:divBdr>
    </w:div>
    <w:div w:id="384454652">
      <w:bodyDiv w:val="1"/>
      <w:marLeft w:val="0"/>
      <w:marRight w:val="0"/>
      <w:marTop w:val="0"/>
      <w:marBottom w:val="0"/>
      <w:divBdr>
        <w:top w:val="none" w:sz="0" w:space="0" w:color="auto"/>
        <w:left w:val="none" w:sz="0" w:space="0" w:color="auto"/>
        <w:bottom w:val="none" w:sz="0" w:space="0" w:color="auto"/>
        <w:right w:val="none" w:sz="0" w:space="0" w:color="auto"/>
      </w:divBdr>
    </w:div>
    <w:div w:id="392628070">
      <w:bodyDiv w:val="1"/>
      <w:marLeft w:val="0"/>
      <w:marRight w:val="0"/>
      <w:marTop w:val="0"/>
      <w:marBottom w:val="0"/>
      <w:divBdr>
        <w:top w:val="none" w:sz="0" w:space="0" w:color="auto"/>
        <w:left w:val="none" w:sz="0" w:space="0" w:color="auto"/>
        <w:bottom w:val="none" w:sz="0" w:space="0" w:color="auto"/>
        <w:right w:val="none" w:sz="0" w:space="0" w:color="auto"/>
      </w:divBdr>
    </w:div>
    <w:div w:id="483744805">
      <w:bodyDiv w:val="1"/>
      <w:marLeft w:val="0"/>
      <w:marRight w:val="0"/>
      <w:marTop w:val="0"/>
      <w:marBottom w:val="0"/>
      <w:divBdr>
        <w:top w:val="none" w:sz="0" w:space="0" w:color="auto"/>
        <w:left w:val="none" w:sz="0" w:space="0" w:color="auto"/>
        <w:bottom w:val="none" w:sz="0" w:space="0" w:color="auto"/>
        <w:right w:val="none" w:sz="0" w:space="0" w:color="auto"/>
      </w:divBdr>
    </w:div>
    <w:div w:id="485556538">
      <w:bodyDiv w:val="1"/>
      <w:marLeft w:val="0"/>
      <w:marRight w:val="0"/>
      <w:marTop w:val="0"/>
      <w:marBottom w:val="0"/>
      <w:divBdr>
        <w:top w:val="none" w:sz="0" w:space="0" w:color="auto"/>
        <w:left w:val="none" w:sz="0" w:space="0" w:color="auto"/>
        <w:bottom w:val="none" w:sz="0" w:space="0" w:color="auto"/>
        <w:right w:val="none" w:sz="0" w:space="0" w:color="auto"/>
      </w:divBdr>
    </w:div>
    <w:div w:id="489445114">
      <w:bodyDiv w:val="1"/>
      <w:marLeft w:val="0"/>
      <w:marRight w:val="0"/>
      <w:marTop w:val="0"/>
      <w:marBottom w:val="0"/>
      <w:divBdr>
        <w:top w:val="none" w:sz="0" w:space="0" w:color="auto"/>
        <w:left w:val="none" w:sz="0" w:space="0" w:color="auto"/>
        <w:bottom w:val="none" w:sz="0" w:space="0" w:color="auto"/>
        <w:right w:val="none" w:sz="0" w:space="0" w:color="auto"/>
      </w:divBdr>
      <w:divsChild>
        <w:div w:id="386223230">
          <w:marLeft w:val="0"/>
          <w:marRight w:val="0"/>
          <w:marTop w:val="0"/>
          <w:marBottom w:val="0"/>
          <w:divBdr>
            <w:top w:val="none" w:sz="0" w:space="0" w:color="auto"/>
            <w:left w:val="none" w:sz="0" w:space="0" w:color="auto"/>
            <w:bottom w:val="none" w:sz="0" w:space="0" w:color="auto"/>
            <w:right w:val="none" w:sz="0" w:space="0" w:color="auto"/>
          </w:divBdr>
        </w:div>
      </w:divsChild>
    </w:div>
    <w:div w:id="509413704">
      <w:bodyDiv w:val="1"/>
      <w:marLeft w:val="0"/>
      <w:marRight w:val="0"/>
      <w:marTop w:val="0"/>
      <w:marBottom w:val="0"/>
      <w:divBdr>
        <w:top w:val="none" w:sz="0" w:space="0" w:color="auto"/>
        <w:left w:val="none" w:sz="0" w:space="0" w:color="auto"/>
        <w:bottom w:val="none" w:sz="0" w:space="0" w:color="auto"/>
        <w:right w:val="none" w:sz="0" w:space="0" w:color="auto"/>
      </w:divBdr>
      <w:divsChild>
        <w:div w:id="15197362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626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3560">
      <w:bodyDiv w:val="1"/>
      <w:marLeft w:val="0"/>
      <w:marRight w:val="0"/>
      <w:marTop w:val="0"/>
      <w:marBottom w:val="0"/>
      <w:divBdr>
        <w:top w:val="none" w:sz="0" w:space="0" w:color="auto"/>
        <w:left w:val="none" w:sz="0" w:space="0" w:color="auto"/>
        <w:bottom w:val="none" w:sz="0" w:space="0" w:color="auto"/>
        <w:right w:val="none" w:sz="0" w:space="0" w:color="auto"/>
      </w:divBdr>
    </w:div>
    <w:div w:id="524901307">
      <w:bodyDiv w:val="1"/>
      <w:marLeft w:val="0"/>
      <w:marRight w:val="0"/>
      <w:marTop w:val="0"/>
      <w:marBottom w:val="0"/>
      <w:divBdr>
        <w:top w:val="none" w:sz="0" w:space="0" w:color="auto"/>
        <w:left w:val="none" w:sz="0" w:space="0" w:color="auto"/>
        <w:bottom w:val="none" w:sz="0" w:space="0" w:color="auto"/>
        <w:right w:val="none" w:sz="0" w:space="0" w:color="auto"/>
      </w:divBdr>
      <w:divsChild>
        <w:div w:id="1008019533">
          <w:marLeft w:val="0"/>
          <w:marRight w:val="0"/>
          <w:marTop w:val="0"/>
          <w:marBottom w:val="0"/>
          <w:divBdr>
            <w:top w:val="none" w:sz="0" w:space="0" w:color="auto"/>
            <w:left w:val="none" w:sz="0" w:space="0" w:color="auto"/>
            <w:bottom w:val="none" w:sz="0" w:space="0" w:color="auto"/>
            <w:right w:val="none" w:sz="0" w:space="0" w:color="auto"/>
          </w:divBdr>
        </w:div>
      </w:divsChild>
    </w:div>
    <w:div w:id="538589226">
      <w:bodyDiv w:val="1"/>
      <w:marLeft w:val="0"/>
      <w:marRight w:val="0"/>
      <w:marTop w:val="0"/>
      <w:marBottom w:val="0"/>
      <w:divBdr>
        <w:top w:val="none" w:sz="0" w:space="0" w:color="auto"/>
        <w:left w:val="none" w:sz="0" w:space="0" w:color="auto"/>
        <w:bottom w:val="none" w:sz="0" w:space="0" w:color="auto"/>
        <w:right w:val="none" w:sz="0" w:space="0" w:color="auto"/>
      </w:divBdr>
    </w:div>
    <w:div w:id="555243301">
      <w:bodyDiv w:val="1"/>
      <w:marLeft w:val="0"/>
      <w:marRight w:val="0"/>
      <w:marTop w:val="0"/>
      <w:marBottom w:val="0"/>
      <w:divBdr>
        <w:top w:val="none" w:sz="0" w:space="0" w:color="auto"/>
        <w:left w:val="none" w:sz="0" w:space="0" w:color="auto"/>
        <w:bottom w:val="none" w:sz="0" w:space="0" w:color="auto"/>
        <w:right w:val="none" w:sz="0" w:space="0" w:color="auto"/>
      </w:divBdr>
      <w:divsChild>
        <w:div w:id="62489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312304">
              <w:marLeft w:val="0"/>
              <w:marRight w:val="0"/>
              <w:marTop w:val="0"/>
              <w:marBottom w:val="0"/>
              <w:divBdr>
                <w:top w:val="none" w:sz="0" w:space="0" w:color="auto"/>
                <w:left w:val="none" w:sz="0" w:space="0" w:color="auto"/>
                <w:bottom w:val="none" w:sz="0" w:space="0" w:color="auto"/>
                <w:right w:val="none" w:sz="0" w:space="0" w:color="auto"/>
              </w:divBdr>
              <w:divsChild>
                <w:div w:id="18074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57256">
      <w:bodyDiv w:val="1"/>
      <w:marLeft w:val="0"/>
      <w:marRight w:val="0"/>
      <w:marTop w:val="0"/>
      <w:marBottom w:val="0"/>
      <w:divBdr>
        <w:top w:val="none" w:sz="0" w:space="0" w:color="auto"/>
        <w:left w:val="none" w:sz="0" w:space="0" w:color="auto"/>
        <w:bottom w:val="none" w:sz="0" w:space="0" w:color="auto"/>
        <w:right w:val="none" w:sz="0" w:space="0" w:color="auto"/>
      </w:divBdr>
    </w:div>
    <w:div w:id="597836276">
      <w:bodyDiv w:val="1"/>
      <w:marLeft w:val="0"/>
      <w:marRight w:val="0"/>
      <w:marTop w:val="0"/>
      <w:marBottom w:val="0"/>
      <w:divBdr>
        <w:top w:val="none" w:sz="0" w:space="0" w:color="auto"/>
        <w:left w:val="none" w:sz="0" w:space="0" w:color="auto"/>
        <w:bottom w:val="none" w:sz="0" w:space="0" w:color="auto"/>
        <w:right w:val="none" w:sz="0" w:space="0" w:color="auto"/>
      </w:divBdr>
    </w:div>
    <w:div w:id="598954658">
      <w:bodyDiv w:val="1"/>
      <w:marLeft w:val="0"/>
      <w:marRight w:val="0"/>
      <w:marTop w:val="0"/>
      <w:marBottom w:val="0"/>
      <w:divBdr>
        <w:top w:val="none" w:sz="0" w:space="0" w:color="auto"/>
        <w:left w:val="none" w:sz="0" w:space="0" w:color="auto"/>
        <w:bottom w:val="none" w:sz="0" w:space="0" w:color="auto"/>
        <w:right w:val="none" w:sz="0" w:space="0" w:color="auto"/>
      </w:divBdr>
    </w:div>
    <w:div w:id="699547908">
      <w:bodyDiv w:val="1"/>
      <w:marLeft w:val="0"/>
      <w:marRight w:val="0"/>
      <w:marTop w:val="0"/>
      <w:marBottom w:val="0"/>
      <w:divBdr>
        <w:top w:val="none" w:sz="0" w:space="0" w:color="auto"/>
        <w:left w:val="none" w:sz="0" w:space="0" w:color="auto"/>
        <w:bottom w:val="none" w:sz="0" w:space="0" w:color="auto"/>
        <w:right w:val="none" w:sz="0" w:space="0" w:color="auto"/>
      </w:divBdr>
    </w:div>
    <w:div w:id="709651164">
      <w:bodyDiv w:val="1"/>
      <w:marLeft w:val="0"/>
      <w:marRight w:val="0"/>
      <w:marTop w:val="0"/>
      <w:marBottom w:val="0"/>
      <w:divBdr>
        <w:top w:val="none" w:sz="0" w:space="0" w:color="auto"/>
        <w:left w:val="none" w:sz="0" w:space="0" w:color="auto"/>
        <w:bottom w:val="none" w:sz="0" w:space="0" w:color="auto"/>
        <w:right w:val="none" w:sz="0" w:space="0" w:color="auto"/>
      </w:divBdr>
    </w:div>
    <w:div w:id="724841588">
      <w:bodyDiv w:val="1"/>
      <w:marLeft w:val="0"/>
      <w:marRight w:val="0"/>
      <w:marTop w:val="0"/>
      <w:marBottom w:val="0"/>
      <w:divBdr>
        <w:top w:val="none" w:sz="0" w:space="0" w:color="auto"/>
        <w:left w:val="none" w:sz="0" w:space="0" w:color="auto"/>
        <w:bottom w:val="none" w:sz="0" w:space="0" w:color="auto"/>
        <w:right w:val="none" w:sz="0" w:space="0" w:color="auto"/>
      </w:divBdr>
    </w:div>
    <w:div w:id="747463831">
      <w:bodyDiv w:val="1"/>
      <w:marLeft w:val="0"/>
      <w:marRight w:val="0"/>
      <w:marTop w:val="0"/>
      <w:marBottom w:val="0"/>
      <w:divBdr>
        <w:top w:val="none" w:sz="0" w:space="0" w:color="auto"/>
        <w:left w:val="none" w:sz="0" w:space="0" w:color="auto"/>
        <w:bottom w:val="none" w:sz="0" w:space="0" w:color="auto"/>
        <w:right w:val="none" w:sz="0" w:space="0" w:color="auto"/>
      </w:divBdr>
    </w:div>
    <w:div w:id="792018228">
      <w:bodyDiv w:val="1"/>
      <w:marLeft w:val="0"/>
      <w:marRight w:val="0"/>
      <w:marTop w:val="0"/>
      <w:marBottom w:val="0"/>
      <w:divBdr>
        <w:top w:val="none" w:sz="0" w:space="0" w:color="auto"/>
        <w:left w:val="none" w:sz="0" w:space="0" w:color="auto"/>
        <w:bottom w:val="none" w:sz="0" w:space="0" w:color="auto"/>
        <w:right w:val="none" w:sz="0" w:space="0" w:color="auto"/>
      </w:divBdr>
    </w:div>
    <w:div w:id="794445520">
      <w:bodyDiv w:val="1"/>
      <w:marLeft w:val="0"/>
      <w:marRight w:val="0"/>
      <w:marTop w:val="0"/>
      <w:marBottom w:val="0"/>
      <w:divBdr>
        <w:top w:val="none" w:sz="0" w:space="0" w:color="auto"/>
        <w:left w:val="none" w:sz="0" w:space="0" w:color="auto"/>
        <w:bottom w:val="none" w:sz="0" w:space="0" w:color="auto"/>
        <w:right w:val="none" w:sz="0" w:space="0" w:color="auto"/>
      </w:divBdr>
    </w:div>
    <w:div w:id="802432810">
      <w:bodyDiv w:val="1"/>
      <w:marLeft w:val="0"/>
      <w:marRight w:val="0"/>
      <w:marTop w:val="0"/>
      <w:marBottom w:val="0"/>
      <w:divBdr>
        <w:top w:val="none" w:sz="0" w:space="0" w:color="auto"/>
        <w:left w:val="none" w:sz="0" w:space="0" w:color="auto"/>
        <w:bottom w:val="none" w:sz="0" w:space="0" w:color="auto"/>
        <w:right w:val="none" w:sz="0" w:space="0" w:color="auto"/>
      </w:divBdr>
    </w:div>
    <w:div w:id="822744196">
      <w:bodyDiv w:val="1"/>
      <w:marLeft w:val="0"/>
      <w:marRight w:val="0"/>
      <w:marTop w:val="0"/>
      <w:marBottom w:val="0"/>
      <w:divBdr>
        <w:top w:val="none" w:sz="0" w:space="0" w:color="auto"/>
        <w:left w:val="none" w:sz="0" w:space="0" w:color="auto"/>
        <w:bottom w:val="none" w:sz="0" w:space="0" w:color="auto"/>
        <w:right w:val="none" w:sz="0" w:space="0" w:color="auto"/>
      </w:divBdr>
    </w:div>
    <w:div w:id="842623307">
      <w:bodyDiv w:val="1"/>
      <w:marLeft w:val="0"/>
      <w:marRight w:val="0"/>
      <w:marTop w:val="0"/>
      <w:marBottom w:val="0"/>
      <w:divBdr>
        <w:top w:val="none" w:sz="0" w:space="0" w:color="auto"/>
        <w:left w:val="none" w:sz="0" w:space="0" w:color="auto"/>
        <w:bottom w:val="none" w:sz="0" w:space="0" w:color="auto"/>
        <w:right w:val="none" w:sz="0" w:space="0" w:color="auto"/>
      </w:divBdr>
    </w:div>
    <w:div w:id="864565344">
      <w:bodyDiv w:val="1"/>
      <w:marLeft w:val="0"/>
      <w:marRight w:val="0"/>
      <w:marTop w:val="0"/>
      <w:marBottom w:val="0"/>
      <w:divBdr>
        <w:top w:val="none" w:sz="0" w:space="0" w:color="auto"/>
        <w:left w:val="none" w:sz="0" w:space="0" w:color="auto"/>
        <w:bottom w:val="none" w:sz="0" w:space="0" w:color="auto"/>
        <w:right w:val="none" w:sz="0" w:space="0" w:color="auto"/>
      </w:divBdr>
    </w:div>
    <w:div w:id="867915915">
      <w:bodyDiv w:val="1"/>
      <w:marLeft w:val="0"/>
      <w:marRight w:val="0"/>
      <w:marTop w:val="0"/>
      <w:marBottom w:val="0"/>
      <w:divBdr>
        <w:top w:val="none" w:sz="0" w:space="0" w:color="auto"/>
        <w:left w:val="none" w:sz="0" w:space="0" w:color="auto"/>
        <w:bottom w:val="none" w:sz="0" w:space="0" w:color="auto"/>
        <w:right w:val="none" w:sz="0" w:space="0" w:color="auto"/>
      </w:divBdr>
    </w:div>
    <w:div w:id="869952230">
      <w:bodyDiv w:val="1"/>
      <w:marLeft w:val="0"/>
      <w:marRight w:val="0"/>
      <w:marTop w:val="0"/>
      <w:marBottom w:val="0"/>
      <w:divBdr>
        <w:top w:val="none" w:sz="0" w:space="0" w:color="auto"/>
        <w:left w:val="none" w:sz="0" w:space="0" w:color="auto"/>
        <w:bottom w:val="none" w:sz="0" w:space="0" w:color="auto"/>
        <w:right w:val="none" w:sz="0" w:space="0" w:color="auto"/>
      </w:divBdr>
    </w:div>
    <w:div w:id="872352525">
      <w:bodyDiv w:val="1"/>
      <w:marLeft w:val="0"/>
      <w:marRight w:val="0"/>
      <w:marTop w:val="0"/>
      <w:marBottom w:val="0"/>
      <w:divBdr>
        <w:top w:val="none" w:sz="0" w:space="0" w:color="auto"/>
        <w:left w:val="none" w:sz="0" w:space="0" w:color="auto"/>
        <w:bottom w:val="none" w:sz="0" w:space="0" w:color="auto"/>
        <w:right w:val="none" w:sz="0" w:space="0" w:color="auto"/>
      </w:divBdr>
      <w:divsChild>
        <w:div w:id="1459107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37784">
              <w:marLeft w:val="0"/>
              <w:marRight w:val="0"/>
              <w:marTop w:val="0"/>
              <w:marBottom w:val="0"/>
              <w:divBdr>
                <w:top w:val="none" w:sz="0" w:space="0" w:color="auto"/>
                <w:left w:val="none" w:sz="0" w:space="0" w:color="auto"/>
                <w:bottom w:val="none" w:sz="0" w:space="0" w:color="auto"/>
                <w:right w:val="none" w:sz="0" w:space="0" w:color="auto"/>
              </w:divBdr>
              <w:divsChild>
                <w:div w:id="859970294">
                  <w:marLeft w:val="0"/>
                  <w:marRight w:val="0"/>
                  <w:marTop w:val="0"/>
                  <w:marBottom w:val="0"/>
                  <w:divBdr>
                    <w:top w:val="none" w:sz="0" w:space="0" w:color="auto"/>
                    <w:left w:val="none" w:sz="0" w:space="0" w:color="auto"/>
                    <w:bottom w:val="none" w:sz="0" w:space="0" w:color="auto"/>
                    <w:right w:val="none" w:sz="0" w:space="0" w:color="auto"/>
                  </w:divBdr>
                  <w:divsChild>
                    <w:div w:id="70472287">
                      <w:marLeft w:val="0"/>
                      <w:marRight w:val="0"/>
                      <w:marTop w:val="0"/>
                      <w:marBottom w:val="0"/>
                      <w:divBdr>
                        <w:top w:val="none" w:sz="0" w:space="0" w:color="auto"/>
                        <w:left w:val="none" w:sz="0" w:space="0" w:color="auto"/>
                        <w:bottom w:val="none" w:sz="0" w:space="0" w:color="auto"/>
                        <w:right w:val="none" w:sz="0" w:space="0" w:color="auto"/>
                      </w:divBdr>
                      <w:divsChild>
                        <w:div w:id="208105543">
                          <w:marLeft w:val="0"/>
                          <w:marRight w:val="0"/>
                          <w:marTop w:val="0"/>
                          <w:marBottom w:val="0"/>
                          <w:divBdr>
                            <w:top w:val="none" w:sz="0" w:space="0" w:color="auto"/>
                            <w:left w:val="none" w:sz="0" w:space="0" w:color="auto"/>
                            <w:bottom w:val="none" w:sz="0" w:space="0" w:color="auto"/>
                            <w:right w:val="none" w:sz="0" w:space="0" w:color="auto"/>
                          </w:divBdr>
                          <w:divsChild>
                            <w:div w:id="1236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570070">
      <w:bodyDiv w:val="1"/>
      <w:marLeft w:val="0"/>
      <w:marRight w:val="0"/>
      <w:marTop w:val="0"/>
      <w:marBottom w:val="0"/>
      <w:divBdr>
        <w:top w:val="none" w:sz="0" w:space="0" w:color="auto"/>
        <w:left w:val="none" w:sz="0" w:space="0" w:color="auto"/>
        <w:bottom w:val="none" w:sz="0" w:space="0" w:color="auto"/>
        <w:right w:val="none" w:sz="0" w:space="0" w:color="auto"/>
      </w:divBdr>
    </w:div>
    <w:div w:id="876039749">
      <w:bodyDiv w:val="1"/>
      <w:marLeft w:val="0"/>
      <w:marRight w:val="0"/>
      <w:marTop w:val="0"/>
      <w:marBottom w:val="0"/>
      <w:divBdr>
        <w:top w:val="none" w:sz="0" w:space="0" w:color="auto"/>
        <w:left w:val="none" w:sz="0" w:space="0" w:color="auto"/>
        <w:bottom w:val="none" w:sz="0" w:space="0" w:color="auto"/>
        <w:right w:val="none" w:sz="0" w:space="0" w:color="auto"/>
      </w:divBdr>
    </w:div>
    <w:div w:id="907611989">
      <w:bodyDiv w:val="1"/>
      <w:marLeft w:val="0"/>
      <w:marRight w:val="0"/>
      <w:marTop w:val="0"/>
      <w:marBottom w:val="0"/>
      <w:divBdr>
        <w:top w:val="none" w:sz="0" w:space="0" w:color="auto"/>
        <w:left w:val="none" w:sz="0" w:space="0" w:color="auto"/>
        <w:bottom w:val="none" w:sz="0" w:space="0" w:color="auto"/>
        <w:right w:val="none" w:sz="0" w:space="0" w:color="auto"/>
      </w:divBdr>
    </w:div>
    <w:div w:id="912349550">
      <w:bodyDiv w:val="1"/>
      <w:marLeft w:val="0"/>
      <w:marRight w:val="0"/>
      <w:marTop w:val="0"/>
      <w:marBottom w:val="0"/>
      <w:divBdr>
        <w:top w:val="none" w:sz="0" w:space="0" w:color="auto"/>
        <w:left w:val="none" w:sz="0" w:space="0" w:color="auto"/>
        <w:bottom w:val="none" w:sz="0" w:space="0" w:color="auto"/>
        <w:right w:val="none" w:sz="0" w:space="0" w:color="auto"/>
      </w:divBdr>
      <w:divsChild>
        <w:div w:id="1426607561">
          <w:marLeft w:val="0"/>
          <w:marRight w:val="0"/>
          <w:marTop w:val="300"/>
          <w:marBottom w:val="0"/>
          <w:divBdr>
            <w:top w:val="none" w:sz="0" w:space="0" w:color="auto"/>
            <w:left w:val="none" w:sz="0" w:space="0" w:color="auto"/>
            <w:bottom w:val="none" w:sz="0" w:space="0" w:color="auto"/>
            <w:right w:val="none" w:sz="0" w:space="0" w:color="auto"/>
          </w:divBdr>
        </w:div>
        <w:div w:id="1008367786">
          <w:marLeft w:val="0"/>
          <w:marRight w:val="0"/>
          <w:marTop w:val="300"/>
          <w:marBottom w:val="0"/>
          <w:divBdr>
            <w:top w:val="none" w:sz="0" w:space="0" w:color="auto"/>
            <w:left w:val="none" w:sz="0" w:space="0" w:color="auto"/>
            <w:bottom w:val="none" w:sz="0" w:space="0" w:color="auto"/>
            <w:right w:val="none" w:sz="0" w:space="0" w:color="auto"/>
          </w:divBdr>
        </w:div>
      </w:divsChild>
    </w:div>
    <w:div w:id="913857242">
      <w:bodyDiv w:val="1"/>
      <w:marLeft w:val="0"/>
      <w:marRight w:val="0"/>
      <w:marTop w:val="0"/>
      <w:marBottom w:val="0"/>
      <w:divBdr>
        <w:top w:val="none" w:sz="0" w:space="0" w:color="auto"/>
        <w:left w:val="none" w:sz="0" w:space="0" w:color="auto"/>
        <w:bottom w:val="none" w:sz="0" w:space="0" w:color="auto"/>
        <w:right w:val="none" w:sz="0" w:space="0" w:color="auto"/>
      </w:divBdr>
    </w:div>
    <w:div w:id="924146621">
      <w:bodyDiv w:val="1"/>
      <w:marLeft w:val="0"/>
      <w:marRight w:val="0"/>
      <w:marTop w:val="0"/>
      <w:marBottom w:val="0"/>
      <w:divBdr>
        <w:top w:val="none" w:sz="0" w:space="0" w:color="auto"/>
        <w:left w:val="none" w:sz="0" w:space="0" w:color="auto"/>
        <w:bottom w:val="none" w:sz="0" w:space="0" w:color="auto"/>
        <w:right w:val="none" w:sz="0" w:space="0" w:color="auto"/>
      </w:divBdr>
    </w:div>
    <w:div w:id="963468481">
      <w:bodyDiv w:val="1"/>
      <w:marLeft w:val="0"/>
      <w:marRight w:val="0"/>
      <w:marTop w:val="0"/>
      <w:marBottom w:val="0"/>
      <w:divBdr>
        <w:top w:val="none" w:sz="0" w:space="0" w:color="auto"/>
        <w:left w:val="none" w:sz="0" w:space="0" w:color="auto"/>
        <w:bottom w:val="none" w:sz="0" w:space="0" w:color="auto"/>
        <w:right w:val="none" w:sz="0" w:space="0" w:color="auto"/>
      </w:divBdr>
    </w:div>
    <w:div w:id="974336367">
      <w:bodyDiv w:val="1"/>
      <w:marLeft w:val="0"/>
      <w:marRight w:val="0"/>
      <w:marTop w:val="0"/>
      <w:marBottom w:val="0"/>
      <w:divBdr>
        <w:top w:val="none" w:sz="0" w:space="0" w:color="auto"/>
        <w:left w:val="none" w:sz="0" w:space="0" w:color="auto"/>
        <w:bottom w:val="none" w:sz="0" w:space="0" w:color="auto"/>
        <w:right w:val="none" w:sz="0" w:space="0" w:color="auto"/>
      </w:divBdr>
    </w:div>
    <w:div w:id="1022627291">
      <w:bodyDiv w:val="1"/>
      <w:marLeft w:val="0"/>
      <w:marRight w:val="0"/>
      <w:marTop w:val="0"/>
      <w:marBottom w:val="0"/>
      <w:divBdr>
        <w:top w:val="none" w:sz="0" w:space="0" w:color="auto"/>
        <w:left w:val="none" w:sz="0" w:space="0" w:color="auto"/>
        <w:bottom w:val="none" w:sz="0" w:space="0" w:color="auto"/>
        <w:right w:val="none" w:sz="0" w:space="0" w:color="auto"/>
      </w:divBdr>
      <w:divsChild>
        <w:div w:id="1583417783">
          <w:marLeft w:val="0"/>
          <w:marRight w:val="0"/>
          <w:marTop w:val="0"/>
          <w:marBottom w:val="0"/>
          <w:divBdr>
            <w:top w:val="none" w:sz="0" w:space="0" w:color="auto"/>
            <w:left w:val="none" w:sz="0" w:space="0" w:color="auto"/>
            <w:bottom w:val="none" w:sz="0" w:space="0" w:color="auto"/>
            <w:right w:val="none" w:sz="0" w:space="0" w:color="auto"/>
          </w:divBdr>
        </w:div>
      </w:divsChild>
    </w:div>
    <w:div w:id="1032609427">
      <w:bodyDiv w:val="1"/>
      <w:marLeft w:val="0"/>
      <w:marRight w:val="0"/>
      <w:marTop w:val="0"/>
      <w:marBottom w:val="0"/>
      <w:divBdr>
        <w:top w:val="none" w:sz="0" w:space="0" w:color="auto"/>
        <w:left w:val="none" w:sz="0" w:space="0" w:color="auto"/>
        <w:bottom w:val="none" w:sz="0" w:space="0" w:color="auto"/>
        <w:right w:val="none" w:sz="0" w:space="0" w:color="auto"/>
      </w:divBdr>
    </w:div>
    <w:div w:id="1033072976">
      <w:bodyDiv w:val="1"/>
      <w:marLeft w:val="0"/>
      <w:marRight w:val="0"/>
      <w:marTop w:val="0"/>
      <w:marBottom w:val="0"/>
      <w:divBdr>
        <w:top w:val="none" w:sz="0" w:space="0" w:color="auto"/>
        <w:left w:val="none" w:sz="0" w:space="0" w:color="auto"/>
        <w:bottom w:val="none" w:sz="0" w:space="0" w:color="auto"/>
        <w:right w:val="none" w:sz="0" w:space="0" w:color="auto"/>
      </w:divBdr>
    </w:div>
    <w:div w:id="1034381162">
      <w:bodyDiv w:val="1"/>
      <w:marLeft w:val="0"/>
      <w:marRight w:val="0"/>
      <w:marTop w:val="0"/>
      <w:marBottom w:val="0"/>
      <w:divBdr>
        <w:top w:val="none" w:sz="0" w:space="0" w:color="auto"/>
        <w:left w:val="none" w:sz="0" w:space="0" w:color="auto"/>
        <w:bottom w:val="none" w:sz="0" w:space="0" w:color="auto"/>
        <w:right w:val="none" w:sz="0" w:space="0" w:color="auto"/>
      </w:divBdr>
    </w:div>
    <w:div w:id="1072966467">
      <w:bodyDiv w:val="1"/>
      <w:marLeft w:val="0"/>
      <w:marRight w:val="0"/>
      <w:marTop w:val="0"/>
      <w:marBottom w:val="0"/>
      <w:divBdr>
        <w:top w:val="none" w:sz="0" w:space="0" w:color="auto"/>
        <w:left w:val="none" w:sz="0" w:space="0" w:color="auto"/>
        <w:bottom w:val="none" w:sz="0" w:space="0" w:color="auto"/>
        <w:right w:val="none" w:sz="0" w:space="0" w:color="auto"/>
      </w:divBdr>
    </w:div>
    <w:div w:id="1074081899">
      <w:bodyDiv w:val="1"/>
      <w:marLeft w:val="0"/>
      <w:marRight w:val="0"/>
      <w:marTop w:val="0"/>
      <w:marBottom w:val="0"/>
      <w:divBdr>
        <w:top w:val="none" w:sz="0" w:space="0" w:color="auto"/>
        <w:left w:val="none" w:sz="0" w:space="0" w:color="auto"/>
        <w:bottom w:val="none" w:sz="0" w:space="0" w:color="auto"/>
        <w:right w:val="none" w:sz="0" w:space="0" w:color="auto"/>
      </w:divBdr>
    </w:div>
    <w:div w:id="1091241794">
      <w:bodyDiv w:val="1"/>
      <w:marLeft w:val="0"/>
      <w:marRight w:val="0"/>
      <w:marTop w:val="0"/>
      <w:marBottom w:val="0"/>
      <w:divBdr>
        <w:top w:val="none" w:sz="0" w:space="0" w:color="auto"/>
        <w:left w:val="none" w:sz="0" w:space="0" w:color="auto"/>
        <w:bottom w:val="none" w:sz="0" w:space="0" w:color="auto"/>
        <w:right w:val="none" w:sz="0" w:space="0" w:color="auto"/>
      </w:divBdr>
      <w:divsChild>
        <w:div w:id="51584203">
          <w:marLeft w:val="0"/>
          <w:marRight w:val="0"/>
          <w:marTop w:val="0"/>
          <w:marBottom w:val="0"/>
          <w:divBdr>
            <w:top w:val="none" w:sz="0" w:space="0" w:color="auto"/>
            <w:left w:val="none" w:sz="0" w:space="0" w:color="auto"/>
            <w:bottom w:val="none" w:sz="0" w:space="0" w:color="auto"/>
            <w:right w:val="none" w:sz="0" w:space="0" w:color="auto"/>
          </w:divBdr>
        </w:div>
        <w:div w:id="788862839">
          <w:marLeft w:val="0"/>
          <w:marRight w:val="0"/>
          <w:marTop w:val="0"/>
          <w:marBottom w:val="0"/>
          <w:divBdr>
            <w:top w:val="none" w:sz="0" w:space="0" w:color="auto"/>
            <w:left w:val="none" w:sz="0" w:space="0" w:color="auto"/>
            <w:bottom w:val="none" w:sz="0" w:space="0" w:color="auto"/>
            <w:right w:val="none" w:sz="0" w:space="0" w:color="auto"/>
          </w:divBdr>
        </w:div>
        <w:div w:id="807865816">
          <w:marLeft w:val="0"/>
          <w:marRight w:val="0"/>
          <w:marTop w:val="0"/>
          <w:marBottom w:val="0"/>
          <w:divBdr>
            <w:top w:val="none" w:sz="0" w:space="0" w:color="auto"/>
            <w:left w:val="none" w:sz="0" w:space="0" w:color="auto"/>
            <w:bottom w:val="none" w:sz="0" w:space="0" w:color="auto"/>
            <w:right w:val="none" w:sz="0" w:space="0" w:color="auto"/>
          </w:divBdr>
        </w:div>
        <w:div w:id="899438697">
          <w:marLeft w:val="0"/>
          <w:marRight w:val="0"/>
          <w:marTop w:val="0"/>
          <w:marBottom w:val="0"/>
          <w:divBdr>
            <w:top w:val="none" w:sz="0" w:space="0" w:color="auto"/>
            <w:left w:val="none" w:sz="0" w:space="0" w:color="auto"/>
            <w:bottom w:val="none" w:sz="0" w:space="0" w:color="auto"/>
            <w:right w:val="none" w:sz="0" w:space="0" w:color="auto"/>
          </w:divBdr>
        </w:div>
        <w:div w:id="1741440081">
          <w:marLeft w:val="0"/>
          <w:marRight w:val="0"/>
          <w:marTop w:val="0"/>
          <w:marBottom w:val="0"/>
          <w:divBdr>
            <w:top w:val="none" w:sz="0" w:space="0" w:color="auto"/>
            <w:left w:val="none" w:sz="0" w:space="0" w:color="auto"/>
            <w:bottom w:val="none" w:sz="0" w:space="0" w:color="auto"/>
            <w:right w:val="none" w:sz="0" w:space="0" w:color="auto"/>
          </w:divBdr>
        </w:div>
      </w:divsChild>
    </w:div>
    <w:div w:id="1098988237">
      <w:bodyDiv w:val="1"/>
      <w:marLeft w:val="0"/>
      <w:marRight w:val="0"/>
      <w:marTop w:val="0"/>
      <w:marBottom w:val="0"/>
      <w:divBdr>
        <w:top w:val="none" w:sz="0" w:space="0" w:color="auto"/>
        <w:left w:val="none" w:sz="0" w:space="0" w:color="auto"/>
        <w:bottom w:val="none" w:sz="0" w:space="0" w:color="auto"/>
        <w:right w:val="none" w:sz="0" w:space="0" w:color="auto"/>
      </w:divBdr>
    </w:div>
    <w:div w:id="1101529918">
      <w:bodyDiv w:val="1"/>
      <w:marLeft w:val="0"/>
      <w:marRight w:val="0"/>
      <w:marTop w:val="0"/>
      <w:marBottom w:val="0"/>
      <w:divBdr>
        <w:top w:val="none" w:sz="0" w:space="0" w:color="auto"/>
        <w:left w:val="none" w:sz="0" w:space="0" w:color="auto"/>
        <w:bottom w:val="none" w:sz="0" w:space="0" w:color="auto"/>
        <w:right w:val="none" w:sz="0" w:space="0" w:color="auto"/>
      </w:divBdr>
    </w:div>
    <w:div w:id="1121220718">
      <w:bodyDiv w:val="1"/>
      <w:marLeft w:val="0"/>
      <w:marRight w:val="0"/>
      <w:marTop w:val="0"/>
      <w:marBottom w:val="0"/>
      <w:divBdr>
        <w:top w:val="none" w:sz="0" w:space="0" w:color="auto"/>
        <w:left w:val="none" w:sz="0" w:space="0" w:color="auto"/>
        <w:bottom w:val="none" w:sz="0" w:space="0" w:color="auto"/>
        <w:right w:val="none" w:sz="0" w:space="0" w:color="auto"/>
      </w:divBdr>
    </w:div>
    <w:div w:id="1138719734">
      <w:bodyDiv w:val="1"/>
      <w:marLeft w:val="0"/>
      <w:marRight w:val="0"/>
      <w:marTop w:val="0"/>
      <w:marBottom w:val="0"/>
      <w:divBdr>
        <w:top w:val="none" w:sz="0" w:space="0" w:color="auto"/>
        <w:left w:val="none" w:sz="0" w:space="0" w:color="auto"/>
        <w:bottom w:val="none" w:sz="0" w:space="0" w:color="auto"/>
        <w:right w:val="none" w:sz="0" w:space="0" w:color="auto"/>
      </w:divBdr>
    </w:div>
    <w:div w:id="1142386667">
      <w:bodyDiv w:val="1"/>
      <w:marLeft w:val="0"/>
      <w:marRight w:val="0"/>
      <w:marTop w:val="0"/>
      <w:marBottom w:val="0"/>
      <w:divBdr>
        <w:top w:val="none" w:sz="0" w:space="0" w:color="auto"/>
        <w:left w:val="none" w:sz="0" w:space="0" w:color="auto"/>
        <w:bottom w:val="none" w:sz="0" w:space="0" w:color="auto"/>
        <w:right w:val="none" w:sz="0" w:space="0" w:color="auto"/>
      </w:divBdr>
    </w:div>
    <w:div w:id="1150293131">
      <w:bodyDiv w:val="1"/>
      <w:marLeft w:val="0"/>
      <w:marRight w:val="0"/>
      <w:marTop w:val="0"/>
      <w:marBottom w:val="0"/>
      <w:divBdr>
        <w:top w:val="none" w:sz="0" w:space="0" w:color="auto"/>
        <w:left w:val="none" w:sz="0" w:space="0" w:color="auto"/>
        <w:bottom w:val="none" w:sz="0" w:space="0" w:color="auto"/>
        <w:right w:val="none" w:sz="0" w:space="0" w:color="auto"/>
      </w:divBdr>
    </w:div>
    <w:div w:id="1181551525">
      <w:bodyDiv w:val="1"/>
      <w:marLeft w:val="0"/>
      <w:marRight w:val="0"/>
      <w:marTop w:val="0"/>
      <w:marBottom w:val="0"/>
      <w:divBdr>
        <w:top w:val="none" w:sz="0" w:space="0" w:color="auto"/>
        <w:left w:val="none" w:sz="0" w:space="0" w:color="auto"/>
        <w:bottom w:val="none" w:sz="0" w:space="0" w:color="auto"/>
        <w:right w:val="none" w:sz="0" w:space="0" w:color="auto"/>
      </w:divBdr>
    </w:div>
    <w:div w:id="1196389540">
      <w:bodyDiv w:val="1"/>
      <w:marLeft w:val="0"/>
      <w:marRight w:val="0"/>
      <w:marTop w:val="0"/>
      <w:marBottom w:val="0"/>
      <w:divBdr>
        <w:top w:val="none" w:sz="0" w:space="0" w:color="auto"/>
        <w:left w:val="none" w:sz="0" w:space="0" w:color="auto"/>
        <w:bottom w:val="none" w:sz="0" w:space="0" w:color="auto"/>
        <w:right w:val="none" w:sz="0" w:space="0" w:color="auto"/>
      </w:divBdr>
    </w:div>
    <w:div w:id="1219976943">
      <w:bodyDiv w:val="1"/>
      <w:marLeft w:val="0"/>
      <w:marRight w:val="0"/>
      <w:marTop w:val="0"/>
      <w:marBottom w:val="0"/>
      <w:divBdr>
        <w:top w:val="none" w:sz="0" w:space="0" w:color="auto"/>
        <w:left w:val="none" w:sz="0" w:space="0" w:color="auto"/>
        <w:bottom w:val="none" w:sz="0" w:space="0" w:color="auto"/>
        <w:right w:val="none" w:sz="0" w:space="0" w:color="auto"/>
      </w:divBdr>
      <w:divsChild>
        <w:div w:id="805395047">
          <w:marLeft w:val="0"/>
          <w:marRight w:val="0"/>
          <w:marTop w:val="0"/>
          <w:marBottom w:val="0"/>
          <w:divBdr>
            <w:top w:val="none" w:sz="0" w:space="0" w:color="auto"/>
            <w:left w:val="none" w:sz="0" w:space="0" w:color="auto"/>
            <w:bottom w:val="none" w:sz="0" w:space="0" w:color="auto"/>
            <w:right w:val="none" w:sz="0" w:space="0" w:color="auto"/>
          </w:divBdr>
        </w:div>
        <w:div w:id="874732108">
          <w:marLeft w:val="0"/>
          <w:marRight w:val="0"/>
          <w:marTop w:val="0"/>
          <w:marBottom w:val="0"/>
          <w:divBdr>
            <w:top w:val="none" w:sz="0" w:space="0" w:color="auto"/>
            <w:left w:val="none" w:sz="0" w:space="0" w:color="auto"/>
            <w:bottom w:val="none" w:sz="0" w:space="0" w:color="auto"/>
            <w:right w:val="none" w:sz="0" w:space="0" w:color="auto"/>
          </w:divBdr>
        </w:div>
      </w:divsChild>
    </w:div>
    <w:div w:id="1238129424">
      <w:bodyDiv w:val="1"/>
      <w:marLeft w:val="0"/>
      <w:marRight w:val="0"/>
      <w:marTop w:val="0"/>
      <w:marBottom w:val="0"/>
      <w:divBdr>
        <w:top w:val="none" w:sz="0" w:space="0" w:color="auto"/>
        <w:left w:val="none" w:sz="0" w:space="0" w:color="auto"/>
        <w:bottom w:val="none" w:sz="0" w:space="0" w:color="auto"/>
        <w:right w:val="none" w:sz="0" w:space="0" w:color="auto"/>
      </w:divBdr>
      <w:divsChild>
        <w:div w:id="547499373">
          <w:marLeft w:val="0"/>
          <w:marRight w:val="0"/>
          <w:marTop w:val="0"/>
          <w:marBottom w:val="0"/>
          <w:divBdr>
            <w:top w:val="none" w:sz="0" w:space="0" w:color="auto"/>
            <w:left w:val="none" w:sz="0" w:space="0" w:color="auto"/>
            <w:bottom w:val="none" w:sz="0" w:space="0" w:color="auto"/>
            <w:right w:val="none" w:sz="0" w:space="0" w:color="auto"/>
          </w:divBdr>
        </w:div>
        <w:div w:id="1774204329">
          <w:marLeft w:val="0"/>
          <w:marRight w:val="0"/>
          <w:marTop w:val="0"/>
          <w:marBottom w:val="0"/>
          <w:divBdr>
            <w:top w:val="none" w:sz="0" w:space="0" w:color="auto"/>
            <w:left w:val="none" w:sz="0" w:space="0" w:color="auto"/>
            <w:bottom w:val="none" w:sz="0" w:space="0" w:color="auto"/>
            <w:right w:val="none" w:sz="0" w:space="0" w:color="auto"/>
          </w:divBdr>
        </w:div>
      </w:divsChild>
    </w:div>
    <w:div w:id="1242911668">
      <w:bodyDiv w:val="1"/>
      <w:marLeft w:val="0"/>
      <w:marRight w:val="0"/>
      <w:marTop w:val="0"/>
      <w:marBottom w:val="0"/>
      <w:divBdr>
        <w:top w:val="none" w:sz="0" w:space="0" w:color="auto"/>
        <w:left w:val="none" w:sz="0" w:space="0" w:color="auto"/>
        <w:bottom w:val="none" w:sz="0" w:space="0" w:color="auto"/>
        <w:right w:val="none" w:sz="0" w:space="0" w:color="auto"/>
      </w:divBdr>
    </w:div>
    <w:div w:id="1253247671">
      <w:bodyDiv w:val="1"/>
      <w:marLeft w:val="0"/>
      <w:marRight w:val="0"/>
      <w:marTop w:val="0"/>
      <w:marBottom w:val="0"/>
      <w:divBdr>
        <w:top w:val="none" w:sz="0" w:space="0" w:color="auto"/>
        <w:left w:val="none" w:sz="0" w:space="0" w:color="auto"/>
        <w:bottom w:val="none" w:sz="0" w:space="0" w:color="auto"/>
        <w:right w:val="none" w:sz="0" w:space="0" w:color="auto"/>
      </w:divBdr>
    </w:div>
    <w:div w:id="1254049889">
      <w:bodyDiv w:val="1"/>
      <w:marLeft w:val="0"/>
      <w:marRight w:val="0"/>
      <w:marTop w:val="0"/>
      <w:marBottom w:val="0"/>
      <w:divBdr>
        <w:top w:val="none" w:sz="0" w:space="0" w:color="auto"/>
        <w:left w:val="none" w:sz="0" w:space="0" w:color="auto"/>
        <w:bottom w:val="none" w:sz="0" w:space="0" w:color="auto"/>
        <w:right w:val="none" w:sz="0" w:space="0" w:color="auto"/>
      </w:divBdr>
    </w:div>
    <w:div w:id="1260262275">
      <w:bodyDiv w:val="1"/>
      <w:marLeft w:val="0"/>
      <w:marRight w:val="0"/>
      <w:marTop w:val="0"/>
      <w:marBottom w:val="0"/>
      <w:divBdr>
        <w:top w:val="none" w:sz="0" w:space="0" w:color="auto"/>
        <w:left w:val="none" w:sz="0" w:space="0" w:color="auto"/>
        <w:bottom w:val="none" w:sz="0" w:space="0" w:color="auto"/>
        <w:right w:val="none" w:sz="0" w:space="0" w:color="auto"/>
      </w:divBdr>
    </w:div>
    <w:div w:id="1285305695">
      <w:bodyDiv w:val="1"/>
      <w:marLeft w:val="0"/>
      <w:marRight w:val="0"/>
      <w:marTop w:val="0"/>
      <w:marBottom w:val="0"/>
      <w:divBdr>
        <w:top w:val="none" w:sz="0" w:space="0" w:color="auto"/>
        <w:left w:val="none" w:sz="0" w:space="0" w:color="auto"/>
        <w:bottom w:val="none" w:sz="0" w:space="0" w:color="auto"/>
        <w:right w:val="none" w:sz="0" w:space="0" w:color="auto"/>
      </w:divBdr>
    </w:div>
    <w:div w:id="1300184296">
      <w:bodyDiv w:val="1"/>
      <w:marLeft w:val="0"/>
      <w:marRight w:val="0"/>
      <w:marTop w:val="0"/>
      <w:marBottom w:val="0"/>
      <w:divBdr>
        <w:top w:val="none" w:sz="0" w:space="0" w:color="auto"/>
        <w:left w:val="none" w:sz="0" w:space="0" w:color="auto"/>
        <w:bottom w:val="none" w:sz="0" w:space="0" w:color="auto"/>
        <w:right w:val="none" w:sz="0" w:space="0" w:color="auto"/>
      </w:divBdr>
      <w:divsChild>
        <w:div w:id="1235047908">
          <w:marLeft w:val="0"/>
          <w:marRight w:val="0"/>
          <w:marTop w:val="0"/>
          <w:marBottom w:val="0"/>
          <w:divBdr>
            <w:top w:val="none" w:sz="0" w:space="0" w:color="auto"/>
            <w:left w:val="none" w:sz="0" w:space="0" w:color="auto"/>
            <w:bottom w:val="none" w:sz="0" w:space="0" w:color="auto"/>
            <w:right w:val="none" w:sz="0" w:space="0" w:color="auto"/>
          </w:divBdr>
        </w:div>
        <w:div w:id="521747774">
          <w:marLeft w:val="0"/>
          <w:marRight w:val="0"/>
          <w:marTop w:val="0"/>
          <w:marBottom w:val="0"/>
          <w:divBdr>
            <w:top w:val="none" w:sz="0" w:space="0" w:color="auto"/>
            <w:left w:val="none" w:sz="0" w:space="0" w:color="auto"/>
            <w:bottom w:val="none" w:sz="0" w:space="0" w:color="auto"/>
            <w:right w:val="none" w:sz="0" w:space="0" w:color="auto"/>
          </w:divBdr>
        </w:div>
        <w:div w:id="68120881">
          <w:marLeft w:val="0"/>
          <w:marRight w:val="0"/>
          <w:marTop w:val="0"/>
          <w:marBottom w:val="0"/>
          <w:divBdr>
            <w:top w:val="none" w:sz="0" w:space="0" w:color="auto"/>
            <w:left w:val="none" w:sz="0" w:space="0" w:color="auto"/>
            <w:bottom w:val="none" w:sz="0" w:space="0" w:color="auto"/>
            <w:right w:val="none" w:sz="0" w:space="0" w:color="auto"/>
          </w:divBdr>
        </w:div>
        <w:div w:id="355616560">
          <w:marLeft w:val="0"/>
          <w:marRight w:val="0"/>
          <w:marTop w:val="0"/>
          <w:marBottom w:val="0"/>
          <w:divBdr>
            <w:top w:val="none" w:sz="0" w:space="0" w:color="auto"/>
            <w:left w:val="none" w:sz="0" w:space="0" w:color="auto"/>
            <w:bottom w:val="none" w:sz="0" w:space="0" w:color="auto"/>
            <w:right w:val="none" w:sz="0" w:space="0" w:color="auto"/>
          </w:divBdr>
        </w:div>
        <w:div w:id="436408865">
          <w:marLeft w:val="0"/>
          <w:marRight w:val="0"/>
          <w:marTop w:val="0"/>
          <w:marBottom w:val="0"/>
          <w:divBdr>
            <w:top w:val="none" w:sz="0" w:space="0" w:color="auto"/>
            <w:left w:val="none" w:sz="0" w:space="0" w:color="auto"/>
            <w:bottom w:val="none" w:sz="0" w:space="0" w:color="auto"/>
            <w:right w:val="none" w:sz="0" w:space="0" w:color="auto"/>
          </w:divBdr>
        </w:div>
        <w:div w:id="23361870">
          <w:marLeft w:val="0"/>
          <w:marRight w:val="0"/>
          <w:marTop w:val="0"/>
          <w:marBottom w:val="0"/>
          <w:divBdr>
            <w:top w:val="none" w:sz="0" w:space="0" w:color="auto"/>
            <w:left w:val="none" w:sz="0" w:space="0" w:color="auto"/>
            <w:bottom w:val="none" w:sz="0" w:space="0" w:color="auto"/>
            <w:right w:val="none" w:sz="0" w:space="0" w:color="auto"/>
          </w:divBdr>
        </w:div>
        <w:div w:id="1229655183">
          <w:marLeft w:val="0"/>
          <w:marRight w:val="0"/>
          <w:marTop w:val="0"/>
          <w:marBottom w:val="0"/>
          <w:divBdr>
            <w:top w:val="none" w:sz="0" w:space="0" w:color="auto"/>
            <w:left w:val="none" w:sz="0" w:space="0" w:color="auto"/>
            <w:bottom w:val="none" w:sz="0" w:space="0" w:color="auto"/>
            <w:right w:val="none" w:sz="0" w:space="0" w:color="auto"/>
          </w:divBdr>
        </w:div>
      </w:divsChild>
    </w:div>
    <w:div w:id="1314336294">
      <w:bodyDiv w:val="1"/>
      <w:marLeft w:val="0"/>
      <w:marRight w:val="0"/>
      <w:marTop w:val="0"/>
      <w:marBottom w:val="0"/>
      <w:divBdr>
        <w:top w:val="none" w:sz="0" w:space="0" w:color="auto"/>
        <w:left w:val="none" w:sz="0" w:space="0" w:color="auto"/>
        <w:bottom w:val="none" w:sz="0" w:space="0" w:color="auto"/>
        <w:right w:val="none" w:sz="0" w:space="0" w:color="auto"/>
      </w:divBdr>
    </w:div>
    <w:div w:id="1320158833">
      <w:bodyDiv w:val="1"/>
      <w:marLeft w:val="0"/>
      <w:marRight w:val="0"/>
      <w:marTop w:val="0"/>
      <w:marBottom w:val="0"/>
      <w:divBdr>
        <w:top w:val="none" w:sz="0" w:space="0" w:color="auto"/>
        <w:left w:val="none" w:sz="0" w:space="0" w:color="auto"/>
        <w:bottom w:val="none" w:sz="0" w:space="0" w:color="auto"/>
        <w:right w:val="none" w:sz="0" w:space="0" w:color="auto"/>
      </w:divBdr>
    </w:div>
    <w:div w:id="1329402390">
      <w:bodyDiv w:val="1"/>
      <w:marLeft w:val="0"/>
      <w:marRight w:val="0"/>
      <w:marTop w:val="0"/>
      <w:marBottom w:val="0"/>
      <w:divBdr>
        <w:top w:val="none" w:sz="0" w:space="0" w:color="auto"/>
        <w:left w:val="none" w:sz="0" w:space="0" w:color="auto"/>
        <w:bottom w:val="none" w:sz="0" w:space="0" w:color="auto"/>
        <w:right w:val="none" w:sz="0" w:space="0" w:color="auto"/>
      </w:divBdr>
      <w:divsChild>
        <w:div w:id="12804618">
          <w:marLeft w:val="0"/>
          <w:marRight w:val="0"/>
          <w:marTop w:val="0"/>
          <w:marBottom w:val="0"/>
          <w:divBdr>
            <w:top w:val="none" w:sz="0" w:space="0" w:color="auto"/>
            <w:left w:val="none" w:sz="0" w:space="0" w:color="auto"/>
            <w:bottom w:val="none" w:sz="0" w:space="0" w:color="auto"/>
            <w:right w:val="none" w:sz="0" w:space="0" w:color="auto"/>
          </w:divBdr>
        </w:div>
        <w:div w:id="167452667">
          <w:marLeft w:val="0"/>
          <w:marRight w:val="0"/>
          <w:marTop w:val="0"/>
          <w:marBottom w:val="0"/>
          <w:divBdr>
            <w:top w:val="none" w:sz="0" w:space="0" w:color="auto"/>
            <w:left w:val="none" w:sz="0" w:space="0" w:color="auto"/>
            <w:bottom w:val="none" w:sz="0" w:space="0" w:color="auto"/>
            <w:right w:val="none" w:sz="0" w:space="0" w:color="auto"/>
          </w:divBdr>
        </w:div>
        <w:div w:id="646663925">
          <w:marLeft w:val="0"/>
          <w:marRight w:val="0"/>
          <w:marTop w:val="0"/>
          <w:marBottom w:val="0"/>
          <w:divBdr>
            <w:top w:val="none" w:sz="0" w:space="0" w:color="auto"/>
            <w:left w:val="none" w:sz="0" w:space="0" w:color="auto"/>
            <w:bottom w:val="none" w:sz="0" w:space="0" w:color="auto"/>
            <w:right w:val="none" w:sz="0" w:space="0" w:color="auto"/>
          </w:divBdr>
        </w:div>
        <w:div w:id="832643894">
          <w:marLeft w:val="0"/>
          <w:marRight w:val="0"/>
          <w:marTop w:val="0"/>
          <w:marBottom w:val="0"/>
          <w:divBdr>
            <w:top w:val="none" w:sz="0" w:space="0" w:color="auto"/>
            <w:left w:val="none" w:sz="0" w:space="0" w:color="auto"/>
            <w:bottom w:val="none" w:sz="0" w:space="0" w:color="auto"/>
            <w:right w:val="none" w:sz="0" w:space="0" w:color="auto"/>
          </w:divBdr>
        </w:div>
        <w:div w:id="953368726">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1057826565">
          <w:marLeft w:val="0"/>
          <w:marRight w:val="0"/>
          <w:marTop w:val="0"/>
          <w:marBottom w:val="0"/>
          <w:divBdr>
            <w:top w:val="none" w:sz="0" w:space="0" w:color="auto"/>
            <w:left w:val="none" w:sz="0" w:space="0" w:color="auto"/>
            <w:bottom w:val="none" w:sz="0" w:space="0" w:color="auto"/>
            <w:right w:val="none" w:sz="0" w:space="0" w:color="auto"/>
          </w:divBdr>
        </w:div>
        <w:div w:id="1470974235">
          <w:marLeft w:val="0"/>
          <w:marRight w:val="0"/>
          <w:marTop w:val="0"/>
          <w:marBottom w:val="0"/>
          <w:divBdr>
            <w:top w:val="none" w:sz="0" w:space="0" w:color="auto"/>
            <w:left w:val="none" w:sz="0" w:space="0" w:color="auto"/>
            <w:bottom w:val="none" w:sz="0" w:space="0" w:color="auto"/>
            <w:right w:val="none" w:sz="0" w:space="0" w:color="auto"/>
          </w:divBdr>
        </w:div>
        <w:div w:id="1840271840">
          <w:marLeft w:val="0"/>
          <w:marRight w:val="0"/>
          <w:marTop w:val="0"/>
          <w:marBottom w:val="0"/>
          <w:divBdr>
            <w:top w:val="none" w:sz="0" w:space="0" w:color="auto"/>
            <w:left w:val="none" w:sz="0" w:space="0" w:color="auto"/>
            <w:bottom w:val="none" w:sz="0" w:space="0" w:color="auto"/>
            <w:right w:val="none" w:sz="0" w:space="0" w:color="auto"/>
          </w:divBdr>
        </w:div>
        <w:div w:id="2116711509">
          <w:marLeft w:val="0"/>
          <w:marRight w:val="0"/>
          <w:marTop w:val="0"/>
          <w:marBottom w:val="0"/>
          <w:divBdr>
            <w:top w:val="none" w:sz="0" w:space="0" w:color="auto"/>
            <w:left w:val="none" w:sz="0" w:space="0" w:color="auto"/>
            <w:bottom w:val="none" w:sz="0" w:space="0" w:color="auto"/>
            <w:right w:val="none" w:sz="0" w:space="0" w:color="auto"/>
          </w:divBdr>
        </w:div>
      </w:divsChild>
    </w:div>
    <w:div w:id="1355421153">
      <w:bodyDiv w:val="1"/>
      <w:marLeft w:val="0"/>
      <w:marRight w:val="0"/>
      <w:marTop w:val="0"/>
      <w:marBottom w:val="0"/>
      <w:divBdr>
        <w:top w:val="none" w:sz="0" w:space="0" w:color="auto"/>
        <w:left w:val="none" w:sz="0" w:space="0" w:color="auto"/>
        <w:bottom w:val="none" w:sz="0" w:space="0" w:color="auto"/>
        <w:right w:val="none" w:sz="0" w:space="0" w:color="auto"/>
      </w:divBdr>
    </w:div>
    <w:div w:id="1387099880">
      <w:bodyDiv w:val="1"/>
      <w:marLeft w:val="0"/>
      <w:marRight w:val="0"/>
      <w:marTop w:val="0"/>
      <w:marBottom w:val="0"/>
      <w:divBdr>
        <w:top w:val="none" w:sz="0" w:space="0" w:color="auto"/>
        <w:left w:val="none" w:sz="0" w:space="0" w:color="auto"/>
        <w:bottom w:val="none" w:sz="0" w:space="0" w:color="auto"/>
        <w:right w:val="none" w:sz="0" w:space="0" w:color="auto"/>
      </w:divBdr>
    </w:div>
    <w:div w:id="1391072580">
      <w:bodyDiv w:val="1"/>
      <w:marLeft w:val="0"/>
      <w:marRight w:val="0"/>
      <w:marTop w:val="0"/>
      <w:marBottom w:val="0"/>
      <w:divBdr>
        <w:top w:val="none" w:sz="0" w:space="0" w:color="auto"/>
        <w:left w:val="none" w:sz="0" w:space="0" w:color="auto"/>
        <w:bottom w:val="none" w:sz="0" w:space="0" w:color="auto"/>
        <w:right w:val="none" w:sz="0" w:space="0" w:color="auto"/>
      </w:divBdr>
    </w:div>
    <w:div w:id="1409617422">
      <w:bodyDiv w:val="1"/>
      <w:marLeft w:val="0"/>
      <w:marRight w:val="0"/>
      <w:marTop w:val="0"/>
      <w:marBottom w:val="0"/>
      <w:divBdr>
        <w:top w:val="none" w:sz="0" w:space="0" w:color="auto"/>
        <w:left w:val="none" w:sz="0" w:space="0" w:color="auto"/>
        <w:bottom w:val="none" w:sz="0" w:space="0" w:color="auto"/>
        <w:right w:val="none" w:sz="0" w:space="0" w:color="auto"/>
      </w:divBdr>
    </w:div>
    <w:div w:id="1425685958">
      <w:bodyDiv w:val="1"/>
      <w:marLeft w:val="0"/>
      <w:marRight w:val="0"/>
      <w:marTop w:val="0"/>
      <w:marBottom w:val="0"/>
      <w:divBdr>
        <w:top w:val="none" w:sz="0" w:space="0" w:color="auto"/>
        <w:left w:val="none" w:sz="0" w:space="0" w:color="auto"/>
        <w:bottom w:val="none" w:sz="0" w:space="0" w:color="auto"/>
        <w:right w:val="none" w:sz="0" w:space="0" w:color="auto"/>
      </w:divBdr>
    </w:div>
    <w:div w:id="1432510136">
      <w:bodyDiv w:val="1"/>
      <w:marLeft w:val="0"/>
      <w:marRight w:val="0"/>
      <w:marTop w:val="0"/>
      <w:marBottom w:val="0"/>
      <w:divBdr>
        <w:top w:val="none" w:sz="0" w:space="0" w:color="auto"/>
        <w:left w:val="none" w:sz="0" w:space="0" w:color="auto"/>
        <w:bottom w:val="none" w:sz="0" w:space="0" w:color="auto"/>
        <w:right w:val="none" w:sz="0" w:space="0" w:color="auto"/>
      </w:divBdr>
    </w:div>
    <w:div w:id="1478842402">
      <w:bodyDiv w:val="1"/>
      <w:marLeft w:val="0"/>
      <w:marRight w:val="0"/>
      <w:marTop w:val="0"/>
      <w:marBottom w:val="0"/>
      <w:divBdr>
        <w:top w:val="none" w:sz="0" w:space="0" w:color="auto"/>
        <w:left w:val="none" w:sz="0" w:space="0" w:color="auto"/>
        <w:bottom w:val="none" w:sz="0" w:space="0" w:color="auto"/>
        <w:right w:val="none" w:sz="0" w:space="0" w:color="auto"/>
      </w:divBdr>
    </w:div>
    <w:div w:id="1489320069">
      <w:bodyDiv w:val="1"/>
      <w:marLeft w:val="0"/>
      <w:marRight w:val="0"/>
      <w:marTop w:val="0"/>
      <w:marBottom w:val="0"/>
      <w:divBdr>
        <w:top w:val="none" w:sz="0" w:space="0" w:color="auto"/>
        <w:left w:val="none" w:sz="0" w:space="0" w:color="auto"/>
        <w:bottom w:val="none" w:sz="0" w:space="0" w:color="auto"/>
        <w:right w:val="none" w:sz="0" w:space="0" w:color="auto"/>
      </w:divBdr>
    </w:div>
    <w:div w:id="1555774917">
      <w:bodyDiv w:val="1"/>
      <w:marLeft w:val="0"/>
      <w:marRight w:val="0"/>
      <w:marTop w:val="0"/>
      <w:marBottom w:val="0"/>
      <w:divBdr>
        <w:top w:val="none" w:sz="0" w:space="0" w:color="auto"/>
        <w:left w:val="none" w:sz="0" w:space="0" w:color="auto"/>
        <w:bottom w:val="none" w:sz="0" w:space="0" w:color="auto"/>
        <w:right w:val="none" w:sz="0" w:space="0" w:color="auto"/>
      </w:divBdr>
    </w:div>
    <w:div w:id="1568954780">
      <w:bodyDiv w:val="1"/>
      <w:marLeft w:val="0"/>
      <w:marRight w:val="0"/>
      <w:marTop w:val="0"/>
      <w:marBottom w:val="0"/>
      <w:divBdr>
        <w:top w:val="none" w:sz="0" w:space="0" w:color="auto"/>
        <w:left w:val="none" w:sz="0" w:space="0" w:color="auto"/>
        <w:bottom w:val="none" w:sz="0" w:space="0" w:color="auto"/>
        <w:right w:val="none" w:sz="0" w:space="0" w:color="auto"/>
      </w:divBdr>
    </w:div>
    <w:div w:id="1577013183">
      <w:bodyDiv w:val="1"/>
      <w:marLeft w:val="0"/>
      <w:marRight w:val="0"/>
      <w:marTop w:val="0"/>
      <w:marBottom w:val="0"/>
      <w:divBdr>
        <w:top w:val="none" w:sz="0" w:space="0" w:color="auto"/>
        <w:left w:val="none" w:sz="0" w:space="0" w:color="auto"/>
        <w:bottom w:val="none" w:sz="0" w:space="0" w:color="auto"/>
        <w:right w:val="none" w:sz="0" w:space="0" w:color="auto"/>
      </w:divBdr>
      <w:divsChild>
        <w:div w:id="615449586">
          <w:marLeft w:val="0"/>
          <w:marRight w:val="0"/>
          <w:marTop w:val="0"/>
          <w:marBottom w:val="0"/>
          <w:divBdr>
            <w:top w:val="none" w:sz="0" w:space="0" w:color="auto"/>
            <w:left w:val="none" w:sz="0" w:space="0" w:color="auto"/>
            <w:bottom w:val="none" w:sz="0" w:space="0" w:color="auto"/>
            <w:right w:val="none" w:sz="0" w:space="0" w:color="auto"/>
          </w:divBdr>
        </w:div>
      </w:divsChild>
    </w:div>
    <w:div w:id="1601570940">
      <w:bodyDiv w:val="1"/>
      <w:marLeft w:val="0"/>
      <w:marRight w:val="0"/>
      <w:marTop w:val="0"/>
      <w:marBottom w:val="0"/>
      <w:divBdr>
        <w:top w:val="none" w:sz="0" w:space="0" w:color="auto"/>
        <w:left w:val="none" w:sz="0" w:space="0" w:color="auto"/>
        <w:bottom w:val="none" w:sz="0" w:space="0" w:color="auto"/>
        <w:right w:val="none" w:sz="0" w:space="0" w:color="auto"/>
      </w:divBdr>
    </w:div>
    <w:div w:id="1630814691">
      <w:bodyDiv w:val="1"/>
      <w:marLeft w:val="0"/>
      <w:marRight w:val="0"/>
      <w:marTop w:val="0"/>
      <w:marBottom w:val="0"/>
      <w:divBdr>
        <w:top w:val="none" w:sz="0" w:space="0" w:color="auto"/>
        <w:left w:val="none" w:sz="0" w:space="0" w:color="auto"/>
        <w:bottom w:val="none" w:sz="0" w:space="0" w:color="auto"/>
        <w:right w:val="none" w:sz="0" w:space="0" w:color="auto"/>
      </w:divBdr>
      <w:divsChild>
        <w:div w:id="30964837">
          <w:marLeft w:val="0"/>
          <w:marRight w:val="0"/>
          <w:marTop w:val="0"/>
          <w:marBottom w:val="0"/>
          <w:divBdr>
            <w:top w:val="none" w:sz="0" w:space="0" w:color="auto"/>
            <w:left w:val="none" w:sz="0" w:space="0" w:color="auto"/>
            <w:bottom w:val="none" w:sz="0" w:space="0" w:color="auto"/>
            <w:right w:val="none" w:sz="0" w:space="0" w:color="auto"/>
          </w:divBdr>
        </w:div>
        <w:div w:id="72515248">
          <w:marLeft w:val="0"/>
          <w:marRight w:val="0"/>
          <w:marTop w:val="0"/>
          <w:marBottom w:val="0"/>
          <w:divBdr>
            <w:top w:val="none" w:sz="0" w:space="0" w:color="auto"/>
            <w:left w:val="none" w:sz="0" w:space="0" w:color="auto"/>
            <w:bottom w:val="none" w:sz="0" w:space="0" w:color="auto"/>
            <w:right w:val="none" w:sz="0" w:space="0" w:color="auto"/>
          </w:divBdr>
        </w:div>
        <w:div w:id="137888599">
          <w:marLeft w:val="0"/>
          <w:marRight w:val="0"/>
          <w:marTop w:val="0"/>
          <w:marBottom w:val="0"/>
          <w:divBdr>
            <w:top w:val="none" w:sz="0" w:space="0" w:color="auto"/>
            <w:left w:val="none" w:sz="0" w:space="0" w:color="auto"/>
            <w:bottom w:val="none" w:sz="0" w:space="0" w:color="auto"/>
            <w:right w:val="none" w:sz="0" w:space="0" w:color="auto"/>
          </w:divBdr>
        </w:div>
        <w:div w:id="316342879">
          <w:marLeft w:val="0"/>
          <w:marRight w:val="0"/>
          <w:marTop w:val="0"/>
          <w:marBottom w:val="0"/>
          <w:divBdr>
            <w:top w:val="none" w:sz="0" w:space="0" w:color="auto"/>
            <w:left w:val="none" w:sz="0" w:space="0" w:color="auto"/>
            <w:bottom w:val="none" w:sz="0" w:space="0" w:color="auto"/>
            <w:right w:val="none" w:sz="0" w:space="0" w:color="auto"/>
          </w:divBdr>
        </w:div>
        <w:div w:id="488787524">
          <w:marLeft w:val="0"/>
          <w:marRight w:val="0"/>
          <w:marTop w:val="0"/>
          <w:marBottom w:val="0"/>
          <w:divBdr>
            <w:top w:val="none" w:sz="0" w:space="0" w:color="auto"/>
            <w:left w:val="none" w:sz="0" w:space="0" w:color="auto"/>
            <w:bottom w:val="none" w:sz="0" w:space="0" w:color="auto"/>
            <w:right w:val="none" w:sz="0" w:space="0" w:color="auto"/>
          </w:divBdr>
        </w:div>
        <w:div w:id="1071662986">
          <w:marLeft w:val="0"/>
          <w:marRight w:val="0"/>
          <w:marTop w:val="0"/>
          <w:marBottom w:val="0"/>
          <w:divBdr>
            <w:top w:val="none" w:sz="0" w:space="0" w:color="auto"/>
            <w:left w:val="none" w:sz="0" w:space="0" w:color="auto"/>
            <w:bottom w:val="none" w:sz="0" w:space="0" w:color="auto"/>
            <w:right w:val="none" w:sz="0" w:space="0" w:color="auto"/>
          </w:divBdr>
        </w:div>
        <w:div w:id="1353609524">
          <w:marLeft w:val="0"/>
          <w:marRight w:val="0"/>
          <w:marTop w:val="0"/>
          <w:marBottom w:val="0"/>
          <w:divBdr>
            <w:top w:val="none" w:sz="0" w:space="0" w:color="auto"/>
            <w:left w:val="none" w:sz="0" w:space="0" w:color="auto"/>
            <w:bottom w:val="none" w:sz="0" w:space="0" w:color="auto"/>
            <w:right w:val="none" w:sz="0" w:space="0" w:color="auto"/>
          </w:divBdr>
        </w:div>
      </w:divsChild>
    </w:div>
    <w:div w:id="1645966971">
      <w:bodyDiv w:val="1"/>
      <w:marLeft w:val="0"/>
      <w:marRight w:val="0"/>
      <w:marTop w:val="0"/>
      <w:marBottom w:val="0"/>
      <w:divBdr>
        <w:top w:val="none" w:sz="0" w:space="0" w:color="auto"/>
        <w:left w:val="none" w:sz="0" w:space="0" w:color="auto"/>
        <w:bottom w:val="none" w:sz="0" w:space="0" w:color="auto"/>
        <w:right w:val="none" w:sz="0" w:space="0" w:color="auto"/>
      </w:divBdr>
    </w:div>
    <w:div w:id="1647661211">
      <w:bodyDiv w:val="1"/>
      <w:marLeft w:val="0"/>
      <w:marRight w:val="0"/>
      <w:marTop w:val="0"/>
      <w:marBottom w:val="0"/>
      <w:divBdr>
        <w:top w:val="none" w:sz="0" w:space="0" w:color="auto"/>
        <w:left w:val="none" w:sz="0" w:space="0" w:color="auto"/>
        <w:bottom w:val="none" w:sz="0" w:space="0" w:color="auto"/>
        <w:right w:val="none" w:sz="0" w:space="0" w:color="auto"/>
      </w:divBdr>
    </w:div>
    <w:div w:id="1653173272">
      <w:bodyDiv w:val="1"/>
      <w:marLeft w:val="0"/>
      <w:marRight w:val="0"/>
      <w:marTop w:val="0"/>
      <w:marBottom w:val="6360"/>
      <w:divBdr>
        <w:top w:val="none" w:sz="0" w:space="0" w:color="auto"/>
        <w:left w:val="none" w:sz="0" w:space="0" w:color="auto"/>
        <w:bottom w:val="none" w:sz="0" w:space="0" w:color="auto"/>
        <w:right w:val="none" w:sz="0" w:space="0" w:color="auto"/>
      </w:divBdr>
      <w:divsChild>
        <w:div w:id="460735158">
          <w:marLeft w:val="0"/>
          <w:marRight w:val="0"/>
          <w:marTop w:val="0"/>
          <w:marBottom w:val="0"/>
          <w:divBdr>
            <w:top w:val="none" w:sz="0" w:space="0" w:color="auto"/>
            <w:left w:val="none" w:sz="0" w:space="0" w:color="auto"/>
            <w:bottom w:val="none" w:sz="0" w:space="0" w:color="auto"/>
            <w:right w:val="none" w:sz="0" w:space="0" w:color="auto"/>
          </w:divBdr>
          <w:divsChild>
            <w:div w:id="1329283431">
              <w:marLeft w:val="0"/>
              <w:marRight w:val="0"/>
              <w:marTop w:val="0"/>
              <w:marBottom w:val="0"/>
              <w:divBdr>
                <w:top w:val="none" w:sz="0" w:space="0" w:color="auto"/>
                <w:left w:val="none" w:sz="0" w:space="0" w:color="auto"/>
                <w:bottom w:val="none" w:sz="0" w:space="0" w:color="auto"/>
                <w:right w:val="none" w:sz="0" w:space="0" w:color="auto"/>
              </w:divBdr>
              <w:divsChild>
                <w:div w:id="1926644569">
                  <w:marLeft w:val="0"/>
                  <w:marRight w:val="0"/>
                  <w:marTop w:val="0"/>
                  <w:marBottom w:val="0"/>
                  <w:divBdr>
                    <w:top w:val="none" w:sz="0" w:space="0" w:color="auto"/>
                    <w:left w:val="none" w:sz="0" w:space="0" w:color="auto"/>
                    <w:bottom w:val="none" w:sz="0" w:space="0" w:color="auto"/>
                    <w:right w:val="none" w:sz="0" w:space="0" w:color="auto"/>
                  </w:divBdr>
                  <w:divsChild>
                    <w:div w:id="214851146">
                      <w:marLeft w:val="-225"/>
                      <w:marRight w:val="-225"/>
                      <w:marTop w:val="0"/>
                      <w:marBottom w:val="0"/>
                      <w:divBdr>
                        <w:top w:val="none" w:sz="0" w:space="0" w:color="auto"/>
                        <w:left w:val="none" w:sz="0" w:space="0" w:color="auto"/>
                        <w:bottom w:val="none" w:sz="0" w:space="0" w:color="auto"/>
                        <w:right w:val="none" w:sz="0" w:space="0" w:color="auto"/>
                      </w:divBdr>
                      <w:divsChild>
                        <w:div w:id="376243230">
                          <w:marLeft w:val="0"/>
                          <w:marRight w:val="0"/>
                          <w:marTop w:val="0"/>
                          <w:marBottom w:val="0"/>
                          <w:divBdr>
                            <w:top w:val="none" w:sz="0" w:space="0" w:color="auto"/>
                            <w:left w:val="none" w:sz="0" w:space="0" w:color="auto"/>
                            <w:bottom w:val="none" w:sz="0" w:space="0" w:color="auto"/>
                            <w:right w:val="none" w:sz="0" w:space="0" w:color="auto"/>
                          </w:divBdr>
                          <w:divsChild>
                            <w:div w:id="2076859015">
                              <w:marLeft w:val="0"/>
                              <w:marRight w:val="0"/>
                              <w:marTop w:val="0"/>
                              <w:marBottom w:val="0"/>
                              <w:divBdr>
                                <w:top w:val="none" w:sz="0" w:space="0" w:color="auto"/>
                                <w:left w:val="none" w:sz="0" w:space="0" w:color="auto"/>
                                <w:bottom w:val="none" w:sz="0" w:space="0" w:color="auto"/>
                                <w:right w:val="none" w:sz="0" w:space="0" w:color="auto"/>
                              </w:divBdr>
                              <w:divsChild>
                                <w:div w:id="19824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767654">
      <w:bodyDiv w:val="1"/>
      <w:marLeft w:val="0"/>
      <w:marRight w:val="0"/>
      <w:marTop w:val="0"/>
      <w:marBottom w:val="0"/>
      <w:divBdr>
        <w:top w:val="none" w:sz="0" w:space="0" w:color="auto"/>
        <w:left w:val="none" w:sz="0" w:space="0" w:color="auto"/>
        <w:bottom w:val="none" w:sz="0" w:space="0" w:color="auto"/>
        <w:right w:val="none" w:sz="0" w:space="0" w:color="auto"/>
      </w:divBdr>
    </w:div>
    <w:div w:id="1746216970">
      <w:bodyDiv w:val="1"/>
      <w:marLeft w:val="0"/>
      <w:marRight w:val="0"/>
      <w:marTop w:val="0"/>
      <w:marBottom w:val="0"/>
      <w:divBdr>
        <w:top w:val="none" w:sz="0" w:space="0" w:color="auto"/>
        <w:left w:val="none" w:sz="0" w:space="0" w:color="auto"/>
        <w:bottom w:val="none" w:sz="0" w:space="0" w:color="auto"/>
        <w:right w:val="none" w:sz="0" w:space="0" w:color="auto"/>
      </w:divBdr>
    </w:div>
    <w:div w:id="1761022545">
      <w:bodyDiv w:val="1"/>
      <w:marLeft w:val="0"/>
      <w:marRight w:val="0"/>
      <w:marTop w:val="0"/>
      <w:marBottom w:val="0"/>
      <w:divBdr>
        <w:top w:val="none" w:sz="0" w:space="0" w:color="auto"/>
        <w:left w:val="none" w:sz="0" w:space="0" w:color="auto"/>
        <w:bottom w:val="none" w:sz="0" w:space="0" w:color="auto"/>
        <w:right w:val="none" w:sz="0" w:space="0" w:color="auto"/>
      </w:divBdr>
    </w:div>
    <w:div w:id="1786078288">
      <w:bodyDiv w:val="1"/>
      <w:marLeft w:val="0"/>
      <w:marRight w:val="0"/>
      <w:marTop w:val="0"/>
      <w:marBottom w:val="0"/>
      <w:divBdr>
        <w:top w:val="none" w:sz="0" w:space="0" w:color="auto"/>
        <w:left w:val="none" w:sz="0" w:space="0" w:color="auto"/>
        <w:bottom w:val="none" w:sz="0" w:space="0" w:color="auto"/>
        <w:right w:val="none" w:sz="0" w:space="0" w:color="auto"/>
      </w:divBdr>
    </w:div>
    <w:div w:id="1787653082">
      <w:bodyDiv w:val="1"/>
      <w:marLeft w:val="0"/>
      <w:marRight w:val="0"/>
      <w:marTop w:val="0"/>
      <w:marBottom w:val="0"/>
      <w:divBdr>
        <w:top w:val="none" w:sz="0" w:space="0" w:color="auto"/>
        <w:left w:val="none" w:sz="0" w:space="0" w:color="auto"/>
        <w:bottom w:val="none" w:sz="0" w:space="0" w:color="auto"/>
        <w:right w:val="none" w:sz="0" w:space="0" w:color="auto"/>
      </w:divBdr>
    </w:div>
    <w:div w:id="1792742989">
      <w:bodyDiv w:val="1"/>
      <w:marLeft w:val="0"/>
      <w:marRight w:val="0"/>
      <w:marTop w:val="0"/>
      <w:marBottom w:val="0"/>
      <w:divBdr>
        <w:top w:val="none" w:sz="0" w:space="0" w:color="auto"/>
        <w:left w:val="none" w:sz="0" w:space="0" w:color="auto"/>
        <w:bottom w:val="none" w:sz="0" w:space="0" w:color="auto"/>
        <w:right w:val="none" w:sz="0" w:space="0" w:color="auto"/>
      </w:divBdr>
    </w:div>
    <w:div w:id="1806505904">
      <w:bodyDiv w:val="1"/>
      <w:marLeft w:val="0"/>
      <w:marRight w:val="0"/>
      <w:marTop w:val="0"/>
      <w:marBottom w:val="0"/>
      <w:divBdr>
        <w:top w:val="none" w:sz="0" w:space="0" w:color="auto"/>
        <w:left w:val="none" w:sz="0" w:space="0" w:color="auto"/>
        <w:bottom w:val="none" w:sz="0" w:space="0" w:color="auto"/>
        <w:right w:val="none" w:sz="0" w:space="0" w:color="auto"/>
      </w:divBdr>
    </w:div>
    <w:div w:id="1810897514">
      <w:bodyDiv w:val="1"/>
      <w:marLeft w:val="0"/>
      <w:marRight w:val="0"/>
      <w:marTop w:val="0"/>
      <w:marBottom w:val="0"/>
      <w:divBdr>
        <w:top w:val="none" w:sz="0" w:space="0" w:color="auto"/>
        <w:left w:val="none" w:sz="0" w:space="0" w:color="auto"/>
        <w:bottom w:val="none" w:sz="0" w:space="0" w:color="auto"/>
        <w:right w:val="none" w:sz="0" w:space="0" w:color="auto"/>
      </w:divBdr>
      <w:divsChild>
        <w:div w:id="1858958827">
          <w:marLeft w:val="0"/>
          <w:marRight w:val="0"/>
          <w:marTop w:val="0"/>
          <w:marBottom w:val="0"/>
          <w:divBdr>
            <w:top w:val="none" w:sz="0" w:space="0" w:color="auto"/>
            <w:left w:val="none" w:sz="0" w:space="0" w:color="auto"/>
            <w:bottom w:val="none" w:sz="0" w:space="0" w:color="auto"/>
            <w:right w:val="none" w:sz="0" w:space="0" w:color="auto"/>
          </w:divBdr>
        </w:div>
      </w:divsChild>
    </w:div>
    <w:div w:id="1852256053">
      <w:bodyDiv w:val="1"/>
      <w:marLeft w:val="0"/>
      <w:marRight w:val="0"/>
      <w:marTop w:val="0"/>
      <w:marBottom w:val="0"/>
      <w:divBdr>
        <w:top w:val="none" w:sz="0" w:space="0" w:color="auto"/>
        <w:left w:val="none" w:sz="0" w:space="0" w:color="auto"/>
        <w:bottom w:val="none" w:sz="0" w:space="0" w:color="auto"/>
        <w:right w:val="none" w:sz="0" w:space="0" w:color="auto"/>
      </w:divBdr>
    </w:div>
    <w:div w:id="1886062468">
      <w:bodyDiv w:val="1"/>
      <w:marLeft w:val="0"/>
      <w:marRight w:val="0"/>
      <w:marTop w:val="0"/>
      <w:marBottom w:val="0"/>
      <w:divBdr>
        <w:top w:val="none" w:sz="0" w:space="0" w:color="auto"/>
        <w:left w:val="none" w:sz="0" w:space="0" w:color="auto"/>
        <w:bottom w:val="none" w:sz="0" w:space="0" w:color="auto"/>
        <w:right w:val="none" w:sz="0" w:space="0" w:color="auto"/>
      </w:divBdr>
    </w:div>
    <w:div w:id="1898858432">
      <w:bodyDiv w:val="1"/>
      <w:marLeft w:val="0"/>
      <w:marRight w:val="0"/>
      <w:marTop w:val="0"/>
      <w:marBottom w:val="0"/>
      <w:divBdr>
        <w:top w:val="none" w:sz="0" w:space="0" w:color="auto"/>
        <w:left w:val="none" w:sz="0" w:space="0" w:color="auto"/>
        <w:bottom w:val="none" w:sz="0" w:space="0" w:color="auto"/>
        <w:right w:val="none" w:sz="0" w:space="0" w:color="auto"/>
      </w:divBdr>
    </w:div>
    <w:div w:id="1922175042">
      <w:bodyDiv w:val="1"/>
      <w:marLeft w:val="0"/>
      <w:marRight w:val="0"/>
      <w:marTop w:val="0"/>
      <w:marBottom w:val="0"/>
      <w:divBdr>
        <w:top w:val="none" w:sz="0" w:space="0" w:color="auto"/>
        <w:left w:val="none" w:sz="0" w:space="0" w:color="auto"/>
        <w:bottom w:val="none" w:sz="0" w:space="0" w:color="auto"/>
        <w:right w:val="none" w:sz="0" w:space="0" w:color="auto"/>
      </w:divBdr>
    </w:div>
    <w:div w:id="1942294520">
      <w:bodyDiv w:val="1"/>
      <w:marLeft w:val="0"/>
      <w:marRight w:val="0"/>
      <w:marTop w:val="0"/>
      <w:marBottom w:val="0"/>
      <w:divBdr>
        <w:top w:val="none" w:sz="0" w:space="0" w:color="auto"/>
        <w:left w:val="none" w:sz="0" w:space="0" w:color="auto"/>
        <w:bottom w:val="none" w:sz="0" w:space="0" w:color="auto"/>
        <w:right w:val="none" w:sz="0" w:space="0" w:color="auto"/>
      </w:divBdr>
    </w:div>
    <w:div w:id="1987934528">
      <w:bodyDiv w:val="1"/>
      <w:marLeft w:val="0"/>
      <w:marRight w:val="0"/>
      <w:marTop w:val="0"/>
      <w:marBottom w:val="0"/>
      <w:divBdr>
        <w:top w:val="none" w:sz="0" w:space="0" w:color="auto"/>
        <w:left w:val="none" w:sz="0" w:space="0" w:color="auto"/>
        <w:bottom w:val="none" w:sz="0" w:space="0" w:color="auto"/>
        <w:right w:val="none" w:sz="0" w:space="0" w:color="auto"/>
      </w:divBdr>
    </w:div>
    <w:div w:id="1999576927">
      <w:bodyDiv w:val="1"/>
      <w:marLeft w:val="0"/>
      <w:marRight w:val="0"/>
      <w:marTop w:val="0"/>
      <w:marBottom w:val="0"/>
      <w:divBdr>
        <w:top w:val="none" w:sz="0" w:space="0" w:color="auto"/>
        <w:left w:val="none" w:sz="0" w:space="0" w:color="auto"/>
        <w:bottom w:val="none" w:sz="0" w:space="0" w:color="auto"/>
        <w:right w:val="none" w:sz="0" w:space="0" w:color="auto"/>
      </w:divBdr>
      <w:divsChild>
        <w:div w:id="1858737387">
          <w:marLeft w:val="0"/>
          <w:marRight w:val="0"/>
          <w:marTop w:val="0"/>
          <w:marBottom w:val="0"/>
          <w:divBdr>
            <w:top w:val="none" w:sz="0" w:space="0" w:color="auto"/>
            <w:left w:val="none" w:sz="0" w:space="0" w:color="auto"/>
            <w:bottom w:val="none" w:sz="0" w:space="0" w:color="auto"/>
            <w:right w:val="none" w:sz="0" w:space="0" w:color="auto"/>
          </w:divBdr>
        </w:div>
      </w:divsChild>
    </w:div>
    <w:div w:id="2036497324">
      <w:bodyDiv w:val="1"/>
      <w:marLeft w:val="0"/>
      <w:marRight w:val="0"/>
      <w:marTop w:val="0"/>
      <w:marBottom w:val="0"/>
      <w:divBdr>
        <w:top w:val="none" w:sz="0" w:space="0" w:color="auto"/>
        <w:left w:val="none" w:sz="0" w:space="0" w:color="auto"/>
        <w:bottom w:val="none" w:sz="0" w:space="0" w:color="auto"/>
        <w:right w:val="none" w:sz="0" w:space="0" w:color="auto"/>
      </w:divBdr>
    </w:div>
    <w:div w:id="2038896050">
      <w:bodyDiv w:val="1"/>
      <w:marLeft w:val="0"/>
      <w:marRight w:val="0"/>
      <w:marTop w:val="0"/>
      <w:marBottom w:val="0"/>
      <w:divBdr>
        <w:top w:val="none" w:sz="0" w:space="0" w:color="auto"/>
        <w:left w:val="none" w:sz="0" w:space="0" w:color="auto"/>
        <w:bottom w:val="none" w:sz="0" w:space="0" w:color="auto"/>
        <w:right w:val="none" w:sz="0" w:space="0" w:color="auto"/>
      </w:divBdr>
    </w:div>
    <w:div w:id="2077243980">
      <w:bodyDiv w:val="1"/>
      <w:marLeft w:val="0"/>
      <w:marRight w:val="0"/>
      <w:marTop w:val="0"/>
      <w:marBottom w:val="0"/>
      <w:divBdr>
        <w:top w:val="none" w:sz="0" w:space="0" w:color="auto"/>
        <w:left w:val="none" w:sz="0" w:space="0" w:color="auto"/>
        <w:bottom w:val="none" w:sz="0" w:space="0" w:color="auto"/>
        <w:right w:val="none" w:sz="0" w:space="0" w:color="auto"/>
      </w:divBdr>
    </w:div>
    <w:div w:id="2084060230">
      <w:bodyDiv w:val="1"/>
      <w:marLeft w:val="0"/>
      <w:marRight w:val="0"/>
      <w:marTop w:val="0"/>
      <w:marBottom w:val="0"/>
      <w:divBdr>
        <w:top w:val="none" w:sz="0" w:space="0" w:color="auto"/>
        <w:left w:val="none" w:sz="0" w:space="0" w:color="auto"/>
        <w:bottom w:val="none" w:sz="0" w:space="0" w:color="auto"/>
        <w:right w:val="none" w:sz="0" w:space="0" w:color="auto"/>
      </w:divBdr>
    </w:div>
    <w:div w:id="2145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psu.org.uk/" TargetMode="External"/><Relationship Id="rId18" Type="http://schemas.openxmlformats.org/officeDocument/2006/relationships/hyperlink" Target="https://www.laureus.com/sport-for-good/covid-19-support" TargetMode="External"/><Relationship Id="rId26" Type="http://schemas.openxmlformats.org/officeDocument/2006/relationships/hyperlink" Target="https://www.hrw.org/news/2020/04/09/covid-19s-devastating-impact-children" TargetMode="External"/><Relationship Id="rId39" Type="http://schemas.openxmlformats.org/officeDocument/2006/relationships/hyperlink" Target="https://blogs.unicef.org/evidence-for-action/children-on-the-move-in-east-africa-research-insights-to-mitigate-covid-19/" TargetMode="External"/><Relationship Id="rId21" Type="http://schemas.openxmlformats.org/officeDocument/2006/relationships/hyperlink" Target="https://www.coe.int/en/web/portal/-/coronavirus-guidance-to-governments-on-respecting-human-rights-democracy-and-the-rule-of-law" TargetMode="External"/><Relationship Id="rId34" Type="http://schemas.openxmlformats.org/officeDocument/2006/relationships/hyperlink" Target="https://www.unicef-irc.org/files/documents/d-4117-Sport_merged.pdf" TargetMode="External"/><Relationship Id="rId42" Type="http://schemas.openxmlformats.org/officeDocument/2006/relationships/hyperlink" Target="https://violenceagainstchildren.un.org/news/agenda-action-8-united-nations-entities-launch-roadmap-protect-children-violence-response-covid" TargetMode="External"/><Relationship Id="rId47" Type="http://schemas.openxmlformats.org/officeDocument/2006/relationships/hyperlink" Target="https://www.uniglobalunion.org/news/world-players-association-launches-declaration-protect-child-athletes"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icef.org/media/68521/file/Supporting-children&#8217;s-nutrition-during-COVID-19-2020.pdf" TargetMode="External"/><Relationship Id="rId17" Type="http://schemas.openxmlformats.org/officeDocument/2006/relationships/hyperlink" Target="https://www.unicef-irc.org/getting-into-the-game" TargetMode="External"/><Relationship Id="rId25" Type="http://schemas.openxmlformats.org/officeDocument/2006/relationships/hyperlink" Target="https://www.hrw.org/news/2020/03/19/human-rights-dimensions-covid-19-response" TargetMode="External"/><Relationship Id="rId33" Type="http://schemas.openxmlformats.org/officeDocument/2006/relationships/hyperlink" Target="https://unesdoc.unesco.org/ark:/48223/pf0000235409" TargetMode="External"/><Relationship Id="rId38" Type="http://schemas.openxmlformats.org/officeDocument/2006/relationships/hyperlink" Target="https://blogs.unicef.org/evidence-for-action/five-ways-governments-are-responding-to-violence-against-women-and-children-during-covid-19/" TargetMode="External"/><Relationship Id="rId46" Type="http://schemas.openxmlformats.org/officeDocument/2006/relationships/hyperlink" Target="https://apps.who.int/iris/bitstream/handle/10665/332015/WHO-2019-nCov-Disability-2020.1-eng.pdf" TargetMode="External"/><Relationship Id="rId2" Type="http://schemas.openxmlformats.org/officeDocument/2006/relationships/customXml" Target="../customXml/item2.xml"/><Relationship Id="rId16" Type="http://schemas.openxmlformats.org/officeDocument/2006/relationships/hyperlink" Target="https://ioc.integrityline.org/" TargetMode="External"/><Relationship Id="rId20" Type="http://schemas.openxmlformats.org/officeDocument/2006/relationships/hyperlink" Target="https://www.childhelplineinternational.org/child-helplines/tools/coronavirus/the-covid-19-outbreak-and-child-helpline-services/" TargetMode="External"/><Relationship Id="rId29" Type="http://schemas.openxmlformats.org/officeDocument/2006/relationships/hyperlink" Target="https://www.laureus.com/sport-for-good/covid-19-support" TargetMode="External"/><Relationship Id="rId41" Type="http://schemas.openxmlformats.org/officeDocument/2006/relationships/hyperlink" Target="https://ap.ohchr.org/documents/dpage_e.aspx?si=A/HRC/40/5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lympic.org/athlete365/ioc-medical-covid-19-hub/" TargetMode="External"/><Relationship Id="rId24" Type="http://schemas.openxmlformats.org/officeDocument/2006/relationships/hyperlink" Target="https://www.grassrootsoccer.org/resources-covid-19/" TargetMode="External"/><Relationship Id="rId32" Type="http://schemas.openxmlformats.org/officeDocument/2006/relationships/hyperlink" Target="https://en.unesco.org/covid19/educationresponse/support" TargetMode="External"/><Relationship Id="rId37" Type="http://schemas.openxmlformats.org/officeDocument/2006/relationships/hyperlink" Target="https://blogs.unicef.org/evidence-for-action/caring-in-the-time-of-covid-19-gender-unpaid-care-work-and-social-protection/" TargetMode="External"/><Relationship Id="rId40" Type="http://schemas.openxmlformats.org/officeDocument/2006/relationships/hyperlink" Target="https://studio.twitter.com/library/7_1247192944882442241" TargetMode="External"/><Relationship Id="rId45" Type="http://schemas.openxmlformats.org/officeDocument/2006/relationships/hyperlink" Target="https://www.womenwin.org/COVID19-Protecting-Adolescent-Girls"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tillmed.olympic.org/media/Document%20Library/OlympicOrg/IOC/What-We-Do/Protecting-Clean-Athletes/Safeguarding/Lausanne-2020-YOG-framework-safeguarding-athletes.pdf" TargetMode="External"/><Relationship Id="rId23" Type="http://schemas.openxmlformats.org/officeDocument/2006/relationships/hyperlink" Target="https://www.coe.int/en/web/sport/child-protection" TargetMode="External"/><Relationship Id="rId28" Type="http://schemas.openxmlformats.org/officeDocument/2006/relationships/hyperlink" Target="https://www.laureus.com/responsefund" TargetMode="External"/><Relationship Id="rId36" Type="http://schemas.openxmlformats.org/officeDocument/2006/relationships/hyperlink" Target="https://www.unicef-irc.org/reportcards/files/Getting-into-the%20Game_Evidence-Child-Sport-for-Development_Report-Summary.pdf"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pepas.com/" TargetMode="External"/><Relationship Id="rId31" Type="http://schemas.openxmlformats.org/officeDocument/2006/relationships/hyperlink" Target="https://thecpsu.org.uk/news/2020-04-covid-19-and-safeguarding-in-sport/" TargetMode="External"/><Relationship Id="rId44" Type="http://schemas.openxmlformats.org/officeDocument/2006/relationships/hyperlink" Target="https://unsdg.un.org/sites/default/files/2020-04/160420_Covid_Children_Policy_Brief.pdf"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fa.com/development/fifa-guardians/" TargetMode="External"/><Relationship Id="rId22" Type="http://schemas.openxmlformats.org/officeDocument/2006/relationships/hyperlink" Target="https://www.coe.int/en/web/children/covid-19" TargetMode="External"/><Relationship Id="rId27" Type="http://schemas.openxmlformats.org/officeDocument/2006/relationships/hyperlink" Target="https://www.olympic.org/athlete365/ioc-medical-covid-19-hub/" TargetMode="External"/><Relationship Id="rId30" Type="http://schemas.openxmlformats.org/officeDocument/2006/relationships/hyperlink" Target="https://www.laureus.com/safeguarding" TargetMode="External"/><Relationship Id="rId35" Type="http://schemas.openxmlformats.org/officeDocument/2006/relationships/hyperlink" Target="https://www.unicef.org/globalinsight/stories/rethinking-screen-time-time-covid-19?utm_source=unicefinnocentihomepage" TargetMode="External"/><Relationship Id="rId43" Type="http://schemas.openxmlformats.org/officeDocument/2006/relationships/hyperlink" Target="https://violenceagainstchildren.un.org/news/un-sg-impact-covid19-children-pandemic-placing-so-many-world&#8217;s-children-jeopardy-i-reiterate-my" TargetMode="External"/><Relationship Id="rId48" Type="http://schemas.openxmlformats.org/officeDocument/2006/relationships/hyperlink" Target="https://www.uniglobalunion.org/news/world-players-launches-covid-19-guiding-principles-sport"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hildhelplineinternational.org/child-helplines/tools/coronavirus/the-covid-19-outbreak-and-child-helpline-services/" TargetMode="External"/><Relationship Id="rId13" Type="http://schemas.openxmlformats.org/officeDocument/2006/relationships/hyperlink" Target="https://www.coe.int/en/web/human-rights-channel/stop-child-sexual-abuse-in-sport" TargetMode="External"/><Relationship Id="rId18" Type="http://schemas.openxmlformats.org/officeDocument/2006/relationships/hyperlink" Target="https://www.bbc.co.uk/newsround/51281976" TargetMode="External"/><Relationship Id="rId26" Type="http://schemas.openxmlformats.org/officeDocument/2006/relationships/hyperlink" Target="https://www.tandfonline.com/doi/full/10.1080/20473869.2020.1756115" TargetMode="External"/><Relationship Id="rId3" Type="http://schemas.openxmlformats.org/officeDocument/2006/relationships/hyperlink" Target="https://stillmed.olympic.org/media/Document%20Library/OlympicOrg/IOC/What-We-Do/Promote-Olympism/Women-And-Sport/Boxes%20CTA/IOC_Safeguarding_Toolkit_ENG_Screen_Full1.pdf" TargetMode="External"/><Relationship Id="rId21" Type="http://schemas.openxmlformats.org/officeDocument/2006/relationships/hyperlink" Target="https://unsdg.un.org/sites/default/files/2020-05/Policy-Brief-A-Disability-Inclusive-Response-to-COVID-19.pdf" TargetMode="External"/><Relationship Id="rId34" Type="http://schemas.openxmlformats.org/officeDocument/2006/relationships/hyperlink" Target="https://en.unesco.org/news/call-participation-sports-challenge-against-covid-19-africa" TargetMode="External"/><Relationship Id="rId7" Type="http://schemas.openxmlformats.org/officeDocument/2006/relationships/hyperlink" Target="https://youngminds.org.uk/media/3708/coronavirus-report_march2020.pdf" TargetMode="External"/><Relationship Id="rId12" Type="http://schemas.openxmlformats.org/officeDocument/2006/relationships/hyperlink" Target="https://doi.org/10.1016/j.pcad.2020.04.006" TargetMode="External"/><Relationship Id="rId17" Type="http://schemas.openxmlformats.org/officeDocument/2006/relationships/hyperlink" Target="http://www.au.int" TargetMode="External"/><Relationship Id="rId25" Type="http://schemas.openxmlformats.org/officeDocument/2006/relationships/hyperlink" Target="https://doi.org/10.1080/20473869.2020.1756115" TargetMode="External"/><Relationship Id="rId33" Type="http://schemas.openxmlformats.org/officeDocument/2006/relationships/hyperlink" Target="https://en.unesco.org/covid19/educationresponse" TargetMode="External"/><Relationship Id="rId2" Type="http://schemas.openxmlformats.org/officeDocument/2006/relationships/hyperlink" Target="https://cdn2.hubspot.net/hubfs/3957071/Bryter%202019%20Folder/Bryter%20-%20Female%20Gamers%20Survey%202019.pdf" TargetMode="External"/><Relationship Id="rId16" Type="http://schemas.openxmlformats.org/officeDocument/2006/relationships/hyperlink" Target="https://apps.who.int/iris/bitstream/handle/10665/332015/WHO-2019-nCov-Disability-2020.1-eng.pdf" TargetMode="External"/><Relationship Id="rId20" Type="http://schemas.openxmlformats.org/officeDocument/2006/relationships/hyperlink" Target="https://www.unicef.org/press-releases/covid-19-children-heightened-risk-abuse-neglect-exploitation-and-violence-amidst" TargetMode="External"/><Relationship Id="rId29" Type="http://schemas.openxmlformats.org/officeDocument/2006/relationships/hyperlink" Target="https://www.unicef.org/media/65991/file/Technical%20note:%20Protection%20of%20children%20during%20the%20coronavirus%20disease%202019%20(COVID-19)%20pandemic.pdf" TargetMode="External"/><Relationship Id="rId1" Type="http://schemas.openxmlformats.org/officeDocument/2006/relationships/hyperlink" Target="https://newzoo.com/key-numbers/" TargetMode="External"/><Relationship Id="rId6" Type="http://schemas.openxmlformats.org/officeDocument/2006/relationships/hyperlink" Target="http://www.euro.who.int/en/health-topics/health-emergencies/coronavirus-covid-19/novel-coronavirus-2019-ncov-technical-guidance-OLD/coronavirus-disease-covid-19-outbreak-technical-guidance-europe-OLD/mental-health-and-covid-19" TargetMode="External"/><Relationship Id="rId11" Type="http://schemas.openxmlformats.org/officeDocument/2006/relationships/hyperlink" Target="https://www.researchgate.net/profile/Kwok_Ng7/publication/341086978_Adapted_Physical_Activity_through_COVID-19/links/5eb45f2b4585152169be698a/Adapted-Physical-Activity-through-COVID-19.pdf" TargetMode="External"/><Relationship Id="rId24" Type="http://schemas.openxmlformats.org/officeDocument/2006/relationships/hyperlink" Target="http://portalatlanticaeditora.com.br/index.php/revistafisiologia/article/view/4023/6315" TargetMode="External"/><Relationship Id="rId32" Type="http://schemas.openxmlformats.org/officeDocument/2006/relationships/hyperlink" Target="https://www.aspire.qa/Media/News/staying-connected-with-student-athletes-during-corona" TargetMode="External"/><Relationship Id="rId5" Type="http://schemas.openxmlformats.org/officeDocument/2006/relationships/hyperlink" Target="https://violenceagainstchildren.un.org/sites/violenceagainstchildren.un.org/files/2020/agenda_for_action/agenda_iawg_on_vac_27_april_ready_for_launch.pdf" TargetMode="External"/><Relationship Id="rId15" Type="http://schemas.openxmlformats.org/officeDocument/2006/relationships/hyperlink" Target="https://violenceagainstchildren.un.org/sites/violenceagainstchildren.un.org/files/2020/agenda_for_action/agenda_iawg_on_vac_27_april_ready_for_launch.pdf" TargetMode="External"/><Relationship Id="rId23" Type="http://schemas.openxmlformats.org/officeDocument/2006/relationships/hyperlink" Target="http://portalatlanticaeditora.com.br/index.php/revistafisiologia/article/view/4023/6315" TargetMode="External"/><Relationship Id="rId28" Type="http://schemas.openxmlformats.org/officeDocument/2006/relationships/hyperlink" Target="https://interagencystandingcommittee.org/system/files/2020-04/IASC%20Interim%20Guidance%20on%20COVID-19%20for%20Outbreak%20Readiness%20and%20Response%20Operations%20-%20Camps%20and%20Camp-like%20Settings.pdf" TargetMode="External"/><Relationship Id="rId36" Type="http://schemas.openxmlformats.org/officeDocument/2006/relationships/hyperlink" Target="https://www.laureus.com/responsefund" TargetMode="External"/><Relationship Id="rId10" Type="http://schemas.openxmlformats.org/officeDocument/2006/relationships/hyperlink" Target="https://static1.squarespace.com/static/585344f1bebafbe99c862a39/t/5ed7c9f79056335842581913/1591200247444/Youth+Sports+%26+COVID-19-+Final+DM%2C+VJI%2C+DZ+%26+MG+5.12.2020.pdf" TargetMode="External"/><Relationship Id="rId19" Type="http://schemas.openxmlformats.org/officeDocument/2006/relationships/hyperlink" Target="https://www.cdc.gov/coronavirus/2019-ncov/need-extra-precautions/racial-ethnic-minorities.html" TargetMode="External"/><Relationship Id="rId31" Type="http://schemas.openxmlformats.org/officeDocument/2006/relationships/hyperlink" Target="https://www.aipsmedia.com/index.html?page=artdetail&amp;art=28156&amp;CoronavirusEthiopia" TargetMode="External"/><Relationship Id="rId4" Type="http://schemas.openxmlformats.org/officeDocument/2006/relationships/hyperlink" Target="https://uscenterforsafesport.org/wp-content/uploads/2020/04/SS_Digital-Safety-Flyer-041620.pdf" TargetMode="External"/><Relationship Id="rId9" Type="http://schemas.openxmlformats.org/officeDocument/2006/relationships/hyperlink" Target="http://www.health.gov/" TargetMode="External"/><Relationship Id="rId14" Type="http://schemas.openxmlformats.org/officeDocument/2006/relationships/hyperlink" Target="https://violenceagainstchildren.un.org/sites/violenceagainstchildren.un.org/files/2020/agenda_for_action/agenda_iawg_on_vac_27_april_ready_for_launch.pdf" TargetMode="External"/><Relationship Id="rId22" Type="http://schemas.openxmlformats.org/officeDocument/2006/relationships/hyperlink" Target="https://doi.org/10.1016/j.jns.2020.116803" TargetMode="External"/><Relationship Id="rId27" Type="http://schemas.openxmlformats.org/officeDocument/2006/relationships/hyperlink" Target="https://www.un.org/sites/un2.un.org/files/sg_policy_brief_on_people_on_the_move.pdf" TargetMode="External"/><Relationship Id="rId30" Type="http://schemas.openxmlformats.org/officeDocument/2006/relationships/hyperlink" Target="https://www.icvanetwork.org/system/files/versions/ICVA_Localization_COVID19.pdf" TargetMode="External"/><Relationship Id="rId35" Type="http://schemas.openxmlformats.org/officeDocument/2006/relationships/hyperlink" Target="http://go.qub.ac.uk/CovidUnder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3984-25AD-487F-820C-089B4B0F642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1f180363-5e52-4f18-8367-6804e188f313"/>
    <ds:schemaRef ds:uri="http://purl.org/dc/terms/"/>
    <ds:schemaRef ds:uri="http://schemas.openxmlformats.org/package/2006/metadata/core-properties"/>
    <ds:schemaRef ds:uri="http://purl.org/dc/dcmitype/"/>
    <ds:schemaRef ds:uri="a86dead8-45e4-47c1-8b9b-6a986f3a62a1"/>
    <ds:schemaRef ds:uri="http://www.w3.org/XML/1998/namespace"/>
  </ds:schemaRefs>
</ds:datastoreItem>
</file>

<file path=customXml/itemProps2.xml><?xml version="1.0" encoding="utf-8"?>
<ds:datastoreItem xmlns:ds="http://schemas.openxmlformats.org/officeDocument/2006/customXml" ds:itemID="{22C7CADD-02CB-4C6E-8AA9-4EA01B030592}"/>
</file>

<file path=customXml/itemProps3.xml><?xml version="1.0" encoding="utf-8"?>
<ds:datastoreItem xmlns:ds="http://schemas.openxmlformats.org/officeDocument/2006/customXml" ds:itemID="{6A8F32C7-446A-46A8-9BA0-E789B51A6392}">
  <ds:schemaRefs>
    <ds:schemaRef ds:uri="http://schemas.microsoft.com/sharepoint/v3/contenttype/forms"/>
  </ds:schemaRefs>
</ds:datastoreItem>
</file>

<file path=customXml/itemProps4.xml><?xml version="1.0" encoding="utf-8"?>
<ds:datastoreItem xmlns:ds="http://schemas.openxmlformats.org/officeDocument/2006/customXml" ds:itemID="{904CDCD1-6940-4BB4-AC18-8C89D1DA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10935</Words>
  <Characters>62334</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dorothy.rozga@sporthumanrights.org</dc:creator>
  <cp:keywords/>
  <dc:description/>
  <cp:lastModifiedBy>WASYLEW Elena</cp:lastModifiedBy>
  <cp:revision>2</cp:revision>
  <cp:lastPrinted>2020-06-01T03:50:00Z</cp:lastPrinted>
  <dcterms:created xsi:type="dcterms:W3CDTF">2020-07-21T07:05:00Z</dcterms:created>
  <dcterms:modified xsi:type="dcterms:W3CDTF">2020-07-21T07:05:00Z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8e38f7-19fe-4052-9f95-09a6074a026b_Enabled">
    <vt:lpwstr>true</vt:lpwstr>
  </property>
  <property fmtid="{D5CDD505-2E9C-101B-9397-08002B2CF9AE}" pid="3" name="MSIP_Label_728e38f7-19fe-4052-9f95-09a6074a026b_SetDate">
    <vt:lpwstr>2020-05-19T16:25:10Z</vt:lpwstr>
  </property>
  <property fmtid="{D5CDD505-2E9C-101B-9397-08002B2CF9AE}" pid="4" name="MSIP_Label_728e38f7-19fe-4052-9f95-09a6074a026b_Method">
    <vt:lpwstr>Standard</vt:lpwstr>
  </property>
  <property fmtid="{D5CDD505-2E9C-101B-9397-08002B2CF9AE}" pid="5" name="MSIP_Label_728e38f7-19fe-4052-9f95-09a6074a026b_Name">
    <vt:lpwstr>728e38f7-19fe-4052-9f95-09a6074a026b</vt:lpwstr>
  </property>
  <property fmtid="{D5CDD505-2E9C-101B-9397-08002B2CF9AE}" pid="6" name="MSIP_Label_728e38f7-19fe-4052-9f95-09a6074a026b_SiteId">
    <vt:lpwstr>506d4541-f9c2-40c2-a103-1aa4736de230</vt:lpwstr>
  </property>
  <property fmtid="{D5CDD505-2E9C-101B-9397-08002B2CF9AE}" pid="7" name="MSIP_Label_728e38f7-19fe-4052-9f95-09a6074a026b_ActionId">
    <vt:lpwstr>9207944e-0aba-462d-96d0-0000d5a8cf40</vt:lpwstr>
  </property>
  <property fmtid="{D5CDD505-2E9C-101B-9397-08002B2CF9AE}" pid="8" name="MSIP_Label_728e38f7-19fe-4052-9f95-09a6074a026b_ContentBits">
    <vt:lpwstr>0</vt:lpwstr>
  </property>
  <property fmtid="{D5CDD505-2E9C-101B-9397-08002B2CF9AE}" pid="9" name="ContentTypeId">
    <vt:lpwstr>0x0101008822B9E06671B54FA89F14538B9B0FEA</vt:lpwstr>
  </property>
  <property fmtid="{D5CDD505-2E9C-101B-9397-08002B2CF9AE}" pid="10" name="Mendeley Recent Style Id 0_1">
    <vt:lpwstr>http://www.zotero.org/styles/american-political-science-association</vt:lpwstr>
  </property>
  <property fmtid="{D5CDD505-2E9C-101B-9397-08002B2CF9AE}" pid="11" name="Mendeley Recent Style Name 0_1">
    <vt:lpwstr>American Political Science Association</vt:lpwstr>
  </property>
  <property fmtid="{D5CDD505-2E9C-101B-9397-08002B2CF9AE}" pid="12" name="Mendeley Recent Style Id 1_1">
    <vt:lpwstr>http://www.zotero.org/styles/american-sociological-association</vt:lpwstr>
  </property>
  <property fmtid="{D5CDD505-2E9C-101B-9397-08002B2CF9AE}" pid="13" name="Mendeley Recent Style Name 1_1">
    <vt:lpwstr>American Sociological Association</vt:lpwstr>
  </property>
  <property fmtid="{D5CDD505-2E9C-101B-9397-08002B2CF9AE}" pid="14" name="Mendeley Recent Style Id 2_1">
    <vt:lpwstr>http://www.zotero.org/styles/chicago-note-bibliography</vt:lpwstr>
  </property>
  <property fmtid="{D5CDD505-2E9C-101B-9397-08002B2CF9AE}" pid="15" name="Mendeley Recent Style Name 2_1">
    <vt:lpwstr>Chicago Manual of Style 17th edition (note)</vt:lpwstr>
  </property>
  <property fmtid="{D5CDD505-2E9C-101B-9397-08002B2CF9AE}" pid="16" name="Mendeley Recent Style Id 3_1">
    <vt:lpwstr>http://www.zotero.org/styles/harvard-cite-them-right</vt:lpwstr>
  </property>
  <property fmtid="{D5CDD505-2E9C-101B-9397-08002B2CF9AE}" pid="17" name="Mendeley Recent Style Name 3_1">
    <vt:lpwstr>Cite Them Right 10th edition - Harvard</vt:lpwstr>
  </property>
  <property fmtid="{D5CDD505-2E9C-101B-9397-08002B2CF9AE}" pid="18" name="Mendeley Recent Style Id 4_1">
    <vt:lpwstr>http://www.zotero.org/styles/ieee</vt:lpwstr>
  </property>
  <property fmtid="{D5CDD505-2E9C-101B-9397-08002B2CF9AE}" pid="19" name="Mendeley Recent Style Name 4_1">
    <vt:lpwstr>IEEE</vt:lpwstr>
  </property>
  <property fmtid="{D5CDD505-2E9C-101B-9397-08002B2CF9AE}" pid="20" name="Mendeley Recent Style Id 5_1">
    <vt:lpwstr>http://www.zotero.org/styles/modern-humanities-research-association</vt:lpwstr>
  </property>
  <property fmtid="{D5CDD505-2E9C-101B-9397-08002B2CF9AE}" pid="21" name="Mendeley Recent Style Name 5_1">
    <vt:lpwstr>Modern Humanities Research Association 3rd edition (note with bibliography)</vt:lpwstr>
  </property>
  <property fmtid="{D5CDD505-2E9C-101B-9397-08002B2CF9AE}" pid="22" name="Mendeley Recent Style Id 6_1">
    <vt:lpwstr>http://www.zotero.org/styles/modern-language-association</vt:lpwstr>
  </property>
  <property fmtid="{D5CDD505-2E9C-101B-9397-08002B2CF9AE}" pid="23" name="Mendeley Recent Style Name 6_1">
    <vt:lpwstr>Modern Language Association 8th edition</vt:lpwstr>
  </property>
  <property fmtid="{D5CDD505-2E9C-101B-9397-08002B2CF9AE}" pid="24" name="Mendeley Recent Style Id 7_1">
    <vt:lpwstr>http://www.zotero.org/styles/national-library-of-medicine</vt:lpwstr>
  </property>
  <property fmtid="{D5CDD505-2E9C-101B-9397-08002B2CF9AE}" pid="25" name="Mendeley Recent Style Name 7_1">
    <vt:lpwstr>National Library of Medicine</vt:lpwstr>
  </property>
  <property fmtid="{D5CDD505-2E9C-101B-9397-08002B2CF9AE}" pid="26" name="Mendeley Recent Style Id 8_1">
    <vt:lpwstr>http://www.zotero.org/styles/the-lancet</vt:lpwstr>
  </property>
  <property fmtid="{D5CDD505-2E9C-101B-9397-08002B2CF9AE}" pid="27" name="Mendeley Recent Style Name 8_1">
    <vt:lpwstr>The Lancet</vt:lpwstr>
  </property>
  <property fmtid="{D5CDD505-2E9C-101B-9397-08002B2CF9AE}" pid="28" name="Mendeley Recent Style Id 9_1">
    <vt:lpwstr>http://www.zotero.org/styles/the-new-england-journal-of-medicine</vt:lpwstr>
  </property>
  <property fmtid="{D5CDD505-2E9C-101B-9397-08002B2CF9AE}" pid="29" name="Mendeley Recent Style Name 9_1">
    <vt:lpwstr>The New England Journal of Medicine</vt:lpwstr>
  </property>
</Properties>
</file>