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09" w:rsidRDefault="00A13009" w:rsidP="00A13009">
      <w:pPr>
        <w:pStyle w:val="Corps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>
        <w:rPr>
          <w:rFonts w:ascii="Times New Roman"/>
          <w:b/>
          <w:bCs/>
          <w:sz w:val="20"/>
          <w:szCs w:val="20"/>
          <w:lang w:val="fr-FR"/>
        </w:rPr>
        <w:t>Mandat de la Rapporteuse sp</w:t>
      </w:r>
      <w:r>
        <w:rPr>
          <w:rFonts w:hAnsi="Times New Roman"/>
          <w:b/>
          <w:bCs/>
          <w:sz w:val="20"/>
          <w:szCs w:val="20"/>
          <w:lang w:val="fr-FR"/>
        </w:rPr>
        <w:t>é</w:t>
      </w:r>
      <w:r>
        <w:rPr>
          <w:rFonts w:ascii="Times New Roman"/>
          <w:b/>
          <w:bCs/>
          <w:sz w:val="20"/>
          <w:szCs w:val="20"/>
          <w:lang w:val="fr-FR"/>
        </w:rPr>
        <w:t>ciale dans le domaine des droits culturels</w:t>
      </w:r>
    </w:p>
    <w:p w:rsidR="00A13009" w:rsidRDefault="00A13009" w:rsidP="00A13009">
      <w:pPr>
        <w:pStyle w:val="Corps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18 avril 2019</w:t>
      </w:r>
    </w:p>
    <w:p w:rsidR="00A13009" w:rsidRDefault="00A13009" w:rsidP="00A13009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Excellence,</w:t>
      </w:r>
    </w:p>
    <w:p w:rsidR="00A13009" w:rsidRDefault="00A13009" w:rsidP="00A13009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J'ai l'honneur de m'adresser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vous en ma qualit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de Rapporteuse sp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ciale des Nations Unies dans le domaine des droits culturels, conform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ment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la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solution 37/12 du Conseil des droits de l'homme. </w:t>
      </w:r>
    </w:p>
    <w:p w:rsidR="00A13009" w:rsidRDefault="00A13009" w:rsidP="00A13009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Je consacrerai mon prochain rapport th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matique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Assembl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 g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n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rale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la question des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Droits culturels et espaces publics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ascii="Times New Roman"/>
          <w:sz w:val="24"/>
          <w:szCs w:val="24"/>
          <w:lang w:val="fr-FR"/>
        </w:rPr>
        <w:t xml:space="preserve">. J'aimerais engager un dialogue constructif avec les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tats, les organismes des Nations Unies, les universitaires, les experts, les artistes, les scientifiques, les travailleurs et praticiens de la culture, de m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>me que les organisations de la soci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civile, de fa</w:t>
      </w:r>
      <w:r>
        <w:rPr>
          <w:rFonts w:hAnsi="Times New Roman"/>
          <w:sz w:val="24"/>
          <w:szCs w:val="24"/>
          <w:lang w:val="fr-FR"/>
        </w:rPr>
        <w:t>ç</w:t>
      </w:r>
      <w:r>
        <w:rPr>
          <w:rFonts w:ascii="Times New Roman"/>
          <w:sz w:val="24"/>
          <w:szCs w:val="24"/>
          <w:lang w:val="fr-FR"/>
        </w:rPr>
        <w:t xml:space="preserve">on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recueillir leurs vues et 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moignages. De multiples questions, complexes et diverses, sont en effet en jeu, comme expliqu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dans mon questionnaire.</w:t>
      </w:r>
    </w:p>
    <w:p w:rsidR="00A13009" w:rsidRDefault="00A13009" w:rsidP="00A13009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Je souhaite attirer votre attention sur le fait que j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 xml:space="preserve">utilise le terme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espace public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au pluriel pour souligner la pluralit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et diversit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des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espaces publics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et leurs diff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rentes natures et port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es. Les espaces publics peuvent inclure, par exemple, non seulement les espaces urbains, mais aussi les espaces naturels et ruraux, les espaces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els et virtuels. </w:t>
      </w:r>
    </w:p>
    <w:p w:rsidR="00A13009" w:rsidRDefault="00A13009" w:rsidP="00A13009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Les contributions doivent 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fr-FR"/>
        </w:rPr>
        <w:t>tre envoy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es par voie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lectronique au plus tard le </w:t>
      </w:r>
      <w:r>
        <w:rPr>
          <w:rFonts w:ascii="Times New Roman"/>
          <w:b/>
          <w:bCs/>
          <w:sz w:val="24"/>
          <w:szCs w:val="24"/>
          <w:lang w:val="fr-FR"/>
        </w:rPr>
        <w:t>20 mai 2019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hyperlink r:id="rId5" w:history="1">
        <w:r>
          <w:rPr>
            <w:rStyle w:val="Hyperlink1"/>
            <w:rFonts w:ascii="Times New Roman"/>
          </w:rPr>
          <w:t>srculturalrights@ohchr.org</w:t>
        </w:r>
      </w:hyperlink>
      <w:r>
        <w:rPr>
          <w:rFonts w:ascii="Times New Roman"/>
          <w:sz w:val="24"/>
          <w:szCs w:val="24"/>
          <w:lang w:val="fr-FR"/>
        </w:rPr>
        <w:t>, en utilisant le titre du courriel</w:t>
      </w:r>
      <w:r>
        <w:rPr>
          <w:rFonts w:hAnsi="Times New Roman"/>
          <w:sz w:val="24"/>
          <w:szCs w:val="24"/>
          <w:lang w:val="fr-FR"/>
        </w:rPr>
        <w:t> </w:t>
      </w:r>
      <w:r>
        <w:rPr>
          <w:rFonts w:ascii="Times New Roman"/>
          <w:sz w:val="24"/>
          <w:szCs w:val="24"/>
          <w:lang w:val="fr-FR"/>
        </w:rPr>
        <w:t xml:space="preserve">: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Contribution</w:t>
      </w:r>
      <w:r>
        <w:rPr>
          <w:rFonts w:hAnsi="Times New Roman"/>
          <w:sz w:val="24"/>
          <w:szCs w:val="24"/>
          <w:lang w:val="fr-FR"/>
        </w:rPr>
        <w:t> </w:t>
      </w:r>
      <w:r>
        <w:rPr>
          <w:rFonts w:ascii="Times New Roman"/>
          <w:sz w:val="24"/>
          <w:szCs w:val="24"/>
          <w:lang w:val="fr-FR"/>
        </w:rPr>
        <w:t>: droits culturels et espaces publics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ascii="Times New Roman"/>
          <w:sz w:val="24"/>
          <w:szCs w:val="24"/>
          <w:lang w:val="fr-FR"/>
        </w:rPr>
        <w:t>. N'h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sitez pas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pondre uniquement aux questions qui vous semblent pertinentes au vu de votre travail. Veuillez limiter vos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ponses </w:t>
      </w:r>
      <w:r>
        <w:rPr>
          <w:rFonts w:hAnsi="Times New Roman"/>
          <w:b/>
          <w:bCs/>
          <w:sz w:val="24"/>
          <w:szCs w:val="24"/>
          <w:lang w:val="fr-FR"/>
        </w:rPr>
        <w:t>à</w:t>
      </w:r>
      <w:r>
        <w:rPr>
          <w:rFonts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/>
          <w:b/>
          <w:bCs/>
          <w:sz w:val="24"/>
          <w:szCs w:val="24"/>
          <w:lang w:val="fr-FR"/>
        </w:rPr>
        <w:t>2 500 mots</w:t>
      </w:r>
      <w:r>
        <w:rPr>
          <w:rFonts w:ascii="Times New Roman"/>
          <w:sz w:val="24"/>
          <w:szCs w:val="24"/>
          <w:lang w:val="fr-FR"/>
        </w:rPr>
        <w:t xml:space="preserve"> et joindre des annexes si n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cessaire. Pour faciliter leur examen, il serait pr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f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rable que les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ponses soient envoy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es dans les langues de travail du HCDH (espagnol, fran</w:t>
      </w:r>
      <w:r>
        <w:rPr>
          <w:rFonts w:hAnsi="Times New Roman"/>
          <w:sz w:val="24"/>
          <w:szCs w:val="24"/>
          <w:lang w:val="fr-FR"/>
        </w:rPr>
        <w:t>ç</w:t>
      </w:r>
      <w:r>
        <w:rPr>
          <w:rFonts w:ascii="Times New Roman"/>
          <w:sz w:val="24"/>
          <w:szCs w:val="24"/>
          <w:lang w:val="fr-FR"/>
        </w:rPr>
        <w:t xml:space="preserve">ais ou anglais). </w:t>
      </w:r>
    </w:p>
    <w:p w:rsidR="00A13009" w:rsidRDefault="00A13009" w:rsidP="00A13009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Je vous remercie d'avance pour votre coop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ration et j'esp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re poursuivre un dialogue constructif sur les questions li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es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mon mandat. </w:t>
      </w:r>
    </w:p>
    <w:p w:rsidR="00A13009" w:rsidRDefault="00A13009" w:rsidP="00A13009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Veuillez agr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er, Excellence, les assurances de ma tr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s haute consid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ration.</w:t>
      </w:r>
    </w:p>
    <w:p w:rsidR="00A13009" w:rsidRPr="00C20E5D" w:rsidRDefault="00A13009" w:rsidP="00A13009">
      <w:pPr>
        <w:pStyle w:val="Corps"/>
        <w:jc w:val="both"/>
        <w:rPr>
          <w:lang w:val="fr-FR"/>
        </w:rPr>
      </w:pPr>
    </w:p>
    <w:p w:rsidR="00A13009" w:rsidRPr="00C20E5D" w:rsidRDefault="00A13009" w:rsidP="00A13009">
      <w:pPr>
        <w:pStyle w:val="Corps"/>
        <w:jc w:val="both"/>
        <w:rPr>
          <w:lang w:val="fr-FR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95E2F5A" wp14:editId="2D4B8D47">
            <wp:simplePos x="0" y="0"/>
            <wp:positionH relativeFrom="page">
              <wp:posOffset>2955925</wp:posOffset>
            </wp:positionH>
            <wp:positionV relativeFrom="line">
              <wp:posOffset>58997</wp:posOffset>
            </wp:positionV>
            <wp:extent cx="1647825" cy="723900"/>
            <wp:effectExtent l="0" t="0" r="9525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13009" w:rsidRPr="00C20E5D" w:rsidRDefault="00A13009" w:rsidP="00A13009">
      <w:pPr>
        <w:pStyle w:val="Corps"/>
        <w:jc w:val="both"/>
        <w:rPr>
          <w:lang w:val="fr-FR"/>
        </w:rPr>
      </w:pPr>
    </w:p>
    <w:p w:rsidR="00A13009" w:rsidRPr="00C20E5D" w:rsidRDefault="00A13009" w:rsidP="00A13009">
      <w:pPr>
        <w:pStyle w:val="Corps"/>
        <w:jc w:val="both"/>
        <w:rPr>
          <w:lang w:val="fr-FR"/>
        </w:rPr>
      </w:pPr>
    </w:p>
    <w:p w:rsidR="00A13009" w:rsidRDefault="00A13009" w:rsidP="00A13009">
      <w:pPr>
        <w:pStyle w:val="Corps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Karima Bennoune</w:t>
      </w:r>
    </w:p>
    <w:p w:rsidR="00A13009" w:rsidRDefault="00A13009" w:rsidP="00A13009">
      <w:pPr>
        <w:pStyle w:val="Corps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Rapporteuse sp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ciale dans le domaine des droits culturels.</w:t>
      </w:r>
    </w:p>
    <w:p w:rsidR="00A13009" w:rsidRDefault="00A13009" w:rsidP="00A13009">
      <w:pPr>
        <w:pStyle w:val="Corps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A1300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2" w:rsidRDefault="00A13009">
    <w:pPr>
      <w:pStyle w:val="Footer"/>
      <w:tabs>
        <w:tab w:val="clear" w:pos="9026"/>
        <w:tab w:val="right" w:pos="9000"/>
      </w:tabs>
      <w:jc w:val="center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2" w:rsidRDefault="00A13009">
    <w:pPr>
      <w:pStyle w:val="Footer"/>
      <w:tabs>
        <w:tab w:val="clear" w:pos="9026"/>
        <w:tab w:val="right" w:pos="9000"/>
      </w:tabs>
      <w:jc w:val="center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2" w:rsidRDefault="00A130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2" w:rsidRDefault="00A13009">
    <w:pPr>
      <w:pStyle w:val="Header"/>
      <w:tabs>
        <w:tab w:val="clear" w:pos="9026"/>
        <w:tab w:val="right" w:pos="3686"/>
        <w:tab w:val="left" w:pos="5812"/>
        <w:tab w:val="right" w:pos="9000"/>
      </w:tabs>
      <w:jc w:val="center"/>
      <w:rPr>
        <w:sz w:val="14"/>
        <w:szCs w:val="14"/>
        <w:lang w:val="fr-FR"/>
      </w:rPr>
    </w:pPr>
    <w:r>
      <w:rPr>
        <w:noProof/>
        <w:lang w:val="en-GB"/>
      </w:rPr>
      <w:drawing>
        <wp:inline distT="0" distB="0" distL="0" distR="0" wp14:anchorId="59DE9C81" wp14:editId="4C26ED36">
          <wp:extent cx="2842261" cy="1226820"/>
          <wp:effectExtent l="0" t="0" r="0" b="0"/>
          <wp:docPr id="1073741828" name="officeArt object" descr="SP Logo black - fren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SP Logo black - frenc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1" cy="1226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73D42" w:rsidRDefault="00A13009">
    <w:pPr>
      <w:pStyle w:val="Header"/>
      <w:tabs>
        <w:tab w:val="clear" w:pos="9026"/>
        <w:tab w:val="right" w:pos="3686"/>
        <w:tab w:val="left" w:pos="5812"/>
        <w:tab w:val="right" w:pos="9000"/>
      </w:tabs>
      <w:jc w:val="center"/>
      <w:rPr>
        <w:rFonts w:ascii="Times New Roman" w:eastAsia="Times New Roman" w:hAnsi="Times New Roman" w:cs="Times New Roman"/>
        <w:sz w:val="14"/>
        <w:szCs w:val="14"/>
        <w:lang w:val="fr-FR"/>
      </w:rPr>
    </w:pPr>
  </w:p>
  <w:p w:rsidR="00473D42" w:rsidRDefault="00A13009">
    <w:pPr>
      <w:pStyle w:val="Header"/>
      <w:tabs>
        <w:tab w:val="clear" w:pos="9026"/>
        <w:tab w:val="right" w:pos="3686"/>
        <w:tab w:val="left" w:pos="5812"/>
        <w:tab w:val="right" w:pos="9000"/>
      </w:tabs>
      <w:spacing w:before="80" w:after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6D5"/>
    <w:multiLevelType w:val="multilevel"/>
    <w:tmpl w:val="B2B2EB28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lang w:val="fr-FR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lang w:val="fr-FR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lang w:val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09"/>
    <w:rsid w:val="005162B4"/>
    <w:rsid w:val="00565D11"/>
    <w:rsid w:val="00A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F0B88-BD61-4AE5-9986-6D172F8D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30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130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A13009"/>
    <w:rPr>
      <w:rFonts w:ascii="Calibri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Footer">
    <w:name w:val="footer"/>
    <w:link w:val="FooterChar"/>
    <w:rsid w:val="00A130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A13009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Corps">
    <w:name w:val="Corps"/>
    <w:rsid w:val="00A13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1">
    <w:name w:val="Hyperlink.1"/>
    <w:basedOn w:val="DefaultParagraphFont"/>
    <w:rsid w:val="00A13009"/>
    <w:rPr>
      <w:color w:val="0000FF"/>
      <w:sz w:val="24"/>
      <w:szCs w:val="24"/>
      <w:u w:val="single" w:color="0000FF"/>
      <w:lang w:val="fr-FR"/>
    </w:rPr>
  </w:style>
  <w:style w:type="paragraph" w:customStyle="1" w:styleId="En-tte">
    <w:name w:val="En-tête"/>
    <w:rsid w:val="00A130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en-GB"/>
    </w:rPr>
  </w:style>
  <w:style w:type="paragraph" w:customStyle="1" w:styleId="Pardfaut">
    <w:name w:val="Par défaut"/>
    <w:rsid w:val="00A130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paragraph" w:styleId="ListParagraph">
    <w:name w:val="List Paragraph"/>
    <w:rsid w:val="00A1300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Arial Unicode MS" w:cs="Arial Unicode MS"/>
      <w:color w:val="00000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A1300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09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rculturalrights@ohchr.org" TargetMode="Externa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B10B8-1900-4F5B-BDDC-013CF5F2E7A4}"/>
</file>

<file path=customXml/itemProps2.xml><?xml version="1.0" encoding="utf-8"?>
<ds:datastoreItem xmlns:ds="http://schemas.openxmlformats.org/officeDocument/2006/customXml" ds:itemID="{45E56DA5-63F0-44F6-A24B-7B08FE3C8101}"/>
</file>

<file path=customXml/itemProps3.xml><?xml version="1.0" encoding="utf-8"?>
<ds:datastoreItem xmlns:ds="http://schemas.openxmlformats.org/officeDocument/2006/customXml" ds:itemID="{6328BA6A-9E7F-4D60-A5CF-A6B4CCFB1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 Johanne</dc:creator>
  <cp:keywords/>
  <dc:description/>
  <cp:lastModifiedBy>BOUCHARD Johanne</cp:lastModifiedBy>
  <cp:revision>1</cp:revision>
  <dcterms:created xsi:type="dcterms:W3CDTF">2019-10-04T14:01:00Z</dcterms:created>
  <dcterms:modified xsi:type="dcterms:W3CDTF">2019-10-04T14:02:00Z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