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20" w:rsidRPr="00566969" w:rsidRDefault="00BC5D20" w:rsidP="00BC5D20">
      <w:pPr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List of speakers:  General discussion on session I</w:t>
      </w:r>
      <w:r w:rsidR="00CC6136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I</w:t>
      </w:r>
      <w:r w:rsidR="00A03DEA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 xml:space="preserve">I </w:t>
      </w: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(</w:t>
      </w:r>
      <w:r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1</w:t>
      </w:r>
      <w:r w:rsidR="00A03DEA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7</w:t>
      </w:r>
      <w:r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:</w:t>
      </w:r>
      <w:r w:rsidR="00A03DEA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09</w:t>
      </w:r>
      <w:r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to</w:t>
      </w:r>
      <w:r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 xml:space="preserve"> 1</w:t>
      </w:r>
      <w:r w:rsidR="00A03DEA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7</w:t>
      </w:r>
      <w:r w:rsidRPr="00566969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:</w:t>
      </w:r>
      <w:r w:rsidR="00A03DEA"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43</w:t>
      </w:r>
      <w:r>
        <w:rPr>
          <w:rFonts w:ascii="Segoe UI" w:eastAsia="Times New Roman" w:hAnsi="Segoe UI" w:cs="Segoe UI"/>
          <w:sz w:val="20"/>
          <w:szCs w:val="20"/>
          <w:u w:val="single"/>
          <w:lang w:eastAsia="en-GB"/>
        </w:rPr>
        <w:t>)</w:t>
      </w:r>
    </w:p>
    <w:p w:rsidR="00BC5D20" w:rsidRPr="00566969" w:rsidRDefault="00BC5D20" w:rsidP="00BC5D20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:rsidR="00A03DEA" w:rsidRPr="00A03DEA" w:rsidRDefault="00A03DEA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>
        <w:rPr>
          <w:rFonts w:ascii="Segoe UI" w:eastAsia="Times New Roman" w:hAnsi="Segoe UI" w:cs="Segoe UI"/>
          <w:lang w:val="en-GB" w:eastAsia="en-GB" w:bidi="ar-SA"/>
        </w:rPr>
        <w:t xml:space="preserve">Ms. </w:t>
      </w:r>
      <w:r w:rsidRPr="00A03DEA">
        <w:rPr>
          <w:rFonts w:ascii="Segoe UI" w:eastAsia="Times New Roman" w:hAnsi="Segoe UI" w:cs="Segoe UI"/>
          <w:lang w:val="en-GB" w:eastAsia="en-GB" w:bidi="ar-SA"/>
        </w:rPr>
        <w:t>D</w:t>
      </w:r>
      <w:r>
        <w:rPr>
          <w:rFonts w:ascii="Segoe UI" w:eastAsia="Times New Roman" w:hAnsi="Segoe UI" w:cs="Segoe UI"/>
          <w:lang w:val="en-GB" w:eastAsia="en-GB" w:bidi="ar-SA"/>
        </w:rPr>
        <w:t>iane</w:t>
      </w:r>
      <w:r w:rsidRPr="00A03DEA">
        <w:rPr>
          <w:rFonts w:ascii="Segoe UI" w:eastAsia="Times New Roman" w:hAnsi="Segoe UI" w:cs="Segoe UI"/>
          <w:lang w:val="en-GB" w:eastAsia="en-GB" w:bidi="ar-SA"/>
        </w:rPr>
        <w:t xml:space="preserve"> </w:t>
      </w:r>
      <w:proofErr w:type="spellStart"/>
      <w:r w:rsidRPr="00A03DEA">
        <w:rPr>
          <w:rFonts w:ascii="Segoe UI" w:eastAsia="Times New Roman" w:hAnsi="Segoe UI" w:cs="Segoe UI"/>
          <w:lang w:val="en-GB" w:eastAsia="en-GB" w:bidi="ar-SA"/>
        </w:rPr>
        <w:t>Ala</w:t>
      </w:r>
      <w:r>
        <w:rPr>
          <w:rFonts w:ascii="Segoe UI" w:eastAsia="Times New Roman" w:hAnsi="Segoe UI" w:cs="Segoe UI"/>
          <w:lang w:val="en-GB" w:eastAsia="en-GB" w:bidi="ar-SA"/>
        </w:rPr>
        <w:t>’I</w:t>
      </w:r>
      <w:proofErr w:type="spellEnd"/>
      <w:r>
        <w:rPr>
          <w:rFonts w:ascii="Segoe UI" w:eastAsia="Times New Roman" w:hAnsi="Segoe UI" w:cs="Segoe UI"/>
          <w:lang w:val="en-GB" w:eastAsia="en-GB" w:bidi="ar-SA"/>
        </w:rPr>
        <w:t xml:space="preserve">, </w:t>
      </w:r>
      <w:proofErr w:type="spellStart"/>
      <w:r>
        <w:rPr>
          <w:rFonts w:ascii="Segoe UI" w:eastAsia="Times New Roman" w:hAnsi="Segoe UI" w:cs="Segoe UI"/>
          <w:lang w:val="en-GB" w:eastAsia="en-GB" w:bidi="ar-SA"/>
        </w:rPr>
        <w:t>Baha’I</w:t>
      </w:r>
      <w:proofErr w:type="spellEnd"/>
      <w:r>
        <w:rPr>
          <w:rFonts w:ascii="Segoe UI" w:eastAsia="Times New Roman" w:hAnsi="Segoe UI" w:cs="Segoe UI"/>
          <w:lang w:val="en-GB" w:eastAsia="en-GB" w:bidi="ar-SA"/>
        </w:rPr>
        <w:t xml:space="preserve"> International Community</w:t>
      </w:r>
    </w:p>
    <w:p w:rsidR="00A03DEA" w:rsidRPr="00A03DEA" w:rsidRDefault="00A03DEA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>
        <w:rPr>
          <w:rFonts w:ascii="Segoe UI" w:eastAsia="Times New Roman" w:hAnsi="Segoe UI" w:cs="Segoe UI"/>
          <w:lang w:val="en-GB" w:eastAsia="en-GB" w:bidi="ar-SA"/>
        </w:rPr>
        <w:t xml:space="preserve">Ms. </w:t>
      </w:r>
      <w:r w:rsidRPr="00A03DEA">
        <w:rPr>
          <w:rFonts w:ascii="Segoe UI" w:eastAsia="Times New Roman" w:hAnsi="Segoe UI" w:cs="Segoe UI"/>
          <w:lang w:val="en-GB" w:eastAsia="en-GB" w:bidi="ar-SA"/>
        </w:rPr>
        <w:t>S</w:t>
      </w:r>
      <w:r>
        <w:rPr>
          <w:rFonts w:ascii="Segoe UI" w:eastAsia="Times New Roman" w:hAnsi="Segoe UI" w:cs="Segoe UI"/>
          <w:lang w:val="en-GB" w:eastAsia="en-GB" w:bidi="ar-SA"/>
        </w:rPr>
        <w:t>ophie</w:t>
      </w:r>
      <w:r w:rsidRPr="00A03DEA">
        <w:rPr>
          <w:rFonts w:ascii="Segoe UI" w:eastAsia="Times New Roman" w:hAnsi="Segoe UI" w:cs="Segoe UI"/>
          <w:lang w:val="en-GB" w:eastAsia="en-GB" w:bidi="ar-SA"/>
        </w:rPr>
        <w:t xml:space="preserve"> </w:t>
      </w:r>
      <w:proofErr w:type="spellStart"/>
      <w:r w:rsidRPr="00A03DEA">
        <w:rPr>
          <w:rFonts w:ascii="Segoe UI" w:eastAsia="Times New Roman" w:hAnsi="Segoe UI" w:cs="Segoe UI"/>
          <w:lang w:val="en-GB" w:eastAsia="en-GB" w:bidi="ar-SA"/>
        </w:rPr>
        <w:t>Hueglin</w:t>
      </w:r>
      <w:proofErr w:type="spellEnd"/>
      <w:r>
        <w:rPr>
          <w:rFonts w:ascii="Segoe UI" w:eastAsia="Times New Roman" w:hAnsi="Segoe UI" w:cs="Segoe UI"/>
          <w:lang w:val="en-GB" w:eastAsia="en-GB" w:bidi="ar-SA"/>
        </w:rPr>
        <w:t xml:space="preserve">, European Association of </w:t>
      </w:r>
      <w:proofErr w:type="spellStart"/>
      <w:r>
        <w:rPr>
          <w:rFonts w:ascii="Segoe UI" w:eastAsia="Times New Roman" w:hAnsi="Segoe UI" w:cs="Segoe UI"/>
          <w:lang w:val="en-GB" w:eastAsia="en-GB" w:bidi="ar-SA"/>
        </w:rPr>
        <w:t>Archeologists</w:t>
      </w:r>
      <w:proofErr w:type="spellEnd"/>
    </w:p>
    <w:p w:rsidR="00A03DEA" w:rsidRPr="00A03DEA" w:rsidRDefault="00A03DEA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>
        <w:rPr>
          <w:rFonts w:ascii="Segoe UI" w:eastAsia="Times New Roman" w:hAnsi="Segoe UI" w:cs="Segoe UI"/>
          <w:lang w:val="en-GB" w:eastAsia="en-GB" w:bidi="ar-SA"/>
        </w:rPr>
        <w:t xml:space="preserve">Mr. </w:t>
      </w:r>
      <w:proofErr w:type="spellStart"/>
      <w:r w:rsidRPr="00A03DEA">
        <w:rPr>
          <w:rFonts w:ascii="Segoe UI" w:eastAsia="Times New Roman" w:hAnsi="Segoe UI" w:cs="Segoe UI"/>
          <w:lang w:val="en-GB" w:eastAsia="en-GB" w:bidi="ar-SA"/>
        </w:rPr>
        <w:t>B</w:t>
      </w:r>
      <w:r>
        <w:rPr>
          <w:rFonts w:ascii="Segoe UI" w:eastAsia="Times New Roman" w:hAnsi="Segoe UI" w:cs="Segoe UI"/>
          <w:lang w:val="en-GB" w:eastAsia="en-GB" w:bidi="ar-SA"/>
        </w:rPr>
        <w:t>astien</w:t>
      </w:r>
      <w:proofErr w:type="spellEnd"/>
      <w:r w:rsidRPr="00A03DEA">
        <w:rPr>
          <w:rFonts w:ascii="Segoe UI" w:eastAsia="Times New Roman" w:hAnsi="Segoe UI" w:cs="Segoe UI"/>
          <w:lang w:val="en-GB" w:eastAsia="en-GB" w:bidi="ar-SA"/>
        </w:rPr>
        <w:t xml:space="preserve"> </w:t>
      </w:r>
      <w:proofErr w:type="spellStart"/>
      <w:r w:rsidRPr="00A03DEA">
        <w:rPr>
          <w:rFonts w:ascii="Segoe UI" w:eastAsia="Times New Roman" w:hAnsi="Segoe UI" w:cs="Segoe UI"/>
          <w:lang w:val="en-GB" w:eastAsia="en-GB" w:bidi="ar-SA"/>
        </w:rPr>
        <w:t>Varoutsikos</w:t>
      </w:r>
      <w:proofErr w:type="spellEnd"/>
      <w:r w:rsidR="006B50BF">
        <w:rPr>
          <w:rFonts w:ascii="Segoe UI" w:eastAsia="Times New Roman" w:hAnsi="Segoe UI" w:cs="Segoe UI"/>
          <w:lang w:val="en-GB" w:eastAsia="en-GB" w:bidi="ar-SA"/>
        </w:rPr>
        <w:t>, Turquoise Mountain</w:t>
      </w:r>
    </w:p>
    <w:p w:rsidR="00A03DEA" w:rsidRPr="00A03DEA" w:rsidRDefault="00A03DEA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A03DEA">
        <w:rPr>
          <w:rFonts w:ascii="Segoe UI" w:eastAsia="Times New Roman" w:hAnsi="Segoe UI" w:cs="Segoe UI"/>
          <w:lang w:val="en-GB" w:eastAsia="en-GB" w:bidi="ar-SA"/>
        </w:rPr>
        <w:t>Cyprus</w:t>
      </w:r>
    </w:p>
    <w:p w:rsidR="00A03DEA" w:rsidRPr="00A03DEA" w:rsidRDefault="00A03DEA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A03DEA">
        <w:rPr>
          <w:rFonts w:ascii="Segoe UI" w:eastAsia="Times New Roman" w:hAnsi="Segoe UI" w:cs="Segoe UI"/>
          <w:lang w:val="en-GB" w:eastAsia="en-GB" w:bidi="ar-SA"/>
        </w:rPr>
        <w:t>Syrian Arab Republic</w:t>
      </w:r>
    </w:p>
    <w:p w:rsidR="00A03DEA" w:rsidRPr="00E919F2" w:rsidRDefault="006B50BF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E919F2">
        <w:rPr>
          <w:rFonts w:ascii="Segoe UI" w:eastAsia="Times New Roman" w:hAnsi="Segoe UI" w:cs="Segoe UI"/>
          <w:lang w:val="en-GB" w:eastAsia="en-GB" w:bidi="ar-SA"/>
        </w:rPr>
        <w:t xml:space="preserve">Mr. Brian Daniels, </w:t>
      </w:r>
      <w:r w:rsidRPr="006B50BF">
        <w:rPr>
          <w:rFonts w:ascii="Segoe UI" w:eastAsia="Times New Roman" w:hAnsi="Segoe UI" w:cs="Segoe UI"/>
          <w:lang w:val="en-GB" w:eastAsia="en-GB" w:bidi="ar-SA"/>
        </w:rPr>
        <w:t xml:space="preserve">Penn Cultural Heritage </w:t>
      </w:r>
      <w:proofErr w:type="spellStart"/>
      <w:r w:rsidRPr="006B50BF">
        <w:rPr>
          <w:rFonts w:ascii="Segoe UI" w:eastAsia="Times New Roman" w:hAnsi="Segoe UI" w:cs="Segoe UI"/>
          <w:lang w:val="en-GB" w:eastAsia="en-GB" w:bidi="ar-SA"/>
        </w:rPr>
        <w:t>Center</w:t>
      </w:r>
      <w:proofErr w:type="spellEnd"/>
      <w:r w:rsidR="00E919F2">
        <w:rPr>
          <w:rFonts w:ascii="Segoe UI" w:eastAsia="Times New Roman" w:hAnsi="Segoe UI" w:cs="Segoe UI"/>
          <w:lang w:val="en-GB" w:eastAsia="en-GB" w:bidi="ar-SA"/>
        </w:rPr>
        <w:t>,</w:t>
      </w:r>
      <w:r w:rsidRPr="006B50BF">
        <w:rPr>
          <w:rFonts w:ascii="Segoe UI" w:eastAsia="Times New Roman" w:hAnsi="Segoe UI" w:cs="Segoe UI"/>
          <w:lang w:val="en-GB" w:eastAsia="en-GB" w:bidi="ar-SA"/>
        </w:rPr>
        <w:t xml:space="preserve"> University of Pennsylvania Museum</w:t>
      </w:r>
    </w:p>
    <w:p w:rsidR="00A03DEA" w:rsidRPr="00A03DEA" w:rsidRDefault="006B50BF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>
        <w:rPr>
          <w:rFonts w:ascii="Segoe UI" w:eastAsia="Times New Roman" w:hAnsi="Segoe UI" w:cs="Segoe UI"/>
          <w:lang w:val="en-GB" w:eastAsia="en-GB" w:bidi="ar-SA"/>
        </w:rPr>
        <w:t xml:space="preserve">Mr. </w:t>
      </w:r>
      <w:r w:rsidR="00A03DEA" w:rsidRPr="00A03DEA">
        <w:rPr>
          <w:rFonts w:ascii="Segoe UI" w:eastAsia="Times New Roman" w:hAnsi="Segoe UI" w:cs="Segoe UI"/>
          <w:lang w:val="en-GB" w:eastAsia="en-GB" w:bidi="ar-SA"/>
        </w:rPr>
        <w:t>A</w:t>
      </w:r>
      <w:r>
        <w:rPr>
          <w:rFonts w:ascii="Segoe UI" w:eastAsia="Times New Roman" w:hAnsi="Segoe UI" w:cs="Segoe UI"/>
          <w:lang w:val="en-GB" w:eastAsia="en-GB" w:bidi="ar-SA"/>
        </w:rPr>
        <w:t>dam</w:t>
      </w:r>
      <w:r w:rsidR="00A03DEA" w:rsidRPr="00A03DEA">
        <w:rPr>
          <w:rFonts w:ascii="Segoe UI" w:eastAsia="Times New Roman" w:hAnsi="Segoe UI" w:cs="Segoe UI"/>
          <w:lang w:val="en-GB" w:eastAsia="en-GB" w:bidi="ar-SA"/>
        </w:rPr>
        <w:t xml:space="preserve"> Blitz</w:t>
      </w:r>
      <w:bookmarkStart w:id="0" w:name="_GoBack"/>
      <w:bookmarkEnd w:id="0"/>
    </w:p>
    <w:p w:rsidR="00A03DEA" w:rsidRPr="00A03DEA" w:rsidRDefault="00A03DEA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A03DEA">
        <w:rPr>
          <w:rFonts w:ascii="Segoe UI" w:eastAsia="Times New Roman" w:hAnsi="Segoe UI" w:cs="Segoe UI"/>
          <w:lang w:val="en-GB" w:eastAsia="en-GB" w:bidi="ar-SA"/>
        </w:rPr>
        <w:t>Azerbaijan</w:t>
      </w:r>
    </w:p>
    <w:p w:rsidR="00A03DEA" w:rsidRPr="00A03DEA" w:rsidRDefault="00A03DEA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A03DEA">
        <w:rPr>
          <w:rFonts w:ascii="Segoe UI" w:eastAsia="Times New Roman" w:hAnsi="Segoe UI" w:cs="Segoe UI"/>
          <w:lang w:val="en-GB" w:eastAsia="en-GB" w:bidi="ar-SA"/>
        </w:rPr>
        <w:t>Iraq</w:t>
      </w:r>
    </w:p>
    <w:p w:rsidR="00A03DEA" w:rsidRPr="00A03DEA" w:rsidRDefault="006B50BF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>
        <w:rPr>
          <w:rFonts w:ascii="Segoe UI" w:eastAsia="Times New Roman" w:hAnsi="Segoe UI" w:cs="Segoe UI"/>
          <w:lang w:val="en-GB" w:eastAsia="en-GB" w:bidi="ar-SA"/>
        </w:rPr>
        <w:t xml:space="preserve">Mr. </w:t>
      </w:r>
      <w:r w:rsidR="00A03DEA" w:rsidRPr="00A03DEA">
        <w:rPr>
          <w:rFonts w:ascii="Segoe UI" w:eastAsia="Times New Roman" w:hAnsi="Segoe UI" w:cs="Segoe UI"/>
          <w:lang w:val="en-GB" w:eastAsia="en-GB" w:bidi="ar-SA"/>
        </w:rPr>
        <w:t>G</w:t>
      </w:r>
      <w:r>
        <w:rPr>
          <w:rFonts w:ascii="Segoe UI" w:eastAsia="Times New Roman" w:hAnsi="Segoe UI" w:cs="Segoe UI"/>
          <w:lang w:val="en-GB" w:eastAsia="en-GB" w:bidi="ar-SA"/>
        </w:rPr>
        <w:t>iovanni</w:t>
      </w:r>
      <w:r w:rsidR="00A03DEA" w:rsidRPr="00A03DEA">
        <w:rPr>
          <w:rFonts w:ascii="Segoe UI" w:eastAsia="Times New Roman" w:hAnsi="Segoe UI" w:cs="Segoe UI"/>
          <w:lang w:val="en-GB" w:eastAsia="en-GB" w:bidi="ar-SA"/>
        </w:rPr>
        <w:t xml:space="preserve"> </w:t>
      </w:r>
      <w:proofErr w:type="spellStart"/>
      <w:r w:rsidR="00A03DEA" w:rsidRPr="00A03DEA">
        <w:rPr>
          <w:rFonts w:ascii="Segoe UI" w:eastAsia="Times New Roman" w:hAnsi="Segoe UI" w:cs="Segoe UI"/>
          <w:lang w:val="en-GB" w:eastAsia="en-GB" w:bidi="ar-SA"/>
        </w:rPr>
        <w:t>Boccardi</w:t>
      </w:r>
      <w:proofErr w:type="spellEnd"/>
      <w:r w:rsidR="00E919F2">
        <w:rPr>
          <w:rFonts w:ascii="Segoe UI" w:eastAsia="Times New Roman" w:hAnsi="Segoe UI" w:cs="Segoe UI"/>
          <w:lang w:val="en-GB" w:eastAsia="en-GB" w:bidi="ar-SA"/>
        </w:rPr>
        <w:t>,</w:t>
      </w:r>
      <w:r w:rsidR="00E919F2" w:rsidRPr="00E919F2">
        <w:rPr>
          <w:rFonts w:ascii="Segoe UI" w:eastAsia="Times New Roman" w:hAnsi="Segoe UI" w:cs="Segoe UI"/>
          <w:lang w:val="en-US" w:eastAsia="en-GB" w:bidi="km-KH"/>
        </w:rPr>
        <w:t xml:space="preserve"> </w:t>
      </w:r>
      <w:r w:rsidR="00E919F2" w:rsidRPr="00765983">
        <w:rPr>
          <w:rFonts w:ascii="Segoe UI" w:eastAsia="Times New Roman" w:hAnsi="Segoe UI" w:cs="Segoe UI"/>
          <w:lang w:val="en-US" w:eastAsia="en-GB" w:bidi="km-KH"/>
        </w:rPr>
        <w:t>Emergency Preparedness and Response Unit, Culture Sector, UNESCO</w:t>
      </w:r>
    </w:p>
    <w:p w:rsidR="00A03DEA" w:rsidRPr="00A03DEA" w:rsidRDefault="00A03DEA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 w:rsidRPr="00A03DEA">
        <w:rPr>
          <w:rFonts w:ascii="Segoe UI" w:eastAsia="Times New Roman" w:hAnsi="Segoe UI" w:cs="Segoe UI"/>
          <w:lang w:val="en-GB" w:eastAsia="en-GB" w:bidi="ar-SA"/>
        </w:rPr>
        <w:t>Armenia</w:t>
      </w:r>
    </w:p>
    <w:p w:rsidR="00A03DEA" w:rsidRPr="00A03DEA" w:rsidRDefault="006B50BF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>
        <w:rPr>
          <w:rFonts w:ascii="Segoe UI" w:eastAsia="Times New Roman" w:hAnsi="Segoe UI" w:cs="Segoe UI"/>
          <w:lang w:val="en-GB" w:eastAsia="en-GB" w:bidi="ar-SA"/>
        </w:rPr>
        <w:t xml:space="preserve">Ms. </w:t>
      </w:r>
      <w:r w:rsidR="00A03DEA" w:rsidRPr="00A03DEA">
        <w:rPr>
          <w:rFonts w:ascii="Segoe UI" w:eastAsia="Times New Roman" w:hAnsi="Segoe UI" w:cs="Segoe UI"/>
          <w:lang w:val="en-GB" w:eastAsia="en-GB" w:bidi="ar-SA"/>
        </w:rPr>
        <w:t>R</w:t>
      </w:r>
      <w:r>
        <w:rPr>
          <w:rFonts w:ascii="Segoe UI" w:eastAsia="Times New Roman" w:hAnsi="Segoe UI" w:cs="Segoe UI"/>
          <w:lang w:val="en-GB" w:eastAsia="en-GB" w:bidi="ar-SA"/>
        </w:rPr>
        <w:t>ita</w:t>
      </w:r>
      <w:r w:rsidR="00A03DEA" w:rsidRPr="00A03DEA">
        <w:rPr>
          <w:rFonts w:ascii="Segoe UI" w:eastAsia="Times New Roman" w:hAnsi="Segoe UI" w:cs="Segoe UI"/>
          <w:lang w:val="en-GB" w:eastAsia="en-GB" w:bidi="ar-SA"/>
        </w:rPr>
        <w:t xml:space="preserve"> Izsak </w:t>
      </w:r>
      <w:r w:rsidR="00E919F2">
        <w:rPr>
          <w:rFonts w:ascii="Segoe UI" w:eastAsia="Times New Roman" w:hAnsi="Segoe UI" w:cs="Segoe UI"/>
          <w:lang w:val="en-GB" w:eastAsia="en-GB" w:bidi="ar-SA"/>
        </w:rPr>
        <w:t>–</w:t>
      </w:r>
      <w:r w:rsidR="00A03DEA" w:rsidRPr="00A03DEA">
        <w:rPr>
          <w:rFonts w:ascii="Segoe UI" w:eastAsia="Times New Roman" w:hAnsi="Segoe UI" w:cs="Segoe UI"/>
          <w:lang w:val="en-GB" w:eastAsia="en-GB" w:bidi="ar-SA"/>
        </w:rPr>
        <w:t xml:space="preserve"> </w:t>
      </w:r>
      <w:proofErr w:type="spellStart"/>
      <w:r w:rsidR="00A03DEA" w:rsidRPr="00A03DEA">
        <w:rPr>
          <w:rFonts w:ascii="Segoe UI" w:eastAsia="Times New Roman" w:hAnsi="Segoe UI" w:cs="Segoe UI"/>
          <w:lang w:val="en-GB" w:eastAsia="en-GB" w:bidi="ar-SA"/>
        </w:rPr>
        <w:t>Ndiaye</w:t>
      </w:r>
      <w:proofErr w:type="spellEnd"/>
      <w:r w:rsidR="00E919F2">
        <w:rPr>
          <w:rFonts w:ascii="Segoe UI" w:eastAsia="Times New Roman" w:hAnsi="Segoe UI" w:cs="Segoe UI"/>
          <w:lang w:val="en-GB" w:eastAsia="en-GB" w:bidi="ar-SA"/>
        </w:rPr>
        <w:t xml:space="preserve">, </w:t>
      </w:r>
      <w:r w:rsidR="00E919F2" w:rsidRPr="00E919F2">
        <w:rPr>
          <w:rFonts w:ascii="Segoe UI" w:eastAsia="Times New Roman" w:hAnsi="Segoe UI" w:cs="Segoe UI"/>
          <w:lang w:val="en-GB" w:eastAsia="en-GB" w:bidi="ar-SA"/>
        </w:rPr>
        <w:t>Special Rapporteur on minority issues</w:t>
      </w:r>
    </w:p>
    <w:p w:rsidR="00E919F2" w:rsidRPr="00E919F2" w:rsidRDefault="006B50BF" w:rsidP="00E919F2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en-GB" w:eastAsia="en-GB" w:bidi="ar-SA"/>
        </w:rPr>
      </w:pPr>
      <w:r>
        <w:rPr>
          <w:rFonts w:ascii="Segoe UI" w:eastAsia="Times New Roman" w:hAnsi="Segoe UI" w:cs="Segoe UI"/>
          <w:lang w:val="en-GB" w:eastAsia="en-GB" w:bidi="ar-SA"/>
        </w:rPr>
        <w:t xml:space="preserve">Ms. </w:t>
      </w:r>
      <w:proofErr w:type="spellStart"/>
      <w:r w:rsidR="00A03DEA" w:rsidRPr="00A03DEA">
        <w:rPr>
          <w:rFonts w:ascii="Segoe UI" w:eastAsia="Times New Roman" w:hAnsi="Segoe UI" w:cs="Segoe UI"/>
          <w:lang w:val="en-GB" w:eastAsia="en-GB" w:bidi="ar-SA"/>
        </w:rPr>
        <w:t>T</w:t>
      </w:r>
      <w:r>
        <w:rPr>
          <w:rFonts w:ascii="Segoe UI" w:eastAsia="Times New Roman" w:hAnsi="Segoe UI" w:cs="Segoe UI"/>
          <w:lang w:val="en-GB" w:eastAsia="en-GB" w:bidi="ar-SA"/>
        </w:rPr>
        <w:t>ui</w:t>
      </w:r>
      <w:proofErr w:type="spellEnd"/>
      <w:r w:rsidR="00A03DEA" w:rsidRPr="00A03DEA">
        <w:rPr>
          <w:rFonts w:ascii="Segoe UI" w:eastAsia="Times New Roman" w:hAnsi="Segoe UI" w:cs="Segoe UI"/>
          <w:lang w:val="en-GB" w:eastAsia="en-GB" w:bidi="ar-SA"/>
        </w:rPr>
        <w:t xml:space="preserve"> </w:t>
      </w:r>
      <w:proofErr w:type="spellStart"/>
      <w:r w:rsidR="00A03DEA" w:rsidRPr="00A03DEA">
        <w:rPr>
          <w:rFonts w:ascii="Segoe UI" w:eastAsia="Times New Roman" w:hAnsi="Segoe UI" w:cs="Segoe UI"/>
          <w:lang w:val="en-GB" w:eastAsia="en-GB" w:bidi="ar-SA"/>
        </w:rPr>
        <w:t>Shortland</w:t>
      </w:r>
      <w:proofErr w:type="spellEnd"/>
      <w:r w:rsidR="00E919F2" w:rsidRPr="00E919F2">
        <w:rPr>
          <w:rFonts w:ascii="Segoe UI" w:eastAsia="Times New Roman" w:hAnsi="Segoe UI" w:cs="Segoe UI"/>
          <w:lang w:val="en-GB" w:eastAsia="en-GB" w:bidi="ar-SA"/>
        </w:rPr>
        <w:t xml:space="preserve">, </w:t>
      </w:r>
      <w:proofErr w:type="spellStart"/>
      <w:r w:rsidR="00E919F2" w:rsidRPr="00E919F2">
        <w:rPr>
          <w:rFonts w:ascii="Segoe UI" w:eastAsia="Times New Roman" w:hAnsi="Segoe UI" w:cs="Segoe UI"/>
          <w:lang w:val="en-GB" w:eastAsia="en-GB" w:bidi="ar-SA"/>
        </w:rPr>
        <w:t>Te</w:t>
      </w:r>
      <w:proofErr w:type="spellEnd"/>
      <w:r w:rsidR="00E919F2" w:rsidRPr="00E919F2">
        <w:rPr>
          <w:rFonts w:ascii="Segoe UI" w:eastAsia="Times New Roman" w:hAnsi="Segoe UI" w:cs="Segoe UI"/>
          <w:lang w:val="en-GB" w:eastAsia="en-GB" w:bidi="ar-SA"/>
        </w:rPr>
        <w:t xml:space="preserve"> </w:t>
      </w:r>
      <w:proofErr w:type="spellStart"/>
      <w:r w:rsidR="00E919F2" w:rsidRPr="00E919F2">
        <w:rPr>
          <w:rFonts w:ascii="Segoe UI" w:eastAsia="Times New Roman" w:hAnsi="Segoe UI" w:cs="Segoe UI"/>
          <w:lang w:val="en-GB" w:eastAsia="en-GB" w:bidi="ar-SA"/>
        </w:rPr>
        <w:t>Kopu</w:t>
      </w:r>
      <w:proofErr w:type="spellEnd"/>
      <w:r w:rsidR="00E919F2" w:rsidRPr="00E919F2">
        <w:rPr>
          <w:rFonts w:ascii="Segoe UI" w:eastAsia="Times New Roman" w:hAnsi="Segoe UI" w:cs="Segoe UI"/>
          <w:lang w:val="en-GB" w:eastAsia="en-GB" w:bidi="ar-SA"/>
        </w:rPr>
        <w:t>, Pacific Indigenous &amp; Local Knowledge Centre of Distinction</w:t>
      </w:r>
    </w:p>
    <w:p w:rsidR="00A03DEA" w:rsidRPr="00E919F2" w:rsidRDefault="006B50BF" w:rsidP="00A03DEA">
      <w:pPr>
        <w:pStyle w:val="FootnoteText"/>
        <w:numPr>
          <w:ilvl w:val="0"/>
          <w:numId w:val="2"/>
        </w:numPr>
        <w:tabs>
          <w:tab w:val="left" w:pos="426"/>
        </w:tabs>
        <w:spacing w:line="360" w:lineRule="auto"/>
        <w:ind w:left="567" w:hanging="567"/>
        <w:rPr>
          <w:rFonts w:ascii="Segoe UI" w:eastAsia="Times New Roman" w:hAnsi="Segoe UI" w:cs="Segoe UI"/>
          <w:lang w:val="fr-CH" w:eastAsia="en-GB" w:bidi="ar-SA"/>
        </w:rPr>
      </w:pPr>
      <w:r w:rsidRPr="00E919F2">
        <w:rPr>
          <w:rFonts w:ascii="Segoe UI" w:eastAsia="Times New Roman" w:hAnsi="Segoe UI" w:cs="Segoe UI"/>
          <w:lang w:val="fr-CH" w:eastAsia="en-GB" w:bidi="ar-SA"/>
        </w:rPr>
        <w:t xml:space="preserve">Mr. </w:t>
      </w:r>
      <w:r w:rsidR="00A03DEA" w:rsidRPr="00E919F2">
        <w:rPr>
          <w:rFonts w:ascii="Segoe UI" w:eastAsia="Times New Roman" w:hAnsi="Segoe UI" w:cs="Segoe UI"/>
          <w:lang w:val="fr-CH" w:eastAsia="en-GB" w:bidi="ar-SA"/>
        </w:rPr>
        <w:t>D</w:t>
      </w:r>
      <w:r w:rsidRPr="00E919F2">
        <w:rPr>
          <w:rFonts w:ascii="Segoe UI" w:eastAsia="Times New Roman" w:hAnsi="Segoe UI" w:cs="Segoe UI"/>
          <w:lang w:val="fr-CH" w:eastAsia="en-GB" w:bidi="ar-SA"/>
        </w:rPr>
        <w:t xml:space="preserve">aouda </w:t>
      </w:r>
      <w:r w:rsidR="00A03DEA" w:rsidRPr="00E919F2">
        <w:rPr>
          <w:rFonts w:ascii="Segoe UI" w:eastAsia="Times New Roman" w:hAnsi="Segoe UI" w:cs="Segoe UI"/>
          <w:lang w:val="fr-CH" w:eastAsia="en-GB" w:bidi="ar-SA"/>
        </w:rPr>
        <w:t>Keita</w:t>
      </w:r>
      <w:r w:rsidR="00E919F2">
        <w:rPr>
          <w:rFonts w:ascii="Segoe UI" w:eastAsia="Times New Roman" w:hAnsi="Segoe UI" w:cs="Segoe UI"/>
          <w:lang w:val="fr-CH" w:eastAsia="en-GB" w:bidi="ar-SA"/>
        </w:rPr>
        <w:t>,</w:t>
      </w:r>
      <w:r w:rsidR="00E919F2" w:rsidRPr="00E919F2">
        <w:rPr>
          <w:rFonts w:ascii="Segoe UI" w:eastAsia="Times New Roman" w:hAnsi="Segoe UI" w:cs="Segoe UI"/>
          <w:lang w:val="fr-CH" w:eastAsia="en-GB" w:bidi="ar-SA"/>
        </w:rPr>
        <w:t xml:space="preserve"> </w:t>
      </w:r>
      <w:r w:rsidR="00E919F2" w:rsidRPr="00E919F2">
        <w:rPr>
          <w:rFonts w:ascii="Segoe UI" w:eastAsia="Times New Roman" w:hAnsi="Segoe UI" w:cs="Segoe UI"/>
          <w:lang w:val="fr-CH" w:eastAsia="en-GB" w:bidi="ar-SA"/>
        </w:rPr>
        <w:t>Université des Sciences Sociales et de Gestion de Bamako, Mali</w:t>
      </w:r>
    </w:p>
    <w:p w:rsidR="00BC5D20" w:rsidRPr="00E919F2" w:rsidRDefault="00BC5D20" w:rsidP="00BC5D20">
      <w:pPr>
        <w:rPr>
          <w:lang w:val="fr-CH"/>
        </w:rPr>
      </w:pPr>
    </w:p>
    <w:sectPr w:rsidR="00BC5D20" w:rsidRPr="00E91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3EE"/>
    <w:multiLevelType w:val="hybridMultilevel"/>
    <w:tmpl w:val="E1F04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148D"/>
    <w:multiLevelType w:val="hybridMultilevel"/>
    <w:tmpl w:val="10004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05DE"/>
    <w:multiLevelType w:val="hybridMultilevel"/>
    <w:tmpl w:val="E81896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20"/>
    <w:rsid w:val="00094119"/>
    <w:rsid w:val="00106279"/>
    <w:rsid w:val="001126AC"/>
    <w:rsid w:val="001B645D"/>
    <w:rsid w:val="00246244"/>
    <w:rsid w:val="002D3116"/>
    <w:rsid w:val="00357CB6"/>
    <w:rsid w:val="003C7B34"/>
    <w:rsid w:val="00427A7B"/>
    <w:rsid w:val="004E23A5"/>
    <w:rsid w:val="004F35EB"/>
    <w:rsid w:val="005B640A"/>
    <w:rsid w:val="006B50BF"/>
    <w:rsid w:val="00857E29"/>
    <w:rsid w:val="00945239"/>
    <w:rsid w:val="00A03DEA"/>
    <w:rsid w:val="00A96F53"/>
    <w:rsid w:val="00BC5D20"/>
    <w:rsid w:val="00CC6136"/>
    <w:rsid w:val="00D91EB8"/>
    <w:rsid w:val="00DD53B6"/>
    <w:rsid w:val="00E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5D20"/>
    <w:pPr>
      <w:spacing w:after="0" w:line="240" w:lineRule="auto"/>
    </w:pPr>
    <w:rPr>
      <w:rFonts w:ascii="Times New Roman" w:hAnsi="Times New Roman" w:cs="Courier New"/>
      <w:sz w:val="20"/>
      <w:szCs w:val="20"/>
      <w:lang w:val="de-DE" w:eastAsia="ja-JP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D20"/>
    <w:rPr>
      <w:rFonts w:ascii="Times New Roman" w:hAnsi="Times New Roman" w:cs="Courier New"/>
      <w:sz w:val="20"/>
      <w:szCs w:val="20"/>
      <w:lang w:val="de-DE" w:eastAsia="ja-JP" w:bidi="fa-IR"/>
    </w:rPr>
  </w:style>
  <w:style w:type="paragraph" w:styleId="ListParagraph">
    <w:name w:val="List Paragraph"/>
    <w:basedOn w:val="FootnoteText"/>
    <w:next w:val="FootnoteText"/>
    <w:uiPriority w:val="34"/>
    <w:qFormat/>
    <w:rsid w:val="00BC5D20"/>
    <w:pPr>
      <w:ind w:left="720"/>
      <w:contextualSpacing/>
      <w:jc w:val="both"/>
    </w:pPr>
    <w:rPr>
      <w:szCs w:val="32"/>
      <w:lang w:val="en-US" w:eastAsia="en-US"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5D20"/>
    <w:pPr>
      <w:spacing w:after="0" w:line="240" w:lineRule="auto"/>
    </w:pPr>
    <w:rPr>
      <w:rFonts w:ascii="Times New Roman" w:hAnsi="Times New Roman" w:cs="Courier New"/>
      <w:sz w:val="20"/>
      <w:szCs w:val="20"/>
      <w:lang w:val="de-DE" w:eastAsia="ja-JP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D20"/>
    <w:rPr>
      <w:rFonts w:ascii="Times New Roman" w:hAnsi="Times New Roman" w:cs="Courier New"/>
      <w:sz w:val="20"/>
      <w:szCs w:val="20"/>
      <w:lang w:val="de-DE" w:eastAsia="ja-JP" w:bidi="fa-IR"/>
    </w:rPr>
  </w:style>
  <w:style w:type="paragraph" w:styleId="ListParagraph">
    <w:name w:val="List Paragraph"/>
    <w:basedOn w:val="FootnoteText"/>
    <w:next w:val="FootnoteText"/>
    <w:uiPriority w:val="34"/>
    <w:qFormat/>
    <w:rsid w:val="00BC5D20"/>
    <w:pPr>
      <w:ind w:left="720"/>
      <w:contextualSpacing/>
      <w:jc w:val="both"/>
    </w:pPr>
    <w:rPr>
      <w:szCs w:val="32"/>
      <w:lang w:val="en-US" w:eastAsia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4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5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4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3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0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5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2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8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3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9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4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2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0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8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7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6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8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0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9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0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1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1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2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8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8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1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0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2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7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1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2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2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8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7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2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6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1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6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1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9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8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4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3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4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2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3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7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8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8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1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6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9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6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1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1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F0502-67A6-406B-AE2A-3095BB385F5B}"/>
</file>

<file path=customXml/itemProps2.xml><?xml version="1.0" encoding="utf-8"?>
<ds:datastoreItem xmlns:ds="http://schemas.openxmlformats.org/officeDocument/2006/customXml" ds:itemID="{61792315-9892-4864-B3EC-E32A099D736C}"/>
</file>

<file path=customXml/itemProps3.xml><?xml version="1.0" encoding="utf-8"?>
<ds:datastoreItem xmlns:ds="http://schemas.openxmlformats.org/officeDocument/2006/customXml" ds:itemID="{5FB3B716-5971-4B65-976E-6D44D3D55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Vukovic</dc:creator>
  <cp:lastModifiedBy>Brenda Vukovic</cp:lastModifiedBy>
  <cp:revision>4</cp:revision>
  <dcterms:created xsi:type="dcterms:W3CDTF">2017-07-18T15:07:00Z</dcterms:created>
  <dcterms:modified xsi:type="dcterms:W3CDTF">2017-07-18T15:24:00Z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