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61237" w:rsidR="00E72386" w:rsidP="00EB2A2F" w:rsidRDefault="00E72386" w14:paraId="20AFE1E7" w14:textId="396BEBD3">
      <w:pPr>
        <w:autoSpaceDE w:val="0"/>
        <w:autoSpaceDN w:val="0"/>
        <w:adjustRightInd w:val="0"/>
        <w:spacing w:after="0" w:line="240" w:lineRule="atLeast"/>
        <w:jc w:val="both"/>
        <w:rPr>
          <w:rFonts w:ascii="Times New Roman" w:hAnsi="Times New Roman"/>
          <w:b/>
          <w:sz w:val="28"/>
          <w:szCs w:val="24"/>
          <w:lang w:val="en-GB"/>
        </w:rPr>
      </w:pPr>
      <w:bookmarkStart w:name="_GoBack" w:id="0"/>
      <w:bookmarkEnd w:id="0"/>
    </w:p>
    <w:p w:rsidRPr="00361237" w:rsidR="00361237" w:rsidP="00EB2A2F" w:rsidRDefault="00361237" w14:paraId="7C42C428" w14:textId="1BED1544">
      <w:pPr>
        <w:autoSpaceDE w:val="0"/>
        <w:autoSpaceDN w:val="0"/>
        <w:adjustRightInd w:val="0"/>
        <w:spacing w:after="0" w:line="240" w:lineRule="atLeast"/>
        <w:jc w:val="both"/>
        <w:rPr>
          <w:rFonts w:ascii="Times New Roman" w:hAnsi="Times New Roman"/>
          <w:b/>
          <w:sz w:val="28"/>
          <w:szCs w:val="24"/>
          <w:lang w:val="en-GB"/>
        </w:rPr>
      </w:pPr>
    </w:p>
    <w:p w:rsidRPr="00361237" w:rsidR="00361237" w:rsidP="00EB2A2F" w:rsidRDefault="00361237" w14:paraId="715592E3" w14:textId="77777777">
      <w:pPr>
        <w:autoSpaceDE w:val="0"/>
        <w:autoSpaceDN w:val="0"/>
        <w:adjustRightInd w:val="0"/>
        <w:spacing w:after="0" w:line="240" w:lineRule="atLeast"/>
        <w:jc w:val="both"/>
        <w:rPr>
          <w:rFonts w:ascii="Times New Roman" w:hAnsi="Times New Roman"/>
          <w:b/>
          <w:sz w:val="28"/>
          <w:szCs w:val="24"/>
          <w:lang w:val="en-GB"/>
        </w:rPr>
      </w:pPr>
    </w:p>
    <w:p w:rsidRPr="00361237" w:rsidR="00E72386" w:rsidP="00E72386" w:rsidRDefault="00E72386" w14:paraId="2FB1241F" w14:textId="1328A801">
      <w:pPr>
        <w:autoSpaceDE w:val="0"/>
        <w:autoSpaceDN w:val="0"/>
        <w:adjustRightInd w:val="0"/>
        <w:spacing w:after="0" w:line="240" w:lineRule="atLeast"/>
        <w:jc w:val="right"/>
        <w:rPr>
          <w:rFonts w:ascii="Times New Roman" w:hAnsi="Times New Roman"/>
          <w:sz w:val="24"/>
          <w:szCs w:val="24"/>
          <w:lang w:val="en-GB"/>
        </w:rPr>
      </w:pPr>
      <w:r w:rsidRPr="00361237">
        <w:rPr>
          <w:rFonts w:ascii="Times New Roman" w:hAnsi="Times New Roman"/>
          <w:sz w:val="24"/>
          <w:szCs w:val="24"/>
          <w:lang w:val="en-GB"/>
        </w:rPr>
        <w:t xml:space="preserve">Bratislava, </w:t>
      </w:r>
      <w:r w:rsidRPr="00361237" w:rsidR="00361237">
        <w:rPr>
          <w:rFonts w:ascii="Times New Roman" w:hAnsi="Times New Roman"/>
          <w:sz w:val="24"/>
          <w:szCs w:val="24"/>
          <w:lang w:val="en-GB"/>
        </w:rPr>
        <w:t>5</w:t>
      </w:r>
      <w:r w:rsidRPr="00361237" w:rsidR="00F6771B">
        <w:rPr>
          <w:rFonts w:ascii="Times New Roman" w:hAnsi="Times New Roman"/>
          <w:sz w:val="24"/>
          <w:szCs w:val="24"/>
          <w:lang w:val="en-GB"/>
        </w:rPr>
        <w:t xml:space="preserve"> </w:t>
      </w:r>
      <w:r w:rsidRPr="00361237" w:rsidR="00361237">
        <w:rPr>
          <w:rFonts w:ascii="Times New Roman" w:hAnsi="Times New Roman"/>
          <w:sz w:val="24"/>
          <w:szCs w:val="24"/>
          <w:lang w:val="en-GB"/>
        </w:rPr>
        <w:t>October 2020</w:t>
      </w:r>
    </w:p>
    <w:p w:rsidRPr="00361237" w:rsidR="00E72386" w:rsidP="00EB2A2F" w:rsidRDefault="00E72386" w14:paraId="7B815EC7" w14:textId="75457682">
      <w:pPr>
        <w:autoSpaceDE w:val="0"/>
        <w:autoSpaceDN w:val="0"/>
        <w:adjustRightInd w:val="0"/>
        <w:spacing w:after="0" w:line="240" w:lineRule="atLeast"/>
        <w:jc w:val="both"/>
        <w:rPr>
          <w:rFonts w:ascii="Times New Roman" w:hAnsi="Times New Roman" w:eastAsia="Times New Roman"/>
          <w:b/>
          <w:bCs/>
          <w:sz w:val="24"/>
          <w:szCs w:val="24"/>
          <w:lang w:val="en-GB" w:eastAsia="sk-SK"/>
        </w:rPr>
      </w:pPr>
    </w:p>
    <w:p w:rsidRPr="00361237" w:rsidR="00361237" w:rsidP="00EB2A2F" w:rsidRDefault="00361237" w14:paraId="04E053AA" w14:textId="7B8B404C">
      <w:pPr>
        <w:autoSpaceDE w:val="0"/>
        <w:autoSpaceDN w:val="0"/>
        <w:adjustRightInd w:val="0"/>
        <w:spacing w:after="0" w:line="240" w:lineRule="atLeast"/>
        <w:jc w:val="both"/>
        <w:rPr>
          <w:rFonts w:ascii="Times New Roman" w:hAnsi="Times New Roman" w:eastAsia="Times New Roman"/>
          <w:b/>
          <w:bCs/>
          <w:sz w:val="24"/>
          <w:szCs w:val="24"/>
          <w:lang w:val="en-GB" w:eastAsia="sk-SK"/>
        </w:rPr>
      </w:pPr>
    </w:p>
    <w:p w:rsidRPr="00361237" w:rsidR="00361237" w:rsidP="00EB2A2F" w:rsidRDefault="00361237" w14:paraId="282EA5FD" w14:textId="77777777">
      <w:pPr>
        <w:autoSpaceDE w:val="0"/>
        <w:autoSpaceDN w:val="0"/>
        <w:adjustRightInd w:val="0"/>
        <w:spacing w:after="0" w:line="240" w:lineRule="atLeast"/>
        <w:jc w:val="both"/>
        <w:rPr>
          <w:rFonts w:ascii="Times New Roman" w:hAnsi="Times New Roman" w:eastAsia="Times New Roman"/>
          <w:b/>
          <w:bCs/>
          <w:sz w:val="24"/>
          <w:szCs w:val="24"/>
          <w:lang w:val="en-GB" w:eastAsia="sk-SK"/>
        </w:rPr>
      </w:pPr>
    </w:p>
    <w:p w:rsidRPr="00361237" w:rsidR="00EB2A2F" w:rsidP="00EB2A2F" w:rsidRDefault="007601B2" w14:paraId="04153E89" w14:textId="33A451BE">
      <w:pPr>
        <w:autoSpaceDE w:val="0"/>
        <w:autoSpaceDN w:val="0"/>
        <w:adjustRightInd w:val="0"/>
        <w:spacing w:after="0" w:line="240" w:lineRule="atLeast"/>
        <w:jc w:val="both"/>
        <w:rPr>
          <w:rFonts w:ascii="Times New Roman" w:hAnsi="Times New Roman" w:eastAsia="Times New Roman"/>
          <w:b/>
          <w:bCs/>
          <w:sz w:val="32"/>
          <w:szCs w:val="24"/>
          <w:lang w:val="en-GB" w:eastAsia="sk-SK"/>
        </w:rPr>
      </w:pPr>
      <w:r w:rsidRPr="00361237">
        <w:rPr>
          <w:rFonts w:ascii="Times New Roman" w:hAnsi="Times New Roman" w:eastAsia="Times New Roman"/>
          <w:b/>
          <w:bCs/>
          <w:sz w:val="32"/>
          <w:szCs w:val="24"/>
          <w:lang w:val="en-GB" w:eastAsia="sk-SK"/>
        </w:rPr>
        <w:t xml:space="preserve">INPUT OF </w:t>
      </w:r>
      <w:r w:rsidRPr="00361237" w:rsidR="00BB48E6">
        <w:rPr>
          <w:rFonts w:ascii="Times New Roman" w:hAnsi="Times New Roman" w:eastAsia="Times New Roman"/>
          <w:b/>
          <w:bCs/>
          <w:sz w:val="32"/>
          <w:szCs w:val="24"/>
          <w:lang w:val="en-GB" w:eastAsia="sk-SK"/>
        </w:rPr>
        <w:t xml:space="preserve">THE </w:t>
      </w:r>
      <w:r w:rsidRPr="00361237" w:rsidR="0010736A">
        <w:rPr>
          <w:rFonts w:ascii="Times New Roman" w:hAnsi="Times New Roman" w:eastAsia="Times New Roman"/>
          <w:b/>
          <w:bCs/>
          <w:sz w:val="32"/>
          <w:szCs w:val="24"/>
          <w:lang w:val="en-GB" w:eastAsia="sk-SK"/>
        </w:rPr>
        <w:t xml:space="preserve">SLOVAK NATIONAL CENTRE FOR HUMAN RIGHTS TO THE REQUEST OF </w:t>
      </w:r>
      <w:r w:rsidRPr="00361237" w:rsidR="00E72386">
        <w:rPr>
          <w:rFonts w:ascii="Times New Roman" w:hAnsi="Times New Roman" w:eastAsia="Times New Roman"/>
          <w:b/>
          <w:bCs/>
          <w:sz w:val="32"/>
          <w:szCs w:val="24"/>
          <w:lang w:val="en-GB" w:eastAsia="sk-SK"/>
        </w:rPr>
        <w:t xml:space="preserve">THE </w:t>
      </w:r>
      <w:r w:rsidRPr="00361237" w:rsidR="004B2612">
        <w:rPr>
          <w:rFonts w:ascii="Times New Roman" w:hAnsi="Times New Roman" w:eastAsia="Times New Roman"/>
          <w:b/>
          <w:bCs/>
          <w:sz w:val="32"/>
          <w:szCs w:val="24"/>
          <w:lang w:val="en-GB" w:eastAsia="sk-SK"/>
        </w:rPr>
        <w:t xml:space="preserve">SPECIAL RAPPORTEUR ON </w:t>
      </w:r>
      <w:r w:rsidRPr="00361237" w:rsidR="00361237">
        <w:rPr>
          <w:rFonts w:ascii="Times New Roman" w:hAnsi="Times New Roman" w:eastAsia="Times New Roman"/>
          <w:b/>
          <w:bCs/>
          <w:sz w:val="32"/>
          <w:szCs w:val="24"/>
          <w:lang w:val="en-GB" w:eastAsia="sk-SK"/>
        </w:rPr>
        <w:t>THE SITUATIONS OF HUMAN RIGHTS DEFENDERS</w:t>
      </w:r>
    </w:p>
    <w:p w:rsidRPr="00361237" w:rsidR="00E72386" w:rsidP="00F6771B" w:rsidRDefault="00E72386" w14:paraId="61123A94" w14:textId="58888C52">
      <w:pPr>
        <w:rPr>
          <w:rFonts w:ascii="Times New Roman" w:hAnsi="Times New Roman"/>
          <w:i/>
          <w:sz w:val="24"/>
          <w:szCs w:val="24"/>
          <w:lang w:val="en-GB"/>
        </w:rPr>
      </w:pPr>
      <w:r w:rsidRPr="00361237">
        <w:rPr>
          <w:rFonts w:ascii="Times New Roman" w:hAnsi="Times New Roman"/>
          <w:i/>
          <w:sz w:val="24"/>
          <w:szCs w:val="24"/>
          <w:lang w:val="en-GB"/>
        </w:rPr>
        <w:tab/>
      </w:r>
      <w:r w:rsidRPr="00361237">
        <w:rPr>
          <w:rFonts w:ascii="Times New Roman" w:hAnsi="Times New Roman"/>
          <w:i/>
          <w:sz w:val="24"/>
          <w:szCs w:val="24"/>
          <w:lang w:val="en-GB"/>
        </w:rPr>
        <w:tab/>
      </w:r>
    </w:p>
    <w:p w:rsidRPr="00361237" w:rsidR="00361237" w:rsidP="00F6771B" w:rsidRDefault="00361237" w14:paraId="097C0D32" w14:textId="77777777">
      <w:pPr>
        <w:rPr>
          <w:rFonts w:ascii="Times New Roman" w:hAnsi="Times New Roman"/>
          <w:sz w:val="24"/>
          <w:szCs w:val="24"/>
          <w:lang w:val="en-GB"/>
        </w:rPr>
      </w:pPr>
    </w:p>
    <w:p w:rsidRPr="00361237" w:rsidR="00187617" w:rsidP="0010736A" w:rsidRDefault="0010736A" w14:paraId="38EC9866" w14:textId="77777777">
      <w:pPr>
        <w:jc w:val="both"/>
        <w:rPr>
          <w:rFonts w:ascii="Times New Roman" w:hAnsi="Times New Roman"/>
          <w:i/>
          <w:sz w:val="24"/>
          <w:szCs w:val="24"/>
          <w:lang w:val="en-GB"/>
        </w:rPr>
      </w:pPr>
      <w:r w:rsidRPr="00361237">
        <w:rPr>
          <w:rFonts w:ascii="Times New Roman" w:hAnsi="Times New Roman"/>
          <w:i/>
          <w:sz w:val="24"/>
          <w:szCs w:val="24"/>
          <w:lang w:val="en-GB"/>
        </w:rPr>
        <w:t xml:space="preserve">Slovak National Centre for Human Rights (the </w:t>
      </w:r>
      <w:r w:rsidRPr="00361237" w:rsidR="007601B2">
        <w:rPr>
          <w:rFonts w:ascii="Times New Roman" w:hAnsi="Times New Roman"/>
          <w:i/>
          <w:sz w:val="24"/>
          <w:szCs w:val="24"/>
          <w:lang w:val="en-GB"/>
        </w:rPr>
        <w:t>“</w:t>
      </w:r>
      <w:r w:rsidRPr="00361237">
        <w:rPr>
          <w:rFonts w:ascii="Times New Roman" w:hAnsi="Times New Roman"/>
          <w:i/>
          <w:sz w:val="24"/>
          <w:szCs w:val="24"/>
          <w:lang w:val="en-GB"/>
        </w:rPr>
        <w:t>Centre</w:t>
      </w:r>
      <w:r w:rsidRPr="00361237" w:rsidR="007601B2">
        <w:rPr>
          <w:rFonts w:ascii="Times New Roman" w:hAnsi="Times New Roman"/>
          <w:i/>
          <w:sz w:val="24"/>
          <w:szCs w:val="24"/>
          <w:lang w:val="en-GB"/>
        </w:rPr>
        <w:t>”</w:t>
      </w:r>
      <w:r w:rsidRPr="00361237">
        <w:rPr>
          <w:rFonts w:ascii="Times New Roman" w:hAnsi="Times New Roman"/>
          <w:i/>
          <w:sz w:val="24"/>
          <w:szCs w:val="24"/>
          <w:lang w:val="en-GB"/>
        </w:rPr>
        <w:t xml:space="preserve">) is a national human rights institution established in the Slovak Republic, accredited with status B by the </w:t>
      </w:r>
      <w:r w:rsidRPr="00361237" w:rsidR="007601B2">
        <w:rPr>
          <w:rFonts w:ascii="Times New Roman" w:hAnsi="Times New Roman"/>
          <w:i/>
          <w:sz w:val="24"/>
          <w:szCs w:val="24"/>
          <w:lang w:val="en-GB"/>
        </w:rPr>
        <w:t>Global Association of Nat</w:t>
      </w:r>
      <w:r w:rsidRPr="00361237" w:rsidR="00BA2CF4">
        <w:rPr>
          <w:rFonts w:ascii="Times New Roman" w:hAnsi="Times New Roman"/>
          <w:i/>
          <w:sz w:val="24"/>
          <w:szCs w:val="24"/>
          <w:lang w:val="en-GB"/>
        </w:rPr>
        <w:t>ional Human Rights Institutions</w:t>
      </w:r>
      <w:r w:rsidRPr="00361237">
        <w:rPr>
          <w:rFonts w:ascii="Times New Roman" w:hAnsi="Times New Roman"/>
          <w:i/>
          <w:sz w:val="24"/>
          <w:szCs w:val="24"/>
          <w:lang w:val="en-GB"/>
        </w:rPr>
        <w:t>. As an NHRI, the Centre is a member of the European Network of NHRIs (ENNHRI). The Centre was established by the Act of the Slovak National Council No. 308/1993 Coll. on the Establishment of the Slovak National Centre for Human Rights. Pursuant to Act No. 365/2004 Coll. on Equal Treatment in Some Areas and on Protection from Discrimination, and on amendments and supplements of certain acts, as amended (the Anti-discrimination Act)</w:t>
      </w:r>
      <w:r w:rsidRPr="00361237" w:rsidR="007601B2">
        <w:rPr>
          <w:rFonts w:ascii="Times New Roman" w:hAnsi="Times New Roman"/>
          <w:i/>
          <w:sz w:val="24"/>
          <w:szCs w:val="24"/>
          <w:lang w:val="en-GB"/>
        </w:rPr>
        <w:t>,</w:t>
      </w:r>
      <w:r w:rsidRPr="00361237">
        <w:rPr>
          <w:rFonts w:ascii="Times New Roman" w:hAnsi="Times New Roman"/>
          <w:i/>
          <w:sz w:val="24"/>
          <w:szCs w:val="24"/>
          <w:lang w:val="en-GB"/>
        </w:rPr>
        <w:t xml:space="preserve"> the Centre </w:t>
      </w:r>
      <w:r w:rsidRPr="00361237" w:rsidR="007601B2">
        <w:rPr>
          <w:rFonts w:ascii="Times New Roman" w:hAnsi="Times New Roman"/>
          <w:i/>
          <w:sz w:val="24"/>
          <w:szCs w:val="24"/>
          <w:lang w:val="en-GB"/>
        </w:rPr>
        <w:t>also acts</w:t>
      </w:r>
      <w:r w:rsidRPr="00361237">
        <w:rPr>
          <w:rFonts w:ascii="Times New Roman" w:hAnsi="Times New Roman"/>
          <w:i/>
          <w:sz w:val="24"/>
          <w:szCs w:val="24"/>
          <w:lang w:val="en-GB"/>
        </w:rPr>
        <w:t xml:space="preserve"> as the only Slovak equality body. As an NHRI and Equality Body, the Centre performs a wide range of tasks in the area of human rights and fundamental freedoms including the observance of the principle of equal treatment. </w:t>
      </w:r>
    </w:p>
    <w:p w:rsidRPr="00361237" w:rsidR="0010736A" w:rsidP="0010736A" w:rsidRDefault="0010736A" w14:paraId="679F5C9D" w14:textId="77777777">
      <w:pPr>
        <w:jc w:val="both"/>
        <w:rPr>
          <w:rFonts w:ascii="Times New Roman" w:hAnsi="Times New Roman"/>
          <w:i/>
          <w:sz w:val="24"/>
          <w:szCs w:val="24"/>
          <w:lang w:val="en-GB"/>
        </w:rPr>
      </w:pPr>
      <w:r w:rsidRPr="00361237">
        <w:rPr>
          <w:rFonts w:ascii="Times New Roman" w:hAnsi="Times New Roman"/>
          <w:i/>
          <w:sz w:val="24"/>
          <w:szCs w:val="24"/>
          <w:lang w:val="en-GB"/>
        </w:rPr>
        <w:t xml:space="preserve">The Centre among other powers: </w:t>
      </w:r>
    </w:p>
    <w:p w:rsidRPr="00361237" w:rsidR="0010736A" w:rsidP="007601B2" w:rsidRDefault="007601B2" w14:paraId="67B0F1E3" w14:textId="77777777">
      <w:pPr>
        <w:spacing w:after="0"/>
        <w:ind w:left="705" w:hanging="705"/>
        <w:jc w:val="both"/>
        <w:rPr>
          <w:rFonts w:ascii="Times New Roman" w:hAnsi="Times New Roman"/>
          <w:i/>
          <w:sz w:val="24"/>
          <w:szCs w:val="24"/>
          <w:lang w:val="en-GB"/>
        </w:rPr>
      </w:pPr>
      <w:r w:rsidRPr="00361237">
        <w:rPr>
          <w:rFonts w:ascii="Times New Roman" w:hAnsi="Times New Roman"/>
          <w:i/>
          <w:sz w:val="24"/>
          <w:szCs w:val="24"/>
          <w:lang w:val="en-GB"/>
        </w:rPr>
        <w:lastRenderedPageBreak/>
        <w:t>1)</w:t>
      </w:r>
      <w:r w:rsidRPr="00361237">
        <w:rPr>
          <w:rFonts w:ascii="Times New Roman" w:hAnsi="Times New Roman"/>
          <w:i/>
          <w:sz w:val="24"/>
          <w:szCs w:val="24"/>
          <w:lang w:val="en-GB"/>
        </w:rPr>
        <w:tab/>
      </w:r>
      <w:r w:rsidRPr="00361237" w:rsidR="0010736A">
        <w:rPr>
          <w:rFonts w:ascii="Times New Roman" w:hAnsi="Times New Roman"/>
          <w:i/>
          <w:sz w:val="24"/>
          <w:szCs w:val="24"/>
          <w:lang w:val="en-GB"/>
        </w:rPr>
        <w:t>monitors and evaluates the observance of human rights and the observance of the equal treatment principle;</w:t>
      </w:r>
    </w:p>
    <w:p w:rsidRPr="00361237" w:rsidR="0010736A" w:rsidP="007601B2" w:rsidRDefault="0010736A" w14:paraId="0A3C7F2A" w14:textId="77777777">
      <w:pPr>
        <w:spacing w:after="0"/>
        <w:ind w:left="705" w:hanging="705"/>
        <w:jc w:val="both"/>
        <w:rPr>
          <w:rFonts w:ascii="Times New Roman" w:hAnsi="Times New Roman"/>
          <w:i/>
          <w:sz w:val="24"/>
          <w:szCs w:val="24"/>
          <w:lang w:val="en-GB"/>
        </w:rPr>
      </w:pPr>
      <w:r w:rsidRPr="00361237">
        <w:rPr>
          <w:rFonts w:ascii="Times New Roman" w:hAnsi="Times New Roman"/>
          <w:i/>
          <w:sz w:val="24"/>
          <w:szCs w:val="24"/>
          <w:lang w:val="en-GB"/>
        </w:rPr>
        <w:t xml:space="preserve">2) </w:t>
      </w:r>
      <w:r w:rsidRPr="00361237" w:rsidR="007601B2">
        <w:rPr>
          <w:rFonts w:ascii="Times New Roman" w:hAnsi="Times New Roman"/>
          <w:i/>
          <w:sz w:val="24"/>
          <w:szCs w:val="24"/>
          <w:lang w:val="en-GB"/>
        </w:rPr>
        <w:tab/>
      </w:r>
      <w:r w:rsidRPr="00361237">
        <w:rPr>
          <w:rFonts w:ascii="Times New Roman" w:hAnsi="Times New Roman"/>
          <w:i/>
          <w:sz w:val="24"/>
          <w:szCs w:val="24"/>
          <w:lang w:val="en-GB"/>
        </w:rPr>
        <w:t xml:space="preserve">conducts research and surveys to provide data in the area of human rights; gathers and distributes information in this area; </w:t>
      </w:r>
    </w:p>
    <w:p w:rsidRPr="00361237" w:rsidR="0010736A" w:rsidP="007601B2" w:rsidRDefault="0010736A" w14:paraId="4DE71EBC" w14:textId="77777777">
      <w:pPr>
        <w:spacing w:after="0"/>
        <w:ind w:left="705" w:hanging="705"/>
        <w:jc w:val="both"/>
        <w:rPr>
          <w:rFonts w:ascii="Times New Roman" w:hAnsi="Times New Roman"/>
          <w:i/>
          <w:sz w:val="24"/>
          <w:szCs w:val="24"/>
          <w:lang w:val="en-GB"/>
        </w:rPr>
      </w:pPr>
      <w:r w:rsidRPr="00361237">
        <w:rPr>
          <w:rFonts w:ascii="Times New Roman" w:hAnsi="Times New Roman"/>
          <w:i/>
          <w:sz w:val="24"/>
          <w:szCs w:val="24"/>
          <w:lang w:val="en-GB"/>
        </w:rPr>
        <w:t xml:space="preserve">3) </w:t>
      </w:r>
      <w:r w:rsidRPr="00361237" w:rsidR="007601B2">
        <w:rPr>
          <w:rFonts w:ascii="Times New Roman" w:hAnsi="Times New Roman"/>
          <w:i/>
          <w:sz w:val="24"/>
          <w:szCs w:val="24"/>
          <w:lang w:val="en-GB"/>
        </w:rPr>
        <w:tab/>
      </w:r>
      <w:r w:rsidRPr="00361237">
        <w:rPr>
          <w:rFonts w:ascii="Times New Roman" w:hAnsi="Times New Roman"/>
          <w:i/>
          <w:sz w:val="24"/>
          <w:szCs w:val="24"/>
          <w:lang w:val="en-GB"/>
        </w:rPr>
        <w:t xml:space="preserve">prepares educational activities and participating in information campaigns aimed at increasing tolerance of the society; </w:t>
      </w:r>
    </w:p>
    <w:p w:rsidRPr="00361237" w:rsidR="0010736A" w:rsidP="0010736A" w:rsidRDefault="0010736A" w14:paraId="36930025" w14:textId="77777777">
      <w:pPr>
        <w:spacing w:after="0"/>
        <w:jc w:val="both"/>
        <w:rPr>
          <w:rFonts w:ascii="Times New Roman" w:hAnsi="Times New Roman"/>
          <w:i/>
          <w:sz w:val="24"/>
          <w:szCs w:val="24"/>
          <w:lang w:val="en-GB"/>
        </w:rPr>
      </w:pPr>
      <w:r w:rsidRPr="00361237">
        <w:rPr>
          <w:rFonts w:ascii="Times New Roman" w:hAnsi="Times New Roman"/>
          <w:i/>
          <w:sz w:val="24"/>
          <w:szCs w:val="24"/>
          <w:lang w:val="en-GB"/>
        </w:rPr>
        <w:t xml:space="preserve">4) </w:t>
      </w:r>
      <w:r w:rsidRPr="00361237" w:rsidR="007601B2">
        <w:rPr>
          <w:rFonts w:ascii="Times New Roman" w:hAnsi="Times New Roman"/>
          <w:i/>
          <w:sz w:val="24"/>
          <w:szCs w:val="24"/>
          <w:lang w:val="en-GB"/>
        </w:rPr>
        <w:tab/>
      </w:r>
      <w:r w:rsidRPr="00361237">
        <w:rPr>
          <w:rFonts w:ascii="Times New Roman" w:hAnsi="Times New Roman"/>
          <w:i/>
          <w:sz w:val="24"/>
          <w:szCs w:val="24"/>
          <w:lang w:val="en-GB"/>
        </w:rPr>
        <w:t xml:space="preserve">provides legal assistance to victims of discrimination and manifestations of intolerance; </w:t>
      </w:r>
    </w:p>
    <w:p w:rsidRPr="00361237" w:rsidR="0010736A" w:rsidP="0010736A" w:rsidRDefault="0010736A" w14:paraId="407949DB" w14:textId="77777777">
      <w:pPr>
        <w:spacing w:after="0"/>
        <w:jc w:val="both"/>
        <w:rPr>
          <w:rFonts w:ascii="Times New Roman" w:hAnsi="Times New Roman"/>
          <w:i/>
          <w:sz w:val="24"/>
          <w:szCs w:val="24"/>
          <w:lang w:val="en-GB"/>
        </w:rPr>
      </w:pPr>
      <w:r w:rsidRPr="00361237">
        <w:rPr>
          <w:rFonts w:ascii="Times New Roman" w:hAnsi="Times New Roman"/>
          <w:i/>
          <w:sz w:val="24"/>
          <w:szCs w:val="24"/>
          <w:lang w:val="en-GB"/>
        </w:rPr>
        <w:t>5)</w:t>
      </w:r>
      <w:r w:rsidRPr="00361237" w:rsidR="007601B2">
        <w:rPr>
          <w:rFonts w:ascii="Times New Roman" w:hAnsi="Times New Roman"/>
          <w:i/>
          <w:sz w:val="24"/>
          <w:szCs w:val="24"/>
          <w:lang w:val="en-GB"/>
        </w:rPr>
        <w:tab/>
      </w:r>
      <w:r w:rsidRPr="00361237">
        <w:rPr>
          <w:rFonts w:ascii="Times New Roman" w:hAnsi="Times New Roman"/>
          <w:i/>
          <w:sz w:val="24"/>
          <w:szCs w:val="24"/>
          <w:lang w:val="en-GB"/>
        </w:rPr>
        <w:t xml:space="preserve">issues expert opinions on matters of the observance of the equal treatment principle; </w:t>
      </w:r>
    </w:p>
    <w:p w:rsidRPr="00361237" w:rsidR="0010736A" w:rsidP="0010736A" w:rsidRDefault="0010736A" w14:paraId="08133C2A" w14:textId="77777777">
      <w:pPr>
        <w:spacing w:after="0"/>
        <w:jc w:val="both"/>
        <w:rPr>
          <w:rFonts w:ascii="Times New Roman" w:hAnsi="Times New Roman"/>
          <w:i/>
          <w:sz w:val="24"/>
          <w:szCs w:val="24"/>
          <w:lang w:val="en-GB"/>
        </w:rPr>
      </w:pPr>
      <w:r w:rsidRPr="00361237">
        <w:rPr>
          <w:rFonts w:ascii="Times New Roman" w:hAnsi="Times New Roman"/>
          <w:i/>
          <w:sz w:val="24"/>
          <w:szCs w:val="24"/>
          <w:lang w:val="en-GB"/>
        </w:rPr>
        <w:t xml:space="preserve">6) </w:t>
      </w:r>
      <w:r w:rsidRPr="00361237" w:rsidR="007601B2">
        <w:rPr>
          <w:rFonts w:ascii="Times New Roman" w:hAnsi="Times New Roman"/>
          <w:i/>
          <w:sz w:val="24"/>
          <w:szCs w:val="24"/>
          <w:lang w:val="en-GB"/>
        </w:rPr>
        <w:tab/>
      </w:r>
      <w:r w:rsidRPr="00361237">
        <w:rPr>
          <w:rFonts w:ascii="Times New Roman" w:hAnsi="Times New Roman"/>
          <w:i/>
          <w:sz w:val="24"/>
          <w:szCs w:val="24"/>
          <w:lang w:val="en-GB"/>
        </w:rPr>
        <w:t xml:space="preserve">performs independent inquiries related to discrimination; </w:t>
      </w:r>
    </w:p>
    <w:p w:rsidRPr="00361237" w:rsidR="0010736A" w:rsidP="007601B2" w:rsidRDefault="007601B2" w14:paraId="64F7D66C" w14:textId="77777777">
      <w:pPr>
        <w:spacing w:after="0"/>
        <w:ind w:left="705" w:hanging="705"/>
        <w:jc w:val="both"/>
        <w:rPr>
          <w:rFonts w:ascii="Times New Roman" w:hAnsi="Times New Roman"/>
          <w:i/>
          <w:sz w:val="24"/>
          <w:szCs w:val="24"/>
          <w:lang w:val="en-GB"/>
        </w:rPr>
      </w:pPr>
      <w:r w:rsidRPr="00361237">
        <w:rPr>
          <w:rFonts w:ascii="Times New Roman" w:hAnsi="Times New Roman"/>
          <w:i/>
          <w:sz w:val="24"/>
          <w:szCs w:val="24"/>
          <w:lang w:val="en-GB"/>
        </w:rPr>
        <w:t>7)</w:t>
      </w:r>
      <w:r w:rsidRPr="00361237">
        <w:rPr>
          <w:rFonts w:ascii="Times New Roman" w:hAnsi="Times New Roman"/>
          <w:i/>
          <w:sz w:val="24"/>
          <w:szCs w:val="24"/>
          <w:lang w:val="en-GB"/>
        </w:rPr>
        <w:tab/>
      </w:r>
      <w:r w:rsidRPr="00361237" w:rsidR="0010736A">
        <w:rPr>
          <w:rFonts w:ascii="Times New Roman" w:hAnsi="Times New Roman"/>
          <w:i/>
          <w:sz w:val="24"/>
          <w:szCs w:val="24"/>
          <w:lang w:val="en-GB"/>
        </w:rPr>
        <w:t xml:space="preserve">prepares and publishes reports and recommendations on issues related to </w:t>
      </w:r>
      <w:r w:rsidRPr="00361237">
        <w:rPr>
          <w:rFonts w:ascii="Times New Roman" w:hAnsi="Times New Roman"/>
          <w:i/>
          <w:sz w:val="24"/>
          <w:szCs w:val="24"/>
          <w:lang w:val="en-GB"/>
        </w:rPr>
        <w:t>discrimination; and</w:t>
      </w:r>
    </w:p>
    <w:p w:rsidRPr="00361237" w:rsidR="00E72386" w:rsidP="00187617" w:rsidRDefault="007601B2" w14:paraId="7F8A4524" w14:textId="147093F2">
      <w:pPr>
        <w:spacing w:after="0"/>
        <w:jc w:val="both"/>
        <w:rPr>
          <w:rFonts w:ascii="Times New Roman" w:hAnsi="Times New Roman"/>
          <w:i/>
          <w:sz w:val="24"/>
          <w:szCs w:val="24"/>
          <w:lang w:val="en-GB"/>
        </w:rPr>
      </w:pPr>
      <w:r w:rsidRPr="00361237">
        <w:rPr>
          <w:rFonts w:ascii="Times New Roman" w:hAnsi="Times New Roman"/>
          <w:i/>
          <w:sz w:val="24"/>
          <w:szCs w:val="24"/>
          <w:lang w:val="en-GB"/>
        </w:rPr>
        <w:t>8)</w:t>
      </w:r>
      <w:r w:rsidRPr="00361237">
        <w:rPr>
          <w:rFonts w:ascii="Times New Roman" w:hAnsi="Times New Roman"/>
          <w:i/>
          <w:sz w:val="24"/>
          <w:szCs w:val="24"/>
          <w:lang w:val="en-GB"/>
        </w:rPr>
        <w:tab/>
      </w:r>
      <w:r w:rsidRPr="00361237" w:rsidR="0010736A">
        <w:rPr>
          <w:rFonts w:ascii="Times New Roman" w:hAnsi="Times New Roman"/>
          <w:i/>
          <w:sz w:val="24"/>
          <w:szCs w:val="24"/>
          <w:lang w:val="en-GB"/>
        </w:rPr>
        <w:t>provides library services and services in the area of hu</w:t>
      </w:r>
      <w:r w:rsidRPr="00361237">
        <w:rPr>
          <w:rFonts w:ascii="Times New Roman" w:hAnsi="Times New Roman"/>
          <w:i/>
          <w:sz w:val="24"/>
          <w:szCs w:val="24"/>
          <w:lang w:val="en-GB"/>
        </w:rPr>
        <w:t>man rights.</w:t>
      </w:r>
    </w:p>
    <w:p w:rsidRPr="00361237" w:rsidR="00E72386" w:rsidP="00187617" w:rsidRDefault="00E72386" w14:paraId="049C5036" w14:textId="4B291EEB">
      <w:pPr>
        <w:spacing w:after="0"/>
        <w:jc w:val="both"/>
        <w:rPr>
          <w:rFonts w:ascii="Times New Roman" w:hAnsi="Times New Roman"/>
          <w:b/>
          <w:sz w:val="24"/>
          <w:szCs w:val="24"/>
          <w:lang w:val="en-GB"/>
        </w:rPr>
      </w:pPr>
    </w:p>
    <w:p w:rsidRPr="00361237" w:rsidR="00361237" w:rsidP="00187617" w:rsidRDefault="00361237" w14:paraId="0393FD35" w14:textId="05FC8272">
      <w:pPr>
        <w:spacing w:after="0"/>
        <w:jc w:val="both"/>
        <w:rPr>
          <w:rFonts w:ascii="Times New Roman" w:hAnsi="Times New Roman"/>
          <w:b/>
          <w:sz w:val="24"/>
          <w:szCs w:val="24"/>
          <w:lang w:val="en-GB"/>
        </w:rPr>
      </w:pPr>
    </w:p>
    <w:p w:rsidRPr="00361237" w:rsidR="00361237" w:rsidP="00187617" w:rsidRDefault="00361237" w14:paraId="43251373" w14:textId="77777777">
      <w:pPr>
        <w:spacing w:after="0"/>
        <w:jc w:val="both"/>
        <w:rPr>
          <w:rFonts w:ascii="Times New Roman" w:hAnsi="Times New Roman"/>
          <w:b/>
          <w:sz w:val="24"/>
          <w:szCs w:val="24"/>
          <w:lang w:val="en-GB"/>
        </w:rPr>
      </w:pPr>
    </w:p>
    <w:p w:rsidRPr="00361237" w:rsidR="00EB2A2F" w:rsidP="00187617" w:rsidRDefault="007601B2" w14:paraId="5000342B" w14:textId="231E8F5C">
      <w:pPr>
        <w:spacing w:after="0"/>
        <w:jc w:val="both"/>
        <w:rPr>
          <w:rFonts w:ascii="Times New Roman" w:hAnsi="Times New Roman"/>
          <w:b/>
          <w:sz w:val="24"/>
          <w:szCs w:val="24"/>
          <w:lang w:val="en-GB"/>
        </w:rPr>
      </w:pPr>
      <w:r w:rsidRPr="00361237">
        <w:rPr>
          <w:rFonts w:ascii="Times New Roman" w:hAnsi="Times New Roman"/>
          <w:b/>
          <w:sz w:val="24"/>
          <w:szCs w:val="24"/>
          <w:lang w:val="en-GB"/>
        </w:rPr>
        <w:t xml:space="preserve">The Centre submits following answers to the </w:t>
      </w:r>
      <w:r w:rsidRPr="00361237" w:rsidR="00187617">
        <w:rPr>
          <w:rFonts w:ascii="Times New Roman" w:hAnsi="Times New Roman"/>
          <w:b/>
          <w:sz w:val="24"/>
          <w:szCs w:val="24"/>
          <w:lang w:val="en-GB"/>
        </w:rPr>
        <w:t>request</w:t>
      </w:r>
      <w:r w:rsidRPr="00361237">
        <w:rPr>
          <w:rFonts w:ascii="Times New Roman" w:hAnsi="Times New Roman"/>
          <w:b/>
          <w:sz w:val="24"/>
          <w:szCs w:val="24"/>
          <w:lang w:val="en-GB"/>
        </w:rPr>
        <w:t xml:space="preserve"> </w:t>
      </w:r>
      <w:r w:rsidRPr="00361237" w:rsidR="00E72386">
        <w:rPr>
          <w:rFonts w:ascii="Times New Roman" w:hAnsi="Times New Roman"/>
          <w:b/>
          <w:sz w:val="24"/>
          <w:szCs w:val="24"/>
          <w:lang w:val="en-GB"/>
        </w:rPr>
        <w:t xml:space="preserve">concerning the </w:t>
      </w:r>
      <w:r w:rsidRPr="00361237" w:rsidR="00361237">
        <w:rPr>
          <w:rFonts w:ascii="Times New Roman" w:hAnsi="Times New Roman"/>
          <w:b/>
          <w:sz w:val="24"/>
          <w:szCs w:val="24"/>
          <w:lang w:val="en-GB"/>
        </w:rPr>
        <w:t>situation of human rights defenders in Slovakia:</w:t>
      </w:r>
    </w:p>
    <w:p w:rsidRPr="00361237" w:rsidR="00361237" w:rsidP="00187617" w:rsidRDefault="00361237" w14:paraId="666E75D1" w14:textId="4EDE0B14">
      <w:pPr>
        <w:spacing w:after="0"/>
        <w:jc w:val="both"/>
        <w:rPr>
          <w:rFonts w:ascii="Times New Roman" w:hAnsi="Times New Roman"/>
          <w:b/>
          <w:sz w:val="24"/>
          <w:szCs w:val="24"/>
          <w:lang w:val="en-GB"/>
        </w:rPr>
      </w:pPr>
    </w:p>
    <w:p w:rsidRPr="00361237" w:rsidR="00361237" w:rsidP="00187617" w:rsidRDefault="00361237" w14:paraId="375BE2AC" w14:noSpellErr="1" w14:textId="45FFC5AB">
      <w:pPr>
        <w:spacing w:after="0"/>
        <w:jc w:val="both"/>
        <w:rPr>
          <w:rFonts w:ascii="Times New Roman" w:hAnsi="Times New Roman"/>
          <w:b/>
          <w:sz w:val="24"/>
          <w:szCs w:val="24"/>
          <w:lang w:val="en-GB"/>
        </w:rPr>
      </w:pPr>
      <w:r w:rsidRPr="45FFC5AB">
        <w:rPr>
          <w:rFonts w:ascii="Times New Roman" w:hAnsi="Times New Roman" w:eastAsia="Times New Roman" w:cs="Times New Roman"/>
          <w:b w:val="1"/>
          <w:bCs w:val="1"/>
          <w:sz w:val="24"/>
          <w:szCs w:val="24"/>
          <w:lang w:val="en-GB"/>
        </w:rPr>
        <w:t>Contact Details:</w:t>
      </w:r>
      <w:r w:rsidRPr="45FFC5AB" w:rsidR="45FFC5AB">
        <w:rPr>
          <w:rFonts w:ascii="Times New Roman" w:hAnsi="Times New Roman" w:eastAsia="Times New Roman" w:cs="Times New Roman"/>
          <w:b w:val="0"/>
          <w:bCs w:val="0"/>
          <w:color w:val="FF0000"/>
          <w:sz w:val="24"/>
          <w:szCs w:val="24"/>
          <w:lang w:val="en-GB"/>
        </w:rPr>
        <w:t xml:space="preserve"> (edited for public release</w:t>
      </w:r>
      <w:r w:rsidRPr="45FFC5AB" w:rsidR="45FFC5AB">
        <w:rPr>
          <w:rFonts w:ascii="Times New Roman" w:hAnsi="Times New Roman" w:eastAsia="Times New Roman" w:cs="Times New Roman"/>
          <w:b w:val="0"/>
          <w:bCs w:val="0"/>
          <w:color w:val="FF0000"/>
          <w:sz w:val="24"/>
          <w:szCs w:val="24"/>
          <w:lang w:val="en-GB"/>
        </w:rPr>
        <w:t>)</w:t>
      </w:r>
    </w:p>
    <w:p w:rsidRPr="00361237" w:rsidR="00F6771B" w:rsidP="00361237" w:rsidRDefault="00F6771B" w14:paraId="31455AE2" w14:textId="2A0A3B0C">
      <w:pPr>
        <w:spacing w:after="0"/>
        <w:jc w:val="both"/>
        <w:rPr>
          <w:rFonts w:ascii="Times New Roman" w:hAnsi="Times New Roman"/>
          <w:b/>
          <w:sz w:val="24"/>
          <w:szCs w:val="24"/>
          <w:lang w:val="en-GB"/>
        </w:rPr>
      </w:pPr>
    </w:p>
    <w:tbl>
      <w:tblPr>
        <w:tblStyle w:val="TableGrid"/>
        <w:tblW w:w="0" w:type="auto"/>
        <w:tblLook w:val="04A0" w:firstRow="1" w:lastRow="0" w:firstColumn="1" w:lastColumn="0" w:noHBand="0" w:noVBand="1"/>
      </w:tblPr>
      <w:tblGrid>
        <w:gridCol w:w="4531"/>
        <w:gridCol w:w="4531"/>
      </w:tblGrid>
      <w:tr w:rsidRPr="00361237" w:rsidR="00361237" w:rsidTr="45FFC5AB" w14:paraId="05333F35" w14:textId="77777777">
        <w:tc>
          <w:tcPr>
            <w:tcW w:w="4531" w:type="dxa"/>
          </w:tcPr>
          <w:p w:rsidRPr="00361237" w:rsidR="00361237" w:rsidP="00361237" w:rsidRDefault="00361237" w14:paraId="7E3EF0F5" w14:textId="26F94321">
            <w:pPr>
              <w:spacing w:after="0"/>
              <w:jc w:val="both"/>
              <w:rPr>
                <w:rFonts w:ascii="Times New Roman" w:hAnsi="Times New Roman"/>
                <w:b/>
                <w:sz w:val="24"/>
                <w:szCs w:val="24"/>
                <w:lang w:val="en-GB"/>
              </w:rPr>
            </w:pPr>
            <w:r w:rsidRPr="00361237">
              <w:rPr>
                <w:rFonts w:ascii="Times New Roman" w:hAnsi="Times New Roman"/>
                <w:b/>
                <w:sz w:val="24"/>
                <w:szCs w:val="24"/>
                <w:lang w:val="en-GB"/>
              </w:rPr>
              <w:t>Type of Stakeholder</w:t>
            </w:r>
          </w:p>
        </w:tc>
        <w:tc>
          <w:tcPr>
            <w:tcW w:w="4531" w:type="dxa"/>
          </w:tcPr>
          <w:p w:rsidRPr="00361237" w:rsidR="00361237" w:rsidP="00361237" w:rsidRDefault="00361237" w14:paraId="4FAEEFD3" w14:textId="1194ECDB">
            <w:pPr>
              <w:spacing w:after="0"/>
              <w:jc w:val="both"/>
              <w:rPr>
                <w:rFonts w:ascii="Times New Roman" w:hAnsi="Times New Roman"/>
                <w:sz w:val="24"/>
                <w:szCs w:val="24"/>
                <w:lang w:val="en-GB"/>
              </w:rPr>
            </w:pPr>
            <w:r w:rsidRPr="00361237">
              <w:rPr>
                <w:rFonts w:ascii="Times New Roman" w:hAnsi="Times New Roman"/>
                <w:sz w:val="24"/>
                <w:szCs w:val="24"/>
                <w:lang w:val="en-GB"/>
              </w:rPr>
              <w:t>National Human Rights Organisation</w:t>
            </w:r>
          </w:p>
        </w:tc>
      </w:tr>
      <w:tr w:rsidRPr="00361237" w:rsidR="00361237" w:rsidTr="45FFC5AB" w14:paraId="071EC3D0" w14:textId="77777777">
        <w:tc>
          <w:tcPr>
            <w:tcW w:w="4531" w:type="dxa"/>
          </w:tcPr>
          <w:p w:rsidRPr="00361237" w:rsidR="00361237" w:rsidP="00361237" w:rsidRDefault="00361237" w14:paraId="462AC042" w14:textId="77777777">
            <w:pPr>
              <w:spacing w:after="0"/>
              <w:jc w:val="both"/>
              <w:rPr>
                <w:rFonts w:ascii="Times New Roman" w:hAnsi="Times New Roman"/>
                <w:b/>
                <w:sz w:val="24"/>
                <w:szCs w:val="24"/>
                <w:lang w:val="en-GB"/>
              </w:rPr>
            </w:pPr>
            <w:r w:rsidRPr="00361237">
              <w:rPr>
                <w:rFonts w:ascii="Times New Roman" w:hAnsi="Times New Roman"/>
                <w:b/>
                <w:sz w:val="24"/>
                <w:szCs w:val="24"/>
                <w:lang w:val="en-GB"/>
              </w:rPr>
              <w:t>Name of Stakeholder</w:t>
            </w:r>
          </w:p>
          <w:p w:rsidRPr="00361237" w:rsidR="00361237" w:rsidP="00361237" w:rsidRDefault="00361237" w14:paraId="36B96FA1" w14:textId="77777777">
            <w:pPr>
              <w:spacing w:after="0"/>
              <w:jc w:val="both"/>
              <w:rPr>
                <w:rFonts w:ascii="Times New Roman" w:hAnsi="Times New Roman"/>
                <w:b/>
                <w:sz w:val="24"/>
                <w:szCs w:val="24"/>
                <w:lang w:val="en-GB"/>
              </w:rPr>
            </w:pPr>
          </w:p>
          <w:p w:rsidRPr="00361237" w:rsidR="00361237" w:rsidP="00361237" w:rsidRDefault="00361237" w14:paraId="1A0C87A8" w14:textId="0AD7CCF5">
            <w:pPr>
              <w:spacing w:after="0"/>
              <w:jc w:val="both"/>
              <w:rPr>
                <w:rFonts w:ascii="Times New Roman" w:hAnsi="Times New Roman"/>
                <w:b/>
                <w:sz w:val="24"/>
                <w:szCs w:val="24"/>
                <w:lang w:val="en-GB"/>
              </w:rPr>
            </w:pPr>
            <w:r w:rsidRPr="00361237">
              <w:rPr>
                <w:rFonts w:ascii="Times New Roman" w:hAnsi="Times New Roman"/>
                <w:b/>
                <w:sz w:val="24"/>
                <w:szCs w:val="24"/>
                <w:lang w:val="en-GB"/>
              </w:rPr>
              <w:t>Name of Survey Respondent</w:t>
            </w:r>
          </w:p>
        </w:tc>
        <w:tc>
          <w:tcPr>
            <w:tcW w:w="4531" w:type="dxa"/>
          </w:tcPr>
          <w:p w:rsidRPr="00361237" w:rsidR="00361237" w:rsidP="00361237" w:rsidRDefault="00361237" w14:paraId="0D70CB9C" w14:textId="77777777">
            <w:pPr>
              <w:spacing w:after="0"/>
              <w:jc w:val="both"/>
              <w:rPr>
                <w:rFonts w:ascii="Times New Roman" w:hAnsi="Times New Roman"/>
                <w:sz w:val="24"/>
                <w:szCs w:val="24"/>
                <w:lang w:val="en-GB"/>
              </w:rPr>
            </w:pPr>
            <w:r w:rsidRPr="00361237">
              <w:rPr>
                <w:rFonts w:ascii="Times New Roman" w:hAnsi="Times New Roman"/>
                <w:sz w:val="24"/>
                <w:szCs w:val="24"/>
                <w:lang w:val="en-GB"/>
              </w:rPr>
              <w:t>Slovak National Centre for Human Rights</w:t>
            </w:r>
          </w:p>
          <w:p w:rsidRPr="00361237" w:rsidR="00361237" w:rsidP="00361237" w:rsidRDefault="00361237" w14:paraId="1C4795F9" w14:textId="77777777">
            <w:pPr>
              <w:spacing w:after="0"/>
              <w:jc w:val="both"/>
              <w:rPr>
                <w:rFonts w:ascii="Times New Roman" w:hAnsi="Times New Roman"/>
                <w:sz w:val="24"/>
                <w:szCs w:val="24"/>
                <w:lang w:val="en-GB"/>
              </w:rPr>
            </w:pPr>
          </w:p>
          <w:p w:rsidRPr="00361237" w:rsidR="00361237" w:rsidP="00361237" w:rsidRDefault="00361237" w14:paraId="6DBD02BB" w14:textId="4B1F1124">
            <w:pPr>
              <w:spacing w:after="0"/>
              <w:jc w:val="both"/>
              <w:rPr>
                <w:rFonts w:ascii="Times New Roman" w:hAnsi="Times New Roman"/>
                <w:sz w:val="24"/>
                <w:szCs w:val="24"/>
                <w:lang w:val="en-GB"/>
              </w:rPr>
            </w:pPr>
          </w:p>
        </w:tc>
      </w:tr>
      <w:tr w:rsidRPr="00361237" w:rsidR="00361237" w:rsidTr="45FFC5AB" w14:paraId="2256AE39" w14:textId="77777777">
        <w:tc>
          <w:tcPr>
            <w:tcW w:w="4531" w:type="dxa"/>
          </w:tcPr>
          <w:p w:rsidRPr="00361237" w:rsidR="00361237" w:rsidP="00361237" w:rsidRDefault="00361237" w14:paraId="424AAA0D" w14:textId="0CD22AC3">
            <w:pPr>
              <w:spacing w:after="0"/>
              <w:jc w:val="both"/>
              <w:rPr>
                <w:rFonts w:ascii="Times New Roman" w:hAnsi="Times New Roman"/>
                <w:b/>
                <w:sz w:val="24"/>
                <w:szCs w:val="24"/>
                <w:lang w:val="en-GB"/>
              </w:rPr>
            </w:pPr>
            <w:r w:rsidRPr="00361237">
              <w:rPr>
                <w:rFonts w:ascii="Times New Roman" w:hAnsi="Times New Roman"/>
                <w:b/>
                <w:sz w:val="24"/>
                <w:szCs w:val="24"/>
                <w:lang w:val="en-GB"/>
              </w:rPr>
              <w:t>Email</w:t>
            </w:r>
          </w:p>
        </w:tc>
        <w:tc>
          <w:tcPr>
            <w:tcW w:w="4531" w:type="dxa"/>
          </w:tcPr>
          <w:p w:rsidRPr="00361237" w:rsidR="00361237" w:rsidP="00361237" w:rsidRDefault="00361237" w14:paraId="456A83FF" w14:textId="592B4F1A">
            <w:pPr>
              <w:spacing w:after="0"/>
              <w:jc w:val="both"/>
              <w:rPr>
                <w:rFonts w:ascii="Times New Roman" w:hAnsi="Times New Roman"/>
                <w:sz w:val="24"/>
                <w:szCs w:val="24"/>
                <w:lang w:val="en-GB"/>
              </w:rPr>
            </w:pPr>
          </w:p>
        </w:tc>
      </w:tr>
      <w:tr w:rsidRPr="00361237" w:rsidR="00361237" w:rsidTr="45FFC5AB" w14:paraId="1F18034F" w14:textId="77777777">
        <w:tc>
          <w:tcPr>
            <w:tcW w:w="4531" w:type="dxa"/>
          </w:tcPr>
          <w:p w:rsidRPr="00361237" w:rsidR="00361237" w:rsidP="00361237" w:rsidRDefault="00361237" w14:paraId="7266795A" w14:textId="7D922D1C">
            <w:pPr>
              <w:spacing w:after="0"/>
              <w:jc w:val="both"/>
              <w:rPr>
                <w:rFonts w:ascii="Times New Roman" w:hAnsi="Times New Roman"/>
                <w:b/>
                <w:sz w:val="24"/>
                <w:szCs w:val="24"/>
                <w:lang w:val="en-GB"/>
              </w:rPr>
            </w:pPr>
            <w:r w:rsidRPr="00361237">
              <w:rPr>
                <w:rFonts w:ascii="Times New Roman" w:hAnsi="Times New Roman"/>
                <w:b/>
                <w:sz w:val="24"/>
                <w:szCs w:val="24"/>
                <w:lang w:val="en-GB"/>
              </w:rPr>
              <w:t>Telephone</w:t>
            </w:r>
          </w:p>
        </w:tc>
        <w:tc>
          <w:tcPr>
            <w:tcW w:w="4531" w:type="dxa"/>
          </w:tcPr>
          <w:p w:rsidRPr="00361237" w:rsidR="00361237" w:rsidP="00361237" w:rsidRDefault="00361237" w14:paraId="604A57D2" w14:textId="3967E9F9">
            <w:pPr>
              <w:spacing w:after="0"/>
              <w:jc w:val="both"/>
              <w:rPr>
                <w:rFonts w:ascii="Times New Roman" w:hAnsi="Times New Roman"/>
                <w:sz w:val="24"/>
                <w:szCs w:val="24"/>
                <w:lang w:val="en-GB"/>
              </w:rPr>
            </w:pPr>
          </w:p>
        </w:tc>
      </w:tr>
      <w:tr w:rsidRPr="00361237" w:rsidR="00361237" w:rsidTr="45FFC5AB" w14:paraId="71566156" w14:textId="77777777">
        <w:tc>
          <w:tcPr>
            <w:tcW w:w="4531" w:type="dxa"/>
          </w:tcPr>
          <w:p w:rsidRPr="00361237" w:rsidR="00361237" w:rsidP="00361237" w:rsidRDefault="00361237" w14:paraId="7743B660" w14:textId="56C0A9D0">
            <w:pPr>
              <w:spacing w:after="0"/>
              <w:jc w:val="both"/>
              <w:rPr>
                <w:rFonts w:ascii="Times New Roman" w:hAnsi="Times New Roman"/>
                <w:b/>
                <w:sz w:val="24"/>
                <w:szCs w:val="24"/>
                <w:lang w:val="en-GB"/>
              </w:rPr>
            </w:pPr>
            <w:r w:rsidRPr="00361237">
              <w:rPr>
                <w:rFonts w:ascii="Times New Roman" w:hAnsi="Times New Roman"/>
                <w:b/>
                <w:sz w:val="24"/>
                <w:szCs w:val="24"/>
                <w:lang w:val="en-GB"/>
              </w:rPr>
              <w:lastRenderedPageBreak/>
              <w:t>Address</w:t>
            </w:r>
          </w:p>
        </w:tc>
        <w:tc>
          <w:tcPr>
            <w:tcW w:w="4531" w:type="dxa"/>
          </w:tcPr>
          <w:p w:rsidRPr="00361237" w:rsidR="00361237" w:rsidP="00361237" w:rsidRDefault="00361237" w14:paraId="7BB8886B" w14:textId="49E72B1C">
            <w:pPr>
              <w:spacing w:after="0"/>
              <w:jc w:val="both"/>
              <w:rPr>
                <w:rFonts w:ascii="Times New Roman" w:hAnsi="Times New Roman"/>
                <w:sz w:val="24"/>
                <w:szCs w:val="24"/>
                <w:lang w:val="en-GB"/>
              </w:rPr>
            </w:pPr>
          </w:p>
        </w:tc>
      </w:tr>
      <w:tr w:rsidRPr="00361237" w:rsidR="00361237" w:rsidTr="45FFC5AB" w14:paraId="658CC826" w14:textId="77777777">
        <w:tc>
          <w:tcPr>
            <w:tcW w:w="4531" w:type="dxa"/>
          </w:tcPr>
          <w:p w:rsidRPr="00361237" w:rsidR="00361237" w:rsidP="00361237" w:rsidRDefault="00361237" w14:paraId="19E112CF" w14:textId="38EC24B1">
            <w:pPr>
              <w:spacing w:after="0"/>
              <w:jc w:val="both"/>
              <w:rPr>
                <w:rFonts w:ascii="Times New Roman" w:hAnsi="Times New Roman"/>
                <w:b/>
                <w:sz w:val="24"/>
                <w:szCs w:val="24"/>
                <w:lang w:val="en-GB"/>
              </w:rPr>
            </w:pPr>
            <w:r w:rsidRPr="00361237">
              <w:rPr>
                <w:rFonts w:ascii="Times New Roman" w:hAnsi="Times New Roman"/>
                <w:b/>
                <w:sz w:val="24"/>
                <w:szCs w:val="24"/>
                <w:lang w:val="en-GB"/>
              </w:rPr>
              <w:t>Can we attribute responses to this questionnaire to your Institution or Organisation publicly?</w:t>
            </w:r>
          </w:p>
        </w:tc>
        <w:tc>
          <w:tcPr>
            <w:tcW w:w="4531" w:type="dxa"/>
          </w:tcPr>
          <w:p w:rsidRPr="00361237" w:rsidR="00361237" w:rsidP="00361237" w:rsidRDefault="00361237" w14:paraId="6A9B5EB2" w14:textId="64771008">
            <w:pPr>
              <w:spacing w:after="0"/>
              <w:jc w:val="both"/>
              <w:rPr>
                <w:rFonts w:ascii="Times New Roman" w:hAnsi="Times New Roman"/>
                <w:sz w:val="24"/>
                <w:szCs w:val="24"/>
                <w:lang w:val="en-GB"/>
              </w:rPr>
            </w:pPr>
            <w:r w:rsidRPr="00361237">
              <w:rPr>
                <w:rFonts w:ascii="Times New Roman" w:hAnsi="Times New Roman"/>
                <w:sz w:val="24"/>
                <w:szCs w:val="24"/>
                <w:lang w:val="en-GB"/>
              </w:rPr>
              <w:t>Yes</w:t>
            </w:r>
          </w:p>
        </w:tc>
      </w:tr>
    </w:tbl>
    <w:p w:rsidR="009C430A" w:rsidP="00533E17" w:rsidRDefault="009C430A" w14:paraId="24B24393" w14:textId="1629E305">
      <w:pPr>
        <w:spacing w:after="0"/>
        <w:jc w:val="both"/>
        <w:rPr>
          <w:rFonts w:ascii="Times New Roman" w:hAnsi="Times New Roman"/>
          <w:b/>
          <w:sz w:val="24"/>
          <w:szCs w:val="24"/>
          <w:lang w:val="en-GB"/>
        </w:rPr>
      </w:pPr>
    </w:p>
    <w:p w:rsidR="00361237" w:rsidP="00361237" w:rsidRDefault="00361237" w14:paraId="5FF70304" w14:textId="03E1ECAD">
      <w:pPr>
        <w:spacing w:after="0"/>
        <w:ind w:left="705" w:hanging="705"/>
        <w:jc w:val="both"/>
        <w:rPr>
          <w:rFonts w:ascii="Times New Roman" w:hAnsi="Times New Roman"/>
          <w:b/>
          <w:sz w:val="24"/>
          <w:szCs w:val="24"/>
          <w:lang w:val="en-GB"/>
        </w:rPr>
      </w:pPr>
      <w:r>
        <w:rPr>
          <w:rFonts w:ascii="Times New Roman" w:hAnsi="Times New Roman"/>
          <w:b/>
          <w:sz w:val="24"/>
          <w:szCs w:val="24"/>
          <w:lang w:val="en-GB"/>
        </w:rPr>
        <w:t>1.</w:t>
      </w:r>
      <w:r>
        <w:rPr>
          <w:rFonts w:ascii="Times New Roman" w:hAnsi="Times New Roman"/>
          <w:b/>
          <w:sz w:val="24"/>
          <w:szCs w:val="24"/>
          <w:lang w:val="en-GB"/>
        </w:rPr>
        <w:tab/>
      </w:r>
      <w:r>
        <w:rPr>
          <w:rFonts w:ascii="Times New Roman" w:hAnsi="Times New Roman"/>
          <w:b/>
          <w:sz w:val="24"/>
          <w:szCs w:val="24"/>
          <w:lang w:val="en-GB"/>
        </w:rPr>
        <w:t>Does your Institution/Organisation accept the legitimate right to defend human rights and if a defender is killed in the course of their work, do you publicly condemn it?</w:t>
      </w:r>
    </w:p>
    <w:p w:rsidR="00361237" w:rsidP="00361237" w:rsidRDefault="00361237" w14:paraId="0D416C5D" w14:textId="3671EB68">
      <w:pPr>
        <w:spacing w:after="0"/>
        <w:ind w:left="705" w:hanging="705"/>
        <w:jc w:val="both"/>
        <w:rPr>
          <w:rFonts w:ascii="Times New Roman" w:hAnsi="Times New Roman"/>
          <w:b/>
          <w:sz w:val="24"/>
          <w:szCs w:val="24"/>
          <w:lang w:val="en-GB"/>
        </w:rPr>
      </w:pPr>
      <w:r>
        <w:rPr>
          <w:rFonts w:ascii="Times New Roman" w:hAnsi="Times New Roman"/>
          <w:b/>
          <w:sz w:val="24"/>
          <w:szCs w:val="24"/>
          <w:lang w:val="en-GB"/>
        </w:rPr>
        <w:tab/>
      </w:r>
    </w:p>
    <w:p w:rsidR="00361237" w:rsidP="00361237" w:rsidRDefault="00361237" w14:paraId="4B60D6DD" w14:textId="3E93D114">
      <w:pPr>
        <w:spacing w:after="0"/>
        <w:ind w:left="705" w:hanging="705"/>
        <w:jc w:val="both"/>
        <w:rPr>
          <w:rFonts w:ascii="Times New Roman" w:hAnsi="Times New Roman"/>
          <w:sz w:val="24"/>
          <w:szCs w:val="24"/>
          <w:lang w:val="en-GB"/>
        </w:rPr>
      </w:pPr>
      <w:r>
        <w:rPr>
          <w:rFonts w:ascii="Times New Roman" w:hAnsi="Times New Roman"/>
          <w:b/>
          <w:sz w:val="24"/>
          <w:szCs w:val="24"/>
          <w:lang w:val="en-GB"/>
        </w:rPr>
        <w:tab/>
      </w:r>
      <w:r>
        <w:rPr>
          <w:rFonts w:ascii="Times New Roman" w:hAnsi="Times New Roman"/>
          <w:sz w:val="24"/>
          <w:szCs w:val="24"/>
          <w:lang w:val="en-GB"/>
        </w:rPr>
        <w:t xml:space="preserve">The Centre fully recognize one's right to defend human rights. In case of a death of a human rights defender </w:t>
      </w:r>
      <w:r w:rsidR="006E0D75">
        <w:rPr>
          <w:rFonts w:ascii="Times New Roman" w:hAnsi="Times New Roman"/>
          <w:sz w:val="24"/>
          <w:szCs w:val="24"/>
          <w:lang w:val="en-GB"/>
        </w:rPr>
        <w:t>or a journalist defending human rights in the course of their work, the Centre always publicly condemns it. The Centre have been actively working and providing aid to many human rights defenders working in Slovakia, especially defending  rights of LGBTIQ+ communities and other vulnerable groups or right to clean environment. Some of these human rights defenders are bullied or threatened by private entities, some by parliament parties or a state itself.</w:t>
      </w:r>
    </w:p>
    <w:p w:rsidR="006E0D75" w:rsidP="00361237" w:rsidRDefault="006E0D75" w14:paraId="47C8B120" w14:textId="2318D14D">
      <w:pPr>
        <w:spacing w:after="0"/>
        <w:ind w:left="705" w:hanging="705"/>
        <w:jc w:val="both"/>
        <w:rPr>
          <w:rFonts w:ascii="Times New Roman" w:hAnsi="Times New Roman"/>
          <w:sz w:val="24"/>
          <w:szCs w:val="24"/>
          <w:lang w:val="en-GB"/>
        </w:rPr>
      </w:pPr>
    </w:p>
    <w:p w:rsidRPr="006E0D75" w:rsidR="006E0D75" w:rsidP="006E0D75" w:rsidRDefault="006E0D75" w14:paraId="17E83FD8" w14:textId="71B927DE">
      <w:pPr>
        <w:spacing w:after="0"/>
        <w:ind w:left="705" w:hanging="705"/>
        <w:jc w:val="both"/>
        <w:rPr>
          <w:rFonts w:ascii="Times New Roman" w:hAnsi="Times New Roman"/>
          <w:b/>
          <w:sz w:val="24"/>
          <w:szCs w:val="24"/>
          <w:lang w:val="en-GB"/>
        </w:rPr>
      </w:pPr>
      <w:r w:rsidRPr="006E0D75">
        <w:rPr>
          <w:rFonts w:ascii="Times New Roman" w:hAnsi="Times New Roman"/>
          <w:b/>
          <w:sz w:val="24"/>
          <w:szCs w:val="24"/>
          <w:lang w:val="en-GB"/>
        </w:rPr>
        <w:t>2.</w:t>
      </w:r>
      <w:r w:rsidRPr="006E0D75">
        <w:rPr>
          <w:rFonts w:ascii="Times New Roman" w:hAnsi="Times New Roman"/>
          <w:b/>
          <w:sz w:val="24"/>
          <w:szCs w:val="24"/>
          <w:lang w:val="en-GB"/>
        </w:rPr>
        <w:tab/>
      </w:r>
      <w:r w:rsidRPr="006E0D75">
        <w:rPr>
          <w:rFonts w:ascii="Times New Roman" w:hAnsi="Times New Roman"/>
          <w:b/>
          <w:sz w:val="24"/>
          <w:szCs w:val="24"/>
          <w:lang w:val="en-GB"/>
        </w:rPr>
        <w:t>Have there been any cases of human rights defenders killed in your country (or in the geographic area of responsibility of your organisation) since 1 June 2019 up to 30 June 2020?</w:t>
      </w:r>
    </w:p>
    <w:p w:rsidR="006E0D75" w:rsidP="006E0D75" w:rsidRDefault="006E0D75" w14:paraId="673B638F" w14:textId="509D2859">
      <w:pPr>
        <w:spacing w:after="0"/>
        <w:ind w:left="705" w:hanging="705"/>
        <w:jc w:val="both"/>
        <w:rPr>
          <w:rFonts w:ascii="Times New Roman" w:hAnsi="Times New Roman"/>
          <w:sz w:val="24"/>
          <w:szCs w:val="24"/>
          <w:lang w:val="en-GB"/>
        </w:rPr>
      </w:pPr>
    </w:p>
    <w:p w:rsidR="006E0D75" w:rsidP="006E0D75" w:rsidRDefault="006E0D75" w14:paraId="3821B04E" w14:textId="414CAC2C">
      <w:pPr>
        <w:spacing w:after="0"/>
        <w:ind w:left="705" w:hanging="705"/>
        <w:jc w:val="both"/>
        <w:rPr>
          <w:rFonts w:ascii="Times New Roman" w:hAnsi="Times New Roman"/>
          <w:sz w:val="24"/>
          <w:szCs w:val="24"/>
          <w:lang w:val="en-GB"/>
        </w:rPr>
      </w:pPr>
      <w:r>
        <w:rPr>
          <w:rFonts w:ascii="Times New Roman" w:hAnsi="Times New Roman"/>
          <w:sz w:val="24"/>
          <w:szCs w:val="24"/>
          <w:lang w:val="en-GB"/>
        </w:rPr>
        <w:tab/>
      </w:r>
      <w:r>
        <w:rPr>
          <w:rFonts w:ascii="Times New Roman" w:hAnsi="Times New Roman"/>
          <w:sz w:val="24"/>
          <w:szCs w:val="24"/>
          <w:lang w:val="en-GB"/>
        </w:rPr>
        <w:t>No. The Centre is not aware of any human rights defender to be killed in Slovakia in the referencing period.</w:t>
      </w:r>
    </w:p>
    <w:p w:rsidRPr="00361237" w:rsidR="006E0D75" w:rsidP="006E0D75" w:rsidRDefault="006E0D75" w14:paraId="3575E3C9" w14:textId="77777777">
      <w:pPr>
        <w:spacing w:after="0"/>
        <w:ind w:left="705" w:hanging="705"/>
        <w:jc w:val="both"/>
        <w:rPr>
          <w:rFonts w:ascii="Times New Roman" w:hAnsi="Times New Roman"/>
          <w:sz w:val="24"/>
          <w:szCs w:val="24"/>
          <w:lang w:val="en-GB"/>
        </w:rPr>
      </w:pPr>
    </w:p>
    <w:p w:rsidRPr="006E0D75" w:rsidR="0049397A" w:rsidP="006E0D75" w:rsidRDefault="006E0D75" w14:paraId="35CB21F2" w14:textId="1E7D880D">
      <w:pPr>
        <w:spacing w:after="0"/>
        <w:ind w:left="705" w:hanging="705"/>
        <w:jc w:val="both"/>
        <w:rPr>
          <w:rFonts w:ascii="Times New Roman" w:hAnsi="Times New Roman"/>
          <w:b/>
          <w:sz w:val="24"/>
          <w:szCs w:val="24"/>
          <w:lang w:val="en-GB"/>
        </w:rPr>
      </w:pPr>
      <w:r w:rsidRPr="006E0D75">
        <w:rPr>
          <w:rFonts w:ascii="Times New Roman" w:hAnsi="Times New Roman"/>
          <w:b/>
          <w:sz w:val="24"/>
          <w:szCs w:val="24"/>
          <w:lang w:val="en-GB"/>
        </w:rPr>
        <w:t>3.</w:t>
      </w:r>
      <w:r w:rsidRPr="006E0D75">
        <w:rPr>
          <w:rFonts w:ascii="Times New Roman" w:hAnsi="Times New Roman"/>
          <w:b/>
          <w:sz w:val="24"/>
          <w:szCs w:val="24"/>
          <w:lang w:val="en-GB"/>
        </w:rPr>
        <w:tab/>
      </w:r>
      <w:r w:rsidRPr="006E0D75">
        <w:rPr>
          <w:rFonts w:ascii="Times New Roman" w:hAnsi="Times New Roman"/>
          <w:b/>
          <w:sz w:val="24"/>
          <w:szCs w:val="24"/>
          <w:lang w:val="en-GB"/>
        </w:rPr>
        <w:t>How many convictions of perpetrators of killing of human rights defender were there in your country/geographic area of responsibility since 1 June 2019 – 30 June 2020?</w:t>
      </w:r>
    </w:p>
    <w:p w:rsidR="006E0D75" w:rsidP="006E0D75" w:rsidRDefault="006E0D75" w14:paraId="50D9119B" w14:textId="34B19015">
      <w:pPr>
        <w:spacing w:after="0"/>
        <w:ind w:left="705" w:hanging="705"/>
        <w:jc w:val="both"/>
        <w:rPr>
          <w:rFonts w:ascii="Times New Roman" w:hAnsi="Times New Roman"/>
          <w:sz w:val="24"/>
          <w:szCs w:val="24"/>
          <w:lang w:val="en-GB"/>
        </w:rPr>
      </w:pPr>
    </w:p>
    <w:p w:rsidR="006E0D75" w:rsidP="006E0D75" w:rsidRDefault="006E0D75" w14:paraId="1AF146A1" w14:textId="5FBA85D7">
      <w:pPr>
        <w:spacing w:after="0"/>
        <w:ind w:left="705" w:hanging="705"/>
        <w:jc w:val="both"/>
        <w:rPr>
          <w:rFonts w:ascii="Times New Roman" w:hAnsi="Times New Roman"/>
          <w:sz w:val="24"/>
          <w:szCs w:val="24"/>
          <w:lang w:val="en-GB"/>
        </w:rPr>
      </w:pPr>
      <w:r>
        <w:rPr>
          <w:rFonts w:ascii="Times New Roman" w:hAnsi="Times New Roman"/>
          <w:sz w:val="24"/>
          <w:szCs w:val="24"/>
          <w:lang w:val="en-GB"/>
        </w:rPr>
        <w:tab/>
      </w:r>
      <w:r w:rsidRPr="00E8611A">
        <w:rPr>
          <w:rFonts w:ascii="Times New Roman" w:hAnsi="Times New Roman"/>
          <w:sz w:val="24"/>
          <w:szCs w:val="24"/>
          <w:lang w:val="en-GB"/>
        </w:rPr>
        <w:t xml:space="preserve">In the referencing period, there were two persons convicted from the death of a journalist defending human rights – Mr. Ján Kuciak. </w:t>
      </w:r>
      <w:r w:rsidRPr="00E8611A" w:rsidR="00E8611A">
        <w:rPr>
          <w:rFonts w:ascii="Times New Roman" w:hAnsi="Times New Roman"/>
          <w:sz w:val="24"/>
          <w:szCs w:val="24"/>
          <w:lang w:val="en-GB"/>
        </w:rPr>
        <w:t>The young reporter wrote about corrupt Slovak businessmen, EU subsidy and VAT fraud, and Italy's notorious 'Ndrangheta mafia and its attempts to cultivate ties with Slovak politicians.</w:t>
      </w:r>
      <w:r w:rsidRPr="00E8611A">
        <w:rPr>
          <w:rFonts w:ascii="Times New Roman" w:hAnsi="Times New Roman"/>
          <w:sz w:val="24"/>
          <w:szCs w:val="24"/>
          <w:lang w:val="en-GB"/>
        </w:rPr>
        <w:t xml:space="preserve"> </w:t>
      </w:r>
      <w:r w:rsidRPr="00E8611A" w:rsidR="00E8611A">
        <w:rPr>
          <w:rFonts w:ascii="Times New Roman" w:hAnsi="Times New Roman"/>
          <w:sz w:val="24"/>
          <w:szCs w:val="24"/>
          <w:lang w:val="en-GB"/>
        </w:rPr>
        <w:t>He was gunned down with his fiancée inside their home in the capital Bratislava in 2017.</w:t>
      </w:r>
      <w:r w:rsidRPr="00E8611A" w:rsidR="00E8611A">
        <w:rPr>
          <w:rFonts w:ascii="Helvetica" w:hAnsi="Helvetica"/>
          <w:color w:val="3F3F42"/>
          <w:shd w:val="clear" w:color="auto" w:fill="FFFFFF"/>
          <w:lang w:val="en-GB"/>
        </w:rPr>
        <w:t xml:space="preserve"> </w:t>
      </w:r>
      <w:r w:rsidRPr="00E8611A" w:rsidR="00E8611A">
        <w:rPr>
          <w:rFonts w:ascii="Times New Roman" w:hAnsi="Times New Roman"/>
          <w:sz w:val="24"/>
          <w:szCs w:val="24"/>
          <w:lang w:val="en-GB"/>
        </w:rPr>
        <w:t xml:space="preserve">The killings sparked mass protests which prompted </w:t>
      </w:r>
      <w:r w:rsidR="00E8611A">
        <w:rPr>
          <w:rFonts w:ascii="Times New Roman" w:hAnsi="Times New Roman"/>
          <w:sz w:val="24"/>
          <w:szCs w:val="24"/>
          <w:lang w:val="en-GB"/>
        </w:rPr>
        <w:t xml:space="preserve">at that time the </w:t>
      </w:r>
      <w:r w:rsidRPr="00E8611A" w:rsidR="00E8611A">
        <w:rPr>
          <w:rFonts w:ascii="Times New Roman" w:hAnsi="Times New Roman"/>
          <w:sz w:val="24"/>
          <w:szCs w:val="24"/>
          <w:lang w:val="en-GB"/>
        </w:rPr>
        <w:t>Prime Minister Robert Fico to resign.</w:t>
      </w:r>
    </w:p>
    <w:p w:rsidR="00E8611A" w:rsidP="006E0D75" w:rsidRDefault="00E8611A" w14:paraId="11AD6B44" w14:textId="7131E7A6">
      <w:pPr>
        <w:spacing w:after="0"/>
        <w:ind w:left="705" w:hanging="705"/>
        <w:jc w:val="both"/>
        <w:rPr>
          <w:rFonts w:ascii="Times New Roman" w:hAnsi="Times New Roman"/>
          <w:sz w:val="24"/>
          <w:szCs w:val="24"/>
          <w:lang w:val="en-GB"/>
        </w:rPr>
      </w:pPr>
    </w:p>
    <w:p w:rsidRPr="00E8611A" w:rsidR="00E8611A" w:rsidP="006E0D75" w:rsidRDefault="00E8611A" w14:paraId="2290B88D" w14:textId="1F94FB78">
      <w:pPr>
        <w:spacing w:after="0"/>
        <w:ind w:left="705" w:hanging="705"/>
        <w:jc w:val="both"/>
        <w:rPr>
          <w:rFonts w:ascii="Times New Roman" w:hAnsi="Times New Roman"/>
          <w:b/>
          <w:sz w:val="24"/>
          <w:szCs w:val="24"/>
          <w:lang w:val="en-GB"/>
        </w:rPr>
      </w:pPr>
      <w:r w:rsidRPr="00E8611A">
        <w:rPr>
          <w:rFonts w:ascii="Times New Roman" w:hAnsi="Times New Roman"/>
          <w:b/>
          <w:sz w:val="24"/>
          <w:szCs w:val="24"/>
          <w:lang w:val="en-GB"/>
        </w:rPr>
        <w:t>4.</w:t>
      </w:r>
      <w:r w:rsidRPr="00E8611A">
        <w:rPr>
          <w:rFonts w:ascii="Times New Roman" w:hAnsi="Times New Roman"/>
          <w:b/>
          <w:sz w:val="24"/>
          <w:szCs w:val="24"/>
          <w:lang w:val="en-GB"/>
        </w:rPr>
        <w:tab/>
      </w:r>
      <w:r w:rsidRPr="00E8611A">
        <w:rPr>
          <w:rFonts w:ascii="Times New Roman" w:hAnsi="Times New Roman"/>
          <w:b/>
          <w:sz w:val="24"/>
          <w:szCs w:val="24"/>
          <w:lang w:val="en-GB"/>
        </w:rPr>
        <w:t>Does your Institution/Organisation have a procedure to respond to death threats to human rights defenders?</w:t>
      </w:r>
    </w:p>
    <w:p w:rsidR="00E8611A" w:rsidP="006E0D75" w:rsidRDefault="00E8611A" w14:paraId="317FE856" w14:textId="48A07EDD">
      <w:pPr>
        <w:spacing w:after="0"/>
        <w:ind w:left="705" w:hanging="705"/>
        <w:jc w:val="both"/>
        <w:rPr>
          <w:rFonts w:ascii="Times New Roman" w:hAnsi="Times New Roman"/>
          <w:sz w:val="24"/>
          <w:szCs w:val="24"/>
          <w:lang w:val="en-GB"/>
        </w:rPr>
      </w:pPr>
    </w:p>
    <w:p w:rsidR="00E8611A" w:rsidP="006E0D75" w:rsidRDefault="00E8611A" w14:paraId="502FBD39" w14:textId="15CB6EA7">
      <w:pPr>
        <w:spacing w:after="0"/>
        <w:ind w:left="705" w:hanging="705"/>
        <w:jc w:val="both"/>
        <w:rPr>
          <w:rFonts w:ascii="Times New Roman" w:hAnsi="Times New Roman"/>
          <w:sz w:val="24"/>
          <w:szCs w:val="24"/>
          <w:lang w:val="en-GB"/>
        </w:rPr>
      </w:pPr>
      <w:r>
        <w:rPr>
          <w:rFonts w:ascii="Times New Roman" w:hAnsi="Times New Roman"/>
          <w:sz w:val="24"/>
          <w:szCs w:val="24"/>
          <w:lang w:val="en-GB"/>
        </w:rPr>
        <w:tab/>
      </w:r>
      <w:r>
        <w:rPr>
          <w:rFonts w:ascii="Times New Roman" w:hAnsi="Times New Roman"/>
          <w:sz w:val="24"/>
          <w:szCs w:val="24"/>
          <w:lang w:val="en-GB"/>
        </w:rPr>
        <w:t>No.</w:t>
      </w:r>
    </w:p>
    <w:p w:rsidR="00E8611A" w:rsidP="006E0D75" w:rsidRDefault="00E8611A" w14:paraId="3860B730" w14:textId="3D2EAADA">
      <w:pPr>
        <w:spacing w:after="0"/>
        <w:ind w:left="705" w:hanging="705"/>
        <w:jc w:val="both"/>
        <w:rPr>
          <w:rFonts w:ascii="Times New Roman" w:hAnsi="Times New Roman"/>
          <w:sz w:val="24"/>
          <w:szCs w:val="24"/>
          <w:lang w:val="en-GB"/>
        </w:rPr>
      </w:pPr>
    </w:p>
    <w:p w:rsidR="00E8611A" w:rsidP="006E0D75" w:rsidRDefault="00E8611A" w14:paraId="425D4649" w14:textId="1A46022A">
      <w:pPr>
        <w:spacing w:after="0"/>
        <w:ind w:left="705" w:hanging="705"/>
        <w:jc w:val="both"/>
        <w:rPr>
          <w:rFonts w:ascii="Times New Roman" w:hAnsi="Times New Roman"/>
          <w:b/>
          <w:sz w:val="24"/>
          <w:szCs w:val="24"/>
          <w:lang w:val="en-GB"/>
        </w:rPr>
      </w:pPr>
      <w:r w:rsidRPr="00E8611A">
        <w:rPr>
          <w:rFonts w:ascii="Times New Roman" w:hAnsi="Times New Roman"/>
          <w:b/>
          <w:sz w:val="24"/>
          <w:szCs w:val="24"/>
          <w:lang w:val="en-GB"/>
        </w:rPr>
        <w:t>5.</w:t>
      </w:r>
      <w:r w:rsidRPr="00E8611A">
        <w:rPr>
          <w:rFonts w:ascii="Times New Roman" w:hAnsi="Times New Roman"/>
          <w:b/>
          <w:sz w:val="24"/>
          <w:szCs w:val="24"/>
          <w:lang w:val="en-GB"/>
        </w:rPr>
        <w:tab/>
      </w:r>
      <w:r w:rsidRPr="00E8611A">
        <w:rPr>
          <w:rFonts w:ascii="Times New Roman" w:hAnsi="Times New Roman"/>
          <w:b/>
          <w:sz w:val="24"/>
          <w:szCs w:val="24"/>
          <w:lang w:val="en-GB"/>
        </w:rPr>
        <w:t>Does your Institution/Organisation have or would be willing to put in place legal guarantees and other protection measures to allow human rights defenders to do their work without persecution?</w:t>
      </w:r>
    </w:p>
    <w:p w:rsidR="00E8611A" w:rsidP="006E0D75" w:rsidRDefault="00E8611A" w14:paraId="0ACDB511" w14:textId="0127E14D">
      <w:pPr>
        <w:spacing w:after="0"/>
        <w:ind w:left="705" w:hanging="705"/>
        <w:jc w:val="both"/>
        <w:rPr>
          <w:rFonts w:ascii="Times New Roman" w:hAnsi="Times New Roman"/>
          <w:b/>
          <w:sz w:val="24"/>
          <w:szCs w:val="24"/>
          <w:lang w:val="en-GB"/>
        </w:rPr>
      </w:pPr>
    </w:p>
    <w:p w:rsidR="00E8611A" w:rsidP="006E0D75" w:rsidRDefault="00E8611A" w14:paraId="71FAFC65" w14:textId="5FD8CC1D">
      <w:pPr>
        <w:spacing w:after="0"/>
        <w:ind w:left="705" w:hanging="705"/>
        <w:jc w:val="both"/>
        <w:rPr>
          <w:rFonts w:ascii="Times New Roman" w:hAnsi="Times New Roman"/>
          <w:sz w:val="24"/>
          <w:szCs w:val="24"/>
          <w:lang w:val="en-GB"/>
        </w:rPr>
      </w:pPr>
      <w:r>
        <w:rPr>
          <w:rFonts w:ascii="Times New Roman" w:hAnsi="Times New Roman"/>
          <w:b/>
          <w:sz w:val="24"/>
          <w:szCs w:val="24"/>
          <w:lang w:val="en-GB"/>
        </w:rPr>
        <w:tab/>
      </w:r>
      <w:r>
        <w:rPr>
          <w:rFonts w:ascii="Times New Roman" w:hAnsi="Times New Roman"/>
          <w:sz w:val="24"/>
          <w:szCs w:val="24"/>
          <w:lang w:val="en-GB"/>
        </w:rPr>
        <w:t xml:space="preserve">Yes. The Centre would be willing to put in a place legal guarantees and other protection measures to allow human rights defenders to do their work without persecution. However, the experience of the Centre of working on placing such guarantees and measures is very limited. </w:t>
      </w:r>
    </w:p>
    <w:p w:rsidR="00E8611A" w:rsidP="006E0D75" w:rsidRDefault="00E8611A" w14:paraId="40116DF6" w14:textId="2B43268D">
      <w:pPr>
        <w:spacing w:after="0"/>
        <w:ind w:left="705" w:hanging="705"/>
        <w:jc w:val="both"/>
        <w:rPr>
          <w:rFonts w:ascii="Times New Roman" w:hAnsi="Times New Roman"/>
          <w:sz w:val="24"/>
          <w:szCs w:val="24"/>
          <w:lang w:val="en-GB"/>
        </w:rPr>
      </w:pPr>
    </w:p>
    <w:p w:rsidRPr="00E8611A" w:rsidR="00E8611A" w:rsidP="006E0D75" w:rsidRDefault="00E8611A" w14:paraId="4A2AC8FD" w14:textId="5C585482">
      <w:pPr>
        <w:spacing w:after="0"/>
        <w:ind w:left="705" w:hanging="705"/>
        <w:jc w:val="both"/>
        <w:rPr>
          <w:rFonts w:ascii="Times New Roman" w:hAnsi="Times New Roman"/>
          <w:b/>
          <w:sz w:val="24"/>
          <w:szCs w:val="24"/>
          <w:lang w:val="en-GB"/>
        </w:rPr>
      </w:pPr>
      <w:r w:rsidRPr="00E8611A">
        <w:rPr>
          <w:rFonts w:ascii="Times New Roman" w:hAnsi="Times New Roman"/>
          <w:b/>
          <w:sz w:val="24"/>
          <w:szCs w:val="24"/>
          <w:lang w:val="en-GB"/>
        </w:rPr>
        <w:t>6.</w:t>
      </w:r>
      <w:r w:rsidRPr="00E8611A">
        <w:rPr>
          <w:rFonts w:ascii="Times New Roman" w:hAnsi="Times New Roman"/>
          <w:b/>
          <w:sz w:val="24"/>
          <w:szCs w:val="24"/>
          <w:lang w:val="en-GB"/>
        </w:rPr>
        <w:tab/>
      </w:r>
      <w:r w:rsidRPr="00E8611A">
        <w:rPr>
          <w:rFonts w:ascii="Times New Roman" w:hAnsi="Times New Roman"/>
          <w:b/>
          <w:sz w:val="24"/>
          <w:szCs w:val="24"/>
          <w:lang w:val="en-GB"/>
        </w:rPr>
        <w:t>Could you please share good practices (evidence-based) that have proofed effective to respond to death threats? And to prevent them from escalating into the killing(s) of human rights defenders?</w:t>
      </w:r>
    </w:p>
    <w:p w:rsidR="00E8611A" w:rsidP="006E0D75" w:rsidRDefault="00E8611A" w14:paraId="43AEE128" w14:textId="55F7E605">
      <w:pPr>
        <w:spacing w:after="0"/>
        <w:ind w:left="705" w:hanging="705"/>
        <w:jc w:val="both"/>
        <w:rPr>
          <w:rFonts w:ascii="Times New Roman" w:hAnsi="Times New Roman"/>
          <w:sz w:val="24"/>
          <w:szCs w:val="24"/>
          <w:lang w:val="en-GB"/>
        </w:rPr>
      </w:pPr>
    </w:p>
    <w:p w:rsidRPr="00E8611A" w:rsidR="00E8611A" w:rsidP="006E0D75" w:rsidRDefault="00E8611A" w14:paraId="224030A6" w14:textId="1E885315">
      <w:pPr>
        <w:spacing w:after="0"/>
        <w:ind w:left="705" w:hanging="705"/>
        <w:jc w:val="both"/>
        <w:rPr>
          <w:rFonts w:ascii="Times New Roman" w:hAnsi="Times New Roman"/>
          <w:sz w:val="24"/>
          <w:szCs w:val="24"/>
          <w:lang w:val="en-GB"/>
        </w:rPr>
      </w:pPr>
      <w:r>
        <w:rPr>
          <w:rFonts w:ascii="Times New Roman" w:hAnsi="Times New Roman"/>
          <w:sz w:val="24"/>
          <w:szCs w:val="24"/>
          <w:lang w:val="en-GB"/>
        </w:rPr>
        <w:tab/>
      </w:r>
      <w:r>
        <w:rPr>
          <w:rFonts w:ascii="Times New Roman" w:hAnsi="Times New Roman"/>
          <w:sz w:val="24"/>
          <w:szCs w:val="24"/>
          <w:lang w:val="en-GB"/>
        </w:rPr>
        <w:t>There are no evidence-based good practices to be shared from Slovakia.</w:t>
      </w:r>
    </w:p>
    <w:sectPr w:rsidRPr="00E8611A" w:rsidR="00E8611A">
      <w:headerReference w:type="default" r:id="rId8"/>
      <w:footerReference w:type="default" r:id="rId9"/>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3FB" w:rsidP="0010736A" w:rsidRDefault="00AF53FB" w14:paraId="7D45DE49" w14:textId="77777777">
      <w:pPr>
        <w:spacing w:after="0" w:line="240" w:lineRule="auto"/>
      </w:pPr>
      <w:r>
        <w:separator/>
      </w:r>
    </w:p>
  </w:endnote>
  <w:endnote w:type="continuationSeparator" w:id="0">
    <w:p w:rsidR="00AF53FB" w:rsidP="0010736A" w:rsidRDefault="00AF53FB" w14:paraId="1519337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571146"/>
      <w:docPartObj>
        <w:docPartGallery w:val="Page Numbers (Bottom of Page)"/>
        <w:docPartUnique/>
      </w:docPartObj>
    </w:sdtPr>
    <w:sdtEndPr/>
    <w:sdtContent>
      <w:p w14:paraId="44AE87BB" w14:textId="5D4509C0" w:rsidR="00AF53FB" w:rsidRDefault="00AF53FB">
        <w:pPr>
          <w:pStyle w:val="Footer"/>
          <w:jc w:val="center"/>
        </w:pPr>
        <w:r>
          <w:fldChar w:fldCharType="begin"/>
        </w:r>
        <w:r>
          <w:instrText>PAGE   \* MERGEFORMAT</w:instrText>
        </w:r>
        <w:r>
          <w:fldChar w:fldCharType="separate"/>
        </w:r>
        <w:r w:rsidR="00493458">
          <w:rPr>
            <w:noProof/>
          </w:rPr>
          <w:t>1</w:t>
        </w:r>
        <w:r>
          <w:fldChar w:fldCharType="end"/>
        </w:r>
      </w:p>
    </w:sdtContent>
  </w:sdt>
  <w:p w14:paraId="7699FC01" w14:textId="77777777" w:rsidR="00AF53FB" w:rsidRDefault="00AF5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3FB" w:rsidP="0010736A" w:rsidRDefault="00AF53FB" w14:paraId="42A20910" w14:textId="77777777">
      <w:pPr>
        <w:spacing w:after="0" w:line="240" w:lineRule="auto"/>
      </w:pPr>
      <w:r>
        <w:separator/>
      </w:r>
    </w:p>
  </w:footnote>
  <w:footnote w:type="continuationSeparator" w:id="0">
    <w:p w:rsidR="00AF53FB" w:rsidP="0010736A" w:rsidRDefault="00AF53FB" w14:paraId="5B35945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3F6ED" w14:textId="77777777" w:rsidR="00AF53FB" w:rsidRPr="005B6A21" w:rsidRDefault="00AF53FB" w:rsidP="0010736A">
    <w:pPr>
      <w:spacing w:after="0" w:line="240" w:lineRule="auto"/>
      <w:rPr>
        <w:rFonts w:ascii="Times New Roman" w:eastAsia="Times New Roman" w:hAnsi="Times New Roman"/>
        <w:b/>
        <w:color w:val="365F91"/>
        <w:sz w:val="16"/>
        <w:szCs w:val="16"/>
        <w:lang w:eastAsia="sk-SK"/>
      </w:rPr>
    </w:pPr>
    <w:r>
      <w:rPr>
        <w:noProof/>
        <w:lang w:val="en-GB" w:eastAsia="en-GB"/>
      </w:rPr>
      <w:drawing>
        <wp:anchor distT="0" distB="0" distL="114300" distR="114300" simplePos="0" relativeHeight="251659264" behindDoc="0" locked="0" layoutInCell="1" allowOverlap="1" wp14:anchorId="265B901B" wp14:editId="21B42338">
          <wp:simplePos x="0" y="0"/>
          <wp:positionH relativeFrom="column">
            <wp:posOffset>24765</wp:posOffset>
          </wp:positionH>
          <wp:positionV relativeFrom="paragraph">
            <wp:posOffset>-1905</wp:posOffset>
          </wp:positionV>
          <wp:extent cx="674370" cy="667385"/>
          <wp:effectExtent l="0" t="0" r="0" b="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Z:\My Documents\KATKA\LOGO\logoEN_outlin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74370"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6A21">
      <w:rPr>
        <w:rFonts w:ascii="Times New Roman" w:hAnsi="Times New Roman" w:eastAsia="Times New Roman"/>
        <w:b/>
        <w:color w:val="365F91"/>
        <w:sz w:val="20"/>
        <w:szCs w:val="20"/>
        <w:lang w:eastAsia="sk-SK"/>
      </w:rPr>
      <w:t xml:space="preserve">                             </w:t>
    </w:r>
  </w:p>
  <w:p w14:paraId="55A4962C" w14:textId="77777777" w:rsidR="00AF53FB" w:rsidRPr="005B6A21" w:rsidRDefault="00AF53FB" w:rsidP="0010736A">
    <w:pPr>
      <w:spacing w:after="0" w:line="240" w:lineRule="auto"/>
      <w:rPr>
        <w:rFonts w:ascii="Times New Roman" w:eastAsia="Times New Roman" w:hAnsi="Times New Roman"/>
        <w:b/>
        <w:color w:val="365F91"/>
        <w:sz w:val="16"/>
        <w:szCs w:val="16"/>
        <w:lang w:eastAsia="sk-SK"/>
      </w:rPr>
    </w:pPr>
  </w:p>
  <w:p w14:paraId="2621F90B" w14:textId="77777777" w:rsidR="00AF53FB" w:rsidRPr="00787ACA" w:rsidRDefault="00AF53FB" w:rsidP="0010736A">
    <w:pPr>
      <w:spacing w:after="0" w:line="240" w:lineRule="auto"/>
      <w:rPr>
        <w:rFonts w:ascii="Times New Roman" w:eastAsia="Times New Roman" w:hAnsi="Times New Roman"/>
        <w:b/>
        <w:color w:val="0047BB"/>
        <w:sz w:val="24"/>
        <w:szCs w:val="24"/>
        <w:lang w:eastAsia="sk-SK"/>
      </w:rPr>
    </w:pPr>
    <w:r>
      <w:rPr>
        <w:rFonts w:ascii="Times New Roman" w:hAnsi="Times New Roman" w:eastAsia="Times New Roman"/>
        <w:b/>
        <w:color w:val="365F91"/>
        <w:sz w:val="20"/>
        <w:szCs w:val="20"/>
        <w:lang w:eastAsia="sk-SK"/>
      </w:rPr>
      <w:t xml:space="preserve">    </w:t>
    </w:r>
    <w:r w:rsidRPr="005B6A21">
      <w:rPr>
        <w:rFonts w:ascii="Times New Roman" w:hAnsi="Times New Roman" w:eastAsia="Times New Roman"/>
        <w:b/>
        <w:color w:val="365F91"/>
        <w:sz w:val="20"/>
        <w:szCs w:val="20"/>
        <w:lang w:eastAsia="sk-SK"/>
      </w:rPr>
      <w:t xml:space="preserve"> </w:t>
    </w:r>
    <w:r w:rsidRPr="00787ACA">
      <w:rPr>
        <w:rFonts w:ascii="Times New Roman" w:hAnsi="Times New Roman" w:eastAsia="Times New Roman"/>
        <w:b/>
        <w:color w:val="0047BB"/>
        <w:sz w:val="24"/>
        <w:szCs w:val="24"/>
        <w:lang w:eastAsia="sk-SK"/>
      </w:rPr>
      <w:t>SLOVAK NATIONAL CENTRE</w:t>
    </w:r>
  </w:p>
  <w:p w14:paraId="005BD36C" w14:textId="77777777" w:rsidR="00AF53FB" w:rsidRPr="00787ACA" w:rsidRDefault="00AF53FB" w:rsidP="0010736A">
    <w:pPr>
      <w:spacing w:after="0" w:line="240" w:lineRule="auto"/>
      <w:rPr>
        <w:rFonts w:ascii="Times New Roman" w:eastAsia="Times New Roman" w:hAnsi="Times New Roman"/>
        <w:b/>
        <w:color w:val="0047BB"/>
        <w:sz w:val="24"/>
        <w:szCs w:val="24"/>
        <w:lang w:eastAsia="sk-SK"/>
      </w:rPr>
    </w:pPr>
    <w:r w:rsidRPr="00787ACA">
      <w:rPr>
        <w:rFonts w:ascii="Times New Roman" w:hAnsi="Times New Roman" w:eastAsia="Times New Roman"/>
        <w:b/>
        <w:color w:val="0047BB"/>
        <w:sz w:val="24"/>
        <w:szCs w:val="24"/>
        <w:lang w:eastAsia="sk-SK"/>
      </w:rPr>
      <w:t xml:space="preserve">    FOR HUMAN RIGHTS</w:t>
    </w:r>
  </w:p>
  <w:p w14:paraId="5DCA8118" w14:textId="77777777" w:rsidR="00AF53FB" w:rsidRDefault="00AF5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5538"/>
    <w:multiLevelType w:val="hybridMultilevel"/>
    <w:tmpl w:val="97F2C484"/>
    <w:lvl w:ilvl="0" w:tplc="2E34F7F8">
      <w:start w:val="3"/>
      <w:numFmt w:val="bullet"/>
      <w:lvlText w:val="-"/>
      <w:lvlJc w:val="left"/>
      <w:pPr>
        <w:ind w:left="1065" w:hanging="360"/>
      </w:pPr>
      <w:rPr>
        <w:rFonts w:hint="default" w:ascii="Times New Roman" w:hAnsi="Times New Roman" w:eastAsia="Calibri" w:cs="Times New Roman"/>
      </w:rPr>
    </w:lvl>
    <w:lvl w:ilvl="1" w:tplc="041B0003" w:tentative="1">
      <w:start w:val="1"/>
      <w:numFmt w:val="bullet"/>
      <w:lvlText w:val="o"/>
      <w:lvlJc w:val="left"/>
      <w:pPr>
        <w:ind w:left="1785" w:hanging="360"/>
      </w:pPr>
      <w:rPr>
        <w:rFonts w:hint="default" w:ascii="Courier New" w:hAnsi="Courier New" w:cs="Courier New"/>
      </w:rPr>
    </w:lvl>
    <w:lvl w:ilvl="2" w:tplc="041B0005" w:tentative="1">
      <w:start w:val="1"/>
      <w:numFmt w:val="bullet"/>
      <w:lvlText w:val=""/>
      <w:lvlJc w:val="left"/>
      <w:pPr>
        <w:ind w:left="2505" w:hanging="360"/>
      </w:pPr>
      <w:rPr>
        <w:rFonts w:hint="default" w:ascii="Wingdings" w:hAnsi="Wingdings"/>
      </w:rPr>
    </w:lvl>
    <w:lvl w:ilvl="3" w:tplc="041B0001" w:tentative="1">
      <w:start w:val="1"/>
      <w:numFmt w:val="bullet"/>
      <w:lvlText w:val=""/>
      <w:lvlJc w:val="left"/>
      <w:pPr>
        <w:ind w:left="3225" w:hanging="360"/>
      </w:pPr>
      <w:rPr>
        <w:rFonts w:hint="default" w:ascii="Symbol" w:hAnsi="Symbol"/>
      </w:rPr>
    </w:lvl>
    <w:lvl w:ilvl="4" w:tplc="041B0003" w:tentative="1">
      <w:start w:val="1"/>
      <w:numFmt w:val="bullet"/>
      <w:lvlText w:val="o"/>
      <w:lvlJc w:val="left"/>
      <w:pPr>
        <w:ind w:left="3945" w:hanging="360"/>
      </w:pPr>
      <w:rPr>
        <w:rFonts w:hint="default" w:ascii="Courier New" w:hAnsi="Courier New" w:cs="Courier New"/>
      </w:rPr>
    </w:lvl>
    <w:lvl w:ilvl="5" w:tplc="041B0005" w:tentative="1">
      <w:start w:val="1"/>
      <w:numFmt w:val="bullet"/>
      <w:lvlText w:val=""/>
      <w:lvlJc w:val="left"/>
      <w:pPr>
        <w:ind w:left="4665" w:hanging="360"/>
      </w:pPr>
      <w:rPr>
        <w:rFonts w:hint="default" w:ascii="Wingdings" w:hAnsi="Wingdings"/>
      </w:rPr>
    </w:lvl>
    <w:lvl w:ilvl="6" w:tplc="041B0001" w:tentative="1">
      <w:start w:val="1"/>
      <w:numFmt w:val="bullet"/>
      <w:lvlText w:val=""/>
      <w:lvlJc w:val="left"/>
      <w:pPr>
        <w:ind w:left="5385" w:hanging="360"/>
      </w:pPr>
      <w:rPr>
        <w:rFonts w:hint="default" w:ascii="Symbol" w:hAnsi="Symbol"/>
      </w:rPr>
    </w:lvl>
    <w:lvl w:ilvl="7" w:tplc="041B0003" w:tentative="1">
      <w:start w:val="1"/>
      <w:numFmt w:val="bullet"/>
      <w:lvlText w:val="o"/>
      <w:lvlJc w:val="left"/>
      <w:pPr>
        <w:ind w:left="6105" w:hanging="360"/>
      </w:pPr>
      <w:rPr>
        <w:rFonts w:hint="default" w:ascii="Courier New" w:hAnsi="Courier New" w:cs="Courier New"/>
      </w:rPr>
    </w:lvl>
    <w:lvl w:ilvl="8" w:tplc="041B0005" w:tentative="1">
      <w:start w:val="1"/>
      <w:numFmt w:val="bullet"/>
      <w:lvlText w:val=""/>
      <w:lvlJc w:val="left"/>
      <w:pPr>
        <w:ind w:left="6825" w:hanging="360"/>
      </w:pPr>
      <w:rPr>
        <w:rFonts w:hint="default" w:ascii="Wingdings" w:hAnsi="Wingdings"/>
      </w:rPr>
    </w:lvl>
  </w:abstractNum>
  <w:abstractNum w:abstractNumId="1" w15:restartNumberingAfterBreak="0">
    <w:nsid w:val="20103368"/>
    <w:multiLevelType w:val="hybridMultilevel"/>
    <w:tmpl w:val="2F94AFF8"/>
    <w:lvl w:ilvl="0" w:tplc="0809000F">
      <w:start w:val="1"/>
      <w:numFmt w:val="decimal"/>
      <w:lvlText w:val="%1."/>
      <w:lvlJc w:val="left"/>
      <w:pPr>
        <w:ind w:left="720" w:hanging="360"/>
      </w:pPr>
      <w:rPr>
        <w:rFonts w:hint="default"/>
        <w:b w:val="0"/>
        <w:color w:val="1A1A1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25C39BB"/>
    <w:multiLevelType w:val="hybridMultilevel"/>
    <w:tmpl w:val="5A82ABF2"/>
    <w:lvl w:ilvl="0" w:tplc="12CC8B8E">
      <w:start w:val="7"/>
      <w:numFmt w:val="bullet"/>
      <w:lvlText w:val="-"/>
      <w:lvlJc w:val="left"/>
      <w:pPr>
        <w:ind w:left="1065" w:hanging="360"/>
      </w:pPr>
      <w:rPr>
        <w:rFonts w:hint="default" w:ascii="Times New Roman" w:hAnsi="Times New Roman" w:eastAsia="Calibri" w:cs="Times New Roman"/>
      </w:rPr>
    </w:lvl>
    <w:lvl w:ilvl="1" w:tplc="041B0003" w:tentative="1">
      <w:start w:val="1"/>
      <w:numFmt w:val="bullet"/>
      <w:lvlText w:val="o"/>
      <w:lvlJc w:val="left"/>
      <w:pPr>
        <w:ind w:left="1785" w:hanging="360"/>
      </w:pPr>
      <w:rPr>
        <w:rFonts w:hint="default" w:ascii="Courier New" w:hAnsi="Courier New" w:cs="Courier New"/>
      </w:rPr>
    </w:lvl>
    <w:lvl w:ilvl="2" w:tplc="041B0005" w:tentative="1">
      <w:start w:val="1"/>
      <w:numFmt w:val="bullet"/>
      <w:lvlText w:val=""/>
      <w:lvlJc w:val="left"/>
      <w:pPr>
        <w:ind w:left="2505" w:hanging="360"/>
      </w:pPr>
      <w:rPr>
        <w:rFonts w:hint="default" w:ascii="Wingdings" w:hAnsi="Wingdings"/>
      </w:rPr>
    </w:lvl>
    <w:lvl w:ilvl="3" w:tplc="041B0001" w:tentative="1">
      <w:start w:val="1"/>
      <w:numFmt w:val="bullet"/>
      <w:lvlText w:val=""/>
      <w:lvlJc w:val="left"/>
      <w:pPr>
        <w:ind w:left="3225" w:hanging="360"/>
      </w:pPr>
      <w:rPr>
        <w:rFonts w:hint="default" w:ascii="Symbol" w:hAnsi="Symbol"/>
      </w:rPr>
    </w:lvl>
    <w:lvl w:ilvl="4" w:tplc="041B0003" w:tentative="1">
      <w:start w:val="1"/>
      <w:numFmt w:val="bullet"/>
      <w:lvlText w:val="o"/>
      <w:lvlJc w:val="left"/>
      <w:pPr>
        <w:ind w:left="3945" w:hanging="360"/>
      </w:pPr>
      <w:rPr>
        <w:rFonts w:hint="default" w:ascii="Courier New" w:hAnsi="Courier New" w:cs="Courier New"/>
      </w:rPr>
    </w:lvl>
    <w:lvl w:ilvl="5" w:tplc="041B0005" w:tentative="1">
      <w:start w:val="1"/>
      <w:numFmt w:val="bullet"/>
      <w:lvlText w:val=""/>
      <w:lvlJc w:val="left"/>
      <w:pPr>
        <w:ind w:left="4665" w:hanging="360"/>
      </w:pPr>
      <w:rPr>
        <w:rFonts w:hint="default" w:ascii="Wingdings" w:hAnsi="Wingdings"/>
      </w:rPr>
    </w:lvl>
    <w:lvl w:ilvl="6" w:tplc="041B0001" w:tentative="1">
      <w:start w:val="1"/>
      <w:numFmt w:val="bullet"/>
      <w:lvlText w:val=""/>
      <w:lvlJc w:val="left"/>
      <w:pPr>
        <w:ind w:left="5385" w:hanging="360"/>
      </w:pPr>
      <w:rPr>
        <w:rFonts w:hint="default" w:ascii="Symbol" w:hAnsi="Symbol"/>
      </w:rPr>
    </w:lvl>
    <w:lvl w:ilvl="7" w:tplc="041B0003" w:tentative="1">
      <w:start w:val="1"/>
      <w:numFmt w:val="bullet"/>
      <w:lvlText w:val="o"/>
      <w:lvlJc w:val="left"/>
      <w:pPr>
        <w:ind w:left="6105" w:hanging="360"/>
      </w:pPr>
      <w:rPr>
        <w:rFonts w:hint="default" w:ascii="Courier New" w:hAnsi="Courier New" w:cs="Courier New"/>
      </w:rPr>
    </w:lvl>
    <w:lvl w:ilvl="8" w:tplc="041B0005" w:tentative="1">
      <w:start w:val="1"/>
      <w:numFmt w:val="bullet"/>
      <w:lvlText w:val=""/>
      <w:lvlJc w:val="left"/>
      <w:pPr>
        <w:ind w:left="6825" w:hanging="360"/>
      </w:pPr>
      <w:rPr>
        <w:rFonts w:hint="default" w:ascii="Wingdings" w:hAnsi="Wingdings"/>
      </w:rPr>
    </w:lvl>
  </w:abstractNum>
  <w:abstractNum w:abstractNumId="3" w15:restartNumberingAfterBreak="0">
    <w:nsid w:val="3332381A"/>
    <w:multiLevelType w:val="hybridMultilevel"/>
    <w:tmpl w:val="CF34944A"/>
    <w:lvl w:ilvl="0" w:tplc="C2E41C44">
      <w:numFmt w:val="bullet"/>
      <w:lvlText w:val="-"/>
      <w:lvlJc w:val="left"/>
      <w:pPr>
        <w:ind w:left="678" w:hanging="360"/>
      </w:pPr>
      <w:rPr>
        <w:rFonts w:hint="default" w:ascii="Arial" w:hAnsi="Arial" w:cs="Arial" w:eastAsiaTheme="minorEastAsia"/>
        <w:color w:val="0070C0"/>
      </w:rPr>
    </w:lvl>
    <w:lvl w:ilvl="1" w:tplc="041B0003" w:tentative="1">
      <w:start w:val="1"/>
      <w:numFmt w:val="bullet"/>
      <w:lvlText w:val="o"/>
      <w:lvlJc w:val="left"/>
      <w:pPr>
        <w:ind w:left="1398" w:hanging="360"/>
      </w:pPr>
      <w:rPr>
        <w:rFonts w:hint="default" w:ascii="Courier New" w:hAnsi="Courier New" w:cs="Courier New"/>
      </w:rPr>
    </w:lvl>
    <w:lvl w:ilvl="2" w:tplc="041B0005" w:tentative="1">
      <w:start w:val="1"/>
      <w:numFmt w:val="bullet"/>
      <w:lvlText w:val=""/>
      <w:lvlJc w:val="left"/>
      <w:pPr>
        <w:ind w:left="2118" w:hanging="360"/>
      </w:pPr>
      <w:rPr>
        <w:rFonts w:hint="default" w:ascii="Wingdings" w:hAnsi="Wingdings"/>
      </w:rPr>
    </w:lvl>
    <w:lvl w:ilvl="3" w:tplc="041B0001" w:tentative="1">
      <w:start w:val="1"/>
      <w:numFmt w:val="bullet"/>
      <w:lvlText w:val=""/>
      <w:lvlJc w:val="left"/>
      <w:pPr>
        <w:ind w:left="2838" w:hanging="360"/>
      </w:pPr>
      <w:rPr>
        <w:rFonts w:hint="default" w:ascii="Symbol" w:hAnsi="Symbol"/>
      </w:rPr>
    </w:lvl>
    <w:lvl w:ilvl="4" w:tplc="041B0003" w:tentative="1">
      <w:start w:val="1"/>
      <w:numFmt w:val="bullet"/>
      <w:lvlText w:val="o"/>
      <w:lvlJc w:val="left"/>
      <w:pPr>
        <w:ind w:left="3558" w:hanging="360"/>
      </w:pPr>
      <w:rPr>
        <w:rFonts w:hint="default" w:ascii="Courier New" w:hAnsi="Courier New" w:cs="Courier New"/>
      </w:rPr>
    </w:lvl>
    <w:lvl w:ilvl="5" w:tplc="041B0005" w:tentative="1">
      <w:start w:val="1"/>
      <w:numFmt w:val="bullet"/>
      <w:lvlText w:val=""/>
      <w:lvlJc w:val="left"/>
      <w:pPr>
        <w:ind w:left="4278" w:hanging="360"/>
      </w:pPr>
      <w:rPr>
        <w:rFonts w:hint="default" w:ascii="Wingdings" w:hAnsi="Wingdings"/>
      </w:rPr>
    </w:lvl>
    <w:lvl w:ilvl="6" w:tplc="041B0001" w:tentative="1">
      <w:start w:val="1"/>
      <w:numFmt w:val="bullet"/>
      <w:lvlText w:val=""/>
      <w:lvlJc w:val="left"/>
      <w:pPr>
        <w:ind w:left="4998" w:hanging="360"/>
      </w:pPr>
      <w:rPr>
        <w:rFonts w:hint="default" w:ascii="Symbol" w:hAnsi="Symbol"/>
      </w:rPr>
    </w:lvl>
    <w:lvl w:ilvl="7" w:tplc="041B0003" w:tentative="1">
      <w:start w:val="1"/>
      <w:numFmt w:val="bullet"/>
      <w:lvlText w:val="o"/>
      <w:lvlJc w:val="left"/>
      <w:pPr>
        <w:ind w:left="5718" w:hanging="360"/>
      </w:pPr>
      <w:rPr>
        <w:rFonts w:hint="default" w:ascii="Courier New" w:hAnsi="Courier New" w:cs="Courier New"/>
      </w:rPr>
    </w:lvl>
    <w:lvl w:ilvl="8" w:tplc="041B0005" w:tentative="1">
      <w:start w:val="1"/>
      <w:numFmt w:val="bullet"/>
      <w:lvlText w:val=""/>
      <w:lvlJc w:val="left"/>
      <w:pPr>
        <w:ind w:left="6438" w:hanging="360"/>
      </w:pPr>
      <w:rPr>
        <w:rFonts w:hint="default" w:ascii="Wingdings" w:hAnsi="Wingdings"/>
      </w:rPr>
    </w:lvl>
  </w:abstractNum>
  <w:abstractNum w:abstractNumId="4" w15:restartNumberingAfterBreak="0">
    <w:nsid w:val="3BFF52D0"/>
    <w:multiLevelType w:val="hybridMultilevel"/>
    <w:tmpl w:val="88244A7C"/>
    <w:lvl w:ilvl="0" w:tplc="041B0001">
      <w:start w:val="1"/>
      <w:numFmt w:val="bullet"/>
      <w:lvlText w:val=""/>
      <w:lvlJc w:val="left"/>
      <w:pPr>
        <w:ind w:left="1425" w:hanging="360"/>
      </w:pPr>
      <w:rPr>
        <w:rFonts w:hint="default" w:ascii="Symbol" w:hAnsi="Symbol"/>
      </w:rPr>
    </w:lvl>
    <w:lvl w:ilvl="1" w:tplc="041B0003" w:tentative="1">
      <w:start w:val="1"/>
      <w:numFmt w:val="bullet"/>
      <w:lvlText w:val="o"/>
      <w:lvlJc w:val="left"/>
      <w:pPr>
        <w:ind w:left="2145" w:hanging="360"/>
      </w:pPr>
      <w:rPr>
        <w:rFonts w:hint="default" w:ascii="Courier New" w:hAnsi="Courier New" w:cs="Courier New"/>
      </w:rPr>
    </w:lvl>
    <w:lvl w:ilvl="2" w:tplc="041B0005" w:tentative="1">
      <w:start w:val="1"/>
      <w:numFmt w:val="bullet"/>
      <w:lvlText w:val=""/>
      <w:lvlJc w:val="left"/>
      <w:pPr>
        <w:ind w:left="2865" w:hanging="360"/>
      </w:pPr>
      <w:rPr>
        <w:rFonts w:hint="default" w:ascii="Wingdings" w:hAnsi="Wingdings"/>
      </w:rPr>
    </w:lvl>
    <w:lvl w:ilvl="3" w:tplc="041B0001" w:tentative="1">
      <w:start w:val="1"/>
      <w:numFmt w:val="bullet"/>
      <w:lvlText w:val=""/>
      <w:lvlJc w:val="left"/>
      <w:pPr>
        <w:ind w:left="3585" w:hanging="360"/>
      </w:pPr>
      <w:rPr>
        <w:rFonts w:hint="default" w:ascii="Symbol" w:hAnsi="Symbol"/>
      </w:rPr>
    </w:lvl>
    <w:lvl w:ilvl="4" w:tplc="041B0003" w:tentative="1">
      <w:start w:val="1"/>
      <w:numFmt w:val="bullet"/>
      <w:lvlText w:val="o"/>
      <w:lvlJc w:val="left"/>
      <w:pPr>
        <w:ind w:left="4305" w:hanging="360"/>
      </w:pPr>
      <w:rPr>
        <w:rFonts w:hint="default" w:ascii="Courier New" w:hAnsi="Courier New" w:cs="Courier New"/>
      </w:rPr>
    </w:lvl>
    <w:lvl w:ilvl="5" w:tplc="041B0005" w:tentative="1">
      <w:start w:val="1"/>
      <w:numFmt w:val="bullet"/>
      <w:lvlText w:val=""/>
      <w:lvlJc w:val="left"/>
      <w:pPr>
        <w:ind w:left="5025" w:hanging="360"/>
      </w:pPr>
      <w:rPr>
        <w:rFonts w:hint="default" w:ascii="Wingdings" w:hAnsi="Wingdings"/>
      </w:rPr>
    </w:lvl>
    <w:lvl w:ilvl="6" w:tplc="041B0001" w:tentative="1">
      <w:start w:val="1"/>
      <w:numFmt w:val="bullet"/>
      <w:lvlText w:val=""/>
      <w:lvlJc w:val="left"/>
      <w:pPr>
        <w:ind w:left="5745" w:hanging="360"/>
      </w:pPr>
      <w:rPr>
        <w:rFonts w:hint="default" w:ascii="Symbol" w:hAnsi="Symbol"/>
      </w:rPr>
    </w:lvl>
    <w:lvl w:ilvl="7" w:tplc="041B0003" w:tentative="1">
      <w:start w:val="1"/>
      <w:numFmt w:val="bullet"/>
      <w:lvlText w:val="o"/>
      <w:lvlJc w:val="left"/>
      <w:pPr>
        <w:ind w:left="6465" w:hanging="360"/>
      </w:pPr>
      <w:rPr>
        <w:rFonts w:hint="default" w:ascii="Courier New" w:hAnsi="Courier New" w:cs="Courier New"/>
      </w:rPr>
    </w:lvl>
    <w:lvl w:ilvl="8" w:tplc="041B0005" w:tentative="1">
      <w:start w:val="1"/>
      <w:numFmt w:val="bullet"/>
      <w:lvlText w:val=""/>
      <w:lvlJc w:val="left"/>
      <w:pPr>
        <w:ind w:left="7185" w:hanging="360"/>
      </w:pPr>
      <w:rPr>
        <w:rFonts w:hint="default" w:ascii="Wingdings" w:hAnsi="Wingdings"/>
      </w:rPr>
    </w:lvl>
  </w:abstractNum>
  <w:abstractNum w:abstractNumId="5" w15:restartNumberingAfterBreak="0">
    <w:nsid w:val="3FCD6B69"/>
    <w:multiLevelType w:val="hybridMultilevel"/>
    <w:tmpl w:val="CA6640DA"/>
    <w:lvl w:ilvl="0" w:tplc="FBD4878E">
      <w:start w:val="1"/>
      <w:numFmt w:val="bullet"/>
      <w:lvlText w:val="→"/>
      <w:lvlJc w:val="left"/>
      <w:pPr>
        <w:ind w:left="1425" w:hanging="360"/>
      </w:pPr>
      <w:rPr>
        <w:rFonts w:hint="default" w:ascii="Calibri" w:hAnsi="Calibri" w:eastAsiaTheme="minorHAnsi" w:cstheme="minorBidi"/>
      </w:rPr>
    </w:lvl>
    <w:lvl w:ilvl="1" w:tplc="041B0003" w:tentative="1">
      <w:start w:val="1"/>
      <w:numFmt w:val="bullet"/>
      <w:lvlText w:val="o"/>
      <w:lvlJc w:val="left"/>
      <w:pPr>
        <w:ind w:left="2145" w:hanging="360"/>
      </w:pPr>
      <w:rPr>
        <w:rFonts w:hint="default" w:ascii="Courier New" w:hAnsi="Courier New" w:cs="Courier New"/>
      </w:rPr>
    </w:lvl>
    <w:lvl w:ilvl="2" w:tplc="041B0005" w:tentative="1">
      <w:start w:val="1"/>
      <w:numFmt w:val="bullet"/>
      <w:lvlText w:val=""/>
      <w:lvlJc w:val="left"/>
      <w:pPr>
        <w:ind w:left="2865" w:hanging="360"/>
      </w:pPr>
      <w:rPr>
        <w:rFonts w:hint="default" w:ascii="Wingdings" w:hAnsi="Wingdings"/>
      </w:rPr>
    </w:lvl>
    <w:lvl w:ilvl="3" w:tplc="041B0001" w:tentative="1">
      <w:start w:val="1"/>
      <w:numFmt w:val="bullet"/>
      <w:lvlText w:val=""/>
      <w:lvlJc w:val="left"/>
      <w:pPr>
        <w:ind w:left="3585" w:hanging="360"/>
      </w:pPr>
      <w:rPr>
        <w:rFonts w:hint="default" w:ascii="Symbol" w:hAnsi="Symbol"/>
      </w:rPr>
    </w:lvl>
    <w:lvl w:ilvl="4" w:tplc="041B0003" w:tentative="1">
      <w:start w:val="1"/>
      <w:numFmt w:val="bullet"/>
      <w:lvlText w:val="o"/>
      <w:lvlJc w:val="left"/>
      <w:pPr>
        <w:ind w:left="4305" w:hanging="360"/>
      </w:pPr>
      <w:rPr>
        <w:rFonts w:hint="default" w:ascii="Courier New" w:hAnsi="Courier New" w:cs="Courier New"/>
      </w:rPr>
    </w:lvl>
    <w:lvl w:ilvl="5" w:tplc="041B0005" w:tentative="1">
      <w:start w:val="1"/>
      <w:numFmt w:val="bullet"/>
      <w:lvlText w:val=""/>
      <w:lvlJc w:val="left"/>
      <w:pPr>
        <w:ind w:left="5025" w:hanging="360"/>
      </w:pPr>
      <w:rPr>
        <w:rFonts w:hint="default" w:ascii="Wingdings" w:hAnsi="Wingdings"/>
      </w:rPr>
    </w:lvl>
    <w:lvl w:ilvl="6" w:tplc="041B0001" w:tentative="1">
      <w:start w:val="1"/>
      <w:numFmt w:val="bullet"/>
      <w:lvlText w:val=""/>
      <w:lvlJc w:val="left"/>
      <w:pPr>
        <w:ind w:left="5745" w:hanging="360"/>
      </w:pPr>
      <w:rPr>
        <w:rFonts w:hint="default" w:ascii="Symbol" w:hAnsi="Symbol"/>
      </w:rPr>
    </w:lvl>
    <w:lvl w:ilvl="7" w:tplc="041B0003" w:tentative="1">
      <w:start w:val="1"/>
      <w:numFmt w:val="bullet"/>
      <w:lvlText w:val="o"/>
      <w:lvlJc w:val="left"/>
      <w:pPr>
        <w:ind w:left="6465" w:hanging="360"/>
      </w:pPr>
      <w:rPr>
        <w:rFonts w:hint="default" w:ascii="Courier New" w:hAnsi="Courier New" w:cs="Courier New"/>
      </w:rPr>
    </w:lvl>
    <w:lvl w:ilvl="8" w:tplc="041B0005" w:tentative="1">
      <w:start w:val="1"/>
      <w:numFmt w:val="bullet"/>
      <w:lvlText w:val=""/>
      <w:lvlJc w:val="left"/>
      <w:pPr>
        <w:ind w:left="7185" w:hanging="360"/>
      </w:pPr>
      <w:rPr>
        <w:rFonts w:hint="default" w:ascii="Wingdings" w:hAnsi="Wingdings"/>
      </w:rPr>
    </w:lvl>
  </w:abstractNum>
  <w:abstractNum w:abstractNumId="6" w15:restartNumberingAfterBreak="0">
    <w:nsid w:val="4422128F"/>
    <w:multiLevelType w:val="hybridMultilevel"/>
    <w:tmpl w:val="57CEE556"/>
    <w:lvl w:ilvl="0" w:tplc="FBD4878E">
      <w:start w:val="1"/>
      <w:numFmt w:val="bullet"/>
      <w:lvlText w:val="→"/>
      <w:lvlJc w:val="left"/>
      <w:pPr>
        <w:ind w:left="1428" w:hanging="360"/>
      </w:pPr>
      <w:rPr>
        <w:rFonts w:hint="default" w:ascii="Calibri" w:hAnsi="Calibri" w:eastAsiaTheme="minorHAnsi" w:cstheme="minorBidi"/>
      </w:rPr>
    </w:lvl>
    <w:lvl w:ilvl="1" w:tplc="041B0003" w:tentative="1">
      <w:start w:val="1"/>
      <w:numFmt w:val="bullet"/>
      <w:lvlText w:val="o"/>
      <w:lvlJc w:val="left"/>
      <w:pPr>
        <w:ind w:left="2148" w:hanging="360"/>
      </w:pPr>
      <w:rPr>
        <w:rFonts w:hint="default" w:ascii="Courier New" w:hAnsi="Courier New" w:cs="Courier New"/>
      </w:rPr>
    </w:lvl>
    <w:lvl w:ilvl="2" w:tplc="041B0005" w:tentative="1">
      <w:start w:val="1"/>
      <w:numFmt w:val="bullet"/>
      <w:lvlText w:val=""/>
      <w:lvlJc w:val="left"/>
      <w:pPr>
        <w:ind w:left="2868" w:hanging="360"/>
      </w:pPr>
      <w:rPr>
        <w:rFonts w:hint="default" w:ascii="Wingdings" w:hAnsi="Wingdings"/>
      </w:rPr>
    </w:lvl>
    <w:lvl w:ilvl="3" w:tplc="041B0001" w:tentative="1">
      <w:start w:val="1"/>
      <w:numFmt w:val="bullet"/>
      <w:lvlText w:val=""/>
      <w:lvlJc w:val="left"/>
      <w:pPr>
        <w:ind w:left="3588" w:hanging="360"/>
      </w:pPr>
      <w:rPr>
        <w:rFonts w:hint="default" w:ascii="Symbol" w:hAnsi="Symbol"/>
      </w:rPr>
    </w:lvl>
    <w:lvl w:ilvl="4" w:tplc="041B0003" w:tentative="1">
      <w:start w:val="1"/>
      <w:numFmt w:val="bullet"/>
      <w:lvlText w:val="o"/>
      <w:lvlJc w:val="left"/>
      <w:pPr>
        <w:ind w:left="4308" w:hanging="360"/>
      </w:pPr>
      <w:rPr>
        <w:rFonts w:hint="default" w:ascii="Courier New" w:hAnsi="Courier New" w:cs="Courier New"/>
      </w:rPr>
    </w:lvl>
    <w:lvl w:ilvl="5" w:tplc="041B0005" w:tentative="1">
      <w:start w:val="1"/>
      <w:numFmt w:val="bullet"/>
      <w:lvlText w:val=""/>
      <w:lvlJc w:val="left"/>
      <w:pPr>
        <w:ind w:left="5028" w:hanging="360"/>
      </w:pPr>
      <w:rPr>
        <w:rFonts w:hint="default" w:ascii="Wingdings" w:hAnsi="Wingdings"/>
      </w:rPr>
    </w:lvl>
    <w:lvl w:ilvl="6" w:tplc="041B0001" w:tentative="1">
      <w:start w:val="1"/>
      <w:numFmt w:val="bullet"/>
      <w:lvlText w:val=""/>
      <w:lvlJc w:val="left"/>
      <w:pPr>
        <w:ind w:left="5748" w:hanging="360"/>
      </w:pPr>
      <w:rPr>
        <w:rFonts w:hint="default" w:ascii="Symbol" w:hAnsi="Symbol"/>
      </w:rPr>
    </w:lvl>
    <w:lvl w:ilvl="7" w:tplc="041B0003" w:tentative="1">
      <w:start w:val="1"/>
      <w:numFmt w:val="bullet"/>
      <w:lvlText w:val="o"/>
      <w:lvlJc w:val="left"/>
      <w:pPr>
        <w:ind w:left="6468" w:hanging="360"/>
      </w:pPr>
      <w:rPr>
        <w:rFonts w:hint="default" w:ascii="Courier New" w:hAnsi="Courier New" w:cs="Courier New"/>
      </w:rPr>
    </w:lvl>
    <w:lvl w:ilvl="8" w:tplc="041B0005" w:tentative="1">
      <w:start w:val="1"/>
      <w:numFmt w:val="bullet"/>
      <w:lvlText w:val=""/>
      <w:lvlJc w:val="left"/>
      <w:pPr>
        <w:ind w:left="7188" w:hanging="360"/>
      </w:pPr>
      <w:rPr>
        <w:rFonts w:hint="default" w:ascii="Wingdings" w:hAnsi="Wingdings"/>
      </w:rPr>
    </w:lvl>
  </w:abstractNum>
  <w:abstractNum w:abstractNumId="7" w15:restartNumberingAfterBreak="0">
    <w:nsid w:val="464F0097"/>
    <w:multiLevelType w:val="hybridMultilevel"/>
    <w:tmpl w:val="AD9A6CB4"/>
    <w:lvl w:ilvl="0" w:tplc="FBD4878E">
      <w:start w:val="1"/>
      <w:numFmt w:val="bullet"/>
      <w:lvlText w:val="→"/>
      <w:lvlJc w:val="left"/>
      <w:pPr>
        <w:ind w:left="1425" w:hanging="360"/>
      </w:pPr>
      <w:rPr>
        <w:rFonts w:hint="default" w:ascii="Calibri" w:hAnsi="Calibri" w:eastAsiaTheme="minorHAnsi" w:cstheme="minorBidi"/>
      </w:rPr>
    </w:lvl>
    <w:lvl w:ilvl="1" w:tplc="041B0003" w:tentative="1">
      <w:start w:val="1"/>
      <w:numFmt w:val="bullet"/>
      <w:lvlText w:val="o"/>
      <w:lvlJc w:val="left"/>
      <w:pPr>
        <w:ind w:left="2145" w:hanging="360"/>
      </w:pPr>
      <w:rPr>
        <w:rFonts w:hint="default" w:ascii="Courier New" w:hAnsi="Courier New" w:cs="Courier New"/>
      </w:rPr>
    </w:lvl>
    <w:lvl w:ilvl="2" w:tplc="041B0005" w:tentative="1">
      <w:start w:val="1"/>
      <w:numFmt w:val="bullet"/>
      <w:lvlText w:val=""/>
      <w:lvlJc w:val="left"/>
      <w:pPr>
        <w:ind w:left="2865" w:hanging="360"/>
      </w:pPr>
      <w:rPr>
        <w:rFonts w:hint="default" w:ascii="Wingdings" w:hAnsi="Wingdings"/>
      </w:rPr>
    </w:lvl>
    <w:lvl w:ilvl="3" w:tplc="041B0001" w:tentative="1">
      <w:start w:val="1"/>
      <w:numFmt w:val="bullet"/>
      <w:lvlText w:val=""/>
      <w:lvlJc w:val="left"/>
      <w:pPr>
        <w:ind w:left="3585" w:hanging="360"/>
      </w:pPr>
      <w:rPr>
        <w:rFonts w:hint="default" w:ascii="Symbol" w:hAnsi="Symbol"/>
      </w:rPr>
    </w:lvl>
    <w:lvl w:ilvl="4" w:tplc="041B0003" w:tentative="1">
      <w:start w:val="1"/>
      <w:numFmt w:val="bullet"/>
      <w:lvlText w:val="o"/>
      <w:lvlJc w:val="left"/>
      <w:pPr>
        <w:ind w:left="4305" w:hanging="360"/>
      </w:pPr>
      <w:rPr>
        <w:rFonts w:hint="default" w:ascii="Courier New" w:hAnsi="Courier New" w:cs="Courier New"/>
      </w:rPr>
    </w:lvl>
    <w:lvl w:ilvl="5" w:tplc="041B0005" w:tentative="1">
      <w:start w:val="1"/>
      <w:numFmt w:val="bullet"/>
      <w:lvlText w:val=""/>
      <w:lvlJc w:val="left"/>
      <w:pPr>
        <w:ind w:left="5025" w:hanging="360"/>
      </w:pPr>
      <w:rPr>
        <w:rFonts w:hint="default" w:ascii="Wingdings" w:hAnsi="Wingdings"/>
      </w:rPr>
    </w:lvl>
    <w:lvl w:ilvl="6" w:tplc="041B0001" w:tentative="1">
      <w:start w:val="1"/>
      <w:numFmt w:val="bullet"/>
      <w:lvlText w:val=""/>
      <w:lvlJc w:val="left"/>
      <w:pPr>
        <w:ind w:left="5745" w:hanging="360"/>
      </w:pPr>
      <w:rPr>
        <w:rFonts w:hint="default" w:ascii="Symbol" w:hAnsi="Symbol"/>
      </w:rPr>
    </w:lvl>
    <w:lvl w:ilvl="7" w:tplc="041B0003" w:tentative="1">
      <w:start w:val="1"/>
      <w:numFmt w:val="bullet"/>
      <w:lvlText w:val="o"/>
      <w:lvlJc w:val="left"/>
      <w:pPr>
        <w:ind w:left="6465" w:hanging="360"/>
      </w:pPr>
      <w:rPr>
        <w:rFonts w:hint="default" w:ascii="Courier New" w:hAnsi="Courier New" w:cs="Courier New"/>
      </w:rPr>
    </w:lvl>
    <w:lvl w:ilvl="8" w:tplc="041B0005" w:tentative="1">
      <w:start w:val="1"/>
      <w:numFmt w:val="bullet"/>
      <w:lvlText w:val=""/>
      <w:lvlJc w:val="left"/>
      <w:pPr>
        <w:ind w:left="7185" w:hanging="360"/>
      </w:pPr>
      <w:rPr>
        <w:rFonts w:hint="default" w:ascii="Wingdings" w:hAnsi="Wingdings"/>
      </w:rPr>
    </w:lvl>
  </w:abstractNum>
  <w:abstractNum w:abstractNumId="8" w15:restartNumberingAfterBreak="0">
    <w:nsid w:val="48900D94"/>
    <w:multiLevelType w:val="hybridMultilevel"/>
    <w:tmpl w:val="2F94AFF8"/>
    <w:lvl w:ilvl="0" w:tplc="0809000F">
      <w:start w:val="1"/>
      <w:numFmt w:val="decimal"/>
      <w:lvlText w:val="%1."/>
      <w:lvlJc w:val="left"/>
      <w:pPr>
        <w:ind w:left="644" w:hanging="360"/>
      </w:pPr>
      <w:rPr>
        <w:rFonts w:hint="default"/>
        <w:b w:val="0"/>
        <w:color w:val="1A1A1A"/>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9" w15:restartNumberingAfterBreak="0">
    <w:nsid w:val="4A0020E1"/>
    <w:multiLevelType w:val="hybridMultilevel"/>
    <w:tmpl w:val="FF5E6372"/>
    <w:lvl w:ilvl="0" w:tplc="995E157E">
      <w:start w:val="1"/>
      <w:numFmt w:val="decimal"/>
      <w:lvlText w:val="%1."/>
      <w:lvlJc w:val="left"/>
      <w:pPr>
        <w:ind w:left="644" w:hanging="360"/>
      </w:pPr>
      <w:rPr>
        <w:rFonts w:hint="default"/>
        <w:b w:val="0"/>
        <w:color w:val="1A1A1A"/>
        <w:lang w:val="en-GB"/>
      </w:rPr>
    </w:lvl>
    <w:lvl w:ilvl="1" w:tplc="08090003" w:tentative="1">
      <w:start w:val="1"/>
      <w:numFmt w:val="bullet"/>
      <w:lvlText w:val="o"/>
      <w:lvlJc w:val="left"/>
      <w:pPr>
        <w:ind w:left="1364" w:hanging="360"/>
      </w:pPr>
      <w:rPr>
        <w:rFonts w:hint="default" w:ascii="Courier New" w:hAnsi="Courier New" w:cs="Courier New"/>
      </w:rPr>
    </w:lvl>
    <w:lvl w:ilvl="2" w:tplc="08090005" w:tentative="1">
      <w:start w:val="1"/>
      <w:numFmt w:val="bullet"/>
      <w:lvlText w:val=""/>
      <w:lvlJc w:val="left"/>
      <w:pPr>
        <w:ind w:left="2084" w:hanging="360"/>
      </w:pPr>
      <w:rPr>
        <w:rFonts w:hint="default" w:ascii="Wingdings" w:hAnsi="Wingdings"/>
      </w:rPr>
    </w:lvl>
    <w:lvl w:ilvl="3" w:tplc="08090001" w:tentative="1">
      <w:start w:val="1"/>
      <w:numFmt w:val="bullet"/>
      <w:lvlText w:val=""/>
      <w:lvlJc w:val="left"/>
      <w:pPr>
        <w:ind w:left="2804" w:hanging="360"/>
      </w:pPr>
      <w:rPr>
        <w:rFonts w:hint="default" w:ascii="Symbol" w:hAnsi="Symbol"/>
      </w:rPr>
    </w:lvl>
    <w:lvl w:ilvl="4" w:tplc="08090003" w:tentative="1">
      <w:start w:val="1"/>
      <w:numFmt w:val="bullet"/>
      <w:lvlText w:val="o"/>
      <w:lvlJc w:val="left"/>
      <w:pPr>
        <w:ind w:left="3524" w:hanging="360"/>
      </w:pPr>
      <w:rPr>
        <w:rFonts w:hint="default" w:ascii="Courier New" w:hAnsi="Courier New" w:cs="Courier New"/>
      </w:rPr>
    </w:lvl>
    <w:lvl w:ilvl="5" w:tplc="08090005" w:tentative="1">
      <w:start w:val="1"/>
      <w:numFmt w:val="bullet"/>
      <w:lvlText w:val=""/>
      <w:lvlJc w:val="left"/>
      <w:pPr>
        <w:ind w:left="4244" w:hanging="360"/>
      </w:pPr>
      <w:rPr>
        <w:rFonts w:hint="default" w:ascii="Wingdings" w:hAnsi="Wingdings"/>
      </w:rPr>
    </w:lvl>
    <w:lvl w:ilvl="6" w:tplc="08090001" w:tentative="1">
      <w:start w:val="1"/>
      <w:numFmt w:val="bullet"/>
      <w:lvlText w:val=""/>
      <w:lvlJc w:val="left"/>
      <w:pPr>
        <w:ind w:left="4964" w:hanging="360"/>
      </w:pPr>
      <w:rPr>
        <w:rFonts w:hint="default" w:ascii="Symbol" w:hAnsi="Symbol"/>
      </w:rPr>
    </w:lvl>
    <w:lvl w:ilvl="7" w:tplc="08090003" w:tentative="1">
      <w:start w:val="1"/>
      <w:numFmt w:val="bullet"/>
      <w:lvlText w:val="o"/>
      <w:lvlJc w:val="left"/>
      <w:pPr>
        <w:ind w:left="5684" w:hanging="360"/>
      </w:pPr>
      <w:rPr>
        <w:rFonts w:hint="default" w:ascii="Courier New" w:hAnsi="Courier New" w:cs="Courier New"/>
      </w:rPr>
    </w:lvl>
    <w:lvl w:ilvl="8" w:tplc="08090005" w:tentative="1">
      <w:start w:val="1"/>
      <w:numFmt w:val="bullet"/>
      <w:lvlText w:val=""/>
      <w:lvlJc w:val="left"/>
      <w:pPr>
        <w:ind w:left="6404" w:hanging="360"/>
      </w:pPr>
      <w:rPr>
        <w:rFonts w:hint="default" w:ascii="Wingdings" w:hAnsi="Wingdings"/>
      </w:rPr>
    </w:lvl>
  </w:abstractNum>
  <w:abstractNum w:abstractNumId="10" w15:restartNumberingAfterBreak="0">
    <w:nsid w:val="4D254FF7"/>
    <w:multiLevelType w:val="multilevel"/>
    <w:tmpl w:val="1AA6A0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4ECE7D4B"/>
    <w:multiLevelType w:val="hybridMultilevel"/>
    <w:tmpl w:val="1982D960"/>
    <w:lvl w:ilvl="0" w:tplc="FBD4878E">
      <w:start w:val="1"/>
      <w:numFmt w:val="bullet"/>
      <w:lvlText w:val="→"/>
      <w:lvlJc w:val="left"/>
      <w:pPr>
        <w:ind w:left="1425" w:hanging="360"/>
      </w:pPr>
      <w:rPr>
        <w:rFonts w:hint="default" w:ascii="Calibri" w:hAnsi="Calibri" w:eastAsiaTheme="minorHAnsi" w:cstheme="minorBidi"/>
      </w:rPr>
    </w:lvl>
    <w:lvl w:ilvl="1" w:tplc="041B0003" w:tentative="1">
      <w:start w:val="1"/>
      <w:numFmt w:val="bullet"/>
      <w:lvlText w:val="o"/>
      <w:lvlJc w:val="left"/>
      <w:pPr>
        <w:ind w:left="2145" w:hanging="360"/>
      </w:pPr>
      <w:rPr>
        <w:rFonts w:hint="default" w:ascii="Courier New" w:hAnsi="Courier New" w:cs="Courier New"/>
      </w:rPr>
    </w:lvl>
    <w:lvl w:ilvl="2" w:tplc="041B0005" w:tentative="1">
      <w:start w:val="1"/>
      <w:numFmt w:val="bullet"/>
      <w:lvlText w:val=""/>
      <w:lvlJc w:val="left"/>
      <w:pPr>
        <w:ind w:left="2865" w:hanging="360"/>
      </w:pPr>
      <w:rPr>
        <w:rFonts w:hint="default" w:ascii="Wingdings" w:hAnsi="Wingdings"/>
      </w:rPr>
    </w:lvl>
    <w:lvl w:ilvl="3" w:tplc="041B0001" w:tentative="1">
      <w:start w:val="1"/>
      <w:numFmt w:val="bullet"/>
      <w:lvlText w:val=""/>
      <w:lvlJc w:val="left"/>
      <w:pPr>
        <w:ind w:left="3585" w:hanging="360"/>
      </w:pPr>
      <w:rPr>
        <w:rFonts w:hint="default" w:ascii="Symbol" w:hAnsi="Symbol"/>
      </w:rPr>
    </w:lvl>
    <w:lvl w:ilvl="4" w:tplc="041B0003" w:tentative="1">
      <w:start w:val="1"/>
      <w:numFmt w:val="bullet"/>
      <w:lvlText w:val="o"/>
      <w:lvlJc w:val="left"/>
      <w:pPr>
        <w:ind w:left="4305" w:hanging="360"/>
      </w:pPr>
      <w:rPr>
        <w:rFonts w:hint="default" w:ascii="Courier New" w:hAnsi="Courier New" w:cs="Courier New"/>
      </w:rPr>
    </w:lvl>
    <w:lvl w:ilvl="5" w:tplc="041B0005" w:tentative="1">
      <w:start w:val="1"/>
      <w:numFmt w:val="bullet"/>
      <w:lvlText w:val=""/>
      <w:lvlJc w:val="left"/>
      <w:pPr>
        <w:ind w:left="5025" w:hanging="360"/>
      </w:pPr>
      <w:rPr>
        <w:rFonts w:hint="default" w:ascii="Wingdings" w:hAnsi="Wingdings"/>
      </w:rPr>
    </w:lvl>
    <w:lvl w:ilvl="6" w:tplc="041B0001" w:tentative="1">
      <w:start w:val="1"/>
      <w:numFmt w:val="bullet"/>
      <w:lvlText w:val=""/>
      <w:lvlJc w:val="left"/>
      <w:pPr>
        <w:ind w:left="5745" w:hanging="360"/>
      </w:pPr>
      <w:rPr>
        <w:rFonts w:hint="default" w:ascii="Symbol" w:hAnsi="Symbol"/>
      </w:rPr>
    </w:lvl>
    <w:lvl w:ilvl="7" w:tplc="041B0003" w:tentative="1">
      <w:start w:val="1"/>
      <w:numFmt w:val="bullet"/>
      <w:lvlText w:val="o"/>
      <w:lvlJc w:val="left"/>
      <w:pPr>
        <w:ind w:left="6465" w:hanging="360"/>
      </w:pPr>
      <w:rPr>
        <w:rFonts w:hint="default" w:ascii="Courier New" w:hAnsi="Courier New" w:cs="Courier New"/>
      </w:rPr>
    </w:lvl>
    <w:lvl w:ilvl="8" w:tplc="041B0005" w:tentative="1">
      <w:start w:val="1"/>
      <w:numFmt w:val="bullet"/>
      <w:lvlText w:val=""/>
      <w:lvlJc w:val="left"/>
      <w:pPr>
        <w:ind w:left="7185" w:hanging="360"/>
      </w:pPr>
      <w:rPr>
        <w:rFonts w:hint="default" w:ascii="Wingdings" w:hAnsi="Wingdings"/>
      </w:rPr>
    </w:lvl>
  </w:abstractNum>
  <w:abstractNum w:abstractNumId="12" w15:restartNumberingAfterBreak="0">
    <w:nsid w:val="50550CB8"/>
    <w:multiLevelType w:val="hybridMultilevel"/>
    <w:tmpl w:val="47283224"/>
    <w:lvl w:ilvl="0" w:tplc="FBD4878E">
      <w:start w:val="1"/>
      <w:numFmt w:val="bullet"/>
      <w:lvlText w:val="→"/>
      <w:lvlJc w:val="left"/>
      <w:pPr>
        <w:ind w:left="720" w:hanging="360"/>
      </w:pPr>
      <w:rPr>
        <w:rFonts w:hint="default" w:ascii="Calibri" w:hAnsi="Calibri" w:eastAsiaTheme="minorHAnsi" w:cstheme="minorBid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3" w15:restartNumberingAfterBreak="0">
    <w:nsid w:val="55DE7CAB"/>
    <w:multiLevelType w:val="hybridMultilevel"/>
    <w:tmpl w:val="00DA026C"/>
    <w:lvl w:ilvl="0" w:tplc="FBD4878E">
      <w:start w:val="1"/>
      <w:numFmt w:val="bullet"/>
      <w:lvlText w:val="→"/>
      <w:lvlJc w:val="left"/>
      <w:pPr>
        <w:ind w:left="1425" w:hanging="360"/>
      </w:pPr>
      <w:rPr>
        <w:rFonts w:hint="default" w:ascii="Calibri" w:hAnsi="Calibri" w:eastAsiaTheme="minorHAnsi" w:cstheme="minorBidi"/>
      </w:rPr>
    </w:lvl>
    <w:lvl w:ilvl="1" w:tplc="041B0003" w:tentative="1">
      <w:start w:val="1"/>
      <w:numFmt w:val="bullet"/>
      <w:lvlText w:val="o"/>
      <w:lvlJc w:val="left"/>
      <w:pPr>
        <w:ind w:left="2145" w:hanging="360"/>
      </w:pPr>
      <w:rPr>
        <w:rFonts w:hint="default" w:ascii="Courier New" w:hAnsi="Courier New" w:cs="Courier New"/>
      </w:rPr>
    </w:lvl>
    <w:lvl w:ilvl="2" w:tplc="041B0005" w:tentative="1">
      <w:start w:val="1"/>
      <w:numFmt w:val="bullet"/>
      <w:lvlText w:val=""/>
      <w:lvlJc w:val="left"/>
      <w:pPr>
        <w:ind w:left="2865" w:hanging="360"/>
      </w:pPr>
      <w:rPr>
        <w:rFonts w:hint="default" w:ascii="Wingdings" w:hAnsi="Wingdings"/>
      </w:rPr>
    </w:lvl>
    <w:lvl w:ilvl="3" w:tplc="041B0001" w:tentative="1">
      <w:start w:val="1"/>
      <w:numFmt w:val="bullet"/>
      <w:lvlText w:val=""/>
      <w:lvlJc w:val="left"/>
      <w:pPr>
        <w:ind w:left="3585" w:hanging="360"/>
      </w:pPr>
      <w:rPr>
        <w:rFonts w:hint="default" w:ascii="Symbol" w:hAnsi="Symbol"/>
      </w:rPr>
    </w:lvl>
    <w:lvl w:ilvl="4" w:tplc="041B0003" w:tentative="1">
      <w:start w:val="1"/>
      <w:numFmt w:val="bullet"/>
      <w:lvlText w:val="o"/>
      <w:lvlJc w:val="left"/>
      <w:pPr>
        <w:ind w:left="4305" w:hanging="360"/>
      </w:pPr>
      <w:rPr>
        <w:rFonts w:hint="default" w:ascii="Courier New" w:hAnsi="Courier New" w:cs="Courier New"/>
      </w:rPr>
    </w:lvl>
    <w:lvl w:ilvl="5" w:tplc="041B0005" w:tentative="1">
      <w:start w:val="1"/>
      <w:numFmt w:val="bullet"/>
      <w:lvlText w:val=""/>
      <w:lvlJc w:val="left"/>
      <w:pPr>
        <w:ind w:left="5025" w:hanging="360"/>
      </w:pPr>
      <w:rPr>
        <w:rFonts w:hint="default" w:ascii="Wingdings" w:hAnsi="Wingdings"/>
      </w:rPr>
    </w:lvl>
    <w:lvl w:ilvl="6" w:tplc="041B0001" w:tentative="1">
      <w:start w:val="1"/>
      <w:numFmt w:val="bullet"/>
      <w:lvlText w:val=""/>
      <w:lvlJc w:val="left"/>
      <w:pPr>
        <w:ind w:left="5745" w:hanging="360"/>
      </w:pPr>
      <w:rPr>
        <w:rFonts w:hint="default" w:ascii="Symbol" w:hAnsi="Symbol"/>
      </w:rPr>
    </w:lvl>
    <w:lvl w:ilvl="7" w:tplc="041B0003" w:tentative="1">
      <w:start w:val="1"/>
      <w:numFmt w:val="bullet"/>
      <w:lvlText w:val="o"/>
      <w:lvlJc w:val="left"/>
      <w:pPr>
        <w:ind w:left="6465" w:hanging="360"/>
      </w:pPr>
      <w:rPr>
        <w:rFonts w:hint="default" w:ascii="Courier New" w:hAnsi="Courier New" w:cs="Courier New"/>
      </w:rPr>
    </w:lvl>
    <w:lvl w:ilvl="8" w:tplc="041B0005" w:tentative="1">
      <w:start w:val="1"/>
      <w:numFmt w:val="bullet"/>
      <w:lvlText w:val=""/>
      <w:lvlJc w:val="left"/>
      <w:pPr>
        <w:ind w:left="7185" w:hanging="360"/>
      </w:pPr>
      <w:rPr>
        <w:rFonts w:hint="default" w:ascii="Wingdings" w:hAnsi="Wingdings"/>
      </w:rPr>
    </w:lvl>
  </w:abstractNum>
  <w:abstractNum w:abstractNumId="14" w15:restartNumberingAfterBreak="0">
    <w:nsid w:val="60EB5A32"/>
    <w:multiLevelType w:val="hybridMultilevel"/>
    <w:tmpl w:val="DE6EC68E"/>
    <w:lvl w:ilvl="0" w:tplc="FBD4878E">
      <w:start w:val="1"/>
      <w:numFmt w:val="bullet"/>
      <w:lvlText w:val="→"/>
      <w:lvlJc w:val="left"/>
      <w:pPr>
        <w:ind w:left="1425" w:hanging="360"/>
      </w:pPr>
      <w:rPr>
        <w:rFonts w:hint="default" w:ascii="Calibri" w:hAnsi="Calibri" w:eastAsiaTheme="minorHAnsi" w:cstheme="minorBidi"/>
      </w:rPr>
    </w:lvl>
    <w:lvl w:ilvl="1" w:tplc="041B0003" w:tentative="1">
      <w:start w:val="1"/>
      <w:numFmt w:val="bullet"/>
      <w:lvlText w:val="o"/>
      <w:lvlJc w:val="left"/>
      <w:pPr>
        <w:ind w:left="2145" w:hanging="360"/>
      </w:pPr>
      <w:rPr>
        <w:rFonts w:hint="default" w:ascii="Courier New" w:hAnsi="Courier New" w:cs="Courier New"/>
      </w:rPr>
    </w:lvl>
    <w:lvl w:ilvl="2" w:tplc="041B0005" w:tentative="1">
      <w:start w:val="1"/>
      <w:numFmt w:val="bullet"/>
      <w:lvlText w:val=""/>
      <w:lvlJc w:val="left"/>
      <w:pPr>
        <w:ind w:left="2865" w:hanging="360"/>
      </w:pPr>
      <w:rPr>
        <w:rFonts w:hint="default" w:ascii="Wingdings" w:hAnsi="Wingdings"/>
      </w:rPr>
    </w:lvl>
    <w:lvl w:ilvl="3" w:tplc="041B0001" w:tentative="1">
      <w:start w:val="1"/>
      <w:numFmt w:val="bullet"/>
      <w:lvlText w:val=""/>
      <w:lvlJc w:val="left"/>
      <w:pPr>
        <w:ind w:left="3585" w:hanging="360"/>
      </w:pPr>
      <w:rPr>
        <w:rFonts w:hint="default" w:ascii="Symbol" w:hAnsi="Symbol"/>
      </w:rPr>
    </w:lvl>
    <w:lvl w:ilvl="4" w:tplc="041B0003" w:tentative="1">
      <w:start w:val="1"/>
      <w:numFmt w:val="bullet"/>
      <w:lvlText w:val="o"/>
      <w:lvlJc w:val="left"/>
      <w:pPr>
        <w:ind w:left="4305" w:hanging="360"/>
      </w:pPr>
      <w:rPr>
        <w:rFonts w:hint="default" w:ascii="Courier New" w:hAnsi="Courier New" w:cs="Courier New"/>
      </w:rPr>
    </w:lvl>
    <w:lvl w:ilvl="5" w:tplc="041B0005" w:tentative="1">
      <w:start w:val="1"/>
      <w:numFmt w:val="bullet"/>
      <w:lvlText w:val=""/>
      <w:lvlJc w:val="left"/>
      <w:pPr>
        <w:ind w:left="5025" w:hanging="360"/>
      </w:pPr>
      <w:rPr>
        <w:rFonts w:hint="default" w:ascii="Wingdings" w:hAnsi="Wingdings"/>
      </w:rPr>
    </w:lvl>
    <w:lvl w:ilvl="6" w:tplc="041B0001" w:tentative="1">
      <w:start w:val="1"/>
      <w:numFmt w:val="bullet"/>
      <w:lvlText w:val=""/>
      <w:lvlJc w:val="left"/>
      <w:pPr>
        <w:ind w:left="5745" w:hanging="360"/>
      </w:pPr>
      <w:rPr>
        <w:rFonts w:hint="default" w:ascii="Symbol" w:hAnsi="Symbol"/>
      </w:rPr>
    </w:lvl>
    <w:lvl w:ilvl="7" w:tplc="041B0003" w:tentative="1">
      <w:start w:val="1"/>
      <w:numFmt w:val="bullet"/>
      <w:lvlText w:val="o"/>
      <w:lvlJc w:val="left"/>
      <w:pPr>
        <w:ind w:left="6465" w:hanging="360"/>
      </w:pPr>
      <w:rPr>
        <w:rFonts w:hint="default" w:ascii="Courier New" w:hAnsi="Courier New" w:cs="Courier New"/>
      </w:rPr>
    </w:lvl>
    <w:lvl w:ilvl="8" w:tplc="041B0005" w:tentative="1">
      <w:start w:val="1"/>
      <w:numFmt w:val="bullet"/>
      <w:lvlText w:val=""/>
      <w:lvlJc w:val="left"/>
      <w:pPr>
        <w:ind w:left="7185" w:hanging="360"/>
      </w:pPr>
      <w:rPr>
        <w:rFonts w:hint="default" w:ascii="Wingdings" w:hAnsi="Wingdings"/>
      </w:rPr>
    </w:lvl>
  </w:abstractNum>
  <w:abstractNum w:abstractNumId="15" w15:restartNumberingAfterBreak="0">
    <w:nsid w:val="62441CD1"/>
    <w:multiLevelType w:val="hybridMultilevel"/>
    <w:tmpl w:val="56FC5FE8"/>
    <w:lvl w:ilvl="0" w:tplc="FBD4878E">
      <w:start w:val="1"/>
      <w:numFmt w:val="bullet"/>
      <w:lvlText w:val="→"/>
      <w:lvlJc w:val="left"/>
      <w:pPr>
        <w:ind w:left="1425" w:hanging="360"/>
      </w:pPr>
      <w:rPr>
        <w:rFonts w:hint="default" w:ascii="Calibri" w:hAnsi="Calibri" w:eastAsiaTheme="minorHAnsi" w:cstheme="minorBidi"/>
      </w:rPr>
    </w:lvl>
    <w:lvl w:ilvl="1" w:tplc="041B0003" w:tentative="1">
      <w:start w:val="1"/>
      <w:numFmt w:val="bullet"/>
      <w:lvlText w:val="o"/>
      <w:lvlJc w:val="left"/>
      <w:pPr>
        <w:ind w:left="2145" w:hanging="360"/>
      </w:pPr>
      <w:rPr>
        <w:rFonts w:hint="default" w:ascii="Courier New" w:hAnsi="Courier New" w:cs="Courier New"/>
      </w:rPr>
    </w:lvl>
    <w:lvl w:ilvl="2" w:tplc="041B0005" w:tentative="1">
      <w:start w:val="1"/>
      <w:numFmt w:val="bullet"/>
      <w:lvlText w:val=""/>
      <w:lvlJc w:val="left"/>
      <w:pPr>
        <w:ind w:left="2865" w:hanging="360"/>
      </w:pPr>
      <w:rPr>
        <w:rFonts w:hint="default" w:ascii="Wingdings" w:hAnsi="Wingdings"/>
      </w:rPr>
    </w:lvl>
    <w:lvl w:ilvl="3" w:tplc="041B0001" w:tentative="1">
      <w:start w:val="1"/>
      <w:numFmt w:val="bullet"/>
      <w:lvlText w:val=""/>
      <w:lvlJc w:val="left"/>
      <w:pPr>
        <w:ind w:left="3585" w:hanging="360"/>
      </w:pPr>
      <w:rPr>
        <w:rFonts w:hint="default" w:ascii="Symbol" w:hAnsi="Symbol"/>
      </w:rPr>
    </w:lvl>
    <w:lvl w:ilvl="4" w:tplc="041B0003" w:tentative="1">
      <w:start w:val="1"/>
      <w:numFmt w:val="bullet"/>
      <w:lvlText w:val="o"/>
      <w:lvlJc w:val="left"/>
      <w:pPr>
        <w:ind w:left="4305" w:hanging="360"/>
      </w:pPr>
      <w:rPr>
        <w:rFonts w:hint="default" w:ascii="Courier New" w:hAnsi="Courier New" w:cs="Courier New"/>
      </w:rPr>
    </w:lvl>
    <w:lvl w:ilvl="5" w:tplc="041B0005" w:tentative="1">
      <w:start w:val="1"/>
      <w:numFmt w:val="bullet"/>
      <w:lvlText w:val=""/>
      <w:lvlJc w:val="left"/>
      <w:pPr>
        <w:ind w:left="5025" w:hanging="360"/>
      </w:pPr>
      <w:rPr>
        <w:rFonts w:hint="default" w:ascii="Wingdings" w:hAnsi="Wingdings"/>
      </w:rPr>
    </w:lvl>
    <w:lvl w:ilvl="6" w:tplc="041B0001" w:tentative="1">
      <w:start w:val="1"/>
      <w:numFmt w:val="bullet"/>
      <w:lvlText w:val=""/>
      <w:lvlJc w:val="left"/>
      <w:pPr>
        <w:ind w:left="5745" w:hanging="360"/>
      </w:pPr>
      <w:rPr>
        <w:rFonts w:hint="default" w:ascii="Symbol" w:hAnsi="Symbol"/>
      </w:rPr>
    </w:lvl>
    <w:lvl w:ilvl="7" w:tplc="041B0003" w:tentative="1">
      <w:start w:val="1"/>
      <w:numFmt w:val="bullet"/>
      <w:lvlText w:val="o"/>
      <w:lvlJc w:val="left"/>
      <w:pPr>
        <w:ind w:left="6465" w:hanging="360"/>
      </w:pPr>
      <w:rPr>
        <w:rFonts w:hint="default" w:ascii="Courier New" w:hAnsi="Courier New" w:cs="Courier New"/>
      </w:rPr>
    </w:lvl>
    <w:lvl w:ilvl="8" w:tplc="041B0005" w:tentative="1">
      <w:start w:val="1"/>
      <w:numFmt w:val="bullet"/>
      <w:lvlText w:val=""/>
      <w:lvlJc w:val="left"/>
      <w:pPr>
        <w:ind w:left="7185" w:hanging="360"/>
      </w:pPr>
      <w:rPr>
        <w:rFonts w:hint="default" w:ascii="Wingdings" w:hAnsi="Wingdings"/>
      </w:rPr>
    </w:lvl>
  </w:abstractNum>
  <w:abstractNum w:abstractNumId="16" w15:restartNumberingAfterBreak="0">
    <w:nsid w:val="683337AD"/>
    <w:multiLevelType w:val="hybridMultilevel"/>
    <w:tmpl w:val="5F5CDF8A"/>
    <w:lvl w:ilvl="0" w:tplc="FBD4878E">
      <w:start w:val="1"/>
      <w:numFmt w:val="bullet"/>
      <w:lvlText w:val="→"/>
      <w:lvlJc w:val="left"/>
      <w:pPr>
        <w:ind w:left="1440" w:hanging="360"/>
      </w:pPr>
      <w:rPr>
        <w:rFonts w:hint="default" w:ascii="Calibri" w:hAnsi="Calibri" w:eastAsiaTheme="minorHAnsi" w:cstheme="minorBidi"/>
      </w:rPr>
    </w:lvl>
    <w:lvl w:ilvl="1" w:tplc="041B0003" w:tentative="1">
      <w:start w:val="1"/>
      <w:numFmt w:val="bullet"/>
      <w:lvlText w:val="o"/>
      <w:lvlJc w:val="left"/>
      <w:pPr>
        <w:ind w:left="2160" w:hanging="360"/>
      </w:pPr>
      <w:rPr>
        <w:rFonts w:hint="default" w:ascii="Courier New" w:hAnsi="Courier New" w:cs="Courier New"/>
      </w:rPr>
    </w:lvl>
    <w:lvl w:ilvl="2" w:tplc="041B0005" w:tentative="1">
      <w:start w:val="1"/>
      <w:numFmt w:val="bullet"/>
      <w:lvlText w:val=""/>
      <w:lvlJc w:val="left"/>
      <w:pPr>
        <w:ind w:left="2880" w:hanging="360"/>
      </w:pPr>
      <w:rPr>
        <w:rFonts w:hint="default" w:ascii="Wingdings" w:hAnsi="Wingdings"/>
      </w:rPr>
    </w:lvl>
    <w:lvl w:ilvl="3" w:tplc="041B0001" w:tentative="1">
      <w:start w:val="1"/>
      <w:numFmt w:val="bullet"/>
      <w:lvlText w:val=""/>
      <w:lvlJc w:val="left"/>
      <w:pPr>
        <w:ind w:left="3600" w:hanging="360"/>
      </w:pPr>
      <w:rPr>
        <w:rFonts w:hint="default" w:ascii="Symbol" w:hAnsi="Symbol"/>
      </w:rPr>
    </w:lvl>
    <w:lvl w:ilvl="4" w:tplc="041B0003" w:tentative="1">
      <w:start w:val="1"/>
      <w:numFmt w:val="bullet"/>
      <w:lvlText w:val="o"/>
      <w:lvlJc w:val="left"/>
      <w:pPr>
        <w:ind w:left="4320" w:hanging="360"/>
      </w:pPr>
      <w:rPr>
        <w:rFonts w:hint="default" w:ascii="Courier New" w:hAnsi="Courier New" w:cs="Courier New"/>
      </w:rPr>
    </w:lvl>
    <w:lvl w:ilvl="5" w:tplc="041B0005" w:tentative="1">
      <w:start w:val="1"/>
      <w:numFmt w:val="bullet"/>
      <w:lvlText w:val=""/>
      <w:lvlJc w:val="left"/>
      <w:pPr>
        <w:ind w:left="5040" w:hanging="360"/>
      </w:pPr>
      <w:rPr>
        <w:rFonts w:hint="default" w:ascii="Wingdings" w:hAnsi="Wingdings"/>
      </w:rPr>
    </w:lvl>
    <w:lvl w:ilvl="6" w:tplc="041B0001" w:tentative="1">
      <w:start w:val="1"/>
      <w:numFmt w:val="bullet"/>
      <w:lvlText w:val=""/>
      <w:lvlJc w:val="left"/>
      <w:pPr>
        <w:ind w:left="5760" w:hanging="360"/>
      </w:pPr>
      <w:rPr>
        <w:rFonts w:hint="default" w:ascii="Symbol" w:hAnsi="Symbol"/>
      </w:rPr>
    </w:lvl>
    <w:lvl w:ilvl="7" w:tplc="041B0003" w:tentative="1">
      <w:start w:val="1"/>
      <w:numFmt w:val="bullet"/>
      <w:lvlText w:val="o"/>
      <w:lvlJc w:val="left"/>
      <w:pPr>
        <w:ind w:left="6480" w:hanging="360"/>
      </w:pPr>
      <w:rPr>
        <w:rFonts w:hint="default" w:ascii="Courier New" w:hAnsi="Courier New" w:cs="Courier New"/>
      </w:rPr>
    </w:lvl>
    <w:lvl w:ilvl="8" w:tplc="041B0005" w:tentative="1">
      <w:start w:val="1"/>
      <w:numFmt w:val="bullet"/>
      <w:lvlText w:val=""/>
      <w:lvlJc w:val="left"/>
      <w:pPr>
        <w:ind w:left="7200" w:hanging="360"/>
      </w:pPr>
      <w:rPr>
        <w:rFonts w:hint="default" w:ascii="Wingdings" w:hAnsi="Wingdings"/>
      </w:rPr>
    </w:lvl>
  </w:abstractNum>
  <w:abstractNum w:abstractNumId="17" w15:restartNumberingAfterBreak="0">
    <w:nsid w:val="76CA7F8E"/>
    <w:multiLevelType w:val="hybridMultilevel"/>
    <w:tmpl w:val="8F80968E"/>
    <w:lvl w:ilvl="0" w:tplc="041B0001">
      <w:start w:val="1"/>
      <w:numFmt w:val="bullet"/>
      <w:lvlText w:val=""/>
      <w:lvlJc w:val="left"/>
      <w:pPr>
        <w:ind w:left="1434" w:hanging="360"/>
      </w:pPr>
      <w:rPr>
        <w:rFonts w:hint="default" w:ascii="Symbol" w:hAnsi="Symbol"/>
      </w:rPr>
    </w:lvl>
    <w:lvl w:ilvl="1" w:tplc="041B0003" w:tentative="1">
      <w:start w:val="1"/>
      <w:numFmt w:val="bullet"/>
      <w:lvlText w:val="o"/>
      <w:lvlJc w:val="left"/>
      <w:pPr>
        <w:ind w:left="2154" w:hanging="360"/>
      </w:pPr>
      <w:rPr>
        <w:rFonts w:hint="default" w:ascii="Courier New" w:hAnsi="Courier New" w:cs="Courier New"/>
      </w:rPr>
    </w:lvl>
    <w:lvl w:ilvl="2" w:tplc="041B0005" w:tentative="1">
      <w:start w:val="1"/>
      <w:numFmt w:val="bullet"/>
      <w:lvlText w:val=""/>
      <w:lvlJc w:val="left"/>
      <w:pPr>
        <w:ind w:left="2874" w:hanging="360"/>
      </w:pPr>
      <w:rPr>
        <w:rFonts w:hint="default" w:ascii="Wingdings" w:hAnsi="Wingdings"/>
      </w:rPr>
    </w:lvl>
    <w:lvl w:ilvl="3" w:tplc="041B0001" w:tentative="1">
      <w:start w:val="1"/>
      <w:numFmt w:val="bullet"/>
      <w:lvlText w:val=""/>
      <w:lvlJc w:val="left"/>
      <w:pPr>
        <w:ind w:left="3594" w:hanging="360"/>
      </w:pPr>
      <w:rPr>
        <w:rFonts w:hint="default" w:ascii="Symbol" w:hAnsi="Symbol"/>
      </w:rPr>
    </w:lvl>
    <w:lvl w:ilvl="4" w:tplc="041B0003" w:tentative="1">
      <w:start w:val="1"/>
      <w:numFmt w:val="bullet"/>
      <w:lvlText w:val="o"/>
      <w:lvlJc w:val="left"/>
      <w:pPr>
        <w:ind w:left="4314" w:hanging="360"/>
      </w:pPr>
      <w:rPr>
        <w:rFonts w:hint="default" w:ascii="Courier New" w:hAnsi="Courier New" w:cs="Courier New"/>
      </w:rPr>
    </w:lvl>
    <w:lvl w:ilvl="5" w:tplc="041B0005" w:tentative="1">
      <w:start w:val="1"/>
      <w:numFmt w:val="bullet"/>
      <w:lvlText w:val=""/>
      <w:lvlJc w:val="left"/>
      <w:pPr>
        <w:ind w:left="5034" w:hanging="360"/>
      </w:pPr>
      <w:rPr>
        <w:rFonts w:hint="default" w:ascii="Wingdings" w:hAnsi="Wingdings"/>
      </w:rPr>
    </w:lvl>
    <w:lvl w:ilvl="6" w:tplc="041B0001" w:tentative="1">
      <w:start w:val="1"/>
      <w:numFmt w:val="bullet"/>
      <w:lvlText w:val=""/>
      <w:lvlJc w:val="left"/>
      <w:pPr>
        <w:ind w:left="5754" w:hanging="360"/>
      </w:pPr>
      <w:rPr>
        <w:rFonts w:hint="default" w:ascii="Symbol" w:hAnsi="Symbol"/>
      </w:rPr>
    </w:lvl>
    <w:lvl w:ilvl="7" w:tplc="041B0003" w:tentative="1">
      <w:start w:val="1"/>
      <w:numFmt w:val="bullet"/>
      <w:lvlText w:val="o"/>
      <w:lvlJc w:val="left"/>
      <w:pPr>
        <w:ind w:left="6474" w:hanging="360"/>
      </w:pPr>
      <w:rPr>
        <w:rFonts w:hint="default" w:ascii="Courier New" w:hAnsi="Courier New" w:cs="Courier New"/>
      </w:rPr>
    </w:lvl>
    <w:lvl w:ilvl="8" w:tplc="041B0005" w:tentative="1">
      <w:start w:val="1"/>
      <w:numFmt w:val="bullet"/>
      <w:lvlText w:val=""/>
      <w:lvlJc w:val="left"/>
      <w:pPr>
        <w:ind w:left="7194" w:hanging="360"/>
      </w:pPr>
      <w:rPr>
        <w:rFonts w:hint="default" w:ascii="Wingdings" w:hAnsi="Wingdings"/>
      </w:rPr>
    </w:lvl>
  </w:abstractNum>
  <w:abstractNum w:abstractNumId="18" w15:restartNumberingAfterBreak="0">
    <w:nsid w:val="7BEB2D14"/>
    <w:multiLevelType w:val="multilevel"/>
    <w:tmpl w:val="2196B9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7C7D15D5"/>
    <w:multiLevelType w:val="hybridMultilevel"/>
    <w:tmpl w:val="6A8AC542"/>
    <w:lvl w:ilvl="0" w:tplc="FBD4878E">
      <w:start w:val="1"/>
      <w:numFmt w:val="bullet"/>
      <w:lvlText w:val="→"/>
      <w:lvlJc w:val="left"/>
      <w:pPr>
        <w:ind w:left="1428" w:hanging="360"/>
      </w:pPr>
      <w:rPr>
        <w:rFonts w:hint="default" w:ascii="Calibri" w:hAnsi="Calibri" w:eastAsiaTheme="minorHAnsi" w:cstheme="minorBidi"/>
      </w:rPr>
    </w:lvl>
    <w:lvl w:ilvl="1" w:tplc="041B0003" w:tentative="1">
      <w:start w:val="1"/>
      <w:numFmt w:val="bullet"/>
      <w:lvlText w:val="o"/>
      <w:lvlJc w:val="left"/>
      <w:pPr>
        <w:ind w:left="2148" w:hanging="360"/>
      </w:pPr>
      <w:rPr>
        <w:rFonts w:hint="default" w:ascii="Courier New" w:hAnsi="Courier New" w:cs="Courier New"/>
      </w:rPr>
    </w:lvl>
    <w:lvl w:ilvl="2" w:tplc="041B0005" w:tentative="1">
      <w:start w:val="1"/>
      <w:numFmt w:val="bullet"/>
      <w:lvlText w:val=""/>
      <w:lvlJc w:val="left"/>
      <w:pPr>
        <w:ind w:left="2868" w:hanging="360"/>
      </w:pPr>
      <w:rPr>
        <w:rFonts w:hint="default" w:ascii="Wingdings" w:hAnsi="Wingdings"/>
      </w:rPr>
    </w:lvl>
    <w:lvl w:ilvl="3" w:tplc="041B0001" w:tentative="1">
      <w:start w:val="1"/>
      <w:numFmt w:val="bullet"/>
      <w:lvlText w:val=""/>
      <w:lvlJc w:val="left"/>
      <w:pPr>
        <w:ind w:left="3588" w:hanging="360"/>
      </w:pPr>
      <w:rPr>
        <w:rFonts w:hint="default" w:ascii="Symbol" w:hAnsi="Symbol"/>
      </w:rPr>
    </w:lvl>
    <w:lvl w:ilvl="4" w:tplc="041B0003" w:tentative="1">
      <w:start w:val="1"/>
      <w:numFmt w:val="bullet"/>
      <w:lvlText w:val="o"/>
      <w:lvlJc w:val="left"/>
      <w:pPr>
        <w:ind w:left="4308" w:hanging="360"/>
      </w:pPr>
      <w:rPr>
        <w:rFonts w:hint="default" w:ascii="Courier New" w:hAnsi="Courier New" w:cs="Courier New"/>
      </w:rPr>
    </w:lvl>
    <w:lvl w:ilvl="5" w:tplc="041B0005" w:tentative="1">
      <w:start w:val="1"/>
      <w:numFmt w:val="bullet"/>
      <w:lvlText w:val=""/>
      <w:lvlJc w:val="left"/>
      <w:pPr>
        <w:ind w:left="5028" w:hanging="360"/>
      </w:pPr>
      <w:rPr>
        <w:rFonts w:hint="default" w:ascii="Wingdings" w:hAnsi="Wingdings"/>
      </w:rPr>
    </w:lvl>
    <w:lvl w:ilvl="6" w:tplc="041B0001" w:tentative="1">
      <w:start w:val="1"/>
      <w:numFmt w:val="bullet"/>
      <w:lvlText w:val=""/>
      <w:lvlJc w:val="left"/>
      <w:pPr>
        <w:ind w:left="5748" w:hanging="360"/>
      </w:pPr>
      <w:rPr>
        <w:rFonts w:hint="default" w:ascii="Symbol" w:hAnsi="Symbol"/>
      </w:rPr>
    </w:lvl>
    <w:lvl w:ilvl="7" w:tplc="041B0003" w:tentative="1">
      <w:start w:val="1"/>
      <w:numFmt w:val="bullet"/>
      <w:lvlText w:val="o"/>
      <w:lvlJc w:val="left"/>
      <w:pPr>
        <w:ind w:left="6468" w:hanging="360"/>
      </w:pPr>
      <w:rPr>
        <w:rFonts w:hint="default" w:ascii="Courier New" w:hAnsi="Courier New" w:cs="Courier New"/>
      </w:rPr>
    </w:lvl>
    <w:lvl w:ilvl="8" w:tplc="041B0005" w:tentative="1">
      <w:start w:val="1"/>
      <w:numFmt w:val="bullet"/>
      <w:lvlText w:val=""/>
      <w:lvlJc w:val="left"/>
      <w:pPr>
        <w:ind w:left="7188" w:hanging="360"/>
      </w:pPr>
      <w:rPr>
        <w:rFonts w:hint="default" w:ascii="Wingdings" w:hAnsi="Wingdings"/>
      </w:rPr>
    </w:lvl>
  </w:abstractNum>
  <w:num w:numId="1">
    <w:abstractNumId w:val="2"/>
  </w:num>
  <w:num w:numId="2">
    <w:abstractNumId w:val="3"/>
  </w:num>
  <w:num w:numId="3">
    <w:abstractNumId w:val="9"/>
  </w:num>
  <w:num w:numId="4">
    <w:abstractNumId w:val="8"/>
  </w:num>
  <w:num w:numId="5">
    <w:abstractNumId w:val="1"/>
  </w:num>
  <w:num w:numId="6">
    <w:abstractNumId w:val="0"/>
  </w:num>
  <w:num w:numId="7">
    <w:abstractNumId w:val="14"/>
  </w:num>
  <w:num w:numId="8">
    <w:abstractNumId w:val="11"/>
  </w:num>
  <w:num w:numId="9">
    <w:abstractNumId w:val="15"/>
  </w:num>
  <w:num w:numId="10">
    <w:abstractNumId w:val="13"/>
  </w:num>
  <w:num w:numId="11">
    <w:abstractNumId w:val="18"/>
  </w:num>
  <w:num w:numId="12">
    <w:abstractNumId w:val="10"/>
  </w:num>
  <w:num w:numId="13">
    <w:abstractNumId w:val="4"/>
  </w:num>
  <w:num w:numId="14">
    <w:abstractNumId w:val="12"/>
  </w:num>
  <w:num w:numId="15">
    <w:abstractNumId w:val="16"/>
  </w:num>
  <w:num w:numId="16">
    <w:abstractNumId w:val="19"/>
  </w:num>
  <w:num w:numId="17">
    <w:abstractNumId w:val="6"/>
  </w:num>
  <w:num w:numId="18">
    <w:abstractNumId w:val="5"/>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379"/>
    <w:rsid w:val="000020DA"/>
    <w:rsid w:val="00016C79"/>
    <w:rsid w:val="00031644"/>
    <w:rsid w:val="00055E2A"/>
    <w:rsid w:val="00063497"/>
    <w:rsid w:val="00066E67"/>
    <w:rsid w:val="00104030"/>
    <w:rsid w:val="0010736A"/>
    <w:rsid w:val="0016379B"/>
    <w:rsid w:val="00186B78"/>
    <w:rsid w:val="00187617"/>
    <w:rsid w:val="00190E26"/>
    <w:rsid w:val="001A37A8"/>
    <w:rsid w:val="001D5154"/>
    <w:rsid w:val="00211B1E"/>
    <w:rsid w:val="002421F9"/>
    <w:rsid w:val="002A185B"/>
    <w:rsid w:val="002C7514"/>
    <w:rsid w:val="002C7B56"/>
    <w:rsid w:val="002E41D3"/>
    <w:rsid w:val="002E7099"/>
    <w:rsid w:val="002F1F6C"/>
    <w:rsid w:val="002F6813"/>
    <w:rsid w:val="00304F42"/>
    <w:rsid w:val="00324763"/>
    <w:rsid w:val="0036048C"/>
    <w:rsid w:val="00361237"/>
    <w:rsid w:val="00390598"/>
    <w:rsid w:val="003E3865"/>
    <w:rsid w:val="003E6505"/>
    <w:rsid w:val="003F4B47"/>
    <w:rsid w:val="0042792B"/>
    <w:rsid w:val="004506F6"/>
    <w:rsid w:val="004510D0"/>
    <w:rsid w:val="004666BA"/>
    <w:rsid w:val="004844CD"/>
    <w:rsid w:val="00493458"/>
    <w:rsid w:val="0049397A"/>
    <w:rsid w:val="004A1479"/>
    <w:rsid w:val="004B2612"/>
    <w:rsid w:val="004E20E5"/>
    <w:rsid w:val="00526C4F"/>
    <w:rsid w:val="00533E17"/>
    <w:rsid w:val="00584EF6"/>
    <w:rsid w:val="00594D01"/>
    <w:rsid w:val="005B19D2"/>
    <w:rsid w:val="005B48CE"/>
    <w:rsid w:val="005E705E"/>
    <w:rsid w:val="005F4C10"/>
    <w:rsid w:val="00615379"/>
    <w:rsid w:val="006417A6"/>
    <w:rsid w:val="00652ACF"/>
    <w:rsid w:val="00683730"/>
    <w:rsid w:val="00683A6C"/>
    <w:rsid w:val="00693381"/>
    <w:rsid w:val="006A1CC1"/>
    <w:rsid w:val="006C7490"/>
    <w:rsid w:val="006D00A4"/>
    <w:rsid w:val="006E0D75"/>
    <w:rsid w:val="0071309E"/>
    <w:rsid w:val="00754423"/>
    <w:rsid w:val="007601B2"/>
    <w:rsid w:val="00776AB7"/>
    <w:rsid w:val="00787ACA"/>
    <w:rsid w:val="007A7117"/>
    <w:rsid w:val="007B0893"/>
    <w:rsid w:val="007D63BC"/>
    <w:rsid w:val="008022C7"/>
    <w:rsid w:val="0080247E"/>
    <w:rsid w:val="008038E8"/>
    <w:rsid w:val="00833E1B"/>
    <w:rsid w:val="00853B14"/>
    <w:rsid w:val="00861789"/>
    <w:rsid w:val="00862A9E"/>
    <w:rsid w:val="00865500"/>
    <w:rsid w:val="008676C1"/>
    <w:rsid w:val="00871068"/>
    <w:rsid w:val="008978E5"/>
    <w:rsid w:val="008B2A3D"/>
    <w:rsid w:val="008C0B3E"/>
    <w:rsid w:val="008F6F49"/>
    <w:rsid w:val="00904968"/>
    <w:rsid w:val="009320B1"/>
    <w:rsid w:val="009409DD"/>
    <w:rsid w:val="0096012C"/>
    <w:rsid w:val="00996F14"/>
    <w:rsid w:val="009A2C75"/>
    <w:rsid w:val="009B4A93"/>
    <w:rsid w:val="009C430A"/>
    <w:rsid w:val="009F73A7"/>
    <w:rsid w:val="00A01BD8"/>
    <w:rsid w:val="00A5153B"/>
    <w:rsid w:val="00A6369B"/>
    <w:rsid w:val="00A80656"/>
    <w:rsid w:val="00A914C0"/>
    <w:rsid w:val="00AA302D"/>
    <w:rsid w:val="00AA41BC"/>
    <w:rsid w:val="00AB66FD"/>
    <w:rsid w:val="00AC45FB"/>
    <w:rsid w:val="00AF4097"/>
    <w:rsid w:val="00AF53FB"/>
    <w:rsid w:val="00B0129B"/>
    <w:rsid w:val="00B42609"/>
    <w:rsid w:val="00B5162B"/>
    <w:rsid w:val="00B51DB4"/>
    <w:rsid w:val="00B77D49"/>
    <w:rsid w:val="00B916AC"/>
    <w:rsid w:val="00BA2CF4"/>
    <w:rsid w:val="00BA39F7"/>
    <w:rsid w:val="00BB48E6"/>
    <w:rsid w:val="00BB4A5F"/>
    <w:rsid w:val="00BB4BF1"/>
    <w:rsid w:val="00BE60E2"/>
    <w:rsid w:val="00BF30B8"/>
    <w:rsid w:val="00C265A6"/>
    <w:rsid w:val="00C302FD"/>
    <w:rsid w:val="00C41ECF"/>
    <w:rsid w:val="00C516FC"/>
    <w:rsid w:val="00C52397"/>
    <w:rsid w:val="00CB22F1"/>
    <w:rsid w:val="00CC25DC"/>
    <w:rsid w:val="00CC7815"/>
    <w:rsid w:val="00D14302"/>
    <w:rsid w:val="00D41C0D"/>
    <w:rsid w:val="00D47FED"/>
    <w:rsid w:val="00D813D1"/>
    <w:rsid w:val="00DC43D5"/>
    <w:rsid w:val="00DC5480"/>
    <w:rsid w:val="00DD0988"/>
    <w:rsid w:val="00DD766C"/>
    <w:rsid w:val="00DE70E4"/>
    <w:rsid w:val="00DF1415"/>
    <w:rsid w:val="00E33E7F"/>
    <w:rsid w:val="00E43F35"/>
    <w:rsid w:val="00E72386"/>
    <w:rsid w:val="00E8611A"/>
    <w:rsid w:val="00E87D80"/>
    <w:rsid w:val="00E91F66"/>
    <w:rsid w:val="00EA63AD"/>
    <w:rsid w:val="00EB2A2F"/>
    <w:rsid w:val="00EB2A81"/>
    <w:rsid w:val="00EC13AB"/>
    <w:rsid w:val="00EE76D6"/>
    <w:rsid w:val="00F37657"/>
    <w:rsid w:val="00F53074"/>
    <w:rsid w:val="00F6771B"/>
    <w:rsid w:val="00F839A1"/>
    <w:rsid w:val="00FB425B"/>
    <w:rsid w:val="00FB64B1"/>
    <w:rsid w:val="00FC4233"/>
    <w:rsid w:val="00FD0042"/>
    <w:rsid w:val="00FD231A"/>
    <w:rsid w:val="00FD3DFB"/>
    <w:rsid w:val="00FD7E6A"/>
    <w:rsid w:val="00FE1427"/>
    <w:rsid w:val="45FFC5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51E791C"/>
  <w15:chartTrackingRefBased/>
  <w15:docId w15:val="{66D6C9A4-654F-45B9-9FD2-3973753486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0736A"/>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0736A"/>
    <w:pPr>
      <w:tabs>
        <w:tab w:val="center" w:pos="4536"/>
        <w:tab w:val="right" w:pos="9072"/>
      </w:tabs>
      <w:spacing w:after="0" w:line="240" w:lineRule="auto"/>
    </w:pPr>
  </w:style>
  <w:style w:type="character" w:styleId="HeaderChar" w:customStyle="1">
    <w:name w:val="Header Char"/>
    <w:basedOn w:val="DefaultParagraphFont"/>
    <w:link w:val="Header"/>
    <w:uiPriority w:val="99"/>
    <w:rsid w:val="0010736A"/>
    <w:rPr>
      <w:rFonts w:ascii="Calibri" w:hAnsi="Calibri" w:eastAsia="Calibri" w:cs="Times New Roman"/>
    </w:rPr>
  </w:style>
  <w:style w:type="paragraph" w:styleId="Footer">
    <w:name w:val="footer"/>
    <w:basedOn w:val="Normal"/>
    <w:link w:val="FooterChar"/>
    <w:uiPriority w:val="99"/>
    <w:unhideWhenUsed/>
    <w:rsid w:val="0010736A"/>
    <w:pPr>
      <w:tabs>
        <w:tab w:val="center" w:pos="4536"/>
        <w:tab w:val="right" w:pos="9072"/>
      </w:tabs>
      <w:spacing w:after="0" w:line="240" w:lineRule="auto"/>
    </w:pPr>
  </w:style>
  <w:style w:type="character" w:styleId="FooterChar" w:customStyle="1">
    <w:name w:val="Footer Char"/>
    <w:basedOn w:val="DefaultParagraphFont"/>
    <w:link w:val="Footer"/>
    <w:uiPriority w:val="99"/>
    <w:rsid w:val="0010736A"/>
    <w:rPr>
      <w:rFonts w:ascii="Calibri" w:hAnsi="Calibri" w:eastAsia="Calibri" w:cs="Times New Roman"/>
    </w:rPr>
  </w:style>
  <w:style w:type="table" w:styleId="TableGrid">
    <w:name w:val="Table Grid"/>
    <w:basedOn w:val="TableNormal"/>
    <w:uiPriority w:val="39"/>
    <w:rsid w:val="0039059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A2CF4"/>
    <w:pPr>
      <w:ind w:left="720"/>
      <w:contextualSpacing/>
    </w:pPr>
  </w:style>
  <w:style w:type="paragraph" w:styleId="BalloonText">
    <w:name w:val="Balloon Text"/>
    <w:basedOn w:val="Normal"/>
    <w:link w:val="BalloonTextChar"/>
    <w:uiPriority w:val="99"/>
    <w:semiHidden/>
    <w:unhideWhenUsed/>
    <w:rsid w:val="00BA2CF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A2CF4"/>
    <w:rPr>
      <w:rFonts w:ascii="Segoe UI" w:hAnsi="Segoe UI" w:eastAsia="Calibri" w:cs="Segoe UI"/>
      <w:sz w:val="18"/>
      <w:szCs w:val="18"/>
    </w:rPr>
  </w:style>
  <w:style w:type="character" w:styleId="CommentReference">
    <w:name w:val="annotation reference"/>
    <w:basedOn w:val="DefaultParagraphFont"/>
    <w:uiPriority w:val="99"/>
    <w:semiHidden/>
    <w:unhideWhenUsed/>
    <w:rsid w:val="00BB48E6"/>
    <w:rPr>
      <w:sz w:val="16"/>
      <w:szCs w:val="16"/>
    </w:rPr>
  </w:style>
  <w:style w:type="paragraph" w:styleId="CommentText">
    <w:name w:val="annotation text"/>
    <w:basedOn w:val="Normal"/>
    <w:link w:val="CommentTextChar"/>
    <w:uiPriority w:val="99"/>
    <w:semiHidden/>
    <w:unhideWhenUsed/>
    <w:rsid w:val="00BB48E6"/>
    <w:pPr>
      <w:spacing w:line="240" w:lineRule="auto"/>
    </w:pPr>
    <w:rPr>
      <w:sz w:val="20"/>
      <w:szCs w:val="20"/>
    </w:rPr>
  </w:style>
  <w:style w:type="character" w:styleId="CommentTextChar" w:customStyle="1">
    <w:name w:val="Comment Text Char"/>
    <w:basedOn w:val="DefaultParagraphFont"/>
    <w:link w:val="CommentText"/>
    <w:uiPriority w:val="99"/>
    <w:semiHidden/>
    <w:rsid w:val="00BB48E6"/>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BB48E6"/>
    <w:rPr>
      <w:b/>
      <w:bCs/>
    </w:rPr>
  </w:style>
  <w:style w:type="character" w:styleId="CommentSubjectChar" w:customStyle="1">
    <w:name w:val="Comment Subject Char"/>
    <w:basedOn w:val="CommentTextChar"/>
    <w:link w:val="CommentSubject"/>
    <w:uiPriority w:val="99"/>
    <w:semiHidden/>
    <w:rsid w:val="00BB48E6"/>
    <w:rPr>
      <w:rFonts w:ascii="Calibri" w:hAnsi="Calibri" w:eastAsia="Calibri" w:cs="Times New Roman"/>
      <w:b/>
      <w:bCs/>
      <w:sz w:val="20"/>
      <w:szCs w:val="20"/>
    </w:rPr>
  </w:style>
  <w:style w:type="paragraph" w:styleId="FootnoteText">
    <w:name w:val="footnote text"/>
    <w:basedOn w:val="Normal"/>
    <w:link w:val="FootnoteTextChar"/>
    <w:uiPriority w:val="99"/>
    <w:semiHidden/>
    <w:unhideWhenUsed/>
    <w:rsid w:val="004A1479"/>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4A1479"/>
    <w:rPr>
      <w:rFonts w:ascii="Calibri" w:hAnsi="Calibri" w:eastAsia="Calibri" w:cs="Times New Roman"/>
      <w:sz w:val="20"/>
      <w:szCs w:val="20"/>
    </w:rPr>
  </w:style>
  <w:style w:type="character" w:styleId="FootnoteReference">
    <w:name w:val="footnote reference"/>
    <w:aliases w:val="Ref,de nota al pie"/>
    <w:uiPriority w:val="99"/>
    <w:rsid w:val="004A1479"/>
    <w:rPr>
      <w:rFonts w:ascii="Times New Roman" w:hAnsi="Times New Roman"/>
      <w:sz w:val="20"/>
      <w:vertAlign w:val="superscript"/>
    </w:rPr>
  </w:style>
  <w:style w:type="character" w:styleId="Hyperlink">
    <w:name w:val="Hyperlink"/>
    <w:basedOn w:val="DefaultParagraphFont"/>
    <w:uiPriority w:val="99"/>
    <w:unhideWhenUsed/>
    <w:rsid w:val="004B26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80634">
      <w:bodyDiv w:val="1"/>
      <w:marLeft w:val="0"/>
      <w:marRight w:val="0"/>
      <w:marTop w:val="0"/>
      <w:marBottom w:val="0"/>
      <w:divBdr>
        <w:top w:val="none" w:sz="0" w:space="0" w:color="auto"/>
        <w:left w:val="none" w:sz="0" w:space="0" w:color="auto"/>
        <w:bottom w:val="none" w:sz="0" w:space="0" w:color="auto"/>
        <w:right w:val="none" w:sz="0" w:space="0" w:color="auto"/>
      </w:divBdr>
    </w:div>
    <w:div w:id="142359190">
      <w:bodyDiv w:val="1"/>
      <w:marLeft w:val="0"/>
      <w:marRight w:val="0"/>
      <w:marTop w:val="0"/>
      <w:marBottom w:val="0"/>
      <w:divBdr>
        <w:top w:val="none" w:sz="0" w:space="0" w:color="auto"/>
        <w:left w:val="none" w:sz="0" w:space="0" w:color="auto"/>
        <w:bottom w:val="none" w:sz="0" w:space="0" w:color="auto"/>
        <w:right w:val="none" w:sz="0" w:space="0" w:color="auto"/>
      </w:divBdr>
    </w:div>
    <w:div w:id="1290435160">
      <w:bodyDiv w:val="1"/>
      <w:marLeft w:val="0"/>
      <w:marRight w:val="0"/>
      <w:marTop w:val="0"/>
      <w:marBottom w:val="0"/>
      <w:divBdr>
        <w:top w:val="none" w:sz="0" w:space="0" w:color="auto"/>
        <w:left w:val="none" w:sz="0" w:space="0" w:color="auto"/>
        <w:bottom w:val="none" w:sz="0" w:space="0" w:color="auto"/>
        <w:right w:val="none" w:sz="0" w:space="0" w:color="auto"/>
      </w:divBdr>
    </w:div>
    <w:div w:id="199258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27BFD9-61D2-4756-BF46-16F4F71969B0}">
  <ds:schemaRefs>
    <ds:schemaRef ds:uri="http://schemas.openxmlformats.org/officeDocument/2006/bibliography"/>
  </ds:schemaRefs>
</ds:datastoreItem>
</file>

<file path=customXml/itemProps2.xml><?xml version="1.0" encoding="utf-8"?>
<ds:datastoreItem xmlns:ds="http://schemas.openxmlformats.org/officeDocument/2006/customXml" ds:itemID="{3D8CF8B3-1537-42A9-91C7-0C8937E291E1}"/>
</file>

<file path=customXml/itemProps3.xml><?xml version="1.0" encoding="utf-8"?>
<ds:datastoreItem xmlns:ds="http://schemas.openxmlformats.org/officeDocument/2006/customXml" ds:itemID="{7593E43E-34CE-42D6-8398-3CE7CD74BE0D}"/>
</file>

<file path=customXml/itemProps4.xml><?xml version="1.0" encoding="utf-8"?>
<ds:datastoreItem xmlns:ds="http://schemas.openxmlformats.org/officeDocument/2006/customXml" ds:itemID="{23718E61-FF44-4D96-8B1C-3E638B62C75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Babacova</dc:creator>
  <cp:keywords/>
  <dc:description/>
  <cp:lastModifiedBy>OHCHR SPB Intern11</cp:lastModifiedBy>
  <cp:revision>3</cp:revision>
  <cp:lastPrinted>2018-06-04T13:40:00Z</cp:lastPrinted>
  <dcterms:created xsi:type="dcterms:W3CDTF">2020-10-07T14:46:00Z</dcterms:created>
  <dcterms:modified xsi:type="dcterms:W3CDTF">2020-10-25T17:52:48Z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