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3890"/>
      </w:tblGrid>
      <w:tr w:rsidR="0039703C" w:rsidTr="0039703C">
        <w:trPr>
          <w:trHeight w:val="27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3C" w:rsidRDefault="0039703C">
            <w:r>
              <w:rPr>
                <w:noProof/>
                <w:lang w:eastAsia="en-GB"/>
              </w:rPr>
              <w:drawing>
                <wp:inline distT="0" distB="0" distL="0" distR="0">
                  <wp:extent cx="3124200" cy="962025"/>
                  <wp:effectExtent l="0" t="0" r="0" b="9525"/>
                  <wp:docPr id="2" name="Picture 2" descr="cid:image001.gif@01D38878.F0857E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gif@01D38878.F0857E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3C" w:rsidRDefault="0039703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95500" cy="962025"/>
                  <wp:effectExtent l="0" t="0" r="0" b="9525"/>
                  <wp:docPr id="1" name="Picture 1" descr="cid:image004.gif@01D38871.7A905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gif@01D38871.7A905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4FA" w:rsidRPr="0039703C" w:rsidRDefault="0039703C">
      <w:pPr>
        <w:rPr>
          <w:rFonts w:ascii="Times New Roman" w:hAnsi="Times New Roman" w:cs="Times New Roman"/>
          <w:b/>
          <w:sz w:val="24"/>
          <w:szCs w:val="24"/>
        </w:rPr>
      </w:pPr>
      <w:r w:rsidRPr="0039703C">
        <w:rPr>
          <w:rFonts w:ascii="Times New Roman" w:hAnsi="Times New Roman" w:cs="Times New Roman"/>
          <w:b/>
          <w:sz w:val="24"/>
          <w:szCs w:val="24"/>
        </w:rPr>
        <w:t xml:space="preserve">United Nations Working Group on Arbitrary Detention </w:t>
      </w:r>
      <w:r w:rsidR="00DE37DE">
        <w:rPr>
          <w:rFonts w:ascii="Times New Roman" w:hAnsi="Times New Roman" w:cs="Times New Roman"/>
          <w:b/>
          <w:sz w:val="24"/>
          <w:szCs w:val="24"/>
        </w:rPr>
        <w:t>releases 27</w:t>
      </w:r>
      <w:r w:rsidR="00321E7A" w:rsidRPr="0039703C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D4E16" w:rsidRPr="0039703C">
        <w:rPr>
          <w:rFonts w:ascii="Times New Roman" w:hAnsi="Times New Roman" w:cs="Times New Roman"/>
          <w:b/>
          <w:sz w:val="24"/>
          <w:szCs w:val="24"/>
        </w:rPr>
        <w:t>pinion</w:t>
      </w:r>
      <w:r w:rsidR="00994672" w:rsidRPr="0039703C">
        <w:rPr>
          <w:rFonts w:ascii="Times New Roman" w:hAnsi="Times New Roman" w:cs="Times New Roman"/>
          <w:b/>
          <w:sz w:val="24"/>
          <w:szCs w:val="24"/>
        </w:rPr>
        <w:t>s</w:t>
      </w:r>
      <w:r w:rsidR="002D4E16" w:rsidRPr="0039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C9" w:rsidRPr="0039703C">
        <w:rPr>
          <w:rFonts w:ascii="Times New Roman" w:hAnsi="Times New Roman" w:cs="Times New Roman"/>
          <w:b/>
          <w:sz w:val="24"/>
          <w:szCs w:val="24"/>
        </w:rPr>
        <w:t xml:space="preserve">concerning </w:t>
      </w:r>
      <w:r w:rsidR="002D4E16" w:rsidRPr="0039703C">
        <w:rPr>
          <w:rFonts w:ascii="Times New Roman" w:hAnsi="Times New Roman" w:cs="Times New Roman"/>
          <w:b/>
          <w:sz w:val="24"/>
          <w:szCs w:val="24"/>
        </w:rPr>
        <w:t xml:space="preserve">deprivation of liberty </w:t>
      </w:r>
      <w:r w:rsidR="007313C9" w:rsidRPr="0039703C">
        <w:rPr>
          <w:rFonts w:ascii="Times New Roman" w:hAnsi="Times New Roman" w:cs="Times New Roman"/>
          <w:b/>
          <w:sz w:val="24"/>
          <w:szCs w:val="24"/>
        </w:rPr>
        <w:t>in</w:t>
      </w:r>
      <w:r w:rsidR="002D4E16" w:rsidRPr="0039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7AC">
        <w:rPr>
          <w:rFonts w:ascii="Times New Roman" w:hAnsi="Times New Roman" w:cs="Times New Roman"/>
          <w:b/>
          <w:sz w:val="24"/>
          <w:szCs w:val="24"/>
        </w:rPr>
        <w:t>22</w:t>
      </w:r>
      <w:r w:rsidR="00994672" w:rsidRPr="0039703C">
        <w:rPr>
          <w:rFonts w:ascii="Times New Roman" w:hAnsi="Times New Roman" w:cs="Times New Roman"/>
          <w:b/>
          <w:sz w:val="24"/>
          <w:szCs w:val="24"/>
        </w:rPr>
        <w:t xml:space="preserve"> countries</w:t>
      </w:r>
    </w:p>
    <w:p w:rsidR="00CB7CF7" w:rsidRPr="007313C9" w:rsidRDefault="00994672">
      <w:pPr>
        <w:rPr>
          <w:rFonts w:ascii="Times New Roman" w:hAnsi="Times New Roman" w:cs="Times New Roman"/>
          <w:sz w:val="24"/>
          <w:szCs w:val="24"/>
        </w:rPr>
      </w:pPr>
      <w:r w:rsidRPr="007313C9">
        <w:rPr>
          <w:rFonts w:ascii="Times New Roman" w:hAnsi="Times New Roman" w:cs="Times New Roman"/>
          <w:sz w:val="24"/>
          <w:szCs w:val="24"/>
        </w:rPr>
        <w:t>The United Nations Working G</w:t>
      </w:r>
      <w:r w:rsidR="0039703C">
        <w:rPr>
          <w:rFonts w:ascii="Times New Roman" w:hAnsi="Times New Roman" w:cs="Times New Roman"/>
          <w:sz w:val="24"/>
          <w:szCs w:val="24"/>
        </w:rPr>
        <w:t xml:space="preserve">roup on Arbitrary Detention </w:t>
      </w:r>
      <w:r w:rsidR="007313C9" w:rsidRPr="007313C9">
        <w:rPr>
          <w:rFonts w:ascii="Times New Roman" w:hAnsi="Times New Roman" w:cs="Times New Roman"/>
          <w:sz w:val="24"/>
          <w:szCs w:val="24"/>
        </w:rPr>
        <w:t xml:space="preserve">held </w:t>
      </w:r>
      <w:r w:rsidR="00DE37DE">
        <w:rPr>
          <w:rFonts w:ascii="Times New Roman" w:hAnsi="Times New Roman" w:cs="Times New Roman"/>
          <w:sz w:val="24"/>
          <w:szCs w:val="24"/>
        </w:rPr>
        <w:t>its 83rd</w:t>
      </w:r>
      <w:r w:rsidRPr="007313C9">
        <w:rPr>
          <w:rFonts w:ascii="Times New Roman" w:hAnsi="Times New Roman" w:cs="Times New Roman"/>
          <w:sz w:val="24"/>
          <w:szCs w:val="24"/>
        </w:rPr>
        <w:t xml:space="preserve"> session from </w:t>
      </w:r>
      <w:r w:rsidR="00DE37DE">
        <w:rPr>
          <w:rFonts w:ascii="Times New Roman" w:hAnsi="Times New Roman" w:cs="Times New Roman"/>
          <w:sz w:val="24"/>
          <w:szCs w:val="24"/>
        </w:rPr>
        <w:t xml:space="preserve">19 to 23 November </w:t>
      </w:r>
      <w:r w:rsidRPr="007313C9">
        <w:rPr>
          <w:rFonts w:ascii="Times New Roman" w:hAnsi="Times New Roman" w:cs="Times New Roman"/>
          <w:sz w:val="24"/>
          <w:szCs w:val="24"/>
        </w:rPr>
        <w:t>2018</w:t>
      </w:r>
      <w:r w:rsidR="007313C9" w:rsidRPr="007313C9">
        <w:rPr>
          <w:rFonts w:ascii="Times New Roman" w:hAnsi="Times New Roman" w:cs="Times New Roman"/>
          <w:sz w:val="24"/>
          <w:szCs w:val="24"/>
        </w:rPr>
        <w:t xml:space="preserve"> in Geneva</w:t>
      </w:r>
      <w:r w:rsidRPr="007313C9">
        <w:rPr>
          <w:rFonts w:ascii="Times New Roman" w:hAnsi="Times New Roman" w:cs="Times New Roman"/>
          <w:sz w:val="24"/>
          <w:szCs w:val="24"/>
        </w:rPr>
        <w:t xml:space="preserve">. During this period, the </w:t>
      </w:r>
      <w:r w:rsidR="007313C9" w:rsidRPr="007313C9">
        <w:rPr>
          <w:rFonts w:ascii="Times New Roman" w:hAnsi="Times New Roman" w:cs="Times New Roman"/>
          <w:sz w:val="24"/>
          <w:szCs w:val="24"/>
        </w:rPr>
        <w:t>expert group</w:t>
      </w:r>
      <w:r w:rsidR="00DE37DE">
        <w:rPr>
          <w:rFonts w:ascii="Times New Roman" w:hAnsi="Times New Roman" w:cs="Times New Roman"/>
          <w:sz w:val="24"/>
          <w:szCs w:val="24"/>
        </w:rPr>
        <w:t xml:space="preserve"> adopted 27</w:t>
      </w:r>
      <w:r w:rsidRPr="007313C9">
        <w:rPr>
          <w:rFonts w:ascii="Times New Roman" w:hAnsi="Times New Roman" w:cs="Times New Roman"/>
          <w:sz w:val="24"/>
          <w:szCs w:val="24"/>
        </w:rPr>
        <w:t xml:space="preserve"> opinions </w:t>
      </w:r>
      <w:r w:rsidR="007313C9" w:rsidRPr="007313C9">
        <w:rPr>
          <w:rFonts w:ascii="Times New Roman" w:hAnsi="Times New Roman" w:cs="Times New Roman"/>
          <w:sz w:val="24"/>
          <w:szCs w:val="24"/>
        </w:rPr>
        <w:t xml:space="preserve">concerning deprivation of liberty </w:t>
      </w:r>
      <w:r w:rsidR="006A27AC">
        <w:rPr>
          <w:rFonts w:ascii="Times New Roman" w:hAnsi="Times New Roman" w:cs="Times New Roman"/>
          <w:sz w:val="24"/>
          <w:szCs w:val="24"/>
        </w:rPr>
        <w:t>in 22</w:t>
      </w:r>
      <w:bookmarkStart w:id="0" w:name="_GoBack"/>
      <w:bookmarkEnd w:id="0"/>
      <w:r w:rsidRPr="007313C9">
        <w:rPr>
          <w:rFonts w:ascii="Times New Roman" w:hAnsi="Times New Roman" w:cs="Times New Roman"/>
          <w:sz w:val="24"/>
          <w:szCs w:val="24"/>
        </w:rPr>
        <w:t xml:space="preserve"> countries</w:t>
      </w:r>
      <w:r w:rsidR="00CB7CF7" w:rsidRPr="007313C9">
        <w:rPr>
          <w:rFonts w:ascii="Times New Roman" w:hAnsi="Times New Roman" w:cs="Times New Roman"/>
          <w:sz w:val="24"/>
          <w:szCs w:val="24"/>
        </w:rPr>
        <w:t xml:space="preserve">. </w:t>
      </w:r>
      <w:r w:rsidR="004E5344" w:rsidRPr="007313C9">
        <w:rPr>
          <w:rFonts w:ascii="Times New Roman" w:hAnsi="Times New Roman" w:cs="Times New Roman"/>
          <w:sz w:val="24"/>
          <w:szCs w:val="24"/>
        </w:rPr>
        <w:t>These opinions</w:t>
      </w:r>
      <w:r w:rsidR="00CB7CF7" w:rsidRPr="007313C9">
        <w:rPr>
          <w:rFonts w:ascii="Times New Roman" w:hAnsi="Times New Roman" w:cs="Times New Roman"/>
          <w:sz w:val="24"/>
          <w:szCs w:val="24"/>
        </w:rPr>
        <w:t xml:space="preserve"> will be made available in due course on the website of the Working </w:t>
      </w:r>
      <w:r w:rsidR="0039703C">
        <w:rPr>
          <w:rFonts w:ascii="Times New Roman" w:hAnsi="Times New Roman" w:cs="Times New Roman"/>
          <w:sz w:val="24"/>
          <w:szCs w:val="24"/>
        </w:rPr>
        <w:t xml:space="preserve">Group </w:t>
      </w:r>
      <w:r w:rsidR="00CB7CF7" w:rsidRPr="007313C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CB7CF7" w:rsidRPr="007313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http://www.ohchr.org/EN/Issues/Detention/Pages/WGADIndex.aspx</w:t>
        </w:r>
      </w:hyperlink>
      <w:r w:rsidR="00CB7CF7" w:rsidRPr="007313C9">
        <w:rPr>
          <w:rFonts w:ascii="Times New Roman" w:hAnsi="Times New Roman" w:cs="Times New Roman"/>
          <w:sz w:val="24"/>
          <w:szCs w:val="24"/>
        </w:rPr>
        <w:t>).</w:t>
      </w:r>
    </w:p>
    <w:p w:rsidR="007313C9" w:rsidRPr="007313C9" w:rsidRDefault="007313C9" w:rsidP="0073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313C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Working Group has a mandate to investigate allegations of individuals being deprived of their liberty in an arbitrary way or inconsistently with international human rights standards, and to recommend remedies</w:t>
      </w:r>
      <w:r w:rsidR="007C49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including</w:t>
      </w:r>
      <w:r w:rsidRPr="007313C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release from detention and compensation, when appropriate.</w:t>
      </w:r>
    </w:p>
    <w:p w:rsidR="00994672" w:rsidRPr="007313C9" w:rsidRDefault="00994672">
      <w:pPr>
        <w:rPr>
          <w:lang w:val="en-US"/>
        </w:rPr>
      </w:pPr>
    </w:p>
    <w:sectPr w:rsidR="00994672" w:rsidRPr="00731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16"/>
    <w:rsid w:val="00202541"/>
    <w:rsid w:val="002D4E16"/>
    <w:rsid w:val="00321E7A"/>
    <w:rsid w:val="00381112"/>
    <w:rsid w:val="0039703C"/>
    <w:rsid w:val="004672CB"/>
    <w:rsid w:val="004E5344"/>
    <w:rsid w:val="00512F34"/>
    <w:rsid w:val="00654AB0"/>
    <w:rsid w:val="006910CB"/>
    <w:rsid w:val="006A27AC"/>
    <w:rsid w:val="006A2AC5"/>
    <w:rsid w:val="007313C9"/>
    <w:rsid w:val="007C4977"/>
    <w:rsid w:val="00885EF9"/>
    <w:rsid w:val="00895FB1"/>
    <w:rsid w:val="009679A5"/>
    <w:rsid w:val="00994672"/>
    <w:rsid w:val="00C65099"/>
    <w:rsid w:val="00CB7CF7"/>
    <w:rsid w:val="00D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B35F2-3464-4190-8E41-EB24CF6B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C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760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Detention/Pages/WGADIndex.asp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gif"/><Relationship Id="rId10" Type="http://schemas.openxmlformats.org/officeDocument/2006/relationships/customXml" Target="../customXml/item2.xml"/><Relationship Id="rId4" Type="http://schemas.openxmlformats.org/officeDocument/2006/relationships/image" Target="media/image1.gi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6832E4-EFE6-41F5-A88B-2448519A3705}"/>
</file>

<file path=customXml/itemProps2.xml><?xml version="1.0" encoding="utf-8"?>
<ds:datastoreItem xmlns:ds="http://schemas.openxmlformats.org/officeDocument/2006/customXml" ds:itemID="{A4E7917C-6C42-486C-9840-B91F4F72B42A}"/>
</file>

<file path=customXml/itemProps3.xml><?xml version="1.0" encoding="utf-8"?>
<ds:datastoreItem xmlns:ds="http://schemas.openxmlformats.org/officeDocument/2006/customXml" ds:itemID="{7636D014-E100-4819-A271-CA726F52B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Wellemans</dc:creator>
  <cp:keywords/>
  <dc:description/>
  <cp:lastModifiedBy>VIERSMA Lucie</cp:lastModifiedBy>
  <cp:revision>3</cp:revision>
  <cp:lastPrinted>2018-05-07T14:52:00Z</cp:lastPrinted>
  <dcterms:created xsi:type="dcterms:W3CDTF">2018-11-30T10:20:00Z</dcterms:created>
  <dcterms:modified xsi:type="dcterms:W3CDTF">2018-11-30T11:28:00Z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