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61" w:rsidRPr="000579CA" w:rsidRDefault="004D7161" w:rsidP="006F7FFE">
      <w:pPr>
        <w:spacing w:after="0"/>
        <w:jc w:val="center"/>
        <w:rPr>
          <w:rFonts w:cs="Times New Roman"/>
          <w:b/>
          <w:lang w:val="en-GB"/>
        </w:rPr>
      </w:pPr>
      <w:r w:rsidRPr="000579CA">
        <w:rPr>
          <w:rFonts w:cs="Times New Roman"/>
          <w:b/>
          <w:noProof/>
          <w:lang w:val="en-GB" w:eastAsia="en-GB"/>
        </w:rPr>
        <w:drawing>
          <wp:inline distT="0" distB="0" distL="0" distR="0" wp14:anchorId="4087674A" wp14:editId="259246F8">
            <wp:extent cx="1038225" cy="1200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200150"/>
                    </a:xfrm>
                    <a:prstGeom prst="rect">
                      <a:avLst/>
                    </a:prstGeom>
                    <a:noFill/>
                    <a:ln>
                      <a:noFill/>
                    </a:ln>
                  </pic:spPr>
                </pic:pic>
              </a:graphicData>
            </a:graphic>
          </wp:inline>
        </w:drawing>
      </w:r>
    </w:p>
    <w:p w:rsidR="004D7161" w:rsidRPr="008403D3" w:rsidRDefault="004D7161" w:rsidP="00426B14">
      <w:pPr>
        <w:spacing w:after="0" w:line="360" w:lineRule="auto"/>
        <w:jc w:val="both"/>
        <w:rPr>
          <w:rFonts w:ascii="Times New Roman" w:hAnsi="Times New Roman" w:cs="Times New Roman"/>
          <w:b/>
          <w:lang w:val="en-GB"/>
        </w:rPr>
      </w:pPr>
      <w:r w:rsidRPr="008403D3">
        <w:rPr>
          <w:rFonts w:ascii="Times New Roman" w:hAnsi="Times New Roman" w:cs="Times New Roman"/>
          <w:b/>
          <w:lang w:val="en-GB"/>
        </w:rPr>
        <w:t xml:space="preserve">Statement by H.E. Archbishop </w:t>
      </w:r>
      <w:proofErr w:type="spellStart"/>
      <w:r w:rsidRPr="008403D3">
        <w:rPr>
          <w:rFonts w:ascii="Times New Roman" w:hAnsi="Times New Roman" w:cs="Times New Roman"/>
          <w:b/>
          <w:lang w:val="en-GB"/>
        </w:rPr>
        <w:t>Silvano</w:t>
      </w:r>
      <w:proofErr w:type="spellEnd"/>
      <w:r w:rsidRPr="008403D3">
        <w:rPr>
          <w:rFonts w:ascii="Times New Roman" w:hAnsi="Times New Roman" w:cs="Times New Roman"/>
          <w:b/>
          <w:lang w:val="en-GB"/>
        </w:rPr>
        <w:t xml:space="preserve"> M. </w:t>
      </w:r>
      <w:proofErr w:type="spellStart"/>
      <w:r w:rsidRPr="008403D3">
        <w:rPr>
          <w:rFonts w:ascii="Times New Roman" w:hAnsi="Times New Roman" w:cs="Times New Roman"/>
          <w:b/>
          <w:lang w:val="en-GB"/>
        </w:rPr>
        <w:t>Tomasi</w:t>
      </w:r>
      <w:proofErr w:type="spellEnd"/>
    </w:p>
    <w:p w:rsidR="004D7161" w:rsidRPr="008403D3" w:rsidRDefault="004D7161" w:rsidP="00426B14">
      <w:pPr>
        <w:spacing w:after="0" w:line="360" w:lineRule="auto"/>
        <w:jc w:val="both"/>
        <w:rPr>
          <w:rFonts w:ascii="Times New Roman" w:hAnsi="Times New Roman" w:cs="Times New Roman"/>
          <w:b/>
          <w:lang w:val="en-GB"/>
        </w:rPr>
      </w:pPr>
      <w:r w:rsidRPr="008403D3">
        <w:rPr>
          <w:rFonts w:ascii="Times New Roman" w:hAnsi="Times New Roman" w:cs="Times New Roman"/>
          <w:b/>
          <w:lang w:val="en-GB"/>
        </w:rPr>
        <w:t>Permanent Representative of the Holy See to the United Nations</w:t>
      </w:r>
    </w:p>
    <w:p w:rsidR="004D7161" w:rsidRPr="008403D3" w:rsidRDefault="004D7161" w:rsidP="00426B14">
      <w:pPr>
        <w:spacing w:after="0" w:line="360" w:lineRule="auto"/>
        <w:jc w:val="both"/>
        <w:rPr>
          <w:rFonts w:ascii="Times New Roman" w:hAnsi="Times New Roman" w:cs="Times New Roman"/>
          <w:b/>
          <w:lang w:val="en-GB"/>
        </w:rPr>
      </w:pPr>
      <w:proofErr w:type="gramStart"/>
      <w:r w:rsidRPr="008403D3">
        <w:rPr>
          <w:rFonts w:ascii="Times New Roman" w:hAnsi="Times New Roman" w:cs="Times New Roman"/>
          <w:b/>
          <w:lang w:val="en-GB"/>
        </w:rPr>
        <w:t>and</w:t>
      </w:r>
      <w:proofErr w:type="gramEnd"/>
      <w:r w:rsidRPr="008403D3">
        <w:rPr>
          <w:rFonts w:ascii="Times New Roman" w:hAnsi="Times New Roman" w:cs="Times New Roman"/>
          <w:b/>
          <w:lang w:val="en-GB"/>
        </w:rPr>
        <w:t xml:space="preserve"> Other International Organizations in Geneva</w:t>
      </w:r>
    </w:p>
    <w:p w:rsidR="00944950" w:rsidRPr="008403D3" w:rsidRDefault="00B25886" w:rsidP="00426B14">
      <w:pPr>
        <w:spacing w:line="360" w:lineRule="auto"/>
        <w:contextualSpacing/>
        <w:jc w:val="both"/>
        <w:rPr>
          <w:rFonts w:ascii="Times New Roman" w:hAnsi="Times New Roman" w:cs="Times New Roman"/>
          <w:b/>
        </w:rPr>
      </w:pPr>
      <w:proofErr w:type="gramStart"/>
      <w:r w:rsidRPr="008403D3">
        <w:rPr>
          <w:rFonts w:ascii="Times New Roman" w:hAnsi="Times New Roman" w:cs="Times New Roman"/>
          <w:b/>
        </w:rPr>
        <w:t>“Implementing the Right to Development for Justice and Peace.”</w:t>
      </w:r>
      <w:proofErr w:type="gramEnd"/>
    </w:p>
    <w:p w:rsidR="00B25886" w:rsidRPr="008403D3" w:rsidRDefault="00B25886" w:rsidP="00426B14">
      <w:pPr>
        <w:spacing w:line="360" w:lineRule="auto"/>
        <w:contextualSpacing/>
        <w:jc w:val="both"/>
        <w:rPr>
          <w:rFonts w:ascii="Times New Roman" w:hAnsi="Times New Roman" w:cs="Times New Roman"/>
          <w:b/>
        </w:rPr>
      </w:pPr>
      <w:r w:rsidRPr="008403D3">
        <w:rPr>
          <w:rFonts w:ascii="Times New Roman" w:hAnsi="Times New Roman" w:cs="Times New Roman"/>
          <w:b/>
        </w:rPr>
        <w:t>2 December 2014</w:t>
      </w:r>
    </w:p>
    <w:p w:rsidR="00B25886" w:rsidRPr="008403D3" w:rsidRDefault="00B25886" w:rsidP="00426B14">
      <w:pPr>
        <w:spacing w:line="360" w:lineRule="auto"/>
        <w:jc w:val="both"/>
        <w:rPr>
          <w:rFonts w:ascii="Times New Roman" w:hAnsi="Times New Roman" w:cs="Times New Roman"/>
        </w:rPr>
      </w:pPr>
    </w:p>
    <w:p w:rsidR="008F794F" w:rsidRPr="008403D3" w:rsidRDefault="008F794F" w:rsidP="00426B14">
      <w:pPr>
        <w:spacing w:line="360" w:lineRule="auto"/>
        <w:contextualSpacing/>
        <w:jc w:val="both"/>
        <w:rPr>
          <w:rFonts w:ascii="Times New Roman" w:hAnsi="Times New Roman" w:cs="Times New Roman"/>
        </w:rPr>
      </w:pPr>
      <w:r w:rsidRPr="008403D3">
        <w:rPr>
          <w:rFonts w:ascii="Times New Roman" w:hAnsi="Times New Roman" w:cs="Times New Roman"/>
        </w:rPr>
        <w:t>Mr. High Commissioner,</w:t>
      </w:r>
    </w:p>
    <w:p w:rsidR="008F794F" w:rsidRPr="008403D3" w:rsidRDefault="008F794F" w:rsidP="00426B14">
      <w:pPr>
        <w:spacing w:line="360" w:lineRule="auto"/>
        <w:contextualSpacing/>
        <w:jc w:val="both"/>
        <w:rPr>
          <w:rFonts w:ascii="Times New Roman" w:hAnsi="Times New Roman" w:cs="Times New Roman"/>
        </w:rPr>
      </w:pPr>
      <w:proofErr w:type="spellStart"/>
      <w:r w:rsidRPr="008403D3">
        <w:rPr>
          <w:rFonts w:ascii="Times New Roman" w:hAnsi="Times New Roman" w:cs="Times New Roman"/>
        </w:rPr>
        <w:t>Excellencies</w:t>
      </w:r>
      <w:proofErr w:type="spellEnd"/>
      <w:r w:rsidRPr="008403D3">
        <w:rPr>
          <w:rFonts w:ascii="Times New Roman" w:hAnsi="Times New Roman" w:cs="Times New Roman"/>
        </w:rPr>
        <w:t xml:space="preserve"> and Distinguished Delegates,</w:t>
      </w:r>
    </w:p>
    <w:p w:rsidR="008F794F" w:rsidRPr="008403D3" w:rsidRDefault="008F794F" w:rsidP="00426B14">
      <w:pPr>
        <w:spacing w:line="360" w:lineRule="auto"/>
        <w:contextualSpacing/>
        <w:jc w:val="both"/>
        <w:rPr>
          <w:rFonts w:ascii="Times New Roman" w:hAnsi="Times New Roman" w:cs="Times New Roman"/>
        </w:rPr>
      </w:pPr>
      <w:r w:rsidRPr="008403D3">
        <w:rPr>
          <w:rFonts w:ascii="Times New Roman" w:hAnsi="Times New Roman" w:cs="Times New Roman"/>
        </w:rPr>
        <w:t>Ladies and Gentlemen,</w:t>
      </w:r>
    </w:p>
    <w:p w:rsidR="008F794F" w:rsidRPr="008403D3" w:rsidRDefault="008F794F" w:rsidP="00426B14">
      <w:pPr>
        <w:spacing w:line="360" w:lineRule="auto"/>
        <w:contextualSpacing/>
        <w:jc w:val="both"/>
        <w:rPr>
          <w:rFonts w:ascii="Times New Roman" w:hAnsi="Times New Roman" w:cs="Times New Roman"/>
        </w:rPr>
      </w:pPr>
    </w:p>
    <w:p w:rsidR="008F794F" w:rsidRPr="008403D3" w:rsidRDefault="008F794F" w:rsidP="00426B14">
      <w:pPr>
        <w:spacing w:line="360" w:lineRule="auto"/>
        <w:contextualSpacing/>
        <w:jc w:val="both"/>
        <w:rPr>
          <w:rFonts w:ascii="Times New Roman" w:hAnsi="Times New Roman" w:cs="Times New Roman"/>
        </w:rPr>
      </w:pPr>
      <w:r w:rsidRPr="008403D3">
        <w:rPr>
          <w:rFonts w:ascii="Times New Roman" w:hAnsi="Times New Roman" w:cs="Times New Roman"/>
        </w:rPr>
        <w:t xml:space="preserve">I am grateful to the Office of the </w:t>
      </w:r>
      <w:r w:rsidR="008E3B2B" w:rsidRPr="008403D3">
        <w:rPr>
          <w:rFonts w:ascii="Times New Roman" w:hAnsi="Times New Roman" w:cs="Times New Roman"/>
        </w:rPr>
        <w:t xml:space="preserve">United Nations </w:t>
      </w:r>
      <w:r w:rsidRPr="008403D3">
        <w:rPr>
          <w:rFonts w:ascii="Times New Roman" w:hAnsi="Times New Roman" w:cs="Times New Roman"/>
        </w:rPr>
        <w:t>High Commi</w:t>
      </w:r>
      <w:r w:rsidR="008E3B2B" w:rsidRPr="008403D3">
        <w:rPr>
          <w:rFonts w:ascii="Times New Roman" w:hAnsi="Times New Roman" w:cs="Times New Roman"/>
        </w:rPr>
        <w:t>ssioner for Human Rights for</w:t>
      </w:r>
      <w:r w:rsidRPr="008403D3">
        <w:rPr>
          <w:rFonts w:ascii="Times New Roman" w:hAnsi="Times New Roman" w:cs="Times New Roman"/>
        </w:rPr>
        <w:t xml:space="preserve"> organizing this initiative to commemorate the anniversary of the UN Declaration</w:t>
      </w:r>
      <w:r w:rsidR="005A654D" w:rsidRPr="008403D3">
        <w:rPr>
          <w:rFonts w:ascii="Times New Roman" w:hAnsi="Times New Roman" w:cs="Times New Roman"/>
        </w:rPr>
        <w:t xml:space="preserve"> on the Right to Development.</w:t>
      </w:r>
      <w:r w:rsidRPr="008403D3">
        <w:rPr>
          <w:rFonts w:ascii="Times New Roman" w:hAnsi="Times New Roman" w:cs="Times New Roman"/>
        </w:rPr>
        <w:t xml:space="preserve"> I am also honored to have this occasion t</w:t>
      </w:r>
      <w:r w:rsidR="00B204AC" w:rsidRPr="008403D3">
        <w:rPr>
          <w:rFonts w:ascii="Times New Roman" w:hAnsi="Times New Roman" w:cs="Times New Roman"/>
        </w:rPr>
        <w:t>o present a</w:t>
      </w:r>
      <w:r w:rsidR="003E134E" w:rsidRPr="008403D3">
        <w:rPr>
          <w:rFonts w:ascii="Times New Roman" w:hAnsi="Times New Roman" w:cs="Times New Roman"/>
        </w:rPr>
        <w:t xml:space="preserve"> brief reflection on the</w:t>
      </w:r>
      <w:r w:rsidRPr="008403D3">
        <w:rPr>
          <w:rFonts w:ascii="Times New Roman" w:hAnsi="Times New Roman" w:cs="Times New Roman"/>
        </w:rPr>
        <w:t xml:space="preserve"> implementation </w:t>
      </w:r>
      <w:r w:rsidR="003E134E" w:rsidRPr="008403D3">
        <w:rPr>
          <w:rFonts w:ascii="Times New Roman" w:hAnsi="Times New Roman" w:cs="Times New Roman"/>
        </w:rPr>
        <w:t xml:space="preserve">process </w:t>
      </w:r>
      <w:r w:rsidRPr="008403D3">
        <w:rPr>
          <w:rFonts w:ascii="Times New Roman" w:hAnsi="Times New Roman" w:cs="Times New Roman"/>
        </w:rPr>
        <w:t>of this righ</w:t>
      </w:r>
      <w:r w:rsidR="003E134E" w:rsidRPr="008403D3">
        <w:rPr>
          <w:rFonts w:ascii="Times New Roman" w:hAnsi="Times New Roman" w:cs="Times New Roman"/>
        </w:rPr>
        <w:t>t. A</w:t>
      </w:r>
      <w:r w:rsidRPr="008403D3">
        <w:rPr>
          <w:rFonts w:ascii="Times New Roman" w:hAnsi="Times New Roman" w:cs="Times New Roman"/>
        </w:rPr>
        <w:t>t</w:t>
      </w:r>
      <w:r w:rsidR="003E134E" w:rsidRPr="008403D3">
        <w:rPr>
          <w:rFonts w:ascii="Times New Roman" w:hAnsi="Times New Roman" w:cs="Times New Roman"/>
        </w:rPr>
        <w:t xml:space="preserve"> stake </w:t>
      </w:r>
      <w:proofErr w:type="gramStart"/>
      <w:r w:rsidR="003E134E" w:rsidRPr="008403D3">
        <w:rPr>
          <w:rFonts w:ascii="Times New Roman" w:hAnsi="Times New Roman" w:cs="Times New Roman"/>
        </w:rPr>
        <w:t>are</w:t>
      </w:r>
      <w:r w:rsidRPr="008403D3">
        <w:rPr>
          <w:rFonts w:ascii="Times New Roman" w:hAnsi="Times New Roman" w:cs="Times New Roman"/>
        </w:rPr>
        <w:t xml:space="preserve"> t</w:t>
      </w:r>
      <w:r w:rsidR="003E134E" w:rsidRPr="008403D3">
        <w:rPr>
          <w:rFonts w:ascii="Times New Roman" w:hAnsi="Times New Roman" w:cs="Times New Roman"/>
        </w:rPr>
        <w:t>he</w:t>
      </w:r>
      <w:r w:rsidRPr="008403D3">
        <w:rPr>
          <w:rFonts w:ascii="Times New Roman" w:hAnsi="Times New Roman" w:cs="Times New Roman"/>
        </w:rPr>
        <w:t xml:space="preserve"> pursu</w:t>
      </w:r>
      <w:r w:rsidR="003E134E" w:rsidRPr="008403D3">
        <w:rPr>
          <w:rFonts w:ascii="Times New Roman" w:hAnsi="Times New Roman" w:cs="Times New Roman"/>
        </w:rPr>
        <w:t>it</w:t>
      </w:r>
      <w:proofErr w:type="gramEnd"/>
      <w:r w:rsidR="003E134E" w:rsidRPr="008403D3">
        <w:rPr>
          <w:rFonts w:ascii="Times New Roman" w:hAnsi="Times New Roman" w:cs="Times New Roman"/>
        </w:rPr>
        <w:t xml:space="preserve"> of</w:t>
      </w:r>
      <w:r w:rsidRPr="008403D3">
        <w:rPr>
          <w:rFonts w:ascii="Times New Roman" w:hAnsi="Times New Roman" w:cs="Times New Roman"/>
        </w:rPr>
        <w:t xml:space="preserve"> </w:t>
      </w:r>
      <w:r w:rsidR="003E134E" w:rsidRPr="008403D3">
        <w:rPr>
          <w:rFonts w:ascii="Times New Roman" w:hAnsi="Times New Roman" w:cs="Times New Roman"/>
        </w:rPr>
        <w:t>a more equitable world</w:t>
      </w:r>
      <w:r w:rsidRPr="008403D3">
        <w:rPr>
          <w:rFonts w:ascii="Times New Roman" w:hAnsi="Times New Roman" w:cs="Times New Roman"/>
        </w:rPr>
        <w:t xml:space="preserve"> and </w:t>
      </w:r>
      <w:r w:rsidR="003E134E" w:rsidRPr="008403D3">
        <w:rPr>
          <w:rFonts w:ascii="Times New Roman" w:hAnsi="Times New Roman" w:cs="Times New Roman"/>
        </w:rPr>
        <w:t>of a</w:t>
      </w:r>
      <w:r w:rsidRPr="008403D3">
        <w:rPr>
          <w:rFonts w:ascii="Times New Roman" w:hAnsi="Times New Roman" w:cs="Times New Roman"/>
        </w:rPr>
        <w:t xml:space="preserve"> peaceful coexistence for </w:t>
      </w:r>
      <w:r w:rsidR="003E134E" w:rsidRPr="008403D3">
        <w:rPr>
          <w:rFonts w:ascii="Times New Roman" w:hAnsi="Times New Roman" w:cs="Times New Roman"/>
        </w:rPr>
        <w:t>an increasingly pluralistic world. This occasion</w:t>
      </w:r>
      <w:r w:rsidR="004A488B" w:rsidRPr="008403D3">
        <w:rPr>
          <w:rFonts w:ascii="Times New Roman" w:hAnsi="Times New Roman" w:cs="Times New Roman"/>
        </w:rPr>
        <w:t xml:space="preserve"> affords us the opportunity to consider </w:t>
      </w:r>
      <w:r w:rsidR="00B204AC" w:rsidRPr="008403D3">
        <w:rPr>
          <w:rFonts w:ascii="Times New Roman" w:hAnsi="Times New Roman" w:cs="Times New Roman"/>
        </w:rPr>
        <w:t>the Declaration on the Right to Development</w:t>
      </w:r>
      <w:r w:rsidR="003E134E" w:rsidRPr="008403D3">
        <w:rPr>
          <w:rFonts w:ascii="Times New Roman" w:hAnsi="Times New Roman" w:cs="Times New Roman"/>
        </w:rPr>
        <w:t>,</w:t>
      </w:r>
      <w:r w:rsidR="00B204AC" w:rsidRPr="008403D3">
        <w:rPr>
          <w:rFonts w:ascii="Times New Roman" w:hAnsi="Times New Roman" w:cs="Times New Roman"/>
        </w:rPr>
        <w:t xml:space="preserve"> </w:t>
      </w:r>
      <w:r w:rsidR="004A488B" w:rsidRPr="008403D3">
        <w:rPr>
          <w:rFonts w:ascii="Times New Roman" w:hAnsi="Times New Roman" w:cs="Times New Roman"/>
        </w:rPr>
        <w:t xml:space="preserve">the principles </w:t>
      </w:r>
      <w:r w:rsidR="003E134E" w:rsidRPr="008403D3">
        <w:rPr>
          <w:rFonts w:ascii="Times New Roman" w:hAnsi="Times New Roman" w:cs="Times New Roman"/>
        </w:rPr>
        <w:t>on which it stands, and to take stocks on</w:t>
      </w:r>
      <w:r w:rsidR="004A488B" w:rsidRPr="008403D3">
        <w:rPr>
          <w:rFonts w:ascii="Times New Roman" w:hAnsi="Times New Roman" w:cs="Times New Roman"/>
        </w:rPr>
        <w:t xml:space="preserve"> the progress the international community has made in this very important area of concern.</w:t>
      </w:r>
    </w:p>
    <w:p w:rsidR="004A488B" w:rsidRPr="008403D3" w:rsidRDefault="004A488B" w:rsidP="00426B14">
      <w:pPr>
        <w:spacing w:line="360" w:lineRule="auto"/>
        <w:contextualSpacing/>
        <w:jc w:val="both"/>
        <w:rPr>
          <w:rFonts w:ascii="Times New Roman" w:hAnsi="Times New Roman" w:cs="Times New Roman"/>
        </w:rPr>
      </w:pPr>
    </w:p>
    <w:p w:rsidR="00A97000" w:rsidRPr="008403D3" w:rsidRDefault="005968E1" w:rsidP="00426B14">
      <w:pPr>
        <w:spacing w:line="360" w:lineRule="auto"/>
        <w:jc w:val="both"/>
        <w:rPr>
          <w:rFonts w:ascii="Times New Roman" w:hAnsi="Times New Roman" w:cs="Times New Roman"/>
        </w:rPr>
      </w:pPr>
      <w:r w:rsidRPr="008403D3">
        <w:rPr>
          <w:rFonts w:ascii="Times New Roman" w:hAnsi="Times New Roman" w:cs="Times New Roman"/>
        </w:rPr>
        <w:t xml:space="preserve">30 years ago </w:t>
      </w:r>
      <w:r w:rsidR="004A488B" w:rsidRPr="008403D3">
        <w:rPr>
          <w:rFonts w:ascii="Times New Roman" w:hAnsi="Times New Roman" w:cs="Times New Roman"/>
        </w:rPr>
        <w:t xml:space="preserve">a formal declaration on the Right to Development </w:t>
      </w:r>
      <w:r w:rsidRPr="008403D3">
        <w:rPr>
          <w:rFonts w:ascii="Times New Roman" w:hAnsi="Times New Roman" w:cs="Times New Roman"/>
        </w:rPr>
        <w:t>was prompted by social and political circumstances demanding a coordinated response to existing inequalities.  Today, the global human family is still confronted with serious crises and challenges. U.N. data tell us that</w:t>
      </w:r>
      <w:r w:rsidR="00A97000" w:rsidRPr="008403D3">
        <w:rPr>
          <w:rFonts w:ascii="Times New Roman" w:hAnsi="Times New Roman" w:cs="Times New Roman"/>
        </w:rPr>
        <w:t xml:space="preserve"> over 2.2 billion people – more than 15 per cent of the wor</w:t>
      </w:r>
      <w:r w:rsidRPr="008403D3">
        <w:rPr>
          <w:rFonts w:ascii="Times New Roman" w:hAnsi="Times New Roman" w:cs="Times New Roman"/>
        </w:rPr>
        <w:t xml:space="preserve">ld’s population – are estimated to </w:t>
      </w:r>
      <w:r w:rsidR="00A97000" w:rsidRPr="008403D3">
        <w:rPr>
          <w:rFonts w:ascii="Times New Roman" w:hAnsi="Times New Roman" w:cs="Times New Roman"/>
        </w:rPr>
        <w:t>be either near or living in ‘multidimensional’ poverty with overlapping deprivations in health, education and living standards.</w:t>
      </w:r>
      <w:r w:rsidR="005A654D" w:rsidRPr="008403D3">
        <w:rPr>
          <w:rStyle w:val="FootnoteReference"/>
          <w:rFonts w:ascii="Times New Roman" w:hAnsi="Times New Roman" w:cs="Times New Roman"/>
        </w:rPr>
        <w:footnoteReference w:id="1"/>
      </w:r>
      <w:r w:rsidR="00A97000" w:rsidRPr="008403D3">
        <w:rPr>
          <w:rFonts w:ascii="Times New Roman" w:hAnsi="Times New Roman" w:cs="Times New Roman"/>
        </w:rPr>
        <w:t xml:space="preserve">  </w:t>
      </w:r>
      <w:r w:rsidR="00433D26" w:rsidRPr="008403D3">
        <w:rPr>
          <w:rFonts w:ascii="Times New Roman" w:hAnsi="Times New Roman" w:cs="Times New Roman"/>
        </w:rPr>
        <w:t>T</w:t>
      </w:r>
      <w:r w:rsidR="00FA2173" w:rsidRPr="008403D3">
        <w:rPr>
          <w:rFonts w:ascii="Times New Roman" w:hAnsi="Times New Roman" w:cs="Times New Roman"/>
        </w:rPr>
        <w:t xml:space="preserve">he </w:t>
      </w:r>
      <w:r w:rsidR="00433D26" w:rsidRPr="008403D3">
        <w:rPr>
          <w:rFonts w:ascii="Times New Roman" w:hAnsi="Times New Roman" w:cs="Times New Roman"/>
        </w:rPr>
        <w:t xml:space="preserve">economic and social gap between the “haves” and “have-nots” </w:t>
      </w:r>
      <w:r w:rsidR="00FA2173" w:rsidRPr="008403D3">
        <w:rPr>
          <w:rFonts w:ascii="Times New Roman" w:hAnsi="Times New Roman" w:cs="Times New Roman"/>
        </w:rPr>
        <w:t>is</w:t>
      </w:r>
      <w:r w:rsidR="0007102D" w:rsidRPr="008403D3">
        <w:rPr>
          <w:rFonts w:ascii="Times New Roman" w:hAnsi="Times New Roman" w:cs="Times New Roman"/>
        </w:rPr>
        <w:t xml:space="preserve"> </w:t>
      </w:r>
      <w:r w:rsidR="00A97000" w:rsidRPr="008403D3">
        <w:rPr>
          <w:rFonts w:ascii="Times New Roman" w:hAnsi="Times New Roman" w:cs="Times New Roman"/>
        </w:rPr>
        <w:t>widening</w:t>
      </w:r>
      <w:r w:rsidR="00433D26" w:rsidRPr="008403D3">
        <w:rPr>
          <w:rFonts w:ascii="Times New Roman" w:hAnsi="Times New Roman" w:cs="Times New Roman"/>
        </w:rPr>
        <w:t xml:space="preserve">. State and non-State </w:t>
      </w:r>
      <w:r w:rsidR="00433D26" w:rsidRPr="008403D3">
        <w:rPr>
          <w:rFonts w:ascii="Times New Roman" w:hAnsi="Times New Roman" w:cs="Times New Roman"/>
        </w:rPr>
        <w:lastRenderedPageBreak/>
        <w:t xml:space="preserve">actors are engaged </w:t>
      </w:r>
      <w:r w:rsidR="006F7FFE" w:rsidRPr="008403D3">
        <w:rPr>
          <w:rFonts w:ascii="Times New Roman" w:hAnsi="Times New Roman" w:cs="Times New Roman"/>
        </w:rPr>
        <w:t>in numerous</w:t>
      </w:r>
      <w:r w:rsidR="006369AB" w:rsidRPr="008403D3">
        <w:rPr>
          <w:rFonts w:ascii="Times New Roman" w:hAnsi="Times New Roman" w:cs="Times New Roman"/>
        </w:rPr>
        <w:t xml:space="preserve"> serious and violent conflicts</w:t>
      </w:r>
      <w:r w:rsidR="00433D26" w:rsidRPr="008403D3">
        <w:rPr>
          <w:rFonts w:ascii="Times New Roman" w:hAnsi="Times New Roman" w:cs="Times New Roman"/>
        </w:rPr>
        <w:t xml:space="preserve">. They cause </w:t>
      </w:r>
      <w:r w:rsidR="006F7FFE" w:rsidRPr="008403D3">
        <w:rPr>
          <w:rFonts w:ascii="Times New Roman" w:hAnsi="Times New Roman" w:cs="Times New Roman"/>
        </w:rPr>
        <w:t>hundreds of</w:t>
      </w:r>
      <w:r w:rsidR="00433D26" w:rsidRPr="008403D3">
        <w:rPr>
          <w:rFonts w:ascii="Times New Roman" w:hAnsi="Times New Roman" w:cs="Times New Roman"/>
        </w:rPr>
        <w:t xml:space="preserve"> </w:t>
      </w:r>
      <w:r w:rsidR="006F7FFE" w:rsidRPr="008403D3">
        <w:rPr>
          <w:rFonts w:ascii="Times New Roman" w:hAnsi="Times New Roman" w:cs="Times New Roman"/>
        </w:rPr>
        <w:t>thousands</w:t>
      </w:r>
      <w:r w:rsidR="00433D26" w:rsidRPr="008403D3">
        <w:rPr>
          <w:rFonts w:ascii="Times New Roman" w:hAnsi="Times New Roman" w:cs="Times New Roman"/>
        </w:rPr>
        <w:t xml:space="preserve"> of v</w:t>
      </w:r>
      <w:r w:rsidR="006F7FFE" w:rsidRPr="008403D3">
        <w:rPr>
          <w:rFonts w:ascii="Times New Roman" w:hAnsi="Times New Roman" w:cs="Times New Roman"/>
        </w:rPr>
        <w:t xml:space="preserve">ictims. </w:t>
      </w:r>
      <w:r w:rsidR="006369AB" w:rsidRPr="008403D3">
        <w:rPr>
          <w:rFonts w:ascii="Times New Roman" w:hAnsi="Times New Roman" w:cs="Times New Roman"/>
        </w:rPr>
        <w:t xml:space="preserve"> Pope Francis</w:t>
      </w:r>
      <w:r w:rsidR="00433D26" w:rsidRPr="008403D3">
        <w:rPr>
          <w:rFonts w:ascii="Times New Roman" w:hAnsi="Times New Roman" w:cs="Times New Roman"/>
        </w:rPr>
        <w:t xml:space="preserve"> caught the public imagination when he defined the current situation </w:t>
      </w:r>
      <w:proofErr w:type="gramStart"/>
      <w:r w:rsidR="00433D26" w:rsidRPr="008403D3">
        <w:rPr>
          <w:rFonts w:ascii="Times New Roman" w:hAnsi="Times New Roman" w:cs="Times New Roman"/>
        </w:rPr>
        <w:t xml:space="preserve">a </w:t>
      </w:r>
      <w:r w:rsidR="006369AB" w:rsidRPr="008403D3">
        <w:rPr>
          <w:rFonts w:ascii="Times New Roman" w:hAnsi="Times New Roman" w:cs="Times New Roman"/>
        </w:rPr>
        <w:t xml:space="preserve"> “</w:t>
      </w:r>
      <w:proofErr w:type="gramEnd"/>
      <w:r w:rsidR="006369AB" w:rsidRPr="008403D3">
        <w:rPr>
          <w:rFonts w:ascii="Times New Roman" w:hAnsi="Times New Roman" w:cs="Times New Roman"/>
        </w:rPr>
        <w:t>World War Three</w:t>
      </w:r>
      <w:r w:rsidR="00433D26" w:rsidRPr="008403D3">
        <w:rPr>
          <w:rFonts w:ascii="Times New Roman" w:hAnsi="Times New Roman" w:cs="Times New Roman"/>
        </w:rPr>
        <w:t>…in pieces</w:t>
      </w:r>
      <w:r w:rsidR="006369AB" w:rsidRPr="008403D3">
        <w:rPr>
          <w:rFonts w:ascii="Times New Roman" w:hAnsi="Times New Roman" w:cs="Times New Roman"/>
        </w:rPr>
        <w:t>”</w:t>
      </w:r>
      <w:r w:rsidR="007D2E93" w:rsidRPr="008403D3">
        <w:rPr>
          <w:rStyle w:val="FootnoteReference"/>
          <w:rFonts w:ascii="Times New Roman" w:hAnsi="Times New Roman" w:cs="Times New Roman"/>
        </w:rPr>
        <w:footnoteReference w:id="2"/>
      </w:r>
      <w:r w:rsidR="00FA2173" w:rsidRPr="008403D3">
        <w:rPr>
          <w:rFonts w:ascii="Times New Roman" w:hAnsi="Times New Roman" w:cs="Times New Roman"/>
        </w:rPr>
        <w:t xml:space="preserve">.  These injustices and </w:t>
      </w:r>
      <w:r w:rsidR="004C63D3" w:rsidRPr="008403D3">
        <w:rPr>
          <w:rFonts w:ascii="Times New Roman" w:hAnsi="Times New Roman" w:cs="Times New Roman"/>
        </w:rPr>
        <w:t>wars inhibit</w:t>
      </w:r>
      <w:r w:rsidR="00FA2173" w:rsidRPr="008403D3">
        <w:rPr>
          <w:rFonts w:ascii="Times New Roman" w:hAnsi="Times New Roman" w:cs="Times New Roman"/>
        </w:rPr>
        <w:t xml:space="preserve"> </w:t>
      </w:r>
      <w:r w:rsidR="00433D26" w:rsidRPr="008403D3">
        <w:rPr>
          <w:rFonts w:ascii="Times New Roman" w:hAnsi="Times New Roman" w:cs="Times New Roman"/>
        </w:rPr>
        <w:t>effective</w:t>
      </w:r>
      <w:r w:rsidR="00FA2173" w:rsidRPr="008403D3">
        <w:rPr>
          <w:rFonts w:ascii="Times New Roman" w:hAnsi="Times New Roman" w:cs="Times New Roman"/>
        </w:rPr>
        <w:t xml:space="preserve"> progress </w:t>
      </w:r>
      <w:r w:rsidR="00433D26" w:rsidRPr="008403D3">
        <w:rPr>
          <w:rFonts w:ascii="Times New Roman" w:hAnsi="Times New Roman" w:cs="Times New Roman"/>
        </w:rPr>
        <w:t>toward the implementation of the</w:t>
      </w:r>
      <w:r w:rsidR="00FA2173" w:rsidRPr="008403D3">
        <w:rPr>
          <w:rFonts w:ascii="Times New Roman" w:hAnsi="Times New Roman" w:cs="Times New Roman"/>
        </w:rPr>
        <w:t xml:space="preserve"> right to development.</w:t>
      </w:r>
      <w:r w:rsidR="00062BEB" w:rsidRPr="008403D3">
        <w:rPr>
          <w:rFonts w:ascii="Times New Roman" w:hAnsi="Times New Roman" w:cs="Times New Roman"/>
        </w:rPr>
        <w:t xml:space="preserve">  One might go so far as to deduce that, in some cases, </w:t>
      </w:r>
      <w:r w:rsidR="00433D26" w:rsidRPr="008403D3">
        <w:rPr>
          <w:rFonts w:ascii="Times New Roman" w:hAnsi="Times New Roman" w:cs="Times New Roman"/>
        </w:rPr>
        <w:t>a combination of national interests, arms trade, greed and power ambition block the</w:t>
      </w:r>
      <w:r w:rsidR="00062BEB" w:rsidRPr="008403D3">
        <w:rPr>
          <w:rFonts w:ascii="Times New Roman" w:hAnsi="Times New Roman" w:cs="Times New Roman"/>
        </w:rPr>
        <w:t xml:space="preserve"> political will </w:t>
      </w:r>
      <w:r w:rsidR="00433D26" w:rsidRPr="008403D3">
        <w:rPr>
          <w:rFonts w:ascii="Times New Roman" w:hAnsi="Times New Roman" w:cs="Times New Roman"/>
        </w:rPr>
        <w:t xml:space="preserve">many </w:t>
      </w:r>
      <w:r w:rsidR="00062BEB" w:rsidRPr="008403D3">
        <w:rPr>
          <w:rFonts w:ascii="Times New Roman" w:hAnsi="Times New Roman" w:cs="Times New Roman"/>
        </w:rPr>
        <w:t xml:space="preserve">States </w:t>
      </w:r>
      <w:r w:rsidR="002249AD" w:rsidRPr="008403D3">
        <w:rPr>
          <w:rFonts w:ascii="Times New Roman" w:hAnsi="Times New Roman" w:cs="Times New Roman"/>
        </w:rPr>
        <w:t>from</w:t>
      </w:r>
      <w:r w:rsidR="00062BEB" w:rsidRPr="008403D3">
        <w:rPr>
          <w:rFonts w:ascii="Times New Roman" w:hAnsi="Times New Roman" w:cs="Times New Roman"/>
        </w:rPr>
        <w:t xml:space="preserve"> seriously pursu</w:t>
      </w:r>
      <w:r w:rsidR="002249AD" w:rsidRPr="008403D3">
        <w:rPr>
          <w:rFonts w:ascii="Times New Roman" w:hAnsi="Times New Roman" w:cs="Times New Roman"/>
        </w:rPr>
        <w:t>ing</w:t>
      </w:r>
      <w:r w:rsidR="00062BEB" w:rsidRPr="008403D3">
        <w:rPr>
          <w:rFonts w:ascii="Times New Roman" w:hAnsi="Times New Roman" w:cs="Times New Roman"/>
        </w:rPr>
        <w:t xml:space="preserve"> the path of justice and peace as </w:t>
      </w:r>
      <w:r w:rsidR="002249AD" w:rsidRPr="008403D3">
        <w:rPr>
          <w:rFonts w:ascii="Times New Roman" w:hAnsi="Times New Roman" w:cs="Times New Roman"/>
        </w:rPr>
        <w:t>prescribed by the founding documents of the U.N.</w:t>
      </w:r>
      <w:r w:rsidR="00FA2173" w:rsidRPr="008403D3">
        <w:rPr>
          <w:rFonts w:ascii="Times New Roman" w:hAnsi="Times New Roman" w:cs="Times New Roman"/>
        </w:rPr>
        <w:t xml:space="preserve">  These elements</w:t>
      </w:r>
      <w:r w:rsidR="00062BEB" w:rsidRPr="008403D3">
        <w:rPr>
          <w:rFonts w:ascii="Times New Roman" w:hAnsi="Times New Roman" w:cs="Times New Roman"/>
        </w:rPr>
        <w:t xml:space="preserve"> </w:t>
      </w:r>
      <w:r w:rsidR="002249AD" w:rsidRPr="008403D3">
        <w:rPr>
          <w:rFonts w:ascii="Times New Roman" w:hAnsi="Times New Roman" w:cs="Times New Roman"/>
        </w:rPr>
        <w:t xml:space="preserve"> provide evidence that the ideals of equality and solidarity that inspired the Universal Declaration of Human Rights and the treaties derived from this Declaration have lost their credibility</w:t>
      </w:r>
      <w:r w:rsidR="004C63D3" w:rsidRPr="008403D3">
        <w:rPr>
          <w:rFonts w:ascii="Times New Roman" w:hAnsi="Times New Roman" w:cs="Times New Roman"/>
        </w:rPr>
        <w:t xml:space="preserve"> for some people</w:t>
      </w:r>
      <w:r w:rsidR="002249AD" w:rsidRPr="008403D3">
        <w:rPr>
          <w:rFonts w:ascii="Times New Roman" w:hAnsi="Times New Roman" w:cs="Times New Roman"/>
        </w:rPr>
        <w:t xml:space="preserve"> and that the culture supporting them has changed</w:t>
      </w:r>
      <w:r w:rsidR="004C63D3" w:rsidRPr="008403D3">
        <w:rPr>
          <w:rFonts w:ascii="Times New Roman" w:hAnsi="Times New Roman" w:cs="Times New Roman"/>
        </w:rPr>
        <w:t xml:space="preserve">. Perhaps this reflection on how to universalize the implementation </w:t>
      </w:r>
      <w:r w:rsidR="006369AB" w:rsidRPr="008403D3">
        <w:rPr>
          <w:rFonts w:ascii="Times New Roman" w:hAnsi="Times New Roman" w:cs="Times New Roman"/>
        </w:rPr>
        <w:t>of the Declaration on the Right to Development</w:t>
      </w:r>
      <w:r w:rsidR="004C63D3" w:rsidRPr="008403D3">
        <w:rPr>
          <w:rFonts w:ascii="Times New Roman" w:hAnsi="Times New Roman" w:cs="Times New Roman"/>
        </w:rPr>
        <w:t xml:space="preserve"> can help to look at the</w:t>
      </w:r>
      <w:r w:rsidR="006369AB" w:rsidRPr="008403D3">
        <w:rPr>
          <w:rFonts w:ascii="Times New Roman" w:hAnsi="Times New Roman" w:cs="Times New Roman"/>
        </w:rPr>
        <w:t xml:space="preserve"> fundamental principles that underlie this very right.</w:t>
      </w:r>
    </w:p>
    <w:p w:rsidR="004A488B" w:rsidRPr="008403D3" w:rsidRDefault="000E4BAD" w:rsidP="00426B14">
      <w:pPr>
        <w:spacing w:line="360" w:lineRule="auto"/>
        <w:contextualSpacing/>
        <w:jc w:val="both"/>
        <w:rPr>
          <w:rFonts w:ascii="Times New Roman" w:hAnsi="Times New Roman" w:cs="Times New Roman"/>
        </w:rPr>
      </w:pPr>
      <w:r w:rsidRPr="008403D3">
        <w:rPr>
          <w:rFonts w:ascii="Times New Roman" w:hAnsi="Times New Roman" w:cs="Times New Roman"/>
        </w:rPr>
        <w:t>The social doctrine</w:t>
      </w:r>
      <w:r w:rsidR="002943DC" w:rsidRPr="008403D3">
        <w:rPr>
          <w:rFonts w:ascii="Times New Roman" w:hAnsi="Times New Roman" w:cs="Times New Roman"/>
        </w:rPr>
        <w:t xml:space="preserve"> </w:t>
      </w:r>
      <w:r w:rsidR="004C63D3" w:rsidRPr="008403D3">
        <w:rPr>
          <w:rFonts w:ascii="Times New Roman" w:hAnsi="Times New Roman" w:cs="Times New Roman"/>
        </w:rPr>
        <w:t>of the Catholic Church</w:t>
      </w:r>
      <w:r w:rsidR="002943DC" w:rsidRPr="008403D3">
        <w:rPr>
          <w:rFonts w:ascii="Times New Roman" w:hAnsi="Times New Roman" w:cs="Times New Roman"/>
        </w:rPr>
        <w:t xml:space="preserve"> </w:t>
      </w:r>
      <w:r w:rsidR="004D6DB0" w:rsidRPr="008403D3">
        <w:rPr>
          <w:rFonts w:ascii="Times New Roman" w:hAnsi="Times New Roman" w:cs="Times New Roman"/>
        </w:rPr>
        <w:t>presents</w:t>
      </w:r>
      <w:r w:rsidR="002943DC" w:rsidRPr="008403D3">
        <w:rPr>
          <w:rFonts w:ascii="Times New Roman" w:hAnsi="Times New Roman" w:cs="Times New Roman"/>
        </w:rPr>
        <w:t xml:space="preserve"> a few very fundamental </w:t>
      </w:r>
      <w:r w:rsidR="00DF5CB8" w:rsidRPr="008403D3">
        <w:rPr>
          <w:rFonts w:ascii="Times New Roman" w:hAnsi="Times New Roman" w:cs="Times New Roman"/>
        </w:rPr>
        <w:t>notions</w:t>
      </w:r>
      <w:r w:rsidR="001D43B1" w:rsidRPr="008403D3">
        <w:rPr>
          <w:rFonts w:ascii="Times New Roman" w:hAnsi="Times New Roman" w:cs="Times New Roman"/>
        </w:rPr>
        <w:t>, many explicitly articulated</w:t>
      </w:r>
      <w:r w:rsidR="00DF5CB8" w:rsidRPr="008403D3">
        <w:rPr>
          <w:rFonts w:ascii="Times New Roman" w:hAnsi="Times New Roman" w:cs="Times New Roman"/>
        </w:rPr>
        <w:t xml:space="preserve"> in the </w:t>
      </w:r>
      <w:r w:rsidR="004C63D3" w:rsidRPr="008403D3">
        <w:rPr>
          <w:rFonts w:ascii="Times New Roman" w:hAnsi="Times New Roman" w:cs="Times New Roman"/>
        </w:rPr>
        <w:t xml:space="preserve">U.N. </w:t>
      </w:r>
      <w:r w:rsidR="00DF5CB8" w:rsidRPr="008403D3">
        <w:rPr>
          <w:rFonts w:ascii="Times New Roman" w:hAnsi="Times New Roman" w:cs="Times New Roman"/>
        </w:rPr>
        <w:t>Declaration itself,</w:t>
      </w:r>
      <w:r w:rsidR="002943DC" w:rsidRPr="008403D3">
        <w:rPr>
          <w:rFonts w:ascii="Times New Roman" w:hAnsi="Times New Roman" w:cs="Times New Roman"/>
        </w:rPr>
        <w:t xml:space="preserve"> </w:t>
      </w:r>
      <w:r w:rsidR="004D6DB0" w:rsidRPr="008403D3">
        <w:rPr>
          <w:rFonts w:ascii="Times New Roman" w:hAnsi="Times New Roman" w:cs="Times New Roman"/>
        </w:rPr>
        <w:t xml:space="preserve">as </w:t>
      </w:r>
      <w:r w:rsidR="002943DC" w:rsidRPr="008403D3">
        <w:rPr>
          <w:rFonts w:ascii="Times New Roman" w:hAnsi="Times New Roman" w:cs="Times New Roman"/>
        </w:rPr>
        <w:t xml:space="preserve">necessary for the proper approach </w:t>
      </w:r>
      <w:r w:rsidR="004D6DB0" w:rsidRPr="008403D3">
        <w:rPr>
          <w:rFonts w:ascii="Times New Roman" w:hAnsi="Times New Roman" w:cs="Times New Roman"/>
        </w:rPr>
        <w:t xml:space="preserve">and for the </w:t>
      </w:r>
      <w:r w:rsidR="002943DC" w:rsidRPr="008403D3">
        <w:rPr>
          <w:rFonts w:ascii="Times New Roman" w:hAnsi="Times New Roman" w:cs="Times New Roman"/>
        </w:rPr>
        <w:t>promotion of the</w:t>
      </w:r>
      <w:r w:rsidR="006603DA" w:rsidRPr="008403D3">
        <w:rPr>
          <w:rFonts w:ascii="Times New Roman" w:hAnsi="Times New Roman" w:cs="Times New Roman"/>
          <w:i/>
          <w:iCs/>
        </w:rPr>
        <w:t xml:space="preserve"> right to development</w:t>
      </w:r>
      <w:r w:rsidR="004D6DB0" w:rsidRPr="008403D3">
        <w:rPr>
          <w:rFonts w:ascii="Times New Roman" w:hAnsi="Times New Roman" w:cs="Times New Roman"/>
          <w:i/>
          <w:iCs/>
        </w:rPr>
        <w:t xml:space="preserve">. </w:t>
      </w:r>
      <w:r w:rsidR="004D6DB0" w:rsidRPr="008403D3">
        <w:rPr>
          <w:rFonts w:ascii="Times New Roman" w:hAnsi="Times New Roman" w:cs="Times New Roman"/>
          <w:iCs/>
        </w:rPr>
        <w:t>These basic concepts are</w:t>
      </w:r>
      <w:r w:rsidR="006603DA" w:rsidRPr="008403D3">
        <w:rPr>
          <w:rFonts w:ascii="Times New Roman" w:hAnsi="Times New Roman" w:cs="Times New Roman"/>
        </w:rPr>
        <w:t xml:space="preserve">: </w:t>
      </w:r>
      <w:r w:rsidR="006F7FFE" w:rsidRPr="008403D3">
        <w:rPr>
          <w:rFonts w:ascii="Times New Roman" w:hAnsi="Times New Roman" w:cs="Times New Roman"/>
        </w:rPr>
        <w:t xml:space="preserve"> </w:t>
      </w:r>
      <w:r w:rsidR="004960D4" w:rsidRPr="008403D3">
        <w:rPr>
          <w:rFonts w:ascii="Times New Roman" w:hAnsi="Times New Roman" w:cs="Times New Roman"/>
        </w:rPr>
        <w:t xml:space="preserve">1) </w:t>
      </w:r>
      <w:r w:rsidR="002943DC" w:rsidRPr="008403D3">
        <w:rPr>
          <w:rFonts w:ascii="Times New Roman" w:hAnsi="Times New Roman" w:cs="Times New Roman"/>
        </w:rPr>
        <w:t xml:space="preserve">the </w:t>
      </w:r>
      <w:r w:rsidR="006603DA" w:rsidRPr="008403D3">
        <w:rPr>
          <w:rFonts w:ascii="Times New Roman" w:hAnsi="Times New Roman" w:cs="Times New Roman"/>
        </w:rPr>
        <w:t xml:space="preserve">unity of origin and a shared destiny of the human family; </w:t>
      </w:r>
      <w:r w:rsidR="006F7FFE" w:rsidRPr="008403D3">
        <w:rPr>
          <w:rFonts w:ascii="Times New Roman" w:hAnsi="Times New Roman" w:cs="Times New Roman"/>
        </w:rPr>
        <w:t xml:space="preserve">          </w:t>
      </w:r>
      <w:r w:rsidR="004960D4" w:rsidRPr="008403D3">
        <w:rPr>
          <w:rFonts w:ascii="Times New Roman" w:hAnsi="Times New Roman" w:cs="Times New Roman"/>
        </w:rPr>
        <w:t>2)</w:t>
      </w:r>
      <w:r w:rsidR="004D6DB0" w:rsidRPr="008403D3">
        <w:rPr>
          <w:rFonts w:ascii="Times New Roman" w:hAnsi="Times New Roman" w:cs="Times New Roman"/>
        </w:rPr>
        <w:t xml:space="preserve"> the</w:t>
      </w:r>
      <w:r w:rsidR="004960D4" w:rsidRPr="008403D3">
        <w:rPr>
          <w:rFonts w:ascii="Times New Roman" w:hAnsi="Times New Roman" w:cs="Times New Roman"/>
        </w:rPr>
        <w:t xml:space="preserve"> </w:t>
      </w:r>
      <w:r w:rsidR="006603DA" w:rsidRPr="008403D3">
        <w:rPr>
          <w:rFonts w:ascii="Times New Roman" w:hAnsi="Times New Roman" w:cs="Times New Roman"/>
        </w:rPr>
        <w:t>equal</w:t>
      </w:r>
      <w:r w:rsidR="004D6DB0" w:rsidRPr="008403D3">
        <w:rPr>
          <w:rFonts w:ascii="Times New Roman" w:hAnsi="Times New Roman" w:cs="Times New Roman"/>
        </w:rPr>
        <w:t xml:space="preserve"> dignity of</w:t>
      </w:r>
      <w:r w:rsidR="006603DA" w:rsidRPr="008403D3">
        <w:rPr>
          <w:rFonts w:ascii="Times New Roman" w:hAnsi="Times New Roman" w:cs="Times New Roman"/>
        </w:rPr>
        <w:t xml:space="preserve"> every person and </w:t>
      </w:r>
      <w:r w:rsidR="004D6DB0" w:rsidRPr="008403D3">
        <w:rPr>
          <w:rFonts w:ascii="Times New Roman" w:hAnsi="Times New Roman" w:cs="Times New Roman"/>
        </w:rPr>
        <w:t>of</w:t>
      </w:r>
      <w:r w:rsidR="006603DA" w:rsidRPr="008403D3">
        <w:rPr>
          <w:rFonts w:ascii="Times New Roman" w:hAnsi="Times New Roman" w:cs="Times New Roman"/>
        </w:rPr>
        <w:t xml:space="preserve"> every community</w:t>
      </w:r>
      <w:r w:rsidR="006F7FFE" w:rsidRPr="008403D3">
        <w:rPr>
          <w:rFonts w:ascii="Times New Roman" w:hAnsi="Times New Roman" w:cs="Times New Roman"/>
        </w:rPr>
        <w:t xml:space="preserve">;  </w:t>
      </w:r>
      <w:r w:rsidR="006603DA" w:rsidRPr="008403D3">
        <w:rPr>
          <w:rFonts w:ascii="Times New Roman" w:hAnsi="Times New Roman" w:cs="Times New Roman"/>
        </w:rPr>
        <w:t xml:space="preserve"> </w:t>
      </w:r>
      <w:r w:rsidR="006F7FFE" w:rsidRPr="008403D3">
        <w:rPr>
          <w:rFonts w:ascii="Times New Roman" w:hAnsi="Times New Roman" w:cs="Times New Roman"/>
        </w:rPr>
        <w:t xml:space="preserve"> </w:t>
      </w:r>
      <w:r w:rsidR="004960D4" w:rsidRPr="008403D3">
        <w:rPr>
          <w:rFonts w:ascii="Times New Roman" w:hAnsi="Times New Roman" w:cs="Times New Roman"/>
        </w:rPr>
        <w:t xml:space="preserve">3) </w:t>
      </w:r>
      <w:r w:rsidR="006603DA" w:rsidRPr="008403D3">
        <w:rPr>
          <w:rFonts w:ascii="Times New Roman" w:hAnsi="Times New Roman" w:cs="Times New Roman"/>
        </w:rPr>
        <w:t>the universal destination of the goods of the earth</w:t>
      </w:r>
      <w:proofErr w:type="gramStart"/>
      <w:r w:rsidR="006603DA" w:rsidRPr="008403D3">
        <w:rPr>
          <w:rFonts w:ascii="Times New Roman" w:hAnsi="Times New Roman" w:cs="Times New Roman"/>
        </w:rPr>
        <w:t xml:space="preserve">; </w:t>
      </w:r>
      <w:r w:rsidR="006F7FFE" w:rsidRPr="008403D3">
        <w:rPr>
          <w:rFonts w:ascii="Times New Roman" w:hAnsi="Times New Roman" w:cs="Times New Roman"/>
        </w:rPr>
        <w:t xml:space="preserve"> </w:t>
      </w:r>
      <w:r w:rsidR="004960D4" w:rsidRPr="008403D3">
        <w:rPr>
          <w:rFonts w:ascii="Times New Roman" w:hAnsi="Times New Roman" w:cs="Times New Roman"/>
        </w:rPr>
        <w:t>4</w:t>
      </w:r>
      <w:proofErr w:type="gramEnd"/>
      <w:r w:rsidR="004D6DB0" w:rsidRPr="008403D3">
        <w:rPr>
          <w:rFonts w:ascii="Times New Roman" w:hAnsi="Times New Roman" w:cs="Times New Roman"/>
        </w:rPr>
        <w:t xml:space="preserve">) human </w:t>
      </w:r>
      <w:r w:rsidR="006603DA" w:rsidRPr="008403D3">
        <w:rPr>
          <w:rFonts w:ascii="Times New Roman" w:hAnsi="Times New Roman" w:cs="Times New Roman"/>
        </w:rPr>
        <w:t>development</w:t>
      </w:r>
      <w:r w:rsidR="004D6DB0" w:rsidRPr="008403D3">
        <w:rPr>
          <w:rFonts w:ascii="Times New Roman" w:hAnsi="Times New Roman" w:cs="Times New Roman"/>
        </w:rPr>
        <w:t xml:space="preserve"> must be integral embracing the whole person;</w:t>
      </w:r>
      <w:r w:rsidR="006603DA" w:rsidRPr="008403D3">
        <w:rPr>
          <w:rFonts w:ascii="Times New Roman" w:hAnsi="Times New Roman" w:cs="Times New Roman"/>
        </w:rPr>
        <w:t xml:space="preserve"> </w:t>
      </w:r>
      <w:r w:rsidR="006F7FFE" w:rsidRPr="008403D3">
        <w:rPr>
          <w:rFonts w:ascii="Times New Roman" w:hAnsi="Times New Roman" w:cs="Times New Roman"/>
        </w:rPr>
        <w:t xml:space="preserve"> </w:t>
      </w:r>
      <w:r w:rsidR="004960D4" w:rsidRPr="008403D3">
        <w:rPr>
          <w:rFonts w:ascii="Times New Roman" w:hAnsi="Times New Roman" w:cs="Times New Roman"/>
        </w:rPr>
        <w:t xml:space="preserve">5) </w:t>
      </w:r>
      <w:r w:rsidR="006603DA" w:rsidRPr="008403D3">
        <w:rPr>
          <w:rFonts w:ascii="Times New Roman" w:hAnsi="Times New Roman" w:cs="Times New Roman"/>
        </w:rPr>
        <w:t>the human person</w:t>
      </w:r>
      <w:r w:rsidR="004D6DB0" w:rsidRPr="008403D3">
        <w:rPr>
          <w:rFonts w:ascii="Times New Roman" w:hAnsi="Times New Roman" w:cs="Times New Roman"/>
        </w:rPr>
        <w:t xml:space="preserve"> must be at the center of every social activity; 6)</w:t>
      </w:r>
      <w:r w:rsidR="006603DA" w:rsidRPr="008403D3">
        <w:rPr>
          <w:rFonts w:ascii="Times New Roman" w:hAnsi="Times New Roman" w:cs="Times New Roman"/>
        </w:rPr>
        <w:t xml:space="preserve"> solidarity</w:t>
      </w:r>
      <w:r w:rsidR="004D6DB0" w:rsidRPr="008403D3">
        <w:rPr>
          <w:rFonts w:ascii="Times New Roman" w:hAnsi="Times New Roman" w:cs="Times New Roman"/>
        </w:rPr>
        <w:t xml:space="preserve"> and subsidiarity are necessary for a healthy development</w:t>
      </w:r>
      <w:r w:rsidR="006603DA" w:rsidRPr="008403D3">
        <w:rPr>
          <w:rFonts w:ascii="Times New Roman" w:hAnsi="Times New Roman" w:cs="Times New Roman"/>
        </w:rPr>
        <w:t>.</w:t>
      </w:r>
      <w:r w:rsidR="006603DA" w:rsidRPr="008403D3">
        <w:rPr>
          <w:rStyle w:val="FootnoteReference"/>
          <w:rFonts w:ascii="Times New Roman" w:hAnsi="Times New Roman" w:cs="Times New Roman"/>
        </w:rPr>
        <w:footnoteReference w:id="3"/>
      </w:r>
      <w:r w:rsidR="004960D4" w:rsidRPr="008403D3">
        <w:rPr>
          <w:rFonts w:ascii="Times New Roman" w:hAnsi="Times New Roman" w:cs="Times New Roman"/>
        </w:rPr>
        <w:t xml:space="preserve">  These prin</w:t>
      </w:r>
      <w:r w:rsidR="002D4638" w:rsidRPr="008403D3">
        <w:rPr>
          <w:rFonts w:ascii="Times New Roman" w:hAnsi="Times New Roman" w:cs="Times New Roman"/>
        </w:rPr>
        <w:t xml:space="preserve">ciples are mutually intertwined, interdependent </w:t>
      </w:r>
      <w:r w:rsidR="004960D4" w:rsidRPr="008403D3">
        <w:rPr>
          <w:rFonts w:ascii="Times New Roman" w:hAnsi="Times New Roman" w:cs="Times New Roman"/>
        </w:rPr>
        <w:t>and essential</w:t>
      </w:r>
      <w:r w:rsidR="004374D6" w:rsidRPr="008403D3">
        <w:rPr>
          <w:rFonts w:ascii="Times New Roman" w:hAnsi="Times New Roman" w:cs="Times New Roman"/>
        </w:rPr>
        <w:t xml:space="preserve"> for </w:t>
      </w:r>
      <w:r w:rsidR="004D6DB0" w:rsidRPr="008403D3">
        <w:rPr>
          <w:rFonts w:ascii="Times New Roman" w:hAnsi="Times New Roman" w:cs="Times New Roman"/>
        </w:rPr>
        <w:t xml:space="preserve">a </w:t>
      </w:r>
      <w:r w:rsidR="004374D6" w:rsidRPr="008403D3">
        <w:rPr>
          <w:rFonts w:ascii="Times New Roman" w:hAnsi="Times New Roman" w:cs="Times New Roman"/>
        </w:rPr>
        <w:t>right to development</w:t>
      </w:r>
      <w:r w:rsidR="004D6DB0" w:rsidRPr="008403D3">
        <w:rPr>
          <w:rFonts w:ascii="Times New Roman" w:hAnsi="Times New Roman" w:cs="Times New Roman"/>
        </w:rPr>
        <w:t xml:space="preserve"> that can lead society out of its deep crises.</w:t>
      </w:r>
      <w:r w:rsidR="004374D6" w:rsidRPr="008403D3">
        <w:rPr>
          <w:rFonts w:ascii="Times New Roman" w:hAnsi="Times New Roman" w:cs="Times New Roman"/>
        </w:rPr>
        <w:t xml:space="preserve">  Of </w:t>
      </w:r>
      <w:r w:rsidR="004D6DB0" w:rsidRPr="008403D3">
        <w:rPr>
          <w:rFonts w:ascii="Times New Roman" w:hAnsi="Times New Roman" w:cs="Times New Roman"/>
        </w:rPr>
        <w:t>these,</w:t>
      </w:r>
      <w:r w:rsidR="004374D6" w:rsidRPr="008403D3">
        <w:rPr>
          <w:rFonts w:ascii="Times New Roman" w:hAnsi="Times New Roman" w:cs="Times New Roman"/>
        </w:rPr>
        <w:t xml:space="preserve"> I would like to highlight two in particular: equality of persons based on human dignity and the centrality of the human person and solidarity.</w:t>
      </w:r>
    </w:p>
    <w:p w:rsidR="001D43B1" w:rsidRPr="008403D3" w:rsidRDefault="001D43B1" w:rsidP="00426B14">
      <w:pPr>
        <w:spacing w:line="360" w:lineRule="auto"/>
        <w:contextualSpacing/>
        <w:jc w:val="both"/>
        <w:rPr>
          <w:rFonts w:ascii="Times New Roman" w:hAnsi="Times New Roman" w:cs="Times New Roman"/>
        </w:rPr>
      </w:pPr>
    </w:p>
    <w:p w:rsidR="00D64D37" w:rsidRPr="008403D3" w:rsidRDefault="004960D4" w:rsidP="00426B14">
      <w:pPr>
        <w:spacing w:line="360" w:lineRule="auto"/>
        <w:contextualSpacing/>
        <w:jc w:val="both"/>
        <w:rPr>
          <w:rFonts w:ascii="Times New Roman" w:hAnsi="Times New Roman" w:cs="Times New Roman"/>
        </w:rPr>
      </w:pPr>
      <w:r w:rsidRPr="008403D3">
        <w:rPr>
          <w:rFonts w:ascii="Times New Roman" w:hAnsi="Times New Roman" w:cs="Times New Roman"/>
        </w:rPr>
        <w:t>We can see a</w:t>
      </w:r>
      <w:r w:rsidR="001D43B1" w:rsidRPr="008403D3">
        <w:rPr>
          <w:rFonts w:ascii="Times New Roman" w:hAnsi="Times New Roman" w:cs="Times New Roman"/>
        </w:rPr>
        <w:t xml:space="preserve"> very stron</w:t>
      </w:r>
      <w:r w:rsidRPr="008403D3">
        <w:rPr>
          <w:rFonts w:ascii="Times New Roman" w:hAnsi="Times New Roman" w:cs="Times New Roman"/>
        </w:rPr>
        <w:t>g, and necessary</w:t>
      </w:r>
      <w:r w:rsidR="00AB52B6" w:rsidRPr="008403D3">
        <w:rPr>
          <w:rFonts w:ascii="Times New Roman" w:hAnsi="Times New Roman" w:cs="Times New Roman"/>
        </w:rPr>
        <w:t>,</w:t>
      </w:r>
      <w:r w:rsidRPr="008403D3">
        <w:rPr>
          <w:rFonts w:ascii="Times New Roman" w:hAnsi="Times New Roman" w:cs="Times New Roman"/>
        </w:rPr>
        <w:t xml:space="preserve"> I might </w:t>
      </w:r>
      <w:r w:rsidR="00AB52B6" w:rsidRPr="008403D3">
        <w:rPr>
          <w:rFonts w:ascii="Times New Roman" w:hAnsi="Times New Roman" w:cs="Times New Roman"/>
        </w:rPr>
        <w:t>add,</w:t>
      </w:r>
      <w:r w:rsidR="001D43B1" w:rsidRPr="008403D3">
        <w:rPr>
          <w:rFonts w:ascii="Times New Roman" w:hAnsi="Times New Roman" w:cs="Times New Roman"/>
        </w:rPr>
        <w:t xml:space="preserve"> convergence of the social doctrine of the Church and the Declaratio</w:t>
      </w:r>
      <w:r w:rsidRPr="008403D3">
        <w:rPr>
          <w:rFonts w:ascii="Times New Roman" w:hAnsi="Times New Roman" w:cs="Times New Roman"/>
        </w:rPr>
        <w:t>n on the Right to Development in the importance given to</w:t>
      </w:r>
      <w:r w:rsidR="001D43B1" w:rsidRPr="008403D3">
        <w:rPr>
          <w:rFonts w:ascii="Times New Roman" w:hAnsi="Times New Roman" w:cs="Times New Roman"/>
        </w:rPr>
        <w:t xml:space="preserve"> the </w:t>
      </w:r>
      <w:r w:rsidR="002D4638" w:rsidRPr="008403D3">
        <w:rPr>
          <w:rFonts w:ascii="Times New Roman" w:hAnsi="Times New Roman" w:cs="Times New Roman"/>
        </w:rPr>
        <w:t>dignity</w:t>
      </w:r>
      <w:r w:rsidR="001D43B1" w:rsidRPr="008403D3">
        <w:rPr>
          <w:rFonts w:ascii="Times New Roman" w:hAnsi="Times New Roman" w:cs="Times New Roman"/>
        </w:rPr>
        <w:t xml:space="preserve"> of the human person.  For an</w:t>
      </w:r>
      <w:r w:rsidR="0012667B" w:rsidRPr="008403D3">
        <w:rPr>
          <w:rFonts w:ascii="Times New Roman" w:hAnsi="Times New Roman" w:cs="Times New Roman"/>
        </w:rPr>
        <w:t>y realistic development of society</w:t>
      </w:r>
      <w:r w:rsidR="001D43B1" w:rsidRPr="008403D3">
        <w:rPr>
          <w:rFonts w:ascii="Times New Roman" w:hAnsi="Times New Roman" w:cs="Times New Roman"/>
        </w:rPr>
        <w:t xml:space="preserve"> the most basic and simple starting point is the realization that every human person is created free and with an e</w:t>
      </w:r>
      <w:r w:rsidRPr="008403D3">
        <w:rPr>
          <w:rFonts w:ascii="Times New Roman" w:hAnsi="Times New Roman" w:cs="Times New Roman"/>
        </w:rPr>
        <w:t>qual and inviolable dignity.  Yet, it</w:t>
      </w:r>
      <w:r w:rsidR="001D43B1" w:rsidRPr="008403D3">
        <w:rPr>
          <w:rFonts w:ascii="Times New Roman" w:hAnsi="Times New Roman" w:cs="Times New Roman"/>
        </w:rPr>
        <w:t xml:space="preserve"> is precisely this basic point that is most often obfuscated </w:t>
      </w:r>
      <w:r w:rsidRPr="008403D3">
        <w:rPr>
          <w:rFonts w:ascii="Times New Roman" w:hAnsi="Times New Roman" w:cs="Times New Roman"/>
        </w:rPr>
        <w:t>or, in some cases, completely ignored</w:t>
      </w:r>
      <w:r w:rsidR="0012667B" w:rsidRPr="008403D3">
        <w:rPr>
          <w:rFonts w:ascii="Times New Roman" w:hAnsi="Times New Roman" w:cs="Times New Roman"/>
        </w:rPr>
        <w:t>, and this</w:t>
      </w:r>
      <w:r w:rsidR="001D43B1" w:rsidRPr="008403D3">
        <w:rPr>
          <w:rFonts w:ascii="Times New Roman" w:hAnsi="Times New Roman" w:cs="Times New Roman"/>
        </w:rPr>
        <w:t xml:space="preserve"> lends to all sorts of injustic</w:t>
      </w:r>
      <w:r w:rsidRPr="008403D3">
        <w:rPr>
          <w:rFonts w:ascii="Times New Roman" w:hAnsi="Times New Roman" w:cs="Times New Roman"/>
        </w:rPr>
        <w:t>es and abuses of human rights.</w:t>
      </w:r>
      <w:r w:rsidR="00024F5C" w:rsidRPr="008403D3">
        <w:rPr>
          <w:rFonts w:ascii="Times New Roman" w:hAnsi="Times New Roman" w:cs="Times New Roman"/>
        </w:rPr>
        <w:t xml:space="preserve">  As Pope Francis remarked to the European Parliament “Promoting the dignity of the person means recognizing that he or she possesses inalienable </w:t>
      </w:r>
      <w:r w:rsidR="00024F5C" w:rsidRPr="008403D3">
        <w:rPr>
          <w:rFonts w:ascii="Times New Roman" w:hAnsi="Times New Roman" w:cs="Times New Roman"/>
        </w:rPr>
        <w:lastRenderedPageBreak/>
        <w:t>rights which no one may take away arbitrarily, much less for the sake of economic interests.”</w:t>
      </w:r>
      <w:r w:rsidR="00024F5C" w:rsidRPr="008403D3">
        <w:rPr>
          <w:rStyle w:val="FootnoteReference"/>
          <w:rFonts w:ascii="Times New Roman" w:hAnsi="Times New Roman" w:cs="Times New Roman"/>
        </w:rPr>
        <w:footnoteReference w:id="4"/>
      </w:r>
      <w:r w:rsidR="00024F5C" w:rsidRPr="008403D3">
        <w:rPr>
          <w:rFonts w:ascii="Times New Roman" w:hAnsi="Times New Roman" w:cs="Times New Roman"/>
        </w:rPr>
        <w:t xml:space="preserve">  </w:t>
      </w:r>
      <w:r w:rsidR="003E1AC7" w:rsidRPr="008403D3">
        <w:rPr>
          <w:rFonts w:ascii="Times New Roman" w:hAnsi="Times New Roman" w:cs="Times New Roman"/>
        </w:rPr>
        <w:t>When</w:t>
      </w:r>
      <w:r w:rsidR="0012667B" w:rsidRPr="008403D3">
        <w:rPr>
          <w:rFonts w:ascii="Times New Roman" w:hAnsi="Times New Roman" w:cs="Times New Roman"/>
        </w:rPr>
        <w:t xml:space="preserve"> the equal dignity of the human person is not respected,</w:t>
      </w:r>
      <w:r w:rsidR="003E1AC7" w:rsidRPr="008403D3">
        <w:rPr>
          <w:rFonts w:ascii="Times New Roman" w:hAnsi="Times New Roman" w:cs="Times New Roman"/>
        </w:rPr>
        <w:t xml:space="preserve"> whether collectively as in the case of States </w:t>
      </w:r>
      <w:r w:rsidR="0012667B" w:rsidRPr="008403D3">
        <w:rPr>
          <w:rFonts w:ascii="Times New Roman" w:hAnsi="Times New Roman" w:cs="Times New Roman"/>
        </w:rPr>
        <w:t>and</w:t>
      </w:r>
      <w:r w:rsidR="003E1AC7" w:rsidRPr="008403D3">
        <w:rPr>
          <w:rFonts w:ascii="Times New Roman" w:hAnsi="Times New Roman" w:cs="Times New Roman"/>
        </w:rPr>
        <w:t xml:space="preserve"> institutions, or individually, other more “pragmatic” or “utilitarian” categories become the criteria by which society </w:t>
      </w:r>
      <w:proofErr w:type="gramStart"/>
      <w:r w:rsidR="003E1AC7" w:rsidRPr="008403D3">
        <w:rPr>
          <w:rFonts w:ascii="Times New Roman" w:hAnsi="Times New Roman" w:cs="Times New Roman"/>
        </w:rPr>
        <w:t>operates.</w:t>
      </w:r>
      <w:proofErr w:type="gramEnd"/>
      <w:r w:rsidR="003E1AC7" w:rsidRPr="008403D3">
        <w:rPr>
          <w:rFonts w:ascii="Times New Roman" w:hAnsi="Times New Roman" w:cs="Times New Roman"/>
        </w:rPr>
        <w:t xml:space="preserve">  </w:t>
      </w:r>
      <w:r w:rsidR="00D90804" w:rsidRPr="008403D3">
        <w:rPr>
          <w:rFonts w:ascii="Times New Roman" w:hAnsi="Times New Roman" w:cs="Times New Roman"/>
        </w:rPr>
        <w:t>In s</w:t>
      </w:r>
      <w:r w:rsidR="003E1AC7" w:rsidRPr="008403D3">
        <w:rPr>
          <w:rFonts w:ascii="Times New Roman" w:hAnsi="Times New Roman" w:cs="Times New Roman"/>
        </w:rPr>
        <w:t xml:space="preserve">uch a fundamental shift </w:t>
      </w:r>
      <w:r w:rsidR="00D90804" w:rsidRPr="008403D3">
        <w:rPr>
          <w:rFonts w:ascii="Times New Roman" w:hAnsi="Times New Roman" w:cs="Times New Roman"/>
        </w:rPr>
        <w:t>of</w:t>
      </w:r>
      <w:r w:rsidR="003E1AC7" w:rsidRPr="008403D3">
        <w:rPr>
          <w:rFonts w:ascii="Times New Roman" w:hAnsi="Times New Roman" w:cs="Times New Roman"/>
        </w:rPr>
        <w:t xml:space="preserve"> </w:t>
      </w:r>
      <w:r w:rsidR="00AB52B6" w:rsidRPr="008403D3">
        <w:rPr>
          <w:rFonts w:ascii="Times New Roman" w:hAnsi="Times New Roman" w:cs="Times New Roman"/>
        </w:rPr>
        <w:t>mentality,</w:t>
      </w:r>
      <w:r w:rsidR="003E1AC7" w:rsidRPr="008403D3">
        <w:rPr>
          <w:rFonts w:ascii="Times New Roman" w:hAnsi="Times New Roman" w:cs="Times New Roman"/>
        </w:rPr>
        <w:t xml:space="preserve"> </w:t>
      </w:r>
      <w:r w:rsidR="00D90804" w:rsidRPr="008403D3">
        <w:rPr>
          <w:rFonts w:ascii="Times New Roman" w:hAnsi="Times New Roman" w:cs="Times New Roman"/>
        </w:rPr>
        <w:t>emerge</w:t>
      </w:r>
      <w:r w:rsidR="003E1AC7" w:rsidRPr="008403D3">
        <w:rPr>
          <w:rFonts w:ascii="Times New Roman" w:hAnsi="Times New Roman" w:cs="Times New Roman"/>
        </w:rPr>
        <w:t xml:space="preserve"> categories of “values” that place the human person at the service of some other “material gain or value”</w:t>
      </w:r>
      <w:r w:rsidR="00D90804" w:rsidRPr="008403D3">
        <w:rPr>
          <w:rFonts w:ascii="Times New Roman" w:hAnsi="Times New Roman" w:cs="Times New Roman"/>
        </w:rPr>
        <w:t xml:space="preserve">. The person becomes functional to consumerism or political power. In these </w:t>
      </w:r>
      <w:r w:rsidR="00AB52B6" w:rsidRPr="008403D3">
        <w:rPr>
          <w:rFonts w:ascii="Times New Roman" w:hAnsi="Times New Roman" w:cs="Times New Roman"/>
        </w:rPr>
        <w:t>cases,</w:t>
      </w:r>
      <w:r w:rsidR="003E1AC7" w:rsidRPr="008403D3">
        <w:rPr>
          <w:rFonts w:ascii="Times New Roman" w:hAnsi="Times New Roman" w:cs="Times New Roman"/>
        </w:rPr>
        <w:t xml:space="preserve"> the dignity of others is</w:t>
      </w:r>
      <w:r w:rsidR="00D90804" w:rsidRPr="008403D3">
        <w:rPr>
          <w:rFonts w:ascii="Times New Roman" w:hAnsi="Times New Roman" w:cs="Times New Roman"/>
        </w:rPr>
        <w:t xml:space="preserve"> considered</w:t>
      </w:r>
      <w:r w:rsidR="003E1AC7" w:rsidRPr="008403D3">
        <w:rPr>
          <w:rFonts w:ascii="Times New Roman" w:hAnsi="Times New Roman" w:cs="Times New Roman"/>
        </w:rPr>
        <w:t xml:space="preserve"> worth being “sacrificed” for some great</w:t>
      </w:r>
      <w:r w:rsidR="00B204AC" w:rsidRPr="008403D3">
        <w:rPr>
          <w:rFonts w:ascii="Times New Roman" w:hAnsi="Times New Roman" w:cs="Times New Roman"/>
        </w:rPr>
        <w:t>er material</w:t>
      </w:r>
      <w:r w:rsidR="003E1AC7" w:rsidRPr="008403D3">
        <w:rPr>
          <w:rFonts w:ascii="Times New Roman" w:hAnsi="Times New Roman" w:cs="Times New Roman"/>
        </w:rPr>
        <w:t xml:space="preserve"> good.</w:t>
      </w:r>
    </w:p>
    <w:p w:rsidR="004A488B" w:rsidRPr="008403D3" w:rsidRDefault="00D90804" w:rsidP="00426B14">
      <w:pPr>
        <w:spacing w:line="360" w:lineRule="auto"/>
        <w:contextualSpacing/>
        <w:jc w:val="both"/>
        <w:rPr>
          <w:rFonts w:ascii="Times New Roman" w:hAnsi="Times New Roman" w:cs="Times New Roman"/>
          <w:lang w:val="en"/>
        </w:rPr>
      </w:pPr>
      <w:r w:rsidRPr="008403D3">
        <w:rPr>
          <w:rFonts w:ascii="Times New Roman" w:hAnsi="Times New Roman" w:cs="Times New Roman"/>
        </w:rPr>
        <w:t>In this</w:t>
      </w:r>
      <w:r w:rsidR="003E1AC7" w:rsidRPr="008403D3">
        <w:rPr>
          <w:rFonts w:ascii="Times New Roman" w:hAnsi="Times New Roman" w:cs="Times New Roman"/>
        </w:rPr>
        <w:t xml:space="preserve"> perspective, perhaps all too prevalent</w:t>
      </w:r>
      <w:r w:rsidR="00B204AC" w:rsidRPr="008403D3">
        <w:rPr>
          <w:rFonts w:ascii="Times New Roman" w:hAnsi="Times New Roman" w:cs="Times New Roman"/>
        </w:rPr>
        <w:t xml:space="preserve"> in many cultures</w:t>
      </w:r>
      <w:r w:rsidR="003E1AC7" w:rsidRPr="008403D3">
        <w:rPr>
          <w:rFonts w:ascii="Times New Roman" w:hAnsi="Times New Roman" w:cs="Times New Roman"/>
        </w:rPr>
        <w:t xml:space="preserve">, a major factor </w:t>
      </w:r>
      <w:r w:rsidR="00E05D1D" w:rsidRPr="008403D3">
        <w:rPr>
          <w:rFonts w:ascii="Times New Roman" w:hAnsi="Times New Roman" w:cs="Times New Roman"/>
        </w:rPr>
        <w:t xml:space="preserve">becomes evident: </w:t>
      </w:r>
      <w:r w:rsidR="003E1AC7" w:rsidRPr="008403D3">
        <w:rPr>
          <w:rFonts w:ascii="Times New Roman" w:hAnsi="Times New Roman" w:cs="Times New Roman"/>
        </w:rPr>
        <w:t xml:space="preserve">the </w:t>
      </w:r>
      <w:r w:rsidR="003E1AC7" w:rsidRPr="008403D3">
        <w:rPr>
          <w:rFonts w:ascii="Times New Roman" w:hAnsi="Times New Roman" w:cs="Times New Roman"/>
          <w:i/>
        </w:rPr>
        <w:t>de facto</w:t>
      </w:r>
      <w:r w:rsidR="003E1AC7" w:rsidRPr="008403D3">
        <w:rPr>
          <w:rFonts w:ascii="Times New Roman" w:hAnsi="Times New Roman" w:cs="Times New Roman"/>
        </w:rPr>
        <w:t xml:space="preserve"> categorization of persons into “classes” or “groups” </w:t>
      </w:r>
      <w:r w:rsidR="00E05D1D" w:rsidRPr="008403D3">
        <w:rPr>
          <w:rFonts w:ascii="Times New Roman" w:hAnsi="Times New Roman" w:cs="Times New Roman"/>
        </w:rPr>
        <w:t xml:space="preserve"> as means </w:t>
      </w:r>
      <w:r w:rsidR="003E1AC7" w:rsidRPr="008403D3">
        <w:rPr>
          <w:rFonts w:ascii="Times New Roman" w:hAnsi="Times New Roman" w:cs="Times New Roman"/>
        </w:rPr>
        <w:t xml:space="preserve">more or less useful to economic or political “progress”.  </w:t>
      </w:r>
      <w:r w:rsidR="00E05D1D" w:rsidRPr="008403D3">
        <w:rPr>
          <w:rFonts w:ascii="Times New Roman" w:hAnsi="Times New Roman" w:cs="Times New Roman"/>
        </w:rPr>
        <w:t>T</w:t>
      </w:r>
      <w:r w:rsidR="003E1AC7" w:rsidRPr="008403D3">
        <w:rPr>
          <w:rFonts w:ascii="Times New Roman" w:hAnsi="Times New Roman" w:cs="Times New Roman"/>
        </w:rPr>
        <w:t xml:space="preserve">his dangerous approach </w:t>
      </w:r>
      <w:r w:rsidR="00E05D1D" w:rsidRPr="008403D3">
        <w:rPr>
          <w:rFonts w:ascii="Times New Roman" w:hAnsi="Times New Roman" w:cs="Times New Roman"/>
        </w:rPr>
        <w:t>is very much in need of our reflection and discussion; it</w:t>
      </w:r>
      <w:r w:rsidR="003E1AC7" w:rsidRPr="008403D3">
        <w:rPr>
          <w:rFonts w:ascii="Times New Roman" w:hAnsi="Times New Roman" w:cs="Times New Roman"/>
        </w:rPr>
        <w:t xml:space="preserve">s negative effects, including the fact that it does not embrace the “notion of development in its </w:t>
      </w:r>
      <w:r w:rsidR="00AB52B6" w:rsidRPr="008403D3">
        <w:rPr>
          <w:rFonts w:ascii="Times New Roman" w:hAnsi="Times New Roman" w:cs="Times New Roman"/>
        </w:rPr>
        <w:t>“entirety”</w:t>
      </w:r>
      <w:r w:rsidR="00E05D1D" w:rsidRPr="008403D3">
        <w:rPr>
          <w:rFonts w:ascii="Times New Roman" w:hAnsi="Times New Roman" w:cs="Times New Roman"/>
        </w:rPr>
        <w:t>,</w:t>
      </w:r>
      <w:r w:rsidR="00AB52B6" w:rsidRPr="008403D3">
        <w:rPr>
          <w:rFonts w:ascii="Times New Roman" w:hAnsi="Times New Roman" w:cs="Times New Roman"/>
        </w:rPr>
        <w:t xml:space="preserve"> </w:t>
      </w:r>
      <w:r w:rsidR="00E05D1D" w:rsidRPr="008403D3">
        <w:rPr>
          <w:rFonts w:ascii="Times New Roman" w:hAnsi="Times New Roman" w:cs="Times New Roman"/>
        </w:rPr>
        <w:t>are to be acknowledged</w:t>
      </w:r>
      <w:r w:rsidR="001E692C" w:rsidRPr="008403D3">
        <w:rPr>
          <w:rFonts w:ascii="Times New Roman" w:hAnsi="Times New Roman" w:cs="Times New Roman"/>
        </w:rPr>
        <w:t xml:space="preserve">. </w:t>
      </w:r>
      <w:r w:rsidR="00E05D1D" w:rsidRPr="008403D3">
        <w:rPr>
          <w:rFonts w:ascii="Times New Roman" w:hAnsi="Times New Roman" w:cs="Times New Roman"/>
        </w:rPr>
        <w:t>Pope Francis in his social</w:t>
      </w:r>
      <w:r w:rsidR="001E692C" w:rsidRPr="008403D3">
        <w:rPr>
          <w:rFonts w:ascii="Times New Roman" w:hAnsi="Times New Roman" w:cs="Times New Roman"/>
        </w:rPr>
        <w:t xml:space="preserve"> Apostolic </w:t>
      </w:r>
      <w:proofErr w:type="spellStart"/>
      <w:r w:rsidR="001E692C" w:rsidRPr="008403D3">
        <w:rPr>
          <w:rFonts w:ascii="Times New Roman" w:hAnsi="Times New Roman" w:cs="Times New Roman"/>
        </w:rPr>
        <w:t>Exhoration</w:t>
      </w:r>
      <w:proofErr w:type="spellEnd"/>
      <w:r w:rsidR="001E692C" w:rsidRPr="008403D3">
        <w:rPr>
          <w:rFonts w:ascii="Times New Roman" w:hAnsi="Times New Roman" w:cs="Times New Roman"/>
        </w:rPr>
        <w:t xml:space="preserve">, </w:t>
      </w:r>
      <w:proofErr w:type="spellStart"/>
      <w:r w:rsidR="001E692C" w:rsidRPr="008403D3">
        <w:rPr>
          <w:rFonts w:ascii="Times New Roman" w:hAnsi="Times New Roman" w:cs="Times New Roman"/>
          <w:i/>
        </w:rPr>
        <w:t>Evangelii</w:t>
      </w:r>
      <w:proofErr w:type="spellEnd"/>
      <w:r w:rsidR="001E692C" w:rsidRPr="008403D3">
        <w:rPr>
          <w:rFonts w:ascii="Times New Roman" w:hAnsi="Times New Roman" w:cs="Times New Roman"/>
          <w:i/>
        </w:rPr>
        <w:t xml:space="preserve"> </w:t>
      </w:r>
      <w:proofErr w:type="spellStart"/>
      <w:r w:rsidR="001E692C" w:rsidRPr="008403D3">
        <w:rPr>
          <w:rFonts w:ascii="Times New Roman" w:hAnsi="Times New Roman" w:cs="Times New Roman"/>
          <w:i/>
        </w:rPr>
        <w:t>Gaudium</w:t>
      </w:r>
      <w:proofErr w:type="spellEnd"/>
      <w:r w:rsidR="001E692C" w:rsidRPr="008403D3">
        <w:rPr>
          <w:rFonts w:ascii="Times New Roman" w:hAnsi="Times New Roman" w:cs="Times New Roman"/>
        </w:rPr>
        <w:t xml:space="preserve">, </w:t>
      </w:r>
      <w:r w:rsidR="00F628E2" w:rsidRPr="008403D3">
        <w:rPr>
          <w:rFonts w:ascii="Times New Roman" w:hAnsi="Times New Roman" w:cs="Times New Roman"/>
        </w:rPr>
        <w:t>observes</w:t>
      </w:r>
      <w:r w:rsidR="003E1AC7" w:rsidRPr="008403D3">
        <w:rPr>
          <w:rFonts w:ascii="Times New Roman" w:hAnsi="Times New Roman" w:cs="Times New Roman"/>
        </w:rPr>
        <w:t>: “</w:t>
      </w:r>
      <w:r w:rsidR="00136966" w:rsidRPr="008403D3">
        <w:rPr>
          <w:rFonts w:ascii="Times New Roman" w:hAnsi="Times New Roman" w:cs="Times New Roman"/>
        </w:rPr>
        <w:t>Inequality is the root of social ills. The dignity of each human person and the pursuit of the common good are concerns which ought to shape all economic policies. At times, however, they seem to be a mere addendum imported from without in order to fill out a political discourse lacking in perspectives or plans for true and integral development</w:t>
      </w:r>
      <w:r w:rsidR="003E1AC7" w:rsidRPr="008403D3">
        <w:rPr>
          <w:rFonts w:ascii="Times New Roman" w:hAnsi="Times New Roman" w:cs="Times New Roman"/>
          <w:lang w:val="en"/>
        </w:rPr>
        <w:t>.</w:t>
      </w:r>
      <w:r w:rsidR="00136966" w:rsidRPr="008403D3">
        <w:rPr>
          <w:rFonts w:ascii="Times New Roman" w:hAnsi="Times New Roman" w:cs="Times New Roman"/>
          <w:lang w:val="en"/>
        </w:rPr>
        <w:t>”</w:t>
      </w:r>
      <w:r w:rsidR="00136966" w:rsidRPr="008403D3">
        <w:rPr>
          <w:rStyle w:val="FootnoteReference"/>
          <w:rFonts w:ascii="Times New Roman" w:hAnsi="Times New Roman" w:cs="Times New Roman"/>
          <w:lang w:val="en"/>
        </w:rPr>
        <w:footnoteReference w:id="5"/>
      </w:r>
      <w:r w:rsidR="00B86F80" w:rsidRPr="008403D3">
        <w:rPr>
          <w:rFonts w:ascii="Times New Roman" w:hAnsi="Times New Roman" w:cs="Times New Roman"/>
          <w:lang w:val="en"/>
        </w:rPr>
        <w:t xml:space="preserve">  The task then before the international community and all </w:t>
      </w:r>
      <w:r w:rsidR="00F628E2" w:rsidRPr="008403D3">
        <w:rPr>
          <w:rFonts w:ascii="Times New Roman" w:hAnsi="Times New Roman" w:cs="Times New Roman"/>
          <w:lang w:val="en"/>
        </w:rPr>
        <w:t xml:space="preserve">individual </w:t>
      </w:r>
      <w:r w:rsidR="00B86F80" w:rsidRPr="008403D3">
        <w:rPr>
          <w:rFonts w:ascii="Times New Roman" w:hAnsi="Times New Roman" w:cs="Times New Roman"/>
          <w:lang w:val="en"/>
        </w:rPr>
        <w:t xml:space="preserve">Stake-holders </w:t>
      </w:r>
      <w:r w:rsidR="00B204AC" w:rsidRPr="008403D3">
        <w:rPr>
          <w:rFonts w:ascii="Times New Roman" w:hAnsi="Times New Roman" w:cs="Times New Roman"/>
          <w:lang w:val="en"/>
        </w:rPr>
        <w:t>is striv</w:t>
      </w:r>
      <w:r w:rsidR="00F628E2" w:rsidRPr="008403D3">
        <w:rPr>
          <w:rFonts w:ascii="Times New Roman" w:hAnsi="Times New Roman" w:cs="Times New Roman"/>
          <w:lang w:val="en"/>
        </w:rPr>
        <w:t>ing</w:t>
      </w:r>
      <w:r w:rsidR="00B204AC" w:rsidRPr="008403D3">
        <w:rPr>
          <w:rFonts w:ascii="Times New Roman" w:hAnsi="Times New Roman" w:cs="Times New Roman"/>
          <w:lang w:val="en"/>
        </w:rPr>
        <w:t xml:space="preserve"> to reclaim </w:t>
      </w:r>
      <w:r w:rsidR="00B86F80" w:rsidRPr="008403D3">
        <w:rPr>
          <w:rFonts w:ascii="Times New Roman" w:hAnsi="Times New Roman" w:cs="Times New Roman"/>
          <w:lang w:val="en"/>
        </w:rPr>
        <w:t xml:space="preserve">the centrality of the human person and the common good as </w:t>
      </w:r>
      <w:r w:rsidR="00F628E2" w:rsidRPr="008403D3">
        <w:rPr>
          <w:rFonts w:ascii="Times New Roman" w:hAnsi="Times New Roman" w:cs="Times New Roman"/>
          <w:lang w:val="en"/>
        </w:rPr>
        <w:t>essential</w:t>
      </w:r>
      <w:r w:rsidR="00B86F80" w:rsidRPr="008403D3">
        <w:rPr>
          <w:rFonts w:ascii="Times New Roman" w:hAnsi="Times New Roman" w:cs="Times New Roman"/>
          <w:lang w:val="en"/>
        </w:rPr>
        <w:t xml:space="preserve"> for integral human development</w:t>
      </w:r>
      <w:r w:rsidR="00F628E2" w:rsidRPr="008403D3">
        <w:rPr>
          <w:rFonts w:ascii="Times New Roman" w:hAnsi="Times New Roman" w:cs="Times New Roman"/>
          <w:lang w:val="en"/>
        </w:rPr>
        <w:t>. In this way,</w:t>
      </w:r>
      <w:r w:rsidR="00B86F80" w:rsidRPr="008403D3">
        <w:rPr>
          <w:rFonts w:ascii="Times New Roman" w:hAnsi="Times New Roman" w:cs="Times New Roman"/>
          <w:lang w:val="en"/>
        </w:rPr>
        <w:t xml:space="preserve"> the seemingly insurmountable and lopsided perspective that gives preference to merely economic and political gains</w:t>
      </w:r>
      <w:r w:rsidR="00F628E2" w:rsidRPr="008403D3">
        <w:rPr>
          <w:rFonts w:ascii="Times New Roman" w:hAnsi="Times New Roman" w:cs="Times New Roman"/>
          <w:lang w:val="en"/>
        </w:rPr>
        <w:t xml:space="preserve"> can be overcome</w:t>
      </w:r>
      <w:r w:rsidR="00B86F80" w:rsidRPr="008403D3">
        <w:rPr>
          <w:rFonts w:ascii="Times New Roman" w:hAnsi="Times New Roman" w:cs="Times New Roman"/>
          <w:lang w:val="en"/>
        </w:rPr>
        <w:t>.</w:t>
      </w:r>
      <w:r w:rsidR="00C94882" w:rsidRPr="008403D3">
        <w:rPr>
          <w:rFonts w:ascii="Times New Roman" w:hAnsi="Times New Roman" w:cs="Times New Roman"/>
          <w:lang w:val="en"/>
        </w:rPr>
        <w:t xml:space="preserve">  </w:t>
      </w:r>
      <w:r w:rsidR="00F628E2" w:rsidRPr="008403D3">
        <w:rPr>
          <w:rFonts w:ascii="Times New Roman" w:hAnsi="Times New Roman" w:cs="Times New Roman"/>
          <w:lang w:val="en"/>
        </w:rPr>
        <w:t xml:space="preserve">But two conditions are required. The first, the ideology of extreme individualism that has become pervasive should be reconsidered </w:t>
      </w:r>
      <w:r w:rsidR="00A31B42" w:rsidRPr="008403D3">
        <w:rPr>
          <w:rFonts w:ascii="Times New Roman" w:hAnsi="Times New Roman" w:cs="Times New Roman"/>
          <w:lang w:val="en"/>
        </w:rPr>
        <w:t xml:space="preserve">as it contradicts or ignores the rights of others; the second, </w:t>
      </w:r>
      <w:r w:rsidR="00C94882" w:rsidRPr="008403D3">
        <w:rPr>
          <w:rFonts w:ascii="Times New Roman" w:hAnsi="Times New Roman" w:cs="Times New Roman"/>
          <w:lang w:val="en"/>
        </w:rPr>
        <w:t>a renewed effort to place again the human person as the end to which all political and economic decisions must be aimed.</w:t>
      </w:r>
    </w:p>
    <w:p w:rsidR="00C94882" w:rsidRPr="008403D3" w:rsidRDefault="00C94882" w:rsidP="00426B14">
      <w:pPr>
        <w:spacing w:line="360" w:lineRule="auto"/>
        <w:contextualSpacing/>
        <w:jc w:val="both"/>
        <w:rPr>
          <w:rFonts w:ascii="Times New Roman" w:hAnsi="Times New Roman" w:cs="Times New Roman"/>
          <w:lang w:val="en"/>
        </w:rPr>
      </w:pPr>
    </w:p>
    <w:p w:rsidR="001806C3" w:rsidRPr="008403D3" w:rsidRDefault="00C94882" w:rsidP="00426B14">
      <w:pPr>
        <w:spacing w:line="360" w:lineRule="auto"/>
        <w:contextualSpacing/>
        <w:jc w:val="both"/>
        <w:rPr>
          <w:rFonts w:ascii="Times New Roman" w:hAnsi="Times New Roman" w:cs="Times New Roman"/>
        </w:rPr>
      </w:pPr>
      <w:r w:rsidRPr="008403D3">
        <w:rPr>
          <w:rFonts w:ascii="Times New Roman" w:hAnsi="Times New Roman" w:cs="Times New Roman"/>
          <w:lang w:val="en"/>
        </w:rPr>
        <w:t>A natural consequence of the respect for the centrality of the human person and the pursuit of the common good of</w:t>
      </w:r>
      <w:r w:rsidR="00A31B42" w:rsidRPr="008403D3">
        <w:rPr>
          <w:rFonts w:ascii="Times New Roman" w:hAnsi="Times New Roman" w:cs="Times New Roman"/>
          <w:lang w:val="en"/>
        </w:rPr>
        <w:t xml:space="preserve"> the human family</w:t>
      </w:r>
      <w:r w:rsidRPr="008403D3">
        <w:rPr>
          <w:rFonts w:ascii="Times New Roman" w:hAnsi="Times New Roman" w:cs="Times New Roman"/>
          <w:lang w:val="en"/>
        </w:rPr>
        <w:t xml:space="preserve"> is </w:t>
      </w:r>
      <w:r w:rsidR="00A31B42" w:rsidRPr="008403D3">
        <w:rPr>
          <w:rFonts w:ascii="Times New Roman" w:hAnsi="Times New Roman" w:cs="Times New Roman"/>
          <w:lang w:val="en"/>
        </w:rPr>
        <w:t>an effective exercise of</w:t>
      </w:r>
      <w:r w:rsidRPr="008403D3">
        <w:rPr>
          <w:rFonts w:ascii="Times New Roman" w:hAnsi="Times New Roman" w:cs="Times New Roman"/>
          <w:lang w:val="en"/>
        </w:rPr>
        <w:t xml:space="preserve"> solidarity.  Solidarity is more than a mere sentiment of compassion for the victims of injustice and</w:t>
      </w:r>
      <w:r w:rsidR="00E00201" w:rsidRPr="008403D3">
        <w:rPr>
          <w:rFonts w:ascii="Times New Roman" w:hAnsi="Times New Roman" w:cs="Times New Roman"/>
          <w:lang w:val="en"/>
        </w:rPr>
        <w:t xml:space="preserve"> </w:t>
      </w:r>
      <w:r w:rsidR="00A31B42" w:rsidRPr="008403D3">
        <w:rPr>
          <w:rFonts w:ascii="Times New Roman" w:hAnsi="Times New Roman" w:cs="Times New Roman"/>
          <w:lang w:val="en"/>
        </w:rPr>
        <w:t xml:space="preserve">for </w:t>
      </w:r>
      <w:r w:rsidR="00E00201" w:rsidRPr="008403D3">
        <w:rPr>
          <w:rFonts w:ascii="Times New Roman" w:hAnsi="Times New Roman" w:cs="Times New Roman"/>
          <w:lang w:val="en"/>
        </w:rPr>
        <w:t>the</w:t>
      </w:r>
      <w:r w:rsidRPr="008403D3">
        <w:rPr>
          <w:rFonts w:ascii="Times New Roman" w:hAnsi="Times New Roman" w:cs="Times New Roman"/>
          <w:lang w:val="en"/>
        </w:rPr>
        <w:t xml:space="preserve"> underprivileged.  Rather, in its proper sense and implementation, </w:t>
      </w:r>
      <w:r w:rsidR="00A31B42" w:rsidRPr="008403D3">
        <w:rPr>
          <w:rFonts w:ascii="Times New Roman" w:hAnsi="Times New Roman" w:cs="Times New Roman"/>
          <w:lang w:val="en"/>
        </w:rPr>
        <w:t>solidarity</w:t>
      </w:r>
      <w:r w:rsidRPr="008403D3">
        <w:rPr>
          <w:rFonts w:ascii="Times New Roman" w:hAnsi="Times New Roman" w:cs="Times New Roman"/>
          <w:lang w:val="en"/>
        </w:rPr>
        <w:t xml:space="preserve"> is an obligation of all persons and</w:t>
      </w:r>
      <w:r w:rsidR="00A31B42" w:rsidRPr="008403D3">
        <w:rPr>
          <w:rFonts w:ascii="Times New Roman" w:hAnsi="Times New Roman" w:cs="Times New Roman"/>
          <w:lang w:val="en"/>
        </w:rPr>
        <w:t xml:space="preserve"> of all nations</w:t>
      </w:r>
      <w:r w:rsidRPr="008403D3">
        <w:rPr>
          <w:rFonts w:ascii="Times New Roman" w:hAnsi="Times New Roman" w:cs="Times New Roman"/>
          <w:lang w:val="en"/>
        </w:rPr>
        <w:t xml:space="preserve"> to co-operate with one another </w:t>
      </w:r>
      <w:r w:rsidR="00A31B42" w:rsidRPr="008403D3">
        <w:rPr>
          <w:rFonts w:ascii="Times New Roman" w:hAnsi="Times New Roman" w:cs="Times New Roman"/>
          <w:lang w:val="en"/>
        </w:rPr>
        <w:t xml:space="preserve">in our globalized </w:t>
      </w:r>
      <w:proofErr w:type="gramStart"/>
      <w:r w:rsidR="00A31B42" w:rsidRPr="008403D3">
        <w:rPr>
          <w:rFonts w:ascii="Times New Roman" w:hAnsi="Times New Roman" w:cs="Times New Roman"/>
          <w:lang w:val="en"/>
        </w:rPr>
        <w:t xml:space="preserve">world  </w:t>
      </w:r>
      <w:r w:rsidRPr="008403D3">
        <w:rPr>
          <w:rFonts w:ascii="Times New Roman" w:hAnsi="Times New Roman" w:cs="Times New Roman"/>
          <w:lang w:val="en"/>
        </w:rPr>
        <w:t>and</w:t>
      </w:r>
      <w:proofErr w:type="gramEnd"/>
      <w:r w:rsidRPr="008403D3">
        <w:rPr>
          <w:rFonts w:ascii="Times New Roman" w:hAnsi="Times New Roman" w:cs="Times New Roman"/>
          <w:lang w:val="en"/>
        </w:rPr>
        <w:t xml:space="preserve"> to work </w:t>
      </w:r>
      <w:r w:rsidR="00ED3604" w:rsidRPr="008403D3">
        <w:rPr>
          <w:rFonts w:ascii="Times New Roman" w:hAnsi="Times New Roman" w:cs="Times New Roman"/>
          <w:lang w:val="en"/>
        </w:rPr>
        <w:t xml:space="preserve">collectively </w:t>
      </w:r>
      <w:r w:rsidRPr="008403D3">
        <w:rPr>
          <w:rFonts w:ascii="Times New Roman" w:hAnsi="Times New Roman" w:cs="Times New Roman"/>
          <w:lang w:val="en"/>
        </w:rPr>
        <w:t xml:space="preserve">towards “eliminating obstacles to </w:t>
      </w:r>
      <w:r w:rsidRPr="008403D3">
        <w:rPr>
          <w:rFonts w:ascii="Times New Roman" w:hAnsi="Times New Roman" w:cs="Times New Roman"/>
          <w:lang w:val="en"/>
        </w:rPr>
        <w:lastRenderedPageBreak/>
        <w:t>development.”</w:t>
      </w:r>
      <w:r w:rsidRPr="008403D3">
        <w:rPr>
          <w:rStyle w:val="FootnoteReference"/>
          <w:rFonts w:ascii="Times New Roman" w:hAnsi="Times New Roman" w:cs="Times New Roman"/>
          <w:lang w:val="en"/>
        </w:rPr>
        <w:footnoteReference w:id="6"/>
      </w:r>
      <w:r w:rsidR="00A8667F" w:rsidRPr="008403D3">
        <w:rPr>
          <w:rFonts w:ascii="Times New Roman" w:hAnsi="Times New Roman" w:cs="Times New Roman"/>
          <w:lang w:val="en"/>
        </w:rPr>
        <w:t xml:space="preserve">  </w:t>
      </w:r>
      <w:r w:rsidR="00A86C31" w:rsidRPr="008403D3">
        <w:rPr>
          <w:rFonts w:ascii="Times New Roman" w:hAnsi="Times New Roman" w:cs="Times New Roman"/>
          <w:lang w:val="en"/>
        </w:rPr>
        <w:t xml:space="preserve">Perhaps the term “solidarity” in its often misused colloquial sense has been </w:t>
      </w:r>
      <w:r w:rsidR="00B204AC" w:rsidRPr="008403D3">
        <w:rPr>
          <w:rFonts w:ascii="Times New Roman" w:hAnsi="Times New Roman" w:cs="Times New Roman"/>
          <w:lang w:val="en"/>
        </w:rPr>
        <w:t xml:space="preserve">misunderstood.  More than a mere </w:t>
      </w:r>
      <w:r w:rsidR="00A86C31" w:rsidRPr="008403D3">
        <w:rPr>
          <w:rFonts w:ascii="Times New Roman" w:hAnsi="Times New Roman" w:cs="Times New Roman"/>
          <w:lang w:val="en"/>
        </w:rPr>
        <w:t>expression of “</w:t>
      </w:r>
      <w:r w:rsidR="00FD3C87" w:rsidRPr="008403D3">
        <w:rPr>
          <w:rFonts w:ascii="Times New Roman" w:hAnsi="Times New Roman" w:cs="Times New Roman"/>
          <w:lang w:val="en"/>
        </w:rPr>
        <w:t xml:space="preserve">random </w:t>
      </w:r>
      <w:r w:rsidR="00A86C31" w:rsidRPr="008403D3">
        <w:rPr>
          <w:rFonts w:ascii="Times New Roman" w:hAnsi="Times New Roman" w:cs="Times New Roman"/>
          <w:lang w:val="en"/>
        </w:rPr>
        <w:t>acts of kindness”, solidarity “pre</w:t>
      </w:r>
      <w:r w:rsidR="00A8667F" w:rsidRPr="008403D3">
        <w:rPr>
          <w:rFonts w:ascii="Times New Roman" w:hAnsi="Times New Roman" w:cs="Times New Roman"/>
        </w:rPr>
        <w:t>su</w:t>
      </w:r>
      <w:r w:rsidR="0044126A" w:rsidRPr="008403D3">
        <w:rPr>
          <w:rFonts w:ascii="Times New Roman" w:hAnsi="Times New Roman" w:cs="Times New Roman"/>
        </w:rPr>
        <w:t xml:space="preserve">pposes </w:t>
      </w:r>
      <w:r w:rsidR="00A8667F" w:rsidRPr="008403D3">
        <w:rPr>
          <w:rFonts w:ascii="Times New Roman" w:hAnsi="Times New Roman" w:cs="Times New Roman"/>
        </w:rPr>
        <w:t xml:space="preserve">the creation of a new mindset which thinks in terms of community and </w:t>
      </w:r>
      <w:r w:rsidR="0044126A" w:rsidRPr="008403D3">
        <w:rPr>
          <w:rFonts w:ascii="Times New Roman" w:hAnsi="Times New Roman" w:cs="Times New Roman"/>
        </w:rPr>
        <w:t>gives</w:t>
      </w:r>
      <w:r w:rsidR="00A8667F" w:rsidRPr="008403D3">
        <w:rPr>
          <w:rFonts w:ascii="Times New Roman" w:hAnsi="Times New Roman" w:cs="Times New Roman"/>
        </w:rPr>
        <w:t xml:space="preserve"> priority of the life of all over the appropriation of goods by a few.</w:t>
      </w:r>
      <w:r w:rsidR="00A86C31" w:rsidRPr="008403D3">
        <w:rPr>
          <w:rFonts w:ascii="Times New Roman" w:hAnsi="Times New Roman" w:cs="Times New Roman"/>
        </w:rPr>
        <w:t>”</w:t>
      </w:r>
      <w:r w:rsidR="00A86C31" w:rsidRPr="008403D3">
        <w:rPr>
          <w:rStyle w:val="FootnoteReference"/>
          <w:rFonts w:ascii="Times New Roman" w:hAnsi="Times New Roman" w:cs="Times New Roman"/>
        </w:rPr>
        <w:footnoteReference w:id="7"/>
      </w:r>
      <w:r w:rsidR="00FD3C87" w:rsidRPr="008403D3">
        <w:rPr>
          <w:rFonts w:ascii="Times New Roman" w:hAnsi="Times New Roman" w:cs="Times New Roman"/>
        </w:rPr>
        <w:t xml:space="preserve">  As such</w:t>
      </w:r>
      <w:r w:rsidR="00E00201" w:rsidRPr="008403D3">
        <w:rPr>
          <w:rFonts w:ascii="Times New Roman" w:hAnsi="Times New Roman" w:cs="Times New Roman"/>
        </w:rPr>
        <w:t>,</w:t>
      </w:r>
      <w:r w:rsidR="00FD3C87" w:rsidRPr="008403D3">
        <w:rPr>
          <w:rFonts w:ascii="Times New Roman" w:hAnsi="Times New Roman" w:cs="Times New Roman"/>
        </w:rPr>
        <w:t xml:space="preserve"> solidarity </w:t>
      </w:r>
      <w:r w:rsidR="0044126A" w:rsidRPr="008403D3">
        <w:rPr>
          <w:rFonts w:ascii="Times New Roman" w:hAnsi="Times New Roman" w:cs="Times New Roman"/>
        </w:rPr>
        <w:t>leads</w:t>
      </w:r>
      <w:r w:rsidR="00FD3C87" w:rsidRPr="008403D3">
        <w:rPr>
          <w:rFonts w:ascii="Times New Roman" w:hAnsi="Times New Roman" w:cs="Times New Roman"/>
        </w:rPr>
        <w:t xml:space="preserve"> beyond</w:t>
      </w:r>
      <w:r w:rsidR="00B204AC" w:rsidRPr="008403D3">
        <w:rPr>
          <w:rFonts w:ascii="Times New Roman" w:hAnsi="Times New Roman" w:cs="Times New Roman"/>
        </w:rPr>
        <w:t xml:space="preserve"> the radical individualism and materialism, found in so many cultur</w:t>
      </w:r>
      <w:r w:rsidR="0044126A" w:rsidRPr="008403D3">
        <w:rPr>
          <w:rFonts w:ascii="Times New Roman" w:hAnsi="Times New Roman" w:cs="Times New Roman"/>
        </w:rPr>
        <w:t>al contexts</w:t>
      </w:r>
      <w:r w:rsidR="00B204AC" w:rsidRPr="008403D3">
        <w:rPr>
          <w:rFonts w:ascii="Times New Roman" w:hAnsi="Times New Roman" w:cs="Times New Roman"/>
        </w:rPr>
        <w:t xml:space="preserve">, </w:t>
      </w:r>
      <w:r w:rsidR="0044126A" w:rsidRPr="008403D3">
        <w:rPr>
          <w:rFonts w:ascii="Times New Roman" w:hAnsi="Times New Roman" w:cs="Times New Roman"/>
        </w:rPr>
        <w:t xml:space="preserve">and </w:t>
      </w:r>
      <w:r w:rsidR="00B204AC" w:rsidRPr="008403D3">
        <w:rPr>
          <w:rFonts w:ascii="Times New Roman" w:hAnsi="Times New Roman" w:cs="Times New Roman"/>
        </w:rPr>
        <w:t>toward</w:t>
      </w:r>
      <w:r w:rsidR="00FD3C87" w:rsidRPr="008403D3">
        <w:rPr>
          <w:rFonts w:ascii="Times New Roman" w:hAnsi="Times New Roman" w:cs="Times New Roman"/>
        </w:rPr>
        <w:t xml:space="preserve"> the consideration of the plight of others, toward a change of worldview, in particular, with regard to the distribution of good</w:t>
      </w:r>
      <w:r w:rsidR="00A76BB8" w:rsidRPr="008403D3">
        <w:rPr>
          <w:rFonts w:ascii="Times New Roman" w:hAnsi="Times New Roman" w:cs="Times New Roman"/>
        </w:rPr>
        <w:t>s and resources which</w:t>
      </w:r>
      <w:r w:rsidR="00FD3C87" w:rsidRPr="008403D3">
        <w:rPr>
          <w:rFonts w:ascii="Times New Roman" w:hAnsi="Times New Roman" w:cs="Times New Roman"/>
        </w:rPr>
        <w:t xml:space="preserve"> should </w:t>
      </w:r>
      <w:r w:rsidR="0044126A" w:rsidRPr="008403D3">
        <w:rPr>
          <w:rFonts w:ascii="Times New Roman" w:hAnsi="Times New Roman" w:cs="Times New Roman"/>
        </w:rPr>
        <w:t xml:space="preserve">not </w:t>
      </w:r>
      <w:r w:rsidR="00FD3C87" w:rsidRPr="008403D3">
        <w:rPr>
          <w:rFonts w:ascii="Times New Roman" w:hAnsi="Times New Roman" w:cs="Times New Roman"/>
        </w:rPr>
        <w:t xml:space="preserve">be at the service of a few privileged, but </w:t>
      </w:r>
      <w:r w:rsidR="0044126A" w:rsidRPr="008403D3">
        <w:rPr>
          <w:rFonts w:ascii="Times New Roman" w:hAnsi="Times New Roman" w:cs="Times New Roman"/>
        </w:rPr>
        <w:t>of</w:t>
      </w:r>
      <w:r w:rsidR="00FD3C87" w:rsidRPr="008403D3">
        <w:rPr>
          <w:rFonts w:ascii="Times New Roman" w:hAnsi="Times New Roman" w:cs="Times New Roman"/>
        </w:rPr>
        <w:t xml:space="preserve"> all.</w:t>
      </w:r>
    </w:p>
    <w:p w:rsidR="001806C3" w:rsidRPr="008403D3" w:rsidRDefault="001806C3" w:rsidP="00426B14">
      <w:pPr>
        <w:spacing w:line="360" w:lineRule="auto"/>
        <w:contextualSpacing/>
        <w:jc w:val="both"/>
        <w:rPr>
          <w:rFonts w:ascii="Times New Roman" w:hAnsi="Times New Roman" w:cs="Times New Roman"/>
        </w:rPr>
      </w:pPr>
    </w:p>
    <w:p w:rsidR="0007102D" w:rsidRPr="008403D3" w:rsidRDefault="00FD3C87" w:rsidP="00426B14">
      <w:pPr>
        <w:spacing w:line="360" w:lineRule="auto"/>
        <w:contextualSpacing/>
        <w:jc w:val="both"/>
        <w:rPr>
          <w:rFonts w:ascii="Times New Roman" w:hAnsi="Times New Roman" w:cs="Times New Roman"/>
        </w:rPr>
      </w:pPr>
      <w:r w:rsidRPr="008403D3">
        <w:rPr>
          <w:rFonts w:ascii="Times New Roman" w:hAnsi="Times New Roman" w:cs="Times New Roman"/>
        </w:rPr>
        <w:t>“Solidarity is a spontaneous reaction by those who recognize that the social function of property and the universal destination of goods are realities which come before private property. The private ownership of goods is justified by the need to protect and increase them, so that they can better serve the common good; for this reason, solidarity must be lived as the decision to restore to the poor what belongs to them. These convictions and habits of solidarity, when they are put into practice, open the way to other structural transformations and make them possible. Changing structures without generating new convictions and attitudes will only ensure that those same structures will become, sooner or later, corrupt, oppressive and ineffectual.”</w:t>
      </w:r>
      <w:r w:rsidRPr="008403D3">
        <w:rPr>
          <w:rStyle w:val="FootnoteReference"/>
          <w:rFonts w:ascii="Times New Roman" w:hAnsi="Times New Roman" w:cs="Times New Roman"/>
        </w:rPr>
        <w:footnoteReference w:id="8"/>
      </w:r>
    </w:p>
    <w:p w:rsidR="0007102D" w:rsidRPr="008403D3" w:rsidRDefault="0007102D" w:rsidP="00426B14">
      <w:pPr>
        <w:spacing w:line="360" w:lineRule="auto"/>
        <w:contextualSpacing/>
        <w:jc w:val="both"/>
        <w:rPr>
          <w:rFonts w:ascii="Times New Roman" w:hAnsi="Times New Roman" w:cs="Times New Roman"/>
        </w:rPr>
      </w:pPr>
    </w:p>
    <w:p w:rsidR="005D7066" w:rsidRPr="008403D3" w:rsidRDefault="00CF0650" w:rsidP="00426B14">
      <w:pPr>
        <w:spacing w:line="360" w:lineRule="auto"/>
        <w:contextualSpacing/>
        <w:jc w:val="both"/>
        <w:rPr>
          <w:rFonts w:ascii="Times New Roman" w:hAnsi="Times New Roman" w:cs="Times New Roman"/>
        </w:rPr>
      </w:pPr>
      <w:r w:rsidRPr="008403D3">
        <w:rPr>
          <w:rFonts w:ascii="Times New Roman" w:hAnsi="Times New Roman" w:cs="Times New Roman"/>
        </w:rPr>
        <w:t xml:space="preserve">The transformative </w:t>
      </w:r>
      <w:proofErr w:type="gramStart"/>
      <w:r w:rsidRPr="008403D3">
        <w:rPr>
          <w:rFonts w:ascii="Times New Roman" w:hAnsi="Times New Roman" w:cs="Times New Roman"/>
        </w:rPr>
        <w:t>vision  necessary</w:t>
      </w:r>
      <w:proofErr w:type="gramEnd"/>
      <w:r w:rsidRPr="008403D3">
        <w:rPr>
          <w:rFonts w:ascii="Times New Roman" w:hAnsi="Times New Roman" w:cs="Times New Roman"/>
        </w:rPr>
        <w:t xml:space="preserve"> to make the right to development effective comes from the values that sustain it. </w:t>
      </w:r>
      <w:r w:rsidR="00DA3B08" w:rsidRPr="008403D3">
        <w:rPr>
          <w:rFonts w:ascii="Times New Roman" w:hAnsi="Times New Roman" w:cs="Times New Roman"/>
        </w:rPr>
        <w:t xml:space="preserve">In this effort to address root cause, systemic issues and structural changes there is a convergence between the Declaration on the right to development and the social doctrine of the Church. </w:t>
      </w:r>
      <w:r w:rsidR="0077181C" w:rsidRPr="008403D3">
        <w:rPr>
          <w:rFonts w:ascii="Times New Roman" w:hAnsi="Times New Roman" w:cs="Times New Roman"/>
        </w:rPr>
        <w:t xml:space="preserve">In particular, the Declaration affirms the right to development as </w:t>
      </w:r>
      <w:r w:rsidR="00A72B1A" w:rsidRPr="008403D3">
        <w:rPr>
          <w:rFonts w:ascii="Times New Roman" w:hAnsi="Times New Roman" w:cs="Times New Roman"/>
        </w:rPr>
        <w:t xml:space="preserve">a </w:t>
      </w:r>
      <w:r w:rsidR="0077181C" w:rsidRPr="008403D3">
        <w:rPr>
          <w:rFonts w:ascii="Times New Roman" w:hAnsi="Times New Roman" w:cs="Times New Roman"/>
        </w:rPr>
        <w:t>human right (art.1); the human person as the central subject of development (art.2,1); all human beings have a responsibility for development (ar.2,2); States have the duty to co-operate with each other in ensuring development (art.3). The equal</w:t>
      </w:r>
      <w:r w:rsidR="00EE327B" w:rsidRPr="008403D3">
        <w:rPr>
          <w:rFonts w:ascii="Times New Roman" w:hAnsi="Times New Roman" w:cs="Times New Roman"/>
        </w:rPr>
        <w:t xml:space="preserve"> dignity of every person</w:t>
      </w:r>
      <w:r w:rsidR="0077181C" w:rsidRPr="008403D3">
        <w:rPr>
          <w:rFonts w:ascii="Times New Roman" w:hAnsi="Times New Roman" w:cs="Times New Roman"/>
        </w:rPr>
        <w:t>,</w:t>
      </w:r>
      <w:r w:rsidR="00EE327B" w:rsidRPr="008403D3">
        <w:rPr>
          <w:rFonts w:ascii="Times New Roman" w:hAnsi="Times New Roman" w:cs="Times New Roman"/>
        </w:rPr>
        <w:t xml:space="preserve"> the centrality of the person</w:t>
      </w:r>
      <w:r w:rsidR="0077181C" w:rsidRPr="008403D3">
        <w:rPr>
          <w:rFonts w:ascii="Times New Roman" w:hAnsi="Times New Roman" w:cs="Times New Roman"/>
        </w:rPr>
        <w:t>,</w:t>
      </w:r>
      <w:r w:rsidR="00EE327B" w:rsidRPr="008403D3">
        <w:rPr>
          <w:rFonts w:ascii="Times New Roman" w:hAnsi="Times New Roman" w:cs="Times New Roman"/>
        </w:rPr>
        <w:t xml:space="preserve"> and solidarity</w:t>
      </w:r>
      <w:r w:rsidR="0077181C" w:rsidRPr="008403D3">
        <w:rPr>
          <w:rFonts w:ascii="Times New Roman" w:hAnsi="Times New Roman" w:cs="Times New Roman"/>
        </w:rPr>
        <w:t>,</w:t>
      </w:r>
      <w:r w:rsidR="00EE327B" w:rsidRPr="008403D3">
        <w:rPr>
          <w:rFonts w:ascii="Times New Roman" w:hAnsi="Times New Roman" w:cs="Times New Roman"/>
        </w:rPr>
        <w:t xml:space="preserve"> are essential components that we must preserve and implement in all of the economic and political decisions</w:t>
      </w:r>
      <w:r w:rsidR="00EB1C96" w:rsidRPr="008403D3">
        <w:rPr>
          <w:rFonts w:ascii="Times New Roman" w:hAnsi="Times New Roman" w:cs="Times New Roman"/>
        </w:rPr>
        <w:t xml:space="preserve"> on the international and local levels</w:t>
      </w:r>
      <w:r w:rsidR="00EE327B" w:rsidRPr="008403D3">
        <w:rPr>
          <w:rFonts w:ascii="Times New Roman" w:hAnsi="Times New Roman" w:cs="Times New Roman"/>
        </w:rPr>
        <w:t>.  Indeed these two principles</w:t>
      </w:r>
      <w:r w:rsidR="005D7066" w:rsidRPr="008403D3">
        <w:rPr>
          <w:rFonts w:ascii="Times New Roman" w:hAnsi="Times New Roman" w:cs="Times New Roman"/>
        </w:rPr>
        <w:t xml:space="preserve"> undergird the right to development </w:t>
      </w:r>
      <w:r w:rsidR="00EE327B" w:rsidRPr="008403D3">
        <w:rPr>
          <w:rFonts w:ascii="Times New Roman" w:hAnsi="Times New Roman" w:cs="Times New Roman"/>
        </w:rPr>
        <w:t xml:space="preserve">and </w:t>
      </w:r>
      <w:r w:rsidR="005D7066" w:rsidRPr="008403D3">
        <w:rPr>
          <w:rFonts w:ascii="Times New Roman" w:hAnsi="Times New Roman" w:cs="Times New Roman"/>
        </w:rPr>
        <w:t>certainl</w:t>
      </w:r>
      <w:r w:rsidR="00EE327B" w:rsidRPr="008403D3">
        <w:rPr>
          <w:rFonts w:ascii="Times New Roman" w:hAnsi="Times New Roman" w:cs="Times New Roman"/>
        </w:rPr>
        <w:t xml:space="preserve">y apply to every sector of life. </w:t>
      </w:r>
      <w:r w:rsidR="005D7066" w:rsidRPr="008403D3">
        <w:rPr>
          <w:rFonts w:ascii="Times New Roman" w:hAnsi="Times New Roman" w:cs="Times New Roman"/>
        </w:rPr>
        <w:t xml:space="preserve"> I</w:t>
      </w:r>
      <w:r w:rsidR="00EE327B" w:rsidRPr="008403D3">
        <w:rPr>
          <w:rFonts w:ascii="Times New Roman" w:hAnsi="Times New Roman" w:cs="Times New Roman"/>
        </w:rPr>
        <w:t>f I may, I</w:t>
      </w:r>
      <w:r w:rsidR="005D7066" w:rsidRPr="008403D3">
        <w:rPr>
          <w:rFonts w:ascii="Times New Roman" w:hAnsi="Times New Roman" w:cs="Times New Roman"/>
        </w:rPr>
        <w:t xml:space="preserve"> would like</w:t>
      </w:r>
      <w:r w:rsidR="00192C54" w:rsidRPr="008403D3">
        <w:rPr>
          <w:rFonts w:ascii="Times New Roman" w:hAnsi="Times New Roman" w:cs="Times New Roman"/>
        </w:rPr>
        <w:t xml:space="preserve"> briefly</w:t>
      </w:r>
      <w:r w:rsidR="005D7066" w:rsidRPr="008403D3">
        <w:rPr>
          <w:rFonts w:ascii="Times New Roman" w:hAnsi="Times New Roman" w:cs="Times New Roman"/>
        </w:rPr>
        <w:t xml:space="preserve"> to </w:t>
      </w:r>
      <w:r w:rsidR="00EE327B" w:rsidRPr="008403D3">
        <w:rPr>
          <w:rFonts w:ascii="Times New Roman" w:hAnsi="Times New Roman" w:cs="Times New Roman"/>
        </w:rPr>
        <w:t xml:space="preserve">underscore </w:t>
      </w:r>
      <w:r w:rsidR="005D7066" w:rsidRPr="008403D3">
        <w:rPr>
          <w:rFonts w:ascii="Times New Roman" w:hAnsi="Times New Roman" w:cs="Times New Roman"/>
        </w:rPr>
        <w:t>two areas in particular in which there is urgent need of such attention: trade and migration.</w:t>
      </w:r>
    </w:p>
    <w:p w:rsidR="00192C54" w:rsidRPr="008403D3" w:rsidRDefault="00192C54" w:rsidP="00426B14">
      <w:pPr>
        <w:spacing w:line="360" w:lineRule="auto"/>
        <w:contextualSpacing/>
        <w:jc w:val="both"/>
        <w:rPr>
          <w:rFonts w:ascii="Times New Roman" w:hAnsi="Times New Roman" w:cs="Times New Roman"/>
        </w:rPr>
      </w:pPr>
    </w:p>
    <w:p w:rsidR="00A72B1A" w:rsidRPr="008403D3" w:rsidRDefault="00192C54" w:rsidP="00426B14">
      <w:pPr>
        <w:spacing w:line="360" w:lineRule="auto"/>
        <w:contextualSpacing/>
        <w:jc w:val="both"/>
        <w:rPr>
          <w:rFonts w:ascii="Times New Roman" w:hAnsi="Times New Roman" w:cs="Times New Roman"/>
        </w:rPr>
      </w:pPr>
      <w:r w:rsidRPr="008403D3">
        <w:rPr>
          <w:rFonts w:ascii="Times New Roman" w:hAnsi="Times New Roman" w:cs="Times New Roman"/>
        </w:rPr>
        <w:lastRenderedPageBreak/>
        <w:t xml:space="preserve">The crisis witnessed </w:t>
      </w:r>
      <w:r w:rsidR="00E00201" w:rsidRPr="008403D3">
        <w:rPr>
          <w:rFonts w:ascii="Times New Roman" w:hAnsi="Times New Roman" w:cs="Times New Roman"/>
        </w:rPr>
        <w:t>in the Doha development agenda</w:t>
      </w:r>
      <w:r w:rsidRPr="008403D3">
        <w:rPr>
          <w:rFonts w:ascii="Times New Roman" w:hAnsi="Times New Roman" w:cs="Times New Roman"/>
        </w:rPr>
        <w:t xml:space="preserve"> in the WTO negotiations admits to the necessity </w:t>
      </w:r>
      <w:r w:rsidR="00A72B1A" w:rsidRPr="008403D3">
        <w:rPr>
          <w:rFonts w:ascii="Times New Roman" w:hAnsi="Times New Roman" w:cs="Times New Roman"/>
        </w:rPr>
        <w:t>of finding</w:t>
      </w:r>
      <w:r w:rsidRPr="008403D3">
        <w:rPr>
          <w:rFonts w:ascii="Times New Roman" w:hAnsi="Times New Roman" w:cs="Times New Roman"/>
        </w:rPr>
        <w:t xml:space="preserve"> ways of collaboration, placing the centrality of the human person in the prime place, rather than subservient to markets and economic advantage.</w:t>
      </w:r>
      <w:r w:rsidR="00E00201" w:rsidRPr="008403D3">
        <w:rPr>
          <w:rFonts w:ascii="Times New Roman" w:hAnsi="Times New Roman" w:cs="Times New Roman"/>
        </w:rPr>
        <w:t xml:space="preserve">  The </w:t>
      </w:r>
      <w:r w:rsidR="00ED7822" w:rsidRPr="008403D3">
        <w:rPr>
          <w:rFonts w:ascii="Times New Roman" w:hAnsi="Times New Roman" w:cs="Times New Roman"/>
        </w:rPr>
        <w:t>multilateral trade negotiations should return to</w:t>
      </w:r>
      <w:r w:rsidR="00E00201" w:rsidRPr="008403D3">
        <w:rPr>
          <w:rFonts w:ascii="Times New Roman" w:hAnsi="Times New Roman" w:cs="Times New Roman"/>
        </w:rPr>
        <w:t xml:space="preserve"> </w:t>
      </w:r>
      <w:r w:rsidR="000741D1" w:rsidRPr="008403D3">
        <w:rPr>
          <w:rFonts w:ascii="Times New Roman" w:hAnsi="Times New Roman" w:cs="Times New Roman"/>
        </w:rPr>
        <w:t>their</w:t>
      </w:r>
      <w:r w:rsidR="00E00201" w:rsidRPr="008403D3">
        <w:rPr>
          <w:rFonts w:ascii="Times New Roman" w:hAnsi="Times New Roman" w:cs="Times New Roman"/>
        </w:rPr>
        <w:t xml:space="preserve"> central role in addressing new problems, </w:t>
      </w:r>
      <w:r w:rsidR="00ED7822" w:rsidRPr="008403D3">
        <w:rPr>
          <w:rFonts w:ascii="Times New Roman" w:hAnsi="Times New Roman" w:cs="Times New Roman"/>
        </w:rPr>
        <w:t>capitalizing on</w:t>
      </w:r>
      <w:r w:rsidR="00E00201" w:rsidRPr="008403D3">
        <w:rPr>
          <w:rFonts w:ascii="Times New Roman" w:hAnsi="Times New Roman" w:cs="Times New Roman"/>
        </w:rPr>
        <w:t xml:space="preserve"> new opportunities, and, most importantly, in promoting</w:t>
      </w:r>
      <w:r w:rsidR="000741D1" w:rsidRPr="008403D3">
        <w:rPr>
          <w:rFonts w:ascii="Times New Roman" w:hAnsi="Times New Roman" w:cs="Times New Roman"/>
        </w:rPr>
        <w:t xml:space="preserve"> a</w:t>
      </w:r>
      <w:r w:rsidR="00E00201" w:rsidRPr="008403D3">
        <w:rPr>
          <w:rFonts w:ascii="Times New Roman" w:hAnsi="Times New Roman" w:cs="Times New Roman"/>
        </w:rPr>
        <w:t xml:space="preserve"> free</w:t>
      </w:r>
      <w:r w:rsidR="000741D1" w:rsidRPr="008403D3">
        <w:rPr>
          <w:rFonts w:ascii="Times New Roman" w:hAnsi="Times New Roman" w:cs="Times New Roman"/>
        </w:rPr>
        <w:t>r</w:t>
      </w:r>
      <w:r w:rsidR="00E00201" w:rsidRPr="008403D3">
        <w:rPr>
          <w:rFonts w:ascii="Times New Roman" w:hAnsi="Times New Roman" w:cs="Times New Roman"/>
        </w:rPr>
        <w:t xml:space="preserve"> and </w:t>
      </w:r>
      <w:r w:rsidR="000741D1" w:rsidRPr="008403D3">
        <w:rPr>
          <w:rFonts w:ascii="Times New Roman" w:hAnsi="Times New Roman" w:cs="Times New Roman"/>
        </w:rPr>
        <w:t xml:space="preserve">more </w:t>
      </w:r>
      <w:r w:rsidR="00E00201" w:rsidRPr="008403D3">
        <w:rPr>
          <w:rFonts w:ascii="Times New Roman" w:hAnsi="Times New Roman" w:cs="Times New Roman"/>
        </w:rPr>
        <w:t xml:space="preserve">equitable trade, not as an end </w:t>
      </w:r>
      <w:r w:rsidR="000741D1" w:rsidRPr="008403D3">
        <w:rPr>
          <w:rFonts w:ascii="Times New Roman" w:hAnsi="Times New Roman" w:cs="Times New Roman"/>
        </w:rPr>
        <w:t>t</w:t>
      </w:r>
      <w:r w:rsidR="00E00201" w:rsidRPr="008403D3">
        <w:rPr>
          <w:rFonts w:ascii="Times New Roman" w:hAnsi="Times New Roman" w:cs="Times New Roman"/>
        </w:rPr>
        <w:t xml:space="preserve">o itself, but as one of many tools to end poverty for all. </w:t>
      </w:r>
      <w:r w:rsidR="000741D1" w:rsidRPr="008403D3">
        <w:rPr>
          <w:rFonts w:ascii="Times New Roman" w:hAnsi="Times New Roman" w:cs="Times New Roman"/>
        </w:rPr>
        <w:t xml:space="preserve">The agreement just reached in the WTO moves in the positive direction and hopefully will accelerate the </w:t>
      </w:r>
      <w:r w:rsidR="00A72B1A" w:rsidRPr="008403D3">
        <w:rPr>
          <w:rFonts w:ascii="Times New Roman" w:hAnsi="Times New Roman" w:cs="Times New Roman"/>
        </w:rPr>
        <w:t>conclusion of the Doha Development Agenda.</w:t>
      </w:r>
    </w:p>
    <w:p w:rsidR="00A72B1A" w:rsidRPr="008403D3" w:rsidRDefault="00A72B1A" w:rsidP="00426B14">
      <w:pPr>
        <w:spacing w:line="360" w:lineRule="auto"/>
        <w:contextualSpacing/>
        <w:jc w:val="both"/>
        <w:rPr>
          <w:rFonts w:ascii="Times New Roman" w:hAnsi="Times New Roman" w:cs="Times New Roman"/>
        </w:rPr>
      </w:pPr>
    </w:p>
    <w:p w:rsidR="00192C54" w:rsidRPr="008403D3" w:rsidRDefault="00A72B1A" w:rsidP="00426B14">
      <w:pPr>
        <w:spacing w:line="360" w:lineRule="auto"/>
        <w:contextualSpacing/>
        <w:jc w:val="both"/>
        <w:rPr>
          <w:rFonts w:ascii="Times New Roman" w:hAnsi="Times New Roman" w:cs="Times New Roman"/>
        </w:rPr>
      </w:pPr>
      <w:r w:rsidRPr="008403D3">
        <w:rPr>
          <w:rFonts w:ascii="Times New Roman" w:hAnsi="Times New Roman" w:cs="Times New Roman"/>
        </w:rPr>
        <w:t xml:space="preserve">The Global Forum on Migration and Development (GFMD) has documented how a justly managed migration can become a resource for the benefit and development of countries of origin, arrival and for the migrants </w:t>
      </w:r>
      <w:r w:rsidR="00DB6FAF" w:rsidRPr="008403D3">
        <w:rPr>
          <w:rFonts w:ascii="Times New Roman" w:hAnsi="Times New Roman" w:cs="Times New Roman"/>
        </w:rPr>
        <w:t>themselves</w:t>
      </w:r>
      <w:r w:rsidRPr="008403D3">
        <w:rPr>
          <w:rFonts w:ascii="Times New Roman" w:hAnsi="Times New Roman" w:cs="Times New Roman"/>
        </w:rPr>
        <w:t xml:space="preserve">. This goal is achieved when </w:t>
      </w:r>
      <w:proofErr w:type="gramStart"/>
      <w:r w:rsidRPr="008403D3">
        <w:rPr>
          <w:rFonts w:ascii="Times New Roman" w:hAnsi="Times New Roman" w:cs="Times New Roman"/>
        </w:rPr>
        <w:t>a global</w:t>
      </w:r>
      <w:proofErr w:type="gramEnd"/>
      <w:r w:rsidRPr="008403D3">
        <w:rPr>
          <w:rFonts w:ascii="Times New Roman" w:hAnsi="Times New Roman" w:cs="Times New Roman"/>
        </w:rPr>
        <w:t xml:space="preserve"> governance that prioritizes the person of the migrants and their human rights and is open to a fair </w:t>
      </w:r>
      <w:r w:rsidR="00DB6FAF" w:rsidRPr="008403D3">
        <w:rPr>
          <w:rFonts w:ascii="Times New Roman" w:hAnsi="Times New Roman" w:cs="Times New Roman"/>
        </w:rPr>
        <w:t>acceptance of newcomers as partners in development shows their contribution without prejudice and realistically acknowledges their positive presence.</w:t>
      </w:r>
    </w:p>
    <w:p w:rsidR="00192C54" w:rsidRPr="008403D3" w:rsidRDefault="000741D1" w:rsidP="00426B14">
      <w:pPr>
        <w:spacing w:line="360" w:lineRule="auto"/>
        <w:contextualSpacing/>
        <w:jc w:val="both"/>
        <w:rPr>
          <w:rFonts w:ascii="Times New Roman" w:hAnsi="Times New Roman" w:cs="Times New Roman"/>
        </w:rPr>
      </w:pPr>
      <w:r w:rsidRPr="008403D3">
        <w:rPr>
          <w:rFonts w:ascii="Times New Roman" w:hAnsi="Times New Roman" w:cs="Times New Roman"/>
        </w:rPr>
        <w:t xml:space="preserve">The multilateral fora, even if imperfect, are the only place where all States have an equal voice that can </w:t>
      </w:r>
      <w:r w:rsidR="006F7FFE" w:rsidRPr="008403D3">
        <w:rPr>
          <w:rFonts w:ascii="Times New Roman" w:hAnsi="Times New Roman" w:cs="Times New Roman"/>
        </w:rPr>
        <w:t>ease the search for th</w:t>
      </w:r>
      <w:r w:rsidRPr="008403D3">
        <w:rPr>
          <w:rFonts w:ascii="Times New Roman" w:hAnsi="Times New Roman" w:cs="Times New Roman"/>
        </w:rPr>
        <w:t>e common good of all.</w:t>
      </w:r>
    </w:p>
    <w:p w:rsidR="008F794F" w:rsidRPr="008403D3" w:rsidRDefault="008F794F" w:rsidP="00426B14">
      <w:pPr>
        <w:spacing w:line="360" w:lineRule="auto"/>
        <w:contextualSpacing/>
        <w:jc w:val="both"/>
        <w:rPr>
          <w:rFonts w:ascii="Times New Roman" w:hAnsi="Times New Roman" w:cs="Times New Roman"/>
        </w:rPr>
      </w:pPr>
    </w:p>
    <w:p w:rsidR="002453DB" w:rsidRPr="008403D3" w:rsidRDefault="000C648E" w:rsidP="00426B14">
      <w:pPr>
        <w:spacing w:line="360" w:lineRule="auto"/>
        <w:contextualSpacing/>
        <w:jc w:val="both"/>
        <w:rPr>
          <w:rFonts w:ascii="Times New Roman" w:hAnsi="Times New Roman" w:cs="Times New Roman"/>
        </w:rPr>
      </w:pPr>
      <w:r w:rsidRPr="008403D3">
        <w:rPr>
          <w:rFonts w:ascii="Times New Roman" w:hAnsi="Times New Roman" w:cs="Times New Roman"/>
          <w:lang w:val="en"/>
        </w:rPr>
        <w:t>In conclusion, my hope is that the emphasis placed on the Declaration on the Right to Development w</w:t>
      </w:r>
      <w:r w:rsidR="006F7FFE" w:rsidRPr="008403D3">
        <w:rPr>
          <w:rFonts w:ascii="Times New Roman" w:hAnsi="Times New Roman" w:cs="Times New Roman"/>
          <w:lang w:val="en"/>
        </w:rPr>
        <w:t>ill serve as</w:t>
      </w:r>
      <w:r w:rsidRPr="008403D3">
        <w:rPr>
          <w:rFonts w:ascii="Times New Roman" w:hAnsi="Times New Roman" w:cs="Times New Roman"/>
          <w:lang w:val="en"/>
        </w:rPr>
        <w:t xml:space="preserve"> a catalyst to the proper implementation of its clear principles for the progress of the common good and the improvement of all sectors of life for people</w:t>
      </w:r>
      <w:r w:rsidR="006F7FFE" w:rsidRPr="008403D3">
        <w:rPr>
          <w:rFonts w:ascii="Times New Roman" w:hAnsi="Times New Roman" w:cs="Times New Roman"/>
          <w:lang w:val="en"/>
        </w:rPr>
        <w:t xml:space="preserve">. Multilateral action can become </w:t>
      </w:r>
      <w:proofErr w:type="gramStart"/>
      <w:r w:rsidR="006F7FFE" w:rsidRPr="008403D3">
        <w:rPr>
          <w:rFonts w:ascii="Times New Roman" w:hAnsi="Times New Roman" w:cs="Times New Roman"/>
          <w:lang w:val="en"/>
        </w:rPr>
        <w:t>effective  and</w:t>
      </w:r>
      <w:proofErr w:type="gramEnd"/>
      <w:r w:rsidR="006F7FFE" w:rsidRPr="008403D3">
        <w:rPr>
          <w:rFonts w:ascii="Times New Roman" w:hAnsi="Times New Roman" w:cs="Times New Roman"/>
          <w:lang w:val="en"/>
        </w:rPr>
        <w:t xml:space="preserve"> overcome current tragedies and protracted situations of misery.</w:t>
      </w:r>
      <w:r w:rsidRPr="008403D3">
        <w:rPr>
          <w:rFonts w:ascii="Times New Roman" w:hAnsi="Times New Roman" w:cs="Times New Roman"/>
          <w:lang w:val="en"/>
        </w:rPr>
        <w:t xml:space="preserve">  I wish to close with the words, once again, of Pope Francis: “</w:t>
      </w:r>
      <w:r w:rsidR="00136966" w:rsidRPr="008403D3">
        <w:rPr>
          <w:rFonts w:ascii="Times New Roman" w:hAnsi="Times New Roman" w:cs="Times New Roman"/>
          <w:lang w:val="en"/>
        </w:rPr>
        <w:t xml:space="preserve">In the case of global political and economic organization, much more needs to be achieved, since an important part of humanity does not share in the benefits of progress and is in fact relegated to the status of second-class citizens. </w:t>
      </w:r>
      <w:r w:rsidR="002453DB" w:rsidRPr="008403D3">
        <w:rPr>
          <w:rFonts w:ascii="Times New Roman" w:hAnsi="Times New Roman" w:cs="Times New Roman"/>
          <w:lang w:val="en"/>
        </w:rPr>
        <w:t xml:space="preserve">Future Sustainable Development Goals must therefore be formulated and carried out with generosity and courage, so that they can have a real impact on the structural causes of poverty and hunger, attain more substantial results in protecting the environment, ensure dignified and productive labor for all, and provide appropriate protection for the family, which is an essential element in sustainable human and social development. Specifically, this involves challenging all forms of injustice and resisting the “economy of exclusion”, </w:t>
      </w:r>
      <w:r w:rsidR="002453DB" w:rsidRPr="008403D3">
        <w:rPr>
          <w:rFonts w:ascii="Times New Roman" w:hAnsi="Times New Roman" w:cs="Times New Roman"/>
          <w:lang w:val="en"/>
        </w:rPr>
        <w:lastRenderedPageBreak/>
        <w:t>the “throwaway culture” and the “culture of death” which nowadays sadly risk becoming passively accepted.</w:t>
      </w:r>
      <w:r w:rsidRPr="008403D3">
        <w:rPr>
          <w:rFonts w:ascii="Times New Roman" w:hAnsi="Times New Roman" w:cs="Times New Roman"/>
          <w:lang w:val="en"/>
        </w:rPr>
        <w:t>”</w:t>
      </w:r>
      <w:r w:rsidR="002453DB" w:rsidRPr="008403D3">
        <w:rPr>
          <w:rStyle w:val="FootnoteReference"/>
          <w:rFonts w:ascii="Times New Roman" w:hAnsi="Times New Roman" w:cs="Times New Roman"/>
        </w:rPr>
        <w:footnoteReference w:id="9"/>
      </w:r>
    </w:p>
    <w:p w:rsidR="002453DB" w:rsidRPr="008403D3" w:rsidRDefault="002453DB" w:rsidP="00426B14">
      <w:pPr>
        <w:spacing w:line="360" w:lineRule="auto"/>
        <w:jc w:val="both"/>
        <w:rPr>
          <w:rFonts w:ascii="Times New Roman" w:hAnsi="Times New Roman" w:cs="Times New Roman"/>
        </w:rPr>
      </w:pPr>
    </w:p>
    <w:p w:rsidR="000524F3" w:rsidRPr="008403D3" w:rsidRDefault="000524F3" w:rsidP="00426B14">
      <w:pPr>
        <w:spacing w:line="360" w:lineRule="auto"/>
        <w:jc w:val="both"/>
        <w:rPr>
          <w:rFonts w:ascii="Times New Roman" w:hAnsi="Times New Roman" w:cs="Times New Roman"/>
        </w:rPr>
      </w:pPr>
    </w:p>
    <w:sectPr w:rsidR="000524F3" w:rsidRPr="008403D3">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B8" w:rsidRDefault="00D439B8" w:rsidP="002453DB">
      <w:pPr>
        <w:spacing w:after="0" w:line="240" w:lineRule="auto"/>
      </w:pPr>
      <w:r>
        <w:separator/>
      </w:r>
    </w:p>
  </w:endnote>
  <w:endnote w:type="continuationSeparator" w:id="0">
    <w:p w:rsidR="00D439B8" w:rsidRDefault="00D439B8" w:rsidP="0024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70497"/>
      <w:docPartObj>
        <w:docPartGallery w:val="Page Numbers (Bottom of Page)"/>
        <w:docPartUnique/>
      </w:docPartObj>
    </w:sdtPr>
    <w:sdtEndPr/>
    <w:sdtContent>
      <w:p w:rsidR="00B86F80" w:rsidRDefault="00B86F80">
        <w:pPr>
          <w:pStyle w:val="Footer"/>
          <w:jc w:val="right"/>
        </w:pPr>
        <w:r>
          <w:fldChar w:fldCharType="begin"/>
        </w:r>
        <w:r>
          <w:instrText>PAGE   \* MERGEFORMAT</w:instrText>
        </w:r>
        <w:r>
          <w:fldChar w:fldCharType="separate"/>
        </w:r>
        <w:r w:rsidR="008403D3" w:rsidRPr="008403D3">
          <w:rPr>
            <w:noProof/>
            <w:lang w:val="it-IT"/>
          </w:rPr>
          <w:t>6</w:t>
        </w:r>
        <w:r>
          <w:fldChar w:fldCharType="end"/>
        </w:r>
      </w:p>
    </w:sdtContent>
  </w:sdt>
  <w:p w:rsidR="00B86F80" w:rsidRDefault="00B8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B8" w:rsidRDefault="00D439B8" w:rsidP="002453DB">
      <w:pPr>
        <w:spacing w:after="0" w:line="240" w:lineRule="auto"/>
      </w:pPr>
      <w:r>
        <w:separator/>
      </w:r>
    </w:p>
  </w:footnote>
  <w:footnote w:type="continuationSeparator" w:id="0">
    <w:p w:rsidR="00D439B8" w:rsidRDefault="00D439B8" w:rsidP="002453DB">
      <w:pPr>
        <w:spacing w:after="0" w:line="240" w:lineRule="auto"/>
      </w:pPr>
      <w:r>
        <w:continuationSeparator/>
      </w:r>
    </w:p>
  </w:footnote>
  <w:footnote w:id="1">
    <w:p w:rsidR="005A654D" w:rsidRDefault="005A654D">
      <w:pPr>
        <w:pStyle w:val="FootnoteText"/>
      </w:pPr>
      <w:bookmarkStart w:id="0" w:name="_GoBack"/>
      <w:r>
        <w:rPr>
          <w:rStyle w:val="FootnoteReference"/>
        </w:rPr>
        <w:footnoteRef/>
      </w:r>
      <w:r>
        <w:t xml:space="preserve"> UN Special Rapporteur on the Eradication of Extreme Poverty, 17 Oct. 2014.  </w:t>
      </w:r>
      <w:r w:rsidRPr="005A654D">
        <w:t>http://www.ohchr.org/SP/NewsEvents/Pages/DisplayNews.aspx?NewsID=15175&amp;LangID=E</w:t>
      </w:r>
    </w:p>
  </w:footnote>
  <w:footnote w:id="2">
    <w:p w:rsidR="007D2E93" w:rsidRDefault="007D2E93">
      <w:pPr>
        <w:pStyle w:val="FootnoteText"/>
      </w:pPr>
      <w:r>
        <w:rPr>
          <w:rStyle w:val="FootnoteReference"/>
        </w:rPr>
        <w:footnoteRef/>
      </w:r>
      <w:r>
        <w:t xml:space="preserve"> Pope Francis, Homily in </w:t>
      </w:r>
      <w:proofErr w:type="spellStart"/>
      <w:r>
        <w:t>Redipuglia</w:t>
      </w:r>
      <w:proofErr w:type="spellEnd"/>
      <w:r>
        <w:t>, Italy.  13 September 2014.</w:t>
      </w:r>
    </w:p>
  </w:footnote>
  <w:footnote w:id="3">
    <w:p w:rsidR="006603DA" w:rsidRDefault="006603DA">
      <w:pPr>
        <w:pStyle w:val="FootnoteText"/>
      </w:pPr>
      <w:r>
        <w:rPr>
          <w:rStyle w:val="FootnoteReference"/>
        </w:rPr>
        <w:footnoteRef/>
      </w:r>
      <w:r>
        <w:t xml:space="preserve"> </w:t>
      </w:r>
      <w:proofErr w:type="spellStart"/>
      <w:proofErr w:type="gramStart"/>
      <w:r w:rsidR="002943DC">
        <w:t>Cfr</w:t>
      </w:r>
      <w:proofErr w:type="spellEnd"/>
      <w:r w:rsidR="002943DC">
        <w:t>.,</w:t>
      </w:r>
      <w:proofErr w:type="gramEnd"/>
      <w:r w:rsidR="002943DC">
        <w:t xml:space="preserve"> </w:t>
      </w:r>
      <w:r w:rsidR="00DA4C40">
        <w:t>Compendium of the Social Doctrine of the Catholic Church, 446.</w:t>
      </w:r>
    </w:p>
  </w:footnote>
  <w:footnote w:id="4">
    <w:p w:rsidR="00024F5C" w:rsidRDefault="00024F5C">
      <w:pPr>
        <w:pStyle w:val="FootnoteText"/>
      </w:pPr>
      <w:r>
        <w:rPr>
          <w:rStyle w:val="FootnoteReference"/>
        </w:rPr>
        <w:footnoteRef/>
      </w:r>
      <w:r>
        <w:t xml:space="preserve"> Pope Francis, Speech to European Parliament, 25 Nov. 2014.</w:t>
      </w:r>
    </w:p>
  </w:footnote>
  <w:footnote w:id="5">
    <w:p w:rsidR="00136966" w:rsidRPr="00136966" w:rsidRDefault="00136966">
      <w:pPr>
        <w:pStyle w:val="FootnoteText"/>
      </w:pPr>
      <w:r>
        <w:rPr>
          <w:rStyle w:val="FootnoteReference"/>
        </w:rPr>
        <w:footnoteRef/>
      </w:r>
      <w:r>
        <w:t xml:space="preserve"> Pope Francis.  </w:t>
      </w:r>
      <w:proofErr w:type="gramStart"/>
      <w:r>
        <w:t xml:space="preserve">Apostolic Letter, </w:t>
      </w:r>
      <w:proofErr w:type="spellStart"/>
      <w:r>
        <w:rPr>
          <w:i/>
        </w:rPr>
        <w:t>Evangelium</w:t>
      </w:r>
      <w:proofErr w:type="spellEnd"/>
      <w:r>
        <w:rPr>
          <w:i/>
        </w:rPr>
        <w:t xml:space="preserve"> </w:t>
      </w:r>
      <w:proofErr w:type="spellStart"/>
      <w:r>
        <w:rPr>
          <w:i/>
        </w:rPr>
        <w:t>gaudium</w:t>
      </w:r>
      <w:proofErr w:type="spellEnd"/>
      <w:r>
        <w:t>, 202-203.</w:t>
      </w:r>
      <w:proofErr w:type="gramEnd"/>
    </w:p>
  </w:footnote>
  <w:footnote w:id="6">
    <w:p w:rsidR="00C94882" w:rsidRDefault="00C94882">
      <w:pPr>
        <w:pStyle w:val="FootnoteText"/>
      </w:pPr>
      <w:r>
        <w:rPr>
          <w:rStyle w:val="FootnoteReference"/>
        </w:rPr>
        <w:footnoteRef/>
      </w:r>
      <w:r>
        <w:t xml:space="preserve"> </w:t>
      </w:r>
      <w:proofErr w:type="gramStart"/>
      <w:r>
        <w:t>UN Declaration on the Right to Development, art.</w:t>
      </w:r>
      <w:proofErr w:type="gramEnd"/>
      <w:r>
        <w:t xml:space="preserve"> 3.3.</w:t>
      </w:r>
    </w:p>
  </w:footnote>
  <w:footnote w:id="7">
    <w:p w:rsidR="00A86C31" w:rsidRPr="00A86C31" w:rsidRDefault="00A86C31">
      <w:pPr>
        <w:pStyle w:val="FootnoteText"/>
      </w:pPr>
      <w:r>
        <w:rPr>
          <w:rStyle w:val="FootnoteReference"/>
        </w:rPr>
        <w:footnoteRef/>
      </w:r>
      <w:r>
        <w:t xml:space="preserve"> </w:t>
      </w:r>
      <w:proofErr w:type="spellStart"/>
      <w:proofErr w:type="gramStart"/>
      <w:r>
        <w:rPr>
          <w:i/>
        </w:rPr>
        <w:t>Evangelium</w:t>
      </w:r>
      <w:proofErr w:type="spellEnd"/>
      <w:r>
        <w:rPr>
          <w:i/>
        </w:rPr>
        <w:t xml:space="preserve"> </w:t>
      </w:r>
      <w:proofErr w:type="spellStart"/>
      <w:r>
        <w:rPr>
          <w:i/>
        </w:rPr>
        <w:t>gaudium</w:t>
      </w:r>
      <w:proofErr w:type="spellEnd"/>
      <w:r>
        <w:t>, 188.</w:t>
      </w:r>
      <w:proofErr w:type="gramEnd"/>
    </w:p>
  </w:footnote>
  <w:footnote w:id="8">
    <w:p w:rsidR="00FD3C87" w:rsidRPr="00FD3C87" w:rsidRDefault="00FD3C87">
      <w:pPr>
        <w:pStyle w:val="FootnoteText"/>
      </w:pPr>
      <w:r>
        <w:rPr>
          <w:rStyle w:val="FootnoteReference"/>
        </w:rPr>
        <w:footnoteRef/>
      </w:r>
      <w:r>
        <w:t xml:space="preserve"> </w:t>
      </w:r>
      <w:proofErr w:type="spellStart"/>
      <w:proofErr w:type="gramStart"/>
      <w:r>
        <w:rPr>
          <w:i/>
        </w:rPr>
        <w:t>Evangelium</w:t>
      </w:r>
      <w:proofErr w:type="spellEnd"/>
      <w:r>
        <w:rPr>
          <w:i/>
        </w:rPr>
        <w:t xml:space="preserve"> </w:t>
      </w:r>
      <w:proofErr w:type="spellStart"/>
      <w:r>
        <w:rPr>
          <w:i/>
        </w:rPr>
        <w:t>gaudium</w:t>
      </w:r>
      <w:proofErr w:type="spellEnd"/>
      <w:r>
        <w:t>, 189.</w:t>
      </w:r>
      <w:proofErr w:type="gramEnd"/>
    </w:p>
  </w:footnote>
  <w:footnote w:id="9">
    <w:p w:rsidR="002453DB" w:rsidRDefault="002453DB" w:rsidP="002453DB">
      <w:pPr>
        <w:pStyle w:val="FootnoteText"/>
      </w:pPr>
      <w:r>
        <w:rPr>
          <w:rStyle w:val="FootnoteReference"/>
        </w:rPr>
        <w:footnoteRef/>
      </w:r>
      <w:r>
        <w:t xml:space="preserve"> Pope Francis.  Address to the Secretary General of the United Nations and other Directors of various International Organizations.  5 May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25BB7"/>
    <w:multiLevelType w:val="hybridMultilevel"/>
    <w:tmpl w:val="5FD86576"/>
    <w:lvl w:ilvl="0" w:tplc="E3086C78">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86"/>
    <w:rsid w:val="00024F5C"/>
    <w:rsid w:val="000524F3"/>
    <w:rsid w:val="000579CA"/>
    <w:rsid w:val="00062BEB"/>
    <w:rsid w:val="0007102D"/>
    <w:rsid w:val="000741D1"/>
    <w:rsid w:val="00080D26"/>
    <w:rsid w:val="00091F9B"/>
    <w:rsid w:val="000C648E"/>
    <w:rsid w:val="000E4BAD"/>
    <w:rsid w:val="000E6810"/>
    <w:rsid w:val="001029BE"/>
    <w:rsid w:val="0012667B"/>
    <w:rsid w:val="00136966"/>
    <w:rsid w:val="001806C3"/>
    <w:rsid w:val="00192C54"/>
    <w:rsid w:val="001C0EE3"/>
    <w:rsid w:val="001D43B1"/>
    <w:rsid w:val="001E692C"/>
    <w:rsid w:val="002249AD"/>
    <w:rsid w:val="002453DB"/>
    <w:rsid w:val="002752D8"/>
    <w:rsid w:val="002943DC"/>
    <w:rsid w:val="002A5BAC"/>
    <w:rsid w:val="002D4638"/>
    <w:rsid w:val="0035343F"/>
    <w:rsid w:val="003631CD"/>
    <w:rsid w:val="00366425"/>
    <w:rsid w:val="00393481"/>
    <w:rsid w:val="003E134E"/>
    <w:rsid w:val="003E1AC7"/>
    <w:rsid w:val="003F5EC6"/>
    <w:rsid w:val="00426B14"/>
    <w:rsid w:val="00433D26"/>
    <w:rsid w:val="004374D6"/>
    <w:rsid w:val="0044126A"/>
    <w:rsid w:val="0047199C"/>
    <w:rsid w:val="0047558E"/>
    <w:rsid w:val="0048302A"/>
    <w:rsid w:val="004960D4"/>
    <w:rsid w:val="004A488B"/>
    <w:rsid w:val="004C63D3"/>
    <w:rsid w:val="004D6DB0"/>
    <w:rsid w:val="004D7161"/>
    <w:rsid w:val="00531F2E"/>
    <w:rsid w:val="00596619"/>
    <w:rsid w:val="005968E1"/>
    <w:rsid w:val="005A654D"/>
    <w:rsid w:val="005D7066"/>
    <w:rsid w:val="005F0BBA"/>
    <w:rsid w:val="006243BA"/>
    <w:rsid w:val="006369AB"/>
    <w:rsid w:val="00637558"/>
    <w:rsid w:val="006603DA"/>
    <w:rsid w:val="006830B9"/>
    <w:rsid w:val="006C73EC"/>
    <w:rsid w:val="006D366D"/>
    <w:rsid w:val="006F7FFE"/>
    <w:rsid w:val="0077181C"/>
    <w:rsid w:val="0079790E"/>
    <w:rsid w:val="007D2E93"/>
    <w:rsid w:val="007D6F60"/>
    <w:rsid w:val="008403D3"/>
    <w:rsid w:val="008A466B"/>
    <w:rsid w:val="008E3B2B"/>
    <w:rsid w:val="008F502E"/>
    <w:rsid w:val="008F794F"/>
    <w:rsid w:val="00932E99"/>
    <w:rsid w:val="00944950"/>
    <w:rsid w:val="00A31B42"/>
    <w:rsid w:val="00A347EE"/>
    <w:rsid w:val="00A72B1A"/>
    <w:rsid w:val="00A76BB8"/>
    <w:rsid w:val="00A8667F"/>
    <w:rsid w:val="00A86C31"/>
    <w:rsid w:val="00A97000"/>
    <w:rsid w:val="00AB52B6"/>
    <w:rsid w:val="00B204AC"/>
    <w:rsid w:val="00B25886"/>
    <w:rsid w:val="00B86F80"/>
    <w:rsid w:val="00B95760"/>
    <w:rsid w:val="00BB3E79"/>
    <w:rsid w:val="00C540D1"/>
    <w:rsid w:val="00C5581F"/>
    <w:rsid w:val="00C94882"/>
    <w:rsid w:val="00CF0650"/>
    <w:rsid w:val="00D432B5"/>
    <w:rsid w:val="00D439B8"/>
    <w:rsid w:val="00D64D37"/>
    <w:rsid w:val="00D71460"/>
    <w:rsid w:val="00D90670"/>
    <w:rsid w:val="00D90804"/>
    <w:rsid w:val="00DA3B08"/>
    <w:rsid w:val="00DA4C40"/>
    <w:rsid w:val="00DB6FAF"/>
    <w:rsid w:val="00DF5CB8"/>
    <w:rsid w:val="00DF6AD4"/>
    <w:rsid w:val="00E00201"/>
    <w:rsid w:val="00E05D1D"/>
    <w:rsid w:val="00E653EE"/>
    <w:rsid w:val="00EB1C96"/>
    <w:rsid w:val="00ED3604"/>
    <w:rsid w:val="00ED7822"/>
    <w:rsid w:val="00EE327B"/>
    <w:rsid w:val="00F628E2"/>
    <w:rsid w:val="00FA2173"/>
    <w:rsid w:val="00FD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5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3DB"/>
    <w:rPr>
      <w:sz w:val="20"/>
      <w:szCs w:val="20"/>
    </w:rPr>
  </w:style>
  <w:style w:type="character" w:styleId="FootnoteReference">
    <w:name w:val="footnote reference"/>
    <w:basedOn w:val="DefaultParagraphFont"/>
    <w:uiPriority w:val="99"/>
    <w:semiHidden/>
    <w:unhideWhenUsed/>
    <w:rsid w:val="002453DB"/>
    <w:rPr>
      <w:vertAlign w:val="superscript"/>
    </w:rPr>
  </w:style>
  <w:style w:type="paragraph" w:styleId="Header">
    <w:name w:val="header"/>
    <w:basedOn w:val="Normal"/>
    <w:link w:val="HeaderChar"/>
    <w:uiPriority w:val="99"/>
    <w:unhideWhenUsed/>
    <w:rsid w:val="00B8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80"/>
  </w:style>
  <w:style w:type="paragraph" w:styleId="Footer">
    <w:name w:val="footer"/>
    <w:basedOn w:val="Normal"/>
    <w:link w:val="FooterChar"/>
    <w:uiPriority w:val="99"/>
    <w:unhideWhenUsed/>
    <w:rsid w:val="00B8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80"/>
  </w:style>
  <w:style w:type="paragraph" w:styleId="BalloonText">
    <w:name w:val="Balloon Text"/>
    <w:basedOn w:val="Normal"/>
    <w:link w:val="BalloonTextChar"/>
    <w:uiPriority w:val="99"/>
    <w:semiHidden/>
    <w:unhideWhenUsed/>
    <w:rsid w:val="0005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5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3DB"/>
    <w:rPr>
      <w:sz w:val="20"/>
      <w:szCs w:val="20"/>
    </w:rPr>
  </w:style>
  <w:style w:type="character" w:styleId="FootnoteReference">
    <w:name w:val="footnote reference"/>
    <w:basedOn w:val="DefaultParagraphFont"/>
    <w:uiPriority w:val="99"/>
    <w:semiHidden/>
    <w:unhideWhenUsed/>
    <w:rsid w:val="002453DB"/>
    <w:rPr>
      <w:vertAlign w:val="superscript"/>
    </w:rPr>
  </w:style>
  <w:style w:type="paragraph" w:styleId="Header">
    <w:name w:val="header"/>
    <w:basedOn w:val="Normal"/>
    <w:link w:val="HeaderChar"/>
    <w:uiPriority w:val="99"/>
    <w:unhideWhenUsed/>
    <w:rsid w:val="00B8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80"/>
  </w:style>
  <w:style w:type="paragraph" w:styleId="Footer">
    <w:name w:val="footer"/>
    <w:basedOn w:val="Normal"/>
    <w:link w:val="FooterChar"/>
    <w:uiPriority w:val="99"/>
    <w:unhideWhenUsed/>
    <w:rsid w:val="00B8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80"/>
  </w:style>
  <w:style w:type="paragraph" w:styleId="BalloonText">
    <w:name w:val="Balloon Text"/>
    <w:basedOn w:val="Normal"/>
    <w:link w:val="BalloonTextChar"/>
    <w:uiPriority w:val="99"/>
    <w:semiHidden/>
    <w:unhideWhenUsed/>
    <w:rsid w:val="0005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77329">
      <w:bodyDiv w:val="1"/>
      <w:marLeft w:val="0"/>
      <w:marRight w:val="0"/>
      <w:marTop w:val="0"/>
      <w:marBottom w:val="0"/>
      <w:divBdr>
        <w:top w:val="none" w:sz="0" w:space="0" w:color="auto"/>
        <w:left w:val="none" w:sz="0" w:space="0" w:color="auto"/>
        <w:bottom w:val="none" w:sz="0" w:space="0" w:color="auto"/>
        <w:right w:val="none" w:sz="0" w:space="0" w:color="auto"/>
      </w:divBdr>
      <w:divsChild>
        <w:div w:id="1588952869">
          <w:marLeft w:val="0"/>
          <w:marRight w:val="0"/>
          <w:marTop w:val="0"/>
          <w:marBottom w:val="0"/>
          <w:divBdr>
            <w:top w:val="none" w:sz="0" w:space="0" w:color="auto"/>
            <w:left w:val="none" w:sz="0" w:space="0" w:color="auto"/>
            <w:bottom w:val="none" w:sz="0" w:space="0" w:color="auto"/>
            <w:right w:val="none" w:sz="0" w:space="0" w:color="auto"/>
          </w:divBdr>
          <w:divsChild>
            <w:div w:id="7300779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76475684">
                  <w:marLeft w:val="300"/>
                  <w:marRight w:val="300"/>
                  <w:marTop w:val="450"/>
                  <w:marBottom w:val="300"/>
                  <w:divBdr>
                    <w:top w:val="none" w:sz="0" w:space="0" w:color="auto"/>
                    <w:left w:val="none" w:sz="0" w:space="0" w:color="auto"/>
                    <w:bottom w:val="none" w:sz="0" w:space="0" w:color="auto"/>
                    <w:right w:val="none" w:sz="0" w:space="0" w:color="auto"/>
                  </w:divBdr>
                  <w:divsChild>
                    <w:div w:id="1547909009">
                      <w:marLeft w:val="0"/>
                      <w:marRight w:val="0"/>
                      <w:marTop w:val="0"/>
                      <w:marBottom w:val="0"/>
                      <w:divBdr>
                        <w:top w:val="none" w:sz="0" w:space="0" w:color="auto"/>
                        <w:left w:val="none" w:sz="0" w:space="0" w:color="auto"/>
                        <w:bottom w:val="none" w:sz="0" w:space="0" w:color="auto"/>
                        <w:right w:val="none" w:sz="0" w:space="0" w:color="auto"/>
                      </w:divBdr>
                      <w:divsChild>
                        <w:div w:id="812673094">
                          <w:marLeft w:val="0"/>
                          <w:marRight w:val="0"/>
                          <w:marTop w:val="0"/>
                          <w:marBottom w:val="0"/>
                          <w:divBdr>
                            <w:top w:val="none" w:sz="0" w:space="0" w:color="auto"/>
                            <w:left w:val="none" w:sz="0" w:space="0" w:color="auto"/>
                            <w:bottom w:val="none" w:sz="0" w:space="0" w:color="auto"/>
                            <w:right w:val="none" w:sz="0" w:space="0" w:color="auto"/>
                          </w:divBdr>
                          <w:divsChild>
                            <w:div w:id="238909196">
                              <w:marLeft w:val="0"/>
                              <w:marRight w:val="0"/>
                              <w:marTop w:val="0"/>
                              <w:marBottom w:val="0"/>
                              <w:divBdr>
                                <w:top w:val="none" w:sz="0" w:space="0" w:color="auto"/>
                                <w:left w:val="none" w:sz="0" w:space="0" w:color="auto"/>
                                <w:bottom w:val="none" w:sz="0" w:space="0" w:color="auto"/>
                                <w:right w:val="none" w:sz="0" w:space="0" w:color="auto"/>
                              </w:divBdr>
                              <w:divsChild>
                                <w:div w:id="363989033">
                                  <w:marLeft w:val="0"/>
                                  <w:marRight w:val="0"/>
                                  <w:marTop w:val="0"/>
                                  <w:marBottom w:val="0"/>
                                  <w:divBdr>
                                    <w:top w:val="none" w:sz="0" w:space="0" w:color="auto"/>
                                    <w:left w:val="none" w:sz="0" w:space="0" w:color="auto"/>
                                    <w:bottom w:val="none" w:sz="0" w:space="0" w:color="auto"/>
                                    <w:right w:val="none" w:sz="0" w:space="0" w:color="auto"/>
                                  </w:divBdr>
                                  <w:divsChild>
                                    <w:div w:id="5586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24AB3-6F35-466B-9445-75253B300330}"/>
</file>

<file path=customXml/itemProps2.xml><?xml version="1.0" encoding="utf-8"?>
<ds:datastoreItem xmlns:ds="http://schemas.openxmlformats.org/officeDocument/2006/customXml" ds:itemID="{6A34E578-B836-416C-8FD2-B0891654494F}"/>
</file>

<file path=customXml/itemProps3.xml><?xml version="1.0" encoding="utf-8"?>
<ds:datastoreItem xmlns:ds="http://schemas.openxmlformats.org/officeDocument/2006/customXml" ds:itemID="{5EE2A8D1-EEBE-4F6D-86ED-FC1E36A474A4}"/>
</file>

<file path=customXml/itemProps4.xml><?xml version="1.0" encoding="utf-8"?>
<ds:datastoreItem xmlns:ds="http://schemas.openxmlformats.org/officeDocument/2006/customXml" ds:itemID="{85917CFE-94CE-4CA8-9752-7330665182EA}"/>
</file>

<file path=docProps/app.xml><?xml version="1.0" encoding="utf-8"?>
<Properties xmlns="http://schemas.openxmlformats.org/officeDocument/2006/extended-properties" xmlns:vt="http://schemas.openxmlformats.org/officeDocument/2006/docPropsVTypes">
  <Template>Normal</Template>
  <TotalTime>3</TotalTime>
  <Pages>6</Pages>
  <Words>1830</Words>
  <Characters>10434</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Holy See Mission</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Monsignor Silvano M. Tomasi in Word</dc:title>
  <dc:creator>Segretario</dc:creator>
  <cp:lastModifiedBy>Shyami Puvimanasinghe</cp:lastModifiedBy>
  <cp:revision>8</cp:revision>
  <cp:lastPrinted>2014-11-28T14:49:00Z</cp:lastPrinted>
  <dcterms:created xsi:type="dcterms:W3CDTF">2014-12-17T14:27:00Z</dcterms:created>
  <dcterms:modified xsi:type="dcterms:W3CDTF">2014-12-17T16:43:00Z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2615200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