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A7" w:rsidRDefault="002636A7" w:rsidP="002636A7">
      <w:pPr>
        <w:spacing w:line="360" w:lineRule="auto"/>
        <w:jc w:val="left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Organization name: China Foundation for Poverty Alleviation</w:t>
      </w:r>
    </w:p>
    <w:p w:rsidR="002636A7" w:rsidRDefault="002636A7" w:rsidP="002636A7">
      <w:pPr>
        <w:spacing w:line="360" w:lineRule="auto"/>
        <w:jc w:val="center"/>
        <w:rPr>
          <w:b/>
          <w:bCs/>
          <w:sz w:val="24"/>
        </w:rPr>
      </w:pPr>
    </w:p>
    <w:p w:rsidR="002636A7" w:rsidRDefault="002636A7" w:rsidP="002636A7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On Development Rights</w:t>
      </w:r>
    </w:p>
    <w:p w:rsidR="002636A7" w:rsidRDefault="002636A7" w:rsidP="002636A7">
      <w:pPr>
        <w:spacing w:line="360" w:lineRule="auto"/>
        <w:jc w:val="center"/>
        <w:rPr>
          <w:sz w:val="24"/>
        </w:rPr>
      </w:pPr>
    </w:p>
    <w:p w:rsidR="002636A7" w:rsidRDefault="002636A7" w:rsidP="002636A7">
      <w:pPr>
        <w:spacing w:line="360" w:lineRule="auto"/>
        <w:rPr>
          <w:sz w:val="24"/>
        </w:rPr>
      </w:pPr>
      <w:r>
        <w:rPr>
          <w:rFonts w:hint="eastAsia"/>
          <w:sz w:val="24"/>
        </w:rPr>
        <w:t>In the past 30 years, China has shaken off poverty from 700 million poor people and the experience is worth to be shared with international society. There are 4 pieces of experience: firstly, China stick</w:t>
      </w:r>
      <w:r>
        <w:rPr>
          <w:sz w:val="24"/>
        </w:rPr>
        <w:t>s</w:t>
      </w:r>
      <w:r>
        <w:rPr>
          <w:rFonts w:hint="eastAsia"/>
          <w:sz w:val="24"/>
        </w:rPr>
        <w:t xml:space="preserve"> to implementing the reform and opening up policy which </w:t>
      </w:r>
      <w:r>
        <w:rPr>
          <w:sz w:val="24"/>
        </w:rPr>
        <w:t>creates</w:t>
      </w:r>
      <w:r>
        <w:rPr>
          <w:rFonts w:hint="eastAsia"/>
          <w:sz w:val="24"/>
        </w:rPr>
        <w:t xml:space="preserve"> a </w:t>
      </w:r>
      <w:r>
        <w:rPr>
          <w:sz w:val="24"/>
        </w:rPr>
        <w:t xml:space="preserve">favorite </w:t>
      </w:r>
      <w:r>
        <w:rPr>
          <w:rFonts w:hint="eastAsia"/>
          <w:sz w:val="24"/>
        </w:rPr>
        <w:t xml:space="preserve">macro environment; secondly, China keeps the sustained economic growth which </w:t>
      </w:r>
      <w:r>
        <w:rPr>
          <w:sz w:val="24"/>
        </w:rPr>
        <w:t xml:space="preserve">lays </w:t>
      </w:r>
      <w:r>
        <w:rPr>
          <w:rFonts w:hint="eastAsia"/>
          <w:sz w:val="24"/>
        </w:rPr>
        <w:t>a</w:t>
      </w:r>
      <w:r>
        <w:rPr>
          <w:sz w:val="24"/>
        </w:rPr>
        <w:t xml:space="preserve"> good </w:t>
      </w:r>
      <w:r>
        <w:rPr>
          <w:rFonts w:hint="eastAsia"/>
          <w:sz w:val="24"/>
        </w:rPr>
        <w:t>economic foundation for large-scale poverty reduction; thirdly, China formulat</w:t>
      </w:r>
      <w:r>
        <w:rPr>
          <w:sz w:val="24"/>
        </w:rPr>
        <w:t>ed</w:t>
      </w:r>
      <w:r>
        <w:rPr>
          <w:rFonts w:hint="eastAsia"/>
          <w:sz w:val="24"/>
        </w:rPr>
        <w:t xml:space="preserve"> a serial of favorite polic</w:t>
      </w:r>
      <w:r>
        <w:rPr>
          <w:sz w:val="24"/>
        </w:rPr>
        <w:t>ies</w:t>
      </w:r>
      <w:r>
        <w:rPr>
          <w:rFonts w:hint="eastAsia"/>
          <w:sz w:val="24"/>
        </w:rPr>
        <w:t xml:space="preserve"> for poor people which </w:t>
      </w:r>
      <w:r>
        <w:rPr>
          <w:sz w:val="24"/>
        </w:rPr>
        <w:t xml:space="preserve">provides </w:t>
      </w:r>
      <w:r>
        <w:rPr>
          <w:rFonts w:hint="eastAsia"/>
          <w:sz w:val="24"/>
        </w:rPr>
        <w:t>the policy proof</w:t>
      </w:r>
      <w:r>
        <w:rPr>
          <w:sz w:val="24"/>
        </w:rPr>
        <w:t xml:space="preserve"> for reducing poverty; </w:t>
      </w:r>
      <w:r>
        <w:rPr>
          <w:rFonts w:hint="eastAsia"/>
          <w:sz w:val="24"/>
        </w:rPr>
        <w:t>Fourthly, China carries out the specialized national plan for poverty reduction which strengthen</w:t>
      </w:r>
      <w:r>
        <w:rPr>
          <w:sz w:val="24"/>
        </w:rPr>
        <w:t>s</w:t>
      </w:r>
      <w:r>
        <w:rPr>
          <w:rFonts w:hint="eastAsia"/>
          <w:sz w:val="24"/>
        </w:rPr>
        <w:t xml:space="preserve"> the self-</w:t>
      </w:r>
      <w:r>
        <w:rPr>
          <w:sz w:val="24"/>
        </w:rPr>
        <w:t>reliance</w:t>
      </w:r>
      <w:r>
        <w:rPr>
          <w:rFonts w:hint="eastAsia"/>
          <w:sz w:val="24"/>
        </w:rPr>
        <w:t xml:space="preserve"> of poor people. In the course of China</w:t>
      </w:r>
      <w:r>
        <w:rPr>
          <w:sz w:val="24"/>
        </w:rPr>
        <w:t>’</w:t>
      </w:r>
      <w:r>
        <w:rPr>
          <w:rFonts w:hint="eastAsia"/>
          <w:sz w:val="24"/>
        </w:rPr>
        <w:t>s poverty reduction, the UN agencies, bilateral institutions and international NGOs not only brought the treasur</w:t>
      </w:r>
      <w:r>
        <w:rPr>
          <w:sz w:val="24"/>
        </w:rPr>
        <w:t>able</w:t>
      </w:r>
      <w:r>
        <w:rPr>
          <w:rFonts w:hint="eastAsia"/>
          <w:sz w:val="24"/>
        </w:rPr>
        <w:t xml:space="preserve"> fund and materials, but also provide</w:t>
      </w:r>
      <w:r>
        <w:rPr>
          <w:sz w:val="24"/>
        </w:rPr>
        <w:t>d</w:t>
      </w:r>
      <w:r>
        <w:rPr>
          <w:rFonts w:hint="eastAsia"/>
          <w:sz w:val="24"/>
        </w:rPr>
        <w:t xml:space="preserve"> us the advanced concepts and technologies. Now, as the </w:t>
      </w:r>
      <w:r>
        <w:rPr>
          <w:sz w:val="24"/>
        </w:rPr>
        <w:t xml:space="preserve">China's </w:t>
      </w:r>
      <w:r>
        <w:rPr>
          <w:rFonts w:hint="eastAsia"/>
          <w:sz w:val="24"/>
        </w:rPr>
        <w:t xml:space="preserve">poverty is </w:t>
      </w:r>
      <w:r>
        <w:rPr>
          <w:sz w:val="24"/>
        </w:rPr>
        <w:t xml:space="preserve">getting </w:t>
      </w:r>
      <w:r>
        <w:rPr>
          <w:rFonts w:hint="eastAsia"/>
          <w:sz w:val="24"/>
        </w:rPr>
        <w:t>alleviat</w:t>
      </w:r>
      <w:r>
        <w:rPr>
          <w:sz w:val="24"/>
        </w:rPr>
        <w:t>ed</w:t>
      </w:r>
      <w:r>
        <w:rPr>
          <w:rFonts w:hint="eastAsia"/>
          <w:sz w:val="24"/>
        </w:rPr>
        <w:t xml:space="preserve">, Chinese NGOs are actively seeking the way to do poverty reduction programs outside </w:t>
      </w:r>
      <w:r>
        <w:rPr>
          <w:sz w:val="24"/>
        </w:rPr>
        <w:t>Chin</w:t>
      </w:r>
      <w:r>
        <w:rPr>
          <w:rFonts w:hint="eastAsia"/>
          <w:sz w:val="24"/>
        </w:rPr>
        <w:t>a. We hope</w:t>
      </w:r>
      <w:r>
        <w:rPr>
          <w:sz w:val="24"/>
        </w:rPr>
        <w:t xml:space="preserve"> that</w:t>
      </w:r>
      <w:r>
        <w:rPr>
          <w:rFonts w:hint="eastAsia"/>
          <w:sz w:val="24"/>
        </w:rPr>
        <w:t xml:space="preserve"> we can cooperate with </w:t>
      </w:r>
      <w:r>
        <w:rPr>
          <w:sz w:val="24"/>
        </w:rPr>
        <w:t>the international society</w:t>
      </w:r>
      <w:r>
        <w:rPr>
          <w:rFonts w:hint="eastAsia"/>
          <w:sz w:val="24"/>
        </w:rPr>
        <w:t xml:space="preserve"> for</w:t>
      </w:r>
      <w:r>
        <w:rPr>
          <w:sz w:val="24"/>
        </w:rPr>
        <w:t xml:space="preserve"> g</w:t>
      </w:r>
      <w:r>
        <w:rPr>
          <w:rFonts w:hint="eastAsia"/>
          <w:sz w:val="24"/>
        </w:rPr>
        <w:t xml:space="preserve">lobal poverty reduction. </w:t>
      </w:r>
    </w:p>
    <w:p w:rsidR="002636A7" w:rsidRDefault="002636A7" w:rsidP="002636A7">
      <w:pPr>
        <w:spacing w:line="240" w:lineRule="auto"/>
        <w:rPr>
          <w:sz w:val="24"/>
        </w:rPr>
      </w:pPr>
    </w:p>
    <w:p w:rsidR="002636A7" w:rsidRDefault="002636A7" w:rsidP="002636A7">
      <w:pPr>
        <w:spacing w:line="240" w:lineRule="auto"/>
        <w:rPr>
          <w:sz w:val="24"/>
        </w:rPr>
      </w:pPr>
    </w:p>
    <w:p w:rsidR="002636A7" w:rsidRDefault="002636A7" w:rsidP="002636A7">
      <w:pPr>
        <w:jc w:val="center"/>
        <w:rPr>
          <w:sz w:val="24"/>
        </w:rPr>
      </w:pPr>
    </w:p>
    <w:p w:rsidR="002636A7" w:rsidRDefault="002636A7" w:rsidP="002636A7">
      <w:pPr>
        <w:jc w:val="center"/>
        <w:rPr>
          <w:sz w:val="24"/>
        </w:rPr>
      </w:pPr>
    </w:p>
    <w:p w:rsidR="002636A7" w:rsidRDefault="002636A7" w:rsidP="002636A7">
      <w:pPr>
        <w:jc w:val="center"/>
        <w:rPr>
          <w:sz w:val="24"/>
        </w:rPr>
      </w:pPr>
    </w:p>
    <w:p w:rsidR="002636A7" w:rsidRDefault="002636A7" w:rsidP="002636A7">
      <w:pPr>
        <w:jc w:val="center"/>
        <w:rPr>
          <w:sz w:val="24"/>
        </w:rPr>
      </w:pPr>
    </w:p>
    <w:p w:rsidR="00F9181E" w:rsidRDefault="00F9181E"/>
    <w:sectPr w:rsidR="00F91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7"/>
    <w:rsid w:val="00253B9B"/>
    <w:rsid w:val="002636A7"/>
    <w:rsid w:val="00F078FD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6A7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6A7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20218-411A-41BE-933E-1CB99F25F111}"/>
</file>

<file path=customXml/itemProps2.xml><?xml version="1.0" encoding="utf-8"?>
<ds:datastoreItem xmlns:ds="http://schemas.openxmlformats.org/officeDocument/2006/customXml" ds:itemID="{92575EDB-9F01-419E-88FE-EC75CC185B0D}"/>
</file>

<file path=customXml/itemProps3.xml><?xml version="1.0" encoding="utf-8"?>
<ds:datastoreItem xmlns:ds="http://schemas.openxmlformats.org/officeDocument/2006/customXml" ds:itemID="{CCEBB7C6-A52C-4DA7-9F42-42680A8A9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Foundation for Poverty Alleviation</vt:lpstr>
    </vt:vector>
  </TitlesOfParts>
  <Company>DCM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Foundation for Poverty Alleviation</dc:title>
  <dc:creator>ONU</dc:creator>
  <cp:lastModifiedBy>Marcos Acle</cp:lastModifiedBy>
  <cp:revision>2</cp:revision>
  <cp:lastPrinted>2016-06-15T08:52:00Z</cp:lastPrinted>
  <dcterms:created xsi:type="dcterms:W3CDTF">2016-07-04T12:01:00Z</dcterms:created>
  <dcterms:modified xsi:type="dcterms:W3CDTF">2016-07-04T12:01:00Z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26</vt:lpwstr>
  </property>
  <property fmtid="{D5CDD505-2E9C-101B-9397-08002B2CF9AE}" pid="5" name="IsFirstSpeaker">
    <vt:lpwstr>true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3607500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