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55" w:rsidRPr="00F20ACE" w:rsidRDefault="00D22455" w:rsidP="00117E5D">
      <w:pPr>
        <w:keepNext/>
        <w:spacing w:after="0" w:line="360" w:lineRule="auto"/>
        <w:ind w:left="2880" w:firstLine="720"/>
        <w:contextualSpacing/>
        <w:jc w:val="right"/>
        <w:outlineLvl w:val="2"/>
        <w:rPr>
          <w:rFonts w:ascii="Times New Roman" w:eastAsia="Arial Unicode MS" w:hAnsi="Times New Roman"/>
          <w:i/>
          <w:color w:val="000000" w:themeColor="text1"/>
          <w:sz w:val="28"/>
          <w:szCs w:val="28"/>
          <w:u w:val="single"/>
        </w:rPr>
      </w:pPr>
      <w:r w:rsidRPr="00F20ACE">
        <w:rPr>
          <w:rFonts w:ascii="Times New Roman" w:eastAsia="Times New Roman" w:hAnsi="Times New Roman" w:cs="Times New Roman"/>
          <w:sz w:val="28"/>
          <w:szCs w:val="28"/>
          <w:lang w:eastAsia="en-GB"/>
        </w:rPr>
        <w:br/>
      </w:r>
    </w:p>
    <w:p w:rsidR="00D22455" w:rsidRPr="00F20ACE" w:rsidRDefault="00D22455" w:rsidP="00117E5D">
      <w:pPr>
        <w:spacing w:after="0" w:line="360" w:lineRule="auto"/>
        <w:contextualSpacing/>
        <w:rPr>
          <w:rFonts w:ascii="Times New Roman" w:hAnsi="Times New Roman"/>
          <w:color w:val="000000" w:themeColor="text1"/>
          <w:sz w:val="28"/>
          <w:szCs w:val="28"/>
        </w:rPr>
      </w:pPr>
      <w:r w:rsidRPr="00F20ACE">
        <w:rPr>
          <w:rFonts w:ascii="Times New Roman" w:hAnsi="Times New Roman"/>
          <w:noProof/>
          <w:color w:val="000000" w:themeColor="text1"/>
          <w:sz w:val="28"/>
          <w:szCs w:val="28"/>
          <w:lang w:eastAsia="en-GB"/>
        </w:rPr>
        <mc:AlternateContent>
          <mc:Choice Requires="wps">
            <w:drawing>
              <wp:anchor distT="0" distB="0" distL="114300" distR="114300" simplePos="0" relativeHeight="251659264" behindDoc="1" locked="1" layoutInCell="0" allowOverlap="1" wp14:anchorId="5C07F8AF" wp14:editId="38DC3588">
                <wp:simplePos x="0" y="0"/>
                <wp:positionH relativeFrom="margin">
                  <wp:posOffset>2230120</wp:posOffset>
                </wp:positionH>
                <wp:positionV relativeFrom="paragraph">
                  <wp:posOffset>116840</wp:posOffset>
                </wp:positionV>
                <wp:extent cx="1150620" cy="871220"/>
                <wp:effectExtent l="1270" t="2540" r="635"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2455" w:rsidRDefault="00D22455" w:rsidP="00D22455">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5004A8E1" wp14:editId="5DCF990D">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F8AF"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" o:allowincell="f" filled="f" stroked="f" strokeweight="0">
                <v:textbox inset="0,0,0,0">
                  <w:txbxContent>
                    <w:p w:rsidR="00D22455" w:rsidRDefault="00D22455" w:rsidP="00D22455">
                      <w:pPr>
                        <w:pBdr>
                          <w:top w:val="single" w:sz="6" w:space="0" w:color="FFFFFF"/>
                          <w:left w:val="single" w:sz="6" w:space="0" w:color="FFFFFF"/>
                          <w:bottom w:val="single" w:sz="6" w:space="0" w:color="FFFFFF"/>
                          <w:right w:val="single" w:sz="6" w:space="16" w:color="FFFFFF"/>
                        </w:pBdr>
                        <w:ind w:left="90"/>
                      </w:pPr>
                      <w:r>
                        <w:rPr>
                          <w:noProof/>
                          <w:sz w:val="20"/>
                          <w:szCs w:val="20"/>
                          <w:lang w:eastAsia="en-GB"/>
                        </w:rPr>
                        <w:drawing>
                          <wp:inline distT="0" distB="0" distL="0" distR="0" wp14:anchorId="5004A8E1" wp14:editId="5DCF990D">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txbxContent>
                </v:textbox>
                <w10:wrap anchorx="margin"/>
                <w10:anchorlock/>
              </v:rect>
            </w:pict>
          </mc:Fallback>
        </mc:AlternateContent>
      </w:r>
    </w:p>
    <w:p w:rsidR="00D22455" w:rsidRPr="00F20ACE" w:rsidRDefault="00D22455" w:rsidP="00117E5D">
      <w:pPr>
        <w:spacing w:after="0" w:line="360" w:lineRule="auto"/>
        <w:contextualSpacing/>
        <w:rPr>
          <w:rFonts w:ascii="Times New Roman" w:hAnsi="Times New Roman"/>
          <w:color w:val="000000" w:themeColor="text1"/>
          <w:sz w:val="28"/>
          <w:szCs w:val="28"/>
        </w:rPr>
      </w:pPr>
    </w:p>
    <w:p w:rsidR="00D22455" w:rsidRPr="00F20ACE" w:rsidRDefault="00D22455" w:rsidP="00117E5D">
      <w:pPr>
        <w:spacing w:after="0" w:line="360" w:lineRule="auto"/>
        <w:contextualSpacing/>
        <w:rPr>
          <w:rFonts w:ascii="Times New Roman" w:hAnsi="Times New Roman"/>
          <w:color w:val="000000" w:themeColor="text1"/>
          <w:sz w:val="28"/>
          <w:szCs w:val="28"/>
        </w:rPr>
      </w:pPr>
    </w:p>
    <w:p w:rsidR="00D22455" w:rsidRPr="00F20ACE" w:rsidRDefault="00D22455" w:rsidP="00117E5D">
      <w:pPr>
        <w:spacing w:after="0" w:line="360" w:lineRule="auto"/>
        <w:contextualSpacing/>
        <w:jc w:val="center"/>
        <w:rPr>
          <w:rFonts w:ascii="Times New Roman" w:hAnsi="Times New Roman"/>
          <w:b/>
          <w:color w:val="000000" w:themeColor="text1"/>
          <w:sz w:val="28"/>
          <w:szCs w:val="28"/>
        </w:rPr>
      </w:pPr>
    </w:p>
    <w:p w:rsidR="00D22455" w:rsidRPr="00F20ACE" w:rsidRDefault="00D22455" w:rsidP="00117E5D">
      <w:pPr>
        <w:spacing w:after="0" w:line="360" w:lineRule="auto"/>
        <w:contextualSpacing/>
        <w:jc w:val="center"/>
        <w:rPr>
          <w:rFonts w:ascii="Times New Roman" w:hAnsi="Times New Roman"/>
          <w:b/>
          <w:color w:val="000000" w:themeColor="text1"/>
          <w:sz w:val="28"/>
          <w:szCs w:val="28"/>
        </w:rPr>
      </w:pPr>
    </w:p>
    <w:p w:rsidR="00D22455" w:rsidRPr="00F20ACE" w:rsidRDefault="00D22455" w:rsidP="00117E5D">
      <w:pPr>
        <w:spacing w:after="0" w:line="360" w:lineRule="auto"/>
        <w:contextualSpacing/>
        <w:jc w:val="center"/>
        <w:rPr>
          <w:rFonts w:ascii="Times New Roman" w:hAnsi="Times New Roman"/>
          <w:b/>
          <w:color w:val="000000" w:themeColor="text1"/>
          <w:sz w:val="28"/>
          <w:szCs w:val="28"/>
        </w:rPr>
      </w:pPr>
    </w:p>
    <w:p w:rsidR="00D22455" w:rsidRPr="00F20ACE" w:rsidRDefault="00D22455" w:rsidP="00117E5D">
      <w:pPr>
        <w:autoSpaceDE w:val="0"/>
        <w:autoSpaceDN w:val="0"/>
        <w:adjustRightInd w:val="0"/>
        <w:spacing w:after="0" w:line="360" w:lineRule="auto"/>
        <w:contextualSpacing/>
        <w:jc w:val="center"/>
        <w:rPr>
          <w:rFonts w:ascii="Times New Roman" w:hAnsi="Times New Roman"/>
          <w:b/>
          <w:caps/>
          <w:color w:val="000000" w:themeColor="text1"/>
          <w:sz w:val="28"/>
          <w:szCs w:val="28"/>
        </w:rPr>
      </w:pPr>
    </w:p>
    <w:p w:rsidR="00D22455" w:rsidRPr="00F20ACE" w:rsidRDefault="00D22455" w:rsidP="00117E5D">
      <w:pPr>
        <w:autoSpaceDE w:val="0"/>
        <w:autoSpaceDN w:val="0"/>
        <w:adjustRightInd w:val="0"/>
        <w:spacing w:after="0" w:line="360" w:lineRule="auto"/>
        <w:contextualSpacing/>
        <w:jc w:val="center"/>
        <w:rPr>
          <w:rFonts w:ascii="Times New Roman" w:hAnsi="Times New Roman"/>
          <w:b/>
          <w:caps/>
          <w:color w:val="000000" w:themeColor="text1"/>
          <w:sz w:val="28"/>
          <w:szCs w:val="28"/>
        </w:rPr>
      </w:pPr>
      <w:r w:rsidRPr="00F20ACE">
        <w:rPr>
          <w:rFonts w:ascii="Times New Roman" w:hAnsi="Times New Roman"/>
          <w:b/>
          <w:caps/>
          <w:color w:val="000000" w:themeColor="text1"/>
          <w:sz w:val="28"/>
          <w:szCs w:val="28"/>
        </w:rPr>
        <w:t>Statement by Mr. SAAD ALFARARGI,</w:t>
      </w:r>
    </w:p>
    <w:p w:rsidR="00D22455" w:rsidRPr="00F20ACE" w:rsidRDefault="00D22455" w:rsidP="00117E5D">
      <w:pPr>
        <w:autoSpaceDE w:val="0"/>
        <w:autoSpaceDN w:val="0"/>
        <w:adjustRightInd w:val="0"/>
        <w:spacing w:after="0" w:line="360" w:lineRule="auto"/>
        <w:contextualSpacing/>
        <w:jc w:val="center"/>
        <w:rPr>
          <w:rFonts w:ascii="Times New Roman" w:hAnsi="Times New Roman"/>
          <w:b/>
          <w:bCs/>
          <w:caps/>
          <w:color w:val="000000" w:themeColor="text1"/>
          <w:sz w:val="28"/>
          <w:szCs w:val="28"/>
        </w:rPr>
      </w:pPr>
      <w:r w:rsidRPr="00F20ACE">
        <w:rPr>
          <w:rFonts w:ascii="Times New Roman" w:hAnsi="Times New Roman"/>
          <w:b/>
          <w:caps/>
          <w:color w:val="000000" w:themeColor="text1"/>
          <w:sz w:val="28"/>
          <w:szCs w:val="28"/>
        </w:rPr>
        <w:t>Special Rapporteur on THE RIGHT TO DEVELOPMENT</w:t>
      </w:r>
    </w:p>
    <w:p w:rsidR="00D22455" w:rsidRPr="00F20ACE" w:rsidRDefault="00D22455" w:rsidP="00117E5D">
      <w:pPr>
        <w:spacing w:after="0" w:line="360" w:lineRule="auto"/>
        <w:contextualSpacing/>
        <w:jc w:val="center"/>
        <w:rPr>
          <w:rFonts w:ascii="Times New Roman" w:hAnsi="Times New Roman"/>
          <w:color w:val="000000" w:themeColor="text1"/>
          <w:sz w:val="28"/>
          <w:szCs w:val="28"/>
        </w:rPr>
      </w:pPr>
    </w:p>
    <w:p w:rsidR="008E2E5F" w:rsidRPr="00F20ACE" w:rsidRDefault="008E2E5F" w:rsidP="008E2E5F">
      <w:pPr>
        <w:spacing w:after="0" w:line="360" w:lineRule="auto"/>
        <w:contextualSpacing/>
        <w:jc w:val="center"/>
        <w:rPr>
          <w:rFonts w:ascii="Times New Roman" w:hAnsi="Times New Roman"/>
          <w:color w:val="000000" w:themeColor="text1"/>
          <w:sz w:val="28"/>
          <w:szCs w:val="28"/>
        </w:rPr>
      </w:pPr>
      <w:r w:rsidRPr="00F20ACE">
        <w:rPr>
          <w:rFonts w:ascii="Times New Roman" w:hAnsi="Times New Roman"/>
          <w:color w:val="000000" w:themeColor="text1"/>
          <w:sz w:val="28"/>
          <w:szCs w:val="28"/>
        </w:rPr>
        <w:t>High-Level Political Forum</w:t>
      </w:r>
    </w:p>
    <w:p w:rsidR="008E2E5F" w:rsidRPr="00434C38" w:rsidRDefault="008E2E5F" w:rsidP="008E2E5F">
      <w:pPr>
        <w:spacing w:after="0" w:line="360" w:lineRule="auto"/>
        <w:contextualSpacing/>
        <w:jc w:val="center"/>
        <w:rPr>
          <w:rFonts w:ascii="Times New Roman" w:hAnsi="Times New Roman"/>
          <w:b/>
          <w:color w:val="000000" w:themeColor="text1"/>
          <w:sz w:val="28"/>
          <w:szCs w:val="28"/>
        </w:rPr>
      </w:pPr>
      <w:r w:rsidRPr="00434C38">
        <w:rPr>
          <w:rFonts w:ascii="Times New Roman" w:hAnsi="Times New Roman"/>
          <w:b/>
          <w:color w:val="000000" w:themeColor="text1"/>
          <w:sz w:val="28"/>
          <w:szCs w:val="28"/>
        </w:rPr>
        <w:t>Thematic review</w:t>
      </w:r>
    </w:p>
    <w:p w:rsidR="008E2E5F" w:rsidRPr="00CC7DE2" w:rsidRDefault="008E2E5F" w:rsidP="008E2E5F">
      <w:pPr>
        <w:spacing w:after="0" w:line="360" w:lineRule="auto"/>
        <w:contextualSpacing/>
        <w:jc w:val="center"/>
        <w:rPr>
          <w:rFonts w:ascii="Times New Roman" w:hAnsi="Times New Roman"/>
          <w:b/>
          <w:i/>
          <w:color w:val="000000" w:themeColor="text1"/>
          <w:sz w:val="28"/>
          <w:szCs w:val="28"/>
        </w:rPr>
      </w:pPr>
      <w:r w:rsidRPr="00CC7DE2">
        <w:rPr>
          <w:rFonts w:ascii="Times New Roman" w:hAnsi="Times New Roman"/>
          <w:b/>
          <w:i/>
          <w:color w:val="000000" w:themeColor="text1"/>
          <w:sz w:val="28"/>
          <w:szCs w:val="28"/>
        </w:rPr>
        <w:t>Empowering p</w:t>
      </w:r>
      <w:bookmarkStart w:id="0" w:name="_GoBack"/>
      <w:bookmarkEnd w:id="0"/>
      <w:r w:rsidRPr="00CC7DE2">
        <w:rPr>
          <w:rFonts w:ascii="Times New Roman" w:hAnsi="Times New Roman"/>
          <w:b/>
          <w:i/>
          <w:color w:val="000000" w:themeColor="text1"/>
          <w:sz w:val="28"/>
          <w:szCs w:val="28"/>
        </w:rPr>
        <w:t>eople and ensuring inclusiveness and equality</w:t>
      </w:r>
      <w:r w:rsidR="00CC7DE2" w:rsidRPr="00CC7DE2">
        <w:rPr>
          <w:rFonts w:ascii="Times New Roman" w:hAnsi="Times New Roman"/>
          <w:b/>
          <w:i/>
          <w:color w:val="000000" w:themeColor="text1"/>
          <w:sz w:val="28"/>
          <w:szCs w:val="28"/>
        </w:rPr>
        <w:t>:</w:t>
      </w:r>
    </w:p>
    <w:p w:rsidR="008E2E5F" w:rsidRPr="00CC7DE2" w:rsidRDefault="008E2E5F" w:rsidP="008E2E5F">
      <w:pPr>
        <w:spacing w:after="0" w:line="360" w:lineRule="auto"/>
        <w:contextualSpacing/>
        <w:jc w:val="center"/>
        <w:rPr>
          <w:rFonts w:ascii="Times New Roman" w:hAnsi="Times New Roman"/>
          <w:b/>
          <w:i/>
          <w:color w:val="000000" w:themeColor="text1"/>
          <w:sz w:val="28"/>
          <w:szCs w:val="28"/>
        </w:rPr>
      </w:pPr>
      <w:r w:rsidRPr="00CC7DE2">
        <w:rPr>
          <w:rFonts w:ascii="Times New Roman" w:hAnsi="Times New Roman"/>
          <w:b/>
          <w:i/>
          <w:color w:val="000000" w:themeColor="text1"/>
          <w:sz w:val="28"/>
          <w:szCs w:val="28"/>
        </w:rPr>
        <w:t>Perspectives of Least Developed Countries</w:t>
      </w:r>
    </w:p>
    <w:p w:rsidR="008E2E5F" w:rsidRPr="00CC7DE2" w:rsidRDefault="008E2E5F" w:rsidP="008E2E5F">
      <w:pPr>
        <w:spacing w:after="0" w:line="360" w:lineRule="auto"/>
        <w:contextualSpacing/>
        <w:jc w:val="center"/>
        <w:rPr>
          <w:rFonts w:ascii="Times New Roman" w:hAnsi="Times New Roman"/>
          <w:b/>
          <w:i/>
          <w:color w:val="000000" w:themeColor="text1"/>
          <w:sz w:val="28"/>
          <w:szCs w:val="28"/>
        </w:rPr>
      </w:pPr>
      <w:proofErr w:type="gramStart"/>
      <w:r w:rsidRPr="00CC7DE2">
        <w:rPr>
          <w:rFonts w:ascii="Times New Roman" w:hAnsi="Times New Roman"/>
          <w:b/>
          <w:i/>
          <w:color w:val="000000" w:themeColor="text1"/>
          <w:sz w:val="28"/>
          <w:szCs w:val="28"/>
        </w:rPr>
        <w:t>and</w:t>
      </w:r>
      <w:proofErr w:type="gramEnd"/>
      <w:r w:rsidRPr="00CC7DE2">
        <w:rPr>
          <w:rFonts w:ascii="Times New Roman" w:hAnsi="Times New Roman"/>
          <w:b/>
          <w:i/>
          <w:color w:val="000000" w:themeColor="text1"/>
          <w:sz w:val="28"/>
          <w:szCs w:val="28"/>
        </w:rPr>
        <w:t xml:space="preserve"> Landlocked Developing Countries </w:t>
      </w:r>
    </w:p>
    <w:p w:rsidR="008E2E5F" w:rsidRPr="00F20ACE" w:rsidRDefault="008E2E5F" w:rsidP="008E2E5F">
      <w:pPr>
        <w:spacing w:after="0" w:line="360" w:lineRule="auto"/>
        <w:contextualSpacing/>
        <w:jc w:val="center"/>
        <w:rPr>
          <w:rFonts w:ascii="Times New Roman" w:hAnsi="Times New Roman"/>
          <w:color w:val="000000" w:themeColor="text1"/>
          <w:sz w:val="28"/>
          <w:szCs w:val="28"/>
        </w:rPr>
      </w:pPr>
      <w:r w:rsidRPr="00434C38">
        <w:rPr>
          <w:rFonts w:ascii="Times New Roman" w:hAnsi="Times New Roman"/>
          <w:color w:val="000000" w:themeColor="text1"/>
          <w:sz w:val="28"/>
          <w:szCs w:val="28"/>
        </w:rPr>
        <w:t>Wednesday, 10 July 2019, 11:00 AM - 1:00 PM, Conference Room 4</w:t>
      </w:r>
    </w:p>
    <w:p w:rsidR="00D22455" w:rsidRPr="00F20ACE" w:rsidRDefault="00D22455" w:rsidP="00117E5D">
      <w:pPr>
        <w:spacing w:after="0" w:line="360" w:lineRule="auto"/>
        <w:contextualSpacing/>
        <w:jc w:val="center"/>
        <w:rPr>
          <w:rFonts w:ascii="Times New Roman" w:hAnsi="Times New Roman"/>
          <w:color w:val="000000" w:themeColor="text1"/>
          <w:sz w:val="28"/>
          <w:szCs w:val="28"/>
        </w:rPr>
      </w:pPr>
    </w:p>
    <w:p w:rsidR="00D22455" w:rsidRPr="00F20ACE" w:rsidRDefault="00D22455" w:rsidP="00117E5D">
      <w:pPr>
        <w:spacing w:after="0" w:line="360" w:lineRule="auto"/>
        <w:contextualSpacing/>
        <w:jc w:val="center"/>
        <w:rPr>
          <w:rFonts w:ascii="Times New Roman" w:hAnsi="Times New Roman"/>
          <w:color w:val="000000" w:themeColor="text1"/>
          <w:sz w:val="28"/>
          <w:szCs w:val="28"/>
        </w:rPr>
      </w:pPr>
    </w:p>
    <w:p w:rsidR="00D22455" w:rsidRPr="00F20ACE" w:rsidRDefault="00D22455" w:rsidP="00117E5D">
      <w:pPr>
        <w:spacing w:after="0" w:line="360" w:lineRule="auto"/>
        <w:contextualSpacing/>
        <w:jc w:val="center"/>
        <w:rPr>
          <w:rFonts w:ascii="Times New Roman" w:hAnsi="Times New Roman"/>
          <w:color w:val="000000" w:themeColor="text1"/>
          <w:sz w:val="28"/>
          <w:szCs w:val="28"/>
        </w:rPr>
      </w:pPr>
      <w:r w:rsidRPr="00F20ACE">
        <w:rPr>
          <w:rFonts w:ascii="Times New Roman" w:hAnsi="Times New Roman"/>
          <w:color w:val="000000" w:themeColor="text1"/>
          <w:sz w:val="28"/>
          <w:szCs w:val="28"/>
        </w:rPr>
        <w:t>NEW YORK</w:t>
      </w:r>
    </w:p>
    <w:p w:rsidR="00D22455" w:rsidRPr="00F20ACE" w:rsidRDefault="00D22455" w:rsidP="00117E5D">
      <w:pPr>
        <w:spacing w:after="0" w:line="360" w:lineRule="auto"/>
        <w:contextualSpacing/>
        <w:jc w:val="center"/>
        <w:rPr>
          <w:rFonts w:ascii="Times New Roman" w:hAnsi="Times New Roman"/>
          <w:color w:val="000000" w:themeColor="text1"/>
          <w:sz w:val="28"/>
          <w:szCs w:val="28"/>
        </w:rPr>
      </w:pPr>
    </w:p>
    <w:p w:rsidR="00D22455" w:rsidRPr="00F20ACE" w:rsidRDefault="00D22455" w:rsidP="00117E5D">
      <w:pPr>
        <w:spacing w:after="0" w:line="360" w:lineRule="auto"/>
        <w:contextualSpacing/>
        <w:jc w:val="center"/>
        <w:rPr>
          <w:rFonts w:ascii="Times New Roman" w:hAnsi="Times New Roman"/>
          <w:color w:val="000000" w:themeColor="text1"/>
          <w:sz w:val="28"/>
          <w:szCs w:val="28"/>
        </w:rPr>
      </w:pPr>
    </w:p>
    <w:p w:rsidR="00D22455" w:rsidRPr="00F20ACE" w:rsidRDefault="00D22455" w:rsidP="00117E5D">
      <w:pPr>
        <w:spacing w:after="0" w:line="360" w:lineRule="auto"/>
        <w:contextualSpacing/>
        <w:jc w:val="center"/>
        <w:rPr>
          <w:rFonts w:ascii="Times New Roman" w:eastAsia="Times New Roman" w:hAnsi="Times New Roman"/>
          <w:color w:val="000000" w:themeColor="text1"/>
          <w:sz w:val="28"/>
          <w:szCs w:val="28"/>
          <w:lang w:val="en-US" w:eastAsia="en-GB"/>
        </w:rPr>
      </w:pPr>
      <w:r w:rsidRPr="00F20ACE">
        <w:rPr>
          <w:rFonts w:ascii="Times New Roman" w:hAnsi="Times New Roman"/>
          <w:noProof/>
          <w:color w:val="000000" w:themeColor="text1"/>
          <w:sz w:val="28"/>
          <w:szCs w:val="28"/>
          <w:lang w:eastAsia="en-GB"/>
        </w:rPr>
        <w:drawing>
          <wp:inline distT="0" distB="0" distL="0" distR="0" wp14:anchorId="72FE61B8" wp14:editId="23F7BC58">
            <wp:extent cx="960755"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4" t="-139" r="-394" b="-139"/>
                    <a:stretch>
                      <a:fillRect/>
                    </a:stretch>
                  </pic:blipFill>
                  <pic:spPr bwMode="auto">
                    <a:xfrm>
                      <a:off x="0" y="0"/>
                      <a:ext cx="960755" cy="929640"/>
                    </a:xfrm>
                    <a:prstGeom prst="rect">
                      <a:avLst/>
                    </a:prstGeom>
                    <a:noFill/>
                    <a:ln>
                      <a:noFill/>
                    </a:ln>
                  </pic:spPr>
                </pic:pic>
              </a:graphicData>
            </a:graphic>
          </wp:inline>
        </w:drawing>
      </w:r>
    </w:p>
    <w:p w:rsidR="00D22455" w:rsidRPr="00F20ACE" w:rsidRDefault="00D22455" w:rsidP="00117E5D">
      <w:pPr>
        <w:spacing w:after="0" w:line="360" w:lineRule="auto"/>
        <w:contextualSpacing/>
        <w:jc w:val="both"/>
        <w:rPr>
          <w:rFonts w:ascii="Times New Roman" w:hAnsi="Times New Roman"/>
          <w:color w:val="000000" w:themeColor="text1"/>
          <w:sz w:val="28"/>
          <w:szCs w:val="28"/>
          <w:lang w:val="en-US"/>
        </w:rPr>
      </w:pPr>
    </w:p>
    <w:p w:rsidR="00D22455" w:rsidRPr="00F20ACE" w:rsidRDefault="00D22455" w:rsidP="00117E5D">
      <w:pPr>
        <w:spacing w:after="0" w:line="360" w:lineRule="auto"/>
        <w:contextualSpacing/>
        <w:rPr>
          <w:rFonts w:ascii="Times New Roman" w:eastAsia="Times New Roman" w:hAnsi="Times New Roman" w:cs="Times New Roman"/>
          <w:b/>
          <w:color w:val="000000" w:themeColor="text1"/>
          <w:sz w:val="28"/>
          <w:szCs w:val="28"/>
          <w:lang w:val="en-US" w:eastAsia="en-GB"/>
        </w:rPr>
      </w:pPr>
      <w:r w:rsidRPr="00F20ACE">
        <w:rPr>
          <w:rFonts w:ascii="Times New Roman" w:eastAsia="Times New Roman" w:hAnsi="Times New Roman" w:cs="Times New Roman"/>
          <w:b/>
          <w:color w:val="000000" w:themeColor="text1"/>
          <w:sz w:val="28"/>
          <w:szCs w:val="28"/>
          <w:lang w:val="en-US" w:eastAsia="en-GB"/>
        </w:rPr>
        <w:br w:type="page"/>
      </w:r>
    </w:p>
    <w:p w:rsidR="00D22455" w:rsidRDefault="00D22455" w:rsidP="00F20ACE">
      <w:pPr>
        <w:spacing w:after="0" w:line="360" w:lineRule="auto"/>
        <w:ind w:firstLine="720"/>
        <w:contextualSpacing/>
        <w:rPr>
          <w:rFonts w:ascii="Times New Roman" w:eastAsia="Times New Roman" w:hAnsi="Times New Roman" w:cs="Times New Roman"/>
          <w:i/>
          <w:color w:val="000000" w:themeColor="text1"/>
          <w:sz w:val="28"/>
          <w:szCs w:val="28"/>
          <w:lang w:eastAsia="en-GB"/>
        </w:rPr>
      </w:pPr>
      <w:r w:rsidRPr="008E2E5F">
        <w:rPr>
          <w:rFonts w:ascii="Times New Roman" w:eastAsia="Times New Roman" w:hAnsi="Times New Roman" w:cs="Times New Roman"/>
          <w:i/>
          <w:color w:val="000000" w:themeColor="text1"/>
          <w:sz w:val="28"/>
          <w:szCs w:val="28"/>
          <w:lang w:eastAsia="en-GB"/>
        </w:rPr>
        <w:lastRenderedPageBreak/>
        <w:t>M</w:t>
      </w:r>
      <w:r w:rsidR="000E145F" w:rsidRPr="008E2E5F">
        <w:rPr>
          <w:rFonts w:ascii="Times New Roman" w:eastAsia="Times New Roman" w:hAnsi="Times New Roman" w:cs="Times New Roman"/>
          <w:i/>
          <w:color w:val="000000" w:themeColor="text1"/>
          <w:sz w:val="28"/>
          <w:szCs w:val="28"/>
          <w:lang w:eastAsia="en-GB"/>
        </w:rPr>
        <w:t>adam</w:t>
      </w:r>
      <w:r w:rsidRPr="008E2E5F">
        <w:rPr>
          <w:rFonts w:ascii="Times New Roman" w:eastAsia="Times New Roman" w:hAnsi="Times New Roman" w:cs="Times New Roman"/>
          <w:i/>
          <w:color w:val="000000" w:themeColor="text1"/>
          <w:sz w:val="28"/>
          <w:szCs w:val="28"/>
          <w:lang w:eastAsia="en-GB"/>
        </w:rPr>
        <w:t xml:space="preserve"> Chairperson</w:t>
      </w:r>
      <w:r w:rsidRPr="00F20ACE">
        <w:rPr>
          <w:rFonts w:ascii="Times New Roman" w:eastAsia="Times New Roman" w:hAnsi="Times New Roman" w:cs="Times New Roman"/>
          <w:i/>
          <w:color w:val="000000" w:themeColor="text1"/>
          <w:sz w:val="28"/>
          <w:szCs w:val="28"/>
          <w:lang w:eastAsia="en-GB"/>
        </w:rPr>
        <w:t>, distinguished delegates</w:t>
      </w:r>
      <w:r w:rsidR="00F20ACE">
        <w:rPr>
          <w:rFonts w:ascii="Times New Roman" w:eastAsia="Times New Roman" w:hAnsi="Times New Roman" w:cs="Times New Roman"/>
          <w:i/>
          <w:color w:val="000000" w:themeColor="text1"/>
          <w:sz w:val="28"/>
          <w:szCs w:val="28"/>
          <w:lang w:eastAsia="en-GB"/>
        </w:rPr>
        <w:t xml:space="preserve">, representatives of the United </w:t>
      </w:r>
      <w:r w:rsidRPr="00F20ACE">
        <w:rPr>
          <w:rFonts w:ascii="Times New Roman" w:eastAsia="Times New Roman" w:hAnsi="Times New Roman" w:cs="Times New Roman"/>
          <w:i/>
          <w:color w:val="000000" w:themeColor="text1"/>
          <w:sz w:val="28"/>
          <w:szCs w:val="28"/>
          <w:lang w:eastAsia="en-GB"/>
        </w:rPr>
        <w:t>Nations, Ladies and Gentlemen,</w:t>
      </w:r>
    </w:p>
    <w:p w:rsidR="00F20ACE" w:rsidRPr="00F20ACE" w:rsidRDefault="00F20ACE" w:rsidP="00F20ACE">
      <w:pPr>
        <w:spacing w:after="0" w:line="360" w:lineRule="auto"/>
        <w:ind w:firstLine="720"/>
        <w:contextualSpacing/>
        <w:rPr>
          <w:rFonts w:ascii="Times New Roman" w:eastAsia="Times New Roman" w:hAnsi="Times New Roman" w:cs="Times New Roman"/>
          <w:i/>
          <w:color w:val="000000" w:themeColor="text1"/>
          <w:sz w:val="28"/>
          <w:szCs w:val="28"/>
          <w:lang w:eastAsia="en-GB"/>
        </w:rPr>
      </w:pPr>
    </w:p>
    <w:p w:rsidR="00A21636" w:rsidRPr="00F20ACE" w:rsidRDefault="00D22455" w:rsidP="00117E5D">
      <w:pPr>
        <w:spacing w:after="0" w:line="360" w:lineRule="auto"/>
        <w:ind w:firstLine="720"/>
        <w:contextualSpacing/>
        <w:rPr>
          <w:rFonts w:ascii="Times New Roman" w:eastAsia="Times New Roman" w:hAnsi="Times New Roman" w:cs="Times New Roman"/>
          <w:color w:val="000000" w:themeColor="text1"/>
          <w:sz w:val="28"/>
          <w:szCs w:val="28"/>
          <w:lang w:eastAsia="en-GB"/>
        </w:rPr>
      </w:pPr>
      <w:r w:rsidRPr="00F20ACE">
        <w:rPr>
          <w:rFonts w:ascii="Times New Roman" w:eastAsia="Times New Roman" w:hAnsi="Times New Roman" w:cs="Times New Roman"/>
          <w:color w:val="000000" w:themeColor="text1"/>
          <w:sz w:val="28"/>
          <w:szCs w:val="28"/>
          <w:lang w:eastAsia="en-GB"/>
        </w:rPr>
        <w:t xml:space="preserve">I </w:t>
      </w:r>
      <w:proofErr w:type="gramStart"/>
      <w:r w:rsidRPr="00F20ACE">
        <w:rPr>
          <w:rFonts w:ascii="Times New Roman" w:eastAsia="Times New Roman" w:hAnsi="Times New Roman" w:cs="Times New Roman"/>
          <w:color w:val="000000" w:themeColor="text1"/>
          <w:sz w:val="28"/>
          <w:szCs w:val="28"/>
          <w:lang w:eastAsia="en-GB"/>
        </w:rPr>
        <w:t>am honoured</w:t>
      </w:r>
      <w:proofErr w:type="gramEnd"/>
      <w:r w:rsidRPr="00F20ACE">
        <w:rPr>
          <w:rFonts w:ascii="Times New Roman" w:eastAsia="Times New Roman" w:hAnsi="Times New Roman" w:cs="Times New Roman"/>
          <w:color w:val="000000" w:themeColor="text1"/>
          <w:sz w:val="28"/>
          <w:szCs w:val="28"/>
          <w:lang w:eastAsia="en-GB"/>
        </w:rPr>
        <w:t xml:space="preserve"> to be with you today in my capacity as United Nations Special Rapporteur on the right to development </w:t>
      </w:r>
      <w:r w:rsidR="00A21636" w:rsidRPr="00F20ACE">
        <w:rPr>
          <w:rFonts w:ascii="Times New Roman" w:eastAsia="Times New Roman" w:hAnsi="Times New Roman" w:cs="Times New Roman"/>
          <w:color w:val="000000" w:themeColor="text1"/>
          <w:sz w:val="28"/>
          <w:szCs w:val="28"/>
          <w:lang w:eastAsia="en-GB"/>
        </w:rPr>
        <w:t>as part of the “Thematic review: Perspectives of Least Developed Countries, Landlocked Developing Countries”.</w:t>
      </w:r>
    </w:p>
    <w:p w:rsidR="00117E5D" w:rsidRPr="00F20ACE" w:rsidRDefault="00117E5D" w:rsidP="00117E5D">
      <w:pPr>
        <w:spacing w:after="0" w:line="360" w:lineRule="auto"/>
        <w:ind w:firstLine="720"/>
        <w:contextualSpacing/>
        <w:rPr>
          <w:rFonts w:ascii="Times New Roman" w:eastAsia="Times New Roman" w:hAnsi="Times New Roman" w:cs="Times New Roman"/>
          <w:color w:val="000000" w:themeColor="text1"/>
          <w:sz w:val="28"/>
          <w:szCs w:val="28"/>
          <w:lang w:eastAsia="en-GB"/>
        </w:rPr>
      </w:pPr>
    </w:p>
    <w:p w:rsidR="00F20ACE" w:rsidRDefault="00117E5D" w:rsidP="00117E5D">
      <w:pPr>
        <w:spacing w:after="0" w:line="360" w:lineRule="auto"/>
        <w:ind w:firstLine="720"/>
        <w:contextualSpacing/>
        <w:jc w:val="both"/>
        <w:rPr>
          <w:rFonts w:ascii="Times New Roman" w:hAnsi="Times New Roman" w:cs="Times New Roman"/>
          <w:sz w:val="28"/>
          <w:szCs w:val="28"/>
        </w:rPr>
      </w:pPr>
      <w:r w:rsidRPr="00F20ACE">
        <w:rPr>
          <w:rFonts w:ascii="Times New Roman" w:hAnsi="Times New Roman" w:cs="Times New Roman"/>
          <w:sz w:val="28"/>
          <w:szCs w:val="28"/>
        </w:rPr>
        <w:t xml:space="preserve">As you know, the mandate of the UN Special Rapporteur on the right to development is still a </w:t>
      </w:r>
      <w:proofErr w:type="gramStart"/>
      <w:r w:rsidRPr="00F20ACE">
        <w:rPr>
          <w:rFonts w:ascii="Times New Roman" w:hAnsi="Times New Roman" w:cs="Times New Roman"/>
          <w:sz w:val="28"/>
          <w:szCs w:val="28"/>
        </w:rPr>
        <w:t>fairly new</w:t>
      </w:r>
      <w:proofErr w:type="gramEnd"/>
      <w:r w:rsidRPr="00F20ACE">
        <w:rPr>
          <w:rFonts w:ascii="Times New Roman" w:hAnsi="Times New Roman" w:cs="Times New Roman"/>
          <w:sz w:val="28"/>
          <w:szCs w:val="28"/>
        </w:rPr>
        <w:t xml:space="preserve"> one: the UN Human Rights Council established the mandate in 2016 and I took up this role on 1 May 2017.  As a Special Rapporteur, I am part of the Human Rights Councils’ Special Procedures Mechanism and required to monitor, </w:t>
      </w:r>
      <w:proofErr w:type="gramStart"/>
      <w:r w:rsidRPr="00F20ACE">
        <w:rPr>
          <w:rFonts w:ascii="Times New Roman" w:hAnsi="Times New Roman" w:cs="Times New Roman"/>
          <w:sz w:val="28"/>
          <w:szCs w:val="28"/>
        </w:rPr>
        <w:t>advise</w:t>
      </w:r>
      <w:proofErr w:type="gramEnd"/>
      <w:r w:rsidRPr="00F20ACE">
        <w:rPr>
          <w:rFonts w:ascii="Times New Roman" w:hAnsi="Times New Roman" w:cs="Times New Roman"/>
          <w:sz w:val="28"/>
          <w:szCs w:val="28"/>
        </w:rPr>
        <w:t xml:space="preserve"> and publicly report on the right to development worldwide. </w:t>
      </w:r>
    </w:p>
    <w:p w:rsidR="00F20ACE" w:rsidRDefault="00F20ACE" w:rsidP="00117E5D">
      <w:pPr>
        <w:spacing w:after="0" w:line="360" w:lineRule="auto"/>
        <w:ind w:firstLine="720"/>
        <w:contextualSpacing/>
        <w:jc w:val="both"/>
        <w:rPr>
          <w:rFonts w:ascii="Times New Roman" w:hAnsi="Times New Roman" w:cs="Times New Roman"/>
          <w:sz w:val="28"/>
          <w:szCs w:val="28"/>
        </w:rPr>
      </w:pPr>
    </w:p>
    <w:p w:rsidR="00117E5D" w:rsidRPr="00F20ACE" w:rsidRDefault="00117E5D" w:rsidP="00117E5D">
      <w:pPr>
        <w:spacing w:after="0" w:line="360" w:lineRule="auto"/>
        <w:ind w:firstLine="720"/>
        <w:contextualSpacing/>
        <w:jc w:val="both"/>
        <w:rPr>
          <w:rFonts w:ascii="Times New Roman" w:hAnsi="Times New Roman" w:cs="Times New Roman"/>
          <w:sz w:val="28"/>
          <w:szCs w:val="28"/>
        </w:rPr>
      </w:pPr>
      <w:r w:rsidRPr="00F20ACE">
        <w:rPr>
          <w:rFonts w:ascii="Times New Roman" w:hAnsi="Times New Roman" w:cs="Times New Roman"/>
          <w:sz w:val="28"/>
          <w:szCs w:val="28"/>
        </w:rPr>
        <w:t xml:space="preserve">When establishing my mandate, the Human Rights Council emphasized the urgent need to make the right to development a reality for everyone. I </w:t>
      </w:r>
      <w:proofErr w:type="gramStart"/>
      <w:r w:rsidRPr="00F20ACE">
        <w:rPr>
          <w:rFonts w:ascii="Times New Roman" w:hAnsi="Times New Roman" w:cs="Times New Roman"/>
          <w:sz w:val="28"/>
          <w:szCs w:val="28"/>
        </w:rPr>
        <w:t>was specifically mandated</w:t>
      </w:r>
      <w:proofErr w:type="gramEnd"/>
      <w:r w:rsidRPr="00F20ACE">
        <w:rPr>
          <w:rFonts w:ascii="Times New Roman" w:hAnsi="Times New Roman" w:cs="Times New Roman"/>
          <w:sz w:val="28"/>
          <w:szCs w:val="28"/>
        </w:rPr>
        <w:t xml:space="preserve"> to contribute to the promotion, protection and fulfilment of the right to development in the context of the implementation of the 2030 Agenda for Sustainable Development, the Sendai Framework for Disaster Risk Reduction, the Addis Ababa Action Agenda on Financing for Development, and the Paris Agreement on climate change. </w:t>
      </w:r>
      <w:r w:rsidR="00F20ACE">
        <w:rPr>
          <w:rFonts w:ascii="Times New Roman" w:hAnsi="Times New Roman" w:cs="Times New Roman"/>
          <w:sz w:val="28"/>
          <w:szCs w:val="28"/>
        </w:rPr>
        <w:t xml:space="preserve">The Agenda itself states that it is informed by the </w:t>
      </w:r>
      <w:r w:rsidR="00F20ACE" w:rsidRPr="00F20ACE">
        <w:rPr>
          <w:rFonts w:ascii="Times New Roman" w:hAnsi="Times New Roman" w:cs="Times New Roman"/>
          <w:sz w:val="28"/>
          <w:szCs w:val="28"/>
        </w:rPr>
        <w:t>1986 UN Declaration on the Right to Development</w:t>
      </w:r>
      <w:r w:rsidR="00F20ACE">
        <w:rPr>
          <w:rFonts w:ascii="Times New Roman" w:hAnsi="Times New Roman" w:cs="Times New Roman"/>
          <w:sz w:val="28"/>
          <w:szCs w:val="28"/>
        </w:rPr>
        <w:t xml:space="preserve"> (para 10).</w:t>
      </w:r>
    </w:p>
    <w:p w:rsidR="00117E5D" w:rsidRPr="00F20ACE" w:rsidRDefault="00117E5D" w:rsidP="00117E5D">
      <w:pPr>
        <w:spacing w:after="0" w:line="360" w:lineRule="auto"/>
        <w:ind w:firstLine="720"/>
        <w:contextualSpacing/>
        <w:jc w:val="both"/>
        <w:rPr>
          <w:rFonts w:ascii="Times New Roman" w:hAnsi="Times New Roman" w:cs="Times New Roman"/>
          <w:sz w:val="28"/>
          <w:szCs w:val="28"/>
        </w:rPr>
      </w:pPr>
    </w:p>
    <w:p w:rsidR="00117E5D" w:rsidRPr="00F20ACE" w:rsidRDefault="00117E5D" w:rsidP="00117E5D">
      <w:pPr>
        <w:spacing w:after="0" w:line="360" w:lineRule="auto"/>
        <w:ind w:firstLine="720"/>
        <w:contextualSpacing/>
        <w:jc w:val="both"/>
        <w:rPr>
          <w:rFonts w:ascii="Times New Roman" w:hAnsi="Times New Roman" w:cs="Times New Roman"/>
          <w:sz w:val="28"/>
          <w:szCs w:val="28"/>
        </w:rPr>
      </w:pPr>
      <w:r w:rsidRPr="00F20ACE">
        <w:rPr>
          <w:rFonts w:ascii="Times New Roman" w:hAnsi="Times New Roman" w:cs="Times New Roman"/>
          <w:sz w:val="28"/>
          <w:szCs w:val="28"/>
        </w:rPr>
        <w:t>The Declaration on the Right to Development provides a holistic paradigm for sustained peace, human rights and sustainable development. Aimed at the constant improvement of human well-being, it makes development a human right of all individuals and peoples without discrimination. The R</w:t>
      </w:r>
      <w:r w:rsidR="00F20ACE">
        <w:rPr>
          <w:rFonts w:ascii="Times New Roman" w:hAnsi="Times New Roman" w:cs="Times New Roman"/>
          <w:sz w:val="28"/>
          <w:szCs w:val="28"/>
        </w:rPr>
        <w:t xml:space="preserve">ight </w:t>
      </w:r>
      <w:r w:rsidR="00615938">
        <w:rPr>
          <w:rFonts w:ascii="Times New Roman" w:hAnsi="Times New Roman" w:cs="Times New Roman"/>
          <w:sz w:val="28"/>
          <w:szCs w:val="28"/>
        </w:rPr>
        <w:t>to Development</w:t>
      </w:r>
      <w:r w:rsidRPr="00F20ACE">
        <w:rPr>
          <w:rFonts w:ascii="Times New Roman" w:hAnsi="Times New Roman" w:cs="Times New Roman"/>
          <w:sz w:val="28"/>
          <w:szCs w:val="28"/>
        </w:rPr>
        <w:t xml:space="preserve"> entitles everyone, everywhere to participate in, contribute to, and enjoy economic, social, cultural and political development, in which all human rights </w:t>
      </w:r>
      <w:r w:rsidRPr="00F20ACE">
        <w:rPr>
          <w:rFonts w:ascii="Times New Roman" w:hAnsi="Times New Roman" w:cs="Times New Roman"/>
          <w:sz w:val="28"/>
          <w:szCs w:val="28"/>
        </w:rPr>
        <w:lastRenderedPageBreak/>
        <w:t xml:space="preserve">and fundamental freedoms can be fully </w:t>
      </w:r>
      <w:proofErr w:type="gramStart"/>
      <w:r w:rsidRPr="00F20ACE">
        <w:rPr>
          <w:rFonts w:ascii="Times New Roman" w:hAnsi="Times New Roman" w:cs="Times New Roman"/>
          <w:sz w:val="28"/>
          <w:szCs w:val="28"/>
        </w:rPr>
        <w:t>realized,</w:t>
      </w:r>
      <w:proofErr w:type="gramEnd"/>
      <w:r w:rsidRPr="00F20ACE">
        <w:rPr>
          <w:rFonts w:ascii="Times New Roman" w:hAnsi="Times New Roman" w:cs="Times New Roman"/>
          <w:sz w:val="28"/>
          <w:szCs w:val="28"/>
        </w:rPr>
        <w:t xml:space="preserve"> and fair distribution of the benefits of development including income, and equal opportunity in access to basic resources and services. The human person is the central subject of development, should be the active participant and beneficiary of the </w:t>
      </w:r>
      <w:r w:rsidR="00986BCA" w:rsidRPr="00F20ACE">
        <w:rPr>
          <w:rFonts w:ascii="Times New Roman" w:hAnsi="Times New Roman" w:cs="Times New Roman"/>
          <w:sz w:val="28"/>
          <w:szCs w:val="28"/>
        </w:rPr>
        <w:t>R</w:t>
      </w:r>
      <w:r w:rsidR="00986BCA">
        <w:rPr>
          <w:rFonts w:ascii="Times New Roman" w:hAnsi="Times New Roman" w:cs="Times New Roman"/>
          <w:sz w:val="28"/>
          <w:szCs w:val="28"/>
        </w:rPr>
        <w:t>ight to  Development</w:t>
      </w:r>
      <w:r w:rsidRPr="00F20ACE">
        <w:rPr>
          <w:rFonts w:ascii="Times New Roman" w:hAnsi="Times New Roman" w:cs="Times New Roman"/>
          <w:sz w:val="28"/>
          <w:szCs w:val="28"/>
        </w:rPr>
        <w:t xml:space="preserve">, and is entitled to free, active and meaningful participation in development, a comprehensive process that advances all human rights and fundamental freedoms.  </w:t>
      </w:r>
    </w:p>
    <w:p w:rsidR="00117E5D" w:rsidRPr="00F20ACE" w:rsidRDefault="00117E5D" w:rsidP="00117E5D">
      <w:pPr>
        <w:spacing w:after="0" w:line="360" w:lineRule="auto"/>
        <w:contextualSpacing/>
        <w:rPr>
          <w:rFonts w:ascii="Times New Roman" w:hAnsi="Times New Roman" w:cs="Times New Roman"/>
          <w:sz w:val="28"/>
          <w:szCs w:val="28"/>
        </w:rPr>
      </w:pPr>
    </w:p>
    <w:p w:rsidR="007C0377" w:rsidRPr="00F20ACE" w:rsidRDefault="00077098" w:rsidP="00615938">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F20ACE">
        <w:rPr>
          <w:rFonts w:ascii="Times New Roman" w:eastAsia="Times New Roman" w:hAnsi="Times New Roman" w:cs="Times New Roman"/>
          <w:color w:val="000000" w:themeColor="text1"/>
          <w:sz w:val="28"/>
          <w:szCs w:val="28"/>
          <w:lang w:eastAsia="en-GB"/>
        </w:rPr>
        <w:t xml:space="preserve">The 2030 Agenda acknowledges that global progress has been uneven, particularly in Africa, Least Developed Countries (LDCs), Landlocked Developing Countries and Small Island Developing States. </w:t>
      </w:r>
      <w:r w:rsidR="007C0377" w:rsidRPr="00F20ACE">
        <w:rPr>
          <w:rFonts w:ascii="Times New Roman" w:eastAsia="Times New Roman" w:hAnsi="Times New Roman" w:cs="Times New Roman"/>
          <w:color w:val="000000" w:themeColor="text1"/>
          <w:sz w:val="28"/>
          <w:szCs w:val="28"/>
          <w:lang w:eastAsia="en-GB"/>
        </w:rPr>
        <w:t xml:space="preserve">All of the countries in the Least Developed Countries category are in the global south; 33 of the LDCs today are in Africa. Eleven countries are both in the categories of LDC and Landlocked Developing Countries. The challenged they are facing are enormous. The Least Developed Countries (LDC) defined as “Low-income countries confronting severe structural impediments to sustainable development”, have the smallest incomes </w:t>
      </w:r>
      <w:proofErr w:type="spellStart"/>
      <w:r w:rsidR="007C0377" w:rsidRPr="00F20ACE">
        <w:rPr>
          <w:rFonts w:ascii="Times New Roman" w:eastAsia="Times New Roman" w:hAnsi="Times New Roman" w:cs="Times New Roman"/>
          <w:color w:val="000000" w:themeColor="text1"/>
          <w:sz w:val="28"/>
          <w:szCs w:val="28"/>
          <w:lang w:eastAsia="en-GB"/>
        </w:rPr>
        <w:t>par</w:t>
      </w:r>
      <w:proofErr w:type="spellEnd"/>
      <w:r w:rsidR="007C0377" w:rsidRPr="00F20ACE">
        <w:rPr>
          <w:rFonts w:ascii="Times New Roman" w:eastAsia="Times New Roman" w:hAnsi="Times New Roman" w:cs="Times New Roman"/>
          <w:color w:val="000000" w:themeColor="text1"/>
          <w:sz w:val="28"/>
          <w:szCs w:val="28"/>
          <w:lang w:eastAsia="en-GB"/>
        </w:rPr>
        <w:t xml:space="preserve"> capita but also lack human resources, basic infrastructure and have unstable economies. Often they had suffered from prolonged conflicts.  Landlocked developing countries suffer from remoteness and isolation from world </w:t>
      </w:r>
      <w:r w:rsidR="00615938" w:rsidRPr="00F20ACE">
        <w:rPr>
          <w:rFonts w:ascii="Times New Roman" w:eastAsia="Times New Roman" w:hAnsi="Times New Roman" w:cs="Times New Roman"/>
          <w:color w:val="000000" w:themeColor="text1"/>
          <w:sz w:val="28"/>
          <w:szCs w:val="28"/>
          <w:lang w:eastAsia="en-GB"/>
        </w:rPr>
        <w:t>markets, which</w:t>
      </w:r>
      <w:r w:rsidR="007C0377" w:rsidRPr="00F20ACE">
        <w:rPr>
          <w:rFonts w:ascii="Times New Roman" w:eastAsia="Times New Roman" w:hAnsi="Times New Roman" w:cs="Times New Roman"/>
          <w:color w:val="000000" w:themeColor="text1"/>
          <w:sz w:val="28"/>
          <w:szCs w:val="28"/>
          <w:lang w:eastAsia="en-GB"/>
        </w:rPr>
        <w:t xml:space="preserve"> leads to high transit costs and continues to impose serious constraints on their overall socio-economic development.</w:t>
      </w:r>
    </w:p>
    <w:p w:rsidR="007C0377" w:rsidRPr="00F20ACE" w:rsidRDefault="007C0377" w:rsidP="00615938">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p>
    <w:p w:rsidR="000B18A9" w:rsidRPr="00F20ACE" w:rsidRDefault="00077098" w:rsidP="00615938">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r w:rsidRPr="00F20ACE">
        <w:rPr>
          <w:rFonts w:ascii="Times New Roman" w:eastAsia="Times New Roman" w:hAnsi="Times New Roman" w:cs="Times New Roman"/>
          <w:color w:val="000000" w:themeColor="text1"/>
          <w:sz w:val="28"/>
          <w:szCs w:val="28"/>
          <w:lang w:eastAsia="en-GB"/>
        </w:rPr>
        <w:t>Realizing the international development policy agenda – including the</w:t>
      </w:r>
      <w:r w:rsidR="00117E5D" w:rsidRPr="00F20ACE">
        <w:rPr>
          <w:rFonts w:ascii="Times New Roman" w:eastAsia="Times New Roman" w:hAnsi="Times New Roman" w:cs="Times New Roman"/>
          <w:color w:val="000000" w:themeColor="text1"/>
          <w:sz w:val="28"/>
          <w:szCs w:val="28"/>
          <w:lang w:eastAsia="en-GB"/>
        </w:rPr>
        <w:t xml:space="preserve"> above mentioned key policy instruments adopted in 2015</w:t>
      </w:r>
      <w:r w:rsidRPr="00F20ACE">
        <w:rPr>
          <w:rFonts w:ascii="Times New Roman" w:eastAsia="Times New Roman" w:hAnsi="Times New Roman" w:cs="Times New Roman"/>
          <w:color w:val="000000" w:themeColor="text1"/>
          <w:sz w:val="28"/>
          <w:szCs w:val="28"/>
          <w:lang w:eastAsia="en-GB"/>
        </w:rPr>
        <w:t xml:space="preserve"> - requires inclusive, equitable and sustainable development to ‘leave no one behind’, and ‘reach the furthest behind first’. </w:t>
      </w:r>
      <w:r w:rsidR="00117E5D" w:rsidRPr="00F20ACE">
        <w:rPr>
          <w:rFonts w:ascii="Times New Roman" w:eastAsia="Times New Roman" w:hAnsi="Times New Roman" w:cs="Times New Roman"/>
          <w:color w:val="000000" w:themeColor="text1"/>
          <w:sz w:val="28"/>
          <w:szCs w:val="28"/>
          <w:lang w:eastAsia="en-GB"/>
        </w:rPr>
        <w:t xml:space="preserve">These commitments are of even greater importance for the </w:t>
      </w:r>
      <w:r w:rsidRPr="00F20ACE">
        <w:rPr>
          <w:rFonts w:ascii="Times New Roman" w:eastAsia="Times New Roman" w:hAnsi="Times New Roman" w:cs="Times New Roman"/>
          <w:color w:val="000000" w:themeColor="text1"/>
          <w:sz w:val="28"/>
          <w:szCs w:val="28"/>
          <w:lang w:eastAsia="en-GB"/>
        </w:rPr>
        <w:t xml:space="preserve">millions of men, women and children </w:t>
      </w:r>
      <w:r w:rsidR="00117E5D" w:rsidRPr="00F20ACE">
        <w:rPr>
          <w:rFonts w:ascii="Times New Roman" w:eastAsia="Times New Roman" w:hAnsi="Times New Roman" w:cs="Times New Roman"/>
          <w:color w:val="000000" w:themeColor="text1"/>
          <w:sz w:val="28"/>
          <w:szCs w:val="28"/>
          <w:lang w:eastAsia="en-GB"/>
        </w:rPr>
        <w:t xml:space="preserve">living </w:t>
      </w:r>
      <w:r w:rsidRPr="00F20ACE">
        <w:rPr>
          <w:rFonts w:ascii="Times New Roman" w:eastAsia="Times New Roman" w:hAnsi="Times New Roman" w:cs="Times New Roman"/>
          <w:color w:val="000000" w:themeColor="text1"/>
          <w:sz w:val="28"/>
          <w:szCs w:val="28"/>
          <w:lang w:eastAsia="en-GB"/>
        </w:rPr>
        <w:t xml:space="preserve">in </w:t>
      </w:r>
      <w:r w:rsidR="00117E5D" w:rsidRPr="00F20ACE">
        <w:rPr>
          <w:rFonts w:ascii="Times New Roman" w:eastAsia="Times New Roman" w:hAnsi="Times New Roman" w:cs="Times New Roman"/>
          <w:color w:val="000000" w:themeColor="text1"/>
          <w:sz w:val="28"/>
          <w:szCs w:val="28"/>
          <w:lang w:eastAsia="en-GB"/>
        </w:rPr>
        <w:t xml:space="preserve">Least Developed Countries and Landlocked Developing Countries. </w:t>
      </w:r>
    </w:p>
    <w:p w:rsidR="00117E5D" w:rsidRPr="00F20ACE" w:rsidRDefault="00117E5D" w:rsidP="00615938">
      <w:pPr>
        <w:spacing w:after="0" w:line="360" w:lineRule="auto"/>
        <w:ind w:firstLine="720"/>
        <w:contextualSpacing/>
        <w:jc w:val="both"/>
        <w:rPr>
          <w:rFonts w:ascii="Times New Roman" w:eastAsia="Times New Roman" w:hAnsi="Times New Roman" w:cs="Times New Roman"/>
          <w:color w:val="000000" w:themeColor="text1"/>
          <w:sz w:val="28"/>
          <w:szCs w:val="28"/>
          <w:lang w:eastAsia="en-GB"/>
        </w:rPr>
      </w:pPr>
    </w:p>
    <w:p w:rsidR="007C0377" w:rsidRDefault="00117E5D" w:rsidP="00615938">
      <w:pPr>
        <w:spacing w:after="0" w:line="360" w:lineRule="auto"/>
        <w:ind w:firstLine="720"/>
        <w:contextualSpacing/>
        <w:jc w:val="both"/>
        <w:rPr>
          <w:rFonts w:ascii="Times New Roman" w:hAnsi="Times New Roman" w:cs="Times New Roman"/>
          <w:sz w:val="28"/>
          <w:szCs w:val="28"/>
        </w:rPr>
      </w:pPr>
      <w:r w:rsidRPr="00F20ACE">
        <w:rPr>
          <w:rFonts w:ascii="Times New Roman" w:eastAsia="Times New Roman" w:hAnsi="Times New Roman" w:cs="Times New Roman"/>
          <w:color w:val="000000" w:themeColor="text1"/>
          <w:sz w:val="28"/>
          <w:szCs w:val="28"/>
          <w:lang w:eastAsia="en-GB"/>
        </w:rPr>
        <w:lastRenderedPageBreak/>
        <w:t xml:space="preserve">How do we implement these commitments? </w:t>
      </w:r>
      <w:r w:rsidR="007C0377" w:rsidRPr="00F20ACE">
        <w:rPr>
          <w:rFonts w:ascii="Times New Roman" w:eastAsia="Times New Roman" w:hAnsi="Times New Roman" w:cs="Times New Roman"/>
          <w:color w:val="000000" w:themeColor="text1"/>
          <w:sz w:val="28"/>
          <w:szCs w:val="28"/>
          <w:lang w:eastAsia="en-GB"/>
        </w:rPr>
        <w:t xml:space="preserve">The 2030 </w:t>
      </w:r>
      <w:r w:rsidR="007C0377" w:rsidRPr="00F20ACE">
        <w:rPr>
          <w:rFonts w:ascii="Times New Roman" w:hAnsi="Times New Roman" w:cs="Times New Roman"/>
          <w:sz w:val="28"/>
          <w:szCs w:val="28"/>
        </w:rPr>
        <w:t>Agenda- includes multiple references to the LDCs and LLDCs</w:t>
      </w:r>
      <w:r w:rsidR="00F20ACE" w:rsidRPr="00F20ACE">
        <w:rPr>
          <w:rFonts w:ascii="Times New Roman" w:hAnsi="Times New Roman" w:cs="Times New Roman"/>
          <w:sz w:val="28"/>
          <w:szCs w:val="28"/>
        </w:rPr>
        <w:t xml:space="preserve">, promises special attention to them (para 22) sets specific targets – notably under  SDGs 1, 2, 4, 7, 8, 9, 10, 11, 13, 14 and 17 and many of these focus on providing means of implementation. </w:t>
      </w:r>
      <w:proofErr w:type="gramStart"/>
      <w:r w:rsidR="004F43AB">
        <w:rPr>
          <w:rFonts w:ascii="Times New Roman" w:hAnsi="Times New Roman" w:cs="Times New Roman"/>
          <w:sz w:val="28"/>
          <w:szCs w:val="28"/>
        </w:rPr>
        <w:t>But</w:t>
      </w:r>
      <w:proofErr w:type="gramEnd"/>
      <w:r w:rsidR="004F43AB">
        <w:rPr>
          <w:rFonts w:ascii="Times New Roman" w:hAnsi="Times New Roman" w:cs="Times New Roman"/>
          <w:sz w:val="28"/>
          <w:szCs w:val="28"/>
        </w:rPr>
        <w:t xml:space="preserve"> the progress, four years into the implementation of the 2030 Agenda, is patchy and largely insufficient.</w:t>
      </w:r>
    </w:p>
    <w:p w:rsidR="004F43AB" w:rsidRDefault="004F43AB" w:rsidP="00615938">
      <w:pPr>
        <w:spacing w:after="0" w:line="360" w:lineRule="auto"/>
        <w:ind w:firstLine="720"/>
        <w:contextualSpacing/>
        <w:jc w:val="both"/>
        <w:rPr>
          <w:rFonts w:ascii="Times New Roman" w:hAnsi="Times New Roman" w:cs="Times New Roman"/>
          <w:sz w:val="28"/>
          <w:szCs w:val="28"/>
        </w:rPr>
      </w:pPr>
    </w:p>
    <w:p w:rsidR="004F43AB" w:rsidRDefault="004F43AB" w:rsidP="00615938">
      <w:pPr>
        <w:spacing w:after="0" w:line="360" w:lineRule="auto"/>
        <w:ind w:firstLine="720"/>
        <w:contextualSpacing/>
        <w:jc w:val="both"/>
        <w:rPr>
          <w:rFonts w:ascii="Times New Roman" w:hAnsi="Times New Roman" w:cs="Times New Roman"/>
          <w:sz w:val="28"/>
          <w:szCs w:val="28"/>
        </w:rPr>
      </w:pPr>
      <w:r w:rsidRPr="004F43AB">
        <w:rPr>
          <w:rFonts w:ascii="Times New Roman" w:hAnsi="Times New Roman" w:cs="Times New Roman"/>
          <w:sz w:val="28"/>
          <w:szCs w:val="28"/>
        </w:rPr>
        <w:t xml:space="preserve">In September 2017, the Human Rights Council adopted resolution 36/9, which requested that </w:t>
      </w:r>
      <w:r>
        <w:rPr>
          <w:rFonts w:ascii="Times New Roman" w:hAnsi="Times New Roman" w:cs="Times New Roman"/>
          <w:sz w:val="28"/>
          <w:szCs w:val="28"/>
        </w:rPr>
        <w:t>me to</w:t>
      </w:r>
      <w:r w:rsidRPr="004F43AB">
        <w:rPr>
          <w:rFonts w:ascii="Times New Roman" w:hAnsi="Times New Roman" w:cs="Times New Roman"/>
          <w:sz w:val="28"/>
          <w:szCs w:val="28"/>
        </w:rPr>
        <w:t xml:space="preserve"> hold regional consultations on the implementation of the right to development. In light of this mandate, </w:t>
      </w:r>
      <w:r>
        <w:rPr>
          <w:rFonts w:ascii="Times New Roman" w:hAnsi="Times New Roman" w:cs="Times New Roman"/>
          <w:sz w:val="28"/>
          <w:szCs w:val="28"/>
        </w:rPr>
        <w:t>I</w:t>
      </w:r>
      <w:r w:rsidRPr="004F43AB">
        <w:rPr>
          <w:rFonts w:ascii="Times New Roman" w:hAnsi="Times New Roman" w:cs="Times New Roman"/>
          <w:sz w:val="28"/>
          <w:szCs w:val="28"/>
        </w:rPr>
        <w:t xml:space="preserve"> convened a series of regional consultations in 2018 and 2019 that sought to identify good practices in designing, implementing, monitoring and assessing policies and programmes that contribute to the realization of the right to development.</w:t>
      </w:r>
      <w:r>
        <w:rPr>
          <w:rFonts w:ascii="Times New Roman" w:hAnsi="Times New Roman" w:cs="Times New Roman"/>
          <w:sz w:val="28"/>
          <w:szCs w:val="28"/>
        </w:rPr>
        <w:t xml:space="preserve"> I will present my report on the outcomes of these consultations to the Human Rights Council in September, but I will share with you some of the recommendations, which are of particular importance for the subject that we are discussing today.</w:t>
      </w:r>
    </w:p>
    <w:p w:rsidR="004F43AB" w:rsidRPr="004F43AB" w:rsidRDefault="004F43AB" w:rsidP="00615938">
      <w:pPr>
        <w:spacing w:after="0" w:line="360" w:lineRule="auto"/>
        <w:ind w:firstLine="720"/>
        <w:contextualSpacing/>
        <w:jc w:val="both"/>
        <w:rPr>
          <w:rFonts w:ascii="Times New Roman" w:hAnsi="Times New Roman" w:cs="Times New Roman"/>
          <w:sz w:val="28"/>
          <w:szCs w:val="28"/>
        </w:rPr>
      </w:pPr>
    </w:p>
    <w:p w:rsidR="004F43AB" w:rsidRPr="004F43AB" w:rsidRDefault="004F43AB" w:rsidP="0061593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Throughout the consultations, </w:t>
      </w:r>
      <w:r w:rsidR="00F365BC">
        <w:rPr>
          <w:rFonts w:ascii="Times New Roman" w:hAnsi="Times New Roman" w:cs="Times New Roman"/>
          <w:sz w:val="28"/>
          <w:szCs w:val="28"/>
        </w:rPr>
        <w:t xml:space="preserve">experts and practitioners repeatedly highlighted </w:t>
      </w:r>
      <w:r w:rsidRPr="004F43AB">
        <w:rPr>
          <w:rFonts w:ascii="Times New Roman" w:hAnsi="Times New Roman" w:cs="Times New Roman"/>
          <w:sz w:val="28"/>
          <w:szCs w:val="28"/>
        </w:rPr>
        <w:t xml:space="preserve">the importance of </w:t>
      </w:r>
      <w:r w:rsidRPr="00F365BC">
        <w:rPr>
          <w:rFonts w:ascii="Times New Roman" w:hAnsi="Times New Roman" w:cs="Times New Roman"/>
          <w:b/>
          <w:sz w:val="28"/>
          <w:szCs w:val="28"/>
          <w:u w:val="single"/>
        </w:rPr>
        <w:t>participation</w:t>
      </w:r>
      <w:r w:rsidRPr="004F43AB">
        <w:rPr>
          <w:rFonts w:ascii="Times New Roman" w:hAnsi="Times New Roman" w:cs="Times New Roman"/>
          <w:sz w:val="28"/>
          <w:szCs w:val="28"/>
        </w:rPr>
        <w:t xml:space="preserve"> as a basis for assessing the interests of rights holders and ensuring those interests </w:t>
      </w:r>
      <w:proofErr w:type="gramStart"/>
      <w:r w:rsidRPr="004F43AB">
        <w:rPr>
          <w:rFonts w:ascii="Times New Roman" w:hAnsi="Times New Roman" w:cs="Times New Roman"/>
          <w:sz w:val="28"/>
          <w:szCs w:val="28"/>
        </w:rPr>
        <w:t>are carried out</w:t>
      </w:r>
      <w:proofErr w:type="gramEnd"/>
      <w:r w:rsidRPr="004F43AB">
        <w:rPr>
          <w:rFonts w:ascii="Times New Roman" w:hAnsi="Times New Roman" w:cs="Times New Roman"/>
          <w:sz w:val="28"/>
          <w:szCs w:val="28"/>
        </w:rPr>
        <w:t>. “Participation” for the sake of realizing the right to development involves more than mere consultation of individuals and communities; it implies meaningfully centring the rights-holders in decision-making about their own economic, social, cultural and political development.</w:t>
      </w:r>
    </w:p>
    <w:p w:rsidR="00F365BC" w:rsidRDefault="00F365BC" w:rsidP="00615938">
      <w:pPr>
        <w:spacing w:after="0" w:line="360" w:lineRule="auto"/>
        <w:ind w:firstLine="720"/>
        <w:contextualSpacing/>
        <w:jc w:val="both"/>
        <w:rPr>
          <w:rFonts w:ascii="Times New Roman" w:hAnsi="Times New Roman" w:cs="Times New Roman"/>
          <w:sz w:val="28"/>
          <w:szCs w:val="28"/>
        </w:rPr>
      </w:pPr>
    </w:p>
    <w:p w:rsidR="004F43AB" w:rsidRPr="00F365BC" w:rsidRDefault="004F43AB" w:rsidP="00615938">
      <w:pPr>
        <w:spacing w:after="0" w:line="360" w:lineRule="auto"/>
        <w:ind w:firstLine="720"/>
        <w:contextualSpacing/>
        <w:jc w:val="both"/>
        <w:rPr>
          <w:rFonts w:ascii="Times New Roman" w:hAnsi="Times New Roman" w:cs="Times New Roman"/>
          <w:b/>
          <w:sz w:val="28"/>
          <w:szCs w:val="28"/>
          <w:u w:val="single"/>
        </w:rPr>
      </w:pPr>
      <w:r w:rsidRPr="004F43AB">
        <w:rPr>
          <w:rFonts w:ascii="Times New Roman" w:hAnsi="Times New Roman" w:cs="Times New Roman"/>
          <w:sz w:val="28"/>
          <w:szCs w:val="28"/>
        </w:rPr>
        <w:t xml:space="preserve">Thus, the approach to development as only an economic outcome is incomplete since it is possible that the development priorities of a population remain unfulfilled despite bringing about economic growth. This is a particularly important consideration given the fact that growth without attendant </w:t>
      </w:r>
      <w:r w:rsidRPr="004F43AB">
        <w:rPr>
          <w:rFonts w:ascii="Times New Roman" w:hAnsi="Times New Roman" w:cs="Times New Roman"/>
          <w:sz w:val="28"/>
          <w:szCs w:val="28"/>
        </w:rPr>
        <w:lastRenderedPageBreak/>
        <w:t xml:space="preserve">redistributive policies has been linked to inequality (see A/HRC/39/51, para. 12).  In addition, outcomes of the regional consultations demonstrate that development </w:t>
      </w:r>
      <w:proofErr w:type="gramStart"/>
      <w:r w:rsidRPr="004F43AB">
        <w:rPr>
          <w:rFonts w:ascii="Times New Roman" w:hAnsi="Times New Roman" w:cs="Times New Roman"/>
          <w:sz w:val="28"/>
          <w:szCs w:val="28"/>
        </w:rPr>
        <w:t>should not be conceived</w:t>
      </w:r>
      <w:proofErr w:type="gramEnd"/>
      <w:r w:rsidRPr="004F43AB">
        <w:rPr>
          <w:rFonts w:ascii="Times New Roman" w:hAnsi="Times New Roman" w:cs="Times New Roman"/>
          <w:sz w:val="28"/>
          <w:szCs w:val="28"/>
        </w:rPr>
        <w:t xml:space="preserve"> as merely a sequential process whereby economic growth is sought to finance social policies. Rather, the right to development conceptualizes development as a holistic process requiring the input and involvement of diverse stakeholders, including States, international organizations, civil society, academia and the private sector, to achieve sustainable results. </w:t>
      </w:r>
      <w:r w:rsidR="00F365BC">
        <w:rPr>
          <w:rFonts w:ascii="Times New Roman" w:hAnsi="Times New Roman" w:cs="Times New Roman"/>
          <w:sz w:val="28"/>
          <w:szCs w:val="28"/>
        </w:rPr>
        <w:t xml:space="preserve">This is of particular importance for Least Developed Countries, where institutions may be weak and consultative processes underdeveloped. Development programmes and policies can only succeed if they are addressing the right priorities. </w:t>
      </w:r>
      <w:r w:rsidR="00F365BC" w:rsidRPr="00F365BC">
        <w:rPr>
          <w:rFonts w:ascii="Times New Roman" w:hAnsi="Times New Roman" w:cs="Times New Roman"/>
          <w:b/>
          <w:sz w:val="28"/>
          <w:szCs w:val="28"/>
          <w:u w:val="single"/>
        </w:rPr>
        <w:t>And to do that, participatory consultative processes, open for all segments of the society, have to be envisaged, budgeted for an implemented at every step of the way</w:t>
      </w:r>
    </w:p>
    <w:p w:rsidR="00F365BC" w:rsidRDefault="00F365BC" w:rsidP="00615938">
      <w:pPr>
        <w:spacing w:after="0" w:line="360" w:lineRule="auto"/>
        <w:ind w:firstLine="720"/>
        <w:contextualSpacing/>
        <w:jc w:val="both"/>
        <w:rPr>
          <w:rFonts w:ascii="Times New Roman" w:hAnsi="Times New Roman" w:cs="Times New Roman"/>
          <w:sz w:val="28"/>
          <w:szCs w:val="28"/>
        </w:rPr>
      </w:pPr>
    </w:p>
    <w:p w:rsidR="004F43AB" w:rsidRPr="004F43AB" w:rsidRDefault="004F43AB" w:rsidP="00615938">
      <w:pPr>
        <w:spacing w:after="0" w:line="360" w:lineRule="auto"/>
        <w:contextualSpacing/>
        <w:jc w:val="both"/>
        <w:rPr>
          <w:rFonts w:ascii="Times New Roman" w:hAnsi="Times New Roman" w:cs="Times New Roman"/>
          <w:sz w:val="28"/>
          <w:szCs w:val="28"/>
        </w:rPr>
      </w:pPr>
      <w:r w:rsidRPr="004F43AB">
        <w:rPr>
          <w:rFonts w:ascii="Times New Roman" w:hAnsi="Times New Roman" w:cs="Times New Roman"/>
          <w:sz w:val="28"/>
          <w:szCs w:val="28"/>
        </w:rPr>
        <w:tab/>
        <w:t xml:space="preserve">Understanding that individuals and communities must drive the processes for their own development has implications for how development </w:t>
      </w:r>
      <w:proofErr w:type="gramStart"/>
      <w:r w:rsidRPr="004F43AB">
        <w:rPr>
          <w:rFonts w:ascii="Times New Roman" w:hAnsi="Times New Roman" w:cs="Times New Roman"/>
          <w:sz w:val="28"/>
          <w:szCs w:val="28"/>
        </w:rPr>
        <w:t>is financed</w:t>
      </w:r>
      <w:proofErr w:type="gramEnd"/>
      <w:r w:rsidRPr="004F43AB">
        <w:rPr>
          <w:rFonts w:ascii="Times New Roman" w:hAnsi="Times New Roman" w:cs="Times New Roman"/>
          <w:sz w:val="28"/>
          <w:szCs w:val="28"/>
        </w:rPr>
        <w:t xml:space="preserve">. When examined through the lens of the right to development, “financing for </w:t>
      </w:r>
      <w:proofErr w:type="gramStart"/>
      <w:r w:rsidRPr="004F43AB">
        <w:rPr>
          <w:rFonts w:ascii="Times New Roman" w:hAnsi="Times New Roman" w:cs="Times New Roman"/>
          <w:sz w:val="28"/>
          <w:szCs w:val="28"/>
        </w:rPr>
        <w:t>development</w:t>
      </w:r>
      <w:proofErr w:type="gramEnd"/>
      <w:r w:rsidRPr="004F43AB">
        <w:rPr>
          <w:rFonts w:ascii="Times New Roman" w:hAnsi="Times New Roman" w:cs="Times New Roman"/>
          <w:sz w:val="28"/>
          <w:szCs w:val="28"/>
        </w:rPr>
        <w:t>” conveys a concept beyond charity, or the giving of resources based on the motivations and visions of a donor. Truly implementing the right to development of individuals and communities rather means financing realizes the development priorities expressed by those groups. Some international instruments and policy frameworks already incorporate this approach, notably the Sustainable Development Agenda and the Addis Ababa Action Agenda, and these guidelines seek to reinforce them.</w:t>
      </w:r>
    </w:p>
    <w:p w:rsidR="00F365BC" w:rsidRDefault="00F365BC" w:rsidP="00615938">
      <w:pPr>
        <w:spacing w:after="0" w:line="360" w:lineRule="auto"/>
        <w:contextualSpacing/>
        <w:jc w:val="both"/>
        <w:rPr>
          <w:rFonts w:ascii="Times New Roman" w:hAnsi="Times New Roman" w:cs="Times New Roman"/>
          <w:sz w:val="28"/>
          <w:szCs w:val="28"/>
        </w:rPr>
      </w:pPr>
    </w:p>
    <w:p w:rsidR="009C6452" w:rsidRDefault="004F43AB" w:rsidP="00615938">
      <w:pPr>
        <w:spacing w:after="0" w:line="360" w:lineRule="auto"/>
        <w:ind w:firstLine="720"/>
        <w:contextualSpacing/>
        <w:jc w:val="both"/>
        <w:rPr>
          <w:rFonts w:ascii="Times New Roman" w:hAnsi="Times New Roman" w:cs="Times New Roman"/>
          <w:sz w:val="28"/>
          <w:szCs w:val="28"/>
        </w:rPr>
      </w:pPr>
      <w:r w:rsidRPr="004F43AB">
        <w:rPr>
          <w:rFonts w:ascii="Times New Roman" w:hAnsi="Times New Roman" w:cs="Times New Roman"/>
          <w:sz w:val="28"/>
          <w:szCs w:val="28"/>
        </w:rPr>
        <w:t xml:space="preserve">Likewise, monitoring and evaluation of national and international policies has specific aims when done to assess whether the right to development </w:t>
      </w:r>
      <w:proofErr w:type="gramStart"/>
      <w:r w:rsidRPr="004F43AB">
        <w:rPr>
          <w:rFonts w:ascii="Times New Roman" w:hAnsi="Times New Roman" w:cs="Times New Roman"/>
          <w:sz w:val="28"/>
          <w:szCs w:val="28"/>
        </w:rPr>
        <w:t>is fulfilled</w:t>
      </w:r>
      <w:proofErr w:type="gramEnd"/>
      <w:r w:rsidRPr="004F43AB">
        <w:rPr>
          <w:rFonts w:ascii="Times New Roman" w:hAnsi="Times New Roman" w:cs="Times New Roman"/>
          <w:sz w:val="28"/>
          <w:szCs w:val="28"/>
        </w:rPr>
        <w:t xml:space="preserve">. Under a right to development approach, outcomes and methodologies </w:t>
      </w:r>
      <w:proofErr w:type="gramStart"/>
      <w:r w:rsidRPr="004F43AB">
        <w:rPr>
          <w:rFonts w:ascii="Times New Roman" w:hAnsi="Times New Roman" w:cs="Times New Roman"/>
          <w:sz w:val="28"/>
          <w:szCs w:val="28"/>
        </w:rPr>
        <w:t>are assessed</w:t>
      </w:r>
      <w:proofErr w:type="gramEnd"/>
      <w:r w:rsidRPr="004F43AB">
        <w:rPr>
          <w:rFonts w:ascii="Times New Roman" w:hAnsi="Times New Roman" w:cs="Times New Roman"/>
          <w:sz w:val="28"/>
          <w:szCs w:val="28"/>
        </w:rPr>
        <w:t xml:space="preserve"> not only based on universal measurements but also on context-</w:t>
      </w:r>
      <w:r w:rsidRPr="004F43AB">
        <w:rPr>
          <w:rFonts w:ascii="Times New Roman" w:hAnsi="Times New Roman" w:cs="Times New Roman"/>
          <w:sz w:val="28"/>
          <w:szCs w:val="28"/>
        </w:rPr>
        <w:lastRenderedPageBreak/>
        <w:t xml:space="preserve">specific ones, that is, on whether the policies are effectively improving the well-being of the human subject. Further, in cases where well-being </w:t>
      </w:r>
      <w:proofErr w:type="gramStart"/>
      <w:r w:rsidRPr="004F43AB">
        <w:rPr>
          <w:rFonts w:ascii="Times New Roman" w:hAnsi="Times New Roman" w:cs="Times New Roman"/>
          <w:sz w:val="28"/>
          <w:szCs w:val="28"/>
        </w:rPr>
        <w:t>is harmed</w:t>
      </w:r>
      <w:proofErr w:type="gramEnd"/>
      <w:r w:rsidRPr="004F43AB">
        <w:rPr>
          <w:rFonts w:ascii="Times New Roman" w:hAnsi="Times New Roman" w:cs="Times New Roman"/>
          <w:sz w:val="28"/>
          <w:szCs w:val="28"/>
        </w:rPr>
        <w:t xml:space="preserve">, avenues of accountability should rectify those harms. To facilitate this, obstacles to accountability </w:t>
      </w:r>
      <w:proofErr w:type="gramStart"/>
      <w:r w:rsidRPr="004F43AB">
        <w:rPr>
          <w:rFonts w:ascii="Times New Roman" w:hAnsi="Times New Roman" w:cs="Times New Roman"/>
          <w:sz w:val="28"/>
          <w:szCs w:val="28"/>
        </w:rPr>
        <w:t>must be removed</w:t>
      </w:r>
      <w:proofErr w:type="gramEnd"/>
      <w:r w:rsidRPr="004F43AB">
        <w:rPr>
          <w:rFonts w:ascii="Times New Roman" w:hAnsi="Times New Roman" w:cs="Times New Roman"/>
          <w:sz w:val="28"/>
          <w:szCs w:val="28"/>
        </w:rPr>
        <w:t>.</w:t>
      </w:r>
    </w:p>
    <w:p w:rsidR="004F43AB" w:rsidRPr="00F20ACE" w:rsidRDefault="004F43AB" w:rsidP="00615938">
      <w:pPr>
        <w:spacing w:after="0" w:line="360" w:lineRule="auto"/>
        <w:contextualSpacing/>
        <w:jc w:val="both"/>
        <w:rPr>
          <w:rFonts w:ascii="Times New Roman" w:hAnsi="Times New Roman" w:cs="Times New Roman"/>
          <w:sz w:val="28"/>
          <w:szCs w:val="28"/>
        </w:rPr>
      </w:pPr>
    </w:p>
    <w:p w:rsidR="00CF00D8" w:rsidRDefault="00F365BC" w:rsidP="00615938">
      <w:pPr>
        <w:spacing w:after="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Before I conclude my </w:t>
      </w:r>
      <w:proofErr w:type="gramStart"/>
      <w:r>
        <w:rPr>
          <w:rFonts w:ascii="Times New Roman" w:hAnsi="Times New Roman" w:cs="Times New Roman"/>
          <w:color w:val="000000" w:themeColor="text1"/>
          <w:sz w:val="28"/>
          <w:szCs w:val="28"/>
        </w:rPr>
        <w:t>statement</w:t>
      </w:r>
      <w:proofErr w:type="gramEnd"/>
      <w:r>
        <w:rPr>
          <w:rFonts w:ascii="Times New Roman" w:hAnsi="Times New Roman" w:cs="Times New Roman"/>
          <w:color w:val="000000" w:themeColor="text1"/>
          <w:sz w:val="28"/>
          <w:szCs w:val="28"/>
        </w:rPr>
        <w:t xml:space="preserve"> I wanted to devote some attention to another issue, specifically affecting least Developed Countries. </w:t>
      </w:r>
      <w:r w:rsidR="008D27CA" w:rsidRPr="00F20ACE">
        <w:rPr>
          <w:rFonts w:ascii="Times New Roman" w:hAnsi="Times New Roman" w:cs="Times New Roman"/>
          <w:color w:val="000000" w:themeColor="text1"/>
          <w:sz w:val="28"/>
          <w:szCs w:val="28"/>
        </w:rPr>
        <w:t xml:space="preserve">Last November, I chose to conduct my first country visit in my capacity as a Special Rapporteur on right to development to Cabo Verde because I believed </w:t>
      </w:r>
      <w:proofErr w:type="gramStart"/>
      <w:r w:rsidR="008D27CA" w:rsidRPr="00F20ACE">
        <w:rPr>
          <w:rFonts w:ascii="Times New Roman" w:hAnsi="Times New Roman" w:cs="Times New Roman"/>
          <w:color w:val="000000" w:themeColor="text1"/>
          <w:sz w:val="28"/>
          <w:szCs w:val="28"/>
        </w:rPr>
        <w:t>that it is a country that has achieved an impressive progress, despite the numerous challenges that it has been facing</w:t>
      </w:r>
      <w:proofErr w:type="gramEnd"/>
      <w:r w:rsidR="008D27CA" w:rsidRPr="00F20ACE">
        <w:rPr>
          <w:rFonts w:ascii="Times New Roman" w:hAnsi="Times New Roman" w:cs="Times New Roman"/>
          <w:color w:val="000000" w:themeColor="text1"/>
          <w:sz w:val="28"/>
          <w:szCs w:val="28"/>
        </w:rPr>
        <w:t xml:space="preserve">. Cabo Verde is a small island developing state and a graduate from the least developing country (LDC) category since 2007. Being a “graduate” is an achievement in itself, but during my </w:t>
      </w:r>
      <w:proofErr w:type="gramStart"/>
      <w:r w:rsidR="008D27CA" w:rsidRPr="00F20ACE">
        <w:rPr>
          <w:rFonts w:ascii="Times New Roman" w:hAnsi="Times New Roman" w:cs="Times New Roman"/>
          <w:color w:val="000000" w:themeColor="text1"/>
          <w:sz w:val="28"/>
          <w:szCs w:val="28"/>
        </w:rPr>
        <w:t>visit</w:t>
      </w:r>
      <w:proofErr w:type="gramEnd"/>
      <w:r w:rsidR="008D27CA" w:rsidRPr="00F20ACE">
        <w:rPr>
          <w:rFonts w:ascii="Times New Roman" w:hAnsi="Times New Roman" w:cs="Times New Roman"/>
          <w:color w:val="000000" w:themeColor="text1"/>
          <w:sz w:val="28"/>
          <w:szCs w:val="28"/>
        </w:rPr>
        <w:t xml:space="preserve"> I learned that the “graduation”, and the global economic crisis of 2008, have resulted in drastic decrease of the funding for the country, thus stagnating development and many much needed reforms.</w:t>
      </w:r>
    </w:p>
    <w:p w:rsidR="00F365BC" w:rsidRPr="00F20ACE" w:rsidRDefault="00F365BC" w:rsidP="00615938">
      <w:pPr>
        <w:spacing w:after="0" w:line="360" w:lineRule="auto"/>
        <w:ind w:firstLine="720"/>
        <w:contextualSpacing/>
        <w:jc w:val="both"/>
        <w:rPr>
          <w:rFonts w:ascii="Times New Roman" w:hAnsi="Times New Roman" w:cs="Times New Roman"/>
          <w:sz w:val="28"/>
          <w:szCs w:val="28"/>
        </w:rPr>
      </w:pPr>
    </w:p>
    <w:p w:rsidR="00CF00D8" w:rsidRDefault="008D27CA" w:rsidP="00615938">
      <w:pPr>
        <w:spacing w:after="0" w:line="360" w:lineRule="auto"/>
        <w:ind w:firstLine="720"/>
        <w:contextualSpacing/>
        <w:jc w:val="both"/>
        <w:rPr>
          <w:rFonts w:ascii="Times New Roman" w:hAnsi="Times New Roman" w:cs="Times New Roman"/>
          <w:sz w:val="28"/>
          <w:szCs w:val="28"/>
        </w:rPr>
      </w:pPr>
      <w:proofErr w:type="gramStart"/>
      <w:r w:rsidRPr="00F20ACE">
        <w:rPr>
          <w:rFonts w:ascii="Times New Roman" w:hAnsi="Times New Roman" w:cs="Times New Roman"/>
          <w:sz w:val="28"/>
          <w:szCs w:val="28"/>
        </w:rPr>
        <w:t xml:space="preserve">The recent report of the </w:t>
      </w:r>
      <w:r w:rsidR="00CF00D8" w:rsidRPr="00F20ACE">
        <w:rPr>
          <w:rFonts w:ascii="Times New Roman" w:hAnsi="Times New Roman" w:cs="Times New Roman"/>
          <w:sz w:val="28"/>
          <w:szCs w:val="28"/>
        </w:rPr>
        <w:t>Committee for Development Policy</w:t>
      </w:r>
      <w:r w:rsidRPr="00F20ACE">
        <w:rPr>
          <w:rFonts w:ascii="Times New Roman" w:hAnsi="Times New Roman" w:cs="Times New Roman"/>
          <w:sz w:val="28"/>
          <w:szCs w:val="28"/>
        </w:rPr>
        <w:t xml:space="preserve"> from its </w:t>
      </w:r>
      <w:r w:rsidR="00CF00D8" w:rsidRPr="00F20ACE">
        <w:rPr>
          <w:rFonts w:ascii="Times New Roman" w:hAnsi="Times New Roman" w:cs="Times New Roman"/>
          <w:sz w:val="28"/>
          <w:szCs w:val="28"/>
        </w:rPr>
        <w:t xml:space="preserve">twenty-first session </w:t>
      </w:r>
      <w:r w:rsidRPr="00F20ACE">
        <w:rPr>
          <w:rFonts w:ascii="Times New Roman" w:hAnsi="Times New Roman" w:cs="Times New Roman"/>
          <w:sz w:val="28"/>
          <w:szCs w:val="28"/>
        </w:rPr>
        <w:t>(</w:t>
      </w:r>
      <w:r w:rsidR="00CF00D8" w:rsidRPr="00F20ACE">
        <w:rPr>
          <w:rFonts w:ascii="Times New Roman" w:hAnsi="Times New Roman" w:cs="Times New Roman"/>
          <w:sz w:val="28"/>
          <w:szCs w:val="28"/>
        </w:rPr>
        <w:t>E/2019/33</w:t>
      </w:r>
      <w:r w:rsidRPr="00F20ACE">
        <w:rPr>
          <w:rFonts w:ascii="Times New Roman" w:hAnsi="Times New Roman" w:cs="Times New Roman"/>
          <w:sz w:val="28"/>
          <w:szCs w:val="28"/>
        </w:rPr>
        <w:t xml:space="preserve">) also noted that </w:t>
      </w:r>
      <w:r w:rsidR="00CF00D8" w:rsidRPr="00F20ACE">
        <w:rPr>
          <w:rFonts w:ascii="Times New Roman" w:hAnsi="Times New Roman" w:cs="Times New Roman"/>
          <w:sz w:val="28"/>
          <w:szCs w:val="28"/>
        </w:rPr>
        <w:t>many least developed countries were concerned about the prospect of graduation and losing international support measures</w:t>
      </w:r>
      <w:r w:rsidRPr="00F20ACE">
        <w:rPr>
          <w:rFonts w:ascii="Times New Roman" w:hAnsi="Times New Roman" w:cs="Times New Roman"/>
          <w:sz w:val="28"/>
          <w:szCs w:val="28"/>
        </w:rPr>
        <w:t xml:space="preserve"> (para 62) and that </w:t>
      </w:r>
      <w:r w:rsidR="00CF00D8" w:rsidRPr="00F20ACE">
        <w:rPr>
          <w:rFonts w:ascii="Times New Roman" w:hAnsi="Times New Roman" w:cs="Times New Roman"/>
          <w:sz w:val="28"/>
          <w:szCs w:val="28"/>
        </w:rPr>
        <w:t>graduated countries continue to face the risk of external shocks and challenges, which should be taken into account systematically to ensure a smooth transition.</w:t>
      </w:r>
      <w:proofErr w:type="gramEnd"/>
      <w:r w:rsidR="00CF00D8" w:rsidRPr="00F20ACE">
        <w:rPr>
          <w:rFonts w:ascii="Times New Roman" w:hAnsi="Times New Roman" w:cs="Times New Roman"/>
          <w:sz w:val="28"/>
          <w:szCs w:val="28"/>
        </w:rPr>
        <w:t xml:space="preserve"> The </w:t>
      </w:r>
      <w:proofErr w:type="gramStart"/>
      <w:r w:rsidR="00CF00D8" w:rsidRPr="00F20ACE">
        <w:rPr>
          <w:rFonts w:ascii="Times New Roman" w:hAnsi="Times New Roman" w:cs="Times New Roman"/>
          <w:sz w:val="28"/>
          <w:szCs w:val="28"/>
        </w:rPr>
        <w:t xml:space="preserve">Committee </w:t>
      </w:r>
      <w:r w:rsidRPr="00F20ACE">
        <w:rPr>
          <w:rFonts w:ascii="Times New Roman" w:hAnsi="Times New Roman" w:cs="Times New Roman"/>
          <w:sz w:val="28"/>
          <w:szCs w:val="28"/>
        </w:rPr>
        <w:t xml:space="preserve"> presented</w:t>
      </w:r>
      <w:proofErr w:type="gramEnd"/>
      <w:r w:rsidRPr="00F20ACE">
        <w:rPr>
          <w:rFonts w:ascii="Times New Roman" w:hAnsi="Times New Roman" w:cs="Times New Roman"/>
          <w:sz w:val="28"/>
          <w:szCs w:val="28"/>
        </w:rPr>
        <w:t xml:space="preserve"> a number of important recommendations</w:t>
      </w:r>
      <w:r w:rsidR="00C83FDD" w:rsidRPr="00F20ACE">
        <w:rPr>
          <w:rFonts w:ascii="Times New Roman" w:hAnsi="Times New Roman" w:cs="Times New Roman"/>
          <w:sz w:val="28"/>
          <w:szCs w:val="28"/>
        </w:rPr>
        <w:t xml:space="preserve"> such as </w:t>
      </w:r>
      <w:r w:rsidR="00CF00D8" w:rsidRPr="00F20ACE">
        <w:rPr>
          <w:rFonts w:ascii="Times New Roman" w:hAnsi="Times New Roman" w:cs="Times New Roman"/>
          <w:sz w:val="28"/>
          <w:szCs w:val="28"/>
        </w:rPr>
        <w:t xml:space="preserve">the strengthening of smooth transition provisions, an improved graduation process, enhanced and more coordinated support by United Nations entities, additional efforts by graduating countries and their trading and development partners and dedicated capacity-building.  The Committee recommended </w:t>
      </w:r>
      <w:r w:rsidR="00C83FDD" w:rsidRPr="00F20ACE">
        <w:rPr>
          <w:rFonts w:ascii="Times New Roman" w:hAnsi="Times New Roman" w:cs="Times New Roman"/>
          <w:sz w:val="28"/>
          <w:szCs w:val="28"/>
        </w:rPr>
        <w:t xml:space="preserve">in particular (para 69) </w:t>
      </w:r>
      <w:r w:rsidR="00CF00D8" w:rsidRPr="00F20ACE">
        <w:rPr>
          <w:rFonts w:ascii="Times New Roman" w:hAnsi="Times New Roman" w:cs="Times New Roman"/>
          <w:sz w:val="28"/>
          <w:szCs w:val="28"/>
        </w:rPr>
        <w:t xml:space="preserve">that graduating countries establish a </w:t>
      </w:r>
      <w:r w:rsidR="00C83FDD" w:rsidRPr="00F20ACE">
        <w:rPr>
          <w:rFonts w:ascii="Times New Roman" w:hAnsi="Times New Roman" w:cs="Times New Roman"/>
          <w:sz w:val="28"/>
          <w:szCs w:val="28"/>
        </w:rPr>
        <w:t xml:space="preserve">senior government official as </w:t>
      </w:r>
      <w:r w:rsidR="00CF00D8" w:rsidRPr="00F20ACE">
        <w:rPr>
          <w:rFonts w:ascii="Times New Roman" w:hAnsi="Times New Roman" w:cs="Times New Roman"/>
          <w:sz w:val="28"/>
          <w:szCs w:val="28"/>
        </w:rPr>
        <w:t xml:space="preserve">country-level graduation focal point, </w:t>
      </w:r>
      <w:r w:rsidR="00C83FDD" w:rsidRPr="00F20ACE">
        <w:rPr>
          <w:rFonts w:ascii="Times New Roman" w:hAnsi="Times New Roman" w:cs="Times New Roman"/>
          <w:sz w:val="28"/>
          <w:szCs w:val="28"/>
        </w:rPr>
        <w:t xml:space="preserve">as </w:t>
      </w:r>
      <w:r w:rsidR="00C83FDD" w:rsidRPr="00F20ACE">
        <w:rPr>
          <w:rFonts w:ascii="Times New Roman" w:hAnsi="Times New Roman" w:cs="Times New Roman"/>
          <w:sz w:val="28"/>
          <w:szCs w:val="28"/>
        </w:rPr>
        <w:lastRenderedPageBreak/>
        <w:t xml:space="preserve">well as (para 70) a consultative </w:t>
      </w:r>
      <w:r w:rsidR="00CF00D8" w:rsidRPr="00F20ACE">
        <w:rPr>
          <w:rFonts w:ascii="Times New Roman" w:hAnsi="Times New Roman" w:cs="Times New Roman"/>
          <w:sz w:val="28"/>
          <w:szCs w:val="28"/>
        </w:rPr>
        <w:t xml:space="preserve">mechanism with </w:t>
      </w:r>
      <w:r w:rsidR="00C83FDD" w:rsidRPr="00F20ACE">
        <w:rPr>
          <w:rFonts w:ascii="Times New Roman" w:hAnsi="Times New Roman" w:cs="Times New Roman"/>
          <w:sz w:val="28"/>
          <w:szCs w:val="28"/>
        </w:rPr>
        <w:t xml:space="preserve">the country’s development partners. I support this recommendation, which is in fully in line with </w:t>
      </w:r>
      <w:r w:rsidR="003141C7" w:rsidRPr="00F20ACE">
        <w:rPr>
          <w:rFonts w:ascii="Times New Roman" w:hAnsi="Times New Roman" w:cs="Times New Roman"/>
          <w:sz w:val="28"/>
          <w:szCs w:val="28"/>
        </w:rPr>
        <w:t xml:space="preserve">articles 3.3 and 4.1 of </w:t>
      </w:r>
      <w:r w:rsidR="00C83FDD" w:rsidRPr="00F20ACE">
        <w:rPr>
          <w:rFonts w:ascii="Times New Roman" w:hAnsi="Times New Roman" w:cs="Times New Roman"/>
          <w:sz w:val="28"/>
          <w:szCs w:val="28"/>
        </w:rPr>
        <w:t>the Declaration</w:t>
      </w:r>
      <w:r w:rsidR="003141C7" w:rsidRPr="00F20ACE">
        <w:rPr>
          <w:rFonts w:ascii="Times New Roman" w:hAnsi="Times New Roman" w:cs="Times New Roman"/>
          <w:sz w:val="28"/>
          <w:szCs w:val="28"/>
        </w:rPr>
        <w:t xml:space="preserve"> </w:t>
      </w:r>
      <w:r w:rsidR="00C83FDD" w:rsidRPr="00F20ACE">
        <w:rPr>
          <w:rFonts w:ascii="Times New Roman" w:hAnsi="Times New Roman" w:cs="Times New Roman"/>
          <w:sz w:val="28"/>
          <w:szCs w:val="28"/>
        </w:rPr>
        <w:t>of the Right to Development</w:t>
      </w:r>
      <w:r w:rsidR="00F365BC">
        <w:rPr>
          <w:rFonts w:ascii="Times New Roman" w:hAnsi="Times New Roman" w:cs="Times New Roman"/>
          <w:sz w:val="28"/>
          <w:szCs w:val="28"/>
        </w:rPr>
        <w:t xml:space="preserve"> and with the recommendations stemming from the consultations on the implementation of the right to development. </w:t>
      </w:r>
    </w:p>
    <w:p w:rsidR="00F365BC" w:rsidRDefault="00F365BC" w:rsidP="00615938">
      <w:pPr>
        <w:spacing w:after="0" w:line="360" w:lineRule="auto"/>
        <w:ind w:firstLine="720"/>
        <w:contextualSpacing/>
        <w:jc w:val="both"/>
        <w:rPr>
          <w:rFonts w:ascii="Times New Roman" w:hAnsi="Times New Roman" w:cs="Times New Roman"/>
          <w:sz w:val="28"/>
          <w:szCs w:val="28"/>
        </w:rPr>
      </w:pPr>
    </w:p>
    <w:p w:rsidR="00F365BC" w:rsidRPr="00F20ACE" w:rsidRDefault="00F365BC" w:rsidP="00615938">
      <w:pPr>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I thank </w:t>
      </w:r>
      <w:r w:rsidR="00615938">
        <w:rPr>
          <w:rFonts w:ascii="Times New Roman" w:hAnsi="Times New Roman" w:cs="Times New Roman"/>
          <w:sz w:val="28"/>
          <w:szCs w:val="28"/>
        </w:rPr>
        <w:t>you for your kind attention.</w:t>
      </w:r>
    </w:p>
    <w:sectPr w:rsidR="00F365BC" w:rsidRPr="00F20A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9F" w:rsidRDefault="000C689F" w:rsidP="000C689F">
      <w:pPr>
        <w:spacing w:after="0" w:line="240" w:lineRule="auto"/>
      </w:pPr>
      <w:r>
        <w:separator/>
      </w:r>
    </w:p>
  </w:endnote>
  <w:endnote w:type="continuationSeparator" w:id="0">
    <w:p w:rsidR="000C689F" w:rsidRDefault="000C689F" w:rsidP="000C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15392"/>
      <w:docPartObj>
        <w:docPartGallery w:val="Page Numbers (Bottom of Page)"/>
        <w:docPartUnique/>
      </w:docPartObj>
    </w:sdtPr>
    <w:sdtEndPr>
      <w:rPr>
        <w:noProof/>
      </w:rPr>
    </w:sdtEndPr>
    <w:sdtContent>
      <w:p w:rsidR="00F0081D" w:rsidRDefault="00F0081D">
        <w:pPr>
          <w:pStyle w:val="Footer"/>
        </w:pPr>
        <w:r>
          <w:fldChar w:fldCharType="begin"/>
        </w:r>
        <w:r>
          <w:instrText xml:space="preserve"> PAGE   \* MERGEFORMAT </w:instrText>
        </w:r>
        <w:r>
          <w:fldChar w:fldCharType="separate"/>
        </w:r>
        <w:r w:rsidR="00CC7DE2">
          <w:rPr>
            <w:noProof/>
          </w:rPr>
          <w:t>7</w:t>
        </w:r>
        <w:r>
          <w:rPr>
            <w:noProof/>
          </w:rPr>
          <w:fldChar w:fldCharType="end"/>
        </w:r>
      </w:p>
    </w:sdtContent>
  </w:sdt>
  <w:p w:rsidR="00F0081D" w:rsidRDefault="00F0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9F" w:rsidRDefault="000C689F" w:rsidP="000C689F">
      <w:pPr>
        <w:spacing w:after="0" w:line="240" w:lineRule="auto"/>
      </w:pPr>
      <w:r>
        <w:separator/>
      </w:r>
    </w:p>
  </w:footnote>
  <w:footnote w:type="continuationSeparator" w:id="0">
    <w:p w:rsidR="000C689F" w:rsidRDefault="000C689F" w:rsidP="000C6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5255"/>
    <w:multiLevelType w:val="hybridMultilevel"/>
    <w:tmpl w:val="837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0604A"/>
    <w:multiLevelType w:val="hybridMultilevel"/>
    <w:tmpl w:val="8A64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E6"/>
    <w:rsid w:val="00077098"/>
    <w:rsid w:val="000B18A9"/>
    <w:rsid w:val="000C689F"/>
    <w:rsid w:val="000E145F"/>
    <w:rsid w:val="00117E5D"/>
    <w:rsid w:val="001D5874"/>
    <w:rsid w:val="002076DD"/>
    <w:rsid w:val="003141C7"/>
    <w:rsid w:val="004F43AB"/>
    <w:rsid w:val="005B1B27"/>
    <w:rsid w:val="00615938"/>
    <w:rsid w:val="0069670A"/>
    <w:rsid w:val="007C0377"/>
    <w:rsid w:val="008D27CA"/>
    <w:rsid w:val="008E2E5F"/>
    <w:rsid w:val="00986BCA"/>
    <w:rsid w:val="009C6452"/>
    <w:rsid w:val="009F5C8F"/>
    <w:rsid w:val="00A21636"/>
    <w:rsid w:val="00AD15E5"/>
    <w:rsid w:val="00AF52E6"/>
    <w:rsid w:val="00BC7C64"/>
    <w:rsid w:val="00C83FDD"/>
    <w:rsid w:val="00CC7DE2"/>
    <w:rsid w:val="00CF00D8"/>
    <w:rsid w:val="00D22455"/>
    <w:rsid w:val="00D868AC"/>
    <w:rsid w:val="00E64C65"/>
    <w:rsid w:val="00ED3BBA"/>
    <w:rsid w:val="00F0081D"/>
    <w:rsid w:val="00F20ACE"/>
    <w:rsid w:val="00F3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E53"/>
  <w15:chartTrackingRefBased/>
  <w15:docId w15:val="{2133A19E-62FC-48A9-AB90-BEE2CCBE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74"/>
    <w:pPr>
      <w:ind w:left="720"/>
      <w:contextualSpacing/>
    </w:pPr>
  </w:style>
  <w:style w:type="paragraph" w:styleId="Header">
    <w:name w:val="header"/>
    <w:basedOn w:val="Normal"/>
    <w:link w:val="HeaderChar"/>
    <w:uiPriority w:val="99"/>
    <w:unhideWhenUsed/>
    <w:rsid w:val="00F0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81D"/>
  </w:style>
  <w:style w:type="paragraph" w:styleId="Footer">
    <w:name w:val="footer"/>
    <w:basedOn w:val="Normal"/>
    <w:link w:val="FooterChar"/>
    <w:uiPriority w:val="99"/>
    <w:unhideWhenUsed/>
    <w:rsid w:val="00F0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6400">
      <w:bodyDiv w:val="1"/>
      <w:marLeft w:val="0"/>
      <w:marRight w:val="0"/>
      <w:marTop w:val="0"/>
      <w:marBottom w:val="0"/>
      <w:divBdr>
        <w:top w:val="none" w:sz="0" w:space="0" w:color="auto"/>
        <w:left w:val="none" w:sz="0" w:space="0" w:color="auto"/>
        <w:bottom w:val="none" w:sz="0" w:space="0" w:color="auto"/>
        <w:right w:val="none" w:sz="0" w:space="0" w:color="auto"/>
      </w:divBdr>
      <w:divsChild>
        <w:div w:id="1867403318">
          <w:marLeft w:val="390"/>
          <w:marRight w:val="0"/>
          <w:marTop w:val="96"/>
          <w:marBottom w:val="390"/>
          <w:divBdr>
            <w:top w:val="none" w:sz="0" w:space="0" w:color="auto"/>
            <w:left w:val="none" w:sz="0" w:space="0" w:color="auto"/>
            <w:bottom w:val="none" w:sz="0" w:space="0" w:color="auto"/>
            <w:right w:val="none" w:sz="0" w:space="0" w:color="auto"/>
          </w:divBdr>
        </w:div>
        <w:div w:id="1246064384">
          <w:marLeft w:val="0"/>
          <w:marRight w:val="390"/>
          <w:marTop w:val="96"/>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6821F-727A-4A5F-A778-E6D0B6AB8FB1}"/>
</file>

<file path=customXml/itemProps2.xml><?xml version="1.0" encoding="utf-8"?>
<ds:datastoreItem xmlns:ds="http://schemas.openxmlformats.org/officeDocument/2006/customXml" ds:itemID="{B0672A59-278D-44DB-AB14-479DD632B173}"/>
</file>

<file path=customXml/itemProps3.xml><?xml version="1.0" encoding="utf-8"?>
<ds:datastoreItem xmlns:ds="http://schemas.openxmlformats.org/officeDocument/2006/customXml" ds:itemID="{723B7136-0A66-4E57-8E9E-5384FA54C442}"/>
</file>

<file path=docProps/app.xml><?xml version="1.0" encoding="utf-8"?>
<Properties xmlns="http://schemas.openxmlformats.org/officeDocument/2006/extended-properties" xmlns:vt="http://schemas.openxmlformats.org/officeDocument/2006/docPropsVTypes">
  <Template>Normal.dotm</Template>
  <TotalTime>2</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High-Level Political Forum July 2019</dc:title>
  <dc:subject/>
  <dc:creator>PAVLOVA Antoanela</dc:creator>
  <cp:keywords/>
  <dc:description/>
  <cp:lastModifiedBy>PAVLOVA Antoanela</cp:lastModifiedBy>
  <cp:revision>5</cp:revision>
  <dcterms:created xsi:type="dcterms:W3CDTF">2019-06-24T06:38:00Z</dcterms:created>
  <dcterms:modified xsi:type="dcterms:W3CDTF">2019-07-10T18:50:00Z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