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6.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A22" w:rsidRPr="0062799E" w:rsidRDefault="00B059F8" w:rsidP="005009E0">
      <w:pPr>
        <w:spacing w:after="120"/>
        <w:rPr>
          <w:rFonts w:ascii="Calibri" w:hAnsi="Calibri"/>
        </w:rPr>
      </w:pPr>
      <w:r>
        <w:rPr>
          <w:rFonts w:ascii="Calibri" w:hAnsi="Calibri"/>
          <w:noProof/>
          <w:lang w:eastAsia="en-GB"/>
        </w:rPr>
        <w:drawing>
          <wp:inline distT="0" distB="0" distL="0" distR="0">
            <wp:extent cx="6282690" cy="8884920"/>
            <wp:effectExtent l="0" t="0" r="3810" b="0"/>
            <wp:docPr id="44" name="Picture 44" descr="Cover Page - &#10;Policy Guidelines for Inclusive Sustainable Development Goals :&#10;QUALITY EDUCATION&#10;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CHAPTER-Education-FINAL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2690" cy="8884920"/>
                    </a:xfrm>
                    <a:prstGeom prst="rect">
                      <a:avLst/>
                    </a:prstGeom>
                  </pic:spPr>
                </pic:pic>
              </a:graphicData>
            </a:graphic>
          </wp:inline>
        </w:drawing>
      </w:r>
      <w:r w:rsidR="00B46A22" w:rsidRPr="0062799E">
        <w:rPr>
          <w:rFonts w:ascii="Calibri" w:hAnsi="Calibri"/>
        </w:rPr>
        <w:br w:type="page"/>
      </w:r>
    </w:p>
    <w:p w:rsidR="009B73C6" w:rsidRPr="0062799E" w:rsidRDefault="00D85A4D" w:rsidP="005009E0">
      <w:pPr>
        <w:pStyle w:val="BodyText"/>
        <w:spacing w:after="600"/>
        <w:rPr>
          <w:rFonts w:ascii="Calibri" w:hAnsi="Calibri"/>
        </w:rPr>
      </w:pPr>
      <w:r w:rsidRPr="0062799E">
        <w:rPr>
          <w:rFonts w:ascii="Calibri" w:hAnsi="Calibri"/>
          <w:noProof/>
          <w:lang w:eastAsia="en-GB"/>
        </w:rPr>
        <w:lastRenderedPageBreak/>
        <w:drawing>
          <wp:inline distT="0" distB="0" distL="0" distR="0" wp14:anchorId="7903F182" wp14:editId="27550FA0">
            <wp:extent cx="1608497" cy="523875"/>
            <wp:effectExtent l="0" t="0" r="0" b="0"/>
            <wp:docPr id="2" name="Picture 2" descr="The logo for the CRPD: Convention on the Rights of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PD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44" cy="524053"/>
                    </a:xfrm>
                    <a:prstGeom prst="rect">
                      <a:avLst/>
                    </a:prstGeom>
                  </pic:spPr>
                </pic:pic>
              </a:graphicData>
            </a:graphic>
          </wp:inline>
        </w:drawing>
      </w:r>
    </w:p>
    <w:p w:rsidR="009B73C6" w:rsidRPr="0062799E" w:rsidRDefault="00CD31CF" w:rsidP="005009E0">
      <w:pPr>
        <w:pStyle w:val="BodyText"/>
        <w:spacing w:after="120"/>
        <w:rPr>
          <w:rFonts w:ascii="Calibri" w:hAnsi="Calibri"/>
        </w:rPr>
      </w:pPr>
      <w:r w:rsidRPr="0062799E">
        <w:rPr>
          <w:rFonts w:ascii="Calibri" w:hAnsi="Calibri"/>
          <w:w w:val="105"/>
        </w:rPr>
        <w:t>ADVANCE VERSION</w:t>
      </w:r>
    </w:p>
    <w:p w:rsidR="009B73C6" w:rsidRPr="0062799E" w:rsidRDefault="00CD31CF" w:rsidP="005009E0">
      <w:pPr>
        <w:pStyle w:val="BodyText"/>
        <w:spacing w:after="120"/>
        <w:rPr>
          <w:rFonts w:ascii="Calibri" w:hAnsi="Calibri"/>
        </w:rPr>
      </w:pPr>
      <w:r w:rsidRPr="0062799E">
        <w:rPr>
          <w:rFonts w:ascii="Calibri" w:hAnsi="Calibri"/>
          <w:w w:val="110"/>
        </w:rPr>
        <w:t>© 2020 United Nations</w:t>
      </w:r>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The </w:t>
      </w:r>
      <w:r w:rsidRPr="0062799E">
        <w:rPr>
          <w:rFonts w:ascii="Calibri" w:hAnsi="Calibri"/>
          <w:i/>
          <w:w w:val="105"/>
        </w:rPr>
        <w:t xml:space="preserve">Policy Guidelines for Inclusive Sustainable Development Goals </w:t>
      </w:r>
      <w:r w:rsidRPr="0062799E">
        <w:rPr>
          <w:rFonts w:ascii="Calibri" w:hAnsi="Calibri"/>
          <w:w w:val="105"/>
        </w:rPr>
        <w:t xml:space="preserve">are a component of the </w:t>
      </w:r>
      <w:hyperlink r:id="rId10">
        <w:r w:rsidRPr="0062799E">
          <w:rPr>
            <w:rFonts w:ascii="Calibri" w:hAnsi="Calibri"/>
            <w:color w:val="006EB8"/>
            <w:w w:val="105"/>
            <w:u w:val="single" w:color="006EB8"/>
          </w:rPr>
          <w:t>SDG-</w:t>
        </w:r>
      </w:hyperlink>
      <w:r w:rsidRPr="0062799E">
        <w:rPr>
          <w:rFonts w:ascii="Calibri" w:hAnsi="Calibri"/>
          <w:color w:val="006EB8"/>
          <w:w w:val="105"/>
        </w:rPr>
        <w:t xml:space="preserve"> </w:t>
      </w:r>
      <w:hyperlink r:id="rId11">
        <w:r w:rsidRPr="0062799E">
          <w:rPr>
            <w:rFonts w:ascii="Calibri" w:hAnsi="Calibri"/>
            <w:color w:val="006EB8"/>
            <w:w w:val="105"/>
            <w:u w:val="single" w:color="006EB8"/>
          </w:rPr>
          <w:t>CRPD Resource Package</w:t>
        </w:r>
      </w:hyperlink>
      <w:r w:rsidRPr="0062799E">
        <w:rPr>
          <w:rFonts w:ascii="Calibri" w:hAnsi="Calibri"/>
          <w:w w:val="105"/>
        </w:rPr>
        <w:t>, developed by the Office of the United Nations High Commissioner for Human Rights (OHCHR). This is an advance version of the SDG-CRPD Resource Package. A final version will be issued upon completion of OHCHR review processes.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 xml:space="preserve">The designations employed and the presentation of the material herein do not imply the expression of any opinion whatsoever on the part of the Secretariat of the United Nations concerning the legal status of any country, territory, city or area, or of its authorities, or concerning the delimitation of </w:t>
      </w:r>
      <w:r w:rsidRPr="0062799E">
        <w:rPr>
          <w:rFonts w:ascii="Calibri" w:hAnsi="Calibri"/>
          <w:spacing w:val="-5"/>
          <w:w w:val="110"/>
        </w:rPr>
        <w:t xml:space="preserve">its </w:t>
      </w:r>
      <w:r w:rsidRPr="0062799E">
        <w:rPr>
          <w:rFonts w:ascii="Calibri" w:hAnsi="Calibri"/>
          <w:w w:val="110"/>
        </w:rPr>
        <w:t>frontiers or boundaries.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Symbols</w:t>
      </w:r>
      <w:r w:rsidRPr="0062799E">
        <w:rPr>
          <w:rFonts w:ascii="Calibri" w:hAnsi="Calibri"/>
          <w:spacing w:val="-20"/>
          <w:w w:val="110"/>
        </w:rPr>
        <w:t xml:space="preserve"> </w:t>
      </w:r>
      <w:r w:rsidRPr="0062799E">
        <w:rPr>
          <w:rFonts w:ascii="Calibri" w:hAnsi="Calibri"/>
          <w:w w:val="110"/>
        </w:rPr>
        <w:t>of</w:t>
      </w:r>
      <w:r w:rsidRPr="0062799E">
        <w:rPr>
          <w:rFonts w:ascii="Calibri" w:hAnsi="Calibri"/>
          <w:spacing w:val="-20"/>
          <w:w w:val="110"/>
        </w:rPr>
        <w:t xml:space="preserve"> </w:t>
      </w:r>
      <w:r w:rsidRPr="0062799E">
        <w:rPr>
          <w:rFonts w:ascii="Calibri" w:hAnsi="Calibri"/>
          <w:w w:val="110"/>
        </w:rPr>
        <w:t>United</w:t>
      </w:r>
      <w:r w:rsidRPr="0062799E">
        <w:rPr>
          <w:rFonts w:ascii="Calibri" w:hAnsi="Calibri"/>
          <w:spacing w:val="-20"/>
          <w:w w:val="110"/>
        </w:rPr>
        <w:t xml:space="preserve"> </w:t>
      </w:r>
      <w:r w:rsidRPr="0062799E">
        <w:rPr>
          <w:rFonts w:ascii="Calibri" w:hAnsi="Calibri"/>
          <w:w w:val="110"/>
        </w:rPr>
        <w:t>Nations</w:t>
      </w:r>
      <w:r w:rsidRPr="0062799E">
        <w:rPr>
          <w:rFonts w:ascii="Calibri" w:hAnsi="Calibri"/>
          <w:spacing w:val="-20"/>
          <w:w w:val="110"/>
        </w:rPr>
        <w:t xml:space="preserve"> </w:t>
      </w:r>
      <w:r w:rsidRPr="0062799E">
        <w:rPr>
          <w:rFonts w:ascii="Calibri" w:hAnsi="Calibri"/>
          <w:w w:val="110"/>
        </w:rPr>
        <w:t>documents</w:t>
      </w:r>
      <w:r w:rsidRPr="0062799E">
        <w:rPr>
          <w:rFonts w:ascii="Calibri" w:hAnsi="Calibri"/>
          <w:spacing w:val="-19"/>
          <w:w w:val="110"/>
        </w:rPr>
        <w:t xml:space="preserve"> </w:t>
      </w:r>
      <w:r w:rsidRPr="0062799E">
        <w:rPr>
          <w:rFonts w:ascii="Calibri" w:hAnsi="Calibri"/>
          <w:w w:val="110"/>
        </w:rPr>
        <w:t>are</w:t>
      </w:r>
      <w:r w:rsidRPr="0062799E">
        <w:rPr>
          <w:rFonts w:ascii="Calibri" w:hAnsi="Calibri"/>
          <w:spacing w:val="-20"/>
          <w:w w:val="110"/>
        </w:rPr>
        <w:t xml:space="preserve"> </w:t>
      </w:r>
      <w:r w:rsidRPr="0062799E">
        <w:rPr>
          <w:rFonts w:ascii="Calibri" w:hAnsi="Calibri"/>
          <w:w w:val="110"/>
        </w:rPr>
        <w:t>composed</w:t>
      </w:r>
      <w:r w:rsidRPr="0062799E">
        <w:rPr>
          <w:rFonts w:ascii="Calibri" w:hAnsi="Calibri"/>
          <w:spacing w:val="-20"/>
          <w:w w:val="110"/>
        </w:rPr>
        <w:t xml:space="preserve"> </w:t>
      </w:r>
      <w:r w:rsidRPr="0062799E">
        <w:rPr>
          <w:rFonts w:ascii="Calibri" w:hAnsi="Calibri"/>
          <w:w w:val="110"/>
        </w:rPr>
        <w:t>of</w:t>
      </w:r>
      <w:r w:rsidRPr="0062799E">
        <w:rPr>
          <w:rFonts w:ascii="Calibri" w:hAnsi="Calibri"/>
          <w:spacing w:val="-20"/>
          <w:w w:val="110"/>
        </w:rPr>
        <w:t xml:space="preserve"> </w:t>
      </w:r>
      <w:r w:rsidRPr="0062799E">
        <w:rPr>
          <w:rFonts w:ascii="Calibri" w:hAnsi="Calibri"/>
          <w:w w:val="110"/>
        </w:rPr>
        <w:t>capital</w:t>
      </w:r>
      <w:r w:rsidRPr="0062799E">
        <w:rPr>
          <w:rFonts w:ascii="Calibri" w:hAnsi="Calibri"/>
          <w:spacing w:val="-20"/>
          <w:w w:val="110"/>
        </w:rPr>
        <w:t xml:space="preserve"> </w:t>
      </w:r>
      <w:r w:rsidRPr="0062799E">
        <w:rPr>
          <w:rFonts w:ascii="Calibri" w:hAnsi="Calibri"/>
          <w:w w:val="110"/>
        </w:rPr>
        <w:t>letters</w:t>
      </w:r>
      <w:r w:rsidRPr="0062799E">
        <w:rPr>
          <w:rFonts w:ascii="Calibri" w:hAnsi="Calibri"/>
          <w:spacing w:val="-19"/>
          <w:w w:val="110"/>
        </w:rPr>
        <w:t xml:space="preserve"> </w:t>
      </w:r>
      <w:r w:rsidRPr="0062799E">
        <w:rPr>
          <w:rFonts w:ascii="Calibri" w:hAnsi="Calibri"/>
          <w:w w:val="110"/>
        </w:rPr>
        <w:t>combined</w:t>
      </w:r>
      <w:r w:rsidRPr="0062799E">
        <w:rPr>
          <w:rFonts w:ascii="Calibri" w:hAnsi="Calibri"/>
          <w:spacing w:val="-20"/>
          <w:w w:val="110"/>
        </w:rPr>
        <w:t xml:space="preserve"> </w:t>
      </w:r>
      <w:r w:rsidRPr="0062799E">
        <w:rPr>
          <w:rFonts w:ascii="Calibri" w:hAnsi="Calibri"/>
          <w:w w:val="110"/>
        </w:rPr>
        <w:t>with</w:t>
      </w:r>
      <w:r w:rsidRPr="0062799E">
        <w:rPr>
          <w:rFonts w:ascii="Calibri" w:hAnsi="Calibri"/>
          <w:spacing w:val="-20"/>
          <w:w w:val="110"/>
        </w:rPr>
        <w:t xml:space="preserve"> </w:t>
      </w:r>
      <w:r w:rsidRPr="0062799E">
        <w:rPr>
          <w:rFonts w:ascii="Calibri" w:hAnsi="Calibri"/>
          <w:w w:val="110"/>
        </w:rPr>
        <w:t>figures. Mention of such a figure indicates a reference to a United Nations</w:t>
      </w:r>
      <w:r w:rsidRPr="0062799E">
        <w:rPr>
          <w:rFonts w:ascii="Calibri" w:hAnsi="Calibri"/>
          <w:spacing w:val="-44"/>
          <w:w w:val="110"/>
        </w:rPr>
        <w:t xml:space="preserve"> </w:t>
      </w:r>
      <w:r w:rsidRPr="0062799E">
        <w:rPr>
          <w:rFonts w:ascii="Calibri" w:hAnsi="Calibri"/>
          <w:w w:val="110"/>
        </w:rPr>
        <w:t>document.</w:t>
      </w:r>
    </w:p>
    <w:p w:rsidR="009B73C6" w:rsidRPr="0062799E" w:rsidRDefault="00CD31CF" w:rsidP="005009E0">
      <w:pPr>
        <w:pStyle w:val="BodyText"/>
        <w:spacing w:after="120" w:line="285" w:lineRule="auto"/>
        <w:rPr>
          <w:rFonts w:ascii="Calibri" w:hAnsi="Calibri"/>
        </w:rPr>
      </w:pPr>
      <w:r w:rsidRPr="0062799E">
        <w:rPr>
          <w:rFonts w:ascii="Calibri" w:hAnsi="Calibri"/>
          <w:w w:val="110"/>
        </w:rPr>
        <w:t xml:space="preserve">Photography by Christian </w:t>
      </w:r>
      <w:r w:rsidRPr="0062799E">
        <w:rPr>
          <w:rFonts w:ascii="Calibri" w:hAnsi="Calibri"/>
          <w:spacing w:val="-4"/>
          <w:w w:val="110"/>
        </w:rPr>
        <w:t xml:space="preserve">Tasso. </w:t>
      </w:r>
      <w:r w:rsidRPr="0062799E">
        <w:rPr>
          <w:rFonts w:ascii="Calibri" w:hAnsi="Calibri"/>
          <w:w w:val="110"/>
        </w:rPr>
        <w:t xml:space="preserve">The photographs featured within the </w:t>
      </w:r>
      <w:r w:rsidRPr="0062799E">
        <w:rPr>
          <w:rFonts w:ascii="Calibri" w:hAnsi="Calibri"/>
          <w:i/>
          <w:w w:val="110"/>
        </w:rPr>
        <w:t xml:space="preserve">Policy Guidelines </w:t>
      </w:r>
      <w:r w:rsidRPr="0062799E">
        <w:rPr>
          <w:rFonts w:ascii="Calibri" w:hAnsi="Calibri"/>
          <w:w w:val="110"/>
        </w:rPr>
        <w:t>were taken as</w:t>
      </w:r>
      <w:r w:rsidRPr="0062799E">
        <w:rPr>
          <w:rFonts w:ascii="Calibri" w:hAnsi="Calibri"/>
          <w:spacing w:val="-18"/>
          <w:w w:val="110"/>
        </w:rPr>
        <w:t xml:space="preserve"> </w:t>
      </w:r>
      <w:r w:rsidRPr="0062799E">
        <w:rPr>
          <w:rFonts w:ascii="Calibri" w:hAnsi="Calibri"/>
          <w:w w:val="110"/>
        </w:rPr>
        <w:t>part</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7"/>
          <w:w w:val="110"/>
        </w:rPr>
        <w:t xml:space="preserve"> </w:t>
      </w:r>
      <w:r w:rsidRPr="0062799E">
        <w:rPr>
          <w:rFonts w:ascii="Calibri" w:hAnsi="Calibri"/>
          <w:w w:val="110"/>
        </w:rPr>
        <w:t>the</w:t>
      </w:r>
      <w:r w:rsidRPr="0062799E">
        <w:rPr>
          <w:rFonts w:ascii="Calibri" w:hAnsi="Calibri"/>
          <w:spacing w:val="-17"/>
          <w:w w:val="110"/>
        </w:rPr>
        <w:t xml:space="preserve"> </w:t>
      </w:r>
      <w:r w:rsidRPr="0062799E">
        <w:rPr>
          <w:rFonts w:ascii="Calibri" w:hAnsi="Calibri"/>
          <w:w w:val="110"/>
        </w:rPr>
        <w:t>European</w:t>
      </w:r>
      <w:r w:rsidRPr="0062799E">
        <w:rPr>
          <w:rFonts w:ascii="Calibri" w:hAnsi="Calibri"/>
          <w:spacing w:val="-17"/>
          <w:w w:val="110"/>
        </w:rPr>
        <w:t xml:space="preserve"> </w:t>
      </w:r>
      <w:r w:rsidRPr="0062799E">
        <w:rPr>
          <w:rFonts w:ascii="Calibri" w:hAnsi="Calibri"/>
          <w:w w:val="110"/>
        </w:rPr>
        <w:t>Union</w:t>
      </w:r>
      <w:r w:rsidRPr="0062799E">
        <w:rPr>
          <w:rFonts w:ascii="Calibri" w:hAnsi="Calibri"/>
          <w:spacing w:val="-17"/>
          <w:w w:val="110"/>
        </w:rPr>
        <w:t xml:space="preserve"> </w:t>
      </w:r>
      <w:r w:rsidRPr="0062799E">
        <w:rPr>
          <w:rFonts w:ascii="Calibri" w:hAnsi="Calibri"/>
          <w:w w:val="110"/>
        </w:rPr>
        <w:t>project,</w:t>
      </w:r>
      <w:r w:rsidRPr="0062799E">
        <w:rPr>
          <w:rFonts w:ascii="Calibri" w:hAnsi="Calibri"/>
          <w:spacing w:val="-17"/>
          <w:w w:val="110"/>
        </w:rPr>
        <w:t xml:space="preserve"> </w:t>
      </w:r>
      <w:proofErr w:type="gramStart"/>
      <w:r w:rsidRPr="0062799E">
        <w:rPr>
          <w:rFonts w:ascii="Calibri" w:hAnsi="Calibri"/>
          <w:w w:val="110"/>
        </w:rPr>
        <w:t>Bridging</w:t>
      </w:r>
      <w:proofErr w:type="gramEnd"/>
      <w:r w:rsidRPr="0062799E">
        <w:rPr>
          <w:rFonts w:ascii="Calibri" w:hAnsi="Calibri"/>
          <w:spacing w:val="-17"/>
          <w:w w:val="110"/>
        </w:rPr>
        <w:t xml:space="preserve"> </w:t>
      </w:r>
      <w:r w:rsidRPr="0062799E">
        <w:rPr>
          <w:rFonts w:ascii="Calibri" w:hAnsi="Calibri"/>
          <w:w w:val="110"/>
        </w:rPr>
        <w:t>the</w:t>
      </w:r>
      <w:r w:rsidRPr="0062799E">
        <w:rPr>
          <w:rFonts w:ascii="Calibri" w:hAnsi="Calibri"/>
          <w:spacing w:val="-17"/>
          <w:w w:val="110"/>
        </w:rPr>
        <w:t xml:space="preserve"> </w:t>
      </w:r>
      <w:r w:rsidRPr="0062799E">
        <w:rPr>
          <w:rFonts w:ascii="Calibri" w:hAnsi="Calibri"/>
          <w:w w:val="110"/>
        </w:rPr>
        <w:t>Gap</w:t>
      </w:r>
      <w:r w:rsidRPr="0062799E">
        <w:rPr>
          <w:rFonts w:ascii="Calibri" w:hAnsi="Calibri"/>
          <w:spacing w:val="-17"/>
          <w:w w:val="110"/>
        </w:rPr>
        <w:t xml:space="preserve"> </w:t>
      </w:r>
      <w:r w:rsidRPr="0062799E">
        <w:rPr>
          <w:rFonts w:ascii="Calibri" w:hAnsi="Calibri"/>
          <w:w w:val="110"/>
        </w:rPr>
        <w:t>II</w:t>
      </w:r>
      <w:r w:rsidRPr="0062799E">
        <w:rPr>
          <w:rFonts w:ascii="Calibri" w:hAnsi="Calibri"/>
          <w:spacing w:val="-17"/>
          <w:w w:val="110"/>
        </w:rPr>
        <w:t xml:space="preserve"> </w:t>
      </w:r>
      <w:r w:rsidRPr="0062799E">
        <w:rPr>
          <w:rFonts w:ascii="Calibri" w:hAnsi="Calibri"/>
          <w:w w:val="110"/>
        </w:rPr>
        <w:t>–</w:t>
      </w:r>
      <w:r w:rsidRPr="0062799E">
        <w:rPr>
          <w:rFonts w:ascii="Calibri" w:hAnsi="Calibri"/>
          <w:spacing w:val="-17"/>
          <w:w w:val="110"/>
        </w:rPr>
        <w:t xml:space="preserve"> </w:t>
      </w:r>
      <w:r w:rsidRPr="0062799E">
        <w:rPr>
          <w:rFonts w:ascii="Calibri" w:hAnsi="Calibri"/>
          <w:w w:val="110"/>
        </w:rPr>
        <w:t>Inclusive</w:t>
      </w:r>
      <w:r w:rsidRPr="0062799E">
        <w:rPr>
          <w:rFonts w:ascii="Calibri" w:hAnsi="Calibri"/>
          <w:spacing w:val="-17"/>
          <w:w w:val="110"/>
        </w:rPr>
        <w:t xml:space="preserve"> </w:t>
      </w:r>
      <w:r w:rsidRPr="0062799E">
        <w:rPr>
          <w:rFonts w:ascii="Calibri" w:hAnsi="Calibri"/>
          <w:w w:val="110"/>
        </w:rPr>
        <w:t>Policies</w:t>
      </w:r>
      <w:r w:rsidRPr="0062799E">
        <w:rPr>
          <w:rFonts w:ascii="Calibri" w:hAnsi="Calibri"/>
          <w:spacing w:val="-17"/>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Services</w:t>
      </w:r>
      <w:r w:rsidRPr="0062799E">
        <w:rPr>
          <w:rFonts w:ascii="Calibri" w:hAnsi="Calibri"/>
          <w:spacing w:val="-17"/>
          <w:w w:val="110"/>
        </w:rPr>
        <w:t xml:space="preserve"> </w:t>
      </w:r>
      <w:r w:rsidRPr="0062799E">
        <w:rPr>
          <w:rFonts w:ascii="Calibri" w:hAnsi="Calibri"/>
          <w:w w:val="110"/>
        </w:rPr>
        <w:t>for</w:t>
      </w:r>
      <w:r w:rsidRPr="0062799E">
        <w:rPr>
          <w:rFonts w:ascii="Calibri" w:hAnsi="Calibri"/>
          <w:spacing w:val="-17"/>
          <w:w w:val="110"/>
        </w:rPr>
        <w:t xml:space="preserve"> </w:t>
      </w:r>
      <w:r w:rsidRPr="0062799E">
        <w:rPr>
          <w:rFonts w:ascii="Calibri" w:hAnsi="Calibri"/>
          <w:w w:val="110"/>
        </w:rPr>
        <w:t>Equal Rights of Persons with Disabilities, and were produced with the financial support of the European Union.</w:t>
      </w:r>
      <w:r w:rsidRPr="0062799E">
        <w:rPr>
          <w:rFonts w:ascii="Calibri" w:hAnsi="Calibri"/>
          <w:spacing w:val="-14"/>
          <w:w w:val="110"/>
        </w:rPr>
        <w:t xml:space="preserve"> </w:t>
      </w:r>
      <w:r w:rsidRPr="0062799E">
        <w:rPr>
          <w:rFonts w:ascii="Calibri" w:hAnsi="Calibri"/>
          <w:w w:val="110"/>
        </w:rPr>
        <w:t>They</w:t>
      </w:r>
      <w:r w:rsidRPr="0062799E">
        <w:rPr>
          <w:rFonts w:ascii="Calibri" w:hAnsi="Calibri"/>
          <w:spacing w:val="-14"/>
          <w:w w:val="110"/>
        </w:rPr>
        <w:t xml:space="preserve"> </w:t>
      </w:r>
      <w:r w:rsidRPr="0062799E">
        <w:rPr>
          <w:rFonts w:ascii="Calibri" w:hAnsi="Calibri"/>
          <w:w w:val="110"/>
        </w:rPr>
        <w:t>appear</w:t>
      </w:r>
      <w:r w:rsidRPr="0062799E">
        <w:rPr>
          <w:rFonts w:ascii="Calibri" w:hAnsi="Calibri"/>
          <w:spacing w:val="-13"/>
          <w:w w:val="110"/>
        </w:rPr>
        <w:t xml:space="preserve"> </w:t>
      </w:r>
      <w:r w:rsidRPr="0062799E">
        <w:rPr>
          <w:rFonts w:ascii="Calibri" w:hAnsi="Calibri"/>
          <w:w w:val="110"/>
        </w:rPr>
        <w:t>courtesy</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3"/>
          <w:w w:val="110"/>
        </w:rPr>
        <w:t xml:space="preserve"> </w:t>
      </w:r>
      <w:r w:rsidRPr="0062799E">
        <w:rPr>
          <w:rFonts w:ascii="Calibri" w:hAnsi="Calibri"/>
          <w:w w:val="110"/>
        </w:rPr>
        <w:t>International</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4"/>
          <w:w w:val="110"/>
        </w:rPr>
        <w:t xml:space="preserve"> </w:t>
      </w:r>
      <w:proofErr w:type="spellStart"/>
      <w:r w:rsidRPr="0062799E">
        <w:rPr>
          <w:rFonts w:ascii="Calibri" w:hAnsi="Calibri"/>
          <w:w w:val="110"/>
        </w:rPr>
        <w:t>Ibero</w:t>
      </w:r>
      <w:proofErr w:type="spellEnd"/>
      <w:r w:rsidRPr="0062799E">
        <w:rPr>
          <w:rFonts w:ascii="Calibri" w:hAnsi="Calibri"/>
          <w:w w:val="110"/>
        </w:rPr>
        <w:t>-American</w:t>
      </w:r>
      <w:r w:rsidRPr="0062799E">
        <w:rPr>
          <w:rFonts w:ascii="Calibri" w:hAnsi="Calibri"/>
          <w:spacing w:val="-13"/>
          <w:w w:val="110"/>
        </w:rPr>
        <w:t xml:space="preserve"> </w:t>
      </w:r>
      <w:r w:rsidRPr="0062799E">
        <w:rPr>
          <w:rFonts w:ascii="Calibri" w:hAnsi="Calibri"/>
          <w:w w:val="110"/>
        </w:rPr>
        <w:t>Foundation</w:t>
      </w:r>
      <w:r w:rsidRPr="0062799E">
        <w:rPr>
          <w:rFonts w:ascii="Calibri" w:hAnsi="Calibri"/>
          <w:spacing w:val="-14"/>
          <w:w w:val="110"/>
        </w:rPr>
        <w:t xml:space="preserve"> </w:t>
      </w:r>
      <w:r w:rsidRPr="0062799E">
        <w:rPr>
          <w:rFonts w:ascii="Calibri" w:hAnsi="Calibri"/>
          <w:w w:val="110"/>
        </w:rPr>
        <w:t>for</w:t>
      </w:r>
      <w:r w:rsidRPr="0062799E">
        <w:rPr>
          <w:rFonts w:ascii="Calibri" w:hAnsi="Calibri"/>
          <w:spacing w:val="-13"/>
          <w:w w:val="110"/>
        </w:rPr>
        <w:t xml:space="preserve"> </w:t>
      </w:r>
      <w:r w:rsidRPr="0062799E">
        <w:rPr>
          <w:rFonts w:ascii="Calibri" w:hAnsi="Calibri"/>
          <w:w w:val="110"/>
        </w:rPr>
        <w:t>Administration and Public</w:t>
      </w:r>
      <w:r w:rsidRPr="0062799E">
        <w:rPr>
          <w:rFonts w:ascii="Calibri" w:hAnsi="Calibri"/>
          <w:spacing w:val="-1"/>
          <w:w w:val="110"/>
        </w:rPr>
        <w:t xml:space="preserve"> </w:t>
      </w:r>
      <w:r w:rsidRPr="0062799E">
        <w:rPr>
          <w:rFonts w:ascii="Calibri" w:hAnsi="Calibri"/>
          <w:w w:val="110"/>
        </w:rPr>
        <w:t>Policies.</w:t>
      </w:r>
    </w:p>
    <w:p w:rsidR="009B73C6" w:rsidRPr="0062799E" w:rsidRDefault="00CD31CF" w:rsidP="005009E0">
      <w:pPr>
        <w:spacing w:after="120" w:line="285" w:lineRule="auto"/>
        <w:rPr>
          <w:rFonts w:ascii="Calibri" w:hAnsi="Calibri"/>
          <w:w w:val="105"/>
        </w:rPr>
      </w:pPr>
      <w:r w:rsidRPr="0062799E">
        <w:rPr>
          <w:rFonts w:ascii="Calibri" w:hAnsi="Calibri"/>
          <w:w w:val="105"/>
        </w:rPr>
        <w:t xml:space="preserve">The </w:t>
      </w:r>
      <w:r w:rsidRPr="0062799E">
        <w:rPr>
          <w:rFonts w:ascii="Calibri" w:hAnsi="Calibri"/>
          <w:i/>
          <w:w w:val="105"/>
        </w:rPr>
        <w:t xml:space="preserve">Policy Guidelines for Inclusive Sustainable Development Goals </w:t>
      </w:r>
      <w:r w:rsidRPr="0062799E">
        <w:rPr>
          <w:rFonts w:ascii="Calibri" w:hAnsi="Calibri"/>
          <w:w w:val="105"/>
        </w:rPr>
        <w:t>were produced with the financial support of the European Union. Its contents are the sole responsibility of OHCHR and do not necessarily reflect the views of the European Union.</w:t>
      </w:r>
    </w:p>
    <w:p w:rsidR="00B46A22" w:rsidRPr="0062799E" w:rsidRDefault="00D85A4D" w:rsidP="005009E0">
      <w:pPr>
        <w:spacing w:before="600" w:line="285" w:lineRule="auto"/>
        <w:rPr>
          <w:rFonts w:ascii="Calibri" w:hAnsi="Calibri"/>
        </w:rPr>
      </w:pPr>
      <w:r w:rsidRPr="0062799E">
        <w:rPr>
          <w:rFonts w:ascii="Calibri" w:hAnsi="Calibri"/>
          <w:noProof/>
          <w:lang w:eastAsia="en-GB"/>
        </w:rPr>
        <w:drawing>
          <wp:inline distT="0" distB="0" distL="0" distR="0" wp14:anchorId="0545294C" wp14:editId="494DF69D">
            <wp:extent cx="934819" cy="638175"/>
            <wp:effectExtent l="0" t="0" r="0" b="0"/>
            <wp:docPr id="6" name="Picture 6" descr="The flag of the European Union, navy blue with a ring of 12 yellow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opeion un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34819" cy="638175"/>
                    </a:xfrm>
                    <a:prstGeom prst="rect">
                      <a:avLst/>
                    </a:prstGeom>
                  </pic:spPr>
                </pic:pic>
              </a:graphicData>
            </a:graphic>
          </wp:inline>
        </w:drawing>
      </w:r>
      <w:r w:rsidR="00B46A22" w:rsidRPr="0062799E">
        <w:rPr>
          <w:rFonts w:ascii="Calibri" w:hAnsi="Calibri"/>
        </w:rPr>
        <w:br w:type="page"/>
      </w:r>
    </w:p>
    <w:p w:rsidR="009B73C6" w:rsidRPr="0062799E" w:rsidRDefault="00CD31CF" w:rsidP="000A7037">
      <w:pPr>
        <w:rPr>
          <w:rFonts w:ascii="Calibri" w:hAnsi="Calibri"/>
          <w:b/>
          <w:bCs/>
          <w:w w:val="110"/>
          <w:sz w:val="60"/>
          <w:szCs w:val="60"/>
        </w:rPr>
      </w:pPr>
      <w:r w:rsidRPr="0062799E">
        <w:rPr>
          <w:rFonts w:ascii="Calibri" w:hAnsi="Calibri"/>
          <w:b/>
          <w:bCs/>
          <w:w w:val="110"/>
          <w:sz w:val="60"/>
          <w:szCs w:val="60"/>
        </w:rPr>
        <w:lastRenderedPageBreak/>
        <w:t xml:space="preserve">Ensure inclusive and equitable quality education and </w:t>
      </w:r>
      <w:r w:rsidRPr="0062799E">
        <w:rPr>
          <w:rFonts w:ascii="Calibri" w:hAnsi="Calibri"/>
          <w:b/>
          <w:bCs/>
          <w:spacing w:val="-5"/>
          <w:w w:val="110"/>
          <w:sz w:val="60"/>
          <w:szCs w:val="60"/>
        </w:rPr>
        <w:t xml:space="preserve">promote </w:t>
      </w:r>
      <w:r w:rsidRPr="0062799E">
        <w:rPr>
          <w:rFonts w:ascii="Calibri" w:hAnsi="Calibri"/>
          <w:b/>
          <w:bCs/>
          <w:w w:val="110"/>
          <w:sz w:val="60"/>
          <w:szCs w:val="60"/>
        </w:rPr>
        <w:t>lifelong learning opportunities for</w:t>
      </w:r>
      <w:r w:rsidRPr="0062799E">
        <w:rPr>
          <w:rFonts w:ascii="Calibri" w:hAnsi="Calibri"/>
          <w:b/>
          <w:bCs/>
          <w:spacing w:val="59"/>
          <w:w w:val="110"/>
          <w:sz w:val="60"/>
          <w:szCs w:val="60"/>
        </w:rPr>
        <w:t xml:space="preserve"> </w:t>
      </w:r>
      <w:r w:rsidRPr="0062799E">
        <w:rPr>
          <w:rFonts w:ascii="Calibri" w:hAnsi="Calibri"/>
          <w:b/>
          <w:bCs/>
          <w:w w:val="110"/>
          <w:sz w:val="60"/>
          <w:szCs w:val="60"/>
        </w:rPr>
        <w:t>all.</w:t>
      </w:r>
    </w:p>
    <w:p w:rsidR="00B46A22" w:rsidRPr="0062799E" w:rsidRDefault="00B46A22" w:rsidP="000A7037">
      <w:pPr>
        <w:spacing w:before="600"/>
        <w:rPr>
          <w:rFonts w:ascii="Calibri" w:hAnsi="Calibri"/>
        </w:rPr>
      </w:pPr>
      <w:r w:rsidRPr="0062799E">
        <w:rPr>
          <w:rFonts w:ascii="Calibri" w:hAnsi="Calibri"/>
          <w:noProof/>
          <w:lang w:eastAsia="en-GB"/>
        </w:rPr>
        <w:drawing>
          <wp:inline distT="0" distB="0" distL="0" distR="0" wp14:anchorId="4EFAD31B" wp14:editId="07818622">
            <wp:extent cx="1692275" cy="1692275"/>
            <wp:effectExtent l="0" t="0" r="0" b="0"/>
            <wp:docPr id="4" name="Picture 4"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Burgundy square for SDG 4, showing a pictogram of an open book and pencil, and titled '4 Quality educat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2275" cy="16922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87C4E" w:rsidRPr="0062799E" w:rsidRDefault="00987C4E" w:rsidP="005009E0">
      <w:pPr>
        <w:spacing w:after="120"/>
        <w:rPr>
          <w:rFonts w:ascii="Calibri" w:hAnsi="Calibri"/>
          <w:b/>
        </w:rPr>
        <w:sectPr w:rsidR="00987C4E" w:rsidRPr="0062799E" w:rsidSect="005009E0">
          <w:headerReference w:type="default" r:id="rId14"/>
          <w:type w:val="continuous"/>
          <w:pgSz w:w="11910" w:h="16840"/>
          <w:pgMar w:top="1008" w:right="1008" w:bottom="1008" w:left="1008" w:header="720" w:footer="720" w:gutter="0"/>
          <w:cols w:space="720"/>
          <w:docGrid w:linePitch="299"/>
        </w:sectPr>
      </w:pPr>
    </w:p>
    <w:p w:rsidR="00B46A22" w:rsidRPr="0062799E" w:rsidRDefault="00B46A22" w:rsidP="00A7508D">
      <w:pPr>
        <w:pStyle w:val="Heading1"/>
      </w:pPr>
      <w:r w:rsidRPr="0062799E">
        <w:lastRenderedPageBreak/>
        <w:t>CONTENTS</w:t>
      </w:r>
    </w:p>
    <w:p w:rsidR="00A7508D" w:rsidRPr="002316C6" w:rsidRDefault="00A7508D" w:rsidP="00A7508D">
      <w:pPr>
        <w:pStyle w:val="TOC1"/>
        <w:tabs>
          <w:tab w:val="right" w:leader="dot" w:pos="9884"/>
        </w:tabs>
        <w:ind w:left="0" w:firstLine="0"/>
        <w:rPr>
          <w:rFonts w:ascii="Calibri" w:eastAsiaTheme="minorEastAsia" w:hAnsi="Calibri" w:cstheme="minorBidi"/>
          <w:noProof/>
          <w:szCs w:val="20"/>
          <w:lang w:val="en-US" w:bidi="hi-IN"/>
        </w:rPr>
      </w:pPr>
      <w:r w:rsidRPr="002316C6">
        <w:rPr>
          <w:rFonts w:ascii="Calibri" w:hAnsi="Calibri"/>
          <w:b/>
        </w:rPr>
        <w:fldChar w:fldCharType="begin"/>
      </w:r>
      <w:r w:rsidRPr="002316C6">
        <w:rPr>
          <w:rFonts w:ascii="Calibri" w:hAnsi="Calibri"/>
          <w:b/>
        </w:rPr>
        <w:instrText xml:space="preserve"> TOC \o "1-3" \h \z \u </w:instrText>
      </w:r>
      <w:r w:rsidRPr="002316C6">
        <w:rPr>
          <w:rFonts w:ascii="Calibri" w:hAnsi="Calibri"/>
          <w:b/>
        </w:rPr>
        <w:fldChar w:fldCharType="separate"/>
      </w:r>
      <w:hyperlink w:anchor="_Toc61560119" w:history="1">
        <w:r w:rsidRPr="002316C6">
          <w:rPr>
            <w:rStyle w:val="Hyperlink"/>
            <w:rFonts w:ascii="Calibri" w:hAnsi="Calibri"/>
            <w:noProof/>
          </w:rPr>
          <w:t>IN BRIEF</w:t>
        </w:r>
        <w:r w:rsidRPr="002316C6">
          <w:rPr>
            <w:rFonts w:ascii="Calibri" w:hAnsi="Calibri"/>
            <w:noProof/>
            <w:webHidden/>
          </w:rPr>
          <w:tab/>
        </w:r>
        <w:r w:rsidRPr="002316C6">
          <w:rPr>
            <w:rFonts w:ascii="Calibri" w:hAnsi="Calibri"/>
            <w:noProof/>
            <w:webHidden/>
          </w:rPr>
          <w:fldChar w:fldCharType="begin"/>
        </w:r>
        <w:r w:rsidRPr="002316C6">
          <w:rPr>
            <w:rFonts w:ascii="Calibri" w:hAnsi="Calibri"/>
            <w:noProof/>
            <w:webHidden/>
          </w:rPr>
          <w:instrText xml:space="preserve"> PAGEREF _Toc61560119 \h </w:instrText>
        </w:r>
        <w:r w:rsidRPr="002316C6">
          <w:rPr>
            <w:rFonts w:ascii="Calibri" w:hAnsi="Calibri"/>
            <w:noProof/>
            <w:webHidden/>
          </w:rPr>
        </w:r>
        <w:r w:rsidRPr="002316C6">
          <w:rPr>
            <w:rFonts w:ascii="Calibri" w:hAnsi="Calibri"/>
            <w:noProof/>
            <w:webHidden/>
          </w:rPr>
          <w:fldChar w:fldCharType="separate"/>
        </w:r>
        <w:r w:rsidRPr="002316C6">
          <w:rPr>
            <w:rFonts w:ascii="Calibri" w:hAnsi="Calibri"/>
            <w:noProof/>
            <w:webHidden/>
          </w:rPr>
          <w:t>6</w:t>
        </w:r>
        <w:r w:rsidRPr="002316C6">
          <w:rPr>
            <w:rFonts w:ascii="Calibri" w:hAnsi="Calibri"/>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20" w:history="1">
        <w:r w:rsidR="00A7508D" w:rsidRPr="002316C6">
          <w:rPr>
            <w:rStyle w:val="Hyperlink"/>
            <w:rFonts w:ascii="Calibri" w:hAnsi="Calibri"/>
            <w:noProof/>
          </w:rPr>
          <w:t>1. What is the situation?</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_Toc61560120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7</w:t>
        </w:r>
        <w:r w:rsidR="00A7508D" w:rsidRPr="002316C6">
          <w:rPr>
            <w:rFonts w:ascii="Calibri" w:hAnsi="Calibri"/>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21" w:history="1">
        <w:r w:rsidR="00A7508D" w:rsidRPr="002316C6">
          <w:rPr>
            <w:rStyle w:val="Hyperlink"/>
            <w:rFonts w:ascii="Calibri" w:hAnsi="Calibri"/>
            <w:noProof/>
            <w:w w:val="110"/>
          </w:rPr>
          <w:t>2. What needs to be</w:t>
        </w:r>
        <w:r w:rsidR="00A7508D" w:rsidRPr="002316C6">
          <w:rPr>
            <w:rStyle w:val="Hyperlink"/>
            <w:rFonts w:ascii="Calibri" w:hAnsi="Calibri"/>
            <w:noProof/>
            <w:spacing w:val="53"/>
            <w:w w:val="110"/>
          </w:rPr>
          <w:t xml:space="preserve"> </w:t>
        </w:r>
        <w:r w:rsidR="00A7508D" w:rsidRPr="002316C6">
          <w:rPr>
            <w:rStyle w:val="Hyperlink"/>
            <w:rFonts w:ascii="Calibri" w:hAnsi="Calibri"/>
            <w:noProof/>
            <w:w w:val="110"/>
          </w:rPr>
          <w:t>done?</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_Toc61560121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8</w:t>
        </w:r>
        <w:r w:rsidR="00A7508D" w:rsidRPr="002316C6">
          <w:rPr>
            <w:rFonts w:ascii="Calibri" w:hAnsi="Calibri"/>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22" w:history="1">
        <w:r w:rsidR="00A7508D" w:rsidRPr="002316C6">
          <w:rPr>
            <w:rStyle w:val="Hyperlink"/>
            <w:rFonts w:ascii="Calibri" w:hAnsi="Calibri"/>
            <w:noProof/>
            <w:spacing w:val="-8"/>
            <w:w w:val="110"/>
          </w:rPr>
          <w:t xml:space="preserve">3. DO’s </w:t>
        </w:r>
        <w:r w:rsidR="00A7508D" w:rsidRPr="002316C6">
          <w:rPr>
            <w:rStyle w:val="Hyperlink"/>
            <w:rFonts w:ascii="Calibri" w:hAnsi="Calibri"/>
            <w:noProof/>
            <w:w w:val="110"/>
          </w:rPr>
          <w:t>and</w:t>
        </w:r>
        <w:r w:rsidR="00A7508D" w:rsidRPr="002316C6">
          <w:rPr>
            <w:rStyle w:val="Hyperlink"/>
            <w:rFonts w:ascii="Calibri" w:hAnsi="Calibri"/>
            <w:noProof/>
            <w:spacing w:val="34"/>
            <w:w w:val="110"/>
          </w:rPr>
          <w:t xml:space="preserve"> </w:t>
        </w:r>
        <w:r w:rsidR="00A7508D" w:rsidRPr="002316C6">
          <w:rPr>
            <w:rStyle w:val="Hyperlink"/>
            <w:rFonts w:ascii="Calibri" w:hAnsi="Calibri"/>
            <w:noProof/>
            <w:w w:val="110"/>
          </w:rPr>
          <w:t>DON’Ts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_Toc61560122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13</w:t>
        </w:r>
        <w:r w:rsidR="00A7508D" w:rsidRPr="002316C6">
          <w:rPr>
            <w:rFonts w:ascii="Calibri" w:hAnsi="Calibri"/>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23" w:history="1">
        <w:r w:rsidR="00A7508D" w:rsidRPr="002316C6">
          <w:rPr>
            <w:rStyle w:val="Hyperlink"/>
            <w:rFonts w:ascii="Calibri" w:hAnsi="Calibri"/>
            <w:noProof/>
            <w:w w:val="110"/>
          </w:rPr>
          <w:t>IN DEPTH</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_Toc61560123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16</w:t>
        </w:r>
        <w:r w:rsidR="00A7508D" w:rsidRPr="002316C6">
          <w:rPr>
            <w:rFonts w:ascii="Calibri" w:hAnsi="Calibri"/>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24" w:history="1">
        <w:r w:rsidR="00A7508D" w:rsidRPr="002316C6">
          <w:rPr>
            <w:rStyle w:val="Hyperlink"/>
            <w:rFonts w:ascii="Calibri" w:hAnsi="Calibri"/>
            <w:noProof/>
            <w:w w:val="110"/>
          </w:rPr>
          <w:t>1. Introduction</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_Toc61560124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17</w:t>
        </w:r>
        <w:r w:rsidR="00A7508D" w:rsidRPr="002316C6">
          <w:rPr>
            <w:rFonts w:ascii="Calibri" w:hAnsi="Calibri"/>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25" w:history="1">
        <w:r w:rsidR="00A7508D" w:rsidRPr="002316C6">
          <w:rPr>
            <w:rStyle w:val="Hyperlink"/>
            <w:rFonts w:ascii="Calibri" w:hAnsi="Calibri"/>
            <w:noProof/>
          </w:rPr>
          <w:t>2. Connection to other</w:t>
        </w:r>
        <w:r w:rsidR="00A7508D" w:rsidRPr="002316C6">
          <w:rPr>
            <w:rStyle w:val="Hyperlink"/>
            <w:rFonts w:ascii="Calibri" w:hAnsi="Calibri"/>
            <w:noProof/>
            <w:spacing w:val="52"/>
          </w:rPr>
          <w:t xml:space="preserve"> </w:t>
        </w:r>
        <w:r w:rsidR="00A7508D" w:rsidRPr="002316C6">
          <w:rPr>
            <w:rStyle w:val="Hyperlink"/>
            <w:rFonts w:ascii="Calibri" w:hAnsi="Calibri"/>
            <w:noProof/>
          </w:rPr>
          <w:t>tools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_Toc61560125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17</w:t>
        </w:r>
        <w:r w:rsidR="00A7508D" w:rsidRPr="002316C6">
          <w:rPr>
            <w:rFonts w:ascii="Calibri" w:hAnsi="Calibri"/>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26" w:history="1">
        <w:r w:rsidR="00A7508D" w:rsidRPr="002316C6">
          <w:rPr>
            <w:rStyle w:val="Hyperlink"/>
            <w:rFonts w:ascii="Calibri" w:hAnsi="Calibri"/>
            <w:noProof/>
          </w:rPr>
          <w:t xml:space="preserve">3. </w:t>
        </w:r>
        <w:r w:rsidR="00A7508D" w:rsidRPr="002316C6">
          <w:rPr>
            <w:rStyle w:val="Hyperlink"/>
            <w:rFonts w:ascii="Calibri" w:hAnsi="Calibri"/>
            <w:noProof/>
            <w:w w:val="110"/>
          </w:rPr>
          <w:t>Why</w:t>
        </w:r>
        <w:r w:rsidR="00A7508D" w:rsidRPr="002316C6">
          <w:rPr>
            <w:rStyle w:val="Hyperlink"/>
            <w:rFonts w:ascii="Calibri" w:hAnsi="Calibri"/>
            <w:noProof/>
            <w:spacing w:val="15"/>
            <w:w w:val="110"/>
          </w:rPr>
          <w:t xml:space="preserve"> </w:t>
        </w:r>
        <w:r w:rsidR="00A7508D" w:rsidRPr="002316C6">
          <w:rPr>
            <w:rStyle w:val="Hyperlink"/>
            <w:rFonts w:ascii="Calibri" w:hAnsi="Calibri"/>
            <w:noProof/>
            <w:w w:val="110"/>
          </w:rPr>
          <w:t>is</w:t>
        </w:r>
        <w:r w:rsidR="00A7508D" w:rsidRPr="002316C6">
          <w:rPr>
            <w:rStyle w:val="Hyperlink"/>
            <w:rFonts w:ascii="Calibri" w:hAnsi="Calibri"/>
            <w:noProof/>
            <w:spacing w:val="15"/>
            <w:w w:val="110"/>
          </w:rPr>
          <w:t xml:space="preserve"> </w:t>
        </w:r>
        <w:r w:rsidR="00A7508D" w:rsidRPr="002316C6">
          <w:rPr>
            <w:rStyle w:val="Hyperlink"/>
            <w:rFonts w:ascii="Calibri" w:hAnsi="Calibri"/>
            <w:noProof/>
            <w:w w:val="110"/>
          </w:rPr>
          <w:t>Goal</w:t>
        </w:r>
        <w:r w:rsidR="00A7508D" w:rsidRPr="002316C6">
          <w:rPr>
            <w:rStyle w:val="Hyperlink"/>
            <w:rFonts w:ascii="Calibri" w:hAnsi="Calibri"/>
            <w:noProof/>
            <w:spacing w:val="15"/>
            <w:w w:val="110"/>
          </w:rPr>
          <w:t xml:space="preserve"> </w:t>
        </w:r>
        <w:r w:rsidR="00A7508D" w:rsidRPr="002316C6">
          <w:rPr>
            <w:rStyle w:val="Hyperlink"/>
            <w:rFonts w:ascii="Calibri" w:hAnsi="Calibri"/>
            <w:noProof/>
            <w:w w:val="110"/>
          </w:rPr>
          <w:t>4</w:t>
        </w:r>
        <w:r w:rsidR="00A7508D" w:rsidRPr="002316C6">
          <w:rPr>
            <w:rStyle w:val="Hyperlink"/>
            <w:rFonts w:ascii="Calibri" w:hAnsi="Calibri"/>
            <w:noProof/>
            <w:spacing w:val="15"/>
            <w:w w:val="110"/>
          </w:rPr>
          <w:t xml:space="preserve"> </w:t>
        </w:r>
        <w:r w:rsidR="00A7508D" w:rsidRPr="002316C6">
          <w:rPr>
            <w:rStyle w:val="Hyperlink"/>
            <w:rFonts w:ascii="Calibri" w:hAnsi="Calibri"/>
            <w:noProof/>
            <w:spacing w:val="2"/>
            <w:w w:val="110"/>
          </w:rPr>
          <w:t>important</w:t>
        </w:r>
        <w:r w:rsidR="00A7508D" w:rsidRPr="002316C6">
          <w:rPr>
            <w:rStyle w:val="Hyperlink"/>
            <w:rFonts w:ascii="Calibri" w:hAnsi="Calibri"/>
            <w:noProof/>
            <w:spacing w:val="15"/>
            <w:w w:val="110"/>
          </w:rPr>
          <w:t xml:space="preserve"> </w:t>
        </w:r>
        <w:r w:rsidR="00A7508D" w:rsidRPr="002316C6">
          <w:rPr>
            <w:rStyle w:val="Hyperlink"/>
            <w:rFonts w:ascii="Calibri" w:hAnsi="Calibri"/>
            <w:noProof/>
            <w:w w:val="110"/>
          </w:rPr>
          <w:t>for</w:t>
        </w:r>
        <w:r w:rsidR="00A7508D" w:rsidRPr="002316C6">
          <w:rPr>
            <w:rStyle w:val="Hyperlink"/>
            <w:rFonts w:ascii="Calibri" w:hAnsi="Calibri"/>
            <w:noProof/>
            <w:spacing w:val="15"/>
            <w:w w:val="110"/>
          </w:rPr>
          <w:t xml:space="preserve"> </w:t>
        </w:r>
        <w:r w:rsidR="00A7508D" w:rsidRPr="002316C6">
          <w:rPr>
            <w:rStyle w:val="Hyperlink"/>
            <w:rFonts w:ascii="Calibri" w:hAnsi="Calibri"/>
            <w:noProof/>
            <w:w w:val="110"/>
          </w:rPr>
          <w:t>persons</w:t>
        </w:r>
        <w:r w:rsidR="00A7508D" w:rsidRPr="002316C6">
          <w:rPr>
            <w:rStyle w:val="Hyperlink"/>
            <w:rFonts w:ascii="Calibri" w:hAnsi="Calibri"/>
            <w:noProof/>
            <w:spacing w:val="15"/>
            <w:w w:val="110"/>
          </w:rPr>
          <w:t xml:space="preserve"> </w:t>
        </w:r>
        <w:r w:rsidR="00A7508D" w:rsidRPr="002316C6">
          <w:rPr>
            <w:rStyle w:val="Hyperlink"/>
            <w:rFonts w:ascii="Calibri" w:hAnsi="Calibri"/>
            <w:noProof/>
            <w:w w:val="110"/>
          </w:rPr>
          <w:t>with</w:t>
        </w:r>
        <w:r w:rsidR="00A7508D" w:rsidRPr="002316C6">
          <w:rPr>
            <w:rStyle w:val="Hyperlink"/>
            <w:rFonts w:ascii="Calibri" w:hAnsi="Calibri"/>
            <w:noProof/>
            <w:spacing w:val="15"/>
            <w:w w:val="110"/>
          </w:rPr>
          <w:t xml:space="preserve"> </w:t>
        </w:r>
        <w:r w:rsidR="00A7508D" w:rsidRPr="002316C6">
          <w:rPr>
            <w:rStyle w:val="Hyperlink"/>
            <w:rFonts w:ascii="Calibri" w:hAnsi="Calibri"/>
            <w:noProof/>
            <w:w w:val="110"/>
          </w:rPr>
          <w:t>disabilities?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_Toc61560126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17</w:t>
        </w:r>
        <w:r w:rsidR="00A7508D" w:rsidRPr="002316C6">
          <w:rPr>
            <w:rFonts w:ascii="Calibri" w:hAnsi="Calibri"/>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27" w:history="1">
        <w:r w:rsidR="00A7508D" w:rsidRPr="002316C6">
          <w:rPr>
            <w:rStyle w:val="Hyperlink"/>
            <w:rFonts w:ascii="Calibri" w:hAnsi="Calibri"/>
            <w:noProof/>
            <w:w w:val="110"/>
          </w:rPr>
          <w:t>4. Establishing and implementing an inclusive education system – actions applicable across all Goal 4</w:t>
        </w:r>
        <w:r w:rsidR="00A7508D" w:rsidRPr="002316C6">
          <w:rPr>
            <w:rStyle w:val="Hyperlink"/>
            <w:rFonts w:ascii="Calibri" w:hAnsi="Calibri"/>
            <w:noProof/>
            <w:spacing w:val="5"/>
            <w:w w:val="110"/>
          </w:rPr>
          <w:t xml:space="preserve"> </w:t>
        </w:r>
        <w:r w:rsidR="00A7508D" w:rsidRPr="002316C6">
          <w:rPr>
            <w:rStyle w:val="Hyperlink"/>
            <w:rFonts w:ascii="Calibri" w:hAnsi="Calibri"/>
            <w:noProof/>
            <w:spacing w:val="2"/>
            <w:w w:val="110"/>
          </w:rPr>
          <w:t>targets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_Toc61560127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19</w:t>
        </w:r>
        <w:r w:rsidR="00A7508D" w:rsidRPr="002316C6">
          <w:rPr>
            <w:rFonts w:ascii="Calibri" w:hAnsi="Calibri"/>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28" w:history="1">
        <w:r w:rsidR="00A7508D" w:rsidRPr="002316C6">
          <w:rPr>
            <w:rStyle w:val="Hyperlink"/>
            <w:rFonts w:ascii="Calibri" w:hAnsi="Calibri"/>
            <w:b w:val="0"/>
            <w:bCs w:val="0"/>
            <w:noProof/>
          </w:rPr>
          <w:t xml:space="preserve">4.1 Governance by the </w:t>
        </w:r>
        <w:r w:rsidR="00A7508D" w:rsidRPr="002316C6">
          <w:rPr>
            <w:rStyle w:val="Hyperlink"/>
            <w:rFonts w:ascii="Calibri" w:hAnsi="Calibri"/>
            <w:b w:val="0"/>
            <w:bCs w:val="0"/>
            <w:noProof/>
            <w:spacing w:val="2"/>
          </w:rPr>
          <w:t xml:space="preserve">Ministry </w:t>
        </w:r>
        <w:r w:rsidR="00A7508D" w:rsidRPr="002316C6">
          <w:rPr>
            <w:rStyle w:val="Hyperlink"/>
            <w:rFonts w:ascii="Calibri" w:hAnsi="Calibri"/>
            <w:b w:val="0"/>
            <w:bCs w:val="0"/>
            <w:noProof/>
          </w:rPr>
          <w:t>of</w:t>
        </w:r>
        <w:r w:rsidR="00A7508D" w:rsidRPr="002316C6">
          <w:rPr>
            <w:rStyle w:val="Hyperlink"/>
            <w:rFonts w:ascii="Calibri" w:hAnsi="Calibri"/>
            <w:b w:val="0"/>
            <w:bCs w:val="0"/>
            <w:noProof/>
            <w:spacing w:val="55"/>
          </w:rPr>
          <w:t xml:space="preserve"> </w:t>
        </w:r>
        <w:r w:rsidR="00A7508D" w:rsidRPr="002316C6">
          <w:rPr>
            <w:rStyle w:val="Hyperlink"/>
            <w:rFonts w:ascii="Calibri" w:hAnsi="Calibri"/>
            <w:b w:val="0"/>
            <w:bCs w:val="0"/>
            <w:noProof/>
          </w:rPr>
          <w:t>Education</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_Toc61560128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20</w:t>
        </w:r>
        <w:r w:rsidR="00A7508D" w:rsidRPr="002316C6">
          <w:rPr>
            <w:rFonts w:ascii="Calibri" w:hAnsi="Calibri"/>
            <w:b w:val="0"/>
            <w:bCs w:val="0"/>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29" w:history="1">
        <w:r w:rsidR="00A7508D" w:rsidRPr="002316C6">
          <w:rPr>
            <w:rStyle w:val="Hyperlink"/>
            <w:rFonts w:ascii="Calibri" w:hAnsi="Calibri"/>
            <w:b w:val="0"/>
            <w:bCs w:val="0"/>
            <w:noProof/>
            <w:w w:val="105"/>
          </w:rPr>
          <w:t>4.2 Legislation</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_Toc61560129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22</w:t>
        </w:r>
        <w:r w:rsidR="00A7508D" w:rsidRPr="002316C6">
          <w:rPr>
            <w:rFonts w:ascii="Calibri" w:hAnsi="Calibri"/>
            <w:b w:val="0"/>
            <w:bCs w:val="0"/>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30" w:history="1">
        <w:r w:rsidR="00A7508D" w:rsidRPr="002316C6">
          <w:rPr>
            <w:rStyle w:val="Hyperlink"/>
            <w:rFonts w:ascii="Calibri" w:hAnsi="Calibri"/>
            <w:b w:val="0"/>
            <w:bCs w:val="0"/>
            <w:noProof/>
          </w:rPr>
          <w:t>4.3 Close consultation and active involvement of persons with</w:t>
        </w:r>
        <w:r w:rsidR="00A7508D" w:rsidRPr="002316C6">
          <w:rPr>
            <w:rStyle w:val="Hyperlink"/>
            <w:rFonts w:ascii="Calibri" w:hAnsi="Calibri"/>
            <w:b w:val="0"/>
            <w:bCs w:val="0"/>
            <w:noProof/>
            <w:spacing w:val="65"/>
          </w:rPr>
          <w:t xml:space="preserve"> </w:t>
        </w:r>
        <w:r w:rsidR="00A7508D" w:rsidRPr="002316C6">
          <w:rPr>
            <w:rStyle w:val="Hyperlink"/>
            <w:rFonts w:ascii="Calibri" w:hAnsi="Calibri"/>
            <w:b w:val="0"/>
            <w:bCs w:val="0"/>
            <w:noProof/>
            <w:spacing w:val="2"/>
          </w:rPr>
          <w:t>disabilities</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_Toc61560130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23</w:t>
        </w:r>
        <w:r w:rsidR="00A7508D" w:rsidRPr="002316C6">
          <w:rPr>
            <w:rFonts w:ascii="Calibri" w:hAnsi="Calibri"/>
            <w:b w:val="0"/>
            <w:bCs w:val="0"/>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31" w:history="1">
        <w:r w:rsidR="00A7508D" w:rsidRPr="002316C6">
          <w:rPr>
            <w:rStyle w:val="Hyperlink"/>
            <w:rFonts w:ascii="Calibri" w:hAnsi="Calibri"/>
            <w:b w:val="0"/>
            <w:bCs w:val="0"/>
            <w:noProof/>
          </w:rPr>
          <w:t>4.4 Awareness-Raising</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_Toc61560131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23</w:t>
        </w:r>
        <w:r w:rsidR="00A7508D" w:rsidRPr="002316C6">
          <w:rPr>
            <w:rFonts w:ascii="Calibri" w:hAnsi="Calibri"/>
            <w:b w:val="0"/>
            <w:bCs w:val="0"/>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32" w:history="1">
        <w:r w:rsidR="00A7508D" w:rsidRPr="002316C6">
          <w:rPr>
            <w:rStyle w:val="Hyperlink"/>
            <w:rFonts w:ascii="Calibri" w:hAnsi="Calibri"/>
            <w:b w:val="0"/>
            <w:bCs w:val="0"/>
            <w:noProof/>
          </w:rPr>
          <w:t>4.5 Teachers and education</w:t>
        </w:r>
        <w:r w:rsidR="00A7508D" w:rsidRPr="002316C6">
          <w:rPr>
            <w:rStyle w:val="Hyperlink"/>
            <w:rFonts w:ascii="Calibri" w:hAnsi="Calibri"/>
            <w:b w:val="0"/>
            <w:bCs w:val="0"/>
            <w:noProof/>
            <w:spacing w:val="34"/>
          </w:rPr>
          <w:t xml:space="preserve"> </w:t>
        </w:r>
        <w:r w:rsidR="00A7508D" w:rsidRPr="002316C6">
          <w:rPr>
            <w:rStyle w:val="Hyperlink"/>
            <w:rFonts w:ascii="Calibri" w:hAnsi="Calibri"/>
            <w:b w:val="0"/>
            <w:bCs w:val="0"/>
            <w:noProof/>
          </w:rPr>
          <w:t>staff</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_Toc61560132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24</w:t>
        </w:r>
        <w:r w:rsidR="00A7508D" w:rsidRPr="002316C6">
          <w:rPr>
            <w:rFonts w:ascii="Calibri" w:hAnsi="Calibri"/>
            <w:b w:val="0"/>
            <w:bCs w:val="0"/>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33" w:history="1">
        <w:r w:rsidR="00A7508D" w:rsidRPr="002316C6">
          <w:rPr>
            <w:rStyle w:val="Hyperlink"/>
            <w:rFonts w:ascii="Calibri" w:hAnsi="Calibri"/>
            <w:b w:val="0"/>
            <w:bCs w:val="0"/>
            <w:noProof/>
            <w:w w:val="105"/>
          </w:rPr>
          <w:t>4.6 Budget</w:t>
        </w:r>
        <w:r w:rsidR="00A7508D" w:rsidRPr="002316C6">
          <w:rPr>
            <w:rStyle w:val="Hyperlink"/>
            <w:rFonts w:ascii="Calibri" w:hAnsi="Calibri"/>
            <w:b w:val="0"/>
            <w:bCs w:val="0"/>
            <w:noProof/>
            <w:spacing w:val="15"/>
            <w:w w:val="105"/>
          </w:rPr>
          <w:t xml:space="preserve"> </w:t>
        </w:r>
        <w:r w:rsidR="00A7508D" w:rsidRPr="002316C6">
          <w:rPr>
            <w:rStyle w:val="Hyperlink"/>
            <w:rFonts w:ascii="Calibri" w:hAnsi="Calibri"/>
            <w:b w:val="0"/>
            <w:bCs w:val="0"/>
            <w:noProof/>
            <w:w w:val="105"/>
          </w:rPr>
          <w:t>Allocation</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_Toc61560133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27</w:t>
        </w:r>
        <w:r w:rsidR="00A7508D" w:rsidRPr="002316C6">
          <w:rPr>
            <w:rFonts w:ascii="Calibri" w:hAnsi="Calibri"/>
            <w:b w:val="0"/>
            <w:bCs w:val="0"/>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34" w:history="1">
        <w:r w:rsidR="00A7508D" w:rsidRPr="002316C6">
          <w:rPr>
            <w:rStyle w:val="Hyperlink"/>
            <w:rFonts w:ascii="Calibri" w:hAnsi="Calibri"/>
            <w:b w:val="0"/>
            <w:bCs w:val="0"/>
            <w:noProof/>
          </w:rPr>
          <w:t>4.7 Data collection and</w:t>
        </w:r>
        <w:r w:rsidR="00A7508D" w:rsidRPr="002316C6">
          <w:rPr>
            <w:rStyle w:val="Hyperlink"/>
            <w:rFonts w:ascii="Calibri" w:hAnsi="Calibri"/>
            <w:b w:val="0"/>
            <w:bCs w:val="0"/>
            <w:noProof/>
            <w:spacing w:val="37"/>
          </w:rPr>
          <w:t xml:space="preserve"> </w:t>
        </w:r>
        <w:r w:rsidR="00A7508D" w:rsidRPr="002316C6">
          <w:rPr>
            <w:rStyle w:val="Hyperlink"/>
            <w:rFonts w:ascii="Calibri" w:hAnsi="Calibri"/>
            <w:b w:val="0"/>
            <w:bCs w:val="0"/>
            <w:noProof/>
          </w:rPr>
          <w:t>disaggregation</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_Toc61560134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27</w:t>
        </w:r>
        <w:r w:rsidR="00A7508D" w:rsidRPr="002316C6">
          <w:rPr>
            <w:rFonts w:ascii="Calibri" w:hAnsi="Calibri"/>
            <w:b w:val="0"/>
            <w:bCs w:val="0"/>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35" w:history="1">
        <w:r w:rsidR="00A7508D" w:rsidRPr="002316C6">
          <w:rPr>
            <w:rStyle w:val="Hyperlink"/>
            <w:rFonts w:ascii="Calibri" w:hAnsi="Calibri"/>
            <w:b w:val="0"/>
            <w:bCs w:val="0"/>
            <w:noProof/>
          </w:rPr>
          <w:t>4.8 Accountability and</w:t>
        </w:r>
        <w:r w:rsidR="00A7508D" w:rsidRPr="002316C6">
          <w:rPr>
            <w:rStyle w:val="Hyperlink"/>
            <w:rFonts w:ascii="Calibri" w:hAnsi="Calibri"/>
            <w:b w:val="0"/>
            <w:bCs w:val="0"/>
            <w:noProof/>
            <w:spacing w:val="-2"/>
          </w:rPr>
          <w:t xml:space="preserve"> </w:t>
        </w:r>
        <w:r w:rsidR="00A7508D" w:rsidRPr="002316C6">
          <w:rPr>
            <w:rStyle w:val="Hyperlink"/>
            <w:rFonts w:ascii="Calibri" w:hAnsi="Calibri"/>
            <w:b w:val="0"/>
            <w:bCs w:val="0"/>
            <w:noProof/>
          </w:rPr>
          <w:t>complaint mechanisms</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_Toc61560135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29</w:t>
        </w:r>
        <w:r w:rsidR="00A7508D" w:rsidRPr="002316C6">
          <w:rPr>
            <w:rFonts w:ascii="Calibri" w:hAnsi="Calibri"/>
            <w:b w:val="0"/>
            <w:bCs w:val="0"/>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36" w:history="1">
        <w:r w:rsidR="00A7508D" w:rsidRPr="002316C6">
          <w:rPr>
            <w:rStyle w:val="Hyperlink"/>
            <w:rFonts w:ascii="Calibri" w:hAnsi="Calibri"/>
            <w:noProof/>
            <w:w w:val="110"/>
          </w:rPr>
          <w:t>5. Other key actions by</w:t>
        </w:r>
        <w:r w:rsidR="00A7508D" w:rsidRPr="002316C6">
          <w:rPr>
            <w:rStyle w:val="Hyperlink"/>
            <w:rFonts w:ascii="Calibri" w:hAnsi="Calibri"/>
            <w:noProof/>
            <w:spacing w:val="56"/>
            <w:w w:val="110"/>
          </w:rPr>
          <w:t xml:space="preserve"> </w:t>
        </w:r>
        <w:r w:rsidR="00A7508D" w:rsidRPr="002316C6">
          <w:rPr>
            <w:rStyle w:val="Hyperlink"/>
            <w:rFonts w:ascii="Calibri" w:hAnsi="Calibri"/>
            <w:noProof/>
            <w:spacing w:val="2"/>
            <w:w w:val="110"/>
          </w:rPr>
          <w:t>target</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_Toc61560136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29</w:t>
        </w:r>
        <w:r w:rsidR="00A7508D" w:rsidRPr="002316C6">
          <w:rPr>
            <w:rFonts w:ascii="Calibri" w:hAnsi="Calibri"/>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37" w:history="1">
        <w:r w:rsidR="00A7508D" w:rsidRPr="002316C6">
          <w:rPr>
            <w:rStyle w:val="Hyperlink"/>
            <w:rFonts w:ascii="Calibri" w:hAnsi="Calibri"/>
            <w:b w:val="0"/>
            <w:bCs w:val="0"/>
            <w:noProof/>
          </w:rPr>
          <w:t>5.1 Access to, and completion of inclusive quality education- Targets</w:t>
        </w:r>
        <w:r w:rsidR="00A7508D" w:rsidRPr="002316C6">
          <w:rPr>
            <w:rStyle w:val="Hyperlink"/>
            <w:rFonts w:ascii="Calibri" w:hAnsi="Calibri"/>
            <w:b w:val="0"/>
            <w:bCs w:val="0"/>
            <w:noProof/>
            <w:spacing w:val="50"/>
          </w:rPr>
          <w:t xml:space="preserve"> </w:t>
        </w:r>
        <w:r w:rsidR="00A7508D" w:rsidRPr="002316C6">
          <w:rPr>
            <w:rStyle w:val="Hyperlink"/>
            <w:rFonts w:ascii="Calibri" w:hAnsi="Calibri"/>
            <w:b w:val="0"/>
            <w:bCs w:val="0"/>
            <w:noProof/>
          </w:rPr>
          <w:t xml:space="preserve">4.1, </w:t>
        </w:r>
        <w:r w:rsidR="00A7508D" w:rsidRPr="002316C6">
          <w:rPr>
            <w:rStyle w:val="Hyperlink"/>
            <w:rFonts w:ascii="Calibri" w:hAnsi="Calibri"/>
            <w:b w:val="0"/>
            <w:bCs w:val="0"/>
            <w:noProof/>
            <w:w w:val="120"/>
          </w:rPr>
          <w:t>4.5 and</w:t>
        </w:r>
        <w:r w:rsidR="00A7508D" w:rsidRPr="002316C6">
          <w:rPr>
            <w:rStyle w:val="Hyperlink"/>
            <w:rFonts w:ascii="Calibri" w:hAnsi="Calibri"/>
            <w:b w:val="0"/>
            <w:bCs w:val="0"/>
            <w:noProof/>
            <w:spacing w:val="16"/>
            <w:w w:val="120"/>
          </w:rPr>
          <w:t xml:space="preserve"> </w:t>
        </w:r>
        <w:r w:rsidR="00A7508D" w:rsidRPr="002316C6">
          <w:rPr>
            <w:rStyle w:val="Hyperlink"/>
            <w:rFonts w:ascii="Calibri" w:hAnsi="Calibri"/>
            <w:b w:val="0"/>
            <w:bCs w:val="0"/>
            <w:noProof/>
            <w:spacing w:val="2"/>
            <w:w w:val="120"/>
          </w:rPr>
          <w:t>4.6</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_Toc61560137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29</w:t>
        </w:r>
        <w:r w:rsidR="00A7508D" w:rsidRPr="002316C6">
          <w:rPr>
            <w:rFonts w:ascii="Calibri" w:hAnsi="Calibri"/>
            <w:b w:val="0"/>
            <w:bCs w:val="0"/>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38" w:history="1">
        <w:r w:rsidR="00A7508D" w:rsidRPr="002316C6">
          <w:rPr>
            <w:rStyle w:val="Hyperlink"/>
            <w:rFonts w:ascii="Calibri" w:hAnsi="Calibri"/>
            <w:noProof/>
          </w:rPr>
          <w:t>5.1.1 Adopt a non-rejection policy and prohibit admissions</w:t>
        </w:r>
        <w:r w:rsidR="00A7508D" w:rsidRPr="002316C6">
          <w:rPr>
            <w:rStyle w:val="Hyperlink"/>
            <w:rFonts w:ascii="Calibri" w:hAnsi="Calibri"/>
            <w:noProof/>
            <w:spacing w:val="10"/>
          </w:rPr>
          <w:t xml:space="preserve"> </w:t>
        </w:r>
        <w:r w:rsidR="00A7508D" w:rsidRPr="002316C6">
          <w:rPr>
            <w:rStyle w:val="Hyperlink"/>
            <w:rFonts w:ascii="Calibri" w:hAnsi="Calibri"/>
            <w:noProof/>
            <w:spacing w:val="2"/>
          </w:rPr>
          <w:t>requirements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_Toc61560138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31</w:t>
        </w:r>
        <w:r w:rsidR="00A7508D" w:rsidRPr="002316C6">
          <w:rPr>
            <w:rFonts w:ascii="Calibri" w:hAnsi="Calibri"/>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39" w:history="1">
        <w:r w:rsidR="00A7508D" w:rsidRPr="002316C6">
          <w:rPr>
            <w:rStyle w:val="Hyperlink"/>
            <w:rFonts w:ascii="Calibri" w:hAnsi="Calibri"/>
            <w:noProof/>
            <w:w w:val="105"/>
          </w:rPr>
          <w:t>5.1.2 Foster inclusive learning</w:t>
        </w:r>
        <w:r w:rsidR="00A7508D" w:rsidRPr="002316C6">
          <w:rPr>
            <w:rStyle w:val="Hyperlink"/>
            <w:rFonts w:ascii="Calibri" w:hAnsi="Calibri"/>
            <w:noProof/>
            <w:spacing w:val="52"/>
            <w:w w:val="105"/>
          </w:rPr>
          <w:t xml:space="preserve"> </w:t>
        </w:r>
        <w:r w:rsidR="00A7508D" w:rsidRPr="002316C6">
          <w:rPr>
            <w:rStyle w:val="Hyperlink"/>
            <w:rFonts w:ascii="Calibri" w:hAnsi="Calibri"/>
            <w:noProof/>
            <w:w w:val="105"/>
          </w:rPr>
          <w:t>environments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_Toc61560139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31</w:t>
        </w:r>
        <w:r w:rsidR="00A7508D" w:rsidRPr="002316C6">
          <w:rPr>
            <w:rFonts w:ascii="Calibri" w:hAnsi="Calibri"/>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40" w:history="1">
        <w:r w:rsidR="00A7508D" w:rsidRPr="002316C6">
          <w:rPr>
            <w:rStyle w:val="Hyperlink"/>
            <w:rFonts w:ascii="Calibri" w:hAnsi="Calibri"/>
            <w:noProof/>
          </w:rPr>
          <w:t xml:space="preserve">5.1.3 Ensure </w:t>
        </w:r>
        <w:r w:rsidR="00A7508D" w:rsidRPr="002316C6">
          <w:rPr>
            <w:rStyle w:val="Hyperlink"/>
            <w:rFonts w:ascii="Calibri" w:hAnsi="Calibri"/>
            <w:noProof/>
            <w:spacing w:val="2"/>
          </w:rPr>
          <w:t xml:space="preserve">support, </w:t>
        </w:r>
        <w:r w:rsidR="00A7508D" w:rsidRPr="002316C6">
          <w:rPr>
            <w:rStyle w:val="Hyperlink"/>
            <w:rFonts w:ascii="Calibri" w:hAnsi="Calibri"/>
            <w:noProof/>
          </w:rPr>
          <w:t>including through reasonable</w:t>
        </w:r>
        <w:r w:rsidR="00A7508D" w:rsidRPr="002316C6">
          <w:rPr>
            <w:rStyle w:val="Hyperlink"/>
            <w:rFonts w:ascii="Calibri" w:hAnsi="Calibri"/>
            <w:noProof/>
            <w:spacing w:val="47"/>
          </w:rPr>
          <w:t xml:space="preserve"> </w:t>
        </w:r>
        <w:r w:rsidR="00A7508D" w:rsidRPr="002316C6">
          <w:rPr>
            <w:rStyle w:val="Hyperlink"/>
            <w:rFonts w:ascii="Calibri" w:hAnsi="Calibri"/>
            <w:noProof/>
          </w:rPr>
          <w:t>accommodation</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_Toc61560140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33</w:t>
        </w:r>
        <w:r w:rsidR="00A7508D" w:rsidRPr="002316C6">
          <w:rPr>
            <w:rFonts w:ascii="Calibri" w:hAnsi="Calibri"/>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41" w:history="1">
        <w:r w:rsidR="00A7508D" w:rsidRPr="002316C6">
          <w:rPr>
            <w:rStyle w:val="Hyperlink"/>
            <w:rFonts w:ascii="Calibri" w:hAnsi="Calibri"/>
            <w:noProof/>
          </w:rPr>
          <w:t>5.1.4 Provide equally valid</w:t>
        </w:r>
        <w:r w:rsidR="00A7508D" w:rsidRPr="002316C6">
          <w:rPr>
            <w:rStyle w:val="Hyperlink"/>
            <w:rFonts w:ascii="Calibri" w:hAnsi="Calibri"/>
            <w:noProof/>
            <w:spacing w:val="36"/>
          </w:rPr>
          <w:t xml:space="preserve"> </w:t>
        </w:r>
        <w:r w:rsidR="00A7508D" w:rsidRPr="002316C6">
          <w:rPr>
            <w:rStyle w:val="Hyperlink"/>
            <w:rFonts w:ascii="Calibri" w:hAnsi="Calibri"/>
            <w:noProof/>
            <w:spacing w:val="2"/>
          </w:rPr>
          <w:t>certification</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_Toc61560141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35</w:t>
        </w:r>
        <w:r w:rsidR="00A7508D" w:rsidRPr="002316C6">
          <w:rPr>
            <w:rFonts w:ascii="Calibri" w:hAnsi="Calibri"/>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42" w:history="1">
        <w:r w:rsidR="00A7508D" w:rsidRPr="002316C6">
          <w:rPr>
            <w:rStyle w:val="Hyperlink"/>
            <w:rFonts w:ascii="Calibri" w:hAnsi="Calibri"/>
            <w:noProof/>
          </w:rPr>
          <w:t xml:space="preserve">5.1.5 Identify and address gaps in the education </w:t>
        </w:r>
        <w:r w:rsidR="00A7508D" w:rsidRPr="002316C6">
          <w:rPr>
            <w:rStyle w:val="Hyperlink"/>
            <w:rFonts w:ascii="Calibri" w:hAnsi="Calibri"/>
            <w:noProof/>
            <w:spacing w:val="2"/>
          </w:rPr>
          <w:t xml:space="preserve">trajectory </w:t>
        </w:r>
        <w:r w:rsidR="00A7508D" w:rsidRPr="002316C6">
          <w:rPr>
            <w:rStyle w:val="Hyperlink"/>
            <w:rFonts w:ascii="Calibri" w:hAnsi="Calibri"/>
            <w:noProof/>
          </w:rPr>
          <w:t xml:space="preserve">of students with </w:t>
        </w:r>
        <w:r w:rsidR="00A7508D" w:rsidRPr="002316C6">
          <w:rPr>
            <w:rStyle w:val="Hyperlink"/>
            <w:rFonts w:ascii="Calibri" w:hAnsi="Calibri"/>
            <w:noProof/>
            <w:spacing w:val="2"/>
          </w:rPr>
          <w:t>disabilities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_Toc61560142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37</w:t>
        </w:r>
        <w:r w:rsidR="00A7508D" w:rsidRPr="002316C6">
          <w:rPr>
            <w:rFonts w:ascii="Calibri" w:hAnsi="Calibri"/>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43" w:history="1">
        <w:r w:rsidR="00A7508D" w:rsidRPr="002316C6">
          <w:rPr>
            <w:rStyle w:val="Hyperlink"/>
            <w:rFonts w:ascii="Calibri" w:hAnsi="Calibri"/>
            <w:noProof/>
          </w:rPr>
          <w:t>5.1.6 Collect data to monitor and enhance</w:t>
        </w:r>
        <w:r w:rsidR="00A7508D" w:rsidRPr="002316C6">
          <w:rPr>
            <w:rStyle w:val="Hyperlink"/>
            <w:rFonts w:ascii="Calibri" w:hAnsi="Calibri"/>
            <w:noProof/>
            <w:spacing w:val="66"/>
          </w:rPr>
          <w:t xml:space="preserve"> </w:t>
        </w:r>
        <w:r w:rsidR="00A7508D" w:rsidRPr="002316C6">
          <w:rPr>
            <w:rStyle w:val="Hyperlink"/>
            <w:rFonts w:ascii="Calibri" w:hAnsi="Calibri"/>
            <w:noProof/>
          </w:rPr>
          <w:t>inclusion</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_Toc61560143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39</w:t>
        </w:r>
        <w:r w:rsidR="00A7508D" w:rsidRPr="002316C6">
          <w:rPr>
            <w:rFonts w:ascii="Calibri" w:hAnsi="Calibri"/>
            <w:noProof/>
            <w:webHidden/>
          </w:rPr>
          <w:fldChar w:fldCharType="end"/>
        </w:r>
      </w:hyperlink>
    </w:p>
    <w:p w:rsidR="00A7508D" w:rsidRPr="002316C6" w:rsidRDefault="00A7508D">
      <w:pPr>
        <w:rPr>
          <w:rStyle w:val="Hyperlink"/>
          <w:rFonts w:ascii="Calibri" w:eastAsia="Arial" w:hAnsi="Calibri" w:cs="Arial"/>
          <w:noProof/>
        </w:rPr>
      </w:pPr>
      <w:r w:rsidRPr="002316C6">
        <w:rPr>
          <w:rStyle w:val="Hyperlink"/>
          <w:rFonts w:ascii="Calibri" w:hAnsi="Calibri"/>
          <w:noProof/>
        </w:rPr>
        <w:br w:type="page"/>
      </w:r>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44" w:history="1">
        <w:r w:rsidR="00A7508D" w:rsidRPr="002316C6">
          <w:rPr>
            <w:rStyle w:val="Hyperlink"/>
            <w:rFonts w:ascii="Calibri" w:hAnsi="Calibri"/>
            <w:b w:val="0"/>
            <w:bCs w:val="0"/>
            <w:noProof/>
          </w:rPr>
          <w:t xml:space="preserve">5.2 Quality early childhood development, care and </w:t>
        </w:r>
        <w:r w:rsidR="00A7508D" w:rsidRPr="002316C6">
          <w:rPr>
            <w:rStyle w:val="Hyperlink"/>
            <w:rFonts w:ascii="Calibri" w:hAnsi="Calibri"/>
            <w:b w:val="0"/>
            <w:bCs w:val="0"/>
            <w:noProof/>
            <w:spacing w:val="2"/>
          </w:rPr>
          <w:t xml:space="preserve">pre-primary </w:t>
        </w:r>
        <w:r w:rsidR="00A7508D" w:rsidRPr="002316C6">
          <w:rPr>
            <w:rStyle w:val="Hyperlink"/>
            <w:rFonts w:ascii="Calibri" w:hAnsi="Calibri"/>
            <w:b w:val="0"/>
            <w:bCs w:val="0"/>
            <w:noProof/>
          </w:rPr>
          <w:t>education- Target</w:t>
        </w:r>
        <w:r w:rsidR="00A7508D" w:rsidRPr="002316C6">
          <w:rPr>
            <w:rStyle w:val="Hyperlink"/>
            <w:rFonts w:ascii="Calibri" w:hAnsi="Calibri"/>
            <w:b w:val="0"/>
            <w:bCs w:val="0"/>
            <w:noProof/>
            <w:spacing w:val="12"/>
          </w:rPr>
          <w:t xml:space="preserve"> </w:t>
        </w:r>
        <w:r w:rsidR="00A7508D" w:rsidRPr="002316C6">
          <w:rPr>
            <w:rStyle w:val="Hyperlink"/>
            <w:rFonts w:ascii="Calibri" w:hAnsi="Calibri"/>
            <w:b w:val="0"/>
            <w:bCs w:val="0"/>
            <w:noProof/>
            <w:spacing w:val="2"/>
          </w:rPr>
          <w:t>4.2</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_Toc61560144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40</w:t>
        </w:r>
        <w:r w:rsidR="00A7508D" w:rsidRPr="002316C6">
          <w:rPr>
            <w:rFonts w:ascii="Calibri" w:hAnsi="Calibri"/>
            <w:b w:val="0"/>
            <w:bCs w:val="0"/>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45" w:history="1">
        <w:r w:rsidR="00A7508D" w:rsidRPr="002316C6">
          <w:rPr>
            <w:rStyle w:val="Hyperlink"/>
            <w:rFonts w:ascii="Calibri" w:hAnsi="Calibri"/>
            <w:noProof/>
          </w:rPr>
          <w:t xml:space="preserve">5.2.1 Provide awareness-raising, </w:t>
        </w:r>
        <w:r w:rsidR="00A7508D" w:rsidRPr="002316C6">
          <w:rPr>
            <w:rStyle w:val="Hyperlink"/>
            <w:rFonts w:ascii="Calibri" w:hAnsi="Calibri"/>
            <w:noProof/>
            <w:spacing w:val="2"/>
          </w:rPr>
          <w:t xml:space="preserve">support services </w:t>
        </w:r>
        <w:r w:rsidR="00A7508D" w:rsidRPr="002316C6">
          <w:rPr>
            <w:rStyle w:val="Hyperlink"/>
            <w:rFonts w:ascii="Calibri" w:hAnsi="Calibri"/>
            <w:noProof/>
          </w:rPr>
          <w:t>and training to parents and</w:t>
        </w:r>
        <w:r w:rsidR="00A7508D" w:rsidRPr="002316C6">
          <w:rPr>
            <w:rStyle w:val="Hyperlink"/>
            <w:rFonts w:ascii="Calibri" w:hAnsi="Calibri"/>
            <w:noProof/>
            <w:spacing w:val="12"/>
          </w:rPr>
          <w:t xml:space="preserve"> </w:t>
        </w:r>
        <w:r w:rsidR="00A7508D" w:rsidRPr="002316C6">
          <w:rPr>
            <w:rStyle w:val="Hyperlink"/>
            <w:rFonts w:ascii="Calibri" w:hAnsi="Calibri"/>
            <w:noProof/>
          </w:rPr>
          <w:t>caregivers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_Toc61560145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42</w:t>
        </w:r>
        <w:r w:rsidR="00A7508D" w:rsidRPr="002316C6">
          <w:rPr>
            <w:rFonts w:ascii="Calibri" w:hAnsi="Calibri"/>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46" w:history="1">
        <w:r w:rsidR="00A7508D" w:rsidRPr="002316C6">
          <w:rPr>
            <w:rStyle w:val="Hyperlink"/>
            <w:rFonts w:ascii="Calibri" w:hAnsi="Calibri"/>
            <w:noProof/>
          </w:rPr>
          <w:t xml:space="preserve">5.2.2 Establish mechanisms for early identification and early </w:t>
        </w:r>
        <w:r w:rsidR="00A7508D" w:rsidRPr="002316C6">
          <w:rPr>
            <w:rStyle w:val="Hyperlink"/>
            <w:rFonts w:ascii="Calibri" w:hAnsi="Calibri"/>
            <w:noProof/>
            <w:spacing w:val="2"/>
          </w:rPr>
          <w:t xml:space="preserve">intervention for </w:t>
        </w:r>
        <w:r w:rsidR="00A7508D" w:rsidRPr="002316C6">
          <w:rPr>
            <w:rStyle w:val="Hyperlink"/>
            <w:rFonts w:ascii="Calibri" w:hAnsi="Calibri"/>
            <w:noProof/>
          </w:rPr>
          <w:t>inclusive early</w:t>
        </w:r>
        <w:r w:rsidR="00A7508D" w:rsidRPr="002316C6">
          <w:rPr>
            <w:rStyle w:val="Hyperlink"/>
            <w:rFonts w:ascii="Calibri" w:hAnsi="Calibri"/>
            <w:noProof/>
            <w:spacing w:val="23"/>
          </w:rPr>
          <w:t xml:space="preserve"> </w:t>
        </w:r>
        <w:r w:rsidR="00A7508D" w:rsidRPr="002316C6">
          <w:rPr>
            <w:rStyle w:val="Hyperlink"/>
            <w:rFonts w:ascii="Calibri" w:hAnsi="Calibri"/>
            <w:noProof/>
          </w:rPr>
          <w:t>education</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_Toc61560146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42</w:t>
        </w:r>
        <w:r w:rsidR="00A7508D" w:rsidRPr="002316C6">
          <w:rPr>
            <w:rFonts w:ascii="Calibri" w:hAnsi="Calibri"/>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47" w:history="1">
        <w:r w:rsidR="00A7508D" w:rsidRPr="002316C6">
          <w:rPr>
            <w:rStyle w:val="Hyperlink"/>
            <w:rFonts w:ascii="Calibri" w:hAnsi="Calibri"/>
            <w:b w:val="0"/>
            <w:bCs w:val="0"/>
            <w:noProof/>
          </w:rPr>
          <w:t>5.3 Access to higher education, including university, and availability of scholarships</w:t>
        </w:r>
        <w:r w:rsidR="00A7508D" w:rsidRPr="002316C6">
          <w:rPr>
            <w:rStyle w:val="Hyperlink"/>
            <w:rFonts w:ascii="Calibri" w:hAnsi="Calibri"/>
            <w:b w:val="0"/>
            <w:bCs w:val="0"/>
            <w:noProof/>
            <w:spacing w:val="12"/>
          </w:rPr>
          <w:t xml:space="preserve"> </w:t>
        </w:r>
        <w:r w:rsidR="00A7508D" w:rsidRPr="002316C6">
          <w:rPr>
            <w:rStyle w:val="Hyperlink"/>
            <w:rFonts w:ascii="Calibri" w:hAnsi="Calibri"/>
            <w:b w:val="0"/>
            <w:bCs w:val="0"/>
            <w:noProof/>
          </w:rPr>
          <w:t>for</w:t>
        </w:r>
        <w:r w:rsidR="00A7508D" w:rsidRPr="002316C6">
          <w:rPr>
            <w:rStyle w:val="Hyperlink"/>
            <w:rFonts w:ascii="Calibri" w:hAnsi="Calibri"/>
            <w:b w:val="0"/>
            <w:bCs w:val="0"/>
            <w:noProof/>
            <w:spacing w:val="13"/>
          </w:rPr>
          <w:t xml:space="preserve"> </w:t>
        </w:r>
        <w:r w:rsidR="00A7508D" w:rsidRPr="002316C6">
          <w:rPr>
            <w:rStyle w:val="Hyperlink"/>
            <w:rFonts w:ascii="Calibri" w:hAnsi="Calibri"/>
            <w:b w:val="0"/>
            <w:bCs w:val="0"/>
            <w:noProof/>
          </w:rPr>
          <w:t>persons</w:t>
        </w:r>
        <w:r w:rsidR="00A7508D" w:rsidRPr="002316C6">
          <w:rPr>
            <w:rStyle w:val="Hyperlink"/>
            <w:rFonts w:ascii="Calibri" w:hAnsi="Calibri"/>
            <w:b w:val="0"/>
            <w:bCs w:val="0"/>
            <w:noProof/>
            <w:spacing w:val="13"/>
          </w:rPr>
          <w:t xml:space="preserve"> </w:t>
        </w:r>
        <w:r w:rsidR="00A7508D" w:rsidRPr="002316C6">
          <w:rPr>
            <w:rStyle w:val="Hyperlink"/>
            <w:rFonts w:ascii="Calibri" w:hAnsi="Calibri"/>
            <w:b w:val="0"/>
            <w:bCs w:val="0"/>
            <w:noProof/>
          </w:rPr>
          <w:t>with</w:t>
        </w:r>
        <w:r w:rsidR="00A7508D" w:rsidRPr="002316C6">
          <w:rPr>
            <w:rStyle w:val="Hyperlink"/>
            <w:rFonts w:ascii="Calibri" w:hAnsi="Calibri"/>
            <w:b w:val="0"/>
            <w:bCs w:val="0"/>
            <w:noProof/>
            <w:spacing w:val="13"/>
          </w:rPr>
          <w:t xml:space="preserve"> </w:t>
        </w:r>
        <w:r w:rsidR="00A7508D" w:rsidRPr="002316C6">
          <w:rPr>
            <w:rStyle w:val="Hyperlink"/>
            <w:rFonts w:ascii="Calibri" w:hAnsi="Calibri"/>
            <w:b w:val="0"/>
            <w:bCs w:val="0"/>
            <w:noProof/>
          </w:rPr>
          <w:t>disabilities</w:t>
        </w:r>
        <w:r w:rsidR="00A7508D" w:rsidRPr="002316C6">
          <w:rPr>
            <w:rStyle w:val="Hyperlink"/>
            <w:rFonts w:ascii="Calibri" w:hAnsi="Calibri"/>
            <w:b w:val="0"/>
            <w:bCs w:val="0"/>
            <w:noProof/>
            <w:spacing w:val="13"/>
          </w:rPr>
          <w:t xml:space="preserve"> </w:t>
        </w:r>
        <w:r w:rsidR="00A7508D" w:rsidRPr="002316C6">
          <w:rPr>
            <w:rStyle w:val="Hyperlink"/>
            <w:rFonts w:ascii="Calibri" w:hAnsi="Calibri"/>
            <w:b w:val="0"/>
            <w:bCs w:val="0"/>
            <w:noProof/>
          </w:rPr>
          <w:t>-</w:t>
        </w:r>
        <w:r w:rsidR="00A7508D" w:rsidRPr="002316C6">
          <w:rPr>
            <w:rStyle w:val="Hyperlink"/>
            <w:rFonts w:ascii="Calibri" w:hAnsi="Calibri"/>
            <w:b w:val="0"/>
            <w:bCs w:val="0"/>
            <w:noProof/>
            <w:spacing w:val="12"/>
          </w:rPr>
          <w:t xml:space="preserve"> </w:t>
        </w:r>
        <w:r w:rsidR="00A7508D" w:rsidRPr="002316C6">
          <w:rPr>
            <w:rStyle w:val="Hyperlink"/>
            <w:rFonts w:ascii="Calibri" w:hAnsi="Calibri"/>
            <w:b w:val="0"/>
            <w:bCs w:val="0"/>
            <w:noProof/>
          </w:rPr>
          <w:t>Targets</w:t>
        </w:r>
        <w:r w:rsidR="00A7508D" w:rsidRPr="002316C6">
          <w:rPr>
            <w:rStyle w:val="Hyperlink"/>
            <w:rFonts w:ascii="Calibri" w:hAnsi="Calibri"/>
            <w:b w:val="0"/>
            <w:bCs w:val="0"/>
            <w:noProof/>
            <w:spacing w:val="13"/>
          </w:rPr>
          <w:t xml:space="preserve"> </w:t>
        </w:r>
        <w:r w:rsidR="00A7508D" w:rsidRPr="002316C6">
          <w:rPr>
            <w:rStyle w:val="Hyperlink"/>
            <w:rFonts w:ascii="Calibri" w:hAnsi="Calibri"/>
            <w:b w:val="0"/>
            <w:bCs w:val="0"/>
            <w:noProof/>
          </w:rPr>
          <w:t>4.3</w:t>
        </w:r>
        <w:r w:rsidR="00A7508D" w:rsidRPr="002316C6">
          <w:rPr>
            <w:rStyle w:val="Hyperlink"/>
            <w:rFonts w:ascii="Calibri" w:hAnsi="Calibri"/>
            <w:b w:val="0"/>
            <w:bCs w:val="0"/>
            <w:noProof/>
            <w:spacing w:val="13"/>
          </w:rPr>
          <w:t xml:space="preserve"> </w:t>
        </w:r>
        <w:r w:rsidR="00A7508D" w:rsidRPr="002316C6">
          <w:rPr>
            <w:rStyle w:val="Hyperlink"/>
            <w:rFonts w:ascii="Calibri" w:hAnsi="Calibri"/>
            <w:b w:val="0"/>
            <w:bCs w:val="0"/>
            <w:noProof/>
          </w:rPr>
          <w:t>and</w:t>
        </w:r>
        <w:r w:rsidR="00A7508D" w:rsidRPr="002316C6">
          <w:rPr>
            <w:rStyle w:val="Hyperlink"/>
            <w:rFonts w:ascii="Calibri" w:hAnsi="Calibri"/>
            <w:b w:val="0"/>
            <w:bCs w:val="0"/>
            <w:noProof/>
            <w:spacing w:val="13"/>
          </w:rPr>
          <w:t xml:space="preserve"> </w:t>
        </w:r>
        <w:r w:rsidR="00A7508D" w:rsidRPr="002316C6">
          <w:rPr>
            <w:rStyle w:val="Hyperlink"/>
            <w:rFonts w:ascii="Calibri" w:hAnsi="Calibri"/>
            <w:b w:val="0"/>
            <w:bCs w:val="0"/>
            <w:noProof/>
            <w:spacing w:val="2"/>
          </w:rPr>
          <w:t>4.b</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_Toc61560147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43</w:t>
        </w:r>
        <w:r w:rsidR="00A7508D" w:rsidRPr="002316C6">
          <w:rPr>
            <w:rFonts w:ascii="Calibri" w:hAnsi="Calibri"/>
            <w:b w:val="0"/>
            <w:bCs w:val="0"/>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48" w:history="1">
        <w:r w:rsidR="00A7508D" w:rsidRPr="002316C6">
          <w:rPr>
            <w:rStyle w:val="Hyperlink"/>
            <w:rFonts w:ascii="Calibri" w:hAnsi="Calibri"/>
            <w:noProof/>
          </w:rPr>
          <w:t>5.3.1 Ensure accessibility and reasonable accommodation in admission procedures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_Toc61560148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43</w:t>
        </w:r>
        <w:r w:rsidR="00A7508D" w:rsidRPr="002316C6">
          <w:rPr>
            <w:rFonts w:ascii="Calibri" w:hAnsi="Calibri"/>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49" w:history="1">
        <w:r w:rsidR="00A7508D" w:rsidRPr="002316C6">
          <w:rPr>
            <w:rStyle w:val="Hyperlink"/>
            <w:rFonts w:ascii="Calibri" w:hAnsi="Calibri"/>
            <w:noProof/>
          </w:rPr>
          <w:t xml:space="preserve">5.3.2 Adopt specific measures to increase the number of persons with disabilities in </w:t>
        </w:r>
        <w:r w:rsidR="00A7508D" w:rsidRPr="002316C6">
          <w:rPr>
            <w:rStyle w:val="Hyperlink"/>
            <w:rFonts w:ascii="Calibri" w:hAnsi="Calibri"/>
            <w:noProof/>
            <w:spacing w:val="2"/>
          </w:rPr>
          <w:t>tertiary</w:t>
        </w:r>
        <w:r w:rsidR="00A7508D" w:rsidRPr="002316C6">
          <w:rPr>
            <w:rStyle w:val="Hyperlink"/>
            <w:rFonts w:ascii="Calibri" w:hAnsi="Calibri"/>
            <w:noProof/>
            <w:spacing w:val="37"/>
          </w:rPr>
          <w:t xml:space="preserve"> </w:t>
        </w:r>
        <w:r w:rsidR="00A7508D" w:rsidRPr="002316C6">
          <w:rPr>
            <w:rStyle w:val="Hyperlink"/>
            <w:rFonts w:ascii="Calibri" w:hAnsi="Calibri"/>
            <w:noProof/>
          </w:rPr>
          <w:t>education</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_Toc61560149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44</w:t>
        </w:r>
        <w:r w:rsidR="00A7508D" w:rsidRPr="002316C6">
          <w:rPr>
            <w:rFonts w:ascii="Calibri" w:hAnsi="Calibri"/>
            <w:noProof/>
            <w:webHidden/>
          </w:rPr>
          <w:fldChar w:fldCharType="end"/>
        </w:r>
      </w:hyperlink>
    </w:p>
    <w:p w:rsidR="00A7508D" w:rsidRPr="002316C6" w:rsidRDefault="00F0332B" w:rsidP="00A7508D">
      <w:pPr>
        <w:pStyle w:val="TOC2"/>
        <w:tabs>
          <w:tab w:val="right" w:leader="dot" w:pos="9884"/>
        </w:tabs>
        <w:ind w:left="0"/>
        <w:rPr>
          <w:rFonts w:ascii="Calibri" w:eastAsiaTheme="minorEastAsia" w:hAnsi="Calibri" w:cstheme="minorBidi"/>
          <w:b w:val="0"/>
          <w:bCs w:val="0"/>
          <w:noProof/>
          <w:szCs w:val="20"/>
          <w:lang w:val="en-US" w:bidi="hi-IN"/>
        </w:rPr>
      </w:pPr>
      <w:hyperlink w:anchor="_Toc61560150" w:history="1">
        <w:r w:rsidR="00A7508D" w:rsidRPr="002316C6">
          <w:rPr>
            <w:rStyle w:val="Hyperlink"/>
            <w:rFonts w:ascii="Calibri" w:hAnsi="Calibri"/>
            <w:b w:val="0"/>
            <w:bCs w:val="0"/>
            <w:noProof/>
          </w:rPr>
          <w:t>5.4 Acquiring skills for employment, decent jobs and entrepreneurship by persons with disabilities – Target 4.4</w:t>
        </w:r>
        <w:r w:rsidR="00A7508D" w:rsidRPr="002316C6">
          <w:rPr>
            <w:rFonts w:ascii="Calibri" w:hAnsi="Calibri"/>
            <w:b w:val="0"/>
            <w:bCs w:val="0"/>
            <w:noProof/>
            <w:webHidden/>
          </w:rPr>
          <w:tab/>
        </w:r>
        <w:r w:rsidR="00A7508D" w:rsidRPr="002316C6">
          <w:rPr>
            <w:rFonts w:ascii="Calibri" w:hAnsi="Calibri"/>
            <w:b w:val="0"/>
            <w:bCs w:val="0"/>
            <w:noProof/>
            <w:webHidden/>
          </w:rPr>
          <w:fldChar w:fldCharType="begin"/>
        </w:r>
        <w:r w:rsidR="00A7508D" w:rsidRPr="002316C6">
          <w:rPr>
            <w:rFonts w:ascii="Calibri" w:hAnsi="Calibri"/>
            <w:b w:val="0"/>
            <w:bCs w:val="0"/>
            <w:noProof/>
            <w:webHidden/>
          </w:rPr>
          <w:instrText xml:space="preserve"> PAGEREF _Toc61560150 \h </w:instrText>
        </w:r>
        <w:r w:rsidR="00A7508D" w:rsidRPr="002316C6">
          <w:rPr>
            <w:rFonts w:ascii="Calibri" w:hAnsi="Calibri"/>
            <w:b w:val="0"/>
            <w:bCs w:val="0"/>
            <w:noProof/>
            <w:webHidden/>
          </w:rPr>
        </w:r>
        <w:r w:rsidR="00A7508D" w:rsidRPr="002316C6">
          <w:rPr>
            <w:rFonts w:ascii="Calibri" w:hAnsi="Calibri"/>
            <w:b w:val="0"/>
            <w:bCs w:val="0"/>
            <w:noProof/>
            <w:webHidden/>
          </w:rPr>
          <w:fldChar w:fldCharType="separate"/>
        </w:r>
        <w:r w:rsidR="00A7508D" w:rsidRPr="002316C6">
          <w:rPr>
            <w:rFonts w:ascii="Calibri" w:hAnsi="Calibri"/>
            <w:b w:val="0"/>
            <w:bCs w:val="0"/>
            <w:noProof/>
            <w:webHidden/>
          </w:rPr>
          <w:t>45</w:t>
        </w:r>
        <w:r w:rsidR="00A7508D" w:rsidRPr="002316C6">
          <w:rPr>
            <w:rFonts w:ascii="Calibri" w:hAnsi="Calibri"/>
            <w:b w:val="0"/>
            <w:bCs w:val="0"/>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51" w:history="1">
        <w:r w:rsidR="00A7508D" w:rsidRPr="002316C6">
          <w:rPr>
            <w:rStyle w:val="Hyperlink"/>
            <w:rFonts w:ascii="Calibri" w:hAnsi="Calibri"/>
            <w:noProof/>
          </w:rPr>
          <w:t>5.4.1 Adopt measures to make mainstream vocational training inclusive of persons with disabilities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_Toc61560151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45</w:t>
        </w:r>
        <w:r w:rsidR="00A7508D" w:rsidRPr="002316C6">
          <w:rPr>
            <w:rFonts w:ascii="Calibri" w:hAnsi="Calibri"/>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52" w:history="1">
        <w:r w:rsidR="00A7508D" w:rsidRPr="002316C6">
          <w:rPr>
            <w:rStyle w:val="Hyperlink"/>
            <w:rFonts w:ascii="Calibri" w:hAnsi="Calibri"/>
            <w:noProof/>
          </w:rPr>
          <w:t>5.4.2 Adopt</w:t>
        </w:r>
        <w:r w:rsidR="00A7508D" w:rsidRPr="002316C6">
          <w:rPr>
            <w:rStyle w:val="Hyperlink"/>
            <w:rFonts w:ascii="Calibri" w:hAnsi="Calibri"/>
            <w:noProof/>
            <w:spacing w:val="18"/>
          </w:rPr>
          <w:t xml:space="preserve"> </w:t>
        </w:r>
        <w:r w:rsidR="00A7508D" w:rsidRPr="002316C6">
          <w:rPr>
            <w:rStyle w:val="Hyperlink"/>
            <w:rFonts w:ascii="Calibri" w:hAnsi="Calibri"/>
            <w:noProof/>
          </w:rPr>
          <w:t>measures</w:t>
        </w:r>
        <w:r w:rsidR="00A7508D" w:rsidRPr="002316C6">
          <w:rPr>
            <w:rStyle w:val="Hyperlink"/>
            <w:rFonts w:ascii="Calibri" w:hAnsi="Calibri"/>
            <w:noProof/>
            <w:spacing w:val="18"/>
          </w:rPr>
          <w:t xml:space="preserve"> </w:t>
        </w:r>
        <w:r w:rsidR="00A7508D" w:rsidRPr="002316C6">
          <w:rPr>
            <w:rStyle w:val="Hyperlink"/>
            <w:rFonts w:ascii="Calibri" w:hAnsi="Calibri"/>
            <w:noProof/>
          </w:rPr>
          <w:t>to</w:t>
        </w:r>
        <w:r w:rsidR="00A7508D" w:rsidRPr="002316C6">
          <w:rPr>
            <w:rStyle w:val="Hyperlink"/>
            <w:rFonts w:ascii="Calibri" w:hAnsi="Calibri"/>
            <w:noProof/>
            <w:spacing w:val="18"/>
          </w:rPr>
          <w:t xml:space="preserve"> </w:t>
        </w:r>
        <w:r w:rsidR="00A7508D" w:rsidRPr="002316C6">
          <w:rPr>
            <w:rStyle w:val="Hyperlink"/>
            <w:rFonts w:ascii="Calibri" w:hAnsi="Calibri"/>
            <w:noProof/>
          </w:rPr>
          <w:t>provide</w:t>
        </w:r>
        <w:r w:rsidR="00A7508D" w:rsidRPr="002316C6">
          <w:rPr>
            <w:rStyle w:val="Hyperlink"/>
            <w:rFonts w:ascii="Calibri" w:hAnsi="Calibri"/>
            <w:noProof/>
            <w:spacing w:val="17"/>
          </w:rPr>
          <w:t xml:space="preserve"> </w:t>
        </w:r>
        <w:r w:rsidR="00A7508D" w:rsidRPr="002316C6">
          <w:rPr>
            <w:rStyle w:val="Hyperlink"/>
            <w:rFonts w:ascii="Calibri" w:hAnsi="Calibri"/>
            <w:noProof/>
          </w:rPr>
          <w:t>in-job</w:t>
        </w:r>
        <w:r w:rsidR="00A7508D" w:rsidRPr="002316C6">
          <w:rPr>
            <w:rStyle w:val="Hyperlink"/>
            <w:rFonts w:ascii="Calibri" w:hAnsi="Calibri"/>
            <w:noProof/>
            <w:spacing w:val="18"/>
          </w:rPr>
          <w:t xml:space="preserve"> </w:t>
        </w:r>
        <w:r w:rsidR="00A7508D" w:rsidRPr="002316C6">
          <w:rPr>
            <w:rStyle w:val="Hyperlink"/>
            <w:rFonts w:ascii="Calibri" w:hAnsi="Calibri"/>
            <w:noProof/>
          </w:rPr>
          <w:t>training</w:t>
        </w:r>
        <w:r w:rsidR="00A7508D" w:rsidRPr="002316C6">
          <w:rPr>
            <w:rStyle w:val="Hyperlink"/>
            <w:rFonts w:ascii="Calibri" w:hAnsi="Calibri"/>
            <w:noProof/>
            <w:spacing w:val="18"/>
          </w:rPr>
          <w:t xml:space="preserve"> </w:t>
        </w:r>
        <w:r w:rsidR="00A7508D" w:rsidRPr="002316C6">
          <w:rPr>
            <w:rStyle w:val="Hyperlink"/>
            <w:rFonts w:ascii="Calibri" w:hAnsi="Calibri"/>
            <w:noProof/>
          </w:rPr>
          <w:t>or</w:t>
        </w:r>
        <w:r w:rsidR="00A7508D" w:rsidRPr="002316C6">
          <w:rPr>
            <w:rStyle w:val="Hyperlink"/>
            <w:rFonts w:ascii="Calibri" w:hAnsi="Calibri"/>
            <w:noProof/>
            <w:spacing w:val="18"/>
          </w:rPr>
          <w:t xml:space="preserve"> </w:t>
        </w:r>
        <w:r w:rsidR="00A7508D" w:rsidRPr="002316C6">
          <w:rPr>
            <w:rStyle w:val="Hyperlink"/>
            <w:rFonts w:ascii="Calibri" w:hAnsi="Calibri"/>
            <w:noProof/>
          </w:rPr>
          <w:t>workplace</w:t>
        </w:r>
        <w:r w:rsidR="00A7508D" w:rsidRPr="002316C6">
          <w:rPr>
            <w:rStyle w:val="Hyperlink"/>
            <w:rFonts w:ascii="Calibri" w:hAnsi="Calibri"/>
            <w:noProof/>
            <w:spacing w:val="18"/>
          </w:rPr>
          <w:t xml:space="preserve"> </w:t>
        </w:r>
        <w:r w:rsidR="00A7508D" w:rsidRPr="002316C6">
          <w:rPr>
            <w:rStyle w:val="Hyperlink"/>
            <w:rFonts w:ascii="Calibri" w:hAnsi="Calibri"/>
            <w:noProof/>
          </w:rPr>
          <w:t>learning</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_Toc61560152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46</w:t>
        </w:r>
        <w:r w:rsidR="00A7508D" w:rsidRPr="002316C6">
          <w:rPr>
            <w:rFonts w:ascii="Calibri" w:hAnsi="Calibri"/>
            <w:noProof/>
            <w:webHidden/>
          </w:rPr>
          <w:fldChar w:fldCharType="end"/>
        </w:r>
      </w:hyperlink>
    </w:p>
    <w:p w:rsidR="00A7508D" w:rsidRPr="002316C6" w:rsidRDefault="00F0332B" w:rsidP="00A7508D">
      <w:pPr>
        <w:pStyle w:val="TOC3"/>
        <w:tabs>
          <w:tab w:val="right" w:leader="dot" w:pos="9884"/>
        </w:tabs>
        <w:ind w:left="0" w:firstLine="0"/>
        <w:rPr>
          <w:rFonts w:ascii="Calibri" w:eastAsiaTheme="minorEastAsia" w:hAnsi="Calibri" w:cstheme="minorBidi"/>
          <w:noProof/>
          <w:szCs w:val="20"/>
          <w:lang w:val="en-US" w:bidi="hi-IN"/>
        </w:rPr>
      </w:pPr>
      <w:hyperlink w:anchor="_Toc61560153" w:history="1">
        <w:r w:rsidR="00A7508D" w:rsidRPr="002316C6">
          <w:rPr>
            <w:rStyle w:val="Hyperlink"/>
            <w:rFonts w:ascii="Calibri" w:hAnsi="Calibri"/>
            <w:noProof/>
          </w:rPr>
          <w:t>5.4.3 Implement capacity-building strategies for self-employment</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_Toc61560153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47</w:t>
        </w:r>
        <w:r w:rsidR="00A7508D" w:rsidRPr="002316C6">
          <w:rPr>
            <w:rFonts w:ascii="Calibri" w:hAnsi="Calibri"/>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54" w:history="1">
        <w:r w:rsidR="00A7508D" w:rsidRPr="002316C6">
          <w:rPr>
            <w:rStyle w:val="Hyperlink"/>
            <w:rFonts w:ascii="Calibri" w:hAnsi="Calibri"/>
            <w:noProof/>
          </w:rPr>
          <w:t>6. Additional</w:t>
        </w:r>
        <w:r w:rsidR="00A7508D" w:rsidRPr="002316C6">
          <w:rPr>
            <w:rStyle w:val="Hyperlink"/>
            <w:rFonts w:ascii="Calibri" w:hAnsi="Calibri"/>
            <w:noProof/>
            <w:spacing w:val="17"/>
          </w:rPr>
          <w:t xml:space="preserve"> </w:t>
        </w:r>
        <w:r w:rsidR="00A7508D" w:rsidRPr="002316C6">
          <w:rPr>
            <w:rStyle w:val="Hyperlink"/>
            <w:rFonts w:ascii="Calibri" w:hAnsi="Calibri"/>
            <w:noProof/>
          </w:rPr>
          <w:t>Resources</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_Toc61560154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48</w:t>
        </w:r>
        <w:r w:rsidR="00A7508D" w:rsidRPr="002316C6">
          <w:rPr>
            <w:rFonts w:ascii="Calibri" w:hAnsi="Calibri"/>
            <w:noProof/>
            <w:webHidden/>
          </w:rPr>
          <w:fldChar w:fldCharType="end"/>
        </w:r>
      </w:hyperlink>
    </w:p>
    <w:p w:rsidR="00A7508D" w:rsidRPr="002316C6" w:rsidRDefault="00F0332B" w:rsidP="00A7508D">
      <w:pPr>
        <w:pStyle w:val="TOC1"/>
        <w:tabs>
          <w:tab w:val="right" w:leader="dot" w:pos="9884"/>
        </w:tabs>
        <w:ind w:left="0" w:firstLine="0"/>
        <w:rPr>
          <w:rFonts w:ascii="Calibri" w:eastAsiaTheme="minorEastAsia" w:hAnsi="Calibri" w:cstheme="minorBidi"/>
          <w:noProof/>
          <w:szCs w:val="20"/>
          <w:lang w:val="en-US" w:bidi="hi-IN"/>
        </w:rPr>
      </w:pPr>
      <w:hyperlink w:anchor="_Toc61560155" w:history="1">
        <w:r w:rsidR="00A7508D" w:rsidRPr="002316C6">
          <w:rPr>
            <w:rStyle w:val="Hyperlink"/>
            <w:rFonts w:ascii="Calibri" w:hAnsi="Calibri"/>
            <w:noProof/>
            <w:w w:val="110"/>
          </w:rPr>
          <w:t>7. Key Concepts</w:t>
        </w:r>
        <w:r w:rsidR="00A7508D" w:rsidRPr="002316C6">
          <w:rPr>
            <w:rStyle w:val="Hyperlink"/>
            <w:rFonts w:ascii="Calibri" w:hAnsi="Calibri"/>
            <w:noProof/>
            <w:spacing w:val="25"/>
            <w:w w:val="110"/>
          </w:rPr>
          <w:t xml:space="preserve"> </w:t>
        </w:r>
        <w:r w:rsidR="00A7508D" w:rsidRPr="002316C6">
          <w:rPr>
            <w:rStyle w:val="Hyperlink"/>
            <w:rFonts w:ascii="Calibri" w:hAnsi="Calibri"/>
            <w:noProof/>
            <w:w w:val="110"/>
          </w:rPr>
          <w:t>Annex</w:t>
        </w:r>
        <w:r w:rsidR="00A7508D" w:rsidRPr="002316C6">
          <w:rPr>
            <w:rFonts w:ascii="Calibri" w:hAnsi="Calibri"/>
            <w:noProof/>
            <w:webHidden/>
          </w:rPr>
          <w:tab/>
        </w:r>
        <w:r w:rsidR="00A7508D" w:rsidRPr="002316C6">
          <w:rPr>
            <w:rFonts w:ascii="Calibri" w:hAnsi="Calibri"/>
            <w:noProof/>
            <w:webHidden/>
          </w:rPr>
          <w:fldChar w:fldCharType="begin"/>
        </w:r>
        <w:r w:rsidR="00A7508D" w:rsidRPr="002316C6">
          <w:rPr>
            <w:rFonts w:ascii="Calibri" w:hAnsi="Calibri"/>
            <w:noProof/>
            <w:webHidden/>
          </w:rPr>
          <w:instrText xml:space="preserve"> PAGEREF _Toc61560155 \h </w:instrText>
        </w:r>
        <w:r w:rsidR="00A7508D" w:rsidRPr="002316C6">
          <w:rPr>
            <w:rFonts w:ascii="Calibri" w:hAnsi="Calibri"/>
            <w:noProof/>
            <w:webHidden/>
          </w:rPr>
        </w:r>
        <w:r w:rsidR="00A7508D" w:rsidRPr="002316C6">
          <w:rPr>
            <w:rFonts w:ascii="Calibri" w:hAnsi="Calibri"/>
            <w:noProof/>
            <w:webHidden/>
          </w:rPr>
          <w:fldChar w:fldCharType="separate"/>
        </w:r>
        <w:r w:rsidR="00A7508D" w:rsidRPr="002316C6">
          <w:rPr>
            <w:rFonts w:ascii="Calibri" w:hAnsi="Calibri"/>
            <w:noProof/>
            <w:webHidden/>
          </w:rPr>
          <w:t>50</w:t>
        </w:r>
        <w:r w:rsidR="00A7508D" w:rsidRPr="002316C6">
          <w:rPr>
            <w:rFonts w:ascii="Calibri" w:hAnsi="Calibri"/>
            <w:noProof/>
            <w:webHidden/>
          </w:rPr>
          <w:fldChar w:fldCharType="end"/>
        </w:r>
      </w:hyperlink>
    </w:p>
    <w:p w:rsidR="009B73C6" w:rsidRPr="0062799E" w:rsidRDefault="00A7508D" w:rsidP="00A7508D">
      <w:pPr>
        <w:spacing w:after="120"/>
        <w:rPr>
          <w:rFonts w:ascii="Calibri" w:hAnsi="Calibri"/>
          <w:b/>
        </w:rPr>
      </w:pPr>
      <w:r w:rsidRPr="002316C6">
        <w:rPr>
          <w:rFonts w:ascii="Calibri" w:hAnsi="Calibri"/>
          <w:b/>
        </w:rPr>
        <w:fldChar w:fldCharType="end"/>
      </w:r>
    </w:p>
    <w:p w:rsidR="00987C4E" w:rsidRPr="0062799E" w:rsidRDefault="00987C4E" w:rsidP="003A3E60">
      <w:pPr>
        <w:pStyle w:val="Heading1"/>
        <w:sectPr w:rsidR="00987C4E" w:rsidRPr="0062799E" w:rsidSect="00F44CF7">
          <w:footerReference w:type="default" r:id="rId15"/>
          <w:pgSz w:w="11910" w:h="16840"/>
          <w:pgMar w:top="1008" w:right="1008" w:bottom="1008" w:left="1008" w:header="720" w:footer="432" w:gutter="0"/>
          <w:cols w:space="720"/>
          <w:docGrid w:linePitch="299"/>
        </w:sectPr>
      </w:pPr>
    </w:p>
    <w:p w:rsidR="009B73C6" w:rsidRPr="0062799E" w:rsidRDefault="00CD31CF" w:rsidP="003A3E60">
      <w:pPr>
        <w:pStyle w:val="Heading1"/>
      </w:pPr>
      <w:bookmarkStart w:id="0" w:name="_Toc61560119"/>
      <w:r w:rsidRPr="0062799E">
        <w:lastRenderedPageBreak/>
        <w:t>IN BRIEF</w:t>
      </w:r>
      <w:bookmarkEnd w:id="0"/>
    </w:p>
    <w:p w:rsidR="009B73C6" w:rsidRPr="0062799E" w:rsidRDefault="00987C4E" w:rsidP="005009E0">
      <w:pPr>
        <w:spacing w:after="120"/>
        <w:jc w:val="center"/>
        <w:rPr>
          <w:rFonts w:ascii="Calibri" w:hAnsi="Calibri"/>
        </w:rPr>
      </w:pPr>
      <w:r w:rsidRPr="0062799E">
        <w:rPr>
          <w:rFonts w:ascii="Calibri" w:hAnsi="Calibri"/>
          <w:noProof/>
          <w:lang w:eastAsia="en-GB"/>
        </w:rPr>
        <w:drawing>
          <wp:inline distT="0" distB="0" distL="0" distR="0" wp14:anchorId="0F03793B" wp14:editId="134E8CBA">
            <wp:extent cx="5966491" cy="8437368"/>
            <wp:effectExtent l="0" t="0" r="0" b="0"/>
            <wp:docPr id="8" name="Picture 14" descr="Asunción, Paraguay - students in a school yard. There are eleven students, 3 boys and 8 girls. They are all in high school and look to be between the age of 14 - 18. A girl in the front of the group is sitting in a wheelchair and has a pink hat and jacket. Many of the students can be seen wearing a similar uniform, with a light blue stripe on the pant leg and ja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Asunción, Paraguay - students in a school yard. There are eleven students, 3 boys and 8 girls. They are all in high school and look to be between the age of 14 - 18. A girl in the front of the group is sitting in a wheelchair and has a pink hat and jacket. Many of the students can be seen wearing a similar uniform, with a light blue stripe on the pant leg and jacke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7693" cy="8439068"/>
                    </a:xfrm>
                    <a:prstGeom prst="rect">
                      <a:avLst/>
                    </a:prstGeom>
                    <a:noFill/>
                    <a:extLst/>
                  </pic:spPr>
                </pic:pic>
              </a:graphicData>
            </a:graphic>
          </wp:inline>
        </w:drawing>
      </w:r>
    </w:p>
    <w:p w:rsidR="00B46A22" w:rsidRPr="0062799E" w:rsidRDefault="00B46A22" w:rsidP="005009E0">
      <w:pPr>
        <w:spacing w:after="120"/>
        <w:rPr>
          <w:rFonts w:ascii="Calibri" w:hAnsi="Calibri"/>
        </w:rPr>
      </w:pPr>
    </w:p>
    <w:p w:rsidR="00B46A22" w:rsidRPr="0062799E" w:rsidRDefault="00B46A22" w:rsidP="005009E0">
      <w:pPr>
        <w:spacing w:after="120"/>
        <w:rPr>
          <w:rFonts w:ascii="Calibri" w:hAnsi="Calibri"/>
        </w:rPr>
        <w:sectPr w:rsidR="00B46A22" w:rsidRPr="0062799E" w:rsidSect="005009E0">
          <w:footerReference w:type="default" r:id="rId17"/>
          <w:pgSz w:w="11910" w:h="16840"/>
          <w:pgMar w:top="1008" w:right="1008" w:bottom="1008" w:left="1008" w:header="720" w:footer="720" w:gutter="0"/>
          <w:cols w:space="720"/>
          <w:docGrid w:linePitch="299"/>
        </w:sectPr>
      </w:pPr>
    </w:p>
    <w:p w:rsidR="009B73C6" w:rsidRPr="0062799E" w:rsidRDefault="009B2221" w:rsidP="003A3E60">
      <w:pPr>
        <w:pStyle w:val="Heading1"/>
      </w:pPr>
      <w:bookmarkStart w:id="1" w:name="1._What_is_the_situation?"/>
      <w:bookmarkStart w:id="2" w:name="_Toc61560120"/>
      <w:bookmarkEnd w:id="1"/>
      <w:r w:rsidRPr="0062799E">
        <w:lastRenderedPageBreak/>
        <w:t xml:space="preserve">1. </w:t>
      </w:r>
      <w:r w:rsidR="00CD31CF" w:rsidRPr="0062799E">
        <w:t>What is the situation?</w:t>
      </w:r>
      <w:bookmarkEnd w:id="2"/>
    </w:p>
    <w:p w:rsidR="009B73C6" w:rsidRPr="0062799E" w:rsidRDefault="00CD31CF" w:rsidP="005009E0">
      <w:pPr>
        <w:pStyle w:val="BodyText"/>
        <w:spacing w:after="120" w:line="285" w:lineRule="auto"/>
        <w:rPr>
          <w:rFonts w:ascii="Calibri" w:hAnsi="Calibri"/>
        </w:rPr>
      </w:pPr>
      <w:r w:rsidRPr="0062799E">
        <w:rPr>
          <w:rFonts w:ascii="Calibri" w:hAnsi="Calibri"/>
          <w:w w:val="110"/>
        </w:rPr>
        <w:t>Persons with disabilities are underrepresented in the education system. Estimates suggest that children</w:t>
      </w:r>
      <w:r w:rsidRPr="0062799E">
        <w:rPr>
          <w:rFonts w:ascii="Calibri" w:hAnsi="Calibri"/>
          <w:spacing w:val="-8"/>
          <w:w w:val="110"/>
        </w:rPr>
        <w:t xml:space="preserve"> </w:t>
      </w:r>
      <w:r w:rsidRPr="0062799E">
        <w:rPr>
          <w:rFonts w:ascii="Calibri" w:hAnsi="Calibri"/>
          <w:w w:val="110"/>
        </w:rPr>
        <w:t>with</w:t>
      </w:r>
      <w:r w:rsidRPr="0062799E">
        <w:rPr>
          <w:rFonts w:ascii="Calibri" w:hAnsi="Calibri"/>
          <w:spacing w:val="-8"/>
          <w:w w:val="110"/>
        </w:rPr>
        <w:t xml:space="preserve"> </w:t>
      </w:r>
      <w:r w:rsidRPr="0062799E">
        <w:rPr>
          <w:rFonts w:ascii="Calibri" w:hAnsi="Calibri"/>
          <w:w w:val="110"/>
        </w:rPr>
        <w:t>disabilities</w:t>
      </w:r>
      <w:r w:rsidRPr="0062799E">
        <w:rPr>
          <w:rFonts w:ascii="Calibri" w:hAnsi="Calibri"/>
          <w:spacing w:val="-8"/>
          <w:w w:val="110"/>
        </w:rPr>
        <w:t xml:space="preserve"> </w:t>
      </w:r>
      <w:r w:rsidRPr="0062799E">
        <w:rPr>
          <w:rFonts w:ascii="Calibri" w:hAnsi="Calibri"/>
          <w:w w:val="110"/>
        </w:rPr>
        <w:t>represent</w:t>
      </w:r>
      <w:r w:rsidRPr="0062799E">
        <w:rPr>
          <w:rFonts w:ascii="Calibri" w:hAnsi="Calibri"/>
          <w:spacing w:val="-8"/>
          <w:w w:val="110"/>
        </w:rPr>
        <w:t xml:space="preserve"> </w:t>
      </w:r>
      <w:r w:rsidRPr="0062799E">
        <w:rPr>
          <w:rFonts w:ascii="Calibri" w:hAnsi="Calibri"/>
          <w:w w:val="110"/>
        </w:rPr>
        <w:t>about</w:t>
      </w:r>
      <w:r w:rsidRPr="0062799E">
        <w:rPr>
          <w:rFonts w:ascii="Calibri" w:hAnsi="Calibri"/>
          <w:spacing w:val="-8"/>
          <w:w w:val="110"/>
        </w:rPr>
        <w:t xml:space="preserve"> </w:t>
      </w:r>
      <w:r w:rsidRPr="0062799E">
        <w:rPr>
          <w:rFonts w:ascii="Calibri" w:hAnsi="Calibri"/>
          <w:w w:val="110"/>
        </w:rPr>
        <w:t>1</w:t>
      </w:r>
      <w:r w:rsidRPr="0062799E">
        <w:rPr>
          <w:rFonts w:ascii="Calibri" w:hAnsi="Calibri"/>
          <w:spacing w:val="-8"/>
          <w:w w:val="110"/>
        </w:rPr>
        <w:t xml:space="preserve"> </w:t>
      </w:r>
      <w:r w:rsidRPr="0062799E">
        <w:rPr>
          <w:rFonts w:ascii="Calibri" w:hAnsi="Calibri"/>
          <w:w w:val="110"/>
        </w:rPr>
        <w:t>in</w:t>
      </w:r>
      <w:r w:rsidRPr="0062799E">
        <w:rPr>
          <w:rFonts w:ascii="Calibri" w:hAnsi="Calibri"/>
          <w:spacing w:val="-8"/>
          <w:w w:val="110"/>
        </w:rPr>
        <w:t xml:space="preserve"> </w:t>
      </w:r>
      <w:r w:rsidRPr="0062799E">
        <w:rPr>
          <w:rFonts w:ascii="Calibri" w:hAnsi="Calibri"/>
          <w:w w:val="110"/>
        </w:rPr>
        <w:t>7</w:t>
      </w:r>
      <w:r w:rsidRPr="0062799E">
        <w:rPr>
          <w:rFonts w:ascii="Calibri" w:hAnsi="Calibri"/>
          <w:spacing w:val="-8"/>
          <w:w w:val="110"/>
        </w:rPr>
        <w:t xml:space="preserve"> </w:t>
      </w:r>
      <w:r w:rsidRPr="0062799E">
        <w:rPr>
          <w:rFonts w:ascii="Calibri" w:hAnsi="Calibri"/>
          <w:w w:val="110"/>
        </w:rPr>
        <w:t>of</w:t>
      </w:r>
      <w:r w:rsidRPr="0062799E">
        <w:rPr>
          <w:rFonts w:ascii="Calibri" w:hAnsi="Calibri"/>
          <w:spacing w:val="-8"/>
          <w:w w:val="110"/>
        </w:rPr>
        <w:t xml:space="preserve"> </w:t>
      </w:r>
      <w:r w:rsidRPr="0062799E">
        <w:rPr>
          <w:rFonts w:ascii="Calibri" w:hAnsi="Calibri"/>
          <w:w w:val="110"/>
        </w:rPr>
        <w:t>all</w:t>
      </w:r>
      <w:r w:rsidRPr="0062799E">
        <w:rPr>
          <w:rFonts w:ascii="Calibri" w:hAnsi="Calibri"/>
          <w:spacing w:val="-7"/>
          <w:w w:val="110"/>
        </w:rPr>
        <w:t xml:space="preserve"> </w:t>
      </w:r>
      <w:r w:rsidRPr="0062799E">
        <w:rPr>
          <w:rFonts w:ascii="Calibri" w:hAnsi="Calibri"/>
          <w:w w:val="110"/>
        </w:rPr>
        <w:t>children</w:t>
      </w:r>
      <w:r w:rsidRPr="0062799E">
        <w:rPr>
          <w:rFonts w:ascii="Calibri" w:hAnsi="Calibri"/>
          <w:spacing w:val="-8"/>
          <w:w w:val="110"/>
        </w:rPr>
        <w:t xml:space="preserve"> </w:t>
      </w:r>
      <w:r w:rsidRPr="0062799E">
        <w:rPr>
          <w:rFonts w:ascii="Calibri" w:hAnsi="Calibri"/>
          <w:w w:val="110"/>
        </w:rPr>
        <w:t>who</w:t>
      </w:r>
      <w:r w:rsidRPr="0062799E">
        <w:rPr>
          <w:rFonts w:ascii="Calibri" w:hAnsi="Calibri"/>
          <w:spacing w:val="-8"/>
          <w:w w:val="110"/>
        </w:rPr>
        <w:t xml:space="preserve"> </w:t>
      </w:r>
      <w:r w:rsidRPr="0062799E">
        <w:rPr>
          <w:rFonts w:ascii="Calibri" w:hAnsi="Calibri"/>
          <w:w w:val="110"/>
        </w:rPr>
        <w:t>are</w:t>
      </w:r>
      <w:r w:rsidRPr="0062799E">
        <w:rPr>
          <w:rFonts w:ascii="Calibri" w:hAnsi="Calibri"/>
          <w:spacing w:val="-8"/>
          <w:w w:val="110"/>
        </w:rPr>
        <w:t xml:space="preserve"> </w:t>
      </w:r>
      <w:r w:rsidRPr="0062799E">
        <w:rPr>
          <w:rFonts w:ascii="Calibri" w:hAnsi="Calibri"/>
          <w:w w:val="110"/>
        </w:rPr>
        <w:t>out</w:t>
      </w:r>
      <w:r w:rsidRPr="0062799E">
        <w:rPr>
          <w:rFonts w:ascii="Calibri" w:hAnsi="Calibri"/>
          <w:spacing w:val="-8"/>
          <w:w w:val="110"/>
        </w:rPr>
        <w:t xml:space="preserve"> </w:t>
      </w:r>
      <w:r w:rsidRPr="0062799E">
        <w:rPr>
          <w:rFonts w:ascii="Calibri" w:hAnsi="Calibri"/>
          <w:w w:val="110"/>
        </w:rPr>
        <w:t>of</w:t>
      </w:r>
      <w:r w:rsidRPr="0062799E">
        <w:rPr>
          <w:rFonts w:ascii="Calibri" w:hAnsi="Calibri"/>
          <w:spacing w:val="-8"/>
          <w:w w:val="110"/>
        </w:rPr>
        <w:t xml:space="preserve"> </w:t>
      </w:r>
      <w:r w:rsidRPr="0062799E">
        <w:rPr>
          <w:rFonts w:ascii="Calibri" w:hAnsi="Calibri"/>
          <w:w w:val="110"/>
        </w:rPr>
        <w:t>school.</w:t>
      </w:r>
      <w:r w:rsidRPr="0062799E">
        <w:rPr>
          <w:rFonts w:ascii="Calibri" w:hAnsi="Calibri"/>
          <w:spacing w:val="-8"/>
          <w:w w:val="110"/>
        </w:rPr>
        <w:t xml:space="preserve"> </w:t>
      </w:r>
      <w:r w:rsidRPr="0062799E">
        <w:rPr>
          <w:rFonts w:ascii="Calibri" w:hAnsi="Calibri"/>
          <w:w w:val="110"/>
        </w:rPr>
        <w:t>Many</w:t>
      </w:r>
      <w:r w:rsidRPr="0062799E">
        <w:rPr>
          <w:rFonts w:ascii="Calibri" w:hAnsi="Calibri"/>
          <w:spacing w:val="-8"/>
          <w:w w:val="110"/>
        </w:rPr>
        <w:t xml:space="preserve"> </w:t>
      </w:r>
      <w:r w:rsidRPr="0062799E">
        <w:rPr>
          <w:rFonts w:ascii="Calibri" w:hAnsi="Calibri"/>
          <w:w w:val="110"/>
        </w:rPr>
        <w:t>of</w:t>
      </w:r>
      <w:r w:rsidRPr="0062799E">
        <w:rPr>
          <w:rFonts w:ascii="Calibri" w:hAnsi="Calibri"/>
          <w:spacing w:val="-8"/>
          <w:w w:val="110"/>
        </w:rPr>
        <w:t xml:space="preserve"> </w:t>
      </w:r>
      <w:r w:rsidRPr="0062799E">
        <w:rPr>
          <w:rFonts w:ascii="Calibri" w:hAnsi="Calibri"/>
          <w:spacing w:val="-3"/>
          <w:w w:val="110"/>
        </w:rPr>
        <w:t xml:space="preserve">those </w:t>
      </w:r>
      <w:r w:rsidRPr="0062799E">
        <w:rPr>
          <w:rFonts w:ascii="Calibri" w:hAnsi="Calibri"/>
          <w:w w:val="110"/>
        </w:rPr>
        <w:t>who attend school are exposed to education systems that do not adequately support their learning requirements or are provided with lower quality education, including in segregated or special education.</w:t>
      </w:r>
    </w:p>
    <w:p w:rsidR="009B73C6" w:rsidRPr="0062799E" w:rsidRDefault="00CD31CF" w:rsidP="005009E0">
      <w:pPr>
        <w:spacing w:after="120" w:line="285" w:lineRule="auto"/>
        <w:rPr>
          <w:rFonts w:ascii="Calibri" w:hAnsi="Calibri"/>
        </w:rPr>
      </w:pPr>
      <w:r w:rsidRPr="0062799E">
        <w:rPr>
          <w:rFonts w:ascii="Calibri" w:hAnsi="Calibri"/>
          <w:w w:val="110"/>
        </w:rPr>
        <w:t>The accessibility of educational infrastructure, materials and methods is a concern common to all levels</w:t>
      </w:r>
      <w:r w:rsidRPr="0062799E">
        <w:rPr>
          <w:rFonts w:ascii="Calibri" w:hAnsi="Calibri"/>
          <w:spacing w:val="-13"/>
          <w:w w:val="110"/>
        </w:rPr>
        <w:t xml:space="preserve"> </w:t>
      </w:r>
      <w:r w:rsidRPr="0062799E">
        <w:rPr>
          <w:rFonts w:ascii="Calibri" w:hAnsi="Calibri"/>
          <w:w w:val="110"/>
        </w:rPr>
        <w:t>of</w:t>
      </w:r>
      <w:r w:rsidRPr="0062799E">
        <w:rPr>
          <w:rFonts w:ascii="Calibri" w:hAnsi="Calibri"/>
          <w:spacing w:val="-13"/>
          <w:w w:val="110"/>
        </w:rPr>
        <w:t xml:space="preserve"> </w:t>
      </w:r>
      <w:r w:rsidRPr="0062799E">
        <w:rPr>
          <w:rFonts w:ascii="Calibri" w:hAnsi="Calibri"/>
          <w:w w:val="110"/>
        </w:rPr>
        <w:t>education.</w:t>
      </w:r>
      <w:r w:rsidRPr="0062799E">
        <w:rPr>
          <w:rFonts w:ascii="Calibri" w:hAnsi="Calibri"/>
          <w:spacing w:val="-13"/>
          <w:w w:val="110"/>
        </w:rPr>
        <w:t xml:space="preserve"> </w:t>
      </w:r>
      <w:r w:rsidRPr="0062799E">
        <w:rPr>
          <w:rFonts w:ascii="Calibri" w:hAnsi="Calibri"/>
          <w:w w:val="110"/>
        </w:rPr>
        <w:t>In</w:t>
      </w:r>
      <w:r w:rsidRPr="0062799E">
        <w:rPr>
          <w:rFonts w:ascii="Calibri" w:hAnsi="Calibri"/>
          <w:spacing w:val="-13"/>
          <w:w w:val="110"/>
        </w:rPr>
        <w:t xml:space="preserve"> </w:t>
      </w:r>
      <w:r w:rsidRPr="0062799E">
        <w:rPr>
          <w:rFonts w:ascii="Calibri" w:hAnsi="Calibri"/>
          <w:w w:val="110"/>
        </w:rPr>
        <w:t>this</w:t>
      </w:r>
      <w:r w:rsidRPr="0062799E">
        <w:rPr>
          <w:rFonts w:ascii="Calibri" w:hAnsi="Calibri"/>
          <w:spacing w:val="-13"/>
          <w:w w:val="110"/>
        </w:rPr>
        <w:t xml:space="preserve"> </w:t>
      </w:r>
      <w:r w:rsidRPr="0062799E">
        <w:rPr>
          <w:rFonts w:ascii="Calibri" w:hAnsi="Calibri"/>
          <w:w w:val="110"/>
        </w:rPr>
        <w:t>regard,</w:t>
      </w:r>
      <w:r w:rsidRPr="0062799E">
        <w:rPr>
          <w:rFonts w:ascii="Calibri" w:hAnsi="Calibri"/>
          <w:spacing w:val="-13"/>
          <w:w w:val="110"/>
        </w:rPr>
        <w:t xml:space="preserve"> </w:t>
      </w:r>
      <w:r w:rsidRPr="0062799E">
        <w:rPr>
          <w:rFonts w:ascii="Calibri" w:hAnsi="Calibri"/>
          <w:w w:val="110"/>
        </w:rPr>
        <w:t>data</w:t>
      </w:r>
      <w:r w:rsidRPr="0062799E">
        <w:rPr>
          <w:rFonts w:ascii="Calibri" w:hAnsi="Calibri"/>
          <w:spacing w:val="-12"/>
          <w:w w:val="110"/>
        </w:rPr>
        <w:t xml:space="preserve"> </w:t>
      </w:r>
      <w:r w:rsidRPr="0062799E">
        <w:rPr>
          <w:rFonts w:ascii="Calibri" w:hAnsi="Calibri"/>
          <w:w w:val="110"/>
        </w:rPr>
        <w:t>at</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3"/>
          <w:w w:val="110"/>
        </w:rPr>
        <w:t xml:space="preserve"> </w:t>
      </w:r>
      <w:r w:rsidRPr="0062799E">
        <w:rPr>
          <w:rFonts w:ascii="Calibri" w:hAnsi="Calibri"/>
          <w:w w:val="110"/>
        </w:rPr>
        <w:t>regional</w:t>
      </w:r>
      <w:r w:rsidRPr="0062799E">
        <w:rPr>
          <w:rFonts w:ascii="Calibri" w:hAnsi="Calibri"/>
          <w:spacing w:val="-13"/>
          <w:w w:val="110"/>
        </w:rPr>
        <w:t xml:space="preserve"> </w:t>
      </w:r>
      <w:r w:rsidRPr="0062799E">
        <w:rPr>
          <w:rFonts w:ascii="Calibri" w:hAnsi="Calibri"/>
          <w:w w:val="110"/>
        </w:rPr>
        <w:t>and</w:t>
      </w:r>
      <w:r w:rsidRPr="0062799E">
        <w:rPr>
          <w:rFonts w:ascii="Calibri" w:hAnsi="Calibri"/>
          <w:spacing w:val="-13"/>
          <w:w w:val="110"/>
        </w:rPr>
        <w:t xml:space="preserve"> </w:t>
      </w:r>
      <w:r w:rsidRPr="0062799E">
        <w:rPr>
          <w:rFonts w:ascii="Calibri" w:hAnsi="Calibri"/>
          <w:w w:val="110"/>
        </w:rPr>
        <w:t>global</w:t>
      </w:r>
      <w:r w:rsidRPr="0062799E">
        <w:rPr>
          <w:rFonts w:ascii="Calibri" w:hAnsi="Calibri"/>
          <w:spacing w:val="-13"/>
          <w:w w:val="110"/>
        </w:rPr>
        <w:t xml:space="preserve"> </w:t>
      </w:r>
      <w:r w:rsidRPr="0062799E">
        <w:rPr>
          <w:rFonts w:ascii="Calibri" w:hAnsi="Calibri"/>
          <w:w w:val="110"/>
        </w:rPr>
        <w:t>levels</w:t>
      </w:r>
      <w:r w:rsidRPr="0062799E">
        <w:rPr>
          <w:rFonts w:ascii="Calibri" w:hAnsi="Calibri"/>
          <w:spacing w:val="-13"/>
          <w:w w:val="110"/>
        </w:rPr>
        <w:t xml:space="preserve"> </w:t>
      </w:r>
      <w:r w:rsidRPr="0062799E">
        <w:rPr>
          <w:rFonts w:ascii="Calibri" w:hAnsi="Calibri"/>
          <w:w w:val="110"/>
        </w:rPr>
        <w:t>remain</w:t>
      </w:r>
      <w:r w:rsidRPr="0062799E">
        <w:rPr>
          <w:rFonts w:ascii="Calibri" w:hAnsi="Calibri"/>
          <w:spacing w:val="-12"/>
          <w:w w:val="110"/>
        </w:rPr>
        <w:t xml:space="preserve"> </w:t>
      </w:r>
      <w:r w:rsidRPr="0062799E">
        <w:rPr>
          <w:rFonts w:ascii="Calibri" w:hAnsi="Calibri"/>
          <w:w w:val="110"/>
        </w:rPr>
        <w:t>scarce.</w:t>
      </w:r>
      <w:r w:rsidRPr="0062799E">
        <w:rPr>
          <w:rFonts w:ascii="Calibri" w:hAnsi="Calibri"/>
          <w:spacing w:val="-13"/>
          <w:w w:val="110"/>
        </w:rPr>
        <w:t xml:space="preserve"> </w:t>
      </w:r>
      <w:r w:rsidRPr="0062799E">
        <w:rPr>
          <w:rFonts w:ascii="Calibri" w:hAnsi="Calibri"/>
          <w:spacing w:val="-2"/>
          <w:w w:val="110"/>
        </w:rPr>
        <w:t xml:space="preserve">Crowdsourced </w:t>
      </w:r>
      <w:r w:rsidRPr="0062799E">
        <w:rPr>
          <w:rFonts w:ascii="Calibri" w:hAnsi="Calibri"/>
          <w:w w:val="110"/>
        </w:rPr>
        <w:t>accessibility data from several countries indicate that only 47 per cent of more than 30,000 educational</w:t>
      </w:r>
      <w:r w:rsidRPr="0062799E">
        <w:rPr>
          <w:rFonts w:ascii="Calibri" w:hAnsi="Calibri"/>
          <w:spacing w:val="-21"/>
          <w:w w:val="110"/>
        </w:rPr>
        <w:t xml:space="preserve"> </w:t>
      </w:r>
      <w:r w:rsidRPr="0062799E">
        <w:rPr>
          <w:rFonts w:ascii="Calibri" w:hAnsi="Calibri"/>
          <w:w w:val="110"/>
        </w:rPr>
        <w:t>facilities</w:t>
      </w:r>
      <w:r w:rsidRPr="0062799E">
        <w:rPr>
          <w:rFonts w:ascii="Calibri" w:hAnsi="Calibri"/>
          <w:spacing w:val="-21"/>
          <w:w w:val="110"/>
        </w:rPr>
        <w:t xml:space="preserve"> </w:t>
      </w:r>
      <w:r w:rsidRPr="0062799E">
        <w:rPr>
          <w:rFonts w:ascii="Calibri" w:hAnsi="Calibri"/>
          <w:w w:val="110"/>
        </w:rPr>
        <w:t>were</w:t>
      </w:r>
      <w:r w:rsidRPr="0062799E">
        <w:rPr>
          <w:rFonts w:ascii="Calibri" w:hAnsi="Calibri"/>
          <w:spacing w:val="-21"/>
          <w:w w:val="110"/>
        </w:rPr>
        <w:t xml:space="preserve"> </w:t>
      </w:r>
      <w:r w:rsidRPr="0062799E">
        <w:rPr>
          <w:rFonts w:ascii="Calibri" w:hAnsi="Calibri"/>
          <w:w w:val="110"/>
        </w:rPr>
        <w:t>considered</w:t>
      </w:r>
      <w:r w:rsidRPr="0062799E">
        <w:rPr>
          <w:rFonts w:ascii="Calibri" w:hAnsi="Calibri"/>
          <w:spacing w:val="-21"/>
          <w:w w:val="110"/>
        </w:rPr>
        <w:t xml:space="preserve"> </w:t>
      </w:r>
      <w:r w:rsidRPr="0062799E">
        <w:rPr>
          <w:rFonts w:ascii="Calibri" w:hAnsi="Calibri"/>
          <w:w w:val="110"/>
        </w:rPr>
        <w:t>accessible</w:t>
      </w:r>
      <w:r w:rsidRPr="0062799E">
        <w:rPr>
          <w:rFonts w:ascii="Calibri" w:hAnsi="Calibri"/>
          <w:spacing w:val="-20"/>
          <w:w w:val="110"/>
        </w:rPr>
        <w:t xml:space="preserve"> </w:t>
      </w:r>
      <w:r w:rsidRPr="0062799E">
        <w:rPr>
          <w:rFonts w:ascii="Calibri" w:hAnsi="Calibri"/>
          <w:w w:val="110"/>
        </w:rPr>
        <w:t>for</w:t>
      </w:r>
      <w:r w:rsidRPr="0062799E">
        <w:rPr>
          <w:rFonts w:ascii="Calibri" w:hAnsi="Calibri"/>
          <w:spacing w:val="-21"/>
          <w:w w:val="110"/>
        </w:rPr>
        <w:t xml:space="preserve"> </w:t>
      </w:r>
      <w:r w:rsidRPr="0062799E">
        <w:rPr>
          <w:rFonts w:ascii="Calibri" w:hAnsi="Calibri"/>
          <w:w w:val="110"/>
        </w:rPr>
        <w:t>wheelchair</w:t>
      </w:r>
      <w:r w:rsidRPr="0062799E">
        <w:rPr>
          <w:rFonts w:ascii="Calibri" w:hAnsi="Calibri"/>
          <w:spacing w:val="-21"/>
          <w:w w:val="110"/>
        </w:rPr>
        <w:t xml:space="preserve"> </w:t>
      </w:r>
      <w:r w:rsidRPr="0062799E">
        <w:rPr>
          <w:rFonts w:ascii="Calibri" w:hAnsi="Calibri"/>
          <w:w w:val="110"/>
        </w:rPr>
        <w:t>users</w:t>
      </w:r>
      <w:r w:rsidRPr="0062799E">
        <w:rPr>
          <w:rFonts w:ascii="Calibri" w:hAnsi="Calibri"/>
          <w:spacing w:val="-21"/>
          <w:w w:val="110"/>
        </w:rPr>
        <w:t xml:space="preserve"> </w:t>
      </w:r>
      <w:r w:rsidRPr="0062799E">
        <w:rPr>
          <w:rFonts w:ascii="Calibri" w:hAnsi="Calibri"/>
          <w:w w:val="110"/>
        </w:rPr>
        <w:t>(United</w:t>
      </w:r>
      <w:r w:rsidRPr="0062799E">
        <w:rPr>
          <w:rFonts w:ascii="Calibri" w:hAnsi="Calibri"/>
          <w:spacing w:val="-20"/>
          <w:w w:val="110"/>
        </w:rPr>
        <w:t xml:space="preserve"> </w:t>
      </w:r>
      <w:r w:rsidRPr="0062799E">
        <w:rPr>
          <w:rFonts w:ascii="Calibri" w:hAnsi="Calibri"/>
          <w:w w:val="110"/>
        </w:rPr>
        <w:t>Nations</w:t>
      </w:r>
      <w:r w:rsidRPr="0062799E">
        <w:rPr>
          <w:rFonts w:ascii="Calibri" w:hAnsi="Calibri"/>
          <w:spacing w:val="-21"/>
          <w:w w:val="110"/>
        </w:rPr>
        <w:t xml:space="preserve"> </w:t>
      </w:r>
      <w:r w:rsidRPr="0062799E">
        <w:rPr>
          <w:rFonts w:ascii="Calibri" w:hAnsi="Calibri"/>
          <w:w w:val="110"/>
        </w:rPr>
        <w:t>Department</w:t>
      </w:r>
      <w:r w:rsidRPr="0062799E">
        <w:rPr>
          <w:rFonts w:ascii="Calibri" w:hAnsi="Calibri"/>
          <w:spacing w:val="-21"/>
          <w:w w:val="110"/>
        </w:rPr>
        <w:t xml:space="preserve"> </w:t>
      </w:r>
      <w:r w:rsidRPr="0062799E">
        <w:rPr>
          <w:rFonts w:ascii="Calibri" w:hAnsi="Calibri"/>
          <w:w w:val="110"/>
        </w:rPr>
        <w:t xml:space="preserve">of Economic and Social Affairs, </w:t>
      </w:r>
      <w:hyperlink r:id="rId18">
        <w:r w:rsidRPr="0062799E">
          <w:rPr>
            <w:rFonts w:ascii="Calibri" w:hAnsi="Calibri"/>
            <w:i/>
            <w:color w:val="006EB8"/>
            <w:w w:val="110"/>
            <w:u w:val="single" w:color="006EB8"/>
          </w:rPr>
          <w:t>Disability and Development Report</w:t>
        </w:r>
      </w:hyperlink>
      <w:hyperlink r:id="rId19">
        <w:r w:rsidRPr="0062799E">
          <w:rPr>
            <w:rFonts w:ascii="Calibri" w:hAnsi="Calibri"/>
            <w:i/>
            <w:color w:val="006EB8"/>
            <w:w w:val="110"/>
            <w:u w:val="single" w:color="006EB8"/>
          </w:rPr>
          <w:t>: Realizing the Sustainable</w:t>
        </w:r>
      </w:hyperlink>
      <w:r w:rsidRPr="0062799E">
        <w:rPr>
          <w:rFonts w:ascii="Calibri" w:hAnsi="Calibri"/>
          <w:i/>
          <w:color w:val="006EB8"/>
          <w:w w:val="110"/>
        </w:rPr>
        <w:t xml:space="preserve"> </w:t>
      </w:r>
      <w:hyperlink r:id="rId20">
        <w:r w:rsidRPr="0062799E">
          <w:rPr>
            <w:rFonts w:ascii="Calibri" w:hAnsi="Calibri"/>
            <w:i/>
            <w:color w:val="006EB8"/>
            <w:w w:val="110"/>
            <w:u w:val="single" w:color="006EB8"/>
          </w:rPr>
          <w:t>Development Goals by, for and with persons with disabilities 2018</w:t>
        </w:r>
        <w:r w:rsidRPr="0062799E">
          <w:rPr>
            <w:rFonts w:ascii="Calibri" w:hAnsi="Calibri"/>
            <w:i/>
            <w:color w:val="006EB8"/>
            <w:w w:val="110"/>
          </w:rPr>
          <w:t xml:space="preserve"> </w:t>
        </w:r>
      </w:hyperlink>
      <w:r w:rsidRPr="0062799E">
        <w:rPr>
          <w:rFonts w:ascii="Calibri" w:hAnsi="Calibri"/>
          <w:w w:val="110"/>
        </w:rPr>
        <w:t xml:space="preserve">(New </w:t>
      </w:r>
      <w:r w:rsidRPr="0062799E">
        <w:rPr>
          <w:rFonts w:ascii="Calibri" w:hAnsi="Calibri"/>
          <w:spacing w:val="-4"/>
          <w:w w:val="110"/>
        </w:rPr>
        <w:t xml:space="preserve">York: </w:t>
      </w:r>
      <w:r w:rsidRPr="0062799E">
        <w:rPr>
          <w:rFonts w:ascii="Calibri" w:hAnsi="Calibri"/>
          <w:w w:val="110"/>
        </w:rPr>
        <w:t>United Nations, 2019), p.87, fig. II.39).</w:t>
      </w:r>
    </w:p>
    <w:p w:rsidR="009B73C6" w:rsidRPr="0062799E" w:rsidRDefault="00CD31CF" w:rsidP="005009E0">
      <w:pPr>
        <w:pStyle w:val="BodyText"/>
        <w:spacing w:after="120" w:line="285" w:lineRule="auto"/>
        <w:rPr>
          <w:rFonts w:ascii="Calibri" w:hAnsi="Calibri"/>
        </w:rPr>
      </w:pPr>
      <w:r w:rsidRPr="0062799E">
        <w:rPr>
          <w:rFonts w:ascii="Calibri" w:hAnsi="Calibri"/>
          <w:w w:val="110"/>
        </w:rPr>
        <w:t xml:space="preserve">Completion rates are lower among persons with disabilities when compared to persons without disabilities: 56 per cent compared to 73 per cent, for primary school (UNDESA, </w:t>
      </w:r>
      <w:hyperlink r:id="rId21">
        <w:r w:rsidRPr="0062799E">
          <w:rPr>
            <w:rFonts w:ascii="Calibri" w:hAnsi="Calibri"/>
            <w:i/>
            <w:color w:val="006EB8"/>
            <w:w w:val="110"/>
            <w:u w:val="single" w:color="006EB8"/>
          </w:rPr>
          <w:t>Disability and</w:t>
        </w:r>
      </w:hyperlink>
      <w:r w:rsidRPr="0062799E">
        <w:rPr>
          <w:rFonts w:ascii="Calibri" w:hAnsi="Calibri"/>
          <w:i/>
          <w:color w:val="006EB8"/>
          <w:w w:val="110"/>
        </w:rPr>
        <w:t xml:space="preserve"> </w:t>
      </w:r>
      <w:hyperlink r:id="rId22">
        <w:r w:rsidRPr="0062799E">
          <w:rPr>
            <w:rFonts w:ascii="Calibri" w:hAnsi="Calibri"/>
            <w:i/>
            <w:color w:val="006EB8"/>
            <w:w w:val="110"/>
            <w:u w:val="single" w:color="006EB8"/>
          </w:rPr>
          <w:t>Development Report</w:t>
        </w:r>
      </w:hyperlink>
      <w:r w:rsidRPr="0062799E">
        <w:rPr>
          <w:rFonts w:ascii="Calibri" w:hAnsi="Calibri"/>
          <w:w w:val="110"/>
        </w:rPr>
        <w:t>, 2019, p. 79, fig. II.29). Children with disabilities who do attend primary school</w:t>
      </w:r>
      <w:r w:rsidRPr="0062799E">
        <w:rPr>
          <w:rFonts w:ascii="Calibri" w:hAnsi="Calibri"/>
          <w:spacing w:val="-20"/>
          <w:w w:val="110"/>
        </w:rPr>
        <w:t xml:space="preserve"> </w:t>
      </w:r>
      <w:r w:rsidRPr="0062799E">
        <w:rPr>
          <w:rFonts w:ascii="Calibri" w:hAnsi="Calibri"/>
          <w:w w:val="110"/>
        </w:rPr>
        <w:t>are</w:t>
      </w:r>
      <w:r w:rsidRPr="0062799E">
        <w:rPr>
          <w:rFonts w:ascii="Calibri" w:hAnsi="Calibri"/>
          <w:spacing w:val="-19"/>
          <w:w w:val="110"/>
        </w:rPr>
        <w:t xml:space="preserve"> </w:t>
      </w:r>
      <w:r w:rsidRPr="0062799E">
        <w:rPr>
          <w:rFonts w:ascii="Calibri" w:hAnsi="Calibri"/>
          <w:w w:val="110"/>
        </w:rPr>
        <w:t>less</w:t>
      </w:r>
      <w:r w:rsidRPr="0062799E">
        <w:rPr>
          <w:rFonts w:ascii="Calibri" w:hAnsi="Calibri"/>
          <w:spacing w:val="-19"/>
          <w:w w:val="110"/>
        </w:rPr>
        <w:t xml:space="preserve"> </w:t>
      </w:r>
      <w:r w:rsidRPr="0062799E">
        <w:rPr>
          <w:rFonts w:ascii="Calibri" w:hAnsi="Calibri"/>
          <w:w w:val="110"/>
        </w:rPr>
        <w:t>likely</w:t>
      </w:r>
      <w:r w:rsidRPr="0062799E">
        <w:rPr>
          <w:rFonts w:ascii="Calibri" w:hAnsi="Calibri"/>
          <w:spacing w:val="-20"/>
          <w:w w:val="110"/>
        </w:rPr>
        <w:t xml:space="preserve"> </w:t>
      </w:r>
      <w:r w:rsidRPr="0062799E">
        <w:rPr>
          <w:rFonts w:ascii="Calibri" w:hAnsi="Calibri"/>
          <w:w w:val="110"/>
        </w:rPr>
        <w:t>than</w:t>
      </w:r>
      <w:r w:rsidRPr="0062799E">
        <w:rPr>
          <w:rFonts w:ascii="Calibri" w:hAnsi="Calibri"/>
          <w:spacing w:val="-19"/>
          <w:w w:val="110"/>
        </w:rPr>
        <w:t xml:space="preserve"> </w:t>
      </w:r>
      <w:r w:rsidRPr="0062799E">
        <w:rPr>
          <w:rFonts w:ascii="Calibri" w:hAnsi="Calibri"/>
          <w:w w:val="110"/>
        </w:rPr>
        <w:t>children</w:t>
      </w:r>
      <w:r w:rsidRPr="0062799E">
        <w:rPr>
          <w:rFonts w:ascii="Calibri" w:hAnsi="Calibri"/>
          <w:spacing w:val="-19"/>
          <w:w w:val="110"/>
        </w:rPr>
        <w:t xml:space="preserve"> </w:t>
      </w:r>
      <w:r w:rsidRPr="0062799E">
        <w:rPr>
          <w:rFonts w:ascii="Calibri" w:hAnsi="Calibri"/>
          <w:w w:val="110"/>
        </w:rPr>
        <w:t>without</w:t>
      </w:r>
      <w:r w:rsidRPr="0062799E">
        <w:rPr>
          <w:rFonts w:ascii="Calibri" w:hAnsi="Calibri"/>
          <w:spacing w:val="-19"/>
          <w:w w:val="110"/>
        </w:rPr>
        <w:t xml:space="preserve"> </w:t>
      </w:r>
      <w:r w:rsidRPr="0062799E">
        <w:rPr>
          <w:rFonts w:ascii="Calibri" w:hAnsi="Calibri"/>
          <w:w w:val="110"/>
        </w:rPr>
        <w:t>disabilities</w:t>
      </w:r>
      <w:r w:rsidRPr="0062799E">
        <w:rPr>
          <w:rFonts w:ascii="Calibri" w:hAnsi="Calibri"/>
          <w:spacing w:val="-20"/>
          <w:w w:val="110"/>
        </w:rPr>
        <w:t xml:space="preserve"> </w:t>
      </w:r>
      <w:r w:rsidRPr="0062799E">
        <w:rPr>
          <w:rFonts w:ascii="Calibri" w:hAnsi="Calibri"/>
          <w:w w:val="110"/>
        </w:rPr>
        <w:t>to</w:t>
      </w:r>
      <w:r w:rsidRPr="0062799E">
        <w:rPr>
          <w:rFonts w:ascii="Calibri" w:hAnsi="Calibri"/>
          <w:spacing w:val="-19"/>
          <w:w w:val="110"/>
        </w:rPr>
        <w:t xml:space="preserve"> </w:t>
      </w:r>
      <w:r w:rsidRPr="0062799E">
        <w:rPr>
          <w:rFonts w:ascii="Calibri" w:hAnsi="Calibri"/>
          <w:w w:val="110"/>
        </w:rPr>
        <w:t>complete</w:t>
      </w:r>
      <w:r w:rsidRPr="0062799E">
        <w:rPr>
          <w:rFonts w:ascii="Calibri" w:hAnsi="Calibri"/>
          <w:spacing w:val="-19"/>
          <w:w w:val="110"/>
        </w:rPr>
        <w:t xml:space="preserve"> </w:t>
      </w:r>
      <w:r w:rsidRPr="0062799E">
        <w:rPr>
          <w:rFonts w:ascii="Calibri" w:hAnsi="Calibri"/>
          <w:w w:val="110"/>
        </w:rPr>
        <w:t>their</w:t>
      </w:r>
      <w:r w:rsidRPr="0062799E">
        <w:rPr>
          <w:rFonts w:ascii="Calibri" w:hAnsi="Calibri"/>
          <w:spacing w:val="-19"/>
          <w:w w:val="110"/>
        </w:rPr>
        <w:t xml:space="preserve"> </w:t>
      </w:r>
      <w:r w:rsidRPr="0062799E">
        <w:rPr>
          <w:rFonts w:ascii="Calibri" w:hAnsi="Calibri"/>
          <w:w w:val="110"/>
        </w:rPr>
        <w:t>schooling.</w:t>
      </w:r>
      <w:r w:rsidRPr="0062799E">
        <w:rPr>
          <w:rFonts w:ascii="Calibri" w:hAnsi="Calibri"/>
          <w:spacing w:val="-20"/>
          <w:w w:val="110"/>
        </w:rPr>
        <w:t xml:space="preserve"> </w:t>
      </w:r>
      <w:r w:rsidRPr="0062799E">
        <w:rPr>
          <w:rFonts w:ascii="Calibri" w:hAnsi="Calibri"/>
          <w:w w:val="110"/>
        </w:rPr>
        <w:t>As</w:t>
      </w:r>
      <w:r w:rsidRPr="0062799E">
        <w:rPr>
          <w:rFonts w:ascii="Calibri" w:hAnsi="Calibri"/>
          <w:spacing w:val="-19"/>
          <w:w w:val="110"/>
        </w:rPr>
        <w:t xml:space="preserve"> </w:t>
      </w:r>
      <w:r w:rsidRPr="0062799E">
        <w:rPr>
          <w:rFonts w:ascii="Calibri" w:hAnsi="Calibri"/>
          <w:w w:val="110"/>
        </w:rPr>
        <w:t>such,</w:t>
      </w:r>
      <w:r w:rsidRPr="0062799E">
        <w:rPr>
          <w:rFonts w:ascii="Calibri" w:hAnsi="Calibri"/>
          <w:spacing w:val="-19"/>
          <w:w w:val="110"/>
        </w:rPr>
        <w:t xml:space="preserve"> </w:t>
      </w:r>
      <w:r w:rsidRPr="0062799E">
        <w:rPr>
          <w:rFonts w:ascii="Calibri" w:hAnsi="Calibri"/>
          <w:w w:val="110"/>
        </w:rPr>
        <w:t>children with disabilities are also less likely to pursue higher levels of education than their peers without disabilities.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Persons</w:t>
      </w:r>
      <w:r w:rsidRPr="0062799E">
        <w:rPr>
          <w:rFonts w:ascii="Calibri" w:hAnsi="Calibri"/>
          <w:spacing w:val="-16"/>
          <w:w w:val="110"/>
        </w:rPr>
        <w:t xml:space="preserve"> </w:t>
      </w:r>
      <w:r w:rsidRPr="0062799E">
        <w:rPr>
          <w:rFonts w:ascii="Calibri" w:hAnsi="Calibri"/>
          <w:w w:val="110"/>
        </w:rPr>
        <w:t>with</w:t>
      </w:r>
      <w:r w:rsidRPr="0062799E">
        <w:rPr>
          <w:rFonts w:ascii="Calibri" w:hAnsi="Calibri"/>
          <w:spacing w:val="-15"/>
          <w:w w:val="110"/>
        </w:rPr>
        <w:t xml:space="preserve"> </w:t>
      </w:r>
      <w:r w:rsidRPr="0062799E">
        <w:rPr>
          <w:rFonts w:ascii="Calibri" w:hAnsi="Calibri"/>
          <w:w w:val="110"/>
        </w:rPr>
        <w:t>disabilities</w:t>
      </w:r>
      <w:r w:rsidRPr="0062799E">
        <w:rPr>
          <w:rFonts w:ascii="Calibri" w:hAnsi="Calibri"/>
          <w:spacing w:val="-16"/>
          <w:w w:val="110"/>
        </w:rPr>
        <w:t xml:space="preserve"> </w:t>
      </w:r>
      <w:r w:rsidRPr="0062799E">
        <w:rPr>
          <w:rFonts w:ascii="Calibri" w:hAnsi="Calibri"/>
          <w:w w:val="110"/>
        </w:rPr>
        <w:t>are</w:t>
      </w:r>
      <w:r w:rsidRPr="0062799E">
        <w:rPr>
          <w:rFonts w:ascii="Calibri" w:hAnsi="Calibri"/>
          <w:spacing w:val="-15"/>
          <w:w w:val="110"/>
        </w:rPr>
        <w:t xml:space="preserve"> </w:t>
      </w:r>
      <w:r w:rsidRPr="0062799E">
        <w:rPr>
          <w:rFonts w:ascii="Calibri" w:hAnsi="Calibri"/>
          <w:w w:val="110"/>
        </w:rPr>
        <w:t>more</w:t>
      </w:r>
      <w:r w:rsidRPr="0062799E">
        <w:rPr>
          <w:rFonts w:ascii="Calibri" w:hAnsi="Calibri"/>
          <w:spacing w:val="-16"/>
          <w:w w:val="110"/>
        </w:rPr>
        <w:t xml:space="preserve"> </w:t>
      </w:r>
      <w:r w:rsidRPr="0062799E">
        <w:rPr>
          <w:rFonts w:ascii="Calibri" w:hAnsi="Calibri"/>
          <w:w w:val="110"/>
        </w:rPr>
        <w:t>likely</w:t>
      </w:r>
      <w:r w:rsidRPr="0062799E">
        <w:rPr>
          <w:rFonts w:ascii="Calibri" w:hAnsi="Calibri"/>
          <w:spacing w:val="-15"/>
          <w:w w:val="110"/>
        </w:rPr>
        <w:t xml:space="preserve"> </w:t>
      </w:r>
      <w:r w:rsidRPr="0062799E">
        <w:rPr>
          <w:rFonts w:ascii="Calibri" w:hAnsi="Calibri"/>
          <w:w w:val="110"/>
        </w:rPr>
        <w:t>to</w:t>
      </w:r>
      <w:r w:rsidRPr="0062799E">
        <w:rPr>
          <w:rFonts w:ascii="Calibri" w:hAnsi="Calibri"/>
          <w:spacing w:val="-15"/>
          <w:w w:val="110"/>
        </w:rPr>
        <w:t xml:space="preserve"> </w:t>
      </w:r>
      <w:r w:rsidRPr="0062799E">
        <w:rPr>
          <w:rFonts w:ascii="Calibri" w:hAnsi="Calibri"/>
          <w:w w:val="110"/>
        </w:rPr>
        <w:t>experience</w:t>
      </w:r>
      <w:r w:rsidRPr="0062799E">
        <w:rPr>
          <w:rFonts w:ascii="Calibri" w:hAnsi="Calibri"/>
          <w:spacing w:val="-16"/>
          <w:w w:val="110"/>
        </w:rPr>
        <w:t xml:space="preserve"> </w:t>
      </w:r>
      <w:r w:rsidRPr="0062799E">
        <w:rPr>
          <w:rFonts w:ascii="Calibri" w:hAnsi="Calibri"/>
          <w:w w:val="110"/>
        </w:rPr>
        <w:t>lower</w:t>
      </w:r>
      <w:r w:rsidRPr="0062799E">
        <w:rPr>
          <w:rFonts w:ascii="Calibri" w:hAnsi="Calibri"/>
          <w:spacing w:val="-15"/>
          <w:w w:val="110"/>
        </w:rPr>
        <w:t xml:space="preserve"> </w:t>
      </w:r>
      <w:r w:rsidRPr="0062799E">
        <w:rPr>
          <w:rFonts w:ascii="Calibri" w:hAnsi="Calibri"/>
          <w:w w:val="110"/>
        </w:rPr>
        <w:t>learning</w:t>
      </w:r>
      <w:r w:rsidRPr="0062799E">
        <w:rPr>
          <w:rFonts w:ascii="Calibri" w:hAnsi="Calibri"/>
          <w:spacing w:val="-16"/>
          <w:w w:val="110"/>
        </w:rPr>
        <w:t xml:space="preserve"> </w:t>
      </w:r>
      <w:r w:rsidRPr="0062799E">
        <w:rPr>
          <w:rFonts w:ascii="Calibri" w:hAnsi="Calibri"/>
          <w:w w:val="110"/>
        </w:rPr>
        <w:t>outcomes</w:t>
      </w:r>
      <w:r w:rsidRPr="0062799E">
        <w:rPr>
          <w:rFonts w:ascii="Calibri" w:hAnsi="Calibri"/>
          <w:spacing w:val="-15"/>
          <w:w w:val="110"/>
        </w:rPr>
        <w:t xml:space="preserve"> </w:t>
      </w:r>
      <w:r w:rsidRPr="0062799E">
        <w:rPr>
          <w:rFonts w:ascii="Calibri" w:hAnsi="Calibri"/>
          <w:w w:val="110"/>
        </w:rPr>
        <w:t>-</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6"/>
          <w:w w:val="110"/>
        </w:rPr>
        <w:t xml:space="preserve"> </w:t>
      </w:r>
      <w:r w:rsidRPr="0062799E">
        <w:rPr>
          <w:rFonts w:ascii="Calibri" w:hAnsi="Calibri"/>
          <w:w w:val="110"/>
        </w:rPr>
        <w:t>literacy</w:t>
      </w:r>
      <w:r w:rsidRPr="0062799E">
        <w:rPr>
          <w:rFonts w:ascii="Calibri" w:hAnsi="Calibri"/>
          <w:spacing w:val="-15"/>
          <w:w w:val="110"/>
        </w:rPr>
        <w:t xml:space="preserve"> </w:t>
      </w:r>
      <w:r w:rsidRPr="0062799E">
        <w:rPr>
          <w:rFonts w:ascii="Calibri" w:hAnsi="Calibri"/>
          <w:w w:val="110"/>
        </w:rPr>
        <w:t>rate among</w:t>
      </w:r>
      <w:r w:rsidRPr="0062799E">
        <w:rPr>
          <w:rFonts w:ascii="Calibri" w:hAnsi="Calibri"/>
          <w:spacing w:val="-9"/>
          <w:w w:val="110"/>
        </w:rPr>
        <w:t xml:space="preserve"> </w:t>
      </w:r>
      <w:r w:rsidRPr="0062799E">
        <w:rPr>
          <w:rFonts w:ascii="Calibri" w:hAnsi="Calibri"/>
          <w:w w:val="110"/>
        </w:rPr>
        <w:t>persons</w:t>
      </w:r>
      <w:r w:rsidRPr="0062799E">
        <w:rPr>
          <w:rFonts w:ascii="Calibri" w:hAnsi="Calibri"/>
          <w:spacing w:val="-8"/>
          <w:w w:val="110"/>
        </w:rPr>
        <w:t xml:space="preserve"> </w:t>
      </w:r>
      <w:r w:rsidRPr="0062799E">
        <w:rPr>
          <w:rFonts w:ascii="Calibri" w:hAnsi="Calibri"/>
          <w:w w:val="110"/>
        </w:rPr>
        <w:t>with</w:t>
      </w:r>
      <w:r w:rsidRPr="0062799E">
        <w:rPr>
          <w:rFonts w:ascii="Calibri" w:hAnsi="Calibri"/>
          <w:spacing w:val="-9"/>
          <w:w w:val="110"/>
        </w:rPr>
        <w:t xml:space="preserve"> </w:t>
      </w:r>
      <w:r w:rsidRPr="0062799E">
        <w:rPr>
          <w:rFonts w:ascii="Calibri" w:hAnsi="Calibri"/>
          <w:w w:val="110"/>
        </w:rPr>
        <w:t>disabilities</w:t>
      </w:r>
      <w:r w:rsidRPr="0062799E">
        <w:rPr>
          <w:rFonts w:ascii="Calibri" w:hAnsi="Calibri"/>
          <w:spacing w:val="-8"/>
          <w:w w:val="110"/>
        </w:rPr>
        <w:t xml:space="preserve"> </w:t>
      </w:r>
      <w:r w:rsidRPr="0062799E">
        <w:rPr>
          <w:rFonts w:ascii="Calibri" w:hAnsi="Calibri"/>
          <w:w w:val="110"/>
        </w:rPr>
        <w:t>has</w:t>
      </w:r>
      <w:r w:rsidRPr="0062799E">
        <w:rPr>
          <w:rFonts w:ascii="Calibri" w:hAnsi="Calibri"/>
          <w:spacing w:val="-8"/>
          <w:w w:val="110"/>
        </w:rPr>
        <w:t xml:space="preserve"> </w:t>
      </w:r>
      <w:r w:rsidRPr="0062799E">
        <w:rPr>
          <w:rFonts w:ascii="Calibri" w:hAnsi="Calibri"/>
          <w:w w:val="110"/>
        </w:rPr>
        <w:t>been</w:t>
      </w:r>
      <w:r w:rsidRPr="0062799E">
        <w:rPr>
          <w:rFonts w:ascii="Calibri" w:hAnsi="Calibri"/>
          <w:spacing w:val="-9"/>
          <w:w w:val="110"/>
        </w:rPr>
        <w:t xml:space="preserve"> </w:t>
      </w:r>
      <w:r w:rsidRPr="0062799E">
        <w:rPr>
          <w:rFonts w:ascii="Calibri" w:hAnsi="Calibri"/>
          <w:w w:val="110"/>
        </w:rPr>
        <w:t>estimated</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8"/>
          <w:w w:val="110"/>
        </w:rPr>
        <w:t xml:space="preserve"> </w:t>
      </w:r>
      <w:r w:rsidRPr="0062799E">
        <w:rPr>
          <w:rFonts w:ascii="Calibri" w:hAnsi="Calibri"/>
          <w:w w:val="110"/>
        </w:rPr>
        <w:t>be</w:t>
      </w:r>
      <w:r w:rsidRPr="0062799E">
        <w:rPr>
          <w:rFonts w:ascii="Calibri" w:hAnsi="Calibri"/>
          <w:spacing w:val="-9"/>
          <w:w w:val="110"/>
        </w:rPr>
        <w:t xml:space="preserve"> </w:t>
      </w:r>
      <w:r w:rsidRPr="0062799E">
        <w:rPr>
          <w:rFonts w:ascii="Calibri" w:hAnsi="Calibri"/>
          <w:w w:val="110"/>
        </w:rPr>
        <w:t>54</w:t>
      </w:r>
      <w:r w:rsidRPr="0062799E">
        <w:rPr>
          <w:rFonts w:ascii="Calibri" w:hAnsi="Calibri"/>
          <w:spacing w:val="-8"/>
          <w:w w:val="110"/>
        </w:rPr>
        <w:t xml:space="preserve"> </w:t>
      </w:r>
      <w:r w:rsidRPr="0062799E">
        <w:rPr>
          <w:rFonts w:ascii="Calibri" w:hAnsi="Calibri"/>
          <w:w w:val="110"/>
        </w:rPr>
        <w:t>per</w:t>
      </w:r>
      <w:r w:rsidRPr="0062799E">
        <w:rPr>
          <w:rFonts w:ascii="Calibri" w:hAnsi="Calibri"/>
          <w:spacing w:val="-8"/>
          <w:w w:val="110"/>
        </w:rPr>
        <w:t xml:space="preserve"> </w:t>
      </w:r>
      <w:r w:rsidRPr="0062799E">
        <w:rPr>
          <w:rFonts w:ascii="Calibri" w:hAnsi="Calibri"/>
          <w:w w:val="110"/>
        </w:rPr>
        <w:t>cent,</w:t>
      </w:r>
      <w:r w:rsidRPr="0062799E">
        <w:rPr>
          <w:rFonts w:ascii="Calibri" w:hAnsi="Calibri"/>
          <w:spacing w:val="-9"/>
          <w:w w:val="110"/>
        </w:rPr>
        <w:t xml:space="preserve"> </w:t>
      </w:r>
      <w:r w:rsidRPr="0062799E">
        <w:rPr>
          <w:rFonts w:ascii="Calibri" w:hAnsi="Calibri"/>
          <w:w w:val="110"/>
        </w:rPr>
        <w:t>compared</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8"/>
          <w:w w:val="110"/>
        </w:rPr>
        <w:t xml:space="preserve"> </w:t>
      </w:r>
      <w:r w:rsidRPr="0062799E">
        <w:rPr>
          <w:rFonts w:ascii="Calibri" w:hAnsi="Calibri"/>
          <w:w w:val="110"/>
        </w:rPr>
        <w:t>77</w:t>
      </w:r>
      <w:r w:rsidRPr="0062799E">
        <w:rPr>
          <w:rFonts w:ascii="Calibri" w:hAnsi="Calibri"/>
          <w:spacing w:val="-9"/>
          <w:w w:val="110"/>
        </w:rPr>
        <w:t xml:space="preserve"> </w:t>
      </w:r>
      <w:r w:rsidRPr="0062799E">
        <w:rPr>
          <w:rFonts w:ascii="Calibri" w:hAnsi="Calibri"/>
          <w:w w:val="110"/>
        </w:rPr>
        <w:t>per</w:t>
      </w:r>
      <w:r w:rsidRPr="0062799E">
        <w:rPr>
          <w:rFonts w:ascii="Calibri" w:hAnsi="Calibri"/>
          <w:spacing w:val="-8"/>
          <w:w w:val="110"/>
        </w:rPr>
        <w:t xml:space="preserve"> </w:t>
      </w:r>
      <w:r w:rsidRPr="0062799E">
        <w:rPr>
          <w:rFonts w:ascii="Calibri" w:hAnsi="Calibri"/>
          <w:w w:val="110"/>
        </w:rPr>
        <w:t>cent</w:t>
      </w:r>
      <w:r w:rsidRPr="0062799E">
        <w:rPr>
          <w:rFonts w:ascii="Calibri" w:hAnsi="Calibri"/>
          <w:spacing w:val="-8"/>
          <w:w w:val="110"/>
        </w:rPr>
        <w:t xml:space="preserve"> </w:t>
      </w:r>
      <w:r w:rsidRPr="0062799E">
        <w:rPr>
          <w:rFonts w:ascii="Calibri" w:hAnsi="Calibri"/>
          <w:spacing w:val="-5"/>
          <w:w w:val="110"/>
        </w:rPr>
        <w:t xml:space="preserve">for </w:t>
      </w:r>
      <w:r w:rsidRPr="0062799E">
        <w:rPr>
          <w:rFonts w:ascii="Calibri" w:hAnsi="Calibri"/>
          <w:w w:val="110"/>
        </w:rPr>
        <w:t>other persons, as depicted in figure III. This percentage is even lower for women and girls with disabilities</w:t>
      </w:r>
      <w:r w:rsidRPr="0062799E">
        <w:rPr>
          <w:rFonts w:ascii="Calibri" w:hAnsi="Calibri"/>
          <w:spacing w:val="-6"/>
          <w:w w:val="110"/>
        </w:rPr>
        <w:t xml:space="preserve"> </w:t>
      </w:r>
      <w:r w:rsidRPr="0062799E">
        <w:rPr>
          <w:rFonts w:ascii="Calibri" w:hAnsi="Calibri"/>
          <w:w w:val="110"/>
        </w:rPr>
        <w:t>(UNDESA,</w:t>
      </w:r>
      <w:r w:rsidRPr="0062799E">
        <w:rPr>
          <w:rFonts w:ascii="Calibri" w:hAnsi="Calibri"/>
          <w:spacing w:val="-5"/>
          <w:w w:val="110"/>
        </w:rPr>
        <w:t xml:space="preserve"> </w:t>
      </w:r>
      <w:hyperlink r:id="rId23">
        <w:r w:rsidRPr="0062799E">
          <w:rPr>
            <w:rFonts w:ascii="Calibri" w:hAnsi="Calibri"/>
            <w:i/>
            <w:color w:val="006EB8"/>
            <w:w w:val="110"/>
            <w:u w:val="single" w:color="006EB8"/>
          </w:rPr>
          <w:t>Disability</w:t>
        </w:r>
        <w:r w:rsidRPr="0062799E">
          <w:rPr>
            <w:rFonts w:ascii="Calibri" w:hAnsi="Calibri"/>
            <w:i/>
            <w:color w:val="006EB8"/>
            <w:spacing w:val="-6"/>
            <w:w w:val="110"/>
            <w:u w:val="single" w:color="006EB8"/>
          </w:rPr>
          <w:t xml:space="preserve"> </w:t>
        </w:r>
        <w:r w:rsidRPr="0062799E">
          <w:rPr>
            <w:rFonts w:ascii="Calibri" w:hAnsi="Calibri"/>
            <w:i/>
            <w:color w:val="006EB8"/>
            <w:w w:val="110"/>
            <w:u w:val="single" w:color="006EB8"/>
          </w:rPr>
          <w:t>and</w:t>
        </w:r>
        <w:r w:rsidRPr="0062799E">
          <w:rPr>
            <w:rFonts w:ascii="Calibri" w:hAnsi="Calibri"/>
            <w:i/>
            <w:color w:val="006EB8"/>
            <w:spacing w:val="-5"/>
            <w:w w:val="110"/>
            <w:u w:val="single" w:color="006EB8"/>
          </w:rPr>
          <w:t xml:space="preserve"> </w:t>
        </w:r>
        <w:r w:rsidRPr="0062799E">
          <w:rPr>
            <w:rFonts w:ascii="Calibri" w:hAnsi="Calibri"/>
            <w:i/>
            <w:color w:val="006EB8"/>
            <w:w w:val="110"/>
            <w:u w:val="single" w:color="006EB8"/>
          </w:rPr>
          <w:t>Development</w:t>
        </w:r>
        <w:r w:rsidRPr="0062799E">
          <w:rPr>
            <w:rFonts w:ascii="Calibri" w:hAnsi="Calibri"/>
            <w:i/>
            <w:color w:val="006EB8"/>
            <w:spacing w:val="-6"/>
            <w:w w:val="110"/>
            <w:u w:val="single" w:color="006EB8"/>
          </w:rPr>
          <w:t xml:space="preserve"> </w:t>
        </w:r>
        <w:r w:rsidRPr="0062799E">
          <w:rPr>
            <w:rFonts w:ascii="Calibri" w:hAnsi="Calibri"/>
            <w:i/>
            <w:color w:val="006EB8"/>
            <w:w w:val="110"/>
            <w:u w:val="single" w:color="006EB8"/>
          </w:rPr>
          <w:t>Report</w:t>
        </w:r>
      </w:hyperlink>
      <w:r w:rsidRPr="0062799E">
        <w:rPr>
          <w:rFonts w:ascii="Calibri" w:hAnsi="Calibri"/>
          <w:w w:val="110"/>
        </w:rPr>
        <w:t>,</w:t>
      </w:r>
      <w:r w:rsidRPr="0062799E">
        <w:rPr>
          <w:rFonts w:ascii="Calibri" w:hAnsi="Calibri"/>
          <w:spacing w:val="-5"/>
          <w:w w:val="110"/>
        </w:rPr>
        <w:t xml:space="preserve"> </w:t>
      </w:r>
      <w:r w:rsidRPr="0062799E">
        <w:rPr>
          <w:rFonts w:ascii="Calibri" w:hAnsi="Calibri"/>
          <w:w w:val="110"/>
        </w:rPr>
        <w:t>2019,</w:t>
      </w:r>
      <w:r w:rsidRPr="0062799E">
        <w:rPr>
          <w:rFonts w:ascii="Calibri" w:hAnsi="Calibri"/>
          <w:spacing w:val="-6"/>
          <w:w w:val="110"/>
        </w:rPr>
        <w:t xml:space="preserve"> </w:t>
      </w:r>
      <w:r w:rsidRPr="0062799E">
        <w:rPr>
          <w:rFonts w:ascii="Calibri" w:hAnsi="Calibri"/>
          <w:w w:val="110"/>
        </w:rPr>
        <w:t>p.</w:t>
      </w:r>
      <w:r w:rsidRPr="0062799E">
        <w:rPr>
          <w:rFonts w:ascii="Calibri" w:hAnsi="Calibri"/>
          <w:spacing w:val="-5"/>
          <w:w w:val="110"/>
        </w:rPr>
        <w:t xml:space="preserve"> </w:t>
      </w:r>
      <w:r w:rsidRPr="0062799E">
        <w:rPr>
          <w:rFonts w:ascii="Calibri" w:hAnsi="Calibri"/>
          <w:w w:val="110"/>
        </w:rPr>
        <w:t>83,</w:t>
      </w:r>
      <w:r w:rsidRPr="0062799E">
        <w:rPr>
          <w:rFonts w:ascii="Calibri" w:hAnsi="Calibri"/>
          <w:spacing w:val="-5"/>
          <w:w w:val="110"/>
        </w:rPr>
        <w:t xml:space="preserve"> </w:t>
      </w:r>
      <w:r w:rsidRPr="0062799E">
        <w:rPr>
          <w:rFonts w:ascii="Calibri" w:hAnsi="Calibri"/>
          <w:w w:val="110"/>
        </w:rPr>
        <w:t>fig.</w:t>
      </w:r>
      <w:r w:rsidRPr="0062799E">
        <w:rPr>
          <w:rFonts w:ascii="Calibri" w:hAnsi="Calibri"/>
          <w:spacing w:val="-6"/>
          <w:w w:val="110"/>
        </w:rPr>
        <w:t xml:space="preserve"> </w:t>
      </w:r>
      <w:r w:rsidRPr="0062799E">
        <w:rPr>
          <w:rFonts w:ascii="Calibri" w:hAnsi="Calibri"/>
          <w:w w:val="110"/>
        </w:rPr>
        <w:t>II.33).</w:t>
      </w:r>
    </w:p>
    <w:p w:rsidR="00B46A22" w:rsidRPr="0062799E" w:rsidRDefault="00CD31CF" w:rsidP="005009E0">
      <w:pPr>
        <w:pStyle w:val="BodyText"/>
        <w:jc w:val="center"/>
        <w:rPr>
          <w:rFonts w:ascii="Calibri" w:hAnsi="Calibri"/>
          <w:caps/>
          <w:w w:val="125"/>
        </w:rPr>
      </w:pPr>
      <w:r w:rsidRPr="0062799E">
        <w:rPr>
          <w:rFonts w:ascii="Calibri" w:hAnsi="Calibri"/>
          <w:caps/>
          <w:w w:val="125"/>
        </w:rPr>
        <w:t>figure i</w:t>
      </w:r>
    </w:p>
    <w:p w:rsidR="005009E0" w:rsidRPr="0062799E" w:rsidRDefault="005009E0" w:rsidP="005009E0">
      <w:pPr>
        <w:pStyle w:val="BodyText"/>
        <w:spacing w:line="285" w:lineRule="auto"/>
        <w:jc w:val="center"/>
        <w:rPr>
          <w:rFonts w:ascii="Calibri" w:hAnsi="Calibri"/>
          <w:b/>
          <w:bCs/>
          <w:w w:val="110"/>
        </w:rPr>
      </w:pPr>
      <w:r w:rsidRPr="0062799E">
        <w:rPr>
          <w:rFonts w:ascii="Calibri" w:hAnsi="Calibri"/>
          <w:b/>
          <w:bCs/>
          <w:w w:val="110"/>
        </w:rPr>
        <w:t>Proportion of children with and without disability</w:t>
      </w:r>
    </w:p>
    <w:p w:rsidR="005009E0" w:rsidRPr="0062799E" w:rsidRDefault="005009E0" w:rsidP="005009E0">
      <w:pPr>
        <w:pStyle w:val="BodyText"/>
        <w:jc w:val="center"/>
        <w:rPr>
          <w:rFonts w:ascii="Calibri" w:hAnsi="Calibri"/>
          <w:caps/>
          <w:w w:val="125"/>
        </w:rPr>
      </w:pPr>
      <w:r w:rsidRPr="0062799E">
        <w:rPr>
          <w:rFonts w:ascii="Calibri" w:hAnsi="Calibri"/>
          <w:caps/>
          <w:noProof/>
          <w:w w:val="125"/>
          <w:lang w:eastAsia="en-GB"/>
        </w:rPr>
        <w:drawing>
          <wp:inline distT="0" distB="0" distL="0" distR="0" wp14:anchorId="47796934" wp14:editId="17C5BB1F">
            <wp:extent cx="1150393" cy="1216550"/>
            <wp:effectExtent l="0" t="0" r="0" b="3175"/>
            <wp:docPr id="12" name="Picture 12" descr="A chart in a circle showing the proportion of children with a disability 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7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50393" cy="1216550"/>
                    </a:xfrm>
                    <a:prstGeom prst="rect">
                      <a:avLst/>
                    </a:prstGeom>
                  </pic:spPr>
                </pic:pic>
              </a:graphicData>
            </a:graphic>
          </wp:inline>
        </w:drawing>
      </w:r>
    </w:p>
    <w:p w:rsidR="00B46A22" w:rsidRPr="0062799E" w:rsidRDefault="00B46A22" w:rsidP="005009E0">
      <w:pPr>
        <w:pStyle w:val="BodyText"/>
        <w:spacing w:after="120"/>
        <w:jc w:val="center"/>
        <w:rPr>
          <w:rFonts w:ascii="Calibri" w:hAnsi="Calibri"/>
          <w:w w:val="105"/>
          <w:sz w:val="18"/>
          <w:szCs w:val="18"/>
        </w:rPr>
      </w:pPr>
      <w:r w:rsidRPr="0062799E">
        <w:rPr>
          <w:rFonts w:ascii="Calibri" w:hAnsi="Calibri"/>
          <w:w w:val="105"/>
          <w:sz w:val="18"/>
          <w:szCs w:val="18"/>
        </w:rPr>
        <w:t xml:space="preserve">Source: </w:t>
      </w:r>
      <w:proofErr w:type="gramStart"/>
      <w:r w:rsidRPr="0062799E">
        <w:rPr>
          <w:rFonts w:ascii="Calibri" w:hAnsi="Calibri"/>
          <w:w w:val="105"/>
          <w:sz w:val="18"/>
          <w:szCs w:val="18"/>
        </w:rPr>
        <w:t>United  Nations</w:t>
      </w:r>
      <w:proofErr w:type="gramEnd"/>
      <w:r w:rsidRPr="0062799E">
        <w:rPr>
          <w:rFonts w:ascii="Calibri" w:hAnsi="Calibri"/>
          <w:w w:val="105"/>
          <w:sz w:val="18"/>
          <w:szCs w:val="18"/>
        </w:rPr>
        <w:t xml:space="preserve">  Children’s Fund, </w:t>
      </w:r>
      <w:hyperlink r:id="rId25">
        <w:r w:rsidRPr="0062799E">
          <w:rPr>
            <w:rFonts w:ascii="Calibri" w:hAnsi="Calibri"/>
            <w:i/>
            <w:color w:val="006EB8"/>
            <w:w w:val="105"/>
            <w:sz w:val="18"/>
            <w:szCs w:val="18"/>
            <w:u w:val="single" w:color="006EB8"/>
          </w:rPr>
          <w:t xml:space="preserve">The </w:t>
        </w:r>
        <w:r w:rsidRPr="0062799E">
          <w:rPr>
            <w:rFonts w:ascii="Calibri" w:hAnsi="Calibri"/>
            <w:i/>
            <w:color w:val="006EB8"/>
            <w:spacing w:val="3"/>
            <w:w w:val="105"/>
            <w:sz w:val="18"/>
            <w:szCs w:val="18"/>
            <w:u w:val="single" w:color="006EB8"/>
          </w:rPr>
          <w:t xml:space="preserve">state </w:t>
        </w:r>
        <w:r w:rsidRPr="0062799E">
          <w:rPr>
            <w:rFonts w:ascii="Calibri" w:hAnsi="Calibri"/>
            <w:i/>
            <w:color w:val="006EB8"/>
            <w:w w:val="105"/>
            <w:sz w:val="18"/>
            <w:szCs w:val="18"/>
            <w:u w:val="single" w:color="006EB8"/>
          </w:rPr>
          <w:t xml:space="preserve">of the world’s </w:t>
        </w:r>
        <w:r w:rsidRPr="0062799E">
          <w:rPr>
            <w:rFonts w:ascii="Calibri" w:hAnsi="Calibri"/>
            <w:i/>
            <w:color w:val="006EB8"/>
            <w:spacing w:val="2"/>
            <w:w w:val="105"/>
            <w:sz w:val="18"/>
            <w:szCs w:val="18"/>
            <w:u w:val="single" w:color="006EB8"/>
          </w:rPr>
          <w:t>children:</w:t>
        </w:r>
      </w:hyperlink>
      <w:r w:rsidRPr="0062799E">
        <w:rPr>
          <w:rFonts w:ascii="Calibri" w:hAnsi="Calibri"/>
          <w:i/>
          <w:color w:val="006EB8"/>
          <w:spacing w:val="2"/>
          <w:w w:val="105"/>
          <w:sz w:val="18"/>
          <w:szCs w:val="18"/>
        </w:rPr>
        <w:t xml:space="preserve"> </w:t>
      </w:r>
      <w:hyperlink r:id="rId26">
        <w:r w:rsidRPr="0062799E">
          <w:rPr>
            <w:rFonts w:ascii="Calibri" w:hAnsi="Calibri"/>
            <w:i/>
            <w:color w:val="006EB8"/>
            <w:spacing w:val="2"/>
            <w:w w:val="105"/>
            <w:sz w:val="18"/>
            <w:szCs w:val="18"/>
            <w:u w:val="single" w:color="006EB8"/>
          </w:rPr>
          <w:t>Children with disabilities</w:t>
        </w:r>
        <w:r w:rsidRPr="0062799E">
          <w:rPr>
            <w:rFonts w:ascii="Calibri" w:hAnsi="Calibri"/>
            <w:i/>
            <w:color w:val="006EB8"/>
            <w:spacing w:val="2"/>
            <w:w w:val="105"/>
            <w:sz w:val="18"/>
            <w:szCs w:val="18"/>
          </w:rPr>
          <w:t xml:space="preserve"> </w:t>
        </w:r>
      </w:hyperlink>
      <w:r w:rsidRPr="0062799E">
        <w:rPr>
          <w:rFonts w:ascii="Calibri" w:hAnsi="Calibri"/>
          <w:w w:val="105"/>
          <w:sz w:val="18"/>
          <w:szCs w:val="18"/>
        </w:rPr>
        <w:t>(2013), p.</w:t>
      </w:r>
      <w:r w:rsidRPr="0062799E">
        <w:rPr>
          <w:rFonts w:ascii="Calibri" w:hAnsi="Calibri"/>
          <w:spacing w:val="33"/>
          <w:w w:val="105"/>
          <w:sz w:val="18"/>
          <w:szCs w:val="18"/>
        </w:rPr>
        <w:t xml:space="preserve"> </w:t>
      </w:r>
      <w:r w:rsidRPr="0062799E">
        <w:rPr>
          <w:rFonts w:ascii="Calibri" w:hAnsi="Calibri"/>
          <w:w w:val="105"/>
          <w:sz w:val="18"/>
          <w:szCs w:val="18"/>
        </w:rPr>
        <w:t>3</w:t>
      </w:r>
    </w:p>
    <w:p w:rsidR="009B73C6" w:rsidRPr="0062799E" w:rsidRDefault="00CD31CF" w:rsidP="005009E0">
      <w:pPr>
        <w:pStyle w:val="BodyText"/>
        <w:jc w:val="center"/>
        <w:rPr>
          <w:rFonts w:ascii="Calibri" w:hAnsi="Calibri"/>
          <w:caps/>
          <w:w w:val="125"/>
        </w:rPr>
      </w:pPr>
      <w:r w:rsidRPr="0062799E">
        <w:rPr>
          <w:rFonts w:ascii="Calibri" w:hAnsi="Calibri"/>
          <w:caps/>
          <w:w w:val="125"/>
        </w:rPr>
        <w:t>figure ii</w:t>
      </w:r>
    </w:p>
    <w:p w:rsidR="005009E0" w:rsidRPr="0062799E" w:rsidRDefault="005009E0" w:rsidP="005009E0">
      <w:pPr>
        <w:pStyle w:val="BodyText"/>
        <w:spacing w:after="120" w:line="285" w:lineRule="auto"/>
        <w:jc w:val="center"/>
        <w:rPr>
          <w:rFonts w:ascii="Calibri" w:hAnsi="Calibri"/>
          <w:b/>
          <w:bCs/>
          <w:w w:val="110"/>
        </w:rPr>
      </w:pPr>
      <w:r w:rsidRPr="0062799E">
        <w:rPr>
          <w:rFonts w:ascii="Calibri" w:hAnsi="Calibri"/>
          <w:b/>
          <w:bCs/>
          <w:w w:val="110"/>
        </w:rPr>
        <w:t>Proportion of children out of school with and without disability</w:t>
      </w:r>
    </w:p>
    <w:p w:rsidR="00BB02AB" w:rsidRPr="0062799E" w:rsidRDefault="005009E0" w:rsidP="000F4F87">
      <w:pPr>
        <w:spacing w:after="120" w:line="261" w:lineRule="auto"/>
        <w:ind w:left="720"/>
        <w:jc w:val="center"/>
        <w:rPr>
          <w:rFonts w:ascii="Calibri" w:hAnsi="Calibri"/>
          <w:w w:val="110"/>
        </w:rPr>
      </w:pPr>
      <w:r w:rsidRPr="0062799E">
        <w:rPr>
          <w:rFonts w:ascii="Calibri" w:hAnsi="Calibri"/>
          <w:noProof/>
          <w:w w:val="110"/>
          <w:lang w:eastAsia="en-GB"/>
        </w:rPr>
        <w:drawing>
          <wp:inline distT="0" distB="0" distL="0" distR="0" wp14:anchorId="17A855D4" wp14:editId="2FF15705">
            <wp:extent cx="1584456" cy="1288111"/>
            <wp:effectExtent l="0" t="0" r="0" b="7620"/>
            <wp:docPr id="14" name="Picture 14" descr="A chart in a circle showing the proportion of children with a disability who are out-of-school: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7_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4960" cy="1288521"/>
                    </a:xfrm>
                    <a:prstGeom prst="rect">
                      <a:avLst/>
                    </a:prstGeom>
                  </pic:spPr>
                </pic:pic>
              </a:graphicData>
            </a:graphic>
          </wp:inline>
        </w:drawing>
      </w:r>
    </w:p>
    <w:p w:rsidR="00BB02AB" w:rsidRPr="0062799E" w:rsidRDefault="00CD31CF" w:rsidP="000F4F87">
      <w:pPr>
        <w:spacing w:after="120" w:line="261" w:lineRule="auto"/>
        <w:jc w:val="center"/>
        <w:rPr>
          <w:rFonts w:ascii="Calibri" w:hAnsi="Calibri"/>
          <w:sz w:val="18"/>
          <w:szCs w:val="18"/>
        </w:rPr>
      </w:pPr>
      <w:r w:rsidRPr="0062799E">
        <w:rPr>
          <w:rFonts w:ascii="Calibri" w:hAnsi="Calibri"/>
          <w:w w:val="110"/>
          <w:sz w:val="18"/>
          <w:szCs w:val="18"/>
        </w:rPr>
        <w:t xml:space="preserve">Source: Global Education Monitoring Report Team, </w:t>
      </w:r>
      <w:r w:rsidRPr="0062799E">
        <w:rPr>
          <w:rFonts w:ascii="Calibri" w:hAnsi="Calibri"/>
          <w:i/>
          <w:color w:val="006EB8"/>
          <w:w w:val="110"/>
          <w:sz w:val="18"/>
          <w:szCs w:val="18"/>
          <w:u w:val="single" w:color="006EB8"/>
        </w:rPr>
        <w:t>Global education monitoring report,</w:t>
      </w:r>
      <w:r w:rsidRPr="0062799E">
        <w:rPr>
          <w:rFonts w:ascii="Calibri" w:hAnsi="Calibri"/>
          <w:i/>
          <w:color w:val="006EB8"/>
          <w:w w:val="110"/>
          <w:sz w:val="18"/>
          <w:szCs w:val="18"/>
        </w:rPr>
        <w:t xml:space="preserve"> </w:t>
      </w:r>
      <w:r w:rsidRPr="0062799E">
        <w:rPr>
          <w:rFonts w:ascii="Calibri" w:hAnsi="Calibri"/>
          <w:i/>
          <w:color w:val="006EB8"/>
          <w:w w:val="110"/>
          <w:sz w:val="18"/>
          <w:szCs w:val="18"/>
          <w:u w:val="single" w:color="006EB8"/>
        </w:rPr>
        <w:t>2020: Inclusion and education: all means all</w:t>
      </w:r>
      <w:r w:rsidRPr="0062799E">
        <w:rPr>
          <w:rFonts w:ascii="Calibri" w:hAnsi="Calibri"/>
          <w:i/>
          <w:color w:val="006EB8"/>
          <w:w w:val="110"/>
          <w:sz w:val="18"/>
          <w:szCs w:val="18"/>
        </w:rPr>
        <w:t xml:space="preserve"> </w:t>
      </w:r>
      <w:r w:rsidRPr="0062799E">
        <w:rPr>
          <w:rFonts w:ascii="Calibri" w:hAnsi="Calibri"/>
          <w:w w:val="110"/>
          <w:sz w:val="18"/>
          <w:szCs w:val="18"/>
        </w:rPr>
        <w:t>(Paris: United Nations Educational, Scientific and Cultural Organization, 2020), p. 72, fig. 3.4)</w:t>
      </w:r>
      <w:bookmarkStart w:id="3" w:name="2._What_needs_to_be_done?"/>
      <w:bookmarkEnd w:id="3"/>
      <w:r w:rsidR="00BB02AB" w:rsidRPr="0062799E">
        <w:rPr>
          <w:rFonts w:ascii="Calibri" w:hAnsi="Calibri"/>
          <w:caps/>
          <w:w w:val="125"/>
          <w:sz w:val="18"/>
          <w:szCs w:val="18"/>
        </w:rPr>
        <w:br w:type="page"/>
      </w:r>
    </w:p>
    <w:p w:rsidR="009B73C6" w:rsidRPr="0062799E" w:rsidRDefault="00CD31CF" w:rsidP="000B1993">
      <w:pPr>
        <w:pStyle w:val="BodyText"/>
        <w:jc w:val="center"/>
        <w:rPr>
          <w:rFonts w:ascii="Calibri" w:hAnsi="Calibri"/>
          <w:caps/>
        </w:rPr>
      </w:pPr>
      <w:r w:rsidRPr="0062799E">
        <w:rPr>
          <w:rFonts w:ascii="Calibri" w:hAnsi="Calibri"/>
          <w:caps/>
          <w:w w:val="125"/>
        </w:rPr>
        <w:lastRenderedPageBreak/>
        <w:t>figure iii</w:t>
      </w:r>
    </w:p>
    <w:p w:rsidR="009B73C6" w:rsidRPr="0062799E" w:rsidRDefault="00CD31CF" w:rsidP="000B1993">
      <w:pPr>
        <w:spacing w:line="249" w:lineRule="auto"/>
        <w:jc w:val="center"/>
        <w:rPr>
          <w:rFonts w:ascii="Calibri" w:hAnsi="Calibri"/>
          <w:b/>
          <w:w w:val="110"/>
        </w:rPr>
      </w:pPr>
      <w:r w:rsidRPr="0062799E">
        <w:rPr>
          <w:rFonts w:ascii="Calibri" w:hAnsi="Calibri"/>
          <w:b/>
          <w:w w:val="110"/>
        </w:rPr>
        <w:t>Literacy rates of persons with disabilities compared to broader population</w:t>
      </w:r>
    </w:p>
    <w:p w:rsidR="005679BD" w:rsidRPr="0062799E" w:rsidRDefault="000B1993" w:rsidP="000B1993">
      <w:pPr>
        <w:spacing w:line="249" w:lineRule="auto"/>
        <w:jc w:val="center"/>
        <w:rPr>
          <w:rFonts w:ascii="Calibri" w:hAnsi="Calibri"/>
          <w:b/>
          <w:w w:val="110"/>
        </w:rPr>
      </w:pPr>
      <w:r w:rsidRPr="0062799E">
        <w:rPr>
          <w:rFonts w:ascii="Calibri" w:hAnsi="Calibri"/>
          <w:b/>
          <w:noProof/>
          <w:w w:val="110"/>
          <w:lang w:eastAsia="en-GB"/>
        </w:rPr>
        <w:drawing>
          <wp:inline distT="0" distB="0" distL="0" distR="0" wp14:anchorId="58A42CB6" wp14:editId="2D54306A">
            <wp:extent cx="4916956" cy="1618610"/>
            <wp:effectExtent l="0" t="0" r="0" b="1270"/>
            <wp:docPr id="16" name="Picture 16" descr="A chart showing that 54% of perons with disabilities are literate, compared with 77% of other perons who are lite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8.jpg"/>
                    <pic:cNvPicPr/>
                  </pic:nvPicPr>
                  <pic:blipFill>
                    <a:blip r:embed="rId28">
                      <a:extLst>
                        <a:ext uri="{28A0092B-C50C-407E-A947-70E740481C1C}">
                          <a14:useLocalDpi xmlns:a14="http://schemas.microsoft.com/office/drawing/2010/main" val="0"/>
                        </a:ext>
                      </a:extLst>
                    </a:blip>
                    <a:stretch>
                      <a:fillRect/>
                    </a:stretch>
                  </pic:blipFill>
                  <pic:spPr>
                    <a:xfrm>
                      <a:off x="0" y="0"/>
                      <a:ext cx="4929460" cy="1622726"/>
                    </a:xfrm>
                    <a:prstGeom prst="rect">
                      <a:avLst/>
                    </a:prstGeom>
                  </pic:spPr>
                </pic:pic>
              </a:graphicData>
            </a:graphic>
          </wp:inline>
        </w:drawing>
      </w:r>
    </w:p>
    <w:p w:rsidR="009B73C6" w:rsidRPr="0062799E" w:rsidRDefault="00CD31CF" w:rsidP="000B1993">
      <w:pPr>
        <w:spacing w:after="120"/>
        <w:jc w:val="center"/>
        <w:rPr>
          <w:rFonts w:ascii="Calibri" w:hAnsi="Calibri"/>
        </w:rPr>
      </w:pPr>
      <w:r w:rsidRPr="0062799E">
        <w:rPr>
          <w:rFonts w:ascii="Calibri" w:hAnsi="Calibri"/>
          <w:w w:val="110"/>
        </w:rPr>
        <w:t xml:space="preserve">Source: UNDESA, </w:t>
      </w:r>
      <w:hyperlink r:id="rId29">
        <w:r w:rsidRPr="0062799E">
          <w:rPr>
            <w:rFonts w:ascii="Calibri" w:hAnsi="Calibri"/>
            <w:i/>
            <w:color w:val="006EB8"/>
            <w:w w:val="110"/>
            <w:u w:val="single" w:color="006EB8"/>
          </w:rPr>
          <w:t>Disability and Development Report</w:t>
        </w:r>
      </w:hyperlink>
      <w:r w:rsidRPr="0062799E">
        <w:rPr>
          <w:rFonts w:ascii="Calibri" w:hAnsi="Calibri"/>
          <w:w w:val="110"/>
        </w:rPr>
        <w:t>, 2019, p. 83, fig. II.33</w:t>
      </w:r>
    </w:p>
    <w:p w:rsidR="009B73C6" w:rsidRPr="0062799E" w:rsidRDefault="009B2221" w:rsidP="003A3E60">
      <w:pPr>
        <w:pStyle w:val="Heading1"/>
        <w:spacing w:before="1080"/>
      </w:pPr>
      <w:bookmarkStart w:id="4" w:name="_Toc61560121"/>
      <w:r w:rsidRPr="0062799E">
        <w:rPr>
          <w:w w:val="110"/>
        </w:rPr>
        <w:t xml:space="preserve">2. </w:t>
      </w:r>
      <w:r w:rsidR="00CD31CF" w:rsidRPr="0062799E">
        <w:rPr>
          <w:w w:val="110"/>
        </w:rPr>
        <w:t>What needs to be</w:t>
      </w:r>
      <w:r w:rsidR="00CD31CF" w:rsidRPr="0062799E">
        <w:rPr>
          <w:spacing w:val="53"/>
          <w:w w:val="110"/>
        </w:rPr>
        <w:t xml:space="preserve"> </w:t>
      </w:r>
      <w:r w:rsidR="00CD31CF" w:rsidRPr="0062799E">
        <w:rPr>
          <w:w w:val="110"/>
        </w:rPr>
        <w:t>done?</w:t>
      </w:r>
      <w:bookmarkEnd w:id="4"/>
    </w:p>
    <w:p w:rsidR="009B73C6" w:rsidRPr="0062799E" w:rsidRDefault="00CD31CF" w:rsidP="005009E0">
      <w:pPr>
        <w:pStyle w:val="BodyText"/>
        <w:spacing w:after="120" w:line="285" w:lineRule="auto"/>
        <w:rPr>
          <w:rFonts w:ascii="Calibri" w:hAnsi="Calibri"/>
          <w:w w:val="105"/>
        </w:rPr>
      </w:pPr>
      <w:r w:rsidRPr="0062799E">
        <w:rPr>
          <w:rFonts w:ascii="Calibri" w:hAnsi="Calibri"/>
          <w:w w:val="105"/>
        </w:rPr>
        <w:t xml:space="preserve">Implementing the Sustainable Development Goal (SDG) 4 requires putting in place an inclusive education system. This requires structural measures across all educational levels that relate to all </w:t>
      </w:r>
      <w:proofErr w:type="gramStart"/>
      <w:r w:rsidRPr="0062799E">
        <w:rPr>
          <w:rFonts w:ascii="Calibri" w:hAnsi="Calibri"/>
          <w:w w:val="105"/>
        </w:rPr>
        <w:t>of  the</w:t>
      </w:r>
      <w:proofErr w:type="gramEnd"/>
      <w:r w:rsidRPr="0062799E">
        <w:rPr>
          <w:rFonts w:ascii="Calibri" w:hAnsi="Calibri"/>
          <w:w w:val="105"/>
        </w:rPr>
        <w:t xml:space="preserve"> SDG 4 targets and the principles and provisions of the Convention on the Rights of Persons </w:t>
      </w:r>
      <w:r w:rsidRPr="0062799E">
        <w:rPr>
          <w:rFonts w:ascii="Calibri" w:hAnsi="Calibri"/>
          <w:spacing w:val="-4"/>
          <w:w w:val="105"/>
        </w:rPr>
        <w:t xml:space="preserve">with </w:t>
      </w:r>
      <w:r w:rsidRPr="0062799E">
        <w:rPr>
          <w:rFonts w:ascii="Calibri" w:hAnsi="Calibri"/>
          <w:w w:val="105"/>
        </w:rPr>
        <w:t>Disabilities</w:t>
      </w:r>
      <w:r w:rsidRPr="0062799E">
        <w:rPr>
          <w:rFonts w:ascii="Calibri" w:hAnsi="Calibri"/>
          <w:spacing w:val="3"/>
          <w:w w:val="105"/>
        </w:rPr>
        <w:t xml:space="preserve"> </w:t>
      </w:r>
      <w:r w:rsidRPr="0062799E">
        <w:rPr>
          <w:rFonts w:ascii="Calibri" w:hAnsi="Calibri"/>
          <w:w w:val="105"/>
        </w:rPr>
        <w:t>(CRPD).</w:t>
      </w:r>
    </w:p>
    <w:p w:rsidR="005679BD" w:rsidRPr="0062799E" w:rsidRDefault="00615E47" w:rsidP="003A3E60">
      <w:pPr>
        <w:spacing w:before="240" w:after="240"/>
        <w:rPr>
          <w:rFonts w:ascii="Calibri" w:hAnsi="Calibri"/>
          <w:b/>
          <w:w w:val="105"/>
        </w:rPr>
      </w:pPr>
      <w:r>
        <w:rPr>
          <w:rFonts w:ascii="Calibri" w:hAnsi="Calibri"/>
          <w:b/>
          <w:noProof/>
          <w:w w:val="105"/>
          <w:lang w:eastAsia="en-GB"/>
        </w:rPr>
        <w:drawing>
          <wp:inline distT="0" distB="0" distL="0" distR="0">
            <wp:extent cx="286522" cy="168275"/>
            <wp:effectExtent l="0" t="0" r="0" b="3175"/>
            <wp:docPr id="20" name="Picture 20"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jpg"/>
                    <pic:cNvPicPr/>
                  </pic:nvPicPr>
                  <pic:blipFill>
                    <a:blip r:embed="rId30">
                      <a:extLst>
                        <a:ext uri="{28A0092B-C50C-407E-A947-70E740481C1C}">
                          <a14:useLocalDpi xmlns:a14="http://schemas.microsoft.com/office/drawing/2010/main" val="0"/>
                        </a:ext>
                      </a:extLst>
                    </a:blip>
                    <a:stretch>
                      <a:fillRect/>
                    </a:stretch>
                  </pic:blipFill>
                  <pic:spPr>
                    <a:xfrm>
                      <a:off x="0" y="0"/>
                      <a:ext cx="286522" cy="168275"/>
                    </a:xfrm>
                    <a:prstGeom prst="rect">
                      <a:avLst/>
                    </a:prstGeom>
                  </pic:spPr>
                </pic:pic>
              </a:graphicData>
            </a:graphic>
          </wp:inline>
        </w:drawing>
      </w:r>
      <w:r>
        <w:rPr>
          <w:rFonts w:ascii="Calibri" w:hAnsi="Calibri"/>
          <w:b/>
          <w:w w:val="105"/>
        </w:rPr>
        <w:tab/>
      </w:r>
      <w:r w:rsidR="005679BD" w:rsidRPr="0062799E">
        <w:rPr>
          <w:rFonts w:ascii="Calibri" w:hAnsi="Calibri"/>
          <w:b/>
          <w:w w:val="105"/>
        </w:rPr>
        <w:t>Inclusive Education is</w:t>
      </w:r>
      <w:proofErr w:type="gramStart"/>
      <w:r w:rsidR="005679BD" w:rsidRPr="0062799E">
        <w:rPr>
          <w:rFonts w:ascii="Calibri" w:hAnsi="Calibri"/>
          <w:b/>
          <w:w w:val="105"/>
        </w:rPr>
        <w:t>..</w:t>
      </w:r>
      <w:proofErr w:type="gramEnd"/>
    </w:p>
    <w:p w:rsidR="005679BD" w:rsidRPr="0062799E" w:rsidRDefault="005679BD" w:rsidP="005009E0">
      <w:pPr>
        <w:spacing w:after="120" w:line="285" w:lineRule="auto"/>
        <w:rPr>
          <w:rFonts w:ascii="Calibri" w:hAnsi="Calibri"/>
        </w:rPr>
      </w:pPr>
      <w:r w:rsidRPr="0062799E">
        <w:rPr>
          <w:rFonts w:ascii="Calibri" w:hAnsi="Calibri"/>
          <w:w w:val="110"/>
        </w:rPr>
        <w:t>…the</w:t>
      </w:r>
      <w:r w:rsidRPr="0062799E">
        <w:rPr>
          <w:rFonts w:ascii="Calibri" w:hAnsi="Calibri"/>
          <w:spacing w:val="-17"/>
          <w:w w:val="110"/>
        </w:rPr>
        <w:t xml:space="preserve"> </w:t>
      </w:r>
      <w:r w:rsidRPr="0062799E">
        <w:rPr>
          <w:rFonts w:ascii="Calibri" w:hAnsi="Calibri"/>
          <w:w w:val="110"/>
        </w:rPr>
        <w:t>result</w:t>
      </w:r>
      <w:r w:rsidRPr="0062799E">
        <w:rPr>
          <w:rFonts w:ascii="Calibri" w:hAnsi="Calibri"/>
          <w:spacing w:val="-16"/>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a</w:t>
      </w:r>
      <w:r w:rsidRPr="0062799E">
        <w:rPr>
          <w:rFonts w:ascii="Calibri" w:hAnsi="Calibri"/>
          <w:spacing w:val="-16"/>
          <w:w w:val="110"/>
        </w:rPr>
        <w:t xml:space="preserve"> </w:t>
      </w:r>
      <w:r w:rsidRPr="0062799E">
        <w:rPr>
          <w:rFonts w:ascii="Calibri" w:hAnsi="Calibri"/>
          <w:w w:val="110"/>
        </w:rPr>
        <w:t>process</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continuing</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proactive</w:t>
      </w:r>
      <w:r w:rsidRPr="0062799E">
        <w:rPr>
          <w:rFonts w:ascii="Calibri" w:hAnsi="Calibri"/>
          <w:spacing w:val="-16"/>
          <w:w w:val="110"/>
        </w:rPr>
        <w:t xml:space="preserve"> </w:t>
      </w:r>
      <w:r w:rsidRPr="0062799E">
        <w:rPr>
          <w:rFonts w:ascii="Calibri" w:hAnsi="Calibri"/>
          <w:w w:val="110"/>
        </w:rPr>
        <w:t>commitment</w:t>
      </w:r>
      <w:r w:rsidRPr="0062799E">
        <w:rPr>
          <w:rFonts w:ascii="Calibri" w:hAnsi="Calibri"/>
          <w:spacing w:val="-17"/>
          <w:w w:val="110"/>
        </w:rPr>
        <w:t xml:space="preserve"> </w:t>
      </w:r>
      <w:r w:rsidRPr="0062799E">
        <w:rPr>
          <w:rFonts w:ascii="Calibri" w:hAnsi="Calibri"/>
          <w:w w:val="110"/>
        </w:rPr>
        <w:t>to</w:t>
      </w:r>
      <w:r w:rsidRPr="0062799E">
        <w:rPr>
          <w:rFonts w:ascii="Calibri" w:hAnsi="Calibri"/>
          <w:spacing w:val="-16"/>
          <w:w w:val="110"/>
        </w:rPr>
        <w:t xml:space="preserve"> </w:t>
      </w:r>
      <w:r w:rsidRPr="0062799E">
        <w:rPr>
          <w:rFonts w:ascii="Calibri" w:hAnsi="Calibri"/>
          <w:w w:val="110"/>
        </w:rPr>
        <w:t>eliminating</w:t>
      </w:r>
      <w:r w:rsidRPr="0062799E">
        <w:rPr>
          <w:rFonts w:ascii="Calibri" w:hAnsi="Calibri"/>
          <w:spacing w:val="-16"/>
          <w:w w:val="110"/>
        </w:rPr>
        <w:t xml:space="preserve"> </w:t>
      </w:r>
      <w:r w:rsidRPr="0062799E">
        <w:rPr>
          <w:rFonts w:ascii="Calibri" w:hAnsi="Calibri"/>
          <w:w w:val="110"/>
        </w:rPr>
        <w:t>barriers</w:t>
      </w:r>
      <w:r w:rsidRPr="0062799E">
        <w:rPr>
          <w:rFonts w:ascii="Calibri" w:hAnsi="Calibri"/>
          <w:spacing w:val="-16"/>
          <w:w w:val="110"/>
        </w:rPr>
        <w:t xml:space="preserve"> </w:t>
      </w:r>
      <w:r w:rsidRPr="0062799E">
        <w:rPr>
          <w:rFonts w:ascii="Calibri" w:hAnsi="Calibri"/>
          <w:w w:val="110"/>
        </w:rPr>
        <w:t>impeding the</w:t>
      </w:r>
      <w:r w:rsidRPr="0062799E">
        <w:rPr>
          <w:rFonts w:ascii="Calibri" w:hAnsi="Calibri"/>
          <w:spacing w:val="-7"/>
          <w:w w:val="110"/>
        </w:rPr>
        <w:t xml:space="preserve"> </w:t>
      </w:r>
      <w:r w:rsidRPr="0062799E">
        <w:rPr>
          <w:rFonts w:ascii="Calibri" w:hAnsi="Calibri"/>
          <w:w w:val="110"/>
        </w:rPr>
        <w:t>right</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education,</w:t>
      </w:r>
      <w:r w:rsidRPr="0062799E">
        <w:rPr>
          <w:rFonts w:ascii="Calibri" w:hAnsi="Calibri"/>
          <w:spacing w:val="-6"/>
          <w:w w:val="110"/>
        </w:rPr>
        <w:t xml:space="preserve"> </w:t>
      </w:r>
      <w:r w:rsidRPr="0062799E">
        <w:rPr>
          <w:rFonts w:ascii="Calibri" w:hAnsi="Calibri"/>
          <w:w w:val="110"/>
        </w:rPr>
        <w:t>together</w:t>
      </w:r>
      <w:r w:rsidRPr="0062799E">
        <w:rPr>
          <w:rFonts w:ascii="Calibri" w:hAnsi="Calibri"/>
          <w:spacing w:val="-7"/>
          <w:w w:val="110"/>
        </w:rPr>
        <w:t xml:space="preserve"> </w:t>
      </w:r>
      <w:r w:rsidRPr="0062799E">
        <w:rPr>
          <w:rFonts w:ascii="Calibri" w:hAnsi="Calibri"/>
          <w:w w:val="110"/>
        </w:rPr>
        <w:t>with</w:t>
      </w:r>
      <w:r w:rsidRPr="0062799E">
        <w:rPr>
          <w:rFonts w:ascii="Calibri" w:hAnsi="Calibri"/>
          <w:spacing w:val="-7"/>
          <w:w w:val="110"/>
        </w:rPr>
        <w:t xml:space="preserve"> </w:t>
      </w:r>
      <w:r w:rsidRPr="0062799E">
        <w:rPr>
          <w:rFonts w:ascii="Calibri" w:hAnsi="Calibri"/>
          <w:w w:val="110"/>
        </w:rPr>
        <w:t>changes</w:t>
      </w:r>
      <w:r w:rsidRPr="0062799E">
        <w:rPr>
          <w:rFonts w:ascii="Calibri" w:hAnsi="Calibri"/>
          <w:spacing w:val="-6"/>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culture,</w:t>
      </w:r>
      <w:r w:rsidRPr="0062799E">
        <w:rPr>
          <w:rFonts w:ascii="Calibri" w:hAnsi="Calibri"/>
          <w:spacing w:val="-7"/>
          <w:w w:val="110"/>
        </w:rPr>
        <w:t xml:space="preserve"> </w:t>
      </w:r>
      <w:r w:rsidRPr="0062799E">
        <w:rPr>
          <w:rFonts w:ascii="Calibri" w:hAnsi="Calibri"/>
          <w:w w:val="110"/>
        </w:rPr>
        <w:t>policy</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6"/>
          <w:w w:val="110"/>
        </w:rPr>
        <w:t xml:space="preserve"> </w:t>
      </w:r>
      <w:r w:rsidRPr="0062799E">
        <w:rPr>
          <w:rFonts w:ascii="Calibri" w:hAnsi="Calibri"/>
          <w:w w:val="110"/>
        </w:rPr>
        <w:t>practice</w:t>
      </w:r>
      <w:r w:rsidRPr="0062799E">
        <w:rPr>
          <w:rFonts w:ascii="Calibri" w:hAnsi="Calibri"/>
          <w:spacing w:val="-7"/>
          <w:w w:val="110"/>
        </w:rPr>
        <w:t xml:space="preserve"> </w:t>
      </w:r>
      <w:r w:rsidRPr="0062799E">
        <w:rPr>
          <w:rFonts w:ascii="Calibri" w:hAnsi="Calibri"/>
          <w:w w:val="110"/>
        </w:rPr>
        <w:t>of</w:t>
      </w:r>
      <w:r w:rsidRPr="0062799E">
        <w:rPr>
          <w:rFonts w:ascii="Calibri" w:hAnsi="Calibri"/>
          <w:spacing w:val="-7"/>
          <w:w w:val="110"/>
        </w:rPr>
        <w:t xml:space="preserve"> </w:t>
      </w:r>
      <w:r w:rsidRPr="0062799E">
        <w:rPr>
          <w:rFonts w:ascii="Calibri" w:hAnsi="Calibri"/>
          <w:w w:val="110"/>
        </w:rPr>
        <w:t>regular</w:t>
      </w:r>
      <w:r w:rsidRPr="0062799E">
        <w:rPr>
          <w:rFonts w:ascii="Calibri" w:hAnsi="Calibri"/>
          <w:spacing w:val="-6"/>
          <w:w w:val="110"/>
        </w:rPr>
        <w:t xml:space="preserve"> </w:t>
      </w:r>
      <w:r w:rsidRPr="0062799E">
        <w:rPr>
          <w:rFonts w:ascii="Calibri" w:hAnsi="Calibri"/>
          <w:w w:val="110"/>
        </w:rPr>
        <w:t>schools</w:t>
      </w:r>
      <w:r w:rsidR="008A3BEC" w:rsidRPr="0062799E">
        <w:rPr>
          <w:rFonts w:ascii="Calibri" w:hAnsi="Calibri"/>
        </w:rPr>
        <w:t xml:space="preserve"> </w:t>
      </w:r>
      <w:r w:rsidRPr="0062799E">
        <w:rPr>
          <w:rFonts w:ascii="Calibri" w:hAnsi="Calibri"/>
          <w:w w:val="110"/>
        </w:rPr>
        <w:t>to accommodate and effectively include all students (…) Inclusion involves a process of systemic reform</w:t>
      </w:r>
      <w:r w:rsidRPr="0062799E">
        <w:rPr>
          <w:rFonts w:ascii="Calibri" w:hAnsi="Calibri"/>
          <w:spacing w:val="-16"/>
          <w:w w:val="110"/>
        </w:rPr>
        <w:t xml:space="preserve"> </w:t>
      </w:r>
      <w:r w:rsidRPr="0062799E">
        <w:rPr>
          <w:rFonts w:ascii="Calibri" w:hAnsi="Calibri"/>
          <w:w w:val="110"/>
        </w:rPr>
        <w:t>embodying</w:t>
      </w:r>
      <w:r w:rsidRPr="0062799E">
        <w:rPr>
          <w:rFonts w:ascii="Calibri" w:hAnsi="Calibri"/>
          <w:spacing w:val="-15"/>
          <w:w w:val="110"/>
        </w:rPr>
        <w:t xml:space="preserve"> </w:t>
      </w:r>
      <w:r w:rsidRPr="0062799E">
        <w:rPr>
          <w:rFonts w:ascii="Calibri" w:hAnsi="Calibri"/>
          <w:w w:val="110"/>
        </w:rPr>
        <w:t>changes</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modifications</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5"/>
          <w:w w:val="110"/>
        </w:rPr>
        <w:t xml:space="preserve"> </w:t>
      </w:r>
      <w:r w:rsidRPr="0062799E">
        <w:rPr>
          <w:rFonts w:ascii="Calibri" w:hAnsi="Calibri"/>
          <w:w w:val="110"/>
        </w:rPr>
        <w:t>content,</w:t>
      </w:r>
      <w:r w:rsidRPr="0062799E">
        <w:rPr>
          <w:rFonts w:ascii="Calibri" w:hAnsi="Calibri"/>
          <w:spacing w:val="-16"/>
          <w:w w:val="110"/>
        </w:rPr>
        <w:t xml:space="preserve"> </w:t>
      </w:r>
      <w:r w:rsidRPr="0062799E">
        <w:rPr>
          <w:rFonts w:ascii="Calibri" w:hAnsi="Calibri"/>
          <w:w w:val="110"/>
        </w:rPr>
        <w:t>teaching</w:t>
      </w:r>
      <w:r w:rsidRPr="0062799E">
        <w:rPr>
          <w:rFonts w:ascii="Calibri" w:hAnsi="Calibri"/>
          <w:spacing w:val="-15"/>
          <w:w w:val="110"/>
        </w:rPr>
        <w:t xml:space="preserve"> </w:t>
      </w:r>
      <w:r w:rsidRPr="0062799E">
        <w:rPr>
          <w:rFonts w:ascii="Calibri" w:hAnsi="Calibri"/>
          <w:w w:val="110"/>
        </w:rPr>
        <w:t>methods,</w:t>
      </w:r>
      <w:r w:rsidRPr="0062799E">
        <w:rPr>
          <w:rFonts w:ascii="Calibri" w:hAnsi="Calibri"/>
          <w:spacing w:val="-15"/>
          <w:w w:val="110"/>
        </w:rPr>
        <w:t xml:space="preserve"> </w:t>
      </w:r>
      <w:r w:rsidRPr="0062799E">
        <w:rPr>
          <w:rFonts w:ascii="Calibri" w:hAnsi="Calibri"/>
          <w:w w:val="110"/>
        </w:rPr>
        <w:t>approaches,</w:t>
      </w:r>
      <w:r w:rsidRPr="0062799E">
        <w:rPr>
          <w:rFonts w:ascii="Calibri" w:hAnsi="Calibri"/>
          <w:spacing w:val="-15"/>
          <w:w w:val="110"/>
        </w:rPr>
        <w:t xml:space="preserve"> </w:t>
      </w:r>
      <w:r w:rsidRPr="0062799E">
        <w:rPr>
          <w:rFonts w:ascii="Calibri" w:hAnsi="Calibri"/>
          <w:w w:val="110"/>
        </w:rPr>
        <w:t>structures and</w:t>
      </w:r>
      <w:r w:rsidRPr="0062799E">
        <w:rPr>
          <w:rFonts w:ascii="Calibri" w:hAnsi="Calibri"/>
          <w:spacing w:val="-10"/>
          <w:w w:val="110"/>
        </w:rPr>
        <w:t xml:space="preserve"> </w:t>
      </w:r>
      <w:r w:rsidRPr="0062799E">
        <w:rPr>
          <w:rFonts w:ascii="Calibri" w:hAnsi="Calibri"/>
          <w:w w:val="110"/>
        </w:rPr>
        <w:t>strategies</w:t>
      </w:r>
      <w:r w:rsidRPr="0062799E">
        <w:rPr>
          <w:rFonts w:ascii="Calibri" w:hAnsi="Calibri"/>
          <w:spacing w:val="-10"/>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education</w:t>
      </w:r>
      <w:r w:rsidRPr="0062799E">
        <w:rPr>
          <w:rFonts w:ascii="Calibri" w:hAnsi="Calibri"/>
          <w:spacing w:val="-9"/>
          <w:w w:val="110"/>
        </w:rPr>
        <w:t xml:space="preserve"> </w:t>
      </w:r>
      <w:r w:rsidRPr="0062799E">
        <w:rPr>
          <w:rFonts w:ascii="Calibri" w:hAnsi="Calibri"/>
          <w:w w:val="110"/>
        </w:rPr>
        <w:t>to</w:t>
      </w:r>
      <w:r w:rsidRPr="0062799E">
        <w:rPr>
          <w:rFonts w:ascii="Calibri" w:hAnsi="Calibri"/>
          <w:spacing w:val="-10"/>
          <w:w w:val="110"/>
        </w:rPr>
        <w:t xml:space="preserve"> </w:t>
      </w:r>
      <w:r w:rsidRPr="0062799E">
        <w:rPr>
          <w:rFonts w:ascii="Calibri" w:hAnsi="Calibri"/>
          <w:w w:val="110"/>
        </w:rPr>
        <w:t>overcome</w:t>
      </w:r>
      <w:r w:rsidRPr="0062799E">
        <w:rPr>
          <w:rFonts w:ascii="Calibri" w:hAnsi="Calibri"/>
          <w:spacing w:val="-10"/>
          <w:w w:val="110"/>
        </w:rPr>
        <w:t xml:space="preserve"> </w:t>
      </w:r>
      <w:r w:rsidRPr="0062799E">
        <w:rPr>
          <w:rFonts w:ascii="Calibri" w:hAnsi="Calibri"/>
          <w:w w:val="110"/>
        </w:rPr>
        <w:t>barriers</w:t>
      </w:r>
      <w:r w:rsidRPr="0062799E">
        <w:rPr>
          <w:rFonts w:ascii="Calibri" w:hAnsi="Calibri"/>
          <w:spacing w:val="-10"/>
          <w:w w:val="110"/>
        </w:rPr>
        <w:t xml:space="preserve"> </w:t>
      </w:r>
      <w:r w:rsidRPr="0062799E">
        <w:rPr>
          <w:rFonts w:ascii="Calibri" w:hAnsi="Calibri"/>
          <w:w w:val="110"/>
        </w:rPr>
        <w:t>with</w:t>
      </w:r>
      <w:r w:rsidRPr="0062799E">
        <w:rPr>
          <w:rFonts w:ascii="Calibri" w:hAnsi="Calibri"/>
          <w:spacing w:val="-9"/>
          <w:w w:val="110"/>
        </w:rPr>
        <w:t xml:space="preserve"> </w:t>
      </w:r>
      <w:r w:rsidRPr="0062799E">
        <w:rPr>
          <w:rFonts w:ascii="Calibri" w:hAnsi="Calibri"/>
          <w:w w:val="110"/>
        </w:rPr>
        <w:t>a</w:t>
      </w:r>
      <w:r w:rsidRPr="0062799E">
        <w:rPr>
          <w:rFonts w:ascii="Calibri" w:hAnsi="Calibri"/>
          <w:spacing w:val="-10"/>
          <w:w w:val="110"/>
        </w:rPr>
        <w:t xml:space="preserve"> </w:t>
      </w:r>
      <w:r w:rsidRPr="0062799E">
        <w:rPr>
          <w:rFonts w:ascii="Calibri" w:hAnsi="Calibri"/>
          <w:w w:val="110"/>
        </w:rPr>
        <w:t>vision</w:t>
      </w:r>
      <w:r w:rsidRPr="0062799E">
        <w:rPr>
          <w:rFonts w:ascii="Calibri" w:hAnsi="Calibri"/>
          <w:spacing w:val="-10"/>
          <w:w w:val="110"/>
        </w:rPr>
        <w:t xml:space="preserve"> </w:t>
      </w:r>
      <w:r w:rsidRPr="0062799E">
        <w:rPr>
          <w:rFonts w:ascii="Calibri" w:hAnsi="Calibri"/>
          <w:w w:val="110"/>
        </w:rPr>
        <w:t>serving</w:t>
      </w:r>
      <w:r w:rsidRPr="0062799E">
        <w:rPr>
          <w:rFonts w:ascii="Calibri" w:hAnsi="Calibri"/>
          <w:spacing w:val="-10"/>
          <w:w w:val="110"/>
        </w:rPr>
        <w:t xml:space="preserve"> </w:t>
      </w:r>
      <w:r w:rsidRPr="0062799E">
        <w:rPr>
          <w:rFonts w:ascii="Calibri" w:hAnsi="Calibri"/>
          <w:w w:val="110"/>
        </w:rPr>
        <w:t>to</w:t>
      </w:r>
      <w:r w:rsidRPr="0062799E">
        <w:rPr>
          <w:rFonts w:ascii="Calibri" w:hAnsi="Calibri"/>
          <w:spacing w:val="-9"/>
          <w:w w:val="110"/>
        </w:rPr>
        <w:t xml:space="preserve"> </w:t>
      </w:r>
      <w:r w:rsidRPr="0062799E">
        <w:rPr>
          <w:rFonts w:ascii="Calibri" w:hAnsi="Calibri"/>
          <w:w w:val="110"/>
        </w:rPr>
        <w:t>provide</w:t>
      </w:r>
      <w:r w:rsidRPr="0062799E">
        <w:rPr>
          <w:rFonts w:ascii="Calibri" w:hAnsi="Calibri"/>
          <w:spacing w:val="-10"/>
          <w:w w:val="110"/>
        </w:rPr>
        <w:t xml:space="preserve"> </w:t>
      </w:r>
      <w:r w:rsidRPr="0062799E">
        <w:rPr>
          <w:rFonts w:ascii="Calibri" w:hAnsi="Calibri"/>
          <w:w w:val="110"/>
        </w:rPr>
        <w:t>all</w:t>
      </w:r>
      <w:r w:rsidRPr="0062799E">
        <w:rPr>
          <w:rFonts w:ascii="Calibri" w:hAnsi="Calibri"/>
          <w:spacing w:val="-10"/>
          <w:w w:val="110"/>
        </w:rPr>
        <w:t xml:space="preserve"> </w:t>
      </w:r>
      <w:r w:rsidRPr="0062799E">
        <w:rPr>
          <w:rFonts w:ascii="Calibri" w:hAnsi="Calibri"/>
          <w:w w:val="110"/>
        </w:rPr>
        <w:t>students</w:t>
      </w:r>
      <w:r w:rsidRPr="0062799E">
        <w:rPr>
          <w:rFonts w:ascii="Calibri" w:hAnsi="Calibri"/>
          <w:spacing w:val="-10"/>
          <w:w w:val="110"/>
        </w:rPr>
        <w:t xml:space="preserve"> </w:t>
      </w:r>
      <w:r w:rsidRPr="0062799E">
        <w:rPr>
          <w:rFonts w:ascii="Calibri" w:hAnsi="Calibri"/>
          <w:w w:val="110"/>
        </w:rPr>
        <w:t>of</w:t>
      </w:r>
      <w:r w:rsidRPr="0062799E">
        <w:rPr>
          <w:rFonts w:ascii="Calibri" w:hAnsi="Calibri"/>
          <w:spacing w:val="-9"/>
          <w:w w:val="110"/>
        </w:rPr>
        <w:t xml:space="preserve"> </w:t>
      </w:r>
      <w:r w:rsidRPr="0062799E">
        <w:rPr>
          <w:rFonts w:ascii="Calibri" w:hAnsi="Calibri"/>
          <w:w w:val="110"/>
        </w:rPr>
        <w:t>the relevant</w:t>
      </w:r>
      <w:r w:rsidRPr="0062799E">
        <w:rPr>
          <w:rFonts w:ascii="Calibri" w:hAnsi="Calibri"/>
          <w:spacing w:val="-10"/>
          <w:w w:val="110"/>
        </w:rPr>
        <w:t xml:space="preserve"> </w:t>
      </w:r>
      <w:r w:rsidRPr="0062799E">
        <w:rPr>
          <w:rFonts w:ascii="Calibri" w:hAnsi="Calibri"/>
          <w:w w:val="110"/>
        </w:rPr>
        <w:t>age</w:t>
      </w:r>
      <w:r w:rsidRPr="0062799E">
        <w:rPr>
          <w:rFonts w:ascii="Calibri" w:hAnsi="Calibri"/>
          <w:spacing w:val="-10"/>
          <w:w w:val="110"/>
        </w:rPr>
        <w:t xml:space="preserve"> </w:t>
      </w:r>
      <w:r w:rsidRPr="0062799E">
        <w:rPr>
          <w:rFonts w:ascii="Calibri" w:hAnsi="Calibri"/>
          <w:w w:val="110"/>
        </w:rPr>
        <w:t>range</w:t>
      </w:r>
      <w:r w:rsidRPr="0062799E">
        <w:rPr>
          <w:rFonts w:ascii="Calibri" w:hAnsi="Calibri"/>
          <w:spacing w:val="-10"/>
          <w:w w:val="110"/>
        </w:rPr>
        <w:t xml:space="preserve"> </w:t>
      </w:r>
      <w:r w:rsidRPr="0062799E">
        <w:rPr>
          <w:rFonts w:ascii="Calibri" w:hAnsi="Calibri"/>
          <w:w w:val="110"/>
        </w:rPr>
        <w:t>with</w:t>
      </w:r>
      <w:r w:rsidRPr="0062799E">
        <w:rPr>
          <w:rFonts w:ascii="Calibri" w:hAnsi="Calibri"/>
          <w:spacing w:val="-10"/>
          <w:w w:val="110"/>
        </w:rPr>
        <w:t xml:space="preserve"> </w:t>
      </w:r>
      <w:r w:rsidRPr="0062799E">
        <w:rPr>
          <w:rFonts w:ascii="Calibri" w:hAnsi="Calibri"/>
          <w:w w:val="110"/>
        </w:rPr>
        <w:t>an</w:t>
      </w:r>
      <w:r w:rsidRPr="0062799E">
        <w:rPr>
          <w:rFonts w:ascii="Calibri" w:hAnsi="Calibri"/>
          <w:spacing w:val="-10"/>
          <w:w w:val="110"/>
        </w:rPr>
        <w:t xml:space="preserve"> </w:t>
      </w:r>
      <w:r w:rsidRPr="0062799E">
        <w:rPr>
          <w:rFonts w:ascii="Calibri" w:hAnsi="Calibri"/>
          <w:w w:val="110"/>
        </w:rPr>
        <w:t>equitable</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participatory</w:t>
      </w:r>
      <w:r w:rsidRPr="0062799E">
        <w:rPr>
          <w:rFonts w:ascii="Calibri" w:hAnsi="Calibri"/>
          <w:spacing w:val="-10"/>
          <w:w w:val="110"/>
        </w:rPr>
        <w:t xml:space="preserve"> </w:t>
      </w:r>
      <w:r w:rsidRPr="0062799E">
        <w:rPr>
          <w:rFonts w:ascii="Calibri" w:hAnsi="Calibri"/>
          <w:w w:val="110"/>
        </w:rPr>
        <w:t>learning</w:t>
      </w:r>
      <w:r w:rsidRPr="0062799E">
        <w:rPr>
          <w:rFonts w:ascii="Calibri" w:hAnsi="Calibri"/>
          <w:spacing w:val="-10"/>
          <w:w w:val="110"/>
        </w:rPr>
        <w:t xml:space="preserve"> </w:t>
      </w:r>
      <w:r w:rsidRPr="0062799E">
        <w:rPr>
          <w:rFonts w:ascii="Calibri" w:hAnsi="Calibri"/>
          <w:w w:val="110"/>
        </w:rPr>
        <w:t>experience</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environment</w:t>
      </w:r>
      <w:r w:rsidRPr="0062799E">
        <w:rPr>
          <w:rFonts w:ascii="Calibri" w:hAnsi="Calibri"/>
          <w:spacing w:val="-10"/>
          <w:w w:val="110"/>
        </w:rPr>
        <w:t xml:space="preserve"> </w:t>
      </w:r>
      <w:r w:rsidRPr="0062799E">
        <w:rPr>
          <w:rFonts w:ascii="Calibri" w:hAnsi="Calibri"/>
          <w:spacing w:val="-4"/>
          <w:w w:val="110"/>
        </w:rPr>
        <w:t xml:space="preserve">that </w:t>
      </w:r>
      <w:r w:rsidRPr="0062799E">
        <w:rPr>
          <w:rFonts w:ascii="Calibri" w:hAnsi="Calibri"/>
          <w:w w:val="110"/>
        </w:rPr>
        <w:t>best corresponds to their requirements and</w:t>
      </w:r>
      <w:r w:rsidRPr="0062799E">
        <w:rPr>
          <w:rFonts w:ascii="Calibri" w:hAnsi="Calibri"/>
          <w:spacing w:val="-6"/>
          <w:w w:val="110"/>
        </w:rPr>
        <w:t xml:space="preserve"> </w:t>
      </w:r>
      <w:r w:rsidRPr="0062799E">
        <w:rPr>
          <w:rFonts w:ascii="Calibri" w:hAnsi="Calibri"/>
          <w:w w:val="110"/>
        </w:rPr>
        <w:t>preferences.</w:t>
      </w:r>
    </w:p>
    <w:p w:rsidR="005679BD" w:rsidRPr="0062799E" w:rsidRDefault="00CD31CF" w:rsidP="00E8189F">
      <w:pPr>
        <w:pStyle w:val="BodyText"/>
        <w:spacing w:before="240" w:after="120"/>
        <w:rPr>
          <w:rFonts w:ascii="Calibri" w:hAnsi="Calibri"/>
        </w:rPr>
      </w:pPr>
      <w:r w:rsidRPr="0062799E">
        <w:rPr>
          <w:rFonts w:ascii="Calibri" w:hAnsi="Calibri"/>
          <w:w w:val="105"/>
        </w:rPr>
        <w:t xml:space="preserve">Source: United Nations, Committee on the Rights of Persons with Disabilities. </w:t>
      </w:r>
      <w:hyperlink r:id="rId31">
        <w:r w:rsidRPr="0062799E">
          <w:rPr>
            <w:rFonts w:ascii="Calibri" w:hAnsi="Calibri"/>
            <w:color w:val="006EB8"/>
            <w:w w:val="105"/>
            <w:u w:val="single" w:color="006EB8"/>
          </w:rPr>
          <w:t>General comment No.4 (2016) Article 24:</w:t>
        </w:r>
      </w:hyperlink>
      <w:r w:rsidRPr="0062799E">
        <w:rPr>
          <w:rFonts w:ascii="Calibri" w:hAnsi="Calibri"/>
          <w:color w:val="006EB8"/>
          <w:w w:val="105"/>
        </w:rPr>
        <w:t xml:space="preserve"> </w:t>
      </w:r>
      <w:hyperlink r:id="rId32">
        <w:r w:rsidRPr="0062799E">
          <w:rPr>
            <w:rFonts w:ascii="Calibri" w:hAnsi="Calibri"/>
            <w:color w:val="006EB8"/>
            <w:w w:val="105"/>
            <w:u w:val="single" w:color="006EB8"/>
          </w:rPr>
          <w:t>Right to Inclusive Education</w:t>
        </w:r>
      </w:hyperlink>
      <w:r w:rsidRPr="0062799E">
        <w:rPr>
          <w:rFonts w:ascii="Calibri" w:hAnsi="Calibri"/>
          <w:w w:val="105"/>
        </w:rPr>
        <w:t xml:space="preserve">. 2 September 2016. CRPD/C/GC/4. </w:t>
      </w:r>
      <w:proofErr w:type="gramStart"/>
      <w:r w:rsidRPr="0062799E">
        <w:rPr>
          <w:rFonts w:ascii="Calibri" w:hAnsi="Calibri"/>
          <w:w w:val="105"/>
        </w:rPr>
        <w:t>para</w:t>
      </w:r>
      <w:proofErr w:type="gramEnd"/>
      <w:r w:rsidRPr="0062799E">
        <w:rPr>
          <w:rFonts w:ascii="Calibri" w:hAnsi="Calibri"/>
          <w:w w:val="105"/>
        </w:rPr>
        <w:t>. 11</w:t>
      </w:r>
      <w:r w:rsidR="005679BD" w:rsidRPr="0062799E">
        <w:rPr>
          <w:rFonts w:ascii="Calibri" w:hAnsi="Calibri"/>
          <w:caps/>
          <w:w w:val="125"/>
        </w:rPr>
        <w:br w:type="page"/>
      </w:r>
    </w:p>
    <w:p w:rsidR="009B73C6" w:rsidRPr="0062799E" w:rsidRDefault="00CD31CF" w:rsidP="002022CA">
      <w:pPr>
        <w:pStyle w:val="BodyText"/>
        <w:jc w:val="both"/>
        <w:rPr>
          <w:rFonts w:ascii="Calibri" w:hAnsi="Calibri"/>
          <w:caps/>
        </w:rPr>
      </w:pPr>
      <w:r w:rsidRPr="0062799E">
        <w:rPr>
          <w:rFonts w:ascii="Calibri" w:hAnsi="Calibri"/>
          <w:caps/>
          <w:w w:val="125"/>
        </w:rPr>
        <w:lastRenderedPageBreak/>
        <w:t>figure iv</w:t>
      </w:r>
    </w:p>
    <w:p w:rsidR="009B73C6" w:rsidRPr="0062799E" w:rsidRDefault="00CD31CF" w:rsidP="00AA7328">
      <w:pPr>
        <w:spacing w:after="360"/>
        <w:rPr>
          <w:rFonts w:ascii="Calibri" w:hAnsi="Calibri"/>
          <w:b/>
          <w:w w:val="110"/>
        </w:rPr>
      </w:pPr>
      <w:r w:rsidRPr="0062799E">
        <w:rPr>
          <w:rFonts w:ascii="Calibri" w:hAnsi="Calibri"/>
          <w:b/>
          <w:w w:val="110"/>
        </w:rPr>
        <w:t>Main areas of intervention to realise Sustainable Development Goal 4</w:t>
      </w:r>
    </w:p>
    <w:p w:rsidR="009B73C6" w:rsidRPr="0062799E" w:rsidRDefault="002022CA" w:rsidP="005009E0">
      <w:pPr>
        <w:pStyle w:val="BodyText"/>
        <w:spacing w:after="120"/>
        <w:rPr>
          <w:rFonts w:ascii="Calibri" w:hAnsi="Calibri"/>
          <w:b/>
        </w:rPr>
      </w:pPr>
      <w:r w:rsidRPr="0062799E">
        <w:rPr>
          <w:rFonts w:ascii="Calibri" w:hAnsi="Calibri"/>
          <w:b/>
          <w:noProof/>
          <w:lang w:eastAsia="en-GB"/>
        </w:rPr>
        <w:drawing>
          <wp:inline distT="0" distB="0" distL="0" distR="0" wp14:anchorId="11D2145F" wp14:editId="43644D63">
            <wp:extent cx="5454595" cy="2883316"/>
            <wp:effectExtent l="0" t="0" r="0" b="0"/>
            <wp:docPr id="18" name="Picture 18" descr="A chart that shows the steps to establishing and implementating and inclusive education system. 1. Access to and completion of inclusive quality education, 2. Quality early childhood development, care and pre-primary education, 3. Access to higher education and availability of scholarships by persons with disabilities, 4. Acquiring skills for employment decent jobs and entrepreneurship by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9.jpg"/>
                    <pic:cNvPicPr/>
                  </pic:nvPicPr>
                  <pic:blipFill>
                    <a:blip r:embed="rId33">
                      <a:extLst>
                        <a:ext uri="{28A0092B-C50C-407E-A947-70E740481C1C}">
                          <a14:useLocalDpi xmlns:a14="http://schemas.microsoft.com/office/drawing/2010/main" val="0"/>
                        </a:ext>
                      </a:extLst>
                    </a:blip>
                    <a:stretch>
                      <a:fillRect/>
                    </a:stretch>
                  </pic:blipFill>
                  <pic:spPr>
                    <a:xfrm>
                      <a:off x="0" y="0"/>
                      <a:ext cx="5455601" cy="2883848"/>
                    </a:xfrm>
                    <a:prstGeom prst="rect">
                      <a:avLst/>
                    </a:prstGeom>
                  </pic:spPr>
                </pic:pic>
              </a:graphicData>
            </a:graphic>
          </wp:inline>
        </w:drawing>
      </w:r>
    </w:p>
    <w:p w:rsidR="009B73C6" w:rsidRPr="0062799E" w:rsidRDefault="00CD31CF" w:rsidP="00277A86">
      <w:pPr>
        <w:spacing w:before="600" w:after="360"/>
        <w:rPr>
          <w:rFonts w:ascii="Calibri" w:hAnsi="Calibri"/>
          <w:b/>
          <w:bCs/>
          <w:w w:val="110"/>
        </w:rPr>
      </w:pPr>
      <w:r w:rsidRPr="0062799E">
        <w:rPr>
          <w:rFonts w:ascii="Calibri" w:hAnsi="Calibri"/>
          <w:b/>
          <w:bCs/>
          <w:noProof/>
          <w:position w:val="-5"/>
          <w:lang w:eastAsia="en-GB"/>
        </w:rPr>
        <w:drawing>
          <wp:inline distT="0" distB="0" distL="0" distR="0" wp14:anchorId="79F9B6BD" wp14:editId="7BE46073">
            <wp:extent cx="167386" cy="180002"/>
            <wp:effectExtent l="0" t="0" r="4445" b="0"/>
            <wp:docPr id="5" name="image3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0.png"/>
                    <pic:cNvPicPr/>
                  </pic:nvPicPr>
                  <pic:blipFill>
                    <a:blip r:embed="rId34" cstate="print"/>
                    <a:stretch>
                      <a:fillRect/>
                    </a:stretch>
                  </pic:blipFill>
                  <pic:spPr>
                    <a:xfrm>
                      <a:off x="0" y="0"/>
                      <a:ext cx="167386" cy="180002"/>
                    </a:xfrm>
                    <a:prstGeom prst="rect">
                      <a:avLst/>
                    </a:prstGeom>
                  </pic:spPr>
                </pic:pic>
              </a:graphicData>
            </a:graphic>
          </wp:inline>
        </w:drawing>
      </w:r>
      <w:r w:rsidR="005679BD" w:rsidRPr="0062799E">
        <w:rPr>
          <w:rFonts w:ascii="Calibri" w:hAnsi="Calibri"/>
          <w:b/>
          <w:bCs/>
        </w:rPr>
        <w:tab/>
      </w:r>
      <w:r w:rsidRPr="0062799E">
        <w:rPr>
          <w:rFonts w:ascii="Calibri" w:hAnsi="Calibri"/>
          <w:b/>
          <w:bCs/>
          <w:w w:val="110"/>
        </w:rPr>
        <w:t>Establishing</w:t>
      </w:r>
      <w:r w:rsidRPr="0062799E">
        <w:rPr>
          <w:rFonts w:ascii="Calibri" w:hAnsi="Calibri"/>
          <w:b/>
          <w:bCs/>
          <w:spacing w:val="-17"/>
          <w:w w:val="110"/>
        </w:rPr>
        <w:t xml:space="preserve"> </w:t>
      </w:r>
      <w:r w:rsidRPr="0062799E">
        <w:rPr>
          <w:rFonts w:ascii="Calibri" w:hAnsi="Calibri"/>
          <w:b/>
          <w:bCs/>
          <w:w w:val="110"/>
        </w:rPr>
        <w:t>and</w:t>
      </w:r>
      <w:r w:rsidRPr="0062799E">
        <w:rPr>
          <w:rFonts w:ascii="Calibri" w:hAnsi="Calibri"/>
          <w:b/>
          <w:bCs/>
          <w:spacing w:val="-17"/>
          <w:w w:val="110"/>
        </w:rPr>
        <w:t xml:space="preserve"> </w:t>
      </w:r>
      <w:r w:rsidRPr="0062799E">
        <w:rPr>
          <w:rFonts w:ascii="Calibri" w:hAnsi="Calibri"/>
          <w:b/>
          <w:bCs/>
          <w:w w:val="110"/>
        </w:rPr>
        <w:t>implementing</w:t>
      </w:r>
      <w:r w:rsidRPr="0062799E">
        <w:rPr>
          <w:rFonts w:ascii="Calibri" w:hAnsi="Calibri"/>
          <w:b/>
          <w:bCs/>
          <w:spacing w:val="-16"/>
          <w:w w:val="110"/>
        </w:rPr>
        <w:t xml:space="preserve"> </w:t>
      </w:r>
      <w:r w:rsidRPr="0062799E">
        <w:rPr>
          <w:rFonts w:ascii="Calibri" w:hAnsi="Calibri"/>
          <w:b/>
          <w:bCs/>
          <w:w w:val="110"/>
        </w:rPr>
        <w:t>an</w:t>
      </w:r>
      <w:r w:rsidRPr="0062799E">
        <w:rPr>
          <w:rFonts w:ascii="Calibri" w:hAnsi="Calibri"/>
          <w:b/>
          <w:bCs/>
          <w:spacing w:val="-17"/>
          <w:w w:val="110"/>
        </w:rPr>
        <w:t xml:space="preserve"> </w:t>
      </w:r>
      <w:r w:rsidRPr="0062799E">
        <w:rPr>
          <w:rFonts w:ascii="Calibri" w:hAnsi="Calibri"/>
          <w:b/>
          <w:bCs/>
          <w:w w:val="110"/>
        </w:rPr>
        <w:t>inclusive</w:t>
      </w:r>
      <w:r w:rsidRPr="0062799E">
        <w:rPr>
          <w:rFonts w:ascii="Calibri" w:hAnsi="Calibri"/>
          <w:b/>
          <w:bCs/>
          <w:spacing w:val="-17"/>
          <w:w w:val="110"/>
        </w:rPr>
        <w:t xml:space="preserve"> </w:t>
      </w:r>
      <w:r w:rsidRPr="0062799E">
        <w:rPr>
          <w:rFonts w:ascii="Calibri" w:hAnsi="Calibri"/>
          <w:b/>
          <w:bCs/>
          <w:w w:val="110"/>
        </w:rPr>
        <w:t>education</w:t>
      </w:r>
      <w:r w:rsidRPr="0062799E">
        <w:rPr>
          <w:rFonts w:ascii="Calibri" w:hAnsi="Calibri"/>
          <w:b/>
          <w:bCs/>
          <w:spacing w:val="-16"/>
          <w:w w:val="110"/>
        </w:rPr>
        <w:t xml:space="preserve"> </w:t>
      </w:r>
      <w:r w:rsidRPr="0062799E">
        <w:rPr>
          <w:rFonts w:ascii="Calibri" w:hAnsi="Calibri"/>
          <w:b/>
          <w:bCs/>
          <w:w w:val="110"/>
        </w:rPr>
        <w:t>system</w:t>
      </w:r>
      <w:r w:rsidRPr="0062799E">
        <w:rPr>
          <w:rFonts w:ascii="Calibri" w:hAnsi="Calibri"/>
          <w:b/>
          <w:bCs/>
          <w:spacing w:val="-17"/>
          <w:w w:val="110"/>
        </w:rPr>
        <w:t xml:space="preserve"> </w:t>
      </w:r>
      <w:r w:rsidRPr="0062799E">
        <w:rPr>
          <w:rFonts w:ascii="Calibri" w:hAnsi="Calibri"/>
          <w:b/>
          <w:bCs/>
          <w:w w:val="110"/>
        </w:rPr>
        <w:t>–</w:t>
      </w:r>
      <w:r w:rsidRPr="0062799E">
        <w:rPr>
          <w:rFonts w:ascii="Calibri" w:hAnsi="Calibri"/>
          <w:b/>
          <w:bCs/>
          <w:spacing w:val="-17"/>
          <w:w w:val="110"/>
        </w:rPr>
        <w:t xml:space="preserve"> </w:t>
      </w:r>
      <w:r w:rsidRPr="0062799E">
        <w:rPr>
          <w:rFonts w:ascii="Calibri" w:hAnsi="Calibri"/>
          <w:b/>
          <w:bCs/>
          <w:w w:val="110"/>
        </w:rPr>
        <w:t>actions</w:t>
      </w:r>
      <w:r w:rsidRPr="0062799E">
        <w:rPr>
          <w:rFonts w:ascii="Calibri" w:hAnsi="Calibri"/>
          <w:b/>
          <w:bCs/>
          <w:spacing w:val="-16"/>
          <w:w w:val="110"/>
        </w:rPr>
        <w:t xml:space="preserve"> </w:t>
      </w:r>
      <w:r w:rsidRPr="0062799E">
        <w:rPr>
          <w:rFonts w:ascii="Calibri" w:hAnsi="Calibri"/>
          <w:b/>
          <w:bCs/>
          <w:w w:val="110"/>
        </w:rPr>
        <w:t>applicable across all targets of SDG</w:t>
      </w:r>
      <w:r w:rsidRPr="0062799E">
        <w:rPr>
          <w:rFonts w:ascii="Calibri" w:hAnsi="Calibri"/>
          <w:b/>
          <w:bCs/>
          <w:spacing w:val="35"/>
          <w:w w:val="110"/>
        </w:rPr>
        <w:t xml:space="preserve"> </w:t>
      </w:r>
      <w:r w:rsidRPr="0062799E">
        <w:rPr>
          <w:rFonts w:ascii="Calibri" w:hAnsi="Calibri"/>
          <w:b/>
          <w:bCs/>
          <w:w w:val="110"/>
        </w:rPr>
        <w:t>4</w:t>
      </w:r>
    </w:p>
    <w:p w:rsidR="002022CA" w:rsidRPr="0062799E" w:rsidRDefault="002022CA" w:rsidP="00277A86">
      <w:pPr>
        <w:rPr>
          <w:rFonts w:ascii="Calibri" w:hAnsi="Calibri"/>
        </w:rPr>
      </w:pPr>
      <w:r w:rsidRPr="0062799E">
        <w:rPr>
          <w:rFonts w:ascii="Calibri" w:hAnsi="Calibri"/>
          <w:noProof/>
          <w:lang w:eastAsia="en-GB"/>
        </w:rPr>
        <w:drawing>
          <wp:inline distT="0" distB="0" distL="0" distR="0" wp14:anchorId="03551C49" wp14:editId="732ABD69">
            <wp:extent cx="542544" cy="542544"/>
            <wp:effectExtent l="0" t="0" r="0" b="0"/>
            <wp:docPr id="3" name="image29.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2544" cy="542544"/>
                    </a:xfrm>
                    <a:prstGeom prst="rect">
                      <a:avLst/>
                    </a:prstGeom>
                  </pic:spPr>
                </pic:pic>
              </a:graphicData>
            </a:graphic>
          </wp:inline>
        </w:drawing>
      </w:r>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Ensure that the education of all students, including students with disabilities, is led and </w:t>
      </w:r>
      <w:hyperlink w:anchor="_bookmark9" w:history="1">
        <w:r w:rsidRPr="0062799E">
          <w:rPr>
            <w:rFonts w:ascii="Calibri" w:hAnsi="Calibri"/>
            <w:color w:val="006EB8"/>
            <w:w w:val="105"/>
            <w:u w:val="single" w:color="006EB8"/>
          </w:rPr>
          <w:t>governed by</w:t>
        </w:r>
      </w:hyperlink>
      <w:r w:rsidRPr="0062799E">
        <w:rPr>
          <w:rFonts w:ascii="Calibri" w:hAnsi="Calibri"/>
          <w:color w:val="006EB8"/>
          <w:w w:val="105"/>
        </w:rPr>
        <w:t xml:space="preserve"> </w:t>
      </w:r>
      <w:hyperlink w:anchor="_bookmark9" w:history="1">
        <w:r w:rsidRPr="0062799E">
          <w:rPr>
            <w:rFonts w:ascii="Calibri" w:hAnsi="Calibri"/>
            <w:color w:val="006EB8"/>
            <w:w w:val="105"/>
            <w:u w:val="single" w:color="006EB8"/>
          </w:rPr>
          <w:t>the Ministry of</w:t>
        </w:r>
        <w:r w:rsidRPr="0062799E">
          <w:rPr>
            <w:rFonts w:ascii="Calibri" w:hAnsi="Calibri"/>
            <w:color w:val="006EB8"/>
            <w:spacing w:val="11"/>
            <w:w w:val="105"/>
            <w:u w:val="single" w:color="006EB8"/>
          </w:rPr>
          <w:t xml:space="preserve"> </w:t>
        </w:r>
        <w:r w:rsidRPr="0062799E">
          <w:rPr>
            <w:rFonts w:ascii="Calibri" w:hAnsi="Calibri"/>
            <w:color w:val="006EB8"/>
            <w:w w:val="105"/>
            <w:u w:val="single" w:color="006EB8"/>
          </w:rPr>
          <w:t>Education</w:t>
        </w:r>
      </w:hyperlink>
      <w:r w:rsidRPr="0062799E">
        <w:rPr>
          <w:rFonts w:ascii="Calibri" w:hAnsi="Calibri"/>
          <w:w w:val="105"/>
        </w:rPr>
        <w:t>.</w:t>
      </w:r>
    </w:p>
    <w:p w:rsidR="009B73C6" w:rsidRPr="0062799E" w:rsidRDefault="00CD31CF" w:rsidP="005009E0">
      <w:pPr>
        <w:pStyle w:val="BodyText"/>
        <w:spacing w:after="120" w:line="285" w:lineRule="auto"/>
        <w:rPr>
          <w:rFonts w:ascii="Calibri" w:hAnsi="Calibri"/>
        </w:rPr>
      </w:pPr>
      <w:r w:rsidRPr="0062799E">
        <w:rPr>
          <w:rFonts w:ascii="Calibri" w:hAnsi="Calibri"/>
          <w:w w:val="110"/>
        </w:rPr>
        <w:t>Establish</w:t>
      </w:r>
      <w:r w:rsidRPr="0062799E">
        <w:rPr>
          <w:rFonts w:ascii="Calibri" w:hAnsi="Calibri"/>
          <w:spacing w:val="-8"/>
          <w:w w:val="110"/>
        </w:rPr>
        <w:t xml:space="preserve"> </w:t>
      </w:r>
      <w:r w:rsidRPr="0062799E">
        <w:rPr>
          <w:rFonts w:ascii="Calibri" w:hAnsi="Calibri"/>
          <w:w w:val="110"/>
        </w:rPr>
        <w:t>an</w:t>
      </w:r>
      <w:r w:rsidRPr="0062799E">
        <w:rPr>
          <w:rFonts w:ascii="Calibri" w:hAnsi="Calibri"/>
          <w:spacing w:val="-8"/>
          <w:w w:val="110"/>
        </w:rPr>
        <w:t xml:space="preserve"> </w:t>
      </w:r>
      <w:r w:rsidRPr="0062799E">
        <w:rPr>
          <w:rFonts w:ascii="Calibri" w:hAnsi="Calibri"/>
          <w:w w:val="110"/>
        </w:rPr>
        <w:t>inclusive</w:t>
      </w:r>
      <w:r w:rsidRPr="0062799E">
        <w:rPr>
          <w:rFonts w:ascii="Calibri" w:hAnsi="Calibri"/>
          <w:spacing w:val="-8"/>
          <w:w w:val="110"/>
        </w:rPr>
        <w:t xml:space="preserve"> </w:t>
      </w:r>
      <w:r w:rsidRPr="0062799E">
        <w:rPr>
          <w:rFonts w:ascii="Calibri" w:hAnsi="Calibri"/>
          <w:w w:val="110"/>
        </w:rPr>
        <w:t>education</w:t>
      </w:r>
      <w:r w:rsidRPr="0062799E">
        <w:rPr>
          <w:rFonts w:ascii="Calibri" w:hAnsi="Calibri"/>
          <w:spacing w:val="-8"/>
          <w:w w:val="110"/>
        </w:rPr>
        <w:t xml:space="preserve"> </w:t>
      </w:r>
      <w:r w:rsidRPr="0062799E">
        <w:rPr>
          <w:rFonts w:ascii="Calibri" w:hAnsi="Calibri"/>
          <w:w w:val="110"/>
        </w:rPr>
        <w:t>unit</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8"/>
          <w:w w:val="110"/>
        </w:rPr>
        <w:t xml:space="preserve"> </w:t>
      </w:r>
      <w:r w:rsidRPr="0062799E">
        <w:rPr>
          <w:rFonts w:ascii="Calibri" w:hAnsi="Calibri"/>
          <w:w w:val="110"/>
        </w:rPr>
        <w:t>lead</w:t>
      </w:r>
      <w:r w:rsidRPr="0062799E">
        <w:rPr>
          <w:rFonts w:ascii="Calibri" w:hAnsi="Calibri"/>
          <w:spacing w:val="-7"/>
          <w:w w:val="110"/>
        </w:rPr>
        <w:t xml:space="preserve"> </w:t>
      </w:r>
      <w:r w:rsidRPr="0062799E">
        <w:rPr>
          <w:rFonts w:ascii="Calibri" w:hAnsi="Calibri"/>
          <w:w w:val="110"/>
        </w:rPr>
        <w:t>national</w:t>
      </w:r>
      <w:r w:rsidRPr="0062799E">
        <w:rPr>
          <w:rFonts w:ascii="Calibri" w:hAnsi="Calibri"/>
          <w:spacing w:val="-8"/>
          <w:w w:val="110"/>
        </w:rPr>
        <w:t xml:space="preserve"> </w:t>
      </w:r>
      <w:r w:rsidRPr="0062799E">
        <w:rPr>
          <w:rFonts w:ascii="Calibri" w:hAnsi="Calibri"/>
          <w:w w:val="110"/>
        </w:rPr>
        <w:t>policies</w:t>
      </w:r>
      <w:r w:rsidRPr="0062799E">
        <w:rPr>
          <w:rFonts w:ascii="Calibri" w:hAnsi="Calibri"/>
          <w:spacing w:val="-8"/>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plans</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8"/>
          <w:w w:val="110"/>
        </w:rPr>
        <w:t xml:space="preserve"> </w:t>
      </w:r>
      <w:r w:rsidRPr="0062799E">
        <w:rPr>
          <w:rFonts w:ascii="Calibri" w:hAnsi="Calibri"/>
          <w:w w:val="110"/>
        </w:rPr>
        <w:t>transition</w:t>
      </w:r>
      <w:r w:rsidRPr="0062799E">
        <w:rPr>
          <w:rFonts w:ascii="Calibri" w:hAnsi="Calibri"/>
          <w:spacing w:val="-8"/>
          <w:w w:val="110"/>
        </w:rPr>
        <w:t xml:space="preserve"> </w:t>
      </w:r>
      <w:r w:rsidRPr="0062799E">
        <w:rPr>
          <w:rFonts w:ascii="Calibri" w:hAnsi="Calibri"/>
          <w:w w:val="110"/>
        </w:rPr>
        <w:t>towards,</w:t>
      </w:r>
      <w:r w:rsidRPr="0062799E">
        <w:rPr>
          <w:rFonts w:ascii="Calibri" w:hAnsi="Calibri"/>
          <w:spacing w:val="-7"/>
          <w:w w:val="110"/>
        </w:rPr>
        <w:t xml:space="preserve"> </w:t>
      </w:r>
      <w:r w:rsidRPr="0062799E">
        <w:rPr>
          <w:rFonts w:ascii="Calibri" w:hAnsi="Calibri"/>
          <w:spacing w:val="-5"/>
          <w:w w:val="110"/>
        </w:rPr>
        <w:t xml:space="preserve">and </w:t>
      </w:r>
      <w:r w:rsidRPr="0062799E">
        <w:rPr>
          <w:rFonts w:ascii="Calibri" w:hAnsi="Calibri"/>
          <w:w w:val="110"/>
        </w:rPr>
        <w:t>progress, inclusive</w:t>
      </w:r>
      <w:r w:rsidRPr="0062799E">
        <w:rPr>
          <w:rFonts w:ascii="Calibri" w:hAnsi="Calibri"/>
          <w:spacing w:val="-1"/>
          <w:w w:val="110"/>
        </w:rPr>
        <w:t xml:space="preserve"> </w:t>
      </w:r>
      <w:r w:rsidRPr="0062799E">
        <w:rPr>
          <w:rFonts w:ascii="Calibri" w:hAnsi="Calibri"/>
          <w:w w:val="110"/>
        </w:rPr>
        <w:t>education.</w:t>
      </w:r>
    </w:p>
    <w:p w:rsidR="009B73C6" w:rsidRPr="0062799E" w:rsidRDefault="00CD31CF" w:rsidP="005009E0">
      <w:pPr>
        <w:pStyle w:val="BodyText"/>
        <w:spacing w:after="120" w:line="285" w:lineRule="auto"/>
        <w:rPr>
          <w:rFonts w:ascii="Calibri" w:hAnsi="Calibri"/>
        </w:rPr>
      </w:pPr>
      <w:r w:rsidRPr="0062799E">
        <w:rPr>
          <w:rFonts w:ascii="Calibri" w:hAnsi="Calibri"/>
          <w:w w:val="110"/>
        </w:rPr>
        <w:t>Establish</w:t>
      </w:r>
      <w:r w:rsidRPr="0062799E">
        <w:rPr>
          <w:rFonts w:ascii="Calibri" w:hAnsi="Calibri"/>
          <w:spacing w:val="-13"/>
          <w:w w:val="110"/>
        </w:rPr>
        <w:t xml:space="preserve"> </w:t>
      </w:r>
      <w:r w:rsidRPr="0062799E">
        <w:rPr>
          <w:rFonts w:ascii="Calibri" w:hAnsi="Calibri"/>
          <w:w w:val="110"/>
        </w:rPr>
        <w:t>coordination</w:t>
      </w:r>
      <w:r w:rsidRPr="0062799E">
        <w:rPr>
          <w:rFonts w:ascii="Calibri" w:hAnsi="Calibri"/>
          <w:spacing w:val="-13"/>
          <w:w w:val="110"/>
        </w:rPr>
        <w:t xml:space="preserve"> </w:t>
      </w:r>
      <w:r w:rsidRPr="0062799E">
        <w:rPr>
          <w:rFonts w:ascii="Calibri" w:hAnsi="Calibri"/>
          <w:w w:val="110"/>
        </w:rPr>
        <w:t>mechanisms</w:t>
      </w:r>
      <w:r w:rsidRPr="0062799E">
        <w:rPr>
          <w:rFonts w:ascii="Calibri" w:hAnsi="Calibri"/>
          <w:spacing w:val="-13"/>
          <w:w w:val="110"/>
        </w:rPr>
        <w:t xml:space="preserve"> </w:t>
      </w:r>
      <w:r w:rsidRPr="0062799E">
        <w:rPr>
          <w:rFonts w:ascii="Calibri" w:hAnsi="Calibri"/>
          <w:w w:val="110"/>
        </w:rPr>
        <w:t>that</w:t>
      </w:r>
      <w:r w:rsidRPr="0062799E">
        <w:rPr>
          <w:rFonts w:ascii="Calibri" w:hAnsi="Calibri"/>
          <w:spacing w:val="-13"/>
          <w:w w:val="110"/>
        </w:rPr>
        <w:t xml:space="preserve"> </w:t>
      </w:r>
      <w:r w:rsidRPr="0062799E">
        <w:rPr>
          <w:rFonts w:ascii="Calibri" w:hAnsi="Calibri"/>
          <w:w w:val="110"/>
        </w:rPr>
        <w:t>link</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3"/>
          <w:w w:val="110"/>
        </w:rPr>
        <w:t xml:space="preserve"> </w:t>
      </w:r>
      <w:r w:rsidRPr="0062799E">
        <w:rPr>
          <w:rFonts w:ascii="Calibri" w:hAnsi="Calibri"/>
          <w:w w:val="110"/>
        </w:rPr>
        <w:t>Ministry</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3"/>
          <w:w w:val="110"/>
        </w:rPr>
        <w:t xml:space="preserve"> </w:t>
      </w:r>
      <w:r w:rsidRPr="0062799E">
        <w:rPr>
          <w:rFonts w:ascii="Calibri" w:hAnsi="Calibri"/>
          <w:w w:val="110"/>
        </w:rPr>
        <w:t>Education</w:t>
      </w:r>
      <w:r w:rsidRPr="0062799E">
        <w:rPr>
          <w:rFonts w:ascii="Calibri" w:hAnsi="Calibri"/>
          <w:spacing w:val="-13"/>
          <w:w w:val="110"/>
        </w:rPr>
        <w:t xml:space="preserve"> </w:t>
      </w:r>
      <w:r w:rsidRPr="0062799E">
        <w:rPr>
          <w:rFonts w:ascii="Calibri" w:hAnsi="Calibri"/>
          <w:w w:val="110"/>
        </w:rPr>
        <w:t>with</w:t>
      </w:r>
      <w:r w:rsidRPr="0062799E">
        <w:rPr>
          <w:rFonts w:ascii="Calibri" w:hAnsi="Calibri"/>
          <w:spacing w:val="-13"/>
          <w:w w:val="110"/>
        </w:rPr>
        <w:t xml:space="preserve"> </w:t>
      </w:r>
      <w:r w:rsidRPr="0062799E">
        <w:rPr>
          <w:rFonts w:ascii="Calibri" w:hAnsi="Calibri"/>
          <w:w w:val="110"/>
        </w:rPr>
        <w:t>other</w:t>
      </w:r>
      <w:r w:rsidRPr="0062799E">
        <w:rPr>
          <w:rFonts w:ascii="Calibri" w:hAnsi="Calibri"/>
          <w:spacing w:val="-13"/>
          <w:w w:val="110"/>
        </w:rPr>
        <w:t xml:space="preserve"> </w:t>
      </w:r>
      <w:r w:rsidRPr="0062799E">
        <w:rPr>
          <w:rFonts w:ascii="Calibri" w:hAnsi="Calibri"/>
          <w:w w:val="110"/>
        </w:rPr>
        <w:t>Ministries, government disability focal points and other public</w:t>
      </w:r>
      <w:r w:rsidRPr="0062799E">
        <w:rPr>
          <w:rFonts w:ascii="Calibri" w:hAnsi="Calibri"/>
          <w:spacing w:val="-10"/>
          <w:w w:val="110"/>
        </w:rPr>
        <w:t xml:space="preserve"> </w:t>
      </w:r>
      <w:r w:rsidRPr="0062799E">
        <w:rPr>
          <w:rFonts w:ascii="Calibri" w:hAnsi="Calibri"/>
          <w:w w:val="110"/>
        </w:rPr>
        <w:t>bodies.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Enable</w:t>
      </w:r>
      <w:r w:rsidRPr="0062799E">
        <w:rPr>
          <w:rFonts w:ascii="Calibri" w:hAnsi="Calibri"/>
          <w:spacing w:val="-19"/>
          <w:w w:val="110"/>
        </w:rPr>
        <w:t xml:space="preserve"> </w:t>
      </w:r>
      <w:r w:rsidRPr="0062799E">
        <w:rPr>
          <w:rFonts w:ascii="Calibri" w:hAnsi="Calibri"/>
          <w:w w:val="110"/>
        </w:rPr>
        <w:t>collaboration</w:t>
      </w:r>
      <w:r w:rsidRPr="0062799E">
        <w:rPr>
          <w:rFonts w:ascii="Calibri" w:hAnsi="Calibri"/>
          <w:spacing w:val="-18"/>
          <w:w w:val="110"/>
        </w:rPr>
        <w:t xml:space="preserve"> </w:t>
      </w:r>
      <w:r w:rsidRPr="0062799E">
        <w:rPr>
          <w:rFonts w:ascii="Calibri" w:hAnsi="Calibri"/>
          <w:w w:val="110"/>
        </w:rPr>
        <w:t>between</w:t>
      </w:r>
      <w:r w:rsidRPr="0062799E">
        <w:rPr>
          <w:rFonts w:ascii="Calibri" w:hAnsi="Calibri"/>
          <w:spacing w:val="-19"/>
          <w:w w:val="110"/>
        </w:rPr>
        <w:t xml:space="preserve"> </w:t>
      </w:r>
      <w:r w:rsidRPr="0062799E">
        <w:rPr>
          <w:rFonts w:ascii="Calibri" w:hAnsi="Calibri"/>
          <w:w w:val="110"/>
        </w:rPr>
        <w:t>levels</w:t>
      </w:r>
      <w:r w:rsidRPr="0062799E">
        <w:rPr>
          <w:rFonts w:ascii="Calibri" w:hAnsi="Calibri"/>
          <w:spacing w:val="-18"/>
          <w:w w:val="110"/>
        </w:rPr>
        <w:t xml:space="preserve"> </w:t>
      </w:r>
      <w:r w:rsidRPr="0062799E">
        <w:rPr>
          <w:rFonts w:ascii="Calibri" w:hAnsi="Calibri"/>
          <w:w w:val="110"/>
        </w:rPr>
        <w:t>of</w:t>
      </w:r>
      <w:r w:rsidRPr="0062799E">
        <w:rPr>
          <w:rFonts w:ascii="Calibri" w:hAnsi="Calibri"/>
          <w:spacing w:val="-18"/>
          <w:w w:val="110"/>
        </w:rPr>
        <w:t xml:space="preserve"> </w:t>
      </w:r>
      <w:r w:rsidRPr="0062799E">
        <w:rPr>
          <w:rFonts w:ascii="Calibri" w:hAnsi="Calibri"/>
          <w:w w:val="110"/>
        </w:rPr>
        <w:t>government</w:t>
      </w:r>
      <w:r w:rsidRPr="0062799E">
        <w:rPr>
          <w:rFonts w:ascii="Calibri" w:hAnsi="Calibri"/>
          <w:spacing w:val="-19"/>
          <w:w w:val="110"/>
        </w:rPr>
        <w:t xml:space="preserve"> </w:t>
      </w:r>
      <w:r w:rsidRPr="0062799E">
        <w:rPr>
          <w:rFonts w:ascii="Calibri" w:hAnsi="Calibri"/>
          <w:w w:val="110"/>
        </w:rPr>
        <w:t>and</w:t>
      </w:r>
      <w:r w:rsidRPr="0062799E">
        <w:rPr>
          <w:rFonts w:ascii="Calibri" w:hAnsi="Calibri"/>
          <w:spacing w:val="-18"/>
          <w:w w:val="110"/>
        </w:rPr>
        <w:t xml:space="preserve"> </w:t>
      </w:r>
      <w:r w:rsidRPr="0062799E">
        <w:rPr>
          <w:rFonts w:ascii="Calibri" w:hAnsi="Calibri"/>
          <w:w w:val="110"/>
        </w:rPr>
        <w:t>support</w:t>
      </w:r>
      <w:r w:rsidRPr="0062799E">
        <w:rPr>
          <w:rFonts w:ascii="Calibri" w:hAnsi="Calibri"/>
          <w:spacing w:val="-18"/>
          <w:w w:val="110"/>
        </w:rPr>
        <w:t xml:space="preserve"> </w:t>
      </w:r>
      <w:r w:rsidRPr="0062799E">
        <w:rPr>
          <w:rFonts w:ascii="Calibri" w:hAnsi="Calibri"/>
          <w:w w:val="110"/>
        </w:rPr>
        <w:t>local</w:t>
      </w:r>
      <w:r w:rsidRPr="0062799E">
        <w:rPr>
          <w:rFonts w:ascii="Calibri" w:hAnsi="Calibri"/>
          <w:spacing w:val="-19"/>
          <w:w w:val="110"/>
        </w:rPr>
        <w:t xml:space="preserve"> </w:t>
      </w:r>
      <w:r w:rsidRPr="0062799E">
        <w:rPr>
          <w:rFonts w:ascii="Calibri" w:hAnsi="Calibri"/>
          <w:w w:val="110"/>
        </w:rPr>
        <w:t>governments</w:t>
      </w:r>
      <w:r w:rsidRPr="0062799E">
        <w:rPr>
          <w:rFonts w:ascii="Calibri" w:hAnsi="Calibri"/>
          <w:spacing w:val="-18"/>
          <w:w w:val="110"/>
        </w:rPr>
        <w:t xml:space="preserve"> </w:t>
      </w:r>
      <w:r w:rsidRPr="0062799E">
        <w:rPr>
          <w:rFonts w:ascii="Calibri" w:hAnsi="Calibri"/>
          <w:w w:val="110"/>
        </w:rPr>
        <w:t>to</w:t>
      </w:r>
      <w:r w:rsidRPr="0062799E">
        <w:rPr>
          <w:rFonts w:ascii="Calibri" w:hAnsi="Calibri"/>
          <w:spacing w:val="-18"/>
          <w:w w:val="110"/>
        </w:rPr>
        <w:t xml:space="preserve"> </w:t>
      </w:r>
      <w:r w:rsidRPr="0062799E">
        <w:rPr>
          <w:rFonts w:ascii="Calibri" w:hAnsi="Calibri"/>
          <w:spacing w:val="-2"/>
          <w:w w:val="110"/>
        </w:rPr>
        <w:t xml:space="preserve">decentralise </w:t>
      </w:r>
      <w:r w:rsidRPr="0062799E">
        <w:rPr>
          <w:rFonts w:ascii="Calibri" w:hAnsi="Calibri"/>
          <w:w w:val="110"/>
        </w:rPr>
        <w:t>inclusive</w:t>
      </w:r>
      <w:r w:rsidRPr="0062799E">
        <w:rPr>
          <w:rFonts w:ascii="Calibri" w:hAnsi="Calibri"/>
          <w:spacing w:val="-1"/>
          <w:w w:val="110"/>
        </w:rPr>
        <w:t xml:space="preserve"> </w:t>
      </w:r>
      <w:r w:rsidRPr="0062799E">
        <w:rPr>
          <w:rFonts w:ascii="Calibri" w:hAnsi="Calibri"/>
          <w:w w:val="110"/>
        </w:rPr>
        <w:t>education.</w:t>
      </w:r>
    </w:p>
    <w:p w:rsidR="009B73C6" w:rsidRPr="0062799E" w:rsidRDefault="00F0332B" w:rsidP="005009E0">
      <w:pPr>
        <w:pStyle w:val="BodyText"/>
        <w:spacing w:after="120" w:line="285" w:lineRule="auto"/>
        <w:rPr>
          <w:rFonts w:ascii="Calibri" w:hAnsi="Calibri"/>
        </w:rPr>
      </w:pPr>
      <w:hyperlink w:anchor="_bookmark11" w:history="1">
        <w:r w:rsidR="00CD31CF" w:rsidRPr="0062799E">
          <w:rPr>
            <w:rFonts w:ascii="Calibri" w:hAnsi="Calibri"/>
            <w:color w:val="006EB8"/>
            <w:w w:val="105"/>
            <w:u w:val="single" w:color="006EB8"/>
          </w:rPr>
          <w:t>Adopt legislation</w:t>
        </w:r>
        <w:r w:rsidR="00CD31CF" w:rsidRPr="0062799E">
          <w:rPr>
            <w:rFonts w:ascii="Calibri" w:hAnsi="Calibri"/>
            <w:color w:val="006EB8"/>
            <w:w w:val="105"/>
          </w:rPr>
          <w:t xml:space="preserve"> </w:t>
        </w:r>
      </w:hyperlink>
      <w:r w:rsidR="00CD31CF" w:rsidRPr="0062799E">
        <w:rPr>
          <w:rFonts w:ascii="Calibri" w:hAnsi="Calibri"/>
          <w:w w:val="105"/>
        </w:rPr>
        <w:t xml:space="preserve">to recognise the right to inclusive education for all students – which prohibits disability-based discrimination and applies accessibility standards to learning environments – and prohibit violence, corporal punishment, harassment and bullying in the education system, </w:t>
      </w:r>
      <w:proofErr w:type="gramStart"/>
      <w:r w:rsidR="00CD31CF" w:rsidRPr="0062799E">
        <w:rPr>
          <w:rFonts w:ascii="Calibri" w:hAnsi="Calibri"/>
          <w:w w:val="105"/>
        </w:rPr>
        <w:t>including  in</w:t>
      </w:r>
      <w:proofErr w:type="gramEnd"/>
      <w:r w:rsidR="00CD31CF" w:rsidRPr="0062799E">
        <w:rPr>
          <w:rFonts w:ascii="Calibri" w:hAnsi="Calibri"/>
          <w:w w:val="105"/>
        </w:rPr>
        <w:t xml:space="preserve"> the classroom, on the basis of</w:t>
      </w:r>
      <w:r w:rsidR="00CD31CF" w:rsidRPr="0062799E">
        <w:rPr>
          <w:rFonts w:ascii="Calibri" w:hAnsi="Calibri"/>
          <w:spacing w:val="28"/>
          <w:w w:val="105"/>
        </w:rPr>
        <w:t xml:space="preserve"> </w:t>
      </w:r>
      <w:r w:rsidR="00CD31CF" w:rsidRPr="0062799E">
        <w:rPr>
          <w:rFonts w:ascii="Calibri" w:hAnsi="Calibri"/>
          <w:w w:val="105"/>
        </w:rPr>
        <w:t>disability.</w:t>
      </w:r>
    </w:p>
    <w:p w:rsidR="005679BD" w:rsidRPr="0062799E" w:rsidRDefault="00CD31CF" w:rsidP="005009E0">
      <w:pPr>
        <w:pStyle w:val="BodyText"/>
        <w:spacing w:after="120"/>
        <w:rPr>
          <w:rFonts w:ascii="Calibri" w:hAnsi="Calibri"/>
        </w:rPr>
      </w:pPr>
      <w:r w:rsidRPr="0062799E">
        <w:rPr>
          <w:rFonts w:ascii="Calibri" w:hAnsi="Calibri"/>
          <w:w w:val="110"/>
        </w:rPr>
        <w:t>Adopt, monitor and enforce accessibility standards.</w:t>
      </w:r>
      <w:r w:rsidR="005679BD" w:rsidRPr="0062799E">
        <w:rPr>
          <w:rFonts w:ascii="Calibri" w:hAnsi="Calibri"/>
        </w:rPr>
        <w:br w:type="page"/>
      </w:r>
    </w:p>
    <w:p w:rsidR="009B73C6" w:rsidRPr="0062799E" w:rsidRDefault="00F0332B" w:rsidP="005009E0">
      <w:pPr>
        <w:pStyle w:val="BodyText"/>
        <w:spacing w:after="120" w:line="285" w:lineRule="auto"/>
        <w:rPr>
          <w:rFonts w:ascii="Calibri" w:hAnsi="Calibri"/>
        </w:rPr>
      </w:pPr>
      <w:hyperlink w:anchor="_bookmark13" w:history="1">
        <w:r w:rsidR="00CD31CF" w:rsidRPr="0062799E">
          <w:rPr>
            <w:rFonts w:ascii="Calibri" w:hAnsi="Calibri"/>
            <w:color w:val="006EB8"/>
            <w:w w:val="110"/>
            <w:u w:val="single" w:color="006EB8"/>
          </w:rPr>
          <w:t>Ensure</w:t>
        </w:r>
        <w:r w:rsidR="00CD31CF" w:rsidRPr="0062799E">
          <w:rPr>
            <w:rFonts w:ascii="Calibri" w:hAnsi="Calibri"/>
            <w:color w:val="006EB8"/>
            <w:spacing w:val="-16"/>
            <w:w w:val="110"/>
            <w:u w:val="single" w:color="006EB8"/>
          </w:rPr>
          <w:t xml:space="preserve"> </w:t>
        </w:r>
        <w:r w:rsidR="00CD31CF" w:rsidRPr="0062799E">
          <w:rPr>
            <w:rFonts w:ascii="Calibri" w:hAnsi="Calibri"/>
            <w:color w:val="006EB8"/>
            <w:w w:val="110"/>
            <w:u w:val="single" w:color="006EB8"/>
          </w:rPr>
          <w:t>the</w:t>
        </w:r>
        <w:r w:rsidR="00CD31CF" w:rsidRPr="0062799E">
          <w:rPr>
            <w:rFonts w:ascii="Calibri" w:hAnsi="Calibri"/>
            <w:color w:val="006EB8"/>
            <w:spacing w:val="-16"/>
            <w:w w:val="110"/>
            <w:u w:val="single" w:color="006EB8"/>
          </w:rPr>
          <w:t xml:space="preserve"> </w:t>
        </w:r>
        <w:r w:rsidR="00CD31CF" w:rsidRPr="0062799E">
          <w:rPr>
            <w:rFonts w:ascii="Calibri" w:hAnsi="Calibri"/>
            <w:color w:val="006EB8"/>
            <w:w w:val="110"/>
            <w:u w:val="single" w:color="006EB8"/>
          </w:rPr>
          <w:t>participation</w:t>
        </w:r>
        <w:r w:rsidR="00CD31CF" w:rsidRPr="0062799E">
          <w:rPr>
            <w:rFonts w:ascii="Calibri" w:hAnsi="Calibri"/>
            <w:color w:val="006EB8"/>
            <w:spacing w:val="-16"/>
            <w:w w:val="110"/>
            <w:u w:val="single" w:color="006EB8"/>
          </w:rPr>
          <w:t xml:space="preserve"> </w:t>
        </w:r>
        <w:r w:rsidR="00CD31CF" w:rsidRPr="0062799E">
          <w:rPr>
            <w:rFonts w:ascii="Calibri" w:hAnsi="Calibri"/>
            <w:color w:val="006EB8"/>
            <w:w w:val="110"/>
            <w:u w:val="single" w:color="006EB8"/>
          </w:rPr>
          <w:t>of</w:t>
        </w:r>
        <w:r w:rsidR="00CD31CF" w:rsidRPr="0062799E">
          <w:rPr>
            <w:rFonts w:ascii="Calibri" w:hAnsi="Calibri"/>
            <w:color w:val="006EB8"/>
            <w:spacing w:val="-16"/>
            <w:w w:val="110"/>
            <w:u w:val="single" w:color="006EB8"/>
          </w:rPr>
          <w:t xml:space="preserve"> </w:t>
        </w:r>
        <w:r w:rsidR="00CD31CF" w:rsidRPr="0062799E">
          <w:rPr>
            <w:rFonts w:ascii="Calibri" w:hAnsi="Calibri"/>
            <w:color w:val="006EB8"/>
            <w:w w:val="110"/>
            <w:u w:val="single" w:color="006EB8"/>
          </w:rPr>
          <w:t>persons</w:t>
        </w:r>
        <w:r w:rsidR="00CD31CF" w:rsidRPr="0062799E">
          <w:rPr>
            <w:rFonts w:ascii="Calibri" w:hAnsi="Calibri"/>
            <w:color w:val="006EB8"/>
            <w:spacing w:val="-16"/>
            <w:w w:val="110"/>
            <w:u w:val="single" w:color="006EB8"/>
          </w:rPr>
          <w:t xml:space="preserve"> </w:t>
        </w:r>
        <w:r w:rsidR="00CD31CF" w:rsidRPr="0062799E">
          <w:rPr>
            <w:rFonts w:ascii="Calibri" w:hAnsi="Calibri"/>
            <w:color w:val="006EB8"/>
            <w:w w:val="110"/>
            <w:u w:val="single" w:color="006EB8"/>
          </w:rPr>
          <w:t>with</w:t>
        </w:r>
        <w:r w:rsidR="00CD31CF" w:rsidRPr="0062799E">
          <w:rPr>
            <w:rFonts w:ascii="Calibri" w:hAnsi="Calibri"/>
            <w:color w:val="006EB8"/>
            <w:spacing w:val="-15"/>
            <w:w w:val="110"/>
            <w:u w:val="single" w:color="006EB8"/>
          </w:rPr>
          <w:t xml:space="preserve"> </w:t>
        </w:r>
        <w:r w:rsidR="00CD31CF" w:rsidRPr="0062799E">
          <w:rPr>
            <w:rFonts w:ascii="Calibri" w:hAnsi="Calibri"/>
            <w:color w:val="006EB8"/>
            <w:w w:val="110"/>
            <w:u w:val="single" w:color="006EB8"/>
          </w:rPr>
          <w:t>disabilities</w:t>
        </w:r>
      </w:hyperlink>
      <w:r w:rsidR="00CD31CF" w:rsidRPr="0062799E">
        <w:rPr>
          <w:rFonts w:ascii="Calibri" w:hAnsi="Calibri"/>
          <w:w w:val="110"/>
        </w:rPr>
        <w:t>,</w:t>
      </w:r>
      <w:r w:rsidR="00CD31CF" w:rsidRPr="0062799E">
        <w:rPr>
          <w:rFonts w:ascii="Calibri" w:hAnsi="Calibri"/>
          <w:spacing w:val="-16"/>
          <w:w w:val="110"/>
        </w:rPr>
        <w:t xml:space="preserve"> </w:t>
      </w:r>
      <w:r w:rsidR="00CD31CF" w:rsidRPr="0062799E">
        <w:rPr>
          <w:rFonts w:ascii="Calibri" w:hAnsi="Calibri"/>
          <w:w w:val="110"/>
        </w:rPr>
        <w:t>particularly</w:t>
      </w:r>
      <w:r w:rsidR="00CD31CF" w:rsidRPr="0062799E">
        <w:rPr>
          <w:rFonts w:ascii="Calibri" w:hAnsi="Calibri"/>
          <w:spacing w:val="-16"/>
          <w:w w:val="110"/>
        </w:rPr>
        <w:t xml:space="preserve"> </w:t>
      </w:r>
      <w:r w:rsidR="00CD31CF" w:rsidRPr="0062799E">
        <w:rPr>
          <w:rFonts w:ascii="Calibri" w:hAnsi="Calibri"/>
          <w:w w:val="110"/>
        </w:rPr>
        <w:t>children,</w:t>
      </w:r>
      <w:r w:rsidR="00CD31CF" w:rsidRPr="0062799E">
        <w:rPr>
          <w:rFonts w:ascii="Calibri" w:hAnsi="Calibri"/>
          <w:spacing w:val="-16"/>
          <w:w w:val="110"/>
        </w:rPr>
        <w:t xml:space="preserve"> </w:t>
      </w:r>
      <w:r w:rsidR="00CD31CF" w:rsidRPr="0062799E">
        <w:rPr>
          <w:rFonts w:ascii="Calibri" w:hAnsi="Calibri"/>
          <w:w w:val="110"/>
        </w:rPr>
        <w:t>and</w:t>
      </w:r>
      <w:r w:rsidR="00CD31CF" w:rsidRPr="0062799E">
        <w:rPr>
          <w:rFonts w:ascii="Calibri" w:hAnsi="Calibri"/>
          <w:spacing w:val="-16"/>
          <w:w w:val="110"/>
        </w:rPr>
        <w:t xml:space="preserve"> </w:t>
      </w:r>
      <w:r w:rsidR="00CD31CF" w:rsidRPr="0062799E">
        <w:rPr>
          <w:rFonts w:ascii="Calibri" w:hAnsi="Calibri"/>
          <w:w w:val="110"/>
        </w:rPr>
        <w:t>their</w:t>
      </w:r>
      <w:r w:rsidR="00CD31CF" w:rsidRPr="0062799E">
        <w:rPr>
          <w:rFonts w:ascii="Calibri" w:hAnsi="Calibri"/>
          <w:spacing w:val="-16"/>
          <w:w w:val="110"/>
        </w:rPr>
        <w:t xml:space="preserve"> </w:t>
      </w:r>
      <w:r w:rsidR="00CD31CF" w:rsidRPr="0062799E">
        <w:rPr>
          <w:rFonts w:ascii="Calibri" w:hAnsi="Calibri"/>
          <w:w w:val="110"/>
        </w:rPr>
        <w:t>representative organizations in the design, implementation and monitoring of inclusive education policies and programmes.</w:t>
      </w:r>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Carry out </w:t>
      </w:r>
      <w:hyperlink w:anchor="_bookmark14" w:history="1">
        <w:r w:rsidRPr="0062799E">
          <w:rPr>
            <w:rFonts w:ascii="Calibri" w:hAnsi="Calibri"/>
            <w:color w:val="006EB8"/>
            <w:w w:val="105"/>
            <w:u w:val="single" w:color="006EB8"/>
          </w:rPr>
          <w:t>awareness-raising</w:t>
        </w:r>
        <w:r w:rsidRPr="0062799E">
          <w:rPr>
            <w:rFonts w:ascii="Calibri" w:hAnsi="Calibri"/>
            <w:color w:val="006EB8"/>
            <w:w w:val="105"/>
          </w:rPr>
          <w:t xml:space="preserve"> </w:t>
        </w:r>
      </w:hyperlink>
      <w:r w:rsidRPr="0062799E">
        <w:rPr>
          <w:rFonts w:ascii="Calibri" w:hAnsi="Calibri"/>
          <w:w w:val="105"/>
        </w:rPr>
        <w:t>campaigns and activities to promote inclusive education among all education stakeholders, teachers, parents and students, to combat negative stereotypes and attitudes against the inclusion of students with disabilities and to highlight the benefits of inclusive education for all.</w:t>
      </w:r>
    </w:p>
    <w:p w:rsidR="009B73C6" w:rsidRPr="0062799E" w:rsidRDefault="00CD31CF" w:rsidP="005009E0">
      <w:pPr>
        <w:pStyle w:val="BodyText"/>
        <w:spacing w:after="120" w:line="285" w:lineRule="auto"/>
        <w:rPr>
          <w:rFonts w:ascii="Calibri" w:hAnsi="Calibri"/>
        </w:rPr>
      </w:pPr>
      <w:r w:rsidRPr="0062799E">
        <w:rPr>
          <w:rFonts w:ascii="Calibri" w:hAnsi="Calibri"/>
          <w:w w:val="110"/>
        </w:rPr>
        <w:t xml:space="preserve">Ensure that all future and existing </w:t>
      </w:r>
      <w:hyperlink w:anchor="_bookmark16" w:history="1">
        <w:r w:rsidRPr="0062799E">
          <w:rPr>
            <w:rFonts w:ascii="Calibri" w:hAnsi="Calibri"/>
            <w:color w:val="006EB8"/>
            <w:w w:val="110"/>
            <w:u w:val="single" w:color="006EB8"/>
          </w:rPr>
          <w:t>teachers and teaching support staff</w:t>
        </w:r>
        <w:r w:rsidRPr="0062799E">
          <w:rPr>
            <w:rFonts w:ascii="Calibri" w:hAnsi="Calibri"/>
            <w:color w:val="006EB8"/>
            <w:w w:val="110"/>
          </w:rPr>
          <w:t xml:space="preserve"> </w:t>
        </w:r>
      </w:hyperlink>
      <w:r w:rsidRPr="0062799E">
        <w:rPr>
          <w:rFonts w:ascii="Calibri" w:hAnsi="Calibri"/>
          <w:w w:val="110"/>
        </w:rPr>
        <w:t>undergo compulsory pre- service</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in-service</w:t>
      </w:r>
      <w:r w:rsidRPr="0062799E">
        <w:rPr>
          <w:rFonts w:ascii="Calibri" w:hAnsi="Calibri"/>
          <w:spacing w:val="-15"/>
          <w:w w:val="110"/>
        </w:rPr>
        <w:t xml:space="preserve"> </w:t>
      </w:r>
      <w:r w:rsidRPr="0062799E">
        <w:rPr>
          <w:rFonts w:ascii="Calibri" w:hAnsi="Calibri"/>
          <w:w w:val="110"/>
        </w:rPr>
        <w:t>training</w:t>
      </w:r>
      <w:r w:rsidRPr="0062799E">
        <w:rPr>
          <w:rFonts w:ascii="Calibri" w:hAnsi="Calibri"/>
          <w:spacing w:val="-16"/>
          <w:w w:val="110"/>
        </w:rPr>
        <w:t xml:space="preserve"> </w:t>
      </w:r>
      <w:r w:rsidRPr="0062799E">
        <w:rPr>
          <w:rFonts w:ascii="Calibri" w:hAnsi="Calibri"/>
          <w:w w:val="110"/>
        </w:rPr>
        <w:t>on</w:t>
      </w:r>
      <w:r w:rsidRPr="0062799E">
        <w:rPr>
          <w:rFonts w:ascii="Calibri" w:hAnsi="Calibri"/>
          <w:spacing w:val="-15"/>
          <w:w w:val="110"/>
        </w:rPr>
        <w:t xml:space="preserve"> </w:t>
      </w:r>
      <w:r w:rsidRPr="0062799E">
        <w:rPr>
          <w:rFonts w:ascii="Calibri" w:hAnsi="Calibri"/>
          <w:w w:val="110"/>
        </w:rPr>
        <w:t>inclusive</w:t>
      </w:r>
      <w:r w:rsidRPr="0062799E">
        <w:rPr>
          <w:rFonts w:ascii="Calibri" w:hAnsi="Calibri"/>
          <w:spacing w:val="-16"/>
          <w:w w:val="110"/>
        </w:rPr>
        <w:t xml:space="preserve"> </w:t>
      </w:r>
      <w:r w:rsidRPr="0062799E">
        <w:rPr>
          <w:rFonts w:ascii="Calibri" w:hAnsi="Calibri"/>
          <w:w w:val="110"/>
        </w:rPr>
        <w:t>education</w:t>
      </w:r>
      <w:r w:rsidRPr="0062799E">
        <w:rPr>
          <w:rFonts w:ascii="Calibri" w:hAnsi="Calibri"/>
          <w:spacing w:val="-15"/>
          <w:w w:val="110"/>
        </w:rPr>
        <w:t xml:space="preserve"> </w:t>
      </w:r>
      <w:r w:rsidRPr="0062799E">
        <w:rPr>
          <w:rFonts w:ascii="Calibri" w:hAnsi="Calibri"/>
          <w:w w:val="110"/>
        </w:rPr>
        <w:t>methods</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pedagogy,</w:t>
      </w:r>
      <w:r w:rsidRPr="0062799E">
        <w:rPr>
          <w:rFonts w:ascii="Calibri" w:hAnsi="Calibri"/>
          <w:spacing w:val="-16"/>
          <w:w w:val="110"/>
        </w:rPr>
        <w:t xml:space="preserve"> </w:t>
      </w:r>
      <w:r w:rsidRPr="0062799E">
        <w:rPr>
          <w:rFonts w:ascii="Calibri" w:hAnsi="Calibri"/>
          <w:w w:val="110"/>
        </w:rPr>
        <w:t>as</w:t>
      </w:r>
      <w:r w:rsidRPr="0062799E">
        <w:rPr>
          <w:rFonts w:ascii="Calibri" w:hAnsi="Calibri"/>
          <w:spacing w:val="-15"/>
          <w:w w:val="110"/>
        </w:rPr>
        <w:t xml:space="preserve"> </w:t>
      </w:r>
      <w:r w:rsidRPr="0062799E">
        <w:rPr>
          <w:rFonts w:ascii="Calibri" w:hAnsi="Calibri"/>
          <w:w w:val="110"/>
        </w:rPr>
        <w:t>an</w:t>
      </w:r>
      <w:r w:rsidRPr="0062799E">
        <w:rPr>
          <w:rFonts w:ascii="Calibri" w:hAnsi="Calibri"/>
          <w:spacing w:val="-16"/>
          <w:w w:val="110"/>
        </w:rPr>
        <w:t xml:space="preserve"> </w:t>
      </w:r>
      <w:r w:rsidRPr="0062799E">
        <w:rPr>
          <w:rFonts w:ascii="Calibri" w:hAnsi="Calibri"/>
          <w:w w:val="110"/>
        </w:rPr>
        <w:t>integral</w:t>
      </w:r>
      <w:r w:rsidRPr="0062799E">
        <w:rPr>
          <w:rFonts w:ascii="Calibri" w:hAnsi="Calibri"/>
          <w:spacing w:val="-16"/>
          <w:w w:val="110"/>
        </w:rPr>
        <w:t xml:space="preserve"> </w:t>
      </w:r>
      <w:r w:rsidRPr="0062799E">
        <w:rPr>
          <w:rFonts w:ascii="Calibri" w:hAnsi="Calibri"/>
          <w:w w:val="110"/>
        </w:rPr>
        <w:t>part</w:t>
      </w:r>
      <w:r w:rsidRPr="0062799E">
        <w:rPr>
          <w:rFonts w:ascii="Calibri" w:hAnsi="Calibri"/>
          <w:spacing w:val="-15"/>
          <w:w w:val="110"/>
        </w:rPr>
        <w:t xml:space="preserve"> </w:t>
      </w:r>
      <w:r w:rsidRPr="0062799E">
        <w:rPr>
          <w:rFonts w:ascii="Calibri" w:hAnsi="Calibri"/>
          <w:spacing w:val="-8"/>
          <w:w w:val="110"/>
        </w:rPr>
        <w:t xml:space="preserve">of </w:t>
      </w:r>
      <w:r w:rsidRPr="0062799E">
        <w:rPr>
          <w:rFonts w:ascii="Calibri" w:hAnsi="Calibri"/>
          <w:w w:val="110"/>
        </w:rPr>
        <w:t>teacher-training curricula.</w:t>
      </w:r>
    </w:p>
    <w:p w:rsidR="009B73C6" w:rsidRPr="0062799E" w:rsidRDefault="00CD31CF" w:rsidP="005009E0">
      <w:pPr>
        <w:pStyle w:val="BodyText"/>
        <w:spacing w:after="120" w:line="285" w:lineRule="auto"/>
        <w:rPr>
          <w:rFonts w:ascii="Calibri" w:hAnsi="Calibri"/>
        </w:rPr>
      </w:pPr>
      <w:r w:rsidRPr="0062799E">
        <w:rPr>
          <w:rFonts w:ascii="Calibri" w:hAnsi="Calibri"/>
          <w:w w:val="110"/>
        </w:rPr>
        <w:t>Contribute</w:t>
      </w:r>
      <w:r w:rsidRPr="0062799E">
        <w:rPr>
          <w:rFonts w:ascii="Calibri" w:hAnsi="Calibri"/>
          <w:spacing w:val="-15"/>
          <w:w w:val="110"/>
        </w:rPr>
        <w:t xml:space="preserve"> </w:t>
      </w:r>
      <w:r w:rsidRPr="0062799E">
        <w:rPr>
          <w:rFonts w:ascii="Calibri" w:hAnsi="Calibri"/>
          <w:w w:val="110"/>
        </w:rPr>
        <w:t>to</w:t>
      </w:r>
      <w:r w:rsidRPr="0062799E">
        <w:rPr>
          <w:rFonts w:ascii="Calibri" w:hAnsi="Calibri"/>
          <w:spacing w:val="-15"/>
          <w:w w:val="110"/>
        </w:rPr>
        <w:t xml:space="preserve"> </w:t>
      </w:r>
      <w:r w:rsidRPr="0062799E">
        <w:rPr>
          <w:rFonts w:ascii="Calibri" w:hAnsi="Calibri"/>
          <w:w w:val="110"/>
        </w:rPr>
        <w:t>inclusive</w:t>
      </w:r>
      <w:r w:rsidRPr="0062799E">
        <w:rPr>
          <w:rFonts w:ascii="Calibri" w:hAnsi="Calibri"/>
          <w:spacing w:val="-15"/>
          <w:w w:val="110"/>
        </w:rPr>
        <w:t xml:space="preserve"> </w:t>
      </w:r>
      <w:r w:rsidRPr="0062799E">
        <w:rPr>
          <w:rFonts w:ascii="Calibri" w:hAnsi="Calibri"/>
          <w:w w:val="110"/>
        </w:rPr>
        <w:t>school</w:t>
      </w:r>
      <w:r w:rsidRPr="0062799E">
        <w:rPr>
          <w:rFonts w:ascii="Calibri" w:hAnsi="Calibri"/>
          <w:spacing w:val="-15"/>
          <w:w w:val="110"/>
        </w:rPr>
        <w:t xml:space="preserve"> </w:t>
      </w:r>
      <w:r w:rsidRPr="0062799E">
        <w:rPr>
          <w:rFonts w:ascii="Calibri" w:hAnsi="Calibri"/>
          <w:w w:val="110"/>
        </w:rPr>
        <w:t>cultures</w:t>
      </w:r>
      <w:r w:rsidRPr="0062799E">
        <w:rPr>
          <w:rFonts w:ascii="Calibri" w:hAnsi="Calibri"/>
          <w:spacing w:val="-15"/>
          <w:w w:val="110"/>
        </w:rPr>
        <w:t xml:space="preserve"> </w:t>
      </w:r>
      <w:r w:rsidRPr="0062799E">
        <w:rPr>
          <w:rFonts w:ascii="Calibri" w:hAnsi="Calibri"/>
          <w:w w:val="110"/>
        </w:rPr>
        <w:t>by</w:t>
      </w:r>
      <w:r w:rsidRPr="0062799E">
        <w:rPr>
          <w:rFonts w:ascii="Calibri" w:hAnsi="Calibri"/>
          <w:spacing w:val="-15"/>
          <w:w w:val="110"/>
        </w:rPr>
        <w:t xml:space="preserve"> </w:t>
      </w:r>
      <w:r w:rsidRPr="0062799E">
        <w:rPr>
          <w:rFonts w:ascii="Calibri" w:hAnsi="Calibri"/>
          <w:w w:val="110"/>
        </w:rPr>
        <w:t>ensuring</w:t>
      </w:r>
      <w:r w:rsidRPr="0062799E">
        <w:rPr>
          <w:rFonts w:ascii="Calibri" w:hAnsi="Calibri"/>
          <w:spacing w:val="-16"/>
          <w:w w:val="110"/>
        </w:rPr>
        <w:t xml:space="preserve"> </w:t>
      </w:r>
      <w:r w:rsidRPr="0062799E">
        <w:rPr>
          <w:rFonts w:ascii="Calibri" w:hAnsi="Calibri"/>
          <w:w w:val="110"/>
        </w:rPr>
        <w:t>diversity</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gender</w:t>
      </w:r>
      <w:r w:rsidRPr="0062799E">
        <w:rPr>
          <w:rFonts w:ascii="Calibri" w:hAnsi="Calibri"/>
          <w:spacing w:val="-15"/>
          <w:w w:val="110"/>
        </w:rPr>
        <w:t xml:space="preserve"> </w:t>
      </w:r>
      <w:r w:rsidRPr="0062799E">
        <w:rPr>
          <w:rFonts w:ascii="Calibri" w:hAnsi="Calibri"/>
          <w:w w:val="110"/>
        </w:rPr>
        <w:t>balance</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recruitment</w:t>
      </w:r>
      <w:r w:rsidRPr="0062799E">
        <w:rPr>
          <w:rFonts w:ascii="Calibri" w:hAnsi="Calibri"/>
          <w:spacing w:val="-15"/>
          <w:w w:val="110"/>
        </w:rPr>
        <w:t xml:space="preserve"> </w:t>
      </w:r>
      <w:r w:rsidRPr="0062799E">
        <w:rPr>
          <w:rFonts w:ascii="Calibri" w:hAnsi="Calibri"/>
          <w:spacing w:val="-8"/>
          <w:w w:val="110"/>
        </w:rPr>
        <w:t xml:space="preserve">of </w:t>
      </w:r>
      <w:r w:rsidRPr="0062799E">
        <w:rPr>
          <w:rFonts w:ascii="Calibri" w:hAnsi="Calibri"/>
          <w:w w:val="110"/>
        </w:rPr>
        <w:t>teachers and teaching support</w:t>
      </w:r>
      <w:r w:rsidRPr="0062799E">
        <w:rPr>
          <w:rFonts w:ascii="Calibri" w:hAnsi="Calibri"/>
          <w:spacing w:val="-1"/>
          <w:w w:val="110"/>
        </w:rPr>
        <w:t xml:space="preserve"> </w:t>
      </w:r>
      <w:r w:rsidRPr="0062799E">
        <w:rPr>
          <w:rFonts w:ascii="Calibri" w:hAnsi="Calibri"/>
          <w:w w:val="110"/>
        </w:rPr>
        <w:t>staff.</w:t>
      </w:r>
    </w:p>
    <w:p w:rsidR="009B73C6" w:rsidRPr="0062799E" w:rsidRDefault="00F0332B" w:rsidP="005009E0">
      <w:pPr>
        <w:pStyle w:val="BodyText"/>
        <w:spacing w:after="120" w:line="285" w:lineRule="auto"/>
        <w:rPr>
          <w:rFonts w:ascii="Calibri" w:hAnsi="Calibri"/>
        </w:rPr>
      </w:pPr>
      <w:hyperlink w:anchor="_bookmark18" w:history="1">
        <w:r w:rsidR="00CD31CF" w:rsidRPr="0062799E">
          <w:rPr>
            <w:rFonts w:ascii="Calibri" w:hAnsi="Calibri"/>
            <w:color w:val="006EB8"/>
            <w:w w:val="110"/>
            <w:u w:val="single" w:color="006EB8"/>
          </w:rPr>
          <w:t>Allocate</w:t>
        </w:r>
        <w:r w:rsidR="00CD31CF" w:rsidRPr="0062799E">
          <w:rPr>
            <w:rFonts w:ascii="Calibri" w:hAnsi="Calibri"/>
            <w:color w:val="006EB8"/>
            <w:spacing w:val="-13"/>
            <w:w w:val="110"/>
            <w:u w:val="single" w:color="006EB8"/>
          </w:rPr>
          <w:t xml:space="preserve"> </w:t>
        </w:r>
        <w:r w:rsidR="00CD31CF" w:rsidRPr="0062799E">
          <w:rPr>
            <w:rFonts w:ascii="Calibri" w:hAnsi="Calibri"/>
            <w:color w:val="006EB8"/>
            <w:w w:val="110"/>
            <w:u w:val="single" w:color="006EB8"/>
          </w:rPr>
          <w:t>budget</w:t>
        </w:r>
        <w:r w:rsidR="00CD31CF" w:rsidRPr="0062799E">
          <w:rPr>
            <w:rFonts w:ascii="Calibri" w:hAnsi="Calibri"/>
            <w:color w:val="006EB8"/>
            <w:spacing w:val="-12"/>
            <w:w w:val="110"/>
          </w:rPr>
          <w:t xml:space="preserve"> </w:t>
        </w:r>
      </w:hyperlink>
      <w:r w:rsidR="00CD31CF" w:rsidRPr="0062799E">
        <w:rPr>
          <w:rFonts w:ascii="Calibri" w:hAnsi="Calibri"/>
          <w:w w:val="110"/>
        </w:rPr>
        <w:t>to</w:t>
      </w:r>
      <w:r w:rsidR="00CD31CF" w:rsidRPr="0062799E">
        <w:rPr>
          <w:rFonts w:ascii="Calibri" w:hAnsi="Calibri"/>
          <w:spacing w:val="-12"/>
          <w:w w:val="110"/>
        </w:rPr>
        <w:t xml:space="preserve"> </w:t>
      </w:r>
      <w:r w:rsidR="00CD31CF" w:rsidRPr="0062799E">
        <w:rPr>
          <w:rFonts w:ascii="Calibri" w:hAnsi="Calibri"/>
          <w:w w:val="110"/>
        </w:rPr>
        <w:t>support</w:t>
      </w:r>
      <w:r w:rsidR="00CD31CF" w:rsidRPr="0062799E">
        <w:rPr>
          <w:rFonts w:ascii="Calibri" w:hAnsi="Calibri"/>
          <w:spacing w:val="-13"/>
          <w:w w:val="110"/>
        </w:rPr>
        <w:t xml:space="preserve"> </w:t>
      </w:r>
      <w:r w:rsidR="00CD31CF" w:rsidRPr="0062799E">
        <w:rPr>
          <w:rFonts w:ascii="Calibri" w:hAnsi="Calibri"/>
          <w:w w:val="110"/>
        </w:rPr>
        <w:t>inclusive</w:t>
      </w:r>
      <w:r w:rsidR="00CD31CF" w:rsidRPr="0062799E">
        <w:rPr>
          <w:rFonts w:ascii="Calibri" w:hAnsi="Calibri"/>
          <w:spacing w:val="-12"/>
          <w:w w:val="110"/>
        </w:rPr>
        <w:t xml:space="preserve"> </w:t>
      </w:r>
      <w:r w:rsidR="00CD31CF" w:rsidRPr="0062799E">
        <w:rPr>
          <w:rFonts w:ascii="Calibri" w:hAnsi="Calibri"/>
          <w:w w:val="110"/>
        </w:rPr>
        <w:t>education</w:t>
      </w:r>
      <w:r w:rsidR="00CD31CF" w:rsidRPr="0062799E">
        <w:rPr>
          <w:rFonts w:ascii="Calibri" w:hAnsi="Calibri"/>
          <w:spacing w:val="-12"/>
          <w:w w:val="110"/>
        </w:rPr>
        <w:t xml:space="preserve"> </w:t>
      </w:r>
      <w:r w:rsidR="00CD31CF" w:rsidRPr="0062799E">
        <w:rPr>
          <w:rFonts w:ascii="Calibri" w:hAnsi="Calibri"/>
          <w:w w:val="110"/>
        </w:rPr>
        <w:t>and</w:t>
      </w:r>
      <w:r w:rsidR="00CD31CF" w:rsidRPr="0062799E">
        <w:rPr>
          <w:rFonts w:ascii="Calibri" w:hAnsi="Calibri"/>
          <w:spacing w:val="-12"/>
          <w:w w:val="110"/>
        </w:rPr>
        <w:t xml:space="preserve"> </w:t>
      </w:r>
      <w:r w:rsidR="00CD31CF" w:rsidRPr="0062799E">
        <w:rPr>
          <w:rFonts w:ascii="Calibri" w:hAnsi="Calibri"/>
          <w:w w:val="110"/>
        </w:rPr>
        <w:t>ensure</w:t>
      </w:r>
      <w:r w:rsidR="00CD31CF" w:rsidRPr="0062799E">
        <w:rPr>
          <w:rFonts w:ascii="Calibri" w:hAnsi="Calibri"/>
          <w:spacing w:val="-13"/>
          <w:w w:val="110"/>
        </w:rPr>
        <w:t xml:space="preserve"> </w:t>
      </w:r>
      <w:r w:rsidR="00CD31CF" w:rsidRPr="0062799E">
        <w:rPr>
          <w:rFonts w:ascii="Calibri" w:hAnsi="Calibri"/>
          <w:w w:val="110"/>
        </w:rPr>
        <w:t>the</w:t>
      </w:r>
      <w:r w:rsidR="00CD31CF" w:rsidRPr="0062799E">
        <w:rPr>
          <w:rFonts w:ascii="Calibri" w:hAnsi="Calibri"/>
          <w:spacing w:val="-12"/>
          <w:w w:val="110"/>
        </w:rPr>
        <w:t xml:space="preserve"> </w:t>
      </w:r>
      <w:r w:rsidR="00CD31CF" w:rsidRPr="0062799E">
        <w:rPr>
          <w:rFonts w:ascii="Calibri" w:hAnsi="Calibri"/>
          <w:w w:val="110"/>
        </w:rPr>
        <w:t>disaggregation</w:t>
      </w:r>
      <w:r w:rsidR="00CD31CF" w:rsidRPr="0062799E">
        <w:rPr>
          <w:rFonts w:ascii="Calibri" w:hAnsi="Calibri"/>
          <w:spacing w:val="-12"/>
          <w:w w:val="110"/>
        </w:rPr>
        <w:t xml:space="preserve"> </w:t>
      </w:r>
      <w:r w:rsidR="00CD31CF" w:rsidRPr="0062799E">
        <w:rPr>
          <w:rFonts w:ascii="Calibri" w:hAnsi="Calibri"/>
          <w:w w:val="110"/>
        </w:rPr>
        <w:t>of</w:t>
      </w:r>
      <w:r w:rsidR="00CD31CF" w:rsidRPr="0062799E">
        <w:rPr>
          <w:rFonts w:ascii="Calibri" w:hAnsi="Calibri"/>
          <w:spacing w:val="-12"/>
          <w:w w:val="110"/>
        </w:rPr>
        <w:t xml:space="preserve"> </w:t>
      </w:r>
      <w:r w:rsidR="00CD31CF" w:rsidRPr="0062799E">
        <w:rPr>
          <w:rFonts w:ascii="Calibri" w:hAnsi="Calibri"/>
          <w:w w:val="110"/>
        </w:rPr>
        <w:t>expenditure,</w:t>
      </w:r>
      <w:r w:rsidR="00CD31CF" w:rsidRPr="0062799E">
        <w:rPr>
          <w:rFonts w:ascii="Calibri" w:hAnsi="Calibri"/>
          <w:spacing w:val="-13"/>
          <w:w w:val="110"/>
        </w:rPr>
        <w:t xml:space="preserve"> </w:t>
      </w:r>
      <w:r w:rsidR="00CD31CF" w:rsidRPr="0062799E">
        <w:rPr>
          <w:rFonts w:ascii="Calibri" w:hAnsi="Calibri"/>
          <w:w w:val="110"/>
        </w:rPr>
        <w:t>to</w:t>
      </w:r>
      <w:r w:rsidR="00CD31CF" w:rsidRPr="0062799E">
        <w:rPr>
          <w:rFonts w:ascii="Calibri" w:hAnsi="Calibri"/>
          <w:spacing w:val="-12"/>
          <w:w w:val="110"/>
        </w:rPr>
        <w:t xml:space="preserve"> </w:t>
      </w:r>
      <w:r w:rsidR="00CD31CF" w:rsidRPr="0062799E">
        <w:rPr>
          <w:rFonts w:ascii="Calibri" w:hAnsi="Calibri"/>
          <w:spacing w:val="-3"/>
          <w:w w:val="110"/>
        </w:rPr>
        <w:t xml:space="preserve">track </w:t>
      </w:r>
      <w:r w:rsidR="00CD31CF" w:rsidRPr="0062799E">
        <w:rPr>
          <w:rFonts w:ascii="Calibri" w:hAnsi="Calibri"/>
          <w:w w:val="110"/>
        </w:rPr>
        <w:t>and account for gaps in the provision of services, materials and</w:t>
      </w:r>
      <w:r w:rsidR="00CD31CF" w:rsidRPr="0062799E">
        <w:rPr>
          <w:rFonts w:ascii="Calibri" w:hAnsi="Calibri"/>
          <w:spacing w:val="-20"/>
          <w:w w:val="110"/>
        </w:rPr>
        <w:t xml:space="preserve"> </w:t>
      </w:r>
      <w:r w:rsidR="00CD31CF" w:rsidRPr="0062799E">
        <w:rPr>
          <w:rFonts w:ascii="Calibri" w:hAnsi="Calibri"/>
          <w:w w:val="110"/>
        </w:rPr>
        <w:t>supports.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Strengthen</w:t>
      </w:r>
      <w:r w:rsidRPr="0062799E">
        <w:rPr>
          <w:rFonts w:ascii="Calibri" w:hAnsi="Calibri"/>
          <w:spacing w:val="-18"/>
          <w:w w:val="110"/>
        </w:rPr>
        <w:t xml:space="preserve"> </w:t>
      </w:r>
      <w:r w:rsidRPr="0062799E">
        <w:rPr>
          <w:rFonts w:ascii="Calibri" w:hAnsi="Calibri"/>
          <w:w w:val="110"/>
        </w:rPr>
        <w:t>the</w:t>
      </w:r>
      <w:r w:rsidRPr="0062799E">
        <w:rPr>
          <w:rFonts w:ascii="Calibri" w:hAnsi="Calibri"/>
          <w:spacing w:val="-18"/>
          <w:w w:val="110"/>
        </w:rPr>
        <w:t xml:space="preserve"> </w:t>
      </w:r>
      <w:r w:rsidRPr="0062799E">
        <w:rPr>
          <w:rFonts w:ascii="Calibri" w:hAnsi="Calibri"/>
          <w:w w:val="110"/>
        </w:rPr>
        <w:t>education</w:t>
      </w:r>
      <w:r w:rsidRPr="0062799E">
        <w:rPr>
          <w:rFonts w:ascii="Calibri" w:hAnsi="Calibri"/>
          <w:spacing w:val="-18"/>
          <w:w w:val="110"/>
        </w:rPr>
        <w:t xml:space="preserve"> </w:t>
      </w:r>
      <w:r w:rsidRPr="0062799E">
        <w:rPr>
          <w:rFonts w:ascii="Calibri" w:hAnsi="Calibri"/>
          <w:w w:val="110"/>
        </w:rPr>
        <w:t>management</w:t>
      </w:r>
      <w:r w:rsidRPr="0062799E">
        <w:rPr>
          <w:rFonts w:ascii="Calibri" w:hAnsi="Calibri"/>
          <w:spacing w:val="-17"/>
          <w:w w:val="110"/>
        </w:rPr>
        <w:t xml:space="preserve"> </w:t>
      </w:r>
      <w:r w:rsidRPr="0062799E">
        <w:rPr>
          <w:rFonts w:ascii="Calibri" w:hAnsi="Calibri"/>
          <w:w w:val="110"/>
        </w:rPr>
        <w:t>information</w:t>
      </w:r>
      <w:r w:rsidRPr="0062799E">
        <w:rPr>
          <w:rFonts w:ascii="Calibri" w:hAnsi="Calibri"/>
          <w:spacing w:val="-18"/>
          <w:w w:val="110"/>
        </w:rPr>
        <w:t xml:space="preserve"> </w:t>
      </w:r>
      <w:r w:rsidRPr="0062799E">
        <w:rPr>
          <w:rFonts w:ascii="Calibri" w:hAnsi="Calibri"/>
          <w:w w:val="110"/>
        </w:rPr>
        <w:t>system</w:t>
      </w:r>
      <w:r w:rsidRPr="0062799E">
        <w:rPr>
          <w:rFonts w:ascii="Calibri" w:hAnsi="Calibri"/>
          <w:spacing w:val="-18"/>
          <w:w w:val="110"/>
        </w:rPr>
        <w:t xml:space="preserve"> </w:t>
      </w:r>
      <w:r w:rsidRPr="0062799E">
        <w:rPr>
          <w:rFonts w:ascii="Calibri" w:hAnsi="Calibri"/>
          <w:w w:val="110"/>
        </w:rPr>
        <w:t>to</w:t>
      </w:r>
      <w:r w:rsidRPr="0062799E">
        <w:rPr>
          <w:rFonts w:ascii="Calibri" w:hAnsi="Calibri"/>
          <w:spacing w:val="-18"/>
          <w:w w:val="110"/>
        </w:rPr>
        <w:t xml:space="preserve"> </w:t>
      </w:r>
      <w:r w:rsidRPr="0062799E">
        <w:rPr>
          <w:rFonts w:ascii="Calibri" w:hAnsi="Calibri"/>
          <w:w w:val="110"/>
        </w:rPr>
        <w:t>engage</w:t>
      </w:r>
      <w:r w:rsidRPr="0062799E">
        <w:rPr>
          <w:rFonts w:ascii="Calibri" w:hAnsi="Calibri"/>
          <w:spacing w:val="-17"/>
          <w:w w:val="110"/>
        </w:rPr>
        <w:t xml:space="preserve"> </w:t>
      </w:r>
      <w:r w:rsidRPr="0062799E">
        <w:rPr>
          <w:rFonts w:ascii="Calibri" w:hAnsi="Calibri"/>
          <w:w w:val="110"/>
        </w:rPr>
        <w:t>in</w:t>
      </w:r>
      <w:r w:rsidRPr="0062799E">
        <w:rPr>
          <w:rFonts w:ascii="Calibri" w:hAnsi="Calibri"/>
          <w:spacing w:val="-18"/>
          <w:w w:val="110"/>
        </w:rPr>
        <w:t xml:space="preserve"> </w:t>
      </w:r>
      <w:r w:rsidRPr="0062799E">
        <w:rPr>
          <w:rFonts w:ascii="Calibri" w:hAnsi="Calibri"/>
          <w:w w:val="110"/>
        </w:rPr>
        <w:t>systematic</w:t>
      </w:r>
      <w:r w:rsidRPr="0062799E">
        <w:rPr>
          <w:rFonts w:ascii="Calibri" w:hAnsi="Calibri"/>
          <w:spacing w:val="-18"/>
          <w:w w:val="110"/>
        </w:rPr>
        <w:t xml:space="preserve"> </w:t>
      </w:r>
      <w:hyperlink w:anchor="_bookmark19" w:history="1">
        <w:r w:rsidRPr="0062799E">
          <w:rPr>
            <w:rFonts w:ascii="Calibri" w:hAnsi="Calibri"/>
            <w:color w:val="006EB8"/>
            <w:w w:val="110"/>
            <w:u w:val="single" w:color="006EB8"/>
          </w:rPr>
          <w:t>data</w:t>
        </w:r>
        <w:r w:rsidRPr="0062799E">
          <w:rPr>
            <w:rFonts w:ascii="Calibri" w:hAnsi="Calibri"/>
            <w:color w:val="006EB8"/>
            <w:spacing w:val="-17"/>
            <w:w w:val="110"/>
            <w:u w:val="single" w:color="006EB8"/>
          </w:rPr>
          <w:t xml:space="preserve"> </w:t>
        </w:r>
        <w:r w:rsidRPr="0062799E">
          <w:rPr>
            <w:rFonts w:ascii="Calibri" w:hAnsi="Calibri"/>
            <w:color w:val="006EB8"/>
            <w:w w:val="110"/>
            <w:u w:val="single" w:color="006EB8"/>
          </w:rPr>
          <w:t>collection</w:t>
        </w:r>
      </w:hyperlink>
      <w:r w:rsidRPr="0062799E">
        <w:rPr>
          <w:rFonts w:ascii="Calibri" w:hAnsi="Calibri"/>
          <w:color w:val="006EB8"/>
          <w:w w:val="110"/>
        </w:rPr>
        <w:t xml:space="preserve"> </w:t>
      </w:r>
      <w:hyperlink w:anchor="_bookmark19" w:history="1">
        <w:r w:rsidRPr="0062799E">
          <w:rPr>
            <w:rFonts w:ascii="Calibri" w:hAnsi="Calibri"/>
            <w:color w:val="006EB8"/>
            <w:w w:val="110"/>
            <w:u w:val="single" w:color="006EB8"/>
          </w:rPr>
          <w:t>and disaggregation</w:t>
        </w:r>
      </w:hyperlink>
      <w:r w:rsidRPr="0062799E">
        <w:rPr>
          <w:rFonts w:ascii="Calibri" w:hAnsi="Calibri"/>
          <w:w w:val="110"/>
        </w:rPr>
        <w:t>, ensure coordination of data systems with the national statistical office and support</w:t>
      </w:r>
      <w:r w:rsidRPr="0062799E">
        <w:rPr>
          <w:rFonts w:ascii="Calibri" w:hAnsi="Calibri"/>
          <w:spacing w:val="-12"/>
          <w:w w:val="110"/>
        </w:rPr>
        <w:t xml:space="preserve"> </w:t>
      </w:r>
      <w:r w:rsidRPr="0062799E">
        <w:rPr>
          <w:rFonts w:ascii="Calibri" w:hAnsi="Calibri"/>
          <w:w w:val="110"/>
        </w:rPr>
        <w:t>research</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identify</w:t>
      </w:r>
      <w:r w:rsidRPr="0062799E">
        <w:rPr>
          <w:rFonts w:ascii="Calibri" w:hAnsi="Calibri"/>
          <w:spacing w:val="-12"/>
          <w:w w:val="110"/>
        </w:rPr>
        <w:t xml:space="preserve"> </w:t>
      </w:r>
      <w:r w:rsidRPr="0062799E">
        <w:rPr>
          <w:rFonts w:ascii="Calibri" w:hAnsi="Calibri"/>
          <w:w w:val="110"/>
        </w:rPr>
        <w:t>gaps</w:t>
      </w:r>
      <w:r w:rsidRPr="0062799E">
        <w:rPr>
          <w:rFonts w:ascii="Calibri" w:hAnsi="Calibri"/>
          <w:spacing w:val="-11"/>
          <w:w w:val="110"/>
        </w:rPr>
        <w:t xml:space="preserve"> </w:t>
      </w:r>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provision,</w:t>
      </w:r>
      <w:r w:rsidRPr="0062799E">
        <w:rPr>
          <w:rFonts w:ascii="Calibri" w:hAnsi="Calibri"/>
          <w:spacing w:val="-11"/>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a</w:t>
      </w:r>
      <w:r w:rsidRPr="0062799E">
        <w:rPr>
          <w:rFonts w:ascii="Calibri" w:hAnsi="Calibri"/>
          <w:spacing w:val="-12"/>
          <w:w w:val="110"/>
        </w:rPr>
        <w:t xml:space="preserve"> </w:t>
      </w:r>
      <w:r w:rsidRPr="0062799E">
        <w:rPr>
          <w:rFonts w:ascii="Calibri" w:hAnsi="Calibri"/>
          <w:w w:val="110"/>
        </w:rPr>
        <w:t>view</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strengthening</w:t>
      </w:r>
      <w:r w:rsidRPr="0062799E">
        <w:rPr>
          <w:rFonts w:ascii="Calibri" w:hAnsi="Calibri"/>
          <w:spacing w:val="-11"/>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implementation</w:t>
      </w:r>
      <w:r w:rsidRPr="0062799E">
        <w:rPr>
          <w:rFonts w:ascii="Calibri" w:hAnsi="Calibri"/>
          <w:spacing w:val="-11"/>
          <w:w w:val="110"/>
        </w:rPr>
        <w:t xml:space="preserve"> </w:t>
      </w:r>
      <w:r w:rsidRPr="0062799E">
        <w:rPr>
          <w:rFonts w:ascii="Calibri" w:hAnsi="Calibri"/>
          <w:spacing w:val="-8"/>
          <w:w w:val="110"/>
        </w:rPr>
        <w:t xml:space="preserve">of </w:t>
      </w:r>
      <w:r w:rsidRPr="0062799E">
        <w:rPr>
          <w:rFonts w:ascii="Calibri" w:hAnsi="Calibri"/>
          <w:w w:val="110"/>
        </w:rPr>
        <w:t>inclusive</w:t>
      </w:r>
      <w:r w:rsidRPr="0062799E">
        <w:rPr>
          <w:rFonts w:ascii="Calibri" w:hAnsi="Calibri"/>
          <w:spacing w:val="-1"/>
          <w:w w:val="110"/>
        </w:rPr>
        <w:t xml:space="preserve"> </w:t>
      </w:r>
      <w:r w:rsidRPr="0062799E">
        <w:rPr>
          <w:rFonts w:ascii="Calibri" w:hAnsi="Calibri"/>
          <w:w w:val="110"/>
        </w:rPr>
        <w:t>education.</w:t>
      </w:r>
    </w:p>
    <w:p w:rsidR="005679BD" w:rsidRPr="0062799E" w:rsidRDefault="00CD31CF" w:rsidP="005009E0">
      <w:pPr>
        <w:pStyle w:val="BodyText"/>
        <w:spacing w:after="120" w:line="285" w:lineRule="auto"/>
        <w:rPr>
          <w:rFonts w:ascii="Calibri" w:hAnsi="Calibri"/>
        </w:rPr>
      </w:pPr>
      <w:r w:rsidRPr="0062799E">
        <w:rPr>
          <w:rFonts w:ascii="Calibri" w:hAnsi="Calibri"/>
          <w:w w:val="105"/>
        </w:rPr>
        <w:t xml:space="preserve">Establish accessible mechanisms through the educational authorities, as well as independent </w:t>
      </w:r>
      <w:hyperlink w:anchor="_bookmark21" w:history="1">
        <w:r w:rsidRPr="0062799E">
          <w:rPr>
            <w:rFonts w:ascii="Calibri" w:hAnsi="Calibri"/>
            <w:color w:val="006EB8"/>
            <w:w w:val="105"/>
            <w:u w:val="single" w:color="006EB8"/>
          </w:rPr>
          <w:t>accountability mechanisms</w:t>
        </w:r>
        <w:r w:rsidRPr="0062799E">
          <w:rPr>
            <w:rFonts w:ascii="Calibri" w:hAnsi="Calibri"/>
            <w:color w:val="006EB8"/>
            <w:w w:val="105"/>
          </w:rPr>
          <w:t xml:space="preserve"> </w:t>
        </w:r>
      </w:hyperlink>
      <w:r w:rsidRPr="0062799E">
        <w:rPr>
          <w:rFonts w:ascii="Calibri" w:hAnsi="Calibri"/>
          <w:w w:val="105"/>
        </w:rPr>
        <w:t xml:space="preserve">for students, parents </w:t>
      </w:r>
      <w:proofErr w:type="gramStart"/>
      <w:r w:rsidRPr="0062799E">
        <w:rPr>
          <w:rFonts w:ascii="Calibri" w:hAnsi="Calibri"/>
          <w:w w:val="105"/>
        </w:rPr>
        <w:t>and  representative</w:t>
      </w:r>
      <w:proofErr w:type="gramEnd"/>
      <w:r w:rsidRPr="0062799E">
        <w:rPr>
          <w:rFonts w:ascii="Calibri" w:hAnsi="Calibri"/>
          <w:w w:val="105"/>
        </w:rPr>
        <w:t xml:space="preserve">  organizations,  to  lodge complaints concerning the implementation of inclusive education, including claims of disability-based discrimination.</w:t>
      </w:r>
      <w:r w:rsidR="005679BD" w:rsidRPr="0062799E">
        <w:rPr>
          <w:rFonts w:ascii="Calibri" w:hAnsi="Calibri"/>
          <w:b/>
        </w:rPr>
        <w:br w:type="page"/>
      </w:r>
    </w:p>
    <w:p w:rsidR="009B73C6" w:rsidRPr="0062799E" w:rsidRDefault="00CD31CF" w:rsidP="00277A86">
      <w:pPr>
        <w:spacing w:after="360"/>
        <w:rPr>
          <w:rFonts w:ascii="Calibri" w:hAnsi="Calibri"/>
          <w:b/>
          <w:bCs/>
        </w:rPr>
      </w:pPr>
      <w:r w:rsidRPr="0062799E">
        <w:rPr>
          <w:rFonts w:ascii="Calibri" w:hAnsi="Calibri"/>
          <w:b/>
          <w:bCs/>
          <w:noProof/>
          <w:position w:val="-5"/>
          <w:lang w:eastAsia="en-GB"/>
        </w:rPr>
        <w:lastRenderedPageBreak/>
        <w:drawing>
          <wp:inline distT="0" distB="0" distL="0" distR="0" wp14:anchorId="49B15B62" wp14:editId="340BA122">
            <wp:extent cx="167386" cy="180003"/>
            <wp:effectExtent l="0" t="0" r="4445" b="0"/>
            <wp:docPr id="9" name="image3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png"/>
                    <pic:cNvPicPr/>
                  </pic:nvPicPr>
                  <pic:blipFill>
                    <a:blip r:embed="rId36" cstate="print"/>
                    <a:stretch>
                      <a:fillRect/>
                    </a:stretch>
                  </pic:blipFill>
                  <pic:spPr>
                    <a:xfrm>
                      <a:off x="0" y="0"/>
                      <a:ext cx="167386" cy="180003"/>
                    </a:xfrm>
                    <a:prstGeom prst="rect">
                      <a:avLst/>
                    </a:prstGeom>
                  </pic:spPr>
                </pic:pic>
              </a:graphicData>
            </a:graphic>
          </wp:inline>
        </w:drawing>
      </w:r>
      <w:r w:rsidR="00987C4E" w:rsidRPr="0062799E">
        <w:rPr>
          <w:rFonts w:ascii="Calibri" w:hAnsi="Calibri"/>
          <w:b/>
          <w:bCs/>
        </w:rPr>
        <w:tab/>
      </w:r>
      <w:r w:rsidRPr="0062799E">
        <w:rPr>
          <w:rFonts w:ascii="Calibri" w:hAnsi="Calibri"/>
          <w:b/>
          <w:bCs/>
          <w:w w:val="110"/>
        </w:rPr>
        <w:t>5.1 Access to, and completion of inclusive quality</w:t>
      </w:r>
      <w:r w:rsidRPr="0062799E">
        <w:rPr>
          <w:rFonts w:ascii="Calibri" w:hAnsi="Calibri"/>
          <w:b/>
          <w:bCs/>
          <w:spacing w:val="42"/>
          <w:w w:val="110"/>
        </w:rPr>
        <w:t xml:space="preserve"> </w:t>
      </w:r>
      <w:r w:rsidRPr="0062799E">
        <w:rPr>
          <w:rFonts w:ascii="Calibri" w:hAnsi="Calibri"/>
          <w:b/>
          <w:bCs/>
          <w:w w:val="110"/>
        </w:rPr>
        <w:t>education</w:t>
      </w:r>
    </w:p>
    <w:p w:rsidR="009B73C6" w:rsidRPr="0062799E" w:rsidRDefault="00987C4E" w:rsidP="00B558DE">
      <w:pPr>
        <w:pStyle w:val="BodyText"/>
        <w:spacing w:after="120" w:line="286" w:lineRule="auto"/>
        <w:ind w:left="1440" w:hanging="1440"/>
        <w:rPr>
          <w:rFonts w:ascii="Calibri" w:hAnsi="Calibri"/>
        </w:rPr>
      </w:pPr>
      <w:r w:rsidRPr="0062799E">
        <w:rPr>
          <w:rFonts w:ascii="Calibri" w:hAnsi="Calibri"/>
          <w:noProof/>
          <w:lang w:eastAsia="en-GB"/>
        </w:rPr>
        <w:drawing>
          <wp:inline distT="0" distB="0" distL="0" distR="0" wp14:anchorId="3D3169B9" wp14:editId="2BB1A5EA">
            <wp:extent cx="539999" cy="539999"/>
            <wp:effectExtent l="0" t="0" r="0" b="0"/>
            <wp:docPr id="7" name="image29.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00B558DE" w:rsidRPr="0062799E">
        <w:rPr>
          <w:rFonts w:ascii="Calibri" w:hAnsi="Calibri"/>
          <w:w w:val="105"/>
        </w:rPr>
        <w:tab/>
      </w:r>
      <w:r w:rsidR="00CD31CF" w:rsidRPr="0062799E">
        <w:rPr>
          <w:rFonts w:ascii="Calibri" w:hAnsi="Calibri"/>
          <w:w w:val="105"/>
        </w:rPr>
        <w:t>4.1 By 2030, ensure that all girls and boys complete free, equitable and quality primary and secondary education leading to relevant and effective learning outcomes</w:t>
      </w:r>
    </w:p>
    <w:p w:rsidR="009B73C6" w:rsidRPr="0062799E" w:rsidRDefault="00B558DE" w:rsidP="00B558DE">
      <w:pPr>
        <w:pStyle w:val="BodyText"/>
        <w:spacing w:after="120" w:line="286" w:lineRule="auto"/>
        <w:ind w:left="1440"/>
        <w:rPr>
          <w:rFonts w:ascii="Calibri" w:hAnsi="Calibri"/>
          <w:w w:val="105"/>
        </w:rPr>
      </w:pPr>
      <w:r w:rsidRPr="0062799E">
        <w:rPr>
          <w:rFonts w:ascii="Calibri" w:hAnsi="Calibri"/>
          <w:w w:val="105"/>
        </w:rPr>
        <w:t xml:space="preserve">4.5 </w:t>
      </w:r>
      <w:r w:rsidR="00CD31CF" w:rsidRPr="0062799E">
        <w:rPr>
          <w:rFonts w:ascii="Calibri" w:hAnsi="Calibri"/>
          <w:w w:val="105"/>
        </w:rPr>
        <w:t xml:space="preserve">By 2030, eliminate gender disparities in education and ensure equal access to all levels of education and vocational training for the vulnerable, including persons </w:t>
      </w:r>
      <w:r w:rsidR="00CD31CF" w:rsidRPr="0062799E">
        <w:rPr>
          <w:rFonts w:ascii="Calibri" w:hAnsi="Calibri"/>
          <w:spacing w:val="-4"/>
          <w:w w:val="105"/>
        </w:rPr>
        <w:t xml:space="preserve">with </w:t>
      </w:r>
      <w:r w:rsidR="00CD31CF" w:rsidRPr="0062799E">
        <w:rPr>
          <w:rFonts w:ascii="Calibri" w:hAnsi="Calibri"/>
          <w:w w:val="105"/>
        </w:rPr>
        <w:t>disabilities, indigenous peoples and children in vulnerable situations</w:t>
      </w:r>
    </w:p>
    <w:p w:rsidR="009B73C6" w:rsidRPr="0062799E" w:rsidRDefault="00B558DE" w:rsidP="00B558DE">
      <w:pPr>
        <w:pStyle w:val="BodyText"/>
        <w:spacing w:after="120" w:line="286" w:lineRule="auto"/>
        <w:ind w:left="1440"/>
        <w:rPr>
          <w:rFonts w:ascii="Calibri" w:hAnsi="Calibri"/>
        </w:rPr>
      </w:pPr>
      <w:r w:rsidRPr="0062799E">
        <w:rPr>
          <w:rFonts w:ascii="Calibri" w:hAnsi="Calibri"/>
          <w:w w:val="105"/>
        </w:rPr>
        <w:t xml:space="preserve">4.6 </w:t>
      </w:r>
      <w:r w:rsidR="00CD31CF" w:rsidRPr="0062799E">
        <w:rPr>
          <w:rFonts w:ascii="Calibri" w:hAnsi="Calibri"/>
          <w:w w:val="105"/>
        </w:rPr>
        <w:t>By 2030, ensure that all youth and a substantial proportion of adults, both men and women, achieve literacy and</w:t>
      </w:r>
      <w:r w:rsidR="00CD31CF" w:rsidRPr="0062799E">
        <w:rPr>
          <w:rFonts w:ascii="Calibri" w:hAnsi="Calibri"/>
          <w:spacing w:val="-4"/>
          <w:w w:val="110"/>
        </w:rPr>
        <w:t xml:space="preserve"> </w:t>
      </w:r>
      <w:r w:rsidR="00CD31CF" w:rsidRPr="0062799E">
        <w:rPr>
          <w:rFonts w:ascii="Calibri" w:hAnsi="Calibri"/>
          <w:w w:val="110"/>
        </w:rPr>
        <w:t>numeracy</w:t>
      </w:r>
    </w:p>
    <w:p w:rsidR="009B73C6" w:rsidRPr="0062799E" w:rsidRDefault="00B558DE" w:rsidP="00B558DE">
      <w:pPr>
        <w:pStyle w:val="BodyText"/>
        <w:spacing w:after="120" w:line="286" w:lineRule="auto"/>
        <w:ind w:left="1440"/>
        <w:rPr>
          <w:rFonts w:ascii="Calibri" w:hAnsi="Calibri"/>
          <w:w w:val="105"/>
        </w:rPr>
      </w:pPr>
      <w:r w:rsidRPr="0062799E">
        <w:rPr>
          <w:rFonts w:ascii="Calibri" w:hAnsi="Calibri"/>
          <w:w w:val="105"/>
        </w:rPr>
        <w:t xml:space="preserve">4.7 </w:t>
      </w:r>
      <w:r w:rsidR="00CD31CF" w:rsidRPr="0062799E">
        <w:rPr>
          <w:rFonts w:ascii="Calibri" w:hAnsi="Calibri"/>
          <w:w w:val="105"/>
        </w:rPr>
        <w:t xml:space="preserve">By 2030, ensure that all learners acquire the knowledge and skills needed to </w:t>
      </w:r>
      <w:r w:rsidR="00CD31CF" w:rsidRPr="0062799E">
        <w:rPr>
          <w:rFonts w:ascii="Calibri" w:hAnsi="Calibri"/>
          <w:spacing w:val="-3"/>
          <w:w w:val="105"/>
        </w:rPr>
        <w:t xml:space="preserve">promote </w:t>
      </w:r>
      <w:r w:rsidR="00CD31CF" w:rsidRPr="0062799E">
        <w:rPr>
          <w:rFonts w:ascii="Calibri" w:hAnsi="Calibri"/>
          <w:w w:val="105"/>
        </w:rPr>
        <w:t>sustainable development, including, among others, through education for sustainable development and sustainable lifestyles, human rights, gender equality, promotion of a culture of peace and non-violence, global citizenship and appreciation of cultural   diversity and of culture’s contribution to sustainable development</w:t>
      </w:r>
    </w:p>
    <w:p w:rsidR="009B73C6" w:rsidRPr="0062799E" w:rsidRDefault="00B558DE" w:rsidP="00B558DE">
      <w:pPr>
        <w:pStyle w:val="BodyText"/>
        <w:spacing w:after="120" w:line="286" w:lineRule="auto"/>
        <w:ind w:left="1440"/>
        <w:rPr>
          <w:rFonts w:ascii="Calibri" w:hAnsi="Calibri"/>
          <w:w w:val="105"/>
        </w:rPr>
      </w:pPr>
      <w:proofErr w:type="gramStart"/>
      <w:r w:rsidRPr="0062799E">
        <w:rPr>
          <w:rFonts w:ascii="Calibri" w:hAnsi="Calibri"/>
          <w:w w:val="105"/>
        </w:rPr>
        <w:t>4.a</w:t>
      </w:r>
      <w:proofErr w:type="gramEnd"/>
      <w:r w:rsidRPr="0062799E">
        <w:rPr>
          <w:rFonts w:ascii="Calibri" w:hAnsi="Calibri"/>
          <w:w w:val="105"/>
        </w:rPr>
        <w:t xml:space="preserve"> </w:t>
      </w:r>
      <w:r w:rsidR="00CD31CF" w:rsidRPr="0062799E">
        <w:rPr>
          <w:rFonts w:ascii="Calibri" w:hAnsi="Calibri"/>
          <w:w w:val="105"/>
        </w:rPr>
        <w:t>Build and upgrade education facilities that are child, disability and gender sensitive and provide safe, non-violent, inclusive and effective learning environments for all</w:t>
      </w:r>
    </w:p>
    <w:p w:rsidR="009B73C6" w:rsidRPr="0062799E" w:rsidRDefault="00B558DE" w:rsidP="00B558DE">
      <w:pPr>
        <w:pStyle w:val="BodyText"/>
        <w:spacing w:after="120" w:line="286" w:lineRule="auto"/>
        <w:ind w:left="1440"/>
        <w:rPr>
          <w:rFonts w:ascii="Calibri" w:hAnsi="Calibri"/>
          <w:w w:val="105"/>
        </w:rPr>
      </w:pPr>
      <w:r w:rsidRPr="0062799E">
        <w:rPr>
          <w:rFonts w:ascii="Calibri" w:hAnsi="Calibri"/>
          <w:w w:val="105"/>
        </w:rPr>
        <w:t xml:space="preserve">4.b </w:t>
      </w:r>
      <w:r w:rsidR="00CD31CF" w:rsidRPr="0062799E">
        <w:rPr>
          <w:rFonts w:ascii="Calibri" w:hAnsi="Calibri"/>
          <w:w w:val="105"/>
        </w:rPr>
        <w:t>By 2020, substantially expand globally the number of scholarships available to developing countries, in particular least developed countries, small island developing States and African countries, for enrolment in higher education, including vocational training and information and communications technology, technical, engineering and scientific programmes, in developed countries and other developing countries</w:t>
      </w:r>
    </w:p>
    <w:p w:rsidR="009B73C6" w:rsidRPr="0062799E" w:rsidRDefault="00B558DE" w:rsidP="00B558DE">
      <w:pPr>
        <w:pStyle w:val="BodyText"/>
        <w:spacing w:after="360" w:line="286" w:lineRule="auto"/>
        <w:ind w:left="1440"/>
        <w:rPr>
          <w:rFonts w:ascii="Calibri" w:hAnsi="Calibri"/>
        </w:rPr>
      </w:pPr>
      <w:proofErr w:type="gramStart"/>
      <w:r w:rsidRPr="0062799E">
        <w:rPr>
          <w:rFonts w:ascii="Calibri" w:hAnsi="Calibri"/>
          <w:w w:val="105"/>
        </w:rPr>
        <w:t>4.c</w:t>
      </w:r>
      <w:proofErr w:type="gramEnd"/>
      <w:r w:rsidRPr="0062799E">
        <w:rPr>
          <w:rFonts w:ascii="Calibri" w:hAnsi="Calibri"/>
          <w:w w:val="105"/>
        </w:rPr>
        <w:t xml:space="preserve"> </w:t>
      </w:r>
      <w:r w:rsidR="00CD31CF" w:rsidRPr="0062799E">
        <w:rPr>
          <w:rFonts w:ascii="Calibri" w:hAnsi="Calibri"/>
          <w:w w:val="105"/>
        </w:rPr>
        <w:t>By 2030, substantially</w:t>
      </w:r>
      <w:r w:rsidR="00CD31CF" w:rsidRPr="0062799E">
        <w:rPr>
          <w:rFonts w:ascii="Calibri" w:hAnsi="Calibri"/>
          <w:spacing w:val="-20"/>
          <w:w w:val="110"/>
        </w:rPr>
        <w:t xml:space="preserve"> </w:t>
      </w:r>
      <w:r w:rsidR="00CD31CF" w:rsidRPr="0062799E">
        <w:rPr>
          <w:rFonts w:ascii="Calibri" w:hAnsi="Calibri"/>
          <w:w w:val="110"/>
        </w:rPr>
        <w:t>increase</w:t>
      </w:r>
      <w:r w:rsidR="00CD31CF" w:rsidRPr="0062799E">
        <w:rPr>
          <w:rFonts w:ascii="Calibri" w:hAnsi="Calibri"/>
          <w:spacing w:val="-19"/>
          <w:w w:val="110"/>
        </w:rPr>
        <w:t xml:space="preserve"> </w:t>
      </w:r>
      <w:r w:rsidR="00CD31CF" w:rsidRPr="0062799E">
        <w:rPr>
          <w:rFonts w:ascii="Calibri" w:hAnsi="Calibri"/>
          <w:w w:val="110"/>
        </w:rPr>
        <w:t>the</w:t>
      </w:r>
      <w:r w:rsidR="00CD31CF" w:rsidRPr="0062799E">
        <w:rPr>
          <w:rFonts w:ascii="Calibri" w:hAnsi="Calibri"/>
          <w:spacing w:val="-20"/>
          <w:w w:val="110"/>
        </w:rPr>
        <w:t xml:space="preserve"> </w:t>
      </w:r>
      <w:r w:rsidR="00CD31CF" w:rsidRPr="0062799E">
        <w:rPr>
          <w:rFonts w:ascii="Calibri" w:hAnsi="Calibri"/>
          <w:w w:val="110"/>
        </w:rPr>
        <w:t>supply</w:t>
      </w:r>
      <w:r w:rsidR="00CD31CF" w:rsidRPr="0062799E">
        <w:rPr>
          <w:rFonts w:ascii="Calibri" w:hAnsi="Calibri"/>
          <w:spacing w:val="-19"/>
          <w:w w:val="110"/>
        </w:rPr>
        <w:t xml:space="preserve"> </w:t>
      </w:r>
      <w:r w:rsidR="00CD31CF" w:rsidRPr="0062799E">
        <w:rPr>
          <w:rFonts w:ascii="Calibri" w:hAnsi="Calibri"/>
          <w:w w:val="110"/>
        </w:rPr>
        <w:t>of</w:t>
      </w:r>
      <w:r w:rsidR="00CD31CF" w:rsidRPr="0062799E">
        <w:rPr>
          <w:rFonts w:ascii="Calibri" w:hAnsi="Calibri"/>
          <w:spacing w:val="-20"/>
          <w:w w:val="110"/>
        </w:rPr>
        <w:t xml:space="preserve"> </w:t>
      </w:r>
      <w:r w:rsidR="00CD31CF" w:rsidRPr="0062799E">
        <w:rPr>
          <w:rFonts w:ascii="Calibri" w:hAnsi="Calibri"/>
          <w:w w:val="110"/>
        </w:rPr>
        <w:t>qualified</w:t>
      </w:r>
      <w:r w:rsidR="00CD31CF" w:rsidRPr="0062799E">
        <w:rPr>
          <w:rFonts w:ascii="Calibri" w:hAnsi="Calibri"/>
          <w:spacing w:val="-19"/>
          <w:w w:val="110"/>
        </w:rPr>
        <w:t xml:space="preserve"> </w:t>
      </w:r>
      <w:r w:rsidR="00CD31CF" w:rsidRPr="0062799E">
        <w:rPr>
          <w:rFonts w:ascii="Calibri" w:hAnsi="Calibri"/>
          <w:w w:val="110"/>
        </w:rPr>
        <w:t>teachers,</w:t>
      </w:r>
      <w:r w:rsidR="00CD31CF" w:rsidRPr="0062799E">
        <w:rPr>
          <w:rFonts w:ascii="Calibri" w:hAnsi="Calibri"/>
          <w:spacing w:val="-20"/>
          <w:w w:val="110"/>
        </w:rPr>
        <w:t xml:space="preserve"> </w:t>
      </w:r>
      <w:r w:rsidR="00CD31CF" w:rsidRPr="0062799E">
        <w:rPr>
          <w:rFonts w:ascii="Calibri" w:hAnsi="Calibri"/>
          <w:w w:val="110"/>
        </w:rPr>
        <w:t>including</w:t>
      </w:r>
      <w:r w:rsidR="00CD31CF" w:rsidRPr="0062799E">
        <w:rPr>
          <w:rFonts w:ascii="Calibri" w:hAnsi="Calibri"/>
          <w:spacing w:val="-19"/>
          <w:w w:val="110"/>
        </w:rPr>
        <w:t xml:space="preserve"> </w:t>
      </w:r>
      <w:r w:rsidR="00CD31CF" w:rsidRPr="0062799E">
        <w:rPr>
          <w:rFonts w:ascii="Calibri" w:hAnsi="Calibri"/>
          <w:spacing w:val="-3"/>
          <w:w w:val="110"/>
        </w:rPr>
        <w:t xml:space="preserve">through </w:t>
      </w:r>
      <w:r w:rsidR="00CD31CF" w:rsidRPr="0062799E">
        <w:rPr>
          <w:rFonts w:ascii="Calibri" w:hAnsi="Calibri"/>
          <w:w w:val="110"/>
        </w:rPr>
        <w:t>international</w:t>
      </w:r>
      <w:r w:rsidR="00CD31CF" w:rsidRPr="0062799E">
        <w:rPr>
          <w:rFonts w:ascii="Calibri" w:hAnsi="Calibri"/>
          <w:spacing w:val="-19"/>
          <w:w w:val="110"/>
        </w:rPr>
        <w:t xml:space="preserve"> </w:t>
      </w:r>
      <w:r w:rsidR="00CD31CF" w:rsidRPr="0062799E">
        <w:rPr>
          <w:rFonts w:ascii="Calibri" w:hAnsi="Calibri"/>
          <w:w w:val="110"/>
        </w:rPr>
        <w:t>cooperation</w:t>
      </w:r>
      <w:r w:rsidR="00CD31CF" w:rsidRPr="0062799E">
        <w:rPr>
          <w:rFonts w:ascii="Calibri" w:hAnsi="Calibri"/>
          <w:spacing w:val="-19"/>
          <w:w w:val="110"/>
        </w:rPr>
        <w:t xml:space="preserve"> </w:t>
      </w:r>
      <w:r w:rsidR="00CD31CF" w:rsidRPr="0062799E">
        <w:rPr>
          <w:rFonts w:ascii="Calibri" w:hAnsi="Calibri"/>
          <w:w w:val="110"/>
        </w:rPr>
        <w:t>for</w:t>
      </w:r>
      <w:r w:rsidR="00CD31CF" w:rsidRPr="0062799E">
        <w:rPr>
          <w:rFonts w:ascii="Calibri" w:hAnsi="Calibri"/>
          <w:spacing w:val="-18"/>
          <w:w w:val="110"/>
        </w:rPr>
        <w:t xml:space="preserve"> </w:t>
      </w:r>
      <w:r w:rsidR="00CD31CF" w:rsidRPr="0062799E">
        <w:rPr>
          <w:rFonts w:ascii="Calibri" w:hAnsi="Calibri"/>
          <w:w w:val="110"/>
        </w:rPr>
        <w:t>teacher</w:t>
      </w:r>
      <w:r w:rsidR="00CD31CF" w:rsidRPr="0062799E">
        <w:rPr>
          <w:rFonts w:ascii="Calibri" w:hAnsi="Calibri"/>
          <w:spacing w:val="-19"/>
          <w:w w:val="110"/>
        </w:rPr>
        <w:t xml:space="preserve"> </w:t>
      </w:r>
      <w:r w:rsidR="00CD31CF" w:rsidRPr="0062799E">
        <w:rPr>
          <w:rFonts w:ascii="Calibri" w:hAnsi="Calibri"/>
          <w:w w:val="110"/>
        </w:rPr>
        <w:t>training</w:t>
      </w:r>
      <w:r w:rsidR="00CD31CF" w:rsidRPr="0062799E">
        <w:rPr>
          <w:rFonts w:ascii="Calibri" w:hAnsi="Calibri"/>
          <w:spacing w:val="-18"/>
          <w:w w:val="110"/>
        </w:rPr>
        <w:t xml:space="preserve"> </w:t>
      </w:r>
      <w:r w:rsidR="00CD31CF" w:rsidRPr="0062799E">
        <w:rPr>
          <w:rFonts w:ascii="Calibri" w:hAnsi="Calibri"/>
          <w:w w:val="110"/>
        </w:rPr>
        <w:t>in</w:t>
      </w:r>
      <w:r w:rsidR="00CD31CF" w:rsidRPr="0062799E">
        <w:rPr>
          <w:rFonts w:ascii="Calibri" w:hAnsi="Calibri"/>
          <w:spacing w:val="-19"/>
          <w:w w:val="110"/>
        </w:rPr>
        <w:t xml:space="preserve"> </w:t>
      </w:r>
      <w:r w:rsidR="00CD31CF" w:rsidRPr="0062799E">
        <w:rPr>
          <w:rFonts w:ascii="Calibri" w:hAnsi="Calibri"/>
          <w:w w:val="110"/>
        </w:rPr>
        <w:t>developing</w:t>
      </w:r>
      <w:r w:rsidR="00CD31CF" w:rsidRPr="0062799E">
        <w:rPr>
          <w:rFonts w:ascii="Calibri" w:hAnsi="Calibri"/>
          <w:spacing w:val="-18"/>
          <w:w w:val="110"/>
        </w:rPr>
        <w:t xml:space="preserve"> </w:t>
      </w:r>
      <w:r w:rsidR="00CD31CF" w:rsidRPr="0062799E">
        <w:rPr>
          <w:rFonts w:ascii="Calibri" w:hAnsi="Calibri"/>
          <w:w w:val="110"/>
        </w:rPr>
        <w:t>countries,</w:t>
      </w:r>
      <w:r w:rsidR="00CD31CF" w:rsidRPr="0062799E">
        <w:rPr>
          <w:rFonts w:ascii="Calibri" w:hAnsi="Calibri"/>
          <w:spacing w:val="-19"/>
          <w:w w:val="110"/>
        </w:rPr>
        <w:t xml:space="preserve"> </w:t>
      </w:r>
      <w:r w:rsidR="00CD31CF" w:rsidRPr="0062799E">
        <w:rPr>
          <w:rFonts w:ascii="Calibri" w:hAnsi="Calibri"/>
          <w:w w:val="110"/>
        </w:rPr>
        <w:t>especially</w:t>
      </w:r>
      <w:r w:rsidR="00CD31CF" w:rsidRPr="0062799E">
        <w:rPr>
          <w:rFonts w:ascii="Calibri" w:hAnsi="Calibri"/>
          <w:spacing w:val="-18"/>
          <w:w w:val="110"/>
        </w:rPr>
        <w:t xml:space="preserve"> </w:t>
      </w:r>
      <w:r w:rsidR="00CD31CF" w:rsidRPr="0062799E">
        <w:rPr>
          <w:rFonts w:ascii="Calibri" w:hAnsi="Calibri"/>
          <w:w w:val="110"/>
        </w:rPr>
        <w:t>least developed countries and small island developing</w:t>
      </w:r>
      <w:r w:rsidR="00CD31CF" w:rsidRPr="0062799E">
        <w:rPr>
          <w:rFonts w:ascii="Calibri" w:hAnsi="Calibri"/>
          <w:spacing w:val="-16"/>
          <w:w w:val="110"/>
        </w:rPr>
        <w:t xml:space="preserve"> </w:t>
      </w:r>
      <w:r w:rsidR="00CD31CF" w:rsidRPr="0062799E">
        <w:rPr>
          <w:rFonts w:ascii="Calibri" w:hAnsi="Calibri"/>
          <w:w w:val="110"/>
        </w:rPr>
        <w:t>States</w:t>
      </w:r>
    </w:p>
    <w:p w:rsidR="009B73C6" w:rsidRPr="0062799E" w:rsidRDefault="00F0332B" w:rsidP="00B558DE">
      <w:pPr>
        <w:pStyle w:val="ListParagraph"/>
        <w:numPr>
          <w:ilvl w:val="1"/>
          <w:numId w:val="26"/>
        </w:numPr>
        <w:tabs>
          <w:tab w:val="left" w:pos="1928"/>
        </w:tabs>
        <w:spacing w:before="0" w:after="120"/>
        <w:ind w:left="572"/>
        <w:rPr>
          <w:rFonts w:ascii="Calibri" w:hAnsi="Calibri"/>
        </w:rPr>
      </w:pPr>
      <w:hyperlink w:anchor="_bookmark24" w:history="1">
        <w:r w:rsidR="00CD31CF" w:rsidRPr="0062799E">
          <w:rPr>
            <w:rFonts w:ascii="Calibri" w:hAnsi="Calibri"/>
            <w:color w:val="006EB8"/>
            <w:w w:val="110"/>
            <w:u w:val="single" w:color="006EB8"/>
          </w:rPr>
          <w:t>Adopt a non-rejection policy and prohibit admissions</w:t>
        </w:r>
        <w:r w:rsidR="00CD31CF" w:rsidRPr="0062799E">
          <w:rPr>
            <w:rFonts w:ascii="Calibri" w:hAnsi="Calibri"/>
            <w:color w:val="006EB8"/>
            <w:spacing w:val="-15"/>
            <w:w w:val="110"/>
            <w:u w:val="single" w:color="006EB8"/>
          </w:rPr>
          <w:t xml:space="preserve"> </w:t>
        </w:r>
        <w:r w:rsidR="00CD31CF" w:rsidRPr="0062799E">
          <w:rPr>
            <w:rFonts w:ascii="Calibri" w:hAnsi="Calibri"/>
            <w:color w:val="006EB8"/>
            <w:w w:val="110"/>
            <w:u w:val="single" w:color="006EB8"/>
          </w:rPr>
          <w:t>requirements</w:t>
        </w:r>
      </w:hyperlink>
    </w:p>
    <w:p w:rsidR="009B73C6" w:rsidRPr="0062799E" w:rsidRDefault="00F0332B" w:rsidP="00B558DE">
      <w:pPr>
        <w:pStyle w:val="ListParagraph"/>
        <w:numPr>
          <w:ilvl w:val="1"/>
          <w:numId w:val="26"/>
        </w:numPr>
        <w:tabs>
          <w:tab w:val="left" w:pos="1928"/>
        </w:tabs>
        <w:spacing w:before="0" w:after="120"/>
        <w:ind w:left="572"/>
        <w:rPr>
          <w:rFonts w:ascii="Calibri" w:hAnsi="Calibri"/>
        </w:rPr>
      </w:pPr>
      <w:hyperlink w:anchor="_bookmark25" w:history="1">
        <w:r w:rsidR="00CD31CF" w:rsidRPr="0062799E">
          <w:rPr>
            <w:rFonts w:ascii="Calibri" w:hAnsi="Calibri"/>
            <w:color w:val="006EB8"/>
            <w:w w:val="105"/>
            <w:u w:val="single" w:color="006EB8"/>
          </w:rPr>
          <w:t>Foster inclusive learning</w:t>
        </w:r>
        <w:r w:rsidR="00CD31CF" w:rsidRPr="0062799E">
          <w:rPr>
            <w:rFonts w:ascii="Calibri" w:hAnsi="Calibri"/>
            <w:color w:val="006EB8"/>
            <w:spacing w:val="10"/>
            <w:w w:val="105"/>
            <w:u w:val="single" w:color="006EB8"/>
          </w:rPr>
          <w:t xml:space="preserve"> </w:t>
        </w:r>
        <w:r w:rsidR="00CD31CF" w:rsidRPr="0062799E">
          <w:rPr>
            <w:rFonts w:ascii="Calibri" w:hAnsi="Calibri"/>
            <w:color w:val="006EB8"/>
            <w:w w:val="105"/>
            <w:u w:val="single" w:color="006EB8"/>
          </w:rPr>
          <w:t>environments</w:t>
        </w:r>
      </w:hyperlink>
    </w:p>
    <w:p w:rsidR="009B73C6" w:rsidRPr="0062799E" w:rsidRDefault="00F0332B" w:rsidP="00B558DE">
      <w:pPr>
        <w:pStyle w:val="ListParagraph"/>
        <w:numPr>
          <w:ilvl w:val="1"/>
          <w:numId w:val="26"/>
        </w:numPr>
        <w:tabs>
          <w:tab w:val="left" w:pos="1928"/>
        </w:tabs>
        <w:spacing w:before="0" w:after="120"/>
        <w:ind w:left="572"/>
        <w:rPr>
          <w:rFonts w:ascii="Calibri" w:hAnsi="Calibri"/>
        </w:rPr>
      </w:pPr>
      <w:hyperlink w:anchor="_bookmark27" w:history="1">
        <w:r w:rsidR="00CD31CF" w:rsidRPr="0062799E">
          <w:rPr>
            <w:rFonts w:ascii="Calibri" w:hAnsi="Calibri"/>
            <w:color w:val="006EB8"/>
            <w:w w:val="110"/>
            <w:u w:val="single" w:color="006EB8"/>
          </w:rPr>
          <w:t>Ensure support, including through reasonable</w:t>
        </w:r>
        <w:r w:rsidR="00CD31CF" w:rsidRPr="0062799E">
          <w:rPr>
            <w:rFonts w:ascii="Calibri" w:hAnsi="Calibri"/>
            <w:color w:val="006EB8"/>
            <w:spacing w:val="-6"/>
            <w:w w:val="110"/>
            <w:u w:val="single" w:color="006EB8"/>
          </w:rPr>
          <w:t xml:space="preserve"> </w:t>
        </w:r>
        <w:r w:rsidR="00CD31CF" w:rsidRPr="0062799E">
          <w:rPr>
            <w:rFonts w:ascii="Calibri" w:hAnsi="Calibri"/>
            <w:color w:val="006EB8"/>
            <w:w w:val="110"/>
            <w:u w:val="single" w:color="006EB8"/>
          </w:rPr>
          <w:t>accommodation</w:t>
        </w:r>
      </w:hyperlink>
    </w:p>
    <w:p w:rsidR="009B73C6" w:rsidRPr="0062799E" w:rsidRDefault="00F0332B" w:rsidP="00B558DE">
      <w:pPr>
        <w:pStyle w:val="ListParagraph"/>
        <w:numPr>
          <w:ilvl w:val="1"/>
          <w:numId w:val="26"/>
        </w:numPr>
        <w:tabs>
          <w:tab w:val="left" w:pos="1928"/>
        </w:tabs>
        <w:spacing w:before="0" w:after="120"/>
        <w:ind w:left="572"/>
        <w:rPr>
          <w:rFonts w:ascii="Calibri" w:hAnsi="Calibri"/>
        </w:rPr>
      </w:pPr>
      <w:hyperlink w:anchor="_bookmark29" w:history="1">
        <w:r w:rsidR="00CD31CF" w:rsidRPr="0062799E">
          <w:rPr>
            <w:rFonts w:ascii="Calibri" w:hAnsi="Calibri"/>
            <w:color w:val="006EB8"/>
            <w:w w:val="105"/>
            <w:u w:val="single" w:color="006EB8"/>
          </w:rPr>
          <w:t>Provide equally valid</w:t>
        </w:r>
        <w:r w:rsidR="00CD31CF" w:rsidRPr="0062799E">
          <w:rPr>
            <w:rFonts w:ascii="Calibri" w:hAnsi="Calibri"/>
            <w:color w:val="006EB8"/>
            <w:spacing w:val="10"/>
            <w:w w:val="105"/>
            <w:u w:val="single" w:color="006EB8"/>
          </w:rPr>
          <w:t xml:space="preserve"> </w:t>
        </w:r>
        <w:r w:rsidR="00CD31CF" w:rsidRPr="0062799E">
          <w:rPr>
            <w:rFonts w:ascii="Calibri" w:hAnsi="Calibri"/>
            <w:color w:val="006EB8"/>
            <w:w w:val="105"/>
            <w:u w:val="single" w:color="006EB8"/>
          </w:rPr>
          <w:t>certification</w:t>
        </w:r>
      </w:hyperlink>
    </w:p>
    <w:p w:rsidR="009B73C6" w:rsidRPr="0062799E" w:rsidRDefault="00F0332B" w:rsidP="00B558DE">
      <w:pPr>
        <w:pStyle w:val="ListParagraph"/>
        <w:numPr>
          <w:ilvl w:val="1"/>
          <w:numId w:val="26"/>
        </w:numPr>
        <w:tabs>
          <w:tab w:val="left" w:pos="1928"/>
        </w:tabs>
        <w:spacing w:before="0" w:after="120"/>
        <w:ind w:left="572"/>
        <w:rPr>
          <w:rFonts w:ascii="Calibri" w:hAnsi="Calibri"/>
        </w:rPr>
      </w:pPr>
      <w:hyperlink w:anchor="_bookmark31" w:history="1">
        <w:r w:rsidR="00CD31CF" w:rsidRPr="0062799E">
          <w:rPr>
            <w:rFonts w:ascii="Calibri" w:hAnsi="Calibri"/>
            <w:color w:val="006EB8"/>
            <w:w w:val="105"/>
            <w:u w:val="single" w:color="006EB8"/>
          </w:rPr>
          <w:t>Identify</w:t>
        </w:r>
        <w:r w:rsidR="00CD31CF" w:rsidRPr="0062799E">
          <w:rPr>
            <w:rFonts w:ascii="Calibri" w:hAnsi="Calibri"/>
            <w:color w:val="006EB8"/>
            <w:spacing w:val="8"/>
            <w:w w:val="105"/>
            <w:u w:val="single" w:color="006EB8"/>
          </w:rPr>
          <w:t xml:space="preserve"> </w:t>
        </w:r>
        <w:r w:rsidR="00CD31CF" w:rsidRPr="0062799E">
          <w:rPr>
            <w:rFonts w:ascii="Calibri" w:hAnsi="Calibri"/>
            <w:color w:val="006EB8"/>
            <w:w w:val="105"/>
            <w:u w:val="single" w:color="006EB8"/>
          </w:rPr>
          <w:t>and</w:t>
        </w:r>
        <w:r w:rsidR="00CD31CF" w:rsidRPr="0062799E">
          <w:rPr>
            <w:rFonts w:ascii="Calibri" w:hAnsi="Calibri"/>
            <w:color w:val="006EB8"/>
            <w:spacing w:val="9"/>
            <w:w w:val="105"/>
            <w:u w:val="single" w:color="006EB8"/>
          </w:rPr>
          <w:t xml:space="preserve"> </w:t>
        </w:r>
        <w:r w:rsidR="00CD31CF" w:rsidRPr="0062799E">
          <w:rPr>
            <w:rFonts w:ascii="Calibri" w:hAnsi="Calibri"/>
            <w:color w:val="006EB8"/>
            <w:w w:val="105"/>
            <w:u w:val="single" w:color="006EB8"/>
          </w:rPr>
          <w:t>address</w:t>
        </w:r>
        <w:r w:rsidR="00CD31CF" w:rsidRPr="0062799E">
          <w:rPr>
            <w:rFonts w:ascii="Calibri" w:hAnsi="Calibri"/>
            <w:color w:val="006EB8"/>
            <w:spacing w:val="9"/>
            <w:w w:val="105"/>
            <w:u w:val="single" w:color="006EB8"/>
          </w:rPr>
          <w:t xml:space="preserve"> </w:t>
        </w:r>
        <w:r w:rsidR="00CD31CF" w:rsidRPr="0062799E">
          <w:rPr>
            <w:rFonts w:ascii="Calibri" w:hAnsi="Calibri"/>
            <w:color w:val="006EB8"/>
            <w:w w:val="105"/>
            <w:u w:val="single" w:color="006EB8"/>
          </w:rPr>
          <w:t>gaps</w:t>
        </w:r>
        <w:r w:rsidR="00CD31CF" w:rsidRPr="0062799E">
          <w:rPr>
            <w:rFonts w:ascii="Calibri" w:hAnsi="Calibri"/>
            <w:color w:val="006EB8"/>
            <w:spacing w:val="8"/>
            <w:w w:val="105"/>
            <w:u w:val="single" w:color="006EB8"/>
          </w:rPr>
          <w:t xml:space="preserve"> </w:t>
        </w:r>
        <w:r w:rsidR="00CD31CF" w:rsidRPr="0062799E">
          <w:rPr>
            <w:rFonts w:ascii="Calibri" w:hAnsi="Calibri"/>
            <w:color w:val="006EB8"/>
            <w:w w:val="105"/>
            <w:u w:val="single" w:color="006EB8"/>
          </w:rPr>
          <w:t>in</w:t>
        </w:r>
        <w:r w:rsidR="00CD31CF" w:rsidRPr="0062799E">
          <w:rPr>
            <w:rFonts w:ascii="Calibri" w:hAnsi="Calibri"/>
            <w:color w:val="006EB8"/>
            <w:spacing w:val="9"/>
            <w:w w:val="105"/>
            <w:u w:val="single" w:color="006EB8"/>
          </w:rPr>
          <w:t xml:space="preserve"> </w:t>
        </w:r>
        <w:r w:rsidR="00CD31CF" w:rsidRPr="0062799E">
          <w:rPr>
            <w:rFonts w:ascii="Calibri" w:hAnsi="Calibri"/>
            <w:color w:val="006EB8"/>
            <w:w w:val="105"/>
            <w:u w:val="single" w:color="006EB8"/>
          </w:rPr>
          <w:t>the</w:t>
        </w:r>
        <w:r w:rsidR="00CD31CF" w:rsidRPr="0062799E">
          <w:rPr>
            <w:rFonts w:ascii="Calibri" w:hAnsi="Calibri"/>
            <w:color w:val="006EB8"/>
            <w:spacing w:val="9"/>
            <w:w w:val="105"/>
            <w:u w:val="single" w:color="006EB8"/>
          </w:rPr>
          <w:t xml:space="preserve"> </w:t>
        </w:r>
        <w:r w:rsidR="00CD31CF" w:rsidRPr="0062799E">
          <w:rPr>
            <w:rFonts w:ascii="Calibri" w:hAnsi="Calibri"/>
            <w:color w:val="006EB8"/>
            <w:w w:val="105"/>
            <w:u w:val="single" w:color="006EB8"/>
          </w:rPr>
          <w:t>education</w:t>
        </w:r>
        <w:r w:rsidR="00CD31CF" w:rsidRPr="0062799E">
          <w:rPr>
            <w:rFonts w:ascii="Calibri" w:hAnsi="Calibri"/>
            <w:color w:val="006EB8"/>
            <w:spacing w:val="8"/>
            <w:w w:val="105"/>
            <w:u w:val="single" w:color="006EB8"/>
          </w:rPr>
          <w:t xml:space="preserve"> </w:t>
        </w:r>
        <w:r w:rsidR="00CD31CF" w:rsidRPr="0062799E">
          <w:rPr>
            <w:rFonts w:ascii="Calibri" w:hAnsi="Calibri"/>
            <w:color w:val="006EB8"/>
            <w:w w:val="105"/>
            <w:u w:val="single" w:color="006EB8"/>
          </w:rPr>
          <w:t>trajectory</w:t>
        </w:r>
        <w:r w:rsidR="00CD31CF" w:rsidRPr="0062799E">
          <w:rPr>
            <w:rFonts w:ascii="Calibri" w:hAnsi="Calibri"/>
            <w:color w:val="006EB8"/>
            <w:spacing w:val="9"/>
            <w:w w:val="105"/>
            <w:u w:val="single" w:color="006EB8"/>
          </w:rPr>
          <w:t xml:space="preserve"> </w:t>
        </w:r>
        <w:r w:rsidR="00CD31CF" w:rsidRPr="0062799E">
          <w:rPr>
            <w:rFonts w:ascii="Calibri" w:hAnsi="Calibri"/>
            <w:color w:val="006EB8"/>
            <w:w w:val="105"/>
            <w:u w:val="single" w:color="006EB8"/>
          </w:rPr>
          <w:t>of</w:t>
        </w:r>
        <w:r w:rsidR="00CD31CF" w:rsidRPr="0062799E">
          <w:rPr>
            <w:rFonts w:ascii="Calibri" w:hAnsi="Calibri"/>
            <w:color w:val="006EB8"/>
            <w:spacing w:val="9"/>
            <w:w w:val="105"/>
            <w:u w:val="single" w:color="006EB8"/>
          </w:rPr>
          <w:t xml:space="preserve"> </w:t>
        </w:r>
        <w:r w:rsidR="00CD31CF" w:rsidRPr="0062799E">
          <w:rPr>
            <w:rFonts w:ascii="Calibri" w:hAnsi="Calibri"/>
            <w:color w:val="006EB8"/>
            <w:w w:val="105"/>
            <w:u w:val="single" w:color="006EB8"/>
          </w:rPr>
          <w:t>students</w:t>
        </w:r>
        <w:r w:rsidR="00CD31CF" w:rsidRPr="0062799E">
          <w:rPr>
            <w:rFonts w:ascii="Calibri" w:hAnsi="Calibri"/>
            <w:color w:val="006EB8"/>
            <w:spacing w:val="8"/>
            <w:w w:val="105"/>
            <w:u w:val="single" w:color="006EB8"/>
          </w:rPr>
          <w:t xml:space="preserve"> </w:t>
        </w:r>
        <w:r w:rsidR="00CD31CF" w:rsidRPr="0062799E">
          <w:rPr>
            <w:rFonts w:ascii="Calibri" w:hAnsi="Calibri"/>
            <w:color w:val="006EB8"/>
            <w:w w:val="105"/>
            <w:u w:val="single" w:color="006EB8"/>
          </w:rPr>
          <w:t>with</w:t>
        </w:r>
        <w:r w:rsidR="00CD31CF" w:rsidRPr="0062799E">
          <w:rPr>
            <w:rFonts w:ascii="Calibri" w:hAnsi="Calibri"/>
            <w:color w:val="006EB8"/>
            <w:spacing w:val="9"/>
            <w:w w:val="105"/>
            <w:u w:val="single" w:color="006EB8"/>
          </w:rPr>
          <w:t xml:space="preserve"> </w:t>
        </w:r>
        <w:r w:rsidR="00CD31CF" w:rsidRPr="0062799E">
          <w:rPr>
            <w:rFonts w:ascii="Calibri" w:hAnsi="Calibri"/>
            <w:color w:val="006EB8"/>
            <w:w w:val="105"/>
            <w:u w:val="single" w:color="006EB8"/>
          </w:rPr>
          <w:t>disabilities</w:t>
        </w:r>
      </w:hyperlink>
    </w:p>
    <w:p w:rsidR="00481ED3" w:rsidRPr="0062799E" w:rsidRDefault="00F0332B" w:rsidP="00B558DE">
      <w:pPr>
        <w:pStyle w:val="ListParagraph"/>
        <w:numPr>
          <w:ilvl w:val="1"/>
          <w:numId w:val="26"/>
        </w:numPr>
        <w:tabs>
          <w:tab w:val="left" w:pos="1928"/>
        </w:tabs>
        <w:spacing w:before="0" w:after="120"/>
        <w:ind w:left="572"/>
        <w:rPr>
          <w:rFonts w:ascii="Calibri" w:hAnsi="Calibri"/>
        </w:rPr>
      </w:pPr>
      <w:hyperlink w:anchor="_bookmark34" w:history="1">
        <w:r w:rsidR="00CD31CF" w:rsidRPr="0062799E">
          <w:rPr>
            <w:rFonts w:ascii="Calibri" w:hAnsi="Calibri"/>
            <w:color w:val="006EB8"/>
            <w:w w:val="110"/>
            <w:u w:val="single" w:color="006EB8"/>
          </w:rPr>
          <w:t>Collect data to monitor and enhance</w:t>
        </w:r>
        <w:r w:rsidR="00CD31CF" w:rsidRPr="0062799E">
          <w:rPr>
            <w:rFonts w:ascii="Calibri" w:hAnsi="Calibri"/>
            <w:color w:val="006EB8"/>
            <w:spacing w:val="-1"/>
            <w:w w:val="110"/>
            <w:u w:val="single" w:color="006EB8"/>
          </w:rPr>
          <w:t xml:space="preserve"> </w:t>
        </w:r>
        <w:r w:rsidR="00CD31CF" w:rsidRPr="0062799E">
          <w:rPr>
            <w:rFonts w:ascii="Calibri" w:hAnsi="Calibri"/>
            <w:color w:val="006EB8"/>
            <w:w w:val="110"/>
            <w:u w:val="single" w:color="006EB8"/>
          </w:rPr>
          <w:t>inclusion</w:t>
        </w:r>
      </w:hyperlink>
      <w:r w:rsidR="00481ED3" w:rsidRPr="0062799E">
        <w:rPr>
          <w:rFonts w:ascii="Calibri" w:hAnsi="Calibri"/>
          <w:b/>
        </w:rPr>
        <w:br w:type="page"/>
      </w:r>
    </w:p>
    <w:p w:rsidR="009B73C6" w:rsidRPr="0062799E" w:rsidRDefault="00CD31CF" w:rsidP="00277A86">
      <w:pPr>
        <w:spacing w:after="360"/>
        <w:rPr>
          <w:rFonts w:ascii="Calibri" w:hAnsi="Calibri"/>
          <w:b/>
          <w:bCs/>
        </w:rPr>
      </w:pPr>
      <w:r w:rsidRPr="0062799E">
        <w:rPr>
          <w:rFonts w:ascii="Calibri" w:hAnsi="Calibri"/>
          <w:b/>
          <w:bCs/>
          <w:noProof/>
          <w:position w:val="-5"/>
          <w:lang w:eastAsia="en-GB"/>
        </w:rPr>
        <w:lastRenderedPageBreak/>
        <w:drawing>
          <wp:inline distT="0" distB="0" distL="0" distR="0" wp14:anchorId="5936D554" wp14:editId="27A2D0C2">
            <wp:extent cx="167386" cy="180003"/>
            <wp:effectExtent l="0" t="0" r="4445" b="0"/>
            <wp:docPr id="13" name="image3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37" cstate="print"/>
                    <a:stretch>
                      <a:fillRect/>
                    </a:stretch>
                  </pic:blipFill>
                  <pic:spPr>
                    <a:xfrm>
                      <a:off x="0" y="0"/>
                      <a:ext cx="167386" cy="180003"/>
                    </a:xfrm>
                    <a:prstGeom prst="rect">
                      <a:avLst/>
                    </a:prstGeom>
                  </pic:spPr>
                </pic:pic>
              </a:graphicData>
            </a:graphic>
          </wp:inline>
        </w:drawing>
      </w:r>
      <w:r w:rsidR="00BB02AB" w:rsidRPr="0062799E">
        <w:rPr>
          <w:rFonts w:ascii="Calibri" w:hAnsi="Calibri"/>
          <w:b/>
          <w:bCs/>
        </w:rPr>
        <w:tab/>
      </w:r>
      <w:r w:rsidRPr="0062799E">
        <w:rPr>
          <w:rFonts w:ascii="Calibri" w:hAnsi="Calibri"/>
          <w:b/>
          <w:bCs/>
          <w:w w:val="110"/>
        </w:rPr>
        <w:t>5.2</w:t>
      </w:r>
      <w:r w:rsidRPr="0062799E">
        <w:rPr>
          <w:rFonts w:ascii="Calibri" w:hAnsi="Calibri"/>
          <w:b/>
          <w:bCs/>
          <w:spacing w:val="12"/>
          <w:w w:val="110"/>
        </w:rPr>
        <w:t xml:space="preserve"> </w:t>
      </w:r>
      <w:r w:rsidRPr="0062799E">
        <w:rPr>
          <w:rFonts w:ascii="Calibri" w:hAnsi="Calibri"/>
          <w:b/>
          <w:bCs/>
          <w:w w:val="110"/>
        </w:rPr>
        <w:t>Quality</w:t>
      </w:r>
      <w:r w:rsidRPr="0062799E">
        <w:rPr>
          <w:rFonts w:ascii="Calibri" w:hAnsi="Calibri"/>
          <w:b/>
          <w:bCs/>
          <w:spacing w:val="12"/>
          <w:w w:val="110"/>
        </w:rPr>
        <w:t xml:space="preserve"> </w:t>
      </w:r>
      <w:r w:rsidRPr="0062799E">
        <w:rPr>
          <w:rFonts w:ascii="Calibri" w:hAnsi="Calibri"/>
          <w:b/>
          <w:bCs/>
          <w:w w:val="110"/>
        </w:rPr>
        <w:t>early</w:t>
      </w:r>
      <w:r w:rsidRPr="0062799E">
        <w:rPr>
          <w:rFonts w:ascii="Calibri" w:hAnsi="Calibri"/>
          <w:b/>
          <w:bCs/>
          <w:spacing w:val="12"/>
          <w:w w:val="110"/>
        </w:rPr>
        <w:t xml:space="preserve"> </w:t>
      </w:r>
      <w:r w:rsidRPr="0062799E">
        <w:rPr>
          <w:rFonts w:ascii="Calibri" w:hAnsi="Calibri"/>
          <w:b/>
          <w:bCs/>
          <w:w w:val="110"/>
        </w:rPr>
        <w:t>childhood</w:t>
      </w:r>
      <w:r w:rsidRPr="0062799E">
        <w:rPr>
          <w:rFonts w:ascii="Calibri" w:hAnsi="Calibri"/>
          <w:b/>
          <w:bCs/>
          <w:spacing w:val="12"/>
          <w:w w:val="110"/>
        </w:rPr>
        <w:t xml:space="preserve"> </w:t>
      </w:r>
      <w:r w:rsidRPr="0062799E">
        <w:rPr>
          <w:rFonts w:ascii="Calibri" w:hAnsi="Calibri"/>
          <w:b/>
          <w:bCs/>
          <w:w w:val="110"/>
        </w:rPr>
        <w:t>development,</w:t>
      </w:r>
      <w:r w:rsidRPr="0062799E">
        <w:rPr>
          <w:rFonts w:ascii="Calibri" w:hAnsi="Calibri"/>
          <w:b/>
          <w:bCs/>
          <w:spacing w:val="12"/>
          <w:w w:val="110"/>
        </w:rPr>
        <w:t xml:space="preserve"> </w:t>
      </w:r>
      <w:r w:rsidRPr="0062799E">
        <w:rPr>
          <w:rFonts w:ascii="Calibri" w:hAnsi="Calibri"/>
          <w:b/>
          <w:bCs/>
          <w:w w:val="110"/>
        </w:rPr>
        <w:t>care</w:t>
      </w:r>
      <w:r w:rsidRPr="0062799E">
        <w:rPr>
          <w:rFonts w:ascii="Calibri" w:hAnsi="Calibri"/>
          <w:b/>
          <w:bCs/>
          <w:spacing w:val="12"/>
          <w:w w:val="110"/>
        </w:rPr>
        <w:t xml:space="preserve"> </w:t>
      </w:r>
      <w:r w:rsidRPr="0062799E">
        <w:rPr>
          <w:rFonts w:ascii="Calibri" w:hAnsi="Calibri"/>
          <w:b/>
          <w:bCs/>
          <w:w w:val="110"/>
        </w:rPr>
        <w:t>and</w:t>
      </w:r>
      <w:r w:rsidRPr="0062799E">
        <w:rPr>
          <w:rFonts w:ascii="Calibri" w:hAnsi="Calibri"/>
          <w:b/>
          <w:bCs/>
          <w:spacing w:val="12"/>
          <w:w w:val="110"/>
        </w:rPr>
        <w:t xml:space="preserve"> </w:t>
      </w:r>
      <w:r w:rsidRPr="0062799E">
        <w:rPr>
          <w:rFonts w:ascii="Calibri" w:hAnsi="Calibri"/>
          <w:b/>
          <w:bCs/>
          <w:w w:val="110"/>
        </w:rPr>
        <w:t>pre-primary</w:t>
      </w:r>
      <w:r w:rsidRPr="0062799E">
        <w:rPr>
          <w:rFonts w:ascii="Calibri" w:hAnsi="Calibri"/>
          <w:b/>
          <w:bCs/>
          <w:spacing w:val="12"/>
          <w:w w:val="110"/>
        </w:rPr>
        <w:t xml:space="preserve"> </w:t>
      </w:r>
      <w:r w:rsidRPr="0062799E">
        <w:rPr>
          <w:rFonts w:ascii="Calibri" w:hAnsi="Calibri"/>
          <w:b/>
          <w:bCs/>
          <w:w w:val="110"/>
        </w:rPr>
        <w:t>education</w:t>
      </w:r>
    </w:p>
    <w:p w:rsidR="009B73C6" w:rsidRPr="0062799E" w:rsidRDefault="00BB02AB" w:rsidP="009D5478">
      <w:pPr>
        <w:pStyle w:val="ListParagraph"/>
        <w:spacing w:before="0" w:after="120" w:line="286" w:lineRule="auto"/>
        <w:ind w:left="1440" w:hanging="1440"/>
        <w:rPr>
          <w:rFonts w:ascii="Calibri" w:hAnsi="Calibri"/>
        </w:rPr>
      </w:pPr>
      <w:r w:rsidRPr="0062799E">
        <w:rPr>
          <w:rFonts w:ascii="Calibri" w:hAnsi="Calibri"/>
          <w:noProof/>
          <w:lang w:eastAsia="en-GB"/>
        </w:rPr>
        <w:drawing>
          <wp:inline distT="0" distB="0" distL="0" distR="0" wp14:anchorId="2C2F62C4" wp14:editId="30ECCD33">
            <wp:extent cx="539999" cy="539999"/>
            <wp:effectExtent l="0" t="0" r="0" b="0"/>
            <wp:docPr id="11" name="image29.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62799E">
        <w:rPr>
          <w:rFonts w:ascii="Calibri" w:hAnsi="Calibri"/>
          <w:w w:val="105"/>
        </w:rPr>
        <w:t xml:space="preserve"> </w:t>
      </w:r>
      <w:r w:rsidR="009D5478" w:rsidRPr="0062799E">
        <w:rPr>
          <w:rFonts w:ascii="Calibri" w:hAnsi="Calibri"/>
          <w:w w:val="105"/>
        </w:rPr>
        <w:tab/>
      </w:r>
      <w:r w:rsidRPr="0062799E">
        <w:rPr>
          <w:rFonts w:ascii="Calibri" w:hAnsi="Calibri"/>
          <w:w w:val="105"/>
        </w:rPr>
        <w:t xml:space="preserve">4.2 </w:t>
      </w:r>
      <w:r w:rsidR="00CD31CF" w:rsidRPr="0062799E">
        <w:rPr>
          <w:rFonts w:ascii="Calibri" w:hAnsi="Calibri"/>
          <w:w w:val="105"/>
        </w:rPr>
        <w:t>By 2030, ensure that all girls and boys have access to quality early childhood development, care and pre-primary education so that they are ready for primary education</w:t>
      </w:r>
    </w:p>
    <w:p w:rsidR="005679BD" w:rsidRPr="0062799E" w:rsidRDefault="00F0332B" w:rsidP="005009E0">
      <w:pPr>
        <w:tabs>
          <w:tab w:val="left" w:pos="2295"/>
        </w:tabs>
        <w:spacing w:after="120" w:line="285" w:lineRule="auto"/>
        <w:rPr>
          <w:rFonts w:ascii="Calibri" w:hAnsi="Calibri"/>
          <w:color w:val="006EB8"/>
          <w:w w:val="110"/>
          <w:u w:val="single" w:color="006EB8"/>
        </w:rPr>
      </w:pPr>
      <w:hyperlink w:anchor="_bookmark37" w:history="1">
        <w:r w:rsidR="005679BD" w:rsidRPr="0062799E">
          <w:rPr>
            <w:rFonts w:ascii="Calibri" w:hAnsi="Calibri"/>
            <w:color w:val="006EB8"/>
            <w:w w:val="110"/>
            <w:u w:val="single" w:color="006EB8"/>
          </w:rPr>
          <w:t>Provide</w:t>
        </w:r>
        <w:r w:rsidR="005679BD" w:rsidRPr="0062799E">
          <w:rPr>
            <w:rFonts w:ascii="Calibri" w:hAnsi="Calibri"/>
            <w:color w:val="006EB8"/>
            <w:spacing w:val="-40"/>
            <w:w w:val="110"/>
            <w:u w:val="single" w:color="006EB8"/>
          </w:rPr>
          <w:t xml:space="preserve"> </w:t>
        </w:r>
        <w:r w:rsidR="005679BD" w:rsidRPr="0062799E">
          <w:rPr>
            <w:rFonts w:ascii="Calibri" w:hAnsi="Calibri"/>
            <w:color w:val="006EB8"/>
            <w:w w:val="110"/>
            <w:u w:val="single" w:color="006EB8"/>
          </w:rPr>
          <w:t>awareness-raising,</w:t>
        </w:r>
        <w:r w:rsidR="005679BD" w:rsidRPr="0062799E">
          <w:rPr>
            <w:rFonts w:ascii="Calibri" w:hAnsi="Calibri"/>
            <w:color w:val="006EB8"/>
            <w:spacing w:val="-40"/>
            <w:w w:val="110"/>
            <w:u w:val="single" w:color="006EB8"/>
          </w:rPr>
          <w:t xml:space="preserve"> </w:t>
        </w:r>
        <w:r w:rsidR="005679BD" w:rsidRPr="0062799E">
          <w:rPr>
            <w:rFonts w:ascii="Calibri" w:hAnsi="Calibri"/>
            <w:color w:val="006EB8"/>
            <w:w w:val="110"/>
            <w:u w:val="single" w:color="006EB8"/>
          </w:rPr>
          <w:t>support</w:t>
        </w:r>
        <w:r w:rsidR="005679BD" w:rsidRPr="0062799E">
          <w:rPr>
            <w:rFonts w:ascii="Calibri" w:hAnsi="Calibri"/>
            <w:color w:val="006EB8"/>
            <w:spacing w:val="-40"/>
            <w:w w:val="110"/>
            <w:u w:val="single" w:color="006EB8"/>
          </w:rPr>
          <w:t xml:space="preserve"> </w:t>
        </w:r>
        <w:r w:rsidR="005679BD" w:rsidRPr="0062799E">
          <w:rPr>
            <w:rFonts w:ascii="Calibri" w:hAnsi="Calibri"/>
            <w:color w:val="006EB8"/>
            <w:spacing w:val="-3"/>
            <w:w w:val="110"/>
            <w:u w:val="single" w:color="006EB8"/>
          </w:rPr>
          <w:t>services</w:t>
        </w:r>
      </w:hyperlink>
      <w:r w:rsidR="005679BD" w:rsidRPr="0062799E">
        <w:rPr>
          <w:rFonts w:ascii="Calibri" w:hAnsi="Calibri"/>
          <w:color w:val="006EB8"/>
          <w:spacing w:val="-3"/>
          <w:w w:val="110"/>
        </w:rPr>
        <w:t xml:space="preserve"> </w:t>
      </w:r>
      <w:hyperlink w:anchor="_bookmark37" w:history="1">
        <w:r w:rsidR="005679BD" w:rsidRPr="0062799E">
          <w:rPr>
            <w:rFonts w:ascii="Calibri" w:hAnsi="Calibri"/>
            <w:color w:val="006EB8"/>
            <w:w w:val="110"/>
            <w:u w:val="single" w:color="006EB8"/>
          </w:rPr>
          <w:t>and training to parents and</w:t>
        </w:r>
        <w:r w:rsidR="005679BD" w:rsidRPr="0062799E">
          <w:rPr>
            <w:rFonts w:ascii="Calibri" w:hAnsi="Calibri"/>
            <w:color w:val="006EB8"/>
            <w:spacing w:val="-15"/>
            <w:w w:val="110"/>
            <w:u w:val="single" w:color="006EB8"/>
          </w:rPr>
          <w:t xml:space="preserve"> </w:t>
        </w:r>
        <w:r w:rsidR="005679BD" w:rsidRPr="0062799E">
          <w:rPr>
            <w:rFonts w:ascii="Calibri" w:hAnsi="Calibri"/>
            <w:color w:val="006EB8"/>
            <w:w w:val="110"/>
            <w:u w:val="single" w:color="006EB8"/>
          </w:rPr>
          <w:t>caregivers</w:t>
        </w:r>
      </w:hyperlink>
    </w:p>
    <w:p w:rsidR="005679BD" w:rsidRPr="0062799E" w:rsidRDefault="00F0332B" w:rsidP="009D5478">
      <w:pPr>
        <w:tabs>
          <w:tab w:val="left" w:pos="2295"/>
        </w:tabs>
        <w:spacing w:after="480" w:line="285" w:lineRule="auto"/>
        <w:rPr>
          <w:rFonts w:ascii="Calibri" w:hAnsi="Calibri"/>
        </w:rPr>
      </w:pPr>
      <w:hyperlink w:anchor="_bookmark38" w:history="1">
        <w:r w:rsidR="005679BD" w:rsidRPr="0062799E">
          <w:rPr>
            <w:rFonts w:ascii="Calibri" w:hAnsi="Calibri"/>
            <w:color w:val="006EB8"/>
            <w:w w:val="105"/>
            <w:u w:val="single" w:color="006EB8"/>
          </w:rPr>
          <w:t>Establish mechanisms for early identification and</w:t>
        </w:r>
      </w:hyperlink>
      <w:r w:rsidR="005679BD" w:rsidRPr="0062799E">
        <w:rPr>
          <w:rFonts w:ascii="Calibri" w:hAnsi="Calibri"/>
          <w:color w:val="006EB8"/>
          <w:w w:val="105"/>
        </w:rPr>
        <w:t xml:space="preserve"> </w:t>
      </w:r>
      <w:hyperlink w:anchor="_bookmark38" w:history="1">
        <w:r w:rsidR="005679BD" w:rsidRPr="0062799E">
          <w:rPr>
            <w:rFonts w:ascii="Calibri" w:hAnsi="Calibri"/>
            <w:color w:val="006EB8"/>
            <w:w w:val="105"/>
            <w:u w:val="single" w:color="006EB8"/>
          </w:rPr>
          <w:t>early intervention for inclusive early education</w:t>
        </w:r>
      </w:hyperlink>
    </w:p>
    <w:p w:rsidR="009B73C6" w:rsidRPr="0062799E" w:rsidRDefault="00CD31CF" w:rsidP="00277A86">
      <w:pPr>
        <w:spacing w:after="360"/>
        <w:rPr>
          <w:rFonts w:ascii="Calibri" w:hAnsi="Calibri"/>
          <w:b/>
          <w:bCs/>
        </w:rPr>
      </w:pPr>
      <w:r w:rsidRPr="0062799E">
        <w:rPr>
          <w:rFonts w:ascii="Calibri" w:hAnsi="Calibri"/>
          <w:b/>
          <w:bCs/>
          <w:noProof/>
          <w:position w:val="-5"/>
          <w:lang w:eastAsia="en-GB"/>
        </w:rPr>
        <w:drawing>
          <wp:inline distT="0" distB="0" distL="0" distR="0" wp14:anchorId="0788E8C2" wp14:editId="2A561C0A">
            <wp:extent cx="167386" cy="180003"/>
            <wp:effectExtent l="0" t="0" r="4445" b="0"/>
            <wp:docPr id="17" name="image33.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38" cstate="print"/>
                    <a:stretch>
                      <a:fillRect/>
                    </a:stretch>
                  </pic:blipFill>
                  <pic:spPr>
                    <a:xfrm>
                      <a:off x="0" y="0"/>
                      <a:ext cx="167386" cy="180003"/>
                    </a:xfrm>
                    <a:prstGeom prst="rect">
                      <a:avLst/>
                    </a:prstGeom>
                  </pic:spPr>
                </pic:pic>
              </a:graphicData>
            </a:graphic>
          </wp:inline>
        </w:drawing>
      </w:r>
      <w:r w:rsidR="00BB02AB" w:rsidRPr="0062799E">
        <w:rPr>
          <w:rFonts w:ascii="Calibri" w:hAnsi="Calibri"/>
          <w:b/>
          <w:bCs/>
        </w:rPr>
        <w:tab/>
      </w:r>
      <w:r w:rsidRPr="0062799E">
        <w:rPr>
          <w:rFonts w:ascii="Calibri" w:hAnsi="Calibri"/>
          <w:b/>
          <w:bCs/>
          <w:w w:val="110"/>
        </w:rPr>
        <w:t xml:space="preserve">5.3 Access to higher education, including </w:t>
      </w:r>
      <w:r w:rsidRPr="0062799E">
        <w:rPr>
          <w:rFonts w:ascii="Calibri" w:hAnsi="Calibri"/>
          <w:b/>
          <w:bCs/>
          <w:spacing w:val="-3"/>
          <w:w w:val="110"/>
        </w:rPr>
        <w:t xml:space="preserve">university, </w:t>
      </w:r>
      <w:r w:rsidRPr="0062799E">
        <w:rPr>
          <w:rFonts w:ascii="Calibri" w:hAnsi="Calibri"/>
          <w:b/>
          <w:bCs/>
          <w:w w:val="110"/>
        </w:rPr>
        <w:t>and availability of</w:t>
      </w:r>
      <w:r w:rsidRPr="0062799E">
        <w:rPr>
          <w:rFonts w:ascii="Calibri" w:hAnsi="Calibri"/>
          <w:b/>
          <w:bCs/>
          <w:spacing w:val="-48"/>
          <w:w w:val="110"/>
        </w:rPr>
        <w:t xml:space="preserve"> </w:t>
      </w:r>
      <w:r w:rsidRPr="0062799E">
        <w:rPr>
          <w:rFonts w:ascii="Calibri" w:hAnsi="Calibri"/>
          <w:b/>
          <w:bCs/>
          <w:w w:val="110"/>
        </w:rPr>
        <w:t>scholarships for persons with</w:t>
      </w:r>
      <w:r w:rsidRPr="0062799E">
        <w:rPr>
          <w:rFonts w:ascii="Calibri" w:hAnsi="Calibri"/>
          <w:b/>
          <w:bCs/>
          <w:spacing w:val="22"/>
          <w:w w:val="110"/>
        </w:rPr>
        <w:t xml:space="preserve"> </w:t>
      </w:r>
      <w:r w:rsidRPr="0062799E">
        <w:rPr>
          <w:rFonts w:ascii="Calibri" w:hAnsi="Calibri"/>
          <w:b/>
          <w:bCs/>
          <w:w w:val="110"/>
        </w:rPr>
        <w:t>disabilities</w:t>
      </w:r>
    </w:p>
    <w:p w:rsidR="009B73C6" w:rsidRPr="0062799E" w:rsidRDefault="00BB02AB" w:rsidP="009D5478">
      <w:pPr>
        <w:pStyle w:val="ListParagraph"/>
        <w:spacing w:before="0" w:after="120" w:line="286" w:lineRule="auto"/>
        <w:ind w:left="1440" w:hanging="1440"/>
        <w:rPr>
          <w:rFonts w:ascii="Calibri" w:hAnsi="Calibri"/>
        </w:rPr>
      </w:pPr>
      <w:r w:rsidRPr="0062799E">
        <w:rPr>
          <w:rFonts w:ascii="Calibri" w:hAnsi="Calibri"/>
          <w:noProof/>
          <w:lang w:eastAsia="en-GB"/>
        </w:rPr>
        <w:drawing>
          <wp:inline distT="0" distB="0" distL="0" distR="0" wp14:anchorId="447E8300" wp14:editId="447468E6">
            <wp:extent cx="539999" cy="539999"/>
            <wp:effectExtent l="0" t="0" r="0" b="0"/>
            <wp:docPr id="15" name="image29.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62799E">
        <w:rPr>
          <w:rFonts w:ascii="Calibri" w:hAnsi="Calibri"/>
          <w:w w:val="110"/>
        </w:rPr>
        <w:t xml:space="preserve"> </w:t>
      </w:r>
      <w:r w:rsidR="009D5478" w:rsidRPr="0062799E">
        <w:rPr>
          <w:rFonts w:ascii="Calibri" w:hAnsi="Calibri"/>
          <w:w w:val="110"/>
        </w:rPr>
        <w:tab/>
      </w:r>
      <w:r w:rsidRPr="0062799E">
        <w:rPr>
          <w:rFonts w:ascii="Calibri" w:hAnsi="Calibri"/>
          <w:w w:val="110"/>
        </w:rPr>
        <w:t xml:space="preserve">4.3 </w:t>
      </w:r>
      <w:r w:rsidR="00CD31CF" w:rsidRPr="0062799E">
        <w:rPr>
          <w:rFonts w:ascii="Calibri" w:hAnsi="Calibri"/>
          <w:w w:val="110"/>
        </w:rPr>
        <w:t>By</w:t>
      </w:r>
      <w:r w:rsidR="00CD31CF" w:rsidRPr="0062799E">
        <w:rPr>
          <w:rFonts w:ascii="Calibri" w:hAnsi="Calibri"/>
          <w:spacing w:val="-12"/>
          <w:w w:val="110"/>
        </w:rPr>
        <w:t xml:space="preserve"> </w:t>
      </w:r>
      <w:r w:rsidR="00CD31CF" w:rsidRPr="0062799E">
        <w:rPr>
          <w:rFonts w:ascii="Calibri" w:hAnsi="Calibri"/>
          <w:w w:val="110"/>
        </w:rPr>
        <w:t>2030,</w:t>
      </w:r>
      <w:r w:rsidR="00CD31CF" w:rsidRPr="0062799E">
        <w:rPr>
          <w:rFonts w:ascii="Calibri" w:hAnsi="Calibri"/>
          <w:spacing w:val="-12"/>
          <w:w w:val="110"/>
        </w:rPr>
        <w:t xml:space="preserve"> </w:t>
      </w:r>
      <w:r w:rsidR="00CD31CF" w:rsidRPr="0062799E">
        <w:rPr>
          <w:rFonts w:ascii="Calibri" w:hAnsi="Calibri"/>
          <w:w w:val="110"/>
        </w:rPr>
        <w:t>ensure</w:t>
      </w:r>
      <w:r w:rsidR="00CD31CF" w:rsidRPr="0062799E">
        <w:rPr>
          <w:rFonts w:ascii="Calibri" w:hAnsi="Calibri"/>
          <w:spacing w:val="-12"/>
          <w:w w:val="110"/>
        </w:rPr>
        <w:t xml:space="preserve"> </w:t>
      </w:r>
      <w:r w:rsidR="00CD31CF" w:rsidRPr="0062799E">
        <w:rPr>
          <w:rFonts w:ascii="Calibri" w:hAnsi="Calibri"/>
          <w:w w:val="110"/>
        </w:rPr>
        <w:t>equal</w:t>
      </w:r>
      <w:r w:rsidR="00CD31CF" w:rsidRPr="0062799E">
        <w:rPr>
          <w:rFonts w:ascii="Calibri" w:hAnsi="Calibri"/>
          <w:spacing w:val="-12"/>
          <w:w w:val="110"/>
        </w:rPr>
        <w:t xml:space="preserve"> </w:t>
      </w:r>
      <w:r w:rsidR="00CD31CF" w:rsidRPr="0062799E">
        <w:rPr>
          <w:rFonts w:ascii="Calibri" w:hAnsi="Calibri"/>
          <w:w w:val="110"/>
        </w:rPr>
        <w:t>access</w:t>
      </w:r>
      <w:r w:rsidR="00CD31CF" w:rsidRPr="0062799E">
        <w:rPr>
          <w:rFonts w:ascii="Calibri" w:hAnsi="Calibri"/>
          <w:spacing w:val="-11"/>
          <w:w w:val="110"/>
        </w:rPr>
        <w:t xml:space="preserve"> </w:t>
      </w:r>
      <w:r w:rsidR="00CD31CF" w:rsidRPr="0062799E">
        <w:rPr>
          <w:rFonts w:ascii="Calibri" w:hAnsi="Calibri"/>
          <w:w w:val="110"/>
        </w:rPr>
        <w:t>for</w:t>
      </w:r>
      <w:r w:rsidR="00CD31CF" w:rsidRPr="0062799E">
        <w:rPr>
          <w:rFonts w:ascii="Calibri" w:hAnsi="Calibri"/>
          <w:spacing w:val="-12"/>
          <w:w w:val="110"/>
        </w:rPr>
        <w:t xml:space="preserve"> </w:t>
      </w:r>
      <w:r w:rsidR="00CD31CF" w:rsidRPr="0062799E">
        <w:rPr>
          <w:rFonts w:ascii="Calibri" w:hAnsi="Calibri"/>
          <w:w w:val="110"/>
        </w:rPr>
        <w:t>all</w:t>
      </w:r>
      <w:r w:rsidR="00CD31CF" w:rsidRPr="0062799E">
        <w:rPr>
          <w:rFonts w:ascii="Calibri" w:hAnsi="Calibri"/>
          <w:spacing w:val="-12"/>
          <w:w w:val="110"/>
        </w:rPr>
        <w:t xml:space="preserve"> </w:t>
      </w:r>
      <w:r w:rsidR="00CD31CF" w:rsidRPr="0062799E">
        <w:rPr>
          <w:rFonts w:ascii="Calibri" w:hAnsi="Calibri"/>
          <w:w w:val="110"/>
        </w:rPr>
        <w:t>women</w:t>
      </w:r>
      <w:r w:rsidR="00CD31CF" w:rsidRPr="0062799E">
        <w:rPr>
          <w:rFonts w:ascii="Calibri" w:hAnsi="Calibri"/>
          <w:spacing w:val="-12"/>
          <w:w w:val="110"/>
        </w:rPr>
        <w:t xml:space="preserve"> </w:t>
      </w:r>
      <w:r w:rsidR="00CD31CF" w:rsidRPr="0062799E">
        <w:rPr>
          <w:rFonts w:ascii="Calibri" w:hAnsi="Calibri"/>
          <w:w w:val="110"/>
        </w:rPr>
        <w:t>and</w:t>
      </w:r>
      <w:r w:rsidR="00CD31CF" w:rsidRPr="0062799E">
        <w:rPr>
          <w:rFonts w:ascii="Calibri" w:hAnsi="Calibri"/>
          <w:spacing w:val="-11"/>
          <w:w w:val="110"/>
        </w:rPr>
        <w:t xml:space="preserve"> </w:t>
      </w:r>
      <w:r w:rsidR="00CD31CF" w:rsidRPr="0062799E">
        <w:rPr>
          <w:rFonts w:ascii="Calibri" w:hAnsi="Calibri"/>
          <w:w w:val="110"/>
        </w:rPr>
        <w:t>men</w:t>
      </w:r>
      <w:r w:rsidR="00CD31CF" w:rsidRPr="0062799E">
        <w:rPr>
          <w:rFonts w:ascii="Calibri" w:hAnsi="Calibri"/>
          <w:spacing w:val="-12"/>
          <w:w w:val="110"/>
        </w:rPr>
        <w:t xml:space="preserve"> </w:t>
      </w:r>
      <w:r w:rsidR="00CD31CF" w:rsidRPr="0062799E">
        <w:rPr>
          <w:rFonts w:ascii="Calibri" w:hAnsi="Calibri"/>
          <w:w w:val="110"/>
        </w:rPr>
        <w:t>to</w:t>
      </w:r>
      <w:r w:rsidR="00CD31CF" w:rsidRPr="0062799E">
        <w:rPr>
          <w:rFonts w:ascii="Calibri" w:hAnsi="Calibri"/>
          <w:spacing w:val="-12"/>
          <w:w w:val="110"/>
        </w:rPr>
        <w:t xml:space="preserve"> </w:t>
      </w:r>
      <w:r w:rsidR="00CD31CF" w:rsidRPr="0062799E">
        <w:rPr>
          <w:rFonts w:ascii="Calibri" w:hAnsi="Calibri"/>
          <w:w w:val="110"/>
        </w:rPr>
        <w:t>affordable</w:t>
      </w:r>
      <w:r w:rsidR="00CD31CF" w:rsidRPr="0062799E">
        <w:rPr>
          <w:rFonts w:ascii="Calibri" w:hAnsi="Calibri"/>
          <w:spacing w:val="-12"/>
          <w:w w:val="110"/>
        </w:rPr>
        <w:t xml:space="preserve"> </w:t>
      </w:r>
      <w:r w:rsidR="00CD31CF" w:rsidRPr="0062799E">
        <w:rPr>
          <w:rFonts w:ascii="Calibri" w:hAnsi="Calibri"/>
          <w:w w:val="110"/>
        </w:rPr>
        <w:t>and</w:t>
      </w:r>
      <w:r w:rsidR="00CD31CF" w:rsidRPr="0062799E">
        <w:rPr>
          <w:rFonts w:ascii="Calibri" w:hAnsi="Calibri"/>
          <w:spacing w:val="-11"/>
          <w:w w:val="110"/>
        </w:rPr>
        <w:t xml:space="preserve"> </w:t>
      </w:r>
      <w:r w:rsidR="00CD31CF" w:rsidRPr="0062799E">
        <w:rPr>
          <w:rFonts w:ascii="Calibri" w:hAnsi="Calibri"/>
          <w:spacing w:val="-3"/>
          <w:w w:val="110"/>
        </w:rPr>
        <w:t xml:space="preserve">quality </w:t>
      </w:r>
      <w:r w:rsidR="00CD31CF" w:rsidRPr="0062799E">
        <w:rPr>
          <w:rFonts w:ascii="Calibri" w:hAnsi="Calibri"/>
          <w:w w:val="110"/>
        </w:rPr>
        <w:t>technical, vocational and tertiary education, including</w:t>
      </w:r>
      <w:r w:rsidR="00CD31CF" w:rsidRPr="0062799E">
        <w:rPr>
          <w:rFonts w:ascii="Calibri" w:hAnsi="Calibri"/>
          <w:spacing w:val="-20"/>
          <w:w w:val="110"/>
        </w:rPr>
        <w:t xml:space="preserve"> </w:t>
      </w:r>
      <w:r w:rsidR="00CD31CF" w:rsidRPr="0062799E">
        <w:rPr>
          <w:rFonts w:ascii="Calibri" w:hAnsi="Calibri"/>
          <w:w w:val="110"/>
        </w:rPr>
        <w:t>university</w:t>
      </w:r>
    </w:p>
    <w:p w:rsidR="009B73C6" w:rsidRPr="0062799E" w:rsidRDefault="00CD31CF" w:rsidP="009D5478">
      <w:pPr>
        <w:pStyle w:val="ListParagraph"/>
        <w:spacing w:before="0" w:after="120" w:line="286" w:lineRule="auto"/>
        <w:ind w:left="1440" w:firstLine="0"/>
        <w:rPr>
          <w:rFonts w:ascii="Calibri" w:hAnsi="Calibri"/>
          <w:w w:val="110"/>
        </w:rPr>
      </w:pPr>
      <w:r w:rsidRPr="0062799E">
        <w:rPr>
          <w:rFonts w:ascii="Calibri" w:hAnsi="Calibri"/>
          <w:w w:val="110"/>
        </w:rPr>
        <w:t>4.b By 2020, substantially expand globally the number of scholarships available to developing</w:t>
      </w:r>
      <w:r w:rsidRPr="0062799E">
        <w:rPr>
          <w:rFonts w:ascii="Calibri" w:hAnsi="Calibri"/>
          <w:spacing w:val="-22"/>
          <w:w w:val="110"/>
        </w:rPr>
        <w:t xml:space="preserve"> </w:t>
      </w:r>
      <w:r w:rsidRPr="0062799E">
        <w:rPr>
          <w:rFonts w:ascii="Calibri" w:hAnsi="Calibri"/>
          <w:w w:val="110"/>
        </w:rPr>
        <w:t>countries,</w:t>
      </w:r>
      <w:r w:rsidRPr="0062799E">
        <w:rPr>
          <w:rFonts w:ascii="Calibri" w:hAnsi="Calibri"/>
          <w:spacing w:val="-22"/>
          <w:w w:val="110"/>
        </w:rPr>
        <w:t xml:space="preserve"> </w:t>
      </w:r>
      <w:r w:rsidRPr="0062799E">
        <w:rPr>
          <w:rFonts w:ascii="Calibri" w:hAnsi="Calibri"/>
          <w:w w:val="110"/>
        </w:rPr>
        <w:t>in</w:t>
      </w:r>
      <w:r w:rsidRPr="0062799E">
        <w:rPr>
          <w:rFonts w:ascii="Calibri" w:hAnsi="Calibri"/>
          <w:spacing w:val="-22"/>
          <w:w w:val="110"/>
        </w:rPr>
        <w:t xml:space="preserve"> </w:t>
      </w:r>
      <w:r w:rsidRPr="0062799E">
        <w:rPr>
          <w:rFonts w:ascii="Calibri" w:hAnsi="Calibri"/>
          <w:w w:val="110"/>
        </w:rPr>
        <w:t>particular</w:t>
      </w:r>
      <w:r w:rsidRPr="0062799E">
        <w:rPr>
          <w:rFonts w:ascii="Calibri" w:hAnsi="Calibri"/>
          <w:spacing w:val="-22"/>
          <w:w w:val="110"/>
        </w:rPr>
        <w:t xml:space="preserve"> </w:t>
      </w:r>
      <w:r w:rsidRPr="0062799E">
        <w:rPr>
          <w:rFonts w:ascii="Calibri" w:hAnsi="Calibri"/>
          <w:w w:val="110"/>
        </w:rPr>
        <w:t>least</w:t>
      </w:r>
      <w:r w:rsidRPr="0062799E">
        <w:rPr>
          <w:rFonts w:ascii="Calibri" w:hAnsi="Calibri"/>
          <w:spacing w:val="-22"/>
          <w:w w:val="110"/>
        </w:rPr>
        <w:t xml:space="preserve"> </w:t>
      </w:r>
      <w:r w:rsidRPr="0062799E">
        <w:rPr>
          <w:rFonts w:ascii="Calibri" w:hAnsi="Calibri"/>
          <w:w w:val="110"/>
        </w:rPr>
        <w:t>developed</w:t>
      </w:r>
      <w:r w:rsidRPr="0062799E">
        <w:rPr>
          <w:rFonts w:ascii="Calibri" w:hAnsi="Calibri"/>
          <w:spacing w:val="-22"/>
          <w:w w:val="110"/>
        </w:rPr>
        <w:t xml:space="preserve"> </w:t>
      </w:r>
      <w:r w:rsidRPr="0062799E">
        <w:rPr>
          <w:rFonts w:ascii="Calibri" w:hAnsi="Calibri"/>
          <w:w w:val="110"/>
        </w:rPr>
        <w:t>countries,</w:t>
      </w:r>
      <w:r w:rsidRPr="0062799E">
        <w:rPr>
          <w:rFonts w:ascii="Calibri" w:hAnsi="Calibri"/>
          <w:spacing w:val="-22"/>
          <w:w w:val="110"/>
        </w:rPr>
        <w:t xml:space="preserve"> </w:t>
      </w:r>
      <w:r w:rsidRPr="0062799E">
        <w:rPr>
          <w:rFonts w:ascii="Calibri" w:hAnsi="Calibri"/>
          <w:w w:val="110"/>
        </w:rPr>
        <w:t>small</w:t>
      </w:r>
      <w:r w:rsidRPr="0062799E">
        <w:rPr>
          <w:rFonts w:ascii="Calibri" w:hAnsi="Calibri"/>
          <w:spacing w:val="-22"/>
          <w:w w:val="110"/>
        </w:rPr>
        <w:t xml:space="preserve"> </w:t>
      </w:r>
      <w:r w:rsidRPr="0062799E">
        <w:rPr>
          <w:rFonts w:ascii="Calibri" w:hAnsi="Calibri"/>
          <w:w w:val="110"/>
        </w:rPr>
        <w:t>island</w:t>
      </w:r>
      <w:r w:rsidRPr="0062799E">
        <w:rPr>
          <w:rFonts w:ascii="Calibri" w:hAnsi="Calibri"/>
          <w:spacing w:val="-22"/>
          <w:w w:val="110"/>
        </w:rPr>
        <w:t xml:space="preserve"> </w:t>
      </w:r>
      <w:r w:rsidRPr="0062799E">
        <w:rPr>
          <w:rFonts w:ascii="Calibri" w:hAnsi="Calibri"/>
          <w:w w:val="110"/>
        </w:rPr>
        <w:t>developing States</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African</w:t>
      </w:r>
      <w:r w:rsidRPr="0062799E">
        <w:rPr>
          <w:rFonts w:ascii="Calibri" w:hAnsi="Calibri"/>
          <w:spacing w:val="-16"/>
          <w:w w:val="110"/>
        </w:rPr>
        <w:t xml:space="preserve"> </w:t>
      </w:r>
      <w:r w:rsidRPr="0062799E">
        <w:rPr>
          <w:rFonts w:ascii="Calibri" w:hAnsi="Calibri"/>
          <w:w w:val="110"/>
        </w:rPr>
        <w:t>countries,</w:t>
      </w:r>
      <w:r w:rsidRPr="0062799E">
        <w:rPr>
          <w:rFonts w:ascii="Calibri" w:hAnsi="Calibri"/>
          <w:spacing w:val="-15"/>
          <w:w w:val="110"/>
        </w:rPr>
        <w:t xml:space="preserve"> </w:t>
      </w:r>
      <w:r w:rsidRPr="0062799E">
        <w:rPr>
          <w:rFonts w:ascii="Calibri" w:hAnsi="Calibri"/>
          <w:w w:val="110"/>
        </w:rPr>
        <w:t>for</w:t>
      </w:r>
      <w:r w:rsidRPr="0062799E">
        <w:rPr>
          <w:rFonts w:ascii="Calibri" w:hAnsi="Calibri"/>
          <w:spacing w:val="-16"/>
          <w:w w:val="110"/>
        </w:rPr>
        <w:t xml:space="preserve"> </w:t>
      </w:r>
      <w:r w:rsidRPr="0062799E">
        <w:rPr>
          <w:rFonts w:ascii="Calibri" w:hAnsi="Calibri"/>
          <w:w w:val="110"/>
        </w:rPr>
        <w:t>enrolment</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6"/>
          <w:w w:val="110"/>
        </w:rPr>
        <w:t xml:space="preserve"> </w:t>
      </w:r>
      <w:r w:rsidRPr="0062799E">
        <w:rPr>
          <w:rFonts w:ascii="Calibri" w:hAnsi="Calibri"/>
          <w:w w:val="110"/>
        </w:rPr>
        <w:t>higher</w:t>
      </w:r>
      <w:r w:rsidRPr="0062799E">
        <w:rPr>
          <w:rFonts w:ascii="Calibri" w:hAnsi="Calibri"/>
          <w:spacing w:val="-15"/>
          <w:w w:val="110"/>
        </w:rPr>
        <w:t xml:space="preserve"> </w:t>
      </w:r>
      <w:r w:rsidRPr="0062799E">
        <w:rPr>
          <w:rFonts w:ascii="Calibri" w:hAnsi="Calibri"/>
          <w:w w:val="110"/>
        </w:rPr>
        <w:t>education,</w:t>
      </w:r>
      <w:r w:rsidRPr="0062799E">
        <w:rPr>
          <w:rFonts w:ascii="Calibri" w:hAnsi="Calibri"/>
          <w:spacing w:val="-16"/>
          <w:w w:val="110"/>
        </w:rPr>
        <w:t xml:space="preserve"> </w:t>
      </w:r>
      <w:r w:rsidRPr="0062799E">
        <w:rPr>
          <w:rFonts w:ascii="Calibri" w:hAnsi="Calibri"/>
          <w:w w:val="110"/>
        </w:rPr>
        <w:t>including</w:t>
      </w:r>
      <w:r w:rsidRPr="0062799E">
        <w:rPr>
          <w:rFonts w:ascii="Calibri" w:hAnsi="Calibri"/>
          <w:spacing w:val="-15"/>
          <w:w w:val="110"/>
        </w:rPr>
        <w:t xml:space="preserve"> </w:t>
      </w:r>
      <w:r w:rsidRPr="0062799E">
        <w:rPr>
          <w:rFonts w:ascii="Calibri" w:hAnsi="Calibri"/>
          <w:w w:val="110"/>
        </w:rPr>
        <w:t>vocational training</w:t>
      </w:r>
      <w:r w:rsidRPr="0062799E">
        <w:rPr>
          <w:rFonts w:ascii="Calibri" w:hAnsi="Calibri"/>
          <w:spacing w:val="-18"/>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information</w:t>
      </w:r>
      <w:r w:rsidRPr="0062799E">
        <w:rPr>
          <w:rFonts w:ascii="Calibri" w:hAnsi="Calibri"/>
          <w:spacing w:val="-17"/>
          <w:w w:val="110"/>
        </w:rPr>
        <w:t xml:space="preserve"> </w:t>
      </w:r>
      <w:r w:rsidRPr="0062799E">
        <w:rPr>
          <w:rFonts w:ascii="Calibri" w:hAnsi="Calibri"/>
          <w:w w:val="110"/>
        </w:rPr>
        <w:t>and</w:t>
      </w:r>
      <w:r w:rsidRPr="0062799E">
        <w:rPr>
          <w:rFonts w:ascii="Calibri" w:hAnsi="Calibri"/>
          <w:spacing w:val="-18"/>
          <w:w w:val="110"/>
        </w:rPr>
        <w:t xml:space="preserve"> </w:t>
      </w:r>
      <w:r w:rsidRPr="0062799E">
        <w:rPr>
          <w:rFonts w:ascii="Calibri" w:hAnsi="Calibri"/>
          <w:w w:val="110"/>
        </w:rPr>
        <w:t>communications</w:t>
      </w:r>
      <w:r w:rsidRPr="0062799E">
        <w:rPr>
          <w:rFonts w:ascii="Calibri" w:hAnsi="Calibri"/>
          <w:spacing w:val="-17"/>
          <w:w w:val="110"/>
        </w:rPr>
        <w:t xml:space="preserve"> </w:t>
      </w:r>
      <w:r w:rsidRPr="0062799E">
        <w:rPr>
          <w:rFonts w:ascii="Calibri" w:hAnsi="Calibri"/>
          <w:w w:val="110"/>
        </w:rPr>
        <w:t>technology,</w:t>
      </w:r>
      <w:r w:rsidRPr="0062799E">
        <w:rPr>
          <w:rFonts w:ascii="Calibri" w:hAnsi="Calibri"/>
          <w:spacing w:val="-17"/>
          <w:w w:val="110"/>
        </w:rPr>
        <w:t xml:space="preserve"> </w:t>
      </w:r>
      <w:r w:rsidRPr="0062799E">
        <w:rPr>
          <w:rFonts w:ascii="Calibri" w:hAnsi="Calibri"/>
          <w:w w:val="110"/>
        </w:rPr>
        <w:t>technical,</w:t>
      </w:r>
      <w:r w:rsidRPr="0062799E">
        <w:rPr>
          <w:rFonts w:ascii="Calibri" w:hAnsi="Calibri"/>
          <w:spacing w:val="-18"/>
          <w:w w:val="110"/>
        </w:rPr>
        <w:t xml:space="preserve"> </w:t>
      </w:r>
      <w:r w:rsidRPr="0062799E">
        <w:rPr>
          <w:rFonts w:ascii="Calibri" w:hAnsi="Calibri"/>
          <w:w w:val="110"/>
        </w:rPr>
        <w:t>engineering</w:t>
      </w:r>
      <w:r w:rsidRPr="0062799E">
        <w:rPr>
          <w:rFonts w:ascii="Calibri" w:hAnsi="Calibri"/>
          <w:spacing w:val="-17"/>
          <w:w w:val="110"/>
        </w:rPr>
        <w:t xml:space="preserve"> </w:t>
      </w:r>
      <w:r w:rsidRPr="0062799E">
        <w:rPr>
          <w:rFonts w:ascii="Calibri" w:hAnsi="Calibri"/>
          <w:spacing w:val="-6"/>
          <w:w w:val="110"/>
        </w:rPr>
        <w:t xml:space="preserve">and </w:t>
      </w:r>
      <w:r w:rsidRPr="0062799E">
        <w:rPr>
          <w:rFonts w:ascii="Calibri" w:hAnsi="Calibri"/>
          <w:w w:val="110"/>
        </w:rPr>
        <w:t>scientific</w:t>
      </w:r>
      <w:r w:rsidRPr="0062799E">
        <w:rPr>
          <w:rFonts w:ascii="Calibri" w:hAnsi="Calibri"/>
          <w:spacing w:val="-10"/>
          <w:w w:val="110"/>
        </w:rPr>
        <w:t xml:space="preserve"> </w:t>
      </w:r>
      <w:r w:rsidRPr="0062799E">
        <w:rPr>
          <w:rFonts w:ascii="Calibri" w:hAnsi="Calibri"/>
          <w:w w:val="110"/>
        </w:rPr>
        <w:t>programmes,</w:t>
      </w:r>
      <w:r w:rsidRPr="0062799E">
        <w:rPr>
          <w:rFonts w:ascii="Calibri" w:hAnsi="Calibri"/>
          <w:spacing w:val="-10"/>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developed</w:t>
      </w:r>
      <w:r w:rsidRPr="0062799E">
        <w:rPr>
          <w:rFonts w:ascii="Calibri" w:hAnsi="Calibri"/>
          <w:spacing w:val="-10"/>
          <w:w w:val="110"/>
        </w:rPr>
        <w:t xml:space="preserve"> </w:t>
      </w:r>
      <w:r w:rsidRPr="0062799E">
        <w:rPr>
          <w:rFonts w:ascii="Calibri" w:hAnsi="Calibri"/>
          <w:w w:val="110"/>
        </w:rPr>
        <w:t>countries</w:t>
      </w:r>
      <w:r w:rsidRPr="0062799E">
        <w:rPr>
          <w:rFonts w:ascii="Calibri" w:hAnsi="Calibri"/>
          <w:spacing w:val="-9"/>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other</w:t>
      </w:r>
      <w:r w:rsidRPr="0062799E">
        <w:rPr>
          <w:rFonts w:ascii="Calibri" w:hAnsi="Calibri"/>
          <w:spacing w:val="-10"/>
          <w:w w:val="110"/>
        </w:rPr>
        <w:t xml:space="preserve"> </w:t>
      </w:r>
      <w:r w:rsidRPr="0062799E">
        <w:rPr>
          <w:rFonts w:ascii="Calibri" w:hAnsi="Calibri"/>
          <w:w w:val="110"/>
        </w:rPr>
        <w:t>developing</w:t>
      </w:r>
      <w:r w:rsidRPr="0062799E">
        <w:rPr>
          <w:rFonts w:ascii="Calibri" w:hAnsi="Calibri"/>
          <w:spacing w:val="-10"/>
          <w:w w:val="110"/>
        </w:rPr>
        <w:t xml:space="preserve"> </w:t>
      </w:r>
      <w:r w:rsidRPr="0062799E">
        <w:rPr>
          <w:rFonts w:ascii="Calibri" w:hAnsi="Calibri"/>
          <w:w w:val="110"/>
        </w:rPr>
        <w:t>countries</w:t>
      </w:r>
    </w:p>
    <w:p w:rsidR="00481ED3" w:rsidRPr="0062799E" w:rsidRDefault="00F0332B" w:rsidP="005009E0">
      <w:pPr>
        <w:pStyle w:val="BodyText"/>
        <w:spacing w:after="120" w:line="285" w:lineRule="auto"/>
        <w:rPr>
          <w:rFonts w:ascii="Calibri" w:hAnsi="Calibri"/>
          <w:color w:val="006EB8"/>
          <w:w w:val="110"/>
          <w:u w:val="single" w:color="006EB8"/>
        </w:rPr>
      </w:pPr>
      <w:hyperlink w:anchor="_bookmark40" w:history="1">
        <w:r w:rsidR="00481ED3" w:rsidRPr="0062799E">
          <w:rPr>
            <w:rFonts w:ascii="Calibri" w:hAnsi="Calibri"/>
            <w:color w:val="006EB8"/>
            <w:w w:val="110"/>
            <w:u w:val="single" w:color="006EB8"/>
          </w:rPr>
          <w:t>Ensure accessibility and reasonable</w:t>
        </w:r>
      </w:hyperlink>
      <w:r w:rsidR="00481ED3" w:rsidRPr="0062799E">
        <w:rPr>
          <w:rFonts w:ascii="Calibri" w:hAnsi="Calibri"/>
          <w:color w:val="006EB8"/>
          <w:w w:val="110"/>
        </w:rPr>
        <w:t xml:space="preserve"> </w:t>
      </w:r>
      <w:hyperlink w:anchor="_bookmark40" w:history="1">
        <w:r w:rsidR="00481ED3" w:rsidRPr="0062799E">
          <w:rPr>
            <w:rFonts w:ascii="Calibri" w:hAnsi="Calibri"/>
            <w:color w:val="006EB8"/>
            <w:w w:val="110"/>
            <w:u w:val="single" w:color="006EB8"/>
          </w:rPr>
          <w:t>accommodation</w:t>
        </w:r>
        <w:r w:rsidR="00481ED3" w:rsidRPr="0062799E">
          <w:rPr>
            <w:rFonts w:ascii="Calibri" w:hAnsi="Calibri"/>
            <w:color w:val="006EB8"/>
            <w:spacing w:val="-27"/>
            <w:w w:val="110"/>
            <w:u w:val="single" w:color="006EB8"/>
          </w:rPr>
          <w:t xml:space="preserve"> </w:t>
        </w:r>
        <w:r w:rsidR="00481ED3" w:rsidRPr="0062799E">
          <w:rPr>
            <w:rFonts w:ascii="Calibri" w:hAnsi="Calibri"/>
            <w:color w:val="006EB8"/>
            <w:w w:val="110"/>
            <w:u w:val="single" w:color="006EB8"/>
          </w:rPr>
          <w:t>in</w:t>
        </w:r>
        <w:r w:rsidR="00481ED3" w:rsidRPr="0062799E">
          <w:rPr>
            <w:rFonts w:ascii="Calibri" w:hAnsi="Calibri"/>
            <w:color w:val="006EB8"/>
            <w:spacing w:val="-27"/>
            <w:w w:val="110"/>
            <w:u w:val="single" w:color="006EB8"/>
          </w:rPr>
          <w:t xml:space="preserve"> </w:t>
        </w:r>
        <w:r w:rsidR="00481ED3" w:rsidRPr="0062799E">
          <w:rPr>
            <w:rFonts w:ascii="Calibri" w:hAnsi="Calibri"/>
            <w:color w:val="006EB8"/>
            <w:w w:val="110"/>
            <w:u w:val="single" w:color="006EB8"/>
          </w:rPr>
          <w:t>admission</w:t>
        </w:r>
        <w:r w:rsidR="00481ED3" w:rsidRPr="0062799E">
          <w:rPr>
            <w:rFonts w:ascii="Calibri" w:hAnsi="Calibri"/>
            <w:color w:val="006EB8"/>
            <w:spacing w:val="-26"/>
            <w:w w:val="110"/>
            <w:u w:val="single" w:color="006EB8"/>
          </w:rPr>
          <w:t xml:space="preserve"> </w:t>
        </w:r>
        <w:r w:rsidR="00481ED3" w:rsidRPr="0062799E">
          <w:rPr>
            <w:rFonts w:ascii="Calibri" w:hAnsi="Calibri"/>
            <w:color w:val="006EB8"/>
            <w:w w:val="110"/>
            <w:u w:val="single" w:color="006EB8"/>
          </w:rPr>
          <w:t>procedures</w:t>
        </w:r>
      </w:hyperlink>
    </w:p>
    <w:p w:rsidR="00481ED3" w:rsidRPr="0062799E" w:rsidRDefault="00F0332B" w:rsidP="009D5478">
      <w:pPr>
        <w:pStyle w:val="BodyText"/>
        <w:spacing w:after="480" w:line="285" w:lineRule="auto"/>
        <w:rPr>
          <w:rFonts w:ascii="Calibri" w:hAnsi="Calibri"/>
          <w:color w:val="006EB8"/>
          <w:w w:val="110"/>
          <w:u w:val="single" w:color="006EB8"/>
        </w:rPr>
      </w:pPr>
      <w:hyperlink w:anchor="_bookmark42" w:history="1">
        <w:r w:rsidR="00481ED3" w:rsidRPr="0062799E">
          <w:rPr>
            <w:rFonts w:ascii="Calibri" w:hAnsi="Calibri"/>
            <w:color w:val="006EB8"/>
            <w:w w:val="105"/>
            <w:u w:val="single" w:color="006EB8"/>
          </w:rPr>
          <w:t xml:space="preserve">Adopt specific measures to increase the number </w:t>
        </w:r>
        <w:r w:rsidR="00481ED3" w:rsidRPr="0062799E">
          <w:rPr>
            <w:rFonts w:ascii="Calibri" w:hAnsi="Calibri"/>
            <w:color w:val="006EB8"/>
            <w:spacing w:val="-8"/>
            <w:w w:val="105"/>
            <w:u w:val="single" w:color="006EB8"/>
          </w:rPr>
          <w:t>of</w:t>
        </w:r>
      </w:hyperlink>
      <w:r w:rsidR="00481ED3" w:rsidRPr="0062799E">
        <w:rPr>
          <w:rFonts w:ascii="Calibri" w:hAnsi="Calibri"/>
          <w:color w:val="006EB8"/>
          <w:spacing w:val="-8"/>
          <w:w w:val="105"/>
        </w:rPr>
        <w:t xml:space="preserve"> </w:t>
      </w:r>
      <w:hyperlink w:anchor="_bookmark42" w:history="1">
        <w:r w:rsidR="00481ED3" w:rsidRPr="0062799E">
          <w:rPr>
            <w:rFonts w:ascii="Calibri" w:hAnsi="Calibri"/>
            <w:color w:val="006EB8"/>
            <w:w w:val="105"/>
            <w:u w:val="single" w:color="006EB8"/>
          </w:rPr>
          <w:t>persons with disabilities in tertiary</w:t>
        </w:r>
        <w:r w:rsidR="00481ED3" w:rsidRPr="0062799E">
          <w:rPr>
            <w:rFonts w:ascii="Calibri" w:hAnsi="Calibri"/>
            <w:color w:val="006EB8"/>
            <w:spacing w:val="53"/>
            <w:w w:val="105"/>
            <w:u w:val="single" w:color="006EB8"/>
          </w:rPr>
          <w:t xml:space="preserve"> </w:t>
        </w:r>
        <w:r w:rsidR="00481ED3" w:rsidRPr="0062799E">
          <w:rPr>
            <w:rFonts w:ascii="Calibri" w:hAnsi="Calibri"/>
            <w:color w:val="006EB8"/>
            <w:w w:val="105"/>
            <w:u w:val="single" w:color="006EB8"/>
          </w:rPr>
          <w:t>education</w:t>
        </w:r>
      </w:hyperlink>
    </w:p>
    <w:p w:rsidR="009B73C6" w:rsidRPr="0062799E" w:rsidRDefault="00CD31CF" w:rsidP="009D5478">
      <w:pPr>
        <w:pStyle w:val="BodyText"/>
        <w:spacing w:after="360" w:line="285" w:lineRule="auto"/>
        <w:rPr>
          <w:rFonts w:ascii="Calibri" w:hAnsi="Calibri"/>
        </w:rPr>
      </w:pPr>
      <w:r w:rsidRPr="0062799E">
        <w:rPr>
          <w:rFonts w:ascii="Calibri" w:hAnsi="Calibri"/>
          <w:b/>
          <w:noProof/>
          <w:position w:val="-5"/>
          <w:lang w:eastAsia="en-GB"/>
        </w:rPr>
        <w:drawing>
          <wp:inline distT="0" distB="0" distL="0" distR="0" wp14:anchorId="40E9077C" wp14:editId="46D10846">
            <wp:extent cx="167386" cy="180002"/>
            <wp:effectExtent l="0" t="0" r="4445" b="0"/>
            <wp:docPr id="21" name="image3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39" cstate="print"/>
                    <a:stretch>
                      <a:fillRect/>
                    </a:stretch>
                  </pic:blipFill>
                  <pic:spPr>
                    <a:xfrm>
                      <a:off x="0" y="0"/>
                      <a:ext cx="167386" cy="180002"/>
                    </a:xfrm>
                    <a:prstGeom prst="rect">
                      <a:avLst/>
                    </a:prstGeom>
                  </pic:spPr>
                </pic:pic>
              </a:graphicData>
            </a:graphic>
          </wp:inline>
        </w:drawing>
      </w:r>
      <w:r w:rsidR="00481ED3" w:rsidRPr="0062799E">
        <w:rPr>
          <w:rFonts w:ascii="Calibri" w:hAnsi="Calibri"/>
          <w:b/>
        </w:rPr>
        <w:tab/>
      </w:r>
      <w:r w:rsidRPr="0062799E">
        <w:rPr>
          <w:rFonts w:ascii="Calibri" w:hAnsi="Calibri"/>
          <w:w w:val="110"/>
        </w:rPr>
        <w:t>5.4 Acquiring skills for employment, decent jobs and entrepreneurship by persons with</w:t>
      </w:r>
      <w:r w:rsidRPr="0062799E">
        <w:rPr>
          <w:rFonts w:ascii="Calibri" w:hAnsi="Calibri"/>
          <w:spacing w:val="7"/>
          <w:w w:val="110"/>
        </w:rPr>
        <w:t xml:space="preserve"> </w:t>
      </w:r>
      <w:r w:rsidRPr="0062799E">
        <w:rPr>
          <w:rFonts w:ascii="Calibri" w:hAnsi="Calibri"/>
          <w:w w:val="110"/>
        </w:rPr>
        <w:t>disabilities</w:t>
      </w:r>
    </w:p>
    <w:p w:rsidR="009B73C6" w:rsidRPr="0062799E" w:rsidRDefault="00BB02AB" w:rsidP="009D5478">
      <w:pPr>
        <w:pStyle w:val="ListParagraph"/>
        <w:spacing w:before="0" w:after="120" w:line="286" w:lineRule="auto"/>
        <w:ind w:left="1440" w:hanging="1440"/>
        <w:rPr>
          <w:rFonts w:ascii="Calibri" w:hAnsi="Calibri"/>
        </w:rPr>
      </w:pPr>
      <w:r w:rsidRPr="0062799E">
        <w:rPr>
          <w:rFonts w:ascii="Calibri" w:hAnsi="Calibri"/>
          <w:noProof/>
          <w:lang w:eastAsia="en-GB"/>
        </w:rPr>
        <w:drawing>
          <wp:inline distT="0" distB="0" distL="0" distR="0" wp14:anchorId="5C37324E" wp14:editId="4C91C21C">
            <wp:extent cx="539998" cy="539999"/>
            <wp:effectExtent l="0" t="0" r="0" b="0"/>
            <wp:docPr id="19" name="image29.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8" cy="539999"/>
                    </a:xfrm>
                    <a:prstGeom prst="rect">
                      <a:avLst/>
                    </a:prstGeom>
                  </pic:spPr>
                </pic:pic>
              </a:graphicData>
            </a:graphic>
          </wp:inline>
        </w:drawing>
      </w:r>
      <w:r w:rsidRPr="0062799E">
        <w:rPr>
          <w:rFonts w:ascii="Calibri" w:hAnsi="Calibri"/>
          <w:w w:val="110"/>
        </w:rPr>
        <w:t xml:space="preserve"> </w:t>
      </w:r>
      <w:r w:rsidR="009D5478" w:rsidRPr="0062799E">
        <w:rPr>
          <w:rFonts w:ascii="Calibri" w:hAnsi="Calibri"/>
          <w:w w:val="110"/>
        </w:rPr>
        <w:tab/>
      </w:r>
      <w:r w:rsidRPr="0062799E">
        <w:rPr>
          <w:rFonts w:ascii="Calibri" w:hAnsi="Calibri"/>
          <w:w w:val="110"/>
        </w:rPr>
        <w:t xml:space="preserve">4.4 </w:t>
      </w:r>
      <w:r w:rsidR="00CD31CF" w:rsidRPr="0062799E">
        <w:rPr>
          <w:rFonts w:ascii="Calibri" w:hAnsi="Calibri"/>
          <w:w w:val="110"/>
        </w:rPr>
        <w:t>By</w:t>
      </w:r>
      <w:r w:rsidR="00CD31CF" w:rsidRPr="0062799E">
        <w:rPr>
          <w:rFonts w:ascii="Calibri" w:hAnsi="Calibri"/>
          <w:spacing w:val="-13"/>
          <w:w w:val="110"/>
        </w:rPr>
        <w:t xml:space="preserve"> </w:t>
      </w:r>
      <w:r w:rsidR="00CD31CF" w:rsidRPr="0062799E">
        <w:rPr>
          <w:rFonts w:ascii="Calibri" w:hAnsi="Calibri"/>
          <w:w w:val="110"/>
        </w:rPr>
        <w:t>2030,</w:t>
      </w:r>
      <w:r w:rsidR="00CD31CF" w:rsidRPr="0062799E">
        <w:rPr>
          <w:rFonts w:ascii="Calibri" w:hAnsi="Calibri"/>
          <w:spacing w:val="-12"/>
          <w:w w:val="110"/>
        </w:rPr>
        <w:t xml:space="preserve"> </w:t>
      </w:r>
      <w:r w:rsidR="00CD31CF" w:rsidRPr="0062799E">
        <w:rPr>
          <w:rFonts w:ascii="Calibri" w:hAnsi="Calibri"/>
          <w:w w:val="110"/>
        </w:rPr>
        <w:t>substantially</w:t>
      </w:r>
      <w:r w:rsidR="00CD31CF" w:rsidRPr="0062799E">
        <w:rPr>
          <w:rFonts w:ascii="Calibri" w:hAnsi="Calibri"/>
          <w:spacing w:val="-13"/>
          <w:w w:val="110"/>
        </w:rPr>
        <w:t xml:space="preserve"> </w:t>
      </w:r>
      <w:r w:rsidR="00CD31CF" w:rsidRPr="0062799E">
        <w:rPr>
          <w:rFonts w:ascii="Calibri" w:hAnsi="Calibri"/>
          <w:w w:val="110"/>
        </w:rPr>
        <w:t>increase</w:t>
      </w:r>
      <w:r w:rsidR="00CD31CF" w:rsidRPr="0062799E">
        <w:rPr>
          <w:rFonts w:ascii="Calibri" w:hAnsi="Calibri"/>
          <w:spacing w:val="-12"/>
          <w:w w:val="110"/>
        </w:rPr>
        <w:t xml:space="preserve"> </w:t>
      </w:r>
      <w:r w:rsidR="00CD31CF" w:rsidRPr="0062799E">
        <w:rPr>
          <w:rFonts w:ascii="Calibri" w:hAnsi="Calibri"/>
          <w:w w:val="110"/>
        </w:rPr>
        <w:t>the</w:t>
      </w:r>
      <w:r w:rsidR="00CD31CF" w:rsidRPr="0062799E">
        <w:rPr>
          <w:rFonts w:ascii="Calibri" w:hAnsi="Calibri"/>
          <w:spacing w:val="-13"/>
          <w:w w:val="110"/>
        </w:rPr>
        <w:t xml:space="preserve"> </w:t>
      </w:r>
      <w:r w:rsidR="00CD31CF" w:rsidRPr="0062799E">
        <w:rPr>
          <w:rFonts w:ascii="Calibri" w:hAnsi="Calibri"/>
          <w:w w:val="110"/>
        </w:rPr>
        <w:t>number</w:t>
      </w:r>
      <w:r w:rsidR="00CD31CF" w:rsidRPr="0062799E">
        <w:rPr>
          <w:rFonts w:ascii="Calibri" w:hAnsi="Calibri"/>
          <w:spacing w:val="-12"/>
          <w:w w:val="110"/>
        </w:rPr>
        <w:t xml:space="preserve"> </w:t>
      </w:r>
      <w:r w:rsidR="00CD31CF" w:rsidRPr="0062799E">
        <w:rPr>
          <w:rFonts w:ascii="Calibri" w:hAnsi="Calibri"/>
          <w:w w:val="110"/>
        </w:rPr>
        <w:t>of</w:t>
      </w:r>
      <w:r w:rsidR="00CD31CF" w:rsidRPr="0062799E">
        <w:rPr>
          <w:rFonts w:ascii="Calibri" w:hAnsi="Calibri"/>
          <w:spacing w:val="-12"/>
          <w:w w:val="110"/>
        </w:rPr>
        <w:t xml:space="preserve"> </w:t>
      </w:r>
      <w:r w:rsidR="00CD31CF" w:rsidRPr="0062799E">
        <w:rPr>
          <w:rFonts w:ascii="Calibri" w:hAnsi="Calibri"/>
          <w:w w:val="110"/>
        </w:rPr>
        <w:t>youth</w:t>
      </w:r>
      <w:r w:rsidR="00CD31CF" w:rsidRPr="0062799E">
        <w:rPr>
          <w:rFonts w:ascii="Calibri" w:hAnsi="Calibri"/>
          <w:spacing w:val="-13"/>
          <w:w w:val="110"/>
        </w:rPr>
        <w:t xml:space="preserve"> </w:t>
      </w:r>
      <w:r w:rsidR="00CD31CF" w:rsidRPr="0062799E">
        <w:rPr>
          <w:rFonts w:ascii="Calibri" w:hAnsi="Calibri"/>
          <w:w w:val="110"/>
        </w:rPr>
        <w:t>and</w:t>
      </w:r>
      <w:r w:rsidR="00CD31CF" w:rsidRPr="0062799E">
        <w:rPr>
          <w:rFonts w:ascii="Calibri" w:hAnsi="Calibri"/>
          <w:spacing w:val="-12"/>
          <w:w w:val="110"/>
        </w:rPr>
        <w:t xml:space="preserve"> </w:t>
      </w:r>
      <w:r w:rsidR="00CD31CF" w:rsidRPr="0062799E">
        <w:rPr>
          <w:rFonts w:ascii="Calibri" w:hAnsi="Calibri"/>
          <w:w w:val="110"/>
        </w:rPr>
        <w:t>adults</w:t>
      </w:r>
      <w:r w:rsidR="00CD31CF" w:rsidRPr="0062799E">
        <w:rPr>
          <w:rFonts w:ascii="Calibri" w:hAnsi="Calibri"/>
          <w:spacing w:val="-13"/>
          <w:w w:val="110"/>
        </w:rPr>
        <w:t xml:space="preserve"> </w:t>
      </w:r>
      <w:r w:rsidR="00CD31CF" w:rsidRPr="0062799E">
        <w:rPr>
          <w:rFonts w:ascii="Calibri" w:hAnsi="Calibri"/>
          <w:w w:val="110"/>
        </w:rPr>
        <w:t>who</w:t>
      </w:r>
      <w:r w:rsidR="00CD31CF" w:rsidRPr="0062799E">
        <w:rPr>
          <w:rFonts w:ascii="Calibri" w:hAnsi="Calibri"/>
          <w:spacing w:val="-12"/>
          <w:w w:val="110"/>
        </w:rPr>
        <w:t xml:space="preserve"> </w:t>
      </w:r>
      <w:r w:rsidR="00CD31CF" w:rsidRPr="0062799E">
        <w:rPr>
          <w:rFonts w:ascii="Calibri" w:hAnsi="Calibri"/>
          <w:w w:val="110"/>
        </w:rPr>
        <w:t>have</w:t>
      </w:r>
      <w:r w:rsidR="00CD31CF" w:rsidRPr="0062799E">
        <w:rPr>
          <w:rFonts w:ascii="Calibri" w:hAnsi="Calibri"/>
          <w:spacing w:val="-13"/>
          <w:w w:val="110"/>
        </w:rPr>
        <w:t xml:space="preserve"> </w:t>
      </w:r>
      <w:r w:rsidR="00CD31CF" w:rsidRPr="0062799E">
        <w:rPr>
          <w:rFonts w:ascii="Calibri" w:hAnsi="Calibri"/>
          <w:w w:val="110"/>
        </w:rPr>
        <w:t>relevant skills, including technical and vocational skills, for employment, decent jobs and entrepreneurship</w:t>
      </w:r>
    </w:p>
    <w:p w:rsidR="00481ED3" w:rsidRPr="0062799E" w:rsidRDefault="00F0332B" w:rsidP="005009E0">
      <w:pPr>
        <w:tabs>
          <w:tab w:val="left" w:pos="2295"/>
        </w:tabs>
        <w:spacing w:after="120" w:line="285" w:lineRule="auto"/>
        <w:rPr>
          <w:rFonts w:ascii="Calibri" w:hAnsi="Calibri"/>
          <w:color w:val="006EB8"/>
          <w:w w:val="110"/>
          <w:u w:val="single" w:color="006EB8"/>
        </w:rPr>
      </w:pPr>
      <w:hyperlink w:anchor="_bookmark44" w:history="1">
        <w:r w:rsidR="00481ED3" w:rsidRPr="0062799E">
          <w:rPr>
            <w:rFonts w:ascii="Calibri" w:hAnsi="Calibri"/>
            <w:color w:val="006EB8"/>
            <w:w w:val="110"/>
            <w:u w:val="single" w:color="006EB8"/>
          </w:rPr>
          <w:t>Adopt measures to make</w:t>
        </w:r>
      </w:hyperlink>
      <w:r w:rsidR="00481ED3" w:rsidRPr="0062799E">
        <w:rPr>
          <w:rFonts w:ascii="Calibri" w:hAnsi="Calibri"/>
          <w:color w:val="006EB8"/>
          <w:w w:val="110"/>
        </w:rPr>
        <w:t xml:space="preserve"> </w:t>
      </w:r>
      <w:hyperlink w:anchor="_bookmark44" w:history="1">
        <w:r w:rsidR="00481ED3" w:rsidRPr="0062799E">
          <w:rPr>
            <w:rFonts w:ascii="Calibri" w:hAnsi="Calibri"/>
            <w:color w:val="006EB8"/>
            <w:w w:val="110"/>
            <w:u w:val="single" w:color="006EB8"/>
          </w:rPr>
          <w:t>mainstream vocational training</w:t>
        </w:r>
      </w:hyperlink>
      <w:r w:rsidR="00481ED3" w:rsidRPr="0062799E">
        <w:rPr>
          <w:rFonts w:ascii="Calibri" w:hAnsi="Calibri"/>
          <w:color w:val="006EB8"/>
          <w:w w:val="110"/>
        </w:rPr>
        <w:t xml:space="preserve"> </w:t>
      </w:r>
      <w:hyperlink w:anchor="_bookmark44" w:history="1">
        <w:r w:rsidR="00481ED3" w:rsidRPr="0062799E">
          <w:rPr>
            <w:rFonts w:ascii="Calibri" w:hAnsi="Calibri"/>
            <w:color w:val="006EB8"/>
            <w:w w:val="110"/>
            <w:u w:val="single" w:color="006EB8"/>
          </w:rPr>
          <w:t>inclusive of persons with</w:t>
        </w:r>
      </w:hyperlink>
      <w:r w:rsidR="00481ED3" w:rsidRPr="0062799E">
        <w:rPr>
          <w:rFonts w:ascii="Calibri" w:hAnsi="Calibri"/>
          <w:color w:val="006EB8"/>
          <w:w w:val="110"/>
        </w:rPr>
        <w:t xml:space="preserve"> </w:t>
      </w:r>
      <w:hyperlink w:anchor="_bookmark44" w:history="1">
        <w:r w:rsidR="00481ED3" w:rsidRPr="0062799E">
          <w:rPr>
            <w:rFonts w:ascii="Calibri" w:hAnsi="Calibri"/>
            <w:color w:val="006EB8"/>
            <w:w w:val="110"/>
            <w:u w:val="single" w:color="006EB8"/>
          </w:rPr>
          <w:t>disabilities</w:t>
        </w:r>
      </w:hyperlink>
    </w:p>
    <w:p w:rsidR="00481ED3" w:rsidRPr="0062799E" w:rsidRDefault="00F0332B" w:rsidP="005009E0">
      <w:pPr>
        <w:tabs>
          <w:tab w:val="left" w:pos="2295"/>
        </w:tabs>
        <w:spacing w:after="120" w:line="285" w:lineRule="auto"/>
        <w:rPr>
          <w:rFonts w:ascii="Calibri" w:hAnsi="Calibri"/>
          <w:color w:val="006EB8"/>
          <w:w w:val="110"/>
          <w:u w:val="single" w:color="006EB8"/>
        </w:rPr>
      </w:pPr>
      <w:hyperlink w:anchor="_bookmark46" w:history="1">
        <w:r w:rsidR="00481ED3" w:rsidRPr="0062799E">
          <w:rPr>
            <w:rFonts w:ascii="Calibri" w:hAnsi="Calibri"/>
            <w:color w:val="006EB8"/>
            <w:w w:val="110"/>
            <w:u w:val="single" w:color="006EB8"/>
          </w:rPr>
          <w:t>Adopt measures to provide</w:t>
        </w:r>
      </w:hyperlink>
      <w:r w:rsidR="00481ED3" w:rsidRPr="0062799E">
        <w:rPr>
          <w:rFonts w:ascii="Calibri" w:hAnsi="Calibri"/>
          <w:color w:val="006EB8"/>
          <w:w w:val="110"/>
        </w:rPr>
        <w:t xml:space="preserve"> </w:t>
      </w:r>
      <w:hyperlink w:anchor="_bookmark46" w:history="1">
        <w:r w:rsidR="00481ED3" w:rsidRPr="0062799E">
          <w:rPr>
            <w:rFonts w:ascii="Calibri" w:hAnsi="Calibri"/>
            <w:color w:val="006EB8"/>
            <w:w w:val="110"/>
            <w:u w:val="single" w:color="006EB8"/>
          </w:rPr>
          <w:t>in-job training or workplace</w:t>
        </w:r>
      </w:hyperlink>
      <w:r w:rsidR="00481ED3" w:rsidRPr="0062799E">
        <w:rPr>
          <w:rFonts w:ascii="Calibri" w:hAnsi="Calibri"/>
          <w:color w:val="006EB8"/>
          <w:w w:val="110"/>
        </w:rPr>
        <w:t xml:space="preserve"> </w:t>
      </w:r>
      <w:hyperlink w:anchor="_bookmark46" w:history="1">
        <w:r w:rsidR="00481ED3" w:rsidRPr="0062799E">
          <w:rPr>
            <w:rFonts w:ascii="Calibri" w:hAnsi="Calibri"/>
            <w:color w:val="006EB8"/>
            <w:w w:val="110"/>
            <w:u w:val="single" w:color="006EB8"/>
          </w:rPr>
          <w:t>learning</w:t>
        </w:r>
      </w:hyperlink>
    </w:p>
    <w:p w:rsidR="00481ED3" w:rsidRPr="0062799E" w:rsidRDefault="00F0332B" w:rsidP="005009E0">
      <w:pPr>
        <w:tabs>
          <w:tab w:val="left" w:pos="2295"/>
        </w:tabs>
        <w:spacing w:after="120" w:line="285" w:lineRule="auto"/>
        <w:rPr>
          <w:rFonts w:ascii="Calibri" w:hAnsi="Calibri"/>
          <w:color w:val="006EB8"/>
          <w:w w:val="105"/>
          <w:u w:val="single" w:color="006EB8"/>
        </w:rPr>
      </w:pPr>
      <w:hyperlink w:anchor="_bookmark48" w:history="1">
        <w:r w:rsidR="00481ED3" w:rsidRPr="0062799E">
          <w:rPr>
            <w:rFonts w:ascii="Calibri" w:hAnsi="Calibri"/>
            <w:color w:val="006EB8"/>
            <w:w w:val="105"/>
            <w:u w:val="single" w:color="006EB8"/>
          </w:rPr>
          <w:t>Implement capacity-building</w:t>
        </w:r>
      </w:hyperlink>
      <w:r w:rsidR="00481ED3" w:rsidRPr="0062799E">
        <w:rPr>
          <w:rFonts w:ascii="Calibri" w:hAnsi="Calibri"/>
          <w:color w:val="006EB8"/>
          <w:w w:val="105"/>
        </w:rPr>
        <w:t xml:space="preserve"> </w:t>
      </w:r>
      <w:hyperlink w:anchor="_bookmark48" w:history="1">
        <w:r w:rsidR="00481ED3" w:rsidRPr="0062799E">
          <w:rPr>
            <w:rFonts w:ascii="Calibri" w:hAnsi="Calibri"/>
            <w:color w:val="006EB8"/>
            <w:w w:val="105"/>
            <w:u w:val="single" w:color="006EB8"/>
          </w:rPr>
          <w:t>strategies for self-employment</w:t>
        </w:r>
      </w:hyperlink>
      <w:bookmarkStart w:id="5" w:name="3._DO’s_and_DON’Ts"/>
      <w:bookmarkEnd w:id="5"/>
      <w:r w:rsidR="00481ED3" w:rsidRPr="0062799E">
        <w:rPr>
          <w:rFonts w:ascii="Calibri" w:hAnsi="Calibri"/>
          <w:color w:val="006EB8"/>
          <w:spacing w:val="-8"/>
          <w:w w:val="110"/>
        </w:rPr>
        <w:br w:type="page"/>
      </w:r>
    </w:p>
    <w:p w:rsidR="009B73C6" w:rsidRPr="0062799E" w:rsidRDefault="009B2221" w:rsidP="009D5478">
      <w:pPr>
        <w:pStyle w:val="Heading1"/>
      </w:pPr>
      <w:bookmarkStart w:id="6" w:name="_Toc61560122"/>
      <w:r w:rsidRPr="0062799E">
        <w:rPr>
          <w:spacing w:val="-8"/>
          <w:w w:val="110"/>
        </w:rPr>
        <w:lastRenderedPageBreak/>
        <w:t xml:space="preserve">3. </w:t>
      </w:r>
      <w:r w:rsidR="00CD31CF" w:rsidRPr="0062799E">
        <w:rPr>
          <w:spacing w:val="-8"/>
          <w:w w:val="110"/>
        </w:rPr>
        <w:t xml:space="preserve">DO’s </w:t>
      </w:r>
      <w:r w:rsidR="00CD31CF" w:rsidRPr="0062799E">
        <w:rPr>
          <w:w w:val="110"/>
        </w:rPr>
        <w:t>and</w:t>
      </w:r>
      <w:r w:rsidR="00CD31CF" w:rsidRPr="0062799E">
        <w:rPr>
          <w:spacing w:val="34"/>
          <w:w w:val="110"/>
        </w:rPr>
        <w:t xml:space="preserve"> </w:t>
      </w:r>
      <w:r w:rsidR="00CD31CF" w:rsidRPr="0062799E">
        <w:rPr>
          <w:w w:val="110"/>
        </w:rPr>
        <w:t>DON’Ts</w:t>
      </w:r>
      <w:bookmarkEnd w:id="6"/>
    </w:p>
    <w:tbl>
      <w:tblPr>
        <w:tblStyle w:val="TableGrid"/>
        <w:tblW w:w="0" w:type="auto"/>
        <w:tblLayout w:type="fixed"/>
        <w:tblLook w:val="01E0" w:firstRow="1" w:lastRow="1" w:firstColumn="1" w:lastColumn="1" w:noHBand="0" w:noVBand="0"/>
      </w:tblPr>
      <w:tblGrid>
        <w:gridCol w:w="4819"/>
        <w:gridCol w:w="4819"/>
      </w:tblGrid>
      <w:tr w:rsidR="009B73C6" w:rsidRPr="0062799E" w:rsidTr="00F16617">
        <w:trPr>
          <w:cantSplit/>
          <w:trHeight w:val="517"/>
          <w:tblHeader/>
        </w:trPr>
        <w:tc>
          <w:tcPr>
            <w:tcW w:w="4819" w:type="dxa"/>
          </w:tcPr>
          <w:p w:rsidR="009B73C6" w:rsidRPr="0062799E" w:rsidRDefault="00CD31CF" w:rsidP="009D5478">
            <w:pPr>
              <w:pStyle w:val="TableParagraph"/>
              <w:spacing w:before="120" w:after="120"/>
              <w:ind w:left="0"/>
              <w:rPr>
                <w:rFonts w:ascii="Calibri" w:hAnsi="Calibri"/>
                <w:b/>
              </w:rPr>
            </w:pPr>
            <w:r w:rsidRPr="0062799E">
              <w:rPr>
                <w:rFonts w:ascii="Calibri" w:hAnsi="Calibri"/>
                <w:b/>
                <w:w w:val="110"/>
              </w:rPr>
              <w:t>DO</w:t>
            </w:r>
          </w:p>
        </w:tc>
        <w:tc>
          <w:tcPr>
            <w:tcW w:w="4819" w:type="dxa"/>
          </w:tcPr>
          <w:p w:rsidR="009B73C6" w:rsidRPr="0062799E" w:rsidRDefault="00CD31CF" w:rsidP="009D5478">
            <w:pPr>
              <w:pStyle w:val="TableParagraph"/>
              <w:spacing w:before="120" w:after="120"/>
              <w:ind w:left="0"/>
              <w:rPr>
                <w:rFonts w:ascii="Calibri" w:hAnsi="Calibri"/>
                <w:b/>
              </w:rPr>
            </w:pPr>
            <w:r w:rsidRPr="0062799E">
              <w:rPr>
                <w:rFonts w:ascii="Calibri" w:hAnsi="Calibri"/>
                <w:b/>
                <w:w w:val="110"/>
              </w:rPr>
              <w:t>DO NOT</w:t>
            </w:r>
          </w:p>
        </w:tc>
      </w:tr>
      <w:tr w:rsidR="00350C02" w:rsidRPr="0062799E" w:rsidTr="004106F0">
        <w:trPr>
          <w:trHeight w:val="496"/>
        </w:trPr>
        <w:tc>
          <w:tcPr>
            <w:tcW w:w="9638" w:type="dxa"/>
            <w:gridSpan w:val="2"/>
          </w:tcPr>
          <w:p w:rsidR="00350C02" w:rsidRPr="0062799E" w:rsidRDefault="00350C02" w:rsidP="009D5478">
            <w:pPr>
              <w:pStyle w:val="TableParagraph"/>
              <w:spacing w:before="120" w:after="120"/>
              <w:ind w:left="0"/>
              <w:rPr>
                <w:rFonts w:ascii="Calibri" w:hAnsi="Calibri"/>
              </w:rPr>
            </w:pPr>
            <w:r w:rsidRPr="0062799E">
              <w:rPr>
                <w:rFonts w:ascii="Calibri" w:hAnsi="Calibri"/>
                <w:b/>
                <w:w w:val="110"/>
              </w:rPr>
              <w:t>Law, policy and programmes</w:t>
            </w:r>
          </w:p>
        </w:tc>
      </w:tr>
      <w:tr w:rsidR="009B73C6" w:rsidRPr="0062799E" w:rsidTr="00B9390A">
        <w:trPr>
          <w:trHeight w:val="2588"/>
        </w:trPr>
        <w:tc>
          <w:tcPr>
            <w:tcW w:w="4819" w:type="dxa"/>
          </w:tcPr>
          <w:p w:rsidR="009B73C6" w:rsidRPr="0062799E" w:rsidRDefault="00CD31CF" w:rsidP="009D5478">
            <w:pPr>
              <w:pStyle w:val="TableParagraph"/>
              <w:spacing w:before="120" w:after="120" w:line="285" w:lineRule="auto"/>
              <w:ind w:left="0"/>
              <w:jc w:val="both"/>
              <w:rPr>
                <w:rFonts w:ascii="Calibri" w:hAnsi="Calibri"/>
              </w:rPr>
            </w:pPr>
            <w:r w:rsidRPr="0062799E">
              <w:rPr>
                <w:rFonts w:ascii="Calibri" w:hAnsi="Calibri"/>
                <w:w w:val="105"/>
              </w:rPr>
              <w:t>Establish, in legislation and policies, that no student with disability can be excluded from general education (non-rejection clause).</w:t>
            </w:r>
          </w:p>
          <w:p w:rsidR="009B73C6" w:rsidRPr="0062799E" w:rsidRDefault="00CD31CF" w:rsidP="009D5478">
            <w:pPr>
              <w:pStyle w:val="TableParagraph"/>
              <w:spacing w:before="120" w:after="120" w:line="285" w:lineRule="auto"/>
              <w:ind w:left="0"/>
              <w:jc w:val="both"/>
              <w:rPr>
                <w:rFonts w:ascii="Calibri" w:hAnsi="Calibri"/>
              </w:rPr>
            </w:pPr>
            <w:r w:rsidRPr="0062799E">
              <w:rPr>
                <w:rFonts w:ascii="Calibri" w:hAnsi="Calibri"/>
                <w:w w:val="110"/>
              </w:rPr>
              <w:t>Inclusion</w:t>
            </w:r>
            <w:r w:rsidRPr="0062799E">
              <w:rPr>
                <w:rFonts w:ascii="Calibri" w:hAnsi="Calibri"/>
                <w:spacing w:val="-18"/>
                <w:w w:val="110"/>
              </w:rPr>
              <w:t xml:space="preserve"> </w:t>
            </w:r>
            <w:r w:rsidRPr="0062799E">
              <w:rPr>
                <w:rFonts w:ascii="Calibri" w:hAnsi="Calibri"/>
                <w:w w:val="110"/>
              </w:rPr>
              <w:t>should</w:t>
            </w:r>
            <w:r w:rsidRPr="0062799E">
              <w:rPr>
                <w:rFonts w:ascii="Calibri" w:hAnsi="Calibri"/>
                <w:spacing w:val="-18"/>
                <w:w w:val="110"/>
              </w:rPr>
              <w:t xml:space="preserve"> </w:t>
            </w:r>
            <w:r w:rsidRPr="0062799E">
              <w:rPr>
                <w:rFonts w:ascii="Calibri" w:hAnsi="Calibri"/>
                <w:w w:val="110"/>
              </w:rPr>
              <w:t>be</w:t>
            </w:r>
            <w:r w:rsidRPr="0062799E">
              <w:rPr>
                <w:rFonts w:ascii="Calibri" w:hAnsi="Calibri"/>
                <w:spacing w:val="-17"/>
                <w:w w:val="110"/>
              </w:rPr>
              <w:t xml:space="preserve"> </w:t>
            </w:r>
            <w:r w:rsidRPr="0062799E">
              <w:rPr>
                <w:rFonts w:ascii="Calibri" w:hAnsi="Calibri"/>
                <w:w w:val="110"/>
              </w:rPr>
              <w:t>ensured</w:t>
            </w:r>
            <w:r w:rsidRPr="0062799E">
              <w:rPr>
                <w:rFonts w:ascii="Calibri" w:hAnsi="Calibri"/>
                <w:spacing w:val="-18"/>
                <w:w w:val="110"/>
              </w:rPr>
              <w:t xml:space="preserve"> </w:t>
            </w:r>
            <w:r w:rsidRPr="0062799E">
              <w:rPr>
                <w:rFonts w:ascii="Calibri" w:hAnsi="Calibri"/>
                <w:w w:val="110"/>
              </w:rPr>
              <w:t>with</w:t>
            </w:r>
            <w:r w:rsidRPr="0062799E">
              <w:rPr>
                <w:rFonts w:ascii="Calibri" w:hAnsi="Calibri"/>
                <w:spacing w:val="-18"/>
                <w:w w:val="110"/>
              </w:rPr>
              <w:t xml:space="preserve"> </w:t>
            </w:r>
            <w:r w:rsidRPr="0062799E">
              <w:rPr>
                <w:rFonts w:ascii="Calibri" w:hAnsi="Calibri"/>
                <w:spacing w:val="-4"/>
                <w:w w:val="110"/>
              </w:rPr>
              <w:t xml:space="preserve">age- </w:t>
            </w:r>
            <w:r w:rsidRPr="0062799E">
              <w:rPr>
                <w:rFonts w:ascii="Calibri" w:hAnsi="Calibri"/>
                <w:w w:val="110"/>
              </w:rPr>
              <w:t>appropriate peers</w:t>
            </w:r>
          </w:p>
        </w:tc>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05"/>
              </w:rPr>
              <w:t xml:space="preserve">Include, in legislation or policies, restrictions or conditions for students with disabilities to access general education (e.g. making access dependent on meeting certain IQ standards/ general examination/assessment requirements, falling within or outside of categories of certain impairments, ‘within the scope of </w:t>
            </w:r>
            <w:r w:rsidRPr="0062799E">
              <w:rPr>
                <w:rFonts w:ascii="Calibri" w:hAnsi="Calibri"/>
                <w:spacing w:val="-4"/>
                <w:w w:val="105"/>
              </w:rPr>
              <w:t xml:space="preserve">their </w:t>
            </w:r>
            <w:r w:rsidRPr="0062799E">
              <w:rPr>
                <w:rFonts w:ascii="Calibri" w:hAnsi="Calibri"/>
                <w:w w:val="105"/>
              </w:rPr>
              <w:t>possibilities’)</w:t>
            </w:r>
          </w:p>
        </w:tc>
      </w:tr>
      <w:tr w:rsidR="009B73C6" w:rsidRPr="0062799E" w:rsidTr="00B9390A">
        <w:trPr>
          <w:trHeight w:val="1688"/>
        </w:trPr>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10"/>
              </w:rPr>
              <w:t xml:space="preserve">Establish an inclusive education unit within </w:t>
            </w:r>
            <w:r w:rsidRPr="0062799E">
              <w:rPr>
                <w:rFonts w:ascii="Calibri" w:hAnsi="Calibri"/>
                <w:spacing w:val="-6"/>
                <w:w w:val="110"/>
              </w:rPr>
              <w:t xml:space="preserve">the </w:t>
            </w:r>
            <w:r w:rsidRPr="0062799E">
              <w:rPr>
                <w:rFonts w:ascii="Calibri" w:hAnsi="Calibri"/>
                <w:w w:val="110"/>
              </w:rPr>
              <w:t>Ministry of Education, to lead the implementation of inclusive education legislation and policies and to coordinate with other Ministries and stakeholders</w:t>
            </w:r>
          </w:p>
        </w:tc>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05"/>
              </w:rPr>
              <w:t>Allocate the responsibility for the coordination of inclusive education to Ministries other than the Ministry of Education, for example, to the Ministry of Social Welfare</w:t>
            </w:r>
          </w:p>
        </w:tc>
      </w:tr>
      <w:tr w:rsidR="009B73C6" w:rsidRPr="0062799E" w:rsidTr="00B9390A">
        <w:trPr>
          <w:trHeight w:val="1503"/>
        </w:trPr>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10"/>
              </w:rPr>
              <w:t>Ensure</w:t>
            </w:r>
            <w:r w:rsidRPr="0062799E">
              <w:rPr>
                <w:rFonts w:ascii="Calibri" w:hAnsi="Calibri"/>
                <w:spacing w:val="-29"/>
                <w:w w:val="110"/>
              </w:rPr>
              <w:t xml:space="preserve"> </w:t>
            </w:r>
            <w:r w:rsidRPr="0062799E">
              <w:rPr>
                <w:rFonts w:ascii="Calibri" w:hAnsi="Calibri"/>
                <w:w w:val="110"/>
              </w:rPr>
              <w:t>accessible</w:t>
            </w:r>
            <w:r w:rsidRPr="0062799E">
              <w:rPr>
                <w:rFonts w:ascii="Calibri" w:hAnsi="Calibri"/>
                <w:spacing w:val="-28"/>
                <w:w w:val="110"/>
              </w:rPr>
              <w:t xml:space="preserve"> </w:t>
            </w:r>
            <w:r w:rsidRPr="0062799E">
              <w:rPr>
                <w:rFonts w:ascii="Calibri" w:hAnsi="Calibri"/>
                <w:w w:val="110"/>
              </w:rPr>
              <w:t>schools</w:t>
            </w:r>
            <w:r w:rsidRPr="0062799E">
              <w:rPr>
                <w:rFonts w:ascii="Calibri" w:hAnsi="Calibri"/>
                <w:spacing w:val="-28"/>
                <w:w w:val="110"/>
              </w:rPr>
              <w:t xml:space="preserve"> </w:t>
            </w:r>
            <w:r w:rsidRPr="0062799E">
              <w:rPr>
                <w:rFonts w:ascii="Calibri" w:hAnsi="Calibri"/>
                <w:w w:val="110"/>
              </w:rPr>
              <w:t>by</w:t>
            </w:r>
            <w:r w:rsidRPr="0062799E">
              <w:rPr>
                <w:rFonts w:ascii="Calibri" w:hAnsi="Calibri"/>
                <w:spacing w:val="-29"/>
                <w:w w:val="110"/>
              </w:rPr>
              <w:t xml:space="preserve"> </w:t>
            </w:r>
            <w:r w:rsidRPr="0062799E">
              <w:rPr>
                <w:rFonts w:ascii="Calibri" w:hAnsi="Calibri"/>
                <w:spacing w:val="-2"/>
                <w:w w:val="110"/>
              </w:rPr>
              <w:t xml:space="preserve">incorporating </w:t>
            </w:r>
            <w:hyperlink w:anchor="_bookmark62" w:history="1">
              <w:r w:rsidRPr="0062799E">
                <w:rPr>
                  <w:rFonts w:ascii="Calibri" w:hAnsi="Calibri"/>
                  <w:color w:val="006EB8"/>
                  <w:w w:val="110"/>
                  <w:u w:val="single" w:color="006EB8"/>
                </w:rPr>
                <w:t>universal design</w:t>
              </w:r>
              <w:r w:rsidRPr="0062799E">
                <w:rPr>
                  <w:rFonts w:ascii="Calibri" w:hAnsi="Calibri"/>
                  <w:color w:val="006EB8"/>
                  <w:w w:val="110"/>
                </w:rPr>
                <w:t xml:space="preserve"> </w:t>
              </w:r>
            </w:hyperlink>
            <w:r w:rsidRPr="0062799E">
              <w:rPr>
                <w:rFonts w:ascii="Calibri" w:hAnsi="Calibri"/>
                <w:w w:val="110"/>
              </w:rPr>
              <w:t>principles and digital procurement standards in education infrastructure</w:t>
            </w:r>
          </w:p>
        </w:tc>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10"/>
              </w:rPr>
              <w:t xml:space="preserve">Build school infrastructure, nor invest in digital procurement, without consulting with </w:t>
            </w:r>
            <w:hyperlink w:anchor="_bookmark57" w:history="1">
              <w:r w:rsidRPr="0062799E">
                <w:rPr>
                  <w:rFonts w:ascii="Calibri" w:hAnsi="Calibri"/>
                  <w:w w:val="110"/>
                  <w:u w:val="single" w:color="006EB8"/>
                </w:rPr>
                <w:t>organizations of persons with disabilities</w:t>
              </w:r>
            </w:hyperlink>
            <w:r w:rsidRPr="0062799E">
              <w:rPr>
                <w:rFonts w:ascii="Calibri" w:hAnsi="Calibri"/>
                <w:w w:val="110"/>
              </w:rPr>
              <w:t xml:space="preserve"> (OPD).</w:t>
            </w:r>
          </w:p>
        </w:tc>
      </w:tr>
      <w:tr w:rsidR="00350C02" w:rsidRPr="0062799E" w:rsidTr="00350C02">
        <w:trPr>
          <w:trHeight w:val="495"/>
        </w:trPr>
        <w:tc>
          <w:tcPr>
            <w:tcW w:w="9638" w:type="dxa"/>
            <w:gridSpan w:val="2"/>
          </w:tcPr>
          <w:p w:rsidR="00350C02" w:rsidRPr="0062799E" w:rsidRDefault="00350C02" w:rsidP="009D5478">
            <w:pPr>
              <w:spacing w:before="120" w:after="120"/>
              <w:rPr>
                <w:rFonts w:ascii="Calibri" w:hAnsi="Calibri"/>
              </w:rPr>
            </w:pPr>
            <w:r w:rsidRPr="0062799E">
              <w:rPr>
                <w:rFonts w:ascii="Calibri" w:hAnsi="Calibri"/>
                <w:b/>
                <w:w w:val="110"/>
              </w:rPr>
              <w:t>Practice and implementation</w:t>
            </w:r>
          </w:p>
        </w:tc>
      </w:tr>
      <w:tr w:rsidR="009B73C6" w:rsidRPr="0062799E" w:rsidTr="00B9390A">
        <w:trPr>
          <w:trHeight w:val="1388"/>
        </w:trPr>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10"/>
              </w:rPr>
              <w:t xml:space="preserve">Ensure that students with disabilities learn in safe and inclusive environments, free from violence and </w:t>
            </w:r>
            <w:hyperlink w:anchor="_bookmark55" w:history="1">
              <w:r w:rsidRPr="0062799E">
                <w:rPr>
                  <w:rFonts w:ascii="Calibri" w:hAnsi="Calibri"/>
                  <w:color w:val="006EB8"/>
                  <w:w w:val="110"/>
                  <w:u w:val="single" w:color="006EB8"/>
                </w:rPr>
                <w:t>discrimination</w:t>
              </w:r>
              <w:r w:rsidRPr="0062799E">
                <w:rPr>
                  <w:rFonts w:ascii="Calibri" w:hAnsi="Calibri"/>
                  <w:color w:val="006EB8"/>
                  <w:w w:val="110"/>
                </w:rPr>
                <w:t xml:space="preserve"> </w:t>
              </w:r>
            </w:hyperlink>
            <w:r w:rsidRPr="0062799E">
              <w:rPr>
                <w:rFonts w:ascii="Calibri" w:hAnsi="Calibri"/>
                <w:w w:val="110"/>
              </w:rPr>
              <w:t>based on their impairment or language</w:t>
            </w:r>
          </w:p>
        </w:tc>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10"/>
              </w:rPr>
              <w:t>Fail to raise awareness and to implement protocols</w:t>
            </w:r>
            <w:r w:rsidRPr="0062799E">
              <w:rPr>
                <w:rFonts w:ascii="Calibri" w:hAnsi="Calibri"/>
                <w:spacing w:val="-35"/>
                <w:w w:val="110"/>
              </w:rPr>
              <w:t xml:space="preserve"> </w:t>
            </w:r>
            <w:r w:rsidRPr="0062799E">
              <w:rPr>
                <w:rFonts w:ascii="Calibri" w:hAnsi="Calibri"/>
                <w:w w:val="110"/>
              </w:rPr>
              <w:t>against</w:t>
            </w:r>
            <w:r w:rsidRPr="0062799E">
              <w:rPr>
                <w:rFonts w:ascii="Calibri" w:hAnsi="Calibri"/>
                <w:spacing w:val="-34"/>
                <w:w w:val="110"/>
              </w:rPr>
              <w:t xml:space="preserve"> </w:t>
            </w:r>
            <w:r w:rsidRPr="0062799E">
              <w:rPr>
                <w:rFonts w:ascii="Calibri" w:hAnsi="Calibri"/>
                <w:w w:val="110"/>
              </w:rPr>
              <w:t>discrimination,</w:t>
            </w:r>
            <w:r w:rsidRPr="0062799E">
              <w:rPr>
                <w:rFonts w:ascii="Calibri" w:hAnsi="Calibri"/>
                <w:spacing w:val="-34"/>
                <w:w w:val="110"/>
              </w:rPr>
              <w:t xml:space="preserve"> </w:t>
            </w:r>
            <w:r w:rsidRPr="0062799E">
              <w:rPr>
                <w:rFonts w:ascii="Calibri" w:hAnsi="Calibri"/>
                <w:w w:val="110"/>
              </w:rPr>
              <w:t>violence, bullying and other behaviours, which contribute to hostile</w:t>
            </w:r>
            <w:r w:rsidRPr="0062799E">
              <w:rPr>
                <w:rFonts w:ascii="Calibri" w:hAnsi="Calibri"/>
                <w:spacing w:val="-9"/>
                <w:w w:val="110"/>
              </w:rPr>
              <w:t xml:space="preserve"> </w:t>
            </w:r>
            <w:r w:rsidRPr="0062799E">
              <w:rPr>
                <w:rFonts w:ascii="Calibri" w:hAnsi="Calibri"/>
                <w:w w:val="110"/>
              </w:rPr>
              <w:t>environments</w:t>
            </w:r>
          </w:p>
        </w:tc>
      </w:tr>
      <w:tr w:rsidR="009B73C6" w:rsidRPr="0062799E" w:rsidTr="00B9390A">
        <w:trPr>
          <w:trHeight w:val="1988"/>
        </w:trPr>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05"/>
              </w:rPr>
              <w:t xml:space="preserve">Recognize the right of students to access support measures (including additional teaching support) and </w:t>
            </w:r>
            <w:hyperlink w:anchor="_bookmark52" w:history="1">
              <w:r w:rsidRPr="0062799E">
                <w:rPr>
                  <w:rFonts w:ascii="Calibri" w:hAnsi="Calibri"/>
                  <w:color w:val="006EB8"/>
                  <w:w w:val="105"/>
                  <w:u w:val="single" w:color="006EB8"/>
                </w:rPr>
                <w:t>assistive technology</w:t>
              </w:r>
            </w:hyperlink>
            <w:r w:rsidRPr="0062799E">
              <w:rPr>
                <w:rFonts w:ascii="Calibri" w:hAnsi="Calibri"/>
                <w:w w:val="105"/>
              </w:rPr>
              <w:t>, which contribute to inclusive learning</w:t>
            </w:r>
          </w:p>
        </w:tc>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05"/>
              </w:rPr>
              <w:t>Segregate students under special education schemes (e.g. special schools, special classrooms within a school, isolated with a special education teacher in the classroom), in order to access support and assistive technology</w:t>
            </w:r>
          </w:p>
        </w:tc>
      </w:tr>
      <w:tr w:rsidR="009B73C6" w:rsidRPr="0062799E" w:rsidTr="00B9390A">
        <w:trPr>
          <w:trHeight w:val="1688"/>
        </w:trPr>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10"/>
              </w:rPr>
              <w:t xml:space="preserve">Include </w:t>
            </w:r>
            <w:hyperlink w:anchor="_bookmark60" w:history="1">
              <w:r w:rsidRPr="0062799E">
                <w:rPr>
                  <w:rFonts w:ascii="Calibri" w:hAnsi="Calibri"/>
                  <w:color w:val="006EB8"/>
                  <w:w w:val="110"/>
                  <w:u w:val="single" w:color="006EB8"/>
                </w:rPr>
                <w:t>reasonable accommodation</w:t>
              </w:r>
              <w:r w:rsidRPr="0062799E">
                <w:rPr>
                  <w:rFonts w:ascii="Calibri" w:hAnsi="Calibri"/>
                  <w:color w:val="006EB8"/>
                  <w:w w:val="110"/>
                </w:rPr>
                <w:t xml:space="preserve"> </w:t>
              </w:r>
            </w:hyperlink>
            <w:r w:rsidRPr="0062799E">
              <w:rPr>
                <w:rFonts w:ascii="Calibri" w:hAnsi="Calibri"/>
                <w:w w:val="110"/>
              </w:rPr>
              <w:t>as a non- discrimination measure, to provide for the individual requirements of students with disabilities. Create resource centres, with an appropriate budget, to provide support</w:t>
            </w:r>
          </w:p>
        </w:tc>
        <w:tc>
          <w:tcPr>
            <w:tcW w:w="4819" w:type="dxa"/>
          </w:tcPr>
          <w:p w:rsidR="009B73C6" w:rsidRPr="0062799E" w:rsidRDefault="00CD31CF" w:rsidP="009D5478">
            <w:pPr>
              <w:pStyle w:val="TableParagraph"/>
              <w:spacing w:before="120" w:after="120" w:line="285" w:lineRule="auto"/>
              <w:ind w:left="0"/>
              <w:rPr>
                <w:rFonts w:ascii="Calibri" w:hAnsi="Calibri"/>
              </w:rPr>
            </w:pPr>
            <w:r w:rsidRPr="0062799E">
              <w:rPr>
                <w:rFonts w:ascii="Calibri" w:hAnsi="Calibri"/>
                <w:w w:val="110"/>
              </w:rPr>
              <w:t>Apply</w:t>
            </w:r>
            <w:r w:rsidRPr="0062799E">
              <w:rPr>
                <w:rFonts w:ascii="Calibri" w:hAnsi="Calibri"/>
                <w:spacing w:val="-23"/>
                <w:w w:val="110"/>
              </w:rPr>
              <w:t xml:space="preserve"> </w:t>
            </w:r>
            <w:r w:rsidRPr="0062799E">
              <w:rPr>
                <w:rFonts w:ascii="Calibri" w:hAnsi="Calibri"/>
                <w:w w:val="110"/>
              </w:rPr>
              <w:t>a</w:t>
            </w:r>
            <w:r w:rsidRPr="0062799E">
              <w:rPr>
                <w:rFonts w:ascii="Calibri" w:hAnsi="Calibri"/>
                <w:spacing w:val="-22"/>
                <w:w w:val="110"/>
              </w:rPr>
              <w:t xml:space="preserve"> </w:t>
            </w:r>
            <w:r w:rsidRPr="0062799E">
              <w:rPr>
                <w:rFonts w:ascii="Calibri" w:hAnsi="Calibri"/>
                <w:w w:val="110"/>
              </w:rPr>
              <w:t>‘one</w:t>
            </w:r>
            <w:r w:rsidRPr="0062799E">
              <w:rPr>
                <w:rFonts w:ascii="Calibri" w:hAnsi="Calibri"/>
                <w:spacing w:val="-23"/>
                <w:w w:val="110"/>
              </w:rPr>
              <w:t xml:space="preserve"> </w:t>
            </w:r>
            <w:r w:rsidRPr="0062799E">
              <w:rPr>
                <w:rFonts w:ascii="Calibri" w:hAnsi="Calibri"/>
                <w:w w:val="110"/>
              </w:rPr>
              <w:t>size</w:t>
            </w:r>
            <w:r w:rsidRPr="0062799E">
              <w:rPr>
                <w:rFonts w:ascii="Calibri" w:hAnsi="Calibri"/>
                <w:spacing w:val="-22"/>
                <w:w w:val="110"/>
              </w:rPr>
              <w:t xml:space="preserve"> </w:t>
            </w:r>
            <w:r w:rsidRPr="0062799E">
              <w:rPr>
                <w:rFonts w:ascii="Calibri" w:hAnsi="Calibri"/>
                <w:w w:val="110"/>
              </w:rPr>
              <w:t>fits</w:t>
            </w:r>
            <w:r w:rsidRPr="0062799E">
              <w:rPr>
                <w:rFonts w:ascii="Calibri" w:hAnsi="Calibri"/>
                <w:spacing w:val="-22"/>
                <w:w w:val="110"/>
              </w:rPr>
              <w:t xml:space="preserve"> </w:t>
            </w:r>
            <w:r w:rsidRPr="0062799E">
              <w:rPr>
                <w:rFonts w:ascii="Calibri" w:hAnsi="Calibri"/>
                <w:w w:val="110"/>
              </w:rPr>
              <w:t>all’</w:t>
            </w:r>
            <w:r w:rsidRPr="0062799E">
              <w:rPr>
                <w:rFonts w:ascii="Calibri" w:hAnsi="Calibri"/>
                <w:spacing w:val="-23"/>
                <w:w w:val="110"/>
              </w:rPr>
              <w:t xml:space="preserve"> </w:t>
            </w:r>
            <w:r w:rsidRPr="0062799E">
              <w:rPr>
                <w:rFonts w:ascii="Calibri" w:hAnsi="Calibri"/>
                <w:w w:val="110"/>
              </w:rPr>
              <w:t>approach,</w:t>
            </w:r>
            <w:r w:rsidRPr="0062799E">
              <w:rPr>
                <w:rFonts w:ascii="Calibri" w:hAnsi="Calibri"/>
                <w:spacing w:val="-22"/>
                <w:w w:val="110"/>
              </w:rPr>
              <w:t xml:space="preserve"> </w:t>
            </w:r>
            <w:r w:rsidRPr="0062799E">
              <w:rPr>
                <w:rFonts w:ascii="Calibri" w:hAnsi="Calibri"/>
                <w:w w:val="110"/>
              </w:rPr>
              <w:t>requiring students to conform or adapt to the school curricula and</w:t>
            </w:r>
            <w:r w:rsidRPr="0062799E">
              <w:rPr>
                <w:rFonts w:ascii="Calibri" w:hAnsi="Calibri"/>
                <w:spacing w:val="-2"/>
                <w:w w:val="110"/>
              </w:rPr>
              <w:t xml:space="preserve"> </w:t>
            </w:r>
            <w:r w:rsidRPr="0062799E">
              <w:rPr>
                <w:rFonts w:ascii="Calibri" w:hAnsi="Calibri"/>
                <w:w w:val="110"/>
              </w:rPr>
              <w:t>environment</w:t>
            </w:r>
          </w:p>
        </w:tc>
      </w:tr>
    </w:tbl>
    <w:p w:rsidR="00987C4E" w:rsidRPr="0062799E" w:rsidRDefault="00987C4E" w:rsidP="005009E0">
      <w:pPr>
        <w:spacing w:after="120"/>
        <w:rPr>
          <w:rFonts w:ascii="Calibri" w:hAnsi="Calibri"/>
        </w:rPr>
      </w:pPr>
      <w:r w:rsidRPr="0062799E">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9B73C6" w:rsidRPr="0062799E" w:rsidTr="00F16617">
        <w:trPr>
          <w:cantSplit/>
          <w:trHeight w:val="522"/>
          <w:tblHeader/>
        </w:trPr>
        <w:tc>
          <w:tcPr>
            <w:tcW w:w="4819" w:type="dxa"/>
          </w:tcPr>
          <w:p w:rsidR="009B73C6" w:rsidRPr="0062799E" w:rsidRDefault="00CD31CF" w:rsidP="000249FE">
            <w:pPr>
              <w:pStyle w:val="TableParagraph"/>
              <w:spacing w:before="120" w:after="120"/>
              <w:ind w:left="0"/>
              <w:rPr>
                <w:rFonts w:ascii="Calibri" w:hAnsi="Calibri"/>
                <w:b/>
              </w:rPr>
            </w:pPr>
            <w:r w:rsidRPr="0062799E">
              <w:rPr>
                <w:rFonts w:ascii="Calibri" w:hAnsi="Calibri"/>
                <w:b/>
                <w:w w:val="110"/>
              </w:rPr>
              <w:lastRenderedPageBreak/>
              <w:t>DO</w:t>
            </w:r>
          </w:p>
        </w:tc>
        <w:tc>
          <w:tcPr>
            <w:tcW w:w="4819" w:type="dxa"/>
          </w:tcPr>
          <w:p w:rsidR="009B73C6" w:rsidRPr="0062799E" w:rsidRDefault="00CD31CF" w:rsidP="000249FE">
            <w:pPr>
              <w:pStyle w:val="TableParagraph"/>
              <w:spacing w:before="120" w:after="120"/>
              <w:ind w:left="0"/>
              <w:rPr>
                <w:rFonts w:ascii="Calibri" w:hAnsi="Calibri"/>
                <w:b/>
              </w:rPr>
            </w:pPr>
            <w:r w:rsidRPr="0062799E">
              <w:rPr>
                <w:rFonts w:ascii="Calibri" w:hAnsi="Calibri"/>
                <w:b/>
                <w:w w:val="110"/>
              </w:rPr>
              <w:t>DO NOT</w:t>
            </w:r>
          </w:p>
        </w:tc>
      </w:tr>
      <w:tr w:rsidR="009B73C6" w:rsidRPr="0062799E" w:rsidTr="00B9390A">
        <w:trPr>
          <w:trHeight w:val="1387"/>
        </w:trPr>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10"/>
              </w:rPr>
              <w:t>Ensure the provision of reasonable accommodation to examinations or assessments,</w:t>
            </w:r>
            <w:r w:rsidRPr="0062799E">
              <w:rPr>
                <w:rFonts w:ascii="Calibri" w:hAnsi="Calibri"/>
                <w:spacing w:val="-23"/>
                <w:w w:val="110"/>
              </w:rPr>
              <w:t xml:space="preserve"> </w:t>
            </w:r>
            <w:r w:rsidRPr="0062799E">
              <w:rPr>
                <w:rFonts w:ascii="Calibri" w:hAnsi="Calibri"/>
                <w:w w:val="110"/>
              </w:rPr>
              <w:t>to</w:t>
            </w:r>
            <w:r w:rsidRPr="0062799E">
              <w:rPr>
                <w:rFonts w:ascii="Calibri" w:hAnsi="Calibri"/>
                <w:spacing w:val="-22"/>
                <w:w w:val="110"/>
              </w:rPr>
              <w:t xml:space="preserve"> </w:t>
            </w:r>
            <w:r w:rsidRPr="0062799E">
              <w:rPr>
                <w:rFonts w:ascii="Calibri" w:hAnsi="Calibri"/>
                <w:w w:val="110"/>
              </w:rPr>
              <w:t>enable</w:t>
            </w:r>
            <w:r w:rsidRPr="0062799E">
              <w:rPr>
                <w:rFonts w:ascii="Calibri" w:hAnsi="Calibri"/>
                <w:spacing w:val="-22"/>
                <w:w w:val="110"/>
              </w:rPr>
              <w:t xml:space="preserve"> </w:t>
            </w:r>
            <w:r w:rsidRPr="0062799E">
              <w:rPr>
                <w:rFonts w:ascii="Calibri" w:hAnsi="Calibri"/>
                <w:w w:val="110"/>
              </w:rPr>
              <w:t>students</w:t>
            </w:r>
            <w:r w:rsidRPr="0062799E">
              <w:rPr>
                <w:rFonts w:ascii="Calibri" w:hAnsi="Calibri"/>
                <w:spacing w:val="-22"/>
                <w:w w:val="110"/>
              </w:rPr>
              <w:t xml:space="preserve"> </w:t>
            </w:r>
            <w:r w:rsidRPr="0062799E">
              <w:rPr>
                <w:rFonts w:ascii="Calibri" w:hAnsi="Calibri"/>
                <w:w w:val="110"/>
              </w:rPr>
              <w:t>with</w:t>
            </w:r>
            <w:r w:rsidRPr="0062799E">
              <w:rPr>
                <w:rFonts w:ascii="Calibri" w:hAnsi="Calibri"/>
                <w:spacing w:val="-22"/>
                <w:w w:val="110"/>
              </w:rPr>
              <w:t xml:space="preserve"> </w:t>
            </w:r>
            <w:r w:rsidRPr="0062799E">
              <w:rPr>
                <w:rFonts w:ascii="Calibri" w:hAnsi="Calibri"/>
                <w:spacing w:val="-2"/>
                <w:w w:val="110"/>
              </w:rPr>
              <w:t xml:space="preserve">disabilities </w:t>
            </w:r>
            <w:r w:rsidRPr="0062799E">
              <w:rPr>
                <w:rFonts w:ascii="Calibri" w:hAnsi="Calibri"/>
                <w:w w:val="110"/>
              </w:rPr>
              <w:t>to participate</w:t>
            </w:r>
          </w:p>
        </w:tc>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10"/>
              </w:rPr>
              <w:t>Apply a ‘one size fits all’ approach to the administration of examinations or assessments</w:t>
            </w:r>
          </w:p>
        </w:tc>
      </w:tr>
      <w:tr w:rsidR="009B73C6" w:rsidRPr="0062799E" w:rsidTr="00B9390A">
        <w:trPr>
          <w:trHeight w:val="1688"/>
        </w:trPr>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05"/>
              </w:rPr>
              <w:t>Ensure that students who need individual education plans (with learning objectives and strategies tailored to their requirements) have them, which include individualized assessments</w:t>
            </w:r>
          </w:p>
        </w:tc>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05"/>
              </w:rPr>
              <w:t>Establish general learning objectives as if students with or without impairments are a ‘one size fits all’ category, ignoring the individual strengths and challenges of each student</w:t>
            </w:r>
          </w:p>
        </w:tc>
      </w:tr>
      <w:tr w:rsidR="009B73C6" w:rsidRPr="0062799E" w:rsidTr="00B9390A">
        <w:trPr>
          <w:trHeight w:val="1688"/>
        </w:trPr>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10"/>
              </w:rPr>
              <w:t>Ensure that students with disabilities have access to educational materials in multiple communication formats, according to their individual requirements</w:t>
            </w:r>
          </w:p>
        </w:tc>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10"/>
              </w:rPr>
              <w:t xml:space="preserve">Require students to learn or study from materials that are not accessible to them, putting the burden of making materials accessible on the student, nor in </w:t>
            </w:r>
            <w:r w:rsidRPr="0062799E">
              <w:rPr>
                <w:rFonts w:ascii="Calibri" w:hAnsi="Calibri"/>
                <w:spacing w:val="-2"/>
                <w:w w:val="110"/>
              </w:rPr>
              <w:t xml:space="preserve">environments </w:t>
            </w:r>
            <w:r w:rsidRPr="0062799E">
              <w:rPr>
                <w:rFonts w:ascii="Calibri" w:hAnsi="Calibri"/>
                <w:w w:val="110"/>
              </w:rPr>
              <w:t>that are not inclusive to them</w:t>
            </w:r>
          </w:p>
        </w:tc>
      </w:tr>
      <w:tr w:rsidR="009B73C6" w:rsidRPr="0062799E" w:rsidTr="00B9390A">
        <w:trPr>
          <w:trHeight w:val="2104"/>
        </w:trPr>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05"/>
              </w:rPr>
              <w:t>Ensure that students with disabilities receive a certification of completion for all education levels, at an equal value to others, especially certification of completion of secondary education that allows the pursuit of higher education</w:t>
            </w:r>
          </w:p>
        </w:tc>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05"/>
              </w:rPr>
              <w:t>Deny students with disabilities valid certification upon the completion of their studies, nor restrict their access to higher levels of education (e.g. certification of lesser value, on the basis of curricular adaptation)</w:t>
            </w:r>
          </w:p>
        </w:tc>
      </w:tr>
      <w:tr w:rsidR="00350C02" w:rsidRPr="0062799E" w:rsidTr="00350C02">
        <w:trPr>
          <w:trHeight w:val="490"/>
        </w:trPr>
        <w:tc>
          <w:tcPr>
            <w:tcW w:w="9638" w:type="dxa"/>
            <w:gridSpan w:val="2"/>
          </w:tcPr>
          <w:p w:rsidR="00350C02" w:rsidRPr="0062799E" w:rsidRDefault="00350C02" w:rsidP="000249FE">
            <w:pPr>
              <w:spacing w:before="120" w:after="120"/>
              <w:rPr>
                <w:rFonts w:ascii="Calibri" w:hAnsi="Calibri"/>
              </w:rPr>
            </w:pPr>
            <w:r w:rsidRPr="0062799E">
              <w:rPr>
                <w:rFonts w:ascii="Calibri" w:hAnsi="Calibri"/>
                <w:b/>
                <w:w w:val="110"/>
              </w:rPr>
              <w:t>Information, communication and awareness-raising</w:t>
            </w:r>
          </w:p>
        </w:tc>
      </w:tr>
      <w:tr w:rsidR="009B73C6" w:rsidRPr="0062799E" w:rsidTr="00B9390A">
        <w:trPr>
          <w:trHeight w:val="1053"/>
        </w:trPr>
        <w:tc>
          <w:tcPr>
            <w:tcW w:w="4819" w:type="dxa"/>
          </w:tcPr>
          <w:p w:rsidR="009B73C6" w:rsidRPr="0062799E" w:rsidRDefault="00F0332B" w:rsidP="000249FE">
            <w:pPr>
              <w:pStyle w:val="TableParagraph"/>
              <w:spacing w:before="120" w:after="120" w:line="285" w:lineRule="auto"/>
              <w:ind w:left="0"/>
              <w:rPr>
                <w:rFonts w:ascii="Calibri" w:hAnsi="Calibri"/>
              </w:rPr>
            </w:pPr>
            <w:hyperlink w:anchor="_bookmark53" w:history="1">
              <w:r w:rsidR="00CD31CF" w:rsidRPr="0062799E">
                <w:rPr>
                  <w:rFonts w:ascii="Calibri" w:hAnsi="Calibri"/>
                  <w:color w:val="006EB8"/>
                  <w:w w:val="105"/>
                  <w:u w:val="single" w:color="006EB8"/>
                </w:rPr>
                <w:t>Raise awareness</w:t>
              </w:r>
              <w:r w:rsidR="00CD31CF" w:rsidRPr="0062799E">
                <w:rPr>
                  <w:rFonts w:ascii="Calibri" w:hAnsi="Calibri"/>
                  <w:color w:val="006EB8"/>
                  <w:w w:val="105"/>
                </w:rPr>
                <w:t xml:space="preserve"> </w:t>
              </w:r>
            </w:hyperlink>
            <w:r w:rsidR="00CD31CF" w:rsidRPr="0062799E">
              <w:rPr>
                <w:rFonts w:ascii="Calibri" w:hAnsi="Calibri"/>
                <w:w w:val="105"/>
              </w:rPr>
              <w:t>regarding inclusive education among parents, teachers, teachers’ unions, education management and staff</w:t>
            </w:r>
          </w:p>
        </w:tc>
        <w:tc>
          <w:tcPr>
            <w:tcW w:w="4819" w:type="dxa"/>
          </w:tcPr>
          <w:p w:rsidR="009B73C6" w:rsidRPr="0062799E" w:rsidRDefault="00CD31CF" w:rsidP="000249FE">
            <w:pPr>
              <w:pStyle w:val="TableParagraph"/>
              <w:spacing w:before="120" w:after="120" w:line="285" w:lineRule="auto"/>
              <w:ind w:left="0"/>
              <w:jc w:val="both"/>
              <w:rPr>
                <w:rFonts w:ascii="Calibri" w:hAnsi="Calibri"/>
              </w:rPr>
            </w:pPr>
            <w:r w:rsidRPr="0062799E">
              <w:rPr>
                <w:rFonts w:ascii="Calibri" w:hAnsi="Calibri"/>
                <w:w w:val="110"/>
              </w:rPr>
              <w:t>Replicate</w:t>
            </w:r>
            <w:r w:rsidRPr="0062799E">
              <w:rPr>
                <w:rFonts w:ascii="Calibri" w:hAnsi="Calibri"/>
                <w:spacing w:val="-22"/>
                <w:w w:val="110"/>
              </w:rPr>
              <w:t xml:space="preserve"> </w:t>
            </w:r>
            <w:r w:rsidRPr="0062799E">
              <w:rPr>
                <w:rFonts w:ascii="Calibri" w:hAnsi="Calibri"/>
                <w:w w:val="110"/>
              </w:rPr>
              <w:t>existing</w:t>
            </w:r>
            <w:r w:rsidRPr="0062799E">
              <w:rPr>
                <w:rFonts w:ascii="Calibri" w:hAnsi="Calibri"/>
                <w:spacing w:val="-22"/>
                <w:w w:val="110"/>
              </w:rPr>
              <w:t xml:space="preserve"> </w:t>
            </w:r>
            <w:r w:rsidRPr="0062799E">
              <w:rPr>
                <w:rFonts w:ascii="Calibri" w:hAnsi="Calibri"/>
                <w:w w:val="110"/>
              </w:rPr>
              <w:t>stereotypes</w:t>
            </w:r>
            <w:r w:rsidRPr="0062799E">
              <w:rPr>
                <w:rFonts w:ascii="Calibri" w:hAnsi="Calibri"/>
                <w:spacing w:val="-22"/>
                <w:w w:val="110"/>
              </w:rPr>
              <w:t xml:space="preserve"> </w:t>
            </w:r>
            <w:r w:rsidRPr="0062799E">
              <w:rPr>
                <w:rFonts w:ascii="Calibri" w:hAnsi="Calibri"/>
                <w:w w:val="110"/>
              </w:rPr>
              <w:t>on</w:t>
            </w:r>
            <w:r w:rsidRPr="0062799E">
              <w:rPr>
                <w:rFonts w:ascii="Calibri" w:hAnsi="Calibri"/>
                <w:spacing w:val="-21"/>
                <w:w w:val="110"/>
              </w:rPr>
              <w:t xml:space="preserve"> </w:t>
            </w:r>
            <w:r w:rsidRPr="0062799E">
              <w:rPr>
                <w:rFonts w:ascii="Calibri" w:hAnsi="Calibri"/>
                <w:w w:val="110"/>
              </w:rPr>
              <w:t>students</w:t>
            </w:r>
            <w:r w:rsidRPr="0062799E">
              <w:rPr>
                <w:rFonts w:ascii="Calibri" w:hAnsi="Calibri"/>
                <w:spacing w:val="-22"/>
                <w:w w:val="110"/>
              </w:rPr>
              <w:t xml:space="preserve"> </w:t>
            </w:r>
            <w:r w:rsidRPr="0062799E">
              <w:rPr>
                <w:rFonts w:ascii="Calibri" w:hAnsi="Calibri"/>
                <w:spacing w:val="-4"/>
                <w:w w:val="110"/>
              </w:rPr>
              <w:t xml:space="preserve">with </w:t>
            </w:r>
            <w:r w:rsidRPr="0062799E">
              <w:rPr>
                <w:rFonts w:ascii="Calibri" w:hAnsi="Calibri"/>
                <w:w w:val="110"/>
              </w:rPr>
              <w:t>disabilities,</w:t>
            </w:r>
            <w:r w:rsidRPr="0062799E">
              <w:rPr>
                <w:rFonts w:ascii="Calibri" w:hAnsi="Calibri"/>
                <w:spacing w:val="-32"/>
                <w:w w:val="110"/>
              </w:rPr>
              <w:t xml:space="preserve"> </w:t>
            </w:r>
            <w:r w:rsidRPr="0062799E">
              <w:rPr>
                <w:rFonts w:ascii="Calibri" w:hAnsi="Calibri"/>
                <w:w w:val="110"/>
              </w:rPr>
              <w:t>that</w:t>
            </w:r>
            <w:r w:rsidRPr="0062799E">
              <w:rPr>
                <w:rFonts w:ascii="Calibri" w:hAnsi="Calibri"/>
                <w:spacing w:val="-32"/>
                <w:w w:val="110"/>
              </w:rPr>
              <w:t xml:space="preserve"> </w:t>
            </w:r>
            <w:r w:rsidRPr="0062799E">
              <w:rPr>
                <w:rFonts w:ascii="Calibri" w:hAnsi="Calibri"/>
                <w:w w:val="110"/>
              </w:rPr>
              <w:t>foster</w:t>
            </w:r>
            <w:r w:rsidRPr="0062799E">
              <w:rPr>
                <w:rFonts w:ascii="Calibri" w:hAnsi="Calibri"/>
                <w:spacing w:val="-32"/>
                <w:w w:val="110"/>
              </w:rPr>
              <w:t xml:space="preserve"> </w:t>
            </w:r>
            <w:r w:rsidRPr="0062799E">
              <w:rPr>
                <w:rFonts w:ascii="Calibri" w:hAnsi="Calibri"/>
                <w:w w:val="110"/>
              </w:rPr>
              <w:t>discrimination,</w:t>
            </w:r>
            <w:r w:rsidRPr="0062799E">
              <w:rPr>
                <w:rFonts w:ascii="Calibri" w:hAnsi="Calibri"/>
                <w:spacing w:val="-32"/>
                <w:w w:val="110"/>
              </w:rPr>
              <w:t xml:space="preserve"> </w:t>
            </w:r>
            <w:r w:rsidRPr="0062799E">
              <w:rPr>
                <w:rFonts w:ascii="Calibri" w:hAnsi="Calibri"/>
                <w:w w:val="110"/>
              </w:rPr>
              <w:t>violence and/or</w:t>
            </w:r>
            <w:r w:rsidRPr="0062799E">
              <w:rPr>
                <w:rFonts w:ascii="Calibri" w:hAnsi="Calibri"/>
                <w:spacing w:val="-1"/>
                <w:w w:val="110"/>
              </w:rPr>
              <w:t xml:space="preserve"> </w:t>
            </w:r>
            <w:r w:rsidRPr="0062799E">
              <w:rPr>
                <w:rFonts w:ascii="Calibri" w:hAnsi="Calibri"/>
                <w:w w:val="110"/>
              </w:rPr>
              <w:t>segregation</w:t>
            </w:r>
          </w:p>
        </w:tc>
      </w:tr>
      <w:tr w:rsidR="00350C02" w:rsidRPr="0062799E" w:rsidTr="00350C02">
        <w:trPr>
          <w:trHeight w:val="485"/>
        </w:trPr>
        <w:tc>
          <w:tcPr>
            <w:tcW w:w="9638" w:type="dxa"/>
            <w:gridSpan w:val="2"/>
          </w:tcPr>
          <w:p w:rsidR="00350C02" w:rsidRPr="0062799E" w:rsidRDefault="00350C02" w:rsidP="000249FE">
            <w:pPr>
              <w:spacing w:before="120" w:after="120"/>
              <w:rPr>
                <w:rFonts w:ascii="Calibri" w:hAnsi="Calibri"/>
              </w:rPr>
            </w:pPr>
            <w:r w:rsidRPr="0062799E">
              <w:rPr>
                <w:rFonts w:ascii="Calibri" w:hAnsi="Calibri"/>
                <w:b/>
                <w:w w:val="110"/>
              </w:rPr>
              <w:t>Training</w:t>
            </w:r>
          </w:p>
        </w:tc>
      </w:tr>
      <w:tr w:rsidR="009B73C6" w:rsidRPr="0062799E" w:rsidTr="00B9390A">
        <w:trPr>
          <w:trHeight w:val="1088"/>
        </w:trPr>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10"/>
              </w:rPr>
              <w:t>Support</w:t>
            </w:r>
            <w:r w:rsidRPr="0062799E">
              <w:rPr>
                <w:rFonts w:ascii="Calibri" w:hAnsi="Calibri"/>
                <w:spacing w:val="-28"/>
                <w:w w:val="110"/>
              </w:rPr>
              <w:t xml:space="preserve"> </w:t>
            </w:r>
            <w:r w:rsidRPr="0062799E">
              <w:rPr>
                <w:rFonts w:ascii="Calibri" w:hAnsi="Calibri"/>
                <w:w w:val="110"/>
              </w:rPr>
              <w:t>teachers</w:t>
            </w:r>
            <w:r w:rsidRPr="0062799E">
              <w:rPr>
                <w:rFonts w:ascii="Calibri" w:hAnsi="Calibri"/>
                <w:spacing w:val="-28"/>
                <w:w w:val="110"/>
              </w:rPr>
              <w:t xml:space="preserve"> </w:t>
            </w:r>
            <w:r w:rsidRPr="0062799E">
              <w:rPr>
                <w:rFonts w:ascii="Calibri" w:hAnsi="Calibri"/>
                <w:w w:val="110"/>
              </w:rPr>
              <w:t>in</w:t>
            </w:r>
            <w:r w:rsidRPr="0062799E">
              <w:rPr>
                <w:rFonts w:ascii="Calibri" w:hAnsi="Calibri"/>
                <w:spacing w:val="-27"/>
                <w:w w:val="110"/>
              </w:rPr>
              <w:t xml:space="preserve"> </w:t>
            </w:r>
            <w:r w:rsidRPr="0062799E">
              <w:rPr>
                <w:rFonts w:ascii="Calibri" w:hAnsi="Calibri"/>
                <w:w w:val="110"/>
              </w:rPr>
              <w:t>using</w:t>
            </w:r>
            <w:r w:rsidRPr="0062799E">
              <w:rPr>
                <w:rFonts w:ascii="Calibri" w:hAnsi="Calibri"/>
                <w:spacing w:val="-28"/>
                <w:w w:val="110"/>
              </w:rPr>
              <w:t xml:space="preserve"> </w:t>
            </w:r>
            <w:r w:rsidRPr="0062799E">
              <w:rPr>
                <w:rFonts w:ascii="Calibri" w:hAnsi="Calibri"/>
                <w:w w:val="110"/>
              </w:rPr>
              <w:t>inclusive</w:t>
            </w:r>
            <w:r w:rsidRPr="0062799E">
              <w:rPr>
                <w:rFonts w:ascii="Calibri" w:hAnsi="Calibri"/>
                <w:spacing w:val="-28"/>
                <w:w w:val="110"/>
              </w:rPr>
              <w:t xml:space="preserve"> </w:t>
            </w:r>
            <w:r w:rsidRPr="0062799E">
              <w:rPr>
                <w:rFonts w:ascii="Calibri" w:hAnsi="Calibri"/>
                <w:w w:val="110"/>
              </w:rPr>
              <w:t>and</w:t>
            </w:r>
            <w:r w:rsidRPr="0062799E">
              <w:rPr>
                <w:rFonts w:ascii="Calibri" w:hAnsi="Calibri"/>
                <w:spacing w:val="-27"/>
                <w:w w:val="110"/>
              </w:rPr>
              <w:t xml:space="preserve"> </w:t>
            </w:r>
            <w:r w:rsidRPr="0062799E">
              <w:rPr>
                <w:rFonts w:ascii="Calibri" w:hAnsi="Calibri"/>
                <w:w w:val="110"/>
              </w:rPr>
              <w:t>flexible teaching strategies which maximise the participation and learning of all</w:t>
            </w:r>
            <w:r w:rsidRPr="0062799E">
              <w:rPr>
                <w:rFonts w:ascii="Calibri" w:hAnsi="Calibri"/>
                <w:spacing w:val="-13"/>
                <w:w w:val="110"/>
              </w:rPr>
              <w:t xml:space="preserve"> </w:t>
            </w:r>
            <w:r w:rsidRPr="0062799E">
              <w:rPr>
                <w:rFonts w:ascii="Calibri" w:hAnsi="Calibri"/>
                <w:w w:val="110"/>
              </w:rPr>
              <w:t>students</w:t>
            </w:r>
          </w:p>
        </w:tc>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10"/>
              </w:rPr>
              <w:t>Condone approaches for teaching all students in the same way</w:t>
            </w:r>
          </w:p>
        </w:tc>
      </w:tr>
      <w:tr w:rsidR="009B73C6" w:rsidRPr="0062799E" w:rsidTr="00B9390A">
        <w:trPr>
          <w:trHeight w:val="788"/>
        </w:trPr>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05"/>
              </w:rPr>
              <w:t>Prepare all teachers to educate students with disabilities in their classes</w:t>
            </w:r>
          </w:p>
        </w:tc>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05"/>
              </w:rPr>
              <w:t>Prepare mainstream and ‘inclusive’ or ‘special’ teachers separately</w:t>
            </w:r>
          </w:p>
        </w:tc>
      </w:tr>
      <w:tr w:rsidR="009B73C6" w:rsidRPr="0062799E" w:rsidTr="00B9390A">
        <w:trPr>
          <w:trHeight w:val="1098"/>
        </w:trPr>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05"/>
              </w:rPr>
              <w:t>Engage support staff to work with teachers, as needed, to facilitate inclusive classrooms</w:t>
            </w:r>
          </w:p>
        </w:tc>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05"/>
              </w:rPr>
              <w:t>Allocate support staff to work with students with disabilities, while teachers focus on students without disabilities</w:t>
            </w:r>
          </w:p>
        </w:tc>
      </w:tr>
    </w:tbl>
    <w:p w:rsidR="00987C4E" w:rsidRPr="0062799E" w:rsidRDefault="00987C4E" w:rsidP="005009E0">
      <w:pPr>
        <w:spacing w:after="120"/>
        <w:rPr>
          <w:rFonts w:ascii="Calibri" w:hAnsi="Calibri"/>
        </w:rPr>
      </w:pPr>
      <w:r w:rsidRPr="0062799E">
        <w:rPr>
          <w:rFonts w:ascii="Calibri" w:hAnsi="Calibri"/>
        </w:rPr>
        <w:br w:type="page"/>
      </w:r>
    </w:p>
    <w:tbl>
      <w:tblPr>
        <w:tblStyle w:val="TableGrid"/>
        <w:tblW w:w="0" w:type="auto"/>
        <w:tblLayout w:type="fixed"/>
        <w:tblLook w:val="01E0" w:firstRow="1" w:lastRow="1" w:firstColumn="1" w:lastColumn="1" w:noHBand="0" w:noVBand="0"/>
      </w:tblPr>
      <w:tblGrid>
        <w:gridCol w:w="4819"/>
        <w:gridCol w:w="4819"/>
      </w:tblGrid>
      <w:tr w:rsidR="009B73C6" w:rsidRPr="0062799E" w:rsidTr="00F16617">
        <w:trPr>
          <w:cantSplit/>
          <w:trHeight w:val="630"/>
          <w:tblHeader/>
        </w:trPr>
        <w:tc>
          <w:tcPr>
            <w:tcW w:w="4819" w:type="dxa"/>
          </w:tcPr>
          <w:p w:rsidR="009B73C6" w:rsidRPr="0062799E" w:rsidRDefault="00CD31CF" w:rsidP="000249FE">
            <w:pPr>
              <w:pStyle w:val="TableParagraph"/>
              <w:spacing w:before="120" w:after="120"/>
              <w:ind w:left="0"/>
              <w:rPr>
                <w:rFonts w:ascii="Calibri" w:hAnsi="Calibri"/>
                <w:b/>
              </w:rPr>
            </w:pPr>
            <w:r w:rsidRPr="0062799E">
              <w:rPr>
                <w:rFonts w:ascii="Calibri" w:hAnsi="Calibri"/>
                <w:b/>
                <w:w w:val="110"/>
              </w:rPr>
              <w:lastRenderedPageBreak/>
              <w:t>DO</w:t>
            </w:r>
          </w:p>
        </w:tc>
        <w:tc>
          <w:tcPr>
            <w:tcW w:w="4819" w:type="dxa"/>
          </w:tcPr>
          <w:p w:rsidR="009B73C6" w:rsidRPr="0062799E" w:rsidRDefault="00CD31CF" w:rsidP="000249FE">
            <w:pPr>
              <w:pStyle w:val="TableParagraph"/>
              <w:spacing w:before="120" w:after="120"/>
              <w:ind w:left="0"/>
              <w:rPr>
                <w:rFonts w:ascii="Calibri" w:hAnsi="Calibri"/>
                <w:b/>
              </w:rPr>
            </w:pPr>
            <w:r w:rsidRPr="0062799E">
              <w:rPr>
                <w:rFonts w:ascii="Calibri" w:hAnsi="Calibri"/>
                <w:b/>
                <w:w w:val="110"/>
              </w:rPr>
              <w:t>DO NOT</w:t>
            </w:r>
          </w:p>
        </w:tc>
      </w:tr>
      <w:tr w:rsidR="00350C02" w:rsidRPr="0062799E" w:rsidTr="00350C02">
        <w:trPr>
          <w:trHeight w:val="480"/>
        </w:trPr>
        <w:tc>
          <w:tcPr>
            <w:tcW w:w="9638" w:type="dxa"/>
            <w:gridSpan w:val="2"/>
          </w:tcPr>
          <w:p w:rsidR="00350C02" w:rsidRPr="0062799E" w:rsidRDefault="00350C02" w:rsidP="000249FE">
            <w:pPr>
              <w:spacing w:before="120" w:after="120"/>
              <w:rPr>
                <w:rFonts w:ascii="Calibri" w:hAnsi="Calibri"/>
              </w:rPr>
            </w:pPr>
            <w:r w:rsidRPr="0062799E">
              <w:rPr>
                <w:rFonts w:ascii="Calibri" w:hAnsi="Calibri"/>
                <w:b/>
                <w:w w:val="110"/>
              </w:rPr>
              <w:t>Participation</w:t>
            </w:r>
          </w:p>
        </w:tc>
      </w:tr>
      <w:tr w:rsidR="009B73C6" w:rsidRPr="0062799E" w:rsidTr="00B9390A">
        <w:trPr>
          <w:trHeight w:val="1503"/>
        </w:trPr>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10"/>
              </w:rPr>
              <w:t xml:space="preserve">Ensure that measures to enable the </w:t>
            </w:r>
            <w:hyperlink w:anchor="_bookmark58" w:history="1">
              <w:r w:rsidRPr="0062799E">
                <w:rPr>
                  <w:rFonts w:ascii="Calibri" w:hAnsi="Calibri"/>
                  <w:color w:val="006EB8"/>
                  <w:w w:val="110"/>
                  <w:u w:val="single" w:color="006EB8"/>
                </w:rPr>
                <w:t>participation of persons with disabilities</w:t>
              </w:r>
              <w:r w:rsidRPr="0062799E">
                <w:rPr>
                  <w:rFonts w:ascii="Calibri" w:hAnsi="Calibri"/>
                  <w:color w:val="006EB8"/>
                  <w:w w:val="110"/>
                </w:rPr>
                <w:t xml:space="preserve"> </w:t>
              </w:r>
            </w:hyperlink>
            <w:r w:rsidRPr="0062799E">
              <w:rPr>
                <w:rFonts w:ascii="Calibri" w:hAnsi="Calibri"/>
                <w:spacing w:val="-3"/>
                <w:w w:val="110"/>
              </w:rPr>
              <w:t xml:space="preserve">extend </w:t>
            </w:r>
            <w:r w:rsidRPr="0062799E">
              <w:rPr>
                <w:rFonts w:ascii="Calibri" w:hAnsi="Calibri"/>
                <w:w w:val="110"/>
              </w:rPr>
              <w:t>to the extracurricular and social activities connected to the school and the community</w:t>
            </w:r>
          </w:p>
        </w:tc>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10"/>
              </w:rPr>
              <w:t>Overlook the requirements of persons with disabilities in the extracurricular and social activities connected to the school and the community</w:t>
            </w:r>
          </w:p>
        </w:tc>
      </w:tr>
      <w:tr w:rsidR="00764009" w:rsidRPr="0062799E" w:rsidTr="00764009">
        <w:trPr>
          <w:trHeight w:val="495"/>
        </w:trPr>
        <w:tc>
          <w:tcPr>
            <w:tcW w:w="9638" w:type="dxa"/>
            <w:gridSpan w:val="2"/>
          </w:tcPr>
          <w:p w:rsidR="00764009" w:rsidRPr="0062799E" w:rsidRDefault="00764009" w:rsidP="000249FE">
            <w:pPr>
              <w:pStyle w:val="TableParagraph"/>
              <w:spacing w:before="120" w:after="120" w:line="285" w:lineRule="auto"/>
              <w:ind w:left="0"/>
              <w:rPr>
                <w:rFonts w:ascii="Calibri" w:hAnsi="Calibri"/>
              </w:rPr>
            </w:pPr>
            <w:r w:rsidRPr="0062799E">
              <w:rPr>
                <w:rFonts w:ascii="Calibri" w:hAnsi="Calibri"/>
                <w:b/>
                <w:w w:val="110"/>
              </w:rPr>
              <w:t>Data collection and disaggregation</w:t>
            </w:r>
          </w:p>
        </w:tc>
      </w:tr>
      <w:tr w:rsidR="009B73C6" w:rsidRPr="0062799E" w:rsidTr="00B9390A">
        <w:trPr>
          <w:trHeight w:val="2703"/>
        </w:trPr>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10"/>
              </w:rPr>
              <w:t xml:space="preserve">Collect and systematise </w:t>
            </w:r>
            <w:hyperlink w:anchor="_bookmark63" w:history="1">
              <w:r w:rsidRPr="0062799E">
                <w:rPr>
                  <w:rFonts w:ascii="Calibri" w:hAnsi="Calibri"/>
                  <w:color w:val="006EB8"/>
                  <w:w w:val="110"/>
                  <w:u w:val="single" w:color="006EB8"/>
                </w:rPr>
                <w:t>data disaggregation by</w:t>
              </w:r>
            </w:hyperlink>
            <w:r w:rsidRPr="0062799E">
              <w:rPr>
                <w:rFonts w:ascii="Calibri" w:hAnsi="Calibri"/>
                <w:color w:val="006EB8"/>
                <w:w w:val="110"/>
              </w:rPr>
              <w:t xml:space="preserve"> </w:t>
            </w:r>
            <w:hyperlink w:anchor="_bookmark63" w:history="1">
              <w:r w:rsidRPr="0062799E">
                <w:rPr>
                  <w:rFonts w:ascii="Calibri" w:hAnsi="Calibri"/>
                  <w:color w:val="006EB8"/>
                  <w:w w:val="110"/>
                  <w:u w:val="single" w:color="006EB8"/>
                </w:rPr>
                <w:t>disability</w:t>
              </w:r>
            </w:hyperlink>
            <w:r w:rsidRPr="0062799E">
              <w:rPr>
                <w:rFonts w:ascii="Calibri" w:hAnsi="Calibri"/>
                <w:w w:val="110"/>
              </w:rPr>
              <w:t xml:space="preserve">, not only of the number of students that access and complete studies, but also of the number of children and youth with disabilities that are out of school and their educational trajectories, to identify and eliminate </w:t>
            </w:r>
            <w:hyperlink w:anchor="_bookmark54" w:history="1">
              <w:r w:rsidRPr="0062799E">
                <w:rPr>
                  <w:rFonts w:ascii="Calibri" w:hAnsi="Calibri"/>
                  <w:color w:val="006EB8"/>
                  <w:w w:val="110"/>
                  <w:u w:val="single" w:color="006EB8"/>
                </w:rPr>
                <w:t>barriers</w:t>
              </w:r>
              <w:r w:rsidRPr="0062799E">
                <w:rPr>
                  <w:rFonts w:ascii="Calibri" w:hAnsi="Calibri"/>
                  <w:color w:val="006EB8"/>
                  <w:w w:val="110"/>
                </w:rPr>
                <w:t xml:space="preserve"> </w:t>
              </w:r>
            </w:hyperlink>
            <w:r w:rsidRPr="0062799E">
              <w:rPr>
                <w:rFonts w:ascii="Calibri" w:hAnsi="Calibri"/>
                <w:w w:val="110"/>
              </w:rPr>
              <w:t>and to strengthen their inclusion</w:t>
            </w:r>
          </w:p>
        </w:tc>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05"/>
              </w:rPr>
              <w:t>Leave administrative data unprocessed, non-systematised and/or non-analysed</w:t>
            </w:r>
          </w:p>
        </w:tc>
      </w:tr>
      <w:tr w:rsidR="00EC32FD" w:rsidRPr="0062799E" w:rsidTr="00EC32FD">
        <w:trPr>
          <w:trHeight w:val="527"/>
        </w:trPr>
        <w:tc>
          <w:tcPr>
            <w:tcW w:w="9638" w:type="dxa"/>
            <w:gridSpan w:val="2"/>
          </w:tcPr>
          <w:p w:rsidR="00EC32FD" w:rsidRPr="0062799E" w:rsidRDefault="00EC32FD" w:rsidP="000249FE">
            <w:pPr>
              <w:pStyle w:val="TableParagraph"/>
              <w:spacing w:before="120" w:after="120" w:line="285" w:lineRule="auto"/>
              <w:ind w:left="0"/>
              <w:rPr>
                <w:rFonts w:ascii="Calibri" w:hAnsi="Calibri"/>
              </w:rPr>
            </w:pPr>
            <w:r w:rsidRPr="0062799E">
              <w:rPr>
                <w:rFonts w:ascii="Calibri" w:hAnsi="Calibri"/>
                <w:b/>
                <w:w w:val="105"/>
              </w:rPr>
              <w:t>Accountability</w:t>
            </w:r>
          </w:p>
        </w:tc>
      </w:tr>
      <w:tr w:rsidR="009B73C6" w:rsidRPr="0062799E" w:rsidTr="00B9390A">
        <w:trPr>
          <w:trHeight w:val="1988"/>
        </w:trPr>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05"/>
              </w:rPr>
              <w:t xml:space="preserve">Establish accessible accountability mechanisms, </w:t>
            </w:r>
            <w:r w:rsidRPr="0062799E">
              <w:rPr>
                <w:rFonts w:ascii="Calibri" w:hAnsi="Calibri"/>
                <w:w w:val="110"/>
              </w:rPr>
              <w:t xml:space="preserve">including administrative procedures and independent accountability mechanisms, to provide a forum for complaints on the right to inclusive education, including on disability- based </w:t>
            </w:r>
            <w:hyperlink w:anchor="_bookmark55" w:history="1">
              <w:r w:rsidRPr="0062799E">
                <w:rPr>
                  <w:rFonts w:ascii="Calibri" w:hAnsi="Calibri"/>
                  <w:color w:val="006EB8"/>
                  <w:w w:val="110"/>
                  <w:u w:val="single" w:color="006EB8"/>
                </w:rPr>
                <w:t>discrimination</w:t>
              </w:r>
            </w:hyperlink>
          </w:p>
        </w:tc>
        <w:tc>
          <w:tcPr>
            <w:tcW w:w="4819" w:type="dxa"/>
          </w:tcPr>
          <w:p w:rsidR="009B73C6" w:rsidRPr="0062799E" w:rsidRDefault="00CD31CF" w:rsidP="000249FE">
            <w:pPr>
              <w:pStyle w:val="TableParagraph"/>
              <w:spacing w:before="120" w:after="120" w:line="285" w:lineRule="auto"/>
              <w:ind w:left="0"/>
              <w:rPr>
                <w:rFonts w:ascii="Calibri" w:hAnsi="Calibri"/>
              </w:rPr>
            </w:pPr>
            <w:r w:rsidRPr="0062799E">
              <w:rPr>
                <w:rFonts w:ascii="Calibri" w:hAnsi="Calibri"/>
                <w:w w:val="110"/>
              </w:rPr>
              <w:t>Limit</w:t>
            </w:r>
            <w:r w:rsidRPr="0062799E">
              <w:rPr>
                <w:rFonts w:ascii="Calibri" w:hAnsi="Calibri"/>
                <w:spacing w:val="-26"/>
                <w:w w:val="110"/>
              </w:rPr>
              <w:t xml:space="preserve"> </w:t>
            </w:r>
            <w:r w:rsidRPr="0062799E">
              <w:rPr>
                <w:rFonts w:ascii="Calibri" w:hAnsi="Calibri"/>
                <w:w w:val="110"/>
              </w:rPr>
              <w:t>the</w:t>
            </w:r>
            <w:r w:rsidRPr="0062799E">
              <w:rPr>
                <w:rFonts w:ascii="Calibri" w:hAnsi="Calibri"/>
                <w:spacing w:val="-26"/>
                <w:w w:val="110"/>
              </w:rPr>
              <w:t xml:space="preserve"> </w:t>
            </w:r>
            <w:r w:rsidRPr="0062799E">
              <w:rPr>
                <w:rFonts w:ascii="Calibri" w:hAnsi="Calibri"/>
                <w:w w:val="110"/>
              </w:rPr>
              <w:t>possibility</w:t>
            </w:r>
            <w:r w:rsidRPr="0062799E">
              <w:rPr>
                <w:rFonts w:ascii="Calibri" w:hAnsi="Calibri"/>
                <w:spacing w:val="-26"/>
                <w:w w:val="110"/>
              </w:rPr>
              <w:t xml:space="preserve"> </w:t>
            </w:r>
            <w:r w:rsidRPr="0062799E">
              <w:rPr>
                <w:rFonts w:ascii="Calibri" w:hAnsi="Calibri"/>
                <w:w w:val="110"/>
              </w:rPr>
              <w:t>of</w:t>
            </w:r>
            <w:r w:rsidRPr="0062799E">
              <w:rPr>
                <w:rFonts w:ascii="Calibri" w:hAnsi="Calibri"/>
                <w:spacing w:val="-26"/>
                <w:w w:val="110"/>
              </w:rPr>
              <w:t xml:space="preserve"> </w:t>
            </w:r>
            <w:r w:rsidRPr="0062799E">
              <w:rPr>
                <w:rFonts w:ascii="Calibri" w:hAnsi="Calibri"/>
                <w:w w:val="110"/>
              </w:rPr>
              <w:t>bringing</w:t>
            </w:r>
            <w:r w:rsidRPr="0062799E">
              <w:rPr>
                <w:rFonts w:ascii="Calibri" w:hAnsi="Calibri"/>
                <w:spacing w:val="-26"/>
                <w:w w:val="110"/>
              </w:rPr>
              <w:t xml:space="preserve"> </w:t>
            </w:r>
            <w:r w:rsidRPr="0062799E">
              <w:rPr>
                <w:rFonts w:ascii="Calibri" w:hAnsi="Calibri"/>
                <w:w w:val="110"/>
              </w:rPr>
              <w:t>complaints about</w:t>
            </w:r>
            <w:r w:rsidRPr="0062799E">
              <w:rPr>
                <w:rFonts w:ascii="Calibri" w:hAnsi="Calibri"/>
                <w:spacing w:val="-19"/>
                <w:w w:val="110"/>
              </w:rPr>
              <w:t xml:space="preserve"> </w:t>
            </w:r>
            <w:r w:rsidRPr="0062799E">
              <w:rPr>
                <w:rFonts w:ascii="Calibri" w:hAnsi="Calibri"/>
                <w:w w:val="110"/>
              </w:rPr>
              <w:t>non-inclusive</w:t>
            </w:r>
            <w:r w:rsidRPr="0062799E">
              <w:rPr>
                <w:rFonts w:ascii="Calibri" w:hAnsi="Calibri"/>
                <w:spacing w:val="-18"/>
                <w:w w:val="110"/>
              </w:rPr>
              <w:t xml:space="preserve"> </w:t>
            </w:r>
            <w:r w:rsidRPr="0062799E">
              <w:rPr>
                <w:rFonts w:ascii="Calibri" w:hAnsi="Calibri"/>
                <w:w w:val="110"/>
              </w:rPr>
              <w:t>education</w:t>
            </w:r>
            <w:r w:rsidRPr="0062799E">
              <w:rPr>
                <w:rFonts w:ascii="Calibri" w:hAnsi="Calibri"/>
                <w:spacing w:val="-19"/>
                <w:w w:val="110"/>
              </w:rPr>
              <w:t xml:space="preserve"> </w:t>
            </w:r>
            <w:r w:rsidRPr="0062799E">
              <w:rPr>
                <w:rFonts w:ascii="Calibri" w:hAnsi="Calibri"/>
                <w:w w:val="110"/>
              </w:rPr>
              <w:t>policies</w:t>
            </w:r>
            <w:r w:rsidRPr="0062799E">
              <w:rPr>
                <w:rFonts w:ascii="Calibri" w:hAnsi="Calibri"/>
                <w:spacing w:val="-18"/>
                <w:w w:val="110"/>
              </w:rPr>
              <w:t xml:space="preserve"> </w:t>
            </w:r>
            <w:r w:rsidRPr="0062799E">
              <w:rPr>
                <w:rFonts w:ascii="Calibri" w:hAnsi="Calibri"/>
                <w:w w:val="110"/>
              </w:rPr>
              <w:t>and practices, including disability-based discrimination, to the</w:t>
            </w:r>
            <w:r w:rsidRPr="0062799E">
              <w:rPr>
                <w:rFonts w:ascii="Calibri" w:hAnsi="Calibri"/>
                <w:spacing w:val="-6"/>
                <w:w w:val="110"/>
              </w:rPr>
              <w:t xml:space="preserve"> </w:t>
            </w:r>
            <w:r w:rsidRPr="0062799E">
              <w:rPr>
                <w:rFonts w:ascii="Calibri" w:hAnsi="Calibri"/>
                <w:w w:val="110"/>
              </w:rPr>
              <w:t>judiciary</w:t>
            </w:r>
          </w:p>
        </w:tc>
      </w:tr>
    </w:tbl>
    <w:p w:rsidR="009B73C6" w:rsidRPr="0062799E" w:rsidRDefault="009B73C6" w:rsidP="005009E0">
      <w:pPr>
        <w:spacing w:after="120" w:line="285" w:lineRule="auto"/>
        <w:rPr>
          <w:rFonts w:ascii="Calibri" w:hAnsi="Calibri"/>
        </w:rPr>
        <w:sectPr w:rsidR="009B73C6" w:rsidRPr="0062799E" w:rsidSect="00F44CF7">
          <w:headerReference w:type="default" r:id="rId40"/>
          <w:footerReference w:type="default" r:id="rId41"/>
          <w:pgSz w:w="11910" w:h="16840"/>
          <w:pgMar w:top="1008" w:right="1008" w:bottom="1008" w:left="1008" w:header="0" w:footer="432" w:gutter="0"/>
          <w:cols w:space="720"/>
          <w:docGrid w:linePitch="299"/>
        </w:sectPr>
      </w:pPr>
    </w:p>
    <w:p w:rsidR="009B73C6" w:rsidRPr="0062799E" w:rsidRDefault="00CD31CF" w:rsidP="000249FE">
      <w:pPr>
        <w:pStyle w:val="Heading1"/>
      </w:pPr>
      <w:bookmarkStart w:id="7" w:name="_Toc61560123"/>
      <w:r w:rsidRPr="0062799E">
        <w:rPr>
          <w:w w:val="110"/>
        </w:rPr>
        <w:lastRenderedPageBreak/>
        <w:t>IN DEPTH</w:t>
      </w:r>
      <w:bookmarkEnd w:id="7"/>
    </w:p>
    <w:p w:rsidR="009B73C6" w:rsidRPr="0062799E" w:rsidRDefault="00987C4E" w:rsidP="005009E0">
      <w:pPr>
        <w:spacing w:after="120"/>
        <w:jc w:val="center"/>
        <w:rPr>
          <w:rFonts w:ascii="Calibri" w:hAnsi="Calibri"/>
        </w:rPr>
      </w:pPr>
      <w:r w:rsidRPr="0062799E">
        <w:rPr>
          <w:rFonts w:ascii="Calibri" w:hAnsi="Calibri"/>
          <w:noProof/>
          <w:lang w:eastAsia="en-GB"/>
        </w:rPr>
        <w:drawing>
          <wp:inline distT="0" distB="0" distL="0" distR="0" wp14:anchorId="0ED09BF8" wp14:editId="73FC2CDE">
            <wp:extent cx="5930265" cy="8386445"/>
            <wp:effectExtent l="0" t="0" r="0" b="0"/>
            <wp:docPr id="26" name="Picture 27" descr="Quinto, Ecuador - Adolescent boy in school uniform sitting at a desk in a school room. The boy is looking into the camera, and a school work book is open in front of him on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7" descr="Quinto, Ecuador - Adolescent boy in school uniform sitting at a desk in a school room. The boy is looking into the camera, and a school work book is open in front of him on the tabl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0265" cy="83864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87C4E" w:rsidRPr="0062799E" w:rsidRDefault="00987C4E" w:rsidP="005009E0">
      <w:pPr>
        <w:spacing w:after="120"/>
        <w:rPr>
          <w:rFonts w:ascii="Calibri" w:hAnsi="Calibri"/>
        </w:rPr>
      </w:pPr>
    </w:p>
    <w:p w:rsidR="00987C4E" w:rsidRPr="0062799E" w:rsidRDefault="00987C4E" w:rsidP="005009E0">
      <w:pPr>
        <w:spacing w:after="120"/>
        <w:rPr>
          <w:rFonts w:ascii="Calibri" w:hAnsi="Calibri"/>
        </w:rPr>
        <w:sectPr w:rsidR="00987C4E" w:rsidRPr="0062799E" w:rsidSect="000249FE">
          <w:headerReference w:type="default" r:id="rId43"/>
          <w:footerReference w:type="default" r:id="rId44"/>
          <w:pgSz w:w="11910" w:h="16840"/>
          <w:pgMar w:top="1008" w:right="1008" w:bottom="1008" w:left="1008" w:header="0" w:footer="0" w:gutter="0"/>
          <w:cols w:space="720"/>
          <w:docGrid w:linePitch="299"/>
        </w:sectPr>
      </w:pPr>
    </w:p>
    <w:p w:rsidR="009B73C6" w:rsidRPr="0062799E" w:rsidRDefault="009B2221" w:rsidP="000249FE">
      <w:pPr>
        <w:pStyle w:val="Heading1"/>
      </w:pPr>
      <w:bookmarkStart w:id="8" w:name="1._Introduction"/>
      <w:bookmarkStart w:id="9" w:name="2._Connection_to_other_tools"/>
      <w:bookmarkStart w:id="10" w:name="3._Why_is_Goal_4_important_for_persons_w"/>
      <w:bookmarkStart w:id="11" w:name="_Toc61560124"/>
      <w:bookmarkEnd w:id="8"/>
      <w:bookmarkEnd w:id="9"/>
      <w:bookmarkEnd w:id="10"/>
      <w:r w:rsidRPr="0062799E">
        <w:rPr>
          <w:w w:val="110"/>
        </w:rPr>
        <w:lastRenderedPageBreak/>
        <w:t xml:space="preserve">1. </w:t>
      </w:r>
      <w:r w:rsidR="00CD31CF" w:rsidRPr="0062799E">
        <w:rPr>
          <w:w w:val="110"/>
        </w:rPr>
        <w:t>Introduction</w:t>
      </w:r>
      <w:bookmarkEnd w:id="11"/>
    </w:p>
    <w:p w:rsidR="009B73C6" w:rsidRPr="0062799E" w:rsidRDefault="00CD31CF" w:rsidP="005009E0">
      <w:pPr>
        <w:pStyle w:val="BodyText"/>
        <w:spacing w:after="120" w:line="285" w:lineRule="auto"/>
        <w:rPr>
          <w:rFonts w:ascii="Calibri" w:hAnsi="Calibri"/>
        </w:rPr>
      </w:pPr>
      <w:r w:rsidRPr="0062799E">
        <w:rPr>
          <w:rFonts w:ascii="Calibri" w:hAnsi="Calibri"/>
          <w:w w:val="105"/>
        </w:rPr>
        <w:t>This section provides detailed guidance for policymakers on measures that are required to implement the Sustainable Development Goal 4 (SDG 4) on Quality Education which ensure the inclusion of persons with disabilities.</w:t>
      </w:r>
    </w:p>
    <w:p w:rsidR="009B73C6" w:rsidRPr="0062799E" w:rsidRDefault="00CD31CF" w:rsidP="005009E0">
      <w:pPr>
        <w:pStyle w:val="BodyText"/>
        <w:spacing w:after="120" w:line="285" w:lineRule="auto"/>
        <w:rPr>
          <w:rFonts w:ascii="Calibri" w:hAnsi="Calibri"/>
        </w:rPr>
      </w:pPr>
      <w:r w:rsidRPr="0062799E">
        <w:rPr>
          <w:rFonts w:ascii="Calibri" w:hAnsi="Calibri"/>
          <w:b/>
          <w:w w:val="105"/>
        </w:rPr>
        <w:t xml:space="preserve">Section 2 </w:t>
      </w:r>
      <w:r w:rsidRPr="0062799E">
        <w:rPr>
          <w:rFonts w:ascii="Calibri" w:hAnsi="Calibri"/>
          <w:w w:val="105"/>
        </w:rPr>
        <w:t>shows the connection between the Policy Guidelines to achieve SDG 4 with other resources, including the human rights indicators under the Convention on the Rights of Persons with Disabilities (CRPD) and other related tools.</w:t>
      </w:r>
    </w:p>
    <w:p w:rsidR="009B73C6" w:rsidRPr="0062799E" w:rsidRDefault="00CD31CF" w:rsidP="005009E0">
      <w:pPr>
        <w:pStyle w:val="BodyText"/>
        <w:spacing w:after="120" w:line="285" w:lineRule="auto"/>
        <w:jc w:val="both"/>
        <w:rPr>
          <w:rFonts w:ascii="Calibri" w:hAnsi="Calibri"/>
        </w:rPr>
      </w:pPr>
      <w:r w:rsidRPr="0062799E">
        <w:rPr>
          <w:rFonts w:ascii="Calibri" w:hAnsi="Calibri"/>
          <w:b/>
          <w:w w:val="105"/>
        </w:rPr>
        <w:t xml:space="preserve">Section 3 </w:t>
      </w:r>
      <w:r w:rsidRPr="0062799E">
        <w:rPr>
          <w:rFonts w:ascii="Calibri" w:hAnsi="Calibri"/>
          <w:w w:val="105"/>
        </w:rPr>
        <w:t>provides an overview of the situation of persons with disabilities in relation to education. Section 4 presents measures to establish and sustain an inclusive education system which cut across all SDG 4 targets.</w:t>
      </w:r>
    </w:p>
    <w:p w:rsidR="009B73C6" w:rsidRPr="0062799E" w:rsidRDefault="00CD31CF" w:rsidP="005009E0">
      <w:pPr>
        <w:pStyle w:val="BodyText"/>
        <w:spacing w:after="120" w:line="285" w:lineRule="auto"/>
        <w:rPr>
          <w:rFonts w:ascii="Calibri" w:hAnsi="Calibri"/>
        </w:rPr>
      </w:pPr>
      <w:r w:rsidRPr="0062799E">
        <w:rPr>
          <w:rFonts w:ascii="Calibri" w:hAnsi="Calibri"/>
          <w:b/>
          <w:spacing w:val="4"/>
          <w:w w:val="105"/>
        </w:rPr>
        <w:t xml:space="preserve">Section </w:t>
      </w:r>
      <w:r w:rsidRPr="0062799E">
        <w:rPr>
          <w:rFonts w:ascii="Calibri" w:hAnsi="Calibri"/>
          <w:b/>
          <w:w w:val="105"/>
        </w:rPr>
        <w:t xml:space="preserve">5 </w:t>
      </w:r>
      <w:r w:rsidRPr="0062799E">
        <w:rPr>
          <w:rFonts w:ascii="Calibri" w:hAnsi="Calibri"/>
          <w:w w:val="105"/>
        </w:rPr>
        <w:t>outlines the other key actions to ensure inclusive learning, aligned to specific SDG</w:t>
      </w:r>
      <w:r w:rsidRPr="0062799E">
        <w:rPr>
          <w:rFonts w:ascii="Calibri" w:hAnsi="Calibri"/>
          <w:spacing w:val="-27"/>
          <w:w w:val="105"/>
        </w:rPr>
        <w:t xml:space="preserve"> </w:t>
      </w:r>
      <w:r w:rsidRPr="0062799E">
        <w:rPr>
          <w:rFonts w:ascii="Calibri" w:hAnsi="Calibri"/>
          <w:w w:val="105"/>
        </w:rPr>
        <w:t xml:space="preserve">targets. When appropriate, targets have been considered </w:t>
      </w:r>
      <w:r w:rsidRPr="0062799E">
        <w:rPr>
          <w:rFonts w:ascii="Calibri" w:hAnsi="Calibri"/>
          <w:spacing w:val="-3"/>
          <w:w w:val="105"/>
        </w:rPr>
        <w:t xml:space="preserve">together. </w:t>
      </w:r>
      <w:r w:rsidRPr="0062799E">
        <w:rPr>
          <w:rFonts w:ascii="Calibri" w:hAnsi="Calibri"/>
          <w:w w:val="105"/>
        </w:rPr>
        <w:t xml:space="preserve">For example, targets 4.1, 4.5 and </w:t>
      </w:r>
      <w:proofErr w:type="gramStart"/>
      <w:r w:rsidRPr="0062799E">
        <w:rPr>
          <w:rFonts w:ascii="Calibri" w:hAnsi="Calibri"/>
          <w:w w:val="105"/>
        </w:rPr>
        <w:t>4.6  address</w:t>
      </w:r>
      <w:proofErr w:type="gramEnd"/>
      <w:r w:rsidRPr="0062799E">
        <w:rPr>
          <w:rFonts w:ascii="Calibri" w:hAnsi="Calibri"/>
          <w:spacing w:val="12"/>
          <w:w w:val="105"/>
        </w:rPr>
        <w:t xml:space="preserve"> </w:t>
      </w:r>
      <w:r w:rsidRPr="0062799E">
        <w:rPr>
          <w:rFonts w:ascii="Calibri" w:hAnsi="Calibri"/>
          <w:w w:val="105"/>
        </w:rPr>
        <w:t>equal</w:t>
      </w:r>
      <w:r w:rsidRPr="0062799E">
        <w:rPr>
          <w:rFonts w:ascii="Calibri" w:hAnsi="Calibri"/>
          <w:spacing w:val="13"/>
          <w:w w:val="105"/>
        </w:rPr>
        <w:t xml:space="preserve"> </w:t>
      </w:r>
      <w:r w:rsidRPr="0062799E">
        <w:rPr>
          <w:rFonts w:ascii="Calibri" w:hAnsi="Calibri"/>
          <w:w w:val="105"/>
        </w:rPr>
        <w:t>access,</w:t>
      </w:r>
      <w:r w:rsidRPr="0062799E">
        <w:rPr>
          <w:rFonts w:ascii="Calibri" w:hAnsi="Calibri"/>
          <w:spacing w:val="13"/>
          <w:w w:val="105"/>
        </w:rPr>
        <w:t xml:space="preserve"> </w:t>
      </w:r>
      <w:r w:rsidRPr="0062799E">
        <w:rPr>
          <w:rFonts w:ascii="Calibri" w:hAnsi="Calibri"/>
          <w:w w:val="105"/>
        </w:rPr>
        <w:t>completion</w:t>
      </w:r>
      <w:r w:rsidRPr="0062799E">
        <w:rPr>
          <w:rFonts w:ascii="Calibri" w:hAnsi="Calibri"/>
          <w:spacing w:val="12"/>
          <w:w w:val="105"/>
        </w:rPr>
        <w:t xml:space="preserve"> </w:t>
      </w:r>
      <w:r w:rsidRPr="0062799E">
        <w:rPr>
          <w:rFonts w:ascii="Calibri" w:hAnsi="Calibri"/>
          <w:w w:val="105"/>
        </w:rPr>
        <w:t>and</w:t>
      </w:r>
      <w:r w:rsidRPr="0062799E">
        <w:rPr>
          <w:rFonts w:ascii="Calibri" w:hAnsi="Calibri"/>
          <w:spacing w:val="13"/>
          <w:w w:val="105"/>
        </w:rPr>
        <w:t xml:space="preserve"> </w:t>
      </w:r>
      <w:r w:rsidRPr="0062799E">
        <w:rPr>
          <w:rFonts w:ascii="Calibri" w:hAnsi="Calibri"/>
          <w:w w:val="105"/>
        </w:rPr>
        <w:t>quality</w:t>
      </w:r>
      <w:r w:rsidRPr="0062799E">
        <w:rPr>
          <w:rFonts w:ascii="Calibri" w:hAnsi="Calibri"/>
          <w:spacing w:val="13"/>
          <w:w w:val="105"/>
        </w:rPr>
        <w:t xml:space="preserve"> </w:t>
      </w:r>
      <w:r w:rsidRPr="0062799E">
        <w:rPr>
          <w:rFonts w:ascii="Calibri" w:hAnsi="Calibri"/>
          <w:w w:val="105"/>
        </w:rPr>
        <w:t>of</w:t>
      </w:r>
      <w:r w:rsidRPr="0062799E">
        <w:rPr>
          <w:rFonts w:ascii="Calibri" w:hAnsi="Calibri"/>
          <w:spacing w:val="13"/>
          <w:w w:val="105"/>
        </w:rPr>
        <w:t xml:space="preserve"> </w:t>
      </w:r>
      <w:r w:rsidRPr="0062799E">
        <w:rPr>
          <w:rFonts w:ascii="Calibri" w:hAnsi="Calibri"/>
          <w:w w:val="105"/>
        </w:rPr>
        <w:t>learning</w:t>
      </w:r>
      <w:r w:rsidRPr="0062799E">
        <w:rPr>
          <w:rFonts w:ascii="Calibri" w:hAnsi="Calibri"/>
          <w:spacing w:val="12"/>
          <w:w w:val="105"/>
        </w:rPr>
        <w:t xml:space="preserve"> </w:t>
      </w:r>
      <w:r w:rsidRPr="0062799E">
        <w:rPr>
          <w:rFonts w:ascii="Calibri" w:hAnsi="Calibri"/>
          <w:w w:val="105"/>
        </w:rPr>
        <w:t>outcomes</w:t>
      </w:r>
      <w:r w:rsidRPr="0062799E">
        <w:rPr>
          <w:rFonts w:ascii="Calibri" w:hAnsi="Calibri"/>
          <w:spacing w:val="13"/>
          <w:w w:val="105"/>
        </w:rPr>
        <w:t xml:space="preserve"> </w:t>
      </w:r>
      <w:r w:rsidRPr="0062799E">
        <w:rPr>
          <w:rFonts w:ascii="Calibri" w:hAnsi="Calibri"/>
          <w:w w:val="105"/>
        </w:rPr>
        <w:t>for</w:t>
      </w:r>
      <w:r w:rsidRPr="0062799E">
        <w:rPr>
          <w:rFonts w:ascii="Calibri" w:hAnsi="Calibri"/>
          <w:spacing w:val="13"/>
          <w:w w:val="105"/>
        </w:rPr>
        <w:t xml:space="preserve"> </w:t>
      </w:r>
      <w:r w:rsidRPr="0062799E">
        <w:rPr>
          <w:rFonts w:ascii="Calibri" w:hAnsi="Calibri"/>
          <w:w w:val="105"/>
        </w:rPr>
        <w:t>students</w:t>
      </w:r>
      <w:r w:rsidRPr="0062799E">
        <w:rPr>
          <w:rFonts w:ascii="Calibri" w:hAnsi="Calibri"/>
          <w:spacing w:val="13"/>
          <w:w w:val="105"/>
        </w:rPr>
        <w:t xml:space="preserve"> </w:t>
      </w:r>
      <w:r w:rsidRPr="0062799E">
        <w:rPr>
          <w:rFonts w:ascii="Calibri" w:hAnsi="Calibri"/>
          <w:w w:val="105"/>
        </w:rPr>
        <w:t>with</w:t>
      </w:r>
      <w:r w:rsidRPr="0062799E">
        <w:rPr>
          <w:rFonts w:ascii="Calibri" w:hAnsi="Calibri"/>
          <w:spacing w:val="12"/>
          <w:w w:val="105"/>
        </w:rPr>
        <w:t xml:space="preserve"> </w:t>
      </w:r>
      <w:r w:rsidRPr="0062799E">
        <w:rPr>
          <w:rFonts w:ascii="Calibri" w:hAnsi="Calibri"/>
          <w:w w:val="105"/>
        </w:rPr>
        <w:t>disabilities.</w:t>
      </w:r>
    </w:p>
    <w:p w:rsidR="009B73C6" w:rsidRPr="0062799E" w:rsidRDefault="00CD31CF" w:rsidP="00651114">
      <w:pPr>
        <w:pStyle w:val="BodyText"/>
        <w:spacing w:after="360" w:line="285" w:lineRule="auto"/>
        <w:rPr>
          <w:rFonts w:ascii="Calibri" w:hAnsi="Calibri"/>
        </w:rPr>
      </w:pPr>
      <w:r w:rsidRPr="0062799E">
        <w:rPr>
          <w:rFonts w:ascii="Calibri" w:hAnsi="Calibri"/>
          <w:w w:val="105"/>
        </w:rPr>
        <w:t>Targets 4.3 and 4.b address access to higher education, including universities. Target 4.4 focuses on the development and acquisition of skills for employment. While covered under SDG target 4.3, vocational training is, in this guide, addressed under target 4.4, given its centrality to skills development and employment.</w:t>
      </w:r>
    </w:p>
    <w:p w:rsidR="009B73C6" w:rsidRPr="0062799E" w:rsidRDefault="009B2221" w:rsidP="00651114">
      <w:pPr>
        <w:pStyle w:val="Heading1"/>
      </w:pPr>
      <w:bookmarkStart w:id="12" w:name="_Toc61560125"/>
      <w:r w:rsidRPr="0062799E">
        <w:t xml:space="preserve">2. </w:t>
      </w:r>
      <w:r w:rsidR="00CD31CF" w:rsidRPr="0062799E">
        <w:t>Connection to other</w:t>
      </w:r>
      <w:r w:rsidR="00CD31CF" w:rsidRPr="0062799E">
        <w:rPr>
          <w:spacing w:val="52"/>
        </w:rPr>
        <w:t xml:space="preserve"> </w:t>
      </w:r>
      <w:r w:rsidR="00CD31CF" w:rsidRPr="0062799E">
        <w:t>tools</w:t>
      </w:r>
      <w:bookmarkEnd w:id="12"/>
    </w:p>
    <w:p w:rsidR="009B73C6" w:rsidRPr="0062799E" w:rsidRDefault="00F0332B" w:rsidP="00651114">
      <w:pPr>
        <w:pStyle w:val="ListParagraph"/>
        <w:numPr>
          <w:ilvl w:val="1"/>
          <w:numId w:val="22"/>
        </w:numPr>
        <w:tabs>
          <w:tab w:val="left" w:pos="1361"/>
        </w:tabs>
        <w:spacing w:before="0" w:after="120"/>
        <w:ind w:left="572"/>
        <w:rPr>
          <w:rFonts w:ascii="Calibri" w:hAnsi="Calibri"/>
        </w:rPr>
      </w:pPr>
      <w:hyperlink r:id="rId45">
        <w:r w:rsidR="00CD31CF" w:rsidRPr="0062799E">
          <w:rPr>
            <w:rFonts w:ascii="Calibri" w:hAnsi="Calibri"/>
            <w:color w:val="006EB8"/>
            <w:w w:val="105"/>
            <w:u w:val="single" w:color="006EB8"/>
          </w:rPr>
          <w:t>CRPD Indicators</w:t>
        </w:r>
      </w:hyperlink>
      <w:r w:rsidR="00CD31CF" w:rsidRPr="0062799E">
        <w:rPr>
          <w:rFonts w:ascii="Calibri" w:hAnsi="Calibri"/>
          <w:w w:val="105"/>
        </w:rPr>
        <w:t>: Article 24</w:t>
      </w:r>
      <w:r w:rsidR="00CD31CF" w:rsidRPr="0062799E">
        <w:rPr>
          <w:rFonts w:ascii="Calibri" w:hAnsi="Calibri"/>
          <w:spacing w:val="15"/>
          <w:w w:val="105"/>
        </w:rPr>
        <w:t xml:space="preserve"> </w:t>
      </w:r>
      <w:r w:rsidR="00CD31CF" w:rsidRPr="0062799E">
        <w:rPr>
          <w:rFonts w:ascii="Calibri" w:hAnsi="Calibri"/>
          <w:w w:val="105"/>
        </w:rPr>
        <w:t>(education)</w:t>
      </w:r>
    </w:p>
    <w:p w:rsidR="009B73C6" w:rsidRPr="0062799E" w:rsidRDefault="00CD31CF" w:rsidP="00651114">
      <w:pPr>
        <w:pStyle w:val="ListParagraph"/>
        <w:numPr>
          <w:ilvl w:val="1"/>
          <w:numId w:val="22"/>
        </w:numPr>
        <w:tabs>
          <w:tab w:val="left" w:pos="1361"/>
        </w:tabs>
        <w:spacing w:before="0" w:after="120"/>
        <w:ind w:left="572"/>
        <w:rPr>
          <w:rFonts w:ascii="Calibri" w:hAnsi="Calibri"/>
        </w:rPr>
      </w:pPr>
      <w:r w:rsidRPr="0062799E">
        <w:rPr>
          <w:rFonts w:ascii="Calibri" w:hAnsi="Calibri"/>
          <w:w w:val="110"/>
        </w:rPr>
        <w:t>Other related CRPD articles: 1-4, 5, 6, 7, 8, 9, 13, 16, 19, 25, 27, 28,</w:t>
      </w:r>
      <w:r w:rsidRPr="0062799E">
        <w:rPr>
          <w:rFonts w:ascii="Calibri" w:hAnsi="Calibri"/>
          <w:spacing w:val="1"/>
          <w:w w:val="110"/>
        </w:rPr>
        <w:t xml:space="preserve"> </w:t>
      </w:r>
      <w:r w:rsidRPr="0062799E">
        <w:rPr>
          <w:rFonts w:ascii="Calibri" w:hAnsi="Calibri"/>
          <w:w w:val="110"/>
        </w:rPr>
        <w:t>31</w:t>
      </w:r>
    </w:p>
    <w:p w:rsidR="009B73C6" w:rsidRPr="0062799E" w:rsidRDefault="00F0332B" w:rsidP="00651114">
      <w:pPr>
        <w:pStyle w:val="ListParagraph"/>
        <w:numPr>
          <w:ilvl w:val="1"/>
          <w:numId w:val="22"/>
        </w:numPr>
        <w:tabs>
          <w:tab w:val="left" w:pos="1361"/>
        </w:tabs>
        <w:spacing w:before="0" w:after="120"/>
        <w:ind w:left="572"/>
        <w:rPr>
          <w:rFonts w:ascii="Calibri" w:hAnsi="Calibri"/>
        </w:rPr>
      </w:pPr>
      <w:hyperlink r:id="rId46">
        <w:r w:rsidR="00CD31CF" w:rsidRPr="0062799E">
          <w:rPr>
            <w:rFonts w:ascii="Calibri" w:hAnsi="Calibri"/>
            <w:color w:val="006EB8"/>
            <w:w w:val="110"/>
            <w:u w:val="single" w:color="006EB8"/>
          </w:rPr>
          <w:t>Data Sources Guidance</w:t>
        </w:r>
      </w:hyperlink>
      <w:r w:rsidR="00CD31CF" w:rsidRPr="0062799E">
        <w:rPr>
          <w:rFonts w:ascii="Calibri" w:hAnsi="Calibri"/>
          <w:w w:val="110"/>
        </w:rPr>
        <w:t>: Article 24 and other related CRPD</w:t>
      </w:r>
      <w:r w:rsidR="00CD31CF" w:rsidRPr="0062799E">
        <w:rPr>
          <w:rFonts w:ascii="Calibri" w:hAnsi="Calibri"/>
          <w:spacing w:val="-19"/>
          <w:w w:val="110"/>
        </w:rPr>
        <w:t xml:space="preserve"> </w:t>
      </w:r>
      <w:r w:rsidR="00CD31CF" w:rsidRPr="0062799E">
        <w:rPr>
          <w:rFonts w:ascii="Calibri" w:hAnsi="Calibri"/>
          <w:w w:val="110"/>
        </w:rPr>
        <w:t>articles.</w:t>
      </w:r>
    </w:p>
    <w:p w:rsidR="009B73C6" w:rsidRPr="0062799E" w:rsidRDefault="00F0332B" w:rsidP="00651114">
      <w:pPr>
        <w:pStyle w:val="ListParagraph"/>
        <w:numPr>
          <w:ilvl w:val="1"/>
          <w:numId w:val="22"/>
        </w:numPr>
        <w:tabs>
          <w:tab w:val="left" w:pos="1361"/>
        </w:tabs>
        <w:spacing w:before="0" w:after="120"/>
        <w:ind w:left="572"/>
        <w:rPr>
          <w:rFonts w:ascii="Calibri" w:hAnsi="Calibri"/>
        </w:rPr>
      </w:pPr>
      <w:hyperlink r:id="rId47">
        <w:r w:rsidR="00CD31CF" w:rsidRPr="0062799E">
          <w:rPr>
            <w:rFonts w:ascii="Calibri" w:hAnsi="Calibri"/>
            <w:color w:val="006EB8"/>
            <w:w w:val="110"/>
            <w:u w:val="single" w:color="006EB8"/>
          </w:rPr>
          <w:t>Training materials</w:t>
        </w:r>
      </w:hyperlink>
      <w:r w:rsidR="00CD31CF" w:rsidRPr="0062799E">
        <w:rPr>
          <w:rFonts w:ascii="Calibri" w:hAnsi="Calibri"/>
          <w:w w:val="110"/>
        </w:rPr>
        <w:t>: Goal</w:t>
      </w:r>
      <w:r w:rsidR="00CD31CF" w:rsidRPr="0062799E">
        <w:rPr>
          <w:rFonts w:ascii="Calibri" w:hAnsi="Calibri"/>
          <w:spacing w:val="-1"/>
          <w:w w:val="110"/>
        </w:rPr>
        <w:t xml:space="preserve"> </w:t>
      </w:r>
      <w:r w:rsidR="00CD31CF" w:rsidRPr="0062799E">
        <w:rPr>
          <w:rFonts w:ascii="Calibri" w:hAnsi="Calibri"/>
          <w:w w:val="110"/>
        </w:rPr>
        <w:t>4</w:t>
      </w:r>
    </w:p>
    <w:p w:rsidR="009B73C6" w:rsidRPr="0062799E" w:rsidRDefault="00F0332B" w:rsidP="00651114">
      <w:pPr>
        <w:pStyle w:val="ListParagraph"/>
        <w:numPr>
          <w:ilvl w:val="1"/>
          <w:numId w:val="22"/>
        </w:numPr>
        <w:tabs>
          <w:tab w:val="left" w:pos="1361"/>
        </w:tabs>
        <w:spacing w:before="0" w:after="360"/>
        <w:ind w:left="572"/>
        <w:rPr>
          <w:rFonts w:ascii="Calibri" w:hAnsi="Calibri"/>
        </w:rPr>
      </w:pPr>
      <w:hyperlink r:id="rId48">
        <w:r w:rsidR="00CD31CF" w:rsidRPr="0062799E">
          <w:rPr>
            <w:rFonts w:ascii="Calibri" w:hAnsi="Calibri"/>
            <w:color w:val="006EB8"/>
            <w:w w:val="110"/>
            <w:u w:val="single" w:color="006EB8"/>
          </w:rPr>
          <w:t>Video</w:t>
        </w:r>
      </w:hyperlink>
      <w:r w:rsidR="00CD31CF" w:rsidRPr="0062799E">
        <w:rPr>
          <w:rFonts w:ascii="Calibri" w:hAnsi="Calibri"/>
          <w:w w:val="110"/>
        </w:rPr>
        <w:t>: Goal 4</w:t>
      </w:r>
    </w:p>
    <w:p w:rsidR="009B73C6" w:rsidRPr="0062799E" w:rsidRDefault="009B2221" w:rsidP="00651114">
      <w:pPr>
        <w:pStyle w:val="Heading1"/>
      </w:pPr>
      <w:bookmarkStart w:id="13" w:name="_Toc61560126"/>
      <w:r w:rsidRPr="0062799E">
        <w:rPr>
          <w:rFonts w:eastAsia="Times New Roman" w:cs="Times New Roman"/>
        </w:rPr>
        <w:t xml:space="preserve">3. </w:t>
      </w:r>
      <w:r w:rsidR="00CD31CF" w:rsidRPr="0062799E">
        <w:rPr>
          <w:w w:val="110"/>
        </w:rPr>
        <w:t>Why</w:t>
      </w:r>
      <w:r w:rsidR="00CD31CF" w:rsidRPr="0062799E">
        <w:rPr>
          <w:spacing w:val="15"/>
          <w:w w:val="110"/>
        </w:rPr>
        <w:t xml:space="preserve"> </w:t>
      </w:r>
      <w:r w:rsidR="00CD31CF" w:rsidRPr="0062799E">
        <w:rPr>
          <w:w w:val="110"/>
        </w:rPr>
        <w:t>is</w:t>
      </w:r>
      <w:r w:rsidR="00CD31CF" w:rsidRPr="0062799E">
        <w:rPr>
          <w:spacing w:val="15"/>
          <w:w w:val="110"/>
        </w:rPr>
        <w:t xml:space="preserve"> </w:t>
      </w:r>
      <w:r w:rsidR="00CD31CF" w:rsidRPr="0062799E">
        <w:rPr>
          <w:w w:val="110"/>
        </w:rPr>
        <w:t>Goal</w:t>
      </w:r>
      <w:r w:rsidR="00CD31CF" w:rsidRPr="0062799E">
        <w:rPr>
          <w:spacing w:val="15"/>
          <w:w w:val="110"/>
        </w:rPr>
        <w:t xml:space="preserve"> </w:t>
      </w:r>
      <w:r w:rsidR="00CD31CF" w:rsidRPr="0062799E">
        <w:rPr>
          <w:w w:val="110"/>
        </w:rPr>
        <w:t>4</w:t>
      </w:r>
      <w:r w:rsidR="00CD31CF" w:rsidRPr="0062799E">
        <w:rPr>
          <w:spacing w:val="15"/>
          <w:w w:val="110"/>
        </w:rPr>
        <w:t xml:space="preserve"> </w:t>
      </w:r>
      <w:r w:rsidR="00CD31CF" w:rsidRPr="0062799E">
        <w:rPr>
          <w:spacing w:val="2"/>
          <w:w w:val="110"/>
        </w:rPr>
        <w:t>important</w:t>
      </w:r>
      <w:r w:rsidR="00CD31CF" w:rsidRPr="0062799E">
        <w:rPr>
          <w:spacing w:val="15"/>
          <w:w w:val="110"/>
        </w:rPr>
        <w:t xml:space="preserve"> </w:t>
      </w:r>
      <w:r w:rsidR="00CD31CF" w:rsidRPr="0062799E">
        <w:rPr>
          <w:w w:val="110"/>
        </w:rPr>
        <w:t>for</w:t>
      </w:r>
      <w:r w:rsidR="00CD31CF" w:rsidRPr="0062799E">
        <w:rPr>
          <w:spacing w:val="15"/>
          <w:w w:val="110"/>
        </w:rPr>
        <w:t xml:space="preserve"> </w:t>
      </w:r>
      <w:r w:rsidR="00CD31CF" w:rsidRPr="0062799E">
        <w:rPr>
          <w:w w:val="110"/>
        </w:rPr>
        <w:t>persons</w:t>
      </w:r>
      <w:r w:rsidR="00CD31CF" w:rsidRPr="0062799E">
        <w:rPr>
          <w:spacing w:val="15"/>
          <w:w w:val="110"/>
        </w:rPr>
        <w:t xml:space="preserve"> </w:t>
      </w:r>
      <w:r w:rsidR="00CD31CF" w:rsidRPr="0062799E">
        <w:rPr>
          <w:w w:val="110"/>
        </w:rPr>
        <w:t>with</w:t>
      </w:r>
      <w:r w:rsidR="00CD31CF" w:rsidRPr="0062799E">
        <w:rPr>
          <w:spacing w:val="15"/>
          <w:w w:val="110"/>
        </w:rPr>
        <w:t xml:space="preserve"> </w:t>
      </w:r>
      <w:r w:rsidR="00CD31CF" w:rsidRPr="0062799E">
        <w:rPr>
          <w:w w:val="110"/>
        </w:rPr>
        <w:t>disabilities?</w:t>
      </w:r>
      <w:bookmarkEnd w:id="13"/>
    </w:p>
    <w:p w:rsidR="009B73C6" w:rsidRPr="0062799E" w:rsidRDefault="00CD31CF" w:rsidP="005009E0">
      <w:pPr>
        <w:pStyle w:val="BodyText"/>
        <w:spacing w:after="120" w:line="285" w:lineRule="auto"/>
        <w:rPr>
          <w:rFonts w:ascii="Calibri" w:hAnsi="Calibri"/>
        </w:rPr>
      </w:pPr>
      <w:r w:rsidRPr="0062799E">
        <w:rPr>
          <w:rFonts w:ascii="Calibri" w:hAnsi="Calibri"/>
          <w:w w:val="110"/>
        </w:rPr>
        <w:t>Compared</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3"/>
          <w:w w:val="110"/>
        </w:rPr>
        <w:t xml:space="preserve"> </w:t>
      </w:r>
      <w:r w:rsidRPr="0062799E">
        <w:rPr>
          <w:rFonts w:ascii="Calibri" w:hAnsi="Calibri"/>
          <w:w w:val="110"/>
        </w:rPr>
        <w:t>other</w:t>
      </w:r>
      <w:r w:rsidRPr="0062799E">
        <w:rPr>
          <w:rFonts w:ascii="Calibri" w:hAnsi="Calibri"/>
          <w:spacing w:val="-13"/>
          <w:w w:val="110"/>
        </w:rPr>
        <w:t xml:space="preserve"> </w:t>
      </w:r>
      <w:r w:rsidRPr="0062799E">
        <w:rPr>
          <w:rFonts w:ascii="Calibri" w:hAnsi="Calibri"/>
          <w:w w:val="110"/>
        </w:rPr>
        <w:t>children,</w:t>
      </w:r>
      <w:r w:rsidRPr="0062799E">
        <w:rPr>
          <w:rFonts w:ascii="Calibri" w:hAnsi="Calibri"/>
          <w:spacing w:val="-13"/>
          <w:w w:val="110"/>
        </w:rPr>
        <w:t xml:space="preserve"> </w:t>
      </w:r>
      <w:r w:rsidRPr="0062799E">
        <w:rPr>
          <w:rFonts w:ascii="Calibri" w:hAnsi="Calibri"/>
          <w:w w:val="110"/>
        </w:rPr>
        <w:t>children</w:t>
      </w:r>
      <w:r w:rsidRPr="0062799E">
        <w:rPr>
          <w:rFonts w:ascii="Calibri" w:hAnsi="Calibri"/>
          <w:spacing w:val="-13"/>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w w:val="110"/>
        </w:rPr>
        <w:t>disabilities</w:t>
      </w:r>
      <w:r w:rsidRPr="0062799E">
        <w:rPr>
          <w:rFonts w:ascii="Calibri" w:hAnsi="Calibri"/>
          <w:spacing w:val="-13"/>
          <w:w w:val="110"/>
        </w:rPr>
        <w:t xml:space="preserve"> </w:t>
      </w:r>
      <w:r w:rsidRPr="0062799E">
        <w:rPr>
          <w:rFonts w:ascii="Calibri" w:hAnsi="Calibri"/>
          <w:w w:val="110"/>
        </w:rPr>
        <w:t>are</w:t>
      </w:r>
      <w:r w:rsidRPr="0062799E">
        <w:rPr>
          <w:rFonts w:ascii="Calibri" w:hAnsi="Calibri"/>
          <w:spacing w:val="-13"/>
          <w:w w:val="110"/>
        </w:rPr>
        <w:t xml:space="preserve"> </w:t>
      </w:r>
      <w:r w:rsidRPr="0062799E">
        <w:rPr>
          <w:rFonts w:ascii="Calibri" w:hAnsi="Calibri"/>
          <w:w w:val="110"/>
        </w:rPr>
        <w:t>less</w:t>
      </w:r>
      <w:r w:rsidRPr="0062799E">
        <w:rPr>
          <w:rFonts w:ascii="Calibri" w:hAnsi="Calibri"/>
          <w:spacing w:val="-13"/>
          <w:w w:val="110"/>
        </w:rPr>
        <w:t xml:space="preserve"> </w:t>
      </w:r>
      <w:r w:rsidRPr="0062799E">
        <w:rPr>
          <w:rFonts w:ascii="Calibri" w:hAnsi="Calibri"/>
          <w:w w:val="110"/>
        </w:rPr>
        <w:t>likely</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3"/>
          <w:w w:val="110"/>
        </w:rPr>
        <w:t xml:space="preserve"> </w:t>
      </w:r>
      <w:r w:rsidRPr="0062799E">
        <w:rPr>
          <w:rFonts w:ascii="Calibri" w:hAnsi="Calibri"/>
          <w:w w:val="110"/>
        </w:rPr>
        <w:t>have</w:t>
      </w:r>
      <w:r w:rsidRPr="0062799E">
        <w:rPr>
          <w:rFonts w:ascii="Calibri" w:hAnsi="Calibri"/>
          <w:spacing w:val="-13"/>
          <w:w w:val="110"/>
        </w:rPr>
        <w:t xml:space="preserve"> </w:t>
      </w:r>
      <w:r w:rsidRPr="0062799E">
        <w:rPr>
          <w:rFonts w:ascii="Calibri" w:hAnsi="Calibri"/>
          <w:w w:val="110"/>
        </w:rPr>
        <w:t>ever</w:t>
      </w:r>
      <w:r w:rsidRPr="0062799E">
        <w:rPr>
          <w:rFonts w:ascii="Calibri" w:hAnsi="Calibri"/>
          <w:spacing w:val="-13"/>
          <w:w w:val="110"/>
        </w:rPr>
        <w:t xml:space="preserve"> </w:t>
      </w:r>
      <w:r w:rsidRPr="0062799E">
        <w:rPr>
          <w:rFonts w:ascii="Calibri" w:hAnsi="Calibri"/>
          <w:w w:val="110"/>
        </w:rPr>
        <w:t>attended</w:t>
      </w:r>
      <w:r w:rsidRPr="0062799E">
        <w:rPr>
          <w:rFonts w:ascii="Calibri" w:hAnsi="Calibri"/>
          <w:spacing w:val="-13"/>
          <w:w w:val="110"/>
        </w:rPr>
        <w:t xml:space="preserve"> </w:t>
      </w:r>
      <w:r w:rsidRPr="0062799E">
        <w:rPr>
          <w:rFonts w:ascii="Calibri" w:hAnsi="Calibri"/>
          <w:w w:val="110"/>
        </w:rPr>
        <w:t>school</w:t>
      </w:r>
      <w:r w:rsidRPr="0062799E">
        <w:rPr>
          <w:rFonts w:ascii="Calibri" w:hAnsi="Calibri"/>
          <w:spacing w:val="-14"/>
          <w:w w:val="110"/>
        </w:rPr>
        <w:t xml:space="preserve"> </w:t>
      </w:r>
      <w:r w:rsidRPr="0062799E">
        <w:rPr>
          <w:rFonts w:ascii="Calibri" w:hAnsi="Calibri"/>
          <w:spacing w:val="-5"/>
          <w:w w:val="110"/>
        </w:rPr>
        <w:t xml:space="preserve">and </w:t>
      </w:r>
      <w:r w:rsidRPr="0062799E">
        <w:rPr>
          <w:rFonts w:ascii="Calibri" w:hAnsi="Calibri"/>
          <w:w w:val="110"/>
        </w:rPr>
        <w:t>more</w:t>
      </w:r>
      <w:r w:rsidRPr="0062799E">
        <w:rPr>
          <w:rFonts w:ascii="Calibri" w:hAnsi="Calibri"/>
          <w:spacing w:val="-11"/>
          <w:w w:val="110"/>
        </w:rPr>
        <w:t xml:space="preserve"> </w:t>
      </w:r>
      <w:r w:rsidRPr="0062799E">
        <w:rPr>
          <w:rFonts w:ascii="Calibri" w:hAnsi="Calibri"/>
          <w:w w:val="110"/>
        </w:rPr>
        <w:t>likely</w:t>
      </w:r>
      <w:r w:rsidRPr="0062799E">
        <w:rPr>
          <w:rFonts w:ascii="Calibri" w:hAnsi="Calibri"/>
          <w:spacing w:val="-10"/>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be</w:t>
      </w:r>
      <w:r w:rsidRPr="0062799E">
        <w:rPr>
          <w:rFonts w:ascii="Calibri" w:hAnsi="Calibri"/>
          <w:spacing w:val="-10"/>
          <w:w w:val="110"/>
        </w:rPr>
        <w:t xml:space="preserve"> </w:t>
      </w:r>
      <w:r w:rsidRPr="0062799E">
        <w:rPr>
          <w:rFonts w:ascii="Calibri" w:hAnsi="Calibri"/>
          <w:w w:val="110"/>
        </w:rPr>
        <w:t>out</w:t>
      </w:r>
      <w:r w:rsidRPr="0062799E">
        <w:rPr>
          <w:rFonts w:ascii="Calibri" w:hAnsi="Calibri"/>
          <w:spacing w:val="-10"/>
          <w:w w:val="110"/>
        </w:rPr>
        <w:t xml:space="preserve"> </w:t>
      </w:r>
      <w:r w:rsidRPr="0062799E">
        <w:rPr>
          <w:rFonts w:ascii="Calibri" w:hAnsi="Calibri"/>
          <w:w w:val="110"/>
        </w:rPr>
        <w:t>of</w:t>
      </w:r>
      <w:r w:rsidRPr="0062799E">
        <w:rPr>
          <w:rFonts w:ascii="Calibri" w:hAnsi="Calibri"/>
          <w:spacing w:val="-11"/>
          <w:w w:val="110"/>
        </w:rPr>
        <w:t xml:space="preserve"> </w:t>
      </w:r>
      <w:r w:rsidRPr="0062799E">
        <w:rPr>
          <w:rFonts w:ascii="Calibri" w:hAnsi="Calibri"/>
          <w:w w:val="110"/>
        </w:rPr>
        <w:t>school.</w:t>
      </w:r>
      <w:r w:rsidRPr="0062799E">
        <w:rPr>
          <w:rFonts w:ascii="Calibri" w:hAnsi="Calibri"/>
          <w:spacing w:val="-10"/>
          <w:w w:val="110"/>
        </w:rPr>
        <w:t xml:space="preserve"> </w:t>
      </w:r>
      <w:hyperlink w:anchor="_bookmark54" w:history="1">
        <w:r w:rsidRPr="0062799E">
          <w:rPr>
            <w:rFonts w:ascii="Calibri" w:hAnsi="Calibri"/>
            <w:color w:val="006EB8"/>
            <w:w w:val="110"/>
            <w:u w:val="single" w:color="006EB8"/>
          </w:rPr>
          <w:t>Barriers</w:t>
        </w:r>
      </w:hyperlink>
      <w:r w:rsidRPr="0062799E">
        <w:rPr>
          <w:rFonts w:ascii="Calibri" w:hAnsi="Calibri"/>
          <w:w w:val="110"/>
        </w:rPr>
        <w:t>,</w:t>
      </w:r>
      <w:r w:rsidRPr="0062799E">
        <w:rPr>
          <w:rFonts w:ascii="Calibri" w:hAnsi="Calibri"/>
          <w:spacing w:val="-10"/>
          <w:w w:val="110"/>
        </w:rPr>
        <w:t xml:space="preserve"> </w:t>
      </w:r>
      <w:r w:rsidRPr="0062799E">
        <w:rPr>
          <w:rFonts w:ascii="Calibri" w:hAnsi="Calibri"/>
          <w:w w:val="110"/>
        </w:rPr>
        <w:t>at</w:t>
      </w:r>
      <w:r w:rsidRPr="0062799E">
        <w:rPr>
          <w:rFonts w:ascii="Calibri" w:hAnsi="Calibri"/>
          <w:spacing w:val="-11"/>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school</w:t>
      </w:r>
      <w:r w:rsidRPr="0062799E">
        <w:rPr>
          <w:rFonts w:ascii="Calibri" w:hAnsi="Calibri"/>
          <w:spacing w:val="-10"/>
          <w:w w:val="110"/>
        </w:rPr>
        <w:t xml:space="preserve"> </w:t>
      </w:r>
      <w:r w:rsidRPr="0062799E">
        <w:rPr>
          <w:rFonts w:ascii="Calibri" w:hAnsi="Calibri"/>
          <w:w w:val="110"/>
        </w:rPr>
        <w:t>level,</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0"/>
          <w:w w:val="110"/>
        </w:rPr>
        <w:t xml:space="preserve"> </w:t>
      </w:r>
      <w:r w:rsidRPr="0062799E">
        <w:rPr>
          <w:rFonts w:ascii="Calibri" w:hAnsi="Calibri"/>
          <w:w w:val="110"/>
        </w:rPr>
        <w:t>enrolment</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11"/>
          <w:w w:val="110"/>
        </w:rPr>
        <w:t xml:space="preserve"> </w:t>
      </w:r>
      <w:r w:rsidRPr="0062799E">
        <w:rPr>
          <w:rFonts w:ascii="Calibri" w:hAnsi="Calibri"/>
          <w:w w:val="110"/>
        </w:rPr>
        <w:t>attendance</w:t>
      </w:r>
      <w:r w:rsidRPr="0062799E">
        <w:rPr>
          <w:rFonts w:ascii="Calibri" w:hAnsi="Calibri"/>
          <w:spacing w:val="-10"/>
          <w:w w:val="110"/>
        </w:rPr>
        <w:t xml:space="preserve"> </w:t>
      </w:r>
      <w:r w:rsidRPr="0062799E">
        <w:rPr>
          <w:rFonts w:ascii="Calibri" w:hAnsi="Calibri"/>
          <w:w w:val="110"/>
        </w:rPr>
        <w:t>include</w:t>
      </w:r>
      <w:r w:rsidRPr="0062799E">
        <w:rPr>
          <w:rFonts w:ascii="Calibri" w:hAnsi="Calibri"/>
          <w:spacing w:val="-10"/>
          <w:w w:val="110"/>
        </w:rPr>
        <w:t xml:space="preserve"> </w:t>
      </w:r>
      <w:r w:rsidRPr="0062799E">
        <w:rPr>
          <w:rFonts w:ascii="Calibri" w:hAnsi="Calibri"/>
          <w:w w:val="110"/>
        </w:rPr>
        <w:t>the stigmatisation of disability and negative attitudes towards the inclusion of children with disabilities in</w:t>
      </w:r>
      <w:r w:rsidRPr="0062799E">
        <w:rPr>
          <w:rFonts w:ascii="Calibri" w:hAnsi="Calibri"/>
          <w:spacing w:val="-17"/>
          <w:w w:val="110"/>
        </w:rPr>
        <w:t xml:space="preserve"> </w:t>
      </w:r>
      <w:r w:rsidRPr="0062799E">
        <w:rPr>
          <w:rFonts w:ascii="Calibri" w:hAnsi="Calibri"/>
          <w:w w:val="110"/>
        </w:rPr>
        <w:t>school;</w:t>
      </w:r>
      <w:r w:rsidRPr="0062799E">
        <w:rPr>
          <w:rFonts w:ascii="Calibri" w:hAnsi="Calibri"/>
          <w:spacing w:val="-16"/>
          <w:w w:val="110"/>
        </w:rPr>
        <w:t xml:space="preserve"> </w:t>
      </w:r>
      <w:r w:rsidRPr="0062799E">
        <w:rPr>
          <w:rFonts w:ascii="Calibri" w:hAnsi="Calibri"/>
          <w:w w:val="110"/>
        </w:rPr>
        <w:t>an</w:t>
      </w:r>
      <w:r w:rsidRPr="0062799E">
        <w:rPr>
          <w:rFonts w:ascii="Calibri" w:hAnsi="Calibri"/>
          <w:spacing w:val="-17"/>
          <w:w w:val="110"/>
        </w:rPr>
        <w:t xml:space="preserve"> </w:t>
      </w:r>
      <w:r w:rsidRPr="0062799E">
        <w:rPr>
          <w:rFonts w:ascii="Calibri" w:hAnsi="Calibri"/>
          <w:w w:val="110"/>
        </w:rPr>
        <w:t>inaccessible</w:t>
      </w:r>
      <w:r w:rsidRPr="0062799E">
        <w:rPr>
          <w:rFonts w:ascii="Calibri" w:hAnsi="Calibri"/>
          <w:spacing w:val="-16"/>
          <w:w w:val="110"/>
        </w:rPr>
        <w:t xml:space="preserve"> </w:t>
      </w:r>
      <w:r w:rsidRPr="0062799E">
        <w:rPr>
          <w:rFonts w:ascii="Calibri" w:hAnsi="Calibri"/>
          <w:w w:val="110"/>
        </w:rPr>
        <w:t>built</w:t>
      </w:r>
      <w:r w:rsidRPr="0062799E">
        <w:rPr>
          <w:rFonts w:ascii="Calibri" w:hAnsi="Calibri"/>
          <w:spacing w:val="-16"/>
          <w:w w:val="110"/>
        </w:rPr>
        <w:t xml:space="preserve"> </w:t>
      </w:r>
      <w:r w:rsidRPr="0062799E">
        <w:rPr>
          <w:rFonts w:ascii="Calibri" w:hAnsi="Calibri"/>
          <w:w w:val="110"/>
        </w:rPr>
        <w:t>environment;</w:t>
      </w:r>
      <w:r w:rsidRPr="0062799E">
        <w:rPr>
          <w:rFonts w:ascii="Calibri" w:hAnsi="Calibri"/>
          <w:spacing w:val="-17"/>
          <w:w w:val="110"/>
        </w:rPr>
        <w:t xml:space="preserve"> </w:t>
      </w:r>
      <w:r w:rsidRPr="0062799E">
        <w:rPr>
          <w:rFonts w:ascii="Calibri" w:hAnsi="Calibri"/>
          <w:w w:val="110"/>
        </w:rPr>
        <w:t>financial</w:t>
      </w:r>
      <w:r w:rsidRPr="0062799E">
        <w:rPr>
          <w:rFonts w:ascii="Calibri" w:hAnsi="Calibri"/>
          <w:spacing w:val="-16"/>
          <w:w w:val="110"/>
        </w:rPr>
        <w:t xml:space="preserve"> </w:t>
      </w:r>
      <w:r w:rsidRPr="0062799E">
        <w:rPr>
          <w:rFonts w:ascii="Calibri" w:hAnsi="Calibri"/>
          <w:w w:val="110"/>
        </w:rPr>
        <w:t>barriers</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systemic</w:t>
      </w:r>
      <w:r w:rsidRPr="0062799E">
        <w:rPr>
          <w:rFonts w:ascii="Calibri" w:hAnsi="Calibri"/>
          <w:spacing w:val="-16"/>
          <w:w w:val="110"/>
        </w:rPr>
        <w:t xml:space="preserve"> </w:t>
      </w:r>
      <w:r w:rsidRPr="0062799E">
        <w:rPr>
          <w:rFonts w:ascii="Calibri" w:hAnsi="Calibri"/>
          <w:w w:val="110"/>
        </w:rPr>
        <w:t>barriers.</w:t>
      </w:r>
      <w:r w:rsidRPr="0062799E">
        <w:rPr>
          <w:rFonts w:ascii="Calibri" w:hAnsi="Calibri"/>
          <w:spacing w:val="-17"/>
          <w:w w:val="110"/>
        </w:rPr>
        <w:t xml:space="preserve"> </w:t>
      </w:r>
      <w:r w:rsidRPr="0062799E">
        <w:rPr>
          <w:rFonts w:ascii="Calibri" w:hAnsi="Calibri"/>
          <w:w w:val="110"/>
        </w:rPr>
        <w:t>These</w:t>
      </w:r>
      <w:r w:rsidRPr="0062799E">
        <w:rPr>
          <w:rFonts w:ascii="Calibri" w:hAnsi="Calibri"/>
          <w:spacing w:val="-16"/>
          <w:w w:val="110"/>
        </w:rPr>
        <w:t xml:space="preserve"> </w:t>
      </w:r>
      <w:r w:rsidRPr="0062799E">
        <w:rPr>
          <w:rFonts w:ascii="Calibri" w:hAnsi="Calibri"/>
          <w:w w:val="110"/>
        </w:rPr>
        <w:t>barriers result</w:t>
      </w:r>
      <w:r w:rsidRPr="0062799E">
        <w:rPr>
          <w:rFonts w:ascii="Calibri" w:hAnsi="Calibri"/>
          <w:spacing w:val="-6"/>
          <w:w w:val="110"/>
        </w:rPr>
        <w:t xml:space="preserve"> </w:t>
      </w:r>
      <w:r w:rsidRPr="0062799E">
        <w:rPr>
          <w:rFonts w:ascii="Calibri" w:hAnsi="Calibri"/>
          <w:w w:val="110"/>
        </w:rPr>
        <w:t>in</w:t>
      </w:r>
      <w:r w:rsidRPr="0062799E">
        <w:rPr>
          <w:rFonts w:ascii="Calibri" w:hAnsi="Calibri"/>
          <w:spacing w:val="-5"/>
          <w:w w:val="110"/>
        </w:rPr>
        <w:t xml:space="preserve"> </w:t>
      </w:r>
      <w:r w:rsidRPr="0062799E">
        <w:rPr>
          <w:rFonts w:ascii="Calibri" w:hAnsi="Calibri"/>
          <w:w w:val="110"/>
        </w:rPr>
        <w:t>the</w:t>
      </w:r>
      <w:r w:rsidRPr="0062799E">
        <w:rPr>
          <w:rFonts w:ascii="Calibri" w:hAnsi="Calibri"/>
          <w:spacing w:val="-5"/>
          <w:w w:val="110"/>
        </w:rPr>
        <w:t xml:space="preserve"> </w:t>
      </w:r>
      <w:r w:rsidRPr="0062799E">
        <w:rPr>
          <w:rFonts w:ascii="Calibri" w:hAnsi="Calibri"/>
          <w:w w:val="110"/>
        </w:rPr>
        <w:t>requirements</w:t>
      </w:r>
      <w:r w:rsidRPr="0062799E">
        <w:rPr>
          <w:rFonts w:ascii="Calibri" w:hAnsi="Calibri"/>
          <w:spacing w:val="-5"/>
          <w:w w:val="110"/>
        </w:rPr>
        <w:t xml:space="preserve"> </w:t>
      </w:r>
      <w:r w:rsidRPr="0062799E">
        <w:rPr>
          <w:rFonts w:ascii="Calibri" w:hAnsi="Calibri"/>
          <w:w w:val="110"/>
        </w:rPr>
        <w:t>of</w:t>
      </w:r>
      <w:r w:rsidRPr="0062799E">
        <w:rPr>
          <w:rFonts w:ascii="Calibri" w:hAnsi="Calibri"/>
          <w:spacing w:val="-5"/>
          <w:w w:val="110"/>
        </w:rPr>
        <w:t xml:space="preserve"> </w:t>
      </w:r>
      <w:r w:rsidRPr="0062799E">
        <w:rPr>
          <w:rFonts w:ascii="Calibri" w:hAnsi="Calibri"/>
          <w:w w:val="110"/>
        </w:rPr>
        <w:t>learners</w:t>
      </w:r>
      <w:r w:rsidRPr="0062799E">
        <w:rPr>
          <w:rFonts w:ascii="Calibri" w:hAnsi="Calibri"/>
          <w:spacing w:val="-5"/>
          <w:w w:val="110"/>
        </w:rPr>
        <w:t xml:space="preserve"> </w:t>
      </w:r>
      <w:r w:rsidRPr="0062799E">
        <w:rPr>
          <w:rFonts w:ascii="Calibri" w:hAnsi="Calibri"/>
          <w:w w:val="110"/>
        </w:rPr>
        <w:t>with</w:t>
      </w:r>
      <w:r w:rsidRPr="0062799E">
        <w:rPr>
          <w:rFonts w:ascii="Calibri" w:hAnsi="Calibri"/>
          <w:spacing w:val="-5"/>
          <w:w w:val="110"/>
        </w:rPr>
        <w:t xml:space="preserve"> </w:t>
      </w:r>
      <w:r w:rsidRPr="0062799E">
        <w:rPr>
          <w:rFonts w:ascii="Calibri" w:hAnsi="Calibri"/>
          <w:w w:val="110"/>
        </w:rPr>
        <w:t>disabilities</w:t>
      </w:r>
      <w:r w:rsidRPr="0062799E">
        <w:rPr>
          <w:rFonts w:ascii="Calibri" w:hAnsi="Calibri"/>
          <w:spacing w:val="-5"/>
          <w:w w:val="110"/>
        </w:rPr>
        <w:t xml:space="preserve"> </w:t>
      </w:r>
      <w:r w:rsidRPr="0062799E">
        <w:rPr>
          <w:rFonts w:ascii="Calibri" w:hAnsi="Calibri"/>
          <w:w w:val="110"/>
        </w:rPr>
        <w:t>not</w:t>
      </w:r>
      <w:r w:rsidRPr="0062799E">
        <w:rPr>
          <w:rFonts w:ascii="Calibri" w:hAnsi="Calibri"/>
          <w:spacing w:val="-5"/>
          <w:w w:val="110"/>
        </w:rPr>
        <w:t xml:space="preserve"> </w:t>
      </w:r>
      <w:r w:rsidRPr="0062799E">
        <w:rPr>
          <w:rFonts w:ascii="Calibri" w:hAnsi="Calibri"/>
          <w:w w:val="110"/>
        </w:rPr>
        <w:t>being</w:t>
      </w:r>
      <w:r w:rsidRPr="0062799E">
        <w:rPr>
          <w:rFonts w:ascii="Calibri" w:hAnsi="Calibri"/>
          <w:spacing w:val="-5"/>
          <w:w w:val="110"/>
        </w:rPr>
        <w:t xml:space="preserve"> </w:t>
      </w:r>
      <w:r w:rsidRPr="0062799E">
        <w:rPr>
          <w:rFonts w:ascii="Calibri" w:hAnsi="Calibri"/>
          <w:w w:val="110"/>
        </w:rPr>
        <w:t>met</w:t>
      </w:r>
      <w:r w:rsidRPr="0062799E">
        <w:rPr>
          <w:rFonts w:ascii="Calibri" w:hAnsi="Calibri"/>
          <w:spacing w:val="-6"/>
          <w:w w:val="110"/>
        </w:rPr>
        <w:t xml:space="preserve"> </w:t>
      </w:r>
      <w:r w:rsidRPr="0062799E">
        <w:rPr>
          <w:rFonts w:ascii="Calibri" w:hAnsi="Calibri"/>
          <w:w w:val="110"/>
        </w:rPr>
        <w:t>in</w:t>
      </w:r>
      <w:r w:rsidRPr="0062799E">
        <w:rPr>
          <w:rFonts w:ascii="Calibri" w:hAnsi="Calibri"/>
          <w:spacing w:val="-5"/>
          <w:w w:val="110"/>
        </w:rPr>
        <w:t xml:space="preserve"> </w:t>
      </w:r>
      <w:r w:rsidRPr="0062799E">
        <w:rPr>
          <w:rFonts w:ascii="Calibri" w:hAnsi="Calibri"/>
          <w:w w:val="110"/>
        </w:rPr>
        <w:t>their</w:t>
      </w:r>
      <w:r w:rsidRPr="0062799E">
        <w:rPr>
          <w:rFonts w:ascii="Calibri" w:hAnsi="Calibri"/>
          <w:spacing w:val="-5"/>
          <w:w w:val="110"/>
        </w:rPr>
        <w:t xml:space="preserve"> </w:t>
      </w:r>
      <w:r w:rsidRPr="0062799E">
        <w:rPr>
          <w:rFonts w:ascii="Calibri" w:hAnsi="Calibri"/>
          <w:w w:val="110"/>
        </w:rPr>
        <w:t>classrooms.</w:t>
      </w:r>
    </w:p>
    <w:p w:rsidR="00987C4E" w:rsidRPr="0062799E" w:rsidRDefault="00CD31CF" w:rsidP="005009E0">
      <w:pPr>
        <w:pStyle w:val="BodyText"/>
        <w:spacing w:after="120" w:line="285" w:lineRule="auto"/>
        <w:rPr>
          <w:rFonts w:ascii="Calibri" w:hAnsi="Calibri"/>
        </w:rPr>
      </w:pPr>
      <w:r w:rsidRPr="0062799E">
        <w:rPr>
          <w:rFonts w:ascii="Calibri" w:hAnsi="Calibri"/>
          <w:w w:val="110"/>
        </w:rPr>
        <w:t xml:space="preserve">As a result, children with disabilities remain underrepresented, worldwide, across all levels of education. The </w:t>
      </w:r>
      <w:r w:rsidRPr="0062799E">
        <w:rPr>
          <w:rFonts w:ascii="Calibri" w:hAnsi="Calibri"/>
          <w:i/>
          <w:color w:val="006EB8"/>
          <w:w w:val="110"/>
          <w:u w:val="single" w:color="006EB8"/>
        </w:rPr>
        <w:t>Global education monitoring report, 2020: Inclusion and education: all means all</w:t>
      </w:r>
      <w:r w:rsidRPr="0062799E">
        <w:rPr>
          <w:rFonts w:ascii="Calibri" w:hAnsi="Calibri"/>
          <w:i/>
          <w:color w:val="006EB8"/>
          <w:w w:val="110"/>
        </w:rPr>
        <w:t xml:space="preserve"> </w:t>
      </w:r>
      <w:r w:rsidRPr="0062799E">
        <w:rPr>
          <w:rFonts w:ascii="Calibri" w:hAnsi="Calibri"/>
          <w:w w:val="110"/>
        </w:rPr>
        <w:t>estimates that children with disabilities comprise 15 per cent of all out-of-school children. Children with disabilities who do attend primary school are less likely than children without disabilities to complete</w:t>
      </w:r>
      <w:r w:rsidRPr="0062799E">
        <w:rPr>
          <w:rFonts w:ascii="Calibri" w:hAnsi="Calibri"/>
          <w:spacing w:val="-20"/>
          <w:w w:val="110"/>
        </w:rPr>
        <w:t xml:space="preserve"> </w:t>
      </w:r>
      <w:r w:rsidRPr="0062799E">
        <w:rPr>
          <w:rFonts w:ascii="Calibri" w:hAnsi="Calibri"/>
          <w:w w:val="110"/>
        </w:rPr>
        <w:t>it.</w:t>
      </w:r>
      <w:r w:rsidRPr="0062799E">
        <w:rPr>
          <w:rFonts w:ascii="Calibri" w:hAnsi="Calibri"/>
          <w:spacing w:val="-20"/>
          <w:w w:val="110"/>
        </w:rPr>
        <w:t xml:space="preserve"> </w:t>
      </w:r>
      <w:r w:rsidRPr="0062799E">
        <w:rPr>
          <w:rFonts w:ascii="Calibri" w:hAnsi="Calibri"/>
          <w:w w:val="110"/>
        </w:rPr>
        <w:t>As</w:t>
      </w:r>
      <w:r w:rsidRPr="0062799E">
        <w:rPr>
          <w:rFonts w:ascii="Calibri" w:hAnsi="Calibri"/>
          <w:spacing w:val="-19"/>
          <w:w w:val="110"/>
        </w:rPr>
        <w:t xml:space="preserve"> </w:t>
      </w:r>
      <w:r w:rsidRPr="0062799E">
        <w:rPr>
          <w:rFonts w:ascii="Calibri" w:hAnsi="Calibri"/>
          <w:w w:val="110"/>
        </w:rPr>
        <w:t>such,</w:t>
      </w:r>
      <w:r w:rsidRPr="0062799E">
        <w:rPr>
          <w:rFonts w:ascii="Calibri" w:hAnsi="Calibri"/>
          <w:spacing w:val="-20"/>
          <w:w w:val="110"/>
        </w:rPr>
        <w:t xml:space="preserve"> </w:t>
      </w:r>
      <w:r w:rsidRPr="0062799E">
        <w:rPr>
          <w:rFonts w:ascii="Calibri" w:hAnsi="Calibri"/>
          <w:w w:val="110"/>
        </w:rPr>
        <w:t>children</w:t>
      </w:r>
      <w:r w:rsidRPr="0062799E">
        <w:rPr>
          <w:rFonts w:ascii="Calibri" w:hAnsi="Calibri"/>
          <w:spacing w:val="-19"/>
          <w:w w:val="110"/>
        </w:rPr>
        <w:t xml:space="preserve"> </w:t>
      </w:r>
      <w:r w:rsidRPr="0062799E">
        <w:rPr>
          <w:rFonts w:ascii="Calibri" w:hAnsi="Calibri"/>
          <w:w w:val="110"/>
        </w:rPr>
        <w:t>with</w:t>
      </w:r>
      <w:r w:rsidRPr="0062799E">
        <w:rPr>
          <w:rFonts w:ascii="Calibri" w:hAnsi="Calibri"/>
          <w:spacing w:val="-20"/>
          <w:w w:val="110"/>
        </w:rPr>
        <w:t xml:space="preserve"> </w:t>
      </w:r>
      <w:r w:rsidRPr="0062799E">
        <w:rPr>
          <w:rFonts w:ascii="Calibri" w:hAnsi="Calibri"/>
          <w:w w:val="110"/>
        </w:rPr>
        <w:t>disabilities</w:t>
      </w:r>
      <w:r w:rsidRPr="0062799E">
        <w:rPr>
          <w:rFonts w:ascii="Calibri" w:hAnsi="Calibri"/>
          <w:spacing w:val="-20"/>
          <w:w w:val="110"/>
        </w:rPr>
        <w:t xml:space="preserve"> </w:t>
      </w:r>
      <w:r w:rsidRPr="0062799E">
        <w:rPr>
          <w:rFonts w:ascii="Calibri" w:hAnsi="Calibri"/>
          <w:w w:val="110"/>
        </w:rPr>
        <w:t>are</w:t>
      </w:r>
      <w:r w:rsidRPr="0062799E">
        <w:rPr>
          <w:rFonts w:ascii="Calibri" w:hAnsi="Calibri"/>
          <w:spacing w:val="-19"/>
          <w:w w:val="110"/>
        </w:rPr>
        <w:t xml:space="preserve"> </w:t>
      </w:r>
      <w:r w:rsidRPr="0062799E">
        <w:rPr>
          <w:rFonts w:ascii="Calibri" w:hAnsi="Calibri"/>
          <w:w w:val="110"/>
        </w:rPr>
        <w:t>also</w:t>
      </w:r>
      <w:r w:rsidRPr="0062799E">
        <w:rPr>
          <w:rFonts w:ascii="Calibri" w:hAnsi="Calibri"/>
          <w:spacing w:val="-20"/>
          <w:w w:val="110"/>
        </w:rPr>
        <w:t xml:space="preserve"> </w:t>
      </w:r>
      <w:r w:rsidRPr="0062799E">
        <w:rPr>
          <w:rFonts w:ascii="Calibri" w:hAnsi="Calibri"/>
          <w:w w:val="110"/>
        </w:rPr>
        <w:t>less</w:t>
      </w:r>
      <w:r w:rsidRPr="0062799E">
        <w:rPr>
          <w:rFonts w:ascii="Calibri" w:hAnsi="Calibri"/>
          <w:spacing w:val="-19"/>
          <w:w w:val="110"/>
        </w:rPr>
        <w:t xml:space="preserve"> </w:t>
      </w:r>
      <w:r w:rsidRPr="0062799E">
        <w:rPr>
          <w:rFonts w:ascii="Calibri" w:hAnsi="Calibri"/>
          <w:w w:val="110"/>
        </w:rPr>
        <w:t>likely</w:t>
      </w:r>
      <w:r w:rsidRPr="0062799E">
        <w:rPr>
          <w:rFonts w:ascii="Calibri" w:hAnsi="Calibri"/>
          <w:spacing w:val="-20"/>
          <w:w w:val="110"/>
        </w:rPr>
        <w:t xml:space="preserve"> </w:t>
      </w:r>
      <w:r w:rsidRPr="0062799E">
        <w:rPr>
          <w:rFonts w:ascii="Calibri" w:hAnsi="Calibri"/>
          <w:w w:val="110"/>
        </w:rPr>
        <w:t>to</w:t>
      </w:r>
      <w:r w:rsidRPr="0062799E">
        <w:rPr>
          <w:rFonts w:ascii="Calibri" w:hAnsi="Calibri"/>
          <w:spacing w:val="-19"/>
          <w:w w:val="110"/>
        </w:rPr>
        <w:t xml:space="preserve"> </w:t>
      </w:r>
      <w:r w:rsidRPr="0062799E">
        <w:rPr>
          <w:rFonts w:ascii="Calibri" w:hAnsi="Calibri"/>
          <w:w w:val="110"/>
        </w:rPr>
        <w:t>pursue</w:t>
      </w:r>
      <w:r w:rsidRPr="0062799E">
        <w:rPr>
          <w:rFonts w:ascii="Calibri" w:hAnsi="Calibri"/>
          <w:spacing w:val="-20"/>
          <w:w w:val="110"/>
        </w:rPr>
        <w:t xml:space="preserve"> </w:t>
      </w:r>
      <w:r w:rsidRPr="0062799E">
        <w:rPr>
          <w:rFonts w:ascii="Calibri" w:hAnsi="Calibri"/>
          <w:w w:val="110"/>
        </w:rPr>
        <w:t>higher</w:t>
      </w:r>
      <w:r w:rsidRPr="0062799E">
        <w:rPr>
          <w:rFonts w:ascii="Calibri" w:hAnsi="Calibri"/>
          <w:spacing w:val="-20"/>
          <w:w w:val="110"/>
        </w:rPr>
        <w:t xml:space="preserve"> </w:t>
      </w:r>
      <w:r w:rsidRPr="0062799E">
        <w:rPr>
          <w:rFonts w:ascii="Calibri" w:hAnsi="Calibri"/>
          <w:w w:val="110"/>
        </w:rPr>
        <w:t>levels</w:t>
      </w:r>
      <w:r w:rsidRPr="0062799E">
        <w:rPr>
          <w:rFonts w:ascii="Calibri" w:hAnsi="Calibri"/>
          <w:spacing w:val="-19"/>
          <w:w w:val="110"/>
        </w:rPr>
        <w:t xml:space="preserve"> </w:t>
      </w:r>
      <w:r w:rsidRPr="0062799E">
        <w:rPr>
          <w:rFonts w:ascii="Calibri" w:hAnsi="Calibri"/>
          <w:w w:val="110"/>
        </w:rPr>
        <w:t>of</w:t>
      </w:r>
      <w:r w:rsidRPr="0062799E">
        <w:rPr>
          <w:rFonts w:ascii="Calibri" w:hAnsi="Calibri"/>
          <w:spacing w:val="-20"/>
          <w:w w:val="110"/>
        </w:rPr>
        <w:t xml:space="preserve"> </w:t>
      </w:r>
      <w:r w:rsidRPr="0062799E">
        <w:rPr>
          <w:rFonts w:ascii="Calibri" w:hAnsi="Calibri"/>
          <w:w w:val="110"/>
        </w:rPr>
        <w:t xml:space="preserve">education. Across the globe, literacy among </w:t>
      </w:r>
      <w:hyperlink w:anchor="_bookmark59" w:history="1">
        <w:r w:rsidRPr="0062799E">
          <w:rPr>
            <w:rFonts w:ascii="Calibri" w:hAnsi="Calibri"/>
            <w:color w:val="006EB8"/>
            <w:w w:val="110"/>
            <w:u w:val="single" w:color="006EB8"/>
          </w:rPr>
          <w:t>persons with disabilities</w:t>
        </w:r>
        <w:r w:rsidRPr="0062799E">
          <w:rPr>
            <w:rFonts w:ascii="Calibri" w:hAnsi="Calibri"/>
            <w:color w:val="006EB8"/>
            <w:w w:val="110"/>
          </w:rPr>
          <w:t xml:space="preserve"> </w:t>
        </w:r>
      </w:hyperlink>
      <w:r w:rsidRPr="0062799E">
        <w:rPr>
          <w:rFonts w:ascii="Calibri" w:hAnsi="Calibri"/>
          <w:w w:val="110"/>
        </w:rPr>
        <w:t>is consistently lower than for persons without disabilities.</w:t>
      </w:r>
      <w:r w:rsidR="00987C4E" w:rsidRPr="0062799E">
        <w:rPr>
          <w:rFonts w:ascii="Calibri" w:hAnsi="Calibri"/>
          <w:w w:val="110"/>
        </w:rPr>
        <w:br w:type="page"/>
      </w:r>
    </w:p>
    <w:p w:rsidR="009B73C6" w:rsidRPr="0062799E" w:rsidRDefault="00CD31CF" w:rsidP="005009E0">
      <w:pPr>
        <w:pStyle w:val="BodyText"/>
        <w:spacing w:after="120" w:line="285" w:lineRule="auto"/>
        <w:rPr>
          <w:rFonts w:ascii="Calibri" w:hAnsi="Calibri"/>
        </w:rPr>
      </w:pPr>
      <w:r w:rsidRPr="0062799E">
        <w:rPr>
          <w:rFonts w:ascii="Calibri" w:hAnsi="Calibri"/>
          <w:w w:val="110"/>
        </w:rPr>
        <w:lastRenderedPageBreak/>
        <w:t>Girls</w:t>
      </w:r>
      <w:r w:rsidRPr="0062799E">
        <w:rPr>
          <w:rFonts w:ascii="Calibri" w:hAnsi="Calibri"/>
          <w:spacing w:val="-15"/>
          <w:w w:val="110"/>
        </w:rPr>
        <w:t xml:space="preserve"> </w:t>
      </w:r>
      <w:r w:rsidRPr="0062799E">
        <w:rPr>
          <w:rFonts w:ascii="Calibri" w:hAnsi="Calibri"/>
          <w:w w:val="110"/>
        </w:rPr>
        <w:t>with</w:t>
      </w:r>
      <w:r w:rsidRPr="0062799E">
        <w:rPr>
          <w:rFonts w:ascii="Calibri" w:hAnsi="Calibri"/>
          <w:spacing w:val="-15"/>
          <w:w w:val="110"/>
        </w:rPr>
        <w:t xml:space="preserve"> </w:t>
      </w:r>
      <w:r w:rsidRPr="0062799E">
        <w:rPr>
          <w:rFonts w:ascii="Calibri" w:hAnsi="Calibri"/>
          <w:w w:val="110"/>
        </w:rPr>
        <w:t>disabilities</w:t>
      </w:r>
      <w:r w:rsidRPr="0062799E">
        <w:rPr>
          <w:rFonts w:ascii="Calibri" w:hAnsi="Calibri"/>
          <w:spacing w:val="-14"/>
          <w:w w:val="110"/>
        </w:rPr>
        <w:t xml:space="preserve"> </w:t>
      </w:r>
      <w:r w:rsidRPr="0062799E">
        <w:rPr>
          <w:rFonts w:ascii="Calibri" w:hAnsi="Calibri"/>
          <w:w w:val="110"/>
        </w:rPr>
        <w:t>are</w:t>
      </w:r>
      <w:r w:rsidRPr="0062799E">
        <w:rPr>
          <w:rFonts w:ascii="Calibri" w:hAnsi="Calibri"/>
          <w:spacing w:val="-15"/>
          <w:w w:val="110"/>
        </w:rPr>
        <w:t xml:space="preserve"> </w:t>
      </w:r>
      <w:r w:rsidRPr="0062799E">
        <w:rPr>
          <w:rFonts w:ascii="Calibri" w:hAnsi="Calibri"/>
          <w:w w:val="110"/>
        </w:rPr>
        <w:t>less</w:t>
      </w:r>
      <w:r w:rsidRPr="0062799E">
        <w:rPr>
          <w:rFonts w:ascii="Calibri" w:hAnsi="Calibri"/>
          <w:spacing w:val="-15"/>
          <w:w w:val="110"/>
        </w:rPr>
        <w:t xml:space="preserve"> </w:t>
      </w:r>
      <w:r w:rsidRPr="0062799E">
        <w:rPr>
          <w:rFonts w:ascii="Calibri" w:hAnsi="Calibri"/>
          <w:w w:val="110"/>
        </w:rPr>
        <w:t>likely</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5"/>
          <w:w w:val="110"/>
        </w:rPr>
        <w:t xml:space="preserve"> </w:t>
      </w:r>
      <w:r w:rsidRPr="0062799E">
        <w:rPr>
          <w:rFonts w:ascii="Calibri" w:hAnsi="Calibri"/>
          <w:w w:val="110"/>
        </w:rPr>
        <w:t>attend</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complete</w:t>
      </w:r>
      <w:r w:rsidRPr="0062799E">
        <w:rPr>
          <w:rFonts w:ascii="Calibri" w:hAnsi="Calibri"/>
          <w:spacing w:val="-15"/>
          <w:w w:val="110"/>
        </w:rPr>
        <w:t xml:space="preserve"> </w:t>
      </w:r>
      <w:r w:rsidRPr="0062799E">
        <w:rPr>
          <w:rFonts w:ascii="Calibri" w:hAnsi="Calibri"/>
          <w:w w:val="110"/>
        </w:rPr>
        <w:t>school,</w:t>
      </w:r>
      <w:r w:rsidRPr="0062799E">
        <w:rPr>
          <w:rFonts w:ascii="Calibri" w:hAnsi="Calibri"/>
          <w:spacing w:val="-15"/>
          <w:w w:val="110"/>
        </w:rPr>
        <w:t xml:space="preserve"> </w:t>
      </w:r>
      <w:r w:rsidRPr="0062799E">
        <w:rPr>
          <w:rFonts w:ascii="Calibri" w:hAnsi="Calibri"/>
          <w:w w:val="110"/>
        </w:rPr>
        <w:t>compared</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5"/>
          <w:w w:val="110"/>
        </w:rPr>
        <w:t xml:space="preserve"> </w:t>
      </w:r>
      <w:r w:rsidRPr="0062799E">
        <w:rPr>
          <w:rFonts w:ascii="Calibri" w:hAnsi="Calibri"/>
          <w:w w:val="110"/>
        </w:rPr>
        <w:t>boys</w:t>
      </w:r>
      <w:r w:rsidRPr="0062799E">
        <w:rPr>
          <w:rFonts w:ascii="Calibri" w:hAnsi="Calibri"/>
          <w:spacing w:val="-15"/>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spacing w:val="-2"/>
          <w:w w:val="110"/>
        </w:rPr>
        <w:t xml:space="preserve">disabilities </w:t>
      </w:r>
      <w:r w:rsidRPr="0062799E">
        <w:rPr>
          <w:rFonts w:ascii="Calibri" w:hAnsi="Calibri"/>
          <w:w w:val="110"/>
        </w:rPr>
        <w:t xml:space="preserve">or other girls. The </w:t>
      </w:r>
      <w:r w:rsidRPr="0062799E">
        <w:rPr>
          <w:rFonts w:ascii="Calibri" w:hAnsi="Calibri"/>
          <w:spacing w:val="-4"/>
          <w:w w:val="110"/>
        </w:rPr>
        <w:t xml:space="preserve">World </w:t>
      </w:r>
      <w:r w:rsidRPr="0062799E">
        <w:rPr>
          <w:rFonts w:ascii="Calibri" w:hAnsi="Calibri"/>
          <w:w w:val="110"/>
        </w:rPr>
        <w:t xml:space="preserve">Health Organization and </w:t>
      </w:r>
      <w:r w:rsidRPr="0062799E">
        <w:rPr>
          <w:rFonts w:ascii="Calibri" w:hAnsi="Calibri"/>
          <w:spacing w:val="-4"/>
          <w:w w:val="110"/>
        </w:rPr>
        <w:t xml:space="preserve">World </w:t>
      </w:r>
      <w:r w:rsidRPr="0062799E">
        <w:rPr>
          <w:rFonts w:ascii="Calibri" w:hAnsi="Calibri"/>
          <w:w w:val="110"/>
        </w:rPr>
        <w:t xml:space="preserve">Bank, </w:t>
      </w:r>
      <w:hyperlink r:id="rId49">
        <w:r w:rsidRPr="0062799E">
          <w:rPr>
            <w:rFonts w:ascii="Calibri" w:hAnsi="Calibri"/>
            <w:i/>
            <w:color w:val="006EB8"/>
            <w:spacing w:val="-3"/>
            <w:w w:val="110"/>
            <w:u w:val="single" w:color="006EB8"/>
          </w:rPr>
          <w:t xml:space="preserve">World </w:t>
        </w:r>
        <w:r w:rsidRPr="0062799E">
          <w:rPr>
            <w:rFonts w:ascii="Calibri" w:hAnsi="Calibri"/>
            <w:i/>
            <w:color w:val="006EB8"/>
            <w:w w:val="110"/>
            <w:u w:val="single" w:color="006EB8"/>
          </w:rPr>
          <w:t>Report on Disability 2011</w:t>
        </w:r>
      </w:hyperlink>
      <w:r w:rsidRPr="0062799E">
        <w:rPr>
          <w:rFonts w:ascii="Calibri" w:hAnsi="Calibri"/>
          <w:i/>
          <w:color w:val="006EB8"/>
          <w:w w:val="110"/>
        </w:rPr>
        <w:t xml:space="preserve"> </w:t>
      </w:r>
      <w:r w:rsidRPr="0062799E">
        <w:rPr>
          <w:rFonts w:ascii="Calibri" w:hAnsi="Calibri"/>
          <w:w w:val="110"/>
        </w:rPr>
        <w:t>(Geneva, 2011) found that 50.6 per cent of boys with disabilities completed primary school, compared</w:t>
      </w:r>
      <w:r w:rsidRPr="0062799E">
        <w:rPr>
          <w:rFonts w:ascii="Calibri" w:hAnsi="Calibri"/>
          <w:spacing w:val="-12"/>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61.3</w:t>
      </w:r>
      <w:r w:rsidRPr="0062799E">
        <w:rPr>
          <w:rFonts w:ascii="Calibri" w:hAnsi="Calibri"/>
          <w:spacing w:val="-11"/>
          <w:w w:val="110"/>
        </w:rPr>
        <w:t xml:space="preserve"> </w:t>
      </w:r>
      <w:r w:rsidRPr="0062799E">
        <w:rPr>
          <w:rFonts w:ascii="Calibri" w:hAnsi="Calibri"/>
          <w:w w:val="110"/>
        </w:rPr>
        <w:t>per</w:t>
      </w:r>
      <w:r w:rsidRPr="0062799E">
        <w:rPr>
          <w:rFonts w:ascii="Calibri" w:hAnsi="Calibri"/>
          <w:spacing w:val="-12"/>
          <w:w w:val="110"/>
        </w:rPr>
        <w:t xml:space="preserve"> </w:t>
      </w:r>
      <w:r w:rsidRPr="0062799E">
        <w:rPr>
          <w:rFonts w:ascii="Calibri" w:hAnsi="Calibri"/>
          <w:w w:val="110"/>
        </w:rPr>
        <w:t>cent</w:t>
      </w:r>
      <w:r w:rsidRPr="0062799E">
        <w:rPr>
          <w:rFonts w:ascii="Calibri" w:hAnsi="Calibri"/>
          <w:spacing w:val="-11"/>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boys</w:t>
      </w:r>
      <w:r w:rsidRPr="0062799E">
        <w:rPr>
          <w:rFonts w:ascii="Calibri" w:hAnsi="Calibri"/>
          <w:spacing w:val="-11"/>
          <w:w w:val="110"/>
        </w:rPr>
        <w:t xml:space="preserve"> </w:t>
      </w:r>
      <w:r w:rsidRPr="0062799E">
        <w:rPr>
          <w:rFonts w:ascii="Calibri" w:hAnsi="Calibri"/>
          <w:w w:val="110"/>
        </w:rPr>
        <w:t>without</w:t>
      </w:r>
      <w:r w:rsidRPr="0062799E">
        <w:rPr>
          <w:rFonts w:ascii="Calibri" w:hAnsi="Calibri"/>
          <w:spacing w:val="-12"/>
          <w:w w:val="110"/>
        </w:rPr>
        <w:t xml:space="preserve"> </w:t>
      </w:r>
      <w:r w:rsidRPr="0062799E">
        <w:rPr>
          <w:rFonts w:ascii="Calibri" w:hAnsi="Calibri"/>
          <w:w w:val="110"/>
        </w:rPr>
        <w:t>disabilities,</w:t>
      </w:r>
      <w:r w:rsidRPr="0062799E">
        <w:rPr>
          <w:rFonts w:ascii="Calibri" w:hAnsi="Calibri"/>
          <w:spacing w:val="-12"/>
          <w:w w:val="110"/>
        </w:rPr>
        <w:t xml:space="preserve"> </w:t>
      </w:r>
      <w:r w:rsidRPr="0062799E">
        <w:rPr>
          <w:rFonts w:ascii="Calibri" w:hAnsi="Calibri"/>
          <w:w w:val="110"/>
        </w:rPr>
        <w:t>while</w:t>
      </w:r>
      <w:r w:rsidRPr="0062799E">
        <w:rPr>
          <w:rFonts w:ascii="Calibri" w:hAnsi="Calibri"/>
          <w:spacing w:val="-11"/>
          <w:w w:val="110"/>
        </w:rPr>
        <w:t xml:space="preserve"> </w:t>
      </w:r>
      <w:r w:rsidRPr="0062799E">
        <w:rPr>
          <w:rFonts w:ascii="Calibri" w:hAnsi="Calibri"/>
          <w:w w:val="110"/>
        </w:rPr>
        <w:t>41.7</w:t>
      </w:r>
      <w:r w:rsidRPr="0062799E">
        <w:rPr>
          <w:rFonts w:ascii="Calibri" w:hAnsi="Calibri"/>
          <w:spacing w:val="-12"/>
          <w:w w:val="110"/>
        </w:rPr>
        <w:t xml:space="preserve"> </w:t>
      </w:r>
      <w:r w:rsidRPr="0062799E">
        <w:rPr>
          <w:rFonts w:ascii="Calibri" w:hAnsi="Calibri"/>
          <w:w w:val="110"/>
        </w:rPr>
        <w:t>per</w:t>
      </w:r>
      <w:r w:rsidRPr="0062799E">
        <w:rPr>
          <w:rFonts w:ascii="Calibri" w:hAnsi="Calibri"/>
          <w:spacing w:val="-11"/>
          <w:w w:val="110"/>
        </w:rPr>
        <w:t xml:space="preserve"> </w:t>
      </w:r>
      <w:r w:rsidRPr="0062799E">
        <w:rPr>
          <w:rFonts w:ascii="Calibri" w:hAnsi="Calibri"/>
          <w:w w:val="110"/>
        </w:rPr>
        <w:t>cent</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1"/>
          <w:w w:val="110"/>
        </w:rPr>
        <w:t xml:space="preserve"> </w:t>
      </w:r>
      <w:r w:rsidRPr="0062799E">
        <w:rPr>
          <w:rFonts w:ascii="Calibri" w:hAnsi="Calibri"/>
          <w:w w:val="110"/>
        </w:rPr>
        <w:t>girls</w:t>
      </w:r>
      <w:r w:rsidRPr="0062799E">
        <w:rPr>
          <w:rFonts w:ascii="Calibri" w:hAnsi="Calibri"/>
          <w:spacing w:val="-12"/>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disabilities completed primary school, compared to 52.9 per cent of girls without disabilities. The same report found</w:t>
      </w:r>
      <w:r w:rsidRPr="0062799E">
        <w:rPr>
          <w:rFonts w:ascii="Calibri" w:hAnsi="Calibri"/>
          <w:spacing w:val="-10"/>
          <w:w w:val="110"/>
        </w:rPr>
        <w:t xml:space="preserve"> </w:t>
      </w:r>
      <w:r w:rsidRPr="0062799E">
        <w:rPr>
          <w:rFonts w:ascii="Calibri" w:hAnsi="Calibri"/>
          <w:w w:val="110"/>
        </w:rPr>
        <w:t>that</w:t>
      </w:r>
      <w:r w:rsidRPr="0062799E">
        <w:rPr>
          <w:rFonts w:ascii="Calibri" w:hAnsi="Calibri"/>
          <w:spacing w:val="-10"/>
          <w:w w:val="110"/>
        </w:rPr>
        <w:t xml:space="preserve"> </w:t>
      </w:r>
      <w:r w:rsidRPr="0062799E">
        <w:rPr>
          <w:rFonts w:ascii="Calibri" w:hAnsi="Calibri"/>
          <w:w w:val="110"/>
        </w:rPr>
        <w:t>women</w:t>
      </w:r>
      <w:r w:rsidRPr="0062799E">
        <w:rPr>
          <w:rFonts w:ascii="Calibri" w:hAnsi="Calibri"/>
          <w:spacing w:val="-10"/>
          <w:w w:val="110"/>
        </w:rPr>
        <w:t xml:space="preserve"> </w:t>
      </w:r>
      <w:r w:rsidRPr="0062799E">
        <w:rPr>
          <w:rFonts w:ascii="Calibri" w:hAnsi="Calibri"/>
          <w:w w:val="110"/>
        </w:rPr>
        <w:t>with</w:t>
      </w:r>
      <w:r w:rsidRPr="0062799E">
        <w:rPr>
          <w:rFonts w:ascii="Calibri" w:hAnsi="Calibri"/>
          <w:spacing w:val="-9"/>
          <w:w w:val="110"/>
        </w:rPr>
        <w:t xml:space="preserve"> </w:t>
      </w:r>
      <w:r w:rsidRPr="0062799E">
        <w:rPr>
          <w:rFonts w:ascii="Calibri" w:hAnsi="Calibri"/>
          <w:w w:val="110"/>
        </w:rPr>
        <w:t>disabilities</w:t>
      </w:r>
      <w:r w:rsidRPr="0062799E">
        <w:rPr>
          <w:rFonts w:ascii="Calibri" w:hAnsi="Calibri"/>
          <w:spacing w:val="-10"/>
          <w:w w:val="110"/>
        </w:rPr>
        <w:t xml:space="preserve"> </w:t>
      </w:r>
      <w:r w:rsidRPr="0062799E">
        <w:rPr>
          <w:rFonts w:ascii="Calibri" w:hAnsi="Calibri"/>
          <w:w w:val="110"/>
        </w:rPr>
        <w:t>spent</w:t>
      </w:r>
      <w:r w:rsidRPr="0062799E">
        <w:rPr>
          <w:rFonts w:ascii="Calibri" w:hAnsi="Calibri"/>
          <w:spacing w:val="-10"/>
          <w:w w:val="110"/>
        </w:rPr>
        <w:t xml:space="preserve"> </w:t>
      </w:r>
      <w:r w:rsidRPr="0062799E">
        <w:rPr>
          <w:rFonts w:ascii="Calibri" w:hAnsi="Calibri"/>
          <w:w w:val="110"/>
        </w:rPr>
        <w:t>less</w:t>
      </w:r>
      <w:r w:rsidRPr="0062799E">
        <w:rPr>
          <w:rFonts w:ascii="Calibri" w:hAnsi="Calibri"/>
          <w:spacing w:val="-10"/>
          <w:w w:val="110"/>
        </w:rPr>
        <w:t xml:space="preserve"> </w:t>
      </w:r>
      <w:r w:rsidRPr="0062799E">
        <w:rPr>
          <w:rFonts w:ascii="Calibri" w:hAnsi="Calibri"/>
          <w:w w:val="110"/>
        </w:rPr>
        <w:t>time</w:t>
      </w:r>
      <w:r w:rsidRPr="0062799E">
        <w:rPr>
          <w:rFonts w:ascii="Calibri" w:hAnsi="Calibri"/>
          <w:spacing w:val="-9"/>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education</w:t>
      </w:r>
      <w:r w:rsidRPr="0062799E">
        <w:rPr>
          <w:rFonts w:ascii="Calibri" w:hAnsi="Calibri"/>
          <w:spacing w:val="-10"/>
          <w:w w:val="110"/>
        </w:rPr>
        <w:t xml:space="preserve"> </w:t>
      </w:r>
      <w:r w:rsidRPr="0062799E">
        <w:rPr>
          <w:rFonts w:ascii="Calibri" w:hAnsi="Calibri"/>
          <w:w w:val="110"/>
        </w:rPr>
        <w:t>overall,</w:t>
      </w:r>
      <w:r w:rsidRPr="0062799E">
        <w:rPr>
          <w:rFonts w:ascii="Calibri" w:hAnsi="Calibri"/>
          <w:spacing w:val="-10"/>
          <w:w w:val="110"/>
        </w:rPr>
        <w:t xml:space="preserve"> </w:t>
      </w:r>
      <w:r w:rsidRPr="0062799E">
        <w:rPr>
          <w:rFonts w:ascii="Calibri" w:hAnsi="Calibri"/>
          <w:w w:val="110"/>
        </w:rPr>
        <w:t>completing</w:t>
      </w:r>
      <w:r w:rsidRPr="0062799E">
        <w:rPr>
          <w:rFonts w:ascii="Calibri" w:hAnsi="Calibri"/>
          <w:spacing w:val="-9"/>
          <w:w w:val="110"/>
        </w:rPr>
        <w:t xml:space="preserve"> </w:t>
      </w:r>
      <w:r w:rsidRPr="0062799E">
        <w:rPr>
          <w:rFonts w:ascii="Calibri" w:hAnsi="Calibri"/>
          <w:w w:val="110"/>
        </w:rPr>
        <w:t>an</w:t>
      </w:r>
      <w:r w:rsidRPr="0062799E">
        <w:rPr>
          <w:rFonts w:ascii="Calibri" w:hAnsi="Calibri"/>
          <w:spacing w:val="-10"/>
          <w:w w:val="110"/>
        </w:rPr>
        <w:t xml:space="preserve"> </w:t>
      </w:r>
      <w:r w:rsidRPr="0062799E">
        <w:rPr>
          <w:rFonts w:ascii="Calibri" w:hAnsi="Calibri"/>
          <w:w w:val="110"/>
        </w:rPr>
        <w:t>average</w:t>
      </w:r>
      <w:r w:rsidRPr="0062799E">
        <w:rPr>
          <w:rFonts w:ascii="Calibri" w:hAnsi="Calibri"/>
          <w:spacing w:val="-10"/>
          <w:w w:val="110"/>
        </w:rPr>
        <w:t xml:space="preserve"> </w:t>
      </w:r>
      <w:r w:rsidRPr="0062799E">
        <w:rPr>
          <w:rFonts w:ascii="Calibri" w:hAnsi="Calibri"/>
          <w:w w:val="110"/>
        </w:rPr>
        <w:t>of</w:t>
      </w:r>
      <w:r w:rsidR="00651114" w:rsidRPr="0062799E">
        <w:rPr>
          <w:rFonts w:ascii="Calibri" w:hAnsi="Calibri"/>
        </w:rPr>
        <w:t xml:space="preserve"> </w:t>
      </w:r>
      <w:r w:rsidRPr="0062799E">
        <w:rPr>
          <w:rFonts w:ascii="Calibri" w:hAnsi="Calibri"/>
          <w:w w:val="110"/>
        </w:rPr>
        <w:t>4.98 years of schooling, compared to 6.26 for other women and to 5.96 years for men with disabilities.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 xml:space="preserve">It has been established that early childhood development and education are key contributors to the successful completion of both primary and other levels of education (H. </w:t>
      </w:r>
      <w:r w:rsidRPr="0062799E">
        <w:rPr>
          <w:rFonts w:ascii="Calibri" w:hAnsi="Calibri"/>
          <w:spacing w:val="-3"/>
          <w:w w:val="110"/>
        </w:rPr>
        <w:t xml:space="preserve">Yoshikawa </w:t>
      </w:r>
      <w:r w:rsidRPr="0062799E">
        <w:rPr>
          <w:rFonts w:ascii="Calibri" w:hAnsi="Calibri"/>
          <w:w w:val="110"/>
        </w:rPr>
        <w:t xml:space="preserve">and S. </w:t>
      </w:r>
      <w:proofErr w:type="spellStart"/>
      <w:r w:rsidRPr="0062799E">
        <w:rPr>
          <w:rFonts w:ascii="Calibri" w:hAnsi="Calibri"/>
          <w:w w:val="110"/>
        </w:rPr>
        <w:t>Kabay</w:t>
      </w:r>
      <w:proofErr w:type="spellEnd"/>
      <w:r w:rsidRPr="0062799E">
        <w:rPr>
          <w:rFonts w:ascii="Calibri" w:hAnsi="Calibri"/>
          <w:w w:val="110"/>
        </w:rPr>
        <w:t>. The Evidence Base on Early Childhood Care and Education in Global Contexts (UNESCO, 2015). Likewise,</w:t>
      </w:r>
      <w:r w:rsidRPr="0062799E">
        <w:rPr>
          <w:rFonts w:ascii="Calibri" w:hAnsi="Calibri"/>
          <w:spacing w:val="-17"/>
          <w:w w:val="110"/>
        </w:rPr>
        <w:t xml:space="preserve"> </w:t>
      </w:r>
      <w:r w:rsidRPr="0062799E">
        <w:rPr>
          <w:rFonts w:ascii="Calibri" w:hAnsi="Calibri"/>
          <w:w w:val="110"/>
        </w:rPr>
        <w:t>encouraging</w:t>
      </w:r>
      <w:r w:rsidRPr="0062799E">
        <w:rPr>
          <w:rFonts w:ascii="Calibri" w:hAnsi="Calibri"/>
          <w:spacing w:val="-17"/>
          <w:w w:val="110"/>
        </w:rPr>
        <w:t xml:space="preserve"> </w:t>
      </w:r>
      <w:r w:rsidRPr="0062799E">
        <w:rPr>
          <w:rFonts w:ascii="Calibri" w:hAnsi="Calibri"/>
          <w:w w:val="110"/>
        </w:rPr>
        <w:t>the</w:t>
      </w:r>
      <w:r w:rsidRPr="0062799E">
        <w:rPr>
          <w:rFonts w:ascii="Calibri" w:hAnsi="Calibri"/>
          <w:spacing w:val="-17"/>
          <w:w w:val="110"/>
        </w:rPr>
        <w:t xml:space="preserve"> </w:t>
      </w:r>
      <w:r w:rsidRPr="0062799E">
        <w:rPr>
          <w:rFonts w:ascii="Calibri" w:hAnsi="Calibri"/>
          <w:w w:val="110"/>
        </w:rPr>
        <w:t>participation</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7"/>
          <w:w w:val="110"/>
        </w:rPr>
        <w:t xml:space="preserve"> </w:t>
      </w:r>
      <w:r w:rsidRPr="0062799E">
        <w:rPr>
          <w:rFonts w:ascii="Calibri" w:hAnsi="Calibri"/>
          <w:w w:val="110"/>
        </w:rPr>
        <w:t>children</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7"/>
          <w:w w:val="110"/>
        </w:rPr>
        <w:t xml:space="preserve"> </w:t>
      </w:r>
      <w:r w:rsidRPr="0062799E">
        <w:rPr>
          <w:rFonts w:ascii="Calibri" w:hAnsi="Calibri"/>
          <w:w w:val="110"/>
        </w:rPr>
        <w:t>disabilities</w:t>
      </w:r>
      <w:r w:rsidRPr="0062799E">
        <w:rPr>
          <w:rFonts w:ascii="Calibri" w:hAnsi="Calibri"/>
          <w:spacing w:val="-17"/>
          <w:w w:val="110"/>
        </w:rPr>
        <w:t xml:space="preserve"> </w:t>
      </w:r>
      <w:r w:rsidRPr="0062799E">
        <w:rPr>
          <w:rFonts w:ascii="Calibri" w:hAnsi="Calibri"/>
          <w:w w:val="110"/>
        </w:rPr>
        <w:t>in</w:t>
      </w:r>
      <w:r w:rsidRPr="0062799E">
        <w:rPr>
          <w:rFonts w:ascii="Calibri" w:hAnsi="Calibri"/>
          <w:spacing w:val="-17"/>
          <w:w w:val="110"/>
        </w:rPr>
        <w:t xml:space="preserve"> </w:t>
      </w:r>
      <w:r w:rsidRPr="0062799E">
        <w:rPr>
          <w:rFonts w:ascii="Calibri" w:hAnsi="Calibri"/>
          <w:w w:val="110"/>
        </w:rPr>
        <w:t>early</w:t>
      </w:r>
      <w:r w:rsidRPr="0062799E">
        <w:rPr>
          <w:rFonts w:ascii="Calibri" w:hAnsi="Calibri"/>
          <w:spacing w:val="-17"/>
          <w:w w:val="110"/>
        </w:rPr>
        <w:t xml:space="preserve"> </w:t>
      </w:r>
      <w:r w:rsidRPr="0062799E">
        <w:rPr>
          <w:rFonts w:ascii="Calibri" w:hAnsi="Calibri"/>
          <w:w w:val="110"/>
        </w:rPr>
        <w:t>childhood</w:t>
      </w:r>
      <w:r w:rsidRPr="0062799E">
        <w:rPr>
          <w:rFonts w:ascii="Calibri" w:hAnsi="Calibri"/>
          <w:spacing w:val="-16"/>
          <w:w w:val="110"/>
        </w:rPr>
        <w:t xml:space="preserve"> </w:t>
      </w:r>
      <w:r w:rsidRPr="0062799E">
        <w:rPr>
          <w:rFonts w:ascii="Calibri" w:hAnsi="Calibri"/>
          <w:w w:val="110"/>
        </w:rPr>
        <w:t>development and</w:t>
      </w:r>
      <w:r w:rsidRPr="0062799E">
        <w:rPr>
          <w:rFonts w:ascii="Calibri" w:hAnsi="Calibri"/>
          <w:spacing w:val="-16"/>
          <w:w w:val="110"/>
        </w:rPr>
        <w:t xml:space="preserve"> </w:t>
      </w:r>
      <w:r w:rsidRPr="0062799E">
        <w:rPr>
          <w:rFonts w:ascii="Calibri" w:hAnsi="Calibri"/>
          <w:w w:val="110"/>
        </w:rPr>
        <w:t>education</w:t>
      </w:r>
      <w:r w:rsidRPr="0062799E">
        <w:rPr>
          <w:rFonts w:ascii="Calibri" w:hAnsi="Calibri"/>
          <w:spacing w:val="-15"/>
          <w:w w:val="110"/>
        </w:rPr>
        <w:t xml:space="preserve"> </w:t>
      </w:r>
      <w:r w:rsidRPr="0062799E">
        <w:rPr>
          <w:rFonts w:ascii="Calibri" w:hAnsi="Calibri"/>
          <w:w w:val="110"/>
        </w:rPr>
        <w:t>improves</w:t>
      </w:r>
      <w:r w:rsidRPr="0062799E">
        <w:rPr>
          <w:rFonts w:ascii="Calibri" w:hAnsi="Calibri"/>
          <w:spacing w:val="-16"/>
          <w:w w:val="110"/>
        </w:rPr>
        <w:t xml:space="preserve"> </w:t>
      </w:r>
      <w:r w:rsidRPr="0062799E">
        <w:rPr>
          <w:rFonts w:ascii="Calibri" w:hAnsi="Calibri"/>
          <w:w w:val="110"/>
        </w:rPr>
        <w:t>access</w:t>
      </w:r>
      <w:r w:rsidRPr="0062799E">
        <w:rPr>
          <w:rFonts w:ascii="Calibri" w:hAnsi="Calibri"/>
          <w:spacing w:val="-15"/>
          <w:w w:val="110"/>
        </w:rPr>
        <w:t xml:space="preserve"> </w:t>
      </w:r>
      <w:r w:rsidRPr="0062799E">
        <w:rPr>
          <w:rFonts w:ascii="Calibri" w:hAnsi="Calibri"/>
          <w:w w:val="110"/>
        </w:rPr>
        <w:t>to</w:t>
      </w:r>
      <w:r w:rsidRPr="0062799E">
        <w:rPr>
          <w:rFonts w:ascii="Calibri" w:hAnsi="Calibri"/>
          <w:spacing w:val="-16"/>
          <w:w w:val="110"/>
        </w:rPr>
        <w:t xml:space="preserve"> </w:t>
      </w:r>
      <w:r w:rsidRPr="0062799E">
        <w:rPr>
          <w:rFonts w:ascii="Calibri" w:hAnsi="Calibri"/>
          <w:w w:val="110"/>
        </w:rPr>
        <w:t>primary</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further</w:t>
      </w:r>
      <w:r w:rsidRPr="0062799E">
        <w:rPr>
          <w:rFonts w:ascii="Calibri" w:hAnsi="Calibri"/>
          <w:spacing w:val="-15"/>
          <w:w w:val="110"/>
        </w:rPr>
        <w:t xml:space="preserve"> </w:t>
      </w:r>
      <w:r w:rsidRPr="0062799E">
        <w:rPr>
          <w:rFonts w:ascii="Calibri" w:hAnsi="Calibri"/>
          <w:w w:val="110"/>
        </w:rPr>
        <w:t>education</w:t>
      </w:r>
      <w:r w:rsidRPr="0062799E">
        <w:rPr>
          <w:rFonts w:ascii="Calibri" w:hAnsi="Calibri"/>
          <w:spacing w:val="-16"/>
          <w:w w:val="110"/>
        </w:rPr>
        <w:t xml:space="preserve"> </w:t>
      </w:r>
      <w:r w:rsidRPr="0062799E">
        <w:rPr>
          <w:rFonts w:ascii="Calibri" w:hAnsi="Calibri"/>
          <w:w w:val="110"/>
        </w:rPr>
        <w:t>levels.</w:t>
      </w:r>
      <w:r w:rsidRPr="0062799E">
        <w:rPr>
          <w:rFonts w:ascii="Calibri" w:hAnsi="Calibri"/>
          <w:spacing w:val="-15"/>
          <w:w w:val="110"/>
        </w:rPr>
        <w:t xml:space="preserve"> </w:t>
      </w:r>
      <w:r w:rsidRPr="0062799E">
        <w:rPr>
          <w:rFonts w:ascii="Calibri" w:hAnsi="Calibri"/>
          <w:spacing w:val="-4"/>
          <w:w w:val="110"/>
        </w:rPr>
        <w:t>However,</w:t>
      </w:r>
      <w:r w:rsidRPr="0062799E">
        <w:rPr>
          <w:rFonts w:ascii="Calibri" w:hAnsi="Calibri"/>
          <w:spacing w:val="-16"/>
          <w:w w:val="110"/>
        </w:rPr>
        <w:t xml:space="preserve"> </w:t>
      </w:r>
      <w:r w:rsidRPr="0062799E">
        <w:rPr>
          <w:rFonts w:ascii="Calibri" w:hAnsi="Calibri"/>
          <w:w w:val="110"/>
        </w:rPr>
        <w:t>available</w:t>
      </w:r>
      <w:r w:rsidRPr="0062799E">
        <w:rPr>
          <w:rFonts w:ascii="Calibri" w:hAnsi="Calibri"/>
          <w:spacing w:val="-15"/>
          <w:w w:val="110"/>
        </w:rPr>
        <w:t xml:space="preserve"> </w:t>
      </w:r>
      <w:r w:rsidRPr="0062799E">
        <w:rPr>
          <w:rFonts w:ascii="Calibri" w:hAnsi="Calibri"/>
          <w:w w:val="110"/>
        </w:rPr>
        <w:t>evidence suggests that, particularly in low-resource settings, there is limited availability of funding to enable the</w:t>
      </w:r>
      <w:r w:rsidRPr="0062799E">
        <w:rPr>
          <w:rFonts w:ascii="Calibri" w:hAnsi="Calibri"/>
          <w:spacing w:val="-13"/>
          <w:w w:val="110"/>
        </w:rPr>
        <w:t xml:space="preserve"> </w:t>
      </w:r>
      <w:r w:rsidRPr="0062799E">
        <w:rPr>
          <w:rFonts w:ascii="Calibri" w:hAnsi="Calibri"/>
          <w:w w:val="110"/>
        </w:rPr>
        <w:t>inclusion</w:t>
      </w:r>
      <w:r w:rsidRPr="0062799E">
        <w:rPr>
          <w:rFonts w:ascii="Calibri" w:hAnsi="Calibri"/>
          <w:spacing w:val="-13"/>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children</w:t>
      </w:r>
      <w:r w:rsidRPr="0062799E">
        <w:rPr>
          <w:rFonts w:ascii="Calibri" w:hAnsi="Calibri"/>
          <w:spacing w:val="-13"/>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disabilities</w:t>
      </w:r>
      <w:r w:rsidRPr="0062799E">
        <w:rPr>
          <w:rFonts w:ascii="Calibri" w:hAnsi="Calibri"/>
          <w:spacing w:val="-13"/>
          <w:w w:val="110"/>
        </w:rPr>
        <w:t xml:space="preserve"> </w:t>
      </w:r>
      <w:r w:rsidRPr="0062799E">
        <w:rPr>
          <w:rFonts w:ascii="Calibri" w:hAnsi="Calibri"/>
          <w:w w:val="110"/>
        </w:rPr>
        <w:t>in</w:t>
      </w:r>
      <w:r w:rsidRPr="0062799E">
        <w:rPr>
          <w:rFonts w:ascii="Calibri" w:hAnsi="Calibri"/>
          <w:spacing w:val="-13"/>
          <w:w w:val="110"/>
        </w:rPr>
        <w:t xml:space="preserve"> </w:t>
      </w:r>
      <w:r w:rsidRPr="0062799E">
        <w:rPr>
          <w:rFonts w:ascii="Calibri" w:hAnsi="Calibri"/>
          <w:w w:val="110"/>
        </w:rPr>
        <w:t>pre-primary</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3"/>
          <w:w w:val="110"/>
        </w:rPr>
        <w:t xml:space="preserve"> </w:t>
      </w:r>
      <w:r w:rsidRPr="0062799E">
        <w:rPr>
          <w:rFonts w:ascii="Calibri" w:hAnsi="Calibri"/>
          <w:spacing w:val="-3"/>
          <w:w w:val="110"/>
        </w:rPr>
        <w:t>(</w:t>
      </w:r>
      <w:hyperlink r:id="rId50">
        <w:r w:rsidRPr="0062799E">
          <w:rPr>
            <w:rFonts w:ascii="Calibri" w:hAnsi="Calibri"/>
            <w:i/>
            <w:color w:val="006EB8"/>
            <w:spacing w:val="-3"/>
            <w:w w:val="110"/>
            <w:u w:val="single" w:color="006EB8"/>
          </w:rPr>
          <w:t>World</w:t>
        </w:r>
        <w:r w:rsidRPr="0062799E">
          <w:rPr>
            <w:rFonts w:ascii="Calibri" w:hAnsi="Calibri"/>
            <w:i/>
            <w:color w:val="006EB8"/>
            <w:spacing w:val="-12"/>
            <w:w w:val="110"/>
            <w:u w:val="single" w:color="006EB8"/>
          </w:rPr>
          <w:t xml:space="preserve"> </w:t>
        </w:r>
        <w:r w:rsidRPr="0062799E">
          <w:rPr>
            <w:rFonts w:ascii="Calibri" w:hAnsi="Calibri"/>
            <w:i/>
            <w:color w:val="006EB8"/>
            <w:w w:val="110"/>
            <w:u w:val="single" w:color="006EB8"/>
          </w:rPr>
          <w:t>Report</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on</w:t>
        </w:r>
        <w:r w:rsidRPr="0062799E">
          <w:rPr>
            <w:rFonts w:ascii="Calibri" w:hAnsi="Calibri"/>
            <w:i/>
            <w:color w:val="006EB8"/>
            <w:spacing w:val="-12"/>
            <w:w w:val="110"/>
            <w:u w:val="single" w:color="006EB8"/>
          </w:rPr>
          <w:t xml:space="preserve"> </w:t>
        </w:r>
        <w:r w:rsidRPr="0062799E">
          <w:rPr>
            <w:rFonts w:ascii="Calibri" w:hAnsi="Calibri"/>
            <w:i/>
            <w:color w:val="006EB8"/>
            <w:w w:val="110"/>
            <w:u w:val="single" w:color="006EB8"/>
          </w:rPr>
          <w:t>Disability</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2011</w:t>
        </w:r>
      </w:hyperlink>
      <w:r w:rsidRPr="0062799E">
        <w:rPr>
          <w:rFonts w:ascii="Calibri" w:hAnsi="Calibri"/>
          <w:w w:val="110"/>
        </w:rPr>
        <w:t>, p. 219, table</w:t>
      </w:r>
      <w:r w:rsidRPr="0062799E">
        <w:rPr>
          <w:rFonts w:ascii="Calibri" w:hAnsi="Calibri"/>
          <w:spacing w:val="1"/>
          <w:w w:val="110"/>
        </w:rPr>
        <w:t xml:space="preserve"> </w:t>
      </w:r>
      <w:r w:rsidRPr="0062799E">
        <w:rPr>
          <w:rFonts w:ascii="Calibri" w:hAnsi="Calibri"/>
          <w:w w:val="110"/>
        </w:rPr>
        <w:t>7.2).</w:t>
      </w:r>
    </w:p>
    <w:p w:rsidR="009B73C6" w:rsidRPr="0062799E" w:rsidRDefault="00CD31CF" w:rsidP="005009E0">
      <w:pPr>
        <w:pStyle w:val="BodyText"/>
        <w:spacing w:after="120" w:line="285" w:lineRule="auto"/>
        <w:rPr>
          <w:rFonts w:ascii="Calibri" w:hAnsi="Calibri"/>
        </w:rPr>
      </w:pPr>
      <w:r w:rsidRPr="0062799E">
        <w:rPr>
          <w:rFonts w:ascii="Calibri" w:hAnsi="Calibri"/>
          <w:w w:val="110"/>
        </w:rPr>
        <w:t>Limited</w:t>
      </w:r>
      <w:r w:rsidRPr="0062799E">
        <w:rPr>
          <w:rFonts w:ascii="Calibri" w:hAnsi="Calibri"/>
          <w:spacing w:val="-17"/>
          <w:w w:val="110"/>
        </w:rPr>
        <w:t xml:space="preserve"> </w:t>
      </w:r>
      <w:r w:rsidRPr="0062799E">
        <w:rPr>
          <w:rFonts w:ascii="Calibri" w:hAnsi="Calibri"/>
          <w:w w:val="110"/>
        </w:rPr>
        <w:t>current</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reliable</w:t>
      </w:r>
      <w:r w:rsidRPr="0062799E">
        <w:rPr>
          <w:rFonts w:ascii="Calibri" w:hAnsi="Calibri"/>
          <w:spacing w:val="-16"/>
          <w:w w:val="110"/>
        </w:rPr>
        <w:t xml:space="preserve"> </w:t>
      </w:r>
      <w:r w:rsidRPr="0062799E">
        <w:rPr>
          <w:rFonts w:ascii="Calibri" w:hAnsi="Calibri"/>
          <w:w w:val="110"/>
        </w:rPr>
        <w:t>disaggregated</w:t>
      </w:r>
      <w:r w:rsidRPr="0062799E">
        <w:rPr>
          <w:rFonts w:ascii="Calibri" w:hAnsi="Calibri"/>
          <w:spacing w:val="-16"/>
          <w:w w:val="110"/>
        </w:rPr>
        <w:t xml:space="preserve"> </w:t>
      </w:r>
      <w:r w:rsidRPr="0062799E">
        <w:rPr>
          <w:rFonts w:ascii="Calibri" w:hAnsi="Calibri"/>
          <w:w w:val="110"/>
        </w:rPr>
        <w:t>data</w:t>
      </w:r>
      <w:r w:rsidRPr="0062799E">
        <w:rPr>
          <w:rFonts w:ascii="Calibri" w:hAnsi="Calibri"/>
          <w:spacing w:val="-16"/>
          <w:w w:val="110"/>
        </w:rPr>
        <w:t xml:space="preserve"> </w:t>
      </w:r>
      <w:r w:rsidRPr="0062799E">
        <w:rPr>
          <w:rFonts w:ascii="Calibri" w:hAnsi="Calibri"/>
          <w:w w:val="110"/>
        </w:rPr>
        <w:t>are</w:t>
      </w:r>
      <w:r w:rsidRPr="0062799E">
        <w:rPr>
          <w:rFonts w:ascii="Calibri" w:hAnsi="Calibri"/>
          <w:spacing w:val="-16"/>
          <w:w w:val="110"/>
        </w:rPr>
        <w:t xml:space="preserve"> </w:t>
      </w:r>
      <w:r w:rsidRPr="0062799E">
        <w:rPr>
          <w:rFonts w:ascii="Calibri" w:hAnsi="Calibri"/>
          <w:w w:val="110"/>
        </w:rPr>
        <w:t>available</w:t>
      </w:r>
      <w:r w:rsidRPr="0062799E">
        <w:rPr>
          <w:rFonts w:ascii="Calibri" w:hAnsi="Calibri"/>
          <w:spacing w:val="-16"/>
          <w:w w:val="110"/>
        </w:rPr>
        <w:t xml:space="preserve"> </w:t>
      </w:r>
      <w:r w:rsidRPr="0062799E">
        <w:rPr>
          <w:rFonts w:ascii="Calibri" w:hAnsi="Calibri"/>
          <w:w w:val="110"/>
        </w:rPr>
        <w:t>regarding</w:t>
      </w:r>
      <w:r w:rsidRPr="0062799E">
        <w:rPr>
          <w:rFonts w:ascii="Calibri" w:hAnsi="Calibri"/>
          <w:spacing w:val="-16"/>
          <w:w w:val="110"/>
        </w:rPr>
        <w:t xml:space="preserve"> </w:t>
      </w:r>
      <w:r w:rsidRPr="0062799E">
        <w:rPr>
          <w:rFonts w:ascii="Calibri" w:hAnsi="Calibri"/>
          <w:w w:val="110"/>
        </w:rPr>
        <w:t>children</w:t>
      </w:r>
      <w:r w:rsidRPr="0062799E">
        <w:rPr>
          <w:rFonts w:ascii="Calibri" w:hAnsi="Calibri"/>
          <w:spacing w:val="-16"/>
          <w:w w:val="110"/>
        </w:rPr>
        <w:t xml:space="preserve"> </w:t>
      </w:r>
      <w:r w:rsidRPr="0062799E">
        <w:rPr>
          <w:rFonts w:ascii="Calibri" w:hAnsi="Calibri"/>
          <w:w w:val="110"/>
        </w:rPr>
        <w:t>with</w:t>
      </w:r>
      <w:r w:rsidRPr="0062799E">
        <w:rPr>
          <w:rFonts w:ascii="Calibri" w:hAnsi="Calibri"/>
          <w:spacing w:val="-17"/>
          <w:w w:val="110"/>
        </w:rPr>
        <w:t xml:space="preserve"> </w:t>
      </w:r>
      <w:r w:rsidRPr="0062799E">
        <w:rPr>
          <w:rFonts w:ascii="Calibri" w:hAnsi="Calibri"/>
          <w:w w:val="110"/>
        </w:rPr>
        <w:t>disabilities</w:t>
      </w:r>
      <w:r w:rsidRPr="0062799E">
        <w:rPr>
          <w:rFonts w:ascii="Calibri" w:hAnsi="Calibri"/>
          <w:spacing w:val="-16"/>
          <w:w w:val="110"/>
        </w:rPr>
        <w:t xml:space="preserve"> </w:t>
      </w:r>
      <w:r w:rsidRPr="0062799E">
        <w:rPr>
          <w:rFonts w:ascii="Calibri" w:hAnsi="Calibri"/>
          <w:w w:val="110"/>
        </w:rPr>
        <w:t>and their</w:t>
      </w:r>
      <w:r w:rsidRPr="0062799E">
        <w:rPr>
          <w:rFonts w:ascii="Calibri" w:hAnsi="Calibri"/>
          <w:spacing w:val="-14"/>
          <w:w w:val="110"/>
        </w:rPr>
        <w:t xml:space="preserve"> </w:t>
      </w:r>
      <w:r w:rsidRPr="0062799E">
        <w:rPr>
          <w:rFonts w:ascii="Calibri" w:hAnsi="Calibri"/>
          <w:w w:val="110"/>
        </w:rPr>
        <w:t>participation</w:t>
      </w:r>
      <w:r w:rsidRPr="0062799E">
        <w:rPr>
          <w:rFonts w:ascii="Calibri" w:hAnsi="Calibri"/>
          <w:spacing w:val="-13"/>
          <w:w w:val="110"/>
        </w:rPr>
        <w:t xml:space="preserve"> </w:t>
      </w:r>
      <w:r w:rsidRPr="0062799E">
        <w:rPr>
          <w:rFonts w:ascii="Calibri" w:hAnsi="Calibri"/>
          <w:w w:val="110"/>
        </w:rPr>
        <w:t>in</w:t>
      </w:r>
      <w:r w:rsidRPr="0062799E">
        <w:rPr>
          <w:rFonts w:ascii="Calibri" w:hAnsi="Calibri"/>
          <w:spacing w:val="-13"/>
          <w:w w:val="110"/>
        </w:rPr>
        <w:t xml:space="preserve"> </w:t>
      </w:r>
      <w:r w:rsidRPr="0062799E">
        <w:rPr>
          <w:rFonts w:ascii="Calibri" w:hAnsi="Calibri"/>
          <w:w w:val="110"/>
        </w:rPr>
        <w:t>education,</w:t>
      </w:r>
      <w:r w:rsidRPr="0062799E">
        <w:rPr>
          <w:rFonts w:ascii="Calibri" w:hAnsi="Calibri"/>
          <w:spacing w:val="-13"/>
          <w:w w:val="110"/>
        </w:rPr>
        <w:t xml:space="preserve"> </w:t>
      </w:r>
      <w:r w:rsidRPr="0062799E">
        <w:rPr>
          <w:rFonts w:ascii="Calibri" w:hAnsi="Calibri"/>
          <w:w w:val="110"/>
        </w:rPr>
        <w:t>at</w:t>
      </w:r>
      <w:r w:rsidRPr="0062799E">
        <w:rPr>
          <w:rFonts w:ascii="Calibri" w:hAnsi="Calibri"/>
          <w:spacing w:val="-13"/>
          <w:w w:val="110"/>
        </w:rPr>
        <w:t xml:space="preserve"> </w:t>
      </w:r>
      <w:r w:rsidRPr="0062799E">
        <w:rPr>
          <w:rFonts w:ascii="Calibri" w:hAnsi="Calibri"/>
          <w:w w:val="110"/>
        </w:rPr>
        <w:t>all</w:t>
      </w:r>
      <w:r w:rsidRPr="0062799E">
        <w:rPr>
          <w:rFonts w:ascii="Calibri" w:hAnsi="Calibri"/>
          <w:spacing w:val="-13"/>
          <w:w w:val="110"/>
        </w:rPr>
        <w:t xml:space="preserve"> </w:t>
      </w:r>
      <w:r w:rsidRPr="0062799E">
        <w:rPr>
          <w:rFonts w:ascii="Calibri" w:hAnsi="Calibri"/>
          <w:w w:val="110"/>
        </w:rPr>
        <w:t>levels.</w:t>
      </w:r>
      <w:r w:rsidRPr="0062799E">
        <w:rPr>
          <w:rFonts w:ascii="Calibri" w:hAnsi="Calibri"/>
          <w:spacing w:val="-13"/>
          <w:w w:val="110"/>
        </w:rPr>
        <w:t xml:space="preserve"> </w:t>
      </w:r>
      <w:r w:rsidRPr="0062799E">
        <w:rPr>
          <w:rFonts w:ascii="Calibri" w:hAnsi="Calibri"/>
          <w:w w:val="110"/>
        </w:rPr>
        <w:t>UNICEF</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3"/>
          <w:w w:val="110"/>
        </w:rPr>
        <w:t xml:space="preserve"> </w:t>
      </w:r>
      <w:hyperlink w:anchor="_bookmark63" w:history="1">
        <w:r w:rsidRPr="0062799E">
          <w:rPr>
            <w:rFonts w:ascii="Calibri" w:hAnsi="Calibri"/>
            <w:color w:val="006EB8"/>
            <w:w w:val="110"/>
            <w:u w:val="single" w:color="006EB8"/>
          </w:rPr>
          <w:t>Washington</w:t>
        </w:r>
        <w:r w:rsidRPr="0062799E">
          <w:rPr>
            <w:rFonts w:ascii="Calibri" w:hAnsi="Calibri"/>
            <w:color w:val="006EB8"/>
            <w:spacing w:val="-13"/>
            <w:w w:val="110"/>
            <w:u w:val="single" w:color="006EB8"/>
          </w:rPr>
          <w:t xml:space="preserve"> </w:t>
        </w:r>
        <w:r w:rsidRPr="0062799E">
          <w:rPr>
            <w:rFonts w:ascii="Calibri" w:hAnsi="Calibri"/>
            <w:color w:val="006EB8"/>
            <w:w w:val="110"/>
            <w:u w:val="single" w:color="006EB8"/>
          </w:rPr>
          <w:t>Group</w:t>
        </w:r>
        <w:r w:rsidRPr="0062799E">
          <w:rPr>
            <w:rFonts w:ascii="Calibri" w:hAnsi="Calibri"/>
            <w:color w:val="006EB8"/>
            <w:spacing w:val="-13"/>
            <w:w w:val="110"/>
          </w:rPr>
          <w:t xml:space="preserve"> </w:t>
        </w:r>
      </w:hyperlink>
      <w:r w:rsidRPr="0062799E">
        <w:rPr>
          <w:rFonts w:ascii="Calibri" w:hAnsi="Calibri"/>
          <w:w w:val="110"/>
        </w:rPr>
        <w:t>finalised</w:t>
      </w:r>
      <w:r w:rsidRPr="0062799E">
        <w:rPr>
          <w:rFonts w:ascii="Calibri" w:hAnsi="Calibri"/>
          <w:spacing w:val="-13"/>
          <w:w w:val="110"/>
        </w:rPr>
        <w:t xml:space="preserve"> </w:t>
      </w:r>
      <w:r w:rsidRPr="0062799E">
        <w:rPr>
          <w:rFonts w:ascii="Calibri" w:hAnsi="Calibri"/>
          <w:w w:val="110"/>
        </w:rPr>
        <w:t>a</w:t>
      </w:r>
      <w:r w:rsidRPr="0062799E">
        <w:rPr>
          <w:rFonts w:ascii="Calibri" w:hAnsi="Calibri"/>
          <w:spacing w:val="-13"/>
          <w:w w:val="110"/>
        </w:rPr>
        <w:t xml:space="preserve"> </w:t>
      </w:r>
      <w:r w:rsidRPr="0062799E">
        <w:rPr>
          <w:rFonts w:ascii="Calibri" w:hAnsi="Calibri"/>
          <w:spacing w:val="-3"/>
          <w:w w:val="110"/>
        </w:rPr>
        <w:t xml:space="preserve">Module </w:t>
      </w:r>
      <w:r w:rsidRPr="0062799E">
        <w:rPr>
          <w:rFonts w:ascii="Calibri" w:hAnsi="Calibri"/>
          <w:w w:val="110"/>
        </w:rPr>
        <w:t>on</w:t>
      </w:r>
      <w:r w:rsidRPr="0062799E">
        <w:rPr>
          <w:rFonts w:ascii="Calibri" w:hAnsi="Calibri"/>
          <w:spacing w:val="-7"/>
          <w:w w:val="110"/>
        </w:rPr>
        <w:t xml:space="preserve"> </w:t>
      </w:r>
      <w:r w:rsidRPr="0062799E">
        <w:rPr>
          <w:rFonts w:ascii="Calibri" w:hAnsi="Calibri"/>
          <w:w w:val="110"/>
        </w:rPr>
        <w:t>Child</w:t>
      </w:r>
      <w:r w:rsidRPr="0062799E">
        <w:rPr>
          <w:rFonts w:ascii="Calibri" w:hAnsi="Calibri"/>
          <w:spacing w:val="-7"/>
          <w:w w:val="110"/>
        </w:rPr>
        <w:t xml:space="preserve"> </w:t>
      </w:r>
      <w:r w:rsidRPr="0062799E">
        <w:rPr>
          <w:rFonts w:ascii="Calibri" w:hAnsi="Calibri"/>
          <w:w w:val="110"/>
        </w:rPr>
        <w:t>Functioning</w:t>
      </w:r>
      <w:r w:rsidRPr="0062799E">
        <w:rPr>
          <w:rFonts w:ascii="Calibri" w:hAnsi="Calibri"/>
          <w:spacing w:val="-7"/>
          <w:w w:val="110"/>
        </w:rPr>
        <w:t xml:space="preserve"> </w:t>
      </w:r>
      <w:r w:rsidRPr="0062799E">
        <w:rPr>
          <w:rFonts w:ascii="Calibri" w:hAnsi="Calibri"/>
          <w:w w:val="110"/>
        </w:rPr>
        <w:t>in</w:t>
      </w:r>
      <w:r w:rsidRPr="0062799E">
        <w:rPr>
          <w:rFonts w:ascii="Calibri" w:hAnsi="Calibri"/>
          <w:spacing w:val="-7"/>
          <w:w w:val="110"/>
        </w:rPr>
        <w:t xml:space="preserve"> </w:t>
      </w:r>
      <w:r w:rsidRPr="0062799E">
        <w:rPr>
          <w:rFonts w:ascii="Calibri" w:hAnsi="Calibri"/>
          <w:w w:val="110"/>
        </w:rPr>
        <w:t>2016</w:t>
      </w:r>
      <w:r w:rsidRPr="0062799E">
        <w:rPr>
          <w:rFonts w:ascii="Calibri" w:hAnsi="Calibri"/>
          <w:spacing w:val="-6"/>
          <w:w w:val="110"/>
        </w:rPr>
        <w:t xml:space="preserve"> </w:t>
      </w:r>
      <w:r w:rsidRPr="0062799E">
        <w:rPr>
          <w:rFonts w:ascii="Calibri" w:hAnsi="Calibri"/>
          <w:w w:val="110"/>
        </w:rPr>
        <w:t>that</w:t>
      </w:r>
      <w:r w:rsidRPr="0062799E">
        <w:rPr>
          <w:rFonts w:ascii="Calibri" w:hAnsi="Calibri"/>
          <w:spacing w:val="-7"/>
          <w:w w:val="110"/>
        </w:rPr>
        <w:t xml:space="preserve"> </w:t>
      </w:r>
      <w:r w:rsidRPr="0062799E">
        <w:rPr>
          <w:rFonts w:ascii="Calibri" w:hAnsi="Calibri"/>
          <w:w w:val="110"/>
        </w:rPr>
        <w:t>aims</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identify</w:t>
      </w:r>
      <w:r w:rsidRPr="0062799E">
        <w:rPr>
          <w:rFonts w:ascii="Calibri" w:hAnsi="Calibri"/>
          <w:spacing w:val="-7"/>
          <w:w w:val="110"/>
        </w:rPr>
        <w:t xml:space="preserve"> </w:t>
      </w:r>
      <w:r w:rsidRPr="0062799E">
        <w:rPr>
          <w:rFonts w:ascii="Calibri" w:hAnsi="Calibri"/>
          <w:w w:val="110"/>
        </w:rPr>
        <w:t>children</w:t>
      </w:r>
      <w:r w:rsidRPr="0062799E">
        <w:rPr>
          <w:rFonts w:ascii="Calibri" w:hAnsi="Calibri"/>
          <w:spacing w:val="-6"/>
          <w:w w:val="110"/>
        </w:rPr>
        <w:t xml:space="preserve"> </w:t>
      </w:r>
      <w:r w:rsidRPr="0062799E">
        <w:rPr>
          <w:rFonts w:ascii="Calibri" w:hAnsi="Calibri"/>
          <w:w w:val="110"/>
        </w:rPr>
        <w:t>aged</w:t>
      </w:r>
      <w:r w:rsidRPr="0062799E">
        <w:rPr>
          <w:rFonts w:ascii="Calibri" w:hAnsi="Calibri"/>
          <w:spacing w:val="-7"/>
          <w:w w:val="110"/>
        </w:rPr>
        <w:t xml:space="preserve"> </w:t>
      </w:r>
      <w:r w:rsidRPr="0062799E">
        <w:rPr>
          <w:rFonts w:ascii="Calibri" w:hAnsi="Calibri"/>
          <w:w w:val="110"/>
        </w:rPr>
        <w:t>between</w:t>
      </w:r>
      <w:r w:rsidRPr="0062799E">
        <w:rPr>
          <w:rFonts w:ascii="Calibri" w:hAnsi="Calibri"/>
          <w:spacing w:val="-7"/>
          <w:w w:val="110"/>
        </w:rPr>
        <w:t xml:space="preserve"> </w:t>
      </w:r>
      <w:r w:rsidRPr="0062799E">
        <w:rPr>
          <w:rFonts w:ascii="Calibri" w:hAnsi="Calibri"/>
          <w:w w:val="110"/>
        </w:rPr>
        <w:t>2</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6"/>
          <w:w w:val="110"/>
        </w:rPr>
        <w:t xml:space="preserve"> </w:t>
      </w:r>
      <w:r w:rsidRPr="0062799E">
        <w:rPr>
          <w:rFonts w:ascii="Calibri" w:hAnsi="Calibri"/>
          <w:w w:val="110"/>
        </w:rPr>
        <w:t>17</w:t>
      </w:r>
      <w:r w:rsidRPr="0062799E">
        <w:rPr>
          <w:rFonts w:ascii="Calibri" w:hAnsi="Calibri"/>
          <w:spacing w:val="-7"/>
          <w:w w:val="110"/>
        </w:rPr>
        <w:t xml:space="preserve"> </w:t>
      </w:r>
      <w:r w:rsidRPr="0062799E">
        <w:rPr>
          <w:rFonts w:ascii="Calibri" w:hAnsi="Calibri"/>
          <w:w w:val="110"/>
        </w:rPr>
        <w:t>years</w:t>
      </w:r>
      <w:r w:rsidRPr="0062799E">
        <w:rPr>
          <w:rFonts w:ascii="Calibri" w:hAnsi="Calibri"/>
          <w:spacing w:val="-7"/>
          <w:w w:val="110"/>
        </w:rPr>
        <w:t xml:space="preserve"> </w:t>
      </w:r>
      <w:r w:rsidRPr="0062799E">
        <w:rPr>
          <w:rFonts w:ascii="Calibri" w:hAnsi="Calibri"/>
          <w:w w:val="110"/>
        </w:rPr>
        <w:t>who</w:t>
      </w:r>
      <w:r w:rsidRPr="0062799E">
        <w:rPr>
          <w:rFonts w:ascii="Calibri" w:hAnsi="Calibri"/>
          <w:spacing w:val="-7"/>
          <w:w w:val="110"/>
        </w:rPr>
        <w:t xml:space="preserve"> </w:t>
      </w:r>
      <w:r w:rsidRPr="0062799E">
        <w:rPr>
          <w:rFonts w:ascii="Calibri" w:hAnsi="Calibri"/>
          <w:w w:val="110"/>
        </w:rPr>
        <w:t>are</w:t>
      </w:r>
      <w:r w:rsidRPr="0062799E">
        <w:rPr>
          <w:rFonts w:ascii="Calibri" w:hAnsi="Calibri"/>
          <w:spacing w:val="-7"/>
          <w:w w:val="110"/>
        </w:rPr>
        <w:t xml:space="preserve"> </w:t>
      </w:r>
      <w:r w:rsidRPr="0062799E">
        <w:rPr>
          <w:rFonts w:ascii="Calibri" w:hAnsi="Calibri"/>
          <w:w w:val="110"/>
        </w:rPr>
        <w:t>at risk of functional difficulty and is beginning to be used in educational management information systems.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As a consequence of lower enrolment rates in primary and secondary education, persons with disabilities</w:t>
      </w:r>
      <w:r w:rsidRPr="0062799E">
        <w:rPr>
          <w:rFonts w:ascii="Calibri" w:hAnsi="Calibri"/>
          <w:spacing w:val="-16"/>
          <w:w w:val="110"/>
        </w:rPr>
        <w:t xml:space="preserve"> </w:t>
      </w:r>
      <w:r w:rsidRPr="0062799E">
        <w:rPr>
          <w:rFonts w:ascii="Calibri" w:hAnsi="Calibri"/>
          <w:w w:val="110"/>
        </w:rPr>
        <w:t>also</w:t>
      </w:r>
      <w:r w:rsidRPr="0062799E">
        <w:rPr>
          <w:rFonts w:ascii="Calibri" w:hAnsi="Calibri"/>
          <w:spacing w:val="-16"/>
          <w:w w:val="110"/>
        </w:rPr>
        <w:t xml:space="preserve"> </w:t>
      </w:r>
      <w:r w:rsidRPr="0062799E">
        <w:rPr>
          <w:rFonts w:ascii="Calibri" w:hAnsi="Calibri"/>
          <w:w w:val="110"/>
        </w:rPr>
        <w:t>experience</w:t>
      </w:r>
      <w:r w:rsidRPr="0062799E">
        <w:rPr>
          <w:rFonts w:ascii="Calibri" w:hAnsi="Calibri"/>
          <w:spacing w:val="-16"/>
          <w:w w:val="110"/>
        </w:rPr>
        <w:t xml:space="preserve"> </w:t>
      </w:r>
      <w:r w:rsidRPr="0062799E">
        <w:rPr>
          <w:rFonts w:ascii="Calibri" w:hAnsi="Calibri"/>
          <w:w w:val="110"/>
        </w:rPr>
        <w:t>lower</w:t>
      </w:r>
      <w:r w:rsidRPr="0062799E">
        <w:rPr>
          <w:rFonts w:ascii="Calibri" w:hAnsi="Calibri"/>
          <w:spacing w:val="-16"/>
          <w:w w:val="110"/>
        </w:rPr>
        <w:t xml:space="preserve"> </w:t>
      </w:r>
      <w:r w:rsidRPr="0062799E">
        <w:rPr>
          <w:rFonts w:ascii="Calibri" w:hAnsi="Calibri"/>
          <w:w w:val="110"/>
        </w:rPr>
        <w:t>enrolment</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completion</w:t>
      </w:r>
      <w:r w:rsidRPr="0062799E">
        <w:rPr>
          <w:rFonts w:ascii="Calibri" w:hAnsi="Calibri"/>
          <w:spacing w:val="-16"/>
          <w:w w:val="110"/>
        </w:rPr>
        <w:t xml:space="preserve"> </w:t>
      </w:r>
      <w:r w:rsidRPr="0062799E">
        <w:rPr>
          <w:rFonts w:ascii="Calibri" w:hAnsi="Calibri"/>
          <w:w w:val="110"/>
        </w:rPr>
        <w:t>rates</w:t>
      </w:r>
      <w:r w:rsidRPr="0062799E">
        <w:rPr>
          <w:rFonts w:ascii="Calibri" w:hAnsi="Calibri"/>
          <w:spacing w:val="-16"/>
          <w:w w:val="110"/>
        </w:rPr>
        <w:t xml:space="preserve"> </w:t>
      </w:r>
      <w:r w:rsidRPr="0062799E">
        <w:rPr>
          <w:rFonts w:ascii="Calibri" w:hAnsi="Calibri"/>
          <w:w w:val="110"/>
        </w:rPr>
        <w:t>in</w:t>
      </w:r>
      <w:r w:rsidRPr="0062799E">
        <w:rPr>
          <w:rFonts w:ascii="Calibri" w:hAnsi="Calibri"/>
          <w:spacing w:val="-16"/>
          <w:w w:val="110"/>
        </w:rPr>
        <w:t xml:space="preserve"> </w:t>
      </w:r>
      <w:r w:rsidRPr="0062799E">
        <w:rPr>
          <w:rFonts w:ascii="Calibri" w:hAnsi="Calibri"/>
          <w:w w:val="110"/>
        </w:rPr>
        <w:t>tertiary</w:t>
      </w:r>
      <w:r w:rsidRPr="0062799E">
        <w:rPr>
          <w:rFonts w:ascii="Calibri" w:hAnsi="Calibri"/>
          <w:spacing w:val="-16"/>
          <w:w w:val="110"/>
        </w:rPr>
        <w:t xml:space="preserve"> </w:t>
      </w:r>
      <w:r w:rsidRPr="0062799E">
        <w:rPr>
          <w:rFonts w:ascii="Calibri" w:hAnsi="Calibri"/>
          <w:w w:val="110"/>
        </w:rPr>
        <w:t>education.</w:t>
      </w:r>
      <w:r w:rsidRPr="0062799E">
        <w:rPr>
          <w:rFonts w:ascii="Calibri" w:hAnsi="Calibri"/>
          <w:spacing w:val="-16"/>
          <w:w w:val="110"/>
        </w:rPr>
        <w:t xml:space="preserve"> </w:t>
      </w:r>
      <w:r w:rsidRPr="0062799E">
        <w:rPr>
          <w:rFonts w:ascii="Calibri" w:hAnsi="Calibri"/>
          <w:w w:val="110"/>
        </w:rPr>
        <w:t>The</w:t>
      </w:r>
      <w:r w:rsidRPr="0062799E">
        <w:rPr>
          <w:rFonts w:ascii="Calibri" w:hAnsi="Calibri"/>
          <w:spacing w:val="-16"/>
          <w:w w:val="110"/>
        </w:rPr>
        <w:t xml:space="preserve"> </w:t>
      </w:r>
      <w:r w:rsidRPr="0062799E">
        <w:rPr>
          <w:rFonts w:ascii="Calibri" w:hAnsi="Calibri"/>
          <w:spacing w:val="-3"/>
          <w:w w:val="110"/>
        </w:rPr>
        <w:t xml:space="preserve">United </w:t>
      </w:r>
      <w:r w:rsidRPr="0062799E">
        <w:rPr>
          <w:rFonts w:ascii="Calibri" w:hAnsi="Calibri"/>
          <w:w w:val="110"/>
        </w:rPr>
        <w:t>Nations</w:t>
      </w:r>
      <w:r w:rsidRPr="0062799E">
        <w:rPr>
          <w:rFonts w:ascii="Calibri" w:hAnsi="Calibri"/>
          <w:spacing w:val="-4"/>
          <w:w w:val="110"/>
        </w:rPr>
        <w:t xml:space="preserve"> </w:t>
      </w:r>
      <w:r w:rsidRPr="0062799E">
        <w:rPr>
          <w:rFonts w:ascii="Calibri" w:hAnsi="Calibri"/>
          <w:w w:val="110"/>
        </w:rPr>
        <w:t>reported</w:t>
      </w:r>
      <w:r w:rsidRPr="0062799E">
        <w:rPr>
          <w:rFonts w:ascii="Calibri" w:hAnsi="Calibri"/>
          <w:spacing w:val="-4"/>
          <w:w w:val="110"/>
        </w:rPr>
        <w:t xml:space="preserve"> </w:t>
      </w:r>
      <w:r w:rsidRPr="0062799E">
        <w:rPr>
          <w:rFonts w:ascii="Calibri" w:hAnsi="Calibri"/>
          <w:w w:val="110"/>
        </w:rPr>
        <w:t>that,</w:t>
      </w:r>
      <w:r w:rsidRPr="0062799E">
        <w:rPr>
          <w:rFonts w:ascii="Calibri" w:hAnsi="Calibri"/>
          <w:spacing w:val="-3"/>
          <w:w w:val="110"/>
        </w:rPr>
        <w:t xml:space="preserve"> </w:t>
      </w:r>
      <w:r w:rsidRPr="0062799E">
        <w:rPr>
          <w:rFonts w:ascii="Calibri" w:hAnsi="Calibri"/>
          <w:w w:val="110"/>
        </w:rPr>
        <w:t>in</w:t>
      </w:r>
      <w:r w:rsidRPr="0062799E">
        <w:rPr>
          <w:rFonts w:ascii="Calibri" w:hAnsi="Calibri"/>
          <w:spacing w:val="-4"/>
          <w:w w:val="110"/>
        </w:rPr>
        <w:t xml:space="preserve"> </w:t>
      </w:r>
      <w:r w:rsidRPr="0062799E">
        <w:rPr>
          <w:rFonts w:ascii="Calibri" w:hAnsi="Calibri"/>
          <w:w w:val="110"/>
        </w:rPr>
        <w:t>42</w:t>
      </w:r>
      <w:r w:rsidRPr="0062799E">
        <w:rPr>
          <w:rFonts w:ascii="Calibri" w:hAnsi="Calibri"/>
          <w:spacing w:val="-4"/>
          <w:w w:val="110"/>
        </w:rPr>
        <w:t xml:space="preserve"> </w:t>
      </w:r>
      <w:r w:rsidRPr="0062799E">
        <w:rPr>
          <w:rFonts w:ascii="Calibri" w:hAnsi="Calibri"/>
          <w:w w:val="110"/>
        </w:rPr>
        <w:t>countries</w:t>
      </w:r>
      <w:r w:rsidRPr="0062799E">
        <w:rPr>
          <w:rFonts w:ascii="Calibri" w:hAnsi="Calibri"/>
          <w:spacing w:val="-3"/>
          <w:w w:val="110"/>
        </w:rPr>
        <w:t xml:space="preserve"> </w:t>
      </w:r>
      <w:r w:rsidRPr="0062799E">
        <w:rPr>
          <w:rFonts w:ascii="Calibri" w:hAnsi="Calibri"/>
          <w:w w:val="110"/>
        </w:rPr>
        <w:t>in</w:t>
      </w:r>
      <w:r w:rsidRPr="0062799E">
        <w:rPr>
          <w:rFonts w:ascii="Calibri" w:hAnsi="Calibri"/>
          <w:spacing w:val="-4"/>
          <w:w w:val="110"/>
        </w:rPr>
        <w:t xml:space="preserve"> </w:t>
      </w:r>
      <w:r w:rsidRPr="0062799E">
        <w:rPr>
          <w:rFonts w:ascii="Calibri" w:hAnsi="Calibri"/>
          <w:w w:val="110"/>
        </w:rPr>
        <w:t>2012,</w:t>
      </w:r>
      <w:r w:rsidRPr="0062799E">
        <w:rPr>
          <w:rFonts w:ascii="Calibri" w:hAnsi="Calibri"/>
          <w:spacing w:val="-3"/>
          <w:w w:val="110"/>
        </w:rPr>
        <w:t xml:space="preserve"> </w:t>
      </w:r>
      <w:r w:rsidRPr="0062799E">
        <w:rPr>
          <w:rFonts w:ascii="Calibri" w:hAnsi="Calibri"/>
          <w:w w:val="110"/>
        </w:rPr>
        <w:t>an</w:t>
      </w:r>
      <w:r w:rsidRPr="0062799E">
        <w:rPr>
          <w:rFonts w:ascii="Calibri" w:hAnsi="Calibri"/>
          <w:spacing w:val="-4"/>
          <w:w w:val="110"/>
        </w:rPr>
        <w:t xml:space="preserve"> </w:t>
      </w:r>
      <w:r w:rsidRPr="0062799E">
        <w:rPr>
          <w:rFonts w:ascii="Calibri" w:hAnsi="Calibri"/>
          <w:w w:val="110"/>
        </w:rPr>
        <w:t>average</w:t>
      </w:r>
      <w:r w:rsidRPr="0062799E">
        <w:rPr>
          <w:rFonts w:ascii="Calibri" w:hAnsi="Calibri"/>
          <w:spacing w:val="-4"/>
          <w:w w:val="110"/>
        </w:rPr>
        <w:t xml:space="preserve"> </w:t>
      </w:r>
      <w:r w:rsidRPr="0062799E">
        <w:rPr>
          <w:rFonts w:ascii="Calibri" w:hAnsi="Calibri"/>
          <w:w w:val="110"/>
        </w:rPr>
        <w:t>of</w:t>
      </w:r>
      <w:r w:rsidRPr="0062799E">
        <w:rPr>
          <w:rFonts w:ascii="Calibri" w:hAnsi="Calibri"/>
          <w:spacing w:val="-3"/>
          <w:w w:val="110"/>
        </w:rPr>
        <w:t xml:space="preserve"> </w:t>
      </w:r>
      <w:r w:rsidRPr="0062799E">
        <w:rPr>
          <w:rFonts w:ascii="Calibri" w:hAnsi="Calibri"/>
          <w:w w:val="110"/>
        </w:rPr>
        <w:t>24</w:t>
      </w:r>
      <w:r w:rsidRPr="0062799E">
        <w:rPr>
          <w:rFonts w:ascii="Calibri" w:hAnsi="Calibri"/>
          <w:spacing w:val="-4"/>
          <w:w w:val="110"/>
        </w:rPr>
        <w:t xml:space="preserve"> </w:t>
      </w:r>
      <w:r w:rsidRPr="0062799E">
        <w:rPr>
          <w:rFonts w:ascii="Calibri" w:hAnsi="Calibri"/>
          <w:w w:val="110"/>
        </w:rPr>
        <w:t>per</w:t>
      </w:r>
      <w:r w:rsidRPr="0062799E">
        <w:rPr>
          <w:rFonts w:ascii="Calibri" w:hAnsi="Calibri"/>
          <w:spacing w:val="-3"/>
          <w:w w:val="110"/>
        </w:rPr>
        <w:t xml:space="preserve"> </w:t>
      </w:r>
      <w:r w:rsidRPr="0062799E">
        <w:rPr>
          <w:rFonts w:ascii="Calibri" w:hAnsi="Calibri"/>
          <w:w w:val="110"/>
        </w:rPr>
        <w:t>cent</w:t>
      </w:r>
      <w:r w:rsidRPr="0062799E">
        <w:rPr>
          <w:rFonts w:ascii="Calibri" w:hAnsi="Calibri"/>
          <w:spacing w:val="-4"/>
          <w:w w:val="110"/>
        </w:rPr>
        <w:t xml:space="preserve"> </w:t>
      </w:r>
      <w:r w:rsidRPr="0062799E">
        <w:rPr>
          <w:rFonts w:ascii="Calibri" w:hAnsi="Calibri"/>
          <w:w w:val="110"/>
        </w:rPr>
        <w:t>of</w:t>
      </w:r>
      <w:r w:rsidRPr="0062799E">
        <w:rPr>
          <w:rFonts w:ascii="Calibri" w:hAnsi="Calibri"/>
          <w:spacing w:val="-4"/>
          <w:w w:val="110"/>
        </w:rPr>
        <w:t xml:space="preserve"> </w:t>
      </w:r>
      <w:r w:rsidRPr="0062799E">
        <w:rPr>
          <w:rFonts w:ascii="Calibri" w:hAnsi="Calibri"/>
          <w:w w:val="110"/>
        </w:rPr>
        <w:t>the</w:t>
      </w:r>
      <w:r w:rsidRPr="0062799E">
        <w:rPr>
          <w:rFonts w:ascii="Calibri" w:hAnsi="Calibri"/>
          <w:spacing w:val="-3"/>
          <w:w w:val="110"/>
        </w:rPr>
        <w:t xml:space="preserve"> </w:t>
      </w:r>
      <w:r w:rsidRPr="0062799E">
        <w:rPr>
          <w:rFonts w:ascii="Calibri" w:hAnsi="Calibri"/>
          <w:w w:val="110"/>
        </w:rPr>
        <w:t>overall</w:t>
      </w:r>
      <w:r w:rsidRPr="0062799E">
        <w:rPr>
          <w:rFonts w:ascii="Calibri" w:hAnsi="Calibri"/>
          <w:spacing w:val="-4"/>
          <w:w w:val="110"/>
        </w:rPr>
        <w:t xml:space="preserve"> </w:t>
      </w:r>
      <w:r w:rsidRPr="0062799E">
        <w:rPr>
          <w:rFonts w:ascii="Calibri" w:hAnsi="Calibri"/>
          <w:w w:val="110"/>
        </w:rPr>
        <w:t>population completed</w:t>
      </w:r>
      <w:r w:rsidRPr="0062799E">
        <w:rPr>
          <w:rFonts w:ascii="Calibri" w:hAnsi="Calibri"/>
          <w:spacing w:val="-17"/>
          <w:w w:val="110"/>
        </w:rPr>
        <w:t xml:space="preserve"> </w:t>
      </w:r>
      <w:r w:rsidRPr="0062799E">
        <w:rPr>
          <w:rFonts w:ascii="Calibri" w:hAnsi="Calibri"/>
          <w:w w:val="110"/>
        </w:rPr>
        <w:t>tertiary</w:t>
      </w:r>
      <w:r w:rsidRPr="0062799E">
        <w:rPr>
          <w:rFonts w:ascii="Calibri" w:hAnsi="Calibri"/>
          <w:spacing w:val="-16"/>
          <w:w w:val="110"/>
        </w:rPr>
        <w:t xml:space="preserve"> </w:t>
      </w:r>
      <w:r w:rsidRPr="0062799E">
        <w:rPr>
          <w:rFonts w:ascii="Calibri" w:hAnsi="Calibri"/>
          <w:w w:val="110"/>
        </w:rPr>
        <w:t>education,</w:t>
      </w:r>
      <w:r w:rsidRPr="0062799E">
        <w:rPr>
          <w:rFonts w:ascii="Calibri" w:hAnsi="Calibri"/>
          <w:spacing w:val="-16"/>
          <w:w w:val="110"/>
        </w:rPr>
        <w:t xml:space="preserve"> </w:t>
      </w:r>
      <w:r w:rsidRPr="0062799E">
        <w:rPr>
          <w:rFonts w:ascii="Calibri" w:hAnsi="Calibri"/>
          <w:w w:val="110"/>
        </w:rPr>
        <w:t>compared</w:t>
      </w:r>
      <w:r w:rsidRPr="0062799E">
        <w:rPr>
          <w:rFonts w:ascii="Calibri" w:hAnsi="Calibri"/>
          <w:spacing w:val="-16"/>
          <w:w w:val="110"/>
        </w:rPr>
        <w:t xml:space="preserve"> </w:t>
      </w:r>
      <w:r w:rsidRPr="0062799E">
        <w:rPr>
          <w:rFonts w:ascii="Calibri" w:hAnsi="Calibri"/>
          <w:w w:val="110"/>
        </w:rPr>
        <w:t>to</w:t>
      </w:r>
      <w:r w:rsidRPr="0062799E">
        <w:rPr>
          <w:rFonts w:ascii="Calibri" w:hAnsi="Calibri"/>
          <w:spacing w:val="-16"/>
          <w:w w:val="110"/>
        </w:rPr>
        <w:t xml:space="preserve"> </w:t>
      </w:r>
      <w:r w:rsidRPr="0062799E">
        <w:rPr>
          <w:rFonts w:ascii="Calibri" w:hAnsi="Calibri"/>
          <w:w w:val="110"/>
        </w:rPr>
        <w:t>only</w:t>
      </w:r>
      <w:r w:rsidRPr="0062799E">
        <w:rPr>
          <w:rFonts w:ascii="Calibri" w:hAnsi="Calibri"/>
          <w:spacing w:val="-16"/>
          <w:w w:val="110"/>
        </w:rPr>
        <w:t xml:space="preserve"> </w:t>
      </w:r>
      <w:r w:rsidRPr="0062799E">
        <w:rPr>
          <w:rFonts w:ascii="Calibri" w:hAnsi="Calibri"/>
          <w:w w:val="110"/>
        </w:rPr>
        <w:t>12</w:t>
      </w:r>
      <w:r w:rsidRPr="0062799E">
        <w:rPr>
          <w:rFonts w:ascii="Calibri" w:hAnsi="Calibri"/>
          <w:spacing w:val="-16"/>
          <w:w w:val="110"/>
        </w:rPr>
        <w:t xml:space="preserve"> </w:t>
      </w:r>
      <w:r w:rsidRPr="0062799E">
        <w:rPr>
          <w:rFonts w:ascii="Calibri" w:hAnsi="Calibri"/>
          <w:w w:val="110"/>
        </w:rPr>
        <w:t>per</w:t>
      </w:r>
      <w:r w:rsidRPr="0062799E">
        <w:rPr>
          <w:rFonts w:ascii="Calibri" w:hAnsi="Calibri"/>
          <w:spacing w:val="-16"/>
          <w:w w:val="110"/>
        </w:rPr>
        <w:t xml:space="preserve"> </w:t>
      </w:r>
      <w:r w:rsidRPr="0062799E">
        <w:rPr>
          <w:rFonts w:ascii="Calibri" w:hAnsi="Calibri"/>
          <w:w w:val="110"/>
        </w:rPr>
        <w:t>cent</w:t>
      </w:r>
      <w:r w:rsidRPr="0062799E">
        <w:rPr>
          <w:rFonts w:ascii="Calibri" w:hAnsi="Calibri"/>
          <w:spacing w:val="-16"/>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persons</w:t>
      </w:r>
      <w:r w:rsidRPr="0062799E">
        <w:rPr>
          <w:rFonts w:ascii="Calibri" w:hAnsi="Calibri"/>
          <w:spacing w:val="-16"/>
          <w:w w:val="110"/>
        </w:rPr>
        <w:t xml:space="preserve"> </w:t>
      </w:r>
      <w:r w:rsidRPr="0062799E">
        <w:rPr>
          <w:rFonts w:ascii="Calibri" w:hAnsi="Calibri"/>
          <w:w w:val="110"/>
        </w:rPr>
        <w:t>with</w:t>
      </w:r>
      <w:r w:rsidRPr="0062799E">
        <w:rPr>
          <w:rFonts w:ascii="Calibri" w:hAnsi="Calibri"/>
          <w:spacing w:val="-16"/>
          <w:w w:val="110"/>
        </w:rPr>
        <w:t xml:space="preserve"> </w:t>
      </w:r>
      <w:r w:rsidRPr="0062799E">
        <w:rPr>
          <w:rFonts w:ascii="Calibri" w:hAnsi="Calibri"/>
          <w:w w:val="110"/>
        </w:rPr>
        <w:t>disabilities</w:t>
      </w:r>
      <w:r w:rsidRPr="0062799E">
        <w:rPr>
          <w:rFonts w:ascii="Calibri" w:hAnsi="Calibri"/>
          <w:spacing w:val="-16"/>
          <w:w w:val="110"/>
        </w:rPr>
        <w:t xml:space="preserve"> </w:t>
      </w:r>
      <w:r w:rsidRPr="0062799E">
        <w:rPr>
          <w:rFonts w:ascii="Calibri" w:hAnsi="Calibri"/>
          <w:w w:val="110"/>
        </w:rPr>
        <w:t xml:space="preserve">(UNDESA, </w:t>
      </w:r>
      <w:hyperlink r:id="rId51">
        <w:r w:rsidRPr="0062799E">
          <w:rPr>
            <w:rFonts w:ascii="Calibri" w:hAnsi="Calibri"/>
            <w:i/>
            <w:color w:val="006EB8"/>
            <w:w w:val="110"/>
            <w:u w:val="single" w:color="006EB8"/>
          </w:rPr>
          <w:t>Disability and Development Report</w:t>
        </w:r>
      </w:hyperlink>
      <w:r w:rsidRPr="0062799E">
        <w:rPr>
          <w:rFonts w:ascii="Calibri" w:hAnsi="Calibri"/>
          <w:w w:val="110"/>
        </w:rPr>
        <w:t>, 2019, p. 81, fig.</w:t>
      </w:r>
      <w:r w:rsidRPr="0062799E">
        <w:rPr>
          <w:rFonts w:ascii="Calibri" w:hAnsi="Calibri"/>
          <w:spacing w:val="-6"/>
          <w:w w:val="110"/>
        </w:rPr>
        <w:t xml:space="preserve"> </w:t>
      </w:r>
      <w:r w:rsidRPr="0062799E">
        <w:rPr>
          <w:rFonts w:ascii="Calibri" w:hAnsi="Calibri"/>
          <w:w w:val="110"/>
        </w:rPr>
        <w:t>II.31).</w:t>
      </w:r>
    </w:p>
    <w:p w:rsidR="009B73C6" w:rsidRPr="0062799E" w:rsidRDefault="00CD31CF" w:rsidP="005009E0">
      <w:pPr>
        <w:pStyle w:val="BodyText"/>
        <w:spacing w:after="120" w:line="285" w:lineRule="auto"/>
        <w:rPr>
          <w:rFonts w:ascii="Calibri" w:hAnsi="Calibri"/>
        </w:rPr>
      </w:pPr>
      <w:r w:rsidRPr="0062799E">
        <w:rPr>
          <w:rFonts w:ascii="Calibri" w:hAnsi="Calibri"/>
          <w:w w:val="110"/>
        </w:rPr>
        <w:t>Currently, there is no general or disaggregated data on scholarships available to persons with disabilities,</w:t>
      </w:r>
      <w:r w:rsidRPr="0062799E">
        <w:rPr>
          <w:rFonts w:ascii="Calibri" w:hAnsi="Calibri"/>
          <w:spacing w:val="-15"/>
          <w:w w:val="110"/>
        </w:rPr>
        <w:t xml:space="preserve"> </w:t>
      </w:r>
      <w:r w:rsidRPr="0062799E">
        <w:rPr>
          <w:rFonts w:ascii="Calibri" w:hAnsi="Calibri"/>
          <w:w w:val="110"/>
        </w:rPr>
        <w:t>particularly</w:t>
      </w:r>
      <w:r w:rsidRPr="0062799E">
        <w:rPr>
          <w:rFonts w:ascii="Calibri" w:hAnsi="Calibri"/>
          <w:spacing w:val="-14"/>
          <w:w w:val="110"/>
        </w:rPr>
        <w:t xml:space="preserve"> </w:t>
      </w:r>
      <w:r w:rsidRPr="0062799E">
        <w:rPr>
          <w:rFonts w:ascii="Calibri" w:hAnsi="Calibri"/>
          <w:w w:val="110"/>
        </w:rPr>
        <w:t>regarding</w:t>
      </w:r>
      <w:r w:rsidRPr="0062799E">
        <w:rPr>
          <w:rFonts w:ascii="Calibri" w:hAnsi="Calibri"/>
          <w:spacing w:val="-14"/>
          <w:w w:val="110"/>
        </w:rPr>
        <w:t xml:space="preserve"> </w:t>
      </w:r>
      <w:r w:rsidRPr="0062799E">
        <w:rPr>
          <w:rFonts w:ascii="Calibri" w:hAnsi="Calibri"/>
          <w:w w:val="110"/>
        </w:rPr>
        <w:t>their</w:t>
      </w:r>
      <w:r w:rsidRPr="0062799E">
        <w:rPr>
          <w:rFonts w:ascii="Calibri" w:hAnsi="Calibri"/>
          <w:spacing w:val="-14"/>
          <w:w w:val="110"/>
        </w:rPr>
        <w:t xml:space="preserve"> </w:t>
      </w:r>
      <w:r w:rsidRPr="0062799E">
        <w:rPr>
          <w:rFonts w:ascii="Calibri" w:hAnsi="Calibri"/>
          <w:w w:val="110"/>
        </w:rPr>
        <w:t>enrolment</w:t>
      </w:r>
      <w:r w:rsidRPr="0062799E">
        <w:rPr>
          <w:rFonts w:ascii="Calibri" w:hAnsi="Calibri"/>
          <w:spacing w:val="-14"/>
          <w:w w:val="110"/>
        </w:rPr>
        <w:t xml:space="preserve"> </w:t>
      </w:r>
      <w:r w:rsidRPr="0062799E">
        <w:rPr>
          <w:rFonts w:ascii="Calibri" w:hAnsi="Calibri"/>
          <w:w w:val="110"/>
        </w:rPr>
        <w:t>in</w:t>
      </w:r>
      <w:r w:rsidRPr="0062799E">
        <w:rPr>
          <w:rFonts w:ascii="Calibri" w:hAnsi="Calibri"/>
          <w:spacing w:val="-14"/>
          <w:w w:val="110"/>
        </w:rPr>
        <w:t xml:space="preserve"> </w:t>
      </w:r>
      <w:r w:rsidRPr="0062799E">
        <w:rPr>
          <w:rFonts w:ascii="Calibri" w:hAnsi="Calibri"/>
          <w:w w:val="110"/>
        </w:rPr>
        <w:t>higher</w:t>
      </w:r>
      <w:r w:rsidRPr="0062799E">
        <w:rPr>
          <w:rFonts w:ascii="Calibri" w:hAnsi="Calibri"/>
          <w:spacing w:val="-14"/>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w w:val="110"/>
        </w:rPr>
        <w:t>and/or</w:t>
      </w:r>
      <w:r w:rsidRPr="0062799E">
        <w:rPr>
          <w:rFonts w:ascii="Calibri" w:hAnsi="Calibri"/>
          <w:spacing w:val="-15"/>
          <w:w w:val="110"/>
        </w:rPr>
        <w:t xml:space="preserve"> </w:t>
      </w:r>
      <w:r w:rsidRPr="0062799E">
        <w:rPr>
          <w:rFonts w:ascii="Calibri" w:hAnsi="Calibri"/>
          <w:w w:val="110"/>
        </w:rPr>
        <w:t>access</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spacing w:val="-5"/>
          <w:w w:val="110"/>
        </w:rPr>
        <w:t xml:space="preserve">for </w:t>
      </w:r>
      <w:r w:rsidRPr="0062799E">
        <w:rPr>
          <w:rFonts w:ascii="Calibri" w:hAnsi="Calibri"/>
          <w:w w:val="110"/>
        </w:rPr>
        <w:t xml:space="preserve">sustainable development and human rights </w:t>
      </w:r>
      <w:r w:rsidRPr="0062799E">
        <w:rPr>
          <w:rFonts w:ascii="Calibri" w:hAnsi="Calibri"/>
          <w:spacing w:val="-3"/>
          <w:w w:val="110"/>
        </w:rPr>
        <w:t>(Target</w:t>
      </w:r>
      <w:r w:rsidRPr="0062799E">
        <w:rPr>
          <w:rFonts w:ascii="Calibri" w:hAnsi="Calibri"/>
          <w:spacing w:val="-4"/>
          <w:w w:val="110"/>
        </w:rPr>
        <w:t xml:space="preserve"> </w:t>
      </w:r>
      <w:r w:rsidRPr="0062799E">
        <w:rPr>
          <w:rFonts w:ascii="Calibri" w:hAnsi="Calibri"/>
          <w:w w:val="110"/>
        </w:rPr>
        <w:t>4.b).</w:t>
      </w:r>
    </w:p>
    <w:p w:rsidR="009B73C6" w:rsidRPr="0062799E" w:rsidRDefault="00CD31CF" w:rsidP="005009E0">
      <w:pPr>
        <w:pStyle w:val="BodyText"/>
        <w:spacing w:after="120" w:line="285" w:lineRule="auto"/>
        <w:rPr>
          <w:rFonts w:ascii="Calibri" w:hAnsi="Calibri"/>
        </w:rPr>
      </w:pPr>
      <w:r w:rsidRPr="0062799E">
        <w:rPr>
          <w:rFonts w:ascii="Calibri" w:hAnsi="Calibri"/>
          <w:w w:val="110"/>
        </w:rPr>
        <w:t>There</w:t>
      </w:r>
      <w:r w:rsidRPr="0062799E">
        <w:rPr>
          <w:rFonts w:ascii="Calibri" w:hAnsi="Calibri"/>
          <w:spacing w:val="-10"/>
          <w:w w:val="110"/>
        </w:rPr>
        <w:t xml:space="preserve"> </w:t>
      </w:r>
      <w:r w:rsidRPr="0062799E">
        <w:rPr>
          <w:rFonts w:ascii="Calibri" w:hAnsi="Calibri"/>
          <w:w w:val="110"/>
        </w:rPr>
        <w:t>is</w:t>
      </w:r>
      <w:r w:rsidRPr="0062799E">
        <w:rPr>
          <w:rFonts w:ascii="Calibri" w:hAnsi="Calibri"/>
          <w:spacing w:val="-10"/>
          <w:w w:val="110"/>
        </w:rPr>
        <w:t xml:space="preserve"> </w:t>
      </w:r>
      <w:r w:rsidRPr="0062799E">
        <w:rPr>
          <w:rFonts w:ascii="Calibri" w:hAnsi="Calibri"/>
          <w:w w:val="110"/>
        </w:rPr>
        <w:t>very</w:t>
      </w:r>
      <w:r w:rsidRPr="0062799E">
        <w:rPr>
          <w:rFonts w:ascii="Calibri" w:hAnsi="Calibri"/>
          <w:spacing w:val="-9"/>
          <w:w w:val="110"/>
        </w:rPr>
        <w:t xml:space="preserve"> </w:t>
      </w:r>
      <w:r w:rsidRPr="0062799E">
        <w:rPr>
          <w:rFonts w:ascii="Calibri" w:hAnsi="Calibri"/>
          <w:w w:val="110"/>
        </w:rPr>
        <w:t>little</w:t>
      </w:r>
      <w:r w:rsidRPr="0062799E">
        <w:rPr>
          <w:rFonts w:ascii="Calibri" w:hAnsi="Calibri"/>
          <w:spacing w:val="-10"/>
          <w:w w:val="110"/>
        </w:rPr>
        <w:t xml:space="preserve"> </w:t>
      </w:r>
      <w:r w:rsidRPr="0062799E">
        <w:rPr>
          <w:rFonts w:ascii="Calibri" w:hAnsi="Calibri"/>
          <w:w w:val="110"/>
        </w:rPr>
        <w:t>data</w:t>
      </w:r>
      <w:r w:rsidRPr="0062799E">
        <w:rPr>
          <w:rFonts w:ascii="Calibri" w:hAnsi="Calibri"/>
          <w:spacing w:val="-10"/>
          <w:w w:val="110"/>
        </w:rPr>
        <w:t xml:space="preserve"> </w:t>
      </w:r>
      <w:r w:rsidRPr="0062799E">
        <w:rPr>
          <w:rFonts w:ascii="Calibri" w:hAnsi="Calibri"/>
          <w:w w:val="110"/>
        </w:rPr>
        <w:t>on</w:t>
      </w:r>
      <w:r w:rsidRPr="0062799E">
        <w:rPr>
          <w:rFonts w:ascii="Calibri" w:hAnsi="Calibri"/>
          <w:spacing w:val="-10"/>
          <w:w w:val="110"/>
        </w:rPr>
        <w:t xml:space="preserve"> </w:t>
      </w:r>
      <w:r w:rsidRPr="0062799E">
        <w:rPr>
          <w:rFonts w:ascii="Calibri" w:hAnsi="Calibri"/>
          <w:w w:val="110"/>
        </w:rPr>
        <w:t>technical</w:t>
      </w:r>
      <w:r w:rsidRPr="0062799E">
        <w:rPr>
          <w:rFonts w:ascii="Calibri" w:hAnsi="Calibri"/>
          <w:spacing w:val="-9"/>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vocational</w:t>
      </w:r>
      <w:r w:rsidRPr="0062799E">
        <w:rPr>
          <w:rFonts w:ascii="Calibri" w:hAnsi="Calibri"/>
          <w:spacing w:val="-10"/>
          <w:w w:val="110"/>
        </w:rPr>
        <w:t xml:space="preserve"> </w:t>
      </w:r>
      <w:r w:rsidRPr="0062799E">
        <w:rPr>
          <w:rFonts w:ascii="Calibri" w:hAnsi="Calibri"/>
          <w:w w:val="110"/>
        </w:rPr>
        <w:t>training</w:t>
      </w:r>
      <w:r w:rsidRPr="0062799E">
        <w:rPr>
          <w:rFonts w:ascii="Calibri" w:hAnsi="Calibri"/>
          <w:spacing w:val="-9"/>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education</w:t>
      </w:r>
      <w:r w:rsidRPr="0062799E">
        <w:rPr>
          <w:rFonts w:ascii="Calibri" w:hAnsi="Calibri"/>
          <w:spacing w:val="-10"/>
          <w:w w:val="110"/>
        </w:rPr>
        <w:t xml:space="preserve"> </w:t>
      </w:r>
      <w:r w:rsidRPr="0062799E">
        <w:rPr>
          <w:rFonts w:ascii="Calibri" w:hAnsi="Calibri"/>
          <w:w w:val="110"/>
        </w:rPr>
        <w:t>(TVET)</w:t>
      </w:r>
      <w:r w:rsidRPr="0062799E">
        <w:rPr>
          <w:rFonts w:ascii="Calibri" w:hAnsi="Calibri"/>
          <w:spacing w:val="-9"/>
          <w:w w:val="110"/>
        </w:rPr>
        <w:t xml:space="preserve"> </w:t>
      </w:r>
      <w:r w:rsidRPr="0062799E">
        <w:rPr>
          <w:rFonts w:ascii="Calibri" w:hAnsi="Calibri"/>
          <w:w w:val="110"/>
        </w:rPr>
        <w:t>participation</w:t>
      </w:r>
      <w:r w:rsidRPr="0062799E">
        <w:rPr>
          <w:rFonts w:ascii="Calibri" w:hAnsi="Calibri"/>
          <w:spacing w:val="-10"/>
          <w:w w:val="110"/>
        </w:rPr>
        <w:t xml:space="preserve"> </w:t>
      </w:r>
      <w:r w:rsidRPr="0062799E">
        <w:rPr>
          <w:rFonts w:ascii="Calibri" w:hAnsi="Calibri"/>
          <w:w w:val="110"/>
        </w:rPr>
        <w:t>and outcomes for persons with disabilities. Where available to persons with disabilities, vocational training</w:t>
      </w:r>
      <w:r w:rsidRPr="0062799E">
        <w:rPr>
          <w:rFonts w:ascii="Calibri" w:hAnsi="Calibri"/>
          <w:spacing w:val="-11"/>
          <w:w w:val="110"/>
        </w:rPr>
        <w:t xml:space="preserve"> </w:t>
      </w:r>
      <w:r w:rsidRPr="0062799E">
        <w:rPr>
          <w:rFonts w:ascii="Calibri" w:hAnsi="Calibri"/>
          <w:w w:val="110"/>
        </w:rPr>
        <w:t>is</w:t>
      </w:r>
      <w:r w:rsidRPr="0062799E">
        <w:rPr>
          <w:rFonts w:ascii="Calibri" w:hAnsi="Calibri"/>
          <w:spacing w:val="-11"/>
          <w:w w:val="110"/>
        </w:rPr>
        <w:t xml:space="preserve"> </w:t>
      </w:r>
      <w:r w:rsidRPr="0062799E">
        <w:rPr>
          <w:rFonts w:ascii="Calibri" w:hAnsi="Calibri"/>
          <w:w w:val="110"/>
        </w:rPr>
        <w:t>often</w:t>
      </w:r>
      <w:r w:rsidRPr="0062799E">
        <w:rPr>
          <w:rFonts w:ascii="Calibri" w:hAnsi="Calibri"/>
          <w:spacing w:val="-11"/>
          <w:w w:val="110"/>
        </w:rPr>
        <w:t xml:space="preserve"> </w:t>
      </w:r>
      <w:r w:rsidRPr="0062799E">
        <w:rPr>
          <w:rFonts w:ascii="Calibri" w:hAnsi="Calibri"/>
          <w:w w:val="110"/>
        </w:rPr>
        <w:t>provided</w:t>
      </w:r>
      <w:r w:rsidRPr="0062799E">
        <w:rPr>
          <w:rFonts w:ascii="Calibri" w:hAnsi="Calibri"/>
          <w:spacing w:val="-11"/>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segregated</w:t>
      </w:r>
      <w:r w:rsidRPr="0062799E">
        <w:rPr>
          <w:rFonts w:ascii="Calibri" w:hAnsi="Calibri"/>
          <w:spacing w:val="-11"/>
          <w:w w:val="110"/>
        </w:rPr>
        <w:t xml:space="preserve"> </w:t>
      </w:r>
      <w:r w:rsidRPr="0062799E">
        <w:rPr>
          <w:rFonts w:ascii="Calibri" w:hAnsi="Calibri"/>
          <w:w w:val="110"/>
        </w:rPr>
        <w:t>settings</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1"/>
          <w:w w:val="110"/>
        </w:rPr>
        <w:t xml:space="preserve"> </w:t>
      </w:r>
      <w:r w:rsidRPr="0062799E">
        <w:rPr>
          <w:rFonts w:ascii="Calibri" w:hAnsi="Calibri"/>
          <w:w w:val="110"/>
        </w:rPr>
        <w:t>not</w:t>
      </w:r>
      <w:r w:rsidRPr="0062799E">
        <w:rPr>
          <w:rFonts w:ascii="Calibri" w:hAnsi="Calibri"/>
          <w:spacing w:val="-11"/>
          <w:w w:val="110"/>
        </w:rPr>
        <w:t xml:space="preserve"> </w:t>
      </w:r>
      <w:r w:rsidRPr="0062799E">
        <w:rPr>
          <w:rFonts w:ascii="Calibri" w:hAnsi="Calibri"/>
          <w:w w:val="110"/>
        </w:rPr>
        <w:t>linked</w:t>
      </w:r>
      <w:r w:rsidRPr="0062799E">
        <w:rPr>
          <w:rFonts w:ascii="Calibri" w:hAnsi="Calibri"/>
          <w:spacing w:val="-10"/>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needs</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1"/>
          <w:w w:val="110"/>
        </w:rPr>
        <w:t xml:space="preserve"> </w:t>
      </w:r>
      <w:r w:rsidRPr="0062799E">
        <w:rPr>
          <w:rFonts w:ascii="Calibri" w:hAnsi="Calibri"/>
          <w:w w:val="110"/>
        </w:rPr>
        <w:t>quality</w:t>
      </w:r>
      <w:r w:rsidRPr="0062799E">
        <w:rPr>
          <w:rFonts w:ascii="Calibri" w:hAnsi="Calibri"/>
          <w:spacing w:val="-10"/>
          <w:w w:val="110"/>
        </w:rPr>
        <w:t xml:space="preserve"> </w:t>
      </w:r>
      <w:r w:rsidRPr="0062799E">
        <w:rPr>
          <w:rFonts w:ascii="Calibri" w:hAnsi="Calibri"/>
          <w:w w:val="110"/>
        </w:rPr>
        <w:t>requirements of</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9"/>
          <w:w w:val="110"/>
        </w:rPr>
        <w:t xml:space="preserve"> </w:t>
      </w:r>
      <w:r w:rsidRPr="0062799E">
        <w:rPr>
          <w:rFonts w:ascii="Calibri" w:hAnsi="Calibri"/>
          <w:w w:val="110"/>
        </w:rPr>
        <w:t>labour</w:t>
      </w:r>
      <w:r w:rsidRPr="0062799E">
        <w:rPr>
          <w:rFonts w:ascii="Calibri" w:hAnsi="Calibri"/>
          <w:spacing w:val="-9"/>
          <w:w w:val="110"/>
        </w:rPr>
        <w:t xml:space="preserve"> </w:t>
      </w:r>
      <w:r w:rsidRPr="0062799E">
        <w:rPr>
          <w:rFonts w:ascii="Calibri" w:hAnsi="Calibri"/>
          <w:w w:val="110"/>
        </w:rPr>
        <w:t>market.</w:t>
      </w:r>
      <w:r w:rsidRPr="0062799E">
        <w:rPr>
          <w:rFonts w:ascii="Calibri" w:hAnsi="Calibri"/>
          <w:spacing w:val="-9"/>
          <w:w w:val="110"/>
        </w:rPr>
        <w:t xml:space="preserve"> </w:t>
      </w:r>
      <w:r w:rsidRPr="0062799E">
        <w:rPr>
          <w:rFonts w:ascii="Calibri" w:hAnsi="Calibri"/>
          <w:w w:val="110"/>
        </w:rPr>
        <w:t>In</w:t>
      </w:r>
      <w:r w:rsidRPr="0062799E">
        <w:rPr>
          <w:rFonts w:ascii="Calibri" w:hAnsi="Calibri"/>
          <w:spacing w:val="-9"/>
          <w:w w:val="110"/>
        </w:rPr>
        <w:t xml:space="preserve"> </w:t>
      </w:r>
      <w:r w:rsidRPr="0062799E">
        <w:rPr>
          <w:rFonts w:ascii="Calibri" w:hAnsi="Calibri"/>
          <w:w w:val="110"/>
        </w:rPr>
        <w:t>low-</w:t>
      </w:r>
      <w:r w:rsidRPr="0062799E">
        <w:rPr>
          <w:rFonts w:ascii="Calibri" w:hAnsi="Calibri"/>
          <w:spacing w:val="-9"/>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middle-income</w:t>
      </w:r>
      <w:r w:rsidRPr="0062799E">
        <w:rPr>
          <w:rFonts w:ascii="Calibri" w:hAnsi="Calibri"/>
          <w:spacing w:val="-9"/>
          <w:w w:val="110"/>
        </w:rPr>
        <w:t xml:space="preserve"> </w:t>
      </w:r>
      <w:r w:rsidRPr="0062799E">
        <w:rPr>
          <w:rFonts w:ascii="Calibri" w:hAnsi="Calibri"/>
          <w:w w:val="110"/>
        </w:rPr>
        <w:t>countries,</w:t>
      </w:r>
      <w:r w:rsidRPr="0062799E">
        <w:rPr>
          <w:rFonts w:ascii="Calibri" w:hAnsi="Calibri"/>
          <w:spacing w:val="-9"/>
          <w:w w:val="110"/>
        </w:rPr>
        <w:t xml:space="preserve"> </w:t>
      </w:r>
      <w:r w:rsidRPr="0062799E">
        <w:rPr>
          <w:rFonts w:ascii="Calibri" w:hAnsi="Calibri"/>
          <w:w w:val="110"/>
        </w:rPr>
        <w:t>an</w:t>
      </w:r>
      <w:r w:rsidRPr="0062799E">
        <w:rPr>
          <w:rFonts w:ascii="Calibri" w:hAnsi="Calibri"/>
          <w:spacing w:val="-9"/>
          <w:w w:val="110"/>
        </w:rPr>
        <w:t xml:space="preserve"> </w:t>
      </w:r>
      <w:r w:rsidRPr="0062799E">
        <w:rPr>
          <w:rFonts w:ascii="Calibri" w:hAnsi="Calibri"/>
          <w:w w:val="110"/>
        </w:rPr>
        <w:t>average</w:t>
      </w:r>
      <w:r w:rsidRPr="0062799E">
        <w:rPr>
          <w:rFonts w:ascii="Calibri" w:hAnsi="Calibri"/>
          <w:spacing w:val="-9"/>
          <w:w w:val="110"/>
        </w:rPr>
        <w:t xml:space="preserve"> </w:t>
      </w:r>
      <w:r w:rsidRPr="0062799E">
        <w:rPr>
          <w:rFonts w:ascii="Calibri" w:hAnsi="Calibri"/>
          <w:w w:val="110"/>
        </w:rPr>
        <w:t>of</w:t>
      </w:r>
      <w:r w:rsidRPr="0062799E">
        <w:rPr>
          <w:rFonts w:ascii="Calibri" w:hAnsi="Calibri"/>
          <w:spacing w:val="-9"/>
          <w:w w:val="110"/>
        </w:rPr>
        <w:t xml:space="preserve"> </w:t>
      </w:r>
      <w:r w:rsidRPr="0062799E">
        <w:rPr>
          <w:rFonts w:ascii="Calibri" w:hAnsi="Calibri"/>
          <w:w w:val="110"/>
        </w:rPr>
        <w:t>42</w:t>
      </w:r>
      <w:r w:rsidRPr="0062799E">
        <w:rPr>
          <w:rFonts w:ascii="Calibri" w:hAnsi="Calibri"/>
          <w:spacing w:val="-9"/>
          <w:w w:val="110"/>
        </w:rPr>
        <w:t xml:space="preserve"> </w:t>
      </w:r>
      <w:r w:rsidRPr="0062799E">
        <w:rPr>
          <w:rFonts w:ascii="Calibri" w:hAnsi="Calibri"/>
          <w:w w:val="110"/>
        </w:rPr>
        <w:t>per</w:t>
      </w:r>
      <w:r w:rsidRPr="0062799E">
        <w:rPr>
          <w:rFonts w:ascii="Calibri" w:hAnsi="Calibri"/>
          <w:spacing w:val="-10"/>
          <w:w w:val="110"/>
        </w:rPr>
        <w:t xml:space="preserve"> </w:t>
      </w:r>
      <w:r w:rsidRPr="0062799E">
        <w:rPr>
          <w:rFonts w:ascii="Calibri" w:hAnsi="Calibri"/>
          <w:w w:val="110"/>
        </w:rPr>
        <w:t>cent</w:t>
      </w:r>
      <w:r w:rsidRPr="0062799E">
        <w:rPr>
          <w:rFonts w:ascii="Calibri" w:hAnsi="Calibri"/>
          <w:spacing w:val="-9"/>
          <w:w w:val="110"/>
        </w:rPr>
        <w:t xml:space="preserve"> </w:t>
      </w:r>
      <w:r w:rsidRPr="0062799E">
        <w:rPr>
          <w:rFonts w:ascii="Calibri" w:hAnsi="Calibri"/>
          <w:w w:val="110"/>
        </w:rPr>
        <w:t>of</w:t>
      </w:r>
      <w:r w:rsidRPr="0062799E">
        <w:rPr>
          <w:rFonts w:ascii="Calibri" w:hAnsi="Calibri"/>
          <w:spacing w:val="-9"/>
          <w:w w:val="110"/>
        </w:rPr>
        <w:t xml:space="preserve"> </w:t>
      </w:r>
      <w:r w:rsidRPr="0062799E">
        <w:rPr>
          <w:rFonts w:ascii="Calibri" w:hAnsi="Calibri"/>
          <w:w w:val="110"/>
        </w:rPr>
        <w:t>persons</w:t>
      </w:r>
      <w:r w:rsidRPr="0062799E">
        <w:rPr>
          <w:rFonts w:ascii="Calibri" w:hAnsi="Calibri"/>
          <w:spacing w:val="-9"/>
          <w:w w:val="110"/>
        </w:rPr>
        <w:t xml:space="preserve"> </w:t>
      </w:r>
      <w:r w:rsidRPr="0062799E">
        <w:rPr>
          <w:rFonts w:ascii="Calibri" w:hAnsi="Calibri"/>
          <w:spacing w:val="-4"/>
          <w:w w:val="110"/>
        </w:rPr>
        <w:t xml:space="preserve">with </w:t>
      </w:r>
      <w:r w:rsidRPr="0062799E">
        <w:rPr>
          <w:rFonts w:ascii="Calibri" w:hAnsi="Calibri"/>
          <w:w w:val="110"/>
        </w:rPr>
        <w:t xml:space="preserve">disabilities reported that they needed vocational rehabilitation to support their re-entry into the workforce. </w:t>
      </w:r>
      <w:r w:rsidRPr="0062799E">
        <w:rPr>
          <w:rFonts w:ascii="Calibri" w:hAnsi="Calibri"/>
          <w:spacing w:val="-4"/>
          <w:w w:val="110"/>
        </w:rPr>
        <w:t xml:space="preserve">However, </w:t>
      </w:r>
      <w:r w:rsidRPr="0062799E">
        <w:rPr>
          <w:rFonts w:ascii="Calibri" w:hAnsi="Calibri"/>
          <w:w w:val="110"/>
        </w:rPr>
        <w:t xml:space="preserve">only 10 per cent of persons with disabilities reported that this need had been met </w:t>
      </w:r>
      <w:r w:rsidRPr="0062799E">
        <w:rPr>
          <w:rFonts w:ascii="Calibri" w:hAnsi="Calibri"/>
          <w:spacing w:val="-4"/>
          <w:w w:val="110"/>
        </w:rPr>
        <w:t xml:space="preserve">(World </w:t>
      </w:r>
      <w:r w:rsidRPr="0062799E">
        <w:rPr>
          <w:rFonts w:ascii="Calibri" w:hAnsi="Calibri"/>
          <w:w w:val="110"/>
        </w:rPr>
        <w:t>Report on Disability 2011, p. 42, table</w:t>
      </w:r>
      <w:r w:rsidRPr="0062799E">
        <w:rPr>
          <w:rFonts w:ascii="Calibri" w:hAnsi="Calibri"/>
          <w:spacing w:val="2"/>
          <w:w w:val="110"/>
        </w:rPr>
        <w:t xml:space="preserve"> </w:t>
      </w:r>
      <w:r w:rsidRPr="0062799E">
        <w:rPr>
          <w:rFonts w:ascii="Calibri" w:hAnsi="Calibri"/>
          <w:w w:val="110"/>
        </w:rPr>
        <w:t>2.5).</w:t>
      </w:r>
    </w:p>
    <w:p w:rsidR="00987C4E" w:rsidRPr="0062799E" w:rsidRDefault="00CD31CF" w:rsidP="005009E0">
      <w:pPr>
        <w:pStyle w:val="BodyText"/>
        <w:spacing w:after="120" w:line="285" w:lineRule="auto"/>
        <w:rPr>
          <w:rFonts w:ascii="Calibri" w:hAnsi="Calibri"/>
        </w:rPr>
      </w:pPr>
      <w:r w:rsidRPr="0062799E">
        <w:rPr>
          <w:rFonts w:ascii="Calibri" w:hAnsi="Calibri"/>
          <w:w w:val="110"/>
        </w:rPr>
        <w:t>Lower education completion rates lead to reduced access to qualifications and, thus, fewer opportunities to find employment and/or to develop a business. As a consequence, persons with disabilities</w:t>
      </w:r>
      <w:r w:rsidRPr="0062799E">
        <w:rPr>
          <w:rFonts w:ascii="Calibri" w:hAnsi="Calibri"/>
          <w:spacing w:val="-11"/>
          <w:w w:val="110"/>
        </w:rPr>
        <w:t xml:space="preserve"> </w:t>
      </w:r>
      <w:r w:rsidRPr="0062799E">
        <w:rPr>
          <w:rFonts w:ascii="Calibri" w:hAnsi="Calibri"/>
          <w:w w:val="110"/>
        </w:rPr>
        <w:t>have</w:t>
      </w:r>
      <w:r w:rsidRPr="0062799E">
        <w:rPr>
          <w:rFonts w:ascii="Calibri" w:hAnsi="Calibri"/>
          <w:spacing w:val="-11"/>
          <w:w w:val="110"/>
        </w:rPr>
        <w:t xml:space="preserve"> </w:t>
      </w:r>
      <w:r w:rsidRPr="0062799E">
        <w:rPr>
          <w:rFonts w:ascii="Calibri" w:hAnsi="Calibri"/>
          <w:w w:val="110"/>
        </w:rPr>
        <w:t>lower</w:t>
      </w:r>
      <w:r w:rsidRPr="0062799E">
        <w:rPr>
          <w:rFonts w:ascii="Calibri" w:hAnsi="Calibri"/>
          <w:spacing w:val="-11"/>
          <w:w w:val="110"/>
        </w:rPr>
        <w:t xml:space="preserve"> </w:t>
      </w:r>
      <w:r w:rsidRPr="0062799E">
        <w:rPr>
          <w:rFonts w:ascii="Calibri" w:hAnsi="Calibri"/>
          <w:w w:val="110"/>
        </w:rPr>
        <w:t>employment</w:t>
      </w:r>
      <w:r w:rsidRPr="0062799E">
        <w:rPr>
          <w:rFonts w:ascii="Calibri" w:hAnsi="Calibri"/>
          <w:spacing w:val="-11"/>
          <w:w w:val="110"/>
        </w:rPr>
        <w:t xml:space="preserve"> </w:t>
      </w:r>
      <w:r w:rsidRPr="0062799E">
        <w:rPr>
          <w:rFonts w:ascii="Calibri" w:hAnsi="Calibri"/>
          <w:w w:val="110"/>
        </w:rPr>
        <w:t>rates</w:t>
      </w:r>
      <w:r w:rsidRPr="0062799E">
        <w:rPr>
          <w:rFonts w:ascii="Calibri" w:hAnsi="Calibri"/>
          <w:spacing w:val="-11"/>
          <w:w w:val="110"/>
        </w:rPr>
        <w:t xml:space="preserve"> </w:t>
      </w:r>
      <w:r w:rsidRPr="0062799E">
        <w:rPr>
          <w:rFonts w:ascii="Calibri" w:hAnsi="Calibri"/>
          <w:w w:val="110"/>
        </w:rPr>
        <w:t>when</w:t>
      </w:r>
      <w:r w:rsidRPr="0062799E">
        <w:rPr>
          <w:rFonts w:ascii="Calibri" w:hAnsi="Calibri"/>
          <w:spacing w:val="-11"/>
          <w:w w:val="110"/>
        </w:rPr>
        <w:t xml:space="preserve"> </w:t>
      </w:r>
      <w:r w:rsidRPr="0062799E">
        <w:rPr>
          <w:rFonts w:ascii="Calibri" w:hAnsi="Calibri"/>
          <w:w w:val="110"/>
        </w:rPr>
        <w:t>compared</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others.</w:t>
      </w:r>
      <w:r w:rsidRPr="0062799E">
        <w:rPr>
          <w:rFonts w:ascii="Calibri" w:hAnsi="Calibri"/>
          <w:spacing w:val="-11"/>
          <w:w w:val="110"/>
        </w:rPr>
        <w:t xml:space="preserve"> </w:t>
      </w:r>
      <w:r w:rsidRPr="0062799E">
        <w:rPr>
          <w:rFonts w:ascii="Calibri" w:hAnsi="Calibri"/>
          <w:w w:val="110"/>
        </w:rPr>
        <w:t>The</w:t>
      </w:r>
      <w:r w:rsidRPr="0062799E">
        <w:rPr>
          <w:rFonts w:ascii="Calibri" w:hAnsi="Calibri"/>
          <w:spacing w:val="-11"/>
          <w:w w:val="110"/>
        </w:rPr>
        <w:t xml:space="preserve"> </w:t>
      </w:r>
      <w:hyperlink r:id="rId52">
        <w:r w:rsidRPr="0062799E">
          <w:rPr>
            <w:rFonts w:ascii="Calibri" w:hAnsi="Calibri"/>
            <w:i/>
            <w:color w:val="006EB8"/>
            <w:spacing w:val="-3"/>
            <w:w w:val="110"/>
            <w:u w:val="single" w:color="006EB8"/>
          </w:rPr>
          <w:t>World</w:t>
        </w:r>
        <w:r w:rsidRPr="0062799E">
          <w:rPr>
            <w:rFonts w:ascii="Calibri" w:hAnsi="Calibri"/>
            <w:i/>
            <w:color w:val="006EB8"/>
            <w:spacing w:val="-12"/>
            <w:w w:val="110"/>
            <w:u w:val="single" w:color="006EB8"/>
          </w:rPr>
          <w:t xml:space="preserve"> </w:t>
        </w:r>
        <w:r w:rsidRPr="0062799E">
          <w:rPr>
            <w:rFonts w:ascii="Calibri" w:hAnsi="Calibri"/>
            <w:i/>
            <w:color w:val="006EB8"/>
            <w:w w:val="110"/>
            <w:u w:val="single" w:color="006EB8"/>
          </w:rPr>
          <w:t>Report</w:t>
        </w:r>
        <w:r w:rsidRPr="0062799E">
          <w:rPr>
            <w:rFonts w:ascii="Calibri" w:hAnsi="Calibri"/>
            <w:i/>
            <w:color w:val="006EB8"/>
            <w:spacing w:val="-11"/>
            <w:w w:val="110"/>
            <w:u w:val="single" w:color="006EB8"/>
          </w:rPr>
          <w:t xml:space="preserve"> </w:t>
        </w:r>
        <w:r w:rsidRPr="0062799E">
          <w:rPr>
            <w:rFonts w:ascii="Calibri" w:hAnsi="Calibri"/>
            <w:i/>
            <w:color w:val="006EB8"/>
            <w:w w:val="110"/>
            <w:u w:val="single" w:color="006EB8"/>
          </w:rPr>
          <w:t>on</w:t>
        </w:r>
        <w:r w:rsidRPr="0062799E">
          <w:rPr>
            <w:rFonts w:ascii="Calibri" w:hAnsi="Calibri"/>
            <w:i/>
            <w:color w:val="006EB8"/>
            <w:spacing w:val="-11"/>
            <w:w w:val="110"/>
            <w:u w:val="single" w:color="006EB8"/>
          </w:rPr>
          <w:t xml:space="preserve"> </w:t>
        </w:r>
        <w:r w:rsidRPr="0062799E">
          <w:rPr>
            <w:rFonts w:ascii="Calibri" w:hAnsi="Calibri"/>
            <w:i/>
            <w:color w:val="006EB8"/>
            <w:w w:val="110"/>
            <w:u w:val="single" w:color="006EB8"/>
          </w:rPr>
          <w:t>Disability</w:t>
        </w:r>
      </w:hyperlink>
      <w:r w:rsidRPr="0062799E">
        <w:rPr>
          <w:rFonts w:ascii="Calibri" w:hAnsi="Calibri"/>
          <w:i/>
          <w:color w:val="006EB8"/>
          <w:w w:val="110"/>
        </w:rPr>
        <w:t xml:space="preserve"> </w:t>
      </w:r>
      <w:hyperlink r:id="rId53">
        <w:r w:rsidRPr="0062799E">
          <w:rPr>
            <w:rFonts w:ascii="Calibri" w:hAnsi="Calibri"/>
            <w:i/>
            <w:color w:val="006EB8"/>
            <w:w w:val="110"/>
            <w:u w:val="single" w:color="006EB8"/>
          </w:rPr>
          <w:t>2011</w:t>
        </w:r>
        <w:r w:rsidRPr="0062799E">
          <w:rPr>
            <w:rFonts w:ascii="Calibri" w:hAnsi="Calibri"/>
            <w:i/>
            <w:color w:val="006EB8"/>
            <w:w w:val="110"/>
          </w:rPr>
          <w:t xml:space="preserve"> </w:t>
        </w:r>
      </w:hyperlink>
      <w:r w:rsidRPr="0062799E">
        <w:rPr>
          <w:rFonts w:ascii="Calibri" w:hAnsi="Calibri"/>
          <w:w w:val="110"/>
        </w:rPr>
        <w:t>(Geneva, 2011) estimated that the employment rate for persons with disabilities was 44 per cent,</w:t>
      </w:r>
      <w:r w:rsidRPr="0062799E">
        <w:rPr>
          <w:rFonts w:ascii="Calibri" w:hAnsi="Calibri"/>
          <w:spacing w:val="-14"/>
          <w:w w:val="110"/>
        </w:rPr>
        <w:t xml:space="preserve"> </w:t>
      </w:r>
      <w:r w:rsidRPr="0062799E">
        <w:rPr>
          <w:rFonts w:ascii="Calibri" w:hAnsi="Calibri"/>
          <w:w w:val="110"/>
        </w:rPr>
        <w:t>compared</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3"/>
          <w:w w:val="110"/>
        </w:rPr>
        <w:t xml:space="preserve"> </w:t>
      </w:r>
      <w:r w:rsidRPr="0062799E">
        <w:rPr>
          <w:rFonts w:ascii="Calibri" w:hAnsi="Calibri"/>
          <w:w w:val="110"/>
        </w:rPr>
        <w:t>75</w:t>
      </w:r>
      <w:r w:rsidRPr="0062799E">
        <w:rPr>
          <w:rFonts w:ascii="Calibri" w:hAnsi="Calibri"/>
          <w:spacing w:val="-14"/>
          <w:w w:val="110"/>
        </w:rPr>
        <w:t xml:space="preserve"> </w:t>
      </w:r>
      <w:r w:rsidRPr="0062799E">
        <w:rPr>
          <w:rFonts w:ascii="Calibri" w:hAnsi="Calibri"/>
          <w:w w:val="110"/>
        </w:rPr>
        <w:t>per</w:t>
      </w:r>
      <w:r w:rsidRPr="0062799E">
        <w:rPr>
          <w:rFonts w:ascii="Calibri" w:hAnsi="Calibri"/>
          <w:spacing w:val="-13"/>
          <w:w w:val="110"/>
        </w:rPr>
        <w:t xml:space="preserve"> </w:t>
      </w:r>
      <w:r w:rsidRPr="0062799E">
        <w:rPr>
          <w:rFonts w:ascii="Calibri" w:hAnsi="Calibri"/>
          <w:w w:val="110"/>
        </w:rPr>
        <w:t>cent</w:t>
      </w:r>
      <w:r w:rsidRPr="0062799E">
        <w:rPr>
          <w:rFonts w:ascii="Calibri" w:hAnsi="Calibri"/>
          <w:spacing w:val="-14"/>
          <w:w w:val="110"/>
        </w:rPr>
        <w:t xml:space="preserve"> </w:t>
      </w:r>
      <w:r w:rsidRPr="0062799E">
        <w:rPr>
          <w:rFonts w:ascii="Calibri" w:hAnsi="Calibri"/>
          <w:w w:val="110"/>
        </w:rPr>
        <w:t>for</w:t>
      </w:r>
      <w:r w:rsidRPr="0062799E">
        <w:rPr>
          <w:rFonts w:ascii="Calibri" w:hAnsi="Calibri"/>
          <w:spacing w:val="-13"/>
          <w:w w:val="110"/>
        </w:rPr>
        <w:t xml:space="preserve"> </w:t>
      </w:r>
      <w:r w:rsidRPr="0062799E">
        <w:rPr>
          <w:rFonts w:ascii="Calibri" w:hAnsi="Calibri"/>
          <w:w w:val="110"/>
        </w:rPr>
        <w:t>others.</w:t>
      </w:r>
      <w:r w:rsidRPr="0062799E">
        <w:rPr>
          <w:rFonts w:ascii="Calibri" w:hAnsi="Calibri"/>
          <w:spacing w:val="-14"/>
          <w:w w:val="110"/>
        </w:rPr>
        <w:t xml:space="preserve"> </w:t>
      </w:r>
      <w:r w:rsidRPr="0062799E">
        <w:rPr>
          <w:rFonts w:ascii="Calibri" w:hAnsi="Calibri"/>
          <w:w w:val="110"/>
        </w:rPr>
        <w:t>Persons</w:t>
      </w:r>
      <w:r w:rsidRPr="0062799E">
        <w:rPr>
          <w:rFonts w:ascii="Calibri" w:hAnsi="Calibri"/>
          <w:spacing w:val="-13"/>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w w:val="110"/>
        </w:rPr>
        <w:t>disabilities</w:t>
      </w:r>
      <w:r w:rsidRPr="0062799E">
        <w:rPr>
          <w:rFonts w:ascii="Calibri" w:hAnsi="Calibri"/>
          <w:spacing w:val="-13"/>
          <w:w w:val="110"/>
        </w:rPr>
        <w:t xml:space="preserve"> </w:t>
      </w:r>
      <w:r w:rsidRPr="0062799E">
        <w:rPr>
          <w:rFonts w:ascii="Calibri" w:hAnsi="Calibri"/>
          <w:w w:val="110"/>
        </w:rPr>
        <w:t>also</w:t>
      </w:r>
      <w:r w:rsidRPr="0062799E">
        <w:rPr>
          <w:rFonts w:ascii="Calibri" w:hAnsi="Calibri"/>
          <w:spacing w:val="-14"/>
          <w:w w:val="110"/>
        </w:rPr>
        <w:t xml:space="preserve"> </w:t>
      </w:r>
      <w:r w:rsidRPr="0062799E">
        <w:rPr>
          <w:rFonts w:ascii="Calibri" w:hAnsi="Calibri"/>
          <w:w w:val="110"/>
        </w:rPr>
        <w:t>experienced</w:t>
      </w:r>
      <w:r w:rsidRPr="0062799E">
        <w:rPr>
          <w:rFonts w:ascii="Calibri" w:hAnsi="Calibri"/>
          <w:spacing w:val="-14"/>
          <w:w w:val="110"/>
        </w:rPr>
        <w:t xml:space="preserve"> </w:t>
      </w:r>
      <w:r w:rsidRPr="0062799E">
        <w:rPr>
          <w:rFonts w:ascii="Calibri" w:hAnsi="Calibri"/>
          <w:w w:val="110"/>
        </w:rPr>
        <w:t>higher</w:t>
      </w:r>
      <w:r w:rsidRPr="0062799E">
        <w:rPr>
          <w:rFonts w:ascii="Calibri" w:hAnsi="Calibri"/>
          <w:spacing w:val="-13"/>
          <w:w w:val="110"/>
        </w:rPr>
        <w:t xml:space="preserve"> </w:t>
      </w:r>
      <w:r w:rsidRPr="0062799E">
        <w:rPr>
          <w:rFonts w:ascii="Calibri" w:hAnsi="Calibri"/>
          <w:w w:val="110"/>
        </w:rPr>
        <w:t>inactivity rates, approximately 49 per cent compared to 20 per cent for</w:t>
      </w:r>
      <w:r w:rsidRPr="0062799E">
        <w:rPr>
          <w:rFonts w:ascii="Calibri" w:hAnsi="Calibri"/>
          <w:spacing w:val="-5"/>
          <w:w w:val="110"/>
        </w:rPr>
        <w:t xml:space="preserve"> </w:t>
      </w:r>
      <w:r w:rsidRPr="0062799E">
        <w:rPr>
          <w:rFonts w:ascii="Calibri" w:hAnsi="Calibri"/>
          <w:w w:val="110"/>
        </w:rPr>
        <w:t>others.</w:t>
      </w:r>
      <w:bookmarkStart w:id="14" w:name="4._Establishing_and_implementing_an_incl"/>
      <w:bookmarkEnd w:id="14"/>
      <w:r w:rsidR="00987C4E" w:rsidRPr="0062799E">
        <w:rPr>
          <w:rFonts w:ascii="Calibri" w:hAnsi="Calibri"/>
          <w:w w:val="110"/>
        </w:rPr>
        <w:br w:type="page"/>
      </w:r>
    </w:p>
    <w:p w:rsidR="009B73C6" w:rsidRPr="0062799E" w:rsidRDefault="00CD31CF" w:rsidP="005009E0">
      <w:pPr>
        <w:pStyle w:val="BodyText"/>
        <w:spacing w:after="120" w:line="285" w:lineRule="auto"/>
        <w:rPr>
          <w:rFonts w:ascii="Calibri" w:hAnsi="Calibri"/>
        </w:rPr>
      </w:pPr>
      <w:r w:rsidRPr="0062799E">
        <w:rPr>
          <w:rFonts w:ascii="Calibri" w:hAnsi="Calibri"/>
          <w:w w:val="110"/>
        </w:rPr>
        <w:lastRenderedPageBreak/>
        <w:t xml:space="preserve">Accessible education infrastructure, or schools that have been built in accordance with </w:t>
      </w:r>
      <w:hyperlink w:anchor="_bookmark62" w:history="1">
        <w:r w:rsidRPr="0062799E">
          <w:rPr>
            <w:rFonts w:ascii="Calibri" w:hAnsi="Calibri"/>
            <w:color w:val="006EB8"/>
            <w:w w:val="110"/>
            <w:u w:val="single" w:color="006EB8"/>
          </w:rPr>
          <w:t>universal</w:t>
        </w:r>
      </w:hyperlink>
      <w:r w:rsidRPr="0062799E">
        <w:rPr>
          <w:rFonts w:ascii="Calibri" w:hAnsi="Calibri"/>
          <w:color w:val="006EB8"/>
          <w:w w:val="110"/>
        </w:rPr>
        <w:t xml:space="preserve"> </w:t>
      </w:r>
      <w:hyperlink w:anchor="_bookmark62" w:history="1">
        <w:r w:rsidRPr="0062799E">
          <w:rPr>
            <w:rFonts w:ascii="Calibri" w:hAnsi="Calibri"/>
            <w:color w:val="006EB8"/>
            <w:w w:val="110"/>
            <w:u w:val="single" w:color="006EB8"/>
          </w:rPr>
          <w:t>design principles</w:t>
        </w:r>
      </w:hyperlink>
      <w:r w:rsidRPr="0062799E">
        <w:rPr>
          <w:rFonts w:ascii="Calibri" w:hAnsi="Calibri"/>
          <w:w w:val="110"/>
        </w:rPr>
        <w:t xml:space="preserve">, ensure that everyone can reach and enter their school. The </w:t>
      </w:r>
      <w:r w:rsidRPr="0062799E">
        <w:rPr>
          <w:rFonts w:ascii="Calibri" w:hAnsi="Calibri"/>
          <w:i/>
          <w:color w:val="006EB8"/>
          <w:w w:val="110"/>
          <w:u w:val="single" w:color="006EB8"/>
        </w:rPr>
        <w:t>Global education</w:t>
      </w:r>
      <w:r w:rsidRPr="0062799E">
        <w:rPr>
          <w:rFonts w:ascii="Calibri" w:hAnsi="Calibri"/>
          <w:i/>
          <w:color w:val="006EB8"/>
          <w:w w:val="110"/>
        </w:rPr>
        <w:t xml:space="preserve"> </w:t>
      </w:r>
      <w:r w:rsidRPr="0062799E">
        <w:rPr>
          <w:rFonts w:ascii="Calibri" w:hAnsi="Calibri"/>
          <w:i/>
          <w:color w:val="006EB8"/>
          <w:w w:val="110"/>
          <w:u w:val="single" w:color="006EB8"/>
        </w:rPr>
        <w:t>monitoring</w:t>
      </w:r>
      <w:r w:rsidRPr="0062799E">
        <w:rPr>
          <w:rFonts w:ascii="Calibri" w:hAnsi="Calibri"/>
          <w:i/>
          <w:color w:val="006EB8"/>
          <w:spacing w:val="-24"/>
          <w:w w:val="110"/>
          <w:u w:val="single" w:color="006EB8"/>
        </w:rPr>
        <w:t xml:space="preserve"> </w:t>
      </w:r>
      <w:r w:rsidRPr="0062799E">
        <w:rPr>
          <w:rFonts w:ascii="Calibri" w:hAnsi="Calibri"/>
          <w:i/>
          <w:color w:val="006EB8"/>
          <w:w w:val="110"/>
          <w:u w:val="single" w:color="006EB8"/>
        </w:rPr>
        <w:t>report,</w:t>
      </w:r>
      <w:r w:rsidRPr="0062799E">
        <w:rPr>
          <w:rFonts w:ascii="Calibri" w:hAnsi="Calibri"/>
          <w:i/>
          <w:color w:val="006EB8"/>
          <w:spacing w:val="-23"/>
          <w:w w:val="110"/>
          <w:u w:val="single" w:color="006EB8"/>
        </w:rPr>
        <w:t xml:space="preserve"> </w:t>
      </w:r>
      <w:r w:rsidRPr="0062799E">
        <w:rPr>
          <w:rFonts w:ascii="Calibri" w:hAnsi="Calibri"/>
          <w:i/>
          <w:color w:val="006EB8"/>
          <w:w w:val="110"/>
          <w:u w:val="single" w:color="006EB8"/>
        </w:rPr>
        <w:t>2020:</w:t>
      </w:r>
      <w:r w:rsidRPr="0062799E">
        <w:rPr>
          <w:rFonts w:ascii="Calibri" w:hAnsi="Calibri"/>
          <w:i/>
          <w:color w:val="006EB8"/>
          <w:spacing w:val="-23"/>
          <w:w w:val="110"/>
          <w:u w:val="single" w:color="006EB8"/>
        </w:rPr>
        <w:t xml:space="preserve"> </w:t>
      </w:r>
      <w:r w:rsidRPr="0062799E">
        <w:rPr>
          <w:rFonts w:ascii="Calibri" w:hAnsi="Calibri"/>
          <w:i/>
          <w:color w:val="006EB8"/>
          <w:w w:val="110"/>
          <w:u w:val="single" w:color="006EB8"/>
        </w:rPr>
        <w:t>Inclusion</w:t>
      </w:r>
      <w:r w:rsidRPr="0062799E">
        <w:rPr>
          <w:rFonts w:ascii="Calibri" w:hAnsi="Calibri"/>
          <w:i/>
          <w:color w:val="006EB8"/>
          <w:spacing w:val="-23"/>
          <w:w w:val="110"/>
          <w:u w:val="single" w:color="006EB8"/>
        </w:rPr>
        <w:t xml:space="preserve"> </w:t>
      </w:r>
      <w:r w:rsidRPr="0062799E">
        <w:rPr>
          <w:rFonts w:ascii="Calibri" w:hAnsi="Calibri"/>
          <w:i/>
          <w:color w:val="006EB8"/>
          <w:w w:val="110"/>
          <w:u w:val="single" w:color="006EB8"/>
        </w:rPr>
        <w:t>and</w:t>
      </w:r>
      <w:r w:rsidRPr="0062799E">
        <w:rPr>
          <w:rFonts w:ascii="Calibri" w:hAnsi="Calibri"/>
          <w:i/>
          <w:color w:val="006EB8"/>
          <w:spacing w:val="-24"/>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spacing w:val="-23"/>
          <w:w w:val="110"/>
          <w:u w:val="single" w:color="006EB8"/>
        </w:rPr>
        <w:t xml:space="preserve"> </w:t>
      </w:r>
      <w:r w:rsidRPr="0062799E">
        <w:rPr>
          <w:rFonts w:ascii="Calibri" w:hAnsi="Calibri"/>
          <w:i/>
          <w:color w:val="006EB8"/>
          <w:w w:val="110"/>
          <w:u w:val="single" w:color="006EB8"/>
        </w:rPr>
        <w:t>all</w:t>
      </w:r>
      <w:r w:rsidRPr="0062799E">
        <w:rPr>
          <w:rFonts w:ascii="Calibri" w:hAnsi="Calibri"/>
          <w:i/>
          <w:color w:val="006EB8"/>
          <w:spacing w:val="-23"/>
          <w:w w:val="110"/>
          <w:u w:val="single" w:color="006EB8"/>
        </w:rPr>
        <w:t xml:space="preserve"> </w:t>
      </w:r>
      <w:r w:rsidRPr="0062799E">
        <w:rPr>
          <w:rFonts w:ascii="Calibri" w:hAnsi="Calibri"/>
          <w:i/>
          <w:color w:val="006EB8"/>
          <w:w w:val="110"/>
          <w:u w:val="single" w:color="006EB8"/>
        </w:rPr>
        <w:t>means</w:t>
      </w:r>
      <w:r w:rsidRPr="0062799E">
        <w:rPr>
          <w:rFonts w:ascii="Calibri" w:hAnsi="Calibri"/>
          <w:i/>
          <w:color w:val="006EB8"/>
          <w:spacing w:val="-23"/>
          <w:w w:val="110"/>
          <w:u w:val="single" w:color="006EB8"/>
        </w:rPr>
        <w:t xml:space="preserve"> </w:t>
      </w:r>
      <w:r w:rsidRPr="0062799E">
        <w:rPr>
          <w:rFonts w:ascii="Calibri" w:hAnsi="Calibri"/>
          <w:i/>
          <w:color w:val="006EB8"/>
          <w:w w:val="110"/>
          <w:u w:val="single" w:color="006EB8"/>
        </w:rPr>
        <w:t>all</w:t>
      </w:r>
      <w:r w:rsidRPr="0062799E">
        <w:rPr>
          <w:rFonts w:ascii="Calibri" w:hAnsi="Calibri"/>
          <w:i/>
          <w:color w:val="006EB8"/>
          <w:spacing w:val="-23"/>
          <w:w w:val="110"/>
        </w:rPr>
        <w:t xml:space="preserve"> </w:t>
      </w:r>
      <w:r w:rsidRPr="0062799E">
        <w:rPr>
          <w:rFonts w:ascii="Calibri" w:hAnsi="Calibri"/>
          <w:w w:val="110"/>
        </w:rPr>
        <w:t>cites</w:t>
      </w:r>
      <w:r w:rsidRPr="0062799E">
        <w:rPr>
          <w:rFonts w:ascii="Calibri" w:hAnsi="Calibri"/>
          <w:spacing w:val="-24"/>
          <w:w w:val="110"/>
        </w:rPr>
        <w:t xml:space="preserve"> </w:t>
      </w:r>
      <w:r w:rsidRPr="0062799E">
        <w:rPr>
          <w:rFonts w:ascii="Calibri" w:hAnsi="Calibri"/>
          <w:w w:val="110"/>
        </w:rPr>
        <w:t>crowdsourced</w:t>
      </w:r>
      <w:r w:rsidRPr="0062799E">
        <w:rPr>
          <w:rFonts w:ascii="Calibri" w:hAnsi="Calibri"/>
          <w:spacing w:val="-23"/>
          <w:w w:val="110"/>
        </w:rPr>
        <w:t xml:space="preserve"> </w:t>
      </w:r>
      <w:r w:rsidRPr="0062799E">
        <w:rPr>
          <w:rFonts w:ascii="Calibri" w:hAnsi="Calibri"/>
          <w:w w:val="110"/>
        </w:rPr>
        <w:t>accessibility</w:t>
      </w:r>
      <w:r w:rsidRPr="0062799E">
        <w:rPr>
          <w:rFonts w:ascii="Calibri" w:hAnsi="Calibri"/>
          <w:spacing w:val="-23"/>
          <w:w w:val="110"/>
        </w:rPr>
        <w:t xml:space="preserve"> </w:t>
      </w:r>
      <w:r w:rsidRPr="0062799E">
        <w:rPr>
          <w:rFonts w:ascii="Calibri" w:hAnsi="Calibri"/>
          <w:spacing w:val="-4"/>
          <w:w w:val="110"/>
        </w:rPr>
        <w:t xml:space="preserve">data </w:t>
      </w:r>
      <w:r w:rsidRPr="0062799E">
        <w:rPr>
          <w:rFonts w:ascii="Calibri" w:hAnsi="Calibri"/>
          <w:w w:val="110"/>
        </w:rPr>
        <w:t>from</w:t>
      </w:r>
      <w:r w:rsidRPr="0062799E">
        <w:rPr>
          <w:rFonts w:ascii="Calibri" w:hAnsi="Calibri"/>
          <w:spacing w:val="-11"/>
          <w:w w:val="110"/>
        </w:rPr>
        <w:t xml:space="preserve"> </w:t>
      </w:r>
      <w:r w:rsidRPr="0062799E">
        <w:rPr>
          <w:rFonts w:ascii="Calibri" w:hAnsi="Calibri"/>
          <w:w w:val="110"/>
        </w:rPr>
        <w:t>several</w:t>
      </w:r>
      <w:r w:rsidRPr="0062799E">
        <w:rPr>
          <w:rFonts w:ascii="Calibri" w:hAnsi="Calibri"/>
          <w:spacing w:val="-10"/>
          <w:w w:val="110"/>
        </w:rPr>
        <w:t xml:space="preserve"> </w:t>
      </w:r>
      <w:r w:rsidRPr="0062799E">
        <w:rPr>
          <w:rFonts w:ascii="Calibri" w:hAnsi="Calibri"/>
          <w:w w:val="110"/>
        </w:rPr>
        <w:t>countries</w:t>
      </w:r>
      <w:r w:rsidRPr="0062799E">
        <w:rPr>
          <w:rFonts w:ascii="Calibri" w:hAnsi="Calibri"/>
          <w:spacing w:val="-10"/>
          <w:w w:val="110"/>
        </w:rPr>
        <w:t xml:space="preserve"> </w:t>
      </w:r>
      <w:r w:rsidRPr="0062799E">
        <w:rPr>
          <w:rFonts w:ascii="Calibri" w:hAnsi="Calibri"/>
          <w:w w:val="110"/>
        </w:rPr>
        <w:t>(largely</w:t>
      </w:r>
      <w:r w:rsidRPr="0062799E">
        <w:rPr>
          <w:rFonts w:ascii="Calibri" w:hAnsi="Calibri"/>
          <w:spacing w:val="-10"/>
          <w:w w:val="110"/>
        </w:rPr>
        <w:t xml:space="preserve"> </w:t>
      </w:r>
      <w:r w:rsidRPr="0062799E">
        <w:rPr>
          <w:rFonts w:ascii="Calibri" w:hAnsi="Calibri"/>
          <w:w w:val="110"/>
        </w:rPr>
        <w:t>high-income)</w:t>
      </w:r>
      <w:r w:rsidRPr="0062799E">
        <w:rPr>
          <w:rFonts w:ascii="Calibri" w:hAnsi="Calibri"/>
          <w:spacing w:val="-11"/>
          <w:w w:val="110"/>
        </w:rPr>
        <w:t xml:space="preserve"> </w:t>
      </w:r>
      <w:r w:rsidRPr="0062799E">
        <w:rPr>
          <w:rFonts w:ascii="Calibri" w:hAnsi="Calibri"/>
          <w:w w:val="110"/>
        </w:rPr>
        <w:t>that</w:t>
      </w:r>
      <w:r w:rsidRPr="0062799E">
        <w:rPr>
          <w:rFonts w:ascii="Calibri" w:hAnsi="Calibri"/>
          <w:spacing w:val="-10"/>
          <w:w w:val="110"/>
        </w:rPr>
        <w:t xml:space="preserve"> </w:t>
      </w:r>
      <w:r w:rsidRPr="0062799E">
        <w:rPr>
          <w:rFonts w:ascii="Calibri" w:hAnsi="Calibri"/>
          <w:w w:val="110"/>
        </w:rPr>
        <w:t>indicate</w:t>
      </w:r>
      <w:r w:rsidRPr="0062799E">
        <w:rPr>
          <w:rFonts w:ascii="Calibri" w:hAnsi="Calibri"/>
          <w:spacing w:val="-10"/>
          <w:w w:val="110"/>
        </w:rPr>
        <w:t xml:space="preserve"> </w:t>
      </w:r>
      <w:r w:rsidRPr="0062799E">
        <w:rPr>
          <w:rFonts w:ascii="Calibri" w:hAnsi="Calibri"/>
          <w:w w:val="110"/>
        </w:rPr>
        <w:t>that</w:t>
      </w:r>
      <w:r w:rsidRPr="0062799E">
        <w:rPr>
          <w:rFonts w:ascii="Calibri" w:hAnsi="Calibri"/>
          <w:spacing w:val="-10"/>
          <w:w w:val="110"/>
        </w:rPr>
        <w:t xml:space="preserve"> </w:t>
      </w:r>
      <w:r w:rsidRPr="0062799E">
        <w:rPr>
          <w:rFonts w:ascii="Calibri" w:hAnsi="Calibri"/>
          <w:w w:val="110"/>
        </w:rPr>
        <w:t>only</w:t>
      </w:r>
      <w:r w:rsidRPr="0062799E">
        <w:rPr>
          <w:rFonts w:ascii="Calibri" w:hAnsi="Calibri"/>
          <w:spacing w:val="-10"/>
          <w:w w:val="110"/>
        </w:rPr>
        <w:t xml:space="preserve"> </w:t>
      </w:r>
      <w:r w:rsidRPr="0062799E">
        <w:rPr>
          <w:rFonts w:ascii="Calibri" w:hAnsi="Calibri"/>
          <w:w w:val="110"/>
        </w:rPr>
        <w:t>47</w:t>
      </w:r>
      <w:r w:rsidRPr="0062799E">
        <w:rPr>
          <w:rFonts w:ascii="Calibri" w:hAnsi="Calibri"/>
          <w:spacing w:val="-11"/>
          <w:w w:val="110"/>
        </w:rPr>
        <w:t xml:space="preserve"> </w:t>
      </w:r>
      <w:r w:rsidRPr="0062799E">
        <w:rPr>
          <w:rFonts w:ascii="Calibri" w:hAnsi="Calibri"/>
          <w:w w:val="110"/>
        </w:rPr>
        <w:t>per</w:t>
      </w:r>
      <w:r w:rsidRPr="0062799E">
        <w:rPr>
          <w:rFonts w:ascii="Calibri" w:hAnsi="Calibri"/>
          <w:spacing w:val="-10"/>
          <w:w w:val="110"/>
        </w:rPr>
        <w:t xml:space="preserve"> </w:t>
      </w:r>
      <w:r w:rsidRPr="0062799E">
        <w:rPr>
          <w:rFonts w:ascii="Calibri" w:hAnsi="Calibri"/>
          <w:w w:val="110"/>
        </w:rPr>
        <w:t>cent</w:t>
      </w:r>
      <w:r w:rsidRPr="0062799E">
        <w:rPr>
          <w:rFonts w:ascii="Calibri" w:hAnsi="Calibri"/>
          <w:spacing w:val="-10"/>
          <w:w w:val="110"/>
        </w:rPr>
        <w:t xml:space="preserve"> </w:t>
      </w:r>
      <w:r w:rsidRPr="0062799E">
        <w:rPr>
          <w:rFonts w:ascii="Calibri" w:hAnsi="Calibri"/>
          <w:w w:val="110"/>
        </w:rPr>
        <w:t>of</w:t>
      </w:r>
      <w:r w:rsidRPr="0062799E">
        <w:rPr>
          <w:rFonts w:ascii="Calibri" w:hAnsi="Calibri"/>
          <w:spacing w:val="-10"/>
          <w:w w:val="110"/>
        </w:rPr>
        <w:t xml:space="preserve"> </w:t>
      </w:r>
      <w:r w:rsidRPr="0062799E">
        <w:rPr>
          <w:rFonts w:ascii="Calibri" w:hAnsi="Calibri"/>
          <w:w w:val="110"/>
        </w:rPr>
        <w:t>more</w:t>
      </w:r>
      <w:r w:rsidRPr="0062799E">
        <w:rPr>
          <w:rFonts w:ascii="Calibri" w:hAnsi="Calibri"/>
          <w:spacing w:val="-11"/>
          <w:w w:val="110"/>
        </w:rPr>
        <w:t xml:space="preserve"> </w:t>
      </w:r>
      <w:r w:rsidRPr="0062799E">
        <w:rPr>
          <w:rFonts w:ascii="Calibri" w:hAnsi="Calibri"/>
          <w:w w:val="110"/>
        </w:rPr>
        <w:t>than</w:t>
      </w:r>
      <w:r w:rsidRPr="0062799E">
        <w:rPr>
          <w:rFonts w:ascii="Calibri" w:hAnsi="Calibri"/>
          <w:spacing w:val="-10"/>
          <w:w w:val="110"/>
        </w:rPr>
        <w:t xml:space="preserve"> </w:t>
      </w:r>
      <w:r w:rsidRPr="0062799E">
        <w:rPr>
          <w:rFonts w:ascii="Calibri" w:hAnsi="Calibri"/>
          <w:w w:val="110"/>
        </w:rPr>
        <w:t xml:space="preserve">30,000 education facilities were considered accessible for wheelchair users. UNESCO reports that incorporating </w:t>
      </w:r>
      <w:hyperlink w:anchor="_bookmark51" w:history="1">
        <w:r w:rsidRPr="0062799E">
          <w:rPr>
            <w:rFonts w:ascii="Calibri" w:hAnsi="Calibri"/>
            <w:color w:val="006EB8"/>
            <w:w w:val="110"/>
            <w:u w:val="single" w:color="006EB8"/>
          </w:rPr>
          <w:t>accessibility</w:t>
        </w:r>
        <w:r w:rsidRPr="0062799E">
          <w:rPr>
            <w:rFonts w:ascii="Calibri" w:hAnsi="Calibri"/>
            <w:color w:val="006EB8"/>
            <w:w w:val="110"/>
          </w:rPr>
          <w:t xml:space="preserve"> </w:t>
        </w:r>
      </w:hyperlink>
      <w:r w:rsidRPr="0062799E">
        <w:rPr>
          <w:rFonts w:ascii="Calibri" w:hAnsi="Calibri"/>
          <w:w w:val="110"/>
        </w:rPr>
        <w:t xml:space="preserve">and </w:t>
      </w:r>
      <w:hyperlink w:anchor="_bookmark62" w:history="1">
        <w:r w:rsidRPr="0062799E">
          <w:rPr>
            <w:rFonts w:ascii="Calibri" w:hAnsi="Calibri"/>
            <w:color w:val="006EB8"/>
            <w:w w:val="110"/>
            <w:u w:val="single" w:color="006EB8"/>
          </w:rPr>
          <w:t>universal design</w:t>
        </w:r>
        <w:r w:rsidRPr="0062799E">
          <w:rPr>
            <w:rFonts w:ascii="Calibri" w:hAnsi="Calibri"/>
            <w:color w:val="006EB8"/>
            <w:w w:val="110"/>
          </w:rPr>
          <w:t xml:space="preserve"> </w:t>
        </w:r>
      </w:hyperlink>
      <w:r w:rsidRPr="0062799E">
        <w:rPr>
          <w:rFonts w:ascii="Calibri" w:hAnsi="Calibri"/>
          <w:w w:val="110"/>
        </w:rPr>
        <w:t>features into school infrastructure from the outset increases the total cost by 1 per cent while adapting it after completion can increase costs by 5 per cent or more.</w:t>
      </w:r>
    </w:p>
    <w:p w:rsidR="009B73C6" w:rsidRPr="0062799E" w:rsidRDefault="00CD31CF" w:rsidP="005009E0">
      <w:pPr>
        <w:pStyle w:val="BodyText"/>
        <w:spacing w:after="120" w:line="285" w:lineRule="auto"/>
        <w:rPr>
          <w:rFonts w:ascii="Calibri" w:hAnsi="Calibri"/>
        </w:rPr>
      </w:pPr>
      <w:r w:rsidRPr="0062799E">
        <w:rPr>
          <w:rFonts w:ascii="Calibri" w:hAnsi="Calibri"/>
          <w:spacing w:val="-3"/>
          <w:w w:val="105"/>
        </w:rPr>
        <w:t xml:space="preserve">Teacher </w:t>
      </w:r>
      <w:r w:rsidRPr="0062799E">
        <w:rPr>
          <w:rFonts w:ascii="Calibri" w:hAnsi="Calibri"/>
          <w:w w:val="105"/>
        </w:rPr>
        <w:t xml:space="preserve">pre- and in-service education are essential to ensure teachers are confident and skilled in the use of inclusive education teaching methodologies, including child-centred pedagogy that utilise differentiated instruction and the use of </w:t>
      </w:r>
      <w:hyperlink w:anchor="_bookmark52" w:history="1">
        <w:r w:rsidRPr="0062799E">
          <w:rPr>
            <w:rFonts w:ascii="Calibri" w:hAnsi="Calibri"/>
            <w:color w:val="006EB8"/>
            <w:w w:val="105"/>
            <w:u w:val="single" w:color="006EB8"/>
          </w:rPr>
          <w:t>assistive technologies</w:t>
        </w:r>
      </w:hyperlink>
      <w:r w:rsidRPr="0062799E">
        <w:rPr>
          <w:rFonts w:ascii="Calibri" w:hAnsi="Calibri"/>
          <w:w w:val="105"/>
        </w:rPr>
        <w:t xml:space="preserve">. </w:t>
      </w:r>
      <w:r w:rsidRPr="0062799E">
        <w:rPr>
          <w:rFonts w:ascii="Calibri" w:hAnsi="Calibri"/>
          <w:spacing w:val="-4"/>
          <w:w w:val="105"/>
        </w:rPr>
        <w:t xml:space="preserve">However, </w:t>
      </w:r>
      <w:r w:rsidRPr="0062799E">
        <w:rPr>
          <w:rFonts w:ascii="Calibri" w:hAnsi="Calibri"/>
          <w:w w:val="105"/>
        </w:rPr>
        <w:t xml:space="preserve">as reported in the </w:t>
      </w:r>
      <w:r w:rsidRPr="0062799E">
        <w:rPr>
          <w:rFonts w:ascii="Calibri" w:hAnsi="Calibri"/>
          <w:i/>
          <w:color w:val="006EB8"/>
          <w:w w:val="105"/>
          <w:u w:val="single" w:color="006EB8"/>
        </w:rPr>
        <w:t>Global</w:t>
      </w:r>
      <w:r w:rsidRPr="0062799E">
        <w:rPr>
          <w:rFonts w:ascii="Calibri" w:hAnsi="Calibri"/>
          <w:i/>
          <w:color w:val="006EB8"/>
          <w:w w:val="105"/>
        </w:rPr>
        <w:t xml:space="preserve"> </w:t>
      </w:r>
      <w:r w:rsidRPr="0062799E">
        <w:rPr>
          <w:rFonts w:ascii="Calibri" w:hAnsi="Calibri"/>
          <w:i/>
          <w:color w:val="006EB8"/>
          <w:w w:val="105"/>
          <w:u w:val="single" w:color="006EB8"/>
        </w:rPr>
        <w:t>education monitoring report, 2020: Inclusion and education: all means all</w:t>
      </w:r>
      <w:r w:rsidRPr="0062799E">
        <w:rPr>
          <w:rFonts w:ascii="Calibri" w:hAnsi="Calibri"/>
          <w:w w:val="105"/>
        </w:rPr>
        <w:t xml:space="preserve">, few receive adequate preparation or professional development – 25 per cent of teachers in middle- and high-income countries reported a high need for professional development on teaching students with </w:t>
      </w:r>
      <w:proofErr w:type="gramStart"/>
      <w:r w:rsidRPr="0062799E">
        <w:rPr>
          <w:rFonts w:ascii="Calibri" w:hAnsi="Calibri"/>
          <w:w w:val="105"/>
        </w:rPr>
        <w:t>disabilities  and</w:t>
      </w:r>
      <w:proofErr w:type="gramEnd"/>
      <w:r w:rsidRPr="0062799E">
        <w:rPr>
          <w:rFonts w:ascii="Calibri" w:hAnsi="Calibri"/>
          <w:w w:val="105"/>
        </w:rPr>
        <w:t>, across ten sub-Saharan African countries, just 8 per cent of grade 2 and 6 teachers had received in-service training on inclusive</w:t>
      </w:r>
      <w:r w:rsidRPr="0062799E">
        <w:rPr>
          <w:rFonts w:ascii="Calibri" w:hAnsi="Calibri"/>
          <w:spacing w:val="14"/>
          <w:w w:val="105"/>
        </w:rPr>
        <w:t xml:space="preserve"> </w:t>
      </w:r>
      <w:r w:rsidRPr="0062799E">
        <w:rPr>
          <w:rFonts w:ascii="Calibri" w:hAnsi="Calibri"/>
          <w:w w:val="105"/>
        </w:rPr>
        <w:t>education.</w:t>
      </w:r>
    </w:p>
    <w:p w:rsidR="009B73C6" w:rsidRPr="0062799E" w:rsidRDefault="00CD31CF" w:rsidP="005009E0">
      <w:pPr>
        <w:pStyle w:val="BodyText"/>
        <w:spacing w:after="120" w:line="285" w:lineRule="auto"/>
        <w:rPr>
          <w:rFonts w:ascii="Calibri" w:hAnsi="Calibri"/>
        </w:rPr>
      </w:pPr>
      <w:r w:rsidRPr="0062799E">
        <w:rPr>
          <w:rFonts w:ascii="Calibri" w:hAnsi="Calibri"/>
          <w:w w:val="110"/>
        </w:rPr>
        <w:t>Lack</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accessible</w:t>
      </w:r>
      <w:r w:rsidRPr="0062799E">
        <w:rPr>
          <w:rFonts w:ascii="Calibri" w:hAnsi="Calibri"/>
          <w:spacing w:val="-16"/>
          <w:w w:val="110"/>
        </w:rPr>
        <w:t xml:space="preserve"> </w:t>
      </w:r>
      <w:r w:rsidRPr="0062799E">
        <w:rPr>
          <w:rFonts w:ascii="Calibri" w:hAnsi="Calibri"/>
          <w:w w:val="110"/>
        </w:rPr>
        <w:t>curricula,</w:t>
      </w:r>
      <w:r w:rsidRPr="0062799E">
        <w:rPr>
          <w:rFonts w:ascii="Calibri" w:hAnsi="Calibri"/>
          <w:spacing w:val="-16"/>
          <w:w w:val="110"/>
        </w:rPr>
        <w:t xml:space="preserve"> </w:t>
      </w:r>
      <w:r w:rsidRPr="0062799E">
        <w:rPr>
          <w:rFonts w:ascii="Calibri" w:hAnsi="Calibri"/>
          <w:w w:val="110"/>
        </w:rPr>
        <w:t>environments</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availability</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6"/>
          <w:w w:val="110"/>
        </w:rPr>
        <w:t xml:space="preserve"> </w:t>
      </w:r>
      <w:hyperlink w:anchor="_bookmark60" w:history="1">
        <w:r w:rsidRPr="0062799E">
          <w:rPr>
            <w:rFonts w:ascii="Calibri" w:hAnsi="Calibri"/>
            <w:color w:val="006EB8"/>
            <w:w w:val="110"/>
            <w:u w:val="single" w:color="006EB8"/>
          </w:rPr>
          <w:t>reasonable</w:t>
        </w:r>
        <w:r w:rsidRPr="0062799E">
          <w:rPr>
            <w:rFonts w:ascii="Calibri" w:hAnsi="Calibri"/>
            <w:color w:val="006EB8"/>
            <w:spacing w:val="-16"/>
            <w:w w:val="110"/>
            <w:u w:val="single" w:color="006EB8"/>
          </w:rPr>
          <w:t xml:space="preserve"> </w:t>
        </w:r>
        <w:r w:rsidRPr="0062799E">
          <w:rPr>
            <w:rFonts w:ascii="Calibri" w:hAnsi="Calibri"/>
            <w:color w:val="006EB8"/>
            <w:w w:val="110"/>
            <w:u w:val="single" w:color="006EB8"/>
          </w:rPr>
          <w:t>accommodations</w:t>
        </w:r>
        <w:r w:rsidRPr="0062799E">
          <w:rPr>
            <w:rFonts w:ascii="Calibri" w:hAnsi="Calibri"/>
            <w:color w:val="006EB8"/>
            <w:spacing w:val="-16"/>
            <w:w w:val="110"/>
          </w:rPr>
          <w:t xml:space="preserve"> </w:t>
        </w:r>
      </w:hyperlink>
      <w:r w:rsidRPr="0062799E">
        <w:rPr>
          <w:rFonts w:ascii="Calibri" w:hAnsi="Calibri"/>
          <w:w w:val="110"/>
        </w:rPr>
        <w:t xml:space="preserve">and </w:t>
      </w:r>
      <w:hyperlink w:anchor="_bookmark61" w:history="1">
        <w:r w:rsidRPr="0062799E">
          <w:rPr>
            <w:rFonts w:ascii="Calibri" w:hAnsi="Calibri"/>
            <w:color w:val="006EB8"/>
            <w:w w:val="110"/>
            <w:u w:val="single" w:color="006EB8"/>
          </w:rPr>
          <w:t>support</w:t>
        </w:r>
        <w:r w:rsidRPr="0062799E">
          <w:rPr>
            <w:rFonts w:ascii="Calibri" w:hAnsi="Calibri"/>
            <w:color w:val="006EB8"/>
            <w:spacing w:val="-12"/>
            <w:w w:val="110"/>
          </w:rPr>
          <w:t xml:space="preserve"> </w:t>
        </w:r>
      </w:hyperlink>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regular</w:t>
      </w:r>
      <w:r w:rsidRPr="0062799E">
        <w:rPr>
          <w:rFonts w:ascii="Calibri" w:hAnsi="Calibri"/>
          <w:spacing w:val="-12"/>
          <w:w w:val="110"/>
        </w:rPr>
        <w:t xml:space="preserve"> </w:t>
      </w:r>
      <w:r w:rsidRPr="0062799E">
        <w:rPr>
          <w:rFonts w:ascii="Calibri" w:hAnsi="Calibri"/>
          <w:w w:val="110"/>
        </w:rPr>
        <w:t>schools</w:t>
      </w:r>
      <w:r w:rsidRPr="0062799E">
        <w:rPr>
          <w:rFonts w:ascii="Calibri" w:hAnsi="Calibri"/>
          <w:spacing w:val="-12"/>
          <w:w w:val="110"/>
        </w:rPr>
        <w:t xml:space="preserve"> </w:t>
      </w:r>
      <w:r w:rsidRPr="0062799E">
        <w:rPr>
          <w:rFonts w:ascii="Calibri" w:hAnsi="Calibri"/>
          <w:w w:val="110"/>
        </w:rPr>
        <w:t>have</w:t>
      </w:r>
      <w:r w:rsidRPr="0062799E">
        <w:rPr>
          <w:rFonts w:ascii="Calibri" w:hAnsi="Calibri"/>
          <w:spacing w:val="-12"/>
          <w:w w:val="110"/>
        </w:rPr>
        <w:t xml:space="preserve"> </w:t>
      </w:r>
      <w:r w:rsidRPr="0062799E">
        <w:rPr>
          <w:rFonts w:ascii="Calibri" w:hAnsi="Calibri"/>
          <w:w w:val="110"/>
        </w:rPr>
        <w:t>led</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segregated</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for</w:t>
      </w:r>
      <w:r w:rsidRPr="0062799E">
        <w:rPr>
          <w:rFonts w:ascii="Calibri" w:hAnsi="Calibri"/>
          <w:spacing w:val="-12"/>
          <w:w w:val="110"/>
        </w:rPr>
        <w:t xml:space="preserve"> </w:t>
      </w:r>
      <w:r w:rsidRPr="0062799E">
        <w:rPr>
          <w:rFonts w:ascii="Calibri" w:hAnsi="Calibri"/>
          <w:w w:val="110"/>
        </w:rPr>
        <w:t>many</w:t>
      </w:r>
      <w:r w:rsidRPr="0062799E">
        <w:rPr>
          <w:rFonts w:ascii="Calibri" w:hAnsi="Calibri"/>
          <w:spacing w:val="-12"/>
          <w:w w:val="110"/>
        </w:rPr>
        <w:t xml:space="preserve"> </w:t>
      </w:r>
      <w:r w:rsidRPr="0062799E">
        <w:rPr>
          <w:rFonts w:ascii="Calibri" w:hAnsi="Calibri"/>
          <w:w w:val="110"/>
        </w:rPr>
        <w:t>students</w:t>
      </w:r>
      <w:r w:rsidRPr="0062799E">
        <w:rPr>
          <w:rFonts w:ascii="Calibri" w:hAnsi="Calibri"/>
          <w:spacing w:val="-11"/>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disabilities. Separate “special schools”, or institutions for the education of persons with disabilities, are sometimes</w:t>
      </w:r>
      <w:r w:rsidRPr="0062799E">
        <w:rPr>
          <w:rFonts w:ascii="Calibri" w:hAnsi="Calibri"/>
          <w:spacing w:val="-16"/>
          <w:w w:val="110"/>
        </w:rPr>
        <w:t xml:space="preserve"> </w:t>
      </w:r>
      <w:r w:rsidRPr="0062799E">
        <w:rPr>
          <w:rFonts w:ascii="Calibri" w:hAnsi="Calibri"/>
          <w:w w:val="110"/>
        </w:rPr>
        <w:t>organised</w:t>
      </w:r>
      <w:r w:rsidRPr="0062799E">
        <w:rPr>
          <w:rFonts w:ascii="Calibri" w:hAnsi="Calibri"/>
          <w:spacing w:val="-15"/>
          <w:w w:val="110"/>
        </w:rPr>
        <w:t xml:space="preserve"> </w:t>
      </w:r>
      <w:r w:rsidRPr="0062799E">
        <w:rPr>
          <w:rFonts w:ascii="Calibri" w:hAnsi="Calibri"/>
          <w:w w:val="110"/>
        </w:rPr>
        <w:t>by</w:t>
      </w:r>
      <w:r w:rsidRPr="0062799E">
        <w:rPr>
          <w:rFonts w:ascii="Calibri" w:hAnsi="Calibri"/>
          <w:spacing w:val="-15"/>
          <w:w w:val="110"/>
        </w:rPr>
        <w:t xml:space="preserve"> </w:t>
      </w:r>
      <w:r w:rsidRPr="0062799E">
        <w:rPr>
          <w:rFonts w:ascii="Calibri" w:hAnsi="Calibri"/>
          <w:w w:val="110"/>
        </w:rPr>
        <w:t>impairment</w:t>
      </w:r>
      <w:r w:rsidRPr="0062799E">
        <w:rPr>
          <w:rFonts w:ascii="Calibri" w:hAnsi="Calibri"/>
          <w:spacing w:val="-15"/>
          <w:w w:val="110"/>
        </w:rPr>
        <w:t xml:space="preserve"> </w:t>
      </w:r>
      <w:r w:rsidRPr="0062799E">
        <w:rPr>
          <w:rFonts w:ascii="Calibri" w:hAnsi="Calibri"/>
          <w:w w:val="110"/>
        </w:rPr>
        <w:t>(e.g.</w:t>
      </w:r>
      <w:r w:rsidRPr="0062799E">
        <w:rPr>
          <w:rFonts w:ascii="Calibri" w:hAnsi="Calibri"/>
          <w:spacing w:val="-15"/>
          <w:w w:val="110"/>
        </w:rPr>
        <w:t xml:space="preserve"> </w:t>
      </w:r>
      <w:r w:rsidRPr="0062799E">
        <w:rPr>
          <w:rFonts w:ascii="Calibri" w:hAnsi="Calibri"/>
          <w:w w:val="110"/>
        </w:rPr>
        <w:t>schools</w:t>
      </w:r>
      <w:r w:rsidRPr="0062799E">
        <w:rPr>
          <w:rFonts w:ascii="Calibri" w:hAnsi="Calibri"/>
          <w:spacing w:val="-16"/>
          <w:w w:val="110"/>
        </w:rPr>
        <w:t xml:space="preserve"> </w:t>
      </w:r>
      <w:r w:rsidRPr="0062799E">
        <w:rPr>
          <w:rFonts w:ascii="Calibri" w:hAnsi="Calibri"/>
          <w:w w:val="110"/>
        </w:rPr>
        <w:t>for</w:t>
      </w:r>
      <w:r w:rsidRPr="0062799E">
        <w:rPr>
          <w:rFonts w:ascii="Calibri" w:hAnsi="Calibri"/>
          <w:spacing w:val="-15"/>
          <w:w w:val="110"/>
        </w:rPr>
        <w:t xml:space="preserve"> </w:t>
      </w:r>
      <w:r w:rsidRPr="0062799E">
        <w:rPr>
          <w:rFonts w:ascii="Calibri" w:hAnsi="Calibri"/>
          <w:w w:val="110"/>
        </w:rPr>
        <w:t>blind</w:t>
      </w:r>
      <w:r w:rsidRPr="0062799E">
        <w:rPr>
          <w:rFonts w:ascii="Calibri" w:hAnsi="Calibri"/>
          <w:spacing w:val="-15"/>
          <w:w w:val="110"/>
        </w:rPr>
        <w:t xml:space="preserve"> </w:t>
      </w:r>
      <w:r w:rsidRPr="0062799E">
        <w:rPr>
          <w:rFonts w:ascii="Calibri" w:hAnsi="Calibri"/>
          <w:w w:val="110"/>
        </w:rPr>
        <w:t>students,</w:t>
      </w:r>
      <w:r w:rsidRPr="0062799E">
        <w:rPr>
          <w:rFonts w:ascii="Calibri" w:hAnsi="Calibri"/>
          <w:spacing w:val="-15"/>
          <w:w w:val="110"/>
        </w:rPr>
        <w:t xml:space="preserve"> </w:t>
      </w:r>
      <w:r w:rsidRPr="0062799E">
        <w:rPr>
          <w:rFonts w:ascii="Calibri" w:hAnsi="Calibri"/>
          <w:w w:val="110"/>
        </w:rPr>
        <w:t>schools</w:t>
      </w:r>
      <w:r w:rsidRPr="0062799E">
        <w:rPr>
          <w:rFonts w:ascii="Calibri" w:hAnsi="Calibri"/>
          <w:spacing w:val="-15"/>
          <w:w w:val="110"/>
        </w:rPr>
        <w:t xml:space="preserve"> </w:t>
      </w:r>
      <w:r w:rsidRPr="0062799E">
        <w:rPr>
          <w:rFonts w:ascii="Calibri" w:hAnsi="Calibri"/>
          <w:w w:val="110"/>
        </w:rPr>
        <w:t>for</w:t>
      </w:r>
      <w:r w:rsidRPr="0062799E">
        <w:rPr>
          <w:rFonts w:ascii="Calibri" w:hAnsi="Calibri"/>
          <w:spacing w:val="-16"/>
          <w:w w:val="110"/>
        </w:rPr>
        <w:t xml:space="preserve"> </w:t>
      </w:r>
      <w:r w:rsidRPr="0062799E">
        <w:rPr>
          <w:rFonts w:ascii="Calibri" w:hAnsi="Calibri"/>
          <w:w w:val="110"/>
        </w:rPr>
        <w:t>deaf</w:t>
      </w:r>
      <w:r w:rsidRPr="0062799E">
        <w:rPr>
          <w:rFonts w:ascii="Calibri" w:hAnsi="Calibri"/>
          <w:spacing w:val="-15"/>
          <w:w w:val="110"/>
        </w:rPr>
        <w:t xml:space="preserve"> </w:t>
      </w:r>
      <w:r w:rsidRPr="0062799E">
        <w:rPr>
          <w:rFonts w:ascii="Calibri" w:hAnsi="Calibri"/>
          <w:w w:val="110"/>
        </w:rPr>
        <w:t>students). Students</w:t>
      </w:r>
      <w:r w:rsidRPr="0062799E">
        <w:rPr>
          <w:rFonts w:ascii="Calibri" w:hAnsi="Calibri"/>
          <w:spacing w:val="-18"/>
          <w:w w:val="110"/>
        </w:rPr>
        <w:t xml:space="preserve"> </w:t>
      </w:r>
      <w:r w:rsidRPr="0062799E">
        <w:rPr>
          <w:rFonts w:ascii="Calibri" w:hAnsi="Calibri"/>
          <w:w w:val="110"/>
        </w:rPr>
        <w:t>are</w:t>
      </w:r>
      <w:r w:rsidRPr="0062799E">
        <w:rPr>
          <w:rFonts w:ascii="Calibri" w:hAnsi="Calibri"/>
          <w:spacing w:val="-17"/>
          <w:w w:val="110"/>
        </w:rPr>
        <w:t xml:space="preserve"> </w:t>
      </w:r>
      <w:r w:rsidRPr="0062799E">
        <w:rPr>
          <w:rFonts w:ascii="Calibri" w:hAnsi="Calibri"/>
          <w:w w:val="110"/>
        </w:rPr>
        <w:t>segregated</w:t>
      </w:r>
      <w:r w:rsidRPr="0062799E">
        <w:rPr>
          <w:rFonts w:ascii="Calibri" w:hAnsi="Calibri"/>
          <w:spacing w:val="-17"/>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expectations</w:t>
      </w:r>
      <w:r w:rsidRPr="0062799E">
        <w:rPr>
          <w:rFonts w:ascii="Calibri" w:hAnsi="Calibri"/>
          <w:spacing w:val="-18"/>
          <w:w w:val="110"/>
        </w:rPr>
        <w:t xml:space="preserve"> </w:t>
      </w:r>
      <w:r w:rsidRPr="0062799E">
        <w:rPr>
          <w:rFonts w:ascii="Calibri" w:hAnsi="Calibri"/>
          <w:w w:val="110"/>
        </w:rPr>
        <w:t>regarding</w:t>
      </w:r>
      <w:r w:rsidRPr="0062799E">
        <w:rPr>
          <w:rFonts w:ascii="Calibri" w:hAnsi="Calibri"/>
          <w:spacing w:val="-17"/>
          <w:w w:val="110"/>
        </w:rPr>
        <w:t xml:space="preserve"> </w:t>
      </w:r>
      <w:r w:rsidRPr="0062799E">
        <w:rPr>
          <w:rFonts w:ascii="Calibri" w:hAnsi="Calibri"/>
          <w:w w:val="110"/>
        </w:rPr>
        <w:t>learning</w:t>
      </w:r>
      <w:r w:rsidRPr="0062799E">
        <w:rPr>
          <w:rFonts w:ascii="Calibri" w:hAnsi="Calibri"/>
          <w:spacing w:val="-17"/>
          <w:w w:val="110"/>
        </w:rPr>
        <w:t xml:space="preserve"> </w:t>
      </w:r>
      <w:r w:rsidRPr="0062799E">
        <w:rPr>
          <w:rFonts w:ascii="Calibri" w:hAnsi="Calibri"/>
          <w:w w:val="110"/>
        </w:rPr>
        <w:t>outcomes</w:t>
      </w:r>
      <w:r w:rsidRPr="0062799E">
        <w:rPr>
          <w:rFonts w:ascii="Calibri" w:hAnsi="Calibri"/>
          <w:spacing w:val="-17"/>
          <w:w w:val="110"/>
        </w:rPr>
        <w:t xml:space="preserve"> </w:t>
      </w:r>
      <w:r w:rsidRPr="0062799E">
        <w:rPr>
          <w:rFonts w:ascii="Calibri" w:hAnsi="Calibri"/>
          <w:w w:val="110"/>
        </w:rPr>
        <w:t>may</w:t>
      </w:r>
      <w:r w:rsidRPr="0062799E">
        <w:rPr>
          <w:rFonts w:ascii="Calibri" w:hAnsi="Calibri"/>
          <w:spacing w:val="-18"/>
          <w:w w:val="110"/>
        </w:rPr>
        <w:t xml:space="preserve"> </w:t>
      </w:r>
      <w:r w:rsidRPr="0062799E">
        <w:rPr>
          <w:rFonts w:ascii="Calibri" w:hAnsi="Calibri"/>
          <w:w w:val="110"/>
        </w:rPr>
        <w:t>be</w:t>
      </w:r>
      <w:r w:rsidRPr="0062799E">
        <w:rPr>
          <w:rFonts w:ascii="Calibri" w:hAnsi="Calibri"/>
          <w:spacing w:val="-17"/>
          <w:w w:val="110"/>
        </w:rPr>
        <w:t xml:space="preserve"> </w:t>
      </w:r>
      <w:r w:rsidRPr="0062799E">
        <w:rPr>
          <w:rFonts w:ascii="Calibri" w:hAnsi="Calibri"/>
          <w:w w:val="110"/>
        </w:rPr>
        <w:t>different</w:t>
      </w:r>
      <w:r w:rsidRPr="0062799E">
        <w:rPr>
          <w:rFonts w:ascii="Calibri" w:hAnsi="Calibri"/>
          <w:spacing w:val="-17"/>
          <w:w w:val="110"/>
        </w:rPr>
        <w:t xml:space="preserve"> </w:t>
      </w:r>
      <w:r w:rsidRPr="0062799E">
        <w:rPr>
          <w:rFonts w:ascii="Calibri" w:hAnsi="Calibri"/>
          <w:w w:val="110"/>
        </w:rPr>
        <w:t>or</w:t>
      </w:r>
      <w:r w:rsidRPr="0062799E">
        <w:rPr>
          <w:rFonts w:ascii="Calibri" w:hAnsi="Calibri"/>
          <w:spacing w:val="-17"/>
          <w:w w:val="110"/>
        </w:rPr>
        <w:t xml:space="preserve"> </w:t>
      </w:r>
      <w:r w:rsidRPr="0062799E">
        <w:rPr>
          <w:rFonts w:ascii="Calibri" w:hAnsi="Calibri"/>
          <w:spacing w:val="-8"/>
          <w:w w:val="110"/>
        </w:rPr>
        <w:t>lower.</w:t>
      </w:r>
    </w:p>
    <w:p w:rsidR="009B73C6" w:rsidRPr="0062799E" w:rsidRDefault="00CD31CF" w:rsidP="005009E0">
      <w:pPr>
        <w:pStyle w:val="BodyText"/>
        <w:spacing w:after="120" w:line="285" w:lineRule="auto"/>
        <w:rPr>
          <w:rFonts w:ascii="Calibri" w:hAnsi="Calibri"/>
        </w:rPr>
      </w:pPr>
      <w:r w:rsidRPr="0062799E">
        <w:rPr>
          <w:rFonts w:ascii="Calibri" w:hAnsi="Calibri"/>
          <w:w w:val="110"/>
        </w:rPr>
        <w:t>Positive</w:t>
      </w:r>
      <w:r w:rsidRPr="0062799E">
        <w:rPr>
          <w:rFonts w:ascii="Calibri" w:hAnsi="Calibri"/>
          <w:spacing w:val="-19"/>
          <w:w w:val="110"/>
        </w:rPr>
        <w:t xml:space="preserve"> </w:t>
      </w:r>
      <w:r w:rsidRPr="0062799E">
        <w:rPr>
          <w:rFonts w:ascii="Calibri" w:hAnsi="Calibri"/>
          <w:w w:val="110"/>
        </w:rPr>
        <w:t>steps</w:t>
      </w:r>
      <w:r w:rsidRPr="0062799E">
        <w:rPr>
          <w:rFonts w:ascii="Calibri" w:hAnsi="Calibri"/>
          <w:spacing w:val="-18"/>
          <w:w w:val="110"/>
        </w:rPr>
        <w:t xml:space="preserve"> </w:t>
      </w:r>
      <w:r w:rsidRPr="0062799E">
        <w:rPr>
          <w:rFonts w:ascii="Calibri" w:hAnsi="Calibri"/>
          <w:w w:val="110"/>
        </w:rPr>
        <w:t>have</w:t>
      </w:r>
      <w:r w:rsidRPr="0062799E">
        <w:rPr>
          <w:rFonts w:ascii="Calibri" w:hAnsi="Calibri"/>
          <w:spacing w:val="-19"/>
          <w:w w:val="110"/>
        </w:rPr>
        <w:t xml:space="preserve"> </w:t>
      </w:r>
      <w:r w:rsidRPr="0062799E">
        <w:rPr>
          <w:rFonts w:ascii="Calibri" w:hAnsi="Calibri"/>
          <w:w w:val="110"/>
        </w:rPr>
        <w:t>sought</w:t>
      </w:r>
      <w:r w:rsidRPr="0062799E">
        <w:rPr>
          <w:rFonts w:ascii="Calibri" w:hAnsi="Calibri"/>
          <w:spacing w:val="-18"/>
          <w:w w:val="110"/>
        </w:rPr>
        <w:t xml:space="preserve"> </w:t>
      </w:r>
      <w:r w:rsidRPr="0062799E">
        <w:rPr>
          <w:rFonts w:ascii="Calibri" w:hAnsi="Calibri"/>
          <w:w w:val="110"/>
        </w:rPr>
        <w:t>to</w:t>
      </w:r>
      <w:r w:rsidRPr="0062799E">
        <w:rPr>
          <w:rFonts w:ascii="Calibri" w:hAnsi="Calibri"/>
          <w:spacing w:val="-18"/>
          <w:w w:val="110"/>
        </w:rPr>
        <w:t xml:space="preserve"> </w:t>
      </w:r>
      <w:r w:rsidRPr="0062799E">
        <w:rPr>
          <w:rFonts w:ascii="Calibri" w:hAnsi="Calibri"/>
          <w:w w:val="110"/>
        </w:rPr>
        <w:t>address</w:t>
      </w:r>
      <w:r w:rsidRPr="0062799E">
        <w:rPr>
          <w:rFonts w:ascii="Calibri" w:hAnsi="Calibri"/>
          <w:spacing w:val="-19"/>
          <w:w w:val="110"/>
        </w:rPr>
        <w:t xml:space="preserve"> </w:t>
      </w:r>
      <w:r w:rsidRPr="0062799E">
        <w:rPr>
          <w:rFonts w:ascii="Calibri" w:hAnsi="Calibri"/>
          <w:w w:val="110"/>
        </w:rPr>
        <w:t>the</w:t>
      </w:r>
      <w:r w:rsidRPr="0062799E">
        <w:rPr>
          <w:rFonts w:ascii="Calibri" w:hAnsi="Calibri"/>
          <w:spacing w:val="-18"/>
          <w:w w:val="110"/>
        </w:rPr>
        <w:t xml:space="preserve"> </w:t>
      </w:r>
      <w:r w:rsidRPr="0062799E">
        <w:rPr>
          <w:rFonts w:ascii="Calibri" w:hAnsi="Calibri"/>
          <w:w w:val="110"/>
        </w:rPr>
        <w:t>pervasive</w:t>
      </w:r>
      <w:r w:rsidRPr="0062799E">
        <w:rPr>
          <w:rFonts w:ascii="Calibri" w:hAnsi="Calibri"/>
          <w:spacing w:val="-18"/>
          <w:w w:val="110"/>
        </w:rPr>
        <w:t xml:space="preserve"> </w:t>
      </w:r>
      <w:r w:rsidRPr="0062799E">
        <w:rPr>
          <w:rFonts w:ascii="Calibri" w:hAnsi="Calibri"/>
          <w:w w:val="110"/>
        </w:rPr>
        <w:t>exclusion</w:t>
      </w:r>
      <w:r w:rsidRPr="0062799E">
        <w:rPr>
          <w:rFonts w:ascii="Calibri" w:hAnsi="Calibri"/>
          <w:spacing w:val="-19"/>
          <w:w w:val="110"/>
        </w:rPr>
        <w:t xml:space="preserve"> </w:t>
      </w:r>
      <w:r w:rsidRPr="0062799E">
        <w:rPr>
          <w:rFonts w:ascii="Calibri" w:hAnsi="Calibri"/>
          <w:w w:val="110"/>
        </w:rPr>
        <w:t>of</w:t>
      </w:r>
      <w:r w:rsidRPr="0062799E">
        <w:rPr>
          <w:rFonts w:ascii="Calibri" w:hAnsi="Calibri"/>
          <w:spacing w:val="-18"/>
          <w:w w:val="110"/>
        </w:rPr>
        <w:t xml:space="preserve"> </w:t>
      </w:r>
      <w:r w:rsidRPr="0062799E">
        <w:rPr>
          <w:rFonts w:ascii="Calibri" w:hAnsi="Calibri"/>
          <w:w w:val="110"/>
        </w:rPr>
        <w:t>persons</w:t>
      </w:r>
      <w:r w:rsidRPr="0062799E">
        <w:rPr>
          <w:rFonts w:ascii="Calibri" w:hAnsi="Calibri"/>
          <w:spacing w:val="-18"/>
          <w:w w:val="110"/>
        </w:rPr>
        <w:t xml:space="preserve"> </w:t>
      </w:r>
      <w:r w:rsidRPr="0062799E">
        <w:rPr>
          <w:rFonts w:ascii="Calibri" w:hAnsi="Calibri"/>
          <w:w w:val="110"/>
        </w:rPr>
        <w:t>with</w:t>
      </w:r>
      <w:r w:rsidRPr="0062799E">
        <w:rPr>
          <w:rFonts w:ascii="Calibri" w:hAnsi="Calibri"/>
          <w:spacing w:val="-19"/>
          <w:w w:val="110"/>
        </w:rPr>
        <w:t xml:space="preserve"> </w:t>
      </w:r>
      <w:r w:rsidRPr="0062799E">
        <w:rPr>
          <w:rFonts w:ascii="Calibri" w:hAnsi="Calibri"/>
          <w:w w:val="110"/>
        </w:rPr>
        <w:t>disabilities</w:t>
      </w:r>
      <w:r w:rsidRPr="0062799E">
        <w:rPr>
          <w:rFonts w:ascii="Calibri" w:hAnsi="Calibri"/>
          <w:spacing w:val="-18"/>
          <w:w w:val="110"/>
        </w:rPr>
        <w:t xml:space="preserve"> </w:t>
      </w:r>
      <w:r w:rsidRPr="0062799E">
        <w:rPr>
          <w:rFonts w:ascii="Calibri" w:hAnsi="Calibri"/>
          <w:w w:val="110"/>
        </w:rPr>
        <w:t>from</w:t>
      </w:r>
      <w:r w:rsidRPr="0062799E">
        <w:rPr>
          <w:rFonts w:ascii="Calibri" w:hAnsi="Calibri"/>
          <w:spacing w:val="-18"/>
          <w:w w:val="110"/>
        </w:rPr>
        <w:t xml:space="preserve"> </w:t>
      </w:r>
      <w:r w:rsidRPr="0062799E">
        <w:rPr>
          <w:rFonts w:ascii="Calibri" w:hAnsi="Calibri"/>
          <w:spacing w:val="-3"/>
          <w:w w:val="110"/>
        </w:rPr>
        <w:t xml:space="preserve">regular </w:t>
      </w:r>
      <w:r w:rsidRPr="0062799E">
        <w:rPr>
          <w:rFonts w:ascii="Calibri" w:hAnsi="Calibri"/>
          <w:w w:val="110"/>
        </w:rPr>
        <w:t>education.</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4"/>
          <w:w w:val="110"/>
        </w:rPr>
        <w:t xml:space="preserve"> </w:t>
      </w:r>
      <w:r w:rsidRPr="0062799E">
        <w:rPr>
          <w:rFonts w:ascii="Calibri" w:hAnsi="Calibri"/>
          <w:w w:val="110"/>
        </w:rPr>
        <w:t>recent</w:t>
      </w:r>
      <w:r w:rsidRPr="0062799E">
        <w:rPr>
          <w:rFonts w:ascii="Calibri" w:hAnsi="Calibri"/>
          <w:spacing w:val="-14"/>
          <w:w w:val="110"/>
        </w:rPr>
        <w:t xml:space="preserve"> </w:t>
      </w:r>
      <w:r w:rsidRPr="0062799E">
        <w:rPr>
          <w:rFonts w:ascii="Calibri" w:hAnsi="Calibri"/>
          <w:w w:val="110"/>
        </w:rPr>
        <w:t>decades,</w:t>
      </w:r>
      <w:r w:rsidRPr="0062799E">
        <w:rPr>
          <w:rFonts w:ascii="Calibri" w:hAnsi="Calibri"/>
          <w:spacing w:val="-14"/>
          <w:w w:val="110"/>
        </w:rPr>
        <w:t xml:space="preserve"> </w:t>
      </w:r>
      <w:r w:rsidRPr="0062799E">
        <w:rPr>
          <w:rFonts w:ascii="Calibri" w:hAnsi="Calibri"/>
          <w:w w:val="110"/>
        </w:rPr>
        <w:t>many</w:t>
      </w:r>
      <w:r w:rsidRPr="0062799E">
        <w:rPr>
          <w:rFonts w:ascii="Calibri" w:hAnsi="Calibri"/>
          <w:spacing w:val="-14"/>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w w:val="110"/>
        </w:rPr>
        <w:t>systems,</w:t>
      </w:r>
      <w:r w:rsidRPr="0062799E">
        <w:rPr>
          <w:rFonts w:ascii="Calibri" w:hAnsi="Calibri"/>
          <w:spacing w:val="-14"/>
          <w:w w:val="110"/>
        </w:rPr>
        <w:t xml:space="preserve"> </w:t>
      </w:r>
      <w:r w:rsidRPr="0062799E">
        <w:rPr>
          <w:rFonts w:ascii="Calibri" w:hAnsi="Calibri"/>
          <w:w w:val="110"/>
        </w:rPr>
        <w:t>all</w:t>
      </w:r>
      <w:r w:rsidRPr="0062799E">
        <w:rPr>
          <w:rFonts w:ascii="Calibri" w:hAnsi="Calibri"/>
          <w:spacing w:val="-14"/>
          <w:w w:val="110"/>
        </w:rPr>
        <w:t xml:space="preserve"> </w:t>
      </w:r>
      <w:r w:rsidRPr="0062799E">
        <w:rPr>
          <w:rFonts w:ascii="Calibri" w:hAnsi="Calibri"/>
          <w:w w:val="110"/>
        </w:rPr>
        <w:t>over</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world,</w:t>
      </w:r>
      <w:r w:rsidRPr="0062799E">
        <w:rPr>
          <w:rFonts w:ascii="Calibri" w:hAnsi="Calibri"/>
          <w:spacing w:val="-14"/>
          <w:w w:val="110"/>
        </w:rPr>
        <w:t xml:space="preserve"> </w:t>
      </w:r>
      <w:r w:rsidRPr="0062799E">
        <w:rPr>
          <w:rFonts w:ascii="Calibri" w:hAnsi="Calibri"/>
          <w:w w:val="110"/>
        </w:rPr>
        <w:t>began</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integrate</w:t>
      </w:r>
      <w:r w:rsidRPr="0062799E">
        <w:rPr>
          <w:rFonts w:ascii="Calibri" w:hAnsi="Calibri"/>
          <w:spacing w:val="-14"/>
          <w:w w:val="110"/>
        </w:rPr>
        <w:t xml:space="preserve"> </w:t>
      </w:r>
      <w:r w:rsidRPr="0062799E">
        <w:rPr>
          <w:rFonts w:ascii="Calibri" w:hAnsi="Calibri"/>
          <w:w w:val="110"/>
        </w:rPr>
        <w:t>children with</w:t>
      </w:r>
      <w:r w:rsidRPr="0062799E">
        <w:rPr>
          <w:rFonts w:ascii="Calibri" w:hAnsi="Calibri"/>
          <w:spacing w:val="-21"/>
          <w:w w:val="110"/>
        </w:rPr>
        <w:t xml:space="preserve"> </w:t>
      </w:r>
      <w:r w:rsidRPr="0062799E">
        <w:rPr>
          <w:rFonts w:ascii="Calibri" w:hAnsi="Calibri"/>
          <w:w w:val="110"/>
        </w:rPr>
        <w:t>disabilities</w:t>
      </w:r>
      <w:r w:rsidRPr="0062799E">
        <w:rPr>
          <w:rFonts w:ascii="Calibri" w:hAnsi="Calibri"/>
          <w:spacing w:val="-20"/>
          <w:w w:val="110"/>
        </w:rPr>
        <w:t xml:space="preserve"> </w:t>
      </w:r>
      <w:r w:rsidRPr="0062799E">
        <w:rPr>
          <w:rFonts w:ascii="Calibri" w:hAnsi="Calibri"/>
          <w:w w:val="110"/>
        </w:rPr>
        <w:t>in</w:t>
      </w:r>
      <w:r w:rsidRPr="0062799E">
        <w:rPr>
          <w:rFonts w:ascii="Calibri" w:hAnsi="Calibri"/>
          <w:spacing w:val="-21"/>
          <w:w w:val="110"/>
        </w:rPr>
        <w:t xml:space="preserve"> </w:t>
      </w:r>
      <w:r w:rsidRPr="0062799E">
        <w:rPr>
          <w:rFonts w:ascii="Calibri" w:hAnsi="Calibri"/>
          <w:w w:val="110"/>
        </w:rPr>
        <w:t>regular</w:t>
      </w:r>
      <w:r w:rsidRPr="0062799E">
        <w:rPr>
          <w:rFonts w:ascii="Calibri" w:hAnsi="Calibri"/>
          <w:spacing w:val="-20"/>
          <w:w w:val="110"/>
        </w:rPr>
        <w:t xml:space="preserve"> </w:t>
      </w:r>
      <w:r w:rsidRPr="0062799E">
        <w:rPr>
          <w:rFonts w:ascii="Calibri" w:hAnsi="Calibri"/>
          <w:w w:val="110"/>
        </w:rPr>
        <w:t>schools.</w:t>
      </w:r>
      <w:r w:rsidRPr="0062799E">
        <w:rPr>
          <w:rFonts w:ascii="Calibri" w:hAnsi="Calibri"/>
          <w:spacing w:val="-21"/>
          <w:w w:val="110"/>
        </w:rPr>
        <w:t xml:space="preserve"> </w:t>
      </w:r>
      <w:r w:rsidRPr="0062799E">
        <w:rPr>
          <w:rFonts w:ascii="Calibri" w:hAnsi="Calibri"/>
          <w:w w:val="110"/>
        </w:rPr>
        <w:t>Integrated</w:t>
      </w:r>
      <w:r w:rsidRPr="0062799E">
        <w:rPr>
          <w:rFonts w:ascii="Calibri" w:hAnsi="Calibri"/>
          <w:spacing w:val="-20"/>
          <w:w w:val="110"/>
        </w:rPr>
        <w:t xml:space="preserve"> </w:t>
      </w:r>
      <w:r w:rsidRPr="0062799E">
        <w:rPr>
          <w:rFonts w:ascii="Calibri" w:hAnsi="Calibri"/>
          <w:w w:val="110"/>
        </w:rPr>
        <w:t>education</w:t>
      </w:r>
      <w:r w:rsidRPr="0062799E">
        <w:rPr>
          <w:rFonts w:ascii="Calibri" w:hAnsi="Calibri"/>
          <w:spacing w:val="-21"/>
          <w:w w:val="110"/>
        </w:rPr>
        <w:t xml:space="preserve"> </w:t>
      </w:r>
      <w:r w:rsidRPr="0062799E">
        <w:rPr>
          <w:rFonts w:ascii="Calibri" w:hAnsi="Calibri"/>
          <w:w w:val="110"/>
        </w:rPr>
        <w:t>is</w:t>
      </w:r>
      <w:r w:rsidRPr="0062799E">
        <w:rPr>
          <w:rFonts w:ascii="Calibri" w:hAnsi="Calibri"/>
          <w:spacing w:val="-20"/>
          <w:w w:val="110"/>
        </w:rPr>
        <w:t xml:space="preserve"> </w:t>
      </w:r>
      <w:r w:rsidRPr="0062799E">
        <w:rPr>
          <w:rFonts w:ascii="Calibri" w:hAnsi="Calibri"/>
          <w:w w:val="110"/>
        </w:rPr>
        <w:t>the</w:t>
      </w:r>
      <w:r w:rsidRPr="0062799E">
        <w:rPr>
          <w:rFonts w:ascii="Calibri" w:hAnsi="Calibri"/>
          <w:spacing w:val="-21"/>
          <w:w w:val="110"/>
        </w:rPr>
        <w:t xml:space="preserve"> </w:t>
      </w:r>
      <w:r w:rsidRPr="0062799E">
        <w:rPr>
          <w:rFonts w:ascii="Calibri" w:hAnsi="Calibri"/>
          <w:w w:val="110"/>
        </w:rPr>
        <w:t>use</w:t>
      </w:r>
      <w:r w:rsidRPr="0062799E">
        <w:rPr>
          <w:rFonts w:ascii="Calibri" w:hAnsi="Calibri"/>
          <w:spacing w:val="-20"/>
          <w:w w:val="110"/>
        </w:rPr>
        <w:t xml:space="preserve"> </w:t>
      </w:r>
      <w:r w:rsidRPr="0062799E">
        <w:rPr>
          <w:rFonts w:ascii="Calibri" w:hAnsi="Calibri"/>
          <w:w w:val="110"/>
        </w:rPr>
        <w:t>of</w:t>
      </w:r>
      <w:r w:rsidRPr="0062799E">
        <w:rPr>
          <w:rFonts w:ascii="Calibri" w:hAnsi="Calibri"/>
          <w:spacing w:val="-21"/>
          <w:w w:val="110"/>
        </w:rPr>
        <w:t xml:space="preserve"> </w:t>
      </w:r>
      <w:r w:rsidRPr="0062799E">
        <w:rPr>
          <w:rFonts w:ascii="Calibri" w:hAnsi="Calibri"/>
          <w:w w:val="110"/>
        </w:rPr>
        <w:t>separate</w:t>
      </w:r>
      <w:r w:rsidRPr="0062799E">
        <w:rPr>
          <w:rFonts w:ascii="Calibri" w:hAnsi="Calibri"/>
          <w:spacing w:val="-20"/>
          <w:w w:val="110"/>
        </w:rPr>
        <w:t xml:space="preserve"> </w:t>
      </w:r>
      <w:r w:rsidRPr="0062799E">
        <w:rPr>
          <w:rFonts w:ascii="Calibri" w:hAnsi="Calibri"/>
          <w:w w:val="110"/>
        </w:rPr>
        <w:t>classrooms</w:t>
      </w:r>
      <w:r w:rsidRPr="0062799E">
        <w:rPr>
          <w:rFonts w:ascii="Calibri" w:hAnsi="Calibri"/>
          <w:spacing w:val="-21"/>
          <w:w w:val="110"/>
        </w:rPr>
        <w:t xml:space="preserve"> </w:t>
      </w:r>
      <w:r w:rsidRPr="0062799E">
        <w:rPr>
          <w:rFonts w:ascii="Calibri" w:hAnsi="Calibri"/>
          <w:w w:val="110"/>
        </w:rPr>
        <w:t>specifically designated for students with disabilities, within the context of regular schools. Integration excludes some</w:t>
      </w:r>
      <w:r w:rsidRPr="0062799E">
        <w:rPr>
          <w:rFonts w:ascii="Calibri" w:hAnsi="Calibri"/>
          <w:spacing w:val="-11"/>
          <w:w w:val="110"/>
        </w:rPr>
        <w:t xml:space="preserve"> </w:t>
      </w:r>
      <w:r w:rsidRPr="0062799E">
        <w:rPr>
          <w:rFonts w:ascii="Calibri" w:hAnsi="Calibri"/>
          <w:w w:val="110"/>
        </w:rPr>
        <w:t>children</w:t>
      </w:r>
      <w:r w:rsidRPr="0062799E">
        <w:rPr>
          <w:rFonts w:ascii="Calibri" w:hAnsi="Calibri"/>
          <w:spacing w:val="-11"/>
          <w:w w:val="110"/>
        </w:rPr>
        <w:t xml:space="preserve"> </w:t>
      </w:r>
      <w:r w:rsidRPr="0062799E">
        <w:rPr>
          <w:rFonts w:ascii="Calibri" w:hAnsi="Calibri"/>
          <w:w w:val="110"/>
        </w:rPr>
        <w:t>with</w:t>
      </w:r>
      <w:r w:rsidRPr="0062799E">
        <w:rPr>
          <w:rFonts w:ascii="Calibri" w:hAnsi="Calibri"/>
          <w:spacing w:val="-10"/>
          <w:w w:val="110"/>
        </w:rPr>
        <w:t xml:space="preserve"> </w:t>
      </w:r>
      <w:r w:rsidRPr="0062799E">
        <w:rPr>
          <w:rFonts w:ascii="Calibri" w:hAnsi="Calibri"/>
          <w:w w:val="110"/>
        </w:rPr>
        <w:t>disabilities,</w:t>
      </w:r>
      <w:r w:rsidRPr="0062799E">
        <w:rPr>
          <w:rFonts w:ascii="Calibri" w:hAnsi="Calibri"/>
          <w:spacing w:val="-11"/>
          <w:w w:val="110"/>
        </w:rPr>
        <w:t xml:space="preserve"> </w:t>
      </w:r>
      <w:r w:rsidRPr="0062799E">
        <w:rPr>
          <w:rFonts w:ascii="Calibri" w:hAnsi="Calibri"/>
          <w:w w:val="110"/>
        </w:rPr>
        <w:t>particularly</w:t>
      </w:r>
      <w:r w:rsidRPr="0062799E">
        <w:rPr>
          <w:rFonts w:ascii="Calibri" w:hAnsi="Calibri"/>
          <w:spacing w:val="-10"/>
          <w:w w:val="110"/>
        </w:rPr>
        <w:t xml:space="preserve"> </w:t>
      </w:r>
      <w:r w:rsidRPr="0062799E">
        <w:rPr>
          <w:rFonts w:ascii="Calibri" w:hAnsi="Calibri"/>
          <w:w w:val="110"/>
        </w:rPr>
        <w:t>those</w:t>
      </w:r>
      <w:r w:rsidRPr="0062799E">
        <w:rPr>
          <w:rFonts w:ascii="Calibri" w:hAnsi="Calibri"/>
          <w:spacing w:val="-11"/>
          <w:w w:val="110"/>
        </w:rPr>
        <w:t xml:space="preserve"> </w:t>
      </w:r>
      <w:r w:rsidRPr="0062799E">
        <w:rPr>
          <w:rFonts w:ascii="Calibri" w:hAnsi="Calibri"/>
          <w:w w:val="110"/>
        </w:rPr>
        <w:t>with</w:t>
      </w:r>
      <w:r w:rsidRPr="0062799E">
        <w:rPr>
          <w:rFonts w:ascii="Calibri" w:hAnsi="Calibri"/>
          <w:spacing w:val="-10"/>
          <w:w w:val="110"/>
        </w:rPr>
        <w:t xml:space="preserve"> </w:t>
      </w:r>
      <w:r w:rsidRPr="0062799E">
        <w:rPr>
          <w:rFonts w:ascii="Calibri" w:hAnsi="Calibri"/>
          <w:w w:val="110"/>
        </w:rPr>
        <w:t>higher</w:t>
      </w:r>
      <w:r w:rsidRPr="0062799E">
        <w:rPr>
          <w:rFonts w:ascii="Calibri" w:hAnsi="Calibri"/>
          <w:spacing w:val="-11"/>
          <w:w w:val="110"/>
        </w:rPr>
        <w:t xml:space="preserve"> </w:t>
      </w:r>
      <w:r w:rsidRPr="0062799E">
        <w:rPr>
          <w:rFonts w:ascii="Calibri" w:hAnsi="Calibri"/>
          <w:w w:val="110"/>
        </w:rPr>
        <w:t>support</w:t>
      </w:r>
      <w:r w:rsidRPr="0062799E">
        <w:rPr>
          <w:rFonts w:ascii="Calibri" w:hAnsi="Calibri"/>
          <w:spacing w:val="-10"/>
          <w:w w:val="110"/>
        </w:rPr>
        <w:t xml:space="preserve"> </w:t>
      </w:r>
      <w:r w:rsidRPr="0062799E">
        <w:rPr>
          <w:rFonts w:ascii="Calibri" w:hAnsi="Calibri"/>
          <w:w w:val="110"/>
        </w:rPr>
        <w:t>requirements,</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can</w:t>
      </w:r>
      <w:r w:rsidRPr="0062799E">
        <w:rPr>
          <w:rFonts w:ascii="Calibri" w:hAnsi="Calibri"/>
          <w:spacing w:val="-11"/>
          <w:w w:val="110"/>
        </w:rPr>
        <w:t xml:space="preserve"> </w:t>
      </w:r>
      <w:r w:rsidRPr="0062799E">
        <w:rPr>
          <w:rFonts w:ascii="Calibri" w:hAnsi="Calibri"/>
          <w:w w:val="110"/>
        </w:rPr>
        <w:t>lead</w:t>
      </w:r>
      <w:r w:rsidRPr="0062799E">
        <w:rPr>
          <w:rFonts w:ascii="Calibri" w:hAnsi="Calibri"/>
          <w:spacing w:val="-10"/>
          <w:w w:val="110"/>
        </w:rPr>
        <w:t xml:space="preserve"> </w:t>
      </w:r>
      <w:r w:rsidRPr="0062799E">
        <w:rPr>
          <w:rFonts w:ascii="Calibri" w:hAnsi="Calibri"/>
          <w:w w:val="110"/>
        </w:rPr>
        <w:t>to the segregation of students with disabilities within mainstream</w:t>
      </w:r>
      <w:r w:rsidRPr="0062799E">
        <w:rPr>
          <w:rFonts w:ascii="Calibri" w:hAnsi="Calibri"/>
          <w:spacing w:val="-20"/>
          <w:w w:val="110"/>
        </w:rPr>
        <w:t xml:space="preserve"> </w:t>
      </w:r>
      <w:r w:rsidRPr="0062799E">
        <w:rPr>
          <w:rFonts w:ascii="Calibri" w:hAnsi="Calibri"/>
          <w:w w:val="110"/>
        </w:rPr>
        <w:t>schools.</w:t>
      </w:r>
    </w:p>
    <w:p w:rsidR="009B73C6" w:rsidRPr="0062799E" w:rsidRDefault="00CD31CF" w:rsidP="00F06B67">
      <w:pPr>
        <w:pStyle w:val="BodyText"/>
        <w:spacing w:after="480" w:line="285" w:lineRule="auto"/>
        <w:rPr>
          <w:rFonts w:ascii="Calibri" w:hAnsi="Calibri"/>
        </w:rPr>
      </w:pPr>
      <w:r w:rsidRPr="0062799E">
        <w:rPr>
          <w:rFonts w:ascii="Calibri" w:hAnsi="Calibri"/>
          <w:w w:val="110"/>
        </w:rPr>
        <w:t>The</w:t>
      </w:r>
      <w:r w:rsidRPr="0062799E">
        <w:rPr>
          <w:rFonts w:ascii="Calibri" w:hAnsi="Calibri"/>
          <w:spacing w:val="-19"/>
          <w:w w:val="110"/>
        </w:rPr>
        <w:t xml:space="preserve"> </w:t>
      </w:r>
      <w:r w:rsidRPr="0062799E">
        <w:rPr>
          <w:rFonts w:ascii="Calibri" w:hAnsi="Calibri"/>
          <w:w w:val="110"/>
        </w:rPr>
        <w:t>CRPD</w:t>
      </w:r>
      <w:r w:rsidRPr="0062799E">
        <w:rPr>
          <w:rFonts w:ascii="Calibri" w:hAnsi="Calibri"/>
          <w:spacing w:val="-18"/>
          <w:w w:val="110"/>
        </w:rPr>
        <w:t xml:space="preserve"> </w:t>
      </w:r>
      <w:r w:rsidRPr="0062799E">
        <w:rPr>
          <w:rFonts w:ascii="Calibri" w:hAnsi="Calibri"/>
          <w:w w:val="110"/>
        </w:rPr>
        <w:t>and</w:t>
      </w:r>
      <w:r w:rsidRPr="0062799E">
        <w:rPr>
          <w:rFonts w:ascii="Calibri" w:hAnsi="Calibri"/>
          <w:spacing w:val="-18"/>
          <w:w w:val="110"/>
        </w:rPr>
        <w:t xml:space="preserve"> </w:t>
      </w:r>
      <w:r w:rsidRPr="0062799E">
        <w:rPr>
          <w:rFonts w:ascii="Calibri" w:hAnsi="Calibri"/>
          <w:w w:val="110"/>
        </w:rPr>
        <w:t>SDG</w:t>
      </w:r>
      <w:r w:rsidRPr="0062799E">
        <w:rPr>
          <w:rFonts w:ascii="Calibri" w:hAnsi="Calibri"/>
          <w:spacing w:val="-18"/>
          <w:w w:val="110"/>
        </w:rPr>
        <w:t xml:space="preserve"> </w:t>
      </w:r>
      <w:r w:rsidRPr="0062799E">
        <w:rPr>
          <w:rFonts w:ascii="Calibri" w:hAnsi="Calibri"/>
          <w:w w:val="110"/>
        </w:rPr>
        <w:t>4</w:t>
      </w:r>
      <w:r w:rsidRPr="0062799E">
        <w:rPr>
          <w:rFonts w:ascii="Calibri" w:hAnsi="Calibri"/>
          <w:spacing w:val="-18"/>
          <w:w w:val="110"/>
        </w:rPr>
        <w:t xml:space="preserve"> </w:t>
      </w:r>
      <w:r w:rsidRPr="0062799E">
        <w:rPr>
          <w:rFonts w:ascii="Calibri" w:hAnsi="Calibri"/>
          <w:w w:val="110"/>
        </w:rPr>
        <w:t>embrace</w:t>
      </w:r>
      <w:r w:rsidRPr="0062799E">
        <w:rPr>
          <w:rFonts w:ascii="Calibri" w:hAnsi="Calibri"/>
          <w:spacing w:val="-18"/>
          <w:w w:val="110"/>
        </w:rPr>
        <w:t xml:space="preserve"> </w:t>
      </w:r>
      <w:r w:rsidRPr="0062799E">
        <w:rPr>
          <w:rFonts w:ascii="Calibri" w:hAnsi="Calibri"/>
          <w:w w:val="110"/>
        </w:rPr>
        <w:t>the</w:t>
      </w:r>
      <w:r w:rsidRPr="0062799E">
        <w:rPr>
          <w:rFonts w:ascii="Calibri" w:hAnsi="Calibri"/>
          <w:spacing w:val="-18"/>
          <w:w w:val="110"/>
        </w:rPr>
        <w:t xml:space="preserve"> </w:t>
      </w:r>
      <w:r w:rsidRPr="0062799E">
        <w:rPr>
          <w:rFonts w:ascii="Calibri" w:hAnsi="Calibri"/>
          <w:w w:val="110"/>
        </w:rPr>
        <w:t>model</w:t>
      </w:r>
      <w:r w:rsidRPr="0062799E">
        <w:rPr>
          <w:rFonts w:ascii="Calibri" w:hAnsi="Calibri"/>
          <w:spacing w:val="-18"/>
          <w:w w:val="110"/>
        </w:rPr>
        <w:t xml:space="preserve"> </w:t>
      </w:r>
      <w:r w:rsidRPr="0062799E">
        <w:rPr>
          <w:rFonts w:ascii="Calibri" w:hAnsi="Calibri"/>
          <w:w w:val="110"/>
        </w:rPr>
        <w:t>of</w:t>
      </w:r>
      <w:r w:rsidRPr="0062799E">
        <w:rPr>
          <w:rFonts w:ascii="Calibri" w:hAnsi="Calibri"/>
          <w:spacing w:val="-18"/>
          <w:w w:val="110"/>
        </w:rPr>
        <w:t xml:space="preserve"> </w:t>
      </w:r>
      <w:r w:rsidRPr="0062799E">
        <w:rPr>
          <w:rFonts w:ascii="Calibri" w:hAnsi="Calibri"/>
          <w:w w:val="110"/>
        </w:rPr>
        <w:t>inclusive</w:t>
      </w:r>
      <w:r w:rsidRPr="0062799E">
        <w:rPr>
          <w:rFonts w:ascii="Calibri" w:hAnsi="Calibri"/>
          <w:spacing w:val="-19"/>
          <w:w w:val="110"/>
        </w:rPr>
        <w:t xml:space="preserve"> </w:t>
      </w:r>
      <w:r w:rsidRPr="0062799E">
        <w:rPr>
          <w:rFonts w:ascii="Calibri" w:hAnsi="Calibri"/>
          <w:w w:val="110"/>
        </w:rPr>
        <w:t>education.</w:t>
      </w:r>
      <w:r w:rsidRPr="0062799E">
        <w:rPr>
          <w:rFonts w:ascii="Calibri" w:hAnsi="Calibri"/>
          <w:spacing w:val="-18"/>
          <w:w w:val="110"/>
        </w:rPr>
        <w:t xml:space="preserve"> </w:t>
      </w:r>
      <w:r w:rsidRPr="0062799E">
        <w:rPr>
          <w:rFonts w:ascii="Calibri" w:hAnsi="Calibri"/>
          <w:w w:val="110"/>
        </w:rPr>
        <w:t>Article</w:t>
      </w:r>
      <w:r w:rsidRPr="0062799E">
        <w:rPr>
          <w:rFonts w:ascii="Calibri" w:hAnsi="Calibri"/>
          <w:spacing w:val="-18"/>
          <w:w w:val="110"/>
        </w:rPr>
        <w:t xml:space="preserve"> </w:t>
      </w:r>
      <w:r w:rsidRPr="0062799E">
        <w:rPr>
          <w:rFonts w:ascii="Calibri" w:hAnsi="Calibri"/>
          <w:w w:val="110"/>
        </w:rPr>
        <w:t>24</w:t>
      </w:r>
      <w:r w:rsidRPr="0062799E">
        <w:rPr>
          <w:rFonts w:ascii="Calibri" w:hAnsi="Calibri"/>
          <w:spacing w:val="-18"/>
          <w:w w:val="110"/>
        </w:rPr>
        <w:t xml:space="preserve"> </w:t>
      </w:r>
      <w:r w:rsidRPr="0062799E">
        <w:rPr>
          <w:rFonts w:ascii="Calibri" w:hAnsi="Calibri"/>
          <w:w w:val="110"/>
        </w:rPr>
        <w:t>of</w:t>
      </w:r>
      <w:r w:rsidRPr="0062799E">
        <w:rPr>
          <w:rFonts w:ascii="Calibri" w:hAnsi="Calibri"/>
          <w:spacing w:val="-18"/>
          <w:w w:val="110"/>
        </w:rPr>
        <w:t xml:space="preserve"> </w:t>
      </w:r>
      <w:r w:rsidRPr="0062799E">
        <w:rPr>
          <w:rFonts w:ascii="Calibri" w:hAnsi="Calibri"/>
          <w:w w:val="110"/>
        </w:rPr>
        <w:t>the</w:t>
      </w:r>
      <w:r w:rsidRPr="0062799E">
        <w:rPr>
          <w:rFonts w:ascii="Calibri" w:hAnsi="Calibri"/>
          <w:spacing w:val="-18"/>
          <w:w w:val="110"/>
        </w:rPr>
        <w:t xml:space="preserve"> </w:t>
      </w:r>
      <w:r w:rsidRPr="0062799E">
        <w:rPr>
          <w:rFonts w:ascii="Calibri" w:hAnsi="Calibri"/>
          <w:w w:val="110"/>
        </w:rPr>
        <w:t>CRPD,</w:t>
      </w:r>
      <w:r w:rsidRPr="0062799E">
        <w:rPr>
          <w:rFonts w:ascii="Calibri" w:hAnsi="Calibri"/>
          <w:spacing w:val="-18"/>
          <w:w w:val="110"/>
        </w:rPr>
        <w:t xml:space="preserve"> </w:t>
      </w:r>
      <w:r w:rsidRPr="0062799E">
        <w:rPr>
          <w:rFonts w:ascii="Calibri" w:hAnsi="Calibri"/>
          <w:w w:val="110"/>
        </w:rPr>
        <w:t>recognises inclusive</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1"/>
          <w:w w:val="110"/>
        </w:rPr>
        <w:t xml:space="preserve"> </w:t>
      </w:r>
      <w:r w:rsidRPr="0062799E">
        <w:rPr>
          <w:rFonts w:ascii="Calibri" w:hAnsi="Calibri"/>
          <w:w w:val="110"/>
        </w:rPr>
        <w:t>as</w:t>
      </w:r>
      <w:r w:rsidRPr="0062799E">
        <w:rPr>
          <w:rFonts w:ascii="Calibri" w:hAnsi="Calibri"/>
          <w:spacing w:val="-11"/>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means</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fulfil</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right</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1"/>
          <w:w w:val="110"/>
        </w:rPr>
        <w:t xml:space="preserve"> </w:t>
      </w:r>
      <w:r w:rsidRPr="0062799E">
        <w:rPr>
          <w:rFonts w:ascii="Calibri" w:hAnsi="Calibri"/>
          <w:w w:val="110"/>
        </w:rPr>
        <w:t>for</w:t>
      </w:r>
      <w:r w:rsidRPr="0062799E">
        <w:rPr>
          <w:rFonts w:ascii="Calibri" w:hAnsi="Calibri"/>
          <w:spacing w:val="-11"/>
          <w:w w:val="110"/>
        </w:rPr>
        <w:t xml:space="preserve"> </w:t>
      </w:r>
      <w:r w:rsidRPr="0062799E">
        <w:rPr>
          <w:rFonts w:ascii="Calibri" w:hAnsi="Calibri"/>
          <w:w w:val="110"/>
        </w:rPr>
        <w:t>persons</w:t>
      </w:r>
      <w:r w:rsidRPr="0062799E">
        <w:rPr>
          <w:rFonts w:ascii="Calibri" w:hAnsi="Calibri"/>
          <w:spacing w:val="-12"/>
          <w:w w:val="110"/>
        </w:rPr>
        <w:t xml:space="preserve"> </w:t>
      </w:r>
      <w:r w:rsidRPr="0062799E">
        <w:rPr>
          <w:rFonts w:ascii="Calibri" w:hAnsi="Calibri"/>
          <w:w w:val="110"/>
        </w:rPr>
        <w:t>with</w:t>
      </w:r>
      <w:r w:rsidRPr="0062799E">
        <w:rPr>
          <w:rFonts w:ascii="Calibri" w:hAnsi="Calibri"/>
          <w:spacing w:val="-11"/>
          <w:w w:val="110"/>
        </w:rPr>
        <w:t xml:space="preserve"> </w:t>
      </w:r>
      <w:r w:rsidRPr="0062799E">
        <w:rPr>
          <w:rFonts w:ascii="Calibri" w:hAnsi="Calibri"/>
          <w:w w:val="110"/>
        </w:rPr>
        <w:t>disabilities.</w:t>
      </w:r>
      <w:r w:rsidRPr="0062799E">
        <w:rPr>
          <w:rFonts w:ascii="Calibri" w:hAnsi="Calibri"/>
          <w:spacing w:val="-11"/>
          <w:w w:val="110"/>
        </w:rPr>
        <w:t xml:space="preserve"> </w:t>
      </w:r>
      <w:r w:rsidRPr="0062799E">
        <w:rPr>
          <w:rFonts w:ascii="Calibri" w:hAnsi="Calibri"/>
          <w:w w:val="110"/>
        </w:rPr>
        <w:t>From</w:t>
      </w:r>
      <w:r w:rsidRPr="0062799E">
        <w:rPr>
          <w:rFonts w:ascii="Calibri" w:hAnsi="Calibri"/>
          <w:spacing w:val="-12"/>
          <w:w w:val="110"/>
        </w:rPr>
        <w:t xml:space="preserve"> </w:t>
      </w:r>
      <w:r w:rsidRPr="0062799E">
        <w:rPr>
          <w:rFonts w:ascii="Calibri" w:hAnsi="Calibri"/>
          <w:w w:val="110"/>
        </w:rPr>
        <w:t>a rights perspective, inclusive education is accepted as the most suitable approach to guarantee universality</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non-discrimination</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right</w:t>
      </w:r>
      <w:r w:rsidRPr="0062799E">
        <w:rPr>
          <w:rFonts w:ascii="Calibri" w:hAnsi="Calibri"/>
          <w:spacing w:val="-15"/>
          <w:w w:val="110"/>
        </w:rPr>
        <w:t xml:space="preserve"> </w:t>
      </w:r>
      <w:r w:rsidRPr="0062799E">
        <w:rPr>
          <w:rFonts w:ascii="Calibri" w:hAnsi="Calibri"/>
          <w:w w:val="110"/>
        </w:rPr>
        <w:t>to</w:t>
      </w:r>
      <w:r w:rsidRPr="0062799E">
        <w:rPr>
          <w:rFonts w:ascii="Calibri" w:hAnsi="Calibri"/>
          <w:spacing w:val="-15"/>
          <w:w w:val="110"/>
        </w:rPr>
        <w:t xml:space="preserve"> </w:t>
      </w:r>
      <w:r w:rsidRPr="0062799E">
        <w:rPr>
          <w:rFonts w:ascii="Calibri" w:hAnsi="Calibri"/>
          <w:w w:val="110"/>
        </w:rPr>
        <w:t>education.</w:t>
      </w:r>
      <w:r w:rsidRPr="0062799E">
        <w:rPr>
          <w:rFonts w:ascii="Calibri" w:hAnsi="Calibri"/>
          <w:spacing w:val="-15"/>
          <w:w w:val="110"/>
        </w:rPr>
        <w:t xml:space="preserve"> </w:t>
      </w:r>
      <w:r w:rsidRPr="0062799E">
        <w:rPr>
          <w:rFonts w:ascii="Calibri" w:hAnsi="Calibri"/>
          <w:w w:val="110"/>
        </w:rPr>
        <w:t>Sustainable</w:t>
      </w:r>
      <w:r w:rsidRPr="0062799E">
        <w:rPr>
          <w:rFonts w:ascii="Calibri" w:hAnsi="Calibri"/>
          <w:spacing w:val="-15"/>
          <w:w w:val="110"/>
        </w:rPr>
        <w:t xml:space="preserve"> </w:t>
      </w:r>
      <w:r w:rsidRPr="0062799E">
        <w:rPr>
          <w:rFonts w:ascii="Calibri" w:hAnsi="Calibri"/>
          <w:w w:val="110"/>
        </w:rPr>
        <w:t>Development</w:t>
      </w:r>
      <w:r w:rsidRPr="0062799E">
        <w:rPr>
          <w:rFonts w:ascii="Calibri" w:hAnsi="Calibri"/>
          <w:spacing w:val="-15"/>
          <w:w w:val="110"/>
        </w:rPr>
        <w:t xml:space="preserve"> </w:t>
      </w:r>
      <w:r w:rsidRPr="0062799E">
        <w:rPr>
          <w:rFonts w:ascii="Calibri" w:hAnsi="Calibri"/>
          <w:w w:val="110"/>
        </w:rPr>
        <w:t>Goal</w:t>
      </w:r>
      <w:r w:rsidRPr="0062799E">
        <w:rPr>
          <w:rFonts w:ascii="Calibri" w:hAnsi="Calibri"/>
          <w:spacing w:val="-15"/>
          <w:w w:val="110"/>
        </w:rPr>
        <w:t xml:space="preserve"> </w:t>
      </w:r>
      <w:r w:rsidRPr="0062799E">
        <w:rPr>
          <w:rFonts w:ascii="Calibri" w:hAnsi="Calibri"/>
          <w:w w:val="110"/>
        </w:rPr>
        <w:t>4</w:t>
      </w:r>
      <w:r w:rsidRPr="0062799E">
        <w:rPr>
          <w:rFonts w:ascii="Calibri" w:hAnsi="Calibri"/>
          <w:spacing w:val="-15"/>
          <w:w w:val="110"/>
        </w:rPr>
        <w:t xml:space="preserve"> </w:t>
      </w:r>
      <w:r w:rsidRPr="0062799E">
        <w:rPr>
          <w:rFonts w:ascii="Calibri" w:hAnsi="Calibri"/>
          <w:w w:val="110"/>
        </w:rPr>
        <w:t>is</w:t>
      </w:r>
      <w:r w:rsidRPr="0062799E">
        <w:rPr>
          <w:rFonts w:ascii="Calibri" w:hAnsi="Calibri"/>
          <w:spacing w:val="-15"/>
          <w:w w:val="110"/>
        </w:rPr>
        <w:t xml:space="preserve"> </w:t>
      </w:r>
      <w:r w:rsidRPr="0062799E">
        <w:rPr>
          <w:rFonts w:ascii="Calibri" w:hAnsi="Calibri"/>
          <w:spacing w:val="-5"/>
          <w:w w:val="110"/>
        </w:rPr>
        <w:t xml:space="preserve">key </w:t>
      </w:r>
      <w:r w:rsidRPr="0062799E">
        <w:rPr>
          <w:rFonts w:ascii="Calibri" w:hAnsi="Calibri"/>
          <w:w w:val="110"/>
        </w:rPr>
        <w:t>and cannot be achieved for persons with disabilities without strengthening inclusive education systems that ensure the effective inclusion of students with</w:t>
      </w:r>
      <w:r w:rsidRPr="0062799E">
        <w:rPr>
          <w:rFonts w:ascii="Calibri" w:hAnsi="Calibri"/>
          <w:spacing w:val="-32"/>
          <w:w w:val="110"/>
        </w:rPr>
        <w:t xml:space="preserve"> </w:t>
      </w:r>
      <w:r w:rsidRPr="0062799E">
        <w:rPr>
          <w:rFonts w:ascii="Calibri" w:hAnsi="Calibri"/>
          <w:w w:val="110"/>
        </w:rPr>
        <w:t>disabilities.</w:t>
      </w:r>
    </w:p>
    <w:p w:rsidR="009B73C6" w:rsidRPr="0062799E" w:rsidRDefault="009B2221" w:rsidP="00651114">
      <w:pPr>
        <w:pStyle w:val="Heading1"/>
      </w:pPr>
      <w:bookmarkStart w:id="15" w:name="_bookmark7"/>
      <w:bookmarkStart w:id="16" w:name="_Toc61560127"/>
      <w:bookmarkEnd w:id="15"/>
      <w:r w:rsidRPr="0062799E">
        <w:rPr>
          <w:w w:val="110"/>
        </w:rPr>
        <w:t xml:space="preserve">4. </w:t>
      </w:r>
      <w:r w:rsidR="00CD31CF" w:rsidRPr="0062799E">
        <w:rPr>
          <w:w w:val="110"/>
        </w:rPr>
        <w:t>Establishing and implementing an inclusive education system – actions applicable across all Goal 4</w:t>
      </w:r>
      <w:r w:rsidR="00CD31CF" w:rsidRPr="0062799E">
        <w:rPr>
          <w:spacing w:val="5"/>
          <w:w w:val="110"/>
        </w:rPr>
        <w:t xml:space="preserve"> </w:t>
      </w:r>
      <w:r w:rsidR="00CD31CF" w:rsidRPr="0062799E">
        <w:rPr>
          <w:spacing w:val="2"/>
          <w:w w:val="110"/>
        </w:rPr>
        <w:t>targets</w:t>
      </w:r>
      <w:bookmarkEnd w:id="16"/>
    </w:p>
    <w:p w:rsidR="00E83155" w:rsidRPr="0062799E" w:rsidRDefault="00CD31CF" w:rsidP="005009E0">
      <w:pPr>
        <w:pStyle w:val="BodyText"/>
        <w:spacing w:after="120" w:line="285" w:lineRule="auto"/>
        <w:rPr>
          <w:rFonts w:ascii="Calibri" w:hAnsi="Calibri"/>
        </w:rPr>
      </w:pPr>
      <w:r w:rsidRPr="0062799E">
        <w:rPr>
          <w:rFonts w:ascii="Calibri" w:hAnsi="Calibri"/>
          <w:w w:val="110"/>
        </w:rPr>
        <w:t>Implementing</w:t>
      </w:r>
      <w:r w:rsidRPr="0062799E">
        <w:rPr>
          <w:rFonts w:ascii="Calibri" w:hAnsi="Calibri"/>
          <w:spacing w:val="-16"/>
          <w:w w:val="110"/>
        </w:rPr>
        <w:t xml:space="preserve"> </w:t>
      </w:r>
      <w:r w:rsidRPr="0062799E">
        <w:rPr>
          <w:rFonts w:ascii="Calibri" w:hAnsi="Calibri"/>
          <w:w w:val="110"/>
        </w:rPr>
        <w:t>Goal</w:t>
      </w:r>
      <w:r w:rsidRPr="0062799E">
        <w:rPr>
          <w:rFonts w:ascii="Calibri" w:hAnsi="Calibri"/>
          <w:spacing w:val="-16"/>
          <w:w w:val="110"/>
        </w:rPr>
        <w:t xml:space="preserve"> </w:t>
      </w:r>
      <w:r w:rsidRPr="0062799E">
        <w:rPr>
          <w:rFonts w:ascii="Calibri" w:hAnsi="Calibri"/>
          <w:w w:val="110"/>
        </w:rPr>
        <w:t>4</w:t>
      </w:r>
      <w:r w:rsidRPr="0062799E">
        <w:rPr>
          <w:rFonts w:ascii="Calibri" w:hAnsi="Calibri"/>
          <w:spacing w:val="-15"/>
          <w:w w:val="110"/>
        </w:rPr>
        <w:t xml:space="preserve"> </w:t>
      </w:r>
      <w:r w:rsidRPr="0062799E">
        <w:rPr>
          <w:rFonts w:ascii="Calibri" w:hAnsi="Calibri"/>
          <w:w w:val="110"/>
        </w:rPr>
        <w:t>under</w:t>
      </w:r>
      <w:r w:rsidRPr="0062799E">
        <w:rPr>
          <w:rFonts w:ascii="Calibri" w:hAnsi="Calibri"/>
          <w:spacing w:val="-16"/>
          <w:w w:val="110"/>
        </w:rPr>
        <w:t xml:space="preserve"> </w:t>
      </w:r>
      <w:r w:rsidRPr="0062799E">
        <w:rPr>
          <w:rFonts w:ascii="Calibri" w:hAnsi="Calibri"/>
          <w:w w:val="110"/>
        </w:rPr>
        <w:t>the</w:t>
      </w:r>
      <w:r w:rsidRPr="0062799E">
        <w:rPr>
          <w:rFonts w:ascii="Calibri" w:hAnsi="Calibri"/>
          <w:spacing w:val="-16"/>
          <w:w w:val="110"/>
        </w:rPr>
        <w:t xml:space="preserve"> </w:t>
      </w:r>
      <w:r w:rsidRPr="0062799E">
        <w:rPr>
          <w:rFonts w:ascii="Calibri" w:hAnsi="Calibri"/>
          <w:w w:val="110"/>
        </w:rPr>
        <w:t>CRPD</w:t>
      </w:r>
      <w:r w:rsidRPr="0062799E">
        <w:rPr>
          <w:rFonts w:ascii="Calibri" w:hAnsi="Calibri"/>
          <w:spacing w:val="-15"/>
          <w:w w:val="110"/>
        </w:rPr>
        <w:t xml:space="preserve"> </w:t>
      </w:r>
      <w:r w:rsidRPr="0062799E">
        <w:rPr>
          <w:rFonts w:ascii="Calibri" w:hAnsi="Calibri"/>
          <w:w w:val="110"/>
        </w:rPr>
        <w:t>entails</w:t>
      </w:r>
      <w:r w:rsidRPr="0062799E">
        <w:rPr>
          <w:rFonts w:ascii="Calibri" w:hAnsi="Calibri"/>
          <w:spacing w:val="-16"/>
          <w:w w:val="110"/>
        </w:rPr>
        <w:t xml:space="preserve"> </w:t>
      </w:r>
      <w:r w:rsidRPr="0062799E">
        <w:rPr>
          <w:rFonts w:ascii="Calibri" w:hAnsi="Calibri"/>
          <w:w w:val="110"/>
        </w:rPr>
        <w:t>putting</w:t>
      </w:r>
      <w:r w:rsidRPr="0062799E">
        <w:rPr>
          <w:rFonts w:ascii="Calibri" w:hAnsi="Calibri"/>
          <w:spacing w:val="-16"/>
          <w:w w:val="110"/>
        </w:rPr>
        <w:t xml:space="preserve"> </w:t>
      </w:r>
      <w:r w:rsidRPr="0062799E">
        <w:rPr>
          <w:rFonts w:ascii="Calibri" w:hAnsi="Calibri"/>
          <w:w w:val="110"/>
        </w:rPr>
        <w:t>in</w:t>
      </w:r>
      <w:r w:rsidRPr="0062799E">
        <w:rPr>
          <w:rFonts w:ascii="Calibri" w:hAnsi="Calibri"/>
          <w:spacing w:val="-15"/>
          <w:w w:val="110"/>
        </w:rPr>
        <w:t xml:space="preserve"> </w:t>
      </w:r>
      <w:r w:rsidRPr="0062799E">
        <w:rPr>
          <w:rFonts w:ascii="Calibri" w:hAnsi="Calibri"/>
          <w:w w:val="110"/>
        </w:rPr>
        <w:t>practice</w:t>
      </w:r>
      <w:r w:rsidRPr="0062799E">
        <w:rPr>
          <w:rFonts w:ascii="Calibri" w:hAnsi="Calibri"/>
          <w:spacing w:val="-16"/>
          <w:w w:val="110"/>
        </w:rPr>
        <w:t xml:space="preserve"> </w:t>
      </w:r>
      <w:r w:rsidRPr="0062799E">
        <w:rPr>
          <w:rFonts w:ascii="Calibri" w:hAnsi="Calibri"/>
          <w:w w:val="110"/>
        </w:rPr>
        <w:t>the</w:t>
      </w:r>
      <w:r w:rsidRPr="0062799E">
        <w:rPr>
          <w:rFonts w:ascii="Calibri" w:hAnsi="Calibri"/>
          <w:spacing w:val="-16"/>
          <w:w w:val="110"/>
        </w:rPr>
        <w:t xml:space="preserve"> </w:t>
      </w:r>
      <w:r w:rsidRPr="0062799E">
        <w:rPr>
          <w:rFonts w:ascii="Calibri" w:hAnsi="Calibri"/>
          <w:w w:val="110"/>
        </w:rPr>
        <w:t>model</w:t>
      </w:r>
      <w:r w:rsidRPr="0062799E">
        <w:rPr>
          <w:rFonts w:ascii="Calibri" w:hAnsi="Calibri"/>
          <w:spacing w:val="-15"/>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inclusive</w:t>
      </w:r>
      <w:r w:rsidRPr="0062799E">
        <w:rPr>
          <w:rFonts w:ascii="Calibri" w:hAnsi="Calibri"/>
          <w:spacing w:val="-16"/>
          <w:w w:val="110"/>
        </w:rPr>
        <w:t xml:space="preserve"> </w:t>
      </w:r>
      <w:r w:rsidRPr="0062799E">
        <w:rPr>
          <w:rFonts w:ascii="Calibri" w:hAnsi="Calibri"/>
          <w:w w:val="110"/>
        </w:rPr>
        <w:t>education, throughout the education system. This requires structural measures that relate to all educational levels and pertain to all targets of Goal</w:t>
      </w:r>
      <w:r w:rsidRPr="0062799E">
        <w:rPr>
          <w:rFonts w:ascii="Calibri" w:hAnsi="Calibri"/>
          <w:spacing w:val="-2"/>
          <w:w w:val="110"/>
        </w:rPr>
        <w:t xml:space="preserve"> </w:t>
      </w:r>
      <w:r w:rsidRPr="0062799E">
        <w:rPr>
          <w:rFonts w:ascii="Calibri" w:hAnsi="Calibri"/>
          <w:w w:val="110"/>
        </w:rPr>
        <w:t>4.</w:t>
      </w:r>
      <w:r w:rsidR="00E83155" w:rsidRPr="0062799E">
        <w:rPr>
          <w:rFonts w:ascii="Calibri" w:hAnsi="Calibri"/>
        </w:rPr>
        <w:br w:type="page"/>
      </w:r>
    </w:p>
    <w:p w:rsidR="00481ED3" w:rsidRPr="0062799E" w:rsidRDefault="00615E47" w:rsidP="005009E0">
      <w:pPr>
        <w:spacing w:after="120"/>
        <w:rPr>
          <w:rFonts w:ascii="Calibri" w:hAnsi="Calibri"/>
          <w:b/>
          <w:bCs/>
          <w:w w:val="105"/>
        </w:rPr>
      </w:pPr>
      <w:r>
        <w:rPr>
          <w:rFonts w:ascii="Calibri" w:hAnsi="Calibri"/>
          <w:b/>
          <w:bCs/>
          <w:noProof/>
          <w:lang w:eastAsia="en-GB"/>
        </w:rPr>
        <w:lastRenderedPageBreak/>
        <w:drawing>
          <wp:inline distT="0" distB="0" distL="0" distR="0">
            <wp:extent cx="295275" cy="173415"/>
            <wp:effectExtent l="0" t="0" r="0" b="0"/>
            <wp:docPr id="22" name="Picture 22"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jpg"/>
                    <pic:cNvPicPr/>
                  </pic:nvPicPr>
                  <pic:blipFill>
                    <a:blip r:embed="rId30">
                      <a:extLst>
                        <a:ext uri="{28A0092B-C50C-407E-A947-70E740481C1C}">
                          <a14:useLocalDpi xmlns:a14="http://schemas.microsoft.com/office/drawing/2010/main" val="0"/>
                        </a:ext>
                      </a:extLst>
                    </a:blip>
                    <a:stretch>
                      <a:fillRect/>
                    </a:stretch>
                  </pic:blipFill>
                  <pic:spPr>
                    <a:xfrm>
                      <a:off x="0" y="0"/>
                      <a:ext cx="295275" cy="173415"/>
                    </a:xfrm>
                    <a:prstGeom prst="rect">
                      <a:avLst/>
                    </a:prstGeom>
                  </pic:spPr>
                </pic:pic>
              </a:graphicData>
            </a:graphic>
          </wp:inline>
        </w:drawing>
      </w:r>
      <w:r w:rsidR="00EE4282" w:rsidRPr="0062799E">
        <w:rPr>
          <w:rFonts w:ascii="Calibri" w:hAnsi="Calibri"/>
          <w:b/>
          <w:bCs/>
        </w:rPr>
        <w:tab/>
      </w:r>
      <w:r w:rsidR="00EE4282" w:rsidRPr="0062799E">
        <w:rPr>
          <w:rFonts w:ascii="Calibri" w:hAnsi="Calibri"/>
          <w:b/>
          <w:bCs/>
          <w:w w:val="105"/>
        </w:rPr>
        <w:t>Inclusive Education is</w:t>
      </w:r>
      <w:proofErr w:type="gramStart"/>
      <w:r w:rsidR="00EE4282" w:rsidRPr="0062799E">
        <w:rPr>
          <w:rFonts w:ascii="Calibri" w:hAnsi="Calibri"/>
          <w:b/>
          <w:bCs/>
          <w:w w:val="105"/>
        </w:rPr>
        <w:t>..</w:t>
      </w:r>
      <w:proofErr w:type="gramEnd"/>
    </w:p>
    <w:p w:rsidR="00EE4282" w:rsidRPr="0062799E" w:rsidRDefault="00EE4282" w:rsidP="005009E0">
      <w:pPr>
        <w:spacing w:after="120" w:line="285" w:lineRule="auto"/>
        <w:rPr>
          <w:rFonts w:ascii="Calibri" w:hAnsi="Calibri"/>
        </w:rPr>
      </w:pPr>
      <w:r w:rsidRPr="0062799E">
        <w:rPr>
          <w:rFonts w:ascii="Calibri" w:hAnsi="Calibri"/>
          <w:w w:val="110"/>
        </w:rPr>
        <w:t>…the</w:t>
      </w:r>
      <w:r w:rsidRPr="0062799E">
        <w:rPr>
          <w:rFonts w:ascii="Calibri" w:hAnsi="Calibri"/>
          <w:spacing w:val="-17"/>
          <w:w w:val="110"/>
        </w:rPr>
        <w:t xml:space="preserve"> </w:t>
      </w:r>
      <w:r w:rsidRPr="0062799E">
        <w:rPr>
          <w:rFonts w:ascii="Calibri" w:hAnsi="Calibri"/>
          <w:w w:val="110"/>
        </w:rPr>
        <w:t>result</w:t>
      </w:r>
      <w:r w:rsidRPr="0062799E">
        <w:rPr>
          <w:rFonts w:ascii="Calibri" w:hAnsi="Calibri"/>
          <w:spacing w:val="-16"/>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a</w:t>
      </w:r>
      <w:r w:rsidRPr="0062799E">
        <w:rPr>
          <w:rFonts w:ascii="Calibri" w:hAnsi="Calibri"/>
          <w:spacing w:val="-16"/>
          <w:w w:val="110"/>
        </w:rPr>
        <w:t xml:space="preserve"> </w:t>
      </w:r>
      <w:r w:rsidRPr="0062799E">
        <w:rPr>
          <w:rFonts w:ascii="Calibri" w:hAnsi="Calibri"/>
          <w:w w:val="110"/>
        </w:rPr>
        <w:t>process</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continuing</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proactive</w:t>
      </w:r>
      <w:r w:rsidRPr="0062799E">
        <w:rPr>
          <w:rFonts w:ascii="Calibri" w:hAnsi="Calibri"/>
          <w:spacing w:val="-16"/>
          <w:w w:val="110"/>
        </w:rPr>
        <w:t xml:space="preserve"> </w:t>
      </w:r>
      <w:r w:rsidRPr="0062799E">
        <w:rPr>
          <w:rFonts w:ascii="Calibri" w:hAnsi="Calibri"/>
          <w:w w:val="110"/>
        </w:rPr>
        <w:t>commitment</w:t>
      </w:r>
      <w:r w:rsidRPr="0062799E">
        <w:rPr>
          <w:rFonts w:ascii="Calibri" w:hAnsi="Calibri"/>
          <w:spacing w:val="-17"/>
          <w:w w:val="110"/>
        </w:rPr>
        <w:t xml:space="preserve"> </w:t>
      </w:r>
      <w:r w:rsidRPr="0062799E">
        <w:rPr>
          <w:rFonts w:ascii="Calibri" w:hAnsi="Calibri"/>
          <w:w w:val="110"/>
        </w:rPr>
        <w:t>to</w:t>
      </w:r>
      <w:r w:rsidRPr="0062799E">
        <w:rPr>
          <w:rFonts w:ascii="Calibri" w:hAnsi="Calibri"/>
          <w:spacing w:val="-16"/>
          <w:w w:val="110"/>
        </w:rPr>
        <w:t xml:space="preserve"> </w:t>
      </w:r>
      <w:r w:rsidRPr="0062799E">
        <w:rPr>
          <w:rFonts w:ascii="Calibri" w:hAnsi="Calibri"/>
          <w:w w:val="110"/>
        </w:rPr>
        <w:t>eliminating</w:t>
      </w:r>
      <w:r w:rsidRPr="0062799E">
        <w:rPr>
          <w:rFonts w:ascii="Calibri" w:hAnsi="Calibri"/>
          <w:spacing w:val="-16"/>
          <w:w w:val="110"/>
        </w:rPr>
        <w:t xml:space="preserve"> </w:t>
      </w:r>
      <w:r w:rsidRPr="0062799E">
        <w:rPr>
          <w:rFonts w:ascii="Calibri" w:hAnsi="Calibri"/>
          <w:w w:val="110"/>
        </w:rPr>
        <w:t>barriers</w:t>
      </w:r>
      <w:r w:rsidRPr="0062799E">
        <w:rPr>
          <w:rFonts w:ascii="Calibri" w:hAnsi="Calibri"/>
          <w:spacing w:val="-16"/>
          <w:w w:val="110"/>
        </w:rPr>
        <w:t xml:space="preserve"> </w:t>
      </w:r>
      <w:r w:rsidRPr="0062799E">
        <w:rPr>
          <w:rFonts w:ascii="Calibri" w:hAnsi="Calibri"/>
          <w:w w:val="110"/>
        </w:rPr>
        <w:t>impeding the</w:t>
      </w:r>
      <w:r w:rsidRPr="0062799E">
        <w:rPr>
          <w:rFonts w:ascii="Calibri" w:hAnsi="Calibri"/>
          <w:spacing w:val="-7"/>
          <w:w w:val="110"/>
        </w:rPr>
        <w:t xml:space="preserve"> </w:t>
      </w:r>
      <w:r w:rsidRPr="0062799E">
        <w:rPr>
          <w:rFonts w:ascii="Calibri" w:hAnsi="Calibri"/>
          <w:w w:val="110"/>
        </w:rPr>
        <w:t>right</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education,</w:t>
      </w:r>
      <w:r w:rsidRPr="0062799E">
        <w:rPr>
          <w:rFonts w:ascii="Calibri" w:hAnsi="Calibri"/>
          <w:spacing w:val="-6"/>
          <w:w w:val="110"/>
        </w:rPr>
        <w:t xml:space="preserve"> </w:t>
      </w:r>
      <w:r w:rsidRPr="0062799E">
        <w:rPr>
          <w:rFonts w:ascii="Calibri" w:hAnsi="Calibri"/>
          <w:w w:val="110"/>
        </w:rPr>
        <w:t>together</w:t>
      </w:r>
      <w:r w:rsidRPr="0062799E">
        <w:rPr>
          <w:rFonts w:ascii="Calibri" w:hAnsi="Calibri"/>
          <w:spacing w:val="-7"/>
          <w:w w:val="110"/>
        </w:rPr>
        <w:t xml:space="preserve"> </w:t>
      </w:r>
      <w:r w:rsidRPr="0062799E">
        <w:rPr>
          <w:rFonts w:ascii="Calibri" w:hAnsi="Calibri"/>
          <w:w w:val="110"/>
        </w:rPr>
        <w:t>with</w:t>
      </w:r>
      <w:r w:rsidRPr="0062799E">
        <w:rPr>
          <w:rFonts w:ascii="Calibri" w:hAnsi="Calibri"/>
          <w:spacing w:val="-7"/>
          <w:w w:val="110"/>
        </w:rPr>
        <w:t xml:space="preserve"> </w:t>
      </w:r>
      <w:r w:rsidRPr="0062799E">
        <w:rPr>
          <w:rFonts w:ascii="Calibri" w:hAnsi="Calibri"/>
          <w:w w:val="110"/>
        </w:rPr>
        <w:t>changes</w:t>
      </w:r>
      <w:r w:rsidRPr="0062799E">
        <w:rPr>
          <w:rFonts w:ascii="Calibri" w:hAnsi="Calibri"/>
          <w:spacing w:val="-6"/>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culture,</w:t>
      </w:r>
      <w:r w:rsidRPr="0062799E">
        <w:rPr>
          <w:rFonts w:ascii="Calibri" w:hAnsi="Calibri"/>
          <w:spacing w:val="-7"/>
          <w:w w:val="110"/>
        </w:rPr>
        <w:t xml:space="preserve"> </w:t>
      </w:r>
      <w:r w:rsidRPr="0062799E">
        <w:rPr>
          <w:rFonts w:ascii="Calibri" w:hAnsi="Calibri"/>
          <w:w w:val="110"/>
        </w:rPr>
        <w:t>policy</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6"/>
          <w:w w:val="110"/>
        </w:rPr>
        <w:t xml:space="preserve"> </w:t>
      </w:r>
      <w:r w:rsidRPr="0062799E">
        <w:rPr>
          <w:rFonts w:ascii="Calibri" w:hAnsi="Calibri"/>
          <w:w w:val="110"/>
        </w:rPr>
        <w:t>practice</w:t>
      </w:r>
      <w:r w:rsidRPr="0062799E">
        <w:rPr>
          <w:rFonts w:ascii="Calibri" w:hAnsi="Calibri"/>
          <w:spacing w:val="-7"/>
          <w:w w:val="110"/>
        </w:rPr>
        <w:t xml:space="preserve"> </w:t>
      </w:r>
      <w:r w:rsidRPr="0062799E">
        <w:rPr>
          <w:rFonts w:ascii="Calibri" w:hAnsi="Calibri"/>
          <w:w w:val="110"/>
        </w:rPr>
        <w:t>of</w:t>
      </w:r>
      <w:r w:rsidRPr="0062799E">
        <w:rPr>
          <w:rFonts w:ascii="Calibri" w:hAnsi="Calibri"/>
          <w:spacing w:val="-7"/>
          <w:w w:val="110"/>
        </w:rPr>
        <w:t xml:space="preserve"> </w:t>
      </w:r>
      <w:r w:rsidRPr="0062799E">
        <w:rPr>
          <w:rFonts w:ascii="Calibri" w:hAnsi="Calibri"/>
          <w:w w:val="110"/>
        </w:rPr>
        <w:t>regular</w:t>
      </w:r>
      <w:r w:rsidRPr="0062799E">
        <w:rPr>
          <w:rFonts w:ascii="Calibri" w:hAnsi="Calibri"/>
          <w:spacing w:val="-6"/>
          <w:w w:val="110"/>
        </w:rPr>
        <w:t xml:space="preserve"> </w:t>
      </w:r>
      <w:r w:rsidRPr="0062799E">
        <w:rPr>
          <w:rFonts w:ascii="Calibri" w:hAnsi="Calibri"/>
          <w:w w:val="110"/>
        </w:rPr>
        <w:t>schools</w:t>
      </w:r>
      <w:r w:rsidR="00F311F6" w:rsidRPr="0062799E">
        <w:rPr>
          <w:rFonts w:ascii="Calibri" w:hAnsi="Calibri"/>
        </w:rPr>
        <w:t xml:space="preserve"> </w:t>
      </w:r>
      <w:r w:rsidRPr="0062799E">
        <w:rPr>
          <w:rFonts w:ascii="Calibri" w:hAnsi="Calibri"/>
          <w:w w:val="110"/>
        </w:rPr>
        <w:t>to accommodate and effectively include all students (…) Inclusion involves a process of systemic reform</w:t>
      </w:r>
      <w:r w:rsidRPr="0062799E">
        <w:rPr>
          <w:rFonts w:ascii="Calibri" w:hAnsi="Calibri"/>
          <w:spacing w:val="-16"/>
          <w:w w:val="110"/>
        </w:rPr>
        <w:t xml:space="preserve"> </w:t>
      </w:r>
      <w:r w:rsidRPr="0062799E">
        <w:rPr>
          <w:rFonts w:ascii="Calibri" w:hAnsi="Calibri"/>
          <w:w w:val="110"/>
        </w:rPr>
        <w:t>embodying</w:t>
      </w:r>
      <w:r w:rsidRPr="0062799E">
        <w:rPr>
          <w:rFonts w:ascii="Calibri" w:hAnsi="Calibri"/>
          <w:spacing w:val="-15"/>
          <w:w w:val="110"/>
        </w:rPr>
        <w:t xml:space="preserve"> </w:t>
      </w:r>
      <w:r w:rsidRPr="0062799E">
        <w:rPr>
          <w:rFonts w:ascii="Calibri" w:hAnsi="Calibri"/>
          <w:w w:val="110"/>
        </w:rPr>
        <w:t>changes</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modifications</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5"/>
          <w:w w:val="110"/>
        </w:rPr>
        <w:t xml:space="preserve"> </w:t>
      </w:r>
      <w:r w:rsidRPr="0062799E">
        <w:rPr>
          <w:rFonts w:ascii="Calibri" w:hAnsi="Calibri"/>
          <w:w w:val="110"/>
        </w:rPr>
        <w:t>content,</w:t>
      </w:r>
      <w:r w:rsidRPr="0062799E">
        <w:rPr>
          <w:rFonts w:ascii="Calibri" w:hAnsi="Calibri"/>
          <w:spacing w:val="-16"/>
          <w:w w:val="110"/>
        </w:rPr>
        <w:t xml:space="preserve"> </w:t>
      </w:r>
      <w:r w:rsidRPr="0062799E">
        <w:rPr>
          <w:rFonts w:ascii="Calibri" w:hAnsi="Calibri"/>
          <w:w w:val="110"/>
        </w:rPr>
        <w:t>teaching</w:t>
      </w:r>
      <w:r w:rsidRPr="0062799E">
        <w:rPr>
          <w:rFonts w:ascii="Calibri" w:hAnsi="Calibri"/>
          <w:spacing w:val="-15"/>
          <w:w w:val="110"/>
        </w:rPr>
        <w:t xml:space="preserve"> </w:t>
      </w:r>
      <w:r w:rsidRPr="0062799E">
        <w:rPr>
          <w:rFonts w:ascii="Calibri" w:hAnsi="Calibri"/>
          <w:w w:val="110"/>
        </w:rPr>
        <w:t>methods,</w:t>
      </w:r>
      <w:r w:rsidRPr="0062799E">
        <w:rPr>
          <w:rFonts w:ascii="Calibri" w:hAnsi="Calibri"/>
          <w:spacing w:val="-15"/>
          <w:w w:val="110"/>
        </w:rPr>
        <w:t xml:space="preserve"> </w:t>
      </w:r>
      <w:r w:rsidRPr="0062799E">
        <w:rPr>
          <w:rFonts w:ascii="Calibri" w:hAnsi="Calibri"/>
          <w:w w:val="110"/>
        </w:rPr>
        <w:t>approaches,</w:t>
      </w:r>
      <w:r w:rsidRPr="0062799E">
        <w:rPr>
          <w:rFonts w:ascii="Calibri" w:hAnsi="Calibri"/>
          <w:spacing w:val="-15"/>
          <w:w w:val="110"/>
        </w:rPr>
        <w:t xml:space="preserve"> </w:t>
      </w:r>
      <w:r w:rsidRPr="0062799E">
        <w:rPr>
          <w:rFonts w:ascii="Calibri" w:hAnsi="Calibri"/>
          <w:w w:val="110"/>
        </w:rPr>
        <w:t>structures and</w:t>
      </w:r>
      <w:r w:rsidRPr="0062799E">
        <w:rPr>
          <w:rFonts w:ascii="Calibri" w:hAnsi="Calibri"/>
          <w:spacing w:val="-10"/>
          <w:w w:val="110"/>
        </w:rPr>
        <w:t xml:space="preserve"> </w:t>
      </w:r>
      <w:r w:rsidRPr="0062799E">
        <w:rPr>
          <w:rFonts w:ascii="Calibri" w:hAnsi="Calibri"/>
          <w:w w:val="110"/>
        </w:rPr>
        <w:t>strategies</w:t>
      </w:r>
      <w:r w:rsidRPr="0062799E">
        <w:rPr>
          <w:rFonts w:ascii="Calibri" w:hAnsi="Calibri"/>
          <w:spacing w:val="-10"/>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education</w:t>
      </w:r>
      <w:r w:rsidRPr="0062799E">
        <w:rPr>
          <w:rFonts w:ascii="Calibri" w:hAnsi="Calibri"/>
          <w:spacing w:val="-9"/>
          <w:w w:val="110"/>
        </w:rPr>
        <w:t xml:space="preserve"> </w:t>
      </w:r>
      <w:r w:rsidRPr="0062799E">
        <w:rPr>
          <w:rFonts w:ascii="Calibri" w:hAnsi="Calibri"/>
          <w:w w:val="110"/>
        </w:rPr>
        <w:t>to</w:t>
      </w:r>
      <w:r w:rsidRPr="0062799E">
        <w:rPr>
          <w:rFonts w:ascii="Calibri" w:hAnsi="Calibri"/>
          <w:spacing w:val="-10"/>
          <w:w w:val="110"/>
        </w:rPr>
        <w:t xml:space="preserve"> </w:t>
      </w:r>
      <w:r w:rsidRPr="0062799E">
        <w:rPr>
          <w:rFonts w:ascii="Calibri" w:hAnsi="Calibri"/>
          <w:w w:val="110"/>
        </w:rPr>
        <w:t>overcome</w:t>
      </w:r>
      <w:r w:rsidRPr="0062799E">
        <w:rPr>
          <w:rFonts w:ascii="Calibri" w:hAnsi="Calibri"/>
          <w:spacing w:val="-10"/>
          <w:w w:val="110"/>
        </w:rPr>
        <w:t xml:space="preserve"> </w:t>
      </w:r>
      <w:r w:rsidRPr="0062799E">
        <w:rPr>
          <w:rFonts w:ascii="Calibri" w:hAnsi="Calibri"/>
          <w:w w:val="110"/>
        </w:rPr>
        <w:t>barriers</w:t>
      </w:r>
      <w:r w:rsidRPr="0062799E">
        <w:rPr>
          <w:rFonts w:ascii="Calibri" w:hAnsi="Calibri"/>
          <w:spacing w:val="-10"/>
          <w:w w:val="110"/>
        </w:rPr>
        <w:t xml:space="preserve"> </w:t>
      </w:r>
      <w:r w:rsidRPr="0062799E">
        <w:rPr>
          <w:rFonts w:ascii="Calibri" w:hAnsi="Calibri"/>
          <w:w w:val="110"/>
        </w:rPr>
        <w:t>with</w:t>
      </w:r>
      <w:r w:rsidRPr="0062799E">
        <w:rPr>
          <w:rFonts w:ascii="Calibri" w:hAnsi="Calibri"/>
          <w:spacing w:val="-9"/>
          <w:w w:val="110"/>
        </w:rPr>
        <w:t xml:space="preserve"> </w:t>
      </w:r>
      <w:r w:rsidRPr="0062799E">
        <w:rPr>
          <w:rFonts w:ascii="Calibri" w:hAnsi="Calibri"/>
          <w:w w:val="110"/>
        </w:rPr>
        <w:t>a</w:t>
      </w:r>
      <w:r w:rsidRPr="0062799E">
        <w:rPr>
          <w:rFonts w:ascii="Calibri" w:hAnsi="Calibri"/>
          <w:spacing w:val="-10"/>
          <w:w w:val="110"/>
        </w:rPr>
        <w:t xml:space="preserve"> </w:t>
      </w:r>
      <w:r w:rsidRPr="0062799E">
        <w:rPr>
          <w:rFonts w:ascii="Calibri" w:hAnsi="Calibri"/>
          <w:w w:val="110"/>
        </w:rPr>
        <w:t>vision</w:t>
      </w:r>
      <w:r w:rsidRPr="0062799E">
        <w:rPr>
          <w:rFonts w:ascii="Calibri" w:hAnsi="Calibri"/>
          <w:spacing w:val="-10"/>
          <w:w w:val="110"/>
        </w:rPr>
        <w:t xml:space="preserve"> </w:t>
      </w:r>
      <w:r w:rsidRPr="0062799E">
        <w:rPr>
          <w:rFonts w:ascii="Calibri" w:hAnsi="Calibri"/>
          <w:w w:val="110"/>
        </w:rPr>
        <w:t>serving</w:t>
      </w:r>
      <w:r w:rsidRPr="0062799E">
        <w:rPr>
          <w:rFonts w:ascii="Calibri" w:hAnsi="Calibri"/>
          <w:spacing w:val="-10"/>
          <w:w w:val="110"/>
        </w:rPr>
        <w:t xml:space="preserve"> </w:t>
      </w:r>
      <w:r w:rsidRPr="0062799E">
        <w:rPr>
          <w:rFonts w:ascii="Calibri" w:hAnsi="Calibri"/>
          <w:w w:val="110"/>
        </w:rPr>
        <w:t>to</w:t>
      </w:r>
      <w:r w:rsidRPr="0062799E">
        <w:rPr>
          <w:rFonts w:ascii="Calibri" w:hAnsi="Calibri"/>
          <w:spacing w:val="-9"/>
          <w:w w:val="110"/>
        </w:rPr>
        <w:t xml:space="preserve"> </w:t>
      </w:r>
      <w:r w:rsidRPr="0062799E">
        <w:rPr>
          <w:rFonts w:ascii="Calibri" w:hAnsi="Calibri"/>
          <w:w w:val="110"/>
        </w:rPr>
        <w:t>provide</w:t>
      </w:r>
      <w:r w:rsidRPr="0062799E">
        <w:rPr>
          <w:rFonts w:ascii="Calibri" w:hAnsi="Calibri"/>
          <w:spacing w:val="-10"/>
          <w:w w:val="110"/>
        </w:rPr>
        <w:t xml:space="preserve"> </w:t>
      </w:r>
      <w:r w:rsidRPr="0062799E">
        <w:rPr>
          <w:rFonts w:ascii="Calibri" w:hAnsi="Calibri"/>
          <w:w w:val="110"/>
        </w:rPr>
        <w:t>all</w:t>
      </w:r>
      <w:r w:rsidRPr="0062799E">
        <w:rPr>
          <w:rFonts w:ascii="Calibri" w:hAnsi="Calibri"/>
          <w:spacing w:val="-10"/>
          <w:w w:val="110"/>
        </w:rPr>
        <w:t xml:space="preserve"> </w:t>
      </w:r>
      <w:r w:rsidRPr="0062799E">
        <w:rPr>
          <w:rFonts w:ascii="Calibri" w:hAnsi="Calibri"/>
          <w:w w:val="110"/>
        </w:rPr>
        <w:t>students</w:t>
      </w:r>
      <w:r w:rsidRPr="0062799E">
        <w:rPr>
          <w:rFonts w:ascii="Calibri" w:hAnsi="Calibri"/>
          <w:spacing w:val="-10"/>
          <w:w w:val="110"/>
        </w:rPr>
        <w:t xml:space="preserve"> </w:t>
      </w:r>
      <w:r w:rsidRPr="0062799E">
        <w:rPr>
          <w:rFonts w:ascii="Calibri" w:hAnsi="Calibri"/>
          <w:w w:val="110"/>
        </w:rPr>
        <w:t>of</w:t>
      </w:r>
      <w:r w:rsidRPr="0062799E">
        <w:rPr>
          <w:rFonts w:ascii="Calibri" w:hAnsi="Calibri"/>
          <w:spacing w:val="-9"/>
          <w:w w:val="110"/>
        </w:rPr>
        <w:t xml:space="preserve"> </w:t>
      </w:r>
      <w:r w:rsidRPr="0062799E">
        <w:rPr>
          <w:rFonts w:ascii="Calibri" w:hAnsi="Calibri"/>
          <w:w w:val="110"/>
        </w:rPr>
        <w:t>the relevant</w:t>
      </w:r>
      <w:r w:rsidRPr="0062799E">
        <w:rPr>
          <w:rFonts w:ascii="Calibri" w:hAnsi="Calibri"/>
          <w:spacing w:val="-10"/>
          <w:w w:val="110"/>
        </w:rPr>
        <w:t xml:space="preserve"> </w:t>
      </w:r>
      <w:r w:rsidRPr="0062799E">
        <w:rPr>
          <w:rFonts w:ascii="Calibri" w:hAnsi="Calibri"/>
          <w:w w:val="110"/>
        </w:rPr>
        <w:t>age</w:t>
      </w:r>
      <w:r w:rsidRPr="0062799E">
        <w:rPr>
          <w:rFonts w:ascii="Calibri" w:hAnsi="Calibri"/>
          <w:spacing w:val="-10"/>
          <w:w w:val="110"/>
        </w:rPr>
        <w:t xml:space="preserve"> </w:t>
      </w:r>
      <w:r w:rsidRPr="0062799E">
        <w:rPr>
          <w:rFonts w:ascii="Calibri" w:hAnsi="Calibri"/>
          <w:w w:val="110"/>
        </w:rPr>
        <w:t>range</w:t>
      </w:r>
      <w:r w:rsidRPr="0062799E">
        <w:rPr>
          <w:rFonts w:ascii="Calibri" w:hAnsi="Calibri"/>
          <w:spacing w:val="-10"/>
          <w:w w:val="110"/>
        </w:rPr>
        <w:t xml:space="preserve"> </w:t>
      </w:r>
      <w:r w:rsidRPr="0062799E">
        <w:rPr>
          <w:rFonts w:ascii="Calibri" w:hAnsi="Calibri"/>
          <w:w w:val="110"/>
        </w:rPr>
        <w:t>with</w:t>
      </w:r>
      <w:r w:rsidRPr="0062799E">
        <w:rPr>
          <w:rFonts w:ascii="Calibri" w:hAnsi="Calibri"/>
          <w:spacing w:val="-10"/>
          <w:w w:val="110"/>
        </w:rPr>
        <w:t xml:space="preserve"> </w:t>
      </w:r>
      <w:r w:rsidRPr="0062799E">
        <w:rPr>
          <w:rFonts w:ascii="Calibri" w:hAnsi="Calibri"/>
          <w:w w:val="110"/>
        </w:rPr>
        <w:t>an</w:t>
      </w:r>
      <w:r w:rsidRPr="0062799E">
        <w:rPr>
          <w:rFonts w:ascii="Calibri" w:hAnsi="Calibri"/>
          <w:spacing w:val="-10"/>
          <w:w w:val="110"/>
        </w:rPr>
        <w:t xml:space="preserve"> </w:t>
      </w:r>
      <w:r w:rsidRPr="0062799E">
        <w:rPr>
          <w:rFonts w:ascii="Calibri" w:hAnsi="Calibri"/>
          <w:w w:val="110"/>
        </w:rPr>
        <w:t>equitable</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participatory</w:t>
      </w:r>
      <w:r w:rsidRPr="0062799E">
        <w:rPr>
          <w:rFonts w:ascii="Calibri" w:hAnsi="Calibri"/>
          <w:spacing w:val="-10"/>
          <w:w w:val="110"/>
        </w:rPr>
        <w:t xml:space="preserve"> </w:t>
      </w:r>
      <w:r w:rsidRPr="0062799E">
        <w:rPr>
          <w:rFonts w:ascii="Calibri" w:hAnsi="Calibri"/>
          <w:w w:val="110"/>
        </w:rPr>
        <w:t>learning</w:t>
      </w:r>
      <w:r w:rsidRPr="0062799E">
        <w:rPr>
          <w:rFonts w:ascii="Calibri" w:hAnsi="Calibri"/>
          <w:spacing w:val="-10"/>
          <w:w w:val="110"/>
        </w:rPr>
        <w:t xml:space="preserve"> </w:t>
      </w:r>
      <w:r w:rsidRPr="0062799E">
        <w:rPr>
          <w:rFonts w:ascii="Calibri" w:hAnsi="Calibri"/>
          <w:w w:val="110"/>
        </w:rPr>
        <w:t>experience</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environment</w:t>
      </w:r>
      <w:r w:rsidRPr="0062799E">
        <w:rPr>
          <w:rFonts w:ascii="Calibri" w:hAnsi="Calibri"/>
          <w:spacing w:val="-10"/>
          <w:w w:val="110"/>
        </w:rPr>
        <w:t xml:space="preserve"> </w:t>
      </w:r>
      <w:r w:rsidRPr="0062799E">
        <w:rPr>
          <w:rFonts w:ascii="Calibri" w:hAnsi="Calibri"/>
          <w:spacing w:val="-4"/>
          <w:w w:val="110"/>
        </w:rPr>
        <w:t xml:space="preserve">that </w:t>
      </w:r>
      <w:r w:rsidRPr="0062799E">
        <w:rPr>
          <w:rFonts w:ascii="Calibri" w:hAnsi="Calibri"/>
          <w:w w:val="110"/>
        </w:rPr>
        <w:t>best corresponds to their requirements and</w:t>
      </w:r>
      <w:r w:rsidRPr="0062799E">
        <w:rPr>
          <w:rFonts w:ascii="Calibri" w:hAnsi="Calibri"/>
          <w:spacing w:val="-6"/>
          <w:w w:val="110"/>
        </w:rPr>
        <w:t xml:space="preserve"> </w:t>
      </w:r>
      <w:r w:rsidRPr="0062799E">
        <w:rPr>
          <w:rFonts w:ascii="Calibri" w:hAnsi="Calibri"/>
          <w:w w:val="110"/>
        </w:rPr>
        <w:t>preferences.</w:t>
      </w:r>
    </w:p>
    <w:p w:rsidR="00EE4282" w:rsidRPr="0062799E" w:rsidRDefault="00EE4282" w:rsidP="005009E0">
      <w:pPr>
        <w:spacing w:after="120"/>
        <w:rPr>
          <w:rFonts w:ascii="Calibri" w:hAnsi="Calibri"/>
          <w:spacing w:val="114"/>
          <w:position w:val="346"/>
        </w:rPr>
      </w:pPr>
      <w:r w:rsidRPr="0062799E">
        <w:rPr>
          <w:rFonts w:ascii="Calibri" w:hAnsi="Calibri"/>
          <w:w w:val="110"/>
        </w:rPr>
        <w:t>United</w:t>
      </w:r>
      <w:r w:rsidRPr="0062799E">
        <w:rPr>
          <w:rFonts w:ascii="Calibri" w:hAnsi="Calibri"/>
          <w:spacing w:val="-13"/>
          <w:w w:val="110"/>
        </w:rPr>
        <w:t xml:space="preserve"> </w:t>
      </w:r>
      <w:r w:rsidRPr="0062799E">
        <w:rPr>
          <w:rFonts w:ascii="Calibri" w:hAnsi="Calibri"/>
          <w:w w:val="110"/>
        </w:rPr>
        <w:t>Nations,</w:t>
      </w:r>
      <w:r w:rsidRPr="0062799E">
        <w:rPr>
          <w:rFonts w:ascii="Calibri" w:hAnsi="Calibri"/>
          <w:spacing w:val="-12"/>
          <w:w w:val="110"/>
        </w:rPr>
        <w:t xml:space="preserve"> </w:t>
      </w:r>
      <w:r w:rsidRPr="0062799E">
        <w:rPr>
          <w:rFonts w:ascii="Calibri" w:hAnsi="Calibri"/>
          <w:w w:val="110"/>
        </w:rPr>
        <w:t>Committee</w:t>
      </w:r>
      <w:r w:rsidRPr="0062799E">
        <w:rPr>
          <w:rFonts w:ascii="Calibri" w:hAnsi="Calibri"/>
          <w:spacing w:val="-13"/>
          <w:w w:val="110"/>
        </w:rPr>
        <w:t xml:space="preserve"> </w:t>
      </w:r>
      <w:r w:rsidRPr="0062799E">
        <w:rPr>
          <w:rFonts w:ascii="Calibri" w:hAnsi="Calibri"/>
          <w:w w:val="110"/>
        </w:rPr>
        <w:t>on</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3"/>
          <w:w w:val="110"/>
        </w:rPr>
        <w:t xml:space="preserve"> </w:t>
      </w:r>
      <w:r w:rsidRPr="0062799E">
        <w:rPr>
          <w:rFonts w:ascii="Calibri" w:hAnsi="Calibri"/>
          <w:w w:val="110"/>
        </w:rPr>
        <w:t>Rights</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3"/>
          <w:w w:val="110"/>
        </w:rPr>
        <w:t xml:space="preserve"> </w:t>
      </w:r>
      <w:r w:rsidRPr="0062799E">
        <w:rPr>
          <w:rFonts w:ascii="Calibri" w:hAnsi="Calibri"/>
          <w:w w:val="110"/>
        </w:rPr>
        <w:t>Persons</w:t>
      </w:r>
      <w:r w:rsidRPr="0062799E">
        <w:rPr>
          <w:rFonts w:ascii="Calibri" w:hAnsi="Calibri"/>
          <w:spacing w:val="-12"/>
          <w:w w:val="110"/>
        </w:rPr>
        <w:t xml:space="preserve"> </w:t>
      </w:r>
      <w:r w:rsidRPr="0062799E">
        <w:rPr>
          <w:rFonts w:ascii="Calibri" w:hAnsi="Calibri"/>
          <w:w w:val="110"/>
        </w:rPr>
        <w:t>with</w:t>
      </w:r>
      <w:r w:rsidRPr="0062799E">
        <w:rPr>
          <w:rFonts w:ascii="Calibri" w:hAnsi="Calibri"/>
          <w:spacing w:val="-13"/>
          <w:w w:val="110"/>
        </w:rPr>
        <w:t xml:space="preserve"> </w:t>
      </w:r>
      <w:r w:rsidRPr="0062799E">
        <w:rPr>
          <w:rFonts w:ascii="Calibri" w:hAnsi="Calibri"/>
          <w:w w:val="110"/>
        </w:rPr>
        <w:t>Disabilities.</w:t>
      </w:r>
      <w:r w:rsidRPr="0062799E">
        <w:rPr>
          <w:rFonts w:ascii="Calibri" w:hAnsi="Calibri"/>
          <w:spacing w:val="-12"/>
          <w:w w:val="110"/>
        </w:rPr>
        <w:t xml:space="preserve"> </w:t>
      </w:r>
      <w:r w:rsidRPr="0062799E">
        <w:rPr>
          <w:rFonts w:ascii="Calibri" w:hAnsi="Calibri"/>
          <w:color w:val="006EB8"/>
          <w:w w:val="110"/>
          <w:u w:val="single" w:color="006EB8"/>
        </w:rPr>
        <w:t>General</w:t>
      </w:r>
      <w:r w:rsidRPr="0062799E">
        <w:rPr>
          <w:rFonts w:ascii="Calibri" w:hAnsi="Calibri"/>
          <w:color w:val="006EB8"/>
          <w:spacing w:val="-13"/>
          <w:w w:val="110"/>
          <w:u w:val="single" w:color="006EB8"/>
        </w:rPr>
        <w:t xml:space="preserve"> </w:t>
      </w:r>
      <w:r w:rsidRPr="0062799E">
        <w:rPr>
          <w:rFonts w:ascii="Calibri" w:hAnsi="Calibri"/>
          <w:color w:val="006EB8"/>
          <w:w w:val="110"/>
          <w:u w:val="single" w:color="006EB8"/>
        </w:rPr>
        <w:t>comment</w:t>
      </w:r>
      <w:r w:rsidRPr="0062799E">
        <w:rPr>
          <w:rFonts w:ascii="Calibri" w:hAnsi="Calibri"/>
          <w:color w:val="006EB8"/>
          <w:spacing w:val="-12"/>
          <w:w w:val="110"/>
          <w:u w:val="single" w:color="006EB8"/>
        </w:rPr>
        <w:t xml:space="preserve"> </w:t>
      </w:r>
      <w:r w:rsidRPr="0062799E">
        <w:rPr>
          <w:rFonts w:ascii="Calibri" w:hAnsi="Calibri"/>
          <w:color w:val="006EB8"/>
          <w:w w:val="110"/>
          <w:u w:val="single" w:color="006EB8"/>
        </w:rPr>
        <w:t>No.</w:t>
      </w:r>
      <w:r w:rsidRPr="0062799E">
        <w:rPr>
          <w:rFonts w:ascii="Calibri" w:hAnsi="Calibri"/>
          <w:color w:val="006EB8"/>
          <w:spacing w:val="-13"/>
          <w:w w:val="110"/>
          <w:u w:val="single" w:color="006EB8"/>
        </w:rPr>
        <w:t xml:space="preserve"> </w:t>
      </w:r>
      <w:r w:rsidRPr="0062799E">
        <w:rPr>
          <w:rFonts w:ascii="Calibri" w:hAnsi="Calibri"/>
          <w:color w:val="006EB8"/>
          <w:w w:val="110"/>
          <w:u w:val="single" w:color="006EB8"/>
        </w:rPr>
        <w:t>4</w:t>
      </w:r>
      <w:r w:rsidRPr="0062799E">
        <w:rPr>
          <w:rFonts w:ascii="Calibri" w:hAnsi="Calibri"/>
          <w:color w:val="006EB8"/>
          <w:w w:val="110"/>
        </w:rPr>
        <w:t xml:space="preserve"> </w:t>
      </w:r>
      <w:r w:rsidRPr="0062799E">
        <w:rPr>
          <w:rFonts w:ascii="Calibri" w:hAnsi="Calibri"/>
          <w:color w:val="006EB8"/>
          <w:w w:val="110"/>
          <w:u w:val="single" w:color="006EB8"/>
        </w:rPr>
        <w:t>(2016)</w:t>
      </w:r>
      <w:r w:rsidRPr="0062799E">
        <w:rPr>
          <w:rFonts w:ascii="Calibri" w:hAnsi="Calibri"/>
          <w:color w:val="006EB8"/>
          <w:spacing w:val="-11"/>
          <w:w w:val="110"/>
          <w:u w:val="single" w:color="006EB8"/>
        </w:rPr>
        <w:t xml:space="preserve"> </w:t>
      </w:r>
      <w:r w:rsidRPr="0062799E">
        <w:rPr>
          <w:rFonts w:ascii="Calibri" w:hAnsi="Calibri"/>
          <w:color w:val="006EB8"/>
          <w:w w:val="110"/>
          <w:u w:val="single" w:color="006EB8"/>
        </w:rPr>
        <w:t>Article</w:t>
      </w:r>
      <w:r w:rsidRPr="0062799E">
        <w:rPr>
          <w:rFonts w:ascii="Calibri" w:hAnsi="Calibri"/>
          <w:color w:val="006EB8"/>
          <w:spacing w:val="-11"/>
          <w:w w:val="110"/>
          <w:u w:val="single" w:color="006EB8"/>
        </w:rPr>
        <w:t xml:space="preserve"> </w:t>
      </w:r>
      <w:r w:rsidRPr="0062799E">
        <w:rPr>
          <w:rFonts w:ascii="Calibri" w:hAnsi="Calibri"/>
          <w:color w:val="006EB8"/>
          <w:w w:val="110"/>
          <w:u w:val="single" w:color="006EB8"/>
        </w:rPr>
        <w:t>24:</w:t>
      </w:r>
      <w:r w:rsidRPr="0062799E">
        <w:rPr>
          <w:rFonts w:ascii="Calibri" w:hAnsi="Calibri"/>
          <w:color w:val="006EB8"/>
          <w:spacing w:val="-10"/>
          <w:w w:val="110"/>
          <w:u w:val="single" w:color="006EB8"/>
        </w:rPr>
        <w:t xml:space="preserve"> </w:t>
      </w:r>
      <w:r w:rsidRPr="0062799E">
        <w:rPr>
          <w:rFonts w:ascii="Calibri" w:hAnsi="Calibri"/>
          <w:color w:val="006EB8"/>
          <w:w w:val="110"/>
          <w:u w:val="single" w:color="006EB8"/>
        </w:rPr>
        <w:t>Right</w:t>
      </w:r>
      <w:r w:rsidRPr="0062799E">
        <w:rPr>
          <w:rFonts w:ascii="Calibri" w:hAnsi="Calibri"/>
          <w:color w:val="006EB8"/>
          <w:spacing w:val="-11"/>
          <w:w w:val="110"/>
          <w:u w:val="single" w:color="006EB8"/>
        </w:rPr>
        <w:t xml:space="preserve"> </w:t>
      </w:r>
      <w:r w:rsidRPr="0062799E">
        <w:rPr>
          <w:rFonts w:ascii="Calibri" w:hAnsi="Calibri"/>
          <w:color w:val="006EB8"/>
          <w:w w:val="110"/>
          <w:u w:val="single" w:color="006EB8"/>
        </w:rPr>
        <w:t>to</w:t>
      </w:r>
      <w:r w:rsidRPr="0062799E">
        <w:rPr>
          <w:rFonts w:ascii="Calibri" w:hAnsi="Calibri"/>
          <w:color w:val="006EB8"/>
          <w:spacing w:val="-11"/>
          <w:w w:val="110"/>
          <w:u w:val="single" w:color="006EB8"/>
        </w:rPr>
        <w:t xml:space="preserve"> </w:t>
      </w:r>
      <w:r w:rsidRPr="0062799E">
        <w:rPr>
          <w:rFonts w:ascii="Calibri" w:hAnsi="Calibri"/>
          <w:color w:val="006EB8"/>
          <w:w w:val="110"/>
          <w:u w:val="single" w:color="006EB8"/>
        </w:rPr>
        <w:t>Inclusive</w:t>
      </w:r>
      <w:r w:rsidRPr="0062799E">
        <w:rPr>
          <w:rFonts w:ascii="Calibri" w:hAnsi="Calibri"/>
          <w:color w:val="006EB8"/>
          <w:spacing w:val="-10"/>
          <w:w w:val="110"/>
          <w:u w:val="single" w:color="006EB8"/>
        </w:rPr>
        <w:t xml:space="preserve"> </w:t>
      </w:r>
      <w:r w:rsidRPr="0062799E">
        <w:rPr>
          <w:rFonts w:ascii="Calibri" w:hAnsi="Calibri"/>
          <w:color w:val="006EB8"/>
          <w:w w:val="110"/>
          <w:u w:val="single" w:color="006EB8"/>
        </w:rPr>
        <w:t>Education</w:t>
      </w:r>
      <w:r w:rsidRPr="0062799E">
        <w:rPr>
          <w:rFonts w:ascii="Calibri" w:hAnsi="Calibri"/>
          <w:w w:val="110"/>
        </w:rPr>
        <w:t>.</w:t>
      </w:r>
      <w:r w:rsidRPr="0062799E">
        <w:rPr>
          <w:rFonts w:ascii="Calibri" w:hAnsi="Calibri"/>
          <w:spacing w:val="-11"/>
          <w:w w:val="110"/>
        </w:rPr>
        <w:t xml:space="preserve"> </w:t>
      </w:r>
      <w:r w:rsidRPr="0062799E">
        <w:rPr>
          <w:rFonts w:ascii="Calibri" w:hAnsi="Calibri"/>
          <w:w w:val="110"/>
        </w:rPr>
        <w:t>2</w:t>
      </w:r>
      <w:r w:rsidRPr="0062799E">
        <w:rPr>
          <w:rFonts w:ascii="Calibri" w:hAnsi="Calibri"/>
          <w:spacing w:val="-11"/>
          <w:w w:val="110"/>
        </w:rPr>
        <w:t xml:space="preserve"> </w:t>
      </w:r>
      <w:r w:rsidRPr="0062799E">
        <w:rPr>
          <w:rFonts w:ascii="Calibri" w:hAnsi="Calibri"/>
          <w:w w:val="110"/>
        </w:rPr>
        <w:t>September</w:t>
      </w:r>
      <w:r w:rsidRPr="0062799E">
        <w:rPr>
          <w:rFonts w:ascii="Calibri" w:hAnsi="Calibri"/>
          <w:spacing w:val="-10"/>
          <w:w w:val="110"/>
        </w:rPr>
        <w:t xml:space="preserve"> </w:t>
      </w:r>
      <w:r w:rsidRPr="0062799E">
        <w:rPr>
          <w:rFonts w:ascii="Calibri" w:hAnsi="Calibri"/>
          <w:w w:val="110"/>
        </w:rPr>
        <w:t>2016.</w:t>
      </w:r>
      <w:r w:rsidRPr="0062799E">
        <w:rPr>
          <w:rFonts w:ascii="Calibri" w:hAnsi="Calibri"/>
          <w:spacing w:val="-11"/>
          <w:w w:val="110"/>
        </w:rPr>
        <w:t xml:space="preserve"> </w:t>
      </w:r>
      <w:r w:rsidRPr="0062799E">
        <w:rPr>
          <w:rFonts w:ascii="Calibri" w:hAnsi="Calibri"/>
          <w:w w:val="110"/>
        </w:rPr>
        <w:t>CRPD/C/GC/4.</w:t>
      </w:r>
      <w:r w:rsidRPr="0062799E">
        <w:rPr>
          <w:rFonts w:ascii="Calibri" w:hAnsi="Calibri"/>
          <w:spacing w:val="-10"/>
          <w:w w:val="110"/>
        </w:rPr>
        <w:t xml:space="preserve"> </w:t>
      </w:r>
      <w:proofErr w:type="gramStart"/>
      <w:r w:rsidRPr="0062799E">
        <w:rPr>
          <w:rFonts w:ascii="Calibri" w:hAnsi="Calibri"/>
          <w:w w:val="110"/>
        </w:rPr>
        <w:t>para</w:t>
      </w:r>
      <w:proofErr w:type="gramEnd"/>
      <w:r w:rsidRPr="0062799E">
        <w:rPr>
          <w:rFonts w:ascii="Calibri" w:hAnsi="Calibri"/>
          <w:w w:val="110"/>
        </w:rPr>
        <w:t>.</w:t>
      </w:r>
      <w:r w:rsidRPr="0062799E">
        <w:rPr>
          <w:rFonts w:ascii="Calibri" w:hAnsi="Calibri"/>
          <w:spacing w:val="-11"/>
          <w:w w:val="110"/>
        </w:rPr>
        <w:t xml:space="preserve"> </w:t>
      </w:r>
      <w:r w:rsidRPr="0062799E">
        <w:rPr>
          <w:rFonts w:ascii="Calibri" w:hAnsi="Calibri"/>
          <w:w w:val="110"/>
        </w:rPr>
        <w:t>11</w:t>
      </w:r>
    </w:p>
    <w:p w:rsidR="009B73C6" w:rsidRPr="0062799E" w:rsidRDefault="00CD31CF" w:rsidP="005009E0">
      <w:pPr>
        <w:pStyle w:val="BodyText"/>
        <w:spacing w:after="120" w:line="285" w:lineRule="auto"/>
        <w:rPr>
          <w:rFonts w:ascii="Calibri" w:hAnsi="Calibri"/>
        </w:rPr>
      </w:pPr>
      <w:r w:rsidRPr="0062799E">
        <w:rPr>
          <w:rFonts w:ascii="Calibri" w:hAnsi="Calibri"/>
          <w:w w:val="105"/>
        </w:rPr>
        <w:t>Requirements of an inclusive education system that is capable of ensuring inclusive and equitable quality education to persons with disabilities are described in the following sections.</w:t>
      </w:r>
    </w:p>
    <w:p w:rsidR="009B73C6" w:rsidRPr="0062799E" w:rsidRDefault="00BB5A87" w:rsidP="00BB5A87">
      <w:pPr>
        <w:pStyle w:val="Heading2"/>
      </w:pPr>
      <w:bookmarkStart w:id="17" w:name="_bookmark9"/>
      <w:bookmarkStart w:id="18" w:name="_Toc61560128"/>
      <w:bookmarkEnd w:id="17"/>
      <w:r w:rsidRPr="0062799E">
        <w:t xml:space="preserve">4.1 </w:t>
      </w:r>
      <w:r w:rsidR="00CD31CF" w:rsidRPr="0062799E">
        <w:t xml:space="preserve">Governance by the </w:t>
      </w:r>
      <w:r w:rsidR="00CD31CF" w:rsidRPr="0062799E">
        <w:rPr>
          <w:spacing w:val="2"/>
        </w:rPr>
        <w:t xml:space="preserve">Ministry </w:t>
      </w:r>
      <w:r w:rsidR="00CD31CF" w:rsidRPr="0062799E">
        <w:t>of</w:t>
      </w:r>
      <w:r w:rsidR="00CD31CF" w:rsidRPr="0062799E">
        <w:rPr>
          <w:spacing w:val="55"/>
        </w:rPr>
        <w:t xml:space="preserve"> </w:t>
      </w:r>
      <w:r w:rsidR="00CD31CF" w:rsidRPr="0062799E">
        <w:t>Education</w:t>
      </w:r>
      <w:bookmarkEnd w:id="18"/>
    </w:p>
    <w:p w:rsidR="009B73C6" w:rsidRPr="0062799E" w:rsidRDefault="00CD31CF" w:rsidP="00037216">
      <w:pPr>
        <w:pStyle w:val="BodyText"/>
        <w:rPr>
          <w:rFonts w:ascii="Calibri" w:hAnsi="Calibri"/>
          <w:caps/>
        </w:rPr>
      </w:pPr>
      <w:r w:rsidRPr="0062799E">
        <w:rPr>
          <w:rFonts w:ascii="Calibri" w:hAnsi="Calibri"/>
          <w:caps/>
          <w:w w:val="125"/>
        </w:rPr>
        <w:t>figure v</w:t>
      </w:r>
    </w:p>
    <w:p w:rsidR="00615E47" w:rsidRDefault="00CD31CF" w:rsidP="00615E47">
      <w:pPr>
        <w:spacing w:after="360"/>
        <w:rPr>
          <w:rFonts w:ascii="Calibri" w:hAnsi="Calibri"/>
          <w:b/>
          <w:w w:val="105"/>
        </w:rPr>
      </w:pPr>
      <w:r w:rsidRPr="0062799E">
        <w:rPr>
          <w:rFonts w:ascii="Calibri" w:hAnsi="Calibri"/>
          <w:b/>
          <w:w w:val="105"/>
        </w:rPr>
        <w:t>The role of the Ministry of Education in Inclusive Education</w:t>
      </w:r>
    </w:p>
    <w:p w:rsidR="00615E47" w:rsidRDefault="00615E47" w:rsidP="005009E0">
      <w:pPr>
        <w:spacing w:after="120"/>
        <w:rPr>
          <w:rFonts w:ascii="Calibri" w:hAnsi="Calibri"/>
          <w:b/>
          <w:w w:val="105"/>
        </w:rPr>
      </w:pPr>
      <w:r>
        <w:rPr>
          <w:rFonts w:ascii="Calibri" w:hAnsi="Calibri"/>
          <w:b/>
          <w:noProof/>
          <w:w w:val="105"/>
          <w:lang w:eastAsia="en-GB"/>
        </w:rPr>
        <w:drawing>
          <wp:inline distT="0" distB="0" distL="0" distR="0" wp14:anchorId="5F5F2765" wp14:editId="60773265">
            <wp:extent cx="6282690" cy="3406775"/>
            <wp:effectExtent l="0" t="0" r="3810" b="3175"/>
            <wp:docPr id="23" name="Picture 23" descr="A graphic showing the central role of the ministry of education in the transformation towards inclusive education. The first box says the &quot;transition from special education to mainstream education&quot; with an arrow pointing to &quot;create resources centres to provide support to teachers and support staff.&quot; The next box says &quot;building capacity of teachers and staff at all levels&quot; with an arrow pointing to &quot;integrate inclusive education as a core component for teacher education and training&quot; and the last box shows &quot;create inclusive learning environments&quot; pointing to &quot;ensure acccessibility in all its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20.jpg"/>
                    <pic:cNvPicPr/>
                  </pic:nvPicPr>
                  <pic:blipFill>
                    <a:blip r:embed="rId54">
                      <a:extLst>
                        <a:ext uri="{28A0092B-C50C-407E-A947-70E740481C1C}">
                          <a14:useLocalDpi xmlns:a14="http://schemas.microsoft.com/office/drawing/2010/main" val="0"/>
                        </a:ext>
                      </a:extLst>
                    </a:blip>
                    <a:stretch>
                      <a:fillRect/>
                    </a:stretch>
                  </pic:blipFill>
                  <pic:spPr>
                    <a:xfrm>
                      <a:off x="0" y="0"/>
                      <a:ext cx="6282690" cy="3406775"/>
                    </a:xfrm>
                    <a:prstGeom prst="rect">
                      <a:avLst/>
                    </a:prstGeom>
                  </pic:spPr>
                </pic:pic>
              </a:graphicData>
            </a:graphic>
          </wp:inline>
        </w:drawing>
      </w:r>
    </w:p>
    <w:p w:rsidR="00E53060" w:rsidRPr="0062799E" w:rsidRDefault="00E53060" w:rsidP="005009E0">
      <w:pPr>
        <w:spacing w:after="120"/>
        <w:rPr>
          <w:rFonts w:ascii="Calibri" w:hAnsi="Calibri"/>
          <w:b/>
          <w:w w:val="105"/>
        </w:rPr>
      </w:pPr>
      <w:r w:rsidRPr="0062799E">
        <w:rPr>
          <w:rFonts w:ascii="Calibri" w:hAnsi="Calibri"/>
          <w:b/>
          <w:spacing w:val="3"/>
        </w:rPr>
        <w:br w:type="page"/>
      </w:r>
    </w:p>
    <w:p w:rsidR="009B73C6" w:rsidRPr="0062799E" w:rsidRDefault="00CD31CF" w:rsidP="00615E47">
      <w:pPr>
        <w:pStyle w:val="ListParagraph"/>
        <w:numPr>
          <w:ilvl w:val="2"/>
          <w:numId w:val="21"/>
        </w:numPr>
        <w:tabs>
          <w:tab w:val="left" w:pos="1361"/>
        </w:tabs>
        <w:spacing w:before="0" w:after="120" w:line="285" w:lineRule="auto"/>
        <w:ind w:left="629"/>
        <w:rPr>
          <w:rFonts w:ascii="Calibri" w:hAnsi="Calibri"/>
        </w:rPr>
      </w:pPr>
      <w:r w:rsidRPr="0062799E">
        <w:rPr>
          <w:rFonts w:ascii="Calibri" w:hAnsi="Calibri"/>
          <w:b/>
          <w:spacing w:val="3"/>
        </w:rPr>
        <w:lastRenderedPageBreak/>
        <w:t>The</w:t>
      </w:r>
      <w:r w:rsidRPr="0062799E">
        <w:rPr>
          <w:rFonts w:ascii="Calibri" w:hAnsi="Calibri"/>
          <w:b/>
          <w:spacing w:val="-31"/>
        </w:rPr>
        <w:t xml:space="preserve"> </w:t>
      </w:r>
      <w:r w:rsidRPr="0062799E">
        <w:rPr>
          <w:rFonts w:ascii="Calibri" w:hAnsi="Calibri"/>
          <w:b/>
          <w:spacing w:val="6"/>
        </w:rPr>
        <w:t>Ministry</w:t>
      </w:r>
      <w:r w:rsidRPr="0062799E">
        <w:rPr>
          <w:rFonts w:ascii="Calibri" w:hAnsi="Calibri"/>
          <w:b/>
          <w:spacing w:val="-30"/>
        </w:rPr>
        <w:t xml:space="preserve"> </w:t>
      </w:r>
      <w:r w:rsidRPr="0062799E">
        <w:rPr>
          <w:rFonts w:ascii="Calibri" w:hAnsi="Calibri"/>
          <w:b/>
          <w:spacing w:val="2"/>
        </w:rPr>
        <w:t>of</w:t>
      </w:r>
      <w:r w:rsidRPr="0062799E">
        <w:rPr>
          <w:rFonts w:ascii="Calibri" w:hAnsi="Calibri"/>
          <w:b/>
          <w:spacing w:val="-30"/>
        </w:rPr>
        <w:t xml:space="preserve"> </w:t>
      </w:r>
      <w:r w:rsidRPr="0062799E">
        <w:rPr>
          <w:rFonts w:ascii="Calibri" w:hAnsi="Calibri"/>
          <w:b/>
          <w:spacing w:val="4"/>
        </w:rPr>
        <w:t>Education</w:t>
      </w:r>
      <w:r w:rsidRPr="0062799E">
        <w:rPr>
          <w:rFonts w:ascii="Calibri" w:hAnsi="Calibri"/>
          <w:b/>
          <w:spacing w:val="-31"/>
        </w:rPr>
        <w:t xml:space="preserve"> </w:t>
      </w:r>
      <w:r w:rsidRPr="0062799E">
        <w:rPr>
          <w:rFonts w:ascii="Calibri" w:hAnsi="Calibri"/>
          <w:b/>
          <w:spacing w:val="3"/>
        </w:rPr>
        <w:t>has</w:t>
      </w:r>
      <w:r w:rsidRPr="0062799E">
        <w:rPr>
          <w:rFonts w:ascii="Calibri" w:hAnsi="Calibri"/>
          <w:b/>
          <w:spacing w:val="-30"/>
        </w:rPr>
        <w:t xml:space="preserve"> </w:t>
      </w:r>
      <w:r w:rsidRPr="0062799E">
        <w:rPr>
          <w:rFonts w:ascii="Calibri" w:hAnsi="Calibri"/>
          <w:b/>
        </w:rPr>
        <w:t>a</w:t>
      </w:r>
      <w:r w:rsidRPr="0062799E">
        <w:rPr>
          <w:rFonts w:ascii="Calibri" w:hAnsi="Calibri"/>
          <w:b/>
          <w:spacing w:val="-30"/>
        </w:rPr>
        <w:t xml:space="preserve"> </w:t>
      </w:r>
      <w:r w:rsidRPr="0062799E">
        <w:rPr>
          <w:rFonts w:ascii="Calibri" w:hAnsi="Calibri"/>
          <w:b/>
          <w:spacing w:val="4"/>
        </w:rPr>
        <w:t>central</w:t>
      </w:r>
      <w:r w:rsidRPr="0062799E">
        <w:rPr>
          <w:rFonts w:ascii="Calibri" w:hAnsi="Calibri"/>
          <w:b/>
          <w:spacing w:val="-30"/>
        </w:rPr>
        <w:t xml:space="preserve"> </w:t>
      </w:r>
      <w:r w:rsidRPr="0062799E">
        <w:rPr>
          <w:rFonts w:ascii="Calibri" w:hAnsi="Calibri"/>
          <w:b/>
          <w:spacing w:val="3"/>
        </w:rPr>
        <w:t>role</w:t>
      </w:r>
      <w:r w:rsidRPr="0062799E">
        <w:rPr>
          <w:rFonts w:ascii="Calibri" w:hAnsi="Calibri"/>
          <w:b/>
          <w:spacing w:val="-31"/>
        </w:rPr>
        <w:t xml:space="preserve"> </w:t>
      </w:r>
      <w:r w:rsidRPr="0062799E">
        <w:rPr>
          <w:rFonts w:ascii="Calibri" w:hAnsi="Calibri"/>
          <w:b/>
          <w:spacing w:val="2"/>
        </w:rPr>
        <w:t>as</w:t>
      </w:r>
      <w:r w:rsidRPr="0062799E">
        <w:rPr>
          <w:rFonts w:ascii="Calibri" w:hAnsi="Calibri"/>
          <w:b/>
          <w:spacing w:val="-30"/>
        </w:rPr>
        <w:t xml:space="preserve"> </w:t>
      </w:r>
      <w:r w:rsidRPr="0062799E">
        <w:rPr>
          <w:rFonts w:ascii="Calibri" w:hAnsi="Calibri"/>
          <w:b/>
          <w:spacing w:val="3"/>
        </w:rPr>
        <w:t>the</w:t>
      </w:r>
      <w:r w:rsidRPr="0062799E">
        <w:rPr>
          <w:rFonts w:ascii="Calibri" w:hAnsi="Calibri"/>
          <w:b/>
          <w:spacing w:val="-30"/>
        </w:rPr>
        <w:t xml:space="preserve"> </w:t>
      </w:r>
      <w:r w:rsidRPr="0062799E">
        <w:rPr>
          <w:rFonts w:ascii="Calibri" w:hAnsi="Calibri"/>
          <w:b/>
          <w:spacing w:val="3"/>
        </w:rPr>
        <w:t>main</w:t>
      </w:r>
      <w:r w:rsidRPr="0062799E">
        <w:rPr>
          <w:rFonts w:ascii="Calibri" w:hAnsi="Calibri"/>
          <w:b/>
          <w:spacing w:val="-30"/>
        </w:rPr>
        <w:t xml:space="preserve"> </w:t>
      </w:r>
      <w:r w:rsidRPr="0062799E">
        <w:rPr>
          <w:rFonts w:ascii="Calibri" w:hAnsi="Calibri"/>
          <w:b/>
          <w:spacing w:val="4"/>
        </w:rPr>
        <w:t>governance</w:t>
      </w:r>
      <w:r w:rsidRPr="0062799E">
        <w:rPr>
          <w:rFonts w:ascii="Calibri" w:hAnsi="Calibri"/>
          <w:b/>
          <w:spacing w:val="-31"/>
        </w:rPr>
        <w:t xml:space="preserve"> </w:t>
      </w:r>
      <w:r w:rsidRPr="0062799E">
        <w:rPr>
          <w:rFonts w:ascii="Calibri" w:hAnsi="Calibri"/>
          <w:b/>
          <w:spacing w:val="4"/>
        </w:rPr>
        <w:t>body</w:t>
      </w:r>
      <w:r w:rsidRPr="0062799E">
        <w:rPr>
          <w:rFonts w:ascii="Calibri" w:hAnsi="Calibri"/>
          <w:spacing w:val="4"/>
        </w:rPr>
        <w:t>.</w:t>
      </w:r>
      <w:r w:rsidRPr="0062799E">
        <w:rPr>
          <w:rFonts w:ascii="Calibri" w:hAnsi="Calibri"/>
          <w:spacing w:val="-29"/>
        </w:rPr>
        <w:t xml:space="preserve"> </w:t>
      </w:r>
      <w:r w:rsidRPr="0062799E">
        <w:rPr>
          <w:rFonts w:ascii="Calibri" w:hAnsi="Calibri"/>
        </w:rPr>
        <w:t>This</w:t>
      </w:r>
      <w:r w:rsidRPr="0062799E">
        <w:rPr>
          <w:rFonts w:ascii="Calibri" w:hAnsi="Calibri"/>
          <w:spacing w:val="-30"/>
        </w:rPr>
        <w:t xml:space="preserve"> </w:t>
      </w:r>
      <w:r w:rsidRPr="0062799E">
        <w:rPr>
          <w:rFonts w:ascii="Calibri" w:hAnsi="Calibri"/>
        </w:rPr>
        <w:t xml:space="preserve">contributes </w:t>
      </w:r>
      <w:r w:rsidRPr="0062799E">
        <w:rPr>
          <w:rFonts w:ascii="Calibri" w:hAnsi="Calibri"/>
          <w:w w:val="105"/>
        </w:rPr>
        <w:t xml:space="preserve">to consistency, coherence and coordination throughout the </w:t>
      </w:r>
      <w:proofErr w:type="gramStart"/>
      <w:r w:rsidRPr="0062799E">
        <w:rPr>
          <w:rFonts w:ascii="Calibri" w:hAnsi="Calibri"/>
          <w:w w:val="105"/>
        </w:rPr>
        <w:t>education  system</w:t>
      </w:r>
      <w:proofErr w:type="gramEnd"/>
      <w:r w:rsidRPr="0062799E">
        <w:rPr>
          <w:rFonts w:ascii="Calibri" w:hAnsi="Calibri"/>
          <w:w w:val="105"/>
        </w:rPr>
        <w:t>,  towards  a common vision of inclusive education, across its diverse components. This includes ensuring inclusive pathways for students with disabilities throughout all educational levels and provision of competency frameworks, professional development on inclusive education pedagogy and support for the improvement of the working conditions of</w:t>
      </w:r>
      <w:r w:rsidRPr="0062799E">
        <w:rPr>
          <w:rFonts w:ascii="Calibri" w:hAnsi="Calibri"/>
          <w:spacing w:val="1"/>
          <w:w w:val="105"/>
        </w:rPr>
        <w:t xml:space="preserve"> </w:t>
      </w:r>
      <w:r w:rsidRPr="0062799E">
        <w:rPr>
          <w:rFonts w:ascii="Calibri" w:hAnsi="Calibri"/>
          <w:w w:val="105"/>
        </w:rPr>
        <w:t>teachers.</w:t>
      </w:r>
    </w:p>
    <w:p w:rsidR="009B73C6" w:rsidRPr="0062799E" w:rsidRDefault="00CD31CF" w:rsidP="00615E47">
      <w:pPr>
        <w:pStyle w:val="ListParagraph"/>
        <w:numPr>
          <w:ilvl w:val="2"/>
          <w:numId w:val="21"/>
        </w:numPr>
        <w:tabs>
          <w:tab w:val="left" w:pos="1361"/>
        </w:tabs>
        <w:spacing w:before="0" w:after="120" w:line="283" w:lineRule="auto"/>
        <w:ind w:left="629"/>
        <w:rPr>
          <w:rFonts w:ascii="Calibri" w:hAnsi="Calibri"/>
        </w:rPr>
      </w:pPr>
      <w:r w:rsidRPr="0062799E">
        <w:rPr>
          <w:rFonts w:ascii="Calibri" w:hAnsi="Calibri"/>
          <w:b/>
          <w:spacing w:val="3"/>
        </w:rPr>
        <w:t xml:space="preserve">The </w:t>
      </w:r>
      <w:r w:rsidRPr="0062799E">
        <w:rPr>
          <w:rFonts w:ascii="Calibri" w:hAnsi="Calibri"/>
          <w:b/>
          <w:spacing w:val="6"/>
        </w:rPr>
        <w:t xml:space="preserve">Ministry </w:t>
      </w:r>
      <w:r w:rsidRPr="0062799E">
        <w:rPr>
          <w:rFonts w:ascii="Calibri" w:hAnsi="Calibri"/>
          <w:b/>
          <w:spacing w:val="2"/>
        </w:rPr>
        <w:t xml:space="preserve">of </w:t>
      </w:r>
      <w:r w:rsidRPr="0062799E">
        <w:rPr>
          <w:rFonts w:ascii="Calibri" w:hAnsi="Calibri"/>
          <w:b/>
          <w:spacing w:val="4"/>
        </w:rPr>
        <w:t xml:space="preserve">Education </w:t>
      </w:r>
      <w:r w:rsidRPr="0062799E">
        <w:rPr>
          <w:rFonts w:ascii="Calibri" w:hAnsi="Calibri"/>
          <w:b/>
          <w:spacing w:val="2"/>
        </w:rPr>
        <w:t xml:space="preserve">is </w:t>
      </w:r>
      <w:r w:rsidRPr="0062799E">
        <w:rPr>
          <w:rFonts w:ascii="Calibri" w:hAnsi="Calibri"/>
          <w:b/>
          <w:spacing w:val="4"/>
        </w:rPr>
        <w:t xml:space="preserve">responsible </w:t>
      </w:r>
      <w:r w:rsidRPr="0062799E">
        <w:rPr>
          <w:rFonts w:ascii="Calibri" w:hAnsi="Calibri"/>
          <w:b/>
          <w:spacing w:val="3"/>
        </w:rPr>
        <w:t xml:space="preserve">for </w:t>
      </w:r>
      <w:r w:rsidRPr="0062799E">
        <w:rPr>
          <w:rFonts w:ascii="Calibri" w:hAnsi="Calibri"/>
          <w:b/>
          <w:spacing w:val="4"/>
        </w:rPr>
        <w:t xml:space="preserve">leading national policies </w:t>
      </w:r>
      <w:r w:rsidRPr="0062799E">
        <w:rPr>
          <w:rFonts w:ascii="Calibri" w:hAnsi="Calibri"/>
          <w:b/>
          <w:spacing w:val="3"/>
        </w:rPr>
        <w:t xml:space="preserve">and </w:t>
      </w:r>
      <w:r w:rsidRPr="0062799E">
        <w:rPr>
          <w:rFonts w:ascii="Calibri" w:hAnsi="Calibri"/>
          <w:b/>
          <w:spacing w:val="4"/>
        </w:rPr>
        <w:t xml:space="preserve">plans </w:t>
      </w:r>
      <w:r w:rsidRPr="0062799E">
        <w:rPr>
          <w:rFonts w:ascii="Calibri" w:hAnsi="Calibri"/>
          <w:b/>
          <w:spacing w:val="5"/>
        </w:rPr>
        <w:t xml:space="preserve">to </w:t>
      </w:r>
      <w:r w:rsidRPr="0062799E">
        <w:rPr>
          <w:rFonts w:ascii="Calibri" w:hAnsi="Calibri"/>
          <w:b/>
          <w:spacing w:val="4"/>
        </w:rPr>
        <w:t xml:space="preserve">transition </w:t>
      </w:r>
      <w:r w:rsidRPr="0062799E">
        <w:rPr>
          <w:rFonts w:ascii="Calibri" w:hAnsi="Calibri"/>
          <w:b/>
          <w:spacing w:val="3"/>
        </w:rPr>
        <w:t xml:space="preserve">and </w:t>
      </w:r>
      <w:r w:rsidRPr="0062799E">
        <w:rPr>
          <w:rFonts w:ascii="Calibri" w:hAnsi="Calibri"/>
          <w:b/>
          <w:spacing w:val="4"/>
        </w:rPr>
        <w:t>progress towards inclusive education</w:t>
      </w:r>
      <w:r w:rsidRPr="0062799E">
        <w:rPr>
          <w:rFonts w:ascii="Calibri" w:hAnsi="Calibri"/>
          <w:spacing w:val="4"/>
        </w:rPr>
        <w:t xml:space="preserve">, </w:t>
      </w:r>
      <w:r w:rsidRPr="0062799E">
        <w:rPr>
          <w:rFonts w:ascii="Calibri" w:hAnsi="Calibri"/>
        </w:rPr>
        <w:t xml:space="preserve">centralising responsibility for the continuous review and readjustment </w:t>
      </w:r>
      <w:proofErr w:type="gramStart"/>
      <w:r w:rsidRPr="0062799E">
        <w:rPr>
          <w:rFonts w:ascii="Calibri" w:hAnsi="Calibri"/>
        </w:rPr>
        <w:t>of  inclusive</w:t>
      </w:r>
      <w:proofErr w:type="gramEnd"/>
      <w:r w:rsidRPr="0062799E">
        <w:rPr>
          <w:rFonts w:ascii="Calibri" w:hAnsi="Calibri"/>
        </w:rPr>
        <w:t xml:space="preserve">  education  measures.  </w:t>
      </w:r>
      <w:proofErr w:type="gramStart"/>
      <w:r w:rsidRPr="0062799E">
        <w:rPr>
          <w:rFonts w:ascii="Calibri" w:hAnsi="Calibri"/>
        </w:rPr>
        <w:t>An  inclusive</w:t>
      </w:r>
      <w:proofErr w:type="gramEnd"/>
      <w:r w:rsidRPr="0062799E">
        <w:rPr>
          <w:rFonts w:ascii="Calibri" w:hAnsi="Calibri"/>
        </w:rPr>
        <w:t xml:space="preserve">  education unit established within the Ministry of Education can lead quality  assurance  on  inclusive education, gathering data to inform the monitoring of inclusive education practice, policy </w:t>
      </w:r>
      <w:r w:rsidRPr="0062799E">
        <w:rPr>
          <w:rFonts w:ascii="Calibri" w:hAnsi="Calibri"/>
          <w:spacing w:val="-6"/>
        </w:rPr>
        <w:t xml:space="preserve">and </w:t>
      </w:r>
      <w:r w:rsidRPr="0062799E">
        <w:rPr>
          <w:rFonts w:ascii="Calibri" w:hAnsi="Calibri"/>
        </w:rPr>
        <w:t>legislation.</w:t>
      </w:r>
    </w:p>
    <w:p w:rsidR="009B73C6" w:rsidRPr="0062799E" w:rsidRDefault="00CD31CF" w:rsidP="00615E47">
      <w:pPr>
        <w:pStyle w:val="ListParagraph"/>
        <w:numPr>
          <w:ilvl w:val="2"/>
          <w:numId w:val="21"/>
        </w:numPr>
        <w:tabs>
          <w:tab w:val="left" w:pos="1361"/>
        </w:tabs>
        <w:spacing w:before="0" w:after="120" w:line="283" w:lineRule="auto"/>
        <w:ind w:left="629"/>
        <w:rPr>
          <w:rFonts w:ascii="Calibri" w:hAnsi="Calibri"/>
        </w:rPr>
      </w:pPr>
      <w:r w:rsidRPr="0062799E">
        <w:rPr>
          <w:rFonts w:ascii="Calibri" w:hAnsi="Calibri"/>
          <w:b/>
          <w:spacing w:val="4"/>
        </w:rPr>
        <w:t xml:space="preserve">Coordination mechanisms </w:t>
      </w:r>
      <w:r w:rsidRPr="0062799E">
        <w:rPr>
          <w:rFonts w:ascii="Calibri" w:hAnsi="Calibri"/>
          <w:b/>
          <w:spacing w:val="3"/>
        </w:rPr>
        <w:t xml:space="preserve">that link the </w:t>
      </w:r>
      <w:r w:rsidRPr="0062799E">
        <w:rPr>
          <w:rFonts w:ascii="Calibri" w:hAnsi="Calibri"/>
          <w:b/>
          <w:spacing w:val="6"/>
        </w:rPr>
        <w:t xml:space="preserve">Ministry </w:t>
      </w:r>
      <w:r w:rsidRPr="0062799E">
        <w:rPr>
          <w:rFonts w:ascii="Calibri" w:hAnsi="Calibri"/>
          <w:b/>
          <w:spacing w:val="2"/>
        </w:rPr>
        <w:t xml:space="preserve">of </w:t>
      </w:r>
      <w:r w:rsidRPr="0062799E">
        <w:rPr>
          <w:rFonts w:ascii="Calibri" w:hAnsi="Calibri"/>
          <w:b/>
          <w:spacing w:val="4"/>
        </w:rPr>
        <w:t xml:space="preserve">Education </w:t>
      </w:r>
      <w:r w:rsidRPr="0062799E">
        <w:rPr>
          <w:rFonts w:ascii="Calibri" w:hAnsi="Calibri"/>
          <w:b/>
          <w:spacing w:val="3"/>
        </w:rPr>
        <w:t xml:space="preserve">with </w:t>
      </w:r>
      <w:r w:rsidRPr="0062799E">
        <w:rPr>
          <w:rFonts w:ascii="Calibri" w:hAnsi="Calibri"/>
          <w:b/>
          <w:spacing w:val="4"/>
        </w:rPr>
        <w:t xml:space="preserve">other </w:t>
      </w:r>
      <w:r w:rsidRPr="0062799E">
        <w:rPr>
          <w:rFonts w:ascii="Calibri" w:hAnsi="Calibri"/>
          <w:b/>
          <w:spacing w:val="5"/>
        </w:rPr>
        <w:t xml:space="preserve">Ministries, </w:t>
      </w:r>
      <w:r w:rsidRPr="0062799E">
        <w:rPr>
          <w:rFonts w:ascii="Calibri" w:hAnsi="Calibri"/>
          <w:b/>
          <w:spacing w:val="4"/>
        </w:rPr>
        <w:t>government</w:t>
      </w:r>
      <w:r w:rsidRPr="0062799E">
        <w:rPr>
          <w:rFonts w:ascii="Calibri" w:hAnsi="Calibri"/>
          <w:b/>
          <w:spacing w:val="-32"/>
        </w:rPr>
        <w:t xml:space="preserve"> </w:t>
      </w:r>
      <w:r w:rsidRPr="0062799E">
        <w:rPr>
          <w:rFonts w:ascii="Calibri" w:hAnsi="Calibri"/>
          <w:b/>
          <w:spacing w:val="4"/>
        </w:rPr>
        <w:t>disability</w:t>
      </w:r>
      <w:r w:rsidRPr="0062799E">
        <w:rPr>
          <w:rFonts w:ascii="Calibri" w:hAnsi="Calibri"/>
          <w:b/>
          <w:spacing w:val="-31"/>
        </w:rPr>
        <w:t xml:space="preserve"> </w:t>
      </w:r>
      <w:r w:rsidRPr="0062799E">
        <w:rPr>
          <w:rFonts w:ascii="Calibri" w:hAnsi="Calibri"/>
          <w:b/>
          <w:spacing w:val="4"/>
        </w:rPr>
        <w:t>focal</w:t>
      </w:r>
      <w:r w:rsidRPr="0062799E">
        <w:rPr>
          <w:rFonts w:ascii="Calibri" w:hAnsi="Calibri"/>
          <w:b/>
          <w:spacing w:val="-31"/>
        </w:rPr>
        <w:t xml:space="preserve"> </w:t>
      </w:r>
      <w:r w:rsidRPr="0062799E">
        <w:rPr>
          <w:rFonts w:ascii="Calibri" w:hAnsi="Calibri"/>
          <w:b/>
          <w:spacing w:val="4"/>
        </w:rPr>
        <w:t>points</w:t>
      </w:r>
      <w:r w:rsidRPr="0062799E">
        <w:rPr>
          <w:rFonts w:ascii="Calibri" w:hAnsi="Calibri"/>
          <w:b/>
          <w:spacing w:val="-31"/>
        </w:rPr>
        <w:t xml:space="preserve"> </w:t>
      </w:r>
      <w:r w:rsidRPr="0062799E">
        <w:rPr>
          <w:rFonts w:ascii="Calibri" w:hAnsi="Calibri"/>
          <w:b/>
          <w:spacing w:val="3"/>
        </w:rPr>
        <w:t>and</w:t>
      </w:r>
      <w:r w:rsidRPr="0062799E">
        <w:rPr>
          <w:rFonts w:ascii="Calibri" w:hAnsi="Calibri"/>
          <w:b/>
          <w:spacing w:val="-31"/>
        </w:rPr>
        <w:t xml:space="preserve"> </w:t>
      </w:r>
      <w:r w:rsidRPr="0062799E">
        <w:rPr>
          <w:rFonts w:ascii="Calibri" w:hAnsi="Calibri"/>
          <w:b/>
          <w:spacing w:val="4"/>
        </w:rPr>
        <w:t>other</w:t>
      </w:r>
      <w:r w:rsidRPr="0062799E">
        <w:rPr>
          <w:rFonts w:ascii="Calibri" w:hAnsi="Calibri"/>
          <w:b/>
          <w:spacing w:val="-32"/>
        </w:rPr>
        <w:t xml:space="preserve"> </w:t>
      </w:r>
      <w:r w:rsidRPr="0062799E">
        <w:rPr>
          <w:rFonts w:ascii="Calibri" w:hAnsi="Calibri"/>
          <w:b/>
          <w:spacing w:val="4"/>
        </w:rPr>
        <w:t>public</w:t>
      </w:r>
      <w:r w:rsidRPr="0062799E">
        <w:rPr>
          <w:rFonts w:ascii="Calibri" w:hAnsi="Calibri"/>
          <w:b/>
          <w:spacing w:val="-31"/>
        </w:rPr>
        <w:t xml:space="preserve"> </w:t>
      </w:r>
      <w:r w:rsidRPr="0062799E">
        <w:rPr>
          <w:rFonts w:ascii="Calibri" w:hAnsi="Calibri"/>
          <w:b/>
          <w:spacing w:val="4"/>
        </w:rPr>
        <w:t>bodies</w:t>
      </w:r>
      <w:r w:rsidRPr="0062799E">
        <w:rPr>
          <w:rFonts w:ascii="Calibri" w:hAnsi="Calibri"/>
          <w:b/>
          <w:spacing w:val="-31"/>
        </w:rPr>
        <w:t xml:space="preserve"> </w:t>
      </w:r>
      <w:r w:rsidRPr="0062799E">
        <w:rPr>
          <w:rFonts w:ascii="Calibri" w:hAnsi="Calibri"/>
          <w:b/>
          <w:spacing w:val="3"/>
        </w:rPr>
        <w:t>are</w:t>
      </w:r>
      <w:r w:rsidRPr="0062799E">
        <w:rPr>
          <w:rFonts w:ascii="Calibri" w:hAnsi="Calibri"/>
          <w:b/>
          <w:spacing w:val="-31"/>
        </w:rPr>
        <w:t xml:space="preserve"> </w:t>
      </w:r>
      <w:r w:rsidRPr="0062799E">
        <w:rPr>
          <w:rFonts w:ascii="Calibri" w:hAnsi="Calibri"/>
          <w:b/>
          <w:spacing w:val="4"/>
        </w:rPr>
        <w:t>required</w:t>
      </w:r>
      <w:r w:rsidRPr="0062799E">
        <w:rPr>
          <w:rFonts w:ascii="Calibri" w:hAnsi="Calibri"/>
          <w:b/>
          <w:spacing w:val="-35"/>
        </w:rPr>
        <w:t xml:space="preserve"> </w:t>
      </w:r>
      <w:r w:rsidRPr="0062799E">
        <w:rPr>
          <w:rFonts w:ascii="Calibri" w:hAnsi="Calibri"/>
        </w:rPr>
        <w:t>to</w:t>
      </w:r>
      <w:r w:rsidRPr="0062799E">
        <w:rPr>
          <w:rFonts w:ascii="Calibri" w:hAnsi="Calibri"/>
          <w:spacing w:val="-30"/>
        </w:rPr>
        <w:t xml:space="preserve"> </w:t>
      </w:r>
      <w:r w:rsidRPr="0062799E">
        <w:rPr>
          <w:rFonts w:ascii="Calibri" w:hAnsi="Calibri"/>
        </w:rPr>
        <w:t>enable</w:t>
      </w:r>
      <w:r w:rsidRPr="0062799E">
        <w:rPr>
          <w:rFonts w:ascii="Calibri" w:hAnsi="Calibri"/>
          <w:spacing w:val="-30"/>
        </w:rPr>
        <w:t xml:space="preserve"> </w:t>
      </w:r>
      <w:r w:rsidRPr="0062799E">
        <w:rPr>
          <w:rFonts w:ascii="Calibri" w:hAnsi="Calibri"/>
        </w:rPr>
        <w:t>access</w:t>
      </w:r>
      <w:r w:rsidRPr="0062799E">
        <w:rPr>
          <w:rFonts w:ascii="Calibri" w:hAnsi="Calibri"/>
          <w:spacing w:val="-31"/>
        </w:rPr>
        <w:t xml:space="preserve"> </w:t>
      </w:r>
      <w:r w:rsidRPr="0062799E">
        <w:rPr>
          <w:rFonts w:ascii="Calibri" w:hAnsi="Calibri"/>
        </w:rPr>
        <w:t xml:space="preserve">to </w:t>
      </w:r>
      <w:r w:rsidRPr="0062799E">
        <w:rPr>
          <w:rFonts w:ascii="Calibri" w:hAnsi="Calibri"/>
          <w:w w:val="105"/>
        </w:rPr>
        <w:t xml:space="preserve">health services and social protection to students with disabilities. Led by the Ministry of Education, coordination with the Ministry of Health supports access to screening, </w:t>
      </w:r>
      <w:proofErr w:type="gramStart"/>
      <w:r w:rsidRPr="0062799E">
        <w:rPr>
          <w:rFonts w:ascii="Calibri" w:hAnsi="Calibri"/>
          <w:w w:val="105"/>
        </w:rPr>
        <w:t>assessment  and</w:t>
      </w:r>
      <w:proofErr w:type="gramEnd"/>
      <w:r w:rsidRPr="0062799E">
        <w:rPr>
          <w:rFonts w:ascii="Calibri" w:hAnsi="Calibri"/>
          <w:w w:val="105"/>
        </w:rPr>
        <w:t xml:space="preserve"> rehabilitation services. Access to financial aid and other supports can be enhanced </w:t>
      </w:r>
      <w:r w:rsidRPr="0062799E">
        <w:rPr>
          <w:rFonts w:ascii="Calibri" w:hAnsi="Calibri"/>
          <w:spacing w:val="-3"/>
          <w:w w:val="105"/>
        </w:rPr>
        <w:t xml:space="preserve">through </w:t>
      </w:r>
      <w:r w:rsidRPr="0062799E">
        <w:rPr>
          <w:rFonts w:ascii="Calibri" w:hAnsi="Calibri"/>
          <w:w w:val="105"/>
        </w:rPr>
        <w:t>coordination with the Ministry responsible for social</w:t>
      </w:r>
      <w:r w:rsidRPr="0062799E">
        <w:rPr>
          <w:rFonts w:ascii="Calibri" w:hAnsi="Calibri"/>
          <w:spacing w:val="45"/>
          <w:w w:val="105"/>
        </w:rPr>
        <w:t xml:space="preserve"> </w:t>
      </w:r>
      <w:r w:rsidRPr="0062799E">
        <w:rPr>
          <w:rFonts w:ascii="Calibri" w:hAnsi="Calibri"/>
          <w:w w:val="105"/>
        </w:rPr>
        <w:t>protection.</w:t>
      </w:r>
    </w:p>
    <w:p w:rsidR="009B73C6" w:rsidRPr="0062799E" w:rsidRDefault="00CD31CF" w:rsidP="00615E47">
      <w:pPr>
        <w:pStyle w:val="ListParagraph"/>
        <w:numPr>
          <w:ilvl w:val="2"/>
          <w:numId w:val="21"/>
        </w:numPr>
        <w:tabs>
          <w:tab w:val="left" w:pos="1361"/>
        </w:tabs>
        <w:spacing w:before="0" w:after="120" w:line="285" w:lineRule="auto"/>
        <w:ind w:left="629"/>
        <w:rPr>
          <w:rFonts w:ascii="Calibri" w:hAnsi="Calibri"/>
        </w:rPr>
      </w:pPr>
      <w:r w:rsidRPr="0062799E">
        <w:rPr>
          <w:rFonts w:ascii="Calibri" w:hAnsi="Calibri"/>
          <w:b/>
          <w:spacing w:val="3"/>
          <w:w w:val="95"/>
        </w:rPr>
        <w:t>Vertical</w:t>
      </w:r>
      <w:r w:rsidRPr="0062799E">
        <w:rPr>
          <w:rFonts w:ascii="Calibri" w:hAnsi="Calibri"/>
          <w:b/>
          <w:spacing w:val="-20"/>
          <w:w w:val="95"/>
        </w:rPr>
        <w:t xml:space="preserve"> </w:t>
      </w:r>
      <w:r w:rsidRPr="0062799E">
        <w:rPr>
          <w:rFonts w:ascii="Calibri" w:hAnsi="Calibri"/>
          <w:b/>
          <w:spacing w:val="4"/>
          <w:w w:val="95"/>
        </w:rPr>
        <w:t>collaboration</w:t>
      </w:r>
      <w:r w:rsidRPr="0062799E">
        <w:rPr>
          <w:rFonts w:ascii="Calibri" w:hAnsi="Calibri"/>
          <w:b/>
          <w:spacing w:val="-19"/>
          <w:w w:val="95"/>
        </w:rPr>
        <w:t xml:space="preserve"> </w:t>
      </w:r>
      <w:r w:rsidRPr="0062799E">
        <w:rPr>
          <w:rFonts w:ascii="Calibri" w:hAnsi="Calibri"/>
          <w:b/>
          <w:spacing w:val="4"/>
          <w:w w:val="95"/>
        </w:rPr>
        <w:t>between</w:t>
      </w:r>
      <w:r w:rsidRPr="0062799E">
        <w:rPr>
          <w:rFonts w:ascii="Calibri" w:hAnsi="Calibri"/>
          <w:b/>
          <w:spacing w:val="-19"/>
          <w:w w:val="95"/>
        </w:rPr>
        <w:t xml:space="preserve"> </w:t>
      </w:r>
      <w:r w:rsidRPr="0062799E">
        <w:rPr>
          <w:rFonts w:ascii="Calibri" w:hAnsi="Calibri"/>
          <w:b/>
          <w:spacing w:val="4"/>
          <w:w w:val="95"/>
        </w:rPr>
        <w:t>levels</w:t>
      </w:r>
      <w:r w:rsidRPr="0062799E">
        <w:rPr>
          <w:rFonts w:ascii="Calibri" w:hAnsi="Calibri"/>
          <w:b/>
          <w:spacing w:val="-20"/>
          <w:w w:val="95"/>
        </w:rPr>
        <w:t xml:space="preserve"> </w:t>
      </w:r>
      <w:r w:rsidRPr="0062799E">
        <w:rPr>
          <w:rFonts w:ascii="Calibri" w:hAnsi="Calibri"/>
          <w:b/>
          <w:spacing w:val="2"/>
          <w:w w:val="95"/>
        </w:rPr>
        <w:t>of</w:t>
      </w:r>
      <w:r w:rsidRPr="0062799E">
        <w:rPr>
          <w:rFonts w:ascii="Calibri" w:hAnsi="Calibri"/>
          <w:b/>
          <w:spacing w:val="-19"/>
          <w:w w:val="95"/>
        </w:rPr>
        <w:t xml:space="preserve"> </w:t>
      </w:r>
      <w:r w:rsidRPr="0062799E">
        <w:rPr>
          <w:rFonts w:ascii="Calibri" w:hAnsi="Calibri"/>
          <w:b/>
          <w:spacing w:val="4"/>
          <w:w w:val="95"/>
        </w:rPr>
        <w:t>government</w:t>
      </w:r>
      <w:r w:rsidRPr="0062799E">
        <w:rPr>
          <w:rFonts w:ascii="Calibri" w:hAnsi="Calibri"/>
          <w:b/>
          <w:spacing w:val="-19"/>
          <w:w w:val="95"/>
        </w:rPr>
        <w:t xml:space="preserve"> </w:t>
      </w:r>
      <w:r w:rsidRPr="0062799E">
        <w:rPr>
          <w:rFonts w:ascii="Calibri" w:hAnsi="Calibri"/>
          <w:b/>
          <w:spacing w:val="3"/>
          <w:w w:val="95"/>
        </w:rPr>
        <w:t>and</w:t>
      </w:r>
      <w:r w:rsidRPr="0062799E">
        <w:rPr>
          <w:rFonts w:ascii="Calibri" w:hAnsi="Calibri"/>
          <w:b/>
          <w:spacing w:val="-19"/>
          <w:w w:val="95"/>
        </w:rPr>
        <w:t xml:space="preserve"> </w:t>
      </w:r>
      <w:r w:rsidRPr="0062799E">
        <w:rPr>
          <w:rFonts w:ascii="Calibri" w:hAnsi="Calibri"/>
          <w:b/>
          <w:spacing w:val="5"/>
          <w:w w:val="95"/>
        </w:rPr>
        <w:t>support</w:t>
      </w:r>
      <w:r w:rsidRPr="0062799E">
        <w:rPr>
          <w:rFonts w:ascii="Calibri" w:hAnsi="Calibri"/>
          <w:b/>
          <w:spacing w:val="-20"/>
          <w:w w:val="95"/>
        </w:rPr>
        <w:t xml:space="preserve"> </w:t>
      </w:r>
      <w:r w:rsidRPr="0062799E">
        <w:rPr>
          <w:rFonts w:ascii="Calibri" w:hAnsi="Calibri"/>
          <w:b/>
          <w:spacing w:val="2"/>
          <w:w w:val="95"/>
        </w:rPr>
        <w:t>to</w:t>
      </w:r>
      <w:r w:rsidRPr="0062799E">
        <w:rPr>
          <w:rFonts w:ascii="Calibri" w:hAnsi="Calibri"/>
          <w:b/>
          <w:spacing w:val="-19"/>
          <w:w w:val="95"/>
        </w:rPr>
        <w:t xml:space="preserve"> </w:t>
      </w:r>
      <w:r w:rsidRPr="0062799E">
        <w:rPr>
          <w:rFonts w:ascii="Calibri" w:hAnsi="Calibri"/>
          <w:b/>
          <w:spacing w:val="4"/>
          <w:w w:val="95"/>
        </w:rPr>
        <w:t>local</w:t>
      </w:r>
      <w:r w:rsidRPr="0062799E">
        <w:rPr>
          <w:rFonts w:ascii="Calibri" w:hAnsi="Calibri"/>
          <w:b/>
          <w:spacing w:val="-19"/>
          <w:w w:val="95"/>
        </w:rPr>
        <w:t xml:space="preserve"> </w:t>
      </w:r>
      <w:r w:rsidRPr="0062799E">
        <w:rPr>
          <w:rFonts w:ascii="Calibri" w:hAnsi="Calibri"/>
          <w:b/>
          <w:spacing w:val="4"/>
          <w:w w:val="95"/>
        </w:rPr>
        <w:t>governments</w:t>
      </w:r>
      <w:r w:rsidRPr="0062799E">
        <w:rPr>
          <w:rFonts w:ascii="Calibri" w:hAnsi="Calibri"/>
          <w:b/>
          <w:spacing w:val="-24"/>
          <w:w w:val="95"/>
        </w:rPr>
        <w:t xml:space="preserve"> </w:t>
      </w:r>
      <w:r w:rsidRPr="0062799E">
        <w:rPr>
          <w:rFonts w:ascii="Calibri" w:hAnsi="Calibri"/>
          <w:w w:val="95"/>
        </w:rPr>
        <w:t xml:space="preserve">are </w:t>
      </w:r>
      <w:r w:rsidRPr="0062799E">
        <w:rPr>
          <w:rFonts w:ascii="Calibri" w:hAnsi="Calibri"/>
          <w:w w:val="105"/>
        </w:rPr>
        <w:t xml:space="preserve">key to ensure that the delivery of inclusive education is responsive to changing requirements at the school level. In many contexts, the education system distributes responsibilities amongst national governments (e.g. curriculum, funding, </w:t>
      </w:r>
      <w:proofErr w:type="gramStart"/>
      <w:r w:rsidRPr="0062799E">
        <w:rPr>
          <w:rFonts w:ascii="Calibri" w:hAnsi="Calibri"/>
          <w:w w:val="105"/>
        </w:rPr>
        <w:t>teacher</w:t>
      </w:r>
      <w:proofErr w:type="gramEnd"/>
      <w:r w:rsidRPr="0062799E">
        <w:rPr>
          <w:rFonts w:ascii="Calibri" w:hAnsi="Calibri"/>
          <w:w w:val="105"/>
        </w:rPr>
        <w:t xml:space="preserve"> training) and local governments (e.g. direct implementation). Local governments should be supported, as required, to deliver quality inclusive education throughout their geographical area of</w:t>
      </w:r>
      <w:r w:rsidRPr="0062799E">
        <w:rPr>
          <w:rFonts w:ascii="Calibri" w:hAnsi="Calibri"/>
          <w:spacing w:val="47"/>
          <w:w w:val="105"/>
        </w:rPr>
        <w:t xml:space="preserve"> </w:t>
      </w:r>
      <w:r w:rsidRPr="0062799E">
        <w:rPr>
          <w:rFonts w:ascii="Calibri" w:hAnsi="Calibri"/>
          <w:w w:val="105"/>
        </w:rPr>
        <w:t>responsibility.</w:t>
      </w:r>
    </w:p>
    <w:p w:rsidR="00481ED3" w:rsidRPr="0062799E" w:rsidRDefault="00D368B3" w:rsidP="005009E0">
      <w:pPr>
        <w:spacing w:after="120"/>
        <w:rPr>
          <w:rFonts w:ascii="Calibri" w:hAnsi="Calibri"/>
          <w:b/>
          <w:color w:val="9534CF"/>
          <w:spacing w:val="5"/>
          <w:w w:val="110"/>
        </w:rPr>
      </w:pPr>
      <w:r>
        <w:rPr>
          <w:rFonts w:ascii="Calibri" w:hAnsi="Calibri"/>
          <w:noProof/>
          <w:lang w:eastAsia="en-GB"/>
        </w:rPr>
        <w:drawing>
          <wp:inline distT="0" distB="0" distL="0" distR="0">
            <wp:extent cx="171450" cy="180975"/>
            <wp:effectExtent l="0" t="0" r="0" b="9525"/>
            <wp:docPr id="43" name="image38.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481ED3" w:rsidRPr="0062799E">
        <w:rPr>
          <w:rFonts w:ascii="Calibri" w:hAnsi="Calibri"/>
          <w:b/>
          <w:color w:val="9534CF"/>
          <w:spacing w:val="4"/>
          <w:w w:val="110"/>
        </w:rPr>
        <w:tab/>
      </w:r>
      <w:r w:rsidR="00481ED3" w:rsidRPr="00615E47">
        <w:rPr>
          <w:rFonts w:ascii="Calibri" w:hAnsi="Calibri"/>
          <w:b/>
          <w:spacing w:val="4"/>
          <w:w w:val="110"/>
        </w:rPr>
        <w:t xml:space="preserve">Governance </w:t>
      </w:r>
      <w:r w:rsidR="00481ED3" w:rsidRPr="00615E47">
        <w:rPr>
          <w:rFonts w:ascii="Calibri" w:hAnsi="Calibri"/>
          <w:b/>
          <w:spacing w:val="3"/>
          <w:w w:val="110"/>
        </w:rPr>
        <w:t xml:space="preserve">and </w:t>
      </w:r>
      <w:r w:rsidR="00481ED3" w:rsidRPr="00615E47">
        <w:rPr>
          <w:rFonts w:ascii="Calibri" w:hAnsi="Calibri"/>
          <w:b/>
          <w:spacing w:val="4"/>
          <w:w w:val="110"/>
        </w:rPr>
        <w:t xml:space="preserve">coordination </w:t>
      </w:r>
      <w:r w:rsidR="00481ED3" w:rsidRPr="00615E47">
        <w:rPr>
          <w:rFonts w:ascii="Calibri" w:hAnsi="Calibri"/>
          <w:b/>
          <w:spacing w:val="3"/>
          <w:w w:val="110"/>
        </w:rPr>
        <w:t xml:space="preserve">for </w:t>
      </w:r>
      <w:r w:rsidR="00481ED3" w:rsidRPr="00615E47">
        <w:rPr>
          <w:rFonts w:ascii="Calibri" w:hAnsi="Calibri"/>
          <w:b/>
          <w:spacing w:val="4"/>
          <w:w w:val="110"/>
        </w:rPr>
        <w:t>inclusive</w:t>
      </w:r>
      <w:r w:rsidR="00481ED3" w:rsidRPr="00615E47">
        <w:rPr>
          <w:rFonts w:ascii="Calibri" w:hAnsi="Calibri"/>
          <w:b/>
          <w:spacing w:val="72"/>
          <w:w w:val="110"/>
        </w:rPr>
        <w:t xml:space="preserve"> </w:t>
      </w:r>
      <w:r w:rsidR="00481ED3" w:rsidRPr="00615E47">
        <w:rPr>
          <w:rFonts w:ascii="Calibri" w:hAnsi="Calibri"/>
          <w:b/>
          <w:spacing w:val="5"/>
          <w:w w:val="110"/>
        </w:rPr>
        <w:t>education</w:t>
      </w:r>
    </w:p>
    <w:p w:rsidR="00EE4282" w:rsidRPr="0062799E" w:rsidRDefault="00481ED3" w:rsidP="005009E0">
      <w:pPr>
        <w:spacing w:after="120" w:line="285" w:lineRule="auto"/>
        <w:rPr>
          <w:rFonts w:ascii="Calibri" w:hAnsi="Calibri"/>
        </w:rPr>
      </w:pPr>
      <w:r w:rsidRPr="0062799E">
        <w:rPr>
          <w:rFonts w:ascii="Calibri" w:hAnsi="Calibri"/>
          <w:w w:val="110"/>
        </w:rPr>
        <w:t xml:space="preserve">Inclusive Education </w:t>
      </w:r>
      <w:r w:rsidRPr="0062799E">
        <w:rPr>
          <w:rFonts w:ascii="Calibri" w:hAnsi="Calibri"/>
          <w:spacing w:val="-3"/>
          <w:w w:val="110"/>
        </w:rPr>
        <w:t xml:space="preserve">Working </w:t>
      </w:r>
      <w:r w:rsidRPr="0062799E">
        <w:rPr>
          <w:rFonts w:ascii="Calibri" w:hAnsi="Calibri"/>
          <w:w w:val="110"/>
        </w:rPr>
        <w:t>Groups made up of representatives from ministries of education, health,</w:t>
      </w:r>
      <w:r w:rsidRPr="0062799E">
        <w:rPr>
          <w:rFonts w:ascii="Calibri" w:hAnsi="Calibri"/>
          <w:spacing w:val="-19"/>
          <w:w w:val="110"/>
        </w:rPr>
        <w:t xml:space="preserve"> </w:t>
      </w:r>
      <w:r w:rsidRPr="0062799E">
        <w:rPr>
          <w:rFonts w:ascii="Calibri" w:hAnsi="Calibri"/>
          <w:w w:val="110"/>
        </w:rPr>
        <w:t>social</w:t>
      </w:r>
      <w:r w:rsidRPr="0062799E">
        <w:rPr>
          <w:rFonts w:ascii="Calibri" w:hAnsi="Calibri"/>
          <w:spacing w:val="-19"/>
          <w:w w:val="110"/>
        </w:rPr>
        <w:t xml:space="preserve"> </w:t>
      </w:r>
      <w:r w:rsidRPr="0062799E">
        <w:rPr>
          <w:rFonts w:ascii="Calibri" w:hAnsi="Calibri"/>
          <w:w w:val="110"/>
        </w:rPr>
        <w:t>welfare</w:t>
      </w:r>
      <w:r w:rsidRPr="0062799E">
        <w:rPr>
          <w:rFonts w:ascii="Calibri" w:hAnsi="Calibri"/>
          <w:spacing w:val="-19"/>
          <w:w w:val="110"/>
        </w:rPr>
        <w:t xml:space="preserve"> </w:t>
      </w:r>
      <w:r w:rsidRPr="0062799E">
        <w:rPr>
          <w:rFonts w:ascii="Calibri" w:hAnsi="Calibri"/>
          <w:w w:val="110"/>
        </w:rPr>
        <w:t>and</w:t>
      </w:r>
      <w:r w:rsidRPr="0062799E">
        <w:rPr>
          <w:rFonts w:ascii="Calibri" w:hAnsi="Calibri"/>
          <w:spacing w:val="-19"/>
          <w:w w:val="110"/>
        </w:rPr>
        <w:t xml:space="preserve"> </w:t>
      </w:r>
      <w:r w:rsidRPr="0062799E">
        <w:rPr>
          <w:rFonts w:ascii="Calibri" w:hAnsi="Calibri"/>
          <w:w w:val="110"/>
        </w:rPr>
        <w:t>women</w:t>
      </w:r>
      <w:r w:rsidRPr="0062799E">
        <w:rPr>
          <w:rFonts w:ascii="Calibri" w:hAnsi="Calibri"/>
          <w:spacing w:val="-19"/>
          <w:w w:val="110"/>
        </w:rPr>
        <w:t xml:space="preserve"> </w:t>
      </w:r>
      <w:r w:rsidRPr="0062799E">
        <w:rPr>
          <w:rFonts w:ascii="Calibri" w:hAnsi="Calibri"/>
          <w:w w:val="110"/>
        </w:rPr>
        <w:t>and</w:t>
      </w:r>
      <w:r w:rsidRPr="0062799E">
        <w:rPr>
          <w:rFonts w:ascii="Calibri" w:hAnsi="Calibri"/>
          <w:spacing w:val="-19"/>
          <w:w w:val="110"/>
        </w:rPr>
        <w:t xml:space="preserve"> </w:t>
      </w:r>
      <w:r w:rsidRPr="0062799E">
        <w:rPr>
          <w:rFonts w:ascii="Calibri" w:hAnsi="Calibri"/>
          <w:w w:val="110"/>
        </w:rPr>
        <w:t>children,</w:t>
      </w:r>
      <w:r w:rsidRPr="0062799E">
        <w:rPr>
          <w:rFonts w:ascii="Calibri" w:hAnsi="Calibri"/>
          <w:spacing w:val="-19"/>
          <w:w w:val="110"/>
        </w:rPr>
        <w:t xml:space="preserve"> </w:t>
      </w:r>
      <w:r w:rsidRPr="0062799E">
        <w:rPr>
          <w:rFonts w:ascii="Calibri" w:hAnsi="Calibri"/>
          <w:w w:val="110"/>
        </w:rPr>
        <w:t>as</w:t>
      </w:r>
      <w:r w:rsidRPr="0062799E">
        <w:rPr>
          <w:rFonts w:ascii="Calibri" w:hAnsi="Calibri"/>
          <w:spacing w:val="-19"/>
          <w:w w:val="110"/>
        </w:rPr>
        <w:t xml:space="preserve"> </w:t>
      </w:r>
      <w:r w:rsidRPr="0062799E">
        <w:rPr>
          <w:rFonts w:ascii="Calibri" w:hAnsi="Calibri"/>
          <w:w w:val="110"/>
        </w:rPr>
        <w:t>well</w:t>
      </w:r>
      <w:r w:rsidRPr="0062799E">
        <w:rPr>
          <w:rFonts w:ascii="Calibri" w:hAnsi="Calibri"/>
          <w:spacing w:val="-19"/>
          <w:w w:val="110"/>
        </w:rPr>
        <w:t xml:space="preserve"> </w:t>
      </w:r>
      <w:r w:rsidRPr="0062799E">
        <w:rPr>
          <w:rFonts w:ascii="Calibri" w:hAnsi="Calibri"/>
          <w:w w:val="110"/>
        </w:rPr>
        <w:t>as</w:t>
      </w:r>
      <w:r w:rsidRPr="0062799E">
        <w:rPr>
          <w:rFonts w:ascii="Calibri" w:hAnsi="Calibri"/>
          <w:spacing w:val="-19"/>
          <w:w w:val="110"/>
        </w:rPr>
        <w:t xml:space="preserve"> </w:t>
      </w:r>
      <w:r w:rsidRPr="0062799E">
        <w:rPr>
          <w:rFonts w:ascii="Calibri" w:hAnsi="Calibri"/>
          <w:w w:val="110"/>
        </w:rPr>
        <w:t>OPDs,</w:t>
      </w:r>
      <w:r w:rsidRPr="0062799E">
        <w:rPr>
          <w:rFonts w:ascii="Calibri" w:hAnsi="Calibri"/>
          <w:spacing w:val="-19"/>
          <w:w w:val="110"/>
        </w:rPr>
        <w:t xml:space="preserve"> </w:t>
      </w:r>
      <w:r w:rsidRPr="0062799E">
        <w:rPr>
          <w:rFonts w:ascii="Calibri" w:hAnsi="Calibri"/>
          <w:w w:val="110"/>
        </w:rPr>
        <w:t>service</w:t>
      </w:r>
      <w:r w:rsidRPr="0062799E">
        <w:rPr>
          <w:rFonts w:ascii="Calibri" w:hAnsi="Calibri"/>
          <w:spacing w:val="-19"/>
          <w:w w:val="110"/>
        </w:rPr>
        <w:t xml:space="preserve"> </w:t>
      </w:r>
      <w:r w:rsidRPr="0062799E">
        <w:rPr>
          <w:rFonts w:ascii="Calibri" w:hAnsi="Calibri"/>
          <w:w w:val="110"/>
        </w:rPr>
        <w:t>providers,</w:t>
      </w:r>
      <w:r w:rsidRPr="0062799E">
        <w:rPr>
          <w:rFonts w:ascii="Calibri" w:hAnsi="Calibri"/>
          <w:spacing w:val="-19"/>
          <w:w w:val="110"/>
        </w:rPr>
        <w:t xml:space="preserve"> </w:t>
      </w:r>
      <w:r w:rsidRPr="0062799E">
        <w:rPr>
          <w:rFonts w:ascii="Calibri" w:hAnsi="Calibri"/>
          <w:w w:val="110"/>
        </w:rPr>
        <w:t>non-government organizations,</w:t>
      </w:r>
      <w:r w:rsidRPr="0062799E">
        <w:rPr>
          <w:rFonts w:ascii="Calibri" w:hAnsi="Calibri"/>
          <w:spacing w:val="-18"/>
          <w:w w:val="110"/>
        </w:rPr>
        <w:t xml:space="preserve"> </w:t>
      </w:r>
      <w:r w:rsidRPr="0062799E">
        <w:rPr>
          <w:rFonts w:ascii="Calibri" w:hAnsi="Calibri"/>
          <w:w w:val="110"/>
        </w:rPr>
        <w:t>faith-based</w:t>
      </w:r>
      <w:r w:rsidRPr="0062799E">
        <w:rPr>
          <w:rFonts w:ascii="Calibri" w:hAnsi="Calibri"/>
          <w:spacing w:val="-18"/>
          <w:w w:val="110"/>
        </w:rPr>
        <w:t xml:space="preserve"> </w:t>
      </w:r>
      <w:r w:rsidRPr="0062799E">
        <w:rPr>
          <w:rFonts w:ascii="Calibri" w:hAnsi="Calibri"/>
          <w:w w:val="110"/>
        </w:rPr>
        <w:t>organisations</w:t>
      </w:r>
      <w:r w:rsidRPr="0062799E">
        <w:rPr>
          <w:rFonts w:ascii="Calibri" w:hAnsi="Calibri"/>
          <w:spacing w:val="-18"/>
          <w:w w:val="110"/>
        </w:rPr>
        <w:t xml:space="preserve"> </w:t>
      </w:r>
      <w:r w:rsidRPr="0062799E">
        <w:rPr>
          <w:rFonts w:ascii="Calibri" w:hAnsi="Calibri"/>
          <w:w w:val="110"/>
        </w:rPr>
        <w:t>and</w:t>
      </w:r>
      <w:r w:rsidRPr="0062799E">
        <w:rPr>
          <w:rFonts w:ascii="Calibri" w:hAnsi="Calibri"/>
          <w:spacing w:val="-19"/>
          <w:w w:val="110"/>
        </w:rPr>
        <w:t xml:space="preserve"> </w:t>
      </w:r>
      <w:r w:rsidRPr="0062799E">
        <w:rPr>
          <w:rFonts w:ascii="Calibri" w:hAnsi="Calibri"/>
          <w:w w:val="110"/>
        </w:rPr>
        <w:t>other</w:t>
      </w:r>
      <w:r w:rsidRPr="0062799E">
        <w:rPr>
          <w:rFonts w:ascii="Calibri" w:hAnsi="Calibri"/>
          <w:spacing w:val="-18"/>
          <w:w w:val="110"/>
        </w:rPr>
        <w:t xml:space="preserve"> </w:t>
      </w:r>
      <w:r w:rsidRPr="0062799E">
        <w:rPr>
          <w:rFonts w:ascii="Calibri" w:hAnsi="Calibri"/>
          <w:w w:val="110"/>
        </w:rPr>
        <w:t>relevant</w:t>
      </w:r>
      <w:r w:rsidRPr="0062799E">
        <w:rPr>
          <w:rFonts w:ascii="Calibri" w:hAnsi="Calibri"/>
          <w:spacing w:val="-18"/>
          <w:w w:val="110"/>
        </w:rPr>
        <w:t xml:space="preserve"> </w:t>
      </w:r>
      <w:r w:rsidRPr="0062799E">
        <w:rPr>
          <w:rFonts w:ascii="Calibri" w:hAnsi="Calibri"/>
          <w:w w:val="110"/>
        </w:rPr>
        <w:t>civil</w:t>
      </w:r>
      <w:r w:rsidRPr="0062799E">
        <w:rPr>
          <w:rFonts w:ascii="Calibri" w:hAnsi="Calibri"/>
          <w:spacing w:val="-18"/>
          <w:w w:val="110"/>
        </w:rPr>
        <w:t xml:space="preserve"> </w:t>
      </w:r>
      <w:r w:rsidRPr="0062799E">
        <w:rPr>
          <w:rFonts w:ascii="Calibri" w:hAnsi="Calibri"/>
          <w:w w:val="110"/>
        </w:rPr>
        <w:t>society</w:t>
      </w:r>
      <w:r w:rsidRPr="0062799E">
        <w:rPr>
          <w:rFonts w:ascii="Calibri" w:hAnsi="Calibri"/>
          <w:spacing w:val="-18"/>
          <w:w w:val="110"/>
        </w:rPr>
        <w:t xml:space="preserve"> </w:t>
      </w:r>
      <w:r w:rsidRPr="0062799E">
        <w:rPr>
          <w:rFonts w:ascii="Calibri" w:hAnsi="Calibri"/>
          <w:w w:val="110"/>
        </w:rPr>
        <w:t>organisations</w:t>
      </w:r>
      <w:r w:rsidRPr="0062799E">
        <w:rPr>
          <w:rFonts w:ascii="Calibri" w:hAnsi="Calibri"/>
          <w:spacing w:val="-18"/>
          <w:w w:val="110"/>
        </w:rPr>
        <w:t xml:space="preserve"> </w:t>
      </w:r>
      <w:r w:rsidRPr="0062799E">
        <w:rPr>
          <w:rFonts w:ascii="Calibri" w:hAnsi="Calibri"/>
          <w:w w:val="110"/>
        </w:rPr>
        <w:t>are</w:t>
      </w:r>
      <w:r w:rsidRPr="0062799E">
        <w:rPr>
          <w:rFonts w:ascii="Calibri" w:hAnsi="Calibri"/>
          <w:spacing w:val="-18"/>
          <w:w w:val="110"/>
        </w:rPr>
        <w:t xml:space="preserve"> </w:t>
      </w:r>
      <w:r w:rsidRPr="0062799E">
        <w:rPr>
          <w:rFonts w:ascii="Calibri" w:hAnsi="Calibri"/>
          <w:w w:val="110"/>
        </w:rPr>
        <w:t>effective mechanisms for coordination, planning, monitoring and accountability for inclusive education in Central Java province (</w:t>
      </w:r>
      <w:proofErr w:type="spellStart"/>
      <w:r w:rsidRPr="0062799E">
        <w:rPr>
          <w:rFonts w:ascii="Calibri" w:hAnsi="Calibri"/>
          <w:w w:val="110"/>
        </w:rPr>
        <w:t>Munawir</w:t>
      </w:r>
      <w:proofErr w:type="spellEnd"/>
      <w:r w:rsidRPr="0062799E">
        <w:rPr>
          <w:rFonts w:ascii="Calibri" w:hAnsi="Calibri"/>
          <w:w w:val="110"/>
        </w:rPr>
        <w:t xml:space="preserve"> </w:t>
      </w:r>
      <w:r w:rsidRPr="0062799E">
        <w:rPr>
          <w:rFonts w:ascii="Calibri" w:hAnsi="Calibri"/>
          <w:spacing w:val="-3"/>
          <w:w w:val="110"/>
        </w:rPr>
        <w:t xml:space="preserve">Yusuf, </w:t>
      </w:r>
      <w:r w:rsidRPr="0062799E">
        <w:rPr>
          <w:rFonts w:ascii="Calibri" w:hAnsi="Calibri"/>
          <w:w w:val="110"/>
        </w:rPr>
        <w:t xml:space="preserve">Erma </w:t>
      </w:r>
      <w:proofErr w:type="spellStart"/>
      <w:r w:rsidRPr="0062799E">
        <w:rPr>
          <w:rFonts w:ascii="Calibri" w:hAnsi="Calibri"/>
          <w:w w:val="110"/>
        </w:rPr>
        <w:t>Kumala</w:t>
      </w:r>
      <w:proofErr w:type="spellEnd"/>
      <w:r w:rsidRPr="0062799E">
        <w:rPr>
          <w:rFonts w:ascii="Calibri" w:hAnsi="Calibri"/>
          <w:w w:val="110"/>
        </w:rPr>
        <w:t xml:space="preserve"> Sari and </w:t>
      </w:r>
      <w:proofErr w:type="spellStart"/>
      <w:r w:rsidRPr="0062799E">
        <w:rPr>
          <w:rFonts w:ascii="Calibri" w:hAnsi="Calibri"/>
          <w:w w:val="110"/>
        </w:rPr>
        <w:t>Ravid</w:t>
      </w:r>
      <w:proofErr w:type="spellEnd"/>
      <w:r w:rsidRPr="0062799E">
        <w:rPr>
          <w:rFonts w:ascii="Calibri" w:hAnsi="Calibri"/>
          <w:w w:val="110"/>
        </w:rPr>
        <w:t xml:space="preserve"> </w:t>
      </w:r>
      <w:proofErr w:type="spellStart"/>
      <w:r w:rsidRPr="0062799E">
        <w:rPr>
          <w:rFonts w:ascii="Calibri" w:hAnsi="Calibri"/>
          <w:w w:val="110"/>
        </w:rPr>
        <w:t>Karsidi</w:t>
      </w:r>
      <w:proofErr w:type="spellEnd"/>
      <w:r w:rsidRPr="0062799E">
        <w:rPr>
          <w:rFonts w:ascii="Calibri" w:hAnsi="Calibri"/>
          <w:w w:val="110"/>
        </w:rPr>
        <w:t>, Evaluation of The Inclusive Education Programme Implementation in Central Java province, Proceedings of the 3rd International</w:t>
      </w:r>
      <w:r w:rsidRPr="0062799E">
        <w:rPr>
          <w:rFonts w:ascii="Calibri" w:hAnsi="Calibri"/>
          <w:spacing w:val="-7"/>
          <w:w w:val="110"/>
        </w:rPr>
        <w:t xml:space="preserve"> </w:t>
      </w:r>
      <w:r w:rsidRPr="0062799E">
        <w:rPr>
          <w:rFonts w:ascii="Calibri" w:hAnsi="Calibri"/>
          <w:w w:val="110"/>
        </w:rPr>
        <w:t>Conference</w:t>
      </w:r>
      <w:r w:rsidRPr="0062799E">
        <w:rPr>
          <w:rFonts w:ascii="Calibri" w:hAnsi="Calibri"/>
          <w:spacing w:val="-6"/>
          <w:w w:val="110"/>
        </w:rPr>
        <w:t xml:space="preserve"> </w:t>
      </w:r>
      <w:r w:rsidRPr="0062799E">
        <w:rPr>
          <w:rFonts w:ascii="Calibri" w:hAnsi="Calibri"/>
          <w:w w:val="110"/>
        </w:rPr>
        <w:t>on</w:t>
      </w:r>
      <w:r w:rsidRPr="0062799E">
        <w:rPr>
          <w:rFonts w:ascii="Calibri" w:hAnsi="Calibri"/>
          <w:spacing w:val="-6"/>
          <w:w w:val="110"/>
        </w:rPr>
        <w:t xml:space="preserve"> </w:t>
      </w:r>
      <w:r w:rsidRPr="0062799E">
        <w:rPr>
          <w:rFonts w:ascii="Calibri" w:hAnsi="Calibri"/>
          <w:w w:val="110"/>
        </w:rPr>
        <w:t>Special</w:t>
      </w:r>
      <w:r w:rsidRPr="0062799E">
        <w:rPr>
          <w:rFonts w:ascii="Calibri" w:hAnsi="Calibri"/>
          <w:spacing w:val="-6"/>
          <w:w w:val="110"/>
        </w:rPr>
        <w:t xml:space="preserve"> </w:t>
      </w:r>
      <w:r w:rsidRPr="0062799E">
        <w:rPr>
          <w:rFonts w:ascii="Calibri" w:hAnsi="Calibri"/>
          <w:w w:val="110"/>
        </w:rPr>
        <w:t>Education</w:t>
      </w:r>
      <w:r w:rsidRPr="0062799E">
        <w:rPr>
          <w:rFonts w:ascii="Calibri" w:hAnsi="Calibri"/>
          <w:spacing w:val="-7"/>
          <w:w w:val="110"/>
        </w:rPr>
        <w:t xml:space="preserve"> </w:t>
      </w:r>
      <w:r w:rsidRPr="0062799E">
        <w:rPr>
          <w:rFonts w:ascii="Calibri" w:hAnsi="Calibri"/>
          <w:w w:val="110"/>
        </w:rPr>
        <w:t>(ICSE</w:t>
      </w:r>
      <w:r w:rsidRPr="0062799E">
        <w:rPr>
          <w:rFonts w:ascii="Calibri" w:hAnsi="Calibri"/>
          <w:spacing w:val="-6"/>
          <w:w w:val="110"/>
        </w:rPr>
        <w:t xml:space="preserve"> </w:t>
      </w:r>
      <w:r w:rsidRPr="0062799E">
        <w:rPr>
          <w:rFonts w:ascii="Calibri" w:hAnsi="Calibri"/>
          <w:w w:val="110"/>
        </w:rPr>
        <w:t>2019)</w:t>
      </w:r>
      <w:r w:rsidRPr="0062799E">
        <w:rPr>
          <w:rFonts w:ascii="Calibri" w:hAnsi="Calibri"/>
          <w:spacing w:val="-6"/>
          <w:w w:val="110"/>
        </w:rPr>
        <w:t xml:space="preserve"> </w:t>
      </w:r>
      <w:r w:rsidRPr="0062799E">
        <w:rPr>
          <w:rFonts w:ascii="Calibri" w:hAnsi="Calibri"/>
          <w:w w:val="110"/>
        </w:rPr>
        <w:t>(Atlantis</w:t>
      </w:r>
      <w:r w:rsidRPr="0062799E">
        <w:rPr>
          <w:rFonts w:ascii="Calibri" w:hAnsi="Calibri"/>
          <w:spacing w:val="-6"/>
          <w:w w:val="110"/>
        </w:rPr>
        <w:t xml:space="preserve"> </w:t>
      </w:r>
      <w:r w:rsidRPr="0062799E">
        <w:rPr>
          <w:rFonts w:ascii="Calibri" w:hAnsi="Calibri"/>
          <w:w w:val="110"/>
        </w:rPr>
        <w:t>Press,</w:t>
      </w:r>
      <w:r w:rsidRPr="0062799E">
        <w:rPr>
          <w:rFonts w:ascii="Calibri" w:hAnsi="Calibri"/>
          <w:spacing w:val="-6"/>
          <w:w w:val="110"/>
        </w:rPr>
        <w:t xml:space="preserve"> </w:t>
      </w:r>
      <w:r w:rsidRPr="0062799E">
        <w:rPr>
          <w:rFonts w:ascii="Calibri" w:hAnsi="Calibri"/>
          <w:w w:val="110"/>
        </w:rPr>
        <w:t>2019)).</w:t>
      </w:r>
      <w:bookmarkStart w:id="19" w:name="4.2_Legislation"/>
      <w:bookmarkEnd w:id="19"/>
      <w:r w:rsidR="00EE4282" w:rsidRPr="0062799E">
        <w:rPr>
          <w:rFonts w:ascii="Calibri" w:hAnsi="Calibri"/>
          <w:b/>
          <w:color w:val="006EB8"/>
          <w:w w:val="110"/>
        </w:rPr>
        <w:br w:type="page"/>
      </w:r>
    </w:p>
    <w:p w:rsidR="00481ED3" w:rsidRPr="0062799E" w:rsidRDefault="007D3AF1" w:rsidP="005009E0">
      <w:pPr>
        <w:spacing w:after="120"/>
        <w:rPr>
          <w:rFonts w:ascii="Calibri" w:hAnsi="Calibri"/>
          <w:b/>
          <w:color w:val="006EB8"/>
          <w:w w:val="110"/>
        </w:rPr>
      </w:pPr>
      <w:r w:rsidRPr="0062799E">
        <w:rPr>
          <w:rFonts w:ascii="Calibri" w:hAnsi="Calibri"/>
          <w:b/>
          <w:noProof/>
          <w:color w:val="006EB8"/>
          <w:w w:val="110"/>
          <w:lang w:eastAsia="en-GB"/>
        </w:rPr>
        <w:lastRenderedPageBreak/>
        <w:drawing>
          <wp:inline distT="0" distB="0" distL="0" distR="0" wp14:anchorId="2C522E32" wp14:editId="67C2FD11">
            <wp:extent cx="266018" cy="284547"/>
            <wp:effectExtent l="0" t="0" r="1270" b="1270"/>
            <wp:docPr id="10" name="Picture 10"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5776" cy="284289"/>
                    </a:xfrm>
                    <a:prstGeom prst="rect">
                      <a:avLst/>
                    </a:prstGeom>
                  </pic:spPr>
                </pic:pic>
              </a:graphicData>
            </a:graphic>
          </wp:inline>
        </w:drawing>
      </w:r>
      <w:r w:rsidRPr="0062799E">
        <w:rPr>
          <w:rFonts w:ascii="Calibri" w:hAnsi="Calibri"/>
          <w:b/>
          <w:color w:val="006EB8"/>
          <w:w w:val="110"/>
        </w:rPr>
        <w:tab/>
      </w:r>
      <w:r w:rsidR="00481ED3" w:rsidRPr="00615E47">
        <w:rPr>
          <w:rFonts w:ascii="Calibri" w:hAnsi="Calibri"/>
          <w:b/>
          <w:w w:val="110"/>
        </w:rPr>
        <w:t>Inclusive education must be led by the Ministry of Education</w:t>
      </w:r>
    </w:p>
    <w:p w:rsidR="00481ED3" w:rsidRPr="0062799E" w:rsidRDefault="00481ED3" w:rsidP="005009E0">
      <w:pPr>
        <w:pStyle w:val="BodyText"/>
        <w:spacing w:after="120" w:line="285" w:lineRule="auto"/>
        <w:rPr>
          <w:rFonts w:ascii="Calibri" w:hAnsi="Calibri"/>
        </w:rPr>
      </w:pPr>
      <w:r w:rsidRPr="0062799E">
        <w:rPr>
          <w:rFonts w:ascii="Calibri" w:hAnsi="Calibri"/>
          <w:w w:val="105"/>
        </w:rPr>
        <w:t xml:space="preserve">In many countries, public bodies such as the Ministry of Social Affairs or </w:t>
      </w:r>
      <w:r w:rsidRPr="0062799E">
        <w:rPr>
          <w:rFonts w:ascii="Calibri" w:hAnsi="Calibri"/>
          <w:spacing w:val="-3"/>
          <w:w w:val="105"/>
        </w:rPr>
        <w:t xml:space="preserve">Welfare </w:t>
      </w:r>
      <w:r w:rsidRPr="0062799E">
        <w:rPr>
          <w:rFonts w:ascii="Calibri" w:hAnsi="Calibri"/>
          <w:w w:val="105"/>
        </w:rPr>
        <w:t xml:space="preserve">are responsible for the education of students with disabilities, e.g. through “special schools” for primary and secondary school-aged students, or through other programmes provided exclusively for persons with </w:t>
      </w:r>
      <w:r w:rsidRPr="0062799E">
        <w:rPr>
          <w:rFonts w:ascii="Calibri" w:hAnsi="Calibri"/>
          <w:spacing w:val="-2"/>
          <w:w w:val="105"/>
        </w:rPr>
        <w:t xml:space="preserve">disabilities  </w:t>
      </w:r>
      <w:r w:rsidRPr="0062799E">
        <w:rPr>
          <w:rFonts w:ascii="Calibri" w:hAnsi="Calibri"/>
          <w:w w:val="105"/>
        </w:rPr>
        <w:t>of higher ages. Such practices remain outside the education system and its curricula, pedagogy,   quality standards, information management systems and oversight mechanisms. This separation of responsibility</w:t>
      </w:r>
      <w:r w:rsidRPr="0062799E">
        <w:rPr>
          <w:rFonts w:ascii="Calibri" w:hAnsi="Calibri"/>
          <w:spacing w:val="7"/>
          <w:w w:val="105"/>
        </w:rPr>
        <w:t xml:space="preserve"> </w:t>
      </w:r>
      <w:r w:rsidRPr="0062799E">
        <w:rPr>
          <w:rFonts w:ascii="Calibri" w:hAnsi="Calibri"/>
          <w:w w:val="105"/>
        </w:rPr>
        <w:t>can</w:t>
      </w:r>
      <w:r w:rsidRPr="0062799E">
        <w:rPr>
          <w:rFonts w:ascii="Calibri" w:hAnsi="Calibri"/>
          <w:spacing w:val="7"/>
          <w:w w:val="105"/>
        </w:rPr>
        <w:t xml:space="preserve"> </w:t>
      </w:r>
      <w:r w:rsidRPr="0062799E">
        <w:rPr>
          <w:rFonts w:ascii="Calibri" w:hAnsi="Calibri"/>
          <w:w w:val="105"/>
        </w:rPr>
        <w:t>promote</w:t>
      </w:r>
      <w:r w:rsidRPr="0062799E">
        <w:rPr>
          <w:rFonts w:ascii="Calibri" w:hAnsi="Calibri"/>
          <w:spacing w:val="8"/>
          <w:w w:val="105"/>
        </w:rPr>
        <w:t xml:space="preserve"> </w:t>
      </w:r>
      <w:r w:rsidRPr="0062799E">
        <w:rPr>
          <w:rFonts w:ascii="Calibri" w:hAnsi="Calibri"/>
          <w:w w:val="105"/>
        </w:rPr>
        <w:t>and</w:t>
      </w:r>
      <w:r w:rsidRPr="0062799E">
        <w:rPr>
          <w:rFonts w:ascii="Calibri" w:hAnsi="Calibri"/>
          <w:spacing w:val="7"/>
          <w:w w:val="105"/>
        </w:rPr>
        <w:t xml:space="preserve"> </w:t>
      </w:r>
      <w:r w:rsidRPr="0062799E">
        <w:rPr>
          <w:rFonts w:ascii="Calibri" w:hAnsi="Calibri"/>
          <w:w w:val="105"/>
        </w:rPr>
        <w:t>reinforce</w:t>
      </w:r>
      <w:r w:rsidRPr="0062799E">
        <w:rPr>
          <w:rFonts w:ascii="Calibri" w:hAnsi="Calibri"/>
          <w:spacing w:val="8"/>
          <w:w w:val="105"/>
        </w:rPr>
        <w:t xml:space="preserve"> </w:t>
      </w:r>
      <w:r w:rsidRPr="0062799E">
        <w:rPr>
          <w:rFonts w:ascii="Calibri" w:hAnsi="Calibri"/>
          <w:w w:val="105"/>
        </w:rPr>
        <w:t>the</w:t>
      </w:r>
      <w:r w:rsidRPr="0062799E">
        <w:rPr>
          <w:rFonts w:ascii="Calibri" w:hAnsi="Calibri"/>
          <w:spacing w:val="7"/>
          <w:w w:val="105"/>
        </w:rPr>
        <w:t xml:space="preserve"> </w:t>
      </w:r>
      <w:r w:rsidRPr="0062799E">
        <w:rPr>
          <w:rFonts w:ascii="Calibri" w:hAnsi="Calibri"/>
          <w:w w:val="105"/>
        </w:rPr>
        <w:t>segregation</w:t>
      </w:r>
      <w:r w:rsidRPr="0062799E">
        <w:rPr>
          <w:rFonts w:ascii="Calibri" w:hAnsi="Calibri"/>
          <w:spacing w:val="8"/>
          <w:w w:val="105"/>
        </w:rPr>
        <w:t xml:space="preserve"> </w:t>
      </w:r>
      <w:r w:rsidRPr="0062799E">
        <w:rPr>
          <w:rFonts w:ascii="Calibri" w:hAnsi="Calibri"/>
          <w:w w:val="105"/>
        </w:rPr>
        <w:t>of</w:t>
      </w:r>
      <w:r w:rsidRPr="0062799E">
        <w:rPr>
          <w:rFonts w:ascii="Calibri" w:hAnsi="Calibri"/>
          <w:spacing w:val="7"/>
          <w:w w:val="105"/>
        </w:rPr>
        <w:t xml:space="preserve"> </w:t>
      </w:r>
      <w:r w:rsidRPr="0062799E">
        <w:rPr>
          <w:rFonts w:ascii="Calibri" w:hAnsi="Calibri"/>
          <w:w w:val="105"/>
        </w:rPr>
        <w:t>persons</w:t>
      </w:r>
      <w:r w:rsidRPr="0062799E">
        <w:rPr>
          <w:rFonts w:ascii="Calibri" w:hAnsi="Calibri"/>
          <w:spacing w:val="8"/>
          <w:w w:val="105"/>
        </w:rPr>
        <w:t xml:space="preserve"> </w:t>
      </w:r>
      <w:r w:rsidRPr="0062799E">
        <w:rPr>
          <w:rFonts w:ascii="Calibri" w:hAnsi="Calibri"/>
          <w:w w:val="105"/>
        </w:rPr>
        <w:t>with</w:t>
      </w:r>
      <w:r w:rsidRPr="0062799E">
        <w:rPr>
          <w:rFonts w:ascii="Calibri" w:hAnsi="Calibri"/>
          <w:spacing w:val="7"/>
          <w:w w:val="105"/>
        </w:rPr>
        <w:t xml:space="preserve"> </w:t>
      </w:r>
      <w:r w:rsidRPr="0062799E">
        <w:rPr>
          <w:rFonts w:ascii="Calibri" w:hAnsi="Calibri"/>
          <w:w w:val="105"/>
        </w:rPr>
        <w:t>disabilities.</w:t>
      </w:r>
    </w:p>
    <w:p w:rsidR="00481ED3" w:rsidRPr="0062799E" w:rsidRDefault="00481ED3" w:rsidP="005009E0">
      <w:pPr>
        <w:pStyle w:val="BodyText"/>
        <w:spacing w:after="120" w:line="285" w:lineRule="auto"/>
        <w:rPr>
          <w:rFonts w:ascii="Calibri" w:hAnsi="Calibri"/>
        </w:rPr>
      </w:pPr>
      <w:r w:rsidRPr="0062799E">
        <w:rPr>
          <w:rFonts w:ascii="Calibri" w:hAnsi="Calibri"/>
          <w:w w:val="105"/>
        </w:rPr>
        <w:t>Where such practices exist, the accumulated experience of the professionals involved should be valued, assessed and oriented towards the development of resource centres for inclusive education, which provide support to the mainstream education system.</w:t>
      </w:r>
    </w:p>
    <w:p w:rsidR="00481ED3" w:rsidRPr="0062799E" w:rsidRDefault="00481ED3" w:rsidP="005009E0">
      <w:pPr>
        <w:pStyle w:val="BodyText"/>
        <w:spacing w:after="120" w:line="285" w:lineRule="auto"/>
        <w:rPr>
          <w:rFonts w:ascii="Calibri" w:hAnsi="Calibri"/>
        </w:rPr>
      </w:pPr>
      <w:r w:rsidRPr="0062799E">
        <w:rPr>
          <w:rFonts w:ascii="Calibri" w:hAnsi="Calibri"/>
          <w:w w:val="110"/>
        </w:rPr>
        <w:t>The Ministry of National Education of Colombia provides guidelines for inclusive education and works with national institutes for the blind and the deaf to create inclusive programmes. Regional education</w:t>
      </w:r>
      <w:r w:rsidRPr="0062799E">
        <w:rPr>
          <w:rFonts w:ascii="Calibri" w:hAnsi="Calibri"/>
          <w:spacing w:val="-16"/>
          <w:w w:val="110"/>
        </w:rPr>
        <w:t xml:space="preserve"> </w:t>
      </w:r>
      <w:r w:rsidRPr="0062799E">
        <w:rPr>
          <w:rFonts w:ascii="Calibri" w:hAnsi="Calibri"/>
          <w:w w:val="110"/>
        </w:rPr>
        <w:t>departments</w:t>
      </w:r>
      <w:r w:rsidRPr="0062799E">
        <w:rPr>
          <w:rFonts w:ascii="Calibri" w:hAnsi="Calibri"/>
          <w:spacing w:val="-15"/>
          <w:w w:val="110"/>
        </w:rPr>
        <w:t xml:space="preserve"> </w:t>
      </w:r>
      <w:r w:rsidRPr="0062799E">
        <w:rPr>
          <w:rFonts w:ascii="Calibri" w:hAnsi="Calibri"/>
          <w:w w:val="110"/>
        </w:rPr>
        <w:t>implement</w:t>
      </w:r>
      <w:r w:rsidRPr="0062799E">
        <w:rPr>
          <w:rFonts w:ascii="Calibri" w:hAnsi="Calibri"/>
          <w:spacing w:val="-16"/>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policy.</w:t>
      </w:r>
      <w:r w:rsidRPr="0062799E">
        <w:rPr>
          <w:rFonts w:ascii="Calibri" w:hAnsi="Calibri"/>
          <w:spacing w:val="-16"/>
          <w:w w:val="110"/>
        </w:rPr>
        <w:t xml:space="preserve"> </w:t>
      </w:r>
      <w:r w:rsidRPr="0062799E">
        <w:rPr>
          <w:rFonts w:ascii="Calibri" w:hAnsi="Calibri"/>
          <w:w w:val="110"/>
        </w:rPr>
        <w:t>They</w:t>
      </w:r>
      <w:r w:rsidRPr="0062799E">
        <w:rPr>
          <w:rFonts w:ascii="Calibri" w:hAnsi="Calibri"/>
          <w:spacing w:val="-15"/>
          <w:w w:val="110"/>
        </w:rPr>
        <w:t xml:space="preserve"> </w:t>
      </w:r>
      <w:r w:rsidRPr="0062799E">
        <w:rPr>
          <w:rFonts w:ascii="Calibri" w:hAnsi="Calibri"/>
          <w:w w:val="110"/>
        </w:rPr>
        <w:t>carry</w:t>
      </w:r>
      <w:r w:rsidRPr="0062799E">
        <w:rPr>
          <w:rFonts w:ascii="Calibri" w:hAnsi="Calibri"/>
          <w:spacing w:val="-16"/>
          <w:w w:val="110"/>
        </w:rPr>
        <w:t xml:space="preserve"> </w:t>
      </w:r>
      <w:r w:rsidRPr="0062799E">
        <w:rPr>
          <w:rFonts w:ascii="Calibri" w:hAnsi="Calibri"/>
          <w:w w:val="110"/>
        </w:rPr>
        <w:t>out</w:t>
      </w:r>
      <w:r w:rsidRPr="0062799E">
        <w:rPr>
          <w:rFonts w:ascii="Calibri" w:hAnsi="Calibri"/>
          <w:spacing w:val="-15"/>
          <w:w w:val="110"/>
        </w:rPr>
        <w:t xml:space="preserve"> </w:t>
      </w:r>
      <w:r w:rsidRPr="0062799E">
        <w:rPr>
          <w:rFonts w:ascii="Calibri" w:hAnsi="Calibri"/>
          <w:w w:val="110"/>
        </w:rPr>
        <w:t>identification</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enrolment</w:t>
      </w:r>
      <w:r w:rsidRPr="0062799E">
        <w:rPr>
          <w:rFonts w:ascii="Calibri" w:hAnsi="Calibri"/>
          <w:spacing w:val="-15"/>
          <w:w w:val="110"/>
        </w:rPr>
        <w:t xml:space="preserve"> </w:t>
      </w:r>
      <w:r w:rsidRPr="0062799E">
        <w:rPr>
          <w:rFonts w:ascii="Calibri" w:hAnsi="Calibri"/>
          <w:w w:val="110"/>
        </w:rPr>
        <w:t>campaigns for</w:t>
      </w:r>
      <w:r w:rsidRPr="0062799E">
        <w:rPr>
          <w:rFonts w:ascii="Calibri" w:hAnsi="Calibri"/>
          <w:spacing w:val="-19"/>
          <w:w w:val="110"/>
        </w:rPr>
        <w:t xml:space="preserve"> </w:t>
      </w:r>
      <w:r w:rsidRPr="0062799E">
        <w:rPr>
          <w:rFonts w:ascii="Calibri" w:hAnsi="Calibri"/>
          <w:w w:val="110"/>
        </w:rPr>
        <w:t>children</w:t>
      </w:r>
      <w:r w:rsidRPr="0062799E">
        <w:rPr>
          <w:rFonts w:ascii="Calibri" w:hAnsi="Calibri"/>
          <w:spacing w:val="-18"/>
          <w:w w:val="110"/>
        </w:rPr>
        <w:t xml:space="preserve"> </w:t>
      </w:r>
      <w:r w:rsidRPr="0062799E">
        <w:rPr>
          <w:rFonts w:ascii="Calibri" w:hAnsi="Calibri"/>
          <w:w w:val="110"/>
        </w:rPr>
        <w:t>with</w:t>
      </w:r>
      <w:r w:rsidRPr="0062799E">
        <w:rPr>
          <w:rFonts w:ascii="Calibri" w:hAnsi="Calibri"/>
          <w:spacing w:val="-19"/>
          <w:w w:val="110"/>
        </w:rPr>
        <w:t xml:space="preserve"> </w:t>
      </w:r>
      <w:r w:rsidRPr="0062799E">
        <w:rPr>
          <w:rFonts w:ascii="Calibri" w:hAnsi="Calibri"/>
          <w:w w:val="110"/>
        </w:rPr>
        <w:t>disabilities</w:t>
      </w:r>
      <w:r w:rsidRPr="0062799E">
        <w:rPr>
          <w:rFonts w:ascii="Calibri" w:hAnsi="Calibri"/>
          <w:spacing w:val="-18"/>
          <w:w w:val="110"/>
        </w:rPr>
        <w:t xml:space="preserve"> </w:t>
      </w:r>
      <w:r w:rsidRPr="0062799E">
        <w:rPr>
          <w:rFonts w:ascii="Calibri" w:hAnsi="Calibri"/>
          <w:w w:val="110"/>
        </w:rPr>
        <w:t>in</w:t>
      </w:r>
      <w:r w:rsidRPr="0062799E">
        <w:rPr>
          <w:rFonts w:ascii="Calibri" w:hAnsi="Calibri"/>
          <w:spacing w:val="-19"/>
          <w:w w:val="110"/>
        </w:rPr>
        <w:t xml:space="preserve"> </w:t>
      </w:r>
      <w:r w:rsidRPr="0062799E">
        <w:rPr>
          <w:rFonts w:ascii="Calibri" w:hAnsi="Calibri"/>
          <w:w w:val="110"/>
        </w:rPr>
        <w:t>coordination</w:t>
      </w:r>
      <w:r w:rsidRPr="0062799E">
        <w:rPr>
          <w:rFonts w:ascii="Calibri" w:hAnsi="Calibri"/>
          <w:spacing w:val="-18"/>
          <w:w w:val="110"/>
        </w:rPr>
        <w:t xml:space="preserve"> </w:t>
      </w:r>
      <w:r w:rsidRPr="0062799E">
        <w:rPr>
          <w:rFonts w:ascii="Calibri" w:hAnsi="Calibri"/>
          <w:w w:val="110"/>
        </w:rPr>
        <w:t>with</w:t>
      </w:r>
      <w:r w:rsidRPr="0062799E">
        <w:rPr>
          <w:rFonts w:ascii="Calibri" w:hAnsi="Calibri"/>
          <w:spacing w:val="-19"/>
          <w:w w:val="110"/>
        </w:rPr>
        <w:t xml:space="preserve"> </w:t>
      </w:r>
      <w:r w:rsidRPr="0062799E">
        <w:rPr>
          <w:rFonts w:ascii="Calibri" w:hAnsi="Calibri"/>
          <w:w w:val="110"/>
        </w:rPr>
        <w:t>other</w:t>
      </w:r>
      <w:r w:rsidRPr="0062799E">
        <w:rPr>
          <w:rFonts w:ascii="Calibri" w:hAnsi="Calibri"/>
          <w:spacing w:val="-18"/>
          <w:w w:val="110"/>
        </w:rPr>
        <w:t xml:space="preserve"> </w:t>
      </w:r>
      <w:r w:rsidRPr="0062799E">
        <w:rPr>
          <w:rFonts w:ascii="Calibri" w:hAnsi="Calibri"/>
          <w:w w:val="110"/>
        </w:rPr>
        <w:t>government</w:t>
      </w:r>
      <w:r w:rsidRPr="0062799E">
        <w:rPr>
          <w:rFonts w:ascii="Calibri" w:hAnsi="Calibri"/>
          <w:spacing w:val="-19"/>
          <w:w w:val="110"/>
        </w:rPr>
        <w:t xml:space="preserve"> </w:t>
      </w:r>
      <w:r w:rsidRPr="0062799E">
        <w:rPr>
          <w:rFonts w:ascii="Calibri" w:hAnsi="Calibri"/>
          <w:w w:val="110"/>
        </w:rPr>
        <w:t>entities,</w:t>
      </w:r>
      <w:r w:rsidRPr="0062799E">
        <w:rPr>
          <w:rFonts w:ascii="Calibri" w:hAnsi="Calibri"/>
          <w:spacing w:val="-18"/>
          <w:w w:val="110"/>
        </w:rPr>
        <w:t xml:space="preserve"> </w:t>
      </w:r>
      <w:r w:rsidRPr="0062799E">
        <w:rPr>
          <w:rFonts w:ascii="Calibri" w:hAnsi="Calibri"/>
          <w:w w:val="110"/>
        </w:rPr>
        <w:t>then</w:t>
      </w:r>
      <w:r w:rsidRPr="0062799E">
        <w:rPr>
          <w:rFonts w:ascii="Calibri" w:hAnsi="Calibri"/>
          <w:spacing w:val="-19"/>
          <w:w w:val="110"/>
        </w:rPr>
        <w:t xml:space="preserve"> </w:t>
      </w:r>
      <w:r w:rsidRPr="0062799E">
        <w:rPr>
          <w:rFonts w:ascii="Calibri" w:hAnsi="Calibri"/>
          <w:w w:val="110"/>
        </w:rPr>
        <w:t>develop</w:t>
      </w:r>
      <w:r w:rsidRPr="0062799E">
        <w:rPr>
          <w:rFonts w:ascii="Calibri" w:hAnsi="Calibri"/>
          <w:spacing w:val="-18"/>
          <w:w w:val="110"/>
        </w:rPr>
        <w:t xml:space="preserve"> </w:t>
      </w:r>
      <w:r w:rsidRPr="0062799E">
        <w:rPr>
          <w:rFonts w:ascii="Calibri" w:hAnsi="Calibri"/>
          <w:w w:val="110"/>
        </w:rPr>
        <w:t>progressive implementation plans (</w:t>
      </w:r>
      <w:r w:rsidRPr="0062799E">
        <w:rPr>
          <w:rFonts w:ascii="Calibri" w:hAnsi="Calibri"/>
          <w:i/>
          <w:color w:val="006EB8"/>
          <w:w w:val="110"/>
          <w:u w:val="single" w:color="006EB8"/>
        </w:rPr>
        <w:t>Global education monitoring report, 2020: Inclusion and education: all</w:t>
      </w:r>
      <w:r w:rsidRPr="0062799E">
        <w:rPr>
          <w:rFonts w:ascii="Calibri" w:hAnsi="Calibri"/>
          <w:i/>
          <w:color w:val="006EB8"/>
          <w:w w:val="110"/>
        </w:rPr>
        <w:t xml:space="preserve"> </w:t>
      </w:r>
      <w:r w:rsidRPr="0062799E">
        <w:rPr>
          <w:rFonts w:ascii="Calibri" w:hAnsi="Calibri"/>
          <w:i/>
          <w:color w:val="006EB8"/>
          <w:w w:val="110"/>
          <w:u w:val="single" w:color="006EB8"/>
        </w:rPr>
        <w:t>means all</w:t>
      </w:r>
      <w:r w:rsidRPr="0062799E">
        <w:rPr>
          <w:rFonts w:ascii="Calibri" w:hAnsi="Calibri"/>
          <w:w w:val="110"/>
        </w:rPr>
        <w:t>, p. 97).</w:t>
      </w:r>
    </w:p>
    <w:p w:rsidR="009B73C6" w:rsidRPr="0062799E" w:rsidRDefault="00CD31CF" w:rsidP="00615E47">
      <w:pPr>
        <w:spacing w:after="120"/>
        <w:ind w:left="864"/>
        <w:rPr>
          <w:rFonts w:ascii="Calibri" w:hAnsi="Calibri"/>
        </w:rPr>
      </w:pPr>
      <w:r w:rsidRPr="0062799E">
        <w:rPr>
          <w:rFonts w:ascii="Calibri" w:hAnsi="Calibri"/>
          <w:w w:val="110"/>
        </w:rPr>
        <w:t>Related CRPD Indicators: 24.1, 24.3, 24.6</w:t>
      </w:r>
    </w:p>
    <w:p w:rsidR="00E83155" w:rsidRPr="0062799E" w:rsidRDefault="00BB5A87" w:rsidP="00BB5A87">
      <w:pPr>
        <w:pStyle w:val="Heading2"/>
      </w:pPr>
      <w:bookmarkStart w:id="20" w:name="_bookmark11"/>
      <w:bookmarkStart w:id="21" w:name="_Toc61560129"/>
      <w:bookmarkEnd w:id="20"/>
      <w:r w:rsidRPr="0062799E">
        <w:rPr>
          <w:w w:val="105"/>
        </w:rPr>
        <w:t xml:space="preserve">4.2 </w:t>
      </w:r>
      <w:r w:rsidR="00CD31CF" w:rsidRPr="0062799E">
        <w:rPr>
          <w:w w:val="105"/>
        </w:rPr>
        <w:t>Legislation</w:t>
      </w:r>
      <w:bookmarkEnd w:id="21"/>
    </w:p>
    <w:p w:rsidR="009B73C6" w:rsidRPr="0062799E" w:rsidRDefault="00CD31CF" w:rsidP="00615E47">
      <w:pPr>
        <w:spacing w:after="240"/>
        <w:rPr>
          <w:rFonts w:ascii="Calibri" w:hAnsi="Calibri"/>
          <w:b/>
          <w:bCs/>
        </w:rPr>
      </w:pPr>
      <w:r w:rsidRPr="0062799E">
        <w:rPr>
          <w:rFonts w:ascii="Calibri" w:hAnsi="Calibri"/>
          <w:b/>
          <w:bCs/>
          <w:noProof/>
          <w:color w:val="006EB8"/>
          <w:w w:val="105"/>
          <w:position w:val="-5"/>
          <w:lang w:eastAsia="en-GB"/>
        </w:rPr>
        <w:drawing>
          <wp:inline distT="0" distB="0" distL="0" distR="0" wp14:anchorId="3E736B43" wp14:editId="6CE6CD5E">
            <wp:extent cx="167386" cy="180002"/>
            <wp:effectExtent l="0" t="0" r="4445" b="0"/>
            <wp:docPr id="29" name="image4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0.png"/>
                    <pic:cNvPicPr/>
                  </pic:nvPicPr>
                  <pic:blipFill>
                    <a:blip r:embed="rId57" cstate="print"/>
                    <a:stretch>
                      <a:fillRect/>
                    </a:stretch>
                  </pic:blipFill>
                  <pic:spPr>
                    <a:xfrm>
                      <a:off x="0" y="0"/>
                      <a:ext cx="167386" cy="180002"/>
                    </a:xfrm>
                    <a:prstGeom prst="rect">
                      <a:avLst/>
                    </a:prstGeom>
                  </pic:spPr>
                </pic:pic>
              </a:graphicData>
            </a:graphic>
          </wp:inline>
        </w:drawing>
      </w:r>
      <w:r w:rsidR="00E83155" w:rsidRPr="0062799E">
        <w:rPr>
          <w:rFonts w:ascii="Calibri" w:hAnsi="Calibri"/>
          <w:b/>
          <w:bCs/>
          <w:color w:val="006EB8"/>
          <w:w w:val="105"/>
        </w:rPr>
        <w:tab/>
      </w:r>
      <w:r w:rsidRPr="0062799E">
        <w:rPr>
          <w:rFonts w:ascii="Calibri" w:hAnsi="Calibri"/>
          <w:b/>
          <w:bCs/>
          <w:w w:val="105"/>
        </w:rPr>
        <w:t>Recommendations</w:t>
      </w:r>
    </w:p>
    <w:p w:rsidR="009B73C6" w:rsidRPr="0062799E" w:rsidRDefault="00CD31CF" w:rsidP="00615E47">
      <w:pPr>
        <w:pStyle w:val="ListParagraph"/>
        <w:numPr>
          <w:ilvl w:val="2"/>
          <w:numId w:val="31"/>
        </w:numPr>
        <w:tabs>
          <w:tab w:val="left" w:pos="1361"/>
        </w:tabs>
        <w:spacing w:before="0" w:after="120" w:line="285" w:lineRule="auto"/>
        <w:ind w:left="629"/>
        <w:rPr>
          <w:rFonts w:ascii="Calibri" w:hAnsi="Calibri"/>
        </w:rPr>
      </w:pPr>
      <w:r w:rsidRPr="0062799E">
        <w:rPr>
          <w:rFonts w:ascii="Calibri" w:hAnsi="Calibri"/>
          <w:w w:val="105"/>
        </w:rPr>
        <w:t xml:space="preserve">Overarching education legislation should explicitly embrace inclusive education in line with </w:t>
      </w:r>
      <w:r w:rsidRPr="0062799E">
        <w:rPr>
          <w:rFonts w:ascii="Calibri" w:hAnsi="Calibri"/>
          <w:spacing w:val="-5"/>
          <w:w w:val="105"/>
        </w:rPr>
        <w:t xml:space="preserve">the </w:t>
      </w:r>
      <w:r w:rsidRPr="0062799E">
        <w:rPr>
          <w:rFonts w:ascii="Calibri" w:hAnsi="Calibri"/>
          <w:w w:val="105"/>
        </w:rPr>
        <w:t>CRPD (</w:t>
      </w:r>
      <w:hyperlink w:anchor="_bookmark7" w:history="1">
        <w:r w:rsidRPr="0062799E">
          <w:rPr>
            <w:rFonts w:ascii="Calibri" w:hAnsi="Calibri"/>
            <w:color w:val="006EB8"/>
            <w:w w:val="105"/>
            <w:u w:val="single" w:color="006EB8"/>
          </w:rPr>
          <w:t>see definition</w:t>
        </w:r>
      </w:hyperlink>
      <w:r w:rsidRPr="0062799E">
        <w:rPr>
          <w:rFonts w:ascii="Calibri" w:hAnsi="Calibri"/>
          <w:w w:val="105"/>
        </w:rPr>
        <w:t>) and recognize the right to inclusive education for all students, without exceptions. Legislation should protect the rights of students with disabilities and their families   to choose the preferred type of education. Legislation should not include provisions or clauses allowing for the exclusion of students with disabilities from general education, e.g. based on impairments, where considered “appropriate” for the child (see</w:t>
      </w:r>
      <w:hyperlink w:anchor="_bookmark22" w:history="1">
        <w:r w:rsidRPr="0062799E">
          <w:rPr>
            <w:rFonts w:ascii="Calibri" w:hAnsi="Calibri"/>
            <w:color w:val="006EB8"/>
            <w:w w:val="105"/>
          </w:rPr>
          <w:t xml:space="preserve"> </w:t>
        </w:r>
        <w:r w:rsidRPr="0062799E">
          <w:rPr>
            <w:rFonts w:ascii="Calibri" w:hAnsi="Calibri"/>
            <w:color w:val="006EB8"/>
            <w:w w:val="105"/>
            <w:u w:val="single" w:color="006EB8"/>
          </w:rPr>
          <w:t>section</w:t>
        </w:r>
        <w:r w:rsidRPr="0062799E">
          <w:rPr>
            <w:rFonts w:ascii="Calibri" w:hAnsi="Calibri"/>
            <w:color w:val="006EB8"/>
            <w:spacing w:val="15"/>
            <w:w w:val="105"/>
            <w:u w:val="single" w:color="006EB8"/>
          </w:rPr>
          <w:t xml:space="preserve"> </w:t>
        </w:r>
        <w:r w:rsidRPr="0062799E">
          <w:rPr>
            <w:rFonts w:ascii="Calibri" w:hAnsi="Calibri"/>
            <w:color w:val="006EB8"/>
            <w:w w:val="105"/>
            <w:u w:val="single" w:color="006EB8"/>
          </w:rPr>
          <w:t>5.1</w:t>
        </w:r>
      </w:hyperlink>
      <w:r w:rsidRPr="0062799E">
        <w:rPr>
          <w:rFonts w:ascii="Calibri" w:hAnsi="Calibri"/>
          <w:w w:val="105"/>
        </w:rPr>
        <w:t>).</w:t>
      </w:r>
    </w:p>
    <w:p w:rsidR="009B73C6" w:rsidRPr="0062799E" w:rsidRDefault="00CD31CF" w:rsidP="00615E47">
      <w:pPr>
        <w:pStyle w:val="BodyText"/>
        <w:spacing w:after="120"/>
        <w:ind w:left="864"/>
        <w:rPr>
          <w:rFonts w:ascii="Calibri" w:hAnsi="Calibri"/>
        </w:rPr>
      </w:pPr>
      <w:r w:rsidRPr="0062799E">
        <w:rPr>
          <w:rFonts w:ascii="Calibri" w:hAnsi="Calibri"/>
          <w:w w:val="110"/>
        </w:rPr>
        <w:t>Related CRPD Indicator: 24.1, 24.2</w:t>
      </w:r>
    </w:p>
    <w:p w:rsidR="009B73C6" w:rsidRPr="0062799E" w:rsidRDefault="00CD31CF" w:rsidP="00615E47">
      <w:pPr>
        <w:pStyle w:val="ListParagraph"/>
        <w:numPr>
          <w:ilvl w:val="2"/>
          <w:numId w:val="31"/>
        </w:numPr>
        <w:tabs>
          <w:tab w:val="left" w:pos="1361"/>
        </w:tabs>
        <w:spacing w:before="0" w:after="120" w:line="285" w:lineRule="auto"/>
        <w:ind w:left="629"/>
        <w:rPr>
          <w:rFonts w:ascii="Calibri" w:hAnsi="Calibri"/>
        </w:rPr>
      </w:pPr>
      <w:r w:rsidRPr="00615E47">
        <w:rPr>
          <w:rFonts w:ascii="Calibri" w:hAnsi="Calibri"/>
          <w:w w:val="105"/>
        </w:rPr>
        <w:t>Legislation</w:t>
      </w:r>
      <w:r w:rsidRPr="0062799E">
        <w:rPr>
          <w:rFonts w:ascii="Calibri" w:hAnsi="Calibri"/>
          <w:spacing w:val="-19"/>
          <w:w w:val="110"/>
        </w:rPr>
        <w:t xml:space="preserve"> </w:t>
      </w:r>
      <w:r w:rsidRPr="0062799E">
        <w:rPr>
          <w:rFonts w:ascii="Calibri" w:hAnsi="Calibri"/>
          <w:w w:val="110"/>
        </w:rPr>
        <w:t>should</w:t>
      </w:r>
      <w:r w:rsidRPr="0062799E">
        <w:rPr>
          <w:rFonts w:ascii="Calibri" w:hAnsi="Calibri"/>
          <w:spacing w:val="-18"/>
          <w:w w:val="110"/>
        </w:rPr>
        <w:t xml:space="preserve"> </w:t>
      </w:r>
      <w:r w:rsidRPr="0062799E">
        <w:rPr>
          <w:rFonts w:ascii="Calibri" w:hAnsi="Calibri"/>
          <w:w w:val="110"/>
        </w:rPr>
        <w:t>prohibit</w:t>
      </w:r>
      <w:r w:rsidRPr="0062799E">
        <w:rPr>
          <w:rFonts w:ascii="Calibri" w:hAnsi="Calibri"/>
          <w:color w:val="006EB8"/>
          <w:spacing w:val="-18"/>
          <w:w w:val="110"/>
        </w:rPr>
        <w:t xml:space="preserve"> </w:t>
      </w:r>
      <w:hyperlink w:anchor="_bookmark55" w:history="1">
        <w:r w:rsidRPr="0062799E">
          <w:rPr>
            <w:rFonts w:ascii="Calibri" w:hAnsi="Calibri"/>
            <w:color w:val="006EB8"/>
            <w:w w:val="110"/>
            <w:u w:val="single" w:color="006EB8"/>
          </w:rPr>
          <w:t>discrimination</w:t>
        </w:r>
      </w:hyperlink>
      <w:r w:rsidRPr="0062799E">
        <w:rPr>
          <w:rFonts w:ascii="Calibri" w:hAnsi="Calibri"/>
          <w:w w:val="110"/>
        </w:rPr>
        <w:t>,</w:t>
      </w:r>
      <w:r w:rsidRPr="0062799E">
        <w:rPr>
          <w:rFonts w:ascii="Calibri" w:hAnsi="Calibri"/>
          <w:spacing w:val="-18"/>
          <w:w w:val="110"/>
        </w:rPr>
        <w:t xml:space="preserve"> </w:t>
      </w:r>
      <w:r w:rsidRPr="0062799E">
        <w:rPr>
          <w:rFonts w:ascii="Calibri" w:hAnsi="Calibri"/>
          <w:w w:val="110"/>
        </w:rPr>
        <w:t>violence,</w:t>
      </w:r>
      <w:r w:rsidRPr="0062799E">
        <w:rPr>
          <w:rFonts w:ascii="Calibri" w:hAnsi="Calibri"/>
          <w:spacing w:val="-18"/>
          <w:w w:val="110"/>
        </w:rPr>
        <w:t xml:space="preserve"> </w:t>
      </w:r>
      <w:r w:rsidRPr="0062799E">
        <w:rPr>
          <w:rFonts w:ascii="Calibri" w:hAnsi="Calibri"/>
          <w:w w:val="110"/>
        </w:rPr>
        <w:t>corporal</w:t>
      </w:r>
      <w:r w:rsidRPr="0062799E">
        <w:rPr>
          <w:rFonts w:ascii="Calibri" w:hAnsi="Calibri"/>
          <w:spacing w:val="-18"/>
          <w:w w:val="110"/>
        </w:rPr>
        <w:t xml:space="preserve"> </w:t>
      </w:r>
      <w:r w:rsidRPr="0062799E">
        <w:rPr>
          <w:rFonts w:ascii="Calibri" w:hAnsi="Calibri"/>
          <w:w w:val="110"/>
        </w:rPr>
        <w:t>punishment,</w:t>
      </w:r>
      <w:r w:rsidRPr="0062799E">
        <w:rPr>
          <w:rFonts w:ascii="Calibri" w:hAnsi="Calibri"/>
          <w:spacing w:val="-18"/>
          <w:w w:val="110"/>
        </w:rPr>
        <w:t xml:space="preserve"> </w:t>
      </w:r>
      <w:r w:rsidRPr="0062799E">
        <w:rPr>
          <w:rFonts w:ascii="Calibri" w:hAnsi="Calibri"/>
          <w:w w:val="110"/>
        </w:rPr>
        <w:t>harassment</w:t>
      </w:r>
      <w:r w:rsidRPr="0062799E">
        <w:rPr>
          <w:rFonts w:ascii="Calibri" w:hAnsi="Calibri"/>
          <w:spacing w:val="-18"/>
          <w:w w:val="110"/>
        </w:rPr>
        <w:t xml:space="preserve"> </w:t>
      </w:r>
      <w:r w:rsidRPr="0062799E">
        <w:rPr>
          <w:rFonts w:ascii="Calibri" w:hAnsi="Calibri"/>
          <w:spacing w:val="-5"/>
          <w:w w:val="110"/>
        </w:rPr>
        <w:t xml:space="preserve">and </w:t>
      </w:r>
      <w:r w:rsidRPr="0062799E">
        <w:rPr>
          <w:rFonts w:ascii="Calibri" w:hAnsi="Calibri"/>
          <w:w w:val="110"/>
        </w:rPr>
        <w:t>bullying</w:t>
      </w:r>
      <w:r w:rsidRPr="0062799E">
        <w:rPr>
          <w:rFonts w:ascii="Calibri" w:hAnsi="Calibri"/>
          <w:spacing w:val="-11"/>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education</w:t>
      </w:r>
      <w:r w:rsidRPr="0062799E">
        <w:rPr>
          <w:rFonts w:ascii="Calibri" w:hAnsi="Calibri"/>
          <w:spacing w:val="-10"/>
          <w:w w:val="110"/>
        </w:rPr>
        <w:t xml:space="preserve"> </w:t>
      </w:r>
      <w:r w:rsidRPr="0062799E">
        <w:rPr>
          <w:rFonts w:ascii="Calibri" w:hAnsi="Calibri"/>
          <w:w w:val="110"/>
        </w:rPr>
        <w:t>system,</w:t>
      </w:r>
      <w:r w:rsidRPr="0062799E">
        <w:rPr>
          <w:rFonts w:ascii="Calibri" w:hAnsi="Calibri"/>
          <w:spacing w:val="-10"/>
          <w:w w:val="110"/>
        </w:rPr>
        <w:t xml:space="preserve"> </w:t>
      </w:r>
      <w:r w:rsidRPr="0062799E">
        <w:rPr>
          <w:rFonts w:ascii="Calibri" w:hAnsi="Calibri"/>
          <w:w w:val="110"/>
        </w:rPr>
        <w:t>including</w:t>
      </w:r>
      <w:r w:rsidRPr="0062799E">
        <w:rPr>
          <w:rFonts w:ascii="Calibri" w:hAnsi="Calibri"/>
          <w:spacing w:val="-10"/>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classroom,</w:t>
      </w:r>
      <w:r w:rsidRPr="0062799E">
        <w:rPr>
          <w:rFonts w:ascii="Calibri" w:hAnsi="Calibri"/>
          <w:spacing w:val="-10"/>
          <w:w w:val="110"/>
        </w:rPr>
        <w:t xml:space="preserve"> </w:t>
      </w:r>
      <w:r w:rsidRPr="0062799E">
        <w:rPr>
          <w:rFonts w:ascii="Calibri" w:hAnsi="Calibri"/>
          <w:w w:val="110"/>
        </w:rPr>
        <w:t>on</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basis</w:t>
      </w:r>
      <w:r w:rsidRPr="0062799E">
        <w:rPr>
          <w:rFonts w:ascii="Calibri" w:hAnsi="Calibri"/>
          <w:spacing w:val="-10"/>
          <w:w w:val="110"/>
        </w:rPr>
        <w:t xml:space="preserve"> </w:t>
      </w:r>
      <w:r w:rsidRPr="0062799E">
        <w:rPr>
          <w:rFonts w:ascii="Calibri" w:hAnsi="Calibri"/>
          <w:w w:val="110"/>
        </w:rPr>
        <w:t>of</w:t>
      </w:r>
      <w:r w:rsidRPr="0062799E">
        <w:rPr>
          <w:rFonts w:ascii="Calibri" w:hAnsi="Calibri"/>
          <w:spacing w:val="-10"/>
          <w:w w:val="110"/>
        </w:rPr>
        <w:t xml:space="preserve"> </w:t>
      </w:r>
      <w:r w:rsidRPr="0062799E">
        <w:rPr>
          <w:rFonts w:ascii="Calibri" w:hAnsi="Calibri"/>
          <w:w w:val="110"/>
        </w:rPr>
        <w:t>disability.</w:t>
      </w:r>
    </w:p>
    <w:p w:rsidR="009B73C6" w:rsidRPr="0062799E" w:rsidRDefault="00CD31CF" w:rsidP="00615E47">
      <w:pPr>
        <w:pStyle w:val="BodyText"/>
        <w:spacing w:after="120"/>
        <w:ind w:left="864"/>
        <w:rPr>
          <w:rFonts w:ascii="Calibri" w:hAnsi="Calibri"/>
        </w:rPr>
      </w:pPr>
      <w:r w:rsidRPr="0062799E">
        <w:rPr>
          <w:rFonts w:ascii="Calibri" w:hAnsi="Calibri"/>
          <w:w w:val="110"/>
        </w:rPr>
        <w:t>Related CRPD indicators: 24.1, 24.9</w:t>
      </w:r>
    </w:p>
    <w:p w:rsidR="009B73C6" w:rsidRPr="0062799E" w:rsidRDefault="00F0332B" w:rsidP="00615E47">
      <w:pPr>
        <w:pStyle w:val="ListParagraph"/>
        <w:numPr>
          <w:ilvl w:val="2"/>
          <w:numId w:val="31"/>
        </w:numPr>
        <w:tabs>
          <w:tab w:val="left" w:pos="1361"/>
        </w:tabs>
        <w:spacing w:before="0" w:after="120" w:line="285" w:lineRule="auto"/>
        <w:ind w:left="629"/>
        <w:rPr>
          <w:rFonts w:ascii="Calibri" w:hAnsi="Calibri"/>
        </w:rPr>
      </w:pPr>
      <w:hyperlink w:anchor="_bookmark51" w:history="1">
        <w:r w:rsidR="00CD31CF" w:rsidRPr="0062799E">
          <w:rPr>
            <w:rFonts w:ascii="Calibri" w:hAnsi="Calibri"/>
            <w:color w:val="006EB8"/>
            <w:w w:val="110"/>
            <w:u w:val="single" w:color="006EB8"/>
          </w:rPr>
          <w:t>Accessibility</w:t>
        </w:r>
        <w:r w:rsidR="00CD31CF" w:rsidRPr="0062799E">
          <w:rPr>
            <w:rFonts w:ascii="Calibri" w:hAnsi="Calibri"/>
            <w:color w:val="006EB8"/>
            <w:spacing w:val="-22"/>
            <w:w w:val="110"/>
          </w:rPr>
          <w:t xml:space="preserve"> </w:t>
        </w:r>
      </w:hyperlink>
      <w:r w:rsidR="00CD31CF" w:rsidRPr="00615E47">
        <w:rPr>
          <w:rFonts w:ascii="Calibri" w:hAnsi="Calibri"/>
          <w:w w:val="105"/>
        </w:rPr>
        <w:t>standards</w:t>
      </w:r>
      <w:r w:rsidR="00CD31CF" w:rsidRPr="0062799E">
        <w:rPr>
          <w:rFonts w:ascii="Calibri" w:hAnsi="Calibri"/>
          <w:spacing w:val="-22"/>
          <w:w w:val="110"/>
        </w:rPr>
        <w:t xml:space="preserve"> </w:t>
      </w:r>
      <w:r w:rsidR="00CD31CF" w:rsidRPr="0062799E">
        <w:rPr>
          <w:rFonts w:ascii="Calibri" w:hAnsi="Calibri"/>
          <w:w w:val="110"/>
        </w:rPr>
        <w:t>should</w:t>
      </w:r>
      <w:r w:rsidR="00CD31CF" w:rsidRPr="0062799E">
        <w:rPr>
          <w:rFonts w:ascii="Calibri" w:hAnsi="Calibri"/>
          <w:spacing w:val="-22"/>
          <w:w w:val="110"/>
        </w:rPr>
        <w:t xml:space="preserve"> </w:t>
      </w:r>
      <w:r w:rsidR="00CD31CF" w:rsidRPr="0062799E">
        <w:rPr>
          <w:rFonts w:ascii="Calibri" w:hAnsi="Calibri"/>
          <w:w w:val="110"/>
        </w:rPr>
        <w:t>be</w:t>
      </w:r>
      <w:r w:rsidR="00CD31CF" w:rsidRPr="0062799E">
        <w:rPr>
          <w:rFonts w:ascii="Calibri" w:hAnsi="Calibri"/>
          <w:spacing w:val="-22"/>
          <w:w w:val="110"/>
        </w:rPr>
        <w:t xml:space="preserve"> </w:t>
      </w:r>
      <w:r w:rsidR="00CD31CF" w:rsidRPr="0062799E">
        <w:rPr>
          <w:rFonts w:ascii="Calibri" w:hAnsi="Calibri"/>
          <w:w w:val="110"/>
        </w:rPr>
        <w:t>adopted,</w:t>
      </w:r>
      <w:r w:rsidR="00CD31CF" w:rsidRPr="0062799E">
        <w:rPr>
          <w:rFonts w:ascii="Calibri" w:hAnsi="Calibri"/>
          <w:spacing w:val="-21"/>
          <w:w w:val="110"/>
        </w:rPr>
        <w:t xml:space="preserve"> </w:t>
      </w:r>
      <w:r w:rsidR="00CD31CF" w:rsidRPr="0062799E">
        <w:rPr>
          <w:rFonts w:ascii="Calibri" w:hAnsi="Calibri"/>
          <w:w w:val="110"/>
        </w:rPr>
        <w:t>monitored</w:t>
      </w:r>
      <w:r w:rsidR="00CD31CF" w:rsidRPr="0062799E">
        <w:rPr>
          <w:rFonts w:ascii="Calibri" w:hAnsi="Calibri"/>
          <w:spacing w:val="-22"/>
          <w:w w:val="110"/>
        </w:rPr>
        <w:t xml:space="preserve"> </w:t>
      </w:r>
      <w:r w:rsidR="00CD31CF" w:rsidRPr="0062799E">
        <w:rPr>
          <w:rFonts w:ascii="Calibri" w:hAnsi="Calibri"/>
          <w:w w:val="110"/>
        </w:rPr>
        <w:t>and</w:t>
      </w:r>
      <w:r w:rsidR="00CD31CF" w:rsidRPr="0062799E">
        <w:rPr>
          <w:rFonts w:ascii="Calibri" w:hAnsi="Calibri"/>
          <w:spacing w:val="-22"/>
          <w:w w:val="110"/>
        </w:rPr>
        <w:t xml:space="preserve"> </w:t>
      </w:r>
      <w:r w:rsidR="00CD31CF" w:rsidRPr="0062799E">
        <w:rPr>
          <w:rFonts w:ascii="Calibri" w:hAnsi="Calibri"/>
          <w:w w:val="110"/>
        </w:rPr>
        <w:t>enforced.</w:t>
      </w:r>
      <w:r w:rsidR="00CD31CF" w:rsidRPr="0062799E">
        <w:rPr>
          <w:rFonts w:ascii="Calibri" w:hAnsi="Calibri"/>
          <w:spacing w:val="-22"/>
          <w:w w:val="110"/>
        </w:rPr>
        <w:t xml:space="preserve"> </w:t>
      </w:r>
      <w:r w:rsidR="00CD31CF" w:rsidRPr="0062799E">
        <w:rPr>
          <w:rFonts w:ascii="Calibri" w:hAnsi="Calibri"/>
          <w:w w:val="110"/>
        </w:rPr>
        <w:t>Provisions</w:t>
      </w:r>
      <w:r w:rsidR="00CD31CF" w:rsidRPr="0062799E">
        <w:rPr>
          <w:rFonts w:ascii="Calibri" w:hAnsi="Calibri"/>
          <w:spacing w:val="-22"/>
          <w:w w:val="110"/>
        </w:rPr>
        <w:t xml:space="preserve"> </w:t>
      </w:r>
      <w:r w:rsidR="00CD31CF" w:rsidRPr="0062799E">
        <w:rPr>
          <w:rFonts w:ascii="Calibri" w:hAnsi="Calibri"/>
          <w:w w:val="110"/>
        </w:rPr>
        <w:t>in</w:t>
      </w:r>
      <w:r w:rsidR="00CD31CF" w:rsidRPr="0062799E">
        <w:rPr>
          <w:rFonts w:ascii="Calibri" w:hAnsi="Calibri"/>
          <w:spacing w:val="-21"/>
          <w:w w:val="110"/>
        </w:rPr>
        <w:t xml:space="preserve"> </w:t>
      </w:r>
      <w:r w:rsidR="00CD31CF" w:rsidRPr="0062799E">
        <w:rPr>
          <w:rFonts w:ascii="Calibri" w:hAnsi="Calibri"/>
          <w:w w:val="110"/>
        </w:rPr>
        <w:t>legislation should:</w:t>
      </w:r>
    </w:p>
    <w:p w:rsidR="009B73C6" w:rsidRPr="0062799E" w:rsidRDefault="00CD31CF" w:rsidP="001D529B">
      <w:pPr>
        <w:pStyle w:val="ListParagraph"/>
        <w:numPr>
          <w:ilvl w:val="3"/>
          <w:numId w:val="31"/>
        </w:numPr>
        <w:tabs>
          <w:tab w:val="left" w:pos="1928"/>
        </w:tabs>
        <w:spacing w:before="0" w:after="120" w:line="285" w:lineRule="auto"/>
        <w:ind w:left="572"/>
        <w:rPr>
          <w:rFonts w:ascii="Calibri" w:hAnsi="Calibri"/>
        </w:rPr>
      </w:pPr>
      <w:r w:rsidRPr="0062799E">
        <w:rPr>
          <w:rFonts w:ascii="Calibri" w:hAnsi="Calibri"/>
          <w:w w:val="105"/>
        </w:rPr>
        <w:t>make all education facilities (both public and private), of all levels, accessible for students with</w:t>
      </w:r>
      <w:r w:rsidRPr="0062799E">
        <w:rPr>
          <w:rFonts w:ascii="Calibri" w:hAnsi="Calibri"/>
          <w:spacing w:val="3"/>
          <w:w w:val="105"/>
        </w:rPr>
        <w:t xml:space="preserve"> </w:t>
      </w:r>
      <w:r w:rsidRPr="0062799E">
        <w:rPr>
          <w:rFonts w:ascii="Calibri" w:hAnsi="Calibri"/>
          <w:w w:val="105"/>
        </w:rPr>
        <w:t>disabilities</w:t>
      </w:r>
    </w:p>
    <w:p w:rsidR="009B73C6" w:rsidRPr="0062799E" w:rsidRDefault="00CD31CF" w:rsidP="001D529B">
      <w:pPr>
        <w:pStyle w:val="ListParagraph"/>
        <w:numPr>
          <w:ilvl w:val="3"/>
          <w:numId w:val="31"/>
        </w:numPr>
        <w:tabs>
          <w:tab w:val="left" w:pos="1928"/>
        </w:tabs>
        <w:spacing w:before="0" w:after="120"/>
        <w:ind w:left="572"/>
        <w:rPr>
          <w:rFonts w:ascii="Calibri" w:hAnsi="Calibri"/>
        </w:rPr>
      </w:pPr>
      <w:r w:rsidRPr="0062799E">
        <w:rPr>
          <w:rFonts w:ascii="Calibri" w:hAnsi="Calibri"/>
          <w:w w:val="105"/>
        </w:rPr>
        <w:t>ensure</w:t>
      </w:r>
      <w:r w:rsidRPr="0062799E">
        <w:rPr>
          <w:rFonts w:ascii="Calibri" w:hAnsi="Calibri"/>
          <w:spacing w:val="8"/>
          <w:w w:val="105"/>
        </w:rPr>
        <w:t xml:space="preserve"> </w:t>
      </w:r>
      <w:r w:rsidRPr="0062799E">
        <w:rPr>
          <w:rFonts w:ascii="Calibri" w:hAnsi="Calibri"/>
          <w:w w:val="105"/>
        </w:rPr>
        <w:t>availability</w:t>
      </w:r>
      <w:r w:rsidRPr="0062799E">
        <w:rPr>
          <w:rFonts w:ascii="Calibri" w:hAnsi="Calibri"/>
          <w:spacing w:val="8"/>
          <w:w w:val="105"/>
        </w:rPr>
        <w:t xml:space="preserve"> </w:t>
      </w:r>
      <w:r w:rsidRPr="0062799E">
        <w:rPr>
          <w:rFonts w:ascii="Calibri" w:hAnsi="Calibri"/>
          <w:w w:val="105"/>
        </w:rPr>
        <w:t>of</w:t>
      </w:r>
      <w:r w:rsidRPr="0062799E">
        <w:rPr>
          <w:rFonts w:ascii="Calibri" w:hAnsi="Calibri"/>
          <w:spacing w:val="8"/>
          <w:w w:val="105"/>
        </w:rPr>
        <w:t xml:space="preserve"> </w:t>
      </w:r>
      <w:r w:rsidRPr="0062799E">
        <w:rPr>
          <w:rFonts w:ascii="Calibri" w:hAnsi="Calibri"/>
          <w:w w:val="105"/>
        </w:rPr>
        <w:t>accessible</w:t>
      </w:r>
      <w:r w:rsidRPr="0062799E">
        <w:rPr>
          <w:rFonts w:ascii="Calibri" w:hAnsi="Calibri"/>
          <w:spacing w:val="8"/>
          <w:w w:val="105"/>
        </w:rPr>
        <w:t xml:space="preserve"> </w:t>
      </w:r>
      <w:r w:rsidRPr="0062799E">
        <w:rPr>
          <w:rFonts w:ascii="Calibri" w:hAnsi="Calibri"/>
          <w:w w:val="105"/>
        </w:rPr>
        <w:t>(or</w:t>
      </w:r>
      <w:r w:rsidRPr="0062799E">
        <w:rPr>
          <w:rFonts w:ascii="Calibri" w:hAnsi="Calibri"/>
          <w:spacing w:val="8"/>
          <w:w w:val="105"/>
        </w:rPr>
        <w:t xml:space="preserve"> </w:t>
      </w:r>
      <w:r w:rsidRPr="0062799E">
        <w:rPr>
          <w:rFonts w:ascii="Calibri" w:hAnsi="Calibri"/>
          <w:w w:val="105"/>
        </w:rPr>
        <w:t>adapted)</w:t>
      </w:r>
      <w:r w:rsidRPr="0062799E">
        <w:rPr>
          <w:rFonts w:ascii="Calibri" w:hAnsi="Calibri"/>
          <w:spacing w:val="8"/>
          <w:w w:val="105"/>
        </w:rPr>
        <w:t xml:space="preserve"> </w:t>
      </w:r>
      <w:r w:rsidRPr="0062799E">
        <w:rPr>
          <w:rFonts w:ascii="Calibri" w:hAnsi="Calibri"/>
          <w:w w:val="105"/>
        </w:rPr>
        <w:t>materials</w:t>
      </w:r>
      <w:r w:rsidRPr="0062799E">
        <w:rPr>
          <w:rFonts w:ascii="Calibri" w:hAnsi="Calibri"/>
          <w:spacing w:val="9"/>
          <w:w w:val="105"/>
        </w:rPr>
        <w:t xml:space="preserve"> </w:t>
      </w:r>
      <w:r w:rsidRPr="0062799E">
        <w:rPr>
          <w:rFonts w:ascii="Calibri" w:hAnsi="Calibri"/>
          <w:w w:val="105"/>
        </w:rPr>
        <w:t>for</w:t>
      </w:r>
      <w:r w:rsidRPr="0062799E">
        <w:rPr>
          <w:rFonts w:ascii="Calibri" w:hAnsi="Calibri"/>
          <w:spacing w:val="8"/>
          <w:w w:val="105"/>
        </w:rPr>
        <w:t xml:space="preserve"> </w:t>
      </w:r>
      <w:r w:rsidRPr="0062799E">
        <w:rPr>
          <w:rFonts w:ascii="Calibri" w:hAnsi="Calibri"/>
          <w:w w:val="105"/>
        </w:rPr>
        <w:t>students</w:t>
      </w:r>
      <w:r w:rsidRPr="0062799E">
        <w:rPr>
          <w:rFonts w:ascii="Calibri" w:hAnsi="Calibri"/>
          <w:spacing w:val="8"/>
          <w:w w:val="105"/>
        </w:rPr>
        <w:t xml:space="preserve"> </w:t>
      </w:r>
      <w:r w:rsidRPr="0062799E">
        <w:rPr>
          <w:rFonts w:ascii="Calibri" w:hAnsi="Calibri"/>
          <w:w w:val="105"/>
        </w:rPr>
        <w:t>with</w:t>
      </w:r>
      <w:r w:rsidRPr="0062799E">
        <w:rPr>
          <w:rFonts w:ascii="Calibri" w:hAnsi="Calibri"/>
          <w:spacing w:val="8"/>
          <w:w w:val="105"/>
        </w:rPr>
        <w:t xml:space="preserve"> </w:t>
      </w:r>
      <w:r w:rsidRPr="0062799E">
        <w:rPr>
          <w:rFonts w:ascii="Calibri" w:hAnsi="Calibri"/>
          <w:w w:val="105"/>
        </w:rPr>
        <w:t>disabilities</w:t>
      </w:r>
    </w:p>
    <w:p w:rsidR="001D529B" w:rsidRPr="001D529B" w:rsidRDefault="00CD31CF" w:rsidP="001D529B">
      <w:pPr>
        <w:pStyle w:val="ListParagraph"/>
        <w:numPr>
          <w:ilvl w:val="3"/>
          <w:numId w:val="31"/>
        </w:numPr>
        <w:tabs>
          <w:tab w:val="left" w:pos="1928"/>
        </w:tabs>
        <w:spacing w:before="0" w:after="120" w:line="338" w:lineRule="auto"/>
        <w:ind w:left="572"/>
        <w:rPr>
          <w:rFonts w:ascii="Calibri" w:hAnsi="Calibri"/>
        </w:rPr>
      </w:pPr>
      <w:r w:rsidRPr="0062799E">
        <w:rPr>
          <w:rFonts w:ascii="Calibri" w:hAnsi="Calibri"/>
          <w:w w:val="110"/>
        </w:rPr>
        <w:t>provide</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ensure</w:t>
      </w:r>
      <w:r w:rsidRPr="0062799E">
        <w:rPr>
          <w:rFonts w:ascii="Calibri" w:hAnsi="Calibri"/>
          <w:spacing w:val="-16"/>
          <w:w w:val="110"/>
        </w:rPr>
        <w:t xml:space="preserve"> </w:t>
      </w:r>
      <w:r w:rsidRPr="0062799E">
        <w:rPr>
          <w:rFonts w:ascii="Calibri" w:hAnsi="Calibri"/>
          <w:w w:val="110"/>
        </w:rPr>
        <w:t>that</w:t>
      </w:r>
      <w:r w:rsidRPr="0062799E">
        <w:rPr>
          <w:rFonts w:ascii="Calibri" w:hAnsi="Calibri"/>
          <w:spacing w:val="-16"/>
          <w:w w:val="110"/>
        </w:rPr>
        <w:t xml:space="preserve"> </w:t>
      </w:r>
      <w:r w:rsidRPr="0062799E">
        <w:rPr>
          <w:rFonts w:ascii="Calibri" w:hAnsi="Calibri"/>
          <w:w w:val="110"/>
        </w:rPr>
        <w:t>learning</w:t>
      </w:r>
      <w:r w:rsidRPr="0062799E">
        <w:rPr>
          <w:rFonts w:ascii="Calibri" w:hAnsi="Calibri"/>
          <w:spacing w:val="-16"/>
          <w:w w:val="110"/>
        </w:rPr>
        <w:t xml:space="preserve"> </w:t>
      </w:r>
      <w:r w:rsidRPr="0062799E">
        <w:rPr>
          <w:rFonts w:ascii="Calibri" w:hAnsi="Calibri"/>
          <w:w w:val="110"/>
        </w:rPr>
        <w:t>environments</w:t>
      </w:r>
      <w:r w:rsidRPr="0062799E">
        <w:rPr>
          <w:rFonts w:ascii="Calibri" w:hAnsi="Calibri"/>
          <w:spacing w:val="-16"/>
          <w:w w:val="110"/>
        </w:rPr>
        <w:t xml:space="preserve"> </w:t>
      </w:r>
      <w:r w:rsidRPr="0062799E">
        <w:rPr>
          <w:rFonts w:ascii="Calibri" w:hAnsi="Calibri"/>
          <w:w w:val="110"/>
        </w:rPr>
        <w:t>are</w:t>
      </w:r>
      <w:r w:rsidRPr="0062799E">
        <w:rPr>
          <w:rFonts w:ascii="Calibri" w:hAnsi="Calibri"/>
          <w:spacing w:val="-16"/>
          <w:w w:val="110"/>
        </w:rPr>
        <w:t xml:space="preserve"> </w:t>
      </w:r>
      <w:r w:rsidRPr="0062799E">
        <w:rPr>
          <w:rFonts w:ascii="Calibri" w:hAnsi="Calibri"/>
          <w:w w:val="110"/>
        </w:rPr>
        <w:t>inclusive</w:t>
      </w:r>
      <w:r w:rsidRPr="0062799E">
        <w:rPr>
          <w:rFonts w:ascii="Calibri" w:hAnsi="Calibri"/>
          <w:spacing w:val="-16"/>
          <w:w w:val="110"/>
        </w:rPr>
        <w:t xml:space="preserve"> </w:t>
      </w:r>
      <w:r w:rsidRPr="0062799E">
        <w:rPr>
          <w:rFonts w:ascii="Calibri" w:hAnsi="Calibri"/>
          <w:w w:val="110"/>
        </w:rPr>
        <w:t>of</w:t>
      </w:r>
      <w:r w:rsidRPr="0062799E">
        <w:rPr>
          <w:rFonts w:ascii="Calibri" w:hAnsi="Calibri"/>
          <w:spacing w:val="-15"/>
          <w:w w:val="110"/>
        </w:rPr>
        <w:t xml:space="preserve"> </w:t>
      </w:r>
      <w:r w:rsidRPr="0062799E">
        <w:rPr>
          <w:rFonts w:ascii="Calibri" w:hAnsi="Calibri"/>
          <w:w w:val="110"/>
        </w:rPr>
        <w:t>students</w:t>
      </w:r>
      <w:r w:rsidRPr="0062799E">
        <w:rPr>
          <w:rFonts w:ascii="Calibri" w:hAnsi="Calibri"/>
          <w:spacing w:val="-16"/>
          <w:w w:val="110"/>
        </w:rPr>
        <w:t xml:space="preserve"> </w:t>
      </w:r>
      <w:r w:rsidRPr="0062799E">
        <w:rPr>
          <w:rFonts w:ascii="Calibri" w:hAnsi="Calibri"/>
          <w:w w:val="110"/>
        </w:rPr>
        <w:t>with</w:t>
      </w:r>
      <w:r w:rsidRPr="0062799E">
        <w:rPr>
          <w:rFonts w:ascii="Calibri" w:hAnsi="Calibri"/>
          <w:spacing w:val="-16"/>
          <w:w w:val="110"/>
        </w:rPr>
        <w:t xml:space="preserve"> </w:t>
      </w:r>
      <w:r w:rsidRPr="0062799E">
        <w:rPr>
          <w:rFonts w:ascii="Calibri" w:hAnsi="Calibri"/>
          <w:spacing w:val="-2"/>
          <w:w w:val="110"/>
        </w:rPr>
        <w:t xml:space="preserve">disabilities </w:t>
      </w:r>
    </w:p>
    <w:p w:rsidR="007D3AF1" w:rsidRPr="0062799E" w:rsidRDefault="00CD31CF" w:rsidP="001D529B">
      <w:pPr>
        <w:pStyle w:val="ListParagraph"/>
        <w:tabs>
          <w:tab w:val="left" w:pos="1928"/>
        </w:tabs>
        <w:spacing w:before="0" w:after="120" w:line="338" w:lineRule="auto"/>
        <w:ind w:left="864" w:firstLine="0"/>
        <w:rPr>
          <w:rFonts w:ascii="Calibri" w:hAnsi="Calibri"/>
        </w:rPr>
      </w:pPr>
      <w:r w:rsidRPr="0062799E">
        <w:rPr>
          <w:rFonts w:ascii="Calibri" w:hAnsi="Calibri"/>
          <w:w w:val="110"/>
        </w:rPr>
        <w:t>Related CRPD Indicators: 24.7, 24.8, 24.11 and</w:t>
      </w:r>
      <w:r w:rsidRPr="0062799E">
        <w:rPr>
          <w:rFonts w:ascii="Calibri" w:hAnsi="Calibri"/>
          <w:spacing w:val="-1"/>
          <w:w w:val="110"/>
        </w:rPr>
        <w:t xml:space="preserve"> </w:t>
      </w:r>
      <w:r w:rsidRPr="0062799E">
        <w:rPr>
          <w:rFonts w:ascii="Calibri" w:hAnsi="Calibri"/>
          <w:w w:val="110"/>
        </w:rPr>
        <w:t>24.13</w:t>
      </w:r>
      <w:bookmarkStart w:id="22" w:name="4.3_Close_consultation_and_active_involv"/>
      <w:bookmarkStart w:id="23" w:name="4.4_Awareness-Raising"/>
      <w:bookmarkStart w:id="24" w:name="_bookmark13"/>
      <w:bookmarkEnd w:id="22"/>
      <w:bookmarkEnd w:id="23"/>
      <w:bookmarkEnd w:id="24"/>
      <w:r w:rsidR="007D3AF1" w:rsidRPr="0062799E">
        <w:rPr>
          <w:rFonts w:ascii="Calibri" w:hAnsi="Calibri"/>
          <w:color w:val="006EB8"/>
          <w:w w:val="110"/>
        </w:rPr>
        <w:br w:type="page"/>
      </w:r>
    </w:p>
    <w:p w:rsidR="009B73C6" w:rsidRPr="0062799E" w:rsidRDefault="00BB5A87" w:rsidP="00BB5A87">
      <w:pPr>
        <w:pStyle w:val="Heading2"/>
      </w:pPr>
      <w:bookmarkStart w:id="25" w:name="_Toc61560130"/>
      <w:r w:rsidRPr="0062799E">
        <w:lastRenderedPageBreak/>
        <w:t xml:space="preserve">4.3 </w:t>
      </w:r>
      <w:r w:rsidR="00CD31CF" w:rsidRPr="0062799E">
        <w:t>Close consultation and active involvement of persons with</w:t>
      </w:r>
      <w:r w:rsidR="00CD31CF" w:rsidRPr="0062799E">
        <w:rPr>
          <w:spacing w:val="65"/>
        </w:rPr>
        <w:t xml:space="preserve"> </w:t>
      </w:r>
      <w:r w:rsidR="00CD31CF" w:rsidRPr="0062799E">
        <w:rPr>
          <w:spacing w:val="2"/>
        </w:rPr>
        <w:t>disabilities</w:t>
      </w:r>
      <w:bookmarkEnd w:id="25"/>
    </w:p>
    <w:p w:rsidR="009B73C6" w:rsidRPr="0062799E" w:rsidRDefault="00CD31CF" w:rsidP="005009E0">
      <w:pPr>
        <w:spacing w:after="120"/>
        <w:rPr>
          <w:rFonts w:ascii="Calibri" w:hAnsi="Calibri"/>
          <w:b/>
        </w:rPr>
      </w:pPr>
      <w:r w:rsidRPr="0062799E">
        <w:rPr>
          <w:rFonts w:ascii="Calibri" w:hAnsi="Calibri"/>
          <w:noProof/>
          <w:position w:val="-5"/>
          <w:lang w:eastAsia="en-GB"/>
        </w:rPr>
        <w:drawing>
          <wp:inline distT="0" distB="0" distL="0" distR="0" wp14:anchorId="3F0749D9" wp14:editId="15A8E493">
            <wp:extent cx="167386" cy="180003"/>
            <wp:effectExtent l="0" t="0" r="4445" b="0"/>
            <wp:docPr id="31" name="image4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1.png"/>
                    <pic:cNvPicPr/>
                  </pic:nvPicPr>
                  <pic:blipFill>
                    <a:blip r:embed="rId58" cstate="print"/>
                    <a:stretch>
                      <a:fillRect/>
                    </a:stretch>
                  </pic:blipFill>
                  <pic:spPr>
                    <a:xfrm>
                      <a:off x="0" y="0"/>
                      <a:ext cx="167386" cy="180003"/>
                    </a:xfrm>
                    <a:prstGeom prst="rect">
                      <a:avLst/>
                    </a:prstGeom>
                  </pic:spPr>
                </pic:pic>
              </a:graphicData>
            </a:graphic>
          </wp:inline>
        </w:drawing>
      </w:r>
      <w:r w:rsidR="00BB02AB" w:rsidRPr="0062799E">
        <w:rPr>
          <w:rFonts w:ascii="Calibri" w:hAnsi="Calibri"/>
        </w:rPr>
        <w:tab/>
      </w:r>
      <w:r w:rsidRPr="009E4AC5">
        <w:rPr>
          <w:rFonts w:ascii="Calibri" w:hAnsi="Calibri"/>
          <w:b/>
          <w:w w:val="105"/>
        </w:rPr>
        <w:t>Recommendations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The</w:t>
      </w:r>
      <w:r w:rsidRPr="0062799E">
        <w:rPr>
          <w:rFonts w:ascii="Calibri" w:hAnsi="Calibri"/>
          <w:spacing w:val="-13"/>
          <w:w w:val="110"/>
        </w:rPr>
        <w:t xml:space="preserve"> </w:t>
      </w:r>
      <w:r w:rsidRPr="0062799E">
        <w:rPr>
          <w:rFonts w:ascii="Calibri" w:hAnsi="Calibri"/>
          <w:w w:val="110"/>
        </w:rPr>
        <w:t>Ministry</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should</w:t>
      </w:r>
      <w:r w:rsidRPr="0062799E">
        <w:rPr>
          <w:rFonts w:ascii="Calibri" w:hAnsi="Calibri"/>
          <w:spacing w:val="-13"/>
          <w:w w:val="110"/>
        </w:rPr>
        <w:t xml:space="preserve"> </w:t>
      </w:r>
      <w:r w:rsidRPr="0062799E">
        <w:rPr>
          <w:rFonts w:ascii="Calibri" w:hAnsi="Calibri"/>
          <w:w w:val="110"/>
        </w:rPr>
        <w:t>ensure</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systematic</w:t>
      </w:r>
      <w:r w:rsidRPr="0062799E">
        <w:rPr>
          <w:rFonts w:ascii="Calibri" w:hAnsi="Calibri"/>
          <w:spacing w:val="-12"/>
          <w:w w:val="110"/>
        </w:rPr>
        <w:t xml:space="preserve"> </w:t>
      </w:r>
      <w:hyperlink w:anchor="_bookmark58" w:history="1">
        <w:r w:rsidRPr="0062799E">
          <w:rPr>
            <w:rFonts w:ascii="Calibri" w:hAnsi="Calibri"/>
            <w:color w:val="006EB8"/>
            <w:w w:val="110"/>
            <w:u w:val="single" w:color="006EB8"/>
          </w:rPr>
          <w:t>participation</w:t>
        </w:r>
        <w:r w:rsidRPr="0062799E">
          <w:rPr>
            <w:rFonts w:ascii="Calibri" w:hAnsi="Calibri"/>
            <w:color w:val="006EB8"/>
            <w:spacing w:val="-13"/>
            <w:w w:val="110"/>
          </w:rPr>
          <w:t xml:space="preserve"> </w:t>
        </w:r>
      </w:hyperlink>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active</w:t>
      </w:r>
      <w:r w:rsidRPr="0062799E">
        <w:rPr>
          <w:rFonts w:ascii="Calibri" w:hAnsi="Calibri"/>
          <w:spacing w:val="-12"/>
          <w:w w:val="110"/>
        </w:rPr>
        <w:t xml:space="preserve"> </w:t>
      </w:r>
      <w:r w:rsidRPr="0062799E">
        <w:rPr>
          <w:rFonts w:ascii="Calibri" w:hAnsi="Calibri"/>
          <w:w w:val="110"/>
        </w:rPr>
        <w:t xml:space="preserve">consultation with, persons with disabilities, in all their diversity, their families and their </w:t>
      </w:r>
      <w:hyperlink w:anchor="_bookmark57" w:history="1">
        <w:r w:rsidRPr="0062799E">
          <w:rPr>
            <w:rFonts w:ascii="Calibri" w:hAnsi="Calibri"/>
            <w:color w:val="006EB8"/>
            <w:w w:val="110"/>
            <w:u w:val="single" w:color="006EB8"/>
          </w:rPr>
          <w:t>representative</w:t>
        </w:r>
      </w:hyperlink>
      <w:r w:rsidRPr="0062799E">
        <w:rPr>
          <w:rFonts w:ascii="Calibri" w:hAnsi="Calibri"/>
          <w:color w:val="006EB8"/>
          <w:w w:val="110"/>
        </w:rPr>
        <w:t xml:space="preserve"> </w:t>
      </w:r>
      <w:hyperlink w:anchor="_bookmark57" w:history="1">
        <w:r w:rsidRPr="0062799E">
          <w:rPr>
            <w:rFonts w:ascii="Calibri" w:hAnsi="Calibri"/>
            <w:color w:val="006EB8"/>
            <w:w w:val="110"/>
            <w:u w:val="single" w:color="006EB8"/>
          </w:rPr>
          <w:t>organizations</w:t>
        </w:r>
        <w:r w:rsidRPr="0062799E">
          <w:rPr>
            <w:rFonts w:ascii="Calibri" w:hAnsi="Calibri"/>
            <w:color w:val="006EB8"/>
            <w:spacing w:val="-15"/>
            <w:w w:val="110"/>
          </w:rPr>
          <w:t xml:space="preserve"> </w:t>
        </w:r>
      </w:hyperlink>
      <w:r w:rsidRPr="0062799E">
        <w:rPr>
          <w:rFonts w:ascii="Calibri" w:hAnsi="Calibri"/>
          <w:w w:val="110"/>
        </w:rPr>
        <w:t>in</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design,</w:t>
      </w:r>
      <w:r w:rsidRPr="0062799E">
        <w:rPr>
          <w:rFonts w:ascii="Calibri" w:hAnsi="Calibri"/>
          <w:spacing w:val="-14"/>
          <w:w w:val="110"/>
        </w:rPr>
        <w:t xml:space="preserve"> </w:t>
      </w:r>
      <w:r w:rsidRPr="0062799E">
        <w:rPr>
          <w:rFonts w:ascii="Calibri" w:hAnsi="Calibri"/>
          <w:w w:val="110"/>
        </w:rPr>
        <w:t>implementation</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monitoring</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inclusive</w:t>
      </w:r>
      <w:r w:rsidRPr="0062799E">
        <w:rPr>
          <w:rFonts w:ascii="Calibri" w:hAnsi="Calibri"/>
          <w:spacing w:val="-14"/>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w w:val="110"/>
        </w:rPr>
        <w:t>policies</w:t>
      </w:r>
      <w:r w:rsidRPr="0062799E">
        <w:rPr>
          <w:rFonts w:ascii="Calibri" w:hAnsi="Calibri"/>
          <w:spacing w:val="-15"/>
          <w:w w:val="110"/>
        </w:rPr>
        <w:t xml:space="preserve"> </w:t>
      </w:r>
      <w:r w:rsidRPr="0062799E">
        <w:rPr>
          <w:rFonts w:ascii="Calibri" w:hAnsi="Calibri"/>
          <w:w w:val="110"/>
        </w:rPr>
        <w:t>and programmes.</w:t>
      </w:r>
      <w:r w:rsidRPr="0062799E">
        <w:rPr>
          <w:rFonts w:ascii="Calibri" w:hAnsi="Calibri"/>
          <w:spacing w:val="-7"/>
          <w:w w:val="110"/>
        </w:rPr>
        <w:t xml:space="preserve"> </w:t>
      </w:r>
      <w:r w:rsidRPr="0062799E">
        <w:rPr>
          <w:rFonts w:ascii="Calibri" w:hAnsi="Calibri"/>
          <w:w w:val="110"/>
        </w:rPr>
        <w:t>In</w:t>
      </w:r>
      <w:r w:rsidRPr="0062799E">
        <w:rPr>
          <w:rFonts w:ascii="Calibri" w:hAnsi="Calibri"/>
          <w:spacing w:val="-7"/>
          <w:w w:val="110"/>
        </w:rPr>
        <w:t xml:space="preserve"> </w:t>
      </w:r>
      <w:r w:rsidRPr="0062799E">
        <w:rPr>
          <w:rFonts w:ascii="Calibri" w:hAnsi="Calibri"/>
          <w:spacing w:val="-3"/>
          <w:w w:val="110"/>
        </w:rPr>
        <w:t>particular,</w:t>
      </w:r>
      <w:r w:rsidRPr="0062799E">
        <w:rPr>
          <w:rFonts w:ascii="Calibri" w:hAnsi="Calibri"/>
          <w:spacing w:val="-7"/>
          <w:w w:val="110"/>
        </w:rPr>
        <w:t xml:space="preserve"> </w:t>
      </w:r>
      <w:r w:rsidRPr="0062799E">
        <w:rPr>
          <w:rFonts w:ascii="Calibri" w:hAnsi="Calibri"/>
          <w:w w:val="110"/>
        </w:rPr>
        <w:t>children</w:t>
      </w:r>
      <w:r w:rsidRPr="0062799E">
        <w:rPr>
          <w:rFonts w:ascii="Calibri" w:hAnsi="Calibri"/>
          <w:spacing w:val="-7"/>
          <w:w w:val="110"/>
        </w:rPr>
        <w:t xml:space="preserve"> </w:t>
      </w:r>
      <w:r w:rsidRPr="0062799E">
        <w:rPr>
          <w:rFonts w:ascii="Calibri" w:hAnsi="Calibri"/>
          <w:w w:val="110"/>
        </w:rPr>
        <w:t>with</w:t>
      </w:r>
      <w:r w:rsidRPr="0062799E">
        <w:rPr>
          <w:rFonts w:ascii="Calibri" w:hAnsi="Calibri"/>
          <w:spacing w:val="-7"/>
          <w:w w:val="110"/>
        </w:rPr>
        <w:t xml:space="preserve"> </w:t>
      </w:r>
      <w:r w:rsidRPr="0062799E">
        <w:rPr>
          <w:rFonts w:ascii="Calibri" w:hAnsi="Calibri"/>
          <w:w w:val="110"/>
        </w:rPr>
        <w:t>disabilities</w:t>
      </w:r>
      <w:r w:rsidRPr="0062799E">
        <w:rPr>
          <w:rFonts w:ascii="Calibri" w:hAnsi="Calibri"/>
          <w:spacing w:val="-7"/>
          <w:w w:val="110"/>
        </w:rPr>
        <w:t xml:space="preserve"> </w:t>
      </w:r>
      <w:r w:rsidRPr="0062799E">
        <w:rPr>
          <w:rFonts w:ascii="Calibri" w:hAnsi="Calibri"/>
          <w:w w:val="110"/>
        </w:rPr>
        <w:t>have</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7"/>
          <w:w w:val="110"/>
        </w:rPr>
        <w:t xml:space="preserve"> </w:t>
      </w:r>
      <w:r w:rsidRPr="0062799E">
        <w:rPr>
          <w:rFonts w:ascii="Calibri" w:hAnsi="Calibri"/>
          <w:w w:val="110"/>
        </w:rPr>
        <w:t>right</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be</w:t>
      </w:r>
      <w:r w:rsidRPr="0062799E">
        <w:rPr>
          <w:rFonts w:ascii="Calibri" w:hAnsi="Calibri"/>
          <w:spacing w:val="-6"/>
          <w:w w:val="110"/>
        </w:rPr>
        <w:t xml:space="preserve"> </w:t>
      </w:r>
      <w:r w:rsidRPr="0062799E">
        <w:rPr>
          <w:rFonts w:ascii="Calibri" w:hAnsi="Calibri"/>
          <w:w w:val="110"/>
        </w:rPr>
        <w:t>heard</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share</w:t>
      </w:r>
      <w:r w:rsidRPr="0062799E">
        <w:rPr>
          <w:rFonts w:ascii="Calibri" w:hAnsi="Calibri"/>
          <w:spacing w:val="-7"/>
          <w:w w:val="110"/>
        </w:rPr>
        <w:t xml:space="preserve"> </w:t>
      </w:r>
      <w:r w:rsidRPr="0062799E">
        <w:rPr>
          <w:rFonts w:ascii="Calibri" w:hAnsi="Calibri"/>
          <w:w w:val="110"/>
        </w:rPr>
        <w:t>their perspectives.</w:t>
      </w:r>
      <w:r w:rsidRPr="0062799E">
        <w:rPr>
          <w:rFonts w:ascii="Calibri" w:hAnsi="Calibri"/>
          <w:spacing w:val="-19"/>
          <w:w w:val="110"/>
        </w:rPr>
        <w:t xml:space="preserve"> </w:t>
      </w:r>
      <w:r w:rsidRPr="0062799E">
        <w:rPr>
          <w:rFonts w:ascii="Calibri" w:hAnsi="Calibri"/>
          <w:w w:val="110"/>
        </w:rPr>
        <w:t>This</w:t>
      </w:r>
      <w:r w:rsidRPr="0062799E">
        <w:rPr>
          <w:rFonts w:ascii="Calibri" w:hAnsi="Calibri"/>
          <w:spacing w:val="-19"/>
          <w:w w:val="110"/>
        </w:rPr>
        <w:t xml:space="preserve"> </w:t>
      </w:r>
      <w:r w:rsidRPr="0062799E">
        <w:rPr>
          <w:rFonts w:ascii="Calibri" w:hAnsi="Calibri"/>
          <w:w w:val="110"/>
        </w:rPr>
        <w:t>should</w:t>
      </w:r>
      <w:r w:rsidRPr="0062799E">
        <w:rPr>
          <w:rFonts w:ascii="Calibri" w:hAnsi="Calibri"/>
          <w:spacing w:val="-19"/>
          <w:w w:val="110"/>
        </w:rPr>
        <w:t xml:space="preserve"> </w:t>
      </w:r>
      <w:r w:rsidRPr="0062799E">
        <w:rPr>
          <w:rFonts w:ascii="Calibri" w:hAnsi="Calibri"/>
          <w:w w:val="110"/>
        </w:rPr>
        <w:t>occur</w:t>
      </w:r>
      <w:r w:rsidRPr="0062799E">
        <w:rPr>
          <w:rFonts w:ascii="Calibri" w:hAnsi="Calibri"/>
          <w:spacing w:val="-19"/>
          <w:w w:val="110"/>
        </w:rPr>
        <w:t xml:space="preserve"> </w:t>
      </w:r>
      <w:r w:rsidRPr="0062799E">
        <w:rPr>
          <w:rFonts w:ascii="Calibri" w:hAnsi="Calibri"/>
          <w:w w:val="110"/>
        </w:rPr>
        <w:t>at</w:t>
      </w:r>
      <w:r w:rsidRPr="0062799E">
        <w:rPr>
          <w:rFonts w:ascii="Calibri" w:hAnsi="Calibri"/>
          <w:spacing w:val="-18"/>
          <w:w w:val="110"/>
        </w:rPr>
        <w:t xml:space="preserve"> </w:t>
      </w:r>
      <w:r w:rsidRPr="0062799E">
        <w:rPr>
          <w:rFonts w:ascii="Calibri" w:hAnsi="Calibri"/>
          <w:w w:val="110"/>
        </w:rPr>
        <w:t>all</w:t>
      </w:r>
      <w:r w:rsidRPr="0062799E">
        <w:rPr>
          <w:rFonts w:ascii="Calibri" w:hAnsi="Calibri"/>
          <w:spacing w:val="-19"/>
          <w:w w:val="110"/>
        </w:rPr>
        <w:t xml:space="preserve"> </w:t>
      </w:r>
      <w:r w:rsidRPr="0062799E">
        <w:rPr>
          <w:rFonts w:ascii="Calibri" w:hAnsi="Calibri"/>
          <w:w w:val="110"/>
        </w:rPr>
        <w:t>levels,</w:t>
      </w:r>
      <w:r w:rsidRPr="0062799E">
        <w:rPr>
          <w:rFonts w:ascii="Calibri" w:hAnsi="Calibri"/>
          <w:spacing w:val="-19"/>
          <w:w w:val="110"/>
        </w:rPr>
        <w:t xml:space="preserve"> </w:t>
      </w:r>
      <w:r w:rsidRPr="0062799E">
        <w:rPr>
          <w:rFonts w:ascii="Calibri" w:hAnsi="Calibri"/>
          <w:w w:val="110"/>
        </w:rPr>
        <w:t>including</w:t>
      </w:r>
      <w:r w:rsidRPr="0062799E">
        <w:rPr>
          <w:rFonts w:ascii="Calibri" w:hAnsi="Calibri"/>
          <w:spacing w:val="-19"/>
          <w:w w:val="110"/>
        </w:rPr>
        <w:t xml:space="preserve"> </w:t>
      </w:r>
      <w:r w:rsidRPr="0062799E">
        <w:rPr>
          <w:rFonts w:ascii="Calibri" w:hAnsi="Calibri"/>
          <w:w w:val="110"/>
        </w:rPr>
        <w:t>at</w:t>
      </w:r>
      <w:r w:rsidRPr="0062799E">
        <w:rPr>
          <w:rFonts w:ascii="Calibri" w:hAnsi="Calibri"/>
          <w:spacing w:val="-18"/>
          <w:w w:val="110"/>
        </w:rPr>
        <w:t xml:space="preserve"> </w:t>
      </w:r>
      <w:r w:rsidRPr="0062799E">
        <w:rPr>
          <w:rFonts w:ascii="Calibri" w:hAnsi="Calibri"/>
          <w:w w:val="110"/>
        </w:rPr>
        <w:t>the</w:t>
      </w:r>
      <w:r w:rsidRPr="0062799E">
        <w:rPr>
          <w:rFonts w:ascii="Calibri" w:hAnsi="Calibri"/>
          <w:spacing w:val="-19"/>
          <w:w w:val="110"/>
        </w:rPr>
        <w:t xml:space="preserve"> </w:t>
      </w:r>
      <w:r w:rsidRPr="0062799E">
        <w:rPr>
          <w:rFonts w:ascii="Calibri" w:hAnsi="Calibri"/>
          <w:w w:val="110"/>
        </w:rPr>
        <w:t>individual</w:t>
      </w:r>
      <w:r w:rsidRPr="0062799E">
        <w:rPr>
          <w:rFonts w:ascii="Calibri" w:hAnsi="Calibri"/>
          <w:spacing w:val="-19"/>
          <w:w w:val="110"/>
        </w:rPr>
        <w:t xml:space="preserve"> </w:t>
      </w:r>
      <w:r w:rsidRPr="0062799E">
        <w:rPr>
          <w:rFonts w:ascii="Calibri" w:hAnsi="Calibri"/>
          <w:w w:val="110"/>
        </w:rPr>
        <w:t>(e.g.</w:t>
      </w:r>
      <w:r w:rsidRPr="0062799E">
        <w:rPr>
          <w:rFonts w:ascii="Calibri" w:hAnsi="Calibri"/>
          <w:spacing w:val="-19"/>
          <w:w w:val="110"/>
        </w:rPr>
        <w:t xml:space="preserve"> </w:t>
      </w:r>
      <w:r w:rsidRPr="0062799E">
        <w:rPr>
          <w:rFonts w:ascii="Calibri" w:hAnsi="Calibri"/>
          <w:w w:val="110"/>
        </w:rPr>
        <w:t>development</w:t>
      </w:r>
      <w:r w:rsidRPr="0062799E">
        <w:rPr>
          <w:rFonts w:ascii="Calibri" w:hAnsi="Calibri"/>
          <w:spacing w:val="-18"/>
          <w:w w:val="110"/>
        </w:rPr>
        <w:t xml:space="preserve"> </w:t>
      </w:r>
      <w:r w:rsidRPr="0062799E">
        <w:rPr>
          <w:rFonts w:ascii="Calibri" w:hAnsi="Calibri"/>
          <w:w w:val="110"/>
        </w:rPr>
        <w:t>of</w:t>
      </w:r>
      <w:r w:rsidRPr="0062799E">
        <w:rPr>
          <w:rFonts w:ascii="Calibri" w:hAnsi="Calibri"/>
          <w:spacing w:val="-19"/>
          <w:w w:val="110"/>
        </w:rPr>
        <w:t xml:space="preserve"> </w:t>
      </w:r>
      <w:r w:rsidRPr="0062799E">
        <w:rPr>
          <w:rFonts w:ascii="Calibri" w:hAnsi="Calibri"/>
          <w:spacing w:val="-3"/>
          <w:w w:val="110"/>
        </w:rPr>
        <w:t xml:space="preserve">their </w:t>
      </w:r>
      <w:r w:rsidRPr="0062799E">
        <w:rPr>
          <w:rFonts w:ascii="Calibri" w:hAnsi="Calibri"/>
          <w:w w:val="110"/>
        </w:rPr>
        <w:t>individual</w:t>
      </w:r>
      <w:r w:rsidRPr="0062799E">
        <w:rPr>
          <w:rFonts w:ascii="Calibri" w:hAnsi="Calibri"/>
          <w:spacing w:val="-7"/>
          <w:w w:val="110"/>
        </w:rPr>
        <w:t xml:space="preserve"> </w:t>
      </w:r>
      <w:r w:rsidRPr="0062799E">
        <w:rPr>
          <w:rFonts w:ascii="Calibri" w:hAnsi="Calibri"/>
          <w:w w:val="110"/>
        </w:rPr>
        <w:t>education</w:t>
      </w:r>
      <w:r w:rsidRPr="0062799E">
        <w:rPr>
          <w:rFonts w:ascii="Calibri" w:hAnsi="Calibri"/>
          <w:spacing w:val="-6"/>
          <w:w w:val="110"/>
        </w:rPr>
        <w:t xml:space="preserve"> </w:t>
      </w:r>
      <w:r w:rsidRPr="0062799E">
        <w:rPr>
          <w:rFonts w:ascii="Calibri" w:hAnsi="Calibri"/>
          <w:w w:val="110"/>
        </w:rPr>
        <w:t>plan)</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6"/>
          <w:w w:val="110"/>
        </w:rPr>
        <w:t xml:space="preserve"> </w:t>
      </w:r>
      <w:r w:rsidRPr="0062799E">
        <w:rPr>
          <w:rFonts w:ascii="Calibri" w:hAnsi="Calibri"/>
          <w:w w:val="110"/>
        </w:rPr>
        <w:t>the</w:t>
      </w:r>
      <w:r w:rsidRPr="0062799E">
        <w:rPr>
          <w:rFonts w:ascii="Calibri" w:hAnsi="Calibri"/>
          <w:spacing w:val="-7"/>
          <w:w w:val="110"/>
        </w:rPr>
        <w:t xml:space="preserve"> </w:t>
      </w:r>
      <w:r w:rsidRPr="0062799E">
        <w:rPr>
          <w:rFonts w:ascii="Calibri" w:hAnsi="Calibri"/>
          <w:w w:val="110"/>
        </w:rPr>
        <w:t>collective</w:t>
      </w:r>
      <w:r w:rsidRPr="0062799E">
        <w:rPr>
          <w:rFonts w:ascii="Calibri" w:hAnsi="Calibri"/>
          <w:spacing w:val="-6"/>
          <w:w w:val="110"/>
        </w:rPr>
        <w:t xml:space="preserve"> </w:t>
      </w:r>
      <w:r w:rsidRPr="0062799E">
        <w:rPr>
          <w:rFonts w:ascii="Calibri" w:hAnsi="Calibri"/>
          <w:w w:val="110"/>
        </w:rPr>
        <w:t>levels,</w:t>
      </w:r>
      <w:r w:rsidRPr="0062799E">
        <w:rPr>
          <w:rFonts w:ascii="Calibri" w:hAnsi="Calibri"/>
          <w:spacing w:val="-7"/>
          <w:w w:val="110"/>
        </w:rPr>
        <w:t xml:space="preserve"> </w:t>
      </w:r>
      <w:r w:rsidRPr="0062799E">
        <w:rPr>
          <w:rFonts w:ascii="Calibri" w:hAnsi="Calibri"/>
          <w:w w:val="110"/>
        </w:rPr>
        <w:t>(e.g.</w:t>
      </w:r>
      <w:r w:rsidRPr="0062799E">
        <w:rPr>
          <w:rFonts w:ascii="Calibri" w:hAnsi="Calibri"/>
          <w:spacing w:val="-6"/>
          <w:w w:val="110"/>
        </w:rPr>
        <w:t xml:space="preserve"> </w:t>
      </w:r>
      <w:r w:rsidRPr="0062799E">
        <w:rPr>
          <w:rFonts w:ascii="Calibri" w:hAnsi="Calibri"/>
          <w:w w:val="110"/>
        </w:rPr>
        <w:t>through</w:t>
      </w:r>
      <w:r w:rsidRPr="0062799E">
        <w:rPr>
          <w:rFonts w:ascii="Calibri" w:hAnsi="Calibri"/>
          <w:spacing w:val="-7"/>
          <w:w w:val="110"/>
        </w:rPr>
        <w:t xml:space="preserve"> </w:t>
      </w:r>
      <w:r w:rsidRPr="0062799E">
        <w:rPr>
          <w:rFonts w:ascii="Calibri" w:hAnsi="Calibri"/>
          <w:w w:val="110"/>
        </w:rPr>
        <w:t>student</w:t>
      </w:r>
      <w:r w:rsidRPr="0062799E">
        <w:rPr>
          <w:rFonts w:ascii="Calibri" w:hAnsi="Calibri"/>
          <w:spacing w:val="-6"/>
          <w:w w:val="110"/>
        </w:rPr>
        <w:t xml:space="preserve"> </w:t>
      </w:r>
      <w:r w:rsidRPr="0062799E">
        <w:rPr>
          <w:rFonts w:ascii="Calibri" w:hAnsi="Calibri"/>
          <w:w w:val="110"/>
        </w:rPr>
        <w:t>councils).</w:t>
      </w:r>
    </w:p>
    <w:p w:rsidR="009B73C6" w:rsidRPr="0062799E" w:rsidRDefault="00CD31CF" w:rsidP="00113B37">
      <w:pPr>
        <w:pStyle w:val="BodyText"/>
        <w:spacing w:after="240"/>
        <w:ind w:left="864"/>
        <w:rPr>
          <w:rFonts w:ascii="Calibri" w:hAnsi="Calibri"/>
        </w:rPr>
      </w:pPr>
      <w:r w:rsidRPr="0062799E">
        <w:rPr>
          <w:rFonts w:ascii="Calibri" w:hAnsi="Calibri"/>
          <w:w w:val="110"/>
        </w:rPr>
        <w:t>Related CRPD indicators: 24.25, 7.14</w:t>
      </w:r>
    </w:p>
    <w:p w:rsidR="009B73C6" w:rsidRPr="0062799E" w:rsidRDefault="00BB5A87" w:rsidP="00BB5A87">
      <w:pPr>
        <w:pStyle w:val="Heading2"/>
      </w:pPr>
      <w:bookmarkStart w:id="26" w:name="_bookmark14"/>
      <w:bookmarkStart w:id="27" w:name="_Toc61560131"/>
      <w:bookmarkEnd w:id="26"/>
      <w:r w:rsidRPr="0062799E">
        <w:t xml:space="preserve">4.4 </w:t>
      </w:r>
      <w:r w:rsidR="00CD31CF" w:rsidRPr="0062799E">
        <w:t>Awareness-Raising</w:t>
      </w:r>
      <w:bookmarkEnd w:id="27"/>
    </w:p>
    <w:p w:rsidR="009B73C6" w:rsidRPr="0062799E" w:rsidRDefault="00CD31CF" w:rsidP="00113B37">
      <w:pPr>
        <w:pStyle w:val="BodyText"/>
        <w:spacing w:after="240" w:line="285" w:lineRule="auto"/>
        <w:rPr>
          <w:rFonts w:ascii="Calibri" w:hAnsi="Calibri"/>
        </w:rPr>
      </w:pPr>
      <w:r w:rsidRPr="0062799E">
        <w:rPr>
          <w:rFonts w:ascii="Calibri" w:hAnsi="Calibri"/>
          <w:w w:val="105"/>
        </w:rPr>
        <w:t xml:space="preserve">Many teachers, parents and students with disabilities remain unaware of the model of inclusive education and its benefits, as well as of the right to inclusive education. Parents of children with disabilities may remain sceptical or apprehensive about practices for inclusion, especially where support systems and resources are scarce. As such, they may not feel confident about enrolling their child in an inclusive school and continue to favour segregated special schools. On occasions, parents, both without and with children with disabilities, may even openly oppose changes towards inclusive education. </w:t>
      </w:r>
      <w:hyperlink w:anchor="_bookmark53" w:history="1">
        <w:r w:rsidRPr="0062799E">
          <w:rPr>
            <w:rFonts w:ascii="Calibri" w:hAnsi="Calibri"/>
            <w:color w:val="006EB8"/>
            <w:w w:val="105"/>
            <w:u w:val="single" w:color="006EB8"/>
          </w:rPr>
          <w:t>Awareness-raising</w:t>
        </w:r>
        <w:r w:rsidRPr="0062799E">
          <w:rPr>
            <w:rFonts w:ascii="Calibri" w:hAnsi="Calibri"/>
            <w:color w:val="006EB8"/>
            <w:w w:val="105"/>
          </w:rPr>
          <w:t xml:space="preserve"> </w:t>
        </w:r>
      </w:hyperlink>
      <w:r w:rsidRPr="0062799E">
        <w:rPr>
          <w:rFonts w:ascii="Calibri" w:hAnsi="Calibri"/>
          <w:w w:val="105"/>
        </w:rPr>
        <w:t>efforts play a critical role in fostering an environment that welcomes inclusive education and should be led by persons with disabilities.</w:t>
      </w:r>
    </w:p>
    <w:p w:rsidR="009B73C6" w:rsidRPr="0062799E" w:rsidRDefault="00CD31CF" w:rsidP="00113B37">
      <w:pPr>
        <w:spacing w:after="240"/>
        <w:rPr>
          <w:rFonts w:ascii="Calibri" w:hAnsi="Calibri"/>
          <w:b/>
          <w:bCs/>
        </w:rPr>
      </w:pPr>
      <w:r w:rsidRPr="0062799E">
        <w:rPr>
          <w:rFonts w:ascii="Calibri" w:hAnsi="Calibri"/>
          <w:b/>
          <w:bCs/>
          <w:noProof/>
          <w:position w:val="-5"/>
          <w:lang w:eastAsia="en-GB"/>
        </w:rPr>
        <w:drawing>
          <wp:inline distT="0" distB="0" distL="0" distR="0" wp14:anchorId="0B558D9C" wp14:editId="6C26419B">
            <wp:extent cx="167386" cy="180003"/>
            <wp:effectExtent l="0" t="0" r="4445" b="0"/>
            <wp:docPr id="33" name="image4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2.png"/>
                    <pic:cNvPicPr/>
                  </pic:nvPicPr>
                  <pic:blipFill>
                    <a:blip r:embed="rId59" cstate="print"/>
                    <a:stretch>
                      <a:fillRect/>
                    </a:stretch>
                  </pic:blipFill>
                  <pic:spPr>
                    <a:xfrm>
                      <a:off x="0" y="0"/>
                      <a:ext cx="167386" cy="180003"/>
                    </a:xfrm>
                    <a:prstGeom prst="rect">
                      <a:avLst/>
                    </a:prstGeom>
                  </pic:spPr>
                </pic:pic>
              </a:graphicData>
            </a:graphic>
          </wp:inline>
        </w:drawing>
      </w:r>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Awareness-raising campaigns and activities should be systematically carried out to promote inclusive education among all education stakeholders, eliminate </w:t>
      </w:r>
      <w:hyperlink w:anchor="_bookmark54" w:history="1">
        <w:r w:rsidRPr="0062799E">
          <w:rPr>
            <w:rFonts w:ascii="Calibri" w:hAnsi="Calibri"/>
            <w:color w:val="006EB8"/>
            <w:w w:val="105"/>
            <w:u w:val="single" w:color="006EB8"/>
          </w:rPr>
          <w:t>barriers</w:t>
        </w:r>
        <w:r w:rsidRPr="0062799E">
          <w:rPr>
            <w:rFonts w:ascii="Calibri" w:hAnsi="Calibri"/>
            <w:color w:val="006EB8"/>
            <w:w w:val="105"/>
          </w:rPr>
          <w:t xml:space="preserve"> </w:t>
        </w:r>
      </w:hyperlink>
      <w:r w:rsidRPr="0062799E">
        <w:rPr>
          <w:rFonts w:ascii="Calibri" w:hAnsi="Calibri"/>
          <w:w w:val="105"/>
        </w:rPr>
        <w:t>(notably attitudinal barriers), improve inclusive education practices and promote children with disabilities starting school at the appropriate age.</w:t>
      </w:r>
    </w:p>
    <w:p w:rsidR="009B73C6" w:rsidRPr="0062799E" w:rsidRDefault="00CD31CF" w:rsidP="00113B37">
      <w:pPr>
        <w:pStyle w:val="BodyText"/>
        <w:spacing w:after="240"/>
        <w:ind w:left="864"/>
        <w:rPr>
          <w:rFonts w:ascii="Calibri" w:hAnsi="Calibri"/>
          <w:w w:val="110"/>
        </w:rPr>
      </w:pPr>
      <w:r w:rsidRPr="0062799E">
        <w:rPr>
          <w:rFonts w:ascii="Calibri" w:hAnsi="Calibri"/>
          <w:w w:val="110"/>
        </w:rPr>
        <w:t>Related CRPD indicators: 24.23, 8.2, 8.9</w:t>
      </w:r>
    </w:p>
    <w:p w:rsidR="00987C4E" w:rsidRPr="0062799E" w:rsidRDefault="00D368B3" w:rsidP="00113B37">
      <w:pPr>
        <w:spacing w:after="240"/>
        <w:rPr>
          <w:rFonts w:ascii="Calibri" w:hAnsi="Calibri"/>
          <w:b/>
          <w:bCs/>
          <w:w w:val="110"/>
        </w:rPr>
      </w:pPr>
      <w:r>
        <w:rPr>
          <w:rFonts w:ascii="Calibri" w:hAnsi="Calibri"/>
          <w:b/>
          <w:bCs/>
          <w:noProof/>
          <w:lang w:eastAsia="en-GB"/>
        </w:rPr>
        <w:drawing>
          <wp:inline distT="0" distB="0" distL="0" distR="0">
            <wp:extent cx="171450" cy="180975"/>
            <wp:effectExtent l="0" t="0" r="0" b="9525"/>
            <wp:docPr id="42" name="image43.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987C4E" w:rsidRPr="0062799E">
        <w:rPr>
          <w:rFonts w:ascii="Calibri" w:hAnsi="Calibri"/>
          <w:b/>
          <w:bCs/>
          <w:w w:val="110"/>
        </w:rPr>
        <w:tab/>
        <w:t>Awareness-raising through non-formal education</w:t>
      </w:r>
    </w:p>
    <w:p w:rsidR="005679BD" w:rsidRPr="0062799E" w:rsidRDefault="00987C4E" w:rsidP="005009E0">
      <w:pPr>
        <w:spacing w:after="120" w:line="285" w:lineRule="auto"/>
        <w:rPr>
          <w:rFonts w:ascii="Calibri" w:hAnsi="Calibri"/>
        </w:rPr>
      </w:pPr>
      <w:r w:rsidRPr="0062799E">
        <w:rPr>
          <w:rFonts w:ascii="Calibri" w:hAnsi="Calibri"/>
          <w:w w:val="105"/>
        </w:rPr>
        <w:t xml:space="preserve">In Greece, the Association of Social Responsibility for Children and </w:t>
      </w:r>
      <w:r w:rsidRPr="0062799E">
        <w:rPr>
          <w:rFonts w:ascii="Calibri" w:hAnsi="Calibri"/>
          <w:spacing w:val="-4"/>
          <w:w w:val="105"/>
        </w:rPr>
        <w:t xml:space="preserve">Youth </w:t>
      </w:r>
      <w:r w:rsidRPr="0062799E">
        <w:rPr>
          <w:rFonts w:ascii="Calibri" w:hAnsi="Calibri"/>
          <w:w w:val="105"/>
        </w:rPr>
        <w:t>runs an experiential non- formal education programme which promotes disability-awareness through an open and informative dialogue between primary and secondary school students and motivational speakers (young persons with disabilities), who coordinate and implement the programme. The main aim of the initiative is</w:t>
      </w:r>
      <w:r w:rsidR="00F16617">
        <w:rPr>
          <w:rFonts w:ascii="Calibri" w:hAnsi="Calibri"/>
          <w:w w:val="105"/>
        </w:rPr>
        <w:t xml:space="preserve"> </w:t>
      </w:r>
      <w:r w:rsidRPr="0062799E">
        <w:rPr>
          <w:rFonts w:ascii="Calibri" w:hAnsi="Calibri"/>
          <w:w w:val="105"/>
        </w:rPr>
        <w:t xml:space="preserve">to fight ignorance and deconstruct stereotypes, in order to facilitate the inclusive education process. This association is striving for a barrier-free and rights-based inclusive society and strongly believes that education removes barriers for persons with disabilities and is the answer to social insensitivity, apathy and indifference. The speakers emphasise the role and importance of schools in developing social consciousness, eliminating prejudice and promoting the inclusion of socially vulnerable </w:t>
      </w:r>
      <w:r w:rsidRPr="0062799E">
        <w:rPr>
          <w:rFonts w:ascii="Calibri" w:hAnsi="Calibri"/>
          <w:spacing w:val="-3"/>
          <w:w w:val="105"/>
        </w:rPr>
        <w:t xml:space="preserve">groups </w:t>
      </w:r>
      <w:r w:rsidRPr="0062799E">
        <w:rPr>
          <w:rFonts w:ascii="Calibri" w:hAnsi="Calibri"/>
          <w:w w:val="105"/>
        </w:rPr>
        <w:t xml:space="preserve">(European Agency for Special Needs and Inclusive Education and UNESCO, </w:t>
      </w:r>
      <w:hyperlink r:id="rId61">
        <w:r w:rsidRPr="0062799E">
          <w:rPr>
            <w:rFonts w:ascii="Calibri" w:hAnsi="Calibri"/>
            <w:i/>
            <w:color w:val="006EB8"/>
            <w:w w:val="105"/>
            <w:u w:val="single" w:color="006EB8"/>
          </w:rPr>
          <w:t>Inclusive Education in</w:t>
        </w:r>
      </w:hyperlink>
      <w:r w:rsidRPr="0062799E">
        <w:rPr>
          <w:rFonts w:ascii="Calibri" w:hAnsi="Calibri"/>
          <w:i/>
          <w:color w:val="006EB8"/>
          <w:w w:val="105"/>
        </w:rPr>
        <w:t xml:space="preserve"> </w:t>
      </w:r>
      <w:hyperlink r:id="rId62">
        <w:r w:rsidRPr="0062799E">
          <w:rPr>
            <w:rFonts w:ascii="Calibri" w:hAnsi="Calibri"/>
            <w:i/>
            <w:color w:val="006EB8"/>
            <w:w w:val="105"/>
            <w:u w:val="single" w:color="006EB8"/>
          </w:rPr>
          <w:t>Action</w:t>
        </w:r>
      </w:hyperlink>
      <w:r w:rsidRPr="0062799E">
        <w:rPr>
          <w:rFonts w:ascii="Calibri" w:hAnsi="Calibri"/>
          <w:w w:val="105"/>
        </w:rPr>
        <w:t>, European Agency for Special Needs and Inclusive Education,</w:t>
      </w:r>
      <w:r w:rsidRPr="0062799E">
        <w:rPr>
          <w:rFonts w:ascii="Calibri" w:hAnsi="Calibri"/>
          <w:spacing w:val="50"/>
          <w:w w:val="105"/>
        </w:rPr>
        <w:t xml:space="preserve"> </w:t>
      </w:r>
      <w:r w:rsidRPr="0062799E">
        <w:rPr>
          <w:rFonts w:ascii="Calibri" w:hAnsi="Calibri"/>
          <w:w w:val="105"/>
        </w:rPr>
        <w:t>2020).</w:t>
      </w:r>
      <w:r w:rsidR="005679BD" w:rsidRPr="0062799E">
        <w:rPr>
          <w:rFonts w:ascii="Calibri" w:hAnsi="Calibri"/>
          <w:b/>
        </w:rPr>
        <w:br w:type="page"/>
      </w:r>
    </w:p>
    <w:p w:rsidR="009B73C6" w:rsidRPr="0062799E" w:rsidRDefault="00CD31CF" w:rsidP="00113B37">
      <w:pPr>
        <w:spacing w:after="240"/>
        <w:rPr>
          <w:rFonts w:ascii="Calibri" w:hAnsi="Calibri"/>
          <w:b/>
          <w:bCs/>
        </w:rPr>
      </w:pPr>
      <w:r w:rsidRPr="0062799E">
        <w:rPr>
          <w:rFonts w:ascii="Calibri" w:hAnsi="Calibri"/>
          <w:b/>
          <w:bCs/>
          <w:noProof/>
          <w:position w:val="-8"/>
          <w:lang w:eastAsia="en-GB"/>
        </w:rPr>
        <w:lastRenderedPageBreak/>
        <w:drawing>
          <wp:inline distT="0" distB="0" distL="0" distR="0" wp14:anchorId="12AFD065" wp14:editId="7DDA7A8B">
            <wp:extent cx="213321" cy="216014"/>
            <wp:effectExtent l="0" t="0" r="0" b="0"/>
            <wp:docPr id="37" name="image44.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png"/>
                    <pic:cNvPicPr/>
                  </pic:nvPicPr>
                  <pic:blipFill>
                    <a:blip r:embed="rId63" cstate="print"/>
                    <a:stretch>
                      <a:fillRect/>
                    </a:stretch>
                  </pic:blipFill>
                  <pic:spPr>
                    <a:xfrm>
                      <a:off x="0" y="0"/>
                      <a:ext cx="213321" cy="216014"/>
                    </a:xfrm>
                    <a:prstGeom prst="rect">
                      <a:avLst/>
                    </a:prstGeom>
                  </pic:spPr>
                </pic:pic>
              </a:graphicData>
            </a:graphic>
          </wp:inline>
        </w:drawing>
      </w:r>
      <w:bookmarkStart w:id="28" w:name="4.5_Teachers_and_education_staff"/>
      <w:bookmarkEnd w:id="28"/>
      <w:r w:rsidR="005679BD" w:rsidRPr="0062799E">
        <w:rPr>
          <w:rFonts w:ascii="Calibri" w:hAnsi="Calibri"/>
          <w:b/>
          <w:bCs/>
        </w:rPr>
        <w:tab/>
      </w:r>
      <w:r w:rsidRPr="0062799E">
        <w:rPr>
          <w:rFonts w:ascii="Calibri" w:hAnsi="Calibri"/>
          <w:b/>
          <w:bCs/>
          <w:w w:val="110"/>
        </w:rPr>
        <w:t xml:space="preserve">Education </w:t>
      </w:r>
      <w:r w:rsidRPr="0062799E">
        <w:rPr>
          <w:rFonts w:ascii="Calibri" w:hAnsi="Calibri"/>
          <w:b/>
          <w:bCs/>
          <w:spacing w:val="3"/>
          <w:w w:val="110"/>
        </w:rPr>
        <w:t xml:space="preserve">for </w:t>
      </w:r>
      <w:r w:rsidRPr="0062799E">
        <w:rPr>
          <w:rFonts w:ascii="Calibri" w:hAnsi="Calibri"/>
          <w:b/>
          <w:bCs/>
          <w:w w:val="110"/>
        </w:rPr>
        <w:t xml:space="preserve">sustainable development </w:t>
      </w:r>
      <w:r w:rsidRPr="0062799E">
        <w:rPr>
          <w:rFonts w:ascii="Calibri" w:hAnsi="Calibri"/>
          <w:b/>
          <w:bCs/>
          <w:spacing w:val="3"/>
          <w:w w:val="110"/>
        </w:rPr>
        <w:t xml:space="preserve">and </w:t>
      </w:r>
      <w:r w:rsidRPr="0062799E">
        <w:rPr>
          <w:rFonts w:ascii="Calibri" w:hAnsi="Calibri"/>
          <w:b/>
          <w:bCs/>
          <w:w w:val="110"/>
        </w:rPr>
        <w:t>global</w:t>
      </w:r>
      <w:r w:rsidRPr="0062799E">
        <w:rPr>
          <w:rFonts w:ascii="Calibri" w:hAnsi="Calibri"/>
          <w:b/>
          <w:bCs/>
          <w:spacing w:val="11"/>
          <w:w w:val="110"/>
        </w:rPr>
        <w:t xml:space="preserve"> </w:t>
      </w:r>
      <w:r w:rsidRPr="0062799E">
        <w:rPr>
          <w:rFonts w:ascii="Calibri" w:hAnsi="Calibri"/>
          <w:b/>
          <w:bCs/>
          <w:spacing w:val="5"/>
          <w:w w:val="110"/>
        </w:rPr>
        <w:t>citizenship</w:t>
      </w:r>
    </w:p>
    <w:p w:rsidR="009B73C6" w:rsidRPr="0062799E" w:rsidRDefault="00CD31CF" w:rsidP="005009E0">
      <w:pPr>
        <w:pStyle w:val="BodyText"/>
        <w:spacing w:after="120" w:line="285" w:lineRule="auto"/>
        <w:rPr>
          <w:rFonts w:ascii="Calibri" w:hAnsi="Calibri"/>
        </w:rPr>
      </w:pPr>
      <w:r w:rsidRPr="0062799E">
        <w:rPr>
          <w:rFonts w:ascii="Calibri" w:hAnsi="Calibri"/>
          <w:w w:val="110"/>
        </w:rPr>
        <w:t xml:space="preserve">SDG </w:t>
      </w:r>
      <w:r w:rsidRPr="0062799E">
        <w:rPr>
          <w:rFonts w:ascii="Calibri" w:hAnsi="Calibri"/>
          <w:spacing w:val="-4"/>
          <w:w w:val="110"/>
        </w:rPr>
        <w:t xml:space="preserve">Target </w:t>
      </w:r>
      <w:r w:rsidRPr="0062799E">
        <w:rPr>
          <w:rFonts w:ascii="Calibri" w:hAnsi="Calibri"/>
          <w:w w:val="110"/>
        </w:rPr>
        <w:t>4.7 addresses the need to incorporate key content throughout the education process, in order to foster increased respect for individual human rights, inclusion and the promotion of sustainable</w:t>
      </w:r>
      <w:r w:rsidRPr="0062799E">
        <w:rPr>
          <w:rFonts w:ascii="Calibri" w:hAnsi="Calibri"/>
          <w:spacing w:val="-16"/>
          <w:w w:val="110"/>
        </w:rPr>
        <w:t xml:space="preserve"> </w:t>
      </w:r>
      <w:r w:rsidRPr="0062799E">
        <w:rPr>
          <w:rFonts w:ascii="Calibri" w:hAnsi="Calibri"/>
          <w:w w:val="110"/>
        </w:rPr>
        <w:t>development,</w:t>
      </w:r>
      <w:r w:rsidRPr="0062799E">
        <w:rPr>
          <w:rFonts w:ascii="Calibri" w:hAnsi="Calibri"/>
          <w:spacing w:val="-16"/>
          <w:w w:val="110"/>
        </w:rPr>
        <w:t xml:space="preserve"> </w:t>
      </w:r>
      <w:r w:rsidRPr="0062799E">
        <w:rPr>
          <w:rFonts w:ascii="Calibri" w:hAnsi="Calibri"/>
          <w:w w:val="110"/>
        </w:rPr>
        <w:t>by</w:t>
      </w:r>
      <w:r w:rsidRPr="0062799E">
        <w:rPr>
          <w:rFonts w:ascii="Calibri" w:hAnsi="Calibri"/>
          <w:spacing w:val="-16"/>
          <w:w w:val="110"/>
        </w:rPr>
        <w:t xml:space="preserve"> </w:t>
      </w:r>
      <w:r w:rsidRPr="0062799E">
        <w:rPr>
          <w:rFonts w:ascii="Calibri" w:hAnsi="Calibri"/>
          <w:w w:val="110"/>
        </w:rPr>
        <w:t>developing</w:t>
      </w:r>
      <w:r w:rsidRPr="0062799E">
        <w:rPr>
          <w:rFonts w:ascii="Calibri" w:hAnsi="Calibri"/>
          <w:spacing w:val="-16"/>
          <w:w w:val="110"/>
        </w:rPr>
        <w:t xml:space="preserve"> </w:t>
      </w:r>
      <w:r w:rsidRPr="0062799E">
        <w:rPr>
          <w:rFonts w:ascii="Calibri" w:hAnsi="Calibri"/>
          <w:w w:val="110"/>
        </w:rPr>
        <w:t>“the</w:t>
      </w:r>
      <w:r w:rsidRPr="0062799E">
        <w:rPr>
          <w:rFonts w:ascii="Calibri" w:hAnsi="Calibri"/>
          <w:spacing w:val="-16"/>
          <w:w w:val="110"/>
        </w:rPr>
        <w:t xml:space="preserve"> </w:t>
      </w:r>
      <w:r w:rsidRPr="0062799E">
        <w:rPr>
          <w:rFonts w:ascii="Calibri" w:hAnsi="Calibri"/>
          <w:w w:val="110"/>
        </w:rPr>
        <w:t>skills,</w:t>
      </w:r>
      <w:r w:rsidRPr="0062799E">
        <w:rPr>
          <w:rFonts w:ascii="Calibri" w:hAnsi="Calibri"/>
          <w:spacing w:val="-16"/>
          <w:w w:val="110"/>
        </w:rPr>
        <w:t xml:space="preserve"> </w:t>
      </w:r>
      <w:r w:rsidRPr="0062799E">
        <w:rPr>
          <w:rFonts w:ascii="Calibri" w:hAnsi="Calibri"/>
          <w:w w:val="110"/>
        </w:rPr>
        <w:t>values</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attitudes</w:t>
      </w:r>
      <w:r w:rsidRPr="0062799E">
        <w:rPr>
          <w:rFonts w:ascii="Calibri" w:hAnsi="Calibri"/>
          <w:spacing w:val="-16"/>
          <w:w w:val="110"/>
        </w:rPr>
        <w:t xml:space="preserve"> </w:t>
      </w:r>
      <w:r w:rsidRPr="0062799E">
        <w:rPr>
          <w:rFonts w:ascii="Calibri" w:hAnsi="Calibri"/>
          <w:w w:val="110"/>
        </w:rPr>
        <w:t>that</w:t>
      </w:r>
      <w:r w:rsidRPr="0062799E">
        <w:rPr>
          <w:rFonts w:ascii="Calibri" w:hAnsi="Calibri"/>
          <w:spacing w:val="-16"/>
          <w:w w:val="110"/>
        </w:rPr>
        <w:t xml:space="preserve"> </w:t>
      </w:r>
      <w:r w:rsidRPr="0062799E">
        <w:rPr>
          <w:rFonts w:ascii="Calibri" w:hAnsi="Calibri"/>
          <w:w w:val="110"/>
        </w:rPr>
        <w:t>enable</w:t>
      </w:r>
      <w:r w:rsidRPr="0062799E">
        <w:rPr>
          <w:rFonts w:ascii="Calibri" w:hAnsi="Calibri"/>
          <w:spacing w:val="-16"/>
          <w:w w:val="110"/>
        </w:rPr>
        <w:t xml:space="preserve"> </w:t>
      </w:r>
      <w:r w:rsidRPr="0062799E">
        <w:rPr>
          <w:rFonts w:ascii="Calibri" w:hAnsi="Calibri"/>
          <w:w w:val="110"/>
        </w:rPr>
        <w:t>citizens</w:t>
      </w:r>
      <w:r w:rsidRPr="0062799E">
        <w:rPr>
          <w:rFonts w:ascii="Calibri" w:hAnsi="Calibri"/>
          <w:spacing w:val="-16"/>
          <w:w w:val="110"/>
        </w:rPr>
        <w:t xml:space="preserve"> </w:t>
      </w:r>
      <w:r w:rsidRPr="0062799E">
        <w:rPr>
          <w:rFonts w:ascii="Calibri" w:hAnsi="Calibri"/>
          <w:w w:val="110"/>
        </w:rPr>
        <w:t>to</w:t>
      </w:r>
      <w:r w:rsidRPr="0062799E">
        <w:rPr>
          <w:rFonts w:ascii="Calibri" w:hAnsi="Calibri"/>
          <w:spacing w:val="-16"/>
          <w:w w:val="110"/>
        </w:rPr>
        <w:t xml:space="preserve"> </w:t>
      </w:r>
      <w:r w:rsidRPr="0062799E">
        <w:rPr>
          <w:rFonts w:ascii="Calibri" w:hAnsi="Calibri"/>
          <w:spacing w:val="-4"/>
          <w:w w:val="110"/>
        </w:rPr>
        <w:t xml:space="preserve">lead </w:t>
      </w:r>
      <w:r w:rsidRPr="0062799E">
        <w:rPr>
          <w:rFonts w:ascii="Calibri" w:hAnsi="Calibri"/>
          <w:w w:val="110"/>
        </w:rPr>
        <w:t>healthy and fulfilled lives, make informed decisions, and respond to local and global challenges through</w:t>
      </w:r>
      <w:r w:rsidRPr="0062799E">
        <w:rPr>
          <w:rFonts w:ascii="Calibri" w:hAnsi="Calibri"/>
          <w:spacing w:val="-17"/>
          <w:w w:val="110"/>
        </w:rPr>
        <w:t xml:space="preserve"> </w:t>
      </w:r>
      <w:r w:rsidRPr="0062799E">
        <w:rPr>
          <w:rFonts w:ascii="Calibri" w:hAnsi="Calibri"/>
          <w:w w:val="110"/>
        </w:rPr>
        <w:t>education</w:t>
      </w:r>
      <w:r w:rsidRPr="0062799E">
        <w:rPr>
          <w:rFonts w:ascii="Calibri" w:hAnsi="Calibri"/>
          <w:spacing w:val="-16"/>
          <w:w w:val="110"/>
        </w:rPr>
        <w:t xml:space="preserve"> </w:t>
      </w:r>
      <w:r w:rsidRPr="0062799E">
        <w:rPr>
          <w:rFonts w:ascii="Calibri" w:hAnsi="Calibri"/>
          <w:w w:val="110"/>
        </w:rPr>
        <w:t>for</w:t>
      </w:r>
      <w:r w:rsidRPr="0062799E">
        <w:rPr>
          <w:rFonts w:ascii="Calibri" w:hAnsi="Calibri"/>
          <w:spacing w:val="-16"/>
          <w:w w:val="110"/>
        </w:rPr>
        <w:t xml:space="preserve"> </w:t>
      </w:r>
      <w:r w:rsidRPr="0062799E">
        <w:rPr>
          <w:rFonts w:ascii="Calibri" w:hAnsi="Calibri"/>
          <w:w w:val="110"/>
        </w:rPr>
        <w:t>sustainable</w:t>
      </w:r>
      <w:r w:rsidRPr="0062799E">
        <w:rPr>
          <w:rFonts w:ascii="Calibri" w:hAnsi="Calibri"/>
          <w:spacing w:val="-17"/>
          <w:w w:val="110"/>
        </w:rPr>
        <w:t xml:space="preserve"> </w:t>
      </w:r>
      <w:r w:rsidRPr="0062799E">
        <w:rPr>
          <w:rFonts w:ascii="Calibri" w:hAnsi="Calibri"/>
          <w:w w:val="110"/>
        </w:rPr>
        <w:t>development</w:t>
      </w:r>
      <w:r w:rsidRPr="0062799E">
        <w:rPr>
          <w:rFonts w:ascii="Calibri" w:hAnsi="Calibri"/>
          <w:spacing w:val="-16"/>
          <w:w w:val="110"/>
        </w:rPr>
        <w:t xml:space="preserve"> </w:t>
      </w:r>
      <w:r w:rsidRPr="0062799E">
        <w:rPr>
          <w:rFonts w:ascii="Calibri" w:hAnsi="Calibri"/>
          <w:w w:val="110"/>
        </w:rPr>
        <w:t>(ESD)</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global</w:t>
      </w:r>
      <w:r w:rsidRPr="0062799E">
        <w:rPr>
          <w:rFonts w:ascii="Calibri" w:hAnsi="Calibri"/>
          <w:spacing w:val="-17"/>
          <w:w w:val="110"/>
        </w:rPr>
        <w:t xml:space="preserve"> </w:t>
      </w:r>
      <w:r w:rsidRPr="0062799E">
        <w:rPr>
          <w:rFonts w:ascii="Calibri" w:hAnsi="Calibri"/>
          <w:w w:val="110"/>
        </w:rPr>
        <w:t>citizenship</w:t>
      </w:r>
      <w:r w:rsidRPr="0062799E">
        <w:rPr>
          <w:rFonts w:ascii="Calibri" w:hAnsi="Calibri"/>
          <w:spacing w:val="-16"/>
          <w:w w:val="110"/>
        </w:rPr>
        <w:t xml:space="preserve"> </w:t>
      </w:r>
      <w:r w:rsidRPr="0062799E">
        <w:rPr>
          <w:rFonts w:ascii="Calibri" w:hAnsi="Calibri"/>
          <w:w w:val="110"/>
        </w:rPr>
        <w:t>education</w:t>
      </w:r>
      <w:r w:rsidRPr="0062799E">
        <w:rPr>
          <w:rFonts w:ascii="Calibri" w:hAnsi="Calibri"/>
          <w:spacing w:val="-16"/>
          <w:w w:val="110"/>
        </w:rPr>
        <w:t xml:space="preserve"> </w:t>
      </w:r>
      <w:r w:rsidRPr="0062799E">
        <w:rPr>
          <w:rFonts w:ascii="Calibri" w:hAnsi="Calibri"/>
          <w:w w:val="110"/>
        </w:rPr>
        <w:t xml:space="preserve">(GCED)” (Incheon Declaration: Education 2030: </w:t>
      </w:r>
      <w:r w:rsidRPr="0062799E">
        <w:rPr>
          <w:rFonts w:ascii="Calibri" w:hAnsi="Calibri"/>
          <w:spacing w:val="-4"/>
          <w:w w:val="110"/>
        </w:rPr>
        <w:t xml:space="preserve">Towards </w:t>
      </w:r>
      <w:r w:rsidRPr="0062799E">
        <w:rPr>
          <w:rFonts w:ascii="Calibri" w:hAnsi="Calibri"/>
          <w:w w:val="110"/>
        </w:rPr>
        <w:t>inclusive and equitable quality education and lifelong learning for all, para 9) (see box on Quality</w:t>
      </w:r>
      <w:r w:rsidRPr="0062799E">
        <w:rPr>
          <w:rFonts w:ascii="Calibri" w:hAnsi="Calibri"/>
          <w:spacing w:val="-15"/>
          <w:w w:val="110"/>
        </w:rPr>
        <w:t xml:space="preserve"> </w:t>
      </w:r>
      <w:r w:rsidRPr="0062799E">
        <w:rPr>
          <w:rFonts w:ascii="Calibri" w:hAnsi="Calibri"/>
          <w:w w:val="110"/>
        </w:rPr>
        <w:t>Education)</w:t>
      </w:r>
    </w:p>
    <w:p w:rsidR="009B73C6" w:rsidRPr="0062799E" w:rsidRDefault="00CD31CF" w:rsidP="005009E0">
      <w:pPr>
        <w:pStyle w:val="BodyText"/>
        <w:spacing w:after="120"/>
        <w:rPr>
          <w:rFonts w:ascii="Calibri" w:hAnsi="Calibri"/>
        </w:rPr>
      </w:pPr>
      <w:r w:rsidRPr="0062799E">
        <w:rPr>
          <w:rFonts w:ascii="Calibri" w:hAnsi="Calibri"/>
          <w:w w:val="105"/>
        </w:rPr>
        <w:t>SDG Target 4.7 (United Nations, A/RES/70/1):</w:t>
      </w:r>
    </w:p>
    <w:p w:rsidR="009B73C6" w:rsidRPr="0062799E" w:rsidRDefault="00CD31CF" w:rsidP="00113B37">
      <w:pPr>
        <w:pStyle w:val="ListParagraph"/>
        <w:numPr>
          <w:ilvl w:val="0"/>
          <w:numId w:val="20"/>
        </w:numPr>
        <w:tabs>
          <w:tab w:val="left" w:pos="1361"/>
        </w:tabs>
        <w:spacing w:before="0" w:after="120" w:line="266" w:lineRule="auto"/>
        <w:ind w:left="572"/>
        <w:rPr>
          <w:rFonts w:ascii="Calibri" w:hAnsi="Calibri"/>
        </w:rPr>
      </w:pPr>
      <w:r w:rsidRPr="0062799E">
        <w:rPr>
          <w:rFonts w:ascii="Calibri" w:hAnsi="Calibri"/>
          <w:w w:val="105"/>
        </w:rPr>
        <w:t xml:space="preserve">By 2030, ensure that all learners acquire the knowledge and skills needed to promote sustainable development, including, among others, through education for sustainable development and sustainable lifestyles, human rights, gender equality, promotion of a </w:t>
      </w:r>
      <w:r w:rsidRPr="0062799E">
        <w:rPr>
          <w:rFonts w:ascii="Calibri" w:hAnsi="Calibri"/>
          <w:spacing w:val="-3"/>
          <w:w w:val="105"/>
        </w:rPr>
        <w:t>culture</w:t>
      </w:r>
      <w:r w:rsidRPr="0062799E">
        <w:rPr>
          <w:rFonts w:ascii="Calibri" w:hAnsi="Calibri"/>
          <w:spacing w:val="51"/>
          <w:w w:val="105"/>
        </w:rPr>
        <w:t xml:space="preserve"> </w:t>
      </w:r>
      <w:r w:rsidRPr="0062799E">
        <w:rPr>
          <w:rFonts w:ascii="Calibri" w:hAnsi="Calibri"/>
          <w:w w:val="105"/>
        </w:rPr>
        <w:t>of peace and non-violence, global citizenship and appreciation of cultural diversity and of culture’s contribution to sustainable</w:t>
      </w:r>
      <w:r w:rsidRPr="0062799E">
        <w:rPr>
          <w:rFonts w:ascii="Calibri" w:hAnsi="Calibri"/>
          <w:spacing w:val="18"/>
          <w:w w:val="105"/>
        </w:rPr>
        <w:t xml:space="preserve"> </w:t>
      </w:r>
      <w:r w:rsidRPr="0062799E">
        <w:rPr>
          <w:rFonts w:ascii="Calibri" w:hAnsi="Calibri"/>
          <w:w w:val="105"/>
        </w:rPr>
        <w:t>development</w:t>
      </w:r>
    </w:p>
    <w:p w:rsidR="009B73C6" w:rsidRPr="0062799E" w:rsidRDefault="00CD31CF" w:rsidP="005009E0">
      <w:pPr>
        <w:pStyle w:val="BodyText"/>
        <w:spacing w:after="120" w:line="285" w:lineRule="auto"/>
        <w:rPr>
          <w:rFonts w:ascii="Calibri" w:hAnsi="Calibri"/>
        </w:rPr>
      </w:pPr>
      <w:r w:rsidRPr="0062799E">
        <w:rPr>
          <w:rFonts w:ascii="Calibri" w:hAnsi="Calibri"/>
          <w:w w:val="110"/>
        </w:rPr>
        <w:t>In</w:t>
      </w:r>
      <w:r w:rsidRPr="0062799E">
        <w:rPr>
          <w:rFonts w:ascii="Calibri" w:hAnsi="Calibri"/>
          <w:spacing w:val="-7"/>
          <w:w w:val="110"/>
        </w:rPr>
        <w:t xml:space="preserve"> </w:t>
      </w:r>
      <w:r w:rsidRPr="0062799E">
        <w:rPr>
          <w:rFonts w:ascii="Calibri" w:hAnsi="Calibri"/>
          <w:spacing w:val="-3"/>
          <w:w w:val="110"/>
        </w:rPr>
        <w:t>particular,</w:t>
      </w:r>
      <w:r w:rsidRPr="0062799E">
        <w:rPr>
          <w:rFonts w:ascii="Calibri" w:hAnsi="Calibri"/>
          <w:spacing w:val="-7"/>
          <w:w w:val="110"/>
        </w:rPr>
        <w:t xml:space="preserve"> </w:t>
      </w:r>
      <w:r w:rsidRPr="0062799E">
        <w:rPr>
          <w:rFonts w:ascii="Calibri" w:hAnsi="Calibri"/>
          <w:w w:val="110"/>
        </w:rPr>
        <w:t>human</w:t>
      </w:r>
      <w:r w:rsidRPr="0062799E">
        <w:rPr>
          <w:rFonts w:ascii="Calibri" w:hAnsi="Calibri"/>
          <w:spacing w:val="-7"/>
          <w:w w:val="110"/>
        </w:rPr>
        <w:t xml:space="preserve"> </w:t>
      </w:r>
      <w:r w:rsidRPr="0062799E">
        <w:rPr>
          <w:rFonts w:ascii="Calibri" w:hAnsi="Calibri"/>
          <w:w w:val="110"/>
        </w:rPr>
        <w:t>rights</w:t>
      </w:r>
      <w:r w:rsidRPr="0062799E">
        <w:rPr>
          <w:rFonts w:ascii="Calibri" w:hAnsi="Calibri"/>
          <w:spacing w:val="-6"/>
          <w:w w:val="110"/>
        </w:rPr>
        <w:t xml:space="preserve"> </w:t>
      </w:r>
      <w:r w:rsidRPr="0062799E">
        <w:rPr>
          <w:rFonts w:ascii="Calibri" w:hAnsi="Calibri"/>
          <w:w w:val="110"/>
        </w:rPr>
        <w:t>education</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training</w:t>
      </w:r>
      <w:r w:rsidRPr="0062799E">
        <w:rPr>
          <w:rFonts w:ascii="Calibri" w:hAnsi="Calibri"/>
          <w:spacing w:val="-6"/>
          <w:w w:val="110"/>
        </w:rPr>
        <w:t xml:space="preserve"> </w:t>
      </w:r>
      <w:r w:rsidRPr="0062799E">
        <w:rPr>
          <w:rFonts w:ascii="Calibri" w:hAnsi="Calibri"/>
          <w:w w:val="110"/>
        </w:rPr>
        <w:t>on</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7"/>
          <w:w w:val="110"/>
        </w:rPr>
        <w:t xml:space="preserve"> </w:t>
      </w:r>
      <w:r w:rsidRPr="0062799E">
        <w:rPr>
          <w:rFonts w:ascii="Calibri" w:hAnsi="Calibri"/>
          <w:w w:val="110"/>
        </w:rPr>
        <w:t>rights</w:t>
      </w:r>
      <w:r w:rsidRPr="0062799E">
        <w:rPr>
          <w:rFonts w:ascii="Calibri" w:hAnsi="Calibri"/>
          <w:spacing w:val="-6"/>
          <w:w w:val="110"/>
        </w:rPr>
        <w:t xml:space="preserve"> </w:t>
      </w:r>
      <w:r w:rsidRPr="0062799E">
        <w:rPr>
          <w:rFonts w:ascii="Calibri" w:hAnsi="Calibri"/>
          <w:w w:val="110"/>
        </w:rPr>
        <w:t>of</w:t>
      </w:r>
      <w:r w:rsidRPr="0062799E">
        <w:rPr>
          <w:rFonts w:ascii="Calibri" w:hAnsi="Calibri"/>
          <w:spacing w:val="-7"/>
          <w:w w:val="110"/>
        </w:rPr>
        <w:t xml:space="preserve"> </w:t>
      </w:r>
      <w:r w:rsidRPr="0062799E">
        <w:rPr>
          <w:rFonts w:ascii="Calibri" w:hAnsi="Calibri"/>
          <w:w w:val="110"/>
        </w:rPr>
        <w:t>persons</w:t>
      </w:r>
      <w:r w:rsidRPr="0062799E">
        <w:rPr>
          <w:rFonts w:ascii="Calibri" w:hAnsi="Calibri"/>
          <w:spacing w:val="-7"/>
          <w:w w:val="110"/>
        </w:rPr>
        <w:t xml:space="preserve"> </w:t>
      </w:r>
      <w:r w:rsidRPr="0062799E">
        <w:rPr>
          <w:rFonts w:ascii="Calibri" w:hAnsi="Calibri"/>
          <w:w w:val="110"/>
        </w:rPr>
        <w:t>with</w:t>
      </w:r>
      <w:r w:rsidRPr="0062799E">
        <w:rPr>
          <w:rFonts w:ascii="Calibri" w:hAnsi="Calibri"/>
          <w:spacing w:val="-6"/>
          <w:w w:val="110"/>
        </w:rPr>
        <w:t xml:space="preserve"> </w:t>
      </w:r>
      <w:r w:rsidRPr="0062799E">
        <w:rPr>
          <w:rFonts w:ascii="Calibri" w:hAnsi="Calibri"/>
          <w:w w:val="110"/>
        </w:rPr>
        <w:t>disabilities,</w:t>
      </w:r>
      <w:r w:rsidRPr="0062799E">
        <w:rPr>
          <w:rFonts w:ascii="Calibri" w:hAnsi="Calibri"/>
          <w:spacing w:val="-7"/>
          <w:w w:val="110"/>
        </w:rPr>
        <w:t xml:space="preserve"> </w:t>
      </w:r>
      <w:r w:rsidRPr="0062799E">
        <w:rPr>
          <w:rFonts w:ascii="Calibri" w:hAnsi="Calibri"/>
          <w:spacing w:val="-3"/>
          <w:w w:val="110"/>
        </w:rPr>
        <w:t xml:space="preserve">notably </w:t>
      </w:r>
      <w:r w:rsidRPr="0062799E">
        <w:rPr>
          <w:rFonts w:ascii="Calibri" w:hAnsi="Calibri"/>
          <w:w w:val="110"/>
        </w:rPr>
        <w:t>related to the Convention on the Rights of Persons with Disabilities, enables students to learn about</w:t>
      </w:r>
      <w:r w:rsidRPr="0062799E">
        <w:rPr>
          <w:rFonts w:ascii="Calibri" w:hAnsi="Calibri"/>
          <w:spacing w:val="-16"/>
          <w:w w:val="110"/>
        </w:rPr>
        <w:t xml:space="preserve"> </w:t>
      </w:r>
      <w:r w:rsidRPr="0062799E">
        <w:rPr>
          <w:rFonts w:ascii="Calibri" w:hAnsi="Calibri"/>
          <w:w w:val="110"/>
        </w:rPr>
        <w:t>diversity</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inclusion</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to</w:t>
      </w:r>
      <w:r w:rsidRPr="0062799E">
        <w:rPr>
          <w:rFonts w:ascii="Calibri" w:hAnsi="Calibri"/>
          <w:spacing w:val="-16"/>
          <w:w w:val="110"/>
        </w:rPr>
        <w:t xml:space="preserve"> </w:t>
      </w:r>
      <w:r w:rsidRPr="0062799E">
        <w:rPr>
          <w:rFonts w:ascii="Calibri" w:hAnsi="Calibri"/>
          <w:w w:val="110"/>
        </w:rPr>
        <w:t>better</w:t>
      </w:r>
      <w:r w:rsidRPr="0062799E">
        <w:rPr>
          <w:rFonts w:ascii="Calibri" w:hAnsi="Calibri"/>
          <w:spacing w:val="-15"/>
          <w:w w:val="110"/>
        </w:rPr>
        <w:t xml:space="preserve"> </w:t>
      </w:r>
      <w:r w:rsidRPr="0062799E">
        <w:rPr>
          <w:rFonts w:ascii="Calibri" w:hAnsi="Calibri"/>
          <w:w w:val="110"/>
        </w:rPr>
        <w:t>identify</w:t>
      </w:r>
      <w:r w:rsidRPr="0062799E">
        <w:rPr>
          <w:rFonts w:ascii="Calibri" w:hAnsi="Calibri"/>
          <w:spacing w:val="-15"/>
          <w:w w:val="110"/>
        </w:rPr>
        <w:t xml:space="preserve"> </w:t>
      </w:r>
      <w:r w:rsidRPr="0062799E">
        <w:rPr>
          <w:rFonts w:ascii="Calibri" w:hAnsi="Calibri"/>
          <w:w w:val="110"/>
        </w:rPr>
        <w:t>inequalities</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disability-based</w:t>
      </w:r>
      <w:r w:rsidRPr="0062799E">
        <w:rPr>
          <w:rFonts w:ascii="Calibri" w:hAnsi="Calibri"/>
          <w:spacing w:val="-15"/>
          <w:w w:val="110"/>
        </w:rPr>
        <w:t xml:space="preserve"> </w:t>
      </w:r>
      <w:r w:rsidRPr="0062799E">
        <w:rPr>
          <w:rFonts w:ascii="Calibri" w:hAnsi="Calibri"/>
          <w:w w:val="110"/>
        </w:rPr>
        <w:t>discrimination. This also contributes to holding persons and institutions accountable, by submitting requests and complaints and engaging with the authorities – promoting the continuous improvement of their practices.</w:t>
      </w:r>
    </w:p>
    <w:p w:rsidR="009B73C6" w:rsidRPr="0062799E" w:rsidRDefault="00CD31CF" w:rsidP="00113B37">
      <w:pPr>
        <w:pStyle w:val="BodyText"/>
        <w:spacing w:after="240"/>
        <w:ind w:left="864"/>
        <w:rPr>
          <w:rFonts w:ascii="Calibri" w:hAnsi="Calibri"/>
        </w:rPr>
      </w:pPr>
      <w:r w:rsidRPr="0062799E">
        <w:rPr>
          <w:rFonts w:ascii="Calibri" w:hAnsi="Calibri"/>
          <w:w w:val="110"/>
        </w:rPr>
        <w:t>Related CRPD indicators: 8.6, 30.4</w:t>
      </w:r>
    </w:p>
    <w:p w:rsidR="009B73C6" w:rsidRPr="0062799E" w:rsidRDefault="00BB5A87" w:rsidP="005630D1">
      <w:pPr>
        <w:pStyle w:val="Heading2"/>
        <w:spacing w:after="360"/>
      </w:pPr>
      <w:bookmarkStart w:id="29" w:name="_bookmark16"/>
      <w:bookmarkStart w:id="30" w:name="_Toc61560132"/>
      <w:bookmarkEnd w:id="29"/>
      <w:r w:rsidRPr="0062799E">
        <w:t xml:space="preserve">4.5 </w:t>
      </w:r>
      <w:r w:rsidR="00CD31CF" w:rsidRPr="0062799E">
        <w:t>Teachers and education</w:t>
      </w:r>
      <w:r w:rsidR="00CD31CF" w:rsidRPr="0062799E">
        <w:rPr>
          <w:spacing w:val="34"/>
        </w:rPr>
        <w:t xml:space="preserve"> </w:t>
      </w:r>
      <w:r w:rsidR="00CD31CF" w:rsidRPr="0062799E">
        <w:t>staff</w:t>
      </w:r>
      <w:bookmarkEnd w:id="30"/>
    </w:p>
    <w:p w:rsidR="009B73C6" w:rsidRPr="0062799E" w:rsidRDefault="00BB02AB" w:rsidP="005009E0">
      <w:pPr>
        <w:pStyle w:val="BodyText"/>
        <w:spacing w:after="120" w:line="285" w:lineRule="auto"/>
        <w:jc w:val="both"/>
        <w:rPr>
          <w:rFonts w:ascii="Calibri" w:hAnsi="Calibri"/>
        </w:rPr>
      </w:pPr>
      <w:r w:rsidRPr="0062799E">
        <w:rPr>
          <w:rFonts w:ascii="Calibri" w:hAnsi="Calibri"/>
          <w:noProof/>
          <w:lang w:eastAsia="en-GB"/>
        </w:rPr>
        <w:drawing>
          <wp:inline distT="0" distB="0" distL="0" distR="0" wp14:anchorId="419C2E1E" wp14:editId="1FA205E6">
            <wp:extent cx="539999" cy="539999"/>
            <wp:effectExtent l="0" t="0" r="0" b="0"/>
            <wp:docPr id="39" name="image29.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62799E">
        <w:rPr>
          <w:rFonts w:ascii="Calibri" w:hAnsi="Calibri"/>
          <w:w w:val="110"/>
        </w:rPr>
        <w:t xml:space="preserve"> </w:t>
      </w:r>
      <w:proofErr w:type="gramStart"/>
      <w:r w:rsidR="00CD31CF" w:rsidRPr="0062799E">
        <w:rPr>
          <w:rFonts w:ascii="Calibri" w:hAnsi="Calibri"/>
          <w:w w:val="110"/>
        </w:rPr>
        <w:t>4.c</w:t>
      </w:r>
      <w:proofErr w:type="gramEnd"/>
      <w:r w:rsidR="00CD31CF" w:rsidRPr="0062799E">
        <w:rPr>
          <w:rFonts w:ascii="Calibri" w:hAnsi="Calibri"/>
          <w:spacing w:val="-19"/>
          <w:w w:val="110"/>
        </w:rPr>
        <w:t xml:space="preserve"> </w:t>
      </w:r>
      <w:r w:rsidR="00CD31CF" w:rsidRPr="0062799E">
        <w:rPr>
          <w:rFonts w:ascii="Calibri" w:hAnsi="Calibri"/>
          <w:w w:val="110"/>
        </w:rPr>
        <w:t>By</w:t>
      </w:r>
      <w:r w:rsidR="00CD31CF" w:rsidRPr="0062799E">
        <w:rPr>
          <w:rFonts w:ascii="Calibri" w:hAnsi="Calibri"/>
          <w:spacing w:val="-18"/>
          <w:w w:val="110"/>
        </w:rPr>
        <w:t xml:space="preserve"> </w:t>
      </w:r>
      <w:r w:rsidR="00CD31CF" w:rsidRPr="0062799E">
        <w:rPr>
          <w:rFonts w:ascii="Calibri" w:hAnsi="Calibri"/>
          <w:w w:val="110"/>
        </w:rPr>
        <w:t>2030,</w:t>
      </w:r>
      <w:r w:rsidR="00CD31CF" w:rsidRPr="0062799E">
        <w:rPr>
          <w:rFonts w:ascii="Calibri" w:hAnsi="Calibri"/>
          <w:spacing w:val="-19"/>
          <w:w w:val="110"/>
        </w:rPr>
        <w:t xml:space="preserve"> </w:t>
      </w:r>
      <w:r w:rsidR="00CD31CF" w:rsidRPr="0062799E">
        <w:rPr>
          <w:rFonts w:ascii="Calibri" w:hAnsi="Calibri"/>
          <w:w w:val="110"/>
        </w:rPr>
        <w:t>substantially</w:t>
      </w:r>
      <w:r w:rsidR="00CD31CF" w:rsidRPr="0062799E">
        <w:rPr>
          <w:rFonts w:ascii="Calibri" w:hAnsi="Calibri"/>
          <w:spacing w:val="-18"/>
          <w:w w:val="110"/>
        </w:rPr>
        <w:t xml:space="preserve"> </w:t>
      </w:r>
      <w:r w:rsidR="00CD31CF" w:rsidRPr="0062799E">
        <w:rPr>
          <w:rFonts w:ascii="Calibri" w:hAnsi="Calibri"/>
          <w:w w:val="110"/>
        </w:rPr>
        <w:t>increase</w:t>
      </w:r>
      <w:r w:rsidR="00CD31CF" w:rsidRPr="0062799E">
        <w:rPr>
          <w:rFonts w:ascii="Calibri" w:hAnsi="Calibri"/>
          <w:spacing w:val="-18"/>
          <w:w w:val="110"/>
        </w:rPr>
        <w:t xml:space="preserve"> </w:t>
      </w:r>
      <w:r w:rsidR="00CD31CF" w:rsidRPr="0062799E">
        <w:rPr>
          <w:rFonts w:ascii="Calibri" w:hAnsi="Calibri"/>
          <w:w w:val="110"/>
        </w:rPr>
        <w:t>the</w:t>
      </w:r>
      <w:r w:rsidR="00CD31CF" w:rsidRPr="0062799E">
        <w:rPr>
          <w:rFonts w:ascii="Calibri" w:hAnsi="Calibri"/>
          <w:spacing w:val="-19"/>
          <w:w w:val="110"/>
        </w:rPr>
        <w:t xml:space="preserve"> </w:t>
      </w:r>
      <w:r w:rsidR="00CD31CF" w:rsidRPr="0062799E">
        <w:rPr>
          <w:rFonts w:ascii="Calibri" w:hAnsi="Calibri"/>
          <w:w w:val="110"/>
        </w:rPr>
        <w:t>supply</w:t>
      </w:r>
      <w:r w:rsidR="00CD31CF" w:rsidRPr="0062799E">
        <w:rPr>
          <w:rFonts w:ascii="Calibri" w:hAnsi="Calibri"/>
          <w:spacing w:val="-18"/>
          <w:w w:val="110"/>
        </w:rPr>
        <w:t xml:space="preserve"> </w:t>
      </w:r>
      <w:r w:rsidR="00CD31CF" w:rsidRPr="0062799E">
        <w:rPr>
          <w:rFonts w:ascii="Calibri" w:hAnsi="Calibri"/>
          <w:w w:val="110"/>
        </w:rPr>
        <w:t>of</w:t>
      </w:r>
      <w:r w:rsidR="00CD31CF" w:rsidRPr="0062799E">
        <w:rPr>
          <w:rFonts w:ascii="Calibri" w:hAnsi="Calibri"/>
          <w:spacing w:val="-18"/>
          <w:w w:val="110"/>
        </w:rPr>
        <w:t xml:space="preserve"> </w:t>
      </w:r>
      <w:r w:rsidR="00CD31CF" w:rsidRPr="0062799E">
        <w:rPr>
          <w:rFonts w:ascii="Calibri" w:hAnsi="Calibri"/>
          <w:w w:val="110"/>
        </w:rPr>
        <w:t>qualified</w:t>
      </w:r>
      <w:r w:rsidR="00CD31CF" w:rsidRPr="0062799E">
        <w:rPr>
          <w:rFonts w:ascii="Calibri" w:hAnsi="Calibri"/>
          <w:spacing w:val="-19"/>
          <w:w w:val="110"/>
        </w:rPr>
        <w:t xml:space="preserve"> </w:t>
      </w:r>
      <w:r w:rsidR="00CD31CF" w:rsidRPr="0062799E">
        <w:rPr>
          <w:rFonts w:ascii="Calibri" w:hAnsi="Calibri"/>
          <w:w w:val="110"/>
        </w:rPr>
        <w:t>teachers,</w:t>
      </w:r>
      <w:r w:rsidR="00CD31CF" w:rsidRPr="0062799E">
        <w:rPr>
          <w:rFonts w:ascii="Calibri" w:hAnsi="Calibri"/>
          <w:spacing w:val="-18"/>
          <w:w w:val="110"/>
        </w:rPr>
        <w:t xml:space="preserve"> </w:t>
      </w:r>
      <w:r w:rsidR="00CD31CF" w:rsidRPr="0062799E">
        <w:rPr>
          <w:rFonts w:ascii="Calibri" w:hAnsi="Calibri"/>
          <w:w w:val="110"/>
        </w:rPr>
        <w:t>including</w:t>
      </w:r>
      <w:r w:rsidR="00CD31CF" w:rsidRPr="0062799E">
        <w:rPr>
          <w:rFonts w:ascii="Calibri" w:hAnsi="Calibri"/>
          <w:spacing w:val="-19"/>
          <w:w w:val="110"/>
        </w:rPr>
        <w:t xml:space="preserve"> </w:t>
      </w:r>
      <w:r w:rsidR="00CD31CF" w:rsidRPr="0062799E">
        <w:rPr>
          <w:rFonts w:ascii="Calibri" w:hAnsi="Calibri"/>
          <w:spacing w:val="-3"/>
          <w:w w:val="110"/>
        </w:rPr>
        <w:t>through</w:t>
      </w:r>
      <w:r w:rsidR="00CD31CF" w:rsidRPr="0062799E">
        <w:rPr>
          <w:rFonts w:ascii="Calibri" w:hAnsi="Calibri"/>
          <w:color w:val="006EB8"/>
          <w:spacing w:val="-3"/>
          <w:w w:val="110"/>
          <w:u w:val="single" w:color="006EB8"/>
        </w:rPr>
        <w:t xml:space="preserve"> </w:t>
      </w:r>
      <w:hyperlink w:anchor="_bookmark56" w:history="1">
        <w:r w:rsidR="00CD31CF" w:rsidRPr="0062799E">
          <w:rPr>
            <w:rFonts w:ascii="Calibri" w:hAnsi="Calibri"/>
            <w:color w:val="006EB8"/>
            <w:w w:val="110"/>
            <w:u w:val="single" w:color="006EB8"/>
          </w:rPr>
          <w:t>international</w:t>
        </w:r>
        <w:r w:rsidR="00CD31CF" w:rsidRPr="0062799E">
          <w:rPr>
            <w:rFonts w:ascii="Calibri" w:hAnsi="Calibri"/>
            <w:color w:val="006EB8"/>
            <w:spacing w:val="-19"/>
            <w:w w:val="110"/>
            <w:u w:val="single" w:color="006EB8"/>
          </w:rPr>
          <w:t xml:space="preserve"> </w:t>
        </w:r>
        <w:r w:rsidR="00CD31CF" w:rsidRPr="0062799E">
          <w:rPr>
            <w:rFonts w:ascii="Calibri" w:hAnsi="Calibri"/>
            <w:color w:val="006EB8"/>
            <w:w w:val="110"/>
            <w:u w:val="single" w:color="006EB8"/>
          </w:rPr>
          <w:t>cooperation</w:t>
        </w:r>
        <w:r w:rsidR="00CD31CF" w:rsidRPr="0062799E">
          <w:rPr>
            <w:rFonts w:ascii="Calibri" w:hAnsi="Calibri"/>
            <w:color w:val="006EB8"/>
            <w:spacing w:val="-19"/>
            <w:w w:val="110"/>
          </w:rPr>
          <w:t xml:space="preserve"> </w:t>
        </w:r>
      </w:hyperlink>
      <w:r w:rsidR="00CD31CF" w:rsidRPr="0062799E">
        <w:rPr>
          <w:rFonts w:ascii="Calibri" w:hAnsi="Calibri"/>
          <w:w w:val="110"/>
        </w:rPr>
        <w:t>for</w:t>
      </w:r>
      <w:r w:rsidR="00CD31CF" w:rsidRPr="0062799E">
        <w:rPr>
          <w:rFonts w:ascii="Calibri" w:hAnsi="Calibri"/>
          <w:spacing w:val="-18"/>
          <w:w w:val="110"/>
        </w:rPr>
        <w:t xml:space="preserve"> </w:t>
      </w:r>
      <w:r w:rsidR="00CD31CF" w:rsidRPr="0062799E">
        <w:rPr>
          <w:rFonts w:ascii="Calibri" w:hAnsi="Calibri"/>
          <w:w w:val="110"/>
        </w:rPr>
        <w:t>teacher</w:t>
      </w:r>
      <w:r w:rsidR="00CD31CF" w:rsidRPr="0062799E">
        <w:rPr>
          <w:rFonts w:ascii="Calibri" w:hAnsi="Calibri"/>
          <w:spacing w:val="-19"/>
          <w:w w:val="110"/>
        </w:rPr>
        <w:t xml:space="preserve"> </w:t>
      </w:r>
      <w:r w:rsidR="00CD31CF" w:rsidRPr="0062799E">
        <w:rPr>
          <w:rFonts w:ascii="Calibri" w:hAnsi="Calibri"/>
          <w:w w:val="110"/>
        </w:rPr>
        <w:t>training</w:t>
      </w:r>
      <w:r w:rsidR="00CD31CF" w:rsidRPr="0062799E">
        <w:rPr>
          <w:rFonts w:ascii="Calibri" w:hAnsi="Calibri"/>
          <w:spacing w:val="-18"/>
          <w:w w:val="110"/>
        </w:rPr>
        <w:t xml:space="preserve"> </w:t>
      </w:r>
      <w:r w:rsidR="00CD31CF" w:rsidRPr="0062799E">
        <w:rPr>
          <w:rFonts w:ascii="Calibri" w:hAnsi="Calibri"/>
          <w:w w:val="110"/>
        </w:rPr>
        <w:t>in</w:t>
      </w:r>
      <w:r w:rsidR="00CD31CF" w:rsidRPr="0062799E">
        <w:rPr>
          <w:rFonts w:ascii="Calibri" w:hAnsi="Calibri"/>
          <w:spacing w:val="-19"/>
          <w:w w:val="110"/>
        </w:rPr>
        <w:t xml:space="preserve"> </w:t>
      </w:r>
      <w:r w:rsidR="00CD31CF" w:rsidRPr="0062799E">
        <w:rPr>
          <w:rFonts w:ascii="Calibri" w:hAnsi="Calibri"/>
          <w:w w:val="110"/>
        </w:rPr>
        <w:t>developing</w:t>
      </w:r>
      <w:r w:rsidR="00CD31CF" w:rsidRPr="0062799E">
        <w:rPr>
          <w:rFonts w:ascii="Calibri" w:hAnsi="Calibri"/>
          <w:spacing w:val="-18"/>
          <w:w w:val="110"/>
        </w:rPr>
        <w:t xml:space="preserve"> </w:t>
      </w:r>
      <w:r w:rsidR="00CD31CF" w:rsidRPr="0062799E">
        <w:rPr>
          <w:rFonts w:ascii="Calibri" w:hAnsi="Calibri"/>
          <w:w w:val="110"/>
        </w:rPr>
        <w:t>countries,</w:t>
      </w:r>
      <w:r w:rsidR="00CD31CF" w:rsidRPr="0062799E">
        <w:rPr>
          <w:rFonts w:ascii="Calibri" w:hAnsi="Calibri"/>
          <w:spacing w:val="-19"/>
          <w:w w:val="110"/>
        </w:rPr>
        <w:t xml:space="preserve"> </w:t>
      </w:r>
      <w:r w:rsidR="00CD31CF" w:rsidRPr="0062799E">
        <w:rPr>
          <w:rFonts w:ascii="Calibri" w:hAnsi="Calibri"/>
          <w:w w:val="110"/>
        </w:rPr>
        <w:t>especially</w:t>
      </w:r>
      <w:r w:rsidR="00CD31CF" w:rsidRPr="0062799E">
        <w:rPr>
          <w:rFonts w:ascii="Calibri" w:hAnsi="Calibri"/>
          <w:spacing w:val="-18"/>
          <w:w w:val="110"/>
        </w:rPr>
        <w:t xml:space="preserve"> </w:t>
      </w:r>
      <w:r w:rsidR="00CD31CF" w:rsidRPr="0062799E">
        <w:rPr>
          <w:rFonts w:ascii="Calibri" w:hAnsi="Calibri"/>
          <w:w w:val="110"/>
        </w:rPr>
        <w:t>least developed countries and small island developing</w:t>
      </w:r>
      <w:r w:rsidR="00CD31CF" w:rsidRPr="0062799E">
        <w:rPr>
          <w:rFonts w:ascii="Calibri" w:hAnsi="Calibri"/>
          <w:spacing w:val="-16"/>
          <w:w w:val="110"/>
        </w:rPr>
        <w:t xml:space="preserve"> </w:t>
      </w:r>
      <w:r w:rsidR="00CD31CF" w:rsidRPr="0062799E">
        <w:rPr>
          <w:rFonts w:ascii="Calibri" w:hAnsi="Calibri"/>
          <w:w w:val="110"/>
        </w:rPr>
        <w:t>States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This</w:t>
      </w:r>
      <w:r w:rsidRPr="0062799E">
        <w:rPr>
          <w:rFonts w:ascii="Calibri" w:hAnsi="Calibri"/>
          <w:spacing w:val="-11"/>
          <w:w w:val="110"/>
        </w:rPr>
        <w:t xml:space="preserve"> </w:t>
      </w:r>
      <w:r w:rsidRPr="0062799E">
        <w:rPr>
          <w:rFonts w:ascii="Calibri" w:hAnsi="Calibri"/>
          <w:w w:val="110"/>
        </w:rPr>
        <w:t>target</w:t>
      </w:r>
      <w:r w:rsidRPr="0062799E">
        <w:rPr>
          <w:rFonts w:ascii="Calibri" w:hAnsi="Calibri"/>
          <w:spacing w:val="-11"/>
          <w:w w:val="110"/>
        </w:rPr>
        <w:t xml:space="preserve"> </w:t>
      </w:r>
      <w:r w:rsidRPr="0062799E">
        <w:rPr>
          <w:rFonts w:ascii="Calibri" w:hAnsi="Calibri"/>
          <w:w w:val="110"/>
        </w:rPr>
        <w:t>addresses</w:t>
      </w:r>
      <w:r w:rsidRPr="0062799E">
        <w:rPr>
          <w:rFonts w:ascii="Calibri" w:hAnsi="Calibri"/>
          <w:spacing w:val="-11"/>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need</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increase</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improve</w:t>
      </w:r>
      <w:r w:rsidRPr="0062799E">
        <w:rPr>
          <w:rFonts w:ascii="Calibri" w:hAnsi="Calibri"/>
          <w:spacing w:val="-11"/>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teaching</w:t>
      </w:r>
      <w:r w:rsidRPr="0062799E">
        <w:rPr>
          <w:rFonts w:ascii="Calibri" w:hAnsi="Calibri"/>
          <w:spacing w:val="-10"/>
          <w:w w:val="110"/>
        </w:rPr>
        <w:t xml:space="preserve"> </w:t>
      </w:r>
      <w:r w:rsidRPr="0062799E">
        <w:rPr>
          <w:rFonts w:ascii="Calibri" w:hAnsi="Calibri"/>
          <w:w w:val="110"/>
        </w:rPr>
        <w:t>workforce</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1"/>
          <w:w w:val="110"/>
        </w:rPr>
        <w:t xml:space="preserve"> </w:t>
      </w:r>
      <w:r w:rsidRPr="0062799E">
        <w:rPr>
          <w:rFonts w:ascii="Calibri" w:hAnsi="Calibri"/>
          <w:w w:val="110"/>
        </w:rPr>
        <w:t>is</w:t>
      </w:r>
      <w:r w:rsidRPr="0062799E">
        <w:rPr>
          <w:rFonts w:ascii="Calibri" w:hAnsi="Calibri"/>
          <w:spacing w:val="-11"/>
          <w:w w:val="110"/>
        </w:rPr>
        <w:t xml:space="preserve"> </w:t>
      </w:r>
      <w:r w:rsidRPr="0062799E">
        <w:rPr>
          <w:rFonts w:ascii="Calibri" w:hAnsi="Calibri"/>
          <w:w w:val="110"/>
        </w:rPr>
        <w:t>thus</w:t>
      </w:r>
      <w:r w:rsidRPr="0062799E">
        <w:rPr>
          <w:rFonts w:ascii="Calibri" w:hAnsi="Calibri"/>
          <w:spacing w:val="-10"/>
          <w:w w:val="110"/>
        </w:rPr>
        <w:t xml:space="preserve"> </w:t>
      </w:r>
      <w:r w:rsidRPr="0062799E">
        <w:rPr>
          <w:rFonts w:ascii="Calibri" w:hAnsi="Calibri"/>
          <w:w w:val="110"/>
        </w:rPr>
        <w:t>key</w:t>
      </w:r>
      <w:r w:rsidRPr="0062799E">
        <w:rPr>
          <w:rFonts w:ascii="Calibri" w:hAnsi="Calibri"/>
          <w:spacing w:val="-11"/>
          <w:w w:val="110"/>
        </w:rPr>
        <w:t xml:space="preserve"> </w:t>
      </w:r>
      <w:r w:rsidRPr="0062799E">
        <w:rPr>
          <w:rFonts w:ascii="Calibri" w:hAnsi="Calibri"/>
          <w:spacing w:val="-5"/>
          <w:w w:val="110"/>
        </w:rPr>
        <w:t xml:space="preserve">and </w:t>
      </w:r>
      <w:r w:rsidRPr="0062799E">
        <w:rPr>
          <w:rFonts w:ascii="Calibri" w:hAnsi="Calibri"/>
          <w:w w:val="110"/>
        </w:rPr>
        <w:t>applicable to all educational</w:t>
      </w:r>
      <w:r w:rsidRPr="0062799E">
        <w:rPr>
          <w:rFonts w:ascii="Calibri" w:hAnsi="Calibri"/>
          <w:spacing w:val="-2"/>
          <w:w w:val="110"/>
        </w:rPr>
        <w:t xml:space="preserve"> </w:t>
      </w:r>
      <w:r w:rsidRPr="0062799E">
        <w:rPr>
          <w:rFonts w:ascii="Calibri" w:hAnsi="Calibri"/>
          <w:w w:val="110"/>
        </w:rPr>
        <w:t>levels.</w:t>
      </w:r>
    </w:p>
    <w:p w:rsidR="005679BD" w:rsidRPr="0062799E" w:rsidRDefault="00CD31CF" w:rsidP="005009E0">
      <w:pPr>
        <w:pStyle w:val="BodyText"/>
        <w:spacing w:after="120" w:line="285" w:lineRule="auto"/>
        <w:rPr>
          <w:rFonts w:ascii="Calibri" w:hAnsi="Calibri"/>
        </w:rPr>
      </w:pPr>
      <w:r w:rsidRPr="0062799E">
        <w:rPr>
          <w:rFonts w:ascii="Calibri" w:hAnsi="Calibri"/>
          <w:w w:val="105"/>
        </w:rPr>
        <w:t>Building capacity of education sector staff, including teachers but also other school personnel, can challenge resistance linked to stigma and lack of experience and is key for the development and success of inclusive education.</w:t>
      </w:r>
      <w:r w:rsidR="005679BD" w:rsidRPr="0062799E">
        <w:rPr>
          <w:rFonts w:ascii="Calibri" w:hAnsi="Calibri"/>
          <w:b/>
        </w:rPr>
        <w:br w:type="page"/>
      </w:r>
    </w:p>
    <w:p w:rsidR="009B73C6" w:rsidRPr="0062799E" w:rsidRDefault="00CD31CF" w:rsidP="005630D1">
      <w:pPr>
        <w:spacing w:after="240"/>
        <w:rPr>
          <w:rFonts w:ascii="Calibri" w:hAnsi="Calibri"/>
          <w:b/>
          <w:bCs/>
        </w:rPr>
      </w:pPr>
      <w:r w:rsidRPr="0062799E">
        <w:rPr>
          <w:rFonts w:ascii="Calibri" w:hAnsi="Calibri"/>
          <w:b/>
          <w:bCs/>
          <w:noProof/>
          <w:position w:val="-9"/>
          <w:lang w:eastAsia="en-GB"/>
        </w:rPr>
        <w:lastRenderedPageBreak/>
        <w:drawing>
          <wp:inline distT="0" distB="0" distL="0" distR="0" wp14:anchorId="25C90998" wp14:editId="2C81D92C">
            <wp:extent cx="167386" cy="180003"/>
            <wp:effectExtent l="0" t="0" r="4445" b="0"/>
            <wp:docPr id="41" name="image4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png"/>
                    <pic:cNvPicPr/>
                  </pic:nvPicPr>
                  <pic:blipFill>
                    <a:blip r:embed="rId64" cstate="print"/>
                    <a:stretch>
                      <a:fillRect/>
                    </a:stretch>
                  </pic:blipFill>
                  <pic:spPr>
                    <a:xfrm>
                      <a:off x="0" y="0"/>
                      <a:ext cx="167386" cy="180003"/>
                    </a:xfrm>
                    <a:prstGeom prst="rect">
                      <a:avLst/>
                    </a:prstGeom>
                  </pic:spPr>
                </pic:pic>
              </a:graphicData>
            </a:graphic>
          </wp:inline>
        </w:drawing>
      </w:r>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rPr>
          <w:rFonts w:ascii="Calibri" w:hAnsi="Calibri"/>
        </w:rPr>
      </w:pPr>
      <w:r w:rsidRPr="0062799E">
        <w:rPr>
          <w:rFonts w:ascii="Calibri" w:hAnsi="Calibri"/>
          <w:w w:val="110"/>
        </w:rPr>
        <w:t>The Ministry of Education should provide and promote:</w:t>
      </w:r>
    </w:p>
    <w:p w:rsidR="009B73C6" w:rsidRPr="0062799E" w:rsidRDefault="00CD31CF" w:rsidP="006E4641">
      <w:pPr>
        <w:pStyle w:val="ListParagraph"/>
        <w:numPr>
          <w:ilvl w:val="2"/>
          <w:numId w:val="32"/>
        </w:numPr>
        <w:tabs>
          <w:tab w:val="left" w:pos="1361"/>
        </w:tabs>
        <w:spacing w:before="0" w:after="120" w:line="285" w:lineRule="auto"/>
        <w:ind w:left="629"/>
        <w:rPr>
          <w:rFonts w:ascii="Calibri" w:hAnsi="Calibri"/>
        </w:rPr>
      </w:pPr>
      <w:r w:rsidRPr="0062799E">
        <w:rPr>
          <w:rFonts w:ascii="Calibri" w:hAnsi="Calibri"/>
          <w:w w:val="110"/>
        </w:rPr>
        <w:t>Compulsory pre-service training for all future teachers on inclusive education methods and pedagogy (including on the</w:t>
      </w:r>
      <w:r w:rsidRPr="0062799E">
        <w:rPr>
          <w:rFonts w:ascii="Calibri" w:hAnsi="Calibri"/>
          <w:color w:val="006EB8"/>
          <w:w w:val="110"/>
        </w:rPr>
        <w:t xml:space="preserve"> </w:t>
      </w:r>
      <w:hyperlink w:anchor="_bookmark51" w:history="1">
        <w:r w:rsidRPr="0062799E">
          <w:rPr>
            <w:rFonts w:ascii="Calibri" w:hAnsi="Calibri"/>
            <w:color w:val="006EB8"/>
            <w:w w:val="110"/>
            <w:u w:val="single" w:color="006EB8"/>
          </w:rPr>
          <w:t>accessibility</w:t>
        </w:r>
        <w:r w:rsidRPr="0062799E">
          <w:rPr>
            <w:rFonts w:ascii="Calibri" w:hAnsi="Calibri"/>
            <w:color w:val="006EB8"/>
            <w:w w:val="110"/>
          </w:rPr>
          <w:t xml:space="preserve"> </w:t>
        </w:r>
      </w:hyperlink>
      <w:r w:rsidRPr="0062799E">
        <w:rPr>
          <w:rFonts w:ascii="Calibri" w:hAnsi="Calibri"/>
          <w:w w:val="110"/>
        </w:rPr>
        <w:t>of the classroom and school environment; use of augmentative and alternative modes, means and formats of communications;</w:t>
      </w:r>
      <w:hyperlink w:anchor="_bookmark60" w:history="1">
        <w:r w:rsidRPr="0062799E">
          <w:rPr>
            <w:rFonts w:ascii="Calibri" w:hAnsi="Calibri"/>
            <w:color w:val="006EB8"/>
            <w:w w:val="110"/>
          </w:rPr>
          <w:t xml:space="preserve"> </w:t>
        </w:r>
        <w:r w:rsidRPr="0062799E">
          <w:rPr>
            <w:rFonts w:ascii="Calibri" w:hAnsi="Calibri"/>
            <w:color w:val="006EB8"/>
            <w:w w:val="110"/>
            <w:u w:val="single" w:color="006EB8"/>
          </w:rPr>
          <w:t>reasonable</w:t>
        </w:r>
      </w:hyperlink>
      <w:hyperlink w:anchor="_bookmark60" w:history="1">
        <w:r w:rsidRPr="0062799E">
          <w:rPr>
            <w:rFonts w:ascii="Calibri" w:hAnsi="Calibri"/>
            <w:color w:val="006EB8"/>
            <w:w w:val="110"/>
            <w:u w:val="single" w:color="006EB8"/>
          </w:rPr>
          <w:t xml:space="preserve"> accommodation</w:t>
        </w:r>
      </w:hyperlink>
      <w:r w:rsidRPr="0062799E">
        <w:rPr>
          <w:rFonts w:ascii="Calibri" w:hAnsi="Calibri"/>
          <w:w w:val="110"/>
        </w:rPr>
        <w:t>)</w:t>
      </w:r>
      <w:r w:rsidRPr="0062799E">
        <w:rPr>
          <w:rFonts w:ascii="Calibri" w:hAnsi="Calibri"/>
          <w:spacing w:val="-9"/>
          <w:w w:val="110"/>
        </w:rPr>
        <w:t xml:space="preserve"> </w:t>
      </w:r>
      <w:r w:rsidRPr="0062799E">
        <w:rPr>
          <w:rFonts w:ascii="Calibri" w:hAnsi="Calibri"/>
          <w:w w:val="110"/>
        </w:rPr>
        <w:t>as</w:t>
      </w:r>
      <w:r w:rsidRPr="0062799E">
        <w:rPr>
          <w:rFonts w:ascii="Calibri" w:hAnsi="Calibri"/>
          <w:spacing w:val="-8"/>
          <w:w w:val="110"/>
        </w:rPr>
        <w:t xml:space="preserve"> </w:t>
      </w:r>
      <w:r w:rsidRPr="0062799E">
        <w:rPr>
          <w:rFonts w:ascii="Calibri" w:hAnsi="Calibri"/>
          <w:w w:val="110"/>
        </w:rPr>
        <w:t>an</w:t>
      </w:r>
      <w:r w:rsidRPr="0062799E">
        <w:rPr>
          <w:rFonts w:ascii="Calibri" w:hAnsi="Calibri"/>
          <w:spacing w:val="-8"/>
          <w:w w:val="110"/>
        </w:rPr>
        <w:t xml:space="preserve"> </w:t>
      </w:r>
      <w:r w:rsidRPr="0062799E">
        <w:rPr>
          <w:rFonts w:ascii="Calibri" w:hAnsi="Calibri"/>
          <w:w w:val="110"/>
        </w:rPr>
        <w:t>integral</w:t>
      </w:r>
      <w:r w:rsidRPr="0062799E">
        <w:rPr>
          <w:rFonts w:ascii="Calibri" w:hAnsi="Calibri"/>
          <w:spacing w:val="-8"/>
          <w:w w:val="110"/>
        </w:rPr>
        <w:t xml:space="preserve"> </w:t>
      </w:r>
      <w:r w:rsidRPr="0062799E">
        <w:rPr>
          <w:rFonts w:ascii="Calibri" w:hAnsi="Calibri"/>
          <w:w w:val="110"/>
        </w:rPr>
        <w:t>part</w:t>
      </w:r>
      <w:r w:rsidRPr="0062799E">
        <w:rPr>
          <w:rFonts w:ascii="Calibri" w:hAnsi="Calibri"/>
          <w:spacing w:val="-8"/>
          <w:w w:val="110"/>
        </w:rPr>
        <w:t xml:space="preserve"> </w:t>
      </w:r>
      <w:r w:rsidRPr="0062799E">
        <w:rPr>
          <w:rFonts w:ascii="Calibri" w:hAnsi="Calibri"/>
          <w:w w:val="110"/>
        </w:rPr>
        <w:t>of</w:t>
      </w:r>
      <w:r w:rsidRPr="0062799E">
        <w:rPr>
          <w:rFonts w:ascii="Calibri" w:hAnsi="Calibri"/>
          <w:spacing w:val="-9"/>
          <w:w w:val="110"/>
        </w:rPr>
        <w:t xml:space="preserve"> </w:t>
      </w:r>
      <w:r w:rsidRPr="0062799E">
        <w:rPr>
          <w:rFonts w:ascii="Calibri" w:hAnsi="Calibri"/>
          <w:w w:val="110"/>
        </w:rPr>
        <w:t>general</w:t>
      </w:r>
      <w:r w:rsidRPr="0062799E">
        <w:rPr>
          <w:rFonts w:ascii="Calibri" w:hAnsi="Calibri"/>
          <w:spacing w:val="-8"/>
          <w:w w:val="110"/>
        </w:rPr>
        <w:t xml:space="preserve"> </w:t>
      </w:r>
      <w:r w:rsidRPr="0062799E">
        <w:rPr>
          <w:rFonts w:ascii="Calibri" w:hAnsi="Calibri"/>
          <w:w w:val="110"/>
        </w:rPr>
        <w:t>teacher</w:t>
      </w:r>
      <w:r w:rsidRPr="0062799E">
        <w:rPr>
          <w:rFonts w:ascii="Calibri" w:hAnsi="Calibri"/>
          <w:spacing w:val="-8"/>
          <w:w w:val="110"/>
        </w:rPr>
        <w:t xml:space="preserve"> </w:t>
      </w:r>
      <w:r w:rsidRPr="0062799E">
        <w:rPr>
          <w:rFonts w:ascii="Calibri" w:hAnsi="Calibri"/>
          <w:w w:val="110"/>
        </w:rPr>
        <w:t>training</w:t>
      </w:r>
      <w:r w:rsidRPr="0062799E">
        <w:rPr>
          <w:rFonts w:ascii="Calibri" w:hAnsi="Calibri"/>
          <w:spacing w:val="-8"/>
          <w:w w:val="110"/>
        </w:rPr>
        <w:t xml:space="preserve"> </w:t>
      </w:r>
      <w:r w:rsidRPr="0062799E">
        <w:rPr>
          <w:rFonts w:ascii="Calibri" w:hAnsi="Calibri"/>
          <w:w w:val="110"/>
        </w:rPr>
        <w:t>curricula,</w:t>
      </w:r>
      <w:r w:rsidRPr="0062799E">
        <w:rPr>
          <w:rFonts w:ascii="Calibri" w:hAnsi="Calibri"/>
          <w:spacing w:val="-8"/>
          <w:w w:val="110"/>
        </w:rPr>
        <w:t xml:space="preserve"> </w:t>
      </w:r>
      <w:r w:rsidRPr="0062799E">
        <w:rPr>
          <w:rFonts w:ascii="Calibri" w:hAnsi="Calibri"/>
          <w:w w:val="110"/>
        </w:rPr>
        <w:t>in</w:t>
      </w:r>
      <w:r w:rsidRPr="0062799E">
        <w:rPr>
          <w:rFonts w:ascii="Calibri" w:hAnsi="Calibri"/>
          <w:spacing w:val="-9"/>
          <w:w w:val="110"/>
        </w:rPr>
        <w:t xml:space="preserve"> </w:t>
      </w:r>
      <w:r w:rsidRPr="0062799E">
        <w:rPr>
          <w:rFonts w:ascii="Calibri" w:hAnsi="Calibri"/>
          <w:w w:val="110"/>
        </w:rPr>
        <w:t>coordination</w:t>
      </w:r>
      <w:r w:rsidRPr="0062799E">
        <w:rPr>
          <w:rFonts w:ascii="Calibri" w:hAnsi="Calibri"/>
          <w:spacing w:val="-8"/>
          <w:w w:val="110"/>
        </w:rPr>
        <w:t xml:space="preserve"> </w:t>
      </w:r>
      <w:r w:rsidRPr="0062799E">
        <w:rPr>
          <w:rFonts w:ascii="Calibri" w:hAnsi="Calibri"/>
          <w:spacing w:val="-4"/>
          <w:w w:val="110"/>
        </w:rPr>
        <w:t xml:space="preserve">with </w:t>
      </w:r>
      <w:r w:rsidRPr="0062799E">
        <w:rPr>
          <w:rFonts w:ascii="Calibri" w:hAnsi="Calibri"/>
          <w:w w:val="110"/>
        </w:rPr>
        <w:t>education institutions that provide certifications for teaching – including tertiary institutions and universities.</w:t>
      </w:r>
    </w:p>
    <w:p w:rsidR="009B73C6" w:rsidRPr="0062799E" w:rsidRDefault="00CD31CF" w:rsidP="006E4641">
      <w:pPr>
        <w:pStyle w:val="ListParagraph"/>
        <w:numPr>
          <w:ilvl w:val="2"/>
          <w:numId w:val="32"/>
        </w:numPr>
        <w:tabs>
          <w:tab w:val="left" w:pos="1361"/>
        </w:tabs>
        <w:spacing w:before="0" w:after="120" w:line="285" w:lineRule="auto"/>
        <w:ind w:left="629"/>
        <w:rPr>
          <w:rFonts w:ascii="Calibri" w:hAnsi="Calibri"/>
        </w:rPr>
      </w:pPr>
      <w:r w:rsidRPr="0062799E">
        <w:rPr>
          <w:rFonts w:ascii="Calibri" w:hAnsi="Calibri"/>
          <w:w w:val="110"/>
        </w:rPr>
        <w:t>Compulsory in-service training for teachers on inclusive education methods and pedagogy (including</w:t>
      </w:r>
      <w:r w:rsidRPr="0062799E">
        <w:rPr>
          <w:rFonts w:ascii="Calibri" w:hAnsi="Calibri"/>
          <w:spacing w:val="-16"/>
          <w:w w:val="110"/>
        </w:rPr>
        <w:t xml:space="preserve"> </w:t>
      </w:r>
      <w:r w:rsidRPr="0062799E">
        <w:rPr>
          <w:rFonts w:ascii="Calibri" w:hAnsi="Calibri"/>
          <w:w w:val="110"/>
        </w:rPr>
        <w:t>on</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6"/>
          <w:w w:val="110"/>
        </w:rPr>
        <w:t xml:space="preserve"> </w:t>
      </w:r>
      <w:r w:rsidRPr="0062799E">
        <w:rPr>
          <w:rFonts w:ascii="Calibri" w:hAnsi="Calibri"/>
          <w:w w:val="110"/>
        </w:rPr>
        <w:t>accessibility</w:t>
      </w:r>
      <w:r w:rsidRPr="0062799E">
        <w:rPr>
          <w:rFonts w:ascii="Calibri" w:hAnsi="Calibri"/>
          <w:spacing w:val="-15"/>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classroom</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school</w:t>
      </w:r>
      <w:r w:rsidRPr="0062799E">
        <w:rPr>
          <w:rFonts w:ascii="Calibri" w:hAnsi="Calibri"/>
          <w:spacing w:val="-16"/>
          <w:w w:val="110"/>
        </w:rPr>
        <w:t xml:space="preserve"> </w:t>
      </w:r>
      <w:r w:rsidRPr="0062799E">
        <w:rPr>
          <w:rFonts w:ascii="Calibri" w:hAnsi="Calibri"/>
          <w:w w:val="110"/>
        </w:rPr>
        <w:t>environment;</w:t>
      </w:r>
      <w:r w:rsidRPr="0062799E">
        <w:rPr>
          <w:rFonts w:ascii="Calibri" w:hAnsi="Calibri"/>
          <w:spacing w:val="-15"/>
          <w:w w:val="110"/>
        </w:rPr>
        <w:t xml:space="preserve"> </w:t>
      </w:r>
      <w:r w:rsidRPr="0062799E">
        <w:rPr>
          <w:rFonts w:ascii="Calibri" w:hAnsi="Calibri"/>
          <w:w w:val="110"/>
        </w:rPr>
        <w:t>use</w:t>
      </w:r>
      <w:r w:rsidRPr="0062799E">
        <w:rPr>
          <w:rFonts w:ascii="Calibri" w:hAnsi="Calibri"/>
          <w:spacing w:val="-16"/>
          <w:w w:val="110"/>
        </w:rPr>
        <w:t xml:space="preserve"> </w:t>
      </w:r>
      <w:r w:rsidRPr="0062799E">
        <w:rPr>
          <w:rFonts w:ascii="Calibri" w:hAnsi="Calibri"/>
          <w:w w:val="110"/>
        </w:rPr>
        <w:t>of</w:t>
      </w:r>
      <w:r w:rsidRPr="0062799E">
        <w:rPr>
          <w:rFonts w:ascii="Calibri" w:hAnsi="Calibri"/>
          <w:spacing w:val="-15"/>
          <w:w w:val="110"/>
        </w:rPr>
        <w:t xml:space="preserve"> </w:t>
      </w:r>
      <w:r w:rsidRPr="0062799E">
        <w:rPr>
          <w:rFonts w:ascii="Calibri" w:hAnsi="Calibri"/>
          <w:w w:val="110"/>
        </w:rPr>
        <w:t>augmentative and</w:t>
      </w:r>
      <w:r w:rsidRPr="0062799E">
        <w:rPr>
          <w:rFonts w:ascii="Calibri" w:hAnsi="Calibri"/>
          <w:spacing w:val="-15"/>
          <w:w w:val="110"/>
        </w:rPr>
        <w:t xml:space="preserve"> </w:t>
      </w:r>
      <w:r w:rsidRPr="0062799E">
        <w:rPr>
          <w:rFonts w:ascii="Calibri" w:hAnsi="Calibri"/>
          <w:w w:val="110"/>
        </w:rPr>
        <w:t>alternative</w:t>
      </w:r>
      <w:r w:rsidRPr="0062799E">
        <w:rPr>
          <w:rFonts w:ascii="Calibri" w:hAnsi="Calibri"/>
          <w:spacing w:val="-14"/>
          <w:w w:val="110"/>
        </w:rPr>
        <w:t xml:space="preserve"> </w:t>
      </w:r>
      <w:r w:rsidRPr="0062799E">
        <w:rPr>
          <w:rFonts w:ascii="Calibri" w:hAnsi="Calibri"/>
          <w:w w:val="110"/>
        </w:rPr>
        <w:t>modes,</w:t>
      </w:r>
      <w:r w:rsidRPr="0062799E">
        <w:rPr>
          <w:rFonts w:ascii="Calibri" w:hAnsi="Calibri"/>
          <w:spacing w:val="-14"/>
          <w:w w:val="110"/>
        </w:rPr>
        <w:t xml:space="preserve"> </w:t>
      </w:r>
      <w:r w:rsidRPr="0062799E">
        <w:rPr>
          <w:rFonts w:ascii="Calibri" w:hAnsi="Calibri"/>
          <w:w w:val="110"/>
        </w:rPr>
        <w:t>means</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formats</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communications;</w:t>
      </w:r>
      <w:r w:rsidRPr="0062799E">
        <w:rPr>
          <w:rFonts w:ascii="Calibri" w:hAnsi="Calibri"/>
          <w:spacing w:val="-14"/>
          <w:w w:val="110"/>
        </w:rPr>
        <w:t xml:space="preserve"> </w:t>
      </w:r>
      <w:r w:rsidRPr="0062799E">
        <w:rPr>
          <w:rFonts w:ascii="Calibri" w:hAnsi="Calibri"/>
          <w:w w:val="110"/>
        </w:rPr>
        <w:t>reasonable</w:t>
      </w:r>
      <w:r w:rsidRPr="0062799E">
        <w:rPr>
          <w:rFonts w:ascii="Calibri" w:hAnsi="Calibri"/>
          <w:spacing w:val="-14"/>
          <w:w w:val="110"/>
        </w:rPr>
        <w:t xml:space="preserve"> </w:t>
      </w:r>
      <w:r w:rsidRPr="0062799E">
        <w:rPr>
          <w:rFonts w:ascii="Calibri" w:hAnsi="Calibri"/>
          <w:w w:val="110"/>
        </w:rPr>
        <w:t>accommodation),</w:t>
      </w:r>
      <w:r w:rsidRPr="0062799E">
        <w:rPr>
          <w:rFonts w:ascii="Calibri" w:hAnsi="Calibri"/>
          <w:spacing w:val="-14"/>
          <w:w w:val="110"/>
        </w:rPr>
        <w:t xml:space="preserve"> </w:t>
      </w:r>
      <w:r w:rsidRPr="0062799E">
        <w:rPr>
          <w:rFonts w:ascii="Calibri" w:hAnsi="Calibri"/>
          <w:spacing w:val="-8"/>
          <w:w w:val="110"/>
        </w:rPr>
        <w:t xml:space="preserve">in </w:t>
      </w:r>
      <w:r w:rsidRPr="0062799E">
        <w:rPr>
          <w:rFonts w:ascii="Calibri" w:hAnsi="Calibri"/>
          <w:w w:val="110"/>
        </w:rPr>
        <w:t>coordination with relevant education actors, e.g. universities and teacher</w:t>
      </w:r>
      <w:r w:rsidRPr="0062799E">
        <w:rPr>
          <w:rFonts w:ascii="Calibri" w:hAnsi="Calibri"/>
          <w:spacing w:val="-33"/>
          <w:w w:val="110"/>
        </w:rPr>
        <w:t xml:space="preserve"> </w:t>
      </w:r>
      <w:r w:rsidRPr="0062799E">
        <w:rPr>
          <w:rFonts w:ascii="Calibri" w:hAnsi="Calibri"/>
          <w:w w:val="110"/>
        </w:rPr>
        <w:t>unions.</w:t>
      </w:r>
    </w:p>
    <w:p w:rsidR="009B73C6" w:rsidRPr="0062799E" w:rsidRDefault="00CD31CF" w:rsidP="006E4641">
      <w:pPr>
        <w:pStyle w:val="ListParagraph"/>
        <w:numPr>
          <w:ilvl w:val="2"/>
          <w:numId w:val="32"/>
        </w:numPr>
        <w:tabs>
          <w:tab w:val="left" w:pos="1387"/>
        </w:tabs>
        <w:spacing w:before="0" w:after="120" w:line="285" w:lineRule="auto"/>
        <w:ind w:left="629"/>
        <w:rPr>
          <w:rFonts w:ascii="Calibri" w:hAnsi="Calibri"/>
        </w:rPr>
      </w:pPr>
      <w:r w:rsidRPr="0062799E">
        <w:rPr>
          <w:rFonts w:ascii="Calibri" w:hAnsi="Calibri"/>
          <w:w w:val="105"/>
        </w:rPr>
        <w:t>Gender-sensitive recruitment of teachers with disabilities to ensure diversity and gender balance within the education</w:t>
      </w:r>
      <w:r w:rsidRPr="0062799E">
        <w:rPr>
          <w:rFonts w:ascii="Calibri" w:hAnsi="Calibri"/>
          <w:spacing w:val="12"/>
          <w:w w:val="105"/>
        </w:rPr>
        <w:t xml:space="preserve"> </w:t>
      </w:r>
      <w:r w:rsidRPr="0062799E">
        <w:rPr>
          <w:rFonts w:ascii="Calibri" w:hAnsi="Calibri"/>
          <w:w w:val="105"/>
        </w:rPr>
        <w:t>workforce.</w:t>
      </w:r>
    </w:p>
    <w:p w:rsidR="009B73C6" w:rsidRPr="0062799E" w:rsidRDefault="00CD31CF" w:rsidP="006E4641">
      <w:pPr>
        <w:pStyle w:val="ListParagraph"/>
        <w:numPr>
          <w:ilvl w:val="2"/>
          <w:numId w:val="32"/>
        </w:numPr>
        <w:tabs>
          <w:tab w:val="left" w:pos="1361"/>
        </w:tabs>
        <w:spacing w:before="0" w:after="120" w:line="285" w:lineRule="auto"/>
        <w:ind w:left="629"/>
        <w:rPr>
          <w:rFonts w:ascii="Calibri" w:hAnsi="Calibri"/>
        </w:rPr>
      </w:pPr>
      <w:r w:rsidRPr="0062799E">
        <w:rPr>
          <w:rFonts w:ascii="Calibri" w:hAnsi="Calibri"/>
          <w:w w:val="110"/>
        </w:rPr>
        <w:t>Diverse</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inclusive</w:t>
      </w:r>
      <w:r w:rsidRPr="0062799E">
        <w:rPr>
          <w:rFonts w:ascii="Calibri" w:hAnsi="Calibri"/>
          <w:spacing w:val="-16"/>
          <w:w w:val="110"/>
        </w:rPr>
        <w:t xml:space="preserve"> </w:t>
      </w:r>
      <w:r w:rsidRPr="0062799E">
        <w:rPr>
          <w:rFonts w:ascii="Calibri" w:hAnsi="Calibri"/>
          <w:w w:val="110"/>
        </w:rPr>
        <w:t>school</w:t>
      </w:r>
      <w:r w:rsidRPr="0062799E">
        <w:rPr>
          <w:rFonts w:ascii="Calibri" w:hAnsi="Calibri"/>
          <w:spacing w:val="-16"/>
          <w:w w:val="110"/>
        </w:rPr>
        <w:t xml:space="preserve"> </w:t>
      </w:r>
      <w:r w:rsidRPr="0062799E">
        <w:rPr>
          <w:rFonts w:ascii="Calibri" w:hAnsi="Calibri"/>
          <w:w w:val="110"/>
        </w:rPr>
        <w:t>cultures</w:t>
      </w:r>
      <w:r w:rsidRPr="0062799E">
        <w:rPr>
          <w:rFonts w:ascii="Calibri" w:hAnsi="Calibri"/>
          <w:spacing w:val="-16"/>
          <w:w w:val="110"/>
        </w:rPr>
        <w:t xml:space="preserve"> </w:t>
      </w:r>
      <w:r w:rsidRPr="0062799E">
        <w:rPr>
          <w:rFonts w:ascii="Calibri" w:hAnsi="Calibri"/>
          <w:w w:val="110"/>
        </w:rPr>
        <w:t>that</w:t>
      </w:r>
      <w:r w:rsidRPr="0062799E">
        <w:rPr>
          <w:rFonts w:ascii="Calibri" w:hAnsi="Calibri"/>
          <w:spacing w:val="-15"/>
          <w:w w:val="110"/>
        </w:rPr>
        <w:t xml:space="preserve"> </w:t>
      </w:r>
      <w:r w:rsidRPr="0062799E">
        <w:rPr>
          <w:rFonts w:ascii="Calibri" w:hAnsi="Calibri"/>
          <w:w w:val="110"/>
        </w:rPr>
        <w:t>promote,</w:t>
      </w:r>
      <w:r w:rsidRPr="0062799E">
        <w:rPr>
          <w:rFonts w:ascii="Calibri" w:hAnsi="Calibri"/>
          <w:spacing w:val="-16"/>
          <w:w w:val="110"/>
        </w:rPr>
        <w:t xml:space="preserve"> </w:t>
      </w:r>
      <w:r w:rsidRPr="0062799E">
        <w:rPr>
          <w:rFonts w:ascii="Calibri" w:hAnsi="Calibri"/>
          <w:w w:val="110"/>
        </w:rPr>
        <w:t>role-model</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reward</w:t>
      </w:r>
      <w:r w:rsidRPr="0062799E">
        <w:rPr>
          <w:rFonts w:ascii="Calibri" w:hAnsi="Calibri"/>
          <w:spacing w:val="-16"/>
          <w:w w:val="110"/>
        </w:rPr>
        <w:t xml:space="preserve"> </w:t>
      </w:r>
      <w:r w:rsidRPr="0062799E">
        <w:rPr>
          <w:rFonts w:ascii="Calibri" w:hAnsi="Calibri"/>
          <w:w w:val="110"/>
        </w:rPr>
        <w:t>positive</w:t>
      </w:r>
      <w:r w:rsidRPr="0062799E">
        <w:rPr>
          <w:rFonts w:ascii="Calibri" w:hAnsi="Calibri"/>
          <w:spacing w:val="-15"/>
          <w:w w:val="110"/>
        </w:rPr>
        <w:t xml:space="preserve"> </w:t>
      </w:r>
      <w:r w:rsidRPr="0062799E">
        <w:rPr>
          <w:rFonts w:ascii="Calibri" w:hAnsi="Calibri"/>
          <w:spacing w:val="-2"/>
          <w:w w:val="110"/>
        </w:rPr>
        <w:t xml:space="preserve">interactions </w:t>
      </w:r>
      <w:r w:rsidRPr="0062799E">
        <w:rPr>
          <w:rFonts w:ascii="Calibri" w:hAnsi="Calibri"/>
          <w:w w:val="110"/>
        </w:rPr>
        <w:t>between teachers with and without</w:t>
      </w:r>
      <w:r w:rsidRPr="0062799E">
        <w:rPr>
          <w:rFonts w:ascii="Calibri" w:hAnsi="Calibri"/>
          <w:spacing w:val="-3"/>
          <w:w w:val="110"/>
        </w:rPr>
        <w:t xml:space="preserve"> </w:t>
      </w:r>
      <w:r w:rsidRPr="0062799E">
        <w:rPr>
          <w:rFonts w:ascii="Calibri" w:hAnsi="Calibri"/>
          <w:w w:val="110"/>
        </w:rPr>
        <w:t>disabilities.</w:t>
      </w:r>
    </w:p>
    <w:p w:rsidR="009B73C6" w:rsidRPr="0062799E" w:rsidRDefault="00CD31CF" w:rsidP="006E4641">
      <w:pPr>
        <w:pStyle w:val="ListParagraph"/>
        <w:numPr>
          <w:ilvl w:val="2"/>
          <w:numId w:val="32"/>
        </w:numPr>
        <w:tabs>
          <w:tab w:val="left" w:pos="1361"/>
        </w:tabs>
        <w:spacing w:before="0" w:after="120" w:line="285" w:lineRule="auto"/>
        <w:ind w:left="629"/>
        <w:rPr>
          <w:rFonts w:ascii="Calibri" w:hAnsi="Calibri"/>
        </w:rPr>
      </w:pPr>
      <w:r w:rsidRPr="0062799E">
        <w:rPr>
          <w:rFonts w:ascii="Calibri" w:hAnsi="Calibri"/>
          <w:w w:val="105"/>
        </w:rPr>
        <w:t>Recognition of teachers with disabilities and those with inclusive education experience, through promotion to leadership</w:t>
      </w:r>
      <w:r w:rsidRPr="0062799E">
        <w:rPr>
          <w:rFonts w:ascii="Calibri" w:hAnsi="Calibri"/>
          <w:spacing w:val="12"/>
          <w:w w:val="105"/>
        </w:rPr>
        <w:t xml:space="preserve"> </w:t>
      </w:r>
      <w:r w:rsidRPr="0062799E">
        <w:rPr>
          <w:rFonts w:ascii="Calibri" w:hAnsi="Calibri"/>
          <w:w w:val="105"/>
        </w:rPr>
        <w:t>roles.</w:t>
      </w:r>
    </w:p>
    <w:p w:rsidR="00530E2C" w:rsidRPr="0062799E" w:rsidRDefault="00CD31CF" w:rsidP="006E4641">
      <w:pPr>
        <w:pStyle w:val="ListParagraph"/>
        <w:numPr>
          <w:ilvl w:val="2"/>
          <w:numId w:val="32"/>
        </w:numPr>
        <w:tabs>
          <w:tab w:val="left" w:pos="1361"/>
        </w:tabs>
        <w:spacing w:before="0" w:after="120" w:line="364" w:lineRule="auto"/>
        <w:ind w:left="629"/>
        <w:rPr>
          <w:rFonts w:ascii="Calibri" w:hAnsi="Calibri"/>
        </w:rPr>
      </w:pPr>
      <w:r w:rsidRPr="0062799E">
        <w:rPr>
          <w:rFonts w:ascii="Calibri" w:hAnsi="Calibri"/>
          <w:w w:val="110"/>
        </w:rPr>
        <w:t>Support</w:t>
      </w:r>
      <w:r w:rsidRPr="0062799E">
        <w:rPr>
          <w:rFonts w:ascii="Calibri" w:hAnsi="Calibri"/>
          <w:spacing w:val="-21"/>
          <w:w w:val="110"/>
        </w:rPr>
        <w:t xml:space="preserve"> </w:t>
      </w:r>
      <w:r w:rsidRPr="0062799E">
        <w:rPr>
          <w:rFonts w:ascii="Calibri" w:hAnsi="Calibri"/>
          <w:w w:val="110"/>
        </w:rPr>
        <w:t>staff,</w:t>
      </w:r>
      <w:r w:rsidRPr="0062799E">
        <w:rPr>
          <w:rFonts w:ascii="Calibri" w:hAnsi="Calibri"/>
          <w:spacing w:val="-20"/>
          <w:w w:val="110"/>
        </w:rPr>
        <w:t xml:space="preserve"> </w:t>
      </w:r>
      <w:r w:rsidRPr="0062799E">
        <w:rPr>
          <w:rFonts w:ascii="Calibri" w:hAnsi="Calibri"/>
          <w:w w:val="110"/>
        </w:rPr>
        <w:t>as</w:t>
      </w:r>
      <w:r w:rsidRPr="0062799E">
        <w:rPr>
          <w:rFonts w:ascii="Calibri" w:hAnsi="Calibri"/>
          <w:spacing w:val="-21"/>
          <w:w w:val="110"/>
        </w:rPr>
        <w:t xml:space="preserve"> </w:t>
      </w:r>
      <w:r w:rsidRPr="0062799E">
        <w:rPr>
          <w:rFonts w:ascii="Calibri" w:hAnsi="Calibri"/>
          <w:w w:val="110"/>
        </w:rPr>
        <w:t>needed,</w:t>
      </w:r>
      <w:r w:rsidRPr="0062799E">
        <w:rPr>
          <w:rFonts w:ascii="Calibri" w:hAnsi="Calibri"/>
          <w:spacing w:val="-20"/>
          <w:w w:val="110"/>
        </w:rPr>
        <w:t xml:space="preserve"> </w:t>
      </w:r>
      <w:r w:rsidRPr="0062799E">
        <w:rPr>
          <w:rFonts w:ascii="Calibri" w:hAnsi="Calibri"/>
          <w:w w:val="110"/>
        </w:rPr>
        <w:t>to</w:t>
      </w:r>
      <w:r w:rsidRPr="0062799E">
        <w:rPr>
          <w:rFonts w:ascii="Calibri" w:hAnsi="Calibri"/>
          <w:spacing w:val="-21"/>
          <w:w w:val="110"/>
        </w:rPr>
        <w:t xml:space="preserve"> </w:t>
      </w:r>
      <w:r w:rsidRPr="0062799E">
        <w:rPr>
          <w:rFonts w:ascii="Calibri" w:hAnsi="Calibri"/>
          <w:w w:val="110"/>
        </w:rPr>
        <w:t>work</w:t>
      </w:r>
      <w:r w:rsidRPr="0062799E">
        <w:rPr>
          <w:rFonts w:ascii="Calibri" w:hAnsi="Calibri"/>
          <w:spacing w:val="-20"/>
          <w:w w:val="110"/>
        </w:rPr>
        <w:t xml:space="preserve"> </w:t>
      </w:r>
      <w:r w:rsidRPr="0062799E">
        <w:rPr>
          <w:rFonts w:ascii="Calibri" w:hAnsi="Calibri"/>
          <w:w w:val="110"/>
        </w:rPr>
        <w:t>with</w:t>
      </w:r>
      <w:r w:rsidRPr="0062799E">
        <w:rPr>
          <w:rFonts w:ascii="Calibri" w:hAnsi="Calibri"/>
          <w:spacing w:val="-20"/>
          <w:w w:val="110"/>
        </w:rPr>
        <w:t xml:space="preserve"> </w:t>
      </w:r>
      <w:r w:rsidRPr="0062799E">
        <w:rPr>
          <w:rFonts w:ascii="Calibri" w:hAnsi="Calibri"/>
          <w:w w:val="110"/>
        </w:rPr>
        <w:t>teachers,</w:t>
      </w:r>
      <w:r w:rsidRPr="0062799E">
        <w:rPr>
          <w:rFonts w:ascii="Calibri" w:hAnsi="Calibri"/>
          <w:spacing w:val="-21"/>
          <w:w w:val="110"/>
        </w:rPr>
        <w:t xml:space="preserve"> </w:t>
      </w:r>
      <w:r w:rsidRPr="0062799E">
        <w:rPr>
          <w:rFonts w:ascii="Calibri" w:hAnsi="Calibri"/>
          <w:w w:val="110"/>
        </w:rPr>
        <w:t>facilitating</w:t>
      </w:r>
      <w:r w:rsidRPr="0062799E">
        <w:rPr>
          <w:rFonts w:ascii="Calibri" w:hAnsi="Calibri"/>
          <w:spacing w:val="-20"/>
          <w:w w:val="110"/>
        </w:rPr>
        <w:t xml:space="preserve"> </w:t>
      </w:r>
      <w:r w:rsidRPr="0062799E">
        <w:rPr>
          <w:rFonts w:ascii="Calibri" w:hAnsi="Calibri"/>
          <w:w w:val="110"/>
        </w:rPr>
        <w:t>inclusive</w:t>
      </w:r>
      <w:r w:rsidRPr="0062799E">
        <w:rPr>
          <w:rFonts w:ascii="Calibri" w:hAnsi="Calibri"/>
          <w:spacing w:val="-21"/>
          <w:w w:val="110"/>
        </w:rPr>
        <w:t xml:space="preserve"> </w:t>
      </w:r>
      <w:r w:rsidRPr="0062799E">
        <w:rPr>
          <w:rFonts w:ascii="Calibri" w:hAnsi="Calibri"/>
          <w:w w:val="110"/>
        </w:rPr>
        <w:t xml:space="preserve">classrooms. </w:t>
      </w:r>
    </w:p>
    <w:p w:rsidR="009B73C6" w:rsidRPr="0062799E" w:rsidRDefault="00CD31CF" w:rsidP="006E4641">
      <w:pPr>
        <w:tabs>
          <w:tab w:val="left" w:pos="1361"/>
        </w:tabs>
        <w:spacing w:after="120" w:line="364" w:lineRule="auto"/>
        <w:ind w:left="864"/>
        <w:rPr>
          <w:rFonts w:ascii="Calibri" w:hAnsi="Calibri"/>
        </w:rPr>
      </w:pPr>
      <w:r w:rsidRPr="0062799E">
        <w:rPr>
          <w:rFonts w:ascii="Calibri" w:hAnsi="Calibri"/>
          <w:w w:val="110"/>
        </w:rPr>
        <w:t>Related CRPD indicators: 24.6, 24.21,</w:t>
      </w:r>
      <w:r w:rsidRPr="0062799E">
        <w:rPr>
          <w:rFonts w:ascii="Calibri" w:hAnsi="Calibri"/>
          <w:spacing w:val="-1"/>
          <w:w w:val="110"/>
        </w:rPr>
        <w:t xml:space="preserve"> </w:t>
      </w:r>
      <w:r w:rsidRPr="0062799E">
        <w:rPr>
          <w:rFonts w:ascii="Calibri" w:hAnsi="Calibri"/>
          <w:w w:val="110"/>
        </w:rPr>
        <w:t>24.22</w:t>
      </w:r>
    </w:p>
    <w:p w:rsidR="009B73C6" w:rsidRPr="0062799E" w:rsidRDefault="00CD31CF" w:rsidP="00066509">
      <w:pPr>
        <w:pStyle w:val="BodyText"/>
        <w:spacing w:after="240" w:line="226" w:lineRule="exact"/>
        <w:rPr>
          <w:rFonts w:ascii="Calibri" w:hAnsi="Calibri"/>
          <w:w w:val="110"/>
        </w:rPr>
      </w:pPr>
      <w:r w:rsidRPr="0062799E">
        <w:rPr>
          <w:rFonts w:ascii="Calibri" w:hAnsi="Calibri"/>
          <w:w w:val="110"/>
        </w:rPr>
        <w:t>See</w:t>
      </w:r>
      <w:r w:rsidRPr="0062799E">
        <w:rPr>
          <w:rFonts w:ascii="Calibri" w:hAnsi="Calibri"/>
          <w:spacing w:val="-20"/>
          <w:w w:val="110"/>
        </w:rPr>
        <w:t xml:space="preserve"> </w:t>
      </w:r>
      <w:r w:rsidRPr="0062799E">
        <w:rPr>
          <w:rFonts w:ascii="Calibri" w:hAnsi="Calibri"/>
          <w:w w:val="110"/>
        </w:rPr>
        <w:t>also</w:t>
      </w:r>
      <w:r w:rsidRPr="0062799E">
        <w:rPr>
          <w:rFonts w:ascii="Calibri" w:hAnsi="Calibri"/>
          <w:spacing w:val="-20"/>
          <w:w w:val="110"/>
        </w:rPr>
        <w:t xml:space="preserve"> </w:t>
      </w:r>
      <w:hyperlink r:id="rId65">
        <w:r w:rsidRPr="0062799E">
          <w:rPr>
            <w:rFonts w:ascii="Calibri" w:hAnsi="Calibri"/>
            <w:color w:val="006EB8"/>
            <w:w w:val="110"/>
            <w:u w:val="single" w:color="006EB8"/>
          </w:rPr>
          <w:t>Foundations</w:t>
        </w:r>
        <w:r w:rsidRPr="0062799E">
          <w:rPr>
            <w:rFonts w:ascii="Calibri" w:hAnsi="Calibri"/>
            <w:color w:val="006EB8"/>
            <w:spacing w:val="-19"/>
            <w:w w:val="110"/>
            <w:u w:val="single" w:color="006EB8"/>
          </w:rPr>
          <w:t xml:space="preserve"> </w:t>
        </w:r>
        <w:r w:rsidRPr="0062799E">
          <w:rPr>
            <w:rFonts w:ascii="Calibri" w:hAnsi="Calibri"/>
            <w:color w:val="006EB8"/>
            <w:w w:val="110"/>
            <w:u w:val="single" w:color="006EB8"/>
          </w:rPr>
          <w:t>Guideline</w:t>
        </w:r>
      </w:hyperlink>
      <w:r w:rsidRPr="0062799E">
        <w:rPr>
          <w:rFonts w:ascii="Calibri" w:hAnsi="Calibri"/>
          <w:w w:val="110"/>
        </w:rPr>
        <w:t>,</w:t>
      </w:r>
      <w:r w:rsidRPr="0062799E">
        <w:rPr>
          <w:rFonts w:ascii="Calibri" w:hAnsi="Calibri"/>
          <w:spacing w:val="-20"/>
          <w:w w:val="110"/>
        </w:rPr>
        <w:t xml:space="preserve"> </w:t>
      </w:r>
      <w:r w:rsidRPr="0062799E">
        <w:rPr>
          <w:rFonts w:ascii="Calibri" w:hAnsi="Calibri"/>
          <w:w w:val="110"/>
        </w:rPr>
        <w:t>section</w:t>
      </w:r>
      <w:r w:rsidRPr="0062799E">
        <w:rPr>
          <w:rFonts w:ascii="Calibri" w:hAnsi="Calibri"/>
          <w:spacing w:val="-20"/>
          <w:w w:val="110"/>
        </w:rPr>
        <w:t xml:space="preserve"> </w:t>
      </w:r>
      <w:r w:rsidRPr="0062799E">
        <w:rPr>
          <w:rFonts w:ascii="Calibri" w:hAnsi="Calibri"/>
          <w:w w:val="110"/>
        </w:rPr>
        <w:t>7</w:t>
      </w:r>
      <w:r w:rsidRPr="0062799E">
        <w:rPr>
          <w:rFonts w:ascii="Calibri" w:hAnsi="Calibri"/>
          <w:spacing w:val="-19"/>
          <w:w w:val="110"/>
        </w:rPr>
        <w:t xml:space="preserve"> </w:t>
      </w:r>
      <w:r w:rsidRPr="0062799E">
        <w:rPr>
          <w:rFonts w:ascii="Calibri" w:hAnsi="Calibri"/>
          <w:w w:val="110"/>
        </w:rPr>
        <w:t>on</w:t>
      </w:r>
      <w:r w:rsidRPr="0062799E">
        <w:rPr>
          <w:rFonts w:ascii="Calibri" w:hAnsi="Calibri"/>
          <w:spacing w:val="-20"/>
          <w:w w:val="110"/>
        </w:rPr>
        <w:t xml:space="preserve"> </w:t>
      </w:r>
      <w:r w:rsidRPr="0062799E">
        <w:rPr>
          <w:rFonts w:ascii="Calibri" w:hAnsi="Calibri"/>
          <w:w w:val="110"/>
        </w:rPr>
        <w:t>“Capacity-building”.</w:t>
      </w:r>
    </w:p>
    <w:p w:rsidR="005679BD" w:rsidRPr="0062799E" w:rsidRDefault="00D368B3" w:rsidP="00066509">
      <w:pPr>
        <w:spacing w:after="240"/>
        <w:rPr>
          <w:rFonts w:ascii="Calibri" w:hAnsi="Calibri"/>
          <w:b/>
          <w:color w:val="9534CF"/>
          <w:w w:val="110"/>
        </w:rPr>
      </w:pPr>
      <w:r>
        <w:rPr>
          <w:rFonts w:ascii="Calibri" w:hAnsi="Calibri"/>
          <w:noProof/>
          <w:lang w:eastAsia="en-GB"/>
        </w:rPr>
        <w:drawing>
          <wp:inline distT="0" distB="0" distL="0" distR="0">
            <wp:extent cx="171450" cy="180975"/>
            <wp:effectExtent l="0" t="0" r="0" b="9525"/>
            <wp:docPr id="40" name="image46.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5679BD" w:rsidRPr="0062799E">
        <w:rPr>
          <w:rFonts w:ascii="Calibri" w:hAnsi="Calibri"/>
          <w:b/>
          <w:color w:val="9534CF"/>
          <w:w w:val="110"/>
        </w:rPr>
        <w:tab/>
      </w:r>
      <w:r w:rsidR="005679BD" w:rsidRPr="00066509">
        <w:rPr>
          <w:rFonts w:ascii="Calibri" w:hAnsi="Calibri"/>
          <w:b/>
          <w:w w:val="110"/>
        </w:rPr>
        <w:t>Education support personnel deployed in the Cook Islands</w:t>
      </w:r>
    </w:p>
    <w:p w:rsidR="00EE4282" w:rsidRPr="0062799E" w:rsidRDefault="005679BD" w:rsidP="005009E0">
      <w:pPr>
        <w:spacing w:after="120" w:line="285" w:lineRule="auto"/>
        <w:rPr>
          <w:rFonts w:ascii="Calibri" w:hAnsi="Calibri"/>
        </w:rPr>
      </w:pPr>
      <w:r w:rsidRPr="0062799E">
        <w:rPr>
          <w:rFonts w:ascii="Calibri" w:hAnsi="Calibri"/>
          <w:w w:val="105"/>
        </w:rPr>
        <w:t>The Cook Islands Inclusive Education Policy, introduced in 2002 and reviewed in 2011, focused</w:t>
      </w:r>
      <w:r w:rsidR="00AE14FD">
        <w:rPr>
          <w:rFonts w:ascii="Calibri" w:hAnsi="Calibri"/>
          <w:w w:val="105"/>
        </w:rPr>
        <w:t xml:space="preserve"> </w:t>
      </w:r>
      <w:r w:rsidRPr="0062799E">
        <w:rPr>
          <w:rFonts w:ascii="Calibri" w:hAnsi="Calibri"/>
          <w:w w:val="105"/>
        </w:rPr>
        <w:t xml:space="preserve">on taking a more inclusive approach by transferring students with physical and learning </w:t>
      </w:r>
      <w:r w:rsidRPr="0062799E">
        <w:rPr>
          <w:rFonts w:ascii="Calibri" w:hAnsi="Calibri"/>
          <w:spacing w:val="-2"/>
          <w:w w:val="105"/>
        </w:rPr>
        <w:t xml:space="preserve">disabilities </w:t>
      </w:r>
      <w:r w:rsidRPr="0062799E">
        <w:rPr>
          <w:rFonts w:ascii="Calibri" w:hAnsi="Calibri"/>
          <w:w w:val="105"/>
        </w:rPr>
        <w:t xml:space="preserve">from special units to mainstream schools. </w:t>
      </w:r>
      <w:r w:rsidRPr="0062799E">
        <w:rPr>
          <w:rFonts w:ascii="Calibri" w:hAnsi="Calibri"/>
          <w:spacing w:val="-11"/>
          <w:w w:val="105"/>
        </w:rPr>
        <w:t xml:space="preserve">To </w:t>
      </w:r>
      <w:r w:rsidRPr="0062799E">
        <w:rPr>
          <w:rFonts w:ascii="Calibri" w:hAnsi="Calibri"/>
          <w:w w:val="105"/>
        </w:rPr>
        <w:t>achieve this, the policy recognized the role of support personnel, particularly teaching assistants. They received specialist training and many gained a</w:t>
      </w:r>
      <w:r w:rsidR="00AE14FD">
        <w:rPr>
          <w:rFonts w:ascii="Calibri" w:hAnsi="Calibri"/>
          <w:w w:val="105"/>
        </w:rPr>
        <w:t xml:space="preserve"> </w:t>
      </w:r>
      <w:r w:rsidRPr="0062799E">
        <w:rPr>
          <w:rFonts w:ascii="Calibri" w:hAnsi="Calibri"/>
          <w:w w:val="105"/>
        </w:rPr>
        <w:t xml:space="preserve">New Zealand-issued Certificate in </w:t>
      </w:r>
      <w:proofErr w:type="gramStart"/>
      <w:r w:rsidRPr="0062799E">
        <w:rPr>
          <w:rFonts w:ascii="Calibri" w:hAnsi="Calibri"/>
          <w:spacing w:val="-3"/>
          <w:w w:val="105"/>
        </w:rPr>
        <w:t xml:space="preserve">Teacher  </w:t>
      </w:r>
      <w:r w:rsidRPr="0062799E">
        <w:rPr>
          <w:rFonts w:ascii="Calibri" w:hAnsi="Calibri"/>
          <w:w w:val="105"/>
        </w:rPr>
        <w:t>Aiding</w:t>
      </w:r>
      <w:proofErr w:type="gramEnd"/>
      <w:r w:rsidRPr="0062799E">
        <w:rPr>
          <w:rFonts w:ascii="Calibri" w:hAnsi="Calibri"/>
          <w:w w:val="105"/>
        </w:rPr>
        <w:t xml:space="preserve">. Their role is to provide “one on one support </w:t>
      </w:r>
      <w:proofErr w:type="gramStart"/>
      <w:r w:rsidRPr="0062799E">
        <w:rPr>
          <w:rFonts w:ascii="Calibri" w:hAnsi="Calibri"/>
          <w:w w:val="105"/>
        </w:rPr>
        <w:t>to  an</w:t>
      </w:r>
      <w:proofErr w:type="gramEnd"/>
      <w:r w:rsidRPr="0062799E">
        <w:rPr>
          <w:rFonts w:ascii="Calibri" w:hAnsi="Calibri"/>
          <w:w w:val="105"/>
        </w:rPr>
        <w:t xml:space="preserve"> individual child or support a small group within a class, depending on the level of need”. They work at all levels, from early childhood to secondary education. The assistants are meant to work with the teachers, to assure the best quality learning environment for students with certified special requirements. The ultimate responsibility and duty of care for all children remain with teachers – a supervisory teacher must be present at all times. </w:t>
      </w:r>
      <w:r w:rsidRPr="0062799E">
        <w:rPr>
          <w:rFonts w:ascii="Calibri" w:hAnsi="Calibri"/>
          <w:spacing w:val="-3"/>
          <w:w w:val="105"/>
        </w:rPr>
        <w:t xml:space="preserve">Teachers </w:t>
      </w:r>
      <w:r w:rsidRPr="0062799E">
        <w:rPr>
          <w:rFonts w:ascii="Calibri" w:hAnsi="Calibri"/>
          <w:w w:val="105"/>
        </w:rPr>
        <w:t>write weekly plans based on the learning outcomes</w:t>
      </w:r>
      <w:r w:rsidRPr="0062799E">
        <w:rPr>
          <w:rFonts w:ascii="Calibri" w:hAnsi="Calibri"/>
          <w:spacing w:val="17"/>
          <w:w w:val="105"/>
        </w:rPr>
        <w:t xml:space="preserve"> </w:t>
      </w:r>
      <w:r w:rsidRPr="0062799E">
        <w:rPr>
          <w:rFonts w:ascii="Calibri" w:hAnsi="Calibri"/>
          <w:w w:val="105"/>
        </w:rPr>
        <w:t>of</w:t>
      </w:r>
      <w:r w:rsidRPr="0062799E">
        <w:rPr>
          <w:rFonts w:ascii="Calibri" w:hAnsi="Calibri"/>
          <w:spacing w:val="18"/>
          <w:w w:val="105"/>
        </w:rPr>
        <w:t xml:space="preserve"> </w:t>
      </w:r>
      <w:r w:rsidRPr="0062799E">
        <w:rPr>
          <w:rFonts w:ascii="Calibri" w:hAnsi="Calibri"/>
          <w:w w:val="105"/>
        </w:rPr>
        <w:t>the</w:t>
      </w:r>
      <w:r w:rsidRPr="0062799E">
        <w:rPr>
          <w:rFonts w:ascii="Calibri" w:hAnsi="Calibri"/>
          <w:spacing w:val="18"/>
          <w:w w:val="105"/>
        </w:rPr>
        <w:t xml:space="preserve"> </w:t>
      </w:r>
      <w:r w:rsidRPr="0062799E">
        <w:rPr>
          <w:rFonts w:ascii="Calibri" w:hAnsi="Calibri"/>
          <w:w w:val="105"/>
        </w:rPr>
        <w:t>inclusive</w:t>
      </w:r>
      <w:r w:rsidRPr="0062799E">
        <w:rPr>
          <w:rFonts w:ascii="Calibri" w:hAnsi="Calibri"/>
          <w:spacing w:val="18"/>
          <w:w w:val="105"/>
        </w:rPr>
        <w:t xml:space="preserve"> </w:t>
      </w:r>
      <w:r w:rsidRPr="0062799E">
        <w:rPr>
          <w:rFonts w:ascii="Calibri" w:hAnsi="Calibri"/>
          <w:w w:val="105"/>
        </w:rPr>
        <w:t>education</w:t>
      </w:r>
      <w:r w:rsidRPr="0062799E">
        <w:rPr>
          <w:rFonts w:ascii="Calibri" w:hAnsi="Calibri"/>
          <w:spacing w:val="18"/>
          <w:w w:val="105"/>
        </w:rPr>
        <w:t xml:space="preserve"> </w:t>
      </w:r>
      <w:r w:rsidRPr="0062799E">
        <w:rPr>
          <w:rFonts w:ascii="Calibri" w:hAnsi="Calibri"/>
          <w:w w:val="105"/>
        </w:rPr>
        <w:t>programme</w:t>
      </w:r>
      <w:r w:rsidRPr="0062799E">
        <w:rPr>
          <w:rFonts w:ascii="Calibri" w:hAnsi="Calibri"/>
          <w:spacing w:val="18"/>
          <w:w w:val="105"/>
        </w:rPr>
        <w:t xml:space="preserve"> </w:t>
      </w:r>
      <w:r w:rsidRPr="0062799E">
        <w:rPr>
          <w:rFonts w:ascii="Calibri" w:hAnsi="Calibri"/>
          <w:w w:val="105"/>
        </w:rPr>
        <w:t>and</w:t>
      </w:r>
      <w:r w:rsidRPr="0062799E">
        <w:rPr>
          <w:rFonts w:ascii="Calibri" w:hAnsi="Calibri"/>
          <w:spacing w:val="17"/>
          <w:w w:val="105"/>
        </w:rPr>
        <w:t xml:space="preserve"> </w:t>
      </w:r>
      <w:r w:rsidRPr="0062799E">
        <w:rPr>
          <w:rFonts w:ascii="Calibri" w:hAnsi="Calibri"/>
          <w:w w:val="105"/>
        </w:rPr>
        <w:t>give</w:t>
      </w:r>
      <w:r w:rsidRPr="0062799E">
        <w:rPr>
          <w:rFonts w:ascii="Calibri" w:hAnsi="Calibri"/>
          <w:spacing w:val="18"/>
          <w:w w:val="105"/>
        </w:rPr>
        <w:t xml:space="preserve"> </w:t>
      </w:r>
      <w:r w:rsidRPr="0062799E">
        <w:rPr>
          <w:rFonts w:ascii="Calibri" w:hAnsi="Calibri"/>
          <w:w w:val="105"/>
        </w:rPr>
        <w:t>assistants</w:t>
      </w:r>
      <w:r w:rsidRPr="0062799E">
        <w:rPr>
          <w:rFonts w:ascii="Calibri" w:hAnsi="Calibri"/>
          <w:spacing w:val="18"/>
          <w:w w:val="105"/>
        </w:rPr>
        <w:t xml:space="preserve"> </w:t>
      </w:r>
      <w:r w:rsidRPr="0062799E">
        <w:rPr>
          <w:rFonts w:ascii="Calibri" w:hAnsi="Calibri"/>
          <w:w w:val="105"/>
        </w:rPr>
        <w:t>direction</w:t>
      </w:r>
      <w:r w:rsidRPr="0062799E">
        <w:rPr>
          <w:rFonts w:ascii="Calibri" w:hAnsi="Calibri"/>
          <w:spacing w:val="18"/>
          <w:w w:val="105"/>
        </w:rPr>
        <w:t xml:space="preserve"> </w:t>
      </w:r>
      <w:r w:rsidRPr="0062799E">
        <w:rPr>
          <w:rFonts w:ascii="Calibri" w:hAnsi="Calibri"/>
          <w:w w:val="105"/>
        </w:rPr>
        <w:t>and</w:t>
      </w:r>
      <w:r w:rsidRPr="0062799E">
        <w:rPr>
          <w:rFonts w:ascii="Calibri" w:hAnsi="Calibri"/>
          <w:spacing w:val="18"/>
          <w:w w:val="105"/>
        </w:rPr>
        <w:t xml:space="preserve"> </w:t>
      </w:r>
      <w:r w:rsidRPr="0062799E">
        <w:rPr>
          <w:rFonts w:ascii="Calibri" w:hAnsi="Calibri"/>
          <w:w w:val="105"/>
        </w:rPr>
        <w:t>opportunity</w:t>
      </w:r>
      <w:r w:rsidRPr="0062799E">
        <w:rPr>
          <w:rFonts w:ascii="Calibri" w:hAnsi="Calibri"/>
          <w:spacing w:val="18"/>
          <w:w w:val="105"/>
        </w:rPr>
        <w:t xml:space="preserve"> </w:t>
      </w:r>
      <w:r w:rsidRPr="0062799E">
        <w:rPr>
          <w:rFonts w:ascii="Calibri" w:hAnsi="Calibri"/>
          <w:w w:val="105"/>
        </w:rPr>
        <w:t>for</w:t>
      </w:r>
      <w:r w:rsidRPr="0062799E">
        <w:rPr>
          <w:rFonts w:ascii="Calibri" w:hAnsi="Calibri"/>
        </w:rPr>
        <w:t xml:space="preserve"> </w:t>
      </w:r>
      <w:r w:rsidRPr="0062799E">
        <w:rPr>
          <w:rFonts w:ascii="Calibri" w:hAnsi="Calibri"/>
          <w:w w:val="105"/>
        </w:rPr>
        <w:t>feedback (</w:t>
      </w:r>
      <w:r w:rsidRPr="0062799E">
        <w:rPr>
          <w:rFonts w:ascii="Calibri" w:hAnsi="Calibri"/>
          <w:i/>
          <w:color w:val="006EB8"/>
          <w:w w:val="105"/>
          <w:u w:val="single" w:color="006EB8"/>
        </w:rPr>
        <w:t>Global education monitoring report, 2020: Inclusion and education: all means all</w:t>
      </w:r>
      <w:r w:rsidRPr="0062799E">
        <w:rPr>
          <w:rFonts w:ascii="Calibri" w:hAnsi="Calibri"/>
          <w:w w:val="105"/>
        </w:rPr>
        <w:t>, p.150).</w:t>
      </w:r>
      <w:r w:rsidR="00EE4282" w:rsidRPr="0062799E">
        <w:rPr>
          <w:rFonts w:ascii="Calibri" w:hAnsi="Calibri"/>
        </w:rPr>
        <w:br w:type="page"/>
      </w:r>
    </w:p>
    <w:p w:rsidR="005679BD" w:rsidRPr="0062799E" w:rsidRDefault="00D368B3" w:rsidP="00066509">
      <w:pPr>
        <w:spacing w:after="240"/>
        <w:rPr>
          <w:rFonts w:ascii="Calibri" w:hAnsi="Calibri"/>
          <w:b/>
        </w:rPr>
      </w:pPr>
      <w:r>
        <w:rPr>
          <w:rFonts w:ascii="Calibri" w:hAnsi="Calibri"/>
          <w:noProof/>
          <w:lang w:eastAsia="en-GB"/>
        </w:rPr>
        <w:lastRenderedPageBreak/>
        <w:drawing>
          <wp:inline distT="0" distB="0" distL="0" distR="0">
            <wp:extent cx="171450" cy="180975"/>
            <wp:effectExtent l="0" t="0" r="0" b="9525"/>
            <wp:docPr id="38" name="image47.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7.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5679BD" w:rsidRPr="0062799E">
        <w:rPr>
          <w:rFonts w:ascii="Calibri" w:hAnsi="Calibri"/>
        </w:rPr>
        <w:tab/>
      </w:r>
      <w:r w:rsidR="005679BD" w:rsidRPr="00066509">
        <w:rPr>
          <w:rFonts w:ascii="Calibri" w:hAnsi="Calibri"/>
          <w:b/>
          <w:w w:val="110"/>
        </w:rPr>
        <w:t>Teacher training for inclusion</w:t>
      </w:r>
    </w:p>
    <w:p w:rsidR="005679BD" w:rsidRPr="0062799E" w:rsidRDefault="005679BD" w:rsidP="00066509">
      <w:pPr>
        <w:spacing w:after="240" w:line="285" w:lineRule="auto"/>
        <w:rPr>
          <w:rFonts w:ascii="Calibri" w:hAnsi="Calibri"/>
          <w:w w:val="110"/>
        </w:rPr>
      </w:pPr>
      <w:r w:rsidRPr="0062799E">
        <w:rPr>
          <w:rFonts w:ascii="Calibri" w:hAnsi="Calibri"/>
          <w:w w:val="110"/>
        </w:rPr>
        <w:t>The Callan Services for Persons with Disabilities is a partnership of stakeholders advocating for inclusion</w:t>
      </w:r>
      <w:r w:rsidRPr="0062799E">
        <w:rPr>
          <w:rFonts w:ascii="Calibri" w:hAnsi="Calibri"/>
          <w:spacing w:val="-19"/>
          <w:w w:val="110"/>
        </w:rPr>
        <w:t xml:space="preserve"> </w:t>
      </w:r>
      <w:r w:rsidRPr="0062799E">
        <w:rPr>
          <w:rFonts w:ascii="Calibri" w:hAnsi="Calibri"/>
          <w:w w:val="110"/>
        </w:rPr>
        <w:t>in</w:t>
      </w:r>
      <w:r w:rsidRPr="0062799E">
        <w:rPr>
          <w:rFonts w:ascii="Calibri" w:hAnsi="Calibri"/>
          <w:spacing w:val="-19"/>
          <w:w w:val="110"/>
        </w:rPr>
        <w:t xml:space="preserve"> </w:t>
      </w:r>
      <w:r w:rsidRPr="0062799E">
        <w:rPr>
          <w:rFonts w:ascii="Calibri" w:hAnsi="Calibri"/>
          <w:w w:val="110"/>
        </w:rPr>
        <w:t>Papua</w:t>
      </w:r>
      <w:r w:rsidRPr="0062799E">
        <w:rPr>
          <w:rFonts w:ascii="Calibri" w:hAnsi="Calibri"/>
          <w:spacing w:val="-19"/>
          <w:w w:val="110"/>
        </w:rPr>
        <w:t xml:space="preserve"> </w:t>
      </w:r>
      <w:r w:rsidRPr="0062799E">
        <w:rPr>
          <w:rFonts w:ascii="Calibri" w:hAnsi="Calibri"/>
          <w:w w:val="110"/>
        </w:rPr>
        <w:t>New</w:t>
      </w:r>
      <w:r w:rsidRPr="0062799E">
        <w:rPr>
          <w:rFonts w:ascii="Calibri" w:hAnsi="Calibri"/>
          <w:spacing w:val="-19"/>
          <w:w w:val="110"/>
        </w:rPr>
        <w:t xml:space="preserve"> </w:t>
      </w:r>
      <w:r w:rsidRPr="0062799E">
        <w:rPr>
          <w:rFonts w:ascii="Calibri" w:hAnsi="Calibri"/>
          <w:w w:val="110"/>
        </w:rPr>
        <w:t>Guinea.</w:t>
      </w:r>
      <w:r w:rsidRPr="0062799E">
        <w:rPr>
          <w:rFonts w:ascii="Calibri" w:hAnsi="Calibri"/>
          <w:spacing w:val="-19"/>
          <w:w w:val="110"/>
        </w:rPr>
        <w:t xml:space="preserve"> </w:t>
      </w:r>
      <w:r w:rsidRPr="0062799E">
        <w:rPr>
          <w:rFonts w:ascii="Calibri" w:hAnsi="Calibri"/>
          <w:w w:val="110"/>
        </w:rPr>
        <w:t>Among</w:t>
      </w:r>
      <w:r w:rsidRPr="0062799E">
        <w:rPr>
          <w:rFonts w:ascii="Calibri" w:hAnsi="Calibri"/>
          <w:spacing w:val="-19"/>
          <w:w w:val="110"/>
        </w:rPr>
        <w:t xml:space="preserve"> </w:t>
      </w:r>
      <w:r w:rsidRPr="0062799E">
        <w:rPr>
          <w:rFonts w:ascii="Calibri" w:hAnsi="Calibri"/>
          <w:w w:val="110"/>
        </w:rPr>
        <w:t>other</w:t>
      </w:r>
      <w:r w:rsidRPr="0062799E">
        <w:rPr>
          <w:rFonts w:ascii="Calibri" w:hAnsi="Calibri"/>
          <w:spacing w:val="-19"/>
          <w:w w:val="110"/>
        </w:rPr>
        <w:t xml:space="preserve"> </w:t>
      </w:r>
      <w:r w:rsidRPr="0062799E">
        <w:rPr>
          <w:rFonts w:ascii="Calibri" w:hAnsi="Calibri"/>
          <w:w w:val="110"/>
        </w:rPr>
        <w:t>activities,</w:t>
      </w:r>
      <w:r w:rsidRPr="0062799E">
        <w:rPr>
          <w:rFonts w:ascii="Calibri" w:hAnsi="Calibri"/>
          <w:spacing w:val="-19"/>
          <w:w w:val="110"/>
        </w:rPr>
        <w:t xml:space="preserve"> </w:t>
      </w:r>
      <w:r w:rsidRPr="0062799E">
        <w:rPr>
          <w:rFonts w:ascii="Calibri" w:hAnsi="Calibri"/>
          <w:w w:val="110"/>
        </w:rPr>
        <w:t>it</w:t>
      </w:r>
      <w:r w:rsidRPr="0062799E">
        <w:rPr>
          <w:rFonts w:ascii="Calibri" w:hAnsi="Calibri"/>
          <w:spacing w:val="-19"/>
          <w:w w:val="110"/>
        </w:rPr>
        <w:t xml:space="preserve"> </w:t>
      </w:r>
      <w:r w:rsidRPr="0062799E">
        <w:rPr>
          <w:rFonts w:ascii="Calibri" w:hAnsi="Calibri"/>
          <w:w w:val="110"/>
        </w:rPr>
        <w:t>established</w:t>
      </w:r>
      <w:r w:rsidRPr="0062799E">
        <w:rPr>
          <w:rFonts w:ascii="Calibri" w:hAnsi="Calibri"/>
          <w:spacing w:val="-19"/>
          <w:w w:val="110"/>
        </w:rPr>
        <w:t xml:space="preserve"> </w:t>
      </w:r>
      <w:r w:rsidRPr="0062799E">
        <w:rPr>
          <w:rFonts w:ascii="Calibri" w:hAnsi="Calibri"/>
          <w:w w:val="110"/>
        </w:rPr>
        <w:t>the</w:t>
      </w:r>
      <w:r w:rsidRPr="0062799E">
        <w:rPr>
          <w:rFonts w:ascii="Calibri" w:hAnsi="Calibri"/>
          <w:spacing w:val="-19"/>
          <w:w w:val="110"/>
        </w:rPr>
        <w:t xml:space="preserve"> </w:t>
      </w:r>
      <w:r w:rsidRPr="0062799E">
        <w:rPr>
          <w:rFonts w:ascii="Calibri" w:hAnsi="Calibri"/>
          <w:w w:val="110"/>
        </w:rPr>
        <w:t>Callan</w:t>
      </w:r>
      <w:r w:rsidRPr="0062799E">
        <w:rPr>
          <w:rFonts w:ascii="Calibri" w:hAnsi="Calibri"/>
          <w:spacing w:val="-19"/>
          <w:w w:val="110"/>
        </w:rPr>
        <w:t xml:space="preserve"> </w:t>
      </w:r>
      <w:r w:rsidRPr="0062799E">
        <w:rPr>
          <w:rFonts w:ascii="Calibri" w:hAnsi="Calibri"/>
          <w:w w:val="110"/>
        </w:rPr>
        <w:t>Inclusive</w:t>
      </w:r>
      <w:r w:rsidRPr="0062799E">
        <w:rPr>
          <w:rFonts w:ascii="Calibri" w:hAnsi="Calibri"/>
          <w:spacing w:val="-19"/>
          <w:w w:val="110"/>
        </w:rPr>
        <w:t xml:space="preserve"> </w:t>
      </w:r>
      <w:r w:rsidRPr="0062799E">
        <w:rPr>
          <w:rFonts w:ascii="Calibri" w:hAnsi="Calibri"/>
          <w:w w:val="110"/>
        </w:rPr>
        <w:t>Education Institute,</w:t>
      </w:r>
      <w:r w:rsidRPr="0062799E">
        <w:rPr>
          <w:rFonts w:ascii="Calibri" w:hAnsi="Calibri"/>
          <w:spacing w:val="-17"/>
          <w:w w:val="110"/>
        </w:rPr>
        <w:t xml:space="preserve"> </w:t>
      </w:r>
      <w:r w:rsidRPr="0062799E">
        <w:rPr>
          <w:rFonts w:ascii="Calibri" w:hAnsi="Calibri"/>
          <w:w w:val="110"/>
        </w:rPr>
        <w:t>to</w:t>
      </w:r>
      <w:r w:rsidRPr="0062799E">
        <w:rPr>
          <w:rFonts w:ascii="Calibri" w:hAnsi="Calibri"/>
          <w:spacing w:val="-17"/>
          <w:w w:val="110"/>
        </w:rPr>
        <w:t xml:space="preserve"> </w:t>
      </w:r>
      <w:r w:rsidRPr="0062799E">
        <w:rPr>
          <w:rFonts w:ascii="Calibri" w:hAnsi="Calibri"/>
          <w:w w:val="110"/>
        </w:rPr>
        <w:t>upgrade</w:t>
      </w:r>
      <w:r w:rsidRPr="0062799E">
        <w:rPr>
          <w:rFonts w:ascii="Calibri" w:hAnsi="Calibri"/>
          <w:spacing w:val="-17"/>
          <w:w w:val="110"/>
        </w:rPr>
        <w:t xml:space="preserve"> </w:t>
      </w:r>
      <w:r w:rsidRPr="0062799E">
        <w:rPr>
          <w:rFonts w:ascii="Calibri" w:hAnsi="Calibri"/>
          <w:w w:val="110"/>
        </w:rPr>
        <w:t>staff</w:t>
      </w:r>
      <w:r w:rsidRPr="0062799E">
        <w:rPr>
          <w:rFonts w:ascii="Calibri" w:hAnsi="Calibri"/>
          <w:spacing w:val="-17"/>
          <w:w w:val="110"/>
        </w:rPr>
        <w:t xml:space="preserve"> </w:t>
      </w:r>
      <w:r w:rsidRPr="0062799E">
        <w:rPr>
          <w:rFonts w:ascii="Calibri" w:hAnsi="Calibri"/>
          <w:w w:val="110"/>
        </w:rPr>
        <w:t>knowledge</w:t>
      </w:r>
      <w:r w:rsidRPr="0062799E">
        <w:rPr>
          <w:rFonts w:ascii="Calibri" w:hAnsi="Calibri"/>
          <w:spacing w:val="-17"/>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skills</w:t>
      </w:r>
      <w:r w:rsidRPr="0062799E">
        <w:rPr>
          <w:rFonts w:ascii="Calibri" w:hAnsi="Calibri"/>
          <w:spacing w:val="-17"/>
          <w:w w:val="110"/>
        </w:rPr>
        <w:t xml:space="preserve"> </w:t>
      </w:r>
      <w:r w:rsidRPr="0062799E">
        <w:rPr>
          <w:rFonts w:ascii="Calibri" w:hAnsi="Calibri"/>
          <w:w w:val="110"/>
        </w:rPr>
        <w:t>at</w:t>
      </w:r>
      <w:r w:rsidRPr="0062799E">
        <w:rPr>
          <w:rFonts w:ascii="Calibri" w:hAnsi="Calibri"/>
          <w:spacing w:val="-16"/>
          <w:w w:val="110"/>
        </w:rPr>
        <w:t xml:space="preserve"> </w:t>
      </w:r>
      <w:r w:rsidRPr="0062799E">
        <w:rPr>
          <w:rFonts w:ascii="Calibri" w:hAnsi="Calibri"/>
          <w:w w:val="110"/>
        </w:rPr>
        <w:t>Inclusive</w:t>
      </w:r>
      <w:r w:rsidRPr="0062799E">
        <w:rPr>
          <w:rFonts w:ascii="Calibri" w:hAnsi="Calibri"/>
          <w:spacing w:val="-17"/>
          <w:w w:val="110"/>
        </w:rPr>
        <w:t xml:space="preserve"> </w:t>
      </w:r>
      <w:r w:rsidRPr="0062799E">
        <w:rPr>
          <w:rFonts w:ascii="Calibri" w:hAnsi="Calibri"/>
          <w:w w:val="110"/>
        </w:rPr>
        <w:t>Education</w:t>
      </w:r>
      <w:r w:rsidRPr="0062799E">
        <w:rPr>
          <w:rFonts w:ascii="Calibri" w:hAnsi="Calibri"/>
          <w:spacing w:val="-17"/>
          <w:w w:val="110"/>
        </w:rPr>
        <w:t xml:space="preserve"> </w:t>
      </w:r>
      <w:r w:rsidRPr="0062799E">
        <w:rPr>
          <w:rFonts w:ascii="Calibri" w:hAnsi="Calibri"/>
          <w:w w:val="110"/>
        </w:rPr>
        <w:t>Resource</w:t>
      </w:r>
      <w:r w:rsidRPr="0062799E">
        <w:rPr>
          <w:rFonts w:ascii="Calibri" w:hAnsi="Calibri"/>
          <w:spacing w:val="-17"/>
          <w:w w:val="110"/>
        </w:rPr>
        <w:t xml:space="preserve"> </w:t>
      </w:r>
      <w:r w:rsidRPr="0062799E">
        <w:rPr>
          <w:rFonts w:ascii="Calibri" w:hAnsi="Calibri"/>
          <w:w w:val="110"/>
        </w:rPr>
        <w:t>Centres</w:t>
      </w:r>
      <w:r w:rsidRPr="0062799E">
        <w:rPr>
          <w:rFonts w:ascii="Calibri" w:hAnsi="Calibri"/>
          <w:spacing w:val="-17"/>
          <w:w w:val="110"/>
        </w:rPr>
        <w:t xml:space="preserve"> </w:t>
      </w:r>
      <w:r w:rsidRPr="0062799E">
        <w:rPr>
          <w:rFonts w:ascii="Calibri" w:hAnsi="Calibri"/>
          <w:w w:val="110"/>
        </w:rPr>
        <w:t>–</w:t>
      </w:r>
      <w:r w:rsidRPr="0062799E">
        <w:rPr>
          <w:rFonts w:ascii="Calibri" w:hAnsi="Calibri"/>
          <w:spacing w:val="-17"/>
          <w:w w:val="110"/>
        </w:rPr>
        <w:t xml:space="preserve"> </w:t>
      </w:r>
      <w:r w:rsidRPr="0062799E">
        <w:rPr>
          <w:rFonts w:ascii="Calibri" w:hAnsi="Calibri"/>
          <w:w w:val="110"/>
        </w:rPr>
        <w:t>these</w:t>
      </w:r>
      <w:r w:rsidRPr="0062799E">
        <w:rPr>
          <w:rFonts w:ascii="Calibri" w:hAnsi="Calibri"/>
          <w:spacing w:val="-17"/>
          <w:w w:val="110"/>
        </w:rPr>
        <w:t xml:space="preserve"> </w:t>
      </w:r>
      <w:r w:rsidRPr="0062799E">
        <w:rPr>
          <w:rFonts w:ascii="Calibri" w:hAnsi="Calibri"/>
          <w:w w:val="110"/>
        </w:rPr>
        <w:t>raise awareness, screen for disabilities, provide rehabilitation and preparation for mainstream education and place children with disabilities in mainstream classrooms with long-term support. The institute also provides training for mainstream teachers and resource centre staff on how to work with, and train,</w:t>
      </w:r>
      <w:r w:rsidRPr="0062799E">
        <w:rPr>
          <w:rFonts w:ascii="Calibri" w:hAnsi="Calibri"/>
          <w:spacing w:val="-16"/>
          <w:w w:val="110"/>
        </w:rPr>
        <w:t xml:space="preserve"> </w:t>
      </w:r>
      <w:r w:rsidRPr="0062799E">
        <w:rPr>
          <w:rFonts w:ascii="Calibri" w:hAnsi="Calibri"/>
          <w:w w:val="110"/>
        </w:rPr>
        <w:t>mainstream</w:t>
      </w:r>
      <w:r w:rsidRPr="0062799E">
        <w:rPr>
          <w:rFonts w:ascii="Calibri" w:hAnsi="Calibri"/>
          <w:spacing w:val="-15"/>
          <w:w w:val="110"/>
        </w:rPr>
        <w:t xml:space="preserve"> </w:t>
      </w:r>
      <w:r w:rsidRPr="0062799E">
        <w:rPr>
          <w:rFonts w:ascii="Calibri" w:hAnsi="Calibri"/>
          <w:w w:val="110"/>
        </w:rPr>
        <w:t>teachers</w:t>
      </w:r>
      <w:r w:rsidRPr="0062799E">
        <w:rPr>
          <w:rFonts w:ascii="Calibri" w:hAnsi="Calibri"/>
          <w:spacing w:val="-16"/>
          <w:w w:val="110"/>
        </w:rPr>
        <w:t xml:space="preserve"> </w:t>
      </w:r>
      <w:r w:rsidRPr="0062799E">
        <w:rPr>
          <w:rFonts w:ascii="Calibri" w:hAnsi="Calibri"/>
          <w:w w:val="110"/>
        </w:rPr>
        <w:t>(</w:t>
      </w:r>
      <w:r w:rsidRPr="0062799E">
        <w:rPr>
          <w:rFonts w:ascii="Calibri" w:hAnsi="Calibri"/>
          <w:i/>
          <w:color w:val="006EB8"/>
          <w:w w:val="110"/>
          <w:u w:val="single" w:color="006EB8"/>
        </w:rPr>
        <w:t>Global</w:t>
      </w:r>
      <w:r w:rsidRPr="0062799E">
        <w:rPr>
          <w:rFonts w:ascii="Calibri" w:hAnsi="Calibri"/>
          <w:i/>
          <w:color w:val="006EB8"/>
          <w:spacing w:val="-15"/>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monitoring</w:t>
      </w:r>
      <w:r w:rsidRPr="0062799E">
        <w:rPr>
          <w:rFonts w:ascii="Calibri" w:hAnsi="Calibri"/>
          <w:i/>
          <w:color w:val="006EB8"/>
          <w:spacing w:val="-15"/>
          <w:w w:val="110"/>
          <w:u w:val="single" w:color="006EB8"/>
        </w:rPr>
        <w:t xml:space="preserve"> </w:t>
      </w:r>
      <w:r w:rsidRPr="0062799E">
        <w:rPr>
          <w:rFonts w:ascii="Calibri" w:hAnsi="Calibri"/>
          <w:i/>
          <w:color w:val="006EB8"/>
          <w:w w:val="110"/>
          <w:u w:val="single" w:color="006EB8"/>
        </w:rPr>
        <w:t>report,</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2020:</w:t>
      </w:r>
      <w:r w:rsidRPr="0062799E">
        <w:rPr>
          <w:rFonts w:ascii="Calibri" w:hAnsi="Calibri"/>
          <w:i/>
          <w:color w:val="006EB8"/>
          <w:spacing w:val="-15"/>
          <w:w w:val="110"/>
          <w:u w:val="single" w:color="006EB8"/>
        </w:rPr>
        <w:t xml:space="preserve"> </w:t>
      </w:r>
      <w:r w:rsidRPr="0062799E">
        <w:rPr>
          <w:rFonts w:ascii="Calibri" w:hAnsi="Calibri"/>
          <w:i/>
          <w:color w:val="006EB8"/>
          <w:w w:val="110"/>
          <w:u w:val="single" w:color="006EB8"/>
        </w:rPr>
        <w:t>Inclusion</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and</w:t>
      </w:r>
      <w:r w:rsidRPr="0062799E">
        <w:rPr>
          <w:rFonts w:ascii="Calibri" w:hAnsi="Calibri"/>
          <w:i/>
          <w:color w:val="006EB8"/>
          <w:spacing w:val="-15"/>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all</w:t>
      </w:r>
      <w:r w:rsidRPr="0062799E">
        <w:rPr>
          <w:rFonts w:ascii="Calibri" w:hAnsi="Calibri"/>
          <w:i/>
          <w:color w:val="006EB8"/>
          <w:w w:val="110"/>
        </w:rPr>
        <w:t xml:space="preserve"> </w:t>
      </w:r>
      <w:r w:rsidRPr="0062799E">
        <w:rPr>
          <w:rFonts w:ascii="Calibri" w:hAnsi="Calibri"/>
          <w:i/>
          <w:color w:val="006EB8"/>
          <w:w w:val="110"/>
          <w:u w:val="single" w:color="006EB8"/>
        </w:rPr>
        <w:t>means all</w:t>
      </w:r>
      <w:r w:rsidRPr="0062799E">
        <w:rPr>
          <w:rFonts w:ascii="Calibri" w:hAnsi="Calibri"/>
          <w:w w:val="110"/>
        </w:rPr>
        <w:t>, p. 147).</w:t>
      </w:r>
    </w:p>
    <w:p w:rsidR="005679BD" w:rsidRPr="0062799E" w:rsidRDefault="005679BD" w:rsidP="00066509">
      <w:pPr>
        <w:spacing w:after="240"/>
        <w:rPr>
          <w:rFonts w:ascii="Calibri" w:hAnsi="Calibri"/>
          <w:b/>
        </w:rPr>
      </w:pPr>
      <w:r w:rsidRPr="0062799E">
        <w:rPr>
          <w:rFonts w:ascii="Calibri" w:hAnsi="Calibri"/>
          <w:noProof/>
          <w:lang w:eastAsia="en-GB"/>
        </w:rPr>
        <w:drawing>
          <wp:inline distT="0" distB="0" distL="0" distR="0" wp14:anchorId="25299336" wp14:editId="470153BC">
            <wp:extent cx="178298" cy="180975"/>
            <wp:effectExtent l="0" t="0" r="0" b="0"/>
            <wp:docPr id="47" name="image48.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inline>
        </w:drawing>
      </w:r>
      <w:r w:rsidRPr="0062799E">
        <w:rPr>
          <w:rFonts w:ascii="Calibri" w:hAnsi="Calibri"/>
          <w:b/>
          <w:color w:val="9534CF"/>
          <w:w w:val="110"/>
        </w:rPr>
        <w:tab/>
      </w:r>
      <w:r w:rsidRPr="00066509">
        <w:rPr>
          <w:rFonts w:ascii="Calibri" w:hAnsi="Calibri"/>
          <w:b/>
          <w:w w:val="110"/>
        </w:rPr>
        <w:t>Diversity amongst teachers</w:t>
      </w:r>
    </w:p>
    <w:p w:rsidR="005679BD" w:rsidRPr="0062799E" w:rsidRDefault="005679BD" w:rsidP="005009E0">
      <w:pPr>
        <w:spacing w:after="120" w:line="285" w:lineRule="auto"/>
        <w:rPr>
          <w:rFonts w:ascii="Calibri" w:hAnsi="Calibri"/>
        </w:rPr>
      </w:pPr>
      <w:r w:rsidRPr="0062799E">
        <w:rPr>
          <w:rFonts w:ascii="Calibri" w:hAnsi="Calibri"/>
          <w:w w:val="110"/>
        </w:rPr>
        <w:t>In Nepal, educated individuals with visual impairments are actively recruited as teachers in mainstream</w:t>
      </w:r>
      <w:r w:rsidRPr="0062799E">
        <w:rPr>
          <w:rFonts w:ascii="Calibri" w:hAnsi="Calibri"/>
          <w:spacing w:val="-8"/>
          <w:w w:val="110"/>
        </w:rPr>
        <w:t xml:space="preserve"> </w:t>
      </w:r>
      <w:r w:rsidRPr="0062799E">
        <w:rPr>
          <w:rFonts w:ascii="Calibri" w:hAnsi="Calibri"/>
          <w:w w:val="110"/>
        </w:rPr>
        <w:t>schools.</w:t>
      </w:r>
      <w:r w:rsidRPr="0062799E">
        <w:rPr>
          <w:rFonts w:ascii="Calibri" w:hAnsi="Calibri"/>
          <w:spacing w:val="-8"/>
          <w:w w:val="110"/>
        </w:rPr>
        <w:t xml:space="preserve"> </w:t>
      </w:r>
      <w:r w:rsidRPr="0062799E">
        <w:rPr>
          <w:rFonts w:ascii="Calibri" w:hAnsi="Calibri"/>
          <w:w w:val="110"/>
        </w:rPr>
        <w:t>Out</w:t>
      </w:r>
      <w:r w:rsidRPr="0062799E">
        <w:rPr>
          <w:rFonts w:ascii="Calibri" w:hAnsi="Calibri"/>
          <w:spacing w:val="-8"/>
          <w:w w:val="110"/>
        </w:rPr>
        <w:t xml:space="preserve"> </w:t>
      </w:r>
      <w:r w:rsidRPr="0062799E">
        <w:rPr>
          <w:rFonts w:ascii="Calibri" w:hAnsi="Calibri"/>
          <w:w w:val="110"/>
        </w:rPr>
        <w:t>of</w:t>
      </w:r>
      <w:r w:rsidRPr="0062799E">
        <w:rPr>
          <w:rFonts w:ascii="Calibri" w:hAnsi="Calibri"/>
          <w:spacing w:val="-8"/>
          <w:w w:val="110"/>
        </w:rPr>
        <w:t xml:space="preserve"> </w:t>
      </w:r>
      <w:r w:rsidRPr="0062799E">
        <w:rPr>
          <w:rFonts w:ascii="Calibri" w:hAnsi="Calibri"/>
          <w:w w:val="110"/>
        </w:rPr>
        <w:t>the</w:t>
      </w:r>
      <w:r w:rsidRPr="0062799E">
        <w:rPr>
          <w:rFonts w:ascii="Calibri" w:hAnsi="Calibri"/>
          <w:spacing w:val="-8"/>
          <w:w w:val="110"/>
        </w:rPr>
        <w:t xml:space="preserve"> </w:t>
      </w:r>
      <w:r w:rsidRPr="0062799E">
        <w:rPr>
          <w:rFonts w:ascii="Calibri" w:hAnsi="Calibri"/>
          <w:w w:val="110"/>
        </w:rPr>
        <w:t>approximately</w:t>
      </w:r>
      <w:r w:rsidRPr="0062799E">
        <w:rPr>
          <w:rFonts w:ascii="Calibri" w:hAnsi="Calibri"/>
          <w:spacing w:val="-8"/>
          <w:w w:val="110"/>
        </w:rPr>
        <w:t xml:space="preserve"> </w:t>
      </w:r>
      <w:r w:rsidRPr="0062799E">
        <w:rPr>
          <w:rFonts w:ascii="Calibri" w:hAnsi="Calibri"/>
          <w:w w:val="110"/>
        </w:rPr>
        <w:t>1,000</w:t>
      </w:r>
      <w:r w:rsidRPr="0062799E">
        <w:rPr>
          <w:rFonts w:ascii="Calibri" w:hAnsi="Calibri"/>
          <w:spacing w:val="-7"/>
          <w:w w:val="110"/>
        </w:rPr>
        <w:t xml:space="preserve"> </w:t>
      </w:r>
      <w:r w:rsidRPr="0062799E">
        <w:rPr>
          <w:rFonts w:ascii="Calibri" w:hAnsi="Calibri"/>
          <w:w w:val="110"/>
        </w:rPr>
        <w:t>persons</w:t>
      </w:r>
      <w:r w:rsidRPr="0062799E">
        <w:rPr>
          <w:rFonts w:ascii="Calibri" w:hAnsi="Calibri"/>
          <w:spacing w:val="-8"/>
          <w:w w:val="110"/>
        </w:rPr>
        <w:t xml:space="preserve"> </w:t>
      </w:r>
      <w:r w:rsidRPr="0062799E">
        <w:rPr>
          <w:rFonts w:ascii="Calibri" w:hAnsi="Calibri"/>
          <w:w w:val="110"/>
        </w:rPr>
        <w:t>in</w:t>
      </w:r>
      <w:r w:rsidRPr="0062799E">
        <w:rPr>
          <w:rFonts w:ascii="Calibri" w:hAnsi="Calibri"/>
          <w:spacing w:val="-8"/>
          <w:w w:val="110"/>
        </w:rPr>
        <w:t xml:space="preserve"> </w:t>
      </w:r>
      <w:r w:rsidRPr="0062799E">
        <w:rPr>
          <w:rFonts w:ascii="Calibri" w:hAnsi="Calibri"/>
          <w:w w:val="110"/>
        </w:rPr>
        <w:t>Nepal</w:t>
      </w:r>
      <w:r w:rsidRPr="0062799E">
        <w:rPr>
          <w:rFonts w:ascii="Calibri" w:hAnsi="Calibri"/>
          <w:spacing w:val="-8"/>
          <w:w w:val="110"/>
        </w:rPr>
        <w:t xml:space="preserve"> </w:t>
      </w:r>
      <w:r w:rsidRPr="0062799E">
        <w:rPr>
          <w:rFonts w:ascii="Calibri" w:hAnsi="Calibri"/>
          <w:w w:val="110"/>
        </w:rPr>
        <w:t>with</w:t>
      </w:r>
      <w:r w:rsidRPr="0062799E">
        <w:rPr>
          <w:rFonts w:ascii="Calibri" w:hAnsi="Calibri"/>
          <w:spacing w:val="-8"/>
          <w:w w:val="110"/>
        </w:rPr>
        <w:t xml:space="preserve"> </w:t>
      </w:r>
      <w:r w:rsidRPr="0062799E">
        <w:rPr>
          <w:rFonts w:ascii="Calibri" w:hAnsi="Calibri"/>
          <w:w w:val="110"/>
        </w:rPr>
        <w:t>visual</w:t>
      </w:r>
      <w:r w:rsidRPr="0062799E">
        <w:rPr>
          <w:rFonts w:ascii="Calibri" w:hAnsi="Calibri"/>
          <w:spacing w:val="-8"/>
          <w:w w:val="110"/>
        </w:rPr>
        <w:t xml:space="preserve"> </w:t>
      </w:r>
      <w:r w:rsidRPr="0062799E">
        <w:rPr>
          <w:rFonts w:ascii="Calibri" w:hAnsi="Calibri"/>
          <w:w w:val="110"/>
        </w:rPr>
        <w:t>impairments</w:t>
      </w:r>
      <w:r w:rsidRPr="0062799E">
        <w:rPr>
          <w:rFonts w:ascii="Calibri" w:hAnsi="Calibri"/>
          <w:spacing w:val="-8"/>
          <w:w w:val="110"/>
        </w:rPr>
        <w:t xml:space="preserve"> </w:t>
      </w:r>
      <w:r w:rsidRPr="0062799E">
        <w:rPr>
          <w:rFonts w:ascii="Calibri" w:hAnsi="Calibri"/>
          <w:w w:val="110"/>
        </w:rPr>
        <w:t>and a</w:t>
      </w:r>
      <w:r w:rsidRPr="0062799E">
        <w:rPr>
          <w:rFonts w:ascii="Calibri" w:hAnsi="Calibri"/>
          <w:spacing w:val="-10"/>
          <w:w w:val="110"/>
        </w:rPr>
        <w:t xml:space="preserve"> </w:t>
      </w:r>
      <w:r w:rsidRPr="0062799E">
        <w:rPr>
          <w:rFonts w:ascii="Calibri" w:hAnsi="Calibri"/>
          <w:w w:val="110"/>
        </w:rPr>
        <w:t>university</w:t>
      </w:r>
      <w:r w:rsidRPr="0062799E">
        <w:rPr>
          <w:rFonts w:ascii="Calibri" w:hAnsi="Calibri"/>
          <w:spacing w:val="-10"/>
          <w:w w:val="110"/>
        </w:rPr>
        <w:t xml:space="preserve"> </w:t>
      </w:r>
      <w:r w:rsidRPr="0062799E">
        <w:rPr>
          <w:rFonts w:ascii="Calibri" w:hAnsi="Calibri"/>
          <w:w w:val="110"/>
        </w:rPr>
        <w:t>degree,</w:t>
      </w:r>
      <w:r w:rsidRPr="0062799E">
        <w:rPr>
          <w:rFonts w:ascii="Calibri" w:hAnsi="Calibri"/>
          <w:spacing w:val="-10"/>
          <w:w w:val="110"/>
        </w:rPr>
        <w:t xml:space="preserve"> </w:t>
      </w:r>
      <w:r w:rsidRPr="0062799E">
        <w:rPr>
          <w:rFonts w:ascii="Calibri" w:hAnsi="Calibri"/>
          <w:w w:val="110"/>
        </w:rPr>
        <w:t>around</w:t>
      </w:r>
      <w:r w:rsidRPr="0062799E">
        <w:rPr>
          <w:rFonts w:ascii="Calibri" w:hAnsi="Calibri"/>
          <w:spacing w:val="-10"/>
          <w:w w:val="110"/>
        </w:rPr>
        <w:t xml:space="preserve"> </w:t>
      </w:r>
      <w:r w:rsidRPr="0062799E">
        <w:rPr>
          <w:rFonts w:ascii="Calibri" w:hAnsi="Calibri"/>
          <w:w w:val="110"/>
        </w:rPr>
        <w:t>400</w:t>
      </w:r>
      <w:r w:rsidRPr="0062799E">
        <w:rPr>
          <w:rFonts w:ascii="Calibri" w:hAnsi="Calibri"/>
          <w:spacing w:val="-10"/>
          <w:w w:val="110"/>
        </w:rPr>
        <w:t xml:space="preserve"> </w:t>
      </w:r>
      <w:r w:rsidRPr="0062799E">
        <w:rPr>
          <w:rFonts w:ascii="Calibri" w:hAnsi="Calibri"/>
          <w:w w:val="110"/>
        </w:rPr>
        <w:t>worked</w:t>
      </w:r>
      <w:r w:rsidRPr="0062799E">
        <w:rPr>
          <w:rFonts w:ascii="Calibri" w:hAnsi="Calibri"/>
          <w:spacing w:val="-10"/>
          <w:w w:val="110"/>
        </w:rPr>
        <w:t xml:space="preserve"> </w:t>
      </w:r>
      <w:r w:rsidRPr="0062799E">
        <w:rPr>
          <w:rFonts w:ascii="Calibri" w:hAnsi="Calibri"/>
          <w:w w:val="110"/>
        </w:rPr>
        <w:t>as</w:t>
      </w:r>
      <w:r w:rsidRPr="0062799E">
        <w:rPr>
          <w:rFonts w:ascii="Calibri" w:hAnsi="Calibri"/>
          <w:spacing w:val="-10"/>
          <w:w w:val="110"/>
        </w:rPr>
        <w:t xml:space="preserve"> </w:t>
      </w:r>
      <w:r w:rsidRPr="0062799E">
        <w:rPr>
          <w:rFonts w:ascii="Calibri" w:hAnsi="Calibri"/>
          <w:w w:val="110"/>
        </w:rPr>
        <w:t>teachers</w:t>
      </w:r>
      <w:r w:rsidRPr="0062799E">
        <w:rPr>
          <w:rFonts w:ascii="Calibri" w:hAnsi="Calibri"/>
          <w:spacing w:val="-10"/>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mainstream</w:t>
      </w:r>
      <w:r w:rsidRPr="0062799E">
        <w:rPr>
          <w:rFonts w:ascii="Calibri" w:hAnsi="Calibri"/>
          <w:spacing w:val="-10"/>
          <w:w w:val="110"/>
        </w:rPr>
        <w:t xml:space="preserve"> </w:t>
      </w:r>
      <w:r w:rsidRPr="0062799E">
        <w:rPr>
          <w:rFonts w:ascii="Calibri" w:hAnsi="Calibri"/>
          <w:w w:val="110"/>
        </w:rPr>
        <w:t>schools.</w:t>
      </w:r>
      <w:r w:rsidRPr="0062799E">
        <w:rPr>
          <w:rFonts w:ascii="Calibri" w:hAnsi="Calibri"/>
          <w:spacing w:val="-10"/>
          <w:w w:val="110"/>
        </w:rPr>
        <w:t xml:space="preserve"> </w:t>
      </w:r>
      <w:r w:rsidRPr="0062799E">
        <w:rPr>
          <w:rFonts w:ascii="Calibri" w:hAnsi="Calibri"/>
          <w:w w:val="110"/>
        </w:rPr>
        <w:t>A</w:t>
      </w:r>
      <w:r w:rsidRPr="0062799E">
        <w:rPr>
          <w:rFonts w:ascii="Calibri" w:hAnsi="Calibri"/>
          <w:spacing w:val="-10"/>
          <w:w w:val="110"/>
        </w:rPr>
        <w:t xml:space="preserve"> </w:t>
      </w:r>
      <w:r w:rsidRPr="0062799E">
        <w:rPr>
          <w:rFonts w:ascii="Calibri" w:hAnsi="Calibri"/>
          <w:w w:val="110"/>
        </w:rPr>
        <w:t>survey</w:t>
      </w:r>
      <w:r w:rsidRPr="0062799E">
        <w:rPr>
          <w:rFonts w:ascii="Calibri" w:hAnsi="Calibri"/>
          <w:spacing w:val="-10"/>
          <w:w w:val="110"/>
        </w:rPr>
        <w:t xml:space="preserve"> </w:t>
      </w:r>
      <w:r w:rsidRPr="0062799E">
        <w:rPr>
          <w:rFonts w:ascii="Calibri" w:hAnsi="Calibri"/>
          <w:w w:val="110"/>
        </w:rPr>
        <w:t>found</w:t>
      </w:r>
      <w:r w:rsidRPr="0062799E">
        <w:rPr>
          <w:rFonts w:ascii="Calibri" w:hAnsi="Calibri"/>
          <w:spacing w:val="-10"/>
          <w:w w:val="110"/>
        </w:rPr>
        <w:t xml:space="preserve"> </w:t>
      </w:r>
      <w:r w:rsidRPr="0062799E">
        <w:rPr>
          <w:rFonts w:ascii="Calibri" w:hAnsi="Calibri"/>
          <w:w w:val="110"/>
        </w:rPr>
        <w:t>that</w:t>
      </w:r>
      <w:r w:rsidRPr="0062799E">
        <w:rPr>
          <w:rFonts w:ascii="Calibri" w:hAnsi="Calibri"/>
          <w:spacing w:val="-10"/>
          <w:w w:val="110"/>
        </w:rPr>
        <w:t xml:space="preserve"> </w:t>
      </w:r>
      <w:r w:rsidRPr="0062799E">
        <w:rPr>
          <w:rFonts w:ascii="Calibri" w:hAnsi="Calibri"/>
          <w:spacing w:val="-4"/>
          <w:w w:val="110"/>
        </w:rPr>
        <w:t xml:space="preserve">both </w:t>
      </w:r>
      <w:r w:rsidRPr="0062799E">
        <w:rPr>
          <w:rFonts w:ascii="Calibri" w:hAnsi="Calibri"/>
          <w:w w:val="110"/>
        </w:rPr>
        <w:t>students and principals perceived these teachers positively, despite some challenges in classroom management,</w:t>
      </w:r>
      <w:r w:rsidRPr="0062799E">
        <w:rPr>
          <w:rFonts w:ascii="Calibri" w:hAnsi="Calibri"/>
          <w:spacing w:val="-8"/>
          <w:w w:val="110"/>
        </w:rPr>
        <w:t xml:space="preserve"> </w:t>
      </w:r>
      <w:r w:rsidRPr="0062799E">
        <w:rPr>
          <w:rFonts w:ascii="Calibri" w:hAnsi="Calibri"/>
          <w:w w:val="110"/>
        </w:rPr>
        <w:t>support</w:t>
      </w:r>
      <w:r w:rsidRPr="0062799E">
        <w:rPr>
          <w:rFonts w:ascii="Calibri" w:hAnsi="Calibri"/>
          <w:spacing w:val="-8"/>
          <w:w w:val="110"/>
        </w:rPr>
        <w:t xml:space="preserve"> </w:t>
      </w:r>
      <w:r w:rsidRPr="0062799E">
        <w:rPr>
          <w:rFonts w:ascii="Calibri" w:hAnsi="Calibri"/>
          <w:w w:val="110"/>
        </w:rPr>
        <w:t>(e.g.</w:t>
      </w:r>
      <w:r w:rsidRPr="0062799E">
        <w:rPr>
          <w:rFonts w:ascii="Calibri" w:hAnsi="Calibri"/>
          <w:spacing w:val="-7"/>
          <w:w w:val="110"/>
        </w:rPr>
        <w:t xml:space="preserve"> </w:t>
      </w:r>
      <w:r w:rsidRPr="0062799E">
        <w:rPr>
          <w:rFonts w:ascii="Calibri" w:hAnsi="Calibri"/>
          <w:w w:val="110"/>
        </w:rPr>
        <w:t>materials</w:t>
      </w:r>
      <w:r w:rsidRPr="0062799E">
        <w:rPr>
          <w:rFonts w:ascii="Calibri" w:hAnsi="Calibri"/>
          <w:spacing w:val="-8"/>
          <w:w w:val="110"/>
        </w:rPr>
        <w:t xml:space="preserve"> </w:t>
      </w:r>
      <w:r w:rsidRPr="0062799E">
        <w:rPr>
          <w:rFonts w:ascii="Calibri" w:hAnsi="Calibri"/>
          <w:w w:val="110"/>
        </w:rPr>
        <w:t>in</w:t>
      </w:r>
      <w:r w:rsidRPr="0062799E">
        <w:rPr>
          <w:rFonts w:ascii="Calibri" w:hAnsi="Calibri"/>
          <w:spacing w:val="-7"/>
          <w:w w:val="110"/>
        </w:rPr>
        <w:t xml:space="preserve"> </w:t>
      </w:r>
      <w:r w:rsidRPr="0062799E">
        <w:rPr>
          <w:rFonts w:ascii="Calibri" w:hAnsi="Calibri"/>
          <w:w w:val="110"/>
        </w:rPr>
        <w:t>Braille),</w:t>
      </w:r>
      <w:r w:rsidRPr="0062799E">
        <w:rPr>
          <w:rFonts w:ascii="Calibri" w:hAnsi="Calibri"/>
          <w:spacing w:val="-8"/>
          <w:w w:val="110"/>
        </w:rPr>
        <w:t xml:space="preserve"> </w:t>
      </w:r>
      <w:r w:rsidRPr="0062799E">
        <w:rPr>
          <w:rFonts w:ascii="Calibri" w:hAnsi="Calibri"/>
          <w:w w:val="110"/>
        </w:rPr>
        <w:t>help</w:t>
      </w:r>
      <w:r w:rsidRPr="0062799E">
        <w:rPr>
          <w:rFonts w:ascii="Calibri" w:hAnsi="Calibri"/>
          <w:spacing w:val="-7"/>
          <w:w w:val="110"/>
        </w:rPr>
        <w:t xml:space="preserve"> </w:t>
      </w:r>
      <w:r w:rsidRPr="0062799E">
        <w:rPr>
          <w:rFonts w:ascii="Calibri" w:hAnsi="Calibri"/>
          <w:w w:val="110"/>
        </w:rPr>
        <w:t>with</w:t>
      </w:r>
      <w:r w:rsidRPr="0062799E">
        <w:rPr>
          <w:rFonts w:ascii="Calibri" w:hAnsi="Calibri"/>
          <w:spacing w:val="-8"/>
          <w:w w:val="110"/>
        </w:rPr>
        <w:t xml:space="preserve"> </w:t>
      </w:r>
      <w:r w:rsidRPr="0062799E">
        <w:rPr>
          <w:rFonts w:ascii="Calibri" w:hAnsi="Calibri"/>
          <w:w w:val="110"/>
        </w:rPr>
        <w:t>marking</w:t>
      </w:r>
      <w:r w:rsidRPr="0062799E">
        <w:rPr>
          <w:rFonts w:ascii="Calibri" w:hAnsi="Calibri"/>
          <w:spacing w:val="-7"/>
          <w:w w:val="110"/>
        </w:rPr>
        <w:t xml:space="preserve"> </w:t>
      </w:r>
      <w:r w:rsidRPr="0062799E">
        <w:rPr>
          <w:rFonts w:ascii="Calibri" w:hAnsi="Calibri"/>
          <w:w w:val="110"/>
        </w:rPr>
        <w:t>examinations</w:t>
      </w:r>
      <w:r w:rsidRPr="0062799E">
        <w:rPr>
          <w:rFonts w:ascii="Calibri" w:hAnsi="Calibri"/>
          <w:spacing w:val="-8"/>
          <w:w w:val="110"/>
        </w:rPr>
        <w:t xml:space="preserve"> </w:t>
      </w:r>
      <w:r w:rsidRPr="0062799E">
        <w:rPr>
          <w:rFonts w:ascii="Calibri" w:hAnsi="Calibri"/>
          <w:w w:val="110"/>
        </w:rPr>
        <w:t>or</w:t>
      </w:r>
      <w:r w:rsidRPr="0062799E">
        <w:rPr>
          <w:rFonts w:ascii="Calibri" w:hAnsi="Calibri"/>
          <w:spacing w:val="-7"/>
          <w:w w:val="110"/>
        </w:rPr>
        <w:t xml:space="preserve"> </w:t>
      </w:r>
      <w:r w:rsidRPr="0062799E">
        <w:rPr>
          <w:rFonts w:ascii="Calibri" w:hAnsi="Calibri"/>
          <w:w w:val="110"/>
        </w:rPr>
        <w:t>training</w:t>
      </w:r>
      <w:r w:rsidRPr="0062799E">
        <w:rPr>
          <w:rFonts w:ascii="Calibri" w:hAnsi="Calibri"/>
          <w:spacing w:val="-8"/>
          <w:w w:val="110"/>
        </w:rPr>
        <w:t xml:space="preserve"> </w:t>
      </w:r>
      <w:r w:rsidRPr="0062799E">
        <w:rPr>
          <w:rFonts w:ascii="Calibri" w:hAnsi="Calibri"/>
          <w:w w:val="110"/>
        </w:rPr>
        <w:t>in</w:t>
      </w:r>
    </w:p>
    <w:p w:rsidR="005679BD" w:rsidRPr="0062799E" w:rsidRDefault="005679BD" w:rsidP="00066509">
      <w:pPr>
        <w:spacing w:after="240" w:line="285" w:lineRule="auto"/>
        <w:rPr>
          <w:rFonts w:ascii="Calibri" w:hAnsi="Calibri"/>
          <w:w w:val="110"/>
        </w:rPr>
      </w:pPr>
      <w:proofErr w:type="gramStart"/>
      <w:r w:rsidRPr="0062799E">
        <w:rPr>
          <w:rFonts w:ascii="Calibri" w:hAnsi="Calibri"/>
          <w:w w:val="110"/>
        </w:rPr>
        <w:t>the</w:t>
      </w:r>
      <w:proofErr w:type="gramEnd"/>
      <w:r w:rsidRPr="0062799E">
        <w:rPr>
          <w:rFonts w:ascii="Calibri" w:hAnsi="Calibri"/>
          <w:spacing w:val="-13"/>
          <w:w w:val="110"/>
        </w:rPr>
        <w:t xml:space="preserve"> </w:t>
      </w:r>
      <w:r w:rsidRPr="0062799E">
        <w:rPr>
          <w:rFonts w:ascii="Calibri" w:hAnsi="Calibri"/>
          <w:w w:val="110"/>
        </w:rPr>
        <w:t>use</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3"/>
          <w:w w:val="110"/>
        </w:rPr>
        <w:t xml:space="preserve"> </w:t>
      </w:r>
      <w:r w:rsidRPr="0062799E">
        <w:rPr>
          <w:rFonts w:ascii="Calibri" w:hAnsi="Calibri"/>
          <w:w w:val="110"/>
        </w:rPr>
        <w:t>computers.</w:t>
      </w:r>
      <w:r w:rsidRPr="0062799E">
        <w:rPr>
          <w:rFonts w:ascii="Calibri" w:hAnsi="Calibri"/>
          <w:spacing w:val="-12"/>
          <w:w w:val="110"/>
        </w:rPr>
        <w:t xml:space="preserve"> </w:t>
      </w:r>
      <w:r w:rsidRPr="0062799E">
        <w:rPr>
          <w:rFonts w:ascii="Calibri" w:hAnsi="Calibri"/>
          <w:w w:val="110"/>
        </w:rPr>
        <w:t>Students</w:t>
      </w:r>
      <w:r w:rsidRPr="0062799E">
        <w:rPr>
          <w:rFonts w:ascii="Calibri" w:hAnsi="Calibri"/>
          <w:spacing w:val="-13"/>
          <w:w w:val="110"/>
        </w:rPr>
        <w:t xml:space="preserve"> </w:t>
      </w:r>
      <w:r w:rsidRPr="0062799E">
        <w:rPr>
          <w:rFonts w:ascii="Calibri" w:hAnsi="Calibri"/>
          <w:w w:val="110"/>
        </w:rPr>
        <w:t>reported</w:t>
      </w:r>
      <w:r w:rsidRPr="0062799E">
        <w:rPr>
          <w:rFonts w:ascii="Calibri" w:hAnsi="Calibri"/>
          <w:spacing w:val="-12"/>
          <w:w w:val="110"/>
        </w:rPr>
        <w:t xml:space="preserve"> </w:t>
      </w:r>
      <w:r w:rsidRPr="0062799E">
        <w:rPr>
          <w:rFonts w:ascii="Calibri" w:hAnsi="Calibri"/>
          <w:w w:val="110"/>
        </w:rPr>
        <w:t>that</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teachers’</w:t>
      </w:r>
      <w:r w:rsidRPr="0062799E">
        <w:rPr>
          <w:rFonts w:ascii="Calibri" w:hAnsi="Calibri"/>
          <w:spacing w:val="-13"/>
          <w:w w:val="110"/>
        </w:rPr>
        <w:t xml:space="preserve"> </w:t>
      </w:r>
      <w:r w:rsidRPr="0062799E">
        <w:rPr>
          <w:rFonts w:ascii="Calibri" w:hAnsi="Calibri"/>
          <w:w w:val="110"/>
        </w:rPr>
        <w:t>strengths</w:t>
      </w:r>
      <w:r w:rsidRPr="0062799E">
        <w:rPr>
          <w:rFonts w:ascii="Calibri" w:hAnsi="Calibri"/>
          <w:spacing w:val="-12"/>
          <w:w w:val="110"/>
        </w:rPr>
        <w:t xml:space="preserve"> </w:t>
      </w:r>
      <w:r w:rsidRPr="0062799E">
        <w:rPr>
          <w:rFonts w:ascii="Calibri" w:hAnsi="Calibri"/>
          <w:w w:val="110"/>
        </w:rPr>
        <w:t>were</w:t>
      </w:r>
      <w:r w:rsidRPr="0062799E">
        <w:rPr>
          <w:rFonts w:ascii="Calibri" w:hAnsi="Calibri"/>
          <w:spacing w:val="-13"/>
          <w:w w:val="110"/>
        </w:rPr>
        <w:t xml:space="preserve"> </w:t>
      </w:r>
      <w:r w:rsidRPr="0062799E">
        <w:rPr>
          <w:rFonts w:ascii="Calibri" w:hAnsi="Calibri"/>
          <w:w w:val="110"/>
        </w:rPr>
        <w:t>positive</w:t>
      </w:r>
      <w:r w:rsidRPr="0062799E">
        <w:rPr>
          <w:rFonts w:ascii="Calibri" w:hAnsi="Calibri"/>
          <w:spacing w:val="-12"/>
          <w:w w:val="110"/>
        </w:rPr>
        <w:t xml:space="preserve"> </w:t>
      </w:r>
      <w:r w:rsidRPr="0062799E">
        <w:rPr>
          <w:rFonts w:ascii="Calibri" w:hAnsi="Calibri"/>
          <w:w w:val="110"/>
        </w:rPr>
        <w:t>attitudes,</w:t>
      </w:r>
      <w:r w:rsidRPr="0062799E">
        <w:rPr>
          <w:rFonts w:ascii="Calibri" w:hAnsi="Calibri"/>
          <w:spacing w:val="-13"/>
          <w:w w:val="110"/>
        </w:rPr>
        <w:t xml:space="preserve"> </w:t>
      </w:r>
      <w:r w:rsidRPr="0062799E">
        <w:rPr>
          <w:rFonts w:ascii="Calibri" w:hAnsi="Calibri"/>
          <w:spacing w:val="-4"/>
          <w:w w:val="110"/>
        </w:rPr>
        <w:t xml:space="preserve">good </w:t>
      </w:r>
      <w:r w:rsidRPr="0062799E">
        <w:rPr>
          <w:rFonts w:ascii="Calibri" w:hAnsi="Calibri"/>
          <w:w w:val="110"/>
        </w:rPr>
        <w:t>communication skills and more attention paid to social and moral lessons (</w:t>
      </w:r>
      <w:r w:rsidRPr="0062799E">
        <w:rPr>
          <w:rFonts w:ascii="Calibri" w:hAnsi="Calibri"/>
          <w:i/>
          <w:color w:val="006EB8"/>
          <w:w w:val="110"/>
          <w:u w:val="single" w:color="006EB8"/>
        </w:rPr>
        <w:t>Global education</w:t>
      </w:r>
      <w:r w:rsidRPr="0062799E">
        <w:rPr>
          <w:rFonts w:ascii="Calibri" w:hAnsi="Calibri"/>
          <w:i/>
          <w:color w:val="006EB8"/>
          <w:w w:val="110"/>
        </w:rPr>
        <w:t xml:space="preserve"> </w:t>
      </w:r>
      <w:r w:rsidRPr="0062799E">
        <w:rPr>
          <w:rFonts w:ascii="Calibri" w:hAnsi="Calibri"/>
          <w:i/>
          <w:color w:val="006EB8"/>
          <w:w w:val="110"/>
          <w:u w:val="single" w:color="006EB8"/>
        </w:rPr>
        <w:t>monitoring report, 2020: Inclusion and education: all means all</w:t>
      </w:r>
      <w:r w:rsidRPr="0062799E">
        <w:rPr>
          <w:rFonts w:ascii="Calibri" w:hAnsi="Calibri"/>
          <w:w w:val="110"/>
        </w:rPr>
        <w:t>, p.</w:t>
      </w:r>
      <w:r w:rsidRPr="0062799E">
        <w:rPr>
          <w:rFonts w:ascii="Calibri" w:hAnsi="Calibri"/>
          <w:spacing w:val="-34"/>
          <w:w w:val="110"/>
        </w:rPr>
        <w:t xml:space="preserve"> </w:t>
      </w:r>
      <w:r w:rsidRPr="0062799E">
        <w:rPr>
          <w:rFonts w:ascii="Calibri" w:hAnsi="Calibri"/>
          <w:w w:val="110"/>
        </w:rPr>
        <w:t>152).</w:t>
      </w:r>
    </w:p>
    <w:p w:rsidR="009B73C6" w:rsidRPr="0062799E" w:rsidRDefault="00CD31CF" w:rsidP="00066509">
      <w:pPr>
        <w:spacing w:after="240"/>
        <w:rPr>
          <w:rFonts w:ascii="Calibri" w:hAnsi="Calibri"/>
          <w:b/>
          <w:bCs/>
        </w:rPr>
      </w:pPr>
      <w:r w:rsidRPr="0062799E">
        <w:rPr>
          <w:rFonts w:ascii="Calibri" w:hAnsi="Calibri"/>
          <w:b/>
          <w:bCs/>
          <w:noProof/>
          <w:position w:val="-7"/>
          <w:lang w:eastAsia="en-GB"/>
        </w:rPr>
        <w:drawing>
          <wp:inline distT="0" distB="0" distL="0" distR="0" wp14:anchorId="18F63A53" wp14:editId="392852A0">
            <wp:extent cx="213321" cy="216015"/>
            <wp:effectExtent l="0" t="0" r="0" b="0"/>
            <wp:docPr id="49" name="image49.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9.png"/>
                    <pic:cNvPicPr/>
                  </pic:nvPicPr>
                  <pic:blipFill>
                    <a:blip r:embed="rId69" cstate="print"/>
                    <a:stretch>
                      <a:fillRect/>
                    </a:stretch>
                  </pic:blipFill>
                  <pic:spPr>
                    <a:xfrm>
                      <a:off x="0" y="0"/>
                      <a:ext cx="213321" cy="216015"/>
                    </a:xfrm>
                    <a:prstGeom prst="rect">
                      <a:avLst/>
                    </a:prstGeom>
                  </pic:spPr>
                </pic:pic>
              </a:graphicData>
            </a:graphic>
          </wp:inline>
        </w:drawing>
      </w:r>
      <w:r w:rsidR="005679BD" w:rsidRPr="0062799E">
        <w:rPr>
          <w:rFonts w:ascii="Calibri" w:hAnsi="Calibri"/>
          <w:b/>
          <w:bCs/>
        </w:rPr>
        <w:tab/>
      </w:r>
      <w:r w:rsidRPr="0062799E">
        <w:rPr>
          <w:rFonts w:ascii="Calibri" w:hAnsi="Calibri"/>
          <w:b/>
          <w:bCs/>
          <w:w w:val="110"/>
        </w:rPr>
        <w:t xml:space="preserve">Learning </w:t>
      </w:r>
      <w:r w:rsidRPr="0062799E">
        <w:rPr>
          <w:rFonts w:ascii="Calibri" w:hAnsi="Calibri"/>
          <w:b/>
          <w:bCs/>
          <w:spacing w:val="2"/>
          <w:w w:val="110"/>
        </w:rPr>
        <w:t xml:space="preserve">together, </w:t>
      </w:r>
      <w:r w:rsidRPr="0062799E">
        <w:rPr>
          <w:rFonts w:ascii="Calibri" w:hAnsi="Calibri"/>
          <w:b/>
          <w:bCs/>
          <w:w w:val="110"/>
        </w:rPr>
        <w:t>teaching</w:t>
      </w:r>
      <w:r w:rsidRPr="0062799E">
        <w:rPr>
          <w:rFonts w:ascii="Calibri" w:hAnsi="Calibri"/>
          <w:b/>
          <w:bCs/>
          <w:spacing w:val="49"/>
          <w:w w:val="110"/>
        </w:rPr>
        <w:t xml:space="preserve"> </w:t>
      </w:r>
      <w:r w:rsidRPr="0062799E">
        <w:rPr>
          <w:rFonts w:ascii="Calibri" w:hAnsi="Calibri"/>
          <w:b/>
          <w:bCs/>
          <w:spacing w:val="5"/>
          <w:w w:val="110"/>
        </w:rPr>
        <w:t>together</w:t>
      </w:r>
    </w:p>
    <w:p w:rsidR="009B73C6" w:rsidRPr="0062799E" w:rsidRDefault="00CD31CF" w:rsidP="005009E0">
      <w:pPr>
        <w:pStyle w:val="BodyText"/>
        <w:spacing w:after="120" w:line="285" w:lineRule="auto"/>
        <w:rPr>
          <w:rFonts w:ascii="Calibri" w:hAnsi="Calibri"/>
        </w:rPr>
      </w:pPr>
      <w:r w:rsidRPr="0062799E">
        <w:rPr>
          <w:rFonts w:ascii="Calibri" w:hAnsi="Calibri"/>
          <w:w w:val="105"/>
        </w:rPr>
        <w:t>Many countries provide pre-service teacher training in separate general education and special education streams. This results in teachers who are prepared to teach students that fit certain pre-established criteria but are not prepared to teach a diverse range of students in an inclusive classroom.</w:t>
      </w:r>
    </w:p>
    <w:p w:rsidR="009B73C6" w:rsidRPr="0062799E" w:rsidRDefault="00CD31CF" w:rsidP="005009E0">
      <w:pPr>
        <w:pStyle w:val="BodyText"/>
        <w:spacing w:after="120" w:line="285" w:lineRule="auto"/>
        <w:rPr>
          <w:rFonts w:ascii="Calibri" w:hAnsi="Calibri"/>
        </w:rPr>
      </w:pPr>
      <w:r w:rsidRPr="0062799E">
        <w:rPr>
          <w:rFonts w:ascii="Calibri" w:hAnsi="Calibri"/>
          <w:w w:val="110"/>
        </w:rPr>
        <w:t xml:space="preserve">For students to learn </w:t>
      </w:r>
      <w:r w:rsidRPr="0062799E">
        <w:rPr>
          <w:rFonts w:ascii="Calibri" w:hAnsi="Calibri"/>
          <w:spacing w:val="-3"/>
          <w:w w:val="110"/>
        </w:rPr>
        <w:t xml:space="preserve">together, </w:t>
      </w:r>
      <w:r w:rsidRPr="0062799E">
        <w:rPr>
          <w:rFonts w:ascii="Calibri" w:hAnsi="Calibri"/>
          <w:w w:val="110"/>
        </w:rPr>
        <w:t>teachers must have a variety of skills to address the different requirements that a diverse range of students may have. All teachers must be prepared to teach all students</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1"/>
          <w:w w:val="110"/>
        </w:rPr>
        <w:t xml:space="preserve"> </w:t>
      </w:r>
      <w:r w:rsidRPr="0062799E">
        <w:rPr>
          <w:rFonts w:ascii="Calibri" w:hAnsi="Calibri"/>
          <w:w w:val="110"/>
        </w:rPr>
        <w:t>should</w:t>
      </w:r>
      <w:r w:rsidRPr="0062799E">
        <w:rPr>
          <w:rFonts w:ascii="Calibri" w:hAnsi="Calibri"/>
          <w:spacing w:val="-12"/>
          <w:w w:val="110"/>
        </w:rPr>
        <w:t xml:space="preserve"> </w:t>
      </w:r>
      <w:r w:rsidRPr="0062799E">
        <w:rPr>
          <w:rFonts w:ascii="Calibri" w:hAnsi="Calibri"/>
          <w:w w:val="110"/>
        </w:rPr>
        <w:t>receive</w:t>
      </w:r>
      <w:r w:rsidRPr="0062799E">
        <w:rPr>
          <w:rFonts w:ascii="Calibri" w:hAnsi="Calibri"/>
          <w:spacing w:val="-11"/>
          <w:w w:val="110"/>
        </w:rPr>
        <w:t xml:space="preserve"> </w:t>
      </w:r>
      <w:r w:rsidRPr="0062799E">
        <w:rPr>
          <w:rFonts w:ascii="Calibri" w:hAnsi="Calibri"/>
          <w:w w:val="110"/>
        </w:rPr>
        <w:t>continuous</w:t>
      </w:r>
      <w:r w:rsidRPr="0062799E">
        <w:rPr>
          <w:rFonts w:ascii="Calibri" w:hAnsi="Calibri"/>
          <w:spacing w:val="-11"/>
          <w:w w:val="110"/>
        </w:rPr>
        <w:t xml:space="preserve"> </w:t>
      </w:r>
      <w:r w:rsidRPr="0062799E">
        <w:rPr>
          <w:rFonts w:ascii="Calibri" w:hAnsi="Calibri"/>
          <w:w w:val="110"/>
        </w:rPr>
        <w:t>training</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develop</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skills</w:t>
      </w:r>
      <w:r w:rsidRPr="0062799E">
        <w:rPr>
          <w:rFonts w:ascii="Calibri" w:hAnsi="Calibri"/>
          <w:spacing w:val="-11"/>
          <w:w w:val="110"/>
        </w:rPr>
        <w:t xml:space="preserve"> </w:t>
      </w:r>
      <w:r w:rsidRPr="0062799E">
        <w:rPr>
          <w:rFonts w:ascii="Calibri" w:hAnsi="Calibri"/>
          <w:w w:val="110"/>
        </w:rPr>
        <w:t>required</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reach</w:t>
      </w:r>
      <w:r w:rsidRPr="0062799E">
        <w:rPr>
          <w:rFonts w:ascii="Calibri" w:hAnsi="Calibri"/>
          <w:spacing w:val="-11"/>
          <w:w w:val="110"/>
        </w:rPr>
        <w:t xml:space="preserve"> </w:t>
      </w:r>
      <w:r w:rsidRPr="0062799E">
        <w:rPr>
          <w:rFonts w:ascii="Calibri" w:hAnsi="Calibri"/>
          <w:w w:val="110"/>
        </w:rPr>
        <w:t>students</w:t>
      </w:r>
      <w:r w:rsidRPr="0062799E">
        <w:rPr>
          <w:rFonts w:ascii="Calibri" w:hAnsi="Calibri"/>
          <w:spacing w:val="-12"/>
          <w:w w:val="110"/>
        </w:rPr>
        <w:t xml:space="preserve"> </w:t>
      </w:r>
      <w:r w:rsidRPr="0062799E">
        <w:rPr>
          <w:rFonts w:ascii="Calibri" w:hAnsi="Calibri"/>
          <w:spacing w:val="-5"/>
          <w:w w:val="110"/>
        </w:rPr>
        <w:t xml:space="preserve">who </w:t>
      </w:r>
      <w:r w:rsidRPr="0062799E">
        <w:rPr>
          <w:rFonts w:ascii="Calibri" w:hAnsi="Calibri"/>
          <w:w w:val="110"/>
        </w:rPr>
        <w:t>require more support.</w:t>
      </w:r>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Bringing this mix of skills to the classroom requires pre-service training on inclusive education philosophies and approaches; strategies for working collaboratively with other teachers; teaching </w:t>
      </w:r>
      <w:r w:rsidRPr="0062799E">
        <w:rPr>
          <w:rFonts w:ascii="Calibri" w:hAnsi="Calibri"/>
          <w:spacing w:val="-5"/>
          <w:w w:val="105"/>
        </w:rPr>
        <w:t xml:space="preserve">and </w:t>
      </w:r>
      <w:r w:rsidRPr="0062799E">
        <w:rPr>
          <w:rFonts w:ascii="Calibri" w:hAnsi="Calibri"/>
          <w:w w:val="105"/>
        </w:rPr>
        <w:t xml:space="preserve">learning materials for students with disabilities; teaching strategies that enable learning by students  with diverse requirements. For example, </w:t>
      </w:r>
      <w:hyperlink w:anchor="_bookmark62" w:history="1">
        <w:r w:rsidRPr="0062799E">
          <w:rPr>
            <w:rFonts w:ascii="Calibri" w:hAnsi="Calibri"/>
            <w:color w:val="006EB8"/>
            <w:w w:val="105"/>
            <w:u w:val="single" w:color="006EB8"/>
          </w:rPr>
          <w:t>Universal Design for Learning</w:t>
        </w:r>
        <w:r w:rsidRPr="0062799E">
          <w:rPr>
            <w:rFonts w:ascii="Calibri" w:hAnsi="Calibri"/>
            <w:color w:val="006EB8"/>
            <w:w w:val="105"/>
          </w:rPr>
          <w:t xml:space="preserve"> </w:t>
        </w:r>
      </w:hyperlink>
      <w:r w:rsidRPr="0062799E">
        <w:rPr>
          <w:rFonts w:ascii="Calibri" w:hAnsi="Calibri"/>
          <w:w w:val="105"/>
        </w:rPr>
        <w:t>(UNICEF North Macedonia “</w:t>
      </w:r>
      <w:hyperlink r:id="rId70">
        <w:r w:rsidRPr="0062799E">
          <w:rPr>
            <w:rFonts w:ascii="Calibri" w:hAnsi="Calibri"/>
            <w:color w:val="006EB8"/>
            <w:w w:val="105"/>
            <w:u w:val="single" w:color="006EB8"/>
          </w:rPr>
          <w:t>Access to School and the Learning Environment II - Universal Design for Learning: Inclusive</w:t>
        </w:r>
      </w:hyperlink>
      <w:r w:rsidRPr="0062799E">
        <w:rPr>
          <w:rFonts w:ascii="Calibri" w:hAnsi="Calibri"/>
          <w:color w:val="006EB8"/>
          <w:w w:val="105"/>
        </w:rPr>
        <w:t xml:space="preserve"> </w:t>
      </w:r>
      <w:hyperlink r:id="rId71">
        <w:r w:rsidRPr="0062799E">
          <w:rPr>
            <w:rFonts w:ascii="Calibri" w:hAnsi="Calibri"/>
            <w:color w:val="006EB8"/>
            <w:w w:val="105"/>
            <w:u w:val="single" w:color="006EB8"/>
          </w:rPr>
          <w:t>education booklet on the basic concepts of universal design for learning</w:t>
        </w:r>
      </w:hyperlink>
      <w:r w:rsidRPr="0062799E">
        <w:rPr>
          <w:rFonts w:ascii="Calibri" w:hAnsi="Calibri"/>
          <w:w w:val="105"/>
        </w:rPr>
        <w:t>”) is a widely recommended strategy for reaching a variety of</w:t>
      </w:r>
      <w:r w:rsidRPr="0062799E">
        <w:rPr>
          <w:rFonts w:ascii="Calibri" w:hAnsi="Calibri"/>
          <w:spacing w:val="24"/>
          <w:w w:val="105"/>
        </w:rPr>
        <w:t xml:space="preserve"> </w:t>
      </w:r>
      <w:r w:rsidRPr="0062799E">
        <w:rPr>
          <w:rFonts w:ascii="Calibri" w:hAnsi="Calibri"/>
          <w:w w:val="105"/>
        </w:rPr>
        <w:t>students.</w:t>
      </w:r>
    </w:p>
    <w:p w:rsidR="005679BD" w:rsidRPr="0062799E" w:rsidRDefault="00CD31CF" w:rsidP="005009E0">
      <w:pPr>
        <w:pStyle w:val="BodyText"/>
        <w:spacing w:after="120" w:line="285" w:lineRule="auto"/>
        <w:rPr>
          <w:rFonts w:ascii="Calibri" w:hAnsi="Calibri"/>
        </w:rPr>
      </w:pPr>
      <w:r w:rsidRPr="0062799E">
        <w:rPr>
          <w:rFonts w:ascii="Calibri" w:hAnsi="Calibri"/>
          <w:w w:val="110"/>
        </w:rPr>
        <w:t>Unifying</w:t>
      </w:r>
      <w:r w:rsidRPr="0062799E">
        <w:rPr>
          <w:rFonts w:ascii="Calibri" w:hAnsi="Calibri"/>
          <w:spacing w:val="-19"/>
          <w:w w:val="110"/>
        </w:rPr>
        <w:t xml:space="preserve"> </w:t>
      </w:r>
      <w:r w:rsidRPr="0062799E">
        <w:rPr>
          <w:rFonts w:ascii="Calibri" w:hAnsi="Calibri"/>
          <w:w w:val="110"/>
        </w:rPr>
        <w:t>pre-service</w:t>
      </w:r>
      <w:r w:rsidRPr="0062799E">
        <w:rPr>
          <w:rFonts w:ascii="Calibri" w:hAnsi="Calibri"/>
          <w:spacing w:val="-19"/>
          <w:w w:val="110"/>
        </w:rPr>
        <w:t xml:space="preserve"> </w:t>
      </w:r>
      <w:r w:rsidRPr="0062799E">
        <w:rPr>
          <w:rFonts w:ascii="Calibri" w:hAnsi="Calibri"/>
          <w:w w:val="110"/>
        </w:rPr>
        <w:t>education</w:t>
      </w:r>
      <w:r w:rsidRPr="0062799E">
        <w:rPr>
          <w:rFonts w:ascii="Calibri" w:hAnsi="Calibri"/>
          <w:spacing w:val="-18"/>
          <w:w w:val="110"/>
        </w:rPr>
        <w:t xml:space="preserve"> </w:t>
      </w:r>
      <w:r w:rsidRPr="0062799E">
        <w:rPr>
          <w:rFonts w:ascii="Calibri" w:hAnsi="Calibri"/>
          <w:w w:val="110"/>
        </w:rPr>
        <w:t>for</w:t>
      </w:r>
      <w:r w:rsidRPr="0062799E">
        <w:rPr>
          <w:rFonts w:ascii="Calibri" w:hAnsi="Calibri"/>
          <w:spacing w:val="-19"/>
          <w:w w:val="110"/>
        </w:rPr>
        <w:t xml:space="preserve"> </w:t>
      </w:r>
      <w:r w:rsidRPr="0062799E">
        <w:rPr>
          <w:rFonts w:ascii="Calibri" w:hAnsi="Calibri"/>
          <w:w w:val="110"/>
        </w:rPr>
        <w:t>teachers</w:t>
      </w:r>
      <w:r w:rsidRPr="0062799E">
        <w:rPr>
          <w:rFonts w:ascii="Calibri" w:hAnsi="Calibri"/>
          <w:spacing w:val="-19"/>
          <w:w w:val="110"/>
        </w:rPr>
        <w:t xml:space="preserve"> </w:t>
      </w:r>
      <w:r w:rsidRPr="0062799E">
        <w:rPr>
          <w:rFonts w:ascii="Calibri" w:hAnsi="Calibri"/>
          <w:w w:val="110"/>
        </w:rPr>
        <w:t>under</w:t>
      </w:r>
      <w:r w:rsidRPr="0062799E">
        <w:rPr>
          <w:rFonts w:ascii="Calibri" w:hAnsi="Calibri"/>
          <w:spacing w:val="-19"/>
          <w:w w:val="110"/>
        </w:rPr>
        <w:t xml:space="preserve"> </w:t>
      </w:r>
      <w:r w:rsidRPr="0062799E">
        <w:rPr>
          <w:rFonts w:ascii="Calibri" w:hAnsi="Calibri"/>
          <w:w w:val="110"/>
        </w:rPr>
        <w:t>one</w:t>
      </w:r>
      <w:r w:rsidRPr="0062799E">
        <w:rPr>
          <w:rFonts w:ascii="Calibri" w:hAnsi="Calibri"/>
          <w:spacing w:val="-18"/>
          <w:w w:val="110"/>
        </w:rPr>
        <w:t xml:space="preserve"> </w:t>
      </w:r>
      <w:r w:rsidRPr="0062799E">
        <w:rPr>
          <w:rFonts w:ascii="Calibri" w:hAnsi="Calibri"/>
          <w:w w:val="110"/>
        </w:rPr>
        <w:t>system</w:t>
      </w:r>
      <w:r w:rsidRPr="0062799E">
        <w:rPr>
          <w:rFonts w:ascii="Calibri" w:hAnsi="Calibri"/>
          <w:spacing w:val="-19"/>
          <w:w w:val="110"/>
        </w:rPr>
        <w:t xml:space="preserve"> </w:t>
      </w:r>
      <w:r w:rsidRPr="0062799E">
        <w:rPr>
          <w:rFonts w:ascii="Calibri" w:hAnsi="Calibri"/>
          <w:w w:val="110"/>
        </w:rPr>
        <w:t>can</w:t>
      </w:r>
      <w:r w:rsidRPr="0062799E">
        <w:rPr>
          <w:rFonts w:ascii="Calibri" w:hAnsi="Calibri"/>
          <w:spacing w:val="-19"/>
          <w:w w:val="110"/>
        </w:rPr>
        <w:t xml:space="preserve"> </w:t>
      </w:r>
      <w:r w:rsidRPr="0062799E">
        <w:rPr>
          <w:rFonts w:ascii="Calibri" w:hAnsi="Calibri"/>
          <w:w w:val="110"/>
        </w:rPr>
        <w:t>build</w:t>
      </w:r>
      <w:r w:rsidRPr="0062799E">
        <w:rPr>
          <w:rFonts w:ascii="Calibri" w:hAnsi="Calibri"/>
          <w:spacing w:val="-18"/>
          <w:w w:val="110"/>
        </w:rPr>
        <w:t xml:space="preserve"> </w:t>
      </w:r>
      <w:r w:rsidRPr="0062799E">
        <w:rPr>
          <w:rFonts w:ascii="Calibri" w:hAnsi="Calibri"/>
          <w:w w:val="110"/>
        </w:rPr>
        <w:t>common</w:t>
      </w:r>
      <w:r w:rsidRPr="0062799E">
        <w:rPr>
          <w:rFonts w:ascii="Calibri" w:hAnsi="Calibri"/>
          <w:spacing w:val="-19"/>
          <w:w w:val="110"/>
        </w:rPr>
        <w:t xml:space="preserve"> </w:t>
      </w:r>
      <w:r w:rsidRPr="0062799E">
        <w:rPr>
          <w:rFonts w:ascii="Calibri" w:hAnsi="Calibri"/>
          <w:w w:val="110"/>
        </w:rPr>
        <w:t>ground</w:t>
      </w:r>
      <w:r w:rsidRPr="0062799E">
        <w:rPr>
          <w:rFonts w:ascii="Calibri" w:hAnsi="Calibri"/>
          <w:spacing w:val="-19"/>
          <w:w w:val="110"/>
        </w:rPr>
        <w:t xml:space="preserve"> </w:t>
      </w:r>
      <w:r w:rsidRPr="0062799E">
        <w:rPr>
          <w:rFonts w:ascii="Calibri" w:hAnsi="Calibri"/>
          <w:spacing w:val="-3"/>
          <w:w w:val="110"/>
        </w:rPr>
        <w:t xml:space="preserve">among </w:t>
      </w:r>
      <w:r w:rsidRPr="0062799E">
        <w:rPr>
          <w:rFonts w:ascii="Calibri" w:hAnsi="Calibri"/>
          <w:w w:val="110"/>
        </w:rPr>
        <w:t>teachers, as well as a platform for exchange, sharing and</w:t>
      </w:r>
      <w:r w:rsidRPr="0062799E">
        <w:rPr>
          <w:rFonts w:ascii="Calibri" w:hAnsi="Calibri"/>
          <w:spacing w:val="-18"/>
          <w:w w:val="110"/>
        </w:rPr>
        <w:t xml:space="preserve"> </w:t>
      </w:r>
      <w:r w:rsidRPr="0062799E">
        <w:rPr>
          <w:rFonts w:ascii="Calibri" w:hAnsi="Calibri"/>
          <w:w w:val="110"/>
        </w:rPr>
        <w:t>learning.</w:t>
      </w:r>
      <w:bookmarkStart w:id="31" w:name="4.6_Budget_Allocation"/>
      <w:bookmarkStart w:id="32" w:name="4.7_Data_collection_and_disaggregation"/>
      <w:bookmarkStart w:id="33" w:name="_bookmark18"/>
      <w:bookmarkEnd w:id="31"/>
      <w:bookmarkEnd w:id="32"/>
      <w:bookmarkEnd w:id="33"/>
      <w:r w:rsidR="005679BD" w:rsidRPr="0062799E">
        <w:rPr>
          <w:rFonts w:ascii="Calibri" w:hAnsi="Calibri"/>
          <w:color w:val="006EB8"/>
          <w:w w:val="105"/>
        </w:rPr>
        <w:br w:type="page"/>
      </w:r>
    </w:p>
    <w:p w:rsidR="009B73C6" w:rsidRPr="0062799E" w:rsidRDefault="00BB5A87" w:rsidP="00BB5A87">
      <w:pPr>
        <w:pStyle w:val="Heading2"/>
      </w:pPr>
      <w:bookmarkStart w:id="34" w:name="_Toc61560133"/>
      <w:r w:rsidRPr="0062799E">
        <w:rPr>
          <w:w w:val="105"/>
        </w:rPr>
        <w:lastRenderedPageBreak/>
        <w:t xml:space="preserve">4.6 </w:t>
      </w:r>
      <w:r w:rsidR="00CD31CF" w:rsidRPr="0062799E">
        <w:rPr>
          <w:w w:val="105"/>
        </w:rPr>
        <w:t>Budget</w:t>
      </w:r>
      <w:r w:rsidR="00CD31CF" w:rsidRPr="0062799E">
        <w:rPr>
          <w:spacing w:val="15"/>
          <w:w w:val="105"/>
        </w:rPr>
        <w:t xml:space="preserve"> </w:t>
      </w:r>
      <w:r w:rsidR="00CD31CF" w:rsidRPr="0062799E">
        <w:rPr>
          <w:w w:val="105"/>
        </w:rPr>
        <w:t>Allocation</w:t>
      </w:r>
      <w:bookmarkEnd w:id="34"/>
    </w:p>
    <w:p w:rsidR="009B73C6" w:rsidRPr="0062799E" w:rsidRDefault="00CD31CF" w:rsidP="00066509">
      <w:pPr>
        <w:spacing w:after="240"/>
        <w:rPr>
          <w:rFonts w:ascii="Calibri" w:hAnsi="Calibri"/>
          <w:b/>
        </w:rPr>
      </w:pPr>
      <w:r w:rsidRPr="0062799E">
        <w:rPr>
          <w:rFonts w:ascii="Calibri" w:hAnsi="Calibri"/>
          <w:noProof/>
          <w:position w:val="-5"/>
          <w:lang w:eastAsia="en-GB"/>
        </w:rPr>
        <w:drawing>
          <wp:inline distT="0" distB="0" distL="0" distR="0" wp14:anchorId="5AF6A11C" wp14:editId="428F98F9">
            <wp:extent cx="167386" cy="180004"/>
            <wp:effectExtent l="0" t="0" r="4445" b="0"/>
            <wp:docPr id="51" name="image5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0.png"/>
                    <pic:cNvPicPr/>
                  </pic:nvPicPr>
                  <pic:blipFill>
                    <a:blip r:embed="rId72" cstate="print"/>
                    <a:stretch>
                      <a:fillRect/>
                    </a:stretch>
                  </pic:blipFill>
                  <pic:spPr>
                    <a:xfrm>
                      <a:off x="0" y="0"/>
                      <a:ext cx="167386" cy="180004"/>
                    </a:xfrm>
                    <a:prstGeom prst="rect">
                      <a:avLst/>
                    </a:prstGeom>
                  </pic:spPr>
                </pic:pic>
              </a:graphicData>
            </a:graphic>
          </wp:inline>
        </w:drawing>
      </w:r>
      <w:r w:rsidR="00BB02AB" w:rsidRPr="0062799E">
        <w:rPr>
          <w:rFonts w:ascii="Calibri" w:hAnsi="Calibri"/>
        </w:rPr>
        <w:tab/>
      </w:r>
      <w:r w:rsidRPr="00066509">
        <w:rPr>
          <w:rFonts w:ascii="Calibri" w:hAnsi="Calibri"/>
          <w:b/>
          <w:w w:val="105"/>
        </w:rPr>
        <w:t>Recommendations</w:t>
      </w:r>
    </w:p>
    <w:p w:rsidR="009B73C6" w:rsidRPr="0062799E" w:rsidRDefault="00CD31CF" w:rsidP="00066509">
      <w:pPr>
        <w:pStyle w:val="ListParagraph"/>
        <w:numPr>
          <w:ilvl w:val="2"/>
          <w:numId w:val="33"/>
        </w:numPr>
        <w:tabs>
          <w:tab w:val="left" w:pos="1361"/>
        </w:tabs>
        <w:spacing w:before="0" w:after="120" w:line="285" w:lineRule="auto"/>
        <w:ind w:left="629"/>
        <w:rPr>
          <w:rFonts w:ascii="Calibri" w:hAnsi="Calibri"/>
        </w:rPr>
      </w:pPr>
      <w:r w:rsidRPr="0062799E">
        <w:rPr>
          <w:rFonts w:ascii="Calibri" w:hAnsi="Calibri"/>
          <w:w w:val="110"/>
        </w:rPr>
        <w:t>Allocate</w:t>
      </w:r>
      <w:r w:rsidRPr="0062799E">
        <w:rPr>
          <w:rFonts w:ascii="Calibri" w:hAnsi="Calibri"/>
          <w:spacing w:val="-18"/>
          <w:w w:val="110"/>
        </w:rPr>
        <w:t xml:space="preserve"> </w:t>
      </w:r>
      <w:r w:rsidRPr="0062799E">
        <w:rPr>
          <w:rFonts w:ascii="Calibri" w:hAnsi="Calibri"/>
          <w:w w:val="110"/>
        </w:rPr>
        <w:t>budget</w:t>
      </w:r>
      <w:r w:rsidRPr="0062799E">
        <w:rPr>
          <w:rFonts w:ascii="Calibri" w:hAnsi="Calibri"/>
          <w:spacing w:val="-17"/>
          <w:w w:val="110"/>
        </w:rPr>
        <w:t xml:space="preserve"> </w:t>
      </w:r>
      <w:r w:rsidRPr="0062799E">
        <w:rPr>
          <w:rFonts w:ascii="Calibri" w:hAnsi="Calibri"/>
          <w:w w:val="110"/>
        </w:rPr>
        <w:t>for</w:t>
      </w:r>
      <w:r w:rsidRPr="0062799E">
        <w:rPr>
          <w:rFonts w:ascii="Calibri" w:hAnsi="Calibri"/>
          <w:spacing w:val="-17"/>
          <w:w w:val="110"/>
        </w:rPr>
        <w:t xml:space="preserve"> </w:t>
      </w:r>
      <w:r w:rsidRPr="0062799E">
        <w:rPr>
          <w:rFonts w:ascii="Calibri" w:hAnsi="Calibri"/>
          <w:w w:val="110"/>
        </w:rPr>
        <w:t>the</w:t>
      </w:r>
      <w:r w:rsidRPr="0062799E">
        <w:rPr>
          <w:rFonts w:ascii="Calibri" w:hAnsi="Calibri"/>
          <w:spacing w:val="-18"/>
          <w:w w:val="110"/>
        </w:rPr>
        <w:t xml:space="preserve"> </w:t>
      </w:r>
      <w:r w:rsidRPr="0062799E">
        <w:rPr>
          <w:rFonts w:ascii="Calibri" w:hAnsi="Calibri"/>
          <w:w w:val="110"/>
        </w:rPr>
        <w:t>implementation</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7"/>
          <w:w w:val="110"/>
        </w:rPr>
        <w:t xml:space="preserve"> </w:t>
      </w:r>
      <w:r w:rsidRPr="0062799E">
        <w:rPr>
          <w:rFonts w:ascii="Calibri" w:hAnsi="Calibri"/>
          <w:w w:val="110"/>
        </w:rPr>
        <w:t>the</w:t>
      </w:r>
      <w:r w:rsidRPr="0062799E">
        <w:rPr>
          <w:rFonts w:ascii="Calibri" w:hAnsi="Calibri"/>
          <w:spacing w:val="-18"/>
          <w:w w:val="110"/>
        </w:rPr>
        <w:t xml:space="preserve"> </w:t>
      </w:r>
      <w:r w:rsidRPr="0062799E">
        <w:rPr>
          <w:rFonts w:ascii="Calibri" w:hAnsi="Calibri"/>
          <w:w w:val="110"/>
        </w:rPr>
        <w:t>different</w:t>
      </w:r>
      <w:r w:rsidRPr="0062799E">
        <w:rPr>
          <w:rFonts w:ascii="Calibri" w:hAnsi="Calibri"/>
          <w:spacing w:val="-17"/>
          <w:w w:val="110"/>
        </w:rPr>
        <w:t xml:space="preserve"> </w:t>
      </w:r>
      <w:r w:rsidRPr="0062799E">
        <w:rPr>
          <w:rFonts w:ascii="Calibri" w:hAnsi="Calibri"/>
          <w:w w:val="110"/>
        </w:rPr>
        <w:t>aspects</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8"/>
          <w:w w:val="110"/>
        </w:rPr>
        <w:t xml:space="preserve"> </w:t>
      </w:r>
      <w:r w:rsidRPr="0062799E">
        <w:rPr>
          <w:rFonts w:ascii="Calibri" w:hAnsi="Calibri"/>
          <w:w w:val="110"/>
        </w:rPr>
        <w:t>inclusive</w:t>
      </w:r>
      <w:r w:rsidRPr="0062799E">
        <w:rPr>
          <w:rFonts w:ascii="Calibri" w:hAnsi="Calibri"/>
          <w:spacing w:val="-17"/>
          <w:w w:val="110"/>
        </w:rPr>
        <w:t xml:space="preserve"> </w:t>
      </w:r>
      <w:r w:rsidRPr="0062799E">
        <w:rPr>
          <w:rFonts w:ascii="Calibri" w:hAnsi="Calibri"/>
          <w:w w:val="110"/>
        </w:rPr>
        <w:t>education</w:t>
      </w:r>
      <w:r w:rsidRPr="0062799E">
        <w:rPr>
          <w:rFonts w:ascii="Calibri" w:hAnsi="Calibri"/>
          <w:spacing w:val="-17"/>
          <w:w w:val="110"/>
        </w:rPr>
        <w:t xml:space="preserve"> </w:t>
      </w:r>
      <w:r w:rsidRPr="0062799E">
        <w:rPr>
          <w:rFonts w:ascii="Calibri" w:hAnsi="Calibri"/>
          <w:spacing w:val="-5"/>
          <w:w w:val="110"/>
        </w:rPr>
        <w:t xml:space="preserve">and </w:t>
      </w:r>
      <w:r w:rsidRPr="0062799E">
        <w:rPr>
          <w:rFonts w:ascii="Calibri" w:hAnsi="Calibri"/>
          <w:w w:val="110"/>
        </w:rPr>
        <w:t>establish markers to track</w:t>
      </w:r>
      <w:r w:rsidRPr="0062799E">
        <w:rPr>
          <w:rFonts w:ascii="Calibri" w:hAnsi="Calibri"/>
          <w:spacing w:val="-1"/>
          <w:w w:val="110"/>
        </w:rPr>
        <w:t xml:space="preserve"> </w:t>
      </w:r>
      <w:r w:rsidRPr="0062799E">
        <w:rPr>
          <w:rFonts w:ascii="Calibri" w:hAnsi="Calibri"/>
          <w:w w:val="110"/>
        </w:rPr>
        <w:t>expenditure.</w:t>
      </w:r>
    </w:p>
    <w:p w:rsidR="009B73C6" w:rsidRPr="0062799E" w:rsidRDefault="00CD31CF" w:rsidP="00066509">
      <w:pPr>
        <w:pStyle w:val="ListParagraph"/>
        <w:numPr>
          <w:ilvl w:val="2"/>
          <w:numId w:val="33"/>
        </w:numPr>
        <w:tabs>
          <w:tab w:val="left" w:pos="1361"/>
        </w:tabs>
        <w:spacing w:before="0" w:after="120" w:line="285" w:lineRule="auto"/>
        <w:ind w:left="629"/>
        <w:rPr>
          <w:rFonts w:ascii="Calibri" w:hAnsi="Calibri"/>
        </w:rPr>
      </w:pPr>
      <w:r w:rsidRPr="0062799E">
        <w:rPr>
          <w:rFonts w:ascii="Calibri" w:hAnsi="Calibri"/>
          <w:w w:val="110"/>
        </w:rPr>
        <w:t>Budget expenditure for inclusive education should be disaggregated so that areas of priority and gaps are clear and comparable. Where there are transition plans from special education towards inclusive education for students with disabilities, budget allocations should be as disaggregated as possible by expenditure on materials, support and</w:t>
      </w:r>
      <w:r w:rsidRPr="0062799E">
        <w:rPr>
          <w:rFonts w:ascii="Calibri" w:hAnsi="Calibri"/>
          <w:color w:val="006EB8"/>
          <w:w w:val="110"/>
        </w:rPr>
        <w:t xml:space="preserve"> </w:t>
      </w:r>
      <w:hyperlink w:anchor="_bookmark60" w:history="1">
        <w:r w:rsidRPr="0062799E">
          <w:rPr>
            <w:rFonts w:ascii="Calibri" w:hAnsi="Calibri"/>
            <w:color w:val="006EB8"/>
            <w:w w:val="110"/>
            <w:u w:val="single" w:color="006EB8"/>
          </w:rPr>
          <w:t>reasonable</w:t>
        </w:r>
      </w:hyperlink>
      <w:hyperlink w:anchor="_bookmark60" w:history="1">
        <w:r w:rsidRPr="0062799E">
          <w:rPr>
            <w:rFonts w:ascii="Calibri" w:hAnsi="Calibri"/>
            <w:color w:val="006EB8"/>
            <w:w w:val="110"/>
            <w:u w:val="single" w:color="006EB8"/>
          </w:rPr>
          <w:t xml:space="preserve"> accommodations</w:t>
        </w:r>
      </w:hyperlink>
      <w:r w:rsidRPr="0062799E">
        <w:rPr>
          <w:rFonts w:ascii="Calibri" w:hAnsi="Calibri"/>
          <w:w w:val="110"/>
        </w:rPr>
        <w:t>,</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prevent</w:t>
      </w:r>
      <w:r w:rsidRPr="0062799E">
        <w:rPr>
          <w:rFonts w:ascii="Calibri" w:hAnsi="Calibri"/>
          <w:spacing w:val="-7"/>
          <w:w w:val="110"/>
        </w:rPr>
        <w:t xml:space="preserve"> </w:t>
      </w:r>
      <w:r w:rsidRPr="0062799E">
        <w:rPr>
          <w:rFonts w:ascii="Calibri" w:hAnsi="Calibri"/>
          <w:w w:val="110"/>
        </w:rPr>
        <w:t>gaps</w:t>
      </w:r>
      <w:r w:rsidRPr="0062799E">
        <w:rPr>
          <w:rFonts w:ascii="Calibri" w:hAnsi="Calibri"/>
          <w:spacing w:val="-7"/>
          <w:w w:val="110"/>
        </w:rPr>
        <w:t xml:space="preserve"> </w:t>
      </w:r>
      <w:r w:rsidRPr="0062799E">
        <w:rPr>
          <w:rFonts w:ascii="Calibri" w:hAnsi="Calibri"/>
          <w:w w:val="110"/>
        </w:rPr>
        <w:t>in</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7"/>
          <w:w w:val="110"/>
        </w:rPr>
        <w:t xml:space="preserve"> </w:t>
      </w:r>
      <w:r w:rsidRPr="0062799E">
        <w:rPr>
          <w:rFonts w:ascii="Calibri" w:hAnsi="Calibri"/>
          <w:w w:val="110"/>
        </w:rPr>
        <w:t>provision</w:t>
      </w:r>
      <w:r w:rsidRPr="0062799E">
        <w:rPr>
          <w:rFonts w:ascii="Calibri" w:hAnsi="Calibri"/>
          <w:spacing w:val="-7"/>
          <w:w w:val="110"/>
        </w:rPr>
        <w:t xml:space="preserve"> </w:t>
      </w:r>
      <w:r w:rsidRPr="0062799E">
        <w:rPr>
          <w:rFonts w:ascii="Calibri" w:hAnsi="Calibri"/>
          <w:w w:val="110"/>
        </w:rPr>
        <w:t>of</w:t>
      </w:r>
      <w:r w:rsidRPr="0062799E">
        <w:rPr>
          <w:rFonts w:ascii="Calibri" w:hAnsi="Calibri"/>
          <w:spacing w:val="-7"/>
          <w:w w:val="110"/>
        </w:rPr>
        <w:t xml:space="preserve"> </w:t>
      </w:r>
      <w:r w:rsidRPr="0062799E">
        <w:rPr>
          <w:rFonts w:ascii="Calibri" w:hAnsi="Calibri"/>
          <w:w w:val="110"/>
        </w:rPr>
        <w:t>support</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allow</w:t>
      </w:r>
      <w:r w:rsidRPr="0062799E">
        <w:rPr>
          <w:rFonts w:ascii="Calibri" w:hAnsi="Calibri"/>
          <w:spacing w:val="-8"/>
          <w:w w:val="110"/>
        </w:rPr>
        <w:t xml:space="preserve"> </w:t>
      </w:r>
      <w:r w:rsidRPr="0062799E">
        <w:rPr>
          <w:rFonts w:ascii="Calibri" w:hAnsi="Calibri"/>
          <w:w w:val="110"/>
        </w:rPr>
        <w:t>for</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7"/>
          <w:w w:val="110"/>
        </w:rPr>
        <w:t xml:space="preserve"> </w:t>
      </w:r>
      <w:r w:rsidRPr="0062799E">
        <w:rPr>
          <w:rFonts w:ascii="Calibri" w:hAnsi="Calibri"/>
          <w:w w:val="110"/>
        </w:rPr>
        <w:t>comparison</w:t>
      </w:r>
      <w:r w:rsidRPr="0062799E">
        <w:rPr>
          <w:rFonts w:ascii="Calibri" w:hAnsi="Calibri"/>
          <w:spacing w:val="-7"/>
          <w:w w:val="110"/>
        </w:rPr>
        <w:t xml:space="preserve"> </w:t>
      </w:r>
      <w:r w:rsidRPr="0062799E">
        <w:rPr>
          <w:rFonts w:ascii="Calibri" w:hAnsi="Calibri"/>
          <w:spacing w:val="-8"/>
          <w:w w:val="110"/>
        </w:rPr>
        <w:t xml:space="preserve">of </w:t>
      </w:r>
      <w:r w:rsidRPr="0062799E">
        <w:rPr>
          <w:rFonts w:ascii="Calibri" w:hAnsi="Calibri"/>
          <w:w w:val="110"/>
        </w:rPr>
        <w:t>expenditure across</w:t>
      </w:r>
      <w:r w:rsidRPr="0062799E">
        <w:rPr>
          <w:rFonts w:ascii="Calibri" w:hAnsi="Calibri"/>
          <w:spacing w:val="-1"/>
          <w:w w:val="110"/>
        </w:rPr>
        <w:t xml:space="preserve"> </w:t>
      </w:r>
      <w:r w:rsidRPr="0062799E">
        <w:rPr>
          <w:rFonts w:ascii="Calibri" w:hAnsi="Calibri"/>
          <w:w w:val="110"/>
        </w:rPr>
        <w:t>systems.</w:t>
      </w:r>
    </w:p>
    <w:p w:rsidR="009B73C6" w:rsidRPr="0062799E" w:rsidRDefault="00CD31CF" w:rsidP="00066509">
      <w:pPr>
        <w:pStyle w:val="BodyText"/>
        <w:spacing w:after="120"/>
        <w:ind w:left="864"/>
        <w:rPr>
          <w:rFonts w:ascii="Calibri" w:hAnsi="Calibri"/>
        </w:rPr>
      </w:pPr>
      <w:r w:rsidRPr="0062799E">
        <w:rPr>
          <w:rFonts w:ascii="Calibri" w:hAnsi="Calibri"/>
          <w:w w:val="110"/>
        </w:rPr>
        <w:t>Related CRPD indicators: 24.14 and 24.24</w:t>
      </w:r>
    </w:p>
    <w:p w:rsidR="009B73C6" w:rsidRPr="0062799E" w:rsidRDefault="00CD31CF" w:rsidP="00BB60D0">
      <w:pPr>
        <w:pStyle w:val="BodyText"/>
        <w:spacing w:after="240"/>
        <w:ind w:left="864"/>
        <w:rPr>
          <w:rFonts w:ascii="Calibri" w:hAnsi="Calibri"/>
          <w:w w:val="110"/>
        </w:rPr>
      </w:pPr>
      <w:r w:rsidRPr="0062799E">
        <w:rPr>
          <w:rFonts w:ascii="Calibri" w:hAnsi="Calibri"/>
          <w:w w:val="110"/>
        </w:rPr>
        <w:t xml:space="preserve">See also </w:t>
      </w:r>
      <w:hyperlink r:id="rId73">
        <w:r w:rsidRPr="0062799E">
          <w:rPr>
            <w:rFonts w:ascii="Calibri" w:hAnsi="Calibri"/>
            <w:color w:val="006EB8"/>
            <w:w w:val="110"/>
            <w:u w:val="single" w:color="006EB8"/>
          </w:rPr>
          <w:t>Foundations Guideline</w:t>
        </w:r>
      </w:hyperlink>
      <w:r w:rsidRPr="0062799E">
        <w:rPr>
          <w:rFonts w:ascii="Calibri" w:hAnsi="Calibri"/>
          <w:w w:val="110"/>
        </w:rPr>
        <w:t>, section 3.3.2 on “Disability markers”.</w:t>
      </w:r>
    </w:p>
    <w:p w:rsidR="005679BD" w:rsidRPr="0062799E" w:rsidRDefault="005679BD" w:rsidP="00066509">
      <w:pPr>
        <w:spacing w:after="240"/>
        <w:rPr>
          <w:rFonts w:ascii="Calibri" w:hAnsi="Calibri"/>
          <w:b/>
        </w:rPr>
      </w:pPr>
      <w:r w:rsidRPr="0062799E">
        <w:rPr>
          <w:rFonts w:ascii="Calibri" w:hAnsi="Calibri"/>
          <w:noProof/>
          <w:lang w:eastAsia="en-GB"/>
        </w:rPr>
        <w:drawing>
          <wp:inline distT="0" distB="0" distL="0" distR="0" wp14:anchorId="5F1A3837" wp14:editId="0BEB8733">
            <wp:extent cx="178298" cy="180975"/>
            <wp:effectExtent l="0" t="0" r="0" b="0"/>
            <wp:docPr id="53" name="image51.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inline>
        </w:drawing>
      </w:r>
      <w:r w:rsidRPr="0062799E">
        <w:rPr>
          <w:rFonts w:ascii="Calibri" w:hAnsi="Calibri"/>
          <w:b/>
          <w:color w:val="9534CF"/>
          <w:w w:val="105"/>
        </w:rPr>
        <w:tab/>
      </w:r>
      <w:r w:rsidRPr="00066509">
        <w:rPr>
          <w:rFonts w:ascii="Calibri" w:hAnsi="Calibri"/>
          <w:b/>
          <w:w w:val="105"/>
        </w:rPr>
        <w:t>Evidence-based resource allocation to support inclusive education</w:t>
      </w:r>
    </w:p>
    <w:p w:rsidR="005679BD" w:rsidRPr="0062799E" w:rsidRDefault="005679BD" w:rsidP="005009E0">
      <w:pPr>
        <w:spacing w:after="120" w:line="285" w:lineRule="auto"/>
        <w:rPr>
          <w:rFonts w:ascii="Calibri" w:hAnsi="Calibri"/>
        </w:rPr>
      </w:pPr>
      <w:r w:rsidRPr="0062799E">
        <w:rPr>
          <w:rFonts w:ascii="Calibri" w:hAnsi="Calibri"/>
          <w:w w:val="110"/>
        </w:rPr>
        <w:t>Where countries have education management information systems that effectively identify children with</w:t>
      </w:r>
      <w:r w:rsidRPr="0062799E">
        <w:rPr>
          <w:rFonts w:ascii="Calibri" w:hAnsi="Calibri"/>
          <w:spacing w:val="-21"/>
          <w:w w:val="110"/>
        </w:rPr>
        <w:t xml:space="preserve"> </w:t>
      </w:r>
      <w:r w:rsidRPr="0062799E">
        <w:rPr>
          <w:rFonts w:ascii="Calibri" w:hAnsi="Calibri"/>
          <w:w w:val="110"/>
        </w:rPr>
        <w:t>disabilities,</w:t>
      </w:r>
      <w:r w:rsidRPr="0062799E">
        <w:rPr>
          <w:rFonts w:ascii="Calibri" w:hAnsi="Calibri"/>
          <w:spacing w:val="-21"/>
          <w:w w:val="110"/>
        </w:rPr>
        <w:t xml:space="preserve"> </w:t>
      </w:r>
      <w:r w:rsidRPr="0062799E">
        <w:rPr>
          <w:rFonts w:ascii="Calibri" w:hAnsi="Calibri"/>
          <w:w w:val="110"/>
        </w:rPr>
        <w:t>funding</w:t>
      </w:r>
      <w:r w:rsidRPr="0062799E">
        <w:rPr>
          <w:rFonts w:ascii="Calibri" w:hAnsi="Calibri"/>
          <w:spacing w:val="-21"/>
          <w:w w:val="110"/>
        </w:rPr>
        <w:t xml:space="preserve"> </w:t>
      </w:r>
      <w:r w:rsidRPr="0062799E">
        <w:rPr>
          <w:rFonts w:ascii="Calibri" w:hAnsi="Calibri"/>
          <w:w w:val="110"/>
        </w:rPr>
        <w:t>can</w:t>
      </w:r>
      <w:r w:rsidRPr="0062799E">
        <w:rPr>
          <w:rFonts w:ascii="Calibri" w:hAnsi="Calibri"/>
          <w:spacing w:val="-21"/>
          <w:w w:val="110"/>
        </w:rPr>
        <w:t xml:space="preserve"> </w:t>
      </w:r>
      <w:r w:rsidRPr="0062799E">
        <w:rPr>
          <w:rFonts w:ascii="Calibri" w:hAnsi="Calibri"/>
          <w:w w:val="110"/>
        </w:rPr>
        <w:t>be</w:t>
      </w:r>
      <w:r w:rsidRPr="0062799E">
        <w:rPr>
          <w:rFonts w:ascii="Calibri" w:hAnsi="Calibri"/>
          <w:spacing w:val="-21"/>
          <w:w w:val="110"/>
        </w:rPr>
        <w:t xml:space="preserve"> </w:t>
      </w:r>
      <w:r w:rsidRPr="0062799E">
        <w:rPr>
          <w:rFonts w:ascii="Calibri" w:hAnsi="Calibri"/>
          <w:w w:val="110"/>
        </w:rPr>
        <w:t>allocated</w:t>
      </w:r>
      <w:r w:rsidRPr="0062799E">
        <w:rPr>
          <w:rFonts w:ascii="Calibri" w:hAnsi="Calibri"/>
          <w:spacing w:val="-21"/>
          <w:w w:val="110"/>
        </w:rPr>
        <w:t xml:space="preserve"> </w:t>
      </w:r>
      <w:r w:rsidRPr="0062799E">
        <w:rPr>
          <w:rFonts w:ascii="Calibri" w:hAnsi="Calibri"/>
          <w:w w:val="110"/>
        </w:rPr>
        <w:t>to</w:t>
      </w:r>
      <w:r w:rsidRPr="0062799E">
        <w:rPr>
          <w:rFonts w:ascii="Calibri" w:hAnsi="Calibri"/>
          <w:spacing w:val="-21"/>
          <w:w w:val="110"/>
        </w:rPr>
        <w:t xml:space="preserve"> </w:t>
      </w:r>
      <w:r w:rsidRPr="0062799E">
        <w:rPr>
          <w:rFonts w:ascii="Calibri" w:hAnsi="Calibri"/>
          <w:w w:val="110"/>
        </w:rPr>
        <w:t>support</w:t>
      </w:r>
      <w:r w:rsidRPr="0062799E">
        <w:rPr>
          <w:rFonts w:ascii="Calibri" w:hAnsi="Calibri"/>
          <w:spacing w:val="-21"/>
          <w:w w:val="110"/>
        </w:rPr>
        <w:t xml:space="preserve"> </w:t>
      </w:r>
      <w:r w:rsidRPr="0062799E">
        <w:rPr>
          <w:rFonts w:ascii="Calibri" w:hAnsi="Calibri"/>
          <w:w w:val="110"/>
        </w:rPr>
        <w:t>inclusion.</w:t>
      </w:r>
      <w:r w:rsidRPr="0062799E">
        <w:rPr>
          <w:rFonts w:ascii="Calibri" w:hAnsi="Calibri"/>
          <w:spacing w:val="-21"/>
          <w:w w:val="110"/>
        </w:rPr>
        <w:t xml:space="preserve"> </w:t>
      </w:r>
      <w:r w:rsidRPr="0062799E">
        <w:rPr>
          <w:rFonts w:ascii="Calibri" w:hAnsi="Calibri"/>
          <w:w w:val="110"/>
        </w:rPr>
        <w:t>Fiji</w:t>
      </w:r>
      <w:r w:rsidRPr="0062799E">
        <w:rPr>
          <w:rFonts w:ascii="Calibri" w:hAnsi="Calibri"/>
          <w:spacing w:val="-21"/>
          <w:w w:val="110"/>
        </w:rPr>
        <w:t xml:space="preserve"> </w:t>
      </w:r>
      <w:r w:rsidRPr="0062799E">
        <w:rPr>
          <w:rFonts w:ascii="Calibri" w:hAnsi="Calibri"/>
          <w:w w:val="110"/>
        </w:rPr>
        <w:t>has</w:t>
      </w:r>
      <w:r w:rsidRPr="0062799E">
        <w:rPr>
          <w:rFonts w:ascii="Calibri" w:hAnsi="Calibri"/>
          <w:spacing w:val="-21"/>
          <w:w w:val="110"/>
        </w:rPr>
        <w:t xml:space="preserve"> </w:t>
      </w:r>
      <w:r w:rsidRPr="0062799E">
        <w:rPr>
          <w:rFonts w:ascii="Calibri" w:hAnsi="Calibri"/>
          <w:w w:val="110"/>
        </w:rPr>
        <w:t>recently</w:t>
      </w:r>
      <w:r w:rsidRPr="0062799E">
        <w:rPr>
          <w:rFonts w:ascii="Calibri" w:hAnsi="Calibri"/>
          <w:spacing w:val="-21"/>
          <w:w w:val="110"/>
        </w:rPr>
        <w:t xml:space="preserve"> </w:t>
      </w:r>
      <w:r w:rsidRPr="0062799E">
        <w:rPr>
          <w:rFonts w:ascii="Calibri" w:hAnsi="Calibri"/>
          <w:w w:val="110"/>
        </w:rPr>
        <w:t>commenced</w:t>
      </w:r>
      <w:r w:rsidRPr="0062799E">
        <w:rPr>
          <w:rFonts w:ascii="Calibri" w:hAnsi="Calibri"/>
          <w:spacing w:val="-21"/>
          <w:w w:val="110"/>
        </w:rPr>
        <w:t xml:space="preserve"> </w:t>
      </w:r>
      <w:r w:rsidRPr="0062799E">
        <w:rPr>
          <w:rFonts w:ascii="Calibri" w:hAnsi="Calibri"/>
          <w:w w:val="110"/>
        </w:rPr>
        <w:t>including disability data into its staffing formula, which allocates proportionately more staff to schools with students with relevant support requirements. The data system also enables special and inclusive education</w:t>
      </w:r>
      <w:r w:rsidRPr="0062799E">
        <w:rPr>
          <w:rFonts w:ascii="Calibri" w:hAnsi="Calibri"/>
          <w:spacing w:val="-7"/>
          <w:w w:val="110"/>
        </w:rPr>
        <w:t xml:space="preserve"> </w:t>
      </w:r>
      <w:r w:rsidRPr="0062799E">
        <w:rPr>
          <w:rFonts w:ascii="Calibri" w:hAnsi="Calibri"/>
          <w:w w:val="110"/>
        </w:rPr>
        <w:t>grants</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go</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schools,</w:t>
      </w:r>
      <w:r w:rsidRPr="0062799E">
        <w:rPr>
          <w:rFonts w:ascii="Calibri" w:hAnsi="Calibri"/>
          <w:spacing w:val="-7"/>
          <w:w w:val="110"/>
        </w:rPr>
        <w:t xml:space="preserve"> </w:t>
      </w:r>
      <w:r w:rsidRPr="0062799E">
        <w:rPr>
          <w:rFonts w:ascii="Calibri" w:hAnsi="Calibri"/>
          <w:w w:val="110"/>
        </w:rPr>
        <w:t>based</w:t>
      </w:r>
      <w:r w:rsidRPr="0062799E">
        <w:rPr>
          <w:rFonts w:ascii="Calibri" w:hAnsi="Calibri"/>
          <w:spacing w:val="-7"/>
          <w:w w:val="110"/>
        </w:rPr>
        <w:t xml:space="preserve"> </w:t>
      </w:r>
      <w:r w:rsidRPr="0062799E">
        <w:rPr>
          <w:rFonts w:ascii="Calibri" w:hAnsi="Calibri"/>
          <w:w w:val="110"/>
        </w:rPr>
        <w:t>on</w:t>
      </w:r>
      <w:r w:rsidRPr="0062799E">
        <w:rPr>
          <w:rFonts w:ascii="Calibri" w:hAnsi="Calibri"/>
          <w:spacing w:val="-7"/>
          <w:w w:val="110"/>
        </w:rPr>
        <w:t xml:space="preserve"> </w:t>
      </w:r>
      <w:r w:rsidRPr="0062799E">
        <w:rPr>
          <w:rFonts w:ascii="Calibri" w:hAnsi="Calibri"/>
          <w:w w:val="110"/>
        </w:rPr>
        <w:t>data</w:t>
      </w:r>
      <w:r w:rsidRPr="0062799E">
        <w:rPr>
          <w:rFonts w:ascii="Calibri" w:hAnsi="Calibri"/>
          <w:spacing w:val="-7"/>
          <w:w w:val="110"/>
        </w:rPr>
        <w:t xml:space="preserve"> </w:t>
      </w:r>
      <w:r w:rsidRPr="0062799E">
        <w:rPr>
          <w:rFonts w:ascii="Calibri" w:hAnsi="Calibri"/>
          <w:w w:val="110"/>
        </w:rPr>
        <w:t>from</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7"/>
          <w:w w:val="110"/>
        </w:rPr>
        <w:t xml:space="preserve"> </w:t>
      </w:r>
      <w:r w:rsidRPr="0062799E">
        <w:rPr>
          <w:rFonts w:ascii="Calibri" w:hAnsi="Calibri"/>
          <w:w w:val="110"/>
        </w:rPr>
        <w:t>students</w:t>
      </w:r>
      <w:r w:rsidRPr="0062799E">
        <w:rPr>
          <w:rFonts w:ascii="Calibri" w:hAnsi="Calibri"/>
          <w:spacing w:val="-7"/>
          <w:w w:val="110"/>
        </w:rPr>
        <w:t xml:space="preserve"> </w:t>
      </w:r>
      <w:r w:rsidRPr="0062799E">
        <w:rPr>
          <w:rFonts w:ascii="Calibri" w:hAnsi="Calibri"/>
          <w:w w:val="110"/>
        </w:rPr>
        <w:t>learning</w:t>
      </w:r>
      <w:r w:rsidRPr="0062799E">
        <w:rPr>
          <w:rFonts w:ascii="Calibri" w:hAnsi="Calibri"/>
          <w:spacing w:val="-7"/>
          <w:w w:val="110"/>
        </w:rPr>
        <w:t xml:space="preserve"> </w:t>
      </w:r>
      <w:r w:rsidRPr="0062799E">
        <w:rPr>
          <w:rFonts w:ascii="Calibri" w:hAnsi="Calibri"/>
          <w:w w:val="110"/>
        </w:rPr>
        <w:t>profiles</w:t>
      </w:r>
      <w:r w:rsidRPr="0062799E">
        <w:rPr>
          <w:rFonts w:ascii="Calibri" w:hAnsi="Calibri"/>
          <w:spacing w:val="-7"/>
          <w:w w:val="110"/>
        </w:rPr>
        <w:t xml:space="preserve"> </w:t>
      </w:r>
      <w:r w:rsidRPr="0062799E">
        <w:rPr>
          <w:rFonts w:ascii="Calibri" w:hAnsi="Calibri"/>
          <w:w w:val="110"/>
        </w:rPr>
        <w:t>(D.</w:t>
      </w:r>
      <w:r w:rsidRPr="0062799E">
        <w:rPr>
          <w:rFonts w:ascii="Calibri" w:hAnsi="Calibri"/>
          <w:spacing w:val="-7"/>
          <w:w w:val="110"/>
        </w:rPr>
        <w:t xml:space="preserve"> </w:t>
      </w:r>
      <w:r w:rsidRPr="0062799E">
        <w:rPr>
          <w:rFonts w:ascii="Calibri" w:hAnsi="Calibri"/>
          <w:w w:val="110"/>
        </w:rPr>
        <w:t>Mont</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 xml:space="preserve">B. </w:t>
      </w:r>
      <w:proofErr w:type="spellStart"/>
      <w:r w:rsidRPr="0062799E">
        <w:rPr>
          <w:rFonts w:ascii="Calibri" w:hAnsi="Calibri"/>
          <w:w w:val="110"/>
        </w:rPr>
        <w:t>Sprunt</w:t>
      </w:r>
      <w:proofErr w:type="spellEnd"/>
      <w:r w:rsidRPr="0062799E">
        <w:rPr>
          <w:rFonts w:ascii="Calibri" w:hAnsi="Calibri"/>
          <w:w w:val="110"/>
        </w:rPr>
        <w:t>,</w:t>
      </w:r>
      <w:r w:rsidRPr="0062799E">
        <w:rPr>
          <w:rFonts w:ascii="Calibri" w:hAnsi="Calibri"/>
          <w:spacing w:val="-15"/>
          <w:w w:val="110"/>
        </w:rPr>
        <w:t xml:space="preserve"> </w:t>
      </w:r>
      <w:r w:rsidRPr="0062799E">
        <w:rPr>
          <w:rFonts w:ascii="Calibri" w:hAnsi="Calibri"/>
          <w:w w:val="110"/>
        </w:rPr>
        <w:t>Adapting</w:t>
      </w:r>
      <w:r w:rsidRPr="0062799E">
        <w:rPr>
          <w:rFonts w:ascii="Calibri" w:hAnsi="Calibri"/>
          <w:spacing w:val="-14"/>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w w:val="110"/>
        </w:rPr>
        <w:t>management</w:t>
      </w:r>
      <w:r w:rsidRPr="0062799E">
        <w:rPr>
          <w:rFonts w:ascii="Calibri" w:hAnsi="Calibri"/>
          <w:spacing w:val="-15"/>
          <w:w w:val="110"/>
        </w:rPr>
        <w:t xml:space="preserve"> </w:t>
      </w:r>
      <w:r w:rsidRPr="0062799E">
        <w:rPr>
          <w:rFonts w:ascii="Calibri" w:hAnsi="Calibri"/>
          <w:w w:val="110"/>
        </w:rPr>
        <w:t>information</w:t>
      </w:r>
      <w:r w:rsidRPr="0062799E">
        <w:rPr>
          <w:rFonts w:ascii="Calibri" w:hAnsi="Calibri"/>
          <w:spacing w:val="-14"/>
          <w:w w:val="110"/>
        </w:rPr>
        <w:t xml:space="preserve"> </w:t>
      </w:r>
      <w:r w:rsidRPr="0062799E">
        <w:rPr>
          <w:rFonts w:ascii="Calibri" w:hAnsi="Calibri"/>
          <w:w w:val="110"/>
        </w:rPr>
        <w:t>systems</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5"/>
          <w:w w:val="110"/>
        </w:rPr>
        <w:t xml:space="preserve"> </w:t>
      </w:r>
      <w:r w:rsidRPr="0062799E">
        <w:rPr>
          <w:rFonts w:ascii="Calibri" w:hAnsi="Calibri"/>
          <w:w w:val="110"/>
        </w:rPr>
        <w:t>support</w:t>
      </w:r>
      <w:r w:rsidRPr="0062799E">
        <w:rPr>
          <w:rFonts w:ascii="Calibri" w:hAnsi="Calibri"/>
          <w:spacing w:val="-14"/>
          <w:w w:val="110"/>
        </w:rPr>
        <w:t xml:space="preserve"> </w:t>
      </w:r>
      <w:r w:rsidRPr="0062799E">
        <w:rPr>
          <w:rFonts w:ascii="Calibri" w:hAnsi="Calibri"/>
          <w:w w:val="110"/>
        </w:rPr>
        <w:t>inclusive</w:t>
      </w:r>
      <w:r w:rsidRPr="0062799E">
        <w:rPr>
          <w:rFonts w:ascii="Calibri" w:hAnsi="Calibri"/>
          <w:spacing w:val="-14"/>
          <w:w w:val="110"/>
        </w:rPr>
        <w:t xml:space="preserve"> </w:t>
      </w:r>
      <w:r w:rsidRPr="0062799E">
        <w:rPr>
          <w:rFonts w:ascii="Calibri" w:hAnsi="Calibri"/>
          <w:w w:val="110"/>
        </w:rPr>
        <w:t>education.</w:t>
      </w:r>
      <w:r w:rsidR="00F44CF7">
        <w:rPr>
          <w:rFonts w:ascii="Calibri" w:hAnsi="Calibri"/>
          <w:spacing w:val="-14"/>
          <w:w w:val="110"/>
        </w:rPr>
        <w:t xml:space="preserve"> </w:t>
      </w:r>
      <w:r w:rsidRPr="0062799E">
        <w:rPr>
          <w:rFonts w:ascii="Calibri" w:hAnsi="Calibri"/>
          <w:w w:val="110"/>
        </w:rPr>
        <w:t>In</w:t>
      </w:r>
      <w:r w:rsidRPr="0062799E">
        <w:rPr>
          <w:rFonts w:ascii="Calibri" w:hAnsi="Calibri"/>
          <w:spacing w:val="-15"/>
          <w:w w:val="110"/>
        </w:rPr>
        <w:t xml:space="preserve"> </w:t>
      </w:r>
      <w:r w:rsidRPr="0062799E">
        <w:rPr>
          <w:rFonts w:ascii="Calibri" w:hAnsi="Calibri"/>
          <w:w w:val="110"/>
        </w:rPr>
        <w:t>The SAGE</w:t>
      </w:r>
      <w:r w:rsidRPr="0062799E">
        <w:rPr>
          <w:rFonts w:ascii="Calibri" w:hAnsi="Calibri"/>
          <w:spacing w:val="-8"/>
          <w:w w:val="110"/>
        </w:rPr>
        <w:t xml:space="preserve"> </w:t>
      </w:r>
      <w:r w:rsidRPr="0062799E">
        <w:rPr>
          <w:rFonts w:ascii="Calibri" w:hAnsi="Calibri"/>
          <w:i/>
          <w:w w:val="110"/>
        </w:rPr>
        <w:t>Handbook</w:t>
      </w:r>
      <w:r w:rsidRPr="0062799E">
        <w:rPr>
          <w:rFonts w:ascii="Calibri" w:hAnsi="Calibri"/>
          <w:i/>
          <w:spacing w:val="-7"/>
          <w:w w:val="110"/>
        </w:rPr>
        <w:t xml:space="preserve"> </w:t>
      </w:r>
      <w:r w:rsidRPr="0062799E">
        <w:rPr>
          <w:rFonts w:ascii="Calibri" w:hAnsi="Calibri"/>
          <w:i/>
          <w:w w:val="110"/>
        </w:rPr>
        <w:t>of</w:t>
      </w:r>
      <w:r w:rsidRPr="0062799E">
        <w:rPr>
          <w:rFonts w:ascii="Calibri" w:hAnsi="Calibri"/>
          <w:i/>
          <w:spacing w:val="-7"/>
          <w:w w:val="110"/>
        </w:rPr>
        <w:t xml:space="preserve"> </w:t>
      </w:r>
      <w:r w:rsidRPr="0062799E">
        <w:rPr>
          <w:rFonts w:ascii="Calibri" w:hAnsi="Calibri"/>
          <w:i/>
          <w:w w:val="110"/>
        </w:rPr>
        <w:t>Inclusion</w:t>
      </w:r>
      <w:r w:rsidRPr="0062799E">
        <w:rPr>
          <w:rFonts w:ascii="Calibri" w:hAnsi="Calibri"/>
          <w:i/>
          <w:spacing w:val="-7"/>
          <w:w w:val="110"/>
        </w:rPr>
        <w:t xml:space="preserve"> </w:t>
      </w:r>
      <w:r w:rsidRPr="0062799E">
        <w:rPr>
          <w:rFonts w:ascii="Calibri" w:hAnsi="Calibri"/>
          <w:i/>
          <w:w w:val="110"/>
        </w:rPr>
        <w:t>and</w:t>
      </w:r>
      <w:r w:rsidRPr="0062799E">
        <w:rPr>
          <w:rFonts w:ascii="Calibri" w:hAnsi="Calibri"/>
          <w:i/>
          <w:spacing w:val="-7"/>
          <w:w w:val="110"/>
        </w:rPr>
        <w:t xml:space="preserve"> </w:t>
      </w:r>
      <w:r w:rsidRPr="0062799E">
        <w:rPr>
          <w:rFonts w:ascii="Calibri" w:hAnsi="Calibri"/>
          <w:i/>
          <w:w w:val="110"/>
        </w:rPr>
        <w:t>Diversity</w:t>
      </w:r>
      <w:r w:rsidRPr="0062799E">
        <w:rPr>
          <w:rFonts w:ascii="Calibri" w:hAnsi="Calibri"/>
          <w:i/>
          <w:spacing w:val="-7"/>
          <w:w w:val="110"/>
        </w:rPr>
        <w:t xml:space="preserve"> </w:t>
      </w:r>
      <w:r w:rsidRPr="0062799E">
        <w:rPr>
          <w:rFonts w:ascii="Calibri" w:hAnsi="Calibri"/>
          <w:i/>
          <w:w w:val="110"/>
        </w:rPr>
        <w:t>in</w:t>
      </w:r>
      <w:r w:rsidRPr="0062799E">
        <w:rPr>
          <w:rFonts w:ascii="Calibri" w:hAnsi="Calibri"/>
          <w:i/>
          <w:spacing w:val="-7"/>
          <w:w w:val="110"/>
        </w:rPr>
        <w:t xml:space="preserve"> </w:t>
      </w:r>
      <w:r w:rsidRPr="0062799E">
        <w:rPr>
          <w:rFonts w:ascii="Calibri" w:hAnsi="Calibri"/>
          <w:i/>
          <w:w w:val="110"/>
        </w:rPr>
        <w:t>Education</w:t>
      </w:r>
      <w:r w:rsidRPr="0062799E">
        <w:rPr>
          <w:rFonts w:ascii="Calibri" w:hAnsi="Calibri"/>
          <w:w w:val="110"/>
        </w:rPr>
        <w:t>,</w:t>
      </w:r>
      <w:r w:rsidRPr="0062799E">
        <w:rPr>
          <w:rFonts w:ascii="Calibri" w:hAnsi="Calibri"/>
          <w:spacing w:val="-7"/>
          <w:w w:val="110"/>
        </w:rPr>
        <w:t xml:space="preserve"> </w:t>
      </w:r>
      <w:r w:rsidRPr="0062799E">
        <w:rPr>
          <w:rFonts w:ascii="Calibri" w:hAnsi="Calibri"/>
          <w:w w:val="110"/>
        </w:rPr>
        <w:t>M.</w:t>
      </w:r>
      <w:r w:rsidRPr="0062799E">
        <w:rPr>
          <w:rFonts w:ascii="Calibri" w:hAnsi="Calibri"/>
          <w:spacing w:val="-7"/>
          <w:w w:val="110"/>
        </w:rPr>
        <w:t xml:space="preserve"> </w:t>
      </w:r>
      <w:proofErr w:type="spellStart"/>
      <w:r w:rsidRPr="0062799E">
        <w:rPr>
          <w:rFonts w:ascii="Calibri" w:hAnsi="Calibri"/>
          <w:w w:val="110"/>
        </w:rPr>
        <w:t>Schuelka</w:t>
      </w:r>
      <w:proofErr w:type="spellEnd"/>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others,</w:t>
      </w:r>
      <w:r w:rsidRPr="0062799E">
        <w:rPr>
          <w:rFonts w:ascii="Calibri" w:hAnsi="Calibri"/>
          <w:spacing w:val="-7"/>
          <w:w w:val="110"/>
        </w:rPr>
        <w:t xml:space="preserve"> </w:t>
      </w:r>
      <w:r w:rsidRPr="0062799E">
        <w:rPr>
          <w:rFonts w:ascii="Calibri" w:hAnsi="Calibri"/>
          <w:w w:val="110"/>
        </w:rPr>
        <w:t>eds.</w:t>
      </w:r>
      <w:r w:rsidRPr="0062799E">
        <w:rPr>
          <w:rFonts w:ascii="Calibri" w:hAnsi="Calibri"/>
          <w:spacing w:val="-7"/>
          <w:w w:val="110"/>
        </w:rPr>
        <w:t xml:space="preserve"> </w:t>
      </w:r>
      <w:r w:rsidRPr="0062799E">
        <w:rPr>
          <w:rFonts w:ascii="Calibri" w:hAnsi="Calibri"/>
          <w:w w:val="110"/>
        </w:rPr>
        <w:t>2019.</w:t>
      </w:r>
      <w:r w:rsidRPr="0062799E">
        <w:rPr>
          <w:rFonts w:ascii="Calibri" w:hAnsi="Calibri"/>
          <w:spacing w:val="-7"/>
          <w:w w:val="110"/>
        </w:rPr>
        <w:t xml:space="preserve"> </w:t>
      </w:r>
      <w:r w:rsidRPr="0062799E">
        <w:rPr>
          <w:rFonts w:ascii="Calibri" w:hAnsi="Calibri"/>
          <w:w w:val="110"/>
        </w:rPr>
        <w:t>pp.</w:t>
      </w:r>
    </w:p>
    <w:p w:rsidR="005679BD" w:rsidRPr="0062799E" w:rsidRDefault="005679BD" w:rsidP="00BB60D0">
      <w:pPr>
        <w:spacing w:after="360" w:line="246" w:lineRule="exact"/>
        <w:rPr>
          <w:rFonts w:ascii="Calibri" w:hAnsi="Calibri"/>
        </w:rPr>
      </w:pPr>
      <w:r w:rsidRPr="0062799E">
        <w:rPr>
          <w:rFonts w:ascii="Calibri" w:hAnsi="Calibri"/>
          <w:w w:val="110"/>
        </w:rPr>
        <w:t>249-262)</w:t>
      </w:r>
    </w:p>
    <w:p w:rsidR="009B73C6" w:rsidRPr="0062799E" w:rsidRDefault="00BB5A87" w:rsidP="00BB60D0">
      <w:pPr>
        <w:pStyle w:val="Heading2"/>
        <w:spacing w:after="360"/>
      </w:pPr>
      <w:bookmarkStart w:id="35" w:name="_bookmark19"/>
      <w:bookmarkStart w:id="36" w:name="_Toc61560134"/>
      <w:bookmarkEnd w:id="35"/>
      <w:r w:rsidRPr="0062799E">
        <w:t xml:space="preserve">4.7 </w:t>
      </w:r>
      <w:r w:rsidR="00CD31CF" w:rsidRPr="0062799E">
        <w:t>Data collection and</w:t>
      </w:r>
      <w:r w:rsidR="00CD31CF" w:rsidRPr="0062799E">
        <w:rPr>
          <w:spacing w:val="37"/>
        </w:rPr>
        <w:t xml:space="preserve"> </w:t>
      </w:r>
      <w:r w:rsidR="00CD31CF" w:rsidRPr="0062799E">
        <w:t>disaggregation</w:t>
      </w:r>
      <w:bookmarkEnd w:id="36"/>
    </w:p>
    <w:p w:rsidR="005679BD" w:rsidRPr="0062799E" w:rsidRDefault="00CD31CF" w:rsidP="005009E0">
      <w:pPr>
        <w:pStyle w:val="BodyText"/>
        <w:spacing w:after="120" w:line="285" w:lineRule="auto"/>
        <w:rPr>
          <w:rFonts w:ascii="Calibri" w:hAnsi="Calibri"/>
        </w:rPr>
      </w:pPr>
      <w:r w:rsidRPr="0062799E">
        <w:rPr>
          <w:rFonts w:ascii="Calibri" w:hAnsi="Calibri"/>
          <w:w w:val="105"/>
        </w:rPr>
        <w:t xml:space="preserve">The Ministry of Education should ensure that education data are collected and disaggregated by disability and covers all education services available, in both mainstream and special schools. Data should be collected on persons with disabilities enrolled, attending, completing, dropping out and </w:t>
      </w:r>
      <w:r w:rsidRPr="0062799E">
        <w:rPr>
          <w:rFonts w:ascii="Calibri" w:hAnsi="Calibri"/>
          <w:spacing w:val="-5"/>
          <w:w w:val="105"/>
        </w:rPr>
        <w:t xml:space="preserve">out   </w:t>
      </w:r>
      <w:r w:rsidRPr="0062799E">
        <w:rPr>
          <w:rFonts w:ascii="Calibri" w:hAnsi="Calibri"/>
          <w:w w:val="105"/>
        </w:rPr>
        <w:t>of</w:t>
      </w:r>
      <w:r w:rsidRPr="0062799E">
        <w:rPr>
          <w:rFonts w:ascii="Calibri" w:hAnsi="Calibri"/>
          <w:spacing w:val="3"/>
          <w:w w:val="105"/>
        </w:rPr>
        <w:t xml:space="preserve"> </w:t>
      </w:r>
      <w:r w:rsidRPr="0062799E">
        <w:rPr>
          <w:rFonts w:ascii="Calibri" w:hAnsi="Calibri"/>
          <w:w w:val="105"/>
        </w:rPr>
        <w:t>school.</w:t>
      </w:r>
      <w:r w:rsidR="005679BD" w:rsidRPr="0062799E">
        <w:rPr>
          <w:rFonts w:ascii="Calibri" w:hAnsi="Calibri"/>
          <w:b/>
        </w:rPr>
        <w:br w:type="page"/>
      </w:r>
    </w:p>
    <w:p w:rsidR="009B73C6" w:rsidRPr="0062799E" w:rsidRDefault="00CD31CF" w:rsidP="00C7296C">
      <w:pPr>
        <w:spacing w:after="240"/>
        <w:rPr>
          <w:rFonts w:ascii="Calibri" w:hAnsi="Calibri"/>
          <w:b/>
          <w:bCs/>
        </w:rPr>
      </w:pPr>
      <w:r w:rsidRPr="0062799E">
        <w:rPr>
          <w:rFonts w:ascii="Calibri" w:hAnsi="Calibri"/>
          <w:b/>
          <w:bCs/>
          <w:noProof/>
          <w:position w:val="-9"/>
          <w:lang w:eastAsia="en-GB"/>
        </w:rPr>
        <w:lastRenderedPageBreak/>
        <w:drawing>
          <wp:inline distT="0" distB="0" distL="0" distR="0" wp14:anchorId="65AE749C" wp14:editId="70BC70A4">
            <wp:extent cx="167386" cy="180003"/>
            <wp:effectExtent l="0" t="0" r="4445" b="0"/>
            <wp:docPr id="55" name="image5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2.png"/>
                    <pic:cNvPicPr/>
                  </pic:nvPicPr>
                  <pic:blipFill>
                    <a:blip r:embed="rId74" cstate="print"/>
                    <a:stretch>
                      <a:fillRect/>
                    </a:stretch>
                  </pic:blipFill>
                  <pic:spPr>
                    <a:xfrm>
                      <a:off x="0" y="0"/>
                      <a:ext cx="167386" cy="180003"/>
                    </a:xfrm>
                    <a:prstGeom prst="rect">
                      <a:avLst/>
                    </a:prstGeom>
                  </pic:spPr>
                </pic:pic>
              </a:graphicData>
            </a:graphic>
          </wp:inline>
        </w:drawing>
      </w:r>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order</w:t>
      </w:r>
      <w:r w:rsidRPr="0062799E">
        <w:rPr>
          <w:rFonts w:ascii="Calibri" w:hAnsi="Calibri"/>
          <w:spacing w:val="-9"/>
          <w:w w:val="110"/>
        </w:rPr>
        <w:t xml:space="preserve"> </w:t>
      </w:r>
      <w:r w:rsidRPr="0062799E">
        <w:rPr>
          <w:rFonts w:ascii="Calibri" w:hAnsi="Calibri"/>
          <w:w w:val="110"/>
        </w:rPr>
        <w:t>to</w:t>
      </w:r>
      <w:r w:rsidRPr="0062799E">
        <w:rPr>
          <w:rFonts w:ascii="Calibri" w:hAnsi="Calibri"/>
          <w:spacing w:val="-9"/>
          <w:w w:val="110"/>
        </w:rPr>
        <w:t xml:space="preserve"> </w:t>
      </w:r>
      <w:r w:rsidRPr="0062799E">
        <w:rPr>
          <w:rFonts w:ascii="Calibri" w:hAnsi="Calibri"/>
          <w:w w:val="110"/>
        </w:rPr>
        <w:t>monitor</w:t>
      </w:r>
      <w:r w:rsidRPr="0062799E">
        <w:rPr>
          <w:rFonts w:ascii="Calibri" w:hAnsi="Calibri"/>
          <w:spacing w:val="-9"/>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inclusion</w:t>
      </w:r>
      <w:r w:rsidRPr="0062799E">
        <w:rPr>
          <w:rFonts w:ascii="Calibri" w:hAnsi="Calibri"/>
          <w:spacing w:val="-9"/>
          <w:w w:val="110"/>
        </w:rPr>
        <w:t xml:space="preserve"> </w:t>
      </w:r>
      <w:r w:rsidRPr="0062799E">
        <w:rPr>
          <w:rFonts w:ascii="Calibri" w:hAnsi="Calibri"/>
          <w:w w:val="110"/>
        </w:rPr>
        <w:t>of</w:t>
      </w:r>
      <w:r w:rsidRPr="0062799E">
        <w:rPr>
          <w:rFonts w:ascii="Calibri" w:hAnsi="Calibri"/>
          <w:spacing w:val="-9"/>
          <w:w w:val="110"/>
        </w:rPr>
        <w:t xml:space="preserve"> </w:t>
      </w:r>
      <w:r w:rsidRPr="0062799E">
        <w:rPr>
          <w:rFonts w:ascii="Calibri" w:hAnsi="Calibri"/>
          <w:w w:val="110"/>
        </w:rPr>
        <w:t>students</w:t>
      </w:r>
      <w:r w:rsidRPr="0062799E">
        <w:rPr>
          <w:rFonts w:ascii="Calibri" w:hAnsi="Calibri"/>
          <w:spacing w:val="-9"/>
          <w:w w:val="110"/>
        </w:rPr>
        <w:t xml:space="preserve"> </w:t>
      </w:r>
      <w:r w:rsidRPr="0062799E">
        <w:rPr>
          <w:rFonts w:ascii="Calibri" w:hAnsi="Calibri"/>
          <w:w w:val="110"/>
        </w:rPr>
        <w:t>with</w:t>
      </w:r>
      <w:r w:rsidRPr="0062799E">
        <w:rPr>
          <w:rFonts w:ascii="Calibri" w:hAnsi="Calibri"/>
          <w:spacing w:val="-9"/>
          <w:w w:val="110"/>
        </w:rPr>
        <w:t xml:space="preserve"> </w:t>
      </w:r>
      <w:r w:rsidRPr="0062799E">
        <w:rPr>
          <w:rFonts w:ascii="Calibri" w:hAnsi="Calibri"/>
          <w:w w:val="110"/>
        </w:rPr>
        <w:t>disabilities</w:t>
      </w:r>
      <w:r w:rsidRPr="0062799E">
        <w:rPr>
          <w:rFonts w:ascii="Calibri" w:hAnsi="Calibri"/>
          <w:spacing w:val="-10"/>
          <w:w w:val="110"/>
        </w:rPr>
        <w:t xml:space="preserve"> </w:t>
      </w:r>
      <w:r w:rsidRPr="0062799E">
        <w:rPr>
          <w:rFonts w:ascii="Calibri" w:hAnsi="Calibri"/>
          <w:w w:val="110"/>
        </w:rPr>
        <w:t>in</w:t>
      </w:r>
      <w:r w:rsidRPr="0062799E">
        <w:rPr>
          <w:rFonts w:ascii="Calibri" w:hAnsi="Calibri"/>
          <w:spacing w:val="-9"/>
          <w:w w:val="110"/>
        </w:rPr>
        <w:t xml:space="preserve"> </w:t>
      </w:r>
      <w:r w:rsidRPr="0062799E">
        <w:rPr>
          <w:rFonts w:ascii="Calibri" w:hAnsi="Calibri"/>
          <w:w w:val="110"/>
        </w:rPr>
        <w:t>education</w:t>
      </w:r>
      <w:r w:rsidRPr="0062799E">
        <w:rPr>
          <w:rFonts w:ascii="Calibri" w:hAnsi="Calibri"/>
          <w:spacing w:val="-9"/>
          <w:w w:val="110"/>
        </w:rPr>
        <w:t xml:space="preserve"> </w:t>
      </w:r>
      <w:r w:rsidRPr="0062799E">
        <w:rPr>
          <w:rFonts w:ascii="Calibri" w:hAnsi="Calibri"/>
          <w:w w:val="110"/>
        </w:rPr>
        <w:t>over</w:t>
      </w:r>
      <w:r w:rsidRPr="0062799E">
        <w:rPr>
          <w:rFonts w:ascii="Calibri" w:hAnsi="Calibri"/>
          <w:spacing w:val="-9"/>
          <w:w w:val="110"/>
        </w:rPr>
        <w:t xml:space="preserve"> </w:t>
      </w:r>
      <w:r w:rsidRPr="0062799E">
        <w:rPr>
          <w:rFonts w:ascii="Calibri" w:hAnsi="Calibri"/>
          <w:w w:val="110"/>
        </w:rPr>
        <w:t>time,</w:t>
      </w:r>
      <w:r w:rsidRPr="0062799E">
        <w:rPr>
          <w:rFonts w:ascii="Calibri" w:hAnsi="Calibri"/>
          <w:spacing w:val="-9"/>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Ministry</w:t>
      </w:r>
      <w:r w:rsidRPr="0062799E">
        <w:rPr>
          <w:rFonts w:ascii="Calibri" w:hAnsi="Calibri"/>
          <w:spacing w:val="-9"/>
          <w:w w:val="110"/>
        </w:rPr>
        <w:t xml:space="preserve"> </w:t>
      </w:r>
      <w:r w:rsidRPr="0062799E">
        <w:rPr>
          <w:rFonts w:ascii="Calibri" w:hAnsi="Calibri"/>
          <w:spacing w:val="-7"/>
          <w:w w:val="110"/>
        </w:rPr>
        <w:t xml:space="preserve">of </w:t>
      </w:r>
      <w:r w:rsidRPr="0062799E">
        <w:rPr>
          <w:rFonts w:ascii="Calibri" w:hAnsi="Calibri"/>
          <w:w w:val="110"/>
        </w:rPr>
        <w:t>Education should:</w:t>
      </w:r>
    </w:p>
    <w:p w:rsidR="009B73C6" w:rsidRPr="0062799E" w:rsidRDefault="00CD31CF" w:rsidP="00C7296C">
      <w:pPr>
        <w:pStyle w:val="ListParagraph"/>
        <w:numPr>
          <w:ilvl w:val="2"/>
          <w:numId w:val="34"/>
        </w:numPr>
        <w:tabs>
          <w:tab w:val="left" w:pos="1361"/>
        </w:tabs>
        <w:spacing w:before="0" w:after="120" w:line="285" w:lineRule="auto"/>
        <w:ind w:left="629"/>
        <w:rPr>
          <w:rFonts w:ascii="Calibri" w:hAnsi="Calibri"/>
        </w:rPr>
      </w:pPr>
      <w:r w:rsidRPr="0062799E">
        <w:rPr>
          <w:rFonts w:ascii="Calibri" w:hAnsi="Calibri"/>
          <w:w w:val="110"/>
        </w:rPr>
        <w:t>Establish</w:t>
      </w:r>
      <w:r w:rsidRPr="0062799E">
        <w:rPr>
          <w:rFonts w:ascii="Calibri" w:hAnsi="Calibri"/>
          <w:spacing w:val="-21"/>
          <w:w w:val="110"/>
        </w:rPr>
        <w:t xml:space="preserve"> </w:t>
      </w:r>
      <w:r w:rsidRPr="0062799E">
        <w:rPr>
          <w:rFonts w:ascii="Calibri" w:hAnsi="Calibri"/>
          <w:w w:val="110"/>
        </w:rPr>
        <w:t>policies</w:t>
      </w:r>
      <w:r w:rsidRPr="0062799E">
        <w:rPr>
          <w:rFonts w:ascii="Calibri" w:hAnsi="Calibri"/>
          <w:spacing w:val="-20"/>
          <w:w w:val="110"/>
        </w:rPr>
        <w:t xml:space="preserve"> </w:t>
      </w:r>
      <w:r w:rsidRPr="0062799E">
        <w:rPr>
          <w:rFonts w:ascii="Calibri" w:hAnsi="Calibri"/>
          <w:w w:val="110"/>
        </w:rPr>
        <w:t>and</w:t>
      </w:r>
      <w:r w:rsidRPr="0062799E">
        <w:rPr>
          <w:rFonts w:ascii="Calibri" w:hAnsi="Calibri"/>
          <w:spacing w:val="-20"/>
          <w:w w:val="110"/>
        </w:rPr>
        <w:t xml:space="preserve"> </w:t>
      </w:r>
      <w:r w:rsidRPr="0062799E">
        <w:rPr>
          <w:rFonts w:ascii="Calibri" w:hAnsi="Calibri"/>
          <w:w w:val="110"/>
        </w:rPr>
        <w:t>processes</w:t>
      </w:r>
      <w:r w:rsidRPr="0062799E">
        <w:rPr>
          <w:rFonts w:ascii="Calibri" w:hAnsi="Calibri"/>
          <w:spacing w:val="-20"/>
          <w:w w:val="110"/>
        </w:rPr>
        <w:t xml:space="preserve"> </w:t>
      </w:r>
      <w:r w:rsidRPr="0062799E">
        <w:rPr>
          <w:rFonts w:ascii="Calibri" w:hAnsi="Calibri"/>
          <w:w w:val="110"/>
        </w:rPr>
        <w:t>for</w:t>
      </w:r>
      <w:r w:rsidRPr="0062799E">
        <w:rPr>
          <w:rFonts w:ascii="Calibri" w:hAnsi="Calibri"/>
          <w:spacing w:val="-20"/>
          <w:w w:val="110"/>
        </w:rPr>
        <w:t xml:space="preserve"> </w:t>
      </w:r>
      <w:r w:rsidRPr="0062799E">
        <w:rPr>
          <w:rFonts w:ascii="Calibri" w:hAnsi="Calibri"/>
          <w:w w:val="110"/>
        </w:rPr>
        <w:t>identifying</w:t>
      </w:r>
      <w:r w:rsidRPr="0062799E">
        <w:rPr>
          <w:rFonts w:ascii="Calibri" w:hAnsi="Calibri"/>
          <w:spacing w:val="-20"/>
          <w:w w:val="110"/>
        </w:rPr>
        <w:t xml:space="preserve"> </w:t>
      </w:r>
      <w:r w:rsidRPr="0062799E">
        <w:rPr>
          <w:rFonts w:ascii="Calibri" w:hAnsi="Calibri"/>
          <w:w w:val="110"/>
        </w:rPr>
        <w:t>children</w:t>
      </w:r>
      <w:r w:rsidRPr="0062799E">
        <w:rPr>
          <w:rFonts w:ascii="Calibri" w:hAnsi="Calibri"/>
          <w:spacing w:val="-20"/>
          <w:w w:val="110"/>
        </w:rPr>
        <w:t xml:space="preserve"> </w:t>
      </w:r>
      <w:r w:rsidRPr="0062799E">
        <w:rPr>
          <w:rFonts w:ascii="Calibri" w:hAnsi="Calibri"/>
          <w:w w:val="110"/>
        </w:rPr>
        <w:t>with</w:t>
      </w:r>
      <w:r w:rsidRPr="0062799E">
        <w:rPr>
          <w:rFonts w:ascii="Calibri" w:hAnsi="Calibri"/>
          <w:spacing w:val="-21"/>
          <w:w w:val="110"/>
        </w:rPr>
        <w:t xml:space="preserve"> </w:t>
      </w:r>
      <w:r w:rsidRPr="0062799E">
        <w:rPr>
          <w:rFonts w:ascii="Calibri" w:hAnsi="Calibri"/>
          <w:w w:val="110"/>
        </w:rPr>
        <w:t>educational</w:t>
      </w:r>
      <w:r w:rsidRPr="0062799E">
        <w:rPr>
          <w:rFonts w:ascii="Calibri" w:hAnsi="Calibri"/>
          <w:spacing w:val="-20"/>
          <w:w w:val="110"/>
        </w:rPr>
        <w:t xml:space="preserve"> </w:t>
      </w:r>
      <w:r w:rsidRPr="0062799E">
        <w:rPr>
          <w:rFonts w:ascii="Calibri" w:hAnsi="Calibri"/>
          <w:w w:val="110"/>
        </w:rPr>
        <w:t>support</w:t>
      </w:r>
      <w:r w:rsidRPr="0062799E">
        <w:rPr>
          <w:rFonts w:ascii="Calibri" w:hAnsi="Calibri"/>
          <w:spacing w:val="-20"/>
          <w:w w:val="110"/>
        </w:rPr>
        <w:t xml:space="preserve"> </w:t>
      </w:r>
      <w:r w:rsidRPr="0062799E">
        <w:rPr>
          <w:rFonts w:ascii="Calibri" w:hAnsi="Calibri"/>
          <w:spacing w:val="-2"/>
          <w:w w:val="110"/>
        </w:rPr>
        <w:t xml:space="preserve">requirements, </w:t>
      </w:r>
      <w:r w:rsidRPr="0062799E">
        <w:rPr>
          <w:rFonts w:ascii="Calibri" w:hAnsi="Calibri"/>
          <w:w w:val="110"/>
        </w:rPr>
        <w:t>including students with</w:t>
      </w:r>
      <w:r w:rsidRPr="0062799E">
        <w:rPr>
          <w:rFonts w:ascii="Calibri" w:hAnsi="Calibri"/>
          <w:spacing w:val="-2"/>
          <w:w w:val="110"/>
        </w:rPr>
        <w:t xml:space="preserve"> </w:t>
      </w:r>
      <w:r w:rsidRPr="0062799E">
        <w:rPr>
          <w:rFonts w:ascii="Calibri" w:hAnsi="Calibri"/>
          <w:w w:val="110"/>
        </w:rPr>
        <w:t>disabilities</w:t>
      </w:r>
    </w:p>
    <w:p w:rsidR="009B73C6" w:rsidRPr="0062799E" w:rsidRDefault="00CD31CF" w:rsidP="00C7296C">
      <w:pPr>
        <w:pStyle w:val="ListParagraph"/>
        <w:numPr>
          <w:ilvl w:val="2"/>
          <w:numId w:val="34"/>
        </w:numPr>
        <w:tabs>
          <w:tab w:val="left" w:pos="1361"/>
        </w:tabs>
        <w:spacing w:before="0" w:after="120" w:line="285" w:lineRule="auto"/>
        <w:ind w:left="629"/>
        <w:rPr>
          <w:rFonts w:ascii="Calibri" w:hAnsi="Calibri"/>
        </w:rPr>
      </w:pPr>
      <w:r w:rsidRPr="0062799E">
        <w:rPr>
          <w:rFonts w:ascii="Calibri" w:hAnsi="Calibri"/>
          <w:w w:val="105"/>
        </w:rPr>
        <w:t>Systematize administrative data in order to be able to retrieve and analyse it (for example, by improving</w:t>
      </w:r>
      <w:r w:rsidRPr="0062799E">
        <w:rPr>
          <w:rFonts w:ascii="Calibri" w:hAnsi="Calibri"/>
          <w:spacing w:val="23"/>
          <w:w w:val="105"/>
        </w:rPr>
        <w:t xml:space="preserve"> </w:t>
      </w:r>
      <w:r w:rsidRPr="0062799E">
        <w:rPr>
          <w:rFonts w:ascii="Calibri" w:hAnsi="Calibri"/>
          <w:w w:val="105"/>
        </w:rPr>
        <w:t>the</w:t>
      </w:r>
      <w:r w:rsidRPr="0062799E">
        <w:rPr>
          <w:rFonts w:ascii="Calibri" w:hAnsi="Calibri"/>
          <w:spacing w:val="24"/>
          <w:w w:val="105"/>
        </w:rPr>
        <w:t xml:space="preserve"> </w:t>
      </w:r>
      <w:r w:rsidRPr="0062799E">
        <w:rPr>
          <w:rFonts w:ascii="Calibri" w:hAnsi="Calibri"/>
          <w:w w:val="105"/>
        </w:rPr>
        <w:t>education</w:t>
      </w:r>
      <w:r w:rsidRPr="0062799E">
        <w:rPr>
          <w:rFonts w:ascii="Calibri" w:hAnsi="Calibri"/>
          <w:spacing w:val="23"/>
          <w:w w:val="105"/>
        </w:rPr>
        <w:t xml:space="preserve"> </w:t>
      </w:r>
      <w:r w:rsidRPr="0062799E">
        <w:rPr>
          <w:rFonts w:ascii="Calibri" w:hAnsi="Calibri"/>
          <w:w w:val="105"/>
        </w:rPr>
        <w:t>management</w:t>
      </w:r>
      <w:r w:rsidRPr="0062799E">
        <w:rPr>
          <w:rFonts w:ascii="Calibri" w:hAnsi="Calibri"/>
          <w:spacing w:val="24"/>
          <w:w w:val="105"/>
        </w:rPr>
        <w:t xml:space="preserve"> </w:t>
      </w:r>
      <w:r w:rsidRPr="0062799E">
        <w:rPr>
          <w:rFonts w:ascii="Calibri" w:hAnsi="Calibri"/>
          <w:w w:val="105"/>
        </w:rPr>
        <w:t>information</w:t>
      </w:r>
      <w:r w:rsidRPr="0062799E">
        <w:rPr>
          <w:rFonts w:ascii="Calibri" w:hAnsi="Calibri"/>
          <w:spacing w:val="24"/>
          <w:w w:val="105"/>
        </w:rPr>
        <w:t xml:space="preserve"> </w:t>
      </w:r>
      <w:r w:rsidRPr="0062799E">
        <w:rPr>
          <w:rFonts w:ascii="Calibri" w:hAnsi="Calibri"/>
          <w:w w:val="105"/>
        </w:rPr>
        <w:t>system</w:t>
      </w:r>
      <w:r w:rsidRPr="0062799E">
        <w:rPr>
          <w:rFonts w:ascii="Calibri" w:hAnsi="Calibri"/>
          <w:spacing w:val="23"/>
          <w:w w:val="105"/>
        </w:rPr>
        <w:t xml:space="preserve"> </w:t>
      </w:r>
      <w:r w:rsidRPr="0062799E">
        <w:rPr>
          <w:rFonts w:ascii="Calibri" w:hAnsi="Calibri"/>
          <w:w w:val="105"/>
        </w:rPr>
        <w:t>to</w:t>
      </w:r>
      <w:r w:rsidRPr="0062799E">
        <w:rPr>
          <w:rFonts w:ascii="Calibri" w:hAnsi="Calibri"/>
          <w:spacing w:val="24"/>
          <w:w w:val="105"/>
        </w:rPr>
        <w:t xml:space="preserve"> </w:t>
      </w:r>
      <w:r w:rsidRPr="0062799E">
        <w:rPr>
          <w:rFonts w:ascii="Calibri" w:hAnsi="Calibri"/>
          <w:w w:val="105"/>
        </w:rPr>
        <w:t>enable</w:t>
      </w:r>
      <w:r w:rsidRPr="0062799E">
        <w:rPr>
          <w:rFonts w:ascii="Calibri" w:hAnsi="Calibri"/>
          <w:spacing w:val="23"/>
          <w:w w:val="105"/>
        </w:rPr>
        <w:t xml:space="preserve"> </w:t>
      </w:r>
      <w:r w:rsidRPr="0062799E">
        <w:rPr>
          <w:rFonts w:ascii="Calibri" w:hAnsi="Calibri"/>
          <w:w w:val="105"/>
        </w:rPr>
        <w:t>disability</w:t>
      </w:r>
      <w:r w:rsidRPr="0062799E">
        <w:rPr>
          <w:rFonts w:ascii="Calibri" w:hAnsi="Calibri"/>
          <w:spacing w:val="24"/>
          <w:w w:val="105"/>
        </w:rPr>
        <w:t xml:space="preserve"> </w:t>
      </w:r>
      <w:r w:rsidRPr="0062799E">
        <w:rPr>
          <w:rFonts w:ascii="Calibri" w:hAnsi="Calibri"/>
          <w:spacing w:val="-2"/>
          <w:w w:val="105"/>
        </w:rPr>
        <w:t>disaggregation)</w:t>
      </w:r>
    </w:p>
    <w:p w:rsidR="009B73C6" w:rsidRPr="0062799E" w:rsidRDefault="00CD31CF" w:rsidP="00C7296C">
      <w:pPr>
        <w:pStyle w:val="ListParagraph"/>
        <w:numPr>
          <w:ilvl w:val="2"/>
          <w:numId w:val="34"/>
        </w:numPr>
        <w:tabs>
          <w:tab w:val="left" w:pos="1361"/>
        </w:tabs>
        <w:spacing w:before="0" w:after="120" w:line="285" w:lineRule="auto"/>
        <w:ind w:left="629"/>
        <w:rPr>
          <w:rFonts w:ascii="Calibri" w:hAnsi="Calibri"/>
        </w:rPr>
      </w:pPr>
      <w:r w:rsidRPr="0062799E">
        <w:rPr>
          <w:rFonts w:ascii="Calibri" w:hAnsi="Calibri"/>
          <w:w w:val="105"/>
        </w:rPr>
        <w:t>Coordinate closely with the national statistical office to ensure that all data collection systems are compatible, particularly regarding the identification modules in statistical operations (census, surveys, etc.). This enables measurement of enrolment ratios of students with disabilities out of the total population of persons with disabilities, which is estimated through censuses and household</w:t>
      </w:r>
      <w:r w:rsidRPr="0062799E">
        <w:rPr>
          <w:rFonts w:ascii="Calibri" w:hAnsi="Calibri"/>
          <w:spacing w:val="10"/>
          <w:w w:val="105"/>
        </w:rPr>
        <w:t xml:space="preserve"> </w:t>
      </w:r>
      <w:r w:rsidRPr="0062799E">
        <w:rPr>
          <w:rFonts w:ascii="Calibri" w:hAnsi="Calibri"/>
          <w:w w:val="105"/>
        </w:rPr>
        <w:t>surveys.</w:t>
      </w:r>
    </w:p>
    <w:p w:rsidR="009B73C6" w:rsidRPr="0062799E" w:rsidRDefault="00CD31CF" w:rsidP="00C7296C">
      <w:pPr>
        <w:pStyle w:val="ListParagraph"/>
        <w:numPr>
          <w:ilvl w:val="2"/>
          <w:numId w:val="34"/>
        </w:numPr>
        <w:tabs>
          <w:tab w:val="left" w:pos="1361"/>
        </w:tabs>
        <w:spacing w:before="0" w:after="120" w:line="285" w:lineRule="auto"/>
        <w:ind w:left="629"/>
        <w:rPr>
          <w:rFonts w:ascii="Calibri" w:hAnsi="Calibri"/>
        </w:rPr>
      </w:pPr>
      <w:r w:rsidRPr="0062799E">
        <w:rPr>
          <w:rFonts w:ascii="Calibri" w:hAnsi="Calibri"/>
          <w:w w:val="110"/>
        </w:rPr>
        <w:t>Support</w:t>
      </w:r>
      <w:r w:rsidRPr="0062799E">
        <w:rPr>
          <w:rFonts w:ascii="Calibri" w:hAnsi="Calibri"/>
          <w:spacing w:val="-20"/>
          <w:w w:val="110"/>
        </w:rPr>
        <w:t xml:space="preserve"> </w:t>
      </w:r>
      <w:r w:rsidRPr="0062799E">
        <w:rPr>
          <w:rFonts w:ascii="Calibri" w:hAnsi="Calibri"/>
          <w:w w:val="110"/>
        </w:rPr>
        <w:t>research</w:t>
      </w:r>
      <w:r w:rsidRPr="0062799E">
        <w:rPr>
          <w:rFonts w:ascii="Calibri" w:hAnsi="Calibri"/>
          <w:spacing w:val="-19"/>
          <w:w w:val="110"/>
        </w:rPr>
        <w:t xml:space="preserve"> </w:t>
      </w:r>
      <w:r w:rsidRPr="0062799E">
        <w:rPr>
          <w:rFonts w:ascii="Calibri" w:hAnsi="Calibri"/>
          <w:w w:val="110"/>
        </w:rPr>
        <w:t>to</w:t>
      </w:r>
      <w:r w:rsidRPr="0062799E">
        <w:rPr>
          <w:rFonts w:ascii="Calibri" w:hAnsi="Calibri"/>
          <w:spacing w:val="-19"/>
          <w:w w:val="110"/>
        </w:rPr>
        <w:t xml:space="preserve"> </w:t>
      </w:r>
      <w:r w:rsidRPr="0062799E">
        <w:rPr>
          <w:rFonts w:ascii="Calibri" w:hAnsi="Calibri"/>
          <w:w w:val="110"/>
        </w:rPr>
        <w:t>understand</w:t>
      </w:r>
      <w:r w:rsidRPr="0062799E">
        <w:rPr>
          <w:rFonts w:ascii="Calibri" w:hAnsi="Calibri"/>
          <w:spacing w:val="-19"/>
          <w:w w:val="110"/>
        </w:rPr>
        <w:t xml:space="preserve"> </w:t>
      </w:r>
      <w:r w:rsidRPr="0062799E">
        <w:rPr>
          <w:rFonts w:ascii="Calibri" w:hAnsi="Calibri"/>
          <w:w w:val="110"/>
        </w:rPr>
        <w:t>the</w:t>
      </w:r>
      <w:r w:rsidRPr="0062799E">
        <w:rPr>
          <w:rFonts w:ascii="Calibri" w:hAnsi="Calibri"/>
          <w:spacing w:val="-19"/>
          <w:w w:val="110"/>
        </w:rPr>
        <w:t xml:space="preserve"> </w:t>
      </w:r>
      <w:r w:rsidRPr="0062799E">
        <w:rPr>
          <w:rFonts w:ascii="Calibri" w:hAnsi="Calibri"/>
          <w:w w:val="110"/>
        </w:rPr>
        <w:t>effectiveness</w:t>
      </w:r>
      <w:r w:rsidRPr="0062799E">
        <w:rPr>
          <w:rFonts w:ascii="Calibri" w:hAnsi="Calibri"/>
          <w:spacing w:val="-20"/>
          <w:w w:val="110"/>
        </w:rPr>
        <w:t xml:space="preserve"> </w:t>
      </w:r>
      <w:r w:rsidRPr="0062799E">
        <w:rPr>
          <w:rFonts w:ascii="Calibri" w:hAnsi="Calibri"/>
          <w:w w:val="110"/>
        </w:rPr>
        <w:t>of</w:t>
      </w:r>
      <w:r w:rsidRPr="0062799E">
        <w:rPr>
          <w:rFonts w:ascii="Calibri" w:hAnsi="Calibri"/>
          <w:spacing w:val="-19"/>
          <w:w w:val="110"/>
        </w:rPr>
        <w:t xml:space="preserve"> </w:t>
      </w:r>
      <w:r w:rsidRPr="0062799E">
        <w:rPr>
          <w:rFonts w:ascii="Calibri" w:hAnsi="Calibri"/>
          <w:w w:val="110"/>
        </w:rPr>
        <w:t>inclusive</w:t>
      </w:r>
      <w:r w:rsidRPr="0062799E">
        <w:rPr>
          <w:rFonts w:ascii="Calibri" w:hAnsi="Calibri"/>
          <w:spacing w:val="-19"/>
          <w:w w:val="110"/>
        </w:rPr>
        <w:t xml:space="preserve"> </w:t>
      </w:r>
      <w:r w:rsidRPr="0062799E">
        <w:rPr>
          <w:rFonts w:ascii="Calibri" w:hAnsi="Calibri"/>
          <w:w w:val="110"/>
        </w:rPr>
        <w:t>education,</w:t>
      </w:r>
      <w:r w:rsidRPr="0062799E">
        <w:rPr>
          <w:rFonts w:ascii="Calibri" w:hAnsi="Calibri"/>
          <w:spacing w:val="-19"/>
          <w:w w:val="110"/>
        </w:rPr>
        <w:t xml:space="preserve"> </w:t>
      </w:r>
      <w:r w:rsidRPr="0062799E">
        <w:rPr>
          <w:rFonts w:ascii="Calibri" w:hAnsi="Calibri"/>
          <w:w w:val="110"/>
        </w:rPr>
        <w:t>gaps</w:t>
      </w:r>
      <w:r w:rsidRPr="0062799E">
        <w:rPr>
          <w:rFonts w:ascii="Calibri" w:hAnsi="Calibri"/>
          <w:spacing w:val="-19"/>
          <w:w w:val="110"/>
        </w:rPr>
        <w:t xml:space="preserve"> </w:t>
      </w:r>
      <w:r w:rsidRPr="0062799E">
        <w:rPr>
          <w:rFonts w:ascii="Calibri" w:hAnsi="Calibri"/>
          <w:w w:val="110"/>
        </w:rPr>
        <w:t>and</w:t>
      </w:r>
      <w:r w:rsidRPr="0062799E">
        <w:rPr>
          <w:rFonts w:ascii="Calibri" w:hAnsi="Calibri"/>
          <w:spacing w:val="-20"/>
          <w:w w:val="110"/>
        </w:rPr>
        <w:t xml:space="preserve"> </w:t>
      </w:r>
      <w:r w:rsidRPr="0062799E">
        <w:rPr>
          <w:rFonts w:ascii="Calibri" w:hAnsi="Calibri"/>
          <w:w w:val="110"/>
        </w:rPr>
        <w:t>issues,</w:t>
      </w:r>
      <w:r w:rsidRPr="0062799E">
        <w:rPr>
          <w:rFonts w:ascii="Calibri" w:hAnsi="Calibri"/>
          <w:spacing w:val="-19"/>
          <w:w w:val="110"/>
        </w:rPr>
        <w:t xml:space="preserve"> </w:t>
      </w:r>
      <w:r w:rsidRPr="0062799E">
        <w:rPr>
          <w:rFonts w:ascii="Calibri" w:hAnsi="Calibri"/>
          <w:spacing w:val="-5"/>
          <w:w w:val="110"/>
        </w:rPr>
        <w:t xml:space="preserve">and </w:t>
      </w:r>
      <w:r w:rsidRPr="0062799E">
        <w:rPr>
          <w:rFonts w:ascii="Calibri" w:hAnsi="Calibri"/>
          <w:w w:val="110"/>
        </w:rPr>
        <w:t>develop recommendations for</w:t>
      </w:r>
      <w:r w:rsidRPr="0062799E">
        <w:rPr>
          <w:rFonts w:ascii="Calibri" w:hAnsi="Calibri"/>
          <w:spacing w:val="-3"/>
          <w:w w:val="110"/>
        </w:rPr>
        <w:t xml:space="preserve"> </w:t>
      </w:r>
      <w:r w:rsidRPr="0062799E">
        <w:rPr>
          <w:rFonts w:ascii="Calibri" w:hAnsi="Calibri"/>
          <w:w w:val="110"/>
        </w:rPr>
        <w:t>improvements.</w:t>
      </w:r>
    </w:p>
    <w:p w:rsidR="009B73C6" w:rsidRPr="0062799E" w:rsidRDefault="00CD31CF" w:rsidP="00C7296C">
      <w:pPr>
        <w:pStyle w:val="BodyText"/>
        <w:spacing w:after="120"/>
        <w:ind w:left="864"/>
        <w:rPr>
          <w:rFonts w:ascii="Calibri" w:hAnsi="Calibri"/>
        </w:rPr>
      </w:pPr>
      <w:r w:rsidRPr="0062799E">
        <w:rPr>
          <w:rFonts w:ascii="Calibri" w:hAnsi="Calibri"/>
          <w:w w:val="110"/>
        </w:rPr>
        <w:t>Related CRPD indicators: 24.27-24.30 and 31.2</w:t>
      </w:r>
    </w:p>
    <w:p w:rsidR="009B73C6" w:rsidRPr="0062799E" w:rsidRDefault="00CD31CF" w:rsidP="00C7296C">
      <w:pPr>
        <w:pStyle w:val="BodyText"/>
        <w:spacing w:after="240"/>
        <w:ind w:left="864"/>
        <w:rPr>
          <w:rFonts w:ascii="Calibri" w:hAnsi="Calibri"/>
          <w:w w:val="110"/>
        </w:rPr>
      </w:pPr>
      <w:r w:rsidRPr="0062799E">
        <w:rPr>
          <w:rFonts w:ascii="Calibri" w:hAnsi="Calibri"/>
          <w:w w:val="110"/>
        </w:rPr>
        <w:t xml:space="preserve">See also </w:t>
      </w:r>
      <w:hyperlink r:id="rId75">
        <w:r w:rsidRPr="0062799E">
          <w:rPr>
            <w:rFonts w:ascii="Calibri" w:hAnsi="Calibri"/>
            <w:color w:val="006EB8"/>
            <w:w w:val="110"/>
            <w:u w:val="single" w:color="006EB8"/>
          </w:rPr>
          <w:t>Foundations Guideline</w:t>
        </w:r>
      </w:hyperlink>
      <w:r w:rsidRPr="0062799E">
        <w:rPr>
          <w:rFonts w:ascii="Calibri" w:hAnsi="Calibri"/>
          <w:w w:val="110"/>
        </w:rPr>
        <w:t>, section 3.5 on “Data collection and disaggregation”.</w:t>
      </w:r>
    </w:p>
    <w:p w:rsidR="005679BD" w:rsidRPr="0062799E" w:rsidRDefault="00D368B3" w:rsidP="00C7296C">
      <w:pPr>
        <w:spacing w:after="240"/>
        <w:rPr>
          <w:rFonts w:ascii="Calibri" w:hAnsi="Calibri"/>
          <w:b/>
          <w:color w:val="9534CF"/>
          <w:w w:val="110"/>
        </w:rPr>
      </w:pPr>
      <w:r>
        <w:rPr>
          <w:rFonts w:ascii="Calibri" w:hAnsi="Calibri"/>
          <w:noProof/>
          <w:lang w:eastAsia="en-GB"/>
        </w:rPr>
        <w:drawing>
          <wp:inline distT="0" distB="0" distL="0" distR="0">
            <wp:extent cx="171450" cy="180975"/>
            <wp:effectExtent l="0" t="0" r="0" b="9525"/>
            <wp:docPr id="36" name="image53.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3.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5679BD" w:rsidRPr="0062799E">
        <w:rPr>
          <w:rFonts w:ascii="Calibri" w:hAnsi="Calibri"/>
          <w:b/>
          <w:color w:val="9534CF"/>
          <w:w w:val="110"/>
        </w:rPr>
        <w:tab/>
      </w:r>
      <w:r w:rsidR="005679BD" w:rsidRPr="00C7296C">
        <w:rPr>
          <w:rFonts w:ascii="Calibri" w:hAnsi="Calibri"/>
          <w:b/>
          <w:w w:val="110"/>
        </w:rPr>
        <w:t>Screening and identification</w:t>
      </w:r>
    </w:p>
    <w:p w:rsidR="005679BD" w:rsidRPr="0062799E" w:rsidRDefault="005679BD" w:rsidP="005009E0">
      <w:pPr>
        <w:spacing w:after="120" w:line="285" w:lineRule="auto"/>
        <w:rPr>
          <w:rFonts w:ascii="Calibri" w:hAnsi="Calibri"/>
          <w:w w:val="105"/>
        </w:rPr>
      </w:pPr>
      <w:r w:rsidRPr="0062799E">
        <w:rPr>
          <w:rFonts w:ascii="Calibri" w:hAnsi="Calibri"/>
          <w:w w:val="105"/>
        </w:rPr>
        <w:t>South Africa adopted a National Strategy on Screening, Identification, Assessment and Support in 2014, to provide standardized procedures. The policy, aligned with the Integrated School Health Policy, targets out of school children, as well as learners in mainstream and special schools who encounter learning barriers. Assessment and support are not based on predefined categories of disability but on the level and nature of learning requirements. At admission, teachers screen all children, record results in learner profiles and become case managers (</w:t>
      </w:r>
      <w:r w:rsidRPr="0062799E">
        <w:rPr>
          <w:rFonts w:ascii="Calibri" w:hAnsi="Calibri"/>
          <w:i/>
          <w:color w:val="006EB8"/>
          <w:w w:val="105"/>
          <w:u w:val="single" w:color="006EB8"/>
        </w:rPr>
        <w:t>Global education monitoring</w:t>
      </w:r>
      <w:r w:rsidRPr="0062799E">
        <w:rPr>
          <w:rFonts w:ascii="Calibri" w:hAnsi="Calibri"/>
          <w:i/>
          <w:color w:val="006EB8"/>
          <w:w w:val="105"/>
        </w:rPr>
        <w:t xml:space="preserve"> </w:t>
      </w:r>
      <w:r w:rsidRPr="0062799E">
        <w:rPr>
          <w:rFonts w:ascii="Calibri" w:hAnsi="Calibri"/>
          <w:i/>
          <w:color w:val="006EB8"/>
          <w:w w:val="105"/>
          <w:u w:val="single" w:color="006EB8"/>
        </w:rPr>
        <w:t>report, 2020: Inclusion and education: all means all</w:t>
      </w:r>
      <w:r w:rsidRPr="0062799E">
        <w:rPr>
          <w:rFonts w:ascii="Calibri" w:hAnsi="Calibri"/>
          <w:w w:val="105"/>
        </w:rPr>
        <w:t>, p.44).</w:t>
      </w:r>
    </w:p>
    <w:p w:rsidR="005679BD" w:rsidRPr="0062799E" w:rsidRDefault="005679BD" w:rsidP="00D632E3">
      <w:pPr>
        <w:spacing w:after="240"/>
        <w:rPr>
          <w:rFonts w:ascii="Calibri" w:hAnsi="Calibri"/>
          <w:b/>
        </w:rPr>
      </w:pPr>
      <w:r w:rsidRPr="0062799E">
        <w:rPr>
          <w:rFonts w:ascii="Calibri" w:hAnsi="Calibri"/>
          <w:noProof/>
          <w:lang w:eastAsia="en-GB"/>
        </w:rPr>
        <w:drawing>
          <wp:inline distT="0" distB="0" distL="0" distR="0" wp14:anchorId="12261758" wp14:editId="5A5A542C">
            <wp:extent cx="178298" cy="180975"/>
            <wp:effectExtent l="0" t="0" r="0" b="0"/>
            <wp:docPr id="59" name="image54.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8298" cy="180975"/>
                    </a:xfrm>
                    <a:prstGeom prst="rect">
                      <a:avLst/>
                    </a:prstGeom>
                  </pic:spPr>
                </pic:pic>
              </a:graphicData>
            </a:graphic>
          </wp:inline>
        </w:drawing>
      </w:r>
      <w:r w:rsidRPr="0062799E">
        <w:rPr>
          <w:rFonts w:ascii="Calibri" w:hAnsi="Calibri"/>
          <w:b/>
          <w:color w:val="9534CF"/>
          <w:w w:val="110"/>
        </w:rPr>
        <w:tab/>
      </w:r>
      <w:r w:rsidRPr="00D632E3">
        <w:rPr>
          <w:rFonts w:ascii="Calibri" w:hAnsi="Calibri"/>
          <w:b/>
          <w:w w:val="110"/>
        </w:rPr>
        <w:t>Disability data in education management information systems</w:t>
      </w:r>
    </w:p>
    <w:p w:rsidR="005679BD" w:rsidRPr="0062799E" w:rsidRDefault="005679BD" w:rsidP="005009E0">
      <w:pPr>
        <w:spacing w:after="120" w:line="285" w:lineRule="auto"/>
        <w:rPr>
          <w:rFonts w:ascii="Calibri" w:hAnsi="Calibri"/>
        </w:rPr>
      </w:pPr>
      <w:r w:rsidRPr="0062799E">
        <w:rPr>
          <w:rFonts w:ascii="Calibri" w:hAnsi="Calibri"/>
          <w:w w:val="105"/>
        </w:rPr>
        <w:t xml:space="preserve">The evolution of Fiji’s education management information system is an instructive example of good practice in measuring disability-inclusive education. The system was expanded in 2013 to include a more sophisticated disability disaggregation toolkit based on the UNICEF and </w:t>
      </w:r>
      <w:hyperlink w:anchor="_bookmark63" w:history="1">
        <w:r w:rsidRPr="0062799E">
          <w:rPr>
            <w:rFonts w:ascii="Calibri" w:hAnsi="Calibri"/>
            <w:color w:val="006EB8"/>
            <w:w w:val="105"/>
            <w:u w:val="single" w:color="006EB8"/>
          </w:rPr>
          <w:t>Washington Group</w:t>
        </w:r>
      </w:hyperlink>
      <w:r w:rsidRPr="0062799E">
        <w:rPr>
          <w:rFonts w:ascii="Calibri" w:hAnsi="Calibri"/>
          <w:color w:val="006EB8"/>
          <w:w w:val="105"/>
        </w:rPr>
        <w:t xml:space="preserve"> </w:t>
      </w:r>
      <w:r w:rsidRPr="0062799E">
        <w:rPr>
          <w:rFonts w:ascii="Calibri" w:hAnsi="Calibri"/>
          <w:w w:val="105"/>
        </w:rPr>
        <w:t xml:space="preserve">Module on Child Functioning. </w:t>
      </w:r>
      <w:r w:rsidRPr="0062799E">
        <w:rPr>
          <w:rFonts w:ascii="Calibri" w:hAnsi="Calibri"/>
          <w:spacing w:val="-3"/>
          <w:w w:val="105"/>
        </w:rPr>
        <w:t xml:space="preserve">Teachers </w:t>
      </w:r>
      <w:r w:rsidRPr="0062799E">
        <w:rPr>
          <w:rFonts w:ascii="Calibri" w:hAnsi="Calibri"/>
          <w:w w:val="105"/>
        </w:rPr>
        <w:t xml:space="preserve">receive a guidebook and training and are encouraged to complete a student learning profile for any child with significant functional difficulties and for </w:t>
      </w:r>
      <w:r w:rsidRPr="0062799E">
        <w:rPr>
          <w:rFonts w:ascii="Calibri" w:hAnsi="Calibri"/>
          <w:spacing w:val="-3"/>
          <w:w w:val="105"/>
        </w:rPr>
        <w:t xml:space="preserve">those </w:t>
      </w:r>
      <w:r w:rsidRPr="0062799E">
        <w:rPr>
          <w:rFonts w:ascii="Calibri" w:hAnsi="Calibri"/>
          <w:w w:val="105"/>
        </w:rPr>
        <w:t xml:space="preserve">who consistently perform poorly. The form is completed with parents, taking clinical </w:t>
      </w:r>
      <w:proofErr w:type="gramStart"/>
      <w:r w:rsidRPr="0062799E">
        <w:rPr>
          <w:rFonts w:ascii="Calibri" w:hAnsi="Calibri"/>
          <w:w w:val="105"/>
        </w:rPr>
        <w:t>assessments  into</w:t>
      </w:r>
      <w:proofErr w:type="gramEnd"/>
      <w:r w:rsidRPr="0062799E">
        <w:rPr>
          <w:rFonts w:ascii="Calibri" w:hAnsi="Calibri"/>
          <w:spacing w:val="8"/>
          <w:w w:val="105"/>
        </w:rPr>
        <w:t xml:space="preserve"> </w:t>
      </w:r>
      <w:r w:rsidRPr="0062799E">
        <w:rPr>
          <w:rFonts w:ascii="Calibri" w:hAnsi="Calibri"/>
          <w:w w:val="105"/>
        </w:rPr>
        <w:t>account</w:t>
      </w:r>
      <w:r w:rsidRPr="0062799E">
        <w:rPr>
          <w:rFonts w:ascii="Calibri" w:hAnsi="Calibri"/>
          <w:spacing w:val="9"/>
          <w:w w:val="105"/>
        </w:rPr>
        <w:t xml:space="preserve"> </w:t>
      </w:r>
      <w:r w:rsidRPr="0062799E">
        <w:rPr>
          <w:rFonts w:ascii="Calibri" w:hAnsi="Calibri"/>
          <w:w w:val="105"/>
        </w:rPr>
        <w:t>when</w:t>
      </w:r>
      <w:r w:rsidRPr="0062799E">
        <w:rPr>
          <w:rFonts w:ascii="Calibri" w:hAnsi="Calibri"/>
          <w:spacing w:val="9"/>
          <w:w w:val="105"/>
        </w:rPr>
        <w:t xml:space="preserve"> </w:t>
      </w:r>
      <w:r w:rsidRPr="0062799E">
        <w:rPr>
          <w:rFonts w:ascii="Calibri" w:hAnsi="Calibri"/>
          <w:w w:val="105"/>
        </w:rPr>
        <w:t>appropriate</w:t>
      </w:r>
      <w:r w:rsidRPr="0062799E">
        <w:rPr>
          <w:rFonts w:ascii="Calibri" w:hAnsi="Calibri"/>
          <w:spacing w:val="9"/>
          <w:w w:val="105"/>
        </w:rPr>
        <w:t xml:space="preserve"> </w:t>
      </w:r>
      <w:r w:rsidRPr="0062799E">
        <w:rPr>
          <w:rFonts w:ascii="Calibri" w:hAnsi="Calibri"/>
          <w:w w:val="105"/>
        </w:rPr>
        <w:t>and</w:t>
      </w:r>
      <w:r w:rsidRPr="0062799E">
        <w:rPr>
          <w:rFonts w:ascii="Calibri" w:hAnsi="Calibri"/>
          <w:spacing w:val="9"/>
          <w:w w:val="105"/>
        </w:rPr>
        <w:t xml:space="preserve"> </w:t>
      </w:r>
      <w:r w:rsidRPr="0062799E">
        <w:rPr>
          <w:rFonts w:ascii="Calibri" w:hAnsi="Calibri"/>
          <w:w w:val="105"/>
        </w:rPr>
        <w:t>agreeing</w:t>
      </w:r>
      <w:r w:rsidRPr="0062799E">
        <w:rPr>
          <w:rFonts w:ascii="Calibri" w:hAnsi="Calibri"/>
          <w:spacing w:val="9"/>
          <w:w w:val="105"/>
        </w:rPr>
        <w:t xml:space="preserve"> </w:t>
      </w:r>
      <w:r w:rsidRPr="0062799E">
        <w:rPr>
          <w:rFonts w:ascii="Calibri" w:hAnsi="Calibri"/>
          <w:w w:val="105"/>
        </w:rPr>
        <w:t>on</w:t>
      </w:r>
      <w:r w:rsidRPr="0062799E">
        <w:rPr>
          <w:rFonts w:ascii="Calibri" w:hAnsi="Calibri"/>
          <w:spacing w:val="9"/>
          <w:w w:val="105"/>
        </w:rPr>
        <w:t xml:space="preserve"> </w:t>
      </w:r>
      <w:r w:rsidRPr="0062799E">
        <w:rPr>
          <w:rFonts w:ascii="Calibri" w:hAnsi="Calibri"/>
          <w:w w:val="105"/>
        </w:rPr>
        <w:t>any</w:t>
      </w:r>
      <w:r w:rsidRPr="0062799E">
        <w:rPr>
          <w:rFonts w:ascii="Calibri" w:hAnsi="Calibri"/>
          <w:spacing w:val="9"/>
          <w:w w:val="105"/>
        </w:rPr>
        <w:t xml:space="preserve"> </w:t>
      </w:r>
      <w:r w:rsidRPr="0062799E">
        <w:rPr>
          <w:rFonts w:ascii="Calibri" w:hAnsi="Calibri"/>
          <w:w w:val="105"/>
        </w:rPr>
        <w:t>need</w:t>
      </w:r>
      <w:r w:rsidRPr="0062799E">
        <w:rPr>
          <w:rFonts w:ascii="Calibri" w:hAnsi="Calibri"/>
          <w:spacing w:val="9"/>
          <w:w w:val="105"/>
        </w:rPr>
        <w:t xml:space="preserve"> </w:t>
      </w:r>
      <w:r w:rsidRPr="0062799E">
        <w:rPr>
          <w:rFonts w:ascii="Calibri" w:hAnsi="Calibri"/>
          <w:w w:val="105"/>
        </w:rPr>
        <w:t>for</w:t>
      </w:r>
      <w:r w:rsidRPr="0062799E">
        <w:rPr>
          <w:rFonts w:ascii="Calibri" w:hAnsi="Calibri"/>
          <w:spacing w:val="9"/>
          <w:w w:val="105"/>
        </w:rPr>
        <w:t xml:space="preserve"> </w:t>
      </w:r>
      <w:r w:rsidRPr="0062799E">
        <w:rPr>
          <w:rFonts w:ascii="Calibri" w:hAnsi="Calibri"/>
          <w:w w:val="105"/>
        </w:rPr>
        <w:t>targeted</w:t>
      </w:r>
      <w:r w:rsidRPr="0062799E">
        <w:rPr>
          <w:rFonts w:ascii="Calibri" w:hAnsi="Calibri"/>
          <w:spacing w:val="9"/>
          <w:w w:val="105"/>
        </w:rPr>
        <w:t xml:space="preserve"> </w:t>
      </w:r>
      <w:hyperlink w:anchor="_bookmark61" w:history="1">
        <w:r w:rsidRPr="0062799E">
          <w:rPr>
            <w:rFonts w:ascii="Calibri" w:hAnsi="Calibri"/>
            <w:color w:val="006EB8"/>
            <w:w w:val="105"/>
          </w:rPr>
          <w:t>support</w:t>
        </w:r>
      </w:hyperlink>
      <w:r w:rsidRPr="0062799E">
        <w:rPr>
          <w:rFonts w:ascii="Calibri" w:hAnsi="Calibri"/>
          <w:w w:val="105"/>
        </w:rPr>
        <w:t>.</w:t>
      </w:r>
    </w:p>
    <w:p w:rsidR="00EE4282" w:rsidRPr="0062799E" w:rsidRDefault="005679BD" w:rsidP="005009E0">
      <w:pPr>
        <w:spacing w:after="120" w:line="285" w:lineRule="auto"/>
        <w:rPr>
          <w:rFonts w:ascii="Calibri" w:hAnsi="Calibri"/>
        </w:rPr>
      </w:pPr>
      <w:r w:rsidRPr="0062799E">
        <w:rPr>
          <w:rFonts w:ascii="Calibri" w:hAnsi="Calibri"/>
          <w:w w:val="105"/>
        </w:rPr>
        <w:t>Student-level information in the system is complemented with school information, including   an</w:t>
      </w:r>
      <w:r w:rsidRPr="0062799E">
        <w:rPr>
          <w:rFonts w:ascii="Calibri" w:hAnsi="Calibri"/>
          <w:spacing w:val="17"/>
          <w:w w:val="105"/>
        </w:rPr>
        <w:t xml:space="preserve"> </w:t>
      </w:r>
      <w:hyperlink w:anchor="_bookmark51" w:history="1">
        <w:r w:rsidRPr="0062799E">
          <w:rPr>
            <w:rFonts w:ascii="Calibri" w:hAnsi="Calibri"/>
            <w:color w:val="006EB8"/>
            <w:w w:val="105"/>
            <w:u w:val="single" w:color="006EB8"/>
          </w:rPr>
          <w:t>accessibility</w:t>
        </w:r>
        <w:r w:rsidRPr="0062799E">
          <w:rPr>
            <w:rFonts w:ascii="Calibri" w:hAnsi="Calibri"/>
            <w:color w:val="006EB8"/>
            <w:spacing w:val="17"/>
            <w:w w:val="105"/>
          </w:rPr>
          <w:t xml:space="preserve"> </w:t>
        </w:r>
      </w:hyperlink>
      <w:r w:rsidRPr="0062799E">
        <w:rPr>
          <w:rFonts w:ascii="Calibri" w:hAnsi="Calibri"/>
          <w:w w:val="105"/>
        </w:rPr>
        <w:t>audit.</w:t>
      </w:r>
      <w:r w:rsidRPr="0062799E">
        <w:rPr>
          <w:rFonts w:ascii="Calibri" w:hAnsi="Calibri"/>
          <w:spacing w:val="17"/>
          <w:w w:val="105"/>
        </w:rPr>
        <w:t xml:space="preserve"> </w:t>
      </w:r>
      <w:r w:rsidRPr="0062799E">
        <w:rPr>
          <w:rFonts w:ascii="Calibri" w:hAnsi="Calibri"/>
          <w:w w:val="105"/>
        </w:rPr>
        <w:t>Involvement</w:t>
      </w:r>
      <w:r w:rsidRPr="0062799E">
        <w:rPr>
          <w:rFonts w:ascii="Calibri" w:hAnsi="Calibri"/>
          <w:spacing w:val="17"/>
          <w:w w:val="105"/>
        </w:rPr>
        <w:t xml:space="preserve"> </w:t>
      </w:r>
      <w:r w:rsidRPr="0062799E">
        <w:rPr>
          <w:rFonts w:ascii="Calibri" w:hAnsi="Calibri"/>
          <w:w w:val="105"/>
        </w:rPr>
        <w:t>by</w:t>
      </w:r>
      <w:r w:rsidRPr="0062799E">
        <w:rPr>
          <w:rFonts w:ascii="Calibri" w:hAnsi="Calibri"/>
          <w:spacing w:val="17"/>
          <w:w w:val="105"/>
        </w:rPr>
        <w:t xml:space="preserve"> </w:t>
      </w:r>
      <w:r w:rsidRPr="0062799E">
        <w:rPr>
          <w:rFonts w:ascii="Calibri" w:hAnsi="Calibri"/>
          <w:w w:val="105"/>
        </w:rPr>
        <w:t>organizations</w:t>
      </w:r>
      <w:r w:rsidRPr="0062799E">
        <w:rPr>
          <w:rFonts w:ascii="Calibri" w:hAnsi="Calibri"/>
          <w:spacing w:val="17"/>
          <w:w w:val="105"/>
        </w:rPr>
        <w:t xml:space="preserve"> </w:t>
      </w:r>
      <w:r w:rsidRPr="0062799E">
        <w:rPr>
          <w:rFonts w:ascii="Calibri" w:hAnsi="Calibri"/>
          <w:w w:val="105"/>
        </w:rPr>
        <w:t>of</w:t>
      </w:r>
      <w:r w:rsidRPr="0062799E">
        <w:rPr>
          <w:rFonts w:ascii="Calibri" w:hAnsi="Calibri"/>
          <w:spacing w:val="18"/>
          <w:w w:val="105"/>
        </w:rPr>
        <w:t xml:space="preserve"> </w:t>
      </w:r>
      <w:r w:rsidRPr="0062799E">
        <w:rPr>
          <w:rFonts w:ascii="Calibri" w:hAnsi="Calibri"/>
          <w:w w:val="105"/>
        </w:rPr>
        <w:t>persons</w:t>
      </w:r>
      <w:r w:rsidRPr="0062799E">
        <w:rPr>
          <w:rFonts w:ascii="Calibri" w:hAnsi="Calibri"/>
          <w:spacing w:val="17"/>
          <w:w w:val="105"/>
        </w:rPr>
        <w:t xml:space="preserve"> </w:t>
      </w:r>
      <w:r w:rsidRPr="0062799E">
        <w:rPr>
          <w:rFonts w:ascii="Calibri" w:hAnsi="Calibri"/>
          <w:w w:val="105"/>
        </w:rPr>
        <w:t>with</w:t>
      </w:r>
      <w:r w:rsidRPr="0062799E">
        <w:rPr>
          <w:rFonts w:ascii="Calibri" w:hAnsi="Calibri"/>
          <w:spacing w:val="17"/>
          <w:w w:val="105"/>
        </w:rPr>
        <w:t xml:space="preserve"> </w:t>
      </w:r>
      <w:r w:rsidRPr="0062799E">
        <w:rPr>
          <w:rFonts w:ascii="Calibri" w:hAnsi="Calibri"/>
          <w:w w:val="105"/>
        </w:rPr>
        <w:t>disabilities,</w:t>
      </w:r>
      <w:r w:rsidRPr="0062799E">
        <w:rPr>
          <w:rFonts w:ascii="Calibri" w:hAnsi="Calibri"/>
          <w:spacing w:val="17"/>
          <w:w w:val="105"/>
        </w:rPr>
        <w:t xml:space="preserve"> </w:t>
      </w:r>
      <w:r w:rsidRPr="0062799E">
        <w:rPr>
          <w:rFonts w:ascii="Calibri" w:hAnsi="Calibri"/>
          <w:w w:val="105"/>
        </w:rPr>
        <w:t>students</w:t>
      </w:r>
      <w:r w:rsidRPr="0062799E">
        <w:rPr>
          <w:rFonts w:ascii="Calibri" w:hAnsi="Calibri"/>
          <w:spacing w:val="17"/>
          <w:w w:val="105"/>
        </w:rPr>
        <w:t xml:space="preserve"> </w:t>
      </w:r>
      <w:r w:rsidRPr="0062799E">
        <w:rPr>
          <w:rFonts w:ascii="Calibri" w:hAnsi="Calibri"/>
          <w:spacing w:val="-4"/>
          <w:w w:val="105"/>
        </w:rPr>
        <w:t>with</w:t>
      </w:r>
      <w:r w:rsidR="00BF1364">
        <w:rPr>
          <w:rFonts w:ascii="Calibri" w:hAnsi="Calibri"/>
        </w:rPr>
        <w:t xml:space="preserve"> </w:t>
      </w:r>
      <w:r w:rsidRPr="0062799E">
        <w:rPr>
          <w:rFonts w:ascii="Calibri" w:hAnsi="Calibri"/>
          <w:w w:val="110"/>
        </w:rPr>
        <w:t>disabilities</w:t>
      </w:r>
      <w:r w:rsidRPr="0062799E">
        <w:rPr>
          <w:rFonts w:ascii="Calibri" w:hAnsi="Calibri"/>
          <w:spacing w:val="-21"/>
          <w:w w:val="110"/>
        </w:rPr>
        <w:t xml:space="preserve"> </w:t>
      </w:r>
      <w:r w:rsidRPr="0062799E">
        <w:rPr>
          <w:rFonts w:ascii="Calibri" w:hAnsi="Calibri"/>
          <w:w w:val="110"/>
        </w:rPr>
        <w:t>and</w:t>
      </w:r>
      <w:r w:rsidRPr="0062799E">
        <w:rPr>
          <w:rFonts w:ascii="Calibri" w:hAnsi="Calibri"/>
          <w:spacing w:val="-21"/>
          <w:w w:val="110"/>
        </w:rPr>
        <w:t xml:space="preserve"> </w:t>
      </w:r>
      <w:r w:rsidRPr="0062799E">
        <w:rPr>
          <w:rFonts w:ascii="Calibri" w:hAnsi="Calibri"/>
          <w:w w:val="110"/>
        </w:rPr>
        <w:t>their</w:t>
      </w:r>
      <w:r w:rsidRPr="0062799E">
        <w:rPr>
          <w:rFonts w:ascii="Calibri" w:hAnsi="Calibri"/>
          <w:spacing w:val="-20"/>
          <w:w w:val="110"/>
        </w:rPr>
        <w:t xml:space="preserve"> </w:t>
      </w:r>
      <w:r w:rsidRPr="0062799E">
        <w:rPr>
          <w:rFonts w:ascii="Calibri" w:hAnsi="Calibri"/>
          <w:w w:val="110"/>
        </w:rPr>
        <w:t>families</w:t>
      </w:r>
      <w:r w:rsidRPr="0062799E">
        <w:rPr>
          <w:rFonts w:ascii="Calibri" w:hAnsi="Calibri"/>
          <w:spacing w:val="-21"/>
          <w:w w:val="110"/>
        </w:rPr>
        <w:t xml:space="preserve"> </w:t>
      </w:r>
      <w:r w:rsidRPr="0062799E">
        <w:rPr>
          <w:rFonts w:ascii="Calibri" w:hAnsi="Calibri"/>
          <w:w w:val="110"/>
        </w:rPr>
        <w:t>is</w:t>
      </w:r>
      <w:r w:rsidRPr="0062799E">
        <w:rPr>
          <w:rFonts w:ascii="Calibri" w:hAnsi="Calibri"/>
          <w:spacing w:val="-20"/>
          <w:w w:val="110"/>
        </w:rPr>
        <w:t xml:space="preserve"> </w:t>
      </w:r>
      <w:r w:rsidRPr="0062799E">
        <w:rPr>
          <w:rFonts w:ascii="Calibri" w:hAnsi="Calibri"/>
          <w:w w:val="110"/>
        </w:rPr>
        <w:t>encouraged.</w:t>
      </w:r>
      <w:r w:rsidRPr="0062799E">
        <w:rPr>
          <w:rFonts w:ascii="Calibri" w:hAnsi="Calibri"/>
          <w:spacing w:val="-21"/>
          <w:w w:val="110"/>
        </w:rPr>
        <w:t xml:space="preserve"> </w:t>
      </w:r>
      <w:r w:rsidRPr="0062799E">
        <w:rPr>
          <w:rFonts w:ascii="Calibri" w:hAnsi="Calibri"/>
          <w:w w:val="110"/>
        </w:rPr>
        <w:t>The</w:t>
      </w:r>
      <w:r w:rsidRPr="0062799E">
        <w:rPr>
          <w:rFonts w:ascii="Calibri" w:hAnsi="Calibri"/>
          <w:spacing w:val="-20"/>
          <w:w w:val="110"/>
        </w:rPr>
        <w:t xml:space="preserve"> </w:t>
      </w:r>
      <w:r w:rsidRPr="0062799E">
        <w:rPr>
          <w:rFonts w:ascii="Calibri" w:hAnsi="Calibri"/>
          <w:w w:val="110"/>
        </w:rPr>
        <w:t>system</w:t>
      </w:r>
      <w:r w:rsidRPr="0062799E">
        <w:rPr>
          <w:rFonts w:ascii="Calibri" w:hAnsi="Calibri"/>
          <w:spacing w:val="-21"/>
          <w:w w:val="110"/>
        </w:rPr>
        <w:t xml:space="preserve"> </w:t>
      </w:r>
      <w:r w:rsidRPr="0062799E">
        <w:rPr>
          <w:rFonts w:ascii="Calibri" w:hAnsi="Calibri"/>
          <w:w w:val="110"/>
        </w:rPr>
        <w:t>records</w:t>
      </w:r>
      <w:r w:rsidRPr="0062799E">
        <w:rPr>
          <w:rFonts w:ascii="Calibri" w:hAnsi="Calibri"/>
          <w:spacing w:val="-20"/>
          <w:w w:val="110"/>
        </w:rPr>
        <w:t xml:space="preserve"> </w:t>
      </w:r>
      <w:r w:rsidRPr="0062799E">
        <w:rPr>
          <w:rFonts w:ascii="Calibri" w:hAnsi="Calibri"/>
          <w:w w:val="110"/>
        </w:rPr>
        <w:t>information</w:t>
      </w:r>
      <w:r w:rsidRPr="0062799E">
        <w:rPr>
          <w:rFonts w:ascii="Calibri" w:hAnsi="Calibri"/>
          <w:spacing w:val="-21"/>
          <w:w w:val="110"/>
        </w:rPr>
        <w:t xml:space="preserve"> </w:t>
      </w:r>
      <w:r w:rsidRPr="0062799E">
        <w:rPr>
          <w:rFonts w:ascii="Calibri" w:hAnsi="Calibri"/>
          <w:w w:val="110"/>
        </w:rPr>
        <w:t>on</w:t>
      </w:r>
      <w:r w:rsidRPr="0062799E">
        <w:rPr>
          <w:rFonts w:ascii="Calibri" w:hAnsi="Calibri"/>
          <w:spacing w:val="-20"/>
          <w:w w:val="110"/>
        </w:rPr>
        <w:t xml:space="preserve"> </w:t>
      </w:r>
      <w:r w:rsidRPr="0062799E">
        <w:rPr>
          <w:rFonts w:ascii="Calibri" w:hAnsi="Calibri"/>
          <w:w w:val="110"/>
        </w:rPr>
        <w:t>the</w:t>
      </w:r>
      <w:r w:rsidRPr="0062799E">
        <w:rPr>
          <w:rFonts w:ascii="Calibri" w:hAnsi="Calibri"/>
          <w:spacing w:val="-21"/>
          <w:w w:val="110"/>
        </w:rPr>
        <w:t xml:space="preserve"> </w:t>
      </w:r>
      <w:r w:rsidRPr="0062799E">
        <w:rPr>
          <w:rFonts w:ascii="Calibri" w:hAnsi="Calibri"/>
          <w:w w:val="110"/>
        </w:rPr>
        <w:t>services</w:t>
      </w:r>
      <w:r w:rsidRPr="0062799E">
        <w:rPr>
          <w:rFonts w:ascii="Calibri" w:hAnsi="Calibri"/>
          <w:spacing w:val="-20"/>
          <w:w w:val="110"/>
        </w:rPr>
        <w:t xml:space="preserve"> </w:t>
      </w:r>
      <w:r w:rsidRPr="0062799E">
        <w:rPr>
          <w:rFonts w:ascii="Calibri" w:hAnsi="Calibri"/>
          <w:spacing w:val="-3"/>
          <w:w w:val="110"/>
        </w:rPr>
        <w:t xml:space="preserve">needed </w:t>
      </w:r>
      <w:r w:rsidRPr="0062799E">
        <w:rPr>
          <w:rFonts w:ascii="Calibri" w:hAnsi="Calibri"/>
          <w:w w:val="110"/>
        </w:rPr>
        <w:t>and on those available (</w:t>
      </w:r>
      <w:r w:rsidRPr="0062799E">
        <w:rPr>
          <w:rFonts w:ascii="Calibri" w:hAnsi="Calibri"/>
          <w:i/>
          <w:color w:val="006EB8"/>
          <w:w w:val="110"/>
          <w:u w:val="single" w:color="006EB8"/>
        </w:rPr>
        <w:t>Global education monitoring report, 2020: Inclusion and education: all</w:t>
      </w:r>
      <w:r w:rsidRPr="0062799E">
        <w:rPr>
          <w:rFonts w:ascii="Calibri" w:hAnsi="Calibri"/>
          <w:i/>
          <w:color w:val="006EB8"/>
          <w:w w:val="110"/>
        </w:rPr>
        <w:t xml:space="preserve"> </w:t>
      </w:r>
      <w:r w:rsidRPr="0062799E">
        <w:rPr>
          <w:rFonts w:ascii="Calibri" w:hAnsi="Calibri"/>
          <w:i/>
          <w:color w:val="006EB8"/>
          <w:w w:val="110"/>
          <w:u w:val="single" w:color="006EB8"/>
        </w:rPr>
        <w:t>means all</w:t>
      </w:r>
      <w:r w:rsidRPr="0062799E">
        <w:rPr>
          <w:rFonts w:ascii="Calibri" w:hAnsi="Calibri"/>
          <w:w w:val="110"/>
        </w:rPr>
        <w:t>, p.84).</w:t>
      </w:r>
      <w:bookmarkStart w:id="37" w:name="4.8_Accountability_and_complaint_mechani"/>
      <w:bookmarkStart w:id="38" w:name="5._Other_key_actions_by_target"/>
      <w:bookmarkStart w:id="39" w:name="5.1_Access_to,_and_completion_of_inclusi"/>
      <w:bookmarkStart w:id="40" w:name="_bookmark21"/>
      <w:bookmarkEnd w:id="37"/>
      <w:bookmarkEnd w:id="38"/>
      <w:bookmarkEnd w:id="39"/>
      <w:bookmarkEnd w:id="40"/>
      <w:r w:rsidR="00EE4282" w:rsidRPr="0062799E">
        <w:rPr>
          <w:rFonts w:ascii="Calibri" w:hAnsi="Calibri"/>
          <w:color w:val="006EB8"/>
          <w:w w:val="110"/>
        </w:rPr>
        <w:br w:type="page"/>
      </w:r>
    </w:p>
    <w:p w:rsidR="00D562B6" w:rsidRPr="0062799E" w:rsidRDefault="00BB5A87" w:rsidP="00BB5A87">
      <w:pPr>
        <w:pStyle w:val="Heading2"/>
      </w:pPr>
      <w:bookmarkStart w:id="41" w:name="_Toc61560135"/>
      <w:r w:rsidRPr="0062799E">
        <w:lastRenderedPageBreak/>
        <w:t xml:space="preserve">4.8 </w:t>
      </w:r>
      <w:r w:rsidR="00CD31CF" w:rsidRPr="0062799E">
        <w:t>Accountability and</w:t>
      </w:r>
      <w:r w:rsidR="00CD31CF" w:rsidRPr="0062799E">
        <w:rPr>
          <w:spacing w:val="-2"/>
        </w:rPr>
        <w:t xml:space="preserve"> </w:t>
      </w:r>
      <w:r w:rsidR="00CD31CF" w:rsidRPr="0062799E">
        <w:t>complaint mechanisms</w:t>
      </w:r>
      <w:bookmarkEnd w:id="41"/>
      <w:r w:rsidR="00CD31CF" w:rsidRPr="0062799E">
        <w:rPr>
          <w:spacing w:val="2"/>
          <w:w w:val="105"/>
        </w:rPr>
        <w:t xml:space="preserve"> </w:t>
      </w:r>
    </w:p>
    <w:p w:rsidR="009B73C6" w:rsidRPr="00BF1364" w:rsidRDefault="00CD31CF" w:rsidP="00BF1364">
      <w:pPr>
        <w:spacing w:after="240"/>
        <w:rPr>
          <w:rFonts w:ascii="Calibri" w:hAnsi="Calibri"/>
          <w:b/>
          <w:bCs/>
        </w:rPr>
      </w:pPr>
      <w:r w:rsidRPr="00BF1364">
        <w:rPr>
          <w:rFonts w:ascii="Calibri" w:hAnsi="Calibri"/>
          <w:b/>
          <w:bCs/>
          <w:noProof/>
          <w:color w:val="006EB8"/>
          <w:spacing w:val="2"/>
          <w:w w:val="105"/>
          <w:position w:val="-5"/>
          <w:lang w:eastAsia="en-GB"/>
        </w:rPr>
        <w:drawing>
          <wp:inline distT="0" distB="0" distL="0" distR="0" wp14:anchorId="19C61FB5" wp14:editId="60BB2A75">
            <wp:extent cx="167386" cy="180002"/>
            <wp:effectExtent l="0" t="0" r="4445" b="0"/>
            <wp:docPr id="61" name="image5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5.png"/>
                    <pic:cNvPicPr/>
                  </pic:nvPicPr>
                  <pic:blipFill>
                    <a:blip r:embed="rId78" cstate="print"/>
                    <a:stretch>
                      <a:fillRect/>
                    </a:stretch>
                  </pic:blipFill>
                  <pic:spPr>
                    <a:xfrm>
                      <a:off x="0" y="0"/>
                      <a:ext cx="167386" cy="180002"/>
                    </a:xfrm>
                    <a:prstGeom prst="rect">
                      <a:avLst/>
                    </a:prstGeom>
                  </pic:spPr>
                </pic:pic>
              </a:graphicData>
            </a:graphic>
          </wp:inline>
        </w:drawing>
      </w:r>
      <w:r w:rsidR="00D562B6" w:rsidRPr="00BF1364">
        <w:rPr>
          <w:rFonts w:ascii="Calibri" w:hAnsi="Calibri"/>
          <w:b/>
          <w:bCs/>
          <w:color w:val="006EB8"/>
          <w:spacing w:val="2"/>
          <w:w w:val="105"/>
        </w:rPr>
        <w:tab/>
      </w:r>
      <w:r w:rsidRPr="00BF1364">
        <w:rPr>
          <w:rFonts w:ascii="Calibri" w:hAnsi="Calibri"/>
          <w:b/>
          <w:bCs/>
          <w:w w:val="110"/>
        </w:rPr>
        <w:t>Recommendations</w:t>
      </w:r>
    </w:p>
    <w:p w:rsidR="009B73C6" w:rsidRPr="0062799E" w:rsidRDefault="00CD31CF" w:rsidP="00BF1364">
      <w:pPr>
        <w:pStyle w:val="ListParagraph"/>
        <w:numPr>
          <w:ilvl w:val="2"/>
          <w:numId w:val="35"/>
        </w:numPr>
        <w:tabs>
          <w:tab w:val="left" w:pos="1361"/>
        </w:tabs>
        <w:spacing w:before="0" w:after="120" w:line="285" w:lineRule="auto"/>
        <w:ind w:left="629"/>
        <w:rPr>
          <w:rFonts w:ascii="Calibri" w:hAnsi="Calibri"/>
        </w:rPr>
      </w:pPr>
      <w:r w:rsidRPr="0062799E">
        <w:rPr>
          <w:rFonts w:ascii="Calibri" w:hAnsi="Calibri"/>
          <w:w w:val="110"/>
        </w:rPr>
        <w:t>The</w:t>
      </w:r>
      <w:r w:rsidRPr="0062799E">
        <w:rPr>
          <w:rFonts w:ascii="Calibri" w:hAnsi="Calibri"/>
          <w:spacing w:val="-22"/>
          <w:w w:val="110"/>
        </w:rPr>
        <w:t xml:space="preserve"> </w:t>
      </w:r>
      <w:r w:rsidRPr="0062799E">
        <w:rPr>
          <w:rFonts w:ascii="Calibri" w:hAnsi="Calibri"/>
          <w:w w:val="110"/>
        </w:rPr>
        <w:t>Ministry</w:t>
      </w:r>
      <w:r w:rsidRPr="0062799E">
        <w:rPr>
          <w:rFonts w:ascii="Calibri" w:hAnsi="Calibri"/>
          <w:spacing w:val="-22"/>
          <w:w w:val="110"/>
        </w:rPr>
        <w:t xml:space="preserve"> </w:t>
      </w:r>
      <w:r w:rsidRPr="0062799E">
        <w:rPr>
          <w:rFonts w:ascii="Calibri" w:hAnsi="Calibri"/>
          <w:w w:val="110"/>
        </w:rPr>
        <w:t>of</w:t>
      </w:r>
      <w:r w:rsidRPr="0062799E">
        <w:rPr>
          <w:rFonts w:ascii="Calibri" w:hAnsi="Calibri"/>
          <w:spacing w:val="-22"/>
          <w:w w:val="110"/>
        </w:rPr>
        <w:t xml:space="preserve"> </w:t>
      </w:r>
      <w:r w:rsidRPr="0062799E">
        <w:rPr>
          <w:rFonts w:ascii="Calibri" w:hAnsi="Calibri"/>
          <w:w w:val="110"/>
        </w:rPr>
        <w:t>Education</w:t>
      </w:r>
      <w:r w:rsidRPr="0062799E">
        <w:rPr>
          <w:rFonts w:ascii="Calibri" w:hAnsi="Calibri"/>
          <w:spacing w:val="-22"/>
          <w:w w:val="110"/>
        </w:rPr>
        <w:t xml:space="preserve"> </w:t>
      </w:r>
      <w:r w:rsidRPr="0062799E">
        <w:rPr>
          <w:rFonts w:ascii="Calibri" w:hAnsi="Calibri"/>
          <w:w w:val="110"/>
        </w:rPr>
        <w:t>should</w:t>
      </w:r>
      <w:r w:rsidRPr="0062799E">
        <w:rPr>
          <w:rFonts w:ascii="Calibri" w:hAnsi="Calibri"/>
          <w:spacing w:val="-22"/>
          <w:w w:val="110"/>
        </w:rPr>
        <w:t xml:space="preserve"> </w:t>
      </w:r>
      <w:r w:rsidRPr="0062799E">
        <w:rPr>
          <w:rFonts w:ascii="Calibri" w:hAnsi="Calibri"/>
          <w:w w:val="110"/>
        </w:rPr>
        <w:t>establish</w:t>
      </w:r>
      <w:r w:rsidRPr="0062799E">
        <w:rPr>
          <w:rFonts w:ascii="Calibri" w:hAnsi="Calibri"/>
          <w:spacing w:val="-22"/>
          <w:w w:val="110"/>
        </w:rPr>
        <w:t xml:space="preserve"> </w:t>
      </w:r>
      <w:r w:rsidRPr="0062799E">
        <w:rPr>
          <w:rFonts w:ascii="Calibri" w:hAnsi="Calibri"/>
          <w:w w:val="110"/>
        </w:rPr>
        <w:t>independent,</w:t>
      </w:r>
      <w:r w:rsidRPr="0062799E">
        <w:rPr>
          <w:rFonts w:ascii="Calibri" w:hAnsi="Calibri"/>
          <w:spacing w:val="-21"/>
          <w:w w:val="110"/>
        </w:rPr>
        <w:t xml:space="preserve"> </w:t>
      </w:r>
      <w:r w:rsidRPr="0062799E">
        <w:rPr>
          <w:rFonts w:ascii="Calibri" w:hAnsi="Calibri"/>
          <w:w w:val="110"/>
        </w:rPr>
        <w:t>effective,</w:t>
      </w:r>
      <w:r w:rsidRPr="0062799E">
        <w:rPr>
          <w:rFonts w:ascii="Calibri" w:hAnsi="Calibri"/>
          <w:spacing w:val="-22"/>
          <w:w w:val="110"/>
        </w:rPr>
        <w:t xml:space="preserve"> </w:t>
      </w:r>
      <w:r w:rsidRPr="0062799E">
        <w:rPr>
          <w:rFonts w:ascii="Calibri" w:hAnsi="Calibri"/>
          <w:w w:val="110"/>
        </w:rPr>
        <w:t>accessible,</w:t>
      </w:r>
      <w:r w:rsidRPr="0062799E">
        <w:rPr>
          <w:rFonts w:ascii="Calibri" w:hAnsi="Calibri"/>
          <w:spacing w:val="-22"/>
          <w:w w:val="110"/>
        </w:rPr>
        <w:t xml:space="preserve"> </w:t>
      </w:r>
      <w:r w:rsidRPr="0062799E">
        <w:rPr>
          <w:rFonts w:ascii="Calibri" w:hAnsi="Calibri"/>
          <w:w w:val="110"/>
        </w:rPr>
        <w:t>transparent,</w:t>
      </w:r>
      <w:r w:rsidRPr="0062799E">
        <w:rPr>
          <w:rFonts w:ascii="Calibri" w:hAnsi="Calibri"/>
          <w:spacing w:val="-22"/>
          <w:w w:val="110"/>
        </w:rPr>
        <w:t xml:space="preserve"> </w:t>
      </w:r>
      <w:r w:rsidRPr="0062799E">
        <w:rPr>
          <w:rFonts w:ascii="Calibri" w:hAnsi="Calibri"/>
          <w:w w:val="110"/>
        </w:rPr>
        <w:t>safe and</w:t>
      </w:r>
      <w:r w:rsidRPr="0062799E">
        <w:rPr>
          <w:rFonts w:ascii="Calibri" w:hAnsi="Calibri"/>
          <w:spacing w:val="-16"/>
          <w:w w:val="110"/>
        </w:rPr>
        <w:t xml:space="preserve"> </w:t>
      </w:r>
      <w:r w:rsidRPr="0062799E">
        <w:rPr>
          <w:rFonts w:ascii="Calibri" w:hAnsi="Calibri"/>
          <w:w w:val="110"/>
        </w:rPr>
        <w:t>enforceable</w:t>
      </w:r>
      <w:r w:rsidRPr="0062799E">
        <w:rPr>
          <w:rFonts w:ascii="Calibri" w:hAnsi="Calibri"/>
          <w:spacing w:val="-15"/>
          <w:w w:val="110"/>
        </w:rPr>
        <w:t xml:space="preserve"> </w:t>
      </w:r>
      <w:r w:rsidRPr="0062799E">
        <w:rPr>
          <w:rFonts w:ascii="Calibri" w:hAnsi="Calibri"/>
          <w:w w:val="110"/>
        </w:rPr>
        <w:t>accountability</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complaint</w:t>
      </w:r>
      <w:r w:rsidRPr="0062799E">
        <w:rPr>
          <w:rFonts w:ascii="Calibri" w:hAnsi="Calibri"/>
          <w:spacing w:val="-15"/>
          <w:w w:val="110"/>
        </w:rPr>
        <w:t xml:space="preserve"> </w:t>
      </w:r>
      <w:r w:rsidRPr="0062799E">
        <w:rPr>
          <w:rFonts w:ascii="Calibri" w:hAnsi="Calibri"/>
          <w:w w:val="110"/>
        </w:rPr>
        <w:t>mechanisms</w:t>
      </w:r>
      <w:r w:rsidRPr="0062799E">
        <w:rPr>
          <w:rFonts w:ascii="Calibri" w:hAnsi="Calibri"/>
          <w:spacing w:val="-15"/>
          <w:w w:val="110"/>
        </w:rPr>
        <w:t xml:space="preserve"> </w:t>
      </w:r>
      <w:r w:rsidRPr="0062799E">
        <w:rPr>
          <w:rFonts w:ascii="Calibri" w:hAnsi="Calibri"/>
          <w:w w:val="110"/>
        </w:rPr>
        <w:t>that</w:t>
      </w:r>
      <w:r w:rsidRPr="0062799E">
        <w:rPr>
          <w:rFonts w:ascii="Calibri" w:hAnsi="Calibri"/>
          <w:spacing w:val="-16"/>
          <w:w w:val="110"/>
        </w:rPr>
        <w:t xml:space="preserve"> </w:t>
      </w:r>
      <w:r w:rsidRPr="0062799E">
        <w:rPr>
          <w:rFonts w:ascii="Calibri" w:hAnsi="Calibri"/>
          <w:w w:val="110"/>
        </w:rPr>
        <w:t>allow</w:t>
      </w:r>
      <w:r w:rsidRPr="0062799E">
        <w:rPr>
          <w:rFonts w:ascii="Calibri" w:hAnsi="Calibri"/>
          <w:spacing w:val="-15"/>
          <w:w w:val="110"/>
        </w:rPr>
        <w:t xml:space="preserve"> </w:t>
      </w:r>
      <w:r w:rsidRPr="0062799E">
        <w:rPr>
          <w:rFonts w:ascii="Calibri" w:hAnsi="Calibri"/>
          <w:w w:val="110"/>
        </w:rPr>
        <w:t>students</w:t>
      </w:r>
      <w:r w:rsidRPr="0062799E">
        <w:rPr>
          <w:rFonts w:ascii="Calibri" w:hAnsi="Calibri"/>
          <w:spacing w:val="-15"/>
          <w:w w:val="110"/>
        </w:rPr>
        <w:t xml:space="preserve"> </w:t>
      </w:r>
      <w:r w:rsidRPr="0062799E">
        <w:rPr>
          <w:rFonts w:ascii="Calibri" w:hAnsi="Calibri"/>
          <w:w w:val="110"/>
        </w:rPr>
        <w:t>with</w:t>
      </w:r>
      <w:r w:rsidRPr="0062799E">
        <w:rPr>
          <w:rFonts w:ascii="Calibri" w:hAnsi="Calibri"/>
          <w:spacing w:val="-15"/>
          <w:w w:val="110"/>
        </w:rPr>
        <w:t xml:space="preserve"> </w:t>
      </w:r>
      <w:r w:rsidRPr="0062799E">
        <w:rPr>
          <w:rFonts w:ascii="Calibri" w:hAnsi="Calibri"/>
          <w:spacing w:val="-2"/>
          <w:w w:val="110"/>
        </w:rPr>
        <w:t xml:space="preserve">disabilities, </w:t>
      </w:r>
      <w:r w:rsidRPr="0062799E">
        <w:rPr>
          <w:rFonts w:ascii="Calibri" w:hAnsi="Calibri"/>
          <w:w w:val="110"/>
        </w:rPr>
        <w:t>parents and other relevant persons to channel their feedback, requests and complaints. These may include cases of</w:t>
      </w:r>
      <w:r w:rsidRPr="0062799E">
        <w:rPr>
          <w:rFonts w:ascii="Calibri" w:hAnsi="Calibri"/>
          <w:color w:val="006EB8"/>
          <w:w w:val="110"/>
        </w:rPr>
        <w:t xml:space="preserve"> </w:t>
      </w:r>
      <w:hyperlink w:anchor="_bookmark55" w:history="1">
        <w:r w:rsidRPr="0062799E">
          <w:rPr>
            <w:rFonts w:ascii="Calibri" w:hAnsi="Calibri"/>
            <w:color w:val="006EB8"/>
            <w:w w:val="110"/>
            <w:u w:val="single" w:color="006EB8"/>
          </w:rPr>
          <w:t>discrimination</w:t>
        </w:r>
      </w:hyperlink>
      <w:r w:rsidRPr="0062799E">
        <w:rPr>
          <w:rFonts w:ascii="Calibri" w:hAnsi="Calibri"/>
          <w:w w:val="110"/>
        </w:rPr>
        <w:t>, lack of</w:t>
      </w:r>
      <w:hyperlink w:anchor="_bookmark61" w:history="1">
        <w:r w:rsidRPr="0062799E">
          <w:rPr>
            <w:rFonts w:ascii="Calibri" w:hAnsi="Calibri"/>
            <w:color w:val="006EB8"/>
            <w:w w:val="110"/>
          </w:rPr>
          <w:t xml:space="preserve"> </w:t>
        </w:r>
        <w:r w:rsidRPr="0062799E">
          <w:rPr>
            <w:rFonts w:ascii="Calibri" w:hAnsi="Calibri"/>
            <w:color w:val="006EB8"/>
            <w:w w:val="110"/>
            <w:u w:val="single" w:color="006EB8"/>
          </w:rPr>
          <w:t>support</w:t>
        </w:r>
      </w:hyperlink>
      <w:r w:rsidRPr="0062799E">
        <w:rPr>
          <w:rFonts w:ascii="Calibri" w:hAnsi="Calibri"/>
          <w:w w:val="110"/>
        </w:rPr>
        <w:t>, violence, harassment, corporal punishment,</w:t>
      </w:r>
      <w:r w:rsidRPr="0062799E">
        <w:rPr>
          <w:rFonts w:ascii="Calibri" w:hAnsi="Calibri"/>
          <w:spacing w:val="-15"/>
          <w:w w:val="110"/>
        </w:rPr>
        <w:t xml:space="preserve"> </w:t>
      </w:r>
      <w:r w:rsidRPr="0062799E">
        <w:rPr>
          <w:rFonts w:ascii="Calibri" w:hAnsi="Calibri"/>
          <w:w w:val="110"/>
        </w:rPr>
        <w:t>bullying,</w:t>
      </w:r>
      <w:r w:rsidRPr="0062799E">
        <w:rPr>
          <w:rFonts w:ascii="Calibri" w:hAnsi="Calibri"/>
          <w:spacing w:val="-14"/>
          <w:w w:val="110"/>
        </w:rPr>
        <w:t xml:space="preserve"> </w:t>
      </w:r>
      <w:r w:rsidRPr="0062799E">
        <w:rPr>
          <w:rFonts w:ascii="Calibri" w:hAnsi="Calibri"/>
          <w:w w:val="110"/>
        </w:rPr>
        <w:t>etc.</w:t>
      </w:r>
      <w:r w:rsidRPr="0062799E">
        <w:rPr>
          <w:rFonts w:ascii="Calibri" w:hAnsi="Calibri"/>
          <w:spacing w:val="-14"/>
          <w:w w:val="110"/>
        </w:rPr>
        <w:t xml:space="preserve"> </w:t>
      </w:r>
      <w:r w:rsidRPr="0062799E">
        <w:rPr>
          <w:rFonts w:ascii="Calibri" w:hAnsi="Calibri"/>
          <w:w w:val="110"/>
        </w:rPr>
        <w:t>Confidentiality</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mandatory</w:t>
      </w:r>
      <w:r w:rsidRPr="0062799E">
        <w:rPr>
          <w:rFonts w:ascii="Calibri" w:hAnsi="Calibri"/>
          <w:spacing w:val="-14"/>
          <w:w w:val="110"/>
        </w:rPr>
        <w:t xml:space="preserve"> </w:t>
      </w:r>
      <w:r w:rsidRPr="0062799E">
        <w:rPr>
          <w:rFonts w:ascii="Calibri" w:hAnsi="Calibri"/>
          <w:w w:val="110"/>
        </w:rPr>
        <w:t>reporting</w:t>
      </w:r>
      <w:r w:rsidRPr="0062799E">
        <w:rPr>
          <w:rFonts w:ascii="Calibri" w:hAnsi="Calibri"/>
          <w:spacing w:val="-14"/>
          <w:w w:val="110"/>
        </w:rPr>
        <w:t xml:space="preserve"> </w:t>
      </w:r>
      <w:r w:rsidRPr="0062799E">
        <w:rPr>
          <w:rFonts w:ascii="Calibri" w:hAnsi="Calibri"/>
          <w:w w:val="110"/>
        </w:rPr>
        <w:t>processes</w:t>
      </w:r>
      <w:r w:rsidRPr="0062799E">
        <w:rPr>
          <w:rFonts w:ascii="Calibri" w:hAnsi="Calibri"/>
          <w:spacing w:val="-14"/>
          <w:w w:val="110"/>
        </w:rPr>
        <w:t xml:space="preserve"> </w:t>
      </w:r>
      <w:r w:rsidRPr="0062799E">
        <w:rPr>
          <w:rFonts w:ascii="Calibri" w:hAnsi="Calibri"/>
          <w:w w:val="110"/>
        </w:rPr>
        <w:t>are</w:t>
      </w:r>
      <w:r w:rsidRPr="0062799E">
        <w:rPr>
          <w:rFonts w:ascii="Calibri" w:hAnsi="Calibri"/>
          <w:spacing w:val="-14"/>
          <w:w w:val="110"/>
        </w:rPr>
        <w:t xml:space="preserve"> </w:t>
      </w:r>
      <w:r w:rsidRPr="0062799E">
        <w:rPr>
          <w:rFonts w:ascii="Calibri" w:hAnsi="Calibri"/>
          <w:w w:val="110"/>
        </w:rPr>
        <w:t>required</w:t>
      </w:r>
      <w:r w:rsidRPr="0062799E">
        <w:rPr>
          <w:rFonts w:ascii="Calibri" w:hAnsi="Calibri"/>
          <w:spacing w:val="-14"/>
          <w:w w:val="110"/>
        </w:rPr>
        <w:t xml:space="preserve"> </w:t>
      </w:r>
      <w:r w:rsidRPr="0062799E">
        <w:rPr>
          <w:rFonts w:ascii="Calibri" w:hAnsi="Calibri"/>
          <w:w w:val="110"/>
        </w:rPr>
        <w:t>and personnel should be trained in these. The Ministry of Education should establish sound administrative</w:t>
      </w:r>
      <w:r w:rsidRPr="0062799E">
        <w:rPr>
          <w:rFonts w:ascii="Calibri" w:hAnsi="Calibri"/>
          <w:spacing w:val="-8"/>
          <w:w w:val="110"/>
        </w:rPr>
        <w:t xml:space="preserve"> </w:t>
      </w:r>
      <w:r w:rsidRPr="0062799E">
        <w:rPr>
          <w:rFonts w:ascii="Calibri" w:hAnsi="Calibri"/>
          <w:w w:val="110"/>
        </w:rPr>
        <w:t>structures</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provide</w:t>
      </w:r>
      <w:r w:rsidRPr="0062799E">
        <w:rPr>
          <w:rFonts w:ascii="Calibri" w:hAnsi="Calibri"/>
          <w:spacing w:val="-8"/>
          <w:w w:val="110"/>
        </w:rPr>
        <w:t xml:space="preserve"> </w:t>
      </w:r>
      <w:r w:rsidRPr="0062799E">
        <w:rPr>
          <w:rFonts w:ascii="Calibri" w:hAnsi="Calibri"/>
          <w:w w:val="110"/>
        </w:rPr>
        <w:t>timely</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effective</w:t>
      </w:r>
      <w:r w:rsidRPr="0062799E">
        <w:rPr>
          <w:rFonts w:ascii="Calibri" w:hAnsi="Calibri"/>
          <w:spacing w:val="-7"/>
          <w:w w:val="110"/>
        </w:rPr>
        <w:t xml:space="preserve"> </w:t>
      </w:r>
      <w:r w:rsidRPr="0062799E">
        <w:rPr>
          <w:rFonts w:ascii="Calibri" w:hAnsi="Calibri"/>
          <w:w w:val="110"/>
        </w:rPr>
        <w:t>responses</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7"/>
          <w:w w:val="110"/>
        </w:rPr>
        <w:t xml:space="preserve"> </w:t>
      </w:r>
      <w:r w:rsidRPr="0062799E">
        <w:rPr>
          <w:rFonts w:ascii="Calibri" w:hAnsi="Calibri"/>
          <w:w w:val="110"/>
        </w:rPr>
        <w:t>complaints.</w:t>
      </w:r>
    </w:p>
    <w:p w:rsidR="009B73C6" w:rsidRPr="0062799E" w:rsidRDefault="00CD31CF" w:rsidP="00072551">
      <w:pPr>
        <w:pStyle w:val="ListParagraph"/>
        <w:numPr>
          <w:ilvl w:val="2"/>
          <w:numId w:val="35"/>
        </w:numPr>
        <w:tabs>
          <w:tab w:val="left" w:pos="1361"/>
        </w:tabs>
        <w:spacing w:before="0" w:after="120" w:line="285" w:lineRule="auto"/>
        <w:ind w:left="629"/>
        <w:rPr>
          <w:rFonts w:ascii="Calibri" w:hAnsi="Calibri"/>
        </w:rPr>
      </w:pPr>
      <w:r w:rsidRPr="0062799E">
        <w:rPr>
          <w:rFonts w:ascii="Calibri" w:hAnsi="Calibri"/>
          <w:w w:val="105"/>
        </w:rPr>
        <w:t xml:space="preserve">An independent complaints mechanism should be available, to be utilised when previous steps failed or were not satisfactory for the complainant. The justice system should be prepared to address disability-based claims and to accommodate persons with disabilities. Independent monitoring mechanisms, including national human rights institutions, should monitor the progress of cases, identify structural gaps and promote remedial action, working together </w:t>
      </w:r>
      <w:r w:rsidRPr="0062799E">
        <w:rPr>
          <w:rFonts w:ascii="Calibri" w:hAnsi="Calibri"/>
          <w:spacing w:val="-4"/>
          <w:w w:val="105"/>
        </w:rPr>
        <w:t xml:space="preserve">with </w:t>
      </w:r>
      <w:r w:rsidRPr="0062799E">
        <w:rPr>
          <w:rFonts w:ascii="Calibri" w:hAnsi="Calibri"/>
          <w:w w:val="105"/>
        </w:rPr>
        <w:t>the Ministry of</w:t>
      </w:r>
      <w:r w:rsidRPr="0062799E">
        <w:rPr>
          <w:rFonts w:ascii="Calibri" w:hAnsi="Calibri"/>
          <w:spacing w:val="11"/>
          <w:w w:val="105"/>
        </w:rPr>
        <w:t xml:space="preserve"> </w:t>
      </w:r>
      <w:r w:rsidRPr="0062799E">
        <w:rPr>
          <w:rFonts w:ascii="Calibri" w:hAnsi="Calibri"/>
          <w:w w:val="105"/>
        </w:rPr>
        <w:t>Education.</w:t>
      </w:r>
    </w:p>
    <w:p w:rsidR="009B73C6" w:rsidRPr="0062799E" w:rsidRDefault="00CD31CF" w:rsidP="00072551">
      <w:pPr>
        <w:pStyle w:val="ListParagraph"/>
        <w:numPr>
          <w:ilvl w:val="2"/>
          <w:numId w:val="35"/>
        </w:numPr>
        <w:tabs>
          <w:tab w:val="left" w:pos="1361"/>
        </w:tabs>
        <w:spacing w:before="0" w:after="120" w:line="285" w:lineRule="auto"/>
        <w:ind w:left="629"/>
        <w:rPr>
          <w:rFonts w:ascii="Calibri" w:hAnsi="Calibri"/>
        </w:rPr>
      </w:pPr>
      <w:r w:rsidRPr="0062799E">
        <w:rPr>
          <w:rFonts w:ascii="Calibri" w:hAnsi="Calibri"/>
          <w:w w:val="110"/>
        </w:rPr>
        <w:t>In</w:t>
      </w:r>
      <w:r w:rsidRPr="0062799E">
        <w:rPr>
          <w:rFonts w:ascii="Calibri" w:hAnsi="Calibri"/>
          <w:spacing w:val="-14"/>
          <w:w w:val="110"/>
        </w:rPr>
        <w:t xml:space="preserve"> </w:t>
      </w:r>
      <w:r w:rsidRPr="0062799E">
        <w:rPr>
          <w:rFonts w:ascii="Calibri" w:hAnsi="Calibri"/>
          <w:w w:val="110"/>
        </w:rPr>
        <w:t>consultation</w:t>
      </w:r>
      <w:r w:rsidRPr="0062799E">
        <w:rPr>
          <w:rFonts w:ascii="Calibri" w:hAnsi="Calibri"/>
          <w:spacing w:val="-13"/>
          <w:w w:val="110"/>
        </w:rPr>
        <w:t xml:space="preserve"> </w:t>
      </w:r>
      <w:r w:rsidRPr="0062799E">
        <w:rPr>
          <w:rFonts w:ascii="Calibri" w:hAnsi="Calibri"/>
          <w:w w:val="110"/>
        </w:rPr>
        <w:t>with</w:t>
      </w:r>
      <w:r w:rsidRPr="0062799E">
        <w:rPr>
          <w:rFonts w:ascii="Calibri" w:hAnsi="Calibri"/>
          <w:color w:val="006EB8"/>
          <w:spacing w:val="-13"/>
          <w:w w:val="110"/>
        </w:rPr>
        <w:t xml:space="preserve"> </w:t>
      </w:r>
      <w:hyperlink w:anchor="_bookmark57" w:history="1">
        <w:r w:rsidRPr="0062799E">
          <w:rPr>
            <w:rFonts w:ascii="Calibri" w:hAnsi="Calibri"/>
            <w:color w:val="006EB8"/>
            <w:w w:val="110"/>
            <w:u w:val="single" w:color="006EB8"/>
          </w:rPr>
          <w:t>organizations</w:t>
        </w:r>
        <w:r w:rsidRPr="0062799E">
          <w:rPr>
            <w:rFonts w:ascii="Calibri" w:hAnsi="Calibri"/>
            <w:color w:val="006EB8"/>
            <w:spacing w:val="-13"/>
            <w:w w:val="110"/>
            <w:u w:val="single" w:color="006EB8"/>
          </w:rPr>
          <w:t xml:space="preserve"> </w:t>
        </w:r>
        <w:r w:rsidRPr="0062799E">
          <w:rPr>
            <w:rFonts w:ascii="Calibri" w:hAnsi="Calibri"/>
            <w:color w:val="006EB8"/>
            <w:w w:val="110"/>
            <w:u w:val="single" w:color="006EB8"/>
          </w:rPr>
          <w:t>of</w:t>
        </w:r>
        <w:r w:rsidRPr="0062799E">
          <w:rPr>
            <w:rFonts w:ascii="Calibri" w:hAnsi="Calibri"/>
            <w:color w:val="006EB8"/>
            <w:spacing w:val="-13"/>
            <w:w w:val="110"/>
            <w:u w:val="single" w:color="006EB8"/>
          </w:rPr>
          <w:t xml:space="preserve"> </w:t>
        </w:r>
        <w:r w:rsidRPr="0062799E">
          <w:rPr>
            <w:rFonts w:ascii="Calibri" w:hAnsi="Calibri"/>
            <w:color w:val="006EB8"/>
            <w:w w:val="110"/>
            <w:u w:val="single" w:color="006EB8"/>
          </w:rPr>
          <w:t>persons</w:t>
        </w:r>
        <w:r w:rsidRPr="0062799E">
          <w:rPr>
            <w:rFonts w:ascii="Calibri" w:hAnsi="Calibri"/>
            <w:color w:val="006EB8"/>
            <w:spacing w:val="-13"/>
            <w:w w:val="110"/>
            <w:u w:val="single" w:color="006EB8"/>
          </w:rPr>
          <w:t xml:space="preserve"> </w:t>
        </w:r>
        <w:r w:rsidRPr="0062799E">
          <w:rPr>
            <w:rFonts w:ascii="Calibri" w:hAnsi="Calibri"/>
            <w:color w:val="006EB8"/>
            <w:w w:val="110"/>
            <w:u w:val="single" w:color="006EB8"/>
          </w:rPr>
          <w:t>with</w:t>
        </w:r>
        <w:r w:rsidRPr="0062799E">
          <w:rPr>
            <w:rFonts w:ascii="Calibri" w:hAnsi="Calibri"/>
            <w:color w:val="006EB8"/>
            <w:spacing w:val="-13"/>
            <w:w w:val="110"/>
            <w:u w:val="single" w:color="006EB8"/>
          </w:rPr>
          <w:t xml:space="preserve"> </w:t>
        </w:r>
        <w:r w:rsidRPr="0062799E">
          <w:rPr>
            <w:rFonts w:ascii="Calibri" w:hAnsi="Calibri"/>
            <w:color w:val="006EB8"/>
            <w:w w:val="110"/>
            <w:u w:val="single" w:color="006EB8"/>
          </w:rPr>
          <w:t>disabilities</w:t>
        </w:r>
      </w:hyperlink>
      <w:r w:rsidRPr="0062799E">
        <w:rPr>
          <w:rFonts w:ascii="Calibri" w:hAnsi="Calibri"/>
          <w:w w:val="110"/>
        </w:rPr>
        <w:t>,</w:t>
      </w:r>
      <w:r w:rsidRPr="0062799E">
        <w:rPr>
          <w:rFonts w:ascii="Calibri" w:hAnsi="Calibri"/>
          <w:spacing w:val="-14"/>
          <w:w w:val="110"/>
        </w:rPr>
        <w:t xml:space="preserve"> </w:t>
      </w:r>
      <w:r w:rsidRPr="0062799E">
        <w:rPr>
          <w:rFonts w:ascii="Calibri" w:hAnsi="Calibri"/>
          <w:w w:val="110"/>
        </w:rPr>
        <w:t>Ministries</w:t>
      </w:r>
      <w:r w:rsidRPr="0062799E">
        <w:rPr>
          <w:rFonts w:ascii="Calibri" w:hAnsi="Calibri"/>
          <w:spacing w:val="-13"/>
          <w:w w:val="110"/>
        </w:rPr>
        <w:t xml:space="preserve"> </w:t>
      </w:r>
      <w:r w:rsidRPr="0062799E">
        <w:rPr>
          <w:rFonts w:ascii="Calibri" w:hAnsi="Calibri"/>
          <w:w w:val="110"/>
        </w:rPr>
        <w:t>of</w:t>
      </w:r>
      <w:r w:rsidRPr="0062799E">
        <w:rPr>
          <w:rFonts w:ascii="Calibri" w:hAnsi="Calibri"/>
          <w:spacing w:val="-13"/>
          <w:w w:val="110"/>
        </w:rPr>
        <w:t xml:space="preserve"> </w:t>
      </w:r>
      <w:r w:rsidRPr="0062799E">
        <w:rPr>
          <w:rFonts w:ascii="Calibri" w:hAnsi="Calibri"/>
          <w:w w:val="110"/>
        </w:rPr>
        <w:t>Education</w:t>
      </w:r>
      <w:r w:rsidRPr="0062799E">
        <w:rPr>
          <w:rFonts w:ascii="Calibri" w:hAnsi="Calibri"/>
          <w:spacing w:val="-13"/>
          <w:w w:val="110"/>
        </w:rPr>
        <w:t xml:space="preserve"> </w:t>
      </w:r>
      <w:r w:rsidRPr="0062799E">
        <w:rPr>
          <w:rFonts w:ascii="Calibri" w:hAnsi="Calibri"/>
          <w:w w:val="110"/>
        </w:rPr>
        <w:t>should ensure</w:t>
      </w:r>
      <w:r w:rsidRPr="0062799E">
        <w:rPr>
          <w:rFonts w:ascii="Calibri" w:hAnsi="Calibri"/>
          <w:spacing w:val="-8"/>
          <w:w w:val="110"/>
        </w:rPr>
        <w:t xml:space="preserve"> </w:t>
      </w:r>
      <w:r w:rsidRPr="0062799E">
        <w:rPr>
          <w:rFonts w:ascii="Calibri" w:hAnsi="Calibri"/>
          <w:w w:val="110"/>
        </w:rPr>
        <w:t>that</w:t>
      </w:r>
      <w:r w:rsidRPr="0062799E">
        <w:rPr>
          <w:rFonts w:ascii="Calibri" w:hAnsi="Calibri"/>
          <w:spacing w:val="-8"/>
          <w:w w:val="110"/>
        </w:rPr>
        <w:t xml:space="preserve"> </w:t>
      </w:r>
      <w:r w:rsidRPr="0062799E">
        <w:rPr>
          <w:rFonts w:ascii="Calibri" w:hAnsi="Calibri"/>
          <w:w w:val="110"/>
        </w:rPr>
        <w:t>accessible</w:t>
      </w:r>
      <w:r w:rsidRPr="0062799E">
        <w:rPr>
          <w:rFonts w:ascii="Calibri" w:hAnsi="Calibri"/>
          <w:spacing w:val="-8"/>
          <w:w w:val="110"/>
        </w:rPr>
        <w:t xml:space="preserve"> </w:t>
      </w:r>
      <w:r w:rsidRPr="0062799E">
        <w:rPr>
          <w:rFonts w:ascii="Calibri" w:hAnsi="Calibri"/>
          <w:w w:val="110"/>
        </w:rPr>
        <w:t>information</w:t>
      </w:r>
      <w:r w:rsidRPr="0062799E">
        <w:rPr>
          <w:rFonts w:ascii="Calibri" w:hAnsi="Calibri"/>
          <w:spacing w:val="-8"/>
          <w:w w:val="110"/>
        </w:rPr>
        <w:t xml:space="preserve"> </w:t>
      </w:r>
      <w:r w:rsidRPr="0062799E">
        <w:rPr>
          <w:rFonts w:ascii="Calibri" w:hAnsi="Calibri"/>
          <w:w w:val="110"/>
        </w:rPr>
        <w:t>about</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8"/>
          <w:w w:val="110"/>
        </w:rPr>
        <w:t xml:space="preserve"> </w:t>
      </w:r>
      <w:r w:rsidRPr="0062799E">
        <w:rPr>
          <w:rFonts w:ascii="Calibri" w:hAnsi="Calibri"/>
          <w:w w:val="110"/>
        </w:rPr>
        <w:t>right</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8"/>
          <w:w w:val="110"/>
        </w:rPr>
        <w:t xml:space="preserve"> </w:t>
      </w:r>
      <w:r w:rsidRPr="0062799E">
        <w:rPr>
          <w:rFonts w:ascii="Calibri" w:hAnsi="Calibri"/>
          <w:w w:val="110"/>
        </w:rPr>
        <w:t>education</w:t>
      </w:r>
      <w:r w:rsidRPr="0062799E">
        <w:rPr>
          <w:rFonts w:ascii="Calibri" w:hAnsi="Calibri"/>
          <w:spacing w:val="-8"/>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on</w:t>
      </w:r>
      <w:r w:rsidRPr="0062799E">
        <w:rPr>
          <w:rFonts w:ascii="Calibri" w:hAnsi="Calibri"/>
          <w:spacing w:val="-8"/>
          <w:w w:val="110"/>
        </w:rPr>
        <w:t xml:space="preserve"> </w:t>
      </w:r>
      <w:r w:rsidRPr="0062799E">
        <w:rPr>
          <w:rFonts w:ascii="Calibri" w:hAnsi="Calibri"/>
          <w:w w:val="110"/>
        </w:rPr>
        <w:t>how</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8"/>
          <w:w w:val="110"/>
        </w:rPr>
        <w:t xml:space="preserve"> </w:t>
      </w:r>
      <w:r w:rsidRPr="0062799E">
        <w:rPr>
          <w:rFonts w:ascii="Calibri" w:hAnsi="Calibri"/>
          <w:w w:val="110"/>
        </w:rPr>
        <w:t>challenge</w:t>
      </w:r>
      <w:r w:rsidRPr="0062799E">
        <w:rPr>
          <w:rFonts w:ascii="Calibri" w:hAnsi="Calibri"/>
          <w:spacing w:val="-8"/>
          <w:w w:val="110"/>
        </w:rPr>
        <w:t xml:space="preserve"> </w:t>
      </w:r>
      <w:r w:rsidRPr="0062799E">
        <w:rPr>
          <w:rFonts w:ascii="Calibri" w:hAnsi="Calibri"/>
          <w:spacing w:val="-3"/>
          <w:w w:val="110"/>
        </w:rPr>
        <w:t xml:space="preserve">denial </w:t>
      </w:r>
      <w:r w:rsidRPr="0062799E">
        <w:rPr>
          <w:rFonts w:ascii="Calibri" w:hAnsi="Calibri"/>
          <w:w w:val="110"/>
        </w:rPr>
        <w:t>or</w:t>
      </w:r>
      <w:r w:rsidRPr="0062799E">
        <w:rPr>
          <w:rFonts w:ascii="Calibri" w:hAnsi="Calibri"/>
          <w:spacing w:val="-6"/>
          <w:w w:val="110"/>
        </w:rPr>
        <w:t xml:space="preserve"> </w:t>
      </w:r>
      <w:r w:rsidRPr="0062799E">
        <w:rPr>
          <w:rFonts w:ascii="Calibri" w:hAnsi="Calibri"/>
          <w:w w:val="110"/>
        </w:rPr>
        <w:t>violations</w:t>
      </w:r>
      <w:r w:rsidRPr="0062799E">
        <w:rPr>
          <w:rFonts w:ascii="Calibri" w:hAnsi="Calibri"/>
          <w:spacing w:val="-5"/>
          <w:w w:val="110"/>
        </w:rPr>
        <w:t xml:space="preserve"> </w:t>
      </w:r>
      <w:r w:rsidRPr="0062799E">
        <w:rPr>
          <w:rFonts w:ascii="Calibri" w:hAnsi="Calibri"/>
          <w:w w:val="110"/>
        </w:rPr>
        <w:t>is</w:t>
      </w:r>
      <w:r w:rsidRPr="0062799E">
        <w:rPr>
          <w:rFonts w:ascii="Calibri" w:hAnsi="Calibri"/>
          <w:spacing w:val="-6"/>
          <w:w w:val="110"/>
        </w:rPr>
        <w:t xml:space="preserve"> </w:t>
      </w:r>
      <w:r w:rsidRPr="0062799E">
        <w:rPr>
          <w:rFonts w:ascii="Calibri" w:hAnsi="Calibri"/>
          <w:w w:val="110"/>
        </w:rPr>
        <w:t>widely</w:t>
      </w:r>
      <w:r w:rsidRPr="0062799E">
        <w:rPr>
          <w:rFonts w:ascii="Calibri" w:hAnsi="Calibri"/>
          <w:spacing w:val="-5"/>
          <w:w w:val="110"/>
        </w:rPr>
        <w:t xml:space="preserve"> </w:t>
      </w:r>
      <w:r w:rsidRPr="0062799E">
        <w:rPr>
          <w:rFonts w:ascii="Calibri" w:hAnsi="Calibri"/>
          <w:w w:val="110"/>
        </w:rPr>
        <w:t>disseminated</w:t>
      </w:r>
      <w:r w:rsidRPr="0062799E">
        <w:rPr>
          <w:rFonts w:ascii="Calibri" w:hAnsi="Calibri"/>
          <w:spacing w:val="-5"/>
          <w:w w:val="110"/>
        </w:rPr>
        <w:t xml:space="preserve"> </w:t>
      </w:r>
      <w:r w:rsidRPr="0062799E">
        <w:rPr>
          <w:rFonts w:ascii="Calibri" w:hAnsi="Calibri"/>
          <w:w w:val="110"/>
        </w:rPr>
        <w:t>and</w:t>
      </w:r>
      <w:r w:rsidRPr="0062799E">
        <w:rPr>
          <w:rFonts w:ascii="Calibri" w:hAnsi="Calibri"/>
          <w:spacing w:val="-6"/>
          <w:w w:val="110"/>
        </w:rPr>
        <w:t xml:space="preserve"> </w:t>
      </w:r>
      <w:r w:rsidRPr="0062799E">
        <w:rPr>
          <w:rFonts w:ascii="Calibri" w:hAnsi="Calibri"/>
          <w:w w:val="110"/>
        </w:rPr>
        <w:t>publicized</w:t>
      </w:r>
      <w:r w:rsidRPr="0062799E">
        <w:rPr>
          <w:rFonts w:ascii="Calibri" w:hAnsi="Calibri"/>
          <w:spacing w:val="-5"/>
          <w:w w:val="110"/>
        </w:rPr>
        <w:t xml:space="preserve"> </w:t>
      </w:r>
      <w:r w:rsidRPr="0062799E">
        <w:rPr>
          <w:rFonts w:ascii="Calibri" w:hAnsi="Calibri"/>
          <w:w w:val="110"/>
        </w:rPr>
        <w:t>to</w:t>
      </w:r>
      <w:r w:rsidRPr="0062799E">
        <w:rPr>
          <w:rFonts w:ascii="Calibri" w:hAnsi="Calibri"/>
          <w:spacing w:val="-5"/>
          <w:w w:val="110"/>
        </w:rPr>
        <w:t xml:space="preserve"> </w:t>
      </w:r>
      <w:r w:rsidRPr="0062799E">
        <w:rPr>
          <w:rFonts w:ascii="Calibri" w:hAnsi="Calibri"/>
          <w:w w:val="110"/>
        </w:rPr>
        <w:t>persons</w:t>
      </w:r>
      <w:r w:rsidRPr="0062799E">
        <w:rPr>
          <w:rFonts w:ascii="Calibri" w:hAnsi="Calibri"/>
          <w:spacing w:val="-6"/>
          <w:w w:val="110"/>
        </w:rPr>
        <w:t xml:space="preserve"> </w:t>
      </w:r>
      <w:r w:rsidRPr="0062799E">
        <w:rPr>
          <w:rFonts w:ascii="Calibri" w:hAnsi="Calibri"/>
          <w:w w:val="110"/>
        </w:rPr>
        <w:t>with</w:t>
      </w:r>
      <w:r w:rsidRPr="0062799E">
        <w:rPr>
          <w:rFonts w:ascii="Calibri" w:hAnsi="Calibri"/>
          <w:spacing w:val="-5"/>
          <w:w w:val="110"/>
        </w:rPr>
        <w:t xml:space="preserve"> </w:t>
      </w:r>
      <w:r w:rsidRPr="0062799E">
        <w:rPr>
          <w:rFonts w:ascii="Calibri" w:hAnsi="Calibri"/>
          <w:w w:val="110"/>
        </w:rPr>
        <w:t>disabilities.</w:t>
      </w:r>
    </w:p>
    <w:p w:rsidR="009B73C6" w:rsidRPr="0062799E" w:rsidRDefault="00CD31CF" w:rsidP="00072551">
      <w:pPr>
        <w:pStyle w:val="BodyText"/>
        <w:spacing w:after="480"/>
        <w:ind w:left="864"/>
        <w:rPr>
          <w:rFonts w:ascii="Calibri" w:hAnsi="Calibri"/>
        </w:rPr>
      </w:pPr>
      <w:r w:rsidRPr="0062799E">
        <w:rPr>
          <w:rFonts w:ascii="Calibri" w:hAnsi="Calibri"/>
          <w:w w:val="110"/>
        </w:rPr>
        <w:t>Related CRPD indicator: 24.26</w:t>
      </w:r>
    </w:p>
    <w:p w:rsidR="009B73C6" w:rsidRPr="0062799E" w:rsidRDefault="009B2221" w:rsidP="00072551">
      <w:pPr>
        <w:pStyle w:val="Heading1"/>
        <w:spacing w:after="360"/>
      </w:pPr>
      <w:bookmarkStart w:id="42" w:name="_Toc61560136"/>
      <w:r w:rsidRPr="0062799E">
        <w:rPr>
          <w:w w:val="110"/>
        </w:rPr>
        <w:t xml:space="preserve">5. </w:t>
      </w:r>
      <w:r w:rsidR="00CD31CF" w:rsidRPr="0062799E">
        <w:rPr>
          <w:w w:val="110"/>
        </w:rPr>
        <w:t>Other key actions by</w:t>
      </w:r>
      <w:r w:rsidR="00CD31CF" w:rsidRPr="0062799E">
        <w:rPr>
          <w:spacing w:val="56"/>
          <w:w w:val="110"/>
        </w:rPr>
        <w:t xml:space="preserve"> </w:t>
      </w:r>
      <w:r w:rsidR="00CD31CF" w:rsidRPr="0062799E">
        <w:rPr>
          <w:spacing w:val="2"/>
          <w:w w:val="110"/>
        </w:rPr>
        <w:t>target</w:t>
      </w:r>
      <w:bookmarkEnd w:id="42"/>
    </w:p>
    <w:p w:rsidR="009B73C6" w:rsidRPr="0062799E" w:rsidRDefault="00BB5A87" w:rsidP="00072551">
      <w:pPr>
        <w:pStyle w:val="Heading2"/>
        <w:spacing w:after="360"/>
      </w:pPr>
      <w:bookmarkStart w:id="43" w:name="_bookmark22"/>
      <w:bookmarkStart w:id="44" w:name="_Toc61560137"/>
      <w:bookmarkEnd w:id="43"/>
      <w:r w:rsidRPr="0062799E">
        <w:t xml:space="preserve">5.1 </w:t>
      </w:r>
      <w:r w:rsidR="00CD31CF" w:rsidRPr="0062799E">
        <w:t>Access to, and completion of inclusive quality education- Targets</w:t>
      </w:r>
      <w:r w:rsidR="00CD31CF" w:rsidRPr="0062799E">
        <w:rPr>
          <w:spacing w:val="50"/>
        </w:rPr>
        <w:t xml:space="preserve"> </w:t>
      </w:r>
      <w:r w:rsidR="00CD31CF" w:rsidRPr="0062799E">
        <w:t>4.1,</w:t>
      </w:r>
      <w:r w:rsidR="00BB02AB" w:rsidRPr="0062799E">
        <w:t xml:space="preserve"> </w:t>
      </w:r>
      <w:r w:rsidR="00CD31CF" w:rsidRPr="0062799E">
        <w:rPr>
          <w:w w:val="120"/>
        </w:rPr>
        <w:t>4.5 and</w:t>
      </w:r>
      <w:r w:rsidR="00CD31CF" w:rsidRPr="0062799E">
        <w:rPr>
          <w:spacing w:val="16"/>
          <w:w w:val="120"/>
        </w:rPr>
        <w:t xml:space="preserve"> </w:t>
      </w:r>
      <w:r w:rsidR="00CD31CF" w:rsidRPr="0062799E">
        <w:rPr>
          <w:spacing w:val="2"/>
          <w:w w:val="120"/>
        </w:rPr>
        <w:t>4.6</w:t>
      </w:r>
      <w:bookmarkEnd w:id="44"/>
    </w:p>
    <w:p w:rsidR="009B73C6" w:rsidRPr="0062799E" w:rsidRDefault="00BB02AB" w:rsidP="005009E0">
      <w:pPr>
        <w:pStyle w:val="BodyText"/>
        <w:spacing w:after="120" w:line="285" w:lineRule="auto"/>
        <w:rPr>
          <w:rFonts w:ascii="Calibri" w:hAnsi="Calibri"/>
        </w:rPr>
      </w:pPr>
      <w:r w:rsidRPr="0062799E">
        <w:rPr>
          <w:rFonts w:ascii="Calibri" w:hAnsi="Calibri"/>
          <w:noProof/>
          <w:lang w:eastAsia="en-GB"/>
        </w:rPr>
        <w:drawing>
          <wp:inline distT="0" distB="0" distL="0" distR="0" wp14:anchorId="59134DF4" wp14:editId="54A261AE">
            <wp:extent cx="539999" cy="539999"/>
            <wp:effectExtent l="0" t="0" r="0" b="0"/>
            <wp:docPr id="63" name="image29.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62799E">
        <w:rPr>
          <w:rFonts w:ascii="Calibri" w:hAnsi="Calibri"/>
          <w:w w:val="105"/>
        </w:rPr>
        <w:t xml:space="preserve"> </w:t>
      </w:r>
      <w:r w:rsidR="00CD31CF" w:rsidRPr="0062799E">
        <w:rPr>
          <w:rFonts w:ascii="Calibri" w:hAnsi="Calibri"/>
          <w:w w:val="105"/>
        </w:rPr>
        <w:t>4.1 By 2030, ensure that all girls and boys complete free, equitable and quality primary and secondary education leading to relevant and effective learning outcomes</w:t>
      </w:r>
    </w:p>
    <w:p w:rsidR="009B73C6" w:rsidRPr="0062799E" w:rsidRDefault="00BB02AB" w:rsidP="005009E0">
      <w:pPr>
        <w:pStyle w:val="ListParagraph"/>
        <w:tabs>
          <w:tab w:val="left" w:pos="2295"/>
        </w:tabs>
        <w:spacing w:before="0" w:after="120" w:line="285" w:lineRule="auto"/>
        <w:ind w:left="0" w:firstLine="0"/>
        <w:rPr>
          <w:rFonts w:ascii="Calibri" w:hAnsi="Calibri"/>
        </w:rPr>
      </w:pPr>
      <w:r w:rsidRPr="0062799E">
        <w:rPr>
          <w:rFonts w:ascii="Calibri" w:hAnsi="Calibri"/>
          <w:w w:val="105"/>
        </w:rPr>
        <w:t xml:space="preserve">4.5 </w:t>
      </w:r>
      <w:r w:rsidR="00CD31CF" w:rsidRPr="0062799E">
        <w:rPr>
          <w:rFonts w:ascii="Calibri" w:hAnsi="Calibri"/>
          <w:w w:val="105"/>
        </w:rPr>
        <w:t xml:space="preserve">By 2030, eliminate gender disparities in education and ensure equal access to all levels of education and vocational training for the vulnerable, including persons </w:t>
      </w:r>
      <w:r w:rsidR="00CD31CF" w:rsidRPr="0062799E">
        <w:rPr>
          <w:rFonts w:ascii="Calibri" w:hAnsi="Calibri"/>
          <w:spacing w:val="-4"/>
          <w:w w:val="105"/>
        </w:rPr>
        <w:t xml:space="preserve">with </w:t>
      </w:r>
      <w:r w:rsidR="00CD31CF" w:rsidRPr="0062799E">
        <w:rPr>
          <w:rFonts w:ascii="Calibri" w:hAnsi="Calibri"/>
          <w:w w:val="105"/>
        </w:rPr>
        <w:t>disabilities, indigenous peoples and children in vulnerable</w:t>
      </w:r>
      <w:r w:rsidR="00CD31CF" w:rsidRPr="0062799E">
        <w:rPr>
          <w:rFonts w:ascii="Calibri" w:hAnsi="Calibri"/>
          <w:spacing w:val="45"/>
          <w:w w:val="105"/>
        </w:rPr>
        <w:t xml:space="preserve"> </w:t>
      </w:r>
      <w:r w:rsidR="00CD31CF" w:rsidRPr="0062799E">
        <w:rPr>
          <w:rFonts w:ascii="Calibri" w:hAnsi="Calibri"/>
          <w:w w:val="105"/>
        </w:rPr>
        <w:t>situations</w:t>
      </w:r>
    </w:p>
    <w:p w:rsidR="009B73C6" w:rsidRPr="0062799E" w:rsidRDefault="00BB02AB" w:rsidP="005009E0">
      <w:pPr>
        <w:pStyle w:val="ListParagraph"/>
        <w:tabs>
          <w:tab w:val="left" w:pos="2295"/>
        </w:tabs>
        <w:spacing w:before="0" w:after="120" w:line="285" w:lineRule="auto"/>
        <w:ind w:left="0" w:firstLine="0"/>
        <w:rPr>
          <w:rFonts w:ascii="Calibri" w:hAnsi="Calibri"/>
        </w:rPr>
      </w:pPr>
      <w:r w:rsidRPr="0062799E">
        <w:rPr>
          <w:rFonts w:ascii="Calibri" w:hAnsi="Calibri"/>
          <w:w w:val="110"/>
        </w:rPr>
        <w:t xml:space="preserve">4.6 </w:t>
      </w:r>
      <w:r w:rsidR="00CD31CF" w:rsidRPr="0062799E">
        <w:rPr>
          <w:rFonts w:ascii="Calibri" w:hAnsi="Calibri"/>
          <w:w w:val="110"/>
        </w:rPr>
        <w:t>By 2030, ensure that all youth and a substantial proportion of adults, both men</w:t>
      </w:r>
      <w:r w:rsidR="00CD31CF" w:rsidRPr="0062799E">
        <w:rPr>
          <w:rFonts w:ascii="Calibri" w:hAnsi="Calibri"/>
          <w:spacing w:val="-28"/>
          <w:w w:val="110"/>
        </w:rPr>
        <w:t xml:space="preserve"> </w:t>
      </w:r>
      <w:r w:rsidR="00CD31CF" w:rsidRPr="0062799E">
        <w:rPr>
          <w:rFonts w:ascii="Calibri" w:hAnsi="Calibri"/>
          <w:spacing w:val="-5"/>
          <w:w w:val="110"/>
        </w:rPr>
        <w:t xml:space="preserve">and </w:t>
      </w:r>
      <w:r w:rsidR="00CD31CF" w:rsidRPr="0062799E">
        <w:rPr>
          <w:rFonts w:ascii="Calibri" w:hAnsi="Calibri"/>
          <w:w w:val="110"/>
        </w:rPr>
        <w:t>women, achieve literacy and</w:t>
      </w:r>
      <w:r w:rsidR="00CD31CF" w:rsidRPr="0062799E">
        <w:rPr>
          <w:rFonts w:ascii="Calibri" w:hAnsi="Calibri"/>
          <w:spacing w:val="-4"/>
          <w:w w:val="110"/>
        </w:rPr>
        <w:t xml:space="preserve"> </w:t>
      </w:r>
      <w:r w:rsidR="00CD31CF" w:rsidRPr="0062799E">
        <w:rPr>
          <w:rFonts w:ascii="Calibri" w:hAnsi="Calibri"/>
          <w:w w:val="110"/>
        </w:rPr>
        <w:t>numeracy</w:t>
      </w:r>
    </w:p>
    <w:p w:rsidR="00D562B6" w:rsidRPr="0062799E" w:rsidRDefault="00CD31CF" w:rsidP="005009E0">
      <w:pPr>
        <w:pStyle w:val="BodyText"/>
        <w:spacing w:after="120" w:line="285" w:lineRule="auto"/>
        <w:rPr>
          <w:rFonts w:ascii="Calibri" w:hAnsi="Calibri"/>
        </w:rPr>
      </w:pP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general</w:t>
      </w:r>
      <w:r w:rsidRPr="0062799E">
        <w:rPr>
          <w:rFonts w:ascii="Calibri" w:hAnsi="Calibri"/>
          <w:spacing w:val="-10"/>
          <w:w w:val="110"/>
        </w:rPr>
        <w:t xml:space="preserve"> </w:t>
      </w:r>
      <w:r w:rsidRPr="0062799E">
        <w:rPr>
          <w:rFonts w:ascii="Calibri" w:hAnsi="Calibri"/>
          <w:w w:val="110"/>
        </w:rPr>
        <w:t>actions</w:t>
      </w:r>
      <w:r w:rsidRPr="0062799E">
        <w:rPr>
          <w:rFonts w:ascii="Calibri" w:hAnsi="Calibri"/>
          <w:spacing w:val="-10"/>
          <w:w w:val="110"/>
        </w:rPr>
        <w:t xml:space="preserve"> </w:t>
      </w:r>
      <w:r w:rsidRPr="0062799E">
        <w:rPr>
          <w:rFonts w:ascii="Calibri" w:hAnsi="Calibri"/>
          <w:w w:val="110"/>
        </w:rPr>
        <w:t>outlined</w:t>
      </w:r>
      <w:r w:rsidRPr="0062799E">
        <w:rPr>
          <w:rFonts w:ascii="Calibri" w:hAnsi="Calibri"/>
          <w:spacing w:val="-10"/>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Section</w:t>
      </w:r>
      <w:r w:rsidRPr="0062799E">
        <w:rPr>
          <w:rFonts w:ascii="Calibri" w:hAnsi="Calibri"/>
          <w:spacing w:val="-10"/>
          <w:w w:val="110"/>
        </w:rPr>
        <w:t xml:space="preserve"> </w:t>
      </w:r>
      <w:r w:rsidRPr="0062799E">
        <w:rPr>
          <w:rFonts w:ascii="Calibri" w:hAnsi="Calibri"/>
          <w:w w:val="110"/>
        </w:rPr>
        <w:t>4</w:t>
      </w:r>
      <w:r w:rsidRPr="0062799E">
        <w:rPr>
          <w:rFonts w:ascii="Calibri" w:hAnsi="Calibri"/>
          <w:spacing w:val="-10"/>
          <w:w w:val="110"/>
        </w:rPr>
        <w:t xml:space="preserve"> </w:t>
      </w:r>
      <w:r w:rsidRPr="0062799E">
        <w:rPr>
          <w:rFonts w:ascii="Calibri" w:hAnsi="Calibri"/>
          <w:w w:val="110"/>
        </w:rPr>
        <w:t>are</w:t>
      </w:r>
      <w:r w:rsidRPr="0062799E">
        <w:rPr>
          <w:rFonts w:ascii="Calibri" w:hAnsi="Calibri"/>
          <w:spacing w:val="-10"/>
          <w:w w:val="110"/>
        </w:rPr>
        <w:t xml:space="preserve"> </w:t>
      </w:r>
      <w:r w:rsidRPr="0062799E">
        <w:rPr>
          <w:rFonts w:ascii="Calibri" w:hAnsi="Calibri"/>
          <w:w w:val="110"/>
        </w:rPr>
        <w:t>crucial</w:t>
      </w:r>
      <w:r w:rsidRPr="0062799E">
        <w:rPr>
          <w:rFonts w:ascii="Calibri" w:hAnsi="Calibri"/>
          <w:spacing w:val="-10"/>
          <w:w w:val="110"/>
        </w:rPr>
        <w:t xml:space="preserve"> </w:t>
      </w:r>
      <w:r w:rsidRPr="0062799E">
        <w:rPr>
          <w:rFonts w:ascii="Calibri" w:hAnsi="Calibri"/>
          <w:w w:val="110"/>
        </w:rPr>
        <w:t>for</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achievement</w:t>
      </w:r>
      <w:r w:rsidRPr="0062799E">
        <w:rPr>
          <w:rFonts w:ascii="Calibri" w:hAnsi="Calibri"/>
          <w:spacing w:val="-10"/>
          <w:w w:val="110"/>
        </w:rPr>
        <w:t xml:space="preserve"> </w:t>
      </w:r>
      <w:r w:rsidRPr="0062799E">
        <w:rPr>
          <w:rFonts w:ascii="Calibri" w:hAnsi="Calibri"/>
          <w:w w:val="110"/>
        </w:rPr>
        <w:t>of</w:t>
      </w:r>
      <w:r w:rsidRPr="0062799E">
        <w:rPr>
          <w:rFonts w:ascii="Calibri" w:hAnsi="Calibri"/>
          <w:spacing w:val="-9"/>
          <w:w w:val="110"/>
        </w:rPr>
        <w:t xml:space="preserve"> </w:t>
      </w:r>
      <w:r w:rsidRPr="0062799E">
        <w:rPr>
          <w:rFonts w:ascii="Calibri" w:hAnsi="Calibri"/>
          <w:w w:val="110"/>
        </w:rPr>
        <w:t>targets</w:t>
      </w:r>
      <w:r w:rsidRPr="0062799E">
        <w:rPr>
          <w:rFonts w:ascii="Calibri" w:hAnsi="Calibri"/>
          <w:spacing w:val="-10"/>
          <w:w w:val="110"/>
        </w:rPr>
        <w:t xml:space="preserve"> </w:t>
      </w:r>
      <w:r w:rsidRPr="0062799E">
        <w:rPr>
          <w:rFonts w:ascii="Calibri" w:hAnsi="Calibri"/>
          <w:w w:val="110"/>
        </w:rPr>
        <w:t>4.1,</w:t>
      </w:r>
      <w:r w:rsidRPr="0062799E">
        <w:rPr>
          <w:rFonts w:ascii="Calibri" w:hAnsi="Calibri"/>
          <w:spacing w:val="-10"/>
          <w:w w:val="110"/>
        </w:rPr>
        <w:t xml:space="preserve"> </w:t>
      </w:r>
      <w:r w:rsidRPr="0062799E">
        <w:rPr>
          <w:rFonts w:ascii="Calibri" w:hAnsi="Calibri"/>
          <w:w w:val="110"/>
        </w:rPr>
        <w:t>4.5</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spacing w:val="-4"/>
          <w:w w:val="110"/>
        </w:rPr>
        <w:t xml:space="preserve">4.6. </w:t>
      </w:r>
      <w:r w:rsidRPr="0062799E">
        <w:rPr>
          <w:rFonts w:ascii="Calibri" w:hAnsi="Calibri"/>
          <w:w w:val="110"/>
        </w:rPr>
        <w:t xml:space="preserve">In </w:t>
      </w:r>
      <w:r w:rsidRPr="0062799E">
        <w:rPr>
          <w:rFonts w:ascii="Calibri" w:hAnsi="Calibri"/>
          <w:spacing w:val="-3"/>
          <w:w w:val="110"/>
        </w:rPr>
        <w:t xml:space="preserve">particular, </w:t>
      </w:r>
      <w:r w:rsidRPr="0062799E">
        <w:rPr>
          <w:rFonts w:ascii="Calibri" w:hAnsi="Calibri"/>
          <w:w w:val="110"/>
        </w:rPr>
        <w:t>target 4.1 highlights the completion of free, equitable and quality primary and secondary</w:t>
      </w:r>
      <w:r w:rsidRPr="0062799E">
        <w:rPr>
          <w:rFonts w:ascii="Calibri" w:hAnsi="Calibri"/>
          <w:spacing w:val="-16"/>
          <w:w w:val="110"/>
        </w:rPr>
        <w:t xml:space="preserve"> </w:t>
      </w:r>
      <w:r w:rsidRPr="0062799E">
        <w:rPr>
          <w:rFonts w:ascii="Calibri" w:hAnsi="Calibri"/>
          <w:w w:val="110"/>
        </w:rPr>
        <w:t>education,</w:t>
      </w:r>
      <w:r w:rsidRPr="0062799E">
        <w:rPr>
          <w:rFonts w:ascii="Calibri" w:hAnsi="Calibri"/>
          <w:spacing w:val="-15"/>
          <w:w w:val="110"/>
        </w:rPr>
        <w:t xml:space="preserve"> </w:t>
      </w:r>
      <w:r w:rsidRPr="0062799E">
        <w:rPr>
          <w:rFonts w:ascii="Calibri" w:hAnsi="Calibri"/>
          <w:w w:val="110"/>
        </w:rPr>
        <w:t>with</w:t>
      </w:r>
      <w:r w:rsidRPr="0062799E">
        <w:rPr>
          <w:rFonts w:ascii="Calibri" w:hAnsi="Calibri"/>
          <w:spacing w:val="-15"/>
          <w:w w:val="110"/>
        </w:rPr>
        <w:t xml:space="preserve"> </w:t>
      </w:r>
      <w:r w:rsidRPr="0062799E">
        <w:rPr>
          <w:rFonts w:ascii="Calibri" w:hAnsi="Calibri"/>
          <w:w w:val="110"/>
        </w:rPr>
        <w:t>a</w:t>
      </w:r>
      <w:r w:rsidRPr="0062799E">
        <w:rPr>
          <w:rFonts w:ascii="Calibri" w:hAnsi="Calibri"/>
          <w:spacing w:val="-16"/>
          <w:w w:val="110"/>
        </w:rPr>
        <w:t xml:space="preserve"> </w:t>
      </w:r>
      <w:r w:rsidRPr="0062799E">
        <w:rPr>
          <w:rFonts w:ascii="Calibri" w:hAnsi="Calibri"/>
          <w:w w:val="110"/>
        </w:rPr>
        <w:t>focus</w:t>
      </w:r>
      <w:r w:rsidRPr="0062799E">
        <w:rPr>
          <w:rFonts w:ascii="Calibri" w:hAnsi="Calibri"/>
          <w:spacing w:val="-15"/>
          <w:w w:val="110"/>
        </w:rPr>
        <w:t xml:space="preserve"> </w:t>
      </w:r>
      <w:r w:rsidRPr="0062799E">
        <w:rPr>
          <w:rFonts w:ascii="Calibri" w:hAnsi="Calibri"/>
          <w:w w:val="110"/>
        </w:rPr>
        <w:t>on</w:t>
      </w:r>
      <w:r w:rsidRPr="0062799E">
        <w:rPr>
          <w:rFonts w:ascii="Calibri" w:hAnsi="Calibri"/>
          <w:spacing w:val="-15"/>
          <w:w w:val="110"/>
        </w:rPr>
        <w:t xml:space="preserve"> </w:t>
      </w:r>
      <w:r w:rsidRPr="0062799E">
        <w:rPr>
          <w:rFonts w:ascii="Calibri" w:hAnsi="Calibri"/>
          <w:w w:val="110"/>
        </w:rPr>
        <w:t>ensuring</w:t>
      </w:r>
      <w:r w:rsidRPr="0062799E">
        <w:rPr>
          <w:rFonts w:ascii="Calibri" w:hAnsi="Calibri"/>
          <w:spacing w:val="-16"/>
          <w:w w:val="110"/>
        </w:rPr>
        <w:t xml:space="preserve"> </w:t>
      </w:r>
      <w:r w:rsidRPr="0062799E">
        <w:rPr>
          <w:rFonts w:ascii="Calibri" w:hAnsi="Calibri"/>
          <w:w w:val="110"/>
        </w:rPr>
        <w:t>relevant</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effective</w:t>
      </w:r>
      <w:r w:rsidRPr="0062799E">
        <w:rPr>
          <w:rFonts w:ascii="Calibri" w:hAnsi="Calibri"/>
          <w:spacing w:val="-15"/>
          <w:w w:val="110"/>
        </w:rPr>
        <w:t xml:space="preserve"> </w:t>
      </w:r>
      <w:r w:rsidRPr="0062799E">
        <w:rPr>
          <w:rFonts w:ascii="Calibri" w:hAnsi="Calibri"/>
          <w:w w:val="110"/>
        </w:rPr>
        <w:t>learning</w:t>
      </w:r>
      <w:r w:rsidRPr="0062799E">
        <w:rPr>
          <w:rFonts w:ascii="Calibri" w:hAnsi="Calibri"/>
          <w:spacing w:val="-16"/>
          <w:w w:val="110"/>
        </w:rPr>
        <w:t xml:space="preserve"> </w:t>
      </w:r>
      <w:r w:rsidRPr="0062799E">
        <w:rPr>
          <w:rFonts w:ascii="Calibri" w:hAnsi="Calibri"/>
          <w:w w:val="110"/>
        </w:rPr>
        <w:t>outcomes,</w:t>
      </w:r>
      <w:r w:rsidRPr="0062799E">
        <w:rPr>
          <w:rFonts w:ascii="Calibri" w:hAnsi="Calibri"/>
          <w:spacing w:val="-15"/>
          <w:w w:val="110"/>
        </w:rPr>
        <w:t xml:space="preserve"> </w:t>
      </w:r>
      <w:r w:rsidRPr="0062799E">
        <w:rPr>
          <w:rFonts w:ascii="Calibri" w:hAnsi="Calibri"/>
          <w:w w:val="110"/>
        </w:rPr>
        <w:t>as</w:t>
      </w:r>
      <w:r w:rsidRPr="0062799E">
        <w:rPr>
          <w:rFonts w:ascii="Calibri" w:hAnsi="Calibri"/>
          <w:spacing w:val="-15"/>
          <w:w w:val="110"/>
        </w:rPr>
        <w:t xml:space="preserve"> </w:t>
      </w:r>
      <w:r w:rsidRPr="0062799E">
        <w:rPr>
          <w:rFonts w:ascii="Calibri" w:hAnsi="Calibri"/>
          <w:w w:val="110"/>
        </w:rPr>
        <w:t>well</w:t>
      </w:r>
      <w:r w:rsidRPr="0062799E">
        <w:rPr>
          <w:rFonts w:ascii="Calibri" w:hAnsi="Calibri"/>
          <w:spacing w:val="-16"/>
          <w:w w:val="110"/>
        </w:rPr>
        <w:t xml:space="preserve"> </w:t>
      </w:r>
      <w:r w:rsidRPr="0062799E">
        <w:rPr>
          <w:rFonts w:ascii="Calibri" w:hAnsi="Calibri"/>
          <w:w w:val="110"/>
        </w:rPr>
        <w:t>as fostering interpersonal and social skills and positive values and</w:t>
      </w:r>
      <w:r w:rsidRPr="0062799E">
        <w:rPr>
          <w:rFonts w:ascii="Calibri" w:hAnsi="Calibri"/>
          <w:spacing w:val="-24"/>
          <w:w w:val="110"/>
        </w:rPr>
        <w:t xml:space="preserve"> </w:t>
      </w:r>
      <w:r w:rsidRPr="0062799E">
        <w:rPr>
          <w:rFonts w:ascii="Calibri" w:hAnsi="Calibri"/>
          <w:w w:val="110"/>
        </w:rPr>
        <w:t>attitudes.</w:t>
      </w:r>
      <w:r w:rsidR="00D562B6" w:rsidRPr="0062799E">
        <w:rPr>
          <w:rFonts w:ascii="Calibri" w:hAnsi="Calibri"/>
        </w:rPr>
        <w:br w:type="page"/>
      </w:r>
    </w:p>
    <w:p w:rsidR="00E83155" w:rsidRPr="0062799E" w:rsidRDefault="0024724A" w:rsidP="0024724A">
      <w:pPr>
        <w:spacing w:after="240"/>
        <w:rPr>
          <w:rFonts w:ascii="Calibri" w:hAnsi="Calibri"/>
          <w:b/>
        </w:rPr>
      </w:pPr>
      <w:r>
        <w:rPr>
          <w:rFonts w:ascii="Calibri" w:hAnsi="Calibri"/>
          <w:b/>
          <w:noProof/>
          <w:color w:val="843505"/>
          <w:w w:val="110"/>
          <w:lang w:eastAsia="en-GB"/>
        </w:rPr>
        <w:lastRenderedPageBreak/>
        <w:drawing>
          <wp:inline distT="0" distB="0" distL="0" distR="0">
            <wp:extent cx="259491" cy="152400"/>
            <wp:effectExtent l="0" t="0" r="7620" b="0"/>
            <wp:docPr id="25" name="Picture 25"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jpg"/>
                    <pic:cNvPicPr/>
                  </pic:nvPicPr>
                  <pic:blipFill>
                    <a:blip r:embed="rId30">
                      <a:extLst>
                        <a:ext uri="{28A0092B-C50C-407E-A947-70E740481C1C}">
                          <a14:useLocalDpi xmlns:a14="http://schemas.microsoft.com/office/drawing/2010/main" val="0"/>
                        </a:ext>
                      </a:extLst>
                    </a:blip>
                    <a:stretch>
                      <a:fillRect/>
                    </a:stretch>
                  </pic:blipFill>
                  <pic:spPr>
                    <a:xfrm>
                      <a:off x="0" y="0"/>
                      <a:ext cx="263911" cy="154996"/>
                    </a:xfrm>
                    <a:prstGeom prst="rect">
                      <a:avLst/>
                    </a:prstGeom>
                  </pic:spPr>
                </pic:pic>
              </a:graphicData>
            </a:graphic>
          </wp:inline>
        </w:drawing>
      </w:r>
      <w:r>
        <w:rPr>
          <w:rFonts w:ascii="Calibri" w:hAnsi="Calibri"/>
          <w:b/>
          <w:color w:val="843505"/>
          <w:w w:val="110"/>
        </w:rPr>
        <w:tab/>
      </w:r>
      <w:r w:rsidR="00E83155" w:rsidRPr="0024724A">
        <w:rPr>
          <w:rFonts w:ascii="Calibri" w:hAnsi="Calibri"/>
          <w:b/>
          <w:w w:val="110"/>
        </w:rPr>
        <w:t>Quality Education</w:t>
      </w:r>
    </w:p>
    <w:p w:rsidR="00E83155" w:rsidRPr="0062799E" w:rsidRDefault="00E83155" w:rsidP="005009E0">
      <w:pPr>
        <w:spacing w:after="120" w:line="285" w:lineRule="auto"/>
        <w:rPr>
          <w:rFonts w:ascii="Calibri" w:hAnsi="Calibri"/>
        </w:rPr>
      </w:pPr>
      <w:r w:rsidRPr="0062799E">
        <w:rPr>
          <w:rFonts w:ascii="Calibri" w:hAnsi="Calibri"/>
          <w:w w:val="110"/>
        </w:rPr>
        <w:t>Whilst there are different approaches to “quality education” at an international level, there is consensus</w:t>
      </w:r>
      <w:r w:rsidRPr="0062799E">
        <w:rPr>
          <w:rFonts w:ascii="Calibri" w:hAnsi="Calibri"/>
          <w:spacing w:val="-14"/>
          <w:w w:val="110"/>
        </w:rPr>
        <w:t xml:space="preserve"> </w:t>
      </w:r>
      <w:r w:rsidRPr="0062799E">
        <w:rPr>
          <w:rFonts w:ascii="Calibri" w:hAnsi="Calibri"/>
          <w:w w:val="110"/>
        </w:rPr>
        <w:t>around</w:t>
      </w:r>
      <w:r w:rsidRPr="0062799E">
        <w:rPr>
          <w:rFonts w:ascii="Calibri" w:hAnsi="Calibri"/>
          <w:spacing w:val="-14"/>
          <w:w w:val="110"/>
        </w:rPr>
        <w:t xml:space="preserve"> </w:t>
      </w:r>
      <w:r w:rsidRPr="0062799E">
        <w:rPr>
          <w:rFonts w:ascii="Calibri" w:hAnsi="Calibri"/>
          <w:w w:val="110"/>
        </w:rPr>
        <w:t>three</w:t>
      </w:r>
      <w:r w:rsidRPr="0062799E">
        <w:rPr>
          <w:rFonts w:ascii="Calibri" w:hAnsi="Calibri"/>
          <w:spacing w:val="-13"/>
          <w:w w:val="110"/>
        </w:rPr>
        <w:t xml:space="preserve"> </w:t>
      </w:r>
      <w:r w:rsidRPr="0062799E">
        <w:rPr>
          <w:rFonts w:ascii="Calibri" w:hAnsi="Calibri"/>
          <w:w w:val="110"/>
        </w:rPr>
        <w:t>key</w:t>
      </w:r>
      <w:r w:rsidRPr="0062799E">
        <w:rPr>
          <w:rFonts w:ascii="Calibri" w:hAnsi="Calibri"/>
          <w:spacing w:val="-14"/>
          <w:w w:val="110"/>
        </w:rPr>
        <w:t xml:space="preserve"> </w:t>
      </w:r>
      <w:r w:rsidRPr="0062799E">
        <w:rPr>
          <w:rFonts w:ascii="Calibri" w:hAnsi="Calibri"/>
          <w:w w:val="110"/>
        </w:rPr>
        <w:t>aspects:</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need</w:t>
      </w:r>
      <w:r w:rsidRPr="0062799E">
        <w:rPr>
          <w:rFonts w:ascii="Calibri" w:hAnsi="Calibri"/>
          <w:spacing w:val="-13"/>
          <w:w w:val="110"/>
        </w:rPr>
        <w:t xml:space="preserve"> </w:t>
      </w:r>
      <w:r w:rsidRPr="0062799E">
        <w:rPr>
          <w:rFonts w:ascii="Calibri" w:hAnsi="Calibri"/>
          <w:w w:val="110"/>
        </w:rPr>
        <w:t>for</w:t>
      </w:r>
      <w:r w:rsidRPr="0062799E">
        <w:rPr>
          <w:rFonts w:ascii="Calibri" w:hAnsi="Calibri"/>
          <w:spacing w:val="-14"/>
          <w:w w:val="110"/>
        </w:rPr>
        <w:t xml:space="preserve"> </w:t>
      </w:r>
      <w:r w:rsidRPr="0062799E">
        <w:rPr>
          <w:rFonts w:ascii="Calibri" w:hAnsi="Calibri"/>
          <w:w w:val="110"/>
        </w:rPr>
        <w:t>more</w:t>
      </w:r>
      <w:r w:rsidRPr="0062799E">
        <w:rPr>
          <w:rFonts w:ascii="Calibri" w:hAnsi="Calibri"/>
          <w:spacing w:val="-14"/>
          <w:w w:val="110"/>
        </w:rPr>
        <w:t xml:space="preserve"> </w:t>
      </w:r>
      <w:r w:rsidRPr="0062799E">
        <w:rPr>
          <w:rFonts w:ascii="Calibri" w:hAnsi="Calibri"/>
          <w:w w:val="110"/>
        </w:rPr>
        <w:t>(i)</w:t>
      </w:r>
      <w:r w:rsidRPr="0062799E">
        <w:rPr>
          <w:rFonts w:ascii="Calibri" w:hAnsi="Calibri"/>
          <w:spacing w:val="-13"/>
          <w:w w:val="110"/>
        </w:rPr>
        <w:t xml:space="preserve"> </w:t>
      </w:r>
      <w:r w:rsidRPr="0062799E">
        <w:rPr>
          <w:rFonts w:ascii="Calibri" w:hAnsi="Calibri"/>
          <w:w w:val="110"/>
        </w:rPr>
        <w:t>relevance,</w:t>
      </w:r>
      <w:r w:rsidRPr="0062799E">
        <w:rPr>
          <w:rFonts w:ascii="Calibri" w:hAnsi="Calibri"/>
          <w:spacing w:val="-14"/>
          <w:w w:val="110"/>
        </w:rPr>
        <w:t xml:space="preserve"> </w:t>
      </w:r>
      <w:r w:rsidRPr="0062799E">
        <w:rPr>
          <w:rFonts w:ascii="Calibri" w:hAnsi="Calibri"/>
          <w:w w:val="110"/>
        </w:rPr>
        <w:t>for</w:t>
      </w:r>
      <w:r w:rsidRPr="0062799E">
        <w:rPr>
          <w:rFonts w:ascii="Calibri" w:hAnsi="Calibri"/>
          <w:spacing w:val="-13"/>
          <w:w w:val="110"/>
        </w:rPr>
        <w:t xml:space="preserve"> </w:t>
      </w:r>
      <w:r w:rsidRPr="0062799E">
        <w:rPr>
          <w:rFonts w:ascii="Calibri" w:hAnsi="Calibri"/>
          <w:w w:val="110"/>
        </w:rPr>
        <w:t>greater</w:t>
      </w:r>
      <w:r w:rsidRPr="0062799E">
        <w:rPr>
          <w:rFonts w:ascii="Calibri" w:hAnsi="Calibri"/>
          <w:spacing w:val="-14"/>
          <w:w w:val="110"/>
        </w:rPr>
        <w:t xml:space="preserve"> </w:t>
      </w:r>
      <w:r w:rsidRPr="0062799E">
        <w:rPr>
          <w:rFonts w:ascii="Calibri" w:hAnsi="Calibri"/>
          <w:w w:val="110"/>
        </w:rPr>
        <w:t>(ii)</w:t>
      </w:r>
      <w:r w:rsidRPr="0062799E">
        <w:rPr>
          <w:rFonts w:ascii="Calibri" w:hAnsi="Calibri"/>
          <w:spacing w:val="-13"/>
          <w:w w:val="110"/>
        </w:rPr>
        <w:t xml:space="preserve"> </w:t>
      </w:r>
      <w:r w:rsidRPr="0062799E">
        <w:rPr>
          <w:rFonts w:ascii="Calibri" w:hAnsi="Calibri"/>
          <w:w w:val="110"/>
        </w:rPr>
        <w:t>equity</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access and</w:t>
      </w:r>
      <w:r w:rsidRPr="0062799E">
        <w:rPr>
          <w:rFonts w:ascii="Calibri" w:hAnsi="Calibri"/>
          <w:spacing w:val="-13"/>
          <w:w w:val="110"/>
        </w:rPr>
        <w:t xml:space="preserve"> </w:t>
      </w:r>
      <w:r w:rsidRPr="0062799E">
        <w:rPr>
          <w:rFonts w:ascii="Calibri" w:hAnsi="Calibri"/>
          <w:w w:val="110"/>
        </w:rPr>
        <w:t>outcomes</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for</w:t>
      </w:r>
      <w:r w:rsidRPr="0062799E">
        <w:rPr>
          <w:rFonts w:ascii="Calibri" w:hAnsi="Calibri"/>
          <w:spacing w:val="-12"/>
          <w:w w:val="110"/>
        </w:rPr>
        <w:t xml:space="preserve"> </w:t>
      </w:r>
      <w:r w:rsidRPr="0062799E">
        <w:rPr>
          <w:rFonts w:ascii="Calibri" w:hAnsi="Calibri"/>
          <w:w w:val="110"/>
        </w:rPr>
        <w:t>proper</w:t>
      </w:r>
      <w:r w:rsidRPr="0062799E">
        <w:rPr>
          <w:rFonts w:ascii="Calibri" w:hAnsi="Calibri"/>
          <w:spacing w:val="-12"/>
          <w:w w:val="110"/>
        </w:rPr>
        <w:t xml:space="preserve"> </w:t>
      </w:r>
      <w:r w:rsidRPr="0062799E">
        <w:rPr>
          <w:rFonts w:ascii="Calibri" w:hAnsi="Calibri"/>
          <w:w w:val="110"/>
        </w:rPr>
        <w:t>(iii)</w:t>
      </w:r>
      <w:r w:rsidRPr="0062799E">
        <w:rPr>
          <w:rFonts w:ascii="Calibri" w:hAnsi="Calibri"/>
          <w:spacing w:val="-12"/>
          <w:w w:val="110"/>
        </w:rPr>
        <w:t xml:space="preserve"> </w:t>
      </w:r>
      <w:r w:rsidRPr="0062799E">
        <w:rPr>
          <w:rFonts w:ascii="Calibri" w:hAnsi="Calibri"/>
          <w:w w:val="110"/>
        </w:rPr>
        <w:t>observance</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individual</w:t>
      </w:r>
      <w:r w:rsidRPr="0062799E">
        <w:rPr>
          <w:rFonts w:ascii="Calibri" w:hAnsi="Calibri"/>
          <w:spacing w:val="-12"/>
          <w:w w:val="110"/>
        </w:rPr>
        <w:t xml:space="preserve"> </w:t>
      </w:r>
      <w:r w:rsidRPr="0062799E">
        <w:rPr>
          <w:rFonts w:ascii="Calibri" w:hAnsi="Calibri"/>
          <w:w w:val="110"/>
        </w:rPr>
        <w:t>rights.</w:t>
      </w:r>
      <w:r w:rsidRPr="0062799E">
        <w:rPr>
          <w:rFonts w:ascii="Calibri" w:hAnsi="Calibri"/>
          <w:spacing w:val="-12"/>
          <w:w w:val="110"/>
        </w:rPr>
        <w:t xml:space="preserve"> </w:t>
      </w:r>
      <w:r w:rsidRPr="0062799E">
        <w:rPr>
          <w:rFonts w:ascii="Calibri" w:hAnsi="Calibri"/>
          <w:w w:val="110"/>
        </w:rPr>
        <w:t>Quality</w:t>
      </w:r>
      <w:r w:rsidRPr="0062799E">
        <w:rPr>
          <w:rFonts w:ascii="Calibri" w:hAnsi="Calibri"/>
          <w:spacing w:val="-13"/>
          <w:w w:val="110"/>
        </w:rPr>
        <w:t xml:space="preserve"> </w:t>
      </w:r>
      <w:r w:rsidRPr="0062799E">
        <w:rPr>
          <w:rFonts w:ascii="Calibri" w:hAnsi="Calibri"/>
          <w:w w:val="110"/>
        </w:rPr>
        <w:t>relates</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more</w:t>
      </w:r>
      <w:r w:rsidRPr="0062799E">
        <w:rPr>
          <w:rFonts w:ascii="Calibri" w:hAnsi="Calibri"/>
          <w:spacing w:val="-12"/>
          <w:w w:val="110"/>
        </w:rPr>
        <w:t xml:space="preserve"> </w:t>
      </w:r>
      <w:r w:rsidRPr="0062799E">
        <w:rPr>
          <w:rFonts w:ascii="Calibri" w:hAnsi="Calibri"/>
          <w:w w:val="110"/>
        </w:rPr>
        <w:t>than</w:t>
      </w:r>
      <w:r w:rsidRPr="0062799E">
        <w:rPr>
          <w:rFonts w:ascii="Calibri" w:hAnsi="Calibri"/>
          <w:spacing w:val="-12"/>
          <w:w w:val="110"/>
        </w:rPr>
        <w:t xml:space="preserve"> </w:t>
      </w:r>
      <w:r w:rsidRPr="0062799E">
        <w:rPr>
          <w:rFonts w:ascii="Calibri" w:hAnsi="Calibri"/>
          <w:w w:val="110"/>
        </w:rPr>
        <w:t>simply learning</w:t>
      </w:r>
      <w:r w:rsidRPr="0062799E">
        <w:rPr>
          <w:rFonts w:ascii="Calibri" w:hAnsi="Calibri"/>
          <w:spacing w:val="-11"/>
          <w:w w:val="110"/>
        </w:rPr>
        <w:t xml:space="preserve"> </w:t>
      </w:r>
      <w:r w:rsidRPr="0062799E">
        <w:rPr>
          <w:rFonts w:ascii="Calibri" w:hAnsi="Calibri"/>
          <w:w w:val="110"/>
        </w:rPr>
        <w:t>outcomes,</w:t>
      </w:r>
      <w:r w:rsidRPr="0062799E">
        <w:rPr>
          <w:rFonts w:ascii="Calibri" w:hAnsi="Calibri"/>
          <w:spacing w:val="-11"/>
          <w:w w:val="110"/>
        </w:rPr>
        <w:t xml:space="preserve"> </w:t>
      </w:r>
      <w:r w:rsidRPr="0062799E">
        <w:rPr>
          <w:rFonts w:ascii="Calibri" w:hAnsi="Calibri"/>
          <w:w w:val="110"/>
        </w:rPr>
        <w:t>although</w:t>
      </w:r>
      <w:r w:rsidRPr="0062799E">
        <w:rPr>
          <w:rFonts w:ascii="Calibri" w:hAnsi="Calibri"/>
          <w:spacing w:val="-11"/>
          <w:w w:val="110"/>
        </w:rPr>
        <w:t xml:space="preserve"> </w:t>
      </w:r>
      <w:r w:rsidRPr="0062799E">
        <w:rPr>
          <w:rFonts w:ascii="Calibri" w:hAnsi="Calibri"/>
          <w:w w:val="110"/>
        </w:rPr>
        <w:t>these</w:t>
      </w:r>
      <w:r w:rsidRPr="0062799E">
        <w:rPr>
          <w:rFonts w:ascii="Calibri" w:hAnsi="Calibri"/>
          <w:spacing w:val="-11"/>
          <w:w w:val="110"/>
        </w:rPr>
        <w:t xml:space="preserve"> </w:t>
      </w:r>
      <w:r w:rsidRPr="0062799E">
        <w:rPr>
          <w:rFonts w:ascii="Calibri" w:hAnsi="Calibri"/>
          <w:w w:val="110"/>
        </w:rPr>
        <w:t>may</w:t>
      </w:r>
      <w:r w:rsidRPr="0062799E">
        <w:rPr>
          <w:rFonts w:ascii="Calibri" w:hAnsi="Calibri"/>
          <w:spacing w:val="-11"/>
          <w:w w:val="110"/>
        </w:rPr>
        <w:t xml:space="preserve"> </w:t>
      </w:r>
      <w:r w:rsidRPr="0062799E">
        <w:rPr>
          <w:rFonts w:ascii="Calibri" w:hAnsi="Calibri"/>
          <w:w w:val="110"/>
        </w:rPr>
        <w:t>catalyse</w:t>
      </w:r>
      <w:r w:rsidRPr="0062799E">
        <w:rPr>
          <w:rFonts w:ascii="Calibri" w:hAnsi="Calibri"/>
          <w:spacing w:val="-11"/>
          <w:w w:val="110"/>
        </w:rPr>
        <w:t xml:space="preserve"> </w:t>
      </w:r>
      <w:r w:rsidRPr="0062799E">
        <w:rPr>
          <w:rFonts w:ascii="Calibri" w:hAnsi="Calibri"/>
          <w:w w:val="110"/>
        </w:rPr>
        <w:t>increased</w:t>
      </w:r>
      <w:r w:rsidRPr="0062799E">
        <w:rPr>
          <w:rFonts w:ascii="Calibri" w:hAnsi="Calibri"/>
          <w:spacing w:val="-11"/>
          <w:w w:val="110"/>
        </w:rPr>
        <w:t xml:space="preserve"> </w:t>
      </w:r>
      <w:r w:rsidRPr="0062799E">
        <w:rPr>
          <w:rFonts w:ascii="Calibri" w:hAnsi="Calibri"/>
          <w:w w:val="110"/>
        </w:rPr>
        <w:t>investment,</w:t>
      </w:r>
      <w:r w:rsidRPr="0062799E">
        <w:rPr>
          <w:rFonts w:ascii="Calibri" w:hAnsi="Calibri"/>
          <w:spacing w:val="-11"/>
          <w:w w:val="110"/>
        </w:rPr>
        <w:t xml:space="preserve"> </w:t>
      </w:r>
      <w:r w:rsidRPr="0062799E">
        <w:rPr>
          <w:rFonts w:ascii="Calibri" w:hAnsi="Calibri"/>
          <w:w w:val="110"/>
        </w:rPr>
        <w:t>innovation</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11"/>
          <w:w w:val="110"/>
        </w:rPr>
        <w:t xml:space="preserve"> </w:t>
      </w:r>
      <w:r w:rsidRPr="0062799E">
        <w:rPr>
          <w:rFonts w:ascii="Calibri" w:hAnsi="Calibri"/>
          <w:w w:val="110"/>
        </w:rPr>
        <w:t>inclusion.</w:t>
      </w:r>
    </w:p>
    <w:p w:rsidR="00E83155" w:rsidRPr="0062799E" w:rsidRDefault="00E83155" w:rsidP="005009E0">
      <w:pPr>
        <w:spacing w:after="120" w:line="285" w:lineRule="auto"/>
        <w:rPr>
          <w:rFonts w:ascii="Calibri" w:hAnsi="Calibri"/>
        </w:rPr>
      </w:pPr>
      <w:r w:rsidRPr="0062799E">
        <w:rPr>
          <w:rFonts w:ascii="Calibri" w:hAnsi="Calibri"/>
          <w:spacing w:val="-9"/>
          <w:w w:val="105"/>
        </w:rPr>
        <w:t xml:space="preserve">We </w:t>
      </w:r>
      <w:r w:rsidRPr="0062799E">
        <w:rPr>
          <w:rFonts w:ascii="Calibri" w:hAnsi="Calibri"/>
          <w:w w:val="105"/>
        </w:rPr>
        <w:t>commit to quality education and to improving learning outcomes, which requires strengthening inputs, processes and evaluation of outcomes and mechanisms to measure progress ... Quality education fosters creativity and knowledge, and ensures the acquisition of the foundational skills</w:t>
      </w:r>
      <w:r w:rsidR="00AE14FD">
        <w:rPr>
          <w:rFonts w:ascii="Calibri" w:hAnsi="Calibri"/>
          <w:w w:val="105"/>
        </w:rPr>
        <w:t xml:space="preserve"> </w:t>
      </w:r>
      <w:r w:rsidRPr="0062799E">
        <w:rPr>
          <w:rFonts w:ascii="Calibri" w:hAnsi="Calibri"/>
          <w:w w:val="105"/>
        </w:rPr>
        <w:t>of literacy and numeracy as well as analytical, problem-solving and other high-level cognitive, interpersonal</w:t>
      </w:r>
      <w:r w:rsidRPr="0062799E">
        <w:rPr>
          <w:rFonts w:ascii="Calibri" w:hAnsi="Calibri"/>
          <w:spacing w:val="14"/>
          <w:w w:val="105"/>
        </w:rPr>
        <w:t xml:space="preserve"> </w:t>
      </w:r>
      <w:r w:rsidRPr="0062799E">
        <w:rPr>
          <w:rFonts w:ascii="Calibri" w:hAnsi="Calibri"/>
          <w:w w:val="105"/>
        </w:rPr>
        <w:t>and</w:t>
      </w:r>
      <w:r w:rsidRPr="0062799E">
        <w:rPr>
          <w:rFonts w:ascii="Calibri" w:hAnsi="Calibri"/>
          <w:spacing w:val="14"/>
          <w:w w:val="105"/>
        </w:rPr>
        <w:t xml:space="preserve"> </w:t>
      </w:r>
      <w:r w:rsidRPr="0062799E">
        <w:rPr>
          <w:rFonts w:ascii="Calibri" w:hAnsi="Calibri"/>
          <w:w w:val="105"/>
        </w:rPr>
        <w:t>social</w:t>
      </w:r>
      <w:r w:rsidRPr="0062799E">
        <w:rPr>
          <w:rFonts w:ascii="Calibri" w:hAnsi="Calibri"/>
          <w:spacing w:val="15"/>
          <w:w w:val="105"/>
        </w:rPr>
        <w:t xml:space="preserve"> </w:t>
      </w:r>
      <w:r w:rsidRPr="0062799E">
        <w:rPr>
          <w:rFonts w:ascii="Calibri" w:hAnsi="Calibri"/>
          <w:w w:val="105"/>
        </w:rPr>
        <w:t>skills.</w:t>
      </w:r>
      <w:r w:rsidRPr="0062799E">
        <w:rPr>
          <w:rFonts w:ascii="Calibri" w:hAnsi="Calibri"/>
          <w:spacing w:val="14"/>
          <w:w w:val="105"/>
        </w:rPr>
        <w:t xml:space="preserve"> </w:t>
      </w:r>
      <w:r w:rsidRPr="0062799E">
        <w:rPr>
          <w:rFonts w:ascii="Calibri" w:hAnsi="Calibri"/>
          <w:w w:val="105"/>
        </w:rPr>
        <w:t>It</w:t>
      </w:r>
      <w:r w:rsidRPr="0062799E">
        <w:rPr>
          <w:rFonts w:ascii="Calibri" w:hAnsi="Calibri"/>
          <w:spacing w:val="14"/>
          <w:w w:val="105"/>
        </w:rPr>
        <w:t xml:space="preserve"> </w:t>
      </w:r>
      <w:r w:rsidRPr="0062799E">
        <w:rPr>
          <w:rFonts w:ascii="Calibri" w:hAnsi="Calibri"/>
          <w:w w:val="105"/>
        </w:rPr>
        <w:t>also</w:t>
      </w:r>
      <w:r w:rsidRPr="0062799E">
        <w:rPr>
          <w:rFonts w:ascii="Calibri" w:hAnsi="Calibri"/>
          <w:spacing w:val="15"/>
          <w:w w:val="105"/>
        </w:rPr>
        <w:t xml:space="preserve"> </w:t>
      </w:r>
      <w:r w:rsidRPr="0062799E">
        <w:rPr>
          <w:rFonts w:ascii="Calibri" w:hAnsi="Calibri"/>
          <w:w w:val="105"/>
        </w:rPr>
        <w:t>develops</w:t>
      </w:r>
      <w:r w:rsidRPr="0062799E">
        <w:rPr>
          <w:rFonts w:ascii="Calibri" w:hAnsi="Calibri"/>
          <w:spacing w:val="14"/>
          <w:w w:val="105"/>
        </w:rPr>
        <w:t xml:space="preserve"> </w:t>
      </w:r>
      <w:r w:rsidRPr="0062799E">
        <w:rPr>
          <w:rFonts w:ascii="Calibri" w:hAnsi="Calibri"/>
          <w:w w:val="105"/>
        </w:rPr>
        <w:t>the</w:t>
      </w:r>
      <w:r w:rsidRPr="0062799E">
        <w:rPr>
          <w:rFonts w:ascii="Calibri" w:hAnsi="Calibri"/>
          <w:spacing w:val="14"/>
          <w:w w:val="105"/>
        </w:rPr>
        <w:t xml:space="preserve"> </w:t>
      </w:r>
      <w:r w:rsidRPr="0062799E">
        <w:rPr>
          <w:rFonts w:ascii="Calibri" w:hAnsi="Calibri"/>
          <w:w w:val="105"/>
        </w:rPr>
        <w:t>skills,</w:t>
      </w:r>
      <w:r w:rsidRPr="0062799E">
        <w:rPr>
          <w:rFonts w:ascii="Calibri" w:hAnsi="Calibri"/>
          <w:spacing w:val="15"/>
          <w:w w:val="105"/>
        </w:rPr>
        <w:t xml:space="preserve"> </w:t>
      </w:r>
      <w:r w:rsidRPr="0062799E">
        <w:rPr>
          <w:rFonts w:ascii="Calibri" w:hAnsi="Calibri"/>
          <w:w w:val="105"/>
        </w:rPr>
        <w:t>values</w:t>
      </w:r>
      <w:r w:rsidRPr="0062799E">
        <w:rPr>
          <w:rFonts w:ascii="Calibri" w:hAnsi="Calibri"/>
          <w:spacing w:val="14"/>
          <w:w w:val="105"/>
        </w:rPr>
        <w:t xml:space="preserve"> </w:t>
      </w:r>
      <w:r w:rsidRPr="0062799E">
        <w:rPr>
          <w:rFonts w:ascii="Calibri" w:hAnsi="Calibri"/>
          <w:w w:val="105"/>
        </w:rPr>
        <w:t>and</w:t>
      </w:r>
      <w:r w:rsidRPr="0062799E">
        <w:rPr>
          <w:rFonts w:ascii="Calibri" w:hAnsi="Calibri"/>
          <w:spacing w:val="15"/>
          <w:w w:val="105"/>
        </w:rPr>
        <w:t xml:space="preserve"> </w:t>
      </w:r>
      <w:r w:rsidRPr="0062799E">
        <w:rPr>
          <w:rFonts w:ascii="Calibri" w:hAnsi="Calibri"/>
          <w:w w:val="105"/>
        </w:rPr>
        <w:t>attitudes</w:t>
      </w:r>
      <w:r w:rsidRPr="0062799E">
        <w:rPr>
          <w:rFonts w:ascii="Calibri" w:hAnsi="Calibri"/>
          <w:spacing w:val="14"/>
          <w:w w:val="105"/>
        </w:rPr>
        <w:t xml:space="preserve"> </w:t>
      </w:r>
      <w:r w:rsidRPr="0062799E">
        <w:rPr>
          <w:rFonts w:ascii="Calibri" w:hAnsi="Calibri"/>
          <w:w w:val="105"/>
        </w:rPr>
        <w:t>that</w:t>
      </w:r>
      <w:r w:rsidRPr="0062799E">
        <w:rPr>
          <w:rFonts w:ascii="Calibri" w:hAnsi="Calibri"/>
          <w:spacing w:val="14"/>
          <w:w w:val="105"/>
        </w:rPr>
        <w:t xml:space="preserve"> </w:t>
      </w:r>
      <w:r w:rsidRPr="0062799E">
        <w:rPr>
          <w:rFonts w:ascii="Calibri" w:hAnsi="Calibri"/>
          <w:w w:val="105"/>
        </w:rPr>
        <w:t>enable</w:t>
      </w:r>
      <w:r w:rsidRPr="0062799E">
        <w:rPr>
          <w:rFonts w:ascii="Calibri" w:hAnsi="Calibri"/>
          <w:spacing w:val="15"/>
          <w:w w:val="105"/>
        </w:rPr>
        <w:t xml:space="preserve"> </w:t>
      </w:r>
      <w:r w:rsidRPr="0062799E">
        <w:rPr>
          <w:rFonts w:ascii="Calibri" w:hAnsi="Calibri"/>
          <w:w w:val="105"/>
        </w:rPr>
        <w:t>citizens</w:t>
      </w:r>
      <w:r w:rsidRPr="0062799E">
        <w:rPr>
          <w:rFonts w:ascii="Calibri" w:hAnsi="Calibri"/>
          <w:spacing w:val="14"/>
          <w:w w:val="105"/>
        </w:rPr>
        <w:t xml:space="preserve"> </w:t>
      </w:r>
      <w:r w:rsidRPr="0062799E">
        <w:rPr>
          <w:rFonts w:ascii="Calibri" w:hAnsi="Calibri"/>
          <w:w w:val="105"/>
        </w:rPr>
        <w:t>to</w:t>
      </w:r>
      <w:r w:rsidR="00D562B6" w:rsidRPr="0062799E">
        <w:rPr>
          <w:rFonts w:ascii="Calibri" w:hAnsi="Calibri"/>
          <w:w w:val="105"/>
        </w:rPr>
        <w:t xml:space="preserve"> </w:t>
      </w:r>
      <w:r w:rsidRPr="0062799E">
        <w:rPr>
          <w:rFonts w:ascii="Calibri" w:hAnsi="Calibri"/>
          <w:w w:val="105"/>
        </w:rPr>
        <w:t>lead healthy and fulfilled lives, make informed decisions, and respond to local and global challenges through education for sustainable development (ESD) and global citizenship education (GCED).</w:t>
      </w:r>
    </w:p>
    <w:p w:rsidR="009B73C6" w:rsidRPr="0062799E" w:rsidRDefault="00CD31CF" w:rsidP="005009E0">
      <w:pPr>
        <w:spacing w:after="120"/>
        <w:rPr>
          <w:rFonts w:ascii="Calibri" w:hAnsi="Calibri"/>
        </w:rPr>
      </w:pPr>
      <w:r w:rsidRPr="0062799E">
        <w:rPr>
          <w:rFonts w:ascii="Calibri" w:hAnsi="Calibri"/>
          <w:w w:val="110"/>
        </w:rPr>
        <w:t>Source:</w:t>
      </w:r>
      <w:r w:rsidRPr="0062799E">
        <w:rPr>
          <w:rFonts w:ascii="Calibri" w:hAnsi="Calibri"/>
          <w:spacing w:val="-19"/>
          <w:w w:val="110"/>
        </w:rPr>
        <w:t xml:space="preserve"> </w:t>
      </w:r>
      <w:r w:rsidRPr="0062799E">
        <w:rPr>
          <w:rFonts w:ascii="Calibri" w:hAnsi="Calibri"/>
          <w:w w:val="110"/>
        </w:rPr>
        <w:t>UNESCO</w:t>
      </w:r>
      <w:r w:rsidRPr="0062799E">
        <w:rPr>
          <w:rFonts w:ascii="Calibri" w:hAnsi="Calibri"/>
          <w:spacing w:val="-18"/>
          <w:w w:val="110"/>
        </w:rPr>
        <w:t xml:space="preserve"> </w:t>
      </w:r>
      <w:r w:rsidRPr="0062799E">
        <w:rPr>
          <w:rFonts w:ascii="Calibri" w:hAnsi="Calibri"/>
          <w:w w:val="110"/>
        </w:rPr>
        <w:t>and</w:t>
      </w:r>
      <w:r w:rsidRPr="0062799E">
        <w:rPr>
          <w:rFonts w:ascii="Calibri" w:hAnsi="Calibri"/>
          <w:spacing w:val="-19"/>
          <w:w w:val="110"/>
        </w:rPr>
        <w:t xml:space="preserve"> </w:t>
      </w:r>
      <w:r w:rsidRPr="0062799E">
        <w:rPr>
          <w:rFonts w:ascii="Calibri" w:hAnsi="Calibri"/>
          <w:w w:val="110"/>
        </w:rPr>
        <w:t>others,</w:t>
      </w:r>
      <w:r w:rsidRPr="0062799E">
        <w:rPr>
          <w:rFonts w:ascii="Calibri" w:hAnsi="Calibri"/>
          <w:spacing w:val="-18"/>
          <w:w w:val="110"/>
        </w:rPr>
        <w:t xml:space="preserve"> </w:t>
      </w:r>
      <w:hyperlink r:id="rId79">
        <w:r w:rsidRPr="0062799E">
          <w:rPr>
            <w:rFonts w:ascii="Calibri" w:hAnsi="Calibri"/>
            <w:color w:val="006EB8"/>
            <w:w w:val="110"/>
            <w:u w:val="single" w:color="006EB8"/>
          </w:rPr>
          <w:t>Incheon</w:t>
        </w:r>
        <w:r w:rsidRPr="0062799E">
          <w:rPr>
            <w:rFonts w:ascii="Calibri" w:hAnsi="Calibri"/>
            <w:color w:val="006EB8"/>
            <w:spacing w:val="-18"/>
            <w:w w:val="110"/>
            <w:u w:val="single" w:color="006EB8"/>
          </w:rPr>
          <w:t xml:space="preserve"> </w:t>
        </w:r>
        <w:r w:rsidRPr="0062799E">
          <w:rPr>
            <w:rFonts w:ascii="Calibri" w:hAnsi="Calibri"/>
            <w:color w:val="006EB8"/>
            <w:w w:val="110"/>
            <w:u w:val="single" w:color="006EB8"/>
          </w:rPr>
          <w:t>Declaration</w:t>
        </w:r>
        <w:r w:rsidRPr="0062799E">
          <w:rPr>
            <w:rFonts w:ascii="Calibri" w:hAnsi="Calibri"/>
            <w:color w:val="006EB8"/>
            <w:spacing w:val="-19"/>
            <w:w w:val="110"/>
            <w:u w:val="single" w:color="006EB8"/>
          </w:rPr>
          <w:t xml:space="preserve"> </w:t>
        </w:r>
        <w:r w:rsidRPr="0062799E">
          <w:rPr>
            <w:rFonts w:ascii="Calibri" w:hAnsi="Calibri"/>
            <w:color w:val="006EB8"/>
            <w:w w:val="110"/>
            <w:u w:val="single" w:color="006EB8"/>
          </w:rPr>
          <w:t>Education</w:t>
        </w:r>
        <w:r w:rsidRPr="0062799E">
          <w:rPr>
            <w:rFonts w:ascii="Calibri" w:hAnsi="Calibri"/>
            <w:color w:val="006EB8"/>
            <w:spacing w:val="-18"/>
            <w:w w:val="110"/>
            <w:u w:val="single" w:color="006EB8"/>
          </w:rPr>
          <w:t xml:space="preserve"> </w:t>
        </w:r>
        <w:r w:rsidRPr="0062799E">
          <w:rPr>
            <w:rFonts w:ascii="Calibri" w:hAnsi="Calibri"/>
            <w:color w:val="006EB8"/>
            <w:w w:val="110"/>
            <w:u w:val="single" w:color="006EB8"/>
          </w:rPr>
          <w:t>2030</w:t>
        </w:r>
      </w:hyperlink>
      <w:r w:rsidRPr="0062799E">
        <w:rPr>
          <w:rFonts w:ascii="Calibri" w:hAnsi="Calibri"/>
          <w:w w:val="110"/>
        </w:rPr>
        <w:t>:</w:t>
      </w:r>
      <w:r w:rsidRPr="0062799E">
        <w:rPr>
          <w:rFonts w:ascii="Calibri" w:hAnsi="Calibri"/>
          <w:spacing w:val="-19"/>
          <w:w w:val="110"/>
        </w:rPr>
        <w:t xml:space="preserve"> </w:t>
      </w:r>
      <w:r w:rsidRPr="0062799E">
        <w:rPr>
          <w:rFonts w:ascii="Calibri" w:hAnsi="Calibri"/>
          <w:spacing w:val="-4"/>
          <w:w w:val="110"/>
        </w:rPr>
        <w:t>Towards</w:t>
      </w:r>
      <w:r w:rsidRPr="0062799E">
        <w:rPr>
          <w:rFonts w:ascii="Calibri" w:hAnsi="Calibri"/>
          <w:spacing w:val="-18"/>
          <w:w w:val="110"/>
        </w:rPr>
        <w:t xml:space="preserve"> </w:t>
      </w:r>
      <w:r w:rsidRPr="0062799E">
        <w:rPr>
          <w:rFonts w:ascii="Calibri" w:hAnsi="Calibri"/>
          <w:w w:val="110"/>
        </w:rPr>
        <w:t>inclusive</w:t>
      </w:r>
      <w:r w:rsidRPr="0062799E">
        <w:rPr>
          <w:rFonts w:ascii="Calibri" w:hAnsi="Calibri"/>
          <w:spacing w:val="-18"/>
          <w:w w:val="110"/>
        </w:rPr>
        <w:t xml:space="preserve"> </w:t>
      </w:r>
      <w:r w:rsidRPr="0062799E">
        <w:rPr>
          <w:rFonts w:ascii="Calibri" w:hAnsi="Calibri"/>
          <w:w w:val="110"/>
        </w:rPr>
        <w:t>and</w:t>
      </w:r>
      <w:r w:rsidRPr="0062799E">
        <w:rPr>
          <w:rFonts w:ascii="Calibri" w:hAnsi="Calibri"/>
          <w:spacing w:val="-19"/>
          <w:w w:val="110"/>
        </w:rPr>
        <w:t xml:space="preserve"> </w:t>
      </w:r>
      <w:r w:rsidRPr="0062799E">
        <w:rPr>
          <w:rFonts w:ascii="Calibri" w:hAnsi="Calibri"/>
          <w:w w:val="110"/>
        </w:rPr>
        <w:t xml:space="preserve">equitable quality education and lifelong learning for all (2015). </w:t>
      </w:r>
      <w:proofErr w:type="gramStart"/>
      <w:r w:rsidRPr="0062799E">
        <w:rPr>
          <w:rFonts w:ascii="Calibri" w:hAnsi="Calibri"/>
          <w:w w:val="110"/>
        </w:rPr>
        <w:t>para</w:t>
      </w:r>
      <w:proofErr w:type="gramEnd"/>
      <w:r w:rsidRPr="0062799E">
        <w:rPr>
          <w:rFonts w:ascii="Calibri" w:hAnsi="Calibri"/>
          <w:w w:val="110"/>
        </w:rPr>
        <w:t>.</w:t>
      </w:r>
      <w:r w:rsidRPr="0062799E">
        <w:rPr>
          <w:rFonts w:ascii="Calibri" w:hAnsi="Calibri"/>
          <w:spacing w:val="-8"/>
          <w:w w:val="110"/>
        </w:rPr>
        <w:t xml:space="preserve"> </w:t>
      </w:r>
      <w:r w:rsidRPr="0062799E">
        <w:rPr>
          <w:rFonts w:ascii="Calibri" w:hAnsi="Calibri"/>
          <w:w w:val="110"/>
        </w:rPr>
        <w:t>9.</w:t>
      </w:r>
    </w:p>
    <w:p w:rsidR="009B73C6" w:rsidRPr="0062799E" w:rsidRDefault="00CD31CF" w:rsidP="002164B2">
      <w:pPr>
        <w:pStyle w:val="BodyText"/>
        <w:spacing w:after="240" w:line="285" w:lineRule="auto"/>
        <w:rPr>
          <w:rFonts w:ascii="Calibri" w:hAnsi="Calibri"/>
        </w:rPr>
      </w:pPr>
      <w:r w:rsidRPr="0062799E">
        <w:rPr>
          <w:rFonts w:ascii="Calibri" w:hAnsi="Calibri"/>
          <w:w w:val="110"/>
        </w:rPr>
        <w:t>This</w:t>
      </w:r>
      <w:r w:rsidRPr="0062799E">
        <w:rPr>
          <w:rFonts w:ascii="Calibri" w:hAnsi="Calibri"/>
          <w:spacing w:val="-12"/>
          <w:w w:val="110"/>
        </w:rPr>
        <w:t xml:space="preserve"> </w:t>
      </w:r>
      <w:r w:rsidRPr="0062799E">
        <w:rPr>
          <w:rFonts w:ascii="Calibri" w:hAnsi="Calibri"/>
          <w:w w:val="110"/>
        </w:rPr>
        <w:t>section</w:t>
      </w:r>
      <w:r w:rsidRPr="0062799E">
        <w:rPr>
          <w:rFonts w:ascii="Calibri" w:hAnsi="Calibri"/>
          <w:spacing w:val="-12"/>
          <w:w w:val="110"/>
        </w:rPr>
        <w:t xml:space="preserve"> </w:t>
      </w:r>
      <w:r w:rsidRPr="0062799E">
        <w:rPr>
          <w:rFonts w:ascii="Calibri" w:hAnsi="Calibri"/>
          <w:w w:val="110"/>
        </w:rPr>
        <w:t>focuses</w:t>
      </w:r>
      <w:r w:rsidRPr="0062799E">
        <w:rPr>
          <w:rFonts w:ascii="Calibri" w:hAnsi="Calibri"/>
          <w:spacing w:val="-11"/>
          <w:w w:val="110"/>
        </w:rPr>
        <w:t xml:space="preserve"> </w:t>
      </w:r>
      <w:r w:rsidRPr="0062799E">
        <w:rPr>
          <w:rFonts w:ascii="Calibri" w:hAnsi="Calibri"/>
          <w:w w:val="110"/>
        </w:rPr>
        <w:t>on</w:t>
      </w:r>
      <w:r w:rsidRPr="0062799E">
        <w:rPr>
          <w:rFonts w:ascii="Calibri" w:hAnsi="Calibri"/>
          <w:spacing w:val="-12"/>
          <w:w w:val="110"/>
        </w:rPr>
        <w:t xml:space="preserve"> </w:t>
      </w:r>
      <w:r w:rsidRPr="0062799E">
        <w:rPr>
          <w:rFonts w:ascii="Calibri" w:hAnsi="Calibri"/>
          <w:w w:val="110"/>
        </w:rPr>
        <w:t>actions</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strengthen</w:t>
      </w:r>
      <w:r w:rsidRPr="0062799E">
        <w:rPr>
          <w:rFonts w:ascii="Calibri" w:hAnsi="Calibri"/>
          <w:spacing w:val="-11"/>
          <w:w w:val="110"/>
        </w:rPr>
        <w:t xml:space="preserve"> </w:t>
      </w:r>
      <w:r w:rsidRPr="0062799E">
        <w:rPr>
          <w:rFonts w:ascii="Calibri" w:hAnsi="Calibri"/>
          <w:w w:val="110"/>
        </w:rPr>
        <w:t>both</w:t>
      </w:r>
      <w:r w:rsidRPr="0062799E">
        <w:rPr>
          <w:rFonts w:ascii="Calibri" w:hAnsi="Calibri"/>
          <w:spacing w:val="-12"/>
          <w:w w:val="110"/>
        </w:rPr>
        <w:t xml:space="preserve"> </w:t>
      </w:r>
      <w:r w:rsidRPr="0062799E">
        <w:rPr>
          <w:rFonts w:ascii="Calibri" w:hAnsi="Calibri"/>
          <w:w w:val="110"/>
        </w:rPr>
        <w:t>access</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completion</w:t>
      </w:r>
      <w:r w:rsidRPr="0062799E">
        <w:rPr>
          <w:rFonts w:ascii="Calibri" w:hAnsi="Calibri"/>
          <w:spacing w:val="-11"/>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quality</w:t>
      </w:r>
      <w:r w:rsidRPr="0062799E">
        <w:rPr>
          <w:rFonts w:ascii="Calibri" w:hAnsi="Calibri"/>
          <w:spacing w:val="-11"/>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spacing w:val="-8"/>
          <w:w w:val="110"/>
        </w:rPr>
        <w:t xml:space="preserve">by </w:t>
      </w:r>
      <w:r w:rsidRPr="0062799E">
        <w:rPr>
          <w:rFonts w:ascii="Calibri" w:hAnsi="Calibri"/>
          <w:w w:val="110"/>
        </w:rPr>
        <w:t>students</w:t>
      </w:r>
      <w:r w:rsidRPr="0062799E">
        <w:rPr>
          <w:rFonts w:ascii="Calibri" w:hAnsi="Calibri"/>
          <w:spacing w:val="-5"/>
          <w:w w:val="110"/>
        </w:rPr>
        <w:t xml:space="preserve"> </w:t>
      </w:r>
      <w:r w:rsidRPr="0062799E">
        <w:rPr>
          <w:rFonts w:ascii="Calibri" w:hAnsi="Calibri"/>
          <w:w w:val="110"/>
        </w:rPr>
        <w:t>with</w:t>
      </w:r>
      <w:r w:rsidRPr="0062799E">
        <w:rPr>
          <w:rFonts w:ascii="Calibri" w:hAnsi="Calibri"/>
          <w:spacing w:val="-5"/>
          <w:w w:val="110"/>
        </w:rPr>
        <w:t xml:space="preserve"> </w:t>
      </w:r>
      <w:r w:rsidRPr="0062799E">
        <w:rPr>
          <w:rFonts w:ascii="Calibri" w:hAnsi="Calibri"/>
          <w:w w:val="110"/>
        </w:rPr>
        <w:t>disabilities</w:t>
      </w:r>
      <w:r w:rsidRPr="0062799E">
        <w:rPr>
          <w:rFonts w:ascii="Calibri" w:hAnsi="Calibri"/>
          <w:spacing w:val="-5"/>
          <w:w w:val="110"/>
        </w:rPr>
        <w:t xml:space="preserve"> </w:t>
      </w:r>
      <w:r w:rsidRPr="0062799E">
        <w:rPr>
          <w:rFonts w:ascii="Calibri" w:hAnsi="Calibri"/>
          <w:w w:val="110"/>
        </w:rPr>
        <w:t>and</w:t>
      </w:r>
      <w:r w:rsidRPr="0062799E">
        <w:rPr>
          <w:rFonts w:ascii="Calibri" w:hAnsi="Calibri"/>
          <w:spacing w:val="-5"/>
          <w:w w:val="110"/>
        </w:rPr>
        <w:t xml:space="preserve"> </w:t>
      </w:r>
      <w:r w:rsidRPr="0062799E">
        <w:rPr>
          <w:rFonts w:ascii="Calibri" w:hAnsi="Calibri"/>
          <w:w w:val="110"/>
        </w:rPr>
        <w:t>on</w:t>
      </w:r>
      <w:r w:rsidRPr="0062799E">
        <w:rPr>
          <w:rFonts w:ascii="Calibri" w:hAnsi="Calibri"/>
          <w:spacing w:val="-5"/>
          <w:w w:val="110"/>
        </w:rPr>
        <w:t xml:space="preserve"> </w:t>
      </w:r>
      <w:r w:rsidRPr="0062799E">
        <w:rPr>
          <w:rFonts w:ascii="Calibri" w:hAnsi="Calibri"/>
          <w:w w:val="110"/>
        </w:rPr>
        <w:t>how</w:t>
      </w:r>
      <w:r w:rsidRPr="0062799E">
        <w:rPr>
          <w:rFonts w:ascii="Calibri" w:hAnsi="Calibri"/>
          <w:spacing w:val="-5"/>
          <w:w w:val="110"/>
        </w:rPr>
        <w:t xml:space="preserve"> </w:t>
      </w:r>
      <w:r w:rsidRPr="0062799E">
        <w:rPr>
          <w:rFonts w:ascii="Calibri" w:hAnsi="Calibri"/>
          <w:w w:val="110"/>
        </w:rPr>
        <w:t>to</w:t>
      </w:r>
      <w:r w:rsidRPr="0062799E">
        <w:rPr>
          <w:rFonts w:ascii="Calibri" w:hAnsi="Calibri"/>
          <w:spacing w:val="-5"/>
          <w:w w:val="110"/>
        </w:rPr>
        <w:t xml:space="preserve"> </w:t>
      </w:r>
      <w:r w:rsidRPr="0062799E">
        <w:rPr>
          <w:rFonts w:ascii="Calibri" w:hAnsi="Calibri"/>
          <w:w w:val="110"/>
        </w:rPr>
        <w:t>support</w:t>
      </w:r>
      <w:r w:rsidRPr="0062799E">
        <w:rPr>
          <w:rFonts w:ascii="Calibri" w:hAnsi="Calibri"/>
          <w:spacing w:val="-4"/>
          <w:w w:val="110"/>
        </w:rPr>
        <w:t xml:space="preserve"> </w:t>
      </w:r>
      <w:r w:rsidRPr="0062799E">
        <w:rPr>
          <w:rFonts w:ascii="Calibri" w:hAnsi="Calibri"/>
          <w:w w:val="110"/>
        </w:rPr>
        <w:t>them</w:t>
      </w:r>
      <w:r w:rsidRPr="0062799E">
        <w:rPr>
          <w:rFonts w:ascii="Calibri" w:hAnsi="Calibri"/>
          <w:spacing w:val="-5"/>
          <w:w w:val="110"/>
        </w:rPr>
        <w:t xml:space="preserve"> </w:t>
      </w:r>
      <w:r w:rsidRPr="0062799E">
        <w:rPr>
          <w:rFonts w:ascii="Calibri" w:hAnsi="Calibri"/>
          <w:w w:val="110"/>
        </w:rPr>
        <w:t>in</w:t>
      </w:r>
      <w:r w:rsidRPr="0062799E">
        <w:rPr>
          <w:rFonts w:ascii="Calibri" w:hAnsi="Calibri"/>
          <w:spacing w:val="-5"/>
          <w:w w:val="110"/>
        </w:rPr>
        <w:t xml:space="preserve"> </w:t>
      </w:r>
      <w:r w:rsidRPr="0062799E">
        <w:rPr>
          <w:rFonts w:ascii="Calibri" w:hAnsi="Calibri"/>
          <w:w w:val="110"/>
        </w:rPr>
        <w:t>achieving</w:t>
      </w:r>
      <w:r w:rsidRPr="0062799E">
        <w:rPr>
          <w:rFonts w:ascii="Calibri" w:hAnsi="Calibri"/>
          <w:spacing w:val="-5"/>
          <w:w w:val="110"/>
        </w:rPr>
        <w:t xml:space="preserve"> </w:t>
      </w:r>
      <w:r w:rsidRPr="0062799E">
        <w:rPr>
          <w:rFonts w:ascii="Calibri" w:hAnsi="Calibri"/>
          <w:w w:val="110"/>
        </w:rPr>
        <w:t>their</w:t>
      </w:r>
      <w:r w:rsidRPr="0062799E">
        <w:rPr>
          <w:rFonts w:ascii="Calibri" w:hAnsi="Calibri"/>
          <w:spacing w:val="-5"/>
          <w:w w:val="110"/>
        </w:rPr>
        <w:t xml:space="preserve"> </w:t>
      </w:r>
      <w:r w:rsidRPr="0062799E">
        <w:rPr>
          <w:rFonts w:ascii="Calibri" w:hAnsi="Calibri"/>
          <w:w w:val="110"/>
        </w:rPr>
        <w:t>learning</w:t>
      </w:r>
      <w:r w:rsidRPr="0062799E">
        <w:rPr>
          <w:rFonts w:ascii="Calibri" w:hAnsi="Calibri"/>
          <w:spacing w:val="-5"/>
          <w:w w:val="110"/>
        </w:rPr>
        <w:t xml:space="preserve"> </w:t>
      </w:r>
      <w:r w:rsidRPr="0062799E">
        <w:rPr>
          <w:rFonts w:ascii="Calibri" w:hAnsi="Calibri"/>
          <w:w w:val="110"/>
        </w:rPr>
        <w:t>outcomes.</w:t>
      </w:r>
    </w:p>
    <w:p w:rsidR="009B73C6" w:rsidRPr="0062799E" w:rsidRDefault="00CD31CF" w:rsidP="002164B2">
      <w:pPr>
        <w:pStyle w:val="BodyText"/>
        <w:rPr>
          <w:rFonts w:ascii="Calibri" w:hAnsi="Calibri"/>
          <w:caps/>
        </w:rPr>
      </w:pPr>
      <w:r w:rsidRPr="0062799E">
        <w:rPr>
          <w:rFonts w:ascii="Calibri" w:hAnsi="Calibri"/>
          <w:caps/>
          <w:w w:val="125"/>
        </w:rPr>
        <w:t>figure vi</w:t>
      </w:r>
    </w:p>
    <w:p w:rsidR="009B73C6" w:rsidRPr="0062799E" w:rsidRDefault="00CD31CF" w:rsidP="00A65D82">
      <w:pPr>
        <w:spacing w:after="360" w:line="249" w:lineRule="auto"/>
        <w:ind w:right="4752"/>
        <w:rPr>
          <w:rFonts w:ascii="Calibri" w:hAnsi="Calibri"/>
          <w:b/>
        </w:rPr>
      </w:pPr>
      <w:r w:rsidRPr="0062799E">
        <w:rPr>
          <w:rFonts w:ascii="Calibri" w:hAnsi="Calibri"/>
          <w:b/>
          <w:w w:val="105"/>
        </w:rPr>
        <w:t>Actions to strengthen access, completion and learning outcomes for students with disabilities</w:t>
      </w:r>
    </w:p>
    <w:p w:rsidR="00D562B6" w:rsidRPr="003B361A" w:rsidRDefault="00A65D82" w:rsidP="005009E0">
      <w:pPr>
        <w:pStyle w:val="BodyText"/>
        <w:spacing w:after="120"/>
        <w:rPr>
          <w:rFonts w:ascii="Calibri" w:hAnsi="Calibri"/>
          <w:color w:val="006EB8"/>
          <w:w w:val="110"/>
        </w:rPr>
      </w:pPr>
      <w:bookmarkStart w:id="45" w:name="5.1.1_Adopt_a_non-rejection_policy_and_p"/>
      <w:bookmarkStart w:id="46" w:name="5.1.2_Foster_inclusive_learning_environm"/>
      <w:bookmarkStart w:id="47" w:name="_bookmark24"/>
      <w:bookmarkEnd w:id="45"/>
      <w:bookmarkEnd w:id="46"/>
      <w:bookmarkEnd w:id="47"/>
      <w:r>
        <w:rPr>
          <w:rFonts w:ascii="Calibri" w:hAnsi="Calibri"/>
          <w:noProof/>
          <w:color w:val="006EB8"/>
          <w:w w:val="110"/>
          <w:lang w:eastAsia="en-GB"/>
        </w:rPr>
        <w:drawing>
          <wp:inline distT="0" distB="0" distL="0" distR="0" wp14:anchorId="3AD150E5" wp14:editId="0B194333">
            <wp:extent cx="6282690" cy="4050030"/>
            <wp:effectExtent l="0" t="0" r="3810" b="7620"/>
            <wp:docPr id="27" name="Picture 27" descr="A graphic showing the four actions: Access, Learning, Meaningful Participation and Completion, are all part of strengthen education for students with disabilities.&#10;Access&#10;• Laws do not prevent access to general education (non-rejection clause)&#10;• Administrative procedures do not exclude students with disabilities from general education&#10;Learning&#10;• Students with disabilities benefit from individualized education plans&#10;• Learning outcomes are based on individual objectives&#10;Meaningful Participation&#10;• Students with disabilities have the necessary support to participate and learn&#10;• Reasonable accommodation is offered and provided on demand&#10;Completion&#10;• Upon completion, students with disabilities obtain the same certification as other students&#10;• Students with disabilities are entitled and supported to pursue higher levels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0.jpg"/>
                    <pic:cNvPicPr/>
                  </pic:nvPicPr>
                  <pic:blipFill>
                    <a:blip r:embed="rId80">
                      <a:extLst>
                        <a:ext uri="{28A0092B-C50C-407E-A947-70E740481C1C}">
                          <a14:useLocalDpi xmlns:a14="http://schemas.microsoft.com/office/drawing/2010/main" val="0"/>
                        </a:ext>
                      </a:extLst>
                    </a:blip>
                    <a:stretch>
                      <a:fillRect/>
                    </a:stretch>
                  </pic:blipFill>
                  <pic:spPr>
                    <a:xfrm>
                      <a:off x="0" y="0"/>
                      <a:ext cx="6282690" cy="4050030"/>
                    </a:xfrm>
                    <a:prstGeom prst="rect">
                      <a:avLst/>
                    </a:prstGeom>
                  </pic:spPr>
                </pic:pic>
              </a:graphicData>
            </a:graphic>
          </wp:inline>
        </w:drawing>
      </w:r>
      <w:r w:rsidR="00D562B6" w:rsidRPr="0062799E">
        <w:rPr>
          <w:rFonts w:ascii="Calibri" w:hAnsi="Calibri"/>
          <w:color w:val="006EB8"/>
          <w:w w:val="110"/>
        </w:rPr>
        <w:br w:type="page"/>
      </w:r>
    </w:p>
    <w:p w:rsidR="009B73C6" w:rsidRPr="0062799E" w:rsidRDefault="00BB5A87" w:rsidP="00BB5A87">
      <w:pPr>
        <w:pStyle w:val="Heading3"/>
      </w:pPr>
      <w:bookmarkStart w:id="48" w:name="_Toc61560138"/>
      <w:r w:rsidRPr="0062799E">
        <w:lastRenderedPageBreak/>
        <w:t xml:space="preserve">5.1.1 </w:t>
      </w:r>
      <w:r w:rsidR="00CD31CF" w:rsidRPr="0062799E">
        <w:t>Adopt a non-rejection policy and prohibit admissions</w:t>
      </w:r>
      <w:r w:rsidR="00CD31CF" w:rsidRPr="0062799E">
        <w:rPr>
          <w:spacing w:val="10"/>
        </w:rPr>
        <w:t xml:space="preserve"> </w:t>
      </w:r>
      <w:r w:rsidR="00CD31CF" w:rsidRPr="0062799E">
        <w:rPr>
          <w:spacing w:val="2"/>
        </w:rPr>
        <w:t>requirements</w:t>
      </w:r>
      <w:bookmarkEnd w:id="48"/>
    </w:p>
    <w:p w:rsidR="009B73C6" w:rsidRPr="0062799E" w:rsidRDefault="00CD31CF" w:rsidP="005009E0">
      <w:pPr>
        <w:pStyle w:val="BodyText"/>
        <w:spacing w:after="120" w:line="285" w:lineRule="auto"/>
        <w:rPr>
          <w:rFonts w:ascii="Calibri" w:hAnsi="Calibri"/>
        </w:rPr>
      </w:pPr>
      <w:r w:rsidRPr="0062799E">
        <w:rPr>
          <w:rFonts w:ascii="Calibri" w:hAnsi="Calibri"/>
          <w:w w:val="110"/>
        </w:rPr>
        <w:t>Children</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7"/>
          <w:w w:val="110"/>
        </w:rPr>
        <w:t xml:space="preserve"> </w:t>
      </w:r>
      <w:r w:rsidRPr="0062799E">
        <w:rPr>
          <w:rFonts w:ascii="Calibri" w:hAnsi="Calibri"/>
          <w:w w:val="110"/>
        </w:rPr>
        <w:t>disabilities</w:t>
      </w:r>
      <w:r w:rsidRPr="0062799E">
        <w:rPr>
          <w:rFonts w:ascii="Calibri" w:hAnsi="Calibri"/>
          <w:spacing w:val="-17"/>
          <w:w w:val="110"/>
        </w:rPr>
        <w:t xml:space="preserve"> </w:t>
      </w:r>
      <w:r w:rsidRPr="0062799E">
        <w:rPr>
          <w:rFonts w:ascii="Calibri" w:hAnsi="Calibri"/>
          <w:w w:val="110"/>
        </w:rPr>
        <w:t>are</w:t>
      </w:r>
      <w:r w:rsidRPr="0062799E">
        <w:rPr>
          <w:rFonts w:ascii="Calibri" w:hAnsi="Calibri"/>
          <w:spacing w:val="-17"/>
          <w:w w:val="110"/>
        </w:rPr>
        <w:t xml:space="preserve"> </w:t>
      </w:r>
      <w:r w:rsidRPr="0062799E">
        <w:rPr>
          <w:rFonts w:ascii="Calibri" w:hAnsi="Calibri"/>
          <w:w w:val="110"/>
        </w:rPr>
        <w:t>often</w:t>
      </w:r>
      <w:r w:rsidRPr="0062799E">
        <w:rPr>
          <w:rFonts w:ascii="Calibri" w:hAnsi="Calibri"/>
          <w:spacing w:val="-17"/>
          <w:w w:val="110"/>
        </w:rPr>
        <w:t xml:space="preserve"> </w:t>
      </w:r>
      <w:r w:rsidRPr="0062799E">
        <w:rPr>
          <w:rFonts w:ascii="Calibri" w:hAnsi="Calibri"/>
          <w:w w:val="110"/>
        </w:rPr>
        <w:t>denied</w:t>
      </w:r>
      <w:r w:rsidRPr="0062799E">
        <w:rPr>
          <w:rFonts w:ascii="Calibri" w:hAnsi="Calibri"/>
          <w:spacing w:val="-17"/>
          <w:w w:val="110"/>
        </w:rPr>
        <w:t xml:space="preserve"> </w:t>
      </w:r>
      <w:r w:rsidRPr="0062799E">
        <w:rPr>
          <w:rFonts w:ascii="Calibri" w:hAnsi="Calibri"/>
          <w:w w:val="110"/>
        </w:rPr>
        <w:t>access</w:t>
      </w:r>
      <w:r w:rsidRPr="0062799E">
        <w:rPr>
          <w:rFonts w:ascii="Calibri" w:hAnsi="Calibri"/>
          <w:spacing w:val="-16"/>
          <w:w w:val="110"/>
        </w:rPr>
        <w:t xml:space="preserve"> </w:t>
      </w:r>
      <w:r w:rsidRPr="0062799E">
        <w:rPr>
          <w:rFonts w:ascii="Calibri" w:hAnsi="Calibri"/>
          <w:w w:val="110"/>
        </w:rPr>
        <w:t>to</w:t>
      </w:r>
      <w:r w:rsidRPr="0062799E">
        <w:rPr>
          <w:rFonts w:ascii="Calibri" w:hAnsi="Calibri"/>
          <w:spacing w:val="-17"/>
          <w:w w:val="110"/>
        </w:rPr>
        <w:t xml:space="preserve"> </w:t>
      </w:r>
      <w:r w:rsidRPr="0062799E">
        <w:rPr>
          <w:rFonts w:ascii="Calibri" w:hAnsi="Calibri"/>
          <w:w w:val="110"/>
        </w:rPr>
        <w:t>general</w:t>
      </w:r>
      <w:r w:rsidRPr="0062799E">
        <w:rPr>
          <w:rFonts w:ascii="Calibri" w:hAnsi="Calibri"/>
          <w:spacing w:val="-17"/>
          <w:w w:val="110"/>
        </w:rPr>
        <w:t xml:space="preserve"> </w:t>
      </w:r>
      <w:r w:rsidRPr="0062799E">
        <w:rPr>
          <w:rFonts w:ascii="Calibri" w:hAnsi="Calibri"/>
          <w:w w:val="110"/>
        </w:rPr>
        <w:t>education</w:t>
      </w:r>
      <w:r w:rsidRPr="0062799E">
        <w:rPr>
          <w:rFonts w:ascii="Calibri" w:hAnsi="Calibri"/>
          <w:spacing w:val="-17"/>
          <w:w w:val="110"/>
        </w:rPr>
        <w:t xml:space="preserve"> </w:t>
      </w:r>
      <w:r w:rsidRPr="0062799E">
        <w:rPr>
          <w:rFonts w:ascii="Calibri" w:hAnsi="Calibri"/>
          <w:w w:val="110"/>
        </w:rPr>
        <w:t>through</w:t>
      </w:r>
      <w:r w:rsidRPr="0062799E">
        <w:rPr>
          <w:rFonts w:ascii="Calibri" w:hAnsi="Calibri"/>
          <w:spacing w:val="-17"/>
          <w:w w:val="110"/>
        </w:rPr>
        <w:t xml:space="preserve"> </w:t>
      </w:r>
      <w:r w:rsidRPr="0062799E">
        <w:rPr>
          <w:rFonts w:ascii="Calibri" w:hAnsi="Calibri"/>
          <w:w w:val="110"/>
        </w:rPr>
        <w:t>exception</w:t>
      </w:r>
      <w:r w:rsidRPr="0062799E">
        <w:rPr>
          <w:rFonts w:ascii="Calibri" w:hAnsi="Calibri"/>
          <w:spacing w:val="-17"/>
          <w:w w:val="110"/>
        </w:rPr>
        <w:t xml:space="preserve"> </w:t>
      </w:r>
      <w:r w:rsidRPr="0062799E">
        <w:rPr>
          <w:rFonts w:ascii="Calibri" w:hAnsi="Calibri"/>
          <w:w w:val="110"/>
        </w:rPr>
        <w:t>clauses</w:t>
      </w:r>
      <w:r w:rsidRPr="0062799E">
        <w:rPr>
          <w:rFonts w:ascii="Calibri" w:hAnsi="Calibri"/>
          <w:spacing w:val="-17"/>
          <w:w w:val="110"/>
        </w:rPr>
        <w:t xml:space="preserve"> </w:t>
      </w:r>
      <w:r w:rsidRPr="0062799E">
        <w:rPr>
          <w:rFonts w:ascii="Calibri" w:hAnsi="Calibri"/>
          <w:spacing w:val="-8"/>
          <w:w w:val="110"/>
        </w:rPr>
        <w:t xml:space="preserve">in </w:t>
      </w:r>
      <w:r w:rsidRPr="0062799E">
        <w:rPr>
          <w:rFonts w:ascii="Calibri" w:hAnsi="Calibri"/>
          <w:w w:val="110"/>
        </w:rPr>
        <w:t>education legislation. These are made operational through administrative procedures, including exclusion on the basis of assessments of cognitive capacity (for example IQ testing), that automatically lead to referrals to special education</w:t>
      </w:r>
      <w:r w:rsidRPr="0062799E">
        <w:rPr>
          <w:rFonts w:ascii="Calibri" w:hAnsi="Calibri"/>
          <w:spacing w:val="-9"/>
          <w:w w:val="110"/>
        </w:rPr>
        <w:t xml:space="preserve"> </w:t>
      </w:r>
      <w:r w:rsidRPr="0062799E">
        <w:rPr>
          <w:rFonts w:ascii="Calibri" w:hAnsi="Calibri"/>
          <w:w w:val="110"/>
        </w:rPr>
        <w:t>schools.</w:t>
      </w:r>
    </w:p>
    <w:p w:rsidR="009B73C6" w:rsidRPr="0062799E" w:rsidRDefault="00CD31CF" w:rsidP="003B361A">
      <w:pPr>
        <w:spacing w:after="240"/>
        <w:rPr>
          <w:rFonts w:ascii="Calibri" w:hAnsi="Calibri"/>
          <w:b/>
          <w:bCs/>
        </w:rPr>
      </w:pPr>
      <w:r w:rsidRPr="0062799E">
        <w:rPr>
          <w:rFonts w:ascii="Calibri" w:hAnsi="Calibri"/>
          <w:b/>
          <w:bCs/>
          <w:noProof/>
          <w:position w:val="-5"/>
          <w:lang w:eastAsia="en-GB"/>
        </w:rPr>
        <w:drawing>
          <wp:inline distT="0" distB="0" distL="0" distR="0" wp14:anchorId="748A3A75" wp14:editId="75F18A12">
            <wp:extent cx="167386" cy="180003"/>
            <wp:effectExtent l="0" t="0" r="4445" b="0"/>
            <wp:docPr id="73" name="image5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9.png"/>
                    <pic:cNvPicPr/>
                  </pic:nvPicPr>
                  <pic:blipFill>
                    <a:blip r:embed="rId58" cstate="print"/>
                    <a:stretch>
                      <a:fillRect/>
                    </a:stretch>
                  </pic:blipFill>
                  <pic:spPr>
                    <a:xfrm>
                      <a:off x="0" y="0"/>
                      <a:ext cx="167386" cy="180003"/>
                    </a:xfrm>
                    <a:prstGeom prst="rect">
                      <a:avLst/>
                    </a:prstGeom>
                  </pic:spPr>
                </pic:pic>
              </a:graphicData>
            </a:graphic>
          </wp:inline>
        </w:drawing>
      </w:r>
      <w:r w:rsidR="00E83155"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rPr>
          <w:rFonts w:ascii="Calibri" w:hAnsi="Calibri"/>
        </w:rPr>
      </w:pPr>
      <w:r w:rsidRPr="0062799E">
        <w:rPr>
          <w:rFonts w:ascii="Calibri" w:hAnsi="Calibri"/>
          <w:w w:val="110"/>
        </w:rPr>
        <w:t>Educational authorities should:</w:t>
      </w:r>
    </w:p>
    <w:p w:rsidR="009B73C6" w:rsidRPr="0062799E" w:rsidRDefault="00CD31CF" w:rsidP="003B361A">
      <w:pPr>
        <w:pStyle w:val="ListParagraph"/>
        <w:numPr>
          <w:ilvl w:val="3"/>
          <w:numId w:val="16"/>
        </w:numPr>
        <w:tabs>
          <w:tab w:val="left" w:pos="1361"/>
        </w:tabs>
        <w:spacing w:before="0" w:after="120" w:line="285" w:lineRule="auto"/>
        <w:ind w:left="629"/>
        <w:rPr>
          <w:rFonts w:ascii="Calibri" w:hAnsi="Calibri"/>
        </w:rPr>
      </w:pPr>
      <w:proofErr w:type="gramStart"/>
      <w:r w:rsidRPr="0062799E">
        <w:rPr>
          <w:rFonts w:ascii="Calibri" w:hAnsi="Calibri"/>
          <w:w w:val="110"/>
        </w:rPr>
        <w:t>adopt</w:t>
      </w:r>
      <w:proofErr w:type="gramEnd"/>
      <w:r w:rsidRPr="0062799E">
        <w:rPr>
          <w:rFonts w:ascii="Calibri" w:hAnsi="Calibri"/>
          <w:w w:val="110"/>
        </w:rPr>
        <w:t xml:space="preserve"> a “non-rejection” clause (in law) and policy (in practice) which prohibits the denial of admission of a student with disability into mainstream schools. A “non-rejection policy” is a rule</w:t>
      </w:r>
      <w:r w:rsidRPr="0062799E">
        <w:rPr>
          <w:rFonts w:ascii="Calibri" w:hAnsi="Calibri"/>
          <w:spacing w:val="-14"/>
          <w:w w:val="110"/>
        </w:rPr>
        <w:t xml:space="preserve"> </w:t>
      </w:r>
      <w:r w:rsidRPr="0062799E">
        <w:rPr>
          <w:rFonts w:ascii="Calibri" w:hAnsi="Calibri"/>
          <w:w w:val="110"/>
        </w:rPr>
        <w:t>that</w:t>
      </w:r>
      <w:r w:rsidRPr="0062799E">
        <w:rPr>
          <w:rFonts w:ascii="Calibri" w:hAnsi="Calibri"/>
          <w:spacing w:val="-13"/>
          <w:w w:val="110"/>
        </w:rPr>
        <w:t xml:space="preserve"> </w:t>
      </w:r>
      <w:r w:rsidRPr="0062799E">
        <w:rPr>
          <w:rFonts w:ascii="Calibri" w:hAnsi="Calibri"/>
          <w:w w:val="110"/>
        </w:rPr>
        <w:t>prevents</w:t>
      </w:r>
      <w:r w:rsidRPr="0062799E">
        <w:rPr>
          <w:rFonts w:ascii="Calibri" w:hAnsi="Calibri"/>
          <w:spacing w:val="-14"/>
          <w:w w:val="110"/>
        </w:rPr>
        <w:t xml:space="preserve"> </w:t>
      </w:r>
      <w:r w:rsidRPr="0062799E">
        <w:rPr>
          <w:rFonts w:ascii="Calibri" w:hAnsi="Calibri"/>
          <w:w w:val="110"/>
        </w:rPr>
        <w:t>education</w:t>
      </w:r>
      <w:r w:rsidRPr="0062799E">
        <w:rPr>
          <w:rFonts w:ascii="Calibri" w:hAnsi="Calibri"/>
          <w:spacing w:val="-13"/>
          <w:w w:val="110"/>
        </w:rPr>
        <w:t xml:space="preserve"> </w:t>
      </w:r>
      <w:r w:rsidRPr="0062799E">
        <w:rPr>
          <w:rFonts w:ascii="Calibri" w:hAnsi="Calibri"/>
          <w:w w:val="110"/>
        </w:rPr>
        <w:t>systems</w:t>
      </w:r>
      <w:r w:rsidRPr="0062799E">
        <w:rPr>
          <w:rFonts w:ascii="Calibri" w:hAnsi="Calibri"/>
          <w:spacing w:val="-13"/>
          <w:w w:val="110"/>
        </w:rPr>
        <w:t xml:space="preserve"> </w:t>
      </w:r>
      <w:r w:rsidRPr="0062799E">
        <w:rPr>
          <w:rFonts w:ascii="Calibri" w:hAnsi="Calibri"/>
          <w:w w:val="110"/>
        </w:rPr>
        <w:t>from</w:t>
      </w:r>
      <w:r w:rsidRPr="0062799E">
        <w:rPr>
          <w:rFonts w:ascii="Calibri" w:hAnsi="Calibri"/>
          <w:spacing w:val="-14"/>
          <w:w w:val="110"/>
        </w:rPr>
        <w:t xml:space="preserve"> </w:t>
      </w:r>
      <w:r w:rsidRPr="0062799E">
        <w:rPr>
          <w:rFonts w:ascii="Calibri" w:hAnsi="Calibri"/>
          <w:w w:val="110"/>
        </w:rPr>
        <w:t>excluding</w:t>
      </w:r>
      <w:r w:rsidRPr="0062799E">
        <w:rPr>
          <w:rFonts w:ascii="Calibri" w:hAnsi="Calibri"/>
          <w:spacing w:val="-13"/>
          <w:w w:val="110"/>
        </w:rPr>
        <w:t xml:space="preserve"> </w:t>
      </w:r>
      <w:r w:rsidRPr="0062799E">
        <w:rPr>
          <w:rFonts w:ascii="Calibri" w:hAnsi="Calibri"/>
          <w:w w:val="110"/>
        </w:rPr>
        <w:t>students</w:t>
      </w:r>
      <w:r w:rsidRPr="0062799E">
        <w:rPr>
          <w:rFonts w:ascii="Calibri" w:hAnsi="Calibri"/>
          <w:spacing w:val="-13"/>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w w:val="110"/>
        </w:rPr>
        <w:t>disabilities</w:t>
      </w:r>
      <w:r w:rsidRPr="0062799E">
        <w:rPr>
          <w:rFonts w:ascii="Calibri" w:hAnsi="Calibri"/>
          <w:spacing w:val="-13"/>
          <w:w w:val="110"/>
        </w:rPr>
        <w:t xml:space="preserve"> </w:t>
      </w:r>
      <w:r w:rsidRPr="0062799E">
        <w:rPr>
          <w:rFonts w:ascii="Calibri" w:hAnsi="Calibri"/>
          <w:w w:val="110"/>
        </w:rPr>
        <w:t>from</w:t>
      </w:r>
      <w:r w:rsidRPr="0062799E">
        <w:rPr>
          <w:rFonts w:ascii="Calibri" w:hAnsi="Calibri"/>
          <w:spacing w:val="-13"/>
          <w:w w:val="110"/>
        </w:rPr>
        <w:t xml:space="preserve"> </w:t>
      </w:r>
      <w:r w:rsidRPr="0062799E">
        <w:rPr>
          <w:rFonts w:ascii="Calibri" w:hAnsi="Calibri"/>
          <w:w w:val="110"/>
        </w:rPr>
        <w:t>attending mainstream</w:t>
      </w:r>
      <w:r w:rsidRPr="0062799E">
        <w:rPr>
          <w:rFonts w:ascii="Calibri" w:hAnsi="Calibri"/>
          <w:spacing w:val="-15"/>
          <w:w w:val="110"/>
        </w:rPr>
        <w:t xml:space="preserve"> </w:t>
      </w:r>
      <w:r w:rsidRPr="0062799E">
        <w:rPr>
          <w:rFonts w:ascii="Calibri" w:hAnsi="Calibri"/>
          <w:w w:val="110"/>
        </w:rPr>
        <w:t>schools.</w:t>
      </w:r>
      <w:r w:rsidRPr="0062799E">
        <w:rPr>
          <w:rFonts w:ascii="Calibri" w:hAnsi="Calibri"/>
          <w:spacing w:val="-15"/>
          <w:w w:val="110"/>
        </w:rPr>
        <w:t xml:space="preserve"> </w:t>
      </w:r>
      <w:r w:rsidRPr="0062799E">
        <w:rPr>
          <w:rFonts w:ascii="Calibri" w:hAnsi="Calibri"/>
          <w:w w:val="110"/>
        </w:rPr>
        <w:t>It</w:t>
      </w:r>
      <w:r w:rsidRPr="0062799E">
        <w:rPr>
          <w:rFonts w:ascii="Calibri" w:hAnsi="Calibri"/>
          <w:spacing w:val="-15"/>
          <w:w w:val="110"/>
        </w:rPr>
        <w:t xml:space="preserve"> </w:t>
      </w:r>
      <w:r w:rsidRPr="0062799E">
        <w:rPr>
          <w:rFonts w:ascii="Calibri" w:hAnsi="Calibri"/>
          <w:w w:val="110"/>
        </w:rPr>
        <w:t>is</w:t>
      </w:r>
      <w:r w:rsidRPr="0062799E">
        <w:rPr>
          <w:rFonts w:ascii="Calibri" w:hAnsi="Calibri"/>
          <w:spacing w:val="-14"/>
          <w:w w:val="110"/>
        </w:rPr>
        <w:t xml:space="preserve"> </w:t>
      </w:r>
      <w:r w:rsidRPr="0062799E">
        <w:rPr>
          <w:rFonts w:ascii="Calibri" w:hAnsi="Calibri"/>
          <w:w w:val="110"/>
        </w:rPr>
        <w:t>a</w:t>
      </w:r>
      <w:r w:rsidRPr="0062799E">
        <w:rPr>
          <w:rFonts w:ascii="Calibri" w:hAnsi="Calibri"/>
          <w:spacing w:val="-15"/>
          <w:w w:val="110"/>
        </w:rPr>
        <w:t xml:space="preserve"> </w:t>
      </w:r>
      <w:r w:rsidRPr="0062799E">
        <w:rPr>
          <w:rFonts w:ascii="Calibri" w:hAnsi="Calibri"/>
          <w:w w:val="110"/>
        </w:rPr>
        <w:t>non-discrimination</w:t>
      </w:r>
      <w:r w:rsidRPr="0062799E">
        <w:rPr>
          <w:rFonts w:ascii="Calibri" w:hAnsi="Calibri"/>
          <w:spacing w:val="-15"/>
          <w:w w:val="110"/>
        </w:rPr>
        <w:t xml:space="preserve"> </w:t>
      </w:r>
      <w:r w:rsidRPr="0062799E">
        <w:rPr>
          <w:rFonts w:ascii="Calibri" w:hAnsi="Calibri"/>
          <w:w w:val="110"/>
        </w:rPr>
        <w:t>tool</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it</w:t>
      </w:r>
      <w:r w:rsidRPr="0062799E">
        <w:rPr>
          <w:rFonts w:ascii="Calibri" w:hAnsi="Calibri"/>
          <w:spacing w:val="-15"/>
          <w:w w:val="110"/>
        </w:rPr>
        <w:t xml:space="preserve"> </w:t>
      </w:r>
      <w:r w:rsidRPr="0062799E">
        <w:rPr>
          <w:rFonts w:ascii="Calibri" w:hAnsi="Calibri"/>
          <w:w w:val="110"/>
        </w:rPr>
        <w:t>is</w:t>
      </w:r>
      <w:r w:rsidRPr="0062799E">
        <w:rPr>
          <w:rFonts w:ascii="Calibri" w:hAnsi="Calibri"/>
          <w:spacing w:val="-15"/>
          <w:w w:val="110"/>
        </w:rPr>
        <w:t xml:space="preserve"> </w:t>
      </w:r>
      <w:r w:rsidRPr="0062799E">
        <w:rPr>
          <w:rFonts w:ascii="Calibri" w:hAnsi="Calibri"/>
          <w:w w:val="110"/>
        </w:rPr>
        <w:t>expressly</w:t>
      </w:r>
      <w:r w:rsidRPr="0062799E">
        <w:rPr>
          <w:rFonts w:ascii="Calibri" w:hAnsi="Calibri"/>
          <w:spacing w:val="-14"/>
          <w:w w:val="110"/>
        </w:rPr>
        <w:t xml:space="preserve"> </w:t>
      </w:r>
      <w:r w:rsidRPr="0062799E">
        <w:rPr>
          <w:rFonts w:ascii="Calibri" w:hAnsi="Calibri"/>
          <w:w w:val="110"/>
        </w:rPr>
        <w:t>recognized</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spacing w:val="-3"/>
          <w:w w:val="110"/>
        </w:rPr>
        <w:t>CRPD.</w:t>
      </w:r>
    </w:p>
    <w:p w:rsidR="009B73C6" w:rsidRPr="0062799E" w:rsidRDefault="00CD31CF" w:rsidP="003B361A">
      <w:pPr>
        <w:pStyle w:val="ListParagraph"/>
        <w:numPr>
          <w:ilvl w:val="3"/>
          <w:numId w:val="16"/>
        </w:numPr>
        <w:tabs>
          <w:tab w:val="left" w:pos="1361"/>
        </w:tabs>
        <w:spacing w:before="0" w:after="120" w:line="285" w:lineRule="auto"/>
        <w:ind w:left="629"/>
        <w:rPr>
          <w:rFonts w:ascii="Calibri" w:hAnsi="Calibri"/>
        </w:rPr>
      </w:pPr>
      <w:proofErr w:type="gramStart"/>
      <w:r w:rsidRPr="0062799E">
        <w:rPr>
          <w:rFonts w:ascii="Calibri" w:hAnsi="Calibri"/>
          <w:w w:val="110"/>
        </w:rPr>
        <w:t>prohibit</w:t>
      </w:r>
      <w:proofErr w:type="gramEnd"/>
      <w:r w:rsidRPr="0062799E">
        <w:rPr>
          <w:rFonts w:ascii="Calibri" w:hAnsi="Calibri"/>
          <w:spacing w:val="-21"/>
          <w:w w:val="110"/>
        </w:rPr>
        <w:t xml:space="preserve"> </w:t>
      </w:r>
      <w:r w:rsidRPr="0062799E">
        <w:rPr>
          <w:rFonts w:ascii="Calibri" w:hAnsi="Calibri"/>
          <w:w w:val="110"/>
        </w:rPr>
        <w:t>admissions</w:t>
      </w:r>
      <w:r w:rsidRPr="0062799E">
        <w:rPr>
          <w:rFonts w:ascii="Calibri" w:hAnsi="Calibri"/>
          <w:spacing w:val="-21"/>
          <w:w w:val="110"/>
        </w:rPr>
        <w:t xml:space="preserve"> </w:t>
      </w:r>
      <w:r w:rsidRPr="0062799E">
        <w:rPr>
          <w:rFonts w:ascii="Calibri" w:hAnsi="Calibri"/>
          <w:w w:val="110"/>
        </w:rPr>
        <w:t>requirements</w:t>
      </w:r>
      <w:r w:rsidRPr="0062799E">
        <w:rPr>
          <w:rFonts w:ascii="Calibri" w:hAnsi="Calibri"/>
          <w:spacing w:val="-20"/>
          <w:w w:val="110"/>
        </w:rPr>
        <w:t xml:space="preserve"> </w:t>
      </w:r>
      <w:r w:rsidRPr="0062799E">
        <w:rPr>
          <w:rFonts w:ascii="Calibri" w:hAnsi="Calibri"/>
          <w:w w:val="110"/>
        </w:rPr>
        <w:t>which</w:t>
      </w:r>
      <w:r w:rsidRPr="0062799E">
        <w:rPr>
          <w:rFonts w:ascii="Calibri" w:hAnsi="Calibri"/>
          <w:spacing w:val="-21"/>
          <w:w w:val="110"/>
        </w:rPr>
        <w:t xml:space="preserve"> </w:t>
      </w:r>
      <w:r w:rsidRPr="0062799E">
        <w:rPr>
          <w:rFonts w:ascii="Calibri" w:hAnsi="Calibri"/>
          <w:w w:val="110"/>
        </w:rPr>
        <w:t>have</w:t>
      </w:r>
      <w:r w:rsidRPr="0062799E">
        <w:rPr>
          <w:rFonts w:ascii="Calibri" w:hAnsi="Calibri"/>
          <w:spacing w:val="-21"/>
          <w:w w:val="110"/>
        </w:rPr>
        <w:t xml:space="preserve"> </w:t>
      </w:r>
      <w:r w:rsidRPr="0062799E">
        <w:rPr>
          <w:rFonts w:ascii="Calibri" w:hAnsi="Calibri"/>
          <w:w w:val="110"/>
        </w:rPr>
        <w:t>the</w:t>
      </w:r>
      <w:r w:rsidRPr="0062799E">
        <w:rPr>
          <w:rFonts w:ascii="Calibri" w:hAnsi="Calibri"/>
          <w:spacing w:val="-20"/>
          <w:w w:val="110"/>
        </w:rPr>
        <w:t xml:space="preserve"> </w:t>
      </w:r>
      <w:r w:rsidRPr="0062799E">
        <w:rPr>
          <w:rFonts w:ascii="Calibri" w:hAnsi="Calibri"/>
          <w:w w:val="110"/>
        </w:rPr>
        <w:t>effect</w:t>
      </w:r>
      <w:r w:rsidRPr="0062799E">
        <w:rPr>
          <w:rFonts w:ascii="Calibri" w:hAnsi="Calibri"/>
          <w:spacing w:val="-21"/>
          <w:w w:val="110"/>
        </w:rPr>
        <w:t xml:space="preserve"> </w:t>
      </w:r>
      <w:r w:rsidRPr="0062799E">
        <w:rPr>
          <w:rFonts w:ascii="Calibri" w:hAnsi="Calibri"/>
          <w:w w:val="110"/>
        </w:rPr>
        <w:t>of</w:t>
      </w:r>
      <w:r w:rsidRPr="0062799E">
        <w:rPr>
          <w:rFonts w:ascii="Calibri" w:hAnsi="Calibri"/>
          <w:spacing w:val="-21"/>
          <w:w w:val="110"/>
        </w:rPr>
        <w:t xml:space="preserve"> </w:t>
      </w:r>
      <w:r w:rsidRPr="0062799E">
        <w:rPr>
          <w:rFonts w:ascii="Calibri" w:hAnsi="Calibri"/>
          <w:w w:val="110"/>
        </w:rPr>
        <w:t>excluding</w:t>
      </w:r>
      <w:r w:rsidRPr="0062799E">
        <w:rPr>
          <w:rFonts w:ascii="Calibri" w:hAnsi="Calibri"/>
          <w:spacing w:val="-20"/>
          <w:w w:val="110"/>
        </w:rPr>
        <w:t xml:space="preserve"> </w:t>
      </w:r>
      <w:r w:rsidRPr="0062799E">
        <w:rPr>
          <w:rFonts w:ascii="Calibri" w:hAnsi="Calibri"/>
          <w:w w:val="110"/>
        </w:rPr>
        <w:t>students</w:t>
      </w:r>
      <w:r w:rsidRPr="0062799E">
        <w:rPr>
          <w:rFonts w:ascii="Calibri" w:hAnsi="Calibri"/>
          <w:spacing w:val="-21"/>
          <w:w w:val="110"/>
        </w:rPr>
        <w:t xml:space="preserve"> </w:t>
      </w:r>
      <w:r w:rsidRPr="0062799E">
        <w:rPr>
          <w:rFonts w:ascii="Calibri" w:hAnsi="Calibri"/>
          <w:w w:val="110"/>
        </w:rPr>
        <w:t>with</w:t>
      </w:r>
      <w:r w:rsidRPr="0062799E">
        <w:rPr>
          <w:rFonts w:ascii="Calibri" w:hAnsi="Calibri"/>
          <w:spacing w:val="-21"/>
          <w:w w:val="110"/>
        </w:rPr>
        <w:t xml:space="preserve"> </w:t>
      </w:r>
      <w:r w:rsidRPr="0062799E">
        <w:rPr>
          <w:rFonts w:ascii="Calibri" w:hAnsi="Calibri"/>
          <w:spacing w:val="-2"/>
          <w:w w:val="110"/>
        </w:rPr>
        <w:t xml:space="preserve">disabilities </w:t>
      </w:r>
      <w:r w:rsidRPr="0062799E">
        <w:rPr>
          <w:rFonts w:ascii="Calibri" w:hAnsi="Calibri"/>
          <w:w w:val="110"/>
        </w:rPr>
        <w:t>based</w:t>
      </w:r>
      <w:r w:rsidRPr="0062799E">
        <w:rPr>
          <w:rFonts w:ascii="Calibri" w:hAnsi="Calibri"/>
          <w:spacing w:val="-10"/>
          <w:w w:val="110"/>
        </w:rPr>
        <w:t xml:space="preserve"> </w:t>
      </w:r>
      <w:r w:rsidRPr="0062799E">
        <w:rPr>
          <w:rFonts w:ascii="Calibri" w:hAnsi="Calibri"/>
          <w:w w:val="110"/>
        </w:rPr>
        <w:t>on</w:t>
      </w:r>
      <w:r w:rsidRPr="0062799E">
        <w:rPr>
          <w:rFonts w:ascii="Calibri" w:hAnsi="Calibri"/>
          <w:spacing w:val="-10"/>
          <w:w w:val="110"/>
        </w:rPr>
        <w:t xml:space="preserve"> </w:t>
      </w:r>
      <w:r w:rsidRPr="0062799E">
        <w:rPr>
          <w:rFonts w:ascii="Calibri" w:hAnsi="Calibri"/>
          <w:w w:val="110"/>
        </w:rPr>
        <w:t>impairment,</w:t>
      </w:r>
      <w:r w:rsidRPr="0062799E">
        <w:rPr>
          <w:rFonts w:ascii="Calibri" w:hAnsi="Calibri"/>
          <w:spacing w:val="-10"/>
          <w:w w:val="110"/>
        </w:rPr>
        <w:t xml:space="preserve"> </w:t>
      </w:r>
      <w:r w:rsidRPr="0062799E">
        <w:rPr>
          <w:rFonts w:ascii="Calibri" w:hAnsi="Calibri"/>
          <w:w w:val="110"/>
        </w:rPr>
        <w:t>degree</w:t>
      </w:r>
      <w:r w:rsidRPr="0062799E">
        <w:rPr>
          <w:rFonts w:ascii="Calibri" w:hAnsi="Calibri"/>
          <w:spacing w:val="-10"/>
          <w:w w:val="110"/>
        </w:rPr>
        <w:t xml:space="preserve"> </w:t>
      </w:r>
      <w:r w:rsidRPr="0062799E">
        <w:rPr>
          <w:rFonts w:ascii="Calibri" w:hAnsi="Calibri"/>
          <w:w w:val="110"/>
        </w:rPr>
        <w:t>of</w:t>
      </w:r>
      <w:r w:rsidRPr="0062799E">
        <w:rPr>
          <w:rFonts w:ascii="Calibri" w:hAnsi="Calibri"/>
          <w:spacing w:val="-10"/>
          <w:w w:val="110"/>
        </w:rPr>
        <w:t xml:space="preserve"> </w:t>
      </w:r>
      <w:r w:rsidRPr="0062799E">
        <w:rPr>
          <w:rFonts w:ascii="Calibri" w:hAnsi="Calibri"/>
          <w:w w:val="110"/>
        </w:rPr>
        <w:t>impairment,</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presumed</w:t>
      </w:r>
      <w:r w:rsidRPr="0062799E">
        <w:rPr>
          <w:rFonts w:ascii="Calibri" w:hAnsi="Calibri"/>
          <w:spacing w:val="-10"/>
          <w:w w:val="110"/>
        </w:rPr>
        <w:t xml:space="preserve"> </w:t>
      </w:r>
      <w:r w:rsidRPr="0062799E">
        <w:rPr>
          <w:rFonts w:ascii="Calibri" w:hAnsi="Calibri"/>
          <w:w w:val="110"/>
        </w:rPr>
        <w:t>potential</w:t>
      </w:r>
      <w:r w:rsidRPr="0062799E">
        <w:rPr>
          <w:rFonts w:ascii="Calibri" w:hAnsi="Calibri"/>
          <w:spacing w:val="-10"/>
          <w:w w:val="110"/>
        </w:rPr>
        <w:t xml:space="preserve"> </w:t>
      </w:r>
      <w:r w:rsidRPr="0062799E">
        <w:rPr>
          <w:rFonts w:ascii="Calibri" w:hAnsi="Calibri"/>
          <w:w w:val="110"/>
        </w:rPr>
        <w:t>of</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individual</w:t>
      </w:r>
      <w:r w:rsidRPr="0062799E">
        <w:rPr>
          <w:rFonts w:ascii="Calibri" w:hAnsi="Calibri"/>
          <w:spacing w:val="-10"/>
          <w:w w:val="110"/>
        </w:rPr>
        <w:t xml:space="preserve"> </w:t>
      </w:r>
      <w:r w:rsidRPr="0062799E">
        <w:rPr>
          <w:rFonts w:ascii="Calibri" w:hAnsi="Calibri"/>
          <w:w w:val="110"/>
        </w:rPr>
        <w:t>or</w:t>
      </w:r>
      <w:r w:rsidRPr="0062799E">
        <w:rPr>
          <w:rFonts w:ascii="Calibri" w:hAnsi="Calibri"/>
          <w:spacing w:val="-10"/>
          <w:w w:val="110"/>
        </w:rPr>
        <w:t xml:space="preserve"> </w:t>
      </w:r>
      <w:r w:rsidRPr="0062799E">
        <w:rPr>
          <w:rFonts w:ascii="Calibri" w:hAnsi="Calibri"/>
          <w:w w:val="110"/>
        </w:rPr>
        <w:t>age limit on the completion of</w:t>
      </w:r>
      <w:r w:rsidRPr="0062799E">
        <w:rPr>
          <w:rFonts w:ascii="Calibri" w:hAnsi="Calibri"/>
          <w:spacing w:val="-1"/>
          <w:w w:val="110"/>
        </w:rPr>
        <w:t xml:space="preserve"> </w:t>
      </w:r>
      <w:r w:rsidRPr="0062799E">
        <w:rPr>
          <w:rFonts w:ascii="Calibri" w:hAnsi="Calibri"/>
          <w:w w:val="110"/>
        </w:rPr>
        <w:t>grades.</w:t>
      </w:r>
    </w:p>
    <w:p w:rsidR="009B73C6" w:rsidRPr="0062799E" w:rsidRDefault="00CD31CF" w:rsidP="003B361A">
      <w:pPr>
        <w:pStyle w:val="BodyText"/>
        <w:spacing w:after="240"/>
        <w:ind w:left="864"/>
        <w:rPr>
          <w:rFonts w:ascii="Calibri" w:hAnsi="Calibri"/>
        </w:rPr>
      </w:pPr>
      <w:r w:rsidRPr="0062799E">
        <w:rPr>
          <w:rFonts w:ascii="Calibri" w:hAnsi="Calibri"/>
          <w:w w:val="110"/>
        </w:rPr>
        <w:t>Related CRPD indicators: 24.1, 24.2</w:t>
      </w:r>
    </w:p>
    <w:p w:rsidR="009B73C6" w:rsidRPr="0062799E" w:rsidRDefault="00BB5A87" w:rsidP="00BB5A87">
      <w:pPr>
        <w:pStyle w:val="Heading3"/>
      </w:pPr>
      <w:bookmarkStart w:id="49" w:name="_bookmark25"/>
      <w:bookmarkStart w:id="50" w:name="_Toc61560139"/>
      <w:bookmarkEnd w:id="49"/>
      <w:r w:rsidRPr="0062799E">
        <w:rPr>
          <w:w w:val="105"/>
        </w:rPr>
        <w:t xml:space="preserve">5.1.2 </w:t>
      </w:r>
      <w:r w:rsidR="00CD31CF" w:rsidRPr="0062799E">
        <w:rPr>
          <w:w w:val="105"/>
        </w:rPr>
        <w:t>Foster inclusive learning</w:t>
      </w:r>
      <w:r w:rsidR="00CD31CF" w:rsidRPr="0062799E">
        <w:rPr>
          <w:spacing w:val="52"/>
          <w:w w:val="105"/>
        </w:rPr>
        <w:t xml:space="preserve"> </w:t>
      </w:r>
      <w:r w:rsidR="00CD31CF" w:rsidRPr="0062799E">
        <w:rPr>
          <w:w w:val="105"/>
        </w:rPr>
        <w:t>environments</w:t>
      </w:r>
      <w:bookmarkEnd w:id="50"/>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Currently, most general education systems and their evaluation methods are standardised to be   applied to all students. Such an approach assumes that all students should fulfil the same uniform expectations in terms of performance. This approach ignores the great diversity of students and </w:t>
      </w:r>
      <w:r w:rsidRPr="0062799E">
        <w:rPr>
          <w:rFonts w:ascii="Calibri" w:hAnsi="Calibri"/>
          <w:spacing w:val="-3"/>
          <w:w w:val="105"/>
        </w:rPr>
        <w:t xml:space="preserve">their </w:t>
      </w:r>
      <w:r w:rsidRPr="0062799E">
        <w:rPr>
          <w:rFonts w:ascii="Calibri" w:hAnsi="Calibri"/>
          <w:w w:val="105"/>
        </w:rPr>
        <w:t>learning</w:t>
      </w:r>
      <w:r w:rsidRPr="0062799E">
        <w:rPr>
          <w:rFonts w:ascii="Calibri" w:hAnsi="Calibri"/>
          <w:spacing w:val="8"/>
          <w:w w:val="105"/>
        </w:rPr>
        <w:t xml:space="preserve"> </w:t>
      </w:r>
      <w:r w:rsidRPr="0062799E">
        <w:rPr>
          <w:rFonts w:ascii="Calibri" w:hAnsi="Calibri"/>
          <w:w w:val="105"/>
        </w:rPr>
        <w:t>methods,</w:t>
      </w:r>
      <w:r w:rsidRPr="0062799E">
        <w:rPr>
          <w:rFonts w:ascii="Calibri" w:hAnsi="Calibri"/>
          <w:spacing w:val="8"/>
          <w:w w:val="105"/>
        </w:rPr>
        <w:t xml:space="preserve"> </w:t>
      </w:r>
      <w:r w:rsidRPr="0062799E">
        <w:rPr>
          <w:rFonts w:ascii="Calibri" w:hAnsi="Calibri"/>
          <w:w w:val="105"/>
        </w:rPr>
        <w:t>notably</w:t>
      </w:r>
      <w:r w:rsidRPr="0062799E">
        <w:rPr>
          <w:rFonts w:ascii="Calibri" w:hAnsi="Calibri"/>
          <w:spacing w:val="8"/>
          <w:w w:val="105"/>
        </w:rPr>
        <w:t xml:space="preserve"> </w:t>
      </w:r>
      <w:r w:rsidRPr="0062799E">
        <w:rPr>
          <w:rFonts w:ascii="Calibri" w:hAnsi="Calibri"/>
          <w:w w:val="105"/>
        </w:rPr>
        <w:t>of</w:t>
      </w:r>
      <w:r w:rsidRPr="0062799E">
        <w:rPr>
          <w:rFonts w:ascii="Calibri" w:hAnsi="Calibri"/>
          <w:spacing w:val="9"/>
          <w:w w:val="105"/>
        </w:rPr>
        <w:t xml:space="preserve"> </w:t>
      </w:r>
      <w:r w:rsidRPr="0062799E">
        <w:rPr>
          <w:rFonts w:ascii="Calibri" w:hAnsi="Calibri"/>
          <w:w w:val="105"/>
        </w:rPr>
        <w:t>children</w:t>
      </w:r>
      <w:r w:rsidRPr="0062799E">
        <w:rPr>
          <w:rFonts w:ascii="Calibri" w:hAnsi="Calibri"/>
          <w:spacing w:val="8"/>
          <w:w w:val="105"/>
        </w:rPr>
        <w:t xml:space="preserve"> </w:t>
      </w:r>
      <w:r w:rsidRPr="0062799E">
        <w:rPr>
          <w:rFonts w:ascii="Calibri" w:hAnsi="Calibri"/>
          <w:w w:val="105"/>
        </w:rPr>
        <w:t>with</w:t>
      </w:r>
      <w:r w:rsidRPr="0062799E">
        <w:rPr>
          <w:rFonts w:ascii="Calibri" w:hAnsi="Calibri"/>
          <w:spacing w:val="8"/>
          <w:w w:val="105"/>
        </w:rPr>
        <w:t xml:space="preserve"> </w:t>
      </w:r>
      <w:r w:rsidRPr="0062799E">
        <w:rPr>
          <w:rFonts w:ascii="Calibri" w:hAnsi="Calibri"/>
          <w:w w:val="105"/>
        </w:rPr>
        <w:t>intellectual</w:t>
      </w:r>
      <w:r w:rsidRPr="0062799E">
        <w:rPr>
          <w:rFonts w:ascii="Calibri" w:hAnsi="Calibri"/>
          <w:spacing w:val="9"/>
          <w:w w:val="105"/>
        </w:rPr>
        <w:t xml:space="preserve"> </w:t>
      </w:r>
      <w:r w:rsidRPr="0062799E">
        <w:rPr>
          <w:rFonts w:ascii="Calibri" w:hAnsi="Calibri"/>
          <w:w w:val="105"/>
        </w:rPr>
        <w:t>and</w:t>
      </w:r>
      <w:r w:rsidRPr="0062799E">
        <w:rPr>
          <w:rFonts w:ascii="Calibri" w:hAnsi="Calibri"/>
          <w:spacing w:val="8"/>
          <w:w w:val="105"/>
        </w:rPr>
        <w:t xml:space="preserve"> </w:t>
      </w:r>
      <w:r w:rsidRPr="0062799E">
        <w:rPr>
          <w:rFonts w:ascii="Calibri" w:hAnsi="Calibri"/>
          <w:w w:val="105"/>
        </w:rPr>
        <w:t>developmental</w:t>
      </w:r>
      <w:r w:rsidRPr="0062799E">
        <w:rPr>
          <w:rFonts w:ascii="Calibri" w:hAnsi="Calibri"/>
          <w:spacing w:val="8"/>
          <w:w w:val="105"/>
        </w:rPr>
        <w:t xml:space="preserve"> </w:t>
      </w:r>
      <w:r w:rsidRPr="0062799E">
        <w:rPr>
          <w:rFonts w:ascii="Calibri" w:hAnsi="Calibri"/>
          <w:w w:val="105"/>
        </w:rPr>
        <w:t>disabilities.</w:t>
      </w:r>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Inclusive education requires that students with disabilities engage in education in general schools, </w:t>
      </w:r>
      <w:r w:rsidRPr="0062799E">
        <w:rPr>
          <w:rFonts w:ascii="Calibri" w:hAnsi="Calibri"/>
          <w:spacing w:val="-8"/>
          <w:w w:val="105"/>
        </w:rPr>
        <w:t xml:space="preserve">on </w:t>
      </w:r>
      <w:r w:rsidRPr="0062799E">
        <w:rPr>
          <w:rFonts w:ascii="Calibri" w:hAnsi="Calibri"/>
          <w:w w:val="105"/>
        </w:rPr>
        <w:t xml:space="preserve">an equal basis with other students. This comes with the requirement that learning environments and curricula are </w:t>
      </w:r>
      <w:hyperlink w:anchor="_bookmark62" w:history="1">
        <w:r w:rsidRPr="0062799E">
          <w:rPr>
            <w:rFonts w:ascii="Calibri" w:hAnsi="Calibri"/>
            <w:color w:val="006EB8"/>
            <w:w w:val="105"/>
            <w:u w:val="single" w:color="006EB8"/>
          </w:rPr>
          <w:t>universally designed</w:t>
        </w:r>
        <w:r w:rsidRPr="0062799E">
          <w:rPr>
            <w:rFonts w:ascii="Calibri" w:hAnsi="Calibri"/>
            <w:color w:val="006EB8"/>
            <w:w w:val="105"/>
          </w:rPr>
          <w:t xml:space="preserve"> </w:t>
        </w:r>
      </w:hyperlink>
      <w:r w:rsidRPr="0062799E">
        <w:rPr>
          <w:rFonts w:ascii="Calibri" w:hAnsi="Calibri"/>
          <w:w w:val="105"/>
        </w:rPr>
        <w:t>and that teaching methods and assessments are flexible to adaptation,</w:t>
      </w:r>
      <w:r w:rsidRPr="0062799E">
        <w:rPr>
          <w:rFonts w:ascii="Calibri" w:hAnsi="Calibri"/>
          <w:spacing w:val="18"/>
          <w:w w:val="105"/>
        </w:rPr>
        <w:t xml:space="preserve"> </w:t>
      </w:r>
      <w:r w:rsidRPr="0062799E">
        <w:rPr>
          <w:rFonts w:ascii="Calibri" w:hAnsi="Calibri"/>
          <w:w w:val="105"/>
        </w:rPr>
        <w:t>to</w:t>
      </w:r>
      <w:r w:rsidRPr="0062799E">
        <w:rPr>
          <w:rFonts w:ascii="Calibri" w:hAnsi="Calibri"/>
          <w:spacing w:val="18"/>
          <w:w w:val="105"/>
        </w:rPr>
        <w:t xml:space="preserve"> </w:t>
      </w:r>
      <w:r w:rsidRPr="0062799E">
        <w:rPr>
          <w:rFonts w:ascii="Calibri" w:hAnsi="Calibri"/>
          <w:w w:val="105"/>
        </w:rPr>
        <w:t>meet</w:t>
      </w:r>
      <w:r w:rsidRPr="0062799E">
        <w:rPr>
          <w:rFonts w:ascii="Calibri" w:hAnsi="Calibri"/>
          <w:spacing w:val="18"/>
          <w:w w:val="105"/>
        </w:rPr>
        <w:t xml:space="preserve"> </w:t>
      </w:r>
      <w:r w:rsidRPr="0062799E">
        <w:rPr>
          <w:rFonts w:ascii="Calibri" w:hAnsi="Calibri"/>
          <w:w w:val="105"/>
        </w:rPr>
        <w:t>the</w:t>
      </w:r>
      <w:r w:rsidRPr="0062799E">
        <w:rPr>
          <w:rFonts w:ascii="Calibri" w:hAnsi="Calibri"/>
          <w:spacing w:val="18"/>
          <w:w w:val="105"/>
        </w:rPr>
        <w:t xml:space="preserve"> </w:t>
      </w:r>
      <w:r w:rsidRPr="0062799E">
        <w:rPr>
          <w:rFonts w:ascii="Calibri" w:hAnsi="Calibri"/>
          <w:w w:val="105"/>
        </w:rPr>
        <w:t>requirements</w:t>
      </w:r>
      <w:r w:rsidRPr="0062799E">
        <w:rPr>
          <w:rFonts w:ascii="Calibri" w:hAnsi="Calibri"/>
          <w:spacing w:val="18"/>
          <w:w w:val="105"/>
        </w:rPr>
        <w:t xml:space="preserve"> </w:t>
      </w:r>
      <w:r w:rsidRPr="0062799E">
        <w:rPr>
          <w:rFonts w:ascii="Calibri" w:hAnsi="Calibri"/>
          <w:w w:val="105"/>
        </w:rPr>
        <w:t>of</w:t>
      </w:r>
      <w:r w:rsidRPr="0062799E">
        <w:rPr>
          <w:rFonts w:ascii="Calibri" w:hAnsi="Calibri"/>
          <w:spacing w:val="18"/>
          <w:w w:val="105"/>
        </w:rPr>
        <w:t xml:space="preserve"> </w:t>
      </w:r>
      <w:r w:rsidRPr="0062799E">
        <w:rPr>
          <w:rFonts w:ascii="Calibri" w:hAnsi="Calibri"/>
          <w:w w:val="105"/>
        </w:rPr>
        <w:t>the</w:t>
      </w:r>
      <w:r w:rsidRPr="0062799E">
        <w:rPr>
          <w:rFonts w:ascii="Calibri" w:hAnsi="Calibri"/>
          <w:spacing w:val="18"/>
          <w:w w:val="105"/>
        </w:rPr>
        <w:t xml:space="preserve"> </w:t>
      </w:r>
      <w:r w:rsidRPr="0062799E">
        <w:rPr>
          <w:rFonts w:ascii="Calibri" w:hAnsi="Calibri"/>
          <w:w w:val="105"/>
        </w:rPr>
        <w:t>diversity</w:t>
      </w:r>
      <w:r w:rsidRPr="0062799E">
        <w:rPr>
          <w:rFonts w:ascii="Calibri" w:hAnsi="Calibri"/>
          <w:spacing w:val="18"/>
          <w:w w:val="105"/>
        </w:rPr>
        <w:t xml:space="preserve"> </w:t>
      </w:r>
      <w:r w:rsidRPr="0062799E">
        <w:rPr>
          <w:rFonts w:ascii="Calibri" w:hAnsi="Calibri"/>
          <w:w w:val="105"/>
        </w:rPr>
        <w:t>of</w:t>
      </w:r>
      <w:r w:rsidRPr="0062799E">
        <w:rPr>
          <w:rFonts w:ascii="Calibri" w:hAnsi="Calibri"/>
          <w:spacing w:val="18"/>
          <w:w w:val="105"/>
        </w:rPr>
        <w:t xml:space="preserve"> </w:t>
      </w:r>
      <w:r w:rsidRPr="0062799E">
        <w:rPr>
          <w:rFonts w:ascii="Calibri" w:hAnsi="Calibri"/>
          <w:w w:val="105"/>
        </w:rPr>
        <w:t>learners,</w:t>
      </w:r>
      <w:r w:rsidRPr="0062799E">
        <w:rPr>
          <w:rFonts w:ascii="Calibri" w:hAnsi="Calibri"/>
          <w:spacing w:val="18"/>
          <w:w w:val="105"/>
        </w:rPr>
        <w:t xml:space="preserve"> </w:t>
      </w:r>
      <w:r w:rsidRPr="0062799E">
        <w:rPr>
          <w:rFonts w:ascii="Calibri" w:hAnsi="Calibri"/>
          <w:w w:val="105"/>
        </w:rPr>
        <w:t>including</w:t>
      </w:r>
      <w:r w:rsidRPr="0062799E">
        <w:rPr>
          <w:rFonts w:ascii="Calibri" w:hAnsi="Calibri"/>
          <w:spacing w:val="18"/>
          <w:w w:val="105"/>
        </w:rPr>
        <w:t xml:space="preserve"> </w:t>
      </w:r>
      <w:r w:rsidRPr="0062799E">
        <w:rPr>
          <w:rFonts w:ascii="Calibri" w:hAnsi="Calibri"/>
          <w:w w:val="105"/>
        </w:rPr>
        <w:t>children</w:t>
      </w:r>
      <w:r w:rsidRPr="0062799E">
        <w:rPr>
          <w:rFonts w:ascii="Calibri" w:hAnsi="Calibri"/>
          <w:spacing w:val="18"/>
          <w:w w:val="105"/>
        </w:rPr>
        <w:t xml:space="preserve"> </w:t>
      </w:r>
      <w:r w:rsidRPr="0062799E">
        <w:rPr>
          <w:rFonts w:ascii="Calibri" w:hAnsi="Calibri"/>
          <w:w w:val="105"/>
        </w:rPr>
        <w:t>with</w:t>
      </w:r>
      <w:r w:rsidRPr="0062799E">
        <w:rPr>
          <w:rFonts w:ascii="Calibri" w:hAnsi="Calibri"/>
          <w:spacing w:val="18"/>
          <w:w w:val="105"/>
        </w:rPr>
        <w:t xml:space="preserve"> </w:t>
      </w:r>
      <w:r w:rsidRPr="0062799E">
        <w:rPr>
          <w:rFonts w:ascii="Calibri" w:hAnsi="Calibri"/>
          <w:w w:val="105"/>
        </w:rPr>
        <w:t>disabilities.</w:t>
      </w:r>
    </w:p>
    <w:p w:rsidR="00D562B6" w:rsidRPr="0062799E" w:rsidRDefault="00CD31CF" w:rsidP="005009E0">
      <w:pPr>
        <w:pStyle w:val="BodyText"/>
        <w:spacing w:after="120" w:line="285" w:lineRule="auto"/>
        <w:rPr>
          <w:rFonts w:ascii="Calibri" w:hAnsi="Calibri"/>
        </w:rPr>
      </w:pPr>
      <w:r w:rsidRPr="0062799E">
        <w:rPr>
          <w:rFonts w:ascii="Calibri" w:hAnsi="Calibri"/>
          <w:w w:val="105"/>
        </w:rPr>
        <w:t>Further, curricula for all students, including students with disabilities, should be reviewed to ensure coverage of the areas highlighted by the SDGs, in recognition that education is a key driver to achieving sustainable development.</w:t>
      </w:r>
      <w:r w:rsidR="00D562B6" w:rsidRPr="0062799E">
        <w:rPr>
          <w:rFonts w:ascii="Calibri" w:hAnsi="Calibri"/>
          <w:b/>
          <w:color w:val="006EB8"/>
          <w:w w:val="110"/>
        </w:rPr>
        <w:br w:type="page"/>
      </w:r>
    </w:p>
    <w:p w:rsidR="00E83155" w:rsidRPr="0062799E" w:rsidRDefault="00E83155" w:rsidP="003B361A">
      <w:pPr>
        <w:spacing w:after="360"/>
        <w:jc w:val="both"/>
        <w:rPr>
          <w:rFonts w:ascii="Calibri" w:hAnsi="Calibri"/>
          <w:b/>
        </w:rPr>
      </w:pPr>
      <w:r w:rsidRPr="0062799E">
        <w:rPr>
          <w:rFonts w:ascii="Calibri" w:hAnsi="Calibri"/>
          <w:b/>
          <w:noProof/>
          <w:color w:val="006EB8"/>
          <w:w w:val="110"/>
          <w:lang w:eastAsia="en-GB"/>
        </w:rPr>
        <w:lastRenderedPageBreak/>
        <w:drawing>
          <wp:inline distT="0" distB="0" distL="0" distR="0" wp14:anchorId="4E4AC036" wp14:editId="24BCB235">
            <wp:extent cx="221416" cy="236838"/>
            <wp:effectExtent l="0" t="0" r="7620" b="0"/>
            <wp:docPr id="1" name="Picture 1"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21215" cy="236623"/>
                    </a:xfrm>
                    <a:prstGeom prst="rect">
                      <a:avLst/>
                    </a:prstGeom>
                  </pic:spPr>
                </pic:pic>
              </a:graphicData>
            </a:graphic>
          </wp:inline>
        </w:drawing>
      </w:r>
      <w:r w:rsidRPr="0062799E">
        <w:rPr>
          <w:rFonts w:ascii="Calibri" w:hAnsi="Calibri"/>
          <w:b/>
          <w:color w:val="006EB8"/>
          <w:w w:val="110"/>
        </w:rPr>
        <w:tab/>
      </w:r>
      <w:r w:rsidRPr="003B361A">
        <w:rPr>
          <w:rFonts w:ascii="Calibri" w:hAnsi="Calibri"/>
          <w:b/>
          <w:w w:val="110"/>
        </w:rPr>
        <w:t>SDGs Key thematic areas for education curricula and students with disabilities</w:t>
      </w:r>
    </w:p>
    <w:p w:rsidR="00E83155" w:rsidRPr="0062799E" w:rsidRDefault="00E83155" w:rsidP="005009E0">
      <w:pPr>
        <w:pStyle w:val="BodyText"/>
        <w:spacing w:after="120" w:line="285" w:lineRule="auto"/>
        <w:jc w:val="both"/>
        <w:rPr>
          <w:rFonts w:ascii="Calibri" w:hAnsi="Calibri"/>
        </w:rPr>
      </w:pPr>
      <w:r w:rsidRPr="0062799E">
        <w:rPr>
          <w:rFonts w:ascii="Calibri" w:hAnsi="Calibri"/>
          <w:w w:val="110"/>
        </w:rPr>
        <w:t>SDGs</w:t>
      </w:r>
      <w:r w:rsidRPr="0062799E">
        <w:rPr>
          <w:rFonts w:ascii="Calibri" w:hAnsi="Calibri"/>
          <w:spacing w:val="-7"/>
          <w:w w:val="110"/>
        </w:rPr>
        <w:t xml:space="preserve"> </w:t>
      </w:r>
      <w:r w:rsidRPr="0062799E">
        <w:rPr>
          <w:rFonts w:ascii="Calibri" w:hAnsi="Calibri"/>
          <w:w w:val="110"/>
        </w:rPr>
        <w:t>4,</w:t>
      </w:r>
      <w:r w:rsidRPr="0062799E">
        <w:rPr>
          <w:rFonts w:ascii="Calibri" w:hAnsi="Calibri"/>
          <w:spacing w:val="-7"/>
          <w:w w:val="110"/>
        </w:rPr>
        <w:t xml:space="preserve"> </w:t>
      </w:r>
      <w:r w:rsidRPr="0062799E">
        <w:rPr>
          <w:rFonts w:ascii="Calibri" w:hAnsi="Calibri"/>
          <w:w w:val="110"/>
        </w:rPr>
        <w:t>5,</w:t>
      </w:r>
      <w:r w:rsidRPr="0062799E">
        <w:rPr>
          <w:rFonts w:ascii="Calibri" w:hAnsi="Calibri"/>
          <w:spacing w:val="-8"/>
          <w:w w:val="110"/>
        </w:rPr>
        <w:t xml:space="preserve"> </w:t>
      </w:r>
      <w:r w:rsidRPr="0062799E">
        <w:rPr>
          <w:rFonts w:ascii="Calibri" w:hAnsi="Calibri"/>
          <w:w w:val="110"/>
        </w:rPr>
        <w:t>12</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13,</w:t>
      </w:r>
      <w:r w:rsidRPr="0062799E">
        <w:rPr>
          <w:rFonts w:ascii="Calibri" w:hAnsi="Calibri"/>
          <w:spacing w:val="-7"/>
          <w:w w:val="110"/>
        </w:rPr>
        <w:t xml:space="preserve"> </w:t>
      </w:r>
      <w:r w:rsidRPr="0062799E">
        <w:rPr>
          <w:rFonts w:ascii="Calibri" w:hAnsi="Calibri"/>
          <w:w w:val="110"/>
        </w:rPr>
        <w:t>as</w:t>
      </w:r>
      <w:r w:rsidRPr="0062799E">
        <w:rPr>
          <w:rFonts w:ascii="Calibri" w:hAnsi="Calibri"/>
          <w:spacing w:val="-7"/>
          <w:w w:val="110"/>
        </w:rPr>
        <w:t xml:space="preserve"> </w:t>
      </w:r>
      <w:r w:rsidRPr="0062799E">
        <w:rPr>
          <w:rFonts w:ascii="Calibri" w:hAnsi="Calibri"/>
          <w:w w:val="110"/>
        </w:rPr>
        <w:t>well</w:t>
      </w:r>
      <w:r w:rsidRPr="0062799E">
        <w:rPr>
          <w:rFonts w:ascii="Calibri" w:hAnsi="Calibri"/>
          <w:spacing w:val="-7"/>
          <w:w w:val="110"/>
        </w:rPr>
        <w:t xml:space="preserve"> </w:t>
      </w:r>
      <w:r w:rsidRPr="0062799E">
        <w:rPr>
          <w:rFonts w:ascii="Calibri" w:hAnsi="Calibri"/>
          <w:w w:val="110"/>
        </w:rPr>
        <w:t>as</w:t>
      </w:r>
      <w:r w:rsidRPr="0062799E">
        <w:rPr>
          <w:rFonts w:ascii="Calibri" w:hAnsi="Calibri"/>
          <w:spacing w:val="-7"/>
          <w:w w:val="110"/>
        </w:rPr>
        <w:t xml:space="preserve"> </w:t>
      </w:r>
      <w:r w:rsidRPr="0062799E">
        <w:rPr>
          <w:rFonts w:ascii="Calibri" w:hAnsi="Calibri"/>
          <w:w w:val="110"/>
        </w:rPr>
        <w:t>SDG</w:t>
      </w:r>
      <w:r w:rsidRPr="0062799E">
        <w:rPr>
          <w:rFonts w:ascii="Calibri" w:hAnsi="Calibri"/>
          <w:spacing w:val="-7"/>
          <w:w w:val="110"/>
        </w:rPr>
        <w:t xml:space="preserve"> </w:t>
      </w:r>
      <w:r w:rsidRPr="0062799E">
        <w:rPr>
          <w:rFonts w:ascii="Calibri" w:hAnsi="Calibri"/>
          <w:w w:val="110"/>
        </w:rPr>
        <w:t>indicators</w:t>
      </w:r>
      <w:r w:rsidRPr="0062799E">
        <w:rPr>
          <w:rFonts w:ascii="Calibri" w:hAnsi="Calibri"/>
          <w:spacing w:val="-7"/>
          <w:w w:val="110"/>
        </w:rPr>
        <w:t xml:space="preserve"> </w:t>
      </w:r>
      <w:r w:rsidRPr="0062799E">
        <w:rPr>
          <w:rFonts w:ascii="Calibri" w:hAnsi="Calibri"/>
          <w:w w:val="110"/>
        </w:rPr>
        <w:t>(4.7.1,</w:t>
      </w:r>
      <w:r w:rsidRPr="0062799E">
        <w:rPr>
          <w:rFonts w:ascii="Calibri" w:hAnsi="Calibri"/>
          <w:spacing w:val="-7"/>
          <w:w w:val="110"/>
        </w:rPr>
        <w:t xml:space="preserve"> </w:t>
      </w:r>
      <w:r w:rsidRPr="0062799E">
        <w:rPr>
          <w:rFonts w:ascii="Calibri" w:hAnsi="Calibri"/>
          <w:w w:val="110"/>
        </w:rPr>
        <w:t>5.6.2,</w:t>
      </w:r>
      <w:r w:rsidRPr="0062799E">
        <w:rPr>
          <w:rFonts w:ascii="Calibri" w:hAnsi="Calibri"/>
          <w:spacing w:val="-7"/>
          <w:w w:val="110"/>
        </w:rPr>
        <w:t xml:space="preserve"> </w:t>
      </w:r>
      <w:r w:rsidRPr="0062799E">
        <w:rPr>
          <w:rFonts w:ascii="Calibri" w:hAnsi="Calibri"/>
          <w:w w:val="110"/>
        </w:rPr>
        <w:t>12.8.1</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13.3.1),</w:t>
      </w:r>
      <w:r w:rsidRPr="0062799E">
        <w:rPr>
          <w:rFonts w:ascii="Calibri" w:hAnsi="Calibri"/>
          <w:spacing w:val="-7"/>
          <w:w w:val="110"/>
        </w:rPr>
        <w:t xml:space="preserve"> </w:t>
      </w:r>
      <w:r w:rsidRPr="0062799E">
        <w:rPr>
          <w:rFonts w:ascii="Calibri" w:hAnsi="Calibri"/>
          <w:w w:val="110"/>
        </w:rPr>
        <w:t>require</w:t>
      </w:r>
      <w:r w:rsidRPr="0062799E">
        <w:rPr>
          <w:rFonts w:ascii="Calibri" w:hAnsi="Calibri"/>
          <w:spacing w:val="-7"/>
          <w:w w:val="110"/>
        </w:rPr>
        <w:t xml:space="preserve"> </w:t>
      </w:r>
      <w:r w:rsidRPr="0062799E">
        <w:rPr>
          <w:rFonts w:ascii="Calibri" w:hAnsi="Calibri"/>
          <w:w w:val="110"/>
        </w:rPr>
        <w:t>education systems</w:t>
      </w:r>
      <w:r w:rsidRPr="0062799E">
        <w:rPr>
          <w:rFonts w:ascii="Calibri" w:hAnsi="Calibri"/>
          <w:spacing w:val="-13"/>
          <w:w w:val="110"/>
        </w:rPr>
        <w:t xml:space="preserve"> </w:t>
      </w:r>
      <w:r w:rsidRPr="0062799E">
        <w:rPr>
          <w:rFonts w:ascii="Calibri" w:hAnsi="Calibri"/>
          <w:w w:val="110"/>
        </w:rPr>
        <w:t>to</w:t>
      </w:r>
      <w:r w:rsidRPr="0062799E">
        <w:rPr>
          <w:rFonts w:ascii="Calibri" w:hAnsi="Calibri"/>
          <w:spacing w:val="-13"/>
          <w:w w:val="110"/>
        </w:rPr>
        <w:t xml:space="preserve"> </w:t>
      </w:r>
      <w:r w:rsidRPr="0062799E">
        <w:rPr>
          <w:rFonts w:ascii="Calibri" w:hAnsi="Calibri"/>
          <w:w w:val="110"/>
        </w:rPr>
        <w:t>include</w:t>
      </w:r>
      <w:r w:rsidRPr="0062799E">
        <w:rPr>
          <w:rFonts w:ascii="Calibri" w:hAnsi="Calibri"/>
          <w:spacing w:val="-12"/>
          <w:w w:val="110"/>
        </w:rPr>
        <w:t xml:space="preserve"> </w:t>
      </w:r>
      <w:r w:rsidRPr="0062799E">
        <w:rPr>
          <w:rFonts w:ascii="Calibri" w:hAnsi="Calibri"/>
          <w:w w:val="110"/>
        </w:rPr>
        <w:t>specific</w:t>
      </w:r>
      <w:r w:rsidRPr="0062799E">
        <w:rPr>
          <w:rFonts w:ascii="Calibri" w:hAnsi="Calibri"/>
          <w:spacing w:val="-13"/>
          <w:w w:val="110"/>
        </w:rPr>
        <w:t xml:space="preserve"> </w:t>
      </w:r>
      <w:r w:rsidRPr="0062799E">
        <w:rPr>
          <w:rFonts w:ascii="Calibri" w:hAnsi="Calibri"/>
          <w:w w:val="110"/>
        </w:rPr>
        <w:t>thematic</w:t>
      </w:r>
      <w:r w:rsidRPr="0062799E">
        <w:rPr>
          <w:rFonts w:ascii="Calibri" w:hAnsi="Calibri"/>
          <w:spacing w:val="-13"/>
          <w:w w:val="110"/>
        </w:rPr>
        <w:t xml:space="preserve"> </w:t>
      </w:r>
      <w:r w:rsidRPr="0062799E">
        <w:rPr>
          <w:rFonts w:ascii="Calibri" w:hAnsi="Calibri"/>
          <w:w w:val="110"/>
        </w:rPr>
        <w:t>areas</w:t>
      </w:r>
      <w:r w:rsidRPr="0062799E">
        <w:rPr>
          <w:rFonts w:ascii="Calibri" w:hAnsi="Calibri"/>
          <w:spacing w:val="-12"/>
          <w:w w:val="110"/>
        </w:rPr>
        <w:t xml:space="preserve"> </w:t>
      </w:r>
      <w:r w:rsidRPr="0062799E">
        <w:rPr>
          <w:rFonts w:ascii="Calibri" w:hAnsi="Calibri"/>
          <w:w w:val="110"/>
        </w:rPr>
        <w:t>in</w:t>
      </w:r>
      <w:r w:rsidRPr="0062799E">
        <w:rPr>
          <w:rFonts w:ascii="Calibri" w:hAnsi="Calibri"/>
          <w:spacing w:val="-13"/>
          <w:w w:val="110"/>
        </w:rPr>
        <w:t xml:space="preserve"> </w:t>
      </w:r>
      <w:r w:rsidRPr="0062799E">
        <w:rPr>
          <w:rFonts w:ascii="Calibri" w:hAnsi="Calibri"/>
          <w:w w:val="110"/>
        </w:rPr>
        <w:t>school</w:t>
      </w:r>
      <w:r w:rsidRPr="0062799E">
        <w:rPr>
          <w:rFonts w:ascii="Calibri" w:hAnsi="Calibri"/>
          <w:spacing w:val="-12"/>
          <w:w w:val="110"/>
        </w:rPr>
        <w:t xml:space="preserve"> </w:t>
      </w:r>
      <w:r w:rsidRPr="0062799E">
        <w:rPr>
          <w:rFonts w:ascii="Calibri" w:hAnsi="Calibri"/>
          <w:w w:val="110"/>
        </w:rPr>
        <w:t>curricula,</w:t>
      </w:r>
      <w:r w:rsidRPr="0062799E">
        <w:rPr>
          <w:rFonts w:ascii="Calibri" w:hAnsi="Calibri"/>
          <w:spacing w:val="-13"/>
          <w:w w:val="110"/>
        </w:rPr>
        <w:t xml:space="preserve"> </w:t>
      </w:r>
      <w:r w:rsidRPr="0062799E">
        <w:rPr>
          <w:rFonts w:ascii="Calibri" w:hAnsi="Calibri"/>
          <w:w w:val="110"/>
        </w:rPr>
        <w:t>throughout</w:t>
      </w:r>
      <w:r w:rsidRPr="0062799E">
        <w:rPr>
          <w:rFonts w:ascii="Calibri" w:hAnsi="Calibri"/>
          <w:spacing w:val="-13"/>
          <w:w w:val="110"/>
        </w:rPr>
        <w:t xml:space="preserve"> </w:t>
      </w:r>
      <w:r w:rsidRPr="0062799E">
        <w:rPr>
          <w:rFonts w:ascii="Calibri" w:hAnsi="Calibri"/>
          <w:w w:val="110"/>
        </w:rPr>
        <w:t>all</w:t>
      </w:r>
      <w:r w:rsidRPr="0062799E">
        <w:rPr>
          <w:rFonts w:ascii="Calibri" w:hAnsi="Calibri"/>
          <w:spacing w:val="-12"/>
          <w:w w:val="110"/>
        </w:rPr>
        <w:t xml:space="preserve"> </w:t>
      </w:r>
      <w:r w:rsidRPr="0062799E">
        <w:rPr>
          <w:rFonts w:ascii="Calibri" w:hAnsi="Calibri"/>
          <w:w w:val="110"/>
        </w:rPr>
        <w:t>levels</w:t>
      </w:r>
      <w:r w:rsidRPr="0062799E">
        <w:rPr>
          <w:rFonts w:ascii="Calibri" w:hAnsi="Calibri"/>
          <w:spacing w:val="-13"/>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education.</w:t>
      </w:r>
    </w:p>
    <w:p w:rsidR="00E83155" w:rsidRPr="0062799E" w:rsidRDefault="00E83155" w:rsidP="005009E0">
      <w:pPr>
        <w:pStyle w:val="BodyText"/>
        <w:spacing w:after="120" w:line="251" w:lineRule="exact"/>
        <w:jc w:val="both"/>
        <w:rPr>
          <w:rFonts w:ascii="Calibri" w:hAnsi="Calibri"/>
        </w:rPr>
      </w:pPr>
      <w:r w:rsidRPr="0062799E">
        <w:rPr>
          <w:rFonts w:ascii="Calibri" w:hAnsi="Calibri"/>
          <w:w w:val="105"/>
        </w:rPr>
        <w:t>These are:</w:t>
      </w:r>
    </w:p>
    <w:p w:rsidR="00E83155" w:rsidRPr="0062799E" w:rsidRDefault="00E83155" w:rsidP="003B361A">
      <w:pPr>
        <w:pStyle w:val="BodyText"/>
        <w:numPr>
          <w:ilvl w:val="0"/>
          <w:numId w:val="15"/>
        </w:numPr>
        <w:tabs>
          <w:tab w:val="left" w:pos="794"/>
        </w:tabs>
        <w:spacing w:after="120"/>
        <w:ind w:left="572"/>
        <w:jc w:val="both"/>
        <w:rPr>
          <w:rFonts w:ascii="Calibri" w:hAnsi="Calibri"/>
        </w:rPr>
      </w:pPr>
      <w:r w:rsidRPr="0062799E">
        <w:rPr>
          <w:rFonts w:ascii="Calibri" w:hAnsi="Calibri"/>
          <w:w w:val="105"/>
        </w:rPr>
        <w:t>(i) global citizenship</w:t>
      </w:r>
      <w:r w:rsidRPr="0062799E">
        <w:rPr>
          <w:rFonts w:ascii="Calibri" w:hAnsi="Calibri"/>
          <w:spacing w:val="17"/>
          <w:w w:val="105"/>
        </w:rPr>
        <w:t xml:space="preserve"> </w:t>
      </w:r>
      <w:r w:rsidRPr="0062799E">
        <w:rPr>
          <w:rFonts w:ascii="Calibri" w:hAnsi="Calibri"/>
          <w:w w:val="105"/>
        </w:rPr>
        <w:t>education</w:t>
      </w:r>
    </w:p>
    <w:p w:rsidR="00E83155" w:rsidRPr="0062799E" w:rsidRDefault="00E83155" w:rsidP="003B361A">
      <w:pPr>
        <w:pStyle w:val="BodyText"/>
        <w:numPr>
          <w:ilvl w:val="0"/>
          <w:numId w:val="15"/>
        </w:numPr>
        <w:tabs>
          <w:tab w:val="left" w:pos="794"/>
        </w:tabs>
        <w:spacing w:after="120"/>
        <w:ind w:left="572"/>
        <w:jc w:val="both"/>
        <w:rPr>
          <w:rFonts w:ascii="Calibri" w:hAnsi="Calibri"/>
        </w:rPr>
      </w:pPr>
      <w:r w:rsidRPr="0062799E">
        <w:rPr>
          <w:rFonts w:ascii="Calibri" w:hAnsi="Calibri"/>
          <w:w w:val="110"/>
        </w:rPr>
        <w:t>(ii) sexual and reproductive health education</w:t>
      </w:r>
    </w:p>
    <w:p w:rsidR="00E83155" w:rsidRPr="0062799E" w:rsidRDefault="00E83155" w:rsidP="003B361A">
      <w:pPr>
        <w:pStyle w:val="BodyText"/>
        <w:numPr>
          <w:ilvl w:val="0"/>
          <w:numId w:val="15"/>
        </w:numPr>
        <w:tabs>
          <w:tab w:val="left" w:pos="794"/>
        </w:tabs>
        <w:spacing w:after="120" w:line="266" w:lineRule="auto"/>
        <w:ind w:left="572"/>
        <w:jc w:val="both"/>
        <w:rPr>
          <w:rFonts w:ascii="Calibri" w:hAnsi="Calibri"/>
        </w:rPr>
      </w:pPr>
      <w:r w:rsidRPr="0062799E">
        <w:rPr>
          <w:rFonts w:ascii="Calibri" w:hAnsi="Calibri"/>
          <w:w w:val="110"/>
        </w:rPr>
        <w:t>(ii)</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3"/>
          <w:w w:val="110"/>
        </w:rPr>
        <w:t xml:space="preserve"> </w:t>
      </w:r>
      <w:r w:rsidRPr="0062799E">
        <w:rPr>
          <w:rFonts w:ascii="Calibri" w:hAnsi="Calibri"/>
          <w:w w:val="110"/>
        </w:rPr>
        <w:t>for</w:t>
      </w:r>
      <w:r w:rsidRPr="0062799E">
        <w:rPr>
          <w:rFonts w:ascii="Calibri" w:hAnsi="Calibri"/>
          <w:spacing w:val="-14"/>
          <w:w w:val="110"/>
        </w:rPr>
        <w:t xml:space="preserve"> </w:t>
      </w:r>
      <w:r w:rsidRPr="0062799E">
        <w:rPr>
          <w:rFonts w:ascii="Calibri" w:hAnsi="Calibri"/>
          <w:w w:val="110"/>
        </w:rPr>
        <w:t>sustainable</w:t>
      </w:r>
      <w:r w:rsidRPr="0062799E">
        <w:rPr>
          <w:rFonts w:ascii="Calibri" w:hAnsi="Calibri"/>
          <w:spacing w:val="-14"/>
          <w:w w:val="110"/>
        </w:rPr>
        <w:t xml:space="preserve"> </w:t>
      </w:r>
      <w:r w:rsidRPr="0062799E">
        <w:rPr>
          <w:rFonts w:ascii="Calibri" w:hAnsi="Calibri"/>
          <w:w w:val="110"/>
        </w:rPr>
        <w:t>development,</w:t>
      </w:r>
      <w:r w:rsidRPr="0062799E">
        <w:rPr>
          <w:rFonts w:ascii="Calibri" w:hAnsi="Calibri"/>
          <w:spacing w:val="-13"/>
          <w:w w:val="110"/>
        </w:rPr>
        <w:t xml:space="preserve"> </w:t>
      </w:r>
      <w:r w:rsidRPr="0062799E">
        <w:rPr>
          <w:rFonts w:ascii="Calibri" w:hAnsi="Calibri"/>
          <w:w w:val="110"/>
        </w:rPr>
        <w:t>including</w:t>
      </w:r>
      <w:r w:rsidRPr="0062799E">
        <w:rPr>
          <w:rFonts w:ascii="Calibri" w:hAnsi="Calibri"/>
          <w:spacing w:val="-14"/>
          <w:w w:val="110"/>
        </w:rPr>
        <w:t xml:space="preserve"> </w:t>
      </w:r>
      <w:r w:rsidRPr="0062799E">
        <w:rPr>
          <w:rFonts w:ascii="Calibri" w:hAnsi="Calibri"/>
          <w:w w:val="110"/>
        </w:rPr>
        <w:t>on</w:t>
      </w:r>
      <w:r w:rsidRPr="0062799E">
        <w:rPr>
          <w:rFonts w:ascii="Calibri" w:hAnsi="Calibri"/>
          <w:spacing w:val="-13"/>
          <w:w w:val="110"/>
        </w:rPr>
        <w:t xml:space="preserve"> </w:t>
      </w:r>
      <w:r w:rsidRPr="0062799E">
        <w:rPr>
          <w:rFonts w:ascii="Calibri" w:hAnsi="Calibri"/>
          <w:w w:val="110"/>
        </w:rPr>
        <w:t>gender</w:t>
      </w:r>
      <w:r w:rsidRPr="0062799E">
        <w:rPr>
          <w:rFonts w:ascii="Calibri" w:hAnsi="Calibri"/>
          <w:spacing w:val="-14"/>
          <w:w w:val="110"/>
        </w:rPr>
        <w:t xml:space="preserve"> </w:t>
      </w:r>
      <w:r w:rsidRPr="0062799E">
        <w:rPr>
          <w:rFonts w:ascii="Calibri" w:hAnsi="Calibri"/>
          <w:w w:val="110"/>
        </w:rPr>
        <w:t>equality,</w:t>
      </w:r>
      <w:r w:rsidRPr="0062799E">
        <w:rPr>
          <w:rFonts w:ascii="Calibri" w:hAnsi="Calibri"/>
          <w:spacing w:val="-14"/>
          <w:w w:val="110"/>
        </w:rPr>
        <w:t xml:space="preserve"> </w:t>
      </w:r>
      <w:r w:rsidRPr="0062799E">
        <w:rPr>
          <w:rFonts w:ascii="Calibri" w:hAnsi="Calibri"/>
          <w:w w:val="110"/>
        </w:rPr>
        <w:t>human</w:t>
      </w:r>
      <w:r w:rsidRPr="0062799E">
        <w:rPr>
          <w:rFonts w:ascii="Calibri" w:hAnsi="Calibri"/>
          <w:spacing w:val="-13"/>
          <w:w w:val="110"/>
        </w:rPr>
        <w:t xml:space="preserve"> </w:t>
      </w:r>
      <w:r w:rsidRPr="0062799E">
        <w:rPr>
          <w:rFonts w:ascii="Calibri" w:hAnsi="Calibri"/>
          <w:w w:val="110"/>
        </w:rPr>
        <w:t>rights</w:t>
      </w:r>
      <w:r w:rsidRPr="0062799E">
        <w:rPr>
          <w:rFonts w:ascii="Calibri" w:hAnsi="Calibri"/>
          <w:spacing w:val="-14"/>
          <w:w w:val="110"/>
        </w:rPr>
        <w:t xml:space="preserve"> </w:t>
      </w:r>
      <w:r w:rsidRPr="0062799E">
        <w:rPr>
          <w:rFonts w:ascii="Calibri" w:hAnsi="Calibri"/>
          <w:w w:val="110"/>
        </w:rPr>
        <w:t>and climate</w:t>
      </w:r>
      <w:r w:rsidRPr="0062799E">
        <w:rPr>
          <w:rFonts w:ascii="Calibri" w:hAnsi="Calibri"/>
          <w:spacing w:val="-13"/>
          <w:w w:val="110"/>
        </w:rPr>
        <w:t xml:space="preserve"> </w:t>
      </w:r>
      <w:r w:rsidRPr="0062799E">
        <w:rPr>
          <w:rFonts w:ascii="Calibri" w:hAnsi="Calibri"/>
          <w:w w:val="110"/>
        </w:rPr>
        <w:t>change</w:t>
      </w:r>
      <w:r w:rsidRPr="0062799E">
        <w:rPr>
          <w:rFonts w:ascii="Calibri" w:hAnsi="Calibri"/>
          <w:spacing w:val="-13"/>
          <w:w w:val="110"/>
        </w:rPr>
        <w:t xml:space="preserve"> </w:t>
      </w:r>
      <w:r w:rsidRPr="0062799E">
        <w:rPr>
          <w:rFonts w:ascii="Calibri" w:hAnsi="Calibri"/>
          <w:w w:val="110"/>
        </w:rPr>
        <w:t>(particularly</w:t>
      </w:r>
      <w:r w:rsidRPr="0062799E">
        <w:rPr>
          <w:rFonts w:ascii="Calibri" w:hAnsi="Calibri"/>
          <w:spacing w:val="-13"/>
          <w:w w:val="110"/>
        </w:rPr>
        <w:t xml:space="preserve"> </w:t>
      </w:r>
      <w:r w:rsidRPr="0062799E">
        <w:rPr>
          <w:rFonts w:ascii="Calibri" w:hAnsi="Calibri"/>
          <w:w w:val="110"/>
        </w:rPr>
        <w:t>on</w:t>
      </w:r>
      <w:r w:rsidRPr="0062799E">
        <w:rPr>
          <w:rFonts w:ascii="Calibri" w:hAnsi="Calibri"/>
          <w:spacing w:val="-13"/>
          <w:w w:val="110"/>
        </w:rPr>
        <w:t xml:space="preserve"> </w:t>
      </w:r>
      <w:r w:rsidRPr="0062799E">
        <w:rPr>
          <w:rFonts w:ascii="Calibri" w:hAnsi="Calibri"/>
          <w:w w:val="110"/>
        </w:rPr>
        <w:t>mitigation,</w:t>
      </w:r>
      <w:r w:rsidRPr="0062799E">
        <w:rPr>
          <w:rFonts w:ascii="Calibri" w:hAnsi="Calibri"/>
          <w:spacing w:val="-13"/>
          <w:w w:val="110"/>
        </w:rPr>
        <w:t xml:space="preserve"> </w:t>
      </w:r>
      <w:r w:rsidRPr="0062799E">
        <w:rPr>
          <w:rFonts w:ascii="Calibri" w:hAnsi="Calibri"/>
          <w:w w:val="110"/>
        </w:rPr>
        <w:t>adaptation,</w:t>
      </w:r>
      <w:r w:rsidRPr="0062799E">
        <w:rPr>
          <w:rFonts w:ascii="Calibri" w:hAnsi="Calibri"/>
          <w:spacing w:val="-12"/>
          <w:w w:val="110"/>
        </w:rPr>
        <w:t xml:space="preserve"> </w:t>
      </w:r>
      <w:r w:rsidRPr="0062799E">
        <w:rPr>
          <w:rFonts w:ascii="Calibri" w:hAnsi="Calibri"/>
          <w:w w:val="110"/>
        </w:rPr>
        <w:t>impact</w:t>
      </w:r>
      <w:r w:rsidRPr="0062799E">
        <w:rPr>
          <w:rFonts w:ascii="Calibri" w:hAnsi="Calibri"/>
          <w:spacing w:val="-13"/>
          <w:w w:val="110"/>
        </w:rPr>
        <w:t xml:space="preserve"> </w:t>
      </w:r>
      <w:r w:rsidRPr="0062799E">
        <w:rPr>
          <w:rFonts w:ascii="Calibri" w:hAnsi="Calibri"/>
          <w:w w:val="110"/>
        </w:rPr>
        <w:t>reduction</w:t>
      </w:r>
      <w:r w:rsidRPr="0062799E">
        <w:rPr>
          <w:rFonts w:ascii="Calibri" w:hAnsi="Calibri"/>
          <w:spacing w:val="-13"/>
          <w:w w:val="110"/>
        </w:rPr>
        <w:t xml:space="preserve"> </w:t>
      </w:r>
      <w:r w:rsidRPr="0062799E">
        <w:rPr>
          <w:rFonts w:ascii="Calibri" w:hAnsi="Calibri"/>
          <w:w w:val="110"/>
        </w:rPr>
        <w:t>and</w:t>
      </w:r>
      <w:r w:rsidRPr="0062799E">
        <w:rPr>
          <w:rFonts w:ascii="Calibri" w:hAnsi="Calibri"/>
          <w:spacing w:val="-13"/>
          <w:w w:val="110"/>
        </w:rPr>
        <w:t xml:space="preserve"> </w:t>
      </w:r>
      <w:r w:rsidRPr="0062799E">
        <w:rPr>
          <w:rFonts w:ascii="Calibri" w:hAnsi="Calibri"/>
          <w:w w:val="110"/>
        </w:rPr>
        <w:t>early</w:t>
      </w:r>
      <w:r w:rsidRPr="0062799E">
        <w:rPr>
          <w:rFonts w:ascii="Calibri" w:hAnsi="Calibri"/>
          <w:spacing w:val="-13"/>
          <w:w w:val="110"/>
        </w:rPr>
        <w:t xml:space="preserve"> </w:t>
      </w:r>
      <w:r w:rsidRPr="0062799E">
        <w:rPr>
          <w:rFonts w:ascii="Calibri" w:hAnsi="Calibri"/>
          <w:w w:val="110"/>
        </w:rPr>
        <w:t>warning)</w:t>
      </w:r>
    </w:p>
    <w:p w:rsidR="00E83155" w:rsidRPr="0062799E" w:rsidRDefault="00E83155" w:rsidP="005009E0">
      <w:pPr>
        <w:pStyle w:val="BodyText"/>
        <w:spacing w:after="120" w:line="285" w:lineRule="auto"/>
        <w:jc w:val="both"/>
        <w:rPr>
          <w:rFonts w:ascii="Calibri" w:hAnsi="Calibri"/>
        </w:rPr>
      </w:pPr>
      <w:r w:rsidRPr="0062799E">
        <w:rPr>
          <w:rFonts w:ascii="Calibri" w:hAnsi="Calibri"/>
          <w:w w:val="110"/>
        </w:rPr>
        <w:t>These</w:t>
      </w:r>
      <w:r w:rsidRPr="0062799E">
        <w:rPr>
          <w:rFonts w:ascii="Calibri" w:hAnsi="Calibri"/>
          <w:spacing w:val="-19"/>
          <w:w w:val="110"/>
        </w:rPr>
        <w:t xml:space="preserve"> </w:t>
      </w:r>
      <w:r w:rsidRPr="0062799E">
        <w:rPr>
          <w:rFonts w:ascii="Calibri" w:hAnsi="Calibri"/>
          <w:w w:val="110"/>
        </w:rPr>
        <w:t>areas</w:t>
      </w:r>
      <w:r w:rsidRPr="0062799E">
        <w:rPr>
          <w:rFonts w:ascii="Calibri" w:hAnsi="Calibri"/>
          <w:spacing w:val="-19"/>
          <w:w w:val="110"/>
        </w:rPr>
        <w:t xml:space="preserve"> </w:t>
      </w:r>
      <w:r w:rsidRPr="0062799E">
        <w:rPr>
          <w:rFonts w:ascii="Calibri" w:hAnsi="Calibri"/>
          <w:w w:val="110"/>
        </w:rPr>
        <w:t>should</w:t>
      </w:r>
      <w:r w:rsidRPr="0062799E">
        <w:rPr>
          <w:rFonts w:ascii="Calibri" w:hAnsi="Calibri"/>
          <w:spacing w:val="-19"/>
          <w:w w:val="110"/>
        </w:rPr>
        <w:t xml:space="preserve"> </w:t>
      </w:r>
      <w:r w:rsidRPr="0062799E">
        <w:rPr>
          <w:rFonts w:ascii="Calibri" w:hAnsi="Calibri"/>
          <w:w w:val="110"/>
        </w:rPr>
        <w:t>be</w:t>
      </w:r>
      <w:r w:rsidRPr="0062799E">
        <w:rPr>
          <w:rFonts w:ascii="Calibri" w:hAnsi="Calibri"/>
          <w:spacing w:val="-19"/>
          <w:w w:val="110"/>
        </w:rPr>
        <w:t xml:space="preserve"> </w:t>
      </w:r>
      <w:r w:rsidRPr="0062799E">
        <w:rPr>
          <w:rFonts w:ascii="Calibri" w:hAnsi="Calibri"/>
          <w:w w:val="110"/>
        </w:rPr>
        <w:t>explicitly</w:t>
      </w:r>
      <w:r w:rsidRPr="0062799E">
        <w:rPr>
          <w:rFonts w:ascii="Calibri" w:hAnsi="Calibri"/>
          <w:spacing w:val="-19"/>
          <w:w w:val="110"/>
        </w:rPr>
        <w:t xml:space="preserve"> </w:t>
      </w:r>
      <w:r w:rsidRPr="0062799E">
        <w:rPr>
          <w:rFonts w:ascii="Calibri" w:hAnsi="Calibri"/>
          <w:w w:val="110"/>
        </w:rPr>
        <w:t>included</w:t>
      </w:r>
      <w:r w:rsidRPr="0062799E">
        <w:rPr>
          <w:rFonts w:ascii="Calibri" w:hAnsi="Calibri"/>
          <w:spacing w:val="-19"/>
          <w:w w:val="110"/>
        </w:rPr>
        <w:t xml:space="preserve"> </w:t>
      </w:r>
      <w:r w:rsidRPr="0062799E">
        <w:rPr>
          <w:rFonts w:ascii="Calibri" w:hAnsi="Calibri"/>
          <w:w w:val="110"/>
        </w:rPr>
        <w:t>in</w:t>
      </w:r>
      <w:r w:rsidRPr="0062799E">
        <w:rPr>
          <w:rFonts w:ascii="Calibri" w:hAnsi="Calibri"/>
          <w:spacing w:val="-19"/>
          <w:w w:val="110"/>
        </w:rPr>
        <w:t xml:space="preserve"> </w:t>
      </w:r>
      <w:r w:rsidRPr="0062799E">
        <w:rPr>
          <w:rFonts w:ascii="Calibri" w:hAnsi="Calibri"/>
          <w:w w:val="110"/>
        </w:rPr>
        <w:t>national</w:t>
      </w:r>
      <w:r w:rsidRPr="0062799E">
        <w:rPr>
          <w:rFonts w:ascii="Calibri" w:hAnsi="Calibri"/>
          <w:spacing w:val="-19"/>
          <w:w w:val="110"/>
        </w:rPr>
        <w:t xml:space="preserve"> </w:t>
      </w:r>
      <w:r w:rsidRPr="0062799E">
        <w:rPr>
          <w:rFonts w:ascii="Calibri" w:hAnsi="Calibri"/>
          <w:w w:val="110"/>
        </w:rPr>
        <w:t>education</w:t>
      </w:r>
      <w:r w:rsidRPr="0062799E">
        <w:rPr>
          <w:rFonts w:ascii="Calibri" w:hAnsi="Calibri"/>
          <w:spacing w:val="-19"/>
          <w:w w:val="110"/>
        </w:rPr>
        <w:t xml:space="preserve"> </w:t>
      </w:r>
      <w:r w:rsidRPr="0062799E">
        <w:rPr>
          <w:rFonts w:ascii="Calibri" w:hAnsi="Calibri"/>
          <w:w w:val="110"/>
        </w:rPr>
        <w:t>policies,</w:t>
      </w:r>
      <w:r w:rsidRPr="0062799E">
        <w:rPr>
          <w:rFonts w:ascii="Calibri" w:hAnsi="Calibri"/>
          <w:spacing w:val="-18"/>
          <w:w w:val="110"/>
        </w:rPr>
        <w:t xml:space="preserve"> </w:t>
      </w:r>
      <w:r w:rsidRPr="0062799E">
        <w:rPr>
          <w:rFonts w:ascii="Calibri" w:hAnsi="Calibri"/>
          <w:w w:val="110"/>
        </w:rPr>
        <w:t>curricula,</w:t>
      </w:r>
      <w:r w:rsidRPr="0062799E">
        <w:rPr>
          <w:rFonts w:ascii="Calibri" w:hAnsi="Calibri"/>
          <w:spacing w:val="-19"/>
          <w:w w:val="110"/>
        </w:rPr>
        <w:t xml:space="preserve"> </w:t>
      </w:r>
      <w:r w:rsidRPr="0062799E">
        <w:rPr>
          <w:rFonts w:ascii="Calibri" w:hAnsi="Calibri"/>
          <w:w w:val="110"/>
        </w:rPr>
        <w:t>teacher</w:t>
      </w:r>
      <w:r w:rsidRPr="0062799E">
        <w:rPr>
          <w:rFonts w:ascii="Calibri" w:hAnsi="Calibri"/>
          <w:spacing w:val="-19"/>
          <w:w w:val="110"/>
        </w:rPr>
        <w:t xml:space="preserve"> </w:t>
      </w:r>
      <w:r w:rsidRPr="0062799E">
        <w:rPr>
          <w:rFonts w:ascii="Calibri" w:hAnsi="Calibri"/>
          <w:w w:val="110"/>
        </w:rPr>
        <w:t xml:space="preserve">education, and student assessment. In </w:t>
      </w:r>
      <w:r w:rsidRPr="0062799E">
        <w:rPr>
          <w:rFonts w:ascii="Calibri" w:hAnsi="Calibri"/>
          <w:spacing w:val="-3"/>
          <w:w w:val="110"/>
        </w:rPr>
        <w:t xml:space="preserve">particular, </w:t>
      </w:r>
      <w:r w:rsidRPr="0062799E">
        <w:rPr>
          <w:rFonts w:ascii="Calibri" w:hAnsi="Calibri"/>
          <w:w w:val="110"/>
        </w:rPr>
        <w:t>human rights education provides an important opportunity to include the rights of persons with</w:t>
      </w:r>
      <w:r w:rsidRPr="0062799E">
        <w:rPr>
          <w:rFonts w:ascii="Calibri" w:hAnsi="Calibri"/>
          <w:spacing w:val="-5"/>
          <w:w w:val="110"/>
        </w:rPr>
        <w:t xml:space="preserve"> </w:t>
      </w:r>
      <w:r w:rsidRPr="0062799E">
        <w:rPr>
          <w:rFonts w:ascii="Calibri" w:hAnsi="Calibri"/>
          <w:w w:val="110"/>
        </w:rPr>
        <w:t>disabilities.</w:t>
      </w:r>
    </w:p>
    <w:p w:rsidR="00E83155" w:rsidRPr="0062799E" w:rsidRDefault="00E83155" w:rsidP="003B361A">
      <w:pPr>
        <w:pStyle w:val="BodyText"/>
        <w:spacing w:after="240" w:line="285" w:lineRule="auto"/>
        <w:jc w:val="both"/>
        <w:rPr>
          <w:rFonts w:ascii="Calibri" w:hAnsi="Calibri"/>
        </w:rPr>
      </w:pPr>
      <w:r w:rsidRPr="0062799E">
        <w:rPr>
          <w:rFonts w:ascii="Calibri" w:hAnsi="Calibri"/>
          <w:w w:val="110"/>
        </w:rPr>
        <w:t>Education</w:t>
      </w:r>
      <w:r w:rsidRPr="0062799E">
        <w:rPr>
          <w:rFonts w:ascii="Calibri" w:hAnsi="Calibri"/>
          <w:spacing w:val="-11"/>
          <w:w w:val="110"/>
        </w:rPr>
        <w:t xml:space="preserve"> </w:t>
      </w:r>
      <w:r w:rsidRPr="0062799E">
        <w:rPr>
          <w:rFonts w:ascii="Calibri" w:hAnsi="Calibri"/>
          <w:w w:val="110"/>
        </w:rPr>
        <w:t>systems</w:t>
      </w:r>
      <w:r w:rsidRPr="0062799E">
        <w:rPr>
          <w:rFonts w:ascii="Calibri" w:hAnsi="Calibri"/>
          <w:spacing w:val="-10"/>
          <w:w w:val="110"/>
        </w:rPr>
        <w:t xml:space="preserve"> </w:t>
      </w:r>
      <w:r w:rsidRPr="0062799E">
        <w:rPr>
          <w:rFonts w:ascii="Calibri" w:hAnsi="Calibri"/>
          <w:w w:val="110"/>
        </w:rPr>
        <w:t>should</w:t>
      </w:r>
      <w:r w:rsidRPr="0062799E">
        <w:rPr>
          <w:rFonts w:ascii="Calibri" w:hAnsi="Calibri"/>
          <w:spacing w:val="-10"/>
          <w:w w:val="110"/>
        </w:rPr>
        <w:t xml:space="preserve"> </w:t>
      </w:r>
      <w:r w:rsidRPr="0062799E">
        <w:rPr>
          <w:rFonts w:ascii="Calibri" w:hAnsi="Calibri"/>
          <w:w w:val="110"/>
        </w:rPr>
        <w:t>provide</w:t>
      </w:r>
      <w:r w:rsidRPr="0062799E">
        <w:rPr>
          <w:rFonts w:ascii="Calibri" w:hAnsi="Calibri"/>
          <w:spacing w:val="-10"/>
          <w:w w:val="110"/>
        </w:rPr>
        <w:t xml:space="preserve"> </w:t>
      </w:r>
      <w:r w:rsidRPr="0062799E">
        <w:rPr>
          <w:rFonts w:ascii="Calibri" w:hAnsi="Calibri"/>
          <w:w w:val="110"/>
        </w:rPr>
        <w:t>this</w:t>
      </w:r>
      <w:r w:rsidRPr="0062799E">
        <w:rPr>
          <w:rFonts w:ascii="Calibri" w:hAnsi="Calibri"/>
          <w:spacing w:val="-10"/>
          <w:w w:val="110"/>
        </w:rPr>
        <w:t xml:space="preserve"> </w:t>
      </w:r>
      <w:r w:rsidRPr="0062799E">
        <w:rPr>
          <w:rFonts w:ascii="Calibri" w:hAnsi="Calibri"/>
          <w:w w:val="110"/>
        </w:rPr>
        <w:t>content</w:t>
      </w:r>
      <w:r w:rsidRPr="0062799E">
        <w:rPr>
          <w:rFonts w:ascii="Calibri" w:hAnsi="Calibri"/>
          <w:spacing w:val="-10"/>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all</w:t>
      </w:r>
      <w:r w:rsidRPr="0062799E">
        <w:rPr>
          <w:rFonts w:ascii="Calibri" w:hAnsi="Calibri"/>
          <w:spacing w:val="-10"/>
          <w:w w:val="110"/>
        </w:rPr>
        <w:t xml:space="preserve"> </w:t>
      </w:r>
      <w:r w:rsidRPr="0062799E">
        <w:rPr>
          <w:rFonts w:ascii="Calibri" w:hAnsi="Calibri"/>
          <w:w w:val="110"/>
        </w:rPr>
        <w:t>students</w:t>
      </w:r>
      <w:r w:rsidRPr="0062799E">
        <w:rPr>
          <w:rFonts w:ascii="Calibri" w:hAnsi="Calibri"/>
          <w:spacing w:val="-10"/>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an</w:t>
      </w:r>
      <w:r w:rsidRPr="0062799E">
        <w:rPr>
          <w:rFonts w:ascii="Calibri" w:hAnsi="Calibri"/>
          <w:spacing w:val="-10"/>
          <w:w w:val="110"/>
        </w:rPr>
        <w:t xml:space="preserve"> </w:t>
      </w:r>
      <w:r w:rsidRPr="0062799E">
        <w:rPr>
          <w:rFonts w:ascii="Calibri" w:hAnsi="Calibri"/>
          <w:w w:val="110"/>
        </w:rPr>
        <w:t>inclusive</w:t>
      </w:r>
      <w:r w:rsidRPr="0062799E">
        <w:rPr>
          <w:rFonts w:ascii="Calibri" w:hAnsi="Calibri"/>
          <w:spacing w:val="-10"/>
          <w:w w:val="110"/>
        </w:rPr>
        <w:t xml:space="preserve"> </w:t>
      </w:r>
      <w:r w:rsidRPr="0062799E">
        <w:rPr>
          <w:rFonts w:ascii="Calibri" w:hAnsi="Calibri"/>
          <w:spacing w:val="-4"/>
          <w:w w:val="110"/>
        </w:rPr>
        <w:t>manner,</w:t>
      </w:r>
      <w:r w:rsidRPr="0062799E">
        <w:rPr>
          <w:rFonts w:ascii="Calibri" w:hAnsi="Calibri"/>
          <w:spacing w:val="-10"/>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ensure</w:t>
      </w:r>
      <w:r w:rsidRPr="0062799E">
        <w:rPr>
          <w:rFonts w:ascii="Calibri" w:hAnsi="Calibri"/>
          <w:spacing w:val="-10"/>
          <w:w w:val="110"/>
        </w:rPr>
        <w:t xml:space="preserve"> </w:t>
      </w:r>
      <w:r w:rsidRPr="0062799E">
        <w:rPr>
          <w:rFonts w:ascii="Calibri" w:hAnsi="Calibri"/>
          <w:spacing w:val="-4"/>
          <w:w w:val="110"/>
        </w:rPr>
        <w:t xml:space="preserve">that </w:t>
      </w:r>
      <w:r w:rsidRPr="0062799E">
        <w:rPr>
          <w:rFonts w:ascii="Calibri" w:hAnsi="Calibri"/>
          <w:w w:val="110"/>
        </w:rPr>
        <w:t>students with disabilities equally benefit from</w:t>
      </w:r>
      <w:r w:rsidRPr="0062799E">
        <w:rPr>
          <w:rFonts w:ascii="Calibri" w:hAnsi="Calibri"/>
          <w:spacing w:val="-8"/>
          <w:w w:val="110"/>
        </w:rPr>
        <w:t xml:space="preserve"> </w:t>
      </w:r>
      <w:r w:rsidRPr="0062799E">
        <w:rPr>
          <w:rFonts w:ascii="Calibri" w:hAnsi="Calibri"/>
          <w:w w:val="110"/>
        </w:rPr>
        <w:t>them.</w:t>
      </w:r>
    </w:p>
    <w:p w:rsidR="009B73C6" w:rsidRPr="0062799E" w:rsidRDefault="00CD31CF" w:rsidP="003B361A">
      <w:pPr>
        <w:spacing w:after="240"/>
        <w:rPr>
          <w:rFonts w:ascii="Calibri" w:hAnsi="Calibri"/>
          <w:b/>
          <w:bCs/>
        </w:rPr>
      </w:pPr>
      <w:r w:rsidRPr="0062799E">
        <w:rPr>
          <w:rFonts w:ascii="Calibri" w:hAnsi="Calibri"/>
          <w:b/>
          <w:bCs/>
          <w:noProof/>
          <w:position w:val="-5"/>
          <w:lang w:eastAsia="en-GB"/>
        </w:rPr>
        <w:drawing>
          <wp:inline distT="0" distB="0" distL="0" distR="0" wp14:anchorId="760D65E1" wp14:editId="7B0A65A4">
            <wp:extent cx="167386" cy="180002"/>
            <wp:effectExtent l="0" t="0" r="4445" b="0"/>
            <wp:docPr id="77" name="image6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png"/>
                    <pic:cNvPicPr/>
                  </pic:nvPicPr>
                  <pic:blipFill>
                    <a:blip r:embed="rId82" cstate="print"/>
                    <a:stretch>
                      <a:fillRect/>
                    </a:stretch>
                  </pic:blipFill>
                  <pic:spPr>
                    <a:xfrm>
                      <a:off x="0" y="0"/>
                      <a:ext cx="167386" cy="180002"/>
                    </a:xfrm>
                    <a:prstGeom prst="rect">
                      <a:avLst/>
                    </a:prstGeom>
                  </pic:spPr>
                </pic:pic>
              </a:graphicData>
            </a:graphic>
          </wp:inline>
        </w:drawing>
      </w:r>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rPr>
          <w:rFonts w:ascii="Calibri" w:hAnsi="Calibri"/>
        </w:rPr>
      </w:pPr>
      <w:r w:rsidRPr="0062799E">
        <w:rPr>
          <w:rFonts w:ascii="Calibri" w:hAnsi="Calibri"/>
          <w:w w:val="110"/>
        </w:rPr>
        <w:t>Education authorities should:</w:t>
      </w:r>
    </w:p>
    <w:p w:rsidR="009B73C6" w:rsidRPr="0062799E" w:rsidRDefault="00CD31CF" w:rsidP="003B361A">
      <w:pPr>
        <w:pStyle w:val="ListParagraph"/>
        <w:numPr>
          <w:ilvl w:val="3"/>
          <w:numId w:val="36"/>
        </w:numPr>
        <w:tabs>
          <w:tab w:val="left" w:pos="1361"/>
        </w:tabs>
        <w:spacing w:before="0" w:after="120" w:line="285" w:lineRule="auto"/>
        <w:ind w:left="629"/>
        <w:rPr>
          <w:rFonts w:ascii="Calibri" w:hAnsi="Calibri"/>
        </w:rPr>
      </w:pPr>
      <w:r w:rsidRPr="0062799E">
        <w:rPr>
          <w:rFonts w:ascii="Calibri" w:hAnsi="Calibri"/>
          <w:w w:val="110"/>
        </w:rPr>
        <w:t>Ensure</w:t>
      </w:r>
      <w:r w:rsidRPr="0062799E">
        <w:rPr>
          <w:rFonts w:ascii="Calibri" w:hAnsi="Calibri"/>
          <w:spacing w:val="-14"/>
          <w:w w:val="110"/>
        </w:rPr>
        <w:t xml:space="preserve"> </w:t>
      </w:r>
      <w:r w:rsidRPr="0062799E">
        <w:rPr>
          <w:rFonts w:ascii="Calibri" w:hAnsi="Calibri"/>
          <w:w w:val="110"/>
        </w:rPr>
        <w:t>that</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national</w:t>
      </w:r>
      <w:r w:rsidRPr="0062799E">
        <w:rPr>
          <w:rFonts w:ascii="Calibri" w:hAnsi="Calibri"/>
          <w:spacing w:val="-13"/>
          <w:w w:val="110"/>
        </w:rPr>
        <w:t xml:space="preserve"> </w:t>
      </w:r>
      <w:r w:rsidRPr="0062799E">
        <w:rPr>
          <w:rFonts w:ascii="Calibri" w:hAnsi="Calibri"/>
          <w:w w:val="110"/>
        </w:rPr>
        <w:t>curriculum</w:t>
      </w:r>
      <w:r w:rsidRPr="0062799E">
        <w:rPr>
          <w:rFonts w:ascii="Calibri" w:hAnsi="Calibri"/>
          <w:spacing w:val="-14"/>
          <w:w w:val="110"/>
        </w:rPr>
        <w:t xml:space="preserve"> </w:t>
      </w:r>
      <w:r w:rsidRPr="0062799E">
        <w:rPr>
          <w:rFonts w:ascii="Calibri" w:hAnsi="Calibri"/>
          <w:w w:val="110"/>
        </w:rPr>
        <w:t>reflects</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3"/>
          <w:w w:val="110"/>
        </w:rPr>
        <w:t xml:space="preserve"> </w:t>
      </w:r>
      <w:r w:rsidRPr="0062799E">
        <w:rPr>
          <w:rFonts w:ascii="Calibri" w:hAnsi="Calibri"/>
          <w:w w:val="110"/>
        </w:rPr>
        <w:t>diversity</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learning</w:t>
      </w:r>
      <w:r w:rsidRPr="0062799E">
        <w:rPr>
          <w:rFonts w:ascii="Calibri" w:hAnsi="Calibri"/>
          <w:spacing w:val="-13"/>
          <w:w w:val="110"/>
        </w:rPr>
        <w:t xml:space="preserve"> </w:t>
      </w:r>
      <w:r w:rsidRPr="0062799E">
        <w:rPr>
          <w:rFonts w:ascii="Calibri" w:hAnsi="Calibri"/>
          <w:w w:val="110"/>
        </w:rPr>
        <w:t>requirements</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allows for</w:t>
      </w:r>
      <w:r w:rsidRPr="0062799E">
        <w:rPr>
          <w:rFonts w:ascii="Calibri" w:hAnsi="Calibri"/>
          <w:spacing w:val="-7"/>
          <w:w w:val="110"/>
        </w:rPr>
        <w:t xml:space="preserve"> </w:t>
      </w:r>
      <w:r w:rsidRPr="0062799E">
        <w:rPr>
          <w:rFonts w:ascii="Calibri" w:hAnsi="Calibri"/>
          <w:w w:val="110"/>
        </w:rPr>
        <w:t>adaptations</w:t>
      </w:r>
      <w:r w:rsidRPr="0062799E">
        <w:rPr>
          <w:rFonts w:ascii="Calibri" w:hAnsi="Calibri"/>
          <w:spacing w:val="-6"/>
          <w:w w:val="110"/>
        </w:rPr>
        <w:t xml:space="preserve"> </w:t>
      </w:r>
      <w:r w:rsidRPr="0062799E">
        <w:rPr>
          <w:rFonts w:ascii="Calibri" w:hAnsi="Calibri"/>
          <w:w w:val="110"/>
        </w:rPr>
        <w:t>tailored</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6"/>
          <w:w w:val="110"/>
        </w:rPr>
        <w:t xml:space="preserve"> </w:t>
      </w:r>
      <w:r w:rsidRPr="0062799E">
        <w:rPr>
          <w:rFonts w:ascii="Calibri" w:hAnsi="Calibri"/>
          <w:w w:val="110"/>
        </w:rPr>
        <w:t>each</w:t>
      </w:r>
      <w:r w:rsidRPr="0062799E">
        <w:rPr>
          <w:rFonts w:ascii="Calibri" w:hAnsi="Calibri"/>
          <w:spacing w:val="-7"/>
          <w:w w:val="110"/>
        </w:rPr>
        <w:t xml:space="preserve"> </w:t>
      </w:r>
      <w:r w:rsidRPr="0062799E">
        <w:rPr>
          <w:rFonts w:ascii="Calibri" w:hAnsi="Calibri"/>
          <w:spacing w:val="-4"/>
          <w:w w:val="110"/>
        </w:rPr>
        <w:t>learner,</w:t>
      </w:r>
      <w:r w:rsidRPr="0062799E">
        <w:rPr>
          <w:rFonts w:ascii="Calibri" w:hAnsi="Calibri"/>
          <w:spacing w:val="-6"/>
          <w:w w:val="110"/>
        </w:rPr>
        <w:t xml:space="preserve"> </w:t>
      </w:r>
      <w:r w:rsidRPr="0062799E">
        <w:rPr>
          <w:rFonts w:ascii="Calibri" w:hAnsi="Calibri"/>
          <w:w w:val="110"/>
        </w:rPr>
        <w:t>through</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6"/>
          <w:w w:val="110"/>
        </w:rPr>
        <w:t xml:space="preserve"> </w:t>
      </w:r>
      <w:r w:rsidRPr="0062799E">
        <w:rPr>
          <w:rFonts w:ascii="Calibri" w:hAnsi="Calibri"/>
          <w:w w:val="110"/>
        </w:rPr>
        <w:t>use</w:t>
      </w:r>
      <w:r w:rsidRPr="0062799E">
        <w:rPr>
          <w:rFonts w:ascii="Calibri" w:hAnsi="Calibri"/>
          <w:spacing w:val="-7"/>
          <w:w w:val="110"/>
        </w:rPr>
        <w:t xml:space="preserve"> </w:t>
      </w:r>
      <w:r w:rsidRPr="0062799E">
        <w:rPr>
          <w:rFonts w:ascii="Calibri" w:hAnsi="Calibri"/>
          <w:w w:val="110"/>
        </w:rPr>
        <w:t>of</w:t>
      </w:r>
      <w:r w:rsidRPr="0062799E">
        <w:rPr>
          <w:rFonts w:ascii="Calibri" w:hAnsi="Calibri"/>
          <w:spacing w:val="-6"/>
          <w:w w:val="110"/>
        </w:rPr>
        <w:t xml:space="preserve"> </w:t>
      </w:r>
      <w:r w:rsidRPr="0062799E">
        <w:rPr>
          <w:rFonts w:ascii="Calibri" w:hAnsi="Calibri"/>
          <w:w w:val="110"/>
        </w:rPr>
        <w:t>individual</w:t>
      </w:r>
      <w:r w:rsidRPr="0062799E">
        <w:rPr>
          <w:rFonts w:ascii="Calibri" w:hAnsi="Calibri"/>
          <w:spacing w:val="-6"/>
          <w:w w:val="110"/>
        </w:rPr>
        <w:t xml:space="preserve"> </w:t>
      </w:r>
      <w:r w:rsidRPr="0062799E">
        <w:rPr>
          <w:rFonts w:ascii="Calibri" w:hAnsi="Calibri"/>
          <w:w w:val="110"/>
        </w:rPr>
        <w:t>education</w:t>
      </w:r>
      <w:r w:rsidRPr="0062799E">
        <w:rPr>
          <w:rFonts w:ascii="Calibri" w:hAnsi="Calibri"/>
          <w:spacing w:val="-7"/>
          <w:w w:val="110"/>
        </w:rPr>
        <w:t xml:space="preserve"> </w:t>
      </w:r>
      <w:r w:rsidRPr="0062799E">
        <w:rPr>
          <w:rFonts w:ascii="Calibri" w:hAnsi="Calibri"/>
          <w:w w:val="110"/>
        </w:rPr>
        <w:t>plans</w:t>
      </w:r>
      <w:r w:rsidRPr="0062799E">
        <w:rPr>
          <w:rFonts w:ascii="Calibri" w:hAnsi="Calibri"/>
          <w:spacing w:val="-6"/>
          <w:w w:val="110"/>
        </w:rPr>
        <w:t xml:space="preserve"> </w:t>
      </w:r>
      <w:r w:rsidRPr="0062799E">
        <w:rPr>
          <w:rFonts w:ascii="Calibri" w:hAnsi="Calibri"/>
          <w:w w:val="110"/>
        </w:rPr>
        <w:t>-</w:t>
      </w:r>
      <w:r w:rsidRPr="0062799E">
        <w:rPr>
          <w:rFonts w:ascii="Calibri" w:hAnsi="Calibri"/>
          <w:spacing w:val="-7"/>
          <w:w w:val="110"/>
        </w:rPr>
        <w:t xml:space="preserve"> </w:t>
      </w:r>
      <w:r w:rsidRPr="0062799E">
        <w:rPr>
          <w:rFonts w:ascii="Calibri" w:hAnsi="Calibri"/>
          <w:w w:val="110"/>
        </w:rPr>
        <w:t>which outline</w:t>
      </w:r>
      <w:r w:rsidRPr="0062799E">
        <w:rPr>
          <w:rFonts w:ascii="Calibri" w:hAnsi="Calibri"/>
          <w:spacing w:val="-21"/>
          <w:w w:val="110"/>
        </w:rPr>
        <w:t xml:space="preserve"> </w:t>
      </w:r>
      <w:r w:rsidRPr="0062799E">
        <w:rPr>
          <w:rFonts w:ascii="Calibri" w:hAnsi="Calibri"/>
          <w:w w:val="110"/>
        </w:rPr>
        <w:t>goals</w:t>
      </w:r>
      <w:r w:rsidRPr="0062799E">
        <w:rPr>
          <w:rFonts w:ascii="Calibri" w:hAnsi="Calibri"/>
          <w:spacing w:val="-21"/>
          <w:w w:val="110"/>
        </w:rPr>
        <w:t xml:space="preserve"> </w:t>
      </w:r>
      <w:r w:rsidRPr="0062799E">
        <w:rPr>
          <w:rFonts w:ascii="Calibri" w:hAnsi="Calibri"/>
          <w:w w:val="110"/>
        </w:rPr>
        <w:t>and</w:t>
      </w:r>
      <w:r w:rsidRPr="0062799E">
        <w:rPr>
          <w:rFonts w:ascii="Calibri" w:hAnsi="Calibri"/>
          <w:spacing w:val="-21"/>
          <w:w w:val="110"/>
        </w:rPr>
        <w:t xml:space="preserve"> </w:t>
      </w:r>
      <w:r w:rsidRPr="0062799E">
        <w:rPr>
          <w:rFonts w:ascii="Calibri" w:hAnsi="Calibri"/>
          <w:w w:val="110"/>
        </w:rPr>
        <w:t>assessment</w:t>
      </w:r>
      <w:r w:rsidRPr="0062799E">
        <w:rPr>
          <w:rFonts w:ascii="Calibri" w:hAnsi="Calibri"/>
          <w:spacing w:val="-21"/>
          <w:w w:val="110"/>
        </w:rPr>
        <w:t xml:space="preserve"> </w:t>
      </w:r>
      <w:r w:rsidRPr="0062799E">
        <w:rPr>
          <w:rFonts w:ascii="Calibri" w:hAnsi="Calibri"/>
          <w:w w:val="110"/>
        </w:rPr>
        <w:t>processes</w:t>
      </w:r>
      <w:r w:rsidRPr="0062799E">
        <w:rPr>
          <w:rFonts w:ascii="Calibri" w:hAnsi="Calibri"/>
          <w:spacing w:val="-21"/>
          <w:w w:val="110"/>
        </w:rPr>
        <w:t xml:space="preserve"> </w:t>
      </w:r>
      <w:r w:rsidRPr="0062799E">
        <w:rPr>
          <w:rFonts w:ascii="Calibri" w:hAnsi="Calibri"/>
          <w:w w:val="110"/>
        </w:rPr>
        <w:t>–</w:t>
      </w:r>
      <w:r w:rsidRPr="0062799E">
        <w:rPr>
          <w:rFonts w:ascii="Calibri" w:hAnsi="Calibri"/>
          <w:spacing w:val="-21"/>
          <w:w w:val="110"/>
        </w:rPr>
        <w:t xml:space="preserve"> </w:t>
      </w:r>
      <w:r w:rsidRPr="0062799E">
        <w:rPr>
          <w:rFonts w:ascii="Calibri" w:hAnsi="Calibri"/>
          <w:w w:val="110"/>
        </w:rPr>
        <w:t>and</w:t>
      </w:r>
      <w:r w:rsidRPr="0062799E">
        <w:rPr>
          <w:rFonts w:ascii="Calibri" w:hAnsi="Calibri"/>
          <w:spacing w:val="-21"/>
          <w:w w:val="110"/>
        </w:rPr>
        <w:t xml:space="preserve"> </w:t>
      </w:r>
      <w:r w:rsidRPr="0062799E">
        <w:rPr>
          <w:rFonts w:ascii="Calibri" w:hAnsi="Calibri"/>
          <w:w w:val="110"/>
        </w:rPr>
        <w:t>the</w:t>
      </w:r>
      <w:r w:rsidRPr="0062799E">
        <w:rPr>
          <w:rFonts w:ascii="Calibri" w:hAnsi="Calibri"/>
          <w:spacing w:val="-21"/>
          <w:w w:val="110"/>
        </w:rPr>
        <w:t xml:space="preserve"> </w:t>
      </w:r>
      <w:r w:rsidRPr="0062799E">
        <w:rPr>
          <w:rFonts w:ascii="Calibri" w:hAnsi="Calibri"/>
          <w:w w:val="110"/>
        </w:rPr>
        <w:t>identification</w:t>
      </w:r>
      <w:r w:rsidRPr="0062799E">
        <w:rPr>
          <w:rFonts w:ascii="Calibri" w:hAnsi="Calibri"/>
          <w:spacing w:val="-21"/>
          <w:w w:val="110"/>
        </w:rPr>
        <w:t xml:space="preserve"> </w:t>
      </w:r>
      <w:r w:rsidRPr="0062799E">
        <w:rPr>
          <w:rFonts w:ascii="Calibri" w:hAnsi="Calibri"/>
          <w:w w:val="110"/>
        </w:rPr>
        <w:t>of</w:t>
      </w:r>
      <w:r w:rsidRPr="0062799E">
        <w:rPr>
          <w:rFonts w:ascii="Calibri" w:hAnsi="Calibri"/>
          <w:color w:val="006EB8"/>
          <w:spacing w:val="-20"/>
          <w:w w:val="110"/>
        </w:rPr>
        <w:t xml:space="preserve"> </w:t>
      </w:r>
      <w:hyperlink w:anchor="_bookmark60" w:history="1">
        <w:r w:rsidRPr="0062799E">
          <w:rPr>
            <w:rFonts w:ascii="Calibri" w:hAnsi="Calibri"/>
            <w:color w:val="006EB8"/>
            <w:w w:val="110"/>
            <w:u w:val="single" w:color="006EB8"/>
          </w:rPr>
          <w:t>reasonable</w:t>
        </w:r>
        <w:r w:rsidRPr="0062799E">
          <w:rPr>
            <w:rFonts w:ascii="Calibri" w:hAnsi="Calibri"/>
            <w:color w:val="006EB8"/>
            <w:spacing w:val="-21"/>
            <w:w w:val="110"/>
            <w:u w:val="single" w:color="006EB8"/>
          </w:rPr>
          <w:t xml:space="preserve"> </w:t>
        </w:r>
        <w:r w:rsidRPr="0062799E">
          <w:rPr>
            <w:rFonts w:ascii="Calibri" w:hAnsi="Calibri"/>
            <w:color w:val="006EB8"/>
            <w:w w:val="110"/>
            <w:u w:val="single" w:color="006EB8"/>
          </w:rPr>
          <w:t>accommodations</w:t>
        </w:r>
      </w:hyperlink>
      <w:r w:rsidRPr="0062799E">
        <w:rPr>
          <w:rFonts w:ascii="Calibri" w:hAnsi="Calibri"/>
          <w:w w:val="110"/>
        </w:rPr>
        <w:t xml:space="preserve"> and</w:t>
      </w:r>
      <w:hyperlink w:anchor="_bookmark61" w:history="1">
        <w:r w:rsidRPr="0062799E">
          <w:rPr>
            <w:rFonts w:ascii="Calibri" w:hAnsi="Calibri"/>
            <w:color w:val="006EB8"/>
            <w:w w:val="110"/>
          </w:rPr>
          <w:t xml:space="preserve"> </w:t>
        </w:r>
        <w:r w:rsidRPr="0062799E">
          <w:rPr>
            <w:rFonts w:ascii="Calibri" w:hAnsi="Calibri"/>
            <w:color w:val="006EB8"/>
            <w:w w:val="110"/>
            <w:u w:val="single" w:color="006EB8"/>
          </w:rPr>
          <w:t>supports</w:t>
        </w:r>
      </w:hyperlink>
      <w:r w:rsidRPr="0062799E">
        <w:rPr>
          <w:rFonts w:ascii="Calibri" w:hAnsi="Calibri"/>
          <w:w w:val="110"/>
        </w:rPr>
        <w:t>. Individual education plans should be developed with the participation of children with disabilities, in accordance with their age and</w:t>
      </w:r>
      <w:r w:rsidRPr="0062799E">
        <w:rPr>
          <w:rFonts w:ascii="Calibri" w:hAnsi="Calibri"/>
          <w:spacing w:val="-18"/>
          <w:w w:val="110"/>
        </w:rPr>
        <w:t xml:space="preserve"> </w:t>
      </w:r>
      <w:r w:rsidRPr="0062799E">
        <w:rPr>
          <w:rFonts w:ascii="Calibri" w:hAnsi="Calibri"/>
          <w:w w:val="110"/>
        </w:rPr>
        <w:t>maturity.</w:t>
      </w:r>
    </w:p>
    <w:p w:rsidR="009B73C6" w:rsidRPr="0062799E" w:rsidRDefault="00CD31CF" w:rsidP="003B361A">
      <w:pPr>
        <w:pStyle w:val="BodyText"/>
        <w:spacing w:after="120"/>
        <w:ind w:left="864"/>
        <w:rPr>
          <w:rFonts w:ascii="Calibri" w:hAnsi="Calibri"/>
        </w:rPr>
      </w:pPr>
      <w:r w:rsidRPr="0062799E">
        <w:rPr>
          <w:rFonts w:ascii="Calibri" w:hAnsi="Calibri"/>
          <w:w w:val="110"/>
        </w:rPr>
        <w:t>Related CRPD indicators: 24.7, 24.16</w:t>
      </w:r>
    </w:p>
    <w:p w:rsidR="009B73C6" w:rsidRPr="0062799E" w:rsidRDefault="00CD31CF" w:rsidP="003B361A">
      <w:pPr>
        <w:pStyle w:val="ListParagraph"/>
        <w:numPr>
          <w:ilvl w:val="3"/>
          <w:numId w:val="36"/>
        </w:numPr>
        <w:tabs>
          <w:tab w:val="left" w:pos="1361"/>
        </w:tabs>
        <w:spacing w:before="0" w:after="120" w:line="285" w:lineRule="auto"/>
        <w:ind w:left="629"/>
        <w:rPr>
          <w:rFonts w:ascii="Calibri" w:hAnsi="Calibri"/>
        </w:rPr>
      </w:pPr>
      <w:r w:rsidRPr="0062799E">
        <w:rPr>
          <w:rFonts w:ascii="Calibri" w:hAnsi="Calibri"/>
          <w:w w:val="110"/>
        </w:rPr>
        <w:t>Promote</w:t>
      </w:r>
      <w:r w:rsidRPr="0062799E">
        <w:rPr>
          <w:rFonts w:ascii="Calibri" w:hAnsi="Calibri"/>
          <w:spacing w:val="-21"/>
          <w:w w:val="110"/>
        </w:rPr>
        <w:t xml:space="preserve"> </w:t>
      </w:r>
      <w:r w:rsidRPr="0062799E">
        <w:rPr>
          <w:rFonts w:ascii="Calibri" w:hAnsi="Calibri"/>
          <w:w w:val="110"/>
        </w:rPr>
        <w:t>inclusive</w:t>
      </w:r>
      <w:r w:rsidRPr="0062799E">
        <w:rPr>
          <w:rFonts w:ascii="Calibri" w:hAnsi="Calibri"/>
          <w:spacing w:val="-20"/>
          <w:w w:val="110"/>
        </w:rPr>
        <w:t xml:space="preserve"> </w:t>
      </w:r>
      <w:r w:rsidRPr="0062799E">
        <w:rPr>
          <w:rFonts w:ascii="Calibri" w:hAnsi="Calibri"/>
          <w:w w:val="110"/>
        </w:rPr>
        <w:t>learning</w:t>
      </w:r>
      <w:r w:rsidRPr="0062799E">
        <w:rPr>
          <w:rFonts w:ascii="Calibri" w:hAnsi="Calibri"/>
          <w:spacing w:val="-20"/>
          <w:w w:val="110"/>
        </w:rPr>
        <w:t xml:space="preserve"> </w:t>
      </w:r>
      <w:r w:rsidRPr="0062799E">
        <w:rPr>
          <w:rFonts w:ascii="Calibri" w:hAnsi="Calibri"/>
          <w:w w:val="110"/>
        </w:rPr>
        <w:t>environments</w:t>
      </w:r>
      <w:r w:rsidRPr="0062799E">
        <w:rPr>
          <w:rFonts w:ascii="Calibri" w:hAnsi="Calibri"/>
          <w:spacing w:val="-21"/>
          <w:w w:val="110"/>
        </w:rPr>
        <w:t xml:space="preserve"> </w:t>
      </w:r>
      <w:r w:rsidRPr="0062799E">
        <w:rPr>
          <w:rFonts w:ascii="Calibri" w:hAnsi="Calibri"/>
          <w:w w:val="110"/>
        </w:rPr>
        <w:t>where</w:t>
      </w:r>
      <w:r w:rsidRPr="0062799E">
        <w:rPr>
          <w:rFonts w:ascii="Calibri" w:hAnsi="Calibri"/>
          <w:spacing w:val="-20"/>
          <w:w w:val="110"/>
        </w:rPr>
        <w:t xml:space="preserve"> </w:t>
      </w:r>
      <w:r w:rsidRPr="0062799E">
        <w:rPr>
          <w:rFonts w:ascii="Calibri" w:hAnsi="Calibri"/>
          <w:w w:val="110"/>
        </w:rPr>
        <w:t>students</w:t>
      </w:r>
      <w:r w:rsidRPr="0062799E">
        <w:rPr>
          <w:rFonts w:ascii="Calibri" w:hAnsi="Calibri"/>
          <w:spacing w:val="-20"/>
          <w:w w:val="110"/>
        </w:rPr>
        <w:t xml:space="preserve"> </w:t>
      </w:r>
      <w:r w:rsidRPr="0062799E">
        <w:rPr>
          <w:rFonts w:ascii="Calibri" w:hAnsi="Calibri"/>
          <w:w w:val="110"/>
        </w:rPr>
        <w:t>with</w:t>
      </w:r>
      <w:r w:rsidRPr="0062799E">
        <w:rPr>
          <w:rFonts w:ascii="Calibri" w:hAnsi="Calibri"/>
          <w:spacing w:val="-21"/>
          <w:w w:val="110"/>
        </w:rPr>
        <w:t xml:space="preserve"> </w:t>
      </w:r>
      <w:r w:rsidRPr="0062799E">
        <w:rPr>
          <w:rFonts w:ascii="Calibri" w:hAnsi="Calibri"/>
          <w:w w:val="110"/>
        </w:rPr>
        <w:t>disabilities</w:t>
      </w:r>
      <w:r w:rsidRPr="0062799E">
        <w:rPr>
          <w:rFonts w:ascii="Calibri" w:hAnsi="Calibri"/>
          <w:spacing w:val="-20"/>
          <w:w w:val="110"/>
        </w:rPr>
        <w:t xml:space="preserve"> </w:t>
      </w:r>
      <w:r w:rsidRPr="0062799E">
        <w:rPr>
          <w:rFonts w:ascii="Calibri" w:hAnsi="Calibri"/>
          <w:w w:val="110"/>
        </w:rPr>
        <w:t>are</w:t>
      </w:r>
      <w:r w:rsidRPr="0062799E">
        <w:rPr>
          <w:rFonts w:ascii="Calibri" w:hAnsi="Calibri"/>
          <w:spacing w:val="-20"/>
          <w:w w:val="110"/>
        </w:rPr>
        <w:t xml:space="preserve"> </w:t>
      </w:r>
      <w:r w:rsidRPr="0062799E">
        <w:rPr>
          <w:rFonts w:ascii="Calibri" w:hAnsi="Calibri"/>
          <w:w w:val="110"/>
        </w:rPr>
        <w:t>not</w:t>
      </w:r>
      <w:r w:rsidRPr="0062799E">
        <w:rPr>
          <w:rFonts w:ascii="Calibri" w:hAnsi="Calibri"/>
          <w:spacing w:val="-21"/>
          <w:w w:val="110"/>
        </w:rPr>
        <w:t xml:space="preserve"> </w:t>
      </w:r>
      <w:r w:rsidRPr="0062799E">
        <w:rPr>
          <w:rFonts w:ascii="Calibri" w:hAnsi="Calibri"/>
          <w:spacing w:val="-2"/>
          <w:w w:val="110"/>
        </w:rPr>
        <w:t xml:space="preserve">discriminated </w:t>
      </w:r>
      <w:r w:rsidRPr="0062799E">
        <w:rPr>
          <w:rFonts w:ascii="Calibri" w:hAnsi="Calibri"/>
          <w:w w:val="110"/>
        </w:rPr>
        <w:t>against based on their impairment or language or subjected to violence and can participate equally. This requires education authorities to prepare teachers appropriately and develop programmes which prevent violence, corporal punishment, harassment and bullying against persons with</w:t>
      </w:r>
      <w:r w:rsidRPr="0062799E">
        <w:rPr>
          <w:rFonts w:ascii="Calibri" w:hAnsi="Calibri"/>
          <w:spacing w:val="-1"/>
          <w:w w:val="110"/>
        </w:rPr>
        <w:t xml:space="preserve"> </w:t>
      </w:r>
      <w:r w:rsidRPr="0062799E">
        <w:rPr>
          <w:rFonts w:ascii="Calibri" w:hAnsi="Calibri"/>
          <w:w w:val="110"/>
        </w:rPr>
        <w:t>disabilities.</w:t>
      </w:r>
    </w:p>
    <w:p w:rsidR="009B73C6" w:rsidRPr="0062799E" w:rsidRDefault="00CD31CF" w:rsidP="003B361A">
      <w:pPr>
        <w:pStyle w:val="BodyText"/>
        <w:spacing w:after="120"/>
        <w:ind w:left="864"/>
        <w:rPr>
          <w:rFonts w:ascii="Calibri" w:hAnsi="Calibri"/>
        </w:rPr>
      </w:pPr>
      <w:r w:rsidRPr="0062799E">
        <w:rPr>
          <w:rFonts w:ascii="Calibri" w:hAnsi="Calibri"/>
          <w:w w:val="110"/>
        </w:rPr>
        <w:t>Related CRPD indicators: 24.9, 24.16</w:t>
      </w:r>
    </w:p>
    <w:p w:rsidR="009B73C6" w:rsidRPr="0062799E" w:rsidRDefault="00CD31CF" w:rsidP="003B361A">
      <w:pPr>
        <w:pStyle w:val="ListParagraph"/>
        <w:numPr>
          <w:ilvl w:val="3"/>
          <w:numId w:val="36"/>
        </w:numPr>
        <w:tabs>
          <w:tab w:val="left" w:pos="1361"/>
        </w:tabs>
        <w:spacing w:before="0" w:after="120" w:line="285" w:lineRule="auto"/>
        <w:ind w:left="629"/>
        <w:rPr>
          <w:rFonts w:ascii="Calibri" w:hAnsi="Calibri"/>
        </w:rPr>
      </w:pPr>
      <w:r w:rsidRPr="0062799E">
        <w:rPr>
          <w:rFonts w:ascii="Calibri" w:hAnsi="Calibri"/>
          <w:w w:val="110"/>
        </w:rPr>
        <w:t>Ensure</w:t>
      </w:r>
      <w:r w:rsidRPr="0062799E">
        <w:rPr>
          <w:rFonts w:ascii="Calibri" w:hAnsi="Calibri"/>
          <w:spacing w:val="-16"/>
          <w:w w:val="110"/>
        </w:rPr>
        <w:t xml:space="preserve"> </w:t>
      </w:r>
      <w:r w:rsidRPr="0062799E">
        <w:rPr>
          <w:rFonts w:ascii="Calibri" w:hAnsi="Calibri"/>
          <w:w w:val="110"/>
        </w:rPr>
        <w:t>that</w:t>
      </w:r>
      <w:r w:rsidRPr="0062799E">
        <w:rPr>
          <w:rFonts w:ascii="Calibri" w:hAnsi="Calibri"/>
          <w:spacing w:val="-16"/>
          <w:w w:val="110"/>
        </w:rPr>
        <w:t xml:space="preserve"> </w:t>
      </w:r>
      <w:r w:rsidRPr="0062799E">
        <w:rPr>
          <w:rFonts w:ascii="Calibri" w:hAnsi="Calibri"/>
          <w:w w:val="110"/>
        </w:rPr>
        <w:t>all</w:t>
      </w:r>
      <w:r w:rsidRPr="0062799E">
        <w:rPr>
          <w:rFonts w:ascii="Calibri" w:hAnsi="Calibri"/>
          <w:spacing w:val="-15"/>
          <w:w w:val="110"/>
        </w:rPr>
        <w:t xml:space="preserve"> </w:t>
      </w:r>
      <w:r w:rsidRPr="0062799E">
        <w:rPr>
          <w:rFonts w:ascii="Calibri" w:hAnsi="Calibri"/>
          <w:w w:val="110"/>
        </w:rPr>
        <w:t>new</w:t>
      </w:r>
      <w:r w:rsidRPr="0062799E">
        <w:rPr>
          <w:rFonts w:ascii="Calibri" w:hAnsi="Calibri"/>
          <w:spacing w:val="-16"/>
          <w:w w:val="110"/>
        </w:rPr>
        <w:t xml:space="preserve"> </w:t>
      </w:r>
      <w:r w:rsidRPr="0062799E">
        <w:rPr>
          <w:rFonts w:ascii="Calibri" w:hAnsi="Calibri"/>
          <w:w w:val="110"/>
        </w:rPr>
        <w:t>school</w:t>
      </w:r>
      <w:r w:rsidRPr="0062799E">
        <w:rPr>
          <w:rFonts w:ascii="Calibri" w:hAnsi="Calibri"/>
          <w:spacing w:val="-15"/>
          <w:w w:val="110"/>
        </w:rPr>
        <w:t xml:space="preserve"> </w:t>
      </w:r>
      <w:r w:rsidRPr="0062799E">
        <w:rPr>
          <w:rFonts w:ascii="Calibri" w:hAnsi="Calibri"/>
          <w:w w:val="110"/>
        </w:rPr>
        <w:t>infrastructure</w:t>
      </w:r>
      <w:r w:rsidRPr="0062799E">
        <w:rPr>
          <w:rFonts w:ascii="Calibri" w:hAnsi="Calibri"/>
          <w:spacing w:val="-16"/>
          <w:w w:val="110"/>
        </w:rPr>
        <w:t xml:space="preserve"> </w:t>
      </w:r>
      <w:r w:rsidRPr="0062799E">
        <w:rPr>
          <w:rFonts w:ascii="Calibri" w:hAnsi="Calibri"/>
          <w:w w:val="110"/>
        </w:rPr>
        <w:t>utilises</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6"/>
          <w:w w:val="110"/>
        </w:rPr>
        <w:t xml:space="preserve"> </w:t>
      </w:r>
      <w:r w:rsidRPr="0062799E">
        <w:rPr>
          <w:rFonts w:ascii="Calibri" w:hAnsi="Calibri"/>
          <w:w w:val="110"/>
        </w:rPr>
        <w:t>principles</w:t>
      </w:r>
      <w:r w:rsidRPr="0062799E">
        <w:rPr>
          <w:rFonts w:ascii="Calibri" w:hAnsi="Calibri"/>
          <w:spacing w:val="-15"/>
          <w:w w:val="110"/>
        </w:rPr>
        <w:t xml:space="preserve"> </w:t>
      </w:r>
      <w:r w:rsidRPr="0062799E">
        <w:rPr>
          <w:rFonts w:ascii="Calibri" w:hAnsi="Calibri"/>
          <w:w w:val="110"/>
        </w:rPr>
        <w:t>of</w:t>
      </w:r>
      <w:r w:rsidRPr="0062799E">
        <w:rPr>
          <w:rFonts w:ascii="Calibri" w:hAnsi="Calibri"/>
          <w:color w:val="006EB8"/>
          <w:spacing w:val="-16"/>
          <w:w w:val="110"/>
        </w:rPr>
        <w:t xml:space="preserve"> </w:t>
      </w:r>
      <w:hyperlink w:anchor="_bookmark62" w:history="1">
        <w:r w:rsidRPr="0062799E">
          <w:rPr>
            <w:rFonts w:ascii="Calibri" w:hAnsi="Calibri"/>
            <w:color w:val="006EB8"/>
            <w:w w:val="110"/>
            <w:u w:val="single" w:color="006EB8"/>
          </w:rPr>
          <w:t>universal</w:t>
        </w:r>
        <w:r w:rsidRPr="0062799E">
          <w:rPr>
            <w:rFonts w:ascii="Calibri" w:hAnsi="Calibri"/>
            <w:color w:val="006EB8"/>
            <w:spacing w:val="-15"/>
            <w:w w:val="110"/>
            <w:u w:val="single" w:color="006EB8"/>
          </w:rPr>
          <w:t xml:space="preserve"> </w:t>
        </w:r>
        <w:r w:rsidRPr="0062799E">
          <w:rPr>
            <w:rFonts w:ascii="Calibri" w:hAnsi="Calibri"/>
            <w:color w:val="006EB8"/>
            <w:w w:val="110"/>
            <w:u w:val="single" w:color="006EB8"/>
          </w:rPr>
          <w:t>design</w:t>
        </w:r>
        <w:r w:rsidRPr="0062799E">
          <w:rPr>
            <w:rFonts w:ascii="Calibri" w:hAnsi="Calibri"/>
            <w:color w:val="006EB8"/>
            <w:spacing w:val="-16"/>
            <w:w w:val="110"/>
          </w:rPr>
          <w:t xml:space="preserve"> </w:t>
        </w:r>
      </w:hyperlink>
      <w:r w:rsidRPr="0062799E">
        <w:rPr>
          <w:rFonts w:ascii="Calibri" w:hAnsi="Calibri"/>
          <w:w w:val="110"/>
        </w:rPr>
        <w:t>and</w:t>
      </w:r>
      <w:r w:rsidRPr="0062799E">
        <w:rPr>
          <w:rFonts w:ascii="Calibri" w:hAnsi="Calibri"/>
          <w:spacing w:val="-15"/>
          <w:w w:val="110"/>
        </w:rPr>
        <w:t xml:space="preserve"> </w:t>
      </w:r>
      <w:r w:rsidRPr="0062799E">
        <w:rPr>
          <w:rFonts w:ascii="Calibri" w:hAnsi="Calibri"/>
          <w:spacing w:val="-7"/>
          <w:w w:val="110"/>
        </w:rPr>
        <w:t xml:space="preserve">is </w:t>
      </w:r>
      <w:r w:rsidRPr="0062799E">
        <w:rPr>
          <w:rFonts w:ascii="Calibri" w:hAnsi="Calibri"/>
          <w:w w:val="110"/>
        </w:rPr>
        <w:t>accessible</w:t>
      </w:r>
      <w:r w:rsidRPr="0062799E">
        <w:rPr>
          <w:rFonts w:ascii="Calibri" w:hAnsi="Calibri"/>
          <w:spacing w:val="-10"/>
          <w:w w:val="110"/>
        </w:rPr>
        <w:t xml:space="preserve"> </w:t>
      </w:r>
      <w:r w:rsidRPr="0062799E">
        <w:rPr>
          <w:rFonts w:ascii="Calibri" w:hAnsi="Calibri"/>
          <w:w w:val="110"/>
        </w:rPr>
        <w:t>to</w:t>
      </w:r>
      <w:r w:rsidRPr="0062799E">
        <w:rPr>
          <w:rFonts w:ascii="Calibri" w:hAnsi="Calibri"/>
          <w:spacing w:val="-9"/>
          <w:w w:val="110"/>
        </w:rPr>
        <w:t xml:space="preserve"> </w:t>
      </w:r>
      <w:r w:rsidRPr="0062799E">
        <w:rPr>
          <w:rFonts w:ascii="Calibri" w:hAnsi="Calibri"/>
          <w:w w:val="110"/>
        </w:rPr>
        <w:t>all</w:t>
      </w:r>
      <w:r w:rsidRPr="0062799E">
        <w:rPr>
          <w:rFonts w:ascii="Calibri" w:hAnsi="Calibri"/>
          <w:spacing w:val="-10"/>
          <w:w w:val="110"/>
        </w:rPr>
        <w:t xml:space="preserve"> </w:t>
      </w:r>
      <w:r w:rsidRPr="0062799E">
        <w:rPr>
          <w:rFonts w:ascii="Calibri" w:hAnsi="Calibri"/>
          <w:w w:val="110"/>
        </w:rPr>
        <w:t>learners,</w:t>
      </w:r>
      <w:r w:rsidRPr="0062799E">
        <w:rPr>
          <w:rFonts w:ascii="Calibri" w:hAnsi="Calibri"/>
          <w:spacing w:val="-9"/>
          <w:w w:val="110"/>
        </w:rPr>
        <w:t xml:space="preserve"> </w:t>
      </w:r>
      <w:r w:rsidRPr="0062799E">
        <w:rPr>
          <w:rFonts w:ascii="Calibri" w:hAnsi="Calibri"/>
          <w:w w:val="110"/>
        </w:rPr>
        <w:t>including</w:t>
      </w:r>
      <w:r w:rsidRPr="0062799E">
        <w:rPr>
          <w:rFonts w:ascii="Calibri" w:hAnsi="Calibri"/>
          <w:spacing w:val="-10"/>
          <w:w w:val="110"/>
        </w:rPr>
        <w:t xml:space="preserve"> </w:t>
      </w:r>
      <w:r w:rsidRPr="0062799E">
        <w:rPr>
          <w:rFonts w:ascii="Calibri" w:hAnsi="Calibri"/>
          <w:w w:val="110"/>
        </w:rPr>
        <w:t>those</w:t>
      </w:r>
      <w:r w:rsidRPr="0062799E">
        <w:rPr>
          <w:rFonts w:ascii="Calibri" w:hAnsi="Calibri"/>
          <w:spacing w:val="-9"/>
          <w:w w:val="110"/>
        </w:rPr>
        <w:t xml:space="preserve"> </w:t>
      </w:r>
      <w:r w:rsidRPr="0062799E">
        <w:rPr>
          <w:rFonts w:ascii="Calibri" w:hAnsi="Calibri"/>
          <w:w w:val="110"/>
        </w:rPr>
        <w:t>with</w:t>
      </w:r>
      <w:r w:rsidRPr="0062799E">
        <w:rPr>
          <w:rFonts w:ascii="Calibri" w:hAnsi="Calibri"/>
          <w:spacing w:val="-10"/>
          <w:w w:val="110"/>
        </w:rPr>
        <w:t xml:space="preserve"> </w:t>
      </w:r>
      <w:r w:rsidRPr="0062799E">
        <w:rPr>
          <w:rFonts w:ascii="Calibri" w:hAnsi="Calibri"/>
          <w:w w:val="110"/>
        </w:rPr>
        <w:t>physical</w:t>
      </w:r>
      <w:r w:rsidRPr="0062799E">
        <w:rPr>
          <w:rFonts w:ascii="Calibri" w:hAnsi="Calibri"/>
          <w:spacing w:val="-9"/>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sensory</w:t>
      </w:r>
      <w:r w:rsidRPr="0062799E">
        <w:rPr>
          <w:rFonts w:ascii="Calibri" w:hAnsi="Calibri"/>
          <w:spacing w:val="-9"/>
          <w:w w:val="110"/>
        </w:rPr>
        <w:t xml:space="preserve"> </w:t>
      </w:r>
      <w:r w:rsidRPr="0062799E">
        <w:rPr>
          <w:rFonts w:ascii="Calibri" w:hAnsi="Calibri"/>
          <w:w w:val="110"/>
        </w:rPr>
        <w:t>impairments.</w:t>
      </w:r>
    </w:p>
    <w:p w:rsidR="009B73C6" w:rsidRPr="0062799E" w:rsidRDefault="00CD31CF" w:rsidP="003B361A">
      <w:pPr>
        <w:pStyle w:val="BodyText"/>
        <w:spacing w:after="120"/>
        <w:ind w:left="864"/>
        <w:rPr>
          <w:rFonts w:ascii="Calibri" w:hAnsi="Calibri"/>
        </w:rPr>
      </w:pPr>
      <w:r w:rsidRPr="0062799E">
        <w:rPr>
          <w:rFonts w:ascii="Calibri" w:hAnsi="Calibri"/>
          <w:w w:val="110"/>
        </w:rPr>
        <w:t>Related CRPD indicators: 24.7, 24.8, 24.17, 24.19</w:t>
      </w:r>
    </w:p>
    <w:p w:rsidR="009B73C6" w:rsidRPr="0062799E" w:rsidRDefault="00CD31CF" w:rsidP="003B361A">
      <w:pPr>
        <w:pStyle w:val="ListParagraph"/>
        <w:numPr>
          <w:ilvl w:val="3"/>
          <w:numId w:val="36"/>
        </w:numPr>
        <w:tabs>
          <w:tab w:val="left" w:pos="1361"/>
        </w:tabs>
        <w:spacing w:before="0" w:after="120" w:line="285" w:lineRule="auto"/>
        <w:ind w:left="629"/>
        <w:rPr>
          <w:rFonts w:ascii="Calibri" w:hAnsi="Calibri"/>
        </w:rPr>
      </w:pPr>
      <w:r w:rsidRPr="0062799E">
        <w:rPr>
          <w:rFonts w:ascii="Calibri" w:hAnsi="Calibri"/>
          <w:w w:val="110"/>
        </w:rPr>
        <w:t xml:space="preserve">Ensure that </w:t>
      </w:r>
      <w:r w:rsidRPr="003B361A">
        <w:rPr>
          <w:rFonts w:ascii="Calibri" w:hAnsi="Calibri"/>
          <w:spacing w:val="-16"/>
          <w:w w:val="110"/>
        </w:rPr>
        <w:t>curricula</w:t>
      </w:r>
      <w:r w:rsidRPr="0062799E">
        <w:rPr>
          <w:rFonts w:ascii="Calibri" w:hAnsi="Calibri"/>
          <w:w w:val="110"/>
        </w:rPr>
        <w:t xml:space="preserve"> for students with disabilities also covers the following themes, in accordance</w:t>
      </w:r>
      <w:r w:rsidRPr="0062799E">
        <w:rPr>
          <w:rFonts w:ascii="Calibri" w:hAnsi="Calibri"/>
          <w:spacing w:val="-16"/>
          <w:w w:val="110"/>
        </w:rPr>
        <w:t xml:space="preserve"> </w:t>
      </w:r>
      <w:r w:rsidRPr="0062799E">
        <w:rPr>
          <w:rFonts w:ascii="Calibri" w:hAnsi="Calibri"/>
          <w:w w:val="110"/>
        </w:rPr>
        <w:t>with</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6"/>
          <w:w w:val="110"/>
        </w:rPr>
        <w:t xml:space="preserve"> </w:t>
      </w:r>
      <w:r w:rsidRPr="0062799E">
        <w:rPr>
          <w:rFonts w:ascii="Calibri" w:hAnsi="Calibri"/>
          <w:w w:val="110"/>
        </w:rPr>
        <w:t>SDGs:</w:t>
      </w:r>
      <w:r w:rsidRPr="0062799E">
        <w:rPr>
          <w:rFonts w:ascii="Calibri" w:hAnsi="Calibri"/>
          <w:spacing w:val="-15"/>
          <w:w w:val="110"/>
        </w:rPr>
        <w:t xml:space="preserve"> </w:t>
      </w:r>
      <w:r w:rsidRPr="0062799E">
        <w:rPr>
          <w:rFonts w:ascii="Calibri" w:hAnsi="Calibri"/>
          <w:w w:val="110"/>
        </w:rPr>
        <w:t>global</w:t>
      </w:r>
      <w:r w:rsidRPr="0062799E">
        <w:rPr>
          <w:rFonts w:ascii="Calibri" w:hAnsi="Calibri"/>
          <w:spacing w:val="-16"/>
          <w:w w:val="110"/>
        </w:rPr>
        <w:t xml:space="preserve"> </w:t>
      </w:r>
      <w:r w:rsidRPr="0062799E">
        <w:rPr>
          <w:rFonts w:ascii="Calibri" w:hAnsi="Calibri"/>
          <w:w w:val="110"/>
        </w:rPr>
        <w:t>citizenship</w:t>
      </w:r>
      <w:r w:rsidRPr="0062799E">
        <w:rPr>
          <w:rFonts w:ascii="Calibri" w:hAnsi="Calibri"/>
          <w:spacing w:val="-15"/>
          <w:w w:val="110"/>
        </w:rPr>
        <w:t xml:space="preserve"> </w:t>
      </w:r>
      <w:r w:rsidRPr="0062799E">
        <w:rPr>
          <w:rFonts w:ascii="Calibri" w:hAnsi="Calibri"/>
          <w:w w:val="110"/>
        </w:rPr>
        <w:t>education,</w:t>
      </w:r>
      <w:r w:rsidRPr="0062799E">
        <w:rPr>
          <w:rFonts w:ascii="Calibri" w:hAnsi="Calibri"/>
          <w:spacing w:val="-16"/>
          <w:w w:val="110"/>
        </w:rPr>
        <w:t xml:space="preserve"> </w:t>
      </w:r>
      <w:r w:rsidRPr="0062799E">
        <w:rPr>
          <w:rFonts w:ascii="Calibri" w:hAnsi="Calibri"/>
          <w:w w:val="110"/>
        </w:rPr>
        <w:t>sexual</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reproductive</w:t>
      </w:r>
      <w:r w:rsidRPr="0062799E">
        <w:rPr>
          <w:rFonts w:ascii="Calibri" w:hAnsi="Calibri"/>
          <w:spacing w:val="-15"/>
          <w:w w:val="110"/>
        </w:rPr>
        <w:t xml:space="preserve"> </w:t>
      </w:r>
      <w:r w:rsidRPr="0062799E">
        <w:rPr>
          <w:rFonts w:ascii="Calibri" w:hAnsi="Calibri"/>
          <w:w w:val="110"/>
        </w:rPr>
        <w:t>health education</w:t>
      </w:r>
      <w:r w:rsidRPr="0062799E">
        <w:rPr>
          <w:rFonts w:ascii="Calibri" w:hAnsi="Calibri"/>
          <w:spacing w:val="-13"/>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for</w:t>
      </w:r>
      <w:r w:rsidRPr="0062799E">
        <w:rPr>
          <w:rFonts w:ascii="Calibri" w:hAnsi="Calibri"/>
          <w:spacing w:val="-13"/>
          <w:w w:val="110"/>
        </w:rPr>
        <w:t xml:space="preserve"> </w:t>
      </w:r>
      <w:r w:rsidRPr="0062799E">
        <w:rPr>
          <w:rFonts w:ascii="Calibri" w:hAnsi="Calibri"/>
          <w:w w:val="110"/>
        </w:rPr>
        <w:t>sustainable</w:t>
      </w:r>
      <w:r w:rsidRPr="0062799E">
        <w:rPr>
          <w:rFonts w:ascii="Calibri" w:hAnsi="Calibri"/>
          <w:spacing w:val="-12"/>
          <w:w w:val="110"/>
        </w:rPr>
        <w:t xml:space="preserve"> </w:t>
      </w:r>
      <w:r w:rsidRPr="0062799E">
        <w:rPr>
          <w:rFonts w:ascii="Calibri" w:hAnsi="Calibri"/>
          <w:w w:val="110"/>
        </w:rPr>
        <w:t>development,</w:t>
      </w:r>
      <w:r w:rsidRPr="0062799E">
        <w:rPr>
          <w:rFonts w:ascii="Calibri" w:hAnsi="Calibri"/>
          <w:spacing w:val="-12"/>
          <w:w w:val="110"/>
        </w:rPr>
        <w:t xml:space="preserve"> </w:t>
      </w:r>
      <w:r w:rsidRPr="0062799E">
        <w:rPr>
          <w:rFonts w:ascii="Calibri" w:hAnsi="Calibri"/>
          <w:w w:val="110"/>
        </w:rPr>
        <w:t>gender</w:t>
      </w:r>
      <w:r w:rsidRPr="0062799E">
        <w:rPr>
          <w:rFonts w:ascii="Calibri" w:hAnsi="Calibri"/>
          <w:spacing w:val="-12"/>
          <w:w w:val="110"/>
        </w:rPr>
        <w:t xml:space="preserve"> </w:t>
      </w:r>
      <w:r w:rsidRPr="0062799E">
        <w:rPr>
          <w:rFonts w:ascii="Calibri" w:hAnsi="Calibri"/>
          <w:w w:val="110"/>
        </w:rPr>
        <w:t>equality,</w:t>
      </w:r>
      <w:r w:rsidRPr="0062799E">
        <w:rPr>
          <w:rFonts w:ascii="Calibri" w:hAnsi="Calibri"/>
          <w:spacing w:val="-13"/>
          <w:w w:val="110"/>
        </w:rPr>
        <w:t xml:space="preserve"> </w:t>
      </w:r>
      <w:r w:rsidRPr="0062799E">
        <w:rPr>
          <w:rFonts w:ascii="Calibri" w:hAnsi="Calibri"/>
          <w:w w:val="110"/>
        </w:rPr>
        <w:t>human</w:t>
      </w:r>
      <w:r w:rsidRPr="0062799E">
        <w:rPr>
          <w:rFonts w:ascii="Calibri" w:hAnsi="Calibri"/>
          <w:spacing w:val="-12"/>
          <w:w w:val="110"/>
        </w:rPr>
        <w:t xml:space="preserve"> </w:t>
      </w:r>
      <w:r w:rsidRPr="0062799E">
        <w:rPr>
          <w:rFonts w:ascii="Calibri" w:hAnsi="Calibri"/>
          <w:w w:val="110"/>
        </w:rPr>
        <w:t>rights</w:t>
      </w:r>
      <w:r w:rsidRPr="0062799E">
        <w:rPr>
          <w:rFonts w:ascii="Calibri" w:hAnsi="Calibri"/>
          <w:spacing w:val="-12"/>
          <w:w w:val="110"/>
        </w:rPr>
        <w:t xml:space="preserve"> </w:t>
      </w:r>
      <w:r w:rsidRPr="0062799E">
        <w:rPr>
          <w:rFonts w:ascii="Calibri" w:hAnsi="Calibri"/>
          <w:spacing w:val="-5"/>
          <w:w w:val="110"/>
        </w:rPr>
        <w:t xml:space="preserve">and </w:t>
      </w:r>
      <w:r w:rsidRPr="0062799E">
        <w:rPr>
          <w:rFonts w:ascii="Calibri" w:hAnsi="Calibri"/>
          <w:w w:val="110"/>
        </w:rPr>
        <w:t>climate change.</w:t>
      </w:r>
    </w:p>
    <w:p w:rsidR="00E83155" w:rsidRPr="0062799E" w:rsidRDefault="00CD31CF" w:rsidP="003B361A">
      <w:pPr>
        <w:pStyle w:val="BodyText"/>
        <w:spacing w:after="120"/>
        <w:ind w:left="864"/>
        <w:rPr>
          <w:rFonts w:ascii="Calibri" w:hAnsi="Calibri"/>
        </w:rPr>
      </w:pPr>
      <w:r w:rsidRPr="0062799E">
        <w:rPr>
          <w:rFonts w:ascii="Calibri" w:hAnsi="Calibri"/>
          <w:w w:val="110"/>
        </w:rPr>
        <w:t>Related CRPD indicators: 24.12, 8.6, 30.4</w:t>
      </w:r>
      <w:bookmarkStart w:id="51" w:name="5.1.3_Ensure_support,_including_through_"/>
      <w:bookmarkStart w:id="52" w:name="_bookmark27"/>
      <w:bookmarkEnd w:id="51"/>
      <w:bookmarkEnd w:id="52"/>
      <w:r w:rsidR="00E83155" w:rsidRPr="0062799E">
        <w:rPr>
          <w:rFonts w:ascii="Calibri" w:hAnsi="Calibri"/>
          <w:color w:val="006EB8"/>
          <w:w w:val="110"/>
        </w:rPr>
        <w:br w:type="page"/>
      </w:r>
    </w:p>
    <w:p w:rsidR="009B73C6" w:rsidRPr="0062799E" w:rsidRDefault="00BB5A87" w:rsidP="00BB5A87">
      <w:pPr>
        <w:pStyle w:val="Heading3"/>
      </w:pPr>
      <w:bookmarkStart w:id="53" w:name="_Toc61560140"/>
      <w:r w:rsidRPr="0062799E">
        <w:lastRenderedPageBreak/>
        <w:t xml:space="preserve">5.1.3 </w:t>
      </w:r>
      <w:r w:rsidR="00CD31CF" w:rsidRPr="0062799E">
        <w:t xml:space="preserve">Ensure </w:t>
      </w:r>
      <w:r w:rsidR="00CD31CF" w:rsidRPr="0062799E">
        <w:rPr>
          <w:spacing w:val="2"/>
        </w:rPr>
        <w:t xml:space="preserve">support, </w:t>
      </w:r>
      <w:r w:rsidR="00CD31CF" w:rsidRPr="0062799E">
        <w:t>including through reasonable</w:t>
      </w:r>
      <w:r w:rsidR="00CD31CF" w:rsidRPr="0062799E">
        <w:rPr>
          <w:spacing w:val="47"/>
        </w:rPr>
        <w:t xml:space="preserve"> </w:t>
      </w:r>
      <w:r w:rsidR="00CD31CF" w:rsidRPr="0062799E">
        <w:t>accommodation</w:t>
      </w:r>
      <w:bookmarkEnd w:id="53"/>
    </w:p>
    <w:p w:rsidR="009B73C6" w:rsidRPr="0062799E" w:rsidRDefault="00CD31CF" w:rsidP="00761D6D">
      <w:pPr>
        <w:pStyle w:val="BodyText"/>
        <w:spacing w:after="240" w:line="285" w:lineRule="auto"/>
        <w:rPr>
          <w:rFonts w:ascii="Calibri" w:hAnsi="Calibri"/>
        </w:rPr>
      </w:pPr>
      <w:r w:rsidRPr="0062799E">
        <w:rPr>
          <w:rFonts w:ascii="Calibri" w:hAnsi="Calibri"/>
          <w:w w:val="110"/>
        </w:rPr>
        <w:t>Inclusive</w:t>
      </w:r>
      <w:r w:rsidRPr="0062799E">
        <w:rPr>
          <w:rFonts w:ascii="Calibri" w:hAnsi="Calibri"/>
          <w:spacing w:val="-10"/>
          <w:w w:val="110"/>
        </w:rPr>
        <w:t xml:space="preserve"> </w:t>
      </w:r>
      <w:r w:rsidRPr="0062799E">
        <w:rPr>
          <w:rFonts w:ascii="Calibri" w:hAnsi="Calibri"/>
          <w:w w:val="110"/>
        </w:rPr>
        <w:t>education</w:t>
      </w:r>
      <w:r w:rsidRPr="0062799E">
        <w:rPr>
          <w:rFonts w:ascii="Calibri" w:hAnsi="Calibri"/>
          <w:spacing w:val="-9"/>
          <w:w w:val="110"/>
        </w:rPr>
        <w:t xml:space="preserve"> </w:t>
      </w:r>
      <w:r w:rsidRPr="0062799E">
        <w:rPr>
          <w:rFonts w:ascii="Calibri" w:hAnsi="Calibri"/>
          <w:w w:val="110"/>
        </w:rPr>
        <w:t>is</w:t>
      </w:r>
      <w:r w:rsidRPr="0062799E">
        <w:rPr>
          <w:rFonts w:ascii="Calibri" w:hAnsi="Calibri"/>
          <w:spacing w:val="-9"/>
          <w:w w:val="110"/>
        </w:rPr>
        <w:t xml:space="preserve"> </w:t>
      </w:r>
      <w:r w:rsidRPr="0062799E">
        <w:rPr>
          <w:rFonts w:ascii="Calibri" w:hAnsi="Calibri"/>
          <w:w w:val="110"/>
        </w:rPr>
        <w:t>not</w:t>
      </w:r>
      <w:r w:rsidRPr="0062799E">
        <w:rPr>
          <w:rFonts w:ascii="Calibri" w:hAnsi="Calibri"/>
          <w:spacing w:val="-10"/>
          <w:w w:val="110"/>
        </w:rPr>
        <w:t xml:space="preserve"> </w:t>
      </w:r>
      <w:r w:rsidRPr="0062799E">
        <w:rPr>
          <w:rFonts w:ascii="Calibri" w:hAnsi="Calibri"/>
          <w:w w:val="110"/>
        </w:rPr>
        <w:t>just</w:t>
      </w:r>
      <w:r w:rsidRPr="0062799E">
        <w:rPr>
          <w:rFonts w:ascii="Calibri" w:hAnsi="Calibri"/>
          <w:spacing w:val="-9"/>
          <w:w w:val="110"/>
        </w:rPr>
        <w:t xml:space="preserve"> </w:t>
      </w:r>
      <w:r w:rsidRPr="0062799E">
        <w:rPr>
          <w:rFonts w:ascii="Calibri" w:hAnsi="Calibri"/>
          <w:w w:val="110"/>
        </w:rPr>
        <w:t>about</w:t>
      </w:r>
      <w:r w:rsidRPr="0062799E">
        <w:rPr>
          <w:rFonts w:ascii="Calibri" w:hAnsi="Calibri"/>
          <w:spacing w:val="-9"/>
          <w:w w:val="110"/>
        </w:rPr>
        <w:t xml:space="preserve"> </w:t>
      </w:r>
      <w:r w:rsidRPr="0062799E">
        <w:rPr>
          <w:rFonts w:ascii="Calibri" w:hAnsi="Calibri"/>
          <w:w w:val="110"/>
        </w:rPr>
        <w:t>placing</w:t>
      </w:r>
      <w:r w:rsidRPr="0062799E">
        <w:rPr>
          <w:rFonts w:ascii="Calibri" w:hAnsi="Calibri"/>
          <w:spacing w:val="-10"/>
          <w:w w:val="110"/>
        </w:rPr>
        <w:t xml:space="preserve"> </w:t>
      </w:r>
      <w:r w:rsidRPr="0062799E">
        <w:rPr>
          <w:rFonts w:ascii="Calibri" w:hAnsi="Calibri"/>
          <w:w w:val="110"/>
        </w:rPr>
        <w:t>students</w:t>
      </w:r>
      <w:r w:rsidRPr="0062799E">
        <w:rPr>
          <w:rFonts w:ascii="Calibri" w:hAnsi="Calibri"/>
          <w:spacing w:val="-9"/>
          <w:w w:val="110"/>
        </w:rPr>
        <w:t xml:space="preserve"> </w:t>
      </w:r>
      <w:r w:rsidRPr="0062799E">
        <w:rPr>
          <w:rFonts w:ascii="Calibri" w:hAnsi="Calibri"/>
          <w:w w:val="110"/>
        </w:rPr>
        <w:t>with</w:t>
      </w:r>
      <w:r w:rsidRPr="0062799E">
        <w:rPr>
          <w:rFonts w:ascii="Calibri" w:hAnsi="Calibri"/>
          <w:spacing w:val="-9"/>
          <w:w w:val="110"/>
        </w:rPr>
        <w:t xml:space="preserve"> </w:t>
      </w:r>
      <w:r w:rsidRPr="0062799E">
        <w:rPr>
          <w:rFonts w:ascii="Calibri" w:hAnsi="Calibri"/>
          <w:w w:val="110"/>
        </w:rPr>
        <w:t>disabilities</w:t>
      </w:r>
      <w:r w:rsidRPr="0062799E">
        <w:rPr>
          <w:rFonts w:ascii="Calibri" w:hAnsi="Calibri"/>
          <w:spacing w:val="-10"/>
          <w:w w:val="110"/>
        </w:rPr>
        <w:t xml:space="preserve"> </w:t>
      </w:r>
      <w:r w:rsidRPr="0062799E">
        <w:rPr>
          <w:rFonts w:ascii="Calibri" w:hAnsi="Calibri"/>
          <w:w w:val="110"/>
        </w:rPr>
        <w:t>with</w:t>
      </w:r>
      <w:r w:rsidRPr="0062799E">
        <w:rPr>
          <w:rFonts w:ascii="Calibri" w:hAnsi="Calibri"/>
          <w:spacing w:val="-9"/>
          <w:w w:val="110"/>
        </w:rPr>
        <w:t xml:space="preserve"> </w:t>
      </w:r>
      <w:r w:rsidRPr="0062799E">
        <w:rPr>
          <w:rFonts w:ascii="Calibri" w:hAnsi="Calibri"/>
          <w:w w:val="110"/>
        </w:rPr>
        <w:t>other</w:t>
      </w:r>
      <w:r w:rsidRPr="0062799E">
        <w:rPr>
          <w:rFonts w:ascii="Calibri" w:hAnsi="Calibri"/>
          <w:spacing w:val="-9"/>
          <w:w w:val="110"/>
        </w:rPr>
        <w:t xml:space="preserve"> </w:t>
      </w:r>
      <w:r w:rsidRPr="0062799E">
        <w:rPr>
          <w:rFonts w:ascii="Calibri" w:hAnsi="Calibri"/>
          <w:w w:val="110"/>
        </w:rPr>
        <w:t>children,</w:t>
      </w:r>
      <w:r w:rsidRPr="0062799E">
        <w:rPr>
          <w:rFonts w:ascii="Calibri" w:hAnsi="Calibri"/>
          <w:spacing w:val="-10"/>
          <w:w w:val="110"/>
        </w:rPr>
        <w:t xml:space="preserve"> </w:t>
      </w:r>
      <w:r w:rsidRPr="0062799E">
        <w:rPr>
          <w:rFonts w:ascii="Calibri" w:hAnsi="Calibri"/>
          <w:w w:val="110"/>
        </w:rPr>
        <w:t>but</w:t>
      </w:r>
      <w:r w:rsidRPr="0062799E">
        <w:rPr>
          <w:rFonts w:ascii="Calibri" w:hAnsi="Calibri"/>
          <w:spacing w:val="-9"/>
          <w:w w:val="110"/>
        </w:rPr>
        <w:t xml:space="preserve"> </w:t>
      </w:r>
      <w:r w:rsidRPr="0062799E">
        <w:rPr>
          <w:rFonts w:ascii="Calibri" w:hAnsi="Calibri"/>
          <w:w w:val="110"/>
        </w:rPr>
        <w:t xml:space="preserve">about ensuring that all </w:t>
      </w:r>
      <w:hyperlink w:anchor="_bookmark61" w:history="1">
        <w:r w:rsidRPr="0062799E">
          <w:rPr>
            <w:rFonts w:ascii="Calibri" w:hAnsi="Calibri"/>
            <w:color w:val="006EB8"/>
            <w:w w:val="110"/>
            <w:u w:val="single" w:color="006EB8"/>
          </w:rPr>
          <w:t>support</w:t>
        </w:r>
        <w:r w:rsidRPr="0062799E">
          <w:rPr>
            <w:rFonts w:ascii="Calibri" w:hAnsi="Calibri"/>
            <w:color w:val="006EB8"/>
            <w:w w:val="110"/>
          </w:rPr>
          <w:t xml:space="preserve"> </w:t>
        </w:r>
      </w:hyperlink>
      <w:r w:rsidRPr="0062799E">
        <w:rPr>
          <w:rFonts w:ascii="Calibri" w:hAnsi="Calibri"/>
          <w:w w:val="110"/>
        </w:rPr>
        <w:t>measures are properly in place to enhance their development and meaningful</w:t>
      </w:r>
      <w:r w:rsidRPr="0062799E">
        <w:rPr>
          <w:rFonts w:ascii="Calibri" w:hAnsi="Calibri"/>
          <w:spacing w:val="-21"/>
          <w:w w:val="110"/>
        </w:rPr>
        <w:t xml:space="preserve"> </w:t>
      </w:r>
      <w:hyperlink w:anchor="_bookmark58" w:history="1">
        <w:r w:rsidRPr="0062799E">
          <w:rPr>
            <w:rFonts w:ascii="Calibri" w:hAnsi="Calibri"/>
            <w:color w:val="006EB8"/>
            <w:w w:val="110"/>
            <w:u w:val="single" w:color="006EB8"/>
          </w:rPr>
          <w:t>participation</w:t>
        </w:r>
      </w:hyperlink>
      <w:r w:rsidRPr="0062799E">
        <w:rPr>
          <w:rFonts w:ascii="Calibri" w:hAnsi="Calibri"/>
          <w:w w:val="110"/>
        </w:rPr>
        <w:t>,</w:t>
      </w:r>
      <w:r w:rsidRPr="0062799E">
        <w:rPr>
          <w:rFonts w:ascii="Calibri" w:hAnsi="Calibri"/>
          <w:spacing w:val="-20"/>
          <w:w w:val="110"/>
        </w:rPr>
        <w:t xml:space="preserve"> </w:t>
      </w:r>
      <w:r w:rsidRPr="0062799E">
        <w:rPr>
          <w:rFonts w:ascii="Calibri" w:hAnsi="Calibri"/>
          <w:w w:val="110"/>
        </w:rPr>
        <w:t>enabling</w:t>
      </w:r>
      <w:r w:rsidRPr="0062799E">
        <w:rPr>
          <w:rFonts w:ascii="Calibri" w:hAnsi="Calibri"/>
          <w:spacing w:val="-21"/>
          <w:w w:val="110"/>
        </w:rPr>
        <w:t xml:space="preserve"> </w:t>
      </w:r>
      <w:r w:rsidRPr="0062799E">
        <w:rPr>
          <w:rFonts w:ascii="Calibri" w:hAnsi="Calibri"/>
          <w:w w:val="110"/>
        </w:rPr>
        <w:t>the</w:t>
      </w:r>
      <w:r w:rsidRPr="0062799E">
        <w:rPr>
          <w:rFonts w:ascii="Calibri" w:hAnsi="Calibri"/>
          <w:spacing w:val="-20"/>
          <w:w w:val="110"/>
        </w:rPr>
        <w:t xml:space="preserve"> </w:t>
      </w:r>
      <w:r w:rsidRPr="0062799E">
        <w:rPr>
          <w:rFonts w:ascii="Calibri" w:hAnsi="Calibri"/>
          <w:w w:val="110"/>
        </w:rPr>
        <w:t>achievement</w:t>
      </w:r>
      <w:r w:rsidRPr="0062799E">
        <w:rPr>
          <w:rFonts w:ascii="Calibri" w:hAnsi="Calibri"/>
          <w:spacing w:val="-21"/>
          <w:w w:val="110"/>
        </w:rPr>
        <w:t xml:space="preserve"> </w:t>
      </w:r>
      <w:r w:rsidRPr="0062799E">
        <w:rPr>
          <w:rFonts w:ascii="Calibri" w:hAnsi="Calibri"/>
          <w:w w:val="110"/>
        </w:rPr>
        <w:t>of</w:t>
      </w:r>
      <w:r w:rsidRPr="0062799E">
        <w:rPr>
          <w:rFonts w:ascii="Calibri" w:hAnsi="Calibri"/>
          <w:spacing w:val="-20"/>
          <w:w w:val="110"/>
        </w:rPr>
        <w:t xml:space="preserve"> </w:t>
      </w:r>
      <w:r w:rsidRPr="0062799E">
        <w:rPr>
          <w:rFonts w:ascii="Calibri" w:hAnsi="Calibri"/>
          <w:w w:val="110"/>
        </w:rPr>
        <w:t>their</w:t>
      </w:r>
      <w:r w:rsidRPr="0062799E">
        <w:rPr>
          <w:rFonts w:ascii="Calibri" w:hAnsi="Calibri"/>
          <w:spacing w:val="-21"/>
          <w:w w:val="110"/>
        </w:rPr>
        <w:t xml:space="preserve"> </w:t>
      </w:r>
      <w:r w:rsidRPr="0062799E">
        <w:rPr>
          <w:rFonts w:ascii="Calibri" w:hAnsi="Calibri"/>
          <w:w w:val="110"/>
        </w:rPr>
        <w:t>educational</w:t>
      </w:r>
      <w:r w:rsidRPr="0062799E">
        <w:rPr>
          <w:rFonts w:ascii="Calibri" w:hAnsi="Calibri"/>
          <w:spacing w:val="-20"/>
          <w:w w:val="110"/>
        </w:rPr>
        <w:t xml:space="preserve"> </w:t>
      </w:r>
      <w:r w:rsidRPr="0062799E">
        <w:rPr>
          <w:rFonts w:ascii="Calibri" w:hAnsi="Calibri"/>
          <w:w w:val="110"/>
        </w:rPr>
        <w:t>goals.</w:t>
      </w:r>
      <w:r w:rsidRPr="0062799E">
        <w:rPr>
          <w:rFonts w:ascii="Calibri" w:hAnsi="Calibri"/>
          <w:spacing w:val="-21"/>
          <w:w w:val="110"/>
        </w:rPr>
        <w:t xml:space="preserve"> </w:t>
      </w:r>
      <w:r w:rsidRPr="0062799E">
        <w:rPr>
          <w:rFonts w:ascii="Calibri" w:hAnsi="Calibri"/>
          <w:w w:val="110"/>
        </w:rPr>
        <w:t>When</w:t>
      </w:r>
      <w:r w:rsidRPr="0062799E">
        <w:rPr>
          <w:rFonts w:ascii="Calibri" w:hAnsi="Calibri"/>
          <w:spacing w:val="-20"/>
          <w:w w:val="110"/>
        </w:rPr>
        <w:t xml:space="preserve"> </w:t>
      </w:r>
      <w:hyperlink w:anchor="_bookmark62" w:history="1">
        <w:r w:rsidRPr="0062799E">
          <w:rPr>
            <w:rFonts w:ascii="Calibri" w:hAnsi="Calibri"/>
            <w:color w:val="006EB8"/>
            <w:w w:val="110"/>
            <w:u w:val="single" w:color="006EB8"/>
          </w:rPr>
          <w:t>universal</w:t>
        </w:r>
        <w:r w:rsidRPr="0062799E">
          <w:rPr>
            <w:rFonts w:ascii="Calibri" w:hAnsi="Calibri"/>
            <w:color w:val="006EB8"/>
            <w:spacing w:val="-21"/>
            <w:w w:val="110"/>
            <w:u w:val="single" w:color="006EB8"/>
          </w:rPr>
          <w:t xml:space="preserve"> </w:t>
        </w:r>
        <w:r w:rsidRPr="0062799E">
          <w:rPr>
            <w:rFonts w:ascii="Calibri" w:hAnsi="Calibri"/>
            <w:color w:val="006EB8"/>
            <w:spacing w:val="-3"/>
            <w:w w:val="110"/>
            <w:u w:val="single" w:color="006EB8"/>
          </w:rPr>
          <w:t>design</w:t>
        </w:r>
      </w:hyperlink>
      <w:r w:rsidRPr="0062799E">
        <w:rPr>
          <w:rFonts w:ascii="Calibri" w:hAnsi="Calibri"/>
          <w:color w:val="006EB8"/>
          <w:spacing w:val="-3"/>
          <w:w w:val="110"/>
        </w:rPr>
        <w:t xml:space="preserve"> </w:t>
      </w:r>
      <w:r w:rsidRPr="0062799E">
        <w:rPr>
          <w:rFonts w:ascii="Calibri" w:hAnsi="Calibri"/>
          <w:w w:val="110"/>
        </w:rPr>
        <w:t>conditions are met, many students with disabilities require few or no individual adaptations or support to participate in the general education system. For those persons with disabilities who may require</w:t>
      </w:r>
      <w:r w:rsidRPr="0062799E">
        <w:rPr>
          <w:rFonts w:ascii="Calibri" w:hAnsi="Calibri"/>
          <w:spacing w:val="-6"/>
          <w:w w:val="110"/>
        </w:rPr>
        <w:t xml:space="preserve"> </w:t>
      </w:r>
      <w:r w:rsidRPr="0062799E">
        <w:rPr>
          <w:rFonts w:ascii="Calibri" w:hAnsi="Calibri"/>
          <w:w w:val="110"/>
        </w:rPr>
        <w:t>it,</w:t>
      </w:r>
      <w:r w:rsidRPr="0062799E">
        <w:rPr>
          <w:rFonts w:ascii="Calibri" w:hAnsi="Calibri"/>
          <w:spacing w:val="-5"/>
          <w:w w:val="110"/>
        </w:rPr>
        <w:t xml:space="preserve"> </w:t>
      </w:r>
      <w:r w:rsidRPr="0062799E">
        <w:rPr>
          <w:rFonts w:ascii="Calibri" w:hAnsi="Calibri"/>
          <w:w w:val="110"/>
        </w:rPr>
        <w:t>inclusive</w:t>
      </w:r>
      <w:r w:rsidRPr="0062799E">
        <w:rPr>
          <w:rFonts w:ascii="Calibri" w:hAnsi="Calibri"/>
          <w:spacing w:val="-5"/>
          <w:w w:val="110"/>
        </w:rPr>
        <w:t xml:space="preserve"> </w:t>
      </w:r>
      <w:r w:rsidRPr="0062799E">
        <w:rPr>
          <w:rFonts w:ascii="Calibri" w:hAnsi="Calibri"/>
          <w:w w:val="110"/>
        </w:rPr>
        <w:t>education</w:t>
      </w:r>
      <w:r w:rsidRPr="0062799E">
        <w:rPr>
          <w:rFonts w:ascii="Calibri" w:hAnsi="Calibri"/>
          <w:spacing w:val="-5"/>
          <w:w w:val="110"/>
        </w:rPr>
        <w:t xml:space="preserve"> </w:t>
      </w:r>
      <w:r w:rsidRPr="0062799E">
        <w:rPr>
          <w:rFonts w:ascii="Calibri" w:hAnsi="Calibri"/>
          <w:w w:val="110"/>
        </w:rPr>
        <w:t>must</w:t>
      </w:r>
      <w:r w:rsidRPr="0062799E">
        <w:rPr>
          <w:rFonts w:ascii="Calibri" w:hAnsi="Calibri"/>
          <w:spacing w:val="-6"/>
          <w:w w:val="110"/>
        </w:rPr>
        <w:t xml:space="preserve"> </w:t>
      </w:r>
      <w:r w:rsidRPr="0062799E">
        <w:rPr>
          <w:rFonts w:ascii="Calibri" w:hAnsi="Calibri"/>
          <w:w w:val="110"/>
        </w:rPr>
        <w:t>provide</w:t>
      </w:r>
      <w:r w:rsidRPr="0062799E">
        <w:rPr>
          <w:rFonts w:ascii="Calibri" w:hAnsi="Calibri"/>
          <w:spacing w:val="-5"/>
          <w:w w:val="110"/>
        </w:rPr>
        <w:t xml:space="preserve"> </w:t>
      </w:r>
      <w:r w:rsidRPr="0062799E">
        <w:rPr>
          <w:rFonts w:ascii="Calibri" w:hAnsi="Calibri"/>
          <w:w w:val="110"/>
        </w:rPr>
        <w:t>adequate,</w:t>
      </w:r>
      <w:r w:rsidRPr="0062799E">
        <w:rPr>
          <w:rFonts w:ascii="Calibri" w:hAnsi="Calibri"/>
          <w:spacing w:val="-5"/>
          <w:w w:val="110"/>
        </w:rPr>
        <w:t xml:space="preserve"> </w:t>
      </w:r>
      <w:r w:rsidRPr="0062799E">
        <w:rPr>
          <w:rFonts w:ascii="Calibri" w:hAnsi="Calibri"/>
          <w:w w:val="110"/>
        </w:rPr>
        <w:t>continuous</w:t>
      </w:r>
      <w:r w:rsidRPr="0062799E">
        <w:rPr>
          <w:rFonts w:ascii="Calibri" w:hAnsi="Calibri"/>
          <w:spacing w:val="-5"/>
          <w:w w:val="110"/>
        </w:rPr>
        <w:t xml:space="preserve"> </w:t>
      </w:r>
      <w:r w:rsidRPr="0062799E">
        <w:rPr>
          <w:rFonts w:ascii="Calibri" w:hAnsi="Calibri"/>
          <w:w w:val="110"/>
        </w:rPr>
        <w:t>and</w:t>
      </w:r>
      <w:r w:rsidRPr="0062799E">
        <w:rPr>
          <w:rFonts w:ascii="Calibri" w:hAnsi="Calibri"/>
          <w:spacing w:val="-5"/>
          <w:w w:val="110"/>
        </w:rPr>
        <w:t xml:space="preserve"> </w:t>
      </w:r>
      <w:r w:rsidRPr="0062799E">
        <w:rPr>
          <w:rFonts w:ascii="Calibri" w:hAnsi="Calibri"/>
          <w:w w:val="110"/>
        </w:rPr>
        <w:t>personalized</w:t>
      </w:r>
      <w:r w:rsidRPr="0062799E">
        <w:rPr>
          <w:rFonts w:ascii="Calibri" w:hAnsi="Calibri"/>
          <w:spacing w:val="-6"/>
          <w:w w:val="110"/>
        </w:rPr>
        <w:t xml:space="preserve"> </w:t>
      </w:r>
      <w:r w:rsidRPr="0062799E">
        <w:rPr>
          <w:rFonts w:ascii="Calibri" w:hAnsi="Calibri"/>
          <w:w w:val="110"/>
        </w:rPr>
        <w:t>support.</w:t>
      </w:r>
    </w:p>
    <w:p w:rsidR="009B73C6" w:rsidRPr="0062799E" w:rsidRDefault="00CD31CF" w:rsidP="00761D6D">
      <w:pPr>
        <w:spacing w:after="240"/>
        <w:rPr>
          <w:rFonts w:ascii="Calibri" w:hAnsi="Calibri"/>
          <w:b/>
          <w:bCs/>
        </w:rPr>
      </w:pPr>
      <w:r w:rsidRPr="0062799E">
        <w:rPr>
          <w:rFonts w:ascii="Calibri" w:hAnsi="Calibri"/>
          <w:b/>
          <w:bCs/>
          <w:noProof/>
          <w:position w:val="-7"/>
          <w:lang w:eastAsia="en-GB"/>
        </w:rPr>
        <w:drawing>
          <wp:inline distT="0" distB="0" distL="0" distR="0" wp14:anchorId="00E3E6C8" wp14:editId="42193B2E">
            <wp:extent cx="213321" cy="216015"/>
            <wp:effectExtent l="0" t="0" r="0" b="0"/>
            <wp:docPr id="79" name="image61.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png"/>
                    <pic:cNvPicPr/>
                  </pic:nvPicPr>
                  <pic:blipFill>
                    <a:blip r:embed="rId83" cstate="print"/>
                    <a:stretch>
                      <a:fillRect/>
                    </a:stretch>
                  </pic:blipFill>
                  <pic:spPr>
                    <a:xfrm>
                      <a:off x="0" y="0"/>
                      <a:ext cx="213321" cy="216015"/>
                    </a:xfrm>
                    <a:prstGeom prst="rect">
                      <a:avLst/>
                    </a:prstGeom>
                  </pic:spPr>
                </pic:pic>
              </a:graphicData>
            </a:graphic>
          </wp:inline>
        </w:drawing>
      </w:r>
      <w:r w:rsidR="00E83155" w:rsidRPr="0062799E">
        <w:rPr>
          <w:rFonts w:ascii="Calibri" w:hAnsi="Calibri"/>
          <w:b/>
          <w:bCs/>
        </w:rPr>
        <w:tab/>
      </w:r>
      <w:r w:rsidRPr="0062799E">
        <w:rPr>
          <w:rFonts w:ascii="Calibri" w:hAnsi="Calibri"/>
          <w:b/>
          <w:bCs/>
          <w:w w:val="110"/>
        </w:rPr>
        <w:t xml:space="preserve">Support </w:t>
      </w:r>
      <w:r w:rsidRPr="0062799E">
        <w:rPr>
          <w:rFonts w:ascii="Calibri" w:hAnsi="Calibri"/>
          <w:b/>
          <w:bCs/>
          <w:spacing w:val="2"/>
          <w:w w:val="110"/>
        </w:rPr>
        <w:t xml:space="preserve">as </w:t>
      </w:r>
      <w:r w:rsidRPr="0062799E">
        <w:rPr>
          <w:rFonts w:ascii="Calibri" w:hAnsi="Calibri"/>
          <w:b/>
          <w:bCs/>
          <w:w w:val="110"/>
        </w:rPr>
        <w:t xml:space="preserve">part </w:t>
      </w:r>
      <w:r w:rsidRPr="0062799E">
        <w:rPr>
          <w:rFonts w:ascii="Calibri" w:hAnsi="Calibri"/>
          <w:b/>
          <w:bCs/>
          <w:spacing w:val="2"/>
          <w:w w:val="110"/>
        </w:rPr>
        <w:t xml:space="preserve">of </w:t>
      </w:r>
      <w:r w:rsidRPr="0062799E">
        <w:rPr>
          <w:rFonts w:ascii="Calibri" w:hAnsi="Calibri"/>
          <w:b/>
          <w:bCs/>
          <w:w w:val="110"/>
        </w:rPr>
        <w:t>inclusive education</w:t>
      </w:r>
      <w:r w:rsidRPr="0062799E">
        <w:rPr>
          <w:rFonts w:ascii="Calibri" w:hAnsi="Calibri"/>
          <w:b/>
          <w:bCs/>
          <w:spacing w:val="13"/>
          <w:w w:val="110"/>
        </w:rPr>
        <w:t xml:space="preserve"> </w:t>
      </w:r>
      <w:r w:rsidRPr="0062799E">
        <w:rPr>
          <w:rFonts w:ascii="Calibri" w:hAnsi="Calibri"/>
          <w:b/>
          <w:bCs/>
          <w:spacing w:val="5"/>
          <w:w w:val="110"/>
        </w:rPr>
        <w:t>systems</w:t>
      </w:r>
    </w:p>
    <w:p w:rsidR="009B73C6" w:rsidRPr="0062799E" w:rsidRDefault="00CD31CF" w:rsidP="00761D6D">
      <w:pPr>
        <w:spacing w:after="240"/>
        <w:rPr>
          <w:rFonts w:ascii="Calibri" w:hAnsi="Calibri"/>
          <w:b/>
        </w:rPr>
      </w:pPr>
      <w:r w:rsidRPr="0062799E">
        <w:rPr>
          <w:rFonts w:ascii="Calibri" w:hAnsi="Calibri"/>
          <w:b/>
          <w:w w:val="110"/>
        </w:rPr>
        <w:t>Distinction from reasonable accommodation</w:t>
      </w:r>
    </w:p>
    <w:p w:rsidR="009B73C6" w:rsidRPr="0062799E" w:rsidRDefault="00CD31CF" w:rsidP="00761D6D">
      <w:pPr>
        <w:pStyle w:val="BodyText"/>
        <w:spacing w:after="240" w:line="285" w:lineRule="auto"/>
        <w:rPr>
          <w:rFonts w:ascii="Calibri" w:hAnsi="Calibri"/>
        </w:rPr>
      </w:pPr>
      <w:r w:rsidRPr="0062799E">
        <w:rPr>
          <w:rFonts w:ascii="Calibri" w:hAnsi="Calibri"/>
          <w:w w:val="105"/>
        </w:rPr>
        <w:t>Support measures include providing learning support assistants</w:t>
      </w:r>
      <w:proofErr w:type="gramStart"/>
      <w:r w:rsidRPr="0062799E">
        <w:rPr>
          <w:rFonts w:ascii="Calibri" w:hAnsi="Calibri"/>
          <w:w w:val="105"/>
        </w:rPr>
        <w:t>;  augmentative</w:t>
      </w:r>
      <w:proofErr w:type="gramEnd"/>
      <w:r w:rsidRPr="0062799E">
        <w:rPr>
          <w:rFonts w:ascii="Calibri" w:hAnsi="Calibri"/>
          <w:w w:val="105"/>
        </w:rPr>
        <w:t xml:space="preserve">  and  alternative modes, means and formats of communication; specific learning tools; assistive and information technology; alternative/accessible formats; scholarships; transport assistance and financial resources. Support measures must be determined in collaboration with the student with disability and, where appropriate, with the parents or caregivers and relevant</w:t>
      </w:r>
      <w:r w:rsidRPr="0062799E">
        <w:rPr>
          <w:rFonts w:ascii="Calibri" w:hAnsi="Calibri"/>
          <w:spacing w:val="52"/>
          <w:w w:val="105"/>
        </w:rPr>
        <w:t xml:space="preserve"> </w:t>
      </w:r>
      <w:r w:rsidRPr="0062799E">
        <w:rPr>
          <w:rFonts w:ascii="Calibri" w:hAnsi="Calibri"/>
          <w:w w:val="105"/>
        </w:rPr>
        <w:t>professionals.</w:t>
      </w:r>
    </w:p>
    <w:p w:rsidR="009B73C6" w:rsidRPr="0062799E" w:rsidRDefault="00CD31CF" w:rsidP="00761D6D">
      <w:pPr>
        <w:spacing w:after="240"/>
        <w:rPr>
          <w:rFonts w:ascii="Calibri" w:hAnsi="Calibri"/>
          <w:b/>
        </w:rPr>
      </w:pPr>
      <w:r w:rsidRPr="0062799E">
        <w:rPr>
          <w:rFonts w:ascii="Calibri" w:hAnsi="Calibri"/>
          <w:b/>
          <w:w w:val="105"/>
        </w:rPr>
        <w:t>Resource centres</w:t>
      </w:r>
    </w:p>
    <w:p w:rsidR="009B73C6" w:rsidRPr="0062799E" w:rsidRDefault="00CD31CF" w:rsidP="00761D6D">
      <w:pPr>
        <w:pStyle w:val="BodyText"/>
        <w:spacing w:after="240" w:line="285" w:lineRule="auto"/>
        <w:rPr>
          <w:rFonts w:ascii="Calibri" w:hAnsi="Calibri"/>
        </w:rPr>
      </w:pPr>
      <w:r w:rsidRPr="0062799E">
        <w:rPr>
          <w:rFonts w:ascii="Calibri" w:hAnsi="Calibri"/>
          <w:w w:val="110"/>
        </w:rPr>
        <w:t>Resource</w:t>
      </w:r>
      <w:r w:rsidRPr="0062799E">
        <w:rPr>
          <w:rFonts w:ascii="Calibri" w:hAnsi="Calibri"/>
          <w:spacing w:val="-22"/>
          <w:w w:val="110"/>
        </w:rPr>
        <w:t xml:space="preserve"> </w:t>
      </w:r>
      <w:r w:rsidRPr="0062799E">
        <w:rPr>
          <w:rFonts w:ascii="Calibri" w:hAnsi="Calibri"/>
          <w:w w:val="110"/>
        </w:rPr>
        <w:t>centres</w:t>
      </w:r>
      <w:r w:rsidRPr="0062799E">
        <w:rPr>
          <w:rFonts w:ascii="Calibri" w:hAnsi="Calibri"/>
          <w:spacing w:val="-22"/>
          <w:w w:val="110"/>
        </w:rPr>
        <w:t xml:space="preserve"> </w:t>
      </w:r>
      <w:r w:rsidRPr="0062799E">
        <w:rPr>
          <w:rFonts w:ascii="Calibri" w:hAnsi="Calibri"/>
          <w:w w:val="110"/>
        </w:rPr>
        <w:t>are</w:t>
      </w:r>
      <w:r w:rsidRPr="0062799E">
        <w:rPr>
          <w:rFonts w:ascii="Calibri" w:hAnsi="Calibri"/>
          <w:spacing w:val="-22"/>
          <w:w w:val="110"/>
        </w:rPr>
        <w:t xml:space="preserve"> </w:t>
      </w:r>
      <w:r w:rsidRPr="0062799E">
        <w:rPr>
          <w:rFonts w:ascii="Calibri" w:hAnsi="Calibri"/>
          <w:w w:val="110"/>
        </w:rPr>
        <w:t>centralized</w:t>
      </w:r>
      <w:r w:rsidRPr="0062799E">
        <w:rPr>
          <w:rFonts w:ascii="Calibri" w:hAnsi="Calibri"/>
          <w:spacing w:val="-22"/>
          <w:w w:val="110"/>
        </w:rPr>
        <w:t xml:space="preserve"> </w:t>
      </w:r>
      <w:r w:rsidRPr="0062799E">
        <w:rPr>
          <w:rFonts w:ascii="Calibri" w:hAnsi="Calibri"/>
          <w:w w:val="110"/>
        </w:rPr>
        <w:t>structures</w:t>
      </w:r>
      <w:r w:rsidRPr="0062799E">
        <w:rPr>
          <w:rFonts w:ascii="Calibri" w:hAnsi="Calibri"/>
          <w:spacing w:val="-22"/>
          <w:w w:val="110"/>
        </w:rPr>
        <w:t xml:space="preserve"> </w:t>
      </w:r>
      <w:r w:rsidRPr="0062799E">
        <w:rPr>
          <w:rFonts w:ascii="Calibri" w:hAnsi="Calibri"/>
          <w:w w:val="110"/>
        </w:rPr>
        <w:t>that</w:t>
      </w:r>
      <w:r w:rsidRPr="0062799E">
        <w:rPr>
          <w:rFonts w:ascii="Calibri" w:hAnsi="Calibri"/>
          <w:spacing w:val="-22"/>
          <w:w w:val="110"/>
        </w:rPr>
        <w:t xml:space="preserve"> </w:t>
      </w:r>
      <w:r w:rsidRPr="0062799E">
        <w:rPr>
          <w:rFonts w:ascii="Calibri" w:hAnsi="Calibri"/>
          <w:w w:val="110"/>
        </w:rPr>
        <w:t>provide</w:t>
      </w:r>
      <w:r w:rsidRPr="0062799E">
        <w:rPr>
          <w:rFonts w:ascii="Calibri" w:hAnsi="Calibri"/>
          <w:spacing w:val="-21"/>
          <w:w w:val="110"/>
        </w:rPr>
        <w:t xml:space="preserve"> </w:t>
      </w:r>
      <w:r w:rsidRPr="0062799E">
        <w:rPr>
          <w:rFonts w:ascii="Calibri" w:hAnsi="Calibri"/>
          <w:w w:val="110"/>
        </w:rPr>
        <w:t>services</w:t>
      </w:r>
      <w:r w:rsidRPr="0062799E">
        <w:rPr>
          <w:rFonts w:ascii="Calibri" w:hAnsi="Calibri"/>
          <w:spacing w:val="-22"/>
          <w:w w:val="110"/>
        </w:rPr>
        <w:t xml:space="preserve"> </w:t>
      </w:r>
      <w:r w:rsidRPr="0062799E">
        <w:rPr>
          <w:rFonts w:ascii="Calibri" w:hAnsi="Calibri"/>
          <w:w w:val="110"/>
        </w:rPr>
        <w:t>to</w:t>
      </w:r>
      <w:r w:rsidRPr="0062799E">
        <w:rPr>
          <w:rFonts w:ascii="Calibri" w:hAnsi="Calibri"/>
          <w:spacing w:val="-22"/>
          <w:w w:val="110"/>
        </w:rPr>
        <w:t xml:space="preserve"> </w:t>
      </w:r>
      <w:r w:rsidRPr="0062799E">
        <w:rPr>
          <w:rFonts w:ascii="Calibri" w:hAnsi="Calibri"/>
          <w:w w:val="110"/>
        </w:rPr>
        <w:t>mainstream</w:t>
      </w:r>
      <w:r w:rsidRPr="0062799E">
        <w:rPr>
          <w:rFonts w:ascii="Calibri" w:hAnsi="Calibri"/>
          <w:spacing w:val="-22"/>
          <w:w w:val="110"/>
        </w:rPr>
        <w:t xml:space="preserve"> </w:t>
      </w:r>
      <w:r w:rsidRPr="0062799E">
        <w:rPr>
          <w:rFonts w:ascii="Calibri" w:hAnsi="Calibri"/>
          <w:w w:val="110"/>
        </w:rPr>
        <w:t>education</w:t>
      </w:r>
      <w:r w:rsidRPr="0062799E">
        <w:rPr>
          <w:rFonts w:ascii="Calibri" w:hAnsi="Calibri"/>
          <w:spacing w:val="-22"/>
          <w:w w:val="110"/>
        </w:rPr>
        <w:t xml:space="preserve"> </w:t>
      </w:r>
      <w:r w:rsidRPr="0062799E">
        <w:rPr>
          <w:rFonts w:ascii="Calibri" w:hAnsi="Calibri"/>
          <w:w w:val="110"/>
        </w:rPr>
        <w:t>facilities, to</w:t>
      </w:r>
      <w:r w:rsidRPr="0062799E">
        <w:rPr>
          <w:rFonts w:ascii="Calibri" w:hAnsi="Calibri"/>
          <w:spacing w:val="-14"/>
          <w:w w:val="110"/>
        </w:rPr>
        <w:t xml:space="preserve"> </w:t>
      </w:r>
      <w:r w:rsidRPr="0062799E">
        <w:rPr>
          <w:rFonts w:ascii="Calibri" w:hAnsi="Calibri"/>
          <w:w w:val="110"/>
        </w:rPr>
        <w:t>support</w:t>
      </w:r>
      <w:r w:rsidRPr="0062799E">
        <w:rPr>
          <w:rFonts w:ascii="Calibri" w:hAnsi="Calibri"/>
          <w:spacing w:val="-14"/>
          <w:w w:val="110"/>
        </w:rPr>
        <w:t xml:space="preserve"> </w:t>
      </w:r>
      <w:r w:rsidRPr="0062799E">
        <w:rPr>
          <w:rFonts w:ascii="Calibri" w:hAnsi="Calibri"/>
          <w:w w:val="110"/>
        </w:rPr>
        <w:t>inclusive</w:t>
      </w:r>
      <w:r w:rsidRPr="0062799E">
        <w:rPr>
          <w:rFonts w:ascii="Calibri" w:hAnsi="Calibri"/>
          <w:spacing w:val="-13"/>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w w:val="110"/>
        </w:rPr>
        <w:t>These</w:t>
      </w:r>
      <w:r w:rsidRPr="0062799E">
        <w:rPr>
          <w:rFonts w:ascii="Calibri" w:hAnsi="Calibri"/>
          <w:spacing w:val="-14"/>
          <w:w w:val="110"/>
        </w:rPr>
        <w:t xml:space="preserve"> </w:t>
      </w:r>
      <w:r w:rsidRPr="0062799E">
        <w:rPr>
          <w:rFonts w:ascii="Calibri" w:hAnsi="Calibri"/>
          <w:w w:val="110"/>
        </w:rPr>
        <w:t>services</w:t>
      </w:r>
      <w:r w:rsidRPr="0062799E">
        <w:rPr>
          <w:rFonts w:ascii="Calibri" w:hAnsi="Calibri"/>
          <w:spacing w:val="-13"/>
          <w:w w:val="110"/>
        </w:rPr>
        <w:t xml:space="preserve"> </w:t>
      </w:r>
      <w:r w:rsidRPr="0062799E">
        <w:rPr>
          <w:rFonts w:ascii="Calibri" w:hAnsi="Calibri"/>
          <w:w w:val="110"/>
        </w:rPr>
        <w:t>vary</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can</w:t>
      </w:r>
      <w:r w:rsidRPr="0062799E">
        <w:rPr>
          <w:rFonts w:ascii="Calibri" w:hAnsi="Calibri"/>
          <w:spacing w:val="-13"/>
          <w:w w:val="110"/>
        </w:rPr>
        <w:t xml:space="preserve"> </w:t>
      </w:r>
      <w:r w:rsidRPr="0062799E">
        <w:rPr>
          <w:rFonts w:ascii="Calibri" w:hAnsi="Calibri"/>
          <w:w w:val="110"/>
        </w:rPr>
        <w:t>include</w:t>
      </w:r>
      <w:r w:rsidRPr="0062799E">
        <w:rPr>
          <w:rFonts w:ascii="Calibri" w:hAnsi="Calibri"/>
          <w:spacing w:val="-14"/>
          <w:w w:val="110"/>
        </w:rPr>
        <w:t xml:space="preserve"> </w:t>
      </w:r>
      <w:r w:rsidRPr="0062799E">
        <w:rPr>
          <w:rFonts w:ascii="Calibri" w:hAnsi="Calibri"/>
          <w:w w:val="110"/>
        </w:rPr>
        <w:t>technical</w:t>
      </w:r>
      <w:r w:rsidRPr="0062799E">
        <w:rPr>
          <w:rFonts w:ascii="Calibri" w:hAnsi="Calibri"/>
          <w:spacing w:val="-13"/>
          <w:w w:val="110"/>
        </w:rPr>
        <w:t xml:space="preserve"> </w:t>
      </w:r>
      <w:r w:rsidRPr="0062799E">
        <w:rPr>
          <w:rFonts w:ascii="Calibri" w:hAnsi="Calibri"/>
          <w:w w:val="110"/>
        </w:rPr>
        <w:t>support;</w:t>
      </w:r>
      <w:r w:rsidRPr="0062799E">
        <w:rPr>
          <w:rFonts w:ascii="Calibri" w:hAnsi="Calibri"/>
          <w:spacing w:val="-14"/>
          <w:w w:val="110"/>
        </w:rPr>
        <w:t xml:space="preserve"> </w:t>
      </w:r>
      <w:r w:rsidRPr="0062799E">
        <w:rPr>
          <w:rFonts w:ascii="Calibri" w:hAnsi="Calibri"/>
          <w:w w:val="110"/>
        </w:rPr>
        <w:t>resources</w:t>
      </w:r>
      <w:r w:rsidR="00761D6D">
        <w:rPr>
          <w:rFonts w:ascii="Calibri" w:hAnsi="Calibri"/>
        </w:rPr>
        <w:t xml:space="preserve"> </w:t>
      </w:r>
      <w:r w:rsidRPr="0062799E">
        <w:rPr>
          <w:rFonts w:ascii="Calibri" w:hAnsi="Calibri"/>
          <w:w w:val="110"/>
        </w:rPr>
        <w:t>to ensure support measures; support to teachers to enhance capability for inclusive teaching methods;</w:t>
      </w:r>
      <w:r w:rsidRPr="0062799E">
        <w:rPr>
          <w:rFonts w:ascii="Calibri" w:hAnsi="Calibri"/>
          <w:spacing w:val="-14"/>
          <w:w w:val="110"/>
        </w:rPr>
        <w:t xml:space="preserve"> </w:t>
      </w:r>
      <w:r w:rsidRPr="0062799E">
        <w:rPr>
          <w:rFonts w:ascii="Calibri" w:hAnsi="Calibri"/>
          <w:w w:val="110"/>
        </w:rPr>
        <w:t>pedagogic</w:t>
      </w:r>
      <w:r w:rsidRPr="0062799E">
        <w:rPr>
          <w:rFonts w:ascii="Calibri" w:hAnsi="Calibri"/>
          <w:spacing w:val="-14"/>
          <w:w w:val="110"/>
        </w:rPr>
        <w:t xml:space="preserve"> </w:t>
      </w:r>
      <w:r w:rsidRPr="0062799E">
        <w:rPr>
          <w:rFonts w:ascii="Calibri" w:hAnsi="Calibri"/>
          <w:w w:val="110"/>
        </w:rPr>
        <w:t>evaluation</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support,</w:t>
      </w:r>
      <w:r w:rsidRPr="0062799E">
        <w:rPr>
          <w:rFonts w:ascii="Calibri" w:hAnsi="Calibri"/>
          <w:spacing w:val="-13"/>
          <w:w w:val="110"/>
        </w:rPr>
        <w:t xml:space="preserve"> </w:t>
      </w:r>
      <w:r w:rsidRPr="0062799E">
        <w:rPr>
          <w:rFonts w:ascii="Calibri" w:hAnsi="Calibri"/>
          <w:w w:val="110"/>
        </w:rPr>
        <w:t>including</w:t>
      </w:r>
      <w:r w:rsidRPr="0062799E">
        <w:rPr>
          <w:rFonts w:ascii="Calibri" w:hAnsi="Calibri"/>
          <w:spacing w:val="-14"/>
          <w:w w:val="110"/>
        </w:rPr>
        <w:t xml:space="preserve"> </w:t>
      </w:r>
      <w:r w:rsidRPr="0062799E">
        <w:rPr>
          <w:rFonts w:ascii="Calibri" w:hAnsi="Calibri"/>
          <w:w w:val="110"/>
        </w:rPr>
        <w:t>how</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ensure</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provision</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reasonable accommodation.</w:t>
      </w:r>
      <w:r w:rsidRPr="0062799E">
        <w:rPr>
          <w:rFonts w:ascii="Calibri" w:hAnsi="Calibri"/>
          <w:spacing w:val="-12"/>
          <w:w w:val="110"/>
        </w:rPr>
        <w:t xml:space="preserve"> </w:t>
      </w:r>
      <w:r w:rsidRPr="0062799E">
        <w:rPr>
          <w:rFonts w:ascii="Calibri" w:hAnsi="Calibri"/>
          <w:w w:val="110"/>
        </w:rPr>
        <w:t>Resource</w:t>
      </w:r>
      <w:r w:rsidRPr="0062799E">
        <w:rPr>
          <w:rFonts w:ascii="Calibri" w:hAnsi="Calibri"/>
          <w:spacing w:val="-12"/>
          <w:w w:val="110"/>
        </w:rPr>
        <w:t xml:space="preserve"> </w:t>
      </w:r>
      <w:r w:rsidRPr="0062799E">
        <w:rPr>
          <w:rFonts w:ascii="Calibri" w:hAnsi="Calibri"/>
          <w:w w:val="110"/>
        </w:rPr>
        <w:t>centres</w:t>
      </w:r>
      <w:r w:rsidRPr="0062799E">
        <w:rPr>
          <w:rFonts w:ascii="Calibri" w:hAnsi="Calibri"/>
          <w:spacing w:val="-12"/>
          <w:w w:val="110"/>
        </w:rPr>
        <w:t xml:space="preserve"> </w:t>
      </w:r>
      <w:r w:rsidRPr="0062799E">
        <w:rPr>
          <w:rFonts w:ascii="Calibri" w:hAnsi="Calibri"/>
          <w:w w:val="110"/>
        </w:rPr>
        <w:t>are</w:t>
      </w:r>
      <w:r w:rsidRPr="0062799E">
        <w:rPr>
          <w:rFonts w:ascii="Calibri" w:hAnsi="Calibri"/>
          <w:spacing w:val="-12"/>
          <w:w w:val="110"/>
        </w:rPr>
        <w:t xml:space="preserve"> </w:t>
      </w:r>
      <w:r w:rsidRPr="0062799E">
        <w:rPr>
          <w:rFonts w:ascii="Calibri" w:hAnsi="Calibri"/>
          <w:w w:val="110"/>
        </w:rPr>
        <w:t>not</w:t>
      </w:r>
      <w:r w:rsidRPr="0062799E">
        <w:rPr>
          <w:rFonts w:ascii="Calibri" w:hAnsi="Calibri"/>
          <w:spacing w:val="-12"/>
          <w:w w:val="110"/>
        </w:rPr>
        <w:t xml:space="preserve"> </w:t>
      </w:r>
      <w:r w:rsidRPr="0062799E">
        <w:rPr>
          <w:rFonts w:ascii="Calibri" w:hAnsi="Calibri"/>
          <w:w w:val="110"/>
        </w:rPr>
        <w:t>segregated</w:t>
      </w:r>
      <w:r w:rsidRPr="0062799E">
        <w:rPr>
          <w:rFonts w:ascii="Calibri" w:hAnsi="Calibri"/>
          <w:spacing w:val="-12"/>
          <w:w w:val="110"/>
        </w:rPr>
        <w:t xml:space="preserve"> </w:t>
      </w:r>
      <w:r w:rsidRPr="0062799E">
        <w:rPr>
          <w:rFonts w:ascii="Calibri" w:hAnsi="Calibri"/>
          <w:w w:val="110"/>
        </w:rPr>
        <w:t>spaces</w:t>
      </w:r>
      <w:r w:rsidRPr="0062799E">
        <w:rPr>
          <w:rFonts w:ascii="Calibri" w:hAnsi="Calibri"/>
          <w:spacing w:val="-12"/>
          <w:w w:val="110"/>
        </w:rPr>
        <w:t xml:space="preserve"> </w:t>
      </w:r>
      <w:r w:rsidRPr="0062799E">
        <w:rPr>
          <w:rFonts w:ascii="Calibri" w:hAnsi="Calibri"/>
          <w:w w:val="110"/>
        </w:rPr>
        <w:t>where</w:t>
      </w:r>
      <w:r w:rsidRPr="0062799E">
        <w:rPr>
          <w:rFonts w:ascii="Calibri" w:hAnsi="Calibri"/>
          <w:spacing w:val="-11"/>
          <w:w w:val="110"/>
        </w:rPr>
        <w:t xml:space="preserve"> </w:t>
      </w:r>
      <w:r w:rsidRPr="0062799E">
        <w:rPr>
          <w:rFonts w:ascii="Calibri" w:hAnsi="Calibri"/>
          <w:w w:val="110"/>
        </w:rPr>
        <w:t>students</w:t>
      </w:r>
      <w:r w:rsidRPr="0062799E">
        <w:rPr>
          <w:rFonts w:ascii="Calibri" w:hAnsi="Calibri"/>
          <w:spacing w:val="-12"/>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disabilities</w:t>
      </w:r>
      <w:r w:rsidR="00761D6D">
        <w:rPr>
          <w:rFonts w:ascii="Calibri" w:hAnsi="Calibri"/>
        </w:rPr>
        <w:t xml:space="preserve"> </w:t>
      </w:r>
      <w:r w:rsidRPr="0062799E">
        <w:rPr>
          <w:rFonts w:ascii="Calibri" w:hAnsi="Calibri"/>
          <w:w w:val="110"/>
        </w:rPr>
        <w:t>are taken for education. Centralized resource centres can facilitate the provision of reasonable accommodation.</w:t>
      </w:r>
      <w:r w:rsidRPr="0062799E">
        <w:rPr>
          <w:rFonts w:ascii="Calibri" w:hAnsi="Calibri"/>
          <w:spacing w:val="-12"/>
          <w:w w:val="110"/>
        </w:rPr>
        <w:t xml:space="preserve"> </w:t>
      </w:r>
      <w:r w:rsidRPr="0062799E">
        <w:rPr>
          <w:rFonts w:ascii="Calibri" w:hAnsi="Calibri"/>
          <w:w w:val="110"/>
        </w:rPr>
        <w:t>These</w:t>
      </w:r>
      <w:r w:rsidRPr="0062799E">
        <w:rPr>
          <w:rFonts w:ascii="Calibri" w:hAnsi="Calibri"/>
          <w:spacing w:val="-12"/>
          <w:w w:val="110"/>
        </w:rPr>
        <w:t xml:space="preserve"> </w:t>
      </w:r>
      <w:r w:rsidRPr="0062799E">
        <w:rPr>
          <w:rFonts w:ascii="Calibri" w:hAnsi="Calibri"/>
          <w:w w:val="110"/>
        </w:rPr>
        <w:t>centres</w:t>
      </w:r>
      <w:r w:rsidRPr="0062799E">
        <w:rPr>
          <w:rFonts w:ascii="Calibri" w:hAnsi="Calibri"/>
          <w:spacing w:val="-13"/>
          <w:w w:val="110"/>
        </w:rPr>
        <w:t xml:space="preserve"> </w:t>
      </w:r>
      <w:r w:rsidRPr="0062799E">
        <w:rPr>
          <w:rFonts w:ascii="Calibri" w:hAnsi="Calibri"/>
          <w:w w:val="110"/>
        </w:rPr>
        <w:t>can</w:t>
      </w:r>
      <w:r w:rsidRPr="0062799E">
        <w:rPr>
          <w:rFonts w:ascii="Calibri" w:hAnsi="Calibri"/>
          <w:spacing w:val="-12"/>
          <w:w w:val="110"/>
        </w:rPr>
        <w:t xml:space="preserve"> </w:t>
      </w:r>
      <w:r w:rsidRPr="0062799E">
        <w:rPr>
          <w:rFonts w:ascii="Calibri" w:hAnsi="Calibri"/>
          <w:w w:val="110"/>
        </w:rPr>
        <w:t>cover</w:t>
      </w:r>
      <w:r w:rsidRPr="0062799E">
        <w:rPr>
          <w:rFonts w:ascii="Calibri" w:hAnsi="Calibri"/>
          <w:spacing w:val="-12"/>
          <w:w w:val="110"/>
        </w:rPr>
        <w:t xml:space="preserve"> </w:t>
      </w:r>
      <w:r w:rsidRPr="0062799E">
        <w:rPr>
          <w:rFonts w:ascii="Calibri" w:hAnsi="Calibri"/>
          <w:w w:val="110"/>
        </w:rPr>
        <w:t>more</w:t>
      </w:r>
      <w:r w:rsidRPr="0062799E">
        <w:rPr>
          <w:rFonts w:ascii="Calibri" w:hAnsi="Calibri"/>
          <w:spacing w:val="-12"/>
          <w:w w:val="110"/>
        </w:rPr>
        <w:t xml:space="preserve"> </w:t>
      </w:r>
      <w:r w:rsidRPr="0062799E">
        <w:rPr>
          <w:rFonts w:ascii="Calibri" w:hAnsi="Calibri"/>
          <w:w w:val="110"/>
        </w:rPr>
        <w:t>than</w:t>
      </w:r>
      <w:r w:rsidRPr="0062799E">
        <w:rPr>
          <w:rFonts w:ascii="Calibri" w:hAnsi="Calibri"/>
          <w:spacing w:val="-12"/>
          <w:w w:val="110"/>
        </w:rPr>
        <w:t xml:space="preserve"> </w:t>
      </w:r>
      <w:r w:rsidRPr="0062799E">
        <w:rPr>
          <w:rFonts w:ascii="Calibri" w:hAnsi="Calibri"/>
          <w:w w:val="110"/>
        </w:rPr>
        <w:t>one</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facility</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can</w:t>
      </w:r>
      <w:r w:rsidRPr="0062799E">
        <w:rPr>
          <w:rFonts w:ascii="Calibri" w:hAnsi="Calibri"/>
          <w:spacing w:val="-12"/>
          <w:w w:val="110"/>
        </w:rPr>
        <w:t xml:space="preserve"> </w:t>
      </w:r>
      <w:r w:rsidRPr="0062799E">
        <w:rPr>
          <w:rFonts w:ascii="Calibri" w:hAnsi="Calibri"/>
          <w:w w:val="110"/>
        </w:rPr>
        <w:t>be</w:t>
      </w:r>
      <w:r w:rsidRPr="0062799E">
        <w:rPr>
          <w:rFonts w:ascii="Calibri" w:hAnsi="Calibri"/>
          <w:spacing w:val="-12"/>
          <w:w w:val="110"/>
        </w:rPr>
        <w:t xml:space="preserve"> </w:t>
      </w:r>
      <w:r w:rsidRPr="0062799E">
        <w:rPr>
          <w:rFonts w:ascii="Calibri" w:hAnsi="Calibri"/>
          <w:w w:val="110"/>
        </w:rPr>
        <w:t>a</w:t>
      </w:r>
      <w:r w:rsidRPr="0062799E">
        <w:rPr>
          <w:rFonts w:ascii="Calibri" w:hAnsi="Calibri"/>
          <w:spacing w:val="-12"/>
          <w:w w:val="110"/>
        </w:rPr>
        <w:t xml:space="preserve"> </w:t>
      </w:r>
      <w:r w:rsidRPr="0062799E">
        <w:rPr>
          <w:rFonts w:ascii="Calibri" w:hAnsi="Calibri"/>
          <w:w w:val="110"/>
        </w:rPr>
        <w:t>fast</w:t>
      </w:r>
      <w:r w:rsidRPr="0062799E">
        <w:rPr>
          <w:rFonts w:ascii="Calibri" w:hAnsi="Calibri"/>
          <w:spacing w:val="-12"/>
          <w:w w:val="110"/>
        </w:rPr>
        <w:t xml:space="preserve"> </w:t>
      </w:r>
      <w:r w:rsidRPr="0062799E">
        <w:rPr>
          <w:rFonts w:ascii="Calibri" w:hAnsi="Calibri"/>
          <w:w w:val="110"/>
        </w:rPr>
        <w:t>solution when undertaking a transition towards an inclusive education system, by building on the existing resources</w:t>
      </w:r>
      <w:r w:rsidRPr="0062799E">
        <w:rPr>
          <w:rFonts w:ascii="Calibri" w:hAnsi="Calibri"/>
          <w:spacing w:val="-19"/>
          <w:w w:val="110"/>
        </w:rPr>
        <w:t xml:space="preserve"> </w:t>
      </w:r>
      <w:r w:rsidRPr="0062799E">
        <w:rPr>
          <w:rFonts w:ascii="Calibri" w:hAnsi="Calibri"/>
          <w:w w:val="110"/>
        </w:rPr>
        <w:t>in</w:t>
      </w:r>
      <w:r w:rsidRPr="0062799E">
        <w:rPr>
          <w:rFonts w:ascii="Calibri" w:hAnsi="Calibri"/>
          <w:spacing w:val="-19"/>
          <w:w w:val="110"/>
        </w:rPr>
        <w:t xml:space="preserve"> </w:t>
      </w:r>
      <w:r w:rsidRPr="0062799E">
        <w:rPr>
          <w:rFonts w:ascii="Calibri" w:hAnsi="Calibri"/>
          <w:w w:val="110"/>
        </w:rPr>
        <w:t>the</w:t>
      </w:r>
      <w:r w:rsidRPr="0062799E">
        <w:rPr>
          <w:rFonts w:ascii="Calibri" w:hAnsi="Calibri"/>
          <w:spacing w:val="-18"/>
          <w:w w:val="110"/>
        </w:rPr>
        <w:t xml:space="preserve"> </w:t>
      </w:r>
      <w:r w:rsidRPr="0062799E">
        <w:rPr>
          <w:rFonts w:ascii="Calibri" w:hAnsi="Calibri"/>
          <w:w w:val="110"/>
        </w:rPr>
        <w:t>special</w:t>
      </w:r>
      <w:r w:rsidRPr="0062799E">
        <w:rPr>
          <w:rFonts w:ascii="Calibri" w:hAnsi="Calibri"/>
          <w:spacing w:val="-19"/>
          <w:w w:val="110"/>
        </w:rPr>
        <w:t xml:space="preserve"> </w:t>
      </w:r>
      <w:r w:rsidRPr="0062799E">
        <w:rPr>
          <w:rFonts w:ascii="Calibri" w:hAnsi="Calibri"/>
          <w:w w:val="110"/>
        </w:rPr>
        <w:t>education</w:t>
      </w:r>
      <w:r w:rsidRPr="0062799E">
        <w:rPr>
          <w:rFonts w:ascii="Calibri" w:hAnsi="Calibri"/>
          <w:spacing w:val="-19"/>
          <w:w w:val="110"/>
        </w:rPr>
        <w:t xml:space="preserve"> </w:t>
      </w:r>
      <w:r w:rsidRPr="0062799E">
        <w:rPr>
          <w:rFonts w:ascii="Calibri" w:hAnsi="Calibri"/>
          <w:w w:val="110"/>
        </w:rPr>
        <w:t>system</w:t>
      </w:r>
      <w:r w:rsidRPr="0062799E">
        <w:rPr>
          <w:rFonts w:ascii="Calibri" w:hAnsi="Calibri"/>
          <w:spacing w:val="-18"/>
          <w:w w:val="110"/>
        </w:rPr>
        <w:t xml:space="preserve"> </w:t>
      </w:r>
      <w:r w:rsidRPr="0062799E">
        <w:rPr>
          <w:rFonts w:ascii="Calibri" w:hAnsi="Calibri"/>
          <w:w w:val="110"/>
        </w:rPr>
        <w:t>(see</w:t>
      </w:r>
      <w:r w:rsidRPr="0062799E">
        <w:rPr>
          <w:rFonts w:ascii="Calibri" w:hAnsi="Calibri"/>
          <w:spacing w:val="-19"/>
          <w:w w:val="110"/>
        </w:rPr>
        <w:t xml:space="preserve"> </w:t>
      </w:r>
      <w:r w:rsidRPr="0062799E">
        <w:rPr>
          <w:rFonts w:ascii="Calibri" w:hAnsi="Calibri"/>
          <w:w w:val="110"/>
        </w:rPr>
        <w:t>box</w:t>
      </w:r>
      <w:r w:rsidRPr="0062799E">
        <w:rPr>
          <w:rFonts w:ascii="Calibri" w:hAnsi="Calibri"/>
          <w:spacing w:val="-18"/>
          <w:w w:val="110"/>
        </w:rPr>
        <w:t xml:space="preserve"> </w:t>
      </w:r>
      <w:r w:rsidRPr="0062799E">
        <w:rPr>
          <w:rFonts w:ascii="Calibri" w:hAnsi="Calibri"/>
          <w:w w:val="110"/>
        </w:rPr>
        <w:t>Transitioning</w:t>
      </w:r>
      <w:r w:rsidRPr="0062799E">
        <w:rPr>
          <w:rFonts w:ascii="Calibri" w:hAnsi="Calibri"/>
          <w:spacing w:val="-19"/>
          <w:w w:val="110"/>
        </w:rPr>
        <w:t xml:space="preserve"> </w:t>
      </w:r>
      <w:r w:rsidRPr="0062799E">
        <w:rPr>
          <w:rFonts w:ascii="Calibri" w:hAnsi="Calibri"/>
          <w:w w:val="110"/>
        </w:rPr>
        <w:t>from</w:t>
      </w:r>
      <w:r w:rsidRPr="0062799E">
        <w:rPr>
          <w:rFonts w:ascii="Calibri" w:hAnsi="Calibri"/>
          <w:spacing w:val="-19"/>
          <w:w w:val="110"/>
        </w:rPr>
        <w:t xml:space="preserve"> </w:t>
      </w:r>
      <w:r w:rsidRPr="0062799E">
        <w:rPr>
          <w:rFonts w:ascii="Calibri" w:hAnsi="Calibri"/>
          <w:w w:val="110"/>
        </w:rPr>
        <w:t>special</w:t>
      </w:r>
      <w:r w:rsidRPr="0062799E">
        <w:rPr>
          <w:rFonts w:ascii="Calibri" w:hAnsi="Calibri"/>
          <w:spacing w:val="-18"/>
          <w:w w:val="110"/>
        </w:rPr>
        <w:t xml:space="preserve"> </w:t>
      </w:r>
      <w:r w:rsidRPr="0062799E">
        <w:rPr>
          <w:rFonts w:ascii="Calibri" w:hAnsi="Calibri"/>
          <w:w w:val="110"/>
        </w:rPr>
        <w:t>education</w:t>
      </w:r>
      <w:r w:rsidRPr="0062799E">
        <w:rPr>
          <w:rFonts w:ascii="Calibri" w:hAnsi="Calibri"/>
          <w:spacing w:val="-19"/>
          <w:w w:val="110"/>
        </w:rPr>
        <w:t xml:space="preserve"> </w:t>
      </w:r>
      <w:r w:rsidRPr="0062799E">
        <w:rPr>
          <w:rFonts w:ascii="Calibri" w:hAnsi="Calibri"/>
          <w:w w:val="110"/>
        </w:rPr>
        <w:t>to</w:t>
      </w:r>
      <w:r w:rsidRPr="0062799E">
        <w:rPr>
          <w:rFonts w:ascii="Calibri" w:hAnsi="Calibri"/>
          <w:spacing w:val="-18"/>
          <w:w w:val="110"/>
        </w:rPr>
        <w:t xml:space="preserve"> </w:t>
      </w:r>
      <w:r w:rsidRPr="0062799E">
        <w:rPr>
          <w:rFonts w:ascii="Calibri" w:hAnsi="Calibri"/>
          <w:w w:val="110"/>
        </w:rPr>
        <w:t xml:space="preserve">inclusive </w:t>
      </w:r>
      <w:proofErr w:type="gramStart"/>
      <w:r w:rsidRPr="0062799E">
        <w:rPr>
          <w:rFonts w:ascii="Calibri" w:hAnsi="Calibri"/>
          <w:w w:val="110"/>
        </w:rPr>
        <w:t>education )</w:t>
      </w:r>
      <w:proofErr w:type="gramEnd"/>
      <w:r w:rsidRPr="0062799E">
        <w:rPr>
          <w:rFonts w:ascii="Calibri" w:hAnsi="Calibri"/>
          <w:w w:val="110"/>
        </w:rPr>
        <w:t>.</w:t>
      </w:r>
    </w:p>
    <w:p w:rsidR="009B73C6" w:rsidRPr="0062799E" w:rsidRDefault="00CD31CF" w:rsidP="00761D6D">
      <w:pPr>
        <w:spacing w:after="240"/>
        <w:rPr>
          <w:rFonts w:ascii="Calibri" w:hAnsi="Calibri"/>
          <w:b/>
        </w:rPr>
      </w:pPr>
      <w:r w:rsidRPr="0062799E">
        <w:rPr>
          <w:rFonts w:ascii="Calibri" w:hAnsi="Calibri"/>
          <w:b/>
          <w:w w:val="110"/>
        </w:rPr>
        <w:t>How is “support” different from reasonable accommodation?</w:t>
      </w:r>
    </w:p>
    <w:p w:rsidR="009B73C6" w:rsidRPr="0062799E" w:rsidRDefault="00CD31CF" w:rsidP="005009E0">
      <w:pPr>
        <w:pStyle w:val="BodyText"/>
        <w:spacing w:after="120" w:line="285" w:lineRule="auto"/>
        <w:rPr>
          <w:rFonts w:ascii="Calibri" w:hAnsi="Calibri"/>
        </w:rPr>
      </w:pPr>
      <w:proofErr w:type="gramStart"/>
      <w:r w:rsidRPr="0062799E">
        <w:rPr>
          <w:rFonts w:ascii="Calibri" w:hAnsi="Calibri"/>
          <w:w w:val="110"/>
        </w:rPr>
        <w:t>Supports ,</w:t>
      </w:r>
      <w:proofErr w:type="gramEnd"/>
      <w:r w:rsidRPr="0062799E">
        <w:rPr>
          <w:rFonts w:ascii="Calibri" w:hAnsi="Calibri"/>
          <w:w w:val="110"/>
        </w:rPr>
        <w:t xml:space="preserve"> from the perspective of the CRPD, are measures that are part of the education system and can be institutionalized over time. Reasonable accommodations are anti-discrimination tools that aim to provide immediate responses to the requirements of students. Students, either through support</w:t>
      </w:r>
      <w:r w:rsidRPr="0062799E">
        <w:rPr>
          <w:rFonts w:ascii="Calibri" w:hAnsi="Calibri"/>
          <w:spacing w:val="-13"/>
          <w:w w:val="110"/>
        </w:rPr>
        <w:t xml:space="preserve"> </w:t>
      </w:r>
      <w:r w:rsidRPr="0062799E">
        <w:rPr>
          <w:rFonts w:ascii="Calibri" w:hAnsi="Calibri"/>
          <w:w w:val="110"/>
        </w:rPr>
        <w:t>systems</w:t>
      </w:r>
      <w:r w:rsidRPr="0062799E">
        <w:rPr>
          <w:rFonts w:ascii="Calibri" w:hAnsi="Calibri"/>
          <w:spacing w:val="-12"/>
          <w:w w:val="110"/>
        </w:rPr>
        <w:t xml:space="preserve"> </w:t>
      </w:r>
      <w:r w:rsidRPr="0062799E">
        <w:rPr>
          <w:rFonts w:ascii="Calibri" w:hAnsi="Calibri"/>
          <w:w w:val="110"/>
        </w:rPr>
        <w:t>or</w:t>
      </w:r>
      <w:r w:rsidRPr="0062799E">
        <w:rPr>
          <w:rFonts w:ascii="Calibri" w:hAnsi="Calibri"/>
          <w:spacing w:val="-12"/>
          <w:w w:val="110"/>
        </w:rPr>
        <w:t xml:space="preserve"> </w:t>
      </w:r>
      <w:r w:rsidRPr="0062799E">
        <w:rPr>
          <w:rFonts w:ascii="Calibri" w:hAnsi="Calibri"/>
          <w:w w:val="110"/>
        </w:rPr>
        <w:t>through</w:t>
      </w:r>
      <w:r w:rsidRPr="0062799E">
        <w:rPr>
          <w:rFonts w:ascii="Calibri" w:hAnsi="Calibri"/>
          <w:spacing w:val="-13"/>
          <w:w w:val="110"/>
        </w:rPr>
        <w:t xml:space="preserve"> </w:t>
      </w:r>
      <w:r w:rsidRPr="0062799E">
        <w:rPr>
          <w:rFonts w:ascii="Calibri" w:hAnsi="Calibri"/>
          <w:w w:val="110"/>
        </w:rPr>
        <w:t>reasonable</w:t>
      </w:r>
      <w:r w:rsidRPr="0062799E">
        <w:rPr>
          <w:rFonts w:ascii="Calibri" w:hAnsi="Calibri"/>
          <w:spacing w:val="-12"/>
          <w:w w:val="110"/>
        </w:rPr>
        <w:t xml:space="preserve"> </w:t>
      </w:r>
      <w:r w:rsidRPr="0062799E">
        <w:rPr>
          <w:rFonts w:ascii="Calibri" w:hAnsi="Calibri"/>
          <w:w w:val="110"/>
        </w:rPr>
        <w:t>accommodation,</w:t>
      </w:r>
      <w:r w:rsidRPr="0062799E">
        <w:rPr>
          <w:rFonts w:ascii="Calibri" w:hAnsi="Calibri"/>
          <w:spacing w:val="-12"/>
          <w:w w:val="110"/>
        </w:rPr>
        <w:t xml:space="preserve"> </w:t>
      </w:r>
      <w:r w:rsidRPr="0062799E">
        <w:rPr>
          <w:rFonts w:ascii="Calibri" w:hAnsi="Calibri"/>
          <w:w w:val="110"/>
        </w:rPr>
        <w:t>have</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3"/>
          <w:w w:val="110"/>
        </w:rPr>
        <w:t xml:space="preserve"> </w:t>
      </w:r>
      <w:r w:rsidRPr="0062799E">
        <w:rPr>
          <w:rFonts w:ascii="Calibri" w:hAnsi="Calibri"/>
          <w:w w:val="110"/>
        </w:rPr>
        <w:t>right</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access</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necessary</w:t>
      </w:r>
      <w:r w:rsidRPr="0062799E">
        <w:rPr>
          <w:rFonts w:ascii="Calibri" w:hAnsi="Calibri"/>
          <w:spacing w:val="-12"/>
          <w:w w:val="110"/>
        </w:rPr>
        <w:t xml:space="preserve"> </w:t>
      </w:r>
      <w:r w:rsidRPr="0062799E">
        <w:rPr>
          <w:rFonts w:ascii="Calibri" w:hAnsi="Calibri"/>
          <w:w w:val="110"/>
        </w:rPr>
        <w:t>tools for</w:t>
      </w:r>
      <w:r w:rsidRPr="0062799E">
        <w:rPr>
          <w:rFonts w:ascii="Calibri" w:hAnsi="Calibri"/>
          <w:spacing w:val="-13"/>
          <w:w w:val="110"/>
        </w:rPr>
        <w:t xml:space="preserve"> </w:t>
      </w:r>
      <w:r w:rsidRPr="0062799E">
        <w:rPr>
          <w:rFonts w:ascii="Calibri" w:hAnsi="Calibri"/>
          <w:w w:val="110"/>
        </w:rPr>
        <w:t>them</w:t>
      </w:r>
      <w:r w:rsidRPr="0062799E">
        <w:rPr>
          <w:rFonts w:ascii="Calibri" w:hAnsi="Calibri"/>
          <w:spacing w:val="-13"/>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complete</w:t>
      </w:r>
      <w:r w:rsidRPr="0062799E">
        <w:rPr>
          <w:rFonts w:ascii="Calibri" w:hAnsi="Calibri"/>
          <w:spacing w:val="-13"/>
          <w:w w:val="110"/>
        </w:rPr>
        <w:t xml:space="preserve"> </w:t>
      </w:r>
      <w:r w:rsidRPr="0062799E">
        <w:rPr>
          <w:rFonts w:ascii="Calibri" w:hAnsi="Calibri"/>
          <w:w w:val="110"/>
        </w:rPr>
        <w:t>their</w:t>
      </w:r>
      <w:r w:rsidRPr="0062799E">
        <w:rPr>
          <w:rFonts w:ascii="Calibri" w:hAnsi="Calibri"/>
          <w:spacing w:val="-13"/>
          <w:w w:val="110"/>
        </w:rPr>
        <w:t xml:space="preserve"> </w:t>
      </w:r>
      <w:r w:rsidRPr="0062799E">
        <w:rPr>
          <w:rFonts w:ascii="Calibri" w:hAnsi="Calibri"/>
          <w:w w:val="110"/>
        </w:rPr>
        <w:t>studies.</w:t>
      </w:r>
      <w:r w:rsidRPr="0062799E">
        <w:rPr>
          <w:rFonts w:ascii="Calibri" w:hAnsi="Calibri"/>
          <w:spacing w:val="-12"/>
          <w:w w:val="110"/>
        </w:rPr>
        <w:t xml:space="preserve"> </w:t>
      </w:r>
      <w:r w:rsidRPr="0062799E">
        <w:rPr>
          <w:rFonts w:ascii="Calibri" w:hAnsi="Calibri"/>
          <w:w w:val="110"/>
        </w:rPr>
        <w:t>Support</w:t>
      </w:r>
      <w:r w:rsidRPr="0062799E">
        <w:rPr>
          <w:rFonts w:ascii="Calibri" w:hAnsi="Calibri"/>
          <w:spacing w:val="-13"/>
          <w:w w:val="110"/>
        </w:rPr>
        <w:t xml:space="preserve"> </w:t>
      </w:r>
      <w:r w:rsidRPr="0062799E">
        <w:rPr>
          <w:rFonts w:ascii="Calibri" w:hAnsi="Calibri"/>
          <w:w w:val="110"/>
        </w:rPr>
        <w:t>should</w:t>
      </w:r>
      <w:r w:rsidRPr="0062799E">
        <w:rPr>
          <w:rFonts w:ascii="Calibri" w:hAnsi="Calibri"/>
          <w:spacing w:val="-13"/>
          <w:w w:val="110"/>
        </w:rPr>
        <w:t xml:space="preserve"> </w:t>
      </w:r>
      <w:r w:rsidRPr="0062799E">
        <w:rPr>
          <w:rFonts w:ascii="Calibri" w:hAnsi="Calibri"/>
          <w:w w:val="110"/>
        </w:rPr>
        <w:t>be</w:t>
      </w:r>
      <w:r w:rsidRPr="0062799E">
        <w:rPr>
          <w:rFonts w:ascii="Calibri" w:hAnsi="Calibri"/>
          <w:spacing w:val="-12"/>
          <w:w w:val="110"/>
        </w:rPr>
        <w:t xml:space="preserve"> </w:t>
      </w:r>
      <w:r w:rsidRPr="0062799E">
        <w:rPr>
          <w:rFonts w:ascii="Calibri" w:hAnsi="Calibri"/>
          <w:w w:val="110"/>
        </w:rPr>
        <w:t>seen</w:t>
      </w:r>
      <w:r w:rsidRPr="0062799E">
        <w:rPr>
          <w:rFonts w:ascii="Calibri" w:hAnsi="Calibri"/>
          <w:spacing w:val="-13"/>
          <w:w w:val="110"/>
        </w:rPr>
        <w:t xml:space="preserve"> </w:t>
      </w:r>
      <w:r w:rsidRPr="0062799E">
        <w:rPr>
          <w:rFonts w:ascii="Calibri" w:hAnsi="Calibri"/>
          <w:w w:val="110"/>
        </w:rPr>
        <w:t>as</w:t>
      </w:r>
      <w:r w:rsidRPr="0062799E">
        <w:rPr>
          <w:rFonts w:ascii="Calibri" w:hAnsi="Calibri"/>
          <w:spacing w:val="-13"/>
          <w:w w:val="110"/>
        </w:rPr>
        <w:t xml:space="preserve"> </w:t>
      </w:r>
      <w:r w:rsidRPr="0062799E">
        <w:rPr>
          <w:rFonts w:ascii="Calibri" w:hAnsi="Calibri"/>
          <w:w w:val="110"/>
        </w:rPr>
        <w:t>an</w:t>
      </w:r>
      <w:r w:rsidRPr="0062799E">
        <w:rPr>
          <w:rFonts w:ascii="Calibri" w:hAnsi="Calibri"/>
          <w:spacing w:val="-12"/>
          <w:w w:val="110"/>
        </w:rPr>
        <w:t xml:space="preserve"> </w:t>
      </w:r>
      <w:r w:rsidRPr="0062799E">
        <w:rPr>
          <w:rFonts w:ascii="Calibri" w:hAnsi="Calibri"/>
          <w:w w:val="110"/>
        </w:rPr>
        <w:t>ongoing</w:t>
      </w:r>
      <w:r w:rsidRPr="0062799E">
        <w:rPr>
          <w:rFonts w:ascii="Calibri" w:hAnsi="Calibri"/>
          <w:spacing w:val="-13"/>
          <w:w w:val="110"/>
        </w:rPr>
        <w:t xml:space="preserve"> </w:t>
      </w:r>
      <w:r w:rsidRPr="0062799E">
        <w:rPr>
          <w:rFonts w:ascii="Calibri" w:hAnsi="Calibri"/>
          <w:w w:val="110"/>
        </w:rPr>
        <w:t>investment</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3"/>
          <w:w w:val="110"/>
        </w:rPr>
        <w:t xml:space="preserve"> </w:t>
      </w:r>
      <w:r w:rsidRPr="0062799E">
        <w:rPr>
          <w:rFonts w:ascii="Calibri" w:hAnsi="Calibri"/>
          <w:w w:val="110"/>
        </w:rPr>
        <w:t>reasonable accommodation as an emergency tool. As the system grows more inclusive, fewer reasonable accommodations will be</w:t>
      </w:r>
      <w:r w:rsidRPr="0062799E">
        <w:rPr>
          <w:rFonts w:ascii="Calibri" w:hAnsi="Calibri"/>
          <w:spacing w:val="-1"/>
          <w:w w:val="110"/>
        </w:rPr>
        <w:t xml:space="preserve"> </w:t>
      </w:r>
      <w:r w:rsidRPr="0062799E">
        <w:rPr>
          <w:rFonts w:ascii="Calibri" w:hAnsi="Calibri"/>
          <w:w w:val="110"/>
        </w:rPr>
        <w:t>required.</w:t>
      </w:r>
    </w:p>
    <w:p w:rsidR="00D562B6" w:rsidRPr="0062799E" w:rsidRDefault="00CD31CF" w:rsidP="005009E0">
      <w:pPr>
        <w:pStyle w:val="BodyText"/>
        <w:spacing w:after="120" w:line="285" w:lineRule="auto"/>
        <w:rPr>
          <w:rFonts w:ascii="Calibri" w:hAnsi="Calibri"/>
        </w:rPr>
      </w:pPr>
      <w:r w:rsidRPr="0062799E">
        <w:rPr>
          <w:rFonts w:ascii="Calibri" w:hAnsi="Calibri"/>
          <w:w w:val="110"/>
        </w:rPr>
        <w:t>Reasonable</w:t>
      </w:r>
      <w:r w:rsidRPr="0062799E">
        <w:rPr>
          <w:rFonts w:ascii="Calibri" w:hAnsi="Calibri"/>
          <w:spacing w:val="-12"/>
          <w:w w:val="110"/>
        </w:rPr>
        <w:t xml:space="preserve"> </w:t>
      </w:r>
      <w:r w:rsidRPr="0062799E">
        <w:rPr>
          <w:rFonts w:ascii="Calibri" w:hAnsi="Calibri"/>
          <w:w w:val="110"/>
        </w:rPr>
        <w:t>accommodation</w:t>
      </w:r>
      <w:r w:rsidRPr="0062799E">
        <w:rPr>
          <w:rFonts w:ascii="Calibri" w:hAnsi="Calibri"/>
          <w:spacing w:val="-12"/>
          <w:w w:val="110"/>
        </w:rPr>
        <w:t xml:space="preserve"> </w:t>
      </w:r>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context</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includes,</w:t>
      </w:r>
      <w:r w:rsidRPr="0062799E">
        <w:rPr>
          <w:rFonts w:ascii="Calibri" w:hAnsi="Calibri"/>
          <w:spacing w:val="-11"/>
          <w:w w:val="110"/>
        </w:rPr>
        <w:t xml:space="preserve"> </w:t>
      </w:r>
      <w:r w:rsidRPr="0062799E">
        <w:rPr>
          <w:rFonts w:ascii="Calibri" w:hAnsi="Calibri"/>
          <w:w w:val="110"/>
        </w:rPr>
        <w:t>among</w:t>
      </w:r>
      <w:r w:rsidRPr="0062799E">
        <w:rPr>
          <w:rFonts w:ascii="Calibri" w:hAnsi="Calibri"/>
          <w:spacing w:val="-12"/>
          <w:w w:val="110"/>
        </w:rPr>
        <w:t xml:space="preserve"> </w:t>
      </w:r>
      <w:r w:rsidRPr="0062799E">
        <w:rPr>
          <w:rFonts w:ascii="Calibri" w:hAnsi="Calibri"/>
          <w:w w:val="110"/>
        </w:rPr>
        <w:t>others,</w:t>
      </w:r>
      <w:r w:rsidRPr="0062799E">
        <w:rPr>
          <w:rFonts w:ascii="Calibri" w:hAnsi="Calibri"/>
          <w:spacing w:val="-12"/>
          <w:w w:val="110"/>
        </w:rPr>
        <w:t xml:space="preserve"> </w:t>
      </w:r>
      <w:r w:rsidRPr="0062799E">
        <w:rPr>
          <w:rFonts w:ascii="Calibri" w:hAnsi="Calibri"/>
          <w:w w:val="110"/>
        </w:rPr>
        <w:t>adjusted</w:t>
      </w:r>
      <w:r w:rsidRPr="0062799E">
        <w:rPr>
          <w:rFonts w:ascii="Calibri" w:hAnsi="Calibri"/>
          <w:spacing w:val="-11"/>
          <w:w w:val="110"/>
        </w:rPr>
        <w:t xml:space="preserve"> </w:t>
      </w:r>
      <w:r w:rsidRPr="0062799E">
        <w:rPr>
          <w:rFonts w:ascii="Calibri" w:hAnsi="Calibri"/>
          <w:w w:val="110"/>
        </w:rPr>
        <w:t>timetables to</w:t>
      </w:r>
      <w:r w:rsidRPr="0062799E">
        <w:rPr>
          <w:rFonts w:ascii="Calibri" w:hAnsi="Calibri"/>
          <w:spacing w:val="-11"/>
          <w:w w:val="110"/>
        </w:rPr>
        <w:t xml:space="preserve"> </w:t>
      </w:r>
      <w:r w:rsidRPr="0062799E">
        <w:rPr>
          <w:rFonts w:ascii="Calibri" w:hAnsi="Calibri"/>
          <w:w w:val="110"/>
        </w:rPr>
        <w:t>facilitate</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participation</w:t>
      </w:r>
      <w:r w:rsidRPr="0062799E">
        <w:rPr>
          <w:rFonts w:ascii="Calibri" w:hAnsi="Calibri"/>
          <w:spacing w:val="-10"/>
          <w:w w:val="110"/>
        </w:rPr>
        <w:t xml:space="preserve"> </w:t>
      </w:r>
      <w:r w:rsidRPr="0062799E">
        <w:rPr>
          <w:rFonts w:ascii="Calibri" w:hAnsi="Calibri"/>
          <w:w w:val="110"/>
        </w:rPr>
        <w:t>of</w:t>
      </w:r>
      <w:r w:rsidRPr="0062799E">
        <w:rPr>
          <w:rFonts w:ascii="Calibri" w:hAnsi="Calibri"/>
          <w:spacing w:val="-11"/>
          <w:w w:val="110"/>
        </w:rPr>
        <w:t xml:space="preserve"> </w:t>
      </w:r>
      <w:r w:rsidRPr="0062799E">
        <w:rPr>
          <w:rFonts w:ascii="Calibri" w:hAnsi="Calibri"/>
          <w:w w:val="110"/>
        </w:rPr>
        <w:t>a</w:t>
      </w:r>
      <w:r w:rsidRPr="0062799E">
        <w:rPr>
          <w:rFonts w:ascii="Calibri" w:hAnsi="Calibri"/>
          <w:spacing w:val="-10"/>
          <w:w w:val="110"/>
        </w:rPr>
        <w:t xml:space="preserve"> </w:t>
      </w:r>
      <w:r w:rsidRPr="0062799E">
        <w:rPr>
          <w:rFonts w:ascii="Calibri" w:hAnsi="Calibri"/>
          <w:w w:val="110"/>
        </w:rPr>
        <w:t>student</w:t>
      </w:r>
      <w:r w:rsidRPr="0062799E">
        <w:rPr>
          <w:rFonts w:ascii="Calibri" w:hAnsi="Calibri"/>
          <w:spacing w:val="-10"/>
          <w:w w:val="110"/>
        </w:rPr>
        <w:t xml:space="preserve"> </w:t>
      </w:r>
      <w:r w:rsidRPr="0062799E">
        <w:rPr>
          <w:rFonts w:ascii="Calibri" w:hAnsi="Calibri"/>
          <w:w w:val="110"/>
        </w:rPr>
        <w:t>with</w:t>
      </w:r>
      <w:r w:rsidRPr="0062799E">
        <w:rPr>
          <w:rFonts w:ascii="Calibri" w:hAnsi="Calibri"/>
          <w:spacing w:val="-11"/>
          <w:w w:val="110"/>
        </w:rPr>
        <w:t xml:space="preserve"> </w:t>
      </w:r>
      <w:r w:rsidRPr="0062799E">
        <w:rPr>
          <w:rFonts w:ascii="Calibri" w:hAnsi="Calibri"/>
          <w:w w:val="110"/>
        </w:rPr>
        <w:t>disabilities;</w:t>
      </w:r>
      <w:r w:rsidRPr="0062799E">
        <w:rPr>
          <w:rFonts w:ascii="Calibri" w:hAnsi="Calibri"/>
          <w:spacing w:val="-10"/>
          <w:w w:val="110"/>
        </w:rPr>
        <w:t xml:space="preserve"> </w:t>
      </w:r>
      <w:r w:rsidRPr="0062799E">
        <w:rPr>
          <w:rFonts w:ascii="Calibri" w:hAnsi="Calibri"/>
          <w:w w:val="110"/>
        </w:rPr>
        <w:t>modifying</w:t>
      </w:r>
      <w:r w:rsidRPr="0062799E">
        <w:rPr>
          <w:rFonts w:ascii="Calibri" w:hAnsi="Calibri"/>
          <w:spacing w:val="-11"/>
          <w:w w:val="110"/>
        </w:rPr>
        <w:t xml:space="preserve"> </w:t>
      </w:r>
      <w:r w:rsidRPr="0062799E">
        <w:rPr>
          <w:rFonts w:ascii="Calibri" w:hAnsi="Calibri"/>
          <w:w w:val="110"/>
        </w:rPr>
        <w:t>the</w:t>
      </w:r>
      <w:r w:rsidRPr="0062799E">
        <w:rPr>
          <w:rFonts w:ascii="Calibri" w:hAnsi="Calibri"/>
          <w:spacing w:val="-10"/>
          <w:w w:val="110"/>
        </w:rPr>
        <w:t xml:space="preserve"> </w:t>
      </w:r>
      <w:r w:rsidRPr="0062799E">
        <w:rPr>
          <w:rFonts w:ascii="Calibri" w:hAnsi="Calibri"/>
          <w:w w:val="110"/>
        </w:rPr>
        <w:t>allocation</w:t>
      </w:r>
      <w:r w:rsidRPr="0062799E">
        <w:rPr>
          <w:rFonts w:ascii="Calibri" w:hAnsi="Calibri"/>
          <w:spacing w:val="-11"/>
          <w:w w:val="110"/>
        </w:rPr>
        <w:t xml:space="preserve"> </w:t>
      </w:r>
      <w:r w:rsidRPr="0062799E">
        <w:rPr>
          <w:rFonts w:ascii="Calibri" w:hAnsi="Calibri"/>
          <w:w w:val="110"/>
        </w:rPr>
        <w:t>of</w:t>
      </w:r>
      <w:r w:rsidRPr="0062799E">
        <w:rPr>
          <w:rFonts w:ascii="Calibri" w:hAnsi="Calibri"/>
          <w:spacing w:val="-10"/>
          <w:w w:val="110"/>
        </w:rPr>
        <w:t xml:space="preserve"> </w:t>
      </w:r>
      <w:r w:rsidRPr="0062799E">
        <w:rPr>
          <w:rFonts w:ascii="Calibri" w:hAnsi="Calibri"/>
          <w:w w:val="110"/>
        </w:rPr>
        <w:t>classrooms</w:t>
      </w:r>
      <w:r w:rsidRPr="0062799E">
        <w:rPr>
          <w:rFonts w:ascii="Calibri" w:hAnsi="Calibri"/>
          <w:spacing w:val="-10"/>
          <w:w w:val="110"/>
        </w:rPr>
        <w:t xml:space="preserve"> </w:t>
      </w:r>
      <w:r w:rsidRPr="0062799E">
        <w:rPr>
          <w:rFonts w:ascii="Calibri" w:hAnsi="Calibri"/>
          <w:w w:val="110"/>
        </w:rPr>
        <w:t>to ensure</w:t>
      </w:r>
      <w:r w:rsidRPr="0062799E">
        <w:rPr>
          <w:rFonts w:ascii="Calibri" w:hAnsi="Calibri"/>
          <w:spacing w:val="-13"/>
          <w:w w:val="110"/>
        </w:rPr>
        <w:t xml:space="preserve"> </w:t>
      </w:r>
      <w:r w:rsidRPr="0062799E">
        <w:rPr>
          <w:rFonts w:ascii="Calibri" w:hAnsi="Calibri"/>
          <w:w w:val="110"/>
        </w:rPr>
        <w:t>that</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student</w:t>
      </w:r>
      <w:r w:rsidRPr="0062799E">
        <w:rPr>
          <w:rFonts w:ascii="Calibri" w:hAnsi="Calibri"/>
          <w:spacing w:val="-12"/>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disability</w:t>
      </w:r>
      <w:r w:rsidRPr="0062799E">
        <w:rPr>
          <w:rFonts w:ascii="Calibri" w:hAnsi="Calibri"/>
          <w:spacing w:val="-12"/>
          <w:w w:val="110"/>
        </w:rPr>
        <w:t xml:space="preserve"> </w:t>
      </w:r>
      <w:r w:rsidRPr="0062799E">
        <w:rPr>
          <w:rFonts w:ascii="Calibri" w:hAnsi="Calibri"/>
          <w:w w:val="110"/>
        </w:rPr>
        <w:t>attends</w:t>
      </w:r>
      <w:r w:rsidRPr="0062799E">
        <w:rPr>
          <w:rFonts w:ascii="Calibri" w:hAnsi="Calibri"/>
          <w:spacing w:val="-12"/>
          <w:w w:val="110"/>
        </w:rPr>
        <w:t xml:space="preserve"> </w:t>
      </w:r>
      <w:r w:rsidRPr="0062799E">
        <w:rPr>
          <w:rFonts w:ascii="Calibri" w:hAnsi="Calibri"/>
          <w:w w:val="110"/>
        </w:rPr>
        <w:t>courses</w:t>
      </w:r>
      <w:r w:rsidRPr="0062799E">
        <w:rPr>
          <w:rFonts w:ascii="Calibri" w:hAnsi="Calibri"/>
          <w:spacing w:val="-13"/>
          <w:w w:val="110"/>
        </w:rPr>
        <w:t xml:space="preserve"> </w:t>
      </w:r>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an</w:t>
      </w:r>
      <w:r w:rsidRPr="0062799E">
        <w:rPr>
          <w:rFonts w:ascii="Calibri" w:hAnsi="Calibri"/>
          <w:spacing w:val="-12"/>
          <w:w w:val="110"/>
        </w:rPr>
        <w:t xml:space="preserve"> </w:t>
      </w:r>
      <w:r w:rsidRPr="0062799E">
        <w:rPr>
          <w:rFonts w:ascii="Calibri" w:hAnsi="Calibri"/>
          <w:w w:val="110"/>
        </w:rPr>
        <w:t>accessible</w:t>
      </w:r>
      <w:r w:rsidRPr="0062799E">
        <w:rPr>
          <w:rFonts w:ascii="Calibri" w:hAnsi="Calibri"/>
          <w:spacing w:val="-12"/>
          <w:w w:val="110"/>
        </w:rPr>
        <w:t xml:space="preserve"> </w:t>
      </w:r>
      <w:r w:rsidRPr="0062799E">
        <w:rPr>
          <w:rFonts w:ascii="Calibri" w:hAnsi="Calibri"/>
          <w:w w:val="110"/>
        </w:rPr>
        <w:t>room;</w:t>
      </w:r>
      <w:r w:rsidRPr="0062799E">
        <w:rPr>
          <w:rFonts w:ascii="Calibri" w:hAnsi="Calibri"/>
          <w:spacing w:val="-12"/>
          <w:w w:val="110"/>
        </w:rPr>
        <w:t xml:space="preserve"> </w:t>
      </w:r>
      <w:r w:rsidRPr="0062799E">
        <w:rPr>
          <w:rFonts w:ascii="Calibri" w:hAnsi="Calibri"/>
          <w:w w:val="110"/>
        </w:rPr>
        <w:t>allocation</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longer</w:t>
      </w:r>
      <w:r w:rsidRPr="0062799E">
        <w:rPr>
          <w:rFonts w:ascii="Calibri" w:hAnsi="Calibri"/>
          <w:spacing w:val="-13"/>
          <w:w w:val="110"/>
        </w:rPr>
        <w:t xml:space="preserve"> </w:t>
      </w:r>
      <w:r w:rsidRPr="0062799E">
        <w:rPr>
          <w:rFonts w:ascii="Calibri" w:hAnsi="Calibri"/>
          <w:spacing w:val="-4"/>
          <w:w w:val="110"/>
        </w:rPr>
        <w:t xml:space="preserve">time </w:t>
      </w:r>
      <w:r w:rsidRPr="0062799E">
        <w:rPr>
          <w:rFonts w:ascii="Calibri" w:hAnsi="Calibri"/>
          <w:w w:val="110"/>
        </w:rPr>
        <w:t>for</w:t>
      </w:r>
      <w:r w:rsidRPr="0062799E">
        <w:rPr>
          <w:rFonts w:ascii="Calibri" w:hAnsi="Calibri"/>
          <w:spacing w:val="-15"/>
          <w:w w:val="110"/>
        </w:rPr>
        <w:t xml:space="preserve"> </w:t>
      </w:r>
      <w:r w:rsidRPr="0062799E">
        <w:rPr>
          <w:rFonts w:ascii="Calibri" w:hAnsi="Calibri"/>
          <w:w w:val="110"/>
        </w:rPr>
        <w:t>students</w:t>
      </w:r>
      <w:r w:rsidRPr="0062799E">
        <w:rPr>
          <w:rFonts w:ascii="Calibri" w:hAnsi="Calibri"/>
          <w:spacing w:val="-15"/>
          <w:w w:val="110"/>
        </w:rPr>
        <w:t xml:space="preserve"> </w:t>
      </w:r>
      <w:r w:rsidRPr="0062799E">
        <w:rPr>
          <w:rFonts w:ascii="Calibri" w:hAnsi="Calibri"/>
          <w:w w:val="110"/>
        </w:rPr>
        <w:t>with</w:t>
      </w:r>
      <w:r w:rsidRPr="0062799E">
        <w:rPr>
          <w:rFonts w:ascii="Calibri" w:hAnsi="Calibri"/>
          <w:spacing w:val="-15"/>
          <w:w w:val="110"/>
        </w:rPr>
        <w:t xml:space="preserve"> </w:t>
      </w:r>
      <w:r w:rsidRPr="0062799E">
        <w:rPr>
          <w:rFonts w:ascii="Calibri" w:hAnsi="Calibri"/>
          <w:w w:val="110"/>
        </w:rPr>
        <w:t>disabilities</w:t>
      </w:r>
      <w:r w:rsidRPr="0062799E">
        <w:rPr>
          <w:rFonts w:ascii="Calibri" w:hAnsi="Calibri"/>
          <w:spacing w:val="-15"/>
          <w:w w:val="110"/>
        </w:rPr>
        <w:t xml:space="preserve"> </w:t>
      </w:r>
      <w:r w:rsidRPr="0062799E">
        <w:rPr>
          <w:rFonts w:ascii="Calibri" w:hAnsi="Calibri"/>
          <w:w w:val="110"/>
        </w:rPr>
        <w:t>to</w:t>
      </w:r>
      <w:r w:rsidRPr="0062799E">
        <w:rPr>
          <w:rFonts w:ascii="Calibri" w:hAnsi="Calibri"/>
          <w:spacing w:val="-15"/>
          <w:w w:val="110"/>
        </w:rPr>
        <w:t xml:space="preserve"> </w:t>
      </w:r>
      <w:r w:rsidRPr="0062799E">
        <w:rPr>
          <w:rFonts w:ascii="Calibri" w:hAnsi="Calibri"/>
          <w:w w:val="110"/>
        </w:rPr>
        <w:t>take</w:t>
      </w:r>
      <w:r w:rsidRPr="0062799E">
        <w:rPr>
          <w:rFonts w:ascii="Calibri" w:hAnsi="Calibri"/>
          <w:spacing w:val="-15"/>
          <w:w w:val="110"/>
        </w:rPr>
        <w:t xml:space="preserve"> </w:t>
      </w:r>
      <w:r w:rsidRPr="0062799E">
        <w:rPr>
          <w:rFonts w:ascii="Calibri" w:hAnsi="Calibri"/>
          <w:w w:val="110"/>
        </w:rPr>
        <w:t>exams;</w:t>
      </w:r>
      <w:r w:rsidRPr="0062799E">
        <w:rPr>
          <w:rFonts w:ascii="Calibri" w:hAnsi="Calibri"/>
          <w:spacing w:val="-14"/>
          <w:w w:val="110"/>
        </w:rPr>
        <w:t xml:space="preserve"> </w:t>
      </w:r>
      <w:r w:rsidRPr="0062799E">
        <w:rPr>
          <w:rFonts w:ascii="Calibri" w:hAnsi="Calibri"/>
          <w:w w:val="110"/>
        </w:rPr>
        <w:t>provision</w:t>
      </w:r>
      <w:r w:rsidRPr="0062799E">
        <w:rPr>
          <w:rFonts w:ascii="Calibri" w:hAnsi="Calibri"/>
          <w:spacing w:val="-15"/>
          <w:w w:val="110"/>
        </w:rPr>
        <w:t xml:space="preserve"> </w:t>
      </w:r>
      <w:r w:rsidRPr="0062799E">
        <w:rPr>
          <w:rFonts w:ascii="Calibri" w:hAnsi="Calibri"/>
          <w:w w:val="110"/>
        </w:rPr>
        <w:t>of</w:t>
      </w:r>
      <w:r w:rsidRPr="0062799E">
        <w:rPr>
          <w:rFonts w:ascii="Calibri" w:hAnsi="Calibri"/>
          <w:spacing w:val="-15"/>
          <w:w w:val="110"/>
        </w:rPr>
        <w:t xml:space="preserve"> </w:t>
      </w:r>
      <w:hyperlink w:anchor="_bookmark52" w:history="1">
        <w:r w:rsidRPr="0062799E">
          <w:rPr>
            <w:rFonts w:ascii="Calibri" w:hAnsi="Calibri"/>
            <w:color w:val="006EB8"/>
            <w:w w:val="110"/>
            <w:u w:val="single" w:color="006EB8"/>
          </w:rPr>
          <w:t>assistive</w:t>
        </w:r>
        <w:r w:rsidRPr="0062799E">
          <w:rPr>
            <w:rFonts w:ascii="Calibri" w:hAnsi="Calibri"/>
            <w:color w:val="006EB8"/>
            <w:spacing w:val="-15"/>
            <w:w w:val="110"/>
            <w:u w:val="single" w:color="006EB8"/>
          </w:rPr>
          <w:t xml:space="preserve"> </w:t>
        </w:r>
        <w:r w:rsidRPr="0062799E">
          <w:rPr>
            <w:rFonts w:ascii="Calibri" w:hAnsi="Calibri"/>
            <w:color w:val="006EB8"/>
            <w:w w:val="110"/>
            <w:u w:val="single" w:color="006EB8"/>
          </w:rPr>
          <w:t>technology</w:t>
        </w:r>
      </w:hyperlink>
      <w:r w:rsidRPr="0062799E">
        <w:rPr>
          <w:rFonts w:ascii="Calibri" w:hAnsi="Calibri"/>
          <w:w w:val="110"/>
        </w:rPr>
        <w:t>,</w:t>
      </w:r>
      <w:r w:rsidRPr="0062799E">
        <w:rPr>
          <w:rFonts w:ascii="Calibri" w:hAnsi="Calibri"/>
          <w:spacing w:val="-15"/>
          <w:w w:val="110"/>
        </w:rPr>
        <w:t xml:space="preserve"> </w:t>
      </w:r>
      <w:r w:rsidRPr="0062799E">
        <w:rPr>
          <w:rFonts w:ascii="Calibri" w:hAnsi="Calibri"/>
          <w:w w:val="110"/>
        </w:rPr>
        <w:t>including</w:t>
      </w:r>
      <w:r w:rsidRPr="0062799E">
        <w:rPr>
          <w:rFonts w:ascii="Calibri" w:hAnsi="Calibri"/>
          <w:spacing w:val="-15"/>
          <w:w w:val="110"/>
        </w:rPr>
        <w:t xml:space="preserve"> </w:t>
      </w:r>
      <w:r w:rsidRPr="0062799E">
        <w:rPr>
          <w:rFonts w:ascii="Calibri" w:hAnsi="Calibri"/>
          <w:w w:val="110"/>
        </w:rPr>
        <w:t>software,</w:t>
      </w:r>
      <w:r w:rsidRPr="0062799E">
        <w:rPr>
          <w:rFonts w:ascii="Calibri" w:hAnsi="Calibri"/>
          <w:spacing w:val="-15"/>
          <w:w w:val="110"/>
        </w:rPr>
        <w:t xml:space="preserve"> </w:t>
      </w:r>
      <w:r w:rsidRPr="0062799E">
        <w:rPr>
          <w:rFonts w:ascii="Calibri" w:hAnsi="Calibri"/>
          <w:w w:val="110"/>
        </w:rPr>
        <w:t>as required to ensure participation on an equal basis with</w:t>
      </w:r>
      <w:r w:rsidRPr="0062799E">
        <w:rPr>
          <w:rFonts w:ascii="Calibri" w:hAnsi="Calibri"/>
          <w:spacing w:val="-3"/>
          <w:w w:val="110"/>
        </w:rPr>
        <w:t xml:space="preserve"> </w:t>
      </w:r>
      <w:r w:rsidRPr="0062799E">
        <w:rPr>
          <w:rFonts w:ascii="Calibri" w:hAnsi="Calibri"/>
          <w:w w:val="110"/>
        </w:rPr>
        <w:t>others.</w:t>
      </w:r>
      <w:r w:rsidR="00D562B6" w:rsidRPr="0062799E">
        <w:rPr>
          <w:rFonts w:ascii="Calibri" w:hAnsi="Calibri"/>
        </w:rPr>
        <w:br w:type="page"/>
      </w:r>
    </w:p>
    <w:p w:rsidR="00E83155" w:rsidRPr="0062799E" w:rsidRDefault="00D368B3" w:rsidP="00873D6E">
      <w:pPr>
        <w:spacing w:after="240"/>
        <w:rPr>
          <w:rFonts w:ascii="Calibri" w:hAnsi="Calibri"/>
          <w:b/>
          <w:color w:val="843505"/>
          <w:w w:val="110"/>
        </w:rPr>
      </w:pPr>
      <w:r>
        <w:rPr>
          <w:rFonts w:ascii="Calibri" w:hAnsi="Calibri"/>
          <w:noProof/>
          <w:lang w:eastAsia="en-GB"/>
        </w:rPr>
        <w:lastRenderedPageBreak/>
        <w:drawing>
          <wp:inline distT="0" distB="0" distL="0" distR="0">
            <wp:extent cx="171450" cy="76200"/>
            <wp:effectExtent l="0" t="0" r="0" b="0"/>
            <wp:docPr id="35" name="Picture 14" descr="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450" cy="76200"/>
                    </a:xfrm>
                    <a:prstGeom prst="rect">
                      <a:avLst/>
                    </a:prstGeom>
                    <a:noFill/>
                    <a:ln>
                      <a:noFill/>
                    </a:ln>
                  </pic:spPr>
                </pic:pic>
              </a:graphicData>
            </a:graphic>
          </wp:inline>
        </w:drawing>
      </w:r>
      <w:r w:rsidR="00E83155" w:rsidRPr="0062799E">
        <w:rPr>
          <w:rFonts w:ascii="Calibri" w:hAnsi="Calibri"/>
        </w:rPr>
        <w:tab/>
      </w:r>
      <w:r w:rsidR="00E83155" w:rsidRPr="00873D6E">
        <w:rPr>
          <w:rFonts w:ascii="Calibri" w:hAnsi="Calibri"/>
          <w:b/>
          <w:w w:val="110"/>
        </w:rPr>
        <w:t>Meaningful participation of deaf and hard of hearing students in education</w:t>
      </w:r>
    </w:p>
    <w:p w:rsidR="00E83155" w:rsidRPr="0062799E" w:rsidRDefault="00E83155" w:rsidP="005009E0">
      <w:pPr>
        <w:spacing w:after="120" w:line="285" w:lineRule="auto"/>
        <w:rPr>
          <w:rFonts w:ascii="Calibri" w:hAnsi="Calibri"/>
        </w:rPr>
      </w:pPr>
      <w:r w:rsidRPr="0062799E">
        <w:rPr>
          <w:rFonts w:ascii="Calibri" w:hAnsi="Calibri"/>
          <w:w w:val="110"/>
        </w:rPr>
        <w:t>Many deaf persons express themselves through sign language. Sign language is, as every other language, a live and complex system of communication that uses visual gestures and signs (that depend</w:t>
      </w:r>
      <w:r w:rsidRPr="0062799E">
        <w:rPr>
          <w:rFonts w:ascii="Calibri" w:hAnsi="Calibri"/>
          <w:spacing w:val="-15"/>
          <w:w w:val="110"/>
        </w:rPr>
        <w:t xml:space="preserve"> </w:t>
      </w:r>
      <w:r w:rsidRPr="0062799E">
        <w:rPr>
          <w:rFonts w:ascii="Calibri" w:hAnsi="Calibri"/>
          <w:w w:val="110"/>
        </w:rPr>
        <w:t>on</w:t>
      </w:r>
      <w:r w:rsidRPr="0062799E">
        <w:rPr>
          <w:rFonts w:ascii="Calibri" w:hAnsi="Calibri"/>
          <w:spacing w:val="-15"/>
          <w:w w:val="110"/>
        </w:rPr>
        <w:t xml:space="preserve"> </w:t>
      </w:r>
      <w:r w:rsidRPr="0062799E">
        <w:rPr>
          <w:rFonts w:ascii="Calibri" w:hAnsi="Calibri"/>
          <w:w w:val="110"/>
        </w:rPr>
        <w:t>human</w:t>
      </w:r>
      <w:r w:rsidRPr="0062799E">
        <w:rPr>
          <w:rFonts w:ascii="Calibri" w:hAnsi="Calibri"/>
          <w:spacing w:val="-15"/>
          <w:w w:val="110"/>
        </w:rPr>
        <w:t xml:space="preserve"> </w:t>
      </w:r>
      <w:r w:rsidRPr="0062799E">
        <w:rPr>
          <w:rFonts w:ascii="Calibri" w:hAnsi="Calibri"/>
          <w:w w:val="110"/>
        </w:rPr>
        <w:t>interaction</w:t>
      </w:r>
      <w:r w:rsidRPr="0062799E">
        <w:rPr>
          <w:rFonts w:ascii="Calibri" w:hAnsi="Calibri"/>
          <w:spacing w:val="-15"/>
          <w:w w:val="110"/>
        </w:rPr>
        <w:t xml:space="preserve"> </w:t>
      </w:r>
      <w:r w:rsidRPr="0062799E">
        <w:rPr>
          <w:rFonts w:ascii="Calibri" w:hAnsi="Calibri"/>
          <w:w w:val="110"/>
        </w:rPr>
        <w:t>to</w:t>
      </w:r>
      <w:r w:rsidRPr="0062799E">
        <w:rPr>
          <w:rFonts w:ascii="Calibri" w:hAnsi="Calibri"/>
          <w:spacing w:val="-15"/>
          <w:w w:val="110"/>
        </w:rPr>
        <w:t xml:space="preserve"> </w:t>
      </w:r>
      <w:r w:rsidRPr="0062799E">
        <w:rPr>
          <w:rFonts w:ascii="Calibri" w:hAnsi="Calibri"/>
          <w:w w:val="110"/>
        </w:rPr>
        <w:t>develop)</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involves</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whole</w:t>
      </w:r>
      <w:r w:rsidRPr="0062799E">
        <w:rPr>
          <w:rFonts w:ascii="Calibri" w:hAnsi="Calibri"/>
          <w:spacing w:val="-15"/>
          <w:w w:val="110"/>
        </w:rPr>
        <w:t xml:space="preserve"> </w:t>
      </w:r>
      <w:r w:rsidRPr="0062799E">
        <w:rPr>
          <w:rFonts w:ascii="Calibri" w:hAnsi="Calibri"/>
          <w:w w:val="110"/>
        </w:rPr>
        <w:t>signing</w:t>
      </w:r>
      <w:r w:rsidRPr="0062799E">
        <w:rPr>
          <w:rFonts w:ascii="Calibri" w:hAnsi="Calibri"/>
          <w:spacing w:val="-15"/>
          <w:w w:val="110"/>
        </w:rPr>
        <w:t xml:space="preserve"> </w:t>
      </w:r>
      <w:r w:rsidRPr="0062799E">
        <w:rPr>
          <w:rFonts w:ascii="Calibri" w:hAnsi="Calibri"/>
          <w:w w:val="110"/>
        </w:rPr>
        <w:t>community.</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use</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5"/>
          <w:w w:val="110"/>
        </w:rPr>
        <w:t xml:space="preserve"> </w:t>
      </w:r>
      <w:r w:rsidRPr="0062799E">
        <w:rPr>
          <w:rFonts w:ascii="Calibri" w:hAnsi="Calibri"/>
          <w:spacing w:val="-4"/>
          <w:w w:val="110"/>
        </w:rPr>
        <w:t xml:space="preserve">sign </w:t>
      </w:r>
      <w:r w:rsidRPr="0062799E">
        <w:rPr>
          <w:rFonts w:ascii="Calibri" w:hAnsi="Calibri"/>
          <w:w w:val="110"/>
        </w:rPr>
        <w:t>language is also a cultural right of deaf persons and is essential to preserve and foster identity and community.</w:t>
      </w:r>
      <w:r w:rsidRPr="0062799E">
        <w:rPr>
          <w:rFonts w:ascii="Calibri" w:hAnsi="Calibri"/>
          <w:spacing w:val="-17"/>
          <w:w w:val="110"/>
        </w:rPr>
        <w:t xml:space="preserve"> </w:t>
      </w:r>
      <w:r w:rsidRPr="0062799E">
        <w:rPr>
          <w:rFonts w:ascii="Calibri" w:hAnsi="Calibri"/>
          <w:w w:val="110"/>
        </w:rPr>
        <w:t>The</w:t>
      </w:r>
      <w:r w:rsidRPr="0062799E">
        <w:rPr>
          <w:rFonts w:ascii="Calibri" w:hAnsi="Calibri"/>
          <w:spacing w:val="-17"/>
          <w:w w:val="110"/>
        </w:rPr>
        <w:t xml:space="preserve"> </w:t>
      </w:r>
      <w:r w:rsidRPr="0062799E">
        <w:rPr>
          <w:rFonts w:ascii="Calibri" w:hAnsi="Calibri"/>
          <w:w w:val="110"/>
        </w:rPr>
        <w:t>impact</w:t>
      </w:r>
      <w:r w:rsidRPr="0062799E">
        <w:rPr>
          <w:rFonts w:ascii="Calibri" w:hAnsi="Calibri"/>
          <w:spacing w:val="-16"/>
          <w:w w:val="110"/>
        </w:rPr>
        <w:t xml:space="preserve"> </w:t>
      </w:r>
      <w:r w:rsidRPr="0062799E">
        <w:rPr>
          <w:rFonts w:ascii="Calibri" w:hAnsi="Calibri"/>
          <w:w w:val="110"/>
        </w:rPr>
        <w:t>of</w:t>
      </w:r>
      <w:r w:rsidRPr="0062799E">
        <w:rPr>
          <w:rFonts w:ascii="Calibri" w:hAnsi="Calibri"/>
          <w:spacing w:val="-17"/>
          <w:w w:val="110"/>
        </w:rPr>
        <w:t xml:space="preserve"> </w:t>
      </w:r>
      <w:r w:rsidRPr="0062799E">
        <w:rPr>
          <w:rFonts w:ascii="Calibri" w:hAnsi="Calibri"/>
          <w:w w:val="110"/>
        </w:rPr>
        <w:t>limiting</w:t>
      </w:r>
      <w:r w:rsidRPr="0062799E">
        <w:rPr>
          <w:rFonts w:ascii="Calibri" w:hAnsi="Calibri"/>
          <w:spacing w:val="-17"/>
          <w:w w:val="110"/>
        </w:rPr>
        <w:t xml:space="preserve"> </w:t>
      </w:r>
      <w:r w:rsidRPr="0062799E">
        <w:rPr>
          <w:rFonts w:ascii="Calibri" w:hAnsi="Calibri"/>
          <w:w w:val="110"/>
        </w:rPr>
        <w:t>access</w:t>
      </w:r>
      <w:r w:rsidRPr="0062799E">
        <w:rPr>
          <w:rFonts w:ascii="Calibri" w:hAnsi="Calibri"/>
          <w:spacing w:val="-16"/>
          <w:w w:val="110"/>
        </w:rPr>
        <w:t xml:space="preserve"> </w:t>
      </w:r>
      <w:r w:rsidRPr="0062799E">
        <w:rPr>
          <w:rFonts w:ascii="Calibri" w:hAnsi="Calibri"/>
          <w:w w:val="110"/>
        </w:rPr>
        <w:t>to</w:t>
      </w:r>
      <w:r w:rsidRPr="0062799E">
        <w:rPr>
          <w:rFonts w:ascii="Calibri" w:hAnsi="Calibri"/>
          <w:spacing w:val="-17"/>
          <w:w w:val="110"/>
        </w:rPr>
        <w:t xml:space="preserve"> </w:t>
      </w:r>
      <w:r w:rsidRPr="0062799E">
        <w:rPr>
          <w:rFonts w:ascii="Calibri" w:hAnsi="Calibri"/>
          <w:w w:val="110"/>
        </w:rPr>
        <w:t>sign</w:t>
      </w:r>
      <w:r w:rsidRPr="0062799E">
        <w:rPr>
          <w:rFonts w:ascii="Calibri" w:hAnsi="Calibri"/>
          <w:spacing w:val="-17"/>
          <w:w w:val="110"/>
        </w:rPr>
        <w:t xml:space="preserve"> </w:t>
      </w:r>
      <w:r w:rsidRPr="0062799E">
        <w:rPr>
          <w:rFonts w:ascii="Calibri" w:hAnsi="Calibri"/>
          <w:w w:val="110"/>
        </w:rPr>
        <w:t>language</w:t>
      </w:r>
      <w:r w:rsidRPr="0062799E">
        <w:rPr>
          <w:rFonts w:ascii="Calibri" w:hAnsi="Calibri"/>
          <w:spacing w:val="-16"/>
          <w:w w:val="110"/>
        </w:rPr>
        <w:t xml:space="preserve"> </w:t>
      </w:r>
      <w:r w:rsidRPr="0062799E">
        <w:rPr>
          <w:rFonts w:ascii="Calibri" w:hAnsi="Calibri"/>
          <w:w w:val="110"/>
        </w:rPr>
        <w:t>for</w:t>
      </w:r>
      <w:r w:rsidRPr="0062799E">
        <w:rPr>
          <w:rFonts w:ascii="Calibri" w:hAnsi="Calibri"/>
          <w:spacing w:val="-17"/>
          <w:w w:val="110"/>
        </w:rPr>
        <w:t xml:space="preserve"> </w:t>
      </w:r>
      <w:r w:rsidRPr="0062799E">
        <w:rPr>
          <w:rFonts w:ascii="Calibri" w:hAnsi="Calibri"/>
          <w:w w:val="110"/>
        </w:rPr>
        <w:t>deaf</w:t>
      </w:r>
      <w:r w:rsidRPr="0062799E">
        <w:rPr>
          <w:rFonts w:ascii="Calibri" w:hAnsi="Calibri"/>
          <w:spacing w:val="-16"/>
          <w:w w:val="110"/>
        </w:rPr>
        <w:t xml:space="preserve"> </w:t>
      </w:r>
      <w:r w:rsidRPr="0062799E">
        <w:rPr>
          <w:rFonts w:ascii="Calibri" w:hAnsi="Calibri"/>
          <w:w w:val="110"/>
        </w:rPr>
        <w:t>children</w:t>
      </w:r>
      <w:r w:rsidRPr="0062799E">
        <w:rPr>
          <w:rFonts w:ascii="Calibri" w:hAnsi="Calibri"/>
          <w:spacing w:val="-17"/>
          <w:w w:val="110"/>
        </w:rPr>
        <w:t xml:space="preserve"> </w:t>
      </w:r>
      <w:r w:rsidRPr="0062799E">
        <w:rPr>
          <w:rFonts w:ascii="Calibri" w:hAnsi="Calibri"/>
          <w:w w:val="110"/>
        </w:rPr>
        <w:t>could</w:t>
      </w:r>
      <w:r w:rsidRPr="0062799E">
        <w:rPr>
          <w:rFonts w:ascii="Calibri" w:hAnsi="Calibri"/>
          <w:spacing w:val="-17"/>
          <w:w w:val="110"/>
        </w:rPr>
        <w:t xml:space="preserve"> </w:t>
      </w:r>
      <w:r w:rsidRPr="0062799E">
        <w:rPr>
          <w:rFonts w:ascii="Calibri" w:hAnsi="Calibri"/>
          <w:w w:val="110"/>
        </w:rPr>
        <w:t>have</w:t>
      </w:r>
      <w:r w:rsidRPr="0062799E">
        <w:rPr>
          <w:rFonts w:ascii="Calibri" w:hAnsi="Calibri"/>
          <w:spacing w:val="-16"/>
          <w:w w:val="110"/>
        </w:rPr>
        <w:t xml:space="preserve"> </w:t>
      </w:r>
      <w:r w:rsidRPr="0062799E">
        <w:rPr>
          <w:rFonts w:ascii="Calibri" w:hAnsi="Calibri"/>
          <w:w w:val="110"/>
        </w:rPr>
        <w:t>irreversible developmental</w:t>
      </w:r>
      <w:r w:rsidRPr="0062799E">
        <w:rPr>
          <w:rFonts w:ascii="Calibri" w:hAnsi="Calibri"/>
          <w:spacing w:val="-16"/>
          <w:w w:val="110"/>
        </w:rPr>
        <w:t xml:space="preserve"> </w:t>
      </w:r>
      <w:r w:rsidRPr="0062799E">
        <w:rPr>
          <w:rFonts w:ascii="Calibri" w:hAnsi="Calibri"/>
          <w:w w:val="110"/>
        </w:rPr>
        <w:t>consequences.</w:t>
      </w:r>
      <w:r w:rsidRPr="0062799E">
        <w:rPr>
          <w:rFonts w:ascii="Calibri" w:hAnsi="Calibri"/>
          <w:spacing w:val="-16"/>
          <w:w w:val="110"/>
        </w:rPr>
        <w:t xml:space="preserve"> </w:t>
      </w:r>
      <w:r w:rsidRPr="0062799E">
        <w:rPr>
          <w:rFonts w:ascii="Calibri" w:hAnsi="Calibri"/>
          <w:w w:val="110"/>
        </w:rPr>
        <w:t>In</w:t>
      </w:r>
      <w:r w:rsidRPr="0062799E">
        <w:rPr>
          <w:rFonts w:ascii="Calibri" w:hAnsi="Calibri"/>
          <w:spacing w:val="-16"/>
          <w:w w:val="110"/>
        </w:rPr>
        <w:t xml:space="preserve"> </w:t>
      </w:r>
      <w:r w:rsidRPr="0062799E">
        <w:rPr>
          <w:rFonts w:ascii="Calibri" w:hAnsi="Calibri"/>
          <w:w w:val="110"/>
        </w:rPr>
        <w:t>addition,</w:t>
      </w:r>
      <w:r w:rsidRPr="0062799E">
        <w:rPr>
          <w:rFonts w:ascii="Calibri" w:hAnsi="Calibri"/>
          <w:spacing w:val="-16"/>
          <w:w w:val="110"/>
        </w:rPr>
        <w:t xml:space="preserve"> </w:t>
      </w:r>
      <w:r w:rsidRPr="0062799E">
        <w:rPr>
          <w:rFonts w:ascii="Calibri" w:hAnsi="Calibri"/>
          <w:w w:val="110"/>
        </w:rPr>
        <w:t>forcing</w:t>
      </w:r>
      <w:r w:rsidRPr="0062799E">
        <w:rPr>
          <w:rFonts w:ascii="Calibri" w:hAnsi="Calibri"/>
          <w:spacing w:val="-16"/>
          <w:w w:val="110"/>
        </w:rPr>
        <w:t xml:space="preserve"> </w:t>
      </w:r>
      <w:r w:rsidRPr="0062799E">
        <w:rPr>
          <w:rFonts w:ascii="Calibri" w:hAnsi="Calibri"/>
          <w:w w:val="110"/>
        </w:rPr>
        <w:t>deaf</w:t>
      </w:r>
      <w:r w:rsidRPr="0062799E">
        <w:rPr>
          <w:rFonts w:ascii="Calibri" w:hAnsi="Calibri"/>
          <w:spacing w:val="-16"/>
          <w:w w:val="110"/>
        </w:rPr>
        <w:t xml:space="preserve"> </w:t>
      </w:r>
      <w:r w:rsidRPr="0062799E">
        <w:rPr>
          <w:rFonts w:ascii="Calibri" w:hAnsi="Calibri"/>
          <w:w w:val="110"/>
        </w:rPr>
        <w:t>children</w:t>
      </w:r>
      <w:r w:rsidRPr="0062799E">
        <w:rPr>
          <w:rFonts w:ascii="Calibri" w:hAnsi="Calibri"/>
          <w:spacing w:val="-16"/>
          <w:w w:val="110"/>
        </w:rPr>
        <w:t xml:space="preserve"> </w:t>
      </w:r>
      <w:r w:rsidRPr="0062799E">
        <w:rPr>
          <w:rFonts w:ascii="Calibri" w:hAnsi="Calibri"/>
          <w:w w:val="110"/>
        </w:rPr>
        <w:t>into</w:t>
      </w:r>
      <w:r w:rsidRPr="0062799E">
        <w:rPr>
          <w:rFonts w:ascii="Calibri" w:hAnsi="Calibri"/>
          <w:spacing w:val="-16"/>
          <w:w w:val="110"/>
        </w:rPr>
        <w:t xml:space="preserve"> </w:t>
      </w:r>
      <w:proofErr w:type="spellStart"/>
      <w:r w:rsidRPr="0062799E">
        <w:rPr>
          <w:rFonts w:ascii="Calibri" w:hAnsi="Calibri"/>
          <w:w w:val="110"/>
        </w:rPr>
        <w:t>oralist</w:t>
      </w:r>
      <w:proofErr w:type="spellEnd"/>
      <w:r w:rsidRPr="0062799E">
        <w:rPr>
          <w:rFonts w:ascii="Calibri" w:hAnsi="Calibri"/>
          <w:spacing w:val="-16"/>
          <w:w w:val="110"/>
        </w:rPr>
        <w:t xml:space="preserve"> </w:t>
      </w:r>
      <w:r w:rsidRPr="0062799E">
        <w:rPr>
          <w:rFonts w:ascii="Calibri" w:hAnsi="Calibri"/>
          <w:w w:val="110"/>
        </w:rPr>
        <w:t>communities</w:t>
      </w:r>
      <w:r w:rsidRPr="0062799E">
        <w:rPr>
          <w:rFonts w:ascii="Calibri" w:hAnsi="Calibri"/>
          <w:spacing w:val="-16"/>
          <w:w w:val="110"/>
        </w:rPr>
        <w:t xml:space="preserve"> </w:t>
      </w:r>
      <w:r w:rsidRPr="0062799E">
        <w:rPr>
          <w:rFonts w:ascii="Calibri" w:hAnsi="Calibri"/>
          <w:w w:val="110"/>
        </w:rPr>
        <w:t>could</w:t>
      </w:r>
      <w:r w:rsidRPr="0062799E">
        <w:rPr>
          <w:rFonts w:ascii="Calibri" w:hAnsi="Calibri"/>
          <w:spacing w:val="-16"/>
          <w:w w:val="110"/>
        </w:rPr>
        <w:t xml:space="preserve"> </w:t>
      </w:r>
      <w:r w:rsidRPr="0062799E">
        <w:rPr>
          <w:rFonts w:ascii="Calibri" w:hAnsi="Calibri"/>
          <w:w w:val="110"/>
        </w:rPr>
        <w:t>lead to isolation and exclusion.</w:t>
      </w:r>
    </w:p>
    <w:p w:rsidR="00E83155" w:rsidRPr="0062799E" w:rsidRDefault="00E83155" w:rsidP="005009E0">
      <w:pPr>
        <w:spacing w:after="120" w:line="285" w:lineRule="auto"/>
        <w:rPr>
          <w:rFonts w:ascii="Calibri" w:hAnsi="Calibri"/>
        </w:rPr>
      </w:pPr>
      <w:r w:rsidRPr="0062799E">
        <w:rPr>
          <w:rFonts w:ascii="Calibri" w:hAnsi="Calibri"/>
          <w:w w:val="110"/>
        </w:rPr>
        <w:t>Meaningful participation in education for deaf students requires the opportunity to express themselves in the language they choose, including with a signing community, throughout their education process. In this line, deaf and hard-of-hearing students must be provided with the opportunity</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learn</w:t>
      </w:r>
      <w:r w:rsidRPr="0062799E">
        <w:rPr>
          <w:rFonts w:ascii="Calibri" w:hAnsi="Calibri"/>
          <w:spacing w:val="-12"/>
          <w:w w:val="110"/>
        </w:rPr>
        <w:t xml:space="preserve"> </w:t>
      </w:r>
      <w:r w:rsidRPr="0062799E">
        <w:rPr>
          <w:rFonts w:ascii="Calibri" w:hAnsi="Calibri"/>
          <w:w w:val="110"/>
        </w:rPr>
        <w:t>sign</w:t>
      </w:r>
      <w:r w:rsidRPr="0062799E">
        <w:rPr>
          <w:rFonts w:ascii="Calibri" w:hAnsi="Calibri"/>
          <w:spacing w:val="-11"/>
          <w:w w:val="110"/>
        </w:rPr>
        <w:t xml:space="preserve"> </w:t>
      </w:r>
      <w:r w:rsidRPr="0062799E">
        <w:rPr>
          <w:rFonts w:ascii="Calibri" w:hAnsi="Calibri"/>
          <w:w w:val="110"/>
        </w:rPr>
        <w:t>language</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learn</w:t>
      </w:r>
      <w:r w:rsidRPr="0062799E">
        <w:rPr>
          <w:rFonts w:ascii="Calibri" w:hAnsi="Calibri"/>
          <w:spacing w:val="-11"/>
          <w:w w:val="110"/>
        </w:rPr>
        <w:t xml:space="preserve"> </w:t>
      </w:r>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sign</w:t>
      </w:r>
      <w:r w:rsidRPr="0062799E">
        <w:rPr>
          <w:rFonts w:ascii="Calibri" w:hAnsi="Calibri"/>
          <w:spacing w:val="-11"/>
          <w:w w:val="110"/>
        </w:rPr>
        <w:t xml:space="preserve"> </w:t>
      </w:r>
      <w:r w:rsidRPr="0062799E">
        <w:rPr>
          <w:rFonts w:ascii="Calibri" w:hAnsi="Calibri"/>
          <w:w w:val="110"/>
        </w:rPr>
        <w:t>language</w:t>
      </w:r>
      <w:r w:rsidRPr="0062799E">
        <w:rPr>
          <w:rFonts w:ascii="Calibri" w:hAnsi="Calibri"/>
          <w:spacing w:val="-12"/>
          <w:w w:val="110"/>
        </w:rPr>
        <w:t xml:space="preserve"> </w:t>
      </w:r>
      <w:r w:rsidRPr="0062799E">
        <w:rPr>
          <w:rFonts w:ascii="Calibri" w:hAnsi="Calibri"/>
          <w:w w:val="110"/>
        </w:rPr>
        <w:t>from</w:t>
      </w:r>
      <w:r w:rsidRPr="0062799E">
        <w:rPr>
          <w:rFonts w:ascii="Calibri" w:hAnsi="Calibri"/>
          <w:spacing w:val="-11"/>
          <w:w w:val="110"/>
        </w:rPr>
        <w:t xml:space="preserve"> </w:t>
      </w:r>
      <w:r w:rsidRPr="0062799E">
        <w:rPr>
          <w:rFonts w:ascii="Calibri" w:hAnsi="Calibri"/>
          <w:w w:val="110"/>
        </w:rPr>
        <w:t>fluent</w:t>
      </w:r>
      <w:r w:rsidRPr="0062799E">
        <w:rPr>
          <w:rFonts w:ascii="Calibri" w:hAnsi="Calibri"/>
          <w:spacing w:val="-11"/>
          <w:w w:val="110"/>
        </w:rPr>
        <w:t xml:space="preserve"> </w:t>
      </w:r>
      <w:r w:rsidRPr="0062799E">
        <w:rPr>
          <w:rFonts w:ascii="Calibri" w:hAnsi="Calibri"/>
          <w:w w:val="110"/>
        </w:rPr>
        <w:t>teachers.</w:t>
      </w:r>
      <w:r w:rsidRPr="0062799E">
        <w:rPr>
          <w:rFonts w:ascii="Calibri" w:hAnsi="Calibri"/>
          <w:spacing w:val="-12"/>
          <w:w w:val="110"/>
        </w:rPr>
        <w:t xml:space="preserve"> </w:t>
      </w:r>
      <w:r w:rsidRPr="0062799E">
        <w:rPr>
          <w:rFonts w:ascii="Calibri" w:hAnsi="Calibri"/>
          <w:w w:val="110"/>
        </w:rPr>
        <w:t>Measures</w:t>
      </w:r>
      <w:r w:rsidRPr="0062799E">
        <w:rPr>
          <w:rFonts w:ascii="Calibri" w:hAnsi="Calibri"/>
          <w:spacing w:val="-11"/>
          <w:w w:val="110"/>
        </w:rPr>
        <w:t xml:space="preserve"> </w:t>
      </w:r>
      <w:r w:rsidRPr="0062799E">
        <w:rPr>
          <w:rFonts w:ascii="Calibri" w:hAnsi="Calibri"/>
          <w:spacing w:val="-4"/>
          <w:w w:val="110"/>
        </w:rPr>
        <w:t xml:space="preserve">must </w:t>
      </w:r>
      <w:r w:rsidRPr="0062799E">
        <w:rPr>
          <w:rFonts w:ascii="Calibri" w:hAnsi="Calibri"/>
          <w:w w:val="110"/>
        </w:rPr>
        <w:t>also</w:t>
      </w:r>
      <w:r w:rsidRPr="0062799E">
        <w:rPr>
          <w:rFonts w:ascii="Calibri" w:hAnsi="Calibri"/>
          <w:spacing w:val="-4"/>
          <w:w w:val="110"/>
        </w:rPr>
        <w:t xml:space="preserve"> </w:t>
      </w:r>
      <w:r w:rsidRPr="0062799E">
        <w:rPr>
          <w:rFonts w:ascii="Calibri" w:hAnsi="Calibri"/>
          <w:w w:val="110"/>
        </w:rPr>
        <w:t>be</w:t>
      </w:r>
      <w:r w:rsidRPr="0062799E">
        <w:rPr>
          <w:rFonts w:ascii="Calibri" w:hAnsi="Calibri"/>
          <w:spacing w:val="-4"/>
          <w:w w:val="110"/>
        </w:rPr>
        <w:t xml:space="preserve"> </w:t>
      </w:r>
      <w:r w:rsidRPr="0062799E">
        <w:rPr>
          <w:rFonts w:ascii="Calibri" w:hAnsi="Calibri"/>
          <w:w w:val="110"/>
        </w:rPr>
        <w:t>taken</w:t>
      </w:r>
      <w:r w:rsidRPr="0062799E">
        <w:rPr>
          <w:rFonts w:ascii="Calibri" w:hAnsi="Calibri"/>
          <w:spacing w:val="-4"/>
          <w:w w:val="110"/>
        </w:rPr>
        <w:t xml:space="preserve"> </w:t>
      </w:r>
      <w:r w:rsidRPr="0062799E">
        <w:rPr>
          <w:rFonts w:ascii="Calibri" w:hAnsi="Calibri"/>
          <w:w w:val="110"/>
        </w:rPr>
        <w:t>to</w:t>
      </w:r>
      <w:r w:rsidRPr="0062799E">
        <w:rPr>
          <w:rFonts w:ascii="Calibri" w:hAnsi="Calibri"/>
          <w:spacing w:val="-4"/>
          <w:w w:val="110"/>
        </w:rPr>
        <w:t xml:space="preserve"> </w:t>
      </w:r>
      <w:r w:rsidRPr="0062799E">
        <w:rPr>
          <w:rFonts w:ascii="Calibri" w:hAnsi="Calibri"/>
          <w:w w:val="110"/>
        </w:rPr>
        <w:t>recognize</w:t>
      </w:r>
      <w:r w:rsidRPr="0062799E">
        <w:rPr>
          <w:rFonts w:ascii="Calibri" w:hAnsi="Calibri"/>
          <w:spacing w:val="-4"/>
          <w:w w:val="110"/>
        </w:rPr>
        <w:t xml:space="preserve"> </w:t>
      </w:r>
      <w:r w:rsidRPr="0062799E">
        <w:rPr>
          <w:rFonts w:ascii="Calibri" w:hAnsi="Calibri"/>
          <w:w w:val="110"/>
        </w:rPr>
        <w:t>and</w:t>
      </w:r>
      <w:r w:rsidRPr="0062799E">
        <w:rPr>
          <w:rFonts w:ascii="Calibri" w:hAnsi="Calibri"/>
          <w:spacing w:val="-4"/>
          <w:w w:val="110"/>
        </w:rPr>
        <w:t xml:space="preserve"> </w:t>
      </w:r>
      <w:r w:rsidRPr="0062799E">
        <w:rPr>
          <w:rFonts w:ascii="Calibri" w:hAnsi="Calibri"/>
          <w:w w:val="110"/>
        </w:rPr>
        <w:t>promote</w:t>
      </w:r>
      <w:r w:rsidRPr="0062799E">
        <w:rPr>
          <w:rFonts w:ascii="Calibri" w:hAnsi="Calibri"/>
          <w:spacing w:val="-4"/>
          <w:w w:val="110"/>
        </w:rPr>
        <w:t xml:space="preserve"> </w:t>
      </w:r>
      <w:r w:rsidRPr="0062799E">
        <w:rPr>
          <w:rFonts w:ascii="Calibri" w:hAnsi="Calibri"/>
          <w:w w:val="110"/>
        </w:rPr>
        <w:t>the</w:t>
      </w:r>
      <w:r w:rsidRPr="0062799E">
        <w:rPr>
          <w:rFonts w:ascii="Calibri" w:hAnsi="Calibri"/>
          <w:spacing w:val="-4"/>
          <w:w w:val="110"/>
        </w:rPr>
        <w:t xml:space="preserve"> </w:t>
      </w:r>
      <w:r w:rsidRPr="0062799E">
        <w:rPr>
          <w:rFonts w:ascii="Calibri" w:hAnsi="Calibri"/>
          <w:w w:val="110"/>
        </w:rPr>
        <w:t>linguistic</w:t>
      </w:r>
      <w:r w:rsidRPr="0062799E">
        <w:rPr>
          <w:rFonts w:ascii="Calibri" w:hAnsi="Calibri"/>
          <w:spacing w:val="-4"/>
          <w:w w:val="110"/>
        </w:rPr>
        <w:t xml:space="preserve"> </w:t>
      </w:r>
      <w:r w:rsidRPr="0062799E">
        <w:rPr>
          <w:rFonts w:ascii="Calibri" w:hAnsi="Calibri"/>
          <w:w w:val="110"/>
        </w:rPr>
        <w:t>identity</w:t>
      </w:r>
      <w:r w:rsidRPr="0062799E">
        <w:rPr>
          <w:rFonts w:ascii="Calibri" w:hAnsi="Calibri"/>
          <w:spacing w:val="-3"/>
          <w:w w:val="110"/>
        </w:rPr>
        <w:t xml:space="preserve"> </w:t>
      </w:r>
      <w:r w:rsidRPr="0062799E">
        <w:rPr>
          <w:rFonts w:ascii="Calibri" w:hAnsi="Calibri"/>
          <w:w w:val="110"/>
        </w:rPr>
        <w:t>of</w:t>
      </w:r>
      <w:r w:rsidRPr="0062799E">
        <w:rPr>
          <w:rFonts w:ascii="Calibri" w:hAnsi="Calibri"/>
          <w:spacing w:val="-4"/>
          <w:w w:val="110"/>
        </w:rPr>
        <w:t xml:space="preserve"> </w:t>
      </w:r>
      <w:r w:rsidRPr="0062799E">
        <w:rPr>
          <w:rFonts w:ascii="Calibri" w:hAnsi="Calibri"/>
          <w:w w:val="110"/>
        </w:rPr>
        <w:t>the</w:t>
      </w:r>
      <w:r w:rsidRPr="0062799E">
        <w:rPr>
          <w:rFonts w:ascii="Calibri" w:hAnsi="Calibri"/>
          <w:spacing w:val="-4"/>
          <w:w w:val="110"/>
        </w:rPr>
        <w:t xml:space="preserve"> </w:t>
      </w:r>
      <w:r w:rsidRPr="0062799E">
        <w:rPr>
          <w:rFonts w:ascii="Calibri" w:hAnsi="Calibri"/>
          <w:w w:val="110"/>
        </w:rPr>
        <w:t>deaf</w:t>
      </w:r>
      <w:r w:rsidRPr="0062799E">
        <w:rPr>
          <w:rFonts w:ascii="Calibri" w:hAnsi="Calibri"/>
          <w:spacing w:val="-4"/>
          <w:w w:val="110"/>
        </w:rPr>
        <w:t xml:space="preserve"> </w:t>
      </w:r>
      <w:r w:rsidRPr="0062799E">
        <w:rPr>
          <w:rFonts w:ascii="Calibri" w:hAnsi="Calibri"/>
          <w:w w:val="110"/>
        </w:rPr>
        <w:t>community.</w:t>
      </w:r>
    </w:p>
    <w:p w:rsidR="00E83155" w:rsidRPr="0062799E" w:rsidRDefault="00E83155" w:rsidP="00873D6E">
      <w:pPr>
        <w:spacing w:after="240" w:line="285" w:lineRule="auto"/>
        <w:jc w:val="both"/>
        <w:rPr>
          <w:rFonts w:ascii="Calibri" w:hAnsi="Calibri"/>
        </w:rPr>
      </w:pPr>
      <w:r w:rsidRPr="0062799E">
        <w:rPr>
          <w:rFonts w:ascii="Calibri" w:hAnsi="Calibri"/>
          <w:w w:val="105"/>
        </w:rPr>
        <w:t xml:space="preserve">See United Nations, Committee on the Rights of Persons with Disabilities, </w:t>
      </w:r>
      <w:hyperlink r:id="rId85">
        <w:r w:rsidRPr="0062799E">
          <w:rPr>
            <w:rFonts w:ascii="Calibri" w:hAnsi="Calibri"/>
            <w:color w:val="006EB8"/>
            <w:w w:val="105"/>
            <w:u w:val="single" w:color="006EB8"/>
          </w:rPr>
          <w:t xml:space="preserve">General Comment No. </w:t>
        </w:r>
      </w:hyperlink>
      <w:r w:rsidRPr="0062799E">
        <w:rPr>
          <w:rFonts w:ascii="Calibri" w:hAnsi="Calibri"/>
          <w:color w:val="006EB8"/>
          <w:w w:val="105"/>
        </w:rPr>
        <w:t xml:space="preserve">  </w:t>
      </w:r>
      <w:hyperlink r:id="rId86">
        <w:r w:rsidRPr="0062799E">
          <w:rPr>
            <w:rFonts w:ascii="Calibri" w:hAnsi="Calibri"/>
            <w:color w:val="006EB8"/>
            <w:w w:val="105"/>
            <w:u w:val="single" w:color="006EB8"/>
          </w:rPr>
          <w:t>4 (2016) Article 24: Right to inclusive education</w:t>
        </w:r>
      </w:hyperlink>
      <w:r w:rsidRPr="0062799E">
        <w:rPr>
          <w:rFonts w:ascii="Calibri" w:hAnsi="Calibri"/>
          <w:w w:val="105"/>
        </w:rPr>
        <w:t xml:space="preserve">, 2 September 2016, CRPD/C/GC/4. </w:t>
      </w:r>
      <w:proofErr w:type="gramStart"/>
      <w:r w:rsidRPr="0062799E">
        <w:rPr>
          <w:rFonts w:ascii="Calibri" w:hAnsi="Calibri"/>
          <w:w w:val="105"/>
        </w:rPr>
        <w:t>paras</w:t>
      </w:r>
      <w:proofErr w:type="gramEnd"/>
      <w:r w:rsidRPr="0062799E">
        <w:rPr>
          <w:rFonts w:ascii="Calibri" w:hAnsi="Calibri"/>
          <w:w w:val="105"/>
        </w:rPr>
        <w:t>. 35(b), 35(c) and</w:t>
      </w:r>
      <w:r w:rsidRPr="0062799E">
        <w:rPr>
          <w:rFonts w:ascii="Calibri" w:hAnsi="Calibri"/>
          <w:spacing w:val="7"/>
          <w:w w:val="105"/>
        </w:rPr>
        <w:t xml:space="preserve"> </w:t>
      </w:r>
      <w:r w:rsidRPr="0062799E">
        <w:rPr>
          <w:rFonts w:ascii="Calibri" w:hAnsi="Calibri"/>
          <w:w w:val="105"/>
        </w:rPr>
        <w:t>58.</w:t>
      </w:r>
    </w:p>
    <w:p w:rsidR="009B73C6" w:rsidRPr="0062799E" w:rsidRDefault="00CD31CF" w:rsidP="00873D6E">
      <w:pPr>
        <w:spacing w:after="240"/>
        <w:rPr>
          <w:rFonts w:ascii="Calibri" w:hAnsi="Calibri"/>
          <w:b/>
          <w:bCs/>
        </w:rPr>
      </w:pPr>
      <w:r w:rsidRPr="0062799E">
        <w:rPr>
          <w:rFonts w:ascii="Calibri" w:hAnsi="Calibri"/>
          <w:b/>
          <w:bCs/>
          <w:noProof/>
          <w:position w:val="-5"/>
          <w:lang w:eastAsia="en-GB"/>
        </w:rPr>
        <w:drawing>
          <wp:inline distT="0" distB="0" distL="0" distR="0" wp14:anchorId="5D003A36" wp14:editId="6CC62180">
            <wp:extent cx="167386" cy="180002"/>
            <wp:effectExtent l="0" t="0" r="4445" b="0"/>
            <wp:docPr id="83" name="image6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2.png"/>
                    <pic:cNvPicPr/>
                  </pic:nvPicPr>
                  <pic:blipFill>
                    <a:blip r:embed="rId87" cstate="print"/>
                    <a:stretch>
                      <a:fillRect/>
                    </a:stretch>
                  </pic:blipFill>
                  <pic:spPr>
                    <a:xfrm>
                      <a:off x="0" y="0"/>
                      <a:ext cx="167386" cy="180002"/>
                    </a:xfrm>
                    <a:prstGeom prst="rect">
                      <a:avLst/>
                    </a:prstGeom>
                  </pic:spPr>
                </pic:pic>
              </a:graphicData>
            </a:graphic>
          </wp:inline>
        </w:drawing>
      </w:r>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rPr>
          <w:rFonts w:ascii="Calibri" w:hAnsi="Calibri"/>
        </w:rPr>
      </w:pPr>
      <w:r w:rsidRPr="0062799E">
        <w:rPr>
          <w:rFonts w:ascii="Calibri" w:hAnsi="Calibri"/>
          <w:w w:val="110"/>
        </w:rPr>
        <w:t>Education authorities should:</w:t>
      </w:r>
    </w:p>
    <w:p w:rsidR="009B73C6" w:rsidRPr="0062799E" w:rsidRDefault="00CD31CF" w:rsidP="009E302B">
      <w:pPr>
        <w:pStyle w:val="ListParagraph"/>
        <w:numPr>
          <w:ilvl w:val="3"/>
          <w:numId w:val="37"/>
        </w:numPr>
        <w:tabs>
          <w:tab w:val="left" w:pos="1361"/>
        </w:tabs>
        <w:spacing w:before="0" w:after="120" w:line="283" w:lineRule="auto"/>
        <w:ind w:left="629"/>
        <w:rPr>
          <w:rFonts w:ascii="Calibri" w:hAnsi="Calibri"/>
        </w:rPr>
      </w:pPr>
      <w:r w:rsidRPr="0062799E">
        <w:rPr>
          <w:rFonts w:ascii="Calibri" w:hAnsi="Calibri"/>
          <w:w w:val="105"/>
        </w:rPr>
        <w:t>Provide students with the support measures they may require, to ensure inclusive learning (including</w:t>
      </w:r>
      <w:r w:rsidRPr="0062799E">
        <w:rPr>
          <w:rFonts w:ascii="Calibri" w:hAnsi="Calibri"/>
          <w:color w:val="006EB8"/>
          <w:w w:val="105"/>
        </w:rPr>
        <w:t xml:space="preserve"> </w:t>
      </w:r>
      <w:hyperlink w:anchor="_bookmark52" w:history="1">
        <w:r w:rsidRPr="0062799E">
          <w:rPr>
            <w:rFonts w:ascii="Calibri" w:hAnsi="Calibri"/>
            <w:color w:val="006EB8"/>
            <w:w w:val="105"/>
            <w:u w:val="single" w:color="006EB8"/>
          </w:rPr>
          <w:t>assistive technology</w:t>
        </w:r>
      </w:hyperlink>
      <w:r w:rsidRPr="0062799E">
        <w:rPr>
          <w:rFonts w:ascii="Calibri" w:hAnsi="Calibri"/>
          <w:w w:val="105"/>
        </w:rPr>
        <w:t xml:space="preserve">). Additional supports may include personal assistance </w:t>
      </w:r>
      <w:r w:rsidRPr="0062799E">
        <w:rPr>
          <w:rFonts w:ascii="Calibri" w:hAnsi="Calibri"/>
          <w:spacing w:val="-3"/>
          <w:w w:val="105"/>
        </w:rPr>
        <w:t xml:space="preserve">during </w:t>
      </w:r>
      <w:r w:rsidRPr="0062799E">
        <w:rPr>
          <w:rFonts w:ascii="Calibri" w:hAnsi="Calibri"/>
          <w:w w:val="105"/>
        </w:rPr>
        <w:t>class and support teachers (the presence of additional support personnel in classrooms must not further marginalise students with</w:t>
      </w:r>
      <w:r w:rsidRPr="0062799E">
        <w:rPr>
          <w:rFonts w:ascii="Calibri" w:hAnsi="Calibri"/>
          <w:spacing w:val="23"/>
          <w:w w:val="105"/>
        </w:rPr>
        <w:t xml:space="preserve"> </w:t>
      </w:r>
      <w:r w:rsidRPr="0062799E">
        <w:rPr>
          <w:rFonts w:ascii="Calibri" w:hAnsi="Calibri"/>
          <w:w w:val="105"/>
        </w:rPr>
        <w:t>disabilities).</w:t>
      </w:r>
    </w:p>
    <w:p w:rsidR="009B73C6" w:rsidRPr="0062799E" w:rsidRDefault="00CD31CF" w:rsidP="009E302B">
      <w:pPr>
        <w:pStyle w:val="BodyText"/>
        <w:spacing w:after="120"/>
        <w:ind w:left="864"/>
        <w:rPr>
          <w:rFonts w:ascii="Calibri" w:hAnsi="Calibri"/>
        </w:rPr>
      </w:pPr>
      <w:r w:rsidRPr="0062799E">
        <w:rPr>
          <w:rFonts w:ascii="Calibri" w:hAnsi="Calibri"/>
          <w:w w:val="110"/>
        </w:rPr>
        <w:t>Related CRPD indicator: 24.16</w:t>
      </w:r>
    </w:p>
    <w:p w:rsidR="009B73C6" w:rsidRPr="0062799E" w:rsidRDefault="00CD31CF" w:rsidP="009E302B">
      <w:pPr>
        <w:pStyle w:val="ListParagraph"/>
        <w:numPr>
          <w:ilvl w:val="3"/>
          <w:numId w:val="37"/>
        </w:numPr>
        <w:tabs>
          <w:tab w:val="left" w:pos="1361"/>
        </w:tabs>
        <w:spacing w:before="0" w:after="120" w:line="283" w:lineRule="auto"/>
        <w:ind w:left="629"/>
        <w:rPr>
          <w:rFonts w:ascii="Calibri" w:hAnsi="Calibri"/>
        </w:rPr>
      </w:pPr>
      <w:r w:rsidRPr="009E302B">
        <w:rPr>
          <w:rFonts w:ascii="Calibri" w:hAnsi="Calibri"/>
          <w:w w:val="105"/>
        </w:rPr>
        <w:t>Ensure</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provision</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reasonable</w:t>
      </w:r>
      <w:r w:rsidRPr="0062799E">
        <w:rPr>
          <w:rFonts w:ascii="Calibri" w:hAnsi="Calibri"/>
          <w:spacing w:val="-14"/>
          <w:w w:val="110"/>
        </w:rPr>
        <w:t xml:space="preserve"> </w:t>
      </w:r>
      <w:r w:rsidRPr="0062799E">
        <w:rPr>
          <w:rFonts w:ascii="Calibri" w:hAnsi="Calibri"/>
          <w:w w:val="110"/>
        </w:rPr>
        <w:t>accommodations</w:t>
      </w:r>
      <w:r w:rsidRPr="0062799E">
        <w:rPr>
          <w:rFonts w:ascii="Calibri" w:hAnsi="Calibri"/>
          <w:spacing w:val="-13"/>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provide</w:t>
      </w:r>
      <w:r w:rsidRPr="0062799E">
        <w:rPr>
          <w:rFonts w:ascii="Calibri" w:hAnsi="Calibri"/>
          <w:spacing w:val="-14"/>
          <w:w w:val="110"/>
        </w:rPr>
        <w:t xml:space="preserve"> </w:t>
      </w:r>
      <w:r w:rsidRPr="0062799E">
        <w:rPr>
          <w:rFonts w:ascii="Calibri" w:hAnsi="Calibri"/>
          <w:w w:val="110"/>
        </w:rPr>
        <w:t>for</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individual</w:t>
      </w:r>
      <w:r w:rsidRPr="0062799E">
        <w:rPr>
          <w:rFonts w:ascii="Calibri" w:hAnsi="Calibri"/>
          <w:spacing w:val="-13"/>
          <w:w w:val="110"/>
        </w:rPr>
        <w:t xml:space="preserve"> </w:t>
      </w:r>
      <w:r w:rsidRPr="0062799E">
        <w:rPr>
          <w:rFonts w:ascii="Calibri" w:hAnsi="Calibri"/>
          <w:w w:val="110"/>
        </w:rPr>
        <w:t xml:space="preserve">requirements of students with disabilities, in all settings. </w:t>
      </w:r>
      <w:r w:rsidRPr="0062799E">
        <w:rPr>
          <w:rFonts w:ascii="Calibri" w:hAnsi="Calibri"/>
          <w:spacing w:val="-11"/>
          <w:w w:val="110"/>
        </w:rPr>
        <w:t xml:space="preserve">To </w:t>
      </w:r>
      <w:r w:rsidRPr="0062799E">
        <w:rPr>
          <w:rFonts w:ascii="Calibri" w:hAnsi="Calibri"/>
          <w:w w:val="110"/>
        </w:rPr>
        <w:t>do so, centralised funds for reasonable accommodation</w:t>
      </w:r>
      <w:r w:rsidRPr="0062799E">
        <w:rPr>
          <w:rFonts w:ascii="Calibri" w:hAnsi="Calibri"/>
          <w:spacing w:val="-9"/>
          <w:w w:val="110"/>
        </w:rPr>
        <w:t xml:space="preserve"> </w:t>
      </w:r>
      <w:r w:rsidRPr="0062799E">
        <w:rPr>
          <w:rFonts w:ascii="Calibri" w:hAnsi="Calibri"/>
          <w:w w:val="110"/>
        </w:rPr>
        <w:t>and/or</w:t>
      </w:r>
      <w:r w:rsidRPr="0062799E">
        <w:rPr>
          <w:rFonts w:ascii="Calibri" w:hAnsi="Calibri"/>
          <w:spacing w:val="-8"/>
          <w:w w:val="110"/>
        </w:rPr>
        <w:t xml:space="preserve"> </w:t>
      </w:r>
      <w:r w:rsidRPr="0062799E">
        <w:rPr>
          <w:rFonts w:ascii="Calibri" w:hAnsi="Calibri"/>
          <w:w w:val="110"/>
        </w:rPr>
        <w:t>provision</w:t>
      </w:r>
      <w:r w:rsidRPr="0062799E">
        <w:rPr>
          <w:rFonts w:ascii="Calibri" w:hAnsi="Calibri"/>
          <w:spacing w:val="-9"/>
          <w:w w:val="110"/>
        </w:rPr>
        <w:t xml:space="preserve"> </w:t>
      </w:r>
      <w:r w:rsidRPr="0062799E">
        <w:rPr>
          <w:rFonts w:ascii="Calibri" w:hAnsi="Calibri"/>
          <w:w w:val="110"/>
        </w:rPr>
        <w:t>through</w:t>
      </w:r>
      <w:r w:rsidRPr="0062799E">
        <w:rPr>
          <w:rFonts w:ascii="Calibri" w:hAnsi="Calibri"/>
          <w:spacing w:val="-8"/>
          <w:w w:val="110"/>
        </w:rPr>
        <w:t xml:space="preserve"> </w:t>
      </w:r>
      <w:r w:rsidRPr="0062799E">
        <w:rPr>
          <w:rFonts w:ascii="Calibri" w:hAnsi="Calibri"/>
          <w:w w:val="110"/>
        </w:rPr>
        <w:t>resource</w:t>
      </w:r>
      <w:r w:rsidRPr="0062799E">
        <w:rPr>
          <w:rFonts w:ascii="Calibri" w:hAnsi="Calibri"/>
          <w:spacing w:val="-8"/>
          <w:w w:val="110"/>
        </w:rPr>
        <w:t xml:space="preserve"> </w:t>
      </w:r>
      <w:r w:rsidRPr="0062799E">
        <w:rPr>
          <w:rFonts w:ascii="Calibri" w:hAnsi="Calibri"/>
          <w:w w:val="110"/>
        </w:rPr>
        <w:t>centres</w:t>
      </w:r>
      <w:r w:rsidRPr="0062799E">
        <w:rPr>
          <w:rFonts w:ascii="Calibri" w:hAnsi="Calibri"/>
          <w:spacing w:val="-9"/>
          <w:w w:val="110"/>
        </w:rPr>
        <w:t xml:space="preserve"> </w:t>
      </w:r>
      <w:r w:rsidRPr="0062799E">
        <w:rPr>
          <w:rFonts w:ascii="Calibri" w:hAnsi="Calibri"/>
          <w:w w:val="110"/>
        </w:rPr>
        <w:t>can</w:t>
      </w:r>
      <w:r w:rsidRPr="0062799E">
        <w:rPr>
          <w:rFonts w:ascii="Calibri" w:hAnsi="Calibri"/>
          <w:spacing w:val="-8"/>
          <w:w w:val="110"/>
        </w:rPr>
        <w:t xml:space="preserve"> </w:t>
      </w:r>
      <w:r w:rsidRPr="0062799E">
        <w:rPr>
          <w:rFonts w:ascii="Calibri" w:hAnsi="Calibri"/>
          <w:w w:val="110"/>
        </w:rPr>
        <w:t>be</w:t>
      </w:r>
      <w:r w:rsidRPr="0062799E">
        <w:rPr>
          <w:rFonts w:ascii="Calibri" w:hAnsi="Calibri"/>
          <w:spacing w:val="-8"/>
          <w:w w:val="110"/>
        </w:rPr>
        <w:t xml:space="preserve"> </w:t>
      </w:r>
      <w:r w:rsidRPr="0062799E">
        <w:rPr>
          <w:rFonts w:ascii="Calibri" w:hAnsi="Calibri"/>
          <w:w w:val="110"/>
        </w:rPr>
        <w:t>practical</w:t>
      </w:r>
      <w:r w:rsidRPr="0062799E">
        <w:rPr>
          <w:rFonts w:ascii="Calibri" w:hAnsi="Calibri"/>
          <w:spacing w:val="-9"/>
          <w:w w:val="110"/>
        </w:rPr>
        <w:t xml:space="preserve"> </w:t>
      </w:r>
      <w:r w:rsidRPr="0062799E">
        <w:rPr>
          <w:rFonts w:ascii="Calibri" w:hAnsi="Calibri"/>
          <w:w w:val="110"/>
        </w:rPr>
        <w:t>options,</w:t>
      </w:r>
      <w:r w:rsidRPr="0062799E">
        <w:rPr>
          <w:rFonts w:ascii="Calibri" w:hAnsi="Calibri"/>
          <w:spacing w:val="-8"/>
          <w:w w:val="110"/>
        </w:rPr>
        <w:t xml:space="preserve"> </w:t>
      </w:r>
      <w:r w:rsidRPr="0062799E">
        <w:rPr>
          <w:rFonts w:ascii="Calibri" w:hAnsi="Calibri"/>
          <w:w w:val="110"/>
        </w:rPr>
        <w:t>noting</w:t>
      </w:r>
      <w:r w:rsidRPr="0062799E">
        <w:rPr>
          <w:rFonts w:ascii="Calibri" w:hAnsi="Calibri"/>
          <w:spacing w:val="-8"/>
          <w:w w:val="110"/>
        </w:rPr>
        <w:t xml:space="preserve"> </w:t>
      </w:r>
      <w:r w:rsidRPr="0062799E">
        <w:rPr>
          <w:rFonts w:ascii="Calibri" w:hAnsi="Calibri"/>
          <w:spacing w:val="-4"/>
          <w:w w:val="110"/>
        </w:rPr>
        <w:t xml:space="preserve">that </w:t>
      </w:r>
      <w:r w:rsidRPr="0062799E">
        <w:rPr>
          <w:rFonts w:ascii="Calibri" w:hAnsi="Calibri"/>
          <w:w w:val="110"/>
        </w:rPr>
        <w:t>students with disabilities should learn in classrooms alongside their</w:t>
      </w:r>
      <w:r w:rsidRPr="0062799E">
        <w:rPr>
          <w:rFonts w:ascii="Calibri" w:hAnsi="Calibri"/>
          <w:spacing w:val="-33"/>
          <w:w w:val="110"/>
        </w:rPr>
        <w:t xml:space="preserve"> </w:t>
      </w:r>
      <w:r w:rsidRPr="0062799E">
        <w:rPr>
          <w:rFonts w:ascii="Calibri" w:hAnsi="Calibri"/>
          <w:w w:val="110"/>
        </w:rPr>
        <w:t>peers.</w:t>
      </w:r>
    </w:p>
    <w:p w:rsidR="009B73C6" w:rsidRPr="0062799E" w:rsidRDefault="00CD31CF" w:rsidP="009E302B">
      <w:pPr>
        <w:pStyle w:val="BodyText"/>
        <w:spacing w:after="120"/>
        <w:ind w:left="864"/>
        <w:rPr>
          <w:rFonts w:ascii="Calibri" w:hAnsi="Calibri"/>
        </w:rPr>
      </w:pPr>
      <w:r w:rsidRPr="0062799E">
        <w:rPr>
          <w:rFonts w:ascii="Calibri" w:hAnsi="Calibri"/>
          <w:w w:val="110"/>
        </w:rPr>
        <w:t>Related CRPD indicator: 24.1</w:t>
      </w:r>
    </w:p>
    <w:p w:rsidR="009B73C6" w:rsidRPr="0062799E" w:rsidRDefault="00CD31CF" w:rsidP="009E302B">
      <w:pPr>
        <w:pStyle w:val="ListParagraph"/>
        <w:numPr>
          <w:ilvl w:val="3"/>
          <w:numId w:val="37"/>
        </w:numPr>
        <w:tabs>
          <w:tab w:val="left" w:pos="1361"/>
        </w:tabs>
        <w:spacing w:before="0" w:after="120" w:line="283" w:lineRule="auto"/>
        <w:ind w:left="629"/>
        <w:rPr>
          <w:rFonts w:ascii="Calibri" w:hAnsi="Calibri"/>
        </w:rPr>
      </w:pPr>
      <w:r w:rsidRPr="0062799E">
        <w:rPr>
          <w:rFonts w:ascii="Calibri" w:hAnsi="Calibri"/>
          <w:w w:val="110"/>
        </w:rPr>
        <w:t>Ensure</w:t>
      </w:r>
      <w:r w:rsidRPr="0062799E">
        <w:rPr>
          <w:rFonts w:ascii="Calibri" w:hAnsi="Calibri"/>
          <w:color w:val="006EB8"/>
          <w:spacing w:val="-22"/>
          <w:w w:val="110"/>
        </w:rPr>
        <w:t xml:space="preserve"> </w:t>
      </w:r>
      <w:hyperlink w:anchor="_bookmark51" w:history="1">
        <w:r w:rsidRPr="009E302B">
          <w:rPr>
            <w:rFonts w:ascii="Calibri" w:hAnsi="Calibri"/>
            <w:color w:val="006EB8"/>
            <w:w w:val="105"/>
            <w:u w:val="single" w:color="006EB8"/>
          </w:rPr>
          <w:t>accessibility</w:t>
        </w:r>
        <w:r w:rsidRPr="0062799E">
          <w:rPr>
            <w:rFonts w:ascii="Calibri" w:hAnsi="Calibri"/>
            <w:color w:val="006EB8"/>
            <w:spacing w:val="-22"/>
            <w:w w:val="110"/>
          </w:rPr>
          <w:t xml:space="preserve"> </w:t>
        </w:r>
      </w:hyperlink>
      <w:r w:rsidRPr="0062799E">
        <w:rPr>
          <w:rFonts w:ascii="Calibri" w:hAnsi="Calibri"/>
          <w:w w:val="110"/>
        </w:rPr>
        <w:t>of</w:t>
      </w:r>
      <w:r w:rsidRPr="0062799E">
        <w:rPr>
          <w:rFonts w:ascii="Calibri" w:hAnsi="Calibri"/>
          <w:spacing w:val="-22"/>
          <w:w w:val="110"/>
        </w:rPr>
        <w:t xml:space="preserve"> </w:t>
      </w:r>
      <w:r w:rsidRPr="0062799E">
        <w:rPr>
          <w:rFonts w:ascii="Calibri" w:hAnsi="Calibri"/>
          <w:w w:val="110"/>
        </w:rPr>
        <w:t>learning</w:t>
      </w:r>
      <w:r w:rsidRPr="0062799E">
        <w:rPr>
          <w:rFonts w:ascii="Calibri" w:hAnsi="Calibri"/>
          <w:spacing w:val="-22"/>
          <w:w w:val="110"/>
        </w:rPr>
        <w:t xml:space="preserve"> </w:t>
      </w:r>
      <w:r w:rsidRPr="0062799E">
        <w:rPr>
          <w:rFonts w:ascii="Calibri" w:hAnsi="Calibri"/>
          <w:w w:val="110"/>
        </w:rPr>
        <w:t>materials</w:t>
      </w:r>
      <w:r w:rsidRPr="0062799E">
        <w:rPr>
          <w:rFonts w:ascii="Calibri" w:hAnsi="Calibri"/>
          <w:spacing w:val="-22"/>
          <w:w w:val="110"/>
        </w:rPr>
        <w:t xml:space="preserve"> </w:t>
      </w:r>
      <w:r w:rsidRPr="0062799E">
        <w:rPr>
          <w:rFonts w:ascii="Calibri" w:hAnsi="Calibri"/>
          <w:w w:val="110"/>
        </w:rPr>
        <w:t>and</w:t>
      </w:r>
      <w:r w:rsidRPr="0062799E">
        <w:rPr>
          <w:rFonts w:ascii="Calibri" w:hAnsi="Calibri"/>
          <w:spacing w:val="-22"/>
          <w:w w:val="110"/>
        </w:rPr>
        <w:t xml:space="preserve"> </w:t>
      </w:r>
      <w:r w:rsidRPr="0062799E">
        <w:rPr>
          <w:rFonts w:ascii="Calibri" w:hAnsi="Calibri"/>
          <w:w w:val="110"/>
        </w:rPr>
        <w:t>means</w:t>
      </w:r>
      <w:r w:rsidRPr="0062799E">
        <w:rPr>
          <w:rFonts w:ascii="Calibri" w:hAnsi="Calibri"/>
          <w:spacing w:val="-22"/>
          <w:w w:val="110"/>
        </w:rPr>
        <w:t xml:space="preserve"> </w:t>
      </w:r>
      <w:r w:rsidRPr="0062799E">
        <w:rPr>
          <w:rFonts w:ascii="Calibri" w:hAnsi="Calibri"/>
          <w:w w:val="110"/>
        </w:rPr>
        <w:t>of</w:t>
      </w:r>
      <w:r w:rsidRPr="0062799E">
        <w:rPr>
          <w:rFonts w:ascii="Calibri" w:hAnsi="Calibri"/>
          <w:spacing w:val="-22"/>
          <w:w w:val="110"/>
        </w:rPr>
        <w:t xml:space="preserve"> </w:t>
      </w:r>
      <w:r w:rsidRPr="0062799E">
        <w:rPr>
          <w:rFonts w:ascii="Calibri" w:hAnsi="Calibri"/>
          <w:w w:val="110"/>
        </w:rPr>
        <w:t>communication,</w:t>
      </w:r>
      <w:r w:rsidRPr="0062799E">
        <w:rPr>
          <w:rFonts w:ascii="Calibri" w:hAnsi="Calibri"/>
          <w:spacing w:val="-22"/>
          <w:w w:val="110"/>
        </w:rPr>
        <w:t xml:space="preserve"> </w:t>
      </w:r>
      <w:r w:rsidRPr="0062799E">
        <w:rPr>
          <w:rFonts w:ascii="Calibri" w:hAnsi="Calibri"/>
          <w:w w:val="110"/>
        </w:rPr>
        <w:t>including</w:t>
      </w:r>
      <w:r w:rsidRPr="0062799E">
        <w:rPr>
          <w:rFonts w:ascii="Calibri" w:hAnsi="Calibri"/>
          <w:spacing w:val="-22"/>
          <w:w w:val="110"/>
        </w:rPr>
        <w:t xml:space="preserve"> </w:t>
      </w:r>
      <w:r w:rsidRPr="0062799E">
        <w:rPr>
          <w:rFonts w:ascii="Calibri" w:hAnsi="Calibri"/>
          <w:w w:val="110"/>
        </w:rPr>
        <w:t>through communication aids and assistive and information</w:t>
      </w:r>
      <w:r w:rsidRPr="0062799E">
        <w:rPr>
          <w:rFonts w:ascii="Calibri" w:hAnsi="Calibri"/>
          <w:spacing w:val="-12"/>
          <w:w w:val="110"/>
        </w:rPr>
        <w:t xml:space="preserve"> </w:t>
      </w:r>
      <w:r w:rsidRPr="0062799E">
        <w:rPr>
          <w:rFonts w:ascii="Calibri" w:hAnsi="Calibri"/>
          <w:w w:val="110"/>
        </w:rPr>
        <w:t>technology.</w:t>
      </w:r>
    </w:p>
    <w:p w:rsidR="009B73C6" w:rsidRPr="0062799E" w:rsidRDefault="00CD31CF" w:rsidP="009E302B">
      <w:pPr>
        <w:pStyle w:val="BodyText"/>
        <w:spacing w:after="120"/>
        <w:ind w:left="864"/>
        <w:rPr>
          <w:rFonts w:ascii="Calibri" w:hAnsi="Calibri"/>
        </w:rPr>
      </w:pPr>
      <w:r w:rsidRPr="0062799E">
        <w:rPr>
          <w:rFonts w:ascii="Calibri" w:hAnsi="Calibri"/>
          <w:w w:val="110"/>
        </w:rPr>
        <w:t>Related CRPD indicators: 24.11, 24.17, 24.30</w:t>
      </w:r>
    </w:p>
    <w:p w:rsidR="009B73C6" w:rsidRPr="0062799E" w:rsidRDefault="00CD31CF" w:rsidP="009E302B">
      <w:pPr>
        <w:pStyle w:val="ListParagraph"/>
        <w:numPr>
          <w:ilvl w:val="3"/>
          <w:numId w:val="37"/>
        </w:numPr>
        <w:tabs>
          <w:tab w:val="left" w:pos="1361"/>
        </w:tabs>
        <w:spacing w:before="0" w:after="120" w:line="283" w:lineRule="auto"/>
        <w:ind w:left="629"/>
        <w:rPr>
          <w:rFonts w:ascii="Calibri" w:hAnsi="Calibri"/>
        </w:rPr>
      </w:pPr>
      <w:r w:rsidRPr="0062799E">
        <w:rPr>
          <w:rFonts w:ascii="Calibri" w:hAnsi="Calibri"/>
          <w:w w:val="105"/>
        </w:rPr>
        <w:t xml:space="preserve">Ensure the </w:t>
      </w:r>
      <w:r w:rsidRPr="009E302B">
        <w:rPr>
          <w:rFonts w:ascii="Calibri" w:hAnsi="Calibri"/>
          <w:color w:val="006EB8"/>
          <w:w w:val="105"/>
          <w:u w:val="single" w:color="006EB8"/>
        </w:rPr>
        <w:t>availability</w:t>
      </w:r>
      <w:r w:rsidRPr="0062799E">
        <w:rPr>
          <w:rFonts w:ascii="Calibri" w:hAnsi="Calibri"/>
          <w:w w:val="105"/>
        </w:rPr>
        <w:t xml:space="preserve"> of education in national sign language, tactile sign language, tracking, tactile fingerspelling, </w:t>
      </w:r>
      <w:proofErr w:type="gramStart"/>
      <w:r w:rsidRPr="0062799E">
        <w:rPr>
          <w:rFonts w:ascii="Calibri" w:hAnsi="Calibri"/>
          <w:w w:val="105"/>
        </w:rPr>
        <w:t>print</w:t>
      </w:r>
      <w:proofErr w:type="gramEnd"/>
      <w:r w:rsidRPr="0062799E">
        <w:rPr>
          <w:rFonts w:ascii="Calibri" w:hAnsi="Calibri"/>
          <w:w w:val="105"/>
        </w:rPr>
        <w:t xml:space="preserve"> on palm, </w:t>
      </w:r>
      <w:proofErr w:type="spellStart"/>
      <w:r w:rsidRPr="0062799E">
        <w:rPr>
          <w:rFonts w:ascii="Calibri" w:hAnsi="Calibri"/>
          <w:w w:val="105"/>
        </w:rPr>
        <w:t>tadoma</w:t>
      </w:r>
      <w:proofErr w:type="spellEnd"/>
      <w:r w:rsidRPr="0062799E">
        <w:rPr>
          <w:rFonts w:ascii="Calibri" w:hAnsi="Calibri"/>
          <w:w w:val="105"/>
        </w:rPr>
        <w:t>, Braille, speech, plain language, easy read and speech reading, as required by</w:t>
      </w:r>
      <w:r w:rsidRPr="0062799E">
        <w:rPr>
          <w:rFonts w:ascii="Calibri" w:hAnsi="Calibri"/>
          <w:spacing w:val="20"/>
          <w:w w:val="105"/>
        </w:rPr>
        <w:t xml:space="preserve"> </w:t>
      </w:r>
      <w:r w:rsidRPr="0062799E">
        <w:rPr>
          <w:rFonts w:ascii="Calibri" w:hAnsi="Calibri"/>
          <w:w w:val="105"/>
        </w:rPr>
        <w:t>students.</w:t>
      </w:r>
    </w:p>
    <w:p w:rsidR="009B73C6" w:rsidRPr="0062799E" w:rsidRDefault="00CD31CF" w:rsidP="009E302B">
      <w:pPr>
        <w:pStyle w:val="BodyText"/>
        <w:spacing w:after="120"/>
        <w:ind w:left="864"/>
        <w:rPr>
          <w:rFonts w:ascii="Calibri" w:hAnsi="Calibri"/>
        </w:rPr>
      </w:pPr>
      <w:r w:rsidRPr="0062799E">
        <w:rPr>
          <w:rFonts w:ascii="Calibri" w:hAnsi="Calibri"/>
          <w:w w:val="110"/>
        </w:rPr>
        <w:t>Related CRPD indicators: 24.17, 24.18, 24.19</w:t>
      </w:r>
    </w:p>
    <w:p w:rsidR="009B73C6" w:rsidRPr="0062799E" w:rsidRDefault="00CD31CF" w:rsidP="009E302B">
      <w:pPr>
        <w:pStyle w:val="ListParagraph"/>
        <w:numPr>
          <w:ilvl w:val="3"/>
          <w:numId w:val="37"/>
        </w:numPr>
        <w:tabs>
          <w:tab w:val="left" w:pos="1361"/>
        </w:tabs>
        <w:spacing w:before="0" w:after="120" w:line="283" w:lineRule="auto"/>
        <w:ind w:left="629"/>
        <w:rPr>
          <w:rFonts w:ascii="Calibri" w:hAnsi="Calibri"/>
        </w:rPr>
      </w:pPr>
      <w:r w:rsidRPr="0062799E">
        <w:rPr>
          <w:rFonts w:ascii="Calibri" w:hAnsi="Calibri"/>
          <w:w w:val="105"/>
        </w:rPr>
        <w:t xml:space="preserve">Ensure the </w:t>
      </w:r>
      <w:r w:rsidRPr="009E302B">
        <w:rPr>
          <w:rFonts w:ascii="Calibri" w:hAnsi="Calibri"/>
          <w:color w:val="006EB8"/>
          <w:w w:val="105"/>
          <w:u w:val="single" w:color="006EB8"/>
        </w:rPr>
        <w:t>provision</w:t>
      </w:r>
      <w:r w:rsidRPr="0062799E">
        <w:rPr>
          <w:rFonts w:ascii="Calibri" w:hAnsi="Calibri"/>
          <w:w w:val="105"/>
        </w:rPr>
        <w:t xml:space="preserve"> of accessible life skills to all students with disabilities. Related CRPD indicator:</w:t>
      </w:r>
      <w:r w:rsidRPr="0062799E">
        <w:rPr>
          <w:rFonts w:ascii="Calibri" w:hAnsi="Calibri"/>
          <w:spacing w:val="13"/>
          <w:w w:val="105"/>
        </w:rPr>
        <w:t xml:space="preserve"> </w:t>
      </w:r>
      <w:r w:rsidRPr="0062799E">
        <w:rPr>
          <w:rFonts w:ascii="Calibri" w:hAnsi="Calibri"/>
          <w:w w:val="105"/>
        </w:rPr>
        <w:t>24.12</w:t>
      </w:r>
    </w:p>
    <w:p w:rsidR="009B73C6" w:rsidRPr="0062799E" w:rsidRDefault="00CD31CF" w:rsidP="009E302B">
      <w:pPr>
        <w:pStyle w:val="ListParagraph"/>
        <w:numPr>
          <w:ilvl w:val="3"/>
          <w:numId w:val="37"/>
        </w:numPr>
        <w:tabs>
          <w:tab w:val="left" w:pos="1361"/>
        </w:tabs>
        <w:spacing w:before="0" w:after="120" w:line="283" w:lineRule="auto"/>
        <w:ind w:left="629"/>
        <w:rPr>
          <w:rFonts w:ascii="Calibri" w:hAnsi="Calibri"/>
        </w:rPr>
      </w:pPr>
      <w:r w:rsidRPr="0062799E">
        <w:rPr>
          <w:rFonts w:ascii="Calibri" w:hAnsi="Calibri"/>
          <w:w w:val="105"/>
        </w:rPr>
        <w:t xml:space="preserve">Plan and develop </w:t>
      </w:r>
      <w:r w:rsidRPr="009E302B">
        <w:rPr>
          <w:rFonts w:ascii="Calibri" w:hAnsi="Calibri"/>
          <w:color w:val="006EB8"/>
          <w:w w:val="105"/>
          <w:u w:val="single" w:color="006EB8"/>
        </w:rPr>
        <w:t>systems</w:t>
      </w:r>
      <w:r w:rsidRPr="0062799E">
        <w:rPr>
          <w:rFonts w:ascii="Calibri" w:hAnsi="Calibri"/>
          <w:w w:val="105"/>
        </w:rPr>
        <w:t xml:space="preserve"> and services, including through the development of in-school </w:t>
      </w:r>
      <w:r w:rsidRPr="0062799E">
        <w:rPr>
          <w:rFonts w:ascii="Calibri" w:hAnsi="Calibri"/>
          <w:spacing w:val="-7"/>
          <w:w w:val="105"/>
        </w:rPr>
        <w:t xml:space="preserve">or </w:t>
      </w:r>
      <w:r w:rsidRPr="0062799E">
        <w:rPr>
          <w:rFonts w:ascii="Calibri" w:hAnsi="Calibri"/>
          <w:w w:val="105"/>
        </w:rPr>
        <w:t>centralised resource</w:t>
      </w:r>
      <w:r w:rsidRPr="0062799E">
        <w:rPr>
          <w:rFonts w:ascii="Calibri" w:hAnsi="Calibri"/>
          <w:spacing w:val="7"/>
          <w:w w:val="105"/>
        </w:rPr>
        <w:t xml:space="preserve"> </w:t>
      </w:r>
      <w:r w:rsidRPr="0062799E">
        <w:rPr>
          <w:rFonts w:ascii="Calibri" w:hAnsi="Calibri"/>
          <w:w w:val="105"/>
        </w:rPr>
        <w:t>centres.</w:t>
      </w:r>
    </w:p>
    <w:p w:rsidR="00E83155" w:rsidRPr="0062799E" w:rsidRDefault="00CD31CF" w:rsidP="009E302B">
      <w:pPr>
        <w:pStyle w:val="BodyText"/>
        <w:spacing w:after="120"/>
        <w:ind w:left="864"/>
        <w:rPr>
          <w:rFonts w:ascii="Calibri" w:hAnsi="Calibri"/>
        </w:rPr>
      </w:pPr>
      <w:r w:rsidRPr="0062799E">
        <w:rPr>
          <w:rFonts w:ascii="Calibri" w:hAnsi="Calibri"/>
          <w:w w:val="110"/>
        </w:rPr>
        <w:t>Related CRPD indicators: 24.19, 24.20, 24.21</w:t>
      </w:r>
      <w:r w:rsidR="00E83155" w:rsidRPr="0062799E">
        <w:rPr>
          <w:rFonts w:ascii="Calibri" w:hAnsi="Calibri"/>
          <w:color w:val="006EB8"/>
          <w:w w:val="110"/>
        </w:rPr>
        <w:br w:type="page"/>
      </w:r>
    </w:p>
    <w:p w:rsidR="009B73C6" w:rsidRPr="0062799E" w:rsidRDefault="00BB5A87" w:rsidP="00BB5A87">
      <w:pPr>
        <w:pStyle w:val="Heading3"/>
      </w:pPr>
      <w:bookmarkStart w:id="54" w:name="5.1.4_Provide_equally_valid_certificatio"/>
      <w:bookmarkStart w:id="55" w:name="_bookmark29"/>
      <w:bookmarkStart w:id="56" w:name="_Toc61560141"/>
      <w:bookmarkEnd w:id="54"/>
      <w:bookmarkEnd w:id="55"/>
      <w:r w:rsidRPr="0062799E">
        <w:lastRenderedPageBreak/>
        <w:t xml:space="preserve">5.1.4 </w:t>
      </w:r>
      <w:r w:rsidR="00CD31CF" w:rsidRPr="0062799E">
        <w:t>Provide equally valid</w:t>
      </w:r>
      <w:r w:rsidR="00CD31CF" w:rsidRPr="0062799E">
        <w:rPr>
          <w:spacing w:val="36"/>
        </w:rPr>
        <w:t xml:space="preserve"> </w:t>
      </w:r>
      <w:r w:rsidR="00CD31CF" w:rsidRPr="0062799E">
        <w:rPr>
          <w:spacing w:val="2"/>
        </w:rPr>
        <w:t>certification</w:t>
      </w:r>
      <w:bookmarkEnd w:id="56"/>
    </w:p>
    <w:p w:rsidR="009B73C6" w:rsidRPr="0062799E" w:rsidRDefault="00CD31CF" w:rsidP="005009E0">
      <w:pPr>
        <w:pStyle w:val="BodyText"/>
        <w:spacing w:after="120" w:line="285" w:lineRule="auto"/>
        <w:rPr>
          <w:rFonts w:ascii="Calibri" w:hAnsi="Calibri"/>
        </w:rPr>
      </w:pPr>
      <w:r w:rsidRPr="0062799E">
        <w:rPr>
          <w:rFonts w:ascii="Calibri" w:hAnsi="Calibri"/>
          <w:w w:val="110"/>
        </w:rPr>
        <w:t>Students</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6"/>
          <w:w w:val="110"/>
        </w:rPr>
        <w:t xml:space="preserve"> </w:t>
      </w:r>
      <w:r w:rsidRPr="0062799E">
        <w:rPr>
          <w:rFonts w:ascii="Calibri" w:hAnsi="Calibri"/>
          <w:w w:val="110"/>
        </w:rPr>
        <w:t>disabilities</w:t>
      </w:r>
      <w:r w:rsidRPr="0062799E">
        <w:rPr>
          <w:rFonts w:ascii="Calibri" w:hAnsi="Calibri"/>
          <w:spacing w:val="-16"/>
          <w:w w:val="110"/>
        </w:rPr>
        <w:t xml:space="preserve"> </w:t>
      </w:r>
      <w:r w:rsidRPr="0062799E">
        <w:rPr>
          <w:rFonts w:ascii="Calibri" w:hAnsi="Calibri"/>
          <w:w w:val="110"/>
        </w:rPr>
        <w:t>should</w:t>
      </w:r>
      <w:r w:rsidRPr="0062799E">
        <w:rPr>
          <w:rFonts w:ascii="Calibri" w:hAnsi="Calibri"/>
          <w:spacing w:val="-16"/>
          <w:w w:val="110"/>
        </w:rPr>
        <w:t xml:space="preserve"> </w:t>
      </w:r>
      <w:r w:rsidRPr="0062799E">
        <w:rPr>
          <w:rFonts w:ascii="Calibri" w:hAnsi="Calibri"/>
          <w:w w:val="110"/>
        </w:rPr>
        <w:t>receive</w:t>
      </w:r>
      <w:r w:rsidRPr="0062799E">
        <w:rPr>
          <w:rFonts w:ascii="Calibri" w:hAnsi="Calibri"/>
          <w:spacing w:val="-17"/>
          <w:w w:val="110"/>
        </w:rPr>
        <w:t xml:space="preserve"> </w:t>
      </w:r>
      <w:r w:rsidRPr="0062799E">
        <w:rPr>
          <w:rFonts w:ascii="Calibri" w:hAnsi="Calibri"/>
          <w:w w:val="110"/>
        </w:rPr>
        <w:t>a</w:t>
      </w:r>
      <w:r w:rsidRPr="0062799E">
        <w:rPr>
          <w:rFonts w:ascii="Calibri" w:hAnsi="Calibri"/>
          <w:spacing w:val="-16"/>
          <w:w w:val="110"/>
        </w:rPr>
        <w:t xml:space="preserve"> </w:t>
      </w:r>
      <w:r w:rsidRPr="0062799E">
        <w:rPr>
          <w:rFonts w:ascii="Calibri" w:hAnsi="Calibri"/>
          <w:w w:val="110"/>
        </w:rPr>
        <w:t>certification</w:t>
      </w:r>
      <w:r w:rsidRPr="0062799E">
        <w:rPr>
          <w:rFonts w:ascii="Calibri" w:hAnsi="Calibri"/>
          <w:spacing w:val="-16"/>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completion</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education</w:t>
      </w:r>
      <w:r w:rsidRPr="0062799E">
        <w:rPr>
          <w:rFonts w:ascii="Calibri" w:hAnsi="Calibri"/>
          <w:spacing w:val="-16"/>
          <w:w w:val="110"/>
        </w:rPr>
        <w:t xml:space="preserve"> </w:t>
      </w:r>
      <w:r w:rsidRPr="0062799E">
        <w:rPr>
          <w:rFonts w:ascii="Calibri" w:hAnsi="Calibri"/>
          <w:w w:val="110"/>
        </w:rPr>
        <w:t>levels,</w:t>
      </w:r>
      <w:r w:rsidRPr="0062799E">
        <w:rPr>
          <w:rFonts w:ascii="Calibri" w:hAnsi="Calibri"/>
          <w:spacing w:val="-16"/>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equal value to others, that enable them to pursue higher studies. Grade promotion, completion of an education</w:t>
      </w:r>
      <w:r w:rsidRPr="0062799E">
        <w:rPr>
          <w:rFonts w:ascii="Calibri" w:hAnsi="Calibri"/>
          <w:spacing w:val="-17"/>
          <w:w w:val="110"/>
        </w:rPr>
        <w:t xml:space="preserve"> </w:t>
      </w:r>
      <w:r w:rsidRPr="0062799E">
        <w:rPr>
          <w:rFonts w:ascii="Calibri" w:hAnsi="Calibri"/>
          <w:w w:val="110"/>
        </w:rPr>
        <w:t>level</w:t>
      </w:r>
      <w:r w:rsidRPr="0062799E">
        <w:rPr>
          <w:rFonts w:ascii="Calibri" w:hAnsi="Calibri"/>
          <w:spacing w:val="-17"/>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quality</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educational</w:t>
      </w:r>
      <w:r w:rsidRPr="0062799E">
        <w:rPr>
          <w:rFonts w:ascii="Calibri" w:hAnsi="Calibri"/>
          <w:spacing w:val="-17"/>
          <w:w w:val="110"/>
        </w:rPr>
        <w:t xml:space="preserve"> </w:t>
      </w:r>
      <w:r w:rsidRPr="0062799E">
        <w:rPr>
          <w:rFonts w:ascii="Calibri" w:hAnsi="Calibri"/>
          <w:w w:val="110"/>
        </w:rPr>
        <w:t>outcomes</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7"/>
          <w:w w:val="110"/>
        </w:rPr>
        <w:t xml:space="preserve"> </w:t>
      </w:r>
      <w:r w:rsidRPr="0062799E">
        <w:rPr>
          <w:rFonts w:ascii="Calibri" w:hAnsi="Calibri"/>
          <w:w w:val="110"/>
        </w:rPr>
        <w:t>children</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6"/>
          <w:w w:val="110"/>
        </w:rPr>
        <w:t xml:space="preserve"> </w:t>
      </w:r>
      <w:r w:rsidRPr="0062799E">
        <w:rPr>
          <w:rFonts w:ascii="Calibri" w:hAnsi="Calibri"/>
          <w:w w:val="110"/>
        </w:rPr>
        <w:t>intellectual</w:t>
      </w:r>
      <w:r w:rsidRPr="0062799E">
        <w:rPr>
          <w:rFonts w:ascii="Calibri" w:hAnsi="Calibri"/>
          <w:spacing w:val="-17"/>
          <w:w w:val="110"/>
        </w:rPr>
        <w:t xml:space="preserve"> </w:t>
      </w:r>
      <w:r w:rsidRPr="0062799E">
        <w:rPr>
          <w:rFonts w:ascii="Calibri" w:hAnsi="Calibri"/>
          <w:w w:val="110"/>
        </w:rPr>
        <w:t>disabilities</w:t>
      </w:r>
      <w:r w:rsidRPr="0062799E">
        <w:rPr>
          <w:rFonts w:ascii="Calibri" w:hAnsi="Calibri"/>
          <w:spacing w:val="-17"/>
          <w:w w:val="110"/>
        </w:rPr>
        <w:t xml:space="preserve"> </w:t>
      </w:r>
      <w:r w:rsidRPr="0062799E">
        <w:rPr>
          <w:rFonts w:ascii="Calibri" w:hAnsi="Calibri"/>
          <w:w w:val="110"/>
        </w:rPr>
        <w:t>must</w:t>
      </w:r>
      <w:r w:rsidRPr="0062799E">
        <w:rPr>
          <w:rFonts w:ascii="Calibri" w:hAnsi="Calibri"/>
          <w:spacing w:val="-17"/>
          <w:w w:val="110"/>
        </w:rPr>
        <w:t xml:space="preserve"> </w:t>
      </w:r>
      <w:r w:rsidRPr="0062799E">
        <w:rPr>
          <w:rFonts w:ascii="Calibri" w:hAnsi="Calibri"/>
          <w:spacing w:val="-8"/>
          <w:w w:val="110"/>
        </w:rPr>
        <w:t xml:space="preserve">be </w:t>
      </w:r>
      <w:r w:rsidRPr="0062799E">
        <w:rPr>
          <w:rFonts w:ascii="Calibri" w:hAnsi="Calibri"/>
          <w:w w:val="110"/>
        </w:rPr>
        <w:t>interpreted</w:t>
      </w:r>
      <w:r w:rsidRPr="0062799E">
        <w:rPr>
          <w:rFonts w:ascii="Calibri" w:hAnsi="Calibri"/>
          <w:spacing w:val="-10"/>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connection</w:t>
      </w:r>
      <w:r w:rsidRPr="0062799E">
        <w:rPr>
          <w:rFonts w:ascii="Calibri" w:hAnsi="Calibri"/>
          <w:spacing w:val="-9"/>
          <w:w w:val="110"/>
        </w:rPr>
        <w:t xml:space="preserve"> </w:t>
      </w:r>
      <w:r w:rsidRPr="0062799E">
        <w:rPr>
          <w:rFonts w:ascii="Calibri" w:hAnsi="Calibri"/>
          <w:w w:val="110"/>
        </w:rPr>
        <w:t>with</w:t>
      </w:r>
      <w:r w:rsidRPr="0062799E">
        <w:rPr>
          <w:rFonts w:ascii="Calibri" w:hAnsi="Calibri"/>
          <w:spacing w:val="-10"/>
          <w:w w:val="110"/>
        </w:rPr>
        <w:t xml:space="preserve"> </w:t>
      </w:r>
      <w:r w:rsidRPr="0062799E">
        <w:rPr>
          <w:rFonts w:ascii="Calibri" w:hAnsi="Calibri"/>
          <w:w w:val="110"/>
        </w:rPr>
        <w:t>their</w:t>
      </w:r>
      <w:r w:rsidRPr="0062799E">
        <w:rPr>
          <w:rFonts w:ascii="Calibri" w:hAnsi="Calibri"/>
          <w:spacing w:val="-10"/>
          <w:w w:val="110"/>
        </w:rPr>
        <w:t xml:space="preserve"> </w:t>
      </w:r>
      <w:r w:rsidRPr="0062799E">
        <w:rPr>
          <w:rFonts w:ascii="Calibri" w:hAnsi="Calibri"/>
          <w:w w:val="110"/>
        </w:rPr>
        <w:t>individual</w:t>
      </w:r>
      <w:r w:rsidRPr="0062799E">
        <w:rPr>
          <w:rFonts w:ascii="Calibri" w:hAnsi="Calibri"/>
          <w:spacing w:val="-9"/>
          <w:w w:val="110"/>
        </w:rPr>
        <w:t xml:space="preserve"> </w:t>
      </w:r>
      <w:r w:rsidRPr="0062799E">
        <w:rPr>
          <w:rFonts w:ascii="Calibri" w:hAnsi="Calibri"/>
          <w:w w:val="110"/>
        </w:rPr>
        <w:t>education</w:t>
      </w:r>
      <w:r w:rsidRPr="0062799E">
        <w:rPr>
          <w:rFonts w:ascii="Calibri" w:hAnsi="Calibri"/>
          <w:spacing w:val="-10"/>
          <w:w w:val="110"/>
        </w:rPr>
        <w:t xml:space="preserve"> </w:t>
      </w:r>
      <w:r w:rsidRPr="0062799E">
        <w:rPr>
          <w:rFonts w:ascii="Calibri" w:hAnsi="Calibri"/>
          <w:w w:val="110"/>
        </w:rPr>
        <w:t>plan</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9"/>
          <w:w w:val="110"/>
        </w:rPr>
        <w:t xml:space="preserve"> </w:t>
      </w:r>
      <w:r w:rsidRPr="0062799E">
        <w:rPr>
          <w:rFonts w:ascii="Calibri" w:hAnsi="Calibri"/>
          <w:w w:val="110"/>
        </w:rPr>
        <w:t>curricular</w:t>
      </w:r>
      <w:r w:rsidRPr="0062799E">
        <w:rPr>
          <w:rFonts w:ascii="Calibri" w:hAnsi="Calibri"/>
          <w:spacing w:val="-10"/>
          <w:w w:val="110"/>
        </w:rPr>
        <w:t xml:space="preserve"> </w:t>
      </w:r>
      <w:r w:rsidRPr="0062799E">
        <w:rPr>
          <w:rFonts w:ascii="Calibri" w:hAnsi="Calibri"/>
          <w:w w:val="110"/>
        </w:rPr>
        <w:t>adaptations</w:t>
      </w:r>
      <w:r w:rsidRPr="0062799E">
        <w:rPr>
          <w:rFonts w:ascii="Calibri" w:hAnsi="Calibri"/>
          <w:spacing w:val="-10"/>
          <w:w w:val="110"/>
        </w:rPr>
        <w:t xml:space="preserve"> </w:t>
      </w:r>
      <w:r w:rsidRPr="0062799E">
        <w:rPr>
          <w:rFonts w:ascii="Calibri" w:hAnsi="Calibri"/>
          <w:w w:val="110"/>
        </w:rPr>
        <w:t>(including for the related CRPD indicator 24.29).</w:t>
      </w:r>
    </w:p>
    <w:p w:rsidR="009B73C6" w:rsidRPr="0062799E" w:rsidRDefault="00CD31CF" w:rsidP="00F552D7">
      <w:pPr>
        <w:pStyle w:val="BodyText"/>
        <w:spacing w:after="240" w:line="285" w:lineRule="auto"/>
        <w:rPr>
          <w:rFonts w:ascii="Calibri" w:hAnsi="Calibri"/>
        </w:rPr>
      </w:pPr>
      <w:r w:rsidRPr="0062799E">
        <w:rPr>
          <w:rFonts w:ascii="Calibri" w:hAnsi="Calibri"/>
          <w:w w:val="105"/>
        </w:rPr>
        <w:t>Students with intellectual or developmental disabilities may be denied their certification of</w:t>
      </w:r>
      <w:r w:rsidR="00AE14FD">
        <w:rPr>
          <w:rFonts w:ascii="Calibri" w:hAnsi="Calibri"/>
          <w:w w:val="105"/>
        </w:rPr>
        <w:t xml:space="preserve"> </w:t>
      </w:r>
      <w:r w:rsidRPr="0062799E">
        <w:rPr>
          <w:rFonts w:ascii="Calibri" w:hAnsi="Calibri"/>
          <w:w w:val="105"/>
        </w:rPr>
        <w:t xml:space="preserve">completion or provided with certification that is not of equal value to that of their peers, perhaps specifying that they had an individual education plan or curricular adaptations. As a result, once </w:t>
      </w:r>
      <w:r w:rsidRPr="0062799E">
        <w:rPr>
          <w:rFonts w:ascii="Calibri" w:hAnsi="Calibri"/>
          <w:spacing w:val="-4"/>
          <w:w w:val="105"/>
        </w:rPr>
        <w:t xml:space="preserve">they </w:t>
      </w:r>
      <w:r w:rsidRPr="0062799E">
        <w:rPr>
          <w:rFonts w:ascii="Calibri" w:hAnsi="Calibri"/>
          <w:w w:val="105"/>
        </w:rPr>
        <w:t>complete primary or secondary school, these students may be denied  the  opportunity  to  pursue further</w:t>
      </w:r>
      <w:r w:rsidRPr="0062799E">
        <w:rPr>
          <w:rFonts w:ascii="Calibri" w:hAnsi="Calibri"/>
          <w:spacing w:val="6"/>
          <w:w w:val="105"/>
        </w:rPr>
        <w:t xml:space="preserve"> </w:t>
      </w:r>
      <w:r w:rsidRPr="0062799E">
        <w:rPr>
          <w:rFonts w:ascii="Calibri" w:hAnsi="Calibri"/>
          <w:w w:val="105"/>
        </w:rPr>
        <w:t>studies</w:t>
      </w:r>
      <w:r w:rsidRPr="0062799E">
        <w:rPr>
          <w:rFonts w:ascii="Calibri" w:hAnsi="Calibri"/>
          <w:spacing w:val="6"/>
          <w:w w:val="105"/>
        </w:rPr>
        <w:t xml:space="preserve"> </w:t>
      </w:r>
      <w:r w:rsidRPr="0062799E">
        <w:rPr>
          <w:rFonts w:ascii="Calibri" w:hAnsi="Calibri"/>
          <w:w w:val="105"/>
        </w:rPr>
        <w:t>of</w:t>
      </w:r>
      <w:r w:rsidRPr="0062799E">
        <w:rPr>
          <w:rFonts w:ascii="Calibri" w:hAnsi="Calibri"/>
          <w:spacing w:val="6"/>
          <w:w w:val="105"/>
        </w:rPr>
        <w:t xml:space="preserve"> </w:t>
      </w:r>
      <w:r w:rsidRPr="0062799E">
        <w:rPr>
          <w:rFonts w:ascii="Calibri" w:hAnsi="Calibri"/>
          <w:w w:val="105"/>
        </w:rPr>
        <w:t>any</w:t>
      </w:r>
      <w:r w:rsidRPr="0062799E">
        <w:rPr>
          <w:rFonts w:ascii="Calibri" w:hAnsi="Calibri"/>
          <w:spacing w:val="6"/>
          <w:w w:val="105"/>
        </w:rPr>
        <w:t xml:space="preserve"> </w:t>
      </w:r>
      <w:r w:rsidRPr="0062799E">
        <w:rPr>
          <w:rFonts w:ascii="Calibri" w:hAnsi="Calibri"/>
          <w:w w:val="105"/>
        </w:rPr>
        <w:t>kind,</w:t>
      </w:r>
      <w:r w:rsidRPr="0062799E">
        <w:rPr>
          <w:rFonts w:ascii="Calibri" w:hAnsi="Calibri"/>
          <w:spacing w:val="6"/>
          <w:w w:val="105"/>
        </w:rPr>
        <w:t xml:space="preserve"> </w:t>
      </w:r>
      <w:r w:rsidRPr="0062799E">
        <w:rPr>
          <w:rFonts w:ascii="Calibri" w:hAnsi="Calibri"/>
          <w:w w:val="105"/>
        </w:rPr>
        <w:t>be</w:t>
      </w:r>
      <w:r w:rsidRPr="0062799E">
        <w:rPr>
          <w:rFonts w:ascii="Calibri" w:hAnsi="Calibri"/>
          <w:spacing w:val="6"/>
          <w:w w:val="105"/>
        </w:rPr>
        <w:t xml:space="preserve"> </w:t>
      </w:r>
      <w:r w:rsidRPr="0062799E">
        <w:rPr>
          <w:rFonts w:ascii="Calibri" w:hAnsi="Calibri"/>
          <w:w w:val="105"/>
        </w:rPr>
        <w:t>it</w:t>
      </w:r>
      <w:r w:rsidRPr="0062799E">
        <w:rPr>
          <w:rFonts w:ascii="Calibri" w:hAnsi="Calibri"/>
          <w:spacing w:val="6"/>
          <w:w w:val="105"/>
        </w:rPr>
        <w:t xml:space="preserve"> </w:t>
      </w:r>
      <w:r w:rsidRPr="0062799E">
        <w:rPr>
          <w:rFonts w:ascii="Calibri" w:hAnsi="Calibri"/>
          <w:w w:val="105"/>
        </w:rPr>
        <w:t>vocational,</w:t>
      </w:r>
      <w:r w:rsidRPr="0062799E">
        <w:rPr>
          <w:rFonts w:ascii="Calibri" w:hAnsi="Calibri"/>
          <w:spacing w:val="7"/>
          <w:w w:val="105"/>
        </w:rPr>
        <w:t xml:space="preserve"> </w:t>
      </w:r>
      <w:r w:rsidRPr="0062799E">
        <w:rPr>
          <w:rFonts w:ascii="Calibri" w:hAnsi="Calibri"/>
          <w:w w:val="105"/>
        </w:rPr>
        <w:t>technical</w:t>
      </w:r>
      <w:r w:rsidRPr="0062799E">
        <w:rPr>
          <w:rFonts w:ascii="Calibri" w:hAnsi="Calibri"/>
          <w:spacing w:val="6"/>
          <w:w w:val="105"/>
        </w:rPr>
        <w:t xml:space="preserve"> </w:t>
      </w:r>
      <w:r w:rsidRPr="0062799E">
        <w:rPr>
          <w:rFonts w:ascii="Calibri" w:hAnsi="Calibri"/>
          <w:w w:val="105"/>
        </w:rPr>
        <w:t>or</w:t>
      </w:r>
      <w:r w:rsidRPr="0062799E">
        <w:rPr>
          <w:rFonts w:ascii="Calibri" w:hAnsi="Calibri"/>
          <w:spacing w:val="6"/>
          <w:w w:val="105"/>
        </w:rPr>
        <w:t xml:space="preserve"> </w:t>
      </w:r>
      <w:r w:rsidRPr="0062799E">
        <w:rPr>
          <w:rFonts w:ascii="Calibri" w:hAnsi="Calibri"/>
          <w:w w:val="105"/>
        </w:rPr>
        <w:t>at</w:t>
      </w:r>
      <w:r w:rsidRPr="0062799E">
        <w:rPr>
          <w:rFonts w:ascii="Calibri" w:hAnsi="Calibri"/>
          <w:spacing w:val="6"/>
          <w:w w:val="105"/>
        </w:rPr>
        <w:t xml:space="preserve"> </w:t>
      </w:r>
      <w:r w:rsidRPr="0062799E">
        <w:rPr>
          <w:rFonts w:ascii="Calibri" w:hAnsi="Calibri"/>
          <w:w w:val="105"/>
        </w:rPr>
        <w:t>a</w:t>
      </w:r>
      <w:r w:rsidRPr="0062799E">
        <w:rPr>
          <w:rFonts w:ascii="Calibri" w:hAnsi="Calibri"/>
          <w:spacing w:val="6"/>
          <w:w w:val="105"/>
        </w:rPr>
        <w:t xml:space="preserve"> </w:t>
      </w:r>
      <w:r w:rsidRPr="0062799E">
        <w:rPr>
          <w:rFonts w:ascii="Calibri" w:hAnsi="Calibri"/>
          <w:w w:val="105"/>
        </w:rPr>
        <w:t>university.</w:t>
      </w:r>
    </w:p>
    <w:p w:rsidR="009B73C6" w:rsidRPr="0062799E" w:rsidRDefault="00CD31CF" w:rsidP="00F552D7">
      <w:pPr>
        <w:spacing w:after="240"/>
        <w:rPr>
          <w:rFonts w:ascii="Calibri" w:hAnsi="Calibri"/>
          <w:b/>
          <w:bCs/>
        </w:rPr>
      </w:pPr>
      <w:r w:rsidRPr="0062799E">
        <w:rPr>
          <w:rFonts w:ascii="Calibri" w:hAnsi="Calibri"/>
          <w:b/>
          <w:bCs/>
          <w:noProof/>
          <w:position w:val="-5"/>
          <w:lang w:eastAsia="en-GB"/>
        </w:rPr>
        <w:drawing>
          <wp:inline distT="0" distB="0" distL="0" distR="0" wp14:anchorId="2177567A" wp14:editId="7A3D458E">
            <wp:extent cx="167386" cy="180003"/>
            <wp:effectExtent l="0" t="0" r="4445" b="0"/>
            <wp:docPr id="87" name="image5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9.png"/>
                    <pic:cNvPicPr/>
                  </pic:nvPicPr>
                  <pic:blipFill>
                    <a:blip r:embed="rId58" cstate="print"/>
                    <a:stretch>
                      <a:fillRect/>
                    </a:stretch>
                  </pic:blipFill>
                  <pic:spPr>
                    <a:xfrm>
                      <a:off x="0" y="0"/>
                      <a:ext cx="167386" cy="180003"/>
                    </a:xfrm>
                    <a:prstGeom prst="rect">
                      <a:avLst/>
                    </a:prstGeom>
                  </pic:spPr>
                </pic:pic>
              </a:graphicData>
            </a:graphic>
          </wp:inline>
        </w:drawing>
      </w:r>
      <w:r w:rsidR="00F552D7">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rPr>
          <w:rFonts w:ascii="Calibri" w:hAnsi="Calibri"/>
        </w:rPr>
      </w:pPr>
      <w:r w:rsidRPr="0062799E">
        <w:rPr>
          <w:rFonts w:ascii="Calibri" w:hAnsi="Calibri"/>
          <w:w w:val="110"/>
        </w:rPr>
        <w:t>In this regard, education authorities should:</w:t>
      </w:r>
    </w:p>
    <w:p w:rsidR="009B73C6" w:rsidRPr="0062799E" w:rsidRDefault="00CD31CF" w:rsidP="00F552D7">
      <w:pPr>
        <w:pStyle w:val="ListParagraph"/>
        <w:numPr>
          <w:ilvl w:val="3"/>
          <w:numId w:val="38"/>
        </w:numPr>
        <w:tabs>
          <w:tab w:val="left" w:pos="1361"/>
        </w:tabs>
        <w:spacing w:before="0" w:after="120" w:line="283" w:lineRule="auto"/>
        <w:ind w:left="629"/>
        <w:rPr>
          <w:rFonts w:ascii="Calibri" w:hAnsi="Calibri"/>
        </w:rPr>
      </w:pPr>
      <w:r w:rsidRPr="0062799E">
        <w:rPr>
          <w:rFonts w:ascii="Calibri" w:hAnsi="Calibri"/>
          <w:w w:val="105"/>
        </w:rPr>
        <w:t xml:space="preserve">Ensure that the completion of an education level is guided by the individual education </w:t>
      </w:r>
      <w:r w:rsidRPr="0062799E">
        <w:rPr>
          <w:rFonts w:ascii="Calibri" w:hAnsi="Calibri"/>
          <w:spacing w:val="-3"/>
          <w:w w:val="105"/>
        </w:rPr>
        <w:t xml:space="preserve">plans </w:t>
      </w:r>
      <w:r w:rsidRPr="0062799E">
        <w:rPr>
          <w:rFonts w:ascii="Calibri" w:hAnsi="Calibri"/>
          <w:w w:val="105"/>
        </w:rPr>
        <w:t>and</w:t>
      </w:r>
      <w:r w:rsidRPr="0062799E">
        <w:rPr>
          <w:rFonts w:ascii="Calibri" w:hAnsi="Calibri"/>
          <w:spacing w:val="7"/>
          <w:w w:val="105"/>
        </w:rPr>
        <w:t xml:space="preserve"> </w:t>
      </w:r>
      <w:r w:rsidRPr="0062799E">
        <w:rPr>
          <w:rFonts w:ascii="Calibri" w:hAnsi="Calibri"/>
          <w:w w:val="105"/>
        </w:rPr>
        <w:t>achieved</w:t>
      </w:r>
      <w:r w:rsidRPr="0062799E">
        <w:rPr>
          <w:rFonts w:ascii="Calibri" w:hAnsi="Calibri"/>
          <w:spacing w:val="8"/>
          <w:w w:val="105"/>
        </w:rPr>
        <w:t xml:space="preserve"> </w:t>
      </w:r>
      <w:r w:rsidRPr="0062799E">
        <w:rPr>
          <w:rFonts w:ascii="Calibri" w:hAnsi="Calibri"/>
          <w:w w:val="105"/>
        </w:rPr>
        <w:t>based</w:t>
      </w:r>
      <w:r w:rsidRPr="0062799E">
        <w:rPr>
          <w:rFonts w:ascii="Calibri" w:hAnsi="Calibri"/>
          <w:spacing w:val="7"/>
          <w:w w:val="105"/>
        </w:rPr>
        <w:t xml:space="preserve"> </w:t>
      </w:r>
      <w:r w:rsidRPr="0062799E">
        <w:rPr>
          <w:rFonts w:ascii="Calibri" w:hAnsi="Calibri"/>
          <w:w w:val="105"/>
        </w:rPr>
        <w:t>on</w:t>
      </w:r>
      <w:r w:rsidRPr="0062799E">
        <w:rPr>
          <w:rFonts w:ascii="Calibri" w:hAnsi="Calibri"/>
          <w:spacing w:val="8"/>
          <w:w w:val="105"/>
        </w:rPr>
        <w:t xml:space="preserve"> </w:t>
      </w:r>
      <w:r w:rsidRPr="0062799E">
        <w:rPr>
          <w:rFonts w:ascii="Calibri" w:hAnsi="Calibri"/>
          <w:w w:val="105"/>
        </w:rPr>
        <w:t>individualized</w:t>
      </w:r>
      <w:r w:rsidRPr="0062799E">
        <w:rPr>
          <w:rFonts w:ascii="Calibri" w:hAnsi="Calibri"/>
          <w:spacing w:val="8"/>
          <w:w w:val="105"/>
        </w:rPr>
        <w:t xml:space="preserve"> </w:t>
      </w:r>
      <w:r w:rsidRPr="0062799E">
        <w:rPr>
          <w:rFonts w:ascii="Calibri" w:hAnsi="Calibri"/>
          <w:w w:val="105"/>
        </w:rPr>
        <w:t>assessments</w:t>
      </w:r>
      <w:r w:rsidRPr="0062799E">
        <w:rPr>
          <w:rFonts w:ascii="Calibri" w:hAnsi="Calibri"/>
          <w:spacing w:val="7"/>
          <w:w w:val="105"/>
        </w:rPr>
        <w:t xml:space="preserve"> </w:t>
      </w:r>
      <w:r w:rsidRPr="0062799E">
        <w:rPr>
          <w:rFonts w:ascii="Calibri" w:hAnsi="Calibri"/>
          <w:w w:val="105"/>
        </w:rPr>
        <w:t>that</w:t>
      </w:r>
      <w:r w:rsidRPr="0062799E">
        <w:rPr>
          <w:rFonts w:ascii="Calibri" w:hAnsi="Calibri"/>
          <w:spacing w:val="8"/>
          <w:w w:val="105"/>
        </w:rPr>
        <w:t xml:space="preserve"> </w:t>
      </w:r>
      <w:r w:rsidRPr="0062799E">
        <w:rPr>
          <w:rFonts w:ascii="Calibri" w:hAnsi="Calibri"/>
          <w:w w:val="105"/>
        </w:rPr>
        <w:t>respond</w:t>
      </w:r>
      <w:r w:rsidRPr="0062799E">
        <w:rPr>
          <w:rFonts w:ascii="Calibri" w:hAnsi="Calibri"/>
          <w:spacing w:val="7"/>
          <w:w w:val="105"/>
        </w:rPr>
        <w:t xml:space="preserve"> </w:t>
      </w:r>
      <w:r w:rsidRPr="0062799E">
        <w:rPr>
          <w:rFonts w:ascii="Calibri" w:hAnsi="Calibri"/>
          <w:w w:val="105"/>
        </w:rPr>
        <w:t>to</w:t>
      </w:r>
      <w:r w:rsidRPr="0062799E">
        <w:rPr>
          <w:rFonts w:ascii="Calibri" w:hAnsi="Calibri"/>
          <w:spacing w:val="8"/>
          <w:w w:val="105"/>
        </w:rPr>
        <w:t xml:space="preserve"> </w:t>
      </w:r>
      <w:r w:rsidRPr="0062799E">
        <w:rPr>
          <w:rFonts w:ascii="Calibri" w:hAnsi="Calibri"/>
          <w:w w:val="105"/>
        </w:rPr>
        <w:t>the</w:t>
      </w:r>
      <w:r w:rsidRPr="0062799E">
        <w:rPr>
          <w:rFonts w:ascii="Calibri" w:hAnsi="Calibri"/>
          <w:spacing w:val="8"/>
          <w:w w:val="105"/>
        </w:rPr>
        <w:t xml:space="preserve"> </w:t>
      </w:r>
      <w:r w:rsidRPr="0062799E">
        <w:rPr>
          <w:rFonts w:ascii="Calibri" w:hAnsi="Calibri"/>
          <w:w w:val="105"/>
        </w:rPr>
        <w:t>plan.</w:t>
      </w:r>
    </w:p>
    <w:p w:rsidR="009B73C6" w:rsidRPr="0062799E" w:rsidRDefault="00CD31CF" w:rsidP="00F552D7">
      <w:pPr>
        <w:pStyle w:val="BodyText"/>
        <w:spacing w:after="120"/>
        <w:ind w:left="864"/>
        <w:rPr>
          <w:rFonts w:ascii="Calibri" w:hAnsi="Calibri"/>
        </w:rPr>
      </w:pPr>
      <w:r w:rsidRPr="0062799E">
        <w:rPr>
          <w:rFonts w:ascii="Calibri" w:hAnsi="Calibri"/>
          <w:w w:val="110"/>
        </w:rPr>
        <w:t>Related CRPD indicator: 24.16</w:t>
      </w:r>
    </w:p>
    <w:p w:rsidR="009B73C6" w:rsidRPr="0062799E" w:rsidRDefault="00CD31CF" w:rsidP="00F552D7">
      <w:pPr>
        <w:pStyle w:val="ListParagraph"/>
        <w:numPr>
          <w:ilvl w:val="3"/>
          <w:numId w:val="38"/>
        </w:numPr>
        <w:tabs>
          <w:tab w:val="left" w:pos="1361"/>
        </w:tabs>
        <w:spacing w:before="0" w:after="120" w:line="283" w:lineRule="auto"/>
        <w:ind w:left="629"/>
        <w:rPr>
          <w:rFonts w:ascii="Calibri" w:hAnsi="Calibri"/>
        </w:rPr>
      </w:pPr>
      <w:r w:rsidRPr="0062799E">
        <w:rPr>
          <w:rFonts w:ascii="Calibri" w:hAnsi="Calibri"/>
          <w:w w:val="105"/>
        </w:rPr>
        <w:t xml:space="preserve">Ensure that the certification of completion is considered to be equally valid regardless of whether or not curricular adaptations or individualized goals are registered in the </w:t>
      </w:r>
      <w:proofErr w:type="gramStart"/>
      <w:r w:rsidRPr="0062799E">
        <w:rPr>
          <w:rFonts w:ascii="Calibri" w:hAnsi="Calibri"/>
          <w:spacing w:val="-2"/>
          <w:w w:val="105"/>
        </w:rPr>
        <w:t xml:space="preserve">certification  </w:t>
      </w:r>
      <w:r w:rsidRPr="0062799E">
        <w:rPr>
          <w:rFonts w:ascii="Calibri" w:hAnsi="Calibri"/>
          <w:w w:val="105"/>
        </w:rPr>
        <w:t>or</w:t>
      </w:r>
      <w:proofErr w:type="gramEnd"/>
      <w:r w:rsidRPr="0062799E">
        <w:rPr>
          <w:rFonts w:ascii="Calibri" w:hAnsi="Calibri"/>
          <w:spacing w:val="8"/>
          <w:w w:val="105"/>
        </w:rPr>
        <w:t xml:space="preserve"> </w:t>
      </w:r>
      <w:r w:rsidRPr="0062799E">
        <w:rPr>
          <w:rFonts w:ascii="Calibri" w:hAnsi="Calibri"/>
          <w:w w:val="105"/>
        </w:rPr>
        <w:t>diploma.</w:t>
      </w:r>
      <w:r w:rsidRPr="0062799E">
        <w:rPr>
          <w:rFonts w:ascii="Calibri" w:hAnsi="Calibri"/>
          <w:spacing w:val="9"/>
          <w:w w:val="105"/>
        </w:rPr>
        <w:t xml:space="preserve"> </w:t>
      </w:r>
      <w:r w:rsidRPr="0062799E">
        <w:rPr>
          <w:rFonts w:ascii="Calibri" w:hAnsi="Calibri"/>
          <w:w w:val="105"/>
        </w:rPr>
        <w:t>It</w:t>
      </w:r>
      <w:r w:rsidRPr="0062799E">
        <w:rPr>
          <w:rFonts w:ascii="Calibri" w:hAnsi="Calibri"/>
          <w:spacing w:val="9"/>
          <w:w w:val="105"/>
        </w:rPr>
        <w:t xml:space="preserve"> </w:t>
      </w:r>
      <w:r w:rsidRPr="0062799E">
        <w:rPr>
          <w:rFonts w:ascii="Calibri" w:hAnsi="Calibri"/>
          <w:w w:val="105"/>
        </w:rPr>
        <w:t>should</w:t>
      </w:r>
      <w:r w:rsidRPr="0062799E">
        <w:rPr>
          <w:rFonts w:ascii="Calibri" w:hAnsi="Calibri"/>
          <w:spacing w:val="8"/>
          <w:w w:val="105"/>
        </w:rPr>
        <w:t xml:space="preserve"> </w:t>
      </w:r>
      <w:r w:rsidRPr="0062799E">
        <w:rPr>
          <w:rFonts w:ascii="Calibri" w:hAnsi="Calibri"/>
          <w:w w:val="105"/>
        </w:rPr>
        <w:t>enable</w:t>
      </w:r>
      <w:r w:rsidRPr="0062799E">
        <w:rPr>
          <w:rFonts w:ascii="Calibri" w:hAnsi="Calibri"/>
          <w:spacing w:val="9"/>
          <w:w w:val="105"/>
        </w:rPr>
        <w:t xml:space="preserve"> </w:t>
      </w:r>
      <w:r w:rsidRPr="0062799E">
        <w:rPr>
          <w:rFonts w:ascii="Calibri" w:hAnsi="Calibri"/>
          <w:w w:val="105"/>
        </w:rPr>
        <w:t>persons</w:t>
      </w:r>
      <w:r w:rsidRPr="0062799E">
        <w:rPr>
          <w:rFonts w:ascii="Calibri" w:hAnsi="Calibri"/>
          <w:spacing w:val="9"/>
          <w:w w:val="105"/>
        </w:rPr>
        <w:t xml:space="preserve"> </w:t>
      </w:r>
      <w:r w:rsidRPr="0062799E">
        <w:rPr>
          <w:rFonts w:ascii="Calibri" w:hAnsi="Calibri"/>
          <w:w w:val="105"/>
        </w:rPr>
        <w:t>with</w:t>
      </w:r>
      <w:r w:rsidRPr="0062799E">
        <w:rPr>
          <w:rFonts w:ascii="Calibri" w:hAnsi="Calibri"/>
          <w:spacing w:val="8"/>
          <w:w w:val="105"/>
        </w:rPr>
        <w:t xml:space="preserve"> </w:t>
      </w:r>
      <w:r w:rsidRPr="0062799E">
        <w:rPr>
          <w:rFonts w:ascii="Calibri" w:hAnsi="Calibri"/>
          <w:w w:val="105"/>
        </w:rPr>
        <w:t>disabilities</w:t>
      </w:r>
      <w:r w:rsidRPr="0062799E">
        <w:rPr>
          <w:rFonts w:ascii="Calibri" w:hAnsi="Calibri"/>
          <w:spacing w:val="9"/>
          <w:w w:val="105"/>
        </w:rPr>
        <w:t xml:space="preserve"> </w:t>
      </w:r>
      <w:r w:rsidRPr="0062799E">
        <w:rPr>
          <w:rFonts w:ascii="Calibri" w:hAnsi="Calibri"/>
          <w:w w:val="105"/>
        </w:rPr>
        <w:t>to</w:t>
      </w:r>
      <w:r w:rsidRPr="0062799E">
        <w:rPr>
          <w:rFonts w:ascii="Calibri" w:hAnsi="Calibri"/>
          <w:spacing w:val="9"/>
          <w:w w:val="105"/>
        </w:rPr>
        <w:t xml:space="preserve"> </w:t>
      </w:r>
      <w:r w:rsidRPr="0062799E">
        <w:rPr>
          <w:rFonts w:ascii="Calibri" w:hAnsi="Calibri"/>
          <w:w w:val="105"/>
        </w:rPr>
        <w:t>pursue</w:t>
      </w:r>
      <w:r w:rsidRPr="0062799E">
        <w:rPr>
          <w:rFonts w:ascii="Calibri" w:hAnsi="Calibri"/>
          <w:spacing w:val="8"/>
          <w:w w:val="105"/>
        </w:rPr>
        <w:t xml:space="preserve"> </w:t>
      </w:r>
      <w:r w:rsidRPr="0062799E">
        <w:rPr>
          <w:rFonts w:ascii="Calibri" w:hAnsi="Calibri"/>
          <w:w w:val="105"/>
        </w:rPr>
        <w:t>further</w:t>
      </w:r>
      <w:r w:rsidRPr="0062799E">
        <w:rPr>
          <w:rFonts w:ascii="Calibri" w:hAnsi="Calibri"/>
          <w:spacing w:val="9"/>
          <w:w w:val="105"/>
        </w:rPr>
        <w:t xml:space="preserve"> </w:t>
      </w:r>
      <w:r w:rsidRPr="0062799E">
        <w:rPr>
          <w:rFonts w:ascii="Calibri" w:hAnsi="Calibri"/>
          <w:w w:val="105"/>
        </w:rPr>
        <w:t>studies.</w:t>
      </w:r>
    </w:p>
    <w:p w:rsidR="009B73C6" w:rsidRPr="0062799E" w:rsidRDefault="00CD31CF" w:rsidP="00F552D7">
      <w:pPr>
        <w:pStyle w:val="BodyText"/>
        <w:spacing w:after="120"/>
        <w:ind w:left="864"/>
        <w:rPr>
          <w:rFonts w:ascii="Calibri" w:hAnsi="Calibri"/>
        </w:rPr>
      </w:pPr>
      <w:r w:rsidRPr="0062799E">
        <w:rPr>
          <w:rFonts w:ascii="Calibri" w:hAnsi="Calibri"/>
          <w:w w:val="110"/>
        </w:rPr>
        <w:t>Related CRPD indicators: 24.27, 24.28</w:t>
      </w:r>
    </w:p>
    <w:p w:rsidR="009B73C6" w:rsidRPr="0062799E" w:rsidRDefault="00CD31CF" w:rsidP="00F552D7">
      <w:pPr>
        <w:pStyle w:val="ListParagraph"/>
        <w:numPr>
          <w:ilvl w:val="3"/>
          <w:numId w:val="38"/>
        </w:numPr>
        <w:tabs>
          <w:tab w:val="left" w:pos="1361"/>
        </w:tabs>
        <w:spacing w:before="0" w:after="120" w:line="283" w:lineRule="auto"/>
        <w:ind w:left="629"/>
        <w:rPr>
          <w:rFonts w:ascii="Calibri" w:hAnsi="Calibri"/>
        </w:rPr>
      </w:pPr>
      <w:r w:rsidRPr="0062799E">
        <w:rPr>
          <w:rFonts w:ascii="Calibri" w:hAnsi="Calibri"/>
          <w:w w:val="110"/>
        </w:rPr>
        <w:t>Provide</w:t>
      </w:r>
      <w:r w:rsidRPr="0062799E">
        <w:rPr>
          <w:rFonts w:ascii="Calibri" w:hAnsi="Calibri"/>
          <w:spacing w:val="-13"/>
          <w:w w:val="110"/>
        </w:rPr>
        <w:t xml:space="preserve"> </w:t>
      </w:r>
      <w:r w:rsidRPr="00F552D7">
        <w:rPr>
          <w:rFonts w:ascii="Calibri" w:hAnsi="Calibri"/>
          <w:w w:val="105"/>
        </w:rPr>
        <w:t>support</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students</w:t>
      </w:r>
      <w:r w:rsidRPr="0062799E">
        <w:rPr>
          <w:rFonts w:ascii="Calibri" w:hAnsi="Calibri"/>
          <w:spacing w:val="-12"/>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disabilities</w:t>
      </w:r>
      <w:r w:rsidRPr="0062799E">
        <w:rPr>
          <w:rFonts w:ascii="Calibri" w:hAnsi="Calibri"/>
          <w:spacing w:val="-12"/>
          <w:w w:val="110"/>
        </w:rPr>
        <w:t xml:space="preserve"> </w:t>
      </w:r>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transitioning</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higher</w:t>
      </w:r>
      <w:r w:rsidRPr="0062799E">
        <w:rPr>
          <w:rFonts w:ascii="Calibri" w:hAnsi="Calibri"/>
          <w:spacing w:val="-12"/>
          <w:w w:val="110"/>
        </w:rPr>
        <w:t xml:space="preserve"> </w:t>
      </w:r>
      <w:r w:rsidRPr="0062799E">
        <w:rPr>
          <w:rFonts w:ascii="Calibri" w:hAnsi="Calibri"/>
          <w:w w:val="110"/>
        </w:rPr>
        <w:t>levels</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spacing w:val="-5"/>
          <w:w w:val="110"/>
        </w:rPr>
        <w:t xml:space="preserve">and </w:t>
      </w:r>
      <w:r w:rsidRPr="0062799E">
        <w:rPr>
          <w:rFonts w:ascii="Calibri" w:hAnsi="Calibri"/>
          <w:w w:val="110"/>
        </w:rPr>
        <w:t>employment.</w:t>
      </w:r>
    </w:p>
    <w:p w:rsidR="009B73C6" w:rsidRPr="0062799E" w:rsidRDefault="00CD31CF" w:rsidP="00F552D7">
      <w:pPr>
        <w:pStyle w:val="BodyText"/>
        <w:spacing w:after="120"/>
        <w:ind w:left="864"/>
        <w:rPr>
          <w:rFonts w:ascii="Calibri" w:hAnsi="Calibri"/>
        </w:rPr>
      </w:pPr>
      <w:r w:rsidRPr="0062799E">
        <w:rPr>
          <w:rFonts w:ascii="Calibri" w:hAnsi="Calibri"/>
          <w:w w:val="110"/>
        </w:rPr>
        <w:t>Related CRPD indicators: 24.5, 24.27</w:t>
      </w:r>
    </w:p>
    <w:p w:rsidR="00F63F44" w:rsidRPr="0062799E" w:rsidRDefault="00F63F44" w:rsidP="00F552D7">
      <w:pPr>
        <w:spacing w:after="240"/>
        <w:rPr>
          <w:rFonts w:ascii="Calibri" w:hAnsi="Calibri"/>
          <w:b/>
          <w:color w:val="006EB8"/>
          <w:w w:val="110"/>
        </w:rPr>
      </w:pPr>
      <w:r w:rsidRPr="0062799E">
        <w:rPr>
          <w:rFonts w:ascii="Calibri" w:hAnsi="Calibri"/>
          <w:noProof/>
          <w:lang w:eastAsia="en-GB"/>
        </w:rPr>
        <w:drawing>
          <wp:inline distT="0" distB="0" distL="0" distR="0" wp14:anchorId="0A431828" wp14:editId="4B027EB0">
            <wp:extent cx="212016" cy="214693"/>
            <wp:effectExtent l="0" t="0" r="0" b="0"/>
            <wp:docPr id="89" name="image63.png" descr="Furth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3.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2016" cy="214693"/>
                    </a:xfrm>
                    <a:prstGeom prst="rect">
                      <a:avLst/>
                    </a:prstGeom>
                  </pic:spPr>
                </pic:pic>
              </a:graphicData>
            </a:graphic>
          </wp:inline>
        </w:drawing>
      </w:r>
      <w:r w:rsidRPr="0062799E">
        <w:rPr>
          <w:rFonts w:ascii="Calibri" w:hAnsi="Calibri"/>
          <w:b/>
          <w:color w:val="006EB8"/>
          <w:w w:val="110"/>
        </w:rPr>
        <w:tab/>
        <w:t>Transitioning from special education to inclusive education</w:t>
      </w:r>
    </w:p>
    <w:p w:rsidR="00F63F44" w:rsidRPr="0062799E" w:rsidRDefault="00F63F44" w:rsidP="005009E0">
      <w:pPr>
        <w:spacing w:after="120" w:line="285" w:lineRule="auto"/>
        <w:rPr>
          <w:rFonts w:ascii="Calibri" w:hAnsi="Calibri"/>
        </w:rPr>
      </w:pPr>
      <w:r w:rsidRPr="0062799E">
        <w:rPr>
          <w:rFonts w:ascii="Calibri" w:hAnsi="Calibri"/>
          <w:w w:val="110"/>
        </w:rPr>
        <w:t>The</w:t>
      </w:r>
      <w:r w:rsidRPr="0062799E">
        <w:rPr>
          <w:rFonts w:ascii="Calibri" w:hAnsi="Calibri"/>
          <w:spacing w:val="-19"/>
          <w:w w:val="110"/>
        </w:rPr>
        <w:t xml:space="preserve"> </w:t>
      </w:r>
      <w:r w:rsidRPr="0062799E">
        <w:rPr>
          <w:rFonts w:ascii="Calibri" w:hAnsi="Calibri"/>
          <w:w w:val="110"/>
        </w:rPr>
        <w:t>CRPD</w:t>
      </w:r>
      <w:r w:rsidRPr="0062799E">
        <w:rPr>
          <w:rFonts w:ascii="Calibri" w:hAnsi="Calibri"/>
          <w:spacing w:val="-19"/>
          <w:w w:val="110"/>
        </w:rPr>
        <w:t xml:space="preserve"> </w:t>
      </w:r>
      <w:r w:rsidRPr="0062799E">
        <w:rPr>
          <w:rFonts w:ascii="Calibri" w:hAnsi="Calibri"/>
          <w:w w:val="110"/>
        </w:rPr>
        <w:t>calls</w:t>
      </w:r>
      <w:r w:rsidRPr="0062799E">
        <w:rPr>
          <w:rFonts w:ascii="Calibri" w:hAnsi="Calibri"/>
          <w:spacing w:val="-18"/>
          <w:w w:val="110"/>
        </w:rPr>
        <w:t xml:space="preserve"> </w:t>
      </w:r>
      <w:r w:rsidRPr="0062799E">
        <w:rPr>
          <w:rFonts w:ascii="Calibri" w:hAnsi="Calibri"/>
          <w:w w:val="110"/>
        </w:rPr>
        <w:t>for</w:t>
      </w:r>
      <w:r w:rsidRPr="0062799E">
        <w:rPr>
          <w:rFonts w:ascii="Calibri" w:hAnsi="Calibri"/>
          <w:spacing w:val="-19"/>
          <w:w w:val="110"/>
        </w:rPr>
        <w:t xml:space="preserve"> </w:t>
      </w:r>
      <w:r w:rsidRPr="0062799E">
        <w:rPr>
          <w:rFonts w:ascii="Calibri" w:hAnsi="Calibri"/>
          <w:w w:val="110"/>
        </w:rPr>
        <w:t>the</w:t>
      </w:r>
      <w:r w:rsidRPr="0062799E">
        <w:rPr>
          <w:rFonts w:ascii="Calibri" w:hAnsi="Calibri"/>
          <w:spacing w:val="-19"/>
          <w:w w:val="110"/>
        </w:rPr>
        <w:t xml:space="preserve"> </w:t>
      </w:r>
      <w:r w:rsidRPr="0062799E">
        <w:rPr>
          <w:rFonts w:ascii="Calibri" w:hAnsi="Calibri"/>
          <w:w w:val="110"/>
        </w:rPr>
        <w:t>implementation</w:t>
      </w:r>
      <w:r w:rsidRPr="0062799E">
        <w:rPr>
          <w:rFonts w:ascii="Calibri" w:hAnsi="Calibri"/>
          <w:spacing w:val="-18"/>
          <w:w w:val="110"/>
        </w:rPr>
        <w:t xml:space="preserve"> </w:t>
      </w:r>
      <w:r w:rsidRPr="0062799E">
        <w:rPr>
          <w:rFonts w:ascii="Calibri" w:hAnsi="Calibri"/>
          <w:w w:val="110"/>
        </w:rPr>
        <w:t>of</w:t>
      </w:r>
      <w:r w:rsidRPr="0062799E">
        <w:rPr>
          <w:rFonts w:ascii="Calibri" w:hAnsi="Calibri"/>
          <w:spacing w:val="-19"/>
          <w:w w:val="110"/>
        </w:rPr>
        <w:t xml:space="preserve"> </w:t>
      </w:r>
      <w:r w:rsidRPr="0062799E">
        <w:rPr>
          <w:rFonts w:ascii="Calibri" w:hAnsi="Calibri"/>
          <w:w w:val="110"/>
        </w:rPr>
        <w:t>an</w:t>
      </w:r>
      <w:r w:rsidRPr="0062799E">
        <w:rPr>
          <w:rFonts w:ascii="Calibri" w:hAnsi="Calibri"/>
          <w:spacing w:val="-19"/>
          <w:w w:val="110"/>
        </w:rPr>
        <w:t xml:space="preserve"> </w:t>
      </w:r>
      <w:r w:rsidRPr="0062799E">
        <w:rPr>
          <w:rFonts w:ascii="Calibri" w:hAnsi="Calibri"/>
          <w:w w:val="110"/>
        </w:rPr>
        <w:t>inclusive</w:t>
      </w:r>
      <w:r w:rsidRPr="0062799E">
        <w:rPr>
          <w:rFonts w:ascii="Calibri" w:hAnsi="Calibri"/>
          <w:spacing w:val="-18"/>
          <w:w w:val="110"/>
        </w:rPr>
        <w:t xml:space="preserve"> </w:t>
      </w:r>
      <w:r w:rsidRPr="0062799E">
        <w:rPr>
          <w:rFonts w:ascii="Calibri" w:hAnsi="Calibri"/>
          <w:w w:val="110"/>
        </w:rPr>
        <w:t>education</w:t>
      </w:r>
      <w:r w:rsidRPr="0062799E">
        <w:rPr>
          <w:rFonts w:ascii="Calibri" w:hAnsi="Calibri"/>
          <w:spacing w:val="-19"/>
          <w:w w:val="110"/>
        </w:rPr>
        <w:t xml:space="preserve"> </w:t>
      </w:r>
      <w:r w:rsidRPr="0062799E">
        <w:rPr>
          <w:rFonts w:ascii="Calibri" w:hAnsi="Calibri"/>
          <w:w w:val="110"/>
        </w:rPr>
        <w:t>system.</w:t>
      </w:r>
      <w:r w:rsidRPr="0062799E">
        <w:rPr>
          <w:rFonts w:ascii="Calibri" w:hAnsi="Calibri"/>
          <w:spacing w:val="-18"/>
          <w:w w:val="110"/>
        </w:rPr>
        <w:t xml:space="preserve"> </w:t>
      </w:r>
      <w:r w:rsidRPr="0062799E">
        <w:rPr>
          <w:rFonts w:ascii="Calibri" w:hAnsi="Calibri"/>
          <w:w w:val="110"/>
        </w:rPr>
        <w:t>Transforming</w:t>
      </w:r>
      <w:r w:rsidRPr="0062799E">
        <w:rPr>
          <w:rFonts w:ascii="Calibri" w:hAnsi="Calibri"/>
          <w:spacing w:val="-19"/>
          <w:w w:val="110"/>
        </w:rPr>
        <w:t xml:space="preserve"> </w:t>
      </w:r>
      <w:r w:rsidRPr="0062799E">
        <w:rPr>
          <w:rFonts w:ascii="Calibri" w:hAnsi="Calibri"/>
          <w:w w:val="110"/>
        </w:rPr>
        <w:t>an</w:t>
      </w:r>
      <w:r w:rsidRPr="0062799E">
        <w:rPr>
          <w:rFonts w:ascii="Calibri" w:hAnsi="Calibri"/>
          <w:spacing w:val="-19"/>
          <w:w w:val="110"/>
        </w:rPr>
        <w:t xml:space="preserve"> </w:t>
      </w:r>
      <w:r w:rsidRPr="0062799E">
        <w:rPr>
          <w:rFonts w:ascii="Calibri" w:hAnsi="Calibri"/>
          <w:w w:val="110"/>
        </w:rPr>
        <w:t>education system requires careful planning, policy development, time and sustained resources. The aim is to resource and build an inclusive education system that enables students with disabilities to access quality</w:t>
      </w:r>
      <w:r w:rsidRPr="0062799E">
        <w:rPr>
          <w:rFonts w:ascii="Calibri" w:hAnsi="Calibri"/>
          <w:spacing w:val="-7"/>
          <w:w w:val="110"/>
        </w:rPr>
        <w:t xml:space="preserve"> </w:t>
      </w:r>
      <w:r w:rsidRPr="0062799E">
        <w:rPr>
          <w:rFonts w:ascii="Calibri" w:hAnsi="Calibri"/>
          <w:w w:val="110"/>
        </w:rPr>
        <w:t>education</w:t>
      </w:r>
      <w:r w:rsidRPr="0062799E">
        <w:rPr>
          <w:rFonts w:ascii="Calibri" w:hAnsi="Calibri"/>
          <w:spacing w:val="-7"/>
          <w:w w:val="110"/>
        </w:rPr>
        <w:t xml:space="preserve"> </w:t>
      </w:r>
      <w:r w:rsidRPr="0062799E">
        <w:rPr>
          <w:rFonts w:ascii="Calibri" w:hAnsi="Calibri"/>
          <w:w w:val="110"/>
        </w:rPr>
        <w:t>together</w:t>
      </w:r>
      <w:r w:rsidRPr="0062799E">
        <w:rPr>
          <w:rFonts w:ascii="Calibri" w:hAnsi="Calibri"/>
          <w:spacing w:val="-6"/>
          <w:w w:val="110"/>
        </w:rPr>
        <w:t xml:space="preserve"> </w:t>
      </w:r>
      <w:r w:rsidRPr="0062799E">
        <w:rPr>
          <w:rFonts w:ascii="Calibri" w:hAnsi="Calibri"/>
          <w:w w:val="110"/>
        </w:rPr>
        <w:t>with</w:t>
      </w:r>
      <w:r w:rsidRPr="0062799E">
        <w:rPr>
          <w:rFonts w:ascii="Calibri" w:hAnsi="Calibri"/>
          <w:spacing w:val="-7"/>
          <w:w w:val="110"/>
        </w:rPr>
        <w:t xml:space="preserve"> </w:t>
      </w:r>
      <w:r w:rsidRPr="0062799E">
        <w:rPr>
          <w:rFonts w:ascii="Calibri" w:hAnsi="Calibri"/>
          <w:w w:val="110"/>
        </w:rPr>
        <w:t>all</w:t>
      </w:r>
      <w:r w:rsidRPr="0062799E">
        <w:rPr>
          <w:rFonts w:ascii="Calibri" w:hAnsi="Calibri"/>
          <w:spacing w:val="-7"/>
          <w:w w:val="110"/>
        </w:rPr>
        <w:t xml:space="preserve"> </w:t>
      </w:r>
      <w:r w:rsidRPr="0062799E">
        <w:rPr>
          <w:rFonts w:ascii="Calibri" w:hAnsi="Calibri"/>
          <w:w w:val="110"/>
        </w:rPr>
        <w:t>other</w:t>
      </w:r>
      <w:r w:rsidRPr="0062799E">
        <w:rPr>
          <w:rFonts w:ascii="Calibri" w:hAnsi="Calibri"/>
          <w:spacing w:val="-6"/>
          <w:w w:val="110"/>
        </w:rPr>
        <w:t xml:space="preserve"> </w:t>
      </w:r>
      <w:r w:rsidRPr="0062799E">
        <w:rPr>
          <w:rFonts w:ascii="Calibri" w:hAnsi="Calibri"/>
          <w:w w:val="110"/>
        </w:rPr>
        <w:t>students.</w:t>
      </w:r>
      <w:r w:rsidRPr="0062799E">
        <w:rPr>
          <w:rFonts w:ascii="Calibri" w:hAnsi="Calibri"/>
          <w:spacing w:val="-7"/>
          <w:w w:val="110"/>
        </w:rPr>
        <w:t xml:space="preserve"> </w:t>
      </w:r>
      <w:r w:rsidRPr="0062799E">
        <w:rPr>
          <w:rFonts w:ascii="Calibri" w:hAnsi="Calibri"/>
          <w:w w:val="110"/>
        </w:rPr>
        <w:t>Many</w:t>
      </w:r>
      <w:r w:rsidRPr="0062799E">
        <w:rPr>
          <w:rFonts w:ascii="Calibri" w:hAnsi="Calibri"/>
          <w:spacing w:val="-6"/>
          <w:w w:val="110"/>
        </w:rPr>
        <w:t xml:space="preserve"> </w:t>
      </w:r>
      <w:r w:rsidRPr="0062799E">
        <w:rPr>
          <w:rFonts w:ascii="Calibri" w:hAnsi="Calibri"/>
          <w:w w:val="110"/>
        </w:rPr>
        <w:t>students</w:t>
      </w:r>
      <w:r w:rsidRPr="0062799E">
        <w:rPr>
          <w:rFonts w:ascii="Calibri" w:hAnsi="Calibri"/>
          <w:spacing w:val="-7"/>
          <w:w w:val="110"/>
        </w:rPr>
        <w:t xml:space="preserve"> </w:t>
      </w:r>
      <w:r w:rsidRPr="0062799E">
        <w:rPr>
          <w:rFonts w:ascii="Calibri" w:hAnsi="Calibri"/>
          <w:w w:val="110"/>
        </w:rPr>
        <w:t>with</w:t>
      </w:r>
      <w:r w:rsidRPr="0062799E">
        <w:rPr>
          <w:rFonts w:ascii="Calibri" w:hAnsi="Calibri"/>
          <w:spacing w:val="-7"/>
          <w:w w:val="110"/>
        </w:rPr>
        <w:t xml:space="preserve"> </w:t>
      </w:r>
      <w:r w:rsidRPr="0062799E">
        <w:rPr>
          <w:rFonts w:ascii="Calibri" w:hAnsi="Calibri"/>
          <w:w w:val="110"/>
        </w:rPr>
        <w:t>disabilities</w:t>
      </w:r>
      <w:r w:rsidRPr="0062799E">
        <w:rPr>
          <w:rFonts w:ascii="Calibri" w:hAnsi="Calibri"/>
          <w:spacing w:val="-6"/>
          <w:w w:val="110"/>
        </w:rPr>
        <w:t xml:space="preserve"> </w:t>
      </w:r>
      <w:r w:rsidRPr="0062799E">
        <w:rPr>
          <w:rFonts w:ascii="Calibri" w:hAnsi="Calibri"/>
          <w:w w:val="110"/>
        </w:rPr>
        <w:t>can</w:t>
      </w:r>
      <w:r w:rsidRPr="0062799E">
        <w:rPr>
          <w:rFonts w:ascii="Calibri" w:hAnsi="Calibri"/>
          <w:spacing w:val="-7"/>
          <w:w w:val="110"/>
        </w:rPr>
        <w:t xml:space="preserve"> </w:t>
      </w:r>
      <w:r w:rsidRPr="0062799E">
        <w:rPr>
          <w:rFonts w:ascii="Calibri" w:hAnsi="Calibri"/>
          <w:w w:val="110"/>
        </w:rPr>
        <w:t>participate</w:t>
      </w:r>
      <w:r w:rsidR="00A575E9">
        <w:rPr>
          <w:rFonts w:ascii="Calibri" w:hAnsi="Calibri"/>
        </w:rPr>
        <w:t xml:space="preserve"> </w:t>
      </w:r>
      <w:r w:rsidRPr="0062799E">
        <w:rPr>
          <w:rFonts w:ascii="Calibri" w:hAnsi="Calibri"/>
          <w:w w:val="110"/>
        </w:rPr>
        <w:t xml:space="preserve">in existing regular education with few adjustments and supports. Other students, who may require higher support, also have the right to participate in regular education. It is important to note that whilst many systems are transitioning towards inclusive education, not all mainstream schools are currently able to ensure effective, safe and supportive environments for students with disabilities. Governments should provide the necessary </w:t>
      </w:r>
      <w:hyperlink w:anchor="_bookmark61" w:history="1">
        <w:r w:rsidRPr="0062799E">
          <w:rPr>
            <w:rFonts w:ascii="Calibri" w:hAnsi="Calibri"/>
            <w:color w:val="006EB8"/>
            <w:w w:val="110"/>
            <w:u w:val="single" w:color="006EB8"/>
          </w:rPr>
          <w:t>support</w:t>
        </w:r>
        <w:r w:rsidRPr="0062799E">
          <w:rPr>
            <w:rFonts w:ascii="Calibri" w:hAnsi="Calibri"/>
            <w:color w:val="006EB8"/>
            <w:w w:val="110"/>
          </w:rPr>
          <w:t xml:space="preserve"> </w:t>
        </w:r>
      </w:hyperlink>
      <w:r w:rsidRPr="0062799E">
        <w:rPr>
          <w:rFonts w:ascii="Calibri" w:hAnsi="Calibri"/>
          <w:w w:val="110"/>
        </w:rPr>
        <w:t xml:space="preserve">and </w:t>
      </w:r>
      <w:hyperlink w:anchor="_bookmark60" w:history="1">
        <w:r w:rsidRPr="0062799E">
          <w:rPr>
            <w:rFonts w:ascii="Calibri" w:hAnsi="Calibri"/>
            <w:color w:val="006EB8"/>
            <w:w w:val="110"/>
            <w:u w:val="single" w:color="006EB8"/>
          </w:rPr>
          <w:t>reasonable accommodations</w:t>
        </w:r>
        <w:r w:rsidRPr="0062799E">
          <w:rPr>
            <w:rFonts w:ascii="Calibri" w:hAnsi="Calibri"/>
            <w:color w:val="006EB8"/>
            <w:w w:val="110"/>
          </w:rPr>
          <w:t xml:space="preserve"> </w:t>
        </w:r>
      </w:hyperlink>
      <w:r w:rsidRPr="0062799E">
        <w:rPr>
          <w:rFonts w:ascii="Calibri" w:hAnsi="Calibri"/>
          <w:w w:val="110"/>
        </w:rPr>
        <w:t>for students to successfully</w:t>
      </w:r>
      <w:r w:rsidRPr="0062799E">
        <w:rPr>
          <w:rFonts w:ascii="Calibri" w:hAnsi="Calibri"/>
          <w:spacing w:val="-23"/>
          <w:w w:val="110"/>
        </w:rPr>
        <w:t xml:space="preserve"> </w:t>
      </w:r>
      <w:r w:rsidRPr="0062799E">
        <w:rPr>
          <w:rFonts w:ascii="Calibri" w:hAnsi="Calibri"/>
          <w:w w:val="110"/>
        </w:rPr>
        <w:t>transition</w:t>
      </w:r>
      <w:r w:rsidRPr="0062799E">
        <w:rPr>
          <w:rFonts w:ascii="Calibri" w:hAnsi="Calibri"/>
          <w:spacing w:val="-23"/>
          <w:w w:val="110"/>
        </w:rPr>
        <w:t xml:space="preserve"> </w:t>
      </w:r>
      <w:r w:rsidRPr="0062799E">
        <w:rPr>
          <w:rFonts w:ascii="Calibri" w:hAnsi="Calibri"/>
          <w:w w:val="110"/>
        </w:rPr>
        <w:t>within</w:t>
      </w:r>
      <w:r w:rsidRPr="0062799E">
        <w:rPr>
          <w:rFonts w:ascii="Calibri" w:hAnsi="Calibri"/>
          <w:spacing w:val="-23"/>
          <w:w w:val="110"/>
        </w:rPr>
        <w:t xml:space="preserve"> </w:t>
      </w:r>
      <w:r w:rsidRPr="0062799E">
        <w:rPr>
          <w:rFonts w:ascii="Calibri" w:hAnsi="Calibri"/>
          <w:w w:val="110"/>
        </w:rPr>
        <w:t>an</w:t>
      </w:r>
      <w:r w:rsidRPr="0062799E">
        <w:rPr>
          <w:rFonts w:ascii="Calibri" w:hAnsi="Calibri"/>
          <w:spacing w:val="-22"/>
          <w:w w:val="110"/>
        </w:rPr>
        <w:t xml:space="preserve"> </w:t>
      </w:r>
      <w:r w:rsidRPr="0062799E">
        <w:rPr>
          <w:rFonts w:ascii="Calibri" w:hAnsi="Calibri"/>
          <w:w w:val="110"/>
        </w:rPr>
        <w:t>enabling</w:t>
      </w:r>
      <w:r w:rsidRPr="0062799E">
        <w:rPr>
          <w:rFonts w:ascii="Calibri" w:hAnsi="Calibri"/>
          <w:spacing w:val="-23"/>
          <w:w w:val="110"/>
        </w:rPr>
        <w:t xml:space="preserve"> </w:t>
      </w:r>
      <w:r w:rsidRPr="0062799E">
        <w:rPr>
          <w:rFonts w:ascii="Calibri" w:hAnsi="Calibri"/>
          <w:w w:val="110"/>
        </w:rPr>
        <w:t>and</w:t>
      </w:r>
      <w:r w:rsidRPr="0062799E">
        <w:rPr>
          <w:rFonts w:ascii="Calibri" w:hAnsi="Calibri"/>
          <w:spacing w:val="-23"/>
          <w:w w:val="110"/>
        </w:rPr>
        <w:t xml:space="preserve"> </w:t>
      </w:r>
      <w:r w:rsidRPr="0062799E">
        <w:rPr>
          <w:rFonts w:ascii="Calibri" w:hAnsi="Calibri"/>
          <w:w w:val="110"/>
        </w:rPr>
        <w:t>safe</w:t>
      </w:r>
      <w:r w:rsidRPr="0062799E">
        <w:rPr>
          <w:rFonts w:ascii="Calibri" w:hAnsi="Calibri"/>
          <w:spacing w:val="-23"/>
          <w:w w:val="110"/>
        </w:rPr>
        <w:t xml:space="preserve"> </w:t>
      </w:r>
      <w:r w:rsidRPr="0062799E">
        <w:rPr>
          <w:rFonts w:ascii="Calibri" w:hAnsi="Calibri"/>
          <w:w w:val="110"/>
        </w:rPr>
        <w:t>environment,</w:t>
      </w:r>
      <w:r w:rsidRPr="0062799E">
        <w:rPr>
          <w:rFonts w:ascii="Calibri" w:hAnsi="Calibri"/>
          <w:spacing w:val="-23"/>
          <w:w w:val="110"/>
        </w:rPr>
        <w:t xml:space="preserve"> </w:t>
      </w:r>
      <w:r w:rsidRPr="0062799E">
        <w:rPr>
          <w:rFonts w:ascii="Calibri" w:hAnsi="Calibri"/>
          <w:w w:val="110"/>
        </w:rPr>
        <w:t>preventing</w:t>
      </w:r>
      <w:r w:rsidRPr="0062799E">
        <w:rPr>
          <w:rFonts w:ascii="Calibri" w:hAnsi="Calibri"/>
          <w:spacing w:val="-22"/>
          <w:w w:val="110"/>
        </w:rPr>
        <w:t xml:space="preserve"> </w:t>
      </w:r>
      <w:r w:rsidRPr="0062799E">
        <w:rPr>
          <w:rFonts w:ascii="Calibri" w:hAnsi="Calibri"/>
          <w:w w:val="110"/>
        </w:rPr>
        <w:t>exclusion</w:t>
      </w:r>
      <w:r w:rsidRPr="0062799E">
        <w:rPr>
          <w:rFonts w:ascii="Calibri" w:hAnsi="Calibri"/>
          <w:spacing w:val="-23"/>
          <w:w w:val="110"/>
        </w:rPr>
        <w:t xml:space="preserve"> </w:t>
      </w:r>
      <w:r w:rsidRPr="0062799E">
        <w:rPr>
          <w:rFonts w:ascii="Calibri" w:hAnsi="Calibri"/>
          <w:w w:val="110"/>
        </w:rPr>
        <w:t>and,</w:t>
      </w:r>
      <w:r w:rsidRPr="0062799E">
        <w:rPr>
          <w:rFonts w:ascii="Calibri" w:hAnsi="Calibri"/>
          <w:spacing w:val="-23"/>
          <w:w w:val="110"/>
        </w:rPr>
        <w:t xml:space="preserve"> </w:t>
      </w:r>
      <w:r w:rsidRPr="0062799E">
        <w:rPr>
          <w:rFonts w:ascii="Calibri" w:hAnsi="Calibri"/>
          <w:w w:val="110"/>
        </w:rPr>
        <w:t>ultimately, strengthening the inclusion</w:t>
      </w:r>
      <w:r w:rsidRPr="0062799E">
        <w:rPr>
          <w:rFonts w:ascii="Calibri" w:hAnsi="Calibri"/>
          <w:spacing w:val="-2"/>
          <w:w w:val="110"/>
        </w:rPr>
        <w:t xml:space="preserve"> </w:t>
      </w:r>
      <w:r w:rsidRPr="0062799E">
        <w:rPr>
          <w:rFonts w:ascii="Calibri" w:hAnsi="Calibri"/>
          <w:w w:val="110"/>
        </w:rPr>
        <w:t>process.</w:t>
      </w:r>
    </w:p>
    <w:p w:rsidR="00F63F44" w:rsidRPr="0062799E" w:rsidRDefault="00A575E9" w:rsidP="002E6773">
      <w:pPr>
        <w:spacing w:after="240"/>
        <w:rPr>
          <w:rFonts w:ascii="Calibri" w:hAnsi="Calibri"/>
        </w:rPr>
      </w:pPr>
      <w:r w:rsidRPr="0062799E">
        <w:rPr>
          <w:noProof/>
          <w:lang w:eastAsia="en-GB"/>
        </w:rPr>
        <w:drawing>
          <wp:inline distT="0" distB="0" distL="0" distR="0">
            <wp:extent cx="167139" cy="179736"/>
            <wp:effectExtent l="0" t="0" r="4445" b="0"/>
            <wp:docPr id="85" name="image6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7139" cy="179736"/>
                    </a:xfrm>
                    <a:prstGeom prst="rect">
                      <a:avLst/>
                    </a:prstGeom>
                  </pic:spPr>
                </pic:pic>
              </a:graphicData>
            </a:graphic>
          </wp:inline>
        </w:drawing>
      </w:r>
      <w:r>
        <w:rPr>
          <w:rFonts w:ascii="Calibri" w:hAnsi="Calibri"/>
          <w:w w:val="110"/>
        </w:rPr>
        <w:tab/>
      </w:r>
      <w:r w:rsidR="00F63F44" w:rsidRPr="0062799E">
        <w:rPr>
          <w:rFonts w:ascii="Calibri" w:hAnsi="Calibri"/>
          <w:w w:val="110"/>
        </w:rPr>
        <w:t>In order to move forward, the following key actions are required:</w:t>
      </w:r>
    </w:p>
    <w:p w:rsidR="00D562B6" w:rsidRPr="0062799E" w:rsidRDefault="00F63F44" w:rsidP="002E6773">
      <w:pPr>
        <w:pStyle w:val="ListParagraph"/>
        <w:numPr>
          <w:ilvl w:val="0"/>
          <w:numId w:val="29"/>
        </w:numPr>
        <w:spacing w:before="0" w:after="120" w:line="338" w:lineRule="auto"/>
        <w:ind w:left="648"/>
        <w:rPr>
          <w:rFonts w:ascii="Calibri" w:hAnsi="Calibri"/>
          <w:spacing w:val="-3"/>
          <w:w w:val="110"/>
        </w:rPr>
      </w:pPr>
      <w:r w:rsidRPr="0062799E">
        <w:rPr>
          <w:rFonts w:ascii="Calibri" w:hAnsi="Calibri"/>
          <w:w w:val="110"/>
        </w:rPr>
        <w:t>Allow</w:t>
      </w:r>
      <w:r w:rsidRPr="0062799E">
        <w:rPr>
          <w:rFonts w:ascii="Calibri" w:hAnsi="Calibri"/>
          <w:spacing w:val="-13"/>
          <w:w w:val="110"/>
        </w:rPr>
        <w:t xml:space="preserve"> </w:t>
      </w:r>
      <w:r w:rsidRPr="0062799E">
        <w:rPr>
          <w:rFonts w:ascii="Calibri" w:hAnsi="Calibri"/>
          <w:w w:val="110"/>
        </w:rPr>
        <w:t>students</w:t>
      </w:r>
      <w:r w:rsidRPr="0062799E">
        <w:rPr>
          <w:rFonts w:ascii="Calibri" w:hAnsi="Calibri"/>
          <w:spacing w:val="-14"/>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w w:val="110"/>
        </w:rPr>
        <w:t>disabilities</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enrol</w:t>
      </w:r>
      <w:r w:rsidRPr="0062799E">
        <w:rPr>
          <w:rFonts w:ascii="Calibri" w:hAnsi="Calibri"/>
          <w:spacing w:val="-14"/>
          <w:w w:val="110"/>
        </w:rPr>
        <w:t xml:space="preserve"> </w:t>
      </w:r>
      <w:r w:rsidRPr="0062799E">
        <w:rPr>
          <w:rFonts w:ascii="Calibri" w:hAnsi="Calibri"/>
          <w:w w:val="110"/>
        </w:rPr>
        <w:t>into</w:t>
      </w:r>
      <w:r w:rsidRPr="0062799E">
        <w:rPr>
          <w:rFonts w:ascii="Calibri" w:hAnsi="Calibri"/>
          <w:spacing w:val="-14"/>
          <w:w w:val="110"/>
        </w:rPr>
        <w:t xml:space="preserve"> </w:t>
      </w:r>
      <w:r w:rsidRPr="0062799E">
        <w:rPr>
          <w:rFonts w:ascii="Calibri" w:hAnsi="Calibri"/>
          <w:w w:val="110"/>
        </w:rPr>
        <w:t>a</w:t>
      </w:r>
      <w:r w:rsidRPr="0062799E">
        <w:rPr>
          <w:rFonts w:ascii="Calibri" w:hAnsi="Calibri"/>
          <w:spacing w:val="-14"/>
          <w:w w:val="110"/>
        </w:rPr>
        <w:t xml:space="preserve"> </w:t>
      </w:r>
      <w:r w:rsidRPr="0062799E">
        <w:rPr>
          <w:rFonts w:ascii="Calibri" w:hAnsi="Calibri"/>
          <w:w w:val="110"/>
        </w:rPr>
        <w:t>regular</w:t>
      </w:r>
      <w:r w:rsidRPr="0062799E">
        <w:rPr>
          <w:rFonts w:ascii="Calibri" w:hAnsi="Calibri"/>
          <w:spacing w:val="-14"/>
          <w:w w:val="110"/>
        </w:rPr>
        <w:t xml:space="preserve"> </w:t>
      </w:r>
      <w:r w:rsidRPr="0062799E">
        <w:rPr>
          <w:rFonts w:ascii="Calibri" w:hAnsi="Calibri"/>
          <w:w w:val="110"/>
        </w:rPr>
        <w:t>school</w:t>
      </w:r>
      <w:r w:rsidRPr="0062799E">
        <w:rPr>
          <w:rFonts w:ascii="Calibri" w:hAnsi="Calibri"/>
          <w:spacing w:val="-14"/>
          <w:w w:val="110"/>
        </w:rPr>
        <w:t xml:space="preserve"> </w:t>
      </w:r>
      <w:r w:rsidRPr="0062799E">
        <w:rPr>
          <w:rFonts w:ascii="Calibri" w:hAnsi="Calibri"/>
          <w:w w:val="110"/>
        </w:rPr>
        <w:t>(non-rejection</w:t>
      </w:r>
      <w:r w:rsidRPr="0062799E">
        <w:rPr>
          <w:rFonts w:ascii="Calibri" w:hAnsi="Calibri"/>
          <w:spacing w:val="-13"/>
          <w:w w:val="110"/>
        </w:rPr>
        <w:t xml:space="preserve"> </w:t>
      </w:r>
      <w:r w:rsidRPr="0062799E">
        <w:rPr>
          <w:rFonts w:ascii="Calibri" w:hAnsi="Calibri"/>
          <w:spacing w:val="-3"/>
          <w:w w:val="110"/>
        </w:rPr>
        <w:t xml:space="preserve">policy) </w:t>
      </w:r>
    </w:p>
    <w:p w:rsidR="00D562B6" w:rsidRPr="0062799E" w:rsidRDefault="00F63F44" w:rsidP="002E6773">
      <w:pPr>
        <w:spacing w:after="120" w:line="338" w:lineRule="auto"/>
        <w:ind w:left="864"/>
        <w:rPr>
          <w:rFonts w:ascii="Calibri" w:hAnsi="Calibri"/>
        </w:rPr>
      </w:pPr>
      <w:r w:rsidRPr="0062799E">
        <w:rPr>
          <w:rFonts w:ascii="Calibri" w:hAnsi="Calibri"/>
          <w:w w:val="110"/>
        </w:rPr>
        <w:t>Related CRPD indicators: 24.1,</w:t>
      </w:r>
      <w:r w:rsidRPr="0062799E">
        <w:rPr>
          <w:rFonts w:ascii="Calibri" w:hAnsi="Calibri"/>
          <w:spacing w:val="-1"/>
          <w:w w:val="110"/>
        </w:rPr>
        <w:t xml:space="preserve"> </w:t>
      </w:r>
      <w:r w:rsidRPr="0062799E">
        <w:rPr>
          <w:rFonts w:ascii="Calibri" w:hAnsi="Calibri"/>
          <w:w w:val="110"/>
        </w:rPr>
        <w:t>24.2</w:t>
      </w:r>
      <w:r w:rsidR="00D562B6" w:rsidRPr="0062799E">
        <w:rPr>
          <w:rFonts w:ascii="Calibri" w:hAnsi="Calibri"/>
          <w:w w:val="110"/>
        </w:rPr>
        <w:br w:type="page"/>
      </w:r>
    </w:p>
    <w:p w:rsidR="009B73C6" w:rsidRPr="0062799E" w:rsidRDefault="00CD31CF" w:rsidP="00F001A4">
      <w:pPr>
        <w:pStyle w:val="ListParagraph"/>
        <w:numPr>
          <w:ilvl w:val="0"/>
          <w:numId w:val="29"/>
        </w:numPr>
        <w:spacing w:before="0" w:after="120" w:line="338" w:lineRule="auto"/>
        <w:ind w:left="648"/>
        <w:rPr>
          <w:rFonts w:ascii="Calibri" w:hAnsi="Calibri"/>
        </w:rPr>
      </w:pPr>
      <w:r w:rsidRPr="0062799E">
        <w:rPr>
          <w:rFonts w:ascii="Calibri" w:hAnsi="Calibri"/>
          <w:w w:val="110"/>
        </w:rPr>
        <w:lastRenderedPageBreak/>
        <w:t>Develop</w:t>
      </w:r>
      <w:r w:rsidRPr="0062799E">
        <w:rPr>
          <w:rFonts w:ascii="Calibri" w:hAnsi="Calibri"/>
          <w:spacing w:val="-20"/>
          <w:w w:val="110"/>
        </w:rPr>
        <w:t xml:space="preserve"> </w:t>
      </w:r>
      <w:r w:rsidRPr="0062799E">
        <w:rPr>
          <w:rFonts w:ascii="Calibri" w:hAnsi="Calibri"/>
          <w:w w:val="110"/>
        </w:rPr>
        <w:t>an</w:t>
      </w:r>
      <w:r w:rsidRPr="0062799E">
        <w:rPr>
          <w:rFonts w:ascii="Calibri" w:hAnsi="Calibri"/>
          <w:spacing w:val="-20"/>
          <w:w w:val="110"/>
        </w:rPr>
        <w:t xml:space="preserve"> </w:t>
      </w:r>
      <w:r w:rsidRPr="0062799E">
        <w:rPr>
          <w:rFonts w:ascii="Calibri" w:hAnsi="Calibri"/>
          <w:w w:val="110"/>
        </w:rPr>
        <w:t>inclusive</w:t>
      </w:r>
      <w:r w:rsidRPr="0062799E">
        <w:rPr>
          <w:rFonts w:ascii="Calibri" w:hAnsi="Calibri"/>
          <w:spacing w:val="-20"/>
          <w:w w:val="110"/>
        </w:rPr>
        <w:t xml:space="preserve"> </w:t>
      </w:r>
      <w:r w:rsidRPr="0062799E">
        <w:rPr>
          <w:rFonts w:ascii="Calibri" w:hAnsi="Calibri"/>
          <w:w w:val="110"/>
        </w:rPr>
        <w:t>education</w:t>
      </w:r>
      <w:r w:rsidRPr="0062799E">
        <w:rPr>
          <w:rFonts w:ascii="Calibri" w:hAnsi="Calibri"/>
          <w:spacing w:val="-19"/>
          <w:w w:val="110"/>
        </w:rPr>
        <w:t xml:space="preserve"> </w:t>
      </w:r>
      <w:r w:rsidRPr="0062799E">
        <w:rPr>
          <w:rFonts w:ascii="Calibri" w:hAnsi="Calibri"/>
          <w:w w:val="110"/>
        </w:rPr>
        <w:t>plan</w:t>
      </w:r>
      <w:r w:rsidRPr="0062799E">
        <w:rPr>
          <w:rFonts w:ascii="Calibri" w:hAnsi="Calibri"/>
          <w:spacing w:val="-20"/>
          <w:w w:val="110"/>
        </w:rPr>
        <w:t xml:space="preserve"> </w:t>
      </w:r>
      <w:r w:rsidRPr="0062799E">
        <w:rPr>
          <w:rFonts w:ascii="Calibri" w:hAnsi="Calibri"/>
          <w:w w:val="110"/>
        </w:rPr>
        <w:t>that</w:t>
      </w:r>
      <w:r w:rsidRPr="0062799E">
        <w:rPr>
          <w:rFonts w:ascii="Calibri" w:hAnsi="Calibri"/>
          <w:spacing w:val="-20"/>
          <w:w w:val="110"/>
        </w:rPr>
        <w:t xml:space="preserve"> </w:t>
      </w:r>
      <w:r w:rsidRPr="0062799E">
        <w:rPr>
          <w:rFonts w:ascii="Calibri" w:hAnsi="Calibri"/>
          <w:w w:val="110"/>
        </w:rPr>
        <w:t>resources</w:t>
      </w:r>
      <w:r w:rsidRPr="0062799E">
        <w:rPr>
          <w:rFonts w:ascii="Calibri" w:hAnsi="Calibri"/>
          <w:spacing w:val="-19"/>
          <w:w w:val="110"/>
        </w:rPr>
        <w:t xml:space="preserve"> </w:t>
      </w:r>
      <w:r w:rsidRPr="0062799E">
        <w:rPr>
          <w:rFonts w:ascii="Calibri" w:hAnsi="Calibri"/>
          <w:w w:val="110"/>
        </w:rPr>
        <w:t>schools,</w:t>
      </w:r>
      <w:r w:rsidRPr="0062799E">
        <w:rPr>
          <w:rFonts w:ascii="Calibri" w:hAnsi="Calibri"/>
          <w:spacing w:val="-20"/>
          <w:w w:val="110"/>
        </w:rPr>
        <w:t xml:space="preserve"> </w:t>
      </w:r>
      <w:r w:rsidRPr="0062799E">
        <w:rPr>
          <w:rFonts w:ascii="Calibri" w:hAnsi="Calibri"/>
          <w:w w:val="110"/>
        </w:rPr>
        <w:t>trains</w:t>
      </w:r>
      <w:r w:rsidRPr="0062799E">
        <w:rPr>
          <w:rFonts w:ascii="Calibri" w:hAnsi="Calibri"/>
          <w:spacing w:val="-20"/>
          <w:w w:val="110"/>
        </w:rPr>
        <w:t xml:space="preserve"> </w:t>
      </w:r>
      <w:r w:rsidRPr="0062799E">
        <w:rPr>
          <w:rFonts w:ascii="Calibri" w:hAnsi="Calibri"/>
          <w:w w:val="110"/>
        </w:rPr>
        <w:t>teachers,</w:t>
      </w:r>
      <w:r w:rsidRPr="0062799E">
        <w:rPr>
          <w:rFonts w:ascii="Calibri" w:hAnsi="Calibri"/>
          <w:spacing w:val="-19"/>
          <w:w w:val="110"/>
        </w:rPr>
        <w:t xml:space="preserve"> </w:t>
      </w:r>
      <w:r w:rsidRPr="0062799E">
        <w:rPr>
          <w:rFonts w:ascii="Calibri" w:hAnsi="Calibri"/>
          <w:w w:val="110"/>
        </w:rPr>
        <w:t>establishes</w:t>
      </w:r>
      <w:r w:rsidRPr="0062799E">
        <w:rPr>
          <w:rFonts w:ascii="Calibri" w:hAnsi="Calibri"/>
          <w:spacing w:val="-20"/>
          <w:w w:val="110"/>
        </w:rPr>
        <w:t xml:space="preserve"> </w:t>
      </w:r>
      <w:r w:rsidRPr="0062799E">
        <w:rPr>
          <w:rFonts w:ascii="Calibri" w:hAnsi="Calibri"/>
          <w:w w:val="110"/>
        </w:rPr>
        <w:t>policy settings</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provides</w:t>
      </w:r>
      <w:r w:rsidRPr="0062799E">
        <w:rPr>
          <w:rFonts w:ascii="Calibri" w:hAnsi="Calibri"/>
          <w:spacing w:val="-14"/>
          <w:w w:val="110"/>
        </w:rPr>
        <w:t xml:space="preserve"> </w:t>
      </w:r>
      <w:r w:rsidRPr="0062799E">
        <w:rPr>
          <w:rFonts w:ascii="Calibri" w:hAnsi="Calibri"/>
          <w:w w:val="110"/>
        </w:rPr>
        <w:t>relevant</w:t>
      </w:r>
      <w:r w:rsidRPr="0062799E">
        <w:rPr>
          <w:rFonts w:ascii="Calibri" w:hAnsi="Calibri"/>
          <w:spacing w:val="-14"/>
          <w:w w:val="110"/>
        </w:rPr>
        <w:t xml:space="preserve"> </w:t>
      </w:r>
      <w:r w:rsidRPr="0062799E">
        <w:rPr>
          <w:rFonts w:ascii="Calibri" w:hAnsi="Calibri"/>
          <w:w w:val="110"/>
        </w:rPr>
        <w:t>supports</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enable</w:t>
      </w:r>
      <w:r w:rsidRPr="0062799E">
        <w:rPr>
          <w:rFonts w:ascii="Calibri" w:hAnsi="Calibri"/>
          <w:spacing w:val="-14"/>
          <w:w w:val="110"/>
        </w:rPr>
        <w:t xml:space="preserve"> </w:t>
      </w:r>
      <w:r w:rsidRPr="0062799E">
        <w:rPr>
          <w:rFonts w:ascii="Calibri" w:hAnsi="Calibri"/>
          <w:w w:val="110"/>
        </w:rPr>
        <w:t>students</w:t>
      </w:r>
      <w:r w:rsidRPr="0062799E">
        <w:rPr>
          <w:rFonts w:ascii="Calibri" w:hAnsi="Calibri"/>
          <w:spacing w:val="-14"/>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w w:val="110"/>
        </w:rPr>
        <w:t>disabilities</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receive</w:t>
      </w:r>
      <w:r w:rsidRPr="0062799E">
        <w:rPr>
          <w:rFonts w:ascii="Calibri" w:hAnsi="Calibri"/>
          <w:spacing w:val="-14"/>
          <w:w w:val="110"/>
        </w:rPr>
        <w:t xml:space="preserve"> </w:t>
      </w:r>
      <w:r w:rsidRPr="0062799E">
        <w:rPr>
          <w:rFonts w:ascii="Calibri" w:hAnsi="Calibri"/>
          <w:w w:val="110"/>
        </w:rPr>
        <w:t>a</w:t>
      </w:r>
      <w:r w:rsidRPr="0062799E">
        <w:rPr>
          <w:rFonts w:ascii="Calibri" w:hAnsi="Calibri"/>
          <w:spacing w:val="-13"/>
          <w:w w:val="110"/>
        </w:rPr>
        <w:t xml:space="preserve"> </w:t>
      </w:r>
      <w:r w:rsidRPr="0062799E">
        <w:rPr>
          <w:rFonts w:ascii="Calibri" w:hAnsi="Calibri"/>
          <w:spacing w:val="-3"/>
          <w:w w:val="110"/>
        </w:rPr>
        <w:t xml:space="preserve">quality </w:t>
      </w:r>
      <w:r w:rsidRPr="0062799E">
        <w:rPr>
          <w:rFonts w:ascii="Calibri" w:hAnsi="Calibri"/>
          <w:w w:val="110"/>
        </w:rPr>
        <w:t>education in regular</w:t>
      </w:r>
      <w:r w:rsidRPr="0062799E">
        <w:rPr>
          <w:rFonts w:ascii="Calibri" w:hAnsi="Calibri"/>
          <w:spacing w:val="-1"/>
          <w:w w:val="110"/>
        </w:rPr>
        <w:t xml:space="preserve"> </w:t>
      </w:r>
      <w:r w:rsidRPr="0062799E">
        <w:rPr>
          <w:rFonts w:ascii="Calibri" w:hAnsi="Calibri"/>
          <w:w w:val="110"/>
        </w:rPr>
        <w:t>schools</w:t>
      </w:r>
    </w:p>
    <w:p w:rsidR="009B73C6" w:rsidRPr="0062799E" w:rsidRDefault="00CD31CF" w:rsidP="00F001A4">
      <w:pPr>
        <w:pStyle w:val="BodyText"/>
        <w:spacing w:after="120"/>
        <w:ind w:left="864"/>
        <w:rPr>
          <w:rFonts w:ascii="Calibri" w:hAnsi="Calibri"/>
        </w:rPr>
      </w:pPr>
      <w:r w:rsidRPr="0062799E">
        <w:rPr>
          <w:rFonts w:ascii="Calibri" w:hAnsi="Calibri"/>
          <w:w w:val="110"/>
        </w:rPr>
        <w:t>Related CRPD indicators: 24.3, 24.5, 24.14, 24.16, 24.21, 24.28</w:t>
      </w:r>
    </w:p>
    <w:p w:rsidR="009B73C6" w:rsidRPr="0062799E" w:rsidRDefault="00CD31CF" w:rsidP="00F001A4">
      <w:pPr>
        <w:pStyle w:val="ListParagraph"/>
        <w:numPr>
          <w:ilvl w:val="0"/>
          <w:numId w:val="29"/>
        </w:numPr>
        <w:spacing w:before="0" w:after="120" w:line="338" w:lineRule="auto"/>
        <w:ind w:left="648"/>
        <w:rPr>
          <w:rFonts w:ascii="Calibri" w:hAnsi="Calibri"/>
        </w:rPr>
      </w:pPr>
      <w:r w:rsidRPr="0062799E">
        <w:rPr>
          <w:rFonts w:ascii="Calibri" w:hAnsi="Calibri"/>
          <w:w w:val="110"/>
        </w:rPr>
        <w:t>Establish</w:t>
      </w:r>
      <w:r w:rsidRPr="0062799E">
        <w:rPr>
          <w:rFonts w:ascii="Calibri" w:hAnsi="Calibri"/>
          <w:spacing w:val="-13"/>
          <w:w w:val="110"/>
        </w:rPr>
        <w:t xml:space="preserve"> </w:t>
      </w:r>
      <w:r w:rsidRPr="0062799E">
        <w:rPr>
          <w:rFonts w:ascii="Calibri" w:hAnsi="Calibri"/>
          <w:w w:val="110"/>
        </w:rPr>
        <w:t>in-school</w:t>
      </w:r>
      <w:r w:rsidRPr="0062799E">
        <w:rPr>
          <w:rFonts w:ascii="Calibri" w:hAnsi="Calibri"/>
          <w:spacing w:val="-12"/>
          <w:w w:val="110"/>
        </w:rPr>
        <w:t xml:space="preserve"> </w:t>
      </w:r>
      <w:r w:rsidRPr="0062799E">
        <w:rPr>
          <w:rFonts w:ascii="Calibri" w:hAnsi="Calibri"/>
          <w:w w:val="110"/>
        </w:rPr>
        <w:t>or</w:t>
      </w:r>
      <w:r w:rsidRPr="0062799E">
        <w:rPr>
          <w:rFonts w:ascii="Calibri" w:hAnsi="Calibri"/>
          <w:spacing w:val="-13"/>
          <w:w w:val="110"/>
        </w:rPr>
        <w:t xml:space="preserve"> </w:t>
      </w:r>
      <w:r w:rsidRPr="0062799E">
        <w:rPr>
          <w:rFonts w:ascii="Calibri" w:hAnsi="Calibri"/>
          <w:w w:val="110"/>
        </w:rPr>
        <w:t>centralised</w:t>
      </w:r>
      <w:r w:rsidRPr="0062799E">
        <w:rPr>
          <w:rFonts w:ascii="Calibri" w:hAnsi="Calibri"/>
          <w:spacing w:val="-12"/>
          <w:w w:val="110"/>
        </w:rPr>
        <w:t xml:space="preserve"> </w:t>
      </w:r>
      <w:r w:rsidRPr="0062799E">
        <w:rPr>
          <w:rFonts w:ascii="Calibri" w:hAnsi="Calibri"/>
          <w:w w:val="110"/>
        </w:rPr>
        <w:t>resource</w:t>
      </w:r>
      <w:r w:rsidRPr="0062799E">
        <w:rPr>
          <w:rFonts w:ascii="Calibri" w:hAnsi="Calibri"/>
          <w:spacing w:val="-13"/>
          <w:w w:val="110"/>
        </w:rPr>
        <w:t xml:space="preserve"> </w:t>
      </w:r>
      <w:r w:rsidRPr="0062799E">
        <w:rPr>
          <w:rFonts w:ascii="Calibri" w:hAnsi="Calibri"/>
          <w:w w:val="110"/>
        </w:rPr>
        <w:t>centres</w:t>
      </w:r>
      <w:r w:rsidRPr="0062799E">
        <w:rPr>
          <w:rFonts w:ascii="Calibri" w:hAnsi="Calibri"/>
          <w:spacing w:val="-12"/>
          <w:w w:val="110"/>
        </w:rPr>
        <w:t xml:space="preserve"> </w:t>
      </w:r>
      <w:r w:rsidRPr="0062799E">
        <w:rPr>
          <w:rFonts w:ascii="Calibri" w:hAnsi="Calibri"/>
          <w:w w:val="110"/>
        </w:rPr>
        <w:t>for</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provision</w:t>
      </w:r>
      <w:r w:rsidRPr="0062799E">
        <w:rPr>
          <w:rFonts w:ascii="Calibri" w:hAnsi="Calibri"/>
          <w:spacing w:val="-13"/>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support</w:t>
      </w:r>
      <w:r w:rsidRPr="0062799E">
        <w:rPr>
          <w:rFonts w:ascii="Calibri" w:hAnsi="Calibri"/>
          <w:spacing w:val="-13"/>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teachers</w:t>
      </w:r>
      <w:r w:rsidRPr="0062799E">
        <w:rPr>
          <w:rFonts w:ascii="Calibri" w:hAnsi="Calibri"/>
          <w:spacing w:val="-12"/>
          <w:w w:val="110"/>
        </w:rPr>
        <w:t xml:space="preserve"> </w:t>
      </w:r>
      <w:r w:rsidRPr="0062799E">
        <w:rPr>
          <w:rFonts w:ascii="Calibri" w:hAnsi="Calibri"/>
          <w:spacing w:val="-5"/>
          <w:w w:val="110"/>
        </w:rPr>
        <w:t xml:space="preserve">and </w:t>
      </w:r>
      <w:r w:rsidRPr="0062799E">
        <w:rPr>
          <w:rFonts w:ascii="Calibri" w:hAnsi="Calibri"/>
          <w:w w:val="110"/>
        </w:rPr>
        <w:t>support</w:t>
      </w:r>
      <w:r w:rsidRPr="0062799E">
        <w:rPr>
          <w:rFonts w:ascii="Calibri" w:hAnsi="Calibri"/>
          <w:spacing w:val="-16"/>
          <w:w w:val="110"/>
        </w:rPr>
        <w:t xml:space="preserve"> </w:t>
      </w:r>
      <w:r w:rsidRPr="0062799E">
        <w:rPr>
          <w:rFonts w:ascii="Calibri" w:hAnsi="Calibri"/>
          <w:w w:val="110"/>
        </w:rPr>
        <w:t>staff</w:t>
      </w:r>
      <w:r w:rsidRPr="0062799E">
        <w:rPr>
          <w:rFonts w:ascii="Calibri" w:hAnsi="Calibri"/>
          <w:spacing w:val="-15"/>
          <w:w w:val="110"/>
        </w:rPr>
        <w:t xml:space="preserve"> </w:t>
      </w:r>
      <w:r w:rsidRPr="0062799E">
        <w:rPr>
          <w:rFonts w:ascii="Calibri" w:hAnsi="Calibri"/>
          <w:w w:val="110"/>
        </w:rPr>
        <w:t>on</w:t>
      </w:r>
      <w:r w:rsidRPr="0062799E">
        <w:rPr>
          <w:rFonts w:ascii="Calibri" w:hAnsi="Calibri"/>
          <w:spacing w:val="-16"/>
          <w:w w:val="110"/>
        </w:rPr>
        <w:t xml:space="preserve"> </w:t>
      </w:r>
      <w:r w:rsidRPr="0062799E">
        <w:rPr>
          <w:rFonts w:ascii="Calibri" w:hAnsi="Calibri"/>
          <w:w w:val="110"/>
        </w:rPr>
        <w:t>inclusive</w:t>
      </w:r>
      <w:r w:rsidRPr="0062799E">
        <w:rPr>
          <w:rFonts w:ascii="Calibri" w:hAnsi="Calibri"/>
          <w:spacing w:val="-15"/>
          <w:w w:val="110"/>
        </w:rPr>
        <w:t xml:space="preserve"> </w:t>
      </w:r>
      <w:r w:rsidRPr="0062799E">
        <w:rPr>
          <w:rFonts w:ascii="Calibri" w:hAnsi="Calibri"/>
          <w:w w:val="110"/>
        </w:rPr>
        <w:t>education,</w:t>
      </w:r>
      <w:r w:rsidRPr="0062799E">
        <w:rPr>
          <w:rFonts w:ascii="Calibri" w:hAnsi="Calibri"/>
          <w:spacing w:val="-16"/>
          <w:w w:val="110"/>
        </w:rPr>
        <w:t xml:space="preserve"> </w:t>
      </w:r>
      <w:r w:rsidRPr="0062799E">
        <w:rPr>
          <w:rFonts w:ascii="Calibri" w:hAnsi="Calibri"/>
          <w:w w:val="110"/>
        </w:rPr>
        <w:t>including</w:t>
      </w:r>
      <w:r w:rsidRPr="0062799E">
        <w:rPr>
          <w:rFonts w:ascii="Calibri" w:hAnsi="Calibri"/>
          <w:spacing w:val="-15"/>
          <w:w w:val="110"/>
        </w:rPr>
        <w:t xml:space="preserve"> </w:t>
      </w:r>
      <w:r w:rsidRPr="0062799E">
        <w:rPr>
          <w:rFonts w:ascii="Calibri" w:hAnsi="Calibri"/>
          <w:w w:val="110"/>
        </w:rPr>
        <w:t>for</w:t>
      </w:r>
      <w:r w:rsidRPr="0062799E">
        <w:rPr>
          <w:rFonts w:ascii="Calibri" w:hAnsi="Calibri"/>
          <w:spacing w:val="-15"/>
          <w:w w:val="110"/>
        </w:rPr>
        <w:t xml:space="preserve"> </w:t>
      </w:r>
      <w:r w:rsidRPr="0062799E">
        <w:rPr>
          <w:rFonts w:ascii="Calibri" w:hAnsi="Calibri"/>
          <w:w w:val="110"/>
        </w:rPr>
        <w:t>ensuring</w:t>
      </w:r>
      <w:r w:rsidRPr="0062799E">
        <w:rPr>
          <w:rFonts w:ascii="Calibri" w:hAnsi="Calibri"/>
          <w:spacing w:val="-16"/>
          <w:w w:val="110"/>
        </w:rPr>
        <w:t xml:space="preserve"> </w:t>
      </w:r>
      <w:r w:rsidRPr="0062799E">
        <w:rPr>
          <w:rFonts w:ascii="Calibri" w:hAnsi="Calibri"/>
          <w:w w:val="110"/>
        </w:rPr>
        <w:t>that</w:t>
      </w:r>
      <w:r w:rsidRPr="0062799E">
        <w:rPr>
          <w:rFonts w:ascii="Calibri" w:hAnsi="Calibri"/>
          <w:spacing w:val="-15"/>
          <w:w w:val="110"/>
        </w:rPr>
        <w:t xml:space="preserve"> </w:t>
      </w:r>
      <w:r w:rsidRPr="0062799E">
        <w:rPr>
          <w:rFonts w:ascii="Calibri" w:hAnsi="Calibri"/>
          <w:w w:val="110"/>
        </w:rPr>
        <w:t>reasonable</w:t>
      </w:r>
      <w:r w:rsidRPr="0062799E">
        <w:rPr>
          <w:rFonts w:ascii="Calibri" w:hAnsi="Calibri"/>
          <w:spacing w:val="-16"/>
          <w:w w:val="110"/>
        </w:rPr>
        <w:t xml:space="preserve"> </w:t>
      </w:r>
      <w:r w:rsidRPr="0062799E">
        <w:rPr>
          <w:rFonts w:ascii="Calibri" w:hAnsi="Calibri"/>
          <w:w w:val="110"/>
        </w:rPr>
        <w:t>accommodation</w:t>
      </w:r>
      <w:r w:rsidRPr="0062799E">
        <w:rPr>
          <w:rFonts w:ascii="Calibri" w:hAnsi="Calibri"/>
          <w:spacing w:val="-15"/>
          <w:w w:val="110"/>
        </w:rPr>
        <w:t xml:space="preserve"> </w:t>
      </w:r>
      <w:r w:rsidRPr="0062799E">
        <w:rPr>
          <w:rFonts w:ascii="Calibri" w:hAnsi="Calibri"/>
          <w:w w:val="110"/>
        </w:rPr>
        <w:t>is provided to students with disabilities in regular</w:t>
      </w:r>
      <w:r w:rsidRPr="0062799E">
        <w:rPr>
          <w:rFonts w:ascii="Calibri" w:hAnsi="Calibri"/>
          <w:spacing w:val="-9"/>
          <w:w w:val="110"/>
        </w:rPr>
        <w:t xml:space="preserve"> </w:t>
      </w:r>
      <w:r w:rsidRPr="0062799E">
        <w:rPr>
          <w:rFonts w:ascii="Calibri" w:hAnsi="Calibri"/>
          <w:w w:val="110"/>
        </w:rPr>
        <w:t>schools</w:t>
      </w:r>
    </w:p>
    <w:p w:rsidR="009B73C6" w:rsidRPr="0062799E" w:rsidRDefault="00CD31CF" w:rsidP="00F001A4">
      <w:pPr>
        <w:pStyle w:val="BodyText"/>
        <w:spacing w:after="120"/>
        <w:ind w:left="864"/>
        <w:rPr>
          <w:rFonts w:ascii="Calibri" w:hAnsi="Calibri"/>
        </w:rPr>
      </w:pPr>
      <w:r w:rsidRPr="0062799E">
        <w:rPr>
          <w:rFonts w:ascii="Calibri" w:hAnsi="Calibri"/>
          <w:w w:val="110"/>
        </w:rPr>
        <w:t>Related CRPD indicators: 24.3, 24.18, 24.19, 24.20, 24.21</w:t>
      </w:r>
    </w:p>
    <w:p w:rsidR="009B73C6" w:rsidRPr="0062799E" w:rsidRDefault="00CD31CF" w:rsidP="00F001A4">
      <w:pPr>
        <w:pStyle w:val="BodyText"/>
        <w:spacing w:after="120" w:line="285" w:lineRule="auto"/>
        <w:ind w:left="288"/>
        <w:rPr>
          <w:rFonts w:ascii="Calibri" w:hAnsi="Calibri"/>
        </w:rPr>
      </w:pPr>
      <w:r w:rsidRPr="0062799E">
        <w:rPr>
          <w:rFonts w:ascii="Calibri" w:hAnsi="Calibri"/>
          <w:w w:val="110"/>
        </w:rPr>
        <w:t>Special</w:t>
      </w:r>
      <w:r w:rsidRPr="0062799E">
        <w:rPr>
          <w:rFonts w:ascii="Calibri" w:hAnsi="Calibri"/>
          <w:spacing w:val="-11"/>
          <w:w w:val="110"/>
        </w:rPr>
        <w:t xml:space="preserve"> </w:t>
      </w:r>
      <w:r w:rsidRPr="0062799E">
        <w:rPr>
          <w:rFonts w:ascii="Calibri" w:hAnsi="Calibri"/>
          <w:w w:val="110"/>
        </w:rPr>
        <w:t>education</w:t>
      </w:r>
      <w:r w:rsidRPr="0062799E">
        <w:rPr>
          <w:rFonts w:ascii="Calibri" w:hAnsi="Calibri"/>
          <w:spacing w:val="-11"/>
          <w:w w:val="110"/>
        </w:rPr>
        <w:t xml:space="preserve"> </w:t>
      </w:r>
      <w:r w:rsidRPr="0062799E">
        <w:rPr>
          <w:rFonts w:ascii="Calibri" w:hAnsi="Calibri"/>
          <w:w w:val="110"/>
        </w:rPr>
        <w:t>has</w:t>
      </w:r>
      <w:r w:rsidRPr="0062799E">
        <w:rPr>
          <w:rFonts w:ascii="Calibri" w:hAnsi="Calibri"/>
          <w:spacing w:val="-10"/>
          <w:w w:val="110"/>
        </w:rPr>
        <w:t xml:space="preserve"> </w:t>
      </w:r>
      <w:r w:rsidRPr="0062799E">
        <w:rPr>
          <w:rFonts w:ascii="Calibri" w:hAnsi="Calibri"/>
          <w:w w:val="110"/>
        </w:rPr>
        <w:t>traditionally</w:t>
      </w:r>
      <w:r w:rsidRPr="0062799E">
        <w:rPr>
          <w:rFonts w:ascii="Calibri" w:hAnsi="Calibri"/>
          <w:spacing w:val="-11"/>
          <w:w w:val="110"/>
        </w:rPr>
        <w:t xml:space="preserve"> </w:t>
      </w:r>
      <w:r w:rsidRPr="0062799E">
        <w:rPr>
          <w:rFonts w:ascii="Calibri" w:hAnsi="Calibri"/>
          <w:w w:val="110"/>
        </w:rPr>
        <w:t>been</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main</w:t>
      </w:r>
      <w:r w:rsidRPr="0062799E">
        <w:rPr>
          <w:rFonts w:ascii="Calibri" w:hAnsi="Calibri"/>
          <w:spacing w:val="-10"/>
          <w:w w:val="110"/>
        </w:rPr>
        <w:t xml:space="preserve"> </w:t>
      </w:r>
      <w:r w:rsidRPr="0062799E">
        <w:rPr>
          <w:rFonts w:ascii="Calibri" w:hAnsi="Calibri"/>
          <w:w w:val="110"/>
        </w:rPr>
        <w:t>source</w:t>
      </w:r>
      <w:r w:rsidRPr="0062799E">
        <w:rPr>
          <w:rFonts w:ascii="Calibri" w:hAnsi="Calibri"/>
          <w:spacing w:val="-11"/>
          <w:w w:val="110"/>
        </w:rPr>
        <w:t xml:space="preserve"> </w:t>
      </w:r>
      <w:r w:rsidRPr="0062799E">
        <w:rPr>
          <w:rFonts w:ascii="Calibri" w:hAnsi="Calibri"/>
          <w:w w:val="110"/>
        </w:rPr>
        <w:t>of</w:t>
      </w:r>
      <w:r w:rsidRPr="0062799E">
        <w:rPr>
          <w:rFonts w:ascii="Calibri" w:hAnsi="Calibri"/>
          <w:spacing w:val="-10"/>
          <w:w w:val="110"/>
        </w:rPr>
        <w:t xml:space="preserve"> </w:t>
      </w:r>
      <w:r w:rsidRPr="0062799E">
        <w:rPr>
          <w:rFonts w:ascii="Calibri" w:hAnsi="Calibri"/>
          <w:w w:val="110"/>
        </w:rPr>
        <w:t>practice</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1"/>
          <w:w w:val="110"/>
        </w:rPr>
        <w:t xml:space="preserve"> </w:t>
      </w:r>
      <w:r w:rsidRPr="0062799E">
        <w:rPr>
          <w:rFonts w:ascii="Calibri" w:hAnsi="Calibri"/>
          <w:w w:val="110"/>
        </w:rPr>
        <w:t>knowledge</w:t>
      </w:r>
      <w:r w:rsidRPr="0062799E">
        <w:rPr>
          <w:rFonts w:ascii="Calibri" w:hAnsi="Calibri"/>
          <w:spacing w:val="-10"/>
          <w:w w:val="110"/>
        </w:rPr>
        <w:t xml:space="preserve"> </w:t>
      </w:r>
      <w:r w:rsidRPr="0062799E">
        <w:rPr>
          <w:rFonts w:ascii="Calibri" w:hAnsi="Calibri"/>
          <w:w w:val="110"/>
        </w:rPr>
        <w:t>on</w:t>
      </w:r>
      <w:r w:rsidRPr="0062799E">
        <w:rPr>
          <w:rFonts w:ascii="Calibri" w:hAnsi="Calibri"/>
          <w:spacing w:val="-11"/>
          <w:w w:val="110"/>
        </w:rPr>
        <w:t xml:space="preserve"> </w:t>
      </w:r>
      <w:r w:rsidRPr="0062799E">
        <w:rPr>
          <w:rFonts w:ascii="Calibri" w:hAnsi="Calibri"/>
          <w:w w:val="110"/>
        </w:rPr>
        <w:t>how</w:t>
      </w:r>
      <w:r w:rsidRPr="0062799E">
        <w:rPr>
          <w:rFonts w:ascii="Calibri" w:hAnsi="Calibri"/>
          <w:spacing w:val="-10"/>
          <w:w w:val="110"/>
        </w:rPr>
        <w:t xml:space="preserve"> </w:t>
      </w:r>
      <w:r w:rsidRPr="0062799E">
        <w:rPr>
          <w:rFonts w:ascii="Calibri" w:hAnsi="Calibri"/>
          <w:w w:val="110"/>
        </w:rPr>
        <w:t>to support</w:t>
      </w:r>
      <w:r w:rsidRPr="0062799E">
        <w:rPr>
          <w:rFonts w:ascii="Calibri" w:hAnsi="Calibri"/>
          <w:spacing w:val="-9"/>
          <w:w w:val="110"/>
        </w:rPr>
        <w:t xml:space="preserve"> </w:t>
      </w:r>
      <w:r w:rsidRPr="0062799E">
        <w:rPr>
          <w:rFonts w:ascii="Calibri" w:hAnsi="Calibri"/>
          <w:w w:val="110"/>
        </w:rPr>
        <w:t>students</w:t>
      </w:r>
      <w:r w:rsidRPr="0062799E">
        <w:rPr>
          <w:rFonts w:ascii="Calibri" w:hAnsi="Calibri"/>
          <w:spacing w:val="-8"/>
          <w:w w:val="110"/>
        </w:rPr>
        <w:t xml:space="preserve"> </w:t>
      </w:r>
      <w:r w:rsidRPr="0062799E">
        <w:rPr>
          <w:rFonts w:ascii="Calibri" w:hAnsi="Calibri"/>
          <w:w w:val="110"/>
        </w:rPr>
        <w:t>with</w:t>
      </w:r>
      <w:r w:rsidRPr="0062799E">
        <w:rPr>
          <w:rFonts w:ascii="Calibri" w:hAnsi="Calibri"/>
          <w:spacing w:val="-8"/>
          <w:w w:val="110"/>
        </w:rPr>
        <w:t xml:space="preserve"> </w:t>
      </w:r>
      <w:r w:rsidRPr="0062799E">
        <w:rPr>
          <w:rFonts w:ascii="Calibri" w:hAnsi="Calibri"/>
          <w:w w:val="110"/>
        </w:rPr>
        <w:t>disabilities.</w:t>
      </w:r>
      <w:r w:rsidRPr="0062799E">
        <w:rPr>
          <w:rFonts w:ascii="Calibri" w:hAnsi="Calibri"/>
          <w:spacing w:val="-8"/>
          <w:w w:val="110"/>
        </w:rPr>
        <w:t xml:space="preserve"> </w:t>
      </w:r>
      <w:r w:rsidRPr="0062799E">
        <w:rPr>
          <w:rFonts w:ascii="Calibri" w:hAnsi="Calibri"/>
          <w:w w:val="110"/>
        </w:rPr>
        <w:t>This</w:t>
      </w:r>
      <w:r w:rsidRPr="0062799E">
        <w:rPr>
          <w:rFonts w:ascii="Calibri" w:hAnsi="Calibri"/>
          <w:spacing w:val="-8"/>
          <w:w w:val="110"/>
        </w:rPr>
        <w:t xml:space="preserve"> </w:t>
      </w:r>
      <w:r w:rsidRPr="0062799E">
        <w:rPr>
          <w:rFonts w:ascii="Calibri" w:hAnsi="Calibri"/>
          <w:w w:val="110"/>
        </w:rPr>
        <w:t>resource</w:t>
      </w:r>
      <w:r w:rsidRPr="0062799E">
        <w:rPr>
          <w:rFonts w:ascii="Calibri" w:hAnsi="Calibri"/>
          <w:spacing w:val="-8"/>
          <w:w w:val="110"/>
        </w:rPr>
        <w:t xml:space="preserve"> </w:t>
      </w:r>
      <w:r w:rsidRPr="0062799E">
        <w:rPr>
          <w:rFonts w:ascii="Calibri" w:hAnsi="Calibri"/>
          <w:w w:val="110"/>
        </w:rPr>
        <w:t>should</w:t>
      </w:r>
      <w:r w:rsidRPr="0062799E">
        <w:rPr>
          <w:rFonts w:ascii="Calibri" w:hAnsi="Calibri"/>
          <w:spacing w:val="-8"/>
          <w:w w:val="110"/>
        </w:rPr>
        <w:t xml:space="preserve"> </w:t>
      </w:r>
      <w:r w:rsidRPr="0062799E">
        <w:rPr>
          <w:rFonts w:ascii="Calibri" w:hAnsi="Calibri"/>
          <w:w w:val="110"/>
        </w:rPr>
        <w:t>not</w:t>
      </w:r>
      <w:r w:rsidRPr="0062799E">
        <w:rPr>
          <w:rFonts w:ascii="Calibri" w:hAnsi="Calibri"/>
          <w:spacing w:val="-9"/>
          <w:w w:val="110"/>
        </w:rPr>
        <w:t xml:space="preserve"> </w:t>
      </w:r>
      <w:r w:rsidRPr="0062799E">
        <w:rPr>
          <w:rFonts w:ascii="Calibri" w:hAnsi="Calibri"/>
          <w:w w:val="110"/>
        </w:rPr>
        <w:t>be</w:t>
      </w:r>
      <w:r w:rsidRPr="0062799E">
        <w:rPr>
          <w:rFonts w:ascii="Calibri" w:hAnsi="Calibri"/>
          <w:spacing w:val="-8"/>
          <w:w w:val="110"/>
        </w:rPr>
        <w:t xml:space="preserve"> </w:t>
      </w:r>
      <w:r w:rsidRPr="0062799E">
        <w:rPr>
          <w:rFonts w:ascii="Calibri" w:hAnsi="Calibri"/>
          <w:w w:val="110"/>
        </w:rPr>
        <w:t>left</w:t>
      </w:r>
      <w:r w:rsidRPr="0062799E">
        <w:rPr>
          <w:rFonts w:ascii="Calibri" w:hAnsi="Calibri"/>
          <w:spacing w:val="-8"/>
          <w:w w:val="110"/>
        </w:rPr>
        <w:t xml:space="preserve"> </w:t>
      </w:r>
      <w:r w:rsidRPr="0062799E">
        <w:rPr>
          <w:rFonts w:ascii="Calibri" w:hAnsi="Calibri"/>
          <w:w w:val="110"/>
        </w:rPr>
        <w:t>behind</w:t>
      </w:r>
      <w:r w:rsidRPr="0062799E">
        <w:rPr>
          <w:rFonts w:ascii="Calibri" w:hAnsi="Calibri"/>
          <w:spacing w:val="-8"/>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transition</w:t>
      </w:r>
      <w:r w:rsidRPr="0062799E">
        <w:rPr>
          <w:rFonts w:ascii="Calibri" w:hAnsi="Calibri"/>
          <w:spacing w:val="-8"/>
          <w:w w:val="110"/>
        </w:rPr>
        <w:t xml:space="preserve"> </w:t>
      </w:r>
      <w:r w:rsidRPr="0062799E">
        <w:rPr>
          <w:rFonts w:ascii="Calibri" w:hAnsi="Calibri"/>
          <w:w w:val="110"/>
        </w:rPr>
        <w:t>plans should</w:t>
      </w:r>
      <w:r w:rsidRPr="0062799E">
        <w:rPr>
          <w:rFonts w:ascii="Calibri" w:hAnsi="Calibri"/>
          <w:spacing w:val="-21"/>
          <w:w w:val="110"/>
        </w:rPr>
        <w:t xml:space="preserve"> </w:t>
      </w:r>
      <w:r w:rsidRPr="0062799E">
        <w:rPr>
          <w:rFonts w:ascii="Calibri" w:hAnsi="Calibri"/>
          <w:w w:val="110"/>
        </w:rPr>
        <w:t>benefit</w:t>
      </w:r>
      <w:r w:rsidRPr="0062799E">
        <w:rPr>
          <w:rFonts w:ascii="Calibri" w:hAnsi="Calibri"/>
          <w:spacing w:val="-21"/>
          <w:w w:val="110"/>
        </w:rPr>
        <w:t xml:space="preserve"> </w:t>
      </w:r>
      <w:r w:rsidRPr="0062799E">
        <w:rPr>
          <w:rFonts w:ascii="Calibri" w:hAnsi="Calibri"/>
          <w:w w:val="110"/>
        </w:rPr>
        <w:t>from</w:t>
      </w:r>
      <w:r w:rsidRPr="0062799E">
        <w:rPr>
          <w:rFonts w:ascii="Calibri" w:hAnsi="Calibri"/>
          <w:spacing w:val="-21"/>
          <w:w w:val="110"/>
        </w:rPr>
        <w:t xml:space="preserve"> </w:t>
      </w:r>
      <w:r w:rsidRPr="0062799E">
        <w:rPr>
          <w:rFonts w:ascii="Calibri" w:hAnsi="Calibri"/>
          <w:w w:val="110"/>
        </w:rPr>
        <w:t>the</w:t>
      </w:r>
      <w:r w:rsidRPr="0062799E">
        <w:rPr>
          <w:rFonts w:ascii="Calibri" w:hAnsi="Calibri"/>
          <w:spacing w:val="-21"/>
          <w:w w:val="110"/>
        </w:rPr>
        <w:t xml:space="preserve"> </w:t>
      </w:r>
      <w:r w:rsidRPr="0062799E">
        <w:rPr>
          <w:rFonts w:ascii="Calibri" w:hAnsi="Calibri"/>
          <w:w w:val="110"/>
        </w:rPr>
        <w:t>accumulated</w:t>
      </w:r>
      <w:r w:rsidRPr="0062799E">
        <w:rPr>
          <w:rFonts w:ascii="Calibri" w:hAnsi="Calibri"/>
          <w:spacing w:val="-21"/>
          <w:w w:val="110"/>
        </w:rPr>
        <w:t xml:space="preserve"> </w:t>
      </w:r>
      <w:r w:rsidRPr="0062799E">
        <w:rPr>
          <w:rFonts w:ascii="Calibri" w:hAnsi="Calibri"/>
          <w:w w:val="110"/>
        </w:rPr>
        <w:t>experience</w:t>
      </w:r>
      <w:r w:rsidRPr="0062799E">
        <w:rPr>
          <w:rFonts w:ascii="Calibri" w:hAnsi="Calibri"/>
          <w:spacing w:val="-21"/>
          <w:w w:val="110"/>
        </w:rPr>
        <w:t xml:space="preserve"> </w:t>
      </w:r>
      <w:r w:rsidRPr="0062799E">
        <w:rPr>
          <w:rFonts w:ascii="Calibri" w:hAnsi="Calibri"/>
          <w:w w:val="110"/>
        </w:rPr>
        <w:t>of</w:t>
      </w:r>
      <w:r w:rsidRPr="0062799E">
        <w:rPr>
          <w:rFonts w:ascii="Calibri" w:hAnsi="Calibri"/>
          <w:spacing w:val="-21"/>
          <w:w w:val="110"/>
        </w:rPr>
        <w:t xml:space="preserve"> </w:t>
      </w:r>
      <w:r w:rsidRPr="0062799E">
        <w:rPr>
          <w:rFonts w:ascii="Calibri" w:hAnsi="Calibri"/>
          <w:w w:val="110"/>
        </w:rPr>
        <w:t>existing</w:t>
      </w:r>
      <w:r w:rsidRPr="0062799E">
        <w:rPr>
          <w:rFonts w:ascii="Calibri" w:hAnsi="Calibri"/>
          <w:spacing w:val="-20"/>
          <w:w w:val="110"/>
        </w:rPr>
        <w:t xml:space="preserve"> </w:t>
      </w:r>
      <w:r w:rsidRPr="0062799E">
        <w:rPr>
          <w:rFonts w:ascii="Calibri" w:hAnsi="Calibri"/>
          <w:w w:val="110"/>
        </w:rPr>
        <w:t>special</w:t>
      </w:r>
      <w:r w:rsidRPr="0062799E">
        <w:rPr>
          <w:rFonts w:ascii="Calibri" w:hAnsi="Calibri"/>
          <w:spacing w:val="-21"/>
          <w:w w:val="110"/>
        </w:rPr>
        <w:t xml:space="preserve"> </w:t>
      </w:r>
      <w:r w:rsidRPr="0062799E">
        <w:rPr>
          <w:rFonts w:ascii="Calibri" w:hAnsi="Calibri"/>
          <w:w w:val="110"/>
        </w:rPr>
        <w:t>education</w:t>
      </w:r>
      <w:r w:rsidRPr="0062799E">
        <w:rPr>
          <w:rFonts w:ascii="Calibri" w:hAnsi="Calibri"/>
          <w:spacing w:val="-21"/>
          <w:w w:val="110"/>
        </w:rPr>
        <w:t xml:space="preserve"> </w:t>
      </w:r>
      <w:r w:rsidRPr="0062799E">
        <w:rPr>
          <w:rFonts w:ascii="Calibri" w:hAnsi="Calibri"/>
          <w:w w:val="110"/>
        </w:rPr>
        <w:t>systems.</w:t>
      </w:r>
      <w:r w:rsidRPr="0062799E">
        <w:rPr>
          <w:rFonts w:ascii="Calibri" w:hAnsi="Calibri"/>
          <w:spacing w:val="-21"/>
          <w:w w:val="110"/>
        </w:rPr>
        <w:t xml:space="preserve"> </w:t>
      </w:r>
      <w:r w:rsidRPr="0062799E">
        <w:rPr>
          <w:rFonts w:ascii="Calibri" w:hAnsi="Calibri"/>
          <w:w w:val="110"/>
        </w:rPr>
        <w:t>It</w:t>
      </w:r>
      <w:r w:rsidRPr="0062799E">
        <w:rPr>
          <w:rFonts w:ascii="Calibri" w:hAnsi="Calibri"/>
          <w:spacing w:val="-21"/>
          <w:w w:val="110"/>
        </w:rPr>
        <w:t xml:space="preserve"> </w:t>
      </w:r>
      <w:r w:rsidRPr="0062799E">
        <w:rPr>
          <w:rFonts w:ascii="Calibri" w:hAnsi="Calibri"/>
          <w:spacing w:val="-3"/>
          <w:w w:val="110"/>
        </w:rPr>
        <w:t xml:space="preserve">should </w:t>
      </w:r>
      <w:r w:rsidRPr="0062799E">
        <w:rPr>
          <w:rFonts w:ascii="Calibri" w:hAnsi="Calibri"/>
          <w:w w:val="110"/>
        </w:rPr>
        <w:t>be</w:t>
      </w:r>
      <w:r w:rsidRPr="0062799E">
        <w:rPr>
          <w:rFonts w:ascii="Calibri" w:hAnsi="Calibri"/>
          <w:spacing w:val="-12"/>
          <w:w w:val="110"/>
        </w:rPr>
        <w:t xml:space="preserve"> </w:t>
      </w:r>
      <w:r w:rsidRPr="0062799E">
        <w:rPr>
          <w:rFonts w:ascii="Calibri" w:hAnsi="Calibri"/>
          <w:w w:val="110"/>
        </w:rPr>
        <w:t>noted</w:t>
      </w:r>
      <w:r w:rsidRPr="0062799E">
        <w:rPr>
          <w:rFonts w:ascii="Calibri" w:hAnsi="Calibri"/>
          <w:spacing w:val="-11"/>
          <w:w w:val="110"/>
        </w:rPr>
        <w:t xml:space="preserve"> </w:t>
      </w:r>
      <w:r w:rsidRPr="0062799E">
        <w:rPr>
          <w:rFonts w:ascii="Calibri" w:hAnsi="Calibri"/>
          <w:w w:val="110"/>
        </w:rPr>
        <w:t>that</w:t>
      </w:r>
      <w:r w:rsidRPr="0062799E">
        <w:rPr>
          <w:rFonts w:ascii="Calibri" w:hAnsi="Calibri"/>
          <w:spacing w:val="-11"/>
          <w:w w:val="110"/>
        </w:rPr>
        <w:t xml:space="preserve"> </w:t>
      </w:r>
      <w:r w:rsidRPr="0062799E">
        <w:rPr>
          <w:rFonts w:ascii="Calibri" w:hAnsi="Calibri"/>
          <w:w w:val="110"/>
        </w:rPr>
        <w:t>not</w:t>
      </w:r>
      <w:r w:rsidRPr="0062799E">
        <w:rPr>
          <w:rFonts w:ascii="Calibri" w:hAnsi="Calibri"/>
          <w:spacing w:val="-12"/>
          <w:w w:val="110"/>
        </w:rPr>
        <w:t xml:space="preserve"> </w:t>
      </w:r>
      <w:r w:rsidRPr="0062799E">
        <w:rPr>
          <w:rFonts w:ascii="Calibri" w:hAnsi="Calibri"/>
          <w:w w:val="110"/>
        </w:rPr>
        <w:t>all</w:t>
      </w:r>
      <w:r w:rsidRPr="0062799E">
        <w:rPr>
          <w:rFonts w:ascii="Calibri" w:hAnsi="Calibri"/>
          <w:spacing w:val="-11"/>
          <w:w w:val="110"/>
        </w:rPr>
        <w:t xml:space="preserve"> </w:t>
      </w:r>
      <w:r w:rsidRPr="0062799E">
        <w:rPr>
          <w:rFonts w:ascii="Calibri" w:hAnsi="Calibri"/>
          <w:w w:val="110"/>
        </w:rPr>
        <w:t>practices</w:t>
      </w:r>
      <w:r w:rsidRPr="0062799E">
        <w:rPr>
          <w:rFonts w:ascii="Calibri" w:hAnsi="Calibri"/>
          <w:spacing w:val="-11"/>
          <w:w w:val="110"/>
        </w:rPr>
        <w:t xml:space="preserve"> </w:t>
      </w:r>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special</w:t>
      </w:r>
      <w:r w:rsidRPr="0062799E">
        <w:rPr>
          <w:rFonts w:ascii="Calibri" w:hAnsi="Calibri"/>
          <w:spacing w:val="-11"/>
          <w:w w:val="110"/>
        </w:rPr>
        <w:t xml:space="preserve"> </w:t>
      </w:r>
      <w:r w:rsidRPr="0062799E">
        <w:rPr>
          <w:rFonts w:ascii="Calibri" w:hAnsi="Calibri"/>
          <w:w w:val="110"/>
        </w:rPr>
        <w:t>education</w:t>
      </w:r>
      <w:r w:rsidRPr="0062799E">
        <w:rPr>
          <w:rFonts w:ascii="Calibri" w:hAnsi="Calibri"/>
          <w:spacing w:val="-11"/>
          <w:w w:val="110"/>
        </w:rPr>
        <w:t xml:space="preserve"> </w:t>
      </w:r>
      <w:r w:rsidRPr="0062799E">
        <w:rPr>
          <w:rFonts w:ascii="Calibri" w:hAnsi="Calibri"/>
          <w:w w:val="110"/>
        </w:rPr>
        <w:t>will</w:t>
      </w:r>
      <w:r w:rsidRPr="0062799E">
        <w:rPr>
          <w:rFonts w:ascii="Calibri" w:hAnsi="Calibri"/>
          <w:spacing w:val="-12"/>
          <w:w w:val="110"/>
        </w:rPr>
        <w:t xml:space="preserve"> </w:t>
      </w:r>
      <w:r w:rsidRPr="0062799E">
        <w:rPr>
          <w:rFonts w:ascii="Calibri" w:hAnsi="Calibri"/>
          <w:w w:val="110"/>
        </w:rPr>
        <w:t>be</w:t>
      </w:r>
      <w:r w:rsidRPr="0062799E">
        <w:rPr>
          <w:rFonts w:ascii="Calibri" w:hAnsi="Calibri"/>
          <w:spacing w:val="-11"/>
          <w:w w:val="110"/>
        </w:rPr>
        <w:t xml:space="preserve"> </w:t>
      </w:r>
      <w:r w:rsidRPr="0062799E">
        <w:rPr>
          <w:rFonts w:ascii="Calibri" w:hAnsi="Calibri"/>
          <w:w w:val="110"/>
        </w:rPr>
        <w:t>beneficial</w:t>
      </w:r>
      <w:r w:rsidRPr="0062799E">
        <w:rPr>
          <w:rFonts w:ascii="Calibri" w:hAnsi="Calibri"/>
          <w:spacing w:val="-11"/>
          <w:w w:val="110"/>
        </w:rPr>
        <w:t xml:space="preserve"> </w:t>
      </w:r>
      <w:r w:rsidRPr="0062799E">
        <w:rPr>
          <w:rFonts w:ascii="Calibri" w:hAnsi="Calibri"/>
          <w:w w:val="110"/>
        </w:rPr>
        <w:t>for</w:t>
      </w:r>
      <w:r w:rsidRPr="0062799E">
        <w:rPr>
          <w:rFonts w:ascii="Calibri" w:hAnsi="Calibri"/>
          <w:spacing w:val="-12"/>
          <w:w w:val="110"/>
        </w:rPr>
        <w:t xml:space="preserve"> </w:t>
      </w:r>
      <w:r w:rsidRPr="0062799E">
        <w:rPr>
          <w:rFonts w:ascii="Calibri" w:hAnsi="Calibri"/>
          <w:w w:val="110"/>
        </w:rPr>
        <w:t>inclusive</w:t>
      </w:r>
      <w:r w:rsidRPr="0062799E">
        <w:rPr>
          <w:rFonts w:ascii="Calibri" w:hAnsi="Calibri"/>
          <w:spacing w:val="-11"/>
          <w:w w:val="110"/>
        </w:rPr>
        <w:t xml:space="preserve"> </w:t>
      </w:r>
      <w:r w:rsidRPr="0062799E">
        <w:rPr>
          <w:rFonts w:ascii="Calibri" w:hAnsi="Calibri"/>
          <w:w w:val="110"/>
        </w:rPr>
        <w:t>education.</w:t>
      </w:r>
    </w:p>
    <w:p w:rsidR="009B73C6" w:rsidRPr="0062799E" w:rsidRDefault="00CD31CF" w:rsidP="00F001A4">
      <w:pPr>
        <w:pStyle w:val="BodyText"/>
        <w:spacing w:after="120" w:line="285" w:lineRule="auto"/>
        <w:ind w:left="288"/>
        <w:rPr>
          <w:rFonts w:ascii="Calibri" w:hAnsi="Calibri"/>
        </w:rPr>
      </w:pPr>
      <w:r w:rsidRPr="0062799E">
        <w:rPr>
          <w:rFonts w:ascii="Calibri" w:hAnsi="Calibri"/>
          <w:spacing w:val="-3"/>
          <w:w w:val="105"/>
        </w:rPr>
        <w:t xml:space="preserve">Teachers </w:t>
      </w:r>
      <w:r w:rsidRPr="0062799E">
        <w:rPr>
          <w:rFonts w:ascii="Calibri" w:hAnsi="Calibri"/>
          <w:w w:val="105"/>
        </w:rPr>
        <w:t xml:space="preserve">with and without impairments working in the special education system will </w:t>
      </w:r>
      <w:proofErr w:type="gramStart"/>
      <w:r w:rsidRPr="0062799E">
        <w:rPr>
          <w:rFonts w:ascii="Calibri" w:hAnsi="Calibri"/>
          <w:w w:val="105"/>
        </w:rPr>
        <w:t>contribute  to</w:t>
      </w:r>
      <w:proofErr w:type="gramEnd"/>
      <w:r w:rsidRPr="0062799E">
        <w:rPr>
          <w:rFonts w:ascii="Calibri" w:hAnsi="Calibri"/>
          <w:w w:val="105"/>
        </w:rPr>
        <w:t xml:space="preserve"> improving inclusive education. All teachers should build their capacity on inclusive</w:t>
      </w:r>
      <w:r w:rsidR="00AE14FD">
        <w:rPr>
          <w:rFonts w:ascii="Calibri" w:hAnsi="Calibri"/>
          <w:w w:val="105"/>
        </w:rPr>
        <w:t xml:space="preserve"> </w:t>
      </w:r>
      <w:r w:rsidRPr="0062799E">
        <w:rPr>
          <w:rFonts w:ascii="Calibri" w:hAnsi="Calibri"/>
          <w:w w:val="105"/>
        </w:rPr>
        <w:t>education and associated</w:t>
      </w:r>
      <w:r w:rsidRPr="0062799E">
        <w:rPr>
          <w:rFonts w:ascii="Calibri" w:hAnsi="Calibri"/>
          <w:spacing w:val="12"/>
          <w:w w:val="105"/>
        </w:rPr>
        <w:t xml:space="preserve"> </w:t>
      </w:r>
      <w:r w:rsidRPr="0062799E">
        <w:rPr>
          <w:rFonts w:ascii="Calibri" w:hAnsi="Calibri"/>
          <w:w w:val="105"/>
        </w:rPr>
        <w:t>methodologies</w:t>
      </w:r>
    </w:p>
    <w:p w:rsidR="009B73C6" w:rsidRPr="0062799E" w:rsidRDefault="00CD31CF" w:rsidP="00F001A4">
      <w:pPr>
        <w:pStyle w:val="BodyText"/>
        <w:spacing w:after="120"/>
        <w:ind w:left="864"/>
        <w:rPr>
          <w:rFonts w:ascii="Calibri" w:hAnsi="Calibri"/>
        </w:rPr>
      </w:pPr>
      <w:r w:rsidRPr="0062799E">
        <w:rPr>
          <w:rFonts w:ascii="Calibri" w:hAnsi="Calibri"/>
          <w:w w:val="110"/>
        </w:rPr>
        <w:t>Related CRPD indicators: 24.6, 24.21, 24.22</w:t>
      </w:r>
    </w:p>
    <w:p w:rsidR="009B73C6" w:rsidRPr="0062799E" w:rsidRDefault="00CD31CF" w:rsidP="00F001A4">
      <w:pPr>
        <w:pStyle w:val="ListParagraph"/>
        <w:numPr>
          <w:ilvl w:val="0"/>
          <w:numId w:val="29"/>
        </w:numPr>
        <w:spacing w:before="0" w:after="120" w:line="338" w:lineRule="auto"/>
        <w:ind w:left="648"/>
        <w:rPr>
          <w:rFonts w:ascii="Calibri" w:hAnsi="Calibri"/>
        </w:rPr>
      </w:pPr>
      <w:r w:rsidRPr="0062799E">
        <w:rPr>
          <w:rFonts w:ascii="Calibri" w:hAnsi="Calibri"/>
          <w:w w:val="110"/>
        </w:rPr>
        <w:t>Establish a mechanism to enrol students with disabilities coming from special education institutions into mainstream education, monitoring the transition to ensure that they have quality</w:t>
      </w:r>
      <w:r w:rsidRPr="0062799E">
        <w:rPr>
          <w:rFonts w:ascii="Calibri" w:hAnsi="Calibri"/>
          <w:spacing w:val="-12"/>
          <w:w w:val="110"/>
        </w:rPr>
        <w:t xml:space="preserve"> </w:t>
      </w:r>
      <w:r w:rsidRPr="0062799E">
        <w:rPr>
          <w:rFonts w:ascii="Calibri" w:hAnsi="Calibri"/>
          <w:w w:val="110"/>
        </w:rPr>
        <w:t>support</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any</w:t>
      </w:r>
      <w:r w:rsidRPr="0062799E">
        <w:rPr>
          <w:rFonts w:ascii="Calibri" w:hAnsi="Calibri"/>
          <w:spacing w:val="-11"/>
          <w:w w:val="110"/>
        </w:rPr>
        <w:t xml:space="preserve"> </w:t>
      </w:r>
      <w:r w:rsidRPr="0062799E">
        <w:rPr>
          <w:rFonts w:ascii="Calibri" w:hAnsi="Calibri"/>
          <w:w w:val="110"/>
        </w:rPr>
        <w:t>necessary</w:t>
      </w:r>
      <w:r w:rsidRPr="0062799E">
        <w:rPr>
          <w:rFonts w:ascii="Calibri" w:hAnsi="Calibri"/>
          <w:spacing w:val="-12"/>
          <w:w w:val="110"/>
        </w:rPr>
        <w:t xml:space="preserve"> </w:t>
      </w:r>
      <w:r w:rsidRPr="0062799E">
        <w:rPr>
          <w:rFonts w:ascii="Calibri" w:hAnsi="Calibri"/>
          <w:w w:val="110"/>
        </w:rPr>
        <w:t>adjustments</w:t>
      </w:r>
      <w:r w:rsidRPr="0062799E">
        <w:rPr>
          <w:rFonts w:ascii="Calibri" w:hAnsi="Calibri"/>
          <w:spacing w:val="-11"/>
          <w:w w:val="110"/>
        </w:rPr>
        <w:t xml:space="preserve"> </w:t>
      </w:r>
      <w:r w:rsidRPr="0062799E">
        <w:rPr>
          <w:rFonts w:ascii="Calibri" w:hAnsi="Calibri"/>
          <w:w w:val="110"/>
        </w:rPr>
        <w:t>are</w:t>
      </w:r>
      <w:r w:rsidRPr="0062799E">
        <w:rPr>
          <w:rFonts w:ascii="Calibri" w:hAnsi="Calibri"/>
          <w:spacing w:val="-12"/>
          <w:w w:val="110"/>
        </w:rPr>
        <w:t xml:space="preserve"> </w:t>
      </w:r>
      <w:r w:rsidRPr="0062799E">
        <w:rPr>
          <w:rFonts w:ascii="Calibri" w:hAnsi="Calibri"/>
          <w:w w:val="110"/>
        </w:rPr>
        <w:t>made,</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meet</w:t>
      </w:r>
      <w:r w:rsidRPr="0062799E">
        <w:rPr>
          <w:rFonts w:ascii="Calibri" w:hAnsi="Calibri"/>
          <w:spacing w:val="-11"/>
          <w:w w:val="110"/>
        </w:rPr>
        <w:t xml:space="preserve"> </w:t>
      </w:r>
      <w:r w:rsidRPr="0062799E">
        <w:rPr>
          <w:rFonts w:ascii="Calibri" w:hAnsi="Calibri"/>
          <w:w w:val="110"/>
        </w:rPr>
        <w:t>their</w:t>
      </w:r>
      <w:r w:rsidRPr="0062799E">
        <w:rPr>
          <w:rFonts w:ascii="Calibri" w:hAnsi="Calibri"/>
          <w:spacing w:val="-12"/>
          <w:w w:val="110"/>
        </w:rPr>
        <w:t xml:space="preserve"> </w:t>
      </w:r>
      <w:r w:rsidRPr="0062799E">
        <w:rPr>
          <w:rFonts w:ascii="Calibri" w:hAnsi="Calibri"/>
          <w:w w:val="110"/>
        </w:rPr>
        <w:t>individual</w:t>
      </w:r>
      <w:r w:rsidRPr="0062799E">
        <w:rPr>
          <w:rFonts w:ascii="Calibri" w:hAnsi="Calibri"/>
          <w:spacing w:val="-11"/>
          <w:w w:val="110"/>
        </w:rPr>
        <w:t xml:space="preserve"> </w:t>
      </w:r>
      <w:r w:rsidRPr="0062799E">
        <w:rPr>
          <w:rFonts w:ascii="Calibri" w:hAnsi="Calibri"/>
          <w:spacing w:val="-2"/>
          <w:w w:val="110"/>
        </w:rPr>
        <w:t>requirements</w:t>
      </w:r>
    </w:p>
    <w:p w:rsidR="009B73C6" w:rsidRPr="0062799E" w:rsidRDefault="00CD31CF" w:rsidP="00F001A4">
      <w:pPr>
        <w:pStyle w:val="BodyText"/>
        <w:spacing w:after="120"/>
        <w:ind w:left="864"/>
        <w:rPr>
          <w:rFonts w:ascii="Calibri" w:hAnsi="Calibri"/>
        </w:rPr>
      </w:pPr>
      <w:r w:rsidRPr="0062799E">
        <w:rPr>
          <w:rFonts w:ascii="Calibri" w:hAnsi="Calibri"/>
          <w:w w:val="110"/>
        </w:rPr>
        <w:t>Related CRPD indicators: 24.3, 24.7, 24.16</w:t>
      </w:r>
    </w:p>
    <w:p w:rsidR="009B73C6" w:rsidRPr="0062799E" w:rsidRDefault="00CD31CF" w:rsidP="00F001A4">
      <w:pPr>
        <w:pStyle w:val="ListParagraph"/>
        <w:numPr>
          <w:ilvl w:val="0"/>
          <w:numId w:val="29"/>
        </w:numPr>
        <w:spacing w:before="0" w:after="120" w:line="338" w:lineRule="auto"/>
        <w:ind w:left="648"/>
        <w:rPr>
          <w:rFonts w:ascii="Calibri" w:hAnsi="Calibri"/>
        </w:rPr>
      </w:pPr>
      <w:r w:rsidRPr="0062799E">
        <w:rPr>
          <w:rFonts w:ascii="Calibri" w:hAnsi="Calibri"/>
          <w:w w:val="110"/>
        </w:rPr>
        <w:t>Establish</w:t>
      </w:r>
      <w:r w:rsidRPr="0062799E">
        <w:rPr>
          <w:rFonts w:ascii="Calibri" w:hAnsi="Calibri"/>
          <w:spacing w:val="-18"/>
          <w:w w:val="110"/>
        </w:rPr>
        <w:t xml:space="preserve"> </w:t>
      </w:r>
      <w:r w:rsidRPr="0062799E">
        <w:rPr>
          <w:rFonts w:ascii="Calibri" w:hAnsi="Calibri"/>
          <w:w w:val="110"/>
        </w:rPr>
        <w:t>an</w:t>
      </w:r>
      <w:r w:rsidRPr="0062799E">
        <w:rPr>
          <w:rFonts w:ascii="Calibri" w:hAnsi="Calibri"/>
          <w:spacing w:val="-17"/>
          <w:w w:val="110"/>
        </w:rPr>
        <w:t xml:space="preserve"> </w:t>
      </w:r>
      <w:r w:rsidRPr="0062799E">
        <w:rPr>
          <w:rFonts w:ascii="Calibri" w:hAnsi="Calibri"/>
          <w:w w:val="110"/>
        </w:rPr>
        <w:t>accountability</w:t>
      </w:r>
      <w:r w:rsidRPr="0062799E">
        <w:rPr>
          <w:rFonts w:ascii="Calibri" w:hAnsi="Calibri"/>
          <w:spacing w:val="-18"/>
          <w:w w:val="110"/>
        </w:rPr>
        <w:t xml:space="preserve"> </w:t>
      </w:r>
      <w:r w:rsidRPr="0062799E">
        <w:rPr>
          <w:rFonts w:ascii="Calibri" w:hAnsi="Calibri"/>
          <w:w w:val="110"/>
        </w:rPr>
        <w:t>mechanism,</w:t>
      </w:r>
      <w:r w:rsidRPr="0062799E">
        <w:rPr>
          <w:rFonts w:ascii="Calibri" w:hAnsi="Calibri"/>
          <w:spacing w:val="-17"/>
          <w:w w:val="110"/>
        </w:rPr>
        <w:t xml:space="preserve"> </w:t>
      </w:r>
      <w:r w:rsidRPr="0062799E">
        <w:rPr>
          <w:rFonts w:ascii="Calibri" w:hAnsi="Calibri"/>
          <w:w w:val="110"/>
        </w:rPr>
        <w:t>enabling</w:t>
      </w:r>
      <w:r w:rsidRPr="0062799E">
        <w:rPr>
          <w:rFonts w:ascii="Calibri" w:hAnsi="Calibri"/>
          <w:spacing w:val="-18"/>
          <w:w w:val="110"/>
        </w:rPr>
        <w:t xml:space="preserve"> </w:t>
      </w:r>
      <w:r w:rsidRPr="0062799E">
        <w:rPr>
          <w:rFonts w:ascii="Calibri" w:hAnsi="Calibri"/>
          <w:w w:val="110"/>
        </w:rPr>
        <w:t>students</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7"/>
          <w:w w:val="110"/>
        </w:rPr>
        <w:t xml:space="preserve"> </w:t>
      </w:r>
      <w:r w:rsidRPr="0062799E">
        <w:rPr>
          <w:rFonts w:ascii="Calibri" w:hAnsi="Calibri"/>
          <w:w w:val="110"/>
        </w:rPr>
        <w:t>disabilities</w:t>
      </w:r>
      <w:r w:rsidRPr="0062799E">
        <w:rPr>
          <w:rFonts w:ascii="Calibri" w:hAnsi="Calibri"/>
          <w:spacing w:val="-18"/>
          <w:w w:val="110"/>
        </w:rPr>
        <w:t xml:space="preserve"> </w:t>
      </w:r>
      <w:r w:rsidRPr="0062799E">
        <w:rPr>
          <w:rFonts w:ascii="Calibri" w:hAnsi="Calibri"/>
          <w:w w:val="110"/>
        </w:rPr>
        <w:t>to</w:t>
      </w:r>
      <w:r w:rsidRPr="0062799E">
        <w:rPr>
          <w:rFonts w:ascii="Calibri" w:hAnsi="Calibri"/>
          <w:spacing w:val="-17"/>
          <w:w w:val="110"/>
        </w:rPr>
        <w:t xml:space="preserve"> </w:t>
      </w:r>
      <w:r w:rsidRPr="0062799E">
        <w:rPr>
          <w:rFonts w:ascii="Calibri" w:hAnsi="Calibri"/>
          <w:w w:val="110"/>
        </w:rPr>
        <w:t>claim</w:t>
      </w:r>
      <w:r w:rsidRPr="0062799E">
        <w:rPr>
          <w:rFonts w:ascii="Calibri" w:hAnsi="Calibri"/>
          <w:spacing w:val="-18"/>
          <w:w w:val="110"/>
        </w:rPr>
        <w:t xml:space="preserve"> </w:t>
      </w:r>
      <w:r w:rsidRPr="0062799E">
        <w:rPr>
          <w:rFonts w:ascii="Calibri" w:hAnsi="Calibri"/>
          <w:w w:val="110"/>
        </w:rPr>
        <w:t>the</w:t>
      </w:r>
      <w:r w:rsidRPr="0062799E">
        <w:rPr>
          <w:rFonts w:ascii="Calibri" w:hAnsi="Calibri"/>
          <w:spacing w:val="-17"/>
          <w:w w:val="110"/>
        </w:rPr>
        <w:t xml:space="preserve"> </w:t>
      </w:r>
      <w:r w:rsidRPr="0062799E">
        <w:rPr>
          <w:rFonts w:ascii="Calibri" w:hAnsi="Calibri"/>
          <w:w w:val="110"/>
        </w:rPr>
        <w:t>support and accommodation they may</w:t>
      </w:r>
      <w:r w:rsidRPr="0062799E">
        <w:rPr>
          <w:rFonts w:ascii="Calibri" w:hAnsi="Calibri"/>
          <w:spacing w:val="-1"/>
          <w:w w:val="110"/>
        </w:rPr>
        <w:t xml:space="preserve"> </w:t>
      </w:r>
      <w:r w:rsidRPr="0062799E">
        <w:rPr>
          <w:rFonts w:ascii="Calibri" w:hAnsi="Calibri"/>
          <w:w w:val="110"/>
        </w:rPr>
        <w:t>require</w:t>
      </w:r>
    </w:p>
    <w:p w:rsidR="009B73C6" w:rsidRPr="0062799E" w:rsidRDefault="00CD31CF" w:rsidP="00F001A4">
      <w:pPr>
        <w:pStyle w:val="BodyText"/>
        <w:spacing w:after="120"/>
        <w:ind w:left="864"/>
        <w:rPr>
          <w:rFonts w:ascii="Calibri" w:hAnsi="Calibri"/>
        </w:rPr>
      </w:pPr>
      <w:r w:rsidRPr="0062799E">
        <w:rPr>
          <w:rFonts w:ascii="Calibri" w:hAnsi="Calibri"/>
          <w:w w:val="110"/>
        </w:rPr>
        <w:t>Related CRPD indicator: 24.26</w:t>
      </w:r>
    </w:p>
    <w:p w:rsidR="009B73C6" w:rsidRPr="0062799E" w:rsidRDefault="00CD31CF" w:rsidP="00F001A4">
      <w:pPr>
        <w:pStyle w:val="BodyText"/>
        <w:spacing w:after="240" w:line="285" w:lineRule="auto"/>
        <w:rPr>
          <w:rFonts w:ascii="Calibri" w:hAnsi="Calibri"/>
        </w:rPr>
      </w:pPr>
      <w:r w:rsidRPr="0062799E">
        <w:rPr>
          <w:rFonts w:ascii="Calibri" w:hAnsi="Calibri"/>
          <w:w w:val="110"/>
        </w:rPr>
        <w:t>Inclusive education is a right that every student with or without disabilities should be able to exercise.</w:t>
      </w:r>
      <w:r w:rsidRPr="0062799E">
        <w:rPr>
          <w:rFonts w:ascii="Calibri" w:hAnsi="Calibri"/>
          <w:spacing w:val="-15"/>
          <w:w w:val="110"/>
        </w:rPr>
        <w:t xml:space="preserve"> </w:t>
      </w:r>
      <w:r w:rsidRPr="0062799E">
        <w:rPr>
          <w:rFonts w:ascii="Calibri" w:hAnsi="Calibri"/>
          <w:spacing w:val="-11"/>
          <w:w w:val="110"/>
        </w:rPr>
        <w:t>To</w:t>
      </w:r>
      <w:r w:rsidRPr="0062799E">
        <w:rPr>
          <w:rFonts w:ascii="Calibri" w:hAnsi="Calibri"/>
          <w:spacing w:val="-15"/>
          <w:w w:val="110"/>
        </w:rPr>
        <w:t xml:space="preserve"> </w:t>
      </w:r>
      <w:r w:rsidRPr="0062799E">
        <w:rPr>
          <w:rFonts w:ascii="Calibri" w:hAnsi="Calibri"/>
          <w:w w:val="110"/>
        </w:rPr>
        <w:t>that</w:t>
      </w:r>
      <w:r w:rsidRPr="0062799E">
        <w:rPr>
          <w:rFonts w:ascii="Calibri" w:hAnsi="Calibri"/>
          <w:spacing w:val="-15"/>
          <w:w w:val="110"/>
        </w:rPr>
        <w:t xml:space="preserve"> </w:t>
      </w:r>
      <w:r w:rsidRPr="0062799E">
        <w:rPr>
          <w:rFonts w:ascii="Calibri" w:hAnsi="Calibri"/>
          <w:w w:val="110"/>
        </w:rPr>
        <w:t>end,</w:t>
      </w:r>
      <w:r w:rsidRPr="0062799E">
        <w:rPr>
          <w:rFonts w:ascii="Calibri" w:hAnsi="Calibri"/>
          <w:spacing w:val="-15"/>
          <w:w w:val="110"/>
        </w:rPr>
        <w:t xml:space="preserve"> </w:t>
      </w:r>
      <w:r w:rsidRPr="0062799E">
        <w:rPr>
          <w:rFonts w:ascii="Calibri" w:hAnsi="Calibri"/>
          <w:w w:val="110"/>
        </w:rPr>
        <w:t>legislation</w:t>
      </w:r>
      <w:r w:rsidRPr="0062799E">
        <w:rPr>
          <w:rFonts w:ascii="Calibri" w:hAnsi="Calibri"/>
          <w:spacing w:val="-15"/>
          <w:w w:val="110"/>
        </w:rPr>
        <w:t xml:space="preserve"> </w:t>
      </w:r>
      <w:r w:rsidRPr="0062799E">
        <w:rPr>
          <w:rFonts w:ascii="Calibri" w:hAnsi="Calibri"/>
          <w:w w:val="110"/>
        </w:rPr>
        <w:t>should</w:t>
      </w:r>
      <w:r w:rsidRPr="0062799E">
        <w:rPr>
          <w:rFonts w:ascii="Calibri" w:hAnsi="Calibri"/>
          <w:spacing w:val="-15"/>
          <w:w w:val="110"/>
        </w:rPr>
        <w:t xml:space="preserve"> </w:t>
      </w:r>
      <w:r w:rsidRPr="0062799E">
        <w:rPr>
          <w:rFonts w:ascii="Calibri" w:hAnsi="Calibri"/>
          <w:w w:val="110"/>
        </w:rPr>
        <w:t>enable</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above-mentioned</w:t>
      </w:r>
      <w:r w:rsidRPr="0062799E">
        <w:rPr>
          <w:rFonts w:ascii="Calibri" w:hAnsi="Calibri"/>
          <w:spacing w:val="-15"/>
          <w:w w:val="110"/>
        </w:rPr>
        <w:t xml:space="preserve"> </w:t>
      </w:r>
      <w:r w:rsidRPr="0062799E">
        <w:rPr>
          <w:rFonts w:ascii="Calibri" w:hAnsi="Calibri"/>
          <w:w w:val="110"/>
        </w:rPr>
        <w:t>actions.</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5"/>
          <w:w w:val="110"/>
        </w:rPr>
        <w:t xml:space="preserve"> </w:t>
      </w:r>
      <w:r w:rsidRPr="0062799E">
        <w:rPr>
          <w:rFonts w:ascii="Calibri" w:hAnsi="Calibri"/>
          <w:w w:val="110"/>
        </w:rPr>
        <w:t>addition,</w:t>
      </w:r>
      <w:r w:rsidRPr="0062799E">
        <w:rPr>
          <w:rFonts w:ascii="Calibri" w:hAnsi="Calibri"/>
          <w:spacing w:val="-15"/>
          <w:w w:val="110"/>
        </w:rPr>
        <w:t xml:space="preserve"> </w:t>
      </w:r>
      <w:r w:rsidRPr="0062799E">
        <w:rPr>
          <w:rFonts w:ascii="Calibri" w:hAnsi="Calibri"/>
          <w:w w:val="110"/>
        </w:rPr>
        <w:t>legislation should promote an inclusive education system and policies should ensure adequate resourcing, to avert</w:t>
      </w:r>
      <w:r w:rsidRPr="0062799E">
        <w:rPr>
          <w:rFonts w:ascii="Calibri" w:hAnsi="Calibri"/>
          <w:spacing w:val="-20"/>
          <w:w w:val="110"/>
        </w:rPr>
        <w:t xml:space="preserve"> </w:t>
      </w:r>
      <w:r w:rsidRPr="0062799E">
        <w:rPr>
          <w:rFonts w:ascii="Calibri" w:hAnsi="Calibri"/>
          <w:w w:val="110"/>
        </w:rPr>
        <w:t>reliance</w:t>
      </w:r>
      <w:r w:rsidRPr="0062799E">
        <w:rPr>
          <w:rFonts w:ascii="Calibri" w:hAnsi="Calibri"/>
          <w:spacing w:val="-20"/>
          <w:w w:val="110"/>
        </w:rPr>
        <w:t xml:space="preserve"> </w:t>
      </w:r>
      <w:r w:rsidRPr="0062799E">
        <w:rPr>
          <w:rFonts w:ascii="Calibri" w:hAnsi="Calibri"/>
          <w:w w:val="110"/>
        </w:rPr>
        <w:t>on</w:t>
      </w:r>
      <w:r w:rsidRPr="0062799E">
        <w:rPr>
          <w:rFonts w:ascii="Calibri" w:hAnsi="Calibri"/>
          <w:spacing w:val="-19"/>
          <w:w w:val="110"/>
        </w:rPr>
        <w:t xml:space="preserve"> </w:t>
      </w:r>
      <w:r w:rsidRPr="0062799E">
        <w:rPr>
          <w:rFonts w:ascii="Calibri" w:hAnsi="Calibri"/>
          <w:w w:val="110"/>
        </w:rPr>
        <w:t>special</w:t>
      </w:r>
      <w:r w:rsidRPr="0062799E">
        <w:rPr>
          <w:rFonts w:ascii="Calibri" w:hAnsi="Calibri"/>
          <w:spacing w:val="-20"/>
          <w:w w:val="110"/>
        </w:rPr>
        <w:t xml:space="preserve"> </w:t>
      </w:r>
      <w:r w:rsidRPr="0062799E">
        <w:rPr>
          <w:rFonts w:ascii="Calibri" w:hAnsi="Calibri"/>
          <w:w w:val="110"/>
        </w:rPr>
        <w:t>education</w:t>
      </w:r>
      <w:r w:rsidRPr="0062799E">
        <w:rPr>
          <w:rFonts w:ascii="Calibri" w:hAnsi="Calibri"/>
          <w:spacing w:val="-19"/>
          <w:w w:val="110"/>
        </w:rPr>
        <w:t xml:space="preserve"> </w:t>
      </w:r>
      <w:r w:rsidRPr="0062799E">
        <w:rPr>
          <w:rFonts w:ascii="Calibri" w:hAnsi="Calibri"/>
          <w:w w:val="110"/>
        </w:rPr>
        <w:t>structures</w:t>
      </w:r>
      <w:r w:rsidRPr="0062799E">
        <w:rPr>
          <w:rFonts w:ascii="Calibri" w:hAnsi="Calibri"/>
          <w:spacing w:val="-20"/>
          <w:w w:val="110"/>
        </w:rPr>
        <w:t xml:space="preserve"> </w:t>
      </w:r>
      <w:r w:rsidRPr="0062799E">
        <w:rPr>
          <w:rFonts w:ascii="Calibri" w:hAnsi="Calibri"/>
          <w:w w:val="110"/>
        </w:rPr>
        <w:t>such</w:t>
      </w:r>
      <w:r w:rsidRPr="0062799E">
        <w:rPr>
          <w:rFonts w:ascii="Calibri" w:hAnsi="Calibri"/>
          <w:spacing w:val="-19"/>
          <w:w w:val="110"/>
        </w:rPr>
        <w:t xml:space="preserve"> </w:t>
      </w:r>
      <w:r w:rsidRPr="0062799E">
        <w:rPr>
          <w:rFonts w:ascii="Calibri" w:hAnsi="Calibri"/>
          <w:w w:val="110"/>
        </w:rPr>
        <w:t>as</w:t>
      </w:r>
      <w:r w:rsidRPr="0062799E">
        <w:rPr>
          <w:rFonts w:ascii="Calibri" w:hAnsi="Calibri"/>
          <w:spacing w:val="-20"/>
          <w:w w:val="110"/>
        </w:rPr>
        <w:t xml:space="preserve"> </w:t>
      </w:r>
      <w:r w:rsidRPr="0062799E">
        <w:rPr>
          <w:rFonts w:ascii="Calibri" w:hAnsi="Calibri"/>
          <w:w w:val="110"/>
        </w:rPr>
        <w:t>special</w:t>
      </w:r>
      <w:r w:rsidRPr="0062799E">
        <w:rPr>
          <w:rFonts w:ascii="Calibri" w:hAnsi="Calibri"/>
          <w:spacing w:val="-19"/>
          <w:w w:val="110"/>
        </w:rPr>
        <w:t xml:space="preserve"> </w:t>
      </w:r>
      <w:r w:rsidRPr="0062799E">
        <w:rPr>
          <w:rFonts w:ascii="Calibri" w:hAnsi="Calibri"/>
          <w:w w:val="110"/>
        </w:rPr>
        <w:t>schools,</w:t>
      </w:r>
      <w:r w:rsidRPr="0062799E">
        <w:rPr>
          <w:rFonts w:ascii="Calibri" w:hAnsi="Calibri"/>
          <w:spacing w:val="-20"/>
          <w:w w:val="110"/>
        </w:rPr>
        <w:t xml:space="preserve"> </w:t>
      </w:r>
      <w:r w:rsidRPr="0062799E">
        <w:rPr>
          <w:rFonts w:ascii="Calibri" w:hAnsi="Calibri"/>
          <w:w w:val="110"/>
        </w:rPr>
        <w:t>separate</w:t>
      </w:r>
      <w:r w:rsidRPr="0062799E">
        <w:rPr>
          <w:rFonts w:ascii="Calibri" w:hAnsi="Calibri"/>
          <w:spacing w:val="-19"/>
          <w:w w:val="110"/>
        </w:rPr>
        <w:t xml:space="preserve"> </w:t>
      </w:r>
      <w:r w:rsidRPr="0062799E">
        <w:rPr>
          <w:rFonts w:ascii="Calibri" w:hAnsi="Calibri"/>
          <w:w w:val="110"/>
        </w:rPr>
        <w:t>classrooms,</w:t>
      </w:r>
      <w:r w:rsidRPr="0062799E">
        <w:rPr>
          <w:rFonts w:ascii="Calibri" w:hAnsi="Calibri"/>
          <w:spacing w:val="-20"/>
          <w:w w:val="110"/>
        </w:rPr>
        <w:t xml:space="preserve"> </w:t>
      </w:r>
      <w:r w:rsidRPr="0062799E">
        <w:rPr>
          <w:rFonts w:ascii="Calibri" w:hAnsi="Calibri"/>
          <w:w w:val="110"/>
        </w:rPr>
        <w:t>or</w:t>
      </w:r>
      <w:r w:rsidRPr="0062799E">
        <w:rPr>
          <w:rFonts w:ascii="Calibri" w:hAnsi="Calibri"/>
          <w:spacing w:val="-19"/>
          <w:w w:val="110"/>
        </w:rPr>
        <w:t xml:space="preserve"> </w:t>
      </w:r>
      <w:r w:rsidRPr="0062799E">
        <w:rPr>
          <w:rFonts w:ascii="Calibri" w:hAnsi="Calibri"/>
          <w:w w:val="110"/>
        </w:rPr>
        <w:t>settings exclusively for students with disabilities, including day care centres, vocational training centres, residential institutions and early childhood education</w:t>
      </w:r>
      <w:r w:rsidRPr="0062799E">
        <w:rPr>
          <w:rFonts w:ascii="Calibri" w:hAnsi="Calibri"/>
          <w:spacing w:val="-7"/>
          <w:w w:val="110"/>
        </w:rPr>
        <w:t xml:space="preserve"> </w:t>
      </w:r>
      <w:r w:rsidRPr="0062799E">
        <w:rPr>
          <w:rFonts w:ascii="Calibri" w:hAnsi="Calibri"/>
          <w:w w:val="110"/>
        </w:rPr>
        <w:t>centres.</w:t>
      </w:r>
    </w:p>
    <w:p w:rsidR="00F63F44" w:rsidRPr="0062799E" w:rsidRDefault="00D368B3" w:rsidP="00F001A4">
      <w:pPr>
        <w:spacing w:after="240"/>
        <w:rPr>
          <w:rFonts w:ascii="Calibri" w:hAnsi="Calibri"/>
          <w:b/>
          <w:color w:val="9534CF"/>
          <w:spacing w:val="5"/>
          <w:w w:val="110"/>
        </w:rPr>
      </w:pPr>
      <w:r>
        <w:rPr>
          <w:rFonts w:ascii="Calibri" w:hAnsi="Calibri"/>
          <w:noProof/>
          <w:lang w:eastAsia="en-GB"/>
        </w:rPr>
        <w:drawing>
          <wp:inline distT="0" distB="0" distL="0" distR="0">
            <wp:extent cx="171450" cy="180975"/>
            <wp:effectExtent l="0" t="0" r="0" b="9525"/>
            <wp:docPr id="34" name="Picture 15"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F63F44" w:rsidRPr="0062799E">
        <w:rPr>
          <w:rFonts w:ascii="Calibri" w:hAnsi="Calibri"/>
          <w:b/>
          <w:color w:val="9534CF"/>
          <w:spacing w:val="4"/>
          <w:w w:val="110"/>
        </w:rPr>
        <w:tab/>
      </w:r>
      <w:r w:rsidR="00F63F44" w:rsidRPr="009E4AC5">
        <w:rPr>
          <w:rFonts w:ascii="Calibri" w:hAnsi="Calibri"/>
          <w:b/>
          <w:spacing w:val="4"/>
          <w:w w:val="110"/>
        </w:rPr>
        <w:t xml:space="preserve">Partnership between resource centres </w:t>
      </w:r>
      <w:r w:rsidR="00F63F44" w:rsidRPr="009E4AC5">
        <w:rPr>
          <w:rFonts w:ascii="Calibri" w:hAnsi="Calibri"/>
          <w:b/>
          <w:spacing w:val="3"/>
          <w:w w:val="110"/>
        </w:rPr>
        <w:t xml:space="preserve">and </w:t>
      </w:r>
      <w:r w:rsidR="00F63F44" w:rsidRPr="009E4AC5">
        <w:rPr>
          <w:rFonts w:ascii="Calibri" w:hAnsi="Calibri"/>
          <w:b/>
          <w:spacing w:val="4"/>
          <w:w w:val="110"/>
        </w:rPr>
        <w:t>mainstream</w:t>
      </w:r>
      <w:r w:rsidR="00F63F44" w:rsidRPr="009E4AC5">
        <w:rPr>
          <w:rFonts w:ascii="Calibri" w:hAnsi="Calibri"/>
          <w:b/>
          <w:spacing w:val="74"/>
          <w:w w:val="110"/>
        </w:rPr>
        <w:t xml:space="preserve"> </w:t>
      </w:r>
      <w:r w:rsidR="00F63F44" w:rsidRPr="009E4AC5">
        <w:rPr>
          <w:rFonts w:ascii="Calibri" w:hAnsi="Calibri"/>
          <w:b/>
          <w:spacing w:val="5"/>
          <w:w w:val="110"/>
        </w:rPr>
        <w:t>schools</w:t>
      </w:r>
    </w:p>
    <w:p w:rsidR="00F63F44" w:rsidRPr="0062799E" w:rsidRDefault="00F63F44" w:rsidP="005009E0">
      <w:pPr>
        <w:spacing w:after="120" w:line="285" w:lineRule="auto"/>
        <w:rPr>
          <w:rFonts w:ascii="Calibri" w:hAnsi="Calibri"/>
        </w:rPr>
      </w:pPr>
      <w:r w:rsidRPr="0062799E">
        <w:rPr>
          <w:rFonts w:ascii="Calibri" w:hAnsi="Calibri"/>
          <w:w w:val="110"/>
        </w:rPr>
        <w:t xml:space="preserve">In </w:t>
      </w:r>
      <w:proofErr w:type="spellStart"/>
      <w:r w:rsidRPr="0062799E">
        <w:rPr>
          <w:rFonts w:ascii="Calibri" w:hAnsi="Calibri"/>
          <w:w w:val="110"/>
        </w:rPr>
        <w:t>Ho</w:t>
      </w:r>
      <w:proofErr w:type="spellEnd"/>
      <w:r w:rsidRPr="0062799E">
        <w:rPr>
          <w:rFonts w:ascii="Calibri" w:hAnsi="Calibri"/>
          <w:w w:val="110"/>
        </w:rPr>
        <w:t xml:space="preserve"> Chi Minh City, </w:t>
      </w:r>
      <w:r w:rsidRPr="0062799E">
        <w:rPr>
          <w:rFonts w:ascii="Calibri" w:hAnsi="Calibri"/>
          <w:spacing w:val="-3"/>
          <w:w w:val="110"/>
        </w:rPr>
        <w:t xml:space="preserve">Viet </w:t>
      </w:r>
      <w:r w:rsidRPr="0062799E">
        <w:rPr>
          <w:rFonts w:ascii="Calibri" w:hAnsi="Calibri"/>
          <w:w w:val="110"/>
        </w:rPr>
        <w:t>Nam, blind students receive support for attending a mainstream school. Students who moved to the mainstream school reported missing the extracurricular activities and vocational</w:t>
      </w:r>
      <w:r w:rsidRPr="0062799E">
        <w:rPr>
          <w:rFonts w:ascii="Calibri" w:hAnsi="Calibri"/>
          <w:spacing w:val="-14"/>
          <w:w w:val="110"/>
        </w:rPr>
        <w:t xml:space="preserve"> </w:t>
      </w:r>
      <w:r w:rsidRPr="0062799E">
        <w:rPr>
          <w:rFonts w:ascii="Calibri" w:hAnsi="Calibri"/>
          <w:w w:val="110"/>
        </w:rPr>
        <w:t>training</w:t>
      </w:r>
      <w:r w:rsidRPr="0062799E">
        <w:rPr>
          <w:rFonts w:ascii="Calibri" w:hAnsi="Calibri"/>
          <w:spacing w:val="-13"/>
          <w:w w:val="110"/>
        </w:rPr>
        <w:t xml:space="preserve"> </w:t>
      </w:r>
      <w:r w:rsidRPr="0062799E">
        <w:rPr>
          <w:rFonts w:ascii="Calibri" w:hAnsi="Calibri"/>
          <w:w w:val="110"/>
        </w:rPr>
        <w:t>previously</w:t>
      </w:r>
      <w:r w:rsidRPr="0062799E">
        <w:rPr>
          <w:rFonts w:ascii="Calibri" w:hAnsi="Calibri"/>
          <w:spacing w:val="-14"/>
          <w:w w:val="110"/>
        </w:rPr>
        <w:t xml:space="preserve"> </w:t>
      </w:r>
      <w:r w:rsidRPr="0062799E">
        <w:rPr>
          <w:rFonts w:ascii="Calibri" w:hAnsi="Calibri"/>
          <w:w w:val="110"/>
        </w:rPr>
        <w:t>provided</w:t>
      </w:r>
      <w:r w:rsidRPr="0062799E">
        <w:rPr>
          <w:rFonts w:ascii="Calibri" w:hAnsi="Calibri"/>
          <w:spacing w:val="-13"/>
          <w:w w:val="110"/>
        </w:rPr>
        <w:t xml:space="preserve"> </w:t>
      </w:r>
      <w:r w:rsidRPr="0062799E">
        <w:rPr>
          <w:rFonts w:ascii="Calibri" w:hAnsi="Calibri"/>
          <w:w w:val="110"/>
        </w:rPr>
        <w:t>by</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3"/>
          <w:w w:val="110"/>
        </w:rPr>
        <w:t xml:space="preserve"> </w:t>
      </w:r>
      <w:r w:rsidRPr="0062799E">
        <w:rPr>
          <w:rFonts w:ascii="Calibri" w:hAnsi="Calibri"/>
          <w:w w:val="110"/>
        </w:rPr>
        <w:t>resource</w:t>
      </w:r>
      <w:r w:rsidRPr="0062799E">
        <w:rPr>
          <w:rFonts w:ascii="Calibri" w:hAnsi="Calibri"/>
          <w:spacing w:val="-14"/>
          <w:w w:val="110"/>
        </w:rPr>
        <w:t xml:space="preserve"> </w:t>
      </w:r>
      <w:r w:rsidRPr="0062799E">
        <w:rPr>
          <w:rFonts w:ascii="Calibri" w:hAnsi="Calibri"/>
          <w:w w:val="110"/>
        </w:rPr>
        <w:t>centre.</w:t>
      </w:r>
      <w:r w:rsidRPr="0062799E">
        <w:rPr>
          <w:rFonts w:ascii="Calibri" w:hAnsi="Calibri"/>
          <w:spacing w:val="-13"/>
          <w:w w:val="110"/>
        </w:rPr>
        <w:t xml:space="preserve"> </w:t>
      </w:r>
      <w:r w:rsidRPr="0062799E">
        <w:rPr>
          <w:rFonts w:ascii="Calibri" w:hAnsi="Calibri"/>
          <w:w w:val="110"/>
        </w:rPr>
        <w:t>In</w:t>
      </w:r>
      <w:r w:rsidRPr="0062799E">
        <w:rPr>
          <w:rFonts w:ascii="Calibri" w:hAnsi="Calibri"/>
          <w:spacing w:val="-14"/>
          <w:w w:val="110"/>
        </w:rPr>
        <w:t xml:space="preserve"> </w:t>
      </w:r>
      <w:r w:rsidRPr="0062799E">
        <w:rPr>
          <w:rFonts w:ascii="Calibri" w:hAnsi="Calibri"/>
          <w:w w:val="110"/>
        </w:rPr>
        <w:t>response,</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3"/>
          <w:w w:val="110"/>
        </w:rPr>
        <w:t xml:space="preserve"> </w:t>
      </w:r>
      <w:r w:rsidRPr="0062799E">
        <w:rPr>
          <w:rFonts w:ascii="Calibri" w:hAnsi="Calibri"/>
          <w:w w:val="110"/>
        </w:rPr>
        <w:t>centre</w:t>
      </w:r>
      <w:r w:rsidRPr="0062799E">
        <w:rPr>
          <w:rFonts w:ascii="Calibri" w:hAnsi="Calibri"/>
          <w:spacing w:val="-14"/>
          <w:w w:val="110"/>
        </w:rPr>
        <w:t xml:space="preserve"> </w:t>
      </w:r>
      <w:r w:rsidRPr="0062799E">
        <w:rPr>
          <w:rFonts w:ascii="Calibri" w:hAnsi="Calibri"/>
          <w:w w:val="110"/>
        </w:rPr>
        <w:t>and</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 xml:space="preserve">school worked </w:t>
      </w:r>
      <w:r w:rsidRPr="0062799E">
        <w:rPr>
          <w:rFonts w:ascii="Calibri" w:hAnsi="Calibri"/>
          <w:spacing w:val="-3"/>
          <w:w w:val="110"/>
        </w:rPr>
        <w:t xml:space="preserve">together, </w:t>
      </w:r>
      <w:r w:rsidRPr="0062799E">
        <w:rPr>
          <w:rFonts w:ascii="Calibri" w:hAnsi="Calibri"/>
          <w:w w:val="110"/>
        </w:rPr>
        <w:t>with the centre offering more support to the school, including through in-service teacher</w:t>
      </w:r>
      <w:r w:rsidRPr="0062799E">
        <w:rPr>
          <w:rFonts w:ascii="Calibri" w:hAnsi="Calibri"/>
          <w:spacing w:val="-20"/>
          <w:w w:val="110"/>
        </w:rPr>
        <w:t xml:space="preserve"> </w:t>
      </w:r>
      <w:r w:rsidRPr="0062799E">
        <w:rPr>
          <w:rFonts w:ascii="Calibri" w:hAnsi="Calibri"/>
          <w:w w:val="110"/>
        </w:rPr>
        <w:t>education</w:t>
      </w:r>
      <w:r w:rsidRPr="0062799E">
        <w:rPr>
          <w:rFonts w:ascii="Calibri" w:hAnsi="Calibri"/>
          <w:spacing w:val="-20"/>
          <w:w w:val="110"/>
        </w:rPr>
        <w:t xml:space="preserve"> </w:t>
      </w:r>
      <w:r w:rsidRPr="0062799E">
        <w:rPr>
          <w:rFonts w:ascii="Calibri" w:hAnsi="Calibri"/>
          <w:w w:val="110"/>
        </w:rPr>
        <w:t>(</w:t>
      </w:r>
      <w:r w:rsidRPr="0062799E">
        <w:rPr>
          <w:rFonts w:ascii="Calibri" w:hAnsi="Calibri"/>
          <w:i/>
          <w:color w:val="006EB8"/>
          <w:w w:val="110"/>
          <w:u w:val="single" w:color="006EB8"/>
        </w:rPr>
        <w:t>Global</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monitoring</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report,</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2020:</w:t>
      </w:r>
      <w:r w:rsidRPr="0062799E">
        <w:rPr>
          <w:rFonts w:ascii="Calibri" w:hAnsi="Calibri"/>
          <w:i/>
          <w:color w:val="006EB8"/>
          <w:spacing w:val="-19"/>
          <w:w w:val="110"/>
          <w:u w:val="single" w:color="006EB8"/>
        </w:rPr>
        <w:t xml:space="preserve"> </w:t>
      </w:r>
      <w:r w:rsidRPr="0062799E">
        <w:rPr>
          <w:rFonts w:ascii="Calibri" w:hAnsi="Calibri"/>
          <w:i/>
          <w:color w:val="006EB8"/>
          <w:w w:val="110"/>
          <w:u w:val="single" w:color="006EB8"/>
        </w:rPr>
        <w:t>Inclusion</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and</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all</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means</w:t>
      </w:r>
      <w:r w:rsidRPr="0062799E">
        <w:rPr>
          <w:rFonts w:ascii="Calibri" w:hAnsi="Calibri"/>
          <w:i/>
          <w:color w:val="006EB8"/>
          <w:spacing w:val="-20"/>
          <w:w w:val="110"/>
          <w:u w:val="single" w:color="006EB8"/>
        </w:rPr>
        <w:t xml:space="preserve"> </w:t>
      </w:r>
      <w:r w:rsidRPr="0062799E">
        <w:rPr>
          <w:rFonts w:ascii="Calibri" w:hAnsi="Calibri"/>
          <w:i/>
          <w:color w:val="006EB8"/>
          <w:spacing w:val="-4"/>
          <w:w w:val="110"/>
          <w:u w:val="single" w:color="006EB8"/>
        </w:rPr>
        <w:t>all</w:t>
      </w:r>
      <w:r w:rsidRPr="0062799E">
        <w:rPr>
          <w:rFonts w:ascii="Calibri" w:hAnsi="Calibri"/>
          <w:spacing w:val="-4"/>
          <w:w w:val="110"/>
        </w:rPr>
        <w:t xml:space="preserve">, </w:t>
      </w:r>
      <w:r w:rsidRPr="0062799E">
        <w:rPr>
          <w:rFonts w:ascii="Calibri" w:hAnsi="Calibri"/>
          <w:w w:val="110"/>
        </w:rPr>
        <w:t>p. 149).</w:t>
      </w:r>
      <w:bookmarkStart w:id="57" w:name="5.1.5_Identify_and_address_gaps_in_the_e"/>
      <w:bookmarkStart w:id="58" w:name="_bookmark31"/>
      <w:bookmarkEnd w:id="57"/>
      <w:bookmarkEnd w:id="58"/>
      <w:r w:rsidRPr="0062799E">
        <w:rPr>
          <w:rFonts w:ascii="Calibri" w:hAnsi="Calibri"/>
          <w:color w:val="006EB8"/>
          <w:w w:val="110"/>
        </w:rPr>
        <w:br w:type="page"/>
      </w:r>
    </w:p>
    <w:p w:rsidR="009B73C6" w:rsidRPr="0062799E" w:rsidRDefault="00BB5A87" w:rsidP="00BB5A87">
      <w:pPr>
        <w:pStyle w:val="Heading3"/>
      </w:pPr>
      <w:bookmarkStart w:id="59" w:name="_Toc61560142"/>
      <w:r w:rsidRPr="0062799E">
        <w:lastRenderedPageBreak/>
        <w:t xml:space="preserve">5.1.5 </w:t>
      </w:r>
      <w:r w:rsidR="00CD31CF" w:rsidRPr="0062799E">
        <w:t xml:space="preserve">Identify and address gaps in the education </w:t>
      </w:r>
      <w:r w:rsidR="00CD31CF" w:rsidRPr="0062799E">
        <w:rPr>
          <w:spacing w:val="2"/>
        </w:rPr>
        <w:t xml:space="preserve">trajectory </w:t>
      </w:r>
      <w:r w:rsidR="00CD31CF" w:rsidRPr="0062799E">
        <w:t xml:space="preserve">of students with </w:t>
      </w:r>
      <w:r w:rsidR="00CD31CF" w:rsidRPr="0062799E">
        <w:rPr>
          <w:spacing w:val="2"/>
        </w:rPr>
        <w:t>disabilities</w:t>
      </w:r>
      <w:bookmarkEnd w:id="59"/>
    </w:p>
    <w:p w:rsidR="009B73C6" w:rsidRPr="0062799E" w:rsidRDefault="00CD31CF" w:rsidP="005009E0">
      <w:pPr>
        <w:pStyle w:val="BodyText"/>
        <w:spacing w:after="120" w:line="285" w:lineRule="auto"/>
        <w:rPr>
          <w:rFonts w:ascii="Calibri" w:hAnsi="Calibri"/>
        </w:rPr>
      </w:pPr>
      <w:r w:rsidRPr="0062799E">
        <w:rPr>
          <w:rFonts w:ascii="Calibri" w:hAnsi="Calibri"/>
          <w:w w:val="110"/>
        </w:rPr>
        <w:t>Children and youth with disabilities are more likely to be out of school than other children and youth</w:t>
      </w:r>
      <w:r w:rsidRPr="0062799E">
        <w:rPr>
          <w:rFonts w:ascii="Calibri" w:hAnsi="Calibri"/>
          <w:spacing w:val="-11"/>
          <w:w w:val="110"/>
        </w:rPr>
        <w:t xml:space="preserve"> </w:t>
      </w:r>
      <w:r w:rsidRPr="0062799E">
        <w:rPr>
          <w:rFonts w:ascii="Calibri" w:hAnsi="Calibri"/>
          <w:w w:val="110"/>
        </w:rPr>
        <w:t>of</w:t>
      </w:r>
      <w:r w:rsidRPr="0062799E">
        <w:rPr>
          <w:rFonts w:ascii="Calibri" w:hAnsi="Calibri"/>
          <w:spacing w:val="-11"/>
          <w:w w:val="110"/>
        </w:rPr>
        <w:t xml:space="preserve"> </w:t>
      </w:r>
      <w:r w:rsidRPr="0062799E">
        <w:rPr>
          <w:rFonts w:ascii="Calibri" w:hAnsi="Calibri"/>
          <w:w w:val="110"/>
        </w:rPr>
        <w:t>school</w:t>
      </w:r>
      <w:r w:rsidRPr="0062799E">
        <w:rPr>
          <w:rFonts w:ascii="Calibri" w:hAnsi="Calibri"/>
          <w:spacing w:val="-11"/>
          <w:w w:val="110"/>
        </w:rPr>
        <w:t xml:space="preserve"> </w:t>
      </w:r>
      <w:r w:rsidRPr="0062799E">
        <w:rPr>
          <w:rFonts w:ascii="Calibri" w:hAnsi="Calibri"/>
          <w:w w:val="110"/>
        </w:rPr>
        <w:t>age.</w:t>
      </w:r>
      <w:r w:rsidRPr="0062799E">
        <w:rPr>
          <w:rFonts w:ascii="Calibri" w:hAnsi="Calibri"/>
          <w:spacing w:val="-11"/>
          <w:w w:val="110"/>
        </w:rPr>
        <w:t xml:space="preserve"> </w:t>
      </w:r>
      <w:r w:rsidRPr="0062799E">
        <w:rPr>
          <w:rFonts w:ascii="Calibri" w:hAnsi="Calibri"/>
          <w:w w:val="110"/>
        </w:rPr>
        <w:t>When</w:t>
      </w:r>
      <w:r w:rsidRPr="0062799E">
        <w:rPr>
          <w:rFonts w:ascii="Calibri" w:hAnsi="Calibri"/>
          <w:spacing w:val="-11"/>
          <w:w w:val="110"/>
        </w:rPr>
        <w:t xml:space="preserve"> </w:t>
      </w:r>
      <w:r w:rsidRPr="0062799E">
        <w:rPr>
          <w:rFonts w:ascii="Calibri" w:hAnsi="Calibri"/>
          <w:w w:val="110"/>
        </w:rPr>
        <w:t>they</w:t>
      </w:r>
      <w:r w:rsidRPr="0062799E">
        <w:rPr>
          <w:rFonts w:ascii="Calibri" w:hAnsi="Calibri"/>
          <w:spacing w:val="-11"/>
          <w:w w:val="110"/>
        </w:rPr>
        <w:t xml:space="preserve"> </w:t>
      </w:r>
      <w:r w:rsidRPr="0062799E">
        <w:rPr>
          <w:rFonts w:ascii="Calibri" w:hAnsi="Calibri"/>
          <w:w w:val="110"/>
        </w:rPr>
        <w:t>encounter</w:t>
      </w:r>
      <w:r w:rsidRPr="0062799E">
        <w:rPr>
          <w:rFonts w:ascii="Calibri" w:hAnsi="Calibri"/>
          <w:spacing w:val="-10"/>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school</w:t>
      </w:r>
      <w:r w:rsidRPr="0062799E">
        <w:rPr>
          <w:rFonts w:ascii="Calibri" w:hAnsi="Calibri"/>
          <w:spacing w:val="-11"/>
          <w:w w:val="110"/>
        </w:rPr>
        <w:t xml:space="preserve"> </w:t>
      </w:r>
      <w:r w:rsidRPr="0062799E">
        <w:rPr>
          <w:rFonts w:ascii="Calibri" w:hAnsi="Calibri"/>
          <w:w w:val="110"/>
        </w:rPr>
        <w:t>system,</w:t>
      </w:r>
      <w:r w:rsidRPr="0062799E">
        <w:rPr>
          <w:rFonts w:ascii="Calibri" w:hAnsi="Calibri"/>
          <w:spacing w:val="-11"/>
          <w:w w:val="110"/>
        </w:rPr>
        <w:t xml:space="preserve"> </w:t>
      </w:r>
      <w:r w:rsidRPr="0062799E">
        <w:rPr>
          <w:rFonts w:ascii="Calibri" w:hAnsi="Calibri"/>
          <w:w w:val="110"/>
        </w:rPr>
        <w:t>they</w:t>
      </w:r>
      <w:r w:rsidRPr="0062799E">
        <w:rPr>
          <w:rFonts w:ascii="Calibri" w:hAnsi="Calibri"/>
          <w:spacing w:val="-11"/>
          <w:w w:val="110"/>
        </w:rPr>
        <w:t xml:space="preserve"> </w:t>
      </w:r>
      <w:r w:rsidRPr="0062799E">
        <w:rPr>
          <w:rFonts w:ascii="Calibri" w:hAnsi="Calibri"/>
          <w:w w:val="110"/>
        </w:rPr>
        <w:t>may</w:t>
      </w:r>
      <w:r w:rsidRPr="0062799E">
        <w:rPr>
          <w:rFonts w:ascii="Calibri" w:hAnsi="Calibri"/>
          <w:spacing w:val="-11"/>
          <w:w w:val="110"/>
        </w:rPr>
        <w:t xml:space="preserve"> </w:t>
      </w:r>
      <w:r w:rsidRPr="0062799E">
        <w:rPr>
          <w:rFonts w:ascii="Calibri" w:hAnsi="Calibri"/>
          <w:w w:val="110"/>
        </w:rPr>
        <w:t>be</w:t>
      </w:r>
      <w:r w:rsidRPr="0062799E">
        <w:rPr>
          <w:rFonts w:ascii="Calibri" w:hAnsi="Calibri"/>
          <w:spacing w:val="-10"/>
          <w:w w:val="110"/>
        </w:rPr>
        <w:t xml:space="preserve"> </w:t>
      </w:r>
      <w:r w:rsidRPr="0062799E">
        <w:rPr>
          <w:rFonts w:ascii="Calibri" w:hAnsi="Calibri"/>
          <w:w w:val="110"/>
        </w:rPr>
        <w:t>put</w:t>
      </w:r>
      <w:r w:rsidRPr="0062799E">
        <w:rPr>
          <w:rFonts w:ascii="Calibri" w:hAnsi="Calibri"/>
          <w:spacing w:val="-11"/>
          <w:w w:val="110"/>
        </w:rPr>
        <w:t xml:space="preserve"> </w:t>
      </w:r>
      <w:r w:rsidRPr="0062799E">
        <w:rPr>
          <w:rFonts w:ascii="Calibri" w:hAnsi="Calibri"/>
          <w:w w:val="110"/>
        </w:rPr>
        <w:t>on</w:t>
      </w:r>
      <w:r w:rsidRPr="0062799E">
        <w:rPr>
          <w:rFonts w:ascii="Calibri" w:hAnsi="Calibri"/>
          <w:spacing w:val="-11"/>
          <w:w w:val="110"/>
        </w:rPr>
        <w:t xml:space="preserve"> </w:t>
      </w:r>
      <w:r w:rsidRPr="0062799E">
        <w:rPr>
          <w:rFonts w:ascii="Calibri" w:hAnsi="Calibri"/>
          <w:w w:val="110"/>
        </w:rPr>
        <w:t>various</w:t>
      </w:r>
      <w:r w:rsidRPr="0062799E">
        <w:rPr>
          <w:rFonts w:ascii="Calibri" w:hAnsi="Calibri"/>
          <w:spacing w:val="-11"/>
          <w:w w:val="110"/>
        </w:rPr>
        <w:t xml:space="preserve"> </w:t>
      </w:r>
      <w:r w:rsidRPr="0062799E">
        <w:rPr>
          <w:rFonts w:ascii="Calibri" w:hAnsi="Calibri"/>
          <w:w w:val="110"/>
        </w:rPr>
        <w:t>pathways depending on how the system approaches students with disabilities. This includes how the system views and measures the potential of students with disabilities and whether or not measures of support</w:t>
      </w:r>
      <w:r w:rsidRPr="0062799E">
        <w:rPr>
          <w:rFonts w:ascii="Calibri" w:hAnsi="Calibri"/>
          <w:spacing w:val="-9"/>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inclusion</w:t>
      </w:r>
      <w:r w:rsidRPr="0062799E">
        <w:rPr>
          <w:rFonts w:ascii="Calibri" w:hAnsi="Calibri"/>
          <w:spacing w:val="-8"/>
          <w:w w:val="110"/>
        </w:rPr>
        <w:t xml:space="preserve"> </w:t>
      </w:r>
      <w:r w:rsidRPr="0062799E">
        <w:rPr>
          <w:rFonts w:ascii="Calibri" w:hAnsi="Calibri"/>
          <w:w w:val="110"/>
        </w:rPr>
        <w:t>are</w:t>
      </w:r>
      <w:r w:rsidRPr="0062799E">
        <w:rPr>
          <w:rFonts w:ascii="Calibri" w:hAnsi="Calibri"/>
          <w:spacing w:val="-8"/>
          <w:w w:val="110"/>
        </w:rPr>
        <w:t xml:space="preserve"> </w:t>
      </w:r>
      <w:r w:rsidRPr="0062799E">
        <w:rPr>
          <w:rFonts w:ascii="Calibri" w:hAnsi="Calibri"/>
          <w:w w:val="110"/>
        </w:rPr>
        <w:t>offered,</w:t>
      </w:r>
      <w:r w:rsidRPr="0062799E">
        <w:rPr>
          <w:rFonts w:ascii="Calibri" w:hAnsi="Calibri"/>
          <w:spacing w:val="-9"/>
          <w:w w:val="110"/>
        </w:rPr>
        <w:t xml:space="preserve"> </w:t>
      </w:r>
      <w:r w:rsidRPr="0062799E">
        <w:rPr>
          <w:rFonts w:ascii="Calibri" w:hAnsi="Calibri"/>
          <w:w w:val="110"/>
        </w:rPr>
        <w:t>provided</w:t>
      </w:r>
      <w:r w:rsidRPr="0062799E">
        <w:rPr>
          <w:rFonts w:ascii="Calibri" w:hAnsi="Calibri"/>
          <w:spacing w:val="-8"/>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adapted</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9"/>
          <w:w w:val="110"/>
        </w:rPr>
        <w:t xml:space="preserve"> </w:t>
      </w:r>
      <w:r w:rsidRPr="0062799E">
        <w:rPr>
          <w:rFonts w:ascii="Calibri" w:hAnsi="Calibri"/>
          <w:w w:val="110"/>
        </w:rPr>
        <w:t>the</w:t>
      </w:r>
      <w:r w:rsidRPr="0062799E">
        <w:rPr>
          <w:rFonts w:ascii="Calibri" w:hAnsi="Calibri"/>
          <w:spacing w:val="-8"/>
          <w:w w:val="110"/>
        </w:rPr>
        <w:t xml:space="preserve"> </w:t>
      </w:r>
      <w:r w:rsidRPr="0062799E">
        <w:rPr>
          <w:rFonts w:ascii="Calibri" w:hAnsi="Calibri"/>
          <w:w w:val="110"/>
        </w:rPr>
        <w:t>individual</w:t>
      </w:r>
      <w:r w:rsidRPr="0062799E">
        <w:rPr>
          <w:rFonts w:ascii="Calibri" w:hAnsi="Calibri"/>
          <w:spacing w:val="-8"/>
          <w:w w:val="110"/>
        </w:rPr>
        <w:t xml:space="preserve"> </w:t>
      </w:r>
      <w:r w:rsidRPr="0062799E">
        <w:rPr>
          <w:rFonts w:ascii="Calibri" w:hAnsi="Calibri"/>
          <w:w w:val="110"/>
        </w:rPr>
        <w:t>student</w:t>
      </w:r>
      <w:r w:rsidRPr="0062799E">
        <w:rPr>
          <w:rFonts w:ascii="Calibri" w:hAnsi="Calibri"/>
          <w:spacing w:val="-8"/>
          <w:w w:val="110"/>
        </w:rPr>
        <w:t xml:space="preserve"> </w:t>
      </w:r>
      <w:r w:rsidRPr="0062799E">
        <w:rPr>
          <w:rFonts w:ascii="Calibri" w:hAnsi="Calibri"/>
          <w:w w:val="110"/>
        </w:rPr>
        <w:t>and</w:t>
      </w:r>
      <w:r w:rsidRPr="0062799E">
        <w:rPr>
          <w:rFonts w:ascii="Calibri" w:hAnsi="Calibri"/>
          <w:spacing w:val="-9"/>
          <w:w w:val="110"/>
        </w:rPr>
        <w:t xml:space="preserve"> </w:t>
      </w:r>
      <w:r w:rsidRPr="0062799E">
        <w:rPr>
          <w:rFonts w:ascii="Calibri" w:hAnsi="Calibri"/>
          <w:w w:val="110"/>
        </w:rPr>
        <w:t>their</w:t>
      </w:r>
      <w:r w:rsidRPr="0062799E">
        <w:rPr>
          <w:rFonts w:ascii="Calibri" w:hAnsi="Calibri"/>
          <w:spacing w:val="-8"/>
          <w:w w:val="110"/>
        </w:rPr>
        <w:t xml:space="preserve"> </w:t>
      </w:r>
      <w:r w:rsidRPr="0062799E">
        <w:rPr>
          <w:rFonts w:ascii="Calibri" w:hAnsi="Calibri"/>
          <w:w w:val="110"/>
        </w:rPr>
        <w:t>learning requirements. Many education systems continue to operate on built-in pathways of exclusion for students with disabilities, thus preventing successful</w:t>
      </w:r>
      <w:r w:rsidRPr="0062799E">
        <w:rPr>
          <w:rFonts w:ascii="Calibri" w:hAnsi="Calibri"/>
          <w:spacing w:val="-15"/>
          <w:w w:val="110"/>
        </w:rPr>
        <w:t xml:space="preserve"> </w:t>
      </w:r>
      <w:r w:rsidRPr="0062799E">
        <w:rPr>
          <w:rFonts w:ascii="Calibri" w:hAnsi="Calibri"/>
          <w:w w:val="110"/>
        </w:rPr>
        <w:t>completion.</w:t>
      </w:r>
    </w:p>
    <w:p w:rsidR="009B73C6" w:rsidRPr="0062799E" w:rsidRDefault="00CD31CF" w:rsidP="00577BC1">
      <w:pPr>
        <w:pStyle w:val="BodyText"/>
        <w:spacing w:after="240" w:line="285" w:lineRule="auto"/>
        <w:jc w:val="both"/>
        <w:rPr>
          <w:rFonts w:ascii="Calibri" w:hAnsi="Calibri"/>
        </w:rPr>
      </w:pPr>
      <w:r w:rsidRPr="0062799E">
        <w:rPr>
          <w:rFonts w:ascii="Calibri" w:hAnsi="Calibri"/>
          <w:w w:val="105"/>
        </w:rPr>
        <w:t>In most systems, students without disabilities register, access, participate in activities and education programmes and complete their studies. In the same system, students with disabilities may fall into one of the common exclusionary trajectories shown in figure VII.</w:t>
      </w:r>
    </w:p>
    <w:p w:rsidR="009B73C6" w:rsidRPr="0062799E" w:rsidRDefault="00CD31CF" w:rsidP="00577BC1">
      <w:pPr>
        <w:pStyle w:val="BodyText"/>
        <w:jc w:val="both"/>
        <w:rPr>
          <w:rFonts w:ascii="Calibri" w:hAnsi="Calibri"/>
          <w:caps/>
        </w:rPr>
      </w:pPr>
      <w:bookmarkStart w:id="60" w:name="_bookmark32"/>
      <w:bookmarkEnd w:id="60"/>
      <w:r w:rsidRPr="0062799E">
        <w:rPr>
          <w:rFonts w:ascii="Calibri" w:hAnsi="Calibri"/>
          <w:caps/>
          <w:w w:val="125"/>
        </w:rPr>
        <w:t>figure vii</w:t>
      </w:r>
    </w:p>
    <w:p w:rsidR="00D562B6" w:rsidRPr="0062799E" w:rsidRDefault="00CD31CF" w:rsidP="00577BC1">
      <w:pPr>
        <w:spacing w:after="360"/>
        <w:jc w:val="both"/>
        <w:rPr>
          <w:rFonts w:ascii="Calibri" w:hAnsi="Calibri"/>
          <w:b/>
          <w:w w:val="110"/>
        </w:rPr>
      </w:pPr>
      <w:r w:rsidRPr="0062799E">
        <w:rPr>
          <w:rFonts w:ascii="Calibri" w:hAnsi="Calibri"/>
          <w:b/>
          <w:w w:val="110"/>
        </w:rPr>
        <w:t>Common exclusionary trajectories for children with disabilities</w:t>
      </w:r>
    </w:p>
    <w:p w:rsidR="00D562B6" w:rsidRPr="0062799E" w:rsidRDefault="00577BC1" w:rsidP="00F44CF7">
      <w:pPr>
        <w:spacing w:after="120"/>
        <w:jc w:val="center"/>
        <w:rPr>
          <w:rFonts w:ascii="Calibri" w:hAnsi="Calibri"/>
          <w:b/>
          <w:w w:val="110"/>
        </w:rPr>
      </w:pPr>
      <w:r>
        <w:rPr>
          <w:rFonts w:ascii="Calibri" w:hAnsi="Calibri"/>
          <w:b/>
          <w:noProof/>
          <w:w w:val="110"/>
          <w:lang w:eastAsia="en-GB"/>
        </w:rPr>
        <w:drawing>
          <wp:inline distT="0" distB="0" distL="0" distR="0">
            <wp:extent cx="6086475" cy="5730293"/>
            <wp:effectExtent l="0" t="0" r="0" b="3810"/>
            <wp:docPr id="24" name="Picture 24" descr="&quot;A flow chart showing the steps, gaps and common exclusionary trajectories within an education system that lead to children being placed in special education or left out of school completely. Complete description follows: Enrolment (branches into two pathways) - Pathway 1: &#10; At registration students with disabilities are categorized by support requirements -&gt; some system divert students with support needs to specific assessments &gt; assessments can lead to being qualified as “unable” to access general education -&gt; special education OR out of School. Pathway 2: Access -&gt; general education -&gt; meaningful participation (branches into two further pathways) pathway 1: students with disabilities who do not receive support nor reasonable accommodation fail to participate and meet education goals -&gt; this gives the impression they cannot be in regular schools -&gt; special education OR out of school. Pathway 2 (from meaningful participation): learning (branches into two sub-pathways) sub-pathway 1: students who do not have accessible materials, IEP or dedicated capacity, do not meet learning objectives -&gt; this gives the impression they are unable to learn in general education -&gt; special education OR out of school. Sub-pathway 2 (from learning): Completion -&gt; students with disabilities are not granted equal certification -&gt; this gives the impression that education has no practical value for them as it does not allow them to enter the next level of education -&gt; Special education OR out of schoo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37.jpg"/>
                    <pic:cNvPicPr/>
                  </pic:nvPicPr>
                  <pic:blipFill>
                    <a:blip r:embed="rId89">
                      <a:extLst>
                        <a:ext uri="{28A0092B-C50C-407E-A947-70E740481C1C}">
                          <a14:useLocalDpi xmlns:a14="http://schemas.microsoft.com/office/drawing/2010/main" val="0"/>
                        </a:ext>
                      </a:extLst>
                    </a:blip>
                    <a:stretch>
                      <a:fillRect/>
                    </a:stretch>
                  </pic:blipFill>
                  <pic:spPr>
                    <a:xfrm>
                      <a:off x="0" y="0"/>
                      <a:ext cx="6086475" cy="5730293"/>
                    </a:xfrm>
                    <a:prstGeom prst="rect">
                      <a:avLst/>
                    </a:prstGeom>
                  </pic:spPr>
                </pic:pic>
              </a:graphicData>
            </a:graphic>
          </wp:inline>
        </w:drawing>
      </w:r>
      <w:r w:rsidR="00D562B6" w:rsidRPr="0062799E">
        <w:rPr>
          <w:rFonts w:ascii="Calibri" w:hAnsi="Calibri"/>
          <w:w w:val="110"/>
        </w:rPr>
        <w:br w:type="page"/>
      </w:r>
    </w:p>
    <w:p w:rsidR="009B73C6" w:rsidRPr="0062799E" w:rsidRDefault="00CD31CF" w:rsidP="00272067">
      <w:pPr>
        <w:pStyle w:val="ListParagraph"/>
        <w:numPr>
          <w:ilvl w:val="0"/>
          <w:numId w:val="13"/>
        </w:numPr>
        <w:tabs>
          <w:tab w:val="left" w:pos="1360"/>
          <w:tab w:val="left" w:pos="1361"/>
        </w:tabs>
        <w:spacing w:before="0" w:after="80" w:line="285" w:lineRule="auto"/>
        <w:ind w:left="742"/>
        <w:rPr>
          <w:rFonts w:ascii="Calibri" w:hAnsi="Calibri"/>
        </w:rPr>
      </w:pPr>
      <w:r w:rsidRPr="0062799E">
        <w:rPr>
          <w:rFonts w:ascii="Calibri" w:hAnsi="Calibri"/>
          <w:w w:val="110"/>
        </w:rPr>
        <w:lastRenderedPageBreak/>
        <w:t>Out</w:t>
      </w:r>
      <w:r w:rsidRPr="0062799E">
        <w:rPr>
          <w:rFonts w:ascii="Calibri" w:hAnsi="Calibri"/>
          <w:spacing w:val="-9"/>
          <w:w w:val="110"/>
        </w:rPr>
        <w:t xml:space="preserve"> </w:t>
      </w:r>
      <w:r w:rsidRPr="0062799E">
        <w:rPr>
          <w:rFonts w:ascii="Calibri" w:hAnsi="Calibri"/>
          <w:w w:val="110"/>
        </w:rPr>
        <w:t>of</w:t>
      </w:r>
      <w:r w:rsidRPr="0062799E">
        <w:rPr>
          <w:rFonts w:ascii="Calibri" w:hAnsi="Calibri"/>
          <w:spacing w:val="-8"/>
          <w:w w:val="110"/>
        </w:rPr>
        <w:t xml:space="preserve"> </w:t>
      </w:r>
      <w:r w:rsidRPr="0062799E">
        <w:rPr>
          <w:rFonts w:ascii="Calibri" w:hAnsi="Calibri"/>
          <w:w w:val="110"/>
        </w:rPr>
        <w:t>school</w:t>
      </w:r>
      <w:r w:rsidRPr="0062799E">
        <w:rPr>
          <w:rFonts w:ascii="Calibri" w:hAnsi="Calibri"/>
          <w:spacing w:val="-8"/>
          <w:w w:val="110"/>
        </w:rPr>
        <w:t xml:space="preserve"> </w:t>
      </w:r>
      <w:r w:rsidRPr="0062799E">
        <w:rPr>
          <w:rFonts w:ascii="Calibri" w:hAnsi="Calibri"/>
          <w:w w:val="110"/>
        </w:rPr>
        <w:t>children:</w:t>
      </w:r>
      <w:r w:rsidRPr="0062799E">
        <w:rPr>
          <w:rFonts w:ascii="Calibri" w:hAnsi="Calibri"/>
          <w:spacing w:val="-9"/>
          <w:w w:val="110"/>
        </w:rPr>
        <w:t xml:space="preserve"> </w:t>
      </w:r>
      <w:r w:rsidRPr="0062799E">
        <w:rPr>
          <w:rFonts w:ascii="Calibri" w:hAnsi="Calibri"/>
          <w:w w:val="110"/>
        </w:rPr>
        <w:t>data</w:t>
      </w:r>
      <w:r w:rsidRPr="0062799E">
        <w:rPr>
          <w:rFonts w:ascii="Calibri" w:hAnsi="Calibri"/>
          <w:spacing w:val="-8"/>
          <w:w w:val="110"/>
        </w:rPr>
        <w:t xml:space="preserve"> </w:t>
      </w:r>
      <w:r w:rsidRPr="0062799E">
        <w:rPr>
          <w:rFonts w:ascii="Calibri" w:hAnsi="Calibri"/>
          <w:w w:val="110"/>
        </w:rPr>
        <w:t>on</w:t>
      </w:r>
      <w:r w:rsidRPr="0062799E">
        <w:rPr>
          <w:rFonts w:ascii="Calibri" w:hAnsi="Calibri"/>
          <w:spacing w:val="-8"/>
          <w:w w:val="110"/>
        </w:rPr>
        <w:t xml:space="preserve"> </w:t>
      </w:r>
      <w:r w:rsidRPr="0062799E">
        <w:rPr>
          <w:rFonts w:ascii="Calibri" w:hAnsi="Calibri"/>
          <w:w w:val="110"/>
        </w:rPr>
        <w:t>out</w:t>
      </w:r>
      <w:r w:rsidRPr="0062799E">
        <w:rPr>
          <w:rFonts w:ascii="Calibri" w:hAnsi="Calibri"/>
          <w:spacing w:val="-9"/>
          <w:w w:val="110"/>
        </w:rPr>
        <w:t xml:space="preserve"> </w:t>
      </w:r>
      <w:r w:rsidRPr="0062799E">
        <w:rPr>
          <w:rFonts w:ascii="Calibri" w:hAnsi="Calibri"/>
          <w:w w:val="110"/>
        </w:rPr>
        <w:t>of</w:t>
      </w:r>
      <w:r w:rsidRPr="0062799E">
        <w:rPr>
          <w:rFonts w:ascii="Calibri" w:hAnsi="Calibri"/>
          <w:spacing w:val="-8"/>
          <w:w w:val="110"/>
        </w:rPr>
        <w:t xml:space="preserve"> </w:t>
      </w:r>
      <w:r w:rsidRPr="0062799E">
        <w:rPr>
          <w:rFonts w:ascii="Calibri" w:hAnsi="Calibri"/>
          <w:w w:val="110"/>
        </w:rPr>
        <w:t>school</w:t>
      </w:r>
      <w:r w:rsidRPr="0062799E">
        <w:rPr>
          <w:rFonts w:ascii="Calibri" w:hAnsi="Calibri"/>
          <w:spacing w:val="-8"/>
          <w:w w:val="110"/>
        </w:rPr>
        <w:t xml:space="preserve"> </w:t>
      </w:r>
      <w:r w:rsidRPr="0062799E">
        <w:rPr>
          <w:rFonts w:ascii="Calibri" w:hAnsi="Calibri"/>
          <w:w w:val="110"/>
        </w:rPr>
        <w:t>children</w:t>
      </w:r>
      <w:r w:rsidRPr="0062799E">
        <w:rPr>
          <w:rFonts w:ascii="Calibri" w:hAnsi="Calibri"/>
          <w:spacing w:val="-9"/>
          <w:w w:val="110"/>
        </w:rPr>
        <w:t xml:space="preserve"> </w:t>
      </w:r>
      <w:r w:rsidRPr="0062799E">
        <w:rPr>
          <w:rFonts w:ascii="Calibri" w:hAnsi="Calibri"/>
          <w:w w:val="110"/>
        </w:rPr>
        <w:t>with</w:t>
      </w:r>
      <w:r w:rsidRPr="0062799E">
        <w:rPr>
          <w:rFonts w:ascii="Calibri" w:hAnsi="Calibri"/>
          <w:spacing w:val="-8"/>
          <w:w w:val="110"/>
        </w:rPr>
        <w:t xml:space="preserve"> </w:t>
      </w:r>
      <w:r w:rsidRPr="0062799E">
        <w:rPr>
          <w:rFonts w:ascii="Calibri" w:hAnsi="Calibri"/>
          <w:w w:val="110"/>
        </w:rPr>
        <w:t>disabilities</w:t>
      </w:r>
      <w:r w:rsidRPr="0062799E">
        <w:rPr>
          <w:rFonts w:ascii="Calibri" w:hAnsi="Calibri"/>
          <w:spacing w:val="-8"/>
          <w:w w:val="110"/>
        </w:rPr>
        <w:t xml:space="preserve"> </w:t>
      </w:r>
      <w:r w:rsidRPr="0062799E">
        <w:rPr>
          <w:rFonts w:ascii="Calibri" w:hAnsi="Calibri"/>
          <w:w w:val="110"/>
        </w:rPr>
        <w:t>are</w:t>
      </w:r>
      <w:r w:rsidRPr="0062799E">
        <w:rPr>
          <w:rFonts w:ascii="Calibri" w:hAnsi="Calibri"/>
          <w:spacing w:val="-9"/>
          <w:w w:val="110"/>
        </w:rPr>
        <w:t xml:space="preserve"> </w:t>
      </w:r>
      <w:r w:rsidRPr="0062799E">
        <w:rPr>
          <w:rFonts w:ascii="Calibri" w:hAnsi="Calibri"/>
          <w:w w:val="110"/>
        </w:rPr>
        <w:t>required</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8"/>
          <w:w w:val="110"/>
        </w:rPr>
        <w:t xml:space="preserve"> </w:t>
      </w:r>
      <w:r w:rsidRPr="0062799E">
        <w:rPr>
          <w:rFonts w:ascii="Calibri" w:hAnsi="Calibri"/>
          <w:spacing w:val="-3"/>
          <w:w w:val="110"/>
        </w:rPr>
        <w:t xml:space="preserve">enable </w:t>
      </w:r>
      <w:r w:rsidRPr="0062799E">
        <w:rPr>
          <w:rFonts w:ascii="Calibri" w:hAnsi="Calibri"/>
          <w:w w:val="110"/>
        </w:rPr>
        <w:t>the tracking of progress of their inclusion in</w:t>
      </w:r>
      <w:r w:rsidRPr="0062799E">
        <w:rPr>
          <w:rFonts w:ascii="Calibri" w:hAnsi="Calibri"/>
          <w:spacing w:val="-9"/>
          <w:w w:val="110"/>
        </w:rPr>
        <w:t xml:space="preserve"> </w:t>
      </w:r>
      <w:r w:rsidRPr="0062799E">
        <w:rPr>
          <w:rFonts w:ascii="Calibri" w:hAnsi="Calibri"/>
          <w:w w:val="110"/>
        </w:rPr>
        <w:t>education.</w:t>
      </w:r>
    </w:p>
    <w:p w:rsidR="009B73C6" w:rsidRPr="0062799E" w:rsidRDefault="00CD31CF" w:rsidP="00272067">
      <w:pPr>
        <w:pStyle w:val="BodyText"/>
        <w:spacing w:after="120" w:line="285" w:lineRule="auto"/>
        <w:rPr>
          <w:rFonts w:ascii="Calibri" w:hAnsi="Calibri"/>
        </w:rPr>
      </w:pPr>
      <w:r w:rsidRPr="0062799E">
        <w:rPr>
          <w:rFonts w:ascii="Calibri" w:hAnsi="Calibri"/>
          <w:noProof/>
          <w:lang w:eastAsia="en-GB"/>
        </w:rPr>
        <w:drawing>
          <wp:inline distT="0" distB="0" distL="0" distR="0" wp14:anchorId="39C2FCB5" wp14:editId="08656C45">
            <wp:extent cx="178452" cy="181131"/>
            <wp:effectExtent l="0" t="0" r="0" b="9525"/>
            <wp:docPr id="93" name="image65.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5.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78452" cy="181131"/>
                    </a:xfrm>
                    <a:prstGeom prst="rect">
                      <a:avLst/>
                    </a:prstGeom>
                  </pic:spPr>
                </pic:pic>
              </a:graphicData>
            </a:graphic>
          </wp:inline>
        </w:drawing>
      </w:r>
      <w:r w:rsidR="00F63F44" w:rsidRPr="0062799E">
        <w:rPr>
          <w:rFonts w:ascii="Calibri" w:hAnsi="Calibri"/>
          <w:w w:val="105"/>
        </w:rPr>
        <w:tab/>
      </w:r>
      <w:r w:rsidRPr="0062799E">
        <w:rPr>
          <w:rFonts w:ascii="Calibri" w:hAnsi="Calibri"/>
          <w:w w:val="105"/>
        </w:rPr>
        <w:t xml:space="preserve">Action: Establish mechanisms to identify out of school students with disabilities and link </w:t>
      </w:r>
      <w:r w:rsidRPr="0062799E">
        <w:rPr>
          <w:rFonts w:ascii="Calibri" w:hAnsi="Calibri"/>
          <w:spacing w:val="-4"/>
          <w:w w:val="105"/>
        </w:rPr>
        <w:t xml:space="preserve">them </w:t>
      </w:r>
      <w:r w:rsidRPr="0062799E">
        <w:rPr>
          <w:rFonts w:ascii="Calibri" w:hAnsi="Calibri"/>
          <w:w w:val="105"/>
        </w:rPr>
        <w:t xml:space="preserve">with relevant education services. This may include steps to overcome </w:t>
      </w:r>
      <w:hyperlink w:anchor="_bookmark54" w:history="1">
        <w:r w:rsidRPr="0062799E">
          <w:rPr>
            <w:rFonts w:ascii="Calibri" w:hAnsi="Calibri"/>
            <w:color w:val="006EB8"/>
            <w:w w:val="105"/>
            <w:u w:val="single" w:color="006EB8"/>
          </w:rPr>
          <w:t>barriers</w:t>
        </w:r>
        <w:r w:rsidRPr="0062799E">
          <w:rPr>
            <w:rFonts w:ascii="Calibri" w:hAnsi="Calibri"/>
            <w:color w:val="006EB8"/>
            <w:w w:val="105"/>
          </w:rPr>
          <w:t xml:space="preserve"> </w:t>
        </w:r>
      </w:hyperlink>
      <w:r w:rsidRPr="0062799E">
        <w:rPr>
          <w:rFonts w:ascii="Calibri" w:hAnsi="Calibri"/>
          <w:w w:val="105"/>
        </w:rPr>
        <w:t>to enrolment at the local school, linking them with accelerated education service providers, and/</w:t>
      </w:r>
      <w:proofErr w:type="gramStart"/>
      <w:r w:rsidRPr="0062799E">
        <w:rPr>
          <w:rFonts w:ascii="Calibri" w:hAnsi="Calibri"/>
          <w:w w:val="105"/>
        </w:rPr>
        <w:t>or  implementing</w:t>
      </w:r>
      <w:proofErr w:type="gramEnd"/>
      <w:r w:rsidRPr="0062799E">
        <w:rPr>
          <w:rFonts w:ascii="Calibri" w:hAnsi="Calibri"/>
          <w:w w:val="105"/>
        </w:rPr>
        <w:t xml:space="preserve"> outreach programmes to enable learning from</w:t>
      </w:r>
      <w:r w:rsidRPr="0062799E">
        <w:rPr>
          <w:rFonts w:ascii="Calibri" w:hAnsi="Calibri"/>
          <w:spacing w:val="43"/>
          <w:w w:val="105"/>
        </w:rPr>
        <w:t xml:space="preserve"> </w:t>
      </w:r>
      <w:r w:rsidRPr="0062799E">
        <w:rPr>
          <w:rFonts w:ascii="Calibri" w:hAnsi="Calibri"/>
          <w:w w:val="105"/>
        </w:rPr>
        <w:t>home.</w:t>
      </w:r>
    </w:p>
    <w:p w:rsidR="009B73C6" w:rsidRPr="0062799E" w:rsidRDefault="00CD31CF" w:rsidP="00272067">
      <w:pPr>
        <w:pStyle w:val="ListParagraph"/>
        <w:numPr>
          <w:ilvl w:val="0"/>
          <w:numId w:val="13"/>
        </w:numPr>
        <w:tabs>
          <w:tab w:val="left" w:pos="1361"/>
        </w:tabs>
        <w:spacing w:before="0" w:after="120" w:line="285" w:lineRule="auto"/>
        <w:ind w:left="742"/>
        <w:rPr>
          <w:rFonts w:ascii="Calibri" w:hAnsi="Calibri"/>
        </w:rPr>
      </w:pPr>
      <w:r w:rsidRPr="0062799E">
        <w:rPr>
          <w:rFonts w:ascii="Calibri" w:hAnsi="Calibri"/>
          <w:w w:val="110"/>
        </w:rPr>
        <w:t>Pedagogic</w:t>
      </w:r>
      <w:r w:rsidRPr="0062799E">
        <w:rPr>
          <w:rFonts w:ascii="Calibri" w:hAnsi="Calibri"/>
          <w:spacing w:val="-13"/>
          <w:w w:val="110"/>
        </w:rPr>
        <w:t xml:space="preserve"> </w:t>
      </w:r>
      <w:r w:rsidRPr="0062799E">
        <w:rPr>
          <w:rFonts w:ascii="Calibri" w:hAnsi="Calibri"/>
          <w:w w:val="110"/>
        </w:rPr>
        <w:t>evaluation:</w:t>
      </w:r>
      <w:r w:rsidRPr="0062799E">
        <w:rPr>
          <w:rFonts w:ascii="Calibri" w:hAnsi="Calibri"/>
          <w:spacing w:val="-12"/>
          <w:w w:val="110"/>
        </w:rPr>
        <w:t xml:space="preserve"> </w:t>
      </w:r>
      <w:r w:rsidRPr="0062799E">
        <w:rPr>
          <w:rFonts w:ascii="Calibri" w:hAnsi="Calibri"/>
          <w:w w:val="110"/>
        </w:rPr>
        <w:t>at</w:t>
      </w:r>
      <w:r w:rsidRPr="0062799E">
        <w:rPr>
          <w:rFonts w:ascii="Calibri" w:hAnsi="Calibri"/>
          <w:spacing w:val="-13"/>
          <w:w w:val="110"/>
        </w:rPr>
        <w:t xml:space="preserve"> </w:t>
      </w:r>
      <w:r w:rsidRPr="0062799E">
        <w:rPr>
          <w:rFonts w:ascii="Calibri" w:hAnsi="Calibri"/>
          <w:w w:val="110"/>
        </w:rPr>
        <w:t>various</w:t>
      </w:r>
      <w:r w:rsidRPr="0062799E">
        <w:rPr>
          <w:rFonts w:ascii="Calibri" w:hAnsi="Calibri"/>
          <w:spacing w:val="-12"/>
          <w:w w:val="110"/>
        </w:rPr>
        <w:t xml:space="preserve"> </w:t>
      </w:r>
      <w:r w:rsidRPr="0062799E">
        <w:rPr>
          <w:rFonts w:ascii="Calibri" w:hAnsi="Calibri"/>
          <w:w w:val="110"/>
        </w:rPr>
        <w:t>times</w:t>
      </w:r>
      <w:r w:rsidRPr="0062799E">
        <w:rPr>
          <w:rFonts w:ascii="Calibri" w:hAnsi="Calibri"/>
          <w:spacing w:val="-12"/>
          <w:w w:val="110"/>
        </w:rPr>
        <w:t xml:space="preserve"> </w:t>
      </w:r>
      <w:r w:rsidRPr="0062799E">
        <w:rPr>
          <w:rFonts w:ascii="Calibri" w:hAnsi="Calibri"/>
          <w:w w:val="110"/>
        </w:rPr>
        <w:t>(often</w:t>
      </w:r>
      <w:r w:rsidRPr="0062799E">
        <w:rPr>
          <w:rFonts w:ascii="Calibri" w:hAnsi="Calibri"/>
          <w:spacing w:val="-13"/>
          <w:w w:val="110"/>
        </w:rPr>
        <w:t xml:space="preserve"> </w:t>
      </w:r>
      <w:r w:rsidRPr="0062799E">
        <w:rPr>
          <w:rFonts w:ascii="Calibri" w:hAnsi="Calibri"/>
          <w:w w:val="110"/>
        </w:rPr>
        <w:t>at</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point</w:t>
      </w:r>
      <w:r w:rsidRPr="0062799E">
        <w:rPr>
          <w:rFonts w:ascii="Calibri" w:hAnsi="Calibri"/>
          <w:spacing w:val="-13"/>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enrolment)</w:t>
      </w:r>
      <w:r w:rsidRPr="0062799E">
        <w:rPr>
          <w:rFonts w:ascii="Calibri" w:hAnsi="Calibri"/>
          <w:spacing w:val="-13"/>
          <w:w w:val="110"/>
        </w:rPr>
        <w:t xml:space="preserve"> </w:t>
      </w:r>
      <w:r w:rsidRPr="0062799E">
        <w:rPr>
          <w:rFonts w:ascii="Calibri" w:hAnsi="Calibri"/>
          <w:w w:val="110"/>
        </w:rPr>
        <w:t>schools</w:t>
      </w:r>
      <w:r w:rsidRPr="0062799E">
        <w:rPr>
          <w:rFonts w:ascii="Calibri" w:hAnsi="Calibri"/>
          <w:spacing w:val="-12"/>
          <w:w w:val="110"/>
        </w:rPr>
        <w:t xml:space="preserve"> </w:t>
      </w:r>
      <w:r w:rsidRPr="0062799E">
        <w:rPr>
          <w:rFonts w:ascii="Calibri" w:hAnsi="Calibri"/>
          <w:w w:val="110"/>
        </w:rPr>
        <w:t>may</w:t>
      </w:r>
      <w:r w:rsidRPr="0062799E">
        <w:rPr>
          <w:rFonts w:ascii="Calibri" w:hAnsi="Calibri"/>
          <w:spacing w:val="-12"/>
          <w:w w:val="110"/>
        </w:rPr>
        <w:t xml:space="preserve"> </w:t>
      </w:r>
      <w:r w:rsidRPr="0062799E">
        <w:rPr>
          <w:rFonts w:ascii="Calibri" w:hAnsi="Calibri"/>
          <w:w w:val="110"/>
        </w:rPr>
        <w:t>request that children with disabilities undergo a pedagogic evaluation (or a functional assessment, depending</w:t>
      </w:r>
      <w:r w:rsidRPr="0062799E">
        <w:rPr>
          <w:rFonts w:ascii="Calibri" w:hAnsi="Calibri"/>
          <w:spacing w:val="-14"/>
          <w:w w:val="110"/>
        </w:rPr>
        <w:t xml:space="preserve"> </w:t>
      </w:r>
      <w:r w:rsidRPr="0062799E">
        <w:rPr>
          <w:rFonts w:ascii="Calibri" w:hAnsi="Calibri"/>
          <w:w w:val="110"/>
        </w:rPr>
        <w:t>on</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context).</w:t>
      </w:r>
      <w:r w:rsidRPr="0062799E">
        <w:rPr>
          <w:rFonts w:ascii="Calibri" w:hAnsi="Calibri"/>
          <w:spacing w:val="-14"/>
          <w:w w:val="110"/>
        </w:rPr>
        <w:t xml:space="preserve"> </w:t>
      </w:r>
      <w:r w:rsidRPr="0062799E">
        <w:rPr>
          <w:rFonts w:ascii="Calibri" w:hAnsi="Calibri"/>
          <w:w w:val="110"/>
        </w:rPr>
        <w:t>This</w:t>
      </w:r>
      <w:r w:rsidRPr="0062799E">
        <w:rPr>
          <w:rFonts w:ascii="Calibri" w:hAnsi="Calibri"/>
          <w:spacing w:val="-13"/>
          <w:w w:val="110"/>
        </w:rPr>
        <w:t xml:space="preserve"> </w:t>
      </w:r>
      <w:r w:rsidRPr="0062799E">
        <w:rPr>
          <w:rFonts w:ascii="Calibri" w:hAnsi="Calibri"/>
          <w:w w:val="110"/>
        </w:rPr>
        <w:t>can</w:t>
      </w:r>
      <w:r w:rsidRPr="0062799E">
        <w:rPr>
          <w:rFonts w:ascii="Calibri" w:hAnsi="Calibri"/>
          <w:spacing w:val="-14"/>
          <w:w w:val="110"/>
        </w:rPr>
        <w:t xml:space="preserve"> </w:t>
      </w:r>
      <w:r w:rsidRPr="0062799E">
        <w:rPr>
          <w:rFonts w:ascii="Calibri" w:hAnsi="Calibri"/>
          <w:w w:val="110"/>
        </w:rPr>
        <w:t>be</w:t>
      </w:r>
      <w:r w:rsidRPr="0062799E">
        <w:rPr>
          <w:rFonts w:ascii="Calibri" w:hAnsi="Calibri"/>
          <w:spacing w:val="-14"/>
          <w:w w:val="110"/>
        </w:rPr>
        <w:t xml:space="preserve"> </w:t>
      </w:r>
      <w:r w:rsidRPr="0062799E">
        <w:rPr>
          <w:rFonts w:ascii="Calibri" w:hAnsi="Calibri"/>
          <w:w w:val="110"/>
        </w:rPr>
        <w:t>useful</w:t>
      </w:r>
      <w:r w:rsidRPr="0062799E">
        <w:rPr>
          <w:rFonts w:ascii="Calibri" w:hAnsi="Calibri"/>
          <w:spacing w:val="-14"/>
          <w:w w:val="110"/>
        </w:rPr>
        <w:t xml:space="preserve"> </w:t>
      </w:r>
      <w:r w:rsidRPr="0062799E">
        <w:rPr>
          <w:rFonts w:ascii="Calibri" w:hAnsi="Calibri"/>
          <w:w w:val="110"/>
        </w:rPr>
        <w:t>in</w:t>
      </w:r>
      <w:r w:rsidRPr="0062799E">
        <w:rPr>
          <w:rFonts w:ascii="Calibri" w:hAnsi="Calibri"/>
          <w:spacing w:val="-14"/>
          <w:w w:val="110"/>
        </w:rPr>
        <w:t xml:space="preserve"> </w:t>
      </w:r>
      <w:r w:rsidRPr="0062799E">
        <w:rPr>
          <w:rFonts w:ascii="Calibri" w:hAnsi="Calibri"/>
          <w:w w:val="110"/>
        </w:rPr>
        <w:t>identifying</w:t>
      </w:r>
      <w:r w:rsidRPr="0062799E">
        <w:rPr>
          <w:rFonts w:ascii="Calibri" w:hAnsi="Calibri"/>
          <w:spacing w:val="-13"/>
          <w:w w:val="110"/>
        </w:rPr>
        <w:t xml:space="preserve"> </w:t>
      </w:r>
      <w:r w:rsidRPr="0062799E">
        <w:rPr>
          <w:rFonts w:ascii="Calibri" w:hAnsi="Calibri"/>
          <w:w w:val="110"/>
        </w:rPr>
        <w:t>educational</w:t>
      </w:r>
      <w:r w:rsidRPr="0062799E">
        <w:rPr>
          <w:rFonts w:ascii="Calibri" w:hAnsi="Calibri"/>
          <w:spacing w:val="-14"/>
          <w:w w:val="110"/>
        </w:rPr>
        <w:t xml:space="preserve"> </w:t>
      </w:r>
      <w:r w:rsidRPr="0062799E">
        <w:rPr>
          <w:rFonts w:ascii="Calibri" w:hAnsi="Calibri"/>
          <w:w w:val="110"/>
        </w:rPr>
        <w:t>support</w:t>
      </w:r>
      <w:r w:rsidRPr="0062799E">
        <w:rPr>
          <w:rFonts w:ascii="Calibri" w:hAnsi="Calibri"/>
          <w:spacing w:val="-14"/>
          <w:w w:val="110"/>
        </w:rPr>
        <w:t xml:space="preserve"> </w:t>
      </w:r>
      <w:r w:rsidRPr="0062799E">
        <w:rPr>
          <w:rFonts w:ascii="Calibri" w:hAnsi="Calibri"/>
          <w:spacing w:val="-2"/>
          <w:w w:val="110"/>
        </w:rPr>
        <w:t xml:space="preserve">requirements </w:t>
      </w:r>
      <w:r w:rsidRPr="0062799E">
        <w:rPr>
          <w:rFonts w:ascii="Calibri" w:hAnsi="Calibri"/>
          <w:w w:val="110"/>
        </w:rPr>
        <w:t xml:space="preserve">and in informing the development of an individual education plan. </w:t>
      </w:r>
      <w:r w:rsidRPr="0062799E">
        <w:rPr>
          <w:rFonts w:ascii="Calibri" w:hAnsi="Calibri"/>
          <w:spacing w:val="-4"/>
          <w:w w:val="110"/>
        </w:rPr>
        <w:t xml:space="preserve">However, </w:t>
      </w:r>
      <w:r w:rsidRPr="0062799E">
        <w:rPr>
          <w:rFonts w:ascii="Calibri" w:hAnsi="Calibri"/>
          <w:w w:val="110"/>
        </w:rPr>
        <w:t>the evaluation may sometimes be used to exclude students with disabilities from mainstream schools and divert</w:t>
      </w:r>
      <w:r w:rsidRPr="0062799E">
        <w:rPr>
          <w:rFonts w:ascii="Calibri" w:hAnsi="Calibri"/>
          <w:spacing w:val="-14"/>
          <w:w w:val="110"/>
        </w:rPr>
        <w:t xml:space="preserve"> </w:t>
      </w:r>
      <w:r w:rsidRPr="0062799E">
        <w:rPr>
          <w:rFonts w:ascii="Calibri" w:hAnsi="Calibri"/>
          <w:w w:val="110"/>
        </w:rPr>
        <w:t>them</w:t>
      </w:r>
      <w:r w:rsidRPr="0062799E">
        <w:rPr>
          <w:rFonts w:ascii="Calibri" w:hAnsi="Calibri"/>
          <w:spacing w:val="-13"/>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special</w:t>
      </w:r>
      <w:r w:rsidRPr="0062799E">
        <w:rPr>
          <w:rFonts w:ascii="Calibri" w:hAnsi="Calibri"/>
          <w:spacing w:val="-13"/>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w w:val="110"/>
        </w:rPr>
        <w:t>home</w:t>
      </w:r>
      <w:r w:rsidRPr="0062799E">
        <w:rPr>
          <w:rFonts w:ascii="Calibri" w:hAnsi="Calibri"/>
          <w:spacing w:val="-13"/>
          <w:w w:val="110"/>
        </w:rPr>
        <w:t xml:space="preserve"> </w:t>
      </w:r>
      <w:r w:rsidRPr="0062799E">
        <w:rPr>
          <w:rFonts w:ascii="Calibri" w:hAnsi="Calibri"/>
          <w:w w:val="110"/>
        </w:rPr>
        <w:t>schooling</w:t>
      </w:r>
      <w:r w:rsidRPr="0062799E">
        <w:rPr>
          <w:rFonts w:ascii="Calibri" w:hAnsi="Calibri"/>
          <w:spacing w:val="-14"/>
          <w:w w:val="110"/>
        </w:rPr>
        <w:t xml:space="preserve"> </w:t>
      </w:r>
      <w:r w:rsidRPr="0062799E">
        <w:rPr>
          <w:rFonts w:ascii="Calibri" w:hAnsi="Calibri"/>
          <w:w w:val="110"/>
        </w:rPr>
        <w:t>or</w:t>
      </w:r>
      <w:r w:rsidRPr="0062799E">
        <w:rPr>
          <w:rFonts w:ascii="Calibri" w:hAnsi="Calibri"/>
          <w:spacing w:val="-13"/>
          <w:w w:val="110"/>
        </w:rPr>
        <w:t xml:space="preserve"> </w:t>
      </w:r>
      <w:r w:rsidRPr="0062799E">
        <w:rPr>
          <w:rFonts w:ascii="Calibri" w:hAnsi="Calibri"/>
          <w:w w:val="110"/>
        </w:rPr>
        <w:t>social</w:t>
      </w:r>
      <w:r w:rsidRPr="0062799E">
        <w:rPr>
          <w:rFonts w:ascii="Calibri" w:hAnsi="Calibri"/>
          <w:spacing w:val="-14"/>
          <w:w w:val="110"/>
        </w:rPr>
        <w:t xml:space="preserve"> </w:t>
      </w:r>
      <w:r w:rsidRPr="0062799E">
        <w:rPr>
          <w:rFonts w:ascii="Calibri" w:hAnsi="Calibri"/>
          <w:w w:val="110"/>
        </w:rPr>
        <w:t>care</w:t>
      </w:r>
      <w:r w:rsidRPr="0062799E">
        <w:rPr>
          <w:rFonts w:ascii="Calibri" w:hAnsi="Calibri"/>
          <w:spacing w:val="-13"/>
          <w:w w:val="110"/>
        </w:rPr>
        <w:t xml:space="preserve"> </w:t>
      </w:r>
      <w:r w:rsidRPr="0062799E">
        <w:rPr>
          <w:rFonts w:ascii="Calibri" w:hAnsi="Calibri"/>
          <w:w w:val="110"/>
        </w:rPr>
        <w:t>institutions;</w:t>
      </w:r>
      <w:r w:rsidRPr="0062799E">
        <w:rPr>
          <w:rFonts w:ascii="Calibri" w:hAnsi="Calibri"/>
          <w:spacing w:val="-14"/>
          <w:w w:val="110"/>
        </w:rPr>
        <w:t xml:space="preserve"> </w:t>
      </w:r>
      <w:r w:rsidRPr="0062799E">
        <w:rPr>
          <w:rFonts w:ascii="Calibri" w:hAnsi="Calibri"/>
          <w:w w:val="110"/>
        </w:rPr>
        <w:t>or</w:t>
      </w:r>
      <w:r w:rsidRPr="0062799E">
        <w:rPr>
          <w:rFonts w:ascii="Calibri" w:hAnsi="Calibri"/>
          <w:spacing w:val="-13"/>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selectively enrol</w:t>
      </w:r>
      <w:r w:rsidRPr="0062799E">
        <w:rPr>
          <w:rFonts w:ascii="Calibri" w:hAnsi="Calibri"/>
          <w:spacing w:val="-14"/>
          <w:w w:val="110"/>
        </w:rPr>
        <w:t xml:space="preserve"> </w:t>
      </w:r>
      <w:r w:rsidRPr="0062799E">
        <w:rPr>
          <w:rFonts w:ascii="Calibri" w:hAnsi="Calibri"/>
          <w:w w:val="110"/>
        </w:rPr>
        <w:t>only</w:t>
      </w:r>
      <w:r w:rsidRPr="0062799E">
        <w:rPr>
          <w:rFonts w:ascii="Calibri" w:hAnsi="Calibri"/>
          <w:spacing w:val="-14"/>
          <w:w w:val="110"/>
        </w:rPr>
        <w:t xml:space="preserve"> </w:t>
      </w:r>
      <w:r w:rsidRPr="0062799E">
        <w:rPr>
          <w:rFonts w:ascii="Calibri" w:hAnsi="Calibri"/>
          <w:w w:val="110"/>
        </w:rPr>
        <w:t>some</w:t>
      </w:r>
      <w:r w:rsidRPr="0062799E">
        <w:rPr>
          <w:rFonts w:ascii="Calibri" w:hAnsi="Calibri"/>
          <w:spacing w:val="-14"/>
          <w:w w:val="110"/>
        </w:rPr>
        <w:t xml:space="preserve"> </w:t>
      </w:r>
      <w:r w:rsidRPr="0062799E">
        <w:rPr>
          <w:rFonts w:ascii="Calibri" w:hAnsi="Calibri"/>
          <w:w w:val="110"/>
        </w:rPr>
        <w:t>students</w:t>
      </w:r>
      <w:r w:rsidRPr="0062799E">
        <w:rPr>
          <w:rFonts w:ascii="Calibri" w:hAnsi="Calibri"/>
          <w:spacing w:val="-14"/>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w w:val="110"/>
        </w:rPr>
        <w:t>disabilities</w:t>
      </w:r>
      <w:r w:rsidRPr="0062799E">
        <w:rPr>
          <w:rFonts w:ascii="Calibri" w:hAnsi="Calibri"/>
          <w:spacing w:val="-14"/>
          <w:w w:val="110"/>
        </w:rPr>
        <w:t xml:space="preserve"> </w:t>
      </w:r>
      <w:r w:rsidRPr="0062799E">
        <w:rPr>
          <w:rFonts w:ascii="Calibri" w:hAnsi="Calibri"/>
          <w:w w:val="110"/>
        </w:rPr>
        <w:t>in</w:t>
      </w:r>
      <w:r w:rsidRPr="0062799E">
        <w:rPr>
          <w:rFonts w:ascii="Calibri" w:hAnsi="Calibri"/>
          <w:spacing w:val="-14"/>
          <w:w w:val="110"/>
        </w:rPr>
        <w:t xml:space="preserve"> </w:t>
      </w:r>
      <w:r w:rsidRPr="0062799E">
        <w:rPr>
          <w:rFonts w:ascii="Calibri" w:hAnsi="Calibri"/>
          <w:w w:val="110"/>
        </w:rPr>
        <w:t>mainstream</w:t>
      </w:r>
      <w:r w:rsidRPr="0062799E">
        <w:rPr>
          <w:rFonts w:ascii="Calibri" w:hAnsi="Calibri"/>
          <w:spacing w:val="-14"/>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w w:val="110"/>
        </w:rPr>
        <w:t>settings,</w:t>
      </w:r>
      <w:r w:rsidRPr="0062799E">
        <w:rPr>
          <w:rFonts w:ascii="Calibri" w:hAnsi="Calibri"/>
          <w:spacing w:val="-14"/>
          <w:w w:val="110"/>
        </w:rPr>
        <w:t xml:space="preserve"> </w:t>
      </w:r>
      <w:r w:rsidRPr="0062799E">
        <w:rPr>
          <w:rFonts w:ascii="Calibri" w:hAnsi="Calibri"/>
          <w:w w:val="110"/>
        </w:rPr>
        <w:t>dependent</w:t>
      </w:r>
      <w:r w:rsidRPr="0062799E">
        <w:rPr>
          <w:rFonts w:ascii="Calibri" w:hAnsi="Calibri"/>
          <w:spacing w:val="-14"/>
          <w:w w:val="110"/>
        </w:rPr>
        <w:t xml:space="preserve"> </w:t>
      </w:r>
      <w:r w:rsidRPr="0062799E">
        <w:rPr>
          <w:rFonts w:ascii="Calibri" w:hAnsi="Calibri"/>
          <w:w w:val="110"/>
        </w:rPr>
        <w:t>on</w:t>
      </w:r>
      <w:r w:rsidRPr="0062799E">
        <w:rPr>
          <w:rFonts w:ascii="Calibri" w:hAnsi="Calibri"/>
          <w:spacing w:val="-14"/>
          <w:w w:val="110"/>
        </w:rPr>
        <w:t xml:space="preserve"> </w:t>
      </w:r>
      <w:r w:rsidRPr="0062799E">
        <w:rPr>
          <w:rFonts w:ascii="Calibri" w:hAnsi="Calibri"/>
          <w:w w:val="110"/>
        </w:rPr>
        <w:t>the perceived ability of the child to adapt to the existing context. In places where there are no pedagogic evaluations or similar mechanisms, students with disabilities may be diverted to special education or enrolled in mainstream education without the appropriate supports or</w:t>
      </w:r>
      <w:r w:rsidRPr="0062799E">
        <w:rPr>
          <w:rFonts w:ascii="Calibri" w:hAnsi="Calibri"/>
          <w:color w:val="006EB8"/>
          <w:w w:val="110"/>
          <w:u w:val="single" w:color="006EB8"/>
        </w:rPr>
        <w:t xml:space="preserve"> </w:t>
      </w:r>
      <w:hyperlink w:anchor="_bookmark60" w:history="1">
        <w:r w:rsidRPr="0062799E">
          <w:rPr>
            <w:rFonts w:ascii="Calibri" w:hAnsi="Calibri"/>
            <w:color w:val="006EB8"/>
            <w:w w:val="110"/>
            <w:u w:val="single" w:color="006EB8"/>
          </w:rPr>
          <w:t>reasonable accommodations</w:t>
        </w:r>
      </w:hyperlink>
      <w:r w:rsidRPr="0062799E">
        <w:rPr>
          <w:rFonts w:ascii="Calibri" w:hAnsi="Calibri"/>
          <w:w w:val="110"/>
        </w:rPr>
        <w:t>.</w:t>
      </w:r>
    </w:p>
    <w:p w:rsidR="009B73C6" w:rsidRPr="0062799E" w:rsidRDefault="00CD31CF" w:rsidP="00272067">
      <w:pPr>
        <w:pStyle w:val="BodyText"/>
        <w:spacing w:after="120" w:line="285" w:lineRule="auto"/>
        <w:rPr>
          <w:rFonts w:ascii="Calibri" w:hAnsi="Calibri"/>
        </w:rPr>
      </w:pPr>
      <w:r w:rsidRPr="0062799E">
        <w:rPr>
          <w:rFonts w:ascii="Calibri" w:hAnsi="Calibri"/>
          <w:noProof/>
          <w:lang w:eastAsia="en-GB"/>
        </w:rPr>
        <w:drawing>
          <wp:inline distT="0" distB="0" distL="0" distR="0" wp14:anchorId="35F7559B" wp14:editId="6C9BDA2C">
            <wp:extent cx="178452" cy="181131"/>
            <wp:effectExtent l="0" t="0" r="0" b="9525"/>
            <wp:docPr id="95" name="image66.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6.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8452" cy="181131"/>
                    </a:xfrm>
                    <a:prstGeom prst="rect">
                      <a:avLst/>
                    </a:prstGeom>
                  </pic:spPr>
                </pic:pic>
              </a:graphicData>
            </a:graphic>
          </wp:inline>
        </w:drawing>
      </w:r>
      <w:r w:rsidR="00F63F44" w:rsidRPr="0062799E">
        <w:rPr>
          <w:rFonts w:ascii="Calibri" w:hAnsi="Calibri"/>
          <w:w w:val="110"/>
        </w:rPr>
        <w:tab/>
      </w:r>
      <w:r w:rsidRPr="0062799E">
        <w:rPr>
          <w:rFonts w:ascii="Calibri" w:hAnsi="Calibri"/>
          <w:w w:val="110"/>
        </w:rPr>
        <w:t>Action:</w:t>
      </w:r>
      <w:r w:rsidRPr="0062799E">
        <w:rPr>
          <w:rFonts w:ascii="Calibri" w:hAnsi="Calibri"/>
          <w:spacing w:val="-18"/>
          <w:w w:val="110"/>
        </w:rPr>
        <w:t xml:space="preserve"> </w:t>
      </w:r>
      <w:r w:rsidRPr="0062799E">
        <w:rPr>
          <w:rFonts w:ascii="Calibri" w:hAnsi="Calibri"/>
          <w:w w:val="110"/>
        </w:rPr>
        <w:t>Do</w:t>
      </w:r>
      <w:r w:rsidRPr="0062799E">
        <w:rPr>
          <w:rFonts w:ascii="Calibri" w:hAnsi="Calibri"/>
          <w:spacing w:val="-18"/>
          <w:w w:val="110"/>
        </w:rPr>
        <w:t xml:space="preserve"> </w:t>
      </w:r>
      <w:r w:rsidRPr="0062799E">
        <w:rPr>
          <w:rFonts w:ascii="Calibri" w:hAnsi="Calibri"/>
          <w:w w:val="110"/>
        </w:rPr>
        <w:t>not</w:t>
      </w:r>
      <w:r w:rsidRPr="0062799E">
        <w:rPr>
          <w:rFonts w:ascii="Calibri" w:hAnsi="Calibri"/>
          <w:spacing w:val="-18"/>
          <w:w w:val="110"/>
        </w:rPr>
        <w:t xml:space="preserve"> </w:t>
      </w:r>
      <w:r w:rsidRPr="0062799E">
        <w:rPr>
          <w:rFonts w:ascii="Calibri" w:hAnsi="Calibri"/>
          <w:w w:val="110"/>
        </w:rPr>
        <w:t>use</w:t>
      </w:r>
      <w:r w:rsidRPr="0062799E">
        <w:rPr>
          <w:rFonts w:ascii="Calibri" w:hAnsi="Calibri"/>
          <w:spacing w:val="-17"/>
          <w:w w:val="110"/>
        </w:rPr>
        <w:t xml:space="preserve"> </w:t>
      </w:r>
      <w:r w:rsidRPr="0062799E">
        <w:rPr>
          <w:rFonts w:ascii="Calibri" w:hAnsi="Calibri"/>
          <w:w w:val="110"/>
        </w:rPr>
        <w:t>pedagogic</w:t>
      </w:r>
      <w:r w:rsidRPr="0062799E">
        <w:rPr>
          <w:rFonts w:ascii="Calibri" w:hAnsi="Calibri"/>
          <w:spacing w:val="-18"/>
          <w:w w:val="110"/>
        </w:rPr>
        <w:t xml:space="preserve"> </w:t>
      </w:r>
      <w:r w:rsidRPr="0062799E">
        <w:rPr>
          <w:rFonts w:ascii="Calibri" w:hAnsi="Calibri"/>
          <w:w w:val="110"/>
        </w:rPr>
        <w:t>evaluations</w:t>
      </w:r>
      <w:r w:rsidRPr="0062799E">
        <w:rPr>
          <w:rFonts w:ascii="Calibri" w:hAnsi="Calibri"/>
          <w:spacing w:val="-18"/>
          <w:w w:val="110"/>
        </w:rPr>
        <w:t xml:space="preserve"> </w:t>
      </w:r>
      <w:r w:rsidRPr="0062799E">
        <w:rPr>
          <w:rFonts w:ascii="Calibri" w:hAnsi="Calibri"/>
          <w:w w:val="110"/>
        </w:rPr>
        <w:t>(or</w:t>
      </w:r>
      <w:r w:rsidRPr="0062799E">
        <w:rPr>
          <w:rFonts w:ascii="Calibri" w:hAnsi="Calibri"/>
          <w:spacing w:val="-18"/>
          <w:w w:val="110"/>
        </w:rPr>
        <w:t xml:space="preserve"> </w:t>
      </w:r>
      <w:r w:rsidRPr="0062799E">
        <w:rPr>
          <w:rFonts w:ascii="Calibri" w:hAnsi="Calibri"/>
          <w:w w:val="110"/>
        </w:rPr>
        <w:t>functional</w:t>
      </w:r>
      <w:r w:rsidRPr="0062799E">
        <w:rPr>
          <w:rFonts w:ascii="Calibri" w:hAnsi="Calibri"/>
          <w:spacing w:val="-17"/>
          <w:w w:val="110"/>
        </w:rPr>
        <w:t xml:space="preserve"> </w:t>
      </w:r>
      <w:r w:rsidRPr="0062799E">
        <w:rPr>
          <w:rFonts w:ascii="Calibri" w:hAnsi="Calibri"/>
          <w:w w:val="110"/>
        </w:rPr>
        <w:t>assessments)</w:t>
      </w:r>
      <w:r w:rsidRPr="0062799E">
        <w:rPr>
          <w:rFonts w:ascii="Calibri" w:hAnsi="Calibri"/>
          <w:spacing w:val="-18"/>
          <w:w w:val="110"/>
        </w:rPr>
        <w:t xml:space="preserve"> </w:t>
      </w:r>
      <w:r w:rsidRPr="0062799E">
        <w:rPr>
          <w:rFonts w:ascii="Calibri" w:hAnsi="Calibri"/>
          <w:w w:val="110"/>
        </w:rPr>
        <w:t>as</w:t>
      </w:r>
      <w:r w:rsidRPr="0062799E">
        <w:rPr>
          <w:rFonts w:ascii="Calibri" w:hAnsi="Calibri"/>
          <w:spacing w:val="-18"/>
          <w:w w:val="110"/>
        </w:rPr>
        <w:t xml:space="preserve"> </w:t>
      </w:r>
      <w:r w:rsidRPr="0062799E">
        <w:rPr>
          <w:rFonts w:ascii="Calibri" w:hAnsi="Calibri"/>
          <w:w w:val="110"/>
        </w:rPr>
        <w:t>a</w:t>
      </w:r>
      <w:r w:rsidRPr="0062799E">
        <w:rPr>
          <w:rFonts w:ascii="Calibri" w:hAnsi="Calibri"/>
          <w:spacing w:val="-18"/>
          <w:w w:val="110"/>
        </w:rPr>
        <w:t xml:space="preserve"> </w:t>
      </w:r>
      <w:r w:rsidRPr="0062799E">
        <w:rPr>
          <w:rFonts w:ascii="Calibri" w:hAnsi="Calibri"/>
          <w:w w:val="110"/>
        </w:rPr>
        <w:t>basis</w:t>
      </w:r>
      <w:r w:rsidRPr="0062799E">
        <w:rPr>
          <w:rFonts w:ascii="Calibri" w:hAnsi="Calibri"/>
          <w:spacing w:val="-17"/>
          <w:w w:val="110"/>
        </w:rPr>
        <w:t xml:space="preserve"> </w:t>
      </w:r>
      <w:r w:rsidRPr="0062799E">
        <w:rPr>
          <w:rFonts w:ascii="Calibri" w:hAnsi="Calibri"/>
          <w:w w:val="110"/>
        </w:rPr>
        <w:t>to</w:t>
      </w:r>
      <w:r w:rsidRPr="0062799E">
        <w:rPr>
          <w:rFonts w:ascii="Calibri" w:hAnsi="Calibri"/>
          <w:spacing w:val="-18"/>
          <w:w w:val="110"/>
        </w:rPr>
        <w:t xml:space="preserve"> </w:t>
      </w:r>
      <w:r w:rsidRPr="0062799E">
        <w:rPr>
          <w:rFonts w:ascii="Calibri" w:hAnsi="Calibri"/>
          <w:w w:val="110"/>
        </w:rPr>
        <w:t>deny</w:t>
      </w:r>
      <w:r w:rsidRPr="0062799E">
        <w:rPr>
          <w:rFonts w:ascii="Calibri" w:hAnsi="Calibri"/>
          <w:spacing w:val="-18"/>
          <w:w w:val="110"/>
        </w:rPr>
        <w:t xml:space="preserve"> </w:t>
      </w:r>
      <w:r w:rsidRPr="0062799E">
        <w:rPr>
          <w:rFonts w:ascii="Calibri" w:hAnsi="Calibri"/>
          <w:spacing w:val="-3"/>
          <w:w w:val="110"/>
        </w:rPr>
        <w:t xml:space="preserve">access </w:t>
      </w:r>
      <w:r w:rsidRPr="0062799E">
        <w:rPr>
          <w:rFonts w:ascii="Calibri" w:hAnsi="Calibri"/>
          <w:w w:val="110"/>
        </w:rPr>
        <w:t>to mainstream education settings. Evaluations should be used to identify education support requirements and reasonable accommodation provisions, to enhance participation of the student and to support the process of developing individual education</w:t>
      </w:r>
      <w:r w:rsidRPr="0062799E">
        <w:rPr>
          <w:rFonts w:ascii="Calibri" w:hAnsi="Calibri"/>
          <w:spacing w:val="-26"/>
          <w:w w:val="110"/>
        </w:rPr>
        <w:t xml:space="preserve"> </w:t>
      </w:r>
      <w:r w:rsidRPr="0062799E">
        <w:rPr>
          <w:rFonts w:ascii="Calibri" w:hAnsi="Calibri"/>
          <w:w w:val="110"/>
        </w:rPr>
        <w:t>plans.</w:t>
      </w:r>
    </w:p>
    <w:p w:rsidR="009B73C6" w:rsidRPr="0062799E" w:rsidRDefault="00CD31CF" w:rsidP="00272067">
      <w:pPr>
        <w:pStyle w:val="ListParagraph"/>
        <w:numPr>
          <w:ilvl w:val="0"/>
          <w:numId w:val="13"/>
        </w:numPr>
        <w:tabs>
          <w:tab w:val="left" w:pos="1361"/>
        </w:tabs>
        <w:spacing w:before="0" w:after="120" w:line="285" w:lineRule="auto"/>
        <w:ind w:left="742"/>
        <w:rPr>
          <w:rFonts w:ascii="Calibri" w:hAnsi="Calibri"/>
        </w:rPr>
      </w:pPr>
      <w:r w:rsidRPr="0062799E">
        <w:rPr>
          <w:rFonts w:ascii="Calibri" w:hAnsi="Calibri"/>
          <w:w w:val="110"/>
        </w:rPr>
        <w:t>Obtain measures for support and inclusion: Individual education plans and provision of support and reasonable accommodation in general education. In many cases, education for students</w:t>
      </w:r>
      <w:r w:rsidRPr="0062799E">
        <w:rPr>
          <w:rFonts w:ascii="Calibri" w:hAnsi="Calibri"/>
          <w:spacing w:val="-15"/>
          <w:w w:val="110"/>
        </w:rPr>
        <w:t xml:space="preserve"> </w:t>
      </w:r>
      <w:r w:rsidRPr="0062799E">
        <w:rPr>
          <w:rFonts w:ascii="Calibri" w:hAnsi="Calibri"/>
          <w:w w:val="110"/>
        </w:rPr>
        <w:t>with</w:t>
      </w:r>
      <w:r w:rsidRPr="0062799E">
        <w:rPr>
          <w:rFonts w:ascii="Calibri" w:hAnsi="Calibri"/>
          <w:spacing w:val="-15"/>
          <w:w w:val="110"/>
        </w:rPr>
        <w:t xml:space="preserve"> </w:t>
      </w:r>
      <w:r w:rsidRPr="0062799E">
        <w:rPr>
          <w:rFonts w:ascii="Calibri" w:hAnsi="Calibri"/>
          <w:w w:val="110"/>
        </w:rPr>
        <w:t>disabilities</w:t>
      </w:r>
      <w:r w:rsidRPr="0062799E">
        <w:rPr>
          <w:rFonts w:ascii="Calibri" w:hAnsi="Calibri"/>
          <w:spacing w:val="-15"/>
          <w:w w:val="110"/>
        </w:rPr>
        <w:t xml:space="preserve"> </w:t>
      </w:r>
      <w:r w:rsidRPr="0062799E">
        <w:rPr>
          <w:rFonts w:ascii="Calibri" w:hAnsi="Calibri"/>
          <w:w w:val="110"/>
        </w:rPr>
        <w:t>is</w:t>
      </w:r>
      <w:r w:rsidRPr="0062799E">
        <w:rPr>
          <w:rFonts w:ascii="Calibri" w:hAnsi="Calibri"/>
          <w:spacing w:val="-15"/>
          <w:w w:val="110"/>
        </w:rPr>
        <w:t xml:space="preserve"> </w:t>
      </w:r>
      <w:r w:rsidRPr="0062799E">
        <w:rPr>
          <w:rFonts w:ascii="Calibri" w:hAnsi="Calibri"/>
          <w:w w:val="110"/>
        </w:rPr>
        <w:t>improved</w:t>
      </w:r>
      <w:r w:rsidRPr="0062799E">
        <w:rPr>
          <w:rFonts w:ascii="Calibri" w:hAnsi="Calibri"/>
          <w:spacing w:val="-15"/>
          <w:w w:val="110"/>
        </w:rPr>
        <w:t xml:space="preserve"> </w:t>
      </w:r>
      <w:r w:rsidRPr="0062799E">
        <w:rPr>
          <w:rFonts w:ascii="Calibri" w:hAnsi="Calibri"/>
          <w:w w:val="110"/>
        </w:rPr>
        <w:t>through</w:t>
      </w:r>
      <w:r w:rsidRPr="0062799E">
        <w:rPr>
          <w:rFonts w:ascii="Calibri" w:hAnsi="Calibri"/>
          <w:spacing w:val="-15"/>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development</w:t>
      </w:r>
      <w:r w:rsidRPr="0062799E">
        <w:rPr>
          <w:rFonts w:ascii="Calibri" w:hAnsi="Calibri"/>
          <w:spacing w:val="-15"/>
          <w:w w:val="110"/>
        </w:rPr>
        <w:t xml:space="preserve"> </w:t>
      </w:r>
      <w:r w:rsidRPr="0062799E">
        <w:rPr>
          <w:rFonts w:ascii="Calibri" w:hAnsi="Calibri"/>
          <w:w w:val="110"/>
        </w:rPr>
        <w:t>of</w:t>
      </w:r>
      <w:r w:rsidRPr="0062799E">
        <w:rPr>
          <w:rFonts w:ascii="Calibri" w:hAnsi="Calibri"/>
          <w:spacing w:val="-15"/>
          <w:w w:val="110"/>
        </w:rPr>
        <w:t xml:space="preserve"> </w:t>
      </w:r>
      <w:r w:rsidRPr="0062799E">
        <w:rPr>
          <w:rFonts w:ascii="Calibri" w:hAnsi="Calibri"/>
          <w:w w:val="110"/>
        </w:rPr>
        <w:t>individual</w:t>
      </w:r>
      <w:r w:rsidRPr="0062799E">
        <w:rPr>
          <w:rFonts w:ascii="Calibri" w:hAnsi="Calibri"/>
          <w:spacing w:val="-15"/>
          <w:w w:val="110"/>
        </w:rPr>
        <w:t xml:space="preserve"> </w:t>
      </w:r>
      <w:r w:rsidRPr="0062799E">
        <w:rPr>
          <w:rFonts w:ascii="Calibri" w:hAnsi="Calibri"/>
          <w:w w:val="110"/>
        </w:rPr>
        <w:t>education</w:t>
      </w:r>
      <w:r w:rsidRPr="0062799E">
        <w:rPr>
          <w:rFonts w:ascii="Calibri" w:hAnsi="Calibri"/>
          <w:spacing w:val="-15"/>
          <w:w w:val="110"/>
        </w:rPr>
        <w:t xml:space="preserve"> </w:t>
      </w:r>
      <w:r w:rsidRPr="0062799E">
        <w:rPr>
          <w:rFonts w:ascii="Calibri" w:hAnsi="Calibri"/>
          <w:w w:val="110"/>
        </w:rPr>
        <w:t>plans. These</w:t>
      </w:r>
      <w:r w:rsidRPr="0062799E">
        <w:rPr>
          <w:rFonts w:ascii="Calibri" w:hAnsi="Calibri"/>
          <w:spacing w:val="-16"/>
          <w:w w:val="110"/>
        </w:rPr>
        <w:t xml:space="preserve"> </w:t>
      </w:r>
      <w:r w:rsidRPr="0062799E">
        <w:rPr>
          <w:rFonts w:ascii="Calibri" w:hAnsi="Calibri"/>
          <w:w w:val="110"/>
        </w:rPr>
        <w:t>often</w:t>
      </w:r>
      <w:r w:rsidRPr="0062799E">
        <w:rPr>
          <w:rFonts w:ascii="Calibri" w:hAnsi="Calibri"/>
          <w:spacing w:val="-15"/>
          <w:w w:val="110"/>
        </w:rPr>
        <w:t xml:space="preserve"> </w:t>
      </w:r>
      <w:r w:rsidRPr="0062799E">
        <w:rPr>
          <w:rFonts w:ascii="Calibri" w:hAnsi="Calibri"/>
          <w:w w:val="110"/>
        </w:rPr>
        <w:t>signal</w:t>
      </w:r>
      <w:r w:rsidRPr="0062799E">
        <w:rPr>
          <w:rFonts w:ascii="Calibri" w:hAnsi="Calibri"/>
          <w:spacing w:val="-16"/>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provision</w:t>
      </w:r>
      <w:r w:rsidRPr="0062799E">
        <w:rPr>
          <w:rFonts w:ascii="Calibri" w:hAnsi="Calibri"/>
          <w:spacing w:val="-16"/>
          <w:w w:val="110"/>
        </w:rPr>
        <w:t xml:space="preserve"> </w:t>
      </w:r>
      <w:r w:rsidRPr="0062799E">
        <w:rPr>
          <w:rFonts w:ascii="Calibri" w:hAnsi="Calibri"/>
          <w:w w:val="110"/>
        </w:rPr>
        <w:t>of</w:t>
      </w:r>
      <w:r w:rsidRPr="0062799E">
        <w:rPr>
          <w:rFonts w:ascii="Calibri" w:hAnsi="Calibri"/>
          <w:color w:val="006EB8"/>
          <w:spacing w:val="-15"/>
          <w:w w:val="110"/>
        </w:rPr>
        <w:t xml:space="preserve"> </w:t>
      </w:r>
      <w:hyperlink w:anchor="_bookmark61" w:history="1">
        <w:r w:rsidRPr="0062799E">
          <w:rPr>
            <w:rFonts w:ascii="Calibri" w:hAnsi="Calibri"/>
            <w:color w:val="006EB8"/>
            <w:w w:val="110"/>
            <w:u w:val="single" w:color="006EB8"/>
          </w:rPr>
          <w:t>support</w:t>
        </w:r>
        <w:r w:rsidRPr="0062799E">
          <w:rPr>
            <w:rFonts w:ascii="Calibri" w:hAnsi="Calibri"/>
            <w:color w:val="006EB8"/>
            <w:spacing w:val="-16"/>
            <w:w w:val="110"/>
          </w:rPr>
          <w:t xml:space="preserve"> </w:t>
        </w:r>
      </w:hyperlink>
      <w:r w:rsidRPr="0062799E">
        <w:rPr>
          <w:rFonts w:ascii="Calibri" w:hAnsi="Calibri"/>
          <w:w w:val="110"/>
        </w:rPr>
        <w:t>measures</w:t>
      </w:r>
      <w:r w:rsidRPr="0062799E">
        <w:rPr>
          <w:rFonts w:ascii="Calibri" w:hAnsi="Calibri"/>
          <w:spacing w:val="-15"/>
          <w:w w:val="110"/>
        </w:rPr>
        <w:t xml:space="preserve"> </w:t>
      </w:r>
      <w:r w:rsidRPr="0062799E">
        <w:rPr>
          <w:rFonts w:ascii="Calibri" w:hAnsi="Calibri"/>
          <w:w w:val="110"/>
        </w:rPr>
        <w:t>or</w:t>
      </w:r>
      <w:hyperlink w:anchor="_bookmark60" w:history="1">
        <w:r w:rsidRPr="0062799E">
          <w:rPr>
            <w:rFonts w:ascii="Calibri" w:hAnsi="Calibri"/>
            <w:color w:val="006EB8"/>
            <w:spacing w:val="-16"/>
            <w:w w:val="110"/>
          </w:rPr>
          <w:t xml:space="preserve"> </w:t>
        </w:r>
        <w:r w:rsidRPr="0062799E">
          <w:rPr>
            <w:rFonts w:ascii="Calibri" w:hAnsi="Calibri"/>
            <w:color w:val="006EB8"/>
            <w:w w:val="110"/>
            <w:u w:val="single" w:color="006EB8"/>
          </w:rPr>
          <w:t>reasonable</w:t>
        </w:r>
        <w:r w:rsidRPr="0062799E">
          <w:rPr>
            <w:rFonts w:ascii="Calibri" w:hAnsi="Calibri"/>
            <w:color w:val="006EB8"/>
            <w:spacing w:val="-15"/>
            <w:w w:val="110"/>
            <w:u w:val="single" w:color="006EB8"/>
          </w:rPr>
          <w:t xml:space="preserve"> </w:t>
        </w:r>
        <w:r w:rsidRPr="0062799E">
          <w:rPr>
            <w:rFonts w:ascii="Calibri" w:hAnsi="Calibri"/>
            <w:color w:val="006EB8"/>
            <w:w w:val="110"/>
            <w:u w:val="single" w:color="006EB8"/>
          </w:rPr>
          <w:t>accommodation</w:t>
        </w:r>
      </w:hyperlink>
      <w:r w:rsidRPr="0062799E">
        <w:rPr>
          <w:rFonts w:ascii="Calibri" w:hAnsi="Calibri"/>
          <w:w w:val="110"/>
        </w:rPr>
        <w:t>.</w:t>
      </w:r>
      <w:r w:rsidRPr="0062799E">
        <w:rPr>
          <w:rFonts w:ascii="Calibri" w:hAnsi="Calibri"/>
          <w:spacing w:val="-16"/>
          <w:w w:val="110"/>
        </w:rPr>
        <w:t xml:space="preserve"> </w:t>
      </w:r>
      <w:r w:rsidRPr="0062799E">
        <w:rPr>
          <w:rFonts w:ascii="Calibri" w:hAnsi="Calibri"/>
          <w:w w:val="110"/>
        </w:rPr>
        <w:t>Supports and accommodation should be available throughout each educational stage and particular attention should be paid during transitions to subsequent levels of education – students with disabilities and their families should be supported in communicating their support and reasonable accommodation requirements to the new educational</w:t>
      </w:r>
      <w:r w:rsidRPr="0062799E">
        <w:rPr>
          <w:rFonts w:ascii="Calibri" w:hAnsi="Calibri"/>
          <w:spacing w:val="-16"/>
          <w:w w:val="110"/>
        </w:rPr>
        <w:t xml:space="preserve"> </w:t>
      </w:r>
      <w:r w:rsidRPr="0062799E">
        <w:rPr>
          <w:rFonts w:ascii="Calibri" w:hAnsi="Calibri"/>
          <w:w w:val="110"/>
        </w:rPr>
        <w:t>setting.</w:t>
      </w:r>
    </w:p>
    <w:p w:rsidR="009B73C6" w:rsidRPr="0062799E" w:rsidRDefault="00CD31CF" w:rsidP="00272067">
      <w:pPr>
        <w:pStyle w:val="BodyText"/>
        <w:spacing w:after="120" w:line="285" w:lineRule="auto"/>
        <w:rPr>
          <w:rFonts w:ascii="Calibri" w:hAnsi="Calibri"/>
        </w:rPr>
      </w:pPr>
      <w:r w:rsidRPr="0062799E">
        <w:rPr>
          <w:rFonts w:ascii="Calibri" w:hAnsi="Calibri"/>
          <w:noProof/>
          <w:lang w:eastAsia="en-GB"/>
        </w:rPr>
        <w:drawing>
          <wp:inline distT="0" distB="0" distL="0" distR="0" wp14:anchorId="320DB309" wp14:editId="529A2D12">
            <wp:extent cx="178452" cy="181131"/>
            <wp:effectExtent l="0" t="0" r="0" b="9525"/>
            <wp:docPr id="97" name="image67.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7.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8452" cy="181131"/>
                    </a:xfrm>
                    <a:prstGeom prst="rect">
                      <a:avLst/>
                    </a:prstGeom>
                  </pic:spPr>
                </pic:pic>
              </a:graphicData>
            </a:graphic>
          </wp:inline>
        </w:drawing>
      </w:r>
      <w:r w:rsidR="00F63F44" w:rsidRPr="0062799E">
        <w:rPr>
          <w:rFonts w:ascii="Calibri" w:hAnsi="Calibri"/>
          <w:w w:val="110"/>
        </w:rPr>
        <w:tab/>
      </w:r>
      <w:r w:rsidRPr="0062799E">
        <w:rPr>
          <w:rFonts w:ascii="Calibri" w:hAnsi="Calibri"/>
          <w:w w:val="110"/>
        </w:rPr>
        <w:t>Action: Ensure the provision of individual education plans, supports and reasonable accommodation</w:t>
      </w:r>
      <w:r w:rsidRPr="0062799E">
        <w:rPr>
          <w:rFonts w:ascii="Calibri" w:hAnsi="Calibri"/>
          <w:spacing w:val="-12"/>
          <w:w w:val="110"/>
        </w:rPr>
        <w:t xml:space="preserve"> </w:t>
      </w:r>
      <w:r w:rsidRPr="0062799E">
        <w:rPr>
          <w:rFonts w:ascii="Calibri" w:hAnsi="Calibri"/>
          <w:w w:val="110"/>
        </w:rPr>
        <w:t>as</w:t>
      </w:r>
      <w:r w:rsidRPr="0062799E">
        <w:rPr>
          <w:rFonts w:ascii="Calibri" w:hAnsi="Calibri"/>
          <w:spacing w:val="-12"/>
          <w:w w:val="110"/>
        </w:rPr>
        <w:t xml:space="preserve"> </w:t>
      </w:r>
      <w:r w:rsidRPr="0062799E">
        <w:rPr>
          <w:rFonts w:ascii="Calibri" w:hAnsi="Calibri"/>
          <w:w w:val="110"/>
        </w:rPr>
        <w:t>required</w:t>
      </w:r>
      <w:r w:rsidRPr="0062799E">
        <w:rPr>
          <w:rFonts w:ascii="Calibri" w:hAnsi="Calibri"/>
          <w:spacing w:val="-12"/>
          <w:w w:val="110"/>
        </w:rPr>
        <w:t xml:space="preserve"> </w:t>
      </w:r>
      <w:r w:rsidRPr="0062799E">
        <w:rPr>
          <w:rFonts w:ascii="Calibri" w:hAnsi="Calibri"/>
          <w:w w:val="110"/>
        </w:rPr>
        <w:t>by</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individual</w:t>
      </w:r>
      <w:r w:rsidRPr="0062799E">
        <w:rPr>
          <w:rFonts w:ascii="Calibri" w:hAnsi="Calibri"/>
          <w:spacing w:val="-12"/>
          <w:w w:val="110"/>
        </w:rPr>
        <w:t xml:space="preserve"> </w:t>
      </w:r>
      <w:r w:rsidRPr="0062799E">
        <w:rPr>
          <w:rFonts w:ascii="Calibri" w:hAnsi="Calibri"/>
          <w:w w:val="110"/>
        </w:rPr>
        <w:t>student.</w:t>
      </w:r>
      <w:r w:rsidRPr="0062799E">
        <w:rPr>
          <w:rFonts w:ascii="Calibri" w:hAnsi="Calibri"/>
          <w:spacing w:val="-12"/>
          <w:w w:val="110"/>
        </w:rPr>
        <w:t xml:space="preserve"> </w:t>
      </w:r>
      <w:r w:rsidRPr="0062799E">
        <w:rPr>
          <w:rFonts w:ascii="Calibri" w:hAnsi="Calibri"/>
          <w:w w:val="110"/>
        </w:rPr>
        <w:t>Closely</w:t>
      </w:r>
      <w:r w:rsidRPr="0062799E">
        <w:rPr>
          <w:rFonts w:ascii="Calibri" w:hAnsi="Calibri"/>
          <w:spacing w:val="-12"/>
          <w:w w:val="110"/>
        </w:rPr>
        <w:t xml:space="preserve"> </w:t>
      </w:r>
      <w:r w:rsidRPr="0062799E">
        <w:rPr>
          <w:rFonts w:ascii="Calibri" w:hAnsi="Calibri"/>
          <w:w w:val="110"/>
        </w:rPr>
        <w:t>monitor</w:t>
      </w:r>
      <w:r w:rsidRPr="0062799E">
        <w:rPr>
          <w:rFonts w:ascii="Calibri" w:hAnsi="Calibri"/>
          <w:spacing w:val="-11"/>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situation</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students to</w:t>
      </w:r>
      <w:r w:rsidRPr="0062799E">
        <w:rPr>
          <w:rFonts w:ascii="Calibri" w:hAnsi="Calibri"/>
          <w:spacing w:val="-9"/>
          <w:w w:val="110"/>
        </w:rPr>
        <w:t xml:space="preserve"> </w:t>
      </w:r>
      <w:r w:rsidRPr="0062799E">
        <w:rPr>
          <w:rFonts w:ascii="Calibri" w:hAnsi="Calibri"/>
          <w:w w:val="110"/>
        </w:rPr>
        <w:t>adapt</w:t>
      </w:r>
      <w:r w:rsidRPr="0062799E">
        <w:rPr>
          <w:rFonts w:ascii="Calibri" w:hAnsi="Calibri"/>
          <w:spacing w:val="-8"/>
          <w:w w:val="110"/>
        </w:rPr>
        <w:t xml:space="preserve"> </w:t>
      </w:r>
      <w:r w:rsidRPr="0062799E">
        <w:rPr>
          <w:rFonts w:ascii="Calibri" w:hAnsi="Calibri"/>
          <w:w w:val="110"/>
        </w:rPr>
        <w:t>supports</w:t>
      </w:r>
      <w:r w:rsidRPr="0062799E">
        <w:rPr>
          <w:rFonts w:ascii="Calibri" w:hAnsi="Calibri"/>
          <w:spacing w:val="-8"/>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8"/>
          <w:w w:val="110"/>
        </w:rPr>
        <w:t xml:space="preserve"> </w:t>
      </w:r>
      <w:r w:rsidRPr="0062799E">
        <w:rPr>
          <w:rFonts w:ascii="Calibri" w:hAnsi="Calibri"/>
          <w:w w:val="110"/>
        </w:rPr>
        <w:t>ensure</w:t>
      </w:r>
      <w:r w:rsidRPr="0062799E">
        <w:rPr>
          <w:rFonts w:ascii="Calibri" w:hAnsi="Calibri"/>
          <w:spacing w:val="-8"/>
          <w:w w:val="110"/>
        </w:rPr>
        <w:t xml:space="preserve"> </w:t>
      </w:r>
      <w:r w:rsidRPr="0062799E">
        <w:rPr>
          <w:rFonts w:ascii="Calibri" w:hAnsi="Calibri"/>
          <w:w w:val="110"/>
        </w:rPr>
        <w:t>resourcing</w:t>
      </w:r>
      <w:r w:rsidRPr="0062799E">
        <w:rPr>
          <w:rFonts w:ascii="Calibri" w:hAnsi="Calibri"/>
          <w:spacing w:val="-8"/>
          <w:w w:val="110"/>
        </w:rPr>
        <w:t xml:space="preserve"> </w:t>
      </w:r>
      <w:r w:rsidRPr="0062799E">
        <w:rPr>
          <w:rFonts w:ascii="Calibri" w:hAnsi="Calibri"/>
          <w:w w:val="110"/>
        </w:rPr>
        <w:t>is</w:t>
      </w:r>
      <w:r w:rsidRPr="0062799E">
        <w:rPr>
          <w:rFonts w:ascii="Calibri" w:hAnsi="Calibri"/>
          <w:spacing w:val="-8"/>
          <w:w w:val="110"/>
        </w:rPr>
        <w:t xml:space="preserve"> </w:t>
      </w:r>
      <w:r w:rsidRPr="0062799E">
        <w:rPr>
          <w:rFonts w:ascii="Calibri" w:hAnsi="Calibri"/>
          <w:w w:val="110"/>
        </w:rPr>
        <w:t>available</w:t>
      </w:r>
      <w:r w:rsidRPr="0062799E">
        <w:rPr>
          <w:rFonts w:ascii="Calibri" w:hAnsi="Calibri"/>
          <w:spacing w:val="-8"/>
          <w:w w:val="110"/>
        </w:rPr>
        <w:t xml:space="preserve"> </w:t>
      </w:r>
      <w:r w:rsidRPr="0062799E">
        <w:rPr>
          <w:rFonts w:ascii="Calibri" w:hAnsi="Calibri"/>
          <w:w w:val="110"/>
        </w:rPr>
        <w:t>to</w:t>
      </w:r>
      <w:r w:rsidRPr="0062799E">
        <w:rPr>
          <w:rFonts w:ascii="Calibri" w:hAnsi="Calibri"/>
          <w:spacing w:val="-8"/>
          <w:w w:val="110"/>
        </w:rPr>
        <w:t xml:space="preserve"> </w:t>
      </w:r>
      <w:r w:rsidRPr="0062799E">
        <w:rPr>
          <w:rFonts w:ascii="Calibri" w:hAnsi="Calibri"/>
          <w:w w:val="110"/>
        </w:rPr>
        <w:t>enable</w:t>
      </w:r>
      <w:r w:rsidRPr="0062799E">
        <w:rPr>
          <w:rFonts w:ascii="Calibri" w:hAnsi="Calibri"/>
          <w:spacing w:val="-8"/>
          <w:w w:val="110"/>
        </w:rPr>
        <w:t xml:space="preserve"> </w:t>
      </w:r>
      <w:r w:rsidRPr="0062799E">
        <w:rPr>
          <w:rFonts w:ascii="Calibri" w:hAnsi="Calibri"/>
          <w:w w:val="110"/>
        </w:rPr>
        <w:t>quality</w:t>
      </w:r>
      <w:r w:rsidRPr="0062799E">
        <w:rPr>
          <w:rFonts w:ascii="Calibri" w:hAnsi="Calibri"/>
          <w:spacing w:val="-8"/>
          <w:w w:val="110"/>
        </w:rPr>
        <w:t xml:space="preserve"> </w:t>
      </w:r>
      <w:r w:rsidRPr="0062799E">
        <w:rPr>
          <w:rFonts w:ascii="Calibri" w:hAnsi="Calibri"/>
          <w:w w:val="110"/>
        </w:rPr>
        <w:t>inclusive</w:t>
      </w:r>
      <w:r w:rsidRPr="0062799E">
        <w:rPr>
          <w:rFonts w:ascii="Calibri" w:hAnsi="Calibri"/>
          <w:spacing w:val="-8"/>
          <w:w w:val="110"/>
        </w:rPr>
        <w:t xml:space="preserve"> </w:t>
      </w:r>
      <w:r w:rsidRPr="0062799E">
        <w:rPr>
          <w:rFonts w:ascii="Calibri" w:hAnsi="Calibri"/>
          <w:w w:val="110"/>
        </w:rPr>
        <w:t>education.</w:t>
      </w:r>
      <w:r w:rsidR="00272067">
        <w:rPr>
          <w:rFonts w:ascii="Calibri" w:hAnsi="Calibri"/>
        </w:rPr>
        <w:t xml:space="preserve"> </w:t>
      </w:r>
      <w:r w:rsidRPr="0062799E">
        <w:rPr>
          <w:rFonts w:ascii="Calibri" w:hAnsi="Calibri"/>
          <w:w w:val="110"/>
        </w:rPr>
        <w:t>Monitor</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1"/>
          <w:w w:val="110"/>
        </w:rPr>
        <w:t xml:space="preserve"> </w:t>
      </w:r>
      <w:r w:rsidRPr="0062799E">
        <w:rPr>
          <w:rFonts w:ascii="Calibri" w:hAnsi="Calibri"/>
          <w:w w:val="110"/>
        </w:rPr>
        <w:t>support</w:t>
      </w:r>
      <w:r w:rsidRPr="0062799E">
        <w:rPr>
          <w:rFonts w:ascii="Calibri" w:hAnsi="Calibri"/>
          <w:spacing w:val="-11"/>
          <w:w w:val="110"/>
        </w:rPr>
        <w:t xml:space="preserve"> </w:t>
      </w:r>
      <w:r w:rsidRPr="0062799E">
        <w:rPr>
          <w:rFonts w:ascii="Calibri" w:hAnsi="Calibri"/>
          <w:w w:val="110"/>
        </w:rPr>
        <w:t>school</w:t>
      </w:r>
      <w:r w:rsidRPr="0062799E">
        <w:rPr>
          <w:rFonts w:ascii="Calibri" w:hAnsi="Calibri"/>
          <w:spacing w:val="-11"/>
          <w:w w:val="110"/>
        </w:rPr>
        <w:t xml:space="preserve"> </w:t>
      </w:r>
      <w:r w:rsidRPr="0062799E">
        <w:rPr>
          <w:rFonts w:ascii="Calibri" w:hAnsi="Calibri"/>
          <w:w w:val="110"/>
        </w:rPr>
        <w:t>attendance</w:t>
      </w:r>
      <w:r w:rsidRPr="0062799E">
        <w:rPr>
          <w:rFonts w:ascii="Calibri" w:hAnsi="Calibri"/>
          <w:spacing w:val="-11"/>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students</w:t>
      </w:r>
      <w:r w:rsidRPr="0062799E">
        <w:rPr>
          <w:rFonts w:ascii="Calibri" w:hAnsi="Calibri"/>
          <w:spacing w:val="-11"/>
          <w:w w:val="110"/>
        </w:rPr>
        <w:t xml:space="preserve"> </w:t>
      </w:r>
      <w:r w:rsidRPr="0062799E">
        <w:rPr>
          <w:rFonts w:ascii="Calibri" w:hAnsi="Calibri"/>
          <w:w w:val="110"/>
        </w:rPr>
        <w:t>with</w:t>
      </w:r>
      <w:r w:rsidRPr="0062799E">
        <w:rPr>
          <w:rFonts w:ascii="Calibri" w:hAnsi="Calibri"/>
          <w:spacing w:val="-11"/>
          <w:w w:val="110"/>
        </w:rPr>
        <w:t xml:space="preserve"> </w:t>
      </w:r>
      <w:r w:rsidRPr="0062799E">
        <w:rPr>
          <w:rFonts w:ascii="Calibri" w:hAnsi="Calibri"/>
          <w:w w:val="110"/>
        </w:rPr>
        <w:t>disabilities</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provide</w:t>
      </w:r>
      <w:r w:rsidRPr="0062799E">
        <w:rPr>
          <w:rFonts w:ascii="Calibri" w:hAnsi="Calibri"/>
          <w:spacing w:val="-12"/>
          <w:w w:val="110"/>
        </w:rPr>
        <w:t xml:space="preserve"> </w:t>
      </w:r>
      <w:r w:rsidRPr="0062799E">
        <w:rPr>
          <w:rFonts w:ascii="Calibri" w:hAnsi="Calibri"/>
          <w:w w:val="110"/>
        </w:rPr>
        <w:t>for</w:t>
      </w:r>
      <w:r w:rsidRPr="0062799E">
        <w:rPr>
          <w:rFonts w:ascii="Calibri" w:hAnsi="Calibri"/>
          <w:spacing w:val="-11"/>
          <w:w w:val="110"/>
        </w:rPr>
        <w:t xml:space="preserve"> </w:t>
      </w:r>
      <w:r w:rsidRPr="0062799E">
        <w:rPr>
          <w:rFonts w:ascii="Calibri" w:hAnsi="Calibri"/>
          <w:w w:val="110"/>
        </w:rPr>
        <w:t>a</w:t>
      </w:r>
      <w:r w:rsidRPr="0062799E">
        <w:rPr>
          <w:rFonts w:ascii="Calibri" w:hAnsi="Calibri"/>
          <w:spacing w:val="-11"/>
          <w:w w:val="110"/>
        </w:rPr>
        <w:t xml:space="preserve"> </w:t>
      </w:r>
      <w:r w:rsidRPr="0062799E">
        <w:rPr>
          <w:rFonts w:ascii="Calibri" w:hAnsi="Calibri"/>
          <w:w w:val="110"/>
        </w:rPr>
        <w:t>successful education</w:t>
      </w:r>
      <w:r w:rsidRPr="0062799E">
        <w:rPr>
          <w:rFonts w:ascii="Calibri" w:hAnsi="Calibri"/>
          <w:spacing w:val="-5"/>
          <w:w w:val="110"/>
        </w:rPr>
        <w:t xml:space="preserve"> </w:t>
      </w:r>
      <w:r w:rsidRPr="0062799E">
        <w:rPr>
          <w:rFonts w:ascii="Calibri" w:hAnsi="Calibri"/>
          <w:w w:val="110"/>
        </w:rPr>
        <w:t>process</w:t>
      </w:r>
      <w:r w:rsidRPr="0062799E">
        <w:rPr>
          <w:rFonts w:ascii="Calibri" w:hAnsi="Calibri"/>
          <w:spacing w:val="-5"/>
          <w:w w:val="110"/>
        </w:rPr>
        <w:t xml:space="preserve"> </w:t>
      </w:r>
      <w:r w:rsidRPr="0062799E">
        <w:rPr>
          <w:rFonts w:ascii="Calibri" w:hAnsi="Calibri"/>
          <w:w w:val="110"/>
        </w:rPr>
        <w:t>and</w:t>
      </w:r>
      <w:r w:rsidRPr="0062799E">
        <w:rPr>
          <w:rFonts w:ascii="Calibri" w:hAnsi="Calibri"/>
          <w:spacing w:val="-5"/>
          <w:w w:val="110"/>
        </w:rPr>
        <w:t xml:space="preserve"> </w:t>
      </w:r>
      <w:r w:rsidRPr="0062799E">
        <w:rPr>
          <w:rFonts w:ascii="Calibri" w:hAnsi="Calibri"/>
          <w:w w:val="110"/>
        </w:rPr>
        <w:t>to</w:t>
      </w:r>
      <w:r w:rsidRPr="0062799E">
        <w:rPr>
          <w:rFonts w:ascii="Calibri" w:hAnsi="Calibri"/>
          <w:spacing w:val="-5"/>
          <w:w w:val="110"/>
        </w:rPr>
        <w:t xml:space="preserve"> </w:t>
      </w:r>
      <w:r w:rsidRPr="0062799E">
        <w:rPr>
          <w:rFonts w:ascii="Calibri" w:hAnsi="Calibri"/>
          <w:w w:val="110"/>
        </w:rPr>
        <w:t>prevent</w:t>
      </w:r>
      <w:r w:rsidRPr="0062799E">
        <w:rPr>
          <w:rFonts w:ascii="Calibri" w:hAnsi="Calibri"/>
          <w:spacing w:val="-5"/>
          <w:w w:val="110"/>
        </w:rPr>
        <w:t xml:space="preserve"> </w:t>
      </w:r>
      <w:r w:rsidRPr="0062799E">
        <w:rPr>
          <w:rFonts w:ascii="Calibri" w:hAnsi="Calibri"/>
          <w:w w:val="110"/>
        </w:rPr>
        <w:t>exclusion</w:t>
      </w:r>
      <w:r w:rsidRPr="0062799E">
        <w:rPr>
          <w:rFonts w:ascii="Calibri" w:hAnsi="Calibri"/>
          <w:spacing w:val="-5"/>
          <w:w w:val="110"/>
        </w:rPr>
        <w:t xml:space="preserve"> </w:t>
      </w:r>
      <w:r w:rsidRPr="0062799E">
        <w:rPr>
          <w:rFonts w:ascii="Calibri" w:hAnsi="Calibri"/>
          <w:w w:val="110"/>
        </w:rPr>
        <w:t>or</w:t>
      </w:r>
      <w:r w:rsidRPr="0062799E">
        <w:rPr>
          <w:rFonts w:ascii="Calibri" w:hAnsi="Calibri"/>
          <w:spacing w:val="-5"/>
          <w:w w:val="110"/>
        </w:rPr>
        <w:t xml:space="preserve"> </w:t>
      </w:r>
      <w:r w:rsidRPr="0062799E">
        <w:rPr>
          <w:rFonts w:ascii="Calibri" w:hAnsi="Calibri"/>
          <w:w w:val="110"/>
        </w:rPr>
        <w:t>diversion</w:t>
      </w:r>
      <w:r w:rsidRPr="0062799E">
        <w:rPr>
          <w:rFonts w:ascii="Calibri" w:hAnsi="Calibri"/>
          <w:spacing w:val="-5"/>
          <w:w w:val="110"/>
        </w:rPr>
        <w:t xml:space="preserve"> </w:t>
      </w:r>
      <w:r w:rsidRPr="0062799E">
        <w:rPr>
          <w:rFonts w:ascii="Calibri" w:hAnsi="Calibri"/>
          <w:w w:val="110"/>
        </w:rPr>
        <w:t>from</w:t>
      </w:r>
      <w:r w:rsidRPr="0062799E">
        <w:rPr>
          <w:rFonts w:ascii="Calibri" w:hAnsi="Calibri"/>
          <w:spacing w:val="-5"/>
          <w:w w:val="110"/>
        </w:rPr>
        <w:t xml:space="preserve"> </w:t>
      </w:r>
      <w:r w:rsidRPr="0062799E">
        <w:rPr>
          <w:rFonts w:ascii="Calibri" w:hAnsi="Calibri"/>
          <w:w w:val="110"/>
        </w:rPr>
        <w:t>mainstream</w:t>
      </w:r>
      <w:r w:rsidRPr="0062799E">
        <w:rPr>
          <w:rFonts w:ascii="Calibri" w:hAnsi="Calibri"/>
          <w:spacing w:val="-5"/>
          <w:w w:val="110"/>
        </w:rPr>
        <w:t xml:space="preserve"> </w:t>
      </w:r>
      <w:r w:rsidRPr="0062799E">
        <w:rPr>
          <w:rFonts w:ascii="Calibri" w:hAnsi="Calibri"/>
          <w:w w:val="110"/>
        </w:rPr>
        <w:t>education.</w:t>
      </w:r>
    </w:p>
    <w:p w:rsidR="009B73C6" w:rsidRPr="0062799E" w:rsidRDefault="00CD31CF" w:rsidP="00F44CF7">
      <w:pPr>
        <w:pStyle w:val="ListParagraph"/>
        <w:numPr>
          <w:ilvl w:val="0"/>
          <w:numId w:val="13"/>
        </w:numPr>
        <w:tabs>
          <w:tab w:val="left" w:pos="1361"/>
        </w:tabs>
        <w:spacing w:before="0" w:line="285" w:lineRule="auto"/>
        <w:ind w:left="742"/>
        <w:rPr>
          <w:rFonts w:ascii="Calibri" w:hAnsi="Calibri"/>
        </w:rPr>
      </w:pPr>
      <w:r w:rsidRPr="0062799E">
        <w:rPr>
          <w:rFonts w:ascii="Calibri" w:hAnsi="Calibri"/>
          <w:w w:val="110"/>
        </w:rPr>
        <w:t>Reaching</w:t>
      </w:r>
      <w:r w:rsidRPr="0062799E">
        <w:rPr>
          <w:rFonts w:ascii="Calibri" w:hAnsi="Calibri"/>
          <w:spacing w:val="-14"/>
          <w:w w:val="110"/>
        </w:rPr>
        <w:t xml:space="preserve"> </w:t>
      </w:r>
      <w:r w:rsidRPr="0062799E">
        <w:rPr>
          <w:rFonts w:ascii="Calibri" w:hAnsi="Calibri"/>
          <w:w w:val="110"/>
        </w:rPr>
        <w:t>Completion,</w:t>
      </w:r>
      <w:r w:rsidRPr="0062799E">
        <w:rPr>
          <w:rFonts w:ascii="Calibri" w:hAnsi="Calibri"/>
          <w:spacing w:val="-13"/>
          <w:w w:val="110"/>
        </w:rPr>
        <w:t xml:space="preserve"> </w:t>
      </w:r>
      <w:r w:rsidRPr="0062799E">
        <w:rPr>
          <w:rFonts w:ascii="Calibri" w:hAnsi="Calibri"/>
          <w:w w:val="110"/>
        </w:rPr>
        <w:t>learning</w:t>
      </w:r>
      <w:r w:rsidRPr="0062799E">
        <w:rPr>
          <w:rFonts w:ascii="Calibri" w:hAnsi="Calibri"/>
          <w:spacing w:val="-14"/>
          <w:w w:val="110"/>
        </w:rPr>
        <w:t xml:space="preserve"> </w:t>
      </w:r>
      <w:r w:rsidRPr="0062799E">
        <w:rPr>
          <w:rFonts w:ascii="Calibri" w:hAnsi="Calibri"/>
          <w:w w:val="110"/>
        </w:rPr>
        <w:t>outcomes</w:t>
      </w:r>
      <w:r w:rsidRPr="0062799E">
        <w:rPr>
          <w:rFonts w:ascii="Calibri" w:hAnsi="Calibri"/>
          <w:spacing w:val="-13"/>
          <w:w w:val="110"/>
        </w:rPr>
        <w:t xml:space="preserve"> </w:t>
      </w:r>
      <w:r w:rsidRPr="0062799E">
        <w:rPr>
          <w:rFonts w:ascii="Calibri" w:hAnsi="Calibri"/>
          <w:w w:val="110"/>
        </w:rPr>
        <w:t>and</w:t>
      </w:r>
      <w:r w:rsidRPr="0062799E">
        <w:rPr>
          <w:rFonts w:ascii="Calibri" w:hAnsi="Calibri"/>
          <w:spacing w:val="-13"/>
          <w:w w:val="110"/>
        </w:rPr>
        <w:t xml:space="preserve"> </w:t>
      </w:r>
      <w:r w:rsidRPr="0062799E">
        <w:rPr>
          <w:rFonts w:ascii="Calibri" w:hAnsi="Calibri"/>
          <w:w w:val="110"/>
        </w:rPr>
        <w:t>transition.</w:t>
      </w:r>
      <w:r w:rsidRPr="0062799E">
        <w:rPr>
          <w:rFonts w:ascii="Calibri" w:hAnsi="Calibri"/>
          <w:spacing w:val="-14"/>
          <w:w w:val="110"/>
        </w:rPr>
        <w:t xml:space="preserve"> </w:t>
      </w:r>
      <w:r w:rsidRPr="0062799E">
        <w:rPr>
          <w:rFonts w:ascii="Calibri" w:hAnsi="Calibri"/>
          <w:spacing w:val="-11"/>
          <w:w w:val="110"/>
        </w:rPr>
        <w:t>To</w:t>
      </w:r>
      <w:r w:rsidRPr="0062799E">
        <w:rPr>
          <w:rFonts w:ascii="Calibri" w:hAnsi="Calibri"/>
          <w:spacing w:val="-13"/>
          <w:w w:val="110"/>
        </w:rPr>
        <w:t xml:space="preserve"> </w:t>
      </w:r>
      <w:r w:rsidRPr="0062799E">
        <w:rPr>
          <w:rFonts w:ascii="Calibri" w:hAnsi="Calibri"/>
          <w:w w:val="110"/>
        </w:rPr>
        <w:t>ensure</w:t>
      </w:r>
      <w:r w:rsidRPr="0062799E">
        <w:rPr>
          <w:rFonts w:ascii="Calibri" w:hAnsi="Calibri"/>
          <w:spacing w:val="-14"/>
          <w:w w:val="110"/>
        </w:rPr>
        <w:t xml:space="preserve"> </w:t>
      </w:r>
      <w:r w:rsidRPr="0062799E">
        <w:rPr>
          <w:rFonts w:ascii="Calibri" w:hAnsi="Calibri"/>
          <w:w w:val="110"/>
        </w:rPr>
        <w:t>that</w:t>
      </w:r>
      <w:r w:rsidRPr="0062799E">
        <w:rPr>
          <w:rFonts w:ascii="Calibri" w:hAnsi="Calibri"/>
          <w:spacing w:val="-13"/>
          <w:w w:val="110"/>
        </w:rPr>
        <w:t xml:space="preserve"> </w:t>
      </w:r>
      <w:r w:rsidRPr="0062799E">
        <w:rPr>
          <w:rFonts w:ascii="Calibri" w:hAnsi="Calibri"/>
          <w:w w:val="110"/>
        </w:rPr>
        <w:t>inclusive</w:t>
      </w:r>
      <w:r w:rsidRPr="0062799E">
        <w:rPr>
          <w:rFonts w:ascii="Calibri" w:hAnsi="Calibri"/>
          <w:spacing w:val="-13"/>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w w:val="110"/>
        </w:rPr>
        <w:t>is focused beyond the enrolment of students with disabilities in mainstream classrooms, education</w:t>
      </w:r>
      <w:r w:rsidRPr="0062799E">
        <w:rPr>
          <w:rFonts w:ascii="Calibri" w:hAnsi="Calibri"/>
          <w:spacing w:val="-12"/>
          <w:w w:val="110"/>
        </w:rPr>
        <w:t xml:space="preserve"> </w:t>
      </w:r>
      <w:r w:rsidRPr="0062799E">
        <w:rPr>
          <w:rFonts w:ascii="Calibri" w:hAnsi="Calibri"/>
          <w:w w:val="110"/>
        </w:rPr>
        <w:t>systems</w:t>
      </w:r>
      <w:r w:rsidRPr="0062799E">
        <w:rPr>
          <w:rFonts w:ascii="Calibri" w:hAnsi="Calibri"/>
          <w:spacing w:val="-11"/>
          <w:w w:val="110"/>
        </w:rPr>
        <w:t xml:space="preserve"> </w:t>
      </w:r>
      <w:r w:rsidRPr="0062799E">
        <w:rPr>
          <w:rFonts w:ascii="Calibri" w:hAnsi="Calibri"/>
          <w:w w:val="110"/>
        </w:rPr>
        <w:t>should</w:t>
      </w:r>
      <w:r w:rsidRPr="0062799E">
        <w:rPr>
          <w:rFonts w:ascii="Calibri" w:hAnsi="Calibri"/>
          <w:spacing w:val="-12"/>
          <w:w w:val="110"/>
        </w:rPr>
        <w:t xml:space="preserve"> </w:t>
      </w:r>
      <w:r w:rsidRPr="0062799E">
        <w:rPr>
          <w:rFonts w:ascii="Calibri" w:hAnsi="Calibri"/>
          <w:w w:val="110"/>
        </w:rPr>
        <w:t>track</w:t>
      </w:r>
      <w:r w:rsidRPr="0062799E">
        <w:rPr>
          <w:rFonts w:ascii="Calibri" w:hAnsi="Calibri"/>
          <w:spacing w:val="-11"/>
          <w:w w:val="110"/>
        </w:rPr>
        <w:t xml:space="preserve"> </w:t>
      </w:r>
      <w:r w:rsidRPr="0062799E">
        <w:rPr>
          <w:rFonts w:ascii="Calibri" w:hAnsi="Calibri"/>
          <w:w w:val="110"/>
        </w:rPr>
        <w:t>data</w:t>
      </w:r>
      <w:r w:rsidRPr="0062799E">
        <w:rPr>
          <w:rFonts w:ascii="Calibri" w:hAnsi="Calibri"/>
          <w:spacing w:val="-12"/>
          <w:w w:val="110"/>
        </w:rPr>
        <w:t xml:space="preserve"> </w:t>
      </w:r>
      <w:r w:rsidRPr="0062799E">
        <w:rPr>
          <w:rFonts w:ascii="Calibri" w:hAnsi="Calibri"/>
          <w:w w:val="110"/>
        </w:rPr>
        <w:t>on</w:t>
      </w:r>
      <w:r w:rsidRPr="0062799E">
        <w:rPr>
          <w:rFonts w:ascii="Calibri" w:hAnsi="Calibri"/>
          <w:spacing w:val="-11"/>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proportion</w:t>
      </w:r>
      <w:r w:rsidRPr="0062799E">
        <w:rPr>
          <w:rFonts w:ascii="Calibri" w:hAnsi="Calibri"/>
          <w:spacing w:val="-11"/>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students</w:t>
      </w:r>
      <w:r w:rsidRPr="0062799E">
        <w:rPr>
          <w:rFonts w:ascii="Calibri" w:hAnsi="Calibri"/>
          <w:spacing w:val="-11"/>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disabilities</w:t>
      </w:r>
      <w:r w:rsidRPr="0062799E">
        <w:rPr>
          <w:rFonts w:ascii="Calibri" w:hAnsi="Calibri"/>
          <w:spacing w:val="-11"/>
          <w:w w:val="110"/>
        </w:rPr>
        <w:t xml:space="preserve"> </w:t>
      </w:r>
      <w:r w:rsidRPr="0062799E">
        <w:rPr>
          <w:rFonts w:ascii="Calibri" w:hAnsi="Calibri"/>
          <w:w w:val="110"/>
        </w:rPr>
        <w:t>completing education</w:t>
      </w:r>
      <w:r w:rsidRPr="0062799E">
        <w:rPr>
          <w:rFonts w:ascii="Calibri" w:hAnsi="Calibri"/>
          <w:spacing w:val="-16"/>
          <w:w w:val="110"/>
        </w:rPr>
        <w:t xml:space="preserve"> </w:t>
      </w:r>
      <w:r w:rsidRPr="0062799E">
        <w:rPr>
          <w:rFonts w:ascii="Calibri" w:hAnsi="Calibri"/>
          <w:w w:val="110"/>
        </w:rPr>
        <w:t>levels,</w:t>
      </w:r>
      <w:r w:rsidRPr="0062799E">
        <w:rPr>
          <w:rFonts w:ascii="Calibri" w:hAnsi="Calibri"/>
          <w:spacing w:val="-16"/>
          <w:w w:val="110"/>
        </w:rPr>
        <w:t xml:space="preserve"> </w:t>
      </w:r>
      <w:r w:rsidRPr="0062799E">
        <w:rPr>
          <w:rFonts w:ascii="Calibri" w:hAnsi="Calibri"/>
          <w:w w:val="110"/>
        </w:rPr>
        <w:t>transitioning</w:t>
      </w:r>
      <w:r w:rsidRPr="0062799E">
        <w:rPr>
          <w:rFonts w:ascii="Calibri" w:hAnsi="Calibri"/>
          <w:spacing w:val="-16"/>
          <w:w w:val="110"/>
        </w:rPr>
        <w:t xml:space="preserve"> </w:t>
      </w:r>
      <w:r w:rsidRPr="0062799E">
        <w:rPr>
          <w:rFonts w:ascii="Calibri" w:hAnsi="Calibri"/>
          <w:w w:val="110"/>
        </w:rPr>
        <w:t>from</w:t>
      </w:r>
      <w:r w:rsidRPr="0062799E">
        <w:rPr>
          <w:rFonts w:ascii="Calibri" w:hAnsi="Calibri"/>
          <w:spacing w:val="-16"/>
          <w:w w:val="110"/>
        </w:rPr>
        <w:t xml:space="preserve"> </w:t>
      </w:r>
      <w:r w:rsidRPr="0062799E">
        <w:rPr>
          <w:rFonts w:ascii="Calibri" w:hAnsi="Calibri"/>
          <w:w w:val="110"/>
        </w:rPr>
        <w:t>early</w:t>
      </w:r>
      <w:r w:rsidRPr="0062799E">
        <w:rPr>
          <w:rFonts w:ascii="Calibri" w:hAnsi="Calibri"/>
          <w:spacing w:val="-16"/>
          <w:w w:val="110"/>
        </w:rPr>
        <w:t xml:space="preserve"> </w:t>
      </w:r>
      <w:r w:rsidRPr="0062799E">
        <w:rPr>
          <w:rFonts w:ascii="Calibri" w:hAnsi="Calibri"/>
          <w:w w:val="110"/>
        </w:rPr>
        <w:t>childhood</w:t>
      </w:r>
      <w:r w:rsidRPr="0062799E">
        <w:rPr>
          <w:rFonts w:ascii="Calibri" w:hAnsi="Calibri"/>
          <w:spacing w:val="-16"/>
          <w:w w:val="110"/>
        </w:rPr>
        <w:t xml:space="preserve"> </w:t>
      </w:r>
      <w:r w:rsidRPr="0062799E">
        <w:rPr>
          <w:rFonts w:ascii="Calibri" w:hAnsi="Calibri"/>
          <w:w w:val="110"/>
        </w:rPr>
        <w:t>settings</w:t>
      </w:r>
      <w:r w:rsidRPr="0062799E">
        <w:rPr>
          <w:rFonts w:ascii="Calibri" w:hAnsi="Calibri"/>
          <w:spacing w:val="-16"/>
          <w:w w:val="110"/>
        </w:rPr>
        <w:t xml:space="preserve"> </w:t>
      </w:r>
      <w:r w:rsidRPr="0062799E">
        <w:rPr>
          <w:rFonts w:ascii="Calibri" w:hAnsi="Calibri"/>
          <w:w w:val="110"/>
        </w:rPr>
        <w:t>to</w:t>
      </w:r>
      <w:r w:rsidRPr="0062799E">
        <w:rPr>
          <w:rFonts w:ascii="Calibri" w:hAnsi="Calibri"/>
          <w:spacing w:val="-16"/>
          <w:w w:val="110"/>
        </w:rPr>
        <w:t xml:space="preserve"> </w:t>
      </w:r>
      <w:r w:rsidRPr="0062799E">
        <w:rPr>
          <w:rFonts w:ascii="Calibri" w:hAnsi="Calibri"/>
          <w:w w:val="110"/>
        </w:rPr>
        <w:t>primary,</w:t>
      </w:r>
      <w:r w:rsidRPr="0062799E">
        <w:rPr>
          <w:rFonts w:ascii="Calibri" w:hAnsi="Calibri"/>
          <w:spacing w:val="-16"/>
          <w:w w:val="110"/>
        </w:rPr>
        <w:t xml:space="preserve"> </w:t>
      </w:r>
      <w:r w:rsidRPr="0062799E">
        <w:rPr>
          <w:rFonts w:ascii="Calibri" w:hAnsi="Calibri"/>
          <w:w w:val="110"/>
        </w:rPr>
        <w:t>primary</w:t>
      </w:r>
      <w:r w:rsidRPr="0062799E">
        <w:rPr>
          <w:rFonts w:ascii="Calibri" w:hAnsi="Calibri"/>
          <w:spacing w:val="-16"/>
          <w:w w:val="110"/>
        </w:rPr>
        <w:t xml:space="preserve"> </w:t>
      </w:r>
      <w:r w:rsidRPr="0062799E">
        <w:rPr>
          <w:rFonts w:ascii="Calibri" w:hAnsi="Calibri"/>
          <w:w w:val="110"/>
        </w:rPr>
        <w:t>to</w:t>
      </w:r>
      <w:r w:rsidRPr="0062799E">
        <w:rPr>
          <w:rFonts w:ascii="Calibri" w:hAnsi="Calibri"/>
          <w:spacing w:val="-16"/>
          <w:w w:val="110"/>
        </w:rPr>
        <w:t xml:space="preserve"> </w:t>
      </w:r>
      <w:r w:rsidRPr="0062799E">
        <w:rPr>
          <w:rFonts w:ascii="Calibri" w:hAnsi="Calibri"/>
          <w:w w:val="110"/>
        </w:rPr>
        <w:t>secondary, secondary to post-secondary and between special education and mainstream settings. Outcomes can be tracked through general curricular assessment mechanisms, as well as through the achievement of individual education plan</w:t>
      </w:r>
      <w:r w:rsidRPr="0062799E">
        <w:rPr>
          <w:rFonts w:ascii="Calibri" w:hAnsi="Calibri"/>
          <w:spacing w:val="-10"/>
          <w:w w:val="110"/>
        </w:rPr>
        <w:t xml:space="preserve"> </w:t>
      </w:r>
      <w:r w:rsidRPr="0062799E">
        <w:rPr>
          <w:rFonts w:ascii="Calibri" w:hAnsi="Calibri"/>
          <w:w w:val="110"/>
        </w:rPr>
        <w:t>goals.</w:t>
      </w:r>
    </w:p>
    <w:p w:rsidR="00F63F44" w:rsidRPr="0062799E" w:rsidRDefault="00F63F44" w:rsidP="005009E0">
      <w:pPr>
        <w:pStyle w:val="BodyText"/>
        <w:spacing w:after="120" w:line="285" w:lineRule="auto"/>
        <w:rPr>
          <w:rFonts w:ascii="Calibri" w:hAnsi="Calibri"/>
        </w:rPr>
      </w:pPr>
      <w:r w:rsidRPr="0062799E">
        <w:rPr>
          <w:rFonts w:ascii="Calibri" w:hAnsi="Calibri"/>
          <w:noProof/>
          <w:lang w:eastAsia="en-GB"/>
        </w:rPr>
        <w:drawing>
          <wp:inline distT="0" distB="0" distL="0" distR="0" wp14:anchorId="7FBFEC58" wp14:editId="00DADFE3">
            <wp:extent cx="178452" cy="181131"/>
            <wp:effectExtent l="0" t="0" r="0" b="9525"/>
            <wp:docPr id="99" name="image67.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7.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8452" cy="181131"/>
                    </a:xfrm>
                    <a:prstGeom prst="rect">
                      <a:avLst/>
                    </a:prstGeom>
                  </pic:spPr>
                </pic:pic>
              </a:graphicData>
            </a:graphic>
          </wp:inline>
        </w:drawing>
      </w:r>
      <w:r w:rsidRPr="0062799E">
        <w:rPr>
          <w:rFonts w:ascii="Calibri" w:hAnsi="Calibri"/>
          <w:w w:val="110"/>
        </w:rPr>
        <w:tab/>
      </w:r>
      <w:r w:rsidR="00CD31CF" w:rsidRPr="0062799E">
        <w:rPr>
          <w:rFonts w:ascii="Calibri" w:hAnsi="Calibri"/>
          <w:w w:val="110"/>
        </w:rPr>
        <w:t>Action:</w:t>
      </w:r>
      <w:r w:rsidR="00CD31CF" w:rsidRPr="0062799E">
        <w:rPr>
          <w:rFonts w:ascii="Calibri" w:hAnsi="Calibri"/>
          <w:spacing w:val="-15"/>
          <w:w w:val="110"/>
        </w:rPr>
        <w:t xml:space="preserve"> </w:t>
      </w:r>
      <w:r w:rsidR="00CD31CF" w:rsidRPr="0062799E">
        <w:rPr>
          <w:rFonts w:ascii="Calibri" w:hAnsi="Calibri"/>
          <w:w w:val="110"/>
        </w:rPr>
        <w:t>Regularly</w:t>
      </w:r>
      <w:r w:rsidR="00CD31CF" w:rsidRPr="0062799E">
        <w:rPr>
          <w:rFonts w:ascii="Calibri" w:hAnsi="Calibri"/>
          <w:spacing w:val="-14"/>
          <w:w w:val="110"/>
        </w:rPr>
        <w:t xml:space="preserve"> </w:t>
      </w:r>
      <w:r w:rsidR="00CD31CF" w:rsidRPr="0062799E">
        <w:rPr>
          <w:rFonts w:ascii="Calibri" w:hAnsi="Calibri"/>
          <w:w w:val="110"/>
        </w:rPr>
        <w:t>monitor</w:t>
      </w:r>
      <w:r w:rsidR="00CD31CF" w:rsidRPr="0062799E">
        <w:rPr>
          <w:rFonts w:ascii="Calibri" w:hAnsi="Calibri"/>
          <w:spacing w:val="-15"/>
          <w:w w:val="110"/>
        </w:rPr>
        <w:t xml:space="preserve"> </w:t>
      </w:r>
      <w:r w:rsidR="00CD31CF" w:rsidRPr="0062799E">
        <w:rPr>
          <w:rFonts w:ascii="Calibri" w:hAnsi="Calibri"/>
          <w:w w:val="110"/>
        </w:rPr>
        <w:t>data</w:t>
      </w:r>
      <w:r w:rsidR="00CD31CF" w:rsidRPr="0062799E">
        <w:rPr>
          <w:rFonts w:ascii="Calibri" w:hAnsi="Calibri"/>
          <w:spacing w:val="-14"/>
          <w:w w:val="110"/>
        </w:rPr>
        <w:t xml:space="preserve"> </w:t>
      </w:r>
      <w:r w:rsidR="00CD31CF" w:rsidRPr="0062799E">
        <w:rPr>
          <w:rFonts w:ascii="Calibri" w:hAnsi="Calibri"/>
          <w:w w:val="110"/>
        </w:rPr>
        <w:t>on</w:t>
      </w:r>
      <w:r w:rsidR="00CD31CF" w:rsidRPr="0062799E">
        <w:rPr>
          <w:rFonts w:ascii="Calibri" w:hAnsi="Calibri"/>
          <w:spacing w:val="-15"/>
          <w:w w:val="110"/>
        </w:rPr>
        <w:t xml:space="preserve"> </w:t>
      </w:r>
      <w:r w:rsidR="00CD31CF" w:rsidRPr="0062799E">
        <w:rPr>
          <w:rFonts w:ascii="Calibri" w:hAnsi="Calibri"/>
          <w:w w:val="110"/>
        </w:rPr>
        <w:t>students</w:t>
      </w:r>
      <w:r w:rsidR="00CD31CF" w:rsidRPr="0062799E">
        <w:rPr>
          <w:rFonts w:ascii="Calibri" w:hAnsi="Calibri"/>
          <w:spacing w:val="-14"/>
          <w:w w:val="110"/>
        </w:rPr>
        <w:t xml:space="preserve"> </w:t>
      </w:r>
      <w:r w:rsidR="00CD31CF" w:rsidRPr="0062799E">
        <w:rPr>
          <w:rFonts w:ascii="Calibri" w:hAnsi="Calibri"/>
          <w:w w:val="110"/>
        </w:rPr>
        <w:t>with</w:t>
      </w:r>
      <w:r w:rsidR="00CD31CF" w:rsidRPr="0062799E">
        <w:rPr>
          <w:rFonts w:ascii="Calibri" w:hAnsi="Calibri"/>
          <w:spacing w:val="-15"/>
          <w:w w:val="110"/>
        </w:rPr>
        <w:t xml:space="preserve"> </w:t>
      </w:r>
      <w:r w:rsidR="00CD31CF" w:rsidRPr="0062799E">
        <w:rPr>
          <w:rFonts w:ascii="Calibri" w:hAnsi="Calibri"/>
          <w:w w:val="110"/>
        </w:rPr>
        <w:t>disabilities</w:t>
      </w:r>
      <w:r w:rsidR="00CD31CF" w:rsidRPr="0062799E">
        <w:rPr>
          <w:rFonts w:ascii="Calibri" w:hAnsi="Calibri"/>
          <w:spacing w:val="-14"/>
          <w:w w:val="110"/>
        </w:rPr>
        <w:t xml:space="preserve"> </w:t>
      </w:r>
      <w:r w:rsidR="00CD31CF" w:rsidRPr="0062799E">
        <w:rPr>
          <w:rFonts w:ascii="Calibri" w:hAnsi="Calibri"/>
          <w:w w:val="110"/>
        </w:rPr>
        <w:t>related</w:t>
      </w:r>
      <w:r w:rsidR="00CD31CF" w:rsidRPr="0062799E">
        <w:rPr>
          <w:rFonts w:ascii="Calibri" w:hAnsi="Calibri"/>
          <w:spacing w:val="-15"/>
          <w:w w:val="110"/>
        </w:rPr>
        <w:t xml:space="preserve"> </w:t>
      </w:r>
      <w:r w:rsidR="00CD31CF" w:rsidRPr="0062799E">
        <w:rPr>
          <w:rFonts w:ascii="Calibri" w:hAnsi="Calibri"/>
          <w:w w:val="110"/>
        </w:rPr>
        <w:t>to</w:t>
      </w:r>
      <w:r w:rsidR="00CD31CF" w:rsidRPr="0062799E">
        <w:rPr>
          <w:rFonts w:ascii="Calibri" w:hAnsi="Calibri"/>
          <w:spacing w:val="-14"/>
          <w:w w:val="110"/>
        </w:rPr>
        <w:t xml:space="preserve"> </w:t>
      </w:r>
      <w:r w:rsidR="00CD31CF" w:rsidRPr="0062799E">
        <w:rPr>
          <w:rFonts w:ascii="Calibri" w:hAnsi="Calibri"/>
          <w:w w:val="110"/>
        </w:rPr>
        <w:t>learning</w:t>
      </w:r>
      <w:r w:rsidR="00CD31CF" w:rsidRPr="0062799E">
        <w:rPr>
          <w:rFonts w:ascii="Calibri" w:hAnsi="Calibri"/>
          <w:spacing w:val="-14"/>
          <w:w w:val="110"/>
        </w:rPr>
        <w:t xml:space="preserve"> </w:t>
      </w:r>
      <w:r w:rsidR="00CD31CF" w:rsidRPr="0062799E">
        <w:rPr>
          <w:rFonts w:ascii="Calibri" w:hAnsi="Calibri"/>
          <w:w w:val="110"/>
        </w:rPr>
        <w:t>outcomes, completion rates and transition rates.</w:t>
      </w:r>
      <w:bookmarkStart w:id="61" w:name="5.1.6_Collect_data_to_monitor_and_enhanc"/>
      <w:bookmarkStart w:id="62" w:name="_bookmark34"/>
      <w:bookmarkEnd w:id="61"/>
      <w:bookmarkEnd w:id="62"/>
      <w:r w:rsidRPr="0062799E">
        <w:rPr>
          <w:rFonts w:ascii="Calibri" w:hAnsi="Calibri"/>
          <w:color w:val="006EB8"/>
          <w:w w:val="110"/>
        </w:rPr>
        <w:br w:type="page"/>
      </w:r>
    </w:p>
    <w:p w:rsidR="009B73C6" w:rsidRPr="0062799E" w:rsidRDefault="00BB5A87" w:rsidP="00BB5A87">
      <w:pPr>
        <w:pStyle w:val="Heading3"/>
      </w:pPr>
      <w:bookmarkStart w:id="63" w:name="_Toc61560143"/>
      <w:r w:rsidRPr="0062799E">
        <w:lastRenderedPageBreak/>
        <w:t xml:space="preserve">5.1.6 </w:t>
      </w:r>
      <w:r w:rsidR="00CD31CF" w:rsidRPr="0062799E">
        <w:t>Collect data to monitor and enhance</w:t>
      </w:r>
      <w:r w:rsidR="00CD31CF" w:rsidRPr="0062799E">
        <w:rPr>
          <w:spacing w:val="66"/>
        </w:rPr>
        <w:t xml:space="preserve"> </w:t>
      </w:r>
      <w:r w:rsidR="00CD31CF" w:rsidRPr="0062799E">
        <w:t>inclusion</w:t>
      </w:r>
      <w:bookmarkEnd w:id="63"/>
    </w:p>
    <w:p w:rsidR="009B73C6" w:rsidRPr="0062799E" w:rsidRDefault="00CD31CF" w:rsidP="005009E0">
      <w:pPr>
        <w:pStyle w:val="BodyText"/>
        <w:spacing w:after="120" w:line="285" w:lineRule="auto"/>
        <w:rPr>
          <w:rFonts w:ascii="Calibri" w:hAnsi="Calibri"/>
        </w:rPr>
      </w:pPr>
      <w:r w:rsidRPr="0062799E">
        <w:rPr>
          <w:rFonts w:ascii="Calibri" w:hAnsi="Calibri"/>
          <w:w w:val="110"/>
        </w:rPr>
        <w:t xml:space="preserve">Well-developed information systems are key to measure steps towards achieving target 4.1. Governments must ensure that administrative data or education management information systems (EMIS) enable the tracking of individual trajectories of students with disabilities. Improvements to </w:t>
      </w:r>
      <w:r w:rsidRPr="0062799E">
        <w:rPr>
          <w:rFonts w:ascii="Calibri" w:hAnsi="Calibri"/>
          <w:spacing w:val="-3"/>
          <w:w w:val="110"/>
        </w:rPr>
        <w:t>EMIS’s</w:t>
      </w:r>
      <w:r w:rsidRPr="0062799E">
        <w:rPr>
          <w:rFonts w:ascii="Calibri" w:hAnsi="Calibri"/>
          <w:spacing w:val="-19"/>
          <w:w w:val="110"/>
        </w:rPr>
        <w:t xml:space="preserve"> </w:t>
      </w:r>
      <w:r w:rsidRPr="0062799E">
        <w:rPr>
          <w:rFonts w:ascii="Calibri" w:hAnsi="Calibri"/>
          <w:w w:val="110"/>
        </w:rPr>
        <w:t>(including</w:t>
      </w:r>
      <w:r w:rsidRPr="0062799E">
        <w:rPr>
          <w:rFonts w:ascii="Calibri" w:hAnsi="Calibri"/>
          <w:spacing w:val="-19"/>
          <w:w w:val="110"/>
        </w:rPr>
        <w:t xml:space="preserve"> </w:t>
      </w:r>
      <w:r w:rsidRPr="0062799E">
        <w:rPr>
          <w:rFonts w:ascii="Calibri" w:hAnsi="Calibri"/>
          <w:w w:val="110"/>
        </w:rPr>
        <w:t>digitalization)</w:t>
      </w:r>
      <w:r w:rsidRPr="0062799E">
        <w:rPr>
          <w:rFonts w:ascii="Calibri" w:hAnsi="Calibri"/>
          <w:spacing w:val="-19"/>
          <w:w w:val="110"/>
        </w:rPr>
        <w:t xml:space="preserve"> </w:t>
      </w:r>
      <w:r w:rsidRPr="0062799E">
        <w:rPr>
          <w:rFonts w:ascii="Calibri" w:hAnsi="Calibri"/>
          <w:w w:val="110"/>
        </w:rPr>
        <w:t>are</w:t>
      </w:r>
      <w:r w:rsidRPr="0062799E">
        <w:rPr>
          <w:rFonts w:ascii="Calibri" w:hAnsi="Calibri"/>
          <w:spacing w:val="-19"/>
          <w:w w:val="110"/>
        </w:rPr>
        <w:t xml:space="preserve"> </w:t>
      </w:r>
      <w:r w:rsidRPr="0062799E">
        <w:rPr>
          <w:rFonts w:ascii="Calibri" w:hAnsi="Calibri"/>
          <w:w w:val="110"/>
        </w:rPr>
        <w:t>required</w:t>
      </w:r>
      <w:r w:rsidRPr="0062799E">
        <w:rPr>
          <w:rFonts w:ascii="Calibri" w:hAnsi="Calibri"/>
          <w:spacing w:val="-19"/>
          <w:w w:val="110"/>
        </w:rPr>
        <w:t xml:space="preserve"> </w:t>
      </w:r>
      <w:r w:rsidRPr="0062799E">
        <w:rPr>
          <w:rFonts w:ascii="Calibri" w:hAnsi="Calibri"/>
          <w:w w:val="110"/>
        </w:rPr>
        <w:t>in</w:t>
      </w:r>
      <w:r w:rsidRPr="0062799E">
        <w:rPr>
          <w:rFonts w:ascii="Calibri" w:hAnsi="Calibri"/>
          <w:spacing w:val="-19"/>
          <w:w w:val="110"/>
        </w:rPr>
        <w:t xml:space="preserve"> </w:t>
      </w:r>
      <w:r w:rsidRPr="0062799E">
        <w:rPr>
          <w:rFonts w:ascii="Calibri" w:hAnsi="Calibri"/>
          <w:w w:val="110"/>
        </w:rPr>
        <w:t>many</w:t>
      </w:r>
      <w:r w:rsidRPr="0062799E">
        <w:rPr>
          <w:rFonts w:ascii="Calibri" w:hAnsi="Calibri"/>
          <w:spacing w:val="-19"/>
          <w:w w:val="110"/>
        </w:rPr>
        <w:t xml:space="preserve"> </w:t>
      </w:r>
      <w:r w:rsidRPr="0062799E">
        <w:rPr>
          <w:rFonts w:ascii="Calibri" w:hAnsi="Calibri"/>
          <w:w w:val="110"/>
        </w:rPr>
        <w:t>countries,</w:t>
      </w:r>
      <w:r w:rsidRPr="0062799E">
        <w:rPr>
          <w:rFonts w:ascii="Calibri" w:hAnsi="Calibri"/>
          <w:spacing w:val="-19"/>
          <w:w w:val="110"/>
        </w:rPr>
        <w:t xml:space="preserve"> </w:t>
      </w:r>
      <w:r w:rsidRPr="0062799E">
        <w:rPr>
          <w:rFonts w:ascii="Calibri" w:hAnsi="Calibri"/>
          <w:w w:val="110"/>
        </w:rPr>
        <w:t>to</w:t>
      </w:r>
      <w:r w:rsidRPr="0062799E">
        <w:rPr>
          <w:rFonts w:ascii="Calibri" w:hAnsi="Calibri"/>
          <w:spacing w:val="-19"/>
          <w:w w:val="110"/>
        </w:rPr>
        <w:t xml:space="preserve"> </w:t>
      </w:r>
      <w:r w:rsidRPr="0062799E">
        <w:rPr>
          <w:rFonts w:ascii="Calibri" w:hAnsi="Calibri"/>
          <w:w w:val="110"/>
        </w:rPr>
        <w:t>facilitate</w:t>
      </w:r>
      <w:r w:rsidRPr="0062799E">
        <w:rPr>
          <w:rFonts w:ascii="Calibri" w:hAnsi="Calibri"/>
          <w:spacing w:val="-18"/>
          <w:w w:val="110"/>
        </w:rPr>
        <w:t xml:space="preserve"> </w:t>
      </w:r>
      <w:r w:rsidRPr="0062799E">
        <w:rPr>
          <w:rFonts w:ascii="Calibri" w:hAnsi="Calibri"/>
          <w:w w:val="110"/>
        </w:rPr>
        <w:t>data</w:t>
      </w:r>
      <w:r w:rsidRPr="0062799E">
        <w:rPr>
          <w:rFonts w:ascii="Calibri" w:hAnsi="Calibri"/>
          <w:spacing w:val="-19"/>
          <w:w w:val="110"/>
        </w:rPr>
        <w:t xml:space="preserve"> </w:t>
      </w:r>
      <w:r w:rsidRPr="0062799E">
        <w:rPr>
          <w:rFonts w:ascii="Calibri" w:hAnsi="Calibri"/>
          <w:w w:val="110"/>
        </w:rPr>
        <w:t>disaggregation</w:t>
      </w:r>
      <w:r w:rsidRPr="0062799E">
        <w:rPr>
          <w:rFonts w:ascii="Calibri" w:hAnsi="Calibri"/>
          <w:spacing w:val="-19"/>
          <w:w w:val="110"/>
        </w:rPr>
        <w:t xml:space="preserve"> </w:t>
      </w:r>
      <w:r w:rsidRPr="0062799E">
        <w:rPr>
          <w:rFonts w:ascii="Calibri" w:hAnsi="Calibri"/>
          <w:spacing w:val="-5"/>
          <w:w w:val="110"/>
        </w:rPr>
        <w:t xml:space="preserve">and </w:t>
      </w:r>
      <w:r w:rsidRPr="0062799E">
        <w:rPr>
          <w:rFonts w:ascii="Calibri" w:hAnsi="Calibri"/>
          <w:w w:val="110"/>
        </w:rPr>
        <w:t>improve the use of data to support inclusive</w:t>
      </w:r>
      <w:r w:rsidRPr="0062799E">
        <w:rPr>
          <w:rFonts w:ascii="Calibri" w:hAnsi="Calibri"/>
          <w:spacing w:val="-5"/>
          <w:w w:val="110"/>
        </w:rPr>
        <w:t xml:space="preserve"> </w:t>
      </w:r>
      <w:r w:rsidRPr="0062799E">
        <w:rPr>
          <w:rFonts w:ascii="Calibri" w:hAnsi="Calibri"/>
          <w:w w:val="110"/>
        </w:rPr>
        <w:t>education.</w:t>
      </w:r>
    </w:p>
    <w:p w:rsidR="009B73C6" w:rsidRPr="0062799E" w:rsidRDefault="00CD31CF" w:rsidP="005009E0">
      <w:pPr>
        <w:pStyle w:val="BodyText"/>
        <w:spacing w:after="120" w:line="285" w:lineRule="auto"/>
        <w:rPr>
          <w:rFonts w:ascii="Calibri" w:hAnsi="Calibri"/>
        </w:rPr>
      </w:pPr>
      <w:r w:rsidRPr="0062799E">
        <w:rPr>
          <w:rFonts w:ascii="Calibri" w:hAnsi="Calibri"/>
          <w:w w:val="110"/>
        </w:rPr>
        <w:t>Besides</w:t>
      </w:r>
      <w:r w:rsidRPr="0062799E">
        <w:rPr>
          <w:rFonts w:ascii="Calibri" w:hAnsi="Calibri"/>
          <w:spacing w:val="-23"/>
          <w:w w:val="110"/>
        </w:rPr>
        <w:t xml:space="preserve"> </w:t>
      </w:r>
      <w:r w:rsidRPr="0062799E">
        <w:rPr>
          <w:rFonts w:ascii="Calibri" w:hAnsi="Calibri"/>
          <w:w w:val="110"/>
        </w:rPr>
        <w:t>identifying</w:t>
      </w:r>
      <w:r w:rsidRPr="0062799E">
        <w:rPr>
          <w:rFonts w:ascii="Calibri" w:hAnsi="Calibri"/>
          <w:spacing w:val="-23"/>
          <w:w w:val="110"/>
        </w:rPr>
        <w:t xml:space="preserve"> </w:t>
      </w:r>
      <w:r w:rsidRPr="0062799E">
        <w:rPr>
          <w:rFonts w:ascii="Calibri" w:hAnsi="Calibri"/>
          <w:w w:val="110"/>
        </w:rPr>
        <w:t>disability,</w:t>
      </w:r>
      <w:r w:rsidRPr="0062799E">
        <w:rPr>
          <w:rFonts w:ascii="Calibri" w:hAnsi="Calibri"/>
          <w:spacing w:val="-22"/>
          <w:w w:val="110"/>
        </w:rPr>
        <w:t xml:space="preserve"> </w:t>
      </w:r>
      <w:r w:rsidRPr="0062799E">
        <w:rPr>
          <w:rFonts w:ascii="Calibri" w:hAnsi="Calibri"/>
          <w:spacing w:val="-3"/>
          <w:w w:val="110"/>
        </w:rPr>
        <w:t>EMIS’s</w:t>
      </w:r>
      <w:r w:rsidRPr="0062799E">
        <w:rPr>
          <w:rFonts w:ascii="Calibri" w:hAnsi="Calibri"/>
          <w:spacing w:val="-23"/>
          <w:w w:val="110"/>
        </w:rPr>
        <w:t xml:space="preserve"> </w:t>
      </w:r>
      <w:r w:rsidRPr="0062799E">
        <w:rPr>
          <w:rFonts w:ascii="Calibri" w:hAnsi="Calibri"/>
          <w:w w:val="110"/>
        </w:rPr>
        <w:t>need</w:t>
      </w:r>
      <w:r w:rsidRPr="0062799E">
        <w:rPr>
          <w:rFonts w:ascii="Calibri" w:hAnsi="Calibri"/>
          <w:spacing w:val="-22"/>
          <w:w w:val="110"/>
        </w:rPr>
        <w:t xml:space="preserve"> </w:t>
      </w:r>
      <w:r w:rsidRPr="0062799E">
        <w:rPr>
          <w:rFonts w:ascii="Calibri" w:hAnsi="Calibri"/>
          <w:w w:val="110"/>
        </w:rPr>
        <w:t>to</w:t>
      </w:r>
      <w:r w:rsidRPr="0062799E">
        <w:rPr>
          <w:rFonts w:ascii="Calibri" w:hAnsi="Calibri"/>
          <w:spacing w:val="-23"/>
          <w:w w:val="110"/>
        </w:rPr>
        <w:t xml:space="preserve"> </w:t>
      </w:r>
      <w:r w:rsidRPr="0062799E">
        <w:rPr>
          <w:rFonts w:ascii="Calibri" w:hAnsi="Calibri"/>
          <w:w w:val="110"/>
        </w:rPr>
        <w:t>collect</w:t>
      </w:r>
      <w:r w:rsidRPr="0062799E">
        <w:rPr>
          <w:rFonts w:ascii="Calibri" w:hAnsi="Calibri"/>
          <w:spacing w:val="-22"/>
          <w:w w:val="110"/>
        </w:rPr>
        <w:t xml:space="preserve"> </w:t>
      </w:r>
      <w:r w:rsidRPr="0062799E">
        <w:rPr>
          <w:rFonts w:ascii="Calibri" w:hAnsi="Calibri"/>
          <w:w w:val="110"/>
        </w:rPr>
        <w:t>information</w:t>
      </w:r>
      <w:r w:rsidRPr="0062799E">
        <w:rPr>
          <w:rFonts w:ascii="Calibri" w:hAnsi="Calibri"/>
          <w:spacing w:val="-23"/>
          <w:w w:val="110"/>
        </w:rPr>
        <w:t xml:space="preserve"> </w:t>
      </w:r>
      <w:r w:rsidRPr="0062799E">
        <w:rPr>
          <w:rFonts w:ascii="Calibri" w:hAnsi="Calibri"/>
          <w:w w:val="110"/>
        </w:rPr>
        <w:t>such</w:t>
      </w:r>
      <w:r w:rsidRPr="0062799E">
        <w:rPr>
          <w:rFonts w:ascii="Calibri" w:hAnsi="Calibri"/>
          <w:spacing w:val="-22"/>
          <w:w w:val="110"/>
        </w:rPr>
        <w:t xml:space="preserve"> </w:t>
      </w:r>
      <w:r w:rsidRPr="0062799E">
        <w:rPr>
          <w:rFonts w:ascii="Calibri" w:hAnsi="Calibri"/>
          <w:w w:val="110"/>
        </w:rPr>
        <w:t>as</w:t>
      </w:r>
      <w:r w:rsidRPr="0062799E">
        <w:rPr>
          <w:rFonts w:ascii="Calibri" w:hAnsi="Calibri"/>
          <w:spacing w:val="-23"/>
          <w:w w:val="110"/>
        </w:rPr>
        <w:t xml:space="preserve"> </w:t>
      </w:r>
      <w:r w:rsidRPr="0062799E">
        <w:rPr>
          <w:rFonts w:ascii="Calibri" w:hAnsi="Calibri"/>
          <w:w w:val="110"/>
        </w:rPr>
        <w:t>the</w:t>
      </w:r>
      <w:r w:rsidRPr="0062799E">
        <w:rPr>
          <w:rFonts w:ascii="Calibri" w:hAnsi="Calibri"/>
          <w:spacing w:val="-23"/>
          <w:w w:val="110"/>
        </w:rPr>
        <w:t xml:space="preserve"> </w:t>
      </w:r>
      <w:r w:rsidRPr="0062799E">
        <w:rPr>
          <w:rFonts w:ascii="Calibri" w:hAnsi="Calibri"/>
          <w:w w:val="110"/>
        </w:rPr>
        <w:t>need</w:t>
      </w:r>
      <w:r w:rsidRPr="0062799E">
        <w:rPr>
          <w:rFonts w:ascii="Calibri" w:hAnsi="Calibri"/>
          <w:spacing w:val="-22"/>
          <w:w w:val="110"/>
        </w:rPr>
        <w:t xml:space="preserve"> </w:t>
      </w:r>
      <w:r w:rsidRPr="0062799E">
        <w:rPr>
          <w:rFonts w:ascii="Calibri" w:hAnsi="Calibri"/>
          <w:spacing w:val="-7"/>
          <w:w w:val="110"/>
        </w:rPr>
        <w:t>for,</w:t>
      </w:r>
      <w:r w:rsidRPr="0062799E">
        <w:rPr>
          <w:rFonts w:ascii="Calibri" w:hAnsi="Calibri"/>
          <w:spacing w:val="-23"/>
          <w:w w:val="110"/>
        </w:rPr>
        <w:t xml:space="preserve"> </w:t>
      </w:r>
      <w:r w:rsidRPr="0062799E">
        <w:rPr>
          <w:rFonts w:ascii="Calibri" w:hAnsi="Calibri"/>
          <w:w w:val="110"/>
        </w:rPr>
        <w:t>and</w:t>
      </w:r>
      <w:r w:rsidRPr="0062799E">
        <w:rPr>
          <w:rFonts w:ascii="Calibri" w:hAnsi="Calibri"/>
          <w:spacing w:val="-22"/>
          <w:w w:val="110"/>
        </w:rPr>
        <w:t xml:space="preserve"> </w:t>
      </w:r>
      <w:r w:rsidRPr="0062799E">
        <w:rPr>
          <w:rFonts w:ascii="Calibri" w:hAnsi="Calibri"/>
          <w:w w:val="110"/>
        </w:rPr>
        <w:t xml:space="preserve">provision of, educational </w:t>
      </w:r>
      <w:hyperlink w:anchor="_bookmark61" w:history="1">
        <w:r w:rsidRPr="0062799E">
          <w:rPr>
            <w:rFonts w:ascii="Calibri" w:hAnsi="Calibri"/>
            <w:color w:val="006EB8"/>
            <w:w w:val="110"/>
            <w:u w:val="single" w:color="006EB8"/>
          </w:rPr>
          <w:t>supports</w:t>
        </w:r>
      </w:hyperlink>
      <w:r w:rsidRPr="0062799E">
        <w:rPr>
          <w:rFonts w:ascii="Calibri" w:hAnsi="Calibri"/>
          <w:w w:val="110"/>
        </w:rPr>
        <w:t xml:space="preserve">; use of accessible materials; </w:t>
      </w:r>
      <w:hyperlink w:anchor="_bookmark54" w:history="1">
        <w:r w:rsidRPr="0062799E">
          <w:rPr>
            <w:rFonts w:ascii="Calibri" w:hAnsi="Calibri"/>
            <w:color w:val="006EB8"/>
            <w:w w:val="110"/>
            <w:u w:val="single" w:color="006EB8"/>
          </w:rPr>
          <w:t>barriers</w:t>
        </w:r>
        <w:r w:rsidRPr="0062799E">
          <w:rPr>
            <w:rFonts w:ascii="Calibri" w:hAnsi="Calibri"/>
            <w:color w:val="006EB8"/>
            <w:w w:val="110"/>
          </w:rPr>
          <w:t xml:space="preserve"> </w:t>
        </w:r>
      </w:hyperlink>
      <w:r w:rsidRPr="0062799E">
        <w:rPr>
          <w:rFonts w:ascii="Calibri" w:hAnsi="Calibri"/>
          <w:w w:val="110"/>
        </w:rPr>
        <w:t>and transition of students between classes and settings. Data must be collected for students with disabilities both in mainstream education and special education.</w:t>
      </w:r>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In addition, education systems need to monitor beyond their administrative data and be able to implement policies that target all children with disabilities, including those who are out of school.  This requires comparing EMIS data to national population-level data. Coordinating closely with </w:t>
      </w:r>
      <w:r w:rsidRPr="0062799E">
        <w:rPr>
          <w:rFonts w:ascii="Calibri" w:hAnsi="Calibri"/>
          <w:spacing w:val="-6"/>
          <w:w w:val="105"/>
        </w:rPr>
        <w:t xml:space="preserve">the </w:t>
      </w:r>
      <w:r w:rsidRPr="0062799E">
        <w:rPr>
          <w:rFonts w:ascii="Calibri" w:hAnsi="Calibri"/>
          <w:w w:val="105"/>
        </w:rPr>
        <w:t>national statistical office to ensure compatibility of disability measurement across data collection systems is fundamental, particularly regarding disability identification modules in statistical tools (census, surveys, etc.), so that the overall inclusion of students with disabilities in schools can be assessed.</w:t>
      </w:r>
    </w:p>
    <w:p w:rsidR="009B73C6" w:rsidRPr="0062799E" w:rsidRDefault="00CD31CF" w:rsidP="005009E0">
      <w:pPr>
        <w:pStyle w:val="BodyText"/>
        <w:spacing w:after="120" w:line="285" w:lineRule="auto"/>
        <w:jc w:val="both"/>
        <w:rPr>
          <w:rFonts w:ascii="Calibri" w:hAnsi="Calibri"/>
        </w:rPr>
      </w:pPr>
      <w:r w:rsidRPr="0062799E">
        <w:rPr>
          <w:rFonts w:ascii="Calibri" w:hAnsi="Calibri"/>
          <w:w w:val="110"/>
        </w:rPr>
        <w:t>The</w:t>
      </w:r>
      <w:r w:rsidRPr="0062799E">
        <w:rPr>
          <w:rFonts w:ascii="Calibri" w:hAnsi="Calibri"/>
          <w:spacing w:val="-5"/>
          <w:w w:val="110"/>
        </w:rPr>
        <w:t xml:space="preserve"> </w:t>
      </w:r>
      <w:r w:rsidRPr="0062799E">
        <w:rPr>
          <w:rFonts w:ascii="Calibri" w:hAnsi="Calibri"/>
          <w:w w:val="110"/>
        </w:rPr>
        <w:t>SDG</w:t>
      </w:r>
      <w:r w:rsidRPr="0062799E">
        <w:rPr>
          <w:rFonts w:ascii="Calibri" w:hAnsi="Calibri"/>
          <w:spacing w:val="-5"/>
          <w:w w:val="110"/>
        </w:rPr>
        <w:t xml:space="preserve"> </w:t>
      </w:r>
      <w:r w:rsidRPr="0062799E">
        <w:rPr>
          <w:rFonts w:ascii="Calibri" w:hAnsi="Calibri"/>
          <w:w w:val="110"/>
        </w:rPr>
        <w:t>indicators</w:t>
      </w:r>
      <w:r w:rsidRPr="0062799E">
        <w:rPr>
          <w:rFonts w:ascii="Calibri" w:hAnsi="Calibri"/>
          <w:spacing w:val="-4"/>
          <w:w w:val="110"/>
        </w:rPr>
        <w:t xml:space="preserve"> </w:t>
      </w:r>
      <w:r w:rsidRPr="0062799E">
        <w:rPr>
          <w:rFonts w:ascii="Calibri" w:hAnsi="Calibri"/>
          <w:w w:val="110"/>
        </w:rPr>
        <w:t>related</w:t>
      </w:r>
      <w:r w:rsidRPr="0062799E">
        <w:rPr>
          <w:rFonts w:ascii="Calibri" w:hAnsi="Calibri"/>
          <w:spacing w:val="-5"/>
          <w:w w:val="110"/>
        </w:rPr>
        <w:t xml:space="preserve"> </w:t>
      </w:r>
      <w:r w:rsidRPr="0062799E">
        <w:rPr>
          <w:rFonts w:ascii="Calibri" w:hAnsi="Calibri"/>
          <w:w w:val="110"/>
        </w:rPr>
        <w:t>to</w:t>
      </w:r>
      <w:r w:rsidRPr="0062799E">
        <w:rPr>
          <w:rFonts w:ascii="Calibri" w:hAnsi="Calibri"/>
          <w:spacing w:val="-5"/>
          <w:w w:val="110"/>
        </w:rPr>
        <w:t xml:space="preserve"> </w:t>
      </w:r>
      <w:r w:rsidRPr="0062799E">
        <w:rPr>
          <w:rFonts w:ascii="Calibri" w:hAnsi="Calibri"/>
          <w:w w:val="110"/>
        </w:rPr>
        <w:t>targets</w:t>
      </w:r>
      <w:r w:rsidRPr="0062799E">
        <w:rPr>
          <w:rFonts w:ascii="Calibri" w:hAnsi="Calibri"/>
          <w:spacing w:val="-4"/>
          <w:w w:val="110"/>
        </w:rPr>
        <w:t xml:space="preserve"> </w:t>
      </w:r>
      <w:r w:rsidRPr="0062799E">
        <w:rPr>
          <w:rFonts w:ascii="Calibri" w:hAnsi="Calibri"/>
          <w:w w:val="110"/>
        </w:rPr>
        <w:t>4.1,</w:t>
      </w:r>
      <w:r w:rsidRPr="0062799E">
        <w:rPr>
          <w:rFonts w:ascii="Calibri" w:hAnsi="Calibri"/>
          <w:spacing w:val="-5"/>
          <w:w w:val="110"/>
        </w:rPr>
        <w:t xml:space="preserve"> </w:t>
      </w:r>
      <w:r w:rsidRPr="0062799E">
        <w:rPr>
          <w:rFonts w:ascii="Calibri" w:hAnsi="Calibri"/>
          <w:w w:val="110"/>
        </w:rPr>
        <w:t>4.5</w:t>
      </w:r>
      <w:r w:rsidRPr="0062799E">
        <w:rPr>
          <w:rFonts w:ascii="Calibri" w:hAnsi="Calibri"/>
          <w:spacing w:val="-4"/>
          <w:w w:val="110"/>
        </w:rPr>
        <w:t xml:space="preserve"> </w:t>
      </w:r>
      <w:r w:rsidRPr="0062799E">
        <w:rPr>
          <w:rFonts w:ascii="Calibri" w:hAnsi="Calibri"/>
          <w:w w:val="110"/>
        </w:rPr>
        <w:t>and</w:t>
      </w:r>
      <w:r w:rsidRPr="0062799E">
        <w:rPr>
          <w:rFonts w:ascii="Calibri" w:hAnsi="Calibri"/>
          <w:spacing w:val="-5"/>
          <w:w w:val="110"/>
        </w:rPr>
        <w:t xml:space="preserve"> </w:t>
      </w:r>
      <w:r w:rsidRPr="0062799E">
        <w:rPr>
          <w:rFonts w:ascii="Calibri" w:hAnsi="Calibri"/>
          <w:w w:val="110"/>
        </w:rPr>
        <w:t>4.6</w:t>
      </w:r>
      <w:r w:rsidRPr="0062799E">
        <w:rPr>
          <w:rFonts w:ascii="Calibri" w:hAnsi="Calibri"/>
          <w:spacing w:val="-5"/>
          <w:w w:val="110"/>
        </w:rPr>
        <w:t xml:space="preserve"> </w:t>
      </w:r>
      <w:r w:rsidRPr="0062799E">
        <w:rPr>
          <w:rFonts w:ascii="Calibri" w:hAnsi="Calibri"/>
          <w:w w:val="110"/>
        </w:rPr>
        <w:t>require</w:t>
      </w:r>
      <w:r w:rsidRPr="0062799E">
        <w:rPr>
          <w:rFonts w:ascii="Calibri" w:hAnsi="Calibri"/>
          <w:spacing w:val="-4"/>
          <w:w w:val="110"/>
        </w:rPr>
        <w:t xml:space="preserve"> </w:t>
      </w:r>
      <w:r w:rsidRPr="0062799E">
        <w:rPr>
          <w:rFonts w:ascii="Calibri" w:hAnsi="Calibri"/>
          <w:w w:val="110"/>
        </w:rPr>
        <w:t>data</w:t>
      </w:r>
      <w:r w:rsidRPr="0062799E">
        <w:rPr>
          <w:rFonts w:ascii="Calibri" w:hAnsi="Calibri"/>
          <w:spacing w:val="-5"/>
          <w:w w:val="110"/>
        </w:rPr>
        <w:t xml:space="preserve"> </w:t>
      </w:r>
      <w:r w:rsidRPr="0062799E">
        <w:rPr>
          <w:rFonts w:ascii="Calibri" w:hAnsi="Calibri"/>
          <w:w w:val="110"/>
        </w:rPr>
        <w:t>on</w:t>
      </w:r>
      <w:r w:rsidRPr="0062799E">
        <w:rPr>
          <w:rFonts w:ascii="Calibri" w:hAnsi="Calibri"/>
          <w:spacing w:val="-5"/>
          <w:w w:val="110"/>
        </w:rPr>
        <w:t xml:space="preserve"> </w:t>
      </w:r>
      <w:r w:rsidRPr="0062799E">
        <w:rPr>
          <w:rFonts w:ascii="Calibri" w:hAnsi="Calibri"/>
          <w:w w:val="110"/>
        </w:rPr>
        <w:t>the</w:t>
      </w:r>
      <w:r w:rsidRPr="0062799E">
        <w:rPr>
          <w:rFonts w:ascii="Calibri" w:hAnsi="Calibri"/>
          <w:spacing w:val="-4"/>
          <w:w w:val="110"/>
        </w:rPr>
        <w:t xml:space="preserve"> </w:t>
      </w:r>
      <w:r w:rsidRPr="0062799E">
        <w:rPr>
          <w:rFonts w:ascii="Calibri" w:hAnsi="Calibri"/>
          <w:w w:val="110"/>
        </w:rPr>
        <w:t>enrolment</w:t>
      </w:r>
      <w:r w:rsidRPr="0062799E">
        <w:rPr>
          <w:rFonts w:ascii="Calibri" w:hAnsi="Calibri"/>
          <w:spacing w:val="-5"/>
          <w:w w:val="110"/>
        </w:rPr>
        <w:t xml:space="preserve"> </w:t>
      </w:r>
      <w:r w:rsidRPr="0062799E">
        <w:rPr>
          <w:rFonts w:ascii="Calibri" w:hAnsi="Calibri"/>
          <w:w w:val="110"/>
        </w:rPr>
        <w:t>of</w:t>
      </w:r>
      <w:r w:rsidRPr="0062799E">
        <w:rPr>
          <w:rFonts w:ascii="Calibri" w:hAnsi="Calibri"/>
          <w:spacing w:val="-4"/>
          <w:w w:val="110"/>
        </w:rPr>
        <w:t xml:space="preserve"> </w:t>
      </w:r>
      <w:r w:rsidRPr="0062799E">
        <w:rPr>
          <w:rFonts w:ascii="Calibri" w:hAnsi="Calibri"/>
          <w:w w:val="110"/>
        </w:rPr>
        <w:t>children</w:t>
      </w:r>
      <w:r w:rsidRPr="0062799E">
        <w:rPr>
          <w:rFonts w:ascii="Calibri" w:hAnsi="Calibri"/>
          <w:spacing w:val="-5"/>
          <w:w w:val="110"/>
        </w:rPr>
        <w:t xml:space="preserve"> </w:t>
      </w:r>
      <w:r w:rsidRPr="0062799E">
        <w:rPr>
          <w:rFonts w:ascii="Calibri" w:hAnsi="Calibri"/>
          <w:w w:val="110"/>
        </w:rPr>
        <w:t>and young</w:t>
      </w:r>
      <w:r w:rsidRPr="0062799E">
        <w:rPr>
          <w:rFonts w:ascii="Calibri" w:hAnsi="Calibri"/>
          <w:spacing w:val="-18"/>
          <w:w w:val="110"/>
        </w:rPr>
        <w:t xml:space="preserve"> </w:t>
      </w:r>
      <w:r w:rsidRPr="0062799E">
        <w:rPr>
          <w:rFonts w:ascii="Calibri" w:hAnsi="Calibri"/>
          <w:w w:val="110"/>
        </w:rPr>
        <w:t>persons</w:t>
      </w:r>
      <w:r w:rsidRPr="0062799E">
        <w:rPr>
          <w:rFonts w:ascii="Calibri" w:hAnsi="Calibri"/>
          <w:spacing w:val="-18"/>
          <w:w w:val="110"/>
        </w:rPr>
        <w:t xml:space="preserve"> </w:t>
      </w:r>
      <w:r w:rsidRPr="0062799E">
        <w:rPr>
          <w:rFonts w:ascii="Calibri" w:hAnsi="Calibri"/>
          <w:w w:val="110"/>
        </w:rPr>
        <w:t>at</w:t>
      </w:r>
      <w:r w:rsidRPr="0062799E">
        <w:rPr>
          <w:rFonts w:ascii="Calibri" w:hAnsi="Calibri"/>
          <w:spacing w:val="-18"/>
          <w:w w:val="110"/>
        </w:rPr>
        <w:t xml:space="preserve"> </w:t>
      </w:r>
      <w:r w:rsidRPr="0062799E">
        <w:rPr>
          <w:rFonts w:ascii="Calibri" w:hAnsi="Calibri"/>
          <w:w w:val="110"/>
        </w:rPr>
        <w:t>different</w:t>
      </w:r>
      <w:r w:rsidRPr="0062799E">
        <w:rPr>
          <w:rFonts w:ascii="Calibri" w:hAnsi="Calibri"/>
          <w:spacing w:val="-17"/>
          <w:w w:val="110"/>
        </w:rPr>
        <w:t xml:space="preserve"> </w:t>
      </w:r>
      <w:r w:rsidRPr="0062799E">
        <w:rPr>
          <w:rFonts w:ascii="Calibri" w:hAnsi="Calibri"/>
          <w:w w:val="110"/>
        </w:rPr>
        <w:t>grades</w:t>
      </w:r>
      <w:r w:rsidRPr="0062799E">
        <w:rPr>
          <w:rFonts w:ascii="Calibri" w:hAnsi="Calibri"/>
          <w:spacing w:val="-18"/>
          <w:w w:val="110"/>
        </w:rPr>
        <w:t xml:space="preserve"> </w:t>
      </w:r>
      <w:r w:rsidRPr="0062799E">
        <w:rPr>
          <w:rFonts w:ascii="Calibri" w:hAnsi="Calibri"/>
          <w:w w:val="110"/>
        </w:rPr>
        <w:t>and</w:t>
      </w:r>
      <w:r w:rsidRPr="0062799E">
        <w:rPr>
          <w:rFonts w:ascii="Calibri" w:hAnsi="Calibri"/>
          <w:spacing w:val="-18"/>
          <w:w w:val="110"/>
        </w:rPr>
        <w:t xml:space="preserve"> </w:t>
      </w:r>
      <w:r w:rsidRPr="0062799E">
        <w:rPr>
          <w:rFonts w:ascii="Calibri" w:hAnsi="Calibri"/>
          <w:w w:val="110"/>
        </w:rPr>
        <w:t>educational</w:t>
      </w:r>
      <w:r w:rsidRPr="0062799E">
        <w:rPr>
          <w:rFonts w:ascii="Calibri" w:hAnsi="Calibri"/>
          <w:spacing w:val="-18"/>
          <w:w w:val="110"/>
        </w:rPr>
        <w:t xml:space="preserve"> </w:t>
      </w:r>
      <w:r w:rsidRPr="0062799E">
        <w:rPr>
          <w:rFonts w:ascii="Calibri" w:hAnsi="Calibri"/>
          <w:w w:val="110"/>
        </w:rPr>
        <w:t>stages,</w:t>
      </w:r>
      <w:r w:rsidRPr="0062799E">
        <w:rPr>
          <w:rFonts w:ascii="Calibri" w:hAnsi="Calibri"/>
          <w:spacing w:val="-17"/>
          <w:w w:val="110"/>
        </w:rPr>
        <w:t xml:space="preserve"> </w:t>
      </w:r>
      <w:r w:rsidRPr="0062799E">
        <w:rPr>
          <w:rFonts w:ascii="Calibri" w:hAnsi="Calibri"/>
          <w:w w:val="110"/>
        </w:rPr>
        <w:t>as</w:t>
      </w:r>
      <w:r w:rsidRPr="0062799E">
        <w:rPr>
          <w:rFonts w:ascii="Calibri" w:hAnsi="Calibri"/>
          <w:spacing w:val="-18"/>
          <w:w w:val="110"/>
        </w:rPr>
        <w:t xml:space="preserve"> </w:t>
      </w:r>
      <w:r w:rsidRPr="0062799E">
        <w:rPr>
          <w:rFonts w:ascii="Calibri" w:hAnsi="Calibri"/>
          <w:w w:val="110"/>
        </w:rPr>
        <w:t>well</w:t>
      </w:r>
      <w:r w:rsidRPr="0062799E">
        <w:rPr>
          <w:rFonts w:ascii="Calibri" w:hAnsi="Calibri"/>
          <w:spacing w:val="-18"/>
          <w:w w:val="110"/>
        </w:rPr>
        <w:t xml:space="preserve"> </w:t>
      </w:r>
      <w:r w:rsidRPr="0062799E">
        <w:rPr>
          <w:rFonts w:ascii="Calibri" w:hAnsi="Calibri"/>
          <w:w w:val="110"/>
        </w:rPr>
        <w:t>as</w:t>
      </w:r>
      <w:r w:rsidRPr="0062799E">
        <w:rPr>
          <w:rFonts w:ascii="Calibri" w:hAnsi="Calibri"/>
          <w:spacing w:val="-18"/>
          <w:w w:val="110"/>
        </w:rPr>
        <w:t xml:space="preserve"> </w:t>
      </w:r>
      <w:r w:rsidRPr="0062799E">
        <w:rPr>
          <w:rFonts w:ascii="Calibri" w:hAnsi="Calibri"/>
          <w:w w:val="110"/>
        </w:rPr>
        <w:t>proficiency</w:t>
      </w:r>
      <w:r w:rsidRPr="0062799E">
        <w:rPr>
          <w:rFonts w:ascii="Calibri" w:hAnsi="Calibri"/>
          <w:spacing w:val="-17"/>
          <w:w w:val="110"/>
        </w:rPr>
        <w:t xml:space="preserve"> </w:t>
      </w:r>
      <w:r w:rsidRPr="0062799E">
        <w:rPr>
          <w:rFonts w:ascii="Calibri" w:hAnsi="Calibri"/>
          <w:w w:val="110"/>
        </w:rPr>
        <w:t>levels</w:t>
      </w:r>
      <w:r w:rsidRPr="0062799E">
        <w:rPr>
          <w:rFonts w:ascii="Calibri" w:hAnsi="Calibri"/>
          <w:spacing w:val="-18"/>
          <w:w w:val="110"/>
        </w:rPr>
        <w:t xml:space="preserve"> </w:t>
      </w:r>
      <w:r w:rsidRPr="0062799E">
        <w:rPr>
          <w:rFonts w:ascii="Calibri" w:hAnsi="Calibri"/>
          <w:w w:val="110"/>
        </w:rPr>
        <w:t>in</w:t>
      </w:r>
      <w:r w:rsidRPr="0062799E">
        <w:rPr>
          <w:rFonts w:ascii="Calibri" w:hAnsi="Calibri"/>
          <w:spacing w:val="-18"/>
          <w:w w:val="110"/>
        </w:rPr>
        <w:t xml:space="preserve"> </w:t>
      </w:r>
      <w:r w:rsidRPr="0062799E">
        <w:rPr>
          <w:rFonts w:ascii="Calibri" w:hAnsi="Calibri"/>
          <w:w w:val="110"/>
        </w:rPr>
        <w:t>literacy</w:t>
      </w:r>
      <w:r w:rsidRPr="0062799E">
        <w:rPr>
          <w:rFonts w:ascii="Calibri" w:hAnsi="Calibri"/>
          <w:spacing w:val="-18"/>
          <w:w w:val="110"/>
        </w:rPr>
        <w:t xml:space="preserve"> </w:t>
      </w:r>
      <w:r w:rsidRPr="0062799E">
        <w:rPr>
          <w:rFonts w:ascii="Calibri" w:hAnsi="Calibri"/>
          <w:w w:val="110"/>
        </w:rPr>
        <w:t>and numeracy</w:t>
      </w:r>
      <w:r w:rsidRPr="0062799E">
        <w:rPr>
          <w:rFonts w:ascii="Calibri" w:hAnsi="Calibri"/>
          <w:spacing w:val="-15"/>
          <w:w w:val="110"/>
        </w:rPr>
        <w:t xml:space="preserve"> </w:t>
      </w:r>
      <w:r w:rsidRPr="0062799E">
        <w:rPr>
          <w:rFonts w:ascii="Calibri" w:hAnsi="Calibri"/>
          <w:w w:val="110"/>
        </w:rPr>
        <w:t>(disaggregated</w:t>
      </w:r>
      <w:r w:rsidRPr="0062799E">
        <w:rPr>
          <w:rFonts w:ascii="Calibri" w:hAnsi="Calibri"/>
          <w:spacing w:val="-15"/>
          <w:w w:val="110"/>
        </w:rPr>
        <w:t xml:space="preserve"> </w:t>
      </w:r>
      <w:r w:rsidRPr="0062799E">
        <w:rPr>
          <w:rFonts w:ascii="Calibri" w:hAnsi="Calibri"/>
          <w:w w:val="110"/>
        </w:rPr>
        <w:t>by</w:t>
      </w:r>
      <w:r w:rsidRPr="0062799E">
        <w:rPr>
          <w:rFonts w:ascii="Calibri" w:hAnsi="Calibri"/>
          <w:spacing w:val="-15"/>
          <w:w w:val="110"/>
        </w:rPr>
        <w:t xml:space="preserve"> </w:t>
      </w:r>
      <w:r w:rsidRPr="0062799E">
        <w:rPr>
          <w:rFonts w:ascii="Calibri" w:hAnsi="Calibri"/>
          <w:w w:val="110"/>
        </w:rPr>
        <w:t>sex,</w:t>
      </w:r>
      <w:r w:rsidRPr="0062799E">
        <w:rPr>
          <w:rFonts w:ascii="Calibri" w:hAnsi="Calibri"/>
          <w:spacing w:val="-14"/>
          <w:w w:val="110"/>
        </w:rPr>
        <w:t xml:space="preserve"> </w:t>
      </w:r>
      <w:r w:rsidRPr="0062799E">
        <w:rPr>
          <w:rFonts w:ascii="Calibri" w:hAnsi="Calibri"/>
          <w:w w:val="110"/>
        </w:rPr>
        <w:t>disability</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minority</w:t>
      </w:r>
      <w:r w:rsidRPr="0062799E">
        <w:rPr>
          <w:rFonts w:ascii="Calibri" w:hAnsi="Calibri"/>
          <w:spacing w:val="-14"/>
          <w:w w:val="110"/>
        </w:rPr>
        <w:t xml:space="preserve"> </w:t>
      </w:r>
      <w:r w:rsidRPr="0062799E">
        <w:rPr>
          <w:rFonts w:ascii="Calibri" w:hAnsi="Calibri"/>
          <w:w w:val="110"/>
        </w:rPr>
        <w:t>or</w:t>
      </w:r>
      <w:r w:rsidRPr="0062799E">
        <w:rPr>
          <w:rFonts w:ascii="Calibri" w:hAnsi="Calibri"/>
          <w:spacing w:val="-15"/>
          <w:w w:val="110"/>
        </w:rPr>
        <w:t xml:space="preserve"> </w:t>
      </w:r>
      <w:r w:rsidRPr="0062799E">
        <w:rPr>
          <w:rFonts w:ascii="Calibri" w:hAnsi="Calibri"/>
          <w:w w:val="110"/>
        </w:rPr>
        <w:t>indigenous</w:t>
      </w:r>
      <w:r w:rsidRPr="0062799E">
        <w:rPr>
          <w:rFonts w:ascii="Calibri" w:hAnsi="Calibri"/>
          <w:spacing w:val="-15"/>
          <w:w w:val="110"/>
        </w:rPr>
        <w:t xml:space="preserve"> </w:t>
      </w:r>
      <w:r w:rsidRPr="0062799E">
        <w:rPr>
          <w:rFonts w:ascii="Calibri" w:hAnsi="Calibri"/>
          <w:w w:val="110"/>
        </w:rPr>
        <w:t>background).</w:t>
      </w:r>
      <w:r w:rsidRPr="0062799E">
        <w:rPr>
          <w:rFonts w:ascii="Calibri" w:hAnsi="Calibri"/>
          <w:spacing w:val="-15"/>
          <w:w w:val="110"/>
        </w:rPr>
        <w:t xml:space="preserve"> </w:t>
      </w:r>
      <w:r w:rsidRPr="0062799E">
        <w:rPr>
          <w:rFonts w:ascii="Calibri" w:hAnsi="Calibri"/>
          <w:w w:val="110"/>
        </w:rPr>
        <w:t>Data</w:t>
      </w:r>
      <w:r w:rsidRPr="0062799E">
        <w:rPr>
          <w:rFonts w:ascii="Calibri" w:hAnsi="Calibri"/>
          <w:spacing w:val="-14"/>
          <w:w w:val="110"/>
        </w:rPr>
        <w:t xml:space="preserve"> </w:t>
      </w:r>
      <w:r w:rsidRPr="0062799E">
        <w:rPr>
          <w:rFonts w:ascii="Calibri" w:hAnsi="Calibri"/>
          <w:w w:val="110"/>
        </w:rPr>
        <w:t>on</w:t>
      </w:r>
      <w:r w:rsidRPr="0062799E">
        <w:rPr>
          <w:rFonts w:ascii="Calibri" w:hAnsi="Calibri"/>
          <w:spacing w:val="-15"/>
          <w:w w:val="110"/>
        </w:rPr>
        <w:t xml:space="preserve"> </w:t>
      </w:r>
      <w:r w:rsidRPr="0062799E">
        <w:rPr>
          <w:rFonts w:ascii="Calibri" w:hAnsi="Calibri"/>
          <w:w w:val="110"/>
        </w:rPr>
        <w:t>school facilities</w:t>
      </w:r>
      <w:r w:rsidRPr="0062799E">
        <w:rPr>
          <w:rFonts w:ascii="Calibri" w:hAnsi="Calibri"/>
          <w:spacing w:val="-10"/>
          <w:w w:val="110"/>
        </w:rPr>
        <w:t xml:space="preserve"> </w:t>
      </w:r>
      <w:r w:rsidRPr="0062799E">
        <w:rPr>
          <w:rFonts w:ascii="Calibri" w:hAnsi="Calibri"/>
          <w:w w:val="110"/>
        </w:rPr>
        <w:t>are</w:t>
      </w:r>
      <w:r w:rsidRPr="0062799E">
        <w:rPr>
          <w:rFonts w:ascii="Calibri" w:hAnsi="Calibri"/>
          <w:spacing w:val="-9"/>
          <w:w w:val="110"/>
        </w:rPr>
        <w:t xml:space="preserve"> </w:t>
      </w:r>
      <w:r w:rsidRPr="0062799E">
        <w:rPr>
          <w:rFonts w:ascii="Calibri" w:hAnsi="Calibri"/>
          <w:w w:val="110"/>
        </w:rPr>
        <w:t>required</w:t>
      </w:r>
      <w:r w:rsidRPr="0062799E">
        <w:rPr>
          <w:rFonts w:ascii="Calibri" w:hAnsi="Calibri"/>
          <w:spacing w:val="-10"/>
          <w:w w:val="110"/>
        </w:rPr>
        <w:t xml:space="preserve"> </w:t>
      </w:r>
      <w:r w:rsidRPr="0062799E">
        <w:rPr>
          <w:rFonts w:ascii="Calibri" w:hAnsi="Calibri"/>
          <w:w w:val="110"/>
        </w:rPr>
        <w:t>for</w:t>
      </w:r>
      <w:r w:rsidRPr="0062799E">
        <w:rPr>
          <w:rFonts w:ascii="Calibri" w:hAnsi="Calibri"/>
          <w:spacing w:val="-9"/>
          <w:w w:val="110"/>
        </w:rPr>
        <w:t xml:space="preserve"> </w:t>
      </w:r>
      <w:hyperlink r:id="rId93">
        <w:r w:rsidRPr="0062799E">
          <w:rPr>
            <w:rFonts w:ascii="Calibri" w:hAnsi="Calibri"/>
            <w:color w:val="006EB8"/>
            <w:w w:val="110"/>
            <w:u w:val="single" w:color="006EB8"/>
          </w:rPr>
          <w:t>SDG</w:t>
        </w:r>
        <w:r w:rsidRPr="0062799E">
          <w:rPr>
            <w:rFonts w:ascii="Calibri" w:hAnsi="Calibri"/>
            <w:color w:val="006EB8"/>
            <w:spacing w:val="-9"/>
            <w:w w:val="110"/>
            <w:u w:val="single" w:color="006EB8"/>
          </w:rPr>
          <w:t xml:space="preserve"> </w:t>
        </w:r>
        <w:r w:rsidRPr="0062799E">
          <w:rPr>
            <w:rFonts w:ascii="Calibri" w:hAnsi="Calibri"/>
            <w:color w:val="006EB8"/>
            <w:w w:val="110"/>
            <w:u w:val="single" w:color="006EB8"/>
          </w:rPr>
          <w:t>indicator</w:t>
        </w:r>
        <w:r w:rsidRPr="0062799E">
          <w:rPr>
            <w:rFonts w:ascii="Calibri" w:hAnsi="Calibri"/>
            <w:color w:val="006EB8"/>
            <w:spacing w:val="-10"/>
            <w:w w:val="110"/>
            <w:u w:val="single" w:color="006EB8"/>
          </w:rPr>
          <w:t xml:space="preserve"> </w:t>
        </w:r>
        <w:r w:rsidRPr="0062799E">
          <w:rPr>
            <w:rFonts w:ascii="Calibri" w:hAnsi="Calibri"/>
            <w:color w:val="006EB8"/>
            <w:w w:val="110"/>
            <w:u w:val="single" w:color="006EB8"/>
          </w:rPr>
          <w:t>4.a.1</w:t>
        </w:r>
      </w:hyperlink>
      <w:r w:rsidRPr="0062799E">
        <w:rPr>
          <w:rFonts w:ascii="Calibri" w:hAnsi="Calibri"/>
          <w:w w:val="110"/>
        </w:rPr>
        <w:t>,</w:t>
      </w:r>
      <w:r w:rsidRPr="0062799E">
        <w:rPr>
          <w:rFonts w:ascii="Calibri" w:hAnsi="Calibri"/>
          <w:spacing w:val="-9"/>
          <w:w w:val="110"/>
        </w:rPr>
        <w:t xml:space="preserve"> </w:t>
      </w:r>
      <w:r w:rsidRPr="0062799E">
        <w:rPr>
          <w:rFonts w:ascii="Calibri" w:hAnsi="Calibri"/>
          <w:w w:val="110"/>
        </w:rPr>
        <w:t>including</w:t>
      </w:r>
      <w:r w:rsidRPr="0062799E">
        <w:rPr>
          <w:rFonts w:ascii="Calibri" w:hAnsi="Calibri"/>
          <w:spacing w:val="-9"/>
          <w:w w:val="110"/>
        </w:rPr>
        <w:t xml:space="preserve"> </w:t>
      </w:r>
      <w:r w:rsidRPr="0062799E">
        <w:rPr>
          <w:rFonts w:ascii="Calibri" w:hAnsi="Calibri"/>
          <w:w w:val="110"/>
        </w:rPr>
        <w:t>on</w:t>
      </w:r>
      <w:r w:rsidRPr="0062799E">
        <w:rPr>
          <w:rFonts w:ascii="Calibri" w:hAnsi="Calibri"/>
          <w:spacing w:val="-10"/>
          <w:w w:val="110"/>
        </w:rPr>
        <w:t xml:space="preserve"> </w:t>
      </w:r>
      <w:r w:rsidRPr="0062799E">
        <w:rPr>
          <w:rFonts w:ascii="Calibri" w:hAnsi="Calibri"/>
          <w:w w:val="110"/>
        </w:rPr>
        <w:t>adapted</w:t>
      </w:r>
      <w:r w:rsidRPr="0062799E">
        <w:rPr>
          <w:rFonts w:ascii="Calibri" w:hAnsi="Calibri"/>
          <w:spacing w:val="-9"/>
          <w:w w:val="110"/>
        </w:rPr>
        <w:t xml:space="preserve"> </w:t>
      </w:r>
      <w:r w:rsidRPr="0062799E">
        <w:rPr>
          <w:rFonts w:ascii="Calibri" w:hAnsi="Calibri"/>
          <w:w w:val="110"/>
        </w:rPr>
        <w:t>infrastructure</w:t>
      </w:r>
      <w:r w:rsidRPr="0062799E">
        <w:rPr>
          <w:rFonts w:ascii="Calibri" w:hAnsi="Calibri"/>
          <w:spacing w:val="-9"/>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materials</w:t>
      </w:r>
      <w:r w:rsidRPr="0062799E">
        <w:rPr>
          <w:rFonts w:ascii="Calibri" w:hAnsi="Calibri"/>
          <w:spacing w:val="-9"/>
          <w:w w:val="110"/>
        </w:rPr>
        <w:t xml:space="preserve"> </w:t>
      </w:r>
      <w:r w:rsidRPr="0062799E">
        <w:rPr>
          <w:rFonts w:ascii="Calibri" w:hAnsi="Calibri"/>
          <w:w w:val="110"/>
        </w:rPr>
        <w:t>for students</w:t>
      </w:r>
      <w:r w:rsidRPr="0062799E">
        <w:rPr>
          <w:rFonts w:ascii="Calibri" w:hAnsi="Calibri"/>
          <w:spacing w:val="-10"/>
          <w:w w:val="110"/>
        </w:rPr>
        <w:t xml:space="preserve"> </w:t>
      </w:r>
      <w:r w:rsidRPr="0062799E">
        <w:rPr>
          <w:rFonts w:ascii="Calibri" w:hAnsi="Calibri"/>
          <w:w w:val="110"/>
        </w:rPr>
        <w:t>with</w:t>
      </w:r>
      <w:r w:rsidRPr="0062799E">
        <w:rPr>
          <w:rFonts w:ascii="Calibri" w:hAnsi="Calibri"/>
          <w:spacing w:val="-10"/>
          <w:w w:val="110"/>
        </w:rPr>
        <w:t xml:space="preserve"> </w:t>
      </w:r>
      <w:r w:rsidRPr="0062799E">
        <w:rPr>
          <w:rFonts w:ascii="Calibri" w:hAnsi="Calibri"/>
          <w:w w:val="110"/>
        </w:rPr>
        <w:t>disabilities;</w:t>
      </w:r>
      <w:r w:rsidRPr="0062799E">
        <w:rPr>
          <w:rFonts w:ascii="Calibri" w:hAnsi="Calibri"/>
          <w:spacing w:val="-10"/>
          <w:w w:val="110"/>
        </w:rPr>
        <w:t xml:space="preserve"> </w:t>
      </w:r>
      <w:r w:rsidRPr="0062799E">
        <w:rPr>
          <w:rFonts w:ascii="Calibri" w:hAnsi="Calibri"/>
          <w:w w:val="110"/>
        </w:rPr>
        <w:t>this</w:t>
      </w:r>
      <w:r w:rsidRPr="0062799E">
        <w:rPr>
          <w:rFonts w:ascii="Calibri" w:hAnsi="Calibri"/>
          <w:spacing w:val="-10"/>
          <w:w w:val="110"/>
        </w:rPr>
        <w:t xml:space="preserve"> </w:t>
      </w:r>
      <w:r w:rsidRPr="0062799E">
        <w:rPr>
          <w:rFonts w:ascii="Calibri" w:hAnsi="Calibri"/>
          <w:w w:val="110"/>
        </w:rPr>
        <w:t>information</w:t>
      </w:r>
      <w:r w:rsidRPr="0062799E">
        <w:rPr>
          <w:rFonts w:ascii="Calibri" w:hAnsi="Calibri"/>
          <w:spacing w:val="-10"/>
          <w:w w:val="110"/>
        </w:rPr>
        <w:t xml:space="preserve"> </w:t>
      </w:r>
      <w:r w:rsidRPr="0062799E">
        <w:rPr>
          <w:rFonts w:ascii="Calibri" w:hAnsi="Calibri"/>
          <w:w w:val="110"/>
        </w:rPr>
        <w:t>is</w:t>
      </w:r>
      <w:r w:rsidRPr="0062799E">
        <w:rPr>
          <w:rFonts w:ascii="Calibri" w:hAnsi="Calibri"/>
          <w:spacing w:val="-10"/>
          <w:w w:val="110"/>
        </w:rPr>
        <w:t xml:space="preserve"> </w:t>
      </w:r>
      <w:r w:rsidRPr="0062799E">
        <w:rPr>
          <w:rFonts w:ascii="Calibri" w:hAnsi="Calibri"/>
          <w:w w:val="110"/>
        </w:rPr>
        <w:t>important</w:t>
      </w:r>
      <w:r w:rsidRPr="0062799E">
        <w:rPr>
          <w:rFonts w:ascii="Calibri" w:hAnsi="Calibri"/>
          <w:spacing w:val="-10"/>
          <w:w w:val="110"/>
        </w:rPr>
        <w:t xml:space="preserve"> </w:t>
      </w:r>
      <w:r w:rsidRPr="0062799E">
        <w:rPr>
          <w:rFonts w:ascii="Calibri" w:hAnsi="Calibri"/>
          <w:w w:val="110"/>
        </w:rPr>
        <w:t>for</w:t>
      </w:r>
      <w:r w:rsidRPr="0062799E">
        <w:rPr>
          <w:rFonts w:ascii="Calibri" w:hAnsi="Calibri"/>
          <w:spacing w:val="-10"/>
          <w:w w:val="110"/>
        </w:rPr>
        <w:t xml:space="preserve"> </w:t>
      </w:r>
      <w:r w:rsidRPr="0062799E">
        <w:rPr>
          <w:rFonts w:ascii="Calibri" w:hAnsi="Calibri"/>
          <w:w w:val="110"/>
        </w:rPr>
        <w:t>understanding</w:t>
      </w:r>
      <w:r w:rsidRPr="0062799E">
        <w:rPr>
          <w:rFonts w:ascii="Calibri" w:hAnsi="Calibri"/>
          <w:spacing w:val="-10"/>
          <w:w w:val="110"/>
        </w:rPr>
        <w:t xml:space="preserve"> </w:t>
      </w:r>
      <w:r w:rsidRPr="0062799E">
        <w:rPr>
          <w:rFonts w:ascii="Calibri" w:hAnsi="Calibri"/>
          <w:w w:val="110"/>
        </w:rPr>
        <w:t>environmental</w:t>
      </w:r>
      <w:r w:rsidRPr="0062799E">
        <w:rPr>
          <w:rFonts w:ascii="Calibri" w:hAnsi="Calibri"/>
          <w:spacing w:val="-10"/>
          <w:w w:val="110"/>
        </w:rPr>
        <w:t xml:space="preserve"> </w:t>
      </w:r>
      <w:r w:rsidRPr="0062799E">
        <w:rPr>
          <w:rFonts w:ascii="Calibri" w:hAnsi="Calibri"/>
          <w:w w:val="110"/>
        </w:rPr>
        <w:t>factors</w:t>
      </w:r>
      <w:r w:rsidRPr="0062799E">
        <w:rPr>
          <w:rFonts w:ascii="Calibri" w:hAnsi="Calibri"/>
          <w:spacing w:val="-9"/>
          <w:w w:val="110"/>
        </w:rPr>
        <w:t xml:space="preserve"> </w:t>
      </w:r>
      <w:r w:rsidRPr="0062799E">
        <w:rPr>
          <w:rFonts w:ascii="Calibri" w:hAnsi="Calibri"/>
          <w:spacing w:val="-4"/>
          <w:w w:val="110"/>
        </w:rPr>
        <w:t xml:space="preserve">that </w:t>
      </w:r>
      <w:r w:rsidRPr="0062799E">
        <w:rPr>
          <w:rFonts w:ascii="Calibri" w:hAnsi="Calibri"/>
          <w:w w:val="110"/>
        </w:rPr>
        <w:t>act as barriers or enablers to enrolment and</w:t>
      </w:r>
      <w:r w:rsidRPr="0062799E">
        <w:rPr>
          <w:rFonts w:ascii="Calibri" w:hAnsi="Calibri"/>
          <w:spacing w:val="-5"/>
          <w:w w:val="110"/>
        </w:rPr>
        <w:t xml:space="preserve"> </w:t>
      </w:r>
      <w:r w:rsidRPr="0062799E">
        <w:rPr>
          <w:rFonts w:ascii="Calibri" w:hAnsi="Calibri"/>
          <w:w w:val="110"/>
        </w:rPr>
        <w:t>achievement.</w:t>
      </w:r>
    </w:p>
    <w:p w:rsidR="009B73C6" w:rsidRPr="0062799E" w:rsidRDefault="00CD31CF" w:rsidP="009C6F94">
      <w:pPr>
        <w:pStyle w:val="BodyText"/>
        <w:spacing w:after="240" w:line="285" w:lineRule="auto"/>
        <w:rPr>
          <w:rFonts w:ascii="Calibri" w:hAnsi="Calibri"/>
        </w:rPr>
      </w:pPr>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addition,</w:t>
      </w:r>
      <w:r w:rsidRPr="0062799E">
        <w:rPr>
          <w:rFonts w:ascii="Calibri" w:hAnsi="Calibri"/>
          <w:spacing w:val="-11"/>
          <w:w w:val="110"/>
        </w:rPr>
        <w:t xml:space="preserve"> </w:t>
      </w:r>
      <w:r w:rsidRPr="0062799E">
        <w:rPr>
          <w:rFonts w:ascii="Calibri" w:hAnsi="Calibri"/>
          <w:w w:val="110"/>
        </w:rPr>
        <w:t>CRPD</w:t>
      </w:r>
      <w:r w:rsidRPr="0062799E">
        <w:rPr>
          <w:rFonts w:ascii="Calibri" w:hAnsi="Calibri"/>
          <w:spacing w:val="-11"/>
          <w:w w:val="110"/>
        </w:rPr>
        <w:t xml:space="preserve"> </w:t>
      </w:r>
      <w:r w:rsidRPr="0062799E">
        <w:rPr>
          <w:rFonts w:ascii="Calibri" w:hAnsi="Calibri"/>
          <w:w w:val="110"/>
        </w:rPr>
        <w:t>indicators</w:t>
      </w:r>
      <w:r w:rsidRPr="0062799E">
        <w:rPr>
          <w:rFonts w:ascii="Calibri" w:hAnsi="Calibri"/>
          <w:spacing w:val="-12"/>
          <w:w w:val="110"/>
        </w:rPr>
        <w:t xml:space="preserve"> </w:t>
      </w:r>
      <w:r w:rsidRPr="0062799E">
        <w:rPr>
          <w:rFonts w:ascii="Calibri" w:hAnsi="Calibri"/>
          <w:w w:val="110"/>
        </w:rPr>
        <w:t>require</w:t>
      </w:r>
      <w:r w:rsidRPr="0062799E">
        <w:rPr>
          <w:rFonts w:ascii="Calibri" w:hAnsi="Calibri"/>
          <w:spacing w:val="-11"/>
          <w:w w:val="110"/>
        </w:rPr>
        <w:t xml:space="preserve"> </w:t>
      </w:r>
      <w:r w:rsidRPr="0062799E">
        <w:rPr>
          <w:rFonts w:ascii="Calibri" w:hAnsi="Calibri"/>
          <w:w w:val="110"/>
        </w:rPr>
        <w:t>measurements</w:t>
      </w:r>
      <w:r w:rsidRPr="0062799E">
        <w:rPr>
          <w:rFonts w:ascii="Calibri" w:hAnsi="Calibri"/>
          <w:spacing w:val="-11"/>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1"/>
          <w:w w:val="110"/>
        </w:rPr>
        <w:t xml:space="preserve"> </w:t>
      </w:r>
      <w:r w:rsidRPr="0062799E">
        <w:rPr>
          <w:rFonts w:ascii="Calibri" w:hAnsi="Calibri"/>
          <w:w w:val="110"/>
        </w:rPr>
        <w:t>proportion</w:t>
      </w:r>
      <w:r w:rsidRPr="0062799E">
        <w:rPr>
          <w:rFonts w:ascii="Calibri" w:hAnsi="Calibri"/>
          <w:spacing w:val="-11"/>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students</w:t>
      </w:r>
      <w:r w:rsidRPr="0062799E">
        <w:rPr>
          <w:rFonts w:ascii="Calibri" w:hAnsi="Calibri"/>
          <w:spacing w:val="-11"/>
          <w:w w:val="110"/>
        </w:rPr>
        <w:t xml:space="preserve"> </w:t>
      </w:r>
      <w:r w:rsidRPr="0062799E">
        <w:rPr>
          <w:rFonts w:ascii="Calibri" w:hAnsi="Calibri"/>
          <w:w w:val="110"/>
        </w:rPr>
        <w:t>with</w:t>
      </w:r>
      <w:r w:rsidRPr="0062799E">
        <w:rPr>
          <w:rFonts w:ascii="Calibri" w:hAnsi="Calibri"/>
          <w:spacing w:val="-11"/>
          <w:w w:val="110"/>
        </w:rPr>
        <w:t xml:space="preserve"> </w:t>
      </w:r>
      <w:r w:rsidRPr="0062799E">
        <w:rPr>
          <w:rFonts w:ascii="Calibri" w:hAnsi="Calibri"/>
          <w:w w:val="110"/>
        </w:rPr>
        <w:t>disabilities benefiting from individual education plans, support measures and other accommodations; the proportion</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deaf</w:t>
      </w:r>
      <w:r w:rsidRPr="0062799E">
        <w:rPr>
          <w:rFonts w:ascii="Calibri" w:hAnsi="Calibri"/>
          <w:spacing w:val="-13"/>
          <w:w w:val="110"/>
        </w:rPr>
        <w:t xml:space="preserve"> </w:t>
      </w:r>
      <w:r w:rsidRPr="0062799E">
        <w:rPr>
          <w:rFonts w:ascii="Calibri" w:hAnsi="Calibri"/>
          <w:w w:val="110"/>
        </w:rPr>
        <w:t>students</w:t>
      </w:r>
      <w:r w:rsidRPr="0062799E">
        <w:rPr>
          <w:rFonts w:ascii="Calibri" w:hAnsi="Calibri"/>
          <w:spacing w:val="-14"/>
          <w:w w:val="110"/>
        </w:rPr>
        <w:t xml:space="preserve"> </w:t>
      </w:r>
      <w:r w:rsidRPr="0062799E">
        <w:rPr>
          <w:rFonts w:ascii="Calibri" w:hAnsi="Calibri"/>
          <w:w w:val="110"/>
        </w:rPr>
        <w:t>receiving</w:t>
      </w:r>
      <w:r w:rsidRPr="0062799E">
        <w:rPr>
          <w:rFonts w:ascii="Calibri" w:hAnsi="Calibri"/>
          <w:spacing w:val="-13"/>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w w:val="110"/>
        </w:rPr>
        <w:t>in</w:t>
      </w:r>
      <w:r w:rsidRPr="0062799E">
        <w:rPr>
          <w:rFonts w:ascii="Calibri" w:hAnsi="Calibri"/>
          <w:spacing w:val="-13"/>
          <w:w w:val="110"/>
        </w:rPr>
        <w:t xml:space="preserve"> </w:t>
      </w:r>
      <w:r w:rsidRPr="0062799E">
        <w:rPr>
          <w:rFonts w:ascii="Calibri" w:hAnsi="Calibri"/>
          <w:w w:val="110"/>
        </w:rPr>
        <w:t>sign</w:t>
      </w:r>
      <w:r w:rsidRPr="0062799E">
        <w:rPr>
          <w:rFonts w:ascii="Calibri" w:hAnsi="Calibri"/>
          <w:spacing w:val="-14"/>
          <w:w w:val="110"/>
        </w:rPr>
        <w:t xml:space="preserve"> </w:t>
      </w:r>
      <w:r w:rsidRPr="0062799E">
        <w:rPr>
          <w:rFonts w:ascii="Calibri" w:hAnsi="Calibri"/>
          <w:w w:val="110"/>
        </w:rPr>
        <w:t>language;</w:t>
      </w:r>
      <w:r w:rsidRPr="0062799E">
        <w:rPr>
          <w:rFonts w:ascii="Calibri" w:hAnsi="Calibri"/>
          <w:spacing w:val="-13"/>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measurements</w:t>
      </w:r>
      <w:r w:rsidRPr="0062799E">
        <w:rPr>
          <w:rFonts w:ascii="Calibri" w:hAnsi="Calibri"/>
          <w:spacing w:val="-13"/>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other</w:t>
      </w:r>
      <w:r w:rsidRPr="0062799E">
        <w:rPr>
          <w:rFonts w:ascii="Calibri" w:hAnsi="Calibri"/>
          <w:spacing w:val="-13"/>
          <w:w w:val="110"/>
        </w:rPr>
        <w:t xml:space="preserve"> </w:t>
      </w:r>
      <w:r w:rsidRPr="0062799E">
        <w:rPr>
          <w:rFonts w:ascii="Calibri" w:hAnsi="Calibri"/>
          <w:spacing w:val="-3"/>
          <w:w w:val="110"/>
        </w:rPr>
        <w:t>areas.</w:t>
      </w:r>
    </w:p>
    <w:p w:rsidR="009B73C6" w:rsidRPr="0062799E" w:rsidRDefault="00CD31CF" w:rsidP="009C6F94">
      <w:pPr>
        <w:spacing w:after="240"/>
        <w:rPr>
          <w:rFonts w:ascii="Calibri" w:hAnsi="Calibri"/>
          <w:b/>
          <w:bCs/>
        </w:rPr>
      </w:pPr>
      <w:r w:rsidRPr="0062799E">
        <w:rPr>
          <w:rFonts w:ascii="Calibri" w:hAnsi="Calibri"/>
          <w:b/>
          <w:bCs/>
          <w:noProof/>
          <w:position w:val="-5"/>
          <w:lang w:eastAsia="en-GB"/>
        </w:rPr>
        <w:drawing>
          <wp:inline distT="0" distB="0" distL="0" distR="0" wp14:anchorId="67CBBAF0" wp14:editId="0DCF813A">
            <wp:extent cx="167386" cy="180003"/>
            <wp:effectExtent l="0" t="0" r="4445" b="0"/>
            <wp:docPr id="101" name="image68.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8.png"/>
                    <pic:cNvPicPr/>
                  </pic:nvPicPr>
                  <pic:blipFill>
                    <a:blip r:embed="rId94" cstate="print"/>
                    <a:stretch>
                      <a:fillRect/>
                    </a:stretch>
                  </pic:blipFill>
                  <pic:spPr>
                    <a:xfrm>
                      <a:off x="0" y="0"/>
                      <a:ext cx="167386" cy="180003"/>
                    </a:xfrm>
                    <a:prstGeom prst="rect">
                      <a:avLst/>
                    </a:prstGeom>
                  </pic:spPr>
                </pic:pic>
              </a:graphicData>
            </a:graphic>
          </wp:inline>
        </w:drawing>
      </w:r>
      <w:r w:rsidR="00F63F44" w:rsidRPr="0062799E">
        <w:rPr>
          <w:rFonts w:ascii="Calibri" w:hAnsi="Calibri"/>
          <w:b/>
          <w:bCs/>
        </w:rPr>
        <w:tab/>
      </w:r>
      <w:r w:rsidRPr="0062799E">
        <w:rPr>
          <w:rFonts w:ascii="Calibri" w:hAnsi="Calibri"/>
          <w:b/>
          <w:bCs/>
          <w:w w:val="110"/>
        </w:rPr>
        <w:t>Recommendation</w:t>
      </w:r>
    </w:p>
    <w:p w:rsidR="009B73C6" w:rsidRPr="0062799E" w:rsidRDefault="00CD31CF" w:rsidP="005009E0">
      <w:pPr>
        <w:pStyle w:val="BodyText"/>
        <w:spacing w:after="120"/>
        <w:jc w:val="both"/>
        <w:rPr>
          <w:rFonts w:ascii="Calibri" w:hAnsi="Calibri"/>
        </w:rPr>
      </w:pPr>
      <w:r w:rsidRPr="0062799E">
        <w:rPr>
          <w:rFonts w:ascii="Calibri" w:hAnsi="Calibri"/>
          <w:w w:val="110"/>
        </w:rPr>
        <w:t>In this regard, the education authorities should:</w:t>
      </w:r>
    </w:p>
    <w:p w:rsidR="009B73C6" w:rsidRPr="0062799E" w:rsidRDefault="00CD31CF" w:rsidP="009C6F94">
      <w:pPr>
        <w:pStyle w:val="ListParagraph"/>
        <w:numPr>
          <w:ilvl w:val="0"/>
          <w:numId w:val="12"/>
        </w:numPr>
        <w:tabs>
          <w:tab w:val="left" w:pos="1361"/>
        </w:tabs>
        <w:spacing w:before="0" w:after="120" w:line="283" w:lineRule="auto"/>
        <w:ind w:left="572"/>
        <w:rPr>
          <w:rFonts w:ascii="Calibri" w:hAnsi="Calibri"/>
        </w:rPr>
      </w:pPr>
      <w:r w:rsidRPr="0062799E">
        <w:rPr>
          <w:rFonts w:ascii="Calibri" w:hAnsi="Calibri"/>
          <w:w w:val="110"/>
        </w:rPr>
        <w:t>Collect</w:t>
      </w:r>
      <w:r w:rsidRPr="0062799E">
        <w:rPr>
          <w:rFonts w:ascii="Calibri" w:hAnsi="Calibri"/>
          <w:spacing w:val="-12"/>
          <w:w w:val="110"/>
        </w:rPr>
        <w:t xml:space="preserve"> </w:t>
      </w:r>
      <w:r w:rsidRPr="0062799E">
        <w:rPr>
          <w:rFonts w:ascii="Calibri" w:hAnsi="Calibri"/>
          <w:w w:val="110"/>
        </w:rPr>
        <w:t>data</w:t>
      </w:r>
      <w:r w:rsidRPr="0062799E">
        <w:rPr>
          <w:rFonts w:ascii="Calibri" w:hAnsi="Calibri"/>
          <w:spacing w:val="-12"/>
          <w:w w:val="110"/>
        </w:rPr>
        <w:t xml:space="preserve"> </w:t>
      </w:r>
      <w:r w:rsidRPr="0062799E">
        <w:rPr>
          <w:rFonts w:ascii="Calibri" w:hAnsi="Calibri"/>
          <w:w w:val="110"/>
        </w:rPr>
        <w:t>on</w:t>
      </w:r>
      <w:r w:rsidRPr="0062799E">
        <w:rPr>
          <w:rFonts w:ascii="Calibri" w:hAnsi="Calibri"/>
          <w:spacing w:val="-11"/>
          <w:w w:val="110"/>
        </w:rPr>
        <w:t xml:space="preserve"> </w:t>
      </w:r>
      <w:r w:rsidRPr="0062799E">
        <w:rPr>
          <w:rFonts w:ascii="Calibri" w:hAnsi="Calibri"/>
          <w:w w:val="110"/>
        </w:rPr>
        <w:t>enrolment</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1"/>
          <w:w w:val="110"/>
        </w:rPr>
        <w:t xml:space="preserve"> </w:t>
      </w:r>
      <w:r w:rsidRPr="0062799E">
        <w:rPr>
          <w:rFonts w:ascii="Calibri" w:hAnsi="Calibri"/>
          <w:w w:val="110"/>
        </w:rPr>
        <w:t>completion,</w:t>
      </w:r>
      <w:r w:rsidRPr="0062799E">
        <w:rPr>
          <w:rFonts w:ascii="Calibri" w:hAnsi="Calibri"/>
          <w:spacing w:val="-12"/>
          <w:w w:val="110"/>
        </w:rPr>
        <w:t xml:space="preserve"> </w:t>
      </w:r>
      <w:r w:rsidRPr="0062799E">
        <w:rPr>
          <w:rFonts w:ascii="Calibri" w:hAnsi="Calibri"/>
          <w:w w:val="110"/>
        </w:rPr>
        <w:t>disaggregated</w:t>
      </w:r>
      <w:r w:rsidRPr="0062799E">
        <w:rPr>
          <w:rFonts w:ascii="Calibri" w:hAnsi="Calibri"/>
          <w:spacing w:val="-11"/>
          <w:w w:val="110"/>
        </w:rPr>
        <w:t xml:space="preserve"> </w:t>
      </w:r>
      <w:r w:rsidRPr="0062799E">
        <w:rPr>
          <w:rFonts w:ascii="Calibri" w:hAnsi="Calibri"/>
          <w:w w:val="110"/>
        </w:rPr>
        <w:t>by</w:t>
      </w:r>
      <w:r w:rsidRPr="0062799E">
        <w:rPr>
          <w:rFonts w:ascii="Calibri" w:hAnsi="Calibri"/>
          <w:spacing w:val="-12"/>
          <w:w w:val="110"/>
        </w:rPr>
        <w:t xml:space="preserve"> </w:t>
      </w:r>
      <w:r w:rsidRPr="0062799E">
        <w:rPr>
          <w:rFonts w:ascii="Calibri" w:hAnsi="Calibri"/>
          <w:w w:val="110"/>
        </w:rPr>
        <w:t>disability</w:t>
      </w:r>
      <w:r w:rsidRPr="0062799E">
        <w:rPr>
          <w:rFonts w:ascii="Calibri" w:hAnsi="Calibri"/>
          <w:spacing w:val="-11"/>
          <w:w w:val="110"/>
        </w:rPr>
        <w:t xml:space="preserve"> </w:t>
      </w:r>
      <w:r w:rsidRPr="0062799E">
        <w:rPr>
          <w:rFonts w:ascii="Calibri" w:hAnsi="Calibri"/>
          <w:w w:val="110"/>
        </w:rPr>
        <w:t>status,</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establish monitoring</w:t>
      </w:r>
      <w:r w:rsidRPr="0062799E">
        <w:rPr>
          <w:rFonts w:ascii="Calibri" w:hAnsi="Calibri"/>
          <w:spacing w:val="-15"/>
          <w:w w:val="110"/>
        </w:rPr>
        <w:t xml:space="preserve"> </w:t>
      </w:r>
      <w:r w:rsidRPr="0062799E">
        <w:rPr>
          <w:rFonts w:ascii="Calibri" w:hAnsi="Calibri"/>
          <w:w w:val="110"/>
        </w:rPr>
        <w:t>mechanisms</w:t>
      </w:r>
      <w:r w:rsidRPr="0062799E">
        <w:rPr>
          <w:rFonts w:ascii="Calibri" w:hAnsi="Calibri"/>
          <w:spacing w:val="-14"/>
          <w:w w:val="110"/>
        </w:rPr>
        <w:t xml:space="preserve"> </w:t>
      </w:r>
      <w:r w:rsidRPr="0062799E">
        <w:rPr>
          <w:rFonts w:ascii="Calibri" w:hAnsi="Calibri"/>
          <w:w w:val="110"/>
        </w:rPr>
        <w:t>in</w:t>
      </w:r>
      <w:r w:rsidRPr="0062799E">
        <w:rPr>
          <w:rFonts w:ascii="Calibri" w:hAnsi="Calibri"/>
          <w:spacing w:val="-14"/>
          <w:w w:val="110"/>
        </w:rPr>
        <w:t xml:space="preserve"> </w:t>
      </w:r>
      <w:r w:rsidRPr="0062799E">
        <w:rPr>
          <w:rFonts w:ascii="Calibri" w:hAnsi="Calibri"/>
          <w:w w:val="110"/>
        </w:rPr>
        <w:t>EMIS</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ensure</w:t>
      </w:r>
      <w:r w:rsidRPr="0062799E">
        <w:rPr>
          <w:rFonts w:ascii="Calibri" w:hAnsi="Calibri"/>
          <w:spacing w:val="-14"/>
          <w:w w:val="110"/>
        </w:rPr>
        <w:t xml:space="preserve"> </w:t>
      </w:r>
      <w:r w:rsidRPr="0062799E">
        <w:rPr>
          <w:rFonts w:ascii="Calibri" w:hAnsi="Calibri"/>
          <w:w w:val="110"/>
        </w:rPr>
        <w:t>action</w:t>
      </w:r>
      <w:r w:rsidRPr="0062799E">
        <w:rPr>
          <w:rFonts w:ascii="Calibri" w:hAnsi="Calibri"/>
          <w:spacing w:val="-14"/>
          <w:w w:val="110"/>
        </w:rPr>
        <w:t xml:space="preserve"> </w:t>
      </w:r>
      <w:r w:rsidRPr="0062799E">
        <w:rPr>
          <w:rFonts w:ascii="Calibri" w:hAnsi="Calibri"/>
          <w:w w:val="110"/>
        </w:rPr>
        <w:t>upon</w:t>
      </w:r>
      <w:r w:rsidRPr="0062799E">
        <w:rPr>
          <w:rFonts w:ascii="Calibri" w:hAnsi="Calibri"/>
          <w:spacing w:val="-14"/>
          <w:w w:val="110"/>
        </w:rPr>
        <w:t xml:space="preserve"> </w:t>
      </w:r>
      <w:r w:rsidRPr="0062799E">
        <w:rPr>
          <w:rFonts w:ascii="Calibri" w:hAnsi="Calibri"/>
          <w:w w:val="110"/>
        </w:rPr>
        <w:t>irregularities</w:t>
      </w:r>
      <w:r w:rsidRPr="0062799E">
        <w:rPr>
          <w:rFonts w:ascii="Calibri" w:hAnsi="Calibri"/>
          <w:spacing w:val="-14"/>
          <w:w w:val="110"/>
        </w:rPr>
        <w:t xml:space="preserve"> </w:t>
      </w:r>
      <w:r w:rsidRPr="0062799E">
        <w:rPr>
          <w:rFonts w:ascii="Calibri" w:hAnsi="Calibri"/>
          <w:w w:val="110"/>
        </w:rPr>
        <w:t>within</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trajectory</w:t>
      </w:r>
      <w:r w:rsidRPr="0062799E">
        <w:rPr>
          <w:rFonts w:ascii="Calibri" w:hAnsi="Calibri"/>
          <w:spacing w:val="-14"/>
          <w:w w:val="110"/>
        </w:rPr>
        <w:t xml:space="preserve"> </w:t>
      </w:r>
      <w:r w:rsidRPr="0062799E">
        <w:rPr>
          <w:rFonts w:ascii="Calibri" w:hAnsi="Calibri"/>
          <w:spacing w:val="-8"/>
          <w:w w:val="110"/>
        </w:rPr>
        <w:t xml:space="preserve">of </w:t>
      </w:r>
      <w:r w:rsidRPr="0062799E">
        <w:rPr>
          <w:rFonts w:ascii="Calibri" w:hAnsi="Calibri"/>
          <w:w w:val="110"/>
        </w:rPr>
        <w:t>the student.</w:t>
      </w:r>
    </w:p>
    <w:p w:rsidR="00D562B6" w:rsidRPr="0062799E" w:rsidRDefault="00CD31CF" w:rsidP="009C6F94">
      <w:pPr>
        <w:pStyle w:val="BodyText"/>
        <w:spacing w:after="120"/>
        <w:ind w:left="864"/>
        <w:rPr>
          <w:rFonts w:ascii="Calibri" w:hAnsi="Calibri"/>
        </w:rPr>
      </w:pPr>
      <w:r w:rsidRPr="0062799E">
        <w:rPr>
          <w:rFonts w:ascii="Calibri" w:hAnsi="Calibri"/>
          <w:w w:val="110"/>
        </w:rPr>
        <w:t>Related CRPD indicators: 24.11, 24.16, 24.17, 24.19, 24.28, 24.29, 31.7, 31.9</w:t>
      </w:r>
      <w:r w:rsidR="00D562B6" w:rsidRPr="0062799E">
        <w:rPr>
          <w:rFonts w:ascii="Calibri" w:hAnsi="Calibri"/>
          <w:color w:val="006EB8"/>
          <w:w w:val="110"/>
        </w:rPr>
        <w:br w:type="page"/>
      </w:r>
    </w:p>
    <w:p w:rsidR="009B73C6" w:rsidRPr="0062799E" w:rsidRDefault="00BB5A87" w:rsidP="00BB5A87">
      <w:pPr>
        <w:pStyle w:val="Heading2"/>
      </w:pPr>
      <w:bookmarkStart w:id="64" w:name="5.2_Quality_early_childhood_development,"/>
      <w:bookmarkStart w:id="65" w:name="_bookmark35"/>
      <w:bookmarkStart w:id="66" w:name="_Toc61560144"/>
      <w:bookmarkEnd w:id="64"/>
      <w:bookmarkEnd w:id="65"/>
      <w:r w:rsidRPr="0062799E">
        <w:lastRenderedPageBreak/>
        <w:t xml:space="preserve">5.2 </w:t>
      </w:r>
      <w:r w:rsidR="00CD31CF" w:rsidRPr="0062799E">
        <w:t xml:space="preserve">Quality early childhood development, care and </w:t>
      </w:r>
      <w:r w:rsidR="00CD31CF" w:rsidRPr="0062799E">
        <w:rPr>
          <w:spacing w:val="2"/>
        </w:rPr>
        <w:t xml:space="preserve">pre-primary </w:t>
      </w:r>
      <w:r w:rsidR="00CD31CF" w:rsidRPr="0062799E">
        <w:t>education- Target</w:t>
      </w:r>
      <w:r w:rsidR="00CD31CF" w:rsidRPr="0062799E">
        <w:rPr>
          <w:spacing w:val="12"/>
        </w:rPr>
        <w:t xml:space="preserve"> </w:t>
      </w:r>
      <w:r w:rsidR="00CD31CF" w:rsidRPr="0062799E">
        <w:rPr>
          <w:spacing w:val="2"/>
        </w:rPr>
        <w:t>4.2</w:t>
      </w:r>
      <w:bookmarkEnd w:id="66"/>
    </w:p>
    <w:p w:rsidR="009B73C6" w:rsidRPr="0062799E" w:rsidRDefault="00BB02AB" w:rsidP="005009E0">
      <w:pPr>
        <w:pStyle w:val="BodyText"/>
        <w:spacing w:after="120" w:line="285" w:lineRule="auto"/>
        <w:rPr>
          <w:rFonts w:ascii="Calibri" w:hAnsi="Calibri"/>
        </w:rPr>
      </w:pPr>
      <w:r w:rsidRPr="0062799E">
        <w:rPr>
          <w:rFonts w:ascii="Calibri" w:hAnsi="Calibri"/>
          <w:noProof/>
          <w:lang w:eastAsia="en-GB"/>
        </w:rPr>
        <w:drawing>
          <wp:inline distT="0" distB="0" distL="0" distR="0" wp14:anchorId="6C9D4C8F" wp14:editId="698EF685">
            <wp:extent cx="539999" cy="539999"/>
            <wp:effectExtent l="0" t="0" r="0" b="0"/>
            <wp:docPr id="103" name="image29.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62799E">
        <w:rPr>
          <w:rFonts w:ascii="Calibri" w:hAnsi="Calibri"/>
          <w:w w:val="105"/>
        </w:rPr>
        <w:t xml:space="preserve"> </w:t>
      </w:r>
      <w:r w:rsidR="00CD31CF" w:rsidRPr="0062799E">
        <w:rPr>
          <w:rFonts w:ascii="Calibri" w:hAnsi="Calibri"/>
          <w:w w:val="105"/>
        </w:rPr>
        <w:t>4.2 By 2030, ensure that all girls and boys have access to quality early childhood development, care and pre-primary education so that they are ready for primary education</w:t>
      </w:r>
    </w:p>
    <w:p w:rsidR="009B73C6" w:rsidRPr="0062799E" w:rsidRDefault="00CD31CF" w:rsidP="005009E0">
      <w:pPr>
        <w:pStyle w:val="BodyText"/>
        <w:spacing w:after="120" w:line="285" w:lineRule="auto"/>
        <w:rPr>
          <w:rFonts w:ascii="Calibri" w:hAnsi="Calibri"/>
        </w:rPr>
      </w:pPr>
      <w:r w:rsidRPr="0062799E">
        <w:rPr>
          <w:rFonts w:ascii="Calibri" w:hAnsi="Calibri"/>
          <w:w w:val="110"/>
        </w:rPr>
        <w:t>Early</w:t>
      </w:r>
      <w:r w:rsidRPr="0062799E">
        <w:rPr>
          <w:rFonts w:ascii="Calibri" w:hAnsi="Calibri"/>
          <w:spacing w:val="-16"/>
          <w:w w:val="110"/>
        </w:rPr>
        <w:t xml:space="preserve"> </w:t>
      </w:r>
      <w:r w:rsidRPr="0062799E">
        <w:rPr>
          <w:rFonts w:ascii="Calibri" w:hAnsi="Calibri"/>
          <w:w w:val="110"/>
        </w:rPr>
        <w:t>childhood</w:t>
      </w:r>
      <w:r w:rsidRPr="0062799E">
        <w:rPr>
          <w:rFonts w:ascii="Calibri" w:hAnsi="Calibri"/>
          <w:spacing w:val="-16"/>
          <w:w w:val="110"/>
        </w:rPr>
        <w:t xml:space="preserve"> </w:t>
      </w:r>
      <w:r w:rsidRPr="0062799E">
        <w:rPr>
          <w:rFonts w:ascii="Calibri" w:hAnsi="Calibri"/>
          <w:w w:val="110"/>
        </w:rPr>
        <w:t>interventions</w:t>
      </w:r>
      <w:r w:rsidRPr="0062799E">
        <w:rPr>
          <w:rFonts w:ascii="Calibri" w:hAnsi="Calibri"/>
          <w:spacing w:val="-16"/>
          <w:w w:val="110"/>
        </w:rPr>
        <w:t xml:space="preserve"> </w:t>
      </w:r>
      <w:r w:rsidRPr="0062799E">
        <w:rPr>
          <w:rFonts w:ascii="Calibri" w:hAnsi="Calibri"/>
          <w:w w:val="110"/>
        </w:rPr>
        <w:t>can</w:t>
      </w:r>
      <w:r w:rsidRPr="0062799E">
        <w:rPr>
          <w:rFonts w:ascii="Calibri" w:hAnsi="Calibri"/>
          <w:spacing w:val="-16"/>
          <w:w w:val="110"/>
        </w:rPr>
        <w:t xml:space="preserve"> </w:t>
      </w:r>
      <w:r w:rsidRPr="0062799E">
        <w:rPr>
          <w:rFonts w:ascii="Calibri" w:hAnsi="Calibri"/>
          <w:w w:val="110"/>
        </w:rPr>
        <w:t>be</w:t>
      </w:r>
      <w:r w:rsidRPr="0062799E">
        <w:rPr>
          <w:rFonts w:ascii="Calibri" w:hAnsi="Calibri"/>
          <w:spacing w:val="-16"/>
          <w:w w:val="110"/>
        </w:rPr>
        <w:t xml:space="preserve"> </w:t>
      </w:r>
      <w:r w:rsidRPr="0062799E">
        <w:rPr>
          <w:rFonts w:ascii="Calibri" w:hAnsi="Calibri"/>
          <w:w w:val="110"/>
        </w:rPr>
        <w:t>particularly</w:t>
      </w:r>
      <w:r w:rsidRPr="0062799E">
        <w:rPr>
          <w:rFonts w:ascii="Calibri" w:hAnsi="Calibri"/>
          <w:spacing w:val="-16"/>
          <w:w w:val="110"/>
        </w:rPr>
        <w:t xml:space="preserve"> </w:t>
      </w:r>
      <w:r w:rsidRPr="0062799E">
        <w:rPr>
          <w:rFonts w:ascii="Calibri" w:hAnsi="Calibri"/>
          <w:w w:val="110"/>
        </w:rPr>
        <w:t>valuable</w:t>
      </w:r>
      <w:r w:rsidRPr="0062799E">
        <w:rPr>
          <w:rFonts w:ascii="Calibri" w:hAnsi="Calibri"/>
          <w:spacing w:val="-15"/>
          <w:w w:val="110"/>
        </w:rPr>
        <w:t xml:space="preserve"> </w:t>
      </w:r>
      <w:r w:rsidRPr="0062799E">
        <w:rPr>
          <w:rFonts w:ascii="Calibri" w:hAnsi="Calibri"/>
          <w:w w:val="110"/>
        </w:rPr>
        <w:t>for</w:t>
      </w:r>
      <w:r w:rsidRPr="0062799E">
        <w:rPr>
          <w:rFonts w:ascii="Calibri" w:hAnsi="Calibri"/>
          <w:spacing w:val="-16"/>
          <w:w w:val="110"/>
        </w:rPr>
        <w:t xml:space="preserve"> </w:t>
      </w:r>
      <w:r w:rsidRPr="0062799E">
        <w:rPr>
          <w:rFonts w:ascii="Calibri" w:hAnsi="Calibri"/>
          <w:w w:val="110"/>
        </w:rPr>
        <w:t>children</w:t>
      </w:r>
      <w:r w:rsidRPr="0062799E">
        <w:rPr>
          <w:rFonts w:ascii="Calibri" w:hAnsi="Calibri"/>
          <w:spacing w:val="-16"/>
          <w:w w:val="110"/>
        </w:rPr>
        <w:t xml:space="preserve"> </w:t>
      </w:r>
      <w:r w:rsidRPr="0062799E">
        <w:rPr>
          <w:rFonts w:ascii="Calibri" w:hAnsi="Calibri"/>
          <w:w w:val="110"/>
        </w:rPr>
        <w:t>with</w:t>
      </w:r>
      <w:r w:rsidRPr="0062799E">
        <w:rPr>
          <w:rFonts w:ascii="Calibri" w:hAnsi="Calibri"/>
          <w:spacing w:val="-16"/>
          <w:w w:val="110"/>
        </w:rPr>
        <w:t xml:space="preserve"> </w:t>
      </w:r>
      <w:r w:rsidRPr="0062799E">
        <w:rPr>
          <w:rFonts w:ascii="Calibri" w:hAnsi="Calibri"/>
          <w:w w:val="110"/>
        </w:rPr>
        <w:t>disabilities,</w:t>
      </w:r>
      <w:r w:rsidRPr="0062799E">
        <w:rPr>
          <w:rFonts w:ascii="Calibri" w:hAnsi="Calibri"/>
          <w:spacing w:val="-16"/>
          <w:w w:val="110"/>
        </w:rPr>
        <w:t xml:space="preserve"> </w:t>
      </w:r>
      <w:r w:rsidRPr="0062799E">
        <w:rPr>
          <w:rFonts w:ascii="Calibri" w:hAnsi="Calibri"/>
          <w:w w:val="110"/>
        </w:rPr>
        <w:t>serving</w:t>
      </w:r>
      <w:r w:rsidRPr="0062799E">
        <w:rPr>
          <w:rFonts w:ascii="Calibri" w:hAnsi="Calibri"/>
          <w:spacing w:val="-16"/>
          <w:w w:val="110"/>
        </w:rPr>
        <w:t xml:space="preserve"> </w:t>
      </w:r>
      <w:r w:rsidRPr="0062799E">
        <w:rPr>
          <w:rFonts w:ascii="Calibri" w:hAnsi="Calibri"/>
          <w:w w:val="110"/>
        </w:rPr>
        <w:t>to strengthen</w:t>
      </w:r>
      <w:r w:rsidRPr="0062799E">
        <w:rPr>
          <w:rFonts w:ascii="Calibri" w:hAnsi="Calibri"/>
          <w:spacing w:val="-10"/>
          <w:w w:val="110"/>
        </w:rPr>
        <w:t xml:space="preserve"> </w:t>
      </w:r>
      <w:r w:rsidRPr="0062799E">
        <w:rPr>
          <w:rFonts w:ascii="Calibri" w:hAnsi="Calibri"/>
          <w:w w:val="110"/>
        </w:rPr>
        <w:t>their</w:t>
      </w:r>
      <w:r w:rsidRPr="0062799E">
        <w:rPr>
          <w:rFonts w:ascii="Calibri" w:hAnsi="Calibri"/>
          <w:spacing w:val="-10"/>
          <w:w w:val="110"/>
        </w:rPr>
        <w:t xml:space="preserve"> </w:t>
      </w:r>
      <w:r w:rsidRPr="0062799E">
        <w:rPr>
          <w:rFonts w:ascii="Calibri" w:hAnsi="Calibri"/>
          <w:w w:val="110"/>
        </w:rPr>
        <w:t>capacity</w:t>
      </w:r>
      <w:r w:rsidRPr="0062799E">
        <w:rPr>
          <w:rFonts w:ascii="Calibri" w:hAnsi="Calibri"/>
          <w:spacing w:val="-10"/>
          <w:w w:val="110"/>
        </w:rPr>
        <w:t xml:space="preserve"> </w:t>
      </w:r>
      <w:r w:rsidRPr="0062799E">
        <w:rPr>
          <w:rFonts w:ascii="Calibri" w:hAnsi="Calibri"/>
          <w:w w:val="110"/>
        </w:rPr>
        <w:t>to</w:t>
      </w:r>
      <w:r w:rsidRPr="0062799E">
        <w:rPr>
          <w:rFonts w:ascii="Calibri" w:hAnsi="Calibri"/>
          <w:spacing w:val="-10"/>
          <w:w w:val="110"/>
        </w:rPr>
        <w:t xml:space="preserve"> </w:t>
      </w:r>
      <w:r w:rsidRPr="0062799E">
        <w:rPr>
          <w:rFonts w:ascii="Calibri" w:hAnsi="Calibri"/>
          <w:w w:val="110"/>
        </w:rPr>
        <w:t>benefit</w:t>
      </w:r>
      <w:r w:rsidRPr="0062799E">
        <w:rPr>
          <w:rFonts w:ascii="Calibri" w:hAnsi="Calibri"/>
          <w:spacing w:val="-10"/>
          <w:w w:val="110"/>
        </w:rPr>
        <w:t xml:space="preserve"> </w:t>
      </w:r>
      <w:r w:rsidRPr="0062799E">
        <w:rPr>
          <w:rFonts w:ascii="Calibri" w:hAnsi="Calibri"/>
          <w:w w:val="110"/>
        </w:rPr>
        <w:t>from</w:t>
      </w:r>
      <w:r w:rsidRPr="0062799E">
        <w:rPr>
          <w:rFonts w:ascii="Calibri" w:hAnsi="Calibri"/>
          <w:spacing w:val="-10"/>
          <w:w w:val="110"/>
        </w:rPr>
        <w:t xml:space="preserve"> </w:t>
      </w:r>
      <w:r w:rsidRPr="0062799E">
        <w:rPr>
          <w:rFonts w:ascii="Calibri" w:hAnsi="Calibri"/>
          <w:w w:val="110"/>
        </w:rPr>
        <w:t>education</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promoting</w:t>
      </w:r>
      <w:r w:rsidRPr="0062799E">
        <w:rPr>
          <w:rFonts w:ascii="Calibri" w:hAnsi="Calibri"/>
          <w:spacing w:val="-10"/>
          <w:w w:val="110"/>
        </w:rPr>
        <w:t xml:space="preserve"> </w:t>
      </w:r>
      <w:r w:rsidRPr="0062799E">
        <w:rPr>
          <w:rFonts w:ascii="Calibri" w:hAnsi="Calibri"/>
          <w:w w:val="110"/>
        </w:rPr>
        <w:t>their</w:t>
      </w:r>
      <w:r w:rsidRPr="0062799E">
        <w:rPr>
          <w:rFonts w:ascii="Calibri" w:hAnsi="Calibri"/>
          <w:spacing w:val="-10"/>
          <w:w w:val="110"/>
        </w:rPr>
        <w:t xml:space="preserve"> </w:t>
      </w:r>
      <w:r w:rsidRPr="0062799E">
        <w:rPr>
          <w:rFonts w:ascii="Calibri" w:hAnsi="Calibri"/>
          <w:w w:val="110"/>
        </w:rPr>
        <w:t>enrolment</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9"/>
          <w:w w:val="110"/>
        </w:rPr>
        <w:t xml:space="preserve"> </w:t>
      </w:r>
      <w:r w:rsidRPr="0062799E">
        <w:rPr>
          <w:rFonts w:ascii="Calibri" w:hAnsi="Calibri"/>
          <w:w w:val="110"/>
        </w:rPr>
        <w:t>attendance. All</w:t>
      </w:r>
      <w:r w:rsidRPr="0062799E">
        <w:rPr>
          <w:rFonts w:ascii="Calibri" w:hAnsi="Calibri"/>
          <w:spacing w:val="-6"/>
          <w:w w:val="110"/>
        </w:rPr>
        <w:t xml:space="preserve"> </w:t>
      </w:r>
      <w:r w:rsidRPr="0062799E">
        <w:rPr>
          <w:rFonts w:ascii="Calibri" w:hAnsi="Calibri"/>
          <w:w w:val="110"/>
        </w:rPr>
        <w:t>such</w:t>
      </w:r>
      <w:r w:rsidRPr="0062799E">
        <w:rPr>
          <w:rFonts w:ascii="Calibri" w:hAnsi="Calibri"/>
          <w:spacing w:val="-5"/>
          <w:w w:val="110"/>
        </w:rPr>
        <w:t xml:space="preserve"> </w:t>
      </w:r>
      <w:r w:rsidRPr="0062799E">
        <w:rPr>
          <w:rFonts w:ascii="Calibri" w:hAnsi="Calibri"/>
          <w:w w:val="110"/>
        </w:rPr>
        <w:t>interventions</w:t>
      </w:r>
      <w:r w:rsidRPr="0062799E">
        <w:rPr>
          <w:rFonts w:ascii="Calibri" w:hAnsi="Calibri"/>
          <w:spacing w:val="-5"/>
          <w:w w:val="110"/>
        </w:rPr>
        <w:t xml:space="preserve"> </w:t>
      </w:r>
      <w:r w:rsidRPr="0062799E">
        <w:rPr>
          <w:rFonts w:ascii="Calibri" w:hAnsi="Calibri"/>
          <w:w w:val="110"/>
        </w:rPr>
        <w:t>must</w:t>
      </w:r>
      <w:r w:rsidRPr="0062799E">
        <w:rPr>
          <w:rFonts w:ascii="Calibri" w:hAnsi="Calibri"/>
          <w:spacing w:val="-5"/>
          <w:w w:val="110"/>
        </w:rPr>
        <w:t xml:space="preserve"> </w:t>
      </w:r>
      <w:r w:rsidRPr="0062799E">
        <w:rPr>
          <w:rFonts w:ascii="Calibri" w:hAnsi="Calibri"/>
          <w:w w:val="110"/>
        </w:rPr>
        <w:t>guarantee</w:t>
      </w:r>
      <w:r w:rsidRPr="0062799E">
        <w:rPr>
          <w:rFonts w:ascii="Calibri" w:hAnsi="Calibri"/>
          <w:spacing w:val="-5"/>
          <w:w w:val="110"/>
        </w:rPr>
        <w:t xml:space="preserve"> </w:t>
      </w:r>
      <w:r w:rsidRPr="0062799E">
        <w:rPr>
          <w:rFonts w:ascii="Calibri" w:hAnsi="Calibri"/>
          <w:w w:val="110"/>
        </w:rPr>
        <w:t>respect</w:t>
      </w:r>
      <w:r w:rsidRPr="0062799E">
        <w:rPr>
          <w:rFonts w:ascii="Calibri" w:hAnsi="Calibri"/>
          <w:spacing w:val="-6"/>
          <w:w w:val="110"/>
        </w:rPr>
        <w:t xml:space="preserve"> </w:t>
      </w:r>
      <w:r w:rsidRPr="0062799E">
        <w:rPr>
          <w:rFonts w:ascii="Calibri" w:hAnsi="Calibri"/>
          <w:w w:val="110"/>
        </w:rPr>
        <w:t>for</w:t>
      </w:r>
      <w:r w:rsidRPr="0062799E">
        <w:rPr>
          <w:rFonts w:ascii="Calibri" w:hAnsi="Calibri"/>
          <w:spacing w:val="-5"/>
          <w:w w:val="110"/>
        </w:rPr>
        <w:t xml:space="preserve"> </w:t>
      </w:r>
      <w:r w:rsidRPr="0062799E">
        <w:rPr>
          <w:rFonts w:ascii="Calibri" w:hAnsi="Calibri"/>
          <w:w w:val="110"/>
        </w:rPr>
        <w:t>the</w:t>
      </w:r>
      <w:r w:rsidRPr="0062799E">
        <w:rPr>
          <w:rFonts w:ascii="Calibri" w:hAnsi="Calibri"/>
          <w:spacing w:val="-5"/>
          <w:w w:val="110"/>
        </w:rPr>
        <w:t xml:space="preserve"> </w:t>
      </w:r>
      <w:r w:rsidRPr="0062799E">
        <w:rPr>
          <w:rFonts w:ascii="Calibri" w:hAnsi="Calibri"/>
          <w:w w:val="110"/>
        </w:rPr>
        <w:t>dignity</w:t>
      </w:r>
      <w:r w:rsidRPr="0062799E">
        <w:rPr>
          <w:rFonts w:ascii="Calibri" w:hAnsi="Calibri"/>
          <w:spacing w:val="-5"/>
          <w:w w:val="110"/>
        </w:rPr>
        <w:t xml:space="preserve"> </w:t>
      </w:r>
      <w:r w:rsidRPr="0062799E">
        <w:rPr>
          <w:rFonts w:ascii="Calibri" w:hAnsi="Calibri"/>
          <w:w w:val="110"/>
        </w:rPr>
        <w:t>and</w:t>
      </w:r>
      <w:r w:rsidRPr="0062799E">
        <w:rPr>
          <w:rFonts w:ascii="Calibri" w:hAnsi="Calibri"/>
          <w:spacing w:val="-5"/>
          <w:w w:val="110"/>
        </w:rPr>
        <w:t xml:space="preserve"> </w:t>
      </w:r>
      <w:r w:rsidRPr="0062799E">
        <w:rPr>
          <w:rFonts w:ascii="Calibri" w:hAnsi="Calibri"/>
          <w:w w:val="110"/>
        </w:rPr>
        <w:t>autonomy</w:t>
      </w:r>
      <w:r w:rsidRPr="0062799E">
        <w:rPr>
          <w:rFonts w:ascii="Calibri" w:hAnsi="Calibri"/>
          <w:spacing w:val="-6"/>
          <w:w w:val="110"/>
        </w:rPr>
        <w:t xml:space="preserve"> </w:t>
      </w:r>
      <w:r w:rsidRPr="0062799E">
        <w:rPr>
          <w:rFonts w:ascii="Calibri" w:hAnsi="Calibri"/>
          <w:w w:val="110"/>
        </w:rPr>
        <w:t>of</w:t>
      </w:r>
      <w:r w:rsidRPr="0062799E">
        <w:rPr>
          <w:rFonts w:ascii="Calibri" w:hAnsi="Calibri"/>
          <w:spacing w:val="-5"/>
          <w:w w:val="110"/>
        </w:rPr>
        <w:t xml:space="preserve"> </w:t>
      </w:r>
      <w:r w:rsidRPr="0062799E">
        <w:rPr>
          <w:rFonts w:ascii="Calibri" w:hAnsi="Calibri"/>
          <w:w w:val="110"/>
        </w:rPr>
        <w:t>the</w:t>
      </w:r>
      <w:r w:rsidRPr="0062799E">
        <w:rPr>
          <w:rFonts w:ascii="Calibri" w:hAnsi="Calibri"/>
          <w:spacing w:val="-5"/>
          <w:w w:val="110"/>
        </w:rPr>
        <w:t xml:space="preserve"> </w:t>
      </w:r>
      <w:r w:rsidRPr="0062799E">
        <w:rPr>
          <w:rFonts w:ascii="Calibri" w:hAnsi="Calibri"/>
          <w:w w:val="110"/>
        </w:rPr>
        <w:t>child.</w:t>
      </w:r>
    </w:p>
    <w:p w:rsidR="009B73C6" w:rsidRPr="0062799E" w:rsidRDefault="00CD31CF" w:rsidP="005009E0">
      <w:pPr>
        <w:pStyle w:val="BodyText"/>
        <w:spacing w:after="120" w:line="285" w:lineRule="auto"/>
        <w:rPr>
          <w:rFonts w:ascii="Calibri" w:hAnsi="Calibri"/>
        </w:rPr>
      </w:pPr>
      <w:r w:rsidRPr="0062799E">
        <w:rPr>
          <w:rFonts w:ascii="Calibri" w:hAnsi="Calibri"/>
          <w:w w:val="110"/>
        </w:rPr>
        <w:t>Governments are urged to ensure access to quality early childhood development, care and pre- primary education, through development and support of an appropriately trained workforce, together</w:t>
      </w:r>
      <w:r w:rsidRPr="0062799E">
        <w:rPr>
          <w:rFonts w:ascii="Calibri" w:hAnsi="Calibri"/>
          <w:spacing w:val="-8"/>
          <w:w w:val="110"/>
        </w:rPr>
        <w:t xml:space="preserve"> </w:t>
      </w:r>
      <w:r w:rsidRPr="0062799E">
        <w:rPr>
          <w:rFonts w:ascii="Calibri" w:hAnsi="Calibri"/>
          <w:w w:val="110"/>
        </w:rPr>
        <w:t>with</w:t>
      </w:r>
      <w:r w:rsidRPr="0062799E">
        <w:rPr>
          <w:rFonts w:ascii="Calibri" w:hAnsi="Calibri"/>
          <w:spacing w:val="-8"/>
          <w:w w:val="110"/>
        </w:rPr>
        <w:t xml:space="preserve"> </w:t>
      </w:r>
      <w:r w:rsidRPr="0062799E">
        <w:rPr>
          <w:rFonts w:ascii="Calibri" w:hAnsi="Calibri"/>
          <w:w w:val="110"/>
        </w:rPr>
        <w:t>the</w:t>
      </w:r>
      <w:r w:rsidRPr="0062799E">
        <w:rPr>
          <w:rFonts w:ascii="Calibri" w:hAnsi="Calibri"/>
          <w:spacing w:val="-8"/>
          <w:w w:val="110"/>
        </w:rPr>
        <w:t xml:space="preserve"> </w:t>
      </w:r>
      <w:r w:rsidRPr="0062799E">
        <w:rPr>
          <w:rFonts w:ascii="Calibri" w:hAnsi="Calibri"/>
          <w:w w:val="110"/>
        </w:rPr>
        <w:t>provision</w:t>
      </w:r>
      <w:r w:rsidRPr="0062799E">
        <w:rPr>
          <w:rFonts w:ascii="Calibri" w:hAnsi="Calibri"/>
          <w:spacing w:val="-7"/>
          <w:w w:val="110"/>
        </w:rPr>
        <w:t xml:space="preserve"> </w:t>
      </w:r>
      <w:r w:rsidRPr="0062799E">
        <w:rPr>
          <w:rFonts w:ascii="Calibri" w:hAnsi="Calibri"/>
          <w:w w:val="110"/>
        </w:rPr>
        <w:t>of</w:t>
      </w:r>
      <w:r w:rsidRPr="0062799E">
        <w:rPr>
          <w:rFonts w:ascii="Calibri" w:hAnsi="Calibri"/>
          <w:spacing w:val="-8"/>
          <w:w w:val="110"/>
        </w:rPr>
        <w:t xml:space="preserve"> </w:t>
      </w:r>
      <w:r w:rsidRPr="0062799E">
        <w:rPr>
          <w:rFonts w:ascii="Calibri" w:hAnsi="Calibri"/>
          <w:w w:val="110"/>
        </w:rPr>
        <w:t>support</w:t>
      </w:r>
      <w:r w:rsidRPr="0062799E">
        <w:rPr>
          <w:rFonts w:ascii="Calibri" w:hAnsi="Calibri"/>
          <w:spacing w:val="-8"/>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training</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8"/>
          <w:w w:val="110"/>
        </w:rPr>
        <w:t xml:space="preserve"> </w:t>
      </w:r>
      <w:r w:rsidRPr="0062799E">
        <w:rPr>
          <w:rFonts w:ascii="Calibri" w:hAnsi="Calibri"/>
          <w:w w:val="110"/>
        </w:rPr>
        <w:t>parents</w:t>
      </w:r>
      <w:r w:rsidRPr="0062799E">
        <w:rPr>
          <w:rFonts w:ascii="Calibri" w:hAnsi="Calibri"/>
          <w:spacing w:val="-8"/>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caregivers</w:t>
      </w:r>
      <w:r w:rsidRPr="0062799E">
        <w:rPr>
          <w:rFonts w:ascii="Calibri" w:hAnsi="Calibri"/>
          <w:spacing w:val="-8"/>
          <w:w w:val="110"/>
        </w:rPr>
        <w:t xml:space="preserve"> </w:t>
      </w:r>
      <w:r w:rsidRPr="0062799E">
        <w:rPr>
          <w:rFonts w:ascii="Calibri" w:hAnsi="Calibri"/>
          <w:w w:val="110"/>
        </w:rPr>
        <w:t>of</w:t>
      </w:r>
      <w:r w:rsidRPr="0062799E">
        <w:rPr>
          <w:rFonts w:ascii="Calibri" w:hAnsi="Calibri"/>
          <w:spacing w:val="-8"/>
          <w:w w:val="110"/>
        </w:rPr>
        <w:t xml:space="preserve"> </w:t>
      </w:r>
      <w:r w:rsidRPr="0062799E">
        <w:rPr>
          <w:rFonts w:ascii="Calibri" w:hAnsi="Calibri"/>
          <w:w w:val="110"/>
        </w:rPr>
        <w:t>young</w:t>
      </w:r>
      <w:r w:rsidRPr="0062799E">
        <w:rPr>
          <w:rFonts w:ascii="Calibri" w:hAnsi="Calibri"/>
          <w:spacing w:val="-8"/>
          <w:w w:val="110"/>
        </w:rPr>
        <w:t xml:space="preserve"> </w:t>
      </w:r>
      <w:r w:rsidRPr="0062799E">
        <w:rPr>
          <w:rFonts w:ascii="Calibri" w:hAnsi="Calibri"/>
          <w:w w:val="110"/>
        </w:rPr>
        <w:t>children</w:t>
      </w:r>
      <w:r w:rsidRPr="0062799E">
        <w:rPr>
          <w:rFonts w:ascii="Calibri" w:hAnsi="Calibri"/>
          <w:spacing w:val="-7"/>
          <w:w w:val="110"/>
        </w:rPr>
        <w:t xml:space="preserve"> </w:t>
      </w:r>
      <w:r w:rsidRPr="0062799E">
        <w:rPr>
          <w:rFonts w:ascii="Calibri" w:hAnsi="Calibri"/>
          <w:spacing w:val="-4"/>
          <w:w w:val="110"/>
        </w:rPr>
        <w:t xml:space="preserve">with </w:t>
      </w:r>
      <w:r w:rsidRPr="0062799E">
        <w:rPr>
          <w:rFonts w:ascii="Calibri" w:hAnsi="Calibri"/>
          <w:w w:val="110"/>
        </w:rPr>
        <w:t>disabilities. If identified and supported early, young children with disabilities are more likely to transition into pre-primary and primary inclusive education</w:t>
      </w:r>
      <w:r w:rsidRPr="0062799E">
        <w:rPr>
          <w:rFonts w:ascii="Calibri" w:hAnsi="Calibri"/>
          <w:spacing w:val="-11"/>
          <w:w w:val="110"/>
        </w:rPr>
        <w:t xml:space="preserve"> </w:t>
      </w:r>
      <w:r w:rsidRPr="0062799E">
        <w:rPr>
          <w:rFonts w:ascii="Calibri" w:hAnsi="Calibri"/>
          <w:w w:val="110"/>
        </w:rPr>
        <w:t>settings.</w:t>
      </w:r>
    </w:p>
    <w:p w:rsidR="009B73C6" w:rsidRPr="0062799E" w:rsidRDefault="00CD31CF" w:rsidP="009C6F94">
      <w:pPr>
        <w:pStyle w:val="BodyText"/>
        <w:spacing w:after="240" w:line="285" w:lineRule="auto"/>
        <w:rPr>
          <w:rFonts w:ascii="Calibri" w:hAnsi="Calibri"/>
        </w:rPr>
      </w:pPr>
      <w:r w:rsidRPr="0062799E">
        <w:rPr>
          <w:rFonts w:ascii="Calibri" w:hAnsi="Calibri"/>
          <w:w w:val="105"/>
        </w:rPr>
        <w:t xml:space="preserve">UNICEF proposes a comprehensive overview and framework for early childhood development policies and programmes, which pertains to several SDG targets (see </w:t>
      </w:r>
      <w:hyperlink w:anchor="_bookmark32" w:history="1">
        <w:r w:rsidRPr="0062799E">
          <w:rPr>
            <w:rFonts w:ascii="Calibri" w:hAnsi="Calibri"/>
            <w:color w:val="006EB8"/>
            <w:w w:val="105"/>
            <w:u w:val="single" w:color="006EB8"/>
          </w:rPr>
          <w:t>figure VII</w:t>
        </w:r>
      </w:hyperlink>
      <w:r w:rsidRPr="0062799E">
        <w:rPr>
          <w:rFonts w:ascii="Calibri" w:hAnsi="Calibri"/>
          <w:w w:val="105"/>
        </w:rPr>
        <w:t>) and to all children. The framework goes beyond the education policy and highlights the need for coordination of all programmes (from different areas) that contribute to early childhood development, notably education, health and social policy. It addresses SDG target 4.2 in conjunction with other SDG targets that concern early childhood development. In doing so, it presents and links the different service delivery platforms providing services to pre-school age</w:t>
      </w:r>
      <w:r w:rsidRPr="0062799E">
        <w:rPr>
          <w:rFonts w:ascii="Calibri" w:hAnsi="Calibri"/>
          <w:spacing w:val="32"/>
          <w:w w:val="105"/>
        </w:rPr>
        <w:t xml:space="preserve"> </w:t>
      </w:r>
      <w:r w:rsidRPr="0062799E">
        <w:rPr>
          <w:rFonts w:ascii="Calibri" w:hAnsi="Calibri"/>
          <w:w w:val="105"/>
        </w:rPr>
        <w:t>children.</w:t>
      </w:r>
    </w:p>
    <w:p w:rsidR="009B73C6" w:rsidRPr="0062799E" w:rsidRDefault="00CD31CF" w:rsidP="008D520E">
      <w:pPr>
        <w:spacing w:after="240"/>
        <w:rPr>
          <w:rFonts w:ascii="Calibri" w:hAnsi="Calibri"/>
          <w:b/>
          <w:bCs/>
        </w:rPr>
      </w:pPr>
      <w:r w:rsidRPr="0062799E">
        <w:rPr>
          <w:rFonts w:ascii="Calibri" w:hAnsi="Calibri"/>
          <w:b/>
          <w:bCs/>
          <w:noProof/>
          <w:position w:val="-5"/>
          <w:lang w:eastAsia="en-GB"/>
        </w:rPr>
        <w:drawing>
          <wp:inline distT="0" distB="0" distL="0" distR="0" wp14:anchorId="2C942DCD" wp14:editId="4BADD103">
            <wp:extent cx="167386" cy="180003"/>
            <wp:effectExtent l="0" t="0" r="4445" b="0"/>
            <wp:docPr id="105" name="image69.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9.png"/>
                    <pic:cNvPicPr/>
                  </pic:nvPicPr>
                  <pic:blipFill>
                    <a:blip r:embed="rId95" cstate="print"/>
                    <a:stretch>
                      <a:fillRect/>
                    </a:stretch>
                  </pic:blipFill>
                  <pic:spPr>
                    <a:xfrm>
                      <a:off x="0" y="0"/>
                      <a:ext cx="167386" cy="180003"/>
                    </a:xfrm>
                    <a:prstGeom prst="rect">
                      <a:avLst/>
                    </a:prstGeom>
                  </pic:spPr>
                </pic:pic>
              </a:graphicData>
            </a:graphic>
          </wp:inline>
        </w:drawing>
      </w:r>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For</w:t>
      </w:r>
      <w:r w:rsidRPr="0062799E">
        <w:rPr>
          <w:rFonts w:ascii="Calibri" w:hAnsi="Calibri"/>
          <w:spacing w:val="-17"/>
          <w:w w:val="110"/>
        </w:rPr>
        <w:t xml:space="preserve"> </w:t>
      </w:r>
      <w:r w:rsidRPr="0062799E">
        <w:rPr>
          <w:rFonts w:ascii="Calibri" w:hAnsi="Calibri"/>
          <w:w w:val="110"/>
        </w:rPr>
        <w:t>children</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6"/>
          <w:w w:val="110"/>
        </w:rPr>
        <w:t xml:space="preserve"> </w:t>
      </w:r>
      <w:r w:rsidRPr="0062799E">
        <w:rPr>
          <w:rFonts w:ascii="Calibri" w:hAnsi="Calibri"/>
          <w:w w:val="110"/>
        </w:rPr>
        <w:t>disabilities,</w:t>
      </w:r>
      <w:r w:rsidRPr="0062799E">
        <w:rPr>
          <w:rFonts w:ascii="Calibri" w:hAnsi="Calibri"/>
          <w:spacing w:val="-17"/>
          <w:w w:val="110"/>
        </w:rPr>
        <w:t xml:space="preserve"> </w:t>
      </w:r>
      <w:r w:rsidRPr="0062799E">
        <w:rPr>
          <w:rFonts w:ascii="Calibri" w:hAnsi="Calibri"/>
          <w:w w:val="110"/>
        </w:rPr>
        <w:t>measures</w:t>
      </w:r>
      <w:r w:rsidRPr="0062799E">
        <w:rPr>
          <w:rFonts w:ascii="Calibri" w:hAnsi="Calibri"/>
          <w:spacing w:val="-16"/>
          <w:w w:val="110"/>
        </w:rPr>
        <w:t xml:space="preserve"> </w:t>
      </w:r>
      <w:r w:rsidRPr="0062799E">
        <w:rPr>
          <w:rFonts w:ascii="Calibri" w:hAnsi="Calibri"/>
          <w:w w:val="110"/>
        </w:rPr>
        <w:t>addressing</w:t>
      </w:r>
      <w:r w:rsidRPr="0062799E">
        <w:rPr>
          <w:rFonts w:ascii="Calibri" w:hAnsi="Calibri"/>
          <w:spacing w:val="-17"/>
          <w:w w:val="110"/>
        </w:rPr>
        <w:t xml:space="preserve"> </w:t>
      </w:r>
      <w:r w:rsidRPr="0062799E">
        <w:rPr>
          <w:rFonts w:ascii="Calibri" w:hAnsi="Calibri"/>
          <w:w w:val="110"/>
        </w:rPr>
        <w:t>their</w:t>
      </w:r>
      <w:r w:rsidRPr="0062799E">
        <w:rPr>
          <w:rFonts w:ascii="Calibri" w:hAnsi="Calibri"/>
          <w:spacing w:val="-17"/>
          <w:w w:val="110"/>
        </w:rPr>
        <w:t xml:space="preserve"> </w:t>
      </w:r>
      <w:r w:rsidRPr="0062799E">
        <w:rPr>
          <w:rFonts w:ascii="Calibri" w:hAnsi="Calibri"/>
          <w:w w:val="110"/>
        </w:rPr>
        <w:t>requirements</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supporting</w:t>
      </w:r>
      <w:r w:rsidRPr="0062799E">
        <w:rPr>
          <w:rFonts w:ascii="Calibri" w:hAnsi="Calibri"/>
          <w:spacing w:val="-16"/>
          <w:w w:val="110"/>
        </w:rPr>
        <w:t xml:space="preserve"> </w:t>
      </w:r>
      <w:r w:rsidRPr="0062799E">
        <w:rPr>
          <w:rFonts w:ascii="Calibri" w:hAnsi="Calibri"/>
          <w:w w:val="110"/>
        </w:rPr>
        <w:t>their</w:t>
      </w:r>
      <w:r w:rsidRPr="0062799E">
        <w:rPr>
          <w:rFonts w:ascii="Calibri" w:hAnsi="Calibri"/>
          <w:spacing w:val="-17"/>
          <w:w w:val="110"/>
        </w:rPr>
        <w:t xml:space="preserve"> </w:t>
      </w:r>
      <w:r w:rsidRPr="0062799E">
        <w:rPr>
          <w:rFonts w:ascii="Calibri" w:hAnsi="Calibri"/>
          <w:spacing w:val="-4"/>
          <w:w w:val="110"/>
        </w:rPr>
        <w:t xml:space="preserve">early </w:t>
      </w:r>
      <w:r w:rsidRPr="0062799E">
        <w:rPr>
          <w:rFonts w:ascii="Calibri" w:hAnsi="Calibri"/>
          <w:w w:val="110"/>
        </w:rPr>
        <w:t>development must:</w:t>
      </w:r>
    </w:p>
    <w:p w:rsidR="009B73C6" w:rsidRPr="0062799E" w:rsidRDefault="00CD31CF" w:rsidP="009C6F94">
      <w:pPr>
        <w:pStyle w:val="ListParagraph"/>
        <w:numPr>
          <w:ilvl w:val="2"/>
          <w:numId w:val="11"/>
        </w:numPr>
        <w:tabs>
          <w:tab w:val="left" w:pos="1361"/>
        </w:tabs>
        <w:spacing w:before="0" w:after="120" w:line="283" w:lineRule="auto"/>
        <w:ind w:left="629"/>
        <w:rPr>
          <w:rFonts w:ascii="Calibri" w:hAnsi="Calibri"/>
        </w:rPr>
      </w:pPr>
      <w:r w:rsidRPr="0062799E">
        <w:rPr>
          <w:rFonts w:ascii="Calibri" w:hAnsi="Calibri"/>
          <w:w w:val="110"/>
        </w:rPr>
        <w:t>Be</w:t>
      </w:r>
      <w:r w:rsidRPr="0062799E">
        <w:rPr>
          <w:rFonts w:ascii="Calibri" w:hAnsi="Calibri"/>
          <w:spacing w:val="-14"/>
          <w:w w:val="110"/>
        </w:rPr>
        <w:t xml:space="preserve"> </w:t>
      </w:r>
      <w:r w:rsidRPr="0062799E">
        <w:rPr>
          <w:rFonts w:ascii="Calibri" w:hAnsi="Calibri"/>
          <w:w w:val="110"/>
        </w:rPr>
        <w:t>directed</w:t>
      </w:r>
      <w:r w:rsidRPr="0062799E">
        <w:rPr>
          <w:rFonts w:ascii="Calibri" w:hAnsi="Calibri"/>
          <w:spacing w:val="-13"/>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enhancing</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natural</w:t>
      </w:r>
      <w:r w:rsidRPr="0062799E">
        <w:rPr>
          <w:rFonts w:ascii="Calibri" w:hAnsi="Calibri"/>
          <w:spacing w:val="-13"/>
          <w:w w:val="110"/>
        </w:rPr>
        <w:t xml:space="preserve"> </w:t>
      </w:r>
      <w:r w:rsidRPr="0062799E">
        <w:rPr>
          <w:rFonts w:ascii="Calibri" w:hAnsi="Calibri"/>
          <w:w w:val="110"/>
        </w:rPr>
        <w:t>environment</w:t>
      </w:r>
      <w:r w:rsidRPr="0062799E">
        <w:rPr>
          <w:rFonts w:ascii="Calibri" w:hAnsi="Calibri"/>
          <w:spacing w:val="-14"/>
          <w:w w:val="110"/>
        </w:rPr>
        <w:t xml:space="preserve"> </w:t>
      </w:r>
      <w:r w:rsidRPr="0062799E">
        <w:rPr>
          <w:rFonts w:ascii="Calibri" w:hAnsi="Calibri"/>
          <w:w w:val="110"/>
        </w:rPr>
        <w:t>(parents</w:t>
      </w:r>
      <w:r w:rsidRPr="0062799E">
        <w:rPr>
          <w:rFonts w:ascii="Calibri" w:hAnsi="Calibri"/>
          <w:spacing w:val="-13"/>
          <w:w w:val="110"/>
        </w:rPr>
        <w:t xml:space="preserve"> </w:t>
      </w:r>
      <w:r w:rsidRPr="0062799E">
        <w:rPr>
          <w:rFonts w:ascii="Calibri" w:hAnsi="Calibri"/>
          <w:w w:val="110"/>
        </w:rPr>
        <w:t>and</w:t>
      </w:r>
      <w:r w:rsidRPr="0062799E">
        <w:rPr>
          <w:rFonts w:ascii="Calibri" w:hAnsi="Calibri"/>
          <w:spacing w:val="-13"/>
          <w:w w:val="110"/>
        </w:rPr>
        <w:t xml:space="preserve"> </w:t>
      </w:r>
      <w:r w:rsidRPr="0062799E">
        <w:rPr>
          <w:rFonts w:ascii="Calibri" w:hAnsi="Calibri"/>
          <w:w w:val="110"/>
        </w:rPr>
        <w:t>caregivers)</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3"/>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child</w:t>
      </w:r>
      <w:r w:rsidRPr="0062799E">
        <w:rPr>
          <w:rFonts w:ascii="Calibri" w:hAnsi="Calibri"/>
          <w:spacing w:val="-13"/>
          <w:w w:val="110"/>
        </w:rPr>
        <w:t xml:space="preserve"> </w:t>
      </w:r>
      <w:r w:rsidRPr="0062799E">
        <w:rPr>
          <w:rFonts w:ascii="Calibri" w:hAnsi="Calibri"/>
          <w:spacing w:val="-4"/>
          <w:w w:val="110"/>
        </w:rPr>
        <w:t xml:space="preserve">with </w:t>
      </w:r>
      <w:r w:rsidRPr="0062799E">
        <w:rPr>
          <w:rFonts w:ascii="Calibri" w:hAnsi="Calibri"/>
          <w:w w:val="110"/>
        </w:rPr>
        <w:t>disability, to make it supportive of their</w:t>
      </w:r>
      <w:r w:rsidRPr="0062799E">
        <w:rPr>
          <w:rFonts w:ascii="Calibri" w:hAnsi="Calibri"/>
          <w:spacing w:val="-8"/>
          <w:w w:val="110"/>
        </w:rPr>
        <w:t xml:space="preserve"> </w:t>
      </w:r>
      <w:r w:rsidRPr="0062799E">
        <w:rPr>
          <w:rFonts w:ascii="Calibri" w:hAnsi="Calibri"/>
          <w:w w:val="110"/>
        </w:rPr>
        <w:t>development</w:t>
      </w:r>
    </w:p>
    <w:p w:rsidR="009B73C6" w:rsidRPr="0062799E" w:rsidRDefault="00CD31CF" w:rsidP="009C6F94">
      <w:pPr>
        <w:pStyle w:val="ListParagraph"/>
        <w:numPr>
          <w:ilvl w:val="2"/>
          <w:numId w:val="11"/>
        </w:numPr>
        <w:tabs>
          <w:tab w:val="left" w:pos="1361"/>
        </w:tabs>
        <w:spacing w:before="0" w:after="120" w:line="285" w:lineRule="auto"/>
        <w:ind w:left="629"/>
        <w:rPr>
          <w:rFonts w:ascii="Calibri" w:hAnsi="Calibri"/>
        </w:rPr>
      </w:pPr>
      <w:r w:rsidRPr="0062799E">
        <w:rPr>
          <w:rFonts w:ascii="Calibri" w:hAnsi="Calibri"/>
          <w:w w:val="110"/>
        </w:rPr>
        <w:t>Aim</w:t>
      </w:r>
      <w:r w:rsidRPr="0062799E">
        <w:rPr>
          <w:rFonts w:ascii="Calibri" w:hAnsi="Calibri"/>
          <w:spacing w:val="-16"/>
          <w:w w:val="110"/>
        </w:rPr>
        <w:t xml:space="preserve"> </w:t>
      </w:r>
      <w:r w:rsidRPr="0062799E">
        <w:rPr>
          <w:rFonts w:ascii="Calibri" w:hAnsi="Calibri"/>
          <w:w w:val="110"/>
        </w:rPr>
        <w:t>at</w:t>
      </w:r>
      <w:r w:rsidRPr="0062799E">
        <w:rPr>
          <w:rFonts w:ascii="Calibri" w:hAnsi="Calibri"/>
          <w:spacing w:val="-16"/>
          <w:w w:val="110"/>
        </w:rPr>
        <w:t xml:space="preserve"> </w:t>
      </w:r>
      <w:r w:rsidRPr="0062799E">
        <w:rPr>
          <w:rFonts w:ascii="Calibri" w:hAnsi="Calibri"/>
          <w:w w:val="110"/>
        </w:rPr>
        <w:t>ensuring</w:t>
      </w:r>
      <w:r w:rsidRPr="0062799E">
        <w:rPr>
          <w:rFonts w:ascii="Calibri" w:hAnsi="Calibri"/>
          <w:spacing w:val="-16"/>
          <w:w w:val="110"/>
        </w:rPr>
        <w:t xml:space="preserve"> </w:t>
      </w:r>
      <w:r w:rsidRPr="0062799E">
        <w:rPr>
          <w:rFonts w:ascii="Calibri" w:hAnsi="Calibri"/>
          <w:w w:val="110"/>
        </w:rPr>
        <w:t>that</w:t>
      </w:r>
      <w:r w:rsidRPr="0062799E">
        <w:rPr>
          <w:rFonts w:ascii="Calibri" w:hAnsi="Calibri"/>
          <w:spacing w:val="-16"/>
          <w:w w:val="110"/>
        </w:rPr>
        <w:t xml:space="preserve"> </w:t>
      </w:r>
      <w:r w:rsidRPr="0062799E">
        <w:rPr>
          <w:rFonts w:ascii="Calibri" w:hAnsi="Calibri"/>
          <w:w w:val="110"/>
        </w:rPr>
        <w:t>children</w:t>
      </w:r>
      <w:r w:rsidRPr="0062799E">
        <w:rPr>
          <w:rFonts w:ascii="Calibri" w:hAnsi="Calibri"/>
          <w:spacing w:val="-15"/>
          <w:w w:val="110"/>
        </w:rPr>
        <w:t xml:space="preserve"> </w:t>
      </w:r>
      <w:r w:rsidRPr="0062799E">
        <w:rPr>
          <w:rFonts w:ascii="Calibri" w:hAnsi="Calibri"/>
          <w:w w:val="110"/>
        </w:rPr>
        <w:t>with</w:t>
      </w:r>
      <w:r w:rsidRPr="0062799E">
        <w:rPr>
          <w:rFonts w:ascii="Calibri" w:hAnsi="Calibri"/>
          <w:spacing w:val="-16"/>
          <w:w w:val="110"/>
        </w:rPr>
        <w:t xml:space="preserve"> </w:t>
      </w:r>
      <w:r w:rsidRPr="0062799E">
        <w:rPr>
          <w:rFonts w:ascii="Calibri" w:hAnsi="Calibri"/>
          <w:w w:val="110"/>
        </w:rPr>
        <w:t>disabilities</w:t>
      </w:r>
      <w:r w:rsidRPr="0062799E">
        <w:rPr>
          <w:rFonts w:ascii="Calibri" w:hAnsi="Calibri"/>
          <w:spacing w:val="-16"/>
          <w:w w:val="110"/>
        </w:rPr>
        <w:t xml:space="preserve"> </w:t>
      </w:r>
      <w:r w:rsidRPr="0062799E">
        <w:rPr>
          <w:rFonts w:ascii="Calibri" w:hAnsi="Calibri"/>
          <w:w w:val="110"/>
        </w:rPr>
        <w:t>always</w:t>
      </w:r>
      <w:r w:rsidRPr="0062799E">
        <w:rPr>
          <w:rFonts w:ascii="Calibri" w:hAnsi="Calibri"/>
          <w:spacing w:val="-16"/>
          <w:w w:val="110"/>
        </w:rPr>
        <w:t xml:space="preserve"> </w:t>
      </w:r>
      <w:r w:rsidRPr="0062799E">
        <w:rPr>
          <w:rFonts w:ascii="Calibri" w:hAnsi="Calibri"/>
          <w:w w:val="110"/>
        </w:rPr>
        <w:t>participate</w:t>
      </w:r>
      <w:r w:rsidRPr="0062799E">
        <w:rPr>
          <w:rFonts w:ascii="Calibri" w:hAnsi="Calibri"/>
          <w:spacing w:val="-16"/>
          <w:w w:val="110"/>
        </w:rPr>
        <w:t xml:space="preserve"> </w:t>
      </w:r>
      <w:r w:rsidRPr="0062799E">
        <w:rPr>
          <w:rFonts w:ascii="Calibri" w:hAnsi="Calibri"/>
          <w:w w:val="110"/>
        </w:rPr>
        <w:t>in</w:t>
      </w:r>
      <w:r w:rsidRPr="0062799E">
        <w:rPr>
          <w:rFonts w:ascii="Calibri" w:hAnsi="Calibri"/>
          <w:spacing w:val="-15"/>
          <w:w w:val="110"/>
        </w:rPr>
        <w:t xml:space="preserve"> </w:t>
      </w:r>
      <w:r w:rsidRPr="0062799E">
        <w:rPr>
          <w:rFonts w:ascii="Calibri" w:hAnsi="Calibri"/>
          <w:w w:val="110"/>
        </w:rPr>
        <w:t>inclusive</w:t>
      </w:r>
      <w:r w:rsidRPr="0062799E">
        <w:rPr>
          <w:rFonts w:ascii="Calibri" w:hAnsi="Calibri"/>
          <w:spacing w:val="-16"/>
          <w:w w:val="110"/>
        </w:rPr>
        <w:t xml:space="preserve"> </w:t>
      </w:r>
      <w:r w:rsidRPr="0062799E">
        <w:rPr>
          <w:rFonts w:ascii="Calibri" w:hAnsi="Calibri"/>
          <w:w w:val="110"/>
        </w:rPr>
        <w:t>settings</w:t>
      </w:r>
      <w:r w:rsidRPr="0062799E">
        <w:rPr>
          <w:rFonts w:ascii="Calibri" w:hAnsi="Calibri"/>
          <w:spacing w:val="-16"/>
          <w:w w:val="110"/>
        </w:rPr>
        <w:t xml:space="preserve"> </w:t>
      </w:r>
      <w:r w:rsidRPr="0062799E">
        <w:rPr>
          <w:rFonts w:ascii="Calibri" w:hAnsi="Calibri"/>
          <w:w w:val="110"/>
        </w:rPr>
        <w:t>with</w:t>
      </w:r>
      <w:r w:rsidRPr="0062799E">
        <w:rPr>
          <w:rFonts w:ascii="Calibri" w:hAnsi="Calibri"/>
          <w:spacing w:val="-16"/>
          <w:w w:val="110"/>
        </w:rPr>
        <w:t xml:space="preserve"> </w:t>
      </w:r>
      <w:r w:rsidRPr="0062799E">
        <w:rPr>
          <w:rFonts w:ascii="Calibri" w:hAnsi="Calibri"/>
          <w:spacing w:val="-3"/>
          <w:w w:val="110"/>
        </w:rPr>
        <w:t xml:space="preserve">other </w:t>
      </w:r>
      <w:r w:rsidRPr="0062799E">
        <w:rPr>
          <w:rFonts w:ascii="Calibri" w:hAnsi="Calibri"/>
          <w:w w:val="110"/>
        </w:rPr>
        <w:t>children</w:t>
      </w:r>
    </w:p>
    <w:p w:rsidR="009B73C6" w:rsidRPr="0062799E" w:rsidRDefault="00CD31CF" w:rsidP="009C6F94">
      <w:pPr>
        <w:pStyle w:val="ListParagraph"/>
        <w:numPr>
          <w:ilvl w:val="2"/>
          <w:numId w:val="11"/>
        </w:numPr>
        <w:tabs>
          <w:tab w:val="left" w:pos="1361"/>
        </w:tabs>
        <w:spacing w:before="0" w:after="120" w:line="285" w:lineRule="auto"/>
        <w:ind w:left="629"/>
        <w:rPr>
          <w:rFonts w:ascii="Calibri" w:hAnsi="Calibri"/>
        </w:rPr>
      </w:pPr>
      <w:r w:rsidRPr="0062799E">
        <w:rPr>
          <w:rFonts w:ascii="Calibri" w:hAnsi="Calibri"/>
          <w:w w:val="110"/>
        </w:rPr>
        <w:t>Not</w:t>
      </w:r>
      <w:r w:rsidRPr="0062799E">
        <w:rPr>
          <w:rFonts w:ascii="Calibri" w:hAnsi="Calibri"/>
          <w:spacing w:val="-5"/>
          <w:w w:val="110"/>
        </w:rPr>
        <w:t xml:space="preserve"> </w:t>
      </w:r>
      <w:r w:rsidRPr="0062799E">
        <w:rPr>
          <w:rFonts w:ascii="Calibri" w:hAnsi="Calibri"/>
          <w:w w:val="110"/>
        </w:rPr>
        <w:t>only</w:t>
      </w:r>
      <w:r w:rsidRPr="0062799E">
        <w:rPr>
          <w:rFonts w:ascii="Calibri" w:hAnsi="Calibri"/>
          <w:spacing w:val="-5"/>
          <w:w w:val="110"/>
        </w:rPr>
        <w:t xml:space="preserve"> </w:t>
      </w:r>
      <w:r w:rsidRPr="0062799E">
        <w:rPr>
          <w:rFonts w:ascii="Calibri" w:hAnsi="Calibri"/>
          <w:w w:val="110"/>
        </w:rPr>
        <w:t>look</w:t>
      </w:r>
      <w:r w:rsidRPr="0062799E">
        <w:rPr>
          <w:rFonts w:ascii="Calibri" w:hAnsi="Calibri"/>
          <w:spacing w:val="-5"/>
          <w:w w:val="110"/>
        </w:rPr>
        <w:t xml:space="preserve"> </w:t>
      </w:r>
      <w:r w:rsidRPr="0062799E">
        <w:rPr>
          <w:rFonts w:ascii="Calibri" w:hAnsi="Calibri"/>
          <w:w w:val="110"/>
        </w:rPr>
        <w:t>to</w:t>
      </w:r>
      <w:r w:rsidRPr="0062799E">
        <w:rPr>
          <w:rFonts w:ascii="Calibri" w:hAnsi="Calibri"/>
          <w:spacing w:val="-5"/>
          <w:w w:val="110"/>
        </w:rPr>
        <w:t xml:space="preserve"> </w:t>
      </w:r>
      <w:r w:rsidRPr="0062799E">
        <w:rPr>
          <w:rFonts w:ascii="Calibri" w:hAnsi="Calibri"/>
          <w:w w:val="110"/>
        </w:rPr>
        <w:t>the</w:t>
      </w:r>
      <w:r w:rsidRPr="0062799E">
        <w:rPr>
          <w:rFonts w:ascii="Calibri" w:hAnsi="Calibri"/>
          <w:spacing w:val="-5"/>
          <w:w w:val="110"/>
        </w:rPr>
        <w:t xml:space="preserve"> </w:t>
      </w:r>
      <w:r w:rsidRPr="0062799E">
        <w:rPr>
          <w:rFonts w:ascii="Calibri" w:hAnsi="Calibri"/>
          <w:w w:val="110"/>
        </w:rPr>
        <w:t>medical</w:t>
      </w:r>
      <w:r w:rsidRPr="0062799E">
        <w:rPr>
          <w:rFonts w:ascii="Calibri" w:hAnsi="Calibri"/>
          <w:spacing w:val="-5"/>
          <w:w w:val="110"/>
        </w:rPr>
        <w:t xml:space="preserve"> </w:t>
      </w:r>
      <w:r w:rsidRPr="0062799E">
        <w:rPr>
          <w:rFonts w:ascii="Calibri" w:hAnsi="Calibri"/>
          <w:w w:val="110"/>
        </w:rPr>
        <w:t>output</w:t>
      </w:r>
      <w:r w:rsidRPr="0062799E">
        <w:rPr>
          <w:rFonts w:ascii="Calibri" w:hAnsi="Calibri"/>
          <w:spacing w:val="-5"/>
          <w:w w:val="110"/>
        </w:rPr>
        <w:t xml:space="preserve"> </w:t>
      </w:r>
      <w:r w:rsidRPr="0062799E">
        <w:rPr>
          <w:rFonts w:ascii="Calibri" w:hAnsi="Calibri"/>
          <w:w w:val="110"/>
        </w:rPr>
        <w:t>of</w:t>
      </w:r>
      <w:r w:rsidRPr="0062799E">
        <w:rPr>
          <w:rFonts w:ascii="Calibri" w:hAnsi="Calibri"/>
          <w:spacing w:val="-5"/>
          <w:w w:val="110"/>
        </w:rPr>
        <w:t xml:space="preserve"> </w:t>
      </w:r>
      <w:r w:rsidRPr="0062799E">
        <w:rPr>
          <w:rFonts w:ascii="Calibri" w:hAnsi="Calibri"/>
          <w:w w:val="110"/>
        </w:rPr>
        <w:t>the</w:t>
      </w:r>
      <w:r w:rsidRPr="0062799E">
        <w:rPr>
          <w:rFonts w:ascii="Calibri" w:hAnsi="Calibri"/>
          <w:spacing w:val="-5"/>
          <w:w w:val="110"/>
        </w:rPr>
        <w:t xml:space="preserve"> </w:t>
      </w:r>
      <w:r w:rsidRPr="0062799E">
        <w:rPr>
          <w:rFonts w:ascii="Calibri" w:hAnsi="Calibri"/>
          <w:w w:val="110"/>
        </w:rPr>
        <w:t>identification</w:t>
      </w:r>
      <w:r w:rsidRPr="0062799E">
        <w:rPr>
          <w:rFonts w:ascii="Calibri" w:hAnsi="Calibri"/>
          <w:spacing w:val="-5"/>
          <w:w w:val="110"/>
        </w:rPr>
        <w:t xml:space="preserve"> </w:t>
      </w:r>
      <w:r w:rsidRPr="0062799E">
        <w:rPr>
          <w:rFonts w:ascii="Calibri" w:hAnsi="Calibri"/>
          <w:w w:val="110"/>
        </w:rPr>
        <w:t>of</w:t>
      </w:r>
      <w:r w:rsidRPr="0062799E">
        <w:rPr>
          <w:rFonts w:ascii="Calibri" w:hAnsi="Calibri"/>
          <w:spacing w:val="-5"/>
          <w:w w:val="110"/>
        </w:rPr>
        <w:t xml:space="preserve"> </w:t>
      </w:r>
      <w:r w:rsidRPr="0062799E">
        <w:rPr>
          <w:rFonts w:ascii="Calibri" w:hAnsi="Calibri"/>
          <w:w w:val="110"/>
        </w:rPr>
        <w:t>the</w:t>
      </w:r>
      <w:r w:rsidRPr="0062799E">
        <w:rPr>
          <w:rFonts w:ascii="Calibri" w:hAnsi="Calibri"/>
          <w:spacing w:val="-5"/>
          <w:w w:val="110"/>
        </w:rPr>
        <w:t xml:space="preserve"> </w:t>
      </w:r>
      <w:r w:rsidRPr="0062799E">
        <w:rPr>
          <w:rFonts w:ascii="Calibri" w:hAnsi="Calibri"/>
          <w:w w:val="110"/>
        </w:rPr>
        <w:t>impairment</w:t>
      </w:r>
      <w:r w:rsidRPr="0062799E">
        <w:rPr>
          <w:rFonts w:ascii="Calibri" w:hAnsi="Calibri"/>
          <w:spacing w:val="-5"/>
          <w:w w:val="110"/>
        </w:rPr>
        <w:t xml:space="preserve"> </w:t>
      </w:r>
      <w:r w:rsidRPr="0062799E">
        <w:rPr>
          <w:rFonts w:ascii="Calibri" w:hAnsi="Calibri"/>
          <w:w w:val="110"/>
        </w:rPr>
        <w:t>and</w:t>
      </w:r>
      <w:r w:rsidRPr="0062799E">
        <w:rPr>
          <w:rFonts w:ascii="Calibri" w:hAnsi="Calibri"/>
          <w:spacing w:val="-5"/>
          <w:w w:val="110"/>
        </w:rPr>
        <w:t xml:space="preserve"> </w:t>
      </w:r>
      <w:r w:rsidRPr="0062799E">
        <w:rPr>
          <w:rFonts w:ascii="Calibri" w:hAnsi="Calibri"/>
          <w:w w:val="110"/>
        </w:rPr>
        <w:t>to</w:t>
      </w:r>
      <w:r w:rsidRPr="0062799E">
        <w:rPr>
          <w:rFonts w:ascii="Calibri" w:hAnsi="Calibri"/>
          <w:spacing w:val="-5"/>
          <w:w w:val="110"/>
        </w:rPr>
        <w:t xml:space="preserve"> </w:t>
      </w:r>
      <w:r w:rsidRPr="0062799E">
        <w:rPr>
          <w:rFonts w:ascii="Calibri" w:hAnsi="Calibri"/>
          <w:spacing w:val="-2"/>
          <w:w w:val="110"/>
        </w:rPr>
        <w:t xml:space="preserve">intervention </w:t>
      </w:r>
      <w:r w:rsidRPr="0062799E">
        <w:rPr>
          <w:rFonts w:ascii="Calibri" w:hAnsi="Calibri"/>
          <w:w w:val="110"/>
        </w:rPr>
        <w:t>measures but also to the social development of the child, including by addressing attitudinal (and other) barriers that may hinder their</w:t>
      </w:r>
      <w:r w:rsidRPr="0062799E">
        <w:rPr>
          <w:rFonts w:ascii="Calibri" w:hAnsi="Calibri"/>
          <w:spacing w:val="1"/>
          <w:w w:val="110"/>
        </w:rPr>
        <w:t xml:space="preserve"> </w:t>
      </w:r>
      <w:r w:rsidRPr="0062799E">
        <w:rPr>
          <w:rFonts w:ascii="Calibri" w:hAnsi="Calibri"/>
          <w:w w:val="110"/>
        </w:rPr>
        <w:t>participation</w:t>
      </w:r>
    </w:p>
    <w:p w:rsidR="000628E1" w:rsidRPr="000628E1" w:rsidRDefault="00CD31CF" w:rsidP="000628E1">
      <w:pPr>
        <w:pStyle w:val="BodyText"/>
        <w:spacing w:after="120" w:line="285" w:lineRule="auto"/>
        <w:rPr>
          <w:rFonts w:ascii="Calibri" w:hAnsi="Calibri"/>
        </w:rPr>
      </w:pPr>
      <w:r w:rsidRPr="0062799E">
        <w:rPr>
          <w:rFonts w:ascii="Calibri" w:hAnsi="Calibri"/>
          <w:w w:val="110"/>
        </w:rPr>
        <w:t>In the context of target 4.2, an inclusive early childhood education system, coordinated with other sectors,</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awareness</w:t>
      </w:r>
      <w:r w:rsidRPr="0062799E">
        <w:rPr>
          <w:rFonts w:ascii="Calibri" w:hAnsi="Calibri"/>
          <w:spacing w:val="-14"/>
          <w:w w:val="110"/>
        </w:rPr>
        <w:t xml:space="preserve"> </w:t>
      </w:r>
      <w:r w:rsidRPr="0062799E">
        <w:rPr>
          <w:rFonts w:ascii="Calibri" w:hAnsi="Calibri"/>
          <w:w w:val="110"/>
        </w:rPr>
        <w:t>among</w:t>
      </w:r>
      <w:r w:rsidRPr="0062799E">
        <w:rPr>
          <w:rFonts w:ascii="Calibri" w:hAnsi="Calibri"/>
          <w:spacing w:val="-15"/>
          <w:w w:val="110"/>
        </w:rPr>
        <w:t xml:space="preserve"> </w:t>
      </w:r>
      <w:r w:rsidRPr="0062799E">
        <w:rPr>
          <w:rFonts w:ascii="Calibri" w:hAnsi="Calibri"/>
          <w:w w:val="110"/>
        </w:rPr>
        <w:t>parents</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children</w:t>
      </w:r>
      <w:r w:rsidRPr="0062799E">
        <w:rPr>
          <w:rFonts w:ascii="Calibri" w:hAnsi="Calibri"/>
          <w:spacing w:val="-15"/>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w w:val="110"/>
        </w:rPr>
        <w:t>disabilities</w:t>
      </w:r>
      <w:r w:rsidRPr="0062799E">
        <w:rPr>
          <w:rFonts w:ascii="Calibri" w:hAnsi="Calibri"/>
          <w:spacing w:val="-14"/>
          <w:w w:val="110"/>
        </w:rPr>
        <w:t xml:space="preserve"> </w:t>
      </w:r>
      <w:r w:rsidRPr="0062799E">
        <w:rPr>
          <w:rFonts w:ascii="Calibri" w:hAnsi="Calibri"/>
          <w:w w:val="110"/>
        </w:rPr>
        <w:t>are</w:t>
      </w:r>
      <w:r w:rsidRPr="0062799E">
        <w:rPr>
          <w:rFonts w:ascii="Calibri" w:hAnsi="Calibri"/>
          <w:spacing w:val="-15"/>
          <w:w w:val="110"/>
        </w:rPr>
        <w:t xml:space="preserve"> </w:t>
      </w:r>
      <w:r w:rsidRPr="0062799E">
        <w:rPr>
          <w:rFonts w:ascii="Calibri" w:hAnsi="Calibri"/>
          <w:w w:val="110"/>
        </w:rPr>
        <w:t>fundamental.</w:t>
      </w:r>
      <w:r w:rsidRPr="0062799E">
        <w:rPr>
          <w:rFonts w:ascii="Calibri" w:hAnsi="Calibri"/>
          <w:spacing w:val="-14"/>
          <w:w w:val="110"/>
        </w:rPr>
        <w:t xml:space="preserve"> </w:t>
      </w:r>
      <w:r w:rsidRPr="0062799E">
        <w:rPr>
          <w:rFonts w:ascii="Calibri" w:hAnsi="Calibri"/>
          <w:spacing w:val="-11"/>
          <w:w w:val="110"/>
        </w:rPr>
        <w:t>To</w:t>
      </w:r>
      <w:r w:rsidRPr="0062799E">
        <w:rPr>
          <w:rFonts w:ascii="Calibri" w:hAnsi="Calibri"/>
          <w:spacing w:val="-14"/>
          <w:w w:val="110"/>
        </w:rPr>
        <w:t xml:space="preserve"> </w:t>
      </w:r>
      <w:r w:rsidRPr="0062799E">
        <w:rPr>
          <w:rFonts w:ascii="Calibri" w:hAnsi="Calibri"/>
          <w:w w:val="110"/>
        </w:rPr>
        <w:t>achieve</w:t>
      </w:r>
      <w:r w:rsidRPr="0062799E">
        <w:rPr>
          <w:rFonts w:ascii="Calibri" w:hAnsi="Calibri"/>
          <w:spacing w:val="-15"/>
          <w:w w:val="110"/>
        </w:rPr>
        <w:t xml:space="preserve"> </w:t>
      </w:r>
      <w:r w:rsidRPr="0062799E">
        <w:rPr>
          <w:rFonts w:ascii="Calibri" w:hAnsi="Calibri"/>
          <w:spacing w:val="-3"/>
          <w:w w:val="110"/>
        </w:rPr>
        <w:t xml:space="preserve">this, </w:t>
      </w:r>
      <w:r w:rsidRPr="0062799E">
        <w:rPr>
          <w:rFonts w:ascii="Calibri" w:hAnsi="Calibri"/>
          <w:w w:val="110"/>
        </w:rPr>
        <w:t>Governments should pay attention to the points presented in the following</w:t>
      </w:r>
      <w:r w:rsidRPr="0062799E">
        <w:rPr>
          <w:rFonts w:ascii="Calibri" w:hAnsi="Calibri"/>
          <w:spacing w:val="-38"/>
          <w:w w:val="110"/>
        </w:rPr>
        <w:t xml:space="preserve"> </w:t>
      </w:r>
      <w:r w:rsidRPr="0062799E">
        <w:rPr>
          <w:rFonts w:ascii="Calibri" w:hAnsi="Calibri"/>
          <w:w w:val="110"/>
        </w:rPr>
        <w:t>sections.</w:t>
      </w:r>
      <w:r w:rsidR="000628E1">
        <w:rPr>
          <w:rFonts w:ascii="Calibri" w:hAnsi="Calibri"/>
          <w:caps/>
          <w:w w:val="125"/>
        </w:rPr>
        <w:br w:type="page"/>
      </w:r>
    </w:p>
    <w:p w:rsidR="009B73C6" w:rsidRPr="0062799E" w:rsidRDefault="00CD31CF" w:rsidP="000628E1">
      <w:pPr>
        <w:pStyle w:val="BodyText"/>
        <w:rPr>
          <w:rFonts w:ascii="Calibri" w:hAnsi="Calibri"/>
          <w:caps/>
        </w:rPr>
      </w:pPr>
      <w:r w:rsidRPr="0062799E">
        <w:rPr>
          <w:rFonts w:ascii="Calibri" w:hAnsi="Calibri"/>
          <w:caps/>
          <w:w w:val="125"/>
        </w:rPr>
        <w:lastRenderedPageBreak/>
        <w:t>figure viii</w:t>
      </w:r>
    </w:p>
    <w:p w:rsidR="009B73C6" w:rsidRPr="0062799E" w:rsidRDefault="00CD31CF" w:rsidP="000628E1">
      <w:pPr>
        <w:spacing w:after="240"/>
        <w:rPr>
          <w:rFonts w:ascii="Calibri" w:hAnsi="Calibri"/>
          <w:b/>
        </w:rPr>
      </w:pPr>
      <w:r w:rsidRPr="0062799E">
        <w:rPr>
          <w:rFonts w:ascii="Calibri" w:hAnsi="Calibri"/>
          <w:b/>
          <w:w w:val="110"/>
        </w:rPr>
        <w:t>UNICEF framework for early childhood development policies and</w:t>
      </w:r>
      <w:r w:rsidRPr="0062799E">
        <w:rPr>
          <w:rFonts w:ascii="Calibri" w:hAnsi="Calibri"/>
          <w:b/>
          <w:spacing w:val="53"/>
          <w:w w:val="110"/>
        </w:rPr>
        <w:t xml:space="preserve"> </w:t>
      </w:r>
      <w:r w:rsidRPr="0062799E">
        <w:rPr>
          <w:rFonts w:ascii="Calibri" w:hAnsi="Calibri"/>
          <w:b/>
          <w:w w:val="110"/>
        </w:rPr>
        <w:t>programmes</w:t>
      </w:r>
    </w:p>
    <w:p w:rsidR="000628E1" w:rsidRDefault="000628E1" w:rsidP="000628E1">
      <w:pPr>
        <w:spacing w:after="120" w:line="278" w:lineRule="auto"/>
        <w:jc w:val="center"/>
        <w:rPr>
          <w:rFonts w:ascii="Calibri" w:hAnsi="Calibri"/>
          <w:w w:val="110"/>
        </w:rPr>
      </w:pPr>
      <w:bookmarkStart w:id="67" w:name="_GoBack"/>
      <w:r>
        <w:rPr>
          <w:rFonts w:ascii="Calibri" w:hAnsi="Calibri"/>
          <w:noProof/>
          <w:w w:val="110"/>
          <w:lang w:eastAsia="en-GB"/>
        </w:rPr>
        <w:drawing>
          <wp:inline distT="0" distB="0" distL="0" distR="0">
            <wp:extent cx="5848350" cy="6045596"/>
            <wp:effectExtent l="0" t="0" r="0" b="0"/>
            <wp:docPr id="28" name="Picture 28" descr="A UNICEF framework for early childhood development policies and programmes. The framework shows UNICEF's goals, Objectives, Multisectoral intervention packages, services delivery platforms and implementing strategies. The chart is labeled Global Conventions: CRC; CEDAW; CRPD, SDG targets: 2.2; 3.2; 4.2; 16.2 / M&amp;E measurement, learning and accountability. A full description follows: UNICEF goals: All young children, from conception up to the age of school entry, achieve their developmental potential in equitable inclusive care environments, programme and policies, including in humanitairan settings. Objectives: Children up to the age of school entry receive essential services, children up to the age of school entry, including children with disabilities and children in fragile contexts, have equitable access to quality child care, health, nutrition, protection and early learning services to address their developmental needs. Parents and caregivers practice nurturin care: parents engaged in nurturing care and positive parenting and stimulating and learning activities. Multisectoral intervention packages: First 1000 Days, Early learning &amp; protection, Caring for the caregiver: Multigenerational nurturing care, family support &amp; strengthening. Service delivery platforms: Health &amp; nutrition. Health centres/clinics, nutrition counselling centres, hospitals, Education: preschools, schools. Community: child care centres (health, child protection and education), work place. Protection: Social protection platforms, home visiting, social welfare system. Implementing strategies: cross-sectoral &amp; multisectoral programming, policy &amp; systems strengthening, behaviour change &amp; community engagement, communication, advocacy, data &amp; evidence, Public financ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41.jpg"/>
                    <pic:cNvPicPr/>
                  </pic:nvPicPr>
                  <pic:blipFill>
                    <a:blip r:embed="rId96">
                      <a:extLst>
                        <a:ext uri="{28A0092B-C50C-407E-A947-70E740481C1C}">
                          <a14:useLocalDpi xmlns:a14="http://schemas.microsoft.com/office/drawing/2010/main" val="0"/>
                        </a:ext>
                      </a:extLst>
                    </a:blip>
                    <a:stretch>
                      <a:fillRect/>
                    </a:stretch>
                  </pic:blipFill>
                  <pic:spPr>
                    <a:xfrm>
                      <a:off x="0" y="0"/>
                      <a:ext cx="5848350" cy="6045596"/>
                    </a:xfrm>
                    <a:prstGeom prst="rect">
                      <a:avLst/>
                    </a:prstGeom>
                  </pic:spPr>
                </pic:pic>
              </a:graphicData>
            </a:graphic>
          </wp:inline>
        </w:drawing>
      </w:r>
      <w:bookmarkEnd w:id="67"/>
    </w:p>
    <w:p w:rsidR="00B37F8F" w:rsidRPr="0062799E" w:rsidRDefault="00CD31CF" w:rsidP="000628E1">
      <w:pPr>
        <w:spacing w:after="120" w:line="278" w:lineRule="auto"/>
        <w:ind w:left="1152" w:right="1152"/>
        <w:jc w:val="center"/>
        <w:rPr>
          <w:rFonts w:ascii="Calibri" w:hAnsi="Calibri"/>
        </w:rPr>
      </w:pPr>
      <w:r w:rsidRPr="0062799E">
        <w:rPr>
          <w:rFonts w:ascii="Calibri" w:hAnsi="Calibri"/>
          <w:w w:val="110"/>
        </w:rPr>
        <w:t xml:space="preserve">Source: UNICEF, </w:t>
      </w:r>
      <w:hyperlink r:id="rId97">
        <w:r w:rsidRPr="0062799E">
          <w:rPr>
            <w:rFonts w:ascii="Calibri" w:hAnsi="Calibri"/>
            <w:i/>
            <w:color w:val="006EB8"/>
            <w:w w:val="110"/>
            <w:u w:val="single" w:color="006EB8"/>
          </w:rPr>
          <w:t>UNICEF’s programme guidance for early childhood</w:t>
        </w:r>
      </w:hyperlink>
      <w:r w:rsidRPr="0062799E">
        <w:rPr>
          <w:rFonts w:ascii="Calibri" w:hAnsi="Calibri"/>
          <w:i/>
          <w:color w:val="006EB8"/>
          <w:w w:val="110"/>
        </w:rPr>
        <w:t xml:space="preserve"> </w:t>
      </w:r>
      <w:hyperlink r:id="rId98">
        <w:r w:rsidRPr="0062799E">
          <w:rPr>
            <w:rFonts w:ascii="Calibri" w:hAnsi="Calibri"/>
            <w:i/>
            <w:color w:val="006EB8"/>
            <w:w w:val="110"/>
            <w:u w:val="single" w:color="006EB8"/>
          </w:rPr>
          <w:t>development</w:t>
        </w:r>
        <w:r w:rsidRPr="0062799E">
          <w:rPr>
            <w:rFonts w:ascii="Calibri" w:hAnsi="Calibri"/>
            <w:i/>
            <w:color w:val="006EB8"/>
            <w:w w:val="110"/>
          </w:rPr>
          <w:t xml:space="preserve"> </w:t>
        </w:r>
      </w:hyperlink>
      <w:r w:rsidRPr="0062799E">
        <w:rPr>
          <w:rFonts w:ascii="Calibri" w:hAnsi="Calibri"/>
          <w:w w:val="110"/>
        </w:rPr>
        <w:t>(New York: United Nations Children’s Fund, 2017), p. 15, fig. 4.</w:t>
      </w:r>
      <w:r w:rsidR="00B37F8F" w:rsidRPr="0062799E">
        <w:rPr>
          <w:rFonts w:ascii="Calibri" w:hAnsi="Calibri"/>
          <w:b/>
        </w:rPr>
        <w:br w:type="page"/>
      </w:r>
    </w:p>
    <w:p w:rsidR="009B73C6" w:rsidRPr="0062799E" w:rsidRDefault="00CD31CF" w:rsidP="008D520E">
      <w:pPr>
        <w:spacing w:after="240"/>
        <w:rPr>
          <w:rFonts w:ascii="Calibri" w:hAnsi="Calibri"/>
          <w:b/>
          <w:bCs/>
        </w:rPr>
      </w:pPr>
      <w:r w:rsidRPr="0062799E">
        <w:rPr>
          <w:rFonts w:ascii="Calibri" w:hAnsi="Calibri"/>
          <w:b/>
          <w:bCs/>
          <w:noProof/>
          <w:position w:val="-9"/>
          <w:lang w:eastAsia="en-GB"/>
        </w:rPr>
        <w:lastRenderedPageBreak/>
        <w:drawing>
          <wp:inline distT="0" distB="0" distL="0" distR="0" wp14:anchorId="66383B20" wp14:editId="16412F11">
            <wp:extent cx="167386" cy="180003"/>
            <wp:effectExtent l="0" t="0" r="4445" b="0"/>
            <wp:docPr id="107" name="image7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0.png"/>
                    <pic:cNvPicPr/>
                  </pic:nvPicPr>
                  <pic:blipFill>
                    <a:blip r:embed="rId64" cstate="print"/>
                    <a:stretch>
                      <a:fillRect/>
                    </a:stretch>
                  </pic:blipFill>
                  <pic:spPr>
                    <a:xfrm>
                      <a:off x="0" y="0"/>
                      <a:ext cx="167386" cy="180003"/>
                    </a:xfrm>
                    <a:prstGeom prst="rect">
                      <a:avLst/>
                    </a:prstGeom>
                  </pic:spPr>
                </pic:pic>
              </a:graphicData>
            </a:graphic>
          </wp:inline>
        </w:drawing>
      </w:r>
      <w:bookmarkStart w:id="68" w:name="5.2.1_Provide_awareness-raising,_support"/>
      <w:bookmarkStart w:id="69" w:name="5.2.2_Establish_mechanisms_for_early_ide"/>
      <w:bookmarkStart w:id="70" w:name="_bookmark36"/>
      <w:bookmarkEnd w:id="68"/>
      <w:bookmarkEnd w:id="69"/>
      <w:bookmarkEnd w:id="70"/>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For</w:t>
      </w:r>
      <w:r w:rsidRPr="0062799E">
        <w:rPr>
          <w:rFonts w:ascii="Calibri" w:hAnsi="Calibri"/>
          <w:spacing w:val="-17"/>
          <w:w w:val="110"/>
        </w:rPr>
        <w:t xml:space="preserve"> </w:t>
      </w:r>
      <w:r w:rsidRPr="0062799E">
        <w:rPr>
          <w:rFonts w:ascii="Calibri" w:hAnsi="Calibri"/>
          <w:w w:val="110"/>
        </w:rPr>
        <w:t>children</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6"/>
          <w:w w:val="110"/>
        </w:rPr>
        <w:t xml:space="preserve"> </w:t>
      </w:r>
      <w:r w:rsidRPr="0062799E">
        <w:rPr>
          <w:rFonts w:ascii="Calibri" w:hAnsi="Calibri"/>
          <w:w w:val="110"/>
        </w:rPr>
        <w:t>disabilities,</w:t>
      </w:r>
      <w:r w:rsidRPr="0062799E">
        <w:rPr>
          <w:rFonts w:ascii="Calibri" w:hAnsi="Calibri"/>
          <w:spacing w:val="-17"/>
          <w:w w:val="110"/>
        </w:rPr>
        <w:t xml:space="preserve"> </w:t>
      </w:r>
      <w:r w:rsidRPr="0062799E">
        <w:rPr>
          <w:rFonts w:ascii="Calibri" w:hAnsi="Calibri"/>
          <w:w w:val="110"/>
        </w:rPr>
        <w:t>measures</w:t>
      </w:r>
      <w:r w:rsidRPr="0062799E">
        <w:rPr>
          <w:rFonts w:ascii="Calibri" w:hAnsi="Calibri"/>
          <w:spacing w:val="-16"/>
          <w:w w:val="110"/>
        </w:rPr>
        <w:t xml:space="preserve"> </w:t>
      </w:r>
      <w:r w:rsidRPr="0062799E">
        <w:rPr>
          <w:rFonts w:ascii="Calibri" w:hAnsi="Calibri"/>
          <w:w w:val="110"/>
        </w:rPr>
        <w:t>addressing</w:t>
      </w:r>
      <w:r w:rsidRPr="0062799E">
        <w:rPr>
          <w:rFonts w:ascii="Calibri" w:hAnsi="Calibri"/>
          <w:spacing w:val="-17"/>
          <w:w w:val="110"/>
        </w:rPr>
        <w:t xml:space="preserve"> </w:t>
      </w:r>
      <w:r w:rsidRPr="0062799E">
        <w:rPr>
          <w:rFonts w:ascii="Calibri" w:hAnsi="Calibri"/>
          <w:w w:val="110"/>
        </w:rPr>
        <w:t>their</w:t>
      </w:r>
      <w:r w:rsidRPr="0062799E">
        <w:rPr>
          <w:rFonts w:ascii="Calibri" w:hAnsi="Calibri"/>
          <w:spacing w:val="-17"/>
          <w:w w:val="110"/>
        </w:rPr>
        <w:t xml:space="preserve"> </w:t>
      </w:r>
      <w:r w:rsidRPr="0062799E">
        <w:rPr>
          <w:rFonts w:ascii="Calibri" w:hAnsi="Calibri"/>
          <w:w w:val="110"/>
        </w:rPr>
        <w:t>requirements</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supporting</w:t>
      </w:r>
      <w:r w:rsidRPr="0062799E">
        <w:rPr>
          <w:rFonts w:ascii="Calibri" w:hAnsi="Calibri"/>
          <w:spacing w:val="-16"/>
          <w:w w:val="110"/>
        </w:rPr>
        <w:t xml:space="preserve"> </w:t>
      </w:r>
      <w:r w:rsidRPr="0062799E">
        <w:rPr>
          <w:rFonts w:ascii="Calibri" w:hAnsi="Calibri"/>
          <w:w w:val="110"/>
        </w:rPr>
        <w:t>their</w:t>
      </w:r>
      <w:r w:rsidRPr="0062799E">
        <w:rPr>
          <w:rFonts w:ascii="Calibri" w:hAnsi="Calibri"/>
          <w:spacing w:val="-17"/>
          <w:w w:val="110"/>
        </w:rPr>
        <w:t xml:space="preserve"> </w:t>
      </w:r>
      <w:r w:rsidRPr="0062799E">
        <w:rPr>
          <w:rFonts w:ascii="Calibri" w:hAnsi="Calibri"/>
          <w:spacing w:val="-4"/>
          <w:w w:val="110"/>
        </w:rPr>
        <w:t xml:space="preserve">early </w:t>
      </w:r>
      <w:r w:rsidRPr="0062799E">
        <w:rPr>
          <w:rFonts w:ascii="Calibri" w:hAnsi="Calibri"/>
          <w:w w:val="110"/>
        </w:rPr>
        <w:t>development must:</w:t>
      </w:r>
    </w:p>
    <w:p w:rsidR="009B73C6" w:rsidRPr="0062799E" w:rsidRDefault="00CD31CF" w:rsidP="00D36F5E">
      <w:pPr>
        <w:pStyle w:val="ListParagraph"/>
        <w:numPr>
          <w:ilvl w:val="0"/>
          <w:numId w:val="7"/>
        </w:numPr>
        <w:tabs>
          <w:tab w:val="left" w:pos="1474"/>
          <w:tab w:val="left" w:pos="1475"/>
        </w:tabs>
        <w:spacing w:before="0" w:after="120" w:line="285" w:lineRule="auto"/>
        <w:ind w:left="742"/>
        <w:rPr>
          <w:rFonts w:ascii="Calibri" w:hAnsi="Calibri"/>
        </w:rPr>
      </w:pPr>
      <w:r w:rsidRPr="0062799E">
        <w:rPr>
          <w:rFonts w:ascii="Calibri" w:hAnsi="Calibri"/>
          <w:w w:val="110"/>
        </w:rPr>
        <w:t>Be</w:t>
      </w:r>
      <w:r w:rsidRPr="0062799E">
        <w:rPr>
          <w:rFonts w:ascii="Calibri" w:hAnsi="Calibri"/>
          <w:spacing w:val="-14"/>
          <w:w w:val="110"/>
        </w:rPr>
        <w:t xml:space="preserve"> </w:t>
      </w:r>
      <w:r w:rsidRPr="0062799E">
        <w:rPr>
          <w:rFonts w:ascii="Calibri" w:hAnsi="Calibri"/>
          <w:w w:val="110"/>
        </w:rPr>
        <w:t>directed</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3"/>
          <w:w w:val="110"/>
        </w:rPr>
        <w:t xml:space="preserve"> </w:t>
      </w:r>
      <w:r w:rsidRPr="0062799E">
        <w:rPr>
          <w:rFonts w:ascii="Calibri" w:hAnsi="Calibri"/>
          <w:w w:val="110"/>
        </w:rPr>
        <w:t>enhancing</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3"/>
          <w:w w:val="110"/>
        </w:rPr>
        <w:t xml:space="preserve"> </w:t>
      </w:r>
      <w:r w:rsidRPr="0062799E">
        <w:rPr>
          <w:rFonts w:ascii="Calibri" w:hAnsi="Calibri"/>
          <w:w w:val="110"/>
        </w:rPr>
        <w:t>natural</w:t>
      </w:r>
      <w:r w:rsidRPr="0062799E">
        <w:rPr>
          <w:rFonts w:ascii="Calibri" w:hAnsi="Calibri"/>
          <w:spacing w:val="-14"/>
          <w:w w:val="110"/>
        </w:rPr>
        <w:t xml:space="preserve"> </w:t>
      </w:r>
      <w:r w:rsidRPr="0062799E">
        <w:rPr>
          <w:rFonts w:ascii="Calibri" w:hAnsi="Calibri"/>
          <w:w w:val="110"/>
        </w:rPr>
        <w:t>environment</w:t>
      </w:r>
      <w:r w:rsidRPr="0062799E">
        <w:rPr>
          <w:rFonts w:ascii="Calibri" w:hAnsi="Calibri"/>
          <w:spacing w:val="-14"/>
          <w:w w:val="110"/>
        </w:rPr>
        <w:t xml:space="preserve"> </w:t>
      </w:r>
      <w:r w:rsidRPr="0062799E">
        <w:rPr>
          <w:rFonts w:ascii="Calibri" w:hAnsi="Calibri"/>
          <w:w w:val="110"/>
        </w:rPr>
        <w:t>(parents</w:t>
      </w:r>
      <w:r w:rsidRPr="0062799E">
        <w:rPr>
          <w:rFonts w:ascii="Calibri" w:hAnsi="Calibri"/>
          <w:spacing w:val="-13"/>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caregivers)</w:t>
      </w:r>
      <w:r w:rsidRPr="0062799E">
        <w:rPr>
          <w:rFonts w:ascii="Calibri" w:hAnsi="Calibri"/>
          <w:spacing w:val="-13"/>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child</w:t>
      </w:r>
      <w:r w:rsidRPr="0062799E">
        <w:rPr>
          <w:rFonts w:ascii="Calibri" w:hAnsi="Calibri"/>
          <w:spacing w:val="-13"/>
          <w:w w:val="110"/>
        </w:rPr>
        <w:t xml:space="preserve"> </w:t>
      </w:r>
      <w:r w:rsidRPr="0062799E">
        <w:rPr>
          <w:rFonts w:ascii="Calibri" w:hAnsi="Calibri"/>
          <w:spacing w:val="-4"/>
          <w:w w:val="110"/>
        </w:rPr>
        <w:t xml:space="preserve">with </w:t>
      </w:r>
      <w:r w:rsidRPr="0062799E">
        <w:rPr>
          <w:rFonts w:ascii="Calibri" w:hAnsi="Calibri"/>
          <w:w w:val="110"/>
        </w:rPr>
        <w:t>disability, to make it supportive of their</w:t>
      </w:r>
      <w:r w:rsidRPr="0062799E">
        <w:rPr>
          <w:rFonts w:ascii="Calibri" w:hAnsi="Calibri"/>
          <w:spacing w:val="-8"/>
          <w:w w:val="110"/>
        </w:rPr>
        <w:t xml:space="preserve"> </w:t>
      </w:r>
      <w:r w:rsidRPr="0062799E">
        <w:rPr>
          <w:rFonts w:ascii="Calibri" w:hAnsi="Calibri"/>
          <w:w w:val="110"/>
        </w:rPr>
        <w:t>development</w:t>
      </w:r>
    </w:p>
    <w:p w:rsidR="009B73C6" w:rsidRPr="0062799E" w:rsidRDefault="00CD31CF" w:rsidP="00D36F5E">
      <w:pPr>
        <w:pStyle w:val="ListParagraph"/>
        <w:numPr>
          <w:ilvl w:val="0"/>
          <w:numId w:val="7"/>
        </w:numPr>
        <w:tabs>
          <w:tab w:val="left" w:pos="1475"/>
        </w:tabs>
        <w:spacing w:before="0" w:after="120" w:line="285" w:lineRule="auto"/>
        <w:ind w:left="742"/>
        <w:rPr>
          <w:rFonts w:ascii="Calibri" w:hAnsi="Calibri"/>
        </w:rPr>
      </w:pPr>
      <w:r w:rsidRPr="0062799E">
        <w:rPr>
          <w:rFonts w:ascii="Calibri" w:hAnsi="Calibri"/>
          <w:w w:val="110"/>
        </w:rPr>
        <w:t>Aim</w:t>
      </w:r>
      <w:r w:rsidRPr="0062799E">
        <w:rPr>
          <w:rFonts w:ascii="Calibri" w:hAnsi="Calibri"/>
          <w:spacing w:val="-18"/>
          <w:w w:val="110"/>
        </w:rPr>
        <w:t xml:space="preserve"> </w:t>
      </w:r>
      <w:r w:rsidRPr="0062799E">
        <w:rPr>
          <w:rFonts w:ascii="Calibri" w:hAnsi="Calibri"/>
          <w:w w:val="110"/>
        </w:rPr>
        <w:t>at</w:t>
      </w:r>
      <w:r w:rsidRPr="0062799E">
        <w:rPr>
          <w:rFonts w:ascii="Calibri" w:hAnsi="Calibri"/>
          <w:spacing w:val="-17"/>
          <w:w w:val="110"/>
        </w:rPr>
        <w:t xml:space="preserve"> </w:t>
      </w:r>
      <w:r w:rsidRPr="0062799E">
        <w:rPr>
          <w:rFonts w:ascii="Calibri" w:hAnsi="Calibri"/>
          <w:w w:val="110"/>
        </w:rPr>
        <w:t>ensuring</w:t>
      </w:r>
      <w:r w:rsidRPr="0062799E">
        <w:rPr>
          <w:rFonts w:ascii="Calibri" w:hAnsi="Calibri"/>
          <w:spacing w:val="-18"/>
          <w:w w:val="110"/>
        </w:rPr>
        <w:t xml:space="preserve"> </w:t>
      </w:r>
      <w:r w:rsidRPr="0062799E">
        <w:rPr>
          <w:rFonts w:ascii="Calibri" w:hAnsi="Calibri"/>
          <w:w w:val="110"/>
        </w:rPr>
        <w:t>that</w:t>
      </w:r>
      <w:r w:rsidRPr="0062799E">
        <w:rPr>
          <w:rFonts w:ascii="Calibri" w:hAnsi="Calibri"/>
          <w:spacing w:val="-17"/>
          <w:w w:val="110"/>
        </w:rPr>
        <w:t xml:space="preserve"> </w:t>
      </w:r>
      <w:r w:rsidRPr="0062799E">
        <w:rPr>
          <w:rFonts w:ascii="Calibri" w:hAnsi="Calibri"/>
          <w:w w:val="110"/>
        </w:rPr>
        <w:t>children</w:t>
      </w:r>
      <w:r w:rsidRPr="0062799E">
        <w:rPr>
          <w:rFonts w:ascii="Calibri" w:hAnsi="Calibri"/>
          <w:spacing w:val="-18"/>
          <w:w w:val="110"/>
        </w:rPr>
        <w:t xml:space="preserve"> </w:t>
      </w:r>
      <w:r w:rsidRPr="0062799E">
        <w:rPr>
          <w:rFonts w:ascii="Calibri" w:hAnsi="Calibri"/>
          <w:w w:val="110"/>
        </w:rPr>
        <w:t>with</w:t>
      </w:r>
      <w:r w:rsidRPr="0062799E">
        <w:rPr>
          <w:rFonts w:ascii="Calibri" w:hAnsi="Calibri"/>
          <w:spacing w:val="-17"/>
          <w:w w:val="110"/>
        </w:rPr>
        <w:t xml:space="preserve"> </w:t>
      </w:r>
      <w:r w:rsidRPr="0062799E">
        <w:rPr>
          <w:rFonts w:ascii="Calibri" w:hAnsi="Calibri"/>
          <w:w w:val="110"/>
        </w:rPr>
        <w:t>disabilities</w:t>
      </w:r>
      <w:r w:rsidRPr="0062799E">
        <w:rPr>
          <w:rFonts w:ascii="Calibri" w:hAnsi="Calibri"/>
          <w:spacing w:val="-18"/>
          <w:w w:val="110"/>
        </w:rPr>
        <w:t xml:space="preserve"> </w:t>
      </w:r>
      <w:r w:rsidRPr="0062799E">
        <w:rPr>
          <w:rFonts w:ascii="Calibri" w:hAnsi="Calibri"/>
          <w:w w:val="110"/>
        </w:rPr>
        <w:t>always</w:t>
      </w:r>
      <w:r w:rsidRPr="0062799E">
        <w:rPr>
          <w:rFonts w:ascii="Calibri" w:hAnsi="Calibri"/>
          <w:spacing w:val="-17"/>
          <w:w w:val="110"/>
        </w:rPr>
        <w:t xml:space="preserve"> </w:t>
      </w:r>
      <w:r w:rsidRPr="0062799E">
        <w:rPr>
          <w:rFonts w:ascii="Calibri" w:hAnsi="Calibri"/>
          <w:w w:val="110"/>
        </w:rPr>
        <w:t>participate</w:t>
      </w:r>
      <w:r w:rsidRPr="0062799E">
        <w:rPr>
          <w:rFonts w:ascii="Calibri" w:hAnsi="Calibri"/>
          <w:spacing w:val="-17"/>
          <w:w w:val="110"/>
        </w:rPr>
        <w:t xml:space="preserve"> </w:t>
      </w:r>
      <w:r w:rsidRPr="0062799E">
        <w:rPr>
          <w:rFonts w:ascii="Calibri" w:hAnsi="Calibri"/>
          <w:w w:val="110"/>
        </w:rPr>
        <w:t>in</w:t>
      </w:r>
      <w:r w:rsidRPr="0062799E">
        <w:rPr>
          <w:rFonts w:ascii="Calibri" w:hAnsi="Calibri"/>
          <w:spacing w:val="-18"/>
          <w:w w:val="110"/>
        </w:rPr>
        <w:t xml:space="preserve"> </w:t>
      </w:r>
      <w:r w:rsidRPr="0062799E">
        <w:rPr>
          <w:rFonts w:ascii="Calibri" w:hAnsi="Calibri"/>
          <w:w w:val="110"/>
        </w:rPr>
        <w:t>inclusive</w:t>
      </w:r>
      <w:r w:rsidRPr="0062799E">
        <w:rPr>
          <w:rFonts w:ascii="Calibri" w:hAnsi="Calibri"/>
          <w:spacing w:val="-17"/>
          <w:w w:val="110"/>
        </w:rPr>
        <w:t xml:space="preserve"> </w:t>
      </w:r>
      <w:r w:rsidRPr="0062799E">
        <w:rPr>
          <w:rFonts w:ascii="Calibri" w:hAnsi="Calibri"/>
          <w:w w:val="110"/>
        </w:rPr>
        <w:t>settings</w:t>
      </w:r>
      <w:r w:rsidRPr="0062799E">
        <w:rPr>
          <w:rFonts w:ascii="Calibri" w:hAnsi="Calibri"/>
          <w:spacing w:val="-18"/>
          <w:w w:val="110"/>
        </w:rPr>
        <w:t xml:space="preserve"> </w:t>
      </w:r>
      <w:r w:rsidRPr="0062799E">
        <w:rPr>
          <w:rFonts w:ascii="Calibri" w:hAnsi="Calibri"/>
          <w:spacing w:val="-4"/>
          <w:w w:val="110"/>
        </w:rPr>
        <w:t xml:space="preserve">with </w:t>
      </w:r>
      <w:r w:rsidRPr="0062799E">
        <w:rPr>
          <w:rFonts w:ascii="Calibri" w:hAnsi="Calibri"/>
          <w:w w:val="110"/>
        </w:rPr>
        <w:t>other children</w:t>
      </w:r>
    </w:p>
    <w:p w:rsidR="009B73C6" w:rsidRPr="0062799E" w:rsidRDefault="00CD31CF" w:rsidP="00D36F5E">
      <w:pPr>
        <w:pStyle w:val="ListParagraph"/>
        <w:numPr>
          <w:ilvl w:val="0"/>
          <w:numId w:val="7"/>
        </w:numPr>
        <w:tabs>
          <w:tab w:val="left" w:pos="1475"/>
        </w:tabs>
        <w:spacing w:before="0" w:after="120" w:line="285" w:lineRule="auto"/>
        <w:ind w:left="742"/>
        <w:rPr>
          <w:rFonts w:ascii="Calibri" w:hAnsi="Calibri"/>
        </w:rPr>
      </w:pPr>
      <w:r w:rsidRPr="0062799E">
        <w:rPr>
          <w:rFonts w:ascii="Calibri" w:hAnsi="Calibri"/>
          <w:w w:val="110"/>
        </w:rPr>
        <w:t>Not only look to the medical output of the identification of the impairment and to intervention</w:t>
      </w:r>
      <w:r w:rsidRPr="0062799E">
        <w:rPr>
          <w:rFonts w:ascii="Calibri" w:hAnsi="Calibri"/>
          <w:spacing w:val="-18"/>
          <w:w w:val="110"/>
        </w:rPr>
        <w:t xml:space="preserve"> </w:t>
      </w:r>
      <w:r w:rsidRPr="0062799E">
        <w:rPr>
          <w:rFonts w:ascii="Calibri" w:hAnsi="Calibri"/>
          <w:w w:val="110"/>
        </w:rPr>
        <w:t>measures</w:t>
      </w:r>
      <w:r w:rsidRPr="0062799E">
        <w:rPr>
          <w:rFonts w:ascii="Calibri" w:hAnsi="Calibri"/>
          <w:spacing w:val="-17"/>
          <w:w w:val="110"/>
        </w:rPr>
        <w:t xml:space="preserve"> </w:t>
      </w:r>
      <w:r w:rsidRPr="0062799E">
        <w:rPr>
          <w:rFonts w:ascii="Calibri" w:hAnsi="Calibri"/>
          <w:w w:val="110"/>
        </w:rPr>
        <w:t>but</w:t>
      </w:r>
      <w:r w:rsidRPr="0062799E">
        <w:rPr>
          <w:rFonts w:ascii="Calibri" w:hAnsi="Calibri"/>
          <w:spacing w:val="-17"/>
          <w:w w:val="110"/>
        </w:rPr>
        <w:t xml:space="preserve"> </w:t>
      </w:r>
      <w:r w:rsidRPr="0062799E">
        <w:rPr>
          <w:rFonts w:ascii="Calibri" w:hAnsi="Calibri"/>
          <w:w w:val="110"/>
        </w:rPr>
        <w:t>also</w:t>
      </w:r>
      <w:r w:rsidRPr="0062799E">
        <w:rPr>
          <w:rFonts w:ascii="Calibri" w:hAnsi="Calibri"/>
          <w:spacing w:val="-17"/>
          <w:w w:val="110"/>
        </w:rPr>
        <w:t xml:space="preserve"> </w:t>
      </w:r>
      <w:r w:rsidRPr="0062799E">
        <w:rPr>
          <w:rFonts w:ascii="Calibri" w:hAnsi="Calibri"/>
          <w:w w:val="110"/>
        </w:rPr>
        <w:t>to</w:t>
      </w:r>
      <w:r w:rsidRPr="0062799E">
        <w:rPr>
          <w:rFonts w:ascii="Calibri" w:hAnsi="Calibri"/>
          <w:spacing w:val="-17"/>
          <w:w w:val="110"/>
        </w:rPr>
        <w:t xml:space="preserve"> </w:t>
      </w:r>
      <w:r w:rsidRPr="0062799E">
        <w:rPr>
          <w:rFonts w:ascii="Calibri" w:hAnsi="Calibri"/>
          <w:w w:val="110"/>
        </w:rPr>
        <w:t>the</w:t>
      </w:r>
      <w:r w:rsidRPr="0062799E">
        <w:rPr>
          <w:rFonts w:ascii="Calibri" w:hAnsi="Calibri"/>
          <w:spacing w:val="-17"/>
          <w:w w:val="110"/>
        </w:rPr>
        <w:t xml:space="preserve"> </w:t>
      </w:r>
      <w:r w:rsidRPr="0062799E">
        <w:rPr>
          <w:rFonts w:ascii="Calibri" w:hAnsi="Calibri"/>
          <w:w w:val="110"/>
        </w:rPr>
        <w:t>social</w:t>
      </w:r>
      <w:r w:rsidRPr="0062799E">
        <w:rPr>
          <w:rFonts w:ascii="Calibri" w:hAnsi="Calibri"/>
          <w:spacing w:val="-17"/>
          <w:w w:val="110"/>
        </w:rPr>
        <w:t xml:space="preserve"> </w:t>
      </w:r>
      <w:r w:rsidRPr="0062799E">
        <w:rPr>
          <w:rFonts w:ascii="Calibri" w:hAnsi="Calibri"/>
          <w:w w:val="110"/>
        </w:rPr>
        <w:t>development</w:t>
      </w:r>
      <w:r w:rsidRPr="0062799E">
        <w:rPr>
          <w:rFonts w:ascii="Calibri" w:hAnsi="Calibri"/>
          <w:spacing w:val="-17"/>
          <w:w w:val="110"/>
        </w:rPr>
        <w:t xml:space="preserve"> </w:t>
      </w:r>
      <w:r w:rsidRPr="0062799E">
        <w:rPr>
          <w:rFonts w:ascii="Calibri" w:hAnsi="Calibri"/>
          <w:w w:val="110"/>
        </w:rPr>
        <w:t>of</w:t>
      </w:r>
      <w:r w:rsidRPr="0062799E">
        <w:rPr>
          <w:rFonts w:ascii="Calibri" w:hAnsi="Calibri"/>
          <w:spacing w:val="-17"/>
          <w:w w:val="110"/>
        </w:rPr>
        <w:t xml:space="preserve"> </w:t>
      </w:r>
      <w:r w:rsidRPr="0062799E">
        <w:rPr>
          <w:rFonts w:ascii="Calibri" w:hAnsi="Calibri"/>
          <w:w w:val="110"/>
        </w:rPr>
        <w:t>the</w:t>
      </w:r>
      <w:r w:rsidRPr="0062799E">
        <w:rPr>
          <w:rFonts w:ascii="Calibri" w:hAnsi="Calibri"/>
          <w:spacing w:val="-17"/>
          <w:w w:val="110"/>
        </w:rPr>
        <w:t xml:space="preserve"> </w:t>
      </w:r>
      <w:r w:rsidRPr="0062799E">
        <w:rPr>
          <w:rFonts w:ascii="Calibri" w:hAnsi="Calibri"/>
          <w:w w:val="110"/>
        </w:rPr>
        <w:t>child,</w:t>
      </w:r>
      <w:r w:rsidRPr="0062799E">
        <w:rPr>
          <w:rFonts w:ascii="Calibri" w:hAnsi="Calibri"/>
          <w:spacing w:val="-17"/>
          <w:w w:val="110"/>
        </w:rPr>
        <w:t xml:space="preserve"> </w:t>
      </w:r>
      <w:r w:rsidRPr="0062799E">
        <w:rPr>
          <w:rFonts w:ascii="Calibri" w:hAnsi="Calibri"/>
          <w:w w:val="110"/>
        </w:rPr>
        <w:t>including</w:t>
      </w:r>
      <w:r w:rsidRPr="0062799E">
        <w:rPr>
          <w:rFonts w:ascii="Calibri" w:hAnsi="Calibri"/>
          <w:spacing w:val="-17"/>
          <w:w w:val="110"/>
        </w:rPr>
        <w:t xml:space="preserve"> </w:t>
      </w:r>
      <w:r w:rsidRPr="0062799E">
        <w:rPr>
          <w:rFonts w:ascii="Calibri" w:hAnsi="Calibri"/>
          <w:w w:val="110"/>
        </w:rPr>
        <w:t>by</w:t>
      </w:r>
      <w:r w:rsidRPr="0062799E">
        <w:rPr>
          <w:rFonts w:ascii="Calibri" w:hAnsi="Calibri"/>
          <w:spacing w:val="-17"/>
          <w:w w:val="110"/>
        </w:rPr>
        <w:t xml:space="preserve"> </w:t>
      </w:r>
      <w:r w:rsidRPr="0062799E">
        <w:rPr>
          <w:rFonts w:ascii="Calibri" w:hAnsi="Calibri"/>
          <w:w w:val="110"/>
        </w:rPr>
        <w:t>addressing attitudinal (and other) barriers that may hinder their</w:t>
      </w:r>
      <w:r w:rsidRPr="0062799E">
        <w:rPr>
          <w:rFonts w:ascii="Calibri" w:hAnsi="Calibri"/>
          <w:spacing w:val="2"/>
          <w:w w:val="110"/>
        </w:rPr>
        <w:t xml:space="preserve"> </w:t>
      </w:r>
      <w:r w:rsidRPr="0062799E">
        <w:rPr>
          <w:rFonts w:ascii="Calibri" w:hAnsi="Calibri"/>
          <w:w w:val="110"/>
        </w:rPr>
        <w:t>participation</w:t>
      </w:r>
    </w:p>
    <w:p w:rsidR="009B73C6" w:rsidRPr="0062799E" w:rsidRDefault="00CD31CF" w:rsidP="00D36F5E">
      <w:pPr>
        <w:pStyle w:val="BodyText"/>
        <w:spacing w:after="240" w:line="285" w:lineRule="auto"/>
        <w:rPr>
          <w:rFonts w:ascii="Calibri" w:hAnsi="Calibri"/>
        </w:rPr>
      </w:pPr>
      <w:r w:rsidRPr="0062799E">
        <w:rPr>
          <w:rFonts w:ascii="Calibri" w:hAnsi="Calibri"/>
          <w:w w:val="110"/>
        </w:rPr>
        <w:t>In the context of target 4.2, an inclusive early childhood education system, coordinated with other sectors,</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awareness</w:t>
      </w:r>
      <w:r w:rsidRPr="0062799E">
        <w:rPr>
          <w:rFonts w:ascii="Calibri" w:hAnsi="Calibri"/>
          <w:spacing w:val="-14"/>
          <w:w w:val="110"/>
        </w:rPr>
        <w:t xml:space="preserve"> </w:t>
      </w:r>
      <w:r w:rsidRPr="0062799E">
        <w:rPr>
          <w:rFonts w:ascii="Calibri" w:hAnsi="Calibri"/>
          <w:w w:val="110"/>
        </w:rPr>
        <w:t>among</w:t>
      </w:r>
      <w:r w:rsidRPr="0062799E">
        <w:rPr>
          <w:rFonts w:ascii="Calibri" w:hAnsi="Calibri"/>
          <w:spacing w:val="-14"/>
          <w:w w:val="110"/>
        </w:rPr>
        <w:t xml:space="preserve"> </w:t>
      </w:r>
      <w:r w:rsidRPr="0062799E">
        <w:rPr>
          <w:rFonts w:ascii="Calibri" w:hAnsi="Calibri"/>
          <w:w w:val="110"/>
        </w:rPr>
        <w:t>parents</w:t>
      </w:r>
      <w:r w:rsidRPr="0062799E">
        <w:rPr>
          <w:rFonts w:ascii="Calibri" w:hAnsi="Calibri"/>
          <w:spacing w:val="-14"/>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children</w:t>
      </w:r>
      <w:r w:rsidRPr="0062799E">
        <w:rPr>
          <w:rFonts w:ascii="Calibri" w:hAnsi="Calibri"/>
          <w:spacing w:val="-14"/>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w w:val="110"/>
        </w:rPr>
        <w:t>disabilities</w:t>
      </w:r>
      <w:r w:rsidRPr="0062799E">
        <w:rPr>
          <w:rFonts w:ascii="Calibri" w:hAnsi="Calibri"/>
          <w:spacing w:val="-14"/>
          <w:w w:val="110"/>
        </w:rPr>
        <w:t xml:space="preserve"> </w:t>
      </w:r>
      <w:r w:rsidRPr="0062799E">
        <w:rPr>
          <w:rFonts w:ascii="Calibri" w:hAnsi="Calibri"/>
          <w:w w:val="110"/>
        </w:rPr>
        <w:t>are</w:t>
      </w:r>
      <w:r w:rsidRPr="0062799E">
        <w:rPr>
          <w:rFonts w:ascii="Calibri" w:hAnsi="Calibri"/>
          <w:spacing w:val="-14"/>
          <w:w w:val="110"/>
        </w:rPr>
        <w:t xml:space="preserve"> </w:t>
      </w:r>
      <w:r w:rsidRPr="0062799E">
        <w:rPr>
          <w:rFonts w:ascii="Calibri" w:hAnsi="Calibri"/>
          <w:w w:val="110"/>
        </w:rPr>
        <w:t>fundamental.</w:t>
      </w:r>
      <w:r w:rsidRPr="0062799E">
        <w:rPr>
          <w:rFonts w:ascii="Calibri" w:hAnsi="Calibri"/>
          <w:spacing w:val="-14"/>
          <w:w w:val="110"/>
        </w:rPr>
        <w:t xml:space="preserve"> </w:t>
      </w:r>
      <w:r w:rsidRPr="0062799E">
        <w:rPr>
          <w:rFonts w:ascii="Calibri" w:hAnsi="Calibri"/>
          <w:spacing w:val="-11"/>
          <w:w w:val="110"/>
        </w:rPr>
        <w:t>To</w:t>
      </w:r>
      <w:r w:rsidRPr="0062799E">
        <w:rPr>
          <w:rFonts w:ascii="Calibri" w:hAnsi="Calibri"/>
          <w:spacing w:val="-14"/>
          <w:w w:val="110"/>
        </w:rPr>
        <w:t xml:space="preserve"> </w:t>
      </w:r>
      <w:r w:rsidRPr="0062799E">
        <w:rPr>
          <w:rFonts w:ascii="Calibri" w:hAnsi="Calibri"/>
          <w:w w:val="110"/>
        </w:rPr>
        <w:t>achieve</w:t>
      </w:r>
      <w:r w:rsidRPr="0062799E">
        <w:rPr>
          <w:rFonts w:ascii="Calibri" w:hAnsi="Calibri"/>
          <w:spacing w:val="-14"/>
          <w:w w:val="110"/>
        </w:rPr>
        <w:t xml:space="preserve"> </w:t>
      </w:r>
      <w:r w:rsidRPr="0062799E">
        <w:rPr>
          <w:rFonts w:ascii="Calibri" w:hAnsi="Calibri"/>
          <w:spacing w:val="-4"/>
          <w:w w:val="110"/>
        </w:rPr>
        <w:t xml:space="preserve">this, </w:t>
      </w:r>
      <w:r w:rsidRPr="0062799E">
        <w:rPr>
          <w:rFonts w:ascii="Calibri" w:hAnsi="Calibri"/>
          <w:w w:val="110"/>
        </w:rPr>
        <w:t>Governments should pay attention to the points presented in the following</w:t>
      </w:r>
      <w:r w:rsidRPr="0062799E">
        <w:rPr>
          <w:rFonts w:ascii="Calibri" w:hAnsi="Calibri"/>
          <w:spacing w:val="-38"/>
          <w:w w:val="110"/>
        </w:rPr>
        <w:t xml:space="preserve"> </w:t>
      </w:r>
      <w:r w:rsidRPr="0062799E">
        <w:rPr>
          <w:rFonts w:ascii="Calibri" w:hAnsi="Calibri"/>
          <w:w w:val="110"/>
        </w:rPr>
        <w:t>sections.</w:t>
      </w:r>
    </w:p>
    <w:p w:rsidR="009B73C6" w:rsidRPr="0062799E" w:rsidRDefault="00BB5A87" w:rsidP="00BB5A87">
      <w:pPr>
        <w:pStyle w:val="Heading3"/>
      </w:pPr>
      <w:bookmarkStart w:id="71" w:name="_bookmark37"/>
      <w:bookmarkStart w:id="72" w:name="_Toc61560145"/>
      <w:bookmarkEnd w:id="71"/>
      <w:r w:rsidRPr="0062799E">
        <w:t xml:space="preserve">5.2.1 </w:t>
      </w:r>
      <w:r w:rsidR="00CD31CF" w:rsidRPr="0062799E">
        <w:t xml:space="preserve">Provide awareness-raising, </w:t>
      </w:r>
      <w:r w:rsidR="00CD31CF" w:rsidRPr="0062799E">
        <w:rPr>
          <w:spacing w:val="2"/>
        </w:rPr>
        <w:t xml:space="preserve">support services </w:t>
      </w:r>
      <w:r w:rsidR="00CD31CF" w:rsidRPr="0062799E">
        <w:t>and training to parents and</w:t>
      </w:r>
      <w:r w:rsidR="00CD31CF" w:rsidRPr="0062799E">
        <w:rPr>
          <w:spacing w:val="12"/>
        </w:rPr>
        <w:t xml:space="preserve"> </w:t>
      </w:r>
      <w:r w:rsidR="00CD31CF" w:rsidRPr="0062799E">
        <w:t>caregivers</w:t>
      </w:r>
      <w:bookmarkEnd w:id="72"/>
    </w:p>
    <w:p w:rsidR="009B73C6" w:rsidRPr="0062799E" w:rsidRDefault="00CD31CF" w:rsidP="00542656">
      <w:pPr>
        <w:pStyle w:val="BodyText"/>
        <w:spacing w:after="240" w:line="285" w:lineRule="auto"/>
        <w:rPr>
          <w:rFonts w:ascii="Calibri" w:hAnsi="Calibri"/>
        </w:rPr>
      </w:pPr>
      <w:r w:rsidRPr="0062799E">
        <w:rPr>
          <w:rFonts w:ascii="Calibri" w:hAnsi="Calibri"/>
          <w:w w:val="105"/>
        </w:rPr>
        <w:t xml:space="preserve">Parents and caregivers constitute the natural and primary environment of children in their first years   of life. They provide for their early development </w:t>
      </w:r>
      <w:proofErr w:type="gramStart"/>
      <w:r w:rsidRPr="0062799E">
        <w:rPr>
          <w:rFonts w:ascii="Calibri" w:hAnsi="Calibri"/>
          <w:w w:val="105"/>
        </w:rPr>
        <w:t>through  nutrition</w:t>
      </w:r>
      <w:proofErr w:type="gramEnd"/>
      <w:r w:rsidRPr="0062799E">
        <w:rPr>
          <w:rFonts w:ascii="Calibri" w:hAnsi="Calibri"/>
          <w:w w:val="105"/>
        </w:rPr>
        <w:t>,  care,  protection,  interaction, play, etc.; and interact with early education and other relevant services, including paediatric services. Their observations may trigger the search for services leading to early identification of impairments, which can lead to the timely access of early intervention services (see section</w:t>
      </w:r>
      <w:r w:rsidRPr="0062799E">
        <w:rPr>
          <w:rFonts w:ascii="Calibri" w:hAnsi="Calibri"/>
          <w:spacing w:val="6"/>
          <w:w w:val="105"/>
        </w:rPr>
        <w:t xml:space="preserve"> </w:t>
      </w:r>
      <w:r w:rsidRPr="0062799E">
        <w:rPr>
          <w:rFonts w:ascii="Calibri" w:hAnsi="Calibri"/>
          <w:w w:val="105"/>
        </w:rPr>
        <w:t>5.2.2.).</w:t>
      </w:r>
    </w:p>
    <w:p w:rsidR="009B73C6" w:rsidRPr="0062799E" w:rsidRDefault="00CD31CF" w:rsidP="00542656">
      <w:pPr>
        <w:spacing w:after="240"/>
        <w:rPr>
          <w:rFonts w:ascii="Calibri" w:hAnsi="Calibri"/>
          <w:b/>
          <w:bCs/>
        </w:rPr>
      </w:pPr>
      <w:r w:rsidRPr="0062799E">
        <w:rPr>
          <w:rFonts w:ascii="Calibri" w:hAnsi="Calibri"/>
          <w:b/>
          <w:bCs/>
          <w:noProof/>
          <w:position w:val="-5"/>
          <w:lang w:eastAsia="en-GB"/>
        </w:rPr>
        <w:drawing>
          <wp:inline distT="0" distB="0" distL="0" distR="0" wp14:anchorId="5DB75CFD" wp14:editId="5E77507E">
            <wp:extent cx="167386" cy="180002"/>
            <wp:effectExtent l="0" t="0" r="4445" b="0"/>
            <wp:docPr id="109" name="image60.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0.png"/>
                    <pic:cNvPicPr/>
                  </pic:nvPicPr>
                  <pic:blipFill>
                    <a:blip r:embed="rId82" cstate="print"/>
                    <a:stretch>
                      <a:fillRect/>
                    </a:stretch>
                  </pic:blipFill>
                  <pic:spPr>
                    <a:xfrm>
                      <a:off x="0" y="0"/>
                      <a:ext cx="167386" cy="180002"/>
                    </a:xfrm>
                    <a:prstGeom prst="rect">
                      <a:avLst/>
                    </a:prstGeom>
                  </pic:spPr>
                </pic:pic>
              </a:graphicData>
            </a:graphic>
          </wp:inline>
        </w:drawing>
      </w:r>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For parents and caregivers to be able to effectively fulfil their duties and this essential supportive </w:t>
      </w:r>
      <w:r w:rsidRPr="0062799E">
        <w:rPr>
          <w:rFonts w:ascii="Calibri" w:hAnsi="Calibri"/>
          <w:spacing w:val="-3"/>
          <w:w w:val="105"/>
        </w:rPr>
        <w:t>role,</w:t>
      </w:r>
      <w:r w:rsidRPr="0062799E">
        <w:rPr>
          <w:rFonts w:ascii="Calibri" w:hAnsi="Calibri"/>
          <w:spacing w:val="51"/>
          <w:w w:val="105"/>
        </w:rPr>
        <w:t xml:space="preserve"> </w:t>
      </w:r>
      <w:r w:rsidRPr="0062799E">
        <w:rPr>
          <w:rFonts w:ascii="Calibri" w:hAnsi="Calibri"/>
          <w:w w:val="105"/>
        </w:rPr>
        <w:t>it is key for Governments</w:t>
      </w:r>
      <w:r w:rsidRPr="0062799E">
        <w:rPr>
          <w:rFonts w:ascii="Calibri" w:hAnsi="Calibri"/>
          <w:spacing w:val="18"/>
          <w:w w:val="105"/>
        </w:rPr>
        <w:t xml:space="preserve"> </w:t>
      </w:r>
      <w:r w:rsidRPr="0062799E">
        <w:rPr>
          <w:rFonts w:ascii="Calibri" w:hAnsi="Calibri"/>
          <w:w w:val="105"/>
        </w:rPr>
        <w:t>to:</w:t>
      </w:r>
    </w:p>
    <w:p w:rsidR="009B73C6" w:rsidRPr="0062799E" w:rsidRDefault="00F0332B" w:rsidP="00542656">
      <w:pPr>
        <w:pStyle w:val="ListParagraph"/>
        <w:numPr>
          <w:ilvl w:val="3"/>
          <w:numId w:val="6"/>
        </w:numPr>
        <w:tabs>
          <w:tab w:val="left" w:pos="1474"/>
          <w:tab w:val="left" w:pos="1475"/>
        </w:tabs>
        <w:spacing w:before="0" w:after="120"/>
        <w:ind w:left="743" w:hanging="455"/>
        <w:rPr>
          <w:rFonts w:ascii="Calibri" w:hAnsi="Calibri"/>
        </w:rPr>
      </w:pPr>
      <w:hyperlink w:anchor="_bookmark53" w:history="1">
        <w:r w:rsidR="00CD31CF" w:rsidRPr="0062799E">
          <w:rPr>
            <w:rFonts w:ascii="Calibri" w:hAnsi="Calibri"/>
            <w:color w:val="006EB8"/>
            <w:w w:val="110"/>
            <w:u w:val="single" w:color="006EB8"/>
          </w:rPr>
          <w:t>Raise their awareness</w:t>
        </w:r>
        <w:r w:rsidR="00CD31CF" w:rsidRPr="0062799E">
          <w:rPr>
            <w:rFonts w:ascii="Calibri" w:hAnsi="Calibri"/>
            <w:color w:val="006EB8"/>
            <w:w w:val="110"/>
          </w:rPr>
          <w:t xml:space="preserve"> </w:t>
        </w:r>
      </w:hyperlink>
      <w:r w:rsidR="00CD31CF" w:rsidRPr="0062799E">
        <w:rPr>
          <w:rFonts w:ascii="Calibri" w:hAnsi="Calibri"/>
          <w:w w:val="110"/>
        </w:rPr>
        <w:t>about disability, education and human</w:t>
      </w:r>
      <w:r w:rsidR="00CD31CF" w:rsidRPr="0062799E">
        <w:rPr>
          <w:rFonts w:ascii="Calibri" w:hAnsi="Calibri"/>
          <w:spacing w:val="-10"/>
          <w:w w:val="110"/>
        </w:rPr>
        <w:t xml:space="preserve"> </w:t>
      </w:r>
      <w:r w:rsidR="00CD31CF" w:rsidRPr="0062799E">
        <w:rPr>
          <w:rFonts w:ascii="Calibri" w:hAnsi="Calibri"/>
          <w:w w:val="110"/>
        </w:rPr>
        <w:t>rights</w:t>
      </w:r>
    </w:p>
    <w:p w:rsidR="009B73C6" w:rsidRPr="0062799E" w:rsidRDefault="00CD31CF" w:rsidP="00542656">
      <w:pPr>
        <w:pStyle w:val="ListParagraph"/>
        <w:numPr>
          <w:ilvl w:val="3"/>
          <w:numId w:val="6"/>
        </w:numPr>
        <w:tabs>
          <w:tab w:val="left" w:pos="1475"/>
        </w:tabs>
        <w:spacing w:before="0" w:after="120" w:line="285" w:lineRule="auto"/>
        <w:ind w:left="742"/>
        <w:rPr>
          <w:rFonts w:ascii="Calibri" w:hAnsi="Calibri"/>
        </w:rPr>
      </w:pPr>
      <w:r w:rsidRPr="0062799E">
        <w:rPr>
          <w:rFonts w:ascii="Calibri" w:hAnsi="Calibri"/>
          <w:w w:val="105"/>
        </w:rPr>
        <w:t>Establish mechanisms to provide them with specific information on early childhood development</w:t>
      </w:r>
      <w:r w:rsidRPr="0062799E">
        <w:rPr>
          <w:rFonts w:ascii="Calibri" w:hAnsi="Calibri"/>
          <w:spacing w:val="3"/>
          <w:w w:val="105"/>
        </w:rPr>
        <w:t xml:space="preserve"> </w:t>
      </w:r>
      <w:r w:rsidRPr="0062799E">
        <w:rPr>
          <w:rFonts w:ascii="Calibri" w:hAnsi="Calibri"/>
          <w:w w:val="105"/>
        </w:rPr>
        <w:t>services</w:t>
      </w:r>
    </w:p>
    <w:p w:rsidR="009B73C6" w:rsidRPr="0062799E" w:rsidRDefault="00CD31CF" w:rsidP="00542656">
      <w:pPr>
        <w:pStyle w:val="ListParagraph"/>
        <w:numPr>
          <w:ilvl w:val="3"/>
          <w:numId w:val="6"/>
        </w:numPr>
        <w:tabs>
          <w:tab w:val="left" w:pos="1475"/>
        </w:tabs>
        <w:spacing w:before="0" w:after="120"/>
        <w:ind w:left="743" w:hanging="455"/>
        <w:rPr>
          <w:rFonts w:ascii="Calibri" w:hAnsi="Calibri"/>
        </w:rPr>
      </w:pPr>
      <w:r w:rsidRPr="0062799E">
        <w:rPr>
          <w:rFonts w:ascii="Calibri" w:hAnsi="Calibri"/>
          <w:w w:val="105"/>
        </w:rPr>
        <w:t>Develop counselling and</w:t>
      </w:r>
      <w:r w:rsidRPr="0062799E">
        <w:rPr>
          <w:rFonts w:ascii="Calibri" w:hAnsi="Calibri"/>
          <w:color w:val="006EB8"/>
          <w:w w:val="105"/>
        </w:rPr>
        <w:t xml:space="preserve"> </w:t>
      </w:r>
      <w:hyperlink w:anchor="_bookmark61" w:history="1">
        <w:r w:rsidRPr="0062799E">
          <w:rPr>
            <w:rFonts w:ascii="Calibri" w:hAnsi="Calibri"/>
            <w:color w:val="006EB8"/>
            <w:w w:val="105"/>
            <w:u w:val="single" w:color="006EB8"/>
          </w:rPr>
          <w:t>support</w:t>
        </w:r>
        <w:r w:rsidRPr="0062799E">
          <w:rPr>
            <w:rFonts w:ascii="Calibri" w:hAnsi="Calibri"/>
            <w:color w:val="006EB8"/>
            <w:spacing w:val="13"/>
            <w:w w:val="105"/>
          </w:rPr>
          <w:t xml:space="preserve"> </w:t>
        </w:r>
      </w:hyperlink>
      <w:r w:rsidRPr="0062799E">
        <w:rPr>
          <w:rFonts w:ascii="Calibri" w:hAnsi="Calibri"/>
          <w:w w:val="105"/>
        </w:rPr>
        <w:t>services</w:t>
      </w:r>
    </w:p>
    <w:p w:rsidR="00542656" w:rsidRPr="0062799E" w:rsidRDefault="00CD31CF" w:rsidP="00542656">
      <w:pPr>
        <w:pStyle w:val="ListParagraph"/>
        <w:numPr>
          <w:ilvl w:val="3"/>
          <w:numId w:val="6"/>
        </w:numPr>
        <w:tabs>
          <w:tab w:val="left" w:pos="1475"/>
        </w:tabs>
        <w:spacing w:before="0" w:after="120" w:line="285" w:lineRule="auto"/>
        <w:ind w:left="742"/>
        <w:rPr>
          <w:rFonts w:ascii="Calibri" w:hAnsi="Calibri"/>
        </w:rPr>
      </w:pPr>
      <w:r w:rsidRPr="0062799E">
        <w:rPr>
          <w:rFonts w:ascii="Calibri" w:hAnsi="Calibri"/>
          <w:w w:val="110"/>
        </w:rPr>
        <w:t>Promote</w:t>
      </w:r>
      <w:r w:rsidRPr="0062799E">
        <w:rPr>
          <w:rFonts w:ascii="Calibri" w:hAnsi="Calibri"/>
          <w:spacing w:val="-19"/>
          <w:w w:val="110"/>
        </w:rPr>
        <w:t xml:space="preserve"> </w:t>
      </w:r>
      <w:r w:rsidRPr="0062799E">
        <w:rPr>
          <w:rFonts w:ascii="Calibri" w:hAnsi="Calibri"/>
          <w:w w:val="110"/>
        </w:rPr>
        <w:t>their</w:t>
      </w:r>
      <w:r w:rsidRPr="0062799E">
        <w:rPr>
          <w:rFonts w:ascii="Calibri" w:hAnsi="Calibri"/>
          <w:spacing w:val="-19"/>
          <w:w w:val="110"/>
        </w:rPr>
        <w:t xml:space="preserve"> </w:t>
      </w:r>
      <w:r w:rsidRPr="0062799E">
        <w:rPr>
          <w:rFonts w:ascii="Calibri" w:hAnsi="Calibri"/>
          <w:w w:val="110"/>
        </w:rPr>
        <w:t>engagement</w:t>
      </w:r>
      <w:r w:rsidRPr="0062799E">
        <w:rPr>
          <w:rFonts w:ascii="Calibri" w:hAnsi="Calibri"/>
          <w:spacing w:val="-19"/>
          <w:w w:val="110"/>
        </w:rPr>
        <w:t xml:space="preserve"> </w:t>
      </w:r>
      <w:r w:rsidRPr="0062799E">
        <w:rPr>
          <w:rFonts w:ascii="Calibri" w:hAnsi="Calibri"/>
          <w:w w:val="110"/>
        </w:rPr>
        <w:t>with</w:t>
      </w:r>
      <w:r w:rsidRPr="0062799E">
        <w:rPr>
          <w:rFonts w:ascii="Calibri" w:hAnsi="Calibri"/>
          <w:spacing w:val="-18"/>
          <w:w w:val="110"/>
        </w:rPr>
        <w:t xml:space="preserve"> </w:t>
      </w:r>
      <w:r w:rsidRPr="0062799E">
        <w:rPr>
          <w:rFonts w:ascii="Calibri" w:hAnsi="Calibri"/>
          <w:w w:val="110"/>
        </w:rPr>
        <w:t>peer-support</w:t>
      </w:r>
      <w:r w:rsidRPr="0062799E">
        <w:rPr>
          <w:rFonts w:ascii="Calibri" w:hAnsi="Calibri"/>
          <w:spacing w:val="-19"/>
          <w:w w:val="110"/>
        </w:rPr>
        <w:t xml:space="preserve"> </w:t>
      </w:r>
      <w:r w:rsidRPr="0062799E">
        <w:rPr>
          <w:rFonts w:ascii="Calibri" w:hAnsi="Calibri"/>
          <w:w w:val="110"/>
        </w:rPr>
        <w:t>networks</w:t>
      </w:r>
      <w:r w:rsidRPr="0062799E">
        <w:rPr>
          <w:rFonts w:ascii="Calibri" w:hAnsi="Calibri"/>
          <w:spacing w:val="-19"/>
          <w:w w:val="110"/>
        </w:rPr>
        <w:t xml:space="preserve"> </w:t>
      </w:r>
      <w:r w:rsidRPr="0062799E">
        <w:rPr>
          <w:rFonts w:ascii="Calibri" w:hAnsi="Calibri"/>
          <w:w w:val="110"/>
        </w:rPr>
        <w:t>(family</w:t>
      </w:r>
      <w:r w:rsidRPr="0062799E">
        <w:rPr>
          <w:rFonts w:ascii="Calibri" w:hAnsi="Calibri"/>
          <w:spacing w:val="-19"/>
          <w:w w:val="110"/>
        </w:rPr>
        <w:t xml:space="preserve"> </w:t>
      </w:r>
      <w:r w:rsidRPr="0062799E">
        <w:rPr>
          <w:rFonts w:ascii="Calibri" w:hAnsi="Calibri"/>
          <w:w w:val="110"/>
        </w:rPr>
        <w:t>member</w:t>
      </w:r>
      <w:r w:rsidRPr="0062799E">
        <w:rPr>
          <w:rFonts w:ascii="Calibri" w:hAnsi="Calibri"/>
          <w:spacing w:val="-18"/>
          <w:w w:val="110"/>
        </w:rPr>
        <w:t xml:space="preserve"> </w:t>
      </w:r>
      <w:r w:rsidRPr="0062799E">
        <w:rPr>
          <w:rFonts w:ascii="Calibri" w:hAnsi="Calibri"/>
          <w:w w:val="110"/>
        </w:rPr>
        <w:t>organizations</w:t>
      </w:r>
      <w:r w:rsidRPr="0062799E">
        <w:rPr>
          <w:rFonts w:ascii="Calibri" w:hAnsi="Calibri"/>
          <w:spacing w:val="-19"/>
          <w:w w:val="110"/>
        </w:rPr>
        <w:t xml:space="preserve"> </w:t>
      </w:r>
      <w:r w:rsidRPr="0062799E">
        <w:rPr>
          <w:rFonts w:ascii="Calibri" w:hAnsi="Calibri"/>
          <w:spacing w:val="-5"/>
          <w:w w:val="110"/>
        </w:rPr>
        <w:t xml:space="preserve">for </w:t>
      </w:r>
      <w:r w:rsidRPr="0062799E">
        <w:rPr>
          <w:rFonts w:ascii="Calibri" w:hAnsi="Calibri"/>
          <w:w w:val="110"/>
        </w:rPr>
        <w:t>persons with</w:t>
      </w:r>
      <w:r w:rsidRPr="0062799E">
        <w:rPr>
          <w:rFonts w:ascii="Calibri" w:hAnsi="Calibri"/>
          <w:spacing w:val="-1"/>
          <w:w w:val="110"/>
        </w:rPr>
        <w:t xml:space="preserve"> </w:t>
      </w:r>
      <w:r w:rsidRPr="0062799E">
        <w:rPr>
          <w:rFonts w:ascii="Calibri" w:hAnsi="Calibri"/>
          <w:w w:val="110"/>
        </w:rPr>
        <w:t>disabilities)</w:t>
      </w:r>
    </w:p>
    <w:p w:rsidR="009B73C6" w:rsidRPr="0062799E" w:rsidRDefault="00CD31CF" w:rsidP="00D36F5E">
      <w:pPr>
        <w:pStyle w:val="ListParagraph"/>
        <w:numPr>
          <w:ilvl w:val="3"/>
          <w:numId w:val="6"/>
        </w:numPr>
        <w:tabs>
          <w:tab w:val="left" w:pos="1475"/>
        </w:tabs>
        <w:spacing w:before="0" w:after="240" w:line="285" w:lineRule="auto"/>
        <w:ind w:left="742"/>
        <w:rPr>
          <w:rFonts w:ascii="Calibri" w:hAnsi="Calibri"/>
        </w:rPr>
      </w:pPr>
      <w:r w:rsidRPr="0062799E">
        <w:rPr>
          <w:rFonts w:ascii="Calibri" w:hAnsi="Calibri"/>
          <w:w w:val="110"/>
        </w:rPr>
        <w:t>Promote</w:t>
      </w:r>
      <w:r w:rsidRPr="0062799E">
        <w:rPr>
          <w:rFonts w:ascii="Calibri" w:hAnsi="Calibri"/>
          <w:spacing w:val="-13"/>
          <w:w w:val="110"/>
        </w:rPr>
        <w:t xml:space="preserve"> </w:t>
      </w:r>
      <w:r w:rsidRPr="0062799E">
        <w:rPr>
          <w:rFonts w:ascii="Calibri" w:hAnsi="Calibri"/>
          <w:w w:val="110"/>
        </w:rPr>
        <w:t>collaboration</w:t>
      </w:r>
      <w:r w:rsidRPr="0062799E">
        <w:rPr>
          <w:rFonts w:ascii="Calibri" w:hAnsi="Calibri"/>
          <w:spacing w:val="-13"/>
          <w:w w:val="110"/>
        </w:rPr>
        <w:t xml:space="preserve"> </w:t>
      </w:r>
      <w:r w:rsidRPr="0062799E">
        <w:rPr>
          <w:rFonts w:ascii="Calibri" w:hAnsi="Calibri"/>
          <w:w w:val="110"/>
        </w:rPr>
        <w:t>between</w:t>
      </w:r>
      <w:r w:rsidRPr="0062799E">
        <w:rPr>
          <w:rFonts w:ascii="Calibri" w:hAnsi="Calibri"/>
          <w:spacing w:val="-12"/>
          <w:w w:val="110"/>
        </w:rPr>
        <w:t xml:space="preserve"> </w:t>
      </w:r>
      <w:r w:rsidRPr="0062799E">
        <w:rPr>
          <w:rFonts w:ascii="Calibri" w:hAnsi="Calibri"/>
          <w:w w:val="110"/>
        </w:rPr>
        <w:t>them</w:t>
      </w:r>
      <w:r w:rsidRPr="0062799E">
        <w:rPr>
          <w:rFonts w:ascii="Calibri" w:hAnsi="Calibri"/>
          <w:spacing w:val="-13"/>
          <w:w w:val="110"/>
        </w:rPr>
        <w:t xml:space="preserve"> </w:t>
      </w:r>
      <w:r w:rsidRPr="0062799E">
        <w:rPr>
          <w:rFonts w:ascii="Calibri" w:hAnsi="Calibri"/>
          <w:w w:val="110"/>
        </w:rPr>
        <w:t>and</w:t>
      </w:r>
      <w:r w:rsidRPr="0062799E">
        <w:rPr>
          <w:rFonts w:ascii="Calibri" w:hAnsi="Calibri"/>
          <w:spacing w:val="-13"/>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rehabilitation</w:t>
      </w:r>
      <w:r w:rsidRPr="0062799E">
        <w:rPr>
          <w:rFonts w:ascii="Calibri" w:hAnsi="Calibri"/>
          <w:spacing w:val="-13"/>
          <w:w w:val="110"/>
        </w:rPr>
        <w:t xml:space="preserve"> </w:t>
      </w:r>
      <w:r w:rsidRPr="0062799E">
        <w:rPr>
          <w:rFonts w:ascii="Calibri" w:hAnsi="Calibri"/>
          <w:w w:val="110"/>
        </w:rPr>
        <w:t>and</w:t>
      </w:r>
      <w:r w:rsidRPr="0062799E">
        <w:rPr>
          <w:rFonts w:ascii="Calibri" w:hAnsi="Calibri"/>
          <w:spacing w:val="-13"/>
          <w:w w:val="110"/>
        </w:rPr>
        <w:t xml:space="preserve"> </w:t>
      </w:r>
      <w:r w:rsidRPr="0062799E">
        <w:rPr>
          <w:rFonts w:ascii="Calibri" w:hAnsi="Calibri"/>
          <w:w w:val="110"/>
        </w:rPr>
        <w:t>social</w:t>
      </w:r>
      <w:r w:rsidRPr="0062799E">
        <w:rPr>
          <w:rFonts w:ascii="Calibri" w:hAnsi="Calibri"/>
          <w:spacing w:val="-12"/>
          <w:w w:val="110"/>
        </w:rPr>
        <w:t xml:space="preserve"> </w:t>
      </w:r>
      <w:r w:rsidRPr="0062799E">
        <w:rPr>
          <w:rFonts w:ascii="Calibri" w:hAnsi="Calibri"/>
          <w:spacing w:val="-3"/>
          <w:w w:val="110"/>
        </w:rPr>
        <w:t xml:space="preserve">systems </w:t>
      </w:r>
      <w:r w:rsidRPr="0062799E">
        <w:rPr>
          <w:rFonts w:ascii="Calibri" w:hAnsi="Calibri"/>
          <w:w w:val="110"/>
        </w:rPr>
        <w:t>Related CRPD indicators: 7.15, 8.2, 8.6, 8.7, 23.10, 23.16,</w:t>
      </w:r>
      <w:r w:rsidRPr="0062799E">
        <w:rPr>
          <w:rFonts w:ascii="Calibri" w:hAnsi="Calibri"/>
          <w:spacing w:val="-2"/>
          <w:w w:val="110"/>
        </w:rPr>
        <w:t xml:space="preserve"> </w:t>
      </w:r>
      <w:r w:rsidRPr="0062799E">
        <w:rPr>
          <w:rFonts w:ascii="Calibri" w:hAnsi="Calibri"/>
          <w:w w:val="110"/>
        </w:rPr>
        <w:t>24.23</w:t>
      </w:r>
    </w:p>
    <w:p w:rsidR="009B73C6" w:rsidRPr="0062799E" w:rsidRDefault="00BB5A87" w:rsidP="00BB5A87">
      <w:pPr>
        <w:pStyle w:val="Heading3"/>
      </w:pPr>
      <w:bookmarkStart w:id="73" w:name="_bookmark38"/>
      <w:bookmarkStart w:id="74" w:name="_Toc61560146"/>
      <w:bookmarkEnd w:id="73"/>
      <w:r w:rsidRPr="0062799E">
        <w:t xml:space="preserve">5.2.2 </w:t>
      </w:r>
      <w:r w:rsidR="00CD31CF" w:rsidRPr="0062799E">
        <w:t xml:space="preserve">Establish mechanisms for early identification and early </w:t>
      </w:r>
      <w:r w:rsidR="00CD31CF" w:rsidRPr="0062799E">
        <w:rPr>
          <w:spacing w:val="2"/>
        </w:rPr>
        <w:t xml:space="preserve">intervention for </w:t>
      </w:r>
      <w:r w:rsidR="00CD31CF" w:rsidRPr="0062799E">
        <w:t>inclusive early</w:t>
      </w:r>
      <w:r w:rsidR="00CD31CF" w:rsidRPr="0062799E">
        <w:rPr>
          <w:spacing w:val="23"/>
        </w:rPr>
        <w:t xml:space="preserve"> </w:t>
      </w:r>
      <w:r w:rsidR="00CD31CF" w:rsidRPr="0062799E">
        <w:t>education</w:t>
      </w:r>
      <w:bookmarkEnd w:id="74"/>
    </w:p>
    <w:p w:rsidR="00F63F44" w:rsidRPr="0062799E" w:rsidRDefault="00CD31CF" w:rsidP="005009E0">
      <w:pPr>
        <w:pStyle w:val="BodyText"/>
        <w:spacing w:after="120" w:line="285" w:lineRule="auto"/>
        <w:rPr>
          <w:rFonts w:ascii="Calibri" w:hAnsi="Calibri"/>
        </w:rPr>
      </w:pPr>
      <w:r w:rsidRPr="0062799E">
        <w:rPr>
          <w:rFonts w:ascii="Calibri" w:hAnsi="Calibri"/>
          <w:w w:val="110"/>
        </w:rPr>
        <w:t>Historically,</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1"/>
          <w:w w:val="110"/>
        </w:rPr>
        <w:t xml:space="preserve"> </w:t>
      </w:r>
      <w:r w:rsidRPr="0062799E">
        <w:rPr>
          <w:rFonts w:ascii="Calibri" w:hAnsi="Calibri"/>
          <w:w w:val="110"/>
        </w:rPr>
        <w:t>notably</w:t>
      </w:r>
      <w:r w:rsidRPr="0062799E">
        <w:rPr>
          <w:rFonts w:ascii="Calibri" w:hAnsi="Calibri"/>
          <w:spacing w:val="-12"/>
          <w:w w:val="110"/>
        </w:rPr>
        <w:t xml:space="preserve"> </w:t>
      </w:r>
      <w:r w:rsidRPr="0062799E">
        <w:rPr>
          <w:rFonts w:ascii="Calibri" w:hAnsi="Calibri"/>
          <w:w w:val="110"/>
        </w:rPr>
        <w:t>in</w:t>
      </w:r>
      <w:r w:rsidRPr="0062799E">
        <w:rPr>
          <w:rFonts w:ascii="Calibri" w:hAnsi="Calibri"/>
          <w:spacing w:val="-11"/>
          <w:w w:val="110"/>
        </w:rPr>
        <w:t xml:space="preserve"> </w:t>
      </w:r>
      <w:r w:rsidRPr="0062799E">
        <w:rPr>
          <w:rFonts w:ascii="Calibri" w:hAnsi="Calibri"/>
          <w:w w:val="110"/>
        </w:rPr>
        <w:t>education,</w:t>
      </w:r>
      <w:r w:rsidRPr="0062799E">
        <w:rPr>
          <w:rFonts w:ascii="Calibri" w:hAnsi="Calibri"/>
          <w:spacing w:val="-11"/>
          <w:w w:val="110"/>
        </w:rPr>
        <w:t xml:space="preserve"> </w:t>
      </w:r>
      <w:r w:rsidRPr="0062799E">
        <w:rPr>
          <w:rFonts w:ascii="Calibri" w:hAnsi="Calibri"/>
          <w:w w:val="110"/>
        </w:rPr>
        <w:t>a</w:t>
      </w:r>
      <w:r w:rsidRPr="0062799E">
        <w:rPr>
          <w:rFonts w:ascii="Calibri" w:hAnsi="Calibri"/>
          <w:spacing w:val="-12"/>
          <w:w w:val="110"/>
        </w:rPr>
        <w:t xml:space="preserve"> </w:t>
      </w:r>
      <w:r w:rsidRPr="0062799E">
        <w:rPr>
          <w:rFonts w:ascii="Calibri" w:hAnsi="Calibri"/>
          <w:w w:val="110"/>
        </w:rPr>
        <w:t>focus</w:t>
      </w:r>
      <w:r w:rsidRPr="0062799E">
        <w:rPr>
          <w:rFonts w:ascii="Calibri" w:hAnsi="Calibri"/>
          <w:spacing w:val="-11"/>
          <w:w w:val="110"/>
        </w:rPr>
        <w:t xml:space="preserve"> </w:t>
      </w:r>
      <w:r w:rsidRPr="0062799E">
        <w:rPr>
          <w:rFonts w:ascii="Calibri" w:hAnsi="Calibri"/>
          <w:w w:val="110"/>
        </w:rPr>
        <w:t>on</w:t>
      </w:r>
      <w:r w:rsidRPr="0062799E">
        <w:rPr>
          <w:rFonts w:ascii="Calibri" w:hAnsi="Calibri"/>
          <w:spacing w:val="-11"/>
          <w:w w:val="110"/>
        </w:rPr>
        <w:t xml:space="preserve"> </w:t>
      </w:r>
      <w:r w:rsidRPr="0062799E">
        <w:rPr>
          <w:rFonts w:ascii="Calibri" w:hAnsi="Calibri"/>
          <w:w w:val="110"/>
        </w:rPr>
        <w:t>medical</w:t>
      </w:r>
      <w:r w:rsidRPr="0062799E">
        <w:rPr>
          <w:rFonts w:ascii="Calibri" w:hAnsi="Calibri"/>
          <w:spacing w:val="-12"/>
          <w:w w:val="110"/>
        </w:rPr>
        <w:t xml:space="preserve"> </w:t>
      </w:r>
      <w:r w:rsidRPr="0062799E">
        <w:rPr>
          <w:rFonts w:ascii="Calibri" w:hAnsi="Calibri"/>
          <w:w w:val="110"/>
        </w:rPr>
        <w:t>diagnosis</w:t>
      </w:r>
      <w:r w:rsidRPr="0062799E">
        <w:rPr>
          <w:rFonts w:ascii="Calibri" w:hAnsi="Calibri"/>
          <w:spacing w:val="-11"/>
          <w:w w:val="110"/>
        </w:rPr>
        <w:t xml:space="preserve"> </w:t>
      </w:r>
      <w:r w:rsidRPr="0062799E">
        <w:rPr>
          <w:rFonts w:ascii="Calibri" w:hAnsi="Calibri"/>
          <w:w w:val="110"/>
        </w:rPr>
        <w:t>has</w:t>
      </w:r>
      <w:r w:rsidRPr="0062799E">
        <w:rPr>
          <w:rFonts w:ascii="Calibri" w:hAnsi="Calibri"/>
          <w:spacing w:val="-12"/>
          <w:w w:val="110"/>
        </w:rPr>
        <w:t xml:space="preserve"> </w:t>
      </w:r>
      <w:r w:rsidRPr="0062799E">
        <w:rPr>
          <w:rFonts w:ascii="Calibri" w:hAnsi="Calibri"/>
          <w:w w:val="110"/>
        </w:rPr>
        <w:t>been</w:t>
      </w:r>
      <w:r w:rsidRPr="0062799E">
        <w:rPr>
          <w:rFonts w:ascii="Calibri" w:hAnsi="Calibri"/>
          <w:spacing w:val="-11"/>
          <w:w w:val="110"/>
        </w:rPr>
        <w:t xml:space="preserve"> </w:t>
      </w:r>
      <w:r w:rsidRPr="0062799E">
        <w:rPr>
          <w:rFonts w:ascii="Calibri" w:hAnsi="Calibri"/>
          <w:w w:val="110"/>
        </w:rPr>
        <w:t>used</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exclude</w:t>
      </w:r>
      <w:r w:rsidRPr="0062799E">
        <w:rPr>
          <w:rFonts w:ascii="Calibri" w:hAnsi="Calibri"/>
          <w:spacing w:val="-11"/>
          <w:w w:val="110"/>
        </w:rPr>
        <w:t xml:space="preserve"> </w:t>
      </w:r>
      <w:r w:rsidRPr="0062799E">
        <w:rPr>
          <w:rFonts w:ascii="Calibri" w:hAnsi="Calibri"/>
          <w:w w:val="110"/>
        </w:rPr>
        <w:t>and segregate children with disabilities from their peers. Especially for those with intellectual and developmental</w:t>
      </w:r>
      <w:r w:rsidRPr="0062799E">
        <w:rPr>
          <w:rFonts w:ascii="Calibri" w:hAnsi="Calibri"/>
          <w:spacing w:val="-9"/>
          <w:w w:val="110"/>
        </w:rPr>
        <w:t xml:space="preserve"> </w:t>
      </w:r>
      <w:r w:rsidRPr="0062799E">
        <w:rPr>
          <w:rFonts w:ascii="Calibri" w:hAnsi="Calibri"/>
          <w:w w:val="110"/>
        </w:rPr>
        <w:t>impairments</w:t>
      </w:r>
      <w:r w:rsidRPr="0062799E">
        <w:rPr>
          <w:rFonts w:ascii="Calibri" w:hAnsi="Calibri"/>
          <w:spacing w:val="-9"/>
          <w:w w:val="110"/>
        </w:rPr>
        <w:t xml:space="preserve"> </w:t>
      </w:r>
      <w:r w:rsidRPr="0062799E">
        <w:rPr>
          <w:rFonts w:ascii="Calibri" w:hAnsi="Calibri"/>
          <w:w w:val="110"/>
        </w:rPr>
        <w:t>–</w:t>
      </w:r>
      <w:r w:rsidRPr="0062799E">
        <w:rPr>
          <w:rFonts w:ascii="Calibri" w:hAnsi="Calibri"/>
          <w:spacing w:val="-9"/>
          <w:w w:val="110"/>
        </w:rPr>
        <w:t xml:space="preserve"> </w:t>
      </w:r>
      <w:r w:rsidRPr="0062799E">
        <w:rPr>
          <w:rFonts w:ascii="Calibri" w:hAnsi="Calibri"/>
          <w:w w:val="110"/>
        </w:rPr>
        <w:t>who</w:t>
      </w:r>
      <w:r w:rsidRPr="0062799E">
        <w:rPr>
          <w:rFonts w:ascii="Calibri" w:hAnsi="Calibri"/>
          <w:spacing w:val="-9"/>
          <w:w w:val="110"/>
        </w:rPr>
        <w:t xml:space="preserve"> </w:t>
      </w:r>
      <w:r w:rsidRPr="0062799E">
        <w:rPr>
          <w:rFonts w:ascii="Calibri" w:hAnsi="Calibri"/>
          <w:w w:val="110"/>
        </w:rPr>
        <w:t>have</w:t>
      </w:r>
      <w:r w:rsidRPr="0062799E">
        <w:rPr>
          <w:rFonts w:ascii="Calibri" w:hAnsi="Calibri"/>
          <w:spacing w:val="-8"/>
          <w:w w:val="110"/>
        </w:rPr>
        <w:t xml:space="preserve"> </w:t>
      </w:r>
      <w:r w:rsidRPr="0062799E">
        <w:rPr>
          <w:rFonts w:ascii="Calibri" w:hAnsi="Calibri"/>
          <w:w w:val="110"/>
        </w:rPr>
        <w:t>been</w:t>
      </w:r>
      <w:r w:rsidRPr="0062799E">
        <w:rPr>
          <w:rFonts w:ascii="Calibri" w:hAnsi="Calibri"/>
          <w:spacing w:val="-9"/>
          <w:w w:val="110"/>
        </w:rPr>
        <w:t xml:space="preserve"> </w:t>
      </w:r>
      <w:r w:rsidRPr="0062799E">
        <w:rPr>
          <w:rFonts w:ascii="Calibri" w:hAnsi="Calibri"/>
          <w:w w:val="110"/>
        </w:rPr>
        <w:t>labelled</w:t>
      </w:r>
      <w:r w:rsidRPr="0062799E">
        <w:rPr>
          <w:rFonts w:ascii="Calibri" w:hAnsi="Calibri"/>
          <w:spacing w:val="-9"/>
          <w:w w:val="110"/>
        </w:rPr>
        <w:t xml:space="preserve"> </w:t>
      </w:r>
      <w:r w:rsidRPr="0062799E">
        <w:rPr>
          <w:rFonts w:ascii="Calibri" w:hAnsi="Calibri"/>
          <w:w w:val="110"/>
        </w:rPr>
        <w:t>as</w:t>
      </w:r>
      <w:r w:rsidRPr="0062799E">
        <w:rPr>
          <w:rFonts w:ascii="Calibri" w:hAnsi="Calibri"/>
          <w:spacing w:val="-9"/>
          <w:w w:val="110"/>
        </w:rPr>
        <w:t xml:space="preserve"> </w:t>
      </w:r>
      <w:r w:rsidRPr="0062799E">
        <w:rPr>
          <w:rFonts w:ascii="Calibri" w:hAnsi="Calibri"/>
          <w:w w:val="110"/>
        </w:rPr>
        <w:t>“uneducable”,</w:t>
      </w:r>
      <w:r w:rsidRPr="0062799E">
        <w:rPr>
          <w:rFonts w:ascii="Calibri" w:hAnsi="Calibri"/>
          <w:spacing w:val="-8"/>
          <w:w w:val="110"/>
        </w:rPr>
        <w:t xml:space="preserve"> </w:t>
      </w:r>
      <w:r w:rsidRPr="0062799E">
        <w:rPr>
          <w:rFonts w:ascii="Calibri" w:hAnsi="Calibri"/>
          <w:w w:val="110"/>
        </w:rPr>
        <w:t>“unable”</w:t>
      </w:r>
      <w:r w:rsidRPr="0062799E">
        <w:rPr>
          <w:rFonts w:ascii="Calibri" w:hAnsi="Calibri"/>
          <w:spacing w:val="-9"/>
          <w:w w:val="110"/>
        </w:rPr>
        <w:t xml:space="preserve"> </w:t>
      </w:r>
      <w:r w:rsidRPr="0062799E">
        <w:rPr>
          <w:rFonts w:ascii="Calibri" w:hAnsi="Calibri"/>
          <w:w w:val="110"/>
        </w:rPr>
        <w:t>or</w:t>
      </w:r>
      <w:r w:rsidRPr="0062799E">
        <w:rPr>
          <w:rFonts w:ascii="Calibri" w:hAnsi="Calibri"/>
          <w:spacing w:val="-9"/>
          <w:w w:val="110"/>
        </w:rPr>
        <w:t xml:space="preserve"> </w:t>
      </w:r>
      <w:r w:rsidRPr="0062799E">
        <w:rPr>
          <w:rFonts w:ascii="Calibri" w:hAnsi="Calibri"/>
          <w:spacing w:val="-2"/>
          <w:w w:val="110"/>
        </w:rPr>
        <w:t xml:space="preserve">“disruptive”, </w:t>
      </w:r>
      <w:r w:rsidRPr="0062799E">
        <w:rPr>
          <w:rFonts w:ascii="Calibri" w:hAnsi="Calibri"/>
          <w:w w:val="110"/>
        </w:rPr>
        <w:t xml:space="preserve">among others – this lead to low expectations, which perpetuated </w:t>
      </w:r>
      <w:hyperlink w:anchor="_bookmark55" w:history="1">
        <w:r w:rsidRPr="0062799E">
          <w:rPr>
            <w:rFonts w:ascii="Calibri" w:hAnsi="Calibri"/>
            <w:color w:val="006EB8"/>
            <w:w w:val="110"/>
            <w:u w:val="single" w:color="006EB8"/>
          </w:rPr>
          <w:t>discriminatory attitudes and</w:t>
        </w:r>
      </w:hyperlink>
      <w:r w:rsidRPr="0062799E">
        <w:rPr>
          <w:rFonts w:ascii="Calibri" w:hAnsi="Calibri"/>
          <w:color w:val="006EB8"/>
          <w:w w:val="110"/>
        </w:rPr>
        <w:t xml:space="preserve"> </w:t>
      </w:r>
      <w:hyperlink w:anchor="_bookmark55" w:history="1">
        <w:r w:rsidRPr="0062799E">
          <w:rPr>
            <w:rFonts w:ascii="Calibri" w:hAnsi="Calibri"/>
            <w:color w:val="006EB8"/>
            <w:w w:val="110"/>
            <w:u w:val="single" w:color="006EB8"/>
          </w:rPr>
          <w:t>practices</w:t>
        </w:r>
      </w:hyperlink>
      <w:r w:rsidRPr="0062799E">
        <w:rPr>
          <w:rFonts w:ascii="Calibri" w:hAnsi="Calibri"/>
          <w:w w:val="110"/>
        </w:rPr>
        <w:t>.</w:t>
      </w:r>
      <w:bookmarkStart w:id="75" w:name="5.3_Access_to_higher_education,_includin"/>
      <w:bookmarkStart w:id="76" w:name="5.3.1_Ensure_accessibility_and_reasonabl"/>
      <w:bookmarkStart w:id="77" w:name="_bookmark39"/>
      <w:bookmarkEnd w:id="75"/>
      <w:bookmarkEnd w:id="76"/>
      <w:bookmarkEnd w:id="77"/>
      <w:r w:rsidR="00F63F44" w:rsidRPr="0062799E">
        <w:rPr>
          <w:rFonts w:ascii="Calibri" w:hAnsi="Calibri"/>
          <w:w w:val="105"/>
        </w:rPr>
        <w:br w:type="page"/>
      </w:r>
    </w:p>
    <w:p w:rsidR="009B73C6" w:rsidRPr="0062799E" w:rsidRDefault="00CD31CF" w:rsidP="008C4A01">
      <w:pPr>
        <w:pStyle w:val="BodyText"/>
        <w:spacing w:after="240" w:line="285" w:lineRule="auto"/>
        <w:rPr>
          <w:rFonts w:ascii="Calibri" w:hAnsi="Calibri"/>
        </w:rPr>
      </w:pPr>
      <w:r w:rsidRPr="0062799E">
        <w:rPr>
          <w:rFonts w:ascii="Calibri" w:hAnsi="Calibri"/>
          <w:w w:val="105"/>
        </w:rPr>
        <w:lastRenderedPageBreak/>
        <w:t xml:space="preserve">Coordination among early childhood education authorities and other services (including health services) is key to enable that relevant information is behind decisions about learning requirements and the provision of educational (or other) </w:t>
      </w:r>
      <w:hyperlink w:anchor="_bookmark61" w:history="1">
        <w:r w:rsidRPr="0062799E">
          <w:rPr>
            <w:rFonts w:ascii="Calibri" w:hAnsi="Calibri"/>
            <w:color w:val="006EB8"/>
            <w:w w:val="105"/>
            <w:u w:val="single" w:color="006EB8"/>
          </w:rPr>
          <w:t>support</w:t>
        </w:r>
      </w:hyperlink>
      <w:r w:rsidRPr="0062799E">
        <w:rPr>
          <w:rFonts w:ascii="Calibri" w:hAnsi="Calibri"/>
          <w:w w:val="105"/>
        </w:rPr>
        <w:t>. Education authorities should be proactive in case-management, as not to leave all the burden of administrative tasks and coordination among agencies and services to parents and caregivers.</w:t>
      </w:r>
    </w:p>
    <w:p w:rsidR="009B73C6" w:rsidRPr="0062799E" w:rsidRDefault="00CD31CF" w:rsidP="008C4A01">
      <w:pPr>
        <w:spacing w:after="240"/>
        <w:rPr>
          <w:rFonts w:ascii="Calibri" w:hAnsi="Calibri"/>
          <w:b/>
          <w:bCs/>
        </w:rPr>
      </w:pPr>
      <w:r w:rsidRPr="0062799E">
        <w:rPr>
          <w:rFonts w:ascii="Calibri" w:hAnsi="Calibri"/>
          <w:b/>
          <w:bCs/>
          <w:noProof/>
          <w:position w:val="-5"/>
          <w:lang w:eastAsia="en-GB"/>
        </w:rPr>
        <w:drawing>
          <wp:inline distT="0" distB="0" distL="0" distR="0" wp14:anchorId="2257D1E9" wp14:editId="1E1C8CD9">
            <wp:extent cx="167386" cy="180003"/>
            <wp:effectExtent l="0" t="0" r="4445" b="0"/>
            <wp:docPr id="111" name="image71.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1.png"/>
                    <pic:cNvPicPr/>
                  </pic:nvPicPr>
                  <pic:blipFill>
                    <a:blip r:embed="rId99" cstate="print"/>
                    <a:stretch>
                      <a:fillRect/>
                    </a:stretch>
                  </pic:blipFill>
                  <pic:spPr>
                    <a:xfrm>
                      <a:off x="0" y="0"/>
                      <a:ext cx="167386" cy="180003"/>
                    </a:xfrm>
                    <a:prstGeom prst="rect">
                      <a:avLst/>
                    </a:prstGeom>
                  </pic:spPr>
                </pic:pic>
              </a:graphicData>
            </a:graphic>
          </wp:inline>
        </w:drawing>
      </w:r>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line="285" w:lineRule="auto"/>
        <w:rPr>
          <w:rFonts w:ascii="Calibri" w:hAnsi="Calibri"/>
        </w:rPr>
      </w:pPr>
      <w:r w:rsidRPr="0062799E">
        <w:rPr>
          <w:rFonts w:ascii="Calibri" w:hAnsi="Calibri"/>
          <w:w w:val="105"/>
        </w:rPr>
        <w:t>Establishing an early identification and assessment system for the development of early intervention for children with disabilities requires governments to ensure, among other things:</w:t>
      </w:r>
    </w:p>
    <w:p w:rsidR="009B73C6" w:rsidRPr="0062799E" w:rsidRDefault="00F0332B" w:rsidP="00D36F5E">
      <w:pPr>
        <w:pStyle w:val="ListParagraph"/>
        <w:numPr>
          <w:ilvl w:val="3"/>
          <w:numId w:val="39"/>
        </w:numPr>
        <w:tabs>
          <w:tab w:val="left" w:pos="1474"/>
          <w:tab w:val="left" w:pos="1475"/>
        </w:tabs>
        <w:spacing w:before="0" w:after="40" w:line="283" w:lineRule="auto"/>
        <w:ind w:left="742"/>
        <w:rPr>
          <w:rFonts w:ascii="Calibri" w:hAnsi="Calibri"/>
        </w:rPr>
      </w:pPr>
      <w:hyperlink w:anchor="_bookmark53" w:history="1">
        <w:r w:rsidR="00CD31CF" w:rsidRPr="0062799E">
          <w:rPr>
            <w:rFonts w:ascii="Calibri" w:hAnsi="Calibri"/>
            <w:color w:val="006EB8"/>
            <w:w w:val="105"/>
            <w:u w:val="single" w:color="006EB8"/>
          </w:rPr>
          <w:t>awareness-raisin</w:t>
        </w:r>
      </w:hyperlink>
      <w:r w:rsidR="00CD31CF" w:rsidRPr="0062799E">
        <w:rPr>
          <w:rFonts w:ascii="Calibri" w:hAnsi="Calibri"/>
          <w:w w:val="105"/>
        </w:rPr>
        <w:t xml:space="preserve">g and dissemination of information on disability to parents and first-line </w:t>
      </w:r>
      <w:r w:rsidR="00CD31CF" w:rsidRPr="0062799E">
        <w:rPr>
          <w:rFonts w:ascii="Calibri" w:hAnsi="Calibri"/>
          <w:spacing w:val="-4"/>
          <w:w w:val="105"/>
        </w:rPr>
        <w:t xml:space="preserve">staff  </w:t>
      </w:r>
      <w:r w:rsidR="00CD31CF" w:rsidRPr="0062799E">
        <w:rPr>
          <w:rFonts w:ascii="Calibri" w:hAnsi="Calibri"/>
          <w:w w:val="105"/>
        </w:rPr>
        <w:t>of different</w:t>
      </w:r>
      <w:r w:rsidR="00CD31CF" w:rsidRPr="0062799E">
        <w:rPr>
          <w:rFonts w:ascii="Calibri" w:hAnsi="Calibri"/>
          <w:spacing w:val="6"/>
          <w:w w:val="105"/>
        </w:rPr>
        <w:t xml:space="preserve"> </w:t>
      </w:r>
      <w:r w:rsidR="00CD31CF" w:rsidRPr="0062799E">
        <w:rPr>
          <w:rFonts w:ascii="Calibri" w:hAnsi="Calibri"/>
          <w:w w:val="105"/>
        </w:rPr>
        <w:t>sectors</w:t>
      </w:r>
    </w:p>
    <w:p w:rsidR="009B73C6" w:rsidRPr="0062799E" w:rsidRDefault="00CD31CF" w:rsidP="00D36F5E">
      <w:pPr>
        <w:pStyle w:val="ListParagraph"/>
        <w:numPr>
          <w:ilvl w:val="3"/>
          <w:numId w:val="39"/>
        </w:numPr>
        <w:tabs>
          <w:tab w:val="left" w:pos="1475"/>
        </w:tabs>
        <w:spacing w:before="0" w:after="40"/>
        <w:ind w:left="743" w:hanging="455"/>
        <w:rPr>
          <w:rFonts w:ascii="Calibri" w:hAnsi="Calibri"/>
        </w:rPr>
      </w:pPr>
      <w:r w:rsidRPr="0062799E">
        <w:rPr>
          <w:rFonts w:ascii="Calibri" w:hAnsi="Calibri"/>
          <w:w w:val="105"/>
        </w:rPr>
        <w:t>clear procedures for referrals, when</w:t>
      </w:r>
      <w:r w:rsidRPr="0062799E">
        <w:rPr>
          <w:rFonts w:ascii="Calibri" w:hAnsi="Calibri"/>
          <w:spacing w:val="19"/>
          <w:w w:val="105"/>
        </w:rPr>
        <w:t xml:space="preserve"> </w:t>
      </w:r>
      <w:r w:rsidRPr="0062799E">
        <w:rPr>
          <w:rFonts w:ascii="Calibri" w:hAnsi="Calibri"/>
          <w:w w:val="105"/>
        </w:rPr>
        <w:t>necessary</w:t>
      </w:r>
    </w:p>
    <w:p w:rsidR="009B73C6" w:rsidRPr="0062799E" w:rsidRDefault="00CD31CF" w:rsidP="00D36F5E">
      <w:pPr>
        <w:pStyle w:val="ListParagraph"/>
        <w:numPr>
          <w:ilvl w:val="3"/>
          <w:numId w:val="39"/>
        </w:numPr>
        <w:tabs>
          <w:tab w:val="left" w:pos="1475"/>
        </w:tabs>
        <w:spacing w:before="0" w:after="40" w:line="285" w:lineRule="auto"/>
        <w:ind w:left="742"/>
        <w:rPr>
          <w:rFonts w:ascii="Calibri" w:hAnsi="Calibri"/>
        </w:rPr>
      </w:pPr>
      <w:r w:rsidRPr="0062799E">
        <w:rPr>
          <w:rFonts w:ascii="Calibri" w:hAnsi="Calibri"/>
          <w:w w:val="105"/>
        </w:rPr>
        <w:t>availability of a diversity of specialized services for assessment, including paediatric services and developmental</w:t>
      </w:r>
      <w:r w:rsidRPr="0062799E">
        <w:rPr>
          <w:rFonts w:ascii="Calibri" w:hAnsi="Calibri"/>
          <w:spacing w:val="7"/>
          <w:w w:val="105"/>
        </w:rPr>
        <w:t xml:space="preserve"> </w:t>
      </w:r>
      <w:r w:rsidRPr="0062799E">
        <w:rPr>
          <w:rFonts w:ascii="Calibri" w:hAnsi="Calibri"/>
          <w:w w:val="105"/>
        </w:rPr>
        <w:t>screening</w:t>
      </w:r>
    </w:p>
    <w:p w:rsidR="009B73C6" w:rsidRPr="0062799E" w:rsidRDefault="00CD31CF" w:rsidP="00D36F5E">
      <w:pPr>
        <w:pStyle w:val="ListParagraph"/>
        <w:numPr>
          <w:ilvl w:val="3"/>
          <w:numId w:val="39"/>
        </w:numPr>
        <w:tabs>
          <w:tab w:val="left" w:pos="1475"/>
        </w:tabs>
        <w:spacing w:before="0" w:after="40" w:line="285" w:lineRule="auto"/>
        <w:ind w:left="742"/>
        <w:rPr>
          <w:rFonts w:ascii="Calibri" w:hAnsi="Calibri"/>
        </w:rPr>
      </w:pPr>
      <w:proofErr w:type="gramStart"/>
      <w:r w:rsidRPr="0062799E">
        <w:rPr>
          <w:rFonts w:ascii="Calibri" w:hAnsi="Calibri"/>
          <w:w w:val="110"/>
        </w:rPr>
        <w:t>setting</w:t>
      </w:r>
      <w:proofErr w:type="gramEnd"/>
      <w:r w:rsidRPr="0062799E">
        <w:rPr>
          <w:rFonts w:ascii="Calibri" w:hAnsi="Calibri"/>
          <w:w w:val="110"/>
        </w:rPr>
        <w:t xml:space="preserve"> up networks among government, communities, education services and civil society organisations</w:t>
      </w:r>
      <w:r w:rsidRPr="0062799E">
        <w:rPr>
          <w:rFonts w:ascii="Calibri" w:hAnsi="Calibri"/>
          <w:spacing w:val="-25"/>
          <w:w w:val="110"/>
        </w:rPr>
        <w:t xml:space="preserve"> </w:t>
      </w:r>
      <w:r w:rsidRPr="0062799E">
        <w:rPr>
          <w:rFonts w:ascii="Calibri" w:hAnsi="Calibri"/>
          <w:w w:val="110"/>
        </w:rPr>
        <w:t>(including</w:t>
      </w:r>
      <w:r w:rsidRPr="0062799E">
        <w:rPr>
          <w:rFonts w:ascii="Calibri" w:hAnsi="Calibri"/>
          <w:color w:val="006EB8"/>
          <w:spacing w:val="-24"/>
          <w:w w:val="110"/>
        </w:rPr>
        <w:t xml:space="preserve"> </w:t>
      </w:r>
      <w:hyperlink w:anchor="_bookmark57" w:history="1">
        <w:r w:rsidRPr="0062799E">
          <w:rPr>
            <w:rFonts w:ascii="Calibri" w:hAnsi="Calibri"/>
            <w:color w:val="006EB8"/>
            <w:w w:val="110"/>
            <w:u w:val="single" w:color="006EB8"/>
          </w:rPr>
          <w:t>OPDs</w:t>
        </w:r>
      </w:hyperlink>
      <w:r w:rsidRPr="0062799E">
        <w:rPr>
          <w:rFonts w:ascii="Calibri" w:hAnsi="Calibri"/>
          <w:w w:val="110"/>
        </w:rPr>
        <w:t>)</w:t>
      </w:r>
      <w:r w:rsidRPr="0062799E">
        <w:rPr>
          <w:rFonts w:ascii="Calibri" w:hAnsi="Calibri"/>
          <w:spacing w:val="-24"/>
          <w:w w:val="110"/>
        </w:rPr>
        <w:t xml:space="preserve"> </w:t>
      </w:r>
      <w:r w:rsidRPr="0062799E">
        <w:rPr>
          <w:rFonts w:ascii="Calibri" w:hAnsi="Calibri"/>
          <w:w w:val="110"/>
        </w:rPr>
        <w:t>to</w:t>
      </w:r>
      <w:r w:rsidRPr="0062799E">
        <w:rPr>
          <w:rFonts w:ascii="Calibri" w:hAnsi="Calibri"/>
          <w:spacing w:val="-24"/>
          <w:w w:val="110"/>
        </w:rPr>
        <w:t xml:space="preserve"> </w:t>
      </w:r>
      <w:r w:rsidRPr="0062799E">
        <w:rPr>
          <w:rFonts w:ascii="Calibri" w:hAnsi="Calibri"/>
          <w:w w:val="110"/>
        </w:rPr>
        <w:t>raise</w:t>
      </w:r>
      <w:r w:rsidRPr="0062799E">
        <w:rPr>
          <w:rFonts w:ascii="Calibri" w:hAnsi="Calibri"/>
          <w:spacing w:val="-25"/>
          <w:w w:val="110"/>
        </w:rPr>
        <w:t xml:space="preserve"> </w:t>
      </w:r>
      <w:r w:rsidRPr="0062799E">
        <w:rPr>
          <w:rFonts w:ascii="Calibri" w:hAnsi="Calibri"/>
          <w:w w:val="110"/>
        </w:rPr>
        <w:t>awareness,</w:t>
      </w:r>
      <w:r w:rsidRPr="0062799E">
        <w:rPr>
          <w:rFonts w:ascii="Calibri" w:hAnsi="Calibri"/>
          <w:spacing w:val="-24"/>
          <w:w w:val="110"/>
        </w:rPr>
        <w:t xml:space="preserve"> </w:t>
      </w:r>
      <w:r w:rsidRPr="0062799E">
        <w:rPr>
          <w:rFonts w:ascii="Calibri" w:hAnsi="Calibri"/>
          <w:w w:val="110"/>
        </w:rPr>
        <w:t>encourage</w:t>
      </w:r>
      <w:r w:rsidRPr="0062799E">
        <w:rPr>
          <w:rFonts w:ascii="Calibri" w:hAnsi="Calibri"/>
          <w:spacing w:val="-24"/>
          <w:w w:val="110"/>
        </w:rPr>
        <w:t xml:space="preserve"> </w:t>
      </w:r>
      <w:r w:rsidRPr="0062799E">
        <w:rPr>
          <w:rFonts w:ascii="Calibri" w:hAnsi="Calibri"/>
          <w:w w:val="110"/>
        </w:rPr>
        <w:t>and</w:t>
      </w:r>
      <w:r w:rsidRPr="0062799E">
        <w:rPr>
          <w:rFonts w:ascii="Calibri" w:hAnsi="Calibri"/>
          <w:spacing w:val="-24"/>
          <w:w w:val="110"/>
        </w:rPr>
        <w:t xml:space="preserve"> </w:t>
      </w:r>
      <w:r w:rsidRPr="0062799E">
        <w:rPr>
          <w:rFonts w:ascii="Calibri" w:hAnsi="Calibri"/>
          <w:w w:val="110"/>
        </w:rPr>
        <w:t>facilitate</w:t>
      </w:r>
      <w:r w:rsidRPr="0062799E">
        <w:rPr>
          <w:rFonts w:ascii="Calibri" w:hAnsi="Calibri"/>
          <w:spacing w:val="-25"/>
          <w:w w:val="110"/>
        </w:rPr>
        <w:t xml:space="preserve"> </w:t>
      </w:r>
      <w:r w:rsidRPr="0062799E">
        <w:rPr>
          <w:rFonts w:ascii="Calibri" w:hAnsi="Calibri"/>
          <w:w w:val="110"/>
        </w:rPr>
        <w:t>access</w:t>
      </w:r>
      <w:r w:rsidRPr="0062799E">
        <w:rPr>
          <w:rFonts w:ascii="Calibri" w:hAnsi="Calibri"/>
          <w:spacing w:val="-24"/>
          <w:w w:val="110"/>
        </w:rPr>
        <w:t xml:space="preserve"> </w:t>
      </w:r>
      <w:r w:rsidRPr="0062799E">
        <w:rPr>
          <w:rFonts w:ascii="Calibri" w:hAnsi="Calibri"/>
          <w:w w:val="110"/>
        </w:rPr>
        <w:t>to</w:t>
      </w:r>
      <w:r w:rsidRPr="0062799E">
        <w:rPr>
          <w:rFonts w:ascii="Calibri" w:hAnsi="Calibri"/>
          <w:spacing w:val="-24"/>
          <w:w w:val="110"/>
        </w:rPr>
        <w:t xml:space="preserve"> </w:t>
      </w:r>
      <w:r w:rsidRPr="0062799E">
        <w:rPr>
          <w:rFonts w:ascii="Calibri" w:hAnsi="Calibri"/>
          <w:w w:val="110"/>
        </w:rPr>
        <w:t>services and monitor early intervention</w:t>
      </w:r>
      <w:r w:rsidRPr="0062799E">
        <w:rPr>
          <w:rFonts w:ascii="Calibri" w:hAnsi="Calibri"/>
          <w:spacing w:val="-1"/>
          <w:w w:val="110"/>
        </w:rPr>
        <w:t xml:space="preserve"> </w:t>
      </w:r>
      <w:r w:rsidRPr="0062799E">
        <w:rPr>
          <w:rFonts w:ascii="Calibri" w:hAnsi="Calibri"/>
          <w:w w:val="110"/>
        </w:rPr>
        <w:t>programmes.</w:t>
      </w:r>
    </w:p>
    <w:p w:rsidR="009B73C6" w:rsidRPr="0062799E" w:rsidRDefault="00CD31CF" w:rsidP="00D36F5E">
      <w:pPr>
        <w:pStyle w:val="BodyText"/>
        <w:spacing w:after="120"/>
        <w:ind w:left="720"/>
        <w:rPr>
          <w:rFonts w:ascii="Calibri" w:hAnsi="Calibri"/>
        </w:rPr>
      </w:pPr>
      <w:r w:rsidRPr="0062799E">
        <w:rPr>
          <w:rFonts w:ascii="Calibri" w:hAnsi="Calibri"/>
          <w:w w:val="110"/>
        </w:rPr>
        <w:t>Related CRPD indicators: 8.2, 8.7, 24.4, 24.10, 24.23, 25.3</w:t>
      </w:r>
    </w:p>
    <w:p w:rsidR="009B73C6" w:rsidRPr="0062799E" w:rsidRDefault="00BB5A87" w:rsidP="00BB5A87">
      <w:pPr>
        <w:pStyle w:val="Heading2"/>
      </w:pPr>
      <w:bookmarkStart w:id="78" w:name="_Toc61560147"/>
      <w:r w:rsidRPr="0062799E">
        <w:t xml:space="preserve">5.3 </w:t>
      </w:r>
      <w:r w:rsidR="00CD31CF" w:rsidRPr="0062799E">
        <w:t>Access to higher education, including university, and availability of scholarships</w:t>
      </w:r>
      <w:r w:rsidR="00CD31CF" w:rsidRPr="0062799E">
        <w:rPr>
          <w:spacing w:val="12"/>
        </w:rPr>
        <w:t xml:space="preserve"> </w:t>
      </w:r>
      <w:r w:rsidR="00CD31CF" w:rsidRPr="0062799E">
        <w:t>for</w:t>
      </w:r>
      <w:r w:rsidR="00CD31CF" w:rsidRPr="0062799E">
        <w:rPr>
          <w:spacing w:val="13"/>
        </w:rPr>
        <w:t xml:space="preserve"> </w:t>
      </w:r>
      <w:r w:rsidR="00CD31CF" w:rsidRPr="0062799E">
        <w:t>persons</w:t>
      </w:r>
      <w:r w:rsidR="00CD31CF" w:rsidRPr="0062799E">
        <w:rPr>
          <w:spacing w:val="13"/>
        </w:rPr>
        <w:t xml:space="preserve"> </w:t>
      </w:r>
      <w:r w:rsidR="00CD31CF" w:rsidRPr="0062799E">
        <w:t>with</w:t>
      </w:r>
      <w:r w:rsidR="00CD31CF" w:rsidRPr="0062799E">
        <w:rPr>
          <w:spacing w:val="13"/>
        </w:rPr>
        <w:t xml:space="preserve"> </w:t>
      </w:r>
      <w:r w:rsidR="00CD31CF" w:rsidRPr="0062799E">
        <w:t>disabilities</w:t>
      </w:r>
      <w:r w:rsidR="00CD31CF" w:rsidRPr="0062799E">
        <w:rPr>
          <w:spacing w:val="13"/>
        </w:rPr>
        <w:t xml:space="preserve"> </w:t>
      </w:r>
      <w:r w:rsidR="00CD31CF" w:rsidRPr="0062799E">
        <w:t>-</w:t>
      </w:r>
      <w:r w:rsidR="00CD31CF" w:rsidRPr="0062799E">
        <w:rPr>
          <w:spacing w:val="12"/>
        </w:rPr>
        <w:t xml:space="preserve"> </w:t>
      </w:r>
      <w:r w:rsidR="00CD31CF" w:rsidRPr="0062799E">
        <w:t>Targets</w:t>
      </w:r>
      <w:r w:rsidR="00CD31CF" w:rsidRPr="0062799E">
        <w:rPr>
          <w:spacing w:val="13"/>
        </w:rPr>
        <w:t xml:space="preserve"> </w:t>
      </w:r>
      <w:r w:rsidR="00CD31CF" w:rsidRPr="0062799E">
        <w:t>4.3</w:t>
      </w:r>
      <w:r w:rsidR="00CD31CF" w:rsidRPr="0062799E">
        <w:rPr>
          <w:spacing w:val="13"/>
        </w:rPr>
        <w:t xml:space="preserve"> </w:t>
      </w:r>
      <w:r w:rsidR="00CD31CF" w:rsidRPr="0062799E">
        <w:t>and</w:t>
      </w:r>
      <w:r w:rsidR="00CD31CF" w:rsidRPr="0062799E">
        <w:rPr>
          <w:spacing w:val="13"/>
        </w:rPr>
        <w:t xml:space="preserve"> </w:t>
      </w:r>
      <w:r w:rsidR="00CD31CF" w:rsidRPr="0062799E">
        <w:rPr>
          <w:spacing w:val="2"/>
        </w:rPr>
        <w:t>4.b</w:t>
      </w:r>
      <w:bookmarkEnd w:id="78"/>
    </w:p>
    <w:p w:rsidR="009B73C6" w:rsidRPr="0062799E" w:rsidRDefault="00BB02AB" w:rsidP="00D36F5E">
      <w:pPr>
        <w:pStyle w:val="BodyText"/>
        <w:spacing w:after="60" w:line="285" w:lineRule="auto"/>
        <w:rPr>
          <w:rFonts w:ascii="Calibri" w:hAnsi="Calibri"/>
        </w:rPr>
      </w:pPr>
      <w:r w:rsidRPr="0062799E">
        <w:rPr>
          <w:rFonts w:ascii="Calibri" w:hAnsi="Calibri"/>
          <w:noProof/>
          <w:lang w:eastAsia="en-GB"/>
        </w:rPr>
        <w:drawing>
          <wp:inline distT="0" distB="0" distL="0" distR="0" wp14:anchorId="485412F5" wp14:editId="5C682EB3">
            <wp:extent cx="539999" cy="539999"/>
            <wp:effectExtent l="0" t="0" r="0" b="0"/>
            <wp:docPr id="113" name="image29.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62799E">
        <w:rPr>
          <w:rFonts w:ascii="Calibri" w:hAnsi="Calibri"/>
          <w:w w:val="110"/>
        </w:rPr>
        <w:t xml:space="preserve"> </w:t>
      </w:r>
      <w:r w:rsidR="00CD31CF" w:rsidRPr="0062799E">
        <w:rPr>
          <w:rFonts w:ascii="Calibri" w:hAnsi="Calibri"/>
          <w:w w:val="110"/>
        </w:rPr>
        <w:t>4.3</w:t>
      </w:r>
      <w:r w:rsidR="00CD31CF" w:rsidRPr="0062799E">
        <w:rPr>
          <w:rFonts w:ascii="Calibri" w:hAnsi="Calibri"/>
          <w:spacing w:val="-11"/>
          <w:w w:val="110"/>
        </w:rPr>
        <w:t xml:space="preserve"> </w:t>
      </w:r>
      <w:r w:rsidR="00CD31CF" w:rsidRPr="0062799E">
        <w:rPr>
          <w:rFonts w:ascii="Calibri" w:hAnsi="Calibri"/>
          <w:w w:val="110"/>
        </w:rPr>
        <w:t>By</w:t>
      </w:r>
      <w:r w:rsidR="00CD31CF" w:rsidRPr="0062799E">
        <w:rPr>
          <w:rFonts w:ascii="Calibri" w:hAnsi="Calibri"/>
          <w:spacing w:val="-11"/>
          <w:w w:val="110"/>
        </w:rPr>
        <w:t xml:space="preserve"> </w:t>
      </w:r>
      <w:r w:rsidR="00CD31CF" w:rsidRPr="0062799E">
        <w:rPr>
          <w:rFonts w:ascii="Calibri" w:hAnsi="Calibri"/>
          <w:w w:val="110"/>
        </w:rPr>
        <w:t>2030,</w:t>
      </w:r>
      <w:r w:rsidR="00CD31CF" w:rsidRPr="0062799E">
        <w:rPr>
          <w:rFonts w:ascii="Calibri" w:hAnsi="Calibri"/>
          <w:spacing w:val="-11"/>
          <w:w w:val="110"/>
        </w:rPr>
        <w:t xml:space="preserve"> </w:t>
      </w:r>
      <w:r w:rsidR="00CD31CF" w:rsidRPr="0062799E">
        <w:rPr>
          <w:rFonts w:ascii="Calibri" w:hAnsi="Calibri"/>
          <w:w w:val="110"/>
        </w:rPr>
        <w:t>ensure</w:t>
      </w:r>
      <w:r w:rsidR="00CD31CF" w:rsidRPr="0062799E">
        <w:rPr>
          <w:rFonts w:ascii="Calibri" w:hAnsi="Calibri"/>
          <w:spacing w:val="-10"/>
          <w:w w:val="110"/>
        </w:rPr>
        <w:t xml:space="preserve"> </w:t>
      </w:r>
      <w:r w:rsidR="00CD31CF" w:rsidRPr="0062799E">
        <w:rPr>
          <w:rFonts w:ascii="Calibri" w:hAnsi="Calibri"/>
          <w:w w:val="110"/>
        </w:rPr>
        <w:t>equal</w:t>
      </w:r>
      <w:r w:rsidR="00CD31CF" w:rsidRPr="0062799E">
        <w:rPr>
          <w:rFonts w:ascii="Calibri" w:hAnsi="Calibri"/>
          <w:spacing w:val="-11"/>
          <w:w w:val="110"/>
        </w:rPr>
        <w:t xml:space="preserve"> </w:t>
      </w:r>
      <w:r w:rsidR="00CD31CF" w:rsidRPr="0062799E">
        <w:rPr>
          <w:rFonts w:ascii="Calibri" w:hAnsi="Calibri"/>
          <w:w w:val="110"/>
        </w:rPr>
        <w:t>access</w:t>
      </w:r>
      <w:r w:rsidR="00CD31CF" w:rsidRPr="0062799E">
        <w:rPr>
          <w:rFonts w:ascii="Calibri" w:hAnsi="Calibri"/>
          <w:spacing w:val="-11"/>
          <w:w w:val="110"/>
        </w:rPr>
        <w:t xml:space="preserve"> </w:t>
      </w:r>
      <w:r w:rsidR="00CD31CF" w:rsidRPr="0062799E">
        <w:rPr>
          <w:rFonts w:ascii="Calibri" w:hAnsi="Calibri"/>
          <w:w w:val="110"/>
        </w:rPr>
        <w:t>for</w:t>
      </w:r>
      <w:r w:rsidR="00CD31CF" w:rsidRPr="0062799E">
        <w:rPr>
          <w:rFonts w:ascii="Calibri" w:hAnsi="Calibri"/>
          <w:spacing w:val="-10"/>
          <w:w w:val="110"/>
        </w:rPr>
        <w:t xml:space="preserve"> </w:t>
      </w:r>
      <w:r w:rsidR="00CD31CF" w:rsidRPr="0062799E">
        <w:rPr>
          <w:rFonts w:ascii="Calibri" w:hAnsi="Calibri"/>
          <w:w w:val="110"/>
        </w:rPr>
        <w:t>all</w:t>
      </w:r>
      <w:r w:rsidR="00CD31CF" w:rsidRPr="0062799E">
        <w:rPr>
          <w:rFonts w:ascii="Calibri" w:hAnsi="Calibri"/>
          <w:spacing w:val="-11"/>
          <w:w w:val="110"/>
        </w:rPr>
        <w:t xml:space="preserve"> </w:t>
      </w:r>
      <w:r w:rsidR="00CD31CF" w:rsidRPr="0062799E">
        <w:rPr>
          <w:rFonts w:ascii="Calibri" w:hAnsi="Calibri"/>
          <w:w w:val="110"/>
        </w:rPr>
        <w:t>women</w:t>
      </w:r>
      <w:r w:rsidR="00CD31CF" w:rsidRPr="0062799E">
        <w:rPr>
          <w:rFonts w:ascii="Calibri" w:hAnsi="Calibri"/>
          <w:spacing w:val="-11"/>
          <w:w w:val="110"/>
        </w:rPr>
        <w:t xml:space="preserve"> </w:t>
      </w:r>
      <w:r w:rsidR="00CD31CF" w:rsidRPr="0062799E">
        <w:rPr>
          <w:rFonts w:ascii="Calibri" w:hAnsi="Calibri"/>
          <w:w w:val="110"/>
        </w:rPr>
        <w:t>and</w:t>
      </w:r>
      <w:r w:rsidR="00CD31CF" w:rsidRPr="0062799E">
        <w:rPr>
          <w:rFonts w:ascii="Calibri" w:hAnsi="Calibri"/>
          <w:spacing w:val="-10"/>
          <w:w w:val="110"/>
        </w:rPr>
        <w:t xml:space="preserve"> </w:t>
      </w:r>
      <w:r w:rsidR="00CD31CF" w:rsidRPr="0062799E">
        <w:rPr>
          <w:rFonts w:ascii="Calibri" w:hAnsi="Calibri"/>
          <w:w w:val="110"/>
        </w:rPr>
        <w:t>men</w:t>
      </w:r>
      <w:r w:rsidR="00CD31CF" w:rsidRPr="0062799E">
        <w:rPr>
          <w:rFonts w:ascii="Calibri" w:hAnsi="Calibri"/>
          <w:spacing w:val="-11"/>
          <w:w w:val="110"/>
        </w:rPr>
        <w:t xml:space="preserve"> </w:t>
      </w:r>
      <w:r w:rsidR="00CD31CF" w:rsidRPr="0062799E">
        <w:rPr>
          <w:rFonts w:ascii="Calibri" w:hAnsi="Calibri"/>
          <w:w w:val="110"/>
        </w:rPr>
        <w:t>to</w:t>
      </w:r>
      <w:r w:rsidR="00CD31CF" w:rsidRPr="0062799E">
        <w:rPr>
          <w:rFonts w:ascii="Calibri" w:hAnsi="Calibri"/>
          <w:spacing w:val="-11"/>
          <w:w w:val="110"/>
        </w:rPr>
        <w:t xml:space="preserve"> </w:t>
      </w:r>
      <w:r w:rsidR="00CD31CF" w:rsidRPr="0062799E">
        <w:rPr>
          <w:rFonts w:ascii="Calibri" w:hAnsi="Calibri"/>
          <w:w w:val="110"/>
        </w:rPr>
        <w:t>affordable</w:t>
      </w:r>
      <w:r w:rsidR="00CD31CF" w:rsidRPr="0062799E">
        <w:rPr>
          <w:rFonts w:ascii="Calibri" w:hAnsi="Calibri"/>
          <w:spacing w:val="-10"/>
          <w:w w:val="110"/>
        </w:rPr>
        <w:t xml:space="preserve"> </w:t>
      </w:r>
      <w:r w:rsidR="00CD31CF" w:rsidRPr="0062799E">
        <w:rPr>
          <w:rFonts w:ascii="Calibri" w:hAnsi="Calibri"/>
          <w:w w:val="110"/>
        </w:rPr>
        <w:t>and</w:t>
      </w:r>
      <w:r w:rsidR="00CD31CF" w:rsidRPr="0062799E">
        <w:rPr>
          <w:rFonts w:ascii="Calibri" w:hAnsi="Calibri"/>
          <w:spacing w:val="-11"/>
          <w:w w:val="110"/>
        </w:rPr>
        <w:t xml:space="preserve"> </w:t>
      </w:r>
      <w:r w:rsidR="00CD31CF" w:rsidRPr="0062799E">
        <w:rPr>
          <w:rFonts w:ascii="Calibri" w:hAnsi="Calibri"/>
          <w:spacing w:val="-3"/>
          <w:w w:val="110"/>
        </w:rPr>
        <w:t xml:space="preserve">quality </w:t>
      </w:r>
      <w:r w:rsidR="00CD31CF" w:rsidRPr="0062799E">
        <w:rPr>
          <w:rFonts w:ascii="Calibri" w:hAnsi="Calibri"/>
          <w:w w:val="110"/>
        </w:rPr>
        <w:t>technical, vocational and tertiary education, including</w:t>
      </w:r>
      <w:r w:rsidR="00CD31CF" w:rsidRPr="0062799E">
        <w:rPr>
          <w:rFonts w:ascii="Calibri" w:hAnsi="Calibri"/>
          <w:spacing w:val="-20"/>
          <w:w w:val="110"/>
        </w:rPr>
        <w:t xml:space="preserve"> </w:t>
      </w:r>
      <w:r w:rsidR="00CD31CF" w:rsidRPr="0062799E">
        <w:rPr>
          <w:rFonts w:ascii="Calibri" w:hAnsi="Calibri"/>
          <w:w w:val="110"/>
        </w:rPr>
        <w:t>university</w:t>
      </w:r>
    </w:p>
    <w:p w:rsidR="009B73C6" w:rsidRPr="0062799E" w:rsidRDefault="00CD31CF" w:rsidP="00D36F5E">
      <w:pPr>
        <w:pStyle w:val="BodyText"/>
        <w:spacing w:after="120" w:line="285" w:lineRule="auto"/>
        <w:rPr>
          <w:rFonts w:ascii="Calibri" w:hAnsi="Calibri"/>
        </w:rPr>
      </w:pPr>
      <w:r w:rsidRPr="0062799E">
        <w:rPr>
          <w:rFonts w:ascii="Calibri" w:hAnsi="Calibri"/>
          <w:w w:val="110"/>
        </w:rPr>
        <w:t>4.b By 2020, substantially expand globally the number of scholarships available to developing</w:t>
      </w:r>
      <w:r w:rsidRPr="0062799E">
        <w:rPr>
          <w:rFonts w:ascii="Calibri" w:hAnsi="Calibri"/>
          <w:spacing w:val="-22"/>
          <w:w w:val="110"/>
        </w:rPr>
        <w:t xml:space="preserve"> </w:t>
      </w:r>
      <w:r w:rsidRPr="0062799E">
        <w:rPr>
          <w:rFonts w:ascii="Calibri" w:hAnsi="Calibri"/>
          <w:w w:val="110"/>
        </w:rPr>
        <w:t>countries,</w:t>
      </w:r>
      <w:r w:rsidRPr="0062799E">
        <w:rPr>
          <w:rFonts w:ascii="Calibri" w:hAnsi="Calibri"/>
          <w:spacing w:val="-22"/>
          <w:w w:val="110"/>
        </w:rPr>
        <w:t xml:space="preserve"> </w:t>
      </w:r>
      <w:r w:rsidRPr="0062799E">
        <w:rPr>
          <w:rFonts w:ascii="Calibri" w:hAnsi="Calibri"/>
          <w:w w:val="110"/>
        </w:rPr>
        <w:t>in</w:t>
      </w:r>
      <w:r w:rsidRPr="0062799E">
        <w:rPr>
          <w:rFonts w:ascii="Calibri" w:hAnsi="Calibri"/>
          <w:spacing w:val="-22"/>
          <w:w w:val="110"/>
        </w:rPr>
        <w:t xml:space="preserve"> </w:t>
      </w:r>
      <w:r w:rsidRPr="0062799E">
        <w:rPr>
          <w:rFonts w:ascii="Calibri" w:hAnsi="Calibri"/>
          <w:w w:val="110"/>
        </w:rPr>
        <w:t>particular</w:t>
      </w:r>
      <w:r w:rsidRPr="0062799E">
        <w:rPr>
          <w:rFonts w:ascii="Calibri" w:hAnsi="Calibri"/>
          <w:spacing w:val="-22"/>
          <w:w w:val="110"/>
        </w:rPr>
        <w:t xml:space="preserve"> </w:t>
      </w:r>
      <w:r w:rsidRPr="0062799E">
        <w:rPr>
          <w:rFonts w:ascii="Calibri" w:hAnsi="Calibri"/>
          <w:w w:val="110"/>
        </w:rPr>
        <w:t>least</w:t>
      </w:r>
      <w:r w:rsidRPr="0062799E">
        <w:rPr>
          <w:rFonts w:ascii="Calibri" w:hAnsi="Calibri"/>
          <w:spacing w:val="-22"/>
          <w:w w:val="110"/>
        </w:rPr>
        <w:t xml:space="preserve"> </w:t>
      </w:r>
      <w:r w:rsidRPr="0062799E">
        <w:rPr>
          <w:rFonts w:ascii="Calibri" w:hAnsi="Calibri"/>
          <w:w w:val="110"/>
        </w:rPr>
        <w:t>developed</w:t>
      </w:r>
      <w:r w:rsidRPr="0062799E">
        <w:rPr>
          <w:rFonts w:ascii="Calibri" w:hAnsi="Calibri"/>
          <w:spacing w:val="-22"/>
          <w:w w:val="110"/>
        </w:rPr>
        <w:t xml:space="preserve"> </w:t>
      </w:r>
      <w:r w:rsidRPr="0062799E">
        <w:rPr>
          <w:rFonts w:ascii="Calibri" w:hAnsi="Calibri"/>
          <w:w w:val="110"/>
        </w:rPr>
        <w:t>countries,</w:t>
      </w:r>
      <w:r w:rsidRPr="0062799E">
        <w:rPr>
          <w:rFonts w:ascii="Calibri" w:hAnsi="Calibri"/>
          <w:spacing w:val="-22"/>
          <w:w w:val="110"/>
        </w:rPr>
        <w:t xml:space="preserve"> </w:t>
      </w:r>
      <w:r w:rsidRPr="0062799E">
        <w:rPr>
          <w:rFonts w:ascii="Calibri" w:hAnsi="Calibri"/>
          <w:w w:val="110"/>
        </w:rPr>
        <w:t>small</w:t>
      </w:r>
      <w:r w:rsidRPr="0062799E">
        <w:rPr>
          <w:rFonts w:ascii="Calibri" w:hAnsi="Calibri"/>
          <w:spacing w:val="-22"/>
          <w:w w:val="110"/>
        </w:rPr>
        <w:t xml:space="preserve"> </w:t>
      </w:r>
      <w:r w:rsidRPr="0062799E">
        <w:rPr>
          <w:rFonts w:ascii="Calibri" w:hAnsi="Calibri"/>
          <w:w w:val="110"/>
        </w:rPr>
        <w:t>island</w:t>
      </w:r>
      <w:r w:rsidRPr="0062799E">
        <w:rPr>
          <w:rFonts w:ascii="Calibri" w:hAnsi="Calibri"/>
          <w:spacing w:val="-22"/>
          <w:w w:val="110"/>
        </w:rPr>
        <w:t xml:space="preserve"> </w:t>
      </w:r>
      <w:r w:rsidRPr="0062799E">
        <w:rPr>
          <w:rFonts w:ascii="Calibri" w:hAnsi="Calibri"/>
          <w:w w:val="110"/>
        </w:rPr>
        <w:t>developing States</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African</w:t>
      </w:r>
      <w:r w:rsidRPr="0062799E">
        <w:rPr>
          <w:rFonts w:ascii="Calibri" w:hAnsi="Calibri"/>
          <w:spacing w:val="-16"/>
          <w:w w:val="110"/>
        </w:rPr>
        <w:t xml:space="preserve"> </w:t>
      </w:r>
      <w:r w:rsidRPr="0062799E">
        <w:rPr>
          <w:rFonts w:ascii="Calibri" w:hAnsi="Calibri"/>
          <w:w w:val="110"/>
        </w:rPr>
        <w:t>countries,</w:t>
      </w:r>
      <w:r w:rsidRPr="0062799E">
        <w:rPr>
          <w:rFonts w:ascii="Calibri" w:hAnsi="Calibri"/>
          <w:spacing w:val="-15"/>
          <w:w w:val="110"/>
        </w:rPr>
        <w:t xml:space="preserve"> </w:t>
      </w:r>
      <w:r w:rsidRPr="0062799E">
        <w:rPr>
          <w:rFonts w:ascii="Calibri" w:hAnsi="Calibri"/>
          <w:w w:val="110"/>
        </w:rPr>
        <w:t>for</w:t>
      </w:r>
      <w:r w:rsidRPr="0062799E">
        <w:rPr>
          <w:rFonts w:ascii="Calibri" w:hAnsi="Calibri"/>
          <w:spacing w:val="-16"/>
          <w:w w:val="110"/>
        </w:rPr>
        <w:t xml:space="preserve"> </w:t>
      </w:r>
      <w:r w:rsidRPr="0062799E">
        <w:rPr>
          <w:rFonts w:ascii="Calibri" w:hAnsi="Calibri"/>
          <w:w w:val="110"/>
        </w:rPr>
        <w:t>enrolment</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6"/>
          <w:w w:val="110"/>
        </w:rPr>
        <w:t xml:space="preserve"> </w:t>
      </w:r>
      <w:r w:rsidRPr="0062799E">
        <w:rPr>
          <w:rFonts w:ascii="Calibri" w:hAnsi="Calibri"/>
          <w:w w:val="110"/>
        </w:rPr>
        <w:t>higher</w:t>
      </w:r>
      <w:r w:rsidRPr="0062799E">
        <w:rPr>
          <w:rFonts w:ascii="Calibri" w:hAnsi="Calibri"/>
          <w:spacing w:val="-15"/>
          <w:w w:val="110"/>
        </w:rPr>
        <w:t xml:space="preserve"> </w:t>
      </w:r>
      <w:r w:rsidRPr="0062799E">
        <w:rPr>
          <w:rFonts w:ascii="Calibri" w:hAnsi="Calibri"/>
          <w:w w:val="110"/>
        </w:rPr>
        <w:t>education,</w:t>
      </w:r>
      <w:r w:rsidRPr="0062799E">
        <w:rPr>
          <w:rFonts w:ascii="Calibri" w:hAnsi="Calibri"/>
          <w:spacing w:val="-16"/>
          <w:w w:val="110"/>
        </w:rPr>
        <w:t xml:space="preserve"> </w:t>
      </w:r>
      <w:r w:rsidRPr="0062799E">
        <w:rPr>
          <w:rFonts w:ascii="Calibri" w:hAnsi="Calibri"/>
          <w:w w:val="110"/>
        </w:rPr>
        <w:t>including</w:t>
      </w:r>
      <w:r w:rsidRPr="0062799E">
        <w:rPr>
          <w:rFonts w:ascii="Calibri" w:hAnsi="Calibri"/>
          <w:spacing w:val="-15"/>
          <w:w w:val="110"/>
        </w:rPr>
        <w:t xml:space="preserve"> </w:t>
      </w:r>
      <w:r w:rsidRPr="0062799E">
        <w:rPr>
          <w:rFonts w:ascii="Calibri" w:hAnsi="Calibri"/>
          <w:w w:val="110"/>
        </w:rPr>
        <w:t>vocational training</w:t>
      </w:r>
      <w:r w:rsidRPr="0062799E">
        <w:rPr>
          <w:rFonts w:ascii="Calibri" w:hAnsi="Calibri"/>
          <w:spacing w:val="-18"/>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information</w:t>
      </w:r>
      <w:r w:rsidRPr="0062799E">
        <w:rPr>
          <w:rFonts w:ascii="Calibri" w:hAnsi="Calibri"/>
          <w:spacing w:val="-17"/>
          <w:w w:val="110"/>
        </w:rPr>
        <w:t xml:space="preserve"> </w:t>
      </w:r>
      <w:r w:rsidRPr="0062799E">
        <w:rPr>
          <w:rFonts w:ascii="Calibri" w:hAnsi="Calibri"/>
          <w:w w:val="110"/>
        </w:rPr>
        <w:t>and</w:t>
      </w:r>
      <w:r w:rsidRPr="0062799E">
        <w:rPr>
          <w:rFonts w:ascii="Calibri" w:hAnsi="Calibri"/>
          <w:spacing w:val="-18"/>
          <w:w w:val="110"/>
        </w:rPr>
        <w:t xml:space="preserve"> </w:t>
      </w:r>
      <w:r w:rsidRPr="0062799E">
        <w:rPr>
          <w:rFonts w:ascii="Calibri" w:hAnsi="Calibri"/>
          <w:w w:val="110"/>
        </w:rPr>
        <w:t>communications</w:t>
      </w:r>
      <w:r w:rsidRPr="0062799E">
        <w:rPr>
          <w:rFonts w:ascii="Calibri" w:hAnsi="Calibri"/>
          <w:spacing w:val="-17"/>
          <w:w w:val="110"/>
        </w:rPr>
        <w:t xml:space="preserve"> </w:t>
      </w:r>
      <w:r w:rsidRPr="0062799E">
        <w:rPr>
          <w:rFonts w:ascii="Calibri" w:hAnsi="Calibri"/>
          <w:w w:val="110"/>
        </w:rPr>
        <w:t>technology,</w:t>
      </w:r>
      <w:r w:rsidRPr="0062799E">
        <w:rPr>
          <w:rFonts w:ascii="Calibri" w:hAnsi="Calibri"/>
          <w:spacing w:val="-17"/>
          <w:w w:val="110"/>
        </w:rPr>
        <w:t xml:space="preserve"> </w:t>
      </w:r>
      <w:r w:rsidRPr="0062799E">
        <w:rPr>
          <w:rFonts w:ascii="Calibri" w:hAnsi="Calibri"/>
          <w:w w:val="110"/>
        </w:rPr>
        <w:t>technical,</w:t>
      </w:r>
      <w:r w:rsidRPr="0062799E">
        <w:rPr>
          <w:rFonts w:ascii="Calibri" w:hAnsi="Calibri"/>
          <w:spacing w:val="-18"/>
          <w:w w:val="110"/>
        </w:rPr>
        <w:t xml:space="preserve"> </w:t>
      </w:r>
      <w:r w:rsidRPr="0062799E">
        <w:rPr>
          <w:rFonts w:ascii="Calibri" w:hAnsi="Calibri"/>
          <w:w w:val="110"/>
        </w:rPr>
        <w:t>engineering</w:t>
      </w:r>
      <w:r w:rsidRPr="0062799E">
        <w:rPr>
          <w:rFonts w:ascii="Calibri" w:hAnsi="Calibri"/>
          <w:spacing w:val="-17"/>
          <w:w w:val="110"/>
        </w:rPr>
        <w:t xml:space="preserve"> </w:t>
      </w:r>
      <w:r w:rsidRPr="0062799E">
        <w:rPr>
          <w:rFonts w:ascii="Calibri" w:hAnsi="Calibri"/>
          <w:spacing w:val="-6"/>
          <w:w w:val="110"/>
        </w:rPr>
        <w:t xml:space="preserve">and </w:t>
      </w:r>
      <w:r w:rsidRPr="0062799E">
        <w:rPr>
          <w:rFonts w:ascii="Calibri" w:hAnsi="Calibri"/>
          <w:w w:val="110"/>
        </w:rPr>
        <w:t>scientific</w:t>
      </w:r>
      <w:r w:rsidRPr="0062799E">
        <w:rPr>
          <w:rFonts w:ascii="Calibri" w:hAnsi="Calibri"/>
          <w:spacing w:val="-10"/>
          <w:w w:val="110"/>
        </w:rPr>
        <w:t xml:space="preserve"> </w:t>
      </w:r>
      <w:r w:rsidRPr="0062799E">
        <w:rPr>
          <w:rFonts w:ascii="Calibri" w:hAnsi="Calibri"/>
          <w:w w:val="110"/>
        </w:rPr>
        <w:t>programmes,</w:t>
      </w:r>
      <w:r w:rsidRPr="0062799E">
        <w:rPr>
          <w:rFonts w:ascii="Calibri" w:hAnsi="Calibri"/>
          <w:spacing w:val="-10"/>
          <w:w w:val="110"/>
        </w:rPr>
        <w:t xml:space="preserve"> </w:t>
      </w:r>
      <w:r w:rsidRPr="0062799E">
        <w:rPr>
          <w:rFonts w:ascii="Calibri" w:hAnsi="Calibri"/>
          <w:w w:val="110"/>
        </w:rPr>
        <w:t>in</w:t>
      </w:r>
      <w:r w:rsidRPr="0062799E">
        <w:rPr>
          <w:rFonts w:ascii="Calibri" w:hAnsi="Calibri"/>
          <w:spacing w:val="-10"/>
          <w:w w:val="110"/>
        </w:rPr>
        <w:t xml:space="preserve"> </w:t>
      </w:r>
      <w:r w:rsidRPr="0062799E">
        <w:rPr>
          <w:rFonts w:ascii="Calibri" w:hAnsi="Calibri"/>
          <w:w w:val="110"/>
        </w:rPr>
        <w:t>developed</w:t>
      </w:r>
      <w:r w:rsidRPr="0062799E">
        <w:rPr>
          <w:rFonts w:ascii="Calibri" w:hAnsi="Calibri"/>
          <w:spacing w:val="-10"/>
          <w:w w:val="110"/>
        </w:rPr>
        <w:t xml:space="preserve"> </w:t>
      </w:r>
      <w:r w:rsidRPr="0062799E">
        <w:rPr>
          <w:rFonts w:ascii="Calibri" w:hAnsi="Calibri"/>
          <w:w w:val="110"/>
        </w:rPr>
        <w:t>countries</w:t>
      </w:r>
      <w:r w:rsidRPr="0062799E">
        <w:rPr>
          <w:rFonts w:ascii="Calibri" w:hAnsi="Calibri"/>
          <w:spacing w:val="-9"/>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other</w:t>
      </w:r>
      <w:r w:rsidRPr="0062799E">
        <w:rPr>
          <w:rFonts w:ascii="Calibri" w:hAnsi="Calibri"/>
          <w:spacing w:val="-10"/>
          <w:w w:val="110"/>
        </w:rPr>
        <w:t xml:space="preserve"> </w:t>
      </w:r>
      <w:r w:rsidRPr="0062799E">
        <w:rPr>
          <w:rFonts w:ascii="Calibri" w:hAnsi="Calibri"/>
          <w:w w:val="110"/>
        </w:rPr>
        <w:t>developing</w:t>
      </w:r>
      <w:r w:rsidRPr="0062799E">
        <w:rPr>
          <w:rFonts w:ascii="Calibri" w:hAnsi="Calibri"/>
          <w:spacing w:val="-10"/>
          <w:w w:val="110"/>
        </w:rPr>
        <w:t xml:space="preserve"> </w:t>
      </w:r>
      <w:r w:rsidRPr="0062799E">
        <w:rPr>
          <w:rFonts w:ascii="Calibri" w:hAnsi="Calibri"/>
          <w:w w:val="110"/>
        </w:rPr>
        <w:t>countries</w:t>
      </w:r>
    </w:p>
    <w:p w:rsidR="009B73C6" w:rsidRPr="0062799E" w:rsidRDefault="00BB5A87" w:rsidP="00BB5A87">
      <w:pPr>
        <w:pStyle w:val="Heading3"/>
      </w:pPr>
      <w:bookmarkStart w:id="79" w:name="_bookmark40"/>
      <w:bookmarkStart w:id="80" w:name="_Toc61560148"/>
      <w:bookmarkEnd w:id="79"/>
      <w:r w:rsidRPr="0062799E">
        <w:t xml:space="preserve">5.3.1 </w:t>
      </w:r>
      <w:r w:rsidR="00CD31CF" w:rsidRPr="0062799E">
        <w:t>Ensure accessibility and reasonable accommodation in admission procedures</w:t>
      </w:r>
      <w:bookmarkEnd w:id="80"/>
    </w:p>
    <w:p w:rsidR="009B73C6" w:rsidRPr="0062799E" w:rsidRDefault="00CD31CF" w:rsidP="005009E0">
      <w:pPr>
        <w:pStyle w:val="BodyText"/>
        <w:spacing w:after="120" w:line="285" w:lineRule="auto"/>
        <w:rPr>
          <w:rFonts w:ascii="Calibri" w:hAnsi="Calibri"/>
        </w:rPr>
      </w:pPr>
      <w:r w:rsidRPr="0062799E">
        <w:rPr>
          <w:rFonts w:ascii="Calibri" w:hAnsi="Calibri"/>
          <w:w w:val="110"/>
        </w:rPr>
        <w:t>Accessing</w:t>
      </w:r>
      <w:r w:rsidRPr="0062799E">
        <w:rPr>
          <w:rFonts w:ascii="Calibri" w:hAnsi="Calibri"/>
          <w:spacing w:val="-18"/>
          <w:w w:val="110"/>
        </w:rPr>
        <w:t xml:space="preserve"> </w:t>
      </w:r>
      <w:r w:rsidRPr="0062799E">
        <w:rPr>
          <w:rFonts w:ascii="Calibri" w:hAnsi="Calibri"/>
          <w:w w:val="110"/>
        </w:rPr>
        <w:t>higher</w:t>
      </w:r>
      <w:r w:rsidRPr="0062799E">
        <w:rPr>
          <w:rFonts w:ascii="Calibri" w:hAnsi="Calibri"/>
          <w:spacing w:val="-17"/>
          <w:w w:val="110"/>
        </w:rPr>
        <w:t xml:space="preserve"> </w:t>
      </w:r>
      <w:r w:rsidRPr="0062799E">
        <w:rPr>
          <w:rFonts w:ascii="Calibri" w:hAnsi="Calibri"/>
          <w:w w:val="110"/>
        </w:rPr>
        <w:t>education</w:t>
      </w:r>
      <w:r w:rsidRPr="0062799E">
        <w:rPr>
          <w:rFonts w:ascii="Calibri" w:hAnsi="Calibri"/>
          <w:spacing w:val="-17"/>
          <w:w w:val="110"/>
        </w:rPr>
        <w:t xml:space="preserve"> </w:t>
      </w:r>
      <w:r w:rsidRPr="0062799E">
        <w:rPr>
          <w:rFonts w:ascii="Calibri" w:hAnsi="Calibri"/>
          <w:w w:val="110"/>
        </w:rPr>
        <w:t>starts</w:t>
      </w:r>
      <w:r w:rsidRPr="0062799E">
        <w:rPr>
          <w:rFonts w:ascii="Calibri" w:hAnsi="Calibri"/>
          <w:spacing w:val="-18"/>
          <w:w w:val="110"/>
        </w:rPr>
        <w:t xml:space="preserve"> </w:t>
      </w:r>
      <w:r w:rsidRPr="0062799E">
        <w:rPr>
          <w:rFonts w:ascii="Calibri" w:hAnsi="Calibri"/>
          <w:w w:val="110"/>
        </w:rPr>
        <w:t>by</w:t>
      </w:r>
      <w:r w:rsidRPr="0062799E">
        <w:rPr>
          <w:rFonts w:ascii="Calibri" w:hAnsi="Calibri"/>
          <w:spacing w:val="-17"/>
          <w:w w:val="110"/>
        </w:rPr>
        <w:t xml:space="preserve"> </w:t>
      </w:r>
      <w:r w:rsidRPr="0062799E">
        <w:rPr>
          <w:rFonts w:ascii="Calibri" w:hAnsi="Calibri"/>
          <w:w w:val="110"/>
        </w:rPr>
        <w:t>having</w:t>
      </w:r>
      <w:r w:rsidRPr="0062799E">
        <w:rPr>
          <w:rFonts w:ascii="Calibri" w:hAnsi="Calibri"/>
          <w:spacing w:val="-17"/>
          <w:w w:val="110"/>
        </w:rPr>
        <w:t xml:space="preserve"> </w:t>
      </w:r>
      <w:r w:rsidRPr="0062799E">
        <w:rPr>
          <w:rFonts w:ascii="Calibri" w:hAnsi="Calibri"/>
          <w:w w:val="110"/>
        </w:rPr>
        <w:t>admission</w:t>
      </w:r>
      <w:r w:rsidRPr="0062799E">
        <w:rPr>
          <w:rFonts w:ascii="Calibri" w:hAnsi="Calibri"/>
          <w:spacing w:val="-17"/>
          <w:w w:val="110"/>
        </w:rPr>
        <w:t xml:space="preserve"> </w:t>
      </w:r>
      <w:r w:rsidRPr="0062799E">
        <w:rPr>
          <w:rFonts w:ascii="Calibri" w:hAnsi="Calibri"/>
          <w:w w:val="110"/>
        </w:rPr>
        <w:t>procedures</w:t>
      </w:r>
      <w:r w:rsidRPr="0062799E">
        <w:rPr>
          <w:rFonts w:ascii="Calibri" w:hAnsi="Calibri"/>
          <w:spacing w:val="-18"/>
          <w:w w:val="110"/>
        </w:rPr>
        <w:t xml:space="preserve"> </w:t>
      </w:r>
      <w:r w:rsidRPr="0062799E">
        <w:rPr>
          <w:rFonts w:ascii="Calibri" w:hAnsi="Calibri"/>
          <w:w w:val="110"/>
        </w:rPr>
        <w:t>that</w:t>
      </w:r>
      <w:r w:rsidRPr="0062799E">
        <w:rPr>
          <w:rFonts w:ascii="Calibri" w:hAnsi="Calibri"/>
          <w:spacing w:val="-17"/>
          <w:w w:val="110"/>
        </w:rPr>
        <w:t xml:space="preserve"> </w:t>
      </w:r>
      <w:r w:rsidRPr="0062799E">
        <w:rPr>
          <w:rFonts w:ascii="Calibri" w:hAnsi="Calibri"/>
          <w:w w:val="110"/>
        </w:rPr>
        <w:t>treat</w:t>
      </w:r>
      <w:r w:rsidRPr="0062799E">
        <w:rPr>
          <w:rFonts w:ascii="Calibri" w:hAnsi="Calibri"/>
          <w:spacing w:val="-17"/>
          <w:w w:val="110"/>
        </w:rPr>
        <w:t xml:space="preserve"> </w:t>
      </w:r>
      <w:r w:rsidRPr="0062799E">
        <w:rPr>
          <w:rFonts w:ascii="Calibri" w:hAnsi="Calibri"/>
          <w:w w:val="110"/>
        </w:rPr>
        <w:t>persons</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8"/>
          <w:w w:val="110"/>
        </w:rPr>
        <w:t xml:space="preserve"> </w:t>
      </w:r>
      <w:r w:rsidRPr="0062799E">
        <w:rPr>
          <w:rFonts w:ascii="Calibri" w:hAnsi="Calibri"/>
          <w:spacing w:val="-2"/>
          <w:w w:val="110"/>
        </w:rPr>
        <w:t xml:space="preserve">disabilities </w:t>
      </w:r>
      <w:r w:rsidRPr="0062799E">
        <w:rPr>
          <w:rFonts w:ascii="Calibri" w:hAnsi="Calibri"/>
          <w:w w:val="110"/>
        </w:rPr>
        <w:t xml:space="preserve">equally. This means ensuring </w:t>
      </w:r>
      <w:hyperlink w:anchor="_bookmark51" w:history="1">
        <w:r w:rsidRPr="0062799E">
          <w:rPr>
            <w:rFonts w:ascii="Calibri" w:hAnsi="Calibri"/>
            <w:color w:val="006EB8"/>
            <w:w w:val="110"/>
            <w:u w:val="single" w:color="006EB8"/>
          </w:rPr>
          <w:t>accessibility</w:t>
        </w:r>
        <w:r w:rsidRPr="0062799E">
          <w:rPr>
            <w:rFonts w:ascii="Calibri" w:hAnsi="Calibri"/>
            <w:color w:val="006EB8"/>
            <w:w w:val="110"/>
          </w:rPr>
          <w:t xml:space="preserve"> </w:t>
        </w:r>
      </w:hyperlink>
      <w:r w:rsidRPr="0062799E">
        <w:rPr>
          <w:rFonts w:ascii="Calibri" w:hAnsi="Calibri"/>
          <w:w w:val="110"/>
        </w:rPr>
        <w:t xml:space="preserve">of, and having </w:t>
      </w:r>
      <w:hyperlink w:anchor="_bookmark60" w:history="1">
        <w:r w:rsidRPr="0062799E">
          <w:rPr>
            <w:rFonts w:ascii="Calibri" w:hAnsi="Calibri"/>
            <w:color w:val="006EB8"/>
            <w:w w:val="110"/>
            <w:u w:val="single" w:color="006EB8"/>
          </w:rPr>
          <w:t>reasonable accommodation</w:t>
        </w:r>
        <w:r w:rsidRPr="0062799E">
          <w:rPr>
            <w:rFonts w:ascii="Calibri" w:hAnsi="Calibri"/>
            <w:color w:val="006EB8"/>
            <w:w w:val="110"/>
          </w:rPr>
          <w:t xml:space="preserve"> </w:t>
        </w:r>
      </w:hyperlink>
      <w:r w:rsidRPr="0062799E">
        <w:rPr>
          <w:rFonts w:ascii="Calibri" w:hAnsi="Calibri"/>
          <w:w w:val="110"/>
        </w:rPr>
        <w:t>applied to, admissions procedures, e.g. admission exams in Braille or orally for blind persons (accessibility measure); more time for written exams as required (reasonable accommodation); information on admissions</w:t>
      </w:r>
      <w:r w:rsidRPr="0062799E">
        <w:rPr>
          <w:rFonts w:ascii="Calibri" w:hAnsi="Calibri"/>
          <w:spacing w:val="-18"/>
          <w:w w:val="110"/>
        </w:rPr>
        <w:t xml:space="preserve"> </w:t>
      </w:r>
      <w:r w:rsidRPr="0062799E">
        <w:rPr>
          <w:rFonts w:ascii="Calibri" w:hAnsi="Calibri"/>
          <w:w w:val="110"/>
        </w:rPr>
        <w:t>in</w:t>
      </w:r>
      <w:r w:rsidRPr="0062799E">
        <w:rPr>
          <w:rFonts w:ascii="Calibri" w:hAnsi="Calibri"/>
          <w:spacing w:val="-17"/>
          <w:w w:val="110"/>
        </w:rPr>
        <w:t xml:space="preserve"> </w:t>
      </w:r>
      <w:r w:rsidRPr="0062799E">
        <w:rPr>
          <w:rFonts w:ascii="Calibri" w:hAnsi="Calibri"/>
          <w:w w:val="110"/>
        </w:rPr>
        <w:t>easy</w:t>
      </w:r>
      <w:r w:rsidRPr="0062799E">
        <w:rPr>
          <w:rFonts w:ascii="Calibri" w:hAnsi="Calibri"/>
          <w:spacing w:val="-17"/>
          <w:w w:val="110"/>
        </w:rPr>
        <w:t xml:space="preserve"> </w:t>
      </w:r>
      <w:r w:rsidRPr="0062799E">
        <w:rPr>
          <w:rFonts w:ascii="Calibri" w:hAnsi="Calibri"/>
          <w:w w:val="110"/>
        </w:rPr>
        <w:t>to</w:t>
      </w:r>
      <w:r w:rsidRPr="0062799E">
        <w:rPr>
          <w:rFonts w:ascii="Calibri" w:hAnsi="Calibri"/>
          <w:spacing w:val="-17"/>
          <w:w w:val="110"/>
        </w:rPr>
        <w:t xml:space="preserve"> </w:t>
      </w:r>
      <w:r w:rsidRPr="0062799E">
        <w:rPr>
          <w:rFonts w:ascii="Calibri" w:hAnsi="Calibri"/>
          <w:w w:val="110"/>
        </w:rPr>
        <w:t>read</w:t>
      </w:r>
      <w:r w:rsidRPr="0062799E">
        <w:rPr>
          <w:rFonts w:ascii="Calibri" w:hAnsi="Calibri"/>
          <w:spacing w:val="-17"/>
          <w:w w:val="110"/>
        </w:rPr>
        <w:t xml:space="preserve"> </w:t>
      </w:r>
      <w:r w:rsidRPr="0062799E">
        <w:rPr>
          <w:rFonts w:ascii="Calibri" w:hAnsi="Calibri"/>
          <w:w w:val="110"/>
        </w:rPr>
        <w:t>formats</w:t>
      </w:r>
      <w:r w:rsidRPr="0062799E">
        <w:rPr>
          <w:rFonts w:ascii="Calibri" w:hAnsi="Calibri"/>
          <w:spacing w:val="-17"/>
          <w:w w:val="110"/>
        </w:rPr>
        <w:t xml:space="preserve"> </w:t>
      </w:r>
      <w:r w:rsidRPr="0062799E">
        <w:rPr>
          <w:rFonts w:ascii="Calibri" w:hAnsi="Calibri"/>
          <w:w w:val="110"/>
        </w:rPr>
        <w:t>for</w:t>
      </w:r>
      <w:r w:rsidRPr="0062799E">
        <w:rPr>
          <w:rFonts w:ascii="Calibri" w:hAnsi="Calibri"/>
          <w:spacing w:val="-17"/>
          <w:w w:val="110"/>
        </w:rPr>
        <w:t xml:space="preserve"> </w:t>
      </w:r>
      <w:r w:rsidRPr="0062799E">
        <w:rPr>
          <w:rFonts w:ascii="Calibri" w:hAnsi="Calibri"/>
          <w:w w:val="110"/>
        </w:rPr>
        <w:t>persons</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7"/>
          <w:w w:val="110"/>
        </w:rPr>
        <w:t xml:space="preserve"> </w:t>
      </w:r>
      <w:r w:rsidRPr="0062799E">
        <w:rPr>
          <w:rFonts w:ascii="Calibri" w:hAnsi="Calibri"/>
          <w:w w:val="110"/>
        </w:rPr>
        <w:t>intellectual</w:t>
      </w:r>
      <w:r w:rsidRPr="0062799E">
        <w:rPr>
          <w:rFonts w:ascii="Calibri" w:hAnsi="Calibri"/>
          <w:spacing w:val="-18"/>
          <w:w w:val="110"/>
        </w:rPr>
        <w:t xml:space="preserve"> </w:t>
      </w:r>
      <w:r w:rsidRPr="0062799E">
        <w:rPr>
          <w:rFonts w:ascii="Calibri" w:hAnsi="Calibri"/>
          <w:w w:val="110"/>
        </w:rPr>
        <w:t>disabilities</w:t>
      </w:r>
      <w:r w:rsidRPr="0062799E">
        <w:rPr>
          <w:rFonts w:ascii="Calibri" w:hAnsi="Calibri"/>
          <w:spacing w:val="-17"/>
          <w:w w:val="110"/>
        </w:rPr>
        <w:t xml:space="preserve"> </w:t>
      </w:r>
      <w:r w:rsidRPr="0062799E">
        <w:rPr>
          <w:rFonts w:ascii="Calibri" w:hAnsi="Calibri"/>
          <w:w w:val="110"/>
        </w:rPr>
        <w:t>(accessibility</w:t>
      </w:r>
      <w:r w:rsidRPr="0062799E">
        <w:rPr>
          <w:rFonts w:ascii="Calibri" w:hAnsi="Calibri"/>
          <w:spacing w:val="-17"/>
          <w:w w:val="110"/>
        </w:rPr>
        <w:t xml:space="preserve"> </w:t>
      </w:r>
      <w:r w:rsidRPr="0062799E">
        <w:rPr>
          <w:rFonts w:ascii="Calibri" w:hAnsi="Calibri"/>
          <w:w w:val="110"/>
        </w:rPr>
        <w:t>measure).</w:t>
      </w:r>
    </w:p>
    <w:p w:rsidR="00F63F44" w:rsidRPr="0062799E" w:rsidRDefault="00CD31CF" w:rsidP="005009E0">
      <w:pPr>
        <w:pStyle w:val="BodyText"/>
        <w:spacing w:after="120" w:line="285" w:lineRule="auto"/>
        <w:rPr>
          <w:rFonts w:ascii="Calibri" w:hAnsi="Calibri"/>
        </w:rPr>
      </w:pPr>
      <w:r w:rsidRPr="0062799E">
        <w:rPr>
          <w:rFonts w:ascii="Calibri" w:hAnsi="Calibri"/>
          <w:w w:val="110"/>
        </w:rPr>
        <w:t xml:space="preserve">As noted in the </w:t>
      </w:r>
      <w:hyperlink r:id="rId100">
        <w:r w:rsidRPr="0062799E">
          <w:rPr>
            <w:rFonts w:ascii="Calibri" w:hAnsi="Calibri"/>
            <w:color w:val="006EB8"/>
            <w:w w:val="110"/>
            <w:u w:val="single" w:color="006EB8"/>
          </w:rPr>
          <w:t>General Comment No. 4 (2016)</w:t>
        </w:r>
      </w:hyperlink>
      <w:r w:rsidRPr="0062799E">
        <w:rPr>
          <w:rFonts w:ascii="Calibri" w:hAnsi="Calibri"/>
          <w:w w:val="110"/>
        </w:rPr>
        <w:t>, paragraph 12, learners with disabilities should receive</w:t>
      </w:r>
      <w:r w:rsidRPr="0062799E">
        <w:rPr>
          <w:rFonts w:ascii="Calibri" w:hAnsi="Calibri"/>
          <w:spacing w:val="-12"/>
          <w:w w:val="110"/>
        </w:rPr>
        <w:t xml:space="preserve"> </w:t>
      </w:r>
      <w:r w:rsidRPr="0062799E">
        <w:rPr>
          <w:rFonts w:ascii="Calibri" w:hAnsi="Calibri"/>
          <w:w w:val="110"/>
        </w:rPr>
        <w:t>support</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ensure</w:t>
      </w:r>
      <w:r w:rsidRPr="0062799E">
        <w:rPr>
          <w:rFonts w:ascii="Calibri" w:hAnsi="Calibri"/>
          <w:spacing w:val="-12"/>
          <w:w w:val="110"/>
        </w:rPr>
        <w:t xml:space="preserve"> </w:t>
      </w:r>
      <w:r w:rsidRPr="0062799E">
        <w:rPr>
          <w:rFonts w:ascii="Calibri" w:hAnsi="Calibri"/>
          <w:w w:val="110"/>
        </w:rPr>
        <w:t>effective</w:t>
      </w:r>
      <w:r w:rsidRPr="0062799E">
        <w:rPr>
          <w:rFonts w:ascii="Calibri" w:hAnsi="Calibri"/>
          <w:spacing w:val="-12"/>
          <w:w w:val="110"/>
        </w:rPr>
        <w:t xml:space="preserve"> </w:t>
      </w:r>
      <w:r w:rsidRPr="0062799E">
        <w:rPr>
          <w:rFonts w:ascii="Calibri" w:hAnsi="Calibri"/>
          <w:w w:val="110"/>
        </w:rPr>
        <w:t>transitions</w:t>
      </w:r>
      <w:r w:rsidRPr="0062799E">
        <w:rPr>
          <w:rFonts w:ascii="Calibri" w:hAnsi="Calibri"/>
          <w:spacing w:val="-12"/>
          <w:w w:val="110"/>
        </w:rPr>
        <w:t xml:space="preserve"> </w:t>
      </w:r>
      <w:r w:rsidRPr="0062799E">
        <w:rPr>
          <w:rFonts w:ascii="Calibri" w:hAnsi="Calibri"/>
          <w:w w:val="110"/>
        </w:rPr>
        <w:t>from</w:t>
      </w:r>
      <w:r w:rsidRPr="0062799E">
        <w:rPr>
          <w:rFonts w:ascii="Calibri" w:hAnsi="Calibri"/>
          <w:spacing w:val="-12"/>
          <w:w w:val="110"/>
        </w:rPr>
        <w:t xml:space="preserve"> </w:t>
      </w:r>
      <w:r w:rsidRPr="0062799E">
        <w:rPr>
          <w:rFonts w:ascii="Calibri" w:hAnsi="Calibri"/>
          <w:w w:val="110"/>
        </w:rPr>
        <w:t>school</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vocational</w:t>
      </w:r>
      <w:r w:rsidRPr="0062799E">
        <w:rPr>
          <w:rFonts w:ascii="Calibri" w:hAnsi="Calibri"/>
          <w:spacing w:val="-12"/>
          <w:w w:val="110"/>
        </w:rPr>
        <w:t xml:space="preserve"> </w:t>
      </w:r>
      <w:r w:rsidRPr="0062799E">
        <w:rPr>
          <w:rFonts w:ascii="Calibri" w:hAnsi="Calibri"/>
          <w:w w:val="110"/>
        </w:rPr>
        <w:t>or</w:t>
      </w:r>
      <w:r w:rsidRPr="0062799E">
        <w:rPr>
          <w:rFonts w:ascii="Calibri" w:hAnsi="Calibri"/>
          <w:spacing w:val="-12"/>
          <w:w w:val="110"/>
        </w:rPr>
        <w:t xml:space="preserve"> </w:t>
      </w:r>
      <w:r w:rsidRPr="0062799E">
        <w:rPr>
          <w:rFonts w:ascii="Calibri" w:hAnsi="Calibri"/>
          <w:w w:val="110"/>
        </w:rPr>
        <w:t>tertiary</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and, finally, to work. Governments should ensure that the capacities and confidence of learners are developed and that they receive reasonable accommodation. In addition, equality regarding assessment,</w:t>
      </w:r>
      <w:r w:rsidRPr="0062799E">
        <w:rPr>
          <w:rFonts w:ascii="Calibri" w:hAnsi="Calibri"/>
          <w:spacing w:val="-16"/>
          <w:w w:val="110"/>
        </w:rPr>
        <w:t xml:space="preserve"> </w:t>
      </w:r>
      <w:r w:rsidRPr="0062799E">
        <w:rPr>
          <w:rFonts w:ascii="Calibri" w:hAnsi="Calibri"/>
          <w:w w:val="110"/>
        </w:rPr>
        <w:t>examination</w:t>
      </w:r>
      <w:r w:rsidRPr="0062799E">
        <w:rPr>
          <w:rFonts w:ascii="Calibri" w:hAnsi="Calibri"/>
          <w:spacing w:val="-16"/>
          <w:w w:val="110"/>
        </w:rPr>
        <w:t xml:space="preserve"> </w:t>
      </w:r>
      <w:r w:rsidRPr="0062799E">
        <w:rPr>
          <w:rFonts w:ascii="Calibri" w:hAnsi="Calibri"/>
          <w:w w:val="110"/>
        </w:rPr>
        <w:t>procedures</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certification</w:t>
      </w:r>
      <w:r w:rsidRPr="0062799E">
        <w:rPr>
          <w:rFonts w:ascii="Calibri" w:hAnsi="Calibri"/>
          <w:spacing w:val="-15"/>
          <w:w w:val="110"/>
        </w:rPr>
        <w:t xml:space="preserve"> </w:t>
      </w:r>
      <w:r w:rsidRPr="0062799E">
        <w:rPr>
          <w:rFonts w:ascii="Calibri" w:hAnsi="Calibri"/>
          <w:w w:val="110"/>
        </w:rPr>
        <w:t>of</w:t>
      </w:r>
      <w:r w:rsidRPr="0062799E">
        <w:rPr>
          <w:rFonts w:ascii="Calibri" w:hAnsi="Calibri"/>
          <w:spacing w:val="-16"/>
          <w:w w:val="110"/>
        </w:rPr>
        <w:t xml:space="preserve"> </w:t>
      </w:r>
      <w:r w:rsidRPr="0062799E">
        <w:rPr>
          <w:rFonts w:ascii="Calibri" w:hAnsi="Calibri"/>
          <w:w w:val="110"/>
        </w:rPr>
        <w:t>their</w:t>
      </w:r>
      <w:r w:rsidRPr="0062799E">
        <w:rPr>
          <w:rFonts w:ascii="Calibri" w:hAnsi="Calibri"/>
          <w:spacing w:val="-16"/>
          <w:w w:val="110"/>
        </w:rPr>
        <w:t xml:space="preserve"> </w:t>
      </w:r>
      <w:r w:rsidRPr="0062799E">
        <w:rPr>
          <w:rFonts w:ascii="Calibri" w:hAnsi="Calibri"/>
          <w:w w:val="110"/>
        </w:rPr>
        <w:t>capacities</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attainments</w:t>
      </w:r>
      <w:r w:rsidRPr="0062799E">
        <w:rPr>
          <w:rFonts w:ascii="Calibri" w:hAnsi="Calibri"/>
          <w:spacing w:val="-15"/>
          <w:w w:val="110"/>
        </w:rPr>
        <w:t xml:space="preserve"> </w:t>
      </w:r>
      <w:r w:rsidRPr="0062799E">
        <w:rPr>
          <w:rFonts w:ascii="Calibri" w:hAnsi="Calibri"/>
          <w:w w:val="110"/>
        </w:rPr>
        <w:t>should</w:t>
      </w:r>
      <w:r w:rsidRPr="0062799E">
        <w:rPr>
          <w:rFonts w:ascii="Calibri" w:hAnsi="Calibri"/>
          <w:spacing w:val="-16"/>
          <w:w w:val="110"/>
        </w:rPr>
        <w:t xml:space="preserve"> </w:t>
      </w:r>
      <w:r w:rsidRPr="0062799E">
        <w:rPr>
          <w:rFonts w:ascii="Calibri" w:hAnsi="Calibri"/>
          <w:spacing w:val="-8"/>
          <w:w w:val="110"/>
        </w:rPr>
        <w:t xml:space="preserve">be </w:t>
      </w:r>
      <w:r w:rsidRPr="0062799E">
        <w:rPr>
          <w:rFonts w:ascii="Calibri" w:hAnsi="Calibri"/>
          <w:w w:val="110"/>
        </w:rPr>
        <w:t>guaranteed.</w:t>
      </w:r>
      <w:r w:rsidR="00F63F44" w:rsidRPr="0062799E">
        <w:rPr>
          <w:rFonts w:ascii="Calibri" w:hAnsi="Calibri"/>
          <w:b/>
        </w:rPr>
        <w:br w:type="page"/>
      </w:r>
    </w:p>
    <w:p w:rsidR="009B73C6" w:rsidRPr="0062799E" w:rsidRDefault="00CD31CF" w:rsidP="00742FF9">
      <w:pPr>
        <w:spacing w:after="240"/>
        <w:rPr>
          <w:rFonts w:ascii="Calibri" w:hAnsi="Calibri"/>
          <w:b/>
          <w:bCs/>
        </w:rPr>
      </w:pPr>
      <w:r w:rsidRPr="0062799E">
        <w:rPr>
          <w:rFonts w:ascii="Calibri" w:hAnsi="Calibri"/>
          <w:b/>
          <w:bCs/>
          <w:noProof/>
          <w:position w:val="-9"/>
          <w:lang w:eastAsia="en-GB"/>
        </w:rPr>
        <w:lastRenderedPageBreak/>
        <w:drawing>
          <wp:inline distT="0" distB="0" distL="0" distR="0" wp14:anchorId="23D45FDF" wp14:editId="256EB57F">
            <wp:extent cx="167386" cy="180003"/>
            <wp:effectExtent l="0" t="0" r="4445" b="0"/>
            <wp:docPr id="115" name="image7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2.png"/>
                    <pic:cNvPicPr/>
                  </pic:nvPicPr>
                  <pic:blipFill>
                    <a:blip r:embed="rId64" cstate="print"/>
                    <a:stretch>
                      <a:fillRect/>
                    </a:stretch>
                  </pic:blipFill>
                  <pic:spPr>
                    <a:xfrm>
                      <a:off x="0" y="0"/>
                      <a:ext cx="167386" cy="180003"/>
                    </a:xfrm>
                    <a:prstGeom prst="rect">
                      <a:avLst/>
                    </a:prstGeom>
                  </pic:spPr>
                </pic:pic>
              </a:graphicData>
            </a:graphic>
          </wp:inline>
        </w:drawing>
      </w:r>
      <w:bookmarkStart w:id="81" w:name="5.3.2_Adopt_specific_measures_to_increas"/>
      <w:bookmarkStart w:id="82" w:name="_bookmark41"/>
      <w:bookmarkEnd w:id="81"/>
      <w:bookmarkEnd w:id="82"/>
      <w:r w:rsidR="00F63F44"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jc w:val="both"/>
        <w:rPr>
          <w:rFonts w:ascii="Calibri" w:hAnsi="Calibri"/>
        </w:rPr>
      </w:pPr>
      <w:r w:rsidRPr="0062799E">
        <w:rPr>
          <w:rFonts w:ascii="Calibri" w:hAnsi="Calibri"/>
          <w:w w:val="110"/>
        </w:rPr>
        <w:t>Education authorities should:</w:t>
      </w:r>
    </w:p>
    <w:p w:rsidR="009B73C6" w:rsidRPr="0062799E" w:rsidRDefault="00CD31CF" w:rsidP="00BA3F5B">
      <w:pPr>
        <w:pStyle w:val="ListParagraph"/>
        <w:numPr>
          <w:ilvl w:val="3"/>
          <w:numId w:val="5"/>
        </w:numPr>
        <w:tabs>
          <w:tab w:val="left" w:pos="1474"/>
          <w:tab w:val="left" w:pos="1475"/>
        </w:tabs>
        <w:spacing w:before="0" w:after="60"/>
        <w:ind w:left="743" w:hanging="455"/>
        <w:rPr>
          <w:rFonts w:ascii="Calibri" w:hAnsi="Calibri"/>
        </w:rPr>
      </w:pPr>
      <w:r w:rsidRPr="0062799E">
        <w:rPr>
          <w:rFonts w:ascii="Calibri" w:hAnsi="Calibri"/>
          <w:w w:val="105"/>
        </w:rPr>
        <w:t>Raise awareness, amongst higher education institutions, of accessibility</w:t>
      </w:r>
      <w:r w:rsidRPr="0062799E">
        <w:rPr>
          <w:rFonts w:ascii="Calibri" w:hAnsi="Calibri"/>
          <w:spacing w:val="6"/>
          <w:w w:val="105"/>
        </w:rPr>
        <w:t xml:space="preserve"> </w:t>
      </w:r>
      <w:r w:rsidRPr="0062799E">
        <w:rPr>
          <w:rFonts w:ascii="Calibri" w:hAnsi="Calibri"/>
          <w:w w:val="105"/>
        </w:rPr>
        <w:t>requirements</w:t>
      </w:r>
    </w:p>
    <w:p w:rsidR="009B73C6" w:rsidRPr="0062799E" w:rsidRDefault="00CD31CF" w:rsidP="00BA3F5B">
      <w:pPr>
        <w:pStyle w:val="ListParagraph"/>
        <w:numPr>
          <w:ilvl w:val="3"/>
          <w:numId w:val="5"/>
        </w:numPr>
        <w:tabs>
          <w:tab w:val="left" w:pos="1475"/>
        </w:tabs>
        <w:spacing w:before="0" w:after="60" w:line="285" w:lineRule="auto"/>
        <w:ind w:left="742"/>
        <w:rPr>
          <w:rFonts w:ascii="Calibri" w:hAnsi="Calibri"/>
        </w:rPr>
      </w:pPr>
      <w:r w:rsidRPr="0062799E">
        <w:rPr>
          <w:rFonts w:ascii="Calibri" w:hAnsi="Calibri"/>
          <w:w w:val="110"/>
        </w:rPr>
        <w:t>Enforce protocols and coordinate with all higher education institutions to ensure both accessibility</w:t>
      </w:r>
      <w:r w:rsidRPr="0062799E">
        <w:rPr>
          <w:rFonts w:ascii="Calibri" w:hAnsi="Calibri"/>
          <w:spacing w:val="-19"/>
          <w:w w:val="110"/>
        </w:rPr>
        <w:t xml:space="preserve"> </w:t>
      </w:r>
      <w:r w:rsidRPr="0062799E">
        <w:rPr>
          <w:rFonts w:ascii="Calibri" w:hAnsi="Calibri"/>
          <w:w w:val="110"/>
        </w:rPr>
        <w:t>and</w:t>
      </w:r>
      <w:r w:rsidRPr="0062799E">
        <w:rPr>
          <w:rFonts w:ascii="Calibri" w:hAnsi="Calibri"/>
          <w:spacing w:val="-19"/>
          <w:w w:val="110"/>
        </w:rPr>
        <w:t xml:space="preserve"> </w:t>
      </w:r>
      <w:r w:rsidRPr="0062799E">
        <w:rPr>
          <w:rFonts w:ascii="Calibri" w:hAnsi="Calibri"/>
          <w:w w:val="110"/>
        </w:rPr>
        <w:t>reasonable</w:t>
      </w:r>
      <w:r w:rsidRPr="0062799E">
        <w:rPr>
          <w:rFonts w:ascii="Calibri" w:hAnsi="Calibri"/>
          <w:spacing w:val="-18"/>
          <w:w w:val="110"/>
        </w:rPr>
        <w:t xml:space="preserve"> </w:t>
      </w:r>
      <w:r w:rsidRPr="0062799E">
        <w:rPr>
          <w:rFonts w:ascii="Calibri" w:hAnsi="Calibri"/>
          <w:w w:val="110"/>
        </w:rPr>
        <w:t>accommodation</w:t>
      </w:r>
      <w:r w:rsidRPr="0062799E">
        <w:rPr>
          <w:rFonts w:ascii="Calibri" w:hAnsi="Calibri"/>
          <w:spacing w:val="-19"/>
          <w:w w:val="110"/>
        </w:rPr>
        <w:t xml:space="preserve"> </w:t>
      </w:r>
      <w:r w:rsidRPr="0062799E">
        <w:rPr>
          <w:rFonts w:ascii="Calibri" w:hAnsi="Calibri"/>
          <w:w w:val="110"/>
        </w:rPr>
        <w:t>in</w:t>
      </w:r>
      <w:r w:rsidRPr="0062799E">
        <w:rPr>
          <w:rFonts w:ascii="Calibri" w:hAnsi="Calibri"/>
          <w:spacing w:val="-18"/>
          <w:w w:val="110"/>
        </w:rPr>
        <w:t xml:space="preserve"> </w:t>
      </w:r>
      <w:r w:rsidRPr="0062799E">
        <w:rPr>
          <w:rFonts w:ascii="Calibri" w:hAnsi="Calibri"/>
          <w:w w:val="110"/>
        </w:rPr>
        <w:t>admission</w:t>
      </w:r>
      <w:r w:rsidRPr="0062799E">
        <w:rPr>
          <w:rFonts w:ascii="Calibri" w:hAnsi="Calibri"/>
          <w:spacing w:val="-19"/>
          <w:w w:val="110"/>
        </w:rPr>
        <w:t xml:space="preserve"> </w:t>
      </w:r>
      <w:r w:rsidRPr="0062799E">
        <w:rPr>
          <w:rFonts w:ascii="Calibri" w:hAnsi="Calibri"/>
          <w:w w:val="110"/>
        </w:rPr>
        <w:t>procedures,</w:t>
      </w:r>
      <w:r w:rsidRPr="0062799E">
        <w:rPr>
          <w:rFonts w:ascii="Calibri" w:hAnsi="Calibri"/>
          <w:spacing w:val="-18"/>
          <w:w w:val="110"/>
        </w:rPr>
        <w:t xml:space="preserve"> </w:t>
      </w:r>
      <w:r w:rsidRPr="0062799E">
        <w:rPr>
          <w:rFonts w:ascii="Calibri" w:hAnsi="Calibri"/>
          <w:w w:val="110"/>
        </w:rPr>
        <w:t>throughout</w:t>
      </w:r>
      <w:r w:rsidRPr="0062799E">
        <w:rPr>
          <w:rFonts w:ascii="Calibri" w:hAnsi="Calibri"/>
          <w:spacing w:val="-19"/>
          <w:w w:val="110"/>
        </w:rPr>
        <w:t xml:space="preserve"> </w:t>
      </w:r>
      <w:r w:rsidRPr="0062799E">
        <w:rPr>
          <w:rFonts w:ascii="Calibri" w:hAnsi="Calibri"/>
          <w:w w:val="110"/>
        </w:rPr>
        <w:t>all</w:t>
      </w:r>
      <w:r w:rsidRPr="0062799E">
        <w:rPr>
          <w:rFonts w:ascii="Calibri" w:hAnsi="Calibri"/>
          <w:spacing w:val="-18"/>
          <w:w w:val="110"/>
        </w:rPr>
        <w:t xml:space="preserve"> </w:t>
      </w:r>
      <w:r w:rsidRPr="0062799E">
        <w:rPr>
          <w:rFonts w:ascii="Calibri" w:hAnsi="Calibri"/>
          <w:spacing w:val="-3"/>
          <w:w w:val="110"/>
        </w:rPr>
        <w:t xml:space="preserve">courses </w:t>
      </w:r>
      <w:r w:rsidRPr="0062799E">
        <w:rPr>
          <w:rFonts w:ascii="Calibri" w:hAnsi="Calibri"/>
          <w:w w:val="110"/>
        </w:rPr>
        <w:t>and in exchange</w:t>
      </w:r>
      <w:r w:rsidRPr="0062799E">
        <w:rPr>
          <w:rFonts w:ascii="Calibri" w:hAnsi="Calibri"/>
          <w:spacing w:val="-1"/>
          <w:w w:val="110"/>
        </w:rPr>
        <w:t xml:space="preserve"> </w:t>
      </w:r>
      <w:r w:rsidRPr="0062799E">
        <w:rPr>
          <w:rFonts w:ascii="Calibri" w:hAnsi="Calibri"/>
          <w:w w:val="110"/>
        </w:rPr>
        <w:t>programmes.</w:t>
      </w:r>
    </w:p>
    <w:p w:rsidR="009B73C6" w:rsidRPr="0062799E" w:rsidRDefault="00CD31CF" w:rsidP="00BA3F5B">
      <w:pPr>
        <w:pStyle w:val="ListParagraph"/>
        <w:numPr>
          <w:ilvl w:val="3"/>
          <w:numId w:val="5"/>
        </w:numPr>
        <w:tabs>
          <w:tab w:val="left" w:pos="1475"/>
        </w:tabs>
        <w:spacing w:before="0" w:after="60" w:line="285" w:lineRule="auto"/>
        <w:ind w:left="742"/>
        <w:rPr>
          <w:rFonts w:ascii="Calibri" w:hAnsi="Calibri"/>
        </w:rPr>
      </w:pPr>
      <w:r w:rsidRPr="0062799E">
        <w:rPr>
          <w:rFonts w:ascii="Calibri" w:hAnsi="Calibri"/>
          <w:w w:val="110"/>
        </w:rPr>
        <w:t>Propose that education legislation establishes the obligation to offer both accessibility and reasonable</w:t>
      </w:r>
      <w:r w:rsidRPr="0062799E">
        <w:rPr>
          <w:rFonts w:ascii="Calibri" w:hAnsi="Calibri"/>
          <w:spacing w:val="-16"/>
          <w:w w:val="110"/>
        </w:rPr>
        <w:t xml:space="preserve"> </w:t>
      </w:r>
      <w:r w:rsidRPr="0062799E">
        <w:rPr>
          <w:rFonts w:ascii="Calibri" w:hAnsi="Calibri"/>
          <w:w w:val="110"/>
        </w:rPr>
        <w:t>accommodation</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5"/>
          <w:w w:val="110"/>
        </w:rPr>
        <w:t xml:space="preserve"> </w:t>
      </w:r>
      <w:r w:rsidRPr="0062799E">
        <w:rPr>
          <w:rFonts w:ascii="Calibri" w:hAnsi="Calibri"/>
          <w:w w:val="110"/>
        </w:rPr>
        <w:t>admission</w:t>
      </w:r>
      <w:r w:rsidRPr="0062799E">
        <w:rPr>
          <w:rFonts w:ascii="Calibri" w:hAnsi="Calibri"/>
          <w:spacing w:val="-16"/>
          <w:w w:val="110"/>
        </w:rPr>
        <w:t xml:space="preserve"> </w:t>
      </w:r>
      <w:r w:rsidRPr="0062799E">
        <w:rPr>
          <w:rFonts w:ascii="Calibri" w:hAnsi="Calibri"/>
          <w:w w:val="110"/>
        </w:rPr>
        <w:t>procedures</w:t>
      </w:r>
      <w:r w:rsidRPr="0062799E">
        <w:rPr>
          <w:rFonts w:ascii="Calibri" w:hAnsi="Calibri"/>
          <w:spacing w:val="-15"/>
          <w:w w:val="110"/>
        </w:rPr>
        <w:t xml:space="preserve"> </w:t>
      </w:r>
      <w:r w:rsidRPr="0062799E">
        <w:rPr>
          <w:rFonts w:ascii="Calibri" w:hAnsi="Calibri"/>
          <w:w w:val="110"/>
        </w:rPr>
        <w:t>for</w:t>
      </w:r>
      <w:r w:rsidRPr="0062799E">
        <w:rPr>
          <w:rFonts w:ascii="Calibri" w:hAnsi="Calibri"/>
          <w:spacing w:val="-15"/>
          <w:w w:val="110"/>
        </w:rPr>
        <w:t xml:space="preserve"> </w:t>
      </w:r>
      <w:r w:rsidRPr="0062799E">
        <w:rPr>
          <w:rFonts w:ascii="Calibri" w:hAnsi="Calibri"/>
          <w:w w:val="110"/>
        </w:rPr>
        <w:t>all</w:t>
      </w:r>
      <w:r w:rsidRPr="0062799E">
        <w:rPr>
          <w:rFonts w:ascii="Calibri" w:hAnsi="Calibri"/>
          <w:spacing w:val="-15"/>
          <w:w w:val="110"/>
        </w:rPr>
        <w:t xml:space="preserve"> </w:t>
      </w:r>
      <w:r w:rsidRPr="0062799E">
        <w:rPr>
          <w:rFonts w:ascii="Calibri" w:hAnsi="Calibri"/>
          <w:w w:val="110"/>
        </w:rPr>
        <w:t>technical,</w:t>
      </w:r>
      <w:r w:rsidRPr="0062799E">
        <w:rPr>
          <w:rFonts w:ascii="Calibri" w:hAnsi="Calibri"/>
          <w:spacing w:val="-16"/>
          <w:w w:val="110"/>
        </w:rPr>
        <w:t xml:space="preserve"> </w:t>
      </w:r>
      <w:r w:rsidRPr="0062799E">
        <w:rPr>
          <w:rFonts w:ascii="Calibri" w:hAnsi="Calibri"/>
          <w:w w:val="110"/>
        </w:rPr>
        <w:t>vocational</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5"/>
          <w:w w:val="110"/>
        </w:rPr>
        <w:t xml:space="preserve"> </w:t>
      </w:r>
      <w:r w:rsidRPr="0062799E">
        <w:rPr>
          <w:rFonts w:ascii="Calibri" w:hAnsi="Calibri"/>
          <w:w w:val="110"/>
        </w:rPr>
        <w:t>tertiary education institutions, including</w:t>
      </w:r>
      <w:r w:rsidRPr="0062799E">
        <w:rPr>
          <w:rFonts w:ascii="Calibri" w:hAnsi="Calibri"/>
          <w:spacing w:val="-3"/>
          <w:w w:val="110"/>
        </w:rPr>
        <w:t xml:space="preserve"> </w:t>
      </w:r>
      <w:r w:rsidRPr="0062799E">
        <w:rPr>
          <w:rFonts w:ascii="Calibri" w:hAnsi="Calibri"/>
          <w:w w:val="110"/>
        </w:rPr>
        <w:t>universities.</w:t>
      </w:r>
    </w:p>
    <w:p w:rsidR="009B73C6" w:rsidRPr="0062799E" w:rsidRDefault="00CD31CF" w:rsidP="00BA3F5B">
      <w:pPr>
        <w:pStyle w:val="ListParagraph"/>
        <w:numPr>
          <w:ilvl w:val="3"/>
          <w:numId w:val="5"/>
        </w:numPr>
        <w:tabs>
          <w:tab w:val="left" w:pos="1475"/>
        </w:tabs>
        <w:spacing w:before="0" w:after="60" w:line="285" w:lineRule="auto"/>
        <w:ind w:left="742"/>
        <w:rPr>
          <w:rFonts w:ascii="Calibri" w:hAnsi="Calibri"/>
        </w:rPr>
      </w:pPr>
      <w:r w:rsidRPr="0062799E">
        <w:rPr>
          <w:rFonts w:ascii="Calibri" w:hAnsi="Calibri"/>
          <w:w w:val="110"/>
        </w:rPr>
        <w:t>Establish</w:t>
      </w:r>
      <w:r w:rsidRPr="0062799E">
        <w:rPr>
          <w:rFonts w:ascii="Calibri" w:hAnsi="Calibri"/>
          <w:spacing w:val="-8"/>
          <w:w w:val="110"/>
        </w:rPr>
        <w:t xml:space="preserve"> </w:t>
      </w:r>
      <w:r w:rsidRPr="0062799E">
        <w:rPr>
          <w:rFonts w:ascii="Calibri" w:hAnsi="Calibri"/>
          <w:w w:val="110"/>
        </w:rPr>
        <w:t>admission</w:t>
      </w:r>
      <w:r w:rsidRPr="0062799E">
        <w:rPr>
          <w:rFonts w:ascii="Calibri" w:hAnsi="Calibri"/>
          <w:spacing w:val="-7"/>
          <w:w w:val="110"/>
        </w:rPr>
        <w:t xml:space="preserve"> </w:t>
      </w:r>
      <w:r w:rsidRPr="0062799E">
        <w:rPr>
          <w:rFonts w:ascii="Calibri" w:hAnsi="Calibri"/>
          <w:w w:val="110"/>
        </w:rPr>
        <w:t>procedures</w:t>
      </w:r>
      <w:r w:rsidRPr="0062799E">
        <w:rPr>
          <w:rFonts w:ascii="Calibri" w:hAnsi="Calibri"/>
          <w:spacing w:val="-7"/>
          <w:w w:val="110"/>
        </w:rPr>
        <w:t xml:space="preserve"> </w:t>
      </w:r>
      <w:r w:rsidRPr="0062799E">
        <w:rPr>
          <w:rFonts w:ascii="Calibri" w:hAnsi="Calibri"/>
          <w:w w:val="110"/>
        </w:rPr>
        <w:t>that</w:t>
      </w:r>
      <w:r w:rsidRPr="0062799E">
        <w:rPr>
          <w:rFonts w:ascii="Calibri" w:hAnsi="Calibri"/>
          <w:spacing w:val="-8"/>
          <w:w w:val="110"/>
        </w:rPr>
        <w:t xml:space="preserve"> </w:t>
      </w:r>
      <w:r w:rsidRPr="0062799E">
        <w:rPr>
          <w:rFonts w:ascii="Calibri" w:hAnsi="Calibri"/>
          <w:w w:val="110"/>
        </w:rPr>
        <w:t>are</w:t>
      </w:r>
      <w:r w:rsidRPr="0062799E">
        <w:rPr>
          <w:rFonts w:ascii="Calibri" w:hAnsi="Calibri"/>
          <w:spacing w:val="-7"/>
          <w:w w:val="110"/>
        </w:rPr>
        <w:t xml:space="preserve"> </w:t>
      </w:r>
      <w:r w:rsidRPr="0062799E">
        <w:rPr>
          <w:rFonts w:ascii="Calibri" w:hAnsi="Calibri"/>
          <w:w w:val="110"/>
        </w:rPr>
        <w:t>proportionate</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consistent</w:t>
      </w:r>
      <w:r w:rsidRPr="0062799E">
        <w:rPr>
          <w:rFonts w:ascii="Calibri" w:hAnsi="Calibri"/>
          <w:spacing w:val="-7"/>
          <w:w w:val="110"/>
        </w:rPr>
        <w:t xml:space="preserve"> </w:t>
      </w:r>
      <w:r w:rsidRPr="0062799E">
        <w:rPr>
          <w:rFonts w:ascii="Calibri" w:hAnsi="Calibri"/>
          <w:w w:val="110"/>
        </w:rPr>
        <w:t>with,</w:t>
      </w:r>
      <w:r w:rsidRPr="0062799E">
        <w:rPr>
          <w:rFonts w:ascii="Calibri" w:hAnsi="Calibri"/>
          <w:spacing w:val="-7"/>
          <w:w w:val="110"/>
        </w:rPr>
        <w:t xml:space="preserve"> </w:t>
      </w:r>
      <w:r w:rsidRPr="0062799E">
        <w:rPr>
          <w:rFonts w:ascii="Calibri" w:hAnsi="Calibri"/>
          <w:w w:val="110"/>
        </w:rPr>
        <w:t>a</w:t>
      </w:r>
      <w:r w:rsidRPr="0062799E">
        <w:rPr>
          <w:rFonts w:ascii="Calibri" w:hAnsi="Calibri"/>
          <w:spacing w:val="-8"/>
          <w:w w:val="110"/>
        </w:rPr>
        <w:t xml:space="preserve"> </w:t>
      </w:r>
      <w:r w:rsidRPr="0062799E">
        <w:rPr>
          <w:rFonts w:ascii="Calibri" w:hAnsi="Calibri"/>
          <w:spacing w:val="-4"/>
          <w:w w:val="110"/>
        </w:rPr>
        <w:t xml:space="preserve">student’s </w:t>
      </w:r>
      <w:r w:rsidRPr="0062799E">
        <w:rPr>
          <w:rFonts w:ascii="Calibri" w:hAnsi="Calibri"/>
          <w:w w:val="110"/>
        </w:rPr>
        <w:t>individual education plan, when</w:t>
      </w:r>
      <w:r w:rsidRPr="0062799E">
        <w:rPr>
          <w:rFonts w:ascii="Calibri" w:hAnsi="Calibri"/>
          <w:spacing w:val="-1"/>
          <w:w w:val="110"/>
        </w:rPr>
        <w:t xml:space="preserve"> </w:t>
      </w:r>
      <w:r w:rsidRPr="0062799E">
        <w:rPr>
          <w:rFonts w:ascii="Calibri" w:hAnsi="Calibri"/>
          <w:w w:val="110"/>
        </w:rPr>
        <w:t>appropriate.</w:t>
      </w:r>
    </w:p>
    <w:p w:rsidR="009B73C6" w:rsidRPr="0062799E" w:rsidRDefault="00CD31CF" w:rsidP="00742FF9">
      <w:pPr>
        <w:pStyle w:val="BodyText"/>
        <w:spacing w:after="120"/>
        <w:ind w:left="720"/>
        <w:rPr>
          <w:rFonts w:ascii="Calibri" w:hAnsi="Calibri"/>
        </w:rPr>
      </w:pPr>
      <w:r w:rsidRPr="0062799E">
        <w:rPr>
          <w:rFonts w:ascii="Calibri" w:hAnsi="Calibri"/>
          <w:w w:val="110"/>
        </w:rPr>
        <w:t>Related CRPD indicators: 24.5, 24.20</w:t>
      </w:r>
    </w:p>
    <w:p w:rsidR="009B73C6" w:rsidRPr="0062799E" w:rsidRDefault="00BB5A87" w:rsidP="00BB5A87">
      <w:pPr>
        <w:pStyle w:val="Heading3"/>
      </w:pPr>
      <w:bookmarkStart w:id="83" w:name="_bookmark42"/>
      <w:bookmarkStart w:id="84" w:name="_Toc61560149"/>
      <w:bookmarkEnd w:id="83"/>
      <w:r w:rsidRPr="0062799E">
        <w:t xml:space="preserve">5.3.2 </w:t>
      </w:r>
      <w:r w:rsidR="00CD31CF" w:rsidRPr="0062799E">
        <w:t xml:space="preserve">Adopt specific measures to increase the number of persons with disabilities in </w:t>
      </w:r>
      <w:r w:rsidR="00CD31CF" w:rsidRPr="0062799E">
        <w:rPr>
          <w:spacing w:val="2"/>
        </w:rPr>
        <w:t>tertiary</w:t>
      </w:r>
      <w:r w:rsidR="00CD31CF" w:rsidRPr="0062799E">
        <w:rPr>
          <w:spacing w:val="37"/>
        </w:rPr>
        <w:t xml:space="preserve"> </w:t>
      </w:r>
      <w:r w:rsidR="00CD31CF" w:rsidRPr="0062799E">
        <w:t>education</w:t>
      </w:r>
      <w:bookmarkEnd w:id="84"/>
    </w:p>
    <w:p w:rsidR="009B73C6" w:rsidRPr="0062799E" w:rsidRDefault="00CD31CF" w:rsidP="005009E0">
      <w:pPr>
        <w:pStyle w:val="BodyText"/>
        <w:spacing w:after="120" w:line="285" w:lineRule="auto"/>
        <w:jc w:val="both"/>
        <w:rPr>
          <w:rFonts w:ascii="Calibri" w:hAnsi="Calibri"/>
        </w:rPr>
      </w:pPr>
      <w:r w:rsidRPr="0062799E">
        <w:rPr>
          <w:rFonts w:ascii="Calibri" w:hAnsi="Calibri"/>
          <w:w w:val="110"/>
        </w:rPr>
        <w:t>While</w:t>
      </w:r>
      <w:r w:rsidRPr="0062799E">
        <w:rPr>
          <w:rFonts w:ascii="Calibri" w:hAnsi="Calibri"/>
          <w:spacing w:val="-15"/>
          <w:w w:val="110"/>
        </w:rPr>
        <w:t xml:space="preserve"> </w:t>
      </w:r>
      <w:r w:rsidRPr="0062799E">
        <w:rPr>
          <w:rFonts w:ascii="Calibri" w:hAnsi="Calibri"/>
          <w:w w:val="110"/>
        </w:rPr>
        <w:t>data</w:t>
      </w:r>
      <w:r w:rsidRPr="0062799E">
        <w:rPr>
          <w:rFonts w:ascii="Calibri" w:hAnsi="Calibri"/>
          <w:spacing w:val="-14"/>
          <w:w w:val="110"/>
        </w:rPr>
        <w:t xml:space="preserve"> </w:t>
      </w:r>
      <w:r w:rsidRPr="0062799E">
        <w:rPr>
          <w:rFonts w:ascii="Calibri" w:hAnsi="Calibri"/>
          <w:w w:val="110"/>
        </w:rPr>
        <w:t>are</w:t>
      </w:r>
      <w:r w:rsidRPr="0062799E">
        <w:rPr>
          <w:rFonts w:ascii="Calibri" w:hAnsi="Calibri"/>
          <w:spacing w:val="-14"/>
          <w:w w:val="110"/>
        </w:rPr>
        <w:t xml:space="preserve"> </w:t>
      </w:r>
      <w:r w:rsidRPr="0062799E">
        <w:rPr>
          <w:rFonts w:ascii="Calibri" w:hAnsi="Calibri"/>
          <w:w w:val="110"/>
        </w:rPr>
        <w:t>very</w:t>
      </w:r>
      <w:r w:rsidRPr="0062799E">
        <w:rPr>
          <w:rFonts w:ascii="Calibri" w:hAnsi="Calibri"/>
          <w:spacing w:val="-14"/>
          <w:w w:val="110"/>
        </w:rPr>
        <w:t xml:space="preserve"> </w:t>
      </w:r>
      <w:r w:rsidRPr="0062799E">
        <w:rPr>
          <w:rFonts w:ascii="Calibri" w:hAnsi="Calibri"/>
          <w:w w:val="110"/>
        </w:rPr>
        <w:t>scarce</w:t>
      </w:r>
      <w:r w:rsidRPr="0062799E">
        <w:rPr>
          <w:rFonts w:ascii="Calibri" w:hAnsi="Calibri"/>
          <w:spacing w:val="-15"/>
          <w:w w:val="110"/>
        </w:rPr>
        <w:t xml:space="preserve"> </w:t>
      </w:r>
      <w:r w:rsidRPr="0062799E">
        <w:rPr>
          <w:rFonts w:ascii="Calibri" w:hAnsi="Calibri"/>
          <w:w w:val="110"/>
        </w:rPr>
        <w:t>regarding</w:t>
      </w:r>
      <w:r w:rsidRPr="0062799E">
        <w:rPr>
          <w:rFonts w:ascii="Calibri" w:hAnsi="Calibri"/>
          <w:spacing w:val="-14"/>
          <w:w w:val="110"/>
        </w:rPr>
        <w:t xml:space="preserve"> </w:t>
      </w:r>
      <w:r w:rsidRPr="0062799E">
        <w:rPr>
          <w:rFonts w:ascii="Calibri" w:hAnsi="Calibri"/>
          <w:w w:val="110"/>
        </w:rPr>
        <w:t>persons</w:t>
      </w:r>
      <w:r w:rsidRPr="0062799E">
        <w:rPr>
          <w:rFonts w:ascii="Calibri" w:hAnsi="Calibri"/>
          <w:spacing w:val="-14"/>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w w:val="110"/>
        </w:rPr>
        <w:t>disabilities</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4"/>
          <w:w w:val="110"/>
        </w:rPr>
        <w:t xml:space="preserve"> </w:t>
      </w:r>
      <w:r w:rsidRPr="0062799E">
        <w:rPr>
          <w:rFonts w:ascii="Calibri" w:hAnsi="Calibri"/>
          <w:w w:val="110"/>
        </w:rPr>
        <w:t>tertiary</w:t>
      </w:r>
      <w:r w:rsidRPr="0062799E">
        <w:rPr>
          <w:rFonts w:ascii="Calibri" w:hAnsi="Calibri"/>
          <w:spacing w:val="-14"/>
          <w:w w:val="110"/>
        </w:rPr>
        <w:t xml:space="preserve"> </w:t>
      </w:r>
      <w:r w:rsidRPr="0062799E">
        <w:rPr>
          <w:rFonts w:ascii="Calibri" w:hAnsi="Calibri"/>
          <w:w w:val="110"/>
        </w:rPr>
        <w:t>education,</w:t>
      </w:r>
      <w:r w:rsidRPr="0062799E">
        <w:rPr>
          <w:rFonts w:ascii="Calibri" w:hAnsi="Calibri"/>
          <w:spacing w:val="-14"/>
          <w:w w:val="110"/>
        </w:rPr>
        <w:t xml:space="preserve"> </w:t>
      </w:r>
      <w:r w:rsidRPr="0062799E">
        <w:rPr>
          <w:rFonts w:ascii="Calibri" w:hAnsi="Calibri"/>
          <w:w w:val="110"/>
        </w:rPr>
        <w:t>persons</w:t>
      </w:r>
      <w:r w:rsidRPr="0062799E">
        <w:rPr>
          <w:rFonts w:ascii="Calibri" w:hAnsi="Calibri"/>
          <w:spacing w:val="-15"/>
          <w:w w:val="110"/>
        </w:rPr>
        <w:t xml:space="preserve"> </w:t>
      </w:r>
      <w:r w:rsidRPr="0062799E">
        <w:rPr>
          <w:rFonts w:ascii="Calibri" w:hAnsi="Calibri"/>
          <w:w w:val="110"/>
        </w:rPr>
        <w:t>with disabilities</w:t>
      </w:r>
      <w:r w:rsidRPr="0062799E">
        <w:rPr>
          <w:rFonts w:ascii="Calibri" w:hAnsi="Calibri"/>
          <w:spacing w:val="-12"/>
          <w:w w:val="110"/>
        </w:rPr>
        <w:t xml:space="preserve"> </w:t>
      </w:r>
      <w:r w:rsidRPr="0062799E">
        <w:rPr>
          <w:rFonts w:ascii="Calibri" w:hAnsi="Calibri"/>
          <w:w w:val="110"/>
        </w:rPr>
        <w:t>present</w:t>
      </w:r>
      <w:r w:rsidRPr="0062799E">
        <w:rPr>
          <w:rFonts w:ascii="Calibri" w:hAnsi="Calibri"/>
          <w:spacing w:val="-11"/>
          <w:w w:val="110"/>
        </w:rPr>
        <w:t xml:space="preserve"> </w:t>
      </w:r>
      <w:r w:rsidRPr="0062799E">
        <w:rPr>
          <w:rFonts w:ascii="Calibri" w:hAnsi="Calibri"/>
          <w:w w:val="110"/>
        </w:rPr>
        <w:t>lower</w:t>
      </w:r>
      <w:r w:rsidRPr="0062799E">
        <w:rPr>
          <w:rFonts w:ascii="Calibri" w:hAnsi="Calibri"/>
          <w:spacing w:val="-11"/>
          <w:w w:val="110"/>
        </w:rPr>
        <w:t xml:space="preserve"> </w:t>
      </w:r>
      <w:r w:rsidRPr="0062799E">
        <w:rPr>
          <w:rFonts w:ascii="Calibri" w:hAnsi="Calibri"/>
          <w:w w:val="110"/>
        </w:rPr>
        <w:t>completion</w:t>
      </w:r>
      <w:r w:rsidRPr="0062799E">
        <w:rPr>
          <w:rFonts w:ascii="Calibri" w:hAnsi="Calibri"/>
          <w:spacing w:val="-12"/>
          <w:w w:val="110"/>
        </w:rPr>
        <w:t xml:space="preserve"> </w:t>
      </w:r>
      <w:r w:rsidRPr="0062799E">
        <w:rPr>
          <w:rFonts w:ascii="Calibri" w:hAnsi="Calibri"/>
          <w:w w:val="110"/>
        </w:rPr>
        <w:t>rates</w:t>
      </w:r>
      <w:r w:rsidRPr="0062799E">
        <w:rPr>
          <w:rFonts w:ascii="Calibri" w:hAnsi="Calibri"/>
          <w:spacing w:val="-11"/>
          <w:w w:val="110"/>
        </w:rPr>
        <w:t xml:space="preserve"> </w:t>
      </w:r>
      <w:r w:rsidRPr="0062799E">
        <w:rPr>
          <w:rFonts w:ascii="Calibri" w:hAnsi="Calibri"/>
          <w:w w:val="110"/>
        </w:rPr>
        <w:t>in</w:t>
      </w:r>
      <w:r w:rsidRPr="0062799E">
        <w:rPr>
          <w:rFonts w:ascii="Calibri" w:hAnsi="Calibri"/>
          <w:spacing w:val="-11"/>
          <w:w w:val="110"/>
        </w:rPr>
        <w:t xml:space="preserve"> </w:t>
      </w:r>
      <w:r w:rsidRPr="0062799E">
        <w:rPr>
          <w:rFonts w:ascii="Calibri" w:hAnsi="Calibri"/>
          <w:w w:val="110"/>
        </w:rPr>
        <w:t>tertiary</w:t>
      </w:r>
      <w:r w:rsidRPr="0062799E">
        <w:rPr>
          <w:rFonts w:ascii="Calibri" w:hAnsi="Calibri"/>
          <w:spacing w:val="-11"/>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when</w:t>
      </w:r>
      <w:r w:rsidRPr="0062799E">
        <w:rPr>
          <w:rFonts w:ascii="Calibri" w:hAnsi="Calibri"/>
          <w:spacing w:val="-11"/>
          <w:w w:val="110"/>
        </w:rPr>
        <w:t xml:space="preserve"> </w:t>
      </w:r>
      <w:r w:rsidRPr="0062799E">
        <w:rPr>
          <w:rFonts w:ascii="Calibri" w:hAnsi="Calibri"/>
          <w:w w:val="110"/>
        </w:rPr>
        <w:t>compared</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other</w:t>
      </w:r>
      <w:r w:rsidRPr="0062799E">
        <w:rPr>
          <w:rFonts w:ascii="Calibri" w:hAnsi="Calibri"/>
          <w:spacing w:val="-11"/>
          <w:w w:val="110"/>
        </w:rPr>
        <w:t xml:space="preserve"> </w:t>
      </w:r>
      <w:r w:rsidRPr="0062799E">
        <w:rPr>
          <w:rFonts w:ascii="Calibri" w:hAnsi="Calibri"/>
          <w:spacing w:val="-3"/>
          <w:w w:val="110"/>
        </w:rPr>
        <w:t xml:space="preserve">persons </w:t>
      </w:r>
      <w:r w:rsidRPr="0062799E">
        <w:rPr>
          <w:rFonts w:ascii="Calibri" w:hAnsi="Calibri"/>
          <w:w w:val="110"/>
        </w:rPr>
        <w:t xml:space="preserve">(UNDESA, </w:t>
      </w:r>
      <w:hyperlink r:id="rId101">
        <w:r w:rsidRPr="0062799E">
          <w:rPr>
            <w:rFonts w:ascii="Calibri" w:hAnsi="Calibri"/>
            <w:i/>
            <w:color w:val="006EB8"/>
            <w:w w:val="110"/>
            <w:u w:val="single" w:color="006EB8"/>
          </w:rPr>
          <w:t>Disability and Development Report</w:t>
        </w:r>
      </w:hyperlink>
      <w:r w:rsidRPr="0062799E">
        <w:rPr>
          <w:rFonts w:ascii="Calibri" w:hAnsi="Calibri"/>
          <w:w w:val="110"/>
        </w:rPr>
        <w:t>, 2019, p. 81, fig</w:t>
      </w:r>
      <w:r w:rsidRPr="0062799E">
        <w:rPr>
          <w:rFonts w:ascii="Calibri" w:hAnsi="Calibri"/>
          <w:spacing w:val="-24"/>
          <w:w w:val="110"/>
        </w:rPr>
        <w:t xml:space="preserve"> </w:t>
      </w:r>
      <w:r w:rsidRPr="0062799E">
        <w:rPr>
          <w:rFonts w:ascii="Calibri" w:hAnsi="Calibri"/>
          <w:w w:val="110"/>
        </w:rPr>
        <w:t>II.31).</w:t>
      </w:r>
    </w:p>
    <w:p w:rsidR="009B73C6" w:rsidRPr="0062799E" w:rsidRDefault="00CD31CF" w:rsidP="00742FF9">
      <w:pPr>
        <w:pStyle w:val="BodyText"/>
        <w:spacing w:after="240" w:line="285" w:lineRule="auto"/>
        <w:rPr>
          <w:rFonts w:ascii="Calibri" w:hAnsi="Calibri"/>
        </w:rPr>
      </w:pPr>
      <w:r w:rsidRPr="0062799E">
        <w:rPr>
          <w:rFonts w:ascii="Calibri" w:hAnsi="Calibri"/>
          <w:w w:val="110"/>
        </w:rPr>
        <w:t>Specific</w:t>
      </w:r>
      <w:r w:rsidRPr="0062799E">
        <w:rPr>
          <w:rFonts w:ascii="Calibri" w:hAnsi="Calibri"/>
          <w:spacing w:val="-22"/>
          <w:w w:val="110"/>
        </w:rPr>
        <w:t xml:space="preserve"> </w:t>
      </w:r>
      <w:r w:rsidRPr="0062799E">
        <w:rPr>
          <w:rFonts w:ascii="Calibri" w:hAnsi="Calibri"/>
          <w:w w:val="110"/>
        </w:rPr>
        <w:t>measures</w:t>
      </w:r>
      <w:r w:rsidRPr="0062799E">
        <w:rPr>
          <w:rFonts w:ascii="Calibri" w:hAnsi="Calibri"/>
          <w:spacing w:val="-22"/>
          <w:w w:val="110"/>
        </w:rPr>
        <w:t xml:space="preserve"> </w:t>
      </w:r>
      <w:r w:rsidRPr="0062799E">
        <w:rPr>
          <w:rFonts w:ascii="Calibri" w:hAnsi="Calibri"/>
          <w:w w:val="110"/>
        </w:rPr>
        <w:t>focused</w:t>
      </w:r>
      <w:r w:rsidRPr="0062799E">
        <w:rPr>
          <w:rFonts w:ascii="Calibri" w:hAnsi="Calibri"/>
          <w:spacing w:val="-22"/>
          <w:w w:val="110"/>
        </w:rPr>
        <w:t xml:space="preserve"> </w:t>
      </w:r>
      <w:r w:rsidRPr="0062799E">
        <w:rPr>
          <w:rFonts w:ascii="Calibri" w:hAnsi="Calibri"/>
          <w:w w:val="110"/>
        </w:rPr>
        <w:t>on</w:t>
      </w:r>
      <w:r w:rsidRPr="0062799E">
        <w:rPr>
          <w:rFonts w:ascii="Calibri" w:hAnsi="Calibri"/>
          <w:spacing w:val="-21"/>
          <w:w w:val="110"/>
        </w:rPr>
        <w:t xml:space="preserve"> </w:t>
      </w:r>
      <w:r w:rsidRPr="0062799E">
        <w:rPr>
          <w:rFonts w:ascii="Calibri" w:hAnsi="Calibri"/>
          <w:w w:val="110"/>
        </w:rPr>
        <w:t>persons</w:t>
      </w:r>
      <w:r w:rsidRPr="0062799E">
        <w:rPr>
          <w:rFonts w:ascii="Calibri" w:hAnsi="Calibri"/>
          <w:spacing w:val="-22"/>
          <w:w w:val="110"/>
        </w:rPr>
        <w:t xml:space="preserve"> </w:t>
      </w:r>
      <w:r w:rsidRPr="0062799E">
        <w:rPr>
          <w:rFonts w:ascii="Calibri" w:hAnsi="Calibri"/>
          <w:w w:val="110"/>
        </w:rPr>
        <w:t>with</w:t>
      </w:r>
      <w:r w:rsidRPr="0062799E">
        <w:rPr>
          <w:rFonts w:ascii="Calibri" w:hAnsi="Calibri"/>
          <w:spacing w:val="-22"/>
          <w:w w:val="110"/>
        </w:rPr>
        <w:t xml:space="preserve"> </w:t>
      </w:r>
      <w:r w:rsidRPr="0062799E">
        <w:rPr>
          <w:rFonts w:ascii="Calibri" w:hAnsi="Calibri"/>
          <w:w w:val="110"/>
        </w:rPr>
        <w:t>disabilities</w:t>
      </w:r>
      <w:r w:rsidRPr="0062799E">
        <w:rPr>
          <w:rFonts w:ascii="Calibri" w:hAnsi="Calibri"/>
          <w:spacing w:val="-22"/>
          <w:w w:val="110"/>
        </w:rPr>
        <w:t xml:space="preserve"> </w:t>
      </w:r>
      <w:r w:rsidRPr="0062799E">
        <w:rPr>
          <w:rFonts w:ascii="Calibri" w:hAnsi="Calibri"/>
          <w:w w:val="110"/>
        </w:rPr>
        <w:t>are</w:t>
      </w:r>
      <w:r w:rsidRPr="0062799E">
        <w:rPr>
          <w:rFonts w:ascii="Calibri" w:hAnsi="Calibri"/>
          <w:spacing w:val="-21"/>
          <w:w w:val="110"/>
        </w:rPr>
        <w:t xml:space="preserve"> </w:t>
      </w:r>
      <w:r w:rsidRPr="0062799E">
        <w:rPr>
          <w:rFonts w:ascii="Calibri" w:hAnsi="Calibri"/>
          <w:w w:val="110"/>
        </w:rPr>
        <w:t>necessary</w:t>
      </w:r>
      <w:r w:rsidRPr="0062799E">
        <w:rPr>
          <w:rFonts w:ascii="Calibri" w:hAnsi="Calibri"/>
          <w:spacing w:val="-22"/>
          <w:w w:val="110"/>
        </w:rPr>
        <w:t xml:space="preserve"> </w:t>
      </w:r>
      <w:r w:rsidRPr="0062799E">
        <w:rPr>
          <w:rFonts w:ascii="Calibri" w:hAnsi="Calibri"/>
          <w:w w:val="110"/>
        </w:rPr>
        <w:t>to</w:t>
      </w:r>
      <w:r w:rsidRPr="0062799E">
        <w:rPr>
          <w:rFonts w:ascii="Calibri" w:hAnsi="Calibri"/>
          <w:spacing w:val="-22"/>
          <w:w w:val="110"/>
        </w:rPr>
        <w:t xml:space="preserve"> </w:t>
      </w:r>
      <w:r w:rsidRPr="0062799E">
        <w:rPr>
          <w:rFonts w:ascii="Calibri" w:hAnsi="Calibri"/>
          <w:w w:val="110"/>
        </w:rPr>
        <w:t>increase</w:t>
      </w:r>
      <w:r w:rsidRPr="0062799E">
        <w:rPr>
          <w:rFonts w:ascii="Calibri" w:hAnsi="Calibri"/>
          <w:spacing w:val="-22"/>
          <w:w w:val="110"/>
        </w:rPr>
        <w:t xml:space="preserve"> </w:t>
      </w:r>
      <w:r w:rsidRPr="0062799E">
        <w:rPr>
          <w:rFonts w:ascii="Calibri" w:hAnsi="Calibri"/>
          <w:w w:val="110"/>
        </w:rPr>
        <w:t>their</w:t>
      </w:r>
      <w:r w:rsidRPr="0062799E">
        <w:rPr>
          <w:rFonts w:ascii="Calibri" w:hAnsi="Calibri"/>
          <w:spacing w:val="-21"/>
          <w:w w:val="110"/>
        </w:rPr>
        <w:t xml:space="preserve"> </w:t>
      </w:r>
      <w:r w:rsidRPr="0062799E">
        <w:rPr>
          <w:rFonts w:ascii="Calibri" w:hAnsi="Calibri"/>
          <w:w w:val="110"/>
        </w:rPr>
        <w:t>participation</w:t>
      </w:r>
      <w:r w:rsidRPr="0062799E">
        <w:rPr>
          <w:rFonts w:ascii="Calibri" w:hAnsi="Calibri"/>
          <w:spacing w:val="-22"/>
          <w:w w:val="110"/>
        </w:rPr>
        <w:t xml:space="preserve"> </w:t>
      </w:r>
      <w:r w:rsidRPr="0062799E">
        <w:rPr>
          <w:rFonts w:ascii="Calibri" w:hAnsi="Calibri"/>
          <w:spacing w:val="-8"/>
          <w:w w:val="110"/>
        </w:rPr>
        <w:t xml:space="preserve">in </w:t>
      </w:r>
      <w:r w:rsidRPr="0062799E">
        <w:rPr>
          <w:rFonts w:ascii="Calibri" w:hAnsi="Calibri"/>
          <w:w w:val="110"/>
        </w:rPr>
        <w:t>higher education, including in universities. Such measures are diverse and education authorities should promote, adopt, monitor and redesign them over</w:t>
      </w:r>
      <w:r w:rsidRPr="0062799E">
        <w:rPr>
          <w:rFonts w:ascii="Calibri" w:hAnsi="Calibri"/>
          <w:spacing w:val="-4"/>
          <w:w w:val="110"/>
        </w:rPr>
        <w:t xml:space="preserve"> </w:t>
      </w:r>
      <w:r w:rsidRPr="0062799E">
        <w:rPr>
          <w:rFonts w:ascii="Calibri" w:hAnsi="Calibri"/>
          <w:w w:val="110"/>
        </w:rPr>
        <w:t>time.</w:t>
      </w:r>
    </w:p>
    <w:p w:rsidR="009B73C6" w:rsidRPr="0062799E" w:rsidRDefault="00CD31CF" w:rsidP="00742FF9">
      <w:pPr>
        <w:spacing w:after="240"/>
        <w:rPr>
          <w:rFonts w:ascii="Calibri" w:hAnsi="Calibri"/>
          <w:b/>
          <w:bCs/>
        </w:rPr>
      </w:pPr>
      <w:r w:rsidRPr="0062799E">
        <w:rPr>
          <w:rFonts w:ascii="Calibri" w:hAnsi="Calibri"/>
          <w:b/>
          <w:bCs/>
          <w:noProof/>
          <w:position w:val="-5"/>
          <w:lang w:eastAsia="en-GB"/>
        </w:rPr>
        <w:drawing>
          <wp:inline distT="0" distB="0" distL="0" distR="0" wp14:anchorId="2335878E" wp14:editId="579E11D3">
            <wp:extent cx="167386" cy="180003"/>
            <wp:effectExtent l="0" t="0" r="4445" b="0"/>
            <wp:docPr id="117" name="image42.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2.png"/>
                    <pic:cNvPicPr/>
                  </pic:nvPicPr>
                  <pic:blipFill>
                    <a:blip r:embed="rId59" cstate="print"/>
                    <a:stretch>
                      <a:fillRect/>
                    </a:stretch>
                  </pic:blipFill>
                  <pic:spPr>
                    <a:xfrm>
                      <a:off x="0" y="0"/>
                      <a:ext cx="167386" cy="180003"/>
                    </a:xfrm>
                    <a:prstGeom prst="rect">
                      <a:avLst/>
                    </a:prstGeom>
                  </pic:spPr>
                </pic:pic>
              </a:graphicData>
            </a:graphic>
          </wp:inline>
        </w:drawing>
      </w:r>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line="285" w:lineRule="auto"/>
        <w:jc w:val="both"/>
        <w:rPr>
          <w:rFonts w:ascii="Calibri" w:hAnsi="Calibri"/>
        </w:rPr>
      </w:pP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authorities,</w:t>
      </w:r>
      <w:r w:rsidRPr="0062799E">
        <w:rPr>
          <w:rFonts w:ascii="Calibri" w:hAnsi="Calibri"/>
          <w:spacing w:val="-12"/>
          <w:w w:val="110"/>
        </w:rPr>
        <w:t xml:space="preserve"> </w:t>
      </w:r>
      <w:r w:rsidRPr="0062799E">
        <w:rPr>
          <w:rFonts w:ascii="Calibri" w:hAnsi="Calibri"/>
          <w:w w:val="110"/>
        </w:rPr>
        <w:t>including</w:t>
      </w:r>
      <w:r w:rsidRPr="0062799E">
        <w:rPr>
          <w:rFonts w:ascii="Calibri" w:hAnsi="Calibri"/>
          <w:spacing w:val="-12"/>
          <w:w w:val="110"/>
        </w:rPr>
        <w:t xml:space="preserve"> </w:t>
      </w:r>
      <w:r w:rsidRPr="0062799E">
        <w:rPr>
          <w:rFonts w:ascii="Calibri" w:hAnsi="Calibri"/>
          <w:w w:val="110"/>
        </w:rPr>
        <w:t>technical,</w:t>
      </w:r>
      <w:r w:rsidRPr="0062799E">
        <w:rPr>
          <w:rFonts w:ascii="Calibri" w:hAnsi="Calibri"/>
          <w:spacing w:val="-12"/>
          <w:w w:val="110"/>
        </w:rPr>
        <w:t xml:space="preserve"> </w:t>
      </w:r>
      <w:r w:rsidRPr="0062799E">
        <w:rPr>
          <w:rFonts w:ascii="Calibri" w:hAnsi="Calibri"/>
          <w:w w:val="110"/>
        </w:rPr>
        <w:t>vocational</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tertiary</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institutions</w:t>
      </w:r>
      <w:r w:rsidRPr="0062799E">
        <w:rPr>
          <w:rFonts w:ascii="Calibri" w:hAnsi="Calibri"/>
          <w:spacing w:val="-12"/>
          <w:w w:val="110"/>
        </w:rPr>
        <w:t xml:space="preserve"> </w:t>
      </w:r>
      <w:r w:rsidRPr="0062799E">
        <w:rPr>
          <w:rFonts w:ascii="Calibri" w:hAnsi="Calibri"/>
          <w:spacing w:val="-5"/>
          <w:w w:val="110"/>
        </w:rPr>
        <w:t xml:space="preserve">and </w:t>
      </w:r>
      <w:r w:rsidRPr="0062799E">
        <w:rPr>
          <w:rFonts w:ascii="Calibri" w:hAnsi="Calibri"/>
          <w:w w:val="110"/>
        </w:rPr>
        <w:t xml:space="preserve">universities, should </w:t>
      </w:r>
      <w:r w:rsidRPr="0062799E">
        <w:rPr>
          <w:rFonts w:ascii="Calibri" w:hAnsi="Calibri"/>
          <w:spacing w:val="-3"/>
          <w:w w:val="110"/>
        </w:rPr>
        <w:t xml:space="preserve">consider, </w:t>
      </w:r>
      <w:r w:rsidRPr="0062799E">
        <w:rPr>
          <w:rFonts w:ascii="Calibri" w:hAnsi="Calibri"/>
          <w:w w:val="110"/>
        </w:rPr>
        <w:t>for</w:t>
      </w:r>
      <w:r w:rsidRPr="0062799E">
        <w:rPr>
          <w:rFonts w:ascii="Calibri" w:hAnsi="Calibri"/>
          <w:spacing w:val="-1"/>
          <w:w w:val="110"/>
        </w:rPr>
        <w:t xml:space="preserve"> </w:t>
      </w:r>
      <w:r w:rsidRPr="0062799E">
        <w:rPr>
          <w:rFonts w:ascii="Calibri" w:hAnsi="Calibri"/>
          <w:w w:val="110"/>
        </w:rPr>
        <w:t>instance:</w:t>
      </w:r>
    </w:p>
    <w:p w:rsidR="009B73C6" w:rsidRPr="0062799E" w:rsidRDefault="00CD31CF" w:rsidP="00BA3F5B">
      <w:pPr>
        <w:pStyle w:val="ListParagraph"/>
        <w:numPr>
          <w:ilvl w:val="0"/>
          <w:numId w:val="4"/>
        </w:numPr>
        <w:tabs>
          <w:tab w:val="left" w:pos="1475"/>
        </w:tabs>
        <w:spacing w:before="0" w:after="60" w:line="285" w:lineRule="auto"/>
        <w:ind w:left="742"/>
        <w:jc w:val="both"/>
        <w:rPr>
          <w:rFonts w:ascii="Calibri" w:hAnsi="Calibri"/>
        </w:rPr>
      </w:pPr>
      <w:r w:rsidRPr="0062799E">
        <w:rPr>
          <w:rFonts w:ascii="Calibri" w:hAnsi="Calibri"/>
          <w:w w:val="110"/>
        </w:rPr>
        <w:t>Adopting</w:t>
      </w:r>
      <w:r w:rsidRPr="0062799E">
        <w:rPr>
          <w:rFonts w:ascii="Calibri" w:hAnsi="Calibri"/>
          <w:spacing w:val="-21"/>
          <w:w w:val="110"/>
        </w:rPr>
        <w:t xml:space="preserve"> </w:t>
      </w:r>
      <w:r w:rsidRPr="0062799E">
        <w:rPr>
          <w:rFonts w:ascii="Calibri" w:hAnsi="Calibri"/>
          <w:w w:val="110"/>
        </w:rPr>
        <w:t>affirmative</w:t>
      </w:r>
      <w:r w:rsidRPr="0062799E">
        <w:rPr>
          <w:rFonts w:ascii="Calibri" w:hAnsi="Calibri"/>
          <w:spacing w:val="-20"/>
          <w:w w:val="110"/>
        </w:rPr>
        <w:t xml:space="preserve"> </w:t>
      </w:r>
      <w:r w:rsidRPr="0062799E">
        <w:rPr>
          <w:rFonts w:ascii="Calibri" w:hAnsi="Calibri"/>
          <w:w w:val="110"/>
        </w:rPr>
        <w:t>actions</w:t>
      </w:r>
      <w:r w:rsidRPr="0062799E">
        <w:rPr>
          <w:rFonts w:ascii="Calibri" w:hAnsi="Calibri"/>
          <w:spacing w:val="-20"/>
          <w:w w:val="110"/>
        </w:rPr>
        <w:t xml:space="preserve"> </w:t>
      </w:r>
      <w:r w:rsidRPr="0062799E">
        <w:rPr>
          <w:rFonts w:ascii="Calibri" w:hAnsi="Calibri"/>
          <w:w w:val="110"/>
        </w:rPr>
        <w:t>that</w:t>
      </w:r>
      <w:r w:rsidRPr="0062799E">
        <w:rPr>
          <w:rFonts w:ascii="Calibri" w:hAnsi="Calibri"/>
          <w:spacing w:val="-21"/>
          <w:w w:val="110"/>
        </w:rPr>
        <w:t xml:space="preserve"> </w:t>
      </w:r>
      <w:r w:rsidRPr="0062799E">
        <w:rPr>
          <w:rFonts w:ascii="Calibri" w:hAnsi="Calibri"/>
          <w:w w:val="110"/>
        </w:rPr>
        <w:t>favour</w:t>
      </w:r>
      <w:r w:rsidRPr="0062799E">
        <w:rPr>
          <w:rFonts w:ascii="Calibri" w:hAnsi="Calibri"/>
          <w:spacing w:val="-20"/>
          <w:w w:val="110"/>
        </w:rPr>
        <w:t xml:space="preserve"> </w:t>
      </w:r>
      <w:r w:rsidRPr="0062799E">
        <w:rPr>
          <w:rFonts w:ascii="Calibri" w:hAnsi="Calibri"/>
          <w:w w:val="110"/>
        </w:rPr>
        <w:t>persons</w:t>
      </w:r>
      <w:r w:rsidRPr="0062799E">
        <w:rPr>
          <w:rFonts w:ascii="Calibri" w:hAnsi="Calibri"/>
          <w:spacing w:val="-20"/>
          <w:w w:val="110"/>
        </w:rPr>
        <w:t xml:space="preserve"> </w:t>
      </w:r>
      <w:r w:rsidRPr="0062799E">
        <w:rPr>
          <w:rFonts w:ascii="Calibri" w:hAnsi="Calibri"/>
          <w:w w:val="110"/>
        </w:rPr>
        <w:t>with</w:t>
      </w:r>
      <w:r w:rsidRPr="0062799E">
        <w:rPr>
          <w:rFonts w:ascii="Calibri" w:hAnsi="Calibri"/>
          <w:spacing w:val="-20"/>
          <w:w w:val="110"/>
        </w:rPr>
        <w:t xml:space="preserve"> </w:t>
      </w:r>
      <w:r w:rsidRPr="0062799E">
        <w:rPr>
          <w:rFonts w:ascii="Calibri" w:hAnsi="Calibri"/>
          <w:w w:val="110"/>
        </w:rPr>
        <w:t>disabilities,</w:t>
      </w:r>
      <w:r w:rsidRPr="0062799E">
        <w:rPr>
          <w:rFonts w:ascii="Calibri" w:hAnsi="Calibri"/>
          <w:spacing w:val="-21"/>
          <w:w w:val="110"/>
        </w:rPr>
        <w:t xml:space="preserve"> </w:t>
      </w:r>
      <w:r w:rsidRPr="0062799E">
        <w:rPr>
          <w:rFonts w:ascii="Calibri" w:hAnsi="Calibri"/>
          <w:w w:val="110"/>
        </w:rPr>
        <w:t>e.g.</w:t>
      </w:r>
      <w:r w:rsidRPr="0062799E">
        <w:rPr>
          <w:rFonts w:ascii="Calibri" w:hAnsi="Calibri"/>
          <w:spacing w:val="-20"/>
          <w:w w:val="110"/>
        </w:rPr>
        <w:t xml:space="preserve"> </w:t>
      </w:r>
      <w:r w:rsidRPr="0062799E">
        <w:rPr>
          <w:rFonts w:ascii="Calibri" w:hAnsi="Calibri"/>
          <w:w w:val="110"/>
        </w:rPr>
        <w:t>quotas,</w:t>
      </w:r>
      <w:r w:rsidRPr="0062799E">
        <w:rPr>
          <w:rFonts w:ascii="Calibri" w:hAnsi="Calibri"/>
          <w:spacing w:val="-20"/>
          <w:w w:val="110"/>
        </w:rPr>
        <w:t xml:space="preserve"> </w:t>
      </w:r>
      <w:r w:rsidRPr="0062799E">
        <w:rPr>
          <w:rFonts w:ascii="Calibri" w:hAnsi="Calibri"/>
          <w:w w:val="110"/>
        </w:rPr>
        <w:t>reserving</w:t>
      </w:r>
      <w:r w:rsidRPr="0062799E">
        <w:rPr>
          <w:rFonts w:ascii="Calibri" w:hAnsi="Calibri"/>
          <w:spacing w:val="-20"/>
          <w:w w:val="110"/>
        </w:rPr>
        <w:t xml:space="preserve"> </w:t>
      </w:r>
      <w:r w:rsidRPr="0062799E">
        <w:rPr>
          <w:rFonts w:ascii="Calibri" w:hAnsi="Calibri"/>
          <w:spacing w:val="-3"/>
          <w:w w:val="110"/>
        </w:rPr>
        <w:t xml:space="preserve">places </w:t>
      </w:r>
      <w:r w:rsidRPr="0062799E">
        <w:rPr>
          <w:rFonts w:ascii="Calibri" w:hAnsi="Calibri"/>
          <w:w w:val="110"/>
        </w:rPr>
        <w:t>in</w:t>
      </w:r>
      <w:r w:rsidRPr="0062799E">
        <w:rPr>
          <w:rFonts w:ascii="Calibri" w:hAnsi="Calibri"/>
          <w:spacing w:val="-17"/>
          <w:w w:val="110"/>
        </w:rPr>
        <w:t xml:space="preserve"> </w:t>
      </w:r>
      <w:r w:rsidRPr="0062799E">
        <w:rPr>
          <w:rFonts w:ascii="Calibri" w:hAnsi="Calibri"/>
          <w:w w:val="110"/>
        </w:rPr>
        <w:t>admission</w:t>
      </w:r>
      <w:r w:rsidRPr="0062799E">
        <w:rPr>
          <w:rFonts w:ascii="Calibri" w:hAnsi="Calibri"/>
          <w:spacing w:val="-16"/>
          <w:w w:val="110"/>
        </w:rPr>
        <w:t xml:space="preserve"> </w:t>
      </w:r>
      <w:r w:rsidRPr="0062799E">
        <w:rPr>
          <w:rFonts w:ascii="Calibri" w:hAnsi="Calibri"/>
          <w:w w:val="110"/>
        </w:rPr>
        <w:t>procedures</w:t>
      </w:r>
      <w:r w:rsidRPr="0062799E">
        <w:rPr>
          <w:rFonts w:ascii="Calibri" w:hAnsi="Calibri"/>
          <w:spacing w:val="-17"/>
          <w:w w:val="110"/>
        </w:rPr>
        <w:t xml:space="preserve"> </w:t>
      </w:r>
      <w:r w:rsidRPr="0062799E">
        <w:rPr>
          <w:rFonts w:ascii="Calibri" w:hAnsi="Calibri"/>
          <w:w w:val="110"/>
        </w:rPr>
        <w:t>for</w:t>
      </w:r>
      <w:r w:rsidRPr="0062799E">
        <w:rPr>
          <w:rFonts w:ascii="Calibri" w:hAnsi="Calibri"/>
          <w:spacing w:val="-16"/>
          <w:w w:val="110"/>
        </w:rPr>
        <w:t xml:space="preserve"> </w:t>
      </w:r>
      <w:r w:rsidRPr="0062799E">
        <w:rPr>
          <w:rFonts w:ascii="Calibri" w:hAnsi="Calibri"/>
          <w:w w:val="110"/>
        </w:rPr>
        <w:t>persons</w:t>
      </w:r>
      <w:r w:rsidRPr="0062799E">
        <w:rPr>
          <w:rFonts w:ascii="Calibri" w:hAnsi="Calibri"/>
          <w:spacing w:val="-16"/>
          <w:w w:val="110"/>
        </w:rPr>
        <w:t xml:space="preserve"> </w:t>
      </w:r>
      <w:r w:rsidRPr="0062799E">
        <w:rPr>
          <w:rFonts w:ascii="Calibri" w:hAnsi="Calibri"/>
          <w:w w:val="110"/>
        </w:rPr>
        <w:t>with</w:t>
      </w:r>
      <w:r w:rsidRPr="0062799E">
        <w:rPr>
          <w:rFonts w:ascii="Calibri" w:hAnsi="Calibri"/>
          <w:spacing w:val="-17"/>
          <w:w w:val="110"/>
        </w:rPr>
        <w:t xml:space="preserve"> </w:t>
      </w:r>
      <w:r w:rsidRPr="0062799E">
        <w:rPr>
          <w:rFonts w:ascii="Calibri" w:hAnsi="Calibri"/>
          <w:w w:val="110"/>
        </w:rPr>
        <w:t>disabilities;</w:t>
      </w:r>
      <w:r w:rsidRPr="0062799E">
        <w:rPr>
          <w:rFonts w:ascii="Calibri" w:hAnsi="Calibri"/>
          <w:spacing w:val="-16"/>
          <w:w w:val="110"/>
        </w:rPr>
        <w:t xml:space="preserve"> </w:t>
      </w:r>
      <w:r w:rsidRPr="0062799E">
        <w:rPr>
          <w:rFonts w:ascii="Calibri" w:hAnsi="Calibri"/>
          <w:w w:val="110"/>
        </w:rPr>
        <w:t>this</w:t>
      </w:r>
      <w:r w:rsidRPr="0062799E">
        <w:rPr>
          <w:rFonts w:ascii="Calibri" w:hAnsi="Calibri"/>
          <w:spacing w:val="-16"/>
          <w:w w:val="110"/>
        </w:rPr>
        <w:t xml:space="preserve"> </w:t>
      </w:r>
      <w:r w:rsidRPr="0062799E">
        <w:rPr>
          <w:rFonts w:ascii="Calibri" w:hAnsi="Calibri"/>
          <w:w w:val="110"/>
        </w:rPr>
        <w:t>directly</w:t>
      </w:r>
      <w:r w:rsidRPr="0062799E">
        <w:rPr>
          <w:rFonts w:ascii="Calibri" w:hAnsi="Calibri"/>
          <w:spacing w:val="-17"/>
          <w:w w:val="110"/>
        </w:rPr>
        <w:t xml:space="preserve"> </w:t>
      </w:r>
      <w:r w:rsidRPr="0062799E">
        <w:rPr>
          <w:rFonts w:ascii="Calibri" w:hAnsi="Calibri"/>
          <w:w w:val="110"/>
        </w:rPr>
        <w:t>contributes</w:t>
      </w:r>
      <w:r w:rsidRPr="0062799E">
        <w:rPr>
          <w:rFonts w:ascii="Calibri" w:hAnsi="Calibri"/>
          <w:spacing w:val="-16"/>
          <w:w w:val="110"/>
        </w:rPr>
        <w:t xml:space="preserve"> </w:t>
      </w:r>
      <w:r w:rsidRPr="0062799E">
        <w:rPr>
          <w:rFonts w:ascii="Calibri" w:hAnsi="Calibri"/>
          <w:w w:val="110"/>
        </w:rPr>
        <w:t>to</w:t>
      </w:r>
      <w:r w:rsidRPr="0062799E">
        <w:rPr>
          <w:rFonts w:ascii="Calibri" w:hAnsi="Calibri"/>
          <w:spacing w:val="-16"/>
          <w:w w:val="110"/>
        </w:rPr>
        <w:t xml:space="preserve"> </w:t>
      </w:r>
      <w:r w:rsidRPr="0062799E">
        <w:rPr>
          <w:rFonts w:ascii="Calibri" w:hAnsi="Calibri"/>
          <w:w w:val="110"/>
        </w:rPr>
        <w:t>increase</w:t>
      </w:r>
      <w:r w:rsidRPr="0062799E">
        <w:rPr>
          <w:rFonts w:ascii="Calibri" w:hAnsi="Calibri"/>
          <w:spacing w:val="-17"/>
          <w:w w:val="110"/>
        </w:rPr>
        <w:t xml:space="preserve"> </w:t>
      </w:r>
      <w:r w:rsidRPr="0062799E">
        <w:rPr>
          <w:rFonts w:ascii="Calibri" w:hAnsi="Calibri"/>
          <w:w w:val="110"/>
        </w:rPr>
        <w:t>their participation.</w:t>
      </w:r>
    </w:p>
    <w:p w:rsidR="009B73C6" w:rsidRPr="0062799E" w:rsidRDefault="00CD31CF" w:rsidP="00BA3F5B">
      <w:pPr>
        <w:pStyle w:val="ListParagraph"/>
        <w:numPr>
          <w:ilvl w:val="0"/>
          <w:numId w:val="4"/>
        </w:numPr>
        <w:tabs>
          <w:tab w:val="left" w:pos="1474"/>
          <w:tab w:val="left" w:pos="1475"/>
        </w:tabs>
        <w:spacing w:before="0" w:after="60" w:line="285" w:lineRule="auto"/>
        <w:ind w:left="742"/>
        <w:rPr>
          <w:rFonts w:ascii="Calibri" w:hAnsi="Calibri"/>
        </w:rPr>
      </w:pPr>
      <w:r w:rsidRPr="0062799E">
        <w:rPr>
          <w:rFonts w:ascii="Calibri" w:hAnsi="Calibri"/>
          <w:w w:val="105"/>
        </w:rPr>
        <w:t xml:space="preserve">Establishing, within public authorities on higher education and within universities, offices </w:t>
      </w:r>
      <w:r w:rsidRPr="0062799E">
        <w:rPr>
          <w:rFonts w:ascii="Calibri" w:hAnsi="Calibri"/>
          <w:spacing w:val="-8"/>
          <w:w w:val="105"/>
        </w:rPr>
        <w:t xml:space="preserve">to </w:t>
      </w:r>
      <w:r w:rsidRPr="0062799E">
        <w:rPr>
          <w:rFonts w:ascii="Calibri" w:hAnsi="Calibri"/>
          <w:w w:val="105"/>
        </w:rPr>
        <w:t>provide support to students with</w:t>
      </w:r>
      <w:r w:rsidRPr="0062799E">
        <w:rPr>
          <w:rFonts w:ascii="Calibri" w:hAnsi="Calibri"/>
          <w:spacing w:val="23"/>
          <w:w w:val="105"/>
        </w:rPr>
        <w:t xml:space="preserve"> </w:t>
      </w:r>
      <w:r w:rsidRPr="0062799E">
        <w:rPr>
          <w:rFonts w:ascii="Calibri" w:hAnsi="Calibri"/>
          <w:w w:val="105"/>
        </w:rPr>
        <w:t>disabilities.</w:t>
      </w:r>
    </w:p>
    <w:p w:rsidR="009B73C6" w:rsidRPr="0062799E" w:rsidRDefault="00CD31CF" w:rsidP="00BA3F5B">
      <w:pPr>
        <w:pStyle w:val="ListParagraph"/>
        <w:numPr>
          <w:ilvl w:val="0"/>
          <w:numId w:val="4"/>
        </w:numPr>
        <w:tabs>
          <w:tab w:val="left" w:pos="1475"/>
        </w:tabs>
        <w:spacing w:before="0" w:after="60" w:line="285" w:lineRule="auto"/>
        <w:ind w:left="742"/>
        <w:rPr>
          <w:rFonts w:ascii="Calibri" w:hAnsi="Calibri"/>
        </w:rPr>
      </w:pPr>
      <w:r w:rsidRPr="0062799E">
        <w:rPr>
          <w:rFonts w:ascii="Calibri" w:hAnsi="Calibri"/>
          <w:w w:val="105"/>
        </w:rPr>
        <w:t xml:space="preserve">Developing scholarship programmes for persons with disabilities, to aid in covering the </w:t>
      </w:r>
      <w:r w:rsidRPr="0062799E">
        <w:rPr>
          <w:rFonts w:ascii="Calibri" w:hAnsi="Calibri"/>
          <w:spacing w:val="-4"/>
          <w:w w:val="105"/>
        </w:rPr>
        <w:t xml:space="preserve">cost </w:t>
      </w:r>
      <w:r w:rsidRPr="0062799E">
        <w:rPr>
          <w:rFonts w:ascii="Calibri" w:hAnsi="Calibri"/>
          <w:w w:val="105"/>
        </w:rPr>
        <w:t>of</w:t>
      </w:r>
      <w:r w:rsidRPr="0062799E">
        <w:rPr>
          <w:rFonts w:ascii="Calibri" w:hAnsi="Calibri"/>
          <w:spacing w:val="6"/>
          <w:w w:val="105"/>
        </w:rPr>
        <w:t xml:space="preserve"> </w:t>
      </w:r>
      <w:r w:rsidRPr="0062799E">
        <w:rPr>
          <w:rFonts w:ascii="Calibri" w:hAnsi="Calibri"/>
          <w:w w:val="105"/>
        </w:rPr>
        <w:t>education</w:t>
      </w:r>
      <w:r w:rsidRPr="0062799E">
        <w:rPr>
          <w:rFonts w:ascii="Calibri" w:hAnsi="Calibri"/>
          <w:spacing w:val="7"/>
          <w:w w:val="105"/>
        </w:rPr>
        <w:t xml:space="preserve"> </w:t>
      </w:r>
      <w:r w:rsidRPr="0062799E">
        <w:rPr>
          <w:rFonts w:ascii="Calibri" w:hAnsi="Calibri"/>
          <w:w w:val="105"/>
        </w:rPr>
        <w:t>and/or</w:t>
      </w:r>
      <w:r w:rsidRPr="0062799E">
        <w:rPr>
          <w:rFonts w:ascii="Calibri" w:hAnsi="Calibri"/>
          <w:spacing w:val="7"/>
          <w:w w:val="105"/>
        </w:rPr>
        <w:t xml:space="preserve"> </w:t>
      </w:r>
      <w:r w:rsidRPr="0062799E">
        <w:rPr>
          <w:rFonts w:ascii="Calibri" w:hAnsi="Calibri"/>
          <w:w w:val="105"/>
        </w:rPr>
        <w:t>the</w:t>
      </w:r>
      <w:r w:rsidRPr="0062799E">
        <w:rPr>
          <w:rFonts w:ascii="Calibri" w:hAnsi="Calibri"/>
          <w:spacing w:val="7"/>
          <w:w w:val="105"/>
        </w:rPr>
        <w:t xml:space="preserve"> </w:t>
      </w:r>
      <w:r w:rsidRPr="0062799E">
        <w:rPr>
          <w:rFonts w:ascii="Calibri" w:hAnsi="Calibri"/>
          <w:w w:val="105"/>
        </w:rPr>
        <w:t>extra</w:t>
      </w:r>
      <w:r w:rsidRPr="0062799E">
        <w:rPr>
          <w:rFonts w:ascii="Calibri" w:hAnsi="Calibri"/>
          <w:spacing w:val="6"/>
          <w:w w:val="105"/>
        </w:rPr>
        <w:t xml:space="preserve"> </w:t>
      </w:r>
      <w:r w:rsidRPr="0062799E">
        <w:rPr>
          <w:rFonts w:ascii="Calibri" w:hAnsi="Calibri"/>
          <w:w w:val="105"/>
        </w:rPr>
        <w:t>cost</w:t>
      </w:r>
      <w:r w:rsidRPr="0062799E">
        <w:rPr>
          <w:rFonts w:ascii="Calibri" w:hAnsi="Calibri"/>
          <w:spacing w:val="7"/>
          <w:w w:val="105"/>
        </w:rPr>
        <w:t xml:space="preserve"> </w:t>
      </w:r>
      <w:r w:rsidRPr="0062799E">
        <w:rPr>
          <w:rFonts w:ascii="Calibri" w:hAnsi="Calibri"/>
          <w:w w:val="105"/>
        </w:rPr>
        <w:t>of</w:t>
      </w:r>
      <w:r w:rsidRPr="0062799E">
        <w:rPr>
          <w:rFonts w:ascii="Calibri" w:hAnsi="Calibri"/>
          <w:spacing w:val="7"/>
          <w:w w:val="105"/>
        </w:rPr>
        <w:t xml:space="preserve"> </w:t>
      </w:r>
      <w:r w:rsidRPr="0062799E">
        <w:rPr>
          <w:rFonts w:ascii="Calibri" w:hAnsi="Calibri"/>
          <w:w w:val="105"/>
        </w:rPr>
        <w:t>living</w:t>
      </w:r>
      <w:r w:rsidRPr="0062799E">
        <w:rPr>
          <w:rFonts w:ascii="Calibri" w:hAnsi="Calibri"/>
          <w:spacing w:val="7"/>
          <w:w w:val="105"/>
        </w:rPr>
        <w:t xml:space="preserve"> </w:t>
      </w:r>
      <w:r w:rsidRPr="0062799E">
        <w:rPr>
          <w:rFonts w:ascii="Calibri" w:hAnsi="Calibri"/>
          <w:w w:val="105"/>
        </w:rPr>
        <w:t>related</w:t>
      </w:r>
      <w:r w:rsidRPr="0062799E">
        <w:rPr>
          <w:rFonts w:ascii="Calibri" w:hAnsi="Calibri"/>
          <w:spacing w:val="6"/>
          <w:w w:val="105"/>
        </w:rPr>
        <w:t xml:space="preserve"> </w:t>
      </w:r>
      <w:r w:rsidRPr="0062799E">
        <w:rPr>
          <w:rFonts w:ascii="Calibri" w:hAnsi="Calibri"/>
          <w:w w:val="105"/>
        </w:rPr>
        <w:t>to</w:t>
      </w:r>
      <w:r w:rsidRPr="0062799E">
        <w:rPr>
          <w:rFonts w:ascii="Calibri" w:hAnsi="Calibri"/>
          <w:spacing w:val="7"/>
          <w:w w:val="105"/>
        </w:rPr>
        <w:t xml:space="preserve"> </w:t>
      </w:r>
      <w:r w:rsidRPr="0062799E">
        <w:rPr>
          <w:rFonts w:ascii="Calibri" w:hAnsi="Calibri"/>
          <w:w w:val="105"/>
        </w:rPr>
        <w:t>their</w:t>
      </w:r>
      <w:r w:rsidRPr="0062799E">
        <w:rPr>
          <w:rFonts w:ascii="Calibri" w:hAnsi="Calibri"/>
          <w:spacing w:val="7"/>
          <w:w w:val="105"/>
        </w:rPr>
        <w:t xml:space="preserve"> </w:t>
      </w:r>
      <w:r w:rsidRPr="0062799E">
        <w:rPr>
          <w:rFonts w:ascii="Calibri" w:hAnsi="Calibri"/>
          <w:w w:val="105"/>
        </w:rPr>
        <w:t>disability.</w:t>
      </w:r>
    </w:p>
    <w:p w:rsidR="009B73C6" w:rsidRPr="0062799E" w:rsidRDefault="00CD31CF" w:rsidP="00BA3F5B">
      <w:pPr>
        <w:pStyle w:val="ListParagraph"/>
        <w:numPr>
          <w:ilvl w:val="0"/>
          <w:numId w:val="4"/>
        </w:numPr>
        <w:tabs>
          <w:tab w:val="left" w:pos="1474"/>
          <w:tab w:val="left" w:pos="1475"/>
        </w:tabs>
        <w:spacing w:before="0" w:after="60" w:line="285" w:lineRule="auto"/>
        <w:ind w:left="742"/>
        <w:rPr>
          <w:rFonts w:ascii="Calibri" w:hAnsi="Calibri"/>
        </w:rPr>
      </w:pPr>
      <w:r w:rsidRPr="0062799E">
        <w:rPr>
          <w:rFonts w:ascii="Calibri" w:hAnsi="Calibri"/>
          <w:w w:val="105"/>
        </w:rPr>
        <w:t>Developing policies and building capacity to support the development of individual education plans for persons with disabilities, if</w:t>
      </w:r>
      <w:r w:rsidRPr="0062799E">
        <w:rPr>
          <w:rFonts w:ascii="Calibri" w:hAnsi="Calibri"/>
          <w:spacing w:val="25"/>
          <w:w w:val="105"/>
        </w:rPr>
        <w:t xml:space="preserve"> </w:t>
      </w:r>
      <w:r w:rsidRPr="0062799E">
        <w:rPr>
          <w:rFonts w:ascii="Calibri" w:hAnsi="Calibri"/>
          <w:w w:val="105"/>
        </w:rPr>
        <w:t>required.</w:t>
      </w:r>
    </w:p>
    <w:p w:rsidR="009B73C6" w:rsidRPr="0062799E" w:rsidRDefault="00CD31CF" w:rsidP="00BA3F5B">
      <w:pPr>
        <w:pStyle w:val="ListParagraph"/>
        <w:numPr>
          <w:ilvl w:val="0"/>
          <w:numId w:val="4"/>
        </w:numPr>
        <w:tabs>
          <w:tab w:val="left" w:pos="1474"/>
          <w:tab w:val="left" w:pos="1475"/>
        </w:tabs>
        <w:spacing w:before="0" w:after="60"/>
        <w:ind w:left="743" w:hanging="455"/>
        <w:rPr>
          <w:rFonts w:ascii="Calibri" w:hAnsi="Calibri"/>
        </w:rPr>
      </w:pPr>
      <w:r w:rsidRPr="0062799E">
        <w:rPr>
          <w:rFonts w:ascii="Calibri" w:hAnsi="Calibri"/>
          <w:w w:val="105"/>
        </w:rPr>
        <w:t>Establishing inclusive and diverse assessments and</w:t>
      </w:r>
      <w:r w:rsidRPr="0062799E">
        <w:rPr>
          <w:rFonts w:ascii="Calibri" w:hAnsi="Calibri"/>
          <w:spacing w:val="22"/>
          <w:w w:val="105"/>
        </w:rPr>
        <w:t xml:space="preserve"> </w:t>
      </w:r>
      <w:r w:rsidRPr="0062799E">
        <w:rPr>
          <w:rFonts w:ascii="Calibri" w:hAnsi="Calibri"/>
          <w:w w:val="105"/>
        </w:rPr>
        <w:t>tests.</w:t>
      </w:r>
    </w:p>
    <w:p w:rsidR="009B73C6" w:rsidRPr="0062799E" w:rsidRDefault="00CD31CF" w:rsidP="00BA3F5B">
      <w:pPr>
        <w:pStyle w:val="ListParagraph"/>
        <w:numPr>
          <w:ilvl w:val="0"/>
          <w:numId w:val="4"/>
        </w:numPr>
        <w:tabs>
          <w:tab w:val="left" w:pos="1474"/>
          <w:tab w:val="left" w:pos="1475"/>
        </w:tabs>
        <w:spacing w:before="0" w:after="60" w:line="285" w:lineRule="auto"/>
        <w:ind w:left="742"/>
        <w:rPr>
          <w:rFonts w:ascii="Calibri" w:hAnsi="Calibri"/>
        </w:rPr>
      </w:pPr>
      <w:r w:rsidRPr="0062799E">
        <w:rPr>
          <w:rFonts w:ascii="Calibri" w:hAnsi="Calibri"/>
          <w:w w:val="110"/>
        </w:rPr>
        <w:t>Providing</w:t>
      </w:r>
      <w:r w:rsidRPr="0062799E">
        <w:rPr>
          <w:rFonts w:ascii="Calibri" w:hAnsi="Calibri"/>
          <w:spacing w:val="-18"/>
          <w:w w:val="110"/>
        </w:rPr>
        <w:t xml:space="preserve"> </w:t>
      </w:r>
      <w:r w:rsidRPr="0062799E">
        <w:rPr>
          <w:rFonts w:ascii="Calibri" w:hAnsi="Calibri"/>
          <w:w w:val="110"/>
        </w:rPr>
        <w:t>individualized</w:t>
      </w:r>
      <w:r w:rsidRPr="0062799E">
        <w:rPr>
          <w:rFonts w:ascii="Calibri" w:hAnsi="Calibri"/>
          <w:spacing w:val="-17"/>
          <w:w w:val="110"/>
        </w:rPr>
        <w:t xml:space="preserve"> </w:t>
      </w:r>
      <w:r w:rsidRPr="0062799E">
        <w:rPr>
          <w:rFonts w:ascii="Calibri" w:hAnsi="Calibri"/>
          <w:w w:val="110"/>
        </w:rPr>
        <w:t>support,</w:t>
      </w:r>
      <w:r w:rsidRPr="0062799E">
        <w:rPr>
          <w:rFonts w:ascii="Calibri" w:hAnsi="Calibri"/>
          <w:spacing w:val="-18"/>
          <w:w w:val="110"/>
        </w:rPr>
        <w:t xml:space="preserve"> </w:t>
      </w:r>
      <w:r w:rsidRPr="0062799E">
        <w:rPr>
          <w:rFonts w:ascii="Calibri" w:hAnsi="Calibri"/>
          <w:w w:val="110"/>
        </w:rPr>
        <w:t>including</w:t>
      </w:r>
      <w:r w:rsidRPr="0062799E">
        <w:rPr>
          <w:rFonts w:ascii="Calibri" w:hAnsi="Calibri"/>
          <w:spacing w:val="-17"/>
          <w:w w:val="110"/>
        </w:rPr>
        <w:t xml:space="preserve"> </w:t>
      </w:r>
      <w:r w:rsidRPr="0062799E">
        <w:rPr>
          <w:rFonts w:ascii="Calibri" w:hAnsi="Calibri"/>
          <w:w w:val="110"/>
        </w:rPr>
        <w:t>psychosocial</w:t>
      </w:r>
      <w:r w:rsidRPr="0062799E">
        <w:rPr>
          <w:rFonts w:ascii="Calibri" w:hAnsi="Calibri"/>
          <w:spacing w:val="-18"/>
          <w:w w:val="110"/>
        </w:rPr>
        <w:t xml:space="preserve"> </w:t>
      </w:r>
      <w:r w:rsidRPr="0062799E">
        <w:rPr>
          <w:rFonts w:ascii="Calibri" w:hAnsi="Calibri"/>
          <w:w w:val="110"/>
        </w:rPr>
        <w:t>support,</w:t>
      </w:r>
      <w:r w:rsidRPr="0062799E">
        <w:rPr>
          <w:rFonts w:ascii="Calibri" w:hAnsi="Calibri"/>
          <w:spacing w:val="-17"/>
          <w:w w:val="110"/>
        </w:rPr>
        <w:t xml:space="preserve"> </w:t>
      </w:r>
      <w:r w:rsidRPr="0062799E">
        <w:rPr>
          <w:rFonts w:ascii="Calibri" w:hAnsi="Calibri"/>
          <w:w w:val="110"/>
        </w:rPr>
        <w:t>to</w:t>
      </w:r>
      <w:r w:rsidRPr="0062799E">
        <w:rPr>
          <w:rFonts w:ascii="Calibri" w:hAnsi="Calibri"/>
          <w:spacing w:val="-18"/>
          <w:w w:val="110"/>
        </w:rPr>
        <w:t xml:space="preserve"> </w:t>
      </w:r>
      <w:r w:rsidRPr="0062799E">
        <w:rPr>
          <w:rFonts w:ascii="Calibri" w:hAnsi="Calibri"/>
          <w:w w:val="110"/>
        </w:rPr>
        <w:t>any</w:t>
      </w:r>
      <w:r w:rsidRPr="0062799E">
        <w:rPr>
          <w:rFonts w:ascii="Calibri" w:hAnsi="Calibri"/>
          <w:spacing w:val="-17"/>
          <w:w w:val="110"/>
        </w:rPr>
        <w:t xml:space="preserve"> </w:t>
      </w:r>
      <w:r w:rsidRPr="0062799E">
        <w:rPr>
          <w:rFonts w:ascii="Calibri" w:hAnsi="Calibri"/>
          <w:w w:val="110"/>
        </w:rPr>
        <w:t>person</w:t>
      </w:r>
      <w:r w:rsidRPr="0062799E">
        <w:rPr>
          <w:rFonts w:ascii="Calibri" w:hAnsi="Calibri"/>
          <w:spacing w:val="-18"/>
          <w:w w:val="110"/>
        </w:rPr>
        <w:t xml:space="preserve"> </w:t>
      </w:r>
      <w:r w:rsidRPr="0062799E">
        <w:rPr>
          <w:rFonts w:ascii="Calibri" w:hAnsi="Calibri"/>
          <w:spacing w:val="-4"/>
          <w:w w:val="110"/>
        </w:rPr>
        <w:t xml:space="preserve">with </w:t>
      </w:r>
      <w:r w:rsidRPr="0062799E">
        <w:rPr>
          <w:rFonts w:ascii="Calibri" w:hAnsi="Calibri"/>
          <w:w w:val="110"/>
        </w:rPr>
        <w:t>disability that might need it, when transitioning to and/or at higher</w:t>
      </w:r>
      <w:r w:rsidRPr="0062799E">
        <w:rPr>
          <w:rFonts w:ascii="Calibri" w:hAnsi="Calibri"/>
          <w:spacing w:val="-35"/>
          <w:w w:val="110"/>
        </w:rPr>
        <w:t xml:space="preserve"> </w:t>
      </w:r>
      <w:r w:rsidRPr="0062799E">
        <w:rPr>
          <w:rFonts w:ascii="Calibri" w:hAnsi="Calibri"/>
          <w:w w:val="110"/>
        </w:rPr>
        <w:t>education.</w:t>
      </w:r>
    </w:p>
    <w:p w:rsidR="009B73C6" w:rsidRPr="0062799E" w:rsidRDefault="00CD31CF" w:rsidP="00BA3F5B">
      <w:pPr>
        <w:pStyle w:val="ListParagraph"/>
        <w:numPr>
          <w:ilvl w:val="0"/>
          <w:numId w:val="4"/>
        </w:numPr>
        <w:tabs>
          <w:tab w:val="left" w:pos="1475"/>
        </w:tabs>
        <w:spacing w:before="0" w:after="60" w:line="285" w:lineRule="auto"/>
        <w:ind w:left="742"/>
        <w:rPr>
          <w:rFonts w:ascii="Calibri" w:hAnsi="Calibri"/>
        </w:rPr>
      </w:pPr>
      <w:r w:rsidRPr="0062799E">
        <w:rPr>
          <w:rFonts w:ascii="Calibri" w:hAnsi="Calibri"/>
          <w:w w:val="110"/>
        </w:rPr>
        <w:t>Establishing outreach measures to inform and advocate for opportunities for tertiary education</w:t>
      </w:r>
      <w:r w:rsidRPr="0062799E">
        <w:rPr>
          <w:rFonts w:ascii="Calibri" w:hAnsi="Calibri"/>
          <w:spacing w:val="-14"/>
          <w:w w:val="110"/>
        </w:rPr>
        <w:t xml:space="preserve"> </w:t>
      </w:r>
      <w:r w:rsidRPr="0062799E">
        <w:rPr>
          <w:rFonts w:ascii="Calibri" w:hAnsi="Calibri"/>
          <w:w w:val="110"/>
        </w:rPr>
        <w:t>for</w:t>
      </w:r>
      <w:r w:rsidRPr="0062799E">
        <w:rPr>
          <w:rFonts w:ascii="Calibri" w:hAnsi="Calibri"/>
          <w:spacing w:val="-14"/>
          <w:w w:val="110"/>
        </w:rPr>
        <w:t xml:space="preserve"> </w:t>
      </w:r>
      <w:r w:rsidRPr="0062799E">
        <w:rPr>
          <w:rFonts w:ascii="Calibri" w:hAnsi="Calibri"/>
          <w:w w:val="110"/>
        </w:rPr>
        <w:t>persons</w:t>
      </w:r>
      <w:r w:rsidRPr="0062799E">
        <w:rPr>
          <w:rFonts w:ascii="Calibri" w:hAnsi="Calibri"/>
          <w:spacing w:val="-14"/>
          <w:w w:val="110"/>
        </w:rPr>
        <w:t xml:space="preserve"> </w:t>
      </w:r>
      <w:r w:rsidRPr="0062799E">
        <w:rPr>
          <w:rFonts w:ascii="Calibri" w:hAnsi="Calibri"/>
          <w:w w:val="110"/>
        </w:rPr>
        <w:t>with</w:t>
      </w:r>
      <w:r w:rsidRPr="0062799E">
        <w:rPr>
          <w:rFonts w:ascii="Calibri" w:hAnsi="Calibri"/>
          <w:spacing w:val="-14"/>
          <w:w w:val="110"/>
        </w:rPr>
        <w:t xml:space="preserve"> </w:t>
      </w:r>
      <w:r w:rsidRPr="0062799E">
        <w:rPr>
          <w:rFonts w:ascii="Calibri" w:hAnsi="Calibri"/>
          <w:w w:val="110"/>
        </w:rPr>
        <w:t>disabilities,</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identify</w:t>
      </w:r>
      <w:r w:rsidRPr="0062799E">
        <w:rPr>
          <w:rFonts w:ascii="Calibri" w:hAnsi="Calibri"/>
          <w:spacing w:val="-14"/>
          <w:w w:val="110"/>
        </w:rPr>
        <w:t xml:space="preserve"> </w:t>
      </w:r>
      <w:r w:rsidRPr="0062799E">
        <w:rPr>
          <w:rFonts w:ascii="Calibri" w:hAnsi="Calibri"/>
          <w:w w:val="110"/>
        </w:rPr>
        <w:t>potential</w:t>
      </w:r>
      <w:r w:rsidRPr="0062799E">
        <w:rPr>
          <w:rFonts w:ascii="Calibri" w:hAnsi="Calibri"/>
          <w:spacing w:val="-14"/>
          <w:w w:val="110"/>
        </w:rPr>
        <w:t xml:space="preserve"> </w:t>
      </w:r>
      <w:r w:rsidRPr="0062799E">
        <w:rPr>
          <w:rFonts w:ascii="Calibri" w:hAnsi="Calibri"/>
          <w:w w:val="110"/>
        </w:rPr>
        <w:t>candidates</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3"/>
          <w:w w:val="110"/>
        </w:rPr>
        <w:t xml:space="preserve"> </w:t>
      </w:r>
      <w:r w:rsidRPr="0062799E">
        <w:rPr>
          <w:rFonts w:ascii="Calibri" w:hAnsi="Calibri"/>
          <w:w w:val="110"/>
        </w:rPr>
        <w:t>higher</w:t>
      </w:r>
      <w:r w:rsidRPr="0062799E">
        <w:rPr>
          <w:rFonts w:ascii="Calibri" w:hAnsi="Calibri"/>
          <w:spacing w:val="-14"/>
          <w:w w:val="110"/>
        </w:rPr>
        <w:t xml:space="preserve"> </w:t>
      </w:r>
      <w:r w:rsidRPr="0062799E">
        <w:rPr>
          <w:rFonts w:ascii="Calibri" w:hAnsi="Calibri"/>
          <w:w w:val="110"/>
        </w:rPr>
        <w:t>education and</w:t>
      </w:r>
      <w:r w:rsidRPr="0062799E">
        <w:rPr>
          <w:rFonts w:ascii="Calibri" w:hAnsi="Calibri"/>
          <w:spacing w:val="-7"/>
          <w:w w:val="110"/>
        </w:rPr>
        <w:t xml:space="preserve"> </w:t>
      </w:r>
      <w:r w:rsidRPr="0062799E">
        <w:rPr>
          <w:rFonts w:ascii="Calibri" w:hAnsi="Calibri"/>
          <w:w w:val="110"/>
        </w:rPr>
        <w:t>to</w:t>
      </w:r>
      <w:r w:rsidRPr="0062799E">
        <w:rPr>
          <w:rFonts w:ascii="Calibri" w:hAnsi="Calibri"/>
          <w:spacing w:val="-6"/>
          <w:w w:val="110"/>
        </w:rPr>
        <w:t xml:space="preserve"> </w:t>
      </w:r>
      <w:r w:rsidRPr="0062799E">
        <w:rPr>
          <w:rFonts w:ascii="Calibri" w:hAnsi="Calibri"/>
          <w:w w:val="110"/>
        </w:rPr>
        <w:t>provide</w:t>
      </w:r>
      <w:r w:rsidRPr="0062799E">
        <w:rPr>
          <w:rFonts w:ascii="Calibri" w:hAnsi="Calibri"/>
          <w:spacing w:val="-7"/>
          <w:w w:val="110"/>
        </w:rPr>
        <w:t xml:space="preserve"> </w:t>
      </w:r>
      <w:r w:rsidRPr="0062799E">
        <w:rPr>
          <w:rFonts w:ascii="Calibri" w:hAnsi="Calibri"/>
          <w:w w:val="110"/>
        </w:rPr>
        <w:t>them</w:t>
      </w:r>
      <w:r w:rsidRPr="0062799E">
        <w:rPr>
          <w:rFonts w:ascii="Calibri" w:hAnsi="Calibri"/>
          <w:spacing w:val="-6"/>
          <w:w w:val="110"/>
        </w:rPr>
        <w:t xml:space="preserve"> </w:t>
      </w:r>
      <w:r w:rsidRPr="0062799E">
        <w:rPr>
          <w:rFonts w:ascii="Calibri" w:hAnsi="Calibri"/>
          <w:w w:val="110"/>
        </w:rPr>
        <w:t>with</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6"/>
          <w:w w:val="110"/>
        </w:rPr>
        <w:t xml:space="preserve"> </w:t>
      </w:r>
      <w:r w:rsidRPr="0062799E">
        <w:rPr>
          <w:rFonts w:ascii="Calibri" w:hAnsi="Calibri"/>
          <w:w w:val="110"/>
        </w:rPr>
        <w:t>necessary</w:t>
      </w:r>
      <w:r w:rsidRPr="0062799E">
        <w:rPr>
          <w:rFonts w:ascii="Calibri" w:hAnsi="Calibri"/>
          <w:spacing w:val="-7"/>
          <w:w w:val="110"/>
        </w:rPr>
        <w:t xml:space="preserve"> </w:t>
      </w:r>
      <w:r w:rsidRPr="0062799E">
        <w:rPr>
          <w:rFonts w:ascii="Calibri" w:hAnsi="Calibri"/>
          <w:w w:val="110"/>
        </w:rPr>
        <w:t>support</w:t>
      </w:r>
      <w:r w:rsidRPr="0062799E">
        <w:rPr>
          <w:rFonts w:ascii="Calibri" w:hAnsi="Calibri"/>
          <w:spacing w:val="-6"/>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enrol</w:t>
      </w:r>
      <w:r w:rsidRPr="0062799E">
        <w:rPr>
          <w:rFonts w:ascii="Calibri" w:hAnsi="Calibri"/>
          <w:spacing w:val="-6"/>
          <w:w w:val="110"/>
        </w:rPr>
        <w:t xml:space="preserve"> </w:t>
      </w:r>
      <w:r w:rsidRPr="0062799E">
        <w:rPr>
          <w:rFonts w:ascii="Calibri" w:hAnsi="Calibri"/>
          <w:w w:val="110"/>
        </w:rPr>
        <w:t>in</w:t>
      </w:r>
      <w:r w:rsidRPr="0062799E">
        <w:rPr>
          <w:rFonts w:ascii="Calibri" w:hAnsi="Calibri"/>
          <w:spacing w:val="-6"/>
          <w:w w:val="110"/>
        </w:rPr>
        <w:t xml:space="preserve"> </w:t>
      </w:r>
      <w:r w:rsidRPr="0062799E">
        <w:rPr>
          <w:rFonts w:ascii="Calibri" w:hAnsi="Calibri"/>
          <w:w w:val="110"/>
        </w:rPr>
        <w:t>higher</w:t>
      </w:r>
      <w:r w:rsidRPr="0062799E">
        <w:rPr>
          <w:rFonts w:ascii="Calibri" w:hAnsi="Calibri"/>
          <w:spacing w:val="-7"/>
          <w:w w:val="110"/>
        </w:rPr>
        <w:t xml:space="preserve"> </w:t>
      </w:r>
      <w:r w:rsidRPr="0062799E">
        <w:rPr>
          <w:rFonts w:ascii="Calibri" w:hAnsi="Calibri"/>
          <w:w w:val="110"/>
        </w:rPr>
        <w:t>levels</w:t>
      </w:r>
      <w:r w:rsidRPr="0062799E">
        <w:rPr>
          <w:rFonts w:ascii="Calibri" w:hAnsi="Calibri"/>
          <w:spacing w:val="-6"/>
          <w:w w:val="110"/>
        </w:rPr>
        <w:t xml:space="preserve"> </w:t>
      </w:r>
      <w:r w:rsidRPr="0062799E">
        <w:rPr>
          <w:rFonts w:ascii="Calibri" w:hAnsi="Calibri"/>
          <w:w w:val="110"/>
        </w:rPr>
        <w:t>of</w:t>
      </w:r>
      <w:r w:rsidRPr="0062799E">
        <w:rPr>
          <w:rFonts w:ascii="Calibri" w:hAnsi="Calibri"/>
          <w:spacing w:val="-7"/>
          <w:w w:val="110"/>
        </w:rPr>
        <w:t xml:space="preserve"> </w:t>
      </w:r>
      <w:r w:rsidRPr="0062799E">
        <w:rPr>
          <w:rFonts w:ascii="Calibri" w:hAnsi="Calibri"/>
          <w:w w:val="110"/>
        </w:rPr>
        <w:t>education.</w:t>
      </w:r>
    </w:p>
    <w:p w:rsidR="00BA3F5B" w:rsidRPr="00BA3F5B" w:rsidRDefault="00CD31CF" w:rsidP="00BA3F5B">
      <w:pPr>
        <w:pStyle w:val="ListParagraph"/>
        <w:numPr>
          <w:ilvl w:val="0"/>
          <w:numId w:val="4"/>
        </w:numPr>
        <w:spacing w:before="0" w:after="120" w:line="285" w:lineRule="auto"/>
        <w:ind w:left="742"/>
        <w:rPr>
          <w:rFonts w:ascii="Calibri" w:hAnsi="Calibri"/>
          <w:w w:val="110"/>
        </w:rPr>
      </w:pPr>
      <w:r w:rsidRPr="00BA3F5B">
        <w:rPr>
          <w:rFonts w:ascii="Calibri" w:hAnsi="Calibri"/>
          <w:w w:val="110"/>
        </w:rPr>
        <w:t>Acting</w:t>
      </w:r>
      <w:r w:rsidRPr="00BA3F5B">
        <w:rPr>
          <w:rFonts w:ascii="Calibri" w:hAnsi="Calibri"/>
          <w:spacing w:val="-16"/>
          <w:w w:val="110"/>
        </w:rPr>
        <w:t xml:space="preserve"> </w:t>
      </w:r>
      <w:r w:rsidRPr="00BA3F5B">
        <w:rPr>
          <w:rFonts w:ascii="Calibri" w:hAnsi="Calibri"/>
          <w:w w:val="110"/>
        </w:rPr>
        <w:t>as</w:t>
      </w:r>
      <w:r w:rsidRPr="00BA3F5B">
        <w:rPr>
          <w:rFonts w:ascii="Calibri" w:hAnsi="Calibri"/>
          <w:spacing w:val="-16"/>
          <w:w w:val="110"/>
        </w:rPr>
        <w:t xml:space="preserve"> </w:t>
      </w:r>
      <w:r w:rsidRPr="00BA3F5B">
        <w:rPr>
          <w:rFonts w:ascii="Calibri" w:hAnsi="Calibri"/>
          <w:w w:val="110"/>
        </w:rPr>
        <w:t>a</w:t>
      </w:r>
      <w:r w:rsidRPr="00BA3F5B">
        <w:rPr>
          <w:rFonts w:ascii="Calibri" w:hAnsi="Calibri"/>
          <w:spacing w:val="-15"/>
          <w:w w:val="110"/>
        </w:rPr>
        <w:t xml:space="preserve"> </w:t>
      </w:r>
      <w:r w:rsidRPr="00BA3F5B">
        <w:rPr>
          <w:rFonts w:ascii="Calibri" w:hAnsi="Calibri"/>
          <w:w w:val="110"/>
        </w:rPr>
        <w:t>role</w:t>
      </w:r>
      <w:r w:rsidRPr="00BA3F5B">
        <w:rPr>
          <w:rFonts w:ascii="Calibri" w:hAnsi="Calibri"/>
          <w:spacing w:val="-16"/>
          <w:w w:val="110"/>
        </w:rPr>
        <w:t xml:space="preserve"> </w:t>
      </w:r>
      <w:r w:rsidRPr="00BA3F5B">
        <w:rPr>
          <w:rFonts w:ascii="Calibri" w:hAnsi="Calibri"/>
          <w:w w:val="110"/>
        </w:rPr>
        <w:t>model</w:t>
      </w:r>
      <w:r w:rsidRPr="00BA3F5B">
        <w:rPr>
          <w:rFonts w:ascii="Calibri" w:hAnsi="Calibri"/>
          <w:spacing w:val="-15"/>
          <w:w w:val="110"/>
        </w:rPr>
        <w:t xml:space="preserve"> </w:t>
      </w:r>
      <w:r w:rsidRPr="00BA3F5B">
        <w:rPr>
          <w:rFonts w:ascii="Calibri" w:hAnsi="Calibri"/>
          <w:w w:val="110"/>
        </w:rPr>
        <w:t>by</w:t>
      </w:r>
      <w:r w:rsidRPr="00BA3F5B">
        <w:rPr>
          <w:rFonts w:ascii="Calibri" w:hAnsi="Calibri"/>
          <w:spacing w:val="-16"/>
          <w:w w:val="110"/>
        </w:rPr>
        <w:t xml:space="preserve"> </w:t>
      </w:r>
      <w:r w:rsidRPr="00BA3F5B">
        <w:rPr>
          <w:rFonts w:ascii="Calibri" w:hAnsi="Calibri"/>
          <w:w w:val="110"/>
        </w:rPr>
        <w:t>employing</w:t>
      </w:r>
      <w:r w:rsidRPr="00BA3F5B">
        <w:rPr>
          <w:rFonts w:ascii="Calibri" w:hAnsi="Calibri"/>
          <w:spacing w:val="-15"/>
          <w:w w:val="110"/>
        </w:rPr>
        <w:t xml:space="preserve"> </w:t>
      </w:r>
      <w:r w:rsidRPr="00BA3F5B">
        <w:rPr>
          <w:rFonts w:ascii="Calibri" w:hAnsi="Calibri"/>
          <w:w w:val="110"/>
        </w:rPr>
        <w:t>persons</w:t>
      </w:r>
      <w:r w:rsidRPr="00BA3F5B">
        <w:rPr>
          <w:rFonts w:ascii="Calibri" w:hAnsi="Calibri"/>
          <w:spacing w:val="-16"/>
          <w:w w:val="110"/>
        </w:rPr>
        <w:t xml:space="preserve"> </w:t>
      </w:r>
      <w:r w:rsidRPr="00BA3F5B">
        <w:rPr>
          <w:rFonts w:ascii="Calibri" w:hAnsi="Calibri"/>
          <w:w w:val="110"/>
        </w:rPr>
        <w:t>with</w:t>
      </w:r>
      <w:r w:rsidRPr="00BA3F5B">
        <w:rPr>
          <w:rFonts w:ascii="Calibri" w:hAnsi="Calibri"/>
          <w:spacing w:val="-15"/>
          <w:w w:val="110"/>
        </w:rPr>
        <w:t xml:space="preserve"> </w:t>
      </w:r>
      <w:r w:rsidRPr="00BA3F5B">
        <w:rPr>
          <w:rFonts w:ascii="Calibri" w:hAnsi="Calibri"/>
          <w:w w:val="110"/>
        </w:rPr>
        <w:t>disabilities</w:t>
      </w:r>
      <w:r w:rsidRPr="00BA3F5B">
        <w:rPr>
          <w:rFonts w:ascii="Calibri" w:hAnsi="Calibri"/>
          <w:spacing w:val="-16"/>
          <w:w w:val="110"/>
        </w:rPr>
        <w:t xml:space="preserve"> </w:t>
      </w:r>
      <w:r w:rsidRPr="00BA3F5B">
        <w:rPr>
          <w:rFonts w:ascii="Calibri" w:hAnsi="Calibri"/>
          <w:w w:val="110"/>
        </w:rPr>
        <w:t>under</w:t>
      </w:r>
      <w:r w:rsidRPr="00BA3F5B">
        <w:rPr>
          <w:rFonts w:ascii="Calibri" w:hAnsi="Calibri"/>
          <w:spacing w:val="-15"/>
          <w:w w:val="110"/>
        </w:rPr>
        <w:t xml:space="preserve"> </w:t>
      </w:r>
      <w:r w:rsidRPr="00BA3F5B">
        <w:rPr>
          <w:rFonts w:ascii="Calibri" w:hAnsi="Calibri"/>
          <w:w w:val="110"/>
        </w:rPr>
        <w:t>their</w:t>
      </w:r>
      <w:r w:rsidRPr="00BA3F5B">
        <w:rPr>
          <w:rFonts w:ascii="Calibri" w:hAnsi="Calibri"/>
          <w:spacing w:val="-16"/>
          <w:w w:val="110"/>
        </w:rPr>
        <w:t xml:space="preserve"> </w:t>
      </w:r>
      <w:r w:rsidRPr="00BA3F5B">
        <w:rPr>
          <w:rFonts w:ascii="Calibri" w:hAnsi="Calibri"/>
          <w:w w:val="110"/>
        </w:rPr>
        <w:t>authority. Related CRPD indicator: 5.7, 24.5, 24.22, 24.23, 24.27</w:t>
      </w:r>
      <w:r w:rsidR="00BA3F5B" w:rsidRPr="00BA3F5B">
        <w:rPr>
          <w:rFonts w:ascii="Calibri" w:hAnsi="Calibri"/>
          <w:w w:val="110"/>
        </w:rPr>
        <w:br w:type="page"/>
      </w:r>
    </w:p>
    <w:p w:rsidR="00F63F44" w:rsidRPr="00BA3F5B" w:rsidRDefault="00D368B3" w:rsidP="00BA3F5B">
      <w:pPr>
        <w:spacing w:after="240" w:line="285" w:lineRule="auto"/>
        <w:rPr>
          <w:rFonts w:ascii="Calibri" w:hAnsi="Calibri"/>
          <w:b/>
          <w:w w:val="110"/>
        </w:rPr>
      </w:pPr>
      <w:r>
        <w:rPr>
          <w:noProof/>
          <w:lang w:eastAsia="en-GB"/>
        </w:rPr>
        <w:lastRenderedPageBreak/>
        <w:drawing>
          <wp:inline distT="0" distB="0" distL="0" distR="0">
            <wp:extent cx="171450" cy="180975"/>
            <wp:effectExtent l="0" t="0" r="0" b="9525"/>
            <wp:docPr id="32" name="image73.png" descr="Good practic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F63F44" w:rsidRPr="00BA3F5B">
        <w:rPr>
          <w:rFonts w:ascii="Calibri" w:hAnsi="Calibri"/>
        </w:rPr>
        <w:tab/>
      </w:r>
      <w:r w:rsidR="00F63F44" w:rsidRPr="00BA3F5B">
        <w:rPr>
          <w:rFonts w:ascii="Calibri" w:hAnsi="Calibri"/>
          <w:b/>
          <w:w w:val="110"/>
        </w:rPr>
        <w:t>Promoting higher education for persons with disabilities</w:t>
      </w:r>
    </w:p>
    <w:p w:rsidR="00F63F44" w:rsidRPr="0062799E" w:rsidRDefault="00F63F44" w:rsidP="00BA3F5B">
      <w:pPr>
        <w:spacing w:after="360" w:line="285" w:lineRule="auto"/>
        <w:rPr>
          <w:rFonts w:ascii="Calibri" w:hAnsi="Calibri"/>
        </w:rPr>
      </w:pPr>
      <w:r w:rsidRPr="0062799E">
        <w:rPr>
          <w:rFonts w:ascii="Calibri" w:hAnsi="Calibri"/>
          <w:w w:val="110"/>
        </w:rPr>
        <w:t>The University of Washington in Seattle, United States of America, developed the “</w:t>
      </w:r>
      <w:hyperlink r:id="rId103">
        <w:r w:rsidRPr="0062799E">
          <w:rPr>
            <w:rFonts w:ascii="Calibri" w:hAnsi="Calibri"/>
            <w:color w:val="006EB8"/>
            <w:w w:val="110"/>
            <w:u w:val="single" w:color="006EB8"/>
          </w:rPr>
          <w:t>Disabilities,</w:t>
        </w:r>
      </w:hyperlink>
      <w:r w:rsidRPr="0062799E">
        <w:rPr>
          <w:rFonts w:ascii="Calibri" w:hAnsi="Calibri"/>
          <w:color w:val="006EB8"/>
          <w:w w:val="110"/>
        </w:rPr>
        <w:t xml:space="preserve"> </w:t>
      </w:r>
      <w:hyperlink r:id="rId104">
        <w:r w:rsidRPr="0062799E">
          <w:rPr>
            <w:rFonts w:ascii="Calibri" w:hAnsi="Calibri"/>
            <w:color w:val="006EB8"/>
            <w:w w:val="110"/>
            <w:u w:val="single" w:color="006EB8"/>
          </w:rPr>
          <w:t>Opportunities,</w:t>
        </w:r>
        <w:r w:rsidRPr="0062799E">
          <w:rPr>
            <w:rFonts w:ascii="Calibri" w:hAnsi="Calibri"/>
            <w:color w:val="006EB8"/>
            <w:spacing w:val="-13"/>
            <w:w w:val="110"/>
            <w:u w:val="single" w:color="006EB8"/>
          </w:rPr>
          <w:t xml:space="preserve"> </w:t>
        </w:r>
        <w:r w:rsidRPr="0062799E">
          <w:rPr>
            <w:rFonts w:ascii="Calibri" w:hAnsi="Calibri"/>
            <w:color w:val="006EB8"/>
            <w:w w:val="110"/>
            <w:u w:val="single" w:color="006EB8"/>
          </w:rPr>
          <w:t>Internetworking,</w:t>
        </w:r>
        <w:r w:rsidRPr="0062799E">
          <w:rPr>
            <w:rFonts w:ascii="Calibri" w:hAnsi="Calibri"/>
            <w:color w:val="006EB8"/>
            <w:spacing w:val="-12"/>
            <w:w w:val="110"/>
            <w:u w:val="single" w:color="006EB8"/>
          </w:rPr>
          <w:t xml:space="preserve"> </w:t>
        </w:r>
        <w:r w:rsidRPr="0062799E">
          <w:rPr>
            <w:rFonts w:ascii="Calibri" w:hAnsi="Calibri"/>
            <w:color w:val="006EB8"/>
            <w:w w:val="110"/>
            <w:u w:val="single" w:color="006EB8"/>
          </w:rPr>
          <w:t>and</w:t>
        </w:r>
        <w:r w:rsidRPr="0062799E">
          <w:rPr>
            <w:rFonts w:ascii="Calibri" w:hAnsi="Calibri"/>
            <w:color w:val="006EB8"/>
            <w:spacing w:val="-12"/>
            <w:w w:val="110"/>
            <w:u w:val="single" w:color="006EB8"/>
          </w:rPr>
          <w:t xml:space="preserve"> </w:t>
        </w:r>
        <w:r w:rsidRPr="0062799E">
          <w:rPr>
            <w:rFonts w:ascii="Calibri" w:hAnsi="Calibri"/>
            <w:color w:val="006EB8"/>
            <w:w w:val="110"/>
            <w:u w:val="single" w:color="006EB8"/>
          </w:rPr>
          <w:t>Technology</w:t>
        </w:r>
        <w:r w:rsidRPr="0062799E">
          <w:rPr>
            <w:rFonts w:ascii="Calibri" w:hAnsi="Calibri"/>
            <w:color w:val="006EB8"/>
            <w:spacing w:val="-12"/>
            <w:w w:val="110"/>
            <w:u w:val="single" w:color="006EB8"/>
          </w:rPr>
          <w:t xml:space="preserve"> </w:t>
        </w:r>
        <w:r w:rsidRPr="0062799E">
          <w:rPr>
            <w:rFonts w:ascii="Calibri" w:hAnsi="Calibri"/>
            <w:color w:val="006EB8"/>
            <w:w w:val="110"/>
            <w:u w:val="single" w:color="006EB8"/>
          </w:rPr>
          <w:t>(DO-IT)</w:t>
        </w:r>
      </w:hyperlink>
      <w:r w:rsidRPr="0062799E">
        <w:rPr>
          <w:rFonts w:ascii="Calibri" w:hAnsi="Calibri"/>
          <w:w w:val="110"/>
        </w:rPr>
        <w:t>”</w:t>
      </w:r>
      <w:r w:rsidRPr="0062799E">
        <w:rPr>
          <w:rFonts w:ascii="Calibri" w:hAnsi="Calibri"/>
          <w:spacing w:val="-13"/>
          <w:w w:val="110"/>
        </w:rPr>
        <w:t xml:space="preserve"> </w:t>
      </w:r>
      <w:r w:rsidRPr="0062799E">
        <w:rPr>
          <w:rFonts w:ascii="Calibri" w:hAnsi="Calibri"/>
          <w:w w:val="110"/>
        </w:rPr>
        <w:t>programme,</w:t>
      </w:r>
      <w:r w:rsidRPr="0062799E">
        <w:rPr>
          <w:rFonts w:ascii="Calibri" w:hAnsi="Calibri"/>
          <w:spacing w:val="-12"/>
          <w:w w:val="110"/>
        </w:rPr>
        <w:t xml:space="preserve"> </w:t>
      </w:r>
      <w:r w:rsidRPr="0062799E">
        <w:rPr>
          <w:rFonts w:ascii="Calibri" w:hAnsi="Calibri"/>
          <w:w w:val="110"/>
        </w:rPr>
        <w:t>targeting</w:t>
      </w:r>
      <w:r w:rsidRPr="0062799E">
        <w:rPr>
          <w:rFonts w:ascii="Calibri" w:hAnsi="Calibri"/>
          <w:spacing w:val="-12"/>
          <w:w w:val="110"/>
        </w:rPr>
        <w:t xml:space="preserve"> </w:t>
      </w:r>
      <w:r w:rsidRPr="0062799E">
        <w:rPr>
          <w:rFonts w:ascii="Calibri" w:hAnsi="Calibri"/>
          <w:w w:val="110"/>
        </w:rPr>
        <w:t>both</w:t>
      </w:r>
      <w:r w:rsidRPr="0062799E">
        <w:rPr>
          <w:rFonts w:ascii="Calibri" w:hAnsi="Calibri"/>
          <w:spacing w:val="-12"/>
          <w:w w:val="110"/>
        </w:rPr>
        <w:t xml:space="preserve"> </w:t>
      </w:r>
      <w:r w:rsidRPr="0062799E">
        <w:rPr>
          <w:rFonts w:ascii="Calibri" w:hAnsi="Calibri"/>
          <w:w w:val="110"/>
        </w:rPr>
        <w:t>students</w:t>
      </w:r>
      <w:r w:rsidRPr="0062799E">
        <w:rPr>
          <w:rFonts w:ascii="Calibri" w:hAnsi="Calibri"/>
          <w:spacing w:val="-12"/>
          <w:w w:val="110"/>
        </w:rPr>
        <w:t xml:space="preserve"> </w:t>
      </w:r>
      <w:r w:rsidRPr="0062799E">
        <w:rPr>
          <w:rFonts w:ascii="Calibri" w:hAnsi="Calibri"/>
          <w:spacing w:val="-4"/>
          <w:w w:val="110"/>
        </w:rPr>
        <w:t xml:space="preserve">with </w:t>
      </w:r>
      <w:r w:rsidRPr="0062799E">
        <w:rPr>
          <w:rFonts w:ascii="Calibri" w:hAnsi="Calibri"/>
          <w:w w:val="110"/>
        </w:rPr>
        <w:t>disabilities from high schools and faculty staff and academic administrators, with the objective of increasing the successful participation of persons with disabilities in postsecondary education and careers in science, technology, engineering and</w:t>
      </w:r>
      <w:r w:rsidRPr="0062799E">
        <w:rPr>
          <w:rFonts w:ascii="Calibri" w:hAnsi="Calibri"/>
          <w:spacing w:val="-14"/>
          <w:w w:val="110"/>
        </w:rPr>
        <w:t xml:space="preserve"> </w:t>
      </w:r>
      <w:r w:rsidRPr="0062799E">
        <w:rPr>
          <w:rFonts w:ascii="Calibri" w:hAnsi="Calibri"/>
          <w:w w:val="110"/>
        </w:rPr>
        <w:t>mathematics.</w:t>
      </w:r>
    </w:p>
    <w:p w:rsidR="009B73C6" w:rsidRPr="0062799E" w:rsidRDefault="008F64D0" w:rsidP="00BA3F5B">
      <w:pPr>
        <w:pStyle w:val="Heading2"/>
        <w:spacing w:after="360"/>
      </w:pPr>
      <w:bookmarkStart w:id="85" w:name="_Toc61560150"/>
      <w:r w:rsidRPr="0062799E">
        <w:t xml:space="preserve">5.4 </w:t>
      </w:r>
      <w:r w:rsidR="00CD31CF" w:rsidRPr="0062799E">
        <w:t>Acquiring skills for employment, decent jobs and entrepreneurship by persons with disabilities – Target 4.4</w:t>
      </w:r>
      <w:bookmarkEnd w:id="85"/>
    </w:p>
    <w:p w:rsidR="009B73C6" w:rsidRPr="0062799E" w:rsidRDefault="00BB02AB" w:rsidP="005009E0">
      <w:pPr>
        <w:pStyle w:val="BodyText"/>
        <w:spacing w:after="120" w:line="285" w:lineRule="auto"/>
        <w:rPr>
          <w:rFonts w:ascii="Calibri" w:hAnsi="Calibri"/>
        </w:rPr>
      </w:pPr>
      <w:r w:rsidRPr="0062799E">
        <w:rPr>
          <w:rFonts w:ascii="Calibri" w:hAnsi="Calibri"/>
          <w:noProof/>
          <w:lang w:eastAsia="en-GB"/>
        </w:rPr>
        <w:drawing>
          <wp:inline distT="0" distB="0" distL="0" distR="0" wp14:anchorId="661EB12E" wp14:editId="42801045">
            <wp:extent cx="539999" cy="539999"/>
            <wp:effectExtent l="0" t="0" r="0" b="0"/>
            <wp:docPr id="121" name="image29.jpeg" descr="Burgundy square for SDG 4, showing a pictogram of an open book and pencil, and titled '4 Quality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9999" cy="539999"/>
                    </a:xfrm>
                    <a:prstGeom prst="rect">
                      <a:avLst/>
                    </a:prstGeom>
                  </pic:spPr>
                </pic:pic>
              </a:graphicData>
            </a:graphic>
          </wp:inline>
        </w:drawing>
      </w:r>
      <w:r w:rsidRPr="0062799E">
        <w:rPr>
          <w:rFonts w:ascii="Calibri" w:hAnsi="Calibri"/>
          <w:w w:val="110"/>
        </w:rPr>
        <w:t xml:space="preserve"> </w:t>
      </w:r>
      <w:r w:rsidR="00CD31CF" w:rsidRPr="0062799E">
        <w:rPr>
          <w:rFonts w:ascii="Calibri" w:hAnsi="Calibri"/>
          <w:w w:val="110"/>
        </w:rPr>
        <w:t>4.4</w:t>
      </w:r>
      <w:r w:rsidR="00CD31CF" w:rsidRPr="0062799E">
        <w:rPr>
          <w:rFonts w:ascii="Calibri" w:hAnsi="Calibri"/>
          <w:spacing w:val="-12"/>
          <w:w w:val="110"/>
        </w:rPr>
        <w:t xml:space="preserve"> </w:t>
      </w:r>
      <w:r w:rsidR="00CD31CF" w:rsidRPr="0062799E">
        <w:rPr>
          <w:rFonts w:ascii="Calibri" w:hAnsi="Calibri"/>
          <w:w w:val="110"/>
        </w:rPr>
        <w:t>By</w:t>
      </w:r>
      <w:r w:rsidR="00CD31CF" w:rsidRPr="0062799E">
        <w:rPr>
          <w:rFonts w:ascii="Calibri" w:hAnsi="Calibri"/>
          <w:spacing w:val="-11"/>
          <w:w w:val="110"/>
        </w:rPr>
        <w:t xml:space="preserve"> </w:t>
      </w:r>
      <w:r w:rsidR="00CD31CF" w:rsidRPr="0062799E">
        <w:rPr>
          <w:rFonts w:ascii="Calibri" w:hAnsi="Calibri"/>
          <w:w w:val="110"/>
        </w:rPr>
        <w:t>2030,</w:t>
      </w:r>
      <w:r w:rsidR="00CD31CF" w:rsidRPr="0062799E">
        <w:rPr>
          <w:rFonts w:ascii="Calibri" w:hAnsi="Calibri"/>
          <w:spacing w:val="-11"/>
          <w:w w:val="110"/>
        </w:rPr>
        <w:t xml:space="preserve"> </w:t>
      </w:r>
      <w:r w:rsidR="00CD31CF" w:rsidRPr="0062799E">
        <w:rPr>
          <w:rFonts w:ascii="Calibri" w:hAnsi="Calibri"/>
          <w:w w:val="110"/>
        </w:rPr>
        <w:t>substantially</w:t>
      </w:r>
      <w:r w:rsidR="00CD31CF" w:rsidRPr="0062799E">
        <w:rPr>
          <w:rFonts w:ascii="Calibri" w:hAnsi="Calibri"/>
          <w:spacing w:val="-11"/>
          <w:w w:val="110"/>
        </w:rPr>
        <w:t xml:space="preserve"> </w:t>
      </w:r>
      <w:r w:rsidR="00CD31CF" w:rsidRPr="0062799E">
        <w:rPr>
          <w:rFonts w:ascii="Calibri" w:hAnsi="Calibri"/>
          <w:w w:val="110"/>
        </w:rPr>
        <w:t>increase</w:t>
      </w:r>
      <w:r w:rsidR="00CD31CF" w:rsidRPr="0062799E">
        <w:rPr>
          <w:rFonts w:ascii="Calibri" w:hAnsi="Calibri"/>
          <w:spacing w:val="-12"/>
          <w:w w:val="110"/>
        </w:rPr>
        <w:t xml:space="preserve"> </w:t>
      </w:r>
      <w:r w:rsidR="00CD31CF" w:rsidRPr="0062799E">
        <w:rPr>
          <w:rFonts w:ascii="Calibri" w:hAnsi="Calibri"/>
          <w:w w:val="110"/>
        </w:rPr>
        <w:t>the</w:t>
      </w:r>
      <w:r w:rsidR="00CD31CF" w:rsidRPr="0062799E">
        <w:rPr>
          <w:rFonts w:ascii="Calibri" w:hAnsi="Calibri"/>
          <w:spacing w:val="-11"/>
          <w:w w:val="110"/>
        </w:rPr>
        <w:t xml:space="preserve"> </w:t>
      </w:r>
      <w:r w:rsidR="00CD31CF" w:rsidRPr="0062799E">
        <w:rPr>
          <w:rFonts w:ascii="Calibri" w:hAnsi="Calibri"/>
          <w:w w:val="110"/>
        </w:rPr>
        <w:t>number</w:t>
      </w:r>
      <w:r w:rsidR="00CD31CF" w:rsidRPr="0062799E">
        <w:rPr>
          <w:rFonts w:ascii="Calibri" w:hAnsi="Calibri"/>
          <w:spacing w:val="-11"/>
          <w:w w:val="110"/>
        </w:rPr>
        <w:t xml:space="preserve"> </w:t>
      </w:r>
      <w:r w:rsidR="00CD31CF" w:rsidRPr="0062799E">
        <w:rPr>
          <w:rFonts w:ascii="Calibri" w:hAnsi="Calibri"/>
          <w:w w:val="110"/>
        </w:rPr>
        <w:t>of</w:t>
      </w:r>
      <w:r w:rsidR="00CD31CF" w:rsidRPr="0062799E">
        <w:rPr>
          <w:rFonts w:ascii="Calibri" w:hAnsi="Calibri"/>
          <w:spacing w:val="-11"/>
          <w:w w:val="110"/>
        </w:rPr>
        <w:t xml:space="preserve"> </w:t>
      </w:r>
      <w:r w:rsidR="00CD31CF" w:rsidRPr="0062799E">
        <w:rPr>
          <w:rFonts w:ascii="Calibri" w:hAnsi="Calibri"/>
          <w:w w:val="110"/>
        </w:rPr>
        <w:t>youth</w:t>
      </w:r>
      <w:r w:rsidR="00CD31CF" w:rsidRPr="0062799E">
        <w:rPr>
          <w:rFonts w:ascii="Calibri" w:hAnsi="Calibri"/>
          <w:spacing w:val="-11"/>
          <w:w w:val="110"/>
        </w:rPr>
        <w:t xml:space="preserve"> </w:t>
      </w:r>
      <w:r w:rsidR="00CD31CF" w:rsidRPr="0062799E">
        <w:rPr>
          <w:rFonts w:ascii="Calibri" w:hAnsi="Calibri"/>
          <w:w w:val="110"/>
        </w:rPr>
        <w:t>and</w:t>
      </w:r>
      <w:r w:rsidR="00CD31CF" w:rsidRPr="0062799E">
        <w:rPr>
          <w:rFonts w:ascii="Calibri" w:hAnsi="Calibri"/>
          <w:spacing w:val="-12"/>
          <w:w w:val="110"/>
        </w:rPr>
        <w:t xml:space="preserve"> </w:t>
      </w:r>
      <w:r w:rsidR="00CD31CF" w:rsidRPr="0062799E">
        <w:rPr>
          <w:rFonts w:ascii="Calibri" w:hAnsi="Calibri"/>
          <w:w w:val="110"/>
        </w:rPr>
        <w:t>adults</w:t>
      </w:r>
      <w:r w:rsidR="00CD31CF" w:rsidRPr="0062799E">
        <w:rPr>
          <w:rFonts w:ascii="Calibri" w:hAnsi="Calibri"/>
          <w:spacing w:val="-11"/>
          <w:w w:val="110"/>
        </w:rPr>
        <w:t xml:space="preserve"> </w:t>
      </w:r>
      <w:r w:rsidR="00CD31CF" w:rsidRPr="0062799E">
        <w:rPr>
          <w:rFonts w:ascii="Calibri" w:hAnsi="Calibri"/>
          <w:w w:val="110"/>
        </w:rPr>
        <w:t>who</w:t>
      </w:r>
      <w:r w:rsidR="00CD31CF" w:rsidRPr="0062799E">
        <w:rPr>
          <w:rFonts w:ascii="Calibri" w:hAnsi="Calibri"/>
          <w:spacing w:val="-11"/>
          <w:w w:val="110"/>
        </w:rPr>
        <w:t xml:space="preserve"> </w:t>
      </w:r>
      <w:r w:rsidR="00CD31CF" w:rsidRPr="0062799E">
        <w:rPr>
          <w:rFonts w:ascii="Calibri" w:hAnsi="Calibri"/>
          <w:w w:val="110"/>
        </w:rPr>
        <w:t>have</w:t>
      </w:r>
      <w:r w:rsidR="00CD31CF" w:rsidRPr="0062799E">
        <w:rPr>
          <w:rFonts w:ascii="Calibri" w:hAnsi="Calibri"/>
          <w:spacing w:val="-11"/>
          <w:w w:val="110"/>
        </w:rPr>
        <w:t xml:space="preserve"> </w:t>
      </w:r>
      <w:r w:rsidR="00CD31CF" w:rsidRPr="0062799E">
        <w:rPr>
          <w:rFonts w:ascii="Calibri" w:hAnsi="Calibri"/>
          <w:w w:val="110"/>
        </w:rPr>
        <w:t>relevant skills, including technical and vocational skills, for employment, decent jobs and entrepreneurship</w:t>
      </w:r>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The transition from the education system to the world of work and employment poses several challenges and barriers to persons with disabilities. SDG </w:t>
      </w:r>
      <w:proofErr w:type="gramStart"/>
      <w:r w:rsidRPr="0062799E">
        <w:rPr>
          <w:rFonts w:ascii="Calibri" w:hAnsi="Calibri"/>
          <w:spacing w:val="-4"/>
          <w:w w:val="105"/>
        </w:rPr>
        <w:t xml:space="preserve">Target  </w:t>
      </w:r>
      <w:r w:rsidRPr="0062799E">
        <w:rPr>
          <w:rFonts w:ascii="Calibri" w:hAnsi="Calibri"/>
          <w:w w:val="105"/>
        </w:rPr>
        <w:t>4.4</w:t>
      </w:r>
      <w:proofErr w:type="gramEnd"/>
      <w:r w:rsidRPr="0062799E">
        <w:rPr>
          <w:rFonts w:ascii="Calibri" w:hAnsi="Calibri"/>
          <w:w w:val="105"/>
        </w:rPr>
        <w:t xml:space="preserve"> requires that youth and adults   with disabilities are equipped with the relevant skills for this transition, in order to find a place in </w:t>
      </w:r>
      <w:r w:rsidRPr="0062799E">
        <w:rPr>
          <w:rFonts w:ascii="Calibri" w:hAnsi="Calibri"/>
          <w:spacing w:val="-5"/>
          <w:w w:val="105"/>
        </w:rPr>
        <w:t xml:space="preserve">the </w:t>
      </w:r>
      <w:r w:rsidRPr="0062799E">
        <w:rPr>
          <w:rFonts w:ascii="Calibri" w:hAnsi="Calibri"/>
          <w:w w:val="105"/>
        </w:rPr>
        <w:t>economic life of the community – be it as employees or as</w:t>
      </w:r>
      <w:r w:rsidRPr="0062799E">
        <w:rPr>
          <w:rFonts w:ascii="Calibri" w:hAnsi="Calibri"/>
          <w:spacing w:val="45"/>
          <w:w w:val="105"/>
        </w:rPr>
        <w:t xml:space="preserve"> </w:t>
      </w:r>
      <w:r w:rsidRPr="0062799E">
        <w:rPr>
          <w:rFonts w:ascii="Calibri" w:hAnsi="Calibri"/>
          <w:w w:val="105"/>
        </w:rPr>
        <w:t>self-employed.</w:t>
      </w:r>
    </w:p>
    <w:p w:rsidR="009B73C6" w:rsidRPr="0062799E" w:rsidRDefault="00CD31CF" w:rsidP="00BA3F5B">
      <w:pPr>
        <w:pStyle w:val="BodyText"/>
        <w:spacing w:after="360"/>
        <w:ind w:left="864"/>
        <w:rPr>
          <w:rFonts w:ascii="Calibri" w:hAnsi="Calibri"/>
        </w:rPr>
      </w:pPr>
      <w:r w:rsidRPr="0062799E">
        <w:rPr>
          <w:rFonts w:ascii="Calibri" w:hAnsi="Calibri"/>
          <w:w w:val="105"/>
        </w:rPr>
        <w:t xml:space="preserve">See </w:t>
      </w:r>
      <w:hyperlink r:id="rId105">
        <w:r w:rsidRPr="0062799E">
          <w:rPr>
            <w:rFonts w:ascii="Calibri" w:hAnsi="Calibri"/>
            <w:color w:val="006EB8"/>
            <w:w w:val="105"/>
            <w:u w:val="single" w:color="006EB8"/>
          </w:rPr>
          <w:t>Policy Guideline on Goal 8</w:t>
        </w:r>
      </w:hyperlink>
      <w:r w:rsidRPr="0062799E">
        <w:rPr>
          <w:rFonts w:ascii="Calibri" w:hAnsi="Calibri"/>
          <w:w w:val="105"/>
        </w:rPr>
        <w:t>.</w:t>
      </w:r>
    </w:p>
    <w:p w:rsidR="009B73C6" w:rsidRPr="0062799E" w:rsidRDefault="008F64D0" w:rsidP="00BA3F5B">
      <w:pPr>
        <w:pStyle w:val="Heading3"/>
        <w:spacing w:after="360"/>
      </w:pPr>
      <w:bookmarkStart w:id="86" w:name="_bookmark44"/>
      <w:bookmarkStart w:id="87" w:name="_Toc61560151"/>
      <w:bookmarkEnd w:id="86"/>
      <w:r w:rsidRPr="0062799E">
        <w:t xml:space="preserve">5.4.1 </w:t>
      </w:r>
      <w:r w:rsidR="00CD31CF" w:rsidRPr="0062799E">
        <w:t>Adopt measures to make mainstream vocational training inclusive of persons with disabilities</w:t>
      </w:r>
      <w:bookmarkEnd w:id="87"/>
    </w:p>
    <w:p w:rsidR="00F63F44" w:rsidRPr="0062799E" w:rsidRDefault="00CD31CF" w:rsidP="005009E0">
      <w:pPr>
        <w:pStyle w:val="BodyText"/>
        <w:spacing w:after="120" w:line="285" w:lineRule="auto"/>
        <w:rPr>
          <w:rFonts w:ascii="Calibri" w:hAnsi="Calibri"/>
        </w:rPr>
      </w:pPr>
      <w:r w:rsidRPr="0062799E">
        <w:rPr>
          <w:rFonts w:ascii="Calibri" w:hAnsi="Calibri"/>
          <w:spacing w:val="-3"/>
          <w:w w:val="105"/>
        </w:rPr>
        <w:t xml:space="preserve">Technical </w:t>
      </w:r>
      <w:r w:rsidRPr="0062799E">
        <w:rPr>
          <w:rFonts w:ascii="Calibri" w:hAnsi="Calibri"/>
          <w:w w:val="105"/>
        </w:rPr>
        <w:t xml:space="preserve">and Vocational Education and Training (TVET) can play a key role in equipping persons with disabilities with the relevant skills to join the economic life of the community, either in   dependent employment or in self-employment (see the following sections). </w:t>
      </w:r>
      <w:r w:rsidRPr="0062799E">
        <w:rPr>
          <w:rFonts w:ascii="Calibri" w:hAnsi="Calibri"/>
          <w:spacing w:val="-4"/>
          <w:w w:val="105"/>
        </w:rPr>
        <w:t xml:space="preserve">However, </w:t>
      </w:r>
      <w:r w:rsidRPr="0062799E">
        <w:rPr>
          <w:rFonts w:ascii="Calibri" w:hAnsi="Calibri"/>
          <w:w w:val="105"/>
        </w:rPr>
        <w:t xml:space="preserve">TVET is not usually inclusive of persons with disabilities. Where persons with disabilities are able to access </w:t>
      </w:r>
      <w:r w:rsidRPr="0062799E">
        <w:rPr>
          <w:rFonts w:ascii="Calibri" w:hAnsi="Calibri"/>
          <w:spacing w:val="-5"/>
          <w:w w:val="105"/>
        </w:rPr>
        <w:t xml:space="preserve">TVET, </w:t>
      </w:r>
      <w:r w:rsidRPr="0062799E">
        <w:rPr>
          <w:rFonts w:ascii="Calibri" w:hAnsi="Calibri"/>
          <w:w w:val="105"/>
        </w:rPr>
        <w:t xml:space="preserve">it is often in segregated settings and courses, which have lower quality standards. In addition, </w:t>
      </w:r>
      <w:r w:rsidRPr="0062799E">
        <w:rPr>
          <w:rFonts w:ascii="Calibri" w:hAnsi="Calibri"/>
          <w:spacing w:val="-3"/>
          <w:w w:val="105"/>
        </w:rPr>
        <w:t xml:space="preserve">courses </w:t>
      </w:r>
      <w:r w:rsidRPr="0062799E">
        <w:rPr>
          <w:rFonts w:ascii="Calibri" w:hAnsi="Calibri"/>
          <w:w w:val="105"/>
        </w:rPr>
        <w:t>offered</w:t>
      </w:r>
      <w:r w:rsidRPr="0062799E">
        <w:rPr>
          <w:rFonts w:ascii="Calibri" w:hAnsi="Calibri"/>
          <w:spacing w:val="7"/>
          <w:w w:val="105"/>
        </w:rPr>
        <w:t xml:space="preserve"> </w:t>
      </w:r>
      <w:r w:rsidRPr="0062799E">
        <w:rPr>
          <w:rFonts w:ascii="Calibri" w:hAnsi="Calibri"/>
          <w:w w:val="105"/>
        </w:rPr>
        <w:t>tend</w:t>
      </w:r>
      <w:r w:rsidRPr="0062799E">
        <w:rPr>
          <w:rFonts w:ascii="Calibri" w:hAnsi="Calibri"/>
          <w:spacing w:val="8"/>
          <w:w w:val="105"/>
        </w:rPr>
        <w:t xml:space="preserve"> </w:t>
      </w:r>
      <w:r w:rsidRPr="0062799E">
        <w:rPr>
          <w:rFonts w:ascii="Calibri" w:hAnsi="Calibri"/>
          <w:w w:val="105"/>
        </w:rPr>
        <w:t>not</w:t>
      </w:r>
      <w:r w:rsidRPr="0062799E">
        <w:rPr>
          <w:rFonts w:ascii="Calibri" w:hAnsi="Calibri"/>
          <w:spacing w:val="7"/>
          <w:w w:val="105"/>
        </w:rPr>
        <w:t xml:space="preserve"> </w:t>
      </w:r>
      <w:r w:rsidRPr="0062799E">
        <w:rPr>
          <w:rFonts w:ascii="Calibri" w:hAnsi="Calibri"/>
          <w:w w:val="105"/>
        </w:rPr>
        <w:t>to</w:t>
      </w:r>
      <w:r w:rsidRPr="0062799E">
        <w:rPr>
          <w:rFonts w:ascii="Calibri" w:hAnsi="Calibri"/>
          <w:spacing w:val="8"/>
          <w:w w:val="105"/>
        </w:rPr>
        <w:t xml:space="preserve"> </w:t>
      </w:r>
      <w:r w:rsidRPr="0062799E">
        <w:rPr>
          <w:rFonts w:ascii="Calibri" w:hAnsi="Calibri"/>
          <w:w w:val="105"/>
        </w:rPr>
        <w:t>be</w:t>
      </w:r>
      <w:r w:rsidRPr="0062799E">
        <w:rPr>
          <w:rFonts w:ascii="Calibri" w:hAnsi="Calibri"/>
          <w:spacing w:val="7"/>
          <w:w w:val="105"/>
        </w:rPr>
        <w:t xml:space="preserve"> </w:t>
      </w:r>
      <w:r w:rsidRPr="0062799E">
        <w:rPr>
          <w:rFonts w:ascii="Calibri" w:hAnsi="Calibri"/>
          <w:w w:val="105"/>
        </w:rPr>
        <w:t>connected</w:t>
      </w:r>
      <w:r w:rsidRPr="0062799E">
        <w:rPr>
          <w:rFonts w:ascii="Calibri" w:hAnsi="Calibri"/>
          <w:spacing w:val="8"/>
          <w:w w:val="105"/>
        </w:rPr>
        <w:t xml:space="preserve"> </w:t>
      </w:r>
      <w:r w:rsidRPr="0062799E">
        <w:rPr>
          <w:rFonts w:ascii="Calibri" w:hAnsi="Calibri"/>
          <w:w w:val="105"/>
        </w:rPr>
        <w:t>to</w:t>
      </w:r>
      <w:r w:rsidRPr="0062799E">
        <w:rPr>
          <w:rFonts w:ascii="Calibri" w:hAnsi="Calibri"/>
          <w:spacing w:val="7"/>
          <w:w w:val="105"/>
        </w:rPr>
        <w:t xml:space="preserve"> </w:t>
      </w:r>
      <w:r w:rsidRPr="0062799E">
        <w:rPr>
          <w:rFonts w:ascii="Calibri" w:hAnsi="Calibri"/>
          <w:w w:val="105"/>
        </w:rPr>
        <w:t>actual</w:t>
      </w:r>
      <w:r w:rsidRPr="0062799E">
        <w:rPr>
          <w:rFonts w:ascii="Calibri" w:hAnsi="Calibri"/>
          <w:spacing w:val="8"/>
          <w:w w:val="105"/>
        </w:rPr>
        <w:t xml:space="preserve"> </w:t>
      </w:r>
      <w:r w:rsidRPr="0062799E">
        <w:rPr>
          <w:rFonts w:ascii="Calibri" w:hAnsi="Calibri"/>
          <w:w w:val="105"/>
        </w:rPr>
        <w:t>market</w:t>
      </w:r>
      <w:r w:rsidRPr="0062799E">
        <w:rPr>
          <w:rFonts w:ascii="Calibri" w:hAnsi="Calibri"/>
          <w:spacing w:val="8"/>
          <w:w w:val="105"/>
        </w:rPr>
        <w:t xml:space="preserve"> </w:t>
      </w:r>
      <w:r w:rsidRPr="0062799E">
        <w:rPr>
          <w:rFonts w:ascii="Calibri" w:hAnsi="Calibri"/>
          <w:w w:val="105"/>
        </w:rPr>
        <w:t>requirements</w:t>
      </w:r>
      <w:r w:rsidRPr="0062799E">
        <w:rPr>
          <w:rFonts w:ascii="Calibri" w:hAnsi="Calibri"/>
          <w:spacing w:val="7"/>
          <w:w w:val="105"/>
        </w:rPr>
        <w:t xml:space="preserve"> </w:t>
      </w:r>
      <w:r w:rsidRPr="0062799E">
        <w:rPr>
          <w:rFonts w:ascii="Calibri" w:hAnsi="Calibri"/>
          <w:w w:val="105"/>
        </w:rPr>
        <w:t>(see</w:t>
      </w:r>
      <w:r w:rsidRPr="0062799E">
        <w:rPr>
          <w:rFonts w:ascii="Calibri" w:hAnsi="Calibri"/>
          <w:spacing w:val="8"/>
          <w:w w:val="105"/>
        </w:rPr>
        <w:t xml:space="preserve"> </w:t>
      </w:r>
      <w:r w:rsidRPr="0062799E">
        <w:rPr>
          <w:rFonts w:ascii="Calibri" w:hAnsi="Calibri"/>
          <w:w w:val="105"/>
        </w:rPr>
        <w:t>section</w:t>
      </w:r>
      <w:r w:rsidRPr="0062799E">
        <w:rPr>
          <w:rFonts w:ascii="Calibri" w:hAnsi="Calibri"/>
          <w:spacing w:val="7"/>
          <w:w w:val="105"/>
        </w:rPr>
        <w:t xml:space="preserve"> </w:t>
      </w:r>
      <w:r w:rsidRPr="0062799E">
        <w:rPr>
          <w:rFonts w:ascii="Calibri" w:hAnsi="Calibri"/>
          <w:w w:val="105"/>
        </w:rPr>
        <w:t>5.4.2).</w:t>
      </w:r>
      <w:r w:rsidR="00F63F44" w:rsidRPr="0062799E">
        <w:rPr>
          <w:rFonts w:ascii="Calibri" w:hAnsi="Calibri"/>
          <w:b/>
        </w:rPr>
        <w:br w:type="page"/>
      </w:r>
    </w:p>
    <w:p w:rsidR="009B73C6" w:rsidRPr="0062799E" w:rsidRDefault="00CD31CF" w:rsidP="00742FF9">
      <w:pPr>
        <w:spacing w:after="240"/>
        <w:rPr>
          <w:rFonts w:ascii="Calibri" w:hAnsi="Calibri"/>
          <w:b/>
          <w:bCs/>
        </w:rPr>
      </w:pPr>
      <w:r w:rsidRPr="0062799E">
        <w:rPr>
          <w:rFonts w:ascii="Calibri" w:hAnsi="Calibri"/>
          <w:b/>
          <w:bCs/>
          <w:noProof/>
          <w:position w:val="-9"/>
          <w:lang w:eastAsia="en-GB"/>
        </w:rPr>
        <w:lastRenderedPageBreak/>
        <w:drawing>
          <wp:inline distT="0" distB="0" distL="0" distR="0" wp14:anchorId="45FD09BF" wp14:editId="176BC6B2">
            <wp:extent cx="167386" cy="180003"/>
            <wp:effectExtent l="0" t="0" r="4445" b="0"/>
            <wp:docPr id="123" name="image74.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4.png"/>
                    <pic:cNvPicPr/>
                  </pic:nvPicPr>
                  <pic:blipFill>
                    <a:blip r:embed="rId74" cstate="print"/>
                    <a:stretch>
                      <a:fillRect/>
                    </a:stretch>
                  </pic:blipFill>
                  <pic:spPr>
                    <a:xfrm>
                      <a:off x="0" y="0"/>
                      <a:ext cx="167386" cy="180003"/>
                    </a:xfrm>
                    <a:prstGeom prst="rect">
                      <a:avLst/>
                    </a:prstGeom>
                  </pic:spPr>
                </pic:pic>
              </a:graphicData>
            </a:graphic>
          </wp:inline>
        </w:drawing>
      </w:r>
      <w:bookmarkStart w:id="88" w:name="5.4.2_Adopt_measures_to_provide_in-job_t"/>
      <w:bookmarkStart w:id="89" w:name="_bookmark45"/>
      <w:bookmarkEnd w:id="88"/>
      <w:bookmarkEnd w:id="89"/>
      <w:r w:rsidR="00F63F44"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rPr>
          <w:rFonts w:ascii="Calibri" w:hAnsi="Calibri"/>
        </w:rPr>
      </w:pPr>
      <w:r w:rsidRPr="0062799E">
        <w:rPr>
          <w:rFonts w:ascii="Calibri" w:hAnsi="Calibri"/>
          <w:w w:val="110"/>
        </w:rPr>
        <w:t>In the area of TVET, ministries of education and labour should coordinate to:</w:t>
      </w:r>
    </w:p>
    <w:p w:rsidR="009B73C6" w:rsidRPr="0062799E" w:rsidRDefault="00CD31CF" w:rsidP="00742FF9">
      <w:pPr>
        <w:pStyle w:val="ListParagraph"/>
        <w:numPr>
          <w:ilvl w:val="3"/>
          <w:numId w:val="3"/>
        </w:numPr>
        <w:tabs>
          <w:tab w:val="left" w:pos="1475"/>
        </w:tabs>
        <w:spacing w:before="0" w:after="120" w:line="285" w:lineRule="auto"/>
        <w:ind w:left="742"/>
        <w:jc w:val="both"/>
        <w:rPr>
          <w:rFonts w:ascii="Calibri" w:hAnsi="Calibri"/>
        </w:rPr>
      </w:pPr>
      <w:r w:rsidRPr="0062799E">
        <w:rPr>
          <w:rFonts w:ascii="Calibri" w:hAnsi="Calibri"/>
          <w:w w:val="110"/>
        </w:rPr>
        <w:t>Adopt</w:t>
      </w:r>
      <w:r w:rsidRPr="0062799E">
        <w:rPr>
          <w:rFonts w:ascii="Calibri" w:hAnsi="Calibri"/>
          <w:spacing w:val="-15"/>
          <w:w w:val="110"/>
        </w:rPr>
        <w:t xml:space="preserve"> </w:t>
      </w:r>
      <w:r w:rsidRPr="0062799E">
        <w:rPr>
          <w:rFonts w:ascii="Calibri" w:hAnsi="Calibri"/>
          <w:w w:val="110"/>
        </w:rPr>
        <w:t>a</w:t>
      </w:r>
      <w:r w:rsidRPr="0062799E">
        <w:rPr>
          <w:rFonts w:ascii="Calibri" w:hAnsi="Calibri"/>
          <w:spacing w:val="-14"/>
          <w:w w:val="110"/>
        </w:rPr>
        <w:t xml:space="preserve"> </w:t>
      </w:r>
      <w:r w:rsidRPr="0062799E">
        <w:rPr>
          <w:rFonts w:ascii="Calibri" w:hAnsi="Calibri"/>
          <w:w w:val="110"/>
        </w:rPr>
        <w:t>policy</w:t>
      </w:r>
      <w:r w:rsidRPr="0062799E">
        <w:rPr>
          <w:rFonts w:ascii="Calibri" w:hAnsi="Calibri"/>
          <w:spacing w:val="-14"/>
          <w:w w:val="110"/>
        </w:rPr>
        <w:t xml:space="preserve"> </w:t>
      </w:r>
      <w:r w:rsidRPr="0062799E">
        <w:rPr>
          <w:rFonts w:ascii="Calibri" w:hAnsi="Calibri"/>
          <w:w w:val="110"/>
        </w:rPr>
        <w:t>strategy</w:t>
      </w:r>
      <w:r w:rsidRPr="0062799E">
        <w:rPr>
          <w:rFonts w:ascii="Calibri" w:hAnsi="Calibri"/>
          <w:spacing w:val="-14"/>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ensure</w:t>
      </w:r>
      <w:r w:rsidRPr="0062799E">
        <w:rPr>
          <w:rFonts w:ascii="Calibri" w:hAnsi="Calibri"/>
          <w:spacing w:val="-15"/>
          <w:w w:val="110"/>
        </w:rPr>
        <w:t xml:space="preserve"> </w:t>
      </w:r>
      <w:r w:rsidRPr="0062799E">
        <w:rPr>
          <w:rFonts w:ascii="Calibri" w:hAnsi="Calibri"/>
          <w:w w:val="110"/>
        </w:rPr>
        <w:t>that</w:t>
      </w:r>
      <w:r w:rsidRPr="0062799E">
        <w:rPr>
          <w:rFonts w:ascii="Calibri" w:hAnsi="Calibri"/>
          <w:spacing w:val="-14"/>
          <w:w w:val="110"/>
        </w:rPr>
        <w:t xml:space="preserve"> </w:t>
      </w:r>
      <w:r w:rsidRPr="0062799E">
        <w:rPr>
          <w:rFonts w:ascii="Calibri" w:hAnsi="Calibri"/>
          <w:w w:val="110"/>
        </w:rPr>
        <w:t>mainstream</w:t>
      </w:r>
      <w:r w:rsidRPr="0062799E">
        <w:rPr>
          <w:rFonts w:ascii="Calibri" w:hAnsi="Calibri"/>
          <w:spacing w:val="-14"/>
          <w:w w:val="110"/>
        </w:rPr>
        <w:t xml:space="preserve"> </w:t>
      </w:r>
      <w:r w:rsidRPr="0062799E">
        <w:rPr>
          <w:rFonts w:ascii="Calibri" w:hAnsi="Calibri"/>
          <w:w w:val="110"/>
        </w:rPr>
        <w:t>TVET</w:t>
      </w:r>
      <w:r w:rsidRPr="0062799E">
        <w:rPr>
          <w:rFonts w:ascii="Calibri" w:hAnsi="Calibri"/>
          <w:spacing w:val="-14"/>
          <w:w w:val="110"/>
        </w:rPr>
        <w:t xml:space="preserve"> </w:t>
      </w:r>
      <w:r w:rsidRPr="0062799E">
        <w:rPr>
          <w:rFonts w:ascii="Calibri" w:hAnsi="Calibri"/>
          <w:w w:val="110"/>
        </w:rPr>
        <w:t>is</w:t>
      </w:r>
      <w:r w:rsidRPr="0062799E">
        <w:rPr>
          <w:rFonts w:ascii="Calibri" w:hAnsi="Calibri"/>
          <w:spacing w:val="-14"/>
          <w:w w:val="110"/>
        </w:rPr>
        <w:t xml:space="preserve"> </w:t>
      </w:r>
      <w:r w:rsidRPr="0062799E">
        <w:rPr>
          <w:rFonts w:ascii="Calibri" w:hAnsi="Calibri"/>
          <w:w w:val="110"/>
        </w:rPr>
        <w:t>inclusive</w:t>
      </w:r>
      <w:r w:rsidRPr="0062799E">
        <w:rPr>
          <w:rFonts w:ascii="Calibri" w:hAnsi="Calibri"/>
          <w:spacing w:val="-15"/>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persons</w:t>
      </w:r>
      <w:r w:rsidRPr="0062799E">
        <w:rPr>
          <w:rFonts w:ascii="Calibri" w:hAnsi="Calibri"/>
          <w:spacing w:val="-14"/>
          <w:w w:val="110"/>
        </w:rPr>
        <w:t xml:space="preserve"> </w:t>
      </w:r>
      <w:r w:rsidRPr="0062799E">
        <w:rPr>
          <w:rFonts w:ascii="Calibri" w:hAnsi="Calibri"/>
          <w:w w:val="110"/>
        </w:rPr>
        <w:t>with disabilities</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connected</w:t>
      </w:r>
      <w:r w:rsidRPr="0062799E">
        <w:rPr>
          <w:rFonts w:ascii="Calibri" w:hAnsi="Calibri"/>
          <w:spacing w:val="-13"/>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requirements</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employers</w:t>
      </w:r>
      <w:r w:rsidRPr="0062799E">
        <w:rPr>
          <w:rFonts w:ascii="Calibri" w:hAnsi="Calibri"/>
          <w:spacing w:val="-12"/>
          <w:w w:val="110"/>
        </w:rPr>
        <w:t xml:space="preserve"> </w:t>
      </w:r>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open</w:t>
      </w:r>
      <w:r w:rsidRPr="0062799E">
        <w:rPr>
          <w:rFonts w:ascii="Calibri" w:hAnsi="Calibri"/>
          <w:spacing w:val="-12"/>
          <w:w w:val="110"/>
        </w:rPr>
        <w:t xml:space="preserve"> </w:t>
      </w:r>
      <w:r w:rsidRPr="0062799E">
        <w:rPr>
          <w:rFonts w:ascii="Calibri" w:hAnsi="Calibri"/>
          <w:w w:val="110"/>
        </w:rPr>
        <w:t>market,</w:t>
      </w:r>
      <w:r w:rsidRPr="0062799E">
        <w:rPr>
          <w:rFonts w:ascii="Calibri" w:hAnsi="Calibri"/>
          <w:spacing w:val="-12"/>
          <w:w w:val="110"/>
        </w:rPr>
        <w:t xml:space="preserve"> </w:t>
      </w:r>
      <w:r w:rsidRPr="0062799E">
        <w:rPr>
          <w:rFonts w:ascii="Calibri" w:hAnsi="Calibri"/>
          <w:spacing w:val="-4"/>
          <w:w w:val="110"/>
        </w:rPr>
        <w:t xml:space="preserve">with </w:t>
      </w:r>
      <w:r w:rsidRPr="0062799E">
        <w:rPr>
          <w:rFonts w:ascii="Calibri" w:hAnsi="Calibri"/>
          <w:w w:val="110"/>
        </w:rPr>
        <w:t>measurable</w:t>
      </w:r>
      <w:r w:rsidRPr="0062799E">
        <w:rPr>
          <w:rFonts w:ascii="Calibri" w:hAnsi="Calibri"/>
          <w:spacing w:val="-8"/>
          <w:w w:val="110"/>
        </w:rPr>
        <w:t xml:space="preserve"> </w:t>
      </w:r>
      <w:r w:rsidRPr="0062799E">
        <w:rPr>
          <w:rFonts w:ascii="Calibri" w:hAnsi="Calibri"/>
          <w:w w:val="110"/>
        </w:rPr>
        <w:t>goals</w:t>
      </w:r>
      <w:r w:rsidRPr="0062799E">
        <w:rPr>
          <w:rFonts w:ascii="Calibri" w:hAnsi="Calibri"/>
          <w:spacing w:val="-8"/>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timeframes</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monitoring</w:t>
      </w:r>
      <w:r w:rsidRPr="0062799E">
        <w:rPr>
          <w:rFonts w:ascii="Calibri" w:hAnsi="Calibri"/>
          <w:spacing w:val="-8"/>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evaluation</w:t>
      </w:r>
      <w:r w:rsidRPr="0062799E">
        <w:rPr>
          <w:rFonts w:ascii="Calibri" w:hAnsi="Calibri"/>
          <w:spacing w:val="-7"/>
          <w:w w:val="110"/>
        </w:rPr>
        <w:t xml:space="preserve"> </w:t>
      </w:r>
      <w:r w:rsidRPr="0062799E">
        <w:rPr>
          <w:rFonts w:ascii="Calibri" w:hAnsi="Calibri"/>
          <w:w w:val="110"/>
        </w:rPr>
        <w:t>mechanisms.</w:t>
      </w:r>
    </w:p>
    <w:p w:rsidR="009B73C6" w:rsidRPr="0062799E" w:rsidRDefault="00CD31CF" w:rsidP="00742FF9">
      <w:pPr>
        <w:pStyle w:val="ListParagraph"/>
        <w:numPr>
          <w:ilvl w:val="3"/>
          <w:numId w:val="3"/>
        </w:numPr>
        <w:tabs>
          <w:tab w:val="left" w:pos="1475"/>
        </w:tabs>
        <w:spacing w:before="0" w:after="120" w:line="285" w:lineRule="auto"/>
        <w:ind w:left="742"/>
        <w:rPr>
          <w:rFonts w:ascii="Calibri" w:hAnsi="Calibri"/>
        </w:rPr>
      </w:pPr>
      <w:r w:rsidRPr="0062799E">
        <w:rPr>
          <w:rFonts w:ascii="Calibri" w:hAnsi="Calibri"/>
          <w:w w:val="105"/>
        </w:rPr>
        <w:t xml:space="preserve">Ensure that eligibility criteria for TVET do not exclude persons with disabilities, e.g. </w:t>
      </w:r>
      <w:r w:rsidRPr="0062799E">
        <w:rPr>
          <w:rFonts w:ascii="Calibri" w:hAnsi="Calibri"/>
          <w:spacing w:val="-8"/>
          <w:w w:val="105"/>
        </w:rPr>
        <w:t xml:space="preserve">by </w:t>
      </w:r>
      <w:r w:rsidRPr="0062799E">
        <w:rPr>
          <w:rFonts w:ascii="Calibri" w:hAnsi="Calibri"/>
          <w:w w:val="105"/>
        </w:rPr>
        <w:t>excessive request of educational certifications or work</w:t>
      </w:r>
      <w:r w:rsidRPr="0062799E">
        <w:rPr>
          <w:rFonts w:ascii="Calibri" w:hAnsi="Calibri"/>
          <w:spacing w:val="36"/>
          <w:w w:val="105"/>
        </w:rPr>
        <w:t xml:space="preserve"> </w:t>
      </w:r>
      <w:r w:rsidRPr="0062799E">
        <w:rPr>
          <w:rFonts w:ascii="Calibri" w:hAnsi="Calibri"/>
          <w:w w:val="105"/>
        </w:rPr>
        <w:t>experience.</w:t>
      </w:r>
    </w:p>
    <w:p w:rsidR="009B73C6" w:rsidRPr="0062799E" w:rsidRDefault="00CD31CF" w:rsidP="00742FF9">
      <w:pPr>
        <w:pStyle w:val="ListParagraph"/>
        <w:numPr>
          <w:ilvl w:val="3"/>
          <w:numId w:val="3"/>
        </w:numPr>
        <w:tabs>
          <w:tab w:val="left" w:pos="1475"/>
        </w:tabs>
        <w:spacing w:before="0" w:after="120" w:line="285" w:lineRule="auto"/>
        <w:ind w:left="742"/>
        <w:rPr>
          <w:rFonts w:ascii="Calibri" w:hAnsi="Calibri"/>
        </w:rPr>
      </w:pPr>
      <w:r w:rsidRPr="0062799E">
        <w:rPr>
          <w:rFonts w:ascii="Calibri" w:hAnsi="Calibri"/>
          <w:w w:val="110"/>
        </w:rPr>
        <w:t>Ensure that teaching methods and materials are accessible to persons with disabilities, including</w:t>
      </w:r>
      <w:r w:rsidRPr="0062799E">
        <w:rPr>
          <w:rFonts w:ascii="Calibri" w:hAnsi="Calibri"/>
          <w:spacing w:val="-8"/>
          <w:w w:val="110"/>
        </w:rPr>
        <w:t xml:space="preserve"> </w:t>
      </w:r>
      <w:r w:rsidRPr="0062799E">
        <w:rPr>
          <w:rFonts w:ascii="Calibri" w:hAnsi="Calibri"/>
          <w:w w:val="110"/>
        </w:rPr>
        <w:t>individual</w:t>
      </w:r>
      <w:r w:rsidRPr="0062799E">
        <w:rPr>
          <w:rFonts w:ascii="Calibri" w:hAnsi="Calibri"/>
          <w:spacing w:val="-7"/>
          <w:w w:val="110"/>
        </w:rPr>
        <w:t xml:space="preserve"> </w:t>
      </w:r>
      <w:r w:rsidRPr="0062799E">
        <w:rPr>
          <w:rFonts w:ascii="Calibri" w:hAnsi="Calibri"/>
          <w:w w:val="110"/>
        </w:rPr>
        <w:t>education</w:t>
      </w:r>
      <w:r w:rsidRPr="0062799E">
        <w:rPr>
          <w:rFonts w:ascii="Calibri" w:hAnsi="Calibri"/>
          <w:spacing w:val="-7"/>
          <w:w w:val="110"/>
        </w:rPr>
        <w:t xml:space="preserve"> </w:t>
      </w:r>
      <w:r w:rsidRPr="0062799E">
        <w:rPr>
          <w:rFonts w:ascii="Calibri" w:hAnsi="Calibri"/>
          <w:w w:val="110"/>
        </w:rPr>
        <w:t>plans,</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8"/>
          <w:w w:val="110"/>
        </w:rPr>
        <w:t xml:space="preserve"> </w:t>
      </w:r>
      <w:r w:rsidRPr="0062799E">
        <w:rPr>
          <w:rFonts w:ascii="Calibri" w:hAnsi="Calibri"/>
          <w:w w:val="110"/>
        </w:rPr>
        <w:t>that</w:t>
      </w:r>
      <w:r w:rsidRPr="0062799E">
        <w:rPr>
          <w:rFonts w:ascii="Calibri" w:hAnsi="Calibri"/>
          <w:spacing w:val="-7"/>
          <w:w w:val="110"/>
        </w:rPr>
        <w:t xml:space="preserve"> </w:t>
      </w:r>
      <w:r w:rsidRPr="0062799E">
        <w:rPr>
          <w:rFonts w:ascii="Calibri" w:hAnsi="Calibri"/>
          <w:w w:val="110"/>
        </w:rPr>
        <w:t>they</w:t>
      </w:r>
      <w:r w:rsidRPr="0062799E">
        <w:rPr>
          <w:rFonts w:ascii="Calibri" w:hAnsi="Calibri"/>
          <w:spacing w:val="-7"/>
          <w:w w:val="110"/>
        </w:rPr>
        <w:t xml:space="preserve"> </w:t>
      </w:r>
      <w:r w:rsidRPr="0062799E">
        <w:rPr>
          <w:rFonts w:ascii="Calibri" w:hAnsi="Calibri"/>
          <w:w w:val="110"/>
        </w:rPr>
        <w:t>are</w:t>
      </w:r>
      <w:r w:rsidRPr="0062799E">
        <w:rPr>
          <w:rFonts w:ascii="Calibri" w:hAnsi="Calibri"/>
          <w:spacing w:val="-7"/>
          <w:w w:val="110"/>
        </w:rPr>
        <w:t xml:space="preserve"> </w:t>
      </w:r>
      <w:r w:rsidRPr="0062799E">
        <w:rPr>
          <w:rFonts w:ascii="Calibri" w:hAnsi="Calibri"/>
          <w:w w:val="110"/>
        </w:rPr>
        <w:t>provided</w:t>
      </w:r>
      <w:r w:rsidRPr="0062799E">
        <w:rPr>
          <w:rFonts w:ascii="Calibri" w:hAnsi="Calibri"/>
          <w:spacing w:val="-8"/>
          <w:w w:val="110"/>
        </w:rPr>
        <w:t xml:space="preserve"> </w:t>
      </w:r>
      <w:r w:rsidRPr="0062799E">
        <w:rPr>
          <w:rFonts w:ascii="Calibri" w:hAnsi="Calibri"/>
          <w:w w:val="110"/>
        </w:rPr>
        <w:t>with</w:t>
      </w:r>
      <w:r w:rsidRPr="0062799E">
        <w:rPr>
          <w:rFonts w:ascii="Calibri" w:hAnsi="Calibri"/>
          <w:color w:val="006EB8"/>
          <w:spacing w:val="-7"/>
          <w:w w:val="110"/>
        </w:rPr>
        <w:t xml:space="preserve"> </w:t>
      </w:r>
      <w:hyperlink w:anchor="_bookmark61" w:history="1">
        <w:r w:rsidRPr="0062799E">
          <w:rPr>
            <w:rFonts w:ascii="Calibri" w:hAnsi="Calibri"/>
            <w:color w:val="006EB8"/>
            <w:w w:val="110"/>
            <w:u w:val="single" w:color="006EB8"/>
          </w:rPr>
          <w:t>support</w:t>
        </w:r>
        <w:r w:rsidRPr="0062799E">
          <w:rPr>
            <w:rFonts w:ascii="Calibri" w:hAnsi="Calibri"/>
            <w:color w:val="006EB8"/>
            <w:spacing w:val="-7"/>
            <w:w w:val="110"/>
          </w:rPr>
          <w:t xml:space="preserve"> </w:t>
        </w:r>
      </w:hyperlink>
      <w:r w:rsidRPr="0062799E">
        <w:rPr>
          <w:rFonts w:ascii="Calibri" w:hAnsi="Calibri"/>
          <w:w w:val="110"/>
        </w:rPr>
        <w:t>and</w:t>
      </w:r>
      <w:hyperlink w:anchor="_bookmark60" w:history="1">
        <w:r w:rsidRPr="0062799E">
          <w:rPr>
            <w:rFonts w:ascii="Calibri" w:hAnsi="Calibri"/>
            <w:color w:val="006EB8"/>
            <w:spacing w:val="-7"/>
            <w:w w:val="110"/>
          </w:rPr>
          <w:t xml:space="preserve"> </w:t>
        </w:r>
        <w:r w:rsidRPr="0062799E">
          <w:rPr>
            <w:rFonts w:ascii="Calibri" w:hAnsi="Calibri"/>
            <w:color w:val="006EB8"/>
            <w:w w:val="110"/>
            <w:u w:val="single" w:color="006EB8"/>
          </w:rPr>
          <w:t>reasonable</w:t>
        </w:r>
      </w:hyperlink>
      <w:hyperlink w:anchor="_bookmark60" w:history="1">
        <w:r w:rsidRPr="0062799E">
          <w:rPr>
            <w:rFonts w:ascii="Calibri" w:hAnsi="Calibri"/>
            <w:color w:val="006EB8"/>
            <w:w w:val="110"/>
            <w:u w:val="single" w:color="006EB8"/>
          </w:rPr>
          <w:t xml:space="preserve"> accommodation</w:t>
        </w:r>
        <w:r w:rsidRPr="0062799E">
          <w:rPr>
            <w:rFonts w:ascii="Calibri" w:hAnsi="Calibri"/>
            <w:color w:val="006EB8"/>
            <w:w w:val="110"/>
          </w:rPr>
          <w:t xml:space="preserve"> </w:t>
        </w:r>
      </w:hyperlink>
      <w:r w:rsidRPr="0062799E">
        <w:rPr>
          <w:rFonts w:ascii="Calibri" w:hAnsi="Calibri"/>
          <w:w w:val="110"/>
        </w:rPr>
        <w:t>as required.</w:t>
      </w:r>
    </w:p>
    <w:p w:rsidR="009B73C6" w:rsidRPr="0062799E" w:rsidRDefault="00CD31CF" w:rsidP="00742FF9">
      <w:pPr>
        <w:pStyle w:val="ListParagraph"/>
        <w:numPr>
          <w:ilvl w:val="3"/>
          <w:numId w:val="3"/>
        </w:numPr>
        <w:tabs>
          <w:tab w:val="left" w:pos="1475"/>
        </w:tabs>
        <w:spacing w:before="0" w:after="120" w:line="285" w:lineRule="auto"/>
        <w:ind w:left="742"/>
        <w:jc w:val="both"/>
        <w:rPr>
          <w:rFonts w:ascii="Calibri" w:hAnsi="Calibri"/>
        </w:rPr>
      </w:pPr>
      <w:r w:rsidRPr="0062799E">
        <w:rPr>
          <w:rFonts w:ascii="Calibri" w:hAnsi="Calibri"/>
          <w:w w:val="110"/>
        </w:rPr>
        <w:t>Ensure</w:t>
      </w:r>
      <w:r w:rsidRPr="0062799E">
        <w:rPr>
          <w:rFonts w:ascii="Calibri" w:hAnsi="Calibri"/>
          <w:spacing w:val="-17"/>
          <w:w w:val="110"/>
        </w:rPr>
        <w:t xml:space="preserve"> </w:t>
      </w:r>
      <w:r w:rsidRPr="0062799E">
        <w:rPr>
          <w:rFonts w:ascii="Calibri" w:hAnsi="Calibri"/>
          <w:w w:val="110"/>
        </w:rPr>
        <w:t>that</w:t>
      </w:r>
      <w:r w:rsidRPr="0062799E">
        <w:rPr>
          <w:rFonts w:ascii="Calibri" w:hAnsi="Calibri"/>
          <w:spacing w:val="-17"/>
          <w:w w:val="110"/>
        </w:rPr>
        <w:t xml:space="preserve"> </w:t>
      </w:r>
      <w:r w:rsidRPr="0062799E">
        <w:rPr>
          <w:rFonts w:ascii="Calibri" w:hAnsi="Calibri"/>
          <w:w w:val="110"/>
        </w:rPr>
        <w:t>assessment</w:t>
      </w:r>
      <w:r w:rsidRPr="0062799E">
        <w:rPr>
          <w:rFonts w:ascii="Calibri" w:hAnsi="Calibri"/>
          <w:spacing w:val="-17"/>
          <w:w w:val="110"/>
        </w:rPr>
        <w:t xml:space="preserve"> </w:t>
      </w:r>
      <w:r w:rsidRPr="0062799E">
        <w:rPr>
          <w:rFonts w:ascii="Calibri" w:hAnsi="Calibri"/>
          <w:w w:val="110"/>
        </w:rPr>
        <w:t>methods</w:t>
      </w:r>
      <w:r w:rsidRPr="0062799E">
        <w:rPr>
          <w:rFonts w:ascii="Calibri" w:hAnsi="Calibri"/>
          <w:spacing w:val="-17"/>
          <w:w w:val="110"/>
        </w:rPr>
        <w:t xml:space="preserve"> </w:t>
      </w:r>
      <w:r w:rsidRPr="0062799E">
        <w:rPr>
          <w:rFonts w:ascii="Calibri" w:hAnsi="Calibri"/>
          <w:w w:val="110"/>
        </w:rPr>
        <w:t>are</w:t>
      </w:r>
      <w:r w:rsidRPr="0062799E">
        <w:rPr>
          <w:rFonts w:ascii="Calibri" w:hAnsi="Calibri"/>
          <w:spacing w:val="-17"/>
          <w:w w:val="110"/>
        </w:rPr>
        <w:t xml:space="preserve"> </w:t>
      </w:r>
      <w:r w:rsidRPr="0062799E">
        <w:rPr>
          <w:rFonts w:ascii="Calibri" w:hAnsi="Calibri"/>
          <w:w w:val="110"/>
        </w:rPr>
        <w:t>inclusive</w:t>
      </w:r>
      <w:r w:rsidRPr="0062799E">
        <w:rPr>
          <w:rFonts w:ascii="Calibri" w:hAnsi="Calibri"/>
          <w:spacing w:val="-17"/>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consistent</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7"/>
          <w:w w:val="110"/>
        </w:rPr>
        <w:t xml:space="preserve"> </w:t>
      </w:r>
      <w:r w:rsidRPr="0062799E">
        <w:rPr>
          <w:rFonts w:ascii="Calibri" w:hAnsi="Calibri"/>
          <w:w w:val="110"/>
        </w:rPr>
        <w:t>individual</w:t>
      </w:r>
      <w:r w:rsidRPr="0062799E">
        <w:rPr>
          <w:rFonts w:ascii="Calibri" w:hAnsi="Calibri"/>
          <w:spacing w:val="-17"/>
          <w:w w:val="110"/>
        </w:rPr>
        <w:t xml:space="preserve"> </w:t>
      </w:r>
      <w:r w:rsidRPr="0062799E">
        <w:rPr>
          <w:rFonts w:ascii="Calibri" w:hAnsi="Calibri"/>
          <w:w w:val="110"/>
        </w:rPr>
        <w:t>education</w:t>
      </w:r>
      <w:r w:rsidRPr="0062799E">
        <w:rPr>
          <w:rFonts w:ascii="Calibri" w:hAnsi="Calibri"/>
          <w:spacing w:val="-17"/>
          <w:w w:val="110"/>
        </w:rPr>
        <w:t xml:space="preserve"> </w:t>
      </w:r>
      <w:r w:rsidRPr="0062799E">
        <w:rPr>
          <w:rFonts w:ascii="Calibri" w:hAnsi="Calibri"/>
          <w:w w:val="110"/>
        </w:rPr>
        <w:t>plans (where</w:t>
      </w:r>
      <w:r w:rsidRPr="0062799E">
        <w:rPr>
          <w:rFonts w:ascii="Calibri" w:hAnsi="Calibri"/>
          <w:spacing w:val="-12"/>
          <w:w w:val="110"/>
        </w:rPr>
        <w:t xml:space="preserve"> </w:t>
      </w:r>
      <w:r w:rsidRPr="0062799E">
        <w:rPr>
          <w:rFonts w:ascii="Calibri" w:hAnsi="Calibri"/>
          <w:w w:val="110"/>
        </w:rPr>
        <w:t>relevant)</w:t>
      </w:r>
      <w:r w:rsidRPr="0062799E">
        <w:rPr>
          <w:rFonts w:ascii="Calibri" w:hAnsi="Calibri"/>
          <w:spacing w:val="-12"/>
          <w:w w:val="110"/>
        </w:rPr>
        <w:t xml:space="preserve"> </w:t>
      </w:r>
      <w:r w:rsidRPr="0062799E">
        <w:rPr>
          <w:rFonts w:ascii="Calibri" w:hAnsi="Calibri"/>
          <w:w w:val="110"/>
        </w:rPr>
        <w:t>so</w:t>
      </w:r>
      <w:r w:rsidRPr="0062799E">
        <w:rPr>
          <w:rFonts w:ascii="Calibri" w:hAnsi="Calibri"/>
          <w:spacing w:val="-12"/>
          <w:w w:val="110"/>
        </w:rPr>
        <w:t xml:space="preserve"> </w:t>
      </w:r>
      <w:r w:rsidRPr="0062799E">
        <w:rPr>
          <w:rFonts w:ascii="Calibri" w:hAnsi="Calibri"/>
          <w:w w:val="110"/>
        </w:rPr>
        <w:t>that</w:t>
      </w:r>
      <w:r w:rsidRPr="0062799E">
        <w:rPr>
          <w:rFonts w:ascii="Calibri" w:hAnsi="Calibri"/>
          <w:spacing w:val="-11"/>
          <w:w w:val="110"/>
        </w:rPr>
        <w:t xml:space="preserve"> </w:t>
      </w:r>
      <w:r w:rsidRPr="0062799E">
        <w:rPr>
          <w:rFonts w:ascii="Calibri" w:hAnsi="Calibri"/>
          <w:w w:val="110"/>
        </w:rPr>
        <w:t>trainees</w:t>
      </w:r>
      <w:r w:rsidRPr="0062799E">
        <w:rPr>
          <w:rFonts w:ascii="Calibri" w:hAnsi="Calibri"/>
          <w:spacing w:val="-12"/>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disabilities</w:t>
      </w:r>
      <w:r w:rsidRPr="0062799E">
        <w:rPr>
          <w:rFonts w:ascii="Calibri" w:hAnsi="Calibri"/>
          <w:spacing w:val="-12"/>
          <w:w w:val="110"/>
        </w:rPr>
        <w:t xml:space="preserve"> </w:t>
      </w:r>
      <w:r w:rsidRPr="0062799E">
        <w:rPr>
          <w:rFonts w:ascii="Calibri" w:hAnsi="Calibri"/>
          <w:w w:val="110"/>
        </w:rPr>
        <w:t>are</w:t>
      </w:r>
      <w:r w:rsidRPr="0062799E">
        <w:rPr>
          <w:rFonts w:ascii="Calibri" w:hAnsi="Calibri"/>
          <w:spacing w:val="-11"/>
          <w:w w:val="110"/>
        </w:rPr>
        <w:t xml:space="preserve"> </w:t>
      </w:r>
      <w:r w:rsidRPr="0062799E">
        <w:rPr>
          <w:rFonts w:ascii="Calibri" w:hAnsi="Calibri"/>
          <w:w w:val="110"/>
        </w:rPr>
        <w:t>not</w:t>
      </w:r>
      <w:r w:rsidRPr="0062799E">
        <w:rPr>
          <w:rFonts w:ascii="Calibri" w:hAnsi="Calibri"/>
          <w:spacing w:val="-12"/>
          <w:w w:val="110"/>
        </w:rPr>
        <w:t xml:space="preserve"> </w:t>
      </w:r>
      <w:r w:rsidRPr="0062799E">
        <w:rPr>
          <w:rFonts w:ascii="Calibri" w:hAnsi="Calibri"/>
          <w:w w:val="110"/>
        </w:rPr>
        <w:t>prevented</w:t>
      </w:r>
      <w:r w:rsidRPr="0062799E">
        <w:rPr>
          <w:rFonts w:ascii="Calibri" w:hAnsi="Calibri"/>
          <w:spacing w:val="-12"/>
          <w:w w:val="110"/>
        </w:rPr>
        <w:t xml:space="preserve"> </w:t>
      </w:r>
      <w:r w:rsidRPr="0062799E">
        <w:rPr>
          <w:rFonts w:ascii="Calibri" w:hAnsi="Calibri"/>
          <w:w w:val="110"/>
        </w:rPr>
        <w:t>from</w:t>
      </w:r>
      <w:r w:rsidRPr="0062799E">
        <w:rPr>
          <w:rFonts w:ascii="Calibri" w:hAnsi="Calibri"/>
          <w:spacing w:val="-11"/>
          <w:w w:val="110"/>
        </w:rPr>
        <w:t xml:space="preserve"> </w:t>
      </w:r>
      <w:r w:rsidRPr="0062799E">
        <w:rPr>
          <w:rFonts w:ascii="Calibri" w:hAnsi="Calibri"/>
          <w:w w:val="110"/>
        </w:rPr>
        <w:t>demonstrating</w:t>
      </w:r>
      <w:r w:rsidRPr="0062799E">
        <w:rPr>
          <w:rFonts w:ascii="Calibri" w:hAnsi="Calibri"/>
          <w:spacing w:val="-12"/>
          <w:w w:val="110"/>
        </w:rPr>
        <w:t xml:space="preserve"> </w:t>
      </w:r>
      <w:r w:rsidRPr="0062799E">
        <w:rPr>
          <w:rFonts w:ascii="Calibri" w:hAnsi="Calibri"/>
          <w:spacing w:val="-4"/>
          <w:w w:val="110"/>
        </w:rPr>
        <w:t xml:space="preserve">their </w:t>
      </w:r>
      <w:r w:rsidRPr="0062799E">
        <w:rPr>
          <w:rFonts w:ascii="Calibri" w:hAnsi="Calibri"/>
          <w:w w:val="110"/>
        </w:rPr>
        <w:t>capacity</w:t>
      </w:r>
      <w:r w:rsidRPr="0062799E">
        <w:rPr>
          <w:rFonts w:ascii="Calibri" w:hAnsi="Calibri"/>
          <w:spacing w:val="-7"/>
          <w:w w:val="110"/>
        </w:rPr>
        <w:t xml:space="preserve"> </w:t>
      </w:r>
      <w:r w:rsidRPr="0062799E">
        <w:rPr>
          <w:rFonts w:ascii="Calibri" w:hAnsi="Calibri"/>
          <w:w w:val="110"/>
        </w:rPr>
        <w:t>nor</w:t>
      </w:r>
      <w:r w:rsidRPr="0062799E">
        <w:rPr>
          <w:rFonts w:ascii="Calibri" w:hAnsi="Calibri"/>
          <w:spacing w:val="-7"/>
          <w:w w:val="110"/>
        </w:rPr>
        <w:t xml:space="preserve"> </w:t>
      </w:r>
      <w:r w:rsidRPr="0062799E">
        <w:rPr>
          <w:rFonts w:ascii="Calibri" w:hAnsi="Calibri"/>
          <w:w w:val="110"/>
        </w:rPr>
        <w:t>from</w:t>
      </w:r>
      <w:r w:rsidRPr="0062799E">
        <w:rPr>
          <w:rFonts w:ascii="Calibri" w:hAnsi="Calibri"/>
          <w:spacing w:val="-7"/>
          <w:w w:val="110"/>
        </w:rPr>
        <w:t xml:space="preserve"> </w:t>
      </w:r>
      <w:r w:rsidRPr="0062799E">
        <w:rPr>
          <w:rFonts w:ascii="Calibri" w:hAnsi="Calibri"/>
          <w:w w:val="110"/>
        </w:rPr>
        <w:t>completing</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receiving</w:t>
      </w:r>
      <w:r w:rsidRPr="0062799E">
        <w:rPr>
          <w:rFonts w:ascii="Calibri" w:hAnsi="Calibri"/>
          <w:spacing w:val="-7"/>
          <w:w w:val="110"/>
        </w:rPr>
        <w:t xml:space="preserve"> </w:t>
      </w:r>
      <w:r w:rsidRPr="0062799E">
        <w:rPr>
          <w:rFonts w:ascii="Calibri" w:hAnsi="Calibri"/>
          <w:w w:val="110"/>
        </w:rPr>
        <w:t>certification</w:t>
      </w:r>
      <w:r w:rsidRPr="0062799E">
        <w:rPr>
          <w:rFonts w:ascii="Calibri" w:hAnsi="Calibri"/>
          <w:spacing w:val="-6"/>
          <w:w w:val="110"/>
        </w:rPr>
        <w:t xml:space="preserve"> </w:t>
      </w:r>
      <w:r w:rsidRPr="0062799E">
        <w:rPr>
          <w:rFonts w:ascii="Calibri" w:hAnsi="Calibri"/>
          <w:w w:val="110"/>
        </w:rPr>
        <w:t>for</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7"/>
          <w:w w:val="110"/>
        </w:rPr>
        <w:t xml:space="preserve"> </w:t>
      </w:r>
      <w:r w:rsidRPr="0062799E">
        <w:rPr>
          <w:rFonts w:ascii="Calibri" w:hAnsi="Calibri"/>
          <w:w w:val="110"/>
        </w:rPr>
        <w:t>training</w:t>
      </w:r>
      <w:r w:rsidRPr="0062799E">
        <w:rPr>
          <w:rFonts w:ascii="Calibri" w:hAnsi="Calibri"/>
          <w:spacing w:val="-7"/>
          <w:w w:val="110"/>
        </w:rPr>
        <w:t xml:space="preserve"> </w:t>
      </w:r>
      <w:r w:rsidRPr="0062799E">
        <w:rPr>
          <w:rFonts w:ascii="Calibri" w:hAnsi="Calibri"/>
          <w:w w:val="110"/>
        </w:rPr>
        <w:t>undertaken.</w:t>
      </w:r>
    </w:p>
    <w:p w:rsidR="009B73C6" w:rsidRPr="0062799E" w:rsidRDefault="00CD31CF" w:rsidP="00742FF9">
      <w:pPr>
        <w:pStyle w:val="ListParagraph"/>
        <w:numPr>
          <w:ilvl w:val="3"/>
          <w:numId w:val="3"/>
        </w:numPr>
        <w:tabs>
          <w:tab w:val="left" w:pos="1475"/>
        </w:tabs>
        <w:spacing w:before="0" w:after="120" w:line="285" w:lineRule="auto"/>
        <w:ind w:left="742"/>
        <w:jc w:val="both"/>
        <w:rPr>
          <w:rFonts w:ascii="Calibri" w:hAnsi="Calibri"/>
        </w:rPr>
      </w:pPr>
      <w:r w:rsidRPr="0062799E">
        <w:rPr>
          <w:rFonts w:ascii="Calibri" w:hAnsi="Calibri"/>
          <w:w w:val="110"/>
        </w:rPr>
        <w:t>Make</w:t>
      </w:r>
      <w:r w:rsidRPr="0062799E">
        <w:rPr>
          <w:rFonts w:ascii="Calibri" w:hAnsi="Calibri"/>
          <w:spacing w:val="-10"/>
          <w:w w:val="110"/>
        </w:rPr>
        <w:t xml:space="preserve"> </w:t>
      </w:r>
      <w:r w:rsidRPr="0062799E">
        <w:rPr>
          <w:rFonts w:ascii="Calibri" w:hAnsi="Calibri"/>
          <w:w w:val="110"/>
        </w:rPr>
        <w:t>targeted</w:t>
      </w:r>
      <w:r w:rsidRPr="0062799E">
        <w:rPr>
          <w:rFonts w:ascii="Calibri" w:hAnsi="Calibri"/>
          <w:spacing w:val="-10"/>
          <w:w w:val="110"/>
        </w:rPr>
        <w:t xml:space="preserve"> </w:t>
      </w:r>
      <w:r w:rsidRPr="0062799E">
        <w:rPr>
          <w:rFonts w:ascii="Calibri" w:hAnsi="Calibri"/>
          <w:w w:val="110"/>
        </w:rPr>
        <w:t>training</w:t>
      </w:r>
      <w:r w:rsidRPr="0062799E">
        <w:rPr>
          <w:rFonts w:ascii="Calibri" w:hAnsi="Calibri"/>
          <w:spacing w:val="-9"/>
          <w:w w:val="110"/>
        </w:rPr>
        <w:t xml:space="preserve"> </w:t>
      </w:r>
      <w:r w:rsidRPr="0062799E">
        <w:rPr>
          <w:rFonts w:ascii="Calibri" w:hAnsi="Calibri"/>
          <w:w w:val="110"/>
        </w:rPr>
        <w:t>for</w:t>
      </w:r>
      <w:r w:rsidRPr="0062799E">
        <w:rPr>
          <w:rFonts w:ascii="Calibri" w:hAnsi="Calibri"/>
          <w:spacing w:val="-10"/>
          <w:w w:val="110"/>
        </w:rPr>
        <w:t xml:space="preserve"> </w:t>
      </w:r>
      <w:r w:rsidRPr="0062799E">
        <w:rPr>
          <w:rFonts w:ascii="Calibri" w:hAnsi="Calibri"/>
          <w:w w:val="110"/>
        </w:rPr>
        <w:t>persons</w:t>
      </w:r>
      <w:r w:rsidRPr="0062799E">
        <w:rPr>
          <w:rFonts w:ascii="Calibri" w:hAnsi="Calibri"/>
          <w:spacing w:val="-10"/>
          <w:w w:val="110"/>
        </w:rPr>
        <w:t xml:space="preserve"> </w:t>
      </w:r>
      <w:r w:rsidRPr="0062799E">
        <w:rPr>
          <w:rFonts w:ascii="Calibri" w:hAnsi="Calibri"/>
          <w:w w:val="110"/>
        </w:rPr>
        <w:t>with</w:t>
      </w:r>
      <w:r w:rsidRPr="0062799E">
        <w:rPr>
          <w:rFonts w:ascii="Calibri" w:hAnsi="Calibri"/>
          <w:spacing w:val="-9"/>
          <w:w w:val="110"/>
        </w:rPr>
        <w:t xml:space="preserve"> </w:t>
      </w:r>
      <w:r w:rsidRPr="0062799E">
        <w:rPr>
          <w:rFonts w:ascii="Calibri" w:hAnsi="Calibri"/>
          <w:w w:val="110"/>
        </w:rPr>
        <w:t>disabilities</w:t>
      </w:r>
      <w:r w:rsidRPr="0062799E">
        <w:rPr>
          <w:rFonts w:ascii="Calibri" w:hAnsi="Calibri"/>
          <w:spacing w:val="-10"/>
          <w:w w:val="110"/>
        </w:rPr>
        <w:t xml:space="preserve"> </w:t>
      </w:r>
      <w:r w:rsidRPr="0062799E">
        <w:rPr>
          <w:rFonts w:ascii="Calibri" w:hAnsi="Calibri"/>
          <w:w w:val="110"/>
        </w:rPr>
        <w:t>available,</w:t>
      </w:r>
      <w:r w:rsidRPr="0062799E">
        <w:rPr>
          <w:rFonts w:ascii="Calibri" w:hAnsi="Calibri"/>
          <w:spacing w:val="-10"/>
          <w:w w:val="110"/>
        </w:rPr>
        <w:t xml:space="preserve"> </w:t>
      </w:r>
      <w:r w:rsidRPr="0062799E">
        <w:rPr>
          <w:rFonts w:ascii="Calibri" w:hAnsi="Calibri"/>
          <w:w w:val="110"/>
        </w:rPr>
        <w:t>to</w:t>
      </w:r>
      <w:r w:rsidRPr="0062799E">
        <w:rPr>
          <w:rFonts w:ascii="Calibri" w:hAnsi="Calibri"/>
          <w:spacing w:val="-9"/>
          <w:w w:val="110"/>
        </w:rPr>
        <w:t xml:space="preserve"> </w:t>
      </w:r>
      <w:r w:rsidRPr="0062799E">
        <w:rPr>
          <w:rFonts w:ascii="Calibri" w:hAnsi="Calibri"/>
          <w:w w:val="110"/>
        </w:rPr>
        <w:t>support</w:t>
      </w:r>
      <w:r w:rsidRPr="0062799E">
        <w:rPr>
          <w:rFonts w:ascii="Calibri" w:hAnsi="Calibri"/>
          <w:spacing w:val="-10"/>
          <w:w w:val="110"/>
        </w:rPr>
        <w:t xml:space="preserve"> </w:t>
      </w:r>
      <w:r w:rsidRPr="0062799E">
        <w:rPr>
          <w:rFonts w:ascii="Calibri" w:hAnsi="Calibri"/>
          <w:w w:val="110"/>
        </w:rPr>
        <w:t>and</w:t>
      </w:r>
      <w:r w:rsidRPr="0062799E">
        <w:rPr>
          <w:rFonts w:ascii="Calibri" w:hAnsi="Calibri"/>
          <w:spacing w:val="-9"/>
          <w:w w:val="110"/>
        </w:rPr>
        <w:t xml:space="preserve"> </w:t>
      </w:r>
      <w:r w:rsidRPr="0062799E">
        <w:rPr>
          <w:rFonts w:ascii="Calibri" w:hAnsi="Calibri"/>
          <w:w w:val="110"/>
        </w:rPr>
        <w:t>facilitate</w:t>
      </w:r>
      <w:r w:rsidRPr="0062799E">
        <w:rPr>
          <w:rFonts w:ascii="Calibri" w:hAnsi="Calibri"/>
          <w:spacing w:val="-10"/>
          <w:w w:val="110"/>
        </w:rPr>
        <w:t xml:space="preserve"> </w:t>
      </w:r>
      <w:r w:rsidRPr="0062799E">
        <w:rPr>
          <w:rFonts w:ascii="Calibri" w:hAnsi="Calibri"/>
          <w:w w:val="110"/>
        </w:rPr>
        <w:t>their inclusion</w:t>
      </w:r>
      <w:r w:rsidRPr="0062799E">
        <w:rPr>
          <w:rFonts w:ascii="Calibri" w:hAnsi="Calibri"/>
          <w:spacing w:val="-12"/>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retention</w:t>
      </w:r>
      <w:r w:rsidRPr="0062799E">
        <w:rPr>
          <w:rFonts w:ascii="Calibri" w:hAnsi="Calibri"/>
          <w:spacing w:val="-11"/>
          <w:w w:val="110"/>
        </w:rPr>
        <w:t xml:space="preserve"> </w:t>
      </w:r>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mainstream</w:t>
      </w:r>
      <w:r w:rsidRPr="0062799E">
        <w:rPr>
          <w:rFonts w:ascii="Calibri" w:hAnsi="Calibri"/>
          <w:spacing w:val="-11"/>
          <w:w w:val="110"/>
        </w:rPr>
        <w:t xml:space="preserve"> </w:t>
      </w:r>
      <w:r w:rsidRPr="0062799E">
        <w:rPr>
          <w:rFonts w:ascii="Calibri" w:hAnsi="Calibri"/>
          <w:w w:val="110"/>
        </w:rPr>
        <w:t>training</w:t>
      </w:r>
      <w:r w:rsidRPr="0062799E">
        <w:rPr>
          <w:rFonts w:ascii="Calibri" w:hAnsi="Calibri"/>
          <w:spacing w:val="-12"/>
          <w:w w:val="110"/>
        </w:rPr>
        <w:t xml:space="preserve"> </w:t>
      </w:r>
      <w:r w:rsidRPr="0062799E">
        <w:rPr>
          <w:rFonts w:ascii="Calibri" w:hAnsi="Calibri"/>
          <w:w w:val="110"/>
        </w:rPr>
        <w:t>(either</w:t>
      </w:r>
      <w:r w:rsidRPr="0062799E">
        <w:rPr>
          <w:rFonts w:ascii="Calibri" w:hAnsi="Calibri"/>
          <w:spacing w:val="-11"/>
          <w:w w:val="110"/>
        </w:rPr>
        <w:t xml:space="preserve"> </w:t>
      </w:r>
      <w:r w:rsidRPr="0062799E">
        <w:rPr>
          <w:rFonts w:ascii="Calibri" w:hAnsi="Calibri"/>
          <w:w w:val="110"/>
        </w:rPr>
        <w:t>before</w:t>
      </w:r>
      <w:r w:rsidRPr="0062799E">
        <w:rPr>
          <w:rFonts w:ascii="Calibri" w:hAnsi="Calibri"/>
          <w:spacing w:val="-12"/>
          <w:w w:val="110"/>
        </w:rPr>
        <w:t xml:space="preserve"> </w:t>
      </w:r>
      <w:r w:rsidRPr="0062799E">
        <w:rPr>
          <w:rFonts w:ascii="Calibri" w:hAnsi="Calibri"/>
          <w:w w:val="110"/>
        </w:rPr>
        <w:t>or</w:t>
      </w:r>
      <w:r w:rsidRPr="0062799E">
        <w:rPr>
          <w:rFonts w:ascii="Calibri" w:hAnsi="Calibri"/>
          <w:spacing w:val="-11"/>
          <w:w w:val="110"/>
        </w:rPr>
        <w:t xml:space="preserve"> </w:t>
      </w:r>
      <w:r w:rsidRPr="0062799E">
        <w:rPr>
          <w:rFonts w:ascii="Calibri" w:hAnsi="Calibri"/>
          <w:w w:val="110"/>
        </w:rPr>
        <w:t>in</w:t>
      </w:r>
      <w:r w:rsidRPr="0062799E">
        <w:rPr>
          <w:rFonts w:ascii="Calibri" w:hAnsi="Calibri"/>
          <w:spacing w:val="-12"/>
          <w:w w:val="110"/>
        </w:rPr>
        <w:t xml:space="preserve"> </w:t>
      </w:r>
      <w:r w:rsidRPr="0062799E">
        <w:rPr>
          <w:rFonts w:ascii="Calibri" w:hAnsi="Calibri"/>
          <w:w w:val="110"/>
        </w:rPr>
        <w:t>parallel</w:t>
      </w:r>
      <w:r w:rsidRPr="0062799E">
        <w:rPr>
          <w:rFonts w:ascii="Calibri" w:hAnsi="Calibri"/>
          <w:spacing w:val="-11"/>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mainstream training).</w:t>
      </w:r>
    </w:p>
    <w:p w:rsidR="009B73C6" w:rsidRPr="0062799E" w:rsidRDefault="00CD31CF" w:rsidP="00742FF9">
      <w:pPr>
        <w:pStyle w:val="ListParagraph"/>
        <w:numPr>
          <w:ilvl w:val="3"/>
          <w:numId w:val="3"/>
        </w:numPr>
        <w:tabs>
          <w:tab w:val="left" w:pos="1475"/>
        </w:tabs>
        <w:spacing w:before="0" w:after="120" w:line="285" w:lineRule="auto"/>
        <w:ind w:left="742"/>
        <w:jc w:val="both"/>
        <w:rPr>
          <w:rFonts w:ascii="Calibri" w:hAnsi="Calibri"/>
        </w:rPr>
      </w:pPr>
      <w:r w:rsidRPr="0062799E">
        <w:rPr>
          <w:rFonts w:ascii="Calibri" w:hAnsi="Calibri"/>
          <w:w w:val="105"/>
        </w:rPr>
        <w:t xml:space="preserve">Develop capacity-building programmes to enable the mainstream TVET workforce to </w:t>
      </w:r>
      <w:r w:rsidRPr="0062799E">
        <w:rPr>
          <w:rFonts w:ascii="Calibri" w:hAnsi="Calibri"/>
          <w:spacing w:val="-3"/>
          <w:w w:val="105"/>
        </w:rPr>
        <w:t xml:space="preserve">support </w:t>
      </w:r>
      <w:r w:rsidRPr="0062799E">
        <w:rPr>
          <w:rFonts w:ascii="Calibri" w:hAnsi="Calibri"/>
          <w:w w:val="105"/>
        </w:rPr>
        <w:t>the inclusion of persons with</w:t>
      </w:r>
      <w:r w:rsidRPr="0062799E">
        <w:rPr>
          <w:rFonts w:ascii="Calibri" w:hAnsi="Calibri"/>
          <w:spacing w:val="19"/>
          <w:w w:val="105"/>
        </w:rPr>
        <w:t xml:space="preserve"> </w:t>
      </w:r>
      <w:r w:rsidRPr="0062799E">
        <w:rPr>
          <w:rFonts w:ascii="Calibri" w:hAnsi="Calibri"/>
          <w:w w:val="105"/>
        </w:rPr>
        <w:t>disabilities.</w:t>
      </w:r>
    </w:p>
    <w:p w:rsidR="009B73C6" w:rsidRPr="0062799E" w:rsidRDefault="00CD31CF" w:rsidP="00742FF9">
      <w:pPr>
        <w:pStyle w:val="BodyText"/>
        <w:spacing w:after="120"/>
        <w:ind w:left="864"/>
        <w:jc w:val="both"/>
        <w:rPr>
          <w:rFonts w:ascii="Calibri" w:hAnsi="Calibri"/>
        </w:rPr>
      </w:pPr>
      <w:r w:rsidRPr="0062799E">
        <w:rPr>
          <w:rFonts w:ascii="Calibri" w:hAnsi="Calibri"/>
          <w:w w:val="110"/>
        </w:rPr>
        <w:t>Related CRPD indicators: 24.5, 24.20, 24.27, 27.3,</w:t>
      </w:r>
      <w:r w:rsidRPr="0062799E">
        <w:rPr>
          <w:rFonts w:ascii="Calibri" w:hAnsi="Calibri"/>
          <w:spacing w:val="-25"/>
          <w:w w:val="110"/>
        </w:rPr>
        <w:t xml:space="preserve"> </w:t>
      </w:r>
      <w:r w:rsidRPr="0062799E">
        <w:rPr>
          <w:rFonts w:ascii="Calibri" w:hAnsi="Calibri"/>
          <w:w w:val="110"/>
        </w:rPr>
        <w:t>27.12</w:t>
      </w:r>
    </w:p>
    <w:p w:rsidR="009B73C6" w:rsidRPr="0062799E" w:rsidRDefault="00CD31CF" w:rsidP="00551F56">
      <w:pPr>
        <w:pStyle w:val="BodyText"/>
        <w:spacing w:after="240"/>
        <w:rPr>
          <w:rFonts w:ascii="Calibri" w:hAnsi="Calibri"/>
        </w:rPr>
      </w:pPr>
      <w:r w:rsidRPr="0062799E">
        <w:rPr>
          <w:rFonts w:ascii="Calibri" w:hAnsi="Calibri"/>
          <w:w w:val="110"/>
        </w:rPr>
        <w:t xml:space="preserve">See </w:t>
      </w:r>
      <w:hyperlink r:id="rId106">
        <w:r w:rsidRPr="0062799E">
          <w:rPr>
            <w:rFonts w:ascii="Calibri" w:hAnsi="Calibri"/>
            <w:color w:val="006EB8"/>
            <w:w w:val="110"/>
            <w:u w:val="single" w:color="006EB8"/>
          </w:rPr>
          <w:t>Policy Guideline on SDG 8</w:t>
        </w:r>
      </w:hyperlink>
      <w:r w:rsidRPr="0062799E">
        <w:rPr>
          <w:rFonts w:ascii="Calibri" w:hAnsi="Calibri"/>
          <w:w w:val="110"/>
        </w:rPr>
        <w:t>, section 5.2.1 on vocational and entrepreneurship training.</w:t>
      </w:r>
    </w:p>
    <w:p w:rsidR="009B73C6" w:rsidRPr="0062799E" w:rsidRDefault="00551F56" w:rsidP="008F64D0">
      <w:pPr>
        <w:pStyle w:val="Heading3"/>
      </w:pPr>
      <w:bookmarkStart w:id="90" w:name="_bookmark46"/>
      <w:bookmarkStart w:id="91" w:name="_Toc61560152"/>
      <w:bookmarkEnd w:id="90"/>
      <w:r w:rsidRPr="0062799E">
        <w:t xml:space="preserve">5.4.2 </w:t>
      </w:r>
      <w:r w:rsidR="00CD31CF" w:rsidRPr="0062799E">
        <w:t>Adopt</w:t>
      </w:r>
      <w:r w:rsidR="00CD31CF" w:rsidRPr="0062799E">
        <w:rPr>
          <w:spacing w:val="18"/>
        </w:rPr>
        <w:t xml:space="preserve"> </w:t>
      </w:r>
      <w:r w:rsidR="00CD31CF" w:rsidRPr="0062799E">
        <w:t>measures</w:t>
      </w:r>
      <w:r w:rsidR="00CD31CF" w:rsidRPr="0062799E">
        <w:rPr>
          <w:spacing w:val="18"/>
        </w:rPr>
        <w:t xml:space="preserve"> </w:t>
      </w:r>
      <w:r w:rsidR="00CD31CF" w:rsidRPr="0062799E">
        <w:t>to</w:t>
      </w:r>
      <w:r w:rsidR="00CD31CF" w:rsidRPr="0062799E">
        <w:rPr>
          <w:spacing w:val="18"/>
        </w:rPr>
        <w:t xml:space="preserve"> </w:t>
      </w:r>
      <w:r w:rsidR="00CD31CF" w:rsidRPr="0062799E">
        <w:t>provide</w:t>
      </w:r>
      <w:r w:rsidR="00CD31CF" w:rsidRPr="0062799E">
        <w:rPr>
          <w:spacing w:val="17"/>
        </w:rPr>
        <w:t xml:space="preserve"> </w:t>
      </w:r>
      <w:r w:rsidR="00CD31CF" w:rsidRPr="0062799E">
        <w:t>in-job</w:t>
      </w:r>
      <w:r w:rsidR="00CD31CF" w:rsidRPr="0062799E">
        <w:rPr>
          <w:spacing w:val="18"/>
        </w:rPr>
        <w:t xml:space="preserve"> </w:t>
      </w:r>
      <w:r w:rsidR="00CD31CF" w:rsidRPr="0062799E">
        <w:t>training</w:t>
      </w:r>
      <w:r w:rsidR="00CD31CF" w:rsidRPr="0062799E">
        <w:rPr>
          <w:spacing w:val="18"/>
        </w:rPr>
        <w:t xml:space="preserve"> </w:t>
      </w:r>
      <w:r w:rsidR="00CD31CF" w:rsidRPr="0062799E">
        <w:t>or</w:t>
      </w:r>
      <w:r w:rsidR="00CD31CF" w:rsidRPr="0062799E">
        <w:rPr>
          <w:spacing w:val="18"/>
        </w:rPr>
        <w:t xml:space="preserve"> </w:t>
      </w:r>
      <w:r w:rsidR="00CD31CF" w:rsidRPr="0062799E">
        <w:t>workplace</w:t>
      </w:r>
      <w:r w:rsidR="00CD31CF" w:rsidRPr="0062799E">
        <w:rPr>
          <w:spacing w:val="18"/>
        </w:rPr>
        <w:t xml:space="preserve"> </w:t>
      </w:r>
      <w:r w:rsidR="00CD31CF" w:rsidRPr="0062799E">
        <w:t>learning</w:t>
      </w:r>
      <w:bookmarkEnd w:id="91"/>
    </w:p>
    <w:p w:rsidR="009B73C6" w:rsidRPr="0062799E" w:rsidRDefault="00CD31CF" w:rsidP="00742FF9">
      <w:pPr>
        <w:pStyle w:val="BodyText"/>
        <w:spacing w:after="240" w:line="285" w:lineRule="auto"/>
        <w:rPr>
          <w:rFonts w:ascii="Calibri" w:hAnsi="Calibri"/>
        </w:rPr>
      </w:pPr>
      <w:r w:rsidRPr="0062799E">
        <w:rPr>
          <w:rFonts w:ascii="Calibri" w:hAnsi="Calibri"/>
          <w:spacing w:val="-11"/>
          <w:w w:val="110"/>
        </w:rPr>
        <w:t xml:space="preserve">To </w:t>
      </w:r>
      <w:r w:rsidRPr="0062799E">
        <w:rPr>
          <w:rFonts w:ascii="Calibri" w:hAnsi="Calibri"/>
          <w:w w:val="110"/>
        </w:rPr>
        <w:t>establish a direct bridge between education and training of persons with disabilities and employment</w:t>
      </w:r>
      <w:r w:rsidRPr="0062799E">
        <w:rPr>
          <w:rFonts w:ascii="Calibri" w:hAnsi="Calibri"/>
          <w:spacing w:val="-19"/>
          <w:w w:val="110"/>
        </w:rPr>
        <w:t xml:space="preserve"> </w:t>
      </w:r>
      <w:r w:rsidRPr="0062799E">
        <w:rPr>
          <w:rFonts w:ascii="Calibri" w:hAnsi="Calibri"/>
          <w:w w:val="110"/>
        </w:rPr>
        <w:t>markets,</w:t>
      </w:r>
      <w:r w:rsidRPr="0062799E">
        <w:rPr>
          <w:rFonts w:ascii="Calibri" w:hAnsi="Calibri"/>
          <w:spacing w:val="-18"/>
          <w:w w:val="110"/>
        </w:rPr>
        <w:t xml:space="preserve"> </w:t>
      </w:r>
      <w:r w:rsidRPr="0062799E">
        <w:rPr>
          <w:rFonts w:ascii="Calibri" w:hAnsi="Calibri"/>
          <w:w w:val="110"/>
        </w:rPr>
        <w:t>programmes</w:t>
      </w:r>
      <w:r w:rsidRPr="0062799E">
        <w:rPr>
          <w:rFonts w:ascii="Calibri" w:hAnsi="Calibri"/>
          <w:spacing w:val="-19"/>
          <w:w w:val="110"/>
        </w:rPr>
        <w:t xml:space="preserve"> </w:t>
      </w:r>
      <w:r w:rsidRPr="0062799E">
        <w:rPr>
          <w:rFonts w:ascii="Calibri" w:hAnsi="Calibri"/>
          <w:w w:val="110"/>
        </w:rPr>
        <w:t>on</w:t>
      </w:r>
      <w:r w:rsidRPr="0062799E">
        <w:rPr>
          <w:rFonts w:ascii="Calibri" w:hAnsi="Calibri"/>
          <w:spacing w:val="-18"/>
          <w:w w:val="110"/>
        </w:rPr>
        <w:t xml:space="preserve"> </w:t>
      </w:r>
      <w:r w:rsidRPr="0062799E">
        <w:rPr>
          <w:rFonts w:ascii="Calibri" w:hAnsi="Calibri"/>
          <w:w w:val="110"/>
        </w:rPr>
        <w:t>workplace</w:t>
      </w:r>
      <w:r w:rsidRPr="0062799E">
        <w:rPr>
          <w:rFonts w:ascii="Calibri" w:hAnsi="Calibri"/>
          <w:spacing w:val="-19"/>
          <w:w w:val="110"/>
        </w:rPr>
        <w:t xml:space="preserve"> </w:t>
      </w:r>
      <w:r w:rsidRPr="0062799E">
        <w:rPr>
          <w:rFonts w:ascii="Calibri" w:hAnsi="Calibri"/>
          <w:w w:val="110"/>
        </w:rPr>
        <w:t>learning</w:t>
      </w:r>
      <w:r w:rsidRPr="0062799E">
        <w:rPr>
          <w:rFonts w:ascii="Calibri" w:hAnsi="Calibri"/>
          <w:spacing w:val="-19"/>
          <w:w w:val="110"/>
        </w:rPr>
        <w:t xml:space="preserve"> </w:t>
      </w:r>
      <w:r w:rsidRPr="0062799E">
        <w:rPr>
          <w:rFonts w:ascii="Calibri" w:hAnsi="Calibri"/>
          <w:w w:val="110"/>
        </w:rPr>
        <w:t>can</w:t>
      </w:r>
      <w:r w:rsidRPr="0062799E">
        <w:rPr>
          <w:rFonts w:ascii="Calibri" w:hAnsi="Calibri"/>
          <w:spacing w:val="-18"/>
          <w:w w:val="110"/>
        </w:rPr>
        <w:t xml:space="preserve"> </w:t>
      </w:r>
      <w:r w:rsidRPr="0062799E">
        <w:rPr>
          <w:rFonts w:ascii="Calibri" w:hAnsi="Calibri"/>
          <w:w w:val="110"/>
        </w:rPr>
        <w:t>prove</w:t>
      </w:r>
      <w:r w:rsidRPr="0062799E">
        <w:rPr>
          <w:rFonts w:ascii="Calibri" w:hAnsi="Calibri"/>
          <w:spacing w:val="-19"/>
          <w:w w:val="110"/>
        </w:rPr>
        <w:t xml:space="preserve"> </w:t>
      </w:r>
      <w:r w:rsidRPr="0062799E">
        <w:rPr>
          <w:rFonts w:ascii="Calibri" w:hAnsi="Calibri"/>
          <w:w w:val="110"/>
        </w:rPr>
        <w:t>helpful,</w:t>
      </w:r>
      <w:r w:rsidRPr="0062799E">
        <w:rPr>
          <w:rFonts w:ascii="Calibri" w:hAnsi="Calibri"/>
          <w:spacing w:val="-18"/>
          <w:w w:val="110"/>
        </w:rPr>
        <w:t xml:space="preserve"> </w:t>
      </w:r>
      <w:r w:rsidRPr="0062799E">
        <w:rPr>
          <w:rFonts w:ascii="Calibri" w:hAnsi="Calibri"/>
          <w:w w:val="110"/>
        </w:rPr>
        <w:t>including</w:t>
      </w:r>
      <w:r w:rsidRPr="0062799E">
        <w:rPr>
          <w:rFonts w:ascii="Calibri" w:hAnsi="Calibri"/>
          <w:spacing w:val="-19"/>
          <w:w w:val="110"/>
        </w:rPr>
        <w:t xml:space="preserve"> </w:t>
      </w:r>
      <w:r w:rsidRPr="0062799E">
        <w:rPr>
          <w:rFonts w:ascii="Calibri" w:hAnsi="Calibri"/>
          <w:spacing w:val="-2"/>
          <w:w w:val="110"/>
        </w:rPr>
        <w:t xml:space="preserve">internships, </w:t>
      </w:r>
      <w:r w:rsidRPr="0062799E">
        <w:rPr>
          <w:rFonts w:ascii="Calibri" w:hAnsi="Calibri"/>
          <w:w w:val="110"/>
        </w:rPr>
        <w:t>traineeships, apprenticeships or industry</w:t>
      </w:r>
      <w:r w:rsidRPr="0062799E">
        <w:rPr>
          <w:rFonts w:ascii="Calibri" w:hAnsi="Calibri"/>
          <w:spacing w:val="-3"/>
          <w:w w:val="110"/>
        </w:rPr>
        <w:t xml:space="preserve"> </w:t>
      </w:r>
      <w:r w:rsidRPr="0062799E">
        <w:rPr>
          <w:rFonts w:ascii="Calibri" w:hAnsi="Calibri"/>
          <w:w w:val="110"/>
        </w:rPr>
        <w:t>attachments.</w:t>
      </w:r>
    </w:p>
    <w:p w:rsidR="009B73C6" w:rsidRPr="0062799E" w:rsidRDefault="00CD31CF" w:rsidP="00742FF9">
      <w:pPr>
        <w:spacing w:after="240"/>
        <w:rPr>
          <w:rFonts w:ascii="Calibri" w:hAnsi="Calibri"/>
          <w:b/>
          <w:bCs/>
        </w:rPr>
      </w:pPr>
      <w:r w:rsidRPr="0062799E">
        <w:rPr>
          <w:rFonts w:ascii="Calibri" w:hAnsi="Calibri"/>
          <w:b/>
          <w:bCs/>
          <w:noProof/>
          <w:position w:val="-5"/>
          <w:lang w:eastAsia="en-GB"/>
        </w:rPr>
        <w:drawing>
          <wp:inline distT="0" distB="0" distL="0" distR="0" wp14:anchorId="1CB25A21" wp14:editId="01387810">
            <wp:extent cx="167386" cy="180003"/>
            <wp:effectExtent l="0" t="0" r="4445" b="0"/>
            <wp:docPr id="125" name="image75.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5.png"/>
                    <pic:cNvPicPr/>
                  </pic:nvPicPr>
                  <pic:blipFill>
                    <a:blip r:embed="rId107" cstate="print"/>
                    <a:stretch>
                      <a:fillRect/>
                    </a:stretch>
                  </pic:blipFill>
                  <pic:spPr>
                    <a:xfrm>
                      <a:off x="0" y="0"/>
                      <a:ext cx="167386" cy="180003"/>
                    </a:xfrm>
                    <a:prstGeom prst="rect">
                      <a:avLst/>
                    </a:prstGeom>
                  </pic:spPr>
                </pic:pic>
              </a:graphicData>
            </a:graphic>
          </wp:inline>
        </w:drawing>
      </w:r>
      <w:r w:rsidR="00F63F44"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rPr>
          <w:rFonts w:ascii="Calibri" w:hAnsi="Calibri"/>
        </w:rPr>
      </w:pPr>
      <w:r w:rsidRPr="0062799E">
        <w:rPr>
          <w:rFonts w:ascii="Calibri" w:hAnsi="Calibri"/>
          <w:w w:val="110"/>
        </w:rPr>
        <w:t>Education authorities, in coordination with other public agencies and the private sector, should:</w:t>
      </w:r>
    </w:p>
    <w:p w:rsidR="009B73C6" w:rsidRPr="0062799E" w:rsidRDefault="00CD31CF" w:rsidP="00551F56">
      <w:pPr>
        <w:pStyle w:val="ListParagraph"/>
        <w:numPr>
          <w:ilvl w:val="3"/>
          <w:numId w:val="30"/>
        </w:numPr>
        <w:tabs>
          <w:tab w:val="left" w:pos="1474"/>
          <w:tab w:val="left" w:pos="1475"/>
        </w:tabs>
        <w:spacing w:before="0" w:after="120" w:line="285" w:lineRule="auto"/>
        <w:ind w:left="742"/>
        <w:rPr>
          <w:rFonts w:ascii="Calibri" w:hAnsi="Calibri"/>
        </w:rPr>
      </w:pPr>
      <w:r w:rsidRPr="0062799E">
        <w:rPr>
          <w:rFonts w:ascii="Calibri" w:hAnsi="Calibri"/>
          <w:w w:val="105"/>
        </w:rPr>
        <w:t>Ensure the inclusion of persons with disabilities in any public programme of workplace learning, e.g. public sector apprenticeship</w:t>
      </w:r>
      <w:r w:rsidRPr="0062799E">
        <w:rPr>
          <w:rFonts w:ascii="Calibri" w:hAnsi="Calibri"/>
          <w:spacing w:val="20"/>
          <w:w w:val="105"/>
        </w:rPr>
        <w:t xml:space="preserve"> </w:t>
      </w:r>
      <w:r w:rsidRPr="0062799E">
        <w:rPr>
          <w:rFonts w:ascii="Calibri" w:hAnsi="Calibri"/>
          <w:w w:val="105"/>
        </w:rPr>
        <w:t>system</w:t>
      </w:r>
    </w:p>
    <w:p w:rsidR="009B73C6" w:rsidRPr="0062799E" w:rsidRDefault="00CD31CF" w:rsidP="00551F56">
      <w:pPr>
        <w:pStyle w:val="ListParagraph"/>
        <w:numPr>
          <w:ilvl w:val="3"/>
          <w:numId w:val="30"/>
        </w:numPr>
        <w:tabs>
          <w:tab w:val="left" w:pos="1475"/>
        </w:tabs>
        <w:spacing w:before="0" w:after="120" w:line="285" w:lineRule="auto"/>
        <w:ind w:left="742"/>
        <w:rPr>
          <w:rFonts w:ascii="Calibri" w:hAnsi="Calibri"/>
        </w:rPr>
      </w:pPr>
      <w:r w:rsidRPr="0062799E">
        <w:rPr>
          <w:rFonts w:ascii="Calibri" w:hAnsi="Calibri"/>
          <w:w w:val="105"/>
        </w:rPr>
        <w:t xml:space="preserve">Ensure that legal and policy frameworks provide for the inclusion of persons with </w:t>
      </w:r>
      <w:r w:rsidRPr="0062799E">
        <w:rPr>
          <w:rFonts w:ascii="Calibri" w:hAnsi="Calibri"/>
          <w:spacing w:val="-2"/>
          <w:w w:val="105"/>
        </w:rPr>
        <w:t xml:space="preserve">disabilities  </w:t>
      </w:r>
      <w:r w:rsidRPr="0062799E">
        <w:rPr>
          <w:rFonts w:ascii="Calibri" w:hAnsi="Calibri"/>
          <w:w w:val="105"/>
        </w:rPr>
        <w:t>in workplace learning</w:t>
      </w:r>
      <w:r w:rsidRPr="0062799E">
        <w:rPr>
          <w:rFonts w:ascii="Calibri" w:hAnsi="Calibri"/>
          <w:spacing w:val="10"/>
          <w:w w:val="105"/>
        </w:rPr>
        <w:t xml:space="preserve"> </w:t>
      </w:r>
      <w:r w:rsidRPr="0062799E">
        <w:rPr>
          <w:rFonts w:ascii="Calibri" w:hAnsi="Calibri"/>
          <w:w w:val="105"/>
        </w:rPr>
        <w:t>schemes</w:t>
      </w:r>
    </w:p>
    <w:p w:rsidR="009B73C6" w:rsidRPr="0062799E" w:rsidRDefault="00CD31CF" w:rsidP="00551F56">
      <w:pPr>
        <w:pStyle w:val="ListParagraph"/>
        <w:numPr>
          <w:ilvl w:val="3"/>
          <w:numId w:val="30"/>
        </w:numPr>
        <w:tabs>
          <w:tab w:val="left" w:pos="1475"/>
        </w:tabs>
        <w:spacing w:before="0" w:after="120" w:line="285" w:lineRule="auto"/>
        <w:ind w:left="742"/>
        <w:rPr>
          <w:rFonts w:ascii="Calibri" w:hAnsi="Calibri"/>
        </w:rPr>
      </w:pPr>
      <w:r w:rsidRPr="0062799E">
        <w:rPr>
          <w:rFonts w:ascii="Calibri" w:hAnsi="Calibri"/>
          <w:w w:val="110"/>
        </w:rPr>
        <w:t>Promote</w:t>
      </w:r>
      <w:r w:rsidRPr="0062799E">
        <w:rPr>
          <w:rFonts w:ascii="Calibri" w:hAnsi="Calibri"/>
          <w:spacing w:val="-19"/>
          <w:w w:val="110"/>
        </w:rPr>
        <w:t xml:space="preserve"> </w:t>
      </w:r>
      <w:r w:rsidRPr="0062799E">
        <w:rPr>
          <w:rFonts w:ascii="Calibri" w:hAnsi="Calibri"/>
          <w:w w:val="110"/>
        </w:rPr>
        <w:t>coordination</w:t>
      </w:r>
      <w:r w:rsidRPr="0062799E">
        <w:rPr>
          <w:rFonts w:ascii="Calibri" w:hAnsi="Calibri"/>
          <w:spacing w:val="-19"/>
          <w:w w:val="110"/>
        </w:rPr>
        <w:t xml:space="preserve"> </w:t>
      </w:r>
      <w:r w:rsidRPr="0062799E">
        <w:rPr>
          <w:rFonts w:ascii="Calibri" w:hAnsi="Calibri"/>
          <w:w w:val="110"/>
        </w:rPr>
        <w:t>among</w:t>
      </w:r>
      <w:r w:rsidRPr="0062799E">
        <w:rPr>
          <w:rFonts w:ascii="Calibri" w:hAnsi="Calibri"/>
          <w:spacing w:val="-19"/>
          <w:w w:val="110"/>
        </w:rPr>
        <w:t xml:space="preserve"> </w:t>
      </w:r>
      <w:r w:rsidRPr="0062799E">
        <w:rPr>
          <w:rFonts w:ascii="Calibri" w:hAnsi="Calibri"/>
          <w:w w:val="110"/>
        </w:rPr>
        <w:t>relevant</w:t>
      </w:r>
      <w:r w:rsidRPr="0062799E">
        <w:rPr>
          <w:rFonts w:ascii="Calibri" w:hAnsi="Calibri"/>
          <w:spacing w:val="-19"/>
          <w:w w:val="110"/>
        </w:rPr>
        <w:t xml:space="preserve"> </w:t>
      </w:r>
      <w:r w:rsidRPr="0062799E">
        <w:rPr>
          <w:rFonts w:ascii="Calibri" w:hAnsi="Calibri"/>
          <w:w w:val="110"/>
        </w:rPr>
        <w:t>stakeholders,</w:t>
      </w:r>
      <w:r w:rsidRPr="0062799E">
        <w:rPr>
          <w:rFonts w:ascii="Calibri" w:hAnsi="Calibri"/>
          <w:spacing w:val="-19"/>
          <w:w w:val="110"/>
        </w:rPr>
        <w:t xml:space="preserve"> </w:t>
      </w:r>
      <w:r w:rsidRPr="0062799E">
        <w:rPr>
          <w:rFonts w:ascii="Calibri" w:hAnsi="Calibri"/>
          <w:w w:val="110"/>
        </w:rPr>
        <w:t>e.g.</w:t>
      </w:r>
      <w:r w:rsidRPr="0062799E">
        <w:rPr>
          <w:rFonts w:ascii="Calibri" w:hAnsi="Calibri"/>
          <w:spacing w:val="-19"/>
          <w:w w:val="110"/>
        </w:rPr>
        <w:t xml:space="preserve"> </w:t>
      </w:r>
      <w:r w:rsidRPr="0062799E">
        <w:rPr>
          <w:rFonts w:ascii="Calibri" w:hAnsi="Calibri"/>
          <w:w w:val="110"/>
        </w:rPr>
        <w:t>training</w:t>
      </w:r>
      <w:r w:rsidRPr="0062799E">
        <w:rPr>
          <w:rFonts w:ascii="Calibri" w:hAnsi="Calibri"/>
          <w:spacing w:val="-19"/>
          <w:w w:val="110"/>
        </w:rPr>
        <w:t xml:space="preserve"> </w:t>
      </w:r>
      <w:r w:rsidRPr="0062799E">
        <w:rPr>
          <w:rFonts w:ascii="Calibri" w:hAnsi="Calibri"/>
          <w:w w:val="110"/>
        </w:rPr>
        <w:t>institutions,</w:t>
      </w:r>
      <w:r w:rsidRPr="0062799E">
        <w:rPr>
          <w:rFonts w:ascii="Calibri" w:hAnsi="Calibri"/>
          <w:spacing w:val="-19"/>
          <w:w w:val="110"/>
        </w:rPr>
        <w:t xml:space="preserve"> </w:t>
      </w:r>
      <w:r w:rsidRPr="0062799E">
        <w:rPr>
          <w:rFonts w:ascii="Calibri" w:hAnsi="Calibri"/>
          <w:w w:val="110"/>
        </w:rPr>
        <w:t>employers, organizations</w:t>
      </w:r>
      <w:r w:rsidRPr="0062799E">
        <w:rPr>
          <w:rFonts w:ascii="Calibri" w:hAnsi="Calibri"/>
          <w:spacing w:val="-13"/>
          <w:w w:val="110"/>
        </w:rPr>
        <w:t xml:space="preserve"> </w:t>
      </w:r>
      <w:r w:rsidRPr="0062799E">
        <w:rPr>
          <w:rFonts w:ascii="Calibri" w:hAnsi="Calibri"/>
          <w:w w:val="110"/>
        </w:rPr>
        <w:t>of</w:t>
      </w:r>
      <w:r w:rsidRPr="0062799E">
        <w:rPr>
          <w:rFonts w:ascii="Calibri" w:hAnsi="Calibri"/>
          <w:spacing w:val="-13"/>
          <w:w w:val="110"/>
        </w:rPr>
        <w:t xml:space="preserve"> </w:t>
      </w:r>
      <w:r w:rsidRPr="0062799E">
        <w:rPr>
          <w:rFonts w:ascii="Calibri" w:hAnsi="Calibri"/>
          <w:w w:val="110"/>
        </w:rPr>
        <w:t>persons</w:t>
      </w:r>
      <w:r w:rsidRPr="0062799E">
        <w:rPr>
          <w:rFonts w:ascii="Calibri" w:hAnsi="Calibri"/>
          <w:spacing w:val="-12"/>
          <w:w w:val="110"/>
        </w:rPr>
        <w:t xml:space="preserve"> </w:t>
      </w:r>
      <w:r w:rsidRPr="0062799E">
        <w:rPr>
          <w:rFonts w:ascii="Calibri" w:hAnsi="Calibri"/>
          <w:w w:val="110"/>
        </w:rPr>
        <w:t>with</w:t>
      </w:r>
      <w:r w:rsidRPr="0062799E">
        <w:rPr>
          <w:rFonts w:ascii="Calibri" w:hAnsi="Calibri"/>
          <w:spacing w:val="-13"/>
          <w:w w:val="110"/>
        </w:rPr>
        <w:t xml:space="preserve"> </w:t>
      </w:r>
      <w:r w:rsidRPr="0062799E">
        <w:rPr>
          <w:rFonts w:ascii="Calibri" w:hAnsi="Calibri"/>
          <w:w w:val="110"/>
        </w:rPr>
        <w:t>disabilities;</w:t>
      </w:r>
      <w:r w:rsidRPr="0062799E">
        <w:rPr>
          <w:rFonts w:ascii="Calibri" w:hAnsi="Calibri"/>
          <w:spacing w:val="-13"/>
          <w:w w:val="110"/>
        </w:rPr>
        <w:t xml:space="preserve"> </w:t>
      </w:r>
      <w:r w:rsidRPr="0062799E">
        <w:rPr>
          <w:rFonts w:ascii="Calibri" w:hAnsi="Calibri"/>
          <w:w w:val="110"/>
        </w:rPr>
        <w:t>including</w:t>
      </w:r>
      <w:r w:rsidRPr="0062799E">
        <w:rPr>
          <w:rFonts w:ascii="Calibri" w:hAnsi="Calibri"/>
          <w:spacing w:val="-12"/>
          <w:w w:val="110"/>
        </w:rPr>
        <w:t xml:space="preserve"> </w:t>
      </w:r>
      <w:r w:rsidRPr="0062799E">
        <w:rPr>
          <w:rFonts w:ascii="Calibri" w:hAnsi="Calibri"/>
          <w:w w:val="110"/>
        </w:rPr>
        <w:t>a</w:t>
      </w:r>
      <w:r w:rsidRPr="0062799E">
        <w:rPr>
          <w:rFonts w:ascii="Calibri" w:hAnsi="Calibri"/>
          <w:spacing w:val="-13"/>
          <w:w w:val="110"/>
        </w:rPr>
        <w:t xml:space="preserve"> </w:t>
      </w:r>
      <w:r w:rsidRPr="0062799E">
        <w:rPr>
          <w:rFonts w:ascii="Calibri" w:hAnsi="Calibri"/>
          <w:w w:val="110"/>
        </w:rPr>
        <w:t>common</w:t>
      </w:r>
      <w:r w:rsidRPr="0062799E">
        <w:rPr>
          <w:rFonts w:ascii="Calibri" w:hAnsi="Calibri"/>
          <w:spacing w:val="-13"/>
          <w:w w:val="110"/>
        </w:rPr>
        <w:t xml:space="preserve"> </w:t>
      </w:r>
      <w:r w:rsidRPr="0062799E">
        <w:rPr>
          <w:rFonts w:ascii="Calibri" w:hAnsi="Calibri"/>
          <w:w w:val="110"/>
        </w:rPr>
        <w:t>understanding</w:t>
      </w:r>
      <w:r w:rsidRPr="0062799E">
        <w:rPr>
          <w:rFonts w:ascii="Calibri" w:hAnsi="Calibri"/>
          <w:spacing w:val="-12"/>
          <w:w w:val="110"/>
        </w:rPr>
        <w:t xml:space="preserve"> </w:t>
      </w:r>
      <w:r w:rsidRPr="0062799E">
        <w:rPr>
          <w:rFonts w:ascii="Calibri" w:hAnsi="Calibri"/>
          <w:w w:val="110"/>
        </w:rPr>
        <w:t>on</w:t>
      </w:r>
      <w:r w:rsidRPr="0062799E">
        <w:rPr>
          <w:rFonts w:ascii="Calibri" w:hAnsi="Calibri"/>
          <w:spacing w:val="-13"/>
          <w:w w:val="110"/>
        </w:rPr>
        <w:t xml:space="preserve"> </w:t>
      </w:r>
      <w:r w:rsidRPr="0062799E">
        <w:rPr>
          <w:rFonts w:ascii="Calibri" w:hAnsi="Calibri"/>
          <w:w w:val="110"/>
        </w:rPr>
        <w:t>how</w:t>
      </w:r>
      <w:r w:rsidRPr="0062799E">
        <w:rPr>
          <w:rFonts w:ascii="Calibri" w:hAnsi="Calibri"/>
          <w:spacing w:val="-12"/>
          <w:w w:val="110"/>
        </w:rPr>
        <w:t xml:space="preserve"> </w:t>
      </w:r>
      <w:r w:rsidRPr="0062799E">
        <w:rPr>
          <w:rFonts w:ascii="Calibri" w:hAnsi="Calibri"/>
          <w:spacing w:val="-8"/>
          <w:w w:val="110"/>
        </w:rPr>
        <w:t xml:space="preserve">to </w:t>
      </w:r>
      <w:r w:rsidRPr="0062799E">
        <w:rPr>
          <w:rFonts w:ascii="Calibri" w:hAnsi="Calibri"/>
          <w:w w:val="110"/>
        </w:rPr>
        <w:t>address disability;</w:t>
      </w:r>
    </w:p>
    <w:p w:rsidR="009B73C6" w:rsidRPr="0062799E" w:rsidRDefault="00CD31CF" w:rsidP="00551F56">
      <w:pPr>
        <w:pStyle w:val="ListParagraph"/>
        <w:numPr>
          <w:ilvl w:val="3"/>
          <w:numId w:val="30"/>
        </w:numPr>
        <w:tabs>
          <w:tab w:val="left" w:pos="1475"/>
        </w:tabs>
        <w:spacing w:before="0" w:after="120" w:line="285" w:lineRule="auto"/>
        <w:ind w:left="742"/>
        <w:rPr>
          <w:rFonts w:ascii="Calibri" w:hAnsi="Calibri"/>
        </w:rPr>
      </w:pPr>
      <w:r w:rsidRPr="0062799E">
        <w:rPr>
          <w:rFonts w:ascii="Calibri" w:hAnsi="Calibri"/>
          <w:w w:val="110"/>
        </w:rPr>
        <w:t>Provide</w:t>
      </w:r>
      <w:r w:rsidRPr="0062799E">
        <w:rPr>
          <w:rFonts w:ascii="Calibri" w:hAnsi="Calibri"/>
          <w:spacing w:val="-17"/>
          <w:w w:val="110"/>
        </w:rPr>
        <w:t xml:space="preserve"> </w:t>
      </w:r>
      <w:r w:rsidRPr="0062799E">
        <w:rPr>
          <w:rFonts w:ascii="Calibri" w:hAnsi="Calibri"/>
          <w:w w:val="110"/>
        </w:rPr>
        <w:t>guidance,</w:t>
      </w:r>
      <w:r w:rsidRPr="0062799E">
        <w:rPr>
          <w:rFonts w:ascii="Calibri" w:hAnsi="Calibri"/>
          <w:spacing w:val="-17"/>
          <w:w w:val="110"/>
        </w:rPr>
        <w:t xml:space="preserve"> </w:t>
      </w:r>
      <w:r w:rsidRPr="0062799E">
        <w:rPr>
          <w:rFonts w:ascii="Calibri" w:hAnsi="Calibri"/>
          <w:w w:val="110"/>
        </w:rPr>
        <w:t>incentives</w:t>
      </w:r>
      <w:r w:rsidRPr="0062799E">
        <w:rPr>
          <w:rFonts w:ascii="Calibri" w:hAnsi="Calibri"/>
          <w:spacing w:val="-17"/>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support</w:t>
      </w:r>
      <w:r w:rsidRPr="0062799E">
        <w:rPr>
          <w:rFonts w:ascii="Calibri" w:hAnsi="Calibri"/>
          <w:spacing w:val="-17"/>
          <w:w w:val="110"/>
        </w:rPr>
        <w:t xml:space="preserve"> </w:t>
      </w:r>
      <w:r w:rsidRPr="0062799E">
        <w:rPr>
          <w:rFonts w:ascii="Calibri" w:hAnsi="Calibri"/>
          <w:w w:val="110"/>
        </w:rPr>
        <w:t>to</w:t>
      </w:r>
      <w:r w:rsidRPr="0062799E">
        <w:rPr>
          <w:rFonts w:ascii="Calibri" w:hAnsi="Calibri"/>
          <w:spacing w:val="-17"/>
          <w:w w:val="110"/>
        </w:rPr>
        <w:t xml:space="preserve"> </w:t>
      </w:r>
      <w:r w:rsidRPr="0062799E">
        <w:rPr>
          <w:rFonts w:ascii="Calibri" w:hAnsi="Calibri"/>
          <w:w w:val="110"/>
        </w:rPr>
        <w:t>different</w:t>
      </w:r>
      <w:r w:rsidRPr="0062799E">
        <w:rPr>
          <w:rFonts w:ascii="Calibri" w:hAnsi="Calibri"/>
          <w:spacing w:val="-16"/>
          <w:w w:val="110"/>
        </w:rPr>
        <w:t xml:space="preserve"> </w:t>
      </w:r>
      <w:r w:rsidRPr="0062799E">
        <w:rPr>
          <w:rFonts w:ascii="Calibri" w:hAnsi="Calibri"/>
          <w:w w:val="110"/>
        </w:rPr>
        <w:t>stakeholders</w:t>
      </w:r>
      <w:r w:rsidRPr="0062799E">
        <w:rPr>
          <w:rFonts w:ascii="Calibri" w:hAnsi="Calibri"/>
          <w:spacing w:val="-17"/>
          <w:w w:val="110"/>
        </w:rPr>
        <w:t xml:space="preserve"> </w:t>
      </w:r>
      <w:r w:rsidRPr="0062799E">
        <w:rPr>
          <w:rFonts w:ascii="Calibri" w:hAnsi="Calibri"/>
          <w:w w:val="110"/>
        </w:rPr>
        <w:t>to</w:t>
      </w:r>
      <w:r w:rsidRPr="0062799E">
        <w:rPr>
          <w:rFonts w:ascii="Calibri" w:hAnsi="Calibri"/>
          <w:spacing w:val="-17"/>
          <w:w w:val="110"/>
        </w:rPr>
        <w:t xml:space="preserve"> </w:t>
      </w:r>
      <w:r w:rsidRPr="0062799E">
        <w:rPr>
          <w:rFonts w:ascii="Calibri" w:hAnsi="Calibri"/>
          <w:w w:val="110"/>
        </w:rPr>
        <w:t>include</w:t>
      </w:r>
      <w:r w:rsidRPr="0062799E">
        <w:rPr>
          <w:rFonts w:ascii="Calibri" w:hAnsi="Calibri"/>
          <w:spacing w:val="-16"/>
          <w:w w:val="110"/>
        </w:rPr>
        <w:t xml:space="preserve"> </w:t>
      </w:r>
      <w:r w:rsidRPr="0062799E">
        <w:rPr>
          <w:rFonts w:ascii="Calibri" w:hAnsi="Calibri"/>
          <w:w w:val="110"/>
        </w:rPr>
        <w:t>persons</w:t>
      </w:r>
      <w:r w:rsidRPr="0062799E">
        <w:rPr>
          <w:rFonts w:ascii="Calibri" w:hAnsi="Calibri"/>
          <w:spacing w:val="-17"/>
          <w:w w:val="110"/>
        </w:rPr>
        <w:t xml:space="preserve"> </w:t>
      </w:r>
      <w:r w:rsidRPr="0062799E">
        <w:rPr>
          <w:rFonts w:ascii="Calibri" w:hAnsi="Calibri"/>
          <w:spacing w:val="-4"/>
          <w:w w:val="110"/>
        </w:rPr>
        <w:t xml:space="preserve">with </w:t>
      </w:r>
      <w:r w:rsidRPr="0062799E">
        <w:rPr>
          <w:rFonts w:ascii="Calibri" w:hAnsi="Calibri"/>
          <w:w w:val="110"/>
        </w:rPr>
        <w:t>disabilities in their workplace learning</w:t>
      </w:r>
      <w:r w:rsidRPr="0062799E">
        <w:rPr>
          <w:rFonts w:ascii="Calibri" w:hAnsi="Calibri"/>
          <w:spacing w:val="-8"/>
          <w:w w:val="110"/>
        </w:rPr>
        <w:t xml:space="preserve"> </w:t>
      </w:r>
      <w:r w:rsidRPr="0062799E">
        <w:rPr>
          <w:rFonts w:ascii="Calibri" w:hAnsi="Calibri"/>
          <w:w w:val="110"/>
        </w:rPr>
        <w:t>schemes.</w:t>
      </w:r>
    </w:p>
    <w:p w:rsidR="00F63F44" w:rsidRPr="0062799E" w:rsidRDefault="00CD31CF" w:rsidP="00551F56">
      <w:pPr>
        <w:pStyle w:val="BodyText"/>
        <w:spacing w:after="120"/>
        <w:ind w:left="720"/>
        <w:jc w:val="both"/>
        <w:rPr>
          <w:rFonts w:ascii="Calibri" w:hAnsi="Calibri"/>
        </w:rPr>
      </w:pPr>
      <w:r w:rsidRPr="0062799E">
        <w:rPr>
          <w:rFonts w:ascii="Calibri" w:hAnsi="Calibri"/>
          <w:w w:val="110"/>
        </w:rPr>
        <w:t>Related CRPD indicator: 24.22, 27.3, 27.12</w:t>
      </w:r>
      <w:bookmarkStart w:id="92" w:name="5.4.3_Implement_capacity-building_strate"/>
      <w:bookmarkStart w:id="93" w:name="_bookmark47"/>
      <w:bookmarkStart w:id="94" w:name="_bookmark48"/>
      <w:bookmarkEnd w:id="92"/>
      <w:bookmarkEnd w:id="93"/>
      <w:bookmarkEnd w:id="94"/>
      <w:r w:rsidR="00F63F44" w:rsidRPr="0062799E">
        <w:rPr>
          <w:rFonts w:ascii="Calibri" w:hAnsi="Calibri"/>
          <w:color w:val="006EB8"/>
          <w:w w:val="110"/>
        </w:rPr>
        <w:br w:type="page"/>
      </w:r>
    </w:p>
    <w:p w:rsidR="009B73C6" w:rsidRPr="0062799E" w:rsidRDefault="008D520E" w:rsidP="008F64D0">
      <w:pPr>
        <w:pStyle w:val="Heading3"/>
      </w:pPr>
      <w:bookmarkStart w:id="95" w:name="_Toc61560153"/>
      <w:r w:rsidRPr="0062799E">
        <w:lastRenderedPageBreak/>
        <w:t xml:space="preserve">5.4.3 </w:t>
      </w:r>
      <w:r w:rsidR="00CD31CF" w:rsidRPr="0062799E">
        <w:t>Implement capacity-building strategies for self-employment</w:t>
      </w:r>
      <w:bookmarkEnd w:id="95"/>
    </w:p>
    <w:p w:rsidR="009B73C6" w:rsidRPr="0062799E" w:rsidRDefault="00CD31CF" w:rsidP="00742FF9">
      <w:pPr>
        <w:pStyle w:val="BodyText"/>
        <w:spacing w:after="240" w:line="285" w:lineRule="auto"/>
        <w:rPr>
          <w:rFonts w:ascii="Calibri" w:hAnsi="Calibri"/>
        </w:rPr>
      </w:pPr>
      <w:r w:rsidRPr="0062799E">
        <w:rPr>
          <w:rFonts w:ascii="Calibri" w:hAnsi="Calibri"/>
          <w:w w:val="110"/>
        </w:rPr>
        <w:t>In</w:t>
      </w:r>
      <w:r w:rsidRPr="0062799E">
        <w:rPr>
          <w:rFonts w:ascii="Calibri" w:hAnsi="Calibri"/>
          <w:spacing w:val="-16"/>
          <w:w w:val="110"/>
        </w:rPr>
        <w:t xml:space="preserve"> </w:t>
      </w:r>
      <w:r w:rsidRPr="0062799E">
        <w:rPr>
          <w:rFonts w:ascii="Calibri" w:hAnsi="Calibri"/>
          <w:w w:val="110"/>
        </w:rPr>
        <w:t>many</w:t>
      </w:r>
      <w:r w:rsidRPr="0062799E">
        <w:rPr>
          <w:rFonts w:ascii="Calibri" w:hAnsi="Calibri"/>
          <w:spacing w:val="-15"/>
          <w:w w:val="110"/>
        </w:rPr>
        <w:t xml:space="preserve"> </w:t>
      </w:r>
      <w:r w:rsidRPr="0062799E">
        <w:rPr>
          <w:rFonts w:ascii="Calibri" w:hAnsi="Calibri"/>
          <w:w w:val="110"/>
        </w:rPr>
        <w:t>countries,</w:t>
      </w:r>
      <w:r w:rsidRPr="0062799E">
        <w:rPr>
          <w:rFonts w:ascii="Calibri" w:hAnsi="Calibri"/>
          <w:spacing w:val="-15"/>
          <w:w w:val="110"/>
        </w:rPr>
        <w:t xml:space="preserve"> </w:t>
      </w:r>
      <w:r w:rsidRPr="0062799E">
        <w:rPr>
          <w:rFonts w:ascii="Calibri" w:hAnsi="Calibri"/>
          <w:w w:val="110"/>
        </w:rPr>
        <w:t>where</w:t>
      </w:r>
      <w:r w:rsidRPr="0062799E">
        <w:rPr>
          <w:rFonts w:ascii="Calibri" w:hAnsi="Calibri"/>
          <w:spacing w:val="-15"/>
          <w:w w:val="110"/>
        </w:rPr>
        <w:t xml:space="preserve"> </w:t>
      </w:r>
      <w:r w:rsidRPr="0062799E">
        <w:rPr>
          <w:rFonts w:ascii="Calibri" w:hAnsi="Calibri"/>
          <w:w w:val="110"/>
        </w:rPr>
        <w:t>inclusion</w:t>
      </w:r>
      <w:r w:rsidRPr="0062799E">
        <w:rPr>
          <w:rFonts w:ascii="Calibri" w:hAnsi="Calibri"/>
          <w:spacing w:val="-16"/>
          <w:w w:val="110"/>
        </w:rPr>
        <w:t xml:space="preserve"> </w:t>
      </w:r>
      <w:r w:rsidRPr="0062799E">
        <w:rPr>
          <w:rFonts w:ascii="Calibri" w:hAnsi="Calibri"/>
          <w:w w:val="110"/>
        </w:rPr>
        <w:t>of</w:t>
      </w:r>
      <w:r w:rsidRPr="0062799E">
        <w:rPr>
          <w:rFonts w:ascii="Calibri" w:hAnsi="Calibri"/>
          <w:spacing w:val="-15"/>
          <w:w w:val="110"/>
        </w:rPr>
        <w:t xml:space="preserve"> </w:t>
      </w:r>
      <w:r w:rsidRPr="0062799E">
        <w:rPr>
          <w:rFonts w:ascii="Calibri" w:hAnsi="Calibri"/>
          <w:w w:val="110"/>
        </w:rPr>
        <w:t>persons</w:t>
      </w:r>
      <w:r w:rsidRPr="0062799E">
        <w:rPr>
          <w:rFonts w:ascii="Calibri" w:hAnsi="Calibri"/>
          <w:spacing w:val="-15"/>
          <w:w w:val="110"/>
        </w:rPr>
        <w:t xml:space="preserve"> </w:t>
      </w:r>
      <w:r w:rsidRPr="0062799E">
        <w:rPr>
          <w:rFonts w:ascii="Calibri" w:hAnsi="Calibri"/>
          <w:w w:val="110"/>
        </w:rPr>
        <w:t>with</w:t>
      </w:r>
      <w:r w:rsidRPr="0062799E">
        <w:rPr>
          <w:rFonts w:ascii="Calibri" w:hAnsi="Calibri"/>
          <w:spacing w:val="-15"/>
          <w:w w:val="110"/>
        </w:rPr>
        <w:t xml:space="preserve"> </w:t>
      </w:r>
      <w:r w:rsidRPr="0062799E">
        <w:rPr>
          <w:rFonts w:ascii="Calibri" w:hAnsi="Calibri"/>
          <w:w w:val="110"/>
        </w:rPr>
        <w:t>disabilities</w:t>
      </w:r>
      <w:r w:rsidRPr="0062799E">
        <w:rPr>
          <w:rFonts w:ascii="Calibri" w:hAnsi="Calibri"/>
          <w:spacing w:val="-15"/>
          <w:w w:val="110"/>
        </w:rPr>
        <w:t xml:space="preserve"> </w:t>
      </w:r>
      <w:r w:rsidRPr="0062799E">
        <w:rPr>
          <w:rFonts w:ascii="Calibri" w:hAnsi="Calibri"/>
          <w:w w:val="110"/>
        </w:rPr>
        <w:t>in</w:t>
      </w:r>
      <w:r w:rsidRPr="0062799E">
        <w:rPr>
          <w:rFonts w:ascii="Calibri" w:hAnsi="Calibri"/>
          <w:spacing w:val="-16"/>
          <w:w w:val="110"/>
        </w:rPr>
        <w:t xml:space="preserve"> </w:t>
      </w:r>
      <w:r w:rsidRPr="0062799E">
        <w:rPr>
          <w:rFonts w:ascii="Calibri" w:hAnsi="Calibri"/>
          <w:w w:val="110"/>
        </w:rPr>
        <w:t>the</w:t>
      </w:r>
      <w:r w:rsidRPr="0062799E">
        <w:rPr>
          <w:rFonts w:ascii="Calibri" w:hAnsi="Calibri"/>
          <w:spacing w:val="-15"/>
          <w:w w:val="110"/>
        </w:rPr>
        <w:t xml:space="preserve"> </w:t>
      </w:r>
      <w:r w:rsidRPr="0062799E">
        <w:rPr>
          <w:rFonts w:ascii="Calibri" w:hAnsi="Calibri"/>
          <w:w w:val="110"/>
        </w:rPr>
        <w:t>open</w:t>
      </w:r>
      <w:r w:rsidRPr="0062799E">
        <w:rPr>
          <w:rFonts w:ascii="Calibri" w:hAnsi="Calibri"/>
          <w:spacing w:val="-15"/>
          <w:w w:val="110"/>
        </w:rPr>
        <w:t xml:space="preserve"> </w:t>
      </w:r>
      <w:r w:rsidRPr="0062799E">
        <w:rPr>
          <w:rFonts w:ascii="Calibri" w:hAnsi="Calibri"/>
          <w:w w:val="110"/>
        </w:rPr>
        <w:t>employment</w:t>
      </w:r>
      <w:r w:rsidRPr="0062799E">
        <w:rPr>
          <w:rFonts w:ascii="Calibri" w:hAnsi="Calibri"/>
          <w:spacing w:val="-15"/>
          <w:w w:val="110"/>
        </w:rPr>
        <w:t xml:space="preserve"> </w:t>
      </w:r>
      <w:r w:rsidRPr="0062799E">
        <w:rPr>
          <w:rFonts w:ascii="Calibri" w:hAnsi="Calibri"/>
          <w:w w:val="110"/>
        </w:rPr>
        <w:t>market</w:t>
      </w:r>
      <w:r w:rsidRPr="0062799E">
        <w:rPr>
          <w:rFonts w:ascii="Calibri" w:hAnsi="Calibri"/>
          <w:spacing w:val="-15"/>
          <w:w w:val="110"/>
        </w:rPr>
        <w:t xml:space="preserve"> </w:t>
      </w:r>
      <w:r w:rsidRPr="0062799E">
        <w:rPr>
          <w:rFonts w:ascii="Calibri" w:hAnsi="Calibri"/>
          <w:w w:val="110"/>
        </w:rPr>
        <w:t>is</w:t>
      </w:r>
      <w:r w:rsidRPr="0062799E">
        <w:rPr>
          <w:rFonts w:ascii="Calibri" w:hAnsi="Calibri"/>
          <w:spacing w:val="-16"/>
          <w:w w:val="110"/>
        </w:rPr>
        <w:t xml:space="preserve"> </w:t>
      </w:r>
      <w:r w:rsidRPr="0062799E">
        <w:rPr>
          <w:rFonts w:ascii="Calibri" w:hAnsi="Calibri"/>
          <w:spacing w:val="-3"/>
          <w:w w:val="110"/>
        </w:rPr>
        <w:t xml:space="preserve">still </w:t>
      </w:r>
      <w:r w:rsidRPr="0062799E">
        <w:rPr>
          <w:rFonts w:ascii="Calibri" w:hAnsi="Calibri"/>
          <w:spacing w:val="-6"/>
          <w:w w:val="110"/>
        </w:rPr>
        <w:t xml:space="preserve">low, </w:t>
      </w:r>
      <w:r w:rsidRPr="0062799E">
        <w:rPr>
          <w:rFonts w:ascii="Calibri" w:hAnsi="Calibri"/>
          <w:w w:val="110"/>
        </w:rPr>
        <w:t>self-employment may be the only realistic alternative which allows persons with disabilities to actively participate in economic life and obtain an income. It is important to support skills for initiating and developing businesses, such as entrepreneurship and financial skills, in inclusive settings.</w:t>
      </w:r>
    </w:p>
    <w:p w:rsidR="009B73C6" w:rsidRPr="0062799E" w:rsidRDefault="00CD31CF" w:rsidP="00742FF9">
      <w:pPr>
        <w:spacing w:after="240"/>
        <w:rPr>
          <w:rFonts w:ascii="Calibri" w:hAnsi="Calibri"/>
          <w:b/>
          <w:bCs/>
        </w:rPr>
      </w:pPr>
      <w:r w:rsidRPr="0062799E">
        <w:rPr>
          <w:rFonts w:ascii="Calibri" w:hAnsi="Calibri"/>
          <w:b/>
          <w:bCs/>
          <w:noProof/>
          <w:position w:val="-5"/>
          <w:lang w:eastAsia="en-GB"/>
        </w:rPr>
        <w:drawing>
          <wp:inline distT="0" distB="0" distL="0" distR="0" wp14:anchorId="6E62A9A5" wp14:editId="5A1302BF">
            <wp:extent cx="167386" cy="180003"/>
            <wp:effectExtent l="0" t="0" r="4445" b="0"/>
            <wp:docPr id="127" name="image76.png" descr="Recommend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6.png"/>
                    <pic:cNvPicPr/>
                  </pic:nvPicPr>
                  <pic:blipFill>
                    <a:blip r:embed="rId58" cstate="print"/>
                    <a:stretch>
                      <a:fillRect/>
                    </a:stretch>
                  </pic:blipFill>
                  <pic:spPr>
                    <a:xfrm>
                      <a:off x="0" y="0"/>
                      <a:ext cx="167386" cy="180003"/>
                    </a:xfrm>
                    <a:prstGeom prst="rect">
                      <a:avLst/>
                    </a:prstGeom>
                  </pic:spPr>
                </pic:pic>
              </a:graphicData>
            </a:graphic>
          </wp:inline>
        </w:drawing>
      </w:r>
      <w:r w:rsidR="00BB02AB" w:rsidRPr="0062799E">
        <w:rPr>
          <w:rFonts w:ascii="Calibri" w:hAnsi="Calibri"/>
          <w:b/>
          <w:bCs/>
        </w:rPr>
        <w:tab/>
      </w:r>
      <w:r w:rsidRPr="0062799E">
        <w:rPr>
          <w:rFonts w:ascii="Calibri" w:hAnsi="Calibri"/>
          <w:b/>
          <w:bCs/>
          <w:w w:val="105"/>
        </w:rPr>
        <w:t>Recommendations</w:t>
      </w:r>
    </w:p>
    <w:p w:rsidR="009B73C6" w:rsidRPr="0062799E" w:rsidRDefault="00CD31CF" w:rsidP="005009E0">
      <w:pPr>
        <w:pStyle w:val="BodyText"/>
        <w:spacing w:after="120"/>
        <w:rPr>
          <w:rFonts w:ascii="Calibri" w:hAnsi="Calibri"/>
        </w:rPr>
      </w:pPr>
      <w:r w:rsidRPr="0062799E">
        <w:rPr>
          <w:rFonts w:ascii="Calibri" w:hAnsi="Calibri"/>
          <w:w w:val="110"/>
        </w:rPr>
        <w:t>Education authorities, in coordination with existing employment policies, should:</w:t>
      </w:r>
    </w:p>
    <w:p w:rsidR="009B73C6" w:rsidRPr="0062799E" w:rsidRDefault="00CD31CF" w:rsidP="00742FF9">
      <w:pPr>
        <w:pStyle w:val="ListParagraph"/>
        <w:numPr>
          <w:ilvl w:val="0"/>
          <w:numId w:val="2"/>
        </w:numPr>
        <w:tabs>
          <w:tab w:val="left" w:pos="1474"/>
          <w:tab w:val="left" w:pos="1475"/>
        </w:tabs>
        <w:spacing w:before="0" w:after="120" w:line="285" w:lineRule="auto"/>
        <w:ind w:left="742"/>
        <w:rPr>
          <w:rFonts w:ascii="Calibri" w:hAnsi="Calibri"/>
        </w:rPr>
      </w:pPr>
      <w:r w:rsidRPr="0062799E">
        <w:rPr>
          <w:rFonts w:ascii="Calibri" w:hAnsi="Calibri"/>
          <w:w w:val="110"/>
        </w:rPr>
        <w:t>Ensure that any training offered to promote entrepreneurship and develop related skills is inclusive</w:t>
      </w:r>
      <w:r w:rsidRPr="0062799E">
        <w:rPr>
          <w:rFonts w:ascii="Calibri" w:hAnsi="Calibri"/>
          <w:spacing w:val="-18"/>
          <w:w w:val="110"/>
        </w:rPr>
        <w:t xml:space="preserve"> </w:t>
      </w:r>
      <w:r w:rsidRPr="0062799E">
        <w:rPr>
          <w:rFonts w:ascii="Calibri" w:hAnsi="Calibri"/>
          <w:w w:val="110"/>
        </w:rPr>
        <w:t>of,</w:t>
      </w:r>
      <w:r w:rsidRPr="0062799E">
        <w:rPr>
          <w:rFonts w:ascii="Calibri" w:hAnsi="Calibri"/>
          <w:spacing w:val="-18"/>
          <w:w w:val="110"/>
        </w:rPr>
        <w:t xml:space="preserve"> </w:t>
      </w:r>
      <w:r w:rsidRPr="0062799E">
        <w:rPr>
          <w:rFonts w:ascii="Calibri" w:hAnsi="Calibri"/>
          <w:w w:val="110"/>
        </w:rPr>
        <w:t>and</w:t>
      </w:r>
      <w:r w:rsidRPr="0062799E">
        <w:rPr>
          <w:rFonts w:ascii="Calibri" w:hAnsi="Calibri"/>
          <w:spacing w:val="-18"/>
          <w:w w:val="110"/>
        </w:rPr>
        <w:t xml:space="preserve"> </w:t>
      </w:r>
      <w:r w:rsidRPr="0062799E">
        <w:rPr>
          <w:rFonts w:ascii="Calibri" w:hAnsi="Calibri"/>
          <w:w w:val="110"/>
        </w:rPr>
        <w:t>accessible</w:t>
      </w:r>
      <w:r w:rsidRPr="0062799E">
        <w:rPr>
          <w:rFonts w:ascii="Calibri" w:hAnsi="Calibri"/>
          <w:spacing w:val="-18"/>
          <w:w w:val="110"/>
        </w:rPr>
        <w:t xml:space="preserve"> </w:t>
      </w:r>
      <w:r w:rsidRPr="0062799E">
        <w:rPr>
          <w:rFonts w:ascii="Calibri" w:hAnsi="Calibri"/>
          <w:w w:val="110"/>
        </w:rPr>
        <w:t>to,</w:t>
      </w:r>
      <w:r w:rsidRPr="0062799E">
        <w:rPr>
          <w:rFonts w:ascii="Calibri" w:hAnsi="Calibri"/>
          <w:spacing w:val="-17"/>
          <w:w w:val="110"/>
        </w:rPr>
        <w:t xml:space="preserve"> </w:t>
      </w:r>
      <w:r w:rsidRPr="0062799E">
        <w:rPr>
          <w:rFonts w:ascii="Calibri" w:hAnsi="Calibri"/>
          <w:w w:val="110"/>
        </w:rPr>
        <w:t>persons</w:t>
      </w:r>
      <w:r w:rsidRPr="0062799E">
        <w:rPr>
          <w:rFonts w:ascii="Calibri" w:hAnsi="Calibri"/>
          <w:spacing w:val="-18"/>
          <w:w w:val="110"/>
        </w:rPr>
        <w:t xml:space="preserve"> </w:t>
      </w:r>
      <w:r w:rsidRPr="0062799E">
        <w:rPr>
          <w:rFonts w:ascii="Calibri" w:hAnsi="Calibri"/>
          <w:w w:val="110"/>
        </w:rPr>
        <w:t>with</w:t>
      </w:r>
      <w:r w:rsidRPr="0062799E">
        <w:rPr>
          <w:rFonts w:ascii="Calibri" w:hAnsi="Calibri"/>
          <w:spacing w:val="-18"/>
          <w:w w:val="110"/>
        </w:rPr>
        <w:t xml:space="preserve"> </w:t>
      </w:r>
      <w:r w:rsidRPr="0062799E">
        <w:rPr>
          <w:rFonts w:ascii="Calibri" w:hAnsi="Calibri"/>
          <w:w w:val="110"/>
        </w:rPr>
        <w:t>disabilities,</w:t>
      </w:r>
      <w:r w:rsidRPr="0062799E">
        <w:rPr>
          <w:rFonts w:ascii="Calibri" w:hAnsi="Calibri"/>
          <w:spacing w:val="-18"/>
          <w:w w:val="110"/>
        </w:rPr>
        <w:t xml:space="preserve"> </w:t>
      </w:r>
      <w:r w:rsidRPr="0062799E">
        <w:rPr>
          <w:rFonts w:ascii="Calibri" w:hAnsi="Calibri"/>
          <w:w w:val="110"/>
        </w:rPr>
        <w:t>by</w:t>
      </w:r>
      <w:r w:rsidRPr="0062799E">
        <w:rPr>
          <w:rFonts w:ascii="Calibri" w:hAnsi="Calibri"/>
          <w:spacing w:val="-17"/>
          <w:w w:val="110"/>
        </w:rPr>
        <w:t xml:space="preserve"> </w:t>
      </w:r>
      <w:r w:rsidRPr="0062799E">
        <w:rPr>
          <w:rFonts w:ascii="Calibri" w:hAnsi="Calibri"/>
          <w:w w:val="110"/>
        </w:rPr>
        <w:t>eliminating</w:t>
      </w:r>
      <w:r w:rsidRPr="0062799E">
        <w:rPr>
          <w:rFonts w:ascii="Calibri" w:hAnsi="Calibri"/>
          <w:spacing w:val="-18"/>
          <w:w w:val="110"/>
        </w:rPr>
        <w:t xml:space="preserve"> </w:t>
      </w:r>
      <w:r w:rsidRPr="0062799E">
        <w:rPr>
          <w:rFonts w:ascii="Calibri" w:hAnsi="Calibri"/>
          <w:w w:val="110"/>
        </w:rPr>
        <w:t>potential</w:t>
      </w:r>
      <w:r w:rsidRPr="0062799E">
        <w:rPr>
          <w:rFonts w:ascii="Calibri" w:hAnsi="Calibri"/>
          <w:color w:val="006EB8"/>
          <w:spacing w:val="-18"/>
          <w:w w:val="110"/>
        </w:rPr>
        <w:t xml:space="preserve"> </w:t>
      </w:r>
      <w:hyperlink w:anchor="_bookmark54" w:history="1">
        <w:r w:rsidRPr="0062799E">
          <w:rPr>
            <w:rFonts w:ascii="Calibri" w:hAnsi="Calibri"/>
            <w:color w:val="006EB8"/>
            <w:w w:val="110"/>
            <w:u w:val="single" w:color="006EB8"/>
          </w:rPr>
          <w:t>barriers</w:t>
        </w:r>
        <w:r w:rsidRPr="0062799E">
          <w:rPr>
            <w:rFonts w:ascii="Calibri" w:hAnsi="Calibri"/>
            <w:color w:val="006EB8"/>
            <w:spacing w:val="-18"/>
            <w:w w:val="110"/>
          </w:rPr>
          <w:t xml:space="preserve"> </w:t>
        </w:r>
      </w:hyperlink>
      <w:r w:rsidRPr="0062799E">
        <w:rPr>
          <w:rFonts w:ascii="Calibri" w:hAnsi="Calibri"/>
          <w:spacing w:val="-6"/>
          <w:w w:val="110"/>
        </w:rPr>
        <w:t xml:space="preserve">and </w:t>
      </w:r>
      <w:r w:rsidRPr="0062799E">
        <w:rPr>
          <w:rFonts w:ascii="Calibri" w:hAnsi="Calibri"/>
          <w:w w:val="110"/>
        </w:rPr>
        <w:t>providing any required</w:t>
      </w:r>
      <w:hyperlink w:anchor="_bookmark61" w:history="1">
        <w:r w:rsidRPr="0062799E">
          <w:rPr>
            <w:rFonts w:ascii="Calibri" w:hAnsi="Calibri"/>
            <w:color w:val="006EB8"/>
            <w:w w:val="110"/>
          </w:rPr>
          <w:t xml:space="preserve"> </w:t>
        </w:r>
        <w:r w:rsidRPr="0062799E">
          <w:rPr>
            <w:rFonts w:ascii="Calibri" w:hAnsi="Calibri"/>
            <w:color w:val="006EB8"/>
            <w:w w:val="110"/>
            <w:u w:val="single" w:color="006EB8"/>
          </w:rPr>
          <w:t>support</w:t>
        </w:r>
      </w:hyperlink>
      <w:r w:rsidRPr="0062799E">
        <w:rPr>
          <w:rFonts w:ascii="Calibri" w:hAnsi="Calibri"/>
          <w:w w:val="110"/>
        </w:rPr>
        <w:t>.</w:t>
      </w:r>
    </w:p>
    <w:p w:rsidR="009B73C6" w:rsidRPr="0062799E" w:rsidRDefault="00CD31CF" w:rsidP="00742FF9">
      <w:pPr>
        <w:pStyle w:val="ListParagraph"/>
        <w:numPr>
          <w:ilvl w:val="0"/>
          <w:numId w:val="2"/>
        </w:numPr>
        <w:tabs>
          <w:tab w:val="left" w:pos="1474"/>
          <w:tab w:val="left" w:pos="1475"/>
        </w:tabs>
        <w:spacing w:before="0" w:after="120" w:line="285" w:lineRule="auto"/>
        <w:ind w:left="742"/>
        <w:rPr>
          <w:rFonts w:ascii="Calibri" w:hAnsi="Calibri"/>
        </w:rPr>
      </w:pPr>
      <w:r w:rsidRPr="0062799E">
        <w:rPr>
          <w:rFonts w:ascii="Calibri" w:hAnsi="Calibri"/>
          <w:w w:val="110"/>
        </w:rPr>
        <w:t>Include,</w:t>
      </w:r>
      <w:r w:rsidRPr="0062799E">
        <w:rPr>
          <w:rFonts w:ascii="Calibri" w:hAnsi="Calibri"/>
          <w:spacing w:val="-15"/>
          <w:w w:val="110"/>
        </w:rPr>
        <w:t xml:space="preserve"> </w:t>
      </w:r>
      <w:r w:rsidRPr="0062799E">
        <w:rPr>
          <w:rFonts w:ascii="Calibri" w:hAnsi="Calibri"/>
          <w:w w:val="110"/>
        </w:rPr>
        <w:t>within</w:t>
      </w:r>
      <w:r w:rsidRPr="0062799E">
        <w:rPr>
          <w:rFonts w:ascii="Calibri" w:hAnsi="Calibri"/>
          <w:spacing w:val="-15"/>
          <w:w w:val="110"/>
        </w:rPr>
        <w:t xml:space="preserve"> </w:t>
      </w:r>
      <w:r w:rsidRPr="0062799E">
        <w:rPr>
          <w:rFonts w:ascii="Calibri" w:hAnsi="Calibri"/>
          <w:w w:val="110"/>
        </w:rPr>
        <w:t>training</w:t>
      </w:r>
      <w:r w:rsidRPr="0062799E">
        <w:rPr>
          <w:rFonts w:ascii="Calibri" w:hAnsi="Calibri"/>
          <w:spacing w:val="-14"/>
          <w:w w:val="110"/>
        </w:rPr>
        <w:t xml:space="preserve"> </w:t>
      </w:r>
      <w:r w:rsidRPr="0062799E">
        <w:rPr>
          <w:rFonts w:ascii="Calibri" w:hAnsi="Calibri"/>
          <w:w w:val="110"/>
        </w:rPr>
        <w:t>on</w:t>
      </w:r>
      <w:r w:rsidRPr="0062799E">
        <w:rPr>
          <w:rFonts w:ascii="Calibri" w:hAnsi="Calibri"/>
          <w:spacing w:val="-15"/>
          <w:w w:val="110"/>
        </w:rPr>
        <w:t xml:space="preserve"> </w:t>
      </w:r>
      <w:r w:rsidRPr="0062799E">
        <w:rPr>
          <w:rFonts w:ascii="Calibri" w:hAnsi="Calibri"/>
          <w:w w:val="110"/>
        </w:rPr>
        <w:t>entrepreneurship,</w:t>
      </w:r>
      <w:r w:rsidRPr="0062799E">
        <w:rPr>
          <w:rFonts w:ascii="Calibri" w:hAnsi="Calibri"/>
          <w:spacing w:val="-14"/>
          <w:w w:val="110"/>
        </w:rPr>
        <w:t xml:space="preserve"> </w:t>
      </w:r>
      <w:r w:rsidRPr="0062799E">
        <w:rPr>
          <w:rFonts w:ascii="Calibri" w:hAnsi="Calibri"/>
          <w:w w:val="110"/>
        </w:rPr>
        <w:t>capacity</w:t>
      </w:r>
      <w:r w:rsidRPr="0062799E">
        <w:rPr>
          <w:rFonts w:ascii="Calibri" w:hAnsi="Calibri"/>
          <w:spacing w:val="-15"/>
          <w:w w:val="110"/>
        </w:rPr>
        <w:t xml:space="preserve"> </w:t>
      </w:r>
      <w:r w:rsidRPr="0062799E">
        <w:rPr>
          <w:rFonts w:ascii="Calibri" w:hAnsi="Calibri"/>
          <w:w w:val="110"/>
        </w:rPr>
        <w:t>building</w:t>
      </w:r>
      <w:r w:rsidRPr="0062799E">
        <w:rPr>
          <w:rFonts w:ascii="Calibri" w:hAnsi="Calibri"/>
          <w:spacing w:val="-14"/>
          <w:w w:val="110"/>
        </w:rPr>
        <w:t xml:space="preserve"> </w:t>
      </w:r>
      <w:r w:rsidRPr="0062799E">
        <w:rPr>
          <w:rFonts w:ascii="Calibri" w:hAnsi="Calibri"/>
          <w:w w:val="110"/>
        </w:rPr>
        <w:t>on</w:t>
      </w:r>
      <w:r w:rsidRPr="0062799E">
        <w:rPr>
          <w:rFonts w:ascii="Calibri" w:hAnsi="Calibri"/>
          <w:spacing w:val="-15"/>
          <w:w w:val="110"/>
        </w:rPr>
        <w:t xml:space="preserve"> </w:t>
      </w:r>
      <w:r w:rsidRPr="0062799E">
        <w:rPr>
          <w:rFonts w:ascii="Calibri" w:hAnsi="Calibri"/>
          <w:w w:val="110"/>
        </w:rPr>
        <w:t>financial</w:t>
      </w:r>
      <w:r w:rsidRPr="0062799E">
        <w:rPr>
          <w:rFonts w:ascii="Calibri" w:hAnsi="Calibri"/>
          <w:spacing w:val="-14"/>
          <w:w w:val="110"/>
        </w:rPr>
        <w:t xml:space="preserve"> </w:t>
      </w:r>
      <w:r w:rsidRPr="0062799E">
        <w:rPr>
          <w:rFonts w:ascii="Calibri" w:hAnsi="Calibri"/>
          <w:spacing w:val="-6"/>
          <w:w w:val="110"/>
        </w:rPr>
        <w:t xml:space="preserve">and </w:t>
      </w:r>
      <w:r w:rsidRPr="0062799E">
        <w:rPr>
          <w:rFonts w:ascii="Calibri" w:hAnsi="Calibri"/>
          <w:w w:val="110"/>
        </w:rPr>
        <w:t>administration skills.</w:t>
      </w:r>
    </w:p>
    <w:p w:rsidR="009B73C6" w:rsidRPr="0062799E" w:rsidRDefault="00CD31CF" w:rsidP="00742FF9">
      <w:pPr>
        <w:pStyle w:val="ListParagraph"/>
        <w:numPr>
          <w:ilvl w:val="0"/>
          <w:numId w:val="2"/>
        </w:numPr>
        <w:tabs>
          <w:tab w:val="left" w:pos="1475"/>
        </w:tabs>
        <w:spacing w:before="0" w:after="120" w:line="285" w:lineRule="auto"/>
        <w:ind w:left="742"/>
        <w:rPr>
          <w:rFonts w:ascii="Calibri" w:hAnsi="Calibri"/>
        </w:rPr>
      </w:pPr>
      <w:r w:rsidRPr="0062799E">
        <w:rPr>
          <w:rFonts w:ascii="Calibri" w:hAnsi="Calibri"/>
          <w:w w:val="110"/>
        </w:rPr>
        <w:t>Facilitate</w:t>
      </w:r>
      <w:r w:rsidRPr="0062799E">
        <w:rPr>
          <w:rFonts w:ascii="Calibri" w:hAnsi="Calibri"/>
          <w:spacing w:val="-25"/>
          <w:w w:val="110"/>
        </w:rPr>
        <w:t xml:space="preserve"> </w:t>
      </w:r>
      <w:r w:rsidRPr="0062799E">
        <w:rPr>
          <w:rFonts w:ascii="Calibri" w:hAnsi="Calibri"/>
          <w:w w:val="110"/>
        </w:rPr>
        <w:t>access</w:t>
      </w:r>
      <w:r w:rsidRPr="0062799E">
        <w:rPr>
          <w:rFonts w:ascii="Calibri" w:hAnsi="Calibri"/>
          <w:spacing w:val="-25"/>
          <w:w w:val="110"/>
        </w:rPr>
        <w:t xml:space="preserve"> </w:t>
      </w:r>
      <w:r w:rsidRPr="0062799E">
        <w:rPr>
          <w:rFonts w:ascii="Calibri" w:hAnsi="Calibri"/>
          <w:w w:val="110"/>
        </w:rPr>
        <w:t>to</w:t>
      </w:r>
      <w:r w:rsidRPr="0062799E">
        <w:rPr>
          <w:rFonts w:ascii="Calibri" w:hAnsi="Calibri"/>
          <w:spacing w:val="-24"/>
          <w:w w:val="110"/>
        </w:rPr>
        <w:t xml:space="preserve"> </w:t>
      </w:r>
      <w:r w:rsidRPr="0062799E">
        <w:rPr>
          <w:rFonts w:ascii="Calibri" w:hAnsi="Calibri"/>
          <w:w w:val="110"/>
        </w:rPr>
        <w:t>Information</w:t>
      </w:r>
      <w:r w:rsidRPr="0062799E">
        <w:rPr>
          <w:rFonts w:ascii="Calibri" w:hAnsi="Calibri"/>
          <w:spacing w:val="-25"/>
          <w:w w:val="110"/>
        </w:rPr>
        <w:t xml:space="preserve"> </w:t>
      </w:r>
      <w:r w:rsidRPr="0062799E">
        <w:rPr>
          <w:rFonts w:ascii="Calibri" w:hAnsi="Calibri"/>
          <w:w w:val="110"/>
        </w:rPr>
        <w:t>and</w:t>
      </w:r>
      <w:r w:rsidRPr="0062799E">
        <w:rPr>
          <w:rFonts w:ascii="Calibri" w:hAnsi="Calibri"/>
          <w:spacing w:val="-25"/>
          <w:w w:val="110"/>
        </w:rPr>
        <w:t xml:space="preserve"> </w:t>
      </w:r>
      <w:r w:rsidRPr="0062799E">
        <w:rPr>
          <w:rFonts w:ascii="Calibri" w:hAnsi="Calibri"/>
          <w:w w:val="110"/>
        </w:rPr>
        <w:t>Communication</w:t>
      </w:r>
      <w:r w:rsidRPr="0062799E">
        <w:rPr>
          <w:rFonts w:ascii="Calibri" w:hAnsi="Calibri"/>
          <w:spacing w:val="-24"/>
          <w:w w:val="110"/>
        </w:rPr>
        <w:t xml:space="preserve"> </w:t>
      </w:r>
      <w:r w:rsidRPr="0062799E">
        <w:rPr>
          <w:rFonts w:ascii="Calibri" w:hAnsi="Calibri"/>
          <w:w w:val="110"/>
        </w:rPr>
        <w:t>Technologies</w:t>
      </w:r>
      <w:r w:rsidRPr="0062799E">
        <w:rPr>
          <w:rFonts w:ascii="Calibri" w:hAnsi="Calibri"/>
          <w:spacing w:val="-25"/>
          <w:w w:val="110"/>
        </w:rPr>
        <w:t xml:space="preserve"> </w:t>
      </w:r>
      <w:r w:rsidRPr="0062799E">
        <w:rPr>
          <w:rFonts w:ascii="Calibri" w:hAnsi="Calibri"/>
          <w:w w:val="110"/>
        </w:rPr>
        <w:t>and</w:t>
      </w:r>
      <w:r w:rsidRPr="0062799E">
        <w:rPr>
          <w:rFonts w:ascii="Calibri" w:hAnsi="Calibri"/>
          <w:spacing w:val="-25"/>
          <w:w w:val="110"/>
        </w:rPr>
        <w:t xml:space="preserve"> </w:t>
      </w:r>
      <w:r w:rsidRPr="0062799E">
        <w:rPr>
          <w:rFonts w:ascii="Calibri" w:hAnsi="Calibri"/>
          <w:w w:val="110"/>
        </w:rPr>
        <w:t>other</w:t>
      </w:r>
      <w:r w:rsidRPr="0062799E">
        <w:rPr>
          <w:rFonts w:ascii="Calibri" w:hAnsi="Calibri"/>
          <w:spacing w:val="-24"/>
          <w:w w:val="110"/>
        </w:rPr>
        <w:t xml:space="preserve"> </w:t>
      </w:r>
      <w:r w:rsidRPr="0062799E">
        <w:rPr>
          <w:rFonts w:ascii="Calibri" w:hAnsi="Calibri"/>
          <w:w w:val="110"/>
        </w:rPr>
        <w:t>accessible technologies and provide training for</w:t>
      </w:r>
      <w:r w:rsidRPr="0062799E">
        <w:rPr>
          <w:rFonts w:ascii="Calibri" w:hAnsi="Calibri"/>
          <w:spacing w:val="-7"/>
          <w:w w:val="110"/>
        </w:rPr>
        <w:t xml:space="preserve"> </w:t>
      </w:r>
      <w:r w:rsidRPr="0062799E">
        <w:rPr>
          <w:rFonts w:ascii="Calibri" w:hAnsi="Calibri"/>
          <w:w w:val="110"/>
        </w:rPr>
        <w:t>entrepreneurship.</w:t>
      </w:r>
    </w:p>
    <w:p w:rsidR="009B73C6" w:rsidRPr="0062799E" w:rsidRDefault="00CD31CF" w:rsidP="00742FF9">
      <w:pPr>
        <w:pStyle w:val="ListParagraph"/>
        <w:numPr>
          <w:ilvl w:val="0"/>
          <w:numId w:val="2"/>
        </w:numPr>
        <w:tabs>
          <w:tab w:val="left" w:pos="1474"/>
          <w:tab w:val="left" w:pos="1475"/>
        </w:tabs>
        <w:spacing w:before="0" w:after="120" w:line="285" w:lineRule="auto"/>
        <w:ind w:left="742"/>
        <w:rPr>
          <w:rFonts w:ascii="Calibri" w:hAnsi="Calibri"/>
        </w:rPr>
      </w:pPr>
      <w:r w:rsidRPr="0062799E">
        <w:rPr>
          <w:rFonts w:ascii="Calibri" w:hAnsi="Calibri"/>
          <w:w w:val="110"/>
        </w:rPr>
        <w:t>Consider</w:t>
      </w:r>
      <w:r w:rsidRPr="0062799E">
        <w:rPr>
          <w:rFonts w:ascii="Calibri" w:hAnsi="Calibri"/>
          <w:spacing w:val="-13"/>
          <w:w w:val="110"/>
        </w:rPr>
        <w:t xml:space="preserve"> </w:t>
      </w:r>
      <w:r w:rsidRPr="0062799E">
        <w:rPr>
          <w:rFonts w:ascii="Calibri" w:hAnsi="Calibri"/>
          <w:w w:val="110"/>
        </w:rPr>
        <w:t>outreach</w:t>
      </w:r>
      <w:r w:rsidRPr="0062799E">
        <w:rPr>
          <w:rFonts w:ascii="Calibri" w:hAnsi="Calibri"/>
          <w:spacing w:val="-12"/>
          <w:w w:val="110"/>
        </w:rPr>
        <w:t xml:space="preserve"> </w:t>
      </w:r>
      <w:r w:rsidRPr="0062799E">
        <w:rPr>
          <w:rFonts w:ascii="Calibri" w:hAnsi="Calibri"/>
          <w:w w:val="110"/>
        </w:rPr>
        <w:t>measures</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3"/>
          <w:w w:val="110"/>
        </w:rPr>
        <w:t xml:space="preserve"> </w:t>
      </w:r>
      <w:r w:rsidRPr="0062799E">
        <w:rPr>
          <w:rFonts w:ascii="Calibri" w:hAnsi="Calibri"/>
          <w:w w:val="110"/>
        </w:rPr>
        <w:t>promote</w:t>
      </w:r>
      <w:r w:rsidRPr="0062799E">
        <w:rPr>
          <w:rFonts w:ascii="Calibri" w:hAnsi="Calibri"/>
          <w:spacing w:val="-12"/>
          <w:w w:val="110"/>
        </w:rPr>
        <w:t xml:space="preserve"> </w:t>
      </w:r>
      <w:r w:rsidRPr="0062799E">
        <w:rPr>
          <w:rFonts w:ascii="Calibri" w:hAnsi="Calibri"/>
          <w:w w:val="110"/>
        </w:rPr>
        <w:t>awareness</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entrepreneurship</w:t>
      </w:r>
      <w:r w:rsidRPr="0062799E">
        <w:rPr>
          <w:rFonts w:ascii="Calibri" w:hAnsi="Calibri"/>
          <w:spacing w:val="-13"/>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related</w:t>
      </w:r>
      <w:r w:rsidRPr="0062799E">
        <w:rPr>
          <w:rFonts w:ascii="Calibri" w:hAnsi="Calibri"/>
          <w:spacing w:val="-12"/>
          <w:w w:val="110"/>
        </w:rPr>
        <w:t xml:space="preserve"> </w:t>
      </w:r>
      <w:r w:rsidRPr="0062799E">
        <w:rPr>
          <w:rFonts w:ascii="Calibri" w:hAnsi="Calibri"/>
          <w:w w:val="110"/>
        </w:rPr>
        <w:t>training for persons with</w:t>
      </w:r>
      <w:r w:rsidRPr="0062799E">
        <w:rPr>
          <w:rFonts w:ascii="Calibri" w:hAnsi="Calibri"/>
          <w:spacing w:val="-1"/>
          <w:w w:val="110"/>
        </w:rPr>
        <w:t xml:space="preserve"> </w:t>
      </w:r>
      <w:r w:rsidRPr="0062799E">
        <w:rPr>
          <w:rFonts w:ascii="Calibri" w:hAnsi="Calibri"/>
          <w:w w:val="110"/>
        </w:rPr>
        <w:t>disabilities.</w:t>
      </w:r>
    </w:p>
    <w:p w:rsidR="009B73C6" w:rsidRPr="0062799E" w:rsidRDefault="00CD31CF" w:rsidP="00742FF9">
      <w:pPr>
        <w:pStyle w:val="BodyText"/>
        <w:spacing w:after="120"/>
        <w:ind w:left="864"/>
        <w:rPr>
          <w:rFonts w:ascii="Calibri" w:hAnsi="Calibri"/>
        </w:rPr>
      </w:pPr>
      <w:r w:rsidRPr="0062799E">
        <w:rPr>
          <w:rFonts w:ascii="Calibri" w:hAnsi="Calibri"/>
          <w:w w:val="110"/>
        </w:rPr>
        <w:t>Related CRPD indicator: 24.23</w:t>
      </w:r>
    </w:p>
    <w:p w:rsidR="00F63F44" w:rsidRPr="0062799E" w:rsidRDefault="00CD31CF" w:rsidP="005009E0">
      <w:pPr>
        <w:pStyle w:val="BodyText"/>
        <w:spacing w:after="120"/>
        <w:rPr>
          <w:rFonts w:ascii="Calibri" w:hAnsi="Calibri"/>
        </w:rPr>
      </w:pPr>
      <w:r w:rsidRPr="0062799E">
        <w:rPr>
          <w:rFonts w:ascii="Calibri" w:hAnsi="Calibri"/>
          <w:w w:val="105"/>
        </w:rPr>
        <w:t xml:space="preserve">See </w:t>
      </w:r>
      <w:hyperlink r:id="rId108">
        <w:r w:rsidRPr="0062799E">
          <w:rPr>
            <w:rFonts w:ascii="Calibri" w:hAnsi="Calibri"/>
            <w:color w:val="006EB8"/>
            <w:w w:val="105"/>
            <w:u w:val="single" w:color="006EB8"/>
          </w:rPr>
          <w:t>Policy Guideline on SDG 8</w:t>
        </w:r>
      </w:hyperlink>
      <w:r w:rsidRPr="0062799E">
        <w:rPr>
          <w:rFonts w:ascii="Calibri" w:hAnsi="Calibri"/>
          <w:w w:val="105"/>
        </w:rPr>
        <w:t>, section 5.2 on self-employment.</w:t>
      </w:r>
      <w:bookmarkStart w:id="96" w:name="6._Additional_Resources"/>
      <w:bookmarkStart w:id="97" w:name="_bookmark49"/>
      <w:bookmarkEnd w:id="96"/>
      <w:bookmarkEnd w:id="97"/>
      <w:r w:rsidR="00F63F44" w:rsidRPr="0062799E">
        <w:rPr>
          <w:rFonts w:ascii="Calibri" w:hAnsi="Calibri"/>
          <w:color w:val="006EB8"/>
          <w:w w:val="105"/>
        </w:rPr>
        <w:br w:type="page"/>
      </w:r>
    </w:p>
    <w:p w:rsidR="009B73C6" w:rsidRPr="0062799E" w:rsidRDefault="009B2221" w:rsidP="0062799E">
      <w:pPr>
        <w:pStyle w:val="Heading1"/>
      </w:pPr>
      <w:bookmarkStart w:id="98" w:name="_Toc61560154"/>
      <w:r w:rsidRPr="0062799E">
        <w:lastRenderedPageBreak/>
        <w:t xml:space="preserve">6. </w:t>
      </w:r>
      <w:r w:rsidR="00CD31CF" w:rsidRPr="0062799E">
        <w:t>Additional</w:t>
      </w:r>
      <w:r w:rsidR="00CD31CF" w:rsidRPr="0062799E">
        <w:rPr>
          <w:spacing w:val="17"/>
        </w:rPr>
        <w:t xml:space="preserve"> </w:t>
      </w:r>
      <w:r w:rsidR="00CD31CF" w:rsidRPr="0062799E">
        <w:t>Resources</w:t>
      </w:r>
      <w:bookmarkEnd w:id="98"/>
    </w:p>
    <w:p w:rsidR="009B73C6" w:rsidRPr="0062799E" w:rsidRDefault="00CD31CF" w:rsidP="005009E0">
      <w:pPr>
        <w:pStyle w:val="BodyText"/>
        <w:spacing w:after="120"/>
        <w:rPr>
          <w:rFonts w:ascii="Calibri" w:hAnsi="Calibri"/>
        </w:rPr>
      </w:pPr>
      <w:r w:rsidRPr="0062799E">
        <w:rPr>
          <w:rFonts w:ascii="Calibri" w:hAnsi="Calibri"/>
          <w:w w:val="110"/>
        </w:rPr>
        <w:t xml:space="preserve">DED, </w:t>
      </w:r>
      <w:proofErr w:type="spellStart"/>
      <w:r w:rsidRPr="0062799E">
        <w:rPr>
          <w:rFonts w:ascii="Calibri" w:hAnsi="Calibri"/>
          <w:w w:val="110"/>
        </w:rPr>
        <w:t>Lda</w:t>
      </w:r>
      <w:proofErr w:type="spellEnd"/>
      <w:r w:rsidRPr="0062799E">
        <w:rPr>
          <w:rFonts w:ascii="Calibri" w:hAnsi="Calibri"/>
          <w:w w:val="110"/>
        </w:rPr>
        <w:t xml:space="preserve">. </w:t>
      </w:r>
      <w:hyperlink r:id="rId109">
        <w:r w:rsidRPr="0062799E">
          <w:rPr>
            <w:rFonts w:ascii="Calibri" w:hAnsi="Calibri"/>
            <w:color w:val="006EB8"/>
            <w:w w:val="110"/>
            <w:u w:val="single" w:color="006EB8"/>
          </w:rPr>
          <w:t>UNICEF Inclusive education booklets and webinars</w:t>
        </w:r>
        <w:r w:rsidRPr="0062799E">
          <w:rPr>
            <w:rFonts w:ascii="Calibri" w:hAnsi="Calibri"/>
            <w:color w:val="006EB8"/>
            <w:w w:val="110"/>
          </w:rPr>
          <w:t xml:space="preserve"> </w:t>
        </w:r>
      </w:hyperlink>
      <w:r w:rsidRPr="0062799E">
        <w:rPr>
          <w:rFonts w:ascii="Calibri" w:hAnsi="Calibri"/>
          <w:w w:val="110"/>
        </w:rPr>
        <w:t>(ENGLISH version), 1 January 2016.</w:t>
      </w:r>
    </w:p>
    <w:p w:rsidR="009B73C6" w:rsidRPr="0062799E" w:rsidRDefault="00CD31CF" w:rsidP="005009E0">
      <w:pPr>
        <w:spacing w:after="120" w:line="285" w:lineRule="auto"/>
        <w:rPr>
          <w:rFonts w:ascii="Calibri" w:hAnsi="Calibri"/>
        </w:rPr>
      </w:pPr>
      <w:r w:rsidRPr="0062799E">
        <w:rPr>
          <w:rFonts w:ascii="Calibri" w:hAnsi="Calibri"/>
          <w:w w:val="110"/>
        </w:rPr>
        <w:t>Global</w:t>
      </w:r>
      <w:r w:rsidRPr="0062799E">
        <w:rPr>
          <w:rFonts w:ascii="Calibri" w:hAnsi="Calibri"/>
          <w:spacing w:val="-12"/>
          <w:w w:val="110"/>
        </w:rPr>
        <w:t xml:space="preserve"> </w:t>
      </w:r>
      <w:r w:rsidRPr="0062799E">
        <w:rPr>
          <w:rFonts w:ascii="Calibri" w:hAnsi="Calibri"/>
          <w:w w:val="110"/>
        </w:rPr>
        <w:t>Education</w:t>
      </w:r>
      <w:r w:rsidRPr="0062799E">
        <w:rPr>
          <w:rFonts w:ascii="Calibri" w:hAnsi="Calibri"/>
          <w:spacing w:val="-12"/>
          <w:w w:val="110"/>
        </w:rPr>
        <w:t xml:space="preserve"> </w:t>
      </w:r>
      <w:r w:rsidRPr="0062799E">
        <w:rPr>
          <w:rFonts w:ascii="Calibri" w:hAnsi="Calibri"/>
          <w:w w:val="110"/>
        </w:rPr>
        <w:t>Monitoring</w:t>
      </w:r>
      <w:r w:rsidRPr="0062799E">
        <w:rPr>
          <w:rFonts w:ascii="Calibri" w:hAnsi="Calibri"/>
          <w:spacing w:val="-12"/>
          <w:w w:val="110"/>
        </w:rPr>
        <w:t xml:space="preserve"> </w:t>
      </w:r>
      <w:r w:rsidRPr="0062799E">
        <w:rPr>
          <w:rFonts w:ascii="Calibri" w:hAnsi="Calibri"/>
          <w:w w:val="110"/>
        </w:rPr>
        <w:t>Report</w:t>
      </w:r>
      <w:r w:rsidRPr="0062799E">
        <w:rPr>
          <w:rFonts w:ascii="Calibri" w:hAnsi="Calibri"/>
          <w:spacing w:val="-12"/>
          <w:w w:val="110"/>
        </w:rPr>
        <w:t xml:space="preserve"> </w:t>
      </w:r>
      <w:r w:rsidRPr="0062799E">
        <w:rPr>
          <w:rFonts w:ascii="Calibri" w:hAnsi="Calibri"/>
          <w:spacing w:val="-4"/>
          <w:w w:val="110"/>
        </w:rPr>
        <w:t>Team.</w:t>
      </w:r>
      <w:r w:rsidRPr="0062799E">
        <w:rPr>
          <w:rFonts w:ascii="Calibri" w:hAnsi="Calibri"/>
          <w:spacing w:val="-12"/>
          <w:w w:val="110"/>
        </w:rPr>
        <w:t xml:space="preserve"> </w:t>
      </w:r>
      <w:r w:rsidRPr="0062799E">
        <w:rPr>
          <w:rFonts w:ascii="Calibri" w:hAnsi="Calibri"/>
          <w:i/>
          <w:color w:val="006EB8"/>
          <w:w w:val="110"/>
          <w:u w:val="single" w:color="006EB8"/>
        </w:rPr>
        <w:t>Global</w:t>
      </w:r>
      <w:r w:rsidRPr="0062799E">
        <w:rPr>
          <w:rFonts w:ascii="Calibri" w:hAnsi="Calibri"/>
          <w:i/>
          <w:color w:val="006EB8"/>
          <w:spacing w:val="-11"/>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spacing w:val="-12"/>
          <w:w w:val="110"/>
          <w:u w:val="single" w:color="006EB8"/>
        </w:rPr>
        <w:t xml:space="preserve"> </w:t>
      </w:r>
      <w:r w:rsidRPr="0062799E">
        <w:rPr>
          <w:rFonts w:ascii="Calibri" w:hAnsi="Calibri"/>
          <w:i/>
          <w:color w:val="006EB8"/>
          <w:w w:val="110"/>
          <w:u w:val="single" w:color="006EB8"/>
        </w:rPr>
        <w:t>Monitoring</w:t>
      </w:r>
      <w:r w:rsidRPr="0062799E">
        <w:rPr>
          <w:rFonts w:ascii="Calibri" w:hAnsi="Calibri"/>
          <w:i/>
          <w:color w:val="006EB8"/>
          <w:spacing w:val="-12"/>
          <w:w w:val="110"/>
          <w:u w:val="single" w:color="006EB8"/>
        </w:rPr>
        <w:t xml:space="preserve"> </w:t>
      </w:r>
      <w:r w:rsidRPr="0062799E">
        <w:rPr>
          <w:rFonts w:ascii="Calibri" w:hAnsi="Calibri"/>
          <w:i/>
          <w:color w:val="006EB8"/>
          <w:w w:val="110"/>
          <w:u w:val="single" w:color="006EB8"/>
        </w:rPr>
        <w:t>Report</w:t>
      </w:r>
      <w:r w:rsidRPr="0062799E">
        <w:rPr>
          <w:rFonts w:ascii="Calibri" w:hAnsi="Calibri"/>
          <w:w w:val="110"/>
        </w:rPr>
        <w:t>,</w:t>
      </w:r>
      <w:r w:rsidRPr="0062799E">
        <w:rPr>
          <w:rFonts w:ascii="Calibri" w:hAnsi="Calibri"/>
          <w:spacing w:val="-12"/>
          <w:w w:val="110"/>
        </w:rPr>
        <w:t xml:space="preserve"> </w:t>
      </w:r>
      <w:r w:rsidRPr="0062799E">
        <w:rPr>
          <w:rFonts w:ascii="Calibri" w:hAnsi="Calibri"/>
          <w:w w:val="110"/>
        </w:rPr>
        <w:t>2020:</w:t>
      </w:r>
      <w:r w:rsidRPr="0062799E">
        <w:rPr>
          <w:rFonts w:ascii="Calibri" w:hAnsi="Calibri"/>
          <w:spacing w:val="-12"/>
          <w:w w:val="110"/>
        </w:rPr>
        <w:t xml:space="preserve"> </w:t>
      </w:r>
      <w:r w:rsidRPr="0062799E">
        <w:rPr>
          <w:rFonts w:ascii="Calibri" w:hAnsi="Calibri"/>
          <w:w w:val="110"/>
        </w:rPr>
        <w:t>Inclusion and education: all means all (Paris: UNESCO,</w:t>
      </w:r>
      <w:r w:rsidRPr="0062799E">
        <w:rPr>
          <w:rFonts w:ascii="Calibri" w:hAnsi="Calibri"/>
          <w:spacing w:val="-8"/>
          <w:w w:val="110"/>
        </w:rPr>
        <w:t xml:space="preserve"> </w:t>
      </w:r>
      <w:r w:rsidRPr="0062799E">
        <w:rPr>
          <w:rFonts w:ascii="Calibri" w:hAnsi="Calibri"/>
          <w:w w:val="110"/>
        </w:rPr>
        <w:t>2020).</w:t>
      </w:r>
    </w:p>
    <w:p w:rsidR="009B73C6" w:rsidRPr="0062799E" w:rsidRDefault="00CD31CF" w:rsidP="005009E0">
      <w:pPr>
        <w:spacing w:after="120" w:line="285" w:lineRule="auto"/>
        <w:rPr>
          <w:rFonts w:ascii="Calibri" w:hAnsi="Calibri"/>
        </w:rPr>
      </w:pPr>
      <w:r w:rsidRPr="0062799E">
        <w:rPr>
          <w:rFonts w:ascii="Calibri" w:hAnsi="Calibri"/>
          <w:w w:val="110"/>
        </w:rPr>
        <w:t>International</w:t>
      </w:r>
      <w:r w:rsidRPr="0062799E">
        <w:rPr>
          <w:rFonts w:ascii="Calibri" w:hAnsi="Calibri"/>
          <w:spacing w:val="-17"/>
          <w:w w:val="110"/>
        </w:rPr>
        <w:t xml:space="preserve"> </w:t>
      </w:r>
      <w:r w:rsidRPr="0062799E">
        <w:rPr>
          <w:rFonts w:ascii="Calibri" w:hAnsi="Calibri"/>
          <w:w w:val="110"/>
        </w:rPr>
        <w:t>Disability</w:t>
      </w:r>
      <w:r w:rsidRPr="0062799E">
        <w:rPr>
          <w:rFonts w:ascii="Calibri" w:hAnsi="Calibri"/>
          <w:spacing w:val="-16"/>
          <w:w w:val="110"/>
        </w:rPr>
        <w:t xml:space="preserve"> </w:t>
      </w:r>
      <w:r w:rsidRPr="0062799E">
        <w:rPr>
          <w:rFonts w:ascii="Calibri" w:hAnsi="Calibri"/>
          <w:w w:val="110"/>
        </w:rPr>
        <w:t>Alliance.</w:t>
      </w:r>
      <w:r w:rsidRPr="0062799E">
        <w:rPr>
          <w:rFonts w:ascii="Calibri" w:hAnsi="Calibri"/>
          <w:spacing w:val="-16"/>
          <w:w w:val="110"/>
        </w:rPr>
        <w:t xml:space="preserve"> </w:t>
      </w:r>
      <w:hyperlink r:id="rId110">
        <w:r w:rsidRPr="0062799E">
          <w:rPr>
            <w:rFonts w:ascii="Calibri" w:hAnsi="Calibri"/>
            <w:i/>
            <w:color w:val="006EB8"/>
            <w:w w:val="110"/>
            <w:u w:val="single" w:color="006EB8"/>
          </w:rPr>
          <w:t>What</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an</w:t>
        </w:r>
        <w:r w:rsidRPr="0062799E">
          <w:rPr>
            <w:rFonts w:ascii="Calibri" w:hAnsi="Calibri"/>
            <w:i/>
            <w:color w:val="006EB8"/>
            <w:spacing w:val="-17"/>
            <w:w w:val="110"/>
            <w:u w:val="single" w:color="006EB8"/>
          </w:rPr>
          <w:t xml:space="preserve"> </w:t>
        </w:r>
        <w:r w:rsidRPr="0062799E">
          <w:rPr>
            <w:rFonts w:ascii="Calibri" w:hAnsi="Calibri"/>
            <w:i/>
            <w:color w:val="006EB8"/>
            <w:w w:val="110"/>
            <w:u w:val="single" w:color="006EB8"/>
          </w:rPr>
          <w:t>inclusive,</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equitable,</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quality</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means</w:t>
        </w:r>
        <w:r w:rsidRPr="0062799E">
          <w:rPr>
            <w:rFonts w:ascii="Calibri" w:hAnsi="Calibri"/>
            <w:i/>
            <w:color w:val="006EB8"/>
            <w:spacing w:val="-17"/>
            <w:w w:val="110"/>
            <w:u w:val="single" w:color="006EB8"/>
          </w:rPr>
          <w:t xml:space="preserve"> </w:t>
        </w:r>
        <w:r w:rsidRPr="0062799E">
          <w:rPr>
            <w:rFonts w:ascii="Calibri" w:hAnsi="Calibri"/>
            <w:i/>
            <w:color w:val="006EB8"/>
            <w:w w:val="110"/>
            <w:u w:val="single" w:color="006EB8"/>
          </w:rPr>
          <w:t>to</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us.</w:t>
        </w:r>
        <w:r w:rsidRPr="0062799E">
          <w:rPr>
            <w:rFonts w:ascii="Calibri" w:hAnsi="Calibri"/>
            <w:i/>
            <w:color w:val="006EB8"/>
            <w:spacing w:val="-16"/>
            <w:w w:val="110"/>
            <w:u w:val="single" w:color="006EB8"/>
          </w:rPr>
          <w:t xml:space="preserve"> </w:t>
        </w:r>
        <w:r w:rsidRPr="0062799E">
          <w:rPr>
            <w:rFonts w:ascii="Calibri" w:hAnsi="Calibri"/>
            <w:i/>
            <w:color w:val="006EB8"/>
            <w:spacing w:val="-3"/>
            <w:w w:val="110"/>
            <w:u w:val="single" w:color="006EB8"/>
          </w:rPr>
          <w:t>Report</w:t>
        </w:r>
      </w:hyperlink>
      <w:r w:rsidRPr="0062799E">
        <w:rPr>
          <w:rFonts w:ascii="Calibri" w:hAnsi="Calibri"/>
          <w:i/>
          <w:color w:val="006EB8"/>
          <w:spacing w:val="-3"/>
          <w:w w:val="110"/>
        </w:rPr>
        <w:t xml:space="preserve"> </w:t>
      </w:r>
      <w:hyperlink r:id="rId111">
        <w:r w:rsidRPr="0062799E">
          <w:rPr>
            <w:rFonts w:ascii="Calibri" w:hAnsi="Calibri"/>
            <w:i/>
            <w:color w:val="006EB8"/>
            <w:w w:val="110"/>
            <w:u w:val="single" w:color="006EB8"/>
          </w:rPr>
          <w:t>of the International Disability Alliance</w:t>
        </w:r>
        <w:r w:rsidRPr="0062799E">
          <w:rPr>
            <w:rFonts w:ascii="Calibri" w:hAnsi="Calibri"/>
            <w:i/>
            <w:color w:val="006EB8"/>
            <w:w w:val="110"/>
          </w:rPr>
          <w:t xml:space="preserve"> </w:t>
        </w:r>
      </w:hyperlink>
      <w:r w:rsidRPr="0062799E">
        <w:rPr>
          <w:rFonts w:ascii="Calibri" w:hAnsi="Calibri"/>
          <w:w w:val="110"/>
        </w:rPr>
        <w:t>(Geneva,</w:t>
      </w:r>
      <w:r w:rsidRPr="0062799E">
        <w:rPr>
          <w:rFonts w:ascii="Calibri" w:hAnsi="Calibri"/>
          <w:spacing w:val="-7"/>
          <w:w w:val="110"/>
        </w:rPr>
        <w:t xml:space="preserve"> </w:t>
      </w:r>
      <w:r w:rsidRPr="0062799E">
        <w:rPr>
          <w:rFonts w:ascii="Calibri" w:hAnsi="Calibri"/>
          <w:w w:val="110"/>
        </w:rPr>
        <w:t>2020).</w:t>
      </w:r>
    </w:p>
    <w:p w:rsidR="009B73C6" w:rsidRPr="0062799E" w:rsidRDefault="00CD31CF" w:rsidP="005009E0">
      <w:pPr>
        <w:spacing w:after="120" w:line="285" w:lineRule="auto"/>
        <w:rPr>
          <w:rFonts w:ascii="Calibri" w:hAnsi="Calibri"/>
        </w:rPr>
      </w:pPr>
      <w:r w:rsidRPr="0062799E">
        <w:rPr>
          <w:rFonts w:ascii="Calibri" w:hAnsi="Calibri"/>
          <w:w w:val="110"/>
        </w:rPr>
        <w:t>International</w:t>
      </w:r>
      <w:r w:rsidRPr="0062799E">
        <w:rPr>
          <w:rFonts w:ascii="Calibri" w:hAnsi="Calibri"/>
          <w:spacing w:val="-17"/>
          <w:w w:val="110"/>
        </w:rPr>
        <w:t xml:space="preserve"> </w:t>
      </w:r>
      <w:r w:rsidRPr="0062799E">
        <w:rPr>
          <w:rFonts w:ascii="Calibri" w:hAnsi="Calibri"/>
          <w:w w:val="110"/>
        </w:rPr>
        <w:t>Labour</w:t>
      </w:r>
      <w:r w:rsidRPr="0062799E">
        <w:rPr>
          <w:rFonts w:ascii="Calibri" w:hAnsi="Calibri"/>
          <w:spacing w:val="-16"/>
          <w:w w:val="110"/>
        </w:rPr>
        <w:t xml:space="preserve"> </w:t>
      </w:r>
      <w:r w:rsidRPr="0062799E">
        <w:rPr>
          <w:rFonts w:ascii="Calibri" w:hAnsi="Calibri"/>
          <w:w w:val="110"/>
        </w:rPr>
        <w:t>Office,</w:t>
      </w:r>
      <w:r w:rsidRPr="0062799E">
        <w:rPr>
          <w:rFonts w:ascii="Calibri" w:hAnsi="Calibri"/>
          <w:spacing w:val="-16"/>
          <w:w w:val="110"/>
        </w:rPr>
        <w:t xml:space="preserve"> </w:t>
      </w:r>
      <w:r w:rsidRPr="0062799E">
        <w:rPr>
          <w:rFonts w:ascii="Calibri" w:hAnsi="Calibri"/>
          <w:spacing w:val="-4"/>
          <w:w w:val="110"/>
        </w:rPr>
        <w:t>Gender,</w:t>
      </w:r>
      <w:r w:rsidRPr="0062799E">
        <w:rPr>
          <w:rFonts w:ascii="Calibri" w:hAnsi="Calibri"/>
          <w:spacing w:val="-16"/>
          <w:w w:val="110"/>
        </w:rPr>
        <w:t xml:space="preserve"> </w:t>
      </w:r>
      <w:r w:rsidRPr="0062799E">
        <w:rPr>
          <w:rFonts w:ascii="Calibri" w:hAnsi="Calibri"/>
          <w:w w:val="110"/>
        </w:rPr>
        <w:t>Equality</w:t>
      </w:r>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Diversity.</w:t>
      </w:r>
      <w:r w:rsidRPr="0062799E">
        <w:rPr>
          <w:rFonts w:ascii="Calibri" w:hAnsi="Calibri"/>
          <w:spacing w:val="-16"/>
          <w:w w:val="110"/>
        </w:rPr>
        <w:t xml:space="preserve"> </w:t>
      </w:r>
      <w:hyperlink r:id="rId112">
        <w:r w:rsidRPr="0062799E">
          <w:rPr>
            <w:rFonts w:ascii="Calibri" w:hAnsi="Calibri"/>
            <w:i/>
            <w:color w:val="006EB8"/>
            <w:w w:val="110"/>
            <w:u w:val="single" w:color="006EB8"/>
          </w:rPr>
          <w:t>Inclusion</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of</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people</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with</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disabilities</w:t>
        </w:r>
        <w:r w:rsidRPr="0062799E">
          <w:rPr>
            <w:rFonts w:ascii="Calibri" w:hAnsi="Calibri"/>
            <w:i/>
            <w:color w:val="006EB8"/>
            <w:spacing w:val="-17"/>
            <w:w w:val="110"/>
            <w:u w:val="single" w:color="006EB8"/>
          </w:rPr>
          <w:t xml:space="preserve"> </w:t>
        </w:r>
        <w:r w:rsidRPr="0062799E">
          <w:rPr>
            <w:rFonts w:ascii="Calibri" w:hAnsi="Calibri"/>
            <w:i/>
            <w:color w:val="006EB8"/>
            <w:w w:val="110"/>
            <w:u w:val="single" w:color="006EB8"/>
          </w:rPr>
          <w:t>in</w:t>
        </w:r>
      </w:hyperlink>
      <w:r w:rsidRPr="0062799E">
        <w:rPr>
          <w:rFonts w:ascii="Calibri" w:hAnsi="Calibri"/>
          <w:i/>
          <w:color w:val="006EB8"/>
          <w:w w:val="110"/>
        </w:rPr>
        <w:t xml:space="preserve"> </w:t>
      </w:r>
      <w:hyperlink r:id="rId113">
        <w:r w:rsidRPr="0062799E">
          <w:rPr>
            <w:rFonts w:ascii="Calibri" w:hAnsi="Calibri"/>
            <w:i/>
            <w:color w:val="006EB8"/>
            <w:w w:val="110"/>
          </w:rPr>
          <w:t>vocational</w:t>
        </w:r>
        <w:r w:rsidRPr="0062799E">
          <w:rPr>
            <w:rFonts w:ascii="Calibri" w:hAnsi="Calibri"/>
            <w:i/>
            <w:color w:val="006EB8"/>
            <w:spacing w:val="-9"/>
            <w:w w:val="110"/>
          </w:rPr>
          <w:t xml:space="preserve"> </w:t>
        </w:r>
        <w:r w:rsidRPr="0062799E">
          <w:rPr>
            <w:rFonts w:ascii="Calibri" w:hAnsi="Calibri"/>
            <w:i/>
            <w:color w:val="006EB8"/>
            <w:w w:val="110"/>
          </w:rPr>
          <w:t>training:</w:t>
        </w:r>
        <w:r w:rsidRPr="0062799E">
          <w:rPr>
            <w:rFonts w:ascii="Calibri" w:hAnsi="Calibri"/>
            <w:i/>
            <w:color w:val="006EB8"/>
            <w:spacing w:val="-9"/>
            <w:w w:val="110"/>
          </w:rPr>
          <w:t xml:space="preserve"> </w:t>
        </w:r>
        <w:r w:rsidRPr="0062799E">
          <w:rPr>
            <w:rFonts w:ascii="Calibri" w:hAnsi="Calibri"/>
            <w:i/>
            <w:color w:val="006EB8"/>
            <w:w w:val="110"/>
          </w:rPr>
          <w:t>a</w:t>
        </w:r>
        <w:r w:rsidRPr="0062799E">
          <w:rPr>
            <w:rFonts w:ascii="Calibri" w:hAnsi="Calibri"/>
            <w:i/>
            <w:color w:val="006EB8"/>
            <w:spacing w:val="-8"/>
            <w:w w:val="110"/>
          </w:rPr>
          <w:t xml:space="preserve"> </w:t>
        </w:r>
        <w:r w:rsidRPr="0062799E">
          <w:rPr>
            <w:rFonts w:ascii="Calibri" w:hAnsi="Calibri"/>
            <w:i/>
            <w:color w:val="006EB8"/>
            <w:w w:val="110"/>
          </w:rPr>
          <w:t>practical</w:t>
        </w:r>
        <w:r w:rsidRPr="0062799E">
          <w:rPr>
            <w:rFonts w:ascii="Calibri" w:hAnsi="Calibri"/>
            <w:i/>
            <w:color w:val="006EB8"/>
            <w:spacing w:val="-9"/>
            <w:w w:val="110"/>
          </w:rPr>
          <w:t xml:space="preserve"> </w:t>
        </w:r>
        <w:r w:rsidRPr="0062799E">
          <w:rPr>
            <w:rFonts w:ascii="Calibri" w:hAnsi="Calibri"/>
            <w:i/>
            <w:color w:val="006EB8"/>
            <w:w w:val="110"/>
          </w:rPr>
          <w:t>guide</w:t>
        </w:r>
        <w:r w:rsidRPr="0062799E">
          <w:rPr>
            <w:rFonts w:ascii="Calibri" w:hAnsi="Calibri"/>
            <w:i/>
            <w:color w:val="006EB8"/>
            <w:spacing w:val="-9"/>
            <w:w w:val="110"/>
          </w:rPr>
          <w:t xml:space="preserve"> </w:t>
        </w:r>
      </w:hyperlink>
      <w:r w:rsidRPr="0062799E">
        <w:rPr>
          <w:rFonts w:ascii="Calibri" w:hAnsi="Calibri"/>
          <w:w w:val="110"/>
        </w:rPr>
        <w:t>(Geneva:</w:t>
      </w:r>
      <w:r w:rsidRPr="0062799E">
        <w:rPr>
          <w:rFonts w:ascii="Calibri" w:hAnsi="Calibri"/>
          <w:spacing w:val="-8"/>
          <w:w w:val="110"/>
        </w:rPr>
        <w:t xml:space="preserve"> </w:t>
      </w:r>
      <w:r w:rsidRPr="0062799E">
        <w:rPr>
          <w:rFonts w:ascii="Calibri" w:hAnsi="Calibri"/>
          <w:w w:val="110"/>
        </w:rPr>
        <w:t>International</w:t>
      </w:r>
      <w:r w:rsidRPr="0062799E">
        <w:rPr>
          <w:rFonts w:ascii="Calibri" w:hAnsi="Calibri"/>
          <w:spacing w:val="-9"/>
          <w:w w:val="110"/>
        </w:rPr>
        <w:t xml:space="preserve"> </w:t>
      </w:r>
      <w:r w:rsidRPr="0062799E">
        <w:rPr>
          <w:rFonts w:ascii="Calibri" w:hAnsi="Calibri"/>
          <w:w w:val="110"/>
        </w:rPr>
        <w:t>Labour</w:t>
      </w:r>
      <w:r w:rsidRPr="0062799E">
        <w:rPr>
          <w:rFonts w:ascii="Calibri" w:hAnsi="Calibri"/>
          <w:spacing w:val="-9"/>
          <w:w w:val="110"/>
        </w:rPr>
        <w:t xml:space="preserve"> </w:t>
      </w:r>
      <w:r w:rsidRPr="0062799E">
        <w:rPr>
          <w:rFonts w:ascii="Calibri" w:hAnsi="Calibri"/>
          <w:w w:val="110"/>
        </w:rPr>
        <w:t>Organization,</w:t>
      </w:r>
      <w:r w:rsidRPr="0062799E">
        <w:rPr>
          <w:rFonts w:ascii="Calibri" w:hAnsi="Calibri"/>
          <w:spacing w:val="-8"/>
          <w:w w:val="110"/>
        </w:rPr>
        <w:t xml:space="preserve"> </w:t>
      </w:r>
      <w:r w:rsidRPr="0062799E">
        <w:rPr>
          <w:rFonts w:ascii="Calibri" w:hAnsi="Calibri"/>
          <w:w w:val="110"/>
        </w:rPr>
        <w:t>2013).</w:t>
      </w:r>
    </w:p>
    <w:p w:rsidR="009B73C6" w:rsidRPr="0062799E" w:rsidRDefault="00CD31CF" w:rsidP="005009E0">
      <w:pPr>
        <w:spacing w:after="120" w:line="285" w:lineRule="auto"/>
        <w:rPr>
          <w:rFonts w:ascii="Calibri" w:hAnsi="Calibri"/>
        </w:rPr>
      </w:pPr>
      <w:r w:rsidRPr="0062799E">
        <w:rPr>
          <w:rFonts w:ascii="Calibri" w:hAnsi="Calibri"/>
          <w:w w:val="105"/>
        </w:rPr>
        <w:t xml:space="preserve">International Labour Organization. </w:t>
      </w:r>
      <w:hyperlink r:id="rId114">
        <w:r w:rsidRPr="0062799E">
          <w:rPr>
            <w:rFonts w:ascii="Calibri" w:hAnsi="Calibri"/>
            <w:i/>
            <w:color w:val="006EB8"/>
            <w:w w:val="105"/>
          </w:rPr>
          <w:t>Making apprenticeships and workplace learning inclusive of</w:t>
        </w:r>
      </w:hyperlink>
      <w:r w:rsidRPr="0062799E">
        <w:rPr>
          <w:rFonts w:ascii="Calibri" w:hAnsi="Calibri"/>
          <w:i/>
          <w:color w:val="006EB8"/>
          <w:w w:val="105"/>
        </w:rPr>
        <w:t xml:space="preserve"> </w:t>
      </w:r>
      <w:hyperlink r:id="rId115">
        <w:r w:rsidRPr="0062799E">
          <w:rPr>
            <w:rFonts w:ascii="Calibri" w:hAnsi="Calibri"/>
            <w:i/>
            <w:color w:val="006EB8"/>
            <w:w w:val="105"/>
            <w:u w:val="single" w:color="006EB8"/>
          </w:rPr>
          <w:t>persons with disabilities</w:t>
        </w:r>
      </w:hyperlink>
      <w:r w:rsidRPr="0062799E">
        <w:rPr>
          <w:rFonts w:ascii="Calibri" w:hAnsi="Calibri"/>
          <w:w w:val="105"/>
        </w:rPr>
        <w:t>. Policy brief (Geneva, 2018).</w:t>
      </w:r>
    </w:p>
    <w:p w:rsidR="009B73C6" w:rsidRPr="0062799E" w:rsidRDefault="00CD31CF" w:rsidP="005009E0">
      <w:pPr>
        <w:spacing w:after="120" w:line="285" w:lineRule="auto"/>
        <w:rPr>
          <w:rFonts w:ascii="Calibri" w:hAnsi="Calibri"/>
        </w:rPr>
      </w:pPr>
      <w:r w:rsidRPr="0062799E">
        <w:rPr>
          <w:rFonts w:ascii="Calibri" w:hAnsi="Calibri"/>
          <w:w w:val="110"/>
        </w:rPr>
        <w:t xml:space="preserve">International Labour Organization. </w:t>
      </w:r>
      <w:hyperlink r:id="rId116">
        <w:r w:rsidRPr="0062799E">
          <w:rPr>
            <w:rFonts w:ascii="Calibri" w:hAnsi="Calibri"/>
            <w:i/>
            <w:color w:val="006EB8"/>
            <w:w w:val="110"/>
            <w:u w:val="single" w:color="006EB8"/>
          </w:rPr>
          <w:t>Making TVET and skills systems inclusive of persons with</w:t>
        </w:r>
      </w:hyperlink>
      <w:r w:rsidRPr="0062799E">
        <w:rPr>
          <w:rFonts w:ascii="Calibri" w:hAnsi="Calibri"/>
          <w:i/>
          <w:color w:val="006EB8"/>
          <w:w w:val="110"/>
        </w:rPr>
        <w:t xml:space="preserve"> </w:t>
      </w:r>
      <w:hyperlink r:id="rId117">
        <w:r w:rsidRPr="0062799E">
          <w:rPr>
            <w:rFonts w:ascii="Calibri" w:hAnsi="Calibri"/>
            <w:i/>
            <w:color w:val="006EB8"/>
            <w:w w:val="110"/>
            <w:u w:val="single" w:color="006EB8"/>
          </w:rPr>
          <w:t>disabilities</w:t>
        </w:r>
      </w:hyperlink>
      <w:r w:rsidRPr="0062799E">
        <w:rPr>
          <w:rFonts w:ascii="Calibri" w:hAnsi="Calibri"/>
          <w:w w:val="110"/>
        </w:rPr>
        <w:t>. Policy Brief (Geneva, 2017).</w:t>
      </w:r>
    </w:p>
    <w:p w:rsidR="009B73C6" w:rsidRPr="0062799E" w:rsidRDefault="00CD31CF" w:rsidP="005009E0">
      <w:pPr>
        <w:pStyle w:val="BodyText"/>
        <w:spacing w:after="120" w:line="285" w:lineRule="auto"/>
        <w:rPr>
          <w:rFonts w:ascii="Calibri" w:hAnsi="Calibri"/>
        </w:rPr>
      </w:pPr>
      <w:r w:rsidRPr="0062799E">
        <w:rPr>
          <w:rFonts w:ascii="Calibri" w:hAnsi="Calibri"/>
          <w:w w:val="105"/>
        </w:rPr>
        <w:t xml:space="preserve">Mont, Daniel and Beth </w:t>
      </w:r>
      <w:proofErr w:type="spellStart"/>
      <w:r w:rsidRPr="0062799E">
        <w:rPr>
          <w:rFonts w:ascii="Calibri" w:hAnsi="Calibri"/>
          <w:w w:val="105"/>
        </w:rPr>
        <w:t>Sprunt</w:t>
      </w:r>
      <w:proofErr w:type="spellEnd"/>
      <w:r w:rsidRPr="0062799E">
        <w:rPr>
          <w:rFonts w:ascii="Calibri" w:hAnsi="Calibri"/>
          <w:w w:val="105"/>
        </w:rPr>
        <w:t xml:space="preserve">. Adapting education management information systems to support inclusive education. In The SAGE, </w:t>
      </w:r>
      <w:r w:rsidRPr="0062799E">
        <w:rPr>
          <w:rFonts w:ascii="Calibri" w:hAnsi="Calibri"/>
          <w:i/>
          <w:w w:val="105"/>
        </w:rPr>
        <w:t>Handbook of Inclusion and Diversity in Education</w:t>
      </w:r>
      <w:r w:rsidRPr="0062799E">
        <w:rPr>
          <w:rFonts w:ascii="Calibri" w:hAnsi="Calibri"/>
          <w:w w:val="105"/>
        </w:rPr>
        <w:t xml:space="preserve">, Matthew J. </w:t>
      </w:r>
      <w:proofErr w:type="spellStart"/>
      <w:r w:rsidRPr="0062799E">
        <w:rPr>
          <w:rFonts w:ascii="Calibri" w:hAnsi="Calibri"/>
          <w:w w:val="105"/>
        </w:rPr>
        <w:t>Schuelka</w:t>
      </w:r>
      <w:proofErr w:type="spellEnd"/>
      <w:r w:rsidRPr="0062799E">
        <w:rPr>
          <w:rFonts w:ascii="Calibri" w:hAnsi="Calibri"/>
          <w:w w:val="105"/>
        </w:rPr>
        <w:t xml:space="preserve">, Christopher J. Johnstone, Gary Thomas and Alfredo J. </w:t>
      </w:r>
      <w:proofErr w:type="spellStart"/>
      <w:r w:rsidRPr="0062799E">
        <w:rPr>
          <w:rFonts w:ascii="Calibri" w:hAnsi="Calibri"/>
          <w:w w:val="105"/>
        </w:rPr>
        <w:t>Artiles</w:t>
      </w:r>
      <w:proofErr w:type="spellEnd"/>
      <w:r w:rsidRPr="0062799E">
        <w:rPr>
          <w:rFonts w:ascii="Calibri" w:hAnsi="Calibri"/>
          <w:w w:val="105"/>
        </w:rPr>
        <w:t>, eds. SAGE Publications Ltd, 2019. pp. 249-262.</w:t>
      </w:r>
    </w:p>
    <w:p w:rsidR="009B73C6" w:rsidRPr="0062799E" w:rsidRDefault="00CD31CF" w:rsidP="005009E0">
      <w:pPr>
        <w:pStyle w:val="BodyText"/>
        <w:spacing w:after="120" w:line="285" w:lineRule="auto"/>
        <w:rPr>
          <w:rFonts w:ascii="Calibri" w:hAnsi="Calibri"/>
        </w:rPr>
      </w:pPr>
      <w:r w:rsidRPr="0062799E">
        <w:rPr>
          <w:rFonts w:ascii="Calibri" w:hAnsi="Calibri"/>
          <w:w w:val="110"/>
        </w:rPr>
        <w:t>United</w:t>
      </w:r>
      <w:r w:rsidRPr="0062799E">
        <w:rPr>
          <w:rFonts w:ascii="Calibri" w:hAnsi="Calibri"/>
          <w:spacing w:val="-12"/>
          <w:w w:val="110"/>
        </w:rPr>
        <w:t xml:space="preserve"> </w:t>
      </w:r>
      <w:r w:rsidRPr="0062799E">
        <w:rPr>
          <w:rFonts w:ascii="Calibri" w:hAnsi="Calibri"/>
          <w:w w:val="110"/>
        </w:rPr>
        <w:t>Nations,</w:t>
      </w:r>
      <w:r w:rsidRPr="0062799E">
        <w:rPr>
          <w:rFonts w:ascii="Calibri" w:hAnsi="Calibri"/>
          <w:spacing w:val="-12"/>
          <w:w w:val="110"/>
        </w:rPr>
        <w:t xml:space="preserve"> </w:t>
      </w:r>
      <w:r w:rsidRPr="0062799E">
        <w:rPr>
          <w:rFonts w:ascii="Calibri" w:hAnsi="Calibri"/>
          <w:w w:val="110"/>
        </w:rPr>
        <w:t>Committee</w:t>
      </w:r>
      <w:r w:rsidRPr="0062799E">
        <w:rPr>
          <w:rFonts w:ascii="Calibri" w:hAnsi="Calibri"/>
          <w:spacing w:val="-12"/>
          <w:w w:val="110"/>
        </w:rPr>
        <w:t xml:space="preserve"> </w:t>
      </w:r>
      <w:r w:rsidRPr="0062799E">
        <w:rPr>
          <w:rFonts w:ascii="Calibri" w:hAnsi="Calibri"/>
          <w:w w:val="110"/>
        </w:rPr>
        <w:t>on</w:t>
      </w:r>
      <w:r w:rsidRPr="0062799E">
        <w:rPr>
          <w:rFonts w:ascii="Calibri" w:hAnsi="Calibri"/>
          <w:spacing w:val="-12"/>
          <w:w w:val="110"/>
        </w:rPr>
        <w:t xml:space="preserve"> </w:t>
      </w:r>
      <w:r w:rsidRPr="0062799E">
        <w:rPr>
          <w:rFonts w:ascii="Calibri" w:hAnsi="Calibri"/>
          <w:w w:val="110"/>
        </w:rPr>
        <w:t>the</w:t>
      </w:r>
      <w:r w:rsidRPr="0062799E">
        <w:rPr>
          <w:rFonts w:ascii="Calibri" w:hAnsi="Calibri"/>
          <w:spacing w:val="-12"/>
          <w:w w:val="110"/>
        </w:rPr>
        <w:t xml:space="preserve"> </w:t>
      </w:r>
      <w:r w:rsidRPr="0062799E">
        <w:rPr>
          <w:rFonts w:ascii="Calibri" w:hAnsi="Calibri"/>
          <w:w w:val="110"/>
        </w:rPr>
        <w:t>Rights</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2"/>
          <w:w w:val="110"/>
        </w:rPr>
        <w:t xml:space="preserve"> </w:t>
      </w:r>
      <w:r w:rsidRPr="0062799E">
        <w:rPr>
          <w:rFonts w:ascii="Calibri" w:hAnsi="Calibri"/>
          <w:w w:val="110"/>
        </w:rPr>
        <w:t>Persons</w:t>
      </w:r>
      <w:r w:rsidRPr="0062799E">
        <w:rPr>
          <w:rFonts w:ascii="Calibri" w:hAnsi="Calibri"/>
          <w:spacing w:val="-12"/>
          <w:w w:val="110"/>
        </w:rPr>
        <w:t xml:space="preserve"> </w:t>
      </w:r>
      <w:r w:rsidRPr="0062799E">
        <w:rPr>
          <w:rFonts w:ascii="Calibri" w:hAnsi="Calibri"/>
          <w:w w:val="110"/>
        </w:rPr>
        <w:t>with</w:t>
      </w:r>
      <w:r w:rsidRPr="0062799E">
        <w:rPr>
          <w:rFonts w:ascii="Calibri" w:hAnsi="Calibri"/>
          <w:spacing w:val="-12"/>
          <w:w w:val="110"/>
        </w:rPr>
        <w:t xml:space="preserve"> </w:t>
      </w:r>
      <w:r w:rsidRPr="0062799E">
        <w:rPr>
          <w:rFonts w:ascii="Calibri" w:hAnsi="Calibri"/>
          <w:w w:val="110"/>
        </w:rPr>
        <w:t>Disabilities.</w:t>
      </w:r>
      <w:r w:rsidRPr="0062799E">
        <w:rPr>
          <w:rFonts w:ascii="Calibri" w:hAnsi="Calibri"/>
          <w:spacing w:val="-12"/>
          <w:w w:val="110"/>
        </w:rPr>
        <w:t xml:space="preserve"> </w:t>
      </w:r>
      <w:hyperlink r:id="rId118">
        <w:r w:rsidRPr="0062799E">
          <w:rPr>
            <w:rFonts w:ascii="Calibri" w:hAnsi="Calibri"/>
            <w:color w:val="006EB8"/>
            <w:w w:val="110"/>
            <w:u w:val="single" w:color="006EB8"/>
          </w:rPr>
          <w:t>General</w:t>
        </w:r>
        <w:r w:rsidRPr="0062799E">
          <w:rPr>
            <w:rFonts w:ascii="Calibri" w:hAnsi="Calibri"/>
            <w:color w:val="006EB8"/>
            <w:spacing w:val="-11"/>
            <w:w w:val="110"/>
            <w:u w:val="single" w:color="006EB8"/>
          </w:rPr>
          <w:t xml:space="preserve"> </w:t>
        </w:r>
        <w:r w:rsidRPr="0062799E">
          <w:rPr>
            <w:rFonts w:ascii="Calibri" w:hAnsi="Calibri"/>
            <w:color w:val="006EB8"/>
            <w:w w:val="110"/>
            <w:u w:val="single" w:color="006EB8"/>
          </w:rPr>
          <w:t>Comment</w:t>
        </w:r>
        <w:r w:rsidRPr="0062799E">
          <w:rPr>
            <w:rFonts w:ascii="Calibri" w:hAnsi="Calibri"/>
            <w:color w:val="006EB8"/>
            <w:spacing w:val="-12"/>
            <w:w w:val="110"/>
            <w:u w:val="single" w:color="006EB8"/>
          </w:rPr>
          <w:t xml:space="preserve"> </w:t>
        </w:r>
        <w:r w:rsidRPr="0062799E">
          <w:rPr>
            <w:rFonts w:ascii="Calibri" w:hAnsi="Calibri"/>
            <w:color w:val="006EB8"/>
            <w:w w:val="110"/>
            <w:u w:val="single" w:color="006EB8"/>
          </w:rPr>
          <w:t>No.</w:t>
        </w:r>
        <w:r w:rsidRPr="0062799E">
          <w:rPr>
            <w:rFonts w:ascii="Calibri" w:hAnsi="Calibri"/>
            <w:color w:val="006EB8"/>
            <w:spacing w:val="-12"/>
            <w:w w:val="110"/>
            <w:u w:val="single" w:color="006EB8"/>
          </w:rPr>
          <w:t xml:space="preserve"> </w:t>
        </w:r>
        <w:r w:rsidRPr="0062799E">
          <w:rPr>
            <w:rFonts w:ascii="Calibri" w:hAnsi="Calibri"/>
            <w:color w:val="006EB8"/>
            <w:w w:val="110"/>
            <w:u w:val="single" w:color="006EB8"/>
          </w:rPr>
          <w:t>4</w:t>
        </w:r>
      </w:hyperlink>
      <w:r w:rsidRPr="0062799E">
        <w:rPr>
          <w:rFonts w:ascii="Calibri" w:hAnsi="Calibri"/>
          <w:color w:val="006EB8"/>
          <w:w w:val="110"/>
        </w:rPr>
        <w:t xml:space="preserve"> </w:t>
      </w:r>
      <w:hyperlink r:id="rId119">
        <w:r w:rsidRPr="0062799E">
          <w:rPr>
            <w:rFonts w:ascii="Calibri" w:hAnsi="Calibri"/>
            <w:color w:val="006EB8"/>
            <w:w w:val="110"/>
          </w:rPr>
          <w:t>(2016) on the right to inclusive education</w:t>
        </w:r>
      </w:hyperlink>
      <w:r w:rsidRPr="0062799E">
        <w:rPr>
          <w:rFonts w:ascii="Calibri" w:hAnsi="Calibri"/>
          <w:w w:val="110"/>
        </w:rPr>
        <w:t>. 25 November 2016.</w:t>
      </w:r>
      <w:r w:rsidRPr="0062799E">
        <w:rPr>
          <w:rFonts w:ascii="Calibri" w:hAnsi="Calibri"/>
          <w:spacing w:val="-30"/>
          <w:w w:val="110"/>
        </w:rPr>
        <w:t xml:space="preserve"> </w:t>
      </w:r>
      <w:r w:rsidRPr="0062799E">
        <w:rPr>
          <w:rFonts w:ascii="Calibri" w:hAnsi="Calibri"/>
          <w:w w:val="110"/>
        </w:rPr>
        <w:t>CRPD/C/GC/4.</w:t>
      </w:r>
    </w:p>
    <w:p w:rsidR="009B73C6" w:rsidRPr="0062799E" w:rsidRDefault="00CD31CF" w:rsidP="005009E0">
      <w:pPr>
        <w:pStyle w:val="BodyText"/>
        <w:spacing w:after="120" w:line="285" w:lineRule="auto"/>
        <w:rPr>
          <w:rFonts w:ascii="Calibri" w:hAnsi="Calibri"/>
        </w:rPr>
      </w:pPr>
      <w:r w:rsidRPr="0062799E">
        <w:rPr>
          <w:rFonts w:ascii="Calibri" w:hAnsi="Calibri"/>
          <w:w w:val="110"/>
        </w:rPr>
        <w:t>United</w:t>
      </w:r>
      <w:r w:rsidRPr="0062799E">
        <w:rPr>
          <w:rFonts w:ascii="Calibri" w:hAnsi="Calibri"/>
          <w:spacing w:val="-10"/>
          <w:w w:val="110"/>
        </w:rPr>
        <w:t xml:space="preserve"> </w:t>
      </w:r>
      <w:r w:rsidRPr="0062799E">
        <w:rPr>
          <w:rFonts w:ascii="Calibri" w:hAnsi="Calibri"/>
          <w:w w:val="110"/>
        </w:rPr>
        <w:t>Nations,</w:t>
      </w:r>
      <w:r w:rsidRPr="0062799E">
        <w:rPr>
          <w:rFonts w:ascii="Calibri" w:hAnsi="Calibri"/>
          <w:spacing w:val="-10"/>
          <w:w w:val="110"/>
        </w:rPr>
        <w:t xml:space="preserve"> </w:t>
      </w:r>
      <w:r w:rsidRPr="0062799E">
        <w:rPr>
          <w:rFonts w:ascii="Calibri" w:hAnsi="Calibri"/>
          <w:w w:val="110"/>
        </w:rPr>
        <w:t>Human</w:t>
      </w:r>
      <w:r w:rsidRPr="0062799E">
        <w:rPr>
          <w:rFonts w:ascii="Calibri" w:hAnsi="Calibri"/>
          <w:spacing w:val="-10"/>
          <w:w w:val="110"/>
        </w:rPr>
        <w:t xml:space="preserve"> </w:t>
      </w:r>
      <w:r w:rsidRPr="0062799E">
        <w:rPr>
          <w:rFonts w:ascii="Calibri" w:hAnsi="Calibri"/>
          <w:w w:val="110"/>
        </w:rPr>
        <w:t>Rights</w:t>
      </w:r>
      <w:r w:rsidRPr="0062799E">
        <w:rPr>
          <w:rFonts w:ascii="Calibri" w:hAnsi="Calibri"/>
          <w:spacing w:val="-10"/>
          <w:w w:val="110"/>
        </w:rPr>
        <w:t xml:space="preserve"> </w:t>
      </w:r>
      <w:r w:rsidRPr="0062799E">
        <w:rPr>
          <w:rFonts w:ascii="Calibri" w:hAnsi="Calibri"/>
          <w:w w:val="110"/>
        </w:rPr>
        <w:t>Council.</w:t>
      </w:r>
      <w:r w:rsidRPr="0062799E">
        <w:rPr>
          <w:rFonts w:ascii="Calibri" w:hAnsi="Calibri"/>
          <w:spacing w:val="-10"/>
          <w:w w:val="110"/>
        </w:rPr>
        <w:t xml:space="preserve"> </w:t>
      </w:r>
      <w:hyperlink r:id="rId120">
        <w:r w:rsidRPr="0062799E">
          <w:rPr>
            <w:rFonts w:ascii="Calibri" w:hAnsi="Calibri"/>
            <w:color w:val="006EB8"/>
            <w:w w:val="110"/>
          </w:rPr>
          <w:t>Thematic</w:t>
        </w:r>
        <w:r w:rsidRPr="0062799E">
          <w:rPr>
            <w:rFonts w:ascii="Calibri" w:hAnsi="Calibri"/>
            <w:color w:val="006EB8"/>
            <w:spacing w:val="-10"/>
            <w:w w:val="110"/>
          </w:rPr>
          <w:t xml:space="preserve"> </w:t>
        </w:r>
        <w:r w:rsidRPr="0062799E">
          <w:rPr>
            <w:rFonts w:ascii="Calibri" w:hAnsi="Calibri"/>
            <w:color w:val="006EB8"/>
            <w:w w:val="110"/>
          </w:rPr>
          <w:t>study</w:t>
        </w:r>
        <w:r w:rsidRPr="0062799E">
          <w:rPr>
            <w:rFonts w:ascii="Calibri" w:hAnsi="Calibri"/>
            <w:color w:val="006EB8"/>
            <w:spacing w:val="-10"/>
            <w:w w:val="110"/>
          </w:rPr>
          <w:t xml:space="preserve"> </w:t>
        </w:r>
        <w:r w:rsidRPr="0062799E">
          <w:rPr>
            <w:rFonts w:ascii="Calibri" w:hAnsi="Calibri"/>
            <w:color w:val="006EB8"/>
            <w:w w:val="110"/>
          </w:rPr>
          <w:t>on</w:t>
        </w:r>
        <w:r w:rsidRPr="0062799E">
          <w:rPr>
            <w:rFonts w:ascii="Calibri" w:hAnsi="Calibri"/>
            <w:color w:val="006EB8"/>
            <w:spacing w:val="-10"/>
            <w:w w:val="110"/>
          </w:rPr>
          <w:t xml:space="preserve"> </w:t>
        </w:r>
        <w:r w:rsidRPr="0062799E">
          <w:rPr>
            <w:rFonts w:ascii="Calibri" w:hAnsi="Calibri"/>
            <w:color w:val="006EB8"/>
            <w:w w:val="110"/>
          </w:rPr>
          <w:t>the</w:t>
        </w:r>
        <w:r w:rsidRPr="0062799E">
          <w:rPr>
            <w:rFonts w:ascii="Calibri" w:hAnsi="Calibri"/>
            <w:color w:val="006EB8"/>
            <w:spacing w:val="-10"/>
            <w:w w:val="110"/>
          </w:rPr>
          <w:t xml:space="preserve"> </w:t>
        </w:r>
        <w:r w:rsidRPr="0062799E">
          <w:rPr>
            <w:rFonts w:ascii="Calibri" w:hAnsi="Calibri"/>
            <w:color w:val="006EB8"/>
            <w:w w:val="110"/>
          </w:rPr>
          <w:t>right</w:t>
        </w:r>
        <w:r w:rsidRPr="0062799E">
          <w:rPr>
            <w:rFonts w:ascii="Calibri" w:hAnsi="Calibri"/>
            <w:color w:val="006EB8"/>
            <w:spacing w:val="-10"/>
            <w:w w:val="110"/>
          </w:rPr>
          <w:t xml:space="preserve"> </w:t>
        </w:r>
        <w:r w:rsidRPr="0062799E">
          <w:rPr>
            <w:rFonts w:ascii="Calibri" w:hAnsi="Calibri"/>
            <w:color w:val="006EB8"/>
            <w:w w:val="110"/>
          </w:rPr>
          <w:t>of</w:t>
        </w:r>
        <w:r w:rsidRPr="0062799E">
          <w:rPr>
            <w:rFonts w:ascii="Calibri" w:hAnsi="Calibri"/>
            <w:color w:val="006EB8"/>
            <w:spacing w:val="-10"/>
            <w:w w:val="110"/>
          </w:rPr>
          <w:t xml:space="preserve"> </w:t>
        </w:r>
        <w:r w:rsidRPr="0062799E">
          <w:rPr>
            <w:rFonts w:ascii="Calibri" w:hAnsi="Calibri"/>
            <w:color w:val="006EB8"/>
            <w:w w:val="110"/>
          </w:rPr>
          <w:t>persons</w:t>
        </w:r>
        <w:r w:rsidRPr="0062799E">
          <w:rPr>
            <w:rFonts w:ascii="Calibri" w:hAnsi="Calibri"/>
            <w:color w:val="006EB8"/>
            <w:spacing w:val="-10"/>
            <w:w w:val="110"/>
          </w:rPr>
          <w:t xml:space="preserve"> </w:t>
        </w:r>
        <w:r w:rsidRPr="0062799E">
          <w:rPr>
            <w:rFonts w:ascii="Calibri" w:hAnsi="Calibri"/>
            <w:color w:val="006EB8"/>
            <w:w w:val="110"/>
          </w:rPr>
          <w:t>with</w:t>
        </w:r>
        <w:r w:rsidRPr="0062799E">
          <w:rPr>
            <w:rFonts w:ascii="Calibri" w:hAnsi="Calibri"/>
            <w:color w:val="006EB8"/>
            <w:spacing w:val="-10"/>
            <w:w w:val="110"/>
          </w:rPr>
          <w:t xml:space="preserve"> </w:t>
        </w:r>
        <w:r w:rsidRPr="0062799E">
          <w:rPr>
            <w:rFonts w:ascii="Calibri" w:hAnsi="Calibri"/>
            <w:color w:val="006EB8"/>
            <w:w w:val="110"/>
          </w:rPr>
          <w:t>disabilities</w:t>
        </w:r>
        <w:r w:rsidRPr="0062799E">
          <w:rPr>
            <w:rFonts w:ascii="Calibri" w:hAnsi="Calibri"/>
            <w:color w:val="006EB8"/>
            <w:spacing w:val="-10"/>
            <w:w w:val="110"/>
          </w:rPr>
          <w:t xml:space="preserve"> </w:t>
        </w:r>
        <w:r w:rsidRPr="0062799E">
          <w:rPr>
            <w:rFonts w:ascii="Calibri" w:hAnsi="Calibri"/>
            <w:color w:val="006EB8"/>
            <w:spacing w:val="-8"/>
            <w:w w:val="110"/>
          </w:rPr>
          <w:t>to</w:t>
        </w:r>
      </w:hyperlink>
      <w:r w:rsidRPr="0062799E">
        <w:rPr>
          <w:rFonts w:ascii="Calibri" w:hAnsi="Calibri"/>
          <w:color w:val="006EB8"/>
          <w:spacing w:val="-8"/>
          <w:w w:val="110"/>
        </w:rPr>
        <w:t xml:space="preserve"> </w:t>
      </w:r>
      <w:hyperlink r:id="rId121">
        <w:r w:rsidRPr="0062799E">
          <w:rPr>
            <w:rFonts w:ascii="Calibri" w:hAnsi="Calibri"/>
            <w:color w:val="006EB8"/>
            <w:w w:val="110"/>
            <w:u w:val="single" w:color="006EB8"/>
          </w:rPr>
          <w:t>education</w:t>
        </w:r>
      </w:hyperlink>
      <w:r w:rsidRPr="0062799E">
        <w:rPr>
          <w:rFonts w:ascii="Calibri" w:hAnsi="Calibri"/>
          <w:w w:val="110"/>
        </w:rPr>
        <w:t>, Report of the Office of the United Nations High Commissioner for Human Rights. 18 December 2013.</w:t>
      </w:r>
      <w:r w:rsidRPr="0062799E">
        <w:rPr>
          <w:rFonts w:ascii="Calibri" w:hAnsi="Calibri"/>
          <w:spacing w:val="-1"/>
          <w:w w:val="110"/>
        </w:rPr>
        <w:t xml:space="preserve"> </w:t>
      </w:r>
      <w:r w:rsidRPr="0062799E">
        <w:rPr>
          <w:rFonts w:ascii="Calibri" w:hAnsi="Calibri"/>
          <w:w w:val="110"/>
        </w:rPr>
        <w:t>A/HRC/25/29.</w:t>
      </w:r>
    </w:p>
    <w:p w:rsidR="009B73C6" w:rsidRPr="0062799E" w:rsidRDefault="00CD31CF" w:rsidP="005009E0">
      <w:pPr>
        <w:pStyle w:val="BodyText"/>
        <w:spacing w:after="120" w:line="285" w:lineRule="auto"/>
        <w:rPr>
          <w:rFonts w:ascii="Calibri" w:hAnsi="Calibri"/>
        </w:rPr>
      </w:pPr>
      <w:r w:rsidRPr="0062799E">
        <w:rPr>
          <w:rFonts w:ascii="Calibri" w:hAnsi="Calibri"/>
          <w:w w:val="110"/>
        </w:rPr>
        <w:t xml:space="preserve">United Nations, Human Rights Council. </w:t>
      </w:r>
      <w:hyperlink r:id="rId122">
        <w:r w:rsidRPr="0062799E">
          <w:rPr>
            <w:rFonts w:ascii="Calibri" w:hAnsi="Calibri"/>
            <w:color w:val="006EB8"/>
            <w:w w:val="110"/>
            <w:u w:val="single" w:color="006EB8"/>
          </w:rPr>
          <w:t>Report on empowering children with disabilities for the</w:t>
        </w:r>
      </w:hyperlink>
      <w:r w:rsidRPr="0062799E">
        <w:rPr>
          <w:rFonts w:ascii="Calibri" w:hAnsi="Calibri"/>
          <w:color w:val="006EB8"/>
          <w:w w:val="110"/>
        </w:rPr>
        <w:t xml:space="preserve"> </w:t>
      </w:r>
      <w:hyperlink r:id="rId123">
        <w:r w:rsidRPr="0062799E">
          <w:rPr>
            <w:rFonts w:ascii="Calibri" w:hAnsi="Calibri"/>
            <w:color w:val="006EB8"/>
            <w:w w:val="110"/>
            <w:u w:val="single" w:color="006EB8"/>
          </w:rPr>
          <w:t>enjoyment</w:t>
        </w:r>
        <w:r w:rsidRPr="0062799E">
          <w:rPr>
            <w:rFonts w:ascii="Calibri" w:hAnsi="Calibri"/>
            <w:color w:val="006EB8"/>
            <w:spacing w:val="-15"/>
            <w:w w:val="110"/>
            <w:u w:val="single" w:color="006EB8"/>
          </w:rPr>
          <w:t xml:space="preserve"> </w:t>
        </w:r>
        <w:r w:rsidRPr="0062799E">
          <w:rPr>
            <w:rFonts w:ascii="Calibri" w:hAnsi="Calibri"/>
            <w:color w:val="006EB8"/>
            <w:w w:val="110"/>
            <w:u w:val="single" w:color="006EB8"/>
          </w:rPr>
          <w:t>of</w:t>
        </w:r>
        <w:r w:rsidRPr="0062799E">
          <w:rPr>
            <w:rFonts w:ascii="Calibri" w:hAnsi="Calibri"/>
            <w:color w:val="006EB8"/>
            <w:spacing w:val="-14"/>
            <w:w w:val="110"/>
            <w:u w:val="single" w:color="006EB8"/>
          </w:rPr>
          <w:t xml:space="preserve"> </w:t>
        </w:r>
        <w:r w:rsidRPr="0062799E">
          <w:rPr>
            <w:rFonts w:ascii="Calibri" w:hAnsi="Calibri"/>
            <w:color w:val="006EB8"/>
            <w:w w:val="110"/>
            <w:u w:val="single" w:color="006EB8"/>
          </w:rPr>
          <w:t>their</w:t>
        </w:r>
        <w:r w:rsidRPr="0062799E">
          <w:rPr>
            <w:rFonts w:ascii="Calibri" w:hAnsi="Calibri"/>
            <w:color w:val="006EB8"/>
            <w:spacing w:val="-14"/>
            <w:w w:val="110"/>
            <w:u w:val="single" w:color="006EB8"/>
          </w:rPr>
          <w:t xml:space="preserve"> </w:t>
        </w:r>
        <w:r w:rsidRPr="0062799E">
          <w:rPr>
            <w:rFonts w:ascii="Calibri" w:hAnsi="Calibri"/>
            <w:color w:val="006EB8"/>
            <w:w w:val="110"/>
            <w:u w:val="single" w:color="006EB8"/>
          </w:rPr>
          <w:t>human</w:t>
        </w:r>
        <w:r w:rsidRPr="0062799E">
          <w:rPr>
            <w:rFonts w:ascii="Calibri" w:hAnsi="Calibri"/>
            <w:color w:val="006EB8"/>
            <w:spacing w:val="-15"/>
            <w:w w:val="110"/>
            <w:u w:val="single" w:color="006EB8"/>
          </w:rPr>
          <w:t xml:space="preserve"> </w:t>
        </w:r>
        <w:r w:rsidRPr="0062799E">
          <w:rPr>
            <w:rFonts w:ascii="Calibri" w:hAnsi="Calibri"/>
            <w:color w:val="006EB8"/>
            <w:w w:val="110"/>
            <w:u w:val="single" w:color="006EB8"/>
          </w:rPr>
          <w:t>rights,</w:t>
        </w:r>
        <w:r w:rsidRPr="0062799E">
          <w:rPr>
            <w:rFonts w:ascii="Calibri" w:hAnsi="Calibri"/>
            <w:color w:val="006EB8"/>
            <w:spacing w:val="-14"/>
            <w:w w:val="110"/>
            <w:u w:val="single" w:color="006EB8"/>
          </w:rPr>
          <w:t xml:space="preserve"> </w:t>
        </w:r>
        <w:r w:rsidRPr="0062799E">
          <w:rPr>
            <w:rFonts w:ascii="Calibri" w:hAnsi="Calibri"/>
            <w:color w:val="006EB8"/>
            <w:w w:val="110"/>
            <w:u w:val="single" w:color="006EB8"/>
          </w:rPr>
          <w:t>including</w:t>
        </w:r>
        <w:r w:rsidRPr="0062799E">
          <w:rPr>
            <w:rFonts w:ascii="Calibri" w:hAnsi="Calibri"/>
            <w:color w:val="006EB8"/>
            <w:spacing w:val="-14"/>
            <w:w w:val="110"/>
            <w:u w:val="single" w:color="006EB8"/>
          </w:rPr>
          <w:t xml:space="preserve"> </w:t>
        </w:r>
        <w:r w:rsidRPr="0062799E">
          <w:rPr>
            <w:rFonts w:ascii="Calibri" w:hAnsi="Calibri"/>
            <w:color w:val="006EB8"/>
            <w:w w:val="110"/>
            <w:u w:val="single" w:color="006EB8"/>
          </w:rPr>
          <w:t>through</w:t>
        </w:r>
        <w:r w:rsidRPr="0062799E">
          <w:rPr>
            <w:rFonts w:ascii="Calibri" w:hAnsi="Calibri"/>
            <w:color w:val="006EB8"/>
            <w:spacing w:val="-15"/>
            <w:w w:val="110"/>
            <w:u w:val="single" w:color="006EB8"/>
          </w:rPr>
          <w:t xml:space="preserve"> </w:t>
        </w:r>
        <w:r w:rsidRPr="0062799E">
          <w:rPr>
            <w:rFonts w:ascii="Calibri" w:hAnsi="Calibri"/>
            <w:color w:val="006EB8"/>
            <w:w w:val="110"/>
            <w:u w:val="single" w:color="006EB8"/>
          </w:rPr>
          <w:t>inclusive</w:t>
        </w:r>
        <w:r w:rsidRPr="0062799E">
          <w:rPr>
            <w:rFonts w:ascii="Calibri" w:hAnsi="Calibri"/>
            <w:color w:val="006EB8"/>
            <w:spacing w:val="-14"/>
            <w:w w:val="110"/>
            <w:u w:val="single" w:color="006EB8"/>
          </w:rPr>
          <w:t xml:space="preserve"> </w:t>
        </w:r>
        <w:r w:rsidRPr="0062799E">
          <w:rPr>
            <w:rFonts w:ascii="Calibri" w:hAnsi="Calibri"/>
            <w:color w:val="006EB8"/>
            <w:w w:val="110"/>
            <w:u w:val="single" w:color="006EB8"/>
          </w:rPr>
          <w:t>education</w:t>
        </w:r>
      </w:hyperlink>
      <w:r w:rsidRPr="0062799E">
        <w:rPr>
          <w:rFonts w:ascii="Calibri" w:hAnsi="Calibri"/>
          <w:w w:val="110"/>
        </w:rPr>
        <w:t>,</w:t>
      </w:r>
      <w:r w:rsidRPr="0062799E">
        <w:rPr>
          <w:rFonts w:ascii="Calibri" w:hAnsi="Calibri"/>
          <w:spacing w:val="-14"/>
          <w:w w:val="110"/>
        </w:rPr>
        <w:t xml:space="preserve"> </w:t>
      </w:r>
      <w:r w:rsidRPr="0062799E">
        <w:rPr>
          <w:rFonts w:ascii="Calibri" w:hAnsi="Calibri"/>
          <w:w w:val="110"/>
        </w:rPr>
        <w:t>Report</w:t>
      </w:r>
      <w:r w:rsidRPr="0062799E">
        <w:rPr>
          <w:rFonts w:ascii="Calibri" w:hAnsi="Calibri"/>
          <w:spacing w:val="-15"/>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the</w:t>
      </w:r>
      <w:r w:rsidRPr="0062799E">
        <w:rPr>
          <w:rFonts w:ascii="Calibri" w:hAnsi="Calibri"/>
          <w:spacing w:val="-14"/>
          <w:w w:val="110"/>
        </w:rPr>
        <w:t xml:space="preserve"> </w:t>
      </w:r>
      <w:r w:rsidRPr="0062799E">
        <w:rPr>
          <w:rFonts w:ascii="Calibri" w:hAnsi="Calibri"/>
          <w:w w:val="110"/>
        </w:rPr>
        <w:t>Office</w:t>
      </w:r>
      <w:r w:rsidRPr="0062799E">
        <w:rPr>
          <w:rFonts w:ascii="Calibri" w:hAnsi="Calibri"/>
          <w:spacing w:val="-15"/>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spacing w:val="-5"/>
          <w:w w:val="110"/>
        </w:rPr>
        <w:t xml:space="preserve">the </w:t>
      </w:r>
      <w:r w:rsidRPr="0062799E">
        <w:rPr>
          <w:rFonts w:ascii="Calibri" w:hAnsi="Calibri"/>
          <w:w w:val="110"/>
        </w:rPr>
        <w:t>United Nations High Commissioner for Human Rights. 22 January 2019.</w:t>
      </w:r>
      <w:r w:rsidRPr="0062799E">
        <w:rPr>
          <w:rFonts w:ascii="Calibri" w:hAnsi="Calibri"/>
          <w:spacing w:val="-36"/>
          <w:w w:val="110"/>
        </w:rPr>
        <w:t xml:space="preserve"> </w:t>
      </w:r>
      <w:r w:rsidRPr="0062799E">
        <w:rPr>
          <w:rFonts w:ascii="Calibri" w:hAnsi="Calibri"/>
          <w:w w:val="110"/>
        </w:rPr>
        <w:t>A/HRC/40/27.</w:t>
      </w:r>
    </w:p>
    <w:p w:rsidR="009B73C6" w:rsidRPr="0062799E" w:rsidRDefault="00CD31CF" w:rsidP="005009E0">
      <w:pPr>
        <w:spacing w:after="120" w:line="285" w:lineRule="auto"/>
        <w:jc w:val="both"/>
        <w:rPr>
          <w:rFonts w:ascii="Calibri" w:hAnsi="Calibri"/>
        </w:rPr>
      </w:pPr>
      <w:r w:rsidRPr="0062799E">
        <w:rPr>
          <w:rFonts w:ascii="Calibri" w:hAnsi="Calibri"/>
          <w:w w:val="110"/>
        </w:rPr>
        <w:t>United</w:t>
      </w:r>
      <w:r w:rsidRPr="0062799E">
        <w:rPr>
          <w:rFonts w:ascii="Calibri" w:hAnsi="Calibri"/>
          <w:spacing w:val="-20"/>
          <w:w w:val="110"/>
        </w:rPr>
        <w:t xml:space="preserve"> </w:t>
      </w:r>
      <w:r w:rsidRPr="0062799E">
        <w:rPr>
          <w:rFonts w:ascii="Calibri" w:hAnsi="Calibri"/>
          <w:w w:val="110"/>
        </w:rPr>
        <w:t>Nations</w:t>
      </w:r>
      <w:r w:rsidRPr="0062799E">
        <w:rPr>
          <w:rFonts w:ascii="Calibri" w:hAnsi="Calibri"/>
          <w:spacing w:val="-20"/>
          <w:w w:val="110"/>
        </w:rPr>
        <w:t xml:space="preserve"> </w:t>
      </w:r>
      <w:r w:rsidRPr="0062799E">
        <w:rPr>
          <w:rFonts w:ascii="Calibri" w:hAnsi="Calibri"/>
          <w:w w:val="110"/>
        </w:rPr>
        <w:t>Children’s</w:t>
      </w:r>
      <w:r w:rsidRPr="0062799E">
        <w:rPr>
          <w:rFonts w:ascii="Calibri" w:hAnsi="Calibri"/>
          <w:spacing w:val="-20"/>
          <w:w w:val="110"/>
        </w:rPr>
        <w:t xml:space="preserve"> </w:t>
      </w:r>
      <w:r w:rsidRPr="0062799E">
        <w:rPr>
          <w:rFonts w:ascii="Calibri" w:hAnsi="Calibri"/>
          <w:w w:val="110"/>
        </w:rPr>
        <w:t>Fund.</w:t>
      </w:r>
      <w:r w:rsidRPr="0062799E">
        <w:rPr>
          <w:rFonts w:ascii="Calibri" w:hAnsi="Calibri"/>
          <w:spacing w:val="-20"/>
          <w:w w:val="110"/>
        </w:rPr>
        <w:t xml:space="preserve"> </w:t>
      </w:r>
      <w:hyperlink r:id="rId124">
        <w:r w:rsidRPr="0062799E">
          <w:rPr>
            <w:rFonts w:ascii="Calibri" w:hAnsi="Calibri"/>
            <w:i/>
            <w:color w:val="006EB8"/>
            <w:w w:val="110"/>
            <w:u w:val="single" w:color="006EB8"/>
          </w:rPr>
          <w:t>The</w:t>
        </w:r>
        <w:r w:rsidRPr="0062799E">
          <w:rPr>
            <w:rFonts w:ascii="Calibri" w:hAnsi="Calibri"/>
            <w:i/>
            <w:color w:val="006EB8"/>
            <w:spacing w:val="-19"/>
            <w:w w:val="110"/>
            <w:u w:val="single" w:color="006EB8"/>
          </w:rPr>
          <w:t xml:space="preserve"> </w:t>
        </w:r>
        <w:r w:rsidRPr="0062799E">
          <w:rPr>
            <w:rFonts w:ascii="Calibri" w:hAnsi="Calibri"/>
            <w:i/>
            <w:color w:val="006EB8"/>
            <w:w w:val="110"/>
            <w:u w:val="single" w:color="006EB8"/>
          </w:rPr>
          <w:t>right</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of</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children</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with</w:t>
        </w:r>
        <w:r w:rsidRPr="0062799E">
          <w:rPr>
            <w:rFonts w:ascii="Calibri" w:hAnsi="Calibri"/>
            <w:i/>
            <w:color w:val="006EB8"/>
            <w:spacing w:val="-19"/>
            <w:w w:val="110"/>
            <w:u w:val="single" w:color="006EB8"/>
          </w:rPr>
          <w:t xml:space="preserve"> </w:t>
        </w:r>
        <w:r w:rsidRPr="0062799E">
          <w:rPr>
            <w:rFonts w:ascii="Calibri" w:hAnsi="Calibri"/>
            <w:i/>
            <w:color w:val="006EB8"/>
            <w:w w:val="110"/>
            <w:u w:val="single" w:color="006EB8"/>
          </w:rPr>
          <w:t>disabilities</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to</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a</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rights-based</w:t>
        </w:r>
      </w:hyperlink>
      <w:r w:rsidRPr="0062799E">
        <w:rPr>
          <w:rFonts w:ascii="Calibri" w:hAnsi="Calibri"/>
          <w:i/>
          <w:color w:val="006EB8"/>
          <w:w w:val="110"/>
        </w:rPr>
        <w:t xml:space="preserve"> </w:t>
      </w:r>
      <w:hyperlink r:id="rId125">
        <w:r w:rsidRPr="0062799E">
          <w:rPr>
            <w:rFonts w:ascii="Calibri" w:hAnsi="Calibri"/>
            <w:i/>
            <w:color w:val="006EB8"/>
            <w:w w:val="110"/>
            <w:u w:val="single" w:color="006EB8"/>
          </w:rPr>
          <w:t>approach</w:t>
        </w:r>
        <w:r w:rsidRPr="0062799E">
          <w:rPr>
            <w:rFonts w:ascii="Calibri" w:hAnsi="Calibri"/>
            <w:i/>
            <w:color w:val="006EB8"/>
            <w:spacing w:val="-23"/>
            <w:w w:val="110"/>
            <w:u w:val="single" w:color="006EB8"/>
          </w:rPr>
          <w:t xml:space="preserve"> </w:t>
        </w:r>
        <w:r w:rsidRPr="0062799E">
          <w:rPr>
            <w:rFonts w:ascii="Calibri" w:hAnsi="Calibri"/>
            <w:i/>
            <w:color w:val="006EB8"/>
            <w:w w:val="110"/>
            <w:u w:val="single" w:color="006EB8"/>
          </w:rPr>
          <w:t>to</w:t>
        </w:r>
        <w:r w:rsidRPr="0062799E">
          <w:rPr>
            <w:rFonts w:ascii="Calibri" w:hAnsi="Calibri"/>
            <w:i/>
            <w:color w:val="006EB8"/>
            <w:spacing w:val="-23"/>
            <w:w w:val="110"/>
            <w:u w:val="single" w:color="006EB8"/>
          </w:rPr>
          <w:t xml:space="preserve"> </w:t>
        </w:r>
        <w:r w:rsidRPr="0062799E">
          <w:rPr>
            <w:rFonts w:ascii="Calibri" w:hAnsi="Calibri"/>
            <w:i/>
            <w:color w:val="006EB8"/>
            <w:w w:val="110"/>
            <w:u w:val="single" w:color="006EB8"/>
          </w:rPr>
          <w:t>inclusive</w:t>
        </w:r>
        <w:r w:rsidRPr="0062799E">
          <w:rPr>
            <w:rFonts w:ascii="Calibri" w:hAnsi="Calibri"/>
            <w:i/>
            <w:color w:val="006EB8"/>
            <w:spacing w:val="-23"/>
            <w:w w:val="110"/>
            <w:u w:val="single" w:color="006EB8"/>
          </w:rPr>
          <w:t xml:space="preserve"> </w:t>
        </w:r>
        <w:r w:rsidRPr="0062799E">
          <w:rPr>
            <w:rFonts w:ascii="Calibri" w:hAnsi="Calibri"/>
            <w:i/>
            <w:color w:val="006EB8"/>
            <w:w w:val="110"/>
            <w:u w:val="single" w:color="006EB8"/>
          </w:rPr>
          <w:t>education</w:t>
        </w:r>
      </w:hyperlink>
      <w:r w:rsidRPr="0062799E">
        <w:rPr>
          <w:rFonts w:ascii="Calibri" w:hAnsi="Calibri"/>
          <w:w w:val="110"/>
        </w:rPr>
        <w:t>.</w:t>
      </w:r>
      <w:r w:rsidRPr="0062799E">
        <w:rPr>
          <w:rFonts w:ascii="Calibri" w:hAnsi="Calibri"/>
          <w:spacing w:val="-23"/>
          <w:w w:val="110"/>
        </w:rPr>
        <w:t xml:space="preserve"> </w:t>
      </w:r>
      <w:r w:rsidRPr="0062799E">
        <w:rPr>
          <w:rFonts w:ascii="Calibri" w:hAnsi="Calibri"/>
          <w:w w:val="110"/>
        </w:rPr>
        <w:t>Position</w:t>
      </w:r>
      <w:r w:rsidRPr="0062799E">
        <w:rPr>
          <w:rFonts w:ascii="Calibri" w:hAnsi="Calibri"/>
          <w:spacing w:val="-23"/>
          <w:w w:val="110"/>
        </w:rPr>
        <w:t xml:space="preserve"> </w:t>
      </w:r>
      <w:r w:rsidRPr="0062799E">
        <w:rPr>
          <w:rFonts w:ascii="Calibri" w:hAnsi="Calibri"/>
          <w:spacing w:val="-5"/>
          <w:w w:val="110"/>
        </w:rPr>
        <w:t>Paper.</w:t>
      </w:r>
      <w:r w:rsidRPr="0062799E">
        <w:rPr>
          <w:rFonts w:ascii="Calibri" w:hAnsi="Calibri"/>
          <w:spacing w:val="-23"/>
          <w:w w:val="110"/>
        </w:rPr>
        <w:t xml:space="preserve"> </w:t>
      </w:r>
      <w:r w:rsidRPr="0062799E">
        <w:rPr>
          <w:rFonts w:ascii="Calibri" w:hAnsi="Calibri"/>
          <w:w w:val="110"/>
        </w:rPr>
        <w:t>(Geneva:</w:t>
      </w:r>
      <w:r w:rsidRPr="0062799E">
        <w:rPr>
          <w:rFonts w:ascii="Calibri" w:hAnsi="Calibri"/>
          <w:spacing w:val="-23"/>
          <w:w w:val="110"/>
        </w:rPr>
        <w:t xml:space="preserve"> </w:t>
      </w:r>
      <w:r w:rsidRPr="0062799E">
        <w:rPr>
          <w:rFonts w:ascii="Calibri" w:hAnsi="Calibri"/>
          <w:w w:val="110"/>
        </w:rPr>
        <w:t>UNICEF</w:t>
      </w:r>
      <w:r w:rsidRPr="0062799E">
        <w:rPr>
          <w:rFonts w:ascii="Calibri" w:hAnsi="Calibri"/>
          <w:spacing w:val="-23"/>
          <w:w w:val="110"/>
        </w:rPr>
        <w:t xml:space="preserve"> </w:t>
      </w:r>
      <w:r w:rsidRPr="0062799E">
        <w:rPr>
          <w:rFonts w:ascii="Calibri" w:hAnsi="Calibri"/>
          <w:w w:val="110"/>
        </w:rPr>
        <w:t>Regional</w:t>
      </w:r>
      <w:r w:rsidRPr="0062799E">
        <w:rPr>
          <w:rFonts w:ascii="Calibri" w:hAnsi="Calibri"/>
          <w:spacing w:val="-23"/>
          <w:w w:val="110"/>
        </w:rPr>
        <w:t xml:space="preserve"> </w:t>
      </w:r>
      <w:r w:rsidRPr="0062799E">
        <w:rPr>
          <w:rFonts w:ascii="Calibri" w:hAnsi="Calibri"/>
          <w:w w:val="110"/>
        </w:rPr>
        <w:t>Office</w:t>
      </w:r>
      <w:r w:rsidRPr="0062799E">
        <w:rPr>
          <w:rFonts w:ascii="Calibri" w:hAnsi="Calibri"/>
          <w:spacing w:val="-23"/>
          <w:w w:val="110"/>
        </w:rPr>
        <w:t xml:space="preserve"> </w:t>
      </w:r>
      <w:r w:rsidRPr="0062799E">
        <w:rPr>
          <w:rFonts w:ascii="Calibri" w:hAnsi="Calibri"/>
          <w:w w:val="110"/>
        </w:rPr>
        <w:t>for</w:t>
      </w:r>
      <w:r w:rsidRPr="0062799E">
        <w:rPr>
          <w:rFonts w:ascii="Calibri" w:hAnsi="Calibri"/>
          <w:spacing w:val="-23"/>
          <w:w w:val="110"/>
        </w:rPr>
        <w:t xml:space="preserve"> </w:t>
      </w:r>
      <w:r w:rsidRPr="0062799E">
        <w:rPr>
          <w:rFonts w:ascii="Calibri" w:hAnsi="Calibri"/>
          <w:w w:val="110"/>
        </w:rPr>
        <w:t>Central</w:t>
      </w:r>
      <w:r w:rsidRPr="0062799E">
        <w:rPr>
          <w:rFonts w:ascii="Calibri" w:hAnsi="Calibri"/>
          <w:spacing w:val="-23"/>
          <w:w w:val="110"/>
        </w:rPr>
        <w:t xml:space="preserve"> </w:t>
      </w:r>
      <w:r w:rsidRPr="0062799E">
        <w:rPr>
          <w:rFonts w:ascii="Calibri" w:hAnsi="Calibri"/>
          <w:w w:val="110"/>
        </w:rPr>
        <w:t>and Eastern Europe and the Commonwealth of Independent States (CEECIS),</w:t>
      </w:r>
      <w:r w:rsidRPr="0062799E">
        <w:rPr>
          <w:rFonts w:ascii="Calibri" w:hAnsi="Calibri"/>
          <w:spacing w:val="-39"/>
          <w:w w:val="110"/>
        </w:rPr>
        <w:t xml:space="preserve"> </w:t>
      </w:r>
      <w:r w:rsidRPr="0062799E">
        <w:rPr>
          <w:rFonts w:ascii="Calibri" w:hAnsi="Calibri"/>
          <w:w w:val="110"/>
        </w:rPr>
        <w:t>2012).</w:t>
      </w:r>
    </w:p>
    <w:p w:rsidR="009B73C6" w:rsidRPr="0062799E" w:rsidRDefault="00CD31CF" w:rsidP="005009E0">
      <w:pPr>
        <w:spacing w:after="120" w:line="285" w:lineRule="auto"/>
        <w:rPr>
          <w:rFonts w:ascii="Calibri" w:hAnsi="Calibri"/>
        </w:rPr>
      </w:pPr>
      <w:r w:rsidRPr="0062799E">
        <w:rPr>
          <w:rFonts w:ascii="Calibri" w:hAnsi="Calibri"/>
          <w:w w:val="110"/>
        </w:rPr>
        <w:t>United</w:t>
      </w:r>
      <w:r w:rsidRPr="0062799E">
        <w:rPr>
          <w:rFonts w:ascii="Calibri" w:hAnsi="Calibri"/>
          <w:spacing w:val="-20"/>
          <w:w w:val="110"/>
        </w:rPr>
        <w:t xml:space="preserve"> </w:t>
      </w:r>
      <w:r w:rsidRPr="0062799E">
        <w:rPr>
          <w:rFonts w:ascii="Calibri" w:hAnsi="Calibri"/>
          <w:w w:val="110"/>
        </w:rPr>
        <w:t>Nations</w:t>
      </w:r>
      <w:r w:rsidRPr="0062799E">
        <w:rPr>
          <w:rFonts w:ascii="Calibri" w:hAnsi="Calibri"/>
          <w:spacing w:val="-20"/>
          <w:w w:val="110"/>
        </w:rPr>
        <w:t xml:space="preserve"> </w:t>
      </w:r>
      <w:r w:rsidRPr="0062799E">
        <w:rPr>
          <w:rFonts w:ascii="Calibri" w:hAnsi="Calibri"/>
          <w:w w:val="110"/>
        </w:rPr>
        <w:t>Children’s</w:t>
      </w:r>
      <w:r w:rsidRPr="0062799E">
        <w:rPr>
          <w:rFonts w:ascii="Calibri" w:hAnsi="Calibri"/>
          <w:spacing w:val="-20"/>
          <w:w w:val="110"/>
        </w:rPr>
        <w:t xml:space="preserve"> </w:t>
      </w:r>
      <w:r w:rsidRPr="0062799E">
        <w:rPr>
          <w:rFonts w:ascii="Calibri" w:hAnsi="Calibri"/>
          <w:w w:val="110"/>
        </w:rPr>
        <w:t>Fund</w:t>
      </w:r>
      <w:r w:rsidRPr="0062799E">
        <w:rPr>
          <w:rFonts w:ascii="Calibri" w:hAnsi="Calibri"/>
          <w:spacing w:val="-19"/>
          <w:w w:val="110"/>
        </w:rPr>
        <w:t xml:space="preserve"> </w:t>
      </w:r>
      <w:r w:rsidRPr="0062799E">
        <w:rPr>
          <w:rFonts w:ascii="Calibri" w:hAnsi="Calibri"/>
          <w:w w:val="110"/>
        </w:rPr>
        <w:t>Education</w:t>
      </w:r>
      <w:r w:rsidRPr="0062799E">
        <w:rPr>
          <w:rFonts w:ascii="Calibri" w:hAnsi="Calibri"/>
          <w:spacing w:val="-20"/>
          <w:w w:val="110"/>
        </w:rPr>
        <w:t xml:space="preserve"> </w:t>
      </w:r>
      <w:r w:rsidRPr="0062799E">
        <w:rPr>
          <w:rFonts w:ascii="Calibri" w:hAnsi="Calibri"/>
          <w:spacing w:val="-4"/>
          <w:w w:val="110"/>
        </w:rPr>
        <w:t>Sector,</w:t>
      </w:r>
      <w:r w:rsidRPr="0062799E">
        <w:rPr>
          <w:rFonts w:ascii="Calibri" w:hAnsi="Calibri"/>
          <w:spacing w:val="-20"/>
          <w:w w:val="110"/>
        </w:rPr>
        <w:t xml:space="preserve"> </w:t>
      </w:r>
      <w:r w:rsidRPr="0062799E">
        <w:rPr>
          <w:rFonts w:ascii="Calibri" w:hAnsi="Calibri"/>
          <w:w w:val="110"/>
        </w:rPr>
        <w:t>Programme</w:t>
      </w:r>
      <w:r w:rsidRPr="0062799E">
        <w:rPr>
          <w:rFonts w:ascii="Calibri" w:hAnsi="Calibri"/>
          <w:spacing w:val="-20"/>
          <w:w w:val="110"/>
        </w:rPr>
        <w:t xml:space="preserve"> </w:t>
      </w:r>
      <w:r w:rsidRPr="0062799E">
        <w:rPr>
          <w:rFonts w:ascii="Calibri" w:hAnsi="Calibri"/>
          <w:w w:val="110"/>
        </w:rPr>
        <w:t>Division.</w:t>
      </w:r>
      <w:r w:rsidRPr="0062799E">
        <w:rPr>
          <w:rFonts w:ascii="Calibri" w:hAnsi="Calibri"/>
          <w:spacing w:val="-19"/>
          <w:w w:val="110"/>
        </w:rPr>
        <w:t xml:space="preserve"> </w:t>
      </w:r>
      <w:hyperlink r:id="rId126">
        <w:r w:rsidRPr="0062799E">
          <w:rPr>
            <w:rFonts w:ascii="Calibri" w:hAnsi="Calibri"/>
            <w:i/>
            <w:color w:val="006EB8"/>
            <w:w w:val="110"/>
            <w:u w:val="single" w:color="006EB8"/>
          </w:rPr>
          <w:t>Guide</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for</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Including</w:t>
        </w:r>
      </w:hyperlink>
      <w:r w:rsidRPr="0062799E">
        <w:rPr>
          <w:rFonts w:ascii="Calibri" w:hAnsi="Calibri"/>
          <w:i/>
          <w:color w:val="006EB8"/>
          <w:w w:val="110"/>
        </w:rPr>
        <w:t xml:space="preserve"> </w:t>
      </w:r>
      <w:hyperlink r:id="rId127">
        <w:r w:rsidRPr="0062799E">
          <w:rPr>
            <w:rFonts w:ascii="Calibri" w:hAnsi="Calibri"/>
            <w:i/>
            <w:color w:val="006EB8"/>
            <w:w w:val="110"/>
            <w:u w:val="single" w:color="006EB8"/>
          </w:rPr>
          <w:t>Disability</w:t>
        </w:r>
        <w:r w:rsidRPr="0062799E">
          <w:rPr>
            <w:rFonts w:ascii="Calibri" w:hAnsi="Calibri"/>
            <w:i/>
            <w:color w:val="006EB8"/>
            <w:spacing w:val="-9"/>
            <w:w w:val="110"/>
            <w:u w:val="single" w:color="006EB8"/>
          </w:rPr>
          <w:t xml:space="preserve"> </w:t>
        </w:r>
        <w:r w:rsidRPr="0062799E">
          <w:rPr>
            <w:rFonts w:ascii="Calibri" w:hAnsi="Calibri"/>
            <w:i/>
            <w:color w:val="006EB8"/>
            <w:w w:val="110"/>
            <w:u w:val="single" w:color="006EB8"/>
          </w:rPr>
          <w:t>in</w:t>
        </w:r>
        <w:r w:rsidRPr="0062799E">
          <w:rPr>
            <w:rFonts w:ascii="Calibri" w:hAnsi="Calibri"/>
            <w:i/>
            <w:color w:val="006EB8"/>
            <w:spacing w:val="-8"/>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spacing w:val="-8"/>
            <w:w w:val="110"/>
            <w:u w:val="single" w:color="006EB8"/>
          </w:rPr>
          <w:t xml:space="preserve"> </w:t>
        </w:r>
        <w:r w:rsidRPr="0062799E">
          <w:rPr>
            <w:rFonts w:ascii="Calibri" w:hAnsi="Calibri"/>
            <w:i/>
            <w:color w:val="006EB8"/>
            <w:w w:val="110"/>
            <w:u w:val="single" w:color="006EB8"/>
          </w:rPr>
          <w:t>Management</w:t>
        </w:r>
        <w:r w:rsidRPr="0062799E">
          <w:rPr>
            <w:rFonts w:ascii="Calibri" w:hAnsi="Calibri"/>
            <w:i/>
            <w:color w:val="006EB8"/>
            <w:spacing w:val="-9"/>
            <w:w w:val="110"/>
            <w:u w:val="single" w:color="006EB8"/>
          </w:rPr>
          <w:t xml:space="preserve"> </w:t>
        </w:r>
        <w:r w:rsidRPr="0062799E">
          <w:rPr>
            <w:rFonts w:ascii="Calibri" w:hAnsi="Calibri"/>
            <w:i/>
            <w:color w:val="006EB8"/>
            <w:w w:val="110"/>
            <w:u w:val="single" w:color="006EB8"/>
          </w:rPr>
          <w:t>Information</w:t>
        </w:r>
        <w:r w:rsidRPr="0062799E">
          <w:rPr>
            <w:rFonts w:ascii="Calibri" w:hAnsi="Calibri"/>
            <w:i/>
            <w:color w:val="006EB8"/>
            <w:spacing w:val="-8"/>
            <w:w w:val="110"/>
            <w:u w:val="single" w:color="006EB8"/>
          </w:rPr>
          <w:t xml:space="preserve"> </w:t>
        </w:r>
        <w:r w:rsidRPr="0062799E">
          <w:rPr>
            <w:rFonts w:ascii="Calibri" w:hAnsi="Calibri"/>
            <w:i/>
            <w:color w:val="006EB8"/>
            <w:w w:val="110"/>
            <w:u w:val="single" w:color="006EB8"/>
          </w:rPr>
          <w:t>Systems</w:t>
        </w:r>
      </w:hyperlink>
      <w:r w:rsidRPr="0062799E">
        <w:rPr>
          <w:rFonts w:ascii="Calibri" w:hAnsi="Calibri"/>
          <w:w w:val="110"/>
        </w:rPr>
        <w:t>.</w:t>
      </w:r>
      <w:r w:rsidRPr="0062799E">
        <w:rPr>
          <w:rFonts w:ascii="Calibri" w:hAnsi="Calibri"/>
          <w:spacing w:val="-8"/>
          <w:w w:val="110"/>
        </w:rPr>
        <w:t xml:space="preserve"> </w:t>
      </w:r>
      <w:r w:rsidRPr="0062799E">
        <w:rPr>
          <w:rFonts w:ascii="Calibri" w:hAnsi="Calibri"/>
          <w:spacing w:val="-3"/>
          <w:w w:val="110"/>
        </w:rPr>
        <w:t>Technical</w:t>
      </w:r>
      <w:r w:rsidRPr="0062799E">
        <w:rPr>
          <w:rFonts w:ascii="Calibri" w:hAnsi="Calibri"/>
          <w:spacing w:val="-9"/>
          <w:w w:val="110"/>
        </w:rPr>
        <w:t xml:space="preserve"> </w:t>
      </w:r>
      <w:r w:rsidRPr="0062799E">
        <w:rPr>
          <w:rFonts w:ascii="Calibri" w:hAnsi="Calibri"/>
          <w:w w:val="110"/>
        </w:rPr>
        <w:t>Guidance</w:t>
      </w:r>
      <w:r w:rsidRPr="0062799E">
        <w:rPr>
          <w:rFonts w:ascii="Calibri" w:hAnsi="Calibri"/>
          <w:spacing w:val="-8"/>
          <w:w w:val="110"/>
        </w:rPr>
        <w:t xml:space="preserve"> </w:t>
      </w:r>
      <w:r w:rsidRPr="0062799E">
        <w:rPr>
          <w:rFonts w:ascii="Calibri" w:hAnsi="Calibri"/>
          <w:w w:val="110"/>
        </w:rPr>
        <w:t>(2016).</w:t>
      </w:r>
    </w:p>
    <w:p w:rsidR="009B73C6" w:rsidRPr="0062799E" w:rsidRDefault="00CD31CF" w:rsidP="005009E0">
      <w:pPr>
        <w:spacing w:after="120" w:line="285" w:lineRule="auto"/>
        <w:rPr>
          <w:rFonts w:ascii="Calibri" w:hAnsi="Calibri"/>
        </w:rPr>
      </w:pPr>
      <w:r w:rsidRPr="0062799E">
        <w:rPr>
          <w:rFonts w:ascii="Calibri" w:hAnsi="Calibri"/>
          <w:w w:val="105"/>
        </w:rPr>
        <w:t xml:space="preserve">United Nations Children’s Fund Programme Division. </w:t>
      </w:r>
      <w:hyperlink r:id="rId128">
        <w:r w:rsidRPr="0062799E">
          <w:rPr>
            <w:rFonts w:ascii="Calibri" w:hAnsi="Calibri"/>
            <w:i/>
            <w:color w:val="006EB8"/>
            <w:w w:val="105"/>
            <w:u w:val="single" w:color="006EB8"/>
          </w:rPr>
          <w:t>UNICEF’s Programme Guidance for Early</w:t>
        </w:r>
      </w:hyperlink>
      <w:r w:rsidRPr="0062799E">
        <w:rPr>
          <w:rFonts w:ascii="Calibri" w:hAnsi="Calibri"/>
          <w:i/>
          <w:color w:val="006EB8"/>
          <w:w w:val="105"/>
        </w:rPr>
        <w:t xml:space="preserve"> </w:t>
      </w:r>
      <w:hyperlink r:id="rId129">
        <w:r w:rsidRPr="0062799E">
          <w:rPr>
            <w:rFonts w:ascii="Calibri" w:hAnsi="Calibri"/>
            <w:i/>
            <w:color w:val="006EB8"/>
            <w:w w:val="105"/>
            <w:u w:val="single" w:color="006EB8"/>
          </w:rPr>
          <w:t>Childhood Development</w:t>
        </w:r>
        <w:r w:rsidRPr="0062799E">
          <w:rPr>
            <w:rFonts w:ascii="Calibri" w:hAnsi="Calibri"/>
            <w:i/>
            <w:color w:val="006EB8"/>
            <w:w w:val="105"/>
          </w:rPr>
          <w:t xml:space="preserve"> </w:t>
        </w:r>
      </w:hyperlink>
      <w:r w:rsidRPr="0062799E">
        <w:rPr>
          <w:rFonts w:ascii="Calibri" w:hAnsi="Calibri"/>
          <w:w w:val="105"/>
        </w:rPr>
        <w:t>(New York: UNICEF, 2017).</w:t>
      </w:r>
    </w:p>
    <w:p w:rsidR="00F63F44" w:rsidRPr="0062799E" w:rsidRDefault="00CD31CF" w:rsidP="005009E0">
      <w:pPr>
        <w:spacing w:after="120" w:line="285" w:lineRule="auto"/>
        <w:rPr>
          <w:rFonts w:ascii="Calibri" w:hAnsi="Calibri"/>
        </w:rPr>
      </w:pPr>
      <w:r w:rsidRPr="0062799E">
        <w:rPr>
          <w:rFonts w:ascii="Calibri" w:hAnsi="Calibri"/>
          <w:w w:val="110"/>
        </w:rPr>
        <w:t xml:space="preserve">United Nations Department of Economic and Social Affairs. </w:t>
      </w:r>
      <w:hyperlink r:id="rId130">
        <w:r w:rsidRPr="0062799E">
          <w:rPr>
            <w:rFonts w:ascii="Calibri" w:hAnsi="Calibri"/>
            <w:i/>
            <w:color w:val="006EB8"/>
            <w:w w:val="110"/>
            <w:u w:val="single" w:color="006EB8"/>
          </w:rPr>
          <w:t>Disability and Development Report:</w:t>
        </w:r>
      </w:hyperlink>
      <w:r w:rsidRPr="0062799E">
        <w:rPr>
          <w:rFonts w:ascii="Calibri" w:hAnsi="Calibri"/>
          <w:i/>
          <w:color w:val="006EB8"/>
          <w:w w:val="110"/>
        </w:rPr>
        <w:t xml:space="preserve"> </w:t>
      </w:r>
      <w:hyperlink r:id="rId131">
        <w:r w:rsidRPr="0062799E">
          <w:rPr>
            <w:rFonts w:ascii="Calibri" w:hAnsi="Calibri"/>
            <w:i/>
            <w:color w:val="006EB8"/>
            <w:w w:val="110"/>
            <w:u w:val="single" w:color="006EB8"/>
          </w:rPr>
          <w:t>Realizing</w:t>
        </w:r>
        <w:r w:rsidRPr="0062799E">
          <w:rPr>
            <w:rFonts w:ascii="Calibri" w:hAnsi="Calibri"/>
            <w:i/>
            <w:color w:val="006EB8"/>
            <w:spacing w:val="-14"/>
            <w:w w:val="110"/>
            <w:u w:val="single" w:color="006EB8"/>
          </w:rPr>
          <w:t xml:space="preserve"> </w:t>
        </w:r>
        <w:r w:rsidRPr="0062799E">
          <w:rPr>
            <w:rFonts w:ascii="Calibri" w:hAnsi="Calibri"/>
            <w:i/>
            <w:color w:val="006EB8"/>
            <w:w w:val="110"/>
            <w:u w:val="single" w:color="006EB8"/>
          </w:rPr>
          <w:t>the</w:t>
        </w:r>
        <w:r w:rsidRPr="0062799E">
          <w:rPr>
            <w:rFonts w:ascii="Calibri" w:hAnsi="Calibri"/>
            <w:i/>
            <w:color w:val="006EB8"/>
            <w:spacing w:val="-14"/>
            <w:w w:val="110"/>
            <w:u w:val="single" w:color="006EB8"/>
          </w:rPr>
          <w:t xml:space="preserve"> </w:t>
        </w:r>
        <w:r w:rsidRPr="0062799E">
          <w:rPr>
            <w:rFonts w:ascii="Calibri" w:hAnsi="Calibri"/>
            <w:i/>
            <w:color w:val="006EB8"/>
            <w:w w:val="110"/>
            <w:u w:val="single" w:color="006EB8"/>
          </w:rPr>
          <w:t>Sustainable</w:t>
        </w:r>
        <w:r w:rsidRPr="0062799E">
          <w:rPr>
            <w:rFonts w:ascii="Calibri" w:hAnsi="Calibri"/>
            <w:i/>
            <w:color w:val="006EB8"/>
            <w:spacing w:val="-14"/>
            <w:w w:val="110"/>
            <w:u w:val="single" w:color="006EB8"/>
          </w:rPr>
          <w:t xml:space="preserve"> </w:t>
        </w:r>
        <w:r w:rsidRPr="0062799E">
          <w:rPr>
            <w:rFonts w:ascii="Calibri" w:hAnsi="Calibri"/>
            <w:i/>
            <w:color w:val="006EB8"/>
            <w:w w:val="110"/>
            <w:u w:val="single" w:color="006EB8"/>
          </w:rPr>
          <w:t>Development</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Goals</w:t>
        </w:r>
        <w:r w:rsidRPr="0062799E">
          <w:rPr>
            <w:rFonts w:ascii="Calibri" w:hAnsi="Calibri"/>
            <w:i/>
            <w:color w:val="006EB8"/>
            <w:spacing w:val="-14"/>
            <w:w w:val="110"/>
            <w:u w:val="single" w:color="006EB8"/>
          </w:rPr>
          <w:t xml:space="preserve"> </w:t>
        </w:r>
        <w:r w:rsidRPr="0062799E">
          <w:rPr>
            <w:rFonts w:ascii="Calibri" w:hAnsi="Calibri"/>
            <w:i/>
            <w:color w:val="006EB8"/>
            <w:w w:val="110"/>
            <w:u w:val="single" w:color="006EB8"/>
          </w:rPr>
          <w:t>by,</w:t>
        </w:r>
        <w:r w:rsidRPr="0062799E">
          <w:rPr>
            <w:rFonts w:ascii="Calibri" w:hAnsi="Calibri"/>
            <w:i/>
            <w:color w:val="006EB8"/>
            <w:spacing w:val="-14"/>
            <w:w w:val="110"/>
            <w:u w:val="single" w:color="006EB8"/>
          </w:rPr>
          <w:t xml:space="preserve"> </w:t>
        </w:r>
        <w:r w:rsidRPr="0062799E">
          <w:rPr>
            <w:rFonts w:ascii="Calibri" w:hAnsi="Calibri"/>
            <w:i/>
            <w:color w:val="006EB8"/>
            <w:w w:val="110"/>
            <w:u w:val="single" w:color="006EB8"/>
          </w:rPr>
          <w:t>for</w:t>
        </w:r>
        <w:r w:rsidRPr="0062799E">
          <w:rPr>
            <w:rFonts w:ascii="Calibri" w:hAnsi="Calibri"/>
            <w:i/>
            <w:color w:val="006EB8"/>
            <w:spacing w:val="-14"/>
            <w:w w:val="110"/>
            <w:u w:val="single" w:color="006EB8"/>
          </w:rPr>
          <w:t xml:space="preserve"> </w:t>
        </w:r>
        <w:r w:rsidRPr="0062799E">
          <w:rPr>
            <w:rFonts w:ascii="Calibri" w:hAnsi="Calibri"/>
            <w:i/>
            <w:color w:val="006EB8"/>
            <w:w w:val="110"/>
            <w:u w:val="single" w:color="006EB8"/>
          </w:rPr>
          <w:t>and</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with</w:t>
        </w:r>
        <w:r w:rsidRPr="0062799E">
          <w:rPr>
            <w:rFonts w:ascii="Calibri" w:hAnsi="Calibri"/>
            <w:i/>
            <w:color w:val="006EB8"/>
            <w:spacing w:val="-14"/>
            <w:w w:val="110"/>
            <w:u w:val="single" w:color="006EB8"/>
          </w:rPr>
          <w:t xml:space="preserve"> </w:t>
        </w:r>
        <w:r w:rsidRPr="0062799E">
          <w:rPr>
            <w:rFonts w:ascii="Calibri" w:hAnsi="Calibri"/>
            <w:i/>
            <w:color w:val="006EB8"/>
            <w:w w:val="110"/>
            <w:u w:val="single" w:color="006EB8"/>
          </w:rPr>
          <w:t>persons</w:t>
        </w:r>
        <w:r w:rsidRPr="0062799E">
          <w:rPr>
            <w:rFonts w:ascii="Calibri" w:hAnsi="Calibri"/>
            <w:i/>
            <w:color w:val="006EB8"/>
            <w:spacing w:val="-14"/>
            <w:w w:val="110"/>
            <w:u w:val="single" w:color="006EB8"/>
          </w:rPr>
          <w:t xml:space="preserve"> </w:t>
        </w:r>
        <w:r w:rsidRPr="0062799E">
          <w:rPr>
            <w:rFonts w:ascii="Calibri" w:hAnsi="Calibri"/>
            <w:i/>
            <w:color w:val="006EB8"/>
            <w:w w:val="110"/>
            <w:u w:val="single" w:color="006EB8"/>
          </w:rPr>
          <w:t>with</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disabilities</w:t>
        </w:r>
        <w:r w:rsidRPr="0062799E">
          <w:rPr>
            <w:rFonts w:ascii="Calibri" w:hAnsi="Calibri"/>
            <w:i/>
            <w:color w:val="006EB8"/>
            <w:spacing w:val="-14"/>
            <w:w w:val="110"/>
            <w:u w:val="single" w:color="006EB8"/>
          </w:rPr>
          <w:t xml:space="preserve"> </w:t>
        </w:r>
        <w:r w:rsidRPr="0062799E">
          <w:rPr>
            <w:rFonts w:ascii="Calibri" w:hAnsi="Calibri"/>
            <w:i/>
            <w:color w:val="006EB8"/>
            <w:w w:val="110"/>
            <w:u w:val="single" w:color="006EB8"/>
          </w:rPr>
          <w:t>2018</w:t>
        </w:r>
      </w:hyperlink>
      <w:r w:rsidRPr="0062799E">
        <w:rPr>
          <w:rFonts w:ascii="Calibri" w:hAnsi="Calibri"/>
          <w:w w:val="110"/>
        </w:rPr>
        <w:t>.</w:t>
      </w:r>
      <w:r w:rsidRPr="0062799E">
        <w:rPr>
          <w:rFonts w:ascii="Calibri" w:hAnsi="Calibri"/>
          <w:spacing w:val="-14"/>
          <w:w w:val="110"/>
        </w:rPr>
        <w:t xml:space="preserve"> </w:t>
      </w:r>
      <w:r w:rsidRPr="0062799E">
        <w:rPr>
          <w:rFonts w:ascii="Calibri" w:hAnsi="Calibri"/>
          <w:spacing w:val="-4"/>
          <w:w w:val="110"/>
        </w:rPr>
        <w:t xml:space="preserve">(New York: </w:t>
      </w:r>
      <w:r w:rsidRPr="0062799E">
        <w:rPr>
          <w:rFonts w:ascii="Calibri" w:hAnsi="Calibri"/>
          <w:w w:val="110"/>
        </w:rPr>
        <w:t>United Nations,</w:t>
      </w:r>
      <w:r w:rsidRPr="0062799E">
        <w:rPr>
          <w:rFonts w:ascii="Calibri" w:hAnsi="Calibri"/>
          <w:spacing w:val="4"/>
          <w:w w:val="110"/>
        </w:rPr>
        <w:t xml:space="preserve"> </w:t>
      </w:r>
      <w:r w:rsidRPr="0062799E">
        <w:rPr>
          <w:rFonts w:ascii="Calibri" w:hAnsi="Calibri"/>
          <w:w w:val="110"/>
        </w:rPr>
        <w:t>2019).</w:t>
      </w:r>
      <w:r w:rsidR="00F63F44" w:rsidRPr="0062799E">
        <w:rPr>
          <w:rFonts w:ascii="Calibri" w:hAnsi="Calibri"/>
          <w:w w:val="110"/>
        </w:rPr>
        <w:br w:type="page"/>
      </w:r>
    </w:p>
    <w:p w:rsidR="009B73C6" w:rsidRPr="0062799E" w:rsidRDefault="00CD31CF" w:rsidP="005009E0">
      <w:pPr>
        <w:pStyle w:val="BodyText"/>
        <w:spacing w:after="120"/>
        <w:rPr>
          <w:rFonts w:ascii="Calibri" w:hAnsi="Calibri"/>
          <w:i/>
        </w:rPr>
      </w:pPr>
      <w:r w:rsidRPr="0062799E">
        <w:rPr>
          <w:rFonts w:ascii="Calibri" w:hAnsi="Calibri"/>
          <w:w w:val="110"/>
        </w:rPr>
        <w:lastRenderedPageBreak/>
        <w:t xml:space="preserve">United Nations Educational, Scientific and Cultural Organization and others. </w:t>
      </w:r>
      <w:r w:rsidRPr="0062799E">
        <w:rPr>
          <w:rFonts w:ascii="Calibri" w:hAnsi="Calibri"/>
          <w:i/>
          <w:color w:val="006EB8"/>
          <w:w w:val="110"/>
          <w:u w:val="single" w:color="006EB8"/>
        </w:rPr>
        <w:t>Education 2030 - Incheon</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Declaration</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and</w:t>
      </w:r>
      <w:r w:rsidRPr="0062799E">
        <w:rPr>
          <w:rFonts w:ascii="Calibri" w:hAnsi="Calibri"/>
          <w:i/>
          <w:color w:val="006EB8"/>
          <w:spacing w:val="-12"/>
          <w:w w:val="110"/>
          <w:u w:val="single" w:color="006EB8"/>
        </w:rPr>
        <w:t xml:space="preserve"> </w:t>
      </w:r>
      <w:r w:rsidRPr="0062799E">
        <w:rPr>
          <w:rFonts w:ascii="Calibri" w:hAnsi="Calibri"/>
          <w:i/>
          <w:color w:val="006EB8"/>
          <w:w w:val="110"/>
          <w:u w:val="single" w:color="006EB8"/>
        </w:rPr>
        <w:t>Framework</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for</w:t>
      </w:r>
      <w:r w:rsidRPr="0062799E">
        <w:rPr>
          <w:rFonts w:ascii="Calibri" w:hAnsi="Calibri"/>
          <w:i/>
          <w:color w:val="006EB8"/>
          <w:spacing w:val="-12"/>
          <w:w w:val="110"/>
          <w:u w:val="single" w:color="006EB8"/>
        </w:rPr>
        <w:t xml:space="preserve"> </w:t>
      </w:r>
      <w:r w:rsidRPr="0062799E">
        <w:rPr>
          <w:rFonts w:ascii="Calibri" w:hAnsi="Calibri"/>
          <w:i/>
          <w:color w:val="006EB8"/>
          <w:w w:val="110"/>
          <w:u w:val="single" w:color="006EB8"/>
        </w:rPr>
        <w:t>Action</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for</w:t>
      </w:r>
      <w:r w:rsidRPr="0062799E">
        <w:rPr>
          <w:rFonts w:ascii="Calibri" w:hAnsi="Calibri"/>
          <w:i/>
          <w:color w:val="006EB8"/>
          <w:spacing w:val="-12"/>
          <w:w w:val="110"/>
          <w:u w:val="single" w:color="006EB8"/>
        </w:rPr>
        <w:t xml:space="preserve"> </w:t>
      </w:r>
      <w:r w:rsidRPr="0062799E">
        <w:rPr>
          <w:rFonts w:ascii="Calibri" w:hAnsi="Calibri"/>
          <w:i/>
          <w:color w:val="006EB8"/>
          <w:w w:val="110"/>
          <w:u w:val="single" w:color="006EB8"/>
        </w:rPr>
        <w:t>the</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implementation</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of</w:t>
      </w:r>
      <w:r w:rsidRPr="0062799E">
        <w:rPr>
          <w:rFonts w:ascii="Calibri" w:hAnsi="Calibri"/>
          <w:i/>
          <w:color w:val="006EB8"/>
          <w:spacing w:val="-12"/>
          <w:w w:val="110"/>
          <w:u w:val="single" w:color="006EB8"/>
        </w:rPr>
        <w:t xml:space="preserve"> </w:t>
      </w:r>
      <w:r w:rsidRPr="0062799E">
        <w:rPr>
          <w:rFonts w:ascii="Calibri" w:hAnsi="Calibri"/>
          <w:i/>
          <w:color w:val="006EB8"/>
          <w:w w:val="110"/>
          <w:u w:val="single" w:color="006EB8"/>
        </w:rPr>
        <w:t>Sustainable</w:t>
      </w:r>
      <w:r w:rsidRPr="0062799E">
        <w:rPr>
          <w:rFonts w:ascii="Calibri" w:hAnsi="Calibri"/>
          <w:i/>
          <w:color w:val="006EB8"/>
          <w:spacing w:val="-13"/>
          <w:w w:val="110"/>
          <w:u w:val="single" w:color="006EB8"/>
        </w:rPr>
        <w:t xml:space="preserve"> </w:t>
      </w:r>
      <w:r w:rsidRPr="0062799E">
        <w:rPr>
          <w:rFonts w:ascii="Calibri" w:hAnsi="Calibri"/>
          <w:i/>
          <w:color w:val="006EB8"/>
          <w:w w:val="110"/>
          <w:u w:val="single" w:color="006EB8"/>
        </w:rPr>
        <w:t>Development</w:t>
      </w:r>
      <w:r w:rsidRPr="0062799E">
        <w:rPr>
          <w:rFonts w:ascii="Calibri" w:hAnsi="Calibri"/>
          <w:i/>
          <w:color w:val="006EB8"/>
          <w:w w:val="110"/>
        </w:rPr>
        <w:t xml:space="preserve"> </w:t>
      </w:r>
      <w:r w:rsidRPr="0062799E">
        <w:rPr>
          <w:rFonts w:ascii="Calibri" w:hAnsi="Calibri"/>
          <w:i/>
          <w:color w:val="006EB8"/>
          <w:w w:val="110"/>
          <w:u w:val="single" w:color="006EB8"/>
        </w:rPr>
        <w:t>Goal</w:t>
      </w:r>
      <w:r w:rsidRPr="0062799E">
        <w:rPr>
          <w:rFonts w:ascii="Calibri" w:hAnsi="Calibri"/>
          <w:i/>
          <w:color w:val="006EB8"/>
          <w:spacing w:val="-21"/>
          <w:w w:val="110"/>
          <w:u w:val="single" w:color="006EB8"/>
        </w:rPr>
        <w:t xml:space="preserve"> </w:t>
      </w:r>
      <w:r w:rsidRPr="0062799E">
        <w:rPr>
          <w:rFonts w:ascii="Calibri" w:hAnsi="Calibri"/>
          <w:i/>
          <w:color w:val="006EB8"/>
          <w:w w:val="110"/>
          <w:u w:val="single" w:color="006EB8"/>
        </w:rPr>
        <w:t>4.</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Ensure</w:t>
      </w:r>
      <w:r w:rsidRPr="0062799E">
        <w:rPr>
          <w:rFonts w:ascii="Calibri" w:hAnsi="Calibri"/>
          <w:i/>
          <w:color w:val="006EB8"/>
          <w:spacing w:val="-21"/>
          <w:w w:val="110"/>
          <w:u w:val="single" w:color="006EB8"/>
        </w:rPr>
        <w:t xml:space="preserve"> </w:t>
      </w:r>
      <w:r w:rsidRPr="0062799E">
        <w:rPr>
          <w:rFonts w:ascii="Calibri" w:hAnsi="Calibri"/>
          <w:i/>
          <w:color w:val="006EB8"/>
          <w:w w:val="110"/>
          <w:u w:val="single" w:color="006EB8"/>
        </w:rPr>
        <w:t>inclusive</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and</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equitable</w:t>
      </w:r>
      <w:r w:rsidRPr="0062799E">
        <w:rPr>
          <w:rFonts w:ascii="Calibri" w:hAnsi="Calibri"/>
          <w:i/>
          <w:color w:val="006EB8"/>
          <w:spacing w:val="-21"/>
          <w:w w:val="110"/>
          <w:u w:val="single" w:color="006EB8"/>
        </w:rPr>
        <w:t xml:space="preserve"> </w:t>
      </w:r>
      <w:r w:rsidRPr="0062799E">
        <w:rPr>
          <w:rFonts w:ascii="Calibri" w:hAnsi="Calibri"/>
          <w:i/>
          <w:color w:val="006EB8"/>
          <w:w w:val="110"/>
          <w:u w:val="single" w:color="006EB8"/>
        </w:rPr>
        <w:t>quality</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and</w:t>
      </w:r>
      <w:r w:rsidRPr="0062799E">
        <w:rPr>
          <w:rFonts w:ascii="Calibri" w:hAnsi="Calibri"/>
          <w:i/>
          <w:color w:val="006EB8"/>
          <w:spacing w:val="-21"/>
          <w:w w:val="110"/>
          <w:u w:val="single" w:color="006EB8"/>
        </w:rPr>
        <w:t xml:space="preserve"> </w:t>
      </w:r>
      <w:r w:rsidRPr="0062799E">
        <w:rPr>
          <w:rFonts w:ascii="Calibri" w:hAnsi="Calibri"/>
          <w:i/>
          <w:color w:val="006EB8"/>
          <w:w w:val="110"/>
          <w:u w:val="single" w:color="006EB8"/>
        </w:rPr>
        <w:t>promote</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lifelong</w:t>
      </w:r>
      <w:r w:rsidRPr="0062799E">
        <w:rPr>
          <w:rFonts w:ascii="Calibri" w:hAnsi="Calibri"/>
          <w:i/>
          <w:color w:val="006EB8"/>
          <w:spacing w:val="-20"/>
          <w:w w:val="110"/>
          <w:u w:val="single" w:color="006EB8"/>
        </w:rPr>
        <w:t xml:space="preserve"> </w:t>
      </w:r>
      <w:r w:rsidRPr="0062799E">
        <w:rPr>
          <w:rFonts w:ascii="Calibri" w:hAnsi="Calibri"/>
          <w:i/>
          <w:color w:val="006EB8"/>
          <w:w w:val="110"/>
          <w:u w:val="single" w:color="006EB8"/>
        </w:rPr>
        <w:t>learning</w:t>
      </w:r>
      <w:r w:rsidRPr="0062799E">
        <w:rPr>
          <w:rFonts w:ascii="Calibri" w:hAnsi="Calibri"/>
          <w:i/>
          <w:color w:val="006EB8"/>
          <w:spacing w:val="-21"/>
          <w:w w:val="110"/>
          <w:u w:val="single" w:color="006EB8"/>
        </w:rPr>
        <w:t xml:space="preserve"> </w:t>
      </w:r>
      <w:r w:rsidRPr="0062799E">
        <w:rPr>
          <w:rFonts w:ascii="Calibri" w:hAnsi="Calibri"/>
          <w:i/>
          <w:color w:val="006EB8"/>
          <w:w w:val="110"/>
          <w:u w:val="single" w:color="006EB8"/>
        </w:rPr>
        <w:t>opportunities</w:t>
      </w:r>
      <w:r w:rsidRPr="0062799E">
        <w:rPr>
          <w:rFonts w:ascii="Calibri" w:hAnsi="Calibri"/>
          <w:i/>
          <w:color w:val="006EB8"/>
          <w:w w:val="110"/>
        </w:rPr>
        <w:t xml:space="preserve"> </w:t>
      </w:r>
      <w:r w:rsidRPr="0062799E">
        <w:rPr>
          <w:rFonts w:ascii="Calibri" w:hAnsi="Calibri"/>
          <w:i/>
          <w:color w:val="006EB8"/>
          <w:w w:val="110"/>
          <w:u w:val="single" w:color="006EB8"/>
        </w:rPr>
        <w:t>for all</w:t>
      </w:r>
      <w:r w:rsidRPr="0062799E">
        <w:rPr>
          <w:rFonts w:ascii="Calibri" w:hAnsi="Calibri"/>
          <w:w w:val="110"/>
        </w:rPr>
        <w:t>. ED-2016/WS/28. (Paris: United Nations Educational, Scientific and Cultural Organization, 2016).</w:t>
      </w:r>
    </w:p>
    <w:p w:rsidR="009B73C6" w:rsidRPr="0062799E" w:rsidRDefault="00CD31CF" w:rsidP="005009E0">
      <w:pPr>
        <w:spacing w:after="120" w:line="285" w:lineRule="auto"/>
        <w:rPr>
          <w:rFonts w:ascii="Calibri" w:hAnsi="Calibri"/>
        </w:rPr>
      </w:pPr>
      <w:r w:rsidRPr="0062799E">
        <w:rPr>
          <w:rFonts w:ascii="Calibri" w:hAnsi="Calibri"/>
          <w:w w:val="110"/>
        </w:rPr>
        <w:t>United</w:t>
      </w:r>
      <w:r w:rsidRPr="0062799E">
        <w:rPr>
          <w:rFonts w:ascii="Calibri" w:hAnsi="Calibri"/>
          <w:spacing w:val="-18"/>
          <w:w w:val="110"/>
        </w:rPr>
        <w:t xml:space="preserve"> </w:t>
      </w:r>
      <w:r w:rsidRPr="0062799E">
        <w:rPr>
          <w:rFonts w:ascii="Calibri" w:hAnsi="Calibri"/>
          <w:w w:val="110"/>
        </w:rPr>
        <w:t>Nations</w:t>
      </w:r>
      <w:r w:rsidRPr="0062799E">
        <w:rPr>
          <w:rFonts w:ascii="Calibri" w:hAnsi="Calibri"/>
          <w:spacing w:val="-17"/>
          <w:w w:val="110"/>
        </w:rPr>
        <w:t xml:space="preserve"> </w:t>
      </w:r>
      <w:r w:rsidRPr="0062799E">
        <w:rPr>
          <w:rFonts w:ascii="Calibri" w:hAnsi="Calibri"/>
          <w:w w:val="110"/>
        </w:rPr>
        <w:t>Educational,</w:t>
      </w:r>
      <w:r w:rsidRPr="0062799E">
        <w:rPr>
          <w:rFonts w:ascii="Calibri" w:hAnsi="Calibri"/>
          <w:spacing w:val="-17"/>
          <w:w w:val="110"/>
        </w:rPr>
        <w:t xml:space="preserve"> </w:t>
      </w:r>
      <w:r w:rsidRPr="0062799E">
        <w:rPr>
          <w:rFonts w:ascii="Calibri" w:hAnsi="Calibri"/>
          <w:w w:val="110"/>
        </w:rPr>
        <w:t>Scientific</w:t>
      </w:r>
      <w:r w:rsidRPr="0062799E">
        <w:rPr>
          <w:rFonts w:ascii="Calibri" w:hAnsi="Calibri"/>
          <w:spacing w:val="-17"/>
          <w:w w:val="110"/>
        </w:rPr>
        <w:t xml:space="preserve"> </w:t>
      </w:r>
      <w:r w:rsidRPr="0062799E">
        <w:rPr>
          <w:rFonts w:ascii="Calibri" w:hAnsi="Calibri"/>
          <w:w w:val="110"/>
        </w:rPr>
        <w:t>and</w:t>
      </w:r>
      <w:r w:rsidRPr="0062799E">
        <w:rPr>
          <w:rFonts w:ascii="Calibri" w:hAnsi="Calibri"/>
          <w:spacing w:val="-17"/>
          <w:w w:val="110"/>
        </w:rPr>
        <w:t xml:space="preserve"> </w:t>
      </w:r>
      <w:r w:rsidRPr="0062799E">
        <w:rPr>
          <w:rFonts w:ascii="Calibri" w:hAnsi="Calibri"/>
          <w:w w:val="110"/>
        </w:rPr>
        <w:t>Cultural</w:t>
      </w:r>
      <w:r w:rsidRPr="0062799E">
        <w:rPr>
          <w:rFonts w:ascii="Calibri" w:hAnsi="Calibri"/>
          <w:spacing w:val="-17"/>
          <w:w w:val="110"/>
        </w:rPr>
        <w:t xml:space="preserve"> </w:t>
      </w:r>
      <w:r w:rsidRPr="0062799E">
        <w:rPr>
          <w:rFonts w:ascii="Calibri" w:hAnsi="Calibri"/>
          <w:w w:val="110"/>
        </w:rPr>
        <w:t>Organization</w:t>
      </w:r>
      <w:r w:rsidRPr="0062799E">
        <w:rPr>
          <w:rFonts w:ascii="Calibri" w:hAnsi="Calibri"/>
          <w:spacing w:val="-17"/>
          <w:w w:val="110"/>
        </w:rPr>
        <w:t xml:space="preserve"> </w:t>
      </w:r>
      <w:r w:rsidRPr="0062799E">
        <w:rPr>
          <w:rFonts w:ascii="Calibri" w:hAnsi="Calibri"/>
          <w:w w:val="110"/>
        </w:rPr>
        <w:t>Bangkok.</w:t>
      </w:r>
      <w:r w:rsidRPr="0062799E">
        <w:rPr>
          <w:rFonts w:ascii="Calibri" w:hAnsi="Calibri"/>
          <w:spacing w:val="-17"/>
          <w:w w:val="110"/>
        </w:rPr>
        <w:t xml:space="preserve"> </w:t>
      </w:r>
      <w:hyperlink r:id="rId132">
        <w:r w:rsidRPr="0062799E">
          <w:rPr>
            <w:rFonts w:ascii="Calibri" w:hAnsi="Calibri"/>
            <w:i/>
            <w:color w:val="006EB8"/>
            <w:spacing w:val="-3"/>
            <w:w w:val="110"/>
            <w:u w:val="single" w:color="006EB8"/>
          </w:rPr>
          <w:t>Towards</w:t>
        </w:r>
        <w:r w:rsidRPr="0062799E">
          <w:rPr>
            <w:rFonts w:ascii="Calibri" w:hAnsi="Calibri"/>
            <w:i/>
            <w:color w:val="006EB8"/>
            <w:spacing w:val="-17"/>
            <w:w w:val="110"/>
            <w:u w:val="single" w:color="006EB8"/>
          </w:rPr>
          <w:t xml:space="preserve"> </w:t>
        </w:r>
        <w:r w:rsidRPr="0062799E">
          <w:rPr>
            <w:rFonts w:ascii="Calibri" w:hAnsi="Calibri"/>
            <w:i/>
            <w:color w:val="006EB8"/>
            <w:w w:val="110"/>
            <w:u w:val="single" w:color="006EB8"/>
          </w:rPr>
          <w:t>Inclusive</w:t>
        </w:r>
      </w:hyperlink>
      <w:r w:rsidRPr="0062799E">
        <w:rPr>
          <w:rFonts w:ascii="Calibri" w:hAnsi="Calibri"/>
          <w:i/>
          <w:color w:val="006EB8"/>
          <w:w w:val="110"/>
        </w:rPr>
        <w:t xml:space="preserve"> </w:t>
      </w:r>
      <w:hyperlink r:id="rId133">
        <w:r w:rsidRPr="0062799E">
          <w:rPr>
            <w:rFonts w:ascii="Calibri" w:hAnsi="Calibri"/>
            <w:i/>
            <w:color w:val="006EB8"/>
            <w:w w:val="110"/>
            <w:u w:val="single" w:color="006EB8"/>
          </w:rPr>
          <w:t>Education for Children with Disabilities: A Guideline</w:t>
        </w:r>
      </w:hyperlink>
      <w:r w:rsidRPr="0062799E">
        <w:rPr>
          <w:rFonts w:ascii="Calibri" w:hAnsi="Calibri"/>
          <w:w w:val="110"/>
        </w:rPr>
        <w:t>. (Bangkok,</w:t>
      </w:r>
      <w:r w:rsidRPr="0062799E">
        <w:rPr>
          <w:rFonts w:ascii="Calibri" w:hAnsi="Calibri"/>
          <w:spacing w:val="-26"/>
          <w:w w:val="110"/>
        </w:rPr>
        <w:t xml:space="preserve"> </w:t>
      </w:r>
      <w:r w:rsidRPr="0062799E">
        <w:rPr>
          <w:rFonts w:ascii="Calibri" w:hAnsi="Calibri"/>
          <w:w w:val="110"/>
        </w:rPr>
        <w:t>2009).</w:t>
      </w:r>
    </w:p>
    <w:p w:rsidR="009B73C6" w:rsidRPr="0062799E" w:rsidRDefault="00CD31CF" w:rsidP="005009E0">
      <w:pPr>
        <w:spacing w:after="120" w:line="285" w:lineRule="auto"/>
        <w:rPr>
          <w:rFonts w:ascii="Calibri" w:hAnsi="Calibri"/>
        </w:rPr>
      </w:pPr>
      <w:r w:rsidRPr="0062799E">
        <w:rPr>
          <w:rFonts w:ascii="Calibri" w:hAnsi="Calibri"/>
          <w:w w:val="105"/>
        </w:rPr>
        <w:t xml:space="preserve">United Nations Educational, Scientific and Cultural Organization International Institute </w:t>
      </w:r>
      <w:proofErr w:type="gramStart"/>
      <w:r w:rsidRPr="0062799E">
        <w:rPr>
          <w:rFonts w:ascii="Calibri" w:hAnsi="Calibri"/>
          <w:w w:val="105"/>
        </w:rPr>
        <w:t>for  Educational</w:t>
      </w:r>
      <w:proofErr w:type="gramEnd"/>
      <w:r w:rsidRPr="0062799E">
        <w:rPr>
          <w:rFonts w:ascii="Calibri" w:hAnsi="Calibri"/>
          <w:w w:val="105"/>
        </w:rPr>
        <w:t xml:space="preserve"> Planning and United Nations Children’s Fund. </w:t>
      </w:r>
      <w:r w:rsidRPr="0062799E">
        <w:rPr>
          <w:rFonts w:ascii="Calibri" w:hAnsi="Calibri"/>
          <w:i/>
          <w:color w:val="006EB8"/>
          <w:w w:val="105"/>
          <w:u w:val="single" w:color="006EB8"/>
        </w:rPr>
        <w:t xml:space="preserve">On the road to inclusion: highlights </w:t>
      </w:r>
      <w:r w:rsidRPr="0062799E">
        <w:rPr>
          <w:rFonts w:ascii="Calibri" w:hAnsi="Calibri"/>
          <w:i/>
          <w:color w:val="006EB8"/>
          <w:spacing w:val="-4"/>
          <w:w w:val="105"/>
          <w:u w:val="single" w:color="006EB8"/>
        </w:rPr>
        <w:t>from</w:t>
      </w:r>
      <w:r w:rsidRPr="0062799E">
        <w:rPr>
          <w:rFonts w:ascii="Calibri" w:hAnsi="Calibri"/>
          <w:i/>
          <w:color w:val="006EB8"/>
          <w:spacing w:val="-4"/>
          <w:w w:val="105"/>
        </w:rPr>
        <w:t xml:space="preserve"> </w:t>
      </w:r>
      <w:r w:rsidRPr="0062799E">
        <w:rPr>
          <w:rFonts w:ascii="Calibri" w:hAnsi="Calibri"/>
          <w:i/>
          <w:color w:val="006EB8"/>
          <w:w w:val="105"/>
          <w:u w:val="single" w:color="006EB8"/>
        </w:rPr>
        <w:t xml:space="preserve">the UNICEF and IIEP Technical Round </w:t>
      </w:r>
      <w:r w:rsidRPr="0062799E">
        <w:rPr>
          <w:rFonts w:ascii="Calibri" w:hAnsi="Calibri"/>
          <w:i/>
          <w:color w:val="006EB8"/>
          <w:spacing w:val="-3"/>
          <w:w w:val="105"/>
          <w:u w:val="single" w:color="006EB8"/>
        </w:rPr>
        <w:t xml:space="preserve">Tables </w:t>
      </w:r>
      <w:r w:rsidRPr="0062799E">
        <w:rPr>
          <w:rFonts w:ascii="Calibri" w:hAnsi="Calibri"/>
          <w:i/>
          <w:color w:val="006EB8"/>
          <w:w w:val="105"/>
          <w:u w:val="single" w:color="006EB8"/>
        </w:rPr>
        <w:t>on Disability-Inclusive Education Sector Planning</w:t>
      </w:r>
      <w:r w:rsidRPr="0062799E">
        <w:rPr>
          <w:rFonts w:ascii="Calibri" w:hAnsi="Calibri"/>
          <w:i/>
          <w:color w:val="006EB8"/>
          <w:w w:val="105"/>
        </w:rPr>
        <w:t xml:space="preserve"> </w:t>
      </w:r>
      <w:r w:rsidRPr="0062799E">
        <w:rPr>
          <w:rFonts w:ascii="Calibri" w:hAnsi="Calibri"/>
          <w:w w:val="105"/>
        </w:rPr>
        <w:t xml:space="preserve">(Paris: </w:t>
      </w:r>
      <w:r w:rsidRPr="0062799E">
        <w:rPr>
          <w:rFonts w:ascii="Calibri" w:hAnsi="Calibri"/>
          <w:spacing w:val="-3"/>
          <w:w w:val="105"/>
        </w:rPr>
        <w:t>UNESCO-IIEP,</w:t>
      </w:r>
      <w:r w:rsidRPr="0062799E">
        <w:rPr>
          <w:rFonts w:ascii="Calibri" w:hAnsi="Calibri"/>
          <w:spacing w:val="6"/>
          <w:w w:val="105"/>
        </w:rPr>
        <w:t xml:space="preserve"> </w:t>
      </w:r>
      <w:r w:rsidRPr="0062799E">
        <w:rPr>
          <w:rFonts w:ascii="Calibri" w:hAnsi="Calibri"/>
          <w:w w:val="105"/>
        </w:rPr>
        <w:t>2019).</w:t>
      </w:r>
    </w:p>
    <w:p w:rsidR="009B73C6" w:rsidRPr="0062799E" w:rsidRDefault="00CD31CF" w:rsidP="005009E0">
      <w:pPr>
        <w:spacing w:after="120"/>
        <w:jc w:val="both"/>
        <w:rPr>
          <w:rFonts w:ascii="Calibri" w:hAnsi="Calibri"/>
        </w:rPr>
      </w:pPr>
      <w:r w:rsidRPr="0062799E">
        <w:rPr>
          <w:rFonts w:ascii="Calibri" w:hAnsi="Calibri"/>
          <w:w w:val="110"/>
        </w:rPr>
        <w:t xml:space="preserve">World Health Organization and World Bank. </w:t>
      </w:r>
      <w:hyperlink r:id="rId134">
        <w:r w:rsidRPr="0062799E">
          <w:rPr>
            <w:rFonts w:ascii="Calibri" w:hAnsi="Calibri"/>
            <w:i/>
            <w:color w:val="006EB8"/>
            <w:w w:val="110"/>
            <w:u w:val="single" w:color="006EB8"/>
          </w:rPr>
          <w:t>World Report on Disability 2011</w:t>
        </w:r>
        <w:r w:rsidRPr="0062799E">
          <w:rPr>
            <w:rFonts w:ascii="Calibri" w:hAnsi="Calibri"/>
            <w:i/>
            <w:color w:val="006EB8"/>
            <w:w w:val="110"/>
          </w:rPr>
          <w:t xml:space="preserve"> </w:t>
        </w:r>
      </w:hyperlink>
      <w:r w:rsidRPr="0062799E">
        <w:rPr>
          <w:rFonts w:ascii="Calibri" w:hAnsi="Calibri"/>
          <w:w w:val="110"/>
        </w:rPr>
        <w:t>(Geneva, 2011).</w:t>
      </w:r>
    </w:p>
    <w:p w:rsidR="009B73C6" w:rsidRPr="0062799E" w:rsidRDefault="00CD31CF" w:rsidP="005009E0">
      <w:pPr>
        <w:spacing w:after="120" w:line="285" w:lineRule="auto"/>
        <w:jc w:val="both"/>
        <w:rPr>
          <w:rFonts w:ascii="Calibri" w:hAnsi="Calibri"/>
        </w:rPr>
      </w:pPr>
      <w:r w:rsidRPr="0062799E">
        <w:rPr>
          <w:rFonts w:ascii="Calibri" w:hAnsi="Calibri"/>
          <w:w w:val="110"/>
        </w:rPr>
        <w:t>Yoshikawa,</w:t>
      </w:r>
      <w:r w:rsidRPr="0062799E">
        <w:rPr>
          <w:rFonts w:ascii="Calibri" w:hAnsi="Calibri"/>
          <w:spacing w:val="-17"/>
          <w:w w:val="110"/>
        </w:rPr>
        <w:t xml:space="preserve"> </w:t>
      </w:r>
      <w:proofErr w:type="spellStart"/>
      <w:r w:rsidRPr="0062799E">
        <w:rPr>
          <w:rFonts w:ascii="Calibri" w:hAnsi="Calibri"/>
          <w:w w:val="110"/>
        </w:rPr>
        <w:t>Hirokazu</w:t>
      </w:r>
      <w:proofErr w:type="spellEnd"/>
      <w:r w:rsidRPr="0062799E">
        <w:rPr>
          <w:rFonts w:ascii="Calibri" w:hAnsi="Calibri"/>
          <w:spacing w:val="-16"/>
          <w:w w:val="110"/>
        </w:rPr>
        <w:t xml:space="preserve"> </w:t>
      </w:r>
      <w:r w:rsidRPr="0062799E">
        <w:rPr>
          <w:rFonts w:ascii="Calibri" w:hAnsi="Calibri"/>
          <w:w w:val="110"/>
        </w:rPr>
        <w:t>and</w:t>
      </w:r>
      <w:r w:rsidRPr="0062799E">
        <w:rPr>
          <w:rFonts w:ascii="Calibri" w:hAnsi="Calibri"/>
          <w:spacing w:val="-16"/>
          <w:w w:val="110"/>
        </w:rPr>
        <w:t xml:space="preserve"> </w:t>
      </w:r>
      <w:r w:rsidRPr="0062799E">
        <w:rPr>
          <w:rFonts w:ascii="Calibri" w:hAnsi="Calibri"/>
          <w:w w:val="110"/>
        </w:rPr>
        <w:t>Sarah</w:t>
      </w:r>
      <w:r w:rsidRPr="0062799E">
        <w:rPr>
          <w:rFonts w:ascii="Calibri" w:hAnsi="Calibri"/>
          <w:spacing w:val="-16"/>
          <w:w w:val="110"/>
        </w:rPr>
        <w:t xml:space="preserve"> </w:t>
      </w:r>
      <w:proofErr w:type="spellStart"/>
      <w:r w:rsidRPr="0062799E">
        <w:rPr>
          <w:rFonts w:ascii="Calibri" w:hAnsi="Calibri"/>
          <w:w w:val="110"/>
        </w:rPr>
        <w:t>Kabay</w:t>
      </w:r>
      <w:proofErr w:type="spellEnd"/>
      <w:r w:rsidRPr="0062799E">
        <w:rPr>
          <w:rFonts w:ascii="Calibri" w:hAnsi="Calibri"/>
          <w:w w:val="110"/>
        </w:rPr>
        <w:t>.</w:t>
      </w:r>
      <w:r w:rsidRPr="0062799E">
        <w:rPr>
          <w:rFonts w:ascii="Calibri" w:hAnsi="Calibri"/>
          <w:spacing w:val="-17"/>
          <w:w w:val="110"/>
        </w:rPr>
        <w:t xml:space="preserve"> </w:t>
      </w:r>
      <w:r w:rsidRPr="0062799E">
        <w:rPr>
          <w:rFonts w:ascii="Calibri" w:hAnsi="Calibri"/>
          <w:i/>
          <w:color w:val="006EB8"/>
          <w:w w:val="110"/>
          <w:u w:val="single" w:color="006EB8"/>
        </w:rPr>
        <w:t>The</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Evidence</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Base</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on</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Early</w:t>
      </w:r>
      <w:r w:rsidRPr="0062799E">
        <w:rPr>
          <w:rFonts w:ascii="Calibri" w:hAnsi="Calibri"/>
          <w:i/>
          <w:color w:val="006EB8"/>
          <w:spacing w:val="-17"/>
          <w:w w:val="110"/>
          <w:u w:val="single" w:color="006EB8"/>
        </w:rPr>
        <w:t xml:space="preserve"> </w:t>
      </w:r>
      <w:r w:rsidRPr="0062799E">
        <w:rPr>
          <w:rFonts w:ascii="Calibri" w:hAnsi="Calibri"/>
          <w:i/>
          <w:color w:val="006EB8"/>
          <w:w w:val="110"/>
          <w:u w:val="single" w:color="006EB8"/>
        </w:rPr>
        <w:t>Childhood</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Care</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and</w:t>
      </w:r>
      <w:r w:rsidRPr="0062799E">
        <w:rPr>
          <w:rFonts w:ascii="Calibri" w:hAnsi="Calibri"/>
          <w:i/>
          <w:color w:val="006EB8"/>
          <w:spacing w:val="-16"/>
          <w:w w:val="110"/>
          <w:u w:val="single" w:color="006EB8"/>
        </w:rPr>
        <w:t xml:space="preserve"> </w:t>
      </w:r>
      <w:r w:rsidRPr="0062799E">
        <w:rPr>
          <w:rFonts w:ascii="Calibri" w:hAnsi="Calibri"/>
          <w:i/>
          <w:color w:val="006EB8"/>
          <w:w w:val="110"/>
          <w:u w:val="single" w:color="006EB8"/>
        </w:rPr>
        <w:t>Education</w:t>
      </w:r>
      <w:r w:rsidRPr="0062799E">
        <w:rPr>
          <w:rFonts w:ascii="Calibri" w:hAnsi="Calibri"/>
          <w:i/>
          <w:color w:val="006EB8"/>
          <w:w w:val="110"/>
        </w:rPr>
        <w:t xml:space="preserve"> </w:t>
      </w:r>
      <w:r w:rsidRPr="0062799E">
        <w:rPr>
          <w:rFonts w:ascii="Calibri" w:hAnsi="Calibri"/>
          <w:i/>
          <w:color w:val="006EB8"/>
          <w:w w:val="110"/>
          <w:u w:val="single" w:color="006EB8"/>
        </w:rPr>
        <w:t>in</w:t>
      </w:r>
      <w:r w:rsidRPr="0062799E">
        <w:rPr>
          <w:rFonts w:ascii="Calibri" w:hAnsi="Calibri"/>
          <w:i/>
          <w:color w:val="006EB8"/>
          <w:spacing w:val="-6"/>
          <w:w w:val="110"/>
          <w:u w:val="single" w:color="006EB8"/>
        </w:rPr>
        <w:t xml:space="preserve"> </w:t>
      </w:r>
      <w:r w:rsidRPr="0062799E">
        <w:rPr>
          <w:rFonts w:ascii="Calibri" w:hAnsi="Calibri"/>
          <w:i/>
          <w:color w:val="006EB8"/>
          <w:w w:val="110"/>
          <w:u w:val="single" w:color="006EB8"/>
        </w:rPr>
        <w:t>Global</w:t>
      </w:r>
      <w:r w:rsidRPr="0062799E">
        <w:rPr>
          <w:rFonts w:ascii="Calibri" w:hAnsi="Calibri"/>
          <w:i/>
          <w:color w:val="006EB8"/>
          <w:spacing w:val="-6"/>
          <w:w w:val="110"/>
          <w:u w:val="single" w:color="006EB8"/>
        </w:rPr>
        <w:t xml:space="preserve"> </w:t>
      </w:r>
      <w:r w:rsidRPr="0062799E">
        <w:rPr>
          <w:rFonts w:ascii="Calibri" w:hAnsi="Calibri"/>
          <w:i/>
          <w:color w:val="006EB8"/>
          <w:w w:val="110"/>
          <w:u w:val="single" w:color="006EB8"/>
        </w:rPr>
        <w:t>Contexts</w:t>
      </w:r>
      <w:r w:rsidRPr="0062799E">
        <w:rPr>
          <w:rFonts w:ascii="Calibri" w:hAnsi="Calibri"/>
          <w:i/>
          <w:color w:val="006EB8"/>
          <w:spacing w:val="-6"/>
          <w:w w:val="110"/>
        </w:rPr>
        <w:t xml:space="preserve"> </w:t>
      </w:r>
      <w:r w:rsidRPr="0062799E">
        <w:rPr>
          <w:rFonts w:ascii="Calibri" w:hAnsi="Calibri"/>
          <w:w w:val="110"/>
        </w:rPr>
        <w:t>(United</w:t>
      </w:r>
      <w:r w:rsidRPr="0062799E">
        <w:rPr>
          <w:rFonts w:ascii="Calibri" w:hAnsi="Calibri"/>
          <w:spacing w:val="-6"/>
          <w:w w:val="110"/>
        </w:rPr>
        <w:t xml:space="preserve"> </w:t>
      </w:r>
      <w:r w:rsidRPr="0062799E">
        <w:rPr>
          <w:rFonts w:ascii="Calibri" w:hAnsi="Calibri"/>
          <w:w w:val="110"/>
        </w:rPr>
        <w:t>Nations</w:t>
      </w:r>
      <w:r w:rsidRPr="0062799E">
        <w:rPr>
          <w:rFonts w:ascii="Calibri" w:hAnsi="Calibri"/>
          <w:spacing w:val="-5"/>
          <w:w w:val="110"/>
        </w:rPr>
        <w:t xml:space="preserve"> </w:t>
      </w:r>
      <w:r w:rsidRPr="0062799E">
        <w:rPr>
          <w:rFonts w:ascii="Calibri" w:hAnsi="Calibri"/>
          <w:w w:val="110"/>
        </w:rPr>
        <w:t>Educational,</w:t>
      </w:r>
      <w:r w:rsidRPr="0062799E">
        <w:rPr>
          <w:rFonts w:ascii="Calibri" w:hAnsi="Calibri"/>
          <w:spacing w:val="-6"/>
          <w:w w:val="110"/>
        </w:rPr>
        <w:t xml:space="preserve"> </w:t>
      </w:r>
      <w:r w:rsidRPr="0062799E">
        <w:rPr>
          <w:rFonts w:ascii="Calibri" w:hAnsi="Calibri"/>
          <w:w w:val="110"/>
        </w:rPr>
        <w:t>Scientific</w:t>
      </w:r>
      <w:r w:rsidRPr="0062799E">
        <w:rPr>
          <w:rFonts w:ascii="Calibri" w:hAnsi="Calibri"/>
          <w:spacing w:val="-6"/>
          <w:w w:val="110"/>
        </w:rPr>
        <w:t xml:space="preserve"> </w:t>
      </w:r>
      <w:r w:rsidRPr="0062799E">
        <w:rPr>
          <w:rFonts w:ascii="Calibri" w:hAnsi="Calibri"/>
          <w:w w:val="110"/>
        </w:rPr>
        <w:t>and</w:t>
      </w:r>
      <w:r w:rsidRPr="0062799E">
        <w:rPr>
          <w:rFonts w:ascii="Calibri" w:hAnsi="Calibri"/>
          <w:spacing w:val="-6"/>
          <w:w w:val="110"/>
        </w:rPr>
        <w:t xml:space="preserve"> </w:t>
      </w:r>
      <w:r w:rsidRPr="0062799E">
        <w:rPr>
          <w:rFonts w:ascii="Calibri" w:hAnsi="Calibri"/>
          <w:w w:val="110"/>
        </w:rPr>
        <w:t>Cultural</w:t>
      </w:r>
      <w:r w:rsidRPr="0062799E">
        <w:rPr>
          <w:rFonts w:ascii="Calibri" w:hAnsi="Calibri"/>
          <w:spacing w:val="-6"/>
          <w:w w:val="110"/>
        </w:rPr>
        <w:t xml:space="preserve"> </w:t>
      </w:r>
      <w:r w:rsidRPr="0062799E">
        <w:rPr>
          <w:rFonts w:ascii="Calibri" w:hAnsi="Calibri"/>
          <w:w w:val="110"/>
        </w:rPr>
        <w:t>Organization,</w:t>
      </w:r>
      <w:r w:rsidRPr="0062799E">
        <w:rPr>
          <w:rFonts w:ascii="Calibri" w:hAnsi="Calibri"/>
          <w:spacing w:val="-5"/>
          <w:w w:val="110"/>
        </w:rPr>
        <w:t xml:space="preserve"> </w:t>
      </w:r>
      <w:r w:rsidRPr="0062799E">
        <w:rPr>
          <w:rFonts w:ascii="Calibri" w:hAnsi="Calibri"/>
          <w:w w:val="110"/>
        </w:rPr>
        <w:t>2015).</w:t>
      </w:r>
    </w:p>
    <w:p w:rsidR="00F63F44" w:rsidRPr="0062799E" w:rsidRDefault="00CD31CF" w:rsidP="005009E0">
      <w:pPr>
        <w:spacing w:after="120" w:line="285" w:lineRule="auto"/>
        <w:jc w:val="both"/>
        <w:rPr>
          <w:rFonts w:ascii="Calibri" w:hAnsi="Calibri"/>
        </w:rPr>
      </w:pPr>
      <w:r w:rsidRPr="0062799E">
        <w:rPr>
          <w:rFonts w:ascii="Calibri" w:hAnsi="Calibri"/>
          <w:spacing w:val="-3"/>
          <w:w w:val="110"/>
        </w:rPr>
        <w:t>Yusuf,</w:t>
      </w:r>
      <w:r w:rsidRPr="0062799E">
        <w:rPr>
          <w:rFonts w:ascii="Calibri" w:hAnsi="Calibri"/>
          <w:spacing w:val="-18"/>
          <w:w w:val="110"/>
        </w:rPr>
        <w:t xml:space="preserve"> </w:t>
      </w:r>
      <w:proofErr w:type="spellStart"/>
      <w:r w:rsidRPr="0062799E">
        <w:rPr>
          <w:rFonts w:ascii="Calibri" w:hAnsi="Calibri"/>
          <w:spacing w:val="-4"/>
          <w:w w:val="110"/>
        </w:rPr>
        <w:t>Munawir</w:t>
      </w:r>
      <w:proofErr w:type="spellEnd"/>
      <w:r w:rsidRPr="0062799E">
        <w:rPr>
          <w:rFonts w:ascii="Calibri" w:hAnsi="Calibri"/>
          <w:spacing w:val="-4"/>
          <w:w w:val="110"/>
        </w:rPr>
        <w:t>,</w:t>
      </w:r>
      <w:r w:rsidRPr="0062799E">
        <w:rPr>
          <w:rFonts w:ascii="Calibri" w:hAnsi="Calibri"/>
          <w:spacing w:val="-18"/>
          <w:w w:val="110"/>
        </w:rPr>
        <w:t xml:space="preserve"> </w:t>
      </w:r>
      <w:r w:rsidRPr="0062799E">
        <w:rPr>
          <w:rFonts w:ascii="Calibri" w:hAnsi="Calibri"/>
          <w:w w:val="110"/>
        </w:rPr>
        <w:t>Erma</w:t>
      </w:r>
      <w:r w:rsidRPr="0062799E">
        <w:rPr>
          <w:rFonts w:ascii="Calibri" w:hAnsi="Calibri"/>
          <w:spacing w:val="-18"/>
          <w:w w:val="110"/>
        </w:rPr>
        <w:t xml:space="preserve"> </w:t>
      </w:r>
      <w:proofErr w:type="spellStart"/>
      <w:r w:rsidRPr="0062799E">
        <w:rPr>
          <w:rFonts w:ascii="Calibri" w:hAnsi="Calibri"/>
          <w:w w:val="110"/>
        </w:rPr>
        <w:t>Kumala</w:t>
      </w:r>
      <w:proofErr w:type="spellEnd"/>
      <w:r w:rsidRPr="0062799E">
        <w:rPr>
          <w:rFonts w:ascii="Calibri" w:hAnsi="Calibri"/>
          <w:spacing w:val="-18"/>
          <w:w w:val="110"/>
        </w:rPr>
        <w:t xml:space="preserve"> </w:t>
      </w:r>
      <w:r w:rsidRPr="0062799E">
        <w:rPr>
          <w:rFonts w:ascii="Calibri" w:hAnsi="Calibri"/>
          <w:w w:val="110"/>
        </w:rPr>
        <w:t>Sari</w:t>
      </w:r>
      <w:r w:rsidRPr="0062799E">
        <w:rPr>
          <w:rFonts w:ascii="Calibri" w:hAnsi="Calibri"/>
          <w:spacing w:val="-18"/>
          <w:w w:val="110"/>
        </w:rPr>
        <w:t xml:space="preserve"> </w:t>
      </w:r>
      <w:r w:rsidRPr="0062799E">
        <w:rPr>
          <w:rFonts w:ascii="Calibri" w:hAnsi="Calibri"/>
          <w:w w:val="110"/>
        </w:rPr>
        <w:t>and</w:t>
      </w:r>
      <w:r w:rsidRPr="0062799E">
        <w:rPr>
          <w:rFonts w:ascii="Calibri" w:hAnsi="Calibri"/>
          <w:spacing w:val="-18"/>
          <w:w w:val="110"/>
        </w:rPr>
        <w:t xml:space="preserve"> </w:t>
      </w:r>
      <w:proofErr w:type="spellStart"/>
      <w:r w:rsidRPr="0062799E">
        <w:rPr>
          <w:rFonts w:ascii="Calibri" w:hAnsi="Calibri"/>
          <w:w w:val="110"/>
        </w:rPr>
        <w:t>Ravik</w:t>
      </w:r>
      <w:proofErr w:type="spellEnd"/>
      <w:r w:rsidRPr="0062799E">
        <w:rPr>
          <w:rFonts w:ascii="Calibri" w:hAnsi="Calibri"/>
          <w:spacing w:val="-18"/>
          <w:w w:val="110"/>
        </w:rPr>
        <w:t xml:space="preserve"> </w:t>
      </w:r>
      <w:proofErr w:type="spellStart"/>
      <w:r w:rsidRPr="0062799E">
        <w:rPr>
          <w:rFonts w:ascii="Calibri" w:hAnsi="Calibri"/>
          <w:w w:val="110"/>
        </w:rPr>
        <w:t>Karsidi</w:t>
      </w:r>
      <w:proofErr w:type="spellEnd"/>
      <w:r w:rsidRPr="0062799E">
        <w:rPr>
          <w:rFonts w:ascii="Calibri" w:hAnsi="Calibri"/>
          <w:w w:val="110"/>
        </w:rPr>
        <w:t>.</w:t>
      </w:r>
      <w:r w:rsidRPr="0062799E">
        <w:rPr>
          <w:rFonts w:ascii="Calibri" w:hAnsi="Calibri"/>
          <w:spacing w:val="-17"/>
          <w:w w:val="110"/>
        </w:rPr>
        <w:t xml:space="preserve"> </w:t>
      </w:r>
      <w:r w:rsidRPr="0062799E">
        <w:rPr>
          <w:rFonts w:ascii="Calibri" w:hAnsi="Calibri"/>
          <w:w w:val="110"/>
        </w:rPr>
        <w:t>Evaluation</w:t>
      </w:r>
      <w:r w:rsidRPr="0062799E">
        <w:rPr>
          <w:rFonts w:ascii="Calibri" w:hAnsi="Calibri"/>
          <w:spacing w:val="-18"/>
          <w:w w:val="110"/>
        </w:rPr>
        <w:t xml:space="preserve"> </w:t>
      </w:r>
      <w:r w:rsidRPr="0062799E">
        <w:rPr>
          <w:rFonts w:ascii="Calibri" w:hAnsi="Calibri"/>
          <w:w w:val="110"/>
        </w:rPr>
        <w:t>of</w:t>
      </w:r>
      <w:r w:rsidRPr="0062799E">
        <w:rPr>
          <w:rFonts w:ascii="Calibri" w:hAnsi="Calibri"/>
          <w:spacing w:val="-18"/>
          <w:w w:val="110"/>
        </w:rPr>
        <w:t xml:space="preserve"> </w:t>
      </w:r>
      <w:proofErr w:type="gramStart"/>
      <w:r w:rsidRPr="0062799E">
        <w:rPr>
          <w:rFonts w:ascii="Calibri" w:hAnsi="Calibri"/>
          <w:w w:val="110"/>
        </w:rPr>
        <w:t>The</w:t>
      </w:r>
      <w:proofErr w:type="gramEnd"/>
      <w:r w:rsidRPr="0062799E">
        <w:rPr>
          <w:rFonts w:ascii="Calibri" w:hAnsi="Calibri"/>
          <w:spacing w:val="-18"/>
          <w:w w:val="110"/>
        </w:rPr>
        <w:t xml:space="preserve"> </w:t>
      </w:r>
      <w:r w:rsidRPr="0062799E">
        <w:rPr>
          <w:rFonts w:ascii="Calibri" w:hAnsi="Calibri"/>
          <w:w w:val="110"/>
        </w:rPr>
        <w:t>Inclusive</w:t>
      </w:r>
      <w:r w:rsidRPr="0062799E">
        <w:rPr>
          <w:rFonts w:ascii="Calibri" w:hAnsi="Calibri"/>
          <w:spacing w:val="-18"/>
          <w:w w:val="110"/>
        </w:rPr>
        <w:t xml:space="preserve"> </w:t>
      </w:r>
      <w:r w:rsidRPr="0062799E">
        <w:rPr>
          <w:rFonts w:ascii="Calibri" w:hAnsi="Calibri"/>
          <w:w w:val="110"/>
        </w:rPr>
        <w:t>Education Programme</w:t>
      </w:r>
      <w:r w:rsidRPr="0062799E">
        <w:rPr>
          <w:rFonts w:ascii="Calibri" w:hAnsi="Calibri"/>
          <w:spacing w:val="-19"/>
          <w:w w:val="110"/>
        </w:rPr>
        <w:t xml:space="preserve"> </w:t>
      </w:r>
      <w:r w:rsidRPr="0062799E">
        <w:rPr>
          <w:rFonts w:ascii="Calibri" w:hAnsi="Calibri"/>
          <w:w w:val="110"/>
        </w:rPr>
        <w:t>Implementation</w:t>
      </w:r>
      <w:r w:rsidRPr="0062799E">
        <w:rPr>
          <w:rFonts w:ascii="Calibri" w:hAnsi="Calibri"/>
          <w:spacing w:val="-18"/>
          <w:w w:val="110"/>
        </w:rPr>
        <w:t xml:space="preserve"> </w:t>
      </w:r>
      <w:r w:rsidRPr="0062799E">
        <w:rPr>
          <w:rFonts w:ascii="Calibri" w:hAnsi="Calibri"/>
          <w:w w:val="110"/>
        </w:rPr>
        <w:t>in</w:t>
      </w:r>
      <w:r w:rsidRPr="0062799E">
        <w:rPr>
          <w:rFonts w:ascii="Calibri" w:hAnsi="Calibri"/>
          <w:spacing w:val="-18"/>
          <w:w w:val="110"/>
        </w:rPr>
        <w:t xml:space="preserve"> </w:t>
      </w:r>
      <w:r w:rsidRPr="0062799E">
        <w:rPr>
          <w:rFonts w:ascii="Calibri" w:hAnsi="Calibri"/>
          <w:w w:val="110"/>
        </w:rPr>
        <w:t>Central</w:t>
      </w:r>
      <w:r w:rsidRPr="0062799E">
        <w:rPr>
          <w:rFonts w:ascii="Calibri" w:hAnsi="Calibri"/>
          <w:spacing w:val="-18"/>
          <w:w w:val="110"/>
        </w:rPr>
        <w:t xml:space="preserve"> </w:t>
      </w:r>
      <w:r w:rsidRPr="0062799E">
        <w:rPr>
          <w:rFonts w:ascii="Calibri" w:hAnsi="Calibri"/>
          <w:w w:val="110"/>
        </w:rPr>
        <w:t>Java</w:t>
      </w:r>
      <w:r w:rsidRPr="0062799E">
        <w:rPr>
          <w:rFonts w:ascii="Calibri" w:hAnsi="Calibri"/>
          <w:spacing w:val="-18"/>
          <w:w w:val="110"/>
        </w:rPr>
        <w:t xml:space="preserve"> </w:t>
      </w:r>
      <w:r w:rsidRPr="0062799E">
        <w:rPr>
          <w:rFonts w:ascii="Calibri" w:hAnsi="Calibri"/>
          <w:w w:val="110"/>
        </w:rPr>
        <w:t>Province.</w:t>
      </w:r>
      <w:r w:rsidRPr="0062799E">
        <w:rPr>
          <w:rFonts w:ascii="Calibri" w:hAnsi="Calibri"/>
          <w:spacing w:val="-18"/>
          <w:w w:val="110"/>
        </w:rPr>
        <w:t xml:space="preserve"> </w:t>
      </w:r>
      <w:r w:rsidRPr="0062799E">
        <w:rPr>
          <w:rFonts w:ascii="Calibri" w:hAnsi="Calibri"/>
          <w:w w:val="110"/>
        </w:rPr>
        <w:t>In</w:t>
      </w:r>
      <w:r w:rsidRPr="0062799E">
        <w:rPr>
          <w:rFonts w:ascii="Calibri" w:hAnsi="Calibri"/>
          <w:spacing w:val="-18"/>
          <w:w w:val="110"/>
        </w:rPr>
        <w:t xml:space="preserve"> </w:t>
      </w:r>
      <w:hyperlink r:id="rId135">
        <w:r w:rsidRPr="0062799E">
          <w:rPr>
            <w:rFonts w:ascii="Calibri" w:hAnsi="Calibri"/>
            <w:i/>
            <w:color w:val="006EB8"/>
            <w:w w:val="110"/>
            <w:u w:val="single" w:color="006EB8"/>
          </w:rPr>
          <w:t>Proceedings</w:t>
        </w:r>
        <w:r w:rsidRPr="0062799E">
          <w:rPr>
            <w:rFonts w:ascii="Calibri" w:hAnsi="Calibri"/>
            <w:i/>
            <w:color w:val="006EB8"/>
            <w:spacing w:val="-18"/>
            <w:w w:val="110"/>
            <w:u w:val="single" w:color="006EB8"/>
          </w:rPr>
          <w:t xml:space="preserve"> </w:t>
        </w:r>
        <w:r w:rsidRPr="0062799E">
          <w:rPr>
            <w:rFonts w:ascii="Calibri" w:hAnsi="Calibri"/>
            <w:i/>
            <w:color w:val="006EB8"/>
            <w:w w:val="110"/>
            <w:u w:val="single" w:color="006EB8"/>
          </w:rPr>
          <w:t>of</w:t>
        </w:r>
        <w:r w:rsidRPr="0062799E">
          <w:rPr>
            <w:rFonts w:ascii="Calibri" w:hAnsi="Calibri"/>
            <w:i/>
            <w:color w:val="006EB8"/>
            <w:spacing w:val="-18"/>
            <w:w w:val="110"/>
            <w:u w:val="single" w:color="006EB8"/>
          </w:rPr>
          <w:t xml:space="preserve"> </w:t>
        </w:r>
        <w:r w:rsidRPr="0062799E">
          <w:rPr>
            <w:rFonts w:ascii="Calibri" w:hAnsi="Calibri"/>
            <w:i/>
            <w:color w:val="006EB8"/>
            <w:w w:val="110"/>
            <w:u w:val="single" w:color="006EB8"/>
          </w:rPr>
          <w:t>the</w:t>
        </w:r>
        <w:r w:rsidRPr="0062799E">
          <w:rPr>
            <w:rFonts w:ascii="Calibri" w:hAnsi="Calibri"/>
            <w:i/>
            <w:color w:val="006EB8"/>
            <w:spacing w:val="-18"/>
            <w:w w:val="110"/>
            <w:u w:val="single" w:color="006EB8"/>
          </w:rPr>
          <w:t xml:space="preserve"> </w:t>
        </w:r>
        <w:r w:rsidRPr="0062799E">
          <w:rPr>
            <w:rFonts w:ascii="Calibri" w:hAnsi="Calibri"/>
            <w:i/>
            <w:color w:val="006EB8"/>
            <w:w w:val="110"/>
            <w:u w:val="single" w:color="006EB8"/>
          </w:rPr>
          <w:t>3rd</w:t>
        </w:r>
        <w:r w:rsidRPr="0062799E">
          <w:rPr>
            <w:rFonts w:ascii="Calibri" w:hAnsi="Calibri"/>
            <w:i/>
            <w:color w:val="006EB8"/>
            <w:spacing w:val="-18"/>
            <w:w w:val="110"/>
            <w:u w:val="single" w:color="006EB8"/>
          </w:rPr>
          <w:t xml:space="preserve"> </w:t>
        </w:r>
        <w:r w:rsidRPr="0062799E">
          <w:rPr>
            <w:rFonts w:ascii="Calibri" w:hAnsi="Calibri"/>
            <w:i/>
            <w:color w:val="006EB8"/>
            <w:w w:val="110"/>
            <w:u w:val="single" w:color="006EB8"/>
          </w:rPr>
          <w:t>International</w:t>
        </w:r>
      </w:hyperlink>
      <w:r w:rsidRPr="0062799E">
        <w:rPr>
          <w:rFonts w:ascii="Calibri" w:hAnsi="Calibri"/>
          <w:i/>
          <w:color w:val="006EB8"/>
          <w:w w:val="110"/>
        </w:rPr>
        <w:t xml:space="preserve"> </w:t>
      </w:r>
      <w:hyperlink r:id="rId136">
        <w:r w:rsidRPr="0062799E">
          <w:rPr>
            <w:rFonts w:ascii="Calibri" w:hAnsi="Calibri"/>
            <w:i/>
            <w:color w:val="006EB8"/>
            <w:w w:val="110"/>
            <w:u w:val="single" w:color="006EB8"/>
          </w:rPr>
          <w:t>Conference on Special Education (ICSE 2019)</w:t>
        </w:r>
      </w:hyperlink>
      <w:r w:rsidRPr="0062799E">
        <w:rPr>
          <w:rFonts w:ascii="Calibri" w:hAnsi="Calibri"/>
          <w:w w:val="110"/>
        </w:rPr>
        <w:t>, December</w:t>
      </w:r>
      <w:r w:rsidRPr="0062799E">
        <w:rPr>
          <w:rFonts w:ascii="Calibri" w:hAnsi="Calibri"/>
          <w:spacing w:val="-18"/>
          <w:w w:val="110"/>
        </w:rPr>
        <w:t xml:space="preserve"> </w:t>
      </w:r>
      <w:r w:rsidRPr="0062799E">
        <w:rPr>
          <w:rFonts w:ascii="Calibri" w:hAnsi="Calibri"/>
          <w:w w:val="110"/>
        </w:rPr>
        <w:t>2019.</w:t>
      </w:r>
      <w:bookmarkStart w:id="99" w:name="7._Key_Concepts_Annex"/>
      <w:bookmarkStart w:id="100" w:name="_bookmark50"/>
      <w:bookmarkEnd w:id="99"/>
      <w:bookmarkEnd w:id="100"/>
      <w:r w:rsidR="00F63F44" w:rsidRPr="0062799E">
        <w:rPr>
          <w:rFonts w:ascii="Calibri" w:hAnsi="Calibri"/>
          <w:color w:val="006EB8"/>
          <w:w w:val="110"/>
        </w:rPr>
        <w:br w:type="page"/>
      </w:r>
    </w:p>
    <w:p w:rsidR="009B73C6" w:rsidRPr="0062799E" w:rsidRDefault="002B7E9F" w:rsidP="0062799E">
      <w:pPr>
        <w:pStyle w:val="Heading1"/>
      </w:pPr>
      <w:bookmarkStart w:id="101" w:name="_Toc61560155"/>
      <w:r w:rsidRPr="0062799E">
        <w:rPr>
          <w:w w:val="110"/>
        </w:rPr>
        <w:lastRenderedPageBreak/>
        <w:t xml:space="preserve">7. </w:t>
      </w:r>
      <w:r w:rsidR="00CD31CF" w:rsidRPr="0062799E">
        <w:rPr>
          <w:w w:val="110"/>
        </w:rPr>
        <w:t>Key Concepts</w:t>
      </w:r>
      <w:r w:rsidR="00CD31CF" w:rsidRPr="0062799E">
        <w:rPr>
          <w:spacing w:val="25"/>
          <w:w w:val="110"/>
        </w:rPr>
        <w:t xml:space="preserve"> </w:t>
      </w:r>
      <w:r w:rsidR="00CD31CF" w:rsidRPr="0062799E">
        <w:rPr>
          <w:w w:val="110"/>
        </w:rPr>
        <w:t>Annex</w:t>
      </w:r>
      <w:bookmarkEnd w:id="101"/>
    </w:p>
    <w:p w:rsidR="009B73C6" w:rsidRPr="0062799E" w:rsidRDefault="00CD31CF" w:rsidP="005009E0">
      <w:pPr>
        <w:pStyle w:val="BodyText"/>
        <w:spacing w:after="120" w:line="285" w:lineRule="auto"/>
        <w:rPr>
          <w:rFonts w:ascii="Calibri" w:hAnsi="Calibri"/>
        </w:rPr>
      </w:pPr>
      <w:r w:rsidRPr="0062799E">
        <w:rPr>
          <w:rFonts w:ascii="Calibri" w:hAnsi="Calibri"/>
          <w:w w:val="105"/>
        </w:rPr>
        <w:t>Below are key foundational concepts referred to throughout the Policy Guidelines for Inclusive Sustainable Development Goals (SDG)</w:t>
      </w:r>
      <w:proofErr w:type="gramStart"/>
      <w:r w:rsidRPr="0062799E">
        <w:rPr>
          <w:rFonts w:ascii="Calibri" w:hAnsi="Calibri"/>
          <w:w w:val="105"/>
        </w:rPr>
        <w:t>.</w:t>
      </w:r>
      <w:proofErr w:type="gramEnd"/>
      <w:r w:rsidRPr="0062799E">
        <w:rPr>
          <w:rFonts w:ascii="Calibri" w:hAnsi="Calibri"/>
          <w:w w:val="105"/>
        </w:rPr>
        <w:t xml:space="preserve"> The guide below is designed as a quick reference and refresher for readers as they use the guidelines. It is recommended that the guideline “</w:t>
      </w:r>
      <w:hyperlink r:id="rId137">
        <w:r w:rsidRPr="0062799E">
          <w:rPr>
            <w:rFonts w:ascii="Calibri" w:hAnsi="Calibri"/>
            <w:color w:val="006EB8"/>
            <w:w w:val="105"/>
            <w:u w:val="single" w:color="006EB8"/>
          </w:rPr>
          <w:t xml:space="preserve">Foundations </w:t>
        </w:r>
      </w:hyperlink>
      <w:r w:rsidRPr="0062799E">
        <w:rPr>
          <w:rFonts w:ascii="Calibri" w:hAnsi="Calibri"/>
          <w:color w:val="006EB8"/>
          <w:w w:val="105"/>
        </w:rPr>
        <w:t xml:space="preserve"> </w:t>
      </w:r>
      <w:hyperlink r:id="rId138">
        <w:r w:rsidRPr="0062799E">
          <w:rPr>
            <w:rFonts w:ascii="Calibri" w:hAnsi="Calibri"/>
            <w:color w:val="006EB8"/>
            <w:w w:val="105"/>
            <w:u w:val="single" w:color="006EB8"/>
          </w:rPr>
          <w:t>for inclusive Sustainable Development Goal Implementation: Key concepts and structural</w:t>
        </w:r>
      </w:hyperlink>
      <w:r w:rsidRPr="0062799E">
        <w:rPr>
          <w:rFonts w:ascii="Calibri" w:hAnsi="Calibri"/>
          <w:color w:val="006EB8"/>
          <w:w w:val="105"/>
        </w:rPr>
        <w:t xml:space="preserve"> </w:t>
      </w:r>
      <w:hyperlink r:id="rId139">
        <w:r w:rsidRPr="0062799E">
          <w:rPr>
            <w:rFonts w:ascii="Calibri" w:hAnsi="Calibri"/>
            <w:color w:val="006EB8"/>
            <w:w w:val="105"/>
            <w:u w:val="single" w:color="006EB8"/>
          </w:rPr>
          <w:t>requirements</w:t>
        </w:r>
      </w:hyperlink>
      <w:r w:rsidRPr="0062799E">
        <w:rPr>
          <w:rFonts w:ascii="Calibri" w:hAnsi="Calibri"/>
          <w:w w:val="105"/>
        </w:rPr>
        <w:t xml:space="preserve">” is read prior to, or together with, other guidelines, for a deeper understanding of </w:t>
      </w:r>
      <w:r w:rsidRPr="0062799E">
        <w:rPr>
          <w:rFonts w:ascii="Calibri" w:hAnsi="Calibri"/>
          <w:spacing w:val="-5"/>
          <w:w w:val="105"/>
        </w:rPr>
        <w:t xml:space="preserve">the </w:t>
      </w:r>
      <w:r w:rsidRPr="0062799E">
        <w:rPr>
          <w:rFonts w:ascii="Calibri" w:hAnsi="Calibri"/>
          <w:w w:val="105"/>
        </w:rPr>
        <w:t>required foundations for</w:t>
      </w:r>
      <w:r w:rsidRPr="0062799E">
        <w:rPr>
          <w:rFonts w:ascii="Calibri" w:hAnsi="Calibri"/>
          <w:spacing w:val="12"/>
          <w:w w:val="105"/>
        </w:rPr>
        <w:t xml:space="preserve"> </w:t>
      </w:r>
      <w:r w:rsidRPr="0062799E">
        <w:rPr>
          <w:rFonts w:ascii="Calibri" w:hAnsi="Calibri"/>
          <w:w w:val="105"/>
        </w:rPr>
        <w:t>inclusion.</w:t>
      </w:r>
    </w:p>
    <w:p w:rsidR="009B73C6" w:rsidRPr="0062799E" w:rsidRDefault="00CD31CF" w:rsidP="00277A86">
      <w:pPr>
        <w:spacing w:after="120"/>
        <w:rPr>
          <w:rFonts w:ascii="Calibri" w:hAnsi="Calibri"/>
          <w:b/>
          <w:bCs/>
        </w:rPr>
      </w:pPr>
      <w:r w:rsidRPr="0062799E">
        <w:rPr>
          <w:rFonts w:ascii="Calibri" w:hAnsi="Calibri"/>
          <w:b/>
          <w:bCs/>
        </w:rPr>
        <w:t>Concepts</w:t>
      </w:r>
    </w:p>
    <w:p w:rsidR="009B73C6" w:rsidRPr="0062799E" w:rsidRDefault="00CD31CF" w:rsidP="005009E0">
      <w:pPr>
        <w:pStyle w:val="BodyText"/>
        <w:spacing w:after="120" w:line="285" w:lineRule="auto"/>
        <w:rPr>
          <w:rFonts w:ascii="Calibri" w:hAnsi="Calibri"/>
        </w:rPr>
      </w:pPr>
      <w:r w:rsidRPr="0062799E">
        <w:rPr>
          <w:rFonts w:ascii="Calibri" w:hAnsi="Calibri"/>
          <w:b/>
          <w:w w:val="105"/>
        </w:rPr>
        <w:t xml:space="preserve">Ableism </w:t>
      </w:r>
      <w:r w:rsidRPr="0062799E">
        <w:rPr>
          <w:rFonts w:ascii="Calibri" w:hAnsi="Calibri"/>
          <w:w w:val="105"/>
        </w:rPr>
        <w:t xml:space="preserve">considers certain typical characteristics of body and mind as essential for living a life of value. </w:t>
      </w:r>
      <w:proofErr w:type="spellStart"/>
      <w:r w:rsidRPr="0062799E">
        <w:rPr>
          <w:rFonts w:ascii="Calibri" w:hAnsi="Calibri"/>
          <w:w w:val="105"/>
        </w:rPr>
        <w:t>Ableist</w:t>
      </w:r>
      <w:proofErr w:type="spellEnd"/>
      <w:r w:rsidRPr="0062799E">
        <w:rPr>
          <w:rFonts w:ascii="Calibri" w:hAnsi="Calibri"/>
          <w:w w:val="105"/>
        </w:rPr>
        <w:t xml:space="preserve"> perspectives view impairments as undesired, which leads to unconscious bias, prejudice, discrimination and exclusion. Ableism is usually behind negative perceptions and stereotypes about persons with disabilities. See also Foundations Guideline, section 1.3</w:t>
      </w:r>
    </w:p>
    <w:p w:rsidR="009B73C6" w:rsidRPr="0062799E" w:rsidRDefault="00CD31CF" w:rsidP="005009E0">
      <w:pPr>
        <w:pStyle w:val="BodyText"/>
        <w:spacing w:after="120" w:line="285" w:lineRule="auto"/>
        <w:rPr>
          <w:rFonts w:ascii="Calibri" w:hAnsi="Calibri"/>
        </w:rPr>
      </w:pPr>
      <w:bookmarkStart w:id="102" w:name="_bookmark51"/>
      <w:bookmarkEnd w:id="102"/>
      <w:r w:rsidRPr="0062799E">
        <w:rPr>
          <w:rFonts w:ascii="Calibri" w:hAnsi="Calibri"/>
          <w:b/>
          <w:w w:val="105"/>
        </w:rPr>
        <w:t xml:space="preserve">Accessibility </w:t>
      </w:r>
      <w:r w:rsidRPr="0062799E">
        <w:rPr>
          <w:rFonts w:ascii="Calibri" w:hAnsi="Calibri"/>
          <w:w w:val="105"/>
        </w:rPr>
        <w:t>is the quality that allows persons with disabilities to access and enjoy physical environments, transportation, facilities, services, information and communications, including new technologies and systems. When planning for accessibility, the principles of universal design should be used. See also Foundations Guideline, section 2.2.</w:t>
      </w:r>
    </w:p>
    <w:p w:rsidR="009B73C6" w:rsidRPr="0062799E" w:rsidRDefault="00CD31CF" w:rsidP="005009E0">
      <w:pPr>
        <w:pStyle w:val="BodyText"/>
        <w:spacing w:after="120" w:line="285" w:lineRule="auto"/>
        <w:rPr>
          <w:rFonts w:ascii="Calibri" w:hAnsi="Calibri"/>
        </w:rPr>
      </w:pPr>
      <w:bookmarkStart w:id="103" w:name="_bookmark52"/>
      <w:bookmarkEnd w:id="103"/>
      <w:r w:rsidRPr="0062799E">
        <w:rPr>
          <w:rFonts w:ascii="Calibri" w:hAnsi="Calibri"/>
          <w:b/>
          <w:w w:val="105"/>
        </w:rPr>
        <w:t xml:space="preserve">Assistive technology, devices and mobility aids </w:t>
      </w:r>
      <w:r w:rsidRPr="0062799E">
        <w:rPr>
          <w:rFonts w:ascii="Calibri" w:hAnsi="Calibri"/>
          <w:w w:val="105"/>
        </w:rPr>
        <w:t>are external products (devices, equipment, instruments, software), specially produced or generally available, that maintain or improve an individual’s functioning and independence, participation, or overall well-being. Examples of assistive devices and technologies include wheelchairs, prostheses, hearing aids, visual aids and specialized computer software and hardware that improve mobility, hearing, vision, or the capacity to communicate. See also Foundations Guideline, section 2.3.</w:t>
      </w:r>
    </w:p>
    <w:p w:rsidR="009B73C6" w:rsidRPr="0062799E" w:rsidRDefault="00CD31CF" w:rsidP="005009E0">
      <w:pPr>
        <w:pStyle w:val="BodyText"/>
        <w:spacing w:after="120" w:line="285" w:lineRule="auto"/>
        <w:rPr>
          <w:rFonts w:ascii="Calibri" w:hAnsi="Calibri"/>
        </w:rPr>
      </w:pPr>
      <w:bookmarkStart w:id="104" w:name="_bookmark53"/>
      <w:bookmarkEnd w:id="104"/>
      <w:r w:rsidRPr="0062799E">
        <w:rPr>
          <w:rFonts w:ascii="Calibri" w:hAnsi="Calibri"/>
          <w:b/>
          <w:w w:val="105"/>
        </w:rPr>
        <w:t xml:space="preserve">Awareness-raising </w:t>
      </w:r>
      <w:r w:rsidRPr="0062799E">
        <w:rPr>
          <w:rFonts w:ascii="Calibri" w:hAnsi="Calibri"/>
          <w:w w:val="105"/>
        </w:rPr>
        <w:t>actions are those that aim at informing about rights and changing negative attitudes towards persons with disabilities. They include training, campaigns, mass-media communications and more. Awareness-raising activities should target persons with disabilities and others and should involve persons with disabilities in their design and delivery. See also Foundations Guideline, section 2.5.</w:t>
      </w:r>
    </w:p>
    <w:p w:rsidR="009B73C6" w:rsidRPr="0062799E" w:rsidRDefault="00CD31CF" w:rsidP="005009E0">
      <w:pPr>
        <w:pStyle w:val="BodyText"/>
        <w:spacing w:after="120" w:line="285" w:lineRule="auto"/>
        <w:rPr>
          <w:rFonts w:ascii="Calibri" w:hAnsi="Calibri"/>
        </w:rPr>
      </w:pPr>
      <w:bookmarkStart w:id="105" w:name="_bookmark54"/>
      <w:bookmarkEnd w:id="105"/>
      <w:r w:rsidRPr="0062799E">
        <w:rPr>
          <w:rFonts w:ascii="Calibri" w:hAnsi="Calibri"/>
          <w:b/>
          <w:spacing w:val="4"/>
          <w:w w:val="110"/>
        </w:rPr>
        <w:t>Barriers:</w:t>
      </w:r>
      <w:r w:rsidRPr="0062799E">
        <w:rPr>
          <w:rFonts w:ascii="Calibri" w:hAnsi="Calibri"/>
          <w:b/>
          <w:spacing w:val="-32"/>
          <w:w w:val="110"/>
        </w:rPr>
        <w:t xml:space="preserve"> </w:t>
      </w:r>
      <w:r w:rsidRPr="0062799E">
        <w:rPr>
          <w:rFonts w:ascii="Calibri" w:hAnsi="Calibri"/>
          <w:w w:val="110"/>
        </w:rPr>
        <w:t>Disability</w:t>
      </w:r>
      <w:r w:rsidRPr="0062799E">
        <w:rPr>
          <w:rFonts w:ascii="Calibri" w:hAnsi="Calibri"/>
          <w:spacing w:val="-28"/>
          <w:w w:val="110"/>
        </w:rPr>
        <w:t xml:space="preserve"> </w:t>
      </w:r>
      <w:r w:rsidRPr="0062799E">
        <w:rPr>
          <w:rFonts w:ascii="Calibri" w:hAnsi="Calibri"/>
          <w:w w:val="110"/>
        </w:rPr>
        <w:t>results</w:t>
      </w:r>
      <w:r w:rsidRPr="0062799E">
        <w:rPr>
          <w:rFonts w:ascii="Calibri" w:hAnsi="Calibri"/>
          <w:spacing w:val="-28"/>
          <w:w w:val="110"/>
        </w:rPr>
        <w:t xml:space="preserve"> </w:t>
      </w:r>
      <w:r w:rsidRPr="0062799E">
        <w:rPr>
          <w:rFonts w:ascii="Calibri" w:hAnsi="Calibri"/>
          <w:w w:val="110"/>
        </w:rPr>
        <w:t>from</w:t>
      </w:r>
      <w:r w:rsidRPr="0062799E">
        <w:rPr>
          <w:rFonts w:ascii="Calibri" w:hAnsi="Calibri"/>
          <w:spacing w:val="-28"/>
          <w:w w:val="110"/>
        </w:rPr>
        <w:t xml:space="preserve"> </w:t>
      </w:r>
      <w:r w:rsidRPr="0062799E">
        <w:rPr>
          <w:rFonts w:ascii="Calibri" w:hAnsi="Calibri"/>
          <w:w w:val="110"/>
        </w:rPr>
        <w:t>the</w:t>
      </w:r>
      <w:r w:rsidRPr="0062799E">
        <w:rPr>
          <w:rFonts w:ascii="Calibri" w:hAnsi="Calibri"/>
          <w:spacing w:val="-28"/>
          <w:w w:val="110"/>
        </w:rPr>
        <w:t xml:space="preserve"> </w:t>
      </w:r>
      <w:r w:rsidRPr="0062799E">
        <w:rPr>
          <w:rFonts w:ascii="Calibri" w:hAnsi="Calibri"/>
          <w:w w:val="110"/>
        </w:rPr>
        <w:t>interaction</w:t>
      </w:r>
      <w:r w:rsidRPr="0062799E">
        <w:rPr>
          <w:rFonts w:ascii="Calibri" w:hAnsi="Calibri"/>
          <w:spacing w:val="-28"/>
          <w:w w:val="110"/>
        </w:rPr>
        <w:t xml:space="preserve"> </w:t>
      </w:r>
      <w:r w:rsidRPr="0062799E">
        <w:rPr>
          <w:rFonts w:ascii="Calibri" w:hAnsi="Calibri"/>
          <w:w w:val="110"/>
        </w:rPr>
        <w:t>between</w:t>
      </w:r>
      <w:r w:rsidRPr="0062799E">
        <w:rPr>
          <w:rFonts w:ascii="Calibri" w:hAnsi="Calibri"/>
          <w:spacing w:val="-28"/>
          <w:w w:val="110"/>
        </w:rPr>
        <w:t xml:space="preserve"> </w:t>
      </w:r>
      <w:r w:rsidRPr="0062799E">
        <w:rPr>
          <w:rFonts w:ascii="Calibri" w:hAnsi="Calibri"/>
          <w:w w:val="110"/>
        </w:rPr>
        <w:t>persons</w:t>
      </w:r>
      <w:r w:rsidRPr="0062799E">
        <w:rPr>
          <w:rFonts w:ascii="Calibri" w:hAnsi="Calibri"/>
          <w:spacing w:val="-28"/>
          <w:w w:val="110"/>
        </w:rPr>
        <w:t xml:space="preserve"> </w:t>
      </w:r>
      <w:r w:rsidRPr="0062799E">
        <w:rPr>
          <w:rFonts w:ascii="Calibri" w:hAnsi="Calibri"/>
          <w:w w:val="110"/>
        </w:rPr>
        <w:t>with</w:t>
      </w:r>
      <w:r w:rsidRPr="0062799E">
        <w:rPr>
          <w:rFonts w:ascii="Calibri" w:hAnsi="Calibri"/>
          <w:spacing w:val="-27"/>
          <w:w w:val="110"/>
        </w:rPr>
        <w:t xml:space="preserve"> </w:t>
      </w:r>
      <w:r w:rsidRPr="0062799E">
        <w:rPr>
          <w:rFonts w:ascii="Calibri" w:hAnsi="Calibri"/>
          <w:w w:val="110"/>
        </w:rPr>
        <w:t>impairments</w:t>
      </w:r>
      <w:r w:rsidRPr="0062799E">
        <w:rPr>
          <w:rFonts w:ascii="Calibri" w:hAnsi="Calibri"/>
          <w:spacing w:val="-28"/>
          <w:w w:val="110"/>
        </w:rPr>
        <w:t xml:space="preserve"> </w:t>
      </w:r>
      <w:r w:rsidRPr="0062799E">
        <w:rPr>
          <w:rFonts w:ascii="Calibri" w:hAnsi="Calibri"/>
          <w:w w:val="110"/>
        </w:rPr>
        <w:t>and</w:t>
      </w:r>
      <w:r w:rsidRPr="0062799E">
        <w:rPr>
          <w:rFonts w:ascii="Calibri" w:hAnsi="Calibri"/>
          <w:spacing w:val="-28"/>
          <w:w w:val="110"/>
        </w:rPr>
        <w:t xml:space="preserve"> </w:t>
      </w:r>
      <w:r w:rsidRPr="0062799E">
        <w:rPr>
          <w:rFonts w:ascii="Calibri" w:hAnsi="Calibri"/>
          <w:w w:val="110"/>
        </w:rPr>
        <w:t>the</w:t>
      </w:r>
      <w:r w:rsidRPr="0062799E">
        <w:rPr>
          <w:rFonts w:ascii="Calibri" w:hAnsi="Calibri"/>
          <w:spacing w:val="-28"/>
          <w:w w:val="110"/>
        </w:rPr>
        <w:t xml:space="preserve"> </w:t>
      </w:r>
      <w:r w:rsidRPr="0062799E">
        <w:rPr>
          <w:rFonts w:ascii="Calibri" w:hAnsi="Calibri"/>
          <w:w w:val="110"/>
        </w:rPr>
        <w:t>barriers in</w:t>
      </w:r>
      <w:r w:rsidRPr="0062799E">
        <w:rPr>
          <w:rFonts w:ascii="Calibri" w:hAnsi="Calibri"/>
          <w:spacing w:val="-6"/>
          <w:w w:val="110"/>
        </w:rPr>
        <w:t xml:space="preserve"> </w:t>
      </w:r>
      <w:r w:rsidRPr="0062799E">
        <w:rPr>
          <w:rFonts w:ascii="Calibri" w:hAnsi="Calibri"/>
          <w:w w:val="110"/>
        </w:rPr>
        <w:t>the</w:t>
      </w:r>
      <w:r w:rsidRPr="0062799E">
        <w:rPr>
          <w:rFonts w:ascii="Calibri" w:hAnsi="Calibri"/>
          <w:spacing w:val="-5"/>
          <w:w w:val="110"/>
        </w:rPr>
        <w:t xml:space="preserve"> </w:t>
      </w:r>
      <w:r w:rsidRPr="0062799E">
        <w:rPr>
          <w:rFonts w:ascii="Calibri" w:hAnsi="Calibri"/>
          <w:w w:val="110"/>
        </w:rPr>
        <w:t>environment</w:t>
      </w:r>
      <w:r w:rsidRPr="0062799E">
        <w:rPr>
          <w:rFonts w:ascii="Calibri" w:hAnsi="Calibri"/>
          <w:spacing w:val="-5"/>
          <w:w w:val="110"/>
        </w:rPr>
        <w:t xml:space="preserve"> </w:t>
      </w:r>
      <w:r w:rsidRPr="0062799E">
        <w:rPr>
          <w:rFonts w:ascii="Calibri" w:hAnsi="Calibri"/>
          <w:w w:val="110"/>
        </w:rPr>
        <w:t>around</w:t>
      </w:r>
      <w:r w:rsidRPr="0062799E">
        <w:rPr>
          <w:rFonts w:ascii="Calibri" w:hAnsi="Calibri"/>
          <w:spacing w:val="-5"/>
          <w:w w:val="110"/>
        </w:rPr>
        <w:t xml:space="preserve"> </w:t>
      </w:r>
      <w:r w:rsidRPr="0062799E">
        <w:rPr>
          <w:rFonts w:ascii="Calibri" w:hAnsi="Calibri"/>
          <w:w w:val="110"/>
        </w:rPr>
        <w:t>them.</w:t>
      </w:r>
      <w:r w:rsidRPr="0062799E">
        <w:rPr>
          <w:rFonts w:ascii="Calibri" w:hAnsi="Calibri"/>
          <w:spacing w:val="-5"/>
          <w:w w:val="110"/>
        </w:rPr>
        <w:t xml:space="preserve"> </w:t>
      </w:r>
      <w:r w:rsidRPr="0062799E">
        <w:rPr>
          <w:rFonts w:ascii="Calibri" w:hAnsi="Calibri"/>
          <w:w w:val="110"/>
        </w:rPr>
        <w:t>Barriers</w:t>
      </w:r>
      <w:r w:rsidRPr="0062799E">
        <w:rPr>
          <w:rFonts w:ascii="Calibri" w:hAnsi="Calibri"/>
          <w:spacing w:val="-5"/>
          <w:w w:val="110"/>
        </w:rPr>
        <w:t xml:space="preserve"> </w:t>
      </w:r>
      <w:r w:rsidRPr="0062799E">
        <w:rPr>
          <w:rFonts w:ascii="Calibri" w:hAnsi="Calibri"/>
          <w:w w:val="110"/>
        </w:rPr>
        <w:t>can</w:t>
      </w:r>
      <w:r w:rsidRPr="0062799E">
        <w:rPr>
          <w:rFonts w:ascii="Calibri" w:hAnsi="Calibri"/>
          <w:spacing w:val="-5"/>
          <w:w w:val="110"/>
        </w:rPr>
        <w:t xml:space="preserve"> </w:t>
      </w:r>
      <w:r w:rsidRPr="0062799E">
        <w:rPr>
          <w:rFonts w:ascii="Calibri" w:hAnsi="Calibri"/>
          <w:w w:val="110"/>
        </w:rPr>
        <w:t>be</w:t>
      </w:r>
      <w:r w:rsidRPr="0062799E">
        <w:rPr>
          <w:rFonts w:ascii="Calibri" w:hAnsi="Calibri"/>
          <w:spacing w:val="-5"/>
          <w:w w:val="110"/>
        </w:rPr>
        <w:t xml:space="preserve"> </w:t>
      </w:r>
      <w:r w:rsidRPr="0062799E">
        <w:rPr>
          <w:rFonts w:ascii="Calibri" w:hAnsi="Calibri"/>
          <w:w w:val="110"/>
        </w:rPr>
        <w:t>broadly</w:t>
      </w:r>
      <w:r w:rsidRPr="0062799E">
        <w:rPr>
          <w:rFonts w:ascii="Calibri" w:hAnsi="Calibri"/>
          <w:spacing w:val="-5"/>
          <w:w w:val="110"/>
        </w:rPr>
        <w:t xml:space="preserve"> </w:t>
      </w:r>
      <w:r w:rsidRPr="0062799E">
        <w:rPr>
          <w:rFonts w:ascii="Calibri" w:hAnsi="Calibri"/>
          <w:w w:val="110"/>
        </w:rPr>
        <w:t>categorised</w:t>
      </w:r>
      <w:r w:rsidRPr="0062799E">
        <w:rPr>
          <w:rFonts w:ascii="Calibri" w:hAnsi="Calibri"/>
          <w:spacing w:val="-5"/>
          <w:w w:val="110"/>
        </w:rPr>
        <w:t xml:space="preserve"> </w:t>
      </w:r>
      <w:r w:rsidRPr="0062799E">
        <w:rPr>
          <w:rFonts w:ascii="Calibri" w:hAnsi="Calibri"/>
          <w:w w:val="110"/>
        </w:rPr>
        <w:t>into</w:t>
      </w:r>
      <w:r w:rsidRPr="0062799E">
        <w:rPr>
          <w:rFonts w:ascii="Calibri" w:hAnsi="Calibri"/>
          <w:spacing w:val="-5"/>
          <w:w w:val="110"/>
        </w:rPr>
        <w:t xml:space="preserve"> </w:t>
      </w:r>
      <w:r w:rsidRPr="0062799E">
        <w:rPr>
          <w:rFonts w:ascii="Calibri" w:hAnsi="Calibri"/>
          <w:w w:val="110"/>
        </w:rPr>
        <w:t>the</w:t>
      </w:r>
      <w:r w:rsidRPr="0062799E">
        <w:rPr>
          <w:rFonts w:ascii="Calibri" w:hAnsi="Calibri"/>
          <w:spacing w:val="-5"/>
          <w:w w:val="110"/>
        </w:rPr>
        <w:t xml:space="preserve"> </w:t>
      </w:r>
      <w:r w:rsidRPr="0062799E">
        <w:rPr>
          <w:rFonts w:ascii="Calibri" w:hAnsi="Calibri"/>
          <w:w w:val="110"/>
        </w:rPr>
        <w:t>following:</w:t>
      </w:r>
    </w:p>
    <w:p w:rsidR="009B73C6" w:rsidRPr="0062799E" w:rsidRDefault="00CD31CF" w:rsidP="00567A71">
      <w:pPr>
        <w:pStyle w:val="ListParagraph"/>
        <w:numPr>
          <w:ilvl w:val="0"/>
          <w:numId w:val="1"/>
        </w:numPr>
        <w:tabs>
          <w:tab w:val="left" w:pos="1361"/>
        </w:tabs>
        <w:spacing w:before="0" w:after="120" w:line="283" w:lineRule="auto"/>
        <w:ind w:left="572"/>
        <w:rPr>
          <w:rFonts w:ascii="Calibri" w:hAnsi="Calibri"/>
        </w:rPr>
      </w:pPr>
      <w:r w:rsidRPr="0062799E">
        <w:rPr>
          <w:rFonts w:ascii="Calibri" w:hAnsi="Calibri"/>
          <w:b/>
          <w:spacing w:val="4"/>
          <w:w w:val="105"/>
        </w:rPr>
        <w:t>Environmental</w:t>
      </w:r>
      <w:r w:rsidRPr="0062799E">
        <w:rPr>
          <w:rFonts w:ascii="Calibri" w:hAnsi="Calibri"/>
          <w:b/>
          <w:spacing w:val="-12"/>
          <w:w w:val="105"/>
        </w:rPr>
        <w:t xml:space="preserve"> </w:t>
      </w:r>
      <w:r w:rsidRPr="0062799E">
        <w:rPr>
          <w:rFonts w:ascii="Calibri" w:hAnsi="Calibri"/>
          <w:b/>
          <w:spacing w:val="4"/>
          <w:w w:val="105"/>
        </w:rPr>
        <w:t>barriers:</w:t>
      </w:r>
      <w:r w:rsidRPr="0062799E">
        <w:rPr>
          <w:rFonts w:ascii="Calibri" w:hAnsi="Calibri"/>
          <w:b/>
          <w:spacing w:val="-17"/>
          <w:w w:val="105"/>
        </w:rPr>
        <w:t xml:space="preserve"> </w:t>
      </w:r>
      <w:r w:rsidRPr="0062799E">
        <w:rPr>
          <w:rFonts w:ascii="Calibri" w:hAnsi="Calibri"/>
          <w:w w:val="105"/>
        </w:rPr>
        <w:t>those</w:t>
      </w:r>
      <w:r w:rsidRPr="0062799E">
        <w:rPr>
          <w:rFonts w:ascii="Calibri" w:hAnsi="Calibri"/>
          <w:spacing w:val="-15"/>
          <w:w w:val="105"/>
        </w:rPr>
        <w:t xml:space="preserve"> </w:t>
      </w:r>
      <w:r w:rsidRPr="0062799E">
        <w:rPr>
          <w:rFonts w:ascii="Calibri" w:hAnsi="Calibri"/>
          <w:w w:val="105"/>
        </w:rPr>
        <w:t>that</w:t>
      </w:r>
      <w:r w:rsidRPr="0062799E">
        <w:rPr>
          <w:rFonts w:ascii="Calibri" w:hAnsi="Calibri"/>
          <w:spacing w:val="-14"/>
          <w:w w:val="105"/>
        </w:rPr>
        <w:t xml:space="preserve"> </w:t>
      </w:r>
      <w:r w:rsidRPr="0062799E">
        <w:rPr>
          <w:rFonts w:ascii="Calibri" w:hAnsi="Calibri"/>
          <w:w w:val="105"/>
        </w:rPr>
        <w:t>are</w:t>
      </w:r>
      <w:r w:rsidRPr="0062799E">
        <w:rPr>
          <w:rFonts w:ascii="Calibri" w:hAnsi="Calibri"/>
          <w:spacing w:val="-15"/>
          <w:w w:val="105"/>
        </w:rPr>
        <w:t xml:space="preserve"> </w:t>
      </w:r>
      <w:r w:rsidRPr="0062799E">
        <w:rPr>
          <w:rFonts w:ascii="Calibri" w:hAnsi="Calibri"/>
          <w:w w:val="105"/>
        </w:rPr>
        <w:t>imposed</w:t>
      </w:r>
      <w:r w:rsidRPr="0062799E">
        <w:rPr>
          <w:rFonts w:ascii="Calibri" w:hAnsi="Calibri"/>
          <w:spacing w:val="-14"/>
          <w:w w:val="105"/>
        </w:rPr>
        <w:t xml:space="preserve"> </w:t>
      </w:r>
      <w:r w:rsidRPr="0062799E">
        <w:rPr>
          <w:rFonts w:ascii="Calibri" w:hAnsi="Calibri"/>
          <w:w w:val="105"/>
        </w:rPr>
        <w:t>by</w:t>
      </w:r>
      <w:r w:rsidRPr="0062799E">
        <w:rPr>
          <w:rFonts w:ascii="Calibri" w:hAnsi="Calibri"/>
          <w:spacing w:val="-15"/>
          <w:w w:val="105"/>
        </w:rPr>
        <w:t xml:space="preserve"> </w:t>
      </w:r>
      <w:r w:rsidRPr="0062799E">
        <w:rPr>
          <w:rFonts w:ascii="Calibri" w:hAnsi="Calibri"/>
          <w:w w:val="105"/>
        </w:rPr>
        <w:t>the</w:t>
      </w:r>
      <w:r w:rsidRPr="0062799E">
        <w:rPr>
          <w:rFonts w:ascii="Calibri" w:hAnsi="Calibri"/>
          <w:spacing w:val="-14"/>
          <w:w w:val="105"/>
        </w:rPr>
        <w:t xml:space="preserve"> </w:t>
      </w:r>
      <w:r w:rsidRPr="0062799E">
        <w:rPr>
          <w:rFonts w:ascii="Calibri" w:hAnsi="Calibri"/>
          <w:w w:val="105"/>
        </w:rPr>
        <w:t>context.</w:t>
      </w:r>
      <w:r w:rsidRPr="0062799E">
        <w:rPr>
          <w:rFonts w:ascii="Calibri" w:hAnsi="Calibri"/>
          <w:spacing w:val="-15"/>
          <w:w w:val="105"/>
        </w:rPr>
        <w:t xml:space="preserve"> </w:t>
      </w:r>
      <w:r w:rsidRPr="0062799E">
        <w:rPr>
          <w:rFonts w:ascii="Calibri" w:hAnsi="Calibri"/>
          <w:w w:val="105"/>
        </w:rPr>
        <w:t>They</w:t>
      </w:r>
      <w:r w:rsidRPr="0062799E">
        <w:rPr>
          <w:rFonts w:ascii="Calibri" w:hAnsi="Calibri"/>
          <w:spacing w:val="-14"/>
          <w:w w:val="105"/>
        </w:rPr>
        <w:t xml:space="preserve"> </w:t>
      </w:r>
      <w:r w:rsidRPr="0062799E">
        <w:rPr>
          <w:rFonts w:ascii="Calibri" w:hAnsi="Calibri"/>
          <w:w w:val="105"/>
        </w:rPr>
        <w:t>can</w:t>
      </w:r>
      <w:r w:rsidRPr="0062799E">
        <w:rPr>
          <w:rFonts w:ascii="Calibri" w:hAnsi="Calibri"/>
          <w:spacing w:val="-15"/>
          <w:w w:val="105"/>
        </w:rPr>
        <w:t xml:space="preserve"> </w:t>
      </w:r>
      <w:r w:rsidRPr="0062799E">
        <w:rPr>
          <w:rFonts w:ascii="Calibri" w:hAnsi="Calibri"/>
          <w:w w:val="105"/>
        </w:rPr>
        <w:t>be</w:t>
      </w:r>
      <w:r w:rsidRPr="0062799E">
        <w:rPr>
          <w:rFonts w:ascii="Calibri" w:hAnsi="Calibri"/>
          <w:spacing w:val="-14"/>
          <w:w w:val="105"/>
        </w:rPr>
        <w:t xml:space="preserve"> </w:t>
      </w:r>
      <w:r w:rsidRPr="0062799E">
        <w:rPr>
          <w:rFonts w:ascii="Calibri" w:hAnsi="Calibri"/>
          <w:w w:val="105"/>
        </w:rPr>
        <w:t>sub-categorized as:</w:t>
      </w:r>
    </w:p>
    <w:p w:rsidR="009B73C6" w:rsidRPr="0062799E" w:rsidRDefault="00CD31CF" w:rsidP="00567A71">
      <w:pPr>
        <w:pStyle w:val="ListParagraph"/>
        <w:numPr>
          <w:ilvl w:val="0"/>
          <w:numId w:val="1"/>
        </w:numPr>
        <w:tabs>
          <w:tab w:val="left" w:pos="1361"/>
        </w:tabs>
        <w:spacing w:before="0" w:after="120" w:line="285" w:lineRule="auto"/>
        <w:ind w:left="572"/>
        <w:rPr>
          <w:rFonts w:ascii="Calibri" w:hAnsi="Calibri"/>
        </w:rPr>
      </w:pPr>
      <w:r w:rsidRPr="0062799E">
        <w:rPr>
          <w:rFonts w:ascii="Calibri" w:hAnsi="Calibri"/>
          <w:b/>
          <w:spacing w:val="4"/>
          <w:w w:val="105"/>
        </w:rPr>
        <w:t>Physical</w:t>
      </w:r>
      <w:r w:rsidRPr="0062799E">
        <w:rPr>
          <w:rFonts w:ascii="Calibri" w:hAnsi="Calibri"/>
          <w:b/>
          <w:spacing w:val="-12"/>
          <w:w w:val="105"/>
        </w:rPr>
        <w:t xml:space="preserve"> </w:t>
      </w:r>
      <w:r w:rsidRPr="0062799E">
        <w:rPr>
          <w:rFonts w:ascii="Calibri" w:hAnsi="Calibri"/>
          <w:b/>
          <w:spacing w:val="4"/>
          <w:w w:val="105"/>
        </w:rPr>
        <w:t>barriers:</w:t>
      </w:r>
      <w:r w:rsidRPr="0062799E">
        <w:rPr>
          <w:rFonts w:ascii="Calibri" w:hAnsi="Calibri"/>
          <w:b/>
          <w:spacing w:val="-17"/>
          <w:w w:val="105"/>
        </w:rPr>
        <w:t xml:space="preserve"> </w:t>
      </w:r>
      <w:r w:rsidRPr="0062799E">
        <w:rPr>
          <w:rFonts w:ascii="Calibri" w:hAnsi="Calibri"/>
          <w:w w:val="105"/>
        </w:rPr>
        <w:t>such</w:t>
      </w:r>
      <w:r w:rsidRPr="0062799E">
        <w:rPr>
          <w:rFonts w:ascii="Calibri" w:hAnsi="Calibri"/>
          <w:spacing w:val="-14"/>
          <w:w w:val="105"/>
        </w:rPr>
        <w:t xml:space="preserve"> </w:t>
      </w:r>
      <w:r w:rsidRPr="0062799E">
        <w:rPr>
          <w:rFonts w:ascii="Calibri" w:hAnsi="Calibri"/>
          <w:w w:val="105"/>
        </w:rPr>
        <w:t>as</w:t>
      </w:r>
      <w:r w:rsidRPr="0062799E">
        <w:rPr>
          <w:rFonts w:ascii="Calibri" w:hAnsi="Calibri"/>
          <w:spacing w:val="-14"/>
          <w:w w:val="105"/>
        </w:rPr>
        <w:t xml:space="preserve"> </w:t>
      </w:r>
      <w:r w:rsidRPr="0062799E">
        <w:rPr>
          <w:rFonts w:ascii="Calibri" w:hAnsi="Calibri"/>
          <w:w w:val="105"/>
        </w:rPr>
        <w:t>the</w:t>
      </w:r>
      <w:r w:rsidRPr="0062799E">
        <w:rPr>
          <w:rFonts w:ascii="Calibri" w:hAnsi="Calibri"/>
          <w:spacing w:val="-14"/>
          <w:w w:val="105"/>
        </w:rPr>
        <w:t xml:space="preserve"> </w:t>
      </w:r>
      <w:r w:rsidRPr="0062799E">
        <w:rPr>
          <w:rFonts w:ascii="Calibri" w:hAnsi="Calibri"/>
          <w:w w:val="105"/>
        </w:rPr>
        <w:t>presence</w:t>
      </w:r>
      <w:r w:rsidRPr="0062799E">
        <w:rPr>
          <w:rFonts w:ascii="Calibri" w:hAnsi="Calibri"/>
          <w:spacing w:val="-15"/>
          <w:w w:val="105"/>
        </w:rPr>
        <w:t xml:space="preserve"> </w:t>
      </w:r>
      <w:r w:rsidRPr="0062799E">
        <w:rPr>
          <w:rFonts w:ascii="Calibri" w:hAnsi="Calibri"/>
          <w:w w:val="105"/>
        </w:rPr>
        <w:t>of</w:t>
      </w:r>
      <w:r w:rsidRPr="0062799E">
        <w:rPr>
          <w:rFonts w:ascii="Calibri" w:hAnsi="Calibri"/>
          <w:spacing w:val="-14"/>
          <w:w w:val="105"/>
        </w:rPr>
        <w:t xml:space="preserve"> </w:t>
      </w:r>
      <w:r w:rsidRPr="0062799E">
        <w:rPr>
          <w:rFonts w:ascii="Calibri" w:hAnsi="Calibri"/>
          <w:w w:val="105"/>
        </w:rPr>
        <w:t>steps,</w:t>
      </w:r>
      <w:r w:rsidRPr="0062799E">
        <w:rPr>
          <w:rFonts w:ascii="Calibri" w:hAnsi="Calibri"/>
          <w:spacing w:val="-14"/>
          <w:w w:val="105"/>
        </w:rPr>
        <w:t xml:space="preserve"> </w:t>
      </w:r>
      <w:r w:rsidRPr="0062799E">
        <w:rPr>
          <w:rFonts w:ascii="Calibri" w:hAnsi="Calibri"/>
          <w:w w:val="105"/>
        </w:rPr>
        <w:t>preventing</w:t>
      </w:r>
      <w:r w:rsidRPr="0062799E">
        <w:rPr>
          <w:rFonts w:ascii="Calibri" w:hAnsi="Calibri"/>
          <w:spacing w:val="-14"/>
          <w:w w:val="105"/>
        </w:rPr>
        <w:t xml:space="preserve"> </w:t>
      </w:r>
      <w:r w:rsidRPr="0062799E">
        <w:rPr>
          <w:rFonts w:ascii="Calibri" w:hAnsi="Calibri"/>
          <w:w w:val="105"/>
        </w:rPr>
        <w:t>access</w:t>
      </w:r>
      <w:r w:rsidRPr="0062799E">
        <w:rPr>
          <w:rFonts w:ascii="Calibri" w:hAnsi="Calibri"/>
          <w:spacing w:val="-15"/>
          <w:w w:val="105"/>
        </w:rPr>
        <w:t xml:space="preserve"> </w:t>
      </w:r>
      <w:r w:rsidRPr="0062799E">
        <w:rPr>
          <w:rFonts w:ascii="Calibri" w:hAnsi="Calibri"/>
          <w:w w:val="105"/>
        </w:rPr>
        <w:t>for</w:t>
      </w:r>
      <w:r w:rsidRPr="0062799E">
        <w:rPr>
          <w:rFonts w:ascii="Calibri" w:hAnsi="Calibri"/>
          <w:spacing w:val="-14"/>
          <w:w w:val="105"/>
        </w:rPr>
        <w:t xml:space="preserve"> </w:t>
      </w:r>
      <w:r w:rsidRPr="0062799E">
        <w:rPr>
          <w:rFonts w:ascii="Calibri" w:hAnsi="Calibri"/>
          <w:w w:val="105"/>
        </w:rPr>
        <w:t>someone</w:t>
      </w:r>
      <w:r w:rsidRPr="0062799E">
        <w:rPr>
          <w:rFonts w:ascii="Calibri" w:hAnsi="Calibri"/>
          <w:spacing w:val="-14"/>
          <w:w w:val="105"/>
        </w:rPr>
        <w:t xml:space="preserve"> </w:t>
      </w:r>
      <w:r w:rsidRPr="0062799E">
        <w:rPr>
          <w:rFonts w:ascii="Calibri" w:hAnsi="Calibri"/>
          <w:w w:val="105"/>
        </w:rPr>
        <w:t>using</w:t>
      </w:r>
      <w:r w:rsidRPr="0062799E">
        <w:rPr>
          <w:rFonts w:ascii="Calibri" w:hAnsi="Calibri"/>
          <w:spacing w:val="-14"/>
          <w:w w:val="105"/>
        </w:rPr>
        <w:t xml:space="preserve"> </w:t>
      </w:r>
      <w:r w:rsidRPr="0062799E">
        <w:rPr>
          <w:rFonts w:ascii="Calibri" w:hAnsi="Calibri"/>
          <w:w w:val="105"/>
        </w:rPr>
        <w:t xml:space="preserve">a </w:t>
      </w:r>
      <w:r w:rsidRPr="0062799E">
        <w:rPr>
          <w:rFonts w:ascii="Calibri" w:hAnsi="Calibri"/>
          <w:spacing w:val="-3"/>
          <w:w w:val="105"/>
        </w:rPr>
        <w:t xml:space="preserve">wheelchair, </w:t>
      </w:r>
      <w:r w:rsidRPr="0062799E">
        <w:rPr>
          <w:rFonts w:ascii="Calibri" w:hAnsi="Calibri"/>
          <w:w w:val="105"/>
        </w:rPr>
        <w:t>or others with mobility</w:t>
      </w:r>
      <w:r w:rsidRPr="0062799E">
        <w:rPr>
          <w:rFonts w:ascii="Calibri" w:hAnsi="Calibri"/>
          <w:spacing w:val="23"/>
          <w:w w:val="105"/>
        </w:rPr>
        <w:t xml:space="preserve"> </w:t>
      </w:r>
      <w:r w:rsidRPr="0062799E">
        <w:rPr>
          <w:rFonts w:ascii="Calibri" w:hAnsi="Calibri"/>
          <w:w w:val="105"/>
        </w:rPr>
        <w:t>difficulties.</w:t>
      </w:r>
    </w:p>
    <w:p w:rsidR="009B73C6" w:rsidRPr="0062799E" w:rsidRDefault="00CD31CF" w:rsidP="00567A71">
      <w:pPr>
        <w:pStyle w:val="ListParagraph"/>
        <w:numPr>
          <w:ilvl w:val="0"/>
          <w:numId w:val="1"/>
        </w:numPr>
        <w:tabs>
          <w:tab w:val="left" w:pos="1361"/>
        </w:tabs>
        <w:spacing w:before="0" w:after="120" w:line="285" w:lineRule="auto"/>
        <w:ind w:left="572"/>
        <w:rPr>
          <w:rFonts w:ascii="Calibri" w:hAnsi="Calibri"/>
        </w:rPr>
      </w:pPr>
      <w:r w:rsidRPr="0062799E">
        <w:rPr>
          <w:rFonts w:ascii="Calibri" w:hAnsi="Calibri"/>
          <w:b/>
          <w:spacing w:val="4"/>
          <w:w w:val="105"/>
        </w:rPr>
        <w:t xml:space="preserve">Communication barriers: </w:t>
      </w:r>
      <w:r w:rsidRPr="0062799E">
        <w:rPr>
          <w:rFonts w:ascii="Calibri" w:hAnsi="Calibri"/>
          <w:w w:val="105"/>
        </w:rPr>
        <w:t>such as the barriers to participation for a sign language user in a meeting if sign language interpreters are not provided, or the barrier to accessing information experienced</w:t>
      </w:r>
      <w:r w:rsidRPr="0062799E">
        <w:rPr>
          <w:rFonts w:ascii="Calibri" w:hAnsi="Calibri"/>
          <w:spacing w:val="10"/>
          <w:w w:val="105"/>
        </w:rPr>
        <w:t xml:space="preserve"> </w:t>
      </w:r>
      <w:r w:rsidRPr="0062799E">
        <w:rPr>
          <w:rFonts w:ascii="Calibri" w:hAnsi="Calibri"/>
          <w:w w:val="105"/>
        </w:rPr>
        <w:t>by</w:t>
      </w:r>
      <w:r w:rsidRPr="0062799E">
        <w:rPr>
          <w:rFonts w:ascii="Calibri" w:hAnsi="Calibri"/>
          <w:spacing w:val="10"/>
          <w:w w:val="105"/>
        </w:rPr>
        <w:t xml:space="preserve"> </w:t>
      </w:r>
      <w:r w:rsidRPr="0062799E">
        <w:rPr>
          <w:rFonts w:ascii="Calibri" w:hAnsi="Calibri"/>
          <w:w w:val="105"/>
        </w:rPr>
        <w:t>blind</w:t>
      </w:r>
      <w:r w:rsidRPr="0062799E">
        <w:rPr>
          <w:rFonts w:ascii="Calibri" w:hAnsi="Calibri"/>
          <w:spacing w:val="11"/>
          <w:w w:val="105"/>
        </w:rPr>
        <w:t xml:space="preserve"> </w:t>
      </w:r>
      <w:r w:rsidRPr="0062799E">
        <w:rPr>
          <w:rFonts w:ascii="Calibri" w:hAnsi="Calibri"/>
          <w:w w:val="105"/>
        </w:rPr>
        <w:t>persons</w:t>
      </w:r>
      <w:r w:rsidRPr="0062799E">
        <w:rPr>
          <w:rFonts w:ascii="Calibri" w:hAnsi="Calibri"/>
          <w:spacing w:val="10"/>
          <w:w w:val="105"/>
        </w:rPr>
        <w:t xml:space="preserve"> </w:t>
      </w:r>
      <w:r w:rsidRPr="0062799E">
        <w:rPr>
          <w:rFonts w:ascii="Calibri" w:hAnsi="Calibri"/>
          <w:w w:val="105"/>
        </w:rPr>
        <w:t>with</w:t>
      </w:r>
      <w:r w:rsidRPr="0062799E">
        <w:rPr>
          <w:rFonts w:ascii="Calibri" w:hAnsi="Calibri"/>
          <w:spacing w:val="11"/>
          <w:w w:val="105"/>
        </w:rPr>
        <w:t xml:space="preserve"> </w:t>
      </w:r>
      <w:r w:rsidRPr="0062799E">
        <w:rPr>
          <w:rFonts w:ascii="Calibri" w:hAnsi="Calibri"/>
          <w:w w:val="105"/>
        </w:rPr>
        <w:t>written</w:t>
      </w:r>
      <w:r w:rsidRPr="0062799E">
        <w:rPr>
          <w:rFonts w:ascii="Calibri" w:hAnsi="Calibri"/>
          <w:spacing w:val="10"/>
          <w:w w:val="105"/>
        </w:rPr>
        <w:t xml:space="preserve"> </w:t>
      </w:r>
      <w:r w:rsidRPr="0062799E">
        <w:rPr>
          <w:rFonts w:ascii="Calibri" w:hAnsi="Calibri"/>
          <w:w w:val="105"/>
        </w:rPr>
        <w:t>text,</w:t>
      </w:r>
      <w:r w:rsidRPr="0062799E">
        <w:rPr>
          <w:rFonts w:ascii="Calibri" w:hAnsi="Calibri"/>
          <w:spacing w:val="11"/>
          <w:w w:val="105"/>
        </w:rPr>
        <w:t xml:space="preserve"> </w:t>
      </w:r>
      <w:r w:rsidRPr="0062799E">
        <w:rPr>
          <w:rFonts w:ascii="Calibri" w:hAnsi="Calibri"/>
          <w:w w:val="105"/>
        </w:rPr>
        <w:t>if</w:t>
      </w:r>
      <w:r w:rsidRPr="0062799E">
        <w:rPr>
          <w:rFonts w:ascii="Calibri" w:hAnsi="Calibri"/>
          <w:spacing w:val="10"/>
          <w:w w:val="105"/>
        </w:rPr>
        <w:t xml:space="preserve"> </w:t>
      </w:r>
      <w:r w:rsidRPr="0062799E">
        <w:rPr>
          <w:rFonts w:ascii="Calibri" w:hAnsi="Calibri"/>
          <w:w w:val="105"/>
        </w:rPr>
        <w:t>accessible</w:t>
      </w:r>
      <w:r w:rsidRPr="0062799E">
        <w:rPr>
          <w:rFonts w:ascii="Calibri" w:hAnsi="Calibri"/>
          <w:spacing w:val="11"/>
          <w:w w:val="105"/>
        </w:rPr>
        <w:t xml:space="preserve"> </w:t>
      </w:r>
      <w:r w:rsidRPr="0062799E">
        <w:rPr>
          <w:rFonts w:ascii="Calibri" w:hAnsi="Calibri"/>
          <w:w w:val="105"/>
        </w:rPr>
        <w:t>formats</w:t>
      </w:r>
      <w:r w:rsidRPr="0062799E">
        <w:rPr>
          <w:rFonts w:ascii="Calibri" w:hAnsi="Calibri"/>
          <w:spacing w:val="10"/>
          <w:w w:val="105"/>
        </w:rPr>
        <w:t xml:space="preserve"> </w:t>
      </w:r>
      <w:r w:rsidRPr="0062799E">
        <w:rPr>
          <w:rFonts w:ascii="Calibri" w:hAnsi="Calibri"/>
          <w:w w:val="105"/>
        </w:rPr>
        <w:t>are</w:t>
      </w:r>
      <w:r w:rsidRPr="0062799E">
        <w:rPr>
          <w:rFonts w:ascii="Calibri" w:hAnsi="Calibri"/>
          <w:spacing w:val="11"/>
          <w:w w:val="105"/>
        </w:rPr>
        <w:t xml:space="preserve"> </w:t>
      </w:r>
      <w:r w:rsidRPr="0062799E">
        <w:rPr>
          <w:rFonts w:ascii="Calibri" w:hAnsi="Calibri"/>
          <w:w w:val="105"/>
        </w:rPr>
        <w:t>not</w:t>
      </w:r>
      <w:r w:rsidRPr="0062799E">
        <w:rPr>
          <w:rFonts w:ascii="Calibri" w:hAnsi="Calibri"/>
          <w:spacing w:val="10"/>
          <w:w w:val="105"/>
        </w:rPr>
        <w:t xml:space="preserve"> </w:t>
      </w:r>
      <w:r w:rsidRPr="0062799E">
        <w:rPr>
          <w:rFonts w:ascii="Calibri" w:hAnsi="Calibri"/>
          <w:w w:val="105"/>
        </w:rPr>
        <w:t>provided.</w:t>
      </w:r>
    </w:p>
    <w:p w:rsidR="00F63F44" w:rsidRPr="0062799E" w:rsidRDefault="00CD31CF" w:rsidP="00567A71">
      <w:pPr>
        <w:pStyle w:val="ListParagraph"/>
        <w:numPr>
          <w:ilvl w:val="0"/>
          <w:numId w:val="1"/>
        </w:numPr>
        <w:tabs>
          <w:tab w:val="left" w:pos="1361"/>
        </w:tabs>
        <w:spacing w:before="0" w:after="120" w:line="283" w:lineRule="auto"/>
        <w:ind w:left="572"/>
        <w:rPr>
          <w:rFonts w:ascii="Calibri" w:hAnsi="Calibri"/>
        </w:rPr>
      </w:pPr>
      <w:r w:rsidRPr="0062799E">
        <w:rPr>
          <w:rFonts w:ascii="Calibri" w:hAnsi="Calibri"/>
          <w:b/>
          <w:spacing w:val="4"/>
          <w:w w:val="105"/>
        </w:rPr>
        <w:t>Policy</w:t>
      </w:r>
      <w:r w:rsidRPr="0062799E">
        <w:rPr>
          <w:rFonts w:ascii="Calibri" w:hAnsi="Calibri"/>
          <w:b/>
          <w:w w:val="105"/>
        </w:rPr>
        <w:t xml:space="preserve"> </w:t>
      </w:r>
      <w:r w:rsidRPr="0062799E">
        <w:rPr>
          <w:rFonts w:ascii="Calibri" w:hAnsi="Calibri"/>
          <w:b/>
          <w:spacing w:val="4"/>
          <w:w w:val="105"/>
        </w:rPr>
        <w:t>barriers:</w:t>
      </w:r>
      <w:r w:rsidRPr="0062799E">
        <w:rPr>
          <w:rFonts w:ascii="Calibri" w:hAnsi="Calibri"/>
          <w:b/>
          <w:spacing w:val="-6"/>
          <w:w w:val="105"/>
        </w:rPr>
        <w:t xml:space="preserve"> </w:t>
      </w:r>
      <w:r w:rsidRPr="0062799E">
        <w:rPr>
          <w:rFonts w:ascii="Calibri" w:hAnsi="Calibri"/>
          <w:w w:val="105"/>
        </w:rPr>
        <w:t>such</w:t>
      </w:r>
      <w:r w:rsidRPr="0062799E">
        <w:rPr>
          <w:rFonts w:ascii="Calibri" w:hAnsi="Calibri"/>
          <w:spacing w:val="-4"/>
          <w:w w:val="105"/>
        </w:rPr>
        <w:t xml:space="preserve"> </w:t>
      </w:r>
      <w:r w:rsidRPr="0062799E">
        <w:rPr>
          <w:rFonts w:ascii="Calibri" w:hAnsi="Calibri"/>
          <w:w w:val="105"/>
        </w:rPr>
        <w:t>as</w:t>
      </w:r>
      <w:r w:rsidRPr="0062799E">
        <w:rPr>
          <w:rFonts w:ascii="Calibri" w:hAnsi="Calibri"/>
          <w:spacing w:val="-5"/>
          <w:w w:val="105"/>
        </w:rPr>
        <w:t xml:space="preserve"> </w:t>
      </w:r>
      <w:r w:rsidRPr="0062799E">
        <w:rPr>
          <w:rFonts w:ascii="Calibri" w:hAnsi="Calibri"/>
          <w:w w:val="105"/>
        </w:rPr>
        <w:t>educational</w:t>
      </w:r>
      <w:r w:rsidRPr="0062799E">
        <w:rPr>
          <w:rFonts w:ascii="Calibri" w:hAnsi="Calibri"/>
          <w:spacing w:val="-4"/>
          <w:w w:val="105"/>
        </w:rPr>
        <w:t xml:space="preserve"> </w:t>
      </w:r>
      <w:r w:rsidRPr="0062799E">
        <w:rPr>
          <w:rFonts w:ascii="Calibri" w:hAnsi="Calibri"/>
          <w:w w:val="105"/>
        </w:rPr>
        <w:t>systems</w:t>
      </w:r>
      <w:r w:rsidRPr="0062799E">
        <w:rPr>
          <w:rFonts w:ascii="Calibri" w:hAnsi="Calibri"/>
          <w:spacing w:val="-5"/>
          <w:w w:val="105"/>
        </w:rPr>
        <w:t xml:space="preserve"> </w:t>
      </w:r>
      <w:r w:rsidRPr="0062799E">
        <w:rPr>
          <w:rFonts w:ascii="Calibri" w:hAnsi="Calibri"/>
          <w:w w:val="105"/>
        </w:rPr>
        <w:t>that</w:t>
      </w:r>
      <w:r w:rsidRPr="0062799E">
        <w:rPr>
          <w:rFonts w:ascii="Calibri" w:hAnsi="Calibri"/>
          <w:spacing w:val="-4"/>
          <w:w w:val="105"/>
        </w:rPr>
        <w:t xml:space="preserve"> </w:t>
      </w:r>
      <w:r w:rsidRPr="0062799E">
        <w:rPr>
          <w:rFonts w:ascii="Calibri" w:hAnsi="Calibri"/>
          <w:w w:val="105"/>
        </w:rPr>
        <w:t>prevent</w:t>
      </w:r>
      <w:r w:rsidRPr="0062799E">
        <w:rPr>
          <w:rFonts w:ascii="Calibri" w:hAnsi="Calibri"/>
          <w:spacing w:val="-4"/>
          <w:w w:val="105"/>
        </w:rPr>
        <w:t xml:space="preserve"> </w:t>
      </w:r>
      <w:r w:rsidRPr="0062799E">
        <w:rPr>
          <w:rFonts w:ascii="Calibri" w:hAnsi="Calibri"/>
          <w:w w:val="105"/>
        </w:rPr>
        <w:t>the</w:t>
      </w:r>
      <w:r w:rsidRPr="0062799E">
        <w:rPr>
          <w:rFonts w:ascii="Calibri" w:hAnsi="Calibri"/>
          <w:spacing w:val="-5"/>
          <w:w w:val="105"/>
        </w:rPr>
        <w:t xml:space="preserve"> </w:t>
      </w:r>
      <w:r w:rsidRPr="0062799E">
        <w:rPr>
          <w:rFonts w:ascii="Calibri" w:hAnsi="Calibri"/>
          <w:w w:val="105"/>
        </w:rPr>
        <w:t>enrolment</w:t>
      </w:r>
      <w:r w:rsidRPr="0062799E">
        <w:rPr>
          <w:rFonts w:ascii="Calibri" w:hAnsi="Calibri"/>
          <w:spacing w:val="-4"/>
          <w:w w:val="105"/>
        </w:rPr>
        <w:t xml:space="preserve"> </w:t>
      </w:r>
      <w:r w:rsidRPr="0062799E">
        <w:rPr>
          <w:rFonts w:ascii="Calibri" w:hAnsi="Calibri"/>
          <w:w w:val="105"/>
        </w:rPr>
        <w:t>of</w:t>
      </w:r>
      <w:r w:rsidRPr="0062799E">
        <w:rPr>
          <w:rFonts w:ascii="Calibri" w:hAnsi="Calibri"/>
          <w:spacing w:val="-4"/>
          <w:w w:val="105"/>
        </w:rPr>
        <w:t xml:space="preserve"> </w:t>
      </w:r>
      <w:r w:rsidRPr="0062799E">
        <w:rPr>
          <w:rFonts w:ascii="Calibri" w:hAnsi="Calibri"/>
          <w:w w:val="105"/>
        </w:rPr>
        <w:t>children</w:t>
      </w:r>
      <w:r w:rsidRPr="0062799E">
        <w:rPr>
          <w:rFonts w:ascii="Calibri" w:hAnsi="Calibri"/>
          <w:spacing w:val="-5"/>
          <w:w w:val="105"/>
        </w:rPr>
        <w:t xml:space="preserve"> </w:t>
      </w:r>
      <w:r w:rsidRPr="0062799E">
        <w:rPr>
          <w:rFonts w:ascii="Calibri" w:hAnsi="Calibri"/>
          <w:w w:val="105"/>
        </w:rPr>
        <w:t>with disabilities in their local</w:t>
      </w:r>
      <w:r w:rsidRPr="0062799E">
        <w:rPr>
          <w:rFonts w:ascii="Calibri" w:hAnsi="Calibri"/>
          <w:spacing w:val="14"/>
          <w:w w:val="105"/>
        </w:rPr>
        <w:t xml:space="preserve"> </w:t>
      </w:r>
      <w:r w:rsidRPr="0062799E">
        <w:rPr>
          <w:rFonts w:ascii="Calibri" w:hAnsi="Calibri"/>
          <w:w w:val="105"/>
        </w:rPr>
        <w:t>school.</w:t>
      </w:r>
      <w:r w:rsidR="00F63F44" w:rsidRPr="0062799E">
        <w:rPr>
          <w:rFonts w:ascii="Calibri" w:hAnsi="Calibri"/>
          <w:b/>
          <w:spacing w:val="4"/>
          <w:w w:val="110"/>
        </w:rPr>
        <w:br w:type="page"/>
      </w:r>
    </w:p>
    <w:p w:rsidR="009B73C6" w:rsidRPr="0062799E" w:rsidRDefault="00CD31CF" w:rsidP="00567A71">
      <w:pPr>
        <w:pStyle w:val="ListParagraph"/>
        <w:numPr>
          <w:ilvl w:val="0"/>
          <w:numId w:val="1"/>
        </w:numPr>
        <w:tabs>
          <w:tab w:val="left" w:pos="1361"/>
        </w:tabs>
        <w:spacing w:before="0" w:after="120" w:line="285" w:lineRule="auto"/>
        <w:ind w:left="572"/>
        <w:rPr>
          <w:rFonts w:ascii="Calibri" w:hAnsi="Calibri"/>
        </w:rPr>
      </w:pPr>
      <w:r w:rsidRPr="0062799E">
        <w:rPr>
          <w:rFonts w:ascii="Calibri" w:hAnsi="Calibri"/>
          <w:b/>
          <w:spacing w:val="4"/>
          <w:w w:val="110"/>
        </w:rPr>
        <w:lastRenderedPageBreak/>
        <w:t>Attitudinal</w:t>
      </w:r>
      <w:r w:rsidRPr="0062799E">
        <w:rPr>
          <w:rFonts w:ascii="Calibri" w:hAnsi="Calibri"/>
          <w:b/>
          <w:spacing w:val="-22"/>
          <w:w w:val="110"/>
        </w:rPr>
        <w:t xml:space="preserve"> </w:t>
      </w:r>
      <w:r w:rsidRPr="0062799E">
        <w:rPr>
          <w:rFonts w:ascii="Calibri" w:hAnsi="Calibri"/>
          <w:b/>
          <w:spacing w:val="4"/>
          <w:w w:val="110"/>
        </w:rPr>
        <w:t>barriers:</w:t>
      </w:r>
      <w:r w:rsidRPr="0062799E">
        <w:rPr>
          <w:rFonts w:ascii="Calibri" w:hAnsi="Calibri"/>
          <w:b/>
          <w:spacing w:val="-26"/>
          <w:w w:val="110"/>
        </w:rPr>
        <w:t xml:space="preserve"> </w:t>
      </w:r>
      <w:r w:rsidRPr="0062799E">
        <w:rPr>
          <w:rFonts w:ascii="Calibri" w:hAnsi="Calibri"/>
          <w:w w:val="110"/>
        </w:rPr>
        <w:t>such</w:t>
      </w:r>
      <w:r w:rsidRPr="0062799E">
        <w:rPr>
          <w:rFonts w:ascii="Calibri" w:hAnsi="Calibri"/>
          <w:spacing w:val="-23"/>
          <w:w w:val="110"/>
        </w:rPr>
        <w:t xml:space="preserve"> </w:t>
      </w:r>
      <w:r w:rsidRPr="0062799E">
        <w:rPr>
          <w:rFonts w:ascii="Calibri" w:hAnsi="Calibri"/>
          <w:w w:val="110"/>
        </w:rPr>
        <w:t>as</w:t>
      </w:r>
      <w:r w:rsidRPr="0062799E">
        <w:rPr>
          <w:rFonts w:ascii="Calibri" w:hAnsi="Calibri"/>
          <w:spacing w:val="-23"/>
          <w:w w:val="110"/>
        </w:rPr>
        <w:t xml:space="preserve"> </w:t>
      </w:r>
      <w:r w:rsidRPr="0062799E">
        <w:rPr>
          <w:rFonts w:ascii="Calibri" w:hAnsi="Calibri"/>
          <w:w w:val="110"/>
        </w:rPr>
        <w:t>the</w:t>
      </w:r>
      <w:r w:rsidRPr="0062799E">
        <w:rPr>
          <w:rFonts w:ascii="Calibri" w:hAnsi="Calibri"/>
          <w:spacing w:val="-22"/>
          <w:w w:val="110"/>
        </w:rPr>
        <w:t xml:space="preserve"> </w:t>
      </w:r>
      <w:r w:rsidRPr="0062799E">
        <w:rPr>
          <w:rFonts w:ascii="Calibri" w:hAnsi="Calibri"/>
          <w:w w:val="110"/>
        </w:rPr>
        <w:t>belief</w:t>
      </w:r>
      <w:r w:rsidRPr="0062799E">
        <w:rPr>
          <w:rFonts w:ascii="Calibri" w:hAnsi="Calibri"/>
          <w:spacing w:val="-23"/>
          <w:w w:val="110"/>
        </w:rPr>
        <w:t xml:space="preserve"> </w:t>
      </w:r>
      <w:r w:rsidRPr="0062799E">
        <w:rPr>
          <w:rFonts w:ascii="Calibri" w:hAnsi="Calibri"/>
          <w:w w:val="110"/>
        </w:rPr>
        <w:t>that</w:t>
      </w:r>
      <w:r w:rsidRPr="0062799E">
        <w:rPr>
          <w:rFonts w:ascii="Calibri" w:hAnsi="Calibri"/>
          <w:spacing w:val="-23"/>
          <w:w w:val="110"/>
        </w:rPr>
        <w:t xml:space="preserve"> </w:t>
      </w:r>
      <w:r w:rsidRPr="0062799E">
        <w:rPr>
          <w:rFonts w:ascii="Calibri" w:hAnsi="Calibri"/>
          <w:w w:val="110"/>
        </w:rPr>
        <w:t>persons</w:t>
      </w:r>
      <w:r w:rsidRPr="0062799E">
        <w:rPr>
          <w:rFonts w:ascii="Calibri" w:hAnsi="Calibri"/>
          <w:spacing w:val="-23"/>
          <w:w w:val="110"/>
        </w:rPr>
        <w:t xml:space="preserve"> </w:t>
      </w:r>
      <w:r w:rsidRPr="0062799E">
        <w:rPr>
          <w:rFonts w:ascii="Calibri" w:hAnsi="Calibri"/>
          <w:w w:val="110"/>
        </w:rPr>
        <w:t>with</w:t>
      </w:r>
      <w:r w:rsidRPr="0062799E">
        <w:rPr>
          <w:rFonts w:ascii="Calibri" w:hAnsi="Calibri"/>
          <w:spacing w:val="-23"/>
          <w:w w:val="110"/>
        </w:rPr>
        <w:t xml:space="preserve"> </w:t>
      </w:r>
      <w:r w:rsidRPr="0062799E">
        <w:rPr>
          <w:rFonts w:ascii="Calibri" w:hAnsi="Calibri"/>
          <w:w w:val="110"/>
        </w:rPr>
        <w:t>disabilities</w:t>
      </w:r>
      <w:r w:rsidRPr="0062799E">
        <w:rPr>
          <w:rFonts w:ascii="Calibri" w:hAnsi="Calibri"/>
          <w:spacing w:val="-22"/>
          <w:w w:val="110"/>
        </w:rPr>
        <w:t xml:space="preserve"> </w:t>
      </w:r>
      <w:r w:rsidRPr="0062799E">
        <w:rPr>
          <w:rFonts w:ascii="Calibri" w:hAnsi="Calibri"/>
          <w:w w:val="110"/>
        </w:rPr>
        <w:t>cannot</w:t>
      </w:r>
      <w:r w:rsidRPr="0062799E">
        <w:rPr>
          <w:rFonts w:ascii="Calibri" w:hAnsi="Calibri"/>
          <w:spacing w:val="-23"/>
          <w:w w:val="110"/>
        </w:rPr>
        <w:t xml:space="preserve"> </w:t>
      </w:r>
      <w:r w:rsidRPr="0062799E">
        <w:rPr>
          <w:rFonts w:ascii="Calibri" w:hAnsi="Calibri"/>
          <w:w w:val="110"/>
        </w:rPr>
        <w:t>learn</w:t>
      </w:r>
      <w:r w:rsidRPr="0062799E">
        <w:rPr>
          <w:rFonts w:ascii="Calibri" w:hAnsi="Calibri"/>
          <w:spacing w:val="-23"/>
          <w:w w:val="110"/>
        </w:rPr>
        <w:t xml:space="preserve"> </w:t>
      </w:r>
      <w:r w:rsidRPr="0062799E">
        <w:rPr>
          <w:rFonts w:ascii="Calibri" w:hAnsi="Calibri"/>
          <w:w w:val="110"/>
        </w:rPr>
        <w:t>or</w:t>
      </w:r>
      <w:r w:rsidRPr="0062799E">
        <w:rPr>
          <w:rFonts w:ascii="Calibri" w:hAnsi="Calibri"/>
          <w:spacing w:val="-23"/>
          <w:w w:val="110"/>
        </w:rPr>
        <w:t xml:space="preserve"> </w:t>
      </w:r>
      <w:r w:rsidRPr="0062799E">
        <w:rPr>
          <w:rFonts w:ascii="Calibri" w:hAnsi="Calibri"/>
          <w:w w:val="110"/>
        </w:rPr>
        <w:t>work. Attitudinal</w:t>
      </w:r>
      <w:r w:rsidRPr="0062799E">
        <w:rPr>
          <w:rFonts w:ascii="Calibri" w:hAnsi="Calibri"/>
          <w:spacing w:val="-6"/>
          <w:w w:val="110"/>
        </w:rPr>
        <w:t xml:space="preserve"> </w:t>
      </w:r>
      <w:r w:rsidRPr="0062799E">
        <w:rPr>
          <w:rFonts w:ascii="Calibri" w:hAnsi="Calibri"/>
          <w:w w:val="110"/>
        </w:rPr>
        <w:t>barriers</w:t>
      </w:r>
      <w:r w:rsidRPr="0062799E">
        <w:rPr>
          <w:rFonts w:ascii="Calibri" w:hAnsi="Calibri"/>
          <w:spacing w:val="-6"/>
          <w:w w:val="110"/>
        </w:rPr>
        <w:t xml:space="preserve"> </w:t>
      </w:r>
      <w:r w:rsidRPr="0062799E">
        <w:rPr>
          <w:rFonts w:ascii="Calibri" w:hAnsi="Calibri"/>
          <w:w w:val="110"/>
        </w:rPr>
        <w:t>can</w:t>
      </w:r>
      <w:r w:rsidRPr="0062799E">
        <w:rPr>
          <w:rFonts w:ascii="Calibri" w:hAnsi="Calibri"/>
          <w:spacing w:val="-6"/>
          <w:w w:val="110"/>
        </w:rPr>
        <w:t xml:space="preserve"> </w:t>
      </w:r>
      <w:r w:rsidRPr="0062799E">
        <w:rPr>
          <w:rFonts w:ascii="Calibri" w:hAnsi="Calibri"/>
          <w:w w:val="110"/>
        </w:rPr>
        <w:t>lead</w:t>
      </w:r>
      <w:r w:rsidRPr="0062799E">
        <w:rPr>
          <w:rFonts w:ascii="Calibri" w:hAnsi="Calibri"/>
          <w:spacing w:val="-5"/>
          <w:w w:val="110"/>
        </w:rPr>
        <w:t xml:space="preserve"> </w:t>
      </w:r>
      <w:r w:rsidRPr="0062799E">
        <w:rPr>
          <w:rFonts w:ascii="Calibri" w:hAnsi="Calibri"/>
          <w:w w:val="110"/>
        </w:rPr>
        <w:t>to</w:t>
      </w:r>
      <w:r w:rsidRPr="0062799E">
        <w:rPr>
          <w:rFonts w:ascii="Calibri" w:hAnsi="Calibri"/>
          <w:spacing w:val="-6"/>
          <w:w w:val="110"/>
        </w:rPr>
        <w:t xml:space="preserve"> </w:t>
      </w:r>
      <w:r w:rsidRPr="0062799E">
        <w:rPr>
          <w:rFonts w:ascii="Calibri" w:hAnsi="Calibri"/>
          <w:w w:val="110"/>
        </w:rPr>
        <w:t>apathy</w:t>
      </w:r>
      <w:r w:rsidRPr="0062799E">
        <w:rPr>
          <w:rFonts w:ascii="Calibri" w:hAnsi="Calibri"/>
          <w:spacing w:val="-6"/>
          <w:w w:val="110"/>
        </w:rPr>
        <w:t xml:space="preserve"> </w:t>
      </w:r>
      <w:r w:rsidRPr="0062799E">
        <w:rPr>
          <w:rFonts w:ascii="Calibri" w:hAnsi="Calibri"/>
          <w:w w:val="110"/>
        </w:rPr>
        <w:t>or</w:t>
      </w:r>
      <w:r w:rsidRPr="0062799E">
        <w:rPr>
          <w:rFonts w:ascii="Calibri" w:hAnsi="Calibri"/>
          <w:spacing w:val="-6"/>
          <w:w w:val="110"/>
        </w:rPr>
        <w:t xml:space="preserve"> </w:t>
      </w:r>
      <w:r w:rsidRPr="0062799E">
        <w:rPr>
          <w:rFonts w:ascii="Calibri" w:hAnsi="Calibri"/>
          <w:w w:val="110"/>
        </w:rPr>
        <w:t>inertia</w:t>
      </w:r>
      <w:r w:rsidRPr="0062799E">
        <w:rPr>
          <w:rFonts w:ascii="Calibri" w:hAnsi="Calibri"/>
          <w:spacing w:val="-5"/>
          <w:w w:val="110"/>
        </w:rPr>
        <w:t xml:space="preserve"> </w:t>
      </w:r>
      <w:r w:rsidRPr="0062799E">
        <w:rPr>
          <w:rFonts w:ascii="Calibri" w:hAnsi="Calibri"/>
          <w:w w:val="110"/>
        </w:rPr>
        <w:t>towards</w:t>
      </w:r>
      <w:r w:rsidRPr="0062799E">
        <w:rPr>
          <w:rFonts w:ascii="Calibri" w:hAnsi="Calibri"/>
          <w:spacing w:val="-6"/>
          <w:w w:val="110"/>
        </w:rPr>
        <w:t xml:space="preserve"> </w:t>
      </w:r>
      <w:r w:rsidRPr="0062799E">
        <w:rPr>
          <w:rFonts w:ascii="Calibri" w:hAnsi="Calibri"/>
          <w:w w:val="110"/>
        </w:rPr>
        <w:t>addressing</w:t>
      </w:r>
      <w:r w:rsidRPr="0062799E">
        <w:rPr>
          <w:rFonts w:ascii="Calibri" w:hAnsi="Calibri"/>
          <w:spacing w:val="-6"/>
          <w:w w:val="110"/>
        </w:rPr>
        <w:t xml:space="preserve"> </w:t>
      </w:r>
      <w:r w:rsidRPr="0062799E">
        <w:rPr>
          <w:rFonts w:ascii="Calibri" w:hAnsi="Calibri"/>
          <w:w w:val="110"/>
        </w:rPr>
        <w:t>other</w:t>
      </w:r>
      <w:r w:rsidRPr="0062799E">
        <w:rPr>
          <w:rFonts w:ascii="Calibri" w:hAnsi="Calibri"/>
          <w:spacing w:val="-6"/>
          <w:w w:val="110"/>
        </w:rPr>
        <w:t xml:space="preserve"> </w:t>
      </w:r>
      <w:r w:rsidRPr="0062799E">
        <w:rPr>
          <w:rFonts w:ascii="Calibri" w:hAnsi="Calibri"/>
          <w:w w:val="110"/>
        </w:rPr>
        <w:t>barriers.</w:t>
      </w:r>
      <w:r w:rsidRPr="0062799E">
        <w:rPr>
          <w:rFonts w:ascii="Calibri" w:hAnsi="Calibri"/>
          <w:spacing w:val="-5"/>
          <w:w w:val="110"/>
        </w:rPr>
        <w:t xml:space="preserve"> </w:t>
      </w:r>
      <w:r w:rsidRPr="0062799E">
        <w:rPr>
          <w:rFonts w:ascii="Calibri" w:hAnsi="Calibri"/>
          <w:w w:val="110"/>
        </w:rPr>
        <w:t>Attitudinal barriers can lead to apathy or inertia towards addressing other</w:t>
      </w:r>
      <w:r w:rsidRPr="0062799E">
        <w:rPr>
          <w:rFonts w:ascii="Calibri" w:hAnsi="Calibri"/>
          <w:spacing w:val="-5"/>
          <w:w w:val="110"/>
        </w:rPr>
        <w:t xml:space="preserve"> </w:t>
      </w:r>
      <w:r w:rsidRPr="0062799E">
        <w:rPr>
          <w:rFonts w:ascii="Calibri" w:hAnsi="Calibri"/>
          <w:w w:val="110"/>
        </w:rPr>
        <w:t>barriers.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In order for persons with disabilities to fully participate and access opportunities for development, the</w:t>
      </w:r>
      <w:r w:rsidRPr="0062799E">
        <w:rPr>
          <w:rFonts w:ascii="Calibri" w:hAnsi="Calibri"/>
          <w:spacing w:val="-15"/>
          <w:w w:val="110"/>
        </w:rPr>
        <w:t xml:space="preserve"> </w:t>
      </w:r>
      <w:r w:rsidRPr="0062799E">
        <w:rPr>
          <w:rFonts w:ascii="Calibri" w:hAnsi="Calibri"/>
          <w:w w:val="110"/>
        </w:rPr>
        <w:t>barriers</w:t>
      </w:r>
      <w:r w:rsidRPr="0062799E">
        <w:rPr>
          <w:rFonts w:ascii="Calibri" w:hAnsi="Calibri"/>
          <w:spacing w:val="-15"/>
          <w:w w:val="110"/>
        </w:rPr>
        <w:t xml:space="preserve"> </w:t>
      </w:r>
      <w:r w:rsidRPr="0062799E">
        <w:rPr>
          <w:rFonts w:ascii="Calibri" w:hAnsi="Calibri"/>
          <w:w w:val="110"/>
        </w:rPr>
        <w:t>that</w:t>
      </w:r>
      <w:r w:rsidRPr="0062799E">
        <w:rPr>
          <w:rFonts w:ascii="Calibri" w:hAnsi="Calibri"/>
          <w:spacing w:val="-15"/>
          <w:w w:val="110"/>
        </w:rPr>
        <w:t xml:space="preserve"> </w:t>
      </w:r>
      <w:r w:rsidRPr="0062799E">
        <w:rPr>
          <w:rFonts w:ascii="Calibri" w:hAnsi="Calibri"/>
          <w:w w:val="110"/>
        </w:rPr>
        <w:t>limit</w:t>
      </w:r>
      <w:r w:rsidRPr="0062799E">
        <w:rPr>
          <w:rFonts w:ascii="Calibri" w:hAnsi="Calibri"/>
          <w:spacing w:val="-15"/>
          <w:w w:val="110"/>
        </w:rPr>
        <w:t xml:space="preserve"> </w:t>
      </w:r>
      <w:r w:rsidRPr="0062799E">
        <w:rPr>
          <w:rFonts w:ascii="Calibri" w:hAnsi="Calibri"/>
          <w:w w:val="110"/>
        </w:rPr>
        <w:t>their</w:t>
      </w:r>
      <w:r w:rsidRPr="0062799E">
        <w:rPr>
          <w:rFonts w:ascii="Calibri" w:hAnsi="Calibri"/>
          <w:spacing w:val="-15"/>
          <w:w w:val="110"/>
        </w:rPr>
        <w:t xml:space="preserve"> </w:t>
      </w:r>
      <w:r w:rsidRPr="0062799E">
        <w:rPr>
          <w:rFonts w:ascii="Calibri" w:hAnsi="Calibri"/>
          <w:w w:val="110"/>
        </w:rPr>
        <w:t>participation</w:t>
      </w:r>
      <w:r w:rsidRPr="0062799E">
        <w:rPr>
          <w:rFonts w:ascii="Calibri" w:hAnsi="Calibri"/>
          <w:spacing w:val="-15"/>
          <w:w w:val="110"/>
        </w:rPr>
        <w:t xml:space="preserve"> </w:t>
      </w:r>
      <w:r w:rsidRPr="0062799E">
        <w:rPr>
          <w:rFonts w:ascii="Calibri" w:hAnsi="Calibri"/>
          <w:w w:val="110"/>
        </w:rPr>
        <w:t>should</w:t>
      </w:r>
      <w:r w:rsidRPr="0062799E">
        <w:rPr>
          <w:rFonts w:ascii="Calibri" w:hAnsi="Calibri"/>
          <w:spacing w:val="-15"/>
          <w:w w:val="110"/>
        </w:rPr>
        <w:t xml:space="preserve"> </w:t>
      </w:r>
      <w:r w:rsidRPr="0062799E">
        <w:rPr>
          <w:rFonts w:ascii="Calibri" w:hAnsi="Calibri"/>
          <w:w w:val="110"/>
        </w:rPr>
        <w:t>be</w:t>
      </w:r>
      <w:r w:rsidRPr="0062799E">
        <w:rPr>
          <w:rFonts w:ascii="Calibri" w:hAnsi="Calibri"/>
          <w:spacing w:val="-15"/>
          <w:w w:val="110"/>
        </w:rPr>
        <w:t xml:space="preserve"> </w:t>
      </w:r>
      <w:r w:rsidRPr="0062799E">
        <w:rPr>
          <w:rFonts w:ascii="Calibri" w:hAnsi="Calibri"/>
          <w:w w:val="110"/>
        </w:rPr>
        <w:t>systematically</w:t>
      </w:r>
      <w:r w:rsidRPr="0062799E">
        <w:rPr>
          <w:rFonts w:ascii="Calibri" w:hAnsi="Calibri"/>
          <w:spacing w:val="-15"/>
          <w:w w:val="110"/>
        </w:rPr>
        <w:t xml:space="preserve"> </w:t>
      </w:r>
      <w:r w:rsidRPr="0062799E">
        <w:rPr>
          <w:rFonts w:ascii="Calibri" w:hAnsi="Calibri"/>
          <w:w w:val="110"/>
        </w:rPr>
        <w:t>addressed.</w:t>
      </w:r>
      <w:r w:rsidRPr="0062799E">
        <w:rPr>
          <w:rFonts w:ascii="Calibri" w:hAnsi="Calibri"/>
          <w:spacing w:val="-15"/>
          <w:w w:val="110"/>
        </w:rPr>
        <w:t xml:space="preserve"> </w:t>
      </w:r>
      <w:r w:rsidRPr="0062799E">
        <w:rPr>
          <w:rFonts w:ascii="Calibri" w:hAnsi="Calibri"/>
          <w:w w:val="110"/>
        </w:rPr>
        <w:t>Persons</w:t>
      </w:r>
      <w:r w:rsidRPr="0062799E">
        <w:rPr>
          <w:rFonts w:ascii="Calibri" w:hAnsi="Calibri"/>
          <w:spacing w:val="-15"/>
          <w:w w:val="110"/>
        </w:rPr>
        <w:t xml:space="preserve"> </w:t>
      </w:r>
      <w:r w:rsidRPr="0062799E">
        <w:rPr>
          <w:rFonts w:ascii="Calibri" w:hAnsi="Calibri"/>
          <w:w w:val="110"/>
        </w:rPr>
        <w:t>with</w:t>
      </w:r>
      <w:r w:rsidRPr="0062799E">
        <w:rPr>
          <w:rFonts w:ascii="Calibri" w:hAnsi="Calibri"/>
          <w:spacing w:val="-15"/>
          <w:w w:val="110"/>
        </w:rPr>
        <w:t xml:space="preserve"> </w:t>
      </w:r>
      <w:r w:rsidRPr="0062799E">
        <w:rPr>
          <w:rFonts w:ascii="Calibri" w:hAnsi="Calibri"/>
          <w:spacing w:val="-2"/>
          <w:w w:val="110"/>
        </w:rPr>
        <w:t xml:space="preserve">disabilities </w:t>
      </w:r>
      <w:r w:rsidRPr="0062799E">
        <w:rPr>
          <w:rFonts w:ascii="Calibri" w:hAnsi="Calibri"/>
          <w:w w:val="110"/>
        </w:rPr>
        <w:t>themselves are experts on identifying barriers and the solutions to overcome them. See also Foundations Guideline, section</w:t>
      </w:r>
      <w:r w:rsidRPr="0062799E">
        <w:rPr>
          <w:rFonts w:ascii="Calibri" w:hAnsi="Calibri"/>
          <w:spacing w:val="-1"/>
          <w:w w:val="110"/>
        </w:rPr>
        <w:t xml:space="preserve"> </w:t>
      </w:r>
      <w:r w:rsidRPr="0062799E">
        <w:rPr>
          <w:rFonts w:ascii="Calibri" w:hAnsi="Calibri"/>
          <w:w w:val="110"/>
        </w:rPr>
        <w:t>1.1.</w:t>
      </w:r>
    </w:p>
    <w:p w:rsidR="009B73C6" w:rsidRPr="0062799E" w:rsidRDefault="00CD31CF" w:rsidP="005009E0">
      <w:pPr>
        <w:pStyle w:val="BodyText"/>
        <w:spacing w:after="120" w:line="285" w:lineRule="auto"/>
        <w:rPr>
          <w:rFonts w:ascii="Calibri" w:hAnsi="Calibri"/>
        </w:rPr>
      </w:pPr>
      <w:r w:rsidRPr="0062799E">
        <w:rPr>
          <w:rFonts w:ascii="Calibri" w:hAnsi="Calibri"/>
          <w:b/>
          <w:spacing w:val="4"/>
          <w:w w:val="105"/>
        </w:rPr>
        <w:t>Disability</w:t>
      </w:r>
      <w:r w:rsidRPr="0062799E">
        <w:rPr>
          <w:rFonts w:ascii="Calibri" w:hAnsi="Calibri"/>
          <w:b/>
          <w:spacing w:val="-14"/>
          <w:w w:val="105"/>
        </w:rPr>
        <w:t xml:space="preserve"> </w:t>
      </w:r>
      <w:r w:rsidRPr="0062799E">
        <w:rPr>
          <w:rFonts w:ascii="Calibri" w:hAnsi="Calibri"/>
          <w:b/>
          <w:spacing w:val="4"/>
          <w:w w:val="105"/>
        </w:rPr>
        <w:t>assessment</w:t>
      </w:r>
      <w:r w:rsidRPr="0062799E">
        <w:rPr>
          <w:rFonts w:ascii="Calibri" w:hAnsi="Calibri"/>
          <w:b/>
          <w:spacing w:val="-18"/>
          <w:w w:val="105"/>
        </w:rPr>
        <w:t xml:space="preserve"> </w:t>
      </w:r>
      <w:r w:rsidRPr="0062799E">
        <w:rPr>
          <w:rFonts w:ascii="Calibri" w:hAnsi="Calibri"/>
          <w:w w:val="105"/>
        </w:rPr>
        <w:t>is</w:t>
      </w:r>
      <w:r w:rsidRPr="0062799E">
        <w:rPr>
          <w:rFonts w:ascii="Calibri" w:hAnsi="Calibri"/>
          <w:spacing w:val="-16"/>
          <w:w w:val="105"/>
        </w:rPr>
        <w:t xml:space="preserve"> </w:t>
      </w:r>
      <w:r w:rsidRPr="0062799E">
        <w:rPr>
          <w:rFonts w:ascii="Calibri" w:hAnsi="Calibri"/>
          <w:w w:val="105"/>
        </w:rPr>
        <w:t>the</w:t>
      </w:r>
      <w:r w:rsidRPr="0062799E">
        <w:rPr>
          <w:rFonts w:ascii="Calibri" w:hAnsi="Calibri"/>
          <w:spacing w:val="-15"/>
          <w:w w:val="105"/>
        </w:rPr>
        <w:t xml:space="preserve"> </w:t>
      </w:r>
      <w:r w:rsidRPr="0062799E">
        <w:rPr>
          <w:rFonts w:ascii="Calibri" w:hAnsi="Calibri"/>
          <w:w w:val="105"/>
        </w:rPr>
        <w:t>process</w:t>
      </w:r>
      <w:r w:rsidRPr="0062799E">
        <w:rPr>
          <w:rFonts w:ascii="Calibri" w:hAnsi="Calibri"/>
          <w:spacing w:val="-16"/>
          <w:w w:val="105"/>
        </w:rPr>
        <w:t xml:space="preserve"> </w:t>
      </w:r>
      <w:r w:rsidRPr="0062799E">
        <w:rPr>
          <w:rFonts w:ascii="Calibri" w:hAnsi="Calibri"/>
          <w:w w:val="105"/>
        </w:rPr>
        <w:t>of</w:t>
      </w:r>
      <w:r w:rsidRPr="0062799E">
        <w:rPr>
          <w:rFonts w:ascii="Calibri" w:hAnsi="Calibri"/>
          <w:spacing w:val="-16"/>
          <w:w w:val="105"/>
        </w:rPr>
        <w:t xml:space="preserve"> </w:t>
      </w:r>
      <w:r w:rsidRPr="0062799E">
        <w:rPr>
          <w:rFonts w:ascii="Calibri" w:hAnsi="Calibri"/>
          <w:w w:val="105"/>
        </w:rPr>
        <w:t>collecting</w:t>
      </w:r>
      <w:r w:rsidRPr="0062799E">
        <w:rPr>
          <w:rFonts w:ascii="Calibri" w:hAnsi="Calibri"/>
          <w:spacing w:val="-15"/>
          <w:w w:val="105"/>
        </w:rPr>
        <w:t xml:space="preserve"> </w:t>
      </w:r>
      <w:r w:rsidRPr="0062799E">
        <w:rPr>
          <w:rFonts w:ascii="Calibri" w:hAnsi="Calibri"/>
          <w:w w:val="105"/>
        </w:rPr>
        <w:t>information</w:t>
      </w:r>
      <w:r w:rsidRPr="0062799E">
        <w:rPr>
          <w:rFonts w:ascii="Calibri" w:hAnsi="Calibri"/>
          <w:spacing w:val="-16"/>
          <w:w w:val="105"/>
        </w:rPr>
        <w:t xml:space="preserve"> </w:t>
      </w:r>
      <w:r w:rsidRPr="0062799E">
        <w:rPr>
          <w:rFonts w:ascii="Calibri" w:hAnsi="Calibri"/>
          <w:w w:val="105"/>
        </w:rPr>
        <w:t>about</w:t>
      </w:r>
      <w:r w:rsidRPr="0062799E">
        <w:rPr>
          <w:rFonts w:ascii="Calibri" w:hAnsi="Calibri"/>
          <w:spacing w:val="-16"/>
          <w:w w:val="105"/>
        </w:rPr>
        <w:t xml:space="preserve"> </w:t>
      </w:r>
      <w:r w:rsidRPr="0062799E">
        <w:rPr>
          <w:rFonts w:ascii="Calibri" w:hAnsi="Calibri"/>
          <w:w w:val="105"/>
        </w:rPr>
        <w:t>persons</w:t>
      </w:r>
      <w:r w:rsidRPr="0062799E">
        <w:rPr>
          <w:rFonts w:ascii="Calibri" w:hAnsi="Calibri"/>
          <w:spacing w:val="-15"/>
          <w:w w:val="105"/>
        </w:rPr>
        <w:t xml:space="preserve"> </w:t>
      </w:r>
      <w:r w:rsidRPr="0062799E">
        <w:rPr>
          <w:rFonts w:ascii="Calibri" w:hAnsi="Calibri"/>
          <w:w w:val="105"/>
        </w:rPr>
        <w:t>with</w:t>
      </w:r>
      <w:r w:rsidRPr="0062799E">
        <w:rPr>
          <w:rFonts w:ascii="Calibri" w:hAnsi="Calibri"/>
          <w:spacing w:val="-16"/>
          <w:w w:val="105"/>
        </w:rPr>
        <w:t xml:space="preserve"> </w:t>
      </w:r>
      <w:r w:rsidRPr="0062799E">
        <w:rPr>
          <w:rFonts w:ascii="Calibri" w:hAnsi="Calibri"/>
          <w:w w:val="105"/>
        </w:rPr>
        <w:t>disabilities,</w:t>
      </w:r>
      <w:r w:rsidRPr="0062799E">
        <w:rPr>
          <w:rFonts w:ascii="Calibri" w:hAnsi="Calibri"/>
          <w:spacing w:val="-16"/>
          <w:w w:val="105"/>
        </w:rPr>
        <w:t xml:space="preserve"> </w:t>
      </w:r>
      <w:r w:rsidRPr="0062799E">
        <w:rPr>
          <w:rFonts w:ascii="Calibri" w:hAnsi="Calibri"/>
          <w:w w:val="105"/>
        </w:rPr>
        <w:t>in</w:t>
      </w:r>
      <w:r w:rsidRPr="0062799E">
        <w:rPr>
          <w:rFonts w:ascii="Calibri" w:hAnsi="Calibri"/>
          <w:spacing w:val="-15"/>
          <w:w w:val="105"/>
        </w:rPr>
        <w:t xml:space="preserve"> </w:t>
      </w:r>
      <w:r w:rsidRPr="0062799E">
        <w:rPr>
          <w:rFonts w:ascii="Calibri" w:hAnsi="Calibri"/>
          <w:w w:val="105"/>
        </w:rPr>
        <w:t>their context, for the purposes of policymaking and planning</w:t>
      </w:r>
      <w:proofErr w:type="gramStart"/>
      <w:r w:rsidRPr="0062799E">
        <w:rPr>
          <w:rFonts w:ascii="Calibri" w:hAnsi="Calibri"/>
          <w:w w:val="105"/>
        </w:rPr>
        <w:t>,  budget</w:t>
      </w:r>
      <w:proofErr w:type="gramEnd"/>
      <w:r w:rsidRPr="0062799E">
        <w:rPr>
          <w:rFonts w:ascii="Calibri" w:hAnsi="Calibri"/>
          <w:w w:val="105"/>
        </w:rPr>
        <w:t xml:space="preserve">  allocation  and  to  determine eligibility to certain benefits and entitlements. A disability assessment can also be used solely for the purpose of providing services such as rehabilitation or education. See also Foundations Guideline, section 3.2.2 and Policy Guideline on SDG</w:t>
      </w:r>
      <w:r w:rsidRPr="0062799E">
        <w:rPr>
          <w:rFonts w:ascii="Calibri" w:hAnsi="Calibri"/>
          <w:spacing w:val="27"/>
          <w:w w:val="105"/>
        </w:rPr>
        <w:t xml:space="preserve"> </w:t>
      </w:r>
      <w:r w:rsidRPr="0062799E">
        <w:rPr>
          <w:rFonts w:ascii="Calibri" w:hAnsi="Calibri"/>
          <w:w w:val="105"/>
        </w:rPr>
        <w:t>1.</w:t>
      </w:r>
    </w:p>
    <w:p w:rsidR="009B73C6" w:rsidRPr="0062799E" w:rsidRDefault="00CD31CF" w:rsidP="005009E0">
      <w:pPr>
        <w:pStyle w:val="BodyText"/>
        <w:spacing w:after="120" w:line="285" w:lineRule="auto"/>
        <w:rPr>
          <w:rFonts w:ascii="Calibri" w:hAnsi="Calibri"/>
        </w:rPr>
      </w:pPr>
      <w:r w:rsidRPr="0062799E">
        <w:rPr>
          <w:rFonts w:ascii="Calibri" w:hAnsi="Calibri"/>
          <w:b/>
          <w:spacing w:val="4"/>
          <w:w w:val="105"/>
        </w:rPr>
        <w:t xml:space="preserve">Disability determination </w:t>
      </w:r>
      <w:r w:rsidRPr="0062799E">
        <w:rPr>
          <w:rFonts w:ascii="Calibri" w:hAnsi="Calibri"/>
          <w:w w:val="105"/>
        </w:rPr>
        <w:t xml:space="preserve">refers to the official decision (using assessment findings) about whether </w:t>
      </w:r>
      <w:r w:rsidRPr="0062799E">
        <w:rPr>
          <w:rFonts w:ascii="Calibri" w:hAnsi="Calibri"/>
          <w:w w:val="110"/>
        </w:rPr>
        <w:t>someone</w:t>
      </w:r>
      <w:r w:rsidRPr="0062799E">
        <w:rPr>
          <w:rFonts w:ascii="Calibri" w:hAnsi="Calibri"/>
          <w:spacing w:val="-17"/>
          <w:w w:val="110"/>
        </w:rPr>
        <w:t xml:space="preserve"> </w:t>
      </w:r>
      <w:r w:rsidRPr="0062799E">
        <w:rPr>
          <w:rFonts w:ascii="Calibri" w:hAnsi="Calibri"/>
          <w:w w:val="110"/>
        </w:rPr>
        <w:t>is</w:t>
      </w:r>
      <w:r w:rsidRPr="0062799E">
        <w:rPr>
          <w:rFonts w:ascii="Calibri" w:hAnsi="Calibri"/>
          <w:spacing w:val="-17"/>
          <w:w w:val="110"/>
        </w:rPr>
        <w:t xml:space="preserve"> </w:t>
      </w:r>
      <w:r w:rsidRPr="0062799E">
        <w:rPr>
          <w:rFonts w:ascii="Calibri" w:hAnsi="Calibri"/>
          <w:w w:val="110"/>
        </w:rPr>
        <w:t>identified</w:t>
      </w:r>
      <w:r w:rsidRPr="0062799E">
        <w:rPr>
          <w:rFonts w:ascii="Calibri" w:hAnsi="Calibri"/>
          <w:spacing w:val="-17"/>
          <w:w w:val="110"/>
        </w:rPr>
        <w:t xml:space="preserve"> </w:t>
      </w:r>
      <w:r w:rsidRPr="0062799E">
        <w:rPr>
          <w:rFonts w:ascii="Calibri" w:hAnsi="Calibri"/>
          <w:w w:val="110"/>
        </w:rPr>
        <w:t>as</w:t>
      </w:r>
      <w:r w:rsidRPr="0062799E">
        <w:rPr>
          <w:rFonts w:ascii="Calibri" w:hAnsi="Calibri"/>
          <w:spacing w:val="-16"/>
          <w:w w:val="110"/>
        </w:rPr>
        <w:t xml:space="preserve"> </w:t>
      </w:r>
      <w:r w:rsidRPr="0062799E">
        <w:rPr>
          <w:rFonts w:ascii="Calibri" w:hAnsi="Calibri"/>
          <w:w w:val="110"/>
        </w:rPr>
        <w:t>a</w:t>
      </w:r>
      <w:r w:rsidRPr="0062799E">
        <w:rPr>
          <w:rFonts w:ascii="Calibri" w:hAnsi="Calibri"/>
          <w:spacing w:val="-17"/>
          <w:w w:val="110"/>
        </w:rPr>
        <w:t xml:space="preserve"> </w:t>
      </w:r>
      <w:r w:rsidRPr="0062799E">
        <w:rPr>
          <w:rFonts w:ascii="Calibri" w:hAnsi="Calibri"/>
          <w:w w:val="110"/>
        </w:rPr>
        <w:t>person</w:t>
      </w:r>
      <w:r w:rsidRPr="0062799E">
        <w:rPr>
          <w:rFonts w:ascii="Calibri" w:hAnsi="Calibri"/>
          <w:spacing w:val="-17"/>
          <w:w w:val="110"/>
        </w:rPr>
        <w:t xml:space="preserve"> </w:t>
      </w:r>
      <w:r w:rsidRPr="0062799E">
        <w:rPr>
          <w:rFonts w:ascii="Calibri" w:hAnsi="Calibri"/>
          <w:w w:val="110"/>
        </w:rPr>
        <w:t>with</w:t>
      </w:r>
      <w:r w:rsidRPr="0062799E">
        <w:rPr>
          <w:rFonts w:ascii="Calibri" w:hAnsi="Calibri"/>
          <w:spacing w:val="-17"/>
          <w:w w:val="110"/>
        </w:rPr>
        <w:t xml:space="preserve"> </w:t>
      </w:r>
      <w:r w:rsidRPr="0062799E">
        <w:rPr>
          <w:rFonts w:ascii="Calibri" w:hAnsi="Calibri"/>
          <w:w w:val="110"/>
        </w:rPr>
        <w:t>disability,</w:t>
      </w:r>
      <w:r w:rsidRPr="0062799E">
        <w:rPr>
          <w:rFonts w:ascii="Calibri" w:hAnsi="Calibri"/>
          <w:spacing w:val="-16"/>
          <w:w w:val="110"/>
        </w:rPr>
        <w:t xml:space="preserve"> </w:t>
      </w:r>
      <w:r w:rsidRPr="0062799E">
        <w:rPr>
          <w:rFonts w:ascii="Calibri" w:hAnsi="Calibri"/>
          <w:w w:val="110"/>
        </w:rPr>
        <w:t>often</w:t>
      </w:r>
      <w:r w:rsidRPr="0062799E">
        <w:rPr>
          <w:rFonts w:ascii="Calibri" w:hAnsi="Calibri"/>
          <w:spacing w:val="-17"/>
          <w:w w:val="110"/>
        </w:rPr>
        <w:t xml:space="preserve"> </w:t>
      </w:r>
      <w:r w:rsidRPr="0062799E">
        <w:rPr>
          <w:rFonts w:ascii="Calibri" w:hAnsi="Calibri"/>
          <w:w w:val="110"/>
        </w:rPr>
        <w:t>also</w:t>
      </w:r>
      <w:r w:rsidRPr="0062799E">
        <w:rPr>
          <w:rFonts w:ascii="Calibri" w:hAnsi="Calibri"/>
          <w:spacing w:val="-17"/>
          <w:w w:val="110"/>
        </w:rPr>
        <w:t xml:space="preserve"> </w:t>
      </w:r>
      <w:r w:rsidRPr="0062799E">
        <w:rPr>
          <w:rFonts w:ascii="Calibri" w:hAnsi="Calibri"/>
          <w:w w:val="110"/>
        </w:rPr>
        <w:t>categorized</w:t>
      </w:r>
      <w:r w:rsidRPr="0062799E">
        <w:rPr>
          <w:rFonts w:ascii="Calibri" w:hAnsi="Calibri"/>
          <w:spacing w:val="-17"/>
          <w:w w:val="110"/>
        </w:rPr>
        <w:t xml:space="preserve"> </w:t>
      </w:r>
      <w:r w:rsidRPr="0062799E">
        <w:rPr>
          <w:rFonts w:ascii="Calibri" w:hAnsi="Calibri"/>
          <w:w w:val="110"/>
        </w:rPr>
        <w:t>according</w:t>
      </w:r>
      <w:r w:rsidRPr="0062799E">
        <w:rPr>
          <w:rFonts w:ascii="Calibri" w:hAnsi="Calibri"/>
          <w:spacing w:val="-16"/>
          <w:w w:val="110"/>
        </w:rPr>
        <w:t xml:space="preserve"> </w:t>
      </w:r>
      <w:r w:rsidRPr="0062799E">
        <w:rPr>
          <w:rFonts w:ascii="Calibri" w:hAnsi="Calibri"/>
          <w:w w:val="110"/>
        </w:rPr>
        <w:t>to</w:t>
      </w:r>
      <w:r w:rsidRPr="0062799E">
        <w:rPr>
          <w:rFonts w:ascii="Calibri" w:hAnsi="Calibri"/>
          <w:spacing w:val="-17"/>
          <w:w w:val="110"/>
        </w:rPr>
        <w:t xml:space="preserve"> </w:t>
      </w:r>
      <w:r w:rsidRPr="0062799E">
        <w:rPr>
          <w:rFonts w:ascii="Calibri" w:hAnsi="Calibri"/>
          <w:w w:val="110"/>
        </w:rPr>
        <w:t>their</w:t>
      </w:r>
      <w:r w:rsidRPr="0062799E">
        <w:rPr>
          <w:rFonts w:ascii="Calibri" w:hAnsi="Calibri"/>
          <w:spacing w:val="-17"/>
          <w:w w:val="110"/>
        </w:rPr>
        <w:t xml:space="preserve"> </w:t>
      </w:r>
      <w:r w:rsidRPr="0062799E">
        <w:rPr>
          <w:rFonts w:ascii="Calibri" w:hAnsi="Calibri"/>
          <w:w w:val="110"/>
        </w:rPr>
        <w:t xml:space="preserve">functional ability. In some countries, this can become an official status, symbolised by a disability card, registration, or </w:t>
      </w:r>
      <w:r w:rsidRPr="0062799E">
        <w:rPr>
          <w:rFonts w:ascii="Calibri" w:hAnsi="Calibri"/>
          <w:spacing w:val="-4"/>
          <w:w w:val="110"/>
        </w:rPr>
        <w:t xml:space="preserve">similar, </w:t>
      </w:r>
      <w:r w:rsidRPr="0062799E">
        <w:rPr>
          <w:rFonts w:ascii="Calibri" w:hAnsi="Calibri"/>
          <w:w w:val="110"/>
        </w:rPr>
        <w:t>which can provide access to various services and benefits. There are often additional</w:t>
      </w:r>
      <w:r w:rsidRPr="0062799E">
        <w:rPr>
          <w:rFonts w:ascii="Calibri" w:hAnsi="Calibri"/>
          <w:spacing w:val="-18"/>
          <w:w w:val="110"/>
        </w:rPr>
        <w:t xml:space="preserve"> </w:t>
      </w:r>
      <w:r w:rsidRPr="0062799E">
        <w:rPr>
          <w:rFonts w:ascii="Calibri" w:hAnsi="Calibri"/>
          <w:w w:val="110"/>
        </w:rPr>
        <w:t>and/or</w:t>
      </w:r>
      <w:r w:rsidRPr="0062799E">
        <w:rPr>
          <w:rFonts w:ascii="Calibri" w:hAnsi="Calibri"/>
          <w:spacing w:val="-18"/>
          <w:w w:val="110"/>
        </w:rPr>
        <w:t xml:space="preserve"> </w:t>
      </w:r>
      <w:r w:rsidRPr="0062799E">
        <w:rPr>
          <w:rFonts w:ascii="Calibri" w:hAnsi="Calibri"/>
          <w:w w:val="110"/>
        </w:rPr>
        <w:t>different</w:t>
      </w:r>
      <w:r w:rsidRPr="0062799E">
        <w:rPr>
          <w:rFonts w:ascii="Calibri" w:hAnsi="Calibri"/>
          <w:spacing w:val="-17"/>
          <w:w w:val="110"/>
        </w:rPr>
        <w:t xml:space="preserve"> </w:t>
      </w:r>
      <w:r w:rsidRPr="0062799E">
        <w:rPr>
          <w:rFonts w:ascii="Calibri" w:hAnsi="Calibri"/>
          <w:w w:val="110"/>
        </w:rPr>
        <w:t>processes</w:t>
      </w:r>
      <w:r w:rsidRPr="0062799E">
        <w:rPr>
          <w:rFonts w:ascii="Calibri" w:hAnsi="Calibri"/>
          <w:spacing w:val="-18"/>
          <w:w w:val="110"/>
        </w:rPr>
        <w:t xml:space="preserve"> </w:t>
      </w:r>
      <w:r w:rsidRPr="0062799E">
        <w:rPr>
          <w:rFonts w:ascii="Calibri" w:hAnsi="Calibri"/>
          <w:w w:val="110"/>
        </w:rPr>
        <w:t>to</w:t>
      </w:r>
      <w:r w:rsidRPr="0062799E">
        <w:rPr>
          <w:rFonts w:ascii="Calibri" w:hAnsi="Calibri"/>
          <w:spacing w:val="-18"/>
          <w:w w:val="110"/>
        </w:rPr>
        <w:t xml:space="preserve"> </w:t>
      </w:r>
      <w:r w:rsidRPr="0062799E">
        <w:rPr>
          <w:rFonts w:ascii="Calibri" w:hAnsi="Calibri"/>
          <w:w w:val="110"/>
        </w:rPr>
        <w:t>determine</w:t>
      </w:r>
      <w:r w:rsidRPr="0062799E">
        <w:rPr>
          <w:rFonts w:ascii="Calibri" w:hAnsi="Calibri"/>
          <w:spacing w:val="-17"/>
          <w:w w:val="110"/>
        </w:rPr>
        <w:t xml:space="preserve"> </w:t>
      </w:r>
      <w:r w:rsidRPr="0062799E">
        <w:rPr>
          <w:rFonts w:ascii="Calibri" w:hAnsi="Calibri"/>
          <w:w w:val="110"/>
        </w:rPr>
        <w:t>eligibility</w:t>
      </w:r>
      <w:r w:rsidRPr="0062799E">
        <w:rPr>
          <w:rFonts w:ascii="Calibri" w:hAnsi="Calibri"/>
          <w:spacing w:val="-18"/>
          <w:w w:val="110"/>
        </w:rPr>
        <w:t xml:space="preserve"> </w:t>
      </w:r>
      <w:r w:rsidRPr="0062799E">
        <w:rPr>
          <w:rFonts w:ascii="Calibri" w:hAnsi="Calibri"/>
          <w:w w:val="110"/>
        </w:rPr>
        <w:t>for</w:t>
      </w:r>
      <w:r w:rsidRPr="0062799E">
        <w:rPr>
          <w:rFonts w:ascii="Calibri" w:hAnsi="Calibri"/>
          <w:spacing w:val="-18"/>
          <w:w w:val="110"/>
        </w:rPr>
        <w:t xml:space="preserve"> </w:t>
      </w:r>
      <w:r w:rsidRPr="0062799E">
        <w:rPr>
          <w:rFonts w:ascii="Calibri" w:hAnsi="Calibri"/>
          <w:w w:val="110"/>
        </w:rPr>
        <w:t>different</w:t>
      </w:r>
      <w:r w:rsidRPr="0062799E">
        <w:rPr>
          <w:rFonts w:ascii="Calibri" w:hAnsi="Calibri"/>
          <w:spacing w:val="-17"/>
          <w:w w:val="110"/>
        </w:rPr>
        <w:t xml:space="preserve"> </w:t>
      </w:r>
      <w:r w:rsidRPr="0062799E">
        <w:rPr>
          <w:rFonts w:ascii="Calibri" w:hAnsi="Calibri"/>
          <w:w w:val="110"/>
        </w:rPr>
        <w:t>types</w:t>
      </w:r>
      <w:r w:rsidRPr="0062799E">
        <w:rPr>
          <w:rFonts w:ascii="Calibri" w:hAnsi="Calibri"/>
          <w:spacing w:val="-18"/>
          <w:w w:val="110"/>
        </w:rPr>
        <w:t xml:space="preserve"> </w:t>
      </w:r>
      <w:r w:rsidRPr="0062799E">
        <w:rPr>
          <w:rFonts w:ascii="Calibri" w:hAnsi="Calibri"/>
          <w:w w:val="110"/>
        </w:rPr>
        <w:t>of</w:t>
      </w:r>
      <w:r w:rsidRPr="0062799E">
        <w:rPr>
          <w:rFonts w:ascii="Calibri" w:hAnsi="Calibri"/>
          <w:spacing w:val="-18"/>
          <w:w w:val="110"/>
        </w:rPr>
        <w:t xml:space="preserve"> </w:t>
      </w:r>
      <w:r w:rsidRPr="0062799E">
        <w:rPr>
          <w:rFonts w:ascii="Calibri" w:hAnsi="Calibri"/>
          <w:w w:val="110"/>
        </w:rPr>
        <w:t>social</w:t>
      </w:r>
      <w:r w:rsidRPr="0062799E">
        <w:rPr>
          <w:rFonts w:ascii="Calibri" w:hAnsi="Calibri"/>
          <w:spacing w:val="-17"/>
          <w:w w:val="110"/>
        </w:rPr>
        <w:t xml:space="preserve"> </w:t>
      </w:r>
      <w:r w:rsidRPr="0062799E">
        <w:rPr>
          <w:rFonts w:ascii="Calibri" w:hAnsi="Calibri"/>
          <w:w w:val="110"/>
        </w:rPr>
        <w:t>protection, insurance, health and support services. See also Foundations Guideline, section 3.2.2 and Policy Guideline on SDG</w:t>
      </w:r>
      <w:r w:rsidRPr="0062799E">
        <w:rPr>
          <w:rFonts w:ascii="Calibri" w:hAnsi="Calibri"/>
          <w:spacing w:val="-1"/>
          <w:w w:val="110"/>
        </w:rPr>
        <w:t xml:space="preserve"> </w:t>
      </w:r>
      <w:r w:rsidRPr="0062799E">
        <w:rPr>
          <w:rFonts w:ascii="Calibri" w:hAnsi="Calibri"/>
          <w:w w:val="110"/>
        </w:rPr>
        <w:t>1.</w:t>
      </w:r>
    </w:p>
    <w:p w:rsidR="009B73C6" w:rsidRPr="0062799E" w:rsidRDefault="00CD31CF" w:rsidP="005009E0">
      <w:pPr>
        <w:pStyle w:val="BodyText"/>
        <w:spacing w:after="120" w:line="283" w:lineRule="auto"/>
        <w:rPr>
          <w:rFonts w:ascii="Calibri" w:hAnsi="Calibri"/>
        </w:rPr>
      </w:pPr>
      <w:bookmarkStart w:id="106" w:name="_bookmark55"/>
      <w:bookmarkEnd w:id="106"/>
      <w:r w:rsidRPr="0062799E">
        <w:rPr>
          <w:rFonts w:ascii="Calibri" w:hAnsi="Calibri"/>
          <w:b/>
          <w:spacing w:val="4"/>
          <w:w w:val="105"/>
        </w:rPr>
        <w:t xml:space="preserve">Disability discrimination </w:t>
      </w:r>
      <w:r w:rsidRPr="0062799E">
        <w:rPr>
          <w:rFonts w:ascii="Calibri" w:hAnsi="Calibri"/>
          <w:w w:val="105"/>
        </w:rPr>
        <w:t>is described in the Convention on the Rights of Persons with Disabilities (Article 2) as “any distinction, exclusion or restriction on the basis of disability which has the</w:t>
      </w:r>
      <w:r w:rsidR="00695E8F">
        <w:rPr>
          <w:rFonts w:ascii="Calibri" w:hAnsi="Calibri"/>
          <w:w w:val="105"/>
        </w:rPr>
        <w:t xml:space="preserve"> </w:t>
      </w:r>
      <w:r w:rsidRPr="0062799E">
        <w:rPr>
          <w:rFonts w:ascii="Calibri" w:hAnsi="Calibri"/>
          <w:w w:val="105"/>
        </w:rPr>
        <w:t xml:space="preserve">purpose or effect of impairing or nullifying the recognition, enjoyment or exercise, on an equal basis with others, of all human rights and fundamental freedoms in the political, economic, social, cultural, civil or any other field. It includes all forms of discrimination, </w:t>
      </w:r>
      <w:r w:rsidRPr="0062799E">
        <w:rPr>
          <w:rFonts w:ascii="Calibri" w:hAnsi="Calibri"/>
          <w:b/>
          <w:spacing w:val="4"/>
          <w:w w:val="105"/>
        </w:rPr>
        <w:t xml:space="preserve">including denial </w:t>
      </w:r>
      <w:r w:rsidRPr="0062799E">
        <w:rPr>
          <w:rFonts w:ascii="Calibri" w:hAnsi="Calibri"/>
          <w:b/>
          <w:spacing w:val="2"/>
          <w:w w:val="105"/>
        </w:rPr>
        <w:t xml:space="preserve">of </w:t>
      </w:r>
      <w:r w:rsidRPr="0062799E">
        <w:rPr>
          <w:rFonts w:ascii="Calibri" w:hAnsi="Calibri"/>
          <w:b/>
          <w:spacing w:val="5"/>
          <w:w w:val="105"/>
        </w:rPr>
        <w:t xml:space="preserve">reasonable </w:t>
      </w:r>
      <w:r w:rsidRPr="0062799E">
        <w:rPr>
          <w:rFonts w:ascii="Calibri" w:hAnsi="Calibri"/>
          <w:b/>
          <w:spacing w:val="4"/>
          <w:w w:val="105"/>
        </w:rPr>
        <w:t>accommodation</w:t>
      </w:r>
      <w:r w:rsidRPr="0062799E">
        <w:rPr>
          <w:rFonts w:ascii="Calibri" w:hAnsi="Calibri"/>
          <w:spacing w:val="4"/>
          <w:w w:val="105"/>
        </w:rPr>
        <w:t xml:space="preserve">.” </w:t>
      </w:r>
      <w:r w:rsidRPr="0062799E">
        <w:rPr>
          <w:rFonts w:ascii="Calibri" w:hAnsi="Calibri"/>
          <w:w w:val="105"/>
        </w:rPr>
        <w:t>See also Foundations Guideline, section</w:t>
      </w:r>
      <w:r w:rsidRPr="0062799E">
        <w:rPr>
          <w:rFonts w:ascii="Calibri" w:hAnsi="Calibri"/>
          <w:spacing w:val="-1"/>
          <w:w w:val="105"/>
        </w:rPr>
        <w:t xml:space="preserve"> </w:t>
      </w:r>
      <w:r w:rsidRPr="0062799E">
        <w:rPr>
          <w:rFonts w:ascii="Calibri" w:hAnsi="Calibri"/>
          <w:w w:val="105"/>
        </w:rPr>
        <w:t>2.1.</w:t>
      </w:r>
    </w:p>
    <w:p w:rsidR="009B73C6" w:rsidRPr="0062799E" w:rsidRDefault="00CD31CF" w:rsidP="005009E0">
      <w:pPr>
        <w:pStyle w:val="BodyText"/>
        <w:spacing w:after="120" w:line="285" w:lineRule="auto"/>
        <w:rPr>
          <w:rFonts w:ascii="Calibri" w:hAnsi="Calibri"/>
        </w:rPr>
      </w:pPr>
      <w:r w:rsidRPr="0062799E">
        <w:rPr>
          <w:rFonts w:ascii="Calibri" w:hAnsi="Calibri"/>
          <w:b/>
          <w:spacing w:val="4"/>
          <w:w w:val="105"/>
        </w:rPr>
        <w:t xml:space="preserve">Disability mainstreaming </w:t>
      </w:r>
      <w:r w:rsidRPr="0062799E">
        <w:rPr>
          <w:rFonts w:ascii="Calibri" w:hAnsi="Calibri"/>
          <w:w w:val="105"/>
        </w:rPr>
        <w:t xml:space="preserve">is the process of ensuring that the rights of persons with disabilities are embedded in all policy, assessing policy implications for persons with disabilities, and ensuring </w:t>
      </w:r>
      <w:r w:rsidRPr="0062799E">
        <w:rPr>
          <w:rFonts w:ascii="Calibri" w:hAnsi="Calibri"/>
          <w:spacing w:val="-3"/>
          <w:w w:val="105"/>
        </w:rPr>
        <w:t xml:space="preserve">their </w:t>
      </w:r>
      <w:r w:rsidRPr="0062799E">
        <w:rPr>
          <w:rFonts w:ascii="Calibri" w:hAnsi="Calibri"/>
          <w:w w:val="105"/>
        </w:rPr>
        <w:t xml:space="preserve">meaningful participation. It is the way of making the concerns and experiences of persons with disabilities an integral dimension of the design, implementation, monitoring and evaluation </w:t>
      </w:r>
      <w:proofErr w:type="gramStart"/>
      <w:r w:rsidRPr="0062799E">
        <w:rPr>
          <w:rFonts w:ascii="Calibri" w:hAnsi="Calibri"/>
          <w:w w:val="105"/>
        </w:rPr>
        <w:t>of  policies</w:t>
      </w:r>
      <w:proofErr w:type="gramEnd"/>
      <w:r w:rsidRPr="0062799E">
        <w:rPr>
          <w:rFonts w:ascii="Calibri" w:hAnsi="Calibri"/>
          <w:w w:val="105"/>
        </w:rPr>
        <w:t xml:space="preserve"> and programmes in all political, economic and societal spheres so that persons with disabilities have equal benefits, and inequality is not perpetuated. The ultimate goal is to achieve equality of outcomes and foster an inclusive culture. Disability mainstreaming should be combined with disability-specific actions (see </w:t>
      </w:r>
      <w:r w:rsidRPr="0062799E">
        <w:rPr>
          <w:rFonts w:ascii="Calibri" w:hAnsi="Calibri"/>
          <w:spacing w:val="-4"/>
          <w:w w:val="105"/>
        </w:rPr>
        <w:t xml:space="preserve">Twin-Track </w:t>
      </w:r>
      <w:r w:rsidRPr="0062799E">
        <w:rPr>
          <w:rFonts w:ascii="Calibri" w:hAnsi="Calibri"/>
          <w:w w:val="105"/>
        </w:rPr>
        <w:t>Approach). See also Foundations Guideline, section 3.2.1.</w:t>
      </w:r>
    </w:p>
    <w:p w:rsidR="00F63F44" w:rsidRPr="0062799E" w:rsidRDefault="00CD31CF" w:rsidP="005009E0">
      <w:pPr>
        <w:pStyle w:val="BodyText"/>
        <w:spacing w:after="120" w:line="285" w:lineRule="auto"/>
        <w:rPr>
          <w:rFonts w:ascii="Calibri" w:hAnsi="Calibri"/>
        </w:rPr>
      </w:pPr>
      <w:r w:rsidRPr="0062799E">
        <w:rPr>
          <w:rFonts w:ascii="Calibri" w:hAnsi="Calibri"/>
          <w:b/>
          <w:spacing w:val="4"/>
          <w:w w:val="105"/>
        </w:rPr>
        <w:t xml:space="preserve">Extra-cost </w:t>
      </w:r>
      <w:r w:rsidRPr="0062799E">
        <w:rPr>
          <w:rFonts w:ascii="Calibri" w:hAnsi="Calibri"/>
          <w:b/>
          <w:spacing w:val="2"/>
          <w:w w:val="105"/>
        </w:rPr>
        <w:t xml:space="preserve">of </w:t>
      </w:r>
      <w:r w:rsidRPr="0062799E">
        <w:rPr>
          <w:rFonts w:ascii="Calibri" w:hAnsi="Calibri"/>
          <w:b/>
          <w:spacing w:val="4"/>
          <w:w w:val="105"/>
        </w:rPr>
        <w:t xml:space="preserve">disability </w:t>
      </w:r>
      <w:r w:rsidRPr="0062799E">
        <w:rPr>
          <w:rFonts w:ascii="Calibri" w:hAnsi="Calibri"/>
          <w:w w:val="105"/>
        </w:rPr>
        <w:t xml:space="preserve">refers to the higher expenditure of persons with disabilities and their households, when compared to the rest of the population. Extra-costs commonly stem from specific goods and services (e.g. mobility aids, personal assistance, accessible housing) and/or lack of access to general goods and services (e.g. more expensive health insurance, using taxis where public transport is not accessible). Disability extra-costs affect different policies. For more information, access the Centre for Inclusive </w:t>
      </w:r>
      <w:r w:rsidRPr="0062799E">
        <w:rPr>
          <w:rFonts w:ascii="Calibri" w:hAnsi="Calibri"/>
          <w:spacing w:val="-3"/>
          <w:w w:val="105"/>
        </w:rPr>
        <w:t xml:space="preserve">Policy’s </w:t>
      </w:r>
      <w:r w:rsidRPr="0062799E">
        <w:rPr>
          <w:rFonts w:ascii="Calibri" w:hAnsi="Calibri"/>
          <w:w w:val="105"/>
        </w:rPr>
        <w:t>videos, “</w:t>
      </w:r>
      <w:hyperlink r:id="rId140">
        <w:r w:rsidRPr="0062799E">
          <w:rPr>
            <w:rFonts w:ascii="Calibri" w:hAnsi="Calibri"/>
            <w:color w:val="006EB8"/>
            <w:w w:val="105"/>
            <w:u w:val="single" w:color="006EB8"/>
          </w:rPr>
          <w:t>Understanding disability extra costs</w:t>
        </w:r>
      </w:hyperlink>
      <w:r w:rsidRPr="0062799E">
        <w:rPr>
          <w:rFonts w:ascii="Calibri" w:hAnsi="Calibri"/>
          <w:w w:val="105"/>
        </w:rPr>
        <w:t>” and “</w:t>
      </w:r>
      <w:hyperlink r:id="rId141">
        <w:r w:rsidRPr="0062799E">
          <w:rPr>
            <w:rFonts w:ascii="Calibri" w:hAnsi="Calibri"/>
            <w:color w:val="006EB8"/>
            <w:w w:val="105"/>
            <w:u w:val="single" w:color="006EB8"/>
          </w:rPr>
          <w:t>Addressing disability extra costs</w:t>
        </w:r>
      </w:hyperlink>
      <w:r w:rsidRPr="0062799E">
        <w:rPr>
          <w:rFonts w:ascii="Calibri" w:hAnsi="Calibri"/>
          <w:w w:val="105"/>
        </w:rPr>
        <w:t>”. See also Policy Guideline on SDG</w:t>
      </w:r>
      <w:r w:rsidRPr="0062799E">
        <w:rPr>
          <w:rFonts w:ascii="Calibri" w:hAnsi="Calibri"/>
          <w:spacing w:val="44"/>
          <w:w w:val="105"/>
        </w:rPr>
        <w:t xml:space="preserve"> </w:t>
      </w:r>
      <w:r w:rsidRPr="0062799E">
        <w:rPr>
          <w:rFonts w:ascii="Calibri" w:hAnsi="Calibri"/>
          <w:w w:val="105"/>
        </w:rPr>
        <w:t>1.</w:t>
      </w:r>
      <w:bookmarkStart w:id="107" w:name="_bookmark56"/>
      <w:bookmarkEnd w:id="107"/>
      <w:r w:rsidR="00F63F44" w:rsidRPr="0062799E">
        <w:rPr>
          <w:rFonts w:ascii="Calibri" w:hAnsi="Calibri"/>
          <w:b/>
          <w:spacing w:val="4"/>
          <w:w w:val="110"/>
        </w:rPr>
        <w:br w:type="page"/>
      </w:r>
    </w:p>
    <w:p w:rsidR="009B73C6" w:rsidRPr="0062799E" w:rsidRDefault="00CD31CF" w:rsidP="005009E0">
      <w:pPr>
        <w:pStyle w:val="BodyText"/>
        <w:spacing w:after="120" w:line="285" w:lineRule="auto"/>
        <w:rPr>
          <w:rFonts w:ascii="Calibri" w:hAnsi="Calibri"/>
        </w:rPr>
      </w:pPr>
      <w:r w:rsidRPr="0062799E">
        <w:rPr>
          <w:rFonts w:ascii="Calibri" w:hAnsi="Calibri"/>
          <w:b/>
          <w:spacing w:val="4"/>
          <w:w w:val="110"/>
        </w:rPr>
        <w:lastRenderedPageBreak/>
        <w:t>International</w:t>
      </w:r>
      <w:r w:rsidRPr="0062799E">
        <w:rPr>
          <w:rFonts w:ascii="Calibri" w:hAnsi="Calibri"/>
          <w:b/>
          <w:spacing w:val="-34"/>
          <w:w w:val="110"/>
        </w:rPr>
        <w:t xml:space="preserve"> </w:t>
      </w:r>
      <w:r w:rsidRPr="0062799E">
        <w:rPr>
          <w:rFonts w:ascii="Calibri" w:hAnsi="Calibri"/>
          <w:b/>
          <w:spacing w:val="4"/>
          <w:w w:val="110"/>
        </w:rPr>
        <w:t>cooperation</w:t>
      </w:r>
      <w:r w:rsidRPr="0062799E">
        <w:rPr>
          <w:rFonts w:ascii="Calibri" w:hAnsi="Calibri"/>
          <w:b/>
          <w:spacing w:val="-37"/>
          <w:w w:val="110"/>
        </w:rPr>
        <w:t xml:space="preserve"> </w:t>
      </w:r>
      <w:r w:rsidRPr="0062799E">
        <w:rPr>
          <w:rFonts w:ascii="Calibri" w:hAnsi="Calibri"/>
          <w:w w:val="110"/>
        </w:rPr>
        <w:t>is</w:t>
      </w:r>
      <w:r w:rsidRPr="0062799E">
        <w:rPr>
          <w:rFonts w:ascii="Calibri" w:hAnsi="Calibri"/>
          <w:spacing w:val="-33"/>
          <w:w w:val="110"/>
        </w:rPr>
        <w:t xml:space="preserve"> </w:t>
      </w:r>
      <w:r w:rsidRPr="0062799E">
        <w:rPr>
          <w:rFonts w:ascii="Calibri" w:hAnsi="Calibri"/>
          <w:w w:val="110"/>
        </w:rPr>
        <w:t>the</w:t>
      </w:r>
      <w:r w:rsidRPr="0062799E">
        <w:rPr>
          <w:rFonts w:ascii="Calibri" w:hAnsi="Calibri"/>
          <w:spacing w:val="-33"/>
          <w:w w:val="110"/>
        </w:rPr>
        <w:t xml:space="preserve"> </w:t>
      </w:r>
      <w:r w:rsidRPr="0062799E">
        <w:rPr>
          <w:rFonts w:ascii="Calibri" w:hAnsi="Calibri"/>
          <w:w w:val="110"/>
        </w:rPr>
        <w:t>interaction</w:t>
      </w:r>
      <w:r w:rsidRPr="0062799E">
        <w:rPr>
          <w:rFonts w:ascii="Calibri" w:hAnsi="Calibri"/>
          <w:spacing w:val="-32"/>
          <w:w w:val="110"/>
        </w:rPr>
        <w:t xml:space="preserve"> </w:t>
      </w:r>
      <w:r w:rsidRPr="0062799E">
        <w:rPr>
          <w:rFonts w:ascii="Calibri" w:hAnsi="Calibri"/>
          <w:w w:val="110"/>
        </w:rPr>
        <w:t>of</w:t>
      </w:r>
      <w:r w:rsidRPr="0062799E">
        <w:rPr>
          <w:rFonts w:ascii="Calibri" w:hAnsi="Calibri"/>
          <w:spacing w:val="-33"/>
          <w:w w:val="110"/>
        </w:rPr>
        <w:t xml:space="preserve"> </w:t>
      </w:r>
      <w:r w:rsidRPr="0062799E">
        <w:rPr>
          <w:rFonts w:ascii="Calibri" w:hAnsi="Calibri"/>
          <w:w w:val="110"/>
        </w:rPr>
        <w:t>persons</w:t>
      </w:r>
      <w:r w:rsidRPr="0062799E">
        <w:rPr>
          <w:rFonts w:ascii="Calibri" w:hAnsi="Calibri"/>
          <w:spacing w:val="-33"/>
          <w:w w:val="110"/>
        </w:rPr>
        <w:t xml:space="preserve"> </w:t>
      </w:r>
      <w:r w:rsidRPr="0062799E">
        <w:rPr>
          <w:rFonts w:ascii="Calibri" w:hAnsi="Calibri"/>
          <w:w w:val="110"/>
        </w:rPr>
        <w:t>or</w:t>
      </w:r>
      <w:r w:rsidRPr="0062799E">
        <w:rPr>
          <w:rFonts w:ascii="Calibri" w:hAnsi="Calibri"/>
          <w:spacing w:val="-33"/>
          <w:w w:val="110"/>
        </w:rPr>
        <w:t xml:space="preserve"> </w:t>
      </w:r>
      <w:r w:rsidRPr="0062799E">
        <w:rPr>
          <w:rFonts w:ascii="Calibri" w:hAnsi="Calibri"/>
          <w:w w:val="110"/>
        </w:rPr>
        <w:t>groups</w:t>
      </w:r>
      <w:r w:rsidRPr="0062799E">
        <w:rPr>
          <w:rFonts w:ascii="Calibri" w:hAnsi="Calibri"/>
          <w:spacing w:val="-32"/>
          <w:w w:val="110"/>
        </w:rPr>
        <w:t xml:space="preserve"> </w:t>
      </w:r>
      <w:r w:rsidRPr="0062799E">
        <w:rPr>
          <w:rFonts w:ascii="Calibri" w:hAnsi="Calibri"/>
          <w:w w:val="110"/>
        </w:rPr>
        <w:t>of</w:t>
      </w:r>
      <w:r w:rsidRPr="0062799E">
        <w:rPr>
          <w:rFonts w:ascii="Calibri" w:hAnsi="Calibri"/>
          <w:spacing w:val="-33"/>
          <w:w w:val="110"/>
        </w:rPr>
        <w:t xml:space="preserve"> </w:t>
      </w:r>
      <w:r w:rsidRPr="0062799E">
        <w:rPr>
          <w:rFonts w:ascii="Calibri" w:hAnsi="Calibri"/>
          <w:w w:val="110"/>
        </w:rPr>
        <w:t>persons</w:t>
      </w:r>
      <w:r w:rsidRPr="0062799E">
        <w:rPr>
          <w:rFonts w:ascii="Calibri" w:hAnsi="Calibri"/>
          <w:spacing w:val="-33"/>
          <w:w w:val="110"/>
        </w:rPr>
        <w:t xml:space="preserve"> </w:t>
      </w:r>
      <w:r w:rsidRPr="0062799E">
        <w:rPr>
          <w:rFonts w:ascii="Calibri" w:hAnsi="Calibri"/>
          <w:w w:val="110"/>
        </w:rPr>
        <w:t>representing</w:t>
      </w:r>
      <w:r w:rsidRPr="0062799E">
        <w:rPr>
          <w:rFonts w:ascii="Calibri" w:hAnsi="Calibri"/>
          <w:spacing w:val="-33"/>
          <w:w w:val="110"/>
        </w:rPr>
        <w:t xml:space="preserve"> </w:t>
      </w:r>
      <w:r w:rsidRPr="0062799E">
        <w:rPr>
          <w:rFonts w:ascii="Calibri" w:hAnsi="Calibri"/>
          <w:w w:val="110"/>
        </w:rPr>
        <w:t>various nations and diverse international and regional organisations striving towards the common goal of realizing the rights of persons with disabilities and the Convention on the Rights of Persons with Disabilities. Persons with disabilities, the organisations that represent them, and policymakers, collaborate</w:t>
      </w:r>
      <w:r w:rsidRPr="0062799E">
        <w:rPr>
          <w:rFonts w:ascii="Calibri" w:hAnsi="Calibri"/>
          <w:spacing w:val="-15"/>
          <w:w w:val="110"/>
        </w:rPr>
        <w:t xml:space="preserve"> </w:t>
      </w:r>
      <w:r w:rsidRPr="0062799E">
        <w:rPr>
          <w:rFonts w:ascii="Calibri" w:hAnsi="Calibri"/>
          <w:w w:val="110"/>
        </w:rPr>
        <w:t>through</w:t>
      </w:r>
      <w:r w:rsidRPr="0062799E">
        <w:rPr>
          <w:rFonts w:ascii="Calibri" w:hAnsi="Calibri"/>
          <w:spacing w:val="-14"/>
          <w:w w:val="110"/>
        </w:rPr>
        <w:t xml:space="preserve"> </w:t>
      </w:r>
      <w:r w:rsidRPr="0062799E">
        <w:rPr>
          <w:rFonts w:ascii="Calibri" w:hAnsi="Calibri"/>
          <w:w w:val="110"/>
        </w:rPr>
        <w:t>their</w:t>
      </w:r>
      <w:r w:rsidRPr="0062799E">
        <w:rPr>
          <w:rFonts w:ascii="Calibri" w:hAnsi="Calibri"/>
          <w:spacing w:val="-14"/>
          <w:w w:val="110"/>
        </w:rPr>
        <w:t xml:space="preserve"> </w:t>
      </w:r>
      <w:r w:rsidRPr="0062799E">
        <w:rPr>
          <w:rFonts w:ascii="Calibri" w:hAnsi="Calibri"/>
          <w:w w:val="110"/>
        </w:rPr>
        <w:t>ministries</w:t>
      </w:r>
      <w:r w:rsidRPr="0062799E">
        <w:rPr>
          <w:rFonts w:ascii="Calibri" w:hAnsi="Calibri"/>
          <w:spacing w:val="-15"/>
          <w:w w:val="110"/>
        </w:rPr>
        <w:t xml:space="preserve"> </w:t>
      </w:r>
      <w:r w:rsidRPr="0062799E">
        <w:rPr>
          <w:rFonts w:ascii="Calibri" w:hAnsi="Calibri"/>
          <w:w w:val="110"/>
        </w:rPr>
        <w:t>of</w:t>
      </w:r>
      <w:r w:rsidRPr="0062799E">
        <w:rPr>
          <w:rFonts w:ascii="Calibri" w:hAnsi="Calibri"/>
          <w:spacing w:val="-14"/>
          <w:w w:val="110"/>
        </w:rPr>
        <w:t xml:space="preserve"> </w:t>
      </w:r>
      <w:r w:rsidRPr="0062799E">
        <w:rPr>
          <w:rFonts w:ascii="Calibri" w:hAnsi="Calibri"/>
          <w:w w:val="110"/>
        </w:rPr>
        <w:t>international</w:t>
      </w:r>
      <w:r w:rsidRPr="0062799E">
        <w:rPr>
          <w:rFonts w:ascii="Calibri" w:hAnsi="Calibri"/>
          <w:spacing w:val="-14"/>
          <w:w w:val="110"/>
        </w:rPr>
        <w:t xml:space="preserve"> </w:t>
      </w:r>
      <w:r w:rsidRPr="0062799E">
        <w:rPr>
          <w:rFonts w:ascii="Calibri" w:hAnsi="Calibri"/>
          <w:w w:val="110"/>
        </w:rPr>
        <w:t>affairs,</w:t>
      </w:r>
      <w:r w:rsidRPr="0062799E">
        <w:rPr>
          <w:rFonts w:ascii="Calibri" w:hAnsi="Calibri"/>
          <w:spacing w:val="-15"/>
          <w:w w:val="110"/>
        </w:rPr>
        <w:t xml:space="preserve"> </w:t>
      </w:r>
      <w:r w:rsidRPr="0062799E">
        <w:rPr>
          <w:rFonts w:ascii="Calibri" w:hAnsi="Calibri"/>
          <w:w w:val="110"/>
        </w:rPr>
        <w:t>to</w:t>
      </w:r>
      <w:r w:rsidRPr="0062799E">
        <w:rPr>
          <w:rFonts w:ascii="Calibri" w:hAnsi="Calibri"/>
          <w:spacing w:val="-14"/>
          <w:w w:val="110"/>
        </w:rPr>
        <w:t xml:space="preserve"> </w:t>
      </w:r>
      <w:r w:rsidRPr="0062799E">
        <w:rPr>
          <w:rFonts w:ascii="Calibri" w:hAnsi="Calibri"/>
          <w:w w:val="110"/>
        </w:rPr>
        <w:t>receive</w:t>
      </w:r>
      <w:r w:rsidRPr="0062799E">
        <w:rPr>
          <w:rFonts w:ascii="Calibri" w:hAnsi="Calibri"/>
          <w:spacing w:val="-14"/>
          <w:w w:val="110"/>
        </w:rPr>
        <w:t xml:space="preserve"> </w:t>
      </w:r>
      <w:r w:rsidRPr="0062799E">
        <w:rPr>
          <w:rFonts w:ascii="Calibri" w:hAnsi="Calibri"/>
          <w:w w:val="110"/>
        </w:rPr>
        <w:t>technical</w:t>
      </w:r>
      <w:r w:rsidRPr="0062799E">
        <w:rPr>
          <w:rFonts w:ascii="Calibri" w:hAnsi="Calibri"/>
          <w:spacing w:val="-15"/>
          <w:w w:val="110"/>
        </w:rPr>
        <w:t xml:space="preserve"> </w:t>
      </w:r>
      <w:r w:rsidRPr="0062799E">
        <w:rPr>
          <w:rFonts w:ascii="Calibri" w:hAnsi="Calibri"/>
          <w:w w:val="110"/>
        </w:rPr>
        <w:t>and</w:t>
      </w:r>
      <w:r w:rsidRPr="0062799E">
        <w:rPr>
          <w:rFonts w:ascii="Calibri" w:hAnsi="Calibri"/>
          <w:spacing w:val="-14"/>
          <w:w w:val="110"/>
        </w:rPr>
        <w:t xml:space="preserve"> </w:t>
      </w:r>
      <w:r w:rsidRPr="0062799E">
        <w:rPr>
          <w:rFonts w:ascii="Calibri" w:hAnsi="Calibri"/>
          <w:w w:val="110"/>
        </w:rPr>
        <w:t>financial</w:t>
      </w:r>
      <w:r w:rsidRPr="0062799E">
        <w:rPr>
          <w:rFonts w:ascii="Calibri" w:hAnsi="Calibri"/>
          <w:spacing w:val="-14"/>
          <w:w w:val="110"/>
        </w:rPr>
        <w:t xml:space="preserve"> </w:t>
      </w:r>
      <w:r w:rsidRPr="0062799E">
        <w:rPr>
          <w:rFonts w:ascii="Calibri" w:hAnsi="Calibri"/>
          <w:w w:val="110"/>
        </w:rPr>
        <w:t>support from international organisations and development banks. Financial support designated for international</w:t>
      </w:r>
      <w:r w:rsidRPr="0062799E">
        <w:rPr>
          <w:rFonts w:ascii="Calibri" w:hAnsi="Calibri"/>
          <w:spacing w:val="-7"/>
          <w:w w:val="110"/>
        </w:rPr>
        <w:t xml:space="preserve"> </w:t>
      </w:r>
      <w:r w:rsidRPr="0062799E">
        <w:rPr>
          <w:rFonts w:ascii="Calibri" w:hAnsi="Calibri"/>
          <w:w w:val="110"/>
        </w:rPr>
        <w:t>cooperation</w:t>
      </w:r>
      <w:r w:rsidRPr="0062799E">
        <w:rPr>
          <w:rFonts w:ascii="Calibri" w:hAnsi="Calibri"/>
          <w:spacing w:val="-7"/>
          <w:w w:val="110"/>
        </w:rPr>
        <w:t xml:space="preserve"> </w:t>
      </w:r>
      <w:r w:rsidRPr="0062799E">
        <w:rPr>
          <w:rFonts w:ascii="Calibri" w:hAnsi="Calibri"/>
          <w:w w:val="110"/>
        </w:rPr>
        <w:t>shall</w:t>
      </w:r>
      <w:r w:rsidRPr="0062799E">
        <w:rPr>
          <w:rFonts w:ascii="Calibri" w:hAnsi="Calibri"/>
          <w:spacing w:val="-6"/>
          <w:w w:val="110"/>
        </w:rPr>
        <w:t xml:space="preserve"> </w:t>
      </w:r>
      <w:r w:rsidRPr="0062799E">
        <w:rPr>
          <w:rFonts w:ascii="Calibri" w:hAnsi="Calibri"/>
          <w:w w:val="110"/>
        </w:rPr>
        <w:t>not</w:t>
      </w:r>
      <w:r w:rsidRPr="0062799E">
        <w:rPr>
          <w:rFonts w:ascii="Calibri" w:hAnsi="Calibri"/>
          <w:spacing w:val="-7"/>
          <w:w w:val="110"/>
        </w:rPr>
        <w:t xml:space="preserve"> </w:t>
      </w:r>
      <w:r w:rsidRPr="0062799E">
        <w:rPr>
          <w:rFonts w:ascii="Calibri" w:hAnsi="Calibri"/>
          <w:w w:val="110"/>
        </w:rPr>
        <w:t>be</w:t>
      </w:r>
      <w:r w:rsidRPr="0062799E">
        <w:rPr>
          <w:rFonts w:ascii="Calibri" w:hAnsi="Calibri"/>
          <w:spacing w:val="-6"/>
          <w:w w:val="110"/>
        </w:rPr>
        <w:t xml:space="preserve"> </w:t>
      </w:r>
      <w:r w:rsidRPr="0062799E">
        <w:rPr>
          <w:rFonts w:ascii="Calibri" w:hAnsi="Calibri"/>
          <w:w w:val="110"/>
        </w:rPr>
        <w:t>used</w:t>
      </w:r>
      <w:r w:rsidRPr="0062799E">
        <w:rPr>
          <w:rFonts w:ascii="Calibri" w:hAnsi="Calibri"/>
          <w:spacing w:val="-7"/>
          <w:w w:val="110"/>
        </w:rPr>
        <w:t xml:space="preserve"> </w:t>
      </w:r>
      <w:r w:rsidRPr="0062799E">
        <w:rPr>
          <w:rFonts w:ascii="Calibri" w:hAnsi="Calibri"/>
          <w:w w:val="110"/>
        </w:rPr>
        <w:t>for</w:t>
      </w:r>
      <w:r w:rsidRPr="0062799E">
        <w:rPr>
          <w:rFonts w:ascii="Calibri" w:hAnsi="Calibri"/>
          <w:spacing w:val="-6"/>
          <w:w w:val="110"/>
        </w:rPr>
        <w:t xml:space="preserve"> </w:t>
      </w:r>
      <w:r w:rsidRPr="0062799E">
        <w:rPr>
          <w:rFonts w:ascii="Calibri" w:hAnsi="Calibri"/>
          <w:w w:val="110"/>
        </w:rPr>
        <w:t>measures</w:t>
      </w:r>
      <w:r w:rsidRPr="0062799E">
        <w:rPr>
          <w:rFonts w:ascii="Calibri" w:hAnsi="Calibri"/>
          <w:spacing w:val="-7"/>
          <w:w w:val="110"/>
        </w:rPr>
        <w:t xml:space="preserve"> </w:t>
      </w:r>
      <w:r w:rsidRPr="0062799E">
        <w:rPr>
          <w:rFonts w:ascii="Calibri" w:hAnsi="Calibri"/>
          <w:w w:val="110"/>
        </w:rPr>
        <w:t>contrary</w:t>
      </w:r>
      <w:r w:rsidRPr="0062799E">
        <w:rPr>
          <w:rFonts w:ascii="Calibri" w:hAnsi="Calibri"/>
          <w:spacing w:val="-6"/>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the</w:t>
      </w:r>
      <w:r w:rsidRPr="0062799E">
        <w:rPr>
          <w:rFonts w:ascii="Calibri" w:hAnsi="Calibri"/>
          <w:spacing w:val="-6"/>
          <w:w w:val="110"/>
        </w:rPr>
        <w:t xml:space="preserve"> </w:t>
      </w:r>
      <w:r w:rsidRPr="0062799E">
        <w:rPr>
          <w:rFonts w:ascii="Calibri" w:hAnsi="Calibri"/>
          <w:w w:val="110"/>
        </w:rPr>
        <w:t>Convention</w:t>
      </w:r>
      <w:r w:rsidRPr="0062799E">
        <w:rPr>
          <w:rFonts w:ascii="Calibri" w:hAnsi="Calibri"/>
          <w:spacing w:val="-7"/>
          <w:w w:val="110"/>
        </w:rPr>
        <w:t xml:space="preserve"> </w:t>
      </w:r>
      <w:r w:rsidRPr="0062799E">
        <w:rPr>
          <w:rFonts w:ascii="Calibri" w:hAnsi="Calibri"/>
          <w:w w:val="110"/>
        </w:rPr>
        <w:t>on</w:t>
      </w:r>
      <w:r w:rsidRPr="0062799E">
        <w:rPr>
          <w:rFonts w:ascii="Calibri" w:hAnsi="Calibri"/>
          <w:spacing w:val="-6"/>
          <w:w w:val="110"/>
        </w:rPr>
        <w:t xml:space="preserve"> </w:t>
      </w:r>
      <w:r w:rsidRPr="0062799E">
        <w:rPr>
          <w:rFonts w:ascii="Calibri" w:hAnsi="Calibri"/>
          <w:w w:val="110"/>
        </w:rPr>
        <w:t>the</w:t>
      </w:r>
      <w:r w:rsidRPr="0062799E">
        <w:rPr>
          <w:rFonts w:ascii="Calibri" w:hAnsi="Calibri"/>
          <w:spacing w:val="-7"/>
          <w:w w:val="110"/>
        </w:rPr>
        <w:t xml:space="preserve"> </w:t>
      </w:r>
      <w:r w:rsidRPr="0062799E">
        <w:rPr>
          <w:rFonts w:ascii="Calibri" w:hAnsi="Calibri"/>
          <w:w w:val="110"/>
        </w:rPr>
        <w:t>Rights</w:t>
      </w:r>
      <w:r w:rsidRPr="0062799E">
        <w:rPr>
          <w:rFonts w:ascii="Calibri" w:hAnsi="Calibri"/>
          <w:spacing w:val="-7"/>
          <w:w w:val="110"/>
        </w:rPr>
        <w:t xml:space="preserve"> </w:t>
      </w:r>
      <w:r w:rsidRPr="0062799E">
        <w:rPr>
          <w:rFonts w:ascii="Calibri" w:hAnsi="Calibri"/>
          <w:spacing w:val="-8"/>
          <w:w w:val="110"/>
        </w:rPr>
        <w:t xml:space="preserve">of </w:t>
      </w:r>
      <w:r w:rsidRPr="0062799E">
        <w:rPr>
          <w:rFonts w:ascii="Calibri" w:hAnsi="Calibri"/>
          <w:w w:val="110"/>
        </w:rPr>
        <w:t>Persons</w:t>
      </w:r>
      <w:r w:rsidRPr="0062799E">
        <w:rPr>
          <w:rFonts w:ascii="Calibri" w:hAnsi="Calibri"/>
          <w:spacing w:val="-11"/>
          <w:w w:val="110"/>
        </w:rPr>
        <w:t xml:space="preserve"> </w:t>
      </w:r>
      <w:r w:rsidRPr="0062799E">
        <w:rPr>
          <w:rFonts w:ascii="Calibri" w:hAnsi="Calibri"/>
          <w:w w:val="110"/>
        </w:rPr>
        <w:t>with</w:t>
      </w:r>
      <w:r w:rsidRPr="0062799E">
        <w:rPr>
          <w:rFonts w:ascii="Calibri" w:hAnsi="Calibri"/>
          <w:spacing w:val="-10"/>
          <w:w w:val="110"/>
        </w:rPr>
        <w:t xml:space="preserve"> </w:t>
      </w:r>
      <w:r w:rsidRPr="0062799E">
        <w:rPr>
          <w:rFonts w:ascii="Calibri" w:hAnsi="Calibri"/>
          <w:w w:val="110"/>
        </w:rPr>
        <w:t>Disabilities</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0"/>
          <w:w w:val="110"/>
        </w:rPr>
        <w:t xml:space="preserve"> </w:t>
      </w:r>
      <w:r w:rsidRPr="0062799E">
        <w:rPr>
          <w:rFonts w:ascii="Calibri" w:hAnsi="Calibri"/>
          <w:w w:val="110"/>
        </w:rPr>
        <w:t>shall</w:t>
      </w:r>
      <w:r w:rsidRPr="0062799E">
        <w:rPr>
          <w:rFonts w:ascii="Calibri" w:hAnsi="Calibri"/>
          <w:spacing w:val="-11"/>
          <w:w w:val="110"/>
        </w:rPr>
        <w:t xml:space="preserve"> </w:t>
      </w:r>
      <w:r w:rsidRPr="0062799E">
        <w:rPr>
          <w:rFonts w:ascii="Calibri" w:hAnsi="Calibri"/>
          <w:w w:val="110"/>
        </w:rPr>
        <w:t>be</w:t>
      </w:r>
      <w:r w:rsidRPr="0062799E">
        <w:rPr>
          <w:rFonts w:ascii="Calibri" w:hAnsi="Calibri"/>
          <w:spacing w:val="-10"/>
          <w:w w:val="110"/>
        </w:rPr>
        <w:t xml:space="preserve"> </w:t>
      </w:r>
      <w:r w:rsidRPr="0062799E">
        <w:rPr>
          <w:rFonts w:ascii="Calibri" w:hAnsi="Calibri"/>
          <w:w w:val="110"/>
        </w:rPr>
        <w:t>planned</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0"/>
          <w:w w:val="110"/>
        </w:rPr>
        <w:t xml:space="preserve"> </w:t>
      </w:r>
      <w:r w:rsidRPr="0062799E">
        <w:rPr>
          <w:rFonts w:ascii="Calibri" w:hAnsi="Calibri"/>
          <w:w w:val="110"/>
        </w:rPr>
        <w:t>be</w:t>
      </w:r>
      <w:r w:rsidRPr="0062799E">
        <w:rPr>
          <w:rFonts w:ascii="Calibri" w:hAnsi="Calibri"/>
          <w:spacing w:val="-11"/>
          <w:w w:val="110"/>
        </w:rPr>
        <w:t xml:space="preserve"> </w:t>
      </w:r>
      <w:r w:rsidRPr="0062799E">
        <w:rPr>
          <w:rFonts w:ascii="Calibri" w:hAnsi="Calibri"/>
          <w:w w:val="110"/>
        </w:rPr>
        <w:t>substituted</w:t>
      </w:r>
      <w:r w:rsidRPr="0062799E">
        <w:rPr>
          <w:rFonts w:ascii="Calibri" w:hAnsi="Calibri"/>
          <w:spacing w:val="-10"/>
          <w:w w:val="110"/>
        </w:rPr>
        <w:t xml:space="preserve"> </w:t>
      </w:r>
      <w:r w:rsidRPr="0062799E">
        <w:rPr>
          <w:rFonts w:ascii="Calibri" w:hAnsi="Calibri"/>
          <w:w w:val="110"/>
        </w:rPr>
        <w:t>with</w:t>
      </w:r>
      <w:r w:rsidRPr="0062799E">
        <w:rPr>
          <w:rFonts w:ascii="Calibri" w:hAnsi="Calibri"/>
          <w:spacing w:val="-11"/>
          <w:w w:val="110"/>
        </w:rPr>
        <w:t xml:space="preserve"> </w:t>
      </w:r>
      <w:r w:rsidRPr="0062799E">
        <w:rPr>
          <w:rFonts w:ascii="Calibri" w:hAnsi="Calibri"/>
          <w:w w:val="110"/>
        </w:rPr>
        <w:t>national</w:t>
      </w:r>
      <w:r w:rsidRPr="0062799E">
        <w:rPr>
          <w:rFonts w:ascii="Calibri" w:hAnsi="Calibri"/>
          <w:spacing w:val="-10"/>
          <w:w w:val="110"/>
        </w:rPr>
        <w:t xml:space="preserve"> </w:t>
      </w:r>
      <w:r w:rsidRPr="0062799E">
        <w:rPr>
          <w:rFonts w:ascii="Calibri" w:hAnsi="Calibri"/>
          <w:w w:val="110"/>
        </w:rPr>
        <w:t>funds,</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0"/>
          <w:w w:val="110"/>
        </w:rPr>
        <w:t xml:space="preserve"> </w:t>
      </w:r>
      <w:r w:rsidRPr="0062799E">
        <w:rPr>
          <w:rFonts w:ascii="Calibri" w:hAnsi="Calibri"/>
          <w:w w:val="110"/>
        </w:rPr>
        <w:t>ensure</w:t>
      </w:r>
      <w:r w:rsidRPr="0062799E">
        <w:rPr>
          <w:rFonts w:ascii="Calibri" w:hAnsi="Calibri"/>
          <w:spacing w:val="-11"/>
          <w:w w:val="110"/>
        </w:rPr>
        <w:t xml:space="preserve"> </w:t>
      </w:r>
      <w:r w:rsidRPr="0062799E">
        <w:rPr>
          <w:rFonts w:ascii="Calibri" w:hAnsi="Calibri"/>
          <w:w w:val="110"/>
        </w:rPr>
        <w:t xml:space="preserve">policy continuation. </w:t>
      </w:r>
      <w:r w:rsidRPr="0062799E">
        <w:rPr>
          <w:rFonts w:ascii="Calibri" w:hAnsi="Calibri"/>
          <w:spacing w:val="-3"/>
          <w:w w:val="110"/>
        </w:rPr>
        <w:t xml:space="preserve">Technical </w:t>
      </w:r>
      <w:r w:rsidRPr="0062799E">
        <w:rPr>
          <w:rFonts w:ascii="Calibri" w:hAnsi="Calibri"/>
          <w:w w:val="110"/>
        </w:rPr>
        <w:t>cooperation among countries with similar realities is important to identify effective solutions. See also Foundations Guideline, section</w:t>
      </w:r>
      <w:r w:rsidRPr="0062799E">
        <w:rPr>
          <w:rFonts w:ascii="Calibri" w:hAnsi="Calibri"/>
          <w:spacing w:val="-19"/>
          <w:w w:val="110"/>
        </w:rPr>
        <w:t xml:space="preserve"> </w:t>
      </w:r>
      <w:r w:rsidRPr="0062799E">
        <w:rPr>
          <w:rFonts w:ascii="Calibri" w:hAnsi="Calibri"/>
          <w:w w:val="110"/>
        </w:rPr>
        <w:t>8.</w:t>
      </w:r>
    </w:p>
    <w:p w:rsidR="009B73C6" w:rsidRPr="0062799E" w:rsidRDefault="00CD31CF" w:rsidP="005009E0">
      <w:pPr>
        <w:pStyle w:val="BodyText"/>
        <w:spacing w:after="120" w:line="285" w:lineRule="auto"/>
        <w:rPr>
          <w:rFonts w:ascii="Calibri" w:hAnsi="Calibri"/>
        </w:rPr>
      </w:pPr>
      <w:r w:rsidRPr="0062799E">
        <w:rPr>
          <w:rFonts w:ascii="Calibri" w:hAnsi="Calibri"/>
          <w:b/>
          <w:spacing w:val="4"/>
          <w:w w:val="105"/>
        </w:rPr>
        <w:t>Intersectional</w:t>
      </w:r>
      <w:r w:rsidRPr="0062799E">
        <w:rPr>
          <w:rFonts w:ascii="Calibri" w:hAnsi="Calibri"/>
          <w:b/>
          <w:spacing w:val="-19"/>
          <w:w w:val="105"/>
        </w:rPr>
        <w:t xml:space="preserve"> </w:t>
      </w:r>
      <w:r w:rsidRPr="0062799E">
        <w:rPr>
          <w:rFonts w:ascii="Calibri" w:hAnsi="Calibri"/>
          <w:b/>
          <w:spacing w:val="4"/>
          <w:w w:val="105"/>
        </w:rPr>
        <w:t>discrimination</w:t>
      </w:r>
      <w:r w:rsidRPr="0062799E">
        <w:rPr>
          <w:rFonts w:ascii="Calibri" w:hAnsi="Calibri"/>
          <w:b/>
          <w:spacing w:val="-24"/>
          <w:w w:val="105"/>
        </w:rPr>
        <w:t xml:space="preserve"> </w:t>
      </w:r>
      <w:r w:rsidRPr="0062799E">
        <w:rPr>
          <w:rFonts w:ascii="Calibri" w:hAnsi="Calibri"/>
          <w:w w:val="105"/>
        </w:rPr>
        <w:t>refers</w:t>
      </w:r>
      <w:r w:rsidRPr="0062799E">
        <w:rPr>
          <w:rFonts w:ascii="Calibri" w:hAnsi="Calibri"/>
          <w:spacing w:val="-21"/>
          <w:w w:val="105"/>
        </w:rPr>
        <w:t xml:space="preserve"> </w:t>
      </w:r>
      <w:r w:rsidRPr="0062799E">
        <w:rPr>
          <w:rFonts w:ascii="Calibri" w:hAnsi="Calibri"/>
          <w:w w:val="105"/>
        </w:rPr>
        <w:t>to</w:t>
      </w:r>
      <w:r w:rsidRPr="0062799E">
        <w:rPr>
          <w:rFonts w:ascii="Calibri" w:hAnsi="Calibri"/>
          <w:spacing w:val="-20"/>
          <w:w w:val="105"/>
        </w:rPr>
        <w:t xml:space="preserve"> </w:t>
      </w:r>
      <w:r w:rsidRPr="0062799E">
        <w:rPr>
          <w:rFonts w:ascii="Calibri" w:hAnsi="Calibri"/>
          <w:w w:val="105"/>
        </w:rPr>
        <w:t>situations</w:t>
      </w:r>
      <w:r w:rsidRPr="0062799E">
        <w:rPr>
          <w:rFonts w:ascii="Calibri" w:hAnsi="Calibri"/>
          <w:spacing w:val="-21"/>
          <w:w w:val="105"/>
        </w:rPr>
        <w:t xml:space="preserve"> </w:t>
      </w:r>
      <w:r w:rsidRPr="0062799E">
        <w:rPr>
          <w:rFonts w:ascii="Calibri" w:hAnsi="Calibri"/>
          <w:w w:val="105"/>
        </w:rPr>
        <w:t>where</w:t>
      </w:r>
      <w:r w:rsidRPr="0062799E">
        <w:rPr>
          <w:rFonts w:ascii="Calibri" w:hAnsi="Calibri"/>
          <w:spacing w:val="-20"/>
          <w:w w:val="105"/>
        </w:rPr>
        <w:t xml:space="preserve"> </w:t>
      </w:r>
      <w:r w:rsidRPr="0062799E">
        <w:rPr>
          <w:rFonts w:ascii="Calibri" w:hAnsi="Calibri"/>
          <w:w w:val="105"/>
        </w:rPr>
        <w:t>discrimination</w:t>
      </w:r>
      <w:r w:rsidRPr="0062799E">
        <w:rPr>
          <w:rFonts w:ascii="Calibri" w:hAnsi="Calibri"/>
          <w:spacing w:val="-21"/>
          <w:w w:val="105"/>
        </w:rPr>
        <w:t xml:space="preserve"> </w:t>
      </w:r>
      <w:r w:rsidRPr="0062799E">
        <w:rPr>
          <w:rFonts w:ascii="Calibri" w:hAnsi="Calibri"/>
          <w:w w:val="105"/>
        </w:rPr>
        <w:t>is</w:t>
      </w:r>
      <w:r w:rsidRPr="0062799E">
        <w:rPr>
          <w:rFonts w:ascii="Calibri" w:hAnsi="Calibri"/>
          <w:spacing w:val="-20"/>
          <w:w w:val="105"/>
        </w:rPr>
        <w:t xml:space="preserve"> </w:t>
      </w:r>
      <w:r w:rsidRPr="0062799E">
        <w:rPr>
          <w:rFonts w:ascii="Calibri" w:hAnsi="Calibri"/>
          <w:w w:val="105"/>
        </w:rPr>
        <w:t>occurring</w:t>
      </w:r>
      <w:r w:rsidRPr="0062799E">
        <w:rPr>
          <w:rFonts w:ascii="Calibri" w:hAnsi="Calibri"/>
          <w:spacing w:val="-21"/>
          <w:w w:val="105"/>
        </w:rPr>
        <w:t xml:space="preserve"> </w:t>
      </w:r>
      <w:r w:rsidRPr="0062799E">
        <w:rPr>
          <w:rFonts w:ascii="Calibri" w:hAnsi="Calibri"/>
          <w:w w:val="105"/>
        </w:rPr>
        <w:t>on</w:t>
      </w:r>
      <w:r w:rsidRPr="0062799E">
        <w:rPr>
          <w:rFonts w:ascii="Calibri" w:hAnsi="Calibri"/>
          <w:spacing w:val="-20"/>
          <w:w w:val="105"/>
        </w:rPr>
        <w:t xml:space="preserve"> </w:t>
      </w:r>
      <w:r w:rsidRPr="0062799E">
        <w:rPr>
          <w:rFonts w:ascii="Calibri" w:hAnsi="Calibri"/>
          <w:w w:val="105"/>
        </w:rPr>
        <w:t>the</w:t>
      </w:r>
      <w:r w:rsidRPr="0062799E">
        <w:rPr>
          <w:rFonts w:ascii="Calibri" w:hAnsi="Calibri"/>
          <w:spacing w:val="-21"/>
          <w:w w:val="105"/>
        </w:rPr>
        <w:t xml:space="preserve"> </w:t>
      </w:r>
      <w:r w:rsidRPr="0062799E">
        <w:rPr>
          <w:rFonts w:ascii="Calibri" w:hAnsi="Calibri"/>
          <w:w w:val="105"/>
        </w:rPr>
        <w:t>basis</w:t>
      </w:r>
      <w:r w:rsidRPr="0062799E">
        <w:rPr>
          <w:rFonts w:ascii="Calibri" w:hAnsi="Calibri"/>
          <w:spacing w:val="-20"/>
          <w:w w:val="105"/>
        </w:rPr>
        <w:t xml:space="preserve"> </w:t>
      </w:r>
      <w:r w:rsidRPr="0062799E">
        <w:rPr>
          <w:rFonts w:ascii="Calibri" w:hAnsi="Calibri"/>
          <w:w w:val="105"/>
        </w:rPr>
        <w:t xml:space="preserve">of multiple and intersecting factors, including sex, </w:t>
      </w:r>
      <w:r w:rsidRPr="0062799E">
        <w:rPr>
          <w:rFonts w:ascii="Calibri" w:hAnsi="Calibri"/>
          <w:spacing w:val="-4"/>
          <w:w w:val="105"/>
        </w:rPr>
        <w:t xml:space="preserve">gender, </w:t>
      </w:r>
      <w:r w:rsidRPr="0062799E">
        <w:rPr>
          <w:rFonts w:ascii="Calibri" w:hAnsi="Calibri"/>
          <w:w w:val="105"/>
        </w:rPr>
        <w:t xml:space="preserve">ethnicity, age, caste, class, faith, sexual orientation or any other characteristic. Persons with disabilities also have a gender identity, </w:t>
      </w:r>
      <w:proofErr w:type="gramStart"/>
      <w:r w:rsidRPr="0062799E">
        <w:rPr>
          <w:rFonts w:ascii="Calibri" w:hAnsi="Calibri"/>
          <w:w w:val="105"/>
        </w:rPr>
        <w:t>may  come</w:t>
      </w:r>
      <w:proofErr w:type="gramEnd"/>
      <w:r w:rsidRPr="0062799E">
        <w:rPr>
          <w:rFonts w:ascii="Calibri" w:hAnsi="Calibri"/>
          <w:w w:val="105"/>
        </w:rPr>
        <w:t xml:space="preserve"> from an indigenous group, be young, old, a refugee or living in poverty. See also Foundations Guideline, section</w:t>
      </w:r>
      <w:r w:rsidRPr="0062799E">
        <w:rPr>
          <w:rFonts w:ascii="Calibri" w:hAnsi="Calibri"/>
          <w:spacing w:val="7"/>
          <w:w w:val="105"/>
        </w:rPr>
        <w:t xml:space="preserve"> </w:t>
      </w:r>
      <w:r w:rsidRPr="0062799E">
        <w:rPr>
          <w:rFonts w:ascii="Calibri" w:hAnsi="Calibri"/>
          <w:w w:val="105"/>
        </w:rPr>
        <w:t>5.3.</w:t>
      </w:r>
    </w:p>
    <w:p w:rsidR="009B73C6" w:rsidRPr="0062799E" w:rsidRDefault="00CD31CF" w:rsidP="005009E0">
      <w:pPr>
        <w:pStyle w:val="BodyText"/>
        <w:spacing w:after="120" w:line="285" w:lineRule="auto"/>
        <w:rPr>
          <w:rFonts w:ascii="Calibri" w:hAnsi="Calibri"/>
        </w:rPr>
      </w:pPr>
      <w:r w:rsidRPr="0062799E">
        <w:rPr>
          <w:rFonts w:ascii="Calibri" w:hAnsi="Calibri"/>
          <w:b/>
          <w:spacing w:val="4"/>
          <w:w w:val="110"/>
        </w:rPr>
        <w:t>Legal</w:t>
      </w:r>
      <w:r w:rsidRPr="0062799E">
        <w:rPr>
          <w:rFonts w:ascii="Calibri" w:hAnsi="Calibri"/>
          <w:b/>
          <w:spacing w:val="-38"/>
          <w:w w:val="110"/>
        </w:rPr>
        <w:t xml:space="preserve"> </w:t>
      </w:r>
      <w:r w:rsidRPr="0062799E">
        <w:rPr>
          <w:rFonts w:ascii="Calibri" w:hAnsi="Calibri"/>
          <w:b/>
          <w:spacing w:val="4"/>
          <w:w w:val="110"/>
        </w:rPr>
        <w:t>capacity</w:t>
      </w:r>
      <w:r w:rsidRPr="0062799E">
        <w:rPr>
          <w:rFonts w:ascii="Calibri" w:hAnsi="Calibri"/>
          <w:b/>
          <w:spacing w:val="-41"/>
          <w:w w:val="110"/>
        </w:rPr>
        <w:t xml:space="preserve"> </w:t>
      </w:r>
      <w:r w:rsidRPr="0062799E">
        <w:rPr>
          <w:rFonts w:ascii="Calibri" w:hAnsi="Calibri"/>
          <w:w w:val="110"/>
        </w:rPr>
        <w:t>is</w:t>
      </w:r>
      <w:r w:rsidRPr="0062799E">
        <w:rPr>
          <w:rFonts w:ascii="Calibri" w:hAnsi="Calibri"/>
          <w:spacing w:val="-36"/>
          <w:w w:val="110"/>
        </w:rPr>
        <w:t xml:space="preserve"> </w:t>
      </w:r>
      <w:r w:rsidRPr="0062799E">
        <w:rPr>
          <w:rFonts w:ascii="Calibri" w:hAnsi="Calibri"/>
          <w:w w:val="110"/>
        </w:rPr>
        <w:t>the</w:t>
      </w:r>
      <w:r w:rsidRPr="0062799E">
        <w:rPr>
          <w:rFonts w:ascii="Calibri" w:hAnsi="Calibri"/>
          <w:spacing w:val="-36"/>
          <w:w w:val="110"/>
        </w:rPr>
        <w:t xml:space="preserve"> </w:t>
      </w:r>
      <w:r w:rsidRPr="0062799E">
        <w:rPr>
          <w:rFonts w:ascii="Calibri" w:hAnsi="Calibri"/>
          <w:w w:val="110"/>
        </w:rPr>
        <w:t>right</w:t>
      </w:r>
      <w:r w:rsidRPr="0062799E">
        <w:rPr>
          <w:rFonts w:ascii="Calibri" w:hAnsi="Calibri"/>
          <w:spacing w:val="-36"/>
          <w:w w:val="110"/>
        </w:rPr>
        <w:t xml:space="preserve"> </w:t>
      </w:r>
      <w:r w:rsidRPr="0062799E">
        <w:rPr>
          <w:rFonts w:ascii="Calibri" w:hAnsi="Calibri"/>
          <w:w w:val="110"/>
        </w:rPr>
        <w:t>to</w:t>
      </w:r>
      <w:r w:rsidRPr="0062799E">
        <w:rPr>
          <w:rFonts w:ascii="Calibri" w:hAnsi="Calibri"/>
          <w:spacing w:val="-36"/>
          <w:w w:val="110"/>
        </w:rPr>
        <w:t xml:space="preserve"> </w:t>
      </w:r>
      <w:r w:rsidRPr="0062799E">
        <w:rPr>
          <w:rFonts w:ascii="Calibri" w:hAnsi="Calibri"/>
          <w:w w:val="110"/>
        </w:rPr>
        <w:t>autonomously</w:t>
      </w:r>
      <w:r w:rsidRPr="0062799E">
        <w:rPr>
          <w:rFonts w:ascii="Calibri" w:hAnsi="Calibri"/>
          <w:spacing w:val="-36"/>
          <w:w w:val="110"/>
        </w:rPr>
        <w:t xml:space="preserve"> </w:t>
      </w:r>
      <w:r w:rsidRPr="0062799E">
        <w:rPr>
          <w:rFonts w:ascii="Calibri" w:hAnsi="Calibri"/>
          <w:w w:val="110"/>
        </w:rPr>
        <w:t>make</w:t>
      </w:r>
      <w:r w:rsidRPr="0062799E">
        <w:rPr>
          <w:rFonts w:ascii="Calibri" w:hAnsi="Calibri"/>
          <w:spacing w:val="-36"/>
          <w:w w:val="110"/>
        </w:rPr>
        <w:t xml:space="preserve"> </w:t>
      </w:r>
      <w:r w:rsidRPr="0062799E">
        <w:rPr>
          <w:rFonts w:ascii="Calibri" w:hAnsi="Calibri"/>
          <w:w w:val="110"/>
        </w:rPr>
        <w:t>legally</w:t>
      </w:r>
      <w:r w:rsidRPr="0062799E">
        <w:rPr>
          <w:rFonts w:ascii="Calibri" w:hAnsi="Calibri"/>
          <w:spacing w:val="-36"/>
          <w:w w:val="110"/>
        </w:rPr>
        <w:t xml:space="preserve"> </w:t>
      </w:r>
      <w:r w:rsidRPr="0062799E">
        <w:rPr>
          <w:rFonts w:ascii="Calibri" w:hAnsi="Calibri"/>
          <w:w w:val="110"/>
        </w:rPr>
        <w:t>valid</w:t>
      </w:r>
      <w:r w:rsidRPr="0062799E">
        <w:rPr>
          <w:rFonts w:ascii="Calibri" w:hAnsi="Calibri"/>
          <w:spacing w:val="-36"/>
          <w:w w:val="110"/>
        </w:rPr>
        <w:t xml:space="preserve"> </w:t>
      </w:r>
      <w:r w:rsidRPr="0062799E">
        <w:rPr>
          <w:rFonts w:ascii="Calibri" w:hAnsi="Calibri"/>
          <w:w w:val="110"/>
        </w:rPr>
        <w:t>decisions.</w:t>
      </w:r>
      <w:r w:rsidRPr="0062799E">
        <w:rPr>
          <w:rFonts w:ascii="Calibri" w:hAnsi="Calibri"/>
          <w:spacing w:val="-36"/>
          <w:w w:val="110"/>
        </w:rPr>
        <w:t xml:space="preserve"> </w:t>
      </w:r>
      <w:r w:rsidRPr="0062799E">
        <w:rPr>
          <w:rFonts w:ascii="Calibri" w:hAnsi="Calibri"/>
          <w:w w:val="110"/>
        </w:rPr>
        <w:t>Some</w:t>
      </w:r>
      <w:r w:rsidRPr="0062799E">
        <w:rPr>
          <w:rFonts w:ascii="Calibri" w:hAnsi="Calibri"/>
          <w:spacing w:val="-36"/>
          <w:w w:val="110"/>
        </w:rPr>
        <w:t xml:space="preserve"> </w:t>
      </w:r>
      <w:r w:rsidRPr="0062799E">
        <w:rPr>
          <w:rFonts w:ascii="Calibri" w:hAnsi="Calibri"/>
          <w:w w:val="110"/>
        </w:rPr>
        <w:t>countries</w:t>
      </w:r>
      <w:r w:rsidRPr="0062799E">
        <w:rPr>
          <w:rFonts w:ascii="Calibri" w:hAnsi="Calibri"/>
          <w:spacing w:val="-36"/>
          <w:w w:val="110"/>
        </w:rPr>
        <w:t xml:space="preserve"> </w:t>
      </w:r>
      <w:r w:rsidRPr="0062799E">
        <w:rPr>
          <w:rFonts w:ascii="Calibri" w:hAnsi="Calibri"/>
          <w:w w:val="110"/>
        </w:rPr>
        <w:t>restrict</w:t>
      </w:r>
      <w:r w:rsidRPr="0062799E">
        <w:rPr>
          <w:rFonts w:ascii="Calibri" w:hAnsi="Calibri"/>
          <w:spacing w:val="-36"/>
          <w:w w:val="110"/>
        </w:rPr>
        <w:t xml:space="preserve"> </w:t>
      </w:r>
      <w:r w:rsidRPr="0062799E">
        <w:rPr>
          <w:rFonts w:ascii="Calibri" w:hAnsi="Calibri"/>
          <w:w w:val="110"/>
        </w:rPr>
        <w:t>the right for adults with disabilities to manage their own financial affairs, including ownership of property,</w:t>
      </w:r>
      <w:r w:rsidRPr="0062799E">
        <w:rPr>
          <w:rFonts w:ascii="Calibri" w:hAnsi="Calibri"/>
          <w:spacing w:val="-7"/>
          <w:w w:val="110"/>
        </w:rPr>
        <w:t xml:space="preserve"> </w:t>
      </w:r>
      <w:r w:rsidRPr="0062799E">
        <w:rPr>
          <w:rFonts w:ascii="Calibri" w:hAnsi="Calibri"/>
          <w:w w:val="110"/>
        </w:rPr>
        <w:t>choose</w:t>
      </w:r>
      <w:r w:rsidRPr="0062799E">
        <w:rPr>
          <w:rFonts w:ascii="Calibri" w:hAnsi="Calibri"/>
          <w:spacing w:val="-7"/>
          <w:w w:val="110"/>
        </w:rPr>
        <w:t xml:space="preserve"> </w:t>
      </w:r>
      <w:r w:rsidRPr="0062799E">
        <w:rPr>
          <w:rFonts w:ascii="Calibri" w:hAnsi="Calibri"/>
          <w:w w:val="110"/>
        </w:rPr>
        <w:t>where</w:t>
      </w:r>
      <w:r w:rsidRPr="0062799E">
        <w:rPr>
          <w:rFonts w:ascii="Calibri" w:hAnsi="Calibri"/>
          <w:spacing w:val="-6"/>
          <w:w w:val="110"/>
        </w:rPr>
        <w:t xml:space="preserve"> </w:t>
      </w:r>
      <w:r w:rsidRPr="0062799E">
        <w:rPr>
          <w:rFonts w:ascii="Calibri" w:hAnsi="Calibri"/>
          <w:w w:val="110"/>
        </w:rPr>
        <w:t>to</w:t>
      </w:r>
      <w:r w:rsidRPr="0062799E">
        <w:rPr>
          <w:rFonts w:ascii="Calibri" w:hAnsi="Calibri"/>
          <w:spacing w:val="-7"/>
          <w:w w:val="110"/>
        </w:rPr>
        <w:t xml:space="preserve"> </w:t>
      </w:r>
      <w:r w:rsidRPr="0062799E">
        <w:rPr>
          <w:rFonts w:ascii="Calibri" w:hAnsi="Calibri"/>
          <w:w w:val="110"/>
        </w:rPr>
        <w:t>live</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6"/>
          <w:w w:val="110"/>
        </w:rPr>
        <w:t xml:space="preserve"> </w:t>
      </w:r>
      <w:r w:rsidRPr="0062799E">
        <w:rPr>
          <w:rFonts w:ascii="Calibri" w:hAnsi="Calibri"/>
          <w:w w:val="110"/>
        </w:rPr>
        <w:t>work,</w:t>
      </w:r>
      <w:r w:rsidRPr="0062799E">
        <w:rPr>
          <w:rFonts w:ascii="Calibri" w:hAnsi="Calibri"/>
          <w:spacing w:val="-7"/>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manage</w:t>
      </w:r>
      <w:r w:rsidRPr="0062799E">
        <w:rPr>
          <w:rFonts w:ascii="Calibri" w:hAnsi="Calibri"/>
          <w:spacing w:val="-6"/>
          <w:w w:val="110"/>
        </w:rPr>
        <w:t xml:space="preserve"> </w:t>
      </w:r>
      <w:r w:rsidRPr="0062799E">
        <w:rPr>
          <w:rFonts w:ascii="Calibri" w:hAnsi="Calibri"/>
          <w:w w:val="110"/>
        </w:rPr>
        <w:t>their</w:t>
      </w:r>
      <w:r w:rsidRPr="0062799E">
        <w:rPr>
          <w:rFonts w:ascii="Calibri" w:hAnsi="Calibri"/>
          <w:spacing w:val="-7"/>
          <w:w w:val="110"/>
        </w:rPr>
        <w:t xml:space="preserve"> </w:t>
      </w:r>
      <w:r w:rsidRPr="0062799E">
        <w:rPr>
          <w:rFonts w:ascii="Calibri" w:hAnsi="Calibri"/>
          <w:w w:val="110"/>
        </w:rPr>
        <w:t>relationships,</w:t>
      </w:r>
      <w:r w:rsidRPr="0062799E">
        <w:rPr>
          <w:rFonts w:ascii="Calibri" w:hAnsi="Calibri"/>
          <w:spacing w:val="-7"/>
          <w:w w:val="110"/>
        </w:rPr>
        <w:t xml:space="preserve"> </w:t>
      </w:r>
      <w:r w:rsidRPr="0062799E">
        <w:rPr>
          <w:rFonts w:ascii="Calibri" w:hAnsi="Calibri"/>
          <w:w w:val="110"/>
        </w:rPr>
        <w:t>health</w:t>
      </w:r>
      <w:r w:rsidRPr="0062799E">
        <w:rPr>
          <w:rFonts w:ascii="Calibri" w:hAnsi="Calibri"/>
          <w:spacing w:val="-6"/>
          <w:w w:val="110"/>
        </w:rPr>
        <w:t xml:space="preserve"> </w:t>
      </w:r>
      <w:r w:rsidRPr="0062799E">
        <w:rPr>
          <w:rFonts w:ascii="Calibri" w:hAnsi="Calibri"/>
          <w:w w:val="110"/>
        </w:rPr>
        <w:t>and</w:t>
      </w:r>
      <w:r w:rsidRPr="0062799E">
        <w:rPr>
          <w:rFonts w:ascii="Calibri" w:hAnsi="Calibri"/>
          <w:spacing w:val="-7"/>
          <w:w w:val="110"/>
        </w:rPr>
        <w:t xml:space="preserve"> </w:t>
      </w:r>
      <w:r w:rsidRPr="0062799E">
        <w:rPr>
          <w:rFonts w:ascii="Calibri" w:hAnsi="Calibri"/>
          <w:w w:val="110"/>
        </w:rPr>
        <w:t>wellbeing.</w:t>
      </w:r>
    </w:p>
    <w:p w:rsidR="009B73C6" w:rsidRPr="0062799E" w:rsidRDefault="00CD31CF" w:rsidP="005009E0">
      <w:pPr>
        <w:pStyle w:val="BodyText"/>
        <w:spacing w:after="120" w:line="285" w:lineRule="auto"/>
        <w:rPr>
          <w:rFonts w:ascii="Calibri" w:hAnsi="Calibri"/>
        </w:rPr>
      </w:pPr>
      <w:r w:rsidRPr="0062799E">
        <w:rPr>
          <w:rFonts w:ascii="Calibri" w:hAnsi="Calibri"/>
          <w:w w:val="105"/>
        </w:rPr>
        <w:t>Restricting or denying this right is against the Convention on the Rights of Persons with Disabilities and has negative effects across all policies. See also Foundations Guideline, section 5.5.</w:t>
      </w:r>
    </w:p>
    <w:p w:rsidR="009B73C6" w:rsidRPr="0062799E" w:rsidRDefault="00CD31CF" w:rsidP="005009E0">
      <w:pPr>
        <w:pStyle w:val="BodyText"/>
        <w:spacing w:after="120" w:line="285" w:lineRule="auto"/>
        <w:rPr>
          <w:rFonts w:ascii="Calibri" w:hAnsi="Calibri"/>
        </w:rPr>
      </w:pPr>
      <w:bookmarkStart w:id="108" w:name="_bookmark57"/>
      <w:bookmarkEnd w:id="108"/>
      <w:r w:rsidRPr="0062799E">
        <w:rPr>
          <w:rFonts w:ascii="Calibri" w:hAnsi="Calibri"/>
          <w:b/>
          <w:spacing w:val="4"/>
          <w:w w:val="105"/>
        </w:rPr>
        <w:t xml:space="preserve">Organisations </w:t>
      </w:r>
      <w:r w:rsidRPr="0062799E">
        <w:rPr>
          <w:rFonts w:ascii="Calibri" w:hAnsi="Calibri"/>
          <w:b/>
          <w:spacing w:val="2"/>
          <w:w w:val="105"/>
        </w:rPr>
        <w:t xml:space="preserve">of </w:t>
      </w:r>
      <w:r w:rsidRPr="0062799E">
        <w:rPr>
          <w:rFonts w:ascii="Calibri" w:hAnsi="Calibri"/>
          <w:b/>
          <w:spacing w:val="4"/>
          <w:w w:val="105"/>
        </w:rPr>
        <w:t xml:space="preserve">persons </w:t>
      </w:r>
      <w:r w:rsidRPr="0062799E">
        <w:rPr>
          <w:rFonts w:ascii="Calibri" w:hAnsi="Calibri"/>
          <w:b/>
          <w:spacing w:val="3"/>
          <w:w w:val="105"/>
        </w:rPr>
        <w:t xml:space="preserve">with </w:t>
      </w:r>
      <w:r w:rsidRPr="0062799E">
        <w:rPr>
          <w:rFonts w:ascii="Calibri" w:hAnsi="Calibri"/>
          <w:b/>
          <w:spacing w:val="4"/>
          <w:w w:val="105"/>
        </w:rPr>
        <w:t xml:space="preserve">disabilities </w:t>
      </w:r>
      <w:r w:rsidRPr="0062799E">
        <w:rPr>
          <w:rFonts w:ascii="Calibri" w:hAnsi="Calibri"/>
          <w:w w:val="105"/>
        </w:rPr>
        <w:t xml:space="preserve">are led, directed, and governed by persons with disabilities. They are established at the local, national, regional or international level to promote </w:t>
      </w:r>
      <w:r w:rsidRPr="0062799E">
        <w:rPr>
          <w:rFonts w:ascii="Calibri" w:hAnsi="Calibri"/>
          <w:spacing w:val="-4"/>
          <w:w w:val="105"/>
        </w:rPr>
        <w:t xml:space="preserve">and/   </w:t>
      </w:r>
      <w:r w:rsidRPr="0062799E">
        <w:rPr>
          <w:rFonts w:ascii="Calibri" w:hAnsi="Calibri"/>
          <w:w w:val="105"/>
        </w:rPr>
        <w:t>or defend the rights of persons with disabilities. A clear majority of the membership of such organisations should be recruited among persons with disabilities themselves. See also Foundations Guideline, section</w:t>
      </w:r>
      <w:r w:rsidRPr="0062799E">
        <w:rPr>
          <w:rFonts w:ascii="Calibri" w:hAnsi="Calibri"/>
          <w:spacing w:val="7"/>
          <w:w w:val="105"/>
        </w:rPr>
        <w:t xml:space="preserve"> </w:t>
      </w:r>
      <w:r w:rsidRPr="0062799E">
        <w:rPr>
          <w:rFonts w:ascii="Calibri" w:hAnsi="Calibri"/>
          <w:w w:val="105"/>
        </w:rPr>
        <w:t>2.4.</w:t>
      </w:r>
    </w:p>
    <w:p w:rsidR="009B73C6" w:rsidRPr="0062799E" w:rsidRDefault="00CD31CF" w:rsidP="005009E0">
      <w:pPr>
        <w:pStyle w:val="BodyText"/>
        <w:spacing w:after="120" w:line="285" w:lineRule="auto"/>
        <w:rPr>
          <w:rFonts w:ascii="Calibri" w:hAnsi="Calibri"/>
        </w:rPr>
      </w:pPr>
      <w:bookmarkStart w:id="109" w:name="_bookmark58"/>
      <w:bookmarkEnd w:id="109"/>
      <w:r w:rsidRPr="0062799E">
        <w:rPr>
          <w:rFonts w:ascii="Calibri" w:hAnsi="Calibri"/>
          <w:b/>
          <w:spacing w:val="5"/>
          <w:w w:val="105"/>
        </w:rPr>
        <w:t>Participation</w:t>
      </w:r>
      <w:r w:rsidRPr="0062799E">
        <w:rPr>
          <w:rFonts w:ascii="Calibri" w:hAnsi="Calibri"/>
          <w:b/>
          <w:spacing w:val="-27"/>
          <w:w w:val="105"/>
        </w:rPr>
        <w:t xml:space="preserve"> </w:t>
      </w:r>
      <w:r w:rsidRPr="0062799E">
        <w:rPr>
          <w:rFonts w:ascii="Calibri" w:hAnsi="Calibri"/>
          <w:b/>
          <w:spacing w:val="2"/>
          <w:w w:val="105"/>
        </w:rPr>
        <w:t>of</w:t>
      </w:r>
      <w:r w:rsidRPr="0062799E">
        <w:rPr>
          <w:rFonts w:ascii="Calibri" w:hAnsi="Calibri"/>
          <w:b/>
          <w:spacing w:val="-27"/>
          <w:w w:val="105"/>
        </w:rPr>
        <w:t xml:space="preserve"> </w:t>
      </w:r>
      <w:r w:rsidRPr="0062799E">
        <w:rPr>
          <w:rFonts w:ascii="Calibri" w:hAnsi="Calibri"/>
          <w:b/>
          <w:spacing w:val="4"/>
          <w:w w:val="105"/>
        </w:rPr>
        <w:t>persons</w:t>
      </w:r>
      <w:r w:rsidRPr="0062799E">
        <w:rPr>
          <w:rFonts w:ascii="Calibri" w:hAnsi="Calibri"/>
          <w:b/>
          <w:spacing w:val="-27"/>
          <w:w w:val="105"/>
        </w:rPr>
        <w:t xml:space="preserve"> </w:t>
      </w:r>
      <w:r w:rsidRPr="0062799E">
        <w:rPr>
          <w:rFonts w:ascii="Calibri" w:hAnsi="Calibri"/>
          <w:b/>
          <w:spacing w:val="3"/>
          <w:w w:val="105"/>
        </w:rPr>
        <w:t>with</w:t>
      </w:r>
      <w:r w:rsidRPr="0062799E">
        <w:rPr>
          <w:rFonts w:ascii="Calibri" w:hAnsi="Calibri"/>
          <w:b/>
          <w:spacing w:val="-27"/>
          <w:w w:val="105"/>
        </w:rPr>
        <w:t xml:space="preserve"> </w:t>
      </w:r>
      <w:r w:rsidRPr="0062799E">
        <w:rPr>
          <w:rFonts w:ascii="Calibri" w:hAnsi="Calibri"/>
          <w:b/>
          <w:spacing w:val="4"/>
          <w:w w:val="105"/>
        </w:rPr>
        <w:t>disabilities</w:t>
      </w:r>
      <w:r w:rsidRPr="0062799E">
        <w:rPr>
          <w:rFonts w:ascii="Calibri" w:hAnsi="Calibri"/>
          <w:b/>
          <w:spacing w:val="-31"/>
          <w:w w:val="105"/>
        </w:rPr>
        <w:t xml:space="preserve"> </w:t>
      </w:r>
      <w:r w:rsidRPr="0062799E">
        <w:rPr>
          <w:rFonts w:ascii="Calibri" w:hAnsi="Calibri"/>
          <w:w w:val="105"/>
        </w:rPr>
        <w:t>refers</w:t>
      </w:r>
      <w:r w:rsidRPr="0062799E">
        <w:rPr>
          <w:rFonts w:ascii="Calibri" w:hAnsi="Calibri"/>
          <w:spacing w:val="-27"/>
          <w:w w:val="105"/>
        </w:rPr>
        <w:t xml:space="preserve"> </w:t>
      </w:r>
      <w:r w:rsidRPr="0062799E">
        <w:rPr>
          <w:rFonts w:ascii="Calibri" w:hAnsi="Calibri"/>
          <w:w w:val="105"/>
        </w:rPr>
        <w:t>to</w:t>
      </w:r>
      <w:r w:rsidRPr="0062799E">
        <w:rPr>
          <w:rFonts w:ascii="Calibri" w:hAnsi="Calibri"/>
          <w:spacing w:val="-27"/>
          <w:w w:val="105"/>
        </w:rPr>
        <w:t xml:space="preserve"> </w:t>
      </w:r>
      <w:r w:rsidRPr="0062799E">
        <w:rPr>
          <w:rFonts w:ascii="Calibri" w:hAnsi="Calibri"/>
          <w:w w:val="105"/>
        </w:rPr>
        <w:t>the</w:t>
      </w:r>
      <w:r w:rsidRPr="0062799E">
        <w:rPr>
          <w:rFonts w:ascii="Calibri" w:hAnsi="Calibri"/>
          <w:spacing w:val="-26"/>
          <w:w w:val="105"/>
        </w:rPr>
        <w:t xml:space="preserve"> </w:t>
      </w:r>
      <w:r w:rsidRPr="0062799E">
        <w:rPr>
          <w:rFonts w:ascii="Calibri" w:hAnsi="Calibri"/>
          <w:w w:val="105"/>
        </w:rPr>
        <w:t>action</w:t>
      </w:r>
      <w:r w:rsidRPr="0062799E">
        <w:rPr>
          <w:rFonts w:ascii="Calibri" w:hAnsi="Calibri"/>
          <w:spacing w:val="-27"/>
          <w:w w:val="105"/>
        </w:rPr>
        <w:t xml:space="preserve"> </w:t>
      </w:r>
      <w:r w:rsidRPr="0062799E">
        <w:rPr>
          <w:rFonts w:ascii="Calibri" w:hAnsi="Calibri"/>
          <w:w w:val="105"/>
        </w:rPr>
        <w:t>of</w:t>
      </w:r>
      <w:r w:rsidRPr="0062799E">
        <w:rPr>
          <w:rFonts w:ascii="Calibri" w:hAnsi="Calibri"/>
          <w:spacing w:val="-27"/>
          <w:w w:val="105"/>
        </w:rPr>
        <w:t xml:space="preserve"> </w:t>
      </w:r>
      <w:r w:rsidRPr="0062799E">
        <w:rPr>
          <w:rFonts w:ascii="Calibri" w:hAnsi="Calibri"/>
          <w:w w:val="105"/>
        </w:rPr>
        <w:t>allowing</w:t>
      </w:r>
      <w:r w:rsidRPr="0062799E">
        <w:rPr>
          <w:rFonts w:ascii="Calibri" w:hAnsi="Calibri"/>
          <w:spacing w:val="-27"/>
          <w:w w:val="105"/>
        </w:rPr>
        <w:t xml:space="preserve"> </w:t>
      </w:r>
      <w:r w:rsidRPr="0062799E">
        <w:rPr>
          <w:rFonts w:ascii="Calibri" w:hAnsi="Calibri"/>
          <w:w w:val="105"/>
        </w:rPr>
        <w:t>and</w:t>
      </w:r>
      <w:r w:rsidRPr="0062799E">
        <w:rPr>
          <w:rFonts w:ascii="Calibri" w:hAnsi="Calibri"/>
          <w:spacing w:val="-27"/>
          <w:w w:val="105"/>
        </w:rPr>
        <w:t xml:space="preserve"> </w:t>
      </w:r>
      <w:r w:rsidRPr="0062799E">
        <w:rPr>
          <w:rFonts w:ascii="Calibri" w:hAnsi="Calibri"/>
          <w:w w:val="105"/>
        </w:rPr>
        <w:t>enabling</w:t>
      </w:r>
      <w:r w:rsidRPr="0062799E">
        <w:rPr>
          <w:rFonts w:ascii="Calibri" w:hAnsi="Calibri"/>
          <w:spacing w:val="-27"/>
          <w:w w:val="105"/>
        </w:rPr>
        <w:t xml:space="preserve"> </w:t>
      </w:r>
      <w:r w:rsidRPr="0062799E">
        <w:rPr>
          <w:rFonts w:ascii="Calibri" w:hAnsi="Calibri"/>
          <w:w w:val="105"/>
        </w:rPr>
        <w:t>persons</w:t>
      </w:r>
      <w:r w:rsidRPr="0062799E">
        <w:rPr>
          <w:rFonts w:ascii="Calibri" w:hAnsi="Calibri"/>
          <w:spacing w:val="-27"/>
          <w:w w:val="105"/>
        </w:rPr>
        <w:t xml:space="preserve"> </w:t>
      </w:r>
      <w:r w:rsidRPr="0062799E">
        <w:rPr>
          <w:rFonts w:ascii="Calibri" w:hAnsi="Calibri"/>
          <w:w w:val="105"/>
        </w:rPr>
        <w:t xml:space="preserve">with disabilities to take part directly, or through organizations of persons with disabilities, in decision- making processes, including the design, implementation, monitoring and evaluation of policies. </w:t>
      </w:r>
      <w:r w:rsidRPr="0062799E">
        <w:rPr>
          <w:rFonts w:ascii="Calibri" w:hAnsi="Calibri"/>
          <w:spacing w:val="-11"/>
          <w:w w:val="105"/>
        </w:rPr>
        <w:t xml:space="preserve">To </w:t>
      </w:r>
      <w:r w:rsidRPr="0062799E">
        <w:rPr>
          <w:rFonts w:ascii="Calibri" w:hAnsi="Calibri"/>
          <w:spacing w:val="-7"/>
          <w:w w:val="105"/>
        </w:rPr>
        <w:t xml:space="preserve">do </w:t>
      </w:r>
      <w:r w:rsidRPr="0062799E">
        <w:rPr>
          <w:rFonts w:ascii="Calibri" w:hAnsi="Calibri"/>
          <w:w w:val="105"/>
        </w:rPr>
        <w:t>this, persons with disabilities should be closely consulted and actively involved in all decision-making processes,</w:t>
      </w:r>
      <w:r w:rsidRPr="0062799E">
        <w:rPr>
          <w:rFonts w:ascii="Calibri" w:hAnsi="Calibri"/>
          <w:spacing w:val="8"/>
          <w:w w:val="105"/>
        </w:rPr>
        <w:t xml:space="preserve"> </w:t>
      </w:r>
      <w:r w:rsidRPr="0062799E">
        <w:rPr>
          <w:rFonts w:ascii="Calibri" w:hAnsi="Calibri"/>
          <w:w w:val="105"/>
        </w:rPr>
        <w:t>by</w:t>
      </w:r>
      <w:r w:rsidRPr="0062799E">
        <w:rPr>
          <w:rFonts w:ascii="Calibri" w:hAnsi="Calibri"/>
          <w:spacing w:val="9"/>
          <w:w w:val="105"/>
        </w:rPr>
        <w:t xml:space="preserve"> </w:t>
      </w:r>
      <w:r w:rsidRPr="0062799E">
        <w:rPr>
          <w:rFonts w:ascii="Calibri" w:hAnsi="Calibri"/>
          <w:w w:val="105"/>
        </w:rPr>
        <w:t>being</w:t>
      </w:r>
      <w:r w:rsidRPr="0062799E">
        <w:rPr>
          <w:rFonts w:ascii="Calibri" w:hAnsi="Calibri"/>
          <w:spacing w:val="9"/>
          <w:w w:val="105"/>
        </w:rPr>
        <w:t xml:space="preserve"> </w:t>
      </w:r>
      <w:r w:rsidRPr="0062799E">
        <w:rPr>
          <w:rFonts w:ascii="Calibri" w:hAnsi="Calibri"/>
          <w:w w:val="105"/>
        </w:rPr>
        <w:t>invited</w:t>
      </w:r>
      <w:r w:rsidRPr="0062799E">
        <w:rPr>
          <w:rFonts w:ascii="Calibri" w:hAnsi="Calibri"/>
          <w:spacing w:val="9"/>
          <w:w w:val="105"/>
        </w:rPr>
        <w:t xml:space="preserve"> </w:t>
      </w:r>
      <w:r w:rsidRPr="0062799E">
        <w:rPr>
          <w:rFonts w:ascii="Calibri" w:hAnsi="Calibri"/>
          <w:w w:val="105"/>
        </w:rPr>
        <w:t>to</w:t>
      </w:r>
      <w:r w:rsidRPr="0062799E">
        <w:rPr>
          <w:rFonts w:ascii="Calibri" w:hAnsi="Calibri"/>
          <w:spacing w:val="9"/>
          <w:w w:val="105"/>
        </w:rPr>
        <w:t xml:space="preserve"> </w:t>
      </w:r>
      <w:r w:rsidRPr="0062799E">
        <w:rPr>
          <w:rFonts w:ascii="Calibri" w:hAnsi="Calibri"/>
          <w:w w:val="105"/>
        </w:rPr>
        <w:t>give</w:t>
      </w:r>
      <w:r w:rsidRPr="0062799E">
        <w:rPr>
          <w:rFonts w:ascii="Calibri" w:hAnsi="Calibri"/>
          <w:spacing w:val="9"/>
          <w:w w:val="105"/>
        </w:rPr>
        <w:t xml:space="preserve"> </w:t>
      </w:r>
      <w:r w:rsidRPr="0062799E">
        <w:rPr>
          <w:rFonts w:ascii="Calibri" w:hAnsi="Calibri"/>
          <w:w w:val="105"/>
        </w:rPr>
        <w:t>their</w:t>
      </w:r>
      <w:r w:rsidRPr="0062799E">
        <w:rPr>
          <w:rFonts w:ascii="Calibri" w:hAnsi="Calibri"/>
          <w:spacing w:val="9"/>
          <w:w w:val="105"/>
        </w:rPr>
        <w:t xml:space="preserve"> </w:t>
      </w:r>
      <w:r w:rsidRPr="0062799E">
        <w:rPr>
          <w:rFonts w:ascii="Calibri" w:hAnsi="Calibri"/>
          <w:w w:val="105"/>
        </w:rPr>
        <w:t>opinions</w:t>
      </w:r>
      <w:r w:rsidRPr="0062799E">
        <w:rPr>
          <w:rFonts w:ascii="Calibri" w:hAnsi="Calibri"/>
          <w:spacing w:val="9"/>
          <w:w w:val="105"/>
        </w:rPr>
        <w:t xml:space="preserve"> </w:t>
      </w:r>
      <w:r w:rsidRPr="0062799E">
        <w:rPr>
          <w:rFonts w:ascii="Calibri" w:hAnsi="Calibri"/>
          <w:w w:val="105"/>
        </w:rPr>
        <w:t>and</w:t>
      </w:r>
      <w:r w:rsidRPr="0062799E">
        <w:rPr>
          <w:rFonts w:ascii="Calibri" w:hAnsi="Calibri"/>
          <w:spacing w:val="9"/>
          <w:w w:val="105"/>
        </w:rPr>
        <w:t xml:space="preserve"> </w:t>
      </w:r>
      <w:r w:rsidRPr="0062799E">
        <w:rPr>
          <w:rFonts w:ascii="Calibri" w:hAnsi="Calibri"/>
          <w:w w:val="105"/>
        </w:rPr>
        <w:t>take</w:t>
      </w:r>
      <w:r w:rsidRPr="0062799E">
        <w:rPr>
          <w:rFonts w:ascii="Calibri" w:hAnsi="Calibri"/>
          <w:spacing w:val="8"/>
          <w:w w:val="105"/>
        </w:rPr>
        <w:t xml:space="preserve"> </w:t>
      </w:r>
      <w:r w:rsidRPr="0062799E">
        <w:rPr>
          <w:rFonts w:ascii="Calibri" w:hAnsi="Calibri"/>
          <w:w w:val="105"/>
        </w:rPr>
        <w:t>part</w:t>
      </w:r>
      <w:r w:rsidRPr="0062799E">
        <w:rPr>
          <w:rFonts w:ascii="Calibri" w:hAnsi="Calibri"/>
          <w:spacing w:val="9"/>
          <w:w w:val="105"/>
        </w:rPr>
        <w:t xml:space="preserve"> </w:t>
      </w:r>
      <w:r w:rsidRPr="0062799E">
        <w:rPr>
          <w:rFonts w:ascii="Calibri" w:hAnsi="Calibri"/>
          <w:w w:val="105"/>
        </w:rPr>
        <w:t>in</w:t>
      </w:r>
      <w:r w:rsidRPr="0062799E">
        <w:rPr>
          <w:rFonts w:ascii="Calibri" w:hAnsi="Calibri"/>
          <w:spacing w:val="9"/>
          <w:w w:val="105"/>
        </w:rPr>
        <w:t xml:space="preserve"> </w:t>
      </w:r>
      <w:r w:rsidRPr="0062799E">
        <w:rPr>
          <w:rFonts w:ascii="Calibri" w:hAnsi="Calibri"/>
          <w:w w:val="105"/>
        </w:rPr>
        <w:t>implementation</w:t>
      </w:r>
      <w:r w:rsidRPr="0062799E">
        <w:rPr>
          <w:rFonts w:ascii="Calibri" w:hAnsi="Calibri"/>
          <w:spacing w:val="9"/>
          <w:w w:val="105"/>
        </w:rPr>
        <w:t xml:space="preserve"> </w:t>
      </w:r>
      <w:r w:rsidRPr="0062799E">
        <w:rPr>
          <w:rFonts w:ascii="Calibri" w:hAnsi="Calibri"/>
          <w:w w:val="105"/>
        </w:rPr>
        <w:t>processes.</w:t>
      </w:r>
    </w:p>
    <w:p w:rsidR="009B73C6" w:rsidRPr="0062799E" w:rsidRDefault="00CD31CF" w:rsidP="005009E0">
      <w:pPr>
        <w:pStyle w:val="BodyText"/>
        <w:spacing w:after="120" w:line="285" w:lineRule="auto"/>
        <w:rPr>
          <w:rFonts w:ascii="Calibri" w:hAnsi="Calibri"/>
        </w:rPr>
      </w:pPr>
      <w:r w:rsidRPr="0062799E">
        <w:rPr>
          <w:rFonts w:ascii="Calibri" w:hAnsi="Calibri"/>
          <w:w w:val="110"/>
        </w:rPr>
        <w:t>Participation is an obligation to be met under the Convention on the Rights of Persons with Disabilities for all aspects of policy. “Nothing about us, without us” is the motto that promotes this obligation, and it means that no policy should be developed or implemented without persons with disabilities. See also Foundations Guideline, sections 2.4 and 4.</w:t>
      </w:r>
    </w:p>
    <w:p w:rsidR="009B73C6" w:rsidRPr="0062799E" w:rsidRDefault="00CD31CF" w:rsidP="005009E0">
      <w:pPr>
        <w:pStyle w:val="BodyText"/>
        <w:spacing w:after="120" w:line="285" w:lineRule="auto"/>
        <w:rPr>
          <w:rFonts w:ascii="Calibri" w:hAnsi="Calibri"/>
        </w:rPr>
      </w:pPr>
      <w:bookmarkStart w:id="110" w:name="_bookmark59"/>
      <w:bookmarkEnd w:id="110"/>
      <w:r w:rsidRPr="0062799E">
        <w:rPr>
          <w:rFonts w:ascii="Calibri" w:hAnsi="Calibri"/>
          <w:b/>
          <w:spacing w:val="4"/>
          <w:w w:val="105"/>
        </w:rPr>
        <w:t>Persons</w:t>
      </w:r>
      <w:r w:rsidRPr="0062799E">
        <w:rPr>
          <w:rFonts w:ascii="Calibri" w:hAnsi="Calibri"/>
          <w:b/>
          <w:spacing w:val="-20"/>
          <w:w w:val="105"/>
        </w:rPr>
        <w:t xml:space="preserve"> </w:t>
      </w:r>
      <w:r w:rsidRPr="0062799E">
        <w:rPr>
          <w:rFonts w:ascii="Calibri" w:hAnsi="Calibri"/>
          <w:b/>
          <w:spacing w:val="3"/>
          <w:w w:val="105"/>
        </w:rPr>
        <w:t>with</w:t>
      </w:r>
      <w:r w:rsidRPr="0062799E">
        <w:rPr>
          <w:rFonts w:ascii="Calibri" w:hAnsi="Calibri"/>
          <w:b/>
          <w:spacing w:val="-19"/>
          <w:w w:val="105"/>
        </w:rPr>
        <w:t xml:space="preserve"> </w:t>
      </w:r>
      <w:r w:rsidRPr="0062799E">
        <w:rPr>
          <w:rFonts w:ascii="Calibri" w:hAnsi="Calibri"/>
          <w:b/>
          <w:spacing w:val="4"/>
          <w:w w:val="105"/>
        </w:rPr>
        <w:t>disabilities</w:t>
      </w:r>
      <w:r w:rsidRPr="0062799E">
        <w:rPr>
          <w:rFonts w:ascii="Calibri" w:hAnsi="Calibri"/>
          <w:b/>
          <w:spacing w:val="-25"/>
          <w:w w:val="105"/>
        </w:rPr>
        <w:t xml:space="preserve"> </w:t>
      </w:r>
      <w:r w:rsidRPr="0062799E">
        <w:rPr>
          <w:rFonts w:ascii="Calibri" w:hAnsi="Calibri"/>
          <w:w w:val="105"/>
        </w:rPr>
        <w:t>include</w:t>
      </w:r>
      <w:r w:rsidRPr="0062799E">
        <w:rPr>
          <w:rFonts w:ascii="Calibri" w:hAnsi="Calibri"/>
          <w:spacing w:val="-21"/>
          <w:w w:val="105"/>
        </w:rPr>
        <w:t xml:space="preserve"> </w:t>
      </w:r>
      <w:r w:rsidRPr="0062799E">
        <w:rPr>
          <w:rFonts w:ascii="Calibri" w:hAnsi="Calibri"/>
          <w:w w:val="105"/>
        </w:rPr>
        <w:t>those</w:t>
      </w:r>
      <w:r w:rsidRPr="0062799E">
        <w:rPr>
          <w:rFonts w:ascii="Calibri" w:hAnsi="Calibri"/>
          <w:spacing w:val="-21"/>
          <w:w w:val="105"/>
        </w:rPr>
        <w:t xml:space="preserve"> </w:t>
      </w:r>
      <w:r w:rsidRPr="0062799E">
        <w:rPr>
          <w:rFonts w:ascii="Calibri" w:hAnsi="Calibri"/>
          <w:w w:val="105"/>
        </w:rPr>
        <w:t>who</w:t>
      </w:r>
      <w:r w:rsidRPr="0062799E">
        <w:rPr>
          <w:rFonts w:ascii="Calibri" w:hAnsi="Calibri"/>
          <w:spacing w:val="-21"/>
          <w:w w:val="105"/>
        </w:rPr>
        <w:t xml:space="preserve"> </w:t>
      </w:r>
      <w:r w:rsidRPr="0062799E">
        <w:rPr>
          <w:rFonts w:ascii="Calibri" w:hAnsi="Calibri"/>
          <w:w w:val="105"/>
        </w:rPr>
        <w:t>have</w:t>
      </w:r>
      <w:r w:rsidRPr="0062799E">
        <w:rPr>
          <w:rFonts w:ascii="Calibri" w:hAnsi="Calibri"/>
          <w:spacing w:val="-21"/>
          <w:w w:val="105"/>
        </w:rPr>
        <w:t xml:space="preserve"> </w:t>
      </w:r>
      <w:r w:rsidRPr="0062799E">
        <w:rPr>
          <w:rFonts w:ascii="Calibri" w:hAnsi="Calibri"/>
          <w:w w:val="105"/>
        </w:rPr>
        <w:t>long-term</w:t>
      </w:r>
      <w:r w:rsidRPr="0062799E">
        <w:rPr>
          <w:rFonts w:ascii="Calibri" w:hAnsi="Calibri"/>
          <w:spacing w:val="-20"/>
          <w:w w:val="105"/>
        </w:rPr>
        <w:t xml:space="preserve"> </w:t>
      </w:r>
      <w:r w:rsidRPr="0062799E">
        <w:rPr>
          <w:rFonts w:ascii="Calibri" w:hAnsi="Calibri"/>
          <w:w w:val="105"/>
        </w:rPr>
        <w:t>physical,</w:t>
      </w:r>
      <w:r w:rsidRPr="0062799E">
        <w:rPr>
          <w:rFonts w:ascii="Calibri" w:hAnsi="Calibri"/>
          <w:spacing w:val="-21"/>
          <w:w w:val="105"/>
        </w:rPr>
        <w:t xml:space="preserve"> </w:t>
      </w:r>
      <w:r w:rsidRPr="0062799E">
        <w:rPr>
          <w:rFonts w:ascii="Calibri" w:hAnsi="Calibri"/>
          <w:w w:val="105"/>
        </w:rPr>
        <w:t>psychosocial,</w:t>
      </w:r>
      <w:r w:rsidRPr="0062799E">
        <w:rPr>
          <w:rFonts w:ascii="Calibri" w:hAnsi="Calibri"/>
          <w:spacing w:val="-21"/>
          <w:w w:val="105"/>
        </w:rPr>
        <w:t xml:space="preserve"> </w:t>
      </w:r>
      <w:r w:rsidRPr="0062799E">
        <w:rPr>
          <w:rFonts w:ascii="Calibri" w:hAnsi="Calibri"/>
          <w:w w:val="105"/>
        </w:rPr>
        <w:t>intellectual</w:t>
      </w:r>
      <w:r w:rsidRPr="0062799E">
        <w:rPr>
          <w:rFonts w:ascii="Calibri" w:hAnsi="Calibri"/>
          <w:spacing w:val="-21"/>
          <w:w w:val="105"/>
        </w:rPr>
        <w:t xml:space="preserve"> </w:t>
      </w:r>
      <w:r w:rsidRPr="0062799E">
        <w:rPr>
          <w:rFonts w:ascii="Calibri" w:hAnsi="Calibri"/>
          <w:w w:val="105"/>
        </w:rPr>
        <w:t>or sensory impairments which, in interaction with various barriers, may hinder their full and effective participation in society on an equal basis with others. Hence, persons with disabilities are persons with impairments who experience barriers that restrict their participation. See also Foundations Guideline, section</w:t>
      </w:r>
      <w:r w:rsidRPr="0062799E">
        <w:rPr>
          <w:rFonts w:ascii="Calibri" w:hAnsi="Calibri"/>
          <w:spacing w:val="7"/>
          <w:w w:val="105"/>
        </w:rPr>
        <w:t xml:space="preserve"> </w:t>
      </w:r>
      <w:r w:rsidRPr="0062799E">
        <w:rPr>
          <w:rFonts w:ascii="Calibri" w:hAnsi="Calibri"/>
          <w:w w:val="105"/>
        </w:rPr>
        <w:t>1.2.</w:t>
      </w:r>
    </w:p>
    <w:p w:rsidR="00F63F44" w:rsidRPr="0062799E" w:rsidRDefault="00CD31CF" w:rsidP="005009E0">
      <w:pPr>
        <w:pStyle w:val="BodyText"/>
        <w:spacing w:after="120" w:line="285" w:lineRule="auto"/>
        <w:rPr>
          <w:rFonts w:ascii="Calibri" w:hAnsi="Calibri"/>
        </w:rPr>
      </w:pPr>
      <w:bookmarkStart w:id="111" w:name="_bookmark60"/>
      <w:bookmarkEnd w:id="111"/>
      <w:r w:rsidRPr="0062799E">
        <w:rPr>
          <w:rFonts w:ascii="Calibri" w:hAnsi="Calibri"/>
          <w:b/>
          <w:spacing w:val="4"/>
          <w:w w:val="110"/>
        </w:rPr>
        <w:t xml:space="preserve">Reasonable accommodation </w:t>
      </w:r>
      <w:r w:rsidRPr="0062799E">
        <w:rPr>
          <w:rFonts w:ascii="Calibri" w:hAnsi="Calibri"/>
          <w:w w:val="110"/>
        </w:rPr>
        <w:t>refers to modifications or adjustments made for a person with disability who requires them in a particular case, to facilitate participation on an equal basis with others. Reasonable accommodation must be provided on demand - that is, entities responsible for providing</w:t>
      </w:r>
      <w:r w:rsidRPr="0062799E">
        <w:rPr>
          <w:rFonts w:ascii="Calibri" w:hAnsi="Calibri"/>
          <w:spacing w:val="-18"/>
          <w:w w:val="110"/>
        </w:rPr>
        <w:t xml:space="preserve"> </w:t>
      </w:r>
      <w:r w:rsidRPr="0062799E">
        <w:rPr>
          <w:rFonts w:ascii="Calibri" w:hAnsi="Calibri"/>
          <w:w w:val="110"/>
        </w:rPr>
        <w:t>it</w:t>
      </w:r>
      <w:r w:rsidRPr="0062799E">
        <w:rPr>
          <w:rFonts w:ascii="Calibri" w:hAnsi="Calibri"/>
          <w:spacing w:val="-18"/>
          <w:w w:val="110"/>
        </w:rPr>
        <w:t xml:space="preserve"> </w:t>
      </w:r>
      <w:r w:rsidRPr="0062799E">
        <w:rPr>
          <w:rFonts w:ascii="Calibri" w:hAnsi="Calibri"/>
          <w:w w:val="110"/>
        </w:rPr>
        <w:t>cannot</w:t>
      </w:r>
      <w:r w:rsidRPr="0062799E">
        <w:rPr>
          <w:rFonts w:ascii="Calibri" w:hAnsi="Calibri"/>
          <w:spacing w:val="-18"/>
          <w:w w:val="110"/>
        </w:rPr>
        <w:t xml:space="preserve"> </w:t>
      </w:r>
      <w:r w:rsidRPr="0062799E">
        <w:rPr>
          <w:rFonts w:ascii="Calibri" w:hAnsi="Calibri"/>
          <w:w w:val="110"/>
        </w:rPr>
        <w:t>deny</w:t>
      </w:r>
      <w:r w:rsidRPr="0062799E">
        <w:rPr>
          <w:rFonts w:ascii="Calibri" w:hAnsi="Calibri"/>
          <w:spacing w:val="-17"/>
          <w:w w:val="110"/>
        </w:rPr>
        <w:t xml:space="preserve"> </w:t>
      </w:r>
      <w:r w:rsidRPr="0062799E">
        <w:rPr>
          <w:rFonts w:ascii="Calibri" w:hAnsi="Calibri"/>
          <w:w w:val="110"/>
        </w:rPr>
        <w:t>it</w:t>
      </w:r>
      <w:r w:rsidRPr="0062799E">
        <w:rPr>
          <w:rFonts w:ascii="Calibri" w:hAnsi="Calibri"/>
          <w:spacing w:val="-18"/>
          <w:w w:val="110"/>
        </w:rPr>
        <w:t xml:space="preserve"> </w:t>
      </w:r>
      <w:r w:rsidRPr="0062799E">
        <w:rPr>
          <w:rFonts w:ascii="Calibri" w:hAnsi="Calibri"/>
          <w:w w:val="110"/>
        </w:rPr>
        <w:t>by</w:t>
      </w:r>
      <w:r w:rsidRPr="0062799E">
        <w:rPr>
          <w:rFonts w:ascii="Calibri" w:hAnsi="Calibri"/>
          <w:spacing w:val="-18"/>
          <w:w w:val="110"/>
        </w:rPr>
        <w:t xml:space="preserve"> </w:t>
      </w:r>
      <w:r w:rsidRPr="0062799E">
        <w:rPr>
          <w:rFonts w:ascii="Calibri" w:hAnsi="Calibri"/>
          <w:w w:val="110"/>
        </w:rPr>
        <w:t>saying</w:t>
      </w:r>
      <w:r w:rsidRPr="0062799E">
        <w:rPr>
          <w:rFonts w:ascii="Calibri" w:hAnsi="Calibri"/>
          <w:spacing w:val="-18"/>
          <w:w w:val="110"/>
        </w:rPr>
        <w:t xml:space="preserve"> </w:t>
      </w:r>
      <w:r w:rsidRPr="0062799E">
        <w:rPr>
          <w:rFonts w:ascii="Calibri" w:hAnsi="Calibri"/>
          <w:w w:val="110"/>
        </w:rPr>
        <w:t>that</w:t>
      </w:r>
      <w:r w:rsidRPr="0062799E">
        <w:rPr>
          <w:rFonts w:ascii="Calibri" w:hAnsi="Calibri"/>
          <w:spacing w:val="-17"/>
          <w:w w:val="110"/>
        </w:rPr>
        <w:t xml:space="preserve"> </w:t>
      </w:r>
      <w:r w:rsidRPr="0062799E">
        <w:rPr>
          <w:rFonts w:ascii="Calibri" w:hAnsi="Calibri"/>
          <w:w w:val="110"/>
        </w:rPr>
        <w:t>they</w:t>
      </w:r>
      <w:r w:rsidRPr="0062799E">
        <w:rPr>
          <w:rFonts w:ascii="Calibri" w:hAnsi="Calibri"/>
          <w:spacing w:val="-18"/>
          <w:w w:val="110"/>
        </w:rPr>
        <w:t xml:space="preserve"> </w:t>
      </w:r>
      <w:r w:rsidRPr="0062799E">
        <w:rPr>
          <w:rFonts w:ascii="Calibri" w:hAnsi="Calibri"/>
          <w:w w:val="110"/>
        </w:rPr>
        <w:t>are</w:t>
      </w:r>
      <w:r w:rsidRPr="0062799E">
        <w:rPr>
          <w:rFonts w:ascii="Calibri" w:hAnsi="Calibri"/>
          <w:spacing w:val="-18"/>
          <w:w w:val="110"/>
        </w:rPr>
        <w:t xml:space="preserve"> </w:t>
      </w:r>
      <w:r w:rsidRPr="0062799E">
        <w:rPr>
          <w:rFonts w:ascii="Calibri" w:hAnsi="Calibri"/>
          <w:w w:val="110"/>
        </w:rPr>
        <w:t>progressively</w:t>
      </w:r>
      <w:r w:rsidRPr="0062799E">
        <w:rPr>
          <w:rFonts w:ascii="Calibri" w:hAnsi="Calibri"/>
          <w:spacing w:val="-17"/>
          <w:w w:val="110"/>
        </w:rPr>
        <w:t xml:space="preserve"> </w:t>
      </w:r>
      <w:r w:rsidRPr="0062799E">
        <w:rPr>
          <w:rFonts w:ascii="Calibri" w:hAnsi="Calibri"/>
          <w:w w:val="110"/>
        </w:rPr>
        <w:t>implementing</w:t>
      </w:r>
      <w:r w:rsidRPr="0062799E">
        <w:rPr>
          <w:rFonts w:ascii="Calibri" w:hAnsi="Calibri"/>
          <w:spacing w:val="-18"/>
          <w:w w:val="110"/>
        </w:rPr>
        <w:t xml:space="preserve"> </w:t>
      </w:r>
      <w:r w:rsidRPr="0062799E">
        <w:rPr>
          <w:rFonts w:ascii="Calibri" w:hAnsi="Calibri"/>
          <w:w w:val="110"/>
        </w:rPr>
        <w:t>measures.</w:t>
      </w:r>
      <w:r w:rsidRPr="0062799E">
        <w:rPr>
          <w:rFonts w:ascii="Calibri" w:hAnsi="Calibri"/>
          <w:spacing w:val="-18"/>
          <w:w w:val="110"/>
        </w:rPr>
        <w:t xml:space="preserve"> </w:t>
      </w:r>
      <w:r w:rsidRPr="0062799E">
        <w:rPr>
          <w:rFonts w:ascii="Calibri" w:hAnsi="Calibri"/>
          <w:w w:val="110"/>
        </w:rPr>
        <w:t>If</w:t>
      </w:r>
      <w:r w:rsidRPr="0062799E">
        <w:rPr>
          <w:rFonts w:ascii="Calibri" w:hAnsi="Calibri"/>
          <w:spacing w:val="-18"/>
          <w:w w:val="110"/>
        </w:rPr>
        <w:t xml:space="preserve"> </w:t>
      </w:r>
      <w:r w:rsidRPr="0062799E">
        <w:rPr>
          <w:rFonts w:ascii="Calibri" w:hAnsi="Calibri"/>
          <w:w w:val="110"/>
        </w:rPr>
        <w:t>arbitrarily denied, this constitutes</w:t>
      </w:r>
      <w:r w:rsidRPr="0062799E">
        <w:rPr>
          <w:rFonts w:ascii="Calibri" w:hAnsi="Calibri"/>
          <w:spacing w:val="-1"/>
          <w:w w:val="110"/>
        </w:rPr>
        <w:t xml:space="preserve"> </w:t>
      </w:r>
      <w:r w:rsidRPr="0062799E">
        <w:rPr>
          <w:rFonts w:ascii="Calibri" w:hAnsi="Calibri"/>
          <w:w w:val="110"/>
        </w:rPr>
        <w:t>discrimination.</w:t>
      </w:r>
      <w:r w:rsidR="00F63F44" w:rsidRPr="0062799E">
        <w:rPr>
          <w:rFonts w:ascii="Calibri" w:hAnsi="Calibri"/>
        </w:rPr>
        <w:br w:type="page"/>
      </w:r>
    </w:p>
    <w:p w:rsidR="009B73C6" w:rsidRPr="0062799E" w:rsidRDefault="00CD31CF" w:rsidP="005009E0">
      <w:pPr>
        <w:pStyle w:val="BodyText"/>
        <w:spacing w:after="120" w:line="285" w:lineRule="auto"/>
        <w:rPr>
          <w:rFonts w:ascii="Calibri" w:hAnsi="Calibri"/>
        </w:rPr>
      </w:pPr>
      <w:r w:rsidRPr="0062799E">
        <w:rPr>
          <w:rFonts w:ascii="Calibri" w:hAnsi="Calibri"/>
          <w:w w:val="110"/>
        </w:rPr>
        <w:lastRenderedPageBreak/>
        <w:t>Some examples include adjustments to the school hours of a student, extended breaks to rest, acquisition</w:t>
      </w:r>
      <w:r w:rsidRPr="0062799E">
        <w:rPr>
          <w:rFonts w:ascii="Calibri" w:hAnsi="Calibri"/>
          <w:spacing w:val="-12"/>
          <w:w w:val="110"/>
        </w:rPr>
        <w:t xml:space="preserve"> </w:t>
      </w:r>
      <w:r w:rsidRPr="0062799E">
        <w:rPr>
          <w:rFonts w:ascii="Calibri" w:hAnsi="Calibri"/>
          <w:w w:val="110"/>
        </w:rPr>
        <w:t>of</w:t>
      </w:r>
      <w:r w:rsidRPr="0062799E">
        <w:rPr>
          <w:rFonts w:ascii="Calibri" w:hAnsi="Calibri"/>
          <w:spacing w:val="-11"/>
          <w:w w:val="110"/>
        </w:rPr>
        <w:t xml:space="preserve"> </w:t>
      </w:r>
      <w:r w:rsidRPr="0062799E">
        <w:rPr>
          <w:rFonts w:ascii="Calibri" w:hAnsi="Calibri"/>
          <w:w w:val="110"/>
        </w:rPr>
        <w:t>computer</w:t>
      </w:r>
      <w:r w:rsidRPr="0062799E">
        <w:rPr>
          <w:rFonts w:ascii="Calibri" w:hAnsi="Calibri"/>
          <w:spacing w:val="-11"/>
          <w:w w:val="110"/>
        </w:rPr>
        <w:t xml:space="preserve"> </w:t>
      </w:r>
      <w:r w:rsidRPr="0062799E">
        <w:rPr>
          <w:rFonts w:ascii="Calibri" w:hAnsi="Calibri"/>
          <w:w w:val="110"/>
        </w:rPr>
        <w:t>software</w:t>
      </w:r>
      <w:r w:rsidRPr="0062799E">
        <w:rPr>
          <w:rFonts w:ascii="Calibri" w:hAnsi="Calibri"/>
          <w:spacing w:val="-12"/>
          <w:w w:val="110"/>
        </w:rPr>
        <w:t xml:space="preserve"> </w:t>
      </w:r>
      <w:r w:rsidRPr="0062799E">
        <w:rPr>
          <w:rFonts w:ascii="Calibri" w:hAnsi="Calibri"/>
          <w:w w:val="110"/>
        </w:rPr>
        <w:t>to</w:t>
      </w:r>
      <w:r w:rsidRPr="0062799E">
        <w:rPr>
          <w:rFonts w:ascii="Calibri" w:hAnsi="Calibri"/>
          <w:spacing w:val="-11"/>
          <w:w w:val="110"/>
        </w:rPr>
        <w:t xml:space="preserve"> </w:t>
      </w:r>
      <w:r w:rsidRPr="0062799E">
        <w:rPr>
          <w:rFonts w:ascii="Calibri" w:hAnsi="Calibri"/>
          <w:w w:val="110"/>
        </w:rPr>
        <w:t>read</w:t>
      </w:r>
      <w:r w:rsidRPr="0062799E">
        <w:rPr>
          <w:rFonts w:ascii="Calibri" w:hAnsi="Calibri"/>
          <w:spacing w:val="-11"/>
          <w:w w:val="110"/>
        </w:rPr>
        <w:t xml:space="preserve"> </w:t>
      </w:r>
      <w:r w:rsidRPr="0062799E">
        <w:rPr>
          <w:rFonts w:ascii="Calibri" w:hAnsi="Calibri"/>
          <w:w w:val="110"/>
        </w:rPr>
        <w:t>screens,</w:t>
      </w:r>
      <w:r w:rsidRPr="0062799E">
        <w:rPr>
          <w:rFonts w:ascii="Calibri" w:hAnsi="Calibri"/>
          <w:spacing w:val="-11"/>
          <w:w w:val="110"/>
        </w:rPr>
        <w:t xml:space="preserve"> </w:t>
      </w:r>
      <w:r w:rsidRPr="0062799E">
        <w:rPr>
          <w:rFonts w:ascii="Calibri" w:hAnsi="Calibri"/>
          <w:w w:val="110"/>
        </w:rPr>
        <w:t>a</w:t>
      </w:r>
      <w:r w:rsidRPr="0062799E">
        <w:rPr>
          <w:rFonts w:ascii="Calibri" w:hAnsi="Calibri"/>
          <w:spacing w:val="-12"/>
          <w:w w:val="110"/>
        </w:rPr>
        <w:t xml:space="preserve"> </w:t>
      </w:r>
      <w:r w:rsidRPr="0062799E">
        <w:rPr>
          <w:rFonts w:ascii="Calibri" w:hAnsi="Calibri"/>
          <w:w w:val="110"/>
        </w:rPr>
        <w:t>foldable</w:t>
      </w:r>
      <w:r w:rsidRPr="0062799E">
        <w:rPr>
          <w:rFonts w:ascii="Calibri" w:hAnsi="Calibri"/>
          <w:spacing w:val="-11"/>
          <w:w w:val="110"/>
        </w:rPr>
        <w:t xml:space="preserve"> </w:t>
      </w:r>
      <w:r w:rsidRPr="0062799E">
        <w:rPr>
          <w:rFonts w:ascii="Calibri" w:hAnsi="Calibri"/>
          <w:w w:val="110"/>
        </w:rPr>
        <w:t>ramp</w:t>
      </w:r>
      <w:r w:rsidRPr="0062799E">
        <w:rPr>
          <w:rFonts w:ascii="Calibri" w:hAnsi="Calibri"/>
          <w:spacing w:val="-11"/>
          <w:w w:val="110"/>
        </w:rPr>
        <w:t xml:space="preserve"> </w:t>
      </w:r>
      <w:r w:rsidRPr="0062799E">
        <w:rPr>
          <w:rFonts w:ascii="Calibri" w:hAnsi="Calibri"/>
          <w:w w:val="110"/>
        </w:rPr>
        <w:t>to</w:t>
      </w:r>
      <w:r w:rsidRPr="0062799E">
        <w:rPr>
          <w:rFonts w:ascii="Calibri" w:hAnsi="Calibri"/>
          <w:spacing w:val="-12"/>
          <w:w w:val="110"/>
        </w:rPr>
        <w:t xml:space="preserve"> </w:t>
      </w:r>
      <w:r w:rsidRPr="0062799E">
        <w:rPr>
          <w:rFonts w:ascii="Calibri" w:hAnsi="Calibri"/>
          <w:w w:val="110"/>
        </w:rPr>
        <w:t>overcome</w:t>
      </w:r>
      <w:r w:rsidRPr="0062799E">
        <w:rPr>
          <w:rFonts w:ascii="Calibri" w:hAnsi="Calibri"/>
          <w:spacing w:val="-11"/>
          <w:w w:val="110"/>
        </w:rPr>
        <w:t xml:space="preserve"> </w:t>
      </w:r>
      <w:r w:rsidRPr="0062799E">
        <w:rPr>
          <w:rFonts w:ascii="Calibri" w:hAnsi="Calibri"/>
          <w:w w:val="110"/>
        </w:rPr>
        <w:t>step(s)</w:t>
      </w:r>
      <w:r w:rsidRPr="0062799E">
        <w:rPr>
          <w:rFonts w:ascii="Calibri" w:hAnsi="Calibri"/>
          <w:spacing w:val="-11"/>
          <w:w w:val="110"/>
        </w:rPr>
        <w:t xml:space="preserve"> </w:t>
      </w:r>
      <w:r w:rsidRPr="0062799E">
        <w:rPr>
          <w:rFonts w:ascii="Calibri" w:hAnsi="Calibri"/>
          <w:w w:val="110"/>
        </w:rPr>
        <w:t>or</w:t>
      </w:r>
      <w:r w:rsidRPr="0062799E">
        <w:rPr>
          <w:rFonts w:ascii="Calibri" w:hAnsi="Calibri"/>
          <w:spacing w:val="-11"/>
          <w:w w:val="110"/>
        </w:rPr>
        <w:t xml:space="preserve"> </w:t>
      </w:r>
      <w:r w:rsidRPr="0062799E">
        <w:rPr>
          <w:rFonts w:ascii="Calibri" w:hAnsi="Calibri"/>
          <w:w w:val="110"/>
        </w:rPr>
        <w:t>providing</w:t>
      </w:r>
      <w:r w:rsidRPr="0062799E">
        <w:rPr>
          <w:rFonts w:ascii="Calibri" w:hAnsi="Calibri"/>
          <w:spacing w:val="-12"/>
          <w:w w:val="110"/>
        </w:rPr>
        <w:t xml:space="preserve"> </w:t>
      </w:r>
      <w:r w:rsidRPr="0062799E">
        <w:rPr>
          <w:rFonts w:ascii="Calibri" w:hAnsi="Calibri"/>
          <w:spacing w:val="-14"/>
          <w:w w:val="110"/>
        </w:rPr>
        <w:t xml:space="preserve">a </w:t>
      </w:r>
      <w:r w:rsidRPr="0062799E">
        <w:rPr>
          <w:rFonts w:ascii="Calibri" w:hAnsi="Calibri"/>
          <w:w w:val="110"/>
        </w:rPr>
        <w:t>sign</w:t>
      </w:r>
      <w:r w:rsidRPr="0062799E">
        <w:rPr>
          <w:rFonts w:ascii="Calibri" w:hAnsi="Calibri"/>
          <w:spacing w:val="-12"/>
          <w:w w:val="110"/>
        </w:rPr>
        <w:t xml:space="preserve"> </w:t>
      </w:r>
      <w:r w:rsidRPr="0062799E">
        <w:rPr>
          <w:rFonts w:ascii="Calibri" w:hAnsi="Calibri"/>
          <w:w w:val="110"/>
        </w:rPr>
        <w:t>language</w:t>
      </w:r>
      <w:r w:rsidRPr="0062799E">
        <w:rPr>
          <w:rFonts w:ascii="Calibri" w:hAnsi="Calibri"/>
          <w:spacing w:val="-11"/>
          <w:w w:val="110"/>
        </w:rPr>
        <w:t xml:space="preserve"> </w:t>
      </w:r>
      <w:r w:rsidRPr="0062799E">
        <w:rPr>
          <w:rFonts w:ascii="Calibri" w:hAnsi="Calibri"/>
          <w:w w:val="110"/>
        </w:rPr>
        <w:t>interpreter</w:t>
      </w:r>
      <w:r w:rsidRPr="0062799E">
        <w:rPr>
          <w:rFonts w:ascii="Calibri" w:hAnsi="Calibri"/>
          <w:spacing w:val="-11"/>
          <w:w w:val="110"/>
        </w:rPr>
        <w:t xml:space="preserve"> </w:t>
      </w:r>
      <w:r w:rsidRPr="0062799E">
        <w:rPr>
          <w:rFonts w:ascii="Calibri" w:hAnsi="Calibri"/>
          <w:w w:val="110"/>
        </w:rPr>
        <w:t>in</w:t>
      </w:r>
      <w:r w:rsidRPr="0062799E">
        <w:rPr>
          <w:rFonts w:ascii="Calibri" w:hAnsi="Calibri"/>
          <w:spacing w:val="-11"/>
          <w:w w:val="110"/>
        </w:rPr>
        <w:t xml:space="preserve"> </w:t>
      </w:r>
      <w:r w:rsidRPr="0062799E">
        <w:rPr>
          <w:rFonts w:ascii="Calibri" w:hAnsi="Calibri"/>
          <w:w w:val="110"/>
        </w:rPr>
        <w:t>a</w:t>
      </w:r>
      <w:r w:rsidRPr="0062799E">
        <w:rPr>
          <w:rFonts w:ascii="Calibri" w:hAnsi="Calibri"/>
          <w:spacing w:val="-12"/>
          <w:w w:val="110"/>
        </w:rPr>
        <w:t xml:space="preserve"> </w:t>
      </w:r>
      <w:r w:rsidRPr="0062799E">
        <w:rPr>
          <w:rFonts w:ascii="Calibri" w:hAnsi="Calibri"/>
          <w:w w:val="110"/>
        </w:rPr>
        <w:t>work</w:t>
      </w:r>
      <w:r w:rsidRPr="0062799E">
        <w:rPr>
          <w:rFonts w:ascii="Calibri" w:hAnsi="Calibri"/>
          <w:spacing w:val="-11"/>
          <w:w w:val="110"/>
        </w:rPr>
        <w:t xml:space="preserve"> </w:t>
      </w:r>
      <w:r w:rsidRPr="0062799E">
        <w:rPr>
          <w:rFonts w:ascii="Calibri" w:hAnsi="Calibri"/>
          <w:w w:val="110"/>
        </w:rPr>
        <w:t>meeting.</w:t>
      </w:r>
      <w:r w:rsidRPr="0062799E">
        <w:rPr>
          <w:rFonts w:ascii="Calibri" w:hAnsi="Calibri"/>
          <w:spacing w:val="-11"/>
          <w:w w:val="110"/>
        </w:rPr>
        <w:t xml:space="preserve"> </w:t>
      </w:r>
      <w:r w:rsidRPr="0062799E">
        <w:rPr>
          <w:rFonts w:ascii="Calibri" w:hAnsi="Calibri"/>
          <w:w w:val="110"/>
        </w:rPr>
        <w:t>See</w:t>
      </w:r>
      <w:r w:rsidRPr="0062799E">
        <w:rPr>
          <w:rFonts w:ascii="Calibri" w:hAnsi="Calibri"/>
          <w:spacing w:val="-11"/>
          <w:w w:val="110"/>
        </w:rPr>
        <w:t xml:space="preserve"> </w:t>
      </w:r>
      <w:r w:rsidRPr="0062799E">
        <w:rPr>
          <w:rFonts w:ascii="Calibri" w:hAnsi="Calibri"/>
          <w:w w:val="110"/>
        </w:rPr>
        <w:t>also</w:t>
      </w:r>
      <w:r w:rsidRPr="0062799E">
        <w:rPr>
          <w:rFonts w:ascii="Calibri" w:hAnsi="Calibri"/>
          <w:spacing w:val="-11"/>
          <w:w w:val="110"/>
        </w:rPr>
        <w:t xml:space="preserve"> </w:t>
      </w:r>
      <w:r w:rsidRPr="0062799E">
        <w:rPr>
          <w:rFonts w:ascii="Calibri" w:hAnsi="Calibri"/>
          <w:w w:val="110"/>
        </w:rPr>
        <w:t>Foundations</w:t>
      </w:r>
      <w:r w:rsidRPr="0062799E">
        <w:rPr>
          <w:rFonts w:ascii="Calibri" w:hAnsi="Calibri"/>
          <w:spacing w:val="-12"/>
          <w:w w:val="110"/>
        </w:rPr>
        <w:t xml:space="preserve"> </w:t>
      </w:r>
      <w:r w:rsidRPr="0062799E">
        <w:rPr>
          <w:rFonts w:ascii="Calibri" w:hAnsi="Calibri"/>
          <w:w w:val="110"/>
        </w:rPr>
        <w:t>Guideline,</w:t>
      </w:r>
      <w:r w:rsidRPr="0062799E">
        <w:rPr>
          <w:rFonts w:ascii="Calibri" w:hAnsi="Calibri"/>
          <w:spacing w:val="-11"/>
          <w:w w:val="110"/>
        </w:rPr>
        <w:t xml:space="preserve"> </w:t>
      </w:r>
      <w:r w:rsidRPr="0062799E">
        <w:rPr>
          <w:rFonts w:ascii="Calibri" w:hAnsi="Calibri"/>
          <w:w w:val="110"/>
        </w:rPr>
        <w:t>sections</w:t>
      </w:r>
      <w:r w:rsidRPr="0062799E">
        <w:rPr>
          <w:rFonts w:ascii="Calibri" w:hAnsi="Calibri"/>
          <w:spacing w:val="-11"/>
          <w:w w:val="110"/>
        </w:rPr>
        <w:t xml:space="preserve"> </w:t>
      </w:r>
      <w:r w:rsidRPr="0062799E">
        <w:rPr>
          <w:rFonts w:ascii="Calibri" w:hAnsi="Calibri"/>
          <w:w w:val="110"/>
        </w:rPr>
        <w:t>2.1</w:t>
      </w:r>
      <w:r w:rsidRPr="0062799E">
        <w:rPr>
          <w:rFonts w:ascii="Calibri" w:hAnsi="Calibri"/>
          <w:spacing w:val="-11"/>
          <w:w w:val="110"/>
        </w:rPr>
        <w:t xml:space="preserve"> </w:t>
      </w:r>
      <w:r w:rsidRPr="0062799E">
        <w:rPr>
          <w:rFonts w:ascii="Calibri" w:hAnsi="Calibri"/>
          <w:w w:val="110"/>
        </w:rPr>
        <w:t>and</w:t>
      </w:r>
      <w:r w:rsidRPr="0062799E">
        <w:rPr>
          <w:rFonts w:ascii="Calibri" w:hAnsi="Calibri"/>
          <w:spacing w:val="-12"/>
          <w:w w:val="110"/>
        </w:rPr>
        <w:t xml:space="preserve"> </w:t>
      </w:r>
      <w:r w:rsidRPr="0062799E">
        <w:rPr>
          <w:rFonts w:ascii="Calibri" w:hAnsi="Calibri"/>
          <w:w w:val="110"/>
        </w:rPr>
        <w:t>5.2.</w:t>
      </w:r>
    </w:p>
    <w:p w:rsidR="009B73C6" w:rsidRPr="0062799E" w:rsidRDefault="00CD31CF" w:rsidP="005009E0">
      <w:pPr>
        <w:pStyle w:val="BodyText"/>
        <w:spacing w:after="120" w:line="285" w:lineRule="auto"/>
        <w:rPr>
          <w:rFonts w:ascii="Calibri" w:hAnsi="Calibri"/>
        </w:rPr>
      </w:pPr>
      <w:bookmarkStart w:id="112" w:name="_bookmark61"/>
      <w:bookmarkEnd w:id="112"/>
      <w:r w:rsidRPr="0062799E">
        <w:rPr>
          <w:rFonts w:ascii="Calibri" w:hAnsi="Calibri"/>
          <w:b/>
          <w:spacing w:val="5"/>
          <w:w w:val="105"/>
        </w:rPr>
        <w:t xml:space="preserve">Support </w:t>
      </w:r>
      <w:r w:rsidRPr="0062799E">
        <w:rPr>
          <w:rFonts w:ascii="Calibri" w:hAnsi="Calibri"/>
          <w:b/>
          <w:spacing w:val="3"/>
          <w:w w:val="105"/>
        </w:rPr>
        <w:t xml:space="preserve">for </w:t>
      </w:r>
      <w:r w:rsidRPr="0062799E">
        <w:rPr>
          <w:rFonts w:ascii="Calibri" w:hAnsi="Calibri"/>
          <w:b/>
          <w:spacing w:val="4"/>
          <w:w w:val="105"/>
        </w:rPr>
        <w:t xml:space="preserve">persons </w:t>
      </w:r>
      <w:r w:rsidRPr="0062799E">
        <w:rPr>
          <w:rFonts w:ascii="Calibri" w:hAnsi="Calibri"/>
          <w:b/>
          <w:spacing w:val="3"/>
          <w:w w:val="105"/>
        </w:rPr>
        <w:t xml:space="preserve">with </w:t>
      </w:r>
      <w:r w:rsidRPr="0062799E">
        <w:rPr>
          <w:rFonts w:ascii="Calibri" w:hAnsi="Calibri"/>
          <w:b/>
          <w:spacing w:val="4"/>
          <w:w w:val="105"/>
        </w:rPr>
        <w:t xml:space="preserve">disabilities </w:t>
      </w:r>
      <w:r w:rsidRPr="0062799E">
        <w:rPr>
          <w:rFonts w:ascii="Calibri" w:hAnsi="Calibri"/>
          <w:w w:val="105"/>
        </w:rPr>
        <w:t xml:space="preserve">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 support, such as assistive technology or service animals; living arrangements services for securing housing and household help; and community services. Persons with disabilities may </w:t>
      </w:r>
      <w:r w:rsidRPr="0062799E">
        <w:rPr>
          <w:rFonts w:ascii="Calibri" w:hAnsi="Calibri"/>
          <w:spacing w:val="-3"/>
          <w:w w:val="105"/>
        </w:rPr>
        <w:t xml:space="preserve">require </w:t>
      </w:r>
      <w:r w:rsidRPr="0062799E">
        <w:rPr>
          <w:rFonts w:ascii="Calibri" w:hAnsi="Calibri"/>
          <w:w w:val="105"/>
        </w:rPr>
        <w:t>support to perform daily life activities and/or use general services, such as health, education and justice,</w:t>
      </w:r>
      <w:r w:rsidRPr="0062799E">
        <w:rPr>
          <w:rFonts w:ascii="Calibri" w:hAnsi="Calibri"/>
          <w:spacing w:val="6"/>
          <w:w w:val="105"/>
        </w:rPr>
        <w:t xml:space="preserve"> </w:t>
      </w:r>
      <w:r w:rsidRPr="0062799E">
        <w:rPr>
          <w:rFonts w:ascii="Calibri" w:hAnsi="Calibri"/>
          <w:w w:val="105"/>
        </w:rPr>
        <w:t>on</w:t>
      </w:r>
      <w:r w:rsidRPr="0062799E">
        <w:rPr>
          <w:rFonts w:ascii="Calibri" w:hAnsi="Calibri"/>
          <w:spacing w:val="7"/>
          <w:w w:val="105"/>
        </w:rPr>
        <w:t xml:space="preserve"> </w:t>
      </w:r>
      <w:r w:rsidRPr="0062799E">
        <w:rPr>
          <w:rFonts w:ascii="Calibri" w:hAnsi="Calibri"/>
          <w:w w:val="105"/>
        </w:rPr>
        <w:t>an</w:t>
      </w:r>
      <w:r w:rsidRPr="0062799E">
        <w:rPr>
          <w:rFonts w:ascii="Calibri" w:hAnsi="Calibri"/>
          <w:spacing w:val="7"/>
          <w:w w:val="105"/>
        </w:rPr>
        <w:t xml:space="preserve"> </w:t>
      </w:r>
      <w:r w:rsidRPr="0062799E">
        <w:rPr>
          <w:rFonts w:ascii="Calibri" w:hAnsi="Calibri"/>
          <w:w w:val="105"/>
        </w:rPr>
        <w:t>equal</w:t>
      </w:r>
      <w:r w:rsidRPr="0062799E">
        <w:rPr>
          <w:rFonts w:ascii="Calibri" w:hAnsi="Calibri"/>
          <w:spacing w:val="7"/>
          <w:w w:val="105"/>
        </w:rPr>
        <w:t xml:space="preserve"> </w:t>
      </w:r>
      <w:r w:rsidRPr="0062799E">
        <w:rPr>
          <w:rFonts w:ascii="Calibri" w:hAnsi="Calibri"/>
          <w:w w:val="105"/>
        </w:rPr>
        <w:t>basis</w:t>
      </w:r>
      <w:r w:rsidRPr="0062799E">
        <w:rPr>
          <w:rFonts w:ascii="Calibri" w:hAnsi="Calibri"/>
          <w:spacing w:val="7"/>
          <w:w w:val="105"/>
        </w:rPr>
        <w:t xml:space="preserve"> </w:t>
      </w:r>
      <w:r w:rsidRPr="0062799E">
        <w:rPr>
          <w:rFonts w:ascii="Calibri" w:hAnsi="Calibri"/>
          <w:w w:val="105"/>
        </w:rPr>
        <w:t>with</w:t>
      </w:r>
      <w:r w:rsidRPr="0062799E">
        <w:rPr>
          <w:rFonts w:ascii="Calibri" w:hAnsi="Calibri"/>
          <w:spacing w:val="7"/>
          <w:w w:val="105"/>
        </w:rPr>
        <w:t xml:space="preserve"> </w:t>
      </w:r>
      <w:r w:rsidRPr="0062799E">
        <w:rPr>
          <w:rFonts w:ascii="Calibri" w:hAnsi="Calibri"/>
          <w:w w:val="105"/>
        </w:rPr>
        <w:t>others.</w:t>
      </w:r>
      <w:r w:rsidRPr="0062799E">
        <w:rPr>
          <w:rFonts w:ascii="Calibri" w:hAnsi="Calibri"/>
          <w:spacing w:val="7"/>
          <w:w w:val="105"/>
        </w:rPr>
        <w:t xml:space="preserve"> </w:t>
      </w:r>
      <w:r w:rsidRPr="0062799E">
        <w:rPr>
          <w:rFonts w:ascii="Calibri" w:hAnsi="Calibri"/>
          <w:w w:val="105"/>
        </w:rPr>
        <w:t>See</w:t>
      </w:r>
      <w:r w:rsidRPr="0062799E">
        <w:rPr>
          <w:rFonts w:ascii="Calibri" w:hAnsi="Calibri"/>
          <w:spacing w:val="6"/>
          <w:w w:val="105"/>
        </w:rPr>
        <w:t xml:space="preserve"> </w:t>
      </w:r>
      <w:r w:rsidRPr="0062799E">
        <w:rPr>
          <w:rFonts w:ascii="Calibri" w:hAnsi="Calibri"/>
          <w:w w:val="105"/>
        </w:rPr>
        <w:t>also</w:t>
      </w:r>
      <w:r w:rsidRPr="0062799E">
        <w:rPr>
          <w:rFonts w:ascii="Calibri" w:hAnsi="Calibri"/>
          <w:spacing w:val="7"/>
          <w:w w:val="105"/>
        </w:rPr>
        <w:t xml:space="preserve"> </w:t>
      </w:r>
      <w:r w:rsidRPr="0062799E">
        <w:rPr>
          <w:rFonts w:ascii="Calibri" w:hAnsi="Calibri"/>
          <w:w w:val="105"/>
        </w:rPr>
        <w:t>Foundations</w:t>
      </w:r>
      <w:r w:rsidRPr="0062799E">
        <w:rPr>
          <w:rFonts w:ascii="Calibri" w:hAnsi="Calibri"/>
          <w:spacing w:val="7"/>
          <w:w w:val="105"/>
        </w:rPr>
        <w:t xml:space="preserve"> </w:t>
      </w:r>
      <w:r w:rsidRPr="0062799E">
        <w:rPr>
          <w:rFonts w:ascii="Calibri" w:hAnsi="Calibri"/>
          <w:w w:val="105"/>
        </w:rPr>
        <w:t>Guideline,</w:t>
      </w:r>
      <w:r w:rsidRPr="0062799E">
        <w:rPr>
          <w:rFonts w:ascii="Calibri" w:hAnsi="Calibri"/>
          <w:spacing w:val="7"/>
          <w:w w:val="105"/>
        </w:rPr>
        <w:t xml:space="preserve"> </w:t>
      </w:r>
      <w:r w:rsidRPr="0062799E">
        <w:rPr>
          <w:rFonts w:ascii="Calibri" w:hAnsi="Calibri"/>
          <w:w w:val="105"/>
        </w:rPr>
        <w:t>section</w:t>
      </w:r>
      <w:r w:rsidRPr="0062799E">
        <w:rPr>
          <w:rFonts w:ascii="Calibri" w:hAnsi="Calibri"/>
          <w:spacing w:val="7"/>
          <w:w w:val="105"/>
        </w:rPr>
        <w:t xml:space="preserve"> </w:t>
      </w:r>
      <w:r w:rsidRPr="0062799E">
        <w:rPr>
          <w:rFonts w:ascii="Calibri" w:hAnsi="Calibri"/>
          <w:w w:val="105"/>
        </w:rPr>
        <w:t>2.3.</w:t>
      </w:r>
    </w:p>
    <w:p w:rsidR="009B73C6" w:rsidRPr="0062799E" w:rsidRDefault="00CD31CF" w:rsidP="005009E0">
      <w:pPr>
        <w:pStyle w:val="BodyText"/>
        <w:spacing w:after="120" w:line="285" w:lineRule="auto"/>
        <w:rPr>
          <w:rFonts w:ascii="Calibri" w:hAnsi="Calibri"/>
        </w:rPr>
      </w:pPr>
      <w:r w:rsidRPr="0062799E">
        <w:rPr>
          <w:rFonts w:ascii="Calibri" w:hAnsi="Calibri"/>
          <w:b/>
          <w:spacing w:val="5"/>
          <w:w w:val="105"/>
        </w:rPr>
        <w:t>Supported</w:t>
      </w:r>
      <w:r w:rsidRPr="0062799E">
        <w:rPr>
          <w:rFonts w:ascii="Calibri" w:hAnsi="Calibri"/>
          <w:b/>
          <w:spacing w:val="-14"/>
          <w:w w:val="105"/>
        </w:rPr>
        <w:t xml:space="preserve"> </w:t>
      </w:r>
      <w:r w:rsidRPr="0062799E">
        <w:rPr>
          <w:rFonts w:ascii="Calibri" w:hAnsi="Calibri"/>
          <w:b/>
          <w:spacing w:val="4"/>
          <w:w w:val="105"/>
        </w:rPr>
        <w:t>decision-making</w:t>
      </w:r>
      <w:r w:rsidRPr="0062799E">
        <w:rPr>
          <w:rFonts w:ascii="Calibri" w:hAnsi="Calibri"/>
          <w:b/>
          <w:spacing w:val="-19"/>
          <w:w w:val="105"/>
        </w:rPr>
        <w:t xml:space="preserve"> </w:t>
      </w:r>
      <w:r w:rsidRPr="0062799E">
        <w:rPr>
          <w:rFonts w:ascii="Calibri" w:hAnsi="Calibri"/>
          <w:w w:val="105"/>
        </w:rPr>
        <w:t>is</w:t>
      </w:r>
      <w:r w:rsidRPr="0062799E">
        <w:rPr>
          <w:rFonts w:ascii="Calibri" w:hAnsi="Calibri"/>
          <w:spacing w:val="-16"/>
          <w:w w:val="105"/>
        </w:rPr>
        <w:t xml:space="preserve"> </w:t>
      </w:r>
      <w:r w:rsidRPr="0062799E">
        <w:rPr>
          <w:rFonts w:ascii="Calibri" w:hAnsi="Calibri"/>
          <w:w w:val="105"/>
        </w:rPr>
        <w:t>a</w:t>
      </w:r>
      <w:r w:rsidRPr="0062799E">
        <w:rPr>
          <w:rFonts w:ascii="Calibri" w:hAnsi="Calibri"/>
          <w:spacing w:val="-16"/>
          <w:w w:val="105"/>
        </w:rPr>
        <w:t xml:space="preserve"> </w:t>
      </w:r>
      <w:r w:rsidRPr="0062799E">
        <w:rPr>
          <w:rFonts w:ascii="Calibri" w:hAnsi="Calibri"/>
          <w:w w:val="105"/>
        </w:rPr>
        <w:t>type</w:t>
      </w:r>
      <w:r w:rsidRPr="0062799E">
        <w:rPr>
          <w:rFonts w:ascii="Calibri" w:hAnsi="Calibri"/>
          <w:spacing w:val="-17"/>
          <w:w w:val="105"/>
        </w:rPr>
        <w:t xml:space="preserve"> </w:t>
      </w:r>
      <w:r w:rsidRPr="0062799E">
        <w:rPr>
          <w:rFonts w:ascii="Calibri" w:hAnsi="Calibri"/>
          <w:w w:val="105"/>
        </w:rPr>
        <w:t>of</w:t>
      </w:r>
      <w:r w:rsidRPr="0062799E">
        <w:rPr>
          <w:rFonts w:ascii="Calibri" w:hAnsi="Calibri"/>
          <w:spacing w:val="-16"/>
          <w:w w:val="105"/>
        </w:rPr>
        <w:t xml:space="preserve"> </w:t>
      </w:r>
      <w:r w:rsidRPr="0062799E">
        <w:rPr>
          <w:rFonts w:ascii="Calibri" w:hAnsi="Calibri"/>
          <w:w w:val="105"/>
        </w:rPr>
        <w:t>support</w:t>
      </w:r>
      <w:r w:rsidRPr="0062799E">
        <w:rPr>
          <w:rFonts w:ascii="Calibri" w:hAnsi="Calibri"/>
          <w:spacing w:val="-16"/>
          <w:w w:val="105"/>
        </w:rPr>
        <w:t xml:space="preserve"> </w:t>
      </w:r>
      <w:r w:rsidRPr="0062799E">
        <w:rPr>
          <w:rFonts w:ascii="Calibri" w:hAnsi="Calibri"/>
          <w:w w:val="105"/>
        </w:rPr>
        <w:t>given</w:t>
      </w:r>
      <w:r w:rsidRPr="0062799E">
        <w:rPr>
          <w:rFonts w:ascii="Calibri" w:hAnsi="Calibri"/>
          <w:spacing w:val="-16"/>
          <w:w w:val="105"/>
        </w:rPr>
        <w:t xml:space="preserve"> </w:t>
      </w:r>
      <w:r w:rsidRPr="0062799E">
        <w:rPr>
          <w:rFonts w:ascii="Calibri" w:hAnsi="Calibri"/>
          <w:w w:val="105"/>
        </w:rPr>
        <w:t>to</w:t>
      </w:r>
      <w:r w:rsidRPr="0062799E">
        <w:rPr>
          <w:rFonts w:ascii="Calibri" w:hAnsi="Calibri"/>
          <w:spacing w:val="-16"/>
          <w:w w:val="105"/>
        </w:rPr>
        <w:t xml:space="preserve"> </w:t>
      </w:r>
      <w:r w:rsidRPr="0062799E">
        <w:rPr>
          <w:rFonts w:ascii="Calibri" w:hAnsi="Calibri"/>
          <w:w w:val="105"/>
        </w:rPr>
        <w:t>persons</w:t>
      </w:r>
      <w:r w:rsidRPr="0062799E">
        <w:rPr>
          <w:rFonts w:ascii="Calibri" w:hAnsi="Calibri"/>
          <w:spacing w:val="-16"/>
          <w:w w:val="105"/>
        </w:rPr>
        <w:t xml:space="preserve"> </w:t>
      </w:r>
      <w:r w:rsidRPr="0062799E">
        <w:rPr>
          <w:rFonts w:ascii="Calibri" w:hAnsi="Calibri"/>
          <w:w w:val="105"/>
        </w:rPr>
        <w:t>with</w:t>
      </w:r>
      <w:r w:rsidRPr="0062799E">
        <w:rPr>
          <w:rFonts w:ascii="Calibri" w:hAnsi="Calibri"/>
          <w:spacing w:val="-16"/>
          <w:w w:val="105"/>
        </w:rPr>
        <w:t xml:space="preserve"> </w:t>
      </w:r>
      <w:r w:rsidRPr="0062799E">
        <w:rPr>
          <w:rFonts w:ascii="Calibri" w:hAnsi="Calibri"/>
          <w:w w:val="105"/>
        </w:rPr>
        <w:t>disabilities</w:t>
      </w:r>
      <w:r w:rsidRPr="0062799E">
        <w:rPr>
          <w:rFonts w:ascii="Calibri" w:hAnsi="Calibri"/>
          <w:spacing w:val="-17"/>
          <w:w w:val="105"/>
        </w:rPr>
        <w:t xml:space="preserve"> </w:t>
      </w:r>
      <w:r w:rsidRPr="0062799E">
        <w:rPr>
          <w:rFonts w:ascii="Calibri" w:hAnsi="Calibri"/>
          <w:w w:val="105"/>
        </w:rPr>
        <w:t>in</w:t>
      </w:r>
      <w:r w:rsidRPr="0062799E">
        <w:rPr>
          <w:rFonts w:ascii="Calibri" w:hAnsi="Calibri"/>
          <w:spacing w:val="-16"/>
          <w:w w:val="105"/>
        </w:rPr>
        <w:t xml:space="preserve"> </w:t>
      </w:r>
      <w:r w:rsidRPr="0062799E">
        <w:rPr>
          <w:rFonts w:ascii="Calibri" w:hAnsi="Calibri"/>
          <w:w w:val="105"/>
        </w:rPr>
        <w:t>relation</w:t>
      </w:r>
      <w:r w:rsidRPr="0062799E">
        <w:rPr>
          <w:rFonts w:ascii="Calibri" w:hAnsi="Calibri"/>
          <w:spacing w:val="-16"/>
          <w:w w:val="105"/>
        </w:rPr>
        <w:t xml:space="preserve"> </w:t>
      </w:r>
      <w:r w:rsidRPr="0062799E">
        <w:rPr>
          <w:rFonts w:ascii="Calibri" w:hAnsi="Calibri"/>
          <w:w w:val="105"/>
        </w:rPr>
        <w:t>to</w:t>
      </w:r>
      <w:r w:rsidRPr="0062799E">
        <w:rPr>
          <w:rFonts w:ascii="Calibri" w:hAnsi="Calibri"/>
          <w:spacing w:val="-16"/>
          <w:w w:val="105"/>
        </w:rPr>
        <w:t xml:space="preserve"> </w:t>
      </w:r>
      <w:r w:rsidRPr="0062799E">
        <w:rPr>
          <w:rFonts w:ascii="Calibri" w:hAnsi="Calibri"/>
          <w:w w:val="105"/>
        </w:rPr>
        <w:t xml:space="preserve">legal decisions. This mechanism guarantees that: (i) persons with disabilities exercise their </w:t>
      </w:r>
      <w:r w:rsidRPr="0062799E">
        <w:rPr>
          <w:rFonts w:ascii="Calibri" w:hAnsi="Calibri"/>
          <w:b/>
          <w:spacing w:val="4"/>
          <w:w w:val="105"/>
        </w:rPr>
        <w:t xml:space="preserve">legal </w:t>
      </w:r>
      <w:r w:rsidRPr="0062799E">
        <w:rPr>
          <w:rFonts w:ascii="Calibri" w:hAnsi="Calibri"/>
          <w:b/>
          <w:spacing w:val="5"/>
          <w:w w:val="105"/>
        </w:rPr>
        <w:t xml:space="preserve">capacity </w:t>
      </w:r>
      <w:r w:rsidRPr="0062799E">
        <w:rPr>
          <w:rFonts w:ascii="Calibri" w:hAnsi="Calibri"/>
          <w:w w:val="105"/>
        </w:rPr>
        <w:t>(see above) and can make their own decisions in every aspect of life; and (ii) their decisions are not replaced by the decisions of guardians or others. Supported decision-making is voluntary and can include informal and formal support arrangements. For example</w:t>
      </w:r>
      <w:proofErr w:type="gramStart"/>
      <w:r w:rsidRPr="0062799E">
        <w:rPr>
          <w:rFonts w:ascii="Calibri" w:hAnsi="Calibri"/>
          <w:w w:val="105"/>
        </w:rPr>
        <w:t>,  a</w:t>
      </w:r>
      <w:proofErr w:type="gramEnd"/>
      <w:r w:rsidRPr="0062799E">
        <w:rPr>
          <w:rFonts w:ascii="Calibri" w:hAnsi="Calibri"/>
          <w:w w:val="105"/>
        </w:rPr>
        <w:t xml:space="preserve">  person  with  disability  may choose a trusted person to support them in making certain types of legal decisions. They may also resort to peer support or self-advocacy networks. Some persons with disabilities may access support   to help in the communication of their will and preference. See also Foundations Guideline, section   5.5.</w:t>
      </w:r>
    </w:p>
    <w:p w:rsidR="009B73C6" w:rsidRPr="0062799E" w:rsidRDefault="00CD31CF" w:rsidP="005009E0">
      <w:pPr>
        <w:spacing w:after="120"/>
        <w:rPr>
          <w:rFonts w:ascii="Calibri" w:hAnsi="Calibri"/>
        </w:rPr>
      </w:pPr>
      <w:r w:rsidRPr="0062799E">
        <w:rPr>
          <w:rFonts w:ascii="Calibri" w:hAnsi="Calibri"/>
          <w:b/>
        </w:rPr>
        <w:t xml:space="preserve">Twin track approach </w:t>
      </w:r>
      <w:r w:rsidRPr="0062799E">
        <w:rPr>
          <w:rFonts w:ascii="Calibri" w:hAnsi="Calibri"/>
        </w:rPr>
        <w:t>is a strategy to develop policies that:</w:t>
      </w:r>
    </w:p>
    <w:p w:rsidR="009B73C6" w:rsidRPr="0062799E" w:rsidRDefault="00CD31CF" w:rsidP="002657BA">
      <w:pPr>
        <w:pStyle w:val="ListParagraph"/>
        <w:numPr>
          <w:ilvl w:val="0"/>
          <w:numId w:val="1"/>
        </w:numPr>
        <w:tabs>
          <w:tab w:val="left" w:pos="1361"/>
        </w:tabs>
        <w:spacing w:before="0" w:after="120" w:line="283" w:lineRule="auto"/>
        <w:ind w:left="572"/>
        <w:rPr>
          <w:rFonts w:ascii="Calibri" w:hAnsi="Calibri"/>
        </w:rPr>
      </w:pPr>
      <w:r w:rsidRPr="0062799E">
        <w:rPr>
          <w:rFonts w:ascii="Calibri" w:hAnsi="Calibri"/>
          <w:w w:val="105"/>
        </w:rPr>
        <w:t>systematically</w:t>
      </w:r>
      <w:r w:rsidRPr="0062799E">
        <w:rPr>
          <w:rFonts w:ascii="Calibri" w:hAnsi="Calibri"/>
          <w:spacing w:val="-7"/>
          <w:w w:val="105"/>
        </w:rPr>
        <w:t xml:space="preserve"> </w:t>
      </w:r>
      <w:r w:rsidRPr="0062799E">
        <w:rPr>
          <w:rFonts w:ascii="Calibri" w:hAnsi="Calibri"/>
          <w:b/>
          <w:spacing w:val="4"/>
          <w:w w:val="105"/>
        </w:rPr>
        <w:t>mainstreams</w:t>
      </w:r>
      <w:r w:rsidRPr="0062799E">
        <w:rPr>
          <w:rFonts w:ascii="Calibri" w:hAnsi="Calibri"/>
          <w:b/>
          <w:spacing w:val="-9"/>
          <w:w w:val="105"/>
        </w:rPr>
        <w:t xml:space="preserve"> </w:t>
      </w:r>
      <w:r w:rsidRPr="0062799E">
        <w:rPr>
          <w:rFonts w:ascii="Calibri" w:hAnsi="Calibri"/>
          <w:w w:val="105"/>
        </w:rPr>
        <w:t>the</w:t>
      </w:r>
      <w:r w:rsidRPr="0062799E">
        <w:rPr>
          <w:rFonts w:ascii="Calibri" w:hAnsi="Calibri"/>
          <w:spacing w:val="-7"/>
          <w:w w:val="105"/>
        </w:rPr>
        <w:t xml:space="preserve"> </w:t>
      </w:r>
      <w:r w:rsidRPr="0062799E">
        <w:rPr>
          <w:rFonts w:ascii="Calibri" w:hAnsi="Calibri"/>
          <w:w w:val="105"/>
        </w:rPr>
        <w:t>interests</w:t>
      </w:r>
      <w:r w:rsidRPr="0062799E">
        <w:rPr>
          <w:rFonts w:ascii="Calibri" w:hAnsi="Calibri"/>
          <w:spacing w:val="-6"/>
          <w:w w:val="105"/>
        </w:rPr>
        <w:t xml:space="preserve"> </w:t>
      </w:r>
      <w:r w:rsidRPr="0062799E">
        <w:rPr>
          <w:rFonts w:ascii="Calibri" w:hAnsi="Calibri"/>
          <w:w w:val="105"/>
        </w:rPr>
        <w:t>and</w:t>
      </w:r>
      <w:r w:rsidRPr="0062799E">
        <w:rPr>
          <w:rFonts w:ascii="Calibri" w:hAnsi="Calibri"/>
          <w:spacing w:val="-7"/>
          <w:w w:val="105"/>
        </w:rPr>
        <w:t xml:space="preserve"> </w:t>
      </w:r>
      <w:r w:rsidRPr="0062799E">
        <w:rPr>
          <w:rFonts w:ascii="Calibri" w:hAnsi="Calibri"/>
          <w:w w:val="105"/>
        </w:rPr>
        <w:t>rights</w:t>
      </w:r>
      <w:r w:rsidRPr="0062799E">
        <w:rPr>
          <w:rFonts w:ascii="Calibri" w:hAnsi="Calibri"/>
          <w:spacing w:val="-7"/>
          <w:w w:val="105"/>
        </w:rPr>
        <w:t xml:space="preserve"> </w:t>
      </w:r>
      <w:r w:rsidRPr="0062799E">
        <w:rPr>
          <w:rFonts w:ascii="Calibri" w:hAnsi="Calibri"/>
          <w:w w:val="105"/>
        </w:rPr>
        <w:t>of</w:t>
      </w:r>
      <w:r w:rsidRPr="0062799E">
        <w:rPr>
          <w:rFonts w:ascii="Calibri" w:hAnsi="Calibri"/>
          <w:spacing w:val="-7"/>
          <w:w w:val="105"/>
        </w:rPr>
        <w:t xml:space="preserve"> </w:t>
      </w:r>
      <w:r w:rsidRPr="0062799E">
        <w:rPr>
          <w:rFonts w:ascii="Calibri" w:hAnsi="Calibri"/>
          <w:w w:val="105"/>
        </w:rPr>
        <w:t>persons</w:t>
      </w:r>
      <w:r w:rsidRPr="0062799E">
        <w:rPr>
          <w:rFonts w:ascii="Calibri" w:hAnsi="Calibri"/>
          <w:spacing w:val="-6"/>
          <w:w w:val="105"/>
        </w:rPr>
        <w:t xml:space="preserve"> </w:t>
      </w:r>
      <w:r w:rsidRPr="0062799E">
        <w:rPr>
          <w:rFonts w:ascii="Calibri" w:hAnsi="Calibri"/>
          <w:w w:val="105"/>
        </w:rPr>
        <w:t>with</w:t>
      </w:r>
      <w:r w:rsidRPr="0062799E">
        <w:rPr>
          <w:rFonts w:ascii="Calibri" w:hAnsi="Calibri"/>
          <w:spacing w:val="-7"/>
          <w:w w:val="105"/>
        </w:rPr>
        <w:t xml:space="preserve"> </w:t>
      </w:r>
      <w:r w:rsidRPr="0062799E">
        <w:rPr>
          <w:rFonts w:ascii="Calibri" w:hAnsi="Calibri"/>
          <w:w w:val="105"/>
        </w:rPr>
        <w:t>disabilities</w:t>
      </w:r>
      <w:r w:rsidRPr="0062799E">
        <w:rPr>
          <w:rFonts w:ascii="Calibri" w:hAnsi="Calibri"/>
          <w:spacing w:val="-7"/>
          <w:w w:val="105"/>
        </w:rPr>
        <w:t xml:space="preserve"> </w:t>
      </w:r>
      <w:r w:rsidRPr="0062799E">
        <w:rPr>
          <w:rFonts w:ascii="Calibri" w:hAnsi="Calibri"/>
          <w:w w:val="105"/>
        </w:rPr>
        <w:t>in</w:t>
      </w:r>
      <w:r w:rsidRPr="0062799E">
        <w:rPr>
          <w:rFonts w:ascii="Calibri" w:hAnsi="Calibri"/>
          <w:spacing w:val="-6"/>
          <w:w w:val="105"/>
        </w:rPr>
        <w:t xml:space="preserve"> </w:t>
      </w:r>
      <w:r w:rsidRPr="0062799E">
        <w:rPr>
          <w:rFonts w:ascii="Calibri" w:hAnsi="Calibri"/>
          <w:w w:val="105"/>
        </w:rPr>
        <w:t>policy</w:t>
      </w:r>
      <w:r w:rsidRPr="0062799E">
        <w:rPr>
          <w:rFonts w:ascii="Calibri" w:hAnsi="Calibri"/>
          <w:spacing w:val="-7"/>
          <w:w w:val="105"/>
        </w:rPr>
        <w:t xml:space="preserve"> </w:t>
      </w:r>
      <w:r w:rsidRPr="0062799E">
        <w:rPr>
          <w:rFonts w:ascii="Calibri" w:hAnsi="Calibri"/>
          <w:w w:val="105"/>
        </w:rPr>
        <w:t xml:space="preserve">design </w:t>
      </w:r>
      <w:r w:rsidRPr="0062799E">
        <w:rPr>
          <w:rFonts w:ascii="Calibri" w:hAnsi="Calibri"/>
          <w:w w:val="110"/>
        </w:rPr>
        <w:t>and implementation, across all sectors and areas of</w:t>
      </w:r>
      <w:r w:rsidRPr="0062799E">
        <w:rPr>
          <w:rFonts w:ascii="Calibri" w:hAnsi="Calibri"/>
          <w:spacing w:val="-9"/>
          <w:w w:val="110"/>
        </w:rPr>
        <w:t xml:space="preserve"> </w:t>
      </w:r>
      <w:r w:rsidRPr="0062799E">
        <w:rPr>
          <w:rFonts w:ascii="Calibri" w:hAnsi="Calibri"/>
          <w:w w:val="110"/>
        </w:rPr>
        <w:t>life</w:t>
      </w:r>
    </w:p>
    <w:p w:rsidR="009B73C6" w:rsidRPr="0062799E" w:rsidRDefault="00CD31CF" w:rsidP="002657BA">
      <w:pPr>
        <w:pStyle w:val="ListParagraph"/>
        <w:numPr>
          <w:ilvl w:val="0"/>
          <w:numId w:val="1"/>
        </w:numPr>
        <w:tabs>
          <w:tab w:val="left" w:pos="1361"/>
        </w:tabs>
        <w:spacing w:before="0" w:after="120" w:line="285" w:lineRule="auto"/>
        <w:ind w:left="572"/>
        <w:rPr>
          <w:rFonts w:ascii="Calibri" w:hAnsi="Calibri"/>
        </w:rPr>
      </w:pPr>
      <w:r w:rsidRPr="0062799E">
        <w:rPr>
          <w:rFonts w:ascii="Calibri" w:hAnsi="Calibri"/>
          <w:w w:val="110"/>
        </w:rPr>
        <w:t>adopts</w:t>
      </w:r>
      <w:r w:rsidRPr="0062799E">
        <w:rPr>
          <w:rFonts w:ascii="Calibri" w:hAnsi="Calibri"/>
          <w:spacing w:val="-34"/>
          <w:w w:val="110"/>
        </w:rPr>
        <w:t xml:space="preserve"> </w:t>
      </w:r>
      <w:r w:rsidRPr="0062799E">
        <w:rPr>
          <w:rFonts w:ascii="Calibri" w:hAnsi="Calibri"/>
          <w:b/>
          <w:spacing w:val="4"/>
          <w:w w:val="110"/>
        </w:rPr>
        <w:t>targeted</w:t>
      </w:r>
      <w:r w:rsidRPr="0062799E">
        <w:rPr>
          <w:rFonts w:ascii="Calibri" w:hAnsi="Calibri"/>
          <w:b/>
          <w:spacing w:val="-38"/>
          <w:w w:val="110"/>
        </w:rPr>
        <w:t xml:space="preserve"> </w:t>
      </w:r>
      <w:r w:rsidRPr="0062799E">
        <w:rPr>
          <w:rFonts w:ascii="Calibri" w:hAnsi="Calibri"/>
          <w:w w:val="110"/>
        </w:rPr>
        <w:t>policy</w:t>
      </w:r>
      <w:r w:rsidRPr="0062799E">
        <w:rPr>
          <w:rFonts w:ascii="Calibri" w:hAnsi="Calibri"/>
          <w:spacing w:val="-34"/>
          <w:w w:val="110"/>
        </w:rPr>
        <w:t xml:space="preserve"> </w:t>
      </w:r>
      <w:r w:rsidRPr="0062799E">
        <w:rPr>
          <w:rFonts w:ascii="Calibri" w:hAnsi="Calibri"/>
          <w:w w:val="110"/>
        </w:rPr>
        <w:t>and</w:t>
      </w:r>
      <w:r w:rsidRPr="0062799E">
        <w:rPr>
          <w:rFonts w:ascii="Calibri" w:hAnsi="Calibri"/>
          <w:spacing w:val="-33"/>
          <w:w w:val="110"/>
        </w:rPr>
        <w:t xml:space="preserve"> </w:t>
      </w:r>
      <w:r w:rsidRPr="0062799E">
        <w:rPr>
          <w:rFonts w:ascii="Calibri" w:hAnsi="Calibri"/>
          <w:w w:val="110"/>
        </w:rPr>
        <w:t>programming</w:t>
      </w:r>
      <w:r w:rsidRPr="0062799E">
        <w:rPr>
          <w:rFonts w:ascii="Calibri" w:hAnsi="Calibri"/>
          <w:spacing w:val="-34"/>
          <w:w w:val="110"/>
        </w:rPr>
        <w:t xml:space="preserve"> </w:t>
      </w:r>
      <w:r w:rsidRPr="0062799E">
        <w:rPr>
          <w:rFonts w:ascii="Calibri" w:hAnsi="Calibri"/>
          <w:w w:val="110"/>
        </w:rPr>
        <w:t>measures</w:t>
      </w:r>
      <w:r w:rsidRPr="0062799E">
        <w:rPr>
          <w:rFonts w:ascii="Calibri" w:hAnsi="Calibri"/>
          <w:spacing w:val="-33"/>
          <w:w w:val="110"/>
        </w:rPr>
        <w:t xml:space="preserve"> </w:t>
      </w:r>
      <w:r w:rsidRPr="0062799E">
        <w:rPr>
          <w:rFonts w:ascii="Calibri" w:hAnsi="Calibri"/>
          <w:w w:val="110"/>
        </w:rPr>
        <w:t>aimed</w:t>
      </w:r>
      <w:r w:rsidRPr="0062799E">
        <w:rPr>
          <w:rFonts w:ascii="Calibri" w:hAnsi="Calibri"/>
          <w:spacing w:val="-34"/>
          <w:w w:val="110"/>
        </w:rPr>
        <w:t xml:space="preserve"> </w:t>
      </w:r>
      <w:r w:rsidRPr="0062799E">
        <w:rPr>
          <w:rFonts w:ascii="Calibri" w:hAnsi="Calibri"/>
          <w:w w:val="110"/>
        </w:rPr>
        <w:t>specifically</w:t>
      </w:r>
      <w:r w:rsidRPr="0062799E">
        <w:rPr>
          <w:rFonts w:ascii="Calibri" w:hAnsi="Calibri"/>
          <w:spacing w:val="-34"/>
          <w:w w:val="110"/>
        </w:rPr>
        <w:t xml:space="preserve"> </w:t>
      </w:r>
      <w:r w:rsidRPr="0062799E">
        <w:rPr>
          <w:rFonts w:ascii="Calibri" w:hAnsi="Calibri"/>
          <w:w w:val="110"/>
        </w:rPr>
        <w:t>at</w:t>
      </w:r>
      <w:r w:rsidRPr="0062799E">
        <w:rPr>
          <w:rFonts w:ascii="Calibri" w:hAnsi="Calibri"/>
          <w:spacing w:val="-33"/>
          <w:w w:val="110"/>
        </w:rPr>
        <w:t xml:space="preserve"> </w:t>
      </w:r>
      <w:r w:rsidRPr="0062799E">
        <w:rPr>
          <w:rFonts w:ascii="Calibri" w:hAnsi="Calibri"/>
          <w:w w:val="110"/>
        </w:rPr>
        <w:t>persons</w:t>
      </w:r>
      <w:r w:rsidRPr="0062799E">
        <w:rPr>
          <w:rFonts w:ascii="Calibri" w:hAnsi="Calibri"/>
          <w:spacing w:val="-34"/>
          <w:w w:val="110"/>
        </w:rPr>
        <w:t xml:space="preserve"> </w:t>
      </w:r>
      <w:r w:rsidRPr="0062799E">
        <w:rPr>
          <w:rFonts w:ascii="Calibri" w:hAnsi="Calibri"/>
          <w:w w:val="110"/>
        </w:rPr>
        <w:t>with disabilities</w:t>
      </w:r>
    </w:p>
    <w:p w:rsidR="009B73C6" w:rsidRPr="0062799E" w:rsidRDefault="00CD31CF" w:rsidP="005009E0">
      <w:pPr>
        <w:pStyle w:val="BodyText"/>
        <w:spacing w:after="120" w:line="285" w:lineRule="auto"/>
        <w:rPr>
          <w:rFonts w:ascii="Calibri" w:hAnsi="Calibri"/>
        </w:rPr>
      </w:pPr>
      <w:r w:rsidRPr="0062799E">
        <w:rPr>
          <w:rFonts w:ascii="Calibri" w:hAnsi="Calibri"/>
          <w:w w:val="105"/>
        </w:rPr>
        <w:t>The balance between mainstreaming strategies and targeted support strategies should be tailored to address the needs of specific communities. See also Foundations Guideline, section 3.2.1.</w:t>
      </w:r>
    </w:p>
    <w:p w:rsidR="009B73C6" w:rsidRPr="0062799E" w:rsidRDefault="00CD31CF" w:rsidP="005009E0">
      <w:pPr>
        <w:pStyle w:val="BodyText"/>
        <w:spacing w:after="120" w:line="285" w:lineRule="auto"/>
        <w:rPr>
          <w:rFonts w:ascii="Calibri" w:hAnsi="Calibri"/>
        </w:rPr>
      </w:pPr>
      <w:bookmarkStart w:id="113" w:name="_bookmark62"/>
      <w:bookmarkEnd w:id="113"/>
      <w:r w:rsidRPr="0062799E">
        <w:rPr>
          <w:rFonts w:ascii="Calibri" w:hAnsi="Calibri"/>
          <w:b/>
          <w:w w:val="105"/>
        </w:rPr>
        <w:t xml:space="preserve">Universal design </w:t>
      </w:r>
      <w:r w:rsidRPr="0062799E">
        <w:rPr>
          <w:rFonts w:ascii="Calibri" w:hAnsi="Calibri"/>
          <w:w w:val="105"/>
        </w:rPr>
        <w:t xml:space="preserve">is the design and composition of products, environments, programmes and services </w:t>
      </w:r>
      <w:r w:rsidRPr="0062799E">
        <w:rPr>
          <w:rFonts w:ascii="Calibri" w:hAnsi="Calibri"/>
          <w:w w:val="110"/>
        </w:rPr>
        <w:t>so that they can be accessed, understood and used to the greatest extent possible by all people, regardless of their age, size, ability or disability, and without the need for adaptation or specialized design. The principles of universal design facilitate accessibility, including for persons with disabilities. See also Foundations Guideline, section 2.2.</w:t>
      </w:r>
    </w:p>
    <w:p w:rsidR="009B73C6" w:rsidRPr="0062799E" w:rsidRDefault="00CD31CF" w:rsidP="005009E0">
      <w:pPr>
        <w:pStyle w:val="BodyText"/>
        <w:spacing w:after="120" w:line="285" w:lineRule="auto"/>
        <w:rPr>
          <w:rFonts w:ascii="Calibri" w:hAnsi="Calibri"/>
        </w:rPr>
      </w:pPr>
      <w:bookmarkStart w:id="114" w:name="_bookmark63"/>
      <w:bookmarkEnd w:id="114"/>
      <w:r w:rsidRPr="0062799E">
        <w:rPr>
          <w:rFonts w:ascii="Calibri" w:hAnsi="Calibri"/>
          <w:b/>
          <w:spacing w:val="3"/>
          <w:w w:val="105"/>
        </w:rPr>
        <w:t>The</w:t>
      </w:r>
      <w:r w:rsidRPr="0062799E">
        <w:rPr>
          <w:rFonts w:ascii="Calibri" w:hAnsi="Calibri"/>
          <w:b/>
          <w:spacing w:val="-18"/>
          <w:w w:val="105"/>
        </w:rPr>
        <w:t xml:space="preserve"> </w:t>
      </w:r>
      <w:r w:rsidRPr="0062799E">
        <w:rPr>
          <w:rFonts w:ascii="Calibri" w:hAnsi="Calibri"/>
          <w:b/>
          <w:spacing w:val="3"/>
          <w:w w:val="105"/>
        </w:rPr>
        <w:t>Washington</w:t>
      </w:r>
      <w:r w:rsidRPr="0062799E">
        <w:rPr>
          <w:rFonts w:ascii="Calibri" w:hAnsi="Calibri"/>
          <w:b/>
          <w:spacing w:val="-17"/>
          <w:w w:val="105"/>
        </w:rPr>
        <w:t xml:space="preserve"> </w:t>
      </w:r>
      <w:r w:rsidRPr="0062799E">
        <w:rPr>
          <w:rFonts w:ascii="Calibri" w:hAnsi="Calibri"/>
          <w:b/>
          <w:spacing w:val="4"/>
          <w:w w:val="105"/>
        </w:rPr>
        <w:t>Group</w:t>
      </w:r>
      <w:r w:rsidRPr="0062799E">
        <w:rPr>
          <w:rFonts w:ascii="Calibri" w:hAnsi="Calibri"/>
          <w:b/>
          <w:spacing w:val="-18"/>
          <w:w w:val="105"/>
        </w:rPr>
        <w:t xml:space="preserve"> </w:t>
      </w:r>
      <w:r w:rsidRPr="0062799E">
        <w:rPr>
          <w:rFonts w:ascii="Calibri" w:hAnsi="Calibri"/>
          <w:b/>
          <w:spacing w:val="5"/>
          <w:w w:val="105"/>
        </w:rPr>
        <w:t>Short</w:t>
      </w:r>
      <w:r w:rsidRPr="0062799E">
        <w:rPr>
          <w:rFonts w:ascii="Calibri" w:hAnsi="Calibri"/>
          <w:b/>
          <w:spacing w:val="-17"/>
          <w:w w:val="105"/>
        </w:rPr>
        <w:t xml:space="preserve"> </w:t>
      </w:r>
      <w:r w:rsidRPr="0062799E">
        <w:rPr>
          <w:rFonts w:ascii="Calibri" w:hAnsi="Calibri"/>
          <w:b/>
          <w:spacing w:val="3"/>
          <w:w w:val="105"/>
        </w:rPr>
        <w:t>Set</w:t>
      </w:r>
      <w:r w:rsidRPr="0062799E">
        <w:rPr>
          <w:rFonts w:ascii="Calibri" w:hAnsi="Calibri"/>
          <w:b/>
          <w:spacing w:val="-23"/>
          <w:w w:val="105"/>
        </w:rPr>
        <w:t xml:space="preserve"> </w:t>
      </w:r>
      <w:r w:rsidRPr="0062799E">
        <w:rPr>
          <w:rFonts w:ascii="Calibri" w:hAnsi="Calibri"/>
          <w:w w:val="105"/>
        </w:rPr>
        <w:t>is</w:t>
      </w:r>
      <w:r w:rsidRPr="0062799E">
        <w:rPr>
          <w:rFonts w:ascii="Calibri" w:hAnsi="Calibri"/>
          <w:spacing w:val="-19"/>
          <w:w w:val="105"/>
        </w:rPr>
        <w:t xml:space="preserve"> </w:t>
      </w:r>
      <w:r w:rsidRPr="0062799E">
        <w:rPr>
          <w:rFonts w:ascii="Calibri" w:hAnsi="Calibri"/>
          <w:w w:val="105"/>
        </w:rPr>
        <w:t>a</w:t>
      </w:r>
      <w:r w:rsidRPr="0062799E">
        <w:rPr>
          <w:rFonts w:ascii="Calibri" w:hAnsi="Calibri"/>
          <w:spacing w:val="-20"/>
          <w:w w:val="105"/>
        </w:rPr>
        <w:t xml:space="preserve"> </w:t>
      </w:r>
      <w:r w:rsidRPr="0062799E">
        <w:rPr>
          <w:rFonts w:ascii="Calibri" w:hAnsi="Calibri"/>
          <w:w w:val="105"/>
        </w:rPr>
        <w:t>set</w:t>
      </w:r>
      <w:r w:rsidRPr="0062799E">
        <w:rPr>
          <w:rFonts w:ascii="Calibri" w:hAnsi="Calibri"/>
          <w:spacing w:val="-19"/>
          <w:w w:val="105"/>
        </w:rPr>
        <w:t xml:space="preserve"> </w:t>
      </w:r>
      <w:r w:rsidRPr="0062799E">
        <w:rPr>
          <w:rFonts w:ascii="Calibri" w:hAnsi="Calibri"/>
          <w:w w:val="105"/>
        </w:rPr>
        <w:t>of</w:t>
      </w:r>
      <w:r w:rsidRPr="0062799E">
        <w:rPr>
          <w:rFonts w:ascii="Calibri" w:hAnsi="Calibri"/>
          <w:spacing w:val="-19"/>
          <w:w w:val="105"/>
        </w:rPr>
        <w:t xml:space="preserve"> </w:t>
      </w:r>
      <w:r w:rsidRPr="0062799E">
        <w:rPr>
          <w:rFonts w:ascii="Calibri" w:hAnsi="Calibri"/>
          <w:w w:val="105"/>
        </w:rPr>
        <w:t>six</w:t>
      </w:r>
      <w:r w:rsidRPr="0062799E">
        <w:rPr>
          <w:rFonts w:ascii="Calibri" w:hAnsi="Calibri"/>
          <w:spacing w:val="-20"/>
          <w:w w:val="105"/>
        </w:rPr>
        <w:t xml:space="preserve"> </w:t>
      </w:r>
      <w:r w:rsidRPr="0062799E">
        <w:rPr>
          <w:rFonts w:ascii="Calibri" w:hAnsi="Calibri"/>
          <w:w w:val="105"/>
        </w:rPr>
        <w:t>questions</w:t>
      </w:r>
      <w:r w:rsidRPr="0062799E">
        <w:rPr>
          <w:rFonts w:ascii="Calibri" w:hAnsi="Calibri"/>
          <w:spacing w:val="-19"/>
          <w:w w:val="105"/>
        </w:rPr>
        <w:t xml:space="preserve"> </w:t>
      </w:r>
      <w:r w:rsidRPr="0062799E">
        <w:rPr>
          <w:rFonts w:ascii="Calibri" w:hAnsi="Calibri"/>
          <w:w w:val="105"/>
        </w:rPr>
        <w:t>on</w:t>
      </w:r>
      <w:r w:rsidRPr="0062799E">
        <w:rPr>
          <w:rFonts w:ascii="Calibri" w:hAnsi="Calibri"/>
          <w:spacing w:val="-19"/>
          <w:w w:val="105"/>
        </w:rPr>
        <w:t xml:space="preserve"> </w:t>
      </w:r>
      <w:r w:rsidRPr="0062799E">
        <w:rPr>
          <w:rFonts w:ascii="Calibri" w:hAnsi="Calibri"/>
          <w:w w:val="105"/>
        </w:rPr>
        <w:t>functioning,</w:t>
      </w:r>
      <w:r w:rsidRPr="0062799E">
        <w:rPr>
          <w:rFonts w:ascii="Calibri" w:hAnsi="Calibri"/>
          <w:spacing w:val="-20"/>
          <w:w w:val="105"/>
        </w:rPr>
        <w:t xml:space="preserve"> </w:t>
      </w:r>
      <w:r w:rsidRPr="0062799E">
        <w:rPr>
          <w:rFonts w:ascii="Calibri" w:hAnsi="Calibri"/>
          <w:w w:val="105"/>
        </w:rPr>
        <w:t>designed</w:t>
      </w:r>
      <w:r w:rsidRPr="0062799E">
        <w:rPr>
          <w:rFonts w:ascii="Calibri" w:hAnsi="Calibri"/>
          <w:spacing w:val="-19"/>
          <w:w w:val="105"/>
        </w:rPr>
        <w:t xml:space="preserve"> </w:t>
      </w:r>
      <w:r w:rsidRPr="0062799E">
        <w:rPr>
          <w:rFonts w:ascii="Calibri" w:hAnsi="Calibri"/>
          <w:w w:val="105"/>
        </w:rPr>
        <w:t>to</w:t>
      </w:r>
      <w:r w:rsidRPr="0062799E">
        <w:rPr>
          <w:rFonts w:ascii="Calibri" w:hAnsi="Calibri"/>
          <w:spacing w:val="-19"/>
          <w:w w:val="105"/>
        </w:rPr>
        <w:t xml:space="preserve"> </w:t>
      </w:r>
      <w:r w:rsidRPr="0062799E">
        <w:rPr>
          <w:rFonts w:ascii="Calibri" w:hAnsi="Calibri"/>
          <w:w w:val="105"/>
        </w:rPr>
        <w:t>be</w:t>
      </w:r>
      <w:r w:rsidRPr="0062799E">
        <w:rPr>
          <w:rFonts w:ascii="Calibri" w:hAnsi="Calibri"/>
          <w:spacing w:val="-20"/>
          <w:w w:val="105"/>
        </w:rPr>
        <w:t xml:space="preserve"> </w:t>
      </w:r>
      <w:r w:rsidRPr="0062799E">
        <w:rPr>
          <w:rFonts w:ascii="Calibri" w:hAnsi="Calibri"/>
          <w:w w:val="105"/>
        </w:rPr>
        <w:t>used</w:t>
      </w:r>
      <w:r w:rsidRPr="0062799E">
        <w:rPr>
          <w:rFonts w:ascii="Calibri" w:hAnsi="Calibri"/>
          <w:spacing w:val="-19"/>
          <w:w w:val="105"/>
        </w:rPr>
        <w:t xml:space="preserve"> </w:t>
      </w:r>
      <w:r w:rsidRPr="0062799E">
        <w:rPr>
          <w:rFonts w:ascii="Calibri" w:hAnsi="Calibri"/>
          <w:w w:val="105"/>
        </w:rPr>
        <w:t>within national censuses and surveys. The questions are designed to provide comparable data cross</w:t>
      </w:r>
      <w:proofErr w:type="gramStart"/>
      <w:r w:rsidRPr="0062799E">
        <w:rPr>
          <w:rFonts w:ascii="Calibri" w:hAnsi="Calibri"/>
          <w:w w:val="105"/>
        </w:rPr>
        <w:t>-  nationally</w:t>
      </w:r>
      <w:proofErr w:type="gramEnd"/>
      <w:r w:rsidRPr="0062799E">
        <w:rPr>
          <w:rFonts w:ascii="Calibri" w:hAnsi="Calibri"/>
          <w:w w:val="105"/>
        </w:rPr>
        <w:t xml:space="preserve">, for populations living in a variety of cultures, with varying economic resources. While </w:t>
      </w:r>
      <w:r w:rsidRPr="0062799E">
        <w:rPr>
          <w:rFonts w:ascii="Calibri" w:hAnsi="Calibri"/>
          <w:spacing w:val="-5"/>
          <w:w w:val="105"/>
        </w:rPr>
        <w:t xml:space="preserve">not </w:t>
      </w:r>
      <w:r w:rsidRPr="0062799E">
        <w:rPr>
          <w:rFonts w:ascii="Calibri" w:hAnsi="Calibri"/>
          <w:w w:val="105"/>
        </w:rPr>
        <w:t>exhaustive, the basic actions represented in this set of six questions are those that are most often</w:t>
      </w:r>
      <w:r w:rsidR="00695E8F">
        <w:rPr>
          <w:rFonts w:ascii="Calibri" w:hAnsi="Calibri"/>
          <w:w w:val="105"/>
        </w:rPr>
        <w:t xml:space="preserve"> </w:t>
      </w:r>
      <w:r w:rsidRPr="0062799E">
        <w:rPr>
          <w:rFonts w:ascii="Calibri" w:hAnsi="Calibri"/>
          <w:w w:val="105"/>
        </w:rPr>
        <w:t xml:space="preserve">found to limit an individual, and result </w:t>
      </w:r>
      <w:proofErr w:type="gramStart"/>
      <w:r w:rsidRPr="0062799E">
        <w:rPr>
          <w:rFonts w:ascii="Calibri" w:hAnsi="Calibri"/>
          <w:w w:val="105"/>
        </w:rPr>
        <w:t>in  participation</w:t>
      </w:r>
      <w:proofErr w:type="gramEnd"/>
      <w:r w:rsidRPr="0062799E">
        <w:rPr>
          <w:rFonts w:ascii="Calibri" w:hAnsi="Calibri"/>
          <w:w w:val="105"/>
        </w:rPr>
        <w:t xml:space="preserve">  restrictions.  The  information  that  results from the use of these questions will (a) represent the majority of, but not all, persons with limitation</w:t>
      </w:r>
      <w:r w:rsidR="00695E8F">
        <w:rPr>
          <w:rFonts w:ascii="Calibri" w:hAnsi="Calibri"/>
          <w:w w:val="105"/>
        </w:rPr>
        <w:t xml:space="preserve"> </w:t>
      </w:r>
      <w:r w:rsidRPr="0062799E">
        <w:rPr>
          <w:rFonts w:ascii="Calibri" w:hAnsi="Calibri"/>
          <w:w w:val="105"/>
        </w:rPr>
        <w:t>in basic actions, (b) represent the most commonly occurring limitations in basic actions, and (c) be   able to capture persons with similar difficulties across countries. See also Foundations Guideline, section</w:t>
      </w:r>
      <w:r w:rsidRPr="0062799E">
        <w:rPr>
          <w:rFonts w:ascii="Calibri" w:hAnsi="Calibri"/>
          <w:spacing w:val="3"/>
          <w:w w:val="105"/>
        </w:rPr>
        <w:t xml:space="preserve"> </w:t>
      </w:r>
      <w:r w:rsidRPr="0062799E">
        <w:rPr>
          <w:rFonts w:ascii="Calibri" w:hAnsi="Calibri"/>
          <w:w w:val="105"/>
        </w:rPr>
        <w:t>3.5.</w:t>
      </w:r>
    </w:p>
    <w:p w:rsidR="009B73C6" w:rsidRPr="0062799E" w:rsidRDefault="009B73C6" w:rsidP="005009E0">
      <w:pPr>
        <w:spacing w:after="120" w:line="285" w:lineRule="auto"/>
        <w:rPr>
          <w:rFonts w:ascii="Calibri" w:hAnsi="Calibri"/>
        </w:rPr>
      </w:pPr>
    </w:p>
    <w:p w:rsidR="00F63F44" w:rsidRPr="0062799E" w:rsidRDefault="00F63F44" w:rsidP="005009E0">
      <w:pPr>
        <w:spacing w:after="120" w:line="285" w:lineRule="auto"/>
        <w:rPr>
          <w:rFonts w:ascii="Calibri" w:hAnsi="Calibri"/>
        </w:rPr>
        <w:sectPr w:rsidR="00F63F44" w:rsidRPr="0062799E" w:rsidSect="00F44CF7">
          <w:headerReference w:type="default" r:id="rId142"/>
          <w:footerReference w:type="default" r:id="rId143"/>
          <w:pgSz w:w="11910" w:h="16840"/>
          <w:pgMar w:top="1008" w:right="1008" w:bottom="1008" w:left="1008" w:header="0" w:footer="432" w:gutter="0"/>
          <w:cols w:space="720"/>
          <w:docGrid w:linePitch="299"/>
        </w:sectPr>
      </w:pPr>
    </w:p>
    <w:p w:rsidR="002657BA" w:rsidRDefault="002657BA" w:rsidP="002657BA">
      <w:pPr>
        <w:spacing w:after="600"/>
        <w:rPr>
          <w:rFonts w:ascii="Calibri" w:hAnsi="Calibri"/>
          <w:b/>
          <w:bCs/>
        </w:rPr>
      </w:pPr>
      <w:r>
        <w:rPr>
          <w:b/>
          <w:noProof/>
          <w:sz w:val="28"/>
          <w:lang w:eastAsia="en-GB"/>
        </w:rPr>
        <w:lastRenderedPageBreak/>
        <w:drawing>
          <wp:inline distT="0" distB="0" distL="0" distR="0" wp14:anchorId="17EAC1D7" wp14:editId="241B0D74">
            <wp:extent cx="1733909" cy="651363"/>
            <wp:effectExtent l="0" t="0" r="0" b="0"/>
            <wp:docPr id="30" name="Picture 30" descr="The Logo for the United Nations Office of the High Commissioner of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HR_logo.jpg"/>
                    <pic:cNvPicPr/>
                  </pic:nvPicPr>
                  <pic:blipFill>
                    <a:blip r:embed="rId144">
                      <a:extLst>
                        <a:ext uri="{28A0092B-C50C-407E-A947-70E740481C1C}">
                          <a14:useLocalDpi xmlns:a14="http://schemas.microsoft.com/office/drawing/2010/main" val="0"/>
                        </a:ext>
                      </a:extLst>
                    </a:blip>
                    <a:stretch>
                      <a:fillRect/>
                    </a:stretch>
                  </pic:blipFill>
                  <pic:spPr>
                    <a:xfrm>
                      <a:off x="0" y="0"/>
                      <a:ext cx="1735468" cy="651949"/>
                    </a:xfrm>
                    <a:prstGeom prst="rect">
                      <a:avLst/>
                    </a:prstGeom>
                  </pic:spPr>
                </pic:pic>
              </a:graphicData>
            </a:graphic>
          </wp:inline>
        </w:drawing>
      </w:r>
    </w:p>
    <w:p w:rsidR="009B73C6" w:rsidRPr="0062799E" w:rsidRDefault="00CD31CF" w:rsidP="002657BA">
      <w:pPr>
        <w:rPr>
          <w:rFonts w:ascii="Calibri" w:hAnsi="Calibri"/>
          <w:b/>
          <w:bCs/>
        </w:rPr>
      </w:pPr>
      <w:r w:rsidRPr="0062799E">
        <w:rPr>
          <w:rFonts w:ascii="Calibri" w:hAnsi="Calibri"/>
          <w:b/>
          <w:bCs/>
        </w:rPr>
        <w:t>Office of the United Nations</w:t>
      </w:r>
    </w:p>
    <w:p w:rsidR="009B73C6" w:rsidRPr="0062799E" w:rsidRDefault="00CD31CF" w:rsidP="005009E0">
      <w:pPr>
        <w:spacing w:after="120"/>
        <w:rPr>
          <w:rFonts w:ascii="Calibri" w:hAnsi="Calibri"/>
          <w:b/>
          <w:bCs/>
        </w:rPr>
      </w:pPr>
      <w:r w:rsidRPr="0062799E">
        <w:rPr>
          <w:rFonts w:ascii="Calibri" w:hAnsi="Calibri"/>
          <w:b/>
          <w:bCs/>
        </w:rPr>
        <w:t>High Commissioner for Human Rights (OHCHR)</w:t>
      </w:r>
    </w:p>
    <w:p w:rsidR="009B73C6" w:rsidRPr="00607460" w:rsidRDefault="00CD31CF" w:rsidP="002657BA">
      <w:pPr>
        <w:pStyle w:val="BodyText"/>
        <w:rPr>
          <w:rFonts w:ascii="Calibri" w:hAnsi="Calibri"/>
          <w:lang w:val="fr-FR"/>
        </w:rPr>
      </w:pPr>
      <w:r w:rsidRPr="00607460">
        <w:rPr>
          <w:rFonts w:ascii="Calibri" w:hAnsi="Calibri"/>
          <w:w w:val="105"/>
          <w:lang w:val="fr-FR"/>
        </w:rPr>
        <w:t>Palais de Nations</w:t>
      </w:r>
    </w:p>
    <w:p w:rsidR="00744420" w:rsidRPr="00607460" w:rsidRDefault="00CD31CF" w:rsidP="002657BA">
      <w:pPr>
        <w:pStyle w:val="BodyText"/>
        <w:spacing w:line="285" w:lineRule="auto"/>
        <w:rPr>
          <w:rFonts w:ascii="Calibri" w:hAnsi="Calibri"/>
          <w:w w:val="105"/>
          <w:lang w:val="fr-FR"/>
        </w:rPr>
      </w:pPr>
      <w:r w:rsidRPr="00607460">
        <w:rPr>
          <w:rFonts w:ascii="Calibri" w:hAnsi="Calibri"/>
          <w:w w:val="105"/>
          <w:lang w:val="fr-FR"/>
        </w:rPr>
        <w:t xml:space="preserve">CH 1211 Geneva 10 – </w:t>
      </w:r>
      <w:proofErr w:type="spellStart"/>
      <w:r w:rsidRPr="00607460">
        <w:rPr>
          <w:rFonts w:ascii="Calibri" w:hAnsi="Calibri"/>
          <w:w w:val="105"/>
          <w:lang w:val="fr-FR"/>
        </w:rPr>
        <w:t>Switzerland</w:t>
      </w:r>
      <w:proofErr w:type="spellEnd"/>
      <w:r w:rsidRPr="00607460">
        <w:rPr>
          <w:rFonts w:ascii="Calibri" w:hAnsi="Calibri"/>
          <w:w w:val="105"/>
          <w:lang w:val="fr-FR"/>
        </w:rPr>
        <w:t xml:space="preserve"> </w:t>
      </w:r>
    </w:p>
    <w:p w:rsidR="00744420" w:rsidRPr="0062799E" w:rsidRDefault="00CD31CF" w:rsidP="002657BA">
      <w:pPr>
        <w:pStyle w:val="BodyText"/>
        <w:spacing w:line="285" w:lineRule="auto"/>
        <w:rPr>
          <w:rFonts w:ascii="Calibri" w:hAnsi="Calibri"/>
          <w:w w:val="105"/>
        </w:rPr>
      </w:pPr>
      <w:r w:rsidRPr="0062799E">
        <w:rPr>
          <w:rFonts w:ascii="Calibri" w:hAnsi="Calibri"/>
          <w:w w:val="105"/>
        </w:rPr>
        <w:t xml:space="preserve">Email: </w:t>
      </w:r>
      <w:hyperlink r:id="rId145">
        <w:r w:rsidRPr="0062799E">
          <w:rPr>
            <w:rFonts w:ascii="Calibri" w:hAnsi="Calibri"/>
            <w:w w:val="105"/>
          </w:rPr>
          <w:t>disability@ohchr.org</w:t>
        </w:r>
      </w:hyperlink>
      <w:r w:rsidRPr="0062799E">
        <w:rPr>
          <w:rFonts w:ascii="Calibri" w:hAnsi="Calibri"/>
          <w:w w:val="105"/>
        </w:rPr>
        <w:t xml:space="preserve"> </w:t>
      </w:r>
    </w:p>
    <w:p w:rsidR="009B73C6" w:rsidRPr="0062799E" w:rsidRDefault="00CD31CF" w:rsidP="005009E0">
      <w:pPr>
        <w:pStyle w:val="BodyText"/>
        <w:spacing w:after="120" w:line="285" w:lineRule="auto"/>
        <w:rPr>
          <w:rFonts w:ascii="Calibri" w:hAnsi="Calibri"/>
        </w:rPr>
      </w:pPr>
      <w:r w:rsidRPr="0062799E">
        <w:rPr>
          <w:rFonts w:ascii="Calibri" w:hAnsi="Calibri"/>
          <w:w w:val="105"/>
        </w:rPr>
        <w:t>Website: www.ohchr.org</w:t>
      </w:r>
    </w:p>
    <w:sectPr w:rsidR="009B73C6" w:rsidRPr="0062799E" w:rsidSect="00811E85">
      <w:headerReference w:type="default" r:id="rId146"/>
      <w:footerReference w:type="default" r:id="rId147"/>
      <w:pgSz w:w="11910" w:h="16840"/>
      <w:pgMar w:top="1008" w:right="1008" w:bottom="1008" w:left="100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32B" w:rsidRDefault="00F0332B">
      <w:r>
        <w:separator/>
      </w:r>
    </w:p>
  </w:endnote>
  <w:endnote w:type="continuationSeparator" w:id="0">
    <w:p w:rsidR="00F0332B" w:rsidRDefault="00F03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Pr="00F44CF7" w:rsidRDefault="00A7508D" w:rsidP="00F44CF7">
    <w:pPr>
      <w:spacing w:before="31"/>
      <w:ind w:left="20"/>
      <w:rPr>
        <w:rFonts w:ascii="Calibri" w:hAnsi="Calibri"/>
      </w:rPr>
    </w:pPr>
    <w:r w:rsidRPr="00F44CF7">
      <w:rPr>
        <w:rFonts w:ascii="Calibri" w:hAnsi="Calibri"/>
      </w:rPr>
      <w:t>CRPD + SDG 4: QUALITY EDUCATION</w:t>
    </w:r>
    <w:r w:rsidRPr="00F44CF7">
      <w:rPr>
        <w:rFonts w:ascii="Calibri" w:hAnsi="Calibri"/>
      </w:rPr>
      <w:ptab w:relativeTo="margin" w:alignment="right" w:leader="none"/>
    </w:r>
    <w:r w:rsidRPr="00F44CF7">
      <w:rPr>
        <w:rFonts w:ascii="Calibri" w:hAnsi="Calibri"/>
      </w:rPr>
      <w:fldChar w:fldCharType="begin"/>
    </w:r>
    <w:r w:rsidRPr="00F44CF7">
      <w:rPr>
        <w:rFonts w:ascii="Calibri" w:hAnsi="Calibri"/>
      </w:rPr>
      <w:instrText xml:space="preserve"> PAGE   \* MERGEFORMAT </w:instrText>
    </w:r>
    <w:r w:rsidRPr="00F44CF7">
      <w:rPr>
        <w:rFonts w:ascii="Calibri" w:hAnsi="Calibri"/>
      </w:rPr>
      <w:fldChar w:fldCharType="separate"/>
    </w:r>
    <w:r w:rsidR="00607460">
      <w:rPr>
        <w:rFonts w:ascii="Calibri" w:hAnsi="Calibri"/>
        <w:noProof/>
      </w:rPr>
      <w:t>5</w:t>
    </w:r>
    <w:r w:rsidRPr="00F44CF7">
      <w:rPr>
        <w:rFonts w:ascii="Calibri" w:hAnsi="Calibri"/>
        <w:noProof/>
      </w:rPr>
      <w:fldChar w:fldCharType="end"/>
    </w:r>
  </w:p>
  <w:p w:rsidR="00A7508D" w:rsidRPr="00F44CF7" w:rsidRDefault="00A7508D">
    <w:pPr>
      <w:pStyle w:val="BodyText"/>
      <w:spacing w:line="14" w:lineRule="auto"/>
      <w:rPr>
        <w:rFonts w:ascii="Calibri" w:hAnsi="Calibr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Pr="00F44CF7" w:rsidRDefault="00A7508D" w:rsidP="00F44C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Pr="00F44CF7" w:rsidRDefault="00A7508D" w:rsidP="00F44CF7">
    <w:pPr>
      <w:spacing w:before="31"/>
      <w:ind w:left="20"/>
      <w:rPr>
        <w:rFonts w:ascii="Calibri" w:hAnsi="Calibri"/>
      </w:rPr>
    </w:pPr>
    <w:r w:rsidRPr="00F44CF7">
      <w:rPr>
        <w:rFonts w:ascii="Calibri" w:hAnsi="Calibri"/>
      </w:rPr>
      <w:t>CRPD + SDG 4: QUALITY EDUCATION</w:t>
    </w:r>
    <w:r w:rsidRPr="00F44CF7">
      <w:rPr>
        <w:rFonts w:ascii="Calibri" w:hAnsi="Calibri"/>
      </w:rPr>
      <w:ptab w:relativeTo="margin" w:alignment="right" w:leader="none"/>
    </w:r>
    <w:r w:rsidRPr="00F44CF7">
      <w:rPr>
        <w:rFonts w:ascii="Calibri" w:hAnsi="Calibri"/>
      </w:rPr>
      <w:fldChar w:fldCharType="begin"/>
    </w:r>
    <w:r w:rsidRPr="00F44CF7">
      <w:rPr>
        <w:rFonts w:ascii="Calibri" w:hAnsi="Calibri"/>
      </w:rPr>
      <w:instrText xml:space="preserve"> PAGE   \* MERGEFORMAT </w:instrText>
    </w:r>
    <w:r w:rsidRPr="00F44CF7">
      <w:rPr>
        <w:rFonts w:ascii="Calibri" w:hAnsi="Calibri"/>
      </w:rPr>
      <w:fldChar w:fldCharType="separate"/>
    </w:r>
    <w:r w:rsidR="00607460">
      <w:rPr>
        <w:rFonts w:ascii="Calibri" w:hAnsi="Calibri"/>
        <w:noProof/>
      </w:rPr>
      <w:t>15</w:t>
    </w:r>
    <w:r w:rsidRPr="00F44CF7">
      <w:rPr>
        <w:rFonts w:ascii="Calibri" w:hAnsi="Calibri"/>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Default="00A7508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Pr="00F44CF7" w:rsidRDefault="00A7508D" w:rsidP="00F44CF7">
    <w:pPr>
      <w:spacing w:before="31"/>
      <w:ind w:left="20"/>
      <w:rPr>
        <w:rFonts w:ascii="Calibri" w:hAnsi="Calibri"/>
      </w:rPr>
    </w:pPr>
    <w:r w:rsidRPr="00F44CF7">
      <w:rPr>
        <w:rFonts w:ascii="Calibri" w:hAnsi="Calibri"/>
      </w:rPr>
      <w:t>CRPD + SDG 4: QUALITY EDUCATION</w:t>
    </w:r>
    <w:r w:rsidRPr="00F44CF7">
      <w:rPr>
        <w:rFonts w:ascii="Calibri" w:hAnsi="Calibri"/>
      </w:rPr>
      <w:ptab w:relativeTo="margin" w:alignment="right" w:leader="none"/>
    </w:r>
    <w:r w:rsidRPr="00F44CF7">
      <w:rPr>
        <w:rFonts w:ascii="Calibri" w:hAnsi="Calibri"/>
      </w:rPr>
      <w:fldChar w:fldCharType="begin"/>
    </w:r>
    <w:r w:rsidRPr="00F44CF7">
      <w:rPr>
        <w:rFonts w:ascii="Calibri" w:hAnsi="Calibri"/>
      </w:rPr>
      <w:instrText xml:space="preserve"> PAGE   \* MERGEFORMAT </w:instrText>
    </w:r>
    <w:r w:rsidRPr="00F44CF7">
      <w:rPr>
        <w:rFonts w:ascii="Calibri" w:hAnsi="Calibri"/>
      </w:rPr>
      <w:fldChar w:fldCharType="separate"/>
    </w:r>
    <w:r w:rsidR="00607460">
      <w:rPr>
        <w:rFonts w:ascii="Calibri" w:hAnsi="Calibri"/>
        <w:noProof/>
      </w:rPr>
      <w:t>49</w:t>
    </w:r>
    <w:r w:rsidRPr="00F44CF7">
      <w:rPr>
        <w:rFonts w:ascii="Calibri" w:hAnsi="Calibri"/>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Default="00A7508D">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32B" w:rsidRDefault="00F0332B">
      <w:r>
        <w:separator/>
      </w:r>
    </w:p>
  </w:footnote>
  <w:footnote w:type="continuationSeparator" w:id="0">
    <w:p w:rsidR="00F0332B" w:rsidRDefault="00F03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Default="00A7508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Default="00A7508D">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Default="00A7508D">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Default="00A7508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08D" w:rsidRDefault="00A7508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28.05pt;height:28.05pt;visibility:visible;mso-wrap-style:square" o:bullet="t">
        <v:imagedata r:id="rId1" o:title=""/>
      </v:shape>
    </w:pict>
  </w:numPicBullet>
  <w:numPicBullet w:numPicBulletId="1">
    <w:pict>
      <v:shape id="_x0000_i1113" type="#_x0000_t75" style="width:28.05pt;height:28.05pt;visibility:visible;mso-wrap-style:square" o:bullet="t">
        <v:imagedata r:id="rId2" o:title=""/>
      </v:shape>
    </w:pict>
  </w:numPicBullet>
  <w:numPicBullet w:numPicBulletId="2">
    <w:pict>
      <v:shape id="_x0000_i1114" type="#_x0000_t75" style="width:28.05pt;height:28.05pt;visibility:visible;mso-wrap-style:square" o:bullet="t">
        <v:imagedata r:id="rId3" o:title=""/>
      </v:shape>
    </w:pict>
  </w:numPicBullet>
  <w:numPicBullet w:numPicBulletId="3">
    <w:pict>
      <v:shape id="_x0000_i1115" type="#_x0000_t75" style="width:28.05pt;height:28.05pt;visibility:visible;mso-wrap-style:square" o:bullet="t">
        <v:imagedata r:id="rId4" o:title=""/>
      </v:shape>
    </w:pict>
  </w:numPicBullet>
  <w:numPicBullet w:numPicBulletId="4">
    <w:pict>
      <v:shape id="_x0000_i1116" type="#_x0000_t75" style="width:28.05pt;height:13.1pt;visibility:visible;mso-wrap-style:square" o:bullet="t">
        <v:imagedata r:id="rId5" o:title=""/>
      </v:shape>
    </w:pict>
  </w:numPicBullet>
  <w:numPicBullet w:numPicBulletId="5">
    <w:pict>
      <v:shape id="_x0000_i1117" type="#_x0000_t75" style="width:28.05pt;height:13.1pt;visibility:visible;mso-wrap-style:square" o:bullet="t">
        <v:imagedata r:id="rId6" o:title=""/>
      </v:shape>
    </w:pict>
  </w:numPicBullet>
  <w:numPicBullet w:numPicBulletId="6">
    <w:pict>
      <v:shape id="_x0000_i1118" type="#_x0000_t75" style="width:28.05pt;height:28.05pt;visibility:visible;mso-wrap-style:square" o:bullet="t">
        <v:imagedata r:id="rId7" o:title=""/>
      </v:shape>
    </w:pict>
  </w:numPicBullet>
  <w:numPicBullet w:numPicBulletId="7">
    <w:pict>
      <v:shape id="_x0000_i1119" type="#_x0000_t75" style="width:28.05pt;height:28.05pt;visibility:visible;mso-wrap-style:square" o:bullet="t">
        <v:imagedata r:id="rId8" o:title=""/>
      </v:shape>
    </w:pict>
  </w:numPicBullet>
  <w:abstractNum w:abstractNumId="0" w15:restartNumberingAfterBreak="0">
    <w:nsid w:val="03C3067D"/>
    <w:multiLevelType w:val="multilevel"/>
    <w:tmpl w:val="ACC6A6D4"/>
    <w:lvl w:ilvl="0">
      <w:start w:val="5"/>
      <w:numFmt w:val="decimal"/>
      <w:lvlText w:val="%1"/>
      <w:lvlJc w:val="left"/>
      <w:pPr>
        <w:ind w:left="1927" w:hanging="1134"/>
        <w:jc w:val="left"/>
      </w:pPr>
      <w:rPr>
        <w:rFonts w:hint="default"/>
        <w:lang w:val="en-GB" w:eastAsia="en-US" w:bidi="ar-SA"/>
      </w:rPr>
    </w:lvl>
    <w:lvl w:ilvl="1">
      <w:start w:val="2"/>
      <w:numFmt w:val="decimal"/>
      <w:lvlText w:val="%1.%2"/>
      <w:lvlJc w:val="left"/>
      <w:pPr>
        <w:ind w:left="1927" w:hanging="1134"/>
        <w:jc w:val="left"/>
      </w:pPr>
      <w:rPr>
        <w:rFonts w:hint="default"/>
        <w:lang w:val="en-GB" w:eastAsia="en-US" w:bidi="ar-SA"/>
      </w:rPr>
    </w:lvl>
    <w:lvl w:ilvl="2">
      <w:start w:val="1"/>
      <w:numFmt w:val="decimal"/>
      <w:lvlText w:val="%1.%2.%3"/>
      <w:lvlJc w:val="left"/>
      <w:pPr>
        <w:ind w:left="1927" w:hanging="1134"/>
        <w:jc w:val="left"/>
      </w:pPr>
      <w:rPr>
        <w:rFonts w:ascii="Arial" w:eastAsia="Arial" w:hAnsi="Arial" w:cs="Arial" w:hint="default"/>
        <w:b/>
        <w:bCs/>
        <w:color w:val="006EB8"/>
        <w:spacing w:val="0"/>
        <w:w w:val="123"/>
        <w:sz w:val="22"/>
        <w:szCs w:val="22"/>
        <w:lang w:val="en-GB" w:eastAsia="en-US" w:bidi="ar-SA"/>
      </w:rPr>
    </w:lvl>
    <w:lvl w:ilvl="3">
      <w:start w:val="1"/>
      <w:numFmt w:val="lowerRoman"/>
      <w:lvlText w:val="(%4)"/>
      <w:lvlJc w:val="left"/>
      <w:pPr>
        <w:ind w:left="1474" w:hanging="454"/>
        <w:jc w:val="left"/>
      </w:pPr>
      <w:rPr>
        <w:rFonts w:ascii="Times New Roman" w:eastAsia="Times New Roman" w:hAnsi="Times New Roman" w:cs="Times New Roman" w:hint="default"/>
        <w:w w:val="100"/>
        <w:sz w:val="22"/>
        <w:szCs w:val="22"/>
        <w:lang w:val="en-GB" w:eastAsia="en-US" w:bidi="ar-SA"/>
      </w:rPr>
    </w:lvl>
    <w:lvl w:ilvl="4">
      <w:numFmt w:val="bullet"/>
      <w:lvlText w:val="•"/>
      <w:lvlJc w:val="left"/>
      <w:pPr>
        <w:ind w:left="4868" w:hanging="454"/>
      </w:pPr>
      <w:rPr>
        <w:rFonts w:hint="default"/>
        <w:lang w:val="en-GB" w:eastAsia="en-US" w:bidi="ar-SA"/>
      </w:rPr>
    </w:lvl>
    <w:lvl w:ilvl="5">
      <w:numFmt w:val="bullet"/>
      <w:lvlText w:val="•"/>
      <w:lvlJc w:val="left"/>
      <w:pPr>
        <w:ind w:left="5851" w:hanging="454"/>
      </w:pPr>
      <w:rPr>
        <w:rFonts w:hint="default"/>
        <w:lang w:val="en-GB" w:eastAsia="en-US" w:bidi="ar-SA"/>
      </w:rPr>
    </w:lvl>
    <w:lvl w:ilvl="6">
      <w:numFmt w:val="bullet"/>
      <w:lvlText w:val="•"/>
      <w:lvlJc w:val="left"/>
      <w:pPr>
        <w:ind w:left="6834" w:hanging="454"/>
      </w:pPr>
      <w:rPr>
        <w:rFonts w:hint="default"/>
        <w:lang w:val="en-GB" w:eastAsia="en-US" w:bidi="ar-SA"/>
      </w:rPr>
    </w:lvl>
    <w:lvl w:ilvl="7">
      <w:numFmt w:val="bullet"/>
      <w:lvlText w:val="•"/>
      <w:lvlJc w:val="left"/>
      <w:pPr>
        <w:ind w:left="7817" w:hanging="454"/>
      </w:pPr>
      <w:rPr>
        <w:rFonts w:hint="default"/>
        <w:lang w:val="en-GB" w:eastAsia="en-US" w:bidi="ar-SA"/>
      </w:rPr>
    </w:lvl>
    <w:lvl w:ilvl="8">
      <w:numFmt w:val="bullet"/>
      <w:lvlText w:val="•"/>
      <w:lvlJc w:val="left"/>
      <w:pPr>
        <w:ind w:left="8799" w:hanging="454"/>
      </w:pPr>
      <w:rPr>
        <w:rFonts w:hint="default"/>
        <w:lang w:val="en-GB" w:eastAsia="en-US" w:bidi="ar-SA"/>
      </w:rPr>
    </w:lvl>
  </w:abstractNum>
  <w:abstractNum w:abstractNumId="1" w15:restartNumberingAfterBreak="0">
    <w:nsid w:val="0552467B"/>
    <w:multiLevelType w:val="hybridMultilevel"/>
    <w:tmpl w:val="4BF2EC36"/>
    <w:lvl w:ilvl="0" w:tplc="97FC4EA2">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3268447E">
      <w:numFmt w:val="bullet"/>
      <w:lvlText w:val="•"/>
      <w:lvlJc w:val="left"/>
      <w:pPr>
        <w:ind w:left="2300" w:hanging="284"/>
      </w:pPr>
      <w:rPr>
        <w:rFonts w:hint="default"/>
        <w:lang w:val="en-GB" w:eastAsia="en-US" w:bidi="ar-SA"/>
      </w:rPr>
    </w:lvl>
    <w:lvl w:ilvl="2" w:tplc="F2E4D2BA">
      <w:numFmt w:val="bullet"/>
      <w:lvlText w:val="•"/>
      <w:lvlJc w:val="left"/>
      <w:pPr>
        <w:ind w:left="3241" w:hanging="284"/>
      </w:pPr>
      <w:rPr>
        <w:rFonts w:hint="default"/>
        <w:lang w:val="en-GB" w:eastAsia="en-US" w:bidi="ar-SA"/>
      </w:rPr>
    </w:lvl>
    <w:lvl w:ilvl="3" w:tplc="D786D270">
      <w:numFmt w:val="bullet"/>
      <w:lvlText w:val="•"/>
      <w:lvlJc w:val="left"/>
      <w:pPr>
        <w:ind w:left="4181" w:hanging="284"/>
      </w:pPr>
      <w:rPr>
        <w:rFonts w:hint="default"/>
        <w:lang w:val="en-GB" w:eastAsia="en-US" w:bidi="ar-SA"/>
      </w:rPr>
    </w:lvl>
    <w:lvl w:ilvl="4" w:tplc="8FB45C02">
      <w:numFmt w:val="bullet"/>
      <w:lvlText w:val="•"/>
      <w:lvlJc w:val="left"/>
      <w:pPr>
        <w:ind w:left="5122" w:hanging="284"/>
      </w:pPr>
      <w:rPr>
        <w:rFonts w:hint="default"/>
        <w:lang w:val="en-GB" w:eastAsia="en-US" w:bidi="ar-SA"/>
      </w:rPr>
    </w:lvl>
    <w:lvl w:ilvl="5" w:tplc="1214F28E">
      <w:numFmt w:val="bullet"/>
      <w:lvlText w:val="•"/>
      <w:lvlJc w:val="left"/>
      <w:pPr>
        <w:ind w:left="6062" w:hanging="284"/>
      </w:pPr>
      <w:rPr>
        <w:rFonts w:hint="default"/>
        <w:lang w:val="en-GB" w:eastAsia="en-US" w:bidi="ar-SA"/>
      </w:rPr>
    </w:lvl>
    <w:lvl w:ilvl="6" w:tplc="DC52E9E8">
      <w:numFmt w:val="bullet"/>
      <w:lvlText w:val="•"/>
      <w:lvlJc w:val="left"/>
      <w:pPr>
        <w:ind w:left="7003" w:hanging="284"/>
      </w:pPr>
      <w:rPr>
        <w:rFonts w:hint="default"/>
        <w:lang w:val="en-GB" w:eastAsia="en-US" w:bidi="ar-SA"/>
      </w:rPr>
    </w:lvl>
    <w:lvl w:ilvl="7" w:tplc="30B2A288">
      <w:numFmt w:val="bullet"/>
      <w:lvlText w:val="•"/>
      <w:lvlJc w:val="left"/>
      <w:pPr>
        <w:ind w:left="7943" w:hanging="284"/>
      </w:pPr>
      <w:rPr>
        <w:rFonts w:hint="default"/>
        <w:lang w:val="en-GB" w:eastAsia="en-US" w:bidi="ar-SA"/>
      </w:rPr>
    </w:lvl>
    <w:lvl w:ilvl="8" w:tplc="AF549DC0">
      <w:numFmt w:val="bullet"/>
      <w:lvlText w:val="•"/>
      <w:lvlJc w:val="left"/>
      <w:pPr>
        <w:ind w:left="8884" w:hanging="284"/>
      </w:pPr>
      <w:rPr>
        <w:rFonts w:hint="default"/>
        <w:lang w:val="en-GB" w:eastAsia="en-US" w:bidi="ar-SA"/>
      </w:rPr>
    </w:lvl>
  </w:abstractNum>
  <w:abstractNum w:abstractNumId="2" w15:restartNumberingAfterBreak="0">
    <w:nsid w:val="095F3432"/>
    <w:multiLevelType w:val="hybridMultilevel"/>
    <w:tmpl w:val="24D0B02C"/>
    <w:lvl w:ilvl="0" w:tplc="1FAC6AD4">
      <w:start w:val="1"/>
      <w:numFmt w:val="decimal"/>
      <w:lvlText w:val="%1."/>
      <w:lvlJc w:val="left"/>
      <w:pPr>
        <w:ind w:left="1927" w:hanging="1134"/>
        <w:jc w:val="left"/>
      </w:pPr>
      <w:rPr>
        <w:rFonts w:ascii="Arial" w:eastAsia="Arial" w:hAnsi="Arial" w:cs="Arial" w:hint="default"/>
        <w:b/>
        <w:bCs/>
        <w:color w:val="006EB8"/>
        <w:spacing w:val="0"/>
        <w:w w:val="123"/>
        <w:sz w:val="24"/>
        <w:szCs w:val="24"/>
        <w:lang w:val="en-GB" w:eastAsia="en-US" w:bidi="ar-SA"/>
      </w:rPr>
    </w:lvl>
    <w:lvl w:ilvl="1" w:tplc="A22289F6">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2" w:tplc="0A9A35E2">
      <w:numFmt w:val="bullet"/>
      <w:lvlText w:val="•"/>
      <w:lvlJc w:val="left"/>
      <w:pPr>
        <w:ind w:left="2902" w:hanging="284"/>
      </w:pPr>
      <w:rPr>
        <w:rFonts w:hint="default"/>
        <w:lang w:val="en-GB" w:eastAsia="en-US" w:bidi="ar-SA"/>
      </w:rPr>
    </w:lvl>
    <w:lvl w:ilvl="3" w:tplc="A1245D0E">
      <w:numFmt w:val="bullet"/>
      <w:lvlText w:val="•"/>
      <w:lvlJc w:val="left"/>
      <w:pPr>
        <w:ind w:left="3885" w:hanging="284"/>
      </w:pPr>
      <w:rPr>
        <w:rFonts w:hint="default"/>
        <w:lang w:val="en-GB" w:eastAsia="en-US" w:bidi="ar-SA"/>
      </w:rPr>
    </w:lvl>
    <w:lvl w:ilvl="4" w:tplc="5C62914C">
      <w:numFmt w:val="bullet"/>
      <w:lvlText w:val="•"/>
      <w:lvlJc w:val="left"/>
      <w:pPr>
        <w:ind w:left="4868" w:hanging="284"/>
      </w:pPr>
      <w:rPr>
        <w:rFonts w:hint="default"/>
        <w:lang w:val="en-GB" w:eastAsia="en-US" w:bidi="ar-SA"/>
      </w:rPr>
    </w:lvl>
    <w:lvl w:ilvl="5" w:tplc="A43C03E6">
      <w:numFmt w:val="bullet"/>
      <w:lvlText w:val="•"/>
      <w:lvlJc w:val="left"/>
      <w:pPr>
        <w:ind w:left="5851" w:hanging="284"/>
      </w:pPr>
      <w:rPr>
        <w:rFonts w:hint="default"/>
        <w:lang w:val="en-GB" w:eastAsia="en-US" w:bidi="ar-SA"/>
      </w:rPr>
    </w:lvl>
    <w:lvl w:ilvl="6" w:tplc="E1480620">
      <w:numFmt w:val="bullet"/>
      <w:lvlText w:val="•"/>
      <w:lvlJc w:val="left"/>
      <w:pPr>
        <w:ind w:left="6834" w:hanging="284"/>
      </w:pPr>
      <w:rPr>
        <w:rFonts w:hint="default"/>
        <w:lang w:val="en-GB" w:eastAsia="en-US" w:bidi="ar-SA"/>
      </w:rPr>
    </w:lvl>
    <w:lvl w:ilvl="7" w:tplc="63A637AE">
      <w:numFmt w:val="bullet"/>
      <w:lvlText w:val="•"/>
      <w:lvlJc w:val="left"/>
      <w:pPr>
        <w:ind w:left="7817" w:hanging="284"/>
      </w:pPr>
      <w:rPr>
        <w:rFonts w:hint="default"/>
        <w:lang w:val="en-GB" w:eastAsia="en-US" w:bidi="ar-SA"/>
      </w:rPr>
    </w:lvl>
    <w:lvl w:ilvl="8" w:tplc="8CF61C2E">
      <w:numFmt w:val="bullet"/>
      <w:lvlText w:val="•"/>
      <w:lvlJc w:val="left"/>
      <w:pPr>
        <w:ind w:left="8799" w:hanging="284"/>
      </w:pPr>
      <w:rPr>
        <w:rFonts w:hint="default"/>
        <w:lang w:val="en-GB" w:eastAsia="en-US" w:bidi="ar-SA"/>
      </w:rPr>
    </w:lvl>
  </w:abstractNum>
  <w:abstractNum w:abstractNumId="3" w15:restartNumberingAfterBreak="0">
    <w:nsid w:val="0BDF2A8E"/>
    <w:multiLevelType w:val="hybridMultilevel"/>
    <w:tmpl w:val="73286A4C"/>
    <w:lvl w:ilvl="0" w:tplc="6D3867A8">
      <w:start w:val="1"/>
      <w:numFmt w:val="decimal"/>
      <w:lvlText w:val="%1."/>
      <w:lvlJc w:val="left"/>
      <w:pPr>
        <w:ind w:left="1927" w:hanging="1134"/>
        <w:jc w:val="left"/>
      </w:pPr>
      <w:rPr>
        <w:rFonts w:ascii="Arial" w:eastAsia="Arial" w:hAnsi="Arial" w:cs="Arial" w:hint="default"/>
        <w:b/>
        <w:bCs/>
        <w:color w:val="006EB8"/>
        <w:spacing w:val="0"/>
        <w:w w:val="123"/>
        <w:sz w:val="24"/>
        <w:szCs w:val="24"/>
        <w:lang w:val="en-GB" w:eastAsia="en-US" w:bidi="ar-SA"/>
      </w:rPr>
    </w:lvl>
    <w:lvl w:ilvl="1" w:tplc="1194C242">
      <w:numFmt w:val="bullet"/>
      <w:lvlText w:val="•"/>
      <w:lvlJc w:val="left"/>
      <w:pPr>
        <w:ind w:left="1927" w:hanging="284"/>
      </w:pPr>
      <w:rPr>
        <w:rFonts w:ascii="Times New Roman" w:eastAsia="Times New Roman" w:hAnsi="Times New Roman" w:cs="Times New Roman" w:hint="default"/>
        <w:w w:val="142"/>
        <w:sz w:val="22"/>
        <w:szCs w:val="22"/>
        <w:lang w:val="en-GB" w:eastAsia="en-US" w:bidi="ar-SA"/>
      </w:rPr>
    </w:lvl>
    <w:lvl w:ilvl="2" w:tplc="05F01F98">
      <w:numFmt w:val="bullet"/>
      <w:lvlText w:val="•"/>
      <w:lvlJc w:val="left"/>
      <w:pPr>
        <w:ind w:left="3689" w:hanging="284"/>
      </w:pPr>
      <w:rPr>
        <w:rFonts w:hint="default"/>
        <w:lang w:val="en-GB" w:eastAsia="en-US" w:bidi="ar-SA"/>
      </w:rPr>
    </w:lvl>
    <w:lvl w:ilvl="3" w:tplc="63727E52">
      <w:numFmt w:val="bullet"/>
      <w:lvlText w:val="•"/>
      <w:lvlJc w:val="left"/>
      <w:pPr>
        <w:ind w:left="4573" w:hanging="284"/>
      </w:pPr>
      <w:rPr>
        <w:rFonts w:hint="default"/>
        <w:lang w:val="en-GB" w:eastAsia="en-US" w:bidi="ar-SA"/>
      </w:rPr>
    </w:lvl>
    <w:lvl w:ilvl="4" w:tplc="A844C774">
      <w:numFmt w:val="bullet"/>
      <w:lvlText w:val="•"/>
      <w:lvlJc w:val="left"/>
      <w:pPr>
        <w:ind w:left="5458" w:hanging="284"/>
      </w:pPr>
      <w:rPr>
        <w:rFonts w:hint="default"/>
        <w:lang w:val="en-GB" w:eastAsia="en-US" w:bidi="ar-SA"/>
      </w:rPr>
    </w:lvl>
    <w:lvl w:ilvl="5" w:tplc="6A4E9E92">
      <w:numFmt w:val="bullet"/>
      <w:lvlText w:val="•"/>
      <w:lvlJc w:val="left"/>
      <w:pPr>
        <w:ind w:left="6342" w:hanging="284"/>
      </w:pPr>
      <w:rPr>
        <w:rFonts w:hint="default"/>
        <w:lang w:val="en-GB" w:eastAsia="en-US" w:bidi="ar-SA"/>
      </w:rPr>
    </w:lvl>
    <w:lvl w:ilvl="6" w:tplc="CADA9ED2">
      <w:numFmt w:val="bullet"/>
      <w:lvlText w:val="•"/>
      <w:lvlJc w:val="left"/>
      <w:pPr>
        <w:ind w:left="7227" w:hanging="284"/>
      </w:pPr>
      <w:rPr>
        <w:rFonts w:hint="default"/>
        <w:lang w:val="en-GB" w:eastAsia="en-US" w:bidi="ar-SA"/>
      </w:rPr>
    </w:lvl>
    <w:lvl w:ilvl="7" w:tplc="83E67054">
      <w:numFmt w:val="bullet"/>
      <w:lvlText w:val="•"/>
      <w:lvlJc w:val="left"/>
      <w:pPr>
        <w:ind w:left="8111" w:hanging="284"/>
      </w:pPr>
      <w:rPr>
        <w:rFonts w:hint="default"/>
        <w:lang w:val="en-GB" w:eastAsia="en-US" w:bidi="ar-SA"/>
      </w:rPr>
    </w:lvl>
    <w:lvl w:ilvl="8" w:tplc="AC805184">
      <w:numFmt w:val="bullet"/>
      <w:lvlText w:val="•"/>
      <w:lvlJc w:val="left"/>
      <w:pPr>
        <w:ind w:left="8996" w:hanging="284"/>
      </w:pPr>
      <w:rPr>
        <w:rFonts w:hint="default"/>
        <w:lang w:val="en-GB" w:eastAsia="en-US" w:bidi="ar-SA"/>
      </w:rPr>
    </w:lvl>
  </w:abstractNum>
  <w:abstractNum w:abstractNumId="4" w15:restartNumberingAfterBreak="0">
    <w:nsid w:val="108C0DB9"/>
    <w:multiLevelType w:val="multilevel"/>
    <w:tmpl w:val="95348712"/>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6EB8"/>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w w:val="106"/>
        <w:sz w:val="22"/>
        <w:szCs w:val="22"/>
      </w:rPr>
    </w:lvl>
    <w:lvl w:ilvl="3">
      <w:numFmt w:val="bullet"/>
      <w:lvlText w:val="•"/>
      <w:lvlJc w:val="left"/>
      <w:pPr>
        <w:ind w:left="1927" w:hanging="284"/>
      </w:pPr>
      <w:rPr>
        <w:rFonts w:ascii="Times New Roman" w:eastAsia="Times New Roman" w:hAnsi="Times New Roman" w:cs="Times New Roman" w:hint="default"/>
        <w:w w:val="142"/>
        <w:sz w:val="22"/>
        <w:szCs w:val="22"/>
      </w:rPr>
    </w:lvl>
    <w:lvl w:ilvl="4">
      <w:numFmt w:val="bullet"/>
      <w:lvlText w:val="•"/>
      <w:lvlJc w:val="left"/>
      <w:pPr>
        <w:ind w:left="4868" w:hanging="284"/>
      </w:pPr>
      <w:rPr>
        <w:rFonts w:hint="default"/>
      </w:rPr>
    </w:lvl>
    <w:lvl w:ilvl="5">
      <w:numFmt w:val="bullet"/>
      <w:lvlText w:val="•"/>
      <w:lvlJc w:val="left"/>
      <w:pPr>
        <w:ind w:left="5851" w:hanging="284"/>
      </w:pPr>
      <w:rPr>
        <w:rFonts w:hint="default"/>
      </w:rPr>
    </w:lvl>
    <w:lvl w:ilvl="6">
      <w:numFmt w:val="bullet"/>
      <w:lvlText w:val="•"/>
      <w:lvlJc w:val="left"/>
      <w:pPr>
        <w:ind w:left="6834" w:hanging="284"/>
      </w:pPr>
      <w:rPr>
        <w:rFonts w:hint="default"/>
      </w:rPr>
    </w:lvl>
    <w:lvl w:ilvl="7">
      <w:numFmt w:val="bullet"/>
      <w:lvlText w:val="•"/>
      <w:lvlJc w:val="left"/>
      <w:pPr>
        <w:ind w:left="7817" w:hanging="284"/>
      </w:pPr>
      <w:rPr>
        <w:rFonts w:hint="default"/>
      </w:rPr>
    </w:lvl>
    <w:lvl w:ilvl="8">
      <w:numFmt w:val="bullet"/>
      <w:lvlText w:val="•"/>
      <w:lvlJc w:val="left"/>
      <w:pPr>
        <w:ind w:left="8799" w:hanging="284"/>
      </w:pPr>
      <w:rPr>
        <w:rFonts w:hint="default"/>
      </w:rPr>
    </w:lvl>
  </w:abstractNum>
  <w:abstractNum w:abstractNumId="5" w15:restartNumberingAfterBreak="0">
    <w:nsid w:val="111A4D5E"/>
    <w:multiLevelType w:val="multilevel"/>
    <w:tmpl w:val="AE9AFD20"/>
    <w:lvl w:ilvl="0">
      <w:start w:val="4"/>
      <w:numFmt w:val="decimal"/>
      <w:lvlText w:val="%1"/>
      <w:lvlJc w:val="left"/>
      <w:pPr>
        <w:ind w:left="1927" w:hanging="1134"/>
        <w:jc w:val="left"/>
      </w:pPr>
      <w:rPr>
        <w:rFonts w:hint="default"/>
        <w:lang w:val="en-GB" w:eastAsia="en-US" w:bidi="ar-SA"/>
      </w:rPr>
    </w:lvl>
    <w:lvl w:ilvl="1">
      <w:start w:val="1"/>
      <w:numFmt w:val="decimal"/>
      <w:lvlText w:val="%1.%2"/>
      <w:lvlJc w:val="left"/>
      <w:pPr>
        <w:ind w:left="1927" w:hanging="1134"/>
        <w:jc w:val="left"/>
      </w:pPr>
      <w:rPr>
        <w:rFonts w:ascii="Arial" w:eastAsia="Arial" w:hAnsi="Arial" w:cs="Arial" w:hint="default"/>
        <w:b/>
        <w:bCs/>
        <w:color w:val="006EB8"/>
        <w:spacing w:val="0"/>
        <w:w w:val="123"/>
        <w:sz w:val="22"/>
        <w:szCs w:val="22"/>
        <w:lang w:val="en-GB" w:eastAsia="en-US" w:bidi="ar-SA"/>
      </w:rPr>
    </w:lvl>
    <w:lvl w:ilvl="2">
      <w:start w:val="1"/>
      <w:numFmt w:val="decimal"/>
      <w:lvlText w:val="%3)"/>
      <w:lvlJc w:val="left"/>
      <w:pPr>
        <w:ind w:left="1360" w:hanging="341"/>
        <w:jc w:val="left"/>
      </w:pPr>
      <w:rPr>
        <w:rFonts w:ascii="Times New Roman" w:eastAsia="Times New Roman" w:hAnsi="Times New Roman" w:cs="Times New Roman" w:hint="default"/>
        <w:w w:val="106"/>
        <w:sz w:val="22"/>
        <w:szCs w:val="22"/>
        <w:lang w:val="en-GB" w:eastAsia="en-US" w:bidi="ar-SA"/>
      </w:rPr>
    </w:lvl>
    <w:lvl w:ilvl="3">
      <w:numFmt w:val="bullet"/>
      <w:lvlText w:val="•"/>
      <w:lvlJc w:val="left"/>
      <w:pPr>
        <w:ind w:left="1927" w:hanging="284"/>
      </w:pPr>
      <w:rPr>
        <w:rFonts w:ascii="Times New Roman" w:eastAsia="Times New Roman" w:hAnsi="Times New Roman" w:cs="Times New Roman" w:hint="default"/>
        <w:w w:val="142"/>
        <w:sz w:val="22"/>
        <w:szCs w:val="22"/>
        <w:lang w:val="en-GB" w:eastAsia="en-US" w:bidi="ar-SA"/>
      </w:rPr>
    </w:lvl>
    <w:lvl w:ilvl="4">
      <w:numFmt w:val="bullet"/>
      <w:lvlText w:val="•"/>
      <w:lvlJc w:val="left"/>
      <w:pPr>
        <w:ind w:left="4868" w:hanging="284"/>
      </w:pPr>
      <w:rPr>
        <w:rFonts w:hint="default"/>
        <w:lang w:val="en-GB" w:eastAsia="en-US" w:bidi="ar-SA"/>
      </w:rPr>
    </w:lvl>
    <w:lvl w:ilvl="5">
      <w:numFmt w:val="bullet"/>
      <w:lvlText w:val="•"/>
      <w:lvlJc w:val="left"/>
      <w:pPr>
        <w:ind w:left="5851" w:hanging="284"/>
      </w:pPr>
      <w:rPr>
        <w:rFonts w:hint="default"/>
        <w:lang w:val="en-GB" w:eastAsia="en-US" w:bidi="ar-SA"/>
      </w:rPr>
    </w:lvl>
    <w:lvl w:ilvl="6">
      <w:numFmt w:val="bullet"/>
      <w:lvlText w:val="•"/>
      <w:lvlJc w:val="left"/>
      <w:pPr>
        <w:ind w:left="6834" w:hanging="284"/>
      </w:pPr>
      <w:rPr>
        <w:rFonts w:hint="default"/>
        <w:lang w:val="en-GB" w:eastAsia="en-US" w:bidi="ar-SA"/>
      </w:rPr>
    </w:lvl>
    <w:lvl w:ilvl="7">
      <w:numFmt w:val="bullet"/>
      <w:lvlText w:val="•"/>
      <w:lvlJc w:val="left"/>
      <w:pPr>
        <w:ind w:left="7817" w:hanging="284"/>
      </w:pPr>
      <w:rPr>
        <w:rFonts w:hint="default"/>
        <w:lang w:val="en-GB" w:eastAsia="en-US" w:bidi="ar-SA"/>
      </w:rPr>
    </w:lvl>
    <w:lvl w:ilvl="8">
      <w:numFmt w:val="bullet"/>
      <w:lvlText w:val="•"/>
      <w:lvlJc w:val="left"/>
      <w:pPr>
        <w:ind w:left="8799" w:hanging="284"/>
      </w:pPr>
      <w:rPr>
        <w:rFonts w:hint="default"/>
        <w:lang w:val="en-GB" w:eastAsia="en-US" w:bidi="ar-SA"/>
      </w:rPr>
    </w:lvl>
  </w:abstractNum>
  <w:abstractNum w:abstractNumId="6" w15:restartNumberingAfterBreak="0">
    <w:nsid w:val="11813183"/>
    <w:multiLevelType w:val="multilevel"/>
    <w:tmpl w:val="9C804F5E"/>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hint="default"/>
      </w:rPr>
    </w:lvl>
    <w:lvl w:ilvl="2">
      <w:start w:val="1"/>
      <w:numFmt w:val="decimal"/>
      <w:lvlText w:val="%1.%2.%3"/>
      <w:lvlJc w:val="left"/>
      <w:pPr>
        <w:ind w:left="1927" w:hanging="1134"/>
      </w:pPr>
      <w:rPr>
        <w:rFonts w:ascii="Arial" w:eastAsia="Arial" w:hAnsi="Arial" w:cs="Arial" w:hint="default"/>
        <w:b/>
        <w:bCs/>
        <w:color w:val="006EB8"/>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w w:val="106"/>
        <w:sz w:val="22"/>
        <w:szCs w:val="22"/>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7" w15:restartNumberingAfterBreak="0">
    <w:nsid w:val="1543521B"/>
    <w:multiLevelType w:val="multilevel"/>
    <w:tmpl w:val="53D21D66"/>
    <w:lvl w:ilvl="0">
      <w:start w:val="5"/>
      <w:numFmt w:val="decimal"/>
      <w:lvlText w:val="%1"/>
      <w:lvlJc w:val="left"/>
      <w:pPr>
        <w:ind w:left="1927" w:hanging="1134"/>
        <w:jc w:val="left"/>
      </w:pPr>
      <w:rPr>
        <w:rFonts w:hint="default"/>
        <w:lang w:val="en-GB" w:eastAsia="en-US" w:bidi="ar-SA"/>
      </w:rPr>
    </w:lvl>
    <w:lvl w:ilvl="1">
      <w:start w:val="1"/>
      <w:numFmt w:val="decimal"/>
      <w:lvlText w:val="%1.%2"/>
      <w:lvlJc w:val="left"/>
      <w:pPr>
        <w:ind w:left="1927" w:hanging="1134"/>
        <w:jc w:val="left"/>
      </w:pPr>
      <w:rPr>
        <w:rFonts w:ascii="Arial" w:eastAsia="Arial" w:hAnsi="Arial" w:cs="Arial" w:hint="default"/>
        <w:b/>
        <w:bCs/>
        <w:color w:val="006EB8"/>
        <w:spacing w:val="0"/>
        <w:w w:val="123"/>
        <w:sz w:val="22"/>
        <w:szCs w:val="22"/>
        <w:lang w:val="en-GB" w:eastAsia="en-US" w:bidi="ar-SA"/>
      </w:rPr>
    </w:lvl>
    <w:lvl w:ilvl="2">
      <w:numFmt w:val="bullet"/>
      <w:lvlText w:val="•"/>
      <w:lvlJc w:val="left"/>
      <w:pPr>
        <w:ind w:left="1868" w:hanging="284"/>
      </w:pPr>
      <w:rPr>
        <w:rFonts w:ascii="Times New Roman" w:eastAsia="Times New Roman" w:hAnsi="Times New Roman" w:cs="Times New Roman" w:hint="default"/>
        <w:w w:val="142"/>
        <w:sz w:val="22"/>
        <w:szCs w:val="22"/>
        <w:lang w:val="en-GB" w:eastAsia="en-US" w:bidi="ar-SA"/>
      </w:rPr>
    </w:lvl>
    <w:lvl w:ilvl="3">
      <w:numFmt w:val="bullet"/>
      <w:lvlText w:val="•"/>
      <w:lvlJc w:val="left"/>
      <w:pPr>
        <w:ind w:left="2847" w:hanging="284"/>
      </w:pPr>
      <w:rPr>
        <w:rFonts w:hint="default"/>
        <w:lang w:val="en-GB" w:eastAsia="en-US" w:bidi="ar-SA"/>
      </w:rPr>
    </w:lvl>
    <w:lvl w:ilvl="4">
      <w:numFmt w:val="bullet"/>
      <w:lvlText w:val="•"/>
      <w:lvlJc w:val="left"/>
      <w:pPr>
        <w:ind w:left="3311" w:hanging="284"/>
      </w:pPr>
      <w:rPr>
        <w:rFonts w:hint="default"/>
        <w:lang w:val="en-GB" w:eastAsia="en-US" w:bidi="ar-SA"/>
      </w:rPr>
    </w:lvl>
    <w:lvl w:ilvl="5">
      <w:numFmt w:val="bullet"/>
      <w:lvlText w:val="•"/>
      <w:lvlJc w:val="left"/>
      <w:pPr>
        <w:ind w:left="3775" w:hanging="284"/>
      </w:pPr>
      <w:rPr>
        <w:rFonts w:hint="default"/>
        <w:lang w:val="en-GB" w:eastAsia="en-US" w:bidi="ar-SA"/>
      </w:rPr>
    </w:lvl>
    <w:lvl w:ilvl="6">
      <w:numFmt w:val="bullet"/>
      <w:lvlText w:val="•"/>
      <w:lvlJc w:val="left"/>
      <w:pPr>
        <w:ind w:left="4238" w:hanging="284"/>
      </w:pPr>
      <w:rPr>
        <w:rFonts w:hint="default"/>
        <w:lang w:val="en-GB" w:eastAsia="en-US" w:bidi="ar-SA"/>
      </w:rPr>
    </w:lvl>
    <w:lvl w:ilvl="7">
      <w:numFmt w:val="bullet"/>
      <w:lvlText w:val="•"/>
      <w:lvlJc w:val="left"/>
      <w:pPr>
        <w:ind w:left="4702" w:hanging="284"/>
      </w:pPr>
      <w:rPr>
        <w:rFonts w:hint="default"/>
        <w:lang w:val="en-GB" w:eastAsia="en-US" w:bidi="ar-SA"/>
      </w:rPr>
    </w:lvl>
    <w:lvl w:ilvl="8">
      <w:numFmt w:val="bullet"/>
      <w:lvlText w:val="•"/>
      <w:lvlJc w:val="left"/>
      <w:pPr>
        <w:ind w:left="5166" w:hanging="284"/>
      </w:pPr>
      <w:rPr>
        <w:rFonts w:hint="default"/>
        <w:lang w:val="en-GB" w:eastAsia="en-US" w:bidi="ar-SA"/>
      </w:rPr>
    </w:lvl>
  </w:abstractNum>
  <w:abstractNum w:abstractNumId="8" w15:restartNumberingAfterBreak="0">
    <w:nsid w:val="18F067BF"/>
    <w:multiLevelType w:val="multilevel"/>
    <w:tmpl w:val="4D86949A"/>
    <w:lvl w:ilvl="0">
      <w:start w:val="5"/>
      <w:numFmt w:val="decimal"/>
      <w:lvlText w:val="%1"/>
      <w:lvlJc w:val="left"/>
      <w:pPr>
        <w:ind w:left="1927" w:hanging="1134"/>
        <w:jc w:val="left"/>
      </w:pPr>
      <w:rPr>
        <w:rFonts w:hint="default"/>
        <w:lang w:val="en-GB" w:eastAsia="en-US" w:bidi="ar-SA"/>
      </w:rPr>
    </w:lvl>
    <w:lvl w:ilvl="1">
      <w:start w:val="3"/>
      <w:numFmt w:val="decimal"/>
      <w:lvlText w:val="%1.%2"/>
      <w:lvlJc w:val="left"/>
      <w:pPr>
        <w:ind w:left="1927" w:hanging="1134"/>
        <w:jc w:val="left"/>
      </w:pPr>
      <w:rPr>
        <w:rFonts w:ascii="Arial" w:eastAsia="Arial" w:hAnsi="Arial" w:cs="Arial" w:hint="default"/>
        <w:b/>
        <w:bCs/>
        <w:color w:val="006EB8"/>
        <w:spacing w:val="0"/>
        <w:w w:val="123"/>
        <w:sz w:val="22"/>
        <w:szCs w:val="22"/>
        <w:lang w:val="en-GB" w:eastAsia="en-US" w:bidi="ar-SA"/>
      </w:rPr>
    </w:lvl>
    <w:lvl w:ilvl="2">
      <w:start w:val="1"/>
      <w:numFmt w:val="decimal"/>
      <w:lvlText w:val="%1.%2.%3"/>
      <w:lvlJc w:val="left"/>
      <w:pPr>
        <w:ind w:left="1927" w:hanging="1134"/>
        <w:jc w:val="left"/>
      </w:pPr>
      <w:rPr>
        <w:rFonts w:ascii="Arial" w:eastAsia="Arial" w:hAnsi="Arial" w:cs="Arial" w:hint="default"/>
        <w:b/>
        <w:bCs/>
        <w:color w:val="006EB8"/>
        <w:spacing w:val="0"/>
        <w:w w:val="123"/>
        <w:sz w:val="22"/>
        <w:szCs w:val="22"/>
        <w:lang w:val="en-GB" w:eastAsia="en-US" w:bidi="ar-SA"/>
      </w:rPr>
    </w:lvl>
    <w:lvl w:ilvl="3">
      <w:start w:val="1"/>
      <w:numFmt w:val="lowerRoman"/>
      <w:lvlText w:val="(%4)"/>
      <w:lvlJc w:val="left"/>
      <w:pPr>
        <w:ind w:left="1474" w:hanging="454"/>
        <w:jc w:val="left"/>
      </w:pPr>
      <w:rPr>
        <w:rFonts w:ascii="Times New Roman" w:eastAsia="Times New Roman" w:hAnsi="Times New Roman" w:cs="Times New Roman" w:hint="default"/>
        <w:w w:val="100"/>
        <w:sz w:val="22"/>
        <w:szCs w:val="22"/>
        <w:lang w:val="en-GB" w:eastAsia="en-US" w:bidi="ar-SA"/>
      </w:rPr>
    </w:lvl>
    <w:lvl w:ilvl="4">
      <w:numFmt w:val="bullet"/>
      <w:lvlText w:val="•"/>
      <w:lvlJc w:val="left"/>
      <w:pPr>
        <w:ind w:left="4868" w:hanging="454"/>
      </w:pPr>
      <w:rPr>
        <w:rFonts w:hint="default"/>
        <w:lang w:val="en-GB" w:eastAsia="en-US" w:bidi="ar-SA"/>
      </w:rPr>
    </w:lvl>
    <w:lvl w:ilvl="5">
      <w:numFmt w:val="bullet"/>
      <w:lvlText w:val="•"/>
      <w:lvlJc w:val="left"/>
      <w:pPr>
        <w:ind w:left="5851" w:hanging="454"/>
      </w:pPr>
      <w:rPr>
        <w:rFonts w:hint="default"/>
        <w:lang w:val="en-GB" w:eastAsia="en-US" w:bidi="ar-SA"/>
      </w:rPr>
    </w:lvl>
    <w:lvl w:ilvl="6">
      <w:numFmt w:val="bullet"/>
      <w:lvlText w:val="•"/>
      <w:lvlJc w:val="left"/>
      <w:pPr>
        <w:ind w:left="6834" w:hanging="454"/>
      </w:pPr>
      <w:rPr>
        <w:rFonts w:hint="default"/>
        <w:lang w:val="en-GB" w:eastAsia="en-US" w:bidi="ar-SA"/>
      </w:rPr>
    </w:lvl>
    <w:lvl w:ilvl="7">
      <w:numFmt w:val="bullet"/>
      <w:lvlText w:val="•"/>
      <w:lvlJc w:val="left"/>
      <w:pPr>
        <w:ind w:left="7817" w:hanging="454"/>
      </w:pPr>
      <w:rPr>
        <w:rFonts w:hint="default"/>
        <w:lang w:val="en-GB" w:eastAsia="en-US" w:bidi="ar-SA"/>
      </w:rPr>
    </w:lvl>
    <w:lvl w:ilvl="8">
      <w:numFmt w:val="bullet"/>
      <w:lvlText w:val="•"/>
      <w:lvlJc w:val="left"/>
      <w:pPr>
        <w:ind w:left="8799" w:hanging="454"/>
      </w:pPr>
      <w:rPr>
        <w:rFonts w:hint="default"/>
        <w:lang w:val="en-GB" w:eastAsia="en-US" w:bidi="ar-SA"/>
      </w:rPr>
    </w:lvl>
  </w:abstractNum>
  <w:abstractNum w:abstractNumId="9" w15:restartNumberingAfterBreak="0">
    <w:nsid w:val="20226392"/>
    <w:multiLevelType w:val="hybridMultilevel"/>
    <w:tmpl w:val="66D42B94"/>
    <w:lvl w:ilvl="0" w:tplc="32A41DB4">
      <w:start w:val="1"/>
      <w:numFmt w:val="lowerRoman"/>
      <w:lvlText w:val="(%1)"/>
      <w:lvlJc w:val="left"/>
      <w:pPr>
        <w:ind w:left="1474" w:hanging="454"/>
        <w:jc w:val="left"/>
      </w:pPr>
      <w:rPr>
        <w:rFonts w:ascii="Times New Roman" w:eastAsia="Times New Roman" w:hAnsi="Times New Roman" w:cs="Times New Roman" w:hint="default"/>
        <w:w w:val="100"/>
        <w:sz w:val="22"/>
        <w:szCs w:val="22"/>
        <w:lang w:val="en-GB" w:eastAsia="en-US" w:bidi="ar-SA"/>
      </w:rPr>
    </w:lvl>
    <w:lvl w:ilvl="1" w:tplc="EEA843CE">
      <w:numFmt w:val="bullet"/>
      <w:lvlText w:val="•"/>
      <w:lvlJc w:val="left"/>
      <w:pPr>
        <w:ind w:left="2408" w:hanging="454"/>
      </w:pPr>
      <w:rPr>
        <w:rFonts w:hint="default"/>
        <w:lang w:val="en-GB" w:eastAsia="en-US" w:bidi="ar-SA"/>
      </w:rPr>
    </w:lvl>
    <w:lvl w:ilvl="2" w:tplc="C33660E6">
      <w:numFmt w:val="bullet"/>
      <w:lvlText w:val="•"/>
      <w:lvlJc w:val="left"/>
      <w:pPr>
        <w:ind w:left="3337" w:hanging="454"/>
      </w:pPr>
      <w:rPr>
        <w:rFonts w:hint="default"/>
        <w:lang w:val="en-GB" w:eastAsia="en-US" w:bidi="ar-SA"/>
      </w:rPr>
    </w:lvl>
    <w:lvl w:ilvl="3" w:tplc="E70C7E10">
      <w:numFmt w:val="bullet"/>
      <w:lvlText w:val="•"/>
      <w:lvlJc w:val="left"/>
      <w:pPr>
        <w:ind w:left="4265" w:hanging="454"/>
      </w:pPr>
      <w:rPr>
        <w:rFonts w:hint="default"/>
        <w:lang w:val="en-GB" w:eastAsia="en-US" w:bidi="ar-SA"/>
      </w:rPr>
    </w:lvl>
    <w:lvl w:ilvl="4" w:tplc="C374D684">
      <w:numFmt w:val="bullet"/>
      <w:lvlText w:val="•"/>
      <w:lvlJc w:val="left"/>
      <w:pPr>
        <w:ind w:left="5194" w:hanging="454"/>
      </w:pPr>
      <w:rPr>
        <w:rFonts w:hint="default"/>
        <w:lang w:val="en-GB" w:eastAsia="en-US" w:bidi="ar-SA"/>
      </w:rPr>
    </w:lvl>
    <w:lvl w:ilvl="5" w:tplc="41640D48">
      <w:numFmt w:val="bullet"/>
      <w:lvlText w:val="•"/>
      <w:lvlJc w:val="left"/>
      <w:pPr>
        <w:ind w:left="6122" w:hanging="454"/>
      </w:pPr>
      <w:rPr>
        <w:rFonts w:hint="default"/>
        <w:lang w:val="en-GB" w:eastAsia="en-US" w:bidi="ar-SA"/>
      </w:rPr>
    </w:lvl>
    <w:lvl w:ilvl="6" w:tplc="FF0AAC34">
      <w:numFmt w:val="bullet"/>
      <w:lvlText w:val="•"/>
      <w:lvlJc w:val="left"/>
      <w:pPr>
        <w:ind w:left="7051" w:hanging="454"/>
      </w:pPr>
      <w:rPr>
        <w:rFonts w:hint="default"/>
        <w:lang w:val="en-GB" w:eastAsia="en-US" w:bidi="ar-SA"/>
      </w:rPr>
    </w:lvl>
    <w:lvl w:ilvl="7" w:tplc="F198D3AA">
      <w:numFmt w:val="bullet"/>
      <w:lvlText w:val="•"/>
      <w:lvlJc w:val="left"/>
      <w:pPr>
        <w:ind w:left="7979" w:hanging="454"/>
      </w:pPr>
      <w:rPr>
        <w:rFonts w:hint="default"/>
        <w:lang w:val="en-GB" w:eastAsia="en-US" w:bidi="ar-SA"/>
      </w:rPr>
    </w:lvl>
    <w:lvl w:ilvl="8" w:tplc="C89C8E2A">
      <w:numFmt w:val="bullet"/>
      <w:lvlText w:val="•"/>
      <w:lvlJc w:val="left"/>
      <w:pPr>
        <w:ind w:left="8908" w:hanging="454"/>
      </w:pPr>
      <w:rPr>
        <w:rFonts w:hint="default"/>
        <w:lang w:val="en-GB" w:eastAsia="en-US" w:bidi="ar-SA"/>
      </w:rPr>
    </w:lvl>
  </w:abstractNum>
  <w:abstractNum w:abstractNumId="10" w15:restartNumberingAfterBreak="0">
    <w:nsid w:val="2063316D"/>
    <w:multiLevelType w:val="multilevel"/>
    <w:tmpl w:val="62C456EE"/>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hint="default"/>
      </w:rPr>
    </w:lvl>
    <w:lvl w:ilvl="2">
      <w:start w:val="1"/>
      <w:numFmt w:val="decimal"/>
      <w:lvlText w:val="%1.%2.%3"/>
      <w:lvlJc w:val="left"/>
      <w:pPr>
        <w:ind w:left="1927" w:hanging="1134"/>
      </w:pPr>
      <w:rPr>
        <w:rFonts w:ascii="Arial" w:eastAsia="Arial" w:hAnsi="Arial" w:cs="Arial" w:hint="default"/>
        <w:b/>
        <w:bCs/>
        <w:color w:val="006EB8"/>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w w:val="106"/>
        <w:sz w:val="22"/>
        <w:szCs w:val="22"/>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11" w15:restartNumberingAfterBreak="0">
    <w:nsid w:val="23E25F23"/>
    <w:multiLevelType w:val="hybridMultilevel"/>
    <w:tmpl w:val="F5BE222C"/>
    <w:lvl w:ilvl="0" w:tplc="6F2695CE">
      <w:numFmt w:val="bullet"/>
      <w:lvlText w:val="●"/>
      <w:lvlJc w:val="left"/>
      <w:pPr>
        <w:ind w:left="609" w:hanging="196"/>
      </w:pPr>
      <w:rPr>
        <w:rFonts w:ascii="Calibri" w:eastAsia="Calibri" w:hAnsi="Calibri" w:cs="Calibri" w:hint="default"/>
        <w:color w:val="FFFFFF"/>
        <w:w w:val="103"/>
        <w:sz w:val="17"/>
        <w:szCs w:val="17"/>
        <w:lang w:val="en-GB" w:eastAsia="en-US" w:bidi="ar-SA"/>
      </w:rPr>
    </w:lvl>
    <w:lvl w:ilvl="1" w:tplc="68EC9FC2">
      <w:numFmt w:val="bullet"/>
      <w:lvlText w:val="●"/>
      <w:lvlJc w:val="left"/>
      <w:pPr>
        <w:ind w:left="1249" w:hanging="196"/>
      </w:pPr>
      <w:rPr>
        <w:rFonts w:ascii="Calibri" w:eastAsia="Calibri" w:hAnsi="Calibri" w:cs="Calibri" w:hint="default"/>
        <w:color w:val="FFFFFF"/>
        <w:w w:val="103"/>
        <w:sz w:val="17"/>
        <w:szCs w:val="17"/>
        <w:lang w:val="en-GB" w:eastAsia="en-US" w:bidi="ar-SA"/>
      </w:rPr>
    </w:lvl>
    <w:lvl w:ilvl="2" w:tplc="444ECCF2">
      <w:numFmt w:val="bullet"/>
      <w:lvlText w:val="•"/>
      <w:lvlJc w:val="left"/>
      <w:pPr>
        <w:ind w:left="1097" w:hanging="196"/>
      </w:pPr>
      <w:rPr>
        <w:rFonts w:hint="default"/>
        <w:lang w:val="en-GB" w:eastAsia="en-US" w:bidi="ar-SA"/>
      </w:rPr>
    </w:lvl>
    <w:lvl w:ilvl="3" w:tplc="F7CABB18">
      <w:numFmt w:val="bullet"/>
      <w:lvlText w:val="•"/>
      <w:lvlJc w:val="left"/>
      <w:pPr>
        <w:ind w:left="955" w:hanging="196"/>
      </w:pPr>
      <w:rPr>
        <w:rFonts w:hint="default"/>
        <w:lang w:val="en-GB" w:eastAsia="en-US" w:bidi="ar-SA"/>
      </w:rPr>
    </w:lvl>
    <w:lvl w:ilvl="4" w:tplc="FB0E097C">
      <w:numFmt w:val="bullet"/>
      <w:lvlText w:val="•"/>
      <w:lvlJc w:val="left"/>
      <w:pPr>
        <w:ind w:left="813" w:hanging="196"/>
      </w:pPr>
      <w:rPr>
        <w:rFonts w:hint="default"/>
        <w:lang w:val="en-GB" w:eastAsia="en-US" w:bidi="ar-SA"/>
      </w:rPr>
    </w:lvl>
    <w:lvl w:ilvl="5" w:tplc="5380D67C">
      <w:numFmt w:val="bullet"/>
      <w:lvlText w:val="•"/>
      <w:lvlJc w:val="left"/>
      <w:pPr>
        <w:ind w:left="671" w:hanging="196"/>
      </w:pPr>
      <w:rPr>
        <w:rFonts w:hint="default"/>
        <w:lang w:val="en-GB" w:eastAsia="en-US" w:bidi="ar-SA"/>
      </w:rPr>
    </w:lvl>
    <w:lvl w:ilvl="6" w:tplc="05A262D8">
      <w:numFmt w:val="bullet"/>
      <w:lvlText w:val="•"/>
      <w:lvlJc w:val="left"/>
      <w:pPr>
        <w:ind w:left="528" w:hanging="196"/>
      </w:pPr>
      <w:rPr>
        <w:rFonts w:hint="default"/>
        <w:lang w:val="en-GB" w:eastAsia="en-US" w:bidi="ar-SA"/>
      </w:rPr>
    </w:lvl>
    <w:lvl w:ilvl="7" w:tplc="98BA808E">
      <w:numFmt w:val="bullet"/>
      <w:lvlText w:val="•"/>
      <w:lvlJc w:val="left"/>
      <w:pPr>
        <w:ind w:left="386" w:hanging="196"/>
      </w:pPr>
      <w:rPr>
        <w:rFonts w:hint="default"/>
        <w:lang w:val="en-GB" w:eastAsia="en-US" w:bidi="ar-SA"/>
      </w:rPr>
    </w:lvl>
    <w:lvl w:ilvl="8" w:tplc="52BE991C">
      <w:numFmt w:val="bullet"/>
      <w:lvlText w:val="•"/>
      <w:lvlJc w:val="left"/>
      <w:pPr>
        <w:ind w:left="244" w:hanging="196"/>
      </w:pPr>
      <w:rPr>
        <w:rFonts w:hint="default"/>
        <w:lang w:val="en-GB" w:eastAsia="en-US" w:bidi="ar-SA"/>
      </w:rPr>
    </w:lvl>
  </w:abstractNum>
  <w:abstractNum w:abstractNumId="12" w15:restartNumberingAfterBreak="0">
    <w:nsid w:val="2629372C"/>
    <w:multiLevelType w:val="multilevel"/>
    <w:tmpl w:val="4BFA3C54"/>
    <w:lvl w:ilvl="0">
      <w:start w:val="4"/>
      <w:numFmt w:val="decimal"/>
      <w:lvlText w:val="%1"/>
      <w:lvlJc w:val="left"/>
      <w:pPr>
        <w:ind w:left="1927" w:hanging="355"/>
        <w:jc w:val="left"/>
      </w:pPr>
      <w:rPr>
        <w:rFonts w:hint="default"/>
        <w:lang w:val="en-GB" w:eastAsia="en-US" w:bidi="ar-SA"/>
      </w:rPr>
    </w:lvl>
    <w:lvl w:ilvl="1">
      <w:start w:val="1"/>
      <w:numFmt w:val="lowerLetter"/>
      <w:lvlText w:val="%1.%2"/>
      <w:lvlJc w:val="left"/>
      <w:pPr>
        <w:ind w:left="1927" w:hanging="355"/>
        <w:jc w:val="left"/>
      </w:pPr>
      <w:rPr>
        <w:rFonts w:ascii="Times New Roman" w:eastAsia="Times New Roman" w:hAnsi="Times New Roman" w:cs="Times New Roman" w:hint="default"/>
        <w:w w:val="111"/>
        <w:sz w:val="22"/>
        <w:szCs w:val="22"/>
        <w:lang w:val="en-GB" w:eastAsia="en-US" w:bidi="ar-SA"/>
      </w:rPr>
    </w:lvl>
    <w:lvl w:ilvl="2">
      <w:numFmt w:val="bullet"/>
      <w:lvlText w:val="•"/>
      <w:lvlJc w:val="left"/>
      <w:pPr>
        <w:ind w:left="3689" w:hanging="355"/>
      </w:pPr>
      <w:rPr>
        <w:rFonts w:hint="default"/>
        <w:lang w:val="en-GB" w:eastAsia="en-US" w:bidi="ar-SA"/>
      </w:rPr>
    </w:lvl>
    <w:lvl w:ilvl="3">
      <w:numFmt w:val="bullet"/>
      <w:lvlText w:val="•"/>
      <w:lvlJc w:val="left"/>
      <w:pPr>
        <w:ind w:left="4573" w:hanging="355"/>
      </w:pPr>
      <w:rPr>
        <w:rFonts w:hint="default"/>
        <w:lang w:val="en-GB" w:eastAsia="en-US" w:bidi="ar-SA"/>
      </w:rPr>
    </w:lvl>
    <w:lvl w:ilvl="4">
      <w:numFmt w:val="bullet"/>
      <w:lvlText w:val="•"/>
      <w:lvlJc w:val="left"/>
      <w:pPr>
        <w:ind w:left="5458" w:hanging="355"/>
      </w:pPr>
      <w:rPr>
        <w:rFonts w:hint="default"/>
        <w:lang w:val="en-GB" w:eastAsia="en-US" w:bidi="ar-SA"/>
      </w:rPr>
    </w:lvl>
    <w:lvl w:ilvl="5">
      <w:numFmt w:val="bullet"/>
      <w:lvlText w:val="•"/>
      <w:lvlJc w:val="left"/>
      <w:pPr>
        <w:ind w:left="6342" w:hanging="355"/>
      </w:pPr>
      <w:rPr>
        <w:rFonts w:hint="default"/>
        <w:lang w:val="en-GB" w:eastAsia="en-US" w:bidi="ar-SA"/>
      </w:rPr>
    </w:lvl>
    <w:lvl w:ilvl="6">
      <w:numFmt w:val="bullet"/>
      <w:lvlText w:val="•"/>
      <w:lvlJc w:val="left"/>
      <w:pPr>
        <w:ind w:left="7227" w:hanging="355"/>
      </w:pPr>
      <w:rPr>
        <w:rFonts w:hint="default"/>
        <w:lang w:val="en-GB" w:eastAsia="en-US" w:bidi="ar-SA"/>
      </w:rPr>
    </w:lvl>
    <w:lvl w:ilvl="7">
      <w:numFmt w:val="bullet"/>
      <w:lvlText w:val="•"/>
      <w:lvlJc w:val="left"/>
      <w:pPr>
        <w:ind w:left="8111" w:hanging="355"/>
      </w:pPr>
      <w:rPr>
        <w:rFonts w:hint="default"/>
        <w:lang w:val="en-GB" w:eastAsia="en-US" w:bidi="ar-SA"/>
      </w:rPr>
    </w:lvl>
    <w:lvl w:ilvl="8">
      <w:numFmt w:val="bullet"/>
      <w:lvlText w:val="•"/>
      <w:lvlJc w:val="left"/>
      <w:pPr>
        <w:ind w:left="8996" w:hanging="355"/>
      </w:pPr>
      <w:rPr>
        <w:rFonts w:hint="default"/>
        <w:lang w:val="en-GB" w:eastAsia="en-US" w:bidi="ar-SA"/>
      </w:rPr>
    </w:lvl>
  </w:abstractNum>
  <w:abstractNum w:abstractNumId="13" w15:restartNumberingAfterBreak="0">
    <w:nsid w:val="2A496985"/>
    <w:multiLevelType w:val="hybridMultilevel"/>
    <w:tmpl w:val="DD280226"/>
    <w:lvl w:ilvl="0" w:tplc="E2CAE7A4">
      <w:start w:val="1"/>
      <w:numFmt w:val="lowerRoman"/>
      <w:lvlText w:val="(%1)"/>
      <w:lvlJc w:val="left"/>
      <w:pPr>
        <w:ind w:left="1360" w:hanging="454"/>
        <w:jc w:val="left"/>
      </w:pPr>
      <w:rPr>
        <w:rFonts w:ascii="Times New Roman" w:eastAsia="Times New Roman" w:hAnsi="Times New Roman" w:cs="Times New Roman" w:hint="default"/>
        <w:w w:val="100"/>
        <w:sz w:val="22"/>
        <w:szCs w:val="22"/>
        <w:lang w:val="en-GB" w:eastAsia="en-US" w:bidi="ar-SA"/>
      </w:rPr>
    </w:lvl>
    <w:lvl w:ilvl="1" w:tplc="0AE091EA">
      <w:numFmt w:val="bullet"/>
      <w:lvlText w:val="•"/>
      <w:lvlJc w:val="left"/>
      <w:pPr>
        <w:ind w:left="2300" w:hanging="454"/>
      </w:pPr>
      <w:rPr>
        <w:rFonts w:hint="default"/>
        <w:lang w:val="en-GB" w:eastAsia="en-US" w:bidi="ar-SA"/>
      </w:rPr>
    </w:lvl>
    <w:lvl w:ilvl="2" w:tplc="4470F076">
      <w:numFmt w:val="bullet"/>
      <w:lvlText w:val="•"/>
      <w:lvlJc w:val="left"/>
      <w:pPr>
        <w:ind w:left="3241" w:hanging="454"/>
      </w:pPr>
      <w:rPr>
        <w:rFonts w:hint="default"/>
        <w:lang w:val="en-GB" w:eastAsia="en-US" w:bidi="ar-SA"/>
      </w:rPr>
    </w:lvl>
    <w:lvl w:ilvl="3" w:tplc="A8007B56">
      <w:numFmt w:val="bullet"/>
      <w:lvlText w:val="•"/>
      <w:lvlJc w:val="left"/>
      <w:pPr>
        <w:ind w:left="4181" w:hanging="454"/>
      </w:pPr>
      <w:rPr>
        <w:rFonts w:hint="default"/>
        <w:lang w:val="en-GB" w:eastAsia="en-US" w:bidi="ar-SA"/>
      </w:rPr>
    </w:lvl>
    <w:lvl w:ilvl="4" w:tplc="1EEA5862">
      <w:numFmt w:val="bullet"/>
      <w:lvlText w:val="•"/>
      <w:lvlJc w:val="left"/>
      <w:pPr>
        <w:ind w:left="5122" w:hanging="454"/>
      </w:pPr>
      <w:rPr>
        <w:rFonts w:hint="default"/>
        <w:lang w:val="en-GB" w:eastAsia="en-US" w:bidi="ar-SA"/>
      </w:rPr>
    </w:lvl>
    <w:lvl w:ilvl="5" w:tplc="180621FA">
      <w:numFmt w:val="bullet"/>
      <w:lvlText w:val="•"/>
      <w:lvlJc w:val="left"/>
      <w:pPr>
        <w:ind w:left="6062" w:hanging="454"/>
      </w:pPr>
      <w:rPr>
        <w:rFonts w:hint="default"/>
        <w:lang w:val="en-GB" w:eastAsia="en-US" w:bidi="ar-SA"/>
      </w:rPr>
    </w:lvl>
    <w:lvl w:ilvl="6" w:tplc="F1A4DB16">
      <w:numFmt w:val="bullet"/>
      <w:lvlText w:val="•"/>
      <w:lvlJc w:val="left"/>
      <w:pPr>
        <w:ind w:left="7003" w:hanging="454"/>
      </w:pPr>
      <w:rPr>
        <w:rFonts w:hint="default"/>
        <w:lang w:val="en-GB" w:eastAsia="en-US" w:bidi="ar-SA"/>
      </w:rPr>
    </w:lvl>
    <w:lvl w:ilvl="7" w:tplc="7A5ECA76">
      <w:numFmt w:val="bullet"/>
      <w:lvlText w:val="•"/>
      <w:lvlJc w:val="left"/>
      <w:pPr>
        <w:ind w:left="7943" w:hanging="454"/>
      </w:pPr>
      <w:rPr>
        <w:rFonts w:hint="default"/>
        <w:lang w:val="en-GB" w:eastAsia="en-US" w:bidi="ar-SA"/>
      </w:rPr>
    </w:lvl>
    <w:lvl w:ilvl="8" w:tplc="86C4A4BE">
      <w:numFmt w:val="bullet"/>
      <w:lvlText w:val="•"/>
      <w:lvlJc w:val="left"/>
      <w:pPr>
        <w:ind w:left="8884" w:hanging="454"/>
      </w:pPr>
      <w:rPr>
        <w:rFonts w:hint="default"/>
        <w:lang w:val="en-GB" w:eastAsia="en-US" w:bidi="ar-SA"/>
      </w:rPr>
    </w:lvl>
  </w:abstractNum>
  <w:abstractNum w:abstractNumId="14" w15:restartNumberingAfterBreak="0">
    <w:nsid w:val="2A50004D"/>
    <w:multiLevelType w:val="multilevel"/>
    <w:tmpl w:val="93466488"/>
    <w:lvl w:ilvl="0">
      <w:start w:val="5"/>
      <w:numFmt w:val="decimal"/>
      <w:lvlText w:val="%1"/>
      <w:lvlJc w:val="left"/>
      <w:pPr>
        <w:ind w:left="1927" w:hanging="1134"/>
      </w:pPr>
      <w:rPr>
        <w:rFonts w:hint="default"/>
      </w:rPr>
    </w:lvl>
    <w:lvl w:ilvl="1">
      <w:start w:val="4"/>
      <w:numFmt w:val="decimal"/>
      <w:lvlText w:val="%1.%2"/>
      <w:lvlJc w:val="left"/>
      <w:pPr>
        <w:ind w:left="1927" w:hanging="1134"/>
      </w:pPr>
      <w:rPr>
        <w:rFonts w:ascii="Arial" w:eastAsia="Arial" w:hAnsi="Arial" w:cs="Arial" w:hint="default"/>
        <w:b/>
        <w:bCs/>
        <w:color w:val="006EB8"/>
        <w:spacing w:val="0"/>
        <w:w w:val="123"/>
        <w:sz w:val="22"/>
        <w:szCs w:val="22"/>
      </w:rPr>
    </w:lvl>
    <w:lvl w:ilvl="2">
      <w:start w:val="1"/>
      <w:numFmt w:val="decimal"/>
      <w:lvlText w:val="%1.%2.%3"/>
      <w:lvlJc w:val="left"/>
      <w:pPr>
        <w:ind w:left="1927" w:hanging="1134"/>
      </w:pPr>
      <w:rPr>
        <w:rFonts w:ascii="Arial" w:eastAsia="Arial" w:hAnsi="Arial" w:cs="Arial" w:hint="default"/>
        <w:b/>
        <w:bCs/>
        <w:color w:val="006EB8"/>
        <w:spacing w:val="0"/>
        <w:w w:val="123"/>
        <w:sz w:val="22"/>
        <w:szCs w:val="22"/>
      </w:rPr>
    </w:lvl>
    <w:lvl w:ilvl="3">
      <w:start w:val="1"/>
      <w:numFmt w:val="lowerRoman"/>
      <w:lvlText w:val="(%4)"/>
      <w:lvlJc w:val="left"/>
      <w:pPr>
        <w:ind w:left="1474" w:hanging="454"/>
      </w:pPr>
      <w:rPr>
        <w:rFonts w:ascii="Times New Roman" w:eastAsia="Times New Roman" w:hAnsi="Times New Roman" w:cs="Times New Roman" w:hint="default"/>
        <w:w w:val="100"/>
        <w:sz w:val="22"/>
        <w:szCs w:val="22"/>
      </w:rPr>
    </w:lvl>
    <w:lvl w:ilvl="4">
      <w:numFmt w:val="bullet"/>
      <w:lvlText w:val="•"/>
      <w:lvlJc w:val="left"/>
      <w:pPr>
        <w:ind w:left="4868" w:hanging="454"/>
      </w:pPr>
      <w:rPr>
        <w:rFonts w:hint="default"/>
      </w:rPr>
    </w:lvl>
    <w:lvl w:ilvl="5">
      <w:numFmt w:val="bullet"/>
      <w:lvlText w:val="•"/>
      <w:lvlJc w:val="left"/>
      <w:pPr>
        <w:ind w:left="5851" w:hanging="454"/>
      </w:pPr>
      <w:rPr>
        <w:rFonts w:hint="default"/>
      </w:rPr>
    </w:lvl>
    <w:lvl w:ilvl="6">
      <w:numFmt w:val="bullet"/>
      <w:lvlText w:val="•"/>
      <w:lvlJc w:val="left"/>
      <w:pPr>
        <w:ind w:left="6834" w:hanging="454"/>
      </w:pPr>
      <w:rPr>
        <w:rFonts w:hint="default"/>
      </w:rPr>
    </w:lvl>
    <w:lvl w:ilvl="7">
      <w:numFmt w:val="bullet"/>
      <w:lvlText w:val="•"/>
      <w:lvlJc w:val="left"/>
      <w:pPr>
        <w:ind w:left="7817" w:hanging="454"/>
      </w:pPr>
      <w:rPr>
        <w:rFonts w:hint="default"/>
      </w:rPr>
    </w:lvl>
    <w:lvl w:ilvl="8">
      <w:numFmt w:val="bullet"/>
      <w:lvlText w:val="•"/>
      <w:lvlJc w:val="left"/>
      <w:pPr>
        <w:ind w:left="8799" w:hanging="454"/>
      </w:pPr>
      <w:rPr>
        <w:rFonts w:hint="default"/>
      </w:rPr>
    </w:lvl>
  </w:abstractNum>
  <w:abstractNum w:abstractNumId="15" w15:restartNumberingAfterBreak="0">
    <w:nsid w:val="2AAE06E8"/>
    <w:multiLevelType w:val="multilevel"/>
    <w:tmpl w:val="E84EBB3A"/>
    <w:lvl w:ilvl="0">
      <w:start w:val="5"/>
      <w:numFmt w:val="decimal"/>
      <w:lvlText w:val="%1"/>
      <w:lvlJc w:val="left"/>
      <w:pPr>
        <w:ind w:left="1927" w:hanging="1134"/>
      </w:pPr>
      <w:rPr>
        <w:rFonts w:hint="default"/>
      </w:rPr>
    </w:lvl>
    <w:lvl w:ilvl="1">
      <w:start w:val="1"/>
      <w:numFmt w:val="decimal"/>
      <w:lvlText w:val="%1.%2"/>
      <w:lvlJc w:val="left"/>
      <w:pPr>
        <w:ind w:left="1927" w:hanging="1134"/>
      </w:pPr>
      <w:rPr>
        <w:rFonts w:hint="default"/>
      </w:rPr>
    </w:lvl>
    <w:lvl w:ilvl="2">
      <w:start w:val="1"/>
      <w:numFmt w:val="decimal"/>
      <w:lvlText w:val="%1.%2.%3"/>
      <w:lvlJc w:val="left"/>
      <w:pPr>
        <w:ind w:left="1927" w:hanging="1134"/>
      </w:pPr>
      <w:rPr>
        <w:rFonts w:ascii="Arial" w:eastAsia="Arial" w:hAnsi="Arial" w:cs="Arial" w:hint="default"/>
        <w:b/>
        <w:bCs/>
        <w:color w:val="006EB8"/>
        <w:spacing w:val="0"/>
        <w:w w:val="123"/>
        <w:sz w:val="22"/>
        <w:szCs w:val="22"/>
      </w:rPr>
    </w:lvl>
    <w:lvl w:ilvl="3">
      <w:start w:val="1"/>
      <w:numFmt w:val="decimal"/>
      <w:lvlText w:val="%4)"/>
      <w:lvlJc w:val="left"/>
      <w:pPr>
        <w:ind w:left="1360" w:hanging="341"/>
      </w:pPr>
      <w:rPr>
        <w:rFonts w:ascii="Times New Roman" w:eastAsia="Times New Roman" w:hAnsi="Times New Roman" w:cs="Times New Roman" w:hint="default"/>
        <w:w w:val="106"/>
        <w:sz w:val="22"/>
        <w:szCs w:val="22"/>
      </w:rPr>
    </w:lvl>
    <w:lvl w:ilvl="4">
      <w:numFmt w:val="bullet"/>
      <w:lvlText w:val="•"/>
      <w:lvlJc w:val="left"/>
      <w:pPr>
        <w:ind w:left="4868" w:hanging="341"/>
      </w:pPr>
      <w:rPr>
        <w:rFonts w:hint="default"/>
      </w:rPr>
    </w:lvl>
    <w:lvl w:ilvl="5">
      <w:numFmt w:val="bullet"/>
      <w:lvlText w:val="•"/>
      <w:lvlJc w:val="left"/>
      <w:pPr>
        <w:ind w:left="5851" w:hanging="341"/>
      </w:pPr>
      <w:rPr>
        <w:rFonts w:hint="default"/>
      </w:rPr>
    </w:lvl>
    <w:lvl w:ilvl="6">
      <w:numFmt w:val="bullet"/>
      <w:lvlText w:val="•"/>
      <w:lvlJc w:val="left"/>
      <w:pPr>
        <w:ind w:left="6834" w:hanging="341"/>
      </w:pPr>
      <w:rPr>
        <w:rFonts w:hint="default"/>
      </w:rPr>
    </w:lvl>
    <w:lvl w:ilvl="7">
      <w:numFmt w:val="bullet"/>
      <w:lvlText w:val="•"/>
      <w:lvlJc w:val="left"/>
      <w:pPr>
        <w:ind w:left="7817" w:hanging="341"/>
      </w:pPr>
      <w:rPr>
        <w:rFonts w:hint="default"/>
      </w:rPr>
    </w:lvl>
    <w:lvl w:ilvl="8">
      <w:numFmt w:val="bullet"/>
      <w:lvlText w:val="•"/>
      <w:lvlJc w:val="left"/>
      <w:pPr>
        <w:ind w:left="8799" w:hanging="341"/>
      </w:pPr>
      <w:rPr>
        <w:rFonts w:hint="default"/>
      </w:rPr>
    </w:lvl>
  </w:abstractNum>
  <w:abstractNum w:abstractNumId="16" w15:restartNumberingAfterBreak="0">
    <w:nsid w:val="2B2324A3"/>
    <w:multiLevelType w:val="multilevel"/>
    <w:tmpl w:val="CF66205E"/>
    <w:lvl w:ilvl="0">
      <w:start w:val="4"/>
      <w:numFmt w:val="decimal"/>
      <w:lvlText w:val="%1"/>
      <w:lvlJc w:val="left"/>
      <w:pPr>
        <w:ind w:left="1927" w:hanging="367"/>
        <w:jc w:val="left"/>
      </w:pPr>
      <w:rPr>
        <w:rFonts w:hint="default"/>
        <w:lang w:val="en-GB" w:eastAsia="en-US" w:bidi="ar-SA"/>
      </w:rPr>
    </w:lvl>
    <w:lvl w:ilvl="1">
      <w:start w:val="2"/>
      <w:numFmt w:val="decimal"/>
      <w:lvlText w:val="%1.%2"/>
      <w:lvlJc w:val="left"/>
      <w:pPr>
        <w:ind w:left="1927" w:hanging="367"/>
        <w:jc w:val="left"/>
      </w:pPr>
      <w:rPr>
        <w:rFonts w:ascii="Times New Roman" w:eastAsia="Times New Roman" w:hAnsi="Times New Roman" w:cs="Times New Roman" w:hint="default"/>
        <w:w w:val="111"/>
        <w:sz w:val="22"/>
        <w:szCs w:val="22"/>
        <w:lang w:val="en-GB" w:eastAsia="en-US" w:bidi="ar-SA"/>
      </w:rPr>
    </w:lvl>
    <w:lvl w:ilvl="2">
      <w:numFmt w:val="bullet"/>
      <w:lvlText w:val="•"/>
      <w:lvlJc w:val="left"/>
      <w:pPr>
        <w:ind w:left="3689" w:hanging="367"/>
      </w:pPr>
      <w:rPr>
        <w:rFonts w:hint="default"/>
        <w:lang w:val="en-GB" w:eastAsia="en-US" w:bidi="ar-SA"/>
      </w:rPr>
    </w:lvl>
    <w:lvl w:ilvl="3">
      <w:numFmt w:val="bullet"/>
      <w:lvlText w:val="•"/>
      <w:lvlJc w:val="left"/>
      <w:pPr>
        <w:ind w:left="4573" w:hanging="367"/>
      </w:pPr>
      <w:rPr>
        <w:rFonts w:hint="default"/>
        <w:lang w:val="en-GB" w:eastAsia="en-US" w:bidi="ar-SA"/>
      </w:rPr>
    </w:lvl>
    <w:lvl w:ilvl="4">
      <w:numFmt w:val="bullet"/>
      <w:lvlText w:val="•"/>
      <w:lvlJc w:val="left"/>
      <w:pPr>
        <w:ind w:left="5458" w:hanging="367"/>
      </w:pPr>
      <w:rPr>
        <w:rFonts w:hint="default"/>
        <w:lang w:val="en-GB" w:eastAsia="en-US" w:bidi="ar-SA"/>
      </w:rPr>
    </w:lvl>
    <w:lvl w:ilvl="5">
      <w:numFmt w:val="bullet"/>
      <w:lvlText w:val="•"/>
      <w:lvlJc w:val="left"/>
      <w:pPr>
        <w:ind w:left="6342" w:hanging="367"/>
      </w:pPr>
      <w:rPr>
        <w:rFonts w:hint="default"/>
        <w:lang w:val="en-GB" w:eastAsia="en-US" w:bidi="ar-SA"/>
      </w:rPr>
    </w:lvl>
    <w:lvl w:ilvl="6">
      <w:numFmt w:val="bullet"/>
      <w:lvlText w:val="•"/>
      <w:lvlJc w:val="left"/>
      <w:pPr>
        <w:ind w:left="7227" w:hanging="367"/>
      </w:pPr>
      <w:rPr>
        <w:rFonts w:hint="default"/>
        <w:lang w:val="en-GB" w:eastAsia="en-US" w:bidi="ar-SA"/>
      </w:rPr>
    </w:lvl>
    <w:lvl w:ilvl="7">
      <w:numFmt w:val="bullet"/>
      <w:lvlText w:val="•"/>
      <w:lvlJc w:val="left"/>
      <w:pPr>
        <w:ind w:left="8111" w:hanging="367"/>
      </w:pPr>
      <w:rPr>
        <w:rFonts w:hint="default"/>
        <w:lang w:val="en-GB" w:eastAsia="en-US" w:bidi="ar-SA"/>
      </w:rPr>
    </w:lvl>
    <w:lvl w:ilvl="8">
      <w:numFmt w:val="bullet"/>
      <w:lvlText w:val="•"/>
      <w:lvlJc w:val="left"/>
      <w:pPr>
        <w:ind w:left="8996" w:hanging="367"/>
      </w:pPr>
      <w:rPr>
        <w:rFonts w:hint="default"/>
        <w:lang w:val="en-GB" w:eastAsia="en-US" w:bidi="ar-SA"/>
      </w:rPr>
    </w:lvl>
  </w:abstractNum>
  <w:abstractNum w:abstractNumId="17" w15:restartNumberingAfterBreak="0">
    <w:nsid w:val="2B55265D"/>
    <w:multiLevelType w:val="multilevel"/>
    <w:tmpl w:val="F432C676"/>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6EB8"/>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w w:val="106"/>
        <w:sz w:val="22"/>
        <w:szCs w:val="22"/>
      </w:rPr>
    </w:lvl>
    <w:lvl w:ilvl="3">
      <w:numFmt w:val="bullet"/>
      <w:lvlText w:val="•"/>
      <w:lvlJc w:val="left"/>
      <w:pPr>
        <w:ind w:left="1927" w:hanging="284"/>
      </w:pPr>
      <w:rPr>
        <w:rFonts w:ascii="Times New Roman" w:eastAsia="Times New Roman" w:hAnsi="Times New Roman" w:cs="Times New Roman" w:hint="default"/>
        <w:w w:val="142"/>
        <w:sz w:val="22"/>
        <w:szCs w:val="22"/>
      </w:rPr>
    </w:lvl>
    <w:lvl w:ilvl="4">
      <w:numFmt w:val="bullet"/>
      <w:lvlText w:val="•"/>
      <w:lvlJc w:val="left"/>
      <w:pPr>
        <w:ind w:left="4868" w:hanging="284"/>
      </w:pPr>
      <w:rPr>
        <w:rFonts w:hint="default"/>
      </w:rPr>
    </w:lvl>
    <w:lvl w:ilvl="5">
      <w:numFmt w:val="bullet"/>
      <w:lvlText w:val="•"/>
      <w:lvlJc w:val="left"/>
      <w:pPr>
        <w:ind w:left="5851" w:hanging="284"/>
      </w:pPr>
      <w:rPr>
        <w:rFonts w:hint="default"/>
      </w:rPr>
    </w:lvl>
    <w:lvl w:ilvl="6">
      <w:numFmt w:val="bullet"/>
      <w:lvlText w:val="•"/>
      <w:lvlJc w:val="left"/>
      <w:pPr>
        <w:ind w:left="6834" w:hanging="284"/>
      </w:pPr>
      <w:rPr>
        <w:rFonts w:hint="default"/>
      </w:rPr>
    </w:lvl>
    <w:lvl w:ilvl="7">
      <w:numFmt w:val="bullet"/>
      <w:lvlText w:val="•"/>
      <w:lvlJc w:val="left"/>
      <w:pPr>
        <w:ind w:left="7817" w:hanging="284"/>
      </w:pPr>
      <w:rPr>
        <w:rFonts w:hint="default"/>
      </w:rPr>
    </w:lvl>
    <w:lvl w:ilvl="8">
      <w:numFmt w:val="bullet"/>
      <w:lvlText w:val="•"/>
      <w:lvlJc w:val="left"/>
      <w:pPr>
        <w:ind w:left="8799" w:hanging="284"/>
      </w:pPr>
      <w:rPr>
        <w:rFonts w:hint="default"/>
      </w:rPr>
    </w:lvl>
  </w:abstractNum>
  <w:abstractNum w:abstractNumId="18" w15:restartNumberingAfterBreak="0">
    <w:nsid w:val="2DE73D8F"/>
    <w:multiLevelType w:val="hybridMultilevel"/>
    <w:tmpl w:val="B90699A8"/>
    <w:lvl w:ilvl="0" w:tplc="2FF42F02">
      <w:numFmt w:val="bullet"/>
      <w:lvlText w:val="●"/>
      <w:lvlJc w:val="left"/>
      <w:pPr>
        <w:ind w:left="2088" w:hanging="196"/>
      </w:pPr>
      <w:rPr>
        <w:rFonts w:ascii="Calibri" w:eastAsia="Calibri" w:hAnsi="Calibri" w:cs="Calibri" w:hint="default"/>
        <w:color w:val="FFFFFF"/>
        <w:w w:val="103"/>
        <w:sz w:val="17"/>
        <w:szCs w:val="17"/>
        <w:lang w:val="en-GB" w:eastAsia="en-US" w:bidi="ar-SA"/>
      </w:rPr>
    </w:lvl>
    <w:lvl w:ilvl="1" w:tplc="DF54482C">
      <w:numFmt w:val="bullet"/>
      <w:lvlText w:val="•"/>
      <w:lvlJc w:val="left"/>
      <w:pPr>
        <w:ind w:left="2232" w:hanging="196"/>
      </w:pPr>
      <w:rPr>
        <w:rFonts w:hint="default"/>
        <w:lang w:val="en-GB" w:eastAsia="en-US" w:bidi="ar-SA"/>
      </w:rPr>
    </w:lvl>
    <w:lvl w:ilvl="2" w:tplc="41CCAE28">
      <w:numFmt w:val="bullet"/>
      <w:lvlText w:val="•"/>
      <w:lvlJc w:val="left"/>
      <w:pPr>
        <w:ind w:left="2384" w:hanging="196"/>
      </w:pPr>
      <w:rPr>
        <w:rFonts w:hint="default"/>
        <w:lang w:val="en-GB" w:eastAsia="en-US" w:bidi="ar-SA"/>
      </w:rPr>
    </w:lvl>
    <w:lvl w:ilvl="3" w:tplc="D24AF9C4">
      <w:numFmt w:val="bullet"/>
      <w:lvlText w:val="•"/>
      <w:lvlJc w:val="left"/>
      <w:pPr>
        <w:ind w:left="2536" w:hanging="196"/>
      </w:pPr>
      <w:rPr>
        <w:rFonts w:hint="default"/>
        <w:lang w:val="en-GB" w:eastAsia="en-US" w:bidi="ar-SA"/>
      </w:rPr>
    </w:lvl>
    <w:lvl w:ilvl="4" w:tplc="87B80840">
      <w:numFmt w:val="bullet"/>
      <w:lvlText w:val="•"/>
      <w:lvlJc w:val="left"/>
      <w:pPr>
        <w:ind w:left="2688" w:hanging="196"/>
      </w:pPr>
      <w:rPr>
        <w:rFonts w:hint="default"/>
        <w:lang w:val="en-GB" w:eastAsia="en-US" w:bidi="ar-SA"/>
      </w:rPr>
    </w:lvl>
    <w:lvl w:ilvl="5" w:tplc="DE4A4B74">
      <w:numFmt w:val="bullet"/>
      <w:lvlText w:val="•"/>
      <w:lvlJc w:val="left"/>
      <w:pPr>
        <w:ind w:left="2840" w:hanging="196"/>
      </w:pPr>
      <w:rPr>
        <w:rFonts w:hint="default"/>
        <w:lang w:val="en-GB" w:eastAsia="en-US" w:bidi="ar-SA"/>
      </w:rPr>
    </w:lvl>
    <w:lvl w:ilvl="6" w:tplc="266E9F92">
      <w:numFmt w:val="bullet"/>
      <w:lvlText w:val="•"/>
      <w:lvlJc w:val="left"/>
      <w:pPr>
        <w:ind w:left="2992" w:hanging="196"/>
      </w:pPr>
      <w:rPr>
        <w:rFonts w:hint="default"/>
        <w:lang w:val="en-GB" w:eastAsia="en-US" w:bidi="ar-SA"/>
      </w:rPr>
    </w:lvl>
    <w:lvl w:ilvl="7" w:tplc="4A90FAA2">
      <w:numFmt w:val="bullet"/>
      <w:lvlText w:val="•"/>
      <w:lvlJc w:val="left"/>
      <w:pPr>
        <w:ind w:left="3144" w:hanging="196"/>
      </w:pPr>
      <w:rPr>
        <w:rFonts w:hint="default"/>
        <w:lang w:val="en-GB" w:eastAsia="en-US" w:bidi="ar-SA"/>
      </w:rPr>
    </w:lvl>
    <w:lvl w:ilvl="8" w:tplc="D78CBF06">
      <w:numFmt w:val="bullet"/>
      <w:lvlText w:val="•"/>
      <w:lvlJc w:val="left"/>
      <w:pPr>
        <w:ind w:left="3296" w:hanging="196"/>
      </w:pPr>
      <w:rPr>
        <w:rFonts w:hint="default"/>
        <w:lang w:val="en-GB" w:eastAsia="en-US" w:bidi="ar-SA"/>
      </w:rPr>
    </w:lvl>
  </w:abstractNum>
  <w:abstractNum w:abstractNumId="19" w15:restartNumberingAfterBreak="0">
    <w:nsid w:val="2E7E5656"/>
    <w:multiLevelType w:val="multilevel"/>
    <w:tmpl w:val="3F0E7604"/>
    <w:lvl w:ilvl="0">
      <w:start w:val="5"/>
      <w:numFmt w:val="decimal"/>
      <w:lvlText w:val="%1"/>
      <w:lvlJc w:val="left"/>
      <w:pPr>
        <w:ind w:left="1927" w:hanging="1134"/>
        <w:jc w:val="left"/>
      </w:pPr>
      <w:rPr>
        <w:rFonts w:hint="default"/>
        <w:lang w:val="en-GB" w:eastAsia="en-US" w:bidi="ar-SA"/>
      </w:rPr>
    </w:lvl>
    <w:lvl w:ilvl="1">
      <w:start w:val="1"/>
      <w:numFmt w:val="decimal"/>
      <w:lvlText w:val="%1.%2"/>
      <w:lvlJc w:val="left"/>
      <w:pPr>
        <w:ind w:left="1927" w:hanging="1134"/>
        <w:jc w:val="left"/>
      </w:pPr>
      <w:rPr>
        <w:rFonts w:hint="default"/>
        <w:lang w:val="en-GB" w:eastAsia="en-US" w:bidi="ar-SA"/>
      </w:rPr>
    </w:lvl>
    <w:lvl w:ilvl="2">
      <w:start w:val="1"/>
      <w:numFmt w:val="decimal"/>
      <w:lvlText w:val="%1.%2.%3"/>
      <w:lvlJc w:val="left"/>
      <w:pPr>
        <w:ind w:left="1927" w:hanging="1134"/>
        <w:jc w:val="left"/>
      </w:pPr>
      <w:rPr>
        <w:rFonts w:ascii="Arial" w:eastAsia="Arial" w:hAnsi="Arial" w:cs="Arial" w:hint="default"/>
        <w:b/>
        <w:bCs/>
        <w:color w:val="006EB8"/>
        <w:spacing w:val="0"/>
        <w:w w:val="123"/>
        <w:sz w:val="22"/>
        <w:szCs w:val="22"/>
        <w:lang w:val="en-GB" w:eastAsia="en-US" w:bidi="ar-SA"/>
      </w:rPr>
    </w:lvl>
    <w:lvl w:ilvl="3">
      <w:start w:val="1"/>
      <w:numFmt w:val="decimal"/>
      <w:lvlText w:val="%4)"/>
      <w:lvlJc w:val="left"/>
      <w:pPr>
        <w:ind w:left="1360" w:hanging="341"/>
        <w:jc w:val="left"/>
      </w:pPr>
      <w:rPr>
        <w:rFonts w:ascii="Times New Roman" w:eastAsia="Times New Roman" w:hAnsi="Times New Roman" w:cs="Times New Roman" w:hint="default"/>
        <w:w w:val="106"/>
        <w:sz w:val="22"/>
        <w:szCs w:val="22"/>
        <w:lang w:val="en-GB" w:eastAsia="en-US" w:bidi="ar-SA"/>
      </w:rPr>
    </w:lvl>
    <w:lvl w:ilvl="4">
      <w:numFmt w:val="bullet"/>
      <w:lvlText w:val="•"/>
      <w:lvlJc w:val="left"/>
      <w:pPr>
        <w:ind w:left="4868" w:hanging="341"/>
      </w:pPr>
      <w:rPr>
        <w:rFonts w:hint="default"/>
        <w:lang w:val="en-GB" w:eastAsia="en-US" w:bidi="ar-SA"/>
      </w:rPr>
    </w:lvl>
    <w:lvl w:ilvl="5">
      <w:numFmt w:val="bullet"/>
      <w:lvlText w:val="•"/>
      <w:lvlJc w:val="left"/>
      <w:pPr>
        <w:ind w:left="5851" w:hanging="341"/>
      </w:pPr>
      <w:rPr>
        <w:rFonts w:hint="default"/>
        <w:lang w:val="en-GB" w:eastAsia="en-US" w:bidi="ar-SA"/>
      </w:rPr>
    </w:lvl>
    <w:lvl w:ilvl="6">
      <w:numFmt w:val="bullet"/>
      <w:lvlText w:val="•"/>
      <w:lvlJc w:val="left"/>
      <w:pPr>
        <w:ind w:left="6834" w:hanging="341"/>
      </w:pPr>
      <w:rPr>
        <w:rFonts w:hint="default"/>
        <w:lang w:val="en-GB" w:eastAsia="en-US" w:bidi="ar-SA"/>
      </w:rPr>
    </w:lvl>
    <w:lvl w:ilvl="7">
      <w:numFmt w:val="bullet"/>
      <w:lvlText w:val="•"/>
      <w:lvlJc w:val="left"/>
      <w:pPr>
        <w:ind w:left="7817" w:hanging="341"/>
      </w:pPr>
      <w:rPr>
        <w:rFonts w:hint="default"/>
        <w:lang w:val="en-GB" w:eastAsia="en-US" w:bidi="ar-SA"/>
      </w:rPr>
    </w:lvl>
    <w:lvl w:ilvl="8">
      <w:numFmt w:val="bullet"/>
      <w:lvlText w:val="•"/>
      <w:lvlJc w:val="left"/>
      <w:pPr>
        <w:ind w:left="8799" w:hanging="341"/>
      </w:pPr>
      <w:rPr>
        <w:rFonts w:hint="default"/>
        <w:lang w:val="en-GB" w:eastAsia="en-US" w:bidi="ar-SA"/>
      </w:rPr>
    </w:lvl>
  </w:abstractNum>
  <w:abstractNum w:abstractNumId="20" w15:restartNumberingAfterBreak="0">
    <w:nsid w:val="32F05065"/>
    <w:multiLevelType w:val="hybridMultilevel"/>
    <w:tmpl w:val="F7E803DC"/>
    <w:lvl w:ilvl="0" w:tplc="4A9CD7D6">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A6F0E586">
      <w:numFmt w:val="bullet"/>
      <w:lvlText w:val="•"/>
      <w:lvlJc w:val="left"/>
      <w:pPr>
        <w:ind w:left="2300" w:hanging="284"/>
      </w:pPr>
      <w:rPr>
        <w:rFonts w:hint="default"/>
        <w:lang w:val="en-GB" w:eastAsia="en-US" w:bidi="ar-SA"/>
      </w:rPr>
    </w:lvl>
    <w:lvl w:ilvl="2" w:tplc="E14236A4">
      <w:numFmt w:val="bullet"/>
      <w:lvlText w:val="•"/>
      <w:lvlJc w:val="left"/>
      <w:pPr>
        <w:ind w:left="3241" w:hanging="284"/>
      </w:pPr>
      <w:rPr>
        <w:rFonts w:hint="default"/>
        <w:lang w:val="en-GB" w:eastAsia="en-US" w:bidi="ar-SA"/>
      </w:rPr>
    </w:lvl>
    <w:lvl w:ilvl="3" w:tplc="BEBE0422">
      <w:numFmt w:val="bullet"/>
      <w:lvlText w:val="•"/>
      <w:lvlJc w:val="left"/>
      <w:pPr>
        <w:ind w:left="4181" w:hanging="284"/>
      </w:pPr>
      <w:rPr>
        <w:rFonts w:hint="default"/>
        <w:lang w:val="en-GB" w:eastAsia="en-US" w:bidi="ar-SA"/>
      </w:rPr>
    </w:lvl>
    <w:lvl w:ilvl="4" w:tplc="EFFE8A5A">
      <w:numFmt w:val="bullet"/>
      <w:lvlText w:val="•"/>
      <w:lvlJc w:val="left"/>
      <w:pPr>
        <w:ind w:left="5122" w:hanging="284"/>
      </w:pPr>
      <w:rPr>
        <w:rFonts w:hint="default"/>
        <w:lang w:val="en-GB" w:eastAsia="en-US" w:bidi="ar-SA"/>
      </w:rPr>
    </w:lvl>
    <w:lvl w:ilvl="5" w:tplc="34480F4E">
      <w:numFmt w:val="bullet"/>
      <w:lvlText w:val="•"/>
      <w:lvlJc w:val="left"/>
      <w:pPr>
        <w:ind w:left="6062" w:hanging="284"/>
      </w:pPr>
      <w:rPr>
        <w:rFonts w:hint="default"/>
        <w:lang w:val="en-GB" w:eastAsia="en-US" w:bidi="ar-SA"/>
      </w:rPr>
    </w:lvl>
    <w:lvl w:ilvl="6" w:tplc="A86EF1CE">
      <w:numFmt w:val="bullet"/>
      <w:lvlText w:val="•"/>
      <w:lvlJc w:val="left"/>
      <w:pPr>
        <w:ind w:left="7003" w:hanging="284"/>
      </w:pPr>
      <w:rPr>
        <w:rFonts w:hint="default"/>
        <w:lang w:val="en-GB" w:eastAsia="en-US" w:bidi="ar-SA"/>
      </w:rPr>
    </w:lvl>
    <w:lvl w:ilvl="7" w:tplc="F4088CB2">
      <w:numFmt w:val="bullet"/>
      <w:lvlText w:val="•"/>
      <w:lvlJc w:val="left"/>
      <w:pPr>
        <w:ind w:left="7943" w:hanging="284"/>
      </w:pPr>
      <w:rPr>
        <w:rFonts w:hint="default"/>
        <w:lang w:val="en-GB" w:eastAsia="en-US" w:bidi="ar-SA"/>
      </w:rPr>
    </w:lvl>
    <w:lvl w:ilvl="8" w:tplc="0A18AA70">
      <w:numFmt w:val="bullet"/>
      <w:lvlText w:val="•"/>
      <w:lvlJc w:val="left"/>
      <w:pPr>
        <w:ind w:left="8884" w:hanging="284"/>
      </w:pPr>
      <w:rPr>
        <w:rFonts w:hint="default"/>
        <w:lang w:val="en-GB" w:eastAsia="en-US" w:bidi="ar-SA"/>
      </w:rPr>
    </w:lvl>
  </w:abstractNum>
  <w:abstractNum w:abstractNumId="21" w15:restartNumberingAfterBreak="0">
    <w:nsid w:val="354D7B26"/>
    <w:multiLevelType w:val="hybridMultilevel"/>
    <w:tmpl w:val="78C45F52"/>
    <w:lvl w:ilvl="0" w:tplc="513E2954">
      <w:numFmt w:val="bullet"/>
      <w:lvlText w:val="●"/>
      <w:lvlJc w:val="left"/>
      <w:pPr>
        <w:ind w:left="701" w:hanging="196"/>
      </w:pPr>
      <w:rPr>
        <w:rFonts w:ascii="Calibri" w:eastAsia="Calibri" w:hAnsi="Calibri" w:cs="Calibri" w:hint="default"/>
        <w:color w:val="FFFFFF"/>
        <w:w w:val="103"/>
        <w:sz w:val="17"/>
        <w:szCs w:val="17"/>
        <w:lang w:val="en-GB" w:eastAsia="en-US" w:bidi="ar-SA"/>
      </w:rPr>
    </w:lvl>
    <w:lvl w:ilvl="1" w:tplc="E28A4794">
      <w:numFmt w:val="bullet"/>
      <w:lvlText w:val="•"/>
      <w:lvlJc w:val="left"/>
      <w:pPr>
        <w:ind w:left="919" w:hanging="196"/>
      </w:pPr>
      <w:rPr>
        <w:rFonts w:hint="default"/>
        <w:lang w:val="en-GB" w:eastAsia="en-US" w:bidi="ar-SA"/>
      </w:rPr>
    </w:lvl>
    <w:lvl w:ilvl="2" w:tplc="7450898E">
      <w:numFmt w:val="bullet"/>
      <w:lvlText w:val="•"/>
      <w:lvlJc w:val="left"/>
      <w:pPr>
        <w:ind w:left="1139" w:hanging="196"/>
      </w:pPr>
      <w:rPr>
        <w:rFonts w:hint="default"/>
        <w:lang w:val="en-GB" w:eastAsia="en-US" w:bidi="ar-SA"/>
      </w:rPr>
    </w:lvl>
    <w:lvl w:ilvl="3" w:tplc="846C99B8">
      <w:numFmt w:val="bullet"/>
      <w:lvlText w:val="•"/>
      <w:lvlJc w:val="left"/>
      <w:pPr>
        <w:ind w:left="1358" w:hanging="196"/>
      </w:pPr>
      <w:rPr>
        <w:rFonts w:hint="default"/>
        <w:lang w:val="en-GB" w:eastAsia="en-US" w:bidi="ar-SA"/>
      </w:rPr>
    </w:lvl>
    <w:lvl w:ilvl="4" w:tplc="B5643420">
      <w:numFmt w:val="bullet"/>
      <w:lvlText w:val="•"/>
      <w:lvlJc w:val="left"/>
      <w:pPr>
        <w:ind w:left="1578" w:hanging="196"/>
      </w:pPr>
      <w:rPr>
        <w:rFonts w:hint="default"/>
        <w:lang w:val="en-GB" w:eastAsia="en-US" w:bidi="ar-SA"/>
      </w:rPr>
    </w:lvl>
    <w:lvl w:ilvl="5" w:tplc="FFF2B122">
      <w:numFmt w:val="bullet"/>
      <w:lvlText w:val="•"/>
      <w:lvlJc w:val="left"/>
      <w:pPr>
        <w:ind w:left="1797" w:hanging="196"/>
      </w:pPr>
      <w:rPr>
        <w:rFonts w:hint="default"/>
        <w:lang w:val="en-GB" w:eastAsia="en-US" w:bidi="ar-SA"/>
      </w:rPr>
    </w:lvl>
    <w:lvl w:ilvl="6" w:tplc="DBEEED88">
      <w:numFmt w:val="bullet"/>
      <w:lvlText w:val="•"/>
      <w:lvlJc w:val="left"/>
      <w:pPr>
        <w:ind w:left="2017" w:hanging="196"/>
      </w:pPr>
      <w:rPr>
        <w:rFonts w:hint="default"/>
        <w:lang w:val="en-GB" w:eastAsia="en-US" w:bidi="ar-SA"/>
      </w:rPr>
    </w:lvl>
    <w:lvl w:ilvl="7" w:tplc="417A571E">
      <w:numFmt w:val="bullet"/>
      <w:lvlText w:val="•"/>
      <w:lvlJc w:val="left"/>
      <w:pPr>
        <w:ind w:left="2237" w:hanging="196"/>
      </w:pPr>
      <w:rPr>
        <w:rFonts w:hint="default"/>
        <w:lang w:val="en-GB" w:eastAsia="en-US" w:bidi="ar-SA"/>
      </w:rPr>
    </w:lvl>
    <w:lvl w:ilvl="8" w:tplc="AC2473FE">
      <w:numFmt w:val="bullet"/>
      <w:lvlText w:val="•"/>
      <w:lvlJc w:val="left"/>
      <w:pPr>
        <w:ind w:left="2456" w:hanging="196"/>
      </w:pPr>
      <w:rPr>
        <w:rFonts w:hint="default"/>
        <w:lang w:val="en-GB" w:eastAsia="en-US" w:bidi="ar-SA"/>
      </w:rPr>
    </w:lvl>
  </w:abstractNum>
  <w:abstractNum w:abstractNumId="22" w15:restartNumberingAfterBreak="0">
    <w:nsid w:val="3D0B180D"/>
    <w:multiLevelType w:val="hybridMultilevel"/>
    <w:tmpl w:val="CB0E6570"/>
    <w:lvl w:ilvl="0" w:tplc="E25A3144">
      <w:start w:val="1"/>
      <w:numFmt w:val="lowerRoman"/>
      <w:lvlText w:val="%1)"/>
      <w:lvlJc w:val="left"/>
      <w:pPr>
        <w:ind w:left="1474" w:hanging="454"/>
        <w:jc w:val="left"/>
      </w:pPr>
      <w:rPr>
        <w:rFonts w:ascii="Times New Roman" w:eastAsia="Times New Roman" w:hAnsi="Times New Roman" w:cs="Times New Roman" w:hint="default"/>
        <w:w w:val="100"/>
        <w:sz w:val="22"/>
        <w:szCs w:val="22"/>
        <w:lang w:val="en-GB" w:eastAsia="en-US" w:bidi="ar-SA"/>
      </w:rPr>
    </w:lvl>
    <w:lvl w:ilvl="1" w:tplc="871E080C">
      <w:numFmt w:val="bullet"/>
      <w:lvlText w:val="•"/>
      <w:lvlJc w:val="left"/>
      <w:pPr>
        <w:ind w:left="2408" w:hanging="454"/>
      </w:pPr>
      <w:rPr>
        <w:rFonts w:hint="default"/>
        <w:lang w:val="en-GB" w:eastAsia="en-US" w:bidi="ar-SA"/>
      </w:rPr>
    </w:lvl>
    <w:lvl w:ilvl="2" w:tplc="357E792E">
      <w:numFmt w:val="bullet"/>
      <w:lvlText w:val="•"/>
      <w:lvlJc w:val="left"/>
      <w:pPr>
        <w:ind w:left="3337" w:hanging="454"/>
      </w:pPr>
      <w:rPr>
        <w:rFonts w:hint="default"/>
        <w:lang w:val="en-GB" w:eastAsia="en-US" w:bidi="ar-SA"/>
      </w:rPr>
    </w:lvl>
    <w:lvl w:ilvl="3" w:tplc="6A1C3460">
      <w:numFmt w:val="bullet"/>
      <w:lvlText w:val="•"/>
      <w:lvlJc w:val="left"/>
      <w:pPr>
        <w:ind w:left="4265" w:hanging="454"/>
      </w:pPr>
      <w:rPr>
        <w:rFonts w:hint="default"/>
        <w:lang w:val="en-GB" w:eastAsia="en-US" w:bidi="ar-SA"/>
      </w:rPr>
    </w:lvl>
    <w:lvl w:ilvl="4" w:tplc="9B0C9DDA">
      <w:numFmt w:val="bullet"/>
      <w:lvlText w:val="•"/>
      <w:lvlJc w:val="left"/>
      <w:pPr>
        <w:ind w:left="5194" w:hanging="454"/>
      </w:pPr>
      <w:rPr>
        <w:rFonts w:hint="default"/>
        <w:lang w:val="en-GB" w:eastAsia="en-US" w:bidi="ar-SA"/>
      </w:rPr>
    </w:lvl>
    <w:lvl w:ilvl="5" w:tplc="26C8173A">
      <w:numFmt w:val="bullet"/>
      <w:lvlText w:val="•"/>
      <w:lvlJc w:val="left"/>
      <w:pPr>
        <w:ind w:left="6122" w:hanging="454"/>
      </w:pPr>
      <w:rPr>
        <w:rFonts w:hint="default"/>
        <w:lang w:val="en-GB" w:eastAsia="en-US" w:bidi="ar-SA"/>
      </w:rPr>
    </w:lvl>
    <w:lvl w:ilvl="6" w:tplc="5DEA5858">
      <w:numFmt w:val="bullet"/>
      <w:lvlText w:val="•"/>
      <w:lvlJc w:val="left"/>
      <w:pPr>
        <w:ind w:left="7051" w:hanging="454"/>
      </w:pPr>
      <w:rPr>
        <w:rFonts w:hint="default"/>
        <w:lang w:val="en-GB" w:eastAsia="en-US" w:bidi="ar-SA"/>
      </w:rPr>
    </w:lvl>
    <w:lvl w:ilvl="7" w:tplc="95F4421C">
      <w:numFmt w:val="bullet"/>
      <w:lvlText w:val="•"/>
      <w:lvlJc w:val="left"/>
      <w:pPr>
        <w:ind w:left="7979" w:hanging="454"/>
      </w:pPr>
      <w:rPr>
        <w:rFonts w:hint="default"/>
        <w:lang w:val="en-GB" w:eastAsia="en-US" w:bidi="ar-SA"/>
      </w:rPr>
    </w:lvl>
    <w:lvl w:ilvl="8" w:tplc="B1B4E510">
      <w:numFmt w:val="bullet"/>
      <w:lvlText w:val="•"/>
      <w:lvlJc w:val="left"/>
      <w:pPr>
        <w:ind w:left="8908" w:hanging="454"/>
      </w:pPr>
      <w:rPr>
        <w:rFonts w:hint="default"/>
        <w:lang w:val="en-GB" w:eastAsia="en-US" w:bidi="ar-SA"/>
      </w:rPr>
    </w:lvl>
  </w:abstractNum>
  <w:abstractNum w:abstractNumId="23" w15:restartNumberingAfterBreak="0">
    <w:nsid w:val="3D70315E"/>
    <w:multiLevelType w:val="multilevel"/>
    <w:tmpl w:val="DE781E5C"/>
    <w:lvl w:ilvl="0">
      <w:start w:val="4"/>
      <w:numFmt w:val="decimal"/>
      <w:lvlText w:val="%1"/>
      <w:lvlJc w:val="left"/>
      <w:pPr>
        <w:ind w:left="1927" w:hanging="367"/>
        <w:jc w:val="left"/>
      </w:pPr>
      <w:rPr>
        <w:rFonts w:hint="default"/>
        <w:lang w:val="en-GB" w:eastAsia="en-US" w:bidi="ar-SA"/>
      </w:rPr>
    </w:lvl>
    <w:lvl w:ilvl="1">
      <w:start w:val="5"/>
      <w:numFmt w:val="decimal"/>
      <w:lvlText w:val="%1.%2"/>
      <w:lvlJc w:val="left"/>
      <w:pPr>
        <w:ind w:left="1927" w:hanging="367"/>
        <w:jc w:val="left"/>
      </w:pPr>
      <w:rPr>
        <w:rFonts w:ascii="Times New Roman" w:eastAsia="Times New Roman" w:hAnsi="Times New Roman" w:cs="Times New Roman" w:hint="default"/>
        <w:w w:val="111"/>
        <w:sz w:val="22"/>
        <w:szCs w:val="22"/>
        <w:lang w:val="en-GB" w:eastAsia="en-US" w:bidi="ar-SA"/>
      </w:rPr>
    </w:lvl>
    <w:lvl w:ilvl="2">
      <w:numFmt w:val="bullet"/>
      <w:lvlText w:val="•"/>
      <w:lvlJc w:val="left"/>
      <w:pPr>
        <w:ind w:left="3689" w:hanging="367"/>
      </w:pPr>
      <w:rPr>
        <w:rFonts w:hint="default"/>
        <w:lang w:val="en-GB" w:eastAsia="en-US" w:bidi="ar-SA"/>
      </w:rPr>
    </w:lvl>
    <w:lvl w:ilvl="3">
      <w:numFmt w:val="bullet"/>
      <w:lvlText w:val="•"/>
      <w:lvlJc w:val="left"/>
      <w:pPr>
        <w:ind w:left="4573" w:hanging="367"/>
      </w:pPr>
      <w:rPr>
        <w:rFonts w:hint="default"/>
        <w:lang w:val="en-GB" w:eastAsia="en-US" w:bidi="ar-SA"/>
      </w:rPr>
    </w:lvl>
    <w:lvl w:ilvl="4">
      <w:numFmt w:val="bullet"/>
      <w:lvlText w:val="•"/>
      <w:lvlJc w:val="left"/>
      <w:pPr>
        <w:ind w:left="5458" w:hanging="367"/>
      </w:pPr>
      <w:rPr>
        <w:rFonts w:hint="default"/>
        <w:lang w:val="en-GB" w:eastAsia="en-US" w:bidi="ar-SA"/>
      </w:rPr>
    </w:lvl>
    <w:lvl w:ilvl="5">
      <w:numFmt w:val="bullet"/>
      <w:lvlText w:val="•"/>
      <w:lvlJc w:val="left"/>
      <w:pPr>
        <w:ind w:left="6342" w:hanging="367"/>
      </w:pPr>
      <w:rPr>
        <w:rFonts w:hint="default"/>
        <w:lang w:val="en-GB" w:eastAsia="en-US" w:bidi="ar-SA"/>
      </w:rPr>
    </w:lvl>
    <w:lvl w:ilvl="6">
      <w:numFmt w:val="bullet"/>
      <w:lvlText w:val="•"/>
      <w:lvlJc w:val="left"/>
      <w:pPr>
        <w:ind w:left="7227" w:hanging="367"/>
      </w:pPr>
      <w:rPr>
        <w:rFonts w:hint="default"/>
        <w:lang w:val="en-GB" w:eastAsia="en-US" w:bidi="ar-SA"/>
      </w:rPr>
    </w:lvl>
    <w:lvl w:ilvl="7">
      <w:numFmt w:val="bullet"/>
      <w:lvlText w:val="•"/>
      <w:lvlJc w:val="left"/>
      <w:pPr>
        <w:ind w:left="8111" w:hanging="367"/>
      </w:pPr>
      <w:rPr>
        <w:rFonts w:hint="default"/>
        <w:lang w:val="en-GB" w:eastAsia="en-US" w:bidi="ar-SA"/>
      </w:rPr>
    </w:lvl>
    <w:lvl w:ilvl="8">
      <w:numFmt w:val="bullet"/>
      <w:lvlText w:val="•"/>
      <w:lvlJc w:val="left"/>
      <w:pPr>
        <w:ind w:left="8996" w:hanging="367"/>
      </w:pPr>
      <w:rPr>
        <w:rFonts w:hint="default"/>
        <w:lang w:val="en-GB" w:eastAsia="en-US" w:bidi="ar-SA"/>
      </w:rPr>
    </w:lvl>
  </w:abstractNum>
  <w:abstractNum w:abstractNumId="24" w15:restartNumberingAfterBreak="0">
    <w:nsid w:val="3FAD09CD"/>
    <w:multiLevelType w:val="hybridMultilevel"/>
    <w:tmpl w:val="40627F5E"/>
    <w:lvl w:ilvl="0" w:tplc="D632C2B8">
      <w:start w:val="1"/>
      <w:numFmt w:val="lowerRoman"/>
      <w:lvlText w:val="%1)"/>
      <w:lvlJc w:val="left"/>
      <w:pPr>
        <w:ind w:left="1474" w:hanging="454"/>
        <w:jc w:val="left"/>
      </w:pPr>
      <w:rPr>
        <w:rFonts w:ascii="Times New Roman" w:eastAsia="Times New Roman" w:hAnsi="Times New Roman" w:cs="Times New Roman" w:hint="default"/>
        <w:w w:val="100"/>
        <w:sz w:val="22"/>
        <w:szCs w:val="22"/>
        <w:lang w:val="en-GB" w:eastAsia="en-US" w:bidi="ar-SA"/>
      </w:rPr>
    </w:lvl>
    <w:lvl w:ilvl="1" w:tplc="8EB67A78">
      <w:numFmt w:val="bullet"/>
      <w:lvlText w:val="•"/>
      <w:lvlJc w:val="left"/>
      <w:pPr>
        <w:ind w:left="2408" w:hanging="454"/>
      </w:pPr>
      <w:rPr>
        <w:rFonts w:hint="default"/>
        <w:lang w:val="en-GB" w:eastAsia="en-US" w:bidi="ar-SA"/>
      </w:rPr>
    </w:lvl>
    <w:lvl w:ilvl="2" w:tplc="C2387FD4">
      <w:numFmt w:val="bullet"/>
      <w:lvlText w:val="•"/>
      <w:lvlJc w:val="left"/>
      <w:pPr>
        <w:ind w:left="3337" w:hanging="454"/>
      </w:pPr>
      <w:rPr>
        <w:rFonts w:hint="default"/>
        <w:lang w:val="en-GB" w:eastAsia="en-US" w:bidi="ar-SA"/>
      </w:rPr>
    </w:lvl>
    <w:lvl w:ilvl="3" w:tplc="6F2E9C80">
      <w:numFmt w:val="bullet"/>
      <w:lvlText w:val="•"/>
      <w:lvlJc w:val="left"/>
      <w:pPr>
        <w:ind w:left="4265" w:hanging="454"/>
      </w:pPr>
      <w:rPr>
        <w:rFonts w:hint="default"/>
        <w:lang w:val="en-GB" w:eastAsia="en-US" w:bidi="ar-SA"/>
      </w:rPr>
    </w:lvl>
    <w:lvl w:ilvl="4" w:tplc="7ADCD088">
      <w:numFmt w:val="bullet"/>
      <w:lvlText w:val="•"/>
      <w:lvlJc w:val="left"/>
      <w:pPr>
        <w:ind w:left="5194" w:hanging="454"/>
      </w:pPr>
      <w:rPr>
        <w:rFonts w:hint="default"/>
        <w:lang w:val="en-GB" w:eastAsia="en-US" w:bidi="ar-SA"/>
      </w:rPr>
    </w:lvl>
    <w:lvl w:ilvl="5" w:tplc="7740337C">
      <w:numFmt w:val="bullet"/>
      <w:lvlText w:val="•"/>
      <w:lvlJc w:val="left"/>
      <w:pPr>
        <w:ind w:left="6122" w:hanging="454"/>
      </w:pPr>
      <w:rPr>
        <w:rFonts w:hint="default"/>
        <w:lang w:val="en-GB" w:eastAsia="en-US" w:bidi="ar-SA"/>
      </w:rPr>
    </w:lvl>
    <w:lvl w:ilvl="6" w:tplc="84A66138">
      <w:numFmt w:val="bullet"/>
      <w:lvlText w:val="•"/>
      <w:lvlJc w:val="left"/>
      <w:pPr>
        <w:ind w:left="7051" w:hanging="454"/>
      </w:pPr>
      <w:rPr>
        <w:rFonts w:hint="default"/>
        <w:lang w:val="en-GB" w:eastAsia="en-US" w:bidi="ar-SA"/>
      </w:rPr>
    </w:lvl>
    <w:lvl w:ilvl="7" w:tplc="16D42378">
      <w:numFmt w:val="bullet"/>
      <w:lvlText w:val="•"/>
      <w:lvlJc w:val="left"/>
      <w:pPr>
        <w:ind w:left="7979" w:hanging="454"/>
      </w:pPr>
      <w:rPr>
        <w:rFonts w:hint="default"/>
        <w:lang w:val="en-GB" w:eastAsia="en-US" w:bidi="ar-SA"/>
      </w:rPr>
    </w:lvl>
    <w:lvl w:ilvl="8" w:tplc="08284F3A">
      <w:numFmt w:val="bullet"/>
      <w:lvlText w:val="•"/>
      <w:lvlJc w:val="left"/>
      <w:pPr>
        <w:ind w:left="8908" w:hanging="454"/>
      </w:pPr>
      <w:rPr>
        <w:rFonts w:hint="default"/>
        <w:lang w:val="en-GB" w:eastAsia="en-US" w:bidi="ar-SA"/>
      </w:rPr>
    </w:lvl>
  </w:abstractNum>
  <w:abstractNum w:abstractNumId="25" w15:restartNumberingAfterBreak="0">
    <w:nsid w:val="41E5390A"/>
    <w:multiLevelType w:val="multilevel"/>
    <w:tmpl w:val="1A92D916"/>
    <w:lvl w:ilvl="0">
      <w:start w:val="1"/>
      <w:numFmt w:val="decimal"/>
      <w:lvlText w:val="%1."/>
      <w:lvlJc w:val="left"/>
      <w:pPr>
        <w:ind w:left="2951" w:hanging="284"/>
        <w:jc w:val="left"/>
      </w:pPr>
      <w:rPr>
        <w:rFonts w:ascii="Times New Roman" w:eastAsia="Times New Roman" w:hAnsi="Times New Roman" w:cs="Times New Roman" w:hint="default"/>
        <w:w w:val="111"/>
        <w:sz w:val="22"/>
        <w:szCs w:val="22"/>
        <w:lang w:val="en-GB" w:eastAsia="en-US" w:bidi="ar-SA"/>
      </w:rPr>
    </w:lvl>
    <w:lvl w:ilvl="1">
      <w:start w:val="1"/>
      <w:numFmt w:val="decimal"/>
      <w:lvlText w:val="%1.%2"/>
      <w:lvlJc w:val="left"/>
      <w:pPr>
        <w:ind w:left="3518" w:hanging="568"/>
        <w:jc w:val="left"/>
      </w:pPr>
      <w:rPr>
        <w:rFonts w:ascii="Times New Roman" w:eastAsia="Times New Roman" w:hAnsi="Times New Roman" w:cs="Times New Roman" w:hint="default"/>
        <w:w w:val="111"/>
        <w:sz w:val="22"/>
        <w:szCs w:val="22"/>
        <w:lang w:val="en-GB" w:eastAsia="en-US" w:bidi="ar-SA"/>
      </w:rPr>
    </w:lvl>
    <w:lvl w:ilvl="2">
      <w:start w:val="1"/>
      <w:numFmt w:val="decimal"/>
      <w:lvlText w:val="%1.%2.%3"/>
      <w:lvlJc w:val="left"/>
      <w:pPr>
        <w:ind w:left="4255" w:hanging="738"/>
        <w:jc w:val="left"/>
      </w:pPr>
      <w:rPr>
        <w:rFonts w:ascii="Times New Roman" w:eastAsia="Times New Roman" w:hAnsi="Times New Roman" w:cs="Times New Roman" w:hint="default"/>
        <w:w w:val="111"/>
        <w:sz w:val="22"/>
        <w:szCs w:val="22"/>
        <w:lang w:val="en-GB" w:eastAsia="en-US" w:bidi="ar-SA"/>
      </w:rPr>
    </w:lvl>
    <w:lvl w:ilvl="3">
      <w:numFmt w:val="bullet"/>
      <w:lvlText w:val="•"/>
      <w:lvlJc w:val="left"/>
      <w:pPr>
        <w:ind w:left="5073" w:hanging="738"/>
      </w:pPr>
      <w:rPr>
        <w:rFonts w:hint="default"/>
        <w:lang w:val="en-GB" w:eastAsia="en-US" w:bidi="ar-SA"/>
      </w:rPr>
    </w:lvl>
    <w:lvl w:ilvl="4">
      <w:numFmt w:val="bullet"/>
      <w:lvlText w:val="•"/>
      <w:lvlJc w:val="left"/>
      <w:pPr>
        <w:ind w:left="5886" w:hanging="738"/>
      </w:pPr>
      <w:rPr>
        <w:rFonts w:hint="default"/>
        <w:lang w:val="en-GB" w:eastAsia="en-US" w:bidi="ar-SA"/>
      </w:rPr>
    </w:lvl>
    <w:lvl w:ilvl="5">
      <w:numFmt w:val="bullet"/>
      <w:lvlText w:val="•"/>
      <w:lvlJc w:val="left"/>
      <w:pPr>
        <w:ind w:left="6699" w:hanging="738"/>
      </w:pPr>
      <w:rPr>
        <w:rFonts w:hint="default"/>
        <w:lang w:val="en-GB" w:eastAsia="en-US" w:bidi="ar-SA"/>
      </w:rPr>
    </w:lvl>
    <w:lvl w:ilvl="6">
      <w:numFmt w:val="bullet"/>
      <w:lvlText w:val="•"/>
      <w:lvlJc w:val="left"/>
      <w:pPr>
        <w:ind w:left="7512" w:hanging="738"/>
      </w:pPr>
      <w:rPr>
        <w:rFonts w:hint="default"/>
        <w:lang w:val="en-GB" w:eastAsia="en-US" w:bidi="ar-SA"/>
      </w:rPr>
    </w:lvl>
    <w:lvl w:ilvl="7">
      <w:numFmt w:val="bullet"/>
      <w:lvlText w:val="•"/>
      <w:lvlJc w:val="left"/>
      <w:pPr>
        <w:ind w:left="8325" w:hanging="738"/>
      </w:pPr>
      <w:rPr>
        <w:rFonts w:hint="default"/>
        <w:lang w:val="en-GB" w:eastAsia="en-US" w:bidi="ar-SA"/>
      </w:rPr>
    </w:lvl>
    <w:lvl w:ilvl="8">
      <w:numFmt w:val="bullet"/>
      <w:lvlText w:val="•"/>
      <w:lvlJc w:val="left"/>
      <w:pPr>
        <w:ind w:left="9139" w:hanging="738"/>
      </w:pPr>
      <w:rPr>
        <w:rFonts w:hint="default"/>
        <w:lang w:val="en-GB" w:eastAsia="en-US" w:bidi="ar-SA"/>
      </w:rPr>
    </w:lvl>
  </w:abstractNum>
  <w:abstractNum w:abstractNumId="26" w15:restartNumberingAfterBreak="0">
    <w:nsid w:val="43BE130C"/>
    <w:multiLevelType w:val="multilevel"/>
    <w:tmpl w:val="92F42F78"/>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6EB8"/>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w w:val="106"/>
        <w:sz w:val="22"/>
        <w:szCs w:val="22"/>
      </w:rPr>
    </w:lvl>
    <w:lvl w:ilvl="3">
      <w:numFmt w:val="bullet"/>
      <w:lvlText w:val="•"/>
      <w:lvlJc w:val="left"/>
      <w:pPr>
        <w:ind w:left="1927" w:hanging="284"/>
      </w:pPr>
      <w:rPr>
        <w:rFonts w:ascii="Times New Roman" w:eastAsia="Times New Roman" w:hAnsi="Times New Roman" w:cs="Times New Roman" w:hint="default"/>
        <w:w w:val="142"/>
        <w:sz w:val="22"/>
        <w:szCs w:val="22"/>
      </w:rPr>
    </w:lvl>
    <w:lvl w:ilvl="4">
      <w:numFmt w:val="bullet"/>
      <w:lvlText w:val="•"/>
      <w:lvlJc w:val="left"/>
      <w:pPr>
        <w:ind w:left="4868" w:hanging="284"/>
      </w:pPr>
      <w:rPr>
        <w:rFonts w:hint="default"/>
      </w:rPr>
    </w:lvl>
    <w:lvl w:ilvl="5">
      <w:numFmt w:val="bullet"/>
      <w:lvlText w:val="•"/>
      <w:lvlJc w:val="left"/>
      <w:pPr>
        <w:ind w:left="5851" w:hanging="284"/>
      </w:pPr>
      <w:rPr>
        <w:rFonts w:hint="default"/>
      </w:rPr>
    </w:lvl>
    <w:lvl w:ilvl="6">
      <w:numFmt w:val="bullet"/>
      <w:lvlText w:val="•"/>
      <w:lvlJc w:val="left"/>
      <w:pPr>
        <w:ind w:left="6834" w:hanging="284"/>
      </w:pPr>
      <w:rPr>
        <w:rFonts w:hint="default"/>
      </w:rPr>
    </w:lvl>
    <w:lvl w:ilvl="7">
      <w:numFmt w:val="bullet"/>
      <w:lvlText w:val="•"/>
      <w:lvlJc w:val="left"/>
      <w:pPr>
        <w:ind w:left="7817" w:hanging="284"/>
      </w:pPr>
      <w:rPr>
        <w:rFonts w:hint="default"/>
      </w:rPr>
    </w:lvl>
    <w:lvl w:ilvl="8">
      <w:numFmt w:val="bullet"/>
      <w:lvlText w:val="•"/>
      <w:lvlJc w:val="left"/>
      <w:pPr>
        <w:ind w:left="8799" w:hanging="284"/>
      </w:pPr>
      <w:rPr>
        <w:rFonts w:hint="default"/>
      </w:rPr>
    </w:lvl>
  </w:abstractNum>
  <w:abstractNum w:abstractNumId="27" w15:restartNumberingAfterBreak="0">
    <w:nsid w:val="491E59DE"/>
    <w:multiLevelType w:val="hybridMultilevel"/>
    <w:tmpl w:val="CBDA19F2"/>
    <w:lvl w:ilvl="0" w:tplc="AC6A0F9E">
      <w:start w:val="1"/>
      <w:numFmt w:val="decimal"/>
      <w:lvlText w:val="%1."/>
      <w:lvlJc w:val="left"/>
      <w:pPr>
        <w:ind w:left="2951" w:hanging="284"/>
        <w:jc w:val="left"/>
      </w:pPr>
      <w:rPr>
        <w:rFonts w:ascii="Times New Roman" w:eastAsia="Times New Roman" w:hAnsi="Times New Roman" w:cs="Times New Roman" w:hint="default"/>
        <w:w w:val="111"/>
        <w:sz w:val="22"/>
        <w:szCs w:val="22"/>
        <w:lang w:val="en-GB" w:eastAsia="en-US" w:bidi="ar-SA"/>
      </w:rPr>
    </w:lvl>
    <w:lvl w:ilvl="1" w:tplc="63F2DB92">
      <w:numFmt w:val="bullet"/>
      <w:lvlText w:val="•"/>
      <w:lvlJc w:val="left"/>
      <w:pPr>
        <w:ind w:left="3740" w:hanging="284"/>
      </w:pPr>
      <w:rPr>
        <w:rFonts w:hint="default"/>
        <w:lang w:val="en-GB" w:eastAsia="en-US" w:bidi="ar-SA"/>
      </w:rPr>
    </w:lvl>
    <w:lvl w:ilvl="2" w:tplc="2E886604">
      <w:numFmt w:val="bullet"/>
      <w:lvlText w:val="•"/>
      <w:lvlJc w:val="left"/>
      <w:pPr>
        <w:ind w:left="4521" w:hanging="284"/>
      </w:pPr>
      <w:rPr>
        <w:rFonts w:hint="default"/>
        <w:lang w:val="en-GB" w:eastAsia="en-US" w:bidi="ar-SA"/>
      </w:rPr>
    </w:lvl>
    <w:lvl w:ilvl="3" w:tplc="47D8AE28">
      <w:numFmt w:val="bullet"/>
      <w:lvlText w:val="•"/>
      <w:lvlJc w:val="left"/>
      <w:pPr>
        <w:ind w:left="5301" w:hanging="284"/>
      </w:pPr>
      <w:rPr>
        <w:rFonts w:hint="default"/>
        <w:lang w:val="en-GB" w:eastAsia="en-US" w:bidi="ar-SA"/>
      </w:rPr>
    </w:lvl>
    <w:lvl w:ilvl="4" w:tplc="E1D2C334">
      <w:numFmt w:val="bullet"/>
      <w:lvlText w:val="•"/>
      <w:lvlJc w:val="left"/>
      <w:pPr>
        <w:ind w:left="6082" w:hanging="284"/>
      </w:pPr>
      <w:rPr>
        <w:rFonts w:hint="default"/>
        <w:lang w:val="en-GB" w:eastAsia="en-US" w:bidi="ar-SA"/>
      </w:rPr>
    </w:lvl>
    <w:lvl w:ilvl="5" w:tplc="495E013A">
      <w:numFmt w:val="bullet"/>
      <w:lvlText w:val="•"/>
      <w:lvlJc w:val="left"/>
      <w:pPr>
        <w:ind w:left="6862" w:hanging="284"/>
      </w:pPr>
      <w:rPr>
        <w:rFonts w:hint="default"/>
        <w:lang w:val="en-GB" w:eastAsia="en-US" w:bidi="ar-SA"/>
      </w:rPr>
    </w:lvl>
    <w:lvl w:ilvl="6" w:tplc="4EE06346">
      <w:numFmt w:val="bullet"/>
      <w:lvlText w:val="•"/>
      <w:lvlJc w:val="left"/>
      <w:pPr>
        <w:ind w:left="7643" w:hanging="284"/>
      </w:pPr>
      <w:rPr>
        <w:rFonts w:hint="default"/>
        <w:lang w:val="en-GB" w:eastAsia="en-US" w:bidi="ar-SA"/>
      </w:rPr>
    </w:lvl>
    <w:lvl w:ilvl="7" w:tplc="CB727D98">
      <w:numFmt w:val="bullet"/>
      <w:lvlText w:val="•"/>
      <w:lvlJc w:val="left"/>
      <w:pPr>
        <w:ind w:left="8423" w:hanging="284"/>
      </w:pPr>
      <w:rPr>
        <w:rFonts w:hint="default"/>
        <w:lang w:val="en-GB" w:eastAsia="en-US" w:bidi="ar-SA"/>
      </w:rPr>
    </w:lvl>
    <w:lvl w:ilvl="8" w:tplc="D6F4FFEA">
      <w:numFmt w:val="bullet"/>
      <w:lvlText w:val="•"/>
      <w:lvlJc w:val="left"/>
      <w:pPr>
        <w:ind w:left="9204" w:hanging="284"/>
      </w:pPr>
      <w:rPr>
        <w:rFonts w:hint="default"/>
        <w:lang w:val="en-GB" w:eastAsia="en-US" w:bidi="ar-SA"/>
      </w:rPr>
    </w:lvl>
  </w:abstractNum>
  <w:abstractNum w:abstractNumId="28" w15:restartNumberingAfterBreak="0">
    <w:nsid w:val="4A881463"/>
    <w:multiLevelType w:val="hybridMultilevel"/>
    <w:tmpl w:val="A92207FE"/>
    <w:lvl w:ilvl="0" w:tplc="F5928F4C">
      <w:start w:val="2"/>
      <w:numFmt w:val="decimal"/>
      <w:lvlText w:val="%1."/>
      <w:lvlJc w:val="left"/>
      <w:pPr>
        <w:ind w:left="1360" w:hanging="284"/>
        <w:jc w:val="right"/>
      </w:pPr>
      <w:rPr>
        <w:rFonts w:hint="default"/>
        <w:w w:val="111"/>
        <w:lang w:val="en-GB" w:eastAsia="en-US" w:bidi="ar-SA"/>
      </w:rPr>
    </w:lvl>
    <w:lvl w:ilvl="1" w:tplc="C7DCBE36">
      <w:numFmt w:val="bullet"/>
      <w:lvlText w:val="•"/>
      <w:lvlJc w:val="left"/>
      <w:pPr>
        <w:ind w:left="2300" w:hanging="284"/>
      </w:pPr>
      <w:rPr>
        <w:rFonts w:hint="default"/>
        <w:lang w:val="en-GB" w:eastAsia="en-US" w:bidi="ar-SA"/>
      </w:rPr>
    </w:lvl>
    <w:lvl w:ilvl="2" w:tplc="CA4EA116">
      <w:numFmt w:val="bullet"/>
      <w:lvlText w:val="•"/>
      <w:lvlJc w:val="left"/>
      <w:pPr>
        <w:ind w:left="3241" w:hanging="284"/>
      </w:pPr>
      <w:rPr>
        <w:rFonts w:hint="default"/>
        <w:lang w:val="en-GB" w:eastAsia="en-US" w:bidi="ar-SA"/>
      </w:rPr>
    </w:lvl>
    <w:lvl w:ilvl="3" w:tplc="71122038">
      <w:numFmt w:val="bullet"/>
      <w:lvlText w:val="•"/>
      <w:lvlJc w:val="left"/>
      <w:pPr>
        <w:ind w:left="4181" w:hanging="284"/>
      </w:pPr>
      <w:rPr>
        <w:rFonts w:hint="default"/>
        <w:lang w:val="en-GB" w:eastAsia="en-US" w:bidi="ar-SA"/>
      </w:rPr>
    </w:lvl>
    <w:lvl w:ilvl="4" w:tplc="6930DA28">
      <w:numFmt w:val="bullet"/>
      <w:lvlText w:val="•"/>
      <w:lvlJc w:val="left"/>
      <w:pPr>
        <w:ind w:left="5122" w:hanging="284"/>
      </w:pPr>
      <w:rPr>
        <w:rFonts w:hint="default"/>
        <w:lang w:val="en-GB" w:eastAsia="en-US" w:bidi="ar-SA"/>
      </w:rPr>
    </w:lvl>
    <w:lvl w:ilvl="5" w:tplc="D8B066EC">
      <w:numFmt w:val="bullet"/>
      <w:lvlText w:val="•"/>
      <w:lvlJc w:val="left"/>
      <w:pPr>
        <w:ind w:left="6062" w:hanging="284"/>
      </w:pPr>
      <w:rPr>
        <w:rFonts w:hint="default"/>
        <w:lang w:val="en-GB" w:eastAsia="en-US" w:bidi="ar-SA"/>
      </w:rPr>
    </w:lvl>
    <w:lvl w:ilvl="6" w:tplc="DFD2037A">
      <w:numFmt w:val="bullet"/>
      <w:lvlText w:val="•"/>
      <w:lvlJc w:val="left"/>
      <w:pPr>
        <w:ind w:left="7003" w:hanging="284"/>
      </w:pPr>
      <w:rPr>
        <w:rFonts w:hint="default"/>
        <w:lang w:val="en-GB" w:eastAsia="en-US" w:bidi="ar-SA"/>
      </w:rPr>
    </w:lvl>
    <w:lvl w:ilvl="7" w:tplc="CC9CFCB0">
      <w:numFmt w:val="bullet"/>
      <w:lvlText w:val="•"/>
      <w:lvlJc w:val="left"/>
      <w:pPr>
        <w:ind w:left="7943" w:hanging="284"/>
      </w:pPr>
      <w:rPr>
        <w:rFonts w:hint="default"/>
        <w:lang w:val="en-GB" w:eastAsia="en-US" w:bidi="ar-SA"/>
      </w:rPr>
    </w:lvl>
    <w:lvl w:ilvl="8" w:tplc="836675BA">
      <w:numFmt w:val="bullet"/>
      <w:lvlText w:val="•"/>
      <w:lvlJc w:val="left"/>
      <w:pPr>
        <w:ind w:left="8884" w:hanging="284"/>
      </w:pPr>
      <w:rPr>
        <w:rFonts w:hint="default"/>
        <w:lang w:val="en-GB" w:eastAsia="en-US" w:bidi="ar-SA"/>
      </w:rPr>
    </w:lvl>
  </w:abstractNum>
  <w:abstractNum w:abstractNumId="29" w15:restartNumberingAfterBreak="0">
    <w:nsid w:val="5212474F"/>
    <w:multiLevelType w:val="multilevel"/>
    <w:tmpl w:val="0CD0EFA8"/>
    <w:lvl w:ilvl="0">
      <w:start w:val="5"/>
      <w:numFmt w:val="decimal"/>
      <w:lvlText w:val="%1"/>
      <w:lvlJc w:val="left"/>
      <w:pPr>
        <w:ind w:left="1927" w:hanging="1134"/>
      </w:pPr>
      <w:rPr>
        <w:rFonts w:hint="default"/>
      </w:rPr>
    </w:lvl>
    <w:lvl w:ilvl="1">
      <w:start w:val="2"/>
      <w:numFmt w:val="decimal"/>
      <w:lvlText w:val="%1.%2"/>
      <w:lvlJc w:val="left"/>
      <w:pPr>
        <w:ind w:left="1927" w:hanging="1134"/>
      </w:pPr>
      <w:rPr>
        <w:rFonts w:hint="default"/>
      </w:rPr>
    </w:lvl>
    <w:lvl w:ilvl="2">
      <w:start w:val="1"/>
      <w:numFmt w:val="decimal"/>
      <w:lvlText w:val="%1.%2.%3"/>
      <w:lvlJc w:val="left"/>
      <w:pPr>
        <w:ind w:left="1927" w:hanging="1134"/>
      </w:pPr>
      <w:rPr>
        <w:rFonts w:ascii="Arial" w:eastAsia="Arial" w:hAnsi="Arial" w:cs="Arial" w:hint="default"/>
        <w:b/>
        <w:bCs/>
        <w:color w:val="006EB8"/>
        <w:spacing w:val="0"/>
        <w:w w:val="123"/>
        <w:sz w:val="22"/>
        <w:szCs w:val="22"/>
      </w:rPr>
    </w:lvl>
    <w:lvl w:ilvl="3">
      <w:start w:val="1"/>
      <w:numFmt w:val="lowerRoman"/>
      <w:lvlText w:val="(%4)"/>
      <w:lvlJc w:val="left"/>
      <w:pPr>
        <w:ind w:left="1474" w:hanging="454"/>
      </w:pPr>
      <w:rPr>
        <w:rFonts w:ascii="Times New Roman" w:eastAsia="Times New Roman" w:hAnsi="Times New Roman" w:cs="Times New Roman" w:hint="default"/>
        <w:w w:val="100"/>
        <w:sz w:val="22"/>
        <w:szCs w:val="22"/>
      </w:rPr>
    </w:lvl>
    <w:lvl w:ilvl="4">
      <w:numFmt w:val="bullet"/>
      <w:lvlText w:val="•"/>
      <w:lvlJc w:val="left"/>
      <w:pPr>
        <w:ind w:left="4868" w:hanging="454"/>
      </w:pPr>
      <w:rPr>
        <w:rFonts w:hint="default"/>
      </w:rPr>
    </w:lvl>
    <w:lvl w:ilvl="5">
      <w:numFmt w:val="bullet"/>
      <w:lvlText w:val="•"/>
      <w:lvlJc w:val="left"/>
      <w:pPr>
        <w:ind w:left="5851" w:hanging="454"/>
      </w:pPr>
      <w:rPr>
        <w:rFonts w:hint="default"/>
      </w:rPr>
    </w:lvl>
    <w:lvl w:ilvl="6">
      <w:numFmt w:val="bullet"/>
      <w:lvlText w:val="•"/>
      <w:lvlJc w:val="left"/>
      <w:pPr>
        <w:ind w:left="6834" w:hanging="454"/>
      </w:pPr>
      <w:rPr>
        <w:rFonts w:hint="default"/>
      </w:rPr>
    </w:lvl>
    <w:lvl w:ilvl="7">
      <w:numFmt w:val="bullet"/>
      <w:lvlText w:val="•"/>
      <w:lvlJc w:val="left"/>
      <w:pPr>
        <w:ind w:left="7817" w:hanging="454"/>
      </w:pPr>
      <w:rPr>
        <w:rFonts w:hint="default"/>
      </w:rPr>
    </w:lvl>
    <w:lvl w:ilvl="8">
      <w:numFmt w:val="bullet"/>
      <w:lvlText w:val="•"/>
      <w:lvlJc w:val="left"/>
      <w:pPr>
        <w:ind w:left="8799" w:hanging="454"/>
      </w:pPr>
      <w:rPr>
        <w:rFonts w:hint="default"/>
      </w:rPr>
    </w:lvl>
  </w:abstractNum>
  <w:abstractNum w:abstractNumId="30" w15:restartNumberingAfterBreak="0">
    <w:nsid w:val="535078C1"/>
    <w:multiLevelType w:val="hybridMultilevel"/>
    <w:tmpl w:val="C7A47D2A"/>
    <w:lvl w:ilvl="0" w:tplc="30DCDC94">
      <w:numFmt w:val="bullet"/>
      <w:lvlText w:val="•"/>
      <w:lvlJc w:val="left"/>
      <w:pPr>
        <w:ind w:left="1360" w:hanging="284"/>
      </w:pPr>
      <w:rPr>
        <w:rFonts w:ascii="Times New Roman" w:eastAsia="Times New Roman" w:hAnsi="Times New Roman" w:cs="Times New Roman" w:hint="default"/>
        <w:w w:val="142"/>
        <w:sz w:val="22"/>
        <w:szCs w:val="22"/>
        <w:lang w:val="en-GB" w:eastAsia="en-US" w:bidi="ar-SA"/>
      </w:rPr>
    </w:lvl>
    <w:lvl w:ilvl="1" w:tplc="D2302F18">
      <w:numFmt w:val="bullet"/>
      <w:lvlText w:val="•"/>
      <w:lvlJc w:val="left"/>
      <w:pPr>
        <w:ind w:left="2300" w:hanging="284"/>
      </w:pPr>
      <w:rPr>
        <w:rFonts w:hint="default"/>
        <w:lang w:val="en-GB" w:eastAsia="en-US" w:bidi="ar-SA"/>
      </w:rPr>
    </w:lvl>
    <w:lvl w:ilvl="2" w:tplc="35185DFA">
      <w:numFmt w:val="bullet"/>
      <w:lvlText w:val="•"/>
      <w:lvlJc w:val="left"/>
      <w:pPr>
        <w:ind w:left="3241" w:hanging="284"/>
      </w:pPr>
      <w:rPr>
        <w:rFonts w:hint="default"/>
        <w:lang w:val="en-GB" w:eastAsia="en-US" w:bidi="ar-SA"/>
      </w:rPr>
    </w:lvl>
    <w:lvl w:ilvl="3" w:tplc="B6CAD694">
      <w:numFmt w:val="bullet"/>
      <w:lvlText w:val="•"/>
      <w:lvlJc w:val="left"/>
      <w:pPr>
        <w:ind w:left="4181" w:hanging="284"/>
      </w:pPr>
      <w:rPr>
        <w:rFonts w:hint="default"/>
        <w:lang w:val="en-GB" w:eastAsia="en-US" w:bidi="ar-SA"/>
      </w:rPr>
    </w:lvl>
    <w:lvl w:ilvl="4" w:tplc="8F22977C">
      <w:numFmt w:val="bullet"/>
      <w:lvlText w:val="•"/>
      <w:lvlJc w:val="left"/>
      <w:pPr>
        <w:ind w:left="5122" w:hanging="284"/>
      </w:pPr>
      <w:rPr>
        <w:rFonts w:hint="default"/>
        <w:lang w:val="en-GB" w:eastAsia="en-US" w:bidi="ar-SA"/>
      </w:rPr>
    </w:lvl>
    <w:lvl w:ilvl="5" w:tplc="E222E36C">
      <w:numFmt w:val="bullet"/>
      <w:lvlText w:val="•"/>
      <w:lvlJc w:val="left"/>
      <w:pPr>
        <w:ind w:left="6062" w:hanging="284"/>
      </w:pPr>
      <w:rPr>
        <w:rFonts w:hint="default"/>
        <w:lang w:val="en-GB" w:eastAsia="en-US" w:bidi="ar-SA"/>
      </w:rPr>
    </w:lvl>
    <w:lvl w:ilvl="6" w:tplc="3E7EE9B8">
      <w:numFmt w:val="bullet"/>
      <w:lvlText w:val="•"/>
      <w:lvlJc w:val="left"/>
      <w:pPr>
        <w:ind w:left="7003" w:hanging="284"/>
      </w:pPr>
      <w:rPr>
        <w:rFonts w:hint="default"/>
        <w:lang w:val="en-GB" w:eastAsia="en-US" w:bidi="ar-SA"/>
      </w:rPr>
    </w:lvl>
    <w:lvl w:ilvl="7" w:tplc="F454DA44">
      <w:numFmt w:val="bullet"/>
      <w:lvlText w:val="•"/>
      <w:lvlJc w:val="left"/>
      <w:pPr>
        <w:ind w:left="7943" w:hanging="284"/>
      </w:pPr>
      <w:rPr>
        <w:rFonts w:hint="default"/>
        <w:lang w:val="en-GB" w:eastAsia="en-US" w:bidi="ar-SA"/>
      </w:rPr>
    </w:lvl>
    <w:lvl w:ilvl="8" w:tplc="204427E2">
      <w:numFmt w:val="bullet"/>
      <w:lvlText w:val="•"/>
      <w:lvlJc w:val="left"/>
      <w:pPr>
        <w:ind w:left="8884" w:hanging="284"/>
      </w:pPr>
      <w:rPr>
        <w:rFonts w:hint="default"/>
        <w:lang w:val="en-GB" w:eastAsia="en-US" w:bidi="ar-SA"/>
      </w:rPr>
    </w:lvl>
  </w:abstractNum>
  <w:abstractNum w:abstractNumId="31" w15:restartNumberingAfterBreak="0">
    <w:nsid w:val="592109F9"/>
    <w:multiLevelType w:val="multilevel"/>
    <w:tmpl w:val="3058034C"/>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6EB8"/>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w w:val="106"/>
        <w:sz w:val="22"/>
        <w:szCs w:val="22"/>
      </w:rPr>
    </w:lvl>
    <w:lvl w:ilvl="3">
      <w:numFmt w:val="bullet"/>
      <w:lvlText w:val="•"/>
      <w:lvlJc w:val="left"/>
      <w:pPr>
        <w:ind w:left="1927" w:hanging="284"/>
      </w:pPr>
      <w:rPr>
        <w:rFonts w:ascii="Times New Roman" w:eastAsia="Times New Roman" w:hAnsi="Times New Roman" w:cs="Times New Roman" w:hint="default"/>
        <w:w w:val="142"/>
        <w:sz w:val="22"/>
        <w:szCs w:val="22"/>
      </w:rPr>
    </w:lvl>
    <w:lvl w:ilvl="4">
      <w:numFmt w:val="bullet"/>
      <w:lvlText w:val="•"/>
      <w:lvlJc w:val="left"/>
      <w:pPr>
        <w:ind w:left="4868" w:hanging="284"/>
      </w:pPr>
      <w:rPr>
        <w:rFonts w:hint="default"/>
      </w:rPr>
    </w:lvl>
    <w:lvl w:ilvl="5">
      <w:numFmt w:val="bullet"/>
      <w:lvlText w:val="•"/>
      <w:lvlJc w:val="left"/>
      <w:pPr>
        <w:ind w:left="5851" w:hanging="284"/>
      </w:pPr>
      <w:rPr>
        <w:rFonts w:hint="default"/>
      </w:rPr>
    </w:lvl>
    <w:lvl w:ilvl="6">
      <w:numFmt w:val="bullet"/>
      <w:lvlText w:val="•"/>
      <w:lvlJc w:val="left"/>
      <w:pPr>
        <w:ind w:left="6834" w:hanging="284"/>
      </w:pPr>
      <w:rPr>
        <w:rFonts w:hint="default"/>
      </w:rPr>
    </w:lvl>
    <w:lvl w:ilvl="7">
      <w:numFmt w:val="bullet"/>
      <w:lvlText w:val="•"/>
      <w:lvlJc w:val="left"/>
      <w:pPr>
        <w:ind w:left="7817" w:hanging="284"/>
      </w:pPr>
      <w:rPr>
        <w:rFonts w:hint="default"/>
      </w:rPr>
    </w:lvl>
    <w:lvl w:ilvl="8">
      <w:numFmt w:val="bullet"/>
      <w:lvlText w:val="•"/>
      <w:lvlJc w:val="left"/>
      <w:pPr>
        <w:ind w:left="8799" w:hanging="284"/>
      </w:pPr>
      <w:rPr>
        <w:rFonts w:hint="default"/>
      </w:rPr>
    </w:lvl>
  </w:abstractNum>
  <w:abstractNum w:abstractNumId="32" w15:restartNumberingAfterBreak="0">
    <w:nsid w:val="5C1A26AB"/>
    <w:multiLevelType w:val="multilevel"/>
    <w:tmpl w:val="A81E0DF0"/>
    <w:lvl w:ilvl="0">
      <w:start w:val="5"/>
      <w:numFmt w:val="decimal"/>
      <w:lvlText w:val="%1"/>
      <w:lvlJc w:val="left"/>
      <w:pPr>
        <w:ind w:left="1927" w:hanging="1134"/>
        <w:jc w:val="left"/>
      </w:pPr>
      <w:rPr>
        <w:rFonts w:hint="default"/>
        <w:lang w:val="en-GB" w:eastAsia="en-US" w:bidi="ar-SA"/>
      </w:rPr>
    </w:lvl>
    <w:lvl w:ilvl="1">
      <w:start w:val="4"/>
      <w:numFmt w:val="decimal"/>
      <w:lvlText w:val="%1.%2"/>
      <w:lvlJc w:val="left"/>
      <w:pPr>
        <w:ind w:left="1927" w:hanging="1134"/>
        <w:jc w:val="left"/>
      </w:pPr>
      <w:rPr>
        <w:rFonts w:ascii="Arial" w:eastAsia="Arial" w:hAnsi="Arial" w:cs="Arial" w:hint="default"/>
        <w:b/>
        <w:bCs/>
        <w:color w:val="006EB8"/>
        <w:spacing w:val="0"/>
        <w:w w:val="123"/>
        <w:sz w:val="22"/>
        <w:szCs w:val="22"/>
        <w:lang w:val="en-GB" w:eastAsia="en-US" w:bidi="ar-SA"/>
      </w:rPr>
    </w:lvl>
    <w:lvl w:ilvl="2">
      <w:start w:val="1"/>
      <w:numFmt w:val="decimal"/>
      <w:lvlText w:val="%1.%2.%3"/>
      <w:lvlJc w:val="left"/>
      <w:pPr>
        <w:ind w:left="1927" w:hanging="1134"/>
        <w:jc w:val="left"/>
      </w:pPr>
      <w:rPr>
        <w:rFonts w:ascii="Arial" w:eastAsia="Arial" w:hAnsi="Arial" w:cs="Arial" w:hint="default"/>
        <w:b/>
        <w:bCs/>
        <w:color w:val="006EB8"/>
        <w:spacing w:val="0"/>
        <w:w w:val="123"/>
        <w:sz w:val="22"/>
        <w:szCs w:val="22"/>
        <w:lang w:val="en-GB" w:eastAsia="en-US" w:bidi="ar-SA"/>
      </w:rPr>
    </w:lvl>
    <w:lvl w:ilvl="3">
      <w:start w:val="1"/>
      <w:numFmt w:val="lowerRoman"/>
      <w:lvlText w:val="(%4)"/>
      <w:lvlJc w:val="left"/>
      <w:pPr>
        <w:ind w:left="1474" w:hanging="454"/>
        <w:jc w:val="left"/>
      </w:pPr>
      <w:rPr>
        <w:rFonts w:ascii="Times New Roman" w:eastAsia="Times New Roman" w:hAnsi="Times New Roman" w:cs="Times New Roman" w:hint="default"/>
        <w:w w:val="100"/>
        <w:sz w:val="22"/>
        <w:szCs w:val="22"/>
        <w:lang w:val="en-GB" w:eastAsia="en-US" w:bidi="ar-SA"/>
      </w:rPr>
    </w:lvl>
    <w:lvl w:ilvl="4">
      <w:numFmt w:val="bullet"/>
      <w:lvlText w:val="•"/>
      <w:lvlJc w:val="left"/>
      <w:pPr>
        <w:ind w:left="4868" w:hanging="454"/>
      </w:pPr>
      <w:rPr>
        <w:rFonts w:hint="default"/>
        <w:lang w:val="en-GB" w:eastAsia="en-US" w:bidi="ar-SA"/>
      </w:rPr>
    </w:lvl>
    <w:lvl w:ilvl="5">
      <w:numFmt w:val="bullet"/>
      <w:lvlText w:val="•"/>
      <w:lvlJc w:val="left"/>
      <w:pPr>
        <w:ind w:left="5851" w:hanging="454"/>
      </w:pPr>
      <w:rPr>
        <w:rFonts w:hint="default"/>
        <w:lang w:val="en-GB" w:eastAsia="en-US" w:bidi="ar-SA"/>
      </w:rPr>
    </w:lvl>
    <w:lvl w:ilvl="6">
      <w:numFmt w:val="bullet"/>
      <w:lvlText w:val="•"/>
      <w:lvlJc w:val="left"/>
      <w:pPr>
        <w:ind w:left="6834" w:hanging="454"/>
      </w:pPr>
      <w:rPr>
        <w:rFonts w:hint="default"/>
        <w:lang w:val="en-GB" w:eastAsia="en-US" w:bidi="ar-SA"/>
      </w:rPr>
    </w:lvl>
    <w:lvl w:ilvl="7">
      <w:numFmt w:val="bullet"/>
      <w:lvlText w:val="•"/>
      <w:lvlJc w:val="left"/>
      <w:pPr>
        <w:ind w:left="7817" w:hanging="454"/>
      </w:pPr>
      <w:rPr>
        <w:rFonts w:hint="default"/>
        <w:lang w:val="en-GB" w:eastAsia="en-US" w:bidi="ar-SA"/>
      </w:rPr>
    </w:lvl>
    <w:lvl w:ilvl="8">
      <w:numFmt w:val="bullet"/>
      <w:lvlText w:val="•"/>
      <w:lvlJc w:val="left"/>
      <w:pPr>
        <w:ind w:left="8799" w:hanging="454"/>
      </w:pPr>
      <w:rPr>
        <w:rFonts w:hint="default"/>
        <w:lang w:val="en-GB" w:eastAsia="en-US" w:bidi="ar-SA"/>
      </w:rPr>
    </w:lvl>
  </w:abstractNum>
  <w:abstractNum w:abstractNumId="33" w15:restartNumberingAfterBreak="0">
    <w:nsid w:val="633E7BED"/>
    <w:multiLevelType w:val="multilevel"/>
    <w:tmpl w:val="FE5E192A"/>
    <w:lvl w:ilvl="0">
      <w:start w:val="4"/>
      <w:numFmt w:val="decimal"/>
      <w:lvlText w:val="%1"/>
      <w:lvlJc w:val="left"/>
      <w:pPr>
        <w:ind w:left="1927" w:hanging="1134"/>
      </w:pPr>
      <w:rPr>
        <w:rFonts w:hint="default"/>
      </w:rPr>
    </w:lvl>
    <w:lvl w:ilvl="1">
      <w:start w:val="1"/>
      <w:numFmt w:val="decimal"/>
      <w:lvlText w:val="%1.%2"/>
      <w:lvlJc w:val="left"/>
      <w:pPr>
        <w:ind w:left="1927" w:hanging="1134"/>
      </w:pPr>
      <w:rPr>
        <w:rFonts w:ascii="Arial" w:eastAsia="Arial" w:hAnsi="Arial" w:cs="Arial" w:hint="default"/>
        <w:b/>
        <w:bCs/>
        <w:color w:val="006EB8"/>
        <w:spacing w:val="0"/>
        <w:w w:val="123"/>
        <w:sz w:val="22"/>
        <w:szCs w:val="22"/>
      </w:rPr>
    </w:lvl>
    <w:lvl w:ilvl="2">
      <w:start w:val="1"/>
      <w:numFmt w:val="decimal"/>
      <w:lvlText w:val="%3)"/>
      <w:lvlJc w:val="left"/>
      <w:pPr>
        <w:ind w:left="1360" w:hanging="341"/>
      </w:pPr>
      <w:rPr>
        <w:rFonts w:ascii="Times New Roman" w:eastAsia="Times New Roman" w:hAnsi="Times New Roman" w:cs="Times New Roman" w:hint="default"/>
        <w:w w:val="106"/>
        <w:sz w:val="22"/>
        <w:szCs w:val="22"/>
      </w:rPr>
    </w:lvl>
    <w:lvl w:ilvl="3">
      <w:numFmt w:val="bullet"/>
      <w:lvlText w:val="•"/>
      <w:lvlJc w:val="left"/>
      <w:pPr>
        <w:ind w:left="1927" w:hanging="284"/>
      </w:pPr>
      <w:rPr>
        <w:rFonts w:ascii="Times New Roman" w:eastAsia="Times New Roman" w:hAnsi="Times New Roman" w:cs="Times New Roman" w:hint="default"/>
        <w:w w:val="142"/>
        <w:sz w:val="22"/>
        <w:szCs w:val="22"/>
      </w:rPr>
    </w:lvl>
    <w:lvl w:ilvl="4">
      <w:numFmt w:val="bullet"/>
      <w:lvlText w:val="•"/>
      <w:lvlJc w:val="left"/>
      <w:pPr>
        <w:ind w:left="4868" w:hanging="284"/>
      </w:pPr>
      <w:rPr>
        <w:rFonts w:hint="default"/>
      </w:rPr>
    </w:lvl>
    <w:lvl w:ilvl="5">
      <w:numFmt w:val="bullet"/>
      <w:lvlText w:val="•"/>
      <w:lvlJc w:val="left"/>
      <w:pPr>
        <w:ind w:left="5851" w:hanging="284"/>
      </w:pPr>
      <w:rPr>
        <w:rFonts w:hint="default"/>
      </w:rPr>
    </w:lvl>
    <w:lvl w:ilvl="6">
      <w:numFmt w:val="bullet"/>
      <w:lvlText w:val="•"/>
      <w:lvlJc w:val="left"/>
      <w:pPr>
        <w:ind w:left="6834" w:hanging="284"/>
      </w:pPr>
      <w:rPr>
        <w:rFonts w:hint="default"/>
      </w:rPr>
    </w:lvl>
    <w:lvl w:ilvl="7">
      <w:numFmt w:val="bullet"/>
      <w:lvlText w:val="•"/>
      <w:lvlJc w:val="left"/>
      <w:pPr>
        <w:ind w:left="7817" w:hanging="284"/>
      </w:pPr>
      <w:rPr>
        <w:rFonts w:hint="default"/>
      </w:rPr>
    </w:lvl>
    <w:lvl w:ilvl="8">
      <w:numFmt w:val="bullet"/>
      <w:lvlText w:val="•"/>
      <w:lvlJc w:val="left"/>
      <w:pPr>
        <w:ind w:left="8799" w:hanging="284"/>
      </w:pPr>
      <w:rPr>
        <w:rFonts w:hint="default"/>
      </w:rPr>
    </w:lvl>
  </w:abstractNum>
  <w:abstractNum w:abstractNumId="34" w15:restartNumberingAfterBreak="0">
    <w:nsid w:val="65913B97"/>
    <w:multiLevelType w:val="multilevel"/>
    <w:tmpl w:val="329E3A54"/>
    <w:lvl w:ilvl="0">
      <w:start w:val="4"/>
      <w:numFmt w:val="decimal"/>
      <w:lvlText w:val="%1"/>
      <w:lvlJc w:val="left"/>
      <w:pPr>
        <w:ind w:left="1927" w:hanging="367"/>
        <w:jc w:val="left"/>
      </w:pPr>
      <w:rPr>
        <w:rFonts w:hint="default"/>
        <w:lang w:val="en-GB" w:eastAsia="en-US" w:bidi="ar-SA"/>
      </w:rPr>
    </w:lvl>
    <w:lvl w:ilvl="1">
      <w:start w:val="5"/>
      <w:numFmt w:val="decimal"/>
      <w:lvlText w:val="%1.%2"/>
      <w:lvlJc w:val="left"/>
      <w:pPr>
        <w:ind w:left="1927" w:hanging="367"/>
        <w:jc w:val="left"/>
      </w:pPr>
      <w:rPr>
        <w:rFonts w:ascii="Times New Roman" w:eastAsia="Times New Roman" w:hAnsi="Times New Roman" w:cs="Times New Roman" w:hint="default"/>
        <w:w w:val="111"/>
        <w:sz w:val="22"/>
        <w:szCs w:val="22"/>
        <w:lang w:val="en-GB" w:eastAsia="en-US" w:bidi="ar-SA"/>
      </w:rPr>
    </w:lvl>
    <w:lvl w:ilvl="2">
      <w:numFmt w:val="bullet"/>
      <w:lvlText w:val="•"/>
      <w:lvlJc w:val="left"/>
      <w:pPr>
        <w:ind w:left="3689" w:hanging="367"/>
      </w:pPr>
      <w:rPr>
        <w:rFonts w:hint="default"/>
        <w:lang w:val="en-GB" w:eastAsia="en-US" w:bidi="ar-SA"/>
      </w:rPr>
    </w:lvl>
    <w:lvl w:ilvl="3">
      <w:numFmt w:val="bullet"/>
      <w:lvlText w:val="•"/>
      <w:lvlJc w:val="left"/>
      <w:pPr>
        <w:ind w:left="4573" w:hanging="367"/>
      </w:pPr>
      <w:rPr>
        <w:rFonts w:hint="default"/>
        <w:lang w:val="en-GB" w:eastAsia="en-US" w:bidi="ar-SA"/>
      </w:rPr>
    </w:lvl>
    <w:lvl w:ilvl="4">
      <w:numFmt w:val="bullet"/>
      <w:lvlText w:val="•"/>
      <w:lvlJc w:val="left"/>
      <w:pPr>
        <w:ind w:left="5458" w:hanging="367"/>
      </w:pPr>
      <w:rPr>
        <w:rFonts w:hint="default"/>
        <w:lang w:val="en-GB" w:eastAsia="en-US" w:bidi="ar-SA"/>
      </w:rPr>
    </w:lvl>
    <w:lvl w:ilvl="5">
      <w:numFmt w:val="bullet"/>
      <w:lvlText w:val="•"/>
      <w:lvlJc w:val="left"/>
      <w:pPr>
        <w:ind w:left="6342" w:hanging="367"/>
      </w:pPr>
      <w:rPr>
        <w:rFonts w:hint="default"/>
        <w:lang w:val="en-GB" w:eastAsia="en-US" w:bidi="ar-SA"/>
      </w:rPr>
    </w:lvl>
    <w:lvl w:ilvl="6">
      <w:numFmt w:val="bullet"/>
      <w:lvlText w:val="•"/>
      <w:lvlJc w:val="left"/>
      <w:pPr>
        <w:ind w:left="7227" w:hanging="367"/>
      </w:pPr>
      <w:rPr>
        <w:rFonts w:hint="default"/>
        <w:lang w:val="en-GB" w:eastAsia="en-US" w:bidi="ar-SA"/>
      </w:rPr>
    </w:lvl>
    <w:lvl w:ilvl="7">
      <w:numFmt w:val="bullet"/>
      <w:lvlText w:val="•"/>
      <w:lvlJc w:val="left"/>
      <w:pPr>
        <w:ind w:left="8111" w:hanging="367"/>
      </w:pPr>
      <w:rPr>
        <w:rFonts w:hint="default"/>
        <w:lang w:val="en-GB" w:eastAsia="en-US" w:bidi="ar-SA"/>
      </w:rPr>
    </w:lvl>
    <w:lvl w:ilvl="8">
      <w:numFmt w:val="bullet"/>
      <w:lvlText w:val="•"/>
      <w:lvlJc w:val="left"/>
      <w:pPr>
        <w:ind w:left="8996" w:hanging="367"/>
      </w:pPr>
      <w:rPr>
        <w:rFonts w:hint="default"/>
        <w:lang w:val="en-GB" w:eastAsia="en-US" w:bidi="ar-SA"/>
      </w:rPr>
    </w:lvl>
  </w:abstractNum>
  <w:abstractNum w:abstractNumId="35" w15:restartNumberingAfterBreak="0">
    <w:nsid w:val="777808B7"/>
    <w:multiLevelType w:val="hybridMultilevel"/>
    <w:tmpl w:val="14486772"/>
    <w:lvl w:ilvl="0" w:tplc="E3DC1E9C">
      <w:numFmt w:val="bullet"/>
      <w:lvlText w:val="•"/>
      <w:lvlJc w:val="left"/>
      <w:pPr>
        <w:ind w:left="735" w:hanging="284"/>
      </w:pPr>
      <w:rPr>
        <w:rFonts w:ascii="Times New Roman" w:eastAsia="Times New Roman" w:hAnsi="Times New Roman" w:cs="Times New Roman" w:hint="default"/>
        <w:w w:val="142"/>
        <w:sz w:val="22"/>
        <w:szCs w:val="22"/>
        <w:lang w:val="en-GB" w:eastAsia="en-US" w:bidi="ar-SA"/>
      </w:rPr>
    </w:lvl>
    <w:lvl w:ilvl="1" w:tplc="8C2E54E0">
      <w:numFmt w:val="bullet"/>
      <w:lvlText w:val="•"/>
      <w:lvlJc w:val="left"/>
      <w:pPr>
        <w:ind w:left="1864" w:hanging="284"/>
      </w:pPr>
      <w:rPr>
        <w:rFonts w:ascii="Times New Roman" w:eastAsia="Times New Roman" w:hAnsi="Times New Roman" w:cs="Times New Roman" w:hint="default"/>
        <w:w w:val="142"/>
        <w:sz w:val="22"/>
        <w:szCs w:val="22"/>
        <w:lang w:val="en-GB" w:eastAsia="en-US" w:bidi="ar-SA"/>
      </w:rPr>
    </w:lvl>
    <w:lvl w:ilvl="2" w:tplc="7848E4AE">
      <w:numFmt w:val="bullet"/>
      <w:lvlText w:val="•"/>
      <w:lvlJc w:val="left"/>
      <w:pPr>
        <w:ind w:left="1655" w:hanging="284"/>
      </w:pPr>
      <w:rPr>
        <w:rFonts w:hint="default"/>
        <w:lang w:val="en-GB" w:eastAsia="en-US" w:bidi="ar-SA"/>
      </w:rPr>
    </w:lvl>
    <w:lvl w:ilvl="3" w:tplc="A8345020">
      <w:numFmt w:val="bullet"/>
      <w:lvlText w:val="•"/>
      <w:lvlJc w:val="left"/>
      <w:pPr>
        <w:ind w:left="1451" w:hanging="284"/>
      </w:pPr>
      <w:rPr>
        <w:rFonts w:hint="default"/>
        <w:lang w:val="en-GB" w:eastAsia="en-US" w:bidi="ar-SA"/>
      </w:rPr>
    </w:lvl>
    <w:lvl w:ilvl="4" w:tplc="397C95B6">
      <w:numFmt w:val="bullet"/>
      <w:lvlText w:val="•"/>
      <w:lvlJc w:val="left"/>
      <w:pPr>
        <w:ind w:left="1247" w:hanging="284"/>
      </w:pPr>
      <w:rPr>
        <w:rFonts w:hint="default"/>
        <w:lang w:val="en-GB" w:eastAsia="en-US" w:bidi="ar-SA"/>
      </w:rPr>
    </w:lvl>
    <w:lvl w:ilvl="5" w:tplc="E3389AD8">
      <w:numFmt w:val="bullet"/>
      <w:lvlText w:val="•"/>
      <w:lvlJc w:val="left"/>
      <w:pPr>
        <w:ind w:left="1043" w:hanging="284"/>
      </w:pPr>
      <w:rPr>
        <w:rFonts w:hint="default"/>
        <w:lang w:val="en-GB" w:eastAsia="en-US" w:bidi="ar-SA"/>
      </w:rPr>
    </w:lvl>
    <w:lvl w:ilvl="6" w:tplc="BE7C4630">
      <w:numFmt w:val="bullet"/>
      <w:lvlText w:val="•"/>
      <w:lvlJc w:val="left"/>
      <w:pPr>
        <w:ind w:left="839" w:hanging="284"/>
      </w:pPr>
      <w:rPr>
        <w:rFonts w:hint="default"/>
        <w:lang w:val="en-GB" w:eastAsia="en-US" w:bidi="ar-SA"/>
      </w:rPr>
    </w:lvl>
    <w:lvl w:ilvl="7" w:tplc="117E6B7C">
      <w:numFmt w:val="bullet"/>
      <w:lvlText w:val="•"/>
      <w:lvlJc w:val="left"/>
      <w:pPr>
        <w:ind w:left="635" w:hanging="284"/>
      </w:pPr>
      <w:rPr>
        <w:rFonts w:hint="default"/>
        <w:lang w:val="en-GB" w:eastAsia="en-US" w:bidi="ar-SA"/>
      </w:rPr>
    </w:lvl>
    <w:lvl w:ilvl="8" w:tplc="F380091C">
      <w:numFmt w:val="bullet"/>
      <w:lvlText w:val="•"/>
      <w:lvlJc w:val="left"/>
      <w:pPr>
        <w:ind w:left="431" w:hanging="284"/>
      </w:pPr>
      <w:rPr>
        <w:rFonts w:hint="default"/>
        <w:lang w:val="en-GB" w:eastAsia="en-US" w:bidi="ar-SA"/>
      </w:rPr>
    </w:lvl>
  </w:abstractNum>
  <w:abstractNum w:abstractNumId="36" w15:restartNumberingAfterBreak="0">
    <w:nsid w:val="781F1FC5"/>
    <w:multiLevelType w:val="multilevel"/>
    <w:tmpl w:val="F230AAA2"/>
    <w:lvl w:ilvl="0">
      <w:start w:val="5"/>
      <w:numFmt w:val="decimal"/>
      <w:lvlText w:val="%1"/>
      <w:lvlJc w:val="left"/>
      <w:pPr>
        <w:ind w:left="1927" w:hanging="1134"/>
        <w:jc w:val="left"/>
      </w:pPr>
      <w:rPr>
        <w:rFonts w:hint="default"/>
        <w:lang w:val="en-GB" w:eastAsia="en-US" w:bidi="ar-SA"/>
      </w:rPr>
    </w:lvl>
    <w:lvl w:ilvl="1">
      <w:start w:val="2"/>
      <w:numFmt w:val="decimal"/>
      <w:lvlText w:val="%1.%2"/>
      <w:lvlJc w:val="left"/>
      <w:pPr>
        <w:ind w:left="1927" w:hanging="1134"/>
        <w:jc w:val="left"/>
      </w:pPr>
      <w:rPr>
        <w:rFonts w:ascii="Arial" w:eastAsia="Arial" w:hAnsi="Arial" w:cs="Arial" w:hint="default"/>
        <w:b/>
        <w:bCs/>
        <w:color w:val="006EB8"/>
        <w:spacing w:val="0"/>
        <w:w w:val="123"/>
        <w:sz w:val="22"/>
        <w:szCs w:val="22"/>
        <w:lang w:val="en-GB" w:eastAsia="en-US" w:bidi="ar-SA"/>
      </w:rPr>
    </w:lvl>
    <w:lvl w:ilvl="2">
      <w:start w:val="1"/>
      <w:numFmt w:val="decimal"/>
      <w:lvlText w:val="%3)"/>
      <w:lvlJc w:val="left"/>
      <w:pPr>
        <w:ind w:left="1360" w:hanging="341"/>
        <w:jc w:val="left"/>
      </w:pPr>
      <w:rPr>
        <w:rFonts w:ascii="Times New Roman" w:eastAsia="Times New Roman" w:hAnsi="Times New Roman" w:cs="Times New Roman" w:hint="default"/>
        <w:w w:val="106"/>
        <w:sz w:val="22"/>
        <w:szCs w:val="22"/>
        <w:lang w:val="en-GB" w:eastAsia="en-US" w:bidi="ar-SA"/>
      </w:rPr>
    </w:lvl>
    <w:lvl w:ilvl="3">
      <w:numFmt w:val="bullet"/>
      <w:lvlText w:val="•"/>
      <w:lvlJc w:val="left"/>
      <w:pPr>
        <w:ind w:left="3885" w:hanging="341"/>
      </w:pPr>
      <w:rPr>
        <w:rFonts w:hint="default"/>
        <w:lang w:val="en-GB" w:eastAsia="en-US" w:bidi="ar-SA"/>
      </w:rPr>
    </w:lvl>
    <w:lvl w:ilvl="4">
      <w:numFmt w:val="bullet"/>
      <w:lvlText w:val="•"/>
      <w:lvlJc w:val="left"/>
      <w:pPr>
        <w:ind w:left="4868" w:hanging="341"/>
      </w:pPr>
      <w:rPr>
        <w:rFonts w:hint="default"/>
        <w:lang w:val="en-GB" w:eastAsia="en-US" w:bidi="ar-SA"/>
      </w:rPr>
    </w:lvl>
    <w:lvl w:ilvl="5">
      <w:numFmt w:val="bullet"/>
      <w:lvlText w:val="•"/>
      <w:lvlJc w:val="left"/>
      <w:pPr>
        <w:ind w:left="5851" w:hanging="341"/>
      </w:pPr>
      <w:rPr>
        <w:rFonts w:hint="default"/>
        <w:lang w:val="en-GB" w:eastAsia="en-US" w:bidi="ar-SA"/>
      </w:rPr>
    </w:lvl>
    <w:lvl w:ilvl="6">
      <w:numFmt w:val="bullet"/>
      <w:lvlText w:val="•"/>
      <w:lvlJc w:val="left"/>
      <w:pPr>
        <w:ind w:left="6834" w:hanging="341"/>
      </w:pPr>
      <w:rPr>
        <w:rFonts w:hint="default"/>
        <w:lang w:val="en-GB" w:eastAsia="en-US" w:bidi="ar-SA"/>
      </w:rPr>
    </w:lvl>
    <w:lvl w:ilvl="7">
      <w:numFmt w:val="bullet"/>
      <w:lvlText w:val="•"/>
      <w:lvlJc w:val="left"/>
      <w:pPr>
        <w:ind w:left="7817" w:hanging="341"/>
      </w:pPr>
      <w:rPr>
        <w:rFonts w:hint="default"/>
        <w:lang w:val="en-GB" w:eastAsia="en-US" w:bidi="ar-SA"/>
      </w:rPr>
    </w:lvl>
    <w:lvl w:ilvl="8">
      <w:numFmt w:val="bullet"/>
      <w:lvlText w:val="•"/>
      <w:lvlJc w:val="left"/>
      <w:pPr>
        <w:ind w:left="8799" w:hanging="341"/>
      </w:pPr>
      <w:rPr>
        <w:rFonts w:hint="default"/>
        <w:lang w:val="en-GB" w:eastAsia="en-US" w:bidi="ar-SA"/>
      </w:rPr>
    </w:lvl>
  </w:abstractNum>
  <w:abstractNum w:abstractNumId="37" w15:restartNumberingAfterBreak="0">
    <w:nsid w:val="7AAD1882"/>
    <w:multiLevelType w:val="hybridMultilevel"/>
    <w:tmpl w:val="B6288ECC"/>
    <w:lvl w:ilvl="0" w:tplc="91D29016">
      <w:numFmt w:val="bullet"/>
      <w:lvlText w:val="•"/>
      <w:lvlJc w:val="left"/>
      <w:pPr>
        <w:ind w:left="793" w:hanging="284"/>
      </w:pPr>
      <w:rPr>
        <w:rFonts w:ascii="Times New Roman" w:eastAsia="Times New Roman" w:hAnsi="Times New Roman" w:cs="Times New Roman" w:hint="default"/>
        <w:w w:val="142"/>
        <w:sz w:val="22"/>
        <w:szCs w:val="22"/>
        <w:lang w:val="en-GB" w:eastAsia="en-US" w:bidi="ar-SA"/>
      </w:rPr>
    </w:lvl>
    <w:lvl w:ilvl="1" w:tplc="0BD07B96">
      <w:numFmt w:val="bullet"/>
      <w:lvlText w:val="•"/>
      <w:lvlJc w:val="left"/>
      <w:pPr>
        <w:ind w:left="1729" w:hanging="284"/>
      </w:pPr>
      <w:rPr>
        <w:rFonts w:hint="default"/>
        <w:lang w:val="en-GB" w:eastAsia="en-US" w:bidi="ar-SA"/>
      </w:rPr>
    </w:lvl>
    <w:lvl w:ilvl="2" w:tplc="C772EC90">
      <w:numFmt w:val="bullet"/>
      <w:lvlText w:val="•"/>
      <w:lvlJc w:val="left"/>
      <w:pPr>
        <w:ind w:left="2658" w:hanging="284"/>
      </w:pPr>
      <w:rPr>
        <w:rFonts w:hint="default"/>
        <w:lang w:val="en-GB" w:eastAsia="en-US" w:bidi="ar-SA"/>
      </w:rPr>
    </w:lvl>
    <w:lvl w:ilvl="3" w:tplc="0E4E3B3A">
      <w:numFmt w:val="bullet"/>
      <w:lvlText w:val="•"/>
      <w:lvlJc w:val="left"/>
      <w:pPr>
        <w:ind w:left="3587" w:hanging="284"/>
      </w:pPr>
      <w:rPr>
        <w:rFonts w:hint="default"/>
        <w:lang w:val="en-GB" w:eastAsia="en-US" w:bidi="ar-SA"/>
      </w:rPr>
    </w:lvl>
    <w:lvl w:ilvl="4" w:tplc="8ECA85B0">
      <w:numFmt w:val="bullet"/>
      <w:lvlText w:val="•"/>
      <w:lvlJc w:val="left"/>
      <w:pPr>
        <w:ind w:left="4516" w:hanging="284"/>
      </w:pPr>
      <w:rPr>
        <w:rFonts w:hint="default"/>
        <w:lang w:val="en-GB" w:eastAsia="en-US" w:bidi="ar-SA"/>
      </w:rPr>
    </w:lvl>
    <w:lvl w:ilvl="5" w:tplc="4D82D89C">
      <w:numFmt w:val="bullet"/>
      <w:lvlText w:val="•"/>
      <w:lvlJc w:val="left"/>
      <w:pPr>
        <w:ind w:left="5445" w:hanging="284"/>
      </w:pPr>
      <w:rPr>
        <w:rFonts w:hint="default"/>
        <w:lang w:val="en-GB" w:eastAsia="en-US" w:bidi="ar-SA"/>
      </w:rPr>
    </w:lvl>
    <w:lvl w:ilvl="6" w:tplc="9840633E">
      <w:numFmt w:val="bullet"/>
      <w:lvlText w:val="•"/>
      <w:lvlJc w:val="left"/>
      <w:pPr>
        <w:ind w:left="6374" w:hanging="284"/>
      </w:pPr>
      <w:rPr>
        <w:rFonts w:hint="default"/>
        <w:lang w:val="en-GB" w:eastAsia="en-US" w:bidi="ar-SA"/>
      </w:rPr>
    </w:lvl>
    <w:lvl w:ilvl="7" w:tplc="DA48AF70">
      <w:numFmt w:val="bullet"/>
      <w:lvlText w:val="•"/>
      <w:lvlJc w:val="left"/>
      <w:pPr>
        <w:ind w:left="7303" w:hanging="284"/>
      </w:pPr>
      <w:rPr>
        <w:rFonts w:hint="default"/>
        <w:lang w:val="en-GB" w:eastAsia="en-US" w:bidi="ar-SA"/>
      </w:rPr>
    </w:lvl>
    <w:lvl w:ilvl="8" w:tplc="CF6293CC">
      <w:numFmt w:val="bullet"/>
      <w:lvlText w:val="•"/>
      <w:lvlJc w:val="left"/>
      <w:pPr>
        <w:ind w:left="8233" w:hanging="284"/>
      </w:pPr>
      <w:rPr>
        <w:rFonts w:hint="default"/>
        <w:lang w:val="en-GB" w:eastAsia="en-US" w:bidi="ar-SA"/>
      </w:rPr>
    </w:lvl>
  </w:abstractNum>
  <w:abstractNum w:abstractNumId="38" w15:restartNumberingAfterBreak="0">
    <w:nsid w:val="7C116D78"/>
    <w:multiLevelType w:val="hybridMultilevel"/>
    <w:tmpl w:val="353A3DBA"/>
    <w:lvl w:ilvl="0" w:tplc="92AEC932">
      <w:start w:val="1"/>
      <w:numFmt w:val="decimal"/>
      <w:lvlText w:val="%1."/>
      <w:lvlJc w:val="left"/>
      <w:pPr>
        <w:ind w:left="869" w:hanging="360"/>
      </w:pPr>
      <w:rPr>
        <w:rFonts w:hint="default"/>
      </w:rPr>
    </w:lvl>
    <w:lvl w:ilvl="1" w:tplc="04090019" w:tentative="1">
      <w:start w:val="1"/>
      <w:numFmt w:val="lowerLetter"/>
      <w:lvlText w:val="%2."/>
      <w:lvlJc w:val="left"/>
      <w:pPr>
        <w:ind w:left="1589" w:hanging="360"/>
      </w:pPr>
    </w:lvl>
    <w:lvl w:ilvl="2" w:tplc="0409001B" w:tentative="1">
      <w:start w:val="1"/>
      <w:numFmt w:val="lowerRoman"/>
      <w:lvlText w:val="%3."/>
      <w:lvlJc w:val="right"/>
      <w:pPr>
        <w:ind w:left="2309" w:hanging="180"/>
      </w:pPr>
    </w:lvl>
    <w:lvl w:ilvl="3" w:tplc="0409000F" w:tentative="1">
      <w:start w:val="1"/>
      <w:numFmt w:val="decimal"/>
      <w:lvlText w:val="%4."/>
      <w:lvlJc w:val="left"/>
      <w:pPr>
        <w:ind w:left="3029" w:hanging="360"/>
      </w:pPr>
    </w:lvl>
    <w:lvl w:ilvl="4" w:tplc="04090019" w:tentative="1">
      <w:start w:val="1"/>
      <w:numFmt w:val="lowerLetter"/>
      <w:lvlText w:val="%5."/>
      <w:lvlJc w:val="left"/>
      <w:pPr>
        <w:ind w:left="3749" w:hanging="360"/>
      </w:pPr>
    </w:lvl>
    <w:lvl w:ilvl="5" w:tplc="0409001B" w:tentative="1">
      <w:start w:val="1"/>
      <w:numFmt w:val="lowerRoman"/>
      <w:lvlText w:val="%6."/>
      <w:lvlJc w:val="right"/>
      <w:pPr>
        <w:ind w:left="4469" w:hanging="180"/>
      </w:pPr>
    </w:lvl>
    <w:lvl w:ilvl="6" w:tplc="0409000F" w:tentative="1">
      <w:start w:val="1"/>
      <w:numFmt w:val="decimal"/>
      <w:lvlText w:val="%7."/>
      <w:lvlJc w:val="left"/>
      <w:pPr>
        <w:ind w:left="5189" w:hanging="360"/>
      </w:pPr>
    </w:lvl>
    <w:lvl w:ilvl="7" w:tplc="04090019" w:tentative="1">
      <w:start w:val="1"/>
      <w:numFmt w:val="lowerLetter"/>
      <w:lvlText w:val="%8."/>
      <w:lvlJc w:val="left"/>
      <w:pPr>
        <w:ind w:left="5909" w:hanging="360"/>
      </w:pPr>
    </w:lvl>
    <w:lvl w:ilvl="8" w:tplc="0409001B" w:tentative="1">
      <w:start w:val="1"/>
      <w:numFmt w:val="lowerRoman"/>
      <w:lvlText w:val="%9."/>
      <w:lvlJc w:val="right"/>
      <w:pPr>
        <w:ind w:left="6629" w:hanging="180"/>
      </w:pPr>
    </w:lvl>
  </w:abstractNum>
  <w:num w:numId="1">
    <w:abstractNumId w:val="30"/>
  </w:num>
  <w:num w:numId="2">
    <w:abstractNumId w:val="24"/>
  </w:num>
  <w:num w:numId="3">
    <w:abstractNumId w:val="32"/>
  </w:num>
  <w:num w:numId="4">
    <w:abstractNumId w:val="22"/>
  </w:num>
  <w:num w:numId="5">
    <w:abstractNumId w:val="8"/>
  </w:num>
  <w:num w:numId="6">
    <w:abstractNumId w:val="0"/>
  </w:num>
  <w:num w:numId="7">
    <w:abstractNumId w:val="9"/>
  </w:num>
  <w:num w:numId="8">
    <w:abstractNumId w:val="21"/>
  </w:num>
  <w:num w:numId="9">
    <w:abstractNumId w:val="11"/>
  </w:num>
  <w:num w:numId="10">
    <w:abstractNumId w:val="18"/>
  </w:num>
  <w:num w:numId="11">
    <w:abstractNumId w:val="36"/>
  </w:num>
  <w:num w:numId="12">
    <w:abstractNumId w:val="1"/>
  </w:num>
  <w:num w:numId="13">
    <w:abstractNumId w:val="13"/>
  </w:num>
  <w:num w:numId="14">
    <w:abstractNumId w:val="28"/>
  </w:num>
  <w:num w:numId="15">
    <w:abstractNumId w:val="37"/>
  </w:num>
  <w:num w:numId="16">
    <w:abstractNumId w:val="19"/>
  </w:num>
  <w:num w:numId="17">
    <w:abstractNumId w:val="35"/>
  </w:num>
  <w:num w:numId="18">
    <w:abstractNumId w:val="34"/>
  </w:num>
  <w:num w:numId="19">
    <w:abstractNumId w:val="7"/>
  </w:num>
  <w:num w:numId="20">
    <w:abstractNumId w:val="20"/>
  </w:num>
  <w:num w:numId="21">
    <w:abstractNumId w:val="5"/>
  </w:num>
  <w:num w:numId="22">
    <w:abstractNumId w:val="2"/>
  </w:num>
  <w:num w:numId="23">
    <w:abstractNumId w:val="16"/>
  </w:num>
  <w:num w:numId="24">
    <w:abstractNumId w:val="12"/>
  </w:num>
  <w:num w:numId="25">
    <w:abstractNumId w:val="23"/>
  </w:num>
  <w:num w:numId="26">
    <w:abstractNumId w:val="3"/>
  </w:num>
  <w:num w:numId="27">
    <w:abstractNumId w:val="25"/>
  </w:num>
  <w:num w:numId="28">
    <w:abstractNumId w:val="27"/>
  </w:num>
  <w:num w:numId="29">
    <w:abstractNumId w:val="38"/>
  </w:num>
  <w:num w:numId="30">
    <w:abstractNumId w:val="14"/>
  </w:num>
  <w:num w:numId="31">
    <w:abstractNumId w:val="4"/>
  </w:num>
  <w:num w:numId="32">
    <w:abstractNumId w:val="31"/>
  </w:num>
  <w:num w:numId="33">
    <w:abstractNumId w:val="17"/>
  </w:num>
  <w:num w:numId="34">
    <w:abstractNumId w:val="33"/>
  </w:num>
  <w:num w:numId="35">
    <w:abstractNumId w:val="26"/>
  </w:num>
  <w:num w:numId="36">
    <w:abstractNumId w:val="10"/>
  </w:num>
  <w:num w:numId="37">
    <w:abstractNumId w:val="15"/>
  </w:num>
  <w:num w:numId="38">
    <w:abstractNumId w:val="6"/>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3C6"/>
    <w:rsid w:val="000249FE"/>
    <w:rsid w:val="00037216"/>
    <w:rsid w:val="000628E1"/>
    <w:rsid w:val="00066509"/>
    <w:rsid w:val="00072551"/>
    <w:rsid w:val="000A7037"/>
    <w:rsid w:val="000B1993"/>
    <w:rsid w:val="000B6F30"/>
    <w:rsid w:val="000E08D6"/>
    <w:rsid w:val="000F4F87"/>
    <w:rsid w:val="00113B37"/>
    <w:rsid w:val="00153FDB"/>
    <w:rsid w:val="00197C7A"/>
    <w:rsid w:val="001D529B"/>
    <w:rsid w:val="002022CA"/>
    <w:rsid w:val="002164B2"/>
    <w:rsid w:val="002316C6"/>
    <w:rsid w:val="0024724A"/>
    <w:rsid w:val="00255157"/>
    <w:rsid w:val="00255B5D"/>
    <w:rsid w:val="002657BA"/>
    <w:rsid w:val="00272067"/>
    <w:rsid w:val="00277A86"/>
    <w:rsid w:val="002B7E9F"/>
    <w:rsid w:val="002D6D1E"/>
    <w:rsid w:val="002E6773"/>
    <w:rsid w:val="00334AB9"/>
    <w:rsid w:val="00350C02"/>
    <w:rsid w:val="003A3E60"/>
    <w:rsid w:val="003B361A"/>
    <w:rsid w:val="003E6231"/>
    <w:rsid w:val="003E78F6"/>
    <w:rsid w:val="004106F0"/>
    <w:rsid w:val="00477810"/>
    <w:rsid w:val="00481ED3"/>
    <w:rsid w:val="004E2744"/>
    <w:rsid w:val="004E2A9B"/>
    <w:rsid w:val="005009E0"/>
    <w:rsid w:val="00530E2C"/>
    <w:rsid w:val="00542656"/>
    <w:rsid w:val="005506C7"/>
    <w:rsid w:val="00551F56"/>
    <w:rsid w:val="005630D1"/>
    <w:rsid w:val="005679BD"/>
    <w:rsid w:val="00567A71"/>
    <w:rsid w:val="00577BC1"/>
    <w:rsid w:val="005C47DA"/>
    <w:rsid w:val="005F30CD"/>
    <w:rsid w:val="00607460"/>
    <w:rsid w:val="00615E47"/>
    <w:rsid w:val="0062799E"/>
    <w:rsid w:val="00651114"/>
    <w:rsid w:val="006534D2"/>
    <w:rsid w:val="00695E8F"/>
    <w:rsid w:val="006E4641"/>
    <w:rsid w:val="00707301"/>
    <w:rsid w:val="0071410A"/>
    <w:rsid w:val="00742FF9"/>
    <w:rsid w:val="00744420"/>
    <w:rsid w:val="00761D6D"/>
    <w:rsid w:val="00764009"/>
    <w:rsid w:val="007C4553"/>
    <w:rsid w:val="007D3AF1"/>
    <w:rsid w:val="00811E85"/>
    <w:rsid w:val="00873D6E"/>
    <w:rsid w:val="00876BCC"/>
    <w:rsid w:val="008A3BEC"/>
    <w:rsid w:val="008C4A01"/>
    <w:rsid w:val="008D520E"/>
    <w:rsid w:val="008F17D5"/>
    <w:rsid w:val="008F64D0"/>
    <w:rsid w:val="0094373E"/>
    <w:rsid w:val="00987C4E"/>
    <w:rsid w:val="009B2221"/>
    <w:rsid w:val="009B73C6"/>
    <w:rsid w:val="009C6F94"/>
    <w:rsid w:val="009D5478"/>
    <w:rsid w:val="009E2270"/>
    <w:rsid w:val="009E302B"/>
    <w:rsid w:val="009E4AC5"/>
    <w:rsid w:val="00A1562E"/>
    <w:rsid w:val="00A575E9"/>
    <w:rsid w:val="00A65D82"/>
    <w:rsid w:val="00A7508D"/>
    <w:rsid w:val="00AA7328"/>
    <w:rsid w:val="00AE14FD"/>
    <w:rsid w:val="00B059F8"/>
    <w:rsid w:val="00B37F8F"/>
    <w:rsid w:val="00B46A22"/>
    <w:rsid w:val="00B558DE"/>
    <w:rsid w:val="00B71A80"/>
    <w:rsid w:val="00B9300E"/>
    <w:rsid w:val="00B9390A"/>
    <w:rsid w:val="00BA3F5B"/>
    <w:rsid w:val="00BB02AB"/>
    <w:rsid w:val="00BB5A87"/>
    <w:rsid w:val="00BB60D0"/>
    <w:rsid w:val="00BF1364"/>
    <w:rsid w:val="00BF20FF"/>
    <w:rsid w:val="00C40AAF"/>
    <w:rsid w:val="00C7296C"/>
    <w:rsid w:val="00CD31CF"/>
    <w:rsid w:val="00D015DF"/>
    <w:rsid w:val="00D03120"/>
    <w:rsid w:val="00D368B3"/>
    <w:rsid w:val="00D36F5E"/>
    <w:rsid w:val="00D562B6"/>
    <w:rsid w:val="00D60433"/>
    <w:rsid w:val="00D632E3"/>
    <w:rsid w:val="00D85A4D"/>
    <w:rsid w:val="00E44544"/>
    <w:rsid w:val="00E53060"/>
    <w:rsid w:val="00E5439C"/>
    <w:rsid w:val="00E8189F"/>
    <w:rsid w:val="00E83155"/>
    <w:rsid w:val="00E965D4"/>
    <w:rsid w:val="00EA18DA"/>
    <w:rsid w:val="00EC32FD"/>
    <w:rsid w:val="00EE4282"/>
    <w:rsid w:val="00EF6917"/>
    <w:rsid w:val="00F001A4"/>
    <w:rsid w:val="00F0332B"/>
    <w:rsid w:val="00F06B67"/>
    <w:rsid w:val="00F16617"/>
    <w:rsid w:val="00F311F6"/>
    <w:rsid w:val="00F44CF7"/>
    <w:rsid w:val="00F52B8F"/>
    <w:rsid w:val="00F552D7"/>
    <w:rsid w:val="00F63F44"/>
    <w:rsid w:val="00F84C2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F2132A"/>
  <w15:docId w15:val="{1501A8F5-36F1-4D5A-A6D3-EDCC2A867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n-GB"/>
    </w:rPr>
  </w:style>
  <w:style w:type="paragraph" w:styleId="Heading1">
    <w:name w:val="heading 1"/>
    <w:basedOn w:val="Normal"/>
    <w:uiPriority w:val="1"/>
    <w:qFormat/>
    <w:rsid w:val="003A3E60"/>
    <w:pPr>
      <w:spacing w:after="240"/>
      <w:outlineLvl w:val="0"/>
    </w:pPr>
    <w:rPr>
      <w:rFonts w:ascii="Calibri" w:eastAsia="Arial" w:hAnsi="Calibri" w:cs="Arial"/>
      <w:b/>
      <w:bCs/>
      <w:w w:val="105"/>
      <w:sz w:val="36"/>
      <w:szCs w:val="72"/>
    </w:rPr>
  </w:style>
  <w:style w:type="paragraph" w:styleId="Heading2">
    <w:name w:val="heading 2"/>
    <w:basedOn w:val="Normal"/>
    <w:uiPriority w:val="1"/>
    <w:qFormat/>
    <w:rsid w:val="008F64D0"/>
    <w:pPr>
      <w:spacing w:after="240"/>
      <w:outlineLvl w:val="1"/>
    </w:pPr>
    <w:rPr>
      <w:rFonts w:ascii="Calibri" w:eastAsia="Arial" w:hAnsi="Calibri" w:cs="Arial"/>
      <w:b/>
      <w:bCs/>
      <w:sz w:val="32"/>
      <w:szCs w:val="32"/>
    </w:rPr>
  </w:style>
  <w:style w:type="paragraph" w:styleId="Heading3">
    <w:name w:val="heading 3"/>
    <w:basedOn w:val="Normal"/>
    <w:uiPriority w:val="1"/>
    <w:qFormat/>
    <w:rsid w:val="008F64D0"/>
    <w:pPr>
      <w:spacing w:after="240"/>
      <w:outlineLvl w:val="2"/>
    </w:pPr>
    <w:rPr>
      <w:rFonts w:ascii="Calibri" w:eastAsia="Arial" w:hAnsi="Calibri" w:cs="Arial"/>
      <w:b/>
      <w:bCs/>
      <w:w w:val="1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3"/>
      <w:ind w:left="2951" w:hanging="285"/>
    </w:pPr>
  </w:style>
  <w:style w:type="paragraph" w:styleId="TOC2">
    <w:name w:val="toc 2"/>
    <w:basedOn w:val="Normal"/>
    <w:uiPriority w:val="39"/>
    <w:qFormat/>
    <w:pPr>
      <w:spacing w:before="287"/>
      <w:ind w:left="2951"/>
    </w:pPr>
    <w:rPr>
      <w:rFonts w:ascii="Arial" w:eastAsia="Arial" w:hAnsi="Arial" w:cs="Arial"/>
      <w:b/>
      <w:bCs/>
    </w:rPr>
  </w:style>
  <w:style w:type="paragraph" w:styleId="TOC3">
    <w:name w:val="toc 3"/>
    <w:basedOn w:val="Normal"/>
    <w:uiPriority w:val="39"/>
    <w:qFormat/>
    <w:pPr>
      <w:spacing w:before="103"/>
      <w:ind w:left="3518" w:hanging="568"/>
    </w:pPr>
  </w:style>
  <w:style w:type="paragraph" w:styleId="TOC4">
    <w:name w:val="toc 4"/>
    <w:basedOn w:val="Normal"/>
    <w:uiPriority w:val="1"/>
    <w:qFormat/>
    <w:pPr>
      <w:spacing w:before="103"/>
      <w:ind w:left="4255" w:hanging="738"/>
    </w:pPr>
  </w:style>
  <w:style w:type="paragraph" w:styleId="TOC5">
    <w:name w:val="toc 5"/>
    <w:basedOn w:val="Normal"/>
    <w:uiPriority w:val="1"/>
    <w:qFormat/>
    <w:pPr>
      <w:spacing w:before="46"/>
      <w:ind w:left="4255"/>
    </w:pPr>
  </w:style>
  <w:style w:type="paragraph" w:styleId="BodyText">
    <w:name w:val="Body Text"/>
    <w:basedOn w:val="Normal"/>
    <w:uiPriority w:val="1"/>
    <w:qFormat/>
  </w:style>
  <w:style w:type="paragraph" w:styleId="Title">
    <w:name w:val="Title"/>
    <w:basedOn w:val="Normal"/>
    <w:uiPriority w:val="1"/>
    <w:qFormat/>
    <w:pPr>
      <w:spacing w:before="237"/>
      <w:ind w:left="510"/>
    </w:pPr>
    <w:rPr>
      <w:rFonts w:ascii="Arial" w:eastAsia="Arial" w:hAnsi="Arial" w:cs="Arial"/>
      <w:b/>
      <w:bCs/>
      <w:sz w:val="120"/>
      <w:szCs w:val="120"/>
    </w:rPr>
  </w:style>
  <w:style w:type="paragraph" w:styleId="ListParagraph">
    <w:name w:val="List Paragraph"/>
    <w:basedOn w:val="Normal"/>
    <w:uiPriority w:val="1"/>
    <w:qFormat/>
    <w:pPr>
      <w:spacing w:before="160"/>
      <w:ind w:left="1360" w:hanging="341"/>
    </w:pPr>
  </w:style>
  <w:style w:type="paragraph" w:customStyle="1" w:styleId="TableParagraph">
    <w:name w:val="Table Paragraph"/>
    <w:basedOn w:val="Normal"/>
    <w:uiPriority w:val="1"/>
    <w:qFormat/>
    <w:pPr>
      <w:spacing w:before="123"/>
      <w:ind w:left="-1"/>
    </w:pPr>
  </w:style>
  <w:style w:type="paragraph" w:styleId="BalloonText">
    <w:name w:val="Balloon Text"/>
    <w:basedOn w:val="Normal"/>
    <w:link w:val="BalloonTextChar"/>
    <w:uiPriority w:val="99"/>
    <w:semiHidden/>
    <w:unhideWhenUsed/>
    <w:rsid w:val="00D85A4D"/>
    <w:rPr>
      <w:rFonts w:ascii="Tahoma" w:hAnsi="Tahoma" w:cs="Tahoma"/>
      <w:sz w:val="16"/>
      <w:szCs w:val="16"/>
    </w:rPr>
  </w:style>
  <w:style w:type="character" w:customStyle="1" w:styleId="BalloonTextChar">
    <w:name w:val="Balloon Text Char"/>
    <w:basedOn w:val="DefaultParagraphFont"/>
    <w:link w:val="BalloonText"/>
    <w:uiPriority w:val="99"/>
    <w:semiHidden/>
    <w:rsid w:val="00D85A4D"/>
    <w:rPr>
      <w:rFonts w:ascii="Tahoma" w:eastAsia="Times New Roman" w:hAnsi="Tahoma" w:cs="Tahoma"/>
      <w:sz w:val="16"/>
      <w:szCs w:val="16"/>
      <w:lang w:val="en-GB"/>
    </w:rPr>
  </w:style>
  <w:style w:type="table" w:styleId="TableGrid">
    <w:name w:val="Table Grid"/>
    <w:basedOn w:val="TableNormal"/>
    <w:uiPriority w:val="59"/>
    <w:rsid w:val="00B93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6A22"/>
    <w:pPr>
      <w:tabs>
        <w:tab w:val="center" w:pos="4680"/>
        <w:tab w:val="right" w:pos="9360"/>
      </w:tabs>
    </w:pPr>
  </w:style>
  <w:style w:type="character" w:customStyle="1" w:styleId="HeaderChar">
    <w:name w:val="Header Char"/>
    <w:basedOn w:val="DefaultParagraphFont"/>
    <w:link w:val="Header"/>
    <w:uiPriority w:val="99"/>
    <w:rsid w:val="00B46A22"/>
    <w:rPr>
      <w:rFonts w:ascii="Times New Roman" w:eastAsia="Times New Roman" w:hAnsi="Times New Roman" w:cs="Times New Roman"/>
      <w:lang w:val="en-GB"/>
    </w:rPr>
  </w:style>
  <w:style w:type="paragraph" w:styleId="Footer">
    <w:name w:val="footer"/>
    <w:basedOn w:val="Normal"/>
    <w:link w:val="FooterChar"/>
    <w:uiPriority w:val="99"/>
    <w:unhideWhenUsed/>
    <w:rsid w:val="00B46A22"/>
    <w:pPr>
      <w:tabs>
        <w:tab w:val="center" w:pos="4680"/>
        <w:tab w:val="right" w:pos="9360"/>
      </w:tabs>
    </w:pPr>
  </w:style>
  <w:style w:type="character" w:customStyle="1" w:styleId="FooterChar">
    <w:name w:val="Footer Char"/>
    <w:basedOn w:val="DefaultParagraphFont"/>
    <w:link w:val="Footer"/>
    <w:uiPriority w:val="99"/>
    <w:rsid w:val="00B46A22"/>
    <w:rPr>
      <w:rFonts w:ascii="Times New Roman" w:eastAsia="Times New Roman" w:hAnsi="Times New Roman" w:cs="Times New Roman"/>
      <w:lang w:val="en-GB"/>
    </w:rPr>
  </w:style>
  <w:style w:type="character" w:styleId="Hyperlink">
    <w:name w:val="Hyperlink"/>
    <w:basedOn w:val="DefaultParagraphFont"/>
    <w:uiPriority w:val="99"/>
    <w:unhideWhenUsed/>
    <w:rsid w:val="00A750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lo.org/global/topics/disability-and-work/WCMS_605087/lang--en/index.htm" TargetMode="External"/><Relationship Id="rId21" Type="http://schemas.openxmlformats.org/officeDocument/2006/relationships/hyperlink" Target="https://social.un.org/publications/UN-Flagship-Report-Disability-Final.pdf" TargetMode="External"/><Relationship Id="rId42" Type="http://schemas.openxmlformats.org/officeDocument/2006/relationships/image" Target="media/image25.jpeg"/><Relationship Id="rId63" Type="http://schemas.openxmlformats.org/officeDocument/2006/relationships/image" Target="media/image33.png"/><Relationship Id="rId84" Type="http://schemas.openxmlformats.org/officeDocument/2006/relationships/image" Target="media/image48.png"/><Relationship Id="rId138" Type="http://schemas.openxmlformats.org/officeDocument/2006/relationships/hyperlink" Target="https://www.ohchr.org/EN/Issues/Disability/Pages/sdg-crpd-resource.aspx" TargetMode="External"/><Relationship Id="rId107" Type="http://schemas.openxmlformats.org/officeDocument/2006/relationships/image" Target="media/image60.png"/><Relationship Id="rId11" Type="http://schemas.openxmlformats.org/officeDocument/2006/relationships/hyperlink" Target="https://www.ohchr.org/EN/Issues/Disability/Pages/sdg-crpd-resource.aspx" TargetMode="External"/><Relationship Id="rId32" Type="http://schemas.openxmlformats.org/officeDocument/2006/relationships/hyperlink" Target="https://undocs.org/CRPD/C/GC/4" TargetMode="External"/><Relationship Id="rId53" Type="http://schemas.openxmlformats.org/officeDocument/2006/relationships/hyperlink" Target="https://www.who.int/publications/i/item/9789241564182" TargetMode="External"/><Relationship Id="rId74" Type="http://schemas.openxmlformats.org/officeDocument/2006/relationships/image" Target="media/image40.png"/><Relationship Id="rId128" Type="http://schemas.openxmlformats.org/officeDocument/2006/relationships/hyperlink" Target="https://www.unicef.org/earlychildhood/files/FINAL_ECD_Programme_Guidance._September._2017.pdf"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56.png"/><Relationship Id="rId22" Type="http://schemas.openxmlformats.org/officeDocument/2006/relationships/hyperlink" Target="https://social.un.org/publications/UN-Flagship-Report-Disability-Final.pdf" TargetMode="External"/><Relationship Id="rId27" Type="http://schemas.openxmlformats.org/officeDocument/2006/relationships/image" Target="media/image15.jpeg"/><Relationship Id="rId43" Type="http://schemas.openxmlformats.org/officeDocument/2006/relationships/header" Target="header3.xml"/><Relationship Id="rId48" Type="http://schemas.openxmlformats.org/officeDocument/2006/relationships/hyperlink" Target="https://www.ohchr.org/EN/Issues/Disability/Pages/sdg-crpd-resource.aspx" TargetMode="External"/><Relationship Id="rId64" Type="http://schemas.openxmlformats.org/officeDocument/2006/relationships/image" Target="media/image34.png"/><Relationship Id="rId69" Type="http://schemas.openxmlformats.org/officeDocument/2006/relationships/image" Target="media/image38.png"/><Relationship Id="rId113" Type="http://schemas.openxmlformats.org/officeDocument/2006/relationships/hyperlink" Target="https://www.ilo.org/gender/Informationresources/WCMS_230732/lang--en/index.htm" TargetMode="External"/><Relationship Id="rId118" Type="http://schemas.openxmlformats.org/officeDocument/2006/relationships/hyperlink" Target="https://tbinternet.ohchr.org/_layouts/15/treatybodyexternal/Download.aspx?symbolno=CRPD%2fC%2fGC%2f4" TargetMode="External"/><Relationship Id="rId134" Type="http://schemas.openxmlformats.org/officeDocument/2006/relationships/hyperlink" Target="https://www.who.int/publications/i/item/9789241564182" TargetMode="External"/><Relationship Id="rId139" Type="http://schemas.openxmlformats.org/officeDocument/2006/relationships/hyperlink" Target="https://www.ohchr.org/EN/Issues/Disability/Pages/sdg-crpd-resource.aspx" TargetMode="External"/><Relationship Id="rId80" Type="http://schemas.openxmlformats.org/officeDocument/2006/relationships/image" Target="media/image44.jpg"/><Relationship Id="rId85" Type="http://schemas.openxmlformats.org/officeDocument/2006/relationships/hyperlink" Target="https://undocs.org/CRPD/C/GC/4" TargetMode="External"/><Relationship Id="rId150" Type="http://schemas.openxmlformats.org/officeDocument/2006/relationships/customXml" Target="../customXml/item2.xml"/><Relationship Id="rId12" Type="http://schemas.openxmlformats.org/officeDocument/2006/relationships/image" Target="media/image11.jpeg"/><Relationship Id="rId17" Type="http://schemas.openxmlformats.org/officeDocument/2006/relationships/footer" Target="footer2.xml"/><Relationship Id="rId33" Type="http://schemas.openxmlformats.org/officeDocument/2006/relationships/image" Target="media/image18.jpg"/><Relationship Id="rId38" Type="http://schemas.openxmlformats.org/officeDocument/2006/relationships/image" Target="media/image23.png"/><Relationship Id="rId59" Type="http://schemas.openxmlformats.org/officeDocument/2006/relationships/image" Target="media/image31.png"/><Relationship Id="rId103" Type="http://schemas.openxmlformats.org/officeDocument/2006/relationships/hyperlink" Target="https://www.washington.edu/doit/" TargetMode="External"/><Relationship Id="rId108" Type="http://schemas.openxmlformats.org/officeDocument/2006/relationships/hyperlink" Target="https://www.ohchr.org/EN/Issues/Disability/Pages/sdg-crpd-resource.aspx" TargetMode="External"/><Relationship Id="rId124" Type="http://schemas.openxmlformats.org/officeDocument/2006/relationships/hyperlink" Target="https://www.unicef.org/disabilities/files/UNICEF_Right_to_Education_Children_Disabilities_En_Web.pdf" TargetMode="External"/><Relationship Id="rId129" Type="http://schemas.openxmlformats.org/officeDocument/2006/relationships/hyperlink" Target="https://www.unicef.org/earlychildhood/files/FINAL_ECD_Programme_Guidance._September._2017.pdf" TargetMode="External"/><Relationship Id="rId54" Type="http://schemas.openxmlformats.org/officeDocument/2006/relationships/image" Target="media/image26.jpg"/><Relationship Id="rId70" Type="http://schemas.openxmlformats.org/officeDocument/2006/relationships/hyperlink" Target="https://www.unicef.org/northmacedonia/reports/access-school-and-learning-environment-ii-universal-design-learning" TargetMode="External"/><Relationship Id="rId75" Type="http://schemas.openxmlformats.org/officeDocument/2006/relationships/hyperlink" Target="https://www.ohchr.org/EN/Issues/Disability/Pages/sdg-crpd-resource.aspx" TargetMode="External"/><Relationship Id="rId91" Type="http://schemas.openxmlformats.org/officeDocument/2006/relationships/image" Target="media/image53.png"/><Relationship Id="rId96" Type="http://schemas.openxmlformats.org/officeDocument/2006/relationships/image" Target="media/image57.jpg"/><Relationship Id="rId140" Type="http://schemas.openxmlformats.org/officeDocument/2006/relationships/hyperlink" Target="https://www.youtube.com/watch?v=W6PADO7y1JQ" TargetMode="External"/><Relationship Id="rId145" Type="http://schemas.openxmlformats.org/officeDocument/2006/relationships/hyperlink" Target="mailto:disability@ohchr.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ocial.un.org/publications/UN-Flagship-Report-Disability-Final.pdf" TargetMode="External"/><Relationship Id="rId28" Type="http://schemas.openxmlformats.org/officeDocument/2006/relationships/image" Target="media/image16.jpg"/><Relationship Id="rId49" Type="http://schemas.openxmlformats.org/officeDocument/2006/relationships/hyperlink" Target="https://www.who.int/publications/i/item/9789241564182" TargetMode="External"/><Relationship Id="rId114" Type="http://schemas.openxmlformats.org/officeDocument/2006/relationships/hyperlink" Target="https://www.ilo.org/global/topics/disability-and-work/WCMS_633257/lang--en/index.htm" TargetMode="External"/><Relationship Id="rId119" Type="http://schemas.openxmlformats.org/officeDocument/2006/relationships/hyperlink" Target="https://tbinternet.ohchr.org/_layouts/15/treatybodyexternal/Download.aspx?symbolno=CRPD%2fC%2fGC%2f4" TargetMode="External"/><Relationship Id="rId44" Type="http://schemas.openxmlformats.org/officeDocument/2006/relationships/footer" Target="footer4.xml"/><Relationship Id="rId60" Type="http://schemas.openxmlformats.org/officeDocument/2006/relationships/image" Target="media/image32.png"/><Relationship Id="rId65" Type="http://schemas.openxmlformats.org/officeDocument/2006/relationships/hyperlink" Target="https://www.ohchr.org/EN/Issues/Disability/Pages/sdg-crpd-resource.aspx" TargetMode="External"/><Relationship Id="rId81" Type="http://schemas.openxmlformats.org/officeDocument/2006/relationships/image" Target="media/image45.jpeg"/><Relationship Id="rId86" Type="http://schemas.openxmlformats.org/officeDocument/2006/relationships/hyperlink" Target="https://undocs.org/CRPD/C/GC/4" TargetMode="External"/><Relationship Id="rId130" Type="http://schemas.openxmlformats.org/officeDocument/2006/relationships/hyperlink" Target="https://social.un.org/publications/UN-Flagship-Report-Disability-Final.pdf" TargetMode="External"/><Relationship Id="rId135" Type="http://schemas.openxmlformats.org/officeDocument/2006/relationships/hyperlink" Target="https://www.atlantis-press.com/proceedings/icse-19/125928838" TargetMode="External"/><Relationship Id="rId151" Type="http://schemas.openxmlformats.org/officeDocument/2006/relationships/customXml" Target="../customXml/item3.xml"/><Relationship Id="rId13" Type="http://schemas.openxmlformats.org/officeDocument/2006/relationships/image" Target="media/image12.jpeg"/><Relationship Id="rId18" Type="http://schemas.openxmlformats.org/officeDocument/2006/relationships/hyperlink" Target="https://social.un.org/publications/UN-Flagship-Report-Disability-Final.pdf" TargetMode="External"/><Relationship Id="rId39" Type="http://schemas.openxmlformats.org/officeDocument/2006/relationships/image" Target="media/image24.png"/><Relationship Id="rId109" Type="http://schemas.openxmlformats.org/officeDocument/2006/relationships/hyperlink" Target="https://www.ded4inclusion.com/ie-resources-free/unicef-inclusive-education-booklets-and-webinars-english-version" TargetMode="External"/><Relationship Id="rId34" Type="http://schemas.openxmlformats.org/officeDocument/2006/relationships/image" Target="media/image19.png"/><Relationship Id="rId50" Type="http://schemas.openxmlformats.org/officeDocument/2006/relationships/hyperlink" Target="https://www.who.int/publications/i/item/9789241564182" TargetMode="External"/><Relationship Id="rId55" Type="http://schemas.openxmlformats.org/officeDocument/2006/relationships/image" Target="media/image27.png"/><Relationship Id="rId76" Type="http://schemas.openxmlformats.org/officeDocument/2006/relationships/image" Target="media/image41.png"/><Relationship Id="rId97" Type="http://schemas.openxmlformats.org/officeDocument/2006/relationships/hyperlink" Target="https://www.unicef.org/earlychildhood/files/FINAL_ECD_Programme_Guidance._September._2017.pdf" TargetMode="External"/><Relationship Id="rId104" Type="http://schemas.openxmlformats.org/officeDocument/2006/relationships/hyperlink" Target="https://www.washington.edu/doit/" TargetMode="External"/><Relationship Id="rId120" Type="http://schemas.openxmlformats.org/officeDocument/2006/relationships/hyperlink" Target="https://www.ohchr.org/EN/Issues/Disability/Pages/StudyRightOfPersonsWithDisabilitiesToEducation.aspx" TargetMode="External"/><Relationship Id="rId125" Type="http://schemas.openxmlformats.org/officeDocument/2006/relationships/hyperlink" Target="https://www.unicef.org/disabilities/files/UNICEF_Right_to_Education_Children_Disabilities_En_Web.pdf" TargetMode="External"/><Relationship Id="rId141" Type="http://schemas.openxmlformats.org/officeDocument/2006/relationships/hyperlink" Target="https://www.youtube.com/watch?v=jlHJ2wlTsqw" TargetMode="External"/><Relationship Id="rId146"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www.unicef.org/northmacedonia/reports/access-school-and-learning-environment-ii-universal-design-learning" TargetMode="External"/><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hyperlink" Target="https://social.un.org/publications/UN-Flagship-Report-Disability-Final.pdf" TargetMode="External"/><Relationship Id="rId24" Type="http://schemas.openxmlformats.org/officeDocument/2006/relationships/image" Target="media/image14.jpeg"/><Relationship Id="rId40" Type="http://schemas.openxmlformats.org/officeDocument/2006/relationships/header" Target="header2.xml"/><Relationship Id="rId45" Type="http://schemas.openxmlformats.org/officeDocument/2006/relationships/hyperlink" Target="https://www.ohchr.org/EN/Issues/Disability/Pages/sdg-crpd-resource.aspx" TargetMode="External"/><Relationship Id="rId66" Type="http://schemas.openxmlformats.org/officeDocument/2006/relationships/image" Target="media/image35.png"/><Relationship Id="rId87" Type="http://schemas.openxmlformats.org/officeDocument/2006/relationships/image" Target="media/image49.png"/><Relationship Id="rId110" Type="http://schemas.openxmlformats.org/officeDocument/2006/relationships/hyperlink" Target="https://www.internationaldisabilityalliance.org/ida-inclusive-education-2020" TargetMode="External"/><Relationship Id="rId115" Type="http://schemas.openxmlformats.org/officeDocument/2006/relationships/hyperlink" Target="https://www.ilo.org/global/topics/disability-and-work/WCMS_633257/lang--en/index.htm" TargetMode="External"/><Relationship Id="rId131" Type="http://schemas.openxmlformats.org/officeDocument/2006/relationships/hyperlink" Target="https://social.un.org/publications/UN-Flagship-Report-Disability-Final.pdf" TargetMode="External"/><Relationship Id="rId136" Type="http://schemas.openxmlformats.org/officeDocument/2006/relationships/hyperlink" Target="https://www.atlantis-press.com/proceedings/icse-19/125928838" TargetMode="External"/><Relationship Id="rId61" Type="http://schemas.openxmlformats.org/officeDocument/2006/relationships/hyperlink" Target="https://www.european-agency.org/news/new-unesco-report-towards-inclusion-education-status-trends-and-challenges" TargetMode="External"/><Relationship Id="rId82" Type="http://schemas.openxmlformats.org/officeDocument/2006/relationships/image" Target="media/image46.png"/><Relationship Id="rId152" Type="http://schemas.openxmlformats.org/officeDocument/2006/relationships/customXml" Target="../customXml/item4.xml"/><Relationship Id="rId19" Type="http://schemas.openxmlformats.org/officeDocument/2006/relationships/hyperlink" Target="https://social.un.org/publications/UN-Flagship-Report-Disability-Final.pdf" TargetMode="External"/><Relationship Id="rId14" Type="http://schemas.openxmlformats.org/officeDocument/2006/relationships/header" Target="header1.xml"/><Relationship Id="rId30" Type="http://schemas.openxmlformats.org/officeDocument/2006/relationships/image" Target="media/image17.jpg"/><Relationship Id="rId35" Type="http://schemas.openxmlformats.org/officeDocument/2006/relationships/image" Target="media/image20.jpeg"/><Relationship Id="rId56" Type="http://schemas.openxmlformats.org/officeDocument/2006/relationships/image" Target="media/image28.jpeg"/><Relationship Id="rId77" Type="http://schemas.openxmlformats.org/officeDocument/2006/relationships/image" Target="media/image42.png"/><Relationship Id="rId100" Type="http://schemas.openxmlformats.org/officeDocument/2006/relationships/hyperlink" Target="https://undocs.org/CRPD/C/GC/4" TargetMode="External"/><Relationship Id="rId105" Type="http://schemas.openxmlformats.org/officeDocument/2006/relationships/hyperlink" Target="https://www.ohchr.org/EN/Issues/Disability/Pages/SDG-CRPD-Resource.aspx" TargetMode="External"/><Relationship Id="rId126" Type="http://schemas.openxmlformats.org/officeDocument/2006/relationships/hyperlink" Target="https://www.openemis.org/wp-content/uploads/2018/04/UNICEF_Guide_for_Including_Disability_in_Education_Management_Information_Systems_2016_en.pdf" TargetMode="External"/><Relationship Id="rId147" Type="http://schemas.openxmlformats.org/officeDocument/2006/relationships/footer" Target="footer6.xml"/><Relationship Id="rId8" Type="http://schemas.openxmlformats.org/officeDocument/2006/relationships/image" Target="media/image9.jpg"/><Relationship Id="rId51" Type="http://schemas.openxmlformats.org/officeDocument/2006/relationships/hyperlink" Target="https://social.un.org/publications/UN-Flagship-Report-Disability-Final.pdf" TargetMode="External"/><Relationship Id="rId72" Type="http://schemas.openxmlformats.org/officeDocument/2006/relationships/image" Target="media/image39.png"/><Relationship Id="rId93" Type="http://schemas.openxmlformats.org/officeDocument/2006/relationships/hyperlink" Target="https://unstats.un.org/sdgs/metadata/?Text&amp;Goal&amp;Target=4.a" TargetMode="External"/><Relationship Id="rId98" Type="http://schemas.openxmlformats.org/officeDocument/2006/relationships/hyperlink" Target="https://www.unicef.org/earlychildhood/files/FINAL_ECD_Programme_Guidance._September._2017.pdf" TargetMode="External"/><Relationship Id="rId121" Type="http://schemas.openxmlformats.org/officeDocument/2006/relationships/hyperlink" Target="https://www.ohchr.org/EN/Issues/Disability/Pages/StudyRightOfPersonsWithDisabilitiesToEducation.aspx" TargetMode="External"/><Relationship Id="rId142" Type="http://schemas.openxmlformats.org/officeDocument/2006/relationships/header" Target="header4.xml"/><Relationship Id="rId3" Type="http://schemas.openxmlformats.org/officeDocument/2006/relationships/styles" Target="styles.xml"/><Relationship Id="rId25" Type="http://schemas.openxmlformats.org/officeDocument/2006/relationships/hyperlink" Target="https://www.unicef.org/publications/index_69379.html" TargetMode="External"/><Relationship Id="rId46" Type="http://schemas.openxmlformats.org/officeDocument/2006/relationships/hyperlink" Target="https://www.ohchr.org/EN/Issues/Disability/Pages/sdg-crpd-resource.aspx" TargetMode="External"/><Relationship Id="rId67" Type="http://schemas.openxmlformats.org/officeDocument/2006/relationships/image" Target="media/image36.png"/><Relationship Id="rId116" Type="http://schemas.openxmlformats.org/officeDocument/2006/relationships/hyperlink" Target="https://www.ilo.org/global/topics/disability-and-work/WCMS_605087/lang--en/index.htm" TargetMode="External"/><Relationship Id="rId137" Type="http://schemas.openxmlformats.org/officeDocument/2006/relationships/hyperlink" Target="https://www.ohchr.org/EN/Issues/Disability/Pages/sdg-crpd-resource.aspx" TargetMode="External"/><Relationship Id="rId20" Type="http://schemas.openxmlformats.org/officeDocument/2006/relationships/hyperlink" Target="https://social.un.org/publications/UN-Flagship-Report-Disability-Final.pdf" TargetMode="External"/><Relationship Id="rId41" Type="http://schemas.openxmlformats.org/officeDocument/2006/relationships/footer" Target="footer3.xml"/><Relationship Id="rId62" Type="http://schemas.openxmlformats.org/officeDocument/2006/relationships/hyperlink" Target="https://www.european-agency.org/news/new-unesco-report-towards-inclusion-education-status-trends-and-challenges" TargetMode="External"/><Relationship Id="rId83" Type="http://schemas.openxmlformats.org/officeDocument/2006/relationships/image" Target="media/image47.png"/><Relationship Id="rId88" Type="http://schemas.openxmlformats.org/officeDocument/2006/relationships/image" Target="media/image50.png"/><Relationship Id="rId111" Type="http://schemas.openxmlformats.org/officeDocument/2006/relationships/hyperlink" Target="https://www.internationaldisabilityalliance.org/ida-inclusive-education-2020" TargetMode="External"/><Relationship Id="rId132" Type="http://schemas.openxmlformats.org/officeDocument/2006/relationships/hyperlink" Target="ttp://uis.unesco.org/sites/default/files/documents/towards-inclusive-education-for-children-with-disabilities-a-guideline-2009-en.pdf" TargetMode="External"/><Relationship Id="rId15" Type="http://schemas.openxmlformats.org/officeDocument/2006/relationships/footer" Target="footer1.xml"/><Relationship Id="rId36"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hyperlink" Target="https://www.ohchr.org/EN/Issues/Disability/Pages/sdg-crpd-resource.aspx" TargetMode="External"/><Relationship Id="rId127" Type="http://schemas.openxmlformats.org/officeDocument/2006/relationships/hyperlink" Target="https://www.openemis.org/wp-content/uploads/2018/04/UNICEF_Guide_for_Including_Disability_in_Education_Management_Information_Systems_2016_en.pdf" TargetMode="External"/><Relationship Id="rId10" Type="http://schemas.openxmlformats.org/officeDocument/2006/relationships/hyperlink" Target="https://www.ohchr.org/EN/Issues/Disability/Pages/sdg-crpd-resource.aspx" TargetMode="External"/><Relationship Id="rId31" Type="http://schemas.openxmlformats.org/officeDocument/2006/relationships/hyperlink" Target="https://undocs.org/CRPD/C/GC/4" TargetMode="External"/><Relationship Id="rId52" Type="http://schemas.openxmlformats.org/officeDocument/2006/relationships/hyperlink" Target="https://www.who.int/publications/i/item/9789241564182" TargetMode="External"/><Relationship Id="rId73" Type="http://schemas.openxmlformats.org/officeDocument/2006/relationships/hyperlink" Target="https://www.ohchr.org/EN/Issues/Disability/Pages/sdg-crpd-resource.aspx" TargetMode="External"/><Relationship Id="rId78" Type="http://schemas.openxmlformats.org/officeDocument/2006/relationships/image" Target="media/image43.png"/><Relationship Id="rId94" Type="http://schemas.openxmlformats.org/officeDocument/2006/relationships/image" Target="media/image55.png"/><Relationship Id="rId99" Type="http://schemas.openxmlformats.org/officeDocument/2006/relationships/image" Target="media/image58.png"/><Relationship Id="rId101" Type="http://schemas.openxmlformats.org/officeDocument/2006/relationships/hyperlink" Target="https://social.un.org/publications/UN-Flagship-Report-Disability-Final.pdf" TargetMode="External"/><Relationship Id="rId122" Type="http://schemas.openxmlformats.org/officeDocument/2006/relationships/hyperlink" Target="https://www.ohchr.org/EN/Issues/Children-OHCHR/Pages/ChildrenWithDisabilities.aspx" TargetMode="External"/><Relationship Id="rId143" Type="http://schemas.openxmlformats.org/officeDocument/2006/relationships/footer" Target="footer5.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26" Type="http://schemas.openxmlformats.org/officeDocument/2006/relationships/hyperlink" Target="https://www.unicef.org/publications/index_69379.html" TargetMode="External"/><Relationship Id="rId47" Type="http://schemas.openxmlformats.org/officeDocument/2006/relationships/hyperlink" Target="https://www.ohchr.org/EN/Issues/Disability/Pages/sdg-crpd-resource.aspx" TargetMode="External"/><Relationship Id="rId68" Type="http://schemas.openxmlformats.org/officeDocument/2006/relationships/image" Target="media/image37.png"/><Relationship Id="rId89" Type="http://schemas.openxmlformats.org/officeDocument/2006/relationships/image" Target="media/image51.jpg"/><Relationship Id="rId112" Type="http://schemas.openxmlformats.org/officeDocument/2006/relationships/hyperlink" Target="https://www.ilo.org/gender/Informationresources/WCMS_230732/lang--en/index.htm" TargetMode="External"/><Relationship Id="rId133" Type="http://schemas.openxmlformats.org/officeDocument/2006/relationships/hyperlink" Target="ttp://uis.unesco.org/sites/default/files/documents/towards-inclusive-education-for-children-with-disabilities-a-guideline-2009-en.pdf" TargetMode="External"/><Relationship Id="rId16" Type="http://schemas.openxmlformats.org/officeDocument/2006/relationships/image" Target="media/image13.jpeg"/><Relationship Id="rId37" Type="http://schemas.openxmlformats.org/officeDocument/2006/relationships/image" Target="media/image22.png"/><Relationship Id="rId58" Type="http://schemas.openxmlformats.org/officeDocument/2006/relationships/image" Target="media/image30.png"/><Relationship Id="rId79" Type="http://schemas.openxmlformats.org/officeDocument/2006/relationships/hyperlink" Target="http://uis.unesco.org/sites/default/files/documents/education-2030-incheon-framework-for-action-implementation-of-sdg4-2016-en_2.pdf" TargetMode="External"/><Relationship Id="rId102" Type="http://schemas.openxmlformats.org/officeDocument/2006/relationships/image" Target="media/image59.png"/><Relationship Id="rId123" Type="http://schemas.openxmlformats.org/officeDocument/2006/relationships/hyperlink" Target="https://www.ohchr.org/EN/Issues/Children-OHCHR/Pages/ChildrenWithDisabilities.aspx" TargetMode="External"/><Relationship Id="rId144" Type="http://schemas.openxmlformats.org/officeDocument/2006/relationships/image" Target="media/image61.jpg"/><Relationship Id="rId90" Type="http://schemas.openxmlformats.org/officeDocument/2006/relationships/image" Target="media/image52.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579294B-3D8E-4897-AB35-A792B969D4F5}">
  <ds:schemaRefs>
    <ds:schemaRef ds:uri="http://schemas.openxmlformats.org/officeDocument/2006/bibliography"/>
  </ds:schemaRefs>
</ds:datastoreItem>
</file>

<file path=customXml/itemProps2.xml><?xml version="1.0" encoding="utf-8"?>
<ds:datastoreItem xmlns:ds="http://schemas.openxmlformats.org/officeDocument/2006/customXml" ds:itemID="{2C7FB26A-B39F-4805-8262-0478D35B8E31}"/>
</file>

<file path=customXml/itemProps3.xml><?xml version="1.0" encoding="utf-8"?>
<ds:datastoreItem xmlns:ds="http://schemas.openxmlformats.org/officeDocument/2006/customXml" ds:itemID="{066429CB-CB32-4AFC-B23A-3ACDD5405739}"/>
</file>

<file path=customXml/itemProps4.xml><?xml version="1.0" encoding="utf-8"?>
<ds:datastoreItem xmlns:ds="http://schemas.openxmlformats.org/officeDocument/2006/customXml" ds:itemID="{07309544-A217-478B-A4A1-5C336B51DD70}"/>
</file>

<file path=docProps/app.xml><?xml version="1.0" encoding="utf-8"?>
<Properties xmlns="http://schemas.openxmlformats.org/officeDocument/2006/extended-properties" xmlns:vt="http://schemas.openxmlformats.org/officeDocument/2006/docPropsVTypes">
  <Template>Normal.dotm</Template>
  <TotalTime>47</TotalTime>
  <Pages>54</Pages>
  <Words>19285</Words>
  <Characters>109930</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Policy Guidelines for Inclusive Sustainable Development Goals : QUALITY EDUCATION</vt:lpstr>
    </vt:vector>
  </TitlesOfParts>
  <Company>HP</Company>
  <LinksUpToDate>false</LinksUpToDate>
  <CharactersWithSpaces>128958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Guidelines for Inclusive Sustainable Development Goals : QUALITY EDUCATION</dc:title>
  <dc:creator>ujjval</dc:creator>
  <cp:lastModifiedBy>LEE Victoria</cp:lastModifiedBy>
  <cp:revision>14</cp:revision>
  <dcterms:created xsi:type="dcterms:W3CDTF">2021-01-14T17:29:00Z</dcterms:created>
  <dcterms:modified xsi:type="dcterms:W3CDTF">2021-01-18T09:20:00Z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2020-12-18T00:00:00Z</vt:filetime>
  </property>
  <property fmtid="{D5CDD505-2E9C-101B-9397-08002B2CF9AE}" pid="3" name="Creator">
    <vt:lpwstr>Adobe InDesign 15.0 (Windows)</vt:lpwstr>
  </property>
  <property fmtid="{D5CDD505-2E9C-101B-9397-08002B2CF9AE}" pid="4" name="LastSaved">
    <vt:filetime>2021-01-04T00:00:00Z</vt:filetime>
  </property>
  <property fmtid="{D5CDD505-2E9C-101B-9397-08002B2CF9AE}" pid="5" name="ContentTypeId">
    <vt:lpwstr>0x0101008822B9E06671B54FA89F14538B9B0FEA</vt:lpwstr>
  </property>
</Properties>
</file>