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97E43" w14:textId="5A6A00CD" w:rsidR="002549A7" w:rsidRDefault="002549A7" w:rsidP="0068763E">
      <w:pPr>
        <w:jc w:val="center"/>
        <w:rPr>
          <w:rFonts w:ascii="Times New Roman" w:hAnsi="Times New Roman" w:cs="Times New Roman"/>
          <w:b/>
          <w:sz w:val="24"/>
          <w:szCs w:val="24"/>
        </w:rPr>
      </w:pPr>
      <w:proofErr w:type="spellStart"/>
      <w:r w:rsidRPr="002549A7">
        <w:rPr>
          <w:rFonts w:ascii="Times New Roman" w:hAnsi="Times New Roman" w:cs="Times New Roman"/>
          <w:b/>
          <w:sz w:val="24"/>
          <w:szCs w:val="24"/>
        </w:rPr>
        <w:t>Narok</w:t>
      </w:r>
      <w:proofErr w:type="spellEnd"/>
      <w:r w:rsidRPr="002549A7">
        <w:rPr>
          <w:rFonts w:ascii="Times New Roman" w:hAnsi="Times New Roman" w:cs="Times New Roman"/>
          <w:b/>
          <w:sz w:val="24"/>
          <w:szCs w:val="24"/>
        </w:rPr>
        <w:t xml:space="preserve"> South </w:t>
      </w:r>
      <w:proofErr w:type="gramStart"/>
      <w:r w:rsidRPr="002549A7">
        <w:rPr>
          <w:rFonts w:ascii="Times New Roman" w:hAnsi="Times New Roman" w:cs="Times New Roman"/>
          <w:b/>
          <w:sz w:val="24"/>
          <w:szCs w:val="24"/>
        </w:rPr>
        <w:t>Disability  Network</w:t>
      </w:r>
      <w:proofErr w:type="gramEnd"/>
      <w:r w:rsidRPr="002549A7">
        <w:rPr>
          <w:rFonts w:ascii="Times New Roman" w:hAnsi="Times New Roman" w:cs="Times New Roman"/>
          <w:b/>
          <w:sz w:val="24"/>
          <w:szCs w:val="24"/>
        </w:rPr>
        <w:t xml:space="preserve"> Indigenous Peoples</w:t>
      </w:r>
      <w:bookmarkStart w:id="0" w:name="_GoBack"/>
      <w:bookmarkEnd w:id="0"/>
    </w:p>
    <w:p w14:paraId="34C89F1C" w14:textId="77777777" w:rsidR="0068763E" w:rsidRPr="0068763E" w:rsidRDefault="0068763E" w:rsidP="0068763E">
      <w:pPr>
        <w:jc w:val="center"/>
        <w:rPr>
          <w:rFonts w:ascii="Times New Roman" w:hAnsi="Times New Roman" w:cs="Times New Roman"/>
          <w:b/>
          <w:sz w:val="24"/>
          <w:szCs w:val="24"/>
        </w:rPr>
      </w:pPr>
      <w:r w:rsidRPr="0068763E">
        <w:rPr>
          <w:rFonts w:ascii="Times New Roman" w:hAnsi="Times New Roman" w:cs="Times New Roman"/>
          <w:b/>
          <w:sz w:val="24"/>
          <w:szCs w:val="24"/>
        </w:rPr>
        <w:t>QUESTIONNAIRE</w:t>
      </w:r>
    </w:p>
    <w:p w14:paraId="34C89F1D" w14:textId="77777777" w:rsidR="0068763E" w:rsidRPr="0068763E" w:rsidRDefault="0068763E" w:rsidP="0068763E">
      <w:pPr>
        <w:jc w:val="center"/>
        <w:rPr>
          <w:rFonts w:ascii="Times New Roman" w:hAnsi="Times New Roman" w:cs="Times New Roman"/>
          <w:b/>
          <w:sz w:val="24"/>
          <w:szCs w:val="24"/>
        </w:rPr>
      </w:pPr>
      <w:r w:rsidRPr="0068763E">
        <w:rPr>
          <w:rFonts w:ascii="Times New Roman" w:hAnsi="Times New Roman" w:cs="Times New Roman"/>
          <w:b/>
          <w:sz w:val="24"/>
          <w:szCs w:val="24"/>
        </w:rPr>
        <w:t>CONVENTION ON THE RIGHTS OF PERSONS WITH DISABILITIES</w:t>
      </w:r>
    </w:p>
    <w:p w14:paraId="34C89F1E" w14:textId="77777777" w:rsidR="0068763E" w:rsidRPr="0068763E" w:rsidRDefault="0068763E" w:rsidP="0068763E">
      <w:pPr>
        <w:jc w:val="center"/>
        <w:rPr>
          <w:rFonts w:ascii="Times New Roman" w:hAnsi="Times New Roman" w:cs="Times New Roman"/>
          <w:b/>
          <w:sz w:val="24"/>
          <w:szCs w:val="24"/>
        </w:rPr>
      </w:pPr>
      <w:r w:rsidRPr="0068763E">
        <w:rPr>
          <w:rFonts w:ascii="Times New Roman" w:hAnsi="Times New Roman" w:cs="Times New Roman"/>
          <w:b/>
          <w:sz w:val="24"/>
          <w:szCs w:val="24"/>
        </w:rPr>
        <w:t>ARTICLE 5 –EQUALITY AND NON-DISCRIMINATION</w:t>
      </w:r>
    </w:p>
    <w:p w14:paraId="34C89F1F" w14:textId="77777777" w:rsidR="0068763E" w:rsidRPr="0068763E" w:rsidRDefault="0068763E" w:rsidP="001F5100">
      <w:pPr>
        <w:rPr>
          <w:rFonts w:ascii="Times New Roman" w:hAnsi="Times New Roman" w:cs="Times New Roman"/>
          <w:sz w:val="24"/>
          <w:szCs w:val="24"/>
        </w:rPr>
      </w:pPr>
    </w:p>
    <w:p w14:paraId="34C89F20" w14:textId="77777777" w:rsidR="0036795D" w:rsidRPr="0068763E" w:rsidRDefault="001F5100" w:rsidP="001F5100">
      <w:pPr>
        <w:pStyle w:val="ListParagraph"/>
        <w:numPr>
          <w:ilvl w:val="0"/>
          <w:numId w:val="1"/>
        </w:numPr>
        <w:rPr>
          <w:rFonts w:ascii="Times New Roman" w:hAnsi="Times New Roman" w:cs="Times New Roman"/>
          <w:b/>
          <w:sz w:val="24"/>
          <w:szCs w:val="24"/>
        </w:rPr>
      </w:pPr>
      <w:r w:rsidRPr="0068763E">
        <w:rPr>
          <w:rFonts w:ascii="Times New Roman" w:hAnsi="Times New Roman" w:cs="Times New Roman"/>
          <w:b/>
          <w:sz w:val="24"/>
          <w:szCs w:val="24"/>
        </w:rPr>
        <w:t>Has your country adopted legislation establishing disability as a prohibited ground of discrimination, including denial or reasonable accommodation as discrimination? Please provide details on any related legal reforms.</w:t>
      </w:r>
    </w:p>
    <w:p w14:paraId="34C89F21" w14:textId="77777777" w:rsidR="001F5100" w:rsidRPr="0068763E" w:rsidRDefault="00D523B3" w:rsidP="001F5100">
      <w:pPr>
        <w:rPr>
          <w:rFonts w:ascii="Times New Roman" w:hAnsi="Times New Roman" w:cs="Times New Roman"/>
          <w:sz w:val="24"/>
          <w:szCs w:val="24"/>
        </w:rPr>
      </w:pPr>
      <w:r w:rsidRPr="0068763E">
        <w:rPr>
          <w:rFonts w:ascii="Times New Roman" w:hAnsi="Times New Roman" w:cs="Times New Roman"/>
          <w:sz w:val="24"/>
          <w:szCs w:val="24"/>
        </w:rPr>
        <w:t>Yes, in Kenya constitution Article 54, specifically focuses on the rights of persons with disability providing right to be treated with dignity and respect.</w:t>
      </w:r>
    </w:p>
    <w:p w14:paraId="34C89F22" w14:textId="77777777" w:rsidR="00D523B3" w:rsidRPr="0068763E" w:rsidRDefault="00D523B3" w:rsidP="001F5100">
      <w:pPr>
        <w:rPr>
          <w:rFonts w:ascii="Times New Roman" w:hAnsi="Times New Roman" w:cs="Times New Roman"/>
          <w:sz w:val="24"/>
          <w:szCs w:val="24"/>
        </w:rPr>
      </w:pPr>
      <w:proofErr w:type="gramStart"/>
      <w:r w:rsidRPr="0068763E">
        <w:rPr>
          <w:rFonts w:ascii="Times New Roman" w:hAnsi="Times New Roman" w:cs="Times New Roman"/>
          <w:sz w:val="24"/>
          <w:szCs w:val="24"/>
        </w:rPr>
        <w:t>Specific right of access to education institution and to public place, transport and information.</w:t>
      </w:r>
      <w:proofErr w:type="gramEnd"/>
    </w:p>
    <w:p w14:paraId="34C89F23" w14:textId="77777777" w:rsidR="00D523B3" w:rsidRPr="0068763E" w:rsidRDefault="009A6E31" w:rsidP="00D523B3">
      <w:pPr>
        <w:pStyle w:val="ListParagraph"/>
        <w:numPr>
          <w:ilvl w:val="0"/>
          <w:numId w:val="1"/>
        </w:numPr>
        <w:rPr>
          <w:rFonts w:ascii="Times New Roman" w:hAnsi="Times New Roman" w:cs="Times New Roman"/>
          <w:b/>
          <w:sz w:val="24"/>
          <w:szCs w:val="24"/>
        </w:rPr>
      </w:pPr>
      <w:r w:rsidRPr="0068763E">
        <w:rPr>
          <w:rFonts w:ascii="Times New Roman" w:hAnsi="Times New Roman" w:cs="Times New Roman"/>
          <w:b/>
          <w:sz w:val="24"/>
          <w:szCs w:val="24"/>
        </w:rPr>
        <w:t>Does your country apply an objective test to determine if an accommodation requested by a person with disability is undue or disproportionate? If so, please describe the tests and their different elements. (500 word)</w:t>
      </w:r>
    </w:p>
    <w:p w14:paraId="34C89F24" w14:textId="77777777" w:rsidR="009A6E31" w:rsidRPr="00306AB0" w:rsidRDefault="00C41130" w:rsidP="009A6E31">
      <w:pPr>
        <w:rPr>
          <w:rFonts w:ascii="Times New Roman" w:hAnsi="Times New Roman" w:cs="Times New Roman"/>
          <w:b/>
          <w:sz w:val="24"/>
          <w:szCs w:val="24"/>
        </w:rPr>
      </w:pPr>
      <w:r w:rsidRPr="00306AB0">
        <w:rPr>
          <w:rFonts w:ascii="Times New Roman" w:hAnsi="Times New Roman" w:cs="Times New Roman"/>
          <w:b/>
          <w:sz w:val="24"/>
          <w:szCs w:val="24"/>
        </w:rPr>
        <w:t xml:space="preserve">Yes, </w:t>
      </w:r>
      <w:r w:rsidR="002924D4" w:rsidRPr="00306AB0">
        <w:rPr>
          <w:rFonts w:ascii="Times New Roman" w:hAnsi="Times New Roman" w:cs="Times New Roman"/>
          <w:b/>
          <w:sz w:val="24"/>
          <w:szCs w:val="24"/>
        </w:rPr>
        <w:t xml:space="preserve">about PWDS Act 2013, In </w:t>
      </w:r>
      <w:proofErr w:type="gramStart"/>
      <w:r w:rsidR="002924D4" w:rsidRPr="00306AB0">
        <w:rPr>
          <w:rFonts w:ascii="Times New Roman" w:hAnsi="Times New Roman" w:cs="Times New Roman"/>
          <w:b/>
          <w:sz w:val="24"/>
          <w:szCs w:val="24"/>
        </w:rPr>
        <w:t>Kenya,</w:t>
      </w:r>
      <w:proofErr w:type="gramEnd"/>
      <w:r w:rsidR="002924D4" w:rsidRPr="00306AB0">
        <w:rPr>
          <w:rFonts w:ascii="Times New Roman" w:hAnsi="Times New Roman" w:cs="Times New Roman"/>
          <w:b/>
          <w:sz w:val="24"/>
          <w:szCs w:val="24"/>
        </w:rPr>
        <w:t xml:space="preserve"> provides for:-</w:t>
      </w:r>
    </w:p>
    <w:p w14:paraId="34C89F25" w14:textId="77777777" w:rsidR="002924D4" w:rsidRPr="0068763E" w:rsidRDefault="002924D4" w:rsidP="002924D4">
      <w:pPr>
        <w:pStyle w:val="ListParagraph"/>
        <w:numPr>
          <w:ilvl w:val="0"/>
          <w:numId w:val="2"/>
        </w:numPr>
        <w:rPr>
          <w:rFonts w:ascii="Times New Roman" w:hAnsi="Times New Roman" w:cs="Times New Roman"/>
          <w:sz w:val="24"/>
          <w:szCs w:val="24"/>
        </w:rPr>
      </w:pPr>
      <w:r w:rsidRPr="0068763E">
        <w:rPr>
          <w:rFonts w:ascii="Times New Roman" w:hAnsi="Times New Roman" w:cs="Times New Roman"/>
          <w:sz w:val="24"/>
          <w:szCs w:val="24"/>
        </w:rPr>
        <w:t>The equalization of opportunities and the right to health education, employment and accessibility to buildings habitation and rehabilitation, information and services.</w:t>
      </w:r>
    </w:p>
    <w:p w14:paraId="34C89F26" w14:textId="77777777" w:rsidR="002924D4" w:rsidRPr="0068763E" w:rsidRDefault="002924D4" w:rsidP="002924D4">
      <w:pPr>
        <w:pStyle w:val="ListParagraph"/>
        <w:numPr>
          <w:ilvl w:val="0"/>
          <w:numId w:val="2"/>
        </w:numPr>
        <w:rPr>
          <w:rFonts w:ascii="Times New Roman" w:hAnsi="Times New Roman" w:cs="Times New Roman"/>
          <w:sz w:val="24"/>
          <w:szCs w:val="24"/>
        </w:rPr>
      </w:pPr>
      <w:r w:rsidRPr="0068763E">
        <w:rPr>
          <w:rFonts w:ascii="Times New Roman" w:hAnsi="Times New Roman" w:cs="Times New Roman"/>
          <w:sz w:val="24"/>
          <w:szCs w:val="24"/>
        </w:rPr>
        <w:t xml:space="preserve">Provides for rebates </w:t>
      </w:r>
      <w:r w:rsidR="005E54A4" w:rsidRPr="0068763E">
        <w:rPr>
          <w:rFonts w:ascii="Times New Roman" w:hAnsi="Times New Roman" w:cs="Times New Roman"/>
          <w:sz w:val="24"/>
          <w:szCs w:val="24"/>
        </w:rPr>
        <w:t xml:space="preserve">of up to fifty percent of the direct cost of the improvements modification or special services. Public </w:t>
      </w:r>
      <w:proofErr w:type="gramStart"/>
      <w:r w:rsidR="005E54A4" w:rsidRPr="0068763E">
        <w:rPr>
          <w:rFonts w:ascii="Times New Roman" w:hAnsi="Times New Roman" w:cs="Times New Roman"/>
          <w:sz w:val="24"/>
          <w:szCs w:val="24"/>
        </w:rPr>
        <w:t>service are</w:t>
      </w:r>
      <w:proofErr w:type="gramEnd"/>
      <w:r w:rsidR="005E54A4" w:rsidRPr="0068763E">
        <w:rPr>
          <w:rFonts w:ascii="Times New Roman" w:hAnsi="Times New Roman" w:cs="Times New Roman"/>
          <w:sz w:val="24"/>
          <w:szCs w:val="24"/>
        </w:rPr>
        <w:t xml:space="preserve"> also required to adopt to meet the need of persons with disability.</w:t>
      </w:r>
    </w:p>
    <w:p w14:paraId="34C89F27" w14:textId="77777777" w:rsidR="005E54A4" w:rsidRPr="0068763E" w:rsidRDefault="00DE0B5B" w:rsidP="002924D4">
      <w:pPr>
        <w:pStyle w:val="ListParagraph"/>
        <w:numPr>
          <w:ilvl w:val="0"/>
          <w:numId w:val="2"/>
        </w:numPr>
        <w:rPr>
          <w:rFonts w:ascii="Times New Roman" w:hAnsi="Times New Roman" w:cs="Times New Roman"/>
          <w:sz w:val="24"/>
          <w:szCs w:val="24"/>
        </w:rPr>
      </w:pPr>
      <w:r w:rsidRPr="0068763E">
        <w:rPr>
          <w:rFonts w:ascii="Times New Roman" w:hAnsi="Times New Roman" w:cs="Times New Roman"/>
          <w:sz w:val="24"/>
          <w:szCs w:val="24"/>
        </w:rPr>
        <w:t>Kenyan Constitution – Imp</w:t>
      </w:r>
      <w:r w:rsidR="00C90AF5">
        <w:rPr>
          <w:rFonts w:ascii="Times New Roman" w:hAnsi="Times New Roman" w:cs="Times New Roman"/>
          <w:sz w:val="24"/>
          <w:szCs w:val="24"/>
        </w:rPr>
        <w:t>roved Bill of rights and a real</w:t>
      </w:r>
      <w:r w:rsidRPr="0068763E">
        <w:rPr>
          <w:rFonts w:ascii="Times New Roman" w:hAnsi="Times New Roman" w:cs="Times New Roman"/>
          <w:sz w:val="24"/>
          <w:szCs w:val="24"/>
        </w:rPr>
        <w:t xml:space="preserve"> change in the protection of the right to equality and non-discrimination. A commitment to the principles of equality and nondiscrimination is expressed throughout the constitution </w:t>
      </w:r>
      <w:r w:rsidR="001E0007" w:rsidRPr="0068763E">
        <w:rPr>
          <w:rFonts w:ascii="Times New Roman" w:hAnsi="Times New Roman" w:cs="Times New Roman"/>
          <w:sz w:val="24"/>
          <w:szCs w:val="24"/>
        </w:rPr>
        <w:t xml:space="preserve">with equality being listed as one of six essentials </w:t>
      </w:r>
      <w:r w:rsidR="000D561E" w:rsidRPr="0068763E">
        <w:rPr>
          <w:rFonts w:ascii="Times New Roman" w:hAnsi="Times New Roman" w:cs="Times New Roman"/>
          <w:sz w:val="24"/>
          <w:szCs w:val="24"/>
        </w:rPr>
        <w:t>undue</w:t>
      </w:r>
      <w:r w:rsidR="001E0007" w:rsidRPr="0068763E">
        <w:rPr>
          <w:rFonts w:ascii="Times New Roman" w:hAnsi="Times New Roman" w:cs="Times New Roman"/>
          <w:sz w:val="24"/>
          <w:szCs w:val="24"/>
        </w:rPr>
        <w:t xml:space="preserve"> upon which governance should be </w:t>
      </w:r>
      <w:r w:rsidR="000D561E" w:rsidRPr="0068763E">
        <w:rPr>
          <w:rFonts w:ascii="Times New Roman" w:hAnsi="Times New Roman" w:cs="Times New Roman"/>
          <w:sz w:val="24"/>
          <w:szCs w:val="24"/>
        </w:rPr>
        <w:t>based</w:t>
      </w:r>
      <w:r w:rsidR="001E0007" w:rsidRPr="0068763E">
        <w:rPr>
          <w:rFonts w:ascii="Times New Roman" w:hAnsi="Times New Roman" w:cs="Times New Roman"/>
          <w:sz w:val="24"/>
          <w:szCs w:val="24"/>
        </w:rPr>
        <w:t xml:space="preserve"> on through Article 10 which </w:t>
      </w:r>
      <w:r w:rsidR="00E46C47" w:rsidRPr="0068763E">
        <w:rPr>
          <w:rFonts w:ascii="Times New Roman" w:hAnsi="Times New Roman" w:cs="Times New Roman"/>
          <w:sz w:val="24"/>
          <w:szCs w:val="24"/>
        </w:rPr>
        <w:t xml:space="preserve">includes equity social </w:t>
      </w:r>
      <w:r w:rsidR="00B418D3" w:rsidRPr="0068763E">
        <w:rPr>
          <w:rFonts w:ascii="Times New Roman" w:hAnsi="Times New Roman" w:cs="Times New Roman"/>
          <w:sz w:val="24"/>
          <w:szCs w:val="24"/>
        </w:rPr>
        <w:t>justice equality, non-discrimination and protection of the marginalized discrimination on disability prohibited.</w:t>
      </w:r>
    </w:p>
    <w:p w14:paraId="34C89F28" w14:textId="77777777" w:rsidR="004F7EB5" w:rsidRPr="0068763E" w:rsidRDefault="00C370A8" w:rsidP="002924D4">
      <w:pPr>
        <w:pStyle w:val="ListParagraph"/>
        <w:numPr>
          <w:ilvl w:val="0"/>
          <w:numId w:val="2"/>
        </w:numPr>
        <w:rPr>
          <w:rFonts w:ascii="Times New Roman" w:hAnsi="Times New Roman" w:cs="Times New Roman"/>
          <w:sz w:val="24"/>
          <w:szCs w:val="24"/>
        </w:rPr>
      </w:pPr>
      <w:r w:rsidRPr="0068763E">
        <w:rPr>
          <w:rFonts w:ascii="Times New Roman" w:hAnsi="Times New Roman" w:cs="Times New Roman"/>
          <w:sz w:val="24"/>
          <w:szCs w:val="24"/>
        </w:rPr>
        <w:t xml:space="preserve">The state shall ensure the progressive implementation of the principal that </w:t>
      </w:r>
      <w:r w:rsidR="004F7EB5" w:rsidRPr="0068763E">
        <w:rPr>
          <w:rFonts w:ascii="Times New Roman" w:hAnsi="Times New Roman" w:cs="Times New Roman"/>
          <w:sz w:val="24"/>
          <w:szCs w:val="24"/>
        </w:rPr>
        <w:t xml:space="preserve">at least five percent of members of the public in elective, appointive bodies of persons with </w:t>
      </w:r>
      <w:proofErr w:type="gramStart"/>
      <w:r w:rsidR="004F7EB5" w:rsidRPr="0068763E">
        <w:rPr>
          <w:rFonts w:ascii="Times New Roman" w:hAnsi="Times New Roman" w:cs="Times New Roman"/>
          <w:sz w:val="24"/>
          <w:szCs w:val="24"/>
        </w:rPr>
        <w:t>disabilities</w:t>
      </w:r>
      <w:proofErr w:type="gramEnd"/>
      <w:r w:rsidR="004F7EB5" w:rsidRPr="0068763E">
        <w:rPr>
          <w:rFonts w:ascii="Times New Roman" w:hAnsi="Times New Roman" w:cs="Times New Roman"/>
          <w:sz w:val="24"/>
          <w:szCs w:val="24"/>
        </w:rPr>
        <w:t>.</w:t>
      </w:r>
    </w:p>
    <w:p w14:paraId="34C89F29" w14:textId="77777777" w:rsidR="00B418D3" w:rsidRPr="0068763E" w:rsidRDefault="0032030F" w:rsidP="002924D4">
      <w:pPr>
        <w:pStyle w:val="ListParagraph"/>
        <w:numPr>
          <w:ilvl w:val="0"/>
          <w:numId w:val="2"/>
        </w:numPr>
        <w:rPr>
          <w:rFonts w:ascii="Times New Roman" w:hAnsi="Times New Roman" w:cs="Times New Roman"/>
          <w:sz w:val="24"/>
          <w:szCs w:val="24"/>
        </w:rPr>
      </w:pPr>
      <w:r w:rsidRPr="0068763E">
        <w:rPr>
          <w:rFonts w:ascii="Times New Roman" w:hAnsi="Times New Roman" w:cs="Times New Roman"/>
          <w:sz w:val="24"/>
          <w:szCs w:val="24"/>
        </w:rPr>
        <w:t xml:space="preserve">Have opportunities to associate </w:t>
      </w:r>
      <w:r w:rsidR="002A1BE4" w:rsidRPr="0068763E">
        <w:rPr>
          <w:rFonts w:ascii="Times New Roman" w:hAnsi="Times New Roman" w:cs="Times New Roman"/>
          <w:sz w:val="24"/>
          <w:szCs w:val="24"/>
        </w:rPr>
        <w:t>the represented and participate in political, social economic and other spheres of life.</w:t>
      </w:r>
    </w:p>
    <w:p w14:paraId="34C89F2A" w14:textId="77777777" w:rsidR="002A1BE4" w:rsidRPr="0068763E" w:rsidRDefault="0038206F" w:rsidP="002924D4">
      <w:pPr>
        <w:pStyle w:val="ListParagraph"/>
        <w:numPr>
          <w:ilvl w:val="0"/>
          <w:numId w:val="2"/>
        </w:numPr>
        <w:rPr>
          <w:rFonts w:ascii="Times New Roman" w:hAnsi="Times New Roman" w:cs="Times New Roman"/>
          <w:sz w:val="24"/>
          <w:szCs w:val="24"/>
        </w:rPr>
      </w:pPr>
      <w:r w:rsidRPr="0068763E">
        <w:rPr>
          <w:rFonts w:ascii="Times New Roman" w:hAnsi="Times New Roman" w:cs="Times New Roman"/>
          <w:sz w:val="24"/>
          <w:szCs w:val="24"/>
        </w:rPr>
        <w:t xml:space="preserve">Educate themselves about the challenges </w:t>
      </w:r>
      <w:r w:rsidR="00EF362F" w:rsidRPr="0068763E">
        <w:rPr>
          <w:rFonts w:ascii="Times New Roman" w:hAnsi="Times New Roman" w:cs="Times New Roman"/>
          <w:sz w:val="24"/>
          <w:szCs w:val="24"/>
        </w:rPr>
        <w:t>facing</w:t>
      </w:r>
      <w:r w:rsidRPr="0068763E">
        <w:rPr>
          <w:rFonts w:ascii="Times New Roman" w:hAnsi="Times New Roman" w:cs="Times New Roman"/>
          <w:sz w:val="24"/>
          <w:szCs w:val="24"/>
        </w:rPr>
        <w:t xml:space="preserve"> PWDs in the community and </w:t>
      </w:r>
      <w:r w:rsidR="00EF362F" w:rsidRPr="0068763E">
        <w:rPr>
          <w:rFonts w:ascii="Times New Roman" w:hAnsi="Times New Roman" w:cs="Times New Roman"/>
          <w:sz w:val="24"/>
          <w:szCs w:val="24"/>
        </w:rPr>
        <w:t>analyses</w:t>
      </w:r>
      <w:r w:rsidRPr="0068763E">
        <w:rPr>
          <w:rFonts w:ascii="Times New Roman" w:hAnsi="Times New Roman" w:cs="Times New Roman"/>
          <w:sz w:val="24"/>
          <w:szCs w:val="24"/>
        </w:rPr>
        <w:t xml:space="preserve"> the courses, gather the information needed to </w:t>
      </w:r>
      <w:r w:rsidR="00EF362F" w:rsidRPr="0068763E">
        <w:rPr>
          <w:rFonts w:ascii="Times New Roman" w:hAnsi="Times New Roman" w:cs="Times New Roman"/>
          <w:sz w:val="24"/>
          <w:szCs w:val="24"/>
        </w:rPr>
        <w:t>advocate for PWDs in the community.</w:t>
      </w:r>
    </w:p>
    <w:p w14:paraId="34C89F2B" w14:textId="77777777" w:rsidR="00EF362F" w:rsidRPr="0068763E" w:rsidRDefault="001C510D" w:rsidP="002924D4">
      <w:pPr>
        <w:pStyle w:val="ListParagraph"/>
        <w:numPr>
          <w:ilvl w:val="0"/>
          <w:numId w:val="2"/>
        </w:numPr>
        <w:rPr>
          <w:rFonts w:ascii="Times New Roman" w:hAnsi="Times New Roman" w:cs="Times New Roman"/>
          <w:sz w:val="24"/>
          <w:szCs w:val="24"/>
        </w:rPr>
      </w:pPr>
      <w:r w:rsidRPr="0068763E">
        <w:rPr>
          <w:rFonts w:ascii="Times New Roman" w:hAnsi="Times New Roman" w:cs="Times New Roman"/>
          <w:sz w:val="24"/>
          <w:szCs w:val="24"/>
        </w:rPr>
        <w:t xml:space="preserve">Find out laws and policies </w:t>
      </w:r>
      <w:r w:rsidR="00B76B38" w:rsidRPr="0068763E">
        <w:rPr>
          <w:rFonts w:ascii="Times New Roman" w:hAnsi="Times New Roman" w:cs="Times New Roman"/>
          <w:sz w:val="24"/>
          <w:szCs w:val="24"/>
        </w:rPr>
        <w:t xml:space="preserve">in Kenya that affect PWDs and understand </w:t>
      </w:r>
      <w:r w:rsidR="00ED5E47" w:rsidRPr="0068763E">
        <w:rPr>
          <w:rFonts w:ascii="Times New Roman" w:hAnsi="Times New Roman" w:cs="Times New Roman"/>
          <w:sz w:val="24"/>
          <w:szCs w:val="24"/>
        </w:rPr>
        <w:t>what government ministries and agencies are related to the right with persons with disabilities and use the right base approach to advocacy and also teach others about the human rights of PWDs.</w:t>
      </w:r>
    </w:p>
    <w:p w14:paraId="34C89F2C" w14:textId="77777777" w:rsidR="00ED5E47" w:rsidRPr="0068763E" w:rsidRDefault="00ED5E47" w:rsidP="002924D4">
      <w:pPr>
        <w:pStyle w:val="ListParagraph"/>
        <w:numPr>
          <w:ilvl w:val="0"/>
          <w:numId w:val="2"/>
        </w:numPr>
        <w:rPr>
          <w:rFonts w:ascii="Times New Roman" w:hAnsi="Times New Roman" w:cs="Times New Roman"/>
          <w:sz w:val="24"/>
          <w:szCs w:val="24"/>
        </w:rPr>
      </w:pPr>
      <w:r w:rsidRPr="0068763E">
        <w:rPr>
          <w:rFonts w:ascii="Times New Roman" w:hAnsi="Times New Roman" w:cs="Times New Roman"/>
          <w:sz w:val="24"/>
          <w:szCs w:val="24"/>
        </w:rPr>
        <w:t>Also are protected from harmful cultural practices and exploitation in a different element.</w:t>
      </w:r>
    </w:p>
    <w:p w14:paraId="34C89F2D" w14:textId="77777777" w:rsidR="00ED5E47" w:rsidRPr="0068763E" w:rsidRDefault="00ED5E47" w:rsidP="002924D4">
      <w:pPr>
        <w:pStyle w:val="ListParagraph"/>
        <w:numPr>
          <w:ilvl w:val="0"/>
          <w:numId w:val="2"/>
        </w:numPr>
        <w:rPr>
          <w:rFonts w:ascii="Times New Roman" w:hAnsi="Times New Roman" w:cs="Times New Roman"/>
          <w:sz w:val="24"/>
          <w:szCs w:val="24"/>
        </w:rPr>
      </w:pPr>
      <w:r w:rsidRPr="0068763E">
        <w:rPr>
          <w:rFonts w:ascii="Times New Roman" w:hAnsi="Times New Roman" w:cs="Times New Roman"/>
          <w:sz w:val="24"/>
          <w:szCs w:val="24"/>
        </w:rPr>
        <w:lastRenderedPageBreak/>
        <w:t xml:space="preserve">Challenges facing PWDs varies from community to community PWDs face none employment ,poverty face discrimination, poor rehabilitation services </w:t>
      </w:r>
      <w:r w:rsidR="00B15AE5" w:rsidRPr="0068763E">
        <w:rPr>
          <w:rFonts w:ascii="Times New Roman" w:hAnsi="Times New Roman" w:cs="Times New Roman"/>
          <w:sz w:val="24"/>
          <w:szCs w:val="24"/>
        </w:rPr>
        <w:t>inaccessibility to affordable health care, social rejection and exclusion from education and vocational training priority given to people without disability</w:t>
      </w:r>
      <w:r w:rsidR="006A0182" w:rsidRPr="0068763E">
        <w:rPr>
          <w:rFonts w:ascii="Times New Roman" w:hAnsi="Times New Roman" w:cs="Times New Roman"/>
          <w:sz w:val="24"/>
          <w:szCs w:val="24"/>
        </w:rPr>
        <w:t xml:space="preserve"> by government planners and policies makers identification of disability as medical or charity issue lack of belief in their own work and capacities and lack of or government laws policies and practice that recognize disabilities as human rights</w:t>
      </w:r>
      <w:r w:rsidR="00F738B5" w:rsidRPr="0068763E">
        <w:rPr>
          <w:rFonts w:ascii="Times New Roman" w:hAnsi="Times New Roman" w:cs="Times New Roman"/>
          <w:sz w:val="24"/>
          <w:szCs w:val="24"/>
        </w:rPr>
        <w:t>.</w:t>
      </w:r>
    </w:p>
    <w:p w14:paraId="34C89F2E" w14:textId="77777777" w:rsidR="00F738B5" w:rsidRPr="0068763E" w:rsidRDefault="00F738B5" w:rsidP="002924D4">
      <w:pPr>
        <w:pStyle w:val="ListParagraph"/>
        <w:numPr>
          <w:ilvl w:val="0"/>
          <w:numId w:val="2"/>
        </w:numPr>
        <w:rPr>
          <w:rFonts w:ascii="Times New Roman" w:hAnsi="Times New Roman" w:cs="Times New Roman"/>
          <w:sz w:val="24"/>
          <w:szCs w:val="24"/>
        </w:rPr>
      </w:pPr>
      <w:r w:rsidRPr="0068763E">
        <w:rPr>
          <w:rFonts w:ascii="Times New Roman" w:hAnsi="Times New Roman" w:cs="Times New Roman"/>
          <w:sz w:val="24"/>
          <w:szCs w:val="24"/>
        </w:rPr>
        <w:t xml:space="preserve">Disability considered health problem and focus on the sickness of disabilities. Emphasis fixing disability  than fixing society by removing barriers and changing attitudes to give medical profession, responsibilities </w:t>
      </w:r>
      <w:r w:rsidR="001302E4" w:rsidRPr="0068763E">
        <w:rPr>
          <w:rFonts w:ascii="Times New Roman" w:hAnsi="Times New Roman" w:cs="Times New Roman"/>
          <w:sz w:val="24"/>
          <w:szCs w:val="24"/>
        </w:rPr>
        <w:t>for PWDs rather the whole society for them to be integrated fully, leads to isolation of PWDs.</w:t>
      </w:r>
    </w:p>
    <w:p w14:paraId="34C89F2F" w14:textId="77777777" w:rsidR="001302E4" w:rsidRPr="0068763E" w:rsidRDefault="00E55314" w:rsidP="002924D4">
      <w:pPr>
        <w:pStyle w:val="ListParagraph"/>
        <w:numPr>
          <w:ilvl w:val="0"/>
          <w:numId w:val="2"/>
        </w:numPr>
        <w:rPr>
          <w:rFonts w:ascii="Times New Roman" w:hAnsi="Times New Roman" w:cs="Times New Roman"/>
          <w:sz w:val="24"/>
          <w:szCs w:val="24"/>
        </w:rPr>
      </w:pPr>
      <w:r w:rsidRPr="0068763E">
        <w:rPr>
          <w:rFonts w:ascii="Times New Roman" w:hAnsi="Times New Roman" w:cs="Times New Roman"/>
          <w:sz w:val="24"/>
          <w:szCs w:val="24"/>
        </w:rPr>
        <w:t xml:space="preserve">Persons with disabilities often live on the margins society deprived of some of life fundamental experiences. They have hope of </w:t>
      </w:r>
      <w:r w:rsidR="00A276F1" w:rsidRPr="0068763E">
        <w:rPr>
          <w:rFonts w:ascii="Times New Roman" w:hAnsi="Times New Roman" w:cs="Times New Roman"/>
          <w:sz w:val="24"/>
          <w:szCs w:val="24"/>
        </w:rPr>
        <w:t xml:space="preserve">going to school, getting a job and having their own home, having a family and raising their children, socializing with the most disadvantaged </w:t>
      </w:r>
      <w:r w:rsidR="006C58A0" w:rsidRPr="0068763E">
        <w:rPr>
          <w:rFonts w:ascii="Times New Roman" w:hAnsi="Times New Roman" w:cs="Times New Roman"/>
          <w:sz w:val="24"/>
          <w:szCs w:val="24"/>
        </w:rPr>
        <w:t>minority.</w:t>
      </w:r>
    </w:p>
    <w:p w14:paraId="34C89F30" w14:textId="77777777" w:rsidR="006C58A0" w:rsidRPr="0068763E" w:rsidRDefault="006C58A0" w:rsidP="002924D4">
      <w:pPr>
        <w:pStyle w:val="ListParagraph"/>
        <w:numPr>
          <w:ilvl w:val="0"/>
          <w:numId w:val="2"/>
        </w:numPr>
        <w:rPr>
          <w:rFonts w:ascii="Times New Roman" w:hAnsi="Times New Roman" w:cs="Times New Roman"/>
          <w:sz w:val="24"/>
          <w:szCs w:val="24"/>
        </w:rPr>
      </w:pPr>
      <w:r w:rsidRPr="0068763E">
        <w:rPr>
          <w:rFonts w:ascii="Times New Roman" w:hAnsi="Times New Roman" w:cs="Times New Roman"/>
          <w:sz w:val="24"/>
          <w:szCs w:val="24"/>
        </w:rPr>
        <w:t>The states recognize the right of person with disability to take part in equal basis with others in cultural life and shall take all appropriate measures to ensure that persons with disabilities.</w:t>
      </w:r>
    </w:p>
    <w:p w14:paraId="34C89F31" w14:textId="77777777" w:rsidR="006C58A0" w:rsidRPr="0068763E" w:rsidRDefault="003D5B1A" w:rsidP="002924D4">
      <w:pPr>
        <w:pStyle w:val="ListParagraph"/>
        <w:numPr>
          <w:ilvl w:val="0"/>
          <w:numId w:val="2"/>
        </w:numPr>
        <w:rPr>
          <w:rFonts w:ascii="Times New Roman" w:hAnsi="Times New Roman" w:cs="Times New Roman"/>
          <w:sz w:val="24"/>
          <w:szCs w:val="24"/>
        </w:rPr>
      </w:pPr>
      <w:r w:rsidRPr="0068763E">
        <w:rPr>
          <w:rFonts w:ascii="Times New Roman" w:hAnsi="Times New Roman" w:cs="Times New Roman"/>
          <w:sz w:val="24"/>
          <w:szCs w:val="24"/>
        </w:rPr>
        <w:t xml:space="preserve">Enjoy access to television </w:t>
      </w:r>
      <w:r w:rsidR="004F5D08" w:rsidRPr="0068763E">
        <w:rPr>
          <w:rFonts w:ascii="Times New Roman" w:hAnsi="Times New Roman" w:cs="Times New Roman"/>
          <w:sz w:val="24"/>
          <w:szCs w:val="24"/>
        </w:rPr>
        <w:t>programs</w:t>
      </w:r>
      <w:r w:rsidRPr="0068763E">
        <w:rPr>
          <w:rFonts w:ascii="Times New Roman" w:hAnsi="Times New Roman" w:cs="Times New Roman"/>
          <w:sz w:val="24"/>
          <w:szCs w:val="24"/>
        </w:rPr>
        <w:t xml:space="preserve"> from theaters and other cultural activities in accessible.</w:t>
      </w:r>
    </w:p>
    <w:p w14:paraId="34C89F32" w14:textId="77777777" w:rsidR="003D5B1A" w:rsidRPr="0068763E" w:rsidRDefault="00567AE6" w:rsidP="00A53BDD">
      <w:pPr>
        <w:pStyle w:val="ListParagraph"/>
        <w:numPr>
          <w:ilvl w:val="0"/>
          <w:numId w:val="1"/>
        </w:numPr>
        <w:rPr>
          <w:rFonts w:ascii="Times New Roman" w:hAnsi="Times New Roman" w:cs="Times New Roman"/>
          <w:b/>
          <w:sz w:val="24"/>
          <w:szCs w:val="24"/>
        </w:rPr>
      </w:pPr>
      <w:r w:rsidRPr="0068763E">
        <w:rPr>
          <w:rFonts w:ascii="Times New Roman" w:hAnsi="Times New Roman" w:cs="Times New Roman"/>
          <w:b/>
          <w:sz w:val="24"/>
          <w:szCs w:val="24"/>
        </w:rPr>
        <w:t>Does your country apply affirmative action for combating structural discrimination against persons with disability? If so please describe how these measures are applied and enforced (500 words)</w:t>
      </w:r>
    </w:p>
    <w:p w14:paraId="34C89F33" w14:textId="77777777" w:rsidR="00567AE6" w:rsidRDefault="00CB53CC" w:rsidP="00567AE6">
      <w:pPr>
        <w:rPr>
          <w:rFonts w:ascii="Times New Roman" w:hAnsi="Times New Roman" w:cs="Times New Roman"/>
          <w:sz w:val="24"/>
          <w:szCs w:val="24"/>
        </w:rPr>
      </w:pPr>
      <w:r w:rsidRPr="0068763E">
        <w:rPr>
          <w:rFonts w:ascii="Times New Roman" w:hAnsi="Times New Roman" w:cs="Times New Roman"/>
          <w:sz w:val="24"/>
          <w:szCs w:val="24"/>
        </w:rPr>
        <w:t>Not applicable –Not yet</w:t>
      </w:r>
    </w:p>
    <w:p w14:paraId="34C89F34" w14:textId="77777777" w:rsidR="00A432A9" w:rsidRPr="00A432A9" w:rsidRDefault="00A432A9" w:rsidP="00A432A9">
      <w:pPr>
        <w:pStyle w:val="NormalWeb"/>
        <w:numPr>
          <w:ilvl w:val="0"/>
          <w:numId w:val="1"/>
        </w:numPr>
        <w:spacing w:before="0" w:beforeAutospacing="0" w:after="0" w:afterAutospacing="0"/>
        <w:rPr>
          <w:b/>
        </w:rPr>
      </w:pPr>
      <w:r w:rsidRPr="00A432A9">
        <w:rPr>
          <w:b/>
          <w:color w:val="000000"/>
        </w:rPr>
        <w:t>Does your country have laws, policies and strategies for combating discrimination against women and children with disabilities? Please describe how these policies are reflected in legislation and policy frameworks (500 words).</w:t>
      </w:r>
    </w:p>
    <w:p w14:paraId="34C89F35" w14:textId="77777777" w:rsidR="00A432A9" w:rsidRPr="0068763E" w:rsidRDefault="00A432A9" w:rsidP="00567AE6">
      <w:pPr>
        <w:rPr>
          <w:rFonts w:ascii="Times New Roman" w:hAnsi="Times New Roman" w:cs="Times New Roman"/>
          <w:sz w:val="24"/>
          <w:szCs w:val="24"/>
        </w:rPr>
      </w:pPr>
    </w:p>
    <w:p w14:paraId="34C89F36" w14:textId="77777777" w:rsidR="002E299B" w:rsidRPr="0068763E" w:rsidRDefault="008E6A24" w:rsidP="002E299B">
      <w:pPr>
        <w:rPr>
          <w:rFonts w:ascii="Times New Roman" w:hAnsi="Times New Roman" w:cs="Times New Roman"/>
          <w:b/>
          <w:sz w:val="24"/>
          <w:szCs w:val="24"/>
        </w:rPr>
      </w:pPr>
      <w:r>
        <w:rPr>
          <w:rFonts w:ascii="Times New Roman" w:hAnsi="Times New Roman" w:cs="Times New Roman"/>
          <w:b/>
          <w:sz w:val="24"/>
          <w:szCs w:val="24"/>
        </w:rPr>
        <w:t>Yes in Kenyan Constitution Provides:-</w:t>
      </w:r>
      <w:r w:rsidR="0022333A">
        <w:rPr>
          <w:rFonts w:ascii="Times New Roman" w:hAnsi="Times New Roman" w:cs="Times New Roman"/>
          <w:b/>
          <w:sz w:val="24"/>
          <w:szCs w:val="24"/>
        </w:rPr>
        <w:t xml:space="preserve">                                                                               </w:t>
      </w:r>
    </w:p>
    <w:p w14:paraId="34C89F37" w14:textId="77777777" w:rsidR="00B41CF1" w:rsidRPr="0068763E" w:rsidRDefault="00B41CF1" w:rsidP="00B41CF1">
      <w:pPr>
        <w:pStyle w:val="ListParagraph"/>
        <w:numPr>
          <w:ilvl w:val="0"/>
          <w:numId w:val="3"/>
        </w:numPr>
        <w:tabs>
          <w:tab w:val="left" w:pos="1987"/>
        </w:tabs>
        <w:rPr>
          <w:rFonts w:ascii="Times New Roman" w:hAnsi="Times New Roman" w:cs="Times New Roman"/>
          <w:sz w:val="24"/>
          <w:szCs w:val="24"/>
        </w:rPr>
      </w:pPr>
      <w:r w:rsidRPr="0068763E">
        <w:rPr>
          <w:rFonts w:ascii="Times New Roman" w:hAnsi="Times New Roman" w:cs="Times New Roman"/>
          <w:sz w:val="24"/>
          <w:szCs w:val="24"/>
        </w:rPr>
        <w:t xml:space="preserve">Equality </w:t>
      </w:r>
      <w:proofErr w:type="gramStart"/>
      <w:r w:rsidRPr="0068763E">
        <w:rPr>
          <w:rFonts w:ascii="Times New Roman" w:hAnsi="Times New Roman" w:cs="Times New Roman"/>
          <w:sz w:val="24"/>
          <w:szCs w:val="24"/>
        </w:rPr>
        <w:t>include</w:t>
      </w:r>
      <w:proofErr w:type="gramEnd"/>
      <w:r w:rsidRPr="0068763E">
        <w:rPr>
          <w:rFonts w:ascii="Times New Roman" w:hAnsi="Times New Roman" w:cs="Times New Roman"/>
          <w:sz w:val="24"/>
          <w:szCs w:val="24"/>
        </w:rPr>
        <w:t xml:space="preserve"> the full and equal enjoyment of all rights.</w:t>
      </w:r>
    </w:p>
    <w:p w14:paraId="34C89F38" w14:textId="77777777" w:rsidR="00B41CF1" w:rsidRPr="0068763E" w:rsidRDefault="00B41CF1" w:rsidP="00B41CF1">
      <w:pPr>
        <w:pStyle w:val="ListParagraph"/>
        <w:numPr>
          <w:ilvl w:val="0"/>
          <w:numId w:val="3"/>
        </w:numPr>
        <w:tabs>
          <w:tab w:val="left" w:pos="1987"/>
        </w:tabs>
        <w:rPr>
          <w:rFonts w:ascii="Times New Roman" w:hAnsi="Times New Roman" w:cs="Times New Roman"/>
          <w:sz w:val="24"/>
          <w:szCs w:val="24"/>
        </w:rPr>
      </w:pPr>
      <w:r w:rsidRPr="0068763E">
        <w:rPr>
          <w:rFonts w:ascii="Times New Roman" w:hAnsi="Times New Roman" w:cs="Times New Roman"/>
          <w:sz w:val="24"/>
          <w:szCs w:val="24"/>
        </w:rPr>
        <w:t xml:space="preserve">Women and men have the right to equal treatment, including the right to equal opportunities in political under 100. Promotion of representation of marginalized group </w:t>
      </w:r>
      <w:proofErr w:type="spellStart"/>
      <w:r w:rsidRPr="0068763E">
        <w:rPr>
          <w:rFonts w:ascii="Times New Roman" w:hAnsi="Times New Roman" w:cs="Times New Roman"/>
          <w:sz w:val="24"/>
          <w:szCs w:val="24"/>
        </w:rPr>
        <w:t>e.g</w:t>
      </w:r>
      <w:proofErr w:type="spellEnd"/>
      <w:r w:rsidRPr="0068763E">
        <w:rPr>
          <w:rFonts w:ascii="Times New Roman" w:hAnsi="Times New Roman" w:cs="Times New Roman"/>
          <w:sz w:val="24"/>
          <w:szCs w:val="24"/>
        </w:rPr>
        <w:t xml:space="preserve"> women parliament.</w:t>
      </w:r>
    </w:p>
    <w:p w14:paraId="34C89F39" w14:textId="77777777" w:rsidR="00B41CF1" w:rsidRPr="0068763E" w:rsidRDefault="00B41CF1" w:rsidP="00B41CF1">
      <w:pPr>
        <w:pStyle w:val="ListParagraph"/>
        <w:numPr>
          <w:ilvl w:val="0"/>
          <w:numId w:val="3"/>
        </w:numPr>
        <w:tabs>
          <w:tab w:val="left" w:pos="1987"/>
        </w:tabs>
        <w:rPr>
          <w:rFonts w:ascii="Times New Roman" w:hAnsi="Times New Roman" w:cs="Times New Roman"/>
          <w:sz w:val="24"/>
          <w:szCs w:val="24"/>
        </w:rPr>
      </w:pPr>
      <w:r w:rsidRPr="0068763E">
        <w:rPr>
          <w:rFonts w:ascii="Times New Roman" w:hAnsi="Times New Roman" w:cs="Times New Roman"/>
          <w:sz w:val="24"/>
          <w:szCs w:val="24"/>
        </w:rPr>
        <w:t>Shall enact legislation to promote the representation in parliament.</w:t>
      </w:r>
    </w:p>
    <w:p w14:paraId="34C89F3A" w14:textId="77777777" w:rsidR="00B41CF1" w:rsidRPr="0068763E" w:rsidRDefault="00B41CF1" w:rsidP="00B41CF1">
      <w:pPr>
        <w:pStyle w:val="ListParagraph"/>
        <w:numPr>
          <w:ilvl w:val="0"/>
          <w:numId w:val="3"/>
        </w:numPr>
        <w:tabs>
          <w:tab w:val="left" w:pos="1987"/>
        </w:tabs>
        <w:rPr>
          <w:rFonts w:ascii="Times New Roman" w:hAnsi="Times New Roman" w:cs="Times New Roman"/>
          <w:sz w:val="24"/>
          <w:szCs w:val="24"/>
        </w:rPr>
      </w:pPr>
      <w:r w:rsidRPr="0068763E">
        <w:rPr>
          <w:rFonts w:ascii="Times New Roman" w:hAnsi="Times New Roman" w:cs="Times New Roman"/>
          <w:sz w:val="24"/>
          <w:szCs w:val="24"/>
        </w:rPr>
        <w:t xml:space="preserve">Act 27 (Clause 4) The state shall not discriminate directly or indirectly against any person or any ground, including sex, pregnancy, marital status, health status, ethnic or social origin, </w:t>
      </w:r>
      <w:proofErr w:type="spellStart"/>
      <w:r w:rsidRPr="0068763E">
        <w:rPr>
          <w:rFonts w:ascii="Times New Roman" w:hAnsi="Times New Roman" w:cs="Times New Roman"/>
          <w:sz w:val="24"/>
          <w:szCs w:val="24"/>
        </w:rPr>
        <w:t>colour</w:t>
      </w:r>
      <w:proofErr w:type="spellEnd"/>
      <w:r w:rsidRPr="0068763E">
        <w:rPr>
          <w:rFonts w:ascii="Times New Roman" w:hAnsi="Times New Roman" w:cs="Times New Roman"/>
          <w:sz w:val="24"/>
          <w:szCs w:val="24"/>
        </w:rPr>
        <w:t>, age, disability, religion, conscience, belief, culture, dress, language or birth.</w:t>
      </w:r>
    </w:p>
    <w:p w14:paraId="34C89F3B" w14:textId="77777777" w:rsidR="00B41CF1" w:rsidRPr="0068763E" w:rsidRDefault="00B41CF1" w:rsidP="00B41CF1">
      <w:pPr>
        <w:pStyle w:val="ListParagraph"/>
        <w:numPr>
          <w:ilvl w:val="0"/>
          <w:numId w:val="3"/>
        </w:numPr>
        <w:tabs>
          <w:tab w:val="left" w:pos="1987"/>
        </w:tabs>
        <w:rPr>
          <w:rFonts w:ascii="Times New Roman" w:hAnsi="Times New Roman" w:cs="Times New Roman"/>
          <w:sz w:val="24"/>
          <w:szCs w:val="24"/>
        </w:rPr>
      </w:pPr>
      <w:r w:rsidRPr="0068763E">
        <w:rPr>
          <w:rFonts w:ascii="Times New Roman" w:hAnsi="Times New Roman" w:cs="Times New Roman"/>
          <w:sz w:val="24"/>
          <w:szCs w:val="24"/>
        </w:rPr>
        <w:t>Children with disability – The State shall enact the policies that guide the children with disability in Act 2003. National council for persons with disabilities Act. 2003.</w:t>
      </w:r>
    </w:p>
    <w:p w14:paraId="34C89F3C" w14:textId="77777777" w:rsidR="00B41CF1" w:rsidRPr="0068763E" w:rsidRDefault="004F5D08" w:rsidP="00B41CF1">
      <w:pPr>
        <w:pStyle w:val="ListParagraph"/>
        <w:numPr>
          <w:ilvl w:val="0"/>
          <w:numId w:val="3"/>
        </w:numPr>
        <w:tabs>
          <w:tab w:val="left" w:pos="1987"/>
        </w:tabs>
        <w:rPr>
          <w:rFonts w:ascii="Times New Roman" w:hAnsi="Times New Roman" w:cs="Times New Roman"/>
          <w:sz w:val="24"/>
          <w:szCs w:val="24"/>
        </w:rPr>
      </w:pPr>
      <w:r>
        <w:rPr>
          <w:rFonts w:ascii="Times New Roman" w:hAnsi="Times New Roman" w:cs="Times New Roman"/>
          <w:sz w:val="24"/>
          <w:szCs w:val="24"/>
        </w:rPr>
        <w:t>Act 53. Of Kenya co</w:t>
      </w:r>
      <w:r w:rsidR="00B41CF1" w:rsidRPr="0068763E">
        <w:rPr>
          <w:rFonts w:ascii="Times New Roman" w:hAnsi="Times New Roman" w:cs="Times New Roman"/>
          <w:sz w:val="24"/>
          <w:szCs w:val="24"/>
        </w:rPr>
        <w:t>nstitution every child has right to a name and nationally from birth.</w:t>
      </w:r>
    </w:p>
    <w:p w14:paraId="34C89F3D" w14:textId="77777777" w:rsidR="00B41CF1" w:rsidRPr="0068763E" w:rsidRDefault="00B41CF1" w:rsidP="00B41CF1">
      <w:pPr>
        <w:tabs>
          <w:tab w:val="left" w:pos="1987"/>
        </w:tabs>
        <w:rPr>
          <w:rFonts w:ascii="Times New Roman" w:hAnsi="Times New Roman" w:cs="Times New Roman"/>
          <w:sz w:val="24"/>
          <w:szCs w:val="24"/>
        </w:rPr>
      </w:pPr>
    </w:p>
    <w:p w14:paraId="34C89F3E" w14:textId="77777777" w:rsidR="00B41CF1" w:rsidRPr="0068763E" w:rsidRDefault="00B41CF1" w:rsidP="00B41CF1">
      <w:pPr>
        <w:tabs>
          <w:tab w:val="left" w:pos="1987"/>
        </w:tabs>
        <w:rPr>
          <w:rFonts w:ascii="Times New Roman" w:hAnsi="Times New Roman" w:cs="Times New Roman"/>
          <w:sz w:val="24"/>
          <w:szCs w:val="24"/>
        </w:rPr>
      </w:pPr>
      <w:r w:rsidRPr="0068763E">
        <w:rPr>
          <w:rFonts w:ascii="Times New Roman" w:hAnsi="Times New Roman" w:cs="Times New Roman"/>
          <w:sz w:val="24"/>
          <w:szCs w:val="24"/>
        </w:rPr>
        <w:t xml:space="preserve">To free and compulsory basic education </w:t>
      </w:r>
    </w:p>
    <w:p w14:paraId="34C89F3F" w14:textId="77777777" w:rsidR="00B41CF1" w:rsidRPr="0068763E" w:rsidRDefault="00B41CF1" w:rsidP="00B41CF1">
      <w:pPr>
        <w:tabs>
          <w:tab w:val="left" w:pos="1987"/>
        </w:tabs>
        <w:rPr>
          <w:rFonts w:ascii="Times New Roman" w:hAnsi="Times New Roman" w:cs="Times New Roman"/>
          <w:sz w:val="24"/>
          <w:szCs w:val="24"/>
        </w:rPr>
      </w:pPr>
      <w:r w:rsidRPr="0068763E">
        <w:rPr>
          <w:rFonts w:ascii="Times New Roman" w:hAnsi="Times New Roman" w:cs="Times New Roman"/>
          <w:sz w:val="24"/>
          <w:szCs w:val="24"/>
        </w:rPr>
        <w:t>To basic nutrition, shelter and health care</w:t>
      </w:r>
    </w:p>
    <w:p w14:paraId="34C89F40" w14:textId="77777777" w:rsidR="00B41CF1" w:rsidRPr="0068763E" w:rsidRDefault="00B41CF1" w:rsidP="00B41CF1">
      <w:pPr>
        <w:tabs>
          <w:tab w:val="left" w:pos="1987"/>
        </w:tabs>
        <w:rPr>
          <w:rFonts w:ascii="Times New Roman" w:hAnsi="Times New Roman" w:cs="Times New Roman"/>
          <w:sz w:val="24"/>
          <w:szCs w:val="24"/>
        </w:rPr>
      </w:pPr>
      <w:r w:rsidRPr="0068763E">
        <w:rPr>
          <w:rFonts w:ascii="Times New Roman" w:hAnsi="Times New Roman" w:cs="Times New Roman"/>
          <w:sz w:val="24"/>
          <w:szCs w:val="24"/>
        </w:rPr>
        <w:t>To be protected from abuse neglect harmful cultural practices all forms of violence in human treatment and punishment and hazardous</w:t>
      </w:r>
      <w:r w:rsidR="0068763E">
        <w:rPr>
          <w:rFonts w:ascii="Times New Roman" w:hAnsi="Times New Roman" w:cs="Times New Roman"/>
          <w:sz w:val="24"/>
          <w:szCs w:val="24"/>
        </w:rPr>
        <w:t xml:space="preserve"> or exploitative </w:t>
      </w:r>
      <w:proofErr w:type="spellStart"/>
      <w:r w:rsidR="0068763E">
        <w:rPr>
          <w:rFonts w:ascii="Times New Roman" w:hAnsi="Times New Roman" w:cs="Times New Roman"/>
          <w:sz w:val="24"/>
          <w:szCs w:val="24"/>
        </w:rPr>
        <w:t>labour</w:t>
      </w:r>
      <w:proofErr w:type="spellEnd"/>
      <w:r w:rsidR="0068763E">
        <w:rPr>
          <w:rFonts w:ascii="Times New Roman" w:hAnsi="Times New Roman" w:cs="Times New Roman"/>
          <w:sz w:val="24"/>
          <w:szCs w:val="24"/>
        </w:rPr>
        <w:t>.</w:t>
      </w:r>
    </w:p>
    <w:p w14:paraId="34C89F41" w14:textId="77777777" w:rsidR="00B41CF1" w:rsidRPr="0068763E" w:rsidRDefault="00B41CF1" w:rsidP="00B41CF1">
      <w:pPr>
        <w:tabs>
          <w:tab w:val="left" w:pos="1987"/>
        </w:tabs>
        <w:rPr>
          <w:rFonts w:ascii="Times New Roman" w:hAnsi="Times New Roman" w:cs="Times New Roman"/>
          <w:sz w:val="24"/>
          <w:szCs w:val="24"/>
        </w:rPr>
      </w:pPr>
      <w:r w:rsidRPr="0068763E">
        <w:rPr>
          <w:rFonts w:ascii="Times New Roman" w:hAnsi="Times New Roman" w:cs="Times New Roman"/>
          <w:sz w:val="24"/>
          <w:szCs w:val="24"/>
        </w:rPr>
        <w:t>To parental care and protection which include equal responsibility of mother and father to provide for a child whether they are married each other or not</w:t>
      </w:r>
      <w:r w:rsidR="0068763E">
        <w:rPr>
          <w:rFonts w:ascii="Times New Roman" w:hAnsi="Times New Roman" w:cs="Times New Roman"/>
          <w:sz w:val="24"/>
          <w:szCs w:val="24"/>
        </w:rPr>
        <w:t>.</w:t>
      </w:r>
      <w:r w:rsidRPr="0068763E">
        <w:rPr>
          <w:rFonts w:ascii="Times New Roman" w:hAnsi="Times New Roman" w:cs="Times New Roman"/>
          <w:sz w:val="24"/>
          <w:szCs w:val="24"/>
        </w:rPr>
        <w:t xml:space="preserve"> </w:t>
      </w:r>
    </w:p>
    <w:p w14:paraId="34C89F42" w14:textId="77777777" w:rsidR="00B41CF1" w:rsidRPr="0068763E" w:rsidRDefault="00B41CF1" w:rsidP="00B41CF1">
      <w:pPr>
        <w:tabs>
          <w:tab w:val="left" w:pos="1987"/>
        </w:tabs>
        <w:rPr>
          <w:rFonts w:ascii="Times New Roman" w:hAnsi="Times New Roman" w:cs="Times New Roman"/>
          <w:sz w:val="24"/>
          <w:szCs w:val="24"/>
        </w:rPr>
      </w:pPr>
      <w:r w:rsidRPr="0068763E">
        <w:rPr>
          <w:rFonts w:ascii="Times New Roman" w:hAnsi="Times New Roman" w:cs="Times New Roman"/>
          <w:sz w:val="24"/>
          <w:szCs w:val="24"/>
        </w:rPr>
        <w:t xml:space="preserve">Art 54 of the Kenyan constitution person with disability include children with disability </w:t>
      </w:r>
    </w:p>
    <w:p w14:paraId="34C89F43" w14:textId="77777777" w:rsidR="00B41CF1" w:rsidRPr="0068763E" w:rsidRDefault="00B41CF1" w:rsidP="0068763E">
      <w:pPr>
        <w:pStyle w:val="ListParagraph"/>
        <w:numPr>
          <w:ilvl w:val="0"/>
          <w:numId w:val="1"/>
        </w:numPr>
        <w:tabs>
          <w:tab w:val="left" w:pos="1987"/>
        </w:tabs>
        <w:rPr>
          <w:rFonts w:ascii="Times New Roman" w:hAnsi="Times New Roman" w:cs="Times New Roman"/>
          <w:b/>
          <w:sz w:val="24"/>
          <w:szCs w:val="24"/>
        </w:rPr>
      </w:pPr>
      <w:r w:rsidRPr="00194F08">
        <w:rPr>
          <w:rFonts w:ascii="Times New Roman" w:hAnsi="Times New Roman" w:cs="Times New Roman"/>
          <w:b/>
          <w:sz w:val="24"/>
          <w:szCs w:val="24"/>
        </w:rPr>
        <w:t>Is your country monitoring and collecting disaggregated data on discrimination against person with disability</w:t>
      </w:r>
      <w:r w:rsidR="0068763E" w:rsidRPr="00194F08">
        <w:rPr>
          <w:rFonts w:ascii="Times New Roman" w:hAnsi="Times New Roman" w:cs="Times New Roman"/>
          <w:b/>
          <w:sz w:val="24"/>
          <w:szCs w:val="24"/>
        </w:rPr>
        <w:t xml:space="preserve"> -</w:t>
      </w:r>
      <w:r w:rsidRPr="0068763E">
        <w:rPr>
          <w:rFonts w:ascii="Times New Roman" w:hAnsi="Times New Roman" w:cs="Times New Roman"/>
          <w:sz w:val="24"/>
          <w:szCs w:val="24"/>
        </w:rPr>
        <w:t xml:space="preserve">   </w:t>
      </w:r>
      <w:r w:rsidR="0068763E">
        <w:rPr>
          <w:rFonts w:ascii="Times New Roman" w:hAnsi="Times New Roman" w:cs="Times New Roman"/>
          <w:b/>
          <w:sz w:val="24"/>
          <w:szCs w:val="24"/>
        </w:rPr>
        <w:t>N</w:t>
      </w:r>
      <w:r w:rsidRPr="0068763E">
        <w:rPr>
          <w:rFonts w:ascii="Times New Roman" w:hAnsi="Times New Roman" w:cs="Times New Roman"/>
          <w:b/>
          <w:sz w:val="24"/>
          <w:szCs w:val="24"/>
        </w:rPr>
        <w:t>o</w:t>
      </w:r>
      <w:r w:rsidR="0068763E">
        <w:rPr>
          <w:rFonts w:ascii="Times New Roman" w:hAnsi="Times New Roman" w:cs="Times New Roman"/>
          <w:b/>
          <w:sz w:val="24"/>
          <w:szCs w:val="24"/>
        </w:rPr>
        <w:t>,</w:t>
      </w:r>
      <w:r w:rsidRPr="0068763E">
        <w:rPr>
          <w:rFonts w:ascii="Times New Roman" w:hAnsi="Times New Roman" w:cs="Times New Roman"/>
          <w:b/>
          <w:sz w:val="24"/>
          <w:szCs w:val="24"/>
        </w:rPr>
        <w:t xml:space="preserve"> not yet  </w:t>
      </w:r>
    </w:p>
    <w:p w14:paraId="34C89F44" w14:textId="77777777" w:rsidR="00B41CF1" w:rsidRPr="0068763E" w:rsidRDefault="00B41CF1" w:rsidP="002E299B">
      <w:pPr>
        <w:rPr>
          <w:rFonts w:ascii="Times New Roman" w:hAnsi="Times New Roman" w:cs="Times New Roman"/>
          <w:sz w:val="24"/>
          <w:szCs w:val="24"/>
        </w:rPr>
      </w:pPr>
    </w:p>
    <w:sectPr w:rsidR="00B41CF1" w:rsidRPr="00687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3F69"/>
    <w:multiLevelType w:val="hybridMultilevel"/>
    <w:tmpl w:val="BCC677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01026"/>
    <w:multiLevelType w:val="hybridMultilevel"/>
    <w:tmpl w:val="5C4EABEE"/>
    <w:lvl w:ilvl="0" w:tplc="0394909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E6206F"/>
    <w:multiLevelType w:val="hybridMultilevel"/>
    <w:tmpl w:val="DD3E204C"/>
    <w:lvl w:ilvl="0" w:tplc="C8108D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C5"/>
    <w:rsid w:val="000515BA"/>
    <w:rsid w:val="000D561E"/>
    <w:rsid w:val="001302E4"/>
    <w:rsid w:val="00194F08"/>
    <w:rsid w:val="001C510D"/>
    <w:rsid w:val="001E0007"/>
    <w:rsid w:val="001F5100"/>
    <w:rsid w:val="002216DE"/>
    <w:rsid w:val="0022333A"/>
    <w:rsid w:val="0023630F"/>
    <w:rsid w:val="002549A7"/>
    <w:rsid w:val="002924D4"/>
    <w:rsid w:val="002A1BE4"/>
    <w:rsid w:val="002E299B"/>
    <w:rsid w:val="00306AB0"/>
    <w:rsid w:val="0032030F"/>
    <w:rsid w:val="00340375"/>
    <w:rsid w:val="0038206F"/>
    <w:rsid w:val="003D5B1A"/>
    <w:rsid w:val="004F5D08"/>
    <w:rsid w:val="004F7EB5"/>
    <w:rsid w:val="00567AE6"/>
    <w:rsid w:val="005E54A4"/>
    <w:rsid w:val="0068763E"/>
    <w:rsid w:val="006A0182"/>
    <w:rsid w:val="006C58A0"/>
    <w:rsid w:val="007135F6"/>
    <w:rsid w:val="008700C2"/>
    <w:rsid w:val="008E6A24"/>
    <w:rsid w:val="00955225"/>
    <w:rsid w:val="00966EF0"/>
    <w:rsid w:val="009A6E31"/>
    <w:rsid w:val="00A276F1"/>
    <w:rsid w:val="00A432A9"/>
    <w:rsid w:val="00A53BDD"/>
    <w:rsid w:val="00B00054"/>
    <w:rsid w:val="00B02FC5"/>
    <w:rsid w:val="00B15AE5"/>
    <w:rsid w:val="00B418D3"/>
    <w:rsid w:val="00B41CF1"/>
    <w:rsid w:val="00B76B38"/>
    <w:rsid w:val="00C370A8"/>
    <w:rsid w:val="00C41130"/>
    <w:rsid w:val="00C90AF5"/>
    <w:rsid w:val="00CA226B"/>
    <w:rsid w:val="00CB53CC"/>
    <w:rsid w:val="00D523B3"/>
    <w:rsid w:val="00DE0B5B"/>
    <w:rsid w:val="00E46C47"/>
    <w:rsid w:val="00E55314"/>
    <w:rsid w:val="00ED5E47"/>
    <w:rsid w:val="00EF362F"/>
    <w:rsid w:val="00F7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100"/>
    <w:pPr>
      <w:ind w:left="720"/>
      <w:contextualSpacing/>
    </w:pPr>
  </w:style>
  <w:style w:type="paragraph" w:styleId="NormalWeb">
    <w:name w:val="Normal (Web)"/>
    <w:basedOn w:val="Normal"/>
    <w:uiPriority w:val="99"/>
    <w:semiHidden/>
    <w:unhideWhenUsed/>
    <w:rsid w:val="00A432A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00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0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100"/>
    <w:pPr>
      <w:ind w:left="720"/>
      <w:contextualSpacing/>
    </w:pPr>
  </w:style>
  <w:style w:type="paragraph" w:styleId="NormalWeb">
    <w:name w:val="Normal (Web)"/>
    <w:basedOn w:val="Normal"/>
    <w:uiPriority w:val="99"/>
    <w:semiHidden/>
    <w:unhideWhenUsed/>
    <w:rsid w:val="00A432A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00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0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5BDE68-B3A3-4E6B-87D4-6F62DB68FCB1}"/>
</file>

<file path=customXml/itemProps2.xml><?xml version="1.0" encoding="utf-8"?>
<ds:datastoreItem xmlns:ds="http://schemas.openxmlformats.org/officeDocument/2006/customXml" ds:itemID="{E336DE12-5A95-44EE-8D3A-B55A9302B7F2}"/>
</file>

<file path=customXml/itemProps3.xml><?xml version="1.0" encoding="utf-8"?>
<ds:datastoreItem xmlns:ds="http://schemas.openxmlformats.org/officeDocument/2006/customXml" ds:itemID="{DFC9D282-7BF0-45BC-ADBB-639C70B6F1CB}"/>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Kibet</dc:creator>
  <cp:lastModifiedBy>Facundo Chavez Penillas</cp:lastModifiedBy>
  <cp:revision>3</cp:revision>
  <cp:lastPrinted>2016-06-23T10:11:00Z</cp:lastPrinted>
  <dcterms:created xsi:type="dcterms:W3CDTF">2016-07-05T14:53:00Z</dcterms:created>
  <dcterms:modified xsi:type="dcterms:W3CDTF">2016-07-20T09:43:00Z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3845700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