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CBE9B" w14:textId="77777777" w:rsidR="006B4AA2" w:rsidRPr="007341AF" w:rsidRDefault="007341AF" w:rsidP="005F69F3">
      <w:pPr>
        <w:jc w:val="both"/>
        <w:rPr>
          <w:b/>
          <w:sz w:val="28"/>
          <w:szCs w:val="28"/>
          <w:u w:val="single"/>
        </w:rPr>
      </w:pPr>
      <w:r>
        <w:rPr>
          <w:b/>
          <w:sz w:val="28"/>
          <w:szCs w:val="28"/>
          <w:u w:val="single"/>
        </w:rPr>
        <w:t xml:space="preserve">RESPONSE OF NATIONAL HUMAN RIGHTS OF NIGERIA TO THE </w:t>
      </w:r>
      <w:r w:rsidRPr="007341AF">
        <w:rPr>
          <w:b/>
          <w:sz w:val="28"/>
          <w:szCs w:val="28"/>
          <w:u w:val="single"/>
        </w:rPr>
        <w:t>QUESTIONNAIRE ON DISAB</w:t>
      </w:r>
      <w:bookmarkStart w:id="0" w:name="_GoBack"/>
      <w:bookmarkEnd w:id="0"/>
      <w:r w:rsidRPr="007341AF">
        <w:rPr>
          <w:b/>
          <w:sz w:val="28"/>
          <w:szCs w:val="28"/>
          <w:u w:val="single"/>
        </w:rPr>
        <w:t>ILITY-INCLUSIVE INTERNATIONAL COOPERATION</w:t>
      </w:r>
    </w:p>
    <w:p w14:paraId="11A8F2D0" w14:textId="77777777" w:rsidR="00186F32" w:rsidRPr="007341AF" w:rsidRDefault="00186F32" w:rsidP="005F69F3">
      <w:pPr>
        <w:pStyle w:val="ListParagraph"/>
        <w:numPr>
          <w:ilvl w:val="0"/>
          <w:numId w:val="2"/>
        </w:numPr>
        <w:jc w:val="both"/>
        <w:rPr>
          <w:sz w:val="28"/>
          <w:szCs w:val="28"/>
        </w:rPr>
      </w:pPr>
      <w:r w:rsidRPr="007341AF">
        <w:rPr>
          <w:sz w:val="28"/>
          <w:szCs w:val="28"/>
        </w:rPr>
        <w:t>Please describe how your country’s international cooperation efforts, including international development aid, are inclusive of and accessible to persons with disabilities; and how is funding tracked and reported.</w:t>
      </w:r>
    </w:p>
    <w:p w14:paraId="1977D960" w14:textId="77777777" w:rsidR="00BC6DEB" w:rsidRPr="007341AF" w:rsidRDefault="00BC6DEB" w:rsidP="00BC6DEB">
      <w:pPr>
        <w:pStyle w:val="ListParagraph"/>
        <w:jc w:val="both"/>
        <w:rPr>
          <w:sz w:val="28"/>
          <w:szCs w:val="28"/>
        </w:rPr>
      </w:pPr>
    </w:p>
    <w:p w14:paraId="25DAFA1D" w14:textId="77777777" w:rsidR="00BC6DEB" w:rsidRPr="007341AF" w:rsidRDefault="00F85858" w:rsidP="00BC6DEB">
      <w:pPr>
        <w:pStyle w:val="ListParagraph"/>
        <w:jc w:val="both"/>
        <w:rPr>
          <w:b/>
          <w:sz w:val="28"/>
          <w:szCs w:val="28"/>
        </w:rPr>
      </w:pPr>
      <w:r w:rsidRPr="007341AF">
        <w:rPr>
          <w:b/>
          <w:sz w:val="28"/>
          <w:szCs w:val="28"/>
        </w:rPr>
        <w:t>Response</w:t>
      </w:r>
    </w:p>
    <w:p w14:paraId="5CB9F3E3" w14:textId="77777777" w:rsidR="00BC6DEB" w:rsidRPr="007341AF" w:rsidRDefault="00BC6DEB" w:rsidP="00BC6DEB">
      <w:pPr>
        <w:pStyle w:val="ListParagraph"/>
        <w:jc w:val="both"/>
        <w:rPr>
          <w:sz w:val="28"/>
          <w:szCs w:val="28"/>
        </w:rPr>
      </w:pPr>
      <w:r w:rsidRPr="007341AF">
        <w:rPr>
          <w:sz w:val="28"/>
          <w:szCs w:val="28"/>
        </w:rPr>
        <w:t>The passage</w:t>
      </w:r>
      <w:r w:rsidR="00DB316E" w:rsidRPr="007341AF">
        <w:rPr>
          <w:sz w:val="28"/>
          <w:szCs w:val="28"/>
        </w:rPr>
        <w:t xml:space="preserve"> into law</w:t>
      </w:r>
      <w:r w:rsidRPr="007341AF">
        <w:rPr>
          <w:sz w:val="28"/>
          <w:szCs w:val="28"/>
        </w:rPr>
        <w:t xml:space="preserve"> of the Discrimination Against Persons </w:t>
      </w:r>
      <w:r w:rsidR="007341AF" w:rsidRPr="007341AF">
        <w:rPr>
          <w:sz w:val="28"/>
          <w:szCs w:val="28"/>
        </w:rPr>
        <w:t xml:space="preserve">with Disability </w:t>
      </w:r>
      <w:r w:rsidRPr="007341AF">
        <w:rPr>
          <w:sz w:val="28"/>
          <w:szCs w:val="28"/>
        </w:rPr>
        <w:t>(Prohibition) Act 2018 provides for the establishment of the National Commission for Persons with Disabilities to oversee all issues bordering on disabilities</w:t>
      </w:r>
      <w:r w:rsidR="00DB316E" w:rsidRPr="007341AF">
        <w:rPr>
          <w:sz w:val="28"/>
          <w:szCs w:val="28"/>
        </w:rPr>
        <w:t>.</w:t>
      </w:r>
      <w:r w:rsidRPr="007341AF">
        <w:rPr>
          <w:sz w:val="28"/>
          <w:szCs w:val="28"/>
        </w:rPr>
        <w:t xml:space="preserve"> </w:t>
      </w:r>
      <w:r w:rsidR="00DB316E" w:rsidRPr="007341AF">
        <w:rPr>
          <w:sz w:val="28"/>
          <w:szCs w:val="28"/>
        </w:rPr>
        <w:t>H</w:t>
      </w:r>
      <w:r w:rsidRPr="007341AF">
        <w:rPr>
          <w:sz w:val="28"/>
          <w:szCs w:val="28"/>
        </w:rPr>
        <w:t xml:space="preserve">owever, the Commission is yet to be set up.  </w:t>
      </w:r>
      <w:r w:rsidR="00D14F2E" w:rsidRPr="007341AF">
        <w:rPr>
          <w:sz w:val="28"/>
          <w:szCs w:val="28"/>
        </w:rPr>
        <w:t>The Ministry of Humanitarian Affairs, Disaster Management and Social Development oversees disability issues but through the various disability joint a</w:t>
      </w:r>
      <w:r w:rsidR="007341AF" w:rsidRPr="007341AF">
        <w:rPr>
          <w:sz w:val="28"/>
          <w:szCs w:val="28"/>
        </w:rPr>
        <w:t>ssociations across the country. In the area of coordination, t</w:t>
      </w:r>
      <w:r w:rsidRPr="007341AF">
        <w:rPr>
          <w:sz w:val="28"/>
          <w:szCs w:val="28"/>
        </w:rPr>
        <w:t xml:space="preserve">here </w:t>
      </w:r>
      <w:r w:rsidR="00103476" w:rsidRPr="007341AF">
        <w:rPr>
          <w:sz w:val="28"/>
          <w:szCs w:val="28"/>
        </w:rPr>
        <w:t>are</w:t>
      </w:r>
      <w:r w:rsidRPr="007341AF">
        <w:rPr>
          <w:sz w:val="28"/>
          <w:szCs w:val="28"/>
        </w:rPr>
        <w:t xml:space="preserve"> </w:t>
      </w:r>
      <w:r w:rsidR="007341AF" w:rsidRPr="007341AF">
        <w:rPr>
          <w:sz w:val="28"/>
          <w:szCs w:val="28"/>
        </w:rPr>
        <w:t>still gaps in effective coordination on the issues and activities of disability focused organisations.</w:t>
      </w:r>
      <w:r w:rsidR="00D14F2E" w:rsidRPr="007341AF">
        <w:rPr>
          <w:sz w:val="28"/>
          <w:szCs w:val="28"/>
        </w:rPr>
        <w:t xml:space="preserve">  The various disability organizations access funds through bilateral </w:t>
      </w:r>
      <w:r w:rsidR="007341AF" w:rsidRPr="007341AF">
        <w:rPr>
          <w:sz w:val="28"/>
          <w:szCs w:val="28"/>
        </w:rPr>
        <w:t xml:space="preserve">agreement with </w:t>
      </w:r>
      <w:r w:rsidR="00D14F2E" w:rsidRPr="007341AF">
        <w:rPr>
          <w:sz w:val="28"/>
          <w:szCs w:val="28"/>
        </w:rPr>
        <w:t>donors</w:t>
      </w:r>
      <w:r w:rsidR="007341AF" w:rsidRPr="007341AF">
        <w:rPr>
          <w:sz w:val="28"/>
          <w:szCs w:val="28"/>
        </w:rPr>
        <w:t xml:space="preserve"> (Funders)</w:t>
      </w:r>
      <w:r w:rsidR="00D14F2E" w:rsidRPr="007341AF">
        <w:rPr>
          <w:sz w:val="28"/>
          <w:szCs w:val="28"/>
        </w:rPr>
        <w:t xml:space="preserve"> </w:t>
      </w:r>
      <w:r w:rsidR="00103476" w:rsidRPr="007341AF">
        <w:rPr>
          <w:sz w:val="28"/>
          <w:szCs w:val="28"/>
        </w:rPr>
        <w:t xml:space="preserve">and </w:t>
      </w:r>
      <w:r w:rsidR="00B47CCE" w:rsidRPr="007341AF">
        <w:rPr>
          <w:sz w:val="28"/>
          <w:szCs w:val="28"/>
        </w:rPr>
        <w:t>International Non-Governmental organizations (INGOs). However, funds fr</w:t>
      </w:r>
      <w:r w:rsidR="00103476" w:rsidRPr="007341AF">
        <w:rPr>
          <w:sz w:val="28"/>
          <w:szCs w:val="28"/>
        </w:rPr>
        <w:t>o</w:t>
      </w:r>
      <w:r w:rsidR="00B47CCE" w:rsidRPr="007341AF">
        <w:rPr>
          <w:sz w:val="28"/>
          <w:szCs w:val="28"/>
        </w:rPr>
        <w:t>m bilateral donors are o</w:t>
      </w:r>
      <w:r w:rsidR="00103476" w:rsidRPr="007341AF">
        <w:rPr>
          <w:sz w:val="28"/>
          <w:szCs w:val="28"/>
        </w:rPr>
        <w:t xml:space="preserve">ften times tracked and monitored by the Ministry of Budget and National Planning whereas the </w:t>
      </w:r>
      <w:r w:rsidR="00B47CCE" w:rsidRPr="007341AF">
        <w:rPr>
          <w:sz w:val="28"/>
          <w:szCs w:val="28"/>
        </w:rPr>
        <w:t>I</w:t>
      </w:r>
      <w:r w:rsidR="00D14F2E" w:rsidRPr="007341AF">
        <w:rPr>
          <w:sz w:val="28"/>
          <w:szCs w:val="28"/>
        </w:rPr>
        <w:t>nternational Non-Governmental organizations</w:t>
      </w:r>
      <w:r w:rsidR="00103476" w:rsidRPr="007341AF">
        <w:rPr>
          <w:sz w:val="28"/>
          <w:szCs w:val="28"/>
        </w:rPr>
        <w:t xml:space="preserve"> (INGOs) </w:t>
      </w:r>
      <w:r w:rsidR="00B47CCE" w:rsidRPr="007341AF">
        <w:rPr>
          <w:sz w:val="28"/>
          <w:szCs w:val="28"/>
        </w:rPr>
        <w:t>do</w:t>
      </w:r>
      <w:r w:rsidR="00D14F2E" w:rsidRPr="007341AF">
        <w:rPr>
          <w:sz w:val="28"/>
          <w:szCs w:val="28"/>
        </w:rPr>
        <w:t xml:space="preserve"> the tracking and reporting</w:t>
      </w:r>
      <w:r w:rsidR="00B47CCE" w:rsidRPr="007341AF">
        <w:rPr>
          <w:sz w:val="28"/>
          <w:szCs w:val="28"/>
        </w:rPr>
        <w:t xml:space="preserve"> of funds they disburse</w:t>
      </w:r>
      <w:r w:rsidR="00D14F2E" w:rsidRPr="007341AF">
        <w:rPr>
          <w:sz w:val="28"/>
          <w:szCs w:val="28"/>
        </w:rPr>
        <w:t>.  Until the National Commission for Persons with Disabilities is established not much would be done.</w:t>
      </w:r>
    </w:p>
    <w:p w14:paraId="64CE44FF" w14:textId="77777777" w:rsidR="00545E11" w:rsidRPr="007341AF" w:rsidRDefault="00545E11" w:rsidP="00545E11">
      <w:pPr>
        <w:pStyle w:val="ListParagraph"/>
        <w:jc w:val="both"/>
        <w:rPr>
          <w:sz w:val="28"/>
          <w:szCs w:val="28"/>
        </w:rPr>
      </w:pPr>
    </w:p>
    <w:p w14:paraId="5839DC4D" w14:textId="77777777" w:rsidR="005F69F3" w:rsidRPr="007341AF" w:rsidRDefault="005F69F3" w:rsidP="005F69F3">
      <w:pPr>
        <w:pStyle w:val="ListParagraph"/>
        <w:numPr>
          <w:ilvl w:val="0"/>
          <w:numId w:val="2"/>
        </w:numPr>
        <w:jc w:val="both"/>
        <w:rPr>
          <w:sz w:val="28"/>
          <w:szCs w:val="28"/>
        </w:rPr>
      </w:pPr>
      <w:r w:rsidRPr="007341AF">
        <w:rPr>
          <w:sz w:val="28"/>
          <w:szCs w:val="28"/>
        </w:rPr>
        <w:t>Please describe how South-South and triangular cooperation support your country’s efforts to implement the rights of persons with disabilities, including by facilitating the exchange of innovative knowledge, skills and successful initiatives.</w:t>
      </w:r>
    </w:p>
    <w:p w14:paraId="3EC564DE" w14:textId="77777777" w:rsidR="00D14F2E" w:rsidRPr="007341AF" w:rsidRDefault="00D14F2E" w:rsidP="00D14F2E">
      <w:pPr>
        <w:pStyle w:val="ListParagraph"/>
        <w:jc w:val="both"/>
        <w:rPr>
          <w:sz w:val="28"/>
          <w:szCs w:val="28"/>
        </w:rPr>
      </w:pPr>
    </w:p>
    <w:p w14:paraId="35BB6BE5" w14:textId="77777777" w:rsidR="00F85858" w:rsidRPr="007341AF" w:rsidRDefault="00F85858" w:rsidP="00F85858">
      <w:pPr>
        <w:pStyle w:val="ListParagraph"/>
        <w:jc w:val="both"/>
        <w:rPr>
          <w:b/>
          <w:sz w:val="28"/>
          <w:szCs w:val="28"/>
        </w:rPr>
      </w:pPr>
      <w:r w:rsidRPr="007341AF">
        <w:rPr>
          <w:b/>
          <w:sz w:val="28"/>
          <w:szCs w:val="28"/>
        </w:rPr>
        <w:t>Response</w:t>
      </w:r>
    </w:p>
    <w:p w14:paraId="72270276" w14:textId="77777777" w:rsidR="00D14F2E" w:rsidRPr="007341AF" w:rsidRDefault="009323CF" w:rsidP="00D14F2E">
      <w:pPr>
        <w:pStyle w:val="ListParagraph"/>
        <w:jc w:val="both"/>
        <w:rPr>
          <w:sz w:val="28"/>
          <w:szCs w:val="28"/>
        </w:rPr>
      </w:pPr>
      <w:r w:rsidRPr="007341AF">
        <w:rPr>
          <w:sz w:val="28"/>
          <w:szCs w:val="28"/>
        </w:rPr>
        <w:t xml:space="preserve">Nigeria </w:t>
      </w:r>
      <w:r w:rsidR="00C92899" w:rsidRPr="007341AF">
        <w:rPr>
          <w:sz w:val="28"/>
          <w:szCs w:val="28"/>
        </w:rPr>
        <w:t>has m</w:t>
      </w:r>
      <w:r w:rsidR="00CF6B16" w:rsidRPr="007341AF">
        <w:rPr>
          <w:sz w:val="28"/>
          <w:szCs w:val="28"/>
        </w:rPr>
        <w:t>uch</w:t>
      </w:r>
      <w:r w:rsidR="00C92899" w:rsidRPr="007341AF">
        <w:rPr>
          <w:sz w:val="28"/>
          <w:szCs w:val="28"/>
        </w:rPr>
        <w:t xml:space="preserve"> Civil Society activism in many arears of human rights work. The Rights of persons with disability inclusive. Many of the Non</w:t>
      </w:r>
      <w:r w:rsidR="00CF6B16" w:rsidRPr="007341AF">
        <w:rPr>
          <w:sz w:val="28"/>
          <w:szCs w:val="28"/>
        </w:rPr>
        <w:t>-</w:t>
      </w:r>
      <w:r w:rsidR="00C92899" w:rsidRPr="007341AF">
        <w:rPr>
          <w:sz w:val="28"/>
          <w:szCs w:val="28"/>
        </w:rPr>
        <w:t xml:space="preserve"> Governmental </w:t>
      </w:r>
      <w:r w:rsidR="00CF6B16" w:rsidRPr="007341AF">
        <w:rPr>
          <w:sz w:val="28"/>
          <w:szCs w:val="28"/>
        </w:rPr>
        <w:t>O</w:t>
      </w:r>
      <w:r w:rsidR="00C92899" w:rsidRPr="007341AF">
        <w:rPr>
          <w:sz w:val="28"/>
          <w:szCs w:val="28"/>
        </w:rPr>
        <w:t xml:space="preserve">rganisations and Civil Society Organisations are supported by </w:t>
      </w:r>
      <w:r w:rsidR="00C92899" w:rsidRPr="007341AF">
        <w:rPr>
          <w:rFonts w:ascii="Arial" w:hAnsi="Arial" w:cs="Arial"/>
          <w:color w:val="2E3133"/>
          <w:sz w:val="28"/>
          <w:szCs w:val="28"/>
          <w:lang w:val="en-US"/>
        </w:rPr>
        <w:t xml:space="preserve">development partners, countries, and international organizations providing financial or technical </w:t>
      </w:r>
      <w:r w:rsidR="00C92899" w:rsidRPr="007341AF">
        <w:rPr>
          <w:rFonts w:ascii="Arial" w:hAnsi="Arial" w:cs="Arial"/>
          <w:b/>
          <w:bCs/>
          <w:color w:val="414448"/>
          <w:sz w:val="28"/>
          <w:szCs w:val="28"/>
          <w:lang w:val="en-US"/>
        </w:rPr>
        <w:t>support</w:t>
      </w:r>
      <w:r w:rsidR="00C92899" w:rsidRPr="007341AF">
        <w:rPr>
          <w:rFonts w:ascii="Arial" w:hAnsi="Arial" w:cs="Arial"/>
          <w:color w:val="2E3133"/>
          <w:sz w:val="28"/>
          <w:szCs w:val="28"/>
          <w:lang w:val="en-US"/>
        </w:rPr>
        <w:t xml:space="preserve"> to facilitate </w:t>
      </w:r>
      <w:r w:rsidR="00C92899" w:rsidRPr="007341AF">
        <w:rPr>
          <w:rFonts w:ascii="Arial" w:hAnsi="Arial" w:cs="Arial"/>
          <w:color w:val="2E3133"/>
          <w:sz w:val="28"/>
          <w:szCs w:val="28"/>
          <w:lang w:val="en-US"/>
        </w:rPr>
        <w:lastRenderedPageBreak/>
        <w:t>the modest development</w:t>
      </w:r>
      <w:r w:rsidR="00C92899" w:rsidRPr="007341AF">
        <w:rPr>
          <w:sz w:val="28"/>
          <w:szCs w:val="28"/>
        </w:rPr>
        <w:t xml:space="preserve"> achieved in the area so far. The UNDP and other development partners provides support to some governmental and non governmental organisations in this regard. There is still much to be done in this regard. </w:t>
      </w:r>
    </w:p>
    <w:p w14:paraId="5D9653A3" w14:textId="77777777" w:rsidR="00634C8D" w:rsidRPr="007341AF" w:rsidRDefault="00634C8D" w:rsidP="00634C8D">
      <w:pPr>
        <w:pStyle w:val="ListParagraph"/>
        <w:jc w:val="both"/>
        <w:rPr>
          <w:sz w:val="28"/>
          <w:szCs w:val="28"/>
        </w:rPr>
      </w:pPr>
    </w:p>
    <w:p w14:paraId="6B138E45" w14:textId="77777777" w:rsidR="005F69F3" w:rsidRPr="007341AF" w:rsidRDefault="005F69F3" w:rsidP="005F69F3">
      <w:pPr>
        <w:pStyle w:val="ListParagraph"/>
        <w:numPr>
          <w:ilvl w:val="0"/>
          <w:numId w:val="2"/>
        </w:numPr>
        <w:jc w:val="both"/>
        <w:rPr>
          <w:sz w:val="28"/>
          <w:szCs w:val="28"/>
        </w:rPr>
      </w:pPr>
      <w:r w:rsidRPr="007341AF">
        <w:rPr>
          <w:sz w:val="28"/>
          <w:szCs w:val="28"/>
        </w:rPr>
        <w:t>Please describe how your country coordinates, prio</w:t>
      </w:r>
      <w:r w:rsidR="00334689" w:rsidRPr="007341AF">
        <w:rPr>
          <w:sz w:val="28"/>
          <w:szCs w:val="28"/>
        </w:rPr>
        <w:t>ri</w:t>
      </w:r>
      <w:r w:rsidRPr="007341AF">
        <w:rPr>
          <w:sz w:val="28"/>
          <w:szCs w:val="28"/>
        </w:rPr>
        <w:t>t</w:t>
      </w:r>
      <w:r w:rsidR="00334689" w:rsidRPr="007341AF">
        <w:rPr>
          <w:sz w:val="28"/>
          <w:szCs w:val="28"/>
        </w:rPr>
        <w:t>i</w:t>
      </w:r>
      <w:r w:rsidRPr="007341AF">
        <w:rPr>
          <w:sz w:val="28"/>
          <w:szCs w:val="28"/>
        </w:rPr>
        <w:t xml:space="preserve">zes </w:t>
      </w:r>
      <w:r w:rsidR="00334689" w:rsidRPr="007341AF">
        <w:rPr>
          <w:sz w:val="28"/>
          <w:szCs w:val="28"/>
        </w:rPr>
        <w:t>and manages aid received from international cooperation in order to ensure that national development programmes are inclusive of and accessible to persons with disabilities.</w:t>
      </w:r>
    </w:p>
    <w:p w14:paraId="6845E925" w14:textId="77777777" w:rsidR="00681B0E" w:rsidRPr="007341AF" w:rsidRDefault="00681B0E" w:rsidP="00864DD0">
      <w:pPr>
        <w:pStyle w:val="ListParagraph"/>
        <w:jc w:val="both"/>
        <w:rPr>
          <w:b/>
          <w:sz w:val="28"/>
          <w:szCs w:val="28"/>
        </w:rPr>
      </w:pPr>
    </w:p>
    <w:p w14:paraId="5D0E28DA" w14:textId="77777777" w:rsidR="00F85858" w:rsidRPr="007341AF" w:rsidRDefault="00F85858" w:rsidP="00F85858">
      <w:pPr>
        <w:pStyle w:val="ListParagraph"/>
        <w:jc w:val="both"/>
        <w:rPr>
          <w:b/>
          <w:sz w:val="28"/>
          <w:szCs w:val="28"/>
        </w:rPr>
      </w:pPr>
      <w:r w:rsidRPr="007341AF">
        <w:rPr>
          <w:b/>
          <w:sz w:val="28"/>
          <w:szCs w:val="28"/>
        </w:rPr>
        <w:t>Response</w:t>
      </w:r>
    </w:p>
    <w:p w14:paraId="03420911" w14:textId="77777777" w:rsidR="00AD5718" w:rsidRPr="007341AF" w:rsidRDefault="005139AE" w:rsidP="00AD5718">
      <w:pPr>
        <w:pStyle w:val="ListParagraph"/>
        <w:jc w:val="both"/>
        <w:rPr>
          <w:sz w:val="28"/>
          <w:szCs w:val="28"/>
        </w:rPr>
      </w:pPr>
      <w:r w:rsidRPr="007341AF">
        <w:rPr>
          <w:sz w:val="28"/>
          <w:szCs w:val="28"/>
        </w:rPr>
        <w:t>Generally speaking, t</w:t>
      </w:r>
      <w:r w:rsidR="00864DD0" w:rsidRPr="007341AF">
        <w:rPr>
          <w:sz w:val="28"/>
          <w:szCs w:val="28"/>
        </w:rPr>
        <w:t xml:space="preserve">here is </w:t>
      </w:r>
      <w:r w:rsidRPr="007341AF">
        <w:rPr>
          <w:sz w:val="28"/>
          <w:szCs w:val="28"/>
        </w:rPr>
        <w:t>no properly coordinated</w:t>
      </w:r>
      <w:r w:rsidR="007B19EF" w:rsidRPr="007341AF">
        <w:rPr>
          <w:sz w:val="28"/>
          <w:szCs w:val="28"/>
        </w:rPr>
        <w:t xml:space="preserve"> mechanism for management and coordination of aids or fund</w:t>
      </w:r>
      <w:r w:rsidR="00AD5718" w:rsidRPr="007341AF">
        <w:rPr>
          <w:sz w:val="28"/>
          <w:szCs w:val="28"/>
        </w:rPr>
        <w:t>s in the Country at the moment.</w:t>
      </w:r>
    </w:p>
    <w:p w14:paraId="17628ACC" w14:textId="77777777" w:rsidR="00AD5718" w:rsidRPr="007341AF" w:rsidRDefault="007B19EF" w:rsidP="00AD5718">
      <w:pPr>
        <w:pStyle w:val="ListParagraph"/>
        <w:jc w:val="both"/>
        <w:rPr>
          <w:rFonts w:ascii="Times" w:hAnsi="Times" w:cs="Times"/>
          <w:color w:val="4D4D4D"/>
          <w:sz w:val="28"/>
          <w:szCs w:val="28"/>
          <w:lang w:val="en-US"/>
        </w:rPr>
      </w:pPr>
      <w:r w:rsidRPr="007341AF">
        <w:rPr>
          <w:rFonts w:ascii="Times" w:hAnsi="Times" w:cs="Times"/>
          <w:color w:val="4D4D4D"/>
          <w:sz w:val="28"/>
          <w:szCs w:val="28"/>
          <w:lang w:val="en-US"/>
        </w:rPr>
        <w:t>However Federal Government has unveiled plans to set up a multi-donor trust fund for the Donor Coordination Unit (DCU).</w:t>
      </w:r>
    </w:p>
    <w:p w14:paraId="3A7381BD" w14:textId="77777777" w:rsidR="00AD5718" w:rsidRPr="007341AF" w:rsidRDefault="00AD5718" w:rsidP="00AD5718">
      <w:pPr>
        <w:pStyle w:val="ListParagraph"/>
        <w:jc w:val="both"/>
        <w:rPr>
          <w:rFonts w:ascii="Times" w:hAnsi="Times" w:cs="Times"/>
          <w:color w:val="4D4D4D"/>
          <w:sz w:val="28"/>
          <w:szCs w:val="28"/>
          <w:lang w:val="en-US"/>
        </w:rPr>
      </w:pPr>
    </w:p>
    <w:p w14:paraId="7C450107" w14:textId="77777777" w:rsidR="00AD5718" w:rsidRPr="007341AF" w:rsidRDefault="007B19EF" w:rsidP="00AD5718">
      <w:pPr>
        <w:pStyle w:val="ListParagraph"/>
        <w:jc w:val="both"/>
        <w:rPr>
          <w:sz w:val="28"/>
          <w:szCs w:val="28"/>
        </w:rPr>
      </w:pPr>
      <w:r w:rsidRPr="007341AF">
        <w:rPr>
          <w:rFonts w:ascii="Times" w:hAnsi="Times" w:cs="Times"/>
          <w:color w:val="4D4D4D"/>
          <w:sz w:val="28"/>
          <w:szCs w:val="28"/>
          <w:lang w:val="en-US"/>
        </w:rPr>
        <w:t xml:space="preserve">The trust fund, would ensure best value for all donor assisted activities in the country, while the DCU </w:t>
      </w:r>
      <w:r w:rsidR="00091569" w:rsidRPr="007341AF">
        <w:rPr>
          <w:rFonts w:ascii="Times" w:hAnsi="Times" w:cs="Times"/>
          <w:color w:val="4D4D4D"/>
          <w:sz w:val="28"/>
          <w:szCs w:val="28"/>
          <w:lang w:val="en-US"/>
        </w:rPr>
        <w:t xml:space="preserve">is to be chaired by the Honorable Minister for Finance and </w:t>
      </w:r>
      <w:r w:rsidRPr="007341AF">
        <w:rPr>
          <w:rFonts w:ascii="Times" w:hAnsi="Times" w:cs="Times"/>
          <w:color w:val="4D4D4D"/>
          <w:sz w:val="28"/>
          <w:szCs w:val="28"/>
          <w:lang w:val="en-US"/>
        </w:rPr>
        <w:t xml:space="preserve">would be co-chaired </w:t>
      </w:r>
      <w:r w:rsidR="00091569" w:rsidRPr="007341AF">
        <w:rPr>
          <w:rFonts w:ascii="Times" w:hAnsi="Times" w:cs="Times"/>
          <w:color w:val="4D4D4D"/>
          <w:sz w:val="28"/>
          <w:szCs w:val="28"/>
          <w:lang w:val="en-US"/>
        </w:rPr>
        <w:t xml:space="preserve">by </w:t>
      </w:r>
      <w:r w:rsidRPr="007341AF">
        <w:rPr>
          <w:rFonts w:ascii="Times" w:hAnsi="Times" w:cs="Times"/>
          <w:color w:val="4D4D4D"/>
          <w:sz w:val="28"/>
          <w:szCs w:val="28"/>
          <w:lang w:val="en-US"/>
        </w:rPr>
        <w:t>the Minister of State fo</w:t>
      </w:r>
      <w:r w:rsidR="00091569" w:rsidRPr="007341AF">
        <w:rPr>
          <w:rFonts w:ascii="Times" w:hAnsi="Times" w:cs="Times"/>
          <w:color w:val="4D4D4D"/>
          <w:sz w:val="28"/>
          <w:szCs w:val="28"/>
          <w:lang w:val="en-US"/>
        </w:rPr>
        <w:t>r Budget and National Planning.</w:t>
      </w:r>
      <w:r w:rsidR="00D276E0" w:rsidRPr="007341AF">
        <w:rPr>
          <w:rFonts w:ascii="Times" w:hAnsi="Times" w:cs="Times"/>
          <w:color w:val="4D4D4D"/>
          <w:sz w:val="28"/>
          <w:szCs w:val="28"/>
          <w:lang w:val="en-US"/>
        </w:rPr>
        <w:t xml:space="preserve"> T</w:t>
      </w:r>
      <w:r w:rsidRPr="007341AF">
        <w:rPr>
          <w:rFonts w:ascii="Times" w:hAnsi="Times" w:cs="Times"/>
          <w:color w:val="4D4D4D"/>
          <w:sz w:val="28"/>
          <w:szCs w:val="28"/>
          <w:lang w:val="en-US"/>
        </w:rPr>
        <w:t xml:space="preserve">he DCU </w:t>
      </w:r>
      <w:r w:rsidR="00D276E0" w:rsidRPr="007341AF">
        <w:rPr>
          <w:rFonts w:ascii="Times" w:hAnsi="Times" w:cs="Times"/>
          <w:color w:val="4D4D4D"/>
          <w:sz w:val="28"/>
          <w:szCs w:val="28"/>
          <w:lang w:val="en-US"/>
        </w:rPr>
        <w:t xml:space="preserve">is </w:t>
      </w:r>
      <w:r w:rsidRPr="007341AF">
        <w:rPr>
          <w:rFonts w:ascii="Times" w:hAnsi="Times" w:cs="Times"/>
          <w:color w:val="4D4D4D"/>
          <w:sz w:val="28"/>
          <w:szCs w:val="28"/>
          <w:lang w:val="en-US"/>
        </w:rPr>
        <w:t>to develop a road map toward setting up a Multi-Donor </w:t>
      </w:r>
      <w:hyperlink r:id="rId5" w:history="1">
        <w:r w:rsidRPr="006C2A9C">
          <w:rPr>
            <w:rFonts w:ascii="Times" w:hAnsi="Times" w:cs="Times"/>
            <w:color w:val="000000"/>
            <w:sz w:val="28"/>
            <w:szCs w:val="28"/>
            <w:lang w:val="en-US"/>
          </w:rPr>
          <w:t>Trust Fund</w:t>
        </w:r>
      </w:hyperlink>
      <w:r w:rsidRPr="007341AF">
        <w:rPr>
          <w:rFonts w:ascii="Times" w:hAnsi="Times" w:cs="Times"/>
          <w:color w:val="4D4D4D"/>
          <w:sz w:val="28"/>
          <w:szCs w:val="28"/>
          <w:lang w:val="en-US"/>
        </w:rPr>
        <w:t> to be managed by the World Bank, which will pool donor funds to enhance transparency and accountability.</w:t>
      </w:r>
      <w:r w:rsidR="00D276E0" w:rsidRPr="007341AF">
        <w:rPr>
          <w:rFonts w:ascii="Times" w:hAnsi="Times" w:cs="Times"/>
          <w:color w:val="4D4D4D"/>
          <w:sz w:val="28"/>
          <w:szCs w:val="28"/>
          <w:lang w:val="en-US"/>
        </w:rPr>
        <w:t xml:space="preserve"> Government believes that </w:t>
      </w:r>
      <w:r w:rsidRPr="007341AF">
        <w:rPr>
          <w:rFonts w:ascii="Times" w:hAnsi="Times" w:cs="Times"/>
          <w:color w:val="4D4D4D"/>
          <w:sz w:val="28"/>
          <w:szCs w:val="28"/>
          <w:lang w:val="en-US"/>
        </w:rPr>
        <w:t>“Aid is most effective when it is well-coordinated, with mutual accountability mechanisms for government and donors. Above all else, it must be aligned with government’s strategic development priorities.</w:t>
      </w:r>
    </w:p>
    <w:p w14:paraId="7E4573C8" w14:textId="77777777" w:rsidR="00AD5718" w:rsidRPr="007341AF" w:rsidRDefault="00AD5718" w:rsidP="00AD5718">
      <w:pPr>
        <w:pStyle w:val="ListParagraph"/>
        <w:jc w:val="both"/>
        <w:rPr>
          <w:sz w:val="28"/>
          <w:szCs w:val="28"/>
        </w:rPr>
      </w:pPr>
    </w:p>
    <w:p w14:paraId="4977C4CE" w14:textId="77777777" w:rsidR="00AD5718" w:rsidRPr="007341AF" w:rsidRDefault="00D276E0" w:rsidP="00AD5718">
      <w:pPr>
        <w:pStyle w:val="ListParagraph"/>
        <w:jc w:val="both"/>
        <w:rPr>
          <w:sz w:val="28"/>
          <w:szCs w:val="28"/>
        </w:rPr>
      </w:pPr>
      <w:r w:rsidRPr="007341AF">
        <w:rPr>
          <w:rFonts w:ascii="Times" w:hAnsi="Times" w:cs="Times"/>
          <w:color w:val="4D4D4D"/>
          <w:sz w:val="28"/>
          <w:szCs w:val="28"/>
          <w:lang w:val="en-US"/>
        </w:rPr>
        <w:t xml:space="preserve">In the area of Humanitarian funds, the Nigerian Government </w:t>
      </w:r>
      <w:r w:rsidR="007B19EF" w:rsidRPr="007341AF">
        <w:rPr>
          <w:rFonts w:ascii="Times" w:hAnsi="Times" w:cs="Times"/>
          <w:color w:val="4D4D4D"/>
          <w:sz w:val="28"/>
          <w:szCs w:val="28"/>
          <w:lang w:val="en-US"/>
        </w:rPr>
        <w:t>ha</w:t>
      </w:r>
      <w:r w:rsidR="00CF6B16" w:rsidRPr="007341AF">
        <w:rPr>
          <w:rFonts w:ascii="Times" w:hAnsi="Times" w:cs="Times"/>
          <w:color w:val="4D4D4D"/>
          <w:sz w:val="28"/>
          <w:szCs w:val="28"/>
          <w:lang w:val="en-US"/>
        </w:rPr>
        <w:t>s</w:t>
      </w:r>
      <w:r w:rsidR="007B19EF" w:rsidRPr="007341AF">
        <w:rPr>
          <w:rFonts w:ascii="Times" w:hAnsi="Times" w:cs="Times"/>
          <w:color w:val="4D4D4D"/>
          <w:sz w:val="28"/>
          <w:szCs w:val="28"/>
          <w:lang w:val="en-US"/>
        </w:rPr>
        <w:t xml:space="preserve"> made some progress in coordinating aid in specific areas such as in the North East </w:t>
      </w:r>
      <w:r w:rsidR="00AE159E" w:rsidRPr="007341AF">
        <w:rPr>
          <w:rFonts w:ascii="Times" w:hAnsi="Times" w:cs="Times"/>
          <w:color w:val="4D4D4D"/>
          <w:sz w:val="28"/>
          <w:szCs w:val="28"/>
          <w:lang w:val="en-US"/>
        </w:rPr>
        <w:t>I</w:t>
      </w:r>
      <w:r w:rsidR="007B19EF" w:rsidRPr="007341AF">
        <w:rPr>
          <w:rFonts w:ascii="Times" w:hAnsi="Times" w:cs="Times"/>
          <w:color w:val="4D4D4D"/>
          <w:sz w:val="28"/>
          <w:szCs w:val="28"/>
          <w:lang w:val="en-US"/>
        </w:rPr>
        <w:t xml:space="preserve">ntervention and the Social Investment </w:t>
      </w:r>
      <w:proofErr w:type="spellStart"/>
      <w:r w:rsidR="007B19EF" w:rsidRPr="007341AF">
        <w:rPr>
          <w:rFonts w:ascii="Times" w:hAnsi="Times" w:cs="Times"/>
          <w:color w:val="4D4D4D"/>
          <w:sz w:val="28"/>
          <w:szCs w:val="28"/>
          <w:lang w:val="en-US"/>
        </w:rPr>
        <w:t>Programmes</w:t>
      </w:r>
      <w:proofErr w:type="spellEnd"/>
      <w:r w:rsidRPr="007341AF">
        <w:rPr>
          <w:rFonts w:ascii="Times" w:hAnsi="Times" w:cs="Times"/>
          <w:color w:val="4D4D4D"/>
          <w:sz w:val="28"/>
          <w:szCs w:val="28"/>
          <w:lang w:val="en-US"/>
        </w:rPr>
        <w:t xml:space="preserve">. Generally, </w:t>
      </w:r>
      <w:r w:rsidRPr="007341AF">
        <w:rPr>
          <w:rFonts w:ascii="Times" w:hAnsi="Times" w:cs="Times"/>
          <w:color w:val="262626"/>
          <w:sz w:val="28"/>
          <w:szCs w:val="28"/>
          <w:lang w:val="en-US"/>
        </w:rPr>
        <w:t xml:space="preserve">Country-based Pooled Funds (CBPFs) are multi-donor humanitarian financing instruments established by the Emergency Relief Coordinator (ERC) and managed by the UN Office for the Coordination of Humanitarian Affairs (OCHA) at the country level under the leadership of the Humanitarian Coordinator (HC). They receive un-earmarked </w:t>
      </w:r>
      <w:r w:rsidRPr="007341AF">
        <w:rPr>
          <w:rFonts w:ascii="Times" w:hAnsi="Times" w:cs="Times"/>
          <w:color w:val="262626"/>
          <w:sz w:val="28"/>
          <w:szCs w:val="28"/>
          <w:lang w:val="en-US"/>
        </w:rPr>
        <w:lastRenderedPageBreak/>
        <w:t>funding from donors and allocate it in response to priority humanitarian needs through joint planning and an inclusive and field-driven decision-making process</w:t>
      </w:r>
      <w:r w:rsidR="00AE159E" w:rsidRPr="007341AF">
        <w:rPr>
          <w:rFonts w:ascii="Times" w:hAnsi="Times" w:cs="Times"/>
          <w:color w:val="262626"/>
          <w:sz w:val="28"/>
          <w:szCs w:val="28"/>
          <w:lang w:val="en-US"/>
        </w:rPr>
        <w:t xml:space="preserve"> namely, </w:t>
      </w:r>
      <w:r w:rsidRPr="007341AF">
        <w:rPr>
          <w:rFonts w:ascii="Times" w:hAnsi="Times" w:cs="Times"/>
          <w:color w:val="262626"/>
          <w:sz w:val="28"/>
          <w:szCs w:val="28"/>
          <w:lang w:val="en-US"/>
        </w:rPr>
        <w:t xml:space="preserve">The Nigeria Humanitarian Fund (NHF) </w:t>
      </w:r>
    </w:p>
    <w:p w14:paraId="12C5E423" w14:textId="77777777" w:rsidR="00AD5718" w:rsidRPr="007341AF" w:rsidRDefault="00AD5718" w:rsidP="00AD5718">
      <w:pPr>
        <w:pStyle w:val="ListParagraph"/>
        <w:jc w:val="both"/>
        <w:rPr>
          <w:rFonts w:ascii="Times" w:hAnsi="Times" w:cs="Times"/>
          <w:color w:val="4D4D4D"/>
          <w:sz w:val="28"/>
          <w:szCs w:val="28"/>
          <w:lang w:val="en-US"/>
        </w:rPr>
      </w:pPr>
    </w:p>
    <w:p w14:paraId="4CCDC943" w14:textId="77777777" w:rsidR="00864DD0" w:rsidRPr="007341AF" w:rsidRDefault="00D276E0" w:rsidP="00AD5718">
      <w:pPr>
        <w:pStyle w:val="ListParagraph"/>
        <w:jc w:val="both"/>
        <w:rPr>
          <w:sz w:val="28"/>
          <w:szCs w:val="28"/>
        </w:rPr>
      </w:pPr>
      <w:r w:rsidRPr="007341AF">
        <w:rPr>
          <w:rFonts w:ascii="Times" w:hAnsi="Times" w:cs="Times"/>
          <w:color w:val="4D4D4D"/>
          <w:sz w:val="28"/>
          <w:szCs w:val="28"/>
          <w:lang w:val="en-US"/>
        </w:rPr>
        <w:t xml:space="preserve">Despite the foregoing, </w:t>
      </w:r>
      <w:r w:rsidR="00864DD0" w:rsidRPr="007341AF">
        <w:rPr>
          <w:sz w:val="28"/>
          <w:szCs w:val="28"/>
        </w:rPr>
        <w:t xml:space="preserve">local organizations </w:t>
      </w:r>
      <w:r w:rsidR="00B47CCE" w:rsidRPr="007341AF">
        <w:rPr>
          <w:sz w:val="28"/>
          <w:szCs w:val="28"/>
        </w:rPr>
        <w:t xml:space="preserve">for persons with disabilities </w:t>
      </w:r>
      <w:r w:rsidR="00864DD0" w:rsidRPr="007341AF">
        <w:rPr>
          <w:sz w:val="28"/>
          <w:szCs w:val="28"/>
        </w:rPr>
        <w:t>access funds through INGOs as</w:t>
      </w:r>
      <w:r w:rsidR="00AE159E" w:rsidRPr="007341AF">
        <w:rPr>
          <w:sz w:val="28"/>
          <w:szCs w:val="28"/>
        </w:rPr>
        <w:t xml:space="preserve"> well as</w:t>
      </w:r>
      <w:r w:rsidR="00864DD0" w:rsidRPr="007341AF">
        <w:rPr>
          <w:sz w:val="28"/>
          <w:szCs w:val="28"/>
        </w:rPr>
        <w:t xml:space="preserve"> some bilateral donors. </w:t>
      </w:r>
    </w:p>
    <w:p w14:paraId="0DAEF22C" w14:textId="77777777" w:rsidR="00634C8D" w:rsidRPr="007341AF" w:rsidRDefault="00634C8D" w:rsidP="00634C8D">
      <w:pPr>
        <w:pStyle w:val="ListParagraph"/>
        <w:jc w:val="both"/>
        <w:rPr>
          <w:sz w:val="28"/>
          <w:szCs w:val="28"/>
        </w:rPr>
      </w:pPr>
    </w:p>
    <w:p w14:paraId="0B8D4BDE" w14:textId="77777777" w:rsidR="00334689" w:rsidRPr="007341AF" w:rsidRDefault="00334689" w:rsidP="005F69F3">
      <w:pPr>
        <w:pStyle w:val="ListParagraph"/>
        <w:numPr>
          <w:ilvl w:val="0"/>
          <w:numId w:val="2"/>
        </w:numPr>
        <w:jc w:val="both"/>
        <w:rPr>
          <w:sz w:val="28"/>
          <w:szCs w:val="28"/>
        </w:rPr>
      </w:pPr>
      <w:r w:rsidRPr="007341AF">
        <w:rPr>
          <w:sz w:val="28"/>
          <w:szCs w:val="28"/>
        </w:rPr>
        <w:t>Pleas</w:t>
      </w:r>
      <w:r w:rsidR="00AE159E" w:rsidRPr="007341AF">
        <w:rPr>
          <w:sz w:val="28"/>
          <w:szCs w:val="28"/>
        </w:rPr>
        <w:t>e</w:t>
      </w:r>
      <w:r w:rsidRPr="007341AF">
        <w:rPr>
          <w:sz w:val="28"/>
          <w:szCs w:val="28"/>
        </w:rPr>
        <w:t xml:space="preserve"> explain whether the Sustainable Development Goals resulted in increased international development aid benefitting persons with disabilities in your country and how.</w:t>
      </w:r>
    </w:p>
    <w:p w14:paraId="46A43ADF" w14:textId="77777777" w:rsidR="00864DD0" w:rsidRPr="007341AF" w:rsidRDefault="00864DD0" w:rsidP="00864DD0">
      <w:pPr>
        <w:pStyle w:val="ListParagraph"/>
        <w:jc w:val="both"/>
        <w:rPr>
          <w:b/>
          <w:sz w:val="28"/>
          <w:szCs w:val="28"/>
        </w:rPr>
      </w:pPr>
    </w:p>
    <w:p w14:paraId="257351D5" w14:textId="77777777" w:rsidR="00F85858" w:rsidRPr="007341AF" w:rsidRDefault="00F85858" w:rsidP="00F85858">
      <w:pPr>
        <w:pStyle w:val="ListParagraph"/>
        <w:jc w:val="both"/>
        <w:rPr>
          <w:b/>
          <w:sz w:val="28"/>
          <w:szCs w:val="28"/>
        </w:rPr>
      </w:pPr>
      <w:r w:rsidRPr="007341AF">
        <w:rPr>
          <w:b/>
          <w:sz w:val="28"/>
          <w:szCs w:val="28"/>
        </w:rPr>
        <w:t>Response</w:t>
      </w:r>
    </w:p>
    <w:p w14:paraId="54172388" w14:textId="77777777" w:rsidR="00864DD0" w:rsidRPr="007341AF" w:rsidRDefault="00864DD0" w:rsidP="00864DD0">
      <w:pPr>
        <w:pStyle w:val="ListParagraph"/>
        <w:jc w:val="both"/>
        <w:rPr>
          <w:sz w:val="28"/>
          <w:szCs w:val="28"/>
        </w:rPr>
      </w:pPr>
      <w:r w:rsidRPr="007341AF">
        <w:rPr>
          <w:sz w:val="28"/>
          <w:szCs w:val="28"/>
        </w:rPr>
        <w:t xml:space="preserve">The Sustainable Development Goals has </w:t>
      </w:r>
      <w:r w:rsidR="00D276E0" w:rsidRPr="007341AF">
        <w:rPr>
          <w:sz w:val="28"/>
          <w:szCs w:val="28"/>
        </w:rPr>
        <w:t>general</w:t>
      </w:r>
      <w:r w:rsidR="003633BA" w:rsidRPr="007341AF">
        <w:rPr>
          <w:sz w:val="28"/>
          <w:szCs w:val="28"/>
        </w:rPr>
        <w:t>ly</w:t>
      </w:r>
      <w:r w:rsidR="00D276E0" w:rsidRPr="007341AF">
        <w:rPr>
          <w:sz w:val="28"/>
          <w:szCs w:val="28"/>
        </w:rPr>
        <w:t xml:space="preserve"> helped </w:t>
      </w:r>
      <w:r w:rsidR="003633BA" w:rsidRPr="007341AF">
        <w:rPr>
          <w:sz w:val="28"/>
          <w:szCs w:val="28"/>
        </w:rPr>
        <w:t xml:space="preserve">in the </w:t>
      </w:r>
      <w:r w:rsidR="00D276E0" w:rsidRPr="007341AF">
        <w:rPr>
          <w:sz w:val="28"/>
          <w:szCs w:val="28"/>
        </w:rPr>
        <w:t xml:space="preserve">conceptualization of programmes in all areas of human rights and development work. </w:t>
      </w:r>
      <w:r w:rsidR="00CB2300" w:rsidRPr="007341AF">
        <w:rPr>
          <w:sz w:val="28"/>
          <w:szCs w:val="28"/>
        </w:rPr>
        <w:t xml:space="preserve">SDGs requirement of living no one behind has helped actors to ensure inclusion of the interest of persons with disabilities in major development plans in the country. This has also </w:t>
      </w:r>
      <w:r w:rsidRPr="007341AF">
        <w:rPr>
          <w:sz w:val="28"/>
          <w:szCs w:val="28"/>
        </w:rPr>
        <w:t xml:space="preserve">resulted in a gradual increase </w:t>
      </w:r>
      <w:r w:rsidR="00B47CCE" w:rsidRPr="007341AF">
        <w:rPr>
          <w:sz w:val="28"/>
          <w:szCs w:val="28"/>
        </w:rPr>
        <w:t xml:space="preserve">in </w:t>
      </w:r>
      <w:r w:rsidRPr="007341AF">
        <w:rPr>
          <w:sz w:val="28"/>
          <w:szCs w:val="28"/>
        </w:rPr>
        <w:t xml:space="preserve">international development aid. It </w:t>
      </w:r>
      <w:r w:rsidR="00517800" w:rsidRPr="007341AF">
        <w:rPr>
          <w:sz w:val="28"/>
          <w:szCs w:val="28"/>
        </w:rPr>
        <w:t>is hoped that before 2030, there would be a great increase.</w:t>
      </w:r>
    </w:p>
    <w:p w14:paraId="16BAF95E" w14:textId="77777777" w:rsidR="00634C8D" w:rsidRPr="007341AF" w:rsidRDefault="00634C8D" w:rsidP="00634C8D">
      <w:pPr>
        <w:pStyle w:val="ListParagraph"/>
        <w:jc w:val="both"/>
        <w:rPr>
          <w:sz w:val="28"/>
          <w:szCs w:val="28"/>
        </w:rPr>
      </w:pPr>
    </w:p>
    <w:p w14:paraId="1DFD4046" w14:textId="77777777" w:rsidR="00334689" w:rsidRPr="007341AF" w:rsidRDefault="00334689" w:rsidP="005F69F3">
      <w:pPr>
        <w:pStyle w:val="ListParagraph"/>
        <w:numPr>
          <w:ilvl w:val="0"/>
          <w:numId w:val="2"/>
        </w:numPr>
        <w:jc w:val="both"/>
        <w:rPr>
          <w:sz w:val="28"/>
          <w:szCs w:val="28"/>
        </w:rPr>
      </w:pPr>
      <w:r w:rsidRPr="007341AF">
        <w:rPr>
          <w:sz w:val="28"/>
          <w:szCs w:val="28"/>
        </w:rPr>
        <w:t>Please describe to what extent and how are persons with disabilities and their organizations involved and consulted in decisions related to international cooperation in your country, and how they can access international cooperation funds and grants (including legal requirements, procedures and challenges).</w:t>
      </w:r>
    </w:p>
    <w:p w14:paraId="17978EF4" w14:textId="77777777" w:rsidR="00517800" w:rsidRPr="007341AF" w:rsidRDefault="00517800" w:rsidP="00517800">
      <w:pPr>
        <w:pStyle w:val="ListParagraph"/>
        <w:ind w:left="360" w:firstLine="360"/>
        <w:jc w:val="both"/>
        <w:rPr>
          <w:b/>
          <w:sz w:val="28"/>
          <w:szCs w:val="28"/>
        </w:rPr>
      </w:pPr>
    </w:p>
    <w:p w14:paraId="2C53F218" w14:textId="77777777" w:rsidR="00F85858" w:rsidRPr="007341AF" w:rsidRDefault="00F85858" w:rsidP="00F85858">
      <w:pPr>
        <w:pStyle w:val="ListParagraph"/>
        <w:jc w:val="both"/>
        <w:rPr>
          <w:b/>
          <w:sz w:val="28"/>
          <w:szCs w:val="28"/>
        </w:rPr>
      </w:pPr>
      <w:r w:rsidRPr="007341AF">
        <w:rPr>
          <w:b/>
          <w:sz w:val="28"/>
          <w:szCs w:val="28"/>
        </w:rPr>
        <w:t>Response</w:t>
      </w:r>
    </w:p>
    <w:p w14:paraId="2B7B5930" w14:textId="77777777" w:rsidR="00B45A16" w:rsidRPr="007341AF" w:rsidRDefault="00B45A16" w:rsidP="00CF6358">
      <w:pPr>
        <w:pStyle w:val="ListParagraph"/>
        <w:jc w:val="both"/>
        <w:rPr>
          <w:sz w:val="28"/>
          <w:szCs w:val="28"/>
        </w:rPr>
      </w:pPr>
      <w:r w:rsidRPr="007341AF">
        <w:rPr>
          <w:sz w:val="28"/>
          <w:szCs w:val="28"/>
        </w:rPr>
        <w:t>Nigeria has a very vibrant dis</w:t>
      </w:r>
      <w:r w:rsidR="00CB2300" w:rsidRPr="007341AF">
        <w:rPr>
          <w:sz w:val="28"/>
          <w:szCs w:val="28"/>
        </w:rPr>
        <w:t>abil</w:t>
      </w:r>
      <w:r w:rsidRPr="007341AF">
        <w:rPr>
          <w:sz w:val="28"/>
          <w:szCs w:val="28"/>
        </w:rPr>
        <w:t>i</w:t>
      </w:r>
      <w:r w:rsidR="00CB2300" w:rsidRPr="007341AF">
        <w:rPr>
          <w:sz w:val="28"/>
          <w:szCs w:val="28"/>
        </w:rPr>
        <w:t>ty based civil society activism. These organisation</w:t>
      </w:r>
      <w:r w:rsidR="00857CC2" w:rsidRPr="007341AF">
        <w:rPr>
          <w:sz w:val="28"/>
          <w:szCs w:val="28"/>
        </w:rPr>
        <w:t>s</w:t>
      </w:r>
      <w:r w:rsidR="00CB2300" w:rsidRPr="007341AF">
        <w:rPr>
          <w:sz w:val="28"/>
          <w:szCs w:val="28"/>
        </w:rPr>
        <w:t xml:space="preserve"> constantly engage government and other relevant stakeholders for inclusiveness in all aspects of national life. In addition, the National Human Rights Commi</w:t>
      </w:r>
      <w:r w:rsidR="00857CC2" w:rsidRPr="007341AF">
        <w:rPr>
          <w:sz w:val="28"/>
          <w:szCs w:val="28"/>
        </w:rPr>
        <w:t>ssion led National Action</w:t>
      </w:r>
      <w:r w:rsidR="00CB2300" w:rsidRPr="007341AF">
        <w:rPr>
          <w:sz w:val="28"/>
          <w:szCs w:val="28"/>
        </w:rPr>
        <w:t xml:space="preserve"> Plan for the promotion and Protection of Human Rights </w:t>
      </w:r>
      <w:r w:rsidR="00AE159E" w:rsidRPr="007341AF">
        <w:rPr>
          <w:sz w:val="28"/>
          <w:szCs w:val="28"/>
        </w:rPr>
        <w:t xml:space="preserve">is an integrated plan </w:t>
      </w:r>
      <w:r w:rsidR="000A14DB" w:rsidRPr="007341AF">
        <w:rPr>
          <w:sz w:val="28"/>
          <w:szCs w:val="28"/>
        </w:rPr>
        <w:t xml:space="preserve">which is inclusive and </w:t>
      </w:r>
      <w:r w:rsidR="00CB2300" w:rsidRPr="007341AF">
        <w:rPr>
          <w:sz w:val="28"/>
          <w:szCs w:val="28"/>
        </w:rPr>
        <w:t>provided for disability issues in the area of fund</w:t>
      </w:r>
      <w:r w:rsidRPr="007341AF">
        <w:rPr>
          <w:sz w:val="28"/>
          <w:szCs w:val="28"/>
        </w:rPr>
        <w:t xml:space="preserve"> mobilization and utilization. The plan contains all policies and legal </w:t>
      </w:r>
      <w:r w:rsidRPr="007341AF">
        <w:rPr>
          <w:sz w:val="28"/>
          <w:szCs w:val="28"/>
        </w:rPr>
        <w:lastRenderedPageBreak/>
        <w:t>framework</w:t>
      </w:r>
      <w:r w:rsidR="000A14DB" w:rsidRPr="007341AF">
        <w:rPr>
          <w:sz w:val="28"/>
          <w:szCs w:val="28"/>
        </w:rPr>
        <w:t>s</w:t>
      </w:r>
      <w:r w:rsidRPr="007341AF">
        <w:rPr>
          <w:sz w:val="28"/>
          <w:szCs w:val="28"/>
        </w:rPr>
        <w:t xml:space="preserve"> in place </w:t>
      </w:r>
      <w:r w:rsidR="000A14DB" w:rsidRPr="007341AF">
        <w:rPr>
          <w:sz w:val="28"/>
          <w:szCs w:val="28"/>
        </w:rPr>
        <w:t>that are</w:t>
      </w:r>
      <w:r w:rsidRPr="007341AF">
        <w:rPr>
          <w:sz w:val="28"/>
          <w:szCs w:val="28"/>
        </w:rPr>
        <w:t xml:space="preserve"> required for effective achievement of its goals. </w:t>
      </w:r>
    </w:p>
    <w:p w14:paraId="36195171" w14:textId="77777777" w:rsidR="0054592F" w:rsidRPr="007341AF" w:rsidRDefault="00B45A16" w:rsidP="0054592F">
      <w:pPr>
        <w:pStyle w:val="ListParagraph"/>
        <w:jc w:val="both"/>
        <w:rPr>
          <w:sz w:val="28"/>
          <w:szCs w:val="28"/>
        </w:rPr>
      </w:pPr>
      <w:r w:rsidRPr="007341AF">
        <w:rPr>
          <w:sz w:val="28"/>
          <w:szCs w:val="28"/>
        </w:rPr>
        <w:t>There are ho</w:t>
      </w:r>
      <w:r w:rsidR="00857CC2" w:rsidRPr="007341AF">
        <w:rPr>
          <w:sz w:val="28"/>
          <w:szCs w:val="28"/>
        </w:rPr>
        <w:t>we</w:t>
      </w:r>
      <w:r w:rsidRPr="007341AF">
        <w:rPr>
          <w:sz w:val="28"/>
          <w:szCs w:val="28"/>
        </w:rPr>
        <w:t xml:space="preserve">ver some challenges hindering effectiveness of this plan. Chief </w:t>
      </w:r>
      <w:r w:rsidR="00857CC2" w:rsidRPr="007341AF">
        <w:rPr>
          <w:sz w:val="28"/>
          <w:szCs w:val="28"/>
        </w:rPr>
        <w:t>amongst the challenges is</w:t>
      </w:r>
      <w:r w:rsidRPr="007341AF">
        <w:rPr>
          <w:sz w:val="28"/>
          <w:szCs w:val="28"/>
        </w:rPr>
        <w:t xml:space="preserve"> the lack of specific national body charged sole</w:t>
      </w:r>
      <w:r w:rsidR="0054592F" w:rsidRPr="007341AF">
        <w:rPr>
          <w:sz w:val="28"/>
          <w:szCs w:val="28"/>
        </w:rPr>
        <w:t>l</w:t>
      </w:r>
      <w:r w:rsidRPr="007341AF">
        <w:rPr>
          <w:sz w:val="28"/>
          <w:szCs w:val="28"/>
        </w:rPr>
        <w:t>y for the coordination of issues of disabilities in Nigeria.</w:t>
      </w:r>
    </w:p>
    <w:p w14:paraId="04562F13" w14:textId="77777777" w:rsidR="0054592F" w:rsidRPr="007341AF" w:rsidRDefault="0054592F" w:rsidP="0054592F">
      <w:pPr>
        <w:pStyle w:val="ListParagraph"/>
        <w:jc w:val="both"/>
        <w:rPr>
          <w:sz w:val="28"/>
          <w:szCs w:val="28"/>
        </w:rPr>
      </w:pPr>
    </w:p>
    <w:p w14:paraId="7958A944" w14:textId="77777777" w:rsidR="00E966DD" w:rsidRPr="007341AF" w:rsidRDefault="0054592F" w:rsidP="0054592F">
      <w:pPr>
        <w:pStyle w:val="ListParagraph"/>
        <w:jc w:val="both"/>
        <w:rPr>
          <w:sz w:val="28"/>
          <w:szCs w:val="28"/>
        </w:rPr>
      </w:pPr>
      <w:r w:rsidRPr="007341AF">
        <w:rPr>
          <w:sz w:val="28"/>
          <w:szCs w:val="28"/>
        </w:rPr>
        <w:t>Despite the passage of the dis</w:t>
      </w:r>
      <w:r w:rsidR="00B45A16" w:rsidRPr="007341AF">
        <w:rPr>
          <w:sz w:val="28"/>
          <w:szCs w:val="28"/>
        </w:rPr>
        <w:t>abil</w:t>
      </w:r>
      <w:r w:rsidRPr="007341AF">
        <w:rPr>
          <w:sz w:val="28"/>
          <w:szCs w:val="28"/>
        </w:rPr>
        <w:t>i</w:t>
      </w:r>
      <w:r w:rsidR="00B45A16" w:rsidRPr="007341AF">
        <w:rPr>
          <w:sz w:val="28"/>
          <w:szCs w:val="28"/>
        </w:rPr>
        <w:t>ty rights law in Nigeria, the Commis</w:t>
      </w:r>
      <w:r w:rsidRPr="007341AF">
        <w:rPr>
          <w:sz w:val="28"/>
          <w:szCs w:val="28"/>
        </w:rPr>
        <w:t>sion envisa</w:t>
      </w:r>
      <w:r w:rsidR="00B45A16" w:rsidRPr="007341AF">
        <w:rPr>
          <w:sz w:val="28"/>
          <w:szCs w:val="28"/>
        </w:rPr>
        <w:t xml:space="preserve">ged under the law is yet to be operationalized </w:t>
      </w:r>
      <w:r w:rsidR="00E966DD" w:rsidRPr="007341AF">
        <w:rPr>
          <w:sz w:val="28"/>
          <w:szCs w:val="28"/>
        </w:rPr>
        <w:t xml:space="preserve">The umbrella body of the association of persons with disabilities are expected to </w:t>
      </w:r>
      <w:r w:rsidR="00CF6358" w:rsidRPr="007341AF">
        <w:rPr>
          <w:sz w:val="28"/>
          <w:szCs w:val="28"/>
        </w:rPr>
        <w:t xml:space="preserve">be </w:t>
      </w:r>
      <w:r w:rsidR="00E966DD" w:rsidRPr="007341AF">
        <w:rPr>
          <w:sz w:val="28"/>
          <w:szCs w:val="28"/>
        </w:rPr>
        <w:t>involved, however, the</w:t>
      </w:r>
      <w:r w:rsidR="000A14DB" w:rsidRPr="007341AF">
        <w:rPr>
          <w:sz w:val="28"/>
          <w:szCs w:val="28"/>
        </w:rPr>
        <w:t>re</w:t>
      </w:r>
      <w:r w:rsidR="00E966DD" w:rsidRPr="007341AF">
        <w:rPr>
          <w:sz w:val="28"/>
          <w:szCs w:val="28"/>
        </w:rPr>
        <w:t xml:space="preserve"> are allegations of </w:t>
      </w:r>
      <w:r w:rsidR="000A14DB" w:rsidRPr="007341AF">
        <w:rPr>
          <w:sz w:val="28"/>
          <w:szCs w:val="28"/>
        </w:rPr>
        <w:t xml:space="preserve">their </w:t>
      </w:r>
      <w:r w:rsidR="00E966DD" w:rsidRPr="007341AF">
        <w:rPr>
          <w:sz w:val="28"/>
          <w:szCs w:val="28"/>
        </w:rPr>
        <w:t xml:space="preserve">not always </w:t>
      </w:r>
      <w:r w:rsidR="000A14DB" w:rsidRPr="007341AF">
        <w:rPr>
          <w:sz w:val="28"/>
          <w:szCs w:val="28"/>
        </w:rPr>
        <w:t>being</w:t>
      </w:r>
      <w:r w:rsidR="003003FF" w:rsidRPr="007341AF">
        <w:rPr>
          <w:sz w:val="28"/>
          <w:szCs w:val="28"/>
        </w:rPr>
        <w:t xml:space="preserve"> </w:t>
      </w:r>
      <w:r w:rsidR="00E966DD" w:rsidRPr="007341AF">
        <w:rPr>
          <w:sz w:val="28"/>
          <w:szCs w:val="28"/>
        </w:rPr>
        <w:t xml:space="preserve">involved and consulted in decisions </w:t>
      </w:r>
      <w:r w:rsidR="00CF6358" w:rsidRPr="007341AF">
        <w:rPr>
          <w:sz w:val="28"/>
          <w:szCs w:val="28"/>
        </w:rPr>
        <w:t>relating to international cooperation.</w:t>
      </w:r>
      <w:r w:rsidR="00E966DD" w:rsidRPr="007341AF">
        <w:rPr>
          <w:sz w:val="28"/>
          <w:szCs w:val="28"/>
        </w:rPr>
        <w:t xml:space="preserve"> </w:t>
      </w:r>
      <w:r w:rsidR="00CF6358" w:rsidRPr="007341AF">
        <w:rPr>
          <w:sz w:val="28"/>
          <w:szCs w:val="28"/>
        </w:rPr>
        <w:t xml:space="preserve"> Persons with disabilities and their organizations access funds directly through the INGOs and Bilateral donors.</w:t>
      </w:r>
    </w:p>
    <w:p w14:paraId="59628CD7" w14:textId="77777777" w:rsidR="00634C8D" w:rsidRPr="007341AF" w:rsidRDefault="00634C8D" w:rsidP="00634C8D">
      <w:pPr>
        <w:pStyle w:val="ListParagraph"/>
        <w:rPr>
          <w:sz w:val="28"/>
          <w:szCs w:val="28"/>
        </w:rPr>
      </w:pPr>
    </w:p>
    <w:p w14:paraId="34C1E6C1" w14:textId="77777777" w:rsidR="00CF6358" w:rsidRPr="007341AF" w:rsidRDefault="00334689" w:rsidP="00CF6358">
      <w:pPr>
        <w:pStyle w:val="ListParagraph"/>
        <w:numPr>
          <w:ilvl w:val="0"/>
          <w:numId w:val="2"/>
        </w:numPr>
        <w:jc w:val="both"/>
        <w:rPr>
          <w:sz w:val="28"/>
          <w:szCs w:val="28"/>
        </w:rPr>
      </w:pPr>
      <w:r w:rsidRPr="007341AF">
        <w:rPr>
          <w:sz w:val="28"/>
          <w:szCs w:val="28"/>
        </w:rPr>
        <w:t>Please provide any information and statistical data available on disability-inclusive international cooperation in your country, including information related to the challenges and limitations of the international aid system to promote the rights of persons with disabilities.</w:t>
      </w:r>
    </w:p>
    <w:p w14:paraId="0DBE3B01" w14:textId="77777777" w:rsidR="00F85858" w:rsidRPr="007341AF" w:rsidRDefault="00F85858" w:rsidP="00F85858">
      <w:pPr>
        <w:pStyle w:val="ListParagraph"/>
        <w:jc w:val="both"/>
        <w:rPr>
          <w:b/>
          <w:sz w:val="28"/>
          <w:szCs w:val="28"/>
        </w:rPr>
      </w:pPr>
    </w:p>
    <w:p w14:paraId="55EA5461" w14:textId="77777777" w:rsidR="00F85858" w:rsidRPr="007341AF" w:rsidRDefault="00F85858" w:rsidP="00F85858">
      <w:pPr>
        <w:pStyle w:val="ListParagraph"/>
        <w:jc w:val="both"/>
        <w:rPr>
          <w:b/>
          <w:sz w:val="28"/>
          <w:szCs w:val="28"/>
        </w:rPr>
      </w:pPr>
      <w:r w:rsidRPr="007341AF">
        <w:rPr>
          <w:b/>
          <w:sz w:val="28"/>
          <w:szCs w:val="28"/>
        </w:rPr>
        <w:t>Response</w:t>
      </w:r>
    </w:p>
    <w:p w14:paraId="19B3DDDD" w14:textId="77777777" w:rsidR="00CF6358" w:rsidRPr="007341AF" w:rsidRDefault="00CF6358" w:rsidP="00CF6358">
      <w:pPr>
        <w:pStyle w:val="ListParagraph"/>
        <w:jc w:val="both"/>
        <w:rPr>
          <w:sz w:val="28"/>
          <w:szCs w:val="28"/>
        </w:rPr>
      </w:pPr>
      <w:r w:rsidRPr="007341AF">
        <w:rPr>
          <w:sz w:val="28"/>
          <w:szCs w:val="28"/>
        </w:rPr>
        <w:t>Unfortunately</w:t>
      </w:r>
      <w:r w:rsidR="000A14DB" w:rsidRPr="007341AF">
        <w:rPr>
          <w:sz w:val="28"/>
          <w:szCs w:val="28"/>
        </w:rPr>
        <w:t>,</w:t>
      </w:r>
      <w:r w:rsidRPr="007341AF">
        <w:rPr>
          <w:sz w:val="28"/>
          <w:szCs w:val="28"/>
        </w:rPr>
        <w:t xml:space="preserve"> there </w:t>
      </w:r>
      <w:r w:rsidR="00103476" w:rsidRPr="007341AF">
        <w:rPr>
          <w:sz w:val="28"/>
          <w:szCs w:val="28"/>
        </w:rPr>
        <w:t>are no available statistic</w:t>
      </w:r>
      <w:r w:rsidR="003003FF" w:rsidRPr="007341AF">
        <w:rPr>
          <w:sz w:val="28"/>
          <w:szCs w:val="28"/>
        </w:rPr>
        <w:t>al data</w:t>
      </w:r>
      <w:r w:rsidR="00103476" w:rsidRPr="007341AF">
        <w:rPr>
          <w:sz w:val="28"/>
          <w:szCs w:val="28"/>
        </w:rPr>
        <w:t xml:space="preserve"> on disability-inclusive international cooperation in the country. This is a huge gap and challenge. </w:t>
      </w:r>
    </w:p>
    <w:p w14:paraId="24532BD9" w14:textId="77777777" w:rsidR="00CF6358" w:rsidRPr="007341AF" w:rsidRDefault="00CF6358" w:rsidP="00CF6358">
      <w:pPr>
        <w:pStyle w:val="ListParagraph"/>
        <w:jc w:val="both"/>
        <w:rPr>
          <w:sz w:val="28"/>
          <w:szCs w:val="28"/>
        </w:rPr>
      </w:pPr>
    </w:p>
    <w:sectPr w:rsidR="00CF6358" w:rsidRPr="007341AF" w:rsidSect="006B4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20ED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897FCF"/>
    <w:multiLevelType w:val="hybridMultilevel"/>
    <w:tmpl w:val="FAE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B32E0A"/>
    <w:multiLevelType w:val="hybridMultilevel"/>
    <w:tmpl w:val="E000F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F32"/>
    <w:rsid w:val="00091569"/>
    <w:rsid w:val="000A08D0"/>
    <w:rsid w:val="000A14DB"/>
    <w:rsid w:val="000D0537"/>
    <w:rsid w:val="000F68E9"/>
    <w:rsid w:val="00103476"/>
    <w:rsid w:val="00111D4E"/>
    <w:rsid w:val="00186F32"/>
    <w:rsid w:val="001D670E"/>
    <w:rsid w:val="003003FF"/>
    <w:rsid w:val="00325694"/>
    <w:rsid w:val="00334689"/>
    <w:rsid w:val="003633BA"/>
    <w:rsid w:val="0047003C"/>
    <w:rsid w:val="005139AE"/>
    <w:rsid w:val="00517800"/>
    <w:rsid w:val="0054592F"/>
    <w:rsid w:val="00545E11"/>
    <w:rsid w:val="005D13E6"/>
    <w:rsid w:val="005F69F3"/>
    <w:rsid w:val="00634C8D"/>
    <w:rsid w:val="00681B0E"/>
    <w:rsid w:val="006A2C3C"/>
    <w:rsid w:val="006B4AA2"/>
    <w:rsid w:val="006C2A9C"/>
    <w:rsid w:val="007341AF"/>
    <w:rsid w:val="00790CDE"/>
    <w:rsid w:val="007B19EF"/>
    <w:rsid w:val="00857CC2"/>
    <w:rsid w:val="00864DD0"/>
    <w:rsid w:val="008A5D28"/>
    <w:rsid w:val="009323CF"/>
    <w:rsid w:val="00AD5718"/>
    <w:rsid w:val="00AE159E"/>
    <w:rsid w:val="00B35737"/>
    <w:rsid w:val="00B45A16"/>
    <w:rsid w:val="00B47CCE"/>
    <w:rsid w:val="00BC6DEB"/>
    <w:rsid w:val="00C2546D"/>
    <w:rsid w:val="00C92899"/>
    <w:rsid w:val="00CB2300"/>
    <w:rsid w:val="00CF6358"/>
    <w:rsid w:val="00CF6B16"/>
    <w:rsid w:val="00D14F2E"/>
    <w:rsid w:val="00D276E0"/>
    <w:rsid w:val="00D879F5"/>
    <w:rsid w:val="00DB316E"/>
    <w:rsid w:val="00E15079"/>
    <w:rsid w:val="00E44B7A"/>
    <w:rsid w:val="00E656AF"/>
    <w:rsid w:val="00E966DD"/>
    <w:rsid w:val="00F77165"/>
    <w:rsid w:val="00F85858"/>
    <w:rsid w:val="00FB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92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9E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hyperlink" Target="https://www.ripplesnigeria.com/senate-passes-police-trust-fund-bil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3AF21B-AAF9-410A-82A2-E5AC9C5FFF13}"/>
</file>

<file path=customXml/itemProps2.xml><?xml version="1.0" encoding="utf-8"?>
<ds:datastoreItem xmlns:ds="http://schemas.openxmlformats.org/officeDocument/2006/customXml" ds:itemID="{161025A9-6DD1-410C-94DB-0BF2EF52F08C}"/>
</file>

<file path=customXml/itemProps3.xml><?xml version="1.0" encoding="utf-8"?>
<ds:datastoreItem xmlns:ds="http://schemas.openxmlformats.org/officeDocument/2006/customXml" ds:itemID="{843E7427-A554-4BAF-8EDB-09566497FAAF}"/>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5992</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Links>
    <vt:vector size="6" baseType="variant">
      <vt:variant>
        <vt:i4>4915274</vt:i4>
      </vt:variant>
      <vt:variant>
        <vt:i4>0</vt:i4>
      </vt:variant>
      <vt:variant>
        <vt:i4>0</vt:i4>
      </vt:variant>
      <vt:variant>
        <vt:i4>5</vt:i4>
      </vt:variant>
      <vt:variant>
        <vt:lpwstr>https://www.ripplesnigeria.com/senate-passes-police-trust-fund-bill/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Oadieze</dc:creator>
  <cp:keywords/>
  <cp:lastModifiedBy>Microsoft Office User</cp:lastModifiedBy>
  <cp:revision>2</cp:revision>
  <dcterms:created xsi:type="dcterms:W3CDTF">2020-04-13T15:42:00Z</dcterms:created>
  <dcterms:modified xsi:type="dcterms:W3CDTF">2020-04-13T15:42:00Z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