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DF2BF3" w:rsidRPr="00635870" w:rsidTr="00D84E76">
        <w:trPr>
          <w:trHeight w:hRule="exact" w:val="851"/>
        </w:trPr>
        <w:tc>
          <w:tcPr>
            <w:tcW w:w="5100" w:type="dxa"/>
            <w:gridSpan w:val="2"/>
            <w:tcBorders>
              <w:bottom w:val="single" w:sz="4" w:space="0" w:color="auto"/>
            </w:tcBorders>
            <w:vAlign w:val="bottom"/>
          </w:tcPr>
          <w:p w:rsidR="00DF2BF3" w:rsidRPr="009E6774" w:rsidRDefault="00DF2BF3" w:rsidP="00D84E76">
            <w:pPr>
              <w:spacing w:after="80" w:line="300" w:lineRule="exact"/>
              <w:rPr>
                <w:sz w:val="28"/>
              </w:rPr>
            </w:pPr>
            <w:bookmarkStart w:id="0" w:name="_GoBack"/>
            <w:bookmarkEnd w:id="0"/>
            <w:r>
              <w:rPr>
                <w:sz w:val="28"/>
              </w:rPr>
              <w:t>Организация Объединенных Наций</w:t>
            </w:r>
          </w:p>
        </w:tc>
        <w:tc>
          <w:tcPr>
            <w:tcW w:w="195" w:type="dxa"/>
            <w:tcBorders>
              <w:bottom w:val="single" w:sz="4" w:space="0" w:color="auto"/>
            </w:tcBorders>
            <w:vAlign w:val="bottom"/>
          </w:tcPr>
          <w:p w:rsidR="00DF2BF3" w:rsidRPr="00343696" w:rsidRDefault="00DF2BF3" w:rsidP="00D84E76">
            <w:pPr>
              <w:jc w:val="right"/>
              <w:rPr>
                <w:lang w:val="en-US"/>
              </w:rPr>
            </w:pPr>
          </w:p>
        </w:tc>
        <w:tc>
          <w:tcPr>
            <w:tcW w:w="4344" w:type="dxa"/>
            <w:gridSpan w:val="2"/>
            <w:tcBorders>
              <w:left w:val="nil"/>
              <w:bottom w:val="single" w:sz="4" w:space="0" w:color="auto"/>
            </w:tcBorders>
            <w:vAlign w:val="bottom"/>
          </w:tcPr>
          <w:p w:rsidR="00DF2BF3" w:rsidRPr="00343696" w:rsidRDefault="00DF2BF3" w:rsidP="00D84E76">
            <w:pPr>
              <w:jc w:val="right"/>
              <w:rPr>
                <w:lang w:val="en-US"/>
              </w:rPr>
            </w:pPr>
            <w:r w:rsidRPr="008B2383">
              <w:rPr>
                <w:sz w:val="40"/>
                <w:szCs w:val="40"/>
                <w:lang w:val="en-US"/>
              </w:rPr>
              <w:t>A</w:t>
            </w:r>
            <w:r>
              <w:rPr>
                <w:lang w:val="en-US"/>
              </w:rPr>
              <w:t>/HRC/</w:t>
            </w:r>
            <w:r w:rsidR="00F14EB5">
              <w:fldChar w:fldCharType="begin"/>
            </w:r>
            <w:r w:rsidR="00F14EB5">
              <w:instrText xml:space="preserve"> FILLIN  "Введите часть символа после A/HRC/"  \* MERGEFORMAT </w:instrText>
            </w:r>
            <w:r w:rsidR="00F14EB5">
              <w:fldChar w:fldCharType="separate"/>
            </w:r>
            <w:r w:rsidR="008A0481">
              <w:t>WGEID/108/1</w:t>
            </w:r>
            <w:r w:rsidR="00F14EB5">
              <w:fldChar w:fldCharType="end"/>
            </w:r>
          </w:p>
        </w:tc>
      </w:tr>
      <w:tr w:rsidR="00DF2BF3" w:rsidRPr="00635870" w:rsidTr="00D84E76">
        <w:trPr>
          <w:trHeight w:hRule="exact" w:val="2835"/>
        </w:trPr>
        <w:tc>
          <w:tcPr>
            <w:tcW w:w="1280" w:type="dxa"/>
            <w:tcBorders>
              <w:top w:val="single" w:sz="4" w:space="0" w:color="auto"/>
              <w:bottom w:val="single" w:sz="12" w:space="0" w:color="auto"/>
            </w:tcBorders>
          </w:tcPr>
          <w:p w:rsidR="00DF2BF3" w:rsidRPr="00635870" w:rsidRDefault="00DF2BF3" w:rsidP="00D84E76">
            <w:pPr>
              <w:spacing w:before="120"/>
              <w:jc w:val="center"/>
            </w:pPr>
            <w:r>
              <w:rPr>
                <w:noProof/>
                <w:lang w:val="en-GB" w:eastAsia="en-GB"/>
              </w:rPr>
              <w:drawing>
                <wp:inline distT="0" distB="0" distL="0" distR="0" wp14:anchorId="10506C8B" wp14:editId="7860C03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DF2BF3" w:rsidRPr="003B1275" w:rsidRDefault="00DF2BF3" w:rsidP="00D84E76">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DF2BF3" w:rsidRDefault="00DF2BF3" w:rsidP="00D84E76">
            <w:pPr>
              <w:spacing w:before="240"/>
              <w:rPr>
                <w:lang w:val="en-US"/>
              </w:rPr>
            </w:pPr>
            <w:r>
              <w:rPr>
                <w:lang w:val="en-US"/>
              </w:rPr>
              <w:t>Distr</w:t>
            </w:r>
            <w:r>
              <w:t>.:</w:t>
            </w:r>
            <w:r>
              <w:rPr>
                <w:lang w:val="en-US"/>
              </w:rPr>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F14EB5">
              <w:fldChar w:fldCharType="separate"/>
            </w:r>
            <w:r>
              <w:fldChar w:fldCharType="end"/>
            </w:r>
            <w:bookmarkEnd w:id="1"/>
          </w:p>
          <w:p w:rsidR="00DF2BF3" w:rsidRDefault="00DF2BF3" w:rsidP="00D84E76">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8A0481">
              <w:rPr>
                <w:lang w:val="en-US"/>
              </w:rPr>
              <w:t>15 April 2016</w:t>
            </w:r>
            <w:r>
              <w:rPr>
                <w:lang w:val="en-US"/>
              </w:rPr>
              <w:fldChar w:fldCharType="end"/>
            </w:r>
          </w:p>
          <w:p w:rsidR="00DF2BF3" w:rsidRDefault="00DF2BF3" w:rsidP="00D84E76">
            <w:r>
              <w:rPr>
                <w:lang w:val="en-US"/>
              </w:rPr>
              <w:t>Russian</w:t>
            </w:r>
          </w:p>
          <w:p w:rsidR="00DF2BF3" w:rsidRDefault="00DF2BF3" w:rsidP="00D84E76">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F14EB5">
              <w:fldChar w:fldCharType="separate"/>
            </w:r>
            <w:r>
              <w:fldChar w:fldCharType="end"/>
            </w:r>
            <w:bookmarkEnd w:id="2"/>
          </w:p>
          <w:p w:rsidR="00DF2BF3" w:rsidRPr="00635870" w:rsidRDefault="00DF2BF3" w:rsidP="00D84E76"/>
        </w:tc>
      </w:tr>
    </w:tbl>
    <w:p w:rsidR="00DF2BF3" w:rsidRDefault="00DF2BF3" w:rsidP="00DF2BF3">
      <w:pPr>
        <w:spacing w:before="120"/>
        <w:rPr>
          <w:b/>
          <w:sz w:val="24"/>
          <w:szCs w:val="24"/>
          <w:lang w:val="en-US"/>
        </w:rPr>
      </w:pPr>
      <w:r w:rsidRPr="001313C8">
        <w:rPr>
          <w:b/>
          <w:sz w:val="24"/>
          <w:szCs w:val="24"/>
        </w:rPr>
        <w:t>Совет по правам человека</w:t>
      </w:r>
    </w:p>
    <w:p w:rsidR="00D84E76" w:rsidRPr="00D84E76" w:rsidRDefault="00D84E76" w:rsidP="00D84E76">
      <w:pPr>
        <w:rPr>
          <w:b/>
        </w:rPr>
      </w:pPr>
      <w:r w:rsidRPr="00D84E76">
        <w:rPr>
          <w:b/>
          <w:bCs/>
        </w:rPr>
        <w:t xml:space="preserve">Рабочая группа по </w:t>
      </w:r>
      <w:r>
        <w:rPr>
          <w:b/>
          <w:bCs/>
        </w:rPr>
        <w:t>насильственным</w:t>
      </w:r>
      <w:r w:rsidRPr="00D84E76">
        <w:rPr>
          <w:b/>
          <w:bCs/>
        </w:rPr>
        <w:br/>
        <w:t>или недобровольным исчезновениям</w:t>
      </w:r>
    </w:p>
    <w:p w:rsidR="00D84E76" w:rsidRPr="00D84E76" w:rsidRDefault="00D84E76" w:rsidP="00D84E76">
      <w:pPr>
        <w:pStyle w:val="HChGR"/>
        <w:rPr>
          <w:lang w:val="x-none"/>
        </w:rPr>
      </w:pPr>
      <w:r w:rsidRPr="00D84E76">
        <w:tab/>
      </w:r>
      <w:r w:rsidRPr="00D84E76">
        <w:tab/>
        <w:t xml:space="preserve">Сообщения, </w:t>
      </w:r>
      <w:r>
        <w:t>рассмотренные случаи, замечания</w:t>
      </w:r>
      <w:r w:rsidRPr="00D84E76">
        <w:br/>
        <w:t>и прочая деятельность, осуществленная Рабочей группой по насильственным или недобровольным исчезновениям</w:t>
      </w:r>
    </w:p>
    <w:p w:rsidR="00D84E76" w:rsidRPr="00D84E76" w:rsidRDefault="00D84E76" w:rsidP="00D84E76">
      <w:pPr>
        <w:pStyle w:val="H1GR"/>
      </w:pPr>
      <w:r>
        <w:tab/>
      </w:r>
      <w:r>
        <w:tab/>
        <w:t>108-я сессия (8−</w:t>
      </w:r>
      <w:r w:rsidRPr="00D84E76">
        <w:t>12 февраля 2016 года)</w:t>
      </w:r>
    </w:p>
    <w:p w:rsidR="00D84E76" w:rsidRPr="00D84E76" w:rsidRDefault="00D84E76" w:rsidP="00D84E76">
      <w:pPr>
        <w:pStyle w:val="HChGR"/>
        <w:rPr>
          <w:lang w:val="x-none"/>
        </w:rPr>
      </w:pPr>
      <w:r w:rsidRPr="00D84E76">
        <w:tab/>
        <w:t>I.</w:t>
      </w:r>
      <w:r w:rsidRPr="00D84E76">
        <w:tab/>
        <w:t>Введение</w:t>
      </w:r>
    </w:p>
    <w:p w:rsidR="00D84E76" w:rsidRPr="00D84E76" w:rsidRDefault="00D84E76" w:rsidP="00D84E76">
      <w:pPr>
        <w:pStyle w:val="SingleTxtGR"/>
        <w:rPr>
          <w:lang w:val="x-none"/>
        </w:rPr>
      </w:pPr>
      <w:r w:rsidRPr="00D84E76">
        <w:rPr>
          <w:lang w:val="x-none"/>
        </w:rPr>
        <w:t>1.</w:t>
      </w:r>
      <w:r w:rsidRPr="00D84E76">
        <w:rPr>
          <w:lang w:val="x-none"/>
        </w:rPr>
        <w:tab/>
      </w:r>
      <w:r w:rsidRPr="00D84E76">
        <w:t>В настоящем документе содержится информация о сообщениях, рас-смотренных случаях, замечаниях и прочей деятельности, осуществленной Рабочей группой по насильственным и</w:t>
      </w:r>
      <w:r>
        <w:t>ли недобровольным исчезновениям</w:t>
      </w:r>
      <w:r w:rsidRPr="00D84E76">
        <w:br/>
        <w:t>на ее 108-й сессии в Рабате 8−12 сентября 2016 года.</w:t>
      </w:r>
    </w:p>
    <w:p w:rsidR="00D84E76" w:rsidRPr="001014C1" w:rsidRDefault="00D84E76" w:rsidP="00D84E76">
      <w:pPr>
        <w:pStyle w:val="SingleTxtGR"/>
      </w:pPr>
      <w:r w:rsidRPr="00D84E76">
        <w:rPr>
          <w:lang w:val="x-none"/>
        </w:rPr>
        <w:t>2.</w:t>
      </w:r>
      <w:r w:rsidRPr="00D84E76">
        <w:rPr>
          <w:lang w:val="x-none"/>
        </w:rPr>
        <w:tab/>
      </w:r>
      <w:r w:rsidRPr="00D84E76">
        <w:t>Рабочая группа выражает правительству Марокко и Национальному совету Марокко по правам человека признательность за организацию 108-й сессии Рабочей группы и соде</w:t>
      </w:r>
      <w:r w:rsidR="001E5FDE">
        <w:t>йствие ее успешному проведению.</w:t>
      </w:r>
    </w:p>
    <w:p w:rsidR="00D84E76" w:rsidRPr="00D84E76" w:rsidRDefault="00D84E76" w:rsidP="00D84E76">
      <w:pPr>
        <w:pStyle w:val="HChGR"/>
        <w:rPr>
          <w:lang w:val="x-none"/>
        </w:rPr>
      </w:pPr>
      <w:r w:rsidRPr="00D84E76">
        <w:tab/>
        <w:t>II.</w:t>
      </w:r>
      <w:r w:rsidRPr="00D84E76">
        <w:tab/>
        <w:t>Сообщения</w:t>
      </w:r>
    </w:p>
    <w:p w:rsidR="00D84E76" w:rsidRPr="00D84E76" w:rsidRDefault="00D84E76" w:rsidP="00D84E76">
      <w:pPr>
        <w:pStyle w:val="SingleTxtGR"/>
        <w:rPr>
          <w:lang w:val="x-none"/>
        </w:rPr>
      </w:pPr>
      <w:r w:rsidRPr="00D84E76">
        <w:rPr>
          <w:lang w:val="x-none"/>
        </w:rPr>
        <w:t>3.</w:t>
      </w:r>
      <w:r w:rsidRPr="00D84E76">
        <w:rPr>
          <w:lang w:val="x-none"/>
        </w:rPr>
        <w:tab/>
      </w:r>
      <w:r w:rsidRPr="00D84E76">
        <w:t>В период между 107-й и 108-й сессиями в рамках процедуры незамедлительных действий Рабочая группа представила информацию по 214 случаям: Аргентине (1), Бахрейну (2), Бурунди (1), Ег</w:t>
      </w:r>
      <w:r>
        <w:t>ипту (40), Индонезии (1), Китаю</w:t>
      </w:r>
      <w:r>
        <w:rPr>
          <w:lang w:val="en-US"/>
        </w:rPr>
        <w:t> </w:t>
      </w:r>
      <w:r w:rsidRPr="00D84E76">
        <w:t>(3), Кувейту (1), Ливии (1), Объединенным Арабским Эмиратам (4), Пакистану (158), Сирийской Арабской Республике (1) и Южному Судану (1).</w:t>
      </w:r>
    </w:p>
    <w:p w:rsidR="00D84E76" w:rsidRPr="00D84E76" w:rsidRDefault="00D84E76" w:rsidP="00D84E76">
      <w:pPr>
        <w:pStyle w:val="SingleTxtGR"/>
        <w:rPr>
          <w:lang w:val="x-none"/>
        </w:rPr>
      </w:pPr>
      <w:r w:rsidRPr="00D84E76">
        <w:rPr>
          <w:lang w:val="x-none"/>
        </w:rPr>
        <w:t>4.</w:t>
      </w:r>
      <w:r w:rsidRPr="00D84E76">
        <w:rPr>
          <w:lang w:val="x-none"/>
        </w:rPr>
        <w:tab/>
      </w:r>
      <w:r w:rsidRPr="00D84E76">
        <w:t>На своей 108-й сессии Рабочая группа приняла решение довести до сведения 16 государств информацию по 85 случаям насильственного исчезновения, которые были описаны в недавних сообщениях. Рабочая группа также выяснила обстоятельства по 42 случаям: в Арген</w:t>
      </w:r>
      <w:r>
        <w:t>тине (1), Бангладеш (1), Египте</w:t>
      </w:r>
      <w:r>
        <w:rPr>
          <w:lang w:val="en-US"/>
        </w:rPr>
        <w:t> </w:t>
      </w:r>
      <w:r w:rsidRPr="00D84E76">
        <w:t xml:space="preserve">(24), Китае (2), Объединенных Арабских Эмиратах (1), Пакистане (6) и </w:t>
      </w:r>
      <w:r w:rsidR="001014C1" w:rsidRPr="001014C1">
        <w:br/>
      </w:r>
      <w:r w:rsidRPr="00D84E76">
        <w:t xml:space="preserve">Шри-Ланке (7). Обстоятельства по 24 случаям были уточнены на основе </w:t>
      </w:r>
      <w:r w:rsidRPr="00D84E76">
        <w:lastRenderedPageBreak/>
        <w:t>информации, представленной правительствами, а по 18 случаям − на основе информации, полученной из других источников.</w:t>
      </w:r>
    </w:p>
    <w:p w:rsidR="00D84E76" w:rsidRPr="00D84E76" w:rsidRDefault="00D84E76" w:rsidP="00D84E76">
      <w:pPr>
        <w:pStyle w:val="SingleTxtGR"/>
      </w:pPr>
      <w:r w:rsidRPr="00D84E76">
        <w:rPr>
          <w:lang w:val="x-none"/>
        </w:rPr>
        <w:t>5.</w:t>
      </w:r>
      <w:r w:rsidRPr="00D84E76">
        <w:rPr>
          <w:lang w:val="x-none"/>
        </w:rPr>
        <w:tab/>
      </w:r>
      <w:r w:rsidRPr="00D84E76">
        <w:t xml:space="preserve">В период между 107-й и 108-й сессиями Рабочая группа совместно с другими механизмами специальных процедур в рамках процедуры оперативного вмешательства направила пять сообщений: Демократической Республике Конго, </w:t>
      </w:r>
      <w:r>
        <w:t>Индии, Китаю, Сербии и Эфиопии.</w:t>
      </w:r>
    </w:p>
    <w:p w:rsidR="00D84E76" w:rsidRPr="00D84E76" w:rsidRDefault="00D84E76" w:rsidP="00D84E76">
      <w:pPr>
        <w:pStyle w:val="SingleTxtGR"/>
        <w:rPr>
          <w:lang w:val="x-none"/>
        </w:rPr>
      </w:pPr>
      <w:r w:rsidRPr="00D84E76">
        <w:rPr>
          <w:lang w:val="x-none"/>
        </w:rPr>
        <w:t>6.</w:t>
      </w:r>
      <w:r w:rsidRPr="00D84E76">
        <w:rPr>
          <w:lang w:val="x-none"/>
        </w:rPr>
        <w:tab/>
      </w:r>
      <w:r w:rsidRPr="00D84E76">
        <w:t>На своей 108-й сессии Рабочая группа рассмотрела три общих утверждения, касающихся Бангладеш, Кении и Колумбии.</w:t>
      </w:r>
    </w:p>
    <w:p w:rsidR="00D84E76" w:rsidRPr="00D84E76" w:rsidRDefault="00D84E76" w:rsidP="00D84E76">
      <w:pPr>
        <w:pStyle w:val="HChGR"/>
        <w:rPr>
          <w:lang w:val="x-none"/>
        </w:rPr>
      </w:pPr>
      <w:r w:rsidRPr="00D84E76">
        <w:tab/>
        <w:t>III.</w:t>
      </w:r>
      <w:r w:rsidRPr="00D84E76">
        <w:tab/>
        <w:t>Прочая деятельность</w:t>
      </w:r>
    </w:p>
    <w:p w:rsidR="00D84E76" w:rsidRPr="00D84E76" w:rsidRDefault="00D84E76" w:rsidP="00D84E76">
      <w:pPr>
        <w:pStyle w:val="SingleTxtGR"/>
        <w:rPr>
          <w:lang w:val="x-none"/>
        </w:rPr>
      </w:pPr>
      <w:r w:rsidRPr="00D84E76">
        <w:rPr>
          <w:lang w:val="x-none"/>
        </w:rPr>
        <w:t>7.</w:t>
      </w:r>
      <w:r w:rsidRPr="00D84E76">
        <w:rPr>
          <w:lang w:val="x-none"/>
        </w:rPr>
        <w:tab/>
      </w:r>
      <w:r w:rsidRPr="00D84E76">
        <w:t xml:space="preserve">В рамках своей 108-й сессии Рабочая группа совместно с Национальным советом по правам человека Марокко провела консультацию экспертов по вопросу о насильственных исчезновениях и негосударственных субъектах. В этом мероприятии приняли участие эксперты по насильственным исчезновениям и по вопросу о негосударственных субъектах и правах человека из различных регионов. Эта консультация предоставила ценную возможность обсудить различные применимые правовые режимы и рост числа похищений, совершаемых негосударственными субъектами, которые могут быть </w:t>
      </w:r>
      <w:r>
        <w:t>приравнены</w:t>
      </w:r>
      <w:r w:rsidRPr="00D84E76">
        <w:t xml:space="preserve"> к насильственным исчезновениям, а также изучить пути и средства, с помощью которых Рабочая группа может решать эту проблему. Рабочая группа продолжит обсуждение этого вопроса и призывает все заинтересованные стороны представить по нему информацию и мнения.</w:t>
      </w:r>
    </w:p>
    <w:p w:rsidR="00D84E76" w:rsidRPr="001E5FDE" w:rsidRDefault="00D84E76" w:rsidP="00D84E76">
      <w:pPr>
        <w:pStyle w:val="SingleTxtGR"/>
      </w:pPr>
      <w:r w:rsidRPr="00D84E76">
        <w:rPr>
          <w:lang w:val="x-none"/>
        </w:rPr>
        <w:t>8.</w:t>
      </w:r>
      <w:r w:rsidRPr="00D84E76">
        <w:rPr>
          <w:lang w:val="x-none"/>
        </w:rPr>
        <w:tab/>
      </w:r>
      <w:r w:rsidRPr="00D84E76">
        <w:t>В ходе сессии Рабочая группа провела совещание с неправительственными организациями, занимающимися проблемой насильственных исчезновений в Марокко и других государствах. Рабочая группа также провела официальные встречи с представителями правительств Бурунди, Марокко, Украины и Япо</w:t>
      </w:r>
      <w:r w:rsidR="001E5FDE">
        <w:t>нии.</w:t>
      </w:r>
    </w:p>
    <w:p w:rsidR="00D84E76" w:rsidRPr="00D84E76" w:rsidRDefault="00D84E76" w:rsidP="00D84E76">
      <w:pPr>
        <w:pStyle w:val="SingleTxtGR"/>
        <w:rPr>
          <w:lang w:val="x-none"/>
        </w:rPr>
      </w:pPr>
      <w:r w:rsidRPr="00D84E76">
        <w:rPr>
          <w:lang w:val="x-none"/>
        </w:rPr>
        <w:t>9.</w:t>
      </w:r>
      <w:r w:rsidRPr="00D84E76">
        <w:rPr>
          <w:lang w:val="x-none"/>
        </w:rPr>
        <w:tab/>
      </w:r>
      <w:r w:rsidRPr="00D84E76">
        <w:t>Кроме того, Рабочая группа обсудила доклады по итогам своих посещений Перу и Шри-Ланки, а также воп</w:t>
      </w:r>
      <w:r>
        <w:t>рос подготовки посещения Турции</w:t>
      </w:r>
      <w:r>
        <w:br/>
      </w:r>
      <w:r w:rsidRPr="00D84E76">
        <w:t>14−18 марта 2016 года и будущих посещений. Она также рассмотрела доклад о ходе работы над исследованием по вопросам миграции и насильственных исчезновений.</w:t>
      </w:r>
    </w:p>
    <w:p w:rsidR="00D84E76" w:rsidRPr="00D84E76" w:rsidRDefault="00D84E76" w:rsidP="00D84E76">
      <w:pPr>
        <w:pStyle w:val="SingleTxtGR"/>
        <w:rPr>
          <w:lang w:val="x-none"/>
        </w:rPr>
      </w:pPr>
      <w:r w:rsidRPr="00D84E76">
        <w:rPr>
          <w:lang w:val="x-none"/>
        </w:rPr>
        <w:t>10.</w:t>
      </w:r>
      <w:r w:rsidRPr="00D84E76">
        <w:rPr>
          <w:lang w:val="x-none"/>
        </w:rPr>
        <w:tab/>
      </w:r>
      <w:r w:rsidRPr="00D84E76">
        <w:t xml:space="preserve">В последний день сессии Рабочая группа провела пресс-конференцию и завершила свою сессию посещением бывшего центра содержания под стражей и мемориального комплекса </w:t>
      </w:r>
      <w:r>
        <w:t>«</w:t>
      </w:r>
      <w:r w:rsidRPr="00D84E76">
        <w:t>Дерб Мулей Шериф</w:t>
      </w:r>
      <w:r>
        <w:t>»</w:t>
      </w:r>
      <w:r w:rsidRPr="00D84E76">
        <w:t>, а также кладбища жертв насильственных исчезновений в ходе событий 1981 года в Касабланке.</w:t>
      </w:r>
    </w:p>
    <w:p w:rsidR="00D84E76" w:rsidRPr="00D84E76" w:rsidRDefault="00D84E76" w:rsidP="00D84E76">
      <w:pPr>
        <w:pStyle w:val="HChGR"/>
        <w:rPr>
          <w:lang w:val="x-none"/>
        </w:rPr>
      </w:pPr>
      <w:r w:rsidRPr="00D84E76">
        <w:tab/>
        <w:t>IV.</w:t>
      </w:r>
      <w:r w:rsidRPr="00D84E76">
        <w:tab/>
        <w:t>Информация о насильственных или недобровольных исчезновения</w:t>
      </w:r>
      <w:r>
        <w:t>х в государствах, рассмотренная</w:t>
      </w:r>
      <w:r>
        <w:br/>
        <w:t>Рабочей группой</w:t>
      </w:r>
    </w:p>
    <w:p w:rsidR="00D84E76" w:rsidRPr="00D84E76" w:rsidRDefault="00D84E76" w:rsidP="00D84E76">
      <w:pPr>
        <w:pStyle w:val="H1GR"/>
      </w:pPr>
      <w:r w:rsidRPr="00D84E76">
        <w:tab/>
      </w:r>
      <w:r w:rsidRPr="00D84E76">
        <w:tab/>
        <w:t>Албания</w:t>
      </w:r>
    </w:p>
    <w:p w:rsidR="00D84E76" w:rsidRPr="00D84E76" w:rsidRDefault="00D84E76" w:rsidP="00D84E7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11.</w:t>
      </w:r>
      <w:r w:rsidRPr="00D84E76">
        <w:rPr>
          <w:lang w:val="x-none"/>
        </w:rPr>
        <w:tab/>
      </w:r>
      <w:r w:rsidRPr="00D84E76">
        <w:t>18 января 2016 года правительство Албании представило информацию по одному невыясненному случаю. Представленная информация была сочтена недостаточной для прояснения этого случая.</w:t>
      </w:r>
    </w:p>
    <w:p w:rsidR="00D84E76" w:rsidRPr="00D84E76" w:rsidRDefault="00D84E76" w:rsidP="00232E64">
      <w:pPr>
        <w:pStyle w:val="H1GR"/>
        <w:spacing w:before="240" w:after="200"/>
      </w:pPr>
      <w:r w:rsidRPr="00D84E76">
        <w:lastRenderedPageBreak/>
        <w:tab/>
      </w:r>
      <w:r w:rsidRPr="00D84E76">
        <w:tab/>
        <w:t>Алжир</w:t>
      </w:r>
    </w:p>
    <w:p w:rsidR="00D84E76" w:rsidRPr="00D84E76" w:rsidRDefault="00D84E76" w:rsidP="00232E64">
      <w:pPr>
        <w:pStyle w:val="H23GR"/>
        <w:spacing w:before="200"/>
      </w:pPr>
      <w:r w:rsidRPr="00D84E76">
        <w:tab/>
      </w:r>
      <w:r w:rsidRPr="00D84E76">
        <w:tab/>
        <w:t>Стандартная процедура</w:t>
      </w:r>
    </w:p>
    <w:p w:rsidR="00D84E76" w:rsidRPr="00D84E76" w:rsidRDefault="00D84E76" w:rsidP="00232E64">
      <w:pPr>
        <w:pStyle w:val="SingleTxtGR"/>
        <w:spacing w:after="110" w:line="236" w:lineRule="atLeast"/>
        <w:rPr>
          <w:lang w:val="x-none"/>
        </w:rPr>
      </w:pPr>
      <w:r w:rsidRPr="00D84E76">
        <w:rPr>
          <w:lang w:val="x-none"/>
        </w:rPr>
        <w:t>12.</w:t>
      </w:r>
      <w:r w:rsidRPr="00D84E76">
        <w:rPr>
          <w:lang w:val="x-none"/>
        </w:rPr>
        <w:tab/>
      </w:r>
      <w:r w:rsidRPr="00D84E76">
        <w:t>Рабочая группа направила правительству информацию по 10 случаям, касающимся:</w:t>
      </w:r>
    </w:p>
    <w:p w:rsidR="00D84E76" w:rsidRPr="00D84E76" w:rsidRDefault="00D84E76" w:rsidP="00232E64">
      <w:pPr>
        <w:pStyle w:val="SingleTxtGR"/>
        <w:spacing w:after="110" w:line="236" w:lineRule="atLeast"/>
        <w:rPr>
          <w:lang w:val="x-none"/>
        </w:rPr>
      </w:pPr>
      <w:r>
        <w:tab/>
      </w:r>
      <w:r w:rsidRPr="00D84E76">
        <w:t>а)</w:t>
      </w:r>
      <w:r w:rsidRPr="00D84E76">
        <w:tab/>
        <w:t xml:space="preserve">Амера Бузида, которого, как утверждается, последний раз видели в январе 1997 года в казармах </w:t>
      </w:r>
      <w:r>
        <w:t>«</w:t>
      </w:r>
      <w:r w:rsidRPr="00D84E76">
        <w:t>Шатонёф</w:t>
      </w:r>
      <w:r>
        <w:t>»</w:t>
      </w:r>
      <w:r w:rsidRPr="00D84E76">
        <w:t xml:space="preserve"> в Алжире; </w:t>
      </w:r>
    </w:p>
    <w:p w:rsidR="00D84E76" w:rsidRPr="00D84E76" w:rsidRDefault="00D84E76" w:rsidP="00232E64">
      <w:pPr>
        <w:pStyle w:val="SingleTxtGR"/>
        <w:spacing w:after="110" w:line="236" w:lineRule="atLeast"/>
        <w:rPr>
          <w:lang w:val="x-none"/>
        </w:rPr>
      </w:pPr>
      <w:r>
        <w:tab/>
      </w:r>
      <w:r w:rsidRPr="00D84E76">
        <w:t>b)</w:t>
      </w:r>
      <w:r w:rsidRPr="00D84E76">
        <w:tab/>
        <w:t xml:space="preserve">Сафии Бузид (урожденной Улд Азуз), которую, как утверждается, последний раз видели в январе 1997 года в казармах </w:t>
      </w:r>
      <w:r>
        <w:t>«</w:t>
      </w:r>
      <w:r w:rsidRPr="00D84E76">
        <w:t>Шатонёф</w:t>
      </w:r>
      <w:r>
        <w:t>» в Алжире;</w:t>
      </w:r>
    </w:p>
    <w:p w:rsidR="00D84E76" w:rsidRPr="00D84E76" w:rsidRDefault="00D84E76" w:rsidP="00232E64">
      <w:pPr>
        <w:pStyle w:val="SingleTxtGR"/>
        <w:spacing w:after="110" w:line="236" w:lineRule="atLeast"/>
        <w:rPr>
          <w:lang w:val="x-none"/>
        </w:rPr>
      </w:pPr>
      <w:r>
        <w:tab/>
      </w:r>
      <w:r w:rsidRPr="00D84E76">
        <w:t>c)</w:t>
      </w:r>
      <w:r w:rsidRPr="00D84E76">
        <w:tab/>
        <w:t>Хамида Бузида, который, как утверждается, был арестован в феврале 1997 года в главном почтовом отделении Алжира сотрудниками службы военной безопасности;</w:t>
      </w:r>
    </w:p>
    <w:p w:rsidR="00D84E76" w:rsidRPr="00D84E76" w:rsidRDefault="00D84E76" w:rsidP="00232E64">
      <w:pPr>
        <w:pStyle w:val="SingleTxtGR"/>
        <w:spacing w:after="110" w:line="236" w:lineRule="atLeast"/>
        <w:rPr>
          <w:lang w:val="x-none"/>
        </w:rPr>
      </w:pPr>
      <w:r>
        <w:tab/>
      </w:r>
      <w:r w:rsidRPr="00D84E76">
        <w:t>d)</w:t>
      </w:r>
      <w:r w:rsidRPr="00D84E76">
        <w:tab/>
        <w:t xml:space="preserve">Смаила Бузида, который, как утверждается, был арестован в феврале 1997 года сотрудниками службы военной безопасности в пенсионном фонде </w:t>
      </w:r>
      <w:r>
        <w:t>«</w:t>
      </w:r>
      <w:r w:rsidRPr="00D84E76">
        <w:t>Баб Аззун</w:t>
      </w:r>
      <w:r>
        <w:t>»</w:t>
      </w:r>
      <w:r w:rsidRPr="00D84E76">
        <w:t xml:space="preserve"> в Алжире;</w:t>
      </w:r>
    </w:p>
    <w:p w:rsidR="00D84E76" w:rsidRPr="00D84E76" w:rsidRDefault="00D84E76" w:rsidP="00232E64">
      <w:pPr>
        <w:pStyle w:val="SingleTxtGR"/>
        <w:spacing w:after="110" w:line="236" w:lineRule="atLeast"/>
        <w:rPr>
          <w:lang w:val="x-none"/>
        </w:rPr>
      </w:pPr>
      <w:r>
        <w:tab/>
      </w:r>
      <w:r w:rsidRPr="00D84E76">
        <w:t>e)</w:t>
      </w:r>
      <w:r w:rsidRPr="00D84E76">
        <w:tab/>
        <w:t>Юсефа Бузида, который, как утверждается, был арестован в феврале 1997 года в своем доме в Алжире сотрудниками службы военной безопасности;</w:t>
      </w:r>
    </w:p>
    <w:p w:rsidR="00D84E76" w:rsidRPr="00D84E76" w:rsidRDefault="00D84E76" w:rsidP="00232E64">
      <w:pPr>
        <w:pStyle w:val="SingleTxtGR"/>
        <w:spacing w:after="110" w:line="236" w:lineRule="atLeast"/>
        <w:rPr>
          <w:lang w:val="x-none"/>
        </w:rPr>
      </w:pPr>
      <w:r>
        <w:tab/>
      </w:r>
      <w:r w:rsidRPr="00D84E76">
        <w:t>f)</w:t>
      </w:r>
      <w:r w:rsidRPr="00D84E76">
        <w:tab/>
        <w:t>Абделла Хаддуша, который, как утверждается, был похищен жандарма</w:t>
      </w:r>
      <w:r>
        <w:t>ми 17 декабря 1994 года в Фуке;</w:t>
      </w:r>
    </w:p>
    <w:p w:rsidR="00D84E76" w:rsidRPr="00D84E76" w:rsidRDefault="00D84E76" w:rsidP="00232E64">
      <w:pPr>
        <w:pStyle w:val="SingleTxtGR"/>
        <w:spacing w:after="110" w:line="236" w:lineRule="atLeast"/>
        <w:rPr>
          <w:lang w:val="x-none"/>
        </w:rPr>
      </w:pPr>
      <w:r>
        <w:tab/>
      </w:r>
      <w:r w:rsidRPr="00D84E76">
        <w:t>g)</w:t>
      </w:r>
      <w:r w:rsidRPr="00D84E76">
        <w:tab/>
        <w:t>Ахмеда Брая, который, как утверждается, был похищен 6 января 2009 года в Алжире алжирскими службами безопасности и которого в последний раз видели в марте 2009 года в военной тюрьме Блиды;</w:t>
      </w:r>
    </w:p>
    <w:p w:rsidR="00D84E76" w:rsidRPr="00D84E76" w:rsidRDefault="00D84E76" w:rsidP="00232E64">
      <w:pPr>
        <w:pStyle w:val="SingleTxtGR"/>
        <w:spacing w:after="110" w:line="236" w:lineRule="atLeast"/>
        <w:rPr>
          <w:lang w:val="x-none"/>
        </w:rPr>
      </w:pPr>
      <w:r>
        <w:tab/>
      </w:r>
      <w:r w:rsidRPr="00D84E76">
        <w:t>h)</w:t>
      </w:r>
      <w:r w:rsidRPr="00D84E76">
        <w:tab/>
        <w:t>Лаида Беллехдара, которого, как утверждается, последний раз видели 4 ноября 1992 года в полицейском участке в Оране;</w:t>
      </w:r>
    </w:p>
    <w:p w:rsidR="00D84E76" w:rsidRPr="00D84E76" w:rsidRDefault="00D84E76" w:rsidP="00232E64">
      <w:pPr>
        <w:pStyle w:val="SingleTxtGR"/>
        <w:spacing w:after="110" w:line="236" w:lineRule="atLeast"/>
        <w:rPr>
          <w:lang w:val="x-none"/>
        </w:rPr>
      </w:pPr>
      <w:r>
        <w:tab/>
      </w:r>
      <w:r w:rsidRPr="00D84E76">
        <w:t>i)</w:t>
      </w:r>
      <w:r w:rsidRPr="00D84E76">
        <w:tab/>
        <w:t>Мусы Хасейна, которого, как утверждается, последний раз видели в январе 1995 года в жандармерии Бу-Исмаила;</w:t>
      </w:r>
    </w:p>
    <w:p w:rsidR="00D84E76" w:rsidRPr="00D84E76" w:rsidRDefault="001014C1" w:rsidP="00232E64">
      <w:pPr>
        <w:pStyle w:val="SingleTxtGR"/>
        <w:spacing w:after="110" w:line="236" w:lineRule="atLeast"/>
        <w:rPr>
          <w:lang w:val="x-none"/>
        </w:rPr>
      </w:pPr>
      <w:r w:rsidRPr="00F20C78">
        <w:tab/>
      </w:r>
      <w:r w:rsidR="00D84E76" w:rsidRPr="00D84E76">
        <w:t>j)</w:t>
      </w:r>
      <w:r w:rsidR="00D84E76" w:rsidRPr="00D84E76">
        <w:tab/>
        <w:t xml:space="preserve">Ахмеда Хасейна, который, как утверждается, был арестован 7 февраля </w:t>
      </w:r>
      <w:r w:rsidR="00D84E76">
        <w:tab/>
      </w:r>
      <w:r w:rsidR="00D84E76" w:rsidRPr="00D84E76">
        <w:t>1995 года в своем доме представителями общественной охраны.</w:t>
      </w:r>
    </w:p>
    <w:p w:rsidR="00D84E76" w:rsidRPr="00D84E76" w:rsidRDefault="00D84E76" w:rsidP="00232E64">
      <w:pPr>
        <w:pStyle w:val="SingleTxtGR"/>
        <w:spacing w:after="110" w:line="236" w:lineRule="atLeast"/>
        <w:rPr>
          <w:lang w:val="x-none"/>
        </w:rPr>
      </w:pPr>
      <w:r w:rsidRPr="00D84E76">
        <w:rPr>
          <w:lang w:val="x-none"/>
        </w:rPr>
        <w:t>13.</w:t>
      </w:r>
      <w:r w:rsidRPr="00D84E76">
        <w:rPr>
          <w:lang w:val="x-none"/>
        </w:rPr>
        <w:tab/>
      </w:r>
      <w:r w:rsidRPr="00D84E76">
        <w:t>В соответствии с методами работы Рабочей группы копия информации по случаю г-на Брая была направлена правительству Марокко.</w:t>
      </w:r>
    </w:p>
    <w:p w:rsidR="00D84E76" w:rsidRPr="00D84E76" w:rsidRDefault="00D84E76" w:rsidP="00232E64">
      <w:pPr>
        <w:pStyle w:val="H1GR"/>
        <w:spacing w:before="280"/>
      </w:pPr>
      <w:r w:rsidRPr="00D84E76">
        <w:tab/>
      </w:r>
      <w:r w:rsidRPr="00D84E76">
        <w:tab/>
        <w:t>Ангола</w:t>
      </w:r>
    </w:p>
    <w:p w:rsidR="00D84E76" w:rsidRPr="00D84E76" w:rsidRDefault="00D84E76" w:rsidP="00232E64">
      <w:pPr>
        <w:pStyle w:val="H23GR"/>
        <w:spacing w:before="200"/>
      </w:pPr>
      <w:r w:rsidRPr="00D84E76">
        <w:tab/>
      </w:r>
      <w:r w:rsidRPr="00D84E76">
        <w:tab/>
        <w:t>Информация от правительства</w:t>
      </w:r>
    </w:p>
    <w:p w:rsidR="00D84E76" w:rsidRPr="00D84E76" w:rsidRDefault="00D84E76" w:rsidP="00232E64">
      <w:pPr>
        <w:pStyle w:val="SingleTxtGR"/>
        <w:spacing w:after="110" w:line="236" w:lineRule="atLeast"/>
        <w:rPr>
          <w:lang w:val="x-none"/>
        </w:rPr>
      </w:pPr>
      <w:r w:rsidRPr="00D84E76">
        <w:rPr>
          <w:lang w:val="x-none"/>
        </w:rPr>
        <w:t>14.</w:t>
      </w:r>
      <w:r w:rsidRPr="00D84E76">
        <w:rPr>
          <w:lang w:val="x-none"/>
        </w:rPr>
        <w:tab/>
      </w:r>
      <w:r w:rsidRPr="00D84E76">
        <w:t>24 сентября 2015 года правительство Анголы представило информацию по двум невыясненным случаям. Представленная информация была сочтена недостаточной для прояснения этих случаев.</w:t>
      </w:r>
    </w:p>
    <w:p w:rsidR="00D84E76" w:rsidRPr="00D84E76" w:rsidRDefault="00D84E76" w:rsidP="00232E64">
      <w:pPr>
        <w:pStyle w:val="H1GR"/>
        <w:spacing w:before="280"/>
      </w:pPr>
      <w:r w:rsidRPr="00D84E76">
        <w:tab/>
      </w:r>
      <w:r w:rsidRPr="00D84E76">
        <w:tab/>
        <w:t>Аргентина</w:t>
      </w:r>
    </w:p>
    <w:p w:rsidR="00D84E76" w:rsidRPr="00D84E76" w:rsidRDefault="00D84E76" w:rsidP="00232E64">
      <w:pPr>
        <w:pStyle w:val="H23GR"/>
        <w:spacing w:before="200"/>
      </w:pPr>
      <w:r w:rsidRPr="00D84E76">
        <w:tab/>
      </w:r>
      <w:r w:rsidRPr="00D84E76">
        <w:tab/>
        <w:t>Незамедлительные действия</w:t>
      </w:r>
    </w:p>
    <w:p w:rsidR="00D84E76" w:rsidRPr="00D84E76" w:rsidRDefault="00D84E76" w:rsidP="00232E64">
      <w:pPr>
        <w:pStyle w:val="SingleTxtGR"/>
        <w:spacing w:after="110" w:line="236" w:lineRule="atLeast"/>
        <w:rPr>
          <w:lang w:val="x-none"/>
        </w:rPr>
      </w:pPr>
      <w:r w:rsidRPr="00D84E76">
        <w:rPr>
          <w:lang w:val="x-none"/>
        </w:rPr>
        <w:t>15.</w:t>
      </w:r>
      <w:r w:rsidRPr="00D84E76">
        <w:rPr>
          <w:lang w:val="x-none"/>
        </w:rPr>
        <w:tab/>
      </w:r>
      <w:r w:rsidRPr="00D84E76">
        <w:t>24 ноября 2015 года Рабочая группа в соответствии с процедурой незамедлительных действий представила правительству Аргентины информацию по одному случаю, касающемуся мальчика в возрасте до 18 лет, который, как утверждалось, исчез в городе Росарио, провинция Санта-Фе, 6 ноября 2015 го</w:t>
      </w:r>
      <w:r>
        <w:t>да.</w:t>
      </w:r>
    </w:p>
    <w:p w:rsidR="00D84E76" w:rsidRPr="00D84E76" w:rsidRDefault="00D84E76" w:rsidP="00D84E76">
      <w:pPr>
        <w:pStyle w:val="H23GR"/>
      </w:pPr>
      <w:r w:rsidRPr="00D84E76">
        <w:lastRenderedPageBreak/>
        <w:tab/>
      </w:r>
      <w:r w:rsidRPr="00D84E76">
        <w:tab/>
        <w:t>Выяснение обстоятельств на основе информации, полученной из других источников</w:t>
      </w:r>
    </w:p>
    <w:p w:rsidR="00D84E76" w:rsidRPr="00D84E76" w:rsidRDefault="00D84E76" w:rsidP="00D84E76">
      <w:pPr>
        <w:pStyle w:val="SingleTxtGR"/>
        <w:rPr>
          <w:lang w:val="x-none"/>
        </w:rPr>
      </w:pPr>
      <w:r w:rsidRPr="00D84E76">
        <w:rPr>
          <w:lang w:val="x-none"/>
        </w:rPr>
        <w:t>16.</w:t>
      </w:r>
      <w:r w:rsidRPr="00D84E76">
        <w:rPr>
          <w:lang w:val="x-none"/>
        </w:rPr>
        <w:tab/>
      </w:r>
      <w:r w:rsidRPr="00D84E76">
        <w:t>4 декабря 2015 года источник представил информацию по случаю, сведения по которому были препровождены правительству в рамках процедуры незамедлительных действий 24 ноября 2015 года, в отношении мальчика в возрасте до 18 лет. На основании полученной информации Рабочая группа приняла решение считать выясненными обстоятельства данного случая, поскольку мальчик, как сообщается, благополучно</w:t>
      </w:r>
      <w:r>
        <w:t xml:space="preserve"> вернулся домой.</w:t>
      </w:r>
    </w:p>
    <w:p w:rsidR="00D84E76" w:rsidRPr="00D84E76" w:rsidRDefault="00D84E76" w:rsidP="00D84E7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17.</w:t>
      </w:r>
      <w:r w:rsidRPr="00D84E76">
        <w:rPr>
          <w:lang w:val="x-none"/>
        </w:rPr>
        <w:tab/>
      </w:r>
      <w:r w:rsidRPr="00D84E76">
        <w:t>2 февраля 2016 года правительство Аргентины также представило информацию по вышеупомянутому случаю, касающемуся</w:t>
      </w:r>
      <w:r>
        <w:t xml:space="preserve"> мальчика в возрасте</w:t>
      </w:r>
      <w:r>
        <w:br/>
        <w:t>до 18 лет.</w:t>
      </w:r>
    </w:p>
    <w:p w:rsidR="00D84E76" w:rsidRPr="00D84E76" w:rsidRDefault="00D84E76" w:rsidP="00D84E76">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18.</w:t>
      </w:r>
      <w:r w:rsidRPr="00D84E76">
        <w:rPr>
          <w:lang w:val="x-none"/>
        </w:rPr>
        <w:tab/>
      </w:r>
      <w:r w:rsidRPr="00D84E76">
        <w:t>Из другого источника была получена информация по одному невыяснен</w:t>
      </w:r>
      <w:r w:rsidR="00166817">
        <w:t>ному случаю.</w:t>
      </w:r>
    </w:p>
    <w:p w:rsidR="00D84E76" w:rsidRPr="00D84E76" w:rsidRDefault="00D84E76" w:rsidP="00D84E76">
      <w:pPr>
        <w:pStyle w:val="H1GR"/>
      </w:pPr>
      <w:r w:rsidRPr="00D84E76">
        <w:tab/>
      </w:r>
      <w:r w:rsidRPr="00D84E76">
        <w:tab/>
        <w:t>Бахрейн</w:t>
      </w:r>
    </w:p>
    <w:p w:rsidR="00D84E76" w:rsidRPr="00D84E76" w:rsidRDefault="00D84E76" w:rsidP="00D84E7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19.</w:t>
      </w:r>
      <w:r w:rsidRPr="00D84E76">
        <w:rPr>
          <w:lang w:val="x-none"/>
        </w:rPr>
        <w:tab/>
      </w:r>
      <w:r w:rsidRPr="00D84E76">
        <w:t>8 октября и 16 ноября 2015 года Рабочая группа в соответствии с процедурой незамедлительных действий представила правительству Бахрейна информацию по двум случаям, касающимся Мохаммеда Фахрави, который, как утверждается, был арестован 18 сентября 2015 года, и Али Исы Али ат-Таера, который, как утверждается, был арестован 5 ноября 2015 года; оба были арестованы в своих домах государственными агентами.</w:t>
      </w:r>
    </w:p>
    <w:p w:rsidR="00D84E76" w:rsidRPr="00D84E76" w:rsidRDefault="00D84E76" w:rsidP="00D84E76">
      <w:pPr>
        <w:pStyle w:val="H23GR"/>
      </w:pPr>
      <w:r w:rsidRPr="00D84E76">
        <w:tab/>
      </w:r>
      <w:r w:rsidRPr="00D84E76">
        <w:tab/>
        <w:t>Информация от прав</w:t>
      </w:r>
      <w:r>
        <w:t>ительства</w:t>
      </w:r>
    </w:p>
    <w:p w:rsidR="00D84E76" w:rsidRPr="00D84E76" w:rsidRDefault="00D84E76" w:rsidP="00D84E76">
      <w:pPr>
        <w:pStyle w:val="SingleTxtGR"/>
        <w:rPr>
          <w:lang w:val="x-none"/>
        </w:rPr>
      </w:pPr>
      <w:r w:rsidRPr="00D84E76">
        <w:rPr>
          <w:lang w:val="x-none"/>
        </w:rPr>
        <w:t>20.</w:t>
      </w:r>
      <w:r w:rsidRPr="00D84E76">
        <w:rPr>
          <w:lang w:val="x-none"/>
        </w:rPr>
        <w:tab/>
      </w:r>
      <w:r w:rsidRPr="00D84E76">
        <w:t>25 августа 2015 года правительство Бахрейна представило информацию по двум невыясненным случаям. Представленная информация была сочтена недостаточн</w:t>
      </w:r>
      <w:r>
        <w:t>ой для прояснения этих случаев.</w:t>
      </w:r>
    </w:p>
    <w:p w:rsidR="00D84E76" w:rsidRPr="00D84E76" w:rsidRDefault="00D84E76" w:rsidP="00D84E76">
      <w:pPr>
        <w:pStyle w:val="H23GR"/>
      </w:pPr>
      <w:r w:rsidRPr="00D84E76">
        <w:tab/>
      </w:r>
      <w:r w:rsidRPr="00D84E76">
        <w:tab/>
        <w:t xml:space="preserve">Информация из других источников </w:t>
      </w:r>
    </w:p>
    <w:p w:rsidR="00D84E76" w:rsidRPr="00D84E76" w:rsidRDefault="00D84E76" w:rsidP="00D84E76">
      <w:pPr>
        <w:pStyle w:val="SingleTxtGR"/>
        <w:rPr>
          <w:lang w:val="x-none"/>
        </w:rPr>
      </w:pPr>
      <w:r w:rsidRPr="00D84E76">
        <w:rPr>
          <w:lang w:val="x-none"/>
        </w:rPr>
        <w:t>21.</w:t>
      </w:r>
      <w:r w:rsidRPr="00D84E76">
        <w:rPr>
          <w:lang w:val="x-none"/>
        </w:rPr>
        <w:tab/>
      </w:r>
      <w:r w:rsidRPr="00D84E76">
        <w:t>Из другого источника была получена информация по одному невыясненному случаю.</w:t>
      </w:r>
    </w:p>
    <w:p w:rsidR="00D84E76" w:rsidRPr="00D84E76" w:rsidRDefault="00D84E76" w:rsidP="00D84E76">
      <w:pPr>
        <w:pStyle w:val="H1GR"/>
      </w:pPr>
      <w:r w:rsidRPr="00D84E76">
        <w:tab/>
      </w:r>
      <w:r w:rsidRPr="00D84E76">
        <w:tab/>
        <w:t>Бангладеш</w:t>
      </w:r>
    </w:p>
    <w:p w:rsidR="00D84E76" w:rsidRPr="00D84E76" w:rsidRDefault="00D84E76" w:rsidP="00D84E76">
      <w:pPr>
        <w:pStyle w:val="H23GR"/>
      </w:pPr>
      <w:r w:rsidRPr="00D84E76">
        <w:tab/>
      </w:r>
      <w:r w:rsidRPr="00D84E76">
        <w:tab/>
        <w:t>Выяснение обстоятельств на основе информации, полученной из других источников</w:t>
      </w:r>
    </w:p>
    <w:p w:rsidR="00D84E76" w:rsidRPr="00D84E76" w:rsidRDefault="00D84E76" w:rsidP="00D84E76">
      <w:pPr>
        <w:pStyle w:val="SingleTxtGR"/>
        <w:rPr>
          <w:lang w:val="x-none"/>
        </w:rPr>
      </w:pPr>
      <w:r w:rsidRPr="00D84E76">
        <w:rPr>
          <w:lang w:val="x-none"/>
        </w:rPr>
        <w:t>22.</w:t>
      </w:r>
      <w:r w:rsidRPr="00D84E76">
        <w:rPr>
          <w:lang w:val="x-none"/>
        </w:rPr>
        <w:tab/>
      </w:r>
      <w:r w:rsidRPr="00D84E76">
        <w:t>На основании полученных из источника сведений Рабочая группа постановила считать выясненными обстоятельства случая Салаха Уддина Ахмеда. Это лицо, как утверждается, было освобождено</w:t>
      </w:r>
      <w:r w:rsidR="00166817">
        <w:t xml:space="preserve"> похитителями 11 мая 2015 года.</w:t>
      </w:r>
    </w:p>
    <w:p w:rsidR="00D84E76" w:rsidRPr="00D84E76" w:rsidRDefault="00D84E76" w:rsidP="00D84E76">
      <w:pPr>
        <w:pStyle w:val="H23GR"/>
      </w:pPr>
      <w:r w:rsidRPr="00D84E76">
        <w:lastRenderedPageBreak/>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23.</w:t>
      </w:r>
      <w:r w:rsidRPr="00D84E76">
        <w:rPr>
          <w:lang w:val="x-none"/>
        </w:rPr>
        <w:tab/>
      </w:r>
      <w:r w:rsidRPr="00D84E76">
        <w:t>Из другого источника была получена информация по одному невыясненному случаю.</w:t>
      </w:r>
    </w:p>
    <w:p w:rsidR="00D84E76" w:rsidRPr="00D84E76" w:rsidRDefault="00D84E76" w:rsidP="00D84E76">
      <w:pPr>
        <w:pStyle w:val="H1GR"/>
      </w:pPr>
      <w:r w:rsidRPr="00D84E76">
        <w:tab/>
      </w:r>
      <w:r w:rsidRPr="00D84E76">
        <w:tab/>
        <w:t>Бразилия</w:t>
      </w:r>
    </w:p>
    <w:p w:rsidR="00D84E76" w:rsidRPr="00D84E76" w:rsidRDefault="00D84E76" w:rsidP="00D84E76">
      <w:pPr>
        <w:pStyle w:val="H23GR"/>
      </w:pPr>
      <w:r>
        <w:tab/>
      </w:r>
      <w:r>
        <w:tab/>
        <w:t>Информация от правительства</w:t>
      </w:r>
    </w:p>
    <w:p w:rsidR="00D84E76" w:rsidRPr="00D84E76" w:rsidRDefault="00D84E76" w:rsidP="00D84E76">
      <w:pPr>
        <w:pStyle w:val="SingleTxtGR"/>
        <w:rPr>
          <w:lang w:val="x-none"/>
        </w:rPr>
      </w:pPr>
      <w:r w:rsidRPr="00D84E76">
        <w:rPr>
          <w:lang w:val="x-none"/>
        </w:rPr>
        <w:t>24.</w:t>
      </w:r>
      <w:r w:rsidRPr="00D84E76">
        <w:rPr>
          <w:lang w:val="x-none"/>
        </w:rPr>
        <w:tab/>
      </w:r>
      <w:r w:rsidRPr="00D84E76">
        <w:t>21 октября 2015 года правительство Бразилии представило информацию по четырем невыясненным случаям. Представленная информация была сочтена недостаточной для прояснения этих случаев.</w:t>
      </w:r>
    </w:p>
    <w:p w:rsidR="00D84E76" w:rsidRPr="00D84E76" w:rsidRDefault="00D84E76" w:rsidP="00D84E76">
      <w:pPr>
        <w:pStyle w:val="H1GR"/>
      </w:pPr>
      <w:r w:rsidRPr="00D84E76">
        <w:tab/>
      </w:r>
      <w:r w:rsidRPr="00D84E76">
        <w:tab/>
        <w:t>Бурунди</w:t>
      </w:r>
    </w:p>
    <w:p w:rsidR="00D84E76" w:rsidRPr="00D84E76" w:rsidRDefault="00D84E76" w:rsidP="00D84E7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25.</w:t>
      </w:r>
      <w:r w:rsidRPr="00D84E76">
        <w:rPr>
          <w:lang w:val="x-none"/>
        </w:rPr>
        <w:tab/>
      </w:r>
      <w:r w:rsidRPr="00D84E76">
        <w:t xml:space="preserve">29 января 2016 года Рабочая группа в соответствии со своей процедурой незамедлительных действий направила правительству Бурунди информацию по случаю, касающемуся Мари-Клодетт Квицера, которая, как утверждается, была похищена агентами Бурундийской национальной разведывательной службы возле центральной поликлиники </w:t>
      </w:r>
      <w:r>
        <w:t>Бужумбуры 10 декабря 2015 года.</w:t>
      </w:r>
    </w:p>
    <w:p w:rsidR="00D84E76" w:rsidRPr="00D84E76" w:rsidRDefault="00D84E76" w:rsidP="00D84E76">
      <w:pPr>
        <w:pStyle w:val="H1GR"/>
      </w:pPr>
      <w:r w:rsidRPr="00D84E76">
        <w:tab/>
      </w:r>
      <w:r w:rsidRPr="00D84E76">
        <w:tab/>
        <w:t>Китай</w:t>
      </w:r>
    </w:p>
    <w:p w:rsidR="00D84E76" w:rsidRPr="00D84E76" w:rsidRDefault="00D84E76" w:rsidP="00D84E7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26.</w:t>
      </w:r>
      <w:r w:rsidRPr="00D84E76">
        <w:rPr>
          <w:lang w:val="x-none"/>
        </w:rPr>
        <w:tab/>
      </w:r>
      <w:r w:rsidRPr="00D84E76">
        <w:t>9 декабря 2015 года Рабочая группа в соответствии с процедурой незамедлительных действий представила правительству Китая информацию по двум случаям, касающимся Син Цинсяня и Тан Чжишуня, которые, как утверждается, были арестованы в городе Монгл</w:t>
      </w:r>
      <w:r>
        <w:t>а, Мьянма, 6 октября 2015 года.</w:t>
      </w:r>
    </w:p>
    <w:p w:rsidR="00D84E76" w:rsidRPr="00D84E76" w:rsidRDefault="00D84E76" w:rsidP="00D84E76">
      <w:pPr>
        <w:pStyle w:val="SingleTxtGR"/>
        <w:rPr>
          <w:lang w:val="x-none"/>
        </w:rPr>
      </w:pPr>
      <w:r w:rsidRPr="00D84E76">
        <w:rPr>
          <w:lang w:val="x-none"/>
        </w:rPr>
        <w:t>27.</w:t>
      </w:r>
      <w:r w:rsidRPr="00D84E76">
        <w:rPr>
          <w:lang w:val="x-none"/>
        </w:rPr>
        <w:tab/>
      </w:r>
      <w:r w:rsidRPr="00D84E76">
        <w:t>В соответствии с методами работы Рабочей группы копия информации об этих случаях была также направлена правительству Мьянмы.</w:t>
      </w:r>
    </w:p>
    <w:p w:rsidR="00D84E76" w:rsidRPr="00D84E76" w:rsidRDefault="00D84E76" w:rsidP="00D84E76">
      <w:pPr>
        <w:pStyle w:val="SingleTxtGR"/>
        <w:rPr>
          <w:lang w:val="x-none"/>
        </w:rPr>
      </w:pPr>
      <w:r w:rsidRPr="00D84E76">
        <w:rPr>
          <w:lang w:val="x-none"/>
        </w:rPr>
        <w:t>28.</w:t>
      </w:r>
      <w:r w:rsidRPr="00D84E76">
        <w:rPr>
          <w:lang w:val="x-none"/>
        </w:rPr>
        <w:tab/>
      </w:r>
      <w:r w:rsidRPr="00D84E76">
        <w:t>14 января 2016 года Рабочая группа в соответствии с процедурой незамедлительных действий представила правительству Китая информацию по одному случаю, касающемуся гражданина Швеции Гуй Миньхая, который, как утверждается, исчез из своей квартиры в Паттае, Таиланд, 17 октября 2015 года.</w:t>
      </w:r>
    </w:p>
    <w:p w:rsidR="00D84E76" w:rsidRPr="00D84E76" w:rsidRDefault="00D84E76" w:rsidP="00D84E76">
      <w:pPr>
        <w:pStyle w:val="SingleTxtGR"/>
        <w:rPr>
          <w:lang w:val="x-none"/>
        </w:rPr>
      </w:pPr>
      <w:r w:rsidRPr="00D84E76">
        <w:rPr>
          <w:lang w:val="x-none"/>
        </w:rPr>
        <w:t>29.</w:t>
      </w:r>
      <w:r w:rsidRPr="00D84E76">
        <w:rPr>
          <w:lang w:val="x-none"/>
        </w:rPr>
        <w:tab/>
      </w:r>
      <w:r w:rsidRPr="00D84E76">
        <w:t>В соответствии с методами работы Рабочей группы копия информации об этом случае была также направлена правительствам Таиланда и Швеции.</w:t>
      </w:r>
    </w:p>
    <w:p w:rsidR="00D84E76" w:rsidRPr="00D84E76" w:rsidRDefault="00D84E76" w:rsidP="00D84E76">
      <w:pPr>
        <w:pStyle w:val="H23GR"/>
      </w:pPr>
      <w:r w:rsidRPr="00D84E76">
        <w:tab/>
      </w:r>
      <w:r w:rsidRPr="00D84E76">
        <w:tab/>
        <w:t>Выяснение обстоятельств на основе информации, полученной из других источников</w:t>
      </w:r>
    </w:p>
    <w:p w:rsidR="00D84E76" w:rsidRPr="00D84E76" w:rsidRDefault="00D84E76" w:rsidP="00D84E76">
      <w:pPr>
        <w:pStyle w:val="SingleTxtGR"/>
        <w:rPr>
          <w:lang w:val="x-none"/>
        </w:rPr>
      </w:pPr>
      <w:r w:rsidRPr="00D84E76">
        <w:rPr>
          <w:lang w:val="x-none"/>
        </w:rPr>
        <w:t>30.</w:t>
      </w:r>
      <w:r w:rsidRPr="00D84E76">
        <w:rPr>
          <w:lang w:val="x-none"/>
        </w:rPr>
        <w:tab/>
      </w:r>
      <w:r w:rsidRPr="00D84E76">
        <w:t>На основании полученных от источника сведений Рабочая группа постановила считать выясненными обстоятельства ранее представленной информации по случаю Израэля Эршидина, который, как утверждается, был освобожден из-под стражи.</w:t>
      </w:r>
    </w:p>
    <w:p w:rsidR="00D84E76" w:rsidRPr="00D84E76" w:rsidRDefault="00D84E76" w:rsidP="00D84E76">
      <w:pPr>
        <w:pStyle w:val="H23GR"/>
      </w:pPr>
      <w:r w:rsidRPr="00D84E76">
        <w:tab/>
      </w:r>
      <w:r w:rsidRPr="00D84E76">
        <w:tab/>
        <w:t>Прояснение обстоятельств п</w:t>
      </w:r>
      <w:r w:rsidR="00166817">
        <w:t>осле истечения действия правила</w:t>
      </w:r>
      <w:r w:rsidR="00166817">
        <w:br/>
      </w:r>
      <w:r w:rsidRPr="00D84E76">
        <w:t>о шестимесячном сроке</w:t>
      </w:r>
    </w:p>
    <w:p w:rsidR="00D84E76" w:rsidRPr="00D84E76" w:rsidRDefault="00D84E76" w:rsidP="00D84E76">
      <w:pPr>
        <w:pStyle w:val="SingleTxtGR"/>
        <w:rPr>
          <w:lang w:val="x-none"/>
        </w:rPr>
      </w:pPr>
      <w:r w:rsidRPr="00D84E76">
        <w:rPr>
          <w:lang w:val="x-none"/>
        </w:rPr>
        <w:t>31.</w:t>
      </w:r>
      <w:r w:rsidRPr="00D84E76">
        <w:rPr>
          <w:lang w:val="x-none"/>
        </w:rPr>
        <w:tab/>
      </w:r>
      <w:r w:rsidRPr="00D84E76">
        <w:t xml:space="preserve">На основе информации, представленной ранее правительством, Рабочая группа решила считать выясненными обстоятельства дела Цзян Фэня по </w:t>
      </w:r>
      <w:r w:rsidRPr="00D84E76">
        <w:lastRenderedPageBreak/>
        <w:t>истечении срока, предписанного правилом о шестимесячном сроке (см. A/HRC/</w:t>
      </w:r>
      <w:r w:rsidR="00166817">
        <w:t xml:space="preserve"> </w:t>
      </w:r>
      <w:r w:rsidRPr="00D84E76">
        <w:t>WGEID/106/1, пункт 17). Этот человек, как сообщается, был освобожден из-под стражи 9 июля 2011 года.</w:t>
      </w:r>
    </w:p>
    <w:p w:rsidR="00D84E76" w:rsidRPr="00D84E76" w:rsidRDefault="00D84E76" w:rsidP="00AE5056">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32.</w:t>
      </w:r>
      <w:r w:rsidRPr="00D84E76">
        <w:rPr>
          <w:lang w:val="x-none"/>
        </w:rPr>
        <w:tab/>
      </w:r>
      <w:r w:rsidRPr="00D84E76">
        <w:t>Из другого источника была получена информация по одному невыяснен</w:t>
      </w:r>
      <w:r w:rsidR="00AE5056">
        <w:t>ному случаю.</w:t>
      </w:r>
    </w:p>
    <w:p w:rsidR="00D84E76" w:rsidRPr="00D84E76" w:rsidRDefault="00D84E76" w:rsidP="00AE5056">
      <w:pPr>
        <w:pStyle w:val="H23GR"/>
      </w:pPr>
      <w:r w:rsidRPr="00D84E76">
        <w:tab/>
      </w:r>
      <w:r w:rsidRPr="00D84E76">
        <w:tab/>
        <w:t>Письмо с просьбой об оперативном вмешательстве</w:t>
      </w:r>
    </w:p>
    <w:p w:rsidR="00D84E76" w:rsidRPr="00D84E76" w:rsidRDefault="00D84E76" w:rsidP="00D84E76">
      <w:pPr>
        <w:pStyle w:val="SingleTxtGR"/>
        <w:rPr>
          <w:lang w:val="x-none"/>
        </w:rPr>
      </w:pPr>
      <w:r w:rsidRPr="00D84E76">
        <w:rPr>
          <w:lang w:val="x-none"/>
        </w:rPr>
        <w:t>33.</w:t>
      </w:r>
      <w:r w:rsidRPr="00D84E76">
        <w:rPr>
          <w:lang w:val="x-none"/>
        </w:rPr>
        <w:tab/>
      </w:r>
      <w:r w:rsidRPr="00D84E76">
        <w:t>26 ноября 2015 года Рабочая группа препроводила совместно с пятью другими механизмами специальных процедур письмо с просьбой об оперативном вмешательстве в связи с предполагаемыми фактами разрушения 37 христианских, католических и протестантских</w:t>
      </w:r>
      <w:r w:rsidR="00166817">
        <w:t xml:space="preserve"> церквей, упразднения более чем</w:t>
      </w:r>
      <w:r w:rsidR="00166817">
        <w:br/>
      </w:r>
      <w:r w:rsidRPr="00D84E76">
        <w:t>500 церквей в провинции Чжэцзян и насильственного исчезновения пастора за его протест против запланированного сноса церкви.</w:t>
      </w:r>
    </w:p>
    <w:p w:rsidR="00D84E76" w:rsidRPr="00D84E76" w:rsidRDefault="00D84E76" w:rsidP="00AE5056">
      <w:pPr>
        <w:pStyle w:val="H23GR"/>
      </w:pPr>
      <w:r w:rsidRPr="00D84E76">
        <w:tab/>
      </w:r>
      <w:r w:rsidRPr="00D84E76">
        <w:tab/>
        <w:t>Замечания</w:t>
      </w:r>
    </w:p>
    <w:p w:rsidR="00D84E76" w:rsidRPr="00D84E76" w:rsidRDefault="00D84E76" w:rsidP="00D84E76">
      <w:pPr>
        <w:pStyle w:val="SingleTxtGR"/>
        <w:rPr>
          <w:lang w:val="x-none"/>
        </w:rPr>
      </w:pPr>
      <w:r w:rsidRPr="00D84E76">
        <w:rPr>
          <w:lang w:val="x-none"/>
        </w:rPr>
        <w:t>34.</w:t>
      </w:r>
      <w:r w:rsidRPr="00D84E76">
        <w:rPr>
          <w:lang w:val="x-none"/>
        </w:rPr>
        <w:tab/>
      </w:r>
      <w:r w:rsidRPr="00D84E76">
        <w:t>Рабочая группа подчеркивает, что в соответствии со статьей 7 Декларации о защите всех лиц от насильственных исчезновений никакие обстоятельства, каковы бы они ни были, не могут служить оправданием насильственных исчезновений. Кроме того, она напоминает о то</w:t>
      </w:r>
      <w:r w:rsidR="00166817">
        <w:t>м, что согласно пункту 2 статьи </w:t>
      </w:r>
      <w:r w:rsidRPr="00D84E76">
        <w:t xml:space="preserve">10 Декларации точная </w:t>
      </w:r>
      <w:r w:rsidR="00166817" w:rsidRPr="00D84E76">
        <w:t>информация</w:t>
      </w:r>
      <w:r w:rsidRPr="00D84E76">
        <w:t xml:space="preserve"> о задержании таких лиц и месте или местах содержания их под стражей, включая места перевода, незамедлительно предоставляется членам их семей, их адвокату или любому другому лицу, имеющему законн</w:t>
      </w:r>
      <w:r w:rsidR="00AE5056">
        <w:t>ый интерес к данной информации.</w:t>
      </w:r>
    </w:p>
    <w:p w:rsidR="00D84E76" w:rsidRPr="00D84E76" w:rsidRDefault="00D84E76" w:rsidP="00AE5056">
      <w:pPr>
        <w:pStyle w:val="H23GR"/>
      </w:pPr>
      <w:r w:rsidRPr="00D84E76">
        <w:tab/>
      </w:r>
      <w:r w:rsidRPr="00D84E76">
        <w:tab/>
        <w:t>Прочая общая информация</w:t>
      </w:r>
    </w:p>
    <w:p w:rsidR="00D84E76" w:rsidRPr="00D84E76" w:rsidRDefault="00D84E76" w:rsidP="00D84E76">
      <w:pPr>
        <w:pStyle w:val="SingleTxtGR"/>
        <w:rPr>
          <w:lang w:val="x-none"/>
        </w:rPr>
      </w:pPr>
      <w:r w:rsidRPr="00D84E76">
        <w:rPr>
          <w:lang w:val="x-none"/>
        </w:rPr>
        <w:t>35.</w:t>
      </w:r>
      <w:r w:rsidRPr="00D84E76">
        <w:rPr>
          <w:lang w:val="x-none"/>
        </w:rPr>
        <w:tab/>
      </w:r>
      <w:r w:rsidRPr="00D84E76">
        <w:t>В ходе сессии Рабочая группа изучила девять дел, которые были первоначально зарегистрированы в досье Китая. На основании информации, указывающей на то, что эти лица находятся под опекой компетентных органов в Корейской Народно-Демократической Республике, их случаи были перерегистрированы в статистике по Корейской Народно-Демократической Республике.</w:t>
      </w:r>
    </w:p>
    <w:p w:rsidR="00D84E76" w:rsidRPr="00D84E76" w:rsidRDefault="00D84E76" w:rsidP="00AE5056">
      <w:pPr>
        <w:pStyle w:val="H1GR"/>
      </w:pPr>
      <w:r w:rsidRPr="00D84E76">
        <w:tab/>
      </w:r>
      <w:r w:rsidRPr="00D84E76">
        <w:tab/>
        <w:t>Колумбия</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36.</w:t>
      </w:r>
      <w:r w:rsidRPr="00D84E76">
        <w:rPr>
          <w:lang w:val="x-none"/>
        </w:rPr>
        <w:tab/>
      </w:r>
      <w:r w:rsidRPr="00D84E76">
        <w:t>Рабочая группа направила правительству Колумбии информацию об одном случае, касающемся Борхи Ласаро Эрреро, который, как утверждается, был похищен из гостиницы в Гуахире, Колумбия, 7 января 2014 года представителями военизированной группы, действующей с молчаливого согласия государственных должностных лиц. В соответствии с методами работы Рабочей группы копия информации об этом случае была также направлена правительству Испании.</w:t>
      </w:r>
    </w:p>
    <w:p w:rsidR="00D84E76" w:rsidRPr="00D84E76" w:rsidRDefault="00D84E76" w:rsidP="00AE5056">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37.</w:t>
      </w:r>
      <w:r w:rsidRPr="00D84E76">
        <w:rPr>
          <w:lang w:val="x-none"/>
        </w:rPr>
        <w:tab/>
      </w:r>
      <w:r w:rsidRPr="00D84E76">
        <w:t>Из другого источника была получена информаци</w:t>
      </w:r>
      <w:r w:rsidR="00166817">
        <w:t>я по двум невыясненным случаям.</w:t>
      </w:r>
    </w:p>
    <w:p w:rsidR="00D84E76" w:rsidRPr="00D84E76" w:rsidRDefault="00D84E76" w:rsidP="00AE5056">
      <w:pPr>
        <w:pStyle w:val="H1GR"/>
      </w:pPr>
      <w:r w:rsidRPr="00D84E76">
        <w:lastRenderedPageBreak/>
        <w:tab/>
      </w:r>
      <w:r w:rsidRPr="00D84E76">
        <w:tab/>
        <w:t>Корейская Народно-Демократическая Республика</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38.</w:t>
      </w:r>
      <w:r w:rsidRPr="00D84E76">
        <w:rPr>
          <w:lang w:val="x-none"/>
        </w:rPr>
        <w:tab/>
      </w:r>
      <w:r w:rsidRPr="00D84E76">
        <w:t>Рабочая группа направила правительству Корейской Народно-Демократической Республики информ</w:t>
      </w:r>
      <w:r w:rsidR="00AE5056">
        <w:t>ацию по 14 случаям, касающимся:</w:t>
      </w:r>
    </w:p>
    <w:p w:rsidR="00D84E76" w:rsidRPr="00D84E76" w:rsidRDefault="00AE5056" w:rsidP="00D84E76">
      <w:pPr>
        <w:pStyle w:val="SingleTxtGR"/>
        <w:rPr>
          <w:lang w:val="x-none"/>
        </w:rPr>
      </w:pPr>
      <w:r>
        <w:tab/>
      </w:r>
      <w:r w:rsidR="00D84E76" w:rsidRPr="00D84E76">
        <w:t>а)</w:t>
      </w:r>
      <w:r w:rsidR="00D84E76" w:rsidRPr="00D84E76">
        <w:tab/>
        <w:t>Бэк Чхоль Бома, который, как утверждается, был арестован Управлением национальной безопасности в доме в Хверёне, провинция Хамгён-Пукто, в мае 2014 года;</w:t>
      </w:r>
    </w:p>
    <w:p w:rsidR="00D84E76" w:rsidRPr="00D84E76" w:rsidRDefault="00AE5056" w:rsidP="00D84E76">
      <w:pPr>
        <w:pStyle w:val="SingleTxtGR"/>
        <w:rPr>
          <w:lang w:val="x-none"/>
        </w:rPr>
      </w:pPr>
      <w:r>
        <w:tab/>
      </w:r>
      <w:r w:rsidR="00D84E76" w:rsidRPr="00D84E76">
        <w:t>b)</w:t>
      </w:r>
      <w:r w:rsidR="00D84E76" w:rsidRPr="00D84E76">
        <w:tab/>
        <w:t>Хан Чуль Чу, который, как утверждается, был арестован 2 июня 2003 года в миссионерском центре для бе</w:t>
      </w:r>
      <w:r w:rsidR="00166817">
        <w:t>женцев в городе Нанкине, Китай,</w:t>
      </w:r>
      <w:r w:rsidR="00166817">
        <w:br/>
      </w:r>
      <w:r w:rsidR="00D84E76" w:rsidRPr="00D84E76">
        <w:t>и репатриирован в Корейскую Народно-Демо</w:t>
      </w:r>
      <w:r w:rsidR="00166817">
        <w:t>кратическую Республику;</w:t>
      </w:r>
    </w:p>
    <w:p w:rsidR="00D84E76" w:rsidRPr="00D84E76" w:rsidRDefault="00AE5056" w:rsidP="00D84E76">
      <w:pPr>
        <w:pStyle w:val="SingleTxtGR"/>
        <w:rPr>
          <w:lang w:val="x-none"/>
        </w:rPr>
      </w:pPr>
      <w:r>
        <w:tab/>
      </w:r>
      <w:r w:rsidR="00D84E76" w:rsidRPr="00D84E76">
        <w:t>c)</w:t>
      </w:r>
      <w:r w:rsidR="00D84E76" w:rsidRPr="00D84E76">
        <w:tab/>
        <w:t>Хан Хе Ок, которая, как утверждается, была арестована Управлением национальной безопасности в своем доме в городе Хверёне в начале октября 1995 года;</w:t>
      </w:r>
    </w:p>
    <w:p w:rsidR="00D84E76" w:rsidRPr="00D84E76" w:rsidRDefault="00AE5056" w:rsidP="00D84E76">
      <w:pPr>
        <w:pStyle w:val="SingleTxtGR"/>
        <w:rPr>
          <w:lang w:val="x-none"/>
        </w:rPr>
      </w:pPr>
      <w:r>
        <w:tab/>
      </w:r>
      <w:r w:rsidR="00D84E76" w:rsidRPr="00D84E76">
        <w:t>d)</w:t>
      </w:r>
      <w:r w:rsidR="00D84E76" w:rsidRPr="00D84E76">
        <w:tab/>
        <w:t>Хон Вон Чуля, который, как утверждается, был арестован Управлением национальной безопасности в Пхеньяне в июне 1999 года;</w:t>
      </w:r>
    </w:p>
    <w:p w:rsidR="00D84E76" w:rsidRPr="00D84E76" w:rsidRDefault="00AE5056" w:rsidP="00D84E76">
      <w:pPr>
        <w:pStyle w:val="SingleTxtGR"/>
        <w:rPr>
          <w:lang w:val="x-none"/>
        </w:rPr>
      </w:pPr>
      <w:r>
        <w:tab/>
      </w:r>
      <w:r w:rsidR="00D84E76" w:rsidRPr="00D84E76">
        <w:t>e)</w:t>
      </w:r>
      <w:r w:rsidR="00D84E76" w:rsidRPr="00D84E76">
        <w:tab/>
        <w:t>Чон Мён Хе, которого, как утверждается, последний раз видели летом 2014 года в управлении безопасности города Хверёна в Корейской Народно-Демократической Республике;</w:t>
      </w:r>
    </w:p>
    <w:p w:rsidR="00D84E76" w:rsidRPr="00D84E76" w:rsidRDefault="00AE5056" w:rsidP="00D84E76">
      <w:pPr>
        <w:pStyle w:val="SingleTxtGR"/>
        <w:rPr>
          <w:lang w:val="x-none"/>
        </w:rPr>
      </w:pPr>
      <w:r>
        <w:tab/>
      </w:r>
      <w:r w:rsidR="00D84E76" w:rsidRPr="00D84E76">
        <w:t>f)</w:t>
      </w:r>
      <w:r w:rsidR="00D84E76" w:rsidRPr="00D84E76">
        <w:tab/>
        <w:t>Чён Гван Гука, который, как утверждается, был арестован 2 июня 2003 года в миссионерском центре для бе</w:t>
      </w:r>
      <w:r>
        <w:t>женцев в городе Нанкине, Китай,</w:t>
      </w:r>
      <w:r>
        <w:br/>
      </w:r>
      <w:r w:rsidR="00D84E76" w:rsidRPr="00D84E76">
        <w:t xml:space="preserve">и репатриирован в Корейскую Народно-Демократическую Республику; </w:t>
      </w:r>
    </w:p>
    <w:p w:rsidR="00D84E76" w:rsidRPr="00D84E76" w:rsidRDefault="00AE5056" w:rsidP="00D84E76">
      <w:pPr>
        <w:pStyle w:val="SingleTxtGR"/>
        <w:rPr>
          <w:lang w:val="x-none"/>
        </w:rPr>
      </w:pPr>
      <w:r>
        <w:tab/>
      </w:r>
      <w:r w:rsidR="00D84E76" w:rsidRPr="00D84E76">
        <w:t>g)</w:t>
      </w:r>
      <w:r w:rsidR="00D84E76" w:rsidRPr="00D84E76">
        <w:tab/>
        <w:t>Ким Гон Чхоля, который, как утверждается, был арестован 2 июня 2003 года в миссионерском центре для бе</w:t>
      </w:r>
      <w:r>
        <w:t>женцев в городе Нанкине, Китай,</w:t>
      </w:r>
      <w:r>
        <w:br/>
      </w:r>
      <w:r w:rsidR="00D84E76" w:rsidRPr="00D84E76">
        <w:t xml:space="preserve">и репатриирован в Корейскую Народно-Демократическую Республику; </w:t>
      </w:r>
    </w:p>
    <w:p w:rsidR="00D84E76" w:rsidRPr="00D84E76" w:rsidRDefault="00AE5056" w:rsidP="00D84E76">
      <w:pPr>
        <w:pStyle w:val="SingleTxtGR"/>
        <w:rPr>
          <w:lang w:val="x-none"/>
        </w:rPr>
      </w:pPr>
      <w:r>
        <w:tab/>
      </w:r>
      <w:r w:rsidR="00D84E76" w:rsidRPr="00D84E76">
        <w:t>h)</w:t>
      </w:r>
      <w:r w:rsidR="00D84E76" w:rsidRPr="00D84E76">
        <w:tab/>
        <w:t>Ли Гон Сона, который, как утверждается, был арестован 2 июня 2003 года в миссионерском центре для беженцев в городе Нанкине, Китай, и репатриирован в Корейскую Народно-Демократическую Республику;</w:t>
      </w:r>
    </w:p>
    <w:p w:rsidR="00D84E76" w:rsidRPr="00D84E76" w:rsidRDefault="00AE5056" w:rsidP="00D84E76">
      <w:pPr>
        <w:pStyle w:val="SingleTxtGR"/>
        <w:rPr>
          <w:lang w:val="x-none"/>
        </w:rPr>
      </w:pPr>
      <w:r>
        <w:tab/>
      </w:r>
      <w:r w:rsidR="00D84E76" w:rsidRPr="00D84E76">
        <w:t>i)</w:t>
      </w:r>
      <w:r w:rsidR="00D84E76" w:rsidRPr="00D84E76">
        <w:tab/>
        <w:t>Чхве Хон Сика, который, как утверждается, был похищен в Сеуле службами Северной Кореи в период с 28 по 30 июня 1950 года;</w:t>
      </w:r>
    </w:p>
    <w:p w:rsidR="00D84E76" w:rsidRPr="00D84E76" w:rsidRDefault="00AE5056" w:rsidP="00D84E76">
      <w:pPr>
        <w:pStyle w:val="SingleTxtGR"/>
        <w:rPr>
          <w:lang w:val="x-none"/>
        </w:rPr>
      </w:pPr>
      <w:r>
        <w:tab/>
      </w:r>
      <w:r w:rsidR="00D84E76" w:rsidRPr="00D84E76">
        <w:t>j)</w:t>
      </w:r>
      <w:r w:rsidR="00D84E76" w:rsidRPr="00D84E76">
        <w:tab/>
        <w:t>Чхве Чуна, который, как утверждается, был похищен из своего дома в Сеуле службами Северной Кореи 13 сентября 1950 года;</w:t>
      </w:r>
    </w:p>
    <w:p w:rsidR="00D84E76" w:rsidRPr="00D84E76" w:rsidRDefault="00AE5056" w:rsidP="00D84E76">
      <w:pPr>
        <w:pStyle w:val="SingleTxtGR"/>
        <w:rPr>
          <w:lang w:val="x-none"/>
        </w:rPr>
      </w:pPr>
      <w:r>
        <w:tab/>
      </w:r>
      <w:r w:rsidR="00D84E76" w:rsidRPr="00D84E76">
        <w:t>k)</w:t>
      </w:r>
      <w:r w:rsidR="00D84E76" w:rsidRPr="00D84E76">
        <w:tab/>
        <w:t>Чон Кюн Сука, который, как утверждается, был похищен и переправлен в Корейскую Народно-Демокра</w:t>
      </w:r>
      <w:r>
        <w:t>тическую Республику на самолете </w:t>
      </w:r>
      <w:r w:rsidR="00D84E76">
        <w:t>«</w:t>
      </w:r>
      <w:r>
        <w:t>YS</w:t>
      </w:r>
      <w:r>
        <w:noBreakHyphen/>
      </w:r>
      <w:r w:rsidR="00D84E76" w:rsidRPr="00D84E76">
        <w:t>11</w:t>
      </w:r>
      <w:r w:rsidR="00D84E76">
        <w:t>»</w:t>
      </w:r>
      <w:r w:rsidR="00D84E76" w:rsidRPr="00D84E76">
        <w:t xml:space="preserve"> компании </w:t>
      </w:r>
      <w:r w:rsidR="00D84E76">
        <w:t>«</w:t>
      </w:r>
      <w:r w:rsidR="00D84E76" w:rsidRPr="00D84E76">
        <w:t>Кореан Эйрлайн</w:t>
      </w:r>
      <w:r w:rsidR="00D84E76">
        <w:t>»</w:t>
      </w:r>
      <w:r w:rsidR="00D84E76" w:rsidRPr="00D84E76">
        <w:t>, угнанном 11 декабря 1969 года;</w:t>
      </w:r>
    </w:p>
    <w:p w:rsidR="00D84E76" w:rsidRPr="00D84E76" w:rsidRDefault="00AE5056" w:rsidP="00D84E76">
      <w:pPr>
        <w:pStyle w:val="SingleTxtGR"/>
        <w:rPr>
          <w:lang w:val="x-none"/>
        </w:rPr>
      </w:pPr>
      <w:r>
        <w:tab/>
      </w:r>
      <w:r w:rsidR="00D84E76" w:rsidRPr="00D84E76">
        <w:t>l)</w:t>
      </w:r>
      <w:r w:rsidR="00D84E76" w:rsidRPr="00D84E76">
        <w:tab/>
        <w:t>Ким Чон Гю, которого, как утверждается, забрали из его дома в Пхеньяне в августе 2011 года его сослуживцы из Департамента связи Центральной пар</w:t>
      </w:r>
      <w:r w:rsidR="00166817">
        <w:t>тии;</w:t>
      </w:r>
    </w:p>
    <w:p w:rsidR="00D84E76" w:rsidRPr="00D84E76" w:rsidRDefault="00AE5056" w:rsidP="00D84E76">
      <w:pPr>
        <w:pStyle w:val="SingleTxtGR"/>
        <w:rPr>
          <w:lang w:val="x-none"/>
        </w:rPr>
      </w:pPr>
      <w:r>
        <w:tab/>
      </w:r>
      <w:r w:rsidR="00D84E76" w:rsidRPr="00D84E76">
        <w:t>m)</w:t>
      </w:r>
      <w:r w:rsidR="00D84E76" w:rsidRPr="00D84E76">
        <w:tab/>
        <w:t xml:space="preserve">Ким Kюн Э, который, как утверждается, был арестован 3 апреля 2014 года двумя сотрудниками управления безопасности Онсона; </w:t>
      </w:r>
    </w:p>
    <w:p w:rsidR="00D84E76" w:rsidRPr="00D84E76" w:rsidRDefault="00AE5056" w:rsidP="00D84E76">
      <w:pPr>
        <w:pStyle w:val="SingleTxtGR"/>
        <w:rPr>
          <w:lang w:val="x-none"/>
        </w:rPr>
      </w:pPr>
      <w:r>
        <w:tab/>
      </w:r>
      <w:r w:rsidR="00D84E76" w:rsidRPr="00D84E76">
        <w:t>n)</w:t>
      </w:r>
      <w:r w:rsidR="00D84E76" w:rsidRPr="00D84E76">
        <w:tab/>
        <w:t>Ли Чан Хёка, который, как утверждается, был арестован на станции Яньцзи в Китае 15 декабря 2010 года и репатриирован в Корейскую Наро</w:t>
      </w:r>
      <w:r w:rsidR="00166817">
        <w:t>дно-Демократическую Республику.</w:t>
      </w:r>
    </w:p>
    <w:p w:rsidR="00D84E76" w:rsidRPr="00D84E76" w:rsidRDefault="00D84E76" w:rsidP="00AE5056">
      <w:pPr>
        <w:pStyle w:val="H23GR"/>
      </w:pPr>
      <w:r w:rsidRPr="00D84E76">
        <w:lastRenderedPageBreak/>
        <w:tab/>
      </w:r>
      <w:r w:rsidRPr="00D84E76">
        <w:tab/>
        <w:t>Информация от правительства</w:t>
      </w:r>
    </w:p>
    <w:p w:rsidR="00D84E76" w:rsidRPr="00D84E76" w:rsidRDefault="00D84E76" w:rsidP="00D84E76">
      <w:pPr>
        <w:pStyle w:val="SingleTxtGR"/>
        <w:rPr>
          <w:lang w:val="x-none"/>
        </w:rPr>
      </w:pPr>
      <w:r w:rsidRPr="00D84E76">
        <w:rPr>
          <w:lang w:val="x-none"/>
        </w:rPr>
        <w:t>39.</w:t>
      </w:r>
      <w:r w:rsidRPr="00D84E76">
        <w:rPr>
          <w:lang w:val="x-none"/>
        </w:rPr>
        <w:tab/>
      </w:r>
      <w:r w:rsidRPr="00D84E76">
        <w:t xml:space="preserve">4 января 2016 года правительство направило информацию по 14 невыясненным случаям. Представленная информация была сочтена недостаточной для прояснения этих случаев. </w:t>
      </w:r>
      <w:r w:rsidR="001014C1" w:rsidRPr="001014C1">
        <w:t>9</w:t>
      </w:r>
      <w:r w:rsidRPr="00D84E76">
        <w:t xml:space="preserve"> из 14 случаев были первоначально зарегистрированы в досье Китая; однако на основании информации, указывающей на то, что эти лица находятся под опекой компетентных органов в Корейской Народно-Демократической Республике, их</w:t>
      </w:r>
      <w:r w:rsidR="00AE5056">
        <w:t xml:space="preserve"> случаи были перерегистрированы</w:t>
      </w:r>
      <w:r w:rsidR="00AE5056">
        <w:br/>
      </w:r>
      <w:r w:rsidRPr="00D84E76">
        <w:t>в статистике по Корейской Народно-Демократической Республике.</w:t>
      </w:r>
    </w:p>
    <w:p w:rsidR="00D84E76" w:rsidRPr="00D84E76" w:rsidRDefault="00D84E76" w:rsidP="00AE5056">
      <w:pPr>
        <w:pStyle w:val="H23GR"/>
      </w:pPr>
      <w:r w:rsidRPr="00D84E76">
        <w:tab/>
      </w:r>
      <w:r w:rsidRPr="00D84E76">
        <w:tab/>
        <w:t>Замечания</w:t>
      </w:r>
    </w:p>
    <w:p w:rsidR="00D84E76" w:rsidRPr="00D84E76" w:rsidRDefault="00D84E76" w:rsidP="00D84E76">
      <w:pPr>
        <w:pStyle w:val="SingleTxtGR"/>
        <w:rPr>
          <w:lang w:val="x-none"/>
        </w:rPr>
      </w:pPr>
      <w:r w:rsidRPr="00D84E76">
        <w:rPr>
          <w:lang w:val="x-none"/>
        </w:rPr>
        <w:t>40.</w:t>
      </w:r>
      <w:r w:rsidRPr="00D84E76">
        <w:rPr>
          <w:lang w:val="x-none"/>
        </w:rPr>
        <w:tab/>
      </w:r>
      <w:r w:rsidRPr="00D84E76">
        <w:t xml:space="preserve">Что касается характера ответов, полученных от правительства Корейской Народно-Демократической Республики относительно находящихся на рассмотрении невыясненных случаев, Рабочая группа напомнила о резолюции 21/4 Совета по правам человека, в которой Совет настоятельно призвал государства сотрудничать с Рабочей группой в целях оказания ей содействия в более эффективном осуществлении ее мандата. </w:t>
      </w:r>
    </w:p>
    <w:p w:rsidR="00D84E76" w:rsidRPr="00D84E76" w:rsidRDefault="00D84E76" w:rsidP="00AE5056">
      <w:pPr>
        <w:pStyle w:val="H1GR"/>
      </w:pPr>
      <w:r w:rsidRPr="00D84E76">
        <w:tab/>
      </w:r>
      <w:r w:rsidRPr="00D84E76">
        <w:tab/>
        <w:t>Демократическая Республика Конго</w:t>
      </w:r>
    </w:p>
    <w:p w:rsidR="00D84E76" w:rsidRPr="00D84E76" w:rsidRDefault="00D84E76" w:rsidP="00AE5056">
      <w:pPr>
        <w:pStyle w:val="H23GR"/>
      </w:pPr>
      <w:r w:rsidRPr="00D84E76">
        <w:tab/>
      </w:r>
      <w:r w:rsidRPr="00D84E76">
        <w:tab/>
        <w:t>Письмо с просьбой об оперативном вмешательстве</w:t>
      </w:r>
    </w:p>
    <w:p w:rsidR="00D84E76" w:rsidRPr="00D84E76" w:rsidRDefault="00D84E76" w:rsidP="00D84E76">
      <w:pPr>
        <w:pStyle w:val="SingleTxtGR"/>
        <w:rPr>
          <w:lang w:val="x-none"/>
        </w:rPr>
      </w:pPr>
      <w:r w:rsidRPr="00D84E76">
        <w:rPr>
          <w:lang w:val="x-none"/>
        </w:rPr>
        <w:t>41.</w:t>
      </w:r>
      <w:r w:rsidRPr="00D84E76">
        <w:rPr>
          <w:lang w:val="x-none"/>
        </w:rPr>
        <w:tab/>
      </w:r>
      <w:r w:rsidRPr="00D84E76">
        <w:t xml:space="preserve">10 декабря 2015 года Рабочая группа препроводила совместно с четырьмя другими механизмами специальных процедур письмо с просьбой об оперативном вмешательстве в связи с предполагаемыми нарушениями прав человека, включая случаи насильственных исчезновений, совершенными в рамках операции </w:t>
      </w:r>
      <w:r>
        <w:t>«</w:t>
      </w:r>
      <w:r w:rsidRPr="00D84E76">
        <w:t>Ликофи</w:t>
      </w:r>
      <w:r>
        <w:t>»</w:t>
      </w:r>
      <w:r w:rsidRPr="00D84E76">
        <w:t xml:space="preserve"> (15 ноября 2013 года − 15 февраля 2015 года), и обнаружением массовых захоронений в Малуку, провинц</w:t>
      </w:r>
      <w:r w:rsidR="00166817">
        <w:t>ия Киншаса, 19 марта 2015 года.</w:t>
      </w:r>
    </w:p>
    <w:p w:rsidR="00D84E76" w:rsidRPr="00D84E76" w:rsidRDefault="00D84E76" w:rsidP="00AE5056">
      <w:pPr>
        <w:pStyle w:val="H1GR"/>
      </w:pPr>
      <w:r w:rsidRPr="00D84E76">
        <w:tab/>
      </w:r>
      <w:r w:rsidRPr="00D84E76">
        <w:tab/>
        <w:t>Эфиопия</w:t>
      </w:r>
    </w:p>
    <w:p w:rsidR="00D84E76" w:rsidRPr="00D84E76" w:rsidRDefault="00D84E76" w:rsidP="00AE5056">
      <w:pPr>
        <w:pStyle w:val="H23GR"/>
      </w:pPr>
      <w:r w:rsidRPr="00D84E76">
        <w:tab/>
      </w:r>
      <w:r w:rsidRPr="00D84E76">
        <w:tab/>
        <w:t>Письмо с просьбой об оперативном вмешательстве</w:t>
      </w:r>
    </w:p>
    <w:p w:rsidR="00D84E76" w:rsidRPr="00D84E76" w:rsidRDefault="00D84E76" w:rsidP="00D84E76">
      <w:pPr>
        <w:pStyle w:val="SingleTxtGR"/>
        <w:rPr>
          <w:lang w:val="x-none"/>
        </w:rPr>
      </w:pPr>
      <w:r w:rsidRPr="00D84E76">
        <w:rPr>
          <w:lang w:val="x-none"/>
        </w:rPr>
        <w:t>42.</w:t>
      </w:r>
      <w:r w:rsidRPr="00D84E76">
        <w:rPr>
          <w:lang w:val="x-none"/>
        </w:rPr>
        <w:tab/>
      </w:r>
      <w:r w:rsidRPr="00D84E76">
        <w:t>28 декабря 2015 года Рабочая группа препроводила совместно с четырьмя другими механизмами специальных процедур письмо с просьбой об оперативном вмешательстве в отношении предполагаемого подавления мирных протестов в регионе Оромия начиная с середины ноября 2015 года.</w:t>
      </w:r>
    </w:p>
    <w:p w:rsidR="00D84E76" w:rsidRPr="00D84E76" w:rsidRDefault="00D84E76" w:rsidP="00AE5056">
      <w:pPr>
        <w:pStyle w:val="H1GR"/>
      </w:pPr>
      <w:r w:rsidRPr="00D84E76">
        <w:tab/>
      </w:r>
      <w:r w:rsidRPr="00D84E76">
        <w:tab/>
        <w:t>Эквадор</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43.</w:t>
      </w:r>
      <w:r w:rsidRPr="00D84E76">
        <w:rPr>
          <w:lang w:val="x-none"/>
        </w:rPr>
        <w:tab/>
      </w:r>
      <w:r w:rsidRPr="00D84E76">
        <w:t>17 сентября 2015 года правительство Эквадора представило информацию по пяти невыясненным случаям. Представленная информация была сочтена недостаточной для прояснения этих случаев.</w:t>
      </w:r>
    </w:p>
    <w:p w:rsidR="00D84E76" w:rsidRPr="00D84E76" w:rsidRDefault="00D84E76" w:rsidP="00D84E76">
      <w:pPr>
        <w:pStyle w:val="SingleTxtGR"/>
        <w:rPr>
          <w:lang w:val="x-none"/>
        </w:rPr>
      </w:pPr>
      <w:r w:rsidRPr="00D84E76">
        <w:rPr>
          <w:lang w:val="x-none"/>
        </w:rPr>
        <w:t>44.</w:t>
      </w:r>
      <w:r w:rsidRPr="00D84E76">
        <w:rPr>
          <w:lang w:val="x-none"/>
        </w:rPr>
        <w:tab/>
      </w:r>
      <w:r w:rsidRPr="00D84E76">
        <w:t>В соответствии с методами работы Рабочей группы копия информации об одном из случаев была направлена правительству Колумбии.</w:t>
      </w:r>
    </w:p>
    <w:p w:rsidR="00D84E76" w:rsidRPr="00D84E76" w:rsidRDefault="00D84E76" w:rsidP="00AE5056">
      <w:pPr>
        <w:pStyle w:val="H1GR"/>
      </w:pPr>
      <w:r w:rsidRPr="00D84E76">
        <w:lastRenderedPageBreak/>
        <w:tab/>
      </w:r>
      <w:r w:rsidRPr="00D84E76">
        <w:tab/>
        <w:t>Египет</w:t>
      </w:r>
    </w:p>
    <w:p w:rsidR="00D84E76" w:rsidRPr="00D84E76" w:rsidRDefault="00D84E76" w:rsidP="00AE505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45.</w:t>
      </w:r>
      <w:r w:rsidRPr="00D84E76">
        <w:rPr>
          <w:lang w:val="x-none"/>
        </w:rPr>
        <w:tab/>
      </w:r>
      <w:r w:rsidRPr="00D84E76">
        <w:t>В течение рассматриваемого периода Рабочая группа в соответствии со своей процедурой незамедлительных действий направила правительству Египта информацию по 40 случаям. Девять из этих случаев были прояснены благодаря информации, полученной из другого источника:</w:t>
      </w:r>
    </w:p>
    <w:p w:rsidR="00D84E76" w:rsidRPr="00D84E76" w:rsidRDefault="00AE5056" w:rsidP="00D84E76">
      <w:pPr>
        <w:pStyle w:val="SingleTxtGR"/>
        <w:rPr>
          <w:lang w:val="x-none"/>
        </w:rPr>
      </w:pPr>
      <w:r>
        <w:tab/>
      </w:r>
      <w:r w:rsidR="00D84E76" w:rsidRPr="00D84E76">
        <w:t>а)</w:t>
      </w:r>
      <w:r w:rsidR="00D84E76" w:rsidRPr="00D84E76">
        <w:tab/>
        <w:t>28 сентября 2015 года Рабочая группа в соответствии со своей процедурой незамедлительных действий направила правительству Египта информацию по трем случаям, касающимся Таалата Хосни Курану Али аш-Шаркави, Абд эр-Рахмана Мохаммеда Абд эль-Бассера и Халеда Мохаммеда эль-Бельтаги, которые, как утверждается, были похищены сотрудниками службы внутрен</w:t>
      </w:r>
      <w:r>
        <w:t>-</w:t>
      </w:r>
      <w:r>
        <w:br/>
      </w:r>
      <w:r w:rsidR="00D84E76" w:rsidRPr="00D84E76">
        <w:t>ней безопасности и сотрудниками сил без</w:t>
      </w:r>
      <w:r>
        <w:t>опасности в период с 19 августа</w:t>
      </w:r>
      <w:r>
        <w:br/>
      </w:r>
      <w:r w:rsidR="00D84E76" w:rsidRPr="00D84E76">
        <w:t>по 22 сентября 2015 года и увезены в неизвестном направлении;</w:t>
      </w:r>
    </w:p>
    <w:p w:rsidR="00D84E76" w:rsidRPr="00D84E76" w:rsidRDefault="00AE5056" w:rsidP="00D84E76">
      <w:pPr>
        <w:pStyle w:val="SingleTxtGR"/>
        <w:rPr>
          <w:lang w:val="x-none"/>
        </w:rPr>
      </w:pPr>
      <w:r>
        <w:tab/>
      </w:r>
      <w:r w:rsidR="00D84E76" w:rsidRPr="00D84E76">
        <w:t>b)</w:t>
      </w:r>
      <w:r w:rsidR="00D84E76" w:rsidRPr="00D84E76">
        <w:tab/>
        <w:t>9 октября 2015 года Рабочая группа в соответствии со своей процедурой незамедлительных действий препроводила правительству Египта информацию по случаю, касающемуся Абдуллы Мохамеда Саада Ахмеда ас-Саменуди, который, как утверждается, был арестован вооруженными военнослужащими на улице ас-Саед Ахмед аль-Хаят в городе Эз-Заказик, мухафаза Эш-Шаркия, 2 сентября 2015 года;</w:t>
      </w:r>
    </w:p>
    <w:p w:rsidR="00D84E76" w:rsidRPr="00D84E76" w:rsidRDefault="00AE5056" w:rsidP="00D84E76">
      <w:pPr>
        <w:pStyle w:val="SingleTxtGR"/>
        <w:rPr>
          <w:lang w:val="x-none"/>
        </w:rPr>
      </w:pPr>
      <w:r>
        <w:tab/>
      </w:r>
      <w:r w:rsidR="00D84E76" w:rsidRPr="00D84E76">
        <w:t>c)</w:t>
      </w:r>
      <w:r w:rsidR="00D84E76" w:rsidRPr="00D84E76">
        <w:tab/>
        <w:t>23 октября 2015 года Рабочая группа в соответствии со своей процедурой незамедлительных действий представила правительству Египта информацию по 29 случаям, касающимся Мохамеда Хасана Ахмеда Кадихи, Мохамеда Ахмеда Ибрагема Ахмеда Лашина, Ислама Али Абу Алмааты Салема, Осамы Мохаммеда Эзз аль-Араба Могахеда, Ахмеда Мохаммеда Али Хусейна Али, Ибрагима Ибрагима Махмуда Абдула Салама, Анаса Эмада ас-Саеда Шоши, Анаса Хамиса Абдула Мониема, Осамы Хамиса Абдула Мониема, Ахмеда Абд эль-Монейма Мушаррафа Исави, Амра Абдуллы Аттиа Мохамеда Саады, Али Шауки Ибрагима Салмана, Юсуфа Али Шауки Ибрагима Салмана, Абд эль-Рахмана Абд эс-Салама Аюда, Абдуллы Наги Махмуда, Десоки Абдула Мавгуда Эйсы, Мохамеда Абд ат-Тваба Ахмеда, Юсри Заки Свейлема, Таллата Хасана Курани, Ахмеда Абдуллы Ибрагима Саломы, Абдулы Рахмана Махмуда Рамадана, Шаабана Хусейна Халида, Халеда Мохаммеда эль-Бельтаги, Фархата Заки Абула Хамида аль-Ашрама, Абдулы Рахмана Мохаммеда Абдулы Басира, Ахмеда Мохамеда Абд эль-Гвада, Абдуллы Мохамеда Саада эс-Сманоди, Бадави Мохаммеда Тохи, Анаса Махмуда Саеда Надера Фаттоха Забера и Хани Мохамеда Хасанина Шарафа, которые, как утверждается, все были задержаны государственными агентами в период с 15 июля по 16 октября 2015 года;</w:t>
      </w:r>
    </w:p>
    <w:p w:rsidR="00D84E76" w:rsidRPr="00D84E76" w:rsidRDefault="00AE5056" w:rsidP="00D84E76">
      <w:pPr>
        <w:pStyle w:val="SingleTxtGR"/>
        <w:rPr>
          <w:lang w:val="x-none"/>
        </w:rPr>
      </w:pPr>
      <w:r>
        <w:tab/>
      </w:r>
      <w:r w:rsidR="00D84E76" w:rsidRPr="00D84E76">
        <w:t>d)</w:t>
      </w:r>
      <w:r w:rsidR="00D84E76" w:rsidRPr="00D84E76">
        <w:tab/>
        <w:t>30 ноября 2015 года Рабочая группа в соответствии с процедурой незамедлительных действий направила правительству Египта информацию по одному случаю, касающемуся Хани Мохамеда Хасанина Шарафа, который, как утверждается, был арестован сотрудниками службы внутренноей безопасности в терминале Каирского международного аэропорта 18 ноября 2015 года, когда он собирался вылететь в город Астрахань Российской Федерации;</w:t>
      </w:r>
    </w:p>
    <w:p w:rsidR="00D84E76" w:rsidRPr="00D84E76" w:rsidRDefault="00AE5056" w:rsidP="00D84E76">
      <w:pPr>
        <w:pStyle w:val="SingleTxtGR"/>
        <w:rPr>
          <w:lang w:val="x-none"/>
        </w:rPr>
      </w:pPr>
      <w:r>
        <w:tab/>
      </w:r>
      <w:r w:rsidR="00D84E76" w:rsidRPr="00D84E76">
        <w:t>e)</w:t>
      </w:r>
      <w:r w:rsidR="00D84E76" w:rsidRPr="00D84E76">
        <w:tab/>
        <w:t xml:space="preserve">9 декабря 2015 года Рабочая группа в соответствии с процедурой незамедлительных действий направила правительству Египта информацию по двум случаям, касающимся Махмуда Ахмеда Саида Саида и Махмуда Ахмеда Нагаха Абдула Фаттаха, предположительно увезенных агентами службы </w:t>
      </w:r>
      <w:r w:rsidR="00D84E76" w:rsidRPr="00D84E76">
        <w:lastRenderedPageBreak/>
        <w:t>государственной безопасности в Департамент государственной безопасности в районе Лазугли, Каир, 23 и 27 ноября 2015 года, соответственно;</w:t>
      </w:r>
    </w:p>
    <w:p w:rsidR="00D84E76" w:rsidRPr="00D84E76" w:rsidRDefault="00AE5056" w:rsidP="00D84E76">
      <w:pPr>
        <w:pStyle w:val="SingleTxtGR"/>
        <w:rPr>
          <w:lang w:val="x-none"/>
        </w:rPr>
      </w:pPr>
      <w:r>
        <w:tab/>
      </w:r>
      <w:r w:rsidR="00D84E76" w:rsidRPr="00D84E76">
        <w:t>f)</w:t>
      </w:r>
      <w:r w:rsidR="00D84E76" w:rsidRPr="00D84E76">
        <w:tab/>
        <w:t>12 февраля 2016 года Рабочая группа в соответствии со своей процедурой незамедлительных действий направила правительству Египта информацию по пяти случаям, касающимся Гариба Заглуля, Абдельрахмана Мохамеда Салеха Мохаммеда, Медхата Мохамеда Бахи Алдина Ахмеда Абд эль-Хамида, Асера Мохаммеда Зара Алдина Абд эль-Варта и Магди Хасана Амера Хасана, которые, как утверждается, были все увезены полицией из своих домов в неизвестном направлении в период с 12 января по 7 февраля 2016 года.</w:t>
      </w:r>
    </w:p>
    <w:p w:rsidR="00D84E76" w:rsidRPr="001014C1" w:rsidRDefault="00232E64" w:rsidP="00AE5056">
      <w:pPr>
        <w:pStyle w:val="H23GR"/>
      </w:pPr>
      <w:r>
        <w:tab/>
      </w:r>
      <w:r>
        <w:tab/>
        <w:t>Стандартная процедура</w:t>
      </w:r>
    </w:p>
    <w:p w:rsidR="00D84E76" w:rsidRPr="00D84E76" w:rsidRDefault="00D84E76" w:rsidP="00D84E76">
      <w:pPr>
        <w:pStyle w:val="SingleTxtGR"/>
        <w:rPr>
          <w:lang w:val="x-none"/>
        </w:rPr>
      </w:pPr>
      <w:r w:rsidRPr="00D84E76">
        <w:rPr>
          <w:lang w:val="x-none"/>
        </w:rPr>
        <w:t>46.</w:t>
      </w:r>
      <w:r w:rsidRPr="00D84E76">
        <w:rPr>
          <w:lang w:val="x-none"/>
        </w:rPr>
        <w:tab/>
      </w:r>
      <w:r w:rsidRPr="00D84E76">
        <w:t>Рабочая группа направила правительству Арабской Республики Египет информацию по трем случ</w:t>
      </w:r>
      <w:r w:rsidR="00166817">
        <w:t>аям, касающимся:</w:t>
      </w:r>
    </w:p>
    <w:p w:rsidR="00D84E76" w:rsidRPr="00D84E76" w:rsidRDefault="00AE5056" w:rsidP="00D84E76">
      <w:pPr>
        <w:pStyle w:val="SingleTxtGR"/>
        <w:rPr>
          <w:lang w:val="x-none"/>
        </w:rPr>
      </w:pPr>
      <w:r>
        <w:tab/>
      </w:r>
      <w:r w:rsidR="00D84E76" w:rsidRPr="00D84E76">
        <w:t>а)</w:t>
      </w:r>
      <w:r w:rsidR="00D84E76" w:rsidRPr="00D84E76">
        <w:tab/>
        <w:t>Ибрагима Абду эль-Моэнима Амра, который, как утверждается, был арестован военнослужащими и сотрудниками полиции на улице эт-Тараян, Наср-Сити, район Каира, во время демонстрации протеста перед штаб-квартирой Республиканской гвардии 8 июля 2013 года;</w:t>
      </w:r>
    </w:p>
    <w:p w:rsidR="00D84E76" w:rsidRPr="00D84E76" w:rsidRDefault="00AE5056" w:rsidP="00D84E76">
      <w:pPr>
        <w:pStyle w:val="SingleTxtGR"/>
        <w:rPr>
          <w:lang w:val="x-none"/>
        </w:rPr>
      </w:pPr>
      <w:r>
        <w:tab/>
      </w:r>
      <w:r w:rsidR="00D84E76" w:rsidRPr="00D84E76">
        <w:t>b)</w:t>
      </w:r>
      <w:r w:rsidR="00D84E76" w:rsidRPr="00D84E76">
        <w:tab/>
        <w:t>эс-Сайеда Мохамеда Исмаила Амра, который, как утверждается, был похищен группой из четырех вооруженных людей в масках, предположительно являющихся сотрудниками служб безопасности, перед своим домом в Аз-Заказике, мухафаза Эш-Шаркия, 24 ав</w:t>
      </w:r>
      <w:r>
        <w:t>густа 2013 года;</w:t>
      </w:r>
    </w:p>
    <w:p w:rsidR="00D84E76" w:rsidRPr="00D84E76" w:rsidRDefault="00AE5056" w:rsidP="00D84E76">
      <w:pPr>
        <w:pStyle w:val="SingleTxtGR"/>
        <w:rPr>
          <w:lang w:val="x-none"/>
        </w:rPr>
      </w:pPr>
      <w:r>
        <w:tab/>
      </w:r>
      <w:r w:rsidR="00D84E76" w:rsidRPr="00D84E76">
        <w:t>c)</w:t>
      </w:r>
      <w:r w:rsidR="00D84E76" w:rsidRPr="00D84E76">
        <w:tab/>
        <w:t xml:space="preserve">Мохамеда Хафеза Мохамеда Халеда, арестованного, как утверждается, военнослужащими и сотрудниками полиции возле мемориального объекта </w:t>
      </w:r>
      <w:r w:rsidR="00D84E76">
        <w:t>«</w:t>
      </w:r>
      <w:r w:rsidR="00D84E76" w:rsidRPr="00D84E76">
        <w:t>Эль-Манаса</w:t>
      </w:r>
      <w:r w:rsidR="00D84E76">
        <w:t>»</w:t>
      </w:r>
      <w:r w:rsidR="00D84E76" w:rsidRPr="00D84E76">
        <w:t>, Наср-Сити, район Каира, 27 июля 2013 года.</w:t>
      </w:r>
    </w:p>
    <w:p w:rsidR="00D84E76" w:rsidRPr="00D84E76" w:rsidRDefault="00D84E76" w:rsidP="00AE5056">
      <w:pPr>
        <w:pStyle w:val="H23GR"/>
      </w:pPr>
      <w:r w:rsidRPr="00D84E76">
        <w:tab/>
      </w:r>
      <w:r w:rsidRPr="00D84E76">
        <w:tab/>
        <w:t>Выяснение обстоятельств на основе информации, полученной из других источников</w:t>
      </w:r>
    </w:p>
    <w:p w:rsidR="00D84E76" w:rsidRPr="00D84E76" w:rsidRDefault="00D84E76" w:rsidP="00D84E76">
      <w:pPr>
        <w:pStyle w:val="SingleTxtGR"/>
        <w:rPr>
          <w:lang w:val="x-none"/>
        </w:rPr>
      </w:pPr>
      <w:r w:rsidRPr="00D84E76">
        <w:rPr>
          <w:lang w:val="x-none"/>
        </w:rPr>
        <w:t>47.</w:t>
      </w:r>
      <w:r w:rsidRPr="00D84E76">
        <w:rPr>
          <w:lang w:val="x-none"/>
        </w:rPr>
        <w:tab/>
      </w:r>
      <w:r w:rsidRPr="00D84E76">
        <w:t>На основании сведений, полученных из другого источника, Рабочая группа постановила считать выясненными обстоятельства дел Халеда Мохаммеда эль-Бельтаги, Фархата Заки Абула Хамида аль-Ашрама, Абдула Рахмана Мохаммеда Абдула Басира, Ахмеда Мохамеда Абд эль-Гвада, Абдуллы Мохамеда Саада, Бадави Мохаммеда Тохи, Анаса Махмуда Саеда Надера Фаттоха Забера и Шарафа Хани Мохамеда Хасанина, которые, как сообщается, содержались под стражей.</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48.</w:t>
      </w:r>
      <w:r w:rsidRPr="00D84E76">
        <w:rPr>
          <w:lang w:val="x-none"/>
        </w:rPr>
        <w:tab/>
      </w:r>
      <w:r w:rsidRPr="00D84E76">
        <w:t>В отчетный период правительство представило информацию по восьми невыясненным случаям. На основе полученной информации Рабочая группа приняла решение применить ко всем случаям</w:t>
      </w:r>
      <w:r w:rsidR="00AE5056">
        <w:t xml:space="preserve"> правило о шестимесячном сроке.</w:t>
      </w:r>
    </w:p>
    <w:p w:rsidR="00D84E76" w:rsidRPr="00D84E76" w:rsidRDefault="00D84E76" w:rsidP="00D84E76">
      <w:pPr>
        <w:pStyle w:val="SingleTxtGR"/>
        <w:rPr>
          <w:lang w:val="x-none"/>
        </w:rPr>
      </w:pPr>
      <w:r w:rsidRPr="00D84E76">
        <w:rPr>
          <w:lang w:val="x-none"/>
        </w:rPr>
        <w:t>49.</w:t>
      </w:r>
      <w:r w:rsidRPr="00D84E76">
        <w:rPr>
          <w:lang w:val="x-none"/>
        </w:rPr>
        <w:tab/>
      </w:r>
      <w:r w:rsidRPr="00D84E76">
        <w:t>4 и 7 мая 2015 года правительство представило информацию по одному невыясненному случаю, которая была уточнена с учетом новой информации, полученной из другого источника. Представленная информация была сочтена недостаточной для прояснения этого случая.</w:t>
      </w:r>
    </w:p>
    <w:p w:rsidR="00D84E76" w:rsidRPr="00D84E76" w:rsidRDefault="00AE5056" w:rsidP="00AE5056">
      <w:pPr>
        <w:pStyle w:val="H23GR"/>
      </w:pPr>
      <w:r>
        <w:tab/>
      </w:r>
      <w:r>
        <w:tab/>
        <w:t>Выяснение обстоятельств</w:t>
      </w:r>
    </w:p>
    <w:p w:rsidR="00D84E76" w:rsidRPr="00D84E76" w:rsidRDefault="00D84E76" w:rsidP="00D84E76">
      <w:pPr>
        <w:pStyle w:val="SingleTxtGR"/>
        <w:rPr>
          <w:lang w:val="x-none"/>
        </w:rPr>
      </w:pPr>
      <w:r w:rsidRPr="00D84E76">
        <w:rPr>
          <w:lang w:val="x-none"/>
        </w:rPr>
        <w:t>50.</w:t>
      </w:r>
      <w:r w:rsidRPr="00D84E76">
        <w:rPr>
          <w:lang w:val="x-none"/>
        </w:rPr>
        <w:tab/>
      </w:r>
      <w:r w:rsidRPr="00D84E76">
        <w:t>На основании информации, ранее представленной правительством, Рабочая группа постановила считать выяснен</w:t>
      </w:r>
      <w:r w:rsidR="00AE5056">
        <w:t>ными обстоятельства 15 случаев,</w:t>
      </w:r>
      <w:r w:rsidR="00AE5056">
        <w:br/>
      </w:r>
      <w:r w:rsidRPr="00D84E76">
        <w:t xml:space="preserve">12 из которых были прояснены по истечении срока, предписанного правилом о </w:t>
      </w:r>
      <w:r w:rsidRPr="00D84E76">
        <w:lastRenderedPageBreak/>
        <w:t>шестимесячном сроке (см. A/HRC/WGEID/106/1, пункт 32), а три других на основе информации, представленной другим источником, до истечения срока, предписанного правилом о шестимесячном срок</w:t>
      </w:r>
      <w:r w:rsidR="00AE5056">
        <w:t>е (см. A/HRC/WGEID/107/1, пункт 45).</w:t>
      </w:r>
    </w:p>
    <w:p w:rsidR="00D84E76" w:rsidRPr="00D84E76" w:rsidRDefault="00D84E76" w:rsidP="00AE5056">
      <w:pPr>
        <w:pStyle w:val="H23GR"/>
      </w:pPr>
      <w:r w:rsidRPr="00D84E76">
        <w:tab/>
      </w:r>
      <w:r w:rsidRPr="00D84E76">
        <w:tab/>
        <w:t>Замечание</w:t>
      </w:r>
    </w:p>
    <w:p w:rsidR="00D84E76" w:rsidRPr="00D84E76" w:rsidRDefault="00D84E76" w:rsidP="00D84E76">
      <w:pPr>
        <w:pStyle w:val="SingleTxtGR"/>
        <w:rPr>
          <w:lang w:val="x-none"/>
        </w:rPr>
      </w:pPr>
      <w:r w:rsidRPr="00D84E76">
        <w:rPr>
          <w:lang w:val="x-none"/>
        </w:rPr>
        <w:t>51.</w:t>
      </w:r>
      <w:r w:rsidRPr="00D84E76">
        <w:rPr>
          <w:lang w:val="x-none"/>
        </w:rPr>
        <w:tab/>
      </w:r>
      <w:r w:rsidRPr="00D84E76">
        <w:t>Рабочая группа благодарит правительство Египта за большое количество ответов, которые свидетельствуют о стремлении правительства взаимодействовать с Рабочей группой, а также позволили ей прояснить обстоятельства ряда случаев. В то же время Рабочая группа обеспокоена тем, что в отчетный период она в соответствии с процедурой незамедлительных действий направила правительству информацию по 40 предполагаемым случаям насильственных исчезновений и что она продолжает регулярно получать сообщения о случаях исчезновений. Она вновь подчеркивает, что, как предусмотрено статьей 7 Декларации, никакие обстоятельства, каковы бы они ни были, не могут служить оправданием насильственных исчезновений и что, согласно пункту 2 статьи 10, точная информация о задержании таких лиц и месте или местах их содержания под стражей, включая места перевода, незамедлительно предоставляется членам их семей, их адвокату или любому другому</w:t>
      </w:r>
      <w:r w:rsidR="00AE5056">
        <w:t xml:space="preserve"> лицу, имеющему законный интере</w:t>
      </w:r>
      <w:r w:rsidR="001014C1">
        <w:t>с</w:t>
      </w:r>
      <w:r w:rsidR="00AE5056">
        <w:br/>
      </w:r>
      <w:r w:rsidRPr="00D84E76">
        <w:t>к данной информации.</w:t>
      </w:r>
    </w:p>
    <w:p w:rsidR="00D84E76" w:rsidRPr="00D84E76" w:rsidRDefault="00D84E76" w:rsidP="00AE5056">
      <w:pPr>
        <w:pStyle w:val="H1GR"/>
      </w:pPr>
      <w:r w:rsidRPr="00D84E76">
        <w:tab/>
      </w:r>
      <w:r w:rsidRPr="00D84E76">
        <w:tab/>
        <w:t>Сальвадор</w:t>
      </w:r>
    </w:p>
    <w:p w:rsidR="00D84E76" w:rsidRPr="00D84E76" w:rsidRDefault="00D84E76" w:rsidP="00AE5056">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52.</w:t>
      </w:r>
      <w:r w:rsidRPr="00D84E76">
        <w:rPr>
          <w:lang w:val="x-none"/>
        </w:rPr>
        <w:tab/>
      </w:r>
      <w:r w:rsidRPr="00D84E76">
        <w:t>Из других источников была получена информаци</w:t>
      </w:r>
      <w:r w:rsidR="00AE5056">
        <w:t>я по трем невыясненным случаям.</w:t>
      </w:r>
    </w:p>
    <w:p w:rsidR="00D84E76" w:rsidRPr="00D84E76" w:rsidRDefault="00D84E76" w:rsidP="00AE5056">
      <w:pPr>
        <w:pStyle w:val="H1GR"/>
      </w:pPr>
      <w:r w:rsidRPr="00D84E76">
        <w:tab/>
      </w:r>
      <w:r w:rsidRPr="00D84E76">
        <w:tab/>
        <w:t>Греция</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53.</w:t>
      </w:r>
      <w:r w:rsidRPr="00D84E76">
        <w:rPr>
          <w:lang w:val="x-none"/>
        </w:rPr>
        <w:tab/>
      </w:r>
      <w:r w:rsidRPr="00D84E76">
        <w:t>15 декабря 2015 года правительство Греции представило информацию по одному невыясненному случаю. Представленная информация была сочтена недостаточной для прояснения этого случая. В соответствии с методами работы Рабочей группы копия информации об этом случае была также направлена правительству Швейцарии.</w:t>
      </w:r>
    </w:p>
    <w:p w:rsidR="00D84E76" w:rsidRPr="00D84E76" w:rsidRDefault="00D84E76" w:rsidP="00AE5056">
      <w:pPr>
        <w:pStyle w:val="H1GR"/>
      </w:pPr>
      <w:r w:rsidRPr="00D84E76">
        <w:tab/>
      </w:r>
      <w:r w:rsidRPr="00D84E76">
        <w:tab/>
        <w:t>Гайана</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54.</w:t>
      </w:r>
      <w:r w:rsidRPr="00D84E76">
        <w:rPr>
          <w:lang w:val="x-none"/>
        </w:rPr>
        <w:tab/>
      </w:r>
      <w:r w:rsidRPr="00D84E76">
        <w:t>Рабочая группа направила правительству Гайаны информацию об одном случае, касающемся Франца Бриттона, которого, как утверждается, последний раз видели 25 января 1999 года, когда сотрудники полиции принудительно усаживали его в автомобиль в о</w:t>
      </w:r>
      <w:r w:rsidR="00AE5056">
        <w:t>круге Демерара-Махайка, Гайана.</w:t>
      </w:r>
    </w:p>
    <w:p w:rsidR="00D84E76" w:rsidRPr="00D84E76" w:rsidRDefault="00D84E76" w:rsidP="00AE5056">
      <w:pPr>
        <w:pStyle w:val="H1GR"/>
      </w:pPr>
      <w:r w:rsidRPr="00D84E76">
        <w:lastRenderedPageBreak/>
        <w:tab/>
      </w:r>
      <w:r w:rsidRPr="00D84E76">
        <w:tab/>
        <w:t>Гондурас</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55.</w:t>
      </w:r>
      <w:r w:rsidRPr="00D84E76">
        <w:rPr>
          <w:lang w:val="x-none"/>
        </w:rPr>
        <w:tab/>
      </w:r>
      <w:r w:rsidRPr="00D84E76">
        <w:t>18 ноября 2015 года правительство Гондураса представило информацию по одному невыясненному случаю. Представленная информация была сочтена недостаточной для прояснения этого случая.</w:t>
      </w:r>
    </w:p>
    <w:p w:rsidR="00D84E76" w:rsidRPr="00D84E76" w:rsidRDefault="00D84E76" w:rsidP="00232E64">
      <w:pPr>
        <w:pStyle w:val="H1GR"/>
        <w:spacing w:before="280" w:after="200"/>
      </w:pPr>
      <w:r w:rsidRPr="00D84E76">
        <w:tab/>
      </w:r>
      <w:r w:rsidRPr="00D84E76">
        <w:tab/>
        <w:t>Индия</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56.</w:t>
      </w:r>
      <w:r w:rsidRPr="00D84E76">
        <w:rPr>
          <w:lang w:val="x-none"/>
        </w:rPr>
        <w:tab/>
      </w:r>
      <w:r w:rsidRPr="00D84E76">
        <w:t>13 января 2016 года правительство Индии представило информацию по семи невыясненным случаям. Представленная информация была сочтена недостаточной для прояснения этих случаев.</w:t>
      </w:r>
    </w:p>
    <w:p w:rsidR="00D84E76" w:rsidRPr="00D84E76" w:rsidRDefault="00D84E76" w:rsidP="00AE5056">
      <w:pPr>
        <w:pStyle w:val="H23GR"/>
      </w:pPr>
      <w:r w:rsidRPr="00D84E76">
        <w:tab/>
      </w:r>
      <w:r w:rsidRPr="00D84E76">
        <w:tab/>
        <w:t>Письмо с просьбой об оперативном вмешательстве</w:t>
      </w:r>
    </w:p>
    <w:p w:rsidR="00D84E76" w:rsidRPr="00D84E76" w:rsidRDefault="00D84E76" w:rsidP="00D84E76">
      <w:pPr>
        <w:pStyle w:val="SingleTxtGR"/>
        <w:rPr>
          <w:lang w:val="x-none"/>
        </w:rPr>
      </w:pPr>
      <w:r w:rsidRPr="00D84E76">
        <w:rPr>
          <w:lang w:val="x-none"/>
        </w:rPr>
        <w:t>57.</w:t>
      </w:r>
      <w:r w:rsidRPr="00D84E76">
        <w:rPr>
          <w:lang w:val="x-none"/>
        </w:rPr>
        <w:tab/>
      </w:r>
      <w:r w:rsidRPr="00D84E76">
        <w:t>9 октября 2015 года Рабочая группа препроводила совместно с двумя другими механизмами специальных процедур письмо с просьбой об оперативном вмешательстве в отношении предполагаемого постоянного отказа властей продлить паспорт адвокату-правозащитнику начиная с 2004 года в попытке ограничить его деятельность в области расследования случаев насильственного исчезновения.</w:t>
      </w:r>
    </w:p>
    <w:p w:rsidR="00D84E76" w:rsidRPr="00D84E76" w:rsidRDefault="00D84E76" w:rsidP="00232E64">
      <w:pPr>
        <w:pStyle w:val="H1GR"/>
        <w:spacing w:before="280" w:after="200"/>
      </w:pPr>
      <w:r w:rsidRPr="00D84E76">
        <w:tab/>
      </w:r>
      <w:r w:rsidRPr="00D84E76">
        <w:tab/>
        <w:t>Индонезия</w:t>
      </w:r>
    </w:p>
    <w:p w:rsidR="00D84E76" w:rsidRPr="00D84E76" w:rsidRDefault="00D84E76" w:rsidP="00AE5056">
      <w:pPr>
        <w:pStyle w:val="H23GR"/>
      </w:pPr>
      <w:r w:rsidRPr="00D84E76">
        <w:tab/>
      </w:r>
      <w:r w:rsidRPr="00D84E76">
        <w:tab/>
        <w:t>Незамедлительные действия</w:t>
      </w:r>
    </w:p>
    <w:p w:rsidR="00D84E76" w:rsidRPr="00D84E76" w:rsidRDefault="00D84E76" w:rsidP="00232E64">
      <w:pPr>
        <w:pStyle w:val="SingleTxtGR"/>
        <w:spacing w:after="100"/>
        <w:rPr>
          <w:lang w:val="x-none"/>
        </w:rPr>
      </w:pPr>
      <w:r w:rsidRPr="00D84E76">
        <w:rPr>
          <w:lang w:val="x-none"/>
        </w:rPr>
        <w:t>58.</w:t>
      </w:r>
      <w:r w:rsidRPr="00D84E76">
        <w:rPr>
          <w:lang w:val="x-none"/>
        </w:rPr>
        <w:tab/>
      </w:r>
      <w:r w:rsidRPr="00D84E76">
        <w:t>11 января 2016 года Рабочая группа в соответствии с процедурой незамедлительных действий направила правительству Индонезии информацию об одном случае, касающемся Абдулрахмана Халифы Бен-Собея, предположительно похищенного 18 декабря 2015 года из полицейского участка в районе Батам, Индонезия, сотрудниками посольства Объединенных Арабских Эмиратов и индонезийских секретных служб и экстрадированного в Объединенные Арабские Эмираты.</w:t>
      </w:r>
    </w:p>
    <w:p w:rsidR="00D84E76" w:rsidRPr="00D84E76" w:rsidRDefault="00D84E76" w:rsidP="00D84E76">
      <w:pPr>
        <w:pStyle w:val="SingleTxtGR"/>
        <w:rPr>
          <w:lang w:val="x-none"/>
        </w:rPr>
      </w:pPr>
      <w:r w:rsidRPr="00D84E76">
        <w:rPr>
          <w:lang w:val="x-none"/>
        </w:rPr>
        <w:t>59.</w:t>
      </w:r>
      <w:r w:rsidRPr="00D84E76">
        <w:rPr>
          <w:lang w:val="x-none"/>
        </w:rPr>
        <w:tab/>
      </w:r>
      <w:r w:rsidRPr="00D84E76">
        <w:t>В соответствии с методами работы Рабочей группы копия информации об этом случае была также направлена правительству Объединенных Арабских Эмиратов.</w:t>
      </w:r>
    </w:p>
    <w:p w:rsidR="00D84E76" w:rsidRPr="00D84E76" w:rsidRDefault="00D84E76" w:rsidP="00AE5056">
      <w:pPr>
        <w:pStyle w:val="H1GR"/>
      </w:pPr>
      <w:r w:rsidRPr="00D84E76">
        <w:tab/>
      </w:r>
      <w:r w:rsidRPr="00D84E76">
        <w:tab/>
        <w:t>Иран (Исламская Республика)</w:t>
      </w:r>
    </w:p>
    <w:p w:rsidR="00D84E76" w:rsidRPr="00D84E76" w:rsidRDefault="00AE5056" w:rsidP="00AE5056">
      <w:pPr>
        <w:pStyle w:val="H23GR"/>
      </w:pPr>
      <w:r>
        <w:tab/>
      </w:r>
      <w:r>
        <w:tab/>
        <w:t>Стандартная процедура</w:t>
      </w:r>
    </w:p>
    <w:p w:rsidR="00D84E76" w:rsidRPr="00D84E76" w:rsidRDefault="00D84E76" w:rsidP="00D84E76">
      <w:pPr>
        <w:pStyle w:val="SingleTxtGR"/>
        <w:rPr>
          <w:lang w:val="x-none"/>
        </w:rPr>
      </w:pPr>
      <w:r w:rsidRPr="00D84E76">
        <w:rPr>
          <w:lang w:val="x-none"/>
        </w:rPr>
        <w:t>60.</w:t>
      </w:r>
      <w:r w:rsidRPr="00D84E76">
        <w:rPr>
          <w:lang w:val="x-none"/>
        </w:rPr>
        <w:tab/>
      </w:r>
      <w:r w:rsidRPr="00D84E76">
        <w:t xml:space="preserve">Рабочая группа направила правительству Исламской Республики Иран сведения об одном случае, касающемся Роберта Папациана, которого, как утверждается, последний раз видели 17 июля 1982 года в тюрьме </w:t>
      </w:r>
      <w:r>
        <w:t>«</w:t>
      </w:r>
      <w:r w:rsidRPr="00D84E76">
        <w:t>Эвин</w:t>
      </w:r>
      <w:r>
        <w:t>»</w:t>
      </w:r>
      <w:r w:rsidRPr="00D84E76">
        <w:t>.</w:t>
      </w:r>
    </w:p>
    <w:p w:rsidR="00D84E76" w:rsidRPr="00D84E76" w:rsidRDefault="00D84E76" w:rsidP="00AE5056">
      <w:pPr>
        <w:pStyle w:val="H1GR"/>
      </w:pPr>
      <w:r w:rsidRPr="00D84E76">
        <w:tab/>
      </w:r>
      <w:r w:rsidRPr="00D84E76">
        <w:tab/>
        <w:t>Ирак</w:t>
      </w:r>
    </w:p>
    <w:p w:rsidR="00D84E76" w:rsidRPr="00D84E76" w:rsidRDefault="00AE5056" w:rsidP="00AE5056">
      <w:pPr>
        <w:pStyle w:val="H23GR"/>
      </w:pPr>
      <w:r>
        <w:tab/>
      </w:r>
      <w:r>
        <w:tab/>
        <w:t>Стандартная процедура</w:t>
      </w:r>
    </w:p>
    <w:p w:rsidR="00D84E76" w:rsidRPr="00D84E76" w:rsidRDefault="00D84E76" w:rsidP="00232E64">
      <w:pPr>
        <w:pStyle w:val="SingleTxtGR"/>
        <w:spacing w:after="100"/>
        <w:rPr>
          <w:lang w:val="x-none"/>
        </w:rPr>
      </w:pPr>
      <w:r w:rsidRPr="00D84E76">
        <w:rPr>
          <w:lang w:val="x-none"/>
        </w:rPr>
        <w:t>61.</w:t>
      </w:r>
      <w:r w:rsidRPr="00D84E76">
        <w:rPr>
          <w:lang w:val="x-none"/>
        </w:rPr>
        <w:tab/>
      </w:r>
      <w:r w:rsidRPr="00D84E76">
        <w:t>Рабочая группа направила правительству информацию по двум случаям, касающимся:</w:t>
      </w:r>
    </w:p>
    <w:p w:rsidR="00D84E76" w:rsidRPr="00D84E76" w:rsidRDefault="00AE5056" w:rsidP="00232E64">
      <w:pPr>
        <w:pStyle w:val="SingleTxtGR"/>
        <w:spacing w:after="100"/>
        <w:rPr>
          <w:lang w:val="x-none"/>
        </w:rPr>
      </w:pPr>
      <w:r>
        <w:lastRenderedPageBreak/>
        <w:tab/>
      </w:r>
      <w:r w:rsidR="00D84E76" w:rsidRPr="00D84E76">
        <w:t>а)</w:t>
      </w:r>
      <w:r w:rsidR="00D84E76" w:rsidRPr="00D84E76">
        <w:tab/>
        <w:t>Абделькарима Асвада ад-Джанаби, предположительно арестованного сотрудниками федеральной полиции в районе Эр-Рубай в Эль-Махмудии, мухафаза Багдад, 20 декабря 2006 года;</w:t>
      </w:r>
    </w:p>
    <w:p w:rsidR="00D84E76" w:rsidRPr="00D84E76" w:rsidRDefault="00AE5056" w:rsidP="00232E64">
      <w:pPr>
        <w:pStyle w:val="SingleTxtGR"/>
        <w:spacing w:after="100"/>
        <w:rPr>
          <w:lang w:val="x-none"/>
        </w:rPr>
      </w:pPr>
      <w:r>
        <w:tab/>
      </w:r>
      <w:r w:rsidR="00D84E76" w:rsidRPr="00D84E76">
        <w:t>b)</w:t>
      </w:r>
      <w:r w:rsidR="00D84E76" w:rsidRPr="00D84E76">
        <w:tab/>
        <w:t xml:space="preserve">Мустафы Джасима Казема эр-Рубаи, которого, как утверждается, последний раз видели в видеоматериалах, показанных на телеканале </w:t>
      </w:r>
      <w:r w:rsidR="00D84E76">
        <w:t>«</w:t>
      </w:r>
      <w:r w:rsidR="00D84E76" w:rsidRPr="00D84E76">
        <w:t>Аль-Багдадиа</w:t>
      </w:r>
      <w:r w:rsidR="00D84E76">
        <w:t>»</w:t>
      </w:r>
      <w:r w:rsidR="00D84E76" w:rsidRPr="00D84E76">
        <w:t xml:space="preserve"> по случаю посещения вице-президентом г-ном аль-Хашими тюрьмы </w:t>
      </w:r>
      <w:r w:rsidR="00D84E76">
        <w:t>«</w:t>
      </w:r>
      <w:r w:rsidR="00D84E76" w:rsidRPr="00D84E76">
        <w:t>Тасферат</w:t>
      </w:r>
      <w:r w:rsidR="00D84E76">
        <w:t>»</w:t>
      </w:r>
      <w:r w:rsidR="00D84E76" w:rsidRPr="00D84E76">
        <w:t xml:space="preserve"> в Багдаде 8 февраля 2011 года.</w:t>
      </w:r>
    </w:p>
    <w:p w:rsidR="00D84E76" w:rsidRPr="00D84E76" w:rsidRDefault="00D84E76" w:rsidP="00AE5056">
      <w:pPr>
        <w:pStyle w:val="H1GR"/>
      </w:pPr>
      <w:r w:rsidRPr="00D84E76">
        <w:tab/>
      </w:r>
      <w:r w:rsidRPr="00D84E76">
        <w:tab/>
        <w:t>Кувейт</w:t>
      </w:r>
    </w:p>
    <w:p w:rsidR="00D84E76" w:rsidRPr="00D84E76" w:rsidRDefault="00D84E76" w:rsidP="00AE505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62.</w:t>
      </w:r>
      <w:r w:rsidRPr="00D84E76">
        <w:rPr>
          <w:lang w:val="x-none"/>
        </w:rPr>
        <w:tab/>
      </w:r>
      <w:r w:rsidRPr="00D84E76">
        <w:t>20 ноября 2015 года Рабочая группа в соответствии с процедурой незамедлительных действий представила правительству Кувейта информацию по одному случаю, касающемуся Абдулрахмана Ахмеда Омара, предположительно арестованного в своем доме агентами службы государственной бе</w:t>
      </w:r>
      <w:r w:rsidR="00AE5056">
        <w:t>зопасности</w:t>
      </w:r>
      <w:r w:rsidR="00AE5056">
        <w:br/>
        <w:t>1 октября 2015 года.</w:t>
      </w:r>
    </w:p>
    <w:p w:rsidR="00D84E76" w:rsidRPr="00D84E76" w:rsidRDefault="00D84E76" w:rsidP="00D84E76">
      <w:pPr>
        <w:pStyle w:val="SingleTxtGR"/>
        <w:rPr>
          <w:lang w:val="x-none"/>
        </w:rPr>
      </w:pPr>
      <w:r w:rsidRPr="00D84E76">
        <w:rPr>
          <w:lang w:val="x-none"/>
        </w:rPr>
        <w:t>63.</w:t>
      </w:r>
      <w:r w:rsidRPr="00D84E76">
        <w:rPr>
          <w:lang w:val="x-none"/>
        </w:rPr>
        <w:tab/>
      </w:r>
      <w:r w:rsidRPr="00D84E76">
        <w:t>В соответствии с методами работы Рабочей группы копия информации об этом случае была также направлена правительству Египта.</w:t>
      </w:r>
    </w:p>
    <w:p w:rsidR="00D84E76" w:rsidRPr="00D84E76" w:rsidRDefault="00D84E76" w:rsidP="00AE5056">
      <w:pPr>
        <w:pStyle w:val="H1GR"/>
      </w:pPr>
      <w:r w:rsidRPr="00D84E76">
        <w:tab/>
      </w:r>
      <w:r w:rsidRPr="00D84E76">
        <w:tab/>
        <w:t>Ливия</w:t>
      </w:r>
    </w:p>
    <w:p w:rsidR="00D84E76" w:rsidRPr="00D84E76" w:rsidRDefault="00D84E76" w:rsidP="00AE505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64.</w:t>
      </w:r>
      <w:r w:rsidRPr="00D84E76">
        <w:rPr>
          <w:lang w:val="x-none"/>
        </w:rPr>
        <w:tab/>
      </w:r>
      <w:r w:rsidRPr="00D84E76">
        <w:t>1 декабря 2015 года Рабочая группа в соответствии с процедурой незамедлительных действий представила правительству Ливии информацию по одному случаю, касающемуся Слааха Салема Слимана аль-Хасси, предположительно похищенного возле своего дома 22 ноября 2015 года ополченцами в во</w:t>
      </w:r>
      <w:r w:rsidR="00AE5056">
        <w:t>енной форме.</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65.</w:t>
      </w:r>
      <w:r w:rsidRPr="00D84E76">
        <w:rPr>
          <w:lang w:val="x-none"/>
        </w:rPr>
        <w:tab/>
      </w:r>
      <w:r w:rsidRPr="00D84E76">
        <w:t xml:space="preserve">Рабочая группа направила правительству информацию по двум случаям, касающимся: </w:t>
      </w:r>
    </w:p>
    <w:p w:rsidR="00D84E76" w:rsidRPr="00D84E76" w:rsidRDefault="00AE5056" w:rsidP="00D84E76">
      <w:pPr>
        <w:pStyle w:val="SingleTxtGR"/>
        <w:rPr>
          <w:lang w:val="x-none"/>
        </w:rPr>
      </w:pPr>
      <w:r>
        <w:tab/>
      </w:r>
      <w:r w:rsidR="00D84E76" w:rsidRPr="00D84E76">
        <w:t>а)</w:t>
      </w:r>
      <w:r w:rsidR="00D84E76" w:rsidRPr="00D84E76">
        <w:tab/>
        <w:t>Софиана Чураби, предполо</w:t>
      </w:r>
      <w:r>
        <w:t>жительно похищенного в Адждабии</w:t>
      </w:r>
      <w:r>
        <w:br/>
      </w:r>
      <w:r w:rsidR="00D84E76" w:rsidRPr="00D84E76">
        <w:t>в сентяб</w:t>
      </w:r>
      <w:r w:rsidR="00166817">
        <w:t>ре 2014 года;</w:t>
      </w:r>
    </w:p>
    <w:p w:rsidR="00D84E76" w:rsidRPr="00D84E76" w:rsidRDefault="00AE5056" w:rsidP="00D84E76">
      <w:pPr>
        <w:pStyle w:val="SingleTxtGR"/>
        <w:rPr>
          <w:lang w:val="x-none"/>
        </w:rPr>
      </w:pPr>
      <w:r>
        <w:tab/>
      </w:r>
      <w:r w:rsidR="00D84E76" w:rsidRPr="00D84E76">
        <w:t>b)</w:t>
      </w:r>
      <w:r w:rsidR="00D84E76" w:rsidRPr="00D84E76">
        <w:tab/>
        <w:t>Надира эль-Гуэтари, предположительно похищенного в Адждабии в сен</w:t>
      </w:r>
      <w:r w:rsidR="00166817">
        <w:t>тябре 2014 года.</w:t>
      </w:r>
    </w:p>
    <w:p w:rsidR="00D84E76" w:rsidRPr="00D84E76" w:rsidRDefault="00D84E76" w:rsidP="00D84E76">
      <w:pPr>
        <w:pStyle w:val="SingleTxtGR"/>
        <w:rPr>
          <w:lang w:val="x-none"/>
        </w:rPr>
      </w:pPr>
      <w:r w:rsidRPr="00D84E76">
        <w:rPr>
          <w:lang w:val="x-none"/>
        </w:rPr>
        <w:t>66.</w:t>
      </w:r>
      <w:r w:rsidRPr="00D84E76">
        <w:rPr>
          <w:lang w:val="x-none"/>
        </w:rPr>
        <w:tab/>
      </w:r>
      <w:r w:rsidRPr="00D84E76">
        <w:t>В соответствии с методами работы Рабочей группы копия информации об этих случаях была также направлена правительству Туниса.</w:t>
      </w:r>
    </w:p>
    <w:p w:rsidR="00D84E76" w:rsidRPr="00D84E76" w:rsidRDefault="00AE5056" w:rsidP="00AE5056">
      <w:pPr>
        <w:pStyle w:val="H1GR"/>
      </w:pPr>
      <w:r>
        <w:tab/>
      </w:r>
      <w:r>
        <w:tab/>
        <w:t>Мальдивские Острова</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67.</w:t>
      </w:r>
      <w:r w:rsidRPr="00D84E76">
        <w:rPr>
          <w:lang w:val="x-none"/>
        </w:rPr>
        <w:tab/>
      </w:r>
      <w:r w:rsidRPr="00D84E76">
        <w:t>Рабочая группа направила правительству Мальдивских Островов информацию об одном случае, касающемся Ахмеда Рилвана, предположительно похищенного сотрудниками полиции Мальдивских Островов перед его домом в бухте Хулхумале, район Мале, 8 августа 2014 года.</w:t>
      </w:r>
    </w:p>
    <w:p w:rsidR="00D84E76" w:rsidRPr="00D84E76" w:rsidRDefault="00D84E76" w:rsidP="00AE5056">
      <w:pPr>
        <w:pStyle w:val="H1GR"/>
      </w:pPr>
      <w:r w:rsidRPr="00D84E76">
        <w:lastRenderedPageBreak/>
        <w:tab/>
      </w:r>
      <w:r w:rsidRPr="00D84E76">
        <w:tab/>
        <w:t>Мексика</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68.</w:t>
      </w:r>
      <w:r w:rsidRPr="00D84E76">
        <w:rPr>
          <w:lang w:val="x-none"/>
        </w:rPr>
        <w:tab/>
      </w:r>
      <w:r w:rsidRPr="00D84E76">
        <w:t>Рабочая группа направила правительству Мексики информац</w:t>
      </w:r>
      <w:r w:rsidR="00AE5056">
        <w:t>ию по трем случаям, касающимся:</w:t>
      </w:r>
    </w:p>
    <w:p w:rsidR="00D84E76" w:rsidRPr="00D84E76" w:rsidRDefault="00AE5056" w:rsidP="00D84E76">
      <w:pPr>
        <w:pStyle w:val="SingleTxtGR"/>
        <w:rPr>
          <w:lang w:val="x-none"/>
        </w:rPr>
      </w:pPr>
      <w:r>
        <w:tab/>
      </w:r>
      <w:r w:rsidR="00D84E76" w:rsidRPr="00D84E76">
        <w:t>а)</w:t>
      </w:r>
      <w:r w:rsidR="00D84E76" w:rsidRPr="00D84E76">
        <w:tab/>
        <w:t>Рауля Колунги Ибарры, которого, как утверждается, последний раз видели в тюрьме Агентства государственной бе</w:t>
      </w:r>
      <w:r>
        <w:t>зопасности (Policía Preventiva)</w:t>
      </w:r>
      <w:r>
        <w:br/>
      </w:r>
      <w:r w:rsidR="00D84E76" w:rsidRPr="00D84E76">
        <w:t>в Сомбререте, Сакатекас, в п</w:t>
      </w:r>
      <w:r w:rsidR="001014C1">
        <w:t>ериод с 18 по 20 июля 2014 года;</w:t>
      </w:r>
    </w:p>
    <w:p w:rsidR="00D84E76" w:rsidRPr="00D84E76" w:rsidRDefault="00AE5056" w:rsidP="00D84E76">
      <w:pPr>
        <w:pStyle w:val="SingleTxtGR"/>
        <w:rPr>
          <w:lang w:val="x-none"/>
        </w:rPr>
      </w:pPr>
      <w:r>
        <w:tab/>
      </w:r>
      <w:r w:rsidR="00D84E76" w:rsidRPr="00D84E76">
        <w:t>b)</w:t>
      </w:r>
      <w:r w:rsidR="00D84E76" w:rsidRPr="00D84E76">
        <w:tab/>
        <w:t>Родолфо Гуахардо Гонсалеса, которого, как утверждается, последний раз видели в тюрьме Агентства государственной безопасности (Policía Preventiva) в Сомбререте, Сакатекас, в пе</w:t>
      </w:r>
      <w:r w:rsidR="001014C1">
        <w:t>риод с 18 по 20 июля 2014 года;</w:t>
      </w:r>
    </w:p>
    <w:p w:rsidR="00D84E76" w:rsidRPr="00D84E76" w:rsidRDefault="00AE5056" w:rsidP="00D84E76">
      <w:pPr>
        <w:pStyle w:val="SingleTxtGR"/>
        <w:rPr>
          <w:lang w:val="x-none"/>
        </w:rPr>
      </w:pPr>
      <w:r>
        <w:tab/>
      </w:r>
      <w:r w:rsidR="00D84E76" w:rsidRPr="00D84E76">
        <w:t>c)</w:t>
      </w:r>
      <w:r w:rsidR="00D84E76" w:rsidRPr="00D84E76">
        <w:tab/>
        <w:t>Эммануэля Ахмеда Авалоса Селаи, похищенного, как утверждается, 28 октября 2013 года двумя неизвестными в гражданской одежде и в капюшонах, действовавшими якобы с молчаливого согласия государства, в районе Тизапан эль Альто, Халиско.</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69.</w:t>
      </w:r>
      <w:r w:rsidRPr="00D84E76">
        <w:rPr>
          <w:lang w:val="x-none"/>
        </w:rPr>
        <w:tab/>
      </w:r>
      <w:r w:rsidRPr="00D84E76">
        <w:t>16 октября 2015 года правительство Мексики представило информацию по 21 невыясненному случаю. Представленная информация была сочтена недостаточной для прояснения этих случаев.</w:t>
      </w:r>
    </w:p>
    <w:p w:rsidR="00D84E76" w:rsidRPr="00D84E76" w:rsidRDefault="00D84E76" w:rsidP="00D84E76">
      <w:pPr>
        <w:pStyle w:val="SingleTxtGR"/>
        <w:rPr>
          <w:lang w:val="x-none"/>
        </w:rPr>
      </w:pPr>
      <w:r w:rsidRPr="00D84E76">
        <w:rPr>
          <w:lang w:val="x-none"/>
        </w:rPr>
        <w:t>70.</w:t>
      </w:r>
      <w:r w:rsidRPr="00D84E76">
        <w:rPr>
          <w:lang w:val="x-none"/>
        </w:rPr>
        <w:tab/>
      </w:r>
      <w:r w:rsidRPr="00D84E76">
        <w:t>28 октября 2015 года правительство Мексики направило ответ на совместный призыв к незамедлительным действиям от 10 июля 2015 года, касающийся предполагаемого произвольного задержания 12 лиц, которым были предъявлены обвинения в связи с делом учащихся из Айотцинапы, а также сообщений о применении к ним пыток и жестокого обращения. Правительство в своем ответе представило информацию, касающуюся правовых оснований ареста 12 человек, утверждений о применении к ним пыток и трактовки показаний, полученных под пытками, в мексиканском законодательстве. Правительство заявило, что, согласно свидетельским показаниям, не было выявлено ни одного случая пыток или нанесения телесных повреждений. Судебно-медицинский эксперт пришел к выводу, что характер физических повреждений на телах упомянутых лиц соответствует характеру повреждений, получаемых при сопротивлении аресту. Вместе с тем, по мнению эксперта, для того чтобы лица не подвергались пыткам или другим жестоким или бесчеловечным видам обращения, должен применяться Стамбульский протокол.</w:t>
      </w:r>
    </w:p>
    <w:p w:rsidR="00D84E76" w:rsidRPr="00D84E76" w:rsidRDefault="00D84E76" w:rsidP="00D84E76">
      <w:pPr>
        <w:pStyle w:val="SingleTxtGR"/>
        <w:rPr>
          <w:lang w:val="x-none"/>
        </w:rPr>
      </w:pPr>
      <w:r w:rsidRPr="00D84E76">
        <w:rPr>
          <w:lang w:val="x-none"/>
        </w:rPr>
        <w:t>71.</w:t>
      </w:r>
      <w:r w:rsidRPr="00D84E76">
        <w:rPr>
          <w:lang w:val="x-none"/>
        </w:rPr>
        <w:tab/>
      </w:r>
      <w:r w:rsidRPr="00D84E76">
        <w:t>Правительство также направило информацию о расследованиях, проводимых на муниципальном и государственном уровнях в отношении лиц, предположительно виновных в событиях в Игуале в сентябре 2014 года.</w:t>
      </w:r>
    </w:p>
    <w:p w:rsidR="00D84E76" w:rsidRPr="00D84E76" w:rsidRDefault="00D84E76" w:rsidP="00AE5056">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72.</w:t>
      </w:r>
      <w:r w:rsidRPr="00D84E76">
        <w:rPr>
          <w:lang w:val="x-none"/>
        </w:rPr>
        <w:tab/>
      </w:r>
      <w:r w:rsidRPr="00D84E76">
        <w:t>Из других источников была получена информация по двум невыяснен</w:t>
      </w:r>
      <w:r w:rsidR="00166817">
        <w:t>ным случаям.</w:t>
      </w:r>
    </w:p>
    <w:p w:rsidR="00D84E76" w:rsidRPr="00D84E76" w:rsidRDefault="00D84E76" w:rsidP="00AE5056">
      <w:pPr>
        <w:pStyle w:val="H1GR"/>
      </w:pPr>
      <w:r w:rsidRPr="00D84E76">
        <w:lastRenderedPageBreak/>
        <w:tab/>
      </w:r>
      <w:r w:rsidRPr="00D84E76">
        <w:tab/>
        <w:t>Непал</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73.</w:t>
      </w:r>
      <w:r w:rsidRPr="00D84E76">
        <w:rPr>
          <w:lang w:val="x-none"/>
        </w:rPr>
        <w:tab/>
      </w:r>
      <w:r w:rsidRPr="00D84E76">
        <w:t>Рабочая группа направила правительству Непала информацию по двум случаям, касающимся:</w:t>
      </w:r>
    </w:p>
    <w:p w:rsidR="00D84E76" w:rsidRPr="00D84E76" w:rsidRDefault="00AE5056" w:rsidP="00D84E76">
      <w:pPr>
        <w:pStyle w:val="SingleTxtGR"/>
        <w:rPr>
          <w:lang w:val="x-none"/>
        </w:rPr>
      </w:pPr>
      <w:r>
        <w:tab/>
      </w:r>
      <w:r w:rsidR="00D84E76" w:rsidRPr="00D84E76">
        <w:t>а)</w:t>
      </w:r>
      <w:r w:rsidR="00D84E76" w:rsidRPr="00D84E76">
        <w:tab/>
        <w:t>Раджендры Шаулагейна, который, как утверждается, был похищен военнослужащими в Катманду 18 июля 2003 года и которого в последний раз видели в Бхайрабнатском батальоне в июле 2004 года;</w:t>
      </w:r>
    </w:p>
    <w:p w:rsidR="00D84E76" w:rsidRPr="00D84E76" w:rsidRDefault="00AE5056" w:rsidP="00D84E76">
      <w:pPr>
        <w:pStyle w:val="SingleTxtGR"/>
        <w:rPr>
          <w:lang w:val="x-none"/>
        </w:rPr>
      </w:pPr>
      <w:r>
        <w:tab/>
      </w:r>
      <w:r w:rsidR="00D84E76" w:rsidRPr="00D84E76">
        <w:t>b)</w:t>
      </w:r>
      <w:r w:rsidR="00D84E76" w:rsidRPr="00D84E76">
        <w:tab/>
        <w:t>Амара Будхатхоки, который, как утверждается, был похищен из своего дома в районе Рупандехи солдатами из армейского лагеря Сальджханди 12 мар</w:t>
      </w:r>
      <w:r w:rsidR="00166817">
        <w:t>та 2006 года.</w:t>
      </w:r>
    </w:p>
    <w:p w:rsidR="00D84E76" w:rsidRPr="00D84E76" w:rsidRDefault="00D84E76" w:rsidP="00AE5056">
      <w:pPr>
        <w:pStyle w:val="H1GR"/>
      </w:pPr>
      <w:r w:rsidRPr="00D84E76">
        <w:tab/>
      </w:r>
      <w:r w:rsidRPr="00D84E76">
        <w:tab/>
        <w:t>Пакистан</w:t>
      </w:r>
    </w:p>
    <w:p w:rsidR="00D84E76" w:rsidRPr="00D84E76" w:rsidRDefault="00D84E76" w:rsidP="00AE505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74.</w:t>
      </w:r>
      <w:r w:rsidRPr="00D84E76">
        <w:rPr>
          <w:lang w:val="x-none"/>
        </w:rPr>
        <w:tab/>
      </w:r>
      <w:r w:rsidRPr="00D84E76">
        <w:t>В течение рассматриваемого периода Рабочая группа в соответствии с процедурой незамедлительных действий направила правительству Исламской Республики Пакистан информацию по 158 случаям:</w:t>
      </w:r>
    </w:p>
    <w:p w:rsidR="00D84E76" w:rsidRPr="00D84E76" w:rsidRDefault="00AE5056" w:rsidP="00D84E76">
      <w:pPr>
        <w:pStyle w:val="SingleTxtGR"/>
        <w:rPr>
          <w:lang w:val="x-none"/>
        </w:rPr>
      </w:pPr>
      <w:r>
        <w:tab/>
      </w:r>
      <w:r w:rsidR="00D84E76" w:rsidRPr="00D84E76">
        <w:t>a)</w:t>
      </w:r>
      <w:r w:rsidR="00D84E76" w:rsidRPr="00D84E76">
        <w:tab/>
        <w:t xml:space="preserve">28 сентября 2015 года Рабочая группа в соответствии с процедурой незамедлительных действий направила правительству Пакистана сведения по четырем случаям, касающимся Имрана Мухаммада, Имрана Хамида Куреши, Асима Хана Мухаммада и Рауфа Абдула, которые, как утверждается, связаны с организацией </w:t>
      </w:r>
      <w:r w:rsidR="00D84E76">
        <w:t>«</w:t>
      </w:r>
      <w:r w:rsidR="00D84E76" w:rsidRPr="00D84E76">
        <w:t>Объединенное народное движение</w:t>
      </w:r>
      <w:r w:rsidR="00D84E76">
        <w:t>»</w:t>
      </w:r>
      <w:r w:rsidR="00D84E76" w:rsidRPr="00D84E76">
        <w:t xml:space="preserve"> и которые, как сообщается, были похищены или арестованы пакистанскими рейнджерами в Карачи в период с 28 июня по 3 августа 2015 года;</w:t>
      </w:r>
    </w:p>
    <w:p w:rsidR="00D84E76" w:rsidRPr="00D84E76" w:rsidRDefault="00AE5056" w:rsidP="00D84E76">
      <w:pPr>
        <w:pStyle w:val="SingleTxtGR"/>
        <w:rPr>
          <w:lang w:val="x-none"/>
        </w:rPr>
      </w:pPr>
      <w:r>
        <w:tab/>
      </w:r>
      <w:r w:rsidR="00D84E76" w:rsidRPr="00D84E76">
        <w:t>b)</w:t>
      </w:r>
      <w:r w:rsidR="00D84E76" w:rsidRPr="00D84E76">
        <w:tab/>
        <w:t xml:space="preserve">19 октября 2015 года Рабочая группа в соответствии со своей процедурой незамедлительных действий направила правительству Пакистана информацию о 87 случаях, касающихся Насира Мухаммада, Саеда Ахтара Хусейна Атера Хусейна, Амира Али Сайха, Аамира Али Ашика Али, Мухаммада Кашифа Мухаммада Юсуфа, Шахида Хана Гулама Мухаммада, Мухаммада Саида Ифтихара Ахмеда Хана, Ваккара Ахмеда Сарфараза Ахмеда, Маджида Али Хана, Аднана Идриса, Саида Исмаила, Имрана Ахмеда Хана Захира Ахмеда Хана, Камбера Разы Заиди Икбала Хусейна Заиди, Шакила Уддина Насируддина, Мухаммада Касима, Мухаммада Афзала Бхатти, Кадира Хасана Кияни, Шахида Хусейна Шервани, Афзала Али Акбара Али, Сахида Мунавара, Имрана Мехера Хасана, Джаввада Калима, Мухаммада Абдула Хамида, Джавида Аджмери, Фархана Фарука Мухаммада Фарука, Мухаммада Кашифа Камаруддина, Ризвана Ахмеда Акила Ахмеда, Рияза Абдула Разака, Саеда Закира Хусейна Саеда Рафика Хусейна, Мухаммада Мунира Мухаммада Асгара Хана, Шейха Амира Нура Мухаммада, Джавида Ахмеда Хана Ансара Ахмеда Хана, Мирзы Рахима Байга Афзала Байга, Мухаммада Шакила Фатеха Мухаммада Хана, Али Мехмуда, Саеда Фархана Хашими Саеда Макбула Ахмеда, Имтиаза Уддина Низама Уддина, Мухаммада Асифа Мухаммада Имама Уддина, Маджида Али Мохсина Али, Саеда Салима Али Саеда Фараза Али, Али Лодхи Насаруллы, Арифа Хусейна Алтафа Хусейна, Шахнаваса Гаясуддина, Мирзы Арсалана Байга Каусара Хусейна Байга, Аамира Разы Разы Хусейна, Абдула Халида Хана Шахбуддина, Шахуда Ансари Саадата Хусейна, Шахуда Ансари Аршада Ансари, Шакила Наби Букша, Зафара Али Хана Захида Али Хана, Файзала Надима Джамила Ахмеда, Васима Камара Али, Мухаммеда Али </w:t>
      </w:r>
      <w:r w:rsidR="00D84E76" w:rsidRPr="00D84E76">
        <w:lastRenderedPageBreak/>
        <w:t xml:space="preserve">Акбера Мухаммада Акбара Али, Захира Первеза, Зишана Заки, Саеда Масуда Ахмада, Васи Хайдера Хасана Разы, Барката Али, Аалама Вахаба, Мухаммада Имрана Мухаммада Ямина, Мухаммада Раиса Куреши, Имрана Насима, Мухаммада Эджаса, Фавада Ахмеда Хусейна, Мухаммада Файзана Музаффара Али, Али Разы Джавида, Мухаммада Ямина Мухаммада Мубина, Мухаммада Аасифа Юнуса, Аасифа Абдула Самада, Хамида Сардара, Садаката Али Хана Мухаммада, Насира Шаха Али, Аарифа Мансури Мухаммада, Мухаммада Сабира Батта, Мухаммада Матина Мухаммада Исмаила, Мухаммада Аамира Саида, Аслама Рехмана, Васи Тарика Камара, Мухаммада Мажара Хана Мухаммада Асгара Хана, Мухаммада Аршада Назара, Фарида Хана Дила Шира Хана, Нура Аалама Камара, Хуррана Ахмеда Шакри, Файзана Шаха Мураммада Шаба Уддина, Васима Ахмеда Абдула Гани, Аамира Шейха и Афтаба Камы Сидики, которые, как утверждается, связаны с организацией </w:t>
      </w:r>
      <w:r w:rsidR="00D84E76">
        <w:t>«</w:t>
      </w:r>
      <w:r w:rsidR="00D84E76" w:rsidRPr="00D84E76">
        <w:t>Объединенное народное движение</w:t>
      </w:r>
      <w:r w:rsidR="00D84E76">
        <w:t>»</w:t>
      </w:r>
      <w:r w:rsidR="00D84E76" w:rsidRPr="00D84E76">
        <w:t xml:space="preserve"> и которые, согласно сообщениям, были похищены пакистанскими рейнджерами в Карачи из своих домов в период с 14</w:t>
      </w:r>
      <w:r>
        <w:t xml:space="preserve"> июля по 24 сентября 2015 года;</w:t>
      </w:r>
    </w:p>
    <w:p w:rsidR="00D84E76" w:rsidRPr="00D84E76" w:rsidRDefault="00AE5056" w:rsidP="00D84E76">
      <w:pPr>
        <w:pStyle w:val="SingleTxtGR"/>
        <w:rPr>
          <w:lang w:val="x-none"/>
        </w:rPr>
      </w:pPr>
      <w:r>
        <w:tab/>
      </w:r>
      <w:r w:rsidR="00D84E76" w:rsidRPr="00D84E76">
        <w:t>c)</w:t>
      </w:r>
      <w:r w:rsidR="00D84E76" w:rsidRPr="00D84E76">
        <w:tab/>
        <w:t xml:space="preserve">27 октября 2015 года Рабочая группа в соответствии с процедурой незамедлительных действий направила правительству Исламской Республики Пакистан сведения по 19 случаям, касающимся Мухаммада Суалихина, Мухаммада Сохайла, Мухаммада Зубайра, Мухммада Шакила, Мухаммада Мехмуда, Мухаммада Кашифа, Камрана Шейха Мухаммада, Аамира Хана Мухаммада, Мухаммада Якуба, Мухаммаба Имрана, Рияза Ахмеда, Фарида Гулама Мухаммада, Номана Шейха Хусейна, Мухаммада Кашифа, Джафрея Джаханзеба Абдула, Усмана Мукадама Мухаммада, Умайра Абдула, Рахила Абуда и Мухаммада Сиддика, которые, как утверждается, связаны с организацией </w:t>
      </w:r>
      <w:r w:rsidR="00D84E76">
        <w:t>«</w:t>
      </w:r>
      <w:r w:rsidR="00D84E76" w:rsidRPr="00D84E76">
        <w:t>Объединенное народное движение</w:t>
      </w:r>
      <w:r w:rsidR="00D84E76">
        <w:t>»</w:t>
      </w:r>
      <w:r w:rsidR="00D84E76" w:rsidRPr="00D84E76">
        <w:t xml:space="preserve"> и которые, как сообщается, были похищены пакистанскими рейнджерами в Карачи из своих домов в период с 21 сентября по 14 октября 2015 года;</w:t>
      </w:r>
    </w:p>
    <w:p w:rsidR="00D84E76" w:rsidRPr="00D84E76" w:rsidRDefault="00AE5056" w:rsidP="00D84E76">
      <w:pPr>
        <w:pStyle w:val="SingleTxtGR"/>
        <w:rPr>
          <w:lang w:val="x-none"/>
        </w:rPr>
      </w:pPr>
      <w:r>
        <w:tab/>
      </w:r>
      <w:r w:rsidR="00D84E76" w:rsidRPr="00D84E76">
        <w:t>d)</w:t>
      </w:r>
      <w:r w:rsidR="00D84E76" w:rsidRPr="00D84E76">
        <w:tab/>
        <w:t xml:space="preserve">9 ноября 2015 года Рабочая группа в соответствии со своей процедурой незамедлительных действий направила правительству Пакистана информацию по одному случаю, касающемуся Файзала Салима, который, как утверждается, связан с организацией </w:t>
      </w:r>
      <w:r w:rsidR="00D84E76">
        <w:t>«</w:t>
      </w:r>
      <w:r w:rsidR="00D84E76" w:rsidRPr="00D84E76">
        <w:t>Объединенное народное движение</w:t>
      </w:r>
      <w:r w:rsidR="00D84E76">
        <w:t>»</w:t>
      </w:r>
      <w:r w:rsidR="00D84E76" w:rsidRPr="00D84E76">
        <w:t xml:space="preserve"> и который, как сообщается, был похищен пакистанскими рейнджерами в Кар</w:t>
      </w:r>
      <w:r>
        <w:t>ачи 8 октября 2015 года;</w:t>
      </w:r>
    </w:p>
    <w:p w:rsidR="00D84E76" w:rsidRPr="00D84E76" w:rsidRDefault="00AE5056" w:rsidP="00D84E76">
      <w:pPr>
        <w:pStyle w:val="SingleTxtGR"/>
        <w:rPr>
          <w:lang w:val="x-none"/>
        </w:rPr>
      </w:pPr>
      <w:r>
        <w:tab/>
      </w:r>
      <w:r w:rsidR="00D84E76" w:rsidRPr="00D84E76">
        <w:t>e)</w:t>
      </w:r>
      <w:r w:rsidR="00D84E76" w:rsidRPr="00D84E76">
        <w:tab/>
        <w:t>16 ноября 2015 года Рабочая группа в соответствии с процедурой незамедлительных действий представила правительству Пакистана информацию по одному случаю, касающемуся Ризвана Акрама Ниази, который, как утверждается, был похищен с места работы сотрудниками элитного подразделения полици</w:t>
      </w:r>
      <w:r>
        <w:t>и в Карачи 11 ноября 2015 года;</w:t>
      </w:r>
    </w:p>
    <w:p w:rsidR="00D84E76" w:rsidRPr="00D84E76" w:rsidRDefault="00AE5056" w:rsidP="00D84E76">
      <w:pPr>
        <w:pStyle w:val="SingleTxtGR"/>
        <w:rPr>
          <w:lang w:val="x-none"/>
        </w:rPr>
      </w:pPr>
      <w:r>
        <w:tab/>
      </w:r>
      <w:r w:rsidR="00D84E76" w:rsidRPr="00D84E76">
        <w:t>f)</w:t>
      </w:r>
      <w:r w:rsidR="00D84E76" w:rsidRPr="00D84E76">
        <w:tab/>
        <w:t xml:space="preserve">7 декабря 2015 года Рабочая группа в соответствии с процедурой незамедлительных действий направила правительству Пакистана сведения по 33 случаям, касающимся Иджаза Аалама Исраара Алама, Алима Кадира Салмана Кадира, Шакила Мухаммада Шакила, Билала Наима Рахила, Иджаза Аалама Исраара Алама, Дина Мухаммада Первайза Алама, Абдула Гаффара Абдула Ваккара, Нура Аалама шах-Заиба Аалама, Абдула Кудуса Фархана Кудуса, Абдула Кудуса Мухаммада Рафи, Абдула Раззака Иджаса Хана, Азиза Уддина Арсалана, Икбала Уддина Захида Икбала, Мухаммада Хашима Абдула Алима Джаффари, Гулама Мухаммада Мухаммада Шахида Сурти, Шаббира Али Абида Али, Файзала Ханифа Куреши Мухаммада Ханифа, Итвара Хусейна Мераджа Хусейна, Фазля Ура Рехмана Мухаммада Аасифа Хана, Саеда Халида Хусейна Захида Хусейна, Асгара Али Шейха Бабера Аршада Шейха, Аашика </w:t>
      </w:r>
      <w:r w:rsidR="00D84E76" w:rsidRPr="00D84E76">
        <w:lastRenderedPageBreak/>
        <w:t xml:space="preserve">Хусейна Садика, Раиса Уддина Мухаммада Сохайла, Ханифа Аббаси Исраара Алама, Мухаммада Аслама Арсалана, Мухаммада Умера Абдула Рашида, Рехмата Уллаха Имрана Рехмата, Мухаммада Захида Мухаммада Имтиаза, Сираджа Ула Хака Мухаммада Халида, Надима Джамила, Мухаммада Дина Зохаба, Абдула Аслама Заи и Амира Дулхи Надима Дулхи, которые, как утверждается, связаны с организацией </w:t>
      </w:r>
      <w:r w:rsidR="00D84E76">
        <w:t>«</w:t>
      </w:r>
      <w:r w:rsidR="00D84E76" w:rsidRPr="00D84E76">
        <w:t>Объединенное народное движение</w:t>
      </w:r>
      <w:r w:rsidR="00D84E76">
        <w:t>»</w:t>
      </w:r>
      <w:r w:rsidR="00D84E76" w:rsidRPr="00D84E76">
        <w:t xml:space="preserve"> и которые, согласно сообшениям, были похищены пакистанскими рейнджерами в Карачи из своих домов в период с 19 по 22 ноября 2015 года;</w:t>
      </w:r>
    </w:p>
    <w:p w:rsidR="00D84E76" w:rsidRPr="00D84E76" w:rsidRDefault="00AE5056" w:rsidP="00D84E76">
      <w:pPr>
        <w:pStyle w:val="SingleTxtGR"/>
        <w:rPr>
          <w:lang w:val="x-none"/>
        </w:rPr>
      </w:pPr>
      <w:r>
        <w:tab/>
      </w:r>
      <w:r w:rsidR="00D84E76" w:rsidRPr="00D84E76">
        <w:t>g)</w:t>
      </w:r>
      <w:r w:rsidR="00D84E76" w:rsidRPr="00D84E76">
        <w:tab/>
        <w:t xml:space="preserve">21 января 2016 года Рабочая группа в соответствии с процедурой незамедлительных действий направила правительству Пакистана информацию по 13 случаям, касающимся Шахнаваза Мухаммада Ифтихара, Мухаммада Ифтихара Мухаммада Вали, Шоайба Ахтера Мухаммада Ахтера, Абдула Рашида Абдула Вахида, Мухаммада Аднана Абдула Вахида, Мухаммада Имрана Ансара Назира Ахмеда, Хайдера Али Хуршида Хайдера, Шейха Хикмата Уллаха Куреши Рафи Уллаха Куреши, Убайда Уллаха Саида Уллаха, Кашифа Хусейна Шаха Ширага Хусейна, Афзала Али Асгара Али, Аасима Касима и Али Суалиха Али, которые, как утверждается, связаны с организацией </w:t>
      </w:r>
      <w:r w:rsidR="00D84E76">
        <w:t>«</w:t>
      </w:r>
      <w:r w:rsidR="00D84E76" w:rsidRPr="00D84E76">
        <w:t>Объединенное народное движение</w:t>
      </w:r>
      <w:r w:rsidR="00D84E76">
        <w:t>»</w:t>
      </w:r>
      <w:r w:rsidR="00D84E76" w:rsidRPr="00D84E76">
        <w:t xml:space="preserve"> и которые, согласно сообщениям, были похищены пакистанскими рейнджерами в Карачи из своих домов в период с 1 по 9 января 2015 года.</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75.</w:t>
      </w:r>
      <w:r w:rsidRPr="00D84E76">
        <w:rPr>
          <w:lang w:val="x-none"/>
        </w:rPr>
        <w:tab/>
      </w:r>
      <w:r w:rsidRPr="00D84E76">
        <w:t>Рабочая группа направила правительству Пакистана и</w:t>
      </w:r>
      <w:r w:rsidR="00AE5056">
        <w:t>нформацию по</w:t>
      </w:r>
      <w:r w:rsidR="00AE5056">
        <w:br/>
      </w:r>
      <w:r w:rsidRPr="00D84E76">
        <w:t>16 новым случаям, касающимся:</w:t>
      </w:r>
    </w:p>
    <w:p w:rsidR="00D84E76" w:rsidRPr="00D84E76" w:rsidRDefault="00AE5056" w:rsidP="00D84E76">
      <w:pPr>
        <w:pStyle w:val="SingleTxtGR"/>
        <w:rPr>
          <w:lang w:val="x-none"/>
        </w:rPr>
      </w:pPr>
      <w:r>
        <w:tab/>
      </w:r>
      <w:r w:rsidR="00D84E76" w:rsidRPr="00D84E76">
        <w:t>а)</w:t>
      </w:r>
      <w:r w:rsidR="00D84E76" w:rsidRPr="00D84E76">
        <w:tab/>
        <w:t>Амира Кайюма, предположительно похищенного лицами, которые, как считается, являются государственными тайными агентами, возле пункта взимания платы за проезд на автодороге в Исламабаде 20 января 2015 года;</w:t>
      </w:r>
    </w:p>
    <w:p w:rsidR="00D84E76" w:rsidRPr="00D84E76" w:rsidRDefault="00AE5056" w:rsidP="00D84E76">
      <w:pPr>
        <w:pStyle w:val="SingleTxtGR"/>
        <w:rPr>
          <w:lang w:val="x-none"/>
        </w:rPr>
      </w:pPr>
      <w:r>
        <w:tab/>
      </w:r>
      <w:r w:rsidR="00D84E76" w:rsidRPr="00D84E76">
        <w:t>b)</w:t>
      </w:r>
      <w:r w:rsidR="00D84E76" w:rsidRPr="00D84E76">
        <w:tab/>
        <w:t>Наима Мухаммада, предположительно арестованного неподалеку от своего дома 13 июня 2015 года неизвестными агентами службы безопасности, принадлежащей к правоохранительным органам;</w:t>
      </w:r>
    </w:p>
    <w:p w:rsidR="00D84E76" w:rsidRPr="00D84E76" w:rsidRDefault="00AE5056" w:rsidP="00D84E76">
      <w:pPr>
        <w:pStyle w:val="SingleTxtGR"/>
        <w:rPr>
          <w:lang w:val="x-none"/>
        </w:rPr>
      </w:pPr>
      <w:r>
        <w:tab/>
      </w:r>
      <w:r w:rsidR="00D84E76" w:rsidRPr="00D84E76">
        <w:t>c)</w:t>
      </w:r>
      <w:r w:rsidR="00D84E76" w:rsidRPr="00D84E76">
        <w:tab/>
        <w:t xml:space="preserve">Ахмеда Мухтиара, предположительно арестованного пакистанскими рейнджерами 10 июня 2015 года в магазине электроники </w:t>
      </w:r>
      <w:r w:rsidR="00D84E76">
        <w:t>«</w:t>
      </w:r>
      <w:r w:rsidR="00D84E76" w:rsidRPr="00D84E76">
        <w:t>Рафи и сыновья</w:t>
      </w:r>
      <w:r w:rsidR="00D84E76">
        <w:t>»</w:t>
      </w:r>
      <w:r w:rsidR="00D84E76" w:rsidRPr="00D84E76">
        <w:t>;</w:t>
      </w:r>
    </w:p>
    <w:p w:rsidR="00D84E76" w:rsidRPr="00D84E76" w:rsidRDefault="00AE5056" w:rsidP="00D84E76">
      <w:pPr>
        <w:pStyle w:val="SingleTxtGR"/>
        <w:rPr>
          <w:lang w:val="x-none"/>
        </w:rPr>
      </w:pPr>
      <w:r>
        <w:tab/>
      </w:r>
      <w:r w:rsidR="00D84E76" w:rsidRPr="00D84E76">
        <w:t>d)</w:t>
      </w:r>
      <w:r w:rsidR="00D84E76" w:rsidRPr="00D84E76">
        <w:tab/>
        <w:t>Назара Мукаррама Мухаммада, предположительно арестованного пакистанскими рейнджерами на перекрестке в Коранги 16 июня 2015 года;</w:t>
      </w:r>
    </w:p>
    <w:p w:rsidR="00D84E76" w:rsidRPr="00D84E76" w:rsidRDefault="00AE5056" w:rsidP="00D84E76">
      <w:pPr>
        <w:pStyle w:val="SingleTxtGR"/>
        <w:rPr>
          <w:lang w:val="x-none"/>
        </w:rPr>
      </w:pPr>
      <w:r>
        <w:tab/>
      </w:r>
      <w:r w:rsidR="00D84E76" w:rsidRPr="00D84E76">
        <w:t>e)</w:t>
      </w:r>
      <w:r w:rsidR="00D84E76" w:rsidRPr="00D84E76">
        <w:tab/>
        <w:t>Сакиба Африди, предположительно арестован</w:t>
      </w:r>
      <w:r w:rsidR="00180476">
        <w:t>н</w:t>
      </w:r>
      <w:r w:rsidR="00D84E76" w:rsidRPr="00D84E76">
        <w:t>ого пакистанскими рейнджерами возле своего дома 14 июня 2015 года;</w:t>
      </w:r>
    </w:p>
    <w:p w:rsidR="00D84E76" w:rsidRPr="00D84E76" w:rsidRDefault="00AE5056" w:rsidP="00D84E76">
      <w:pPr>
        <w:pStyle w:val="SingleTxtGR"/>
        <w:rPr>
          <w:lang w:val="x-none"/>
        </w:rPr>
      </w:pPr>
      <w:r>
        <w:tab/>
      </w:r>
      <w:r w:rsidR="00D84E76" w:rsidRPr="00D84E76">
        <w:t>f)</w:t>
      </w:r>
      <w:r w:rsidR="00D84E76" w:rsidRPr="00D84E76">
        <w:tab/>
        <w:t xml:space="preserve">Адила Мухаммада, арестованного пакистанскими рейнджерами неподалеку от своего дома на рынке </w:t>
      </w:r>
      <w:r w:rsidR="00D84E76">
        <w:t>«</w:t>
      </w:r>
      <w:r w:rsidR="00D84E76" w:rsidRPr="00D84E76">
        <w:t>Y</w:t>
      </w:r>
      <w:r w:rsidR="00D84E76">
        <w:t>»</w:t>
      </w:r>
      <w:r w:rsidR="00D84E76" w:rsidRPr="00D84E76">
        <w:t xml:space="preserve"> по адресу Коранги 1, Карачи, район Коранги, провинция Синд, 1 апреля 2015 года;</w:t>
      </w:r>
    </w:p>
    <w:p w:rsidR="00D84E76" w:rsidRPr="00D84E76" w:rsidRDefault="00AE5056" w:rsidP="00D84E76">
      <w:pPr>
        <w:pStyle w:val="SingleTxtGR"/>
        <w:rPr>
          <w:lang w:val="x-none"/>
        </w:rPr>
      </w:pPr>
      <w:r>
        <w:tab/>
      </w:r>
      <w:r w:rsidR="00D84E76" w:rsidRPr="00D84E76">
        <w:t>g)</w:t>
      </w:r>
      <w:r w:rsidR="00D84E76" w:rsidRPr="00D84E76">
        <w:tab/>
        <w:t>Аслама Камала Мухаммада, предположительно арестованного в своем доме пакистанскими рейнджерами 7 мая 2015 года;</w:t>
      </w:r>
    </w:p>
    <w:p w:rsidR="00D84E76" w:rsidRPr="00D84E76" w:rsidRDefault="00AE5056" w:rsidP="00D84E76">
      <w:pPr>
        <w:pStyle w:val="SingleTxtGR"/>
        <w:rPr>
          <w:lang w:val="x-none"/>
        </w:rPr>
      </w:pPr>
      <w:r>
        <w:tab/>
      </w:r>
      <w:r w:rsidR="00D84E76" w:rsidRPr="00D84E76">
        <w:t>h)</w:t>
      </w:r>
      <w:r w:rsidR="00D84E76" w:rsidRPr="00D84E76">
        <w:tab/>
        <w:t>Фахада Мухаммада, предположительно арестованного пакистанскими рейнджерами неподалеку от своего</w:t>
      </w:r>
      <w:r>
        <w:t xml:space="preserve"> дома в районе Восточный Карачи</w:t>
      </w:r>
      <w:r>
        <w:br/>
      </w:r>
      <w:r w:rsidR="00D84E76" w:rsidRPr="00D84E76">
        <w:t>2 июня 2015 года;</w:t>
      </w:r>
    </w:p>
    <w:p w:rsidR="00D84E76" w:rsidRPr="00D84E76" w:rsidRDefault="00AE5056" w:rsidP="00D84E76">
      <w:pPr>
        <w:pStyle w:val="SingleTxtGR"/>
        <w:rPr>
          <w:lang w:val="x-none"/>
        </w:rPr>
      </w:pPr>
      <w:r>
        <w:lastRenderedPageBreak/>
        <w:tab/>
      </w:r>
      <w:r w:rsidR="00D84E76" w:rsidRPr="00D84E76">
        <w:t>i)</w:t>
      </w:r>
      <w:r w:rsidR="00D84E76" w:rsidRPr="00D84E76">
        <w:tab/>
        <w:t>Халила Ахмеда, предположительно арестованного пакистанскими рейнджерами неподалеку от своего дома в колонии шах-Файсал, район Восточный Карачи, провинция Синд, 5 мая 2015 года;</w:t>
      </w:r>
    </w:p>
    <w:p w:rsidR="00D84E76" w:rsidRPr="00D84E76" w:rsidRDefault="00AE5056" w:rsidP="00D84E76">
      <w:pPr>
        <w:pStyle w:val="SingleTxtGR"/>
        <w:rPr>
          <w:lang w:val="x-none"/>
        </w:rPr>
      </w:pPr>
      <w:r>
        <w:tab/>
      </w:r>
      <w:r w:rsidR="00D84E76" w:rsidRPr="00D84E76">
        <w:t>j)</w:t>
      </w:r>
      <w:r w:rsidR="00D84E76" w:rsidRPr="00D84E76">
        <w:tab/>
        <w:t>Рехана Хана Мухаммада, предположительно арестованного пакистанскими рейнджерами в колонии Манзур, р</w:t>
      </w:r>
      <w:r>
        <w:t>айон Южный Карачи, 6 июня</w:t>
      </w:r>
      <w:r>
        <w:br/>
      </w:r>
      <w:r w:rsidR="00D84E76" w:rsidRPr="00D84E76">
        <w:t>2015 года;</w:t>
      </w:r>
    </w:p>
    <w:p w:rsidR="00D84E76" w:rsidRPr="00D84E76" w:rsidRDefault="00AE5056" w:rsidP="00D84E76">
      <w:pPr>
        <w:pStyle w:val="SingleTxtGR"/>
        <w:rPr>
          <w:lang w:val="x-none"/>
        </w:rPr>
      </w:pPr>
      <w:r>
        <w:tab/>
      </w:r>
      <w:r w:rsidR="00D84E76" w:rsidRPr="00D84E76">
        <w:t>k)</w:t>
      </w:r>
      <w:r w:rsidR="00D84E76" w:rsidRPr="00D84E76">
        <w:tab/>
        <w:t>Моиза Салима, предположительно арестованного пакистанскими рейнджерами на Университи-роуд, район Восточный Карачи, провинция Синд, 23 мая 2015 года;</w:t>
      </w:r>
    </w:p>
    <w:p w:rsidR="00D84E76" w:rsidRPr="00D84E76" w:rsidRDefault="00AE5056" w:rsidP="00D84E76">
      <w:pPr>
        <w:pStyle w:val="SingleTxtGR"/>
        <w:rPr>
          <w:lang w:val="x-none"/>
        </w:rPr>
      </w:pPr>
      <w:r>
        <w:tab/>
      </w:r>
      <w:r w:rsidR="00D84E76" w:rsidRPr="00D84E76">
        <w:t>l)</w:t>
      </w:r>
      <w:r w:rsidR="00D84E76" w:rsidRPr="00D84E76">
        <w:tab/>
        <w:t xml:space="preserve">Фахима Андаха Раджпута, предположительно арестованного сотрудниками правоохранительных органов и пакистанскими рейнджерами в торговом центре </w:t>
      </w:r>
      <w:r w:rsidR="00D84E76">
        <w:t>«</w:t>
      </w:r>
      <w:r w:rsidR="00D84E76" w:rsidRPr="00D84E76">
        <w:t>Таухид</w:t>
      </w:r>
      <w:r w:rsidR="00D84E76">
        <w:t>»</w:t>
      </w:r>
      <w:r w:rsidR="00D84E76" w:rsidRPr="00D84E76">
        <w:t>, район Южный</w:t>
      </w:r>
      <w:r>
        <w:t xml:space="preserve"> Карачи, провинция Синд, 25 мая</w:t>
      </w:r>
      <w:r>
        <w:br/>
      </w:r>
      <w:r w:rsidR="00D84E76" w:rsidRPr="00D84E76">
        <w:t>2015 года;</w:t>
      </w:r>
    </w:p>
    <w:p w:rsidR="00D84E76" w:rsidRPr="00D84E76" w:rsidRDefault="00AE5056" w:rsidP="00D84E76">
      <w:pPr>
        <w:pStyle w:val="SingleTxtGR"/>
        <w:rPr>
          <w:lang w:val="x-none"/>
        </w:rPr>
      </w:pPr>
      <w:r>
        <w:tab/>
      </w:r>
      <w:r w:rsidR="00D84E76" w:rsidRPr="00D84E76">
        <w:t>m)</w:t>
      </w:r>
      <w:r w:rsidR="00D84E76" w:rsidRPr="00D84E76">
        <w:tab/>
        <w:t>Тусифа Ура Рехмаана, пред</w:t>
      </w:r>
      <w:r>
        <w:t>положительно похищенного людьми</w:t>
      </w:r>
      <w:r>
        <w:br/>
      </w:r>
      <w:r w:rsidR="00D84E76" w:rsidRPr="00D84E76">
        <w:t xml:space="preserve">в армейской форме на контрольно-пропускном пункте, известном как </w:t>
      </w:r>
      <w:r w:rsidR="00D84E76">
        <w:t>«</w:t>
      </w:r>
      <w:r>
        <w:t>Чанги № </w:t>
      </w:r>
      <w:r w:rsidR="00D84E76" w:rsidRPr="00D84E76">
        <w:t>26</w:t>
      </w:r>
      <w:r w:rsidR="00D84E76">
        <w:t>»</w:t>
      </w:r>
      <w:r w:rsidR="00D84E76" w:rsidRPr="00D84E76">
        <w:t>, 9 июля 2014 года;</w:t>
      </w:r>
    </w:p>
    <w:p w:rsidR="00D84E76" w:rsidRPr="00D84E76" w:rsidRDefault="00AE5056" w:rsidP="00D84E76">
      <w:pPr>
        <w:pStyle w:val="SingleTxtGR"/>
        <w:rPr>
          <w:lang w:val="x-none"/>
        </w:rPr>
      </w:pPr>
      <w:r>
        <w:tab/>
      </w:r>
      <w:r w:rsidR="00D84E76" w:rsidRPr="00D84E76">
        <w:t>n)</w:t>
      </w:r>
      <w:r w:rsidR="00D84E76" w:rsidRPr="00D84E76">
        <w:tab/>
        <w:t xml:space="preserve">Гулама Кадира, предположительно похищенного людьми в армейской форме на контрольно-пропускном пункте, известном как </w:t>
      </w:r>
      <w:r w:rsidR="00D84E76">
        <w:t>«</w:t>
      </w:r>
      <w:r w:rsidR="00D84E76" w:rsidRPr="00D84E76">
        <w:t>Чанги № 26</w:t>
      </w:r>
      <w:r w:rsidR="00D84E76">
        <w:t>»</w:t>
      </w:r>
      <w:r w:rsidR="00D84E76" w:rsidRPr="00D84E76">
        <w:t xml:space="preserve">, </w:t>
      </w:r>
      <w:r w:rsidR="00F20C78" w:rsidRPr="00F20C78">
        <w:br/>
      </w:r>
      <w:r w:rsidR="00D84E76" w:rsidRPr="00D84E76">
        <w:t>28 августа 2014 года;</w:t>
      </w:r>
    </w:p>
    <w:p w:rsidR="00D84E76" w:rsidRPr="00D84E76" w:rsidRDefault="00AE5056" w:rsidP="00D84E76">
      <w:pPr>
        <w:pStyle w:val="SingleTxtGR"/>
        <w:rPr>
          <w:lang w:val="x-none"/>
        </w:rPr>
      </w:pPr>
      <w:r>
        <w:tab/>
      </w:r>
      <w:r w:rsidR="00D84E76" w:rsidRPr="00D84E76">
        <w:t>о)</w:t>
      </w:r>
      <w:r w:rsidR="00D84E76" w:rsidRPr="00D84E76">
        <w:tab/>
        <w:t>Мухаммада Эджаза, предположительно арестованного служащими армии из города Хазара в Джал-Шакиян, Саргодха, 22 октября 2014 года;</w:t>
      </w:r>
    </w:p>
    <w:p w:rsidR="00D84E76" w:rsidRPr="00D84E76" w:rsidRDefault="00AE5056" w:rsidP="00D84E76">
      <w:pPr>
        <w:pStyle w:val="SingleTxtGR"/>
        <w:rPr>
          <w:lang w:val="x-none"/>
        </w:rPr>
      </w:pPr>
      <w:r>
        <w:tab/>
      </w:r>
      <w:r w:rsidR="00D84E76" w:rsidRPr="00D84E76">
        <w:t>p)</w:t>
      </w:r>
      <w:r w:rsidR="00D84E76" w:rsidRPr="00D84E76">
        <w:tab/>
        <w:t>Навида Ура Рехмана, которого, как утверждается, последний раз видели в его доме на Мириал-роуд, Ривалпинди, 10 июня 2014 года.</w:t>
      </w:r>
    </w:p>
    <w:p w:rsidR="00D84E76" w:rsidRPr="00D84E76" w:rsidRDefault="00D84E76" w:rsidP="00AE5056">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76.</w:t>
      </w:r>
      <w:r w:rsidRPr="00D84E76">
        <w:rPr>
          <w:lang w:val="x-none"/>
        </w:rPr>
        <w:tab/>
      </w:r>
      <w:r w:rsidRPr="00D84E76">
        <w:t>Из других источников была получена информация по пяти невыясненным делам. Представленная информация была сочтена недостаточной для прояснения этих случаев.</w:t>
      </w:r>
    </w:p>
    <w:p w:rsidR="00D84E76" w:rsidRPr="00D84E76" w:rsidRDefault="00D84E76" w:rsidP="00AE5056">
      <w:pPr>
        <w:pStyle w:val="H23GR"/>
      </w:pPr>
      <w:r w:rsidRPr="00D84E76">
        <w:tab/>
      </w:r>
      <w:r w:rsidRPr="00D84E76">
        <w:tab/>
        <w:t>Выяснение обстоятельств на основе информации, полученной из других источников</w:t>
      </w:r>
    </w:p>
    <w:p w:rsidR="00D84E76" w:rsidRPr="00D84E76" w:rsidRDefault="00D84E76" w:rsidP="00D84E76">
      <w:pPr>
        <w:pStyle w:val="SingleTxtGR"/>
        <w:rPr>
          <w:lang w:val="x-none"/>
        </w:rPr>
      </w:pPr>
      <w:r w:rsidRPr="00D84E76">
        <w:rPr>
          <w:lang w:val="x-none"/>
        </w:rPr>
        <w:t>77.</w:t>
      </w:r>
      <w:r w:rsidRPr="00D84E76">
        <w:rPr>
          <w:lang w:val="x-none"/>
        </w:rPr>
        <w:tab/>
      </w:r>
      <w:r w:rsidRPr="00D84E76">
        <w:t>На основании сведений, полученных из других источников, Рабочая группа постановила считать выясненными случаи Мухаммада Адила Мухаммада Шарифа, Султана Мехмуда Хана, Адила Зиа Мухаммада, Танвира Ахмеда Саеда, Амира Дулхи Надима Дулхи и Хамида Нехала Ахмеда Ансари. В соответствии с методами работы Рабочей группы копия информации о случае, касающемся Хамида Нехала Ахмеда Ансари, была направлена правительству Афганистана. Двое из этих лиц находятся в заключении, а шестеро, как утверждается, подверглись внесудебной казни.</w:t>
      </w:r>
    </w:p>
    <w:p w:rsidR="00D84E76" w:rsidRPr="00D84E76" w:rsidRDefault="00D84E76" w:rsidP="00AE5056">
      <w:pPr>
        <w:pStyle w:val="H23GR"/>
      </w:pPr>
      <w:r w:rsidRPr="00D84E76">
        <w:tab/>
      </w:r>
      <w:r w:rsidRPr="00D84E76">
        <w:tab/>
        <w:t>Замечания</w:t>
      </w:r>
    </w:p>
    <w:p w:rsidR="00D84E76" w:rsidRPr="00D84E76" w:rsidRDefault="00D84E76" w:rsidP="00D84E76">
      <w:pPr>
        <w:pStyle w:val="SingleTxtGR"/>
        <w:rPr>
          <w:lang w:val="x-none"/>
        </w:rPr>
      </w:pPr>
      <w:r w:rsidRPr="00D84E76">
        <w:rPr>
          <w:lang w:val="x-none"/>
        </w:rPr>
        <w:t>78.</w:t>
      </w:r>
      <w:r w:rsidRPr="00D84E76">
        <w:rPr>
          <w:lang w:val="x-none"/>
        </w:rPr>
        <w:tab/>
      </w:r>
      <w:r w:rsidRPr="00D84E76">
        <w:t xml:space="preserve">Рабочая группа благодарит правительство за его ответы, предоставленные 2 и 4 февраля 2016 года, которые будут рассмотрены Рабочей группой на ее 109-й сессии. Рабочая группа глубоко обеспокоена тем фактом, что в отчетный период она в соответствии с процедурой оперативного вмешательства направила правительству Пакистана информацию о 158 новых предполагаемых случаях насильственного исчезновения. Большое число </w:t>
      </w:r>
      <w:r w:rsidRPr="00D84E76">
        <w:lastRenderedPageBreak/>
        <w:t xml:space="preserve">случаев касается лиц, которые, как сообщается, связаны с </w:t>
      </w:r>
      <w:r>
        <w:t>«</w:t>
      </w:r>
      <w:r w:rsidRPr="00D84E76">
        <w:t>Объединенным народным движением</w:t>
      </w:r>
      <w:r>
        <w:t>»</w:t>
      </w:r>
      <w:r w:rsidRPr="00D84E76">
        <w:t>. Рабочая группа вновь подчеркивает, что, как предусмотрено в статье 7 Декларации, никакие обстоятельства, каковы бы они ни были, не могут служить оправданием насильственных исчезновений и что, согласно пункту 2 статьи 10, точная информация о задержании таких лиц и месте или местах их содержания под стражей, включая места перевода, незамедлительно предоставляется членам их семей, их адвокату или любому другому лицу, имеющему законный интерес к данной информации.</w:t>
      </w:r>
    </w:p>
    <w:p w:rsidR="00D84E76" w:rsidRPr="00D84E76" w:rsidRDefault="00D84E76" w:rsidP="00AE5056">
      <w:pPr>
        <w:pStyle w:val="H1GR"/>
      </w:pPr>
      <w:r w:rsidRPr="00D84E76">
        <w:tab/>
      </w:r>
      <w:r w:rsidRPr="00D84E76">
        <w:tab/>
        <w:t>Перу</w:t>
      </w:r>
    </w:p>
    <w:p w:rsidR="00D84E76" w:rsidRPr="00D84E76" w:rsidRDefault="00AE5056" w:rsidP="00AE5056">
      <w:pPr>
        <w:pStyle w:val="H23GR"/>
      </w:pPr>
      <w:r>
        <w:tab/>
      </w:r>
      <w:r>
        <w:tab/>
        <w:t>Информация от правительства</w:t>
      </w:r>
    </w:p>
    <w:p w:rsidR="00D84E76" w:rsidRPr="00D84E76" w:rsidRDefault="00D84E76" w:rsidP="00D84E76">
      <w:pPr>
        <w:pStyle w:val="SingleTxtGR"/>
        <w:rPr>
          <w:lang w:val="x-none"/>
        </w:rPr>
      </w:pPr>
      <w:r w:rsidRPr="00D84E76">
        <w:rPr>
          <w:lang w:val="x-none"/>
        </w:rPr>
        <w:t>79.</w:t>
      </w:r>
      <w:r w:rsidRPr="00D84E76">
        <w:rPr>
          <w:lang w:val="x-none"/>
        </w:rPr>
        <w:tab/>
      </w:r>
      <w:r w:rsidRPr="00D84E76">
        <w:t>5 января 2016 года правительство Перу представило Рабочей группе информацию по трем невыясненным случаям. Представленная информация была сочтена недостаточной для прояснения этих случаев.</w:t>
      </w:r>
    </w:p>
    <w:p w:rsidR="00D84E76" w:rsidRPr="00D84E76" w:rsidRDefault="00D84E76" w:rsidP="00AE5056">
      <w:pPr>
        <w:pStyle w:val="H23GR"/>
      </w:pPr>
      <w:r w:rsidRPr="00D84E76">
        <w:tab/>
      </w:r>
      <w:r w:rsidRPr="00D84E76">
        <w:tab/>
        <w:t xml:space="preserve">Информация из других источников </w:t>
      </w:r>
    </w:p>
    <w:p w:rsidR="00D84E76" w:rsidRPr="00D84E76" w:rsidRDefault="00D84E76" w:rsidP="00D84E76">
      <w:pPr>
        <w:pStyle w:val="SingleTxtGR"/>
        <w:rPr>
          <w:lang w:val="x-none"/>
        </w:rPr>
      </w:pPr>
      <w:r w:rsidRPr="00D84E76">
        <w:rPr>
          <w:lang w:val="x-none"/>
        </w:rPr>
        <w:t>80.</w:t>
      </w:r>
      <w:r w:rsidRPr="00D84E76">
        <w:rPr>
          <w:lang w:val="x-none"/>
        </w:rPr>
        <w:tab/>
      </w:r>
      <w:r w:rsidRPr="00D84E76">
        <w:t xml:space="preserve">Из другого источника была получена информация </w:t>
      </w:r>
      <w:r w:rsidR="00AE5056">
        <w:t>по двум невыясненным случаям.</w:t>
      </w:r>
    </w:p>
    <w:p w:rsidR="00D84E76" w:rsidRPr="00D84E76" w:rsidRDefault="00D84E76" w:rsidP="00AE5056">
      <w:pPr>
        <w:pStyle w:val="H1GR"/>
      </w:pPr>
      <w:r w:rsidRPr="00D84E76">
        <w:tab/>
      </w:r>
      <w:r w:rsidRPr="00D84E76">
        <w:tab/>
        <w:t>Сербия</w:t>
      </w:r>
    </w:p>
    <w:p w:rsidR="00D84E76" w:rsidRPr="00D84E76" w:rsidRDefault="00D84E76" w:rsidP="00AE5056">
      <w:pPr>
        <w:pStyle w:val="H23GR"/>
      </w:pPr>
      <w:r w:rsidRPr="00D84E76">
        <w:tab/>
      </w:r>
      <w:r w:rsidRPr="00D84E76">
        <w:tab/>
        <w:t>Письмо с просьбой об оперативном вмешательстве</w:t>
      </w:r>
    </w:p>
    <w:p w:rsidR="00D84E76" w:rsidRPr="00D84E76" w:rsidRDefault="00D84E76" w:rsidP="00D84E76">
      <w:pPr>
        <w:pStyle w:val="SingleTxtGR"/>
        <w:rPr>
          <w:lang w:val="x-none"/>
        </w:rPr>
      </w:pPr>
      <w:r w:rsidRPr="00D84E76">
        <w:rPr>
          <w:lang w:val="x-none"/>
        </w:rPr>
        <w:t>81.</w:t>
      </w:r>
      <w:r w:rsidRPr="00D84E76">
        <w:rPr>
          <w:lang w:val="x-none"/>
        </w:rPr>
        <w:tab/>
      </w:r>
      <w:r w:rsidRPr="00D84E76">
        <w:t xml:space="preserve">22 декабря 2015 года Рабочая группа препроводила совместно с другим механизмом специальных процедур письмо с просьбой об оперативном вмешательстве в связи с предполагаемыми недостатками проекта закона </w:t>
      </w:r>
      <w:r>
        <w:t>«</w:t>
      </w:r>
      <w:r w:rsidRPr="00D84E76">
        <w:t>об установлении фактов в отношении положения новорожденных детей, предположительно исчезнувших в родильных домах в Республике Сербия</w:t>
      </w:r>
      <w:r>
        <w:t>»</w:t>
      </w:r>
      <w:r w:rsidRPr="00D84E76">
        <w:t>, направленного на создание механизма возмещения ущерба всем родителям, чьи дети предположительно исчезли из родильных домов в Сербии.</w:t>
      </w:r>
    </w:p>
    <w:p w:rsidR="00D84E76" w:rsidRPr="00D84E76" w:rsidRDefault="00D84E76" w:rsidP="00AE5056">
      <w:pPr>
        <w:pStyle w:val="H1GR"/>
      </w:pPr>
      <w:r w:rsidRPr="00D84E76">
        <w:tab/>
      </w:r>
      <w:r w:rsidRPr="00D84E76">
        <w:tab/>
        <w:t>Сейшельские Острова</w:t>
      </w:r>
    </w:p>
    <w:p w:rsidR="00D84E76" w:rsidRPr="00D84E76" w:rsidRDefault="00D84E76" w:rsidP="00AE5056">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82.</w:t>
      </w:r>
      <w:r w:rsidRPr="00D84E76">
        <w:rPr>
          <w:lang w:val="x-none"/>
        </w:rPr>
        <w:tab/>
      </w:r>
      <w:r w:rsidRPr="00D84E76">
        <w:t>2 октября 2015 года правительство Сейшельских Островов представило информацию по трем невыясненным случаям. Представленная информация была сочтена недостаточной для прояснения этих случаев.</w:t>
      </w:r>
    </w:p>
    <w:p w:rsidR="00D84E76" w:rsidRPr="00D84E76" w:rsidRDefault="00D84E76" w:rsidP="00AE5056">
      <w:pPr>
        <w:pStyle w:val="H1GR"/>
      </w:pPr>
      <w:r w:rsidRPr="00D84E76">
        <w:tab/>
      </w:r>
      <w:r w:rsidRPr="00D84E76">
        <w:tab/>
        <w:t>Южный Судан</w:t>
      </w:r>
    </w:p>
    <w:p w:rsidR="00D84E76" w:rsidRPr="00D84E76" w:rsidRDefault="00D84E76" w:rsidP="00AE5056">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83.</w:t>
      </w:r>
      <w:r w:rsidRPr="00D84E76">
        <w:rPr>
          <w:lang w:val="x-none"/>
        </w:rPr>
        <w:tab/>
      </w:r>
      <w:r w:rsidRPr="00D84E76">
        <w:t>9 октября 2015 года Рабочая группа в соответствии с процедурой незамедлительных действий направила правительству Южного Судана сведения об одном случае, касающемся Клемента Лохио Лойямери, которого, как утверждается, последний раз видели 15 августа 2015 года, когда его насильно усаживали в военный автомобиль в Чукудуме, графство Буди.</w:t>
      </w:r>
    </w:p>
    <w:p w:rsidR="00D84E76" w:rsidRPr="00D84E76" w:rsidRDefault="00D84E76" w:rsidP="00AE5056">
      <w:pPr>
        <w:pStyle w:val="H1GR"/>
      </w:pPr>
      <w:r w:rsidRPr="00D84E76">
        <w:lastRenderedPageBreak/>
        <w:tab/>
      </w:r>
      <w:r w:rsidRPr="00D84E76">
        <w:tab/>
        <w:t>Шри-Ланка</w:t>
      </w:r>
    </w:p>
    <w:p w:rsidR="00D84E76" w:rsidRPr="00D84E76" w:rsidRDefault="00D84E76" w:rsidP="00AE5056">
      <w:pPr>
        <w:pStyle w:val="H23GR"/>
      </w:pPr>
      <w:r w:rsidRPr="00D84E76">
        <w:tab/>
      </w:r>
      <w:r w:rsidRPr="00D84E76">
        <w:tab/>
        <w:t>Стандартная процедура</w:t>
      </w:r>
    </w:p>
    <w:p w:rsidR="00D84E76" w:rsidRPr="00D84E76" w:rsidRDefault="00D84E76" w:rsidP="00D84E76">
      <w:pPr>
        <w:pStyle w:val="SingleTxtGR"/>
        <w:rPr>
          <w:lang w:val="x-none"/>
        </w:rPr>
      </w:pPr>
      <w:r w:rsidRPr="00D84E76">
        <w:rPr>
          <w:lang w:val="x-none"/>
        </w:rPr>
        <w:t>84.</w:t>
      </w:r>
      <w:r w:rsidRPr="00D84E76">
        <w:rPr>
          <w:lang w:val="x-none"/>
        </w:rPr>
        <w:tab/>
      </w:r>
      <w:r w:rsidRPr="00D84E76">
        <w:t>Рабочая группа направила правительству информацию по шести случаям, касающимся:</w:t>
      </w:r>
    </w:p>
    <w:p w:rsidR="00D84E76" w:rsidRPr="00D84E76" w:rsidRDefault="00AE5056" w:rsidP="00D84E76">
      <w:pPr>
        <w:pStyle w:val="SingleTxtGR"/>
        <w:rPr>
          <w:lang w:val="x-none"/>
        </w:rPr>
      </w:pPr>
      <w:r>
        <w:tab/>
      </w:r>
      <w:r w:rsidR="00D84E76" w:rsidRPr="00D84E76">
        <w:t>а)</w:t>
      </w:r>
      <w:r w:rsidR="00D84E76" w:rsidRPr="00D84E76">
        <w:tab/>
        <w:t xml:space="preserve">Сугантана Селварасы, который, как утверждается, был похищен служащими вооруженных </w:t>
      </w:r>
      <w:r>
        <w:t>сил Шри-Ланки 23 мая 2008 года;</w:t>
      </w:r>
    </w:p>
    <w:p w:rsidR="00D84E76" w:rsidRPr="00D84E76" w:rsidRDefault="00AE5056" w:rsidP="00D84E76">
      <w:pPr>
        <w:pStyle w:val="SingleTxtGR"/>
        <w:rPr>
          <w:lang w:val="x-none"/>
        </w:rPr>
      </w:pPr>
      <w:r>
        <w:tab/>
      </w:r>
      <w:r w:rsidR="00D84E76" w:rsidRPr="00D84E76">
        <w:t>b)</w:t>
      </w:r>
      <w:r w:rsidR="00D84E76" w:rsidRPr="00D84E76">
        <w:tab/>
        <w:t xml:space="preserve">Раджесварана Расатхурая, которого, как утверждается, последний раз видели в апреле 2009 года в Маддалане, Муллайтиву, − районе, находящемся под контролем шри-ланкийской армии; </w:t>
      </w:r>
    </w:p>
    <w:p w:rsidR="00D84E76" w:rsidRPr="00D84E76" w:rsidRDefault="00AE5056" w:rsidP="00D84E76">
      <w:pPr>
        <w:pStyle w:val="SingleTxtGR"/>
        <w:rPr>
          <w:lang w:val="x-none"/>
        </w:rPr>
      </w:pPr>
      <w:r>
        <w:tab/>
      </w:r>
      <w:r w:rsidR="00D84E76" w:rsidRPr="00D84E76">
        <w:t>c)</w:t>
      </w:r>
      <w:r w:rsidR="00D84E76" w:rsidRPr="00D84E76">
        <w:tab/>
        <w:t>Амалараджа Антони, предположительно похищенного служащими спецподразделения полиции в Восточной провинции 19 февраля 2009 года;</w:t>
      </w:r>
    </w:p>
    <w:p w:rsidR="00D84E76" w:rsidRPr="00D84E76" w:rsidRDefault="00AE5056" w:rsidP="00D84E76">
      <w:pPr>
        <w:pStyle w:val="SingleTxtGR"/>
        <w:rPr>
          <w:lang w:val="x-none"/>
        </w:rPr>
      </w:pPr>
      <w:r>
        <w:tab/>
      </w:r>
      <w:r w:rsidR="00D84E76" w:rsidRPr="00D84E76">
        <w:t>d)</w:t>
      </w:r>
      <w:r w:rsidR="00D84E76" w:rsidRPr="00D84E76">
        <w:tab/>
        <w:t>Кадисварана Ретинасингхама, предположительно похищенного военнослужащими в городе Калуванчикуди 1 января 2009 года;</w:t>
      </w:r>
    </w:p>
    <w:p w:rsidR="00D84E76" w:rsidRPr="00D84E76" w:rsidRDefault="00AE5056" w:rsidP="00D84E76">
      <w:pPr>
        <w:pStyle w:val="SingleTxtGR"/>
        <w:rPr>
          <w:lang w:val="x-none"/>
        </w:rPr>
      </w:pPr>
      <w:r>
        <w:tab/>
      </w:r>
      <w:r w:rsidR="00D84E76" w:rsidRPr="00D84E76">
        <w:t>e)</w:t>
      </w:r>
      <w:r w:rsidR="00D84E76" w:rsidRPr="00D84E76">
        <w:tab/>
        <w:t>Синнавана Стефена Сунтхарараджа, предположительно похищенного и увезенного 7 мая 2009 года в белом фургоне неизвестными лицами, в которых опознали должностных лиц Департамента уголовных расследований;</w:t>
      </w:r>
    </w:p>
    <w:p w:rsidR="00D84E76" w:rsidRPr="00D84E76" w:rsidRDefault="00AE5056" w:rsidP="00D84E76">
      <w:pPr>
        <w:pStyle w:val="SingleTxtGR"/>
        <w:rPr>
          <w:lang w:val="x-none"/>
        </w:rPr>
      </w:pPr>
      <w:r>
        <w:tab/>
      </w:r>
      <w:r w:rsidR="00D84E76" w:rsidRPr="00D84E76">
        <w:t>f)</w:t>
      </w:r>
      <w:r w:rsidR="00D84E76" w:rsidRPr="00D84E76">
        <w:tab/>
        <w:t xml:space="preserve">Прасата Марийанаджакама, которого, как утверждается, последний раз видели 13 мая 2009 года в Анантапураме, Путуккудийируппу, − районе, находящемся под </w:t>
      </w:r>
      <w:r w:rsidR="001E5FDE">
        <w:t>контролем шри-ланкийской армии.</w:t>
      </w:r>
    </w:p>
    <w:p w:rsidR="00D84E76" w:rsidRPr="00D84E76" w:rsidRDefault="00D84E76" w:rsidP="00AE5056">
      <w:pPr>
        <w:pStyle w:val="H23GR"/>
      </w:pPr>
      <w:r w:rsidRPr="00D84E76">
        <w:tab/>
      </w:r>
      <w:r w:rsidRPr="00D84E76">
        <w:tab/>
        <w:t>Прояснение обстоятельств после истечения действия п</w:t>
      </w:r>
      <w:r w:rsidR="00AE5056">
        <w:t>равила</w:t>
      </w:r>
      <w:r w:rsidR="00AE5056">
        <w:br/>
      </w:r>
      <w:r w:rsidRPr="00D84E76">
        <w:t>о шестимесячном сроке</w:t>
      </w:r>
    </w:p>
    <w:p w:rsidR="00D84E76" w:rsidRPr="00D84E76" w:rsidRDefault="00D84E76" w:rsidP="00D84E76">
      <w:pPr>
        <w:pStyle w:val="SingleTxtGR"/>
        <w:rPr>
          <w:lang w:val="x-none"/>
        </w:rPr>
      </w:pPr>
      <w:r w:rsidRPr="00D84E76">
        <w:rPr>
          <w:lang w:val="x-none"/>
        </w:rPr>
        <w:t>85.</w:t>
      </w:r>
      <w:r w:rsidRPr="00D84E76">
        <w:rPr>
          <w:lang w:val="x-none"/>
        </w:rPr>
        <w:tab/>
      </w:r>
      <w:r w:rsidRPr="00D84E76">
        <w:t>На основании полученной от правительства информации Рабочая группа после истечения периода, предписанного</w:t>
      </w:r>
      <w:r w:rsidR="00166817">
        <w:t xml:space="preserve"> правилом о шестимесячном сроке</w:t>
      </w:r>
      <w:r w:rsidR="00166817">
        <w:br/>
      </w:r>
      <w:r w:rsidRPr="00D84E76">
        <w:t>(см. A/HRC/WGEID/106/1, пункт 70), решила считать выясненными обстоятельства дел Гунаварданамудалиге Чандрадасы, Тилакаратне Метивелы Гедары Ананды Т., Г. Раджкумара, Санала Чшандрана Селламануккана, Кумарасири Денияйя Арашиге, Ануры Переры Денияйя Арашиге и Г. Опиуса Переры. Указанные семь лиц, как сообщ</w:t>
      </w:r>
      <w:r w:rsidR="001E5FDE">
        <w:t>ается, проживают в своих домах.</w:t>
      </w:r>
    </w:p>
    <w:p w:rsidR="00D84E76" w:rsidRPr="00D84E76" w:rsidRDefault="00D84E76" w:rsidP="00166817">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86.</w:t>
      </w:r>
      <w:r w:rsidRPr="00D84E76">
        <w:rPr>
          <w:lang w:val="x-none"/>
        </w:rPr>
        <w:tab/>
      </w:r>
      <w:r w:rsidRPr="00D84E76">
        <w:t>Из другого источника была получена информация по двум невыясненным случаям.</w:t>
      </w:r>
    </w:p>
    <w:p w:rsidR="00D84E76" w:rsidRPr="00D84E76" w:rsidRDefault="00D84E76" w:rsidP="00166817">
      <w:pPr>
        <w:pStyle w:val="H1GR"/>
      </w:pPr>
      <w:r w:rsidRPr="00D84E76">
        <w:tab/>
      </w:r>
      <w:r w:rsidRPr="00D84E76">
        <w:tab/>
        <w:t>Сирийская Арабская Республика</w:t>
      </w:r>
    </w:p>
    <w:p w:rsidR="00D84E76" w:rsidRPr="00D84E76" w:rsidRDefault="00D84E76" w:rsidP="00166817">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87.</w:t>
      </w:r>
      <w:r w:rsidRPr="00D84E76">
        <w:rPr>
          <w:lang w:val="x-none"/>
        </w:rPr>
        <w:tab/>
      </w:r>
      <w:r w:rsidRPr="00D84E76">
        <w:t>9 октября 2015 года Рабочая группа в соответствии со своей процедурой незамедлительных действий направила правительству Сирийской Арабской Республики информацию по одному случаю, касающемуся Басселя Хартабила, которого, предположительно, забрали из тюремной камеры и переправили в неизвестное место 3 октября 2015 года.</w:t>
      </w:r>
    </w:p>
    <w:p w:rsidR="00D84E76" w:rsidRPr="00D84E76" w:rsidRDefault="00D84E76" w:rsidP="00166817">
      <w:pPr>
        <w:pStyle w:val="H23GR"/>
      </w:pPr>
      <w:r w:rsidRPr="00D84E76">
        <w:lastRenderedPageBreak/>
        <w:tab/>
      </w:r>
      <w:r w:rsidRPr="00D84E76">
        <w:tab/>
        <w:t>Стандартная процедура</w:t>
      </w:r>
    </w:p>
    <w:p w:rsidR="00D84E76" w:rsidRPr="00D84E76" w:rsidRDefault="00D84E76" w:rsidP="00D84E76">
      <w:pPr>
        <w:pStyle w:val="SingleTxtGR"/>
        <w:rPr>
          <w:lang w:val="x-none"/>
        </w:rPr>
      </w:pPr>
      <w:r w:rsidRPr="00D84E76">
        <w:rPr>
          <w:lang w:val="x-none"/>
        </w:rPr>
        <w:t>88.</w:t>
      </w:r>
      <w:r w:rsidRPr="00D84E76">
        <w:rPr>
          <w:lang w:val="x-none"/>
        </w:rPr>
        <w:tab/>
      </w:r>
      <w:r w:rsidRPr="00D84E76">
        <w:t>Рабочая группа направила правительству информацию по 15 случаям, касающимся:</w:t>
      </w:r>
    </w:p>
    <w:p w:rsidR="00D84E76" w:rsidRPr="00D84E76" w:rsidRDefault="00166817" w:rsidP="00D84E76">
      <w:pPr>
        <w:pStyle w:val="SingleTxtGR"/>
        <w:rPr>
          <w:lang w:val="x-none"/>
        </w:rPr>
      </w:pPr>
      <w:r>
        <w:tab/>
      </w:r>
      <w:r w:rsidR="00D84E76" w:rsidRPr="00D84E76">
        <w:t>a)</w:t>
      </w:r>
      <w:r w:rsidR="00D84E76" w:rsidRPr="00D84E76">
        <w:tab/>
        <w:t>Халида ад-Джунайда, арестованного, как утверждается, сотрудниками сил политической безопасности на контрольно-пропускном пункте Абу-Шафик 15 декабря 2012 года;</w:t>
      </w:r>
    </w:p>
    <w:p w:rsidR="00D84E76" w:rsidRPr="00D84E76" w:rsidRDefault="00166817" w:rsidP="00D84E76">
      <w:pPr>
        <w:pStyle w:val="SingleTxtGR"/>
        <w:rPr>
          <w:lang w:val="x-none"/>
        </w:rPr>
      </w:pPr>
      <w:r>
        <w:tab/>
      </w:r>
      <w:r w:rsidR="00D84E76" w:rsidRPr="00D84E76">
        <w:t>b)</w:t>
      </w:r>
      <w:r w:rsidR="00D84E76" w:rsidRPr="00D84E76">
        <w:tab/>
        <w:t xml:space="preserve">Аммара Алалбуни, которого, как утверждается, последний раз видели в мае 2013 года в отделе безопасности </w:t>
      </w:r>
      <w:r>
        <w:t>Аль-Хатыба в квартале Аль-Хатиб</w:t>
      </w:r>
      <w:r>
        <w:br/>
      </w:r>
      <w:r w:rsidR="00D84E76" w:rsidRPr="00D84E76">
        <w:t>в Дамаске;</w:t>
      </w:r>
    </w:p>
    <w:p w:rsidR="00D84E76" w:rsidRPr="00D84E76" w:rsidRDefault="00166817" w:rsidP="00D84E76">
      <w:pPr>
        <w:pStyle w:val="SingleTxtGR"/>
        <w:rPr>
          <w:lang w:val="x-none"/>
        </w:rPr>
      </w:pPr>
      <w:r>
        <w:tab/>
      </w:r>
      <w:r w:rsidR="00D84E76" w:rsidRPr="00D84E76">
        <w:t>c)</w:t>
      </w:r>
      <w:r w:rsidR="00D84E76" w:rsidRPr="00D84E76">
        <w:tab/>
        <w:t>Базеля Таббаха, который, как утверждается, был арестован вместе со своим братом 12 марта 2013 года в Аль-Гарби группой, связанной с местными комитетами Джараманы;</w:t>
      </w:r>
    </w:p>
    <w:p w:rsidR="00D84E76" w:rsidRPr="00D84E76" w:rsidRDefault="00166817" w:rsidP="00D84E76">
      <w:pPr>
        <w:pStyle w:val="SingleTxtGR"/>
        <w:rPr>
          <w:lang w:val="x-none"/>
        </w:rPr>
      </w:pPr>
      <w:r>
        <w:tab/>
      </w:r>
      <w:r w:rsidR="00D84E76" w:rsidRPr="00D84E76">
        <w:t>d)</w:t>
      </w:r>
      <w:r w:rsidR="00D84E76" w:rsidRPr="00D84E76">
        <w:tab/>
        <w:t xml:space="preserve">Захера Таббаха, который, как утверждается, был арестован 12 марта 2013 года группой, связанной с местными комитетами Джараманы, на своем рабочем месте в организации </w:t>
      </w:r>
      <w:r w:rsidR="00D84E76">
        <w:t>«</w:t>
      </w:r>
      <w:r w:rsidR="00D84E76" w:rsidRPr="00D84E76">
        <w:t>Карамина серкл</w:t>
      </w:r>
      <w:r w:rsidR="00D84E76">
        <w:t>»</w:t>
      </w:r>
      <w:r w:rsidR="00D84E76" w:rsidRPr="00D84E76">
        <w:t xml:space="preserve"> в Джамаране;</w:t>
      </w:r>
    </w:p>
    <w:p w:rsidR="00D84E76" w:rsidRPr="00D84E76" w:rsidRDefault="00166817" w:rsidP="00D84E76">
      <w:pPr>
        <w:pStyle w:val="SingleTxtGR"/>
        <w:rPr>
          <w:lang w:val="x-none"/>
        </w:rPr>
      </w:pPr>
      <w:r>
        <w:tab/>
      </w:r>
      <w:r w:rsidR="00D84E76" w:rsidRPr="00D84E76">
        <w:t>e)</w:t>
      </w:r>
      <w:r w:rsidR="00D84E76" w:rsidRPr="00D84E76">
        <w:tab/>
        <w:t>Назира Идриса, предположительно арестованного вместе со своей женой Сабах Кабакибо агентами разведывательной службы военно-воздушных сил на контрольно-пропускном пункте на мосту Аль-Хуваш на трассе между Хомсом и</w:t>
      </w:r>
      <w:r>
        <w:t xml:space="preserve"> Тартусом 29 декабря 2012 года;</w:t>
      </w:r>
    </w:p>
    <w:p w:rsidR="00D84E76" w:rsidRPr="00D84E76" w:rsidRDefault="00166817" w:rsidP="00D84E76">
      <w:pPr>
        <w:pStyle w:val="SingleTxtGR"/>
        <w:rPr>
          <w:lang w:val="x-none"/>
        </w:rPr>
      </w:pPr>
      <w:r>
        <w:tab/>
      </w:r>
      <w:r w:rsidR="00D84E76" w:rsidRPr="00D84E76">
        <w:t>f)</w:t>
      </w:r>
      <w:r w:rsidR="00D84E76" w:rsidRPr="00D84E76">
        <w:tab/>
        <w:t>Сабах Кабакибо, предположительно арестованной агентами разведывательной службы военно-воздушных сил на контрольно-пропускном пункте на мосту Аль-Хуваш на трассе между Хомсом и</w:t>
      </w:r>
      <w:r>
        <w:t xml:space="preserve"> Тартусом 29 декабря 2012 года;</w:t>
      </w:r>
    </w:p>
    <w:p w:rsidR="00D84E76" w:rsidRPr="00D84E76" w:rsidRDefault="00166817" w:rsidP="00D84E76">
      <w:pPr>
        <w:pStyle w:val="SingleTxtGR"/>
        <w:rPr>
          <w:lang w:val="x-none"/>
        </w:rPr>
      </w:pPr>
      <w:r>
        <w:tab/>
      </w:r>
      <w:r w:rsidR="00D84E76" w:rsidRPr="00D84E76">
        <w:t>g)</w:t>
      </w:r>
      <w:r w:rsidR="00D84E76" w:rsidRPr="00D84E76">
        <w:tab/>
        <w:t>Халлака Мохамада, арестованного, как утверждается, сотрудниками отделения службы политической безопасности на контрольно-пропускном пункте Аль-Ареда 2 ноября 2014 года;</w:t>
      </w:r>
    </w:p>
    <w:p w:rsidR="00D84E76" w:rsidRPr="00D84E76" w:rsidRDefault="00166817" w:rsidP="00D84E76">
      <w:pPr>
        <w:pStyle w:val="SingleTxtGR"/>
        <w:rPr>
          <w:lang w:val="x-none"/>
        </w:rPr>
      </w:pPr>
      <w:r>
        <w:tab/>
      </w:r>
      <w:r w:rsidR="00D84E76" w:rsidRPr="00D84E76">
        <w:t>h)</w:t>
      </w:r>
      <w:r w:rsidR="00D84E76" w:rsidRPr="00D84E76">
        <w:tab/>
        <w:t>Билала аль-Аттарата, арестованного, как утверждается, сотрудниками отделения службы военной безопасности при переходе через контрольно-пропускной пункт в Маззе на международной дороге Дамаск − Бейрут 31 мая 2014 года;</w:t>
      </w:r>
    </w:p>
    <w:p w:rsidR="00D84E76" w:rsidRPr="00D84E76" w:rsidRDefault="00166817" w:rsidP="00D84E76">
      <w:pPr>
        <w:pStyle w:val="SingleTxtGR"/>
        <w:rPr>
          <w:lang w:val="x-none"/>
        </w:rPr>
      </w:pPr>
      <w:r>
        <w:tab/>
      </w:r>
      <w:r w:rsidR="00D84E76" w:rsidRPr="00D84E76">
        <w:t>i)</w:t>
      </w:r>
      <w:r w:rsidR="00D84E76" w:rsidRPr="00D84E76">
        <w:tab/>
        <w:t>Ахмада Джамея, арестованного, как утверждается, сотрудниками правительственных сил национальной обороны при переходе через контрольно-пропускной пункт в деревне Хнайфейс в мухафазе Хама 1 мая 2014 года;</w:t>
      </w:r>
    </w:p>
    <w:p w:rsidR="00D84E76" w:rsidRPr="00D84E76" w:rsidRDefault="00166817" w:rsidP="00D84E76">
      <w:pPr>
        <w:pStyle w:val="SingleTxtGR"/>
        <w:rPr>
          <w:lang w:val="x-none"/>
        </w:rPr>
      </w:pPr>
      <w:r>
        <w:tab/>
      </w:r>
      <w:r w:rsidR="00D84E76" w:rsidRPr="00D84E76">
        <w:t>j)</w:t>
      </w:r>
      <w:r w:rsidR="00D84E76" w:rsidRPr="00D84E76">
        <w:tab/>
        <w:t xml:space="preserve">Худера ас-Салхади, которого, как утверждается, последний раз видели 4 сентября 2014 года в изоляторе 215 отделения службы военной безопасности в Дамаске; </w:t>
      </w:r>
    </w:p>
    <w:p w:rsidR="00D84E76" w:rsidRPr="00D84E76" w:rsidRDefault="00166817" w:rsidP="00D84E76">
      <w:pPr>
        <w:pStyle w:val="SingleTxtGR"/>
        <w:rPr>
          <w:lang w:val="x-none"/>
        </w:rPr>
      </w:pPr>
      <w:r>
        <w:tab/>
      </w:r>
      <w:r w:rsidR="00D84E76" w:rsidRPr="00D84E76">
        <w:t>k)</w:t>
      </w:r>
      <w:r w:rsidR="00D84E76" w:rsidRPr="00D84E76">
        <w:tab/>
        <w:t>Махмуда Али Диба, арестованного, как утверждается, военнослужащими сирийской армии и разведывательной службы военно-воздушных сил 20 июня 2012 года;</w:t>
      </w:r>
    </w:p>
    <w:p w:rsidR="00D84E76" w:rsidRPr="00D84E76" w:rsidRDefault="00166817" w:rsidP="00D84E76">
      <w:pPr>
        <w:pStyle w:val="SingleTxtGR"/>
        <w:rPr>
          <w:lang w:val="x-none"/>
        </w:rPr>
      </w:pPr>
      <w:r>
        <w:tab/>
      </w:r>
      <w:r w:rsidR="00D84E76" w:rsidRPr="00D84E76">
        <w:t>l)</w:t>
      </w:r>
      <w:r w:rsidR="00D84E76" w:rsidRPr="00D84E76">
        <w:tab/>
        <w:t>Мухаммада Башара Али Диба, арестованного, как утверждается, сотрудниками изолятора 235 службы военной разведки в садах Аз-Захра 26 ноября 2012 года;</w:t>
      </w:r>
    </w:p>
    <w:p w:rsidR="00D84E76" w:rsidRPr="00115E44" w:rsidRDefault="00166817" w:rsidP="00D84E76">
      <w:pPr>
        <w:pStyle w:val="SingleTxtGR"/>
      </w:pPr>
      <w:r>
        <w:tab/>
      </w:r>
      <w:r w:rsidR="00D84E76" w:rsidRPr="00D84E76">
        <w:t>m)</w:t>
      </w:r>
      <w:r w:rsidR="00D84E76" w:rsidRPr="00D84E76">
        <w:tab/>
        <w:t xml:space="preserve">Валида Рамадана, арестованного, как утверждается, сотрудниками разведывательной службы военно-воздушных сил на контрольно-пропускном </w:t>
      </w:r>
      <w:r w:rsidR="00D84E76" w:rsidRPr="00D84E76">
        <w:lastRenderedPageBreak/>
        <w:t>пункте между поселениями Масакин Аль-Муалемин и Масакин Ат-Таменат, муха</w:t>
      </w:r>
      <w:r w:rsidR="00115E44">
        <w:t>фаза Хомс, 14 ноября 2012 года;</w:t>
      </w:r>
    </w:p>
    <w:p w:rsidR="00D84E76" w:rsidRPr="00115E44" w:rsidRDefault="00166817" w:rsidP="00D84E76">
      <w:pPr>
        <w:pStyle w:val="SingleTxtGR"/>
      </w:pPr>
      <w:r>
        <w:tab/>
      </w:r>
      <w:r w:rsidR="00D84E76" w:rsidRPr="00D84E76">
        <w:t>n)</w:t>
      </w:r>
      <w:r w:rsidR="00D84E76" w:rsidRPr="00D84E76">
        <w:tab/>
        <w:t>Мохамеда Рамадана, арестованного, как утверждается, сотрудниками разведывательной службы военно-воздушных сил на контрольно-пропускном пункте между поселениями Масакин Аль-Муалемин и Масакин Ат-Таменат, муха</w:t>
      </w:r>
      <w:r w:rsidR="00115E44">
        <w:t>фаза Хомс, 14 ноября 2012 года;</w:t>
      </w:r>
    </w:p>
    <w:p w:rsidR="00D84E76" w:rsidRPr="00D84E76" w:rsidRDefault="00166817" w:rsidP="00D84E76">
      <w:pPr>
        <w:pStyle w:val="SingleTxtGR"/>
        <w:rPr>
          <w:lang w:val="x-none"/>
        </w:rPr>
      </w:pPr>
      <w:r>
        <w:tab/>
      </w:r>
      <w:r w:rsidR="00D84E76" w:rsidRPr="00D84E76">
        <w:t>о)</w:t>
      </w:r>
      <w:r w:rsidR="00D84E76" w:rsidRPr="00D84E76">
        <w:tab/>
        <w:t>Абдула Рахмана ар-Рифая, арестованного, как утверждается, сотрудниками службы военной безопасности на контрольно-пропускном пункте на кольцевой транспортной развязке в Та</w:t>
      </w:r>
      <w:r w:rsidR="00115E44">
        <w:t>дморе, мухафаза Хомс, 23 ноября</w:t>
      </w:r>
      <w:r w:rsidR="00115E44" w:rsidRPr="00115E44">
        <w:br/>
      </w:r>
      <w:r w:rsidR="00D84E76" w:rsidRPr="00D84E76">
        <w:t>2012 года.</w:t>
      </w:r>
    </w:p>
    <w:p w:rsidR="00D84E76" w:rsidRPr="00D84E76" w:rsidRDefault="00D84E76" w:rsidP="00166817">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89.</w:t>
      </w:r>
      <w:r w:rsidRPr="00D84E76">
        <w:rPr>
          <w:lang w:val="x-none"/>
        </w:rPr>
        <w:tab/>
      </w:r>
      <w:r w:rsidRPr="00D84E76">
        <w:t>Из другого источника была получена информация по четырем невыясненным случаям.</w:t>
      </w:r>
    </w:p>
    <w:p w:rsidR="00D84E76" w:rsidRPr="00D84E76" w:rsidRDefault="00D84E76" w:rsidP="00166817">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90.</w:t>
      </w:r>
      <w:r w:rsidRPr="00D84E76">
        <w:rPr>
          <w:lang w:val="x-none"/>
        </w:rPr>
        <w:tab/>
      </w:r>
      <w:r w:rsidRPr="00D84E76">
        <w:t>7 октября и 5 ноября 2015 года правительство представило Рабочей группе информацию по шести невыясненным случаям. Представленная информация была сочтена недостаточной для прояснения этих случаев.</w:t>
      </w:r>
    </w:p>
    <w:p w:rsidR="00D84E76" w:rsidRPr="00D84E76" w:rsidRDefault="00D84E76" w:rsidP="00166817">
      <w:pPr>
        <w:pStyle w:val="H23GR"/>
      </w:pPr>
      <w:r w:rsidRPr="00D84E76">
        <w:tab/>
      </w:r>
      <w:r w:rsidRPr="00D84E76">
        <w:tab/>
        <w:t>Замечание</w:t>
      </w:r>
    </w:p>
    <w:p w:rsidR="00D84E76" w:rsidRPr="00D84E76" w:rsidRDefault="00D84E76" w:rsidP="00D84E76">
      <w:pPr>
        <w:pStyle w:val="SingleTxtGR"/>
        <w:rPr>
          <w:lang w:val="x-none"/>
        </w:rPr>
      </w:pPr>
      <w:r w:rsidRPr="00D84E76">
        <w:rPr>
          <w:lang w:val="x-none"/>
        </w:rPr>
        <w:t>91.</w:t>
      </w:r>
      <w:r w:rsidRPr="00D84E76">
        <w:rPr>
          <w:lang w:val="x-none"/>
        </w:rPr>
        <w:tab/>
      </w:r>
      <w:r w:rsidRPr="00D84E76">
        <w:t>Рабочая группа по-прежнему обеспокоена ситуацией в Сирийской Арабской Республике, которая способствует возникновению насильственных исчезновений. Она вновь напоминает о статье 2 Декларации, предусматривающей, что ни одно государство не должно практиковать, позволять или допускать насильственные исчезновения, и статье 7, в которой указывается, что никакие обстоятельства, каковы бы они ни были, не могут служить оправданием насильственных исчезновений.</w:t>
      </w:r>
    </w:p>
    <w:p w:rsidR="00D84E76" w:rsidRPr="00D84E76" w:rsidRDefault="00D84E76" w:rsidP="00166817">
      <w:pPr>
        <w:pStyle w:val="H1GR"/>
      </w:pPr>
      <w:r w:rsidRPr="00D84E76">
        <w:tab/>
      </w:r>
      <w:r w:rsidRPr="00D84E76">
        <w:tab/>
        <w:t>Таджикистан</w:t>
      </w:r>
    </w:p>
    <w:p w:rsidR="00D84E76" w:rsidRPr="00D84E76" w:rsidRDefault="00D84E76" w:rsidP="00166817">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92.</w:t>
      </w:r>
      <w:r w:rsidRPr="00D84E76">
        <w:rPr>
          <w:lang w:val="x-none"/>
        </w:rPr>
        <w:tab/>
      </w:r>
      <w:r w:rsidRPr="00D84E76">
        <w:t>21 августа 2015 года правительство Таджикистана представило Рабочей группе информацию по трем невыясненным случаям. Представленная информация была сочтена недостаточной для прояснения этих случаев.</w:t>
      </w:r>
    </w:p>
    <w:p w:rsidR="00D84E76" w:rsidRPr="00D84E76" w:rsidRDefault="00D84E76" w:rsidP="00166817">
      <w:pPr>
        <w:pStyle w:val="H1GR"/>
      </w:pPr>
      <w:r w:rsidRPr="00D84E76">
        <w:tab/>
      </w:r>
      <w:r w:rsidRPr="00D84E76">
        <w:tab/>
        <w:t>Турция</w:t>
      </w:r>
    </w:p>
    <w:p w:rsidR="00D84E76" w:rsidRPr="00D84E76" w:rsidRDefault="00166817" w:rsidP="00166817">
      <w:pPr>
        <w:pStyle w:val="H23GR"/>
      </w:pPr>
      <w:r>
        <w:tab/>
      </w:r>
      <w:r>
        <w:tab/>
        <w:t>Информация от правительства</w:t>
      </w:r>
    </w:p>
    <w:p w:rsidR="00D84E76" w:rsidRPr="00D84E76" w:rsidRDefault="00D84E76" w:rsidP="00D84E76">
      <w:pPr>
        <w:pStyle w:val="SingleTxtGR"/>
        <w:rPr>
          <w:lang w:val="x-none"/>
        </w:rPr>
      </w:pPr>
      <w:r w:rsidRPr="00D84E76">
        <w:rPr>
          <w:lang w:val="x-none"/>
        </w:rPr>
        <w:t>93.</w:t>
      </w:r>
      <w:r w:rsidRPr="00D84E76">
        <w:rPr>
          <w:lang w:val="x-none"/>
        </w:rPr>
        <w:tab/>
      </w:r>
      <w:r w:rsidRPr="00D84E76">
        <w:t>4 января 2016 года правительство Турции представило информацию по двум невыясненным случаям. На основании полученной информации Рабочая группа постановила применить к этим случаям правило о шестимесячном сроке.</w:t>
      </w:r>
    </w:p>
    <w:p w:rsidR="00D84E76" w:rsidRPr="00D84E76" w:rsidRDefault="00D84E76" w:rsidP="00166817">
      <w:pPr>
        <w:pStyle w:val="H1GR"/>
      </w:pPr>
      <w:r w:rsidRPr="00D84E76">
        <w:lastRenderedPageBreak/>
        <w:tab/>
      </w:r>
      <w:r w:rsidRPr="00D84E76">
        <w:tab/>
        <w:t>Туркменистан</w:t>
      </w:r>
    </w:p>
    <w:p w:rsidR="00D84E76" w:rsidRPr="00D84E76" w:rsidRDefault="00D84E76" w:rsidP="00D84E76">
      <w:pPr>
        <w:pStyle w:val="SingleTxtGR"/>
        <w:rPr>
          <w:lang w:val="x-none"/>
        </w:rPr>
      </w:pPr>
      <w:r w:rsidRPr="00D84E76">
        <w:rPr>
          <w:lang w:val="x-none"/>
        </w:rPr>
        <w:t>94.</w:t>
      </w:r>
      <w:r w:rsidRPr="00D84E76">
        <w:rPr>
          <w:lang w:val="x-none"/>
        </w:rPr>
        <w:tab/>
      </w:r>
      <w:r w:rsidRPr="00D84E76">
        <w:t>2 ноября 2015 года правительство Туркменистана представило Рабочей группе информацию по одному невыясненному случаю. Представленная информация была сочтена недостаточной для прояснения этого случая.</w:t>
      </w:r>
    </w:p>
    <w:p w:rsidR="00D84E76" w:rsidRPr="00D84E76" w:rsidRDefault="00D84E76" w:rsidP="00166817">
      <w:pPr>
        <w:pStyle w:val="H1GR"/>
      </w:pPr>
      <w:r w:rsidRPr="00D84E76">
        <w:tab/>
      </w:r>
      <w:r w:rsidRPr="00D84E76">
        <w:tab/>
        <w:t>Украина</w:t>
      </w:r>
    </w:p>
    <w:p w:rsidR="00D84E76" w:rsidRPr="00D84E76" w:rsidRDefault="00D84E76" w:rsidP="00166817">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95.</w:t>
      </w:r>
      <w:r w:rsidRPr="00D84E76">
        <w:rPr>
          <w:lang w:val="x-none"/>
        </w:rPr>
        <w:tab/>
      </w:r>
      <w:r w:rsidRPr="00D84E76">
        <w:t>15 сентября 2015 года правительство Украины представило Рабочей группе информацию по пяти невыясненным случаям. Представленная информация была сочтена недостаточной для прояснения этих случаев. В соответствии с методами работы Рабочей группы копия информации по двум случаям была также направлена правительству Российской Федерации.</w:t>
      </w:r>
    </w:p>
    <w:p w:rsidR="00D84E76" w:rsidRPr="00D84E76" w:rsidRDefault="00D84E76" w:rsidP="00166817">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96.</w:t>
      </w:r>
      <w:r w:rsidRPr="00D84E76">
        <w:rPr>
          <w:lang w:val="x-none"/>
        </w:rPr>
        <w:tab/>
      </w:r>
      <w:r w:rsidRPr="00D84E76">
        <w:t>Из других источников была получена информация по одному невыяснен</w:t>
      </w:r>
      <w:r w:rsidR="00166817">
        <w:t>ному случаю.</w:t>
      </w:r>
    </w:p>
    <w:p w:rsidR="00D84E76" w:rsidRPr="00D84E76" w:rsidRDefault="00D84E76" w:rsidP="00166817">
      <w:pPr>
        <w:pStyle w:val="H1GR"/>
      </w:pPr>
      <w:r w:rsidRPr="00D84E76">
        <w:tab/>
      </w:r>
      <w:r w:rsidRPr="00D84E76">
        <w:tab/>
        <w:t>Объединенные Арабские Эмираты</w:t>
      </w:r>
    </w:p>
    <w:p w:rsidR="00D84E76" w:rsidRPr="00D84E76" w:rsidRDefault="00D84E76" w:rsidP="00166817">
      <w:pPr>
        <w:pStyle w:val="H23GR"/>
      </w:pPr>
      <w:r w:rsidRPr="00D84E76">
        <w:tab/>
      </w:r>
      <w:r w:rsidRPr="00D84E76">
        <w:tab/>
        <w:t>Незамедлительные действия</w:t>
      </w:r>
    </w:p>
    <w:p w:rsidR="00D84E76" w:rsidRPr="00D84E76" w:rsidRDefault="00D84E76" w:rsidP="00D84E76">
      <w:pPr>
        <w:pStyle w:val="SingleTxtGR"/>
        <w:rPr>
          <w:lang w:val="x-none"/>
        </w:rPr>
      </w:pPr>
      <w:r w:rsidRPr="00D84E76">
        <w:rPr>
          <w:lang w:val="x-none"/>
        </w:rPr>
        <w:t>97.</w:t>
      </w:r>
      <w:r w:rsidRPr="00D84E76">
        <w:rPr>
          <w:lang w:val="x-none"/>
        </w:rPr>
        <w:tab/>
      </w:r>
      <w:r w:rsidRPr="00D84E76">
        <w:t>4 декабря 2015 года Рабочая группа в соответствии с процедурой незамедлительных действий направила правительству Объединенных Арабских Эмиратов информацию по трем случаям, касающимся Амины Мохаммеда аль-Абдули, Мозы Мохаммеда аль-Абдули и Мосаба Мохаммеда аль-Абдули, которые предположительно были арестованы сотрудниками аппарата государственной безопасности в своем доме в эмирате Эл</w:t>
      </w:r>
      <w:r w:rsidR="00166817">
        <w:t>ь-Фуджайра 19 ноября 2015 года.</w:t>
      </w:r>
    </w:p>
    <w:p w:rsidR="00D84E76" w:rsidRPr="00D84E76" w:rsidRDefault="00D84E76" w:rsidP="00D84E76">
      <w:pPr>
        <w:pStyle w:val="SingleTxtGR"/>
        <w:rPr>
          <w:lang w:val="x-none"/>
        </w:rPr>
      </w:pPr>
      <w:r w:rsidRPr="00D84E76">
        <w:rPr>
          <w:lang w:val="x-none"/>
        </w:rPr>
        <w:t>98.</w:t>
      </w:r>
      <w:r w:rsidRPr="00D84E76">
        <w:rPr>
          <w:lang w:val="x-none"/>
        </w:rPr>
        <w:tab/>
      </w:r>
      <w:r w:rsidRPr="00D84E76">
        <w:t>12 февраля 2016 года Рабочая группа в соответствии с процедурой незамедлительных действий направила правительству Объединенных Арабских Эмиратов информацию по одному случаю, касающемуся Салмана Тайсира Хасана Махмуда, которого, как утверждается, последний раз видели в штаб-квартире Департамента уголовных расследований полиции Абу-Даби на улице Шахбут бен Султан в Абу-Даби 13 декабря 2015 года.</w:t>
      </w:r>
    </w:p>
    <w:p w:rsidR="00D84E76" w:rsidRPr="00D84E76" w:rsidRDefault="00D84E76" w:rsidP="00D84E76">
      <w:pPr>
        <w:pStyle w:val="SingleTxtGR"/>
        <w:rPr>
          <w:lang w:val="x-none"/>
        </w:rPr>
      </w:pPr>
      <w:r w:rsidRPr="00D84E76">
        <w:rPr>
          <w:lang w:val="x-none"/>
        </w:rPr>
        <w:t>99.</w:t>
      </w:r>
      <w:r w:rsidRPr="00D84E76">
        <w:rPr>
          <w:lang w:val="x-none"/>
        </w:rPr>
        <w:tab/>
      </w:r>
      <w:r w:rsidRPr="00D84E76">
        <w:t>В соответствии с методами работы Рабочей группы копия информации об этом случае была также направлена правительству Иордании.</w:t>
      </w:r>
    </w:p>
    <w:p w:rsidR="00D84E76" w:rsidRPr="00D84E76" w:rsidRDefault="00D84E76" w:rsidP="00166817">
      <w:pPr>
        <w:pStyle w:val="H23GR"/>
      </w:pPr>
      <w:r w:rsidRPr="00D84E76">
        <w:tab/>
      </w:r>
      <w:r w:rsidRPr="00D84E76">
        <w:tab/>
        <w:t>Прояснение обстоятельств</w:t>
      </w:r>
    </w:p>
    <w:p w:rsidR="00D84E76" w:rsidRPr="00D84E76" w:rsidRDefault="00D84E76" w:rsidP="00D84E76">
      <w:pPr>
        <w:pStyle w:val="SingleTxtGR"/>
        <w:rPr>
          <w:lang w:val="x-none"/>
        </w:rPr>
      </w:pPr>
      <w:r w:rsidRPr="00D84E76">
        <w:rPr>
          <w:lang w:val="x-none"/>
        </w:rPr>
        <w:t>100.</w:t>
      </w:r>
      <w:r w:rsidRPr="00D84E76">
        <w:rPr>
          <w:lang w:val="x-none"/>
        </w:rPr>
        <w:tab/>
      </w:r>
      <w:r w:rsidRPr="00D84E76">
        <w:t>На основании информации, ранее представленной правительством, Рабочая группа постановила считать выясненными обстоятельства дела Мосааба Ахмеда Абдельазиза Мохамеда Рамадана по истечении срока, предписанного правилом о шестимесячном сроке (см. A/HRC/WGEID/106/1, пункт 80). Указанное лицо в настоящее время содержится под стражей в тюрьме Аль-Ватба, Абу-Даби.</w:t>
      </w:r>
    </w:p>
    <w:p w:rsidR="00D84E76" w:rsidRPr="00D84E76" w:rsidRDefault="00D84E76" w:rsidP="00166817">
      <w:pPr>
        <w:pStyle w:val="H1GR"/>
      </w:pPr>
      <w:r w:rsidRPr="00D84E76">
        <w:lastRenderedPageBreak/>
        <w:t xml:space="preserve"> </w:t>
      </w:r>
      <w:r w:rsidRPr="00D84E76">
        <w:tab/>
      </w:r>
      <w:r w:rsidRPr="00D84E76">
        <w:tab/>
        <w:t>Соединенные Штаты Америки</w:t>
      </w:r>
    </w:p>
    <w:p w:rsidR="00D84E76" w:rsidRPr="00D84E76" w:rsidRDefault="00166817" w:rsidP="00166817">
      <w:pPr>
        <w:pStyle w:val="H23GR"/>
      </w:pPr>
      <w:r>
        <w:tab/>
      </w:r>
      <w:r>
        <w:tab/>
        <w:t>Стандартная процедура</w:t>
      </w:r>
    </w:p>
    <w:p w:rsidR="00D84E76" w:rsidRPr="00D84E76" w:rsidRDefault="00D84E76" w:rsidP="00D84E76">
      <w:pPr>
        <w:pStyle w:val="SingleTxtGR"/>
        <w:rPr>
          <w:lang w:val="x-none"/>
        </w:rPr>
      </w:pPr>
      <w:r w:rsidRPr="00D84E76">
        <w:rPr>
          <w:lang w:val="x-none"/>
        </w:rPr>
        <w:t>101.</w:t>
      </w:r>
      <w:r w:rsidRPr="00D84E76">
        <w:rPr>
          <w:lang w:val="x-none"/>
        </w:rPr>
        <w:tab/>
      </w:r>
      <w:r w:rsidRPr="00D84E76">
        <w:t>Рабочая группа направила правительству Соединенных Штатов Америки информацию по четырем случаям, касающимся:</w:t>
      </w:r>
    </w:p>
    <w:p w:rsidR="00D84E76" w:rsidRPr="00D84E76" w:rsidRDefault="00166817" w:rsidP="00D84E76">
      <w:pPr>
        <w:pStyle w:val="SingleTxtGR"/>
        <w:rPr>
          <w:lang w:val="x-none"/>
        </w:rPr>
      </w:pPr>
      <w:r>
        <w:tab/>
      </w:r>
      <w:r w:rsidR="00D84E76" w:rsidRPr="00D84E76">
        <w:t>а)</w:t>
      </w:r>
      <w:r w:rsidR="00D84E76" w:rsidRPr="00D84E76">
        <w:tab/>
        <w:t xml:space="preserve">Виссама Салама Камалкса аль-Хашими, которого, как утверждается, последний раз видели в августе 2011 года в </w:t>
      </w:r>
      <w:r w:rsidR="00D84E76">
        <w:t>«</w:t>
      </w:r>
      <w:r w:rsidR="00D84E76" w:rsidRPr="00D84E76">
        <w:t>Кэмп Кроппере</w:t>
      </w:r>
      <w:r w:rsidR="00D84E76">
        <w:t>»</w:t>
      </w:r>
      <w:r w:rsidR="00D84E76" w:rsidRPr="00D84E76">
        <w:t xml:space="preserve"> − американской базе, предположительно использующейся как центр содержания под стражей в районе междунар</w:t>
      </w:r>
      <w:r>
        <w:t>одного аэропорта Багдада, Ирак;</w:t>
      </w:r>
    </w:p>
    <w:p w:rsidR="00D84E76" w:rsidRPr="00D84E76" w:rsidRDefault="00166817" w:rsidP="00D84E76">
      <w:pPr>
        <w:pStyle w:val="SingleTxtGR"/>
        <w:rPr>
          <w:lang w:val="x-none"/>
        </w:rPr>
      </w:pPr>
      <w:r>
        <w:tab/>
      </w:r>
      <w:r w:rsidR="00D84E76" w:rsidRPr="00D84E76">
        <w:t>b)</w:t>
      </w:r>
      <w:r w:rsidR="00D84E76" w:rsidRPr="00D84E76">
        <w:tab/>
        <w:t xml:space="preserve">Али Хамида Абдула Вахаба ад-Джейали, арестованного, как утверждается, американскими солдатами в гостинице </w:t>
      </w:r>
      <w:r w:rsidR="00D84E76">
        <w:t>«</w:t>
      </w:r>
      <w:r w:rsidR="00D84E76" w:rsidRPr="00D84E76">
        <w:t>Бабель</w:t>
      </w:r>
      <w:r w:rsidR="00D84E76">
        <w:t>»</w:t>
      </w:r>
      <w:r w:rsidR="00D84E76" w:rsidRPr="00D84E76">
        <w:t xml:space="preserve"> в Багдаде 16 октября 2005 года; </w:t>
      </w:r>
    </w:p>
    <w:p w:rsidR="00D84E76" w:rsidRPr="00D84E76" w:rsidRDefault="00166817" w:rsidP="00D84E76">
      <w:pPr>
        <w:pStyle w:val="SingleTxtGR"/>
        <w:rPr>
          <w:lang w:val="x-none"/>
        </w:rPr>
      </w:pPr>
      <w:r>
        <w:tab/>
      </w:r>
      <w:r w:rsidR="00D84E76" w:rsidRPr="00D84E76">
        <w:t>c)</w:t>
      </w:r>
      <w:r w:rsidR="00D84E76" w:rsidRPr="00D84E76">
        <w:tab/>
        <w:t xml:space="preserve">Джаббара Али Джаро Аати ас-Сухайли, арестованного, как утверждается, американскими солдатами в гостинице </w:t>
      </w:r>
      <w:r w:rsidR="00D84E76">
        <w:t>«</w:t>
      </w:r>
      <w:r w:rsidR="00D84E76" w:rsidRPr="00D84E76">
        <w:t>Бабель</w:t>
      </w:r>
      <w:r w:rsidR="00D84E76">
        <w:t>»</w:t>
      </w:r>
      <w:r w:rsidR="00D84E76" w:rsidRPr="00D84E76">
        <w:t xml:space="preserve"> в Багдаде 16 октября 2005 года; </w:t>
      </w:r>
    </w:p>
    <w:p w:rsidR="00D84E76" w:rsidRPr="00D84E76" w:rsidRDefault="00166817" w:rsidP="00D84E76">
      <w:pPr>
        <w:pStyle w:val="SingleTxtGR"/>
        <w:rPr>
          <w:lang w:val="x-none"/>
        </w:rPr>
      </w:pPr>
      <w:r>
        <w:tab/>
      </w:r>
      <w:r w:rsidR="00D84E76" w:rsidRPr="00D84E76">
        <w:t>d)</w:t>
      </w:r>
      <w:r w:rsidR="00D84E76" w:rsidRPr="00D84E76">
        <w:tab/>
        <w:t xml:space="preserve">Эссама аль-Обаиди, арестованного, как утверждается, американскими военнослужащими в районе Багдада Ас-Саидия 22 августа 2007 года. </w:t>
      </w:r>
    </w:p>
    <w:p w:rsidR="00D84E76" w:rsidRPr="00D84E76" w:rsidRDefault="00D84E76" w:rsidP="00D84E76">
      <w:pPr>
        <w:pStyle w:val="SingleTxtGR"/>
        <w:rPr>
          <w:lang w:val="x-none"/>
        </w:rPr>
      </w:pPr>
      <w:r w:rsidRPr="00D84E76">
        <w:rPr>
          <w:lang w:val="x-none"/>
        </w:rPr>
        <w:t>102.</w:t>
      </w:r>
      <w:r w:rsidRPr="00D84E76">
        <w:rPr>
          <w:lang w:val="x-none"/>
        </w:rPr>
        <w:tab/>
      </w:r>
      <w:r w:rsidRPr="00D84E76">
        <w:t>В соответствии с методами работы Рабочей группы копия информации об этих случаях была также направлена правительству Ирака.</w:t>
      </w:r>
    </w:p>
    <w:p w:rsidR="00D84E76" w:rsidRPr="00D84E76" w:rsidRDefault="00D84E76" w:rsidP="00166817">
      <w:pPr>
        <w:pStyle w:val="H1GR"/>
      </w:pPr>
      <w:r w:rsidRPr="00D84E76">
        <w:tab/>
      </w:r>
      <w:r w:rsidRPr="00D84E76">
        <w:tab/>
        <w:t>Узбекистан</w:t>
      </w:r>
    </w:p>
    <w:p w:rsidR="00D84E76" w:rsidRPr="00D84E76" w:rsidRDefault="00D84E76" w:rsidP="00166817">
      <w:pPr>
        <w:pStyle w:val="H23GR"/>
      </w:pPr>
      <w:r w:rsidRPr="00D84E76">
        <w:tab/>
      </w:r>
      <w:r w:rsidRPr="00D84E76">
        <w:tab/>
        <w:t>Информация от правительства</w:t>
      </w:r>
    </w:p>
    <w:p w:rsidR="00D84E76" w:rsidRPr="00D84E76" w:rsidRDefault="00D84E76" w:rsidP="00D84E76">
      <w:pPr>
        <w:pStyle w:val="SingleTxtGR"/>
        <w:rPr>
          <w:lang w:val="x-none"/>
        </w:rPr>
      </w:pPr>
      <w:r w:rsidRPr="00D84E76">
        <w:rPr>
          <w:lang w:val="x-none"/>
        </w:rPr>
        <w:t>103.</w:t>
      </w:r>
      <w:r w:rsidRPr="00D84E76">
        <w:rPr>
          <w:lang w:val="x-none"/>
        </w:rPr>
        <w:tab/>
      </w:r>
      <w:r w:rsidRPr="00D84E76">
        <w:t>6 января 2016 года правительство Узбекистана представило информацию по семи невыясненным случаям. Представленная информация была сочтена недостаточной для прояснения этих случаев.</w:t>
      </w:r>
    </w:p>
    <w:p w:rsidR="00D84E76" w:rsidRPr="00D84E76" w:rsidRDefault="00D84E76" w:rsidP="00166817">
      <w:pPr>
        <w:pStyle w:val="H1GR"/>
      </w:pPr>
      <w:r w:rsidRPr="00D84E76">
        <w:tab/>
      </w:r>
      <w:r w:rsidRPr="00D84E76">
        <w:tab/>
        <w:t>Зимбабве</w:t>
      </w:r>
    </w:p>
    <w:p w:rsidR="00D84E76" w:rsidRPr="00D84E76" w:rsidRDefault="00D84E76" w:rsidP="00166817">
      <w:pPr>
        <w:pStyle w:val="H23GR"/>
      </w:pPr>
      <w:r w:rsidRPr="00D84E76">
        <w:tab/>
      </w:r>
      <w:r w:rsidRPr="00D84E76">
        <w:tab/>
        <w:t>Информация из других источников</w:t>
      </w:r>
    </w:p>
    <w:p w:rsidR="00D84E76" w:rsidRPr="00D84E76" w:rsidRDefault="00D84E76" w:rsidP="00D84E76">
      <w:pPr>
        <w:pStyle w:val="SingleTxtGR"/>
        <w:rPr>
          <w:lang w:val="x-none"/>
        </w:rPr>
      </w:pPr>
      <w:r w:rsidRPr="00D84E76">
        <w:rPr>
          <w:lang w:val="x-none"/>
        </w:rPr>
        <w:t>104.</w:t>
      </w:r>
      <w:r w:rsidRPr="00D84E76">
        <w:rPr>
          <w:lang w:val="x-none"/>
        </w:rPr>
        <w:tab/>
      </w:r>
      <w:r w:rsidRPr="00D84E76">
        <w:t>Из другого источника была получена информация по одному невыяснен</w:t>
      </w:r>
      <w:r w:rsidR="00166817">
        <w:t>ному случаю.</w:t>
      </w:r>
    </w:p>
    <w:p w:rsidR="00DF2BF3" w:rsidRPr="00166817" w:rsidRDefault="00166817" w:rsidP="00166817">
      <w:pPr>
        <w:spacing w:before="240"/>
        <w:jc w:val="center"/>
        <w:rPr>
          <w:u w:val="single"/>
        </w:rPr>
      </w:pPr>
      <w:r>
        <w:rPr>
          <w:u w:val="single"/>
        </w:rPr>
        <w:tab/>
      </w:r>
      <w:r>
        <w:rPr>
          <w:u w:val="single"/>
        </w:rPr>
        <w:tab/>
      </w:r>
      <w:r>
        <w:rPr>
          <w:u w:val="single"/>
        </w:rPr>
        <w:tab/>
      </w:r>
    </w:p>
    <w:sectPr w:rsidR="00DF2BF3" w:rsidRPr="00166817" w:rsidSect="00122163">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C1" w:rsidRDefault="001014C1" w:rsidP="00B471C5">
      <w:r>
        <w:separator/>
      </w:r>
    </w:p>
  </w:endnote>
  <w:endnote w:type="continuationSeparator" w:id="0">
    <w:p w:rsidR="001014C1" w:rsidRDefault="001014C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1" w:rsidRPr="009A6F4A" w:rsidRDefault="001014C1" w:rsidP="00D84E76">
    <w:pPr>
      <w:pStyle w:val="Footer"/>
      <w:rPr>
        <w:lang w:val="en-US"/>
      </w:rPr>
    </w:pPr>
    <w:r w:rsidRPr="00E12C8B">
      <w:rPr>
        <w:b/>
        <w:sz w:val="18"/>
        <w:lang w:val="ru-RU"/>
      </w:rPr>
      <w:fldChar w:fldCharType="begin"/>
    </w:r>
    <w:r w:rsidRPr="00E12C8B">
      <w:rPr>
        <w:b/>
        <w:sz w:val="18"/>
        <w:lang w:val="ru-RU"/>
      </w:rPr>
      <w:instrText xml:space="preserve"> PAGE  \* Arabic  \* MERGEFORMAT </w:instrText>
    </w:r>
    <w:r w:rsidRPr="00E12C8B">
      <w:rPr>
        <w:b/>
        <w:sz w:val="18"/>
        <w:lang w:val="ru-RU"/>
      </w:rPr>
      <w:fldChar w:fldCharType="separate"/>
    </w:r>
    <w:r w:rsidR="00F14EB5">
      <w:rPr>
        <w:b/>
        <w:noProof/>
        <w:sz w:val="18"/>
        <w:lang w:val="ru-RU"/>
      </w:rPr>
      <w:t>24</w:t>
    </w:r>
    <w:r w:rsidRPr="00E12C8B">
      <w:rPr>
        <w:b/>
        <w:sz w:val="18"/>
      </w:rPr>
      <w:fldChar w:fldCharType="end"/>
    </w:r>
    <w:r>
      <w:rPr>
        <w:lang w:val="en-US"/>
      </w:rPr>
      <w:tab/>
      <w:t>GE.1</w:t>
    </w:r>
    <w:r>
      <w:rPr>
        <w:lang w:val="ru-RU"/>
      </w:rPr>
      <w:t>6</w:t>
    </w:r>
    <w:r>
      <w:rPr>
        <w:lang w:val="en-US"/>
      </w:rPr>
      <w:t>-06204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1" w:rsidRPr="00E74B40" w:rsidRDefault="001014C1" w:rsidP="00D84E76">
    <w:pPr>
      <w:pStyle w:val="Footer"/>
      <w:rPr>
        <w:lang w:val="en-US"/>
      </w:rPr>
    </w:pPr>
    <w:r>
      <w:rPr>
        <w:lang w:val="en-US"/>
      </w:rPr>
      <w:t>GE.1</w:t>
    </w:r>
    <w:r>
      <w:rPr>
        <w:lang w:val="ru-RU"/>
      </w:rPr>
      <w:t>6</w:t>
    </w:r>
    <w:r>
      <w:rPr>
        <w:lang w:val="en-US"/>
      </w:rPr>
      <w:t>-06204</w:t>
    </w:r>
    <w:r>
      <w:rPr>
        <w:lang w:val="en-US"/>
      </w:rPr>
      <w:tab/>
    </w:r>
    <w:r w:rsidRPr="0042095A">
      <w:rPr>
        <w:b/>
        <w:sz w:val="18"/>
        <w:lang w:val="ru-RU"/>
      </w:rPr>
      <w:fldChar w:fldCharType="begin"/>
    </w:r>
    <w:r w:rsidRPr="0042095A">
      <w:rPr>
        <w:b/>
        <w:sz w:val="18"/>
        <w:lang w:val="ru-RU"/>
      </w:rPr>
      <w:instrText xml:space="preserve"> PAGE  \* Arabic  \* MERGEFORMAT </w:instrText>
    </w:r>
    <w:r w:rsidRPr="0042095A">
      <w:rPr>
        <w:b/>
        <w:sz w:val="18"/>
        <w:lang w:val="ru-RU"/>
      </w:rPr>
      <w:fldChar w:fldCharType="separate"/>
    </w:r>
    <w:r w:rsidR="00F14EB5">
      <w:rPr>
        <w:b/>
        <w:noProof/>
        <w:sz w:val="18"/>
        <w:lang w:val="ru-RU"/>
      </w:rPr>
      <w:t>23</w:t>
    </w:r>
    <w:r w:rsidRPr="004209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014C1" w:rsidRPr="00797A78" w:rsidTr="00D84E76">
      <w:trPr>
        <w:trHeight w:val="431"/>
      </w:trPr>
      <w:tc>
        <w:tcPr>
          <w:tcW w:w="3648" w:type="dxa"/>
          <w:tcMar>
            <w:left w:w="57" w:type="dxa"/>
            <w:right w:w="57" w:type="dxa"/>
          </w:tcMar>
          <w:vAlign w:val="bottom"/>
        </w:tcPr>
        <w:p w:rsidR="001014C1" w:rsidRPr="001C3ABC" w:rsidRDefault="001014C1" w:rsidP="00C25A35">
          <w:pPr>
            <w:spacing w:after="40"/>
            <w:rPr>
              <w:rFonts w:ascii="C39T30Lfz" w:hAnsi="C39T30Lfz"/>
              <w:spacing w:val="0"/>
              <w:w w:val="100"/>
              <w:kern w:val="0"/>
              <w:lang w:val="en-US" w:eastAsia="ru-RU"/>
            </w:rPr>
          </w:pPr>
          <w:r w:rsidRPr="001C3ABC">
            <w:rPr>
              <w:lang w:val="en-US"/>
            </w:rPr>
            <w:t>GE.16-</w:t>
          </w:r>
          <w:r>
            <w:rPr>
              <w:lang w:val="en-US"/>
            </w:rPr>
            <w:t xml:space="preserve">06204 </w:t>
          </w:r>
          <w:r w:rsidRPr="001C3ABC">
            <w:rPr>
              <w:lang w:val="en-US"/>
            </w:rPr>
            <w:t xml:space="preserve"> (R)</w:t>
          </w:r>
          <w:r>
            <w:rPr>
              <w:lang w:val="en-US"/>
            </w:rPr>
            <w:t xml:space="preserve">  090516  </w:t>
          </w:r>
          <w:r w:rsidR="00C25A35">
            <w:rPr>
              <w:lang w:val="en-US"/>
            </w:rPr>
            <w:t>10</w:t>
          </w:r>
          <w:r>
            <w:rPr>
              <w:lang w:val="en-US"/>
            </w:rPr>
            <w:t>0516</w:t>
          </w:r>
        </w:p>
      </w:tc>
      <w:tc>
        <w:tcPr>
          <w:tcW w:w="5056" w:type="dxa"/>
          <w:vMerge w:val="restart"/>
          <w:tcMar>
            <w:left w:w="57" w:type="dxa"/>
            <w:right w:w="57" w:type="dxa"/>
          </w:tcMar>
          <w:vAlign w:val="bottom"/>
        </w:tcPr>
        <w:p w:rsidR="001014C1" w:rsidRDefault="001014C1" w:rsidP="00D84E76">
          <w:pPr>
            <w:jc w:val="right"/>
          </w:pPr>
          <w:r>
            <w:rPr>
              <w:b/>
              <w:noProof/>
              <w:lang w:val="en-GB" w:eastAsia="en-GB"/>
            </w:rPr>
            <w:drawing>
              <wp:inline distT="0" distB="0" distL="0" distR="0" wp14:anchorId="58B5EC89" wp14:editId="56403A28">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014C1" w:rsidRDefault="001014C1" w:rsidP="00D84E76">
          <w:pPr>
            <w:jc w:val="right"/>
          </w:pPr>
          <w:r>
            <w:rPr>
              <w:noProof/>
              <w:lang w:val="en-GB" w:eastAsia="en-GB"/>
            </w:rPr>
            <w:drawing>
              <wp:inline distT="0" distB="0" distL="0" distR="0">
                <wp:extent cx="577850" cy="577850"/>
                <wp:effectExtent l="0" t="0" r="0" b="0"/>
                <wp:docPr id="3" name="Рисунок 3" descr="http://undocs.org/m2/QRCode.ashx?DS=A/HRC/WGEID/108/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8/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1014C1" w:rsidRPr="00797A78" w:rsidTr="00D84E76">
      <w:trPr>
        <w:trHeight w:hRule="exact" w:val="564"/>
      </w:trPr>
      <w:tc>
        <w:tcPr>
          <w:tcW w:w="3648" w:type="dxa"/>
          <w:tcMar>
            <w:left w:w="57" w:type="dxa"/>
            <w:right w:w="57" w:type="dxa"/>
          </w:tcMar>
          <w:vAlign w:val="bottom"/>
        </w:tcPr>
        <w:p w:rsidR="001014C1" w:rsidRPr="001E5FDE" w:rsidRDefault="001014C1" w:rsidP="00D84E76">
          <w:pPr>
            <w:spacing w:after="40"/>
            <w:rPr>
              <w:rFonts w:ascii="C39T30Lfz" w:hAnsi="C39T30Lfz"/>
              <w:spacing w:val="0"/>
              <w:w w:val="100"/>
              <w:kern w:val="0"/>
              <w:sz w:val="56"/>
              <w:szCs w:val="56"/>
              <w:lang w:val="en-US" w:eastAsia="ru-RU"/>
            </w:rPr>
          </w:pP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r w:rsidRPr="001E5FDE">
            <w:rPr>
              <w:rFonts w:ascii="C39T30Lfz" w:hAnsi="C39T30Lfz"/>
              <w:spacing w:val="0"/>
              <w:w w:val="100"/>
              <w:kern w:val="0"/>
              <w:sz w:val="56"/>
              <w:szCs w:val="56"/>
              <w:lang w:val="en-US" w:eastAsia="ru-RU"/>
            </w:rPr>
            <w:t></w:t>
          </w:r>
        </w:p>
      </w:tc>
      <w:tc>
        <w:tcPr>
          <w:tcW w:w="5056" w:type="dxa"/>
          <w:vMerge/>
          <w:tcMar>
            <w:left w:w="57" w:type="dxa"/>
            <w:right w:w="57" w:type="dxa"/>
          </w:tcMar>
        </w:tcPr>
        <w:p w:rsidR="001014C1" w:rsidRDefault="001014C1" w:rsidP="00D84E76"/>
      </w:tc>
      <w:tc>
        <w:tcPr>
          <w:tcW w:w="972" w:type="dxa"/>
          <w:vMerge/>
          <w:tcMar>
            <w:left w:w="57" w:type="dxa"/>
            <w:right w:w="57" w:type="dxa"/>
          </w:tcMar>
        </w:tcPr>
        <w:p w:rsidR="001014C1" w:rsidRDefault="001014C1" w:rsidP="00D84E76"/>
      </w:tc>
    </w:tr>
  </w:tbl>
  <w:p w:rsidR="001014C1" w:rsidRDefault="001014C1" w:rsidP="00D84E76">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C1" w:rsidRPr="009141DC" w:rsidRDefault="001014C1" w:rsidP="00D1261C">
      <w:pPr>
        <w:tabs>
          <w:tab w:val="left" w:pos="2268"/>
        </w:tabs>
        <w:spacing w:after="80"/>
        <w:ind w:left="680"/>
        <w:rPr>
          <w:u w:val="single"/>
          <w:lang w:val="en-US"/>
        </w:rPr>
      </w:pPr>
      <w:r>
        <w:rPr>
          <w:u w:val="single"/>
          <w:lang w:val="en-US"/>
        </w:rPr>
        <w:tab/>
      </w:r>
    </w:p>
  </w:footnote>
  <w:footnote w:type="continuationSeparator" w:id="0">
    <w:p w:rsidR="001014C1" w:rsidRPr="00D1261C" w:rsidRDefault="001014C1"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1" w:rsidRPr="001E5FDE" w:rsidRDefault="001014C1" w:rsidP="001E5FDE">
    <w:pPr>
      <w:pStyle w:val="Header"/>
    </w:pPr>
    <w:r w:rsidRPr="001E5FDE">
      <w:rPr>
        <w:lang w:val="en-US"/>
      </w:rPr>
      <w:t>A/HRC/WGEID/108/1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1" w:rsidRPr="009A6F4A" w:rsidRDefault="001014C1">
    <w:pPr>
      <w:pStyle w:val="Header"/>
      <w:rPr>
        <w:lang w:val="en-US"/>
      </w:rPr>
    </w:pPr>
    <w:r>
      <w:rPr>
        <w:lang w:val="en-US"/>
      </w:rPr>
      <w:tab/>
    </w:r>
    <w:r w:rsidRPr="001E5FDE">
      <w:rPr>
        <w:lang w:val="en-US"/>
      </w:rPr>
      <w:t>A/HRC/WGEID/108/1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76"/>
    <w:rsid w:val="000450D1"/>
    <w:rsid w:val="000F2A4F"/>
    <w:rsid w:val="001014C1"/>
    <w:rsid w:val="00115E44"/>
    <w:rsid w:val="00122163"/>
    <w:rsid w:val="00166817"/>
    <w:rsid w:val="00180476"/>
    <w:rsid w:val="001A3C81"/>
    <w:rsid w:val="001E5FDE"/>
    <w:rsid w:val="00203F84"/>
    <w:rsid w:val="00232E64"/>
    <w:rsid w:val="00275188"/>
    <w:rsid w:val="0028687D"/>
    <w:rsid w:val="002B091C"/>
    <w:rsid w:val="002B3D40"/>
    <w:rsid w:val="002D0CCB"/>
    <w:rsid w:val="00345C79"/>
    <w:rsid w:val="00366A39"/>
    <w:rsid w:val="0039259D"/>
    <w:rsid w:val="003D07EE"/>
    <w:rsid w:val="004464E5"/>
    <w:rsid w:val="0048005C"/>
    <w:rsid w:val="004E242B"/>
    <w:rsid w:val="00544379"/>
    <w:rsid w:val="00566944"/>
    <w:rsid w:val="005D56BF"/>
    <w:rsid w:val="00665D8D"/>
    <w:rsid w:val="00676366"/>
    <w:rsid w:val="006A7A3B"/>
    <w:rsid w:val="006B6B57"/>
    <w:rsid w:val="00705394"/>
    <w:rsid w:val="00743F62"/>
    <w:rsid w:val="00757EBC"/>
    <w:rsid w:val="00760D3A"/>
    <w:rsid w:val="00773BA8"/>
    <w:rsid w:val="007A1F42"/>
    <w:rsid w:val="007D6321"/>
    <w:rsid w:val="007D76DD"/>
    <w:rsid w:val="008717E8"/>
    <w:rsid w:val="008A0481"/>
    <w:rsid w:val="008D01AE"/>
    <w:rsid w:val="008E0423"/>
    <w:rsid w:val="009141DC"/>
    <w:rsid w:val="009174A1"/>
    <w:rsid w:val="0098674D"/>
    <w:rsid w:val="00997ACA"/>
    <w:rsid w:val="00A03FB7"/>
    <w:rsid w:val="00A75A11"/>
    <w:rsid w:val="00AD7EAD"/>
    <w:rsid w:val="00AE5056"/>
    <w:rsid w:val="00B35A32"/>
    <w:rsid w:val="00B432C6"/>
    <w:rsid w:val="00B471C5"/>
    <w:rsid w:val="00B6474A"/>
    <w:rsid w:val="00BE1742"/>
    <w:rsid w:val="00C25A35"/>
    <w:rsid w:val="00D1261C"/>
    <w:rsid w:val="00D75DCE"/>
    <w:rsid w:val="00D84E76"/>
    <w:rsid w:val="00DD35AC"/>
    <w:rsid w:val="00DD479F"/>
    <w:rsid w:val="00DF2BF3"/>
    <w:rsid w:val="00E15E48"/>
    <w:rsid w:val="00EB0723"/>
    <w:rsid w:val="00EE6F37"/>
    <w:rsid w:val="00F14EB5"/>
    <w:rsid w:val="00F1599F"/>
    <w:rsid w:val="00F20C78"/>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BF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E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76"/>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BF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E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76"/>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001E4-2C1E-4846-A998-BF8514D5811E}"/>
</file>

<file path=customXml/itemProps2.xml><?xml version="1.0" encoding="utf-8"?>
<ds:datastoreItem xmlns:ds="http://schemas.openxmlformats.org/officeDocument/2006/customXml" ds:itemID="{67AD5667-59D9-4133-BB59-A2A13031ADBA}"/>
</file>

<file path=customXml/itemProps3.xml><?xml version="1.0" encoding="utf-8"?>
<ds:datastoreItem xmlns:ds="http://schemas.openxmlformats.org/officeDocument/2006/customXml" ds:itemID="{125BEDC7-C276-41F4-B2C3-14E0B3F50EA4}"/>
</file>

<file path=customXml/itemProps4.xml><?xml version="1.0" encoding="utf-8"?>
<ds:datastoreItem xmlns:ds="http://schemas.openxmlformats.org/officeDocument/2006/customXml" ds:itemID="{B5D9E4EB-6B36-446C-AF80-459191E72A8E}"/>
</file>

<file path=docProps/app.xml><?xml version="1.0" encoding="utf-8"?>
<Properties xmlns="http://schemas.openxmlformats.org/officeDocument/2006/extended-properties" xmlns:vt="http://schemas.openxmlformats.org/officeDocument/2006/docPropsVTypes">
  <Template>A HRC.dotm</Template>
  <TotalTime>1</TotalTime>
  <Pages>24</Pages>
  <Words>8156</Words>
  <Characters>46494</Characters>
  <Application>Microsoft Office Word</Application>
  <DocSecurity>4</DocSecurity>
  <Lines>387</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Kisseleva</dc:creator>
  <cp:lastModifiedBy>veronique lanz</cp:lastModifiedBy>
  <cp:revision>2</cp:revision>
  <cp:lastPrinted>2016-05-09T10:52:00Z</cp:lastPrinted>
  <dcterms:created xsi:type="dcterms:W3CDTF">2016-06-08T12:49:00Z</dcterms:created>
  <dcterms:modified xsi:type="dcterms:W3CDTF">2016-06-08T12:49:00Z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