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121A6" w14:textId="2BCD7213" w:rsidR="00637BB8" w:rsidRPr="002D190E" w:rsidRDefault="00637BB8" w:rsidP="006662A2">
      <w:pPr>
        <w:pStyle w:val="ListParagraph"/>
        <w:numPr>
          <w:ilvl w:val="0"/>
          <w:numId w:val="1"/>
        </w:numPr>
        <w:jc w:val="both"/>
        <w:rPr>
          <w:rFonts w:ascii="Times New Roman" w:hAnsi="Times New Roman" w:cs="Times New Roman"/>
          <w:b/>
          <w:bCs/>
          <w:sz w:val="28"/>
          <w:szCs w:val="28"/>
          <w:lang w:val="en-GB"/>
        </w:rPr>
      </w:pPr>
      <w:bookmarkStart w:id="0" w:name="_GoBack"/>
      <w:bookmarkEnd w:id="0"/>
      <w:r w:rsidRPr="00C3115C">
        <w:rPr>
          <w:rFonts w:ascii="Times New Roman" w:hAnsi="Times New Roman" w:cs="Times New Roman"/>
          <w:b/>
          <w:bCs/>
          <w:sz w:val="28"/>
          <w:szCs w:val="28"/>
          <w:lang w:val="en-GB"/>
        </w:rPr>
        <w:t>Human Rights challenges experienced in responding to t</w:t>
      </w:r>
      <w:r w:rsidR="006662A2" w:rsidRPr="00C3115C">
        <w:rPr>
          <w:rFonts w:ascii="Times New Roman" w:hAnsi="Times New Roman" w:cs="Times New Roman"/>
          <w:b/>
          <w:bCs/>
          <w:sz w:val="28"/>
          <w:szCs w:val="28"/>
          <w:lang w:val="en-GB"/>
        </w:rPr>
        <w:t>h</w:t>
      </w:r>
      <w:r w:rsidRPr="00C3115C">
        <w:rPr>
          <w:rFonts w:ascii="Times New Roman" w:hAnsi="Times New Roman" w:cs="Times New Roman"/>
          <w:b/>
          <w:bCs/>
          <w:sz w:val="28"/>
          <w:szCs w:val="28"/>
          <w:lang w:val="en-GB"/>
        </w:rPr>
        <w:t>e COVID-19 pand</w:t>
      </w:r>
      <w:r w:rsidR="00D22E7A" w:rsidRPr="00C3115C">
        <w:rPr>
          <w:rFonts w:ascii="Times New Roman" w:hAnsi="Times New Roman" w:cs="Times New Roman"/>
          <w:b/>
          <w:bCs/>
          <w:sz w:val="28"/>
          <w:szCs w:val="28"/>
          <w:lang w:val="en-GB"/>
        </w:rPr>
        <w:t>e</w:t>
      </w:r>
      <w:r w:rsidRPr="00C3115C">
        <w:rPr>
          <w:rFonts w:ascii="Times New Roman" w:hAnsi="Times New Roman" w:cs="Times New Roman"/>
          <w:b/>
          <w:bCs/>
          <w:sz w:val="28"/>
          <w:szCs w:val="28"/>
          <w:lang w:val="en-GB"/>
        </w:rPr>
        <w:t>mic,</w:t>
      </w:r>
      <w:r w:rsidR="006662A2" w:rsidRPr="00C3115C">
        <w:rPr>
          <w:rFonts w:ascii="Times New Roman" w:hAnsi="Times New Roman" w:cs="Times New Roman"/>
          <w:b/>
          <w:bCs/>
          <w:sz w:val="28"/>
          <w:szCs w:val="28"/>
          <w:lang w:val="en-GB"/>
        </w:rPr>
        <w:t xml:space="preserve"> </w:t>
      </w:r>
      <w:r w:rsidRPr="00C3115C">
        <w:rPr>
          <w:rFonts w:ascii="Times New Roman" w:hAnsi="Times New Roman" w:cs="Times New Roman"/>
          <w:b/>
          <w:bCs/>
          <w:sz w:val="28"/>
          <w:szCs w:val="28"/>
          <w:lang w:val="en-GB"/>
        </w:rPr>
        <w:t xml:space="preserve">including in relation to the measures </w:t>
      </w:r>
      <w:r w:rsidRPr="002D190E">
        <w:rPr>
          <w:rFonts w:ascii="Times New Roman" w:hAnsi="Times New Roman" w:cs="Times New Roman"/>
          <w:b/>
          <w:bCs/>
          <w:sz w:val="28"/>
          <w:szCs w:val="28"/>
          <w:lang w:val="en-GB"/>
        </w:rPr>
        <w:t>take</w:t>
      </w:r>
      <w:r w:rsidR="002D190E" w:rsidRPr="002D190E">
        <w:rPr>
          <w:rFonts w:ascii="Times New Roman" w:hAnsi="Times New Roman" w:cs="Times New Roman"/>
          <w:b/>
          <w:bCs/>
          <w:sz w:val="28"/>
          <w:szCs w:val="28"/>
          <w:lang w:val="en-GB"/>
        </w:rPr>
        <w:t>n</w:t>
      </w:r>
      <w:r w:rsidRPr="002D190E">
        <w:rPr>
          <w:rFonts w:ascii="Times New Roman" w:hAnsi="Times New Roman" w:cs="Times New Roman"/>
          <w:b/>
          <w:bCs/>
          <w:sz w:val="28"/>
          <w:szCs w:val="28"/>
          <w:lang w:val="en-GB"/>
        </w:rPr>
        <w:t xml:space="preserve"> as part </w:t>
      </w:r>
      <w:r w:rsidR="002D190E" w:rsidRPr="002D190E">
        <w:rPr>
          <w:rFonts w:ascii="Times New Roman" w:hAnsi="Times New Roman" w:cs="Times New Roman"/>
          <w:b/>
          <w:bCs/>
          <w:sz w:val="28"/>
          <w:szCs w:val="28"/>
          <w:lang w:val="en-GB"/>
        </w:rPr>
        <w:t xml:space="preserve">of </w:t>
      </w:r>
      <w:r w:rsidRPr="002D190E">
        <w:rPr>
          <w:rFonts w:ascii="Times New Roman" w:hAnsi="Times New Roman" w:cs="Times New Roman"/>
          <w:b/>
          <w:bCs/>
          <w:sz w:val="28"/>
          <w:szCs w:val="28"/>
          <w:lang w:val="en-GB"/>
        </w:rPr>
        <w:t>the health response:</w:t>
      </w:r>
    </w:p>
    <w:p w14:paraId="6B2A35FF" w14:textId="48674707" w:rsidR="00202B51" w:rsidRPr="00C3115C" w:rsidRDefault="00637BB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The Commissioner for Human Rights (Ombudsman) of the Republic of Azerbaijan</w:t>
      </w:r>
      <w:r w:rsidR="006662A2" w:rsidRPr="00C3115C">
        <w:rPr>
          <w:rFonts w:ascii="Times New Roman" w:hAnsi="Times New Roman" w:cs="Times New Roman"/>
          <w:sz w:val="28"/>
          <w:szCs w:val="28"/>
          <w:lang w:val="en-GB"/>
        </w:rPr>
        <w:t xml:space="preserve"> (HRCA)</w:t>
      </w:r>
      <w:r w:rsidRPr="00C3115C">
        <w:rPr>
          <w:rFonts w:ascii="Times New Roman" w:hAnsi="Times New Roman" w:cs="Times New Roman"/>
          <w:sz w:val="28"/>
          <w:szCs w:val="28"/>
          <w:lang w:val="en-GB"/>
        </w:rPr>
        <w:t xml:space="preserve"> appealed to the people to fight against the new type of coronavirus pandemic COVID-19 and to pay more attention to ensuring human rights in the current situation.  </w:t>
      </w:r>
      <w:r w:rsidR="00E70344" w:rsidRPr="00C3115C">
        <w:rPr>
          <w:rFonts w:ascii="Times New Roman" w:hAnsi="Times New Roman" w:cs="Times New Roman"/>
          <w:sz w:val="28"/>
          <w:szCs w:val="28"/>
          <w:lang w:val="en-GB"/>
        </w:rPr>
        <w:t xml:space="preserve">HRCA </w:t>
      </w:r>
      <w:r w:rsidRPr="00C3115C">
        <w:rPr>
          <w:rFonts w:ascii="Times New Roman" w:hAnsi="Times New Roman" w:cs="Times New Roman"/>
          <w:sz w:val="28"/>
          <w:szCs w:val="28"/>
          <w:lang w:val="en-GB"/>
        </w:rPr>
        <w:t xml:space="preserve">addressed an appeal to state and local self-government bodies, officials, other departments, enterprises and organizations, as well as business entities in order to pay more attention to the protection of the rights of persons with disabilities in the context of the COVID-19 pandemic.  The appeal also </w:t>
      </w:r>
      <w:r w:rsidR="00E70344" w:rsidRPr="00C3115C">
        <w:rPr>
          <w:rFonts w:ascii="Times New Roman" w:hAnsi="Times New Roman" w:cs="Times New Roman"/>
          <w:sz w:val="28"/>
          <w:szCs w:val="28"/>
          <w:lang w:val="en-GB"/>
        </w:rPr>
        <w:t>focuses on</w:t>
      </w:r>
      <w:r w:rsidR="00D22E7A" w:rsidRPr="00C3115C">
        <w:rPr>
          <w:rFonts w:ascii="Times New Roman" w:hAnsi="Times New Roman" w:cs="Times New Roman"/>
          <w:sz w:val="28"/>
          <w:szCs w:val="28"/>
          <w:lang w:val="en-GB"/>
        </w:rPr>
        <w:t xml:space="preserve"> </w:t>
      </w:r>
      <w:r w:rsidRPr="00C3115C">
        <w:rPr>
          <w:rFonts w:ascii="Times New Roman" w:hAnsi="Times New Roman" w:cs="Times New Roman"/>
          <w:sz w:val="28"/>
          <w:szCs w:val="28"/>
          <w:lang w:val="en-GB"/>
        </w:rPr>
        <w:t xml:space="preserve">the calls made </w:t>
      </w:r>
      <w:r w:rsidR="00E70344" w:rsidRPr="00C3115C">
        <w:rPr>
          <w:rFonts w:ascii="Times New Roman" w:hAnsi="Times New Roman" w:cs="Times New Roman"/>
          <w:sz w:val="28"/>
          <w:szCs w:val="28"/>
          <w:lang w:val="en-GB"/>
        </w:rPr>
        <w:t>by</w:t>
      </w:r>
      <w:r w:rsidRPr="00C3115C">
        <w:rPr>
          <w:rFonts w:ascii="Times New Roman" w:hAnsi="Times New Roman" w:cs="Times New Roman"/>
          <w:sz w:val="28"/>
          <w:szCs w:val="28"/>
          <w:lang w:val="en-GB"/>
        </w:rPr>
        <w:t xml:space="preserve"> the UN Special Rapporteur on the Rights of Persons with Disabilities </w:t>
      </w:r>
      <w:r w:rsidR="00DB7570" w:rsidRPr="00C3115C">
        <w:rPr>
          <w:rFonts w:ascii="Times New Roman" w:hAnsi="Times New Roman" w:cs="Times New Roman"/>
          <w:sz w:val="28"/>
          <w:szCs w:val="28"/>
          <w:lang w:val="en-GB"/>
        </w:rPr>
        <w:t>regarding</w:t>
      </w:r>
      <w:r w:rsidRPr="00C3115C">
        <w:rPr>
          <w:rFonts w:ascii="Times New Roman" w:hAnsi="Times New Roman" w:cs="Times New Roman"/>
          <w:sz w:val="28"/>
          <w:szCs w:val="28"/>
          <w:lang w:val="en-GB"/>
        </w:rPr>
        <w:t xml:space="preserve"> the protection of the rights of persons with disabilities during the global outbreak of the COVID-19 pandemic.  Information on the above-mentioned appeals of </w:t>
      </w:r>
      <w:r w:rsidRPr="00C3115C">
        <w:rPr>
          <w:rFonts w:ascii="Times New Roman" w:hAnsi="Times New Roman" w:cs="Times New Roman"/>
          <w:sz w:val="28"/>
          <w:szCs w:val="28"/>
          <w:lang w:val="en-GB"/>
        </w:rPr>
        <w:lastRenderedPageBreak/>
        <w:t xml:space="preserve">the Ombudsman of Azerbaijan, as well as the work done in the field of protection of the rights of migrants and children in the framework of its </w:t>
      </w:r>
      <w:proofErr w:type="gramStart"/>
      <w:r w:rsidRPr="00C3115C">
        <w:rPr>
          <w:rFonts w:ascii="Times New Roman" w:hAnsi="Times New Roman" w:cs="Times New Roman"/>
          <w:sz w:val="28"/>
          <w:szCs w:val="28"/>
          <w:lang w:val="en-GB"/>
        </w:rPr>
        <w:t>activities</w:t>
      </w:r>
      <w:proofErr w:type="gramEnd"/>
      <w:r w:rsidRPr="00C3115C">
        <w:rPr>
          <w:rFonts w:ascii="Times New Roman" w:hAnsi="Times New Roman" w:cs="Times New Roman"/>
          <w:sz w:val="28"/>
          <w:szCs w:val="28"/>
          <w:lang w:val="en-GB"/>
        </w:rPr>
        <w:t xml:space="preserve"> to prevent the spread of COVID-19 was posted on the Ombudsman's official website and covered in the media.  Taking into account the situation with COVID-19 infection, the Ombudsman proposed the parole of prisoners with disabilities and addressed an appeal to the Ministry of Justice of the Republic of Azerbaijan in this regard.  Regular provision of anti-infectives (medical alcohol, masks and gloves) to people from low-income families, as well as people with disabilities who are unable to take care of themselves and live alone, as well as involving people with disabilities suffering from various diseases in mobile examination, treatment and rehabilitation services</w:t>
      </w:r>
      <w:r w:rsidR="002D71C7" w:rsidRPr="00C3115C">
        <w:rPr>
          <w:rFonts w:ascii="Times New Roman" w:hAnsi="Times New Roman" w:cs="Times New Roman"/>
          <w:sz w:val="28"/>
          <w:szCs w:val="28"/>
          <w:lang w:val="en-GB"/>
        </w:rPr>
        <w:t xml:space="preserve"> </w:t>
      </w:r>
      <w:r w:rsidRPr="00C3115C">
        <w:rPr>
          <w:rFonts w:ascii="Times New Roman" w:hAnsi="Times New Roman" w:cs="Times New Roman"/>
          <w:sz w:val="28"/>
          <w:szCs w:val="28"/>
          <w:lang w:val="en-GB"/>
        </w:rPr>
        <w:t xml:space="preserve">raised by </w:t>
      </w:r>
      <w:r w:rsidR="002D71C7" w:rsidRPr="00C3115C">
        <w:rPr>
          <w:rFonts w:ascii="Times New Roman" w:hAnsi="Times New Roman" w:cs="Times New Roman"/>
          <w:sz w:val="28"/>
          <w:szCs w:val="28"/>
          <w:lang w:val="en-GB"/>
        </w:rPr>
        <w:t xml:space="preserve">HRCA </w:t>
      </w:r>
      <w:r w:rsidRPr="00C3115C">
        <w:rPr>
          <w:rFonts w:ascii="Times New Roman" w:hAnsi="Times New Roman" w:cs="Times New Roman"/>
          <w:sz w:val="28"/>
          <w:szCs w:val="28"/>
          <w:lang w:val="en-GB"/>
        </w:rPr>
        <w:t xml:space="preserve">before the relevant authorities were taken into account.  Persons with disabilities registered at the dispensary, as well as those suffering from various diseases, were provided with the necessary medicines at the place of residence.  The Ombudsman's proposal to apply appropriate discounts </w:t>
      </w:r>
      <w:r w:rsidRPr="00C3115C">
        <w:rPr>
          <w:rFonts w:ascii="Times New Roman" w:hAnsi="Times New Roman" w:cs="Times New Roman"/>
          <w:sz w:val="28"/>
          <w:szCs w:val="28"/>
          <w:lang w:val="en-GB"/>
        </w:rPr>
        <w:lastRenderedPageBreak/>
        <w:t xml:space="preserve">on utility costs to persons with disabilities, as well as to extend the expiration of disability pensions, benefits, pension cards of persons with disabilities by the relevant banks within the corporate social responsibility strategy was taken into account.  </w:t>
      </w:r>
    </w:p>
    <w:p w14:paraId="0F3BF7BC" w14:textId="0DB5D94E" w:rsidR="008C3BD4" w:rsidRDefault="00202B51"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HRCA</w:t>
      </w:r>
      <w:r w:rsidR="00637BB8" w:rsidRPr="00C3115C">
        <w:rPr>
          <w:rFonts w:ascii="Times New Roman" w:hAnsi="Times New Roman" w:cs="Times New Roman"/>
          <w:sz w:val="28"/>
          <w:szCs w:val="28"/>
          <w:lang w:val="en-GB"/>
        </w:rPr>
        <w:t xml:space="preserve"> suggested plac</w:t>
      </w:r>
      <w:r w:rsidRPr="00C3115C">
        <w:rPr>
          <w:rFonts w:ascii="Times New Roman" w:hAnsi="Times New Roman" w:cs="Times New Roman"/>
          <w:sz w:val="28"/>
          <w:szCs w:val="28"/>
          <w:lang w:val="en-GB"/>
        </w:rPr>
        <w:t>ing</w:t>
      </w:r>
      <w:r w:rsidR="00637BB8" w:rsidRPr="00C3115C">
        <w:rPr>
          <w:rFonts w:ascii="Times New Roman" w:hAnsi="Times New Roman" w:cs="Times New Roman"/>
          <w:sz w:val="28"/>
          <w:szCs w:val="28"/>
          <w:lang w:val="en-GB"/>
        </w:rPr>
        <w:t xml:space="preserve"> people with disabilities</w:t>
      </w:r>
      <w:r w:rsidRPr="00C3115C">
        <w:rPr>
          <w:rFonts w:ascii="Times New Roman" w:hAnsi="Times New Roman" w:cs="Times New Roman"/>
          <w:sz w:val="28"/>
          <w:szCs w:val="28"/>
          <w:lang w:val="en-GB"/>
        </w:rPr>
        <w:t xml:space="preserve"> who don’t have a place of residence </w:t>
      </w:r>
      <w:r w:rsidR="00637BB8" w:rsidRPr="00C3115C">
        <w:rPr>
          <w:rFonts w:ascii="Times New Roman" w:hAnsi="Times New Roman" w:cs="Times New Roman"/>
          <w:sz w:val="28"/>
          <w:szCs w:val="28"/>
          <w:lang w:val="en-GB"/>
        </w:rPr>
        <w:t xml:space="preserve">in the Shelter and Social Rehabilitation Institution </w:t>
      </w:r>
      <w:r w:rsidRPr="00C3115C">
        <w:rPr>
          <w:rFonts w:ascii="Times New Roman" w:hAnsi="Times New Roman" w:cs="Times New Roman"/>
          <w:sz w:val="28"/>
          <w:szCs w:val="28"/>
          <w:lang w:val="en-GB"/>
        </w:rPr>
        <w:t xml:space="preserve">for </w:t>
      </w:r>
      <w:r w:rsidR="00DB7570" w:rsidRPr="00C3115C">
        <w:rPr>
          <w:rFonts w:ascii="Times New Roman" w:hAnsi="Times New Roman" w:cs="Times New Roman"/>
          <w:sz w:val="28"/>
          <w:szCs w:val="28"/>
          <w:lang w:val="en-GB"/>
        </w:rPr>
        <w:t>P</w:t>
      </w:r>
      <w:r w:rsidRPr="00C3115C">
        <w:rPr>
          <w:rFonts w:ascii="Times New Roman" w:hAnsi="Times New Roman" w:cs="Times New Roman"/>
          <w:sz w:val="28"/>
          <w:szCs w:val="28"/>
          <w:lang w:val="en-GB"/>
        </w:rPr>
        <w:t xml:space="preserve">ersons from </w:t>
      </w:r>
      <w:r w:rsidR="00DB7570" w:rsidRPr="00C3115C">
        <w:rPr>
          <w:rFonts w:ascii="Times New Roman" w:hAnsi="Times New Roman" w:cs="Times New Roman"/>
          <w:sz w:val="28"/>
          <w:szCs w:val="28"/>
          <w:lang w:val="en-GB"/>
        </w:rPr>
        <w:t>V</w:t>
      </w:r>
      <w:r w:rsidRPr="00C3115C">
        <w:rPr>
          <w:rFonts w:ascii="Times New Roman" w:hAnsi="Times New Roman" w:cs="Times New Roman"/>
          <w:sz w:val="28"/>
          <w:szCs w:val="28"/>
          <w:lang w:val="en-GB"/>
        </w:rPr>
        <w:t xml:space="preserve">ulnerable </w:t>
      </w:r>
      <w:r w:rsidR="00DB7570" w:rsidRPr="00C3115C">
        <w:rPr>
          <w:rFonts w:ascii="Times New Roman" w:hAnsi="Times New Roman" w:cs="Times New Roman"/>
          <w:sz w:val="28"/>
          <w:szCs w:val="28"/>
          <w:lang w:val="en-GB"/>
        </w:rPr>
        <w:t>G</w:t>
      </w:r>
      <w:r w:rsidRPr="00C3115C">
        <w:rPr>
          <w:rFonts w:ascii="Times New Roman" w:hAnsi="Times New Roman" w:cs="Times New Roman"/>
          <w:sz w:val="28"/>
          <w:szCs w:val="28"/>
          <w:lang w:val="en-GB"/>
        </w:rPr>
        <w:t xml:space="preserve">roups </w:t>
      </w:r>
      <w:r w:rsidR="00637BB8" w:rsidRPr="00C3115C">
        <w:rPr>
          <w:rFonts w:ascii="Times New Roman" w:hAnsi="Times New Roman" w:cs="Times New Roman"/>
          <w:sz w:val="28"/>
          <w:szCs w:val="28"/>
          <w:lang w:val="en-GB"/>
        </w:rPr>
        <w:t>without delay</w:t>
      </w:r>
      <w:r w:rsidRPr="00C3115C">
        <w:rPr>
          <w:rFonts w:ascii="Times New Roman" w:hAnsi="Times New Roman" w:cs="Times New Roman"/>
          <w:sz w:val="28"/>
          <w:szCs w:val="28"/>
          <w:lang w:val="en-GB"/>
        </w:rPr>
        <w:t>. Moreover, HRCA suggested that employers increase attention and support for employees with disabilities</w:t>
      </w:r>
      <w:r w:rsidR="00637BB8" w:rsidRPr="00C3115C">
        <w:rPr>
          <w:rFonts w:ascii="Times New Roman" w:hAnsi="Times New Roman" w:cs="Times New Roman"/>
          <w:sz w:val="28"/>
          <w:szCs w:val="28"/>
          <w:lang w:val="en-GB"/>
        </w:rPr>
        <w:t xml:space="preserve"> </w:t>
      </w:r>
      <w:r w:rsidRPr="00C3115C">
        <w:rPr>
          <w:rFonts w:ascii="Times New Roman" w:hAnsi="Times New Roman" w:cs="Times New Roman"/>
          <w:sz w:val="28"/>
          <w:szCs w:val="28"/>
          <w:lang w:val="en-GB"/>
        </w:rPr>
        <w:t xml:space="preserve">given the current situation. </w:t>
      </w:r>
    </w:p>
    <w:p w14:paraId="51EBC829" w14:textId="65C38C24" w:rsidR="008C3BD4" w:rsidRPr="009428F9" w:rsidRDefault="008C3BD4" w:rsidP="006662A2">
      <w:pPr>
        <w:jc w:val="both"/>
        <w:rPr>
          <w:rFonts w:ascii="Times New Roman" w:hAnsi="Times New Roman" w:cs="Times New Roman"/>
          <w:color w:val="000000"/>
          <w:sz w:val="28"/>
          <w:szCs w:val="28"/>
          <w:shd w:val="clear" w:color="auto" w:fill="FFFFFF"/>
          <w:lang w:val="en-US"/>
        </w:rPr>
      </w:pPr>
      <w:r w:rsidRPr="009428F9">
        <w:rPr>
          <w:rFonts w:ascii="Times New Roman" w:hAnsi="Times New Roman" w:cs="Times New Roman"/>
          <w:sz w:val="28"/>
          <w:szCs w:val="28"/>
          <w:lang w:val="en-GB"/>
        </w:rPr>
        <w:t xml:space="preserve">A number of visits were paid by National Preventive Mechanism of HRCA to Detention Centres for Illegal Migrants. </w:t>
      </w:r>
      <w:r w:rsidR="00722F63" w:rsidRPr="009428F9">
        <w:rPr>
          <w:rFonts w:ascii="Times New Roman" w:hAnsi="Times New Roman" w:cs="Times New Roman"/>
          <w:color w:val="000000"/>
          <w:sz w:val="28"/>
          <w:szCs w:val="28"/>
          <w:shd w:val="clear" w:color="auto" w:fill="FFFFFF"/>
          <w:lang w:val="en-GB"/>
        </w:rPr>
        <w:t>Detention conditions of</w:t>
      </w:r>
      <w:r w:rsidRPr="009428F9">
        <w:rPr>
          <w:rFonts w:ascii="Times New Roman" w:hAnsi="Times New Roman" w:cs="Times New Roman"/>
          <w:color w:val="000000"/>
          <w:sz w:val="28"/>
          <w:szCs w:val="28"/>
          <w:shd w:val="clear" w:color="auto" w:fill="FFFFFF"/>
          <w:lang w:val="en-US"/>
        </w:rPr>
        <w:t xml:space="preserve"> migrants,</w:t>
      </w:r>
      <w:r w:rsidR="00722F63" w:rsidRPr="009428F9">
        <w:rPr>
          <w:rFonts w:ascii="Times New Roman" w:hAnsi="Times New Roman" w:cs="Times New Roman"/>
          <w:color w:val="000000"/>
          <w:sz w:val="28"/>
          <w:szCs w:val="28"/>
          <w:shd w:val="clear" w:color="auto" w:fill="FFFFFF"/>
          <w:lang w:val="en-US"/>
        </w:rPr>
        <w:t xml:space="preserve"> </w:t>
      </w:r>
      <w:r w:rsidRPr="009428F9">
        <w:rPr>
          <w:rFonts w:ascii="Times New Roman" w:hAnsi="Times New Roman" w:cs="Times New Roman"/>
          <w:color w:val="000000"/>
          <w:sz w:val="28"/>
          <w:szCs w:val="28"/>
          <w:shd w:val="clear" w:color="auto" w:fill="FFFFFF"/>
          <w:lang w:val="en-US"/>
        </w:rPr>
        <w:t>their access to medical and other services</w:t>
      </w:r>
      <w:r w:rsidR="00722F63" w:rsidRPr="009428F9">
        <w:rPr>
          <w:rFonts w:ascii="Times New Roman" w:hAnsi="Times New Roman" w:cs="Times New Roman"/>
          <w:color w:val="000000"/>
          <w:sz w:val="28"/>
          <w:szCs w:val="28"/>
          <w:shd w:val="clear" w:color="auto" w:fill="FFFFFF"/>
          <w:lang w:val="en-US"/>
        </w:rPr>
        <w:t xml:space="preserve"> were investigated</w:t>
      </w:r>
      <w:r w:rsidRPr="009428F9">
        <w:rPr>
          <w:rFonts w:ascii="Times New Roman" w:hAnsi="Times New Roman" w:cs="Times New Roman"/>
          <w:color w:val="000000"/>
          <w:sz w:val="28"/>
          <w:szCs w:val="28"/>
          <w:shd w:val="clear" w:color="auto" w:fill="FFFFFF"/>
          <w:lang w:val="en-US"/>
        </w:rPr>
        <w:t xml:space="preserve"> and relevant</w:t>
      </w:r>
      <w:r w:rsidR="00722F63" w:rsidRPr="009428F9">
        <w:rPr>
          <w:rFonts w:ascii="Times New Roman" w:hAnsi="Times New Roman" w:cs="Times New Roman"/>
          <w:color w:val="000000"/>
          <w:sz w:val="28"/>
          <w:szCs w:val="28"/>
          <w:shd w:val="clear" w:color="auto" w:fill="FFFFFF"/>
          <w:lang w:val="en-US"/>
        </w:rPr>
        <w:t xml:space="preserve"> </w:t>
      </w:r>
      <w:r w:rsidRPr="009428F9">
        <w:rPr>
          <w:rFonts w:ascii="Times New Roman" w:hAnsi="Times New Roman" w:cs="Times New Roman"/>
          <w:color w:val="000000"/>
          <w:sz w:val="28"/>
          <w:szCs w:val="28"/>
          <w:shd w:val="clear" w:color="auto" w:fill="FFFFFF"/>
          <w:lang w:val="en-US"/>
        </w:rPr>
        <w:t>recommendations</w:t>
      </w:r>
      <w:r w:rsidR="00722F63" w:rsidRPr="009428F9">
        <w:rPr>
          <w:rFonts w:ascii="Times New Roman" w:hAnsi="Times New Roman" w:cs="Times New Roman"/>
          <w:color w:val="000000"/>
          <w:sz w:val="28"/>
          <w:szCs w:val="28"/>
          <w:shd w:val="clear" w:color="auto" w:fill="FFFFFF"/>
          <w:lang w:val="en-US"/>
        </w:rPr>
        <w:t xml:space="preserve"> were made in this regard. </w:t>
      </w:r>
      <w:r w:rsidRPr="009428F9">
        <w:rPr>
          <w:rFonts w:ascii="Times New Roman" w:hAnsi="Times New Roman" w:cs="Times New Roman"/>
          <w:color w:val="000000"/>
          <w:sz w:val="28"/>
          <w:szCs w:val="28"/>
          <w:lang w:val="en-US"/>
        </w:rPr>
        <w:br/>
      </w:r>
      <w:proofErr w:type="gramStart"/>
      <w:r w:rsidR="00722F63" w:rsidRPr="009428F9">
        <w:rPr>
          <w:rFonts w:ascii="Times New Roman" w:hAnsi="Times New Roman" w:cs="Times New Roman"/>
          <w:color w:val="000000"/>
          <w:sz w:val="28"/>
          <w:szCs w:val="28"/>
          <w:shd w:val="clear" w:color="auto" w:fill="FFFFFF"/>
          <w:lang w:val="en-US"/>
        </w:rPr>
        <w:t>it</w:t>
      </w:r>
      <w:proofErr w:type="gramEnd"/>
      <w:r w:rsidR="00722F63" w:rsidRPr="009428F9">
        <w:rPr>
          <w:rFonts w:ascii="Times New Roman" w:hAnsi="Times New Roman" w:cs="Times New Roman"/>
          <w:color w:val="000000"/>
          <w:sz w:val="28"/>
          <w:szCs w:val="28"/>
          <w:shd w:val="clear" w:color="auto" w:fill="FFFFFF"/>
          <w:lang w:val="en-US"/>
        </w:rPr>
        <w:t xml:space="preserve"> should be noted that </w:t>
      </w:r>
      <w:r w:rsidRPr="009428F9">
        <w:rPr>
          <w:rFonts w:ascii="Times New Roman" w:hAnsi="Times New Roman" w:cs="Times New Roman"/>
          <w:color w:val="000000"/>
          <w:sz w:val="28"/>
          <w:szCs w:val="28"/>
          <w:shd w:val="clear" w:color="auto" w:fill="FFFFFF"/>
          <w:lang w:val="en-US"/>
        </w:rPr>
        <w:t xml:space="preserve"> taking into account the special quarantine regime, the State Migration Service has removed the </w:t>
      </w:r>
      <w:r w:rsidRPr="009428F9">
        <w:rPr>
          <w:rFonts w:ascii="Times New Roman" w:hAnsi="Times New Roman" w:cs="Times New Roman"/>
          <w:color w:val="000000"/>
          <w:sz w:val="28"/>
          <w:szCs w:val="28"/>
          <w:shd w:val="clear" w:color="auto" w:fill="FFFFFF"/>
          <w:lang w:val="en-US"/>
        </w:rPr>
        <w:lastRenderedPageBreak/>
        <w:t>necessity to apply for extension of period of temporary stay in the territory of the Republic of Azerbaijan for the foreigners, who are in the territory of our country and cannot leave the country due to the above-noted reasons.</w:t>
      </w:r>
    </w:p>
    <w:p w14:paraId="13D4CFE0" w14:textId="219B356D" w:rsidR="00637BB8" w:rsidRPr="00C3115C" w:rsidRDefault="00202B51"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Addressing </w:t>
      </w:r>
      <w:r w:rsidR="00637BB8" w:rsidRPr="00C3115C">
        <w:rPr>
          <w:rFonts w:ascii="Times New Roman" w:hAnsi="Times New Roman" w:cs="Times New Roman"/>
          <w:sz w:val="28"/>
          <w:szCs w:val="28"/>
          <w:lang w:val="en-GB"/>
        </w:rPr>
        <w:t xml:space="preserve">the media and social network users, </w:t>
      </w:r>
      <w:r w:rsidRPr="00C3115C">
        <w:rPr>
          <w:rFonts w:ascii="Times New Roman" w:hAnsi="Times New Roman" w:cs="Times New Roman"/>
          <w:sz w:val="28"/>
          <w:szCs w:val="28"/>
          <w:lang w:val="en-GB"/>
        </w:rPr>
        <w:t>HRCA</w:t>
      </w:r>
      <w:r w:rsidR="00637BB8" w:rsidRPr="00C3115C">
        <w:rPr>
          <w:rFonts w:ascii="Times New Roman" w:hAnsi="Times New Roman" w:cs="Times New Roman"/>
          <w:sz w:val="28"/>
          <w:szCs w:val="28"/>
          <w:lang w:val="en-GB"/>
        </w:rPr>
        <w:t xml:space="preserve"> said that the effectiveness of the fight against the pandemic in the current situation depends on the </w:t>
      </w:r>
      <w:r w:rsidR="00136B01" w:rsidRPr="00C3115C">
        <w:rPr>
          <w:rFonts w:ascii="Times New Roman" w:hAnsi="Times New Roman" w:cs="Times New Roman"/>
          <w:sz w:val="28"/>
          <w:szCs w:val="28"/>
          <w:lang w:val="en-GB"/>
        </w:rPr>
        <w:t>behaviour</w:t>
      </w:r>
      <w:r w:rsidR="00637BB8" w:rsidRPr="00C3115C">
        <w:rPr>
          <w:rFonts w:ascii="Times New Roman" w:hAnsi="Times New Roman" w:cs="Times New Roman"/>
          <w:sz w:val="28"/>
          <w:szCs w:val="28"/>
          <w:lang w:val="en-GB"/>
        </w:rPr>
        <w:t xml:space="preserve"> and responsible approach of citizens. </w:t>
      </w:r>
      <w:r w:rsidR="00DB7570" w:rsidRPr="00C3115C">
        <w:rPr>
          <w:rFonts w:ascii="Times New Roman" w:hAnsi="Times New Roman" w:cs="Times New Roman"/>
          <w:sz w:val="28"/>
          <w:szCs w:val="28"/>
          <w:lang w:val="en-GB"/>
        </w:rPr>
        <w:t>HRCA</w:t>
      </w:r>
      <w:r w:rsidR="00637BB8" w:rsidRPr="00C3115C">
        <w:rPr>
          <w:rFonts w:ascii="Times New Roman" w:hAnsi="Times New Roman" w:cs="Times New Roman"/>
          <w:sz w:val="28"/>
          <w:szCs w:val="28"/>
          <w:lang w:val="en-GB"/>
        </w:rPr>
        <w:t xml:space="preserve"> stressed the importance</w:t>
      </w:r>
      <w:r w:rsidRPr="00C3115C">
        <w:rPr>
          <w:rFonts w:ascii="Times New Roman" w:hAnsi="Times New Roman" w:cs="Times New Roman"/>
          <w:sz w:val="28"/>
          <w:szCs w:val="28"/>
          <w:lang w:val="en-GB"/>
        </w:rPr>
        <w:t xml:space="preserve"> of public support </w:t>
      </w:r>
      <w:r w:rsidR="00471A2D" w:rsidRPr="00C3115C">
        <w:rPr>
          <w:rFonts w:ascii="Times New Roman" w:hAnsi="Times New Roman" w:cs="Times New Roman"/>
          <w:sz w:val="28"/>
          <w:szCs w:val="28"/>
          <w:lang w:val="en-GB"/>
        </w:rPr>
        <w:t xml:space="preserve">to </w:t>
      </w:r>
      <w:r w:rsidRPr="00C3115C">
        <w:rPr>
          <w:rFonts w:ascii="Times New Roman" w:hAnsi="Times New Roman" w:cs="Times New Roman"/>
          <w:sz w:val="28"/>
          <w:szCs w:val="28"/>
          <w:lang w:val="en-GB"/>
        </w:rPr>
        <w:t xml:space="preserve">the state's activities in the fight against pandemic through the proper organization of awareness-raising and propaganda work </w:t>
      </w:r>
      <w:r w:rsidR="00471A2D" w:rsidRPr="00C3115C">
        <w:rPr>
          <w:rFonts w:ascii="Times New Roman" w:hAnsi="Times New Roman" w:cs="Times New Roman"/>
          <w:sz w:val="28"/>
          <w:szCs w:val="28"/>
          <w:lang w:val="en-GB"/>
        </w:rPr>
        <w:t>by</w:t>
      </w:r>
      <w:r w:rsidRPr="00C3115C">
        <w:rPr>
          <w:rFonts w:ascii="Times New Roman" w:hAnsi="Times New Roman" w:cs="Times New Roman"/>
          <w:sz w:val="28"/>
          <w:szCs w:val="28"/>
          <w:lang w:val="en-GB"/>
        </w:rPr>
        <w:t xml:space="preserve"> the media in this </w:t>
      </w:r>
      <w:r w:rsidR="00471A2D" w:rsidRPr="00C3115C">
        <w:rPr>
          <w:rFonts w:ascii="Times New Roman" w:hAnsi="Times New Roman" w:cs="Times New Roman"/>
          <w:sz w:val="28"/>
          <w:szCs w:val="28"/>
          <w:lang w:val="en-GB"/>
        </w:rPr>
        <w:t>regard</w:t>
      </w:r>
      <w:r w:rsidRPr="00C3115C">
        <w:rPr>
          <w:rFonts w:ascii="Times New Roman" w:hAnsi="Times New Roman" w:cs="Times New Roman"/>
          <w:sz w:val="28"/>
          <w:szCs w:val="28"/>
          <w:lang w:val="en-GB"/>
        </w:rPr>
        <w:t>.</w:t>
      </w:r>
    </w:p>
    <w:p w14:paraId="17F75102" w14:textId="77777777" w:rsidR="00471A2D" w:rsidRPr="00C3115C" w:rsidRDefault="00471A2D"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Unfortunately, circulation of unscientific information based on conspiracy theories about the coronavirus pandemic without verification and analysis by the media has a negative impact on public opinion, forming misconceptions and reducing people's sense of responsibility. As a result, some people avoid using simple methods such as wearing masks, keeping social distance, and following personal hygiene rules.</w:t>
      </w:r>
    </w:p>
    <w:p w14:paraId="6C775EB0" w14:textId="5955C099" w:rsidR="00471A2D" w:rsidRPr="00C3115C" w:rsidRDefault="00637BB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lastRenderedPageBreak/>
        <w:t xml:space="preserve"> In order to </w:t>
      </w:r>
      <w:r w:rsidR="00D74BCE">
        <w:rPr>
          <w:rFonts w:ascii="Times New Roman" w:hAnsi="Times New Roman" w:cs="Times New Roman"/>
          <w:sz w:val="28"/>
          <w:szCs w:val="28"/>
          <w:lang w:val="en-GB"/>
        </w:rPr>
        <w:t>raise the awareness</w:t>
      </w:r>
      <w:r w:rsidRPr="00C3115C">
        <w:rPr>
          <w:rFonts w:ascii="Times New Roman" w:hAnsi="Times New Roman" w:cs="Times New Roman"/>
          <w:sz w:val="28"/>
          <w:szCs w:val="28"/>
          <w:lang w:val="en-GB"/>
        </w:rPr>
        <w:t xml:space="preserve"> </w:t>
      </w:r>
      <w:proofErr w:type="gramStart"/>
      <w:r w:rsidR="00DB7570" w:rsidRPr="00C3115C">
        <w:rPr>
          <w:rFonts w:ascii="Times New Roman" w:hAnsi="Times New Roman" w:cs="Times New Roman"/>
          <w:sz w:val="28"/>
          <w:szCs w:val="28"/>
          <w:lang w:val="en-GB"/>
        </w:rPr>
        <w:t>about</w:t>
      </w:r>
      <w:r w:rsidRPr="00C3115C">
        <w:rPr>
          <w:rFonts w:ascii="Times New Roman" w:hAnsi="Times New Roman" w:cs="Times New Roman"/>
          <w:sz w:val="28"/>
          <w:szCs w:val="28"/>
          <w:lang w:val="en-GB"/>
        </w:rPr>
        <w:t xml:space="preserve">  COVID</w:t>
      </w:r>
      <w:proofErr w:type="gramEnd"/>
      <w:r w:rsidRPr="00C3115C">
        <w:rPr>
          <w:rFonts w:ascii="Times New Roman" w:hAnsi="Times New Roman" w:cs="Times New Roman"/>
          <w:sz w:val="28"/>
          <w:szCs w:val="28"/>
          <w:lang w:val="en-GB"/>
        </w:rPr>
        <w:t>-19,</w:t>
      </w:r>
      <w:r w:rsidR="00D74BCE">
        <w:rPr>
          <w:rFonts w:ascii="Times New Roman" w:hAnsi="Times New Roman" w:cs="Times New Roman"/>
          <w:sz w:val="28"/>
          <w:szCs w:val="28"/>
          <w:lang w:val="en-GB"/>
        </w:rPr>
        <w:t xml:space="preserve"> </w:t>
      </w:r>
      <w:r w:rsidRPr="00C3115C">
        <w:rPr>
          <w:rFonts w:ascii="Times New Roman" w:hAnsi="Times New Roman" w:cs="Times New Roman"/>
          <w:sz w:val="28"/>
          <w:szCs w:val="28"/>
          <w:lang w:val="en-GB"/>
        </w:rPr>
        <w:t xml:space="preserve"> to promote </w:t>
      </w:r>
      <w:r w:rsidR="00D74BCE">
        <w:rPr>
          <w:rFonts w:ascii="Times New Roman" w:hAnsi="Times New Roman" w:cs="Times New Roman"/>
          <w:sz w:val="28"/>
          <w:szCs w:val="28"/>
          <w:lang w:val="en-GB"/>
        </w:rPr>
        <w:t>obeying</w:t>
      </w:r>
      <w:r w:rsidRPr="00C3115C">
        <w:rPr>
          <w:rFonts w:ascii="Times New Roman" w:hAnsi="Times New Roman" w:cs="Times New Roman"/>
          <w:sz w:val="28"/>
          <w:szCs w:val="28"/>
          <w:lang w:val="en-GB"/>
        </w:rPr>
        <w:t xml:space="preserve"> the rules of the quarantine regime, videos were made </w:t>
      </w:r>
      <w:r w:rsidR="00471A2D" w:rsidRPr="00C3115C">
        <w:rPr>
          <w:rFonts w:ascii="Times New Roman" w:hAnsi="Times New Roman" w:cs="Times New Roman"/>
          <w:sz w:val="28"/>
          <w:szCs w:val="28"/>
          <w:lang w:val="en-GB"/>
        </w:rPr>
        <w:t xml:space="preserve">with </w:t>
      </w:r>
      <w:r w:rsidRPr="00C3115C">
        <w:rPr>
          <w:rFonts w:ascii="Times New Roman" w:hAnsi="Times New Roman" w:cs="Times New Roman"/>
          <w:sz w:val="28"/>
          <w:szCs w:val="28"/>
          <w:lang w:val="en-GB"/>
        </w:rPr>
        <w:t>the slogans "Stay at home - Be healthy" and "We are strong together" under the hashtags #</w:t>
      </w:r>
      <w:proofErr w:type="spellStart"/>
      <w:r w:rsidRPr="00C3115C">
        <w:rPr>
          <w:rFonts w:ascii="Times New Roman" w:hAnsi="Times New Roman" w:cs="Times New Roman"/>
          <w:sz w:val="28"/>
          <w:szCs w:val="28"/>
          <w:lang w:val="en-GB"/>
        </w:rPr>
        <w:t>StayHome</w:t>
      </w:r>
      <w:proofErr w:type="spellEnd"/>
      <w:r w:rsidRPr="00C3115C">
        <w:rPr>
          <w:rFonts w:ascii="Times New Roman" w:hAnsi="Times New Roman" w:cs="Times New Roman"/>
          <w:sz w:val="28"/>
          <w:szCs w:val="28"/>
          <w:lang w:val="en-GB"/>
        </w:rPr>
        <w:t>, #</w:t>
      </w:r>
      <w:proofErr w:type="spellStart"/>
      <w:r w:rsidRPr="00C3115C">
        <w:rPr>
          <w:rFonts w:ascii="Times New Roman" w:hAnsi="Times New Roman" w:cs="Times New Roman"/>
          <w:sz w:val="28"/>
          <w:szCs w:val="28"/>
          <w:lang w:val="en-GB"/>
        </w:rPr>
        <w:t>WeAreTogether</w:t>
      </w:r>
      <w:proofErr w:type="spellEnd"/>
      <w:r w:rsidRPr="00C3115C">
        <w:rPr>
          <w:rFonts w:ascii="Times New Roman" w:hAnsi="Times New Roman" w:cs="Times New Roman"/>
          <w:sz w:val="28"/>
          <w:szCs w:val="28"/>
          <w:lang w:val="en-GB"/>
        </w:rPr>
        <w:t xml:space="preserve">, </w:t>
      </w:r>
      <w:r w:rsidR="00471A2D" w:rsidRPr="00C3115C">
        <w:rPr>
          <w:rFonts w:ascii="Times New Roman" w:hAnsi="Times New Roman" w:cs="Times New Roman"/>
          <w:sz w:val="28"/>
          <w:szCs w:val="28"/>
          <w:lang w:val="en-GB"/>
        </w:rPr>
        <w:t xml:space="preserve">and posted on </w:t>
      </w:r>
      <w:r w:rsidRPr="00C3115C">
        <w:rPr>
          <w:rFonts w:ascii="Times New Roman" w:hAnsi="Times New Roman" w:cs="Times New Roman"/>
          <w:sz w:val="28"/>
          <w:szCs w:val="28"/>
          <w:lang w:val="en-GB"/>
        </w:rPr>
        <w:t>official website, Facebook,  Twitter</w:t>
      </w:r>
      <w:r w:rsidR="00471A2D" w:rsidRPr="00C3115C">
        <w:rPr>
          <w:rFonts w:ascii="Times New Roman" w:hAnsi="Times New Roman" w:cs="Times New Roman"/>
          <w:sz w:val="28"/>
          <w:szCs w:val="28"/>
          <w:lang w:val="en-GB"/>
        </w:rPr>
        <w:t xml:space="preserve">. </w:t>
      </w:r>
    </w:p>
    <w:p w14:paraId="66376D82" w14:textId="010505D4" w:rsidR="00637BB8" w:rsidRPr="00C3115C" w:rsidRDefault="00637BB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A number of employees of the Azerbaijan Ombudsman's Office donated blood on their own initiative to </w:t>
      </w:r>
      <w:r w:rsidR="00471A2D" w:rsidRPr="00C3115C">
        <w:rPr>
          <w:rFonts w:ascii="Times New Roman" w:hAnsi="Times New Roman" w:cs="Times New Roman"/>
          <w:sz w:val="28"/>
          <w:szCs w:val="28"/>
          <w:lang w:val="en-GB"/>
        </w:rPr>
        <w:t>children suffering from inherited blood diseases</w:t>
      </w:r>
      <w:r w:rsidR="0019603C" w:rsidRPr="00C3115C">
        <w:rPr>
          <w:rFonts w:ascii="Times New Roman" w:hAnsi="Times New Roman" w:cs="Times New Roman"/>
          <w:sz w:val="28"/>
          <w:szCs w:val="28"/>
          <w:lang w:val="en-GB"/>
        </w:rPr>
        <w:t xml:space="preserve">. </w:t>
      </w:r>
      <w:r w:rsidR="00471A2D" w:rsidRPr="00C3115C">
        <w:rPr>
          <w:rFonts w:ascii="Times New Roman" w:hAnsi="Times New Roman" w:cs="Times New Roman"/>
          <w:sz w:val="28"/>
          <w:szCs w:val="28"/>
          <w:lang w:val="en-GB"/>
        </w:rPr>
        <w:t>Thus, they called</w:t>
      </w:r>
      <w:r w:rsidRPr="00C3115C">
        <w:rPr>
          <w:rFonts w:ascii="Times New Roman" w:hAnsi="Times New Roman" w:cs="Times New Roman"/>
          <w:sz w:val="28"/>
          <w:szCs w:val="28"/>
          <w:lang w:val="en-GB"/>
        </w:rPr>
        <w:t xml:space="preserve"> everyone </w:t>
      </w:r>
      <w:r w:rsidR="0019603C" w:rsidRPr="00C3115C">
        <w:rPr>
          <w:rFonts w:ascii="Times New Roman" w:hAnsi="Times New Roman" w:cs="Times New Roman"/>
          <w:sz w:val="28"/>
          <w:szCs w:val="28"/>
          <w:lang w:val="en-GB"/>
        </w:rPr>
        <w:t>who has no health problems to</w:t>
      </w:r>
      <w:r w:rsidRPr="00C3115C">
        <w:rPr>
          <w:rFonts w:ascii="Times New Roman" w:hAnsi="Times New Roman" w:cs="Times New Roman"/>
          <w:sz w:val="28"/>
          <w:szCs w:val="28"/>
          <w:lang w:val="en-GB"/>
        </w:rPr>
        <w:t xml:space="preserve"> </w:t>
      </w:r>
      <w:r w:rsidR="0019603C" w:rsidRPr="00C3115C">
        <w:rPr>
          <w:rFonts w:ascii="Times New Roman" w:hAnsi="Times New Roman" w:cs="Times New Roman"/>
          <w:sz w:val="28"/>
          <w:szCs w:val="28"/>
          <w:lang w:val="en-GB"/>
        </w:rPr>
        <w:t xml:space="preserve">participate in this campaign to support these children during pandemic. </w:t>
      </w:r>
    </w:p>
    <w:p w14:paraId="777109B6" w14:textId="60BF195A" w:rsidR="00637BB8" w:rsidRPr="002D190E" w:rsidRDefault="00637BB8" w:rsidP="002D190E">
      <w:pPr>
        <w:pStyle w:val="ListParagraph"/>
        <w:numPr>
          <w:ilvl w:val="0"/>
          <w:numId w:val="1"/>
        </w:numPr>
        <w:jc w:val="both"/>
        <w:rPr>
          <w:rFonts w:ascii="Times New Roman" w:hAnsi="Times New Roman" w:cs="Times New Roman"/>
          <w:sz w:val="28"/>
          <w:szCs w:val="28"/>
          <w:lang w:val="en-GB"/>
        </w:rPr>
      </w:pPr>
      <w:r w:rsidRPr="002D190E">
        <w:rPr>
          <w:rFonts w:ascii="Times New Roman" w:hAnsi="Times New Roman" w:cs="Times New Roman"/>
          <w:b/>
          <w:bCs/>
          <w:sz w:val="28"/>
          <w:szCs w:val="28"/>
          <w:lang w:val="en-GB"/>
        </w:rPr>
        <w:t>Any technical support needed to ad</w:t>
      </w:r>
      <w:r w:rsidR="00D22E7A" w:rsidRPr="002D190E">
        <w:rPr>
          <w:rFonts w:ascii="Times New Roman" w:hAnsi="Times New Roman" w:cs="Times New Roman"/>
          <w:b/>
          <w:bCs/>
          <w:sz w:val="28"/>
          <w:szCs w:val="28"/>
          <w:lang w:val="en-GB"/>
        </w:rPr>
        <w:t>d</w:t>
      </w:r>
      <w:r w:rsidRPr="002D190E">
        <w:rPr>
          <w:rFonts w:ascii="Times New Roman" w:hAnsi="Times New Roman" w:cs="Times New Roman"/>
          <w:b/>
          <w:bCs/>
          <w:sz w:val="28"/>
          <w:szCs w:val="28"/>
          <w:lang w:val="en-GB"/>
        </w:rPr>
        <w:t xml:space="preserve">ress the </w:t>
      </w:r>
      <w:r w:rsidR="00D22E7A" w:rsidRPr="002D190E">
        <w:rPr>
          <w:rFonts w:ascii="Times New Roman" w:hAnsi="Times New Roman" w:cs="Times New Roman"/>
          <w:b/>
          <w:bCs/>
          <w:sz w:val="28"/>
          <w:szCs w:val="28"/>
          <w:lang w:val="en-GB"/>
        </w:rPr>
        <w:t>challenges</w:t>
      </w:r>
      <w:r w:rsidRPr="002D190E">
        <w:rPr>
          <w:rFonts w:ascii="Times New Roman" w:hAnsi="Times New Roman" w:cs="Times New Roman"/>
          <w:b/>
          <w:bCs/>
          <w:sz w:val="28"/>
          <w:szCs w:val="28"/>
          <w:lang w:val="en-GB"/>
        </w:rPr>
        <w:t xml:space="preserve"> identified,</w:t>
      </w:r>
      <w:r w:rsidR="00D22E7A" w:rsidRPr="002D190E">
        <w:rPr>
          <w:rFonts w:ascii="Times New Roman" w:hAnsi="Times New Roman" w:cs="Times New Roman"/>
          <w:b/>
          <w:bCs/>
          <w:sz w:val="28"/>
          <w:szCs w:val="28"/>
          <w:lang w:val="en-GB"/>
        </w:rPr>
        <w:t xml:space="preserve"> </w:t>
      </w:r>
      <w:r w:rsidRPr="002D190E">
        <w:rPr>
          <w:rFonts w:ascii="Times New Roman" w:hAnsi="Times New Roman" w:cs="Times New Roman"/>
          <w:b/>
          <w:bCs/>
          <w:sz w:val="28"/>
          <w:szCs w:val="28"/>
          <w:lang w:val="en-GB"/>
        </w:rPr>
        <w:t>including t</w:t>
      </w:r>
      <w:r w:rsidR="00D22E7A" w:rsidRPr="002D190E">
        <w:rPr>
          <w:rFonts w:ascii="Times New Roman" w:hAnsi="Times New Roman" w:cs="Times New Roman"/>
          <w:b/>
          <w:bCs/>
          <w:sz w:val="28"/>
          <w:szCs w:val="28"/>
          <w:lang w:val="en-GB"/>
        </w:rPr>
        <w:t>h</w:t>
      </w:r>
      <w:r w:rsidRPr="002D190E">
        <w:rPr>
          <w:rFonts w:ascii="Times New Roman" w:hAnsi="Times New Roman" w:cs="Times New Roman"/>
          <w:b/>
          <w:bCs/>
          <w:sz w:val="28"/>
          <w:szCs w:val="28"/>
          <w:lang w:val="en-GB"/>
        </w:rPr>
        <w:t>e socio-economic impacts of COVID-19 a</w:t>
      </w:r>
      <w:r w:rsidR="00D22E7A" w:rsidRPr="002D190E">
        <w:rPr>
          <w:rFonts w:ascii="Times New Roman" w:hAnsi="Times New Roman" w:cs="Times New Roman"/>
          <w:b/>
          <w:bCs/>
          <w:sz w:val="28"/>
          <w:szCs w:val="28"/>
          <w:lang w:val="en-GB"/>
        </w:rPr>
        <w:t>n</w:t>
      </w:r>
      <w:r w:rsidRPr="002D190E">
        <w:rPr>
          <w:rFonts w:ascii="Times New Roman" w:hAnsi="Times New Roman" w:cs="Times New Roman"/>
          <w:b/>
          <w:bCs/>
          <w:sz w:val="28"/>
          <w:szCs w:val="28"/>
          <w:lang w:val="en-GB"/>
        </w:rPr>
        <w:t>d response measures</w:t>
      </w:r>
      <w:r w:rsidRPr="002D190E">
        <w:rPr>
          <w:rFonts w:ascii="Times New Roman" w:hAnsi="Times New Roman" w:cs="Times New Roman"/>
          <w:sz w:val="28"/>
          <w:szCs w:val="28"/>
          <w:lang w:val="en-GB"/>
        </w:rPr>
        <w:t>:</w:t>
      </w:r>
    </w:p>
    <w:p w14:paraId="22B65D0B" w14:textId="7A2862B0" w:rsidR="00661FBF" w:rsidRPr="00C3115C" w:rsidRDefault="00637BB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During the COVID-19 pandemic, </w:t>
      </w:r>
      <w:r w:rsidR="00DB7570" w:rsidRPr="00C3115C">
        <w:rPr>
          <w:rFonts w:ascii="Times New Roman" w:hAnsi="Times New Roman" w:cs="Times New Roman"/>
          <w:sz w:val="28"/>
          <w:szCs w:val="28"/>
          <w:lang w:val="en-GB"/>
        </w:rPr>
        <w:t xml:space="preserve">a </w:t>
      </w:r>
      <w:r w:rsidR="00661FBF" w:rsidRPr="00C3115C">
        <w:rPr>
          <w:rFonts w:ascii="Times New Roman" w:hAnsi="Times New Roman" w:cs="Times New Roman"/>
          <w:sz w:val="28"/>
          <w:szCs w:val="28"/>
          <w:lang w:val="en-GB"/>
        </w:rPr>
        <w:t xml:space="preserve">single 7/24 </w:t>
      </w:r>
      <w:r w:rsidRPr="00C3115C">
        <w:rPr>
          <w:rFonts w:ascii="Times New Roman" w:hAnsi="Times New Roman" w:cs="Times New Roman"/>
          <w:sz w:val="28"/>
          <w:szCs w:val="28"/>
          <w:lang w:val="en-GB"/>
        </w:rPr>
        <w:t xml:space="preserve">Call </w:t>
      </w:r>
      <w:proofErr w:type="spellStart"/>
      <w:r w:rsidRPr="00C3115C">
        <w:rPr>
          <w:rFonts w:ascii="Times New Roman" w:hAnsi="Times New Roman" w:cs="Times New Roman"/>
          <w:sz w:val="28"/>
          <w:szCs w:val="28"/>
          <w:lang w:val="en-GB"/>
        </w:rPr>
        <w:t>Center</w:t>
      </w:r>
      <w:proofErr w:type="spellEnd"/>
      <w:r w:rsidRPr="00C3115C">
        <w:rPr>
          <w:rFonts w:ascii="Times New Roman" w:hAnsi="Times New Roman" w:cs="Times New Roman"/>
          <w:sz w:val="28"/>
          <w:szCs w:val="28"/>
          <w:lang w:val="en-GB"/>
        </w:rPr>
        <w:t xml:space="preserve"> 916 was established in order to ensure the effectiveness of the appeals of individuals by combining </w:t>
      </w:r>
      <w:r w:rsidR="00661FBF" w:rsidRPr="00C3115C">
        <w:rPr>
          <w:rFonts w:ascii="Times New Roman" w:hAnsi="Times New Roman" w:cs="Times New Roman"/>
          <w:sz w:val="28"/>
          <w:szCs w:val="28"/>
          <w:lang w:val="en-GB"/>
        </w:rPr>
        <w:t xml:space="preserve">existing </w:t>
      </w:r>
      <w:r w:rsidRPr="00C3115C">
        <w:rPr>
          <w:rFonts w:ascii="Times New Roman" w:hAnsi="Times New Roman" w:cs="Times New Roman"/>
          <w:sz w:val="28"/>
          <w:szCs w:val="28"/>
          <w:lang w:val="en-GB"/>
        </w:rPr>
        <w:t xml:space="preserve">hotlines of </w:t>
      </w:r>
      <w:r w:rsidR="00661FBF" w:rsidRPr="00C3115C">
        <w:rPr>
          <w:rFonts w:ascii="Times New Roman" w:hAnsi="Times New Roman" w:cs="Times New Roman"/>
          <w:sz w:val="28"/>
          <w:szCs w:val="28"/>
          <w:lang w:val="en-GB"/>
        </w:rPr>
        <w:lastRenderedPageBreak/>
        <w:t>HRCA</w:t>
      </w:r>
      <w:r w:rsidRPr="00C3115C">
        <w:rPr>
          <w:rFonts w:ascii="Times New Roman" w:hAnsi="Times New Roman" w:cs="Times New Roman"/>
          <w:sz w:val="28"/>
          <w:szCs w:val="28"/>
          <w:lang w:val="en-GB"/>
        </w:rPr>
        <w:t xml:space="preserve"> and using modern information technologies.  This innovation facilitated people's access to </w:t>
      </w:r>
      <w:r w:rsidR="00661FBF" w:rsidRPr="00C3115C">
        <w:rPr>
          <w:rFonts w:ascii="Times New Roman" w:hAnsi="Times New Roman" w:cs="Times New Roman"/>
          <w:sz w:val="28"/>
          <w:szCs w:val="28"/>
          <w:lang w:val="en-GB"/>
        </w:rPr>
        <w:t xml:space="preserve">HRCA </w:t>
      </w:r>
      <w:r w:rsidRPr="00C3115C">
        <w:rPr>
          <w:rFonts w:ascii="Times New Roman" w:hAnsi="Times New Roman" w:cs="Times New Roman"/>
          <w:sz w:val="28"/>
          <w:szCs w:val="28"/>
          <w:lang w:val="en-GB"/>
        </w:rPr>
        <w:t xml:space="preserve">and increased the efficiency of </w:t>
      </w:r>
      <w:r w:rsidR="00661FBF" w:rsidRPr="00C3115C">
        <w:rPr>
          <w:rFonts w:ascii="Times New Roman" w:hAnsi="Times New Roman" w:cs="Times New Roman"/>
          <w:sz w:val="28"/>
          <w:szCs w:val="28"/>
          <w:lang w:val="en-GB"/>
        </w:rPr>
        <w:t xml:space="preserve">handling </w:t>
      </w:r>
      <w:r w:rsidRPr="00C3115C">
        <w:rPr>
          <w:rFonts w:ascii="Times New Roman" w:hAnsi="Times New Roman" w:cs="Times New Roman"/>
          <w:sz w:val="28"/>
          <w:szCs w:val="28"/>
          <w:lang w:val="en-GB"/>
        </w:rPr>
        <w:t>appeals.</w:t>
      </w:r>
      <w:r w:rsidR="00661FBF" w:rsidRPr="00C3115C">
        <w:rPr>
          <w:rFonts w:ascii="Times New Roman" w:hAnsi="Times New Roman" w:cs="Times New Roman"/>
          <w:sz w:val="28"/>
          <w:szCs w:val="28"/>
          <w:lang w:val="en-GB"/>
        </w:rPr>
        <w:t xml:space="preserve"> You can watch a short video about the new Call </w:t>
      </w:r>
      <w:proofErr w:type="spellStart"/>
      <w:r w:rsidR="00661FBF" w:rsidRPr="00C3115C">
        <w:rPr>
          <w:rFonts w:ascii="Times New Roman" w:hAnsi="Times New Roman" w:cs="Times New Roman"/>
          <w:sz w:val="28"/>
          <w:szCs w:val="28"/>
          <w:lang w:val="en-GB"/>
        </w:rPr>
        <w:t>Center</w:t>
      </w:r>
      <w:proofErr w:type="spellEnd"/>
      <w:r w:rsidR="00661FBF" w:rsidRPr="00C3115C">
        <w:rPr>
          <w:rFonts w:ascii="Times New Roman" w:hAnsi="Times New Roman" w:cs="Times New Roman"/>
          <w:sz w:val="28"/>
          <w:szCs w:val="28"/>
          <w:lang w:val="en-GB"/>
        </w:rPr>
        <w:t xml:space="preserve"> (https://bit.ly/2XO5Ylv) on HRCA’s Facebook page.</w:t>
      </w:r>
    </w:p>
    <w:p w14:paraId="448A4B3F" w14:textId="77777777" w:rsidR="00661FBF" w:rsidRPr="00C3115C" w:rsidRDefault="00637BB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At the same time, </w:t>
      </w:r>
      <w:r w:rsidR="00661FBF" w:rsidRPr="00C3115C">
        <w:rPr>
          <w:rFonts w:ascii="Times New Roman" w:hAnsi="Times New Roman" w:cs="Times New Roman"/>
          <w:sz w:val="28"/>
          <w:szCs w:val="28"/>
          <w:lang w:val="en-GB"/>
        </w:rPr>
        <w:t>awareness raising</w:t>
      </w:r>
      <w:r w:rsidRPr="00C3115C">
        <w:rPr>
          <w:rFonts w:ascii="Times New Roman" w:hAnsi="Times New Roman" w:cs="Times New Roman"/>
          <w:sz w:val="28"/>
          <w:szCs w:val="28"/>
          <w:lang w:val="en-GB"/>
        </w:rPr>
        <w:t xml:space="preserve"> work is being carried out among the population and a social video has been prepared in this regard.    </w:t>
      </w:r>
    </w:p>
    <w:p w14:paraId="202E9660" w14:textId="2C06789E" w:rsidR="00661FBF" w:rsidRPr="00C3115C" w:rsidRDefault="00DB7570"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HRCA</w:t>
      </w:r>
      <w:r w:rsidR="00637BB8" w:rsidRPr="00C3115C">
        <w:rPr>
          <w:rFonts w:ascii="Times New Roman" w:hAnsi="Times New Roman" w:cs="Times New Roman"/>
          <w:sz w:val="28"/>
          <w:szCs w:val="28"/>
          <w:lang w:val="en-GB"/>
        </w:rPr>
        <w:t xml:space="preserve"> has joined the preventive measures taken in our country to combat the COVID-19 pandemic and transferred funds to the Coronavirus </w:t>
      </w:r>
      <w:r w:rsidRPr="00C3115C">
        <w:rPr>
          <w:rFonts w:ascii="Times New Roman" w:hAnsi="Times New Roman" w:cs="Times New Roman"/>
          <w:sz w:val="28"/>
          <w:szCs w:val="28"/>
          <w:lang w:val="en-GB"/>
        </w:rPr>
        <w:t>Response</w:t>
      </w:r>
      <w:r w:rsidR="00637BB8" w:rsidRPr="00C3115C">
        <w:rPr>
          <w:rFonts w:ascii="Times New Roman" w:hAnsi="Times New Roman" w:cs="Times New Roman"/>
          <w:sz w:val="28"/>
          <w:szCs w:val="28"/>
          <w:lang w:val="en-GB"/>
        </w:rPr>
        <w:t xml:space="preserve"> Fund, established by the Decree of the President of the Republic of Azerbaijan dated March 19, 2020. </w:t>
      </w:r>
    </w:p>
    <w:p w14:paraId="2984A2F7" w14:textId="5A5D5277" w:rsidR="00710704" w:rsidRDefault="00637BB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 In connection with the COVID-19 pandemic, </w:t>
      </w:r>
      <w:r w:rsidR="00661FBF" w:rsidRPr="00C3115C">
        <w:rPr>
          <w:rFonts w:ascii="Times New Roman" w:hAnsi="Times New Roman" w:cs="Times New Roman"/>
          <w:sz w:val="28"/>
          <w:szCs w:val="28"/>
          <w:lang w:val="en-GB"/>
        </w:rPr>
        <w:t>HRCA</w:t>
      </w:r>
      <w:r w:rsidRPr="00C3115C">
        <w:rPr>
          <w:rFonts w:ascii="Times New Roman" w:hAnsi="Times New Roman" w:cs="Times New Roman"/>
          <w:sz w:val="28"/>
          <w:szCs w:val="28"/>
          <w:lang w:val="en-GB"/>
        </w:rPr>
        <w:t xml:space="preserve"> joined the charity </w:t>
      </w:r>
      <w:r w:rsidR="00661FBF" w:rsidRPr="00C3115C">
        <w:rPr>
          <w:rFonts w:ascii="Times New Roman" w:hAnsi="Times New Roman" w:cs="Times New Roman"/>
          <w:sz w:val="28"/>
          <w:szCs w:val="28"/>
          <w:lang w:val="en-GB"/>
        </w:rPr>
        <w:t>campaign</w:t>
      </w:r>
      <w:r w:rsidRPr="00C3115C">
        <w:rPr>
          <w:rFonts w:ascii="Times New Roman" w:hAnsi="Times New Roman" w:cs="Times New Roman"/>
          <w:sz w:val="28"/>
          <w:szCs w:val="28"/>
          <w:lang w:val="en-GB"/>
        </w:rPr>
        <w:t xml:space="preserve"> </w:t>
      </w:r>
      <w:r w:rsidR="00C3115C" w:rsidRPr="00C3115C">
        <w:rPr>
          <w:rFonts w:ascii="Times New Roman" w:hAnsi="Times New Roman" w:cs="Times New Roman"/>
          <w:sz w:val="28"/>
          <w:szCs w:val="28"/>
          <w:lang w:val="en-GB"/>
        </w:rPr>
        <w:t>“</w:t>
      </w:r>
      <w:r w:rsidR="00DB7570" w:rsidRPr="00C3115C">
        <w:rPr>
          <w:rFonts w:ascii="Times New Roman" w:hAnsi="Times New Roman" w:cs="Times New Roman"/>
          <w:sz w:val="28"/>
          <w:szCs w:val="28"/>
          <w:lang w:val="en-GB"/>
        </w:rPr>
        <w:t>We are strong together!</w:t>
      </w:r>
      <w:r w:rsidR="00C3115C" w:rsidRPr="00C3115C">
        <w:rPr>
          <w:rFonts w:ascii="Times New Roman" w:hAnsi="Times New Roman" w:cs="Times New Roman"/>
          <w:sz w:val="28"/>
          <w:szCs w:val="28"/>
          <w:lang w:val="en-GB"/>
        </w:rPr>
        <w:t>”</w:t>
      </w:r>
      <w:r w:rsidR="00DB7570" w:rsidRPr="00C3115C">
        <w:rPr>
          <w:rFonts w:ascii="Times New Roman" w:hAnsi="Times New Roman" w:cs="Times New Roman"/>
          <w:sz w:val="28"/>
          <w:szCs w:val="28"/>
          <w:lang w:val="en-GB"/>
        </w:rPr>
        <w:t xml:space="preserve"> </w:t>
      </w:r>
      <w:r w:rsidRPr="00C3115C">
        <w:rPr>
          <w:rFonts w:ascii="Times New Roman" w:hAnsi="Times New Roman" w:cs="Times New Roman"/>
          <w:sz w:val="28"/>
          <w:szCs w:val="28"/>
          <w:lang w:val="en-GB"/>
        </w:rPr>
        <w:t xml:space="preserve">and supported low-income families, single people over 65, people </w:t>
      </w:r>
      <w:r w:rsidRPr="00C3115C">
        <w:rPr>
          <w:rFonts w:ascii="Times New Roman" w:hAnsi="Times New Roman" w:cs="Times New Roman"/>
          <w:sz w:val="28"/>
          <w:szCs w:val="28"/>
          <w:lang w:val="en-GB"/>
        </w:rPr>
        <w:lastRenderedPageBreak/>
        <w:t>living alone and pe</w:t>
      </w:r>
      <w:r w:rsidR="00DB7570" w:rsidRPr="00C3115C">
        <w:rPr>
          <w:rFonts w:ascii="Times New Roman" w:hAnsi="Times New Roman" w:cs="Times New Roman"/>
          <w:sz w:val="28"/>
          <w:szCs w:val="28"/>
          <w:lang w:val="en-GB"/>
        </w:rPr>
        <w:t xml:space="preserve">rsons </w:t>
      </w:r>
      <w:r w:rsidRPr="00C3115C">
        <w:rPr>
          <w:rFonts w:ascii="Times New Roman" w:hAnsi="Times New Roman" w:cs="Times New Roman"/>
          <w:sz w:val="28"/>
          <w:szCs w:val="28"/>
          <w:lang w:val="en-GB"/>
        </w:rPr>
        <w:t>with disabilities in the capital and regions</w:t>
      </w:r>
      <w:r w:rsidR="00661FBF" w:rsidRPr="00C3115C">
        <w:rPr>
          <w:rFonts w:ascii="Times New Roman" w:hAnsi="Times New Roman" w:cs="Times New Roman"/>
          <w:sz w:val="28"/>
          <w:szCs w:val="28"/>
          <w:lang w:val="en-GB"/>
        </w:rPr>
        <w:t xml:space="preserve">. </w:t>
      </w:r>
    </w:p>
    <w:p w14:paraId="3A0F0A3C" w14:textId="70811E40" w:rsidR="008860C6" w:rsidRPr="009428F9" w:rsidRDefault="008860C6" w:rsidP="008C3BD4">
      <w:pPr>
        <w:shd w:val="clear" w:color="auto" w:fill="FFFFFF"/>
        <w:spacing w:after="100" w:afterAutospacing="1" w:line="240" w:lineRule="auto"/>
        <w:jc w:val="both"/>
        <w:rPr>
          <w:rFonts w:ascii="Times New Roman" w:eastAsia="Times New Roman" w:hAnsi="Times New Roman" w:cs="Times New Roman"/>
          <w:color w:val="161616"/>
          <w:sz w:val="28"/>
          <w:szCs w:val="28"/>
          <w:lang w:val="en-US"/>
        </w:rPr>
      </w:pPr>
      <w:r w:rsidRPr="009428F9">
        <w:rPr>
          <w:rFonts w:ascii="Times New Roman" w:eastAsia="Times New Roman" w:hAnsi="Times New Roman" w:cs="Times New Roman"/>
          <w:color w:val="161616"/>
          <w:sz w:val="28"/>
          <w:szCs w:val="28"/>
          <w:lang w:val="en-US"/>
        </w:rPr>
        <w:t>Recently the next Presidential Decree has been issued by President Ilham Aliyev</w:t>
      </w:r>
      <w:r w:rsidRPr="009428F9">
        <w:rPr>
          <w:rFonts w:ascii="Segoe UI" w:eastAsia="Times New Roman" w:hAnsi="Segoe UI" w:cs="Segoe UI"/>
          <w:color w:val="161616"/>
          <w:sz w:val="24"/>
          <w:szCs w:val="24"/>
          <w:lang w:val="en-US"/>
        </w:rPr>
        <w:t xml:space="preserve"> </w:t>
      </w:r>
      <w:r w:rsidRPr="009428F9">
        <w:rPr>
          <w:rFonts w:ascii="Times New Roman" w:eastAsia="Times New Roman" w:hAnsi="Times New Roman" w:cs="Times New Roman"/>
          <w:color w:val="161616"/>
          <w:sz w:val="28"/>
          <w:szCs w:val="28"/>
          <w:lang w:val="en-US"/>
        </w:rPr>
        <w:t xml:space="preserve">pardoning 625 prisoners, 72 (28 are women) out of which are from the list suggested by HRCA.  </w:t>
      </w:r>
    </w:p>
    <w:p w14:paraId="2472639B" w14:textId="27579388" w:rsidR="008C3BD4" w:rsidRPr="009428F9" w:rsidRDefault="008C3BD4" w:rsidP="008860C6">
      <w:pPr>
        <w:shd w:val="clear" w:color="auto" w:fill="FFFFFF"/>
        <w:spacing w:after="100" w:afterAutospacing="1" w:line="240" w:lineRule="auto"/>
        <w:rPr>
          <w:rFonts w:ascii="Times New Roman" w:eastAsia="Times New Roman" w:hAnsi="Times New Roman" w:cs="Times New Roman"/>
          <w:color w:val="161616"/>
          <w:sz w:val="28"/>
          <w:szCs w:val="28"/>
          <w:lang w:val="en-US"/>
        </w:rPr>
      </w:pPr>
      <w:r w:rsidRPr="009428F9">
        <w:rPr>
          <w:rFonts w:ascii="Times New Roman" w:eastAsia="Times New Roman" w:hAnsi="Times New Roman" w:cs="Times New Roman"/>
          <w:color w:val="161616"/>
          <w:sz w:val="28"/>
          <w:szCs w:val="28"/>
          <w:lang w:val="en-US"/>
        </w:rPr>
        <w:t xml:space="preserve">In March, 2020 </w:t>
      </w:r>
      <w:r w:rsidRPr="009428F9">
        <w:rPr>
          <w:rFonts w:ascii="Times New Roman" w:hAnsi="Times New Roman" w:cs="Times New Roman"/>
          <w:color w:val="161616"/>
          <w:sz w:val="28"/>
          <w:szCs w:val="28"/>
          <w:shd w:val="clear" w:color="auto" w:fill="FFFFFF"/>
          <w:lang w:val="en-US"/>
        </w:rPr>
        <w:t>176 prisoners aged over 65 in need of special care were pardoned upon the Presidential Decree in the context of the COVID-19 pandemic</w:t>
      </w:r>
      <w:r w:rsidR="00AA51DF" w:rsidRPr="00AA51DF">
        <w:rPr>
          <w:rFonts w:ascii="Times New Roman" w:hAnsi="Times New Roman" w:cs="Times New Roman"/>
          <w:color w:val="161616"/>
          <w:sz w:val="28"/>
          <w:szCs w:val="28"/>
          <w:shd w:val="clear" w:color="auto" w:fill="FFFFFF"/>
          <w:lang w:val="en-US"/>
        </w:rPr>
        <w:t xml:space="preserve"> </w:t>
      </w:r>
      <w:r w:rsidR="00AA51DF" w:rsidRPr="009428F9">
        <w:rPr>
          <w:rFonts w:ascii="Times New Roman" w:hAnsi="Times New Roman" w:cs="Times New Roman"/>
          <w:color w:val="161616"/>
          <w:sz w:val="28"/>
          <w:szCs w:val="28"/>
          <w:shd w:val="clear" w:color="auto" w:fill="FFFFFF"/>
          <w:lang w:val="en-US"/>
        </w:rPr>
        <w:t>due to their age and state of health</w:t>
      </w:r>
      <w:r w:rsidR="00AA51DF">
        <w:rPr>
          <w:rFonts w:ascii="Times New Roman" w:hAnsi="Times New Roman" w:cs="Times New Roman"/>
          <w:color w:val="161616"/>
          <w:sz w:val="28"/>
          <w:szCs w:val="28"/>
          <w:shd w:val="clear" w:color="auto" w:fill="FFFFFF"/>
          <w:lang w:val="en-US"/>
        </w:rPr>
        <w:t>.</w:t>
      </w:r>
    </w:p>
    <w:p w14:paraId="64D919BE" w14:textId="3B9EF46B" w:rsidR="008C3BD4" w:rsidRPr="009428F9" w:rsidRDefault="008860C6" w:rsidP="00AA51DF">
      <w:pPr>
        <w:shd w:val="clear" w:color="auto" w:fill="FFFFFF"/>
        <w:spacing w:after="100" w:afterAutospacing="1" w:line="240" w:lineRule="auto"/>
        <w:jc w:val="both"/>
        <w:rPr>
          <w:rFonts w:ascii="Times New Roman" w:eastAsia="Times New Roman" w:hAnsi="Times New Roman" w:cs="Times New Roman"/>
          <w:color w:val="161616"/>
          <w:sz w:val="28"/>
          <w:szCs w:val="28"/>
          <w:lang w:val="en-US"/>
        </w:rPr>
      </w:pPr>
      <w:r w:rsidRPr="009428F9">
        <w:rPr>
          <w:rFonts w:ascii="Times New Roman" w:eastAsia="Times New Roman" w:hAnsi="Times New Roman" w:cs="Times New Roman"/>
          <w:color w:val="161616"/>
          <w:sz w:val="28"/>
          <w:szCs w:val="28"/>
          <w:lang w:val="en-US"/>
        </w:rPr>
        <w:t>This measure</w:t>
      </w:r>
      <w:r w:rsidR="008C3BD4" w:rsidRPr="009428F9">
        <w:rPr>
          <w:rFonts w:ascii="Times New Roman" w:eastAsia="Times New Roman" w:hAnsi="Times New Roman" w:cs="Times New Roman"/>
          <w:color w:val="161616"/>
          <w:sz w:val="28"/>
          <w:szCs w:val="28"/>
          <w:lang w:val="en-US"/>
        </w:rPr>
        <w:t>s</w:t>
      </w:r>
      <w:r w:rsidRPr="009428F9">
        <w:rPr>
          <w:rFonts w:ascii="Times New Roman" w:eastAsia="Times New Roman" w:hAnsi="Times New Roman" w:cs="Times New Roman"/>
          <w:color w:val="161616"/>
          <w:sz w:val="28"/>
          <w:szCs w:val="28"/>
          <w:lang w:val="en-US"/>
        </w:rPr>
        <w:t xml:space="preserve"> </w:t>
      </w:r>
      <w:r w:rsidR="008C3BD4" w:rsidRPr="009428F9">
        <w:rPr>
          <w:rFonts w:ascii="Times New Roman" w:eastAsia="Times New Roman" w:hAnsi="Times New Roman" w:cs="Times New Roman"/>
          <w:color w:val="161616"/>
          <w:sz w:val="28"/>
          <w:szCs w:val="28"/>
          <w:lang w:val="en-US"/>
        </w:rPr>
        <w:t>are</w:t>
      </w:r>
      <w:r w:rsidRPr="009428F9">
        <w:rPr>
          <w:rFonts w:ascii="Times New Roman" w:eastAsia="Times New Roman" w:hAnsi="Times New Roman" w:cs="Times New Roman"/>
          <w:color w:val="161616"/>
          <w:sz w:val="28"/>
          <w:szCs w:val="28"/>
          <w:lang w:val="en-US"/>
        </w:rPr>
        <w:t xml:space="preserve"> very important in terms </w:t>
      </w:r>
      <w:proofErr w:type="gramStart"/>
      <w:r w:rsidRPr="009428F9">
        <w:rPr>
          <w:rFonts w:ascii="Times New Roman" w:eastAsia="Times New Roman" w:hAnsi="Times New Roman" w:cs="Times New Roman"/>
          <w:color w:val="161616"/>
          <w:sz w:val="28"/>
          <w:szCs w:val="28"/>
          <w:lang w:val="en-US"/>
        </w:rPr>
        <w:t>of  protection</w:t>
      </w:r>
      <w:proofErr w:type="gramEnd"/>
      <w:r w:rsidRPr="009428F9">
        <w:rPr>
          <w:rFonts w:ascii="Times New Roman" w:eastAsia="Times New Roman" w:hAnsi="Times New Roman" w:cs="Times New Roman"/>
          <w:color w:val="161616"/>
          <w:sz w:val="28"/>
          <w:szCs w:val="28"/>
          <w:lang w:val="en-US"/>
        </w:rPr>
        <w:t xml:space="preserve"> of human rights and health of people detained in prisons during the sanitary crisis.</w:t>
      </w:r>
    </w:p>
    <w:p w14:paraId="646FA6F3" w14:textId="3A195338" w:rsidR="00AB6550" w:rsidRDefault="00637BB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In 2020, </w:t>
      </w:r>
      <w:r w:rsidR="00710704" w:rsidRPr="00C3115C">
        <w:rPr>
          <w:rFonts w:ascii="Times New Roman" w:hAnsi="Times New Roman" w:cs="Times New Roman"/>
          <w:sz w:val="28"/>
          <w:szCs w:val="28"/>
          <w:lang w:val="en-GB"/>
        </w:rPr>
        <w:t>HRCA</w:t>
      </w:r>
      <w:r w:rsidRPr="00C3115C">
        <w:rPr>
          <w:rFonts w:ascii="Times New Roman" w:hAnsi="Times New Roman" w:cs="Times New Roman"/>
          <w:sz w:val="28"/>
          <w:szCs w:val="28"/>
          <w:lang w:val="en-GB"/>
        </w:rPr>
        <w:t xml:space="preserve"> published 870 copies of 59 posters, bulletins, booklets and leaflets </w:t>
      </w:r>
      <w:r w:rsidR="00710704" w:rsidRPr="00C3115C">
        <w:rPr>
          <w:rFonts w:ascii="Times New Roman" w:hAnsi="Times New Roman" w:cs="Times New Roman"/>
          <w:sz w:val="28"/>
          <w:szCs w:val="28"/>
          <w:lang w:val="en-GB"/>
        </w:rPr>
        <w:t>on various aspects of human rights, including the COVID-19 pandemic, in cooperation with</w:t>
      </w:r>
      <w:r w:rsidRPr="00C3115C">
        <w:rPr>
          <w:rFonts w:ascii="Times New Roman" w:hAnsi="Times New Roman" w:cs="Times New Roman"/>
          <w:sz w:val="28"/>
          <w:szCs w:val="28"/>
          <w:lang w:val="en-GB"/>
        </w:rPr>
        <w:t xml:space="preserve"> the UNICEF Azerbaijan </w:t>
      </w:r>
      <w:r w:rsidR="00710704" w:rsidRPr="00C3115C">
        <w:rPr>
          <w:rFonts w:ascii="Times New Roman" w:hAnsi="Times New Roman" w:cs="Times New Roman"/>
          <w:sz w:val="28"/>
          <w:szCs w:val="28"/>
          <w:lang w:val="en-GB"/>
        </w:rPr>
        <w:t>and distributed them</w:t>
      </w:r>
      <w:r w:rsidRPr="00C3115C">
        <w:rPr>
          <w:rFonts w:ascii="Times New Roman" w:hAnsi="Times New Roman" w:cs="Times New Roman"/>
          <w:sz w:val="28"/>
          <w:szCs w:val="28"/>
          <w:lang w:val="en-GB"/>
        </w:rPr>
        <w:t xml:space="preserve"> </w:t>
      </w:r>
      <w:r w:rsidR="00710704" w:rsidRPr="00C3115C">
        <w:rPr>
          <w:rFonts w:ascii="Times New Roman" w:hAnsi="Times New Roman" w:cs="Times New Roman"/>
          <w:sz w:val="28"/>
          <w:szCs w:val="28"/>
          <w:lang w:val="en-GB"/>
        </w:rPr>
        <w:t xml:space="preserve">to secondary schools, penitentiaries and rehabilitation institutions. </w:t>
      </w:r>
    </w:p>
    <w:p w14:paraId="53AA6A75" w14:textId="0890B4DD" w:rsidR="002D190E" w:rsidRPr="002D190E" w:rsidRDefault="002D190E" w:rsidP="002D190E">
      <w:pPr>
        <w:pStyle w:val="ListParagraph"/>
        <w:numPr>
          <w:ilvl w:val="0"/>
          <w:numId w:val="1"/>
        </w:numPr>
        <w:jc w:val="both"/>
        <w:rPr>
          <w:rFonts w:ascii="Times New Roman" w:hAnsi="Times New Roman" w:cs="Times New Roman"/>
          <w:b/>
          <w:bCs/>
          <w:sz w:val="28"/>
          <w:szCs w:val="28"/>
          <w:lang w:val="en-US"/>
        </w:rPr>
      </w:pPr>
      <w:r w:rsidRPr="002D190E">
        <w:rPr>
          <w:rFonts w:ascii="Times New Roman" w:hAnsi="Times New Roman" w:cs="Times New Roman"/>
          <w:b/>
          <w:bCs/>
          <w:sz w:val="28"/>
          <w:szCs w:val="28"/>
          <w:lang w:val="en-US"/>
        </w:rPr>
        <w:lastRenderedPageBreak/>
        <w:t>Any good or promising practices in these areas, including examples of international cooperation</w:t>
      </w:r>
    </w:p>
    <w:p w14:paraId="7318A174" w14:textId="32773DB4" w:rsidR="00C3115C" w:rsidRPr="00C3115C" w:rsidRDefault="00C3115C" w:rsidP="00C3115C">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The topics included in the agenda of the online conference on “COVID-19 and the protection and promotion of human rights during martial law” dedicated to the December 10 - Human Rights Day, organized by the HRCA covered the challenges of the COVID-19 pandemic and the work done to address them.</w:t>
      </w:r>
    </w:p>
    <w:p w14:paraId="12F6CE6A" w14:textId="77777777" w:rsidR="00C3115C" w:rsidRPr="00C3115C" w:rsidRDefault="00C3115C" w:rsidP="00C3115C">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The return of our citizens wishing to come back to their homeland from other countries, including Turkey, Russia, Iran, Georgia, Kazakhstan, Ukraine, Belarus, and the United States has been ensured. </w:t>
      </w:r>
    </w:p>
    <w:p w14:paraId="215961F2" w14:textId="77777777" w:rsidR="00C3115C" w:rsidRPr="00C3115C" w:rsidRDefault="00C3115C" w:rsidP="00C3115C">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The Ombudsman and members of the National Preventive Group conducted unscheduled visits to the </w:t>
      </w:r>
      <w:r w:rsidRPr="00C3115C">
        <w:rPr>
          <w:rFonts w:ascii="Times New Roman" w:hAnsi="Times New Roman" w:cs="Times New Roman"/>
          <w:bCs/>
          <w:sz w:val="28"/>
          <w:szCs w:val="28"/>
          <w:lang w:val="en-GB"/>
        </w:rPr>
        <w:t>facilities of Penitentiary Service of the Ministry of Justice and other</w:t>
      </w:r>
      <w:r w:rsidRPr="00C3115C">
        <w:rPr>
          <w:rFonts w:ascii="Times New Roman" w:hAnsi="Times New Roman" w:cs="Times New Roman"/>
          <w:sz w:val="28"/>
          <w:szCs w:val="28"/>
          <w:lang w:val="en-GB"/>
        </w:rPr>
        <w:t xml:space="preserve"> institutions to study the preventive measures and sanitary conditions against COVID-19 infection.  </w:t>
      </w:r>
    </w:p>
    <w:p w14:paraId="70217D84" w14:textId="0CC39265" w:rsidR="00B30A88" w:rsidRPr="00C3115C" w:rsidRDefault="00AA1F26"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lastRenderedPageBreak/>
        <w:t>During the pandemic</w:t>
      </w:r>
      <w:r w:rsidR="00637BB8" w:rsidRPr="00C3115C">
        <w:rPr>
          <w:rFonts w:ascii="Times New Roman" w:hAnsi="Times New Roman" w:cs="Times New Roman"/>
          <w:sz w:val="28"/>
          <w:szCs w:val="28"/>
          <w:lang w:val="en-GB"/>
        </w:rPr>
        <w:t xml:space="preserve"> </w:t>
      </w:r>
      <w:r w:rsidRPr="00C3115C">
        <w:rPr>
          <w:rFonts w:ascii="Times New Roman" w:hAnsi="Times New Roman" w:cs="Times New Roman"/>
          <w:sz w:val="28"/>
          <w:szCs w:val="28"/>
          <w:lang w:val="en-GB"/>
        </w:rPr>
        <w:t>HRCA</w:t>
      </w:r>
      <w:r w:rsidR="00637BB8" w:rsidRPr="00C3115C">
        <w:rPr>
          <w:rFonts w:ascii="Times New Roman" w:hAnsi="Times New Roman" w:cs="Times New Roman"/>
          <w:sz w:val="28"/>
          <w:szCs w:val="28"/>
          <w:lang w:val="en-GB"/>
        </w:rPr>
        <w:t xml:space="preserve"> and members of the National Preventive Group conducted unscheduled visits to the </w:t>
      </w:r>
      <w:r w:rsidR="00B30A88" w:rsidRPr="00C3115C">
        <w:rPr>
          <w:rFonts w:ascii="Times New Roman" w:hAnsi="Times New Roman" w:cs="Times New Roman"/>
          <w:sz w:val="28"/>
          <w:szCs w:val="28"/>
          <w:lang w:val="en-GB"/>
        </w:rPr>
        <w:t xml:space="preserve">institutions under the </w:t>
      </w:r>
      <w:r w:rsidR="00637BB8" w:rsidRPr="00C3115C">
        <w:rPr>
          <w:rFonts w:ascii="Times New Roman" w:hAnsi="Times New Roman" w:cs="Times New Roman"/>
          <w:sz w:val="28"/>
          <w:szCs w:val="28"/>
          <w:lang w:val="en-GB"/>
        </w:rPr>
        <w:t>Penitentiary Service of the Ministry of Justice and</w:t>
      </w:r>
      <w:r w:rsidR="00B30A88" w:rsidRPr="00C3115C">
        <w:rPr>
          <w:rFonts w:ascii="Times New Roman" w:hAnsi="Times New Roman" w:cs="Times New Roman"/>
          <w:sz w:val="28"/>
          <w:szCs w:val="28"/>
          <w:lang w:val="en-GB"/>
        </w:rPr>
        <w:t xml:space="preserve"> the Ministry of Internal Affairs. The aim of visits was to check</w:t>
      </w:r>
      <w:r w:rsidR="00637BB8" w:rsidRPr="00C3115C">
        <w:rPr>
          <w:rFonts w:ascii="Times New Roman" w:hAnsi="Times New Roman" w:cs="Times New Roman"/>
          <w:sz w:val="28"/>
          <w:szCs w:val="28"/>
          <w:lang w:val="en-GB"/>
        </w:rPr>
        <w:t xml:space="preserve"> the preventive measures and sanitary conditions against COVID-19 infection</w:t>
      </w:r>
      <w:r w:rsidR="00B30A88" w:rsidRPr="00C3115C">
        <w:rPr>
          <w:rFonts w:ascii="Times New Roman" w:hAnsi="Times New Roman" w:cs="Times New Roman"/>
          <w:sz w:val="28"/>
          <w:szCs w:val="28"/>
          <w:lang w:val="en-GB"/>
        </w:rPr>
        <w:t>, as well as</w:t>
      </w:r>
      <w:r w:rsidR="00637BB8" w:rsidRPr="00C3115C">
        <w:rPr>
          <w:rFonts w:ascii="Times New Roman" w:hAnsi="Times New Roman" w:cs="Times New Roman"/>
          <w:sz w:val="28"/>
          <w:szCs w:val="28"/>
          <w:lang w:val="en-GB"/>
        </w:rPr>
        <w:t xml:space="preserve"> </w:t>
      </w:r>
      <w:r w:rsidR="00B30A88" w:rsidRPr="00C3115C">
        <w:rPr>
          <w:rFonts w:ascii="Times New Roman" w:hAnsi="Times New Roman" w:cs="Times New Roman"/>
          <w:sz w:val="28"/>
          <w:szCs w:val="28"/>
          <w:lang w:val="en-GB"/>
        </w:rPr>
        <w:t xml:space="preserve">detention conditions, treatment issues, nutrition, access to medical services on this eve, and to investigate received appeals on spot.  </w:t>
      </w:r>
    </w:p>
    <w:p w14:paraId="7CAD0A02" w14:textId="124F661E" w:rsidR="00AA1F26" w:rsidRPr="00C3115C" w:rsidRDefault="00B30A8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Moreover, </w:t>
      </w:r>
      <w:r w:rsidR="00637BB8" w:rsidRPr="00C3115C">
        <w:rPr>
          <w:rFonts w:ascii="Times New Roman" w:hAnsi="Times New Roman" w:cs="Times New Roman"/>
          <w:sz w:val="28"/>
          <w:szCs w:val="28"/>
          <w:lang w:val="en-GB"/>
        </w:rPr>
        <w:t xml:space="preserve">unscheduled visits were made to institutions under the Ministry of Health and the Ministry of </w:t>
      </w:r>
      <w:proofErr w:type="spellStart"/>
      <w:r w:rsidR="00637BB8" w:rsidRPr="00C3115C">
        <w:rPr>
          <w:rFonts w:ascii="Times New Roman" w:hAnsi="Times New Roman" w:cs="Times New Roman"/>
          <w:sz w:val="28"/>
          <w:szCs w:val="28"/>
          <w:lang w:val="en-GB"/>
        </w:rPr>
        <w:t>Labor</w:t>
      </w:r>
      <w:proofErr w:type="spellEnd"/>
      <w:r w:rsidR="00637BB8" w:rsidRPr="00C3115C">
        <w:rPr>
          <w:rFonts w:ascii="Times New Roman" w:hAnsi="Times New Roman" w:cs="Times New Roman"/>
          <w:sz w:val="28"/>
          <w:szCs w:val="28"/>
          <w:lang w:val="en-GB"/>
        </w:rPr>
        <w:t xml:space="preserve"> and Social Protection</w:t>
      </w:r>
      <w:r w:rsidR="00AA1F26" w:rsidRPr="00C3115C">
        <w:rPr>
          <w:rFonts w:ascii="Times New Roman" w:hAnsi="Times New Roman" w:cs="Times New Roman"/>
          <w:sz w:val="28"/>
          <w:szCs w:val="28"/>
          <w:lang w:val="en-GB"/>
        </w:rPr>
        <w:t>.</w:t>
      </w:r>
      <w:r w:rsidR="00637BB8" w:rsidRPr="00C3115C">
        <w:rPr>
          <w:rFonts w:ascii="Times New Roman" w:hAnsi="Times New Roman" w:cs="Times New Roman"/>
          <w:sz w:val="28"/>
          <w:szCs w:val="28"/>
          <w:lang w:val="en-GB"/>
        </w:rPr>
        <w:t xml:space="preserve"> </w:t>
      </w:r>
      <w:r w:rsidR="00C3115C" w:rsidRPr="00C3115C">
        <w:rPr>
          <w:rFonts w:ascii="Times New Roman" w:hAnsi="Times New Roman" w:cs="Times New Roman"/>
          <w:sz w:val="28"/>
          <w:szCs w:val="28"/>
          <w:lang w:val="en-GB"/>
        </w:rPr>
        <w:t>The p</w:t>
      </w:r>
      <w:r w:rsidR="00637BB8" w:rsidRPr="00C3115C">
        <w:rPr>
          <w:rFonts w:ascii="Times New Roman" w:hAnsi="Times New Roman" w:cs="Times New Roman"/>
          <w:sz w:val="28"/>
          <w:szCs w:val="28"/>
          <w:lang w:val="en-GB"/>
        </w:rPr>
        <w:t xml:space="preserve">ersons living and receiving treatment in these institutions were </w:t>
      </w:r>
      <w:r w:rsidR="00AA1F26" w:rsidRPr="00C3115C">
        <w:rPr>
          <w:rFonts w:ascii="Times New Roman" w:hAnsi="Times New Roman" w:cs="Times New Roman"/>
          <w:sz w:val="28"/>
          <w:szCs w:val="28"/>
          <w:lang w:val="en-GB"/>
        </w:rPr>
        <w:t>met</w:t>
      </w:r>
      <w:r w:rsidR="00637BB8" w:rsidRPr="00C3115C">
        <w:rPr>
          <w:rFonts w:ascii="Times New Roman" w:hAnsi="Times New Roman" w:cs="Times New Roman"/>
          <w:sz w:val="28"/>
          <w:szCs w:val="28"/>
          <w:lang w:val="en-GB"/>
        </w:rPr>
        <w:t xml:space="preserve"> in a confidential manner.  </w:t>
      </w:r>
      <w:r w:rsidR="00AA1F26" w:rsidRPr="00C3115C">
        <w:rPr>
          <w:rFonts w:ascii="Times New Roman" w:hAnsi="Times New Roman" w:cs="Times New Roman"/>
          <w:sz w:val="28"/>
          <w:szCs w:val="28"/>
          <w:lang w:val="en-GB"/>
        </w:rPr>
        <w:t xml:space="preserve">The state </w:t>
      </w:r>
      <w:r w:rsidR="00DB7570" w:rsidRPr="00C3115C">
        <w:rPr>
          <w:rFonts w:ascii="Times New Roman" w:hAnsi="Times New Roman" w:cs="Times New Roman"/>
          <w:sz w:val="28"/>
          <w:szCs w:val="28"/>
          <w:lang w:val="en-GB"/>
        </w:rPr>
        <w:t xml:space="preserve">of </w:t>
      </w:r>
      <w:r w:rsidR="00AA1F26" w:rsidRPr="00C3115C">
        <w:rPr>
          <w:rFonts w:ascii="Times New Roman" w:hAnsi="Times New Roman" w:cs="Times New Roman"/>
          <w:sz w:val="28"/>
          <w:szCs w:val="28"/>
          <w:lang w:val="en-GB"/>
        </w:rPr>
        <w:t xml:space="preserve">ensuring their rights were investigated, a </w:t>
      </w:r>
      <w:r w:rsidR="00637BB8" w:rsidRPr="00C3115C">
        <w:rPr>
          <w:rFonts w:ascii="Times New Roman" w:hAnsi="Times New Roman" w:cs="Times New Roman"/>
          <w:sz w:val="28"/>
          <w:szCs w:val="28"/>
          <w:lang w:val="en-GB"/>
        </w:rPr>
        <w:t xml:space="preserve">number of requests for medical assistance were provided on the spot.  </w:t>
      </w:r>
    </w:p>
    <w:p w14:paraId="589A1081" w14:textId="3500D9B7" w:rsidR="00AA1F26" w:rsidRPr="00C3115C" w:rsidRDefault="00637BB8"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 xml:space="preserve">Taking into account the Ombudsman's proposals, the overhaul of </w:t>
      </w:r>
      <w:proofErr w:type="spellStart"/>
      <w:r w:rsidRPr="00C3115C">
        <w:rPr>
          <w:rFonts w:ascii="Times New Roman" w:hAnsi="Times New Roman" w:cs="Times New Roman"/>
          <w:sz w:val="28"/>
          <w:szCs w:val="28"/>
          <w:lang w:val="en-GB"/>
        </w:rPr>
        <w:t>Ganja</w:t>
      </w:r>
      <w:proofErr w:type="spellEnd"/>
      <w:r w:rsidRPr="00C3115C">
        <w:rPr>
          <w:rFonts w:ascii="Times New Roman" w:hAnsi="Times New Roman" w:cs="Times New Roman"/>
          <w:sz w:val="28"/>
          <w:szCs w:val="28"/>
          <w:lang w:val="en-GB"/>
        </w:rPr>
        <w:t xml:space="preserve"> </w:t>
      </w:r>
      <w:proofErr w:type="spellStart"/>
      <w:r w:rsidRPr="00C3115C">
        <w:rPr>
          <w:rFonts w:ascii="Times New Roman" w:hAnsi="Times New Roman" w:cs="Times New Roman"/>
          <w:sz w:val="28"/>
          <w:szCs w:val="28"/>
          <w:lang w:val="en-GB"/>
        </w:rPr>
        <w:t>Psychoneurological</w:t>
      </w:r>
      <w:proofErr w:type="spellEnd"/>
      <w:r w:rsidRPr="00C3115C">
        <w:rPr>
          <w:rFonts w:ascii="Times New Roman" w:hAnsi="Times New Roman" w:cs="Times New Roman"/>
          <w:sz w:val="28"/>
          <w:szCs w:val="28"/>
          <w:lang w:val="en-GB"/>
        </w:rPr>
        <w:t xml:space="preserve"> Social Service Institution No. 4, construction of new buildings for </w:t>
      </w:r>
      <w:proofErr w:type="spellStart"/>
      <w:r w:rsidRPr="00C3115C">
        <w:rPr>
          <w:rFonts w:ascii="Times New Roman" w:hAnsi="Times New Roman" w:cs="Times New Roman"/>
          <w:sz w:val="28"/>
          <w:szCs w:val="28"/>
          <w:lang w:val="en-GB"/>
        </w:rPr>
        <w:t>Ganja</w:t>
      </w:r>
      <w:proofErr w:type="spellEnd"/>
      <w:r w:rsidRPr="00C3115C">
        <w:rPr>
          <w:rFonts w:ascii="Times New Roman" w:hAnsi="Times New Roman" w:cs="Times New Roman"/>
          <w:sz w:val="28"/>
          <w:szCs w:val="28"/>
          <w:lang w:val="en-GB"/>
        </w:rPr>
        <w:t xml:space="preserve"> city and Sheki district psychiatric hospitals is important in terms of </w:t>
      </w:r>
      <w:r w:rsidRPr="00C3115C">
        <w:rPr>
          <w:rFonts w:ascii="Times New Roman" w:hAnsi="Times New Roman" w:cs="Times New Roman"/>
          <w:sz w:val="28"/>
          <w:szCs w:val="28"/>
          <w:lang w:val="en-GB"/>
        </w:rPr>
        <w:lastRenderedPageBreak/>
        <w:t xml:space="preserve">ensuring the rights and improving the living conditions of people living and receiving treatment here. </w:t>
      </w:r>
    </w:p>
    <w:p w14:paraId="5EFD976C" w14:textId="732FEC41" w:rsidR="00637BB8" w:rsidRPr="00C3115C" w:rsidRDefault="00AA1F26" w:rsidP="006662A2">
      <w:pPr>
        <w:jc w:val="both"/>
        <w:rPr>
          <w:rFonts w:ascii="Times New Roman" w:hAnsi="Times New Roman" w:cs="Times New Roman"/>
          <w:sz w:val="28"/>
          <w:szCs w:val="28"/>
          <w:lang w:val="en-GB"/>
        </w:rPr>
      </w:pPr>
      <w:r w:rsidRPr="00C3115C">
        <w:rPr>
          <w:rFonts w:ascii="Times New Roman" w:hAnsi="Times New Roman" w:cs="Times New Roman"/>
          <w:sz w:val="28"/>
          <w:szCs w:val="28"/>
          <w:lang w:val="en-GB"/>
        </w:rPr>
        <w:t>The representati</w:t>
      </w:r>
      <w:r w:rsidR="00DB7570" w:rsidRPr="00C3115C">
        <w:rPr>
          <w:rFonts w:ascii="Times New Roman" w:hAnsi="Times New Roman" w:cs="Times New Roman"/>
          <w:sz w:val="28"/>
          <w:szCs w:val="28"/>
          <w:lang w:val="en-GB"/>
        </w:rPr>
        <w:t>ve</w:t>
      </w:r>
      <w:r w:rsidRPr="00C3115C">
        <w:rPr>
          <w:rFonts w:ascii="Times New Roman" w:hAnsi="Times New Roman" w:cs="Times New Roman"/>
          <w:sz w:val="28"/>
          <w:szCs w:val="28"/>
          <w:lang w:val="en-GB"/>
        </w:rPr>
        <w:t xml:space="preserve"> of HRCA participated in a webinar on "On-site monitoring of the rights of persons with disabilities during the COVID-19 pandemic" organized at the initiative of the European Network of National Human Rights Institutions' Working Group on Protection of the Rights of Persons with Disabilities. The activity of HRCA </w:t>
      </w:r>
      <w:r w:rsidR="00057483" w:rsidRPr="00C3115C">
        <w:rPr>
          <w:rFonts w:ascii="Times New Roman" w:hAnsi="Times New Roman" w:cs="Times New Roman"/>
          <w:sz w:val="28"/>
          <w:szCs w:val="28"/>
          <w:lang w:val="en-GB"/>
        </w:rPr>
        <w:t>in this regard was</w:t>
      </w:r>
      <w:r w:rsidRPr="00C3115C">
        <w:rPr>
          <w:rFonts w:ascii="Times New Roman" w:hAnsi="Times New Roman" w:cs="Times New Roman"/>
          <w:sz w:val="28"/>
          <w:szCs w:val="28"/>
          <w:lang w:val="en-GB"/>
        </w:rPr>
        <w:t xml:space="preserve"> widely covered as a </w:t>
      </w:r>
      <w:r w:rsidR="00057483" w:rsidRPr="00C3115C">
        <w:rPr>
          <w:rFonts w:ascii="Times New Roman" w:hAnsi="Times New Roman" w:cs="Times New Roman"/>
          <w:sz w:val="28"/>
          <w:szCs w:val="28"/>
          <w:lang w:val="en-GB"/>
        </w:rPr>
        <w:t>good</w:t>
      </w:r>
      <w:r w:rsidRPr="00C3115C">
        <w:rPr>
          <w:rFonts w:ascii="Times New Roman" w:hAnsi="Times New Roman" w:cs="Times New Roman"/>
          <w:sz w:val="28"/>
          <w:szCs w:val="28"/>
          <w:lang w:val="en-GB"/>
        </w:rPr>
        <w:t xml:space="preserve"> experience</w:t>
      </w:r>
      <w:r w:rsidR="00057483" w:rsidRPr="00C3115C">
        <w:rPr>
          <w:rFonts w:ascii="Times New Roman" w:hAnsi="Times New Roman" w:cs="Times New Roman"/>
          <w:sz w:val="28"/>
          <w:szCs w:val="28"/>
          <w:lang w:val="en-GB"/>
        </w:rPr>
        <w:t xml:space="preserve"> in </w:t>
      </w:r>
      <w:r w:rsidR="00722F63" w:rsidRPr="00C3115C">
        <w:rPr>
          <w:rFonts w:ascii="Times New Roman" w:hAnsi="Times New Roman" w:cs="Times New Roman"/>
          <w:sz w:val="28"/>
          <w:szCs w:val="28"/>
          <w:lang w:val="en-GB"/>
        </w:rPr>
        <w:t>bulletins</w:t>
      </w:r>
      <w:r w:rsidR="00057483" w:rsidRPr="00C3115C">
        <w:rPr>
          <w:rFonts w:ascii="Times New Roman" w:hAnsi="Times New Roman" w:cs="Times New Roman"/>
          <w:sz w:val="28"/>
          <w:szCs w:val="28"/>
          <w:lang w:val="en-GB"/>
        </w:rPr>
        <w:t xml:space="preserve"> of this Network. </w:t>
      </w:r>
    </w:p>
    <w:sectPr w:rsidR="00637BB8" w:rsidRPr="00C31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20DCD"/>
    <w:multiLevelType w:val="hybridMultilevel"/>
    <w:tmpl w:val="120CB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90AB5"/>
    <w:multiLevelType w:val="hybridMultilevel"/>
    <w:tmpl w:val="120CB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BF"/>
    <w:rsid w:val="000550C8"/>
    <w:rsid w:val="00057483"/>
    <w:rsid w:val="00107312"/>
    <w:rsid w:val="00134ECC"/>
    <w:rsid w:val="00136B01"/>
    <w:rsid w:val="00191F7B"/>
    <w:rsid w:val="0019603C"/>
    <w:rsid w:val="001D0B77"/>
    <w:rsid w:val="00202B51"/>
    <w:rsid w:val="002D190E"/>
    <w:rsid w:val="002D71C7"/>
    <w:rsid w:val="00471A2D"/>
    <w:rsid w:val="00637BB8"/>
    <w:rsid w:val="00661FBF"/>
    <w:rsid w:val="006662A2"/>
    <w:rsid w:val="00710704"/>
    <w:rsid w:val="00722F63"/>
    <w:rsid w:val="00844A77"/>
    <w:rsid w:val="00864235"/>
    <w:rsid w:val="008860C6"/>
    <w:rsid w:val="008A7B21"/>
    <w:rsid w:val="008C3BD4"/>
    <w:rsid w:val="009428F9"/>
    <w:rsid w:val="00995C1F"/>
    <w:rsid w:val="00AA1F26"/>
    <w:rsid w:val="00AA51DF"/>
    <w:rsid w:val="00AB6550"/>
    <w:rsid w:val="00AD5ABF"/>
    <w:rsid w:val="00AF05C8"/>
    <w:rsid w:val="00B30A88"/>
    <w:rsid w:val="00B636AB"/>
    <w:rsid w:val="00BF65E3"/>
    <w:rsid w:val="00C3115C"/>
    <w:rsid w:val="00C958EB"/>
    <w:rsid w:val="00D22E7A"/>
    <w:rsid w:val="00D74BCE"/>
    <w:rsid w:val="00DB7570"/>
    <w:rsid w:val="00E70344"/>
    <w:rsid w:val="00E9545B"/>
    <w:rsid w:val="00FD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7755"/>
  <w15:chartTrackingRefBased/>
  <w15:docId w15:val="{1D66134B-AE7A-4307-89B2-639FEF43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A2"/>
    <w:pPr>
      <w:ind w:left="720"/>
      <w:contextualSpacing/>
    </w:pPr>
  </w:style>
  <w:style w:type="character" w:customStyle="1" w:styleId="NormalWebChar">
    <w:name w:val="Normal (Web) Char"/>
    <w:link w:val="NormalWeb"/>
    <w:uiPriority w:val="99"/>
    <w:semiHidden/>
    <w:locked/>
    <w:rsid w:val="00B30A88"/>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B30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240">
      <w:bodyDiv w:val="1"/>
      <w:marLeft w:val="0"/>
      <w:marRight w:val="0"/>
      <w:marTop w:val="0"/>
      <w:marBottom w:val="0"/>
      <w:divBdr>
        <w:top w:val="none" w:sz="0" w:space="0" w:color="auto"/>
        <w:left w:val="none" w:sz="0" w:space="0" w:color="auto"/>
        <w:bottom w:val="none" w:sz="0" w:space="0" w:color="auto"/>
        <w:right w:val="none" w:sz="0" w:space="0" w:color="auto"/>
      </w:divBdr>
    </w:div>
    <w:div w:id="102724947">
      <w:bodyDiv w:val="1"/>
      <w:marLeft w:val="0"/>
      <w:marRight w:val="0"/>
      <w:marTop w:val="0"/>
      <w:marBottom w:val="0"/>
      <w:divBdr>
        <w:top w:val="none" w:sz="0" w:space="0" w:color="auto"/>
        <w:left w:val="none" w:sz="0" w:space="0" w:color="auto"/>
        <w:bottom w:val="none" w:sz="0" w:space="0" w:color="auto"/>
        <w:right w:val="none" w:sz="0" w:space="0" w:color="auto"/>
      </w:divBdr>
    </w:div>
    <w:div w:id="456261839">
      <w:bodyDiv w:val="1"/>
      <w:marLeft w:val="0"/>
      <w:marRight w:val="0"/>
      <w:marTop w:val="0"/>
      <w:marBottom w:val="0"/>
      <w:divBdr>
        <w:top w:val="none" w:sz="0" w:space="0" w:color="auto"/>
        <w:left w:val="none" w:sz="0" w:space="0" w:color="auto"/>
        <w:bottom w:val="none" w:sz="0" w:space="0" w:color="auto"/>
        <w:right w:val="none" w:sz="0" w:space="0" w:color="auto"/>
      </w:divBdr>
    </w:div>
    <w:div w:id="879315717">
      <w:bodyDiv w:val="1"/>
      <w:marLeft w:val="0"/>
      <w:marRight w:val="0"/>
      <w:marTop w:val="0"/>
      <w:marBottom w:val="0"/>
      <w:divBdr>
        <w:top w:val="none" w:sz="0" w:space="0" w:color="auto"/>
        <w:left w:val="none" w:sz="0" w:space="0" w:color="auto"/>
        <w:bottom w:val="none" w:sz="0" w:space="0" w:color="auto"/>
        <w:right w:val="none" w:sz="0" w:space="0" w:color="auto"/>
      </w:divBdr>
    </w:div>
    <w:div w:id="11772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21DB6E-370B-4839-A845-7E7F9C8F4CEE}"/>
</file>

<file path=customXml/itemProps2.xml><?xml version="1.0" encoding="utf-8"?>
<ds:datastoreItem xmlns:ds="http://schemas.openxmlformats.org/officeDocument/2006/customXml" ds:itemID="{C21C87D0-9F2A-46E4-AB4A-C0309D4F0930}"/>
</file>

<file path=customXml/itemProps3.xml><?xml version="1.0" encoding="utf-8"?>
<ds:datastoreItem xmlns:ds="http://schemas.openxmlformats.org/officeDocument/2006/customXml" ds:itemID="{99A4FCB2-C23F-4B9D-A488-928D4803C1E6}"/>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 Suleymanov</dc:creator>
  <cp:keywords/>
  <dc:description/>
  <cp:lastModifiedBy>GENTILE Lynn</cp:lastModifiedBy>
  <cp:revision>2</cp:revision>
  <cp:lastPrinted>2021-03-19T08:09:00Z</cp:lastPrinted>
  <dcterms:created xsi:type="dcterms:W3CDTF">2021-03-19T11:22:00Z</dcterms:created>
  <dcterms:modified xsi:type="dcterms:W3CDTF">2021-03-19T11:22:00Z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