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C0A38" w14:textId="77777777" w:rsidR="0047577A" w:rsidRPr="00A77902" w:rsidRDefault="0047577A" w:rsidP="0047577A">
      <w:pPr>
        <w:jc w:val="center"/>
        <w:rPr>
          <w:rFonts w:ascii="Times New Roman" w:hAnsi="Times New Roman" w:cs="Times New Roman"/>
          <w:b/>
          <w:sz w:val="28"/>
          <w:lang w:val="en-GB"/>
        </w:rPr>
      </w:pPr>
      <w:r w:rsidRPr="00A77902">
        <w:rPr>
          <w:rFonts w:ascii="Times New Roman" w:hAnsi="Times New Roman" w:cs="Times New Roman"/>
          <w:b/>
          <w:sz w:val="28"/>
          <w:lang w:val="en-GB"/>
        </w:rPr>
        <w:t>Contribution: cultural dimension of the right to education</w:t>
      </w:r>
    </w:p>
    <w:p w14:paraId="340C0A39" w14:textId="77777777" w:rsidR="00A77902" w:rsidRPr="00A77902" w:rsidRDefault="00A77902" w:rsidP="00A77902">
      <w:pPr>
        <w:pStyle w:val="NormalWeb"/>
        <w:pBdr>
          <w:top w:val="single" w:sz="4" w:space="1" w:color="auto"/>
          <w:left w:val="single" w:sz="4" w:space="4" w:color="auto"/>
          <w:bottom w:val="single" w:sz="4" w:space="1" w:color="auto"/>
          <w:right w:val="single" w:sz="4" w:space="4" w:color="auto"/>
        </w:pBdr>
        <w:shd w:val="clear" w:color="auto" w:fill="F6F6F6"/>
        <w:spacing w:before="150" w:beforeAutospacing="0" w:after="150" w:afterAutospacing="0" w:line="276" w:lineRule="auto"/>
        <w:jc w:val="both"/>
        <w:textAlignment w:val="baseline"/>
        <w:rPr>
          <w:rFonts w:eastAsiaTheme="minorHAnsi"/>
          <w:b/>
          <w:szCs w:val="22"/>
          <w:lang w:val="en-GB" w:eastAsia="en-US"/>
        </w:rPr>
      </w:pPr>
      <w:r w:rsidRPr="00A77902">
        <w:rPr>
          <w:rFonts w:eastAsiaTheme="minorHAnsi"/>
          <w:b/>
          <w:szCs w:val="22"/>
          <w:lang w:val="en-GB" w:eastAsia="en-US"/>
        </w:rPr>
        <w:t>Introduction</w:t>
      </w:r>
    </w:p>
    <w:p w14:paraId="340C0A3A" w14:textId="77777777" w:rsidR="00921136" w:rsidRPr="000052BC" w:rsidRDefault="00921136" w:rsidP="00A77902">
      <w:pPr>
        <w:pStyle w:val="NormalWeb"/>
        <w:pBdr>
          <w:top w:val="single" w:sz="4" w:space="1" w:color="auto"/>
          <w:left w:val="single" w:sz="4" w:space="4" w:color="auto"/>
          <w:bottom w:val="single" w:sz="4" w:space="1" w:color="auto"/>
          <w:right w:val="single" w:sz="4" w:space="4" w:color="auto"/>
        </w:pBdr>
        <w:shd w:val="clear" w:color="auto" w:fill="F6F6F6"/>
        <w:spacing w:before="150" w:beforeAutospacing="0" w:after="150" w:afterAutospacing="0" w:line="276" w:lineRule="auto"/>
        <w:jc w:val="both"/>
        <w:textAlignment w:val="baseline"/>
        <w:rPr>
          <w:rFonts w:eastAsiaTheme="minorHAnsi"/>
          <w:sz w:val="22"/>
          <w:szCs w:val="22"/>
          <w:lang w:val="en-GB" w:eastAsia="en-US"/>
        </w:rPr>
      </w:pPr>
      <w:r w:rsidRPr="000052BC">
        <w:rPr>
          <w:rFonts w:eastAsiaTheme="minorHAnsi"/>
          <w:sz w:val="22"/>
          <w:szCs w:val="22"/>
          <w:lang w:val="en-GB" w:eastAsia="en-US"/>
        </w:rPr>
        <w:t>IIMA (lstituto lnte</w:t>
      </w:r>
      <w:r w:rsidR="00CF600D">
        <w:rPr>
          <w:rFonts w:eastAsiaTheme="minorHAnsi"/>
          <w:sz w:val="22"/>
          <w:szCs w:val="22"/>
          <w:lang w:val="en-GB" w:eastAsia="en-US"/>
        </w:rPr>
        <w:t>rnazionale Maria Ausiliatrice) </w:t>
      </w:r>
      <w:r w:rsidRPr="000052BC">
        <w:rPr>
          <w:rFonts w:eastAsiaTheme="minorHAnsi"/>
          <w:sz w:val="22"/>
          <w:szCs w:val="22"/>
          <w:lang w:val="en-GB" w:eastAsia="en-US"/>
        </w:rPr>
        <w:t>is a civil society association that promotes and defends human rights, especially those of children, young people and women.</w:t>
      </w:r>
    </w:p>
    <w:p w14:paraId="340C0A3B" w14:textId="77777777" w:rsidR="00921136" w:rsidRPr="000052BC" w:rsidRDefault="00921136" w:rsidP="00A77902">
      <w:pPr>
        <w:pStyle w:val="NormalWeb"/>
        <w:pBdr>
          <w:top w:val="single" w:sz="4" w:space="1" w:color="auto"/>
          <w:left w:val="single" w:sz="4" w:space="4" w:color="auto"/>
          <w:bottom w:val="single" w:sz="4" w:space="1" w:color="auto"/>
          <w:right w:val="single" w:sz="4" w:space="4" w:color="auto"/>
        </w:pBdr>
        <w:shd w:val="clear" w:color="auto" w:fill="F6F6F6"/>
        <w:spacing w:before="150" w:beforeAutospacing="0" w:after="150" w:afterAutospacing="0" w:line="276" w:lineRule="auto"/>
        <w:jc w:val="both"/>
        <w:textAlignment w:val="baseline"/>
        <w:rPr>
          <w:rFonts w:eastAsiaTheme="minorHAnsi"/>
          <w:sz w:val="22"/>
          <w:szCs w:val="22"/>
          <w:lang w:val="en-GB" w:eastAsia="en-US"/>
        </w:rPr>
      </w:pPr>
      <w:r w:rsidRPr="000052BC">
        <w:rPr>
          <w:rFonts w:eastAsiaTheme="minorHAnsi"/>
          <w:sz w:val="22"/>
          <w:szCs w:val="22"/>
          <w:lang w:val="en-GB" w:eastAsia="en-US"/>
        </w:rPr>
        <w:t>Education, understood as integral development, is at the center of our commitment, and we believe that our total dedication to children and young people is the best gift we can give to humanity.</w:t>
      </w:r>
    </w:p>
    <w:p w14:paraId="340C0A3C" w14:textId="77777777" w:rsidR="00921136" w:rsidRPr="000052BC" w:rsidRDefault="00921136" w:rsidP="00A77902">
      <w:pPr>
        <w:pStyle w:val="Heading4"/>
        <w:pBdr>
          <w:top w:val="single" w:sz="4" w:space="1" w:color="auto"/>
          <w:left w:val="single" w:sz="4" w:space="4" w:color="auto"/>
          <w:bottom w:val="single" w:sz="4" w:space="1" w:color="auto"/>
          <w:right w:val="single" w:sz="4" w:space="4" w:color="auto"/>
        </w:pBdr>
        <w:shd w:val="clear" w:color="auto" w:fill="FFFFFF"/>
        <w:spacing w:line="276" w:lineRule="auto"/>
        <w:jc w:val="both"/>
        <w:textAlignment w:val="baseline"/>
        <w:rPr>
          <w:rFonts w:eastAsiaTheme="minorHAnsi"/>
          <w:sz w:val="22"/>
          <w:szCs w:val="22"/>
          <w:lang w:val="en-GB" w:eastAsia="en-US"/>
        </w:rPr>
      </w:pPr>
      <w:r w:rsidRPr="000052BC">
        <w:rPr>
          <w:rFonts w:eastAsiaTheme="minorHAnsi"/>
          <w:sz w:val="22"/>
          <w:szCs w:val="22"/>
          <w:lang w:val="en-GB" w:eastAsia="en-US"/>
        </w:rPr>
        <w:t>IIMA works in 1455 centers in 94 countries on 5 continents in order to promote the right to education and Human Rights Education for all, prioritizing preventive intervention in urgent situations and the sharing of best practices.</w:t>
      </w:r>
    </w:p>
    <w:p w14:paraId="340C0A3D" w14:textId="77777777" w:rsidR="00921136" w:rsidRPr="000052BC" w:rsidRDefault="00921136" w:rsidP="00A77902">
      <w:pPr>
        <w:pStyle w:val="NormalWeb"/>
        <w:pBdr>
          <w:top w:val="single" w:sz="4" w:space="1" w:color="auto"/>
          <w:left w:val="single" w:sz="4" w:space="4" w:color="auto"/>
          <w:bottom w:val="single" w:sz="4" w:space="1" w:color="auto"/>
          <w:right w:val="single" w:sz="4" w:space="4" w:color="auto"/>
        </w:pBdr>
        <w:spacing w:before="150" w:beforeAutospacing="0" w:after="0" w:afterAutospacing="0" w:line="276" w:lineRule="auto"/>
        <w:jc w:val="both"/>
        <w:textAlignment w:val="baseline"/>
        <w:rPr>
          <w:rFonts w:eastAsiaTheme="minorHAnsi"/>
          <w:sz w:val="22"/>
          <w:szCs w:val="22"/>
          <w:lang w:val="en-GB" w:eastAsia="en-US"/>
        </w:rPr>
      </w:pPr>
      <w:r w:rsidRPr="000052BC">
        <w:rPr>
          <w:rFonts w:eastAsiaTheme="minorHAnsi"/>
          <w:sz w:val="22"/>
          <w:szCs w:val="22"/>
          <w:lang w:val="en-GB" w:eastAsia="en-US"/>
        </w:rPr>
        <w:t>We truly believe that the right to education is the vehicle to implement all other rights: receiving adequate education empowers people, and by developing their potential, enables them to build a dignified life.</w:t>
      </w:r>
    </w:p>
    <w:p w14:paraId="340C0A3E" w14:textId="77777777" w:rsidR="00921136" w:rsidRPr="000052BC" w:rsidRDefault="00921136" w:rsidP="00A77902">
      <w:pPr>
        <w:pStyle w:val="NormalWeb"/>
        <w:pBdr>
          <w:top w:val="single" w:sz="4" w:space="1" w:color="auto"/>
          <w:left w:val="single" w:sz="4" w:space="4" w:color="auto"/>
          <w:bottom w:val="single" w:sz="4" w:space="1" w:color="auto"/>
          <w:right w:val="single" w:sz="4" w:space="4" w:color="auto"/>
        </w:pBdr>
        <w:spacing w:before="150" w:beforeAutospacing="0" w:after="0" w:afterAutospacing="0" w:line="276" w:lineRule="auto"/>
        <w:jc w:val="both"/>
        <w:textAlignment w:val="baseline"/>
        <w:rPr>
          <w:rFonts w:eastAsiaTheme="minorHAnsi"/>
          <w:sz w:val="22"/>
          <w:szCs w:val="22"/>
          <w:lang w:val="en-GB" w:eastAsia="en-US"/>
        </w:rPr>
      </w:pPr>
      <w:r w:rsidRPr="000052BC">
        <w:rPr>
          <w:rFonts w:eastAsiaTheme="minorHAnsi"/>
          <w:sz w:val="22"/>
          <w:szCs w:val="22"/>
          <w:lang w:val="en-GB" w:eastAsia="en-US"/>
        </w:rPr>
        <w:t xml:space="preserve">The answers that follow </w:t>
      </w:r>
      <w:r w:rsidR="00A10001">
        <w:rPr>
          <w:rFonts w:eastAsiaTheme="minorHAnsi"/>
          <w:sz w:val="22"/>
          <w:szCs w:val="22"/>
          <w:lang w:val="en-GB" w:eastAsia="en-US"/>
        </w:rPr>
        <w:t>will pertain</w:t>
      </w:r>
      <w:r w:rsidRPr="000052BC">
        <w:rPr>
          <w:rFonts w:eastAsiaTheme="minorHAnsi"/>
          <w:sz w:val="22"/>
          <w:szCs w:val="22"/>
          <w:lang w:val="en-GB" w:eastAsia="en-US"/>
        </w:rPr>
        <w:t xml:space="preserve"> the </w:t>
      </w:r>
      <w:r w:rsidR="00EB5F53" w:rsidRPr="000052BC">
        <w:rPr>
          <w:rFonts w:eastAsiaTheme="minorHAnsi"/>
          <w:sz w:val="22"/>
          <w:szCs w:val="22"/>
          <w:lang w:val="en-GB" w:eastAsia="en-US"/>
        </w:rPr>
        <w:t xml:space="preserve">26 </w:t>
      </w:r>
      <w:r w:rsidRPr="000052BC">
        <w:rPr>
          <w:rFonts w:eastAsiaTheme="minorHAnsi"/>
          <w:sz w:val="22"/>
          <w:szCs w:val="22"/>
          <w:lang w:val="en-GB" w:eastAsia="en-US"/>
        </w:rPr>
        <w:t xml:space="preserve">African countries where IIMA is </w:t>
      </w:r>
      <w:r w:rsidR="00A10001" w:rsidRPr="000052BC">
        <w:rPr>
          <w:rFonts w:eastAsiaTheme="minorHAnsi"/>
          <w:sz w:val="22"/>
          <w:szCs w:val="22"/>
          <w:lang w:val="en-GB" w:eastAsia="en-US"/>
        </w:rPr>
        <w:t xml:space="preserve">presently </w:t>
      </w:r>
      <w:r w:rsidRPr="000052BC">
        <w:rPr>
          <w:rFonts w:eastAsiaTheme="minorHAnsi"/>
          <w:sz w:val="22"/>
          <w:szCs w:val="22"/>
          <w:lang w:val="en-GB" w:eastAsia="en-US"/>
        </w:rPr>
        <w:t>at work,</w:t>
      </w:r>
      <w:r w:rsidR="00A10001">
        <w:rPr>
          <w:rFonts w:eastAsiaTheme="minorHAnsi"/>
          <w:sz w:val="22"/>
          <w:szCs w:val="22"/>
          <w:lang w:val="en-GB" w:eastAsia="en-US"/>
        </w:rPr>
        <w:t xml:space="preserve"> and they</w:t>
      </w:r>
      <w:r w:rsidR="00A77902">
        <w:rPr>
          <w:rFonts w:eastAsiaTheme="minorHAnsi"/>
          <w:sz w:val="22"/>
          <w:szCs w:val="22"/>
          <w:lang w:val="en-GB" w:eastAsia="en-US"/>
        </w:rPr>
        <w:t xml:space="preserve"> are: </w:t>
      </w:r>
      <w:r w:rsidRPr="000052BC">
        <w:rPr>
          <w:rFonts w:eastAsiaTheme="minorHAnsi"/>
          <w:sz w:val="22"/>
          <w:szCs w:val="22"/>
          <w:lang w:val="en-GB" w:eastAsia="en-US"/>
        </w:rPr>
        <w:t xml:space="preserve">Angola, Benin, </w:t>
      </w:r>
      <w:r w:rsidR="00EB5F53" w:rsidRPr="000052BC">
        <w:rPr>
          <w:rFonts w:eastAsiaTheme="minorHAnsi"/>
          <w:sz w:val="22"/>
          <w:szCs w:val="22"/>
          <w:lang w:val="en-GB" w:eastAsia="en-US"/>
        </w:rPr>
        <w:t xml:space="preserve">Burkina Faso, Cameroon, Congo Brazzaville, Democratic Republic of Congo, Ivory Coast, Egypt, Ethiopia, Gabon, Ghana, Guinea Equatorial, Kenya, Lesotho, Madagascar, Mali, Mozambique, Nigeria, Rwanda, South Africa, Sudan, South Sudan, Tanzania, Togo, Tunisia, Zambia.   </w:t>
      </w:r>
    </w:p>
    <w:p w14:paraId="340C0A3F" w14:textId="77777777" w:rsidR="00EB5F53" w:rsidRPr="000052BC" w:rsidRDefault="00EB5F53" w:rsidP="00A77902">
      <w:pPr>
        <w:pStyle w:val="NormalWeb"/>
        <w:pBdr>
          <w:top w:val="single" w:sz="4" w:space="1" w:color="auto"/>
          <w:left w:val="single" w:sz="4" w:space="4" w:color="auto"/>
          <w:bottom w:val="single" w:sz="4" w:space="1" w:color="auto"/>
          <w:right w:val="single" w:sz="4" w:space="4" w:color="auto"/>
        </w:pBdr>
        <w:spacing w:before="150" w:beforeAutospacing="0" w:after="0" w:afterAutospacing="0" w:line="276" w:lineRule="auto"/>
        <w:jc w:val="both"/>
        <w:textAlignment w:val="baseline"/>
        <w:rPr>
          <w:rFonts w:eastAsiaTheme="minorHAnsi"/>
          <w:sz w:val="22"/>
          <w:szCs w:val="22"/>
          <w:lang w:val="en-GB" w:eastAsia="en-US"/>
        </w:rPr>
      </w:pPr>
      <w:r w:rsidRPr="000052BC">
        <w:rPr>
          <w:sz w:val="22"/>
          <w:szCs w:val="22"/>
          <w:lang w:val="en-GB"/>
        </w:rPr>
        <w:t xml:space="preserve">The answers have been gathered from views and testimonies </w:t>
      </w:r>
      <w:r w:rsidR="000052BC" w:rsidRPr="000052BC">
        <w:rPr>
          <w:sz w:val="22"/>
          <w:szCs w:val="22"/>
          <w:lang w:val="en-GB"/>
        </w:rPr>
        <w:t xml:space="preserve">shared </w:t>
      </w:r>
      <w:r w:rsidR="00A10001">
        <w:rPr>
          <w:sz w:val="22"/>
          <w:szCs w:val="22"/>
          <w:lang w:val="en-GB"/>
        </w:rPr>
        <w:t>during meetings held at</w:t>
      </w:r>
      <w:r w:rsidR="000052BC" w:rsidRPr="000052BC">
        <w:rPr>
          <w:sz w:val="22"/>
          <w:szCs w:val="22"/>
          <w:lang w:val="en-GB"/>
        </w:rPr>
        <w:t xml:space="preserve"> the continental level. They are </w:t>
      </w:r>
      <w:r w:rsidR="00A10001">
        <w:rPr>
          <w:sz w:val="22"/>
          <w:szCs w:val="22"/>
          <w:lang w:val="en-GB"/>
        </w:rPr>
        <w:t>proposals, suggestions and recommendations</w:t>
      </w:r>
      <w:r w:rsidR="000052BC" w:rsidRPr="000052BC">
        <w:rPr>
          <w:sz w:val="22"/>
          <w:szCs w:val="22"/>
          <w:lang w:val="en-GB"/>
        </w:rPr>
        <w:t xml:space="preserve"> </w:t>
      </w:r>
      <w:r w:rsidRPr="000052BC">
        <w:rPr>
          <w:sz w:val="22"/>
          <w:szCs w:val="22"/>
          <w:lang w:val="en-GB"/>
        </w:rPr>
        <w:t xml:space="preserve">that African educators (both teachers and parents) and pupils/students have </w:t>
      </w:r>
      <w:r w:rsidR="000052BC" w:rsidRPr="000052BC">
        <w:rPr>
          <w:sz w:val="22"/>
          <w:szCs w:val="22"/>
          <w:lang w:val="en-GB"/>
        </w:rPr>
        <w:t>discussed together</w:t>
      </w:r>
      <w:r w:rsidR="00A10001">
        <w:rPr>
          <w:sz w:val="22"/>
          <w:szCs w:val="22"/>
          <w:lang w:val="en-GB"/>
        </w:rPr>
        <w:t xml:space="preserve"> for the last six years</w:t>
      </w:r>
      <w:r w:rsidRPr="000052BC">
        <w:rPr>
          <w:sz w:val="22"/>
          <w:szCs w:val="22"/>
          <w:lang w:val="en-GB"/>
        </w:rPr>
        <w:t>: all of them are members of</w:t>
      </w:r>
      <w:r w:rsidR="000052BC" w:rsidRPr="000052BC">
        <w:rPr>
          <w:sz w:val="22"/>
          <w:szCs w:val="22"/>
          <w:lang w:val="en-GB"/>
        </w:rPr>
        <w:t xml:space="preserve"> IIMA Schools and Vocational Training C</w:t>
      </w:r>
      <w:r w:rsidRPr="000052BC">
        <w:rPr>
          <w:sz w:val="22"/>
          <w:szCs w:val="22"/>
          <w:lang w:val="en-GB"/>
        </w:rPr>
        <w:t xml:space="preserve">entres. </w:t>
      </w:r>
    </w:p>
    <w:p w14:paraId="340C0A40" w14:textId="77777777" w:rsidR="00921136" w:rsidRPr="00EB5F53" w:rsidRDefault="00921136" w:rsidP="00921136">
      <w:pPr>
        <w:pStyle w:val="NormalWeb"/>
        <w:shd w:val="clear" w:color="auto" w:fill="F6F6F6"/>
        <w:spacing w:before="150" w:beforeAutospacing="0" w:after="0" w:afterAutospacing="0"/>
        <w:jc w:val="both"/>
        <w:textAlignment w:val="baseline"/>
        <w:rPr>
          <w:rFonts w:asciiTheme="minorHAnsi" w:eastAsiaTheme="minorHAnsi" w:hAnsiTheme="minorHAnsi" w:cstheme="minorBidi"/>
          <w:sz w:val="22"/>
          <w:szCs w:val="22"/>
          <w:lang w:val="en-GB" w:eastAsia="en-US"/>
        </w:rPr>
      </w:pPr>
    </w:p>
    <w:p w14:paraId="340C0A41" w14:textId="77777777" w:rsidR="0047577A" w:rsidRPr="00EB5F53" w:rsidRDefault="0047577A" w:rsidP="0047577A">
      <w:pPr>
        <w:rPr>
          <w:lang w:val="en-GB"/>
        </w:rPr>
      </w:pPr>
      <w:r w:rsidRPr="00A77902">
        <w:rPr>
          <w:b/>
          <w:lang w:val="en-GB"/>
        </w:rPr>
        <w:t>1. Please provide information on how, in your country, the issue of respect for cultural diversity and the cultural rights of each person is reflected in school curricula (legislative, institutional and policy f</w:t>
      </w:r>
      <w:r w:rsidR="00FF591F" w:rsidRPr="00A77902">
        <w:rPr>
          <w:b/>
          <w:lang w:val="en-GB"/>
        </w:rPr>
        <w:t>ramework, and implementation):</w:t>
      </w:r>
      <w:r w:rsidR="00A77902">
        <w:rPr>
          <w:lang w:val="en-GB"/>
        </w:rPr>
        <w:t xml:space="preserve"> //</w:t>
      </w:r>
    </w:p>
    <w:p w14:paraId="340C0A42" w14:textId="77777777" w:rsidR="0047577A" w:rsidRPr="00EB5F53" w:rsidRDefault="0047577A" w:rsidP="0047577A">
      <w:pPr>
        <w:rPr>
          <w:lang w:val="en-GB"/>
        </w:rPr>
      </w:pPr>
    </w:p>
    <w:p w14:paraId="340C0A43" w14:textId="77777777" w:rsidR="0047577A" w:rsidRPr="00162DE9" w:rsidRDefault="0047577A" w:rsidP="0047577A">
      <w:pPr>
        <w:rPr>
          <w:b/>
          <w:lang w:val="en-GB"/>
        </w:rPr>
      </w:pPr>
      <w:r w:rsidRPr="00162DE9">
        <w:rPr>
          <w:b/>
          <w:lang w:val="en-GB"/>
        </w:rPr>
        <w:lastRenderedPageBreak/>
        <w:t>2. Please provide information on how, in your country, the issue of respect for cultural diversity and the cultural rights of each person is taken into account in the organization of the school system and schools (legislative, institutional and policy</w:t>
      </w:r>
      <w:r w:rsidR="00FF591F" w:rsidRPr="00162DE9">
        <w:rPr>
          <w:b/>
          <w:lang w:val="en-GB"/>
        </w:rPr>
        <w:t xml:space="preserve"> framework, and implementation):</w:t>
      </w:r>
      <w:r w:rsidRPr="00162DE9">
        <w:rPr>
          <w:b/>
          <w:lang w:val="en-GB"/>
        </w:rPr>
        <w:t xml:space="preserve">  </w:t>
      </w:r>
    </w:p>
    <w:p w14:paraId="340C0A44" w14:textId="77777777" w:rsidR="00162DE9" w:rsidRPr="00162DE9" w:rsidRDefault="00162DE9" w:rsidP="00162DE9">
      <w:pPr>
        <w:jc w:val="both"/>
        <w:rPr>
          <w:rFonts w:ascii="Times New Roman" w:hAnsi="Times New Roman" w:cs="Times New Roman"/>
          <w:lang w:val="en-GB"/>
        </w:rPr>
      </w:pPr>
      <w:r w:rsidRPr="00162DE9">
        <w:rPr>
          <w:rFonts w:ascii="Times New Roman" w:hAnsi="Times New Roman" w:cs="Times New Roman"/>
          <w:lang w:val="en-GB"/>
        </w:rPr>
        <w:t xml:space="preserve">The analysis of educational projects in the </w:t>
      </w:r>
      <w:r w:rsidR="00FA798F">
        <w:rPr>
          <w:rFonts w:ascii="Times New Roman" w:hAnsi="Times New Roman" w:cs="Times New Roman"/>
          <w:lang w:val="en-GB"/>
        </w:rPr>
        <w:t xml:space="preserve">school systems of </w:t>
      </w:r>
      <w:r w:rsidR="00BD4B5A">
        <w:rPr>
          <w:rFonts w:ascii="Times New Roman" w:hAnsi="Times New Roman" w:cs="Times New Roman"/>
          <w:lang w:val="en-GB"/>
        </w:rPr>
        <w:t xml:space="preserve">the </w:t>
      </w:r>
      <w:r w:rsidRPr="00162DE9">
        <w:rPr>
          <w:rFonts w:ascii="Times New Roman" w:hAnsi="Times New Roman" w:cs="Times New Roman"/>
          <w:lang w:val="en-GB"/>
        </w:rPr>
        <w:t xml:space="preserve">African countries </w:t>
      </w:r>
      <w:r w:rsidR="00BD4B5A">
        <w:rPr>
          <w:rFonts w:ascii="Times New Roman" w:hAnsi="Times New Roman" w:cs="Times New Roman"/>
          <w:lang w:val="en-GB"/>
        </w:rPr>
        <w:t xml:space="preserve">where IIMA works, </w:t>
      </w:r>
      <w:r w:rsidRPr="00162DE9">
        <w:rPr>
          <w:rFonts w:ascii="Times New Roman" w:hAnsi="Times New Roman" w:cs="Times New Roman"/>
          <w:lang w:val="en-GB"/>
        </w:rPr>
        <w:t>shows the growing and constant concern to put the person at the centre of the educational action. In some parts, however, the excessive number of students does not facilitate the implementation of personalization processes which are the expression of an authentic education.</w:t>
      </w:r>
    </w:p>
    <w:p w14:paraId="340C0A45" w14:textId="77777777" w:rsidR="00162DE9" w:rsidRPr="00162DE9" w:rsidRDefault="00162DE9" w:rsidP="00162DE9">
      <w:pPr>
        <w:jc w:val="both"/>
        <w:rPr>
          <w:rFonts w:ascii="Times New Roman" w:hAnsi="Times New Roman" w:cs="Times New Roman"/>
          <w:lang w:val="en-GB"/>
        </w:rPr>
      </w:pPr>
      <w:r w:rsidRPr="00162DE9">
        <w:rPr>
          <w:rFonts w:ascii="Times New Roman" w:hAnsi="Times New Roman" w:cs="Times New Roman"/>
          <w:lang w:val="en-GB"/>
        </w:rPr>
        <w:t xml:space="preserve">Although there is an educational push that leads the </w:t>
      </w:r>
      <w:r w:rsidR="000052BC">
        <w:rPr>
          <w:rFonts w:ascii="Times New Roman" w:hAnsi="Times New Roman" w:cs="Times New Roman"/>
          <w:lang w:val="en-GB"/>
        </w:rPr>
        <w:t>educational communities</w:t>
      </w:r>
      <w:r w:rsidRPr="00162DE9">
        <w:rPr>
          <w:rFonts w:ascii="Times New Roman" w:hAnsi="Times New Roman" w:cs="Times New Roman"/>
          <w:lang w:val="en-GB"/>
        </w:rPr>
        <w:t xml:space="preserve"> to take an interest in the weakest and most difficult categories in particular, it must be noted that on this point Vocational Training is much more successful than the School in reaching these children and teenagers. </w:t>
      </w:r>
    </w:p>
    <w:p w14:paraId="340C0A46" w14:textId="77777777" w:rsidR="00162DE9" w:rsidRPr="00162DE9" w:rsidRDefault="00162DE9" w:rsidP="00162DE9">
      <w:pPr>
        <w:jc w:val="both"/>
        <w:rPr>
          <w:rFonts w:ascii="Times New Roman" w:hAnsi="Times New Roman" w:cs="Times New Roman"/>
          <w:lang w:val="en-GB"/>
        </w:rPr>
      </w:pPr>
      <w:r w:rsidRPr="00162DE9">
        <w:rPr>
          <w:rFonts w:ascii="Times New Roman" w:hAnsi="Times New Roman" w:cs="Times New Roman"/>
          <w:lang w:val="en-GB"/>
        </w:rPr>
        <w:t xml:space="preserve">Despite the commitment to build positive relationships, it must nevertheless be recognized that there is a danger of excessive bureaucratization and formalities in relationships. Sometimes the best energies of </w:t>
      </w:r>
      <w:r w:rsidR="00BD4B5A">
        <w:rPr>
          <w:rFonts w:ascii="Times New Roman" w:hAnsi="Times New Roman" w:cs="Times New Roman"/>
          <w:lang w:val="en-GB"/>
        </w:rPr>
        <w:t xml:space="preserve">educators, educators </w:t>
      </w:r>
      <w:r w:rsidR="00BD4B5A" w:rsidRPr="00162DE9">
        <w:rPr>
          <w:rFonts w:ascii="Times New Roman" w:hAnsi="Times New Roman" w:cs="Times New Roman"/>
          <w:lang w:val="en-GB"/>
        </w:rPr>
        <w:t>and managers</w:t>
      </w:r>
      <w:r w:rsidRPr="00162DE9">
        <w:rPr>
          <w:rFonts w:ascii="Times New Roman" w:hAnsi="Times New Roman" w:cs="Times New Roman"/>
          <w:lang w:val="en-GB"/>
        </w:rPr>
        <w:t xml:space="preserve"> are spent in fulfilling bureaucratic practices and not in paying attention to the processes of accompanying people, groups and the community.</w:t>
      </w:r>
    </w:p>
    <w:p w14:paraId="340C0A47" w14:textId="77777777" w:rsidR="0047577A" w:rsidRPr="00EB5F53" w:rsidRDefault="0047577A" w:rsidP="0047577A">
      <w:pPr>
        <w:rPr>
          <w:lang w:val="en-GB"/>
        </w:rPr>
      </w:pPr>
      <w:r w:rsidRPr="00EB5F53">
        <w:rPr>
          <w:lang w:val="en-GB"/>
        </w:rPr>
        <w:t xml:space="preserve"> </w:t>
      </w:r>
    </w:p>
    <w:p w14:paraId="340C0A48" w14:textId="77777777" w:rsidR="0047577A" w:rsidRDefault="0047577A" w:rsidP="0047577A">
      <w:pPr>
        <w:rPr>
          <w:b/>
          <w:lang w:val="en-GB"/>
        </w:rPr>
      </w:pPr>
      <w:r w:rsidRPr="000052BC">
        <w:rPr>
          <w:b/>
          <w:lang w:val="en-GB"/>
        </w:rPr>
        <w:t xml:space="preserve">3. Please clarify to what extent the measures described above relate not only to the issue of languages in education (in this regard, please briefly explain the context and provide details on the State language policy), but also to the arts, heritage, science, history, values and religions, or world views and ways </w:t>
      </w:r>
      <w:r w:rsidR="00FF591F" w:rsidRPr="000052BC">
        <w:rPr>
          <w:b/>
          <w:lang w:val="en-GB"/>
        </w:rPr>
        <w:t>of life, in all their diversity:</w:t>
      </w:r>
      <w:r w:rsidRPr="000052BC">
        <w:rPr>
          <w:b/>
          <w:lang w:val="en-GB"/>
        </w:rPr>
        <w:t xml:space="preserve">  </w:t>
      </w:r>
    </w:p>
    <w:p w14:paraId="340C0A49" w14:textId="77777777" w:rsidR="00FA798F" w:rsidRPr="008648F9" w:rsidRDefault="00BD4B5A" w:rsidP="00855D4B">
      <w:pPr>
        <w:jc w:val="both"/>
        <w:rPr>
          <w:rFonts w:ascii="Times New Roman" w:hAnsi="Times New Roman" w:cs="Times New Roman"/>
          <w:lang w:val="en-GB"/>
        </w:rPr>
      </w:pPr>
      <w:r>
        <w:rPr>
          <w:rFonts w:ascii="Times New Roman" w:hAnsi="Times New Roman" w:cs="Times New Roman"/>
          <w:lang w:val="en-GB"/>
        </w:rPr>
        <w:t>We have found that p</w:t>
      </w:r>
      <w:r w:rsidR="00FA798F" w:rsidRPr="008648F9">
        <w:rPr>
          <w:rFonts w:ascii="Times New Roman" w:hAnsi="Times New Roman" w:cs="Times New Roman"/>
          <w:lang w:val="en-GB"/>
        </w:rPr>
        <w:t>ostmodern thought in Africa recognizes that every culture is rich in humanity, has its own dignity, is never self-referential (different cultures are never ‘closed universes’) and says that it is right to give voice, protect all those minority ethnic cultures that, in contact with urban cultures, risk extinction or homologation.</w:t>
      </w:r>
    </w:p>
    <w:p w14:paraId="340C0A4A" w14:textId="77777777" w:rsidR="00FA798F" w:rsidRPr="008648F9" w:rsidRDefault="00FA798F" w:rsidP="00855D4B">
      <w:pPr>
        <w:jc w:val="both"/>
        <w:rPr>
          <w:rFonts w:ascii="Times New Roman" w:hAnsi="Times New Roman" w:cs="Times New Roman"/>
          <w:lang w:val="en-GB"/>
        </w:rPr>
      </w:pPr>
      <w:r w:rsidRPr="008648F9">
        <w:rPr>
          <w:rFonts w:ascii="Times New Roman" w:hAnsi="Times New Roman" w:cs="Times New Roman"/>
          <w:lang w:val="en-GB"/>
        </w:rPr>
        <w:t xml:space="preserve">When </w:t>
      </w:r>
      <w:r w:rsidR="00855D4B" w:rsidRPr="008648F9">
        <w:rPr>
          <w:rFonts w:ascii="Times New Roman" w:hAnsi="Times New Roman" w:cs="Times New Roman"/>
          <w:lang w:val="en-GB"/>
        </w:rPr>
        <w:t xml:space="preserve">African </w:t>
      </w:r>
      <w:r w:rsidRPr="008648F9">
        <w:rPr>
          <w:rFonts w:ascii="Times New Roman" w:hAnsi="Times New Roman" w:cs="Times New Roman"/>
          <w:lang w:val="en-GB"/>
        </w:rPr>
        <w:t xml:space="preserve">school systems </w:t>
      </w:r>
      <w:r w:rsidR="00855D4B" w:rsidRPr="008648F9">
        <w:rPr>
          <w:rFonts w:ascii="Times New Roman" w:hAnsi="Times New Roman" w:cs="Times New Roman"/>
          <w:lang w:val="en-GB"/>
        </w:rPr>
        <w:t xml:space="preserve">– both in the Bantu </w:t>
      </w:r>
      <w:r w:rsidR="00A77902" w:rsidRPr="008648F9">
        <w:rPr>
          <w:rFonts w:ascii="Times New Roman" w:hAnsi="Times New Roman" w:cs="Times New Roman"/>
          <w:lang w:val="en-GB"/>
        </w:rPr>
        <w:t>sub-Saharan</w:t>
      </w:r>
      <w:r w:rsidR="00855D4B" w:rsidRPr="008648F9">
        <w:rPr>
          <w:rFonts w:ascii="Times New Roman" w:hAnsi="Times New Roman" w:cs="Times New Roman"/>
          <w:lang w:val="en-GB"/>
        </w:rPr>
        <w:t xml:space="preserve"> culture and in the Arabic culture of </w:t>
      </w:r>
      <w:r w:rsidR="00A77902" w:rsidRPr="008648F9">
        <w:rPr>
          <w:rFonts w:ascii="Times New Roman" w:hAnsi="Times New Roman" w:cs="Times New Roman"/>
          <w:lang w:val="en-GB"/>
        </w:rPr>
        <w:t>northern</w:t>
      </w:r>
      <w:r w:rsidR="00855D4B" w:rsidRPr="008648F9">
        <w:rPr>
          <w:rFonts w:ascii="Times New Roman" w:hAnsi="Times New Roman" w:cs="Times New Roman"/>
          <w:lang w:val="en-GB"/>
        </w:rPr>
        <w:t xml:space="preserve"> Africa - </w:t>
      </w:r>
      <w:r w:rsidRPr="008648F9">
        <w:rPr>
          <w:rFonts w:ascii="Times New Roman" w:hAnsi="Times New Roman" w:cs="Times New Roman"/>
          <w:lang w:val="en-GB"/>
        </w:rPr>
        <w:t>promote an inculturated education, they propose the enhancement of the culture in which they live, knowing that this, being a human product, must alway</w:t>
      </w:r>
      <w:r w:rsidR="00855D4B" w:rsidRPr="008648F9">
        <w:rPr>
          <w:rFonts w:ascii="Times New Roman" w:hAnsi="Times New Roman" w:cs="Times New Roman"/>
          <w:lang w:val="en-GB"/>
        </w:rPr>
        <w:t xml:space="preserve">s be improved in its resources. </w:t>
      </w:r>
      <w:r w:rsidRPr="008648F9">
        <w:rPr>
          <w:rFonts w:ascii="Times New Roman" w:hAnsi="Times New Roman" w:cs="Times New Roman"/>
          <w:lang w:val="en-GB"/>
        </w:rPr>
        <w:t>Referring to the African context, enhancing the characteristics of this culture means leveraging on the great welcoming capacity that people show they have, on</w:t>
      </w:r>
      <w:r w:rsidR="00855D4B" w:rsidRPr="008648F9">
        <w:rPr>
          <w:rFonts w:ascii="Times New Roman" w:hAnsi="Times New Roman" w:cs="Times New Roman"/>
          <w:lang w:val="en-GB"/>
        </w:rPr>
        <w:t xml:space="preserve"> </w:t>
      </w:r>
      <w:r w:rsidR="00A77902" w:rsidRPr="008648F9">
        <w:rPr>
          <w:rFonts w:ascii="Times New Roman" w:hAnsi="Times New Roman" w:cs="Times New Roman"/>
          <w:lang w:val="en-GB"/>
        </w:rPr>
        <w:t>resilience</w:t>
      </w:r>
      <w:r w:rsidRPr="008648F9">
        <w:rPr>
          <w:rFonts w:ascii="Times New Roman" w:hAnsi="Times New Roman" w:cs="Times New Roman"/>
          <w:lang w:val="en-GB"/>
        </w:rPr>
        <w:t xml:space="preserve">, on willingness to listen, on the symbolic richness of rites, myths, </w:t>
      </w:r>
      <w:r w:rsidR="00BD4B5A">
        <w:rPr>
          <w:rFonts w:ascii="Times New Roman" w:hAnsi="Times New Roman" w:cs="Times New Roman"/>
          <w:lang w:val="en-GB"/>
        </w:rPr>
        <w:t xml:space="preserve">languages, </w:t>
      </w:r>
      <w:r w:rsidRPr="008648F9">
        <w:rPr>
          <w:rFonts w:ascii="Times New Roman" w:hAnsi="Times New Roman" w:cs="Times New Roman"/>
          <w:lang w:val="en-GB"/>
        </w:rPr>
        <w:t xml:space="preserve">methods of greeting, expressions of party, and at the same time, help to overcome inertia, passivity, the inability to go beyond the immediate, the </w:t>
      </w:r>
      <w:r w:rsidR="00BD4B5A">
        <w:rPr>
          <w:rFonts w:ascii="Times New Roman" w:hAnsi="Times New Roman" w:cs="Times New Roman"/>
          <w:lang w:val="en-GB"/>
        </w:rPr>
        <w:t xml:space="preserve">sometimes </w:t>
      </w:r>
      <w:r w:rsidRPr="008648F9">
        <w:rPr>
          <w:rFonts w:ascii="Times New Roman" w:hAnsi="Times New Roman" w:cs="Times New Roman"/>
          <w:lang w:val="en-GB"/>
        </w:rPr>
        <w:t>evident lack of planning, the rigid rules of the c</w:t>
      </w:r>
      <w:r w:rsidR="00855D4B" w:rsidRPr="008648F9">
        <w:rPr>
          <w:rFonts w:ascii="Times New Roman" w:hAnsi="Times New Roman" w:cs="Times New Roman"/>
          <w:lang w:val="en-GB"/>
        </w:rPr>
        <w:t xml:space="preserve">lan and of </w:t>
      </w:r>
      <w:r w:rsidRPr="008648F9">
        <w:rPr>
          <w:rFonts w:ascii="Times New Roman" w:hAnsi="Times New Roman" w:cs="Times New Roman"/>
          <w:lang w:val="en-GB"/>
        </w:rPr>
        <w:t>ethnicity.</w:t>
      </w:r>
    </w:p>
    <w:p w14:paraId="340C0A4B" w14:textId="77777777" w:rsidR="00FA798F" w:rsidRPr="008648F9" w:rsidRDefault="00FA798F" w:rsidP="00855D4B">
      <w:pPr>
        <w:jc w:val="both"/>
        <w:rPr>
          <w:rFonts w:ascii="Times New Roman" w:hAnsi="Times New Roman" w:cs="Times New Roman"/>
          <w:lang w:val="en-GB"/>
        </w:rPr>
      </w:pPr>
      <w:r w:rsidRPr="008648F9">
        <w:rPr>
          <w:rFonts w:ascii="Times New Roman" w:hAnsi="Times New Roman" w:cs="Times New Roman"/>
          <w:lang w:val="en-GB"/>
        </w:rPr>
        <w:lastRenderedPageBreak/>
        <w:t xml:space="preserve">Formal education must be conceived and managed as a living part of a community, and therefore in dialogue with the local social, cultural and political fabric. Openness and confrontation are indispensable for the process of inculturation of the vision of life and guarantee the progressive knowledge of the values ​​and limits of the </w:t>
      </w:r>
      <w:r w:rsidR="00855D4B" w:rsidRPr="008648F9">
        <w:rPr>
          <w:rFonts w:ascii="Times New Roman" w:hAnsi="Times New Roman" w:cs="Times New Roman"/>
          <w:lang w:val="en-GB"/>
        </w:rPr>
        <w:t xml:space="preserve">contextual </w:t>
      </w:r>
      <w:r w:rsidRPr="008648F9">
        <w:rPr>
          <w:rFonts w:ascii="Times New Roman" w:hAnsi="Times New Roman" w:cs="Times New Roman"/>
          <w:lang w:val="en-GB"/>
        </w:rPr>
        <w:t xml:space="preserve">culture </w:t>
      </w:r>
      <w:r w:rsidR="00A77902" w:rsidRPr="008648F9">
        <w:rPr>
          <w:rFonts w:ascii="Times New Roman" w:hAnsi="Times New Roman" w:cs="Times New Roman"/>
          <w:lang w:val="en-GB"/>
        </w:rPr>
        <w:t>in which IIMA educators</w:t>
      </w:r>
      <w:r w:rsidR="00855D4B" w:rsidRPr="008648F9">
        <w:rPr>
          <w:rFonts w:ascii="Times New Roman" w:hAnsi="Times New Roman" w:cs="Times New Roman"/>
          <w:lang w:val="en-GB"/>
        </w:rPr>
        <w:t xml:space="preserve"> </w:t>
      </w:r>
      <w:r w:rsidRPr="008648F9">
        <w:rPr>
          <w:rFonts w:ascii="Times New Roman" w:hAnsi="Times New Roman" w:cs="Times New Roman"/>
          <w:lang w:val="en-GB"/>
        </w:rPr>
        <w:t>operate. This journey requires long ti</w:t>
      </w:r>
      <w:r w:rsidR="00855D4B" w:rsidRPr="008648F9">
        <w:rPr>
          <w:rFonts w:ascii="Times New Roman" w:hAnsi="Times New Roman" w:cs="Times New Roman"/>
          <w:lang w:val="en-GB"/>
        </w:rPr>
        <w:t xml:space="preserve">mes, availability and tenacity. </w:t>
      </w:r>
      <w:r w:rsidRPr="008648F9">
        <w:rPr>
          <w:rFonts w:ascii="Times New Roman" w:hAnsi="Times New Roman" w:cs="Times New Roman"/>
          <w:lang w:val="en-GB"/>
        </w:rPr>
        <w:t>Proposing an inculturated education today in a context characterized by globalization means concretely educating the young generations to the world, to democratic coexistence, to human rights.</w:t>
      </w:r>
    </w:p>
    <w:p w14:paraId="340C0A4C" w14:textId="77777777" w:rsidR="0047577A" w:rsidRPr="008648F9" w:rsidRDefault="008648F9" w:rsidP="0047577A">
      <w:pPr>
        <w:rPr>
          <w:rFonts w:ascii="Times New Roman" w:hAnsi="Times New Roman" w:cs="Times New Roman"/>
          <w:lang w:val="en-GB"/>
        </w:rPr>
      </w:pPr>
      <w:r w:rsidRPr="008648F9">
        <w:rPr>
          <w:rFonts w:ascii="Times New Roman" w:hAnsi="Times New Roman" w:cs="Times New Roman"/>
          <w:lang w:val="en-GB"/>
        </w:rPr>
        <w:t>--------------------</w:t>
      </w:r>
    </w:p>
    <w:p w14:paraId="340C0A4D" w14:textId="77777777" w:rsidR="008648F9" w:rsidRPr="008648F9" w:rsidRDefault="008648F9" w:rsidP="008648F9">
      <w:pPr>
        <w:tabs>
          <w:tab w:val="left" w:pos="360"/>
        </w:tabs>
        <w:spacing w:after="0"/>
        <w:jc w:val="both"/>
        <w:rPr>
          <w:rFonts w:ascii="Times New Roman" w:hAnsi="Times New Roman" w:cs="Times New Roman"/>
          <w:lang w:val="en-GB"/>
        </w:rPr>
      </w:pPr>
      <w:r w:rsidRPr="008648F9">
        <w:rPr>
          <w:rFonts w:ascii="Times New Roman" w:hAnsi="Times New Roman" w:cs="Times New Roman"/>
          <w:lang w:val="en-GB"/>
        </w:rPr>
        <w:t>The reflection on globalization in the African continent takes place in an increasingly multi-ethnic and multicultural historical context, and in a social, political, economic environment characterized by complexity, a weak rationality, pluralism, interdependence, but also by new forms of nationalism, wars ethnic, regionalisms, economic neo</w:t>
      </w:r>
      <w:r w:rsidR="00BD4B5A">
        <w:rPr>
          <w:rFonts w:ascii="Times New Roman" w:hAnsi="Times New Roman" w:cs="Times New Roman"/>
          <w:lang w:val="en-GB"/>
        </w:rPr>
        <w:t>-</w:t>
      </w:r>
      <w:r w:rsidRPr="008648F9">
        <w:rPr>
          <w:rFonts w:ascii="Times New Roman" w:hAnsi="Times New Roman" w:cs="Times New Roman"/>
          <w:lang w:val="en-GB"/>
        </w:rPr>
        <w:t>colonialism.</w:t>
      </w:r>
    </w:p>
    <w:p w14:paraId="340C0A4E" w14:textId="77777777" w:rsidR="008648F9" w:rsidRPr="008648F9" w:rsidRDefault="008648F9" w:rsidP="008648F9">
      <w:pPr>
        <w:tabs>
          <w:tab w:val="left" w:pos="360"/>
        </w:tabs>
        <w:spacing w:after="0"/>
        <w:jc w:val="both"/>
        <w:rPr>
          <w:rFonts w:ascii="Times New Roman" w:hAnsi="Times New Roman" w:cs="Times New Roman"/>
          <w:lang w:val="en-GB"/>
        </w:rPr>
      </w:pPr>
      <w:r w:rsidRPr="008648F9">
        <w:rPr>
          <w:rFonts w:ascii="Times New Roman" w:hAnsi="Times New Roman" w:cs="Times New Roman"/>
          <w:lang w:val="en-GB"/>
        </w:rPr>
        <w:t xml:space="preserve">Intercultural illiteracy can be fought by leveraging both cognitive, rational, objectively observable and measurable processes and deeply involving processes, such as emotional ones, which are more difficult to observe objectively. The red thread that can constitute a link between the disciplines of a </w:t>
      </w:r>
      <w:r w:rsidR="00D834CE" w:rsidRPr="008648F9">
        <w:rPr>
          <w:rFonts w:ascii="Times New Roman" w:hAnsi="Times New Roman" w:cs="Times New Roman"/>
          <w:lang w:val="en-GB"/>
        </w:rPr>
        <w:t>curriculum</w:t>
      </w:r>
      <w:r w:rsidRPr="008648F9">
        <w:rPr>
          <w:rFonts w:ascii="Times New Roman" w:hAnsi="Times New Roman" w:cs="Times New Roman"/>
          <w:lang w:val="en-GB"/>
        </w:rPr>
        <w:t xml:space="preserve"> can be the concept of diversity, seen and studied in all its possible manifestations in the context of the design of different disciplines.</w:t>
      </w:r>
    </w:p>
    <w:p w14:paraId="340C0A4F" w14:textId="77777777" w:rsidR="008648F9" w:rsidRPr="008648F9" w:rsidRDefault="008648F9" w:rsidP="008648F9">
      <w:pPr>
        <w:tabs>
          <w:tab w:val="left" w:pos="360"/>
        </w:tabs>
        <w:spacing w:after="0"/>
        <w:jc w:val="both"/>
        <w:rPr>
          <w:rFonts w:ascii="Times New Roman" w:hAnsi="Times New Roman" w:cs="Times New Roman"/>
          <w:lang w:val="en-GB"/>
        </w:rPr>
      </w:pPr>
    </w:p>
    <w:p w14:paraId="340C0A50" w14:textId="77777777" w:rsidR="008648F9" w:rsidRPr="008648F9" w:rsidRDefault="008648F9" w:rsidP="008648F9">
      <w:pPr>
        <w:tabs>
          <w:tab w:val="left" w:pos="360"/>
        </w:tabs>
        <w:spacing w:after="0"/>
        <w:jc w:val="both"/>
        <w:rPr>
          <w:rFonts w:ascii="Times New Roman" w:hAnsi="Times New Roman" w:cs="Times New Roman"/>
          <w:lang w:val="en-GB"/>
        </w:rPr>
      </w:pPr>
      <w:r w:rsidRPr="008648F9">
        <w:rPr>
          <w:rFonts w:ascii="Times New Roman" w:hAnsi="Times New Roman" w:cs="Times New Roman"/>
          <w:lang w:val="en-GB"/>
        </w:rPr>
        <w:t>--------------------</w:t>
      </w:r>
      <w:r>
        <w:rPr>
          <w:rFonts w:ascii="Times New Roman" w:hAnsi="Times New Roman" w:cs="Times New Roman"/>
          <w:lang w:val="en-GB"/>
        </w:rPr>
        <w:t>-</w:t>
      </w:r>
    </w:p>
    <w:p w14:paraId="340C0A51" w14:textId="77777777" w:rsidR="008648F9" w:rsidRPr="008648F9" w:rsidRDefault="008648F9" w:rsidP="008648F9">
      <w:pPr>
        <w:tabs>
          <w:tab w:val="left" w:pos="360"/>
        </w:tabs>
        <w:spacing w:after="0"/>
        <w:jc w:val="both"/>
        <w:rPr>
          <w:rFonts w:ascii="Times New Roman" w:hAnsi="Times New Roman" w:cs="Times New Roman"/>
          <w:lang w:val="en-GB"/>
        </w:rPr>
      </w:pPr>
    </w:p>
    <w:p w14:paraId="340C0A52" w14:textId="77777777" w:rsidR="008648F9" w:rsidRPr="008648F9" w:rsidRDefault="008648F9" w:rsidP="008648F9">
      <w:pPr>
        <w:tabs>
          <w:tab w:val="left" w:pos="360"/>
        </w:tabs>
        <w:spacing w:after="0"/>
        <w:jc w:val="both"/>
        <w:rPr>
          <w:rFonts w:ascii="Times New Roman" w:hAnsi="Times New Roman" w:cs="Times New Roman"/>
          <w:lang w:val="en-GB"/>
        </w:rPr>
      </w:pPr>
      <w:r w:rsidRPr="008648F9">
        <w:rPr>
          <w:rFonts w:ascii="Times New Roman" w:hAnsi="Times New Roman" w:cs="Times New Roman"/>
          <w:lang w:val="en-GB"/>
        </w:rPr>
        <w:t xml:space="preserve">Global education refers to the </w:t>
      </w:r>
      <w:r>
        <w:rPr>
          <w:rFonts w:ascii="Times New Roman" w:hAnsi="Times New Roman" w:cs="Times New Roman"/>
          <w:lang w:val="en-GB"/>
        </w:rPr>
        <w:t>“</w:t>
      </w:r>
      <w:r w:rsidRPr="008648F9">
        <w:rPr>
          <w:rFonts w:ascii="Times New Roman" w:hAnsi="Times New Roman" w:cs="Times New Roman"/>
          <w:lang w:val="en-GB"/>
        </w:rPr>
        <w:t>pedagogy of deconstruction</w:t>
      </w:r>
      <w:r>
        <w:rPr>
          <w:rFonts w:ascii="Times New Roman" w:hAnsi="Times New Roman" w:cs="Times New Roman"/>
          <w:lang w:val="en-GB"/>
        </w:rPr>
        <w:t xml:space="preserve">” </w:t>
      </w:r>
      <w:r w:rsidR="00D834CE">
        <w:rPr>
          <w:rFonts w:ascii="Times New Roman" w:hAnsi="Times New Roman" w:cs="Times New Roman"/>
          <w:lang w:val="en-GB"/>
        </w:rPr>
        <w:t xml:space="preserve">that </w:t>
      </w:r>
      <w:r>
        <w:rPr>
          <w:rFonts w:ascii="Times New Roman" w:hAnsi="Times New Roman" w:cs="Times New Roman"/>
          <w:lang w:val="en-GB"/>
        </w:rPr>
        <w:t>IIMA uses in its educational environments</w:t>
      </w:r>
      <w:r w:rsidRPr="008648F9">
        <w:rPr>
          <w:rFonts w:ascii="Times New Roman" w:hAnsi="Times New Roman" w:cs="Times New Roman"/>
          <w:lang w:val="en-GB"/>
        </w:rPr>
        <w:t>, that is, the pedagogical reflection that accepts to question the culture of belonging: languages, knowledge, tools and institutions.</w:t>
      </w:r>
    </w:p>
    <w:p w14:paraId="340C0A53" w14:textId="77777777" w:rsidR="008648F9" w:rsidRPr="008648F9" w:rsidRDefault="008648F9" w:rsidP="008648F9">
      <w:pPr>
        <w:tabs>
          <w:tab w:val="left" w:pos="360"/>
        </w:tabs>
        <w:spacing w:after="0"/>
        <w:jc w:val="both"/>
        <w:rPr>
          <w:rFonts w:ascii="Times New Roman" w:hAnsi="Times New Roman" w:cs="Times New Roman"/>
          <w:lang w:val="en-GB"/>
        </w:rPr>
      </w:pPr>
      <w:r w:rsidRPr="008648F9">
        <w:rPr>
          <w:rFonts w:ascii="Times New Roman" w:hAnsi="Times New Roman" w:cs="Times New Roman"/>
          <w:lang w:val="en-GB"/>
        </w:rPr>
        <w:t xml:space="preserve">Deconstruction is a process of historicization and therefore of relativization of knowledge, in fact it is a hermeneutic work that affects the levels of understanding and above all the pre-understanding of reality. In the perspective of the </w:t>
      </w:r>
      <w:r>
        <w:rPr>
          <w:rFonts w:ascii="Times New Roman" w:hAnsi="Times New Roman" w:cs="Times New Roman"/>
          <w:lang w:val="en-GB"/>
        </w:rPr>
        <w:t>“</w:t>
      </w:r>
      <w:r w:rsidRPr="008648F9">
        <w:rPr>
          <w:rFonts w:ascii="Times New Roman" w:hAnsi="Times New Roman" w:cs="Times New Roman"/>
          <w:lang w:val="en-GB"/>
        </w:rPr>
        <w:t>pedagogy of deconstruction</w:t>
      </w:r>
      <w:r>
        <w:rPr>
          <w:rFonts w:ascii="Times New Roman" w:hAnsi="Times New Roman" w:cs="Times New Roman"/>
          <w:lang w:val="en-GB"/>
        </w:rPr>
        <w:t>”</w:t>
      </w:r>
      <w:r w:rsidR="00D834CE">
        <w:rPr>
          <w:rFonts w:ascii="Times New Roman" w:hAnsi="Times New Roman" w:cs="Times New Roman"/>
          <w:lang w:val="en-GB"/>
        </w:rPr>
        <w:t xml:space="preserve"> used by IIMA in the African context</w:t>
      </w:r>
      <w:r w:rsidRPr="008648F9">
        <w:rPr>
          <w:rFonts w:ascii="Times New Roman" w:hAnsi="Times New Roman" w:cs="Times New Roman"/>
          <w:lang w:val="en-GB"/>
        </w:rPr>
        <w:t>, four levels can be highlighted:</w:t>
      </w:r>
    </w:p>
    <w:p w14:paraId="340C0A54" w14:textId="77777777" w:rsidR="008648F9" w:rsidRDefault="008648F9" w:rsidP="008648F9">
      <w:pPr>
        <w:pStyle w:val="ListParagraph"/>
        <w:numPr>
          <w:ilvl w:val="0"/>
          <w:numId w:val="9"/>
        </w:numPr>
        <w:tabs>
          <w:tab w:val="left" w:pos="360"/>
        </w:tabs>
        <w:spacing w:after="0"/>
        <w:jc w:val="both"/>
        <w:rPr>
          <w:rFonts w:ascii="Times New Roman" w:hAnsi="Times New Roman" w:cs="Times New Roman"/>
          <w:lang w:val="en-GB"/>
        </w:rPr>
      </w:pPr>
      <w:r w:rsidRPr="008648F9">
        <w:rPr>
          <w:rFonts w:ascii="Times New Roman" w:hAnsi="Times New Roman" w:cs="Times New Roman"/>
          <w:lang w:val="en-GB"/>
        </w:rPr>
        <w:t>linguistic - conceptual deconstruction;</w:t>
      </w:r>
    </w:p>
    <w:p w14:paraId="340C0A55" w14:textId="77777777" w:rsidR="008648F9" w:rsidRDefault="008648F9" w:rsidP="008648F9">
      <w:pPr>
        <w:pStyle w:val="ListParagraph"/>
        <w:numPr>
          <w:ilvl w:val="0"/>
          <w:numId w:val="9"/>
        </w:numPr>
        <w:tabs>
          <w:tab w:val="left" w:pos="360"/>
        </w:tabs>
        <w:spacing w:after="0"/>
        <w:jc w:val="both"/>
        <w:rPr>
          <w:rFonts w:ascii="Times New Roman" w:hAnsi="Times New Roman" w:cs="Times New Roman"/>
          <w:lang w:val="en-GB"/>
        </w:rPr>
      </w:pPr>
      <w:r w:rsidRPr="008648F9">
        <w:rPr>
          <w:rFonts w:ascii="Times New Roman" w:hAnsi="Times New Roman" w:cs="Times New Roman"/>
          <w:lang w:val="en-GB"/>
        </w:rPr>
        <w:t>psychological deconstruction (attitudes, relationship patterns, prejudices ...);</w:t>
      </w:r>
    </w:p>
    <w:p w14:paraId="340C0A56" w14:textId="77777777" w:rsidR="008648F9" w:rsidRDefault="008648F9" w:rsidP="008648F9">
      <w:pPr>
        <w:pStyle w:val="ListParagraph"/>
        <w:numPr>
          <w:ilvl w:val="0"/>
          <w:numId w:val="9"/>
        </w:numPr>
        <w:tabs>
          <w:tab w:val="left" w:pos="360"/>
        </w:tabs>
        <w:spacing w:after="0"/>
        <w:jc w:val="both"/>
        <w:rPr>
          <w:rFonts w:ascii="Times New Roman" w:hAnsi="Times New Roman" w:cs="Times New Roman"/>
          <w:lang w:val="en-GB"/>
        </w:rPr>
      </w:pPr>
      <w:r w:rsidRPr="008648F9">
        <w:rPr>
          <w:rFonts w:ascii="Times New Roman" w:hAnsi="Times New Roman" w:cs="Times New Roman"/>
          <w:lang w:val="en-GB"/>
        </w:rPr>
        <w:t>instrumental deconstruction (cultural and educational means);</w:t>
      </w:r>
    </w:p>
    <w:p w14:paraId="340C0A57" w14:textId="77777777" w:rsidR="008648F9" w:rsidRPr="008648F9" w:rsidRDefault="008648F9" w:rsidP="008648F9">
      <w:pPr>
        <w:pStyle w:val="ListParagraph"/>
        <w:numPr>
          <w:ilvl w:val="0"/>
          <w:numId w:val="9"/>
        </w:numPr>
        <w:tabs>
          <w:tab w:val="left" w:pos="360"/>
        </w:tabs>
        <w:spacing w:after="0"/>
        <w:jc w:val="both"/>
        <w:rPr>
          <w:rFonts w:ascii="Times New Roman" w:hAnsi="Times New Roman" w:cs="Times New Roman"/>
          <w:lang w:val="en-GB"/>
        </w:rPr>
      </w:pPr>
      <w:r w:rsidRPr="008648F9">
        <w:rPr>
          <w:rFonts w:ascii="Times New Roman" w:hAnsi="Times New Roman" w:cs="Times New Roman"/>
          <w:lang w:val="en-GB"/>
        </w:rPr>
        <w:t>structural deconstruction (institutions, mechanisms, laws).</w:t>
      </w:r>
    </w:p>
    <w:p w14:paraId="340C0A58" w14:textId="77777777" w:rsidR="008648F9" w:rsidRPr="008648F9" w:rsidRDefault="008648F9" w:rsidP="008648F9">
      <w:pPr>
        <w:tabs>
          <w:tab w:val="left" w:pos="360"/>
        </w:tabs>
        <w:spacing w:after="0"/>
        <w:jc w:val="both"/>
        <w:rPr>
          <w:rFonts w:ascii="Times New Roman" w:hAnsi="Times New Roman" w:cs="Times New Roman"/>
          <w:lang w:val="en-GB"/>
        </w:rPr>
      </w:pPr>
    </w:p>
    <w:p w14:paraId="340C0A59" w14:textId="77777777" w:rsidR="008648F9" w:rsidRPr="008648F9" w:rsidRDefault="008648F9" w:rsidP="008648F9">
      <w:pPr>
        <w:tabs>
          <w:tab w:val="left" w:pos="360"/>
        </w:tabs>
        <w:spacing w:after="0"/>
        <w:jc w:val="both"/>
        <w:rPr>
          <w:rFonts w:ascii="Times New Roman" w:hAnsi="Times New Roman" w:cs="Times New Roman"/>
          <w:lang w:val="en-GB"/>
        </w:rPr>
      </w:pPr>
      <w:r w:rsidRPr="008648F9">
        <w:rPr>
          <w:rFonts w:ascii="Times New Roman" w:hAnsi="Times New Roman" w:cs="Times New Roman"/>
          <w:lang w:val="en-GB"/>
        </w:rPr>
        <w:t xml:space="preserve">In </w:t>
      </w:r>
      <w:r>
        <w:rPr>
          <w:rFonts w:ascii="Times New Roman" w:hAnsi="Times New Roman" w:cs="Times New Roman"/>
          <w:lang w:val="en-GB"/>
        </w:rPr>
        <w:t>African S</w:t>
      </w:r>
      <w:r w:rsidRPr="008648F9">
        <w:rPr>
          <w:rFonts w:ascii="Times New Roman" w:hAnsi="Times New Roman" w:cs="Times New Roman"/>
          <w:lang w:val="en-GB"/>
        </w:rPr>
        <w:t xml:space="preserve">chools and </w:t>
      </w:r>
      <w:r>
        <w:rPr>
          <w:rFonts w:ascii="Times New Roman" w:hAnsi="Times New Roman" w:cs="Times New Roman"/>
          <w:lang w:val="en-GB"/>
        </w:rPr>
        <w:t xml:space="preserve">Vocational Training Centres </w:t>
      </w:r>
      <w:r w:rsidRPr="008648F9">
        <w:rPr>
          <w:rFonts w:ascii="Times New Roman" w:hAnsi="Times New Roman" w:cs="Times New Roman"/>
          <w:lang w:val="en-GB"/>
        </w:rPr>
        <w:t xml:space="preserve">it is certainly appropriate to work on the deconstruction of ethnocentric and prejudicial attitudes. In practice, </w:t>
      </w:r>
      <w:r w:rsidR="00D834CE">
        <w:rPr>
          <w:rFonts w:ascii="Times New Roman" w:hAnsi="Times New Roman" w:cs="Times New Roman"/>
          <w:lang w:val="en-GB"/>
        </w:rPr>
        <w:t>IIMA tries to</w:t>
      </w:r>
      <w:r w:rsidRPr="008648F9">
        <w:rPr>
          <w:rFonts w:ascii="Times New Roman" w:hAnsi="Times New Roman" w:cs="Times New Roman"/>
          <w:lang w:val="en-GB"/>
        </w:rPr>
        <w:t xml:space="preserve"> work on the deconstruction of four forms of attitudes:</w:t>
      </w:r>
    </w:p>
    <w:p w14:paraId="340C0A5A" w14:textId="77777777" w:rsidR="008648F9" w:rsidRPr="008648F9" w:rsidRDefault="008648F9" w:rsidP="008648F9">
      <w:pPr>
        <w:tabs>
          <w:tab w:val="left" w:pos="360"/>
        </w:tabs>
        <w:spacing w:after="0"/>
        <w:jc w:val="both"/>
        <w:rPr>
          <w:rFonts w:ascii="Times New Roman" w:hAnsi="Times New Roman" w:cs="Times New Roman"/>
          <w:lang w:val="en-GB"/>
        </w:rPr>
      </w:pPr>
    </w:p>
    <w:p w14:paraId="340C0A5B" w14:textId="77777777" w:rsidR="008648F9" w:rsidRDefault="008648F9" w:rsidP="008648F9">
      <w:pPr>
        <w:pStyle w:val="ListParagraph"/>
        <w:numPr>
          <w:ilvl w:val="0"/>
          <w:numId w:val="10"/>
        </w:numPr>
        <w:tabs>
          <w:tab w:val="left" w:pos="360"/>
        </w:tabs>
        <w:spacing w:after="0"/>
        <w:jc w:val="both"/>
        <w:rPr>
          <w:rFonts w:ascii="Times New Roman" w:hAnsi="Times New Roman" w:cs="Times New Roman"/>
          <w:lang w:val="en-GB"/>
        </w:rPr>
      </w:pPr>
      <w:r w:rsidRPr="008648F9">
        <w:rPr>
          <w:rFonts w:ascii="Times New Roman" w:hAnsi="Times New Roman" w:cs="Times New Roman"/>
          <w:lang w:val="en-GB"/>
        </w:rPr>
        <w:t>Attitude of centrism and sup</w:t>
      </w:r>
      <w:r>
        <w:rPr>
          <w:rFonts w:ascii="Times New Roman" w:hAnsi="Times New Roman" w:cs="Times New Roman"/>
          <w:lang w:val="en-GB"/>
        </w:rPr>
        <w:t>eriority: for which the upper/</w:t>
      </w:r>
      <w:r w:rsidRPr="008648F9">
        <w:rPr>
          <w:rFonts w:ascii="Times New Roman" w:hAnsi="Times New Roman" w:cs="Times New Roman"/>
          <w:lang w:val="en-GB"/>
        </w:rPr>
        <w:t>lower dialectic applies, whenever we refer to other ethnic groups, peoples, nations, cultures, religions.</w:t>
      </w:r>
      <w:r>
        <w:rPr>
          <w:rFonts w:ascii="Times New Roman" w:hAnsi="Times New Roman" w:cs="Times New Roman"/>
          <w:lang w:val="en-GB"/>
        </w:rPr>
        <w:t xml:space="preserve"> </w:t>
      </w:r>
      <w:r w:rsidRPr="008648F9">
        <w:rPr>
          <w:rFonts w:ascii="Times New Roman" w:hAnsi="Times New Roman" w:cs="Times New Roman"/>
          <w:lang w:val="en-GB"/>
        </w:rPr>
        <w:t>This attitude leads to hierarchical differences, to create rankings and rankings on the basis of evident ethnocentric criteria.</w:t>
      </w:r>
    </w:p>
    <w:p w14:paraId="340C0A5C" w14:textId="77777777" w:rsidR="008648F9" w:rsidRDefault="008648F9" w:rsidP="008648F9">
      <w:pPr>
        <w:pStyle w:val="ListParagraph"/>
        <w:numPr>
          <w:ilvl w:val="0"/>
          <w:numId w:val="10"/>
        </w:numPr>
        <w:tabs>
          <w:tab w:val="left" w:pos="360"/>
        </w:tabs>
        <w:spacing w:after="0"/>
        <w:jc w:val="both"/>
        <w:rPr>
          <w:rFonts w:ascii="Times New Roman" w:hAnsi="Times New Roman" w:cs="Times New Roman"/>
          <w:lang w:val="en-GB"/>
        </w:rPr>
      </w:pPr>
      <w:r>
        <w:rPr>
          <w:rFonts w:ascii="Times New Roman" w:hAnsi="Times New Roman" w:cs="Times New Roman"/>
          <w:lang w:val="en-GB"/>
        </w:rPr>
        <w:t>Friendship/</w:t>
      </w:r>
      <w:r w:rsidRPr="008648F9">
        <w:rPr>
          <w:rFonts w:ascii="Times New Roman" w:hAnsi="Times New Roman" w:cs="Times New Roman"/>
          <w:lang w:val="en-GB"/>
        </w:rPr>
        <w:t>enmity attitude: mak</w:t>
      </w:r>
      <w:r>
        <w:rPr>
          <w:rFonts w:ascii="Times New Roman" w:hAnsi="Times New Roman" w:cs="Times New Roman"/>
          <w:lang w:val="en-GB"/>
        </w:rPr>
        <w:t>es humanity divide into friends/</w:t>
      </w:r>
      <w:r w:rsidRPr="008648F9">
        <w:rPr>
          <w:rFonts w:ascii="Times New Roman" w:hAnsi="Times New Roman" w:cs="Times New Roman"/>
          <w:lang w:val="en-GB"/>
        </w:rPr>
        <w:t xml:space="preserve">enemies; it underlies the so-called </w:t>
      </w:r>
      <w:r>
        <w:rPr>
          <w:rFonts w:ascii="Times New Roman" w:hAnsi="Times New Roman" w:cs="Times New Roman"/>
          <w:lang w:val="en-GB"/>
        </w:rPr>
        <w:t>‘</w:t>
      </w:r>
      <w:r w:rsidRPr="008648F9">
        <w:rPr>
          <w:rFonts w:ascii="Times New Roman" w:hAnsi="Times New Roman" w:cs="Times New Roman"/>
          <w:lang w:val="en-GB"/>
        </w:rPr>
        <w:t>ideology of the enemy</w:t>
      </w:r>
      <w:r>
        <w:rPr>
          <w:rFonts w:ascii="Times New Roman" w:hAnsi="Times New Roman" w:cs="Times New Roman"/>
          <w:lang w:val="en-GB"/>
        </w:rPr>
        <w:t>’</w:t>
      </w:r>
      <w:r w:rsidRPr="008648F9">
        <w:rPr>
          <w:rFonts w:ascii="Times New Roman" w:hAnsi="Times New Roman" w:cs="Times New Roman"/>
          <w:lang w:val="en-GB"/>
        </w:rPr>
        <w:t>.</w:t>
      </w:r>
    </w:p>
    <w:p w14:paraId="340C0A5D" w14:textId="77777777" w:rsidR="008648F9" w:rsidRDefault="008648F9" w:rsidP="008648F9">
      <w:pPr>
        <w:pStyle w:val="ListParagraph"/>
        <w:numPr>
          <w:ilvl w:val="0"/>
          <w:numId w:val="10"/>
        </w:numPr>
        <w:tabs>
          <w:tab w:val="left" w:pos="360"/>
        </w:tabs>
        <w:spacing w:after="0"/>
        <w:jc w:val="both"/>
        <w:rPr>
          <w:rFonts w:ascii="Times New Roman" w:hAnsi="Times New Roman" w:cs="Times New Roman"/>
          <w:lang w:val="en-GB"/>
        </w:rPr>
      </w:pPr>
      <w:r w:rsidRPr="008648F9">
        <w:rPr>
          <w:rFonts w:ascii="Times New Roman" w:hAnsi="Times New Roman" w:cs="Times New Roman"/>
          <w:lang w:val="en-GB"/>
        </w:rPr>
        <w:t xml:space="preserve">Competition attitude: relationships with </w:t>
      </w:r>
      <w:r>
        <w:rPr>
          <w:rFonts w:ascii="Times New Roman" w:hAnsi="Times New Roman" w:cs="Times New Roman"/>
          <w:lang w:val="en-GB"/>
        </w:rPr>
        <w:t>others are commanded by the win/</w:t>
      </w:r>
      <w:r w:rsidRPr="008648F9">
        <w:rPr>
          <w:rFonts w:ascii="Times New Roman" w:hAnsi="Times New Roman" w:cs="Times New Roman"/>
          <w:lang w:val="en-GB"/>
        </w:rPr>
        <w:t>lose dialectic; the objectives of the relationship are never cooperative or supportive, what matters is to prevail.</w:t>
      </w:r>
    </w:p>
    <w:p w14:paraId="340C0A5E" w14:textId="77777777" w:rsidR="008648F9" w:rsidRPr="008648F9" w:rsidRDefault="008648F9" w:rsidP="008648F9">
      <w:pPr>
        <w:pStyle w:val="ListParagraph"/>
        <w:numPr>
          <w:ilvl w:val="0"/>
          <w:numId w:val="10"/>
        </w:numPr>
        <w:tabs>
          <w:tab w:val="left" w:pos="360"/>
        </w:tabs>
        <w:spacing w:after="0"/>
        <w:jc w:val="both"/>
        <w:rPr>
          <w:rFonts w:ascii="Times New Roman" w:hAnsi="Times New Roman" w:cs="Times New Roman"/>
          <w:lang w:val="en-GB"/>
        </w:rPr>
      </w:pPr>
      <w:r w:rsidRPr="008648F9">
        <w:rPr>
          <w:rFonts w:ascii="Times New Roman" w:hAnsi="Times New Roman" w:cs="Times New Roman"/>
          <w:lang w:val="en-GB"/>
        </w:rPr>
        <w:t>Attitudes of conformity: it is the typical uncritical alignment with the judgment of authority; it is passive obedience to dogmatism.</w:t>
      </w:r>
    </w:p>
    <w:p w14:paraId="340C0A5F" w14:textId="77777777" w:rsidR="008648F9" w:rsidRPr="00EB5F53" w:rsidRDefault="008648F9" w:rsidP="0047577A">
      <w:pPr>
        <w:rPr>
          <w:lang w:val="en-GB"/>
        </w:rPr>
      </w:pPr>
    </w:p>
    <w:p w14:paraId="340C0A60" w14:textId="77777777" w:rsidR="0047577A" w:rsidRPr="00162DE9" w:rsidRDefault="0047577A" w:rsidP="0047577A">
      <w:pPr>
        <w:rPr>
          <w:lang w:val="en-GB"/>
        </w:rPr>
      </w:pPr>
      <w:r w:rsidRPr="00162DE9">
        <w:rPr>
          <w:b/>
          <w:lang w:val="en-GB"/>
        </w:rPr>
        <w:t>4. Please specify the specific and particular difficulties encountered in ensuring an inclusive and quality education that allows cultural diversity and the cultural rights of each pers</w:t>
      </w:r>
      <w:r w:rsidR="00162DE9">
        <w:rPr>
          <w:b/>
          <w:lang w:val="en-GB"/>
        </w:rPr>
        <w:t>on to flourish at the same time:</w:t>
      </w:r>
      <w:r w:rsidRPr="00162DE9">
        <w:rPr>
          <w:lang w:val="en-GB"/>
        </w:rPr>
        <w:t xml:space="preserve">   </w:t>
      </w:r>
    </w:p>
    <w:p w14:paraId="340C0A61" w14:textId="77777777" w:rsidR="00162DE9" w:rsidRPr="000052BC" w:rsidRDefault="0047577A" w:rsidP="00162DE9">
      <w:pPr>
        <w:ind w:firstLine="284"/>
        <w:jc w:val="both"/>
        <w:rPr>
          <w:rFonts w:ascii="Times New Roman" w:hAnsi="Times New Roman" w:cs="Times New Roman"/>
          <w:lang w:val="en-GB"/>
        </w:rPr>
      </w:pPr>
      <w:r w:rsidRPr="000052BC">
        <w:rPr>
          <w:rFonts w:ascii="Times New Roman" w:hAnsi="Times New Roman" w:cs="Times New Roman"/>
          <w:lang w:val="en-GB"/>
        </w:rPr>
        <w:t xml:space="preserve"> </w:t>
      </w:r>
      <w:r w:rsidR="00162DE9" w:rsidRPr="000052BC">
        <w:rPr>
          <w:rFonts w:ascii="Times New Roman" w:hAnsi="Times New Roman" w:cs="Times New Roman"/>
          <w:lang w:val="en-GB"/>
        </w:rPr>
        <w:t>IIMA educators are aware that an inculturated education and an integral human formation aimed at improving the life of the social community in the context in which a school operates, goes hand in hand, in Africa, with the struggle to defeat the innumerable motivations that hold the boys and even more girls far from education.</w:t>
      </w:r>
    </w:p>
    <w:p w14:paraId="340C0A62" w14:textId="77777777" w:rsidR="00162DE9" w:rsidRDefault="00162DE9" w:rsidP="00162DE9">
      <w:pPr>
        <w:ind w:firstLine="284"/>
        <w:jc w:val="both"/>
        <w:rPr>
          <w:rFonts w:ascii="Times New Roman" w:hAnsi="Times New Roman" w:cs="Times New Roman"/>
          <w:lang w:val="en-GB"/>
        </w:rPr>
      </w:pPr>
      <w:r w:rsidRPr="000052BC">
        <w:rPr>
          <w:rFonts w:ascii="Times New Roman" w:hAnsi="Times New Roman" w:cs="Times New Roman"/>
          <w:lang w:val="en-GB"/>
        </w:rPr>
        <w:t>Experience has shown that an inclusive and quality education in Schools and Vocational Training Centres involves long times, patience, respectful waiting, intelligent and pertinent awareness. Above all, it requires a communicative ability that day after day is able to awaken in children, adults, young people the awareness of their dignity and the will to fight to improve the quality of their life and that of the community.</w:t>
      </w:r>
    </w:p>
    <w:p w14:paraId="340C0A63" w14:textId="77777777" w:rsidR="000052BC" w:rsidRPr="000052BC" w:rsidRDefault="000052BC" w:rsidP="000052BC">
      <w:pPr>
        <w:ind w:firstLine="284"/>
        <w:jc w:val="both"/>
        <w:rPr>
          <w:rFonts w:ascii="Times New Roman" w:hAnsi="Times New Roman" w:cs="Times New Roman"/>
          <w:lang w:val="en-GB"/>
        </w:rPr>
      </w:pPr>
      <w:r w:rsidRPr="000052BC">
        <w:rPr>
          <w:rFonts w:ascii="Times New Roman" w:hAnsi="Times New Roman" w:cs="Times New Roman"/>
          <w:lang w:val="en-GB"/>
        </w:rPr>
        <w:t>In some contexts, a rather topical division of roles and tasks still exists which contrasts with the path taken by the country for the exercise of active citizenship.</w:t>
      </w:r>
    </w:p>
    <w:p w14:paraId="340C0A64" w14:textId="77777777" w:rsidR="0047577A" w:rsidRPr="00D834CE" w:rsidRDefault="000052BC" w:rsidP="00D834CE">
      <w:pPr>
        <w:ind w:firstLine="284"/>
        <w:jc w:val="both"/>
        <w:rPr>
          <w:rFonts w:ascii="Times New Roman" w:hAnsi="Times New Roman" w:cs="Times New Roman"/>
          <w:lang w:val="en-GB"/>
        </w:rPr>
      </w:pPr>
      <w:r w:rsidRPr="000052BC">
        <w:rPr>
          <w:rFonts w:ascii="Times New Roman" w:hAnsi="Times New Roman" w:cs="Times New Roman"/>
          <w:lang w:val="en-GB"/>
        </w:rPr>
        <w:t xml:space="preserve">Even the climate of competitiveness that schools often face at the public level risks pushing towards selectivity in order to guarantee excellent results that allow them to support the comparison with </w:t>
      </w:r>
      <w:r w:rsidR="00A77902">
        <w:rPr>
          <w:rFonts w:ascii="Times New Roman" w:hAnsi="Times New Roman" w:cs="Times New Roman"/>
          <w:lang w:val="en-GB"/>
        </w:rPr>
        <w:t xml:space="preserve">other institutions in the area. </w:t>
      </w:r>
      <w:r w:rsidRPr="000052BC">
        <w:rPr>
          <w:rFonts w:ascii="Times New Roman" w:hAnsi="Times New Roman" w:cs="Times New Roman"/>
          <w:lang w:val="en-GB"/>
        </w:rPr>
        <w:t xml:space="preserve">Effective co-responsibility in </w:t>
      </w:r>
      <w:r>
        <w:rPr>
          <w:rFonts w:ascii="Times New Roman" w:hAnsi="Times New Roman" w:cs="Times New Roman"/>
          <w:lang w:val="en-GB"/>
        </w:rPr>
        <w:t>educational communities</w:t>
      </w:r>
      <w:r w:rsidRPr="000052BC">
        <w:rPr>
          <w:rFonts w:ascii="Times New Roman" w:hAnsi="Times New Roman" w:cs="Times New Roman"/>
          <w:lang w:val="en-GB"/>
        </w:rPr>
        <w:t xml:space="preserve"> still remains a challenge to</w:t>
      </w:r>
      <w:r>
        <w:rPr>
          <w:rFonts w:ascii="Times New Roman" w:hAnsi="Times New Roman" w:cs="Times New Roman"/>
          <w:lang w:val="en-GB"/>
        </w:rPr>
        <w:t xml:space="preserve"> be faced in different regions. </w:t>
      </w:r>
    </w:p>
    <w:p w14:paraId="340C0A65" w14:textId="77777777" w:rsidR="00D834CE" w:rsidRDefault="00D834CE" w:rsidP="00D834CE">
      <w:pPr>
        <w:jc w:val="both"/>
        <w:rPr>
          <w:b/>
          <w:lang w:val="en-GB"/>
        </w:rPr>
      </w:pPr>
    </w:p>
    <w:p w14:paraId="340C0A66" w14:textId="77777777" w:rsidR="0047577A" w:rsidRDefault="0047577A" w:rsidP="00D834CE">
      <w:pPr>
        <w:jc w:val="both"/>
        <w:rPr>
          <w:lang w:val="en-GB"/>
        </w:rPr>
      </w:pPr>
      <w:r w:rsidRPr="000052BC">
        <w:rPr>
          <w:b/>
          <w:lang w:val="en-GB"/>
        </w:rPr>
        <w:lastRenderedPageBreak/>
        <w:t xml:space="preserve">5. Have specific mechanisms been established to consult and ensure the participation of stakeholders, in particular the populations concerned and parents, for a better understanding and effectiveness of the right to education, including its cultural dimension? What place is given in this context to the voice of children? </w:t>
      </w:r>
      <w:r w:rsidR="00A77902">
        <w:rPr>
          <w:lang w:val="en-GB"/>
        </w:rPr>
        <w:t>//</w:t>
      </w:r>
    </w:p>
    <w:p w14:paraId="340C0A67" w14:textId="77777777" w:rsidR="00D834CE" w:rsidRPr="00EB5F53" w:rsidRDefault="00D834CE" w:rsidP="00D834CE">
      <w:pPr>
        <w:jc w:val="both"/>
        <w:rPr>
          <w:lang w:val="en-GB"/>
        </w:rPr>
      </w:pPr>
    </w:p>
    <w:p w14:paraId="340C0A68" w14:textId="77777777" w:rsidR="0047577A" w:rsidRPr="00A77902" w:rsidRDefault="0047577A" w:rsidP="0047577A">
      <w:pPr>
        <w:rPr>
          <w:b/>
          <w:lang w:val="en-GB"/>
        </w:rPr>
      </w:pPr>
      <w:r w:rsidRPr="00A77902">
        <w:rPr>
          <w:b/>
          <w:lang w:val="en-GB"/>
        </w:rPr>
        <w:t xml:space="preserve">6. What recommendations should be provided to States and other stakeholders on these issues? </w:t>
      </w:r>
    </w:p>
    <w:p w14:paraId="340C0A69" w14:textId="77777777" w:rsidR="00A77902" w:rsidRDefault="00A77902" w:rsidP="002C65C2">
      <w:pPr>
        <w:shd w:val="clear" w:color="auto" w:fill="F5F5F5"/>
        <w:spacing w:after="0" w:line="240" w:lineRule="auto"/>
        <w:rPr>
          <w:iCs/>
          <w:sz w:val="24"/>
          <w:szCs w:val="24"/>
          <w:lang w:val="en-GB"/>
        </w:rPr>
      </w:pPr>
    </w:p>
    <w:p w14:paraId="340C0A6A" w14:textId="77777777" w:rsidR="00CA0982" w:rsidRDefault="002C65C2" w:rsidP="00CA0982">
      <w:pPr>
        <w:pStyle w:val="ListParagraph"/>
        <w:numPr>
          <w:ilvl w:val="0"/>
          <w:numId w:val="11"/>
        </w:numPr>
        <w:shd w:val="clear" w:color="auto" w:fill="F5F5F5"/>
        <w:spacing w:after="0"/>
        <w:jc w:val="both"/>
        <w:rPr>
          <w:rFonts w:ascii="Times New Roman" w:hAnsi="Times New Roman" w:cs="Times New Roman"/>
          <w:lang w:val="en-GB"/>
        </w:rPr>
      </w:pPr>
      <w:r w:rsidRPr="00CA0982">
        <w:rPr>
          <w:rFonts w:ascii="Times New Roman" w:hAnsi="Times New Roman" w:cs="Times New Roman"/>
          <w:lang w:val="en-GB"/>
        </w:rPr>
        <w:t>An interesting reflection could be made about the deconstruction of tools, cultural and educational aids that are used in schools. I</w:t>
      </w:r>
      <w:r w:rsidR="00CA0982">
        <w:rPr>
          <w:rFonts w:ascii="Times New Roman" w:hAnsi="Times New Roman" w:cs="Times New Roman"/>
          <w:lang w:val="en-GB"/>
        </w:rPr>
        <w:t xml:space="preserve">t </w:t>
      </w:r>
      <w:r w:rsidRPr="00CA0982">
        <w:rPr>
          <w:rFonts w:ascii="Times New Roman" w:hAnsi="Times New Roman" w:cs="Times New Roman"/>
          <w:lang w:val="en-GB"/>
        </w:rPr>
        <w:t>is a question of unmasking unidirectional school books (always on the winning side); pedagogy or philosophy texts with ethnocentric historiographic models; religion tex</w:t>
      </w:r>
      <w:r w:rsidR="00CA0982">
        <w:rPr>
          <w:rFonts w:ascii="Times New Roman" w:hAnsi="Times New Roman" w:cs="Times New Roman"/>
          <w:lang w:val="en-GB"/>
        </w:rPr>
        <w:t>ts built according to the truth/non-truth, heresy/</w:t>
      </w:r>
      <w:r w:rsidRPr="00CA0982">
        <w:rPr>
          <w:rFonts w:ascii="Times New Roman" w:hAnsi="Times New Roman" w:cs="Times New Roman"/>
          <w:lang w:val="en-GB"/>
        </w:rPr>
        <w:t xml:space="preserve">orthodoxy scheme; history books which attribute no importance to the role of women and minorities in the historical development of humanity. As a concrete example of deconstruction of the instruments, the </w:t>
      </w:r>
      <w:r w:rsidR="00CA0982">
        <w:rPr>
          <w:rFonts w:ascii="Times New Roman" w:hAnsi="Times New Roman" w:cs="Times New Roman"/>
          <w:lang w:val="en-GB"/>
        </w:rPr>
        <w:t>“</w:t>
      </w:r>
      <w:r w:rsidRPr="00CA0982">
        <w:rPr>
          <w:rFonts w:ascii="Times New Roman" w:hAnsi="Times New Roman" w:cs="Times New Roman"/>
          <w:lang w:val="en-GB"/>
        </w:rPr>
        <w:t>Mercatone geographical map</w:t>
      </w:r>
      <w:r w:rsidR="00CA0982">
        <w:rPr>
          <w:rFonts w:ascii="Times New Roman" w:hAnsi="Times New Roman" w:cs="Times New Roman"/>
          <w:lang w:val="en-GB"/>
        </w:rPr>
        <w:t>”</w:t>
      </w:r>
      <w:r w:rsidRPr="00CA0982">
        <w:rPr>
          <w:rFonts w:ascii="Times New Roman" w:hAnsi="Times New Roman" w:cs="Times New Roman"/>
          <w:lang w:val="en-GB"/>
        </w:rPr>
        <w:t xml:space="preserve"> and the </w:t>
      </w:r>
      <w:r w:rsidR="00CA0982">
        <w:rPr>
          <w:rFonts w:ascii="Times New Roman" w:hAnsi="Times New Roman" w:cs="Times New Roman"/>
          <w:lang w:val="en-GB"/>
        </w:rPr>
        <w:t>“</w:t>
      </w:r>
      <w:r w:rsidRPr="00CA0982">
        <w:rPr>
          <w:rFonts w:ascii="Times New Roman" w:hAnsi="Times New Roman" w:cs="Times New Roman"/>
          <w:lang w:val="en-GB"/>
        </w:rPr>
        <w:t>Peters map</w:t>
      </w:r>
      <w:r w:rsidR="00CA0982">
        <w:rPr>
          <w:rFonts w:ascii="Times New Roman" w:hAnsi="Times New Roman" w:cs="Times New Roman"/>
          <w:lang w:val="en-GB"/>
        </w:rPr>
        <w:t>”</w:t>
      </w:r>
      <w:r w:rsidRPr="00CA0982">
        <w:rPr>
          <w:rFonts w:ascii="Times New Roman" w:hAnsi="Times New Roman" w:cs="Times New Roman"/>
          <w:lang w:val="en-GB"/>
        </w:rPr>
        <w:t xml:space="preserve"> could be compared.</w:t>
      </w:r>
      <w:r w:rsidR="00CA0982">
        <w:rPr>
          <w:rFonts w:ascii="Times New Roman" w:hAnsi="Times New Roman" w:cs="Times New Roman"/>
          <w:lang w:val="en-GB"/>
        </w:rPr>
        <w:t xml:space="preserve"> </w:t>
      </w:r>
      <w:r w:rsidRPr="00CA0982">
        <w:rPr>
          <w:rFonts w:ascii="Times New Roman" w:hAnsi="Times New Roman" w:cs="Times New Roman"/>
          <w:lang w:val="en-GB"/>
        </w:rPr>
        <w:t xml:space="preserve">The use of a pedagogy of deconstruction helps to remember that school and vocational </w:t>
      </w:r>
      <w:r w:rsidR="00CA0982">
        <w:rPr>
          <w:rFonts w:ascii="Times New Roman" w:hAnsi="Times New Roman" w:cs="Times New Roman"/>
          <w:lang w:val="en-GB"/>
        </w:rPr>
        <w:t>training</w:t>
      </w:r>
      <w:r w:rsidRPr="00CA0982">
        <w:rPr>
          <w:rFonts w:ascii="Times New Roman" w:hAnsi="Times New Roman" w:cs="Times New Roman"/>
          <w:lang w:val="en-GB"/>
        </w:rPr>
        <w:t xml:space="preserve"> in a democratic and pluralistic society have the function of educating the younger generations in critical, creative and divergent thinking.</w:t>
      </w:r>
    </w:p>
    <w:p w14:paraId="340C0A6B" w14:textId="77777777" w:rsidR="00CA0982" w:rsidRDefault="00CA0982" w:rsidP="00CA0982">
      <w:pPr>
        <w:pStyle w:val="ListParagraph"/>
        <w:shd w:val="clear" w:color="auto" w:fill="F5F5F5"/>
        <w:spacing w:after="0"/>
        <w:jc w:val="both"/>
        <w:rPr>
          <w:rFonts w:ascii="Times New Roman" w:hAnsi="Times New Roman" w:cs="Times New Roman"/>
          <w:lang w:val="en-GB"/>
        </w:rPr>
      </w:pPr>
    </w:p>
    <w:p w14:paraId="340C0A6C" w14:textId="77777777" w:rsidR="002C65C2" w:rsidRPr="00CA0982" w:rsidRDefault="002C65C2" w:rsidP="00CA0982">
      <w:pPr>
        <w:pStyle w:val="ListParagraph"/>
        <w:numPr>
          <w:ilvl w:val="0"/>
          <w:numId w:val="11"/>
        </w:numPr>
        <w:shd w:val="clear" w:color="auto" w:fill="F5F5F5"/>
        <w:spacing w:after="0"/>
        <w:jc w:val="both"/>
        <w:rPr>
          <w:rFonts w:ascii="Times New Roman" w:hAnsi="Times New Roman" w:cs="Times New Roman"/>
          <w:lang w:val="en-GB"/>
        </w:rPr>
      </w:pPr>
      <w:r w:rsidRPr="00CA0982">
        <w:rPr>
          <w:rFonts w:ascii="Times New Roman" w:hAnsi="Times New Roman" w:cs="Times New Roman"/>
          <w:lang w:val="en-GB"/>
        </w:rPr>
        <w:t>A true formation for democratic citizenship requires some conditions:</w:t>
      </w:r>
    </w:p>
    <w:p w14:paraId="340C0A6D" w14:textId="77777777" w:rsidR="002C65C2" w:rsidRPr="008648F9" w:rsidRDefault="002C65C2" w:rsidP="00CA0982">
      <w:pPr>
        <w:tabs>
          <w:tab w:val="left" w:pos="360"/>
        </w:tabs>
        <w:ind w:left="993"/>
        <w:jc w:val="both"/>
        <w:rPr>
          <w:rFonts w:ascii="Times New Roman" w:hAnsi="Times New Roman" w:cs="Times New Roman"/>
          <w:lang w:val="en-GB"/>
        </w:rPr>
      </w:pPr>
      <w:r w:rsidRPr="008648F9">
        <w:rPr>
          <w:rFonts w:ascii="Times New Roman" w:hAnsi="Times New Roman" w:cs="Times New Roman"/>
          <w:lang w:val="en-GB"/>
        </w:rPr>
        <w:t>• take democratic values ​​as the foundation of coexistence in the school and consider it as an environment of participation and cooperation;</w:t>
      </w:r>
    </w:p>
    <w:p w14:paraId="340C0A6E" w14:textId="77777777" w:rsidR="002C65C2" w:rsidRPr="008648F9" w:rsidRDefault="002C65C2" w:rsidP="00CA0982">
      <w:pPr>
        <w:tabs>
          <w:tab w:val="left" w:pos="360"/>
        </w:tabs>
        <w:ind w:left="993"/>
        <w:jc w:val="both"/>
        <w:rPr>
          <w:rFonts w:ascii="Times New Roman" w:hAnsi="Times New Roman" w:cs="Times New Roman"/>
          <w:lang w:val="en-GB"/>
        </w:rPr>
      </w:pPr>
      <w:r w:rsidRPr="008648F9">
        <w:rPr>
          <w:rFonts w:ascii="Times New Roman" w:hAnsi="Times New Roman" w:cs="Times New Roman"/>
          <w:lang w:val="en-GB"/>
        </w:rPr>
        <w:t>• promote the recognition of people as subjects of rights and duties that favor the expression of differences (cultural, generational, gender ...);</w:t>
      </w:r>
    </w:p>
    <w:p w14:paraId="340C0A6F" w14:textId="77777777" w:rsidR="002C65C2" w:rsidRPr="008648F9" w:rsidRDefault="002C65C2" w:rsidP="00CA0982">
      <w:pPr>
        <w:tabs>
          <w:tab w:val="left" w:pos="360"/>
        </w:tabs>
        <w:ind w:left="993"/>
        <w:jc w:val="both"/>
        <w:rPr>
          <w:rFonts w:ascii="Times New Roman" w:hAnsi="Times New Roman" w:cs="Times New Roman"/>
          <w:lang w:val="en-GB"/>
        </w:rPr>
      </w:pPr>
      <w:r w:rsidRPr="008648F9">
        <w:rPr>
          <w:rFonts w:ascii="Times New Roman" w:hAnsi="Times New Roman" w:cs="Times New Roman"/>
          <w:lang w:val="en-GB"/>
        </w:rPr>
        <w:t>• activate processes for the shared construction of the rules of coexistence;</w:t>
      </w:r>
    </w:p>
    <w:p w14:paraId="340C0A70" w14:textId="77777777" w:rsidR="002C65C2" w:rsidRPr="008648F9" w:rsidRDefault="002C65C2" w:rsidP="00CA0982">
      <w:pPr>
        <w:tabs>
          <w:tab w:val="left" w:pos="360"/>
        </w:tabs>
        <w:ind w:left="993"/>
        <w:jc w:val="both"/>
        <w:rPr>
          <w:rFonts w:ascii="Times New Roman" w:hAnsi="Times New Roman" w:cs="Times New Roman"/>
          <w:lang w:val="en-GB"/>
        </w:rPr>
      </w:pPr>
      <w:r w:rsidRPr="008648F9">
        <w:rPr>
          <w:rFonts w:ascii="Times New Roman" w:hAnsi="Times New Roman" w:cs="Times New Roman"/>
          <w:lang w:val="en-GB"/>
        </w:rPr>
        <w:t>• integrate formal spaces with other social spaces in such a way that the contents on participation and common work have concrete vital references;</w:t>
      </w:r>
    </w:p>
    <w:p w14:paraId="340C0A71" w14:textId="77777777" w:rsidR="002C65C2" w:rsidRPr="008648F9" w:rsidRDefault="002C65C2" w:rsidP="00CA0982">
      <w:pPr>
        <w:tabs>
          <w:tab w:val="left" w:pos="360"/>
        </w:tabs>
        <w:ind w:left="993"/>
        <w:jc w:val="both"/>
        <w:rPr>
          <w:rFonts w:ascii="Times New Roman" w:hAnsi="Times New Roman" w:cs="Times New Roman"/>
          <w:lang w:val="en-GB"/>
        </w:rPr>
      </w:pPr>
      <w:r w:rsidRPr="008648F9">
        <w:rPr>
          <w:rFonts w:ascii="Times New Roman" w:hAnsi="Times New Roman" w:cs="Times New Roman"/>
          <w:lang w:val="en-GB"/>
        </w:rPr>
        <w:t>• facilitate meaningful learning with reference to human rights, the history of one's culture, justice, social responsibility, the maturation of faith, interreligious encounter. This implies implementing curricular proposals that have as reference content the reality of children and adults, the critical reading of events, information on what happens and the analysis of social conflicts;</w:t>
      </w:r>
    </w:p>
    <w:p w14:paraId="340C0A72" w14:textId="77777777" w:rsidR="00A77902" w:rsidRPr="008648F9" w:rsidRDefault="002C65C2" w:rsidP="00CA0982">
      <w:pPr>
        <w:tabs>
          <w:tab w:val="left" w:pos="360"/>
        </w:tabs>
        <w:ind w:left="993"/>
        <w:jc w:val="both"/>
        <w:rPr>
          <w:rFonts w:ascii="Times New Roman" w:hAnsi="Times New Roman" w:cs="Times New Roman"/>
          <w:lang w:val="en-GB"/>
        </w:rPr>
      </w:pPr>
      <w:r w:rsidRPr="008648F9">
        <w:rPr>
          <w:rFonts w:ascii="Times New Roman" w:hAnsi="Times New Roman" w:cs="Times New Roman"/>
          <w:lang w:val="en-GB"/>
        </w:rPr>
        <w:lastRenderedPageBreak/>
        <w:t>• strengthen the associative processes, through the creation of networks of movements of public, local, regional opinion that conceive politics as the construction of rights, responsibilities and mutual enhancement and empowerment.</w:t>
      </w:r>
    </w:p>
    <w:p w14:paraId="340C0A73" w14:textId="77777777" w:rsidR="00A77902" w:rsidRPr="008648F9" w:rsidRDefault="00A77902" w:rsidP="008648F9">
      <w:pPr>
        <w:pBdr>
          <w:bottom w:val="single" w:sz="6" w:space="1" w:color="auto"/>
        </w:pBdr>
        <w:jc w:val="both"/>
        <w:rPr>
          <w:rFonts w:ascii="Times New Roman" w:hAnsi="Times New Roman" w:cs="Times New Roman"/>
          <w:lang w:val="en-GB"/>
        </w:rPr>
      </w:pPr>
    </w:p>
    <w:p w14:paraId="340C0A74" w14:textId="77777777" w:rsidR="00A77902" w:rsidRPr="008648F9" w:rsidRDefault="00A77902" w:rsidP="008648F9">
      <w:pPr>
        <w:jc w:val="both"/>
        <w:rPr>
          <w:rFonts w:ascii="Times New Roman" w:hAnsi="Times New Roman" w:cs="Times New Roman"/>
          <w:lang w:val="en-GB"/>
        </w:rPr>
      </w:pPr>
      <w:r w:rsidRPr="008648F9">
        <w:rPr>
          <w:rFonts w:ascii="Times New Roman" w:hAnsi="Times New Roman" w:cs="Times New Roman"/>
          <w:lang w:val="en-GB"/>
        </w:rPr>
        <w:t>Wanting to gather the elements of this reflection in a concludin</w:t>
      </w:r>
      <w:r w:rsidR="00D834CE">
        <w:rPr>
          <w:rFonts w:ascii="Times New Roman" w:hAnsi="Times New Roman" w:cs="Times New Roman"/>
          <w:lang w:val="en-GB"/>
        </w:rPr>
        <w:t>g summary, we IIMA</w:t>
      </w:r>
      <w:r w:rsidRPr="008648F9">
        <w:rPr>
          <w:rFonts w:ascii="Times New Roman" w:hAnsi="Times New Roman" w:cs="Times New Roman"/>
          <w:lang w:val="en-GB"/>
        </w:rPr>
        <w:t xml:space="preserve"> could say that in the multiple educational scenarios</w:t>
      </w:r>
      <w:r w:rsidR="00CA0982">
        <w:rPr>
          <w:rFonts w:ascii="Times New Roman" w:hAnsi="Times New Roman" w:cs="Times New Roman"/>
          <w:lang w:val="en-GB"/>
        </w:rPr>
        <w:t xml:space="preserve"> of </w:t>
      </w:r>
      <w:r w:rsidR="00D834CE">
        <w:rPr>
          <w:rFonts w:ascii="Times New Roman" w:hAnsi="Times New Roman" w:cs="Times New Roman"/>
          <w:lang w:val="en-GB"/>
        </w:rPr>
        <w:t xml:space="preserve">the </w:t>
      </w:r>
      <w:r w:rsidR="00CA0982">
        <w:rPr>
          <w:rFonts w:ascii="Times New Roman" w:hAnsi="Times New Roman" w:cs="Times New Roman"/>
          <w:lang w:val="en-GB"/>
        </w:rPr>
        <w:t>African countries</w:t>
      </w:r>
      <w:r w:rsidR="00D834CE">
        <w:rPr>
          <w:rFonts w:ascii="Times New Roman" w:hAnsi="Times New Roman" w:cs="Times New Roman"/>
          <w:lang w:val="en-GB"/>
        </w:rPr>
        <w:t xml:space="preserve"> where we work and live</w:t>
      </w:r>
      <w:r w:rsidRPr="008648F9">
        <w:rPr>
          <w:rFonts w:ascii="Times New Roman" w:hAnsi="Times New Roman" w:cs="Times New Roman"/>
          <w:lang w:val="en-GB"/>
        </w:rPr>
        <w:t>, the great challenge of educating the generations of the future through</w:t>
      </w:r>
      <w:r w:rsidR="00CA0982">
        <w:rPr>
          <w:rFonts w:ascii="Times New Roman" w:hAnsi="Times New Roman" w:cs="Times New Roman"/>
          <w:lang w:val="en-GB"/>
        </w:rPr>
        <w:t xml:space="preserve"> some common lines is at stake:</w:t>
      </w:r>
    </w:p>
    <w:p w14:paraId="340C0A75" w14:textId="77777777" w:rsidR="00CA0982" w:rsidRDefault="00A77902" w:rsidP="008648F9">
      <w:pPr>
        <w:pStyle w:val="ListParagraph"/>
        <w:numPr>
          <w:ilvl w:val="0"/>
          <w:numId w:val="12"/>
        </w:numPr>
        <w:jc w:val="both"/>
        <w:rPr>
          <w:rFonts w:ascii="Times New Roman" w:hAnsi="Times New Roman" w:cs="Times New Roman"/>
          <w:lang w:val="en-GB"/>
        </w:rPr>
      </w:pPr>
      <w:r w:rsidRPr="00CA0982">
        <w:rPr>
          <w:rFonts w:ascii="Times New Roman" w:hAnsi="Times New Roman" w:cs="Times New Roman"/>
          <w:lang w:val="en-GB"/>
        </w:rPr>
        <w:t>educate to live in change. Cultural change is very difficult to manage, as it is global and not local. What you can do is educate and educate yourself to live in change, to seek in it not only the dangers, but the challenges and possibilities of new human forces. The main challenge of this present of ours is given by the multiculturalis</w:t>
      </w:r>
      <w:bookmarkStart w:id="0" w:name="_GoBack"/>
      <w:bookmarkEnd w:id="0"/>
      <w:r w:rsidRPr="00CA0982">
        <w:rPr>
          <w:rFonts w:ascii="Times New Roman" w:hAnsi="Times New Roman" w:cs="Times New Roman"/>
          <w:lang w:val="en-GB"/>
        </w:rPr>
        <w:t>m deriving from migrations and contacts between d</w:t>
      </w:r>
      <w:r w:rsidR="00CA0982">
        <w:rPr>
          <w:rFonts w:ascii="Times New Roman" w:hAnsi="Times New Roman" w:cs="Times New Roman"/>
          <w:lang w:val="en-GB"/>
        </w:rPr>
        <w:t xml:space="preserve">ifferent cultures. Perhaps </w:t>
      </w:r>
      <w:r w:rsidRPr="00CA0982">
        <w:rPr>
          <w:rFonts w:ascii="Times New Roman" w:hAnsi="Times New Roman" w:cs="Times New Roman"/>
          <w:lang w:val="en-GB"/>
        </w:rPr>
        <w:t xml:space="preserve">it is the time when it </w:t>
      </w:r>
      <w:r w:rsidR="00CA0982">
        <w:rPr>
          <w:rFonts w:ascii="Times New Roman" w:hAnsi="Times New Roman" w:cs="Times New Roman"/>
          <w:lang w:val="en-GB"/>
        </w:rPr>
        <w:t>is urgent to see ‘</w:t>
      </w:r>
      <w:r w:rsidRPr="00CA0982">
        <w:rPr>
          <w:rFonts w:ascii="Times New Roman" w:hAnsi="Times New Roman" w:cs="Times New Roman"/>
          <w:lang w:val="en-GB"/>
        </w:rPr>
        <w:t>positive signs of contradiction</w:t>
      </w:r>
      <w:r w:rsidR="00CA0982">
        <w:rPr>
          <w:rFonts w:ascii="Times New Roman" w:hAnsi="Times New Roman" w:cs="Times New Roman"/>
          <w:lang w:val="en-GB"/>
        </w:rPr>
        <w:t>’</w:t>
      </w:r>
      <w:r w:rsidRPr="00CA0982">
        <w:rPr>
          <w:rFonts w:ascii="Times New Roman" w:hAnsi="Times New Roman" w:cs="Times New Roman"/>
          <w:lang w:val="en-GB"/>
        </w:rPr>
        <w:t xml:space="preserve"> with respect to </w:t>
      </w:r>
      <w:r w:rsidR="00CA0982">
        <w:rPr>
          <w:rFonts w:ascii="Times New Roman" w:hAnsi="Times New Roman" w:cs="Times New Roman"/>
          <w:lang w:val="en-GB"/>
        </w:rPr>
        <w:t>today's society enchanted by</w:t>
      </w:r>
      <w:r w:rsidRPr="00CA0982">
        <w:rPr>
          <w:rFonts w:ascii="Times New Roman" w:hAnsi="Times New Roman" w:cs="Times New Roman"/>
          <w:lang w:val="en-GB"/>
        </w:rPr>
        <w:t xml:space="preserve"> economy and technology.</w:t>
      </w:r>
    </w:p>
    <w:p w14:paraId="340C0A76" w14:textId="77777777" w:rsidR="00CA0982" w:rsidRDefault="00CA0982" w:rsidP="00CA0982">
      <w:pPr>
        <w:pStyle w:val="ListParagraph"/>
        <w:jc w:val="both"/>
        <w:rPr>
          <w:rFonts w:ascii="Times New Roman" w:hAnsi="Times New Roman" w:cs="Times New Roman"/>
          <w:lang w:val="en-GB"/>
        </w:rPr>
      </w:pPr>
    </w:p>
    <w:p w14:paraId="340C0A77" w14:textId="77777777" w:rsidR="00CA0982" w:rsidRDefault="00CA0982" w:rsidP="008648F9">
      <w:pPr>
        <w:pStyle w:val="ListParagraph"/>
        <w:numPr>
          <w:ilvl w:val="0"/>
          <w:numId w:val="12"/>
        </w:numPr>
        <w:jc w:val="both"/>
        <w:rPr>
          <w:rFonts w:ascii="Times New Roman" w:hAnsi="Times New Roman" w:cs="Times New Roman"/>
          <w:lang w:val="en-GB"/>
        </w:rPr>
      </w:pPr>
      <w:r>
        <w:rPr>
          <w:rFonts w:ascii="Times New Roman" w:hAnsi="Times New Roman" w:cs="Times New Roman"/>
          <w:lang w:val="en-GB"/>
        </w:rPr>
        <w:t>E</w:t>
      </w:r>
      <w:r w:rsidR="00A77902" w:rsidRPr="00CA0982">
        <w:rPr>
          <w:rFonts w:ascii="Times New Roman" w:hAnsi="Times New Roman" w:cs="Times New Roman"/>
          <w:lang w:val="en-GB"/>
        </w:rPr>
        <w:t>ducate to look ahead</w:t>
      </w:r>
      <w:r>
        <w:rPr>
          <w:rFonts w:ascii="Times New Roman" w:hAnsi="Times New Roman" w:cs="Times New Roman"/>
          <w:lang w:val="en-GB"/>
        </w:rPr>
        <w:t xml:space="preserve"> and</w:t>
      </w:r>
      <w:r w:rsidR="00A77902" w:rsidRPr="00CA0982">
        <w:rPr>
          <w:rFonts w:ascii="Times New Roman" w:hAnsi="Times New Roman" w:cs="Times New Roman"/>
          <w:lang w:val="en-GB"/>
        </w:rPr>
        <w:t xml:space="preserve"> foresee. An education in this sense is not easy, since it requires a careful examination of the past, the present and an acceptance of the risk, which must be assessed on the basis of knowledge. In the context of working with the poorest, resilience, correctly understood as the ability to grow balanced in the adversities of life, is an incentive to have confidence in the resistance to destruction of people and groups and, even more, to support the ability to rebuild even in dramatically adverse situations</w:t>
      </w:r>
      <w:r w:rsidR="002C0BA9">
        <w:rPr>
          <w:rFonts w:ascii="Times New Roman" w:hAnsi="Times New Roman" w:cs="Times New Roman"/>
          <w:lang w:val="en-GB"/>
        </w:rPr>
        <w:t>, such as violence, wars, hunger</w:t>
      </w:r>
      <w:r w:rsidR="00A77902" w:rsidRPr="00CA0982">
        <w:rPr>
          <w:rFonts w:ascii="Times New Roman" w:hAnsi="Times New Roman" w:cs="Times New Roman"/>
          <w:lang w:val="en-GB"/>
        </w:rPr>
        <w:t xml:space="preserve">. This attitude must be seen and cultivated in young people, even if the social context seems </w:t>
      </w:r>
      <w:r w:rsidR="003B1B07" w:rsidRPr="00CA0982">
        <w:rPr>
          <w:rFonts w:ascii="Times New Roman" w:hAnsi="Times New Roman" w:cs="Times New Roman"/>
          <w:lang w:val="en-GB"/>
        </w:rPr>
        <w:t>unfavourable</w:t>
      </w:r>
      <w:r w:rsidR="00A77902" w:rsidRPr="00CA0982">
        <w:rPr>
          <w:rFonts w:ascii="Times New Roman" w:hAnsi="Times New Roman" w:cs="Times New Roman"/>
          <w:lang w:val="en-GB"/>
        </w:rPr>
        <w:t xml:space="preserve"> and if the situation is at risk of failure.</w:t>
      </w:r>
      <w:r>
        <w:rPr>
          <w:rFonts w:ascii="Times New Roman" w:hAnsi="Times New Roman" w:cs="Times New Roman"/>
          <w:lang w:val="en-GB"/>
        </w:rPr>
        <w:t xml:space="preserve"> </w:t>
      </w:r>
      <w:r w:rsidR="00A77902" w:rsidRPr="00CA0982">
        <w:rPr>
          <w:rFonts w:ascii="Times New Roman" w:hAnsi="Times New Roman" w:cs="Times New Roman"/>
          <w:lang w:val="en-GB"/>
        </w:rPr>
        <w:t>Looking to the future, in these terms, is constructive; we need to educate in the long term, even one or more generations, we must rebuild trust in one's dignity and ability.</w:t>
      </w:r>
    </w:p>
    <w:p w14:paraId="340C0A78" w14:textId="77777777" w:rsidR="00CA0982" w:rsidRPr="00CA0982" w:rsidRDefault="00CA0982" w:rsidP="00CA0982">
      <w:pPr>
        <w:pStyle w:val="ListParagraph"/>
        <w:rPr>
          <w:rFonts w:ascii="Times New Roman" w:hAnsi="Times New Roman" w:cs="Times New Roman"/>
          <w:lang w:val="en-GB"/>
        </w:rPr>
      </w:pPr>
    </w:p>
    <w:p w14:paraId="340C0A79" w14:textId="77777777" w:rsidR="00CA0982" w:rsidRDefault="00CA0982" w:rsidP="008648F9">
      <w:pPr>
        <w:pStyle w:val="ListParagraph"/>
        <w:numPr>
          <w:ilvl w:val="0"/>
          <w:numId w:val="12"/>
        </w:numPr>
        <w:jc w:val="both"/>
        <w:rPr>
          <w:rFonts w:ascii="Times New Roman" w:hAnsi="Times New Roman" w:cs="Times New Roman"/>
          <w:lang w:val="en-GB"/>
        </w:rPr>
      </w:pPr>
      <w:r>
        <w:rPr>
          <w:rFonts w:ascii="Times New Roman" w:hAnsi="Times New Roman" w:cs="Times New Roman"/>
          <w:lang w:val="en-GB"/>
        </w:rPr>
        <w:t>E</w:t>
      </w:r>
      <w:r w:rsidR="00A77902" w:rsidRPr="00CA0982">
        <w:rPr>
          <w:rFonts w:ascii="Times New Roman" w:hAnsi="Times New Roman" w:cs="Times New Roman"/>
          <w:lang w:val="en-GB"/>
        </w:rPr>
        <w:t xml:space="preserve">ducate to hope and not to defeat, to find the small signs of utopia that are in everyday life and that, often, are not found in elaborate </w:t>
      </w:r>
      <w:r w:rsidR="003B1B07" w:rsidRPr="00CA0982">
        <w:rPr>
          <w:rFonts w:ascii="Times New Roman" w:hAnsi="Times New Roman" w:cs="Times New Roman"/>
          <w:lang w:val="en-GB"/>
        </w:rPr>
        <w:t>analyses</w:t>
      </w:r>
      <w:r w:rsidR="00A77902" w:rsidRPr="00CA0982">
        <w:rPr>
          <w:rFonts w:ascii="Times New Roman" w:hAnsi="Times New Roman" w:cs="Times New Roman"/>
          <w:lang w:val="en-GB"/>
        </w:rPr>
        <w:t xml:space="preserve"> or in illuminating theories, but in small gestures, in small solidarity</w:t>
      </w:r>
      <w:r>
        <w:rPr>
          <w:rFonts w:ascii="Times New Roman" w:hAnsi="Times New Roman" w:cs="Times New Roman"/>
          <w:lang w:val="en-GB"/>
        </w:rPr>
        <w:t>, in unspoken requests for help</w:t>
      </w:r>
      <w:r w:rsidR="00A77902" w:rsidRPr="00CA0982">
        <w:rPr>
          <w:rFonts w:ascii="Times New Roman" w:hAnsi="Times New Roman" w:cs="Times New Roman"/>
          <w:lang w:val="en-GB"/>
        </w:rPr>
        <w:t>.</w:t>
      </w:r>
    </w:p>
    <w:p w14:paraId="340C0A7A" w14:textId="77777777" w:rsidR="00CA0982" w:rsidRPr="00CA0982" w:rsidRDefault="00CA0982" w:rsidP="00CA0982">
      <w:pPr>
        <w:pStyle w:val="ListParagraph"/>
        <w:rPr>
          <w:rFonts w:ascii="Times New Roman" w:hAnsi="Times New Roman" w:cs="Times New Roman"/>
          <w:lang w:val="en-GB"/>
        </w:rPr>
      </w:pPr>
    </w:p>
    <w:p w14:paraId="340C0A7B" w14:textId="77777777" w:rsidR="00FC0A0C" w:rsidRDefault="00CA0982" w:rsidP="008648F9">
      <w:pPr>
        <w:pStyle w:val="ListParagraph"/>
        <w:numPr>
          <w:ilvl w:val="0"/>
          <w:numId w:val="12"/>
        </w:numPr>
        <w:jc w:val="both"/>
        <w:rPr>
          <w:rFonts w:ascii="Times New Roman" w:hAnsi="Times New Roman" w:cs="Times New Roman"/>
          <w:lang w:val="en-GB"/>
        </w:rPr>
      </w:pPr>
      <w:r>
        <w:rPr>
          <w:rFonts w:ascii="Times New Roman" w:hAnsi="Times New Roman" w:cs="Times New Roman"/>
          <w:lang w:val="en-GB"/>
        </w:rPr>
        <w:t>E</w:t>
      </w:r>
      <w:r w:rsidR="00A77902" w:rsidRPr="00CA0982">
        <w:rPr>
          <w:rFonts w:ascii="Times New Roman" w:hAnsi="Times New Roman" w:cs="Times New Roman"/>
          <w:lang w:val="en-GB"/>
        </w:rPr>
        <w:t xml:space="preserve">ducate to find the best in yourself and in others, since there is always a seed of goodness in the depths of everyone. This is </w:t>
      </w:r>
      <w:r>
        <w:rPr>
          <w:rFonts w:ascii="Times New Roman" w:hAnsi="Times New Roman" w:cs="Times New Roman"/>
          <w:lang w:val="en-GB"/>
        </w:rPr>
        <w:t xml:space="preserve">not an easy task as we are </w:t>
      </w:r>
      <w:r w:rsidR="00A77902" w:rsidRPr="00CA0982">
        <w:rPr>
          <w:rFonts w:ascii="Times New Roman" w:hAnsi="Times New Roman" w:cs="Times New Roman"/>
          <w:lang w:val="en-GB"/>
        </w:rPr>
        <w:t xml:space="preserve">immersed </w:t>
      </w:r>
      <w:r w:rsidR="00FC0A0C">
        <w:rPr>
          <w:rFonts w:ascii="Times New Roman" w:hAnsi="Times New Roman" w:cs="Times New Roman"/>
          <w:lang w:val="en-GB"/>
        </w:rPr>
        <w:t xml:space="preserve">in </w:t>
      </w:r>
      <w:r w:rsidR="00A77902" w:rsidRPr="00CA0982">
        <w:rPr>
          <w:rFonts w:ascii="Times New Roman" w:hAnsi="Times New Roman" w:cs="Times New Roman"/>
          <w:lang w:val="en-GB"/>
        </w:rPr>
        <w:t>the noise, in the logic of globalization, of the market, of the material economy. But, perhaps, it is precisely in the noise that we can look for that small hidden ray in every man and woman, which the educational process has the possibility and the duty to discover as such, in an act of hope and faith.</w:t>
      </w:r>
    </w:p>
    <w:p w14:paraId="340C0A7C" w14:textId="77777777" w:rsidR="00FC0A0C" w:rsidRPr="00FC0A0C" w:rsidRDefault="00FC0A0C" w:rsidP="00FC0A0C">
      <w:pPr>
        <w:pStyle w:val="ListParagraph"/>
        <w:rPr>
          <w:rFonts w:ascii="Times New Roman" w:hAnsi="Times New Roman" w:cs="Times New Roman"/>
          <w:lang w:val="en-GB"/>
        </w:rPr>
      </w:pPr>
    </w:p>
    <w:p w14:paraId="340C0A7D" w14:textId="77777777" w:rsidR="00A77902" w:rsidRPr="00FC0A0C" w:rsidRDefault="00FC0A0C" w:rsidP="00885FDF">
      <w:pPr>
        <w:pStyle w:val="ListParagraph"/>
        <w:numPr>
          <w:ilvl w:val="0"/>
          <w:numId w:val="12"/>
        </w:numPr>
        <w:jc w:val="both"/>
        <w:rPr>
          <w:rFonts w:ascii="Times New Roman" w:hAnsi="Times New Roman" w:cs="Times New Roman"/>
          <w:lang w:val="en-GB"/>
        </w:rPr>
      </w:pPr>
      <w:r>
        <w:rPr>
          <w:rFonts w:ascii="Times New Roman" w:hAnsi="Times New Roman" w:cs="Times New Roman"/>
          <w:lang w:val="en-GB"/>
        </w:rPr>
        <w:lastRenderedPageBreak/>
        <w:t>E</w:t>
      </w:r>
      <w:r w:rsidR="00A77902" w:rsidRPr="00FC0A0C">
        <w:rPr>
          <w:rFonts w:ascii="Times New Roman" w:hAnsi="Times New Roman" w:cs="Times New Roman"/>
          <w:lang w:val="en-GB"/>
        </w:rPr>
        <w:t>ducate to responsibility since each person is called to answer for their talents, their originality, to seek paths of authenticity. However, this answer cannot be given except in the perspective of the relationship with others. It is in this direction that responsible citizenship must be placed. It cannot be thought outside the other, it cannot be conquered by thinking only of one's own inclusion. Citizenship includes both the rights to have and to act, and the commitment to work for the inclusion of the other</w:t>
      </w:r>
      <w:r w:rsidR="002C0BA9">
        <w:rPr>
          <w:rFonts w:ascii="Times New Roman" w:hAnsi="Times New Roman" w:cs="Times New Roman"/>
          <w:lang w:val="en-GB"/>
        </w:rPr>
        <w:t>s</w:t>
      </w:r>
      <w:r w:rsidR="00A77902" w:rsidRPr="00FC0A0C">
        <w:rPr>
          <w:rFonts w:ascii="Times New Roman" w:hAnsi="Times New Roman" w:cs="Times New Roman"/>
          <w:lang w:val="en-GB"/>
        </w:rPr>
        <w:t>.</w:t>
      </w:r>
    </w:p>
    <w:p w14:paraId="340C0A7E" w14:textId="77777777" w:rsidR="008648F9" w:rsidRPr="008648F9" w:rsidRDefault="008648F9" w:rsidP="008648F9">
      <w:pPr>
        <w:spacing w:after="0"/>
        <w:ind w:firstLine="708"/>
        <w:jc w:val="both"/>
        <w:rPr>
          <w:rFonts w:ascii="Times New Roman" w:hAnsi="Times New Roman" w:cs="Times New Roman"/>
          <w:szCs w:val="24"/>
          <w:lang w:val="en-GB"/>
        </w:rPr>
      </w:pPr>
      <w:r w:rsidRPr="008648F9">
        <w:rPr>
          <w:rFonts w:ascii="Times New Roman" w:hAnsi="Times New Roman" w:cs="Times New Roman"/>
          <w:szCs w:val="24"/>
          <w:lang w:val="en-GB"/>
        </w:rPr>
        <w:t xml:space="preserve">Concretely, School and </w:t>
      </w:r>
      <w:r w:rsidR="00FC0A0C">
        <w:rPr>
          <w:rFonts w:ascii="Times New Roman" w:hAnsi="Times New Roman" w:cs="Times New Roman"/>
          <w:szCs w:val="24"/>
          <w:lang w:val="en-GB"/>
        </w:rPr>
        <w:t xml:space="preserve">Vocational </w:t>
      </w:r>
      <w:r w:rsidRPr="008648F9">
        <w:rPr>
          <w:rFonts w:ascii="Times New Roman" w:hAnsi="Times New Roman" w:cs="Times New Roman"/>
          <w:szCs w:val="24"/>
          <w:lang w:val="en-GB"/>
        </w:rPr>
        <w:t xml:space="preserve">Training </w:t>
      </w:r>
      <w:r w:rsidR="00FC0A0C">
        <w:rPr>
          <w:rFonts w:ascii="Times New Roman" w:hAnsi="Times New Roman" w:cs="Times New Roman"/>
          <w:szCs w:val="24"/>
          <w:lang w:val="en-GB"/>
        </w:rPr>
        <w:t xml:space="preserve">in African countries today </w:t>
      </w:r>
      <w:r w:rsidRPr="008648F9">
        <w:rPr>
          <w:rFonts w:ascii="Times New Roman" w:hAnsi="Times New Roman" w:cs="Times New Roman"/>
          <w:szCs w:val="24"/>
          <w:lang w:val="en-GB"/>
        </w:rPr>
        <w:t>are called to propose a socio-political education in which critical ability and creativity come into play.</w:t>
      </w:r>
    </w:p>
    <w:p w14:paraId="340C0A7F" w14:textId="77777777" w:rsidR="008648F9" w:rsidRPr="008648F9" w:rsidRDefault="008648F9" w:rsidP="008648F9">
      <w:pPr>
        <w:spacing w:after="0"/>
        <w:ind w:firstLine="708"/>
        <w:jc w:val="both"/>
        <w:rPr>
          <w:rFonts w:ascii="Times New Roman" w:hAnsi="Times New Roman" w:cs="Times New Roman"/>
          <w:szCs w:val="24"/>
          <w:lang w:val="en-GB"/>
        </w:rPr>
      </w:pPr>
      <w:r w:rsidRPr="008648F9">
        <w:rPr>
          <w:rFonts w:ascii="Times New Roman" w:hAnsi="Times New Roman" w:cs="Times New Roman"/>
          <w:szCs w:val="24"/>
          <w:lang w:val="en-GB"/>
        </w:rPr>
        <w:t>There could be three nuclei of objectives on which to set t</w:t>
      </w:r>
      <w:r w:rsidR="00FC0A0C">
        <w:rPr>
          <w:rFonts w:ascii="Times New Roman" w:hAnsi="Times New Roman" w:cs="Times New Roman"/>
          <w:szCs w:val="24"/>
          <w:lang w:val="en-GB"/>
        </w:rPr>
        <w:t>he educational-didactic modules:</w:t>
      </w:r>
    </w:p>
    <w:p w14:paraId="340C0A80" w14:textId="77777777" w:rsidR="008648F9" w:rsidRPr="008648F9" w:rsidRDefault="008648F9" w:rsidP="008648F9">
      <w:pPr>
        <w:spacing w:after="0"/>
        <w:ind w:firstLine="708"/>
        <w:jc w:val="both"/>
        <w:rPr>
          <w:rFonts w:ascii="Times New Roman" w:hAnsi="Times New Roman" w:cs="Times New Roman"/>
          <w:szCs w:val="24"/>
          <w:lang w:val="en-GB"/>
        </w:rPr>
      </w:pPr>
    </w:p>
    <w:p w14:paraId="340C0A81" w14:textId="77777777" w:rsidR="00FC0A0C" w:rsidRDefault="008648F9" w:rsidP="00FC0A0C">
      <w:pPr>
        <w:pStyle w:val="ListParagraph"/>
        <w:numPr>
          <w:ilvl w:val="0"/>
          <w:numId w:val="13"/>
        </w:numPr>
        <w:spacing w:after="0"/>
        <w:jc w:val="both"/>
        <w:rPr>
          <w:rFonts w:ascii="Times New Roman" w:hAnsi="Times New Roman" w:cs="Times New Roman"/>
          <w:szCs w:val="24"/>
          <w:lang w:val="en-GB"/>
        </w:rPr>
      </w:pPr>
      <w:r w:rsidRPr="00FC0A0C">
        <w:rPr>
          <w:rFonts w:ascii="Times New Roman" w:hAnsi="Times New Roman" w:cs="Times New Roman"/>
          <w:szCs w:val="24"/>
          <w:lang w:val="en-GB"/>
        </w:rPr>
        <w:t>To train the ability to identify, interpret and evaluate socio-political problems in a society where information is manipulated in multiple ways by different agents.</w:t>
      </w:r>
      <w:r w:rsidR="00FC0A0C">
        <w:rPr>
          <w:rFonts w:ascii="Times New Roman" w:hAnsi="Times New Roman" w:cs="Times New Roman"/>
          <w:szCs w:val="24"/>
          <w:lang w:val="en-GB"/>
        </w:rPr>
        <w:t xml:space="preserve"> </w:t>
      </w:r>
      <w:r w:rsidRPr="00FC0A0C">
        <w:rPr>
          <w:rFonts w:ascii="Times New Roman" w:hAnsi="Times New Roman" w:cs="Times New Roman"/>
          <w:szCs w:val="24"/>
          <w:lang w:val="en-GB"/>
        </w:rPr>
        <w:t xml:space="preserve">In this light, it is important to underline the need for serious scientific and cultural training, which preserves pupils </w:t>
      </w:r>
      <w:r w:rsidR="003B1B07">
        <w:rPr>
          <w:rFonts w:ascii="Times New Roman" w:hAnsi="Times New Roman" w:cs="Times New Roman"/>
          <w:szCs w:val="24"/>
          <w:lang w:val="en-GB"/>
        </w:rPr>
        <w:t xml:space="preserve">from simplistically-made reasons </w:t>
      </w:r>
      <w:r w:rsidRPr="00FC0A0C">
        <w:rPr>
          <w:rFonts w:ascii="Times New Roman" w:hAnsi="Times New Roman" w:cs="Times New Roman"/>
          <w:szCs w:val="24"/>
          <w:lang w:val="en-GB"/>
        </w:rPr>
        <w:t>or dogmatism.</w:t>
      </w:r>
    </w:p>
    <w:p w14:paraId="340C0A82" w14:textId="77777777" w:rsidR="00FC0A0C" w:rsidRDefault="00FC0A0C" w:rsidP="00FC0A0C">
      <w:pPr>
        <w:pStyle w:val="ListParagraph"/>
        <w:spacing w:after="0"/>
        <w:ind w:left="1428"/>
        <w:jc w:val="both"/>
        <w:rPr>
          <w:rFonts w:ascii="Times New Roman" w:hAnsi="Times New Roman" w:cs="Times New Roman"/>
          <w:szCs w:val="24"/>
          <w:lang w:val="en-GB"/>
        </w:rPr>
      </w:pPr>
    </w:p>
    <w:p w14:paraId="340C0A83" w14:textId="77777777" w:rsidR="00FC0A0C" w:rsidRDefault="008648F9" w:rsidP="00FC0A0C">
      <w:pPr>
        <w:pStyle w:val="ListParagraph"/>
        <w:numPr>
          <w:ilvl w:val="0"/>
          <w:numId w:val="13"/>
        </w:numPr>
        <w:spacing w:after="0"/>
        <w:jc w:val="both"/>
        <w:rPr>
          <w:rFonts w:ascii="Times New Roman" w:hAnsi="Times New Roman" w:cs="Times New Roman"/>
          <w:szCs w:val="24"/>
          <w:lang w:val="en-GB"/>
        </w:rPr>
      </w:pPr>
      <w:r w:rsidRPr="00FC0A0C">
        <w:rPr>
          <w:rFonts w:ascii="Times New Roman" w:hAnsi="Times New Roman" w:cs="Times New Roman"/>
          <w:szCs w:val="24"/>
          <w:lang w:val="en-GB"/>
        </w:rPr>
        <w:t>To train, in the responsibility for participation, in building the common good. It is necessary to motivate the socio-political commitment of young people, so that they can overcome individualism and come to commit themselves to the integral promotion of the good of others. The goal of service to others is part of socio-political education.</w:t>
      </w:r>
    </w:p>
    <w:p w14:paraId="340C0A84" w14:textId="77777777" w:rsidR="00FC0A0C" w:rsidRPr="00FC0A0C" w:rsidRDefault="00FC0A0C" w:rsidP="00FC0A0C">
      <w:pPr>
        <w:pStyle w:val="ListParagraph"/>
        <w:rPr>
          <w:rFonts w:ascii="Times New Roman" w:hAnsi="Times New Roman" w:cs="Times New Roman"/>
          <w:szCs w:val="24"/>
          <w:lang w:val="en-GB"/>
        </w:rPr>
      </w:pPr>
    </w:p>
    <w:p w14:paraId="340C0A85" w14:textId="77777777" w:rsidR="008648F9" w:rsidRPr="00FC0A0C" w:rsidRDefault="008648F9" w:rsidP="00FC0A0C">
      <w:pPr>
        <w:pStyle w:val="ListParagraph"/>
        <w:numPr>
          <w:ilvl w:val="0"/>
          <w:numId w:val="13"/>
        </w:numPr>
        <w:spacing w:after="0"/>
        <w:jc w:val="both"/>
        <w:rPr>
          <w:rFonts w:ascii="Times New Roman" w:hAnsi="Times New Roman" w:cs="Times New Roman"/>
          <w:szCs w:val="24"/>
          <w:lang w:val="en-GB"/>
        </w:rPr>
      </w:pPr>
      <w:r w:rsidRPr="00FC0A0C">
        <w:rPr>
          <w:rFonts w:ascii="Times New Roman" w:hAnsi="Times New Roman" w:cs="Times New Roman"/>
          <w:szCs w:val="24"/>
          <w:lang w:val="en-GB"/>
        </w:rPr>
        <w:t>Educate utopian ability. This is the place of creativity that takes concrete form in the development of the ability to elaborate, taking into account the real potentials and limitations of the present, wide-ranging projects whose aim is social change. In this nucleus it is appropriate to use group dynamics techniques, decision making and adequate use of language.</w:t>
      </w:r>
    </w:p>
    <w:p w14:paraId="340C0A86" w14:textId="77777777" w:rsidR="008648F9" w:rsidRPr="008648F9" w:rsidRDefault="008648F9" w:rsidP="008648F9">
      <w:pPr>
        <w:spacing w:after="0"/>
        <w:ind w:firstLine="708"/>
        <w:jc w:val="both"/>
        <w:rPr>
          <w:rFonts w:ascii="Times New Roman" w:hAnsi="Times New Roman" w:cs="Times New Roman"/>
          <w:szCs w:val="24"/>
          <w:lang w:val="en-GB"/>
        </w:rPr>
      </w:pPr>
    </w:p>
    <w:p w14:paraId="340C0A87" w14:textId="77777777" w:rsidR="008648F9" w:rsidRPr="008648F9" w:rsidRDefault="008648F9" w:rsidP="008648F9">
      <w:pPr>
        <w:spacing w:after="0"/>
        <w:ind w:firstLine="708"/>
        <w:jc w:val="both"/>
        <w:rPr>
          <w:rFonts w:ascii="Times New Roman" w:hAnsi="Times New Roman" w:cs="Times New Roman"/>
          <w:szCs w:val="24"/>
          <w:lang w:val="en-GB"/>
        </w:rPr>
      </w:pPr>
      <w:r w:rsidRPr="008648F9">
        <w:rPr>
          <w:rFonts w:ascii="Times New Roman" w:hAnsi="Times New Roman" w:cs="Times New Roman"/>
          <w:szCs w:val="24"/>
          <w:lang w:val="en-GB"/>
        </w:rPr>
        <w:t>Encouraging participation, the protagonism of the younger generations is the key to the formation of independent, competent, independent people; for a socio-political education destined to bear the fruits of an active citizenship aimed at building the common good.</w:t>
      </w:r>
    </w:p>
    <w:p w14:paraId="340C0A88" w14:textId="77777777" w:rsidR="00885FDF" w:rsidRPr="008648F9" w:rsidRDefault="008648F9" w:rsidP="008648F9">
      <w:pPr>
        <w:spacing w:after="0"/>
        <w:ind w:firstLine="708"/>
        <w:jc w:val="both"/>
        <w:rPr>
          <w:rFonts w:ascii="Times New Roman" w:hAnsi="Times New Roman" w:cs="Times New Roman"/>
          <w:szCs w:val="24"/>
          <w:lang w:val="en-GB"/>
        </w:rPr>
      </w:pPr>
      <w:r w:rsidRPr="008648F9">
        <w:rPr>
          <w:rFonts w:ascii="Times New Roman" w:hAnsi="Times New Roman" w:cs="Times New Roman"/>
          <w:szCs w:val="24"/>
          <w:lang w:val="en-GB"/>
        </w:rPr>
        <w:t>The protagonism of the younger generations can be considered as a real pedagogical method</w:t>
      </w:r>
      <w:r w:rsidR="002C0BA9">
        <w:rPr>
          <w:rFonts w:ascii="Times New Roman" w:hAnsi="Times New Roman" w:cs="Times New Roman"/>
          <w:szCs w:val="24"/>
          <w:lang w:val="en-GB"/>
        </w:rPr>
        <w:t xml:space="preserve"> in Africa</w:t>
      </w:r>
      <w:r w:rsidRPr="008648F9">
        <w:rPr>
          <w:rFonts w:ascii="Times New Roman" w:hAnsi="Times New Roman" w:cs="Times New Roman"/>
          <w:szCs w:val="24"/>
          <w:lang w:val="en-GB"/>
        </w:rPr>
        <w:t>, based on a set of practices and experiences that aim to encourage in growing subjects the learning of the meaning of building themselves in personal</w:t>
      </w:r>
      <w:r w:rsidR="002C0BA9">
        <w:rPr>
          <w:rFonts w:ascii="Times New Roman" w:hAnsi="Times New Roman" w:cs="Times New Roman"/>
          <w:szCs w:val="24"/>
          <w:lang w:val="en-GB"/>
        </w:rPr>
        <w:t>, cultural</w:t>
      </w:r>
      <w:r w:rsidRPr="008648F9">
        <w:rPr>
          <w:rFonts w:ascii="Times New Roman" w:hAnsi="Times New Roman" w:cs="Times New Roman"/>
          <w:szCs w:val="24"/>
          <w:lang w:val="en-GB"/>
        </w:rPr>
        <w:t xml:space="preserve"> and social terms.</w:t>
      </w:r>
    </w:p>
    <w:p w14:paraId="340C0A89" w14:textId="77777777" w:rsidR="00885FDF" w:rsidRPr="00EB5F53" w:rsidRDefault="00885FDF" w:rsidP="00885FDF">
      <w:pPr>
        <w:ind w:firstLine="708"/>
        <w:jc w:val="both"/>
        <w:rPr>
          <w:sz w:val="24"/>
          <w:szCs w:val="24"/>
          <w:lang w:val="en-GB"/>
        </w:rPr>
      </w:pPr>
    </w:p>
    <w:sectPr w:rsidR="00885FDF" w:rsidRPr="00EB5F53" w:rsidSect="008648F9">
      <w:headerReference w:type="default" r:id="rId11"/>
      <w:footerReference w:type="default" r:id="rId12"/>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C0A8C" w14:textId="77777777" w:rsidR="009B6299" w:rsidRDefault="009B6299" w:rsidP="00885FDF">
      <w:pPr>
        <w:spacing w:after="0" w:line="240" w:lineRule="auto"/>
      </w:pPr>
      <w:r>
        <w:separator/>
      </w:r>
    </w:p>
  </w:endnote>
  <w:endnote w:type="continuationSeparator" w:id="0">
    <w:p w14:paraId="340C0A8D" w14:textId="77777777" w:rsidR="009B6299" w:rsidRDefault="009B6299" w:rsidP="0088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0A8F" w14:textId="77777777" w:rsidR="003B1B07" w:rsidRDefault="003B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C0A8A" w14:textId="77777777" w:rsidR="009B6299" w:rsidRDefault="009B6299" w:rsidP="00885FDF">
      <w:pPr>
        <w:spacing w:after="0" w:line="240" w:lineRule="auto"/>
      </w:pPr>
      <w:r>
        <w:separator/>
      </w:r>
    </w:p>
  </w:footnote>
  <w:footnote w:type="continuationSeparator" w:id="0">
    <w:p w14:paraId="340C0A8B" w14:textId="77777777" w:rsidR="009B6299" w:rsidRDefault="009B6299" w:rsidP="00885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174253"/>
      <w:docPartObj>
        <w:docPartGallery w:val="Page Numbers (Margins)"/>
        <w:docPartUnique/>
      </w:docPartObj>
    </w:sdtPr>
    <w:sdtEndPr/>
    <w:sdtContent>
      <w:p w14:paraId="340C0A8E" w14:textId="77777777" w:rsidR="00FC0A0C" w:rsidRDefault="00FC0A0C">
        <w:pPr>
          <w:pStyle w:val="Header"/>
        </w:pPr>
        <w:r>
          <w:rPr>
            <w:noProof/>
            <w:lang w:val="en-GB" w:eastAsia="en-GB"/>
          </w:rPr>
          <mc:AlternateContent>
            <mc:Choice Requires="wpg">
              <w:drawing>
                <wp:anchor distT="0" distB="0" distL="114300" distR="114300" simplePos="0" relativeHeight="251659264" behindDoc="0" locked="0" layoutInCell="0" allowOverlap="1" wp14:anchorId="340C0A90" wp14:editId="340C0A9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C0A92" w14:textId="35967A1E" w:rsidR="00FC0A0C" w:rsidRDefault="00FC0A0C">
                                <w:pPr>
                                  <w:pStyle w:val="Header"/>
                                  <w:jc w:val="center"/>
                                </w:pPr>
                                <w:r>
                                  <w:fldChar w:fldCharType="begin"/>
                                </w:r>
                                <w:r>
                                  <w:instrText>PAGE    \* MERGEFORMAT</w:instrText>
                                </w:r>
                                <w:r>
                                  <w:fldChar w:fldCharType="separate"/>
                                </w:r>
                                <w:r w:rsidR="0074208C" w:rsidRPr="0074208C">
                                  <w:rPr>
                                    <w:rStyle w:val="PageNumber"/>
                                    <w:b/>
                                    <w:bCs/>
                                    <w:noProof/>
                                    <w:color w:val="403152" w:themeColor="accent4" w:themeShade="80"/>
                                    <w:sz w:val="16"/>
                                    <w:szCs w:val="16"/>
                                  </w:rPr>
                                  <w:t>1</w:t>
                                </w:r>
                                <w:r>
                                  <w:rPr>
                                    <w:rStyle w:val="PageNumber"/>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0C0A90" id="Gruppo 7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kuDgQAAKg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u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BEp+S4OBAAA&#10;qA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14:paraId="340C0A92" w14:textId="35967A1E" w:rsidR="00FC0A0C" w:rsidRDefault="00FC0A0C">
                          <w:pPr>
                            <w:pStyle w:val="Header"/>
                            <w:jc w:val="center"/>
                          </w:pPr>
                          <w:r>
                            <w:fldChar w:fldCharType="begin"/>
                          </w:r>
                          <w:r>
                            <w:instrText>PAGE    \* MERGEFORMAT</w:instrText>
                          </w:r>
                          <w:r>
                            <w:fldChar w:fldCharType="separate"/>
                          </w:r>
                          <w:r w:rsidR="0074208C" w:rsidRPr="0074208C">
                            <w:rPr>
                              <w:rStyle w:val="PageNumber"/>
                              <w:b/>
                              <w:bCs/>
                              <w:noProof/>
                              <w:color w:val="403152" w:themeColor="accent4" w:themeShade="80"/>
                              <w:sz w:val="16"/>
                              <w:szCs w:val="16"/>
                            </w:rPr>
                            <w:t>1</w:t>
                          </w:r>
                          <w:r>
                            <w:rPr>
                              <w:rStyle w:val="PageNumber"/>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15466"/>
    <w:multiLevelType w:val="hybridMultilevel"/>
    <w:tmpl w:val="25F0F0B2"/>
    <w:lvl w:ilvl="0" w:tplc="04100013">
      <w:start w:val="1"/>
      <w:numFmt w:val="upp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15:restartNumberingAfterBreak="0">
    <w:nsid w:val="08820630"/>
    <w:multiLevelType w:val="hybridMultilevel"/>
    <w:tmpl w:val="1612281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ABF6CF0"/>
    <w:multiLevelType w:val="hybridMultilevel"/>
    <w:tmpl w:val="0232AF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B6C3F"/>
    <w:multiLevelType w:val="hybridMultilevel"/>
    <w:tmpl w:val="019C04F2"/>
    <w:lvl w:ilvl="0" w:tplc="04100001">
      <w:start w:val="1"/>
      <w:numFmt w:val="bullet"/>
      <w:lvlText w:val=""/>
      <w:lvlJc w:val="left"/>
      <w:pPr>
        <w:tabs>
          <w:tab w:val="num" w:pos="928"/>
        </w:tabs>
        <w:ind w:left="928" w:hanging="360"/>
      </w:pPr>
      <w:rPr>
        <w:rFonts w:ascii="Symbol" w:hAnsi="Symbol" w:hint="default"/>
      </w:rPr>
    </w:lvl>
    <w:lvl w:ilvl="1" w:tplc="04100003" w:tentative="1">
      <w:start w:val="1"/>
      <w:numFmt w:val="bullet"/>
      <w:lvlText w:val="o"/>
      <w:lvlJc w:val="left"/>
      <w:pPr>
        <w:tabs>
          <w:tab w:val="num" w:pos="1648"/>
        </w:tabs>
        <w:ind w:left="1648" w:hanging="360"/>
      </w:pPr>
      <w:rPr>
        <w:rFonts w:ascii="Courier New" w:hAnsi="Courier New" w:hint="default"/>
      </w:rPr>
    </w:lvl>
    <w:lvl w:ilvl="2" w:tplc="04100005" w:tentative="1">
      <w:start w:val="1"/>
      <w:numFmt w:val="bullet"/>
      <w:lvlText w:val=""/>
      <w:lvlJc w:val="left"/>
      <w:pPr>
        <w:tabs>
          <w:tab w:val="num" w:pos="2368"/>
        </w:tabs>
        <w:ind w:left="2368" w:hanging="360"/>
      </w:pPr>
      <w:rPr>
        <w:rFonts w:ascii="Wingdings" w:hAnsi="Wingdings" w:hint="default"/>
      </w:rPr>
    </w:lvl>
    <w:lvl w:ilvl="3" w:tplc="04100001" w:tentative="1">
      <w:start w:val="1"/>
      <w:numFmt w:val="bullet"/>
      <w:lvlText w:val=""/>
      <w:lvlJc w:val="left"/>
      <w:pPr>
        <w:tabs>
          <w:tab w:val="num" w:pos="3088"/>
        </w:tabs>
        <w:ind w:left="3088" w:hanging="360"/>
      </w:pPr>
      <w:rPr>
        <w:rFonts w:ascii="Symbol" w:hAnsi="Symbol" w:hint="default"/>
      </w:rPr>
    </w:lvl>
    <w:lvl w:ilvl="4" w:tplc="04100003" w:tentative="1">
      <w:start w:val="1"/>
      <w:numFmt w:val="bullet"/>
      <w:lvlText w:val="o"/>
      <w:lvlJc w:val="left"/>
      <w:pPr>
        <w:tabs>
          <w:tab w:val="num" w:pos="3808"/>
        </w:tabs>
        <w:ind w:left="3808" w:hanging="360"/>
      </w:pPr>
      <w:rPr>
        <w:rFonts w:ascii="Courier New" w:hAnsi="Courier New" w:hint="default"/>
      </w:rPr>
    </w:lvl>
    <w:lvl w:ilvl="5" w:tplc="04100005" w:tentative="1">
      <w:start w:val="1"/>
      <w:numFmt w:val="bullet"/>
      <w:lvlText w:val=""/>
      <w:lvlJc w:val="left"/>
      <w:pPr>
        <w:tabs>
          <w:tab w:val="num" w:pos="4528"/>
        </w:tabs>
        <w:ind w:left="4528" w:hanging="360"/>
      </w:pPr>
      <w:rPr>
        <w:rFonts w:ascii="Wingdings" w:hAnsi="Wingdings" w:hint="default"/>
      </w:rPr>
    </w:lvl>
    <w:lvl w:ilvl="6" w:tplc="04100001" w:tentative="1">
      <w:start w:val="1"/>
      <w:numFmt w:val="bullet"/>
      <w:lvlText w:val=""/>
      <w:lvlJc w:val="left"/>
      <w:pPr>
        <w:tabs>
          <w:tab w:val="num" w:pos="5248"/>
        </w:tabs>
        <w:ind w:left="5248" w:hanging="360"/>
      </w:pPr>
      <w:rPr>
        <w:rFonts w:ascii="Symbol" w:hAnsi="Symbol" w:hint="default"/>
      </w:rPr>
    </w:lvl>
    <w:lvl w:ilvl="7" w:tplc="04100003" w:tentative="1">
      <w:start w:val="1"/>
      <w:numFmt w:val="bullet"/>
      <w:lvlText w:val="o"/>
      <w:lvlJc w:val="left"/>
      <w:pPr>
        <w:tabs>
          <w:tab w:val="num" w:pos="5968"/>
        </w:tabs>
        <w:ind w:left="5968" w:hanging="360"/>
      </w:pPr>
      <w:rPr>
        <w:rFonts w:ascii="Courier New" w:hAnsi="Courier New" w:hint="default"/>
      </w:rPr>
    </w:lvl>
    <w:lvl w:ilvl="8" w:tplc="04100005"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1F623B2A"/>
    <w:multiLevelType w:val="hybridMultilevel"/>
    <w:tmpl w:val="1942630C"/>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8C42FBD"/>
    <w:multiLevelType w:val="hybridMultilevel"/>
    <w:tmpl w:val="21BCAD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06785"/>
    <w:multiLevelType w:val="hybridMultilevel"/>
    <w:tmpl w:val="6F14C5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46519"/>
    <w:multiLevelType w:val="hybridMultilevel"/>
    <w:tmpl w:val="6772F5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D5659C"/>
    <w:multiLevelType w:val="hybridMultilevel"/>
    <w:tmpl w:val="C10CA3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1123BC"/>
    <w:multiLevelType w:val="hybridMultilevel"/>
    <w:tmpl w:val="44480FD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BE0D94"/>
    <w:multiLevelType w:val="hybridMultilevel"/>
    <w:tmpl w:val="17CEAA1A"/>
    <w:lvl w:ilvl="0" w:tplc="FFFFFFFF">
      <w:start w:val="1"/>
      <w:numFmt w:val="bullet"/>
      <w:lvlText w:val=""/>
      <w:lvlJc w:val="left"/>
      <w:pPr>
        <w:ind w:left="720" w:hanging="360"/>
      </w:pPr>
      <w:rPr>
        <w:rFonts w:ascii="Symbo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D8153A"/>
    <w:multiLevelType w:val="hybridMultilevel"/>
    <w:tmpl w:val="2BD63AF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cs="Times New Roman" w:hint="default"/>
        </w:rPr>
      </w:lvl>
    </w:lvlOverride>
  </w:num>
  <w:num w:numId="2">
    <w:abstractNumId w:val="2"/>
  </w:num>
  <w:num w:numId="3">
    <w:abstractNumId w:val="7"/>
  </w:num>
  <w:num w:numId="4">
    <w:abstractNumId w:val="4"/>
  </w:num>
  <w:num w:numId="5">
    <w:abstractNumId w:val="9"/>
  </w:num>
  <w:num w:numId="6">
    <w:abstractNumId w:val="5"/>
  </w:num>
  <w:num w:numId="7">
    <w:abstractNumId w:val="6"/>
  </w:num>
  <w:num w:numId="8">
    <w:abstractNumId w:val="3"/>
  </w:num>
  <w:num w:numId="9">
    <w:abstractNumId w:val="8"/>
  </w:num>
  <w:num w:numId="10">
    <w:abstractNumId w:val="11"/>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1A"/>
    <w:rsid w:val="000052BC"/>
    <w:rsid w:val="00162DE9"/>
    <w:rsid w:val="002C0BA9"/>
    <w:rsid w:val="002C65C2"/>
    <w:rsid w:val="00343E1A"/>
    <w:rsid w:val="003B1B07"/>
    <w:rsid w:val="004027FB"/>
    <w:rsid w:val="0047577A"/>
    <w:rsid w:val="00690355"/>
    <w:rsid w:val="0074208C"/>
    <w:rsid w:val="00855D4B"/>
    <w:rsid w:val="008648F9"/>
    <w:rsid w:val="00885FDF"/>
    <w:rsid w:val="00921136"/>
    <w:rsid w:val="009B6299"/>
    <w:rsid w:val="00A10001"/>
    <w:rsid w:val="00A77902"/>
    <w:rsid w:val="00BD4B5A"/>
    <w:rsid w:val="00CA0982"/>
    <w:rsid w:val="00CF600D"/>
    <w:rsid w:val="00D834CE"/>
    <w:rsid w:val="00E75EF7"/>
    <w:rsid w:val="00EB5F53"/>
    <w:rsid w:val="00FA798F"/>
    <w:rsid w:val="00FC0A0C"/>
    <w:rsid w:val="00FF59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C0A38"/>
  <w15:docId w15:val="{4FF95627-BC8E-4913-B52A-A575D98D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1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11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85FDF"/>
    <w:pPr>
      <w:keepNext/>
      <w:widowControl w:val="0"/>
      <w:autoSpaceDE w:val="0"/>
      <w:autoSpaceDN w:val="0"/>
      <w:spacing w:after="0" w:line="240" w:lineRule="auto"/>
      <w:outlineLvl w:val="3"/>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1F"/>
    <w:pPr>
      <w:ind w:left="720"/>
      <w:contextualSpacing/>
    </w:pPr>
  </w:style>
  <w:style w:type="character" w:customStyle="1" w:styleId="Heading4Char">
    <w:name w:val="Heading 4 Char"/>
    <w:basedOn w:val="DefaultParagraphFont"/>
    <w:link w:val="Heading4"/>
    <w:rsid w:val="00885FDF"/>
    <w:rPr>
      <w:rFonts w:ascii="Times New Roman" w:eastAsia="Times New Roman" w:hAnsi="Times New Roman" w:cs="Times New Roman"/>
      <w:sz w:val="24"/>
      <w:szCs w:val="24"/>
      <w:lang w:eastAsia="it-IT"/>
    </w:rPr>
  </w:style>
  <w:style w:type="paragraph" w:styleId="BodyText">
    <w:name w:val="Body Text"/>
    <w:basedOn w:val="Normal"/>
    <w:link w:val="BodyTextChar"/>
    <w:semiHidden/>
    <w:rsid w:val="00885FDF"/>
    <w:pPr>
      <w:widowControl w:val="0"/>
      <w:autoSpaceDE w:val="0"/>
      <w:autoSpaceDN w:val="0"/>
      <w:spacing w:after="0" w:line="240" w:lineRule="auto"/>
      <w:jc w:val="both"/>
    </w:pPr>
    <w:rPr>
      <w:rFonts w:ascii="Times New Roman" w:eastAsia="Times New Roman" w:hAnsi="Times New Roman" w:cs="Times New Roman"/>
      <w:sz w:val="24"/>
      <w:szCs w:val="24"/>
      <w:lang w:eastAsia="it-IT"/>
    </w:rPr>
  </w:style>
  <w:style w:type="character" w:customStyle="1" w:styleId="BodyTextChar">
    <w:name w:val="Body Text Char"/>
    <w:basedOn w:val="DefaultParagraphFont"/>
    <w:link w:val="BodyText"/>
    <w:semiHidden/>
    <w:rsid w:val="00885FDF"/>
    <w:rPr>
      <w:rFonts w:ascii="Times New Roman" w:eastAsia="Times New Roman" w:hAnsi="Times New Roman" w:cs="Times New Roman"/>
      <w:sz w:val="24"/>
      <w:szCs w:val="24"/>
      <w:lang w:eastAsia="it-IT"/>
    </w:rPr>
  </w:style>
  <w:style w:type="character" w:styleId="Hyperlink">
    <w:name w:val="Hyperlink"/>
    <w:basedOn w:val="DefaultParagraphFont"/>
    <w:rsid w:val="00885FDF"/>
    <w:rPr>
      <w:color w:val="0000FF"/>
      <w:u w:val="single"/>
    </w:rPr>
  </w:style>
  <w:style w:type="paragraph" w:styleId="EndnoteText">
    <w:name w:val="endnote text"/>
    <w:basedOn w:val="Normal"/>
    <w:link w:val="EndnoteTextChar"/>
    <w:semiHidden/>
    <w:rsid w:val="00885FDF"/>
    <w:pPr>
      <w:spacing w:after="0" w:line="240" w:lineRule="auto"/>
    </w:pPr>
    <w:rPr>
      <w:rFonts w:ascii="Times New Roman" w:eastAsia="Times New Roman" w:hAnsi="Times New Roman" w:cs="Times New Roman"/>
      <w:sz w:val="20"/>
      <w:szCs w:val="20"/>
      <w:lang w:eastAsia="it-IT"/>
    </w:rPr>
  </w:style>
  <w:style w:type="character" w:customStyle="1" w:styleId="EndnoteTextChar">
    <w:name w:val="Endnote Text Char"/>
    <w:basedOn w:val="DefaultParagraphFont"/>
    <w:link w:val="EndnoteText"/>
    <w:semiHidden/>
    <w:rsid w:val="00885FDF"/>
    <w:rPr>
      <w:rFonts w:ascii="Times New Roman" w:eastAsia="Times New Roman" w:hAnsi="Times New Roman" w:cs="Times New Roman"/>
      <w:sz w:val="20"/>
      <w:szCs w:val="20"/>
      <w:lang w:eastAsia="it-IT"/>
    </w:rPr>
  </w:style>
  <w:style w:type="character" w:styleId="EndnoteReference">
    <w:name w:val="endnote reference"/>
    <w:basedOn w:val="DefaultParagraphFont"/>
    <w:semiHidden/>
    <w:rsid w:val="00885FDF"/>
    <w:rPr>
      <w:vertAlign w:val="superscript"/>
    </w:rPr>
  </w:style>
  <w:style w:type="character" w:customStyle="1" w:styleId="Heading2Char">
    <w:name w:val="Heading 2 Char"/>
    <w:basedOn w:val="DefaultParagraphFont"/>
    <w:link w:val="Heading2"/>
    <w:uiPriority w:val="9"/>
    <w:semiHidden/>
    <w:rsid w:val="009211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113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211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921136"/>
    <w:rPr>
      <w:b/>
      <w:bCs/>
    </w:rPr>
  </w:style>
  <w:style w:type="character" w:customStyle="1" w:styleId="tlid-translation">
    <w:name w:val="tlid-translation"/>
    <w:basedOn w:val="DefaultParagraphFont"/>
    <w:rsid w:val="002C65C2"/>
  </w:style>
  <w:style w:type="paragraph" w:styleId="Header">
    <w:name w:val="header"/>
    <w:basedOn w:val="Normal"/>
    <w:link w:val="HeaderChar"/>
    <w:uiPriority w:val="99"/>
    <w:unhideWhenUsed/>
    <w:rsid w:val="00FC0A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0A0C"/>
  </w:style>
  <w:style w:type="paragraph" w:styleId="Footer">
    <w:name w:val="footer"/>
    <w:basedOn w:val="Normal"/>
    <w:link w:val="FooterChar"/>
    <w:uiPriority w:val="99"/>
    <w:unhideWhenUsed/>
    <w:rsid w:val="00FC0A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C0A0C"/>
  </w:style>
  <w:style w:type="character" w:styleId="PageNumber">
    <w:name w:val="page number"/>
    <w:basedOn w:val="DefaultParagraphFont"/>
    <w:uiPriority w:val="99"/>
    <w:unhideWhenUsed/>
    <w:rsid w:val="00FC0A0C"/>
  </w:style>
  <w:style w:type="paragraph" w:styleId="BalloonText">
    <w:name w:val="Balloon Text"/>
    <w:basedOn w:val="Normal"/>
    <w:link w:val="BalloonTextChar"/>
    <w:uiPriority w:val="99"/>
    <w:semiHidden/>
    <w:unhideWhenUsed/>
    <w:rsid w:val="003B1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9737">
      <w:bodyDiv w:val="1"/>
      <w:marLeft w:val="0"/>
      <w:marRight w:val="0"/>
      <w:marTop w:val="0"/>
      <w:marBottom w:val="0"/>
      <w:divBdr>
        <w:top w:val="none" w:sz="0" w:space="0" w:color="auto"/>
        <w:left w:val="none" w:sz="0" w:space="0" w:color="auto"/>
        <w:bottom w:val="none" w:sz="0" w:space="0" w:color="auto"/>
        <w:right w:val="none" w:sz="0" w:space="0" w:color="auto"/>
      </w:divBdr>
      <w:divsChild>
        <w:div w:id="1721828991">
          <w:marLeft w:val="0"/>
          <w:marRight w:val="0"/>
          <w:marTop w:val="0"/>
          <w:marBottom w:val="0"/>
          <w:divBdr>
            <w:top w:val="none" w:sz="0" w:space="0" w:color="auto"/>
            <w:left w:val="none" w:sz="0" w:space="0" w:color="auto"/>
            <w:bottom w:val="none" w:sz="0" w:space="0" w:color="auto"/>
            <w:right w:val="none" w:sz="0" w:space="0" w:color="auto"/>
          </w:divBdr>
          <w:divsChild>
            <w:div w:id="631636998">
              <w:marLeft w:val="0"/>
              <w:marRight w:val="0"/>
              <w:marTop w:val="0"/>
              <w:marBottom w:val="0"/>
              <w:divBdr>
                <w:top w:val="none" w:sz="0" w:space="0" w:color="auto"/>
                <w:left w:val="none" w:sz="0" w:space="0" w:color="auto"/>
                <w:bottom w:val="none" w:sz="0" w:space="0" w:color="auto"/>
                <w:right w:val="none" w:sz="0" w:space="0" w:color="auto"/>
              </w:divBdr>
              <w:divsChild>
                <w:div w:id="1166632027">
                  <w:marLeft w:val="0"/>
                  <w:marRight w:val="0"/>
                  <w:marTop w:val="0"/>
                  <w:marBottom w:val="0"/>
                  <w:divBdr>
                    <w:top w:val="none" w:sz="0" w:space="0" w:color="auto"/>
                    <w:left w:val="none" w:sz="0" w:space="0" w:color="auto"/>
                    <w:bottom w:val="none" w:sz="0" w:space="0" w:color="auto"/>
                    <w:right w:val="none" w:sz="0" w:space="0" w:color="auto"/>
                  </w:divBdr>
                  <w:divsChild>
                    <w:div w:id="156653456">
                      <w:marLeft w:val="0"/>
                      <w:marRight w:val="0"/>
                      <w:marTop w:val="0"/>
                      <w:marBottom w:val="0"/>
                      <w:divBdr>
                        <w:top w:val="none" w:sz="0" w:space="0" w:color="auto"/>
                        <w:left w:val="none" w:sz="0" w:space="0" w:color="auto"/>
                        <w:bottom w:val="none" w:sz="0" w:space="0" w:color="auto"/>
                        <w:right w:val="none" w:sz="0" w:space="0" w:color="auto"/>
                      </w:divBdr>
                      <w:divsChild>
                        <w:div w:id="1256089451">
                          <w:marLeft w:val="0"/>
                          <w:marRight w:val="0"/>
                          <w:marTop w:val="0"/>
                          <w:marBottom w:val="0"/>
                          <w:divBdr>
                            <w:top w:val="none" w:sz="0" w:space="0" w:color="auto"/>
                            <w:left w:val="none" w:sz="0" w:space="0" w:color="auto"/>
                            <w:bottom w:val="none" w:sz="0" w:space="0" w:color="auto"/>
                            <w:right w:val="none" w:sz="0" w:space="0" w:color="auto"/>
                          </w:divBdr>
                          <w:divsChild>
                            <w:div w:id="217590552">
                              <w:marLeft w:val="0"/>
                              <w:marRight w:val="300"/>
                              <w:marTop w:val="180"/>
                              <w:marBottom w:val="0"/>
                              <w:divBdr>
                                <w:top w:val="none" w:sz="0" w:space="0" w:color="auto"/>
                                <w:left w:val="none" w:sz="0" w:space="0" w:color="auto"/>
                                <w:bottom w:val="none" w:sz="0" w:space="0" w:color="auto"/>
                                <w:right w:val="none" w:sz="0" w:space="0" w:color="auto"/>
                              </w:divBdr>
                              <w:divsChild>
                                <w:div w:id="19872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833456">
          <w:marLeft w:val="0"/>
          <w:marRight w:val="0"/>
          <w:marTop w:val="0"/>
          <w:marBottom w:val="0"/>
          <w:divBdr>
            <w:top w:val="none" w:sz="0" w:space="0" w:color="auto"/>
            <w:left w:val="none" w:sz="0" w:space="0" w:color="auto"/>
            <w:bottom w:val="none" w:sz="0" w:space="0" w:color="auto"/>
            <w:right w:val="none" w:sz="0" w:space="0" w:color="auto"/>
          </w:divBdr>
          <w:divsChild>
            <w:div w:id="2099058712">
              <w:marLeft w:val="0"/>
              <w:marRight w:val="0"/>
              <w:marTop w:val="0"/>
              <w:marBottom w:val="0"/>
              <w:divBdr>
                <w:top w:val="none" w:sz="0" w:space="0" w:color="auto"/>
                <w:left w:val="none" w:sz="0" w:space="0" w:color="auto"/>
                <w:bottom w:val="none" w:sz="0" w:space="0" w:color="auto"/>
                <w:right w:val="none" w:sz="0" w:space="0" w:color="auto"/>
              </w:divBdr>
              <w:divsChild>
                <w:div w:id="463737690">
                  <w:marLeft w:val="0"/>
                  <w:marRight w:val="0"/>
                  <w:marTop w:val="0"/>
                  <w:marBottom w:val="0"/>
                  <w:divBdr>
                    <w:top w:val="none" w:sz="0" w:space="0" w:color="auto"/>
                    <w:left w:val="none" w:sz="0" w:space="0" w:color="auto"/>
                    <w:bottom w:val="none" w:sz="0" w:space="0" w:color="auto"/>
                    <w:right w:val="none" w:sz="0" w:space="0" w:color="auto"/>
                  </w:divBdr>
                  <w:divsChild>
                    <w:div w:id="367028198">
                      <w:marLeft w:val="0"/>
                      <w:marRight w:val="0"/>
                      <w:marTop w:val="0"/>
                      <w:marBottom w:val="0"/>
                      <w:divBdr>
                        <w:top w:val="none" w:sz="0" w:space="0" w:color="auto"/>
                        <w:left w:val="none" w:sz="0" w:space="0" w:color="auto"/>
                        <w:bottom w:val="none" w:sz="0" w:space="0" w:color="auto"/>
                        <w:right w:val="none" w:sz="0" w:space="0" w:color="auto"/>
                      </w:divBdr>
                      <w:divsChild>
                        <w:div w:id="12917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461507">
      <w:bodyDiv w:val="1"/>
      <w:marLeft w:val="0"/>
      <w:marRight w:val="0"/>
      <w:marTop w:val="0"/>
      <w:marBottom w:val="0"/>
      <w:divBdr>
        <w:top w:val="none" w:sz="0" w:space="0" w:color="auto"/>
        <w:left w:val="none" w:sz="0" w:space="0" w:color="auto"/>
        <w:bottom w:val="none" w:sz="0" w:space="0" w:color="auto"/>
        <w:right w:val="none" w:sz="0" w:space="0" w:color="auto"/>
      </w:divBdr>
      <w:divsChild>
        <w:div w:id="493422364">
          <w:marLeft w:val="-225"/>
          <w:marRight w:val="-225"/>
          <w:marTop w:val="0"/>
          <w:marBottom w:val="0"/>
          <w:divBdr>
            <w:top w:val="none" w:sz="0" w:space="0" w:color="auto"/>
            <w:left w:val="none" w:sz="0" w:space="0" w:color="auto"/>
            <w:bottom w:val="none" w:sz="0" w:space="0" w:color="auto"/>
            <w:right w:val="none" w:sz="0" w:space="0" w:color="auto"/>
          </w:divBdr>
          <w:divsChild>
            <w:div w:id="657654047">
              <w:marLeft w:val="0"/>
              <w:marRight w:val="0"/>
              <w:marTop w:val="0"/>
              <w:marBottom w:val="0"/>
              <w:divBdr>
                <w:top w:val="none" w:sz="0" w:space="0" w:color="auto"/>
                <w:left w:val="none" w:sz="0" w:space="0" w:color="auto"/>
                <w:bottom w:val="none" w:sz="0" w:space="0" w:color="auto"/>
                <w:right w:val="none" w:sz="0" w:space="0" w:color="auto"/>
              </w:divBdr>
              <w:divsChild>
                <w:div w:id="49962058">
                  <w:marLeft w:val="-225"/>
                  <w:marRight w:val="-225"/>
                  <w:marTop w:val="0"/>
                  <w:marBottom w:val="0"/>
                  <w:divBdr>
                    <w:top w:val="none" w:sz="0" w:space="0" w:color="auto"/>
                    <w:left w:val="none" w:sz="0" w:space="0" w:color="auto"/>
                    <w:bottom w:val="none" w:sz="0" w:space="0" w:color="auto"/>
                    <w:right w:val="none" w:sz="0" w:space="0" w:color="auto"/>
                  </w:divBdr>
                  <w:divsChild>
                    <w:div w:id="2021882568">
                      <w:marLeft w:val="0"/>
                      <w:marRight w:val="0"/>
                      <w:marTop w:val="0"/>
                      <w:marBottom w:val="0"/>
                      <w:divBdr>
                        <w:top w:val="none" w:sz="0" w:space="0" w:color="auto"/>
                        <w:left w:val="none" w:sz="0" w:space="0" w:color="auto"/>
                        <w:bottom w:val="none" w:sz="0" w:space="0" w:color="auto"/>
                        <w:right w:val="none" w:sz="0" w:space="0" w:color="auto"/>
                      </w:divBdr>
                      <w:divsChild>
                        <w:div w:id="268898208">
                          <w:marLeft w:val="0"/>
                          <w:marRight w:val="0"/>
                          <w:marTop w:val="0"/>
                          <w:marBottom w:val="0"/>
                          <w:divBdr>
                            <w:top w:val="none" w:sz="0" w:space="0" w:color="auto"/>
                            <w:left w:val="none" w:sz="0" w:space="0" w:color="auto"/>
                            <w:bottom w:val="none" w:sz="0" w:space="0" w:color="auto"/>
                            <w:right w:val="none" w:sz="0" w:space="0" w:color="auto"/>
                          </w:divBdr>
                          <w:divsChild>
                            <w:div w:id="400444532">
                              <w:marLeft w:val="0"/>
                              <w:marRight w:val="0"/>
                              <w:marTop w:val="0"/>
                              <w:marBottom w:val="0"/>
                              <w:divBdr>
                                <w:top w:val="none" w:sz="0" w:space="0" w:color="auto"/>
                                <w:left w:val="none" w:sz="0" w:space="0" w:color="auto"/>
                                <w:bottom w:val="none" w:sz="0" w:space="0" w:color="auto"/>
                                <w:right w:val="none" w:sz="0" w:space="0" w:color="auto"/>
                              </w:divBdr>
                              <w:divsChild>
                                <w:div w:id="534317551">
                                  <w:marLeft w:val="-225"/>
                                  <w:marRight w:val="-225"/>
                                  <w:marTop w:val="0"/>
                                  <w:marBottom w:val="0"/>
                                  <w:divBdr>
                                    <w:top w:val="none" w:sz="0" w:space="0" w:color="auto"/>
                                    <w:left w:val="none" w:sz="0" w:space="0" w:color="auto"/>
                                    <w:bottom w:val="none" w:sz="0" w:space="0" w:color="auto"/>
                                    <w:right w:val="none" w:sz="0" w:space="0" w:color="auto"/>
                                  </w:divBdr>
                                  <w:divsChild>
                                    <w:div w:id="211506907">
                                      <w:marLeft w:val="0"/>
                                      <w:marRight w:val="0"/>
                                      <w:marTop w:val="0"/>
                                      <w:marBottom w:val="0"/>
                                      <w:divBdr>
                                        <w:top w:val="none" w:sz="0" w:space="0" w:color="auto"/>
                                        <w:left w:val="none" w:sz="0" w:space="0" w:color="auto"/>
                                        <w:bottom w:val="none" w:sz="0" w:space="0" w:color="auto"/>
                                        <w:right w:val="none" w:sz="0" w:space="0" w:color="auto"/>
                                      </w:divBdr>
                                      <w:divsChild>
                                        <w:div w:id="733698995">
                                          <w:marLeft w:val="0"/>
                                          <w:marRight w:val="0"/>
                                          <w:marTop w:val="0"/>
                                          <w:marBottom w:val="0"/>
                                          <w:divBdr>
                                            <w:top w:val="none" w:sz="0" w:space="0" w:color="auto"/>
                                            <w:left w:val="none" w:sz="0" w:space="0" w:color="auto"/>
                                            <w:bottom w:val="none" w:sz="0" w:space="0" w:color="auto"/>
                                            <w:right w:val="none" w:sz="0" w:space="0" w:color="auto"/>
                                          </w:divBdr>
                                          <w:divsChild>
                                            <w:div w:id="45374535">
                                              <w:marLeft w:val="0"/>
                                              <w:marRight w:val="0"/>
                                              <w:marTop w:val="0"/>
                                              <w:marBottom w:val="0"/>
                                              <w:divBdr>
                                                <w:top w:val="none" w:sz="0" w:space="0" w:color="auto"/>
                                                <w:left w:val="none" w:sz="0" w:space="0" w:color="auto"/>
                                                <w:bottom w:val="none" w:sz="0" w:space="0" w:color="auto"/>
                                                <w:right w:val="none" w:sz="0" w:space="0" w:color="auto"/>
                                              </w:divBdr>
                                              <w:divsChild>
                                                <w:div w:id="1067268764">
                                                  <w:marLeft w:val="0"/>
                                                  <w:marRight w:val="0"/>
                                                  <w:marTop w:val="0"/>
                                                  <w:marBottom w:val="0"/>
                                                  <w:divBdr>
                                                    <w:top w:val="none" w:sz="0" w:space="0" w:color="auto"/>
                                                    <w:left w:val="none" w:sz="0" w:space="0" w:color="auto"/>
                                                    <w:bottom w:val="none" w:sz="0" w:space="0" w:color="auto"/>
                                                    <w:right w:val="none" w:sz="0" w:space="0" w:color="auto"/>
                                                  </w:divBdr>
                                                  <w:divsChild>
                                                    <w:div w:id="561644349">
                                                      <w:marLeft w:val="0"/>
                                                      <w:marRight w:val="0"/>
                                                      <w:marTop w:val="0"/>
                                                      <w:marBottom w:val="525"/>
                                                      <w:divBdr>
                                                        <w:top w:val="none" w:sz="0" w:space="0" w:color="auto"/>
                                                        <w:left w:val="none" w:sz="0" w:space="0" w:color="auto"/>
                                                        <w:bottom w:val="none" w:sz="0" w:space="0" w:color="auto"/>
                                                        <w:right w:val="none" w:sz="0" w:space="0" w:color="auto"/>
                                                      </w:divBdr>
                                                      <w:divsChild>
                                                        <w:div w:id="9011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085902">
          <w:marLeft w:val="-225"/>
          <w:marRight w:val="-225"/>
          <w:marTop w:val="0"/>
          <w:marBottom w:val="0"/>
          <w:divBdr>
            <w:top w:val="none" w:sz="0" w:space="0" w:color="auto"/>
            <w:left w:val="none" w:sz="0" w:space="0" w:color="auto"/>
            <w:bottom w:val="none" w:sz="0" w:space="0" w:color="auto"/>
            <w:right w:val="none" w:sz="0" w:space="0" w:color="auto"/>
          </w:divBdr>
          <w:divsChild>
            <w:div w:id="1863472099">
              <w:marLeft w:val="0"/>
              <w:marRight w:val="0"/>
              <w:marTop w:val="0"/>
              <w:marBottom w:val="0"/>
              <w:divBdr>
                <w:top w:val="none" w:sz="0" w:space="0" w:color="auto"/>
                <w:left w:val="none" w:sz="0" w:space="0" w:color="auto"/>
                <w:bottom w:val="none" w:sz="0" w:space="0" w:color="auto"/>
                <w:right w:val="none" w:sz="0" w:space="0" w:color="auto"/>
              </w:divBdr>
              <w:divsChild>
                <w:div w:id="1864660296">
                  <w:marLeft w:val="-225"/>
                  <w:marRight w:val="-225"/>
                  <w:marTop w:val="0"/>
                  <w:marBottom w:val="0"/>
                  <w:divBdr>
                    <w:top w:val="none" w:sz="0" w:space="0" w:color="auto"/>
                    <w:left w:val="none" w:sz="0" w:space="0" w:color="auto"/>
                    <w:bottom w:val="none" w:sz="0" w:space="0" w:color="auto"/>
                    <w:right w:val="none" w:sz="0" w:space="0" w:color="auto"/>
                  </w:divBdr>
                  <w:divsChild>
                    <w:div w:id="1071077305">
                      <w:marLeft w:val="0"/>
                      <w:marRight w:val="0"/>
                      <w:marTop w:val="0"/>
                      <w:marBottom w:val="0"/>
                      <w:divBdr>
                        <w:top w:val="none" w:sz="0" w:space="0" w:color="auto"/>
                        <w:left w:val="none" w:sz="0" w:space="0" w:color="auto"/>
                        <w:bottom w:val="none" w:sz="0" w:space="0" w:color="auto"/>
                        <w:right w:val="none" w:sz="0" w:space="0" w:color="auto"/>
                      </w:divBdr>
                      <w:divsChild>
                        <w:div w:id="1100955237">
                          <w:marLeft w:val="0"/>
                          <w:marRight w:val="0"/>
                          <w:marTop w:val="0"/>
                          <w:marBottom w:val="0"/>
                          <w:divBdr>
                            <w:top w:val="none" w:sz="0" w:space="0" w:color="auto"/>
                            <w:left w:val="none" w:sz="0" w:space="0" w:color="auto"/>
                            <w:bottom w:val="none" w:sz="0" w:space="0" w:color="auto"/>
                            <w:right w:val="none" w:sz="0" w:space="0" w:color="auto"/>
                          </w:divBdr>
                          <w:divsChild>
                            <w:div w:id="576747233">
                              <w:marLeft w:val="0"/>
                              <w:marRight w:val="0"/>
                              <w:marTop w:val="0"/>
                              <w:marBottom w:val="0"/>
                              <w:divBdr>
                                <w:top w:val="none" w:sz="0" w:space="0" w:color="auto"/>
                                <w:left w:val="none" w:sz="0" w:space="0" w:color="auto"/>
                                <w:bottom w:val="none" w:sz="0" w:space="0" w:color="auto"/>
                                <w:right w:val="none" w:sz="0" w:space="0" w:color="auto"/>
                              </w:divBdr>
                              <w:divsChild>
                                <w:div w:id="323318078">
                                  <w:marLeft w:val="0"/>
                                  <w:marRight w:val="0"/>
                                  <w:marTop w:val="0"/>
                                  <w:marBottom w:val="525"/>
                                  <w:divBdr>
                                    <w:top w:val="none" w:sz="0" w:space="0" w:color="auto"/>
                                    <w:left w:val="none" w:sz="0" w:space="0" w:color="auto"/>
                                    <w:bottom w:val="none" w:sz="0" w:space="0" w:color="auto"/>
                                    <w:right w:val="none" w:sz="0" w:space="0" w:color="auto"/>
                                  </w:divBdr>
                                  <w:divsChild>
                                    <w:div w:id="1455754728">
                                      <w:marLeft w:val="0"/>
                                      <w:marRight w:val="0"/>
                                      <w:marTop w:val="0"/>
                                      <w:marBottom w:val="0"/>
                                      <w:divBdr>
                                        <w:top w:val="none" w:sz="0" w:space="0" w:color="auto"/>
                                        <w:left w:val="none" w:sz="0" w:space="0" w:color="auto"/>
                                        <w:bottom w:val="none" w:sz="0" w:space="0" w:color="auto"/>
                                        <w:right w:val="none" w:sz="0" w:space="0" w:color="auto"/>
                                      </w:divBdr>
                                    </w:div>
                                  </w:divsChild>
                                </w:div>
                                <w:div w:id="1477144464">
                                  <w:marLeft w:val="0"/>
                                  <w:marRight w:val="0"/>
                                  <w:marTop w:val="0"/>
                                  <w:marBottom w:val="525"/>
                                  <w:divBdr>
                                    <w:top w:val="none" w:sz="0" w:space="0" w:color="auto"/>
                                    <w:left w:val="none" w:sz="0" w:space="0" w:color="auto"/>
                                    <w:bottom w:val="none" w:sz="0" w:space="0" w:color="auto"/>
                                    <w:right w:val="none" w:sz="0" w:space="0" w:color="auto"/>
                                  </w:divBdr>
                                  <w:divsChild>
                                    <w:div w:id="433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715883">
          <w:marLeft w:val="-225"/>
          <w:marRight w:val="-225"/>
          <w:marTop w:val="0"/>
          <w:marBottom w:val="0"/>
          <w:divBdr>
            <w:top w:val="none" w:sz="0" w:space="0" w:color="auto"/>
            <w:left w:val="none" w:sz="0" w:space="0" w:color="auto"/>
            <w:bottom w:val="none" w:sz="0" w:space="0" w:color="auto"/>
            <w:right w:val="none" w:sz="0" w:space="0" w:color="auto"/>
          </w:divBdr>
          <w:divsChild>
            <w:div w:id="118107958">
              <w:marLeft w:val="0"/>
              <w:marRight w:val="0"/>
              <w:marTop w:val="0"/>
              <w:marBottom w:val="0"/>
              <w:divBdr>
                <w:top w:val="none" w:sz="0" w:space="0" w:color="auto"/>
                <w:left w:val="none" w:sz="0" w:space="0" w:color="auto"/>
                <w:bottom w:val="none" w:sz="0" w:space="0" w:color="auto"/>
                <w:right w:val="none" w:sz="0" w:space="0" w:color="auto"/>
              </w:divBdr>
              <w:divsChild>
                <w:div w:id="1836452147">
                  <w:marLeft w:val="-225"/>
                  <w:marRight w:val="-225"/>
                  <w:marTop w:val="0"/>
                  <w:marBottom w:val="0"/>
                  <w:divBdr>
                    <w:top w:val="none" w:sz="0" w:space="0" w:color="auto"/>
                    <w:left w:val="none" w:sz="0" w:space="0" w:color="auto"/>
                    <w:bottom w:val="none" w:sz="0" w:space="0" w:color="auto"/>
                    <w:right w:val="none" w:sz="0" w:space="0" w:color="auto"/>
                  </w:divBdr>
                  <w:divsChild>
                    <w:div w:id="33385916">
                      <w:marLeft w:val="0"/>
                      <w:marRight w:val="0"/>
                      <w:marTop w:val="0"/>
                      <w:marBottom w:val="0"/>
                      <w:divBdr>
                        <w:top w:val="none" w:sz="0" w:space="0" w:color="auto"/>
                        <w:left w:val="none" w:sz="0" w:space="0" w:color="auto"/>
                        <w:bottom w:val="none" w:sz="0" w:space="0" w:color="auto"/>
                        <w:right w:val="none" w:sz="0" w:space="0" w:color="auto"/>
                      </w:divBdr>
                      <w:divsChild>
                        <w:div w:id="384062106">
                          <w:marLeft w:val="0"/>
                          <w:marRight w:val="0"/>
                          <w:marTop w:val="0"/>
                          <w:marBottom w:val="0"/>
                          <w:divBdr>
                            <w:top w:val="none" w:sz="0" w:space="0" w:color="auto"/>
                            <w:left w:val="none" w:sz="0" w:space="0" w:color="auto"/>
                            <w:bottom w:val="none" w:sz="0" w:space="0" w:color="auto"/>
                            <w:right w:val="none" w:sz="0" w:space="0" w:color="auto"/>
                          </w:divBdr>
                          <w:divsChild>
                            <w:div w:id="522596392">
                              <w:marLeft w:val="0"/>
                              <w:marRight w:val="0"/>
                              <w:marTop w:val="0"/>
                              <w:marBottom w:val="0"/>
                              <w:divBdr>
                                <w:top w:val="none" w:sz="0" w:space="0" w:color="auto"/>
                                <w:left w:val="none" w:sz="0" w:space="0" w:color="auto"/>
                                <w:bottom w:val="none" w:sz="0" w:space="0" w:color="auto"/>
                                <w:right w:val="none" w:sz="0" w:space="0" w:color="auto"/>
                              </w:divBdr>
                              <w:divsChild>
                                <w:div w:id="1007826865">
                                  <w:marLeft w:val="-225"/>
                                  <w:marRight w:val="-225"/>
                                  <w:marTop w:val="0"/>
                                  <w:marBottom w:val="0"/>
                                  <w:divBdr>
                                    <w:top w:val="none" w:sz="0" w:space="0" w:color="auto"/>
                                    <w:left w:val="none" w:sz="0" w:space="0" w:color="auto"/>
                                    <w:bottom w:val="none" w:sz="0" w:space="0" w:color="auto"/>
                                    <w:right w:val="none" w:sz="0" w:space="0" w:color="auto"/>
                                  </w:divBdr>
                                  <w:divsChild>
                                    <w:div w:id="1682390696">
                                      <w:marLeft w:val="0"/>
                                      <w:marRight w:val="0"/>
                                      <w:marTop w:val="0"/>
                                      <w:marBottom w:val="0"/>
                                      <w:divBdr>
                                        <w:top w:val="none" w:sz="0" w:space="0" w:color="auto"/>
                                        <w:left w:val="none" w:sz="0" w:space="0" w:color="auto"/>
                                        <w:bottom w:val="none" w:sz="0" w:space="0" w:color="auto"/>
                                        <w:right w:val="none" w:sz="0" w:space="0" w:color="auto"/>
                                      </w:divBdr>
                                      <w:divsChild>
                                        <w:div w:id="553543967">
                                          <w:marLeft w:val="0"/>
                                          <w:marRight w:val="0"/>
                                          <w:marTop w:val="0"/>
                                          <w:marBottom w:val="0"/>
                                          <w:divBdr>
                                            <w:top w:val="none" w:sz="0" w:space="0" w:color="auto"/>
                                            <w:left w:val="none" w:sz="0" w:space="0" w:color="auto"/>
                                            <w:bottom w:val="none" w:sz="0" w:space="0" w:color="auto"/>
                                            <w:right w:val="none" w:sz="0" w:space="0" w:color="auto"/>
                                          </w:divBdr>
                                          <w:divsChild>
                                            <w:div w:id="1901940756">
                                              <w:marLeft w:val="0"/>
                                              <w:marRight w:val="0"/>
                                              <w:marTop w:val="0"/>
                                              <w:marBottom w:val="0"/>
                                              <w:divBdr>
                                                <w:top w:val="none" w:sz="0" w:space="0" w:color="auto"/>
                                                <w:left w:val="none" w:sz="0" w:space="0" w:color="auto"/>
                                                <w:bottom w:val="none" w:sz="0" w:space="0" w:color="auto"/>
                                                <w:right w:val="none" w:sz="0" w:space="0" w:color="auto"/>
                                              </w:divBdr>
                                              <w:divsChild>
                                                <w:div w:id="1813861918">
                                                  <w:marLeft w:val="0"/>
                                                  <w:marRight w:val="0"/>
                                                  <w:marTop w:val="0"/>
                                                  <w:marBottom w:val="0"/>
                                                  <w:divBdr>
                                                    <w:top w:val="none" w:sz="0" w:space="0" w:color="auto"/>
                                                    <w:left w:val="none" w:sz="0" w:space="0" w:color="auto"/>
                                                    <w:bottom w:val="none" w:sz="0" w:space="0" w:color="auto"/>
                                                    <w:right w:val="none" w:sz="0" w:space="0" w:color="auto"/>
                                                  </w:divBdr>
                                                  <w:divsChild>
                                                    <w:div w:id="2064908764">
                                                      <w:marLeft w:val="0"/>
                                                      <w:marRight w:val="0"/>
                                                      <w:marTop w:val="0"/>
                                                      <w:marBottom w:val="525"/>
                                                      <w:divBdr>
                                                        <w:top w:val="none" w:sz="0" w:space="0" w:color="auto"/>
                                                        <w:left w:val="none" w:sz="0" w:space="0" w:color="auto"/>
                                                        <w:bottom w:val="none" w:sz="0" w:space="0" w:color="auto"/>
                                                        <w:right w:val="none" w:sz="0" w:space="0" w:color="auto"/>
                                                      </w:divBdr>
                                                      <w:divsChild>
                                                        <w:div w:id="10368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0687633">
      <w:bodyDiv w:val="1"/>
      <w:marLeft w:val="0"/>
      <w:marRight w:val="0"/>
      <w:marTop w:val="0"/>
      <w:marBottom w:val="0"/>
      <w:divBdr>
        <w:top w:val="none" w:sz="0" w:space="0" w:color="auto"/>
        <w:left w:val="none" w:sz="0" w:space="0" w:color="auto"/>
        <w:bottom w:val="none" w:sz="0" w:space="0" w:color="auto"/>
        <w:right w:val="none" w:sz="0" w:space="0" w:color="auto"/>
      </w:divBdr>
      <w:divsChild>
        <w:div w:id="2097088462">
          <w:marLeft w:val="0"/>
          <w:marRight w:val="0"/>
          <w:marTop w:val="0"/>
          <w:marBottom w:val="0"/>
          <w:divBdr>
            <w:top w:val="none" w:sz="0" w:space="0" w:color="auto"/>
            <w:left w:val="none" w:sz="0" w:space="0" w:color="auto"/>
            <w:bottom w:val="none" w:sz="0" w:space="0" w:color="auto"/>
            <w:right w:val="none" w:sz="0" w:space="0" w:color="auto"/>
          </w:divBdr>
          <w:divsChild>
            <w:div w:id="2061785955">
              <w:marLeft w:val="0"/>
              <w:marRight w:val="0"/>
              <w:marTop w:val="0"/>
              <w:marBottom w:val="0"/>
              <w:divBdr>
                <w:top w:val="none" w:sz="0" w:space="0" w:color="auto"/>
                <w:left w:val="none" w:sz="0" w:space="0" w:color="auto"/>
                <w:bottom w:val="none" w:sz="0" w:space="0" w:color="auto"/>
                <w:right w:val="none" w:sz="0" w:space="0" w:color="auto"/>
              </w:divBdr>
              <w:divsChild>
                <w:div w:id="742025947">
                  <w:marLeft w:val="0"/>
                  <w:marRight w:val="0"/>
                  <w:marTop w:val="0"/>
                  <w:marBottom w:val="525"/>
                  <w:divBdr>
                    <w:top w:val="none" w:sz="0" w:space="0" w:color="auto"/>
                    <w:left w:val="none" w:sz="0" w:space="0" w:color="auto"/>
                    <w:bottom w:val="none" w:sz="0" w:space="0" w:color="auto"/>
                    <w:right w:val="none" w:sz="0" w:space="0" w:color="auto"/>
                  </w:divBdr>
                  <w:divsChild>
                    <w:div w:id="14882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47342">
          <w:marLeft w:val="0"/>
          <w:marRight w:val="0"/>
          <w:marTop w:val="0"/>
          <w:marBottom w:val="0"/>
          <w:divBdr>
            <w:top w:val="none" w:sz="0" w:space="0" w:color="auto"/>
            <w:left w:val="none" w:sz="0" w:space="0" w:color="auto"/>
            <w:bottom w:val="none" w:sz="0" w:space="0" w:color="auto"/>
            <w:right w:val="none" w:sz="0" w:space="0" w:color="auto"/>
          </w:divBdr>
          <w:divsChild>
            <w:div w:id="1626499389">
              <w:marLeft w:val="0"/>
              <w:marRight w:val="0"/>
              <w:marTop w:val="0"/>
              <w:marBottom w:val="0"/>
              <w:divBdr>
                <w:top w:val="none" w:sz="0" w:space="0" w:color="auto"/>
                <w:left w:val="none" w:sz="0" w:space="0" w:color="auto"/>
                <w:bottom w:val="none" w:sz="0" w:space="0" w:color="auto"/>
                <w:right w:val="none" w:sz="0" w:space="0" w:color="auto"/>
              </w:divBdr>
              <w:divsChild>
                <w:div w:id="1591237447">
                  <w:marLeft w:val="0"/>
                  <w:marRight w:val="0"/>
                  <w:marTop w:val="0"/>
                  <w:marBottom w:val="525"/>
                  <w:divBdr>
                    <w:top w:val="none" w:sz="0" w:space="0" w:color="auto"/>
                    <w:left w:val="none" w:sz="0" w:space="0" w:color="auto"/>
                    <w:bottom w:val="none" w:sz="0" w:space="0" w:color="auto"/>
                    <w:right w:val="none" w:sz="0" w:space="0" w:color="auto"/>
                  </w:divBdr>
                  <w:divsChild>
                    <w:div w:id="18512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FD18-06AC-4124-9026-7645A819FF42}"/>
</file>

<file path=customXml/itemProps2.xml><?xml version="1.0" encoding="utf-8"?>
<ds:datastoreItem xmlns:ds="http://schemas.openxmlformats.org/officeDocument/2006/customXml" ds:itemID="{B9306ACD-628A-4C61-B9A4-6ADE0087138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87346AC-C6FA-4F9F-AD15-B7274101551B}">
  <ds:schemaRefs>
    <ds:schemaRef ds:uri="http://schemas.microsoft.com/sharepoint/v3/contenttype/forms"/>
  </ds:schemaRefs>
</ds:datastoreItem>
</file>

<file path=customXml/itemProps4.xml><?xml version="1.0" encoding="utf-8"?>
<ds:datastoreItem xmlns:ds="http://schemas.openxmlformats.org/officeDocument/2006/customXml" ds:itemID="{9FC685C2-5D7D-470B-B14C-242E66BE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2512</Words>
  <Characters>14325</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Ambito PG</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Rastello</dc:creator>
  <cp:keywords/>
  <dc:description/>
  <cp:lastModifiedBy>mbidault@ohchr.org</cp:lastModifiedBy>
  <cp:revision>2</cp:revision>
  <dcterms:created xsi:type="dcterms:W3CDTF">2021-03-12T10:34:00Z</dcterms:created>
  <dcterms:modified xsi:type="dcterms:W3CDTF">2021-03-12T10:34:00Z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