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Category</w:t>
      </w:r>
      <w:r w:rsidR="00176228" w:rsidRPr="0019560C">
        <w:rPr>
          <w:rStyle w:val="Heading2Char"/>
          <w:rFonts w:ascii="Times New Roman" w:hAnsi="Times New Roman" w:cs="Times New Roman"/>
          <w:b w:val="0"/>
          <w:szCs w:val="24"/>
        </w:rPr>
        <w:t xml:space="preserve">: </w:t>
      </w:r>
      <w:r w:rsidR="00FE2D61">
        <w:rPr>
          <w:rStyle w:val="Heading2Char"/>
          <w:rFonts w:ascii="Times New Roman" w:hAnsi="Times New Roman" w:cs="Times New Roman"/>
          <w:szCs w:val="24"/>
        </w:rPr>
        <w:t>Obligation</w:t>
      </w:r>
      <w:r w:rsidR="00176228" w:rsidRPr="0019560C">
        <w:rPr>
          <w:rStyle w:val="Heading2Char"/>
          <w:rFonts w:ascii="Times New Roman" w:hAnsi="Times New Roman" w:cs="Times New Roman"/>
          <w:szCs w:val="24"/>
        </w:rPr>
        <w:t xml:space="preserve"> to </w:t>
      </w:r>
      <w:r w:rsidR="00416875">
        <w:rPr>
          <w:rStyle w:val="Heading2Char"/>
          <w:rFonts w:ascii="Times New Roman" w:hAnsi="Times New Roman" w:cs="Times New Roman"/>
          <w:szCs w:val="24"/>
        </w:rPr>
        <w:t>Protect Rights of Expression and Association</w:t>
      </w:r>
    </w:p>
    <w:p w:rsidR="00E9721C" w:rsidRPr="0019560C" w:rsidRDefault="00E9721C" w:rsidP="003D02DD">
      <w:pPr>
        <w:rPr>
          <w:rStyle w:val="Heading2Char"/>
          <w:rFonts w:ascii="Times New Roman" w:hAnsi="Times New Roman" w:cs="Times New Roman"/>
          <w:szCs w:val="24"/>
        </w:rPr>
      </w:pPr>
      <w:r w:rsidRPr="0019560C">
        <w:rPr>
          <w:rStyle w:val="Heading2Char"/>
          <w:rFonts w:ascii="Times New Roman" w:hAnsi="Times New Roman" w:cs="Times New Roman"/>
          <w:szCs w:val="24"/>
          <w:u w:val="single"/>
        </w:rPr>
        <w:t>Sub-Category</w:t>
      </w:r>
      <w:r w:rsidR="00176228" w:rsidRPr="0019560C">
        <w:rPr>
          <w:rStyle w:val="Heading2Char"/>
          <w:rFonts w:ascii="Times New Roman" w:hAnsi="Times New Roman" w:cs="Times New Roman"/>
          <w:b w:val="0"/>
          <w:szCs w:val="24"/>
        </w:rPr>
        <w:t xml:space="preserve">: </w:t>
      </w:r>
      <w:r w:rsidR="00D02B31" w:rsidRPr="0019560C">
        <w:rPr>
          <w:rStyle w:val="Heading2Char"/>
          <w:rFonts w:ascii="Times New Roman" w:hAnsi="Times New Roman" w:cs="Times New Roman"/>
          <w:szCs w:val="24"/>
        </w:rPr>
        <w:t>Protection of Environmental Human Rights Defenders</w:t>
      </w:r>
    </w:p>
    <w:p w:rsidR="00597513" w:rsidRPr="00597513" w:rsidRDefault="00597513" w:rsidP="003D02DD">
      <w:pPr>
        <w:pStyle w:val="NoSpacing"/>
        <w:spacing w:after="200" w:line="276" w:lineRule="auto"/>
        <w:ind w:left="0" w:firstLine="0"/>
        <w:contextualSpacing w:val="0"/>
        <w:rPr>
          <w:rStyle w:val="Heading2Char"/>
          <w:rFonts w:ascii="Times New Roman" w:hAnsi="Times New Roman" w:cs="Times New Roman"/>
          <w:szCs w:val="24"/>
        </w:rPr>
      </w:pPr>
      <w:r>
        <w:rPr>
          <w:rStyle w:val="Heading2Char"/>
          <w:rFonts w:ascii="Times New Roman" w:hAnsi="Times New Roman" w:cs="Times New Roman"/>
          <w:szCs w:val="24"/>
          <w:u w:val="single"/>
        </w:rPr>
        <w:t>Name of Good Practice</w:t>
      </w:r>
      <w:r>
        <w:rPr>
          <w:rStyle w:val="Heading2Char"/>
          <w:rFonts w:ascii="Times New Roman" w:hAnsi="Times New Roman" w:cs="Times New Roman"/>
          <w:szCs w:val="24"/>
        </w:rPr>
        <w:t xml:space="preserve">: </w:t>
      </w:r>
      <w:r w:rsidRPr="00597513">
        <w:rPr>
          <w:rFonts w:eastAsiaTheme="majorEastAsia" w:cs="Times New Roman"/>
          <w:b/>
          <w:bCs/>
          <w:smallCaps/>
          <w:color w:val="000000" w:themeColor="text1"/>
          <w:szCs w:val="24"/>
        </w:rPr>
        <w:t>Observatory for the Protection of Human Rights Defenders (OBS)</w:t>
      </w:r>
    </w:p>
    <w:p w:rsidR="0019560C" w:rsidRDefault="0019560C" w:rsidP="002303C9">
      <w:pPr>
        <w:pStyle w:val="NoSpacing"/>
        <w:spacing w:after="200"/>
        <w:ind w:left="0" w:firstLine="0"/>
        <w:rPr>
          <w:rFonts w:eastAsiaTheme="majorEastAsia" w:cs="Times New Roman"/>
          <w:b/>
          <w:bCs/>
          <w:smallCaps/>
          <w:color w:val="000000" w:themeColor="text1"/>
          <w:szCs w:val="24"/>
        </w:rPr>
      </w:pPr>
      <w:r w:rsidRPr="00597513">
        <w:rPr>
          <w:rStyle w:val="Heading2Char"/>
          <w:rFonts w:ascii="Times New Roman" w:hAnsi="Times New Roman" w:cs="Times New Roman"/>
          <w:szCs w:val="24"/>
        </w:rPr>
        <w:t>Implementing Actors:</w:t>
      </w:r>
      <w:r w:rsidR="002303C9">
        <w:rPr>
          <w:rStyle w:val="Heading2Char"/>
          <w:rFonts w:ascii="Times New Roman" w:hAnsi="Times New Roman" w:cs="Times New Roman"/>
          <w:szCs w:val="24"/>
        </w:rPr>
        <w:t xml:space="preserve"> </w:t>
      </w:r>
      <w:r w:rsidR="00C438E1">
        <w:rPr>
          <w:rStyle w:val="Heading2Char"/>
          <w:rFonts w:ascii="Times New Roman" w:hAnsi="Times New Roman" w:cs="Times New Roman"/>
          <w:b w:val="0"/>
          <w:smallCaps w:val="0"/>
          <w:szCs w:val="24"/>
        </w:rPr>
        <w:t>Civil Society</w:t>
      </w:r>
      <w:r w:rsidR="002303C9">
        <w:rPr>
          <w:rStyle w:val="Heading2Char"/>
          <w:rFonts w:ascii="Times New Roman" w:hAnsi="Times New Roman" w:cs="Times New Roman"/>
          <w:b w:val="0"/>
          <w:smallCaps w:val="0"/>
          <w:szCs w:val="24"/>
        </w:rPr>
        <w:t xml:space="preserve"> Organisation: </w:t>
      </w:r>
      <w:hyperlink r:id="rId8" w:history="1">
        <w:proofErr w:type="spellStart"/>
        <w:r w:rsidR="002303C9">
          <w:rPr>
            <w:rStyle w:val="Hyperlink"/>
            <w:rFonts w:cs="Times New Roman"/>
            <w:color w:val="auto"/>
            <w:szCs w:val="24"/>
            <w:u w:val="none"/>
            <w:lang w:val="en-ZA"/>
          </w:rPr>
          <w:t>Fédération</w:t>
        </w:r>
        <w:proofErr w:type="spellEnd"/>
        <w:r w:rsidR="002303C9">
          <w:rPr>
            <w:rStyle w:val="Hyperlink"/>
            <w:rFonts w:cs="Times New Roman"/>
            <w:color w:val="auto"/>
            <w:szCs w:val="24"/>
            <w:u w:val="none"/>
            <w:lang w:val="en-ZA"/>
          </w:rPr>
          <w:t xml:space="preserve"> </w:t>
        </w:r>
        <w:proofErr w:type="spellStart"/>
        <w:r w:rsidR="002303C9">
          <w:rPr>
            <w:rStyle w:val="Hyperlink"/>
            <w:rFonts w:cs="Times New Roman"/>
            <w:color w:val="auto"/>
            <w:szCs w:val="24"/>
            <w:u w:val="none"/>
            <w:lang w:val="en-ZA"/>
          </w:rPr>
          <w:t>Internationale</w:t>
        </w:r>
        <w:proofErr w:type="spellEnd"/>
        <w:r w:rsidR="002303C9">
          <w:rPr>
            <w:rStyle w:val="Hyperlink"/>
            <w:rFonts w:cs="Times New Roman"/>
            <w:color w:val="auto"/>
            <w:szCs w:val="24"/>
            <w:u w:val="none"/>
            <w:lang w:val="en-ZA"/>
          </w:rPr>
          <w:t xml:space="preserve"> des </w:t>
        </w:r>
        <w:proofErr w:type="spellStart"/>
        <w:r w:rsidR="002303C9">
          <w:rPr>
            <w:rStyle w:val="Hyperlink"/>
            <w:rFonts w:cs="Times New Roman"/>
            <w:color w:val="auto"/>
            <w:szCs w:val="24"/>
            <w:u w:val="none"/>
            <w:lang w:val="en-ZA"/>
          </w:rPr>
          <w:t>D</w:t>
        </w:r>
        <w:r w:rsidR="00983740" w:rsidRPr="002303C9">
          <w:rPr>
            <w:rStyle w:val="Hyperlink"/>
            <w:rFonts w:cs="Times New Roman"/>
            <w:color w:val="auto"/>
            <w:szCs w:val="24"/>
            <w:u w:val="none"/>
            <w:lang w:val="en-ZA"/>
          </w:rPr>
          <w:t>roits</w:t>
        </w:r>
        <w:proofErr w:type="spellEnd"/>
        <w:r w:rsidR="00983740" w:rsidRPr="002303C9">
          <w:rPr>
            <w:rStyle w:val="Hyperlink"/>
            <w:rFonts w:cs="Times New Roman"/>
            <w:color w:val="auto"/>
            <w:szCs w:val="24"/>
            <w:u w:val="none"/>
            <w:lang w:val="en-ZA"/>
          </w:rPr>
          <w:t xml:space="preserve"> de </w:t>
        </w:r>
        <w:proofErr w:type="spellStart"/>
        <w:r w:rsidR="00983740" w:rsidRPr="002303C9">
          <w:rPr>
            <w:rStyle w:val="Hyperlink"/>
            <w:rFonts w:cs="Times New Roman"/>
            <w:color w:val="auto"/>
            <w:szCs w:val="24"/>
            <w:u w:val="none"/>
            <w:lang w:val="en-ZA"/>
          </w:rPr>
          <w:t>l'Homme</w:t>
        </w:r>
        <w:proofErr w:type="spellEnd"/>
      </w:hyperlink>
      <w:r w:rsidR="00983740" w:rsidRPr="002303C9">
        <w:rPr>
          <w:rFonts w:cs="Times New Roman"/>
          <w:szCs w:val="24"/>
        </w:rPr>
        <w:t>/</w:t>
      </w:r>
      <w:r w:rsidR="00983740" w:rsidRPr="002303C9">
        <w:rPr>
          <w:rFonts w:eastAsiaTheme="majorEastAsia" w:cs="Times New Roman"/>
          <w:bCs/>
          <w:color w:val="000000" w:themeColor="text1"/>
          <w:szCs w:val="24"/>
        </w:rPr>
        <w:t xml:space="preserve"> </w:t>
      </w:r>
      <w:r w:rsidR="00597513" w:rsidRPr="002303C9">
        <w:rPr>
          <w:rFonts w:eastAsiaTheme="majorEastAsia" w:cs="Times New Roman"/>
          <w:bCs/>
          <w:color w:val="000000" w:themeColor="text1"/>
          <w:szCs w:val="24"/>
        </w:rPr>
        <w:t>International Federation for Human Rights (FIDH) and</w:t>
      </w:r>
      <w:r w:rsidR="00983740" w:rsidRPr="002303C9">
        <w:rPr>
          <w:rFonts w:eastAsiaTheme="majorEastAsia" w:cs="Times New Roman"/>
          <w:bCs/>
          <w:color w:val="000000" w:themeColor="text1"/>
          <w:szCs w:val="24"/>
        </w:rPr>
        <w:t xml:space="preserve">  </w:t>
      </w:r>
      <w:proofErr w:type="spellStart"/>
      <w:r w:rsidR="00983740" w:rsidRPr="002303C9">
        <w:rPr>
          <w:rFonts w:eastAsiaTheme="majorEastAsia" w:cs="Times New Roman"/>
          <w:bCs/>
          <w:color w:val="000000" w:themeColor="text1"/>
          <w:szCs w:val="24"/>
        </w:rPr>
        <w:t>L’Organisation</w:t>
      </w:r>
      <w:proofErr w:type="spellEnd"/>
      <w:r w:rsidR="00983740" w:rsidRPr="002303C9">
        <w:rPr>
          <w:rFonts w:eastAsiaTheme="majorEastAsia" w:cs="Times New Roman"/>
          <w:bCs/>
          <w:color w:val="000000" w:themeColor="text1"/>
          <w:szCs w:val="24"/>
        </w:rPr>
        <w:t xml:space="preserve"> </w:t>
      </w:r>
      <w:proofErr w:type="spellStart"/>
      <w:r w:rsidR="00983740" w:rsidRPr="002303C9">
        <w:rPr>
          <w:rFonts w:eastAsiaTheme="majorEastAsia" w:cs="Times New Roman"/>
          <w:bCs/>
          <w:color w:val="000000" w:themeColor="text1"/>
          <w:szCs w:val="24"/>
        </w:rPr>
        <w:t>Mondiale</w:t>
      </w:r>
      <w:proofErr w:type="spellEnd"/>
      <w:r w:rsidR="00983740" w:rsidRPr="002303C9">
        <w:rPr>
          <w:rFonts w:eastAsiaTheme="majorEastAsia" w:cs="Times New Roman"/>
          <w:bCs/>
          <w:color w:val="000000" w:themeColor="text1"/>
          <w:szCs w:val="24"/>
        </w:rPr>
        <w:t xml:space="preserve"> </w:t>
      </w:r>
      <w:proofErr w:type="spellStart"/>
      <w:r w:rsidR="00983740" w:rsidRPr="002303C9">
        <w:rPr>
          <w:rFonts w:eastAsiaTheme="majorEastAsia" w:cs="Times New Roman"/>
          <w:bCs/>
          <w:color w:val="000000" w:themeColor="text1"/>
          <w:szCs w:val="24"/>
        </w:rPr>
        <w:t>Contre</w:t>
      </w:r>
      <w:proofErr w:type="spellEnd"/>
      <w:r w:rsidR="00983740" w:rsidRPr="002303C9">
        <w:rPr>
          <w:rFonts w:eastAsiaTheme="majorEastAsia" w:cs="Times New Roman"/>
          <w:bCs/>
          <w:color w:val="000000" w:themeColor="text1"/>
          <w:szCs w:val="24"/>
        </w:rPr>
        <w:t xml:space="preserve"> la Torture/</w:t>
      </w:r>
      <w:r w:rsidR="00597513" w:rsidRPr="002303C9">
        <w:rPr>
          <w:rFonts w:eastAsiaTheme="majorEastAsia" w:cs="Times New Roman"/>
          <w:bCs/>
          <w:color w:val="000000" w:themeColor="text1"/>
          <w:szCs w:val="24"/>
        </w:rPr>
        <w:t xml:space="preserve"> the World Organisation Against Torture (OMCT).</w:t>
      </w:r>
      <w:r w:rsidR="00597513" w:rsidRPr="00597513">
        <w:rPr>
          <w:rFonts w:eastAsiaTheme="majorEastAsia" w:cs="Times New Roman"/>
          <w:b/>
          <w:bCs/>
          <w:smallCaps/>
          <w:color w:val="000000" w:themeColor="text1"/>
          <w:szCs w:val="24"/>
        </w:rPr>
        <w:t> </w:t>
      </w:r>
    </w:p>
    <w:p w:rsidR="002303C9" w:rsidRPr="0019560C" w:rsidRDefault="002303C9" w:rsidP="002303C9">
      <w:pPr>
        <w:pStyle w:val="NoSpacing"/>
        <w:spacing w:after="200"/>
        <w:ind w:left="0" w:firstLine="0"/>
        <w:rPr>
          <w:rFonts w:cs="Times New Roman"/>
          <w:szCs w:val="24"/>
        </w:rPr>
      </w:pP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Location:</w:t>
      </w:r>
      <w:r w:rsidRPr="0019560C">
        <w:rPr>
          <w:rFonts w:cs="Times New Roman"/>
          <w:szCs w:val="24"/>
        </w:rPr>
        <w:t xml:space="preserve"> Worldwide</w:t>
      </w:r>
    </w:p>
    <w:p w:rsidR="0019560C" w:rsidRPr="0019560C" w:rsidRDefault="0019560C" w:rsidP="003D02DD">
      <w:pPr>
        <w:pStyle w:val="NoSpacing"/>
        <w:spacing w:after="200" w:line="276" w:lineRule="auto"/>
        <w:ind w:left="0" w:firstLine="0"/>
        <w:contextualSpacing w:val="0"/>
        <w:rPr>
          <w:rFonts w:cs="Times New Roman"/>
          <w:szCs w:val="24"/>
        </w:rPr>
      </w:pPr>
      <w:r w:rsidRPr="0019560C">
        <w:rPr>
          <w:rStyle w:val="Heading2Char"/>
          <w:rFonts w:ascii="Times New Roman" w:hAnsi="Times New Roman" w:cs="Times New Roman"/>
          <w:szCs w:val="24"/>
        </w:rPr>
        <w:t>Key Words</w:t>
      </w:r>
      <w:r w:rsidRPr="0019560C">
        <w:rPr>
          <w:rFonts w:cs="Times New Roman"/>
          <w:szCs w:val="24"/>
        </w:rPr>
        <w:t>:  Advocacy,</w:t>
      </w:r>
      <w:r w:rsidR="00E93EE1">
        <w:rPr>
          <w:rFonts w:cs="Times New Roman"/>
          <w:szCs w:val="24"/>
        </w:rPr>
        <w:t xml:space="preserve"> Urgent Action,</w:t>
      </w:r>
      <w:r w:rsidRPr="0019560C">
        <w:rPr>
          <w:rFonts w:cs="Times New Roman"/>
          <w:szCs w:val="24"/>
        </w:rPr>
        <w:t xml:space="preserve"> Environmental Human Rights Defenders, Support, Network</w:t>
      </w:r>
      <w:bookmarkStart w:id="0" w:name="_GoBack"/>
      <w:bookmarkEnd w:id="0"/>
    </w:p>
    <w:p w:rsidR="00C438E1" w:rsidRDefault="0019560C" w:rsidP="003D02DD">
      <w:pPr>
        <w:pStyle w:val="NoSpacing"/>
        <w:spacing w:after="200" w:line="276" w:lineRule="auto"/>
        <w:ind w:left="0" w:firstLine="0"/>
        <w:contextualSpacing w:val="0"/>
        <w:rPr>
          <w:szCs w:val="24"/>
        </w:rPr>
      </w:pPr>
      <w:r w:rsidRPr="0019560C">
        <w:rPr>
          <w:rStyle w:val="Heading2Char"/>
          <w:rFonts w:ascii="Times New Roman" w:hAnsi="Times New Roman" w:cs="Times New Roman"/>
          <w:szCs w:val="24"/>
        </w:rPr>
        <w:t>Description:</w:t>
      </w:r>
      <w:r w:rsidRPr="0019560C">
        <w:rPr>
          <w:rFonts w:cs="Times New Roman"/>
          <w:szCs w:val="24"/>
        </w:rPr>
        <w:t xml:space="preserve"> </w:t>
      </w:r>
      <w:r w:rsidR="00AD38F2">
        <w:rPr>
          <w:bCs/>
          <w:szCs w:val="24"/>
        </w:rPr>
        <w:t xml:space="preserve">The Observatory for the Protection of Human Rights Defenders </w:t>
      </w:r>
      <w:r w:rsidR="00FE2D61">
        <w:rPr>
          <w:bCs/>
          <w:szCs w:val="24"/>
        </w:rPr>
        <w:t xml:space="preserve">(OBS) </w:t>
      </w:r>
      <w:r w:rsidR="00AD38F2">
        <w:rPr>
          <w:bCs/>
          <w:szCs w:val="24"/>
        </w:rPr>
        <w:t xml:space="preserve">is </w:t>
      </w:r>
      <w:r w:rsidR="00FE1AE8" w:rsidRPr="00FE1AE8">
        <w:rPr>
          <w:bCs/>
          <w:szCs w:val="24"/>
        </w:rPr>
        <w:t>a partnership created in 1997 between the </w:t>
      </w:r>
      <w:hyperlink r:id="rId9" w:history="1">
        <w:proofErr w:type="spellStart"/>
        <w:r w:rsidR="00FE2D61">
          <w:rPr>
            <w:rStyle w:val="Hyperlink"/>
            <w:rFonts w:cs="Times New Roman"/>
            <w:color w:val="auto"/>
            <w:szCs w:val="24"/>
            <w:u w:val="none"/>
            <w:lang w:val="en-ZA"/>
          </w:rPr>
          <w:t>Fédération</w:t>
        </w:r>
        <w:proofErr w:type="spellEnd"/>
        <w:r w:rsidR="00FE2D61">
          <w:rPr>
            <w:rStyle w:val="Hyperlink"/>
            <w:rFonts w:cs="Times New Roman"/>
            <w:color w:val="auto"/>
            <w:szCs w:val="24"/>
            <w:u w:val="none"/>
            <w:lang w:val="en-ZA"/>
          </w:rPr>
          <w:t xml:space="preserve"> </w:t>
        </w:r>
        <w:proofErr w:type="spellStart"/>
        <w:r w:rsidR="00FE2D61">
          <w:rPr>
            <w:rStyle w:val="Hyperlink"/>
            <w:rFonts w:cs="Times New Roman"/>
            <w:color w:val="auto"/>
            <w:szCs w:val="24"/>
            <w:u w:val="none"/>
            <w:lang w:val="en-ZA"/>
          </w:rPr>
          <w:t>Internationale</w:t>
        </w:r>
        <w:proofErr w:type="spellEnd"/>
        <w:r w:rsidR="00FE2D61">
          <w:rPr>
            <w:rStyle w:val="Hyperlink"/>
            <w:rFonts w:cs="Times New Roman"/>
            <w:color w:val="auto"/>
            <w:szCs w:val="24"/>
            <w:u w:val="none"/>
            <w:lang w:val="en-ZA"/>
          </w:rPr>
          <w:t xml:space="preserve"> des </w:t>
        </w:r>
        <w:proofErr w:type="spellStart"/>
        <w:r w:rsidR="00FE2D61">
          <w:rPr>
            <w:rStyle w:val="Hyperlink"/>
            <w:rFonts w:cs="Times New Roman"/>
            <w:color w:val="auto"/>
            <w:szCs w:val="24"/>
            <w:u w:val="none"/>
            <w:lang w:val="en-ZA"/>
          </w:rPr>
          <w:t>D</w:t>
        </w:r>
        <w:r w:rsidR="00FE2D61" w:rsidRPr="002303C9">
          <w:rPr>
            <w:rStyle w:val="Hyperlink"/>
            <w:rFonts w:cs="Times New Roman"/>
            <w:color w:val="auto"/>
            <w:szCs w:val="24"/>
            <w:u w:val="none"/>
            <w:lang w:val="en-ZA"/>
          </w:rPr>
          <w:t>roits</w:t>
        </w:r>
        <w:proofErr w:type="spellEnd"/>
        <w:r w:rsidR="00FE2D61" w:rsidRPr="002303C9">
          <w:rPr>
            <w:rStyle w:val="Hyperlink"/>
            <w:rFonts w:cs="Times New Roman"/>
            <w:color w:val="auto"/>
            <w:szCs w:val="24"/>
            <w:u w:val="none"/>
            <w:lang w:val="en-ZA"/>
          </w:rPr>
          <w:t xml:space="preserve"> de </w:t>
        </w:r>
        <w:proofErr w:type="spellStart"/>
        <w:r w:rsidR="00FE2D61" w:rsidRPr="002303C9">
          <w:rPr>
            <w:rStyle w:val="Hyperlink"/>
            <w:rFonts w:cs="Times New Roman"/>
            <w:color w:val="auto"/>
            <w:szCs w:val="24"/>
            <w:u w:val="none"/>
            <w:lang w:val="en-ZA"/>
          </w:rPr>
          <w:t>l'Homme</w:t>
        </w:r>
        <w:proofErr w:type="spellEnd"/>
      </w:hyperlink>
      <w:r w:rsidR="00FE2D61">
        <w:rPr>
          <w:rStyle w:val="Hyperlink"/>
          <w:rFonts w:cs="Times New Roman"/>
          <w:color w:val="auto"/>
          <w:szCs w:val="24"/>
          <w:u w:val="none"/>
          <w:lang w:val="en-ZA"/>
        </w:rPr>
        <w:t xml:space="preserve"> </w:t>
      </w:r>
      <w:r w:rsidR="00FE2D61" w:rsidRPr="002303C9">
        <w:rPr>
          <w:rFonts w:eastAsiaTheme="majorEastAsia" w:cs="Times New Roman"/>
          <w:bCs/>
          <w:color w:val="000000" w:themeColor="text1"/>
          <w:szCs w:val="24"/>
        </w:rPr>
        <w:t>(FIDH) and  </w:t>
      </w:r>
      <w:proofErr w:type="spellStart"/>
      <w:r w:rsidR="00FE2D61" w:rsidRPr="002303C9">
        <w:rPr>
          <w:rFonts w:eastAsiaTheme="majorEastAsia" w:cs="Times New Roman"/>
          <w:bCs/>
          <w:color w:val="000000" w:themeColor="text1"/>
          <w:szCs w:val="24"/>
        </w:rPr>
        <w:t>L’Organisation</w:t>
      </w:r>
      <w:proofErr w:type="spellEnd"/>
      <w:r w:rsidR="00FE2D61" w:rsidRPr="002303C9">
        <w:rPr>
          <w:rFonts w:eastAsiaTheme="majorEastAsia" w:cs="Times New Roman"/>
          <w:bCs/>
          <w:color w:val="000000" w:themeColor="text1"/>
          <w:szCs w:val="24"/>
        </w:rPr>
        <w:t xml:space="preserve"> </w:t>
      </w:r>
      <w:proofErr w:type="spellStart"/>
      <w:r w:rsidR="00FE2D61" w:rsidRPr="002303C9">
        <w:rPr>
          <w:rFonts w:eastAsiaTheme="majorEastAsia" w:cs="Times New Roman"/>
          <w:bCs/>
          <w:color w:val="000000" w:themeColor="text1"/>
          <w:szCs w:val="24"/>
        </w:rPr>
        <w:t>Mondiale</w:t>
      </w:r>
      <w:proofErr w:type="spellEnd"/>
      <w:r w:rsidR="00FE2D61" w:rsidRPr="002303C9">
        <w:rPr>
          <w:rFonts w:eastAsiaTheme="majorEastAsia" w:cs="Times New Roman"/>
          <w:bCs/>
          <w:color w:val="000000" w:themeColor="text1"/>
          <w:szCs w:val="24"/>
        </w:rPr>
        <w:t xml:space="preserve"> </w:t>
      </w:r>
      <w:proofErr w:type="spellStart"/>
      <w:r w:rsidR="00FE2D61" w:rsidRPr="002303C9">
        <w:rPr>
          <w:rFonts w:eastAsiaTheme="majorEastAsia" w:cs="Times New Roman"/>
          <w:bCs/>
          <w:color w:val="000000" w:themeColor="text1"/>
          <w:szCs w:val="24"/>
        </w:rPr>
        <w:t>Contre</w:t>
      </w:r>
      <w:proofErr w:type="spellEnd"/>
      <w:r w:rsidR="00FE2D61" w:rsidRPr="002303C9">
        <w:rPr>
          <w:rFonts w:eastAsiaTheme="majorEastAsia" w:cs="Times New Roman"/>
          <w:bCs/>
          <w:color w:val="000000" w:themeColor="text1"/>
          <w:szCs w:val="24"/>
        </w:rPr>
        <w:t xml:space="preserve"> la Torture</w:t>
      </w:r>
      <w:r w:rsidR="00FE2D61">
        <w:rPr>
          <w:rFonts w:eastAsiaTheme="majorEastAsia" w:cs="Times New Roman"/>
          <w:bCs/>
          <w:color w:val="000000" w:themeColor="text1"/>
          <w:szCs w:val="24"/>
        </w:rPr>
        <w:t xml:space="preserve"> </w:t>
      </w:r>
      <w:r w:rsidR="00FE2D61" w:rsidRPr="002303C9">
        <w:rPr>
          <w:rFonts w:eastAsiaTheme="majorEastAsia" w:cs="Times New Roman"/>
          <w:bCs/>
          <w:color w:val="000000" w:themeColor="text1"/>
          <w:szCs w:val="24"/>
        </w:rPr>
        <w:t>(OMCT)</w:t>
      </w:r>
      <w:r w:rsidR="00FE1AE8" w:rsidRPr="00FE1AE8">
        <w:rPr>
          <w:bCs/>
          <w:szCs w:val="24"/>
        </w:rPr>
        <w:t>.</w:t>
      </w:r>
      <w:r w:rsidR="00FE1AE8" w:rsidRPr="00FE1AE8">
        <w:rPr>
          <w:szCs w:val="24"/>
        </w:rPr>
        <w:t xml:space="preserve"> According </w:t>
      </w:r>
      <w:r w:rsidR="00FE2D61">
        <w:rPr>
          <w:szCs w:val="24"/>
        </w:rPr>
        <w:t xml:space="preserve">to the </w:t>
      </w:r>
      <w:r w:rsidR="00FE1AE8" w:rsidRPr="00FE1AE8">
        <w:rPr>
          <w:szCs w:val="24"/>
        </w:rPr>
        <w:t>OBS web site, the objective of this programme is to intervene to prevent or remedy situations of repression against human rights defenders.</w:t>
      </w:r>
      <w:r w:rsidR="002303C9">
        <w:rPr>
          <w:szCs w:val="24"/>
        </w:rPr>
        <w:t xml:space="preserve">  </w:t>
      </w:r>
      <w:r w:rsidR="00C438E1" w:rsidRPr="00C438E1">
        <w:rPr>
          <w:szCs w:val="24"/>
        </w:rPr>
        <w:t>OBS provides emergency protection to human rights defenders in the field (urgent interventions, international missions, material assistance), cooperates with national, regional and international intergovernmental protection mechanisms, and mobilises the international community and the media as protection agents for defenders. Moreover, every year, the Observatory publishes a unique global report highlighting the most serious obstacles and threats faced by human rights defenders. </w:t>
      </w:r>
    </w:p>
    <w:p w:rsidR="003D02DD" w:rsidRDefault="002303C9" w:rsidP="003D02DD">
      <w:pPr>
        <w:pStyle w:val="NoSpacing"/>
        <w:spacing w:after="200" w:line="276" w:lineRule="auto"/>
        <w:ind w:left="0" w:firstLine="0"/>
        <w:contextualSpacing w:val="0"/>
        <w:rPr>
          <w:szCs w:val="24"/>
        </w:rPr>
      </w:pPr>
      <w:r>
        <w:rPr>
          <w:szCs w:val="24"/>
        </w:rPr>
        <w:t>According to the staff of the Observatory, many interventions have address</w:t>
      </w:r>
      <w:r w:rsidR="00C438E1">
        <w:rPr>
          <w:szCs w:val="24"/>
        </w:rPr>
        <w:t>ed</w:t>
      </w:r>
      <w:r>
        <w:rPr>
          <w:szCs w:val="24"/>
        </w:rPr>
        <w:t xml:space="preserve"> the situation of environmental human rights defenders. </w:t>
      </w:r>
      <w:r w:rsidR="00FE1AE8" w:rsidRPr="00FE1AE8">
        <w:rPr>
          <w:szCs w:val="24"/>
        </w:rPr>
        <w:t xml:space="preserve"> The programme is based on the conviction that the strengthening of cooperation and solidarity in favour of human rights defenders and their organisations contribute to breaking their isolation and to reinforcing their protection and security.</w:t>
      </w:r>
    </w:p>
    <w:p w:rsidR="002C71E3" w:rsidRPr="0019560C" w:rsidRDefault="0019560C" w:rsidP="003D02DD">
      <w:pPr>
        <w:rPr>
          <w:rFonts w:ascii="Times New Roman" w:hAnsi="Times New Roman"/>
          <w:sz w:val="24"/>
          <w:szCs w:val="24"/>
        </w:rPr>
      </w:pPr>
      <w:r w:rsidRPr="0019560C">
        <w:rPr>
          <w:rStyle w:val="Heading2Char"/>
          <w:rFonts w:ascii="Times New Roman" w:hAnsi="Times New Roman" w:cs="Times New Roman"/>
          <w:szCs w:val="24"/>
        </w:rPr>
        <w:t>Further Information</w:t>
      </w:r>
      <w:r w:rsidRPr="0019560C">
        <w:rPr>
          <w:rFonts w:ascii="Times New Roman" w:hAnsi="Times New Roman"/>
          <w:sz w:val="24"/>
          <w:szCs w:val="24"/>
        </w:rPr>
        <w:t xml:space="preserve">: </w:t>
      </w:r>
      <w:r w:rsidR="003D02DD" w:rsidRPr="003D02DD">
        <w:rPr>
          <w:rFonts w:ascii="Times New Roman" w:hAnsi="Times New Roman"/>
          <w:i/>
          <w:sz w:val="24"/>
          <w:szCs w:val="24"/>
          <w:lang w:val="en-US"/>
        </w:rPr>
        <w:t>See</w:t>
      </w:r>
      <w:r w:rsidR="003D02DD" w:rsidRPr="003D02DD">
        <w:rPr>
          <w:rFonts w:ascii="Times New Roman" w:hAnsi="Times New Roman"/>
          <w:sz w:val="24"/>
          <w:szCs w:val="24"/>
          <w:lang w:val="en-US"/>
        </w:rPr>
        <w:t xml:space="preserve"> FIDH’s web site: </w:t>
      </w:r>
      <w:hyperlink r:id="rId10" w:history="1">
        <w:r w:rsidR="00FD5D89" w:rsidRPr="00404775">
          <w:rPr>
            <w:rStyle w:val="Hyperlink"/>
            <w:rFonts w:ascii="Times New Roman" w:hAnsi="Times New Roman"/>
            <w:sz w:val="24"/>
            <w:szCs w:val="24"/>
            <w:lang w:val="en-US"/>
          </w:rPr>
          <w:t>http://www.fidh.org/en/human-rights-defenders</w:t>
        </w:r>
      </w:hyperlink>
      <w:r w:rsidR="00FD5D89">
        <w:rPr>
          <w:rFonts w:ascii="Times New Roman" w:hAnsi="Times New Roman"/>
          <w:sz w:val="24"/>
          <w:szCs w:val="24"/>
          <w:lang w:val="en-US"/>
        </w:rPr>
        <w:t xml:space="preserve">. </w:t>
      </w:r>
    </w:p>
    <w:sectPr w:rsidR="002C71E3" w:rsidRPr="0019560C"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41" w:rsidRDefault="001E1741" w:rsidP="00752822">
      <w:pPr>
        <w:spacing w:after="0" w:line="240" w:lineRule="auto"/>
      </w:pPr>
      <w:r>
        <w:separator/>
      </w:r>
    </w:p>
  </w:endnote>
  <w:endnote w:type="continuationSeparator" w:id="0">
    <w:p w:rsidR="001E1741" w:rsidRDefault="001E1741"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41" w:rsidRDefault="001E1741" w:rsidP="00752822">
      <w:pPr>
        <w:spacing w:after="0" w:line="240" w:lineRule="auto"/>
      </w:pPr>
      <w:r>
        <w:separator/>
      </w:r>
    </w:p>
  </w:footnote>
  <w:footnote w:type="continuationSeparator" w:id="0">
    <w:p w:rsidR="001E1741" w:rsidRDefault="001E1741"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D85"/>
    <w:multiLevelType w:val="hybridMultilevel"/>
    <w:tmpl w:val="360AA804"/>
    <w:lvl w:ilvl="0" w:tplc="25409104">
      <w:start w:val="1"/>
      <w:numFmt w:val="decimal"/>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76FB7"/>
    <w:rsid w:val="000A10F4"/>
    <w:rsid w:val="000A2B55"/>
    <w:rsid w:val="000F3EAB"/>
    <w:rsid w:val="000F5038"/>
    <w:rsid w:val="00101A5F"/>
    <w:rsid w:val="001370DD"/>
    <w:rsid w:val="00176228"/>
    <w:rsid w:val="00194BE9"/>
    <w:rsid w:val="0019560C"/>
    <w:rsid w:val="001E1741"/>
    <w:rsid w:val="002114D9"/>
    <w:rsid w:val="00215CE3"/>
    <w:rsid w:val="002213AA"/>
    <w:rsid w:val="002303C9"/>
    <w:rsid w:val="002553CB"/>
    <w:rsid w:val="002958FB"/>
    <w:rsid w:val="002A1597"/>
    <w:rsid w:val="002A1DAC"/>
    <w:rsid w:val="002B3506"/>
    <w:rsid w:val="002C376C"/>
    <w:rsid w:val="002E5284"/>
    <w:rsid w:val="002F4FDE"/>
    <w:rsid w:val="002F6330"/>
    <w:rsid w:val="003205D5"/>
    <w:rsid w:val="00327A05"/>
    <w:rsid w:val="003366D8"/>
    <w:rsid w:val="00365118"/>
    <w:rsid w:val="003A62B9"/>
    <w:rsid w:val="003B283B"/>
    <w:rsid w:val="003C554F"/>
    <w:rsid w:val="003D01AF"/>
    <w:rsid w:val="003D02DD"/>
    <w:rsid w:val="003F5950"/>
    <w:rsid w:val="0040306A"/>
    <w:rsid w:val="00416875"/>
    <w:rsid w:val="00453E30"/>
    <w:rsid w:val="00473522"/>
    <w:rsid w:val="00481AF0"/>
    <w:rsid w:val="00483D70"/>
    <w:rsid w:val="004858AE"/>
    <w:rsid w:val="004D048A"/>
    <w:rsid w:val="004E00E5"/>
    <w:rsid w:val="004F7FD4"/>
    <w:rsid w:val="00507DE0"/>
    <w:rsid w:val="00535A69"/>
    <w:rsid w:val="00597513"/>
    <w:rsid w:val="005A6B6A"/>
    <w:rsid w:val="006147F8"/>
    <w:rsid w:val="00630229"/>
    <w:rsid w:val="0066769C"/>
    <w:rsid w:val="00691B6C"/>
    <w:rsid w:val="006A4089"/>
    <w:rsid w:val="006F33F4"/>
    <w:rsid w:val="006F52B8"/>
    <w:rsid w:val="00752822"/>
    <w:rsid w:val="0076772B"/>
    <w:rsid w:val="00782582"/>
    <w:rsid w:val="00797BD0"/>
    <w:rsid w:val="007C5046"/>
    <w:rsid w:val="007E451E"/>
    <w:rsid w:val="008011A8"/>
    <w:rsid w:val="008B027D"/>
    <w:rsid w:val="008C4A2D"/>
    <w:rsid w:val="00922794"/>
    <w:rsid w:val="00925433"/>
    <w:rsid w:val="00931262"/>
    <w:rsid w:val="009354F0"/>
    <w:rsid w:val="0093723C"/>
    <w:rsid w:val="00942B5D"/>
    <w:rsid w:val="00947203"/>
    <w:rsid w:val="00983740"/>
    <w:rsid w:val="00986738"/>
    <w:rsid w:val="00A7245C"/>
    <w:rsid w:val="00A86639"/>
    <w:rsid w:val="00AD38F2"/>
    <w:rsid w:val="00AE6A19"/>
    <w:rsid w:val="00AF0CE9"/>
    <w:rsid w:val="00B0569F"/>
    <w:rsid w:val="00B2173C"/>
    <w:rsid w:val="00B56C9C"/>
    <w:rsid w:val="00B61B00"/>
    <w:rsid w:val="00B64247"/>
    <w:rsid w:val="00B65748"/>
    <w:rsid w:val="00B66BAE"/>
    <w:rsid w:val="00BA6FBA"/>
    <w:rsid w:val="00BE5A4A"/>
    <w:rsid w:val="00BE69CE"/>
    <w:rsid w:val="00C33C55"/>
    <w:rsid w:val="00C438E1"/>
    <w:rsid w:val="00C8050E"/>
    <w:rsid w:val="00CB5B03"/>
    <w:rsid w:val="00D02B31"/>
    <w:rsid w:val="00D04745"/>
    <w:rsid w:val="00D16887"/>
    <w:rsid w:val="00D25ECC"/>
    <w:rsid w:val="00D3351E"/>
    <w:rsid w:val="00D51E6B"/>
    <w:rsid w:val="00D524EA"/>
    <w:rsid w:val="00D6225E"/>
    <w:rsid w:val="00D745C4"/>
    <w:rsid w:val="00DA4A93"/>
    <w:rsid w:val="00DF01B5"/>
    <w:rsid w:val="00DF2246"/>
    <w:rsid w:val="00DF521E"/>
    <w:rsid w:val="00E1328C"/>
    <w:rsid w:val="00E93EE1"/>
    <w:rsid w:val="00E9721C"/>
    <w:rsid w:val="00EC2261"/>
    <w:rsid w:val="00F064FF"/>
    <w:rsid w:val="00F15A1B"/>
    <w:rsid w:val="00F73028"/>
    <w:rsid w:val="00F81351"/>
    <w:rsid w:val="00FD1F0B"/>
    <w:rsid w:val="00FD33CC"/>
    <w:rsid w:val="00FD5B0B"/>
    <w:rsid w:val="00FD5D89"/>
    <w:rsid w:val="00FE1AE8"/>
    <w:rsid w:val="00FE29FF"/>
    <w:rsid w:val="00FE2D61"/>
    <w:rsid w:val="00FE629A"/>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F15A1B"/>
    <w:rPr>
      <w:sz w:val="16"/>
      <w:szCs w:val="16"/>
    </w:rPr>
  </w:style>
  <w:style w:type="paragraph" w:styleId="CommentText">
    <w:name w:val="annotation text"/>
    <w:basedOn w:val="Normal"/>
    <w:link w:val="CommentTextChar"/>
    <w:uiPriority w:val="99"/>
    <w:semiHidden/>
    <w:unhideWhenUsed/>
    <w:rsid w:val="00F15A1B"/>
    <w:pPr>
      <w:spacing w:line="240" w:lineRule="auto"/>
    </w:pPr>
    <w:rPr>
      <w:sz w:val="20"/>
      <w:szCs w:val="20"/>
    </w:rPr>
  </w:style>
  <w:style w:type="character" w:customStyle="1" w:styleId="CommentTextChar">
    <w:name w:val="Comment Text Char"/>
    <w:basedOn w:val="DefaultParagraphFont"/>
    <w:link w:val="CommentText"/>
    <w:uiPriority w:val="99"/>
    <w:semiHidden/>
    <w:rsid w:val="00F15A1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5A1B"/>
    <w:rPr>
      <w:b/>
      <w:bCs/>
    </w:rPr>
  </w:style>
  <w:style w:type="character" w:customStyle="1" w:styleId="CommentSubjectChar">
    <w:name w:val="Comment Subject Char"/>
    <w:basedOn w:val="CommentTextChar"/>
    <w:link w:val="CommentSubject"/>
    <w:uiPriority w:val="99"/>
    <w:semiHidden/>
    <w:rsid w:val="00F15A1B"/>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F15A1B"/>
    <w:rPr>
      <w:sz w:val="16"/>
      <w:szCs w:val="16"/>
    </w:rPr>
  </w:style>
  <w:style w:type="paragraph" w:styleId="CommentText">
    <w:name w:val="annotation text"/>
    <w:basedOn w:val="Normal"/>
    <w:link w:val="CommentTextChar"/>
    <w:uiPriority w:val="99"/>
    <w:semiHidden/>
    <w:unhideWhenUsed/>
    <w:rsid w:val="00F15A1B"/>
    <w:pPr>
      <w:spacing w:line="240" w:lineRule="auto"/>
    </w:pPr>
    <w:rPr>
      <w:sz w:val="20"/>
      <w:szCs w:val="20"/>
    </w:rPr>
  </w:style>
  <w:style w:type="character" w:customStyle="1" w:styleId="CommentTextChar">
    <w:name w:val="Comment Text Char"/>
    <w:basedOn w:val="DefaultParagraphFont"/>
    <w:link w:val="CommentText"/>
    <w:uiPriority w:val="99"/>
    <w:semiHidden/>
    <w:rsid w:val="00F15A1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5A1B"/>
    <w:rPr>
      <w:b/>
      <w:bCs/>
    </w:rPr>
  </w:style>
  <w:style w:type="character" w:customStyle="1" w:styleId="CommentSubjectChar">
    <w:name w:val="Comment Subject Char"/>
    <w:basedOn w:val="CommentTextChar"/>
    <w:link w:val="CommentSubject"/>
    <w:uiPriority w:val="99"/>
    <w:semiHidden/>
    <w:rsid w:val="00F15A1B"/>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256">
      <w:bodyDiv w:val="1"/>
      <w:marLeft w:val="0"/>
      <w:marRight w:val="0"/>
      <w:marTop w:val="0"/>
      <w:marBottom w:val="0"/>
      <w:divBdr>
        <w:top w:val="none" w:sz="0" w:space="0" w:color="auto"/>
        <w:left w:val="none" w:sz="0" w:space="0" w:color="auto"/>
        <w:bottom w:val="none" w:sz="0" w:space="0" w:color="auto"/>
        <w:right w:val="none" w:sz="0" w:space="0" w:color="auto"/>
      </w:divBdr>
    </w:div>
    <w:div w:id="166484603">
      <w:bodyDiv w:val="1"/>
      <w:marLeft w:val="0"/>
      <w:marRight w:val="0"/>
      <w:marTop w:val="0"/>
      <w:marBottom w:val="0"/>
      <w:divBdr>
        <w:top w:val="none" w:sz="0" w:space="0" w:color="auto"/>
        <w:left w:val="none" w:sz="0" w:space="0" w:color="auto"/>
        <w:bottom w:val="none" w:sz="0" w:space="0" w:color="auto"/>
        <w:right w:val="none" w:sz="0" w:space="0" w:color="auto"/>
      </w:divBdr>
    </w:div>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234">
      <w:bodyDiv w:val="1"/>
      <w:marLeft w:val="0"/>
      <w:marRight w:val="0"/>
      <w:marTop w:val="0"/>
      <w:marBottom w:val="0"/>
      <w:divBdr>
        <w:top w:val="none" w:sz="0" w:space="0" w:color="auto"/>
        <w:left w:val="none" w:sz="0" w:space="0" w:color="auto"/>
        <w:bottom w:val="none" w:sz="0" w:space="0" w:color="auto"/>
        <w:right w:val="none" w:sz="0" w:space="0" w:color="auto"/>
      </w:divBdr>
    </w:div>
    <w:div w:id="19878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r-net.org/docs/i/400759"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idh.org/en/human-rights-defenders" TargetMode="External"/><Relationship Id="rId4" Type="http://schemas.openxmlformats.org/officeDocument/2006/relationships/settings" Target="settings.xml"/><Relationship Id="rId9" Type="http://schemas.openxmlformats.org/officeDocument/2006/relationships/hyperlink" Target="http://www.escr-net.org/docs/i/40075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CBF4D-E721-4729-A237-32DD7E79CF74}"/>
</file>

<file path=customXml/itemProps2.xml><?xml version="1.0" encoding="utf-8"?>
<ds:datastoreItem xmlns:ds="http://schemas.openxmlformats.org/officeDocument/2006/customXml" ds:itemID="{C99C177C-E034-49A1-8BC7-F0A5342A9025}"/>
</file>

<file path=customXml/itemProps3.xml><?xml version="1.0" encoding="utf-8"?>
<ds:datastoreItem xmlns:ds="http://schemas.openxmlformats.org/officeDocument/2006/customXml" ds:itemID="{9D88BE86-9CE4-401F-9B2B-FB2E466A3DA5}"/>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2014-11-28T15:29:00Z</dcterms:created>
  <dcterms:modified xsi:type="dcterms:W3CDTF">2015-01-09T18:04:00Z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