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32" w:rsidRPr="006E0032" w:rsidRDefault="006E0032" w:rsidP="00AD20E2">
      <w:pPr>
        <w:rPr>
          <w:rFonts w:ascii="Times New Roman" w:hAnsi="Times New Roman"/>
          <w:b/>
          <w:smallCaps/>
          <w:sz w:val="24"/>
          <w:szCs w:val="24"/>
        </w:rPr>
      </w:pPr>
      <w:r>
        <w:rPr>
          <w:rFonts w:ascii="Times New Roman" w:hAnsi="Times New Roman"/>
          <w:b/>
          <w:smallCaps/>
          <w:sz w:val="24"/>
          <w:szCs w:val="24"/>
          <w:u w:val="single"/>
        </w:rPr>
        <w:t>Category</w:t>
      </w:r>
      <w:r>
        <w:rPr>
          <w:rFonts w:ascii="Times New Roman" w:hAnsi="Times New Roman"/>
          <w:b/>
          <w:smallCaps/>
          <w:sz w:val="24"/>
          <w:szCs w:val="24"/>
        </w:rPr>
        <w:t>:</w:t>
      </w:r>
      <w:r w:rsidR="00AA32D8">
        <w:rPr>
          <w:rFonts w:ascii="Times New Roman" w:hAnsi="Times New Roman"/>
          <w:b/>
          <w:smallCaps/>
          <w:sz w:val="24"/>
          <w:szCs w:val="24"/>
        </w:rPr>
        <w:t xml:space="preserve">  </w:t>
      </w:r>
      <w:r w:rsidR="00AA32D8" w:rsidRPr="00AA32D8">
        <w:rPr>
          <w:rFonts w:ascii="Times New Roman Bold" w:hAnsi="Times New Roman Bold"/>
          <w:b/>
          <w:smallCaps/>
          <w:sz w:val="24"/>
          <w:szCs w:val="24"/>
        </w:rPr>
        <w:t>O</w:t>
      </w:r>
      <w:r w:rsidR="00AA32D8">
        <w:rPr>
          <w:rFonts w:ascii="Times New Roman Bold" w:hAnsi="Times New Roman Bold"/>
          <w:b/>
          <w:smallCaps/>
          <w:sz w:val="24"/>
          <w:szCs w:val="24"/>
        </w:rPr>
        <w:t xml:space="preserve">bligations </w:t>
      </w:r>
      <w:r w:rsidR="00AA32D8" w:rsidRPr="00AA32D8">
        <w:rPr>
          <w:rFonts w:ascii="Times New Roman Bold" w:hAnsi="Times New Roman Bold"/>
          <w:b/>
          <w:smallCaps/>
          <w:sz w:val="24"/>
          <w:szCs w:val="24"/>
        </w:rPr>
        <w:t xml:space="preserve"> R</w:t>
      </w:r>
      <w:r w:rsidR="00AA32D8">
        <w:rPr>
          <w:rFonts w:ascii="Times New Roman Bold" w:hAnsi="Times New Roman Bold"/>
          <w:b/>
          <w:smallCaps/>
          <w:sz w:val="24"/>
          <w:szCs w:val="24"/>
        </w:rPr>
        <w:t>elating to</w:t>
      </w:r>
      <w:r w:rsidR="00AA32D8" w:rsidRPr="00AA32D8">
        <w:rPr>
          <w:rFonts w:ascii="Times New Roman Bold" w:hAnsi="Times New Roman Bold"/>
          <w:b/>
          <w:smallCaps/>
          <w:sz w:val="24"/>
          <w:szCs w:val="24"/>
        </w:rPr>
        <w:t xml:space="preserve"> </w:t>
      </w:r>
      <w:r w:rsidR="00AA32D8">
        <w:rPr>
          <w:rFonts w:ascii="Times New Roman Bold" w:hAnsi="Times New Roman Bold"/>
          <w:b/>
          <w:smallCaps/>
          <w:sz w:val="24"/>
          <w:szCs w:val="24"/>
        </w:rPr>
        <w:t xml:space="preserve">Those in Vulnerable Situations </w:t>
      </w:r>
    </w:p>
    <w:p w:rsidR="006E0032" w:rsidRPr="006E0032" w:rsidRDefault="006E0032" w:rsidP="00AD20E2">
      <w:pPr>
        <w:rPr>
          <w:rFonts w:ascii="Times New Roman" w:hAnsi="Times New Roman"/>
          <w:b/>
          <w:smallCaps/>
          <w:sz w:val="24"/>
          <w:szCs w:val="24"/>
        </w:rPr>
      </w:pPr>
      <w:r>
        <w:rPr>
          <w:rFonts w:ascii="Times New Roman" w:hAnsi="Times New Roman"/>
          <w:b/>
          <w:smallCaps/>
          <w:sz w:val="24"/>
          <w:szCs w:val="24"/>
          <w:u w:val="single"/>
        </w:rPr>
        <w:t>Sub-Category</w:t>
      </w:r>
      <w:r>
        <w:rPr>
          <w:rFonts w:ascii="Times New Roman" w:hAnsi="Times New Roman"/>
          <w:b/>
          <w:smallCaps/>
          <w:sz w:val="24"/>
          <w:szCs w:val="24"/>
        </w:rPr>
        <w:t xml:space="preserve">: </w:t>
      </w:r>
      <w:r w:rsidR="00AA32D8" w:rsidRPr="00AA32D8">
        <w:rPr>
          <w:rFonts w:ascii="Times New Roman" w:hAnsi="Times New Roman"/>
          <w:b/>
          <w:smallCaps/>
          <w:sz w:val="24"/>
          <w:szCs w:val="24"/>
        </w:rPr>
        <w:t xml:space="preserve">Minorities and </w:t>
      </w:r>
      <w:r w:rsidR="00AA32D8">
        <w:rPr>
          <w:rFonts w:ascii="Times New Roman" w:hAnsi="Times New Roman"/>
          <w:b/>
          <w:smallCaps/>
          <w:sz w:val="24"/>
          <w:szCs w:val="24"/>
        </w:rPr>
        <w:t>Low-Income P</w:t>
      </w:r>
      <w:r w:rsidR="00AA32D8" w:rsidRPr="00AA32D8">
        <w:rPr>
          <w:rFonts w:ascii="Times New Roman" w:hAnsi="Times New Roman"/>
          <w:b/>
          <w:smallCaps/>
          <w:sz w:val="24"/>
          <w:szCs w:val="24"/>
        </w:rPr>
        <w:t>opulations</w:t>
      </w:r>
    </w:p>
    <w:p w:rsidR="00AD20E2" w:rsidRPr="00A71C56" w:rsidRDefault="00AD20E2" w:rsidP="00AD20E2">
      <w:pPr>
        <w:rPr>
          <w:rFonts w:ascii="Times New Roman" w:hAnsi="Times New Roman"/>
          <w:b/>
          <w:bCs/>
          <w:caps/>
          <w:sz w:val="24"/>
          <w:szCs w:val="24"/>
        </w:rPr>
      </w:pPr>
      <w:r w:rsidRPr="00A71C56">
        <w:rPr>
          <w:rFonts w:ascii="Times New Roman" w:hAnsi="Times New Roman"/>
          <w:b/>
          <w:smallCaps/>
          <w:sz w:val="24"/>
          <w:szCs w:val="24"/>
          <w:u w:val="single"/>
        </w:rPr>
        <w:t>Name of Good Practice</w:t>
      </w:r>
      <w:r w:rsidRPr="00A71C56">
        <w:rPr>
          <w:rFonts w:ascii="Times New Roman" w:hAnsi="Times New Roman"/>
          <w:b/>
          <w:sz w:val="24"/>
          <w:szCs w:val="24"/>
        </w:rPr>
        <w:t>:</w:t>
      </w:r>
      <w:r w:rsidR="00AF20C5" w:rsidRPr="00A71C56">
        <w:rPr>
          <w:rFonts w:ascii="Times New Roman" w:hAnsi="Times New Roman"/>
          <w:b/>
          <w:sz w:val="24"/>
          <w:szCs w:val="24"/>
        </w:rPr>
        <w:t xml:space="preserve"> </w:t>
      </w:r>
      <w:r w:rsidR="006E0032" w:rsidRPr="00A71C56">
        <w:rPr>
          <w:rFonts w:ascii="Times New Roman" w:hAnsi="Times New Roman"/>
          <w:b/>
          <w:bCs/>
          <w:smallCaps/>
          <w:sz w:val="24"/>
          <w:szCs w:val="24"/>
        </w:rPr>
        <w:t>Executive O</w:t>
      </w:r>
      <w:r w:rsidR="00AF20C5" w:rsidRPr="00A71C56">
        <w:rPr>
          <w:rFonts w:ascii="Times New Roman" w:hAnsi="Times New Roman"/>
          <w:b/>
          <w:bCs/>
          <w:smallCaps/>
          <w:sz w:val="24"/>
          <w:szCs w:val="24"/>
        </w:rPr>
        <w:t>rder 12898:</w:t>
      </w:r>
      <w:r w:rsidR="006E0032" w:rsidRPr="00A71C56">
        <w:rPr>
          <w:rFonts w:ascii="Times New Roman" w:hAnsi="Times New Roman"/>
          <w:b/>
          <w:bCs/>
          <w:smallCaps/>
          <w:sz w:val="24"/>
          <w:szCs w:val="24"/>
        </w:rPr>
        <w:t xml:space="preserve"> F</w:t>
      </w:r>
      <w:r w:rsidR="00AF20C5" w:rsidRPr="00A71C56">
        <w:rPr>
          <w:rFonts w:ascii="Times New Roman" w:hAnsi="Times New Roman"/>
          <w:b/>
          <w:bCs/>
          <w:smallCaps/>
          <w:sz w:val="24"/>
          <w:szCs w:val="24"/>
        </w:rPr>
        <w:t xml:space="preserve">ederal </w:t>
      </w:r>
      <w:r w:rsidR="006E0032" w:rsidRPr="00A71C56">
        <w:rPr>
          <w:rFonts w:ascii="Times New Roman" w:hAnsi="Times New Roman"/>
          <w:b/>
          <w:bCs/>
          <w:smallCaps/>
          <w:sz w:val="24"/>
          <w:szCs w:val="24"/>
        </w:rPr>
        <w:t>A</w:t>
      </w:r>
      <w:r w:rsidR="00AF20C5" w:rsidRPr="00A71C56">
        <w:rPr>
          <w:rFonts w:ascii="Times New Roman" w:hAnsi="Times New Roman"/>
          <w:b/>
          <w:bCs/>
          <w:smallCaps/>
          <w:sz w:val="24"/>
          <w:szCs w:val="24"/>
        </w:rPr>
        <w:t>ctions to Address Environmental Justice in Minority Populations and Low-Income Populations</w:t>
      </w:r>
      <w:r w:rsidRPr="00A71C56">
        <w:rPr>
          <w:rFonts w:ascii="Times New Roman" w:hAnsi="Times New Roman"/>
          <w:b/>
          <w:bCs/>
          <w:smallCaps/>
          <w:sz w:val="24"/>
          <w:szCs w:val="24"/>
        </w:rPr>
        <w:t xml:space="preserve"> </w:t>
      </w:r>
    </w:p>
    <w:p w:rsidR="00AD20E2" w:rsidRPr="00A71C56" w:rsidRDefault="00AD20E2" w:rsidP="00AD20E2">
      <w:pPr>
        <w:rPr>
          <w:rStyle w:val="Heading2Char"/>
          <w:rFonts w:ascii="Times New Roman" w:hAnsi="Times New Roman" w:cs="Times New Roman"/>
          <w:smallCaps w:val="0"/>
          <w:sz w:val="24"/>
          <w:szCs w:val="24"/>
        </w:rPr>
      </w:pPr>
      <w:r w:rsidRPr="00A71C56">
        <w:rPr>
          <w:rStyle w:val="Heading2Char"/>
          <w:rFonts w:ascii="Times New Roman" w:hAnsi="Times New Roman" w:cs="Times New Roman"/>
          <w:sz w:val="24"/>
          <w:szCs w:val="24"/>
        </w:rPr>
        <w:t xml:space="preserve">Key Words: </w:t>
      </w:r>
      <w:r w:rsidR="00AF20C5" w:rsidRPr="00A71C56">
        <w:rPr>
          <w:rStyle w:val="Heading2Char"/>
          <w:rFonts w:ascii="Times New Roman" w:hAnsi="Times New Roman" w:cs="Times New Roman"/>
          <w:b w:val="0"/>
          <w:smallCaps w:val="0"/>
          <w:sz w:val="24"/>
          <w:szCs w:val="24"/>
        </w:rPr>
        <w:t>Environment</w:t>
      </w:r>
      <w:r w:rsidR="006E0032" w:rsidRPr="00A71C56">
        <w:rPr>
          <w:rStyle w:val="Heading2Char"/>
          <w:rFonts w:ascii="Times New Roman" w:hAnsi="Times New Roman" w:cs="Times New Roman"/>
          <w:b w:val="0"/>
          <w:smallCaps w:val="0"/>
          <w:sz w:val="24"/>
          <w:szCs w:val="24"/>
        </w:rPr>
        <w:t xml:space="preserve">al Justice, Vulnerable </w:t>
      </w:r>
    </w:p>
    <w:p w:rsidR="00AD20E2" w:rsidRPr="00A71C56" w:rsidRDefault="00AD20E2" w:rsidP="00AD20E2">
      <w:pPr>
        <w:rPr>
          <w:rFonts w:ascii="Times New Roman" w:hAnsi="Times New Roman"/>
          <w:sz w:val="24"/>
          <w:szCs w:val="24"/>
        </w:rPr>
      </w:pPr>
      <w:r w:rsidRPr="00A71C56">
        <w:rPr>
          <w:rStyle w:val="Heading2Char"/>
          <w:rFonts w:ascii="Times New Roman" w:hAnsi="Times New Roman" w:cs="Times New Roman"/>
          <w:sz w:val="24"/>
          <w:szCs w:val="24"/>
        </w:rPr>
        <w:t>Implementing Actors:</w:t>
      </w:r>
      <w:r w:rsidRPr="00A71C56">
        <w:rPr>
          <w:rFonts w:ascii="Times New Roman" w:hAnsi="Times New Roman"/>
          <w:sz w:val="24"/>
          <w:szCs w:val="24"/>
        </w:rPr>
        <w:t xml:space="preserve"> </w:t>
      </w:r>
      <w:r w:rsidR="00ED35F3" w:rsidRPr="00A71C56">
        <w:rPr>
          <w:rFonts w:ascii="Times New Roman" w:hAnsi="Times New Roman"/>
          <w:sz w:val="24"/>
          <w:szCs w:val="24"/>
        </w:rPr>
        <w:t xml:space="preserve">National Ministry: </w:t>
      </w:r>
      <w:r w:rsidR="00AF20C5" w:rsidRPr="00A71C56">
        <w:rPr>
          <w:rFonts w:ascii="Times New Roman" w:hAnsi="Times New Roman"/>
          <w:sz w:val="24"/>
          <w:szCs w:val="24"/>
        </w:rPr>
        <w:t>US Environmental Protection Agency (EPA); various Federal agencies</w:t>
      </w:r>
    </w:p>
    <w:p w:rsidR="00AD20E2" w:rsidRPr="00882285" w:rsidRDefault="00AD20E2" w:rsidP="00AD20E2">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sidR="00AF20C5">
        <w:rPr>
          <w:rFonts w:ascii="Times New Roman" w:hAnsi="Times New Roman"/>
          <w:sz w:val="24"/>
          <w:szCs w:val="24"/>
        </w:rPr>
        <w:t>United States, Puerto Rico, Mariana Islands</w:t>
      </w:r>
    </w:p>
    <w:p w:rsidR="00BD325B" w:rsidRDefault="00AD20E2" w:rsidP="00AD20E2">
      <w:pPr>
        <w:rPr>
          <w:rFonts w:ascii="Times New Roman" w:hAnsi="Times New Roman"/>
          <w:sz w:val="24"/>
          <w:szCs w:val="24"/>
        </w:rPr>
      </w:pPr>
      <w:r w:rsidRPr="00882285">
        <w:rPr>
          <w:rStyle w:val="Heading2Char"/>
          <w:rFonts w:ascii="Times New Roman" w:hAnsi="Times New Roman" w:cs="Times New Roman"/>
          <w:szCs w:val="24"/>
        </w:rPr>
        <w:t>Description:</w:t>
      </w:r>
      <w:r>
        <w:rPr>
          <w:rFonts w:ascii="Times New Roman" w:hAnsi="Times New Roman"/>
          <w:sz w:val="24"/>
          <w:szCs w:val="24"/>
        </w:rPr>
        <w:t xml:space="preserve"> </w:t>
      </w:r>
      <w:r w:rsidR="00AF20C5">
        <w:rPr>
          <w:rFonts w:ascii="Times New Roman" w:hAnsi="Times New Roman"/>
          <w:sz w:val="24"/>
          <w:szCs w:val="24"/>
        </w:rPr>
        <w:t xml:space="preserve">The purpose of Executive Order 12898 is to focus federal attention on the environmental and human health effects of federal actions, especially </w:t>
      </w:r>
      <w:r w:rsidR="00F6231E">
        <w:rPr>
          <w:rFonts w:ascii="Times New Roman" w:hAnsi="Times New Roman"/>
          <w:sz w:val="24"/>
          <w:szCs w:val="24"/>
        </w:rPr>
        <w:t xml:space="preserve">on </w:t>
      </w:r>
      <w:r w:rsidR="00AF20C5">
        <w:rPr>
          <w:rFonts w:ascii="Times New Roman" w:hAnsi="Times New Roman"/>
          <w:sz w:val="24"/>
          <w:szCs w:val="24"/>
        </w:rPr>
        <w:t xml:space="preserve">members of minority and low-income groups, as well as </w:t>
      </w:r>
      <w:r w:rsidR="00F6231E">
        <w:rPr>
          <w:rFonts w:ascii="Times New Roman" w:hAnsi="Times New Roman"/>
          <w:sz w:val="24"/>
          <w:szCs w:val="24"/>
        </w:rPr>
        <w:t xml:space="preserve">on </w:t>
      </w:r>
      <w:r w:rsidR="00AF20C5">
        <w:rPr>
          <w:rFonts w:ascii="Times New Roman" w:hAnsi="Times New Roman"/>
          <w:sz w:val="24"/>
          <w:szCs w:val="24"/>
        </w:rPr>
        <w:t>indigenous peoples</w:t>
      </w:r>
      <w:r w:rsidR="00F6231E">
        <w:rPr>
          <w:rFonts w:ascii="Times New Roman" w:hAnsi="Times New Roman"/>
          <w:sz w:val="24"/>
          <w:szCs w:val="24"/>
        </w:rPr>
        <w:t>,</w:t>
      </w:r>
      <w:r w:rsidR="00AF20C5">
        <w:rPr>
          <w:rFonts w:ascii="Times New Roman" w:hAnsi="Times New Roman"/>
          <w:sz w:val="24"/>
          <w:szCs w:val="24"/>
        </w:rPr>
        <w:t xml:space="preserve"> with the goal of achieving environmental protection for all communities. The Executive Order requires federal agencies to identify and address any potentially high and adverse human health or environmental effects of their programs, policies and activities on members of minority or low-income populations. Additionally, each major federal agency has a working group on environmental justice that provides guidance for that agency and coordination with other agencies.</w:t>
      </w:r>
      <w:r w:rsidR="00BD325B">
        <w:rPr>
          <w:rFonts w:ascii="Times New Roman" w:hAnsi="Times New Roman"/>
          <w:sz w:val="24"/>
          <w:szCs w:val="24"/>
        </w:rPr>
        <w:t xml:space="preserve"> </w:t>
      </w:r>
      <w:r w:rsidR="00AF20C5">
        <w:rPr>
          <w:rFonts w:ascii="Times New Roman" w:hAnsi="Times New Roman"/>
          <w:sz w:val="24"/>
          <w:szCs w:val="24"/>
        </w:rPr>
        <w:t>Specifically, the EPA’s Environmental Justice Permitting Initiative aims to develop tools to enable members of overburdened communities</w:t>
      </w:r>
      <w:r w:rsidR="00AA32D8">
        <w:rPr>
          <w:rFonts w:ascii="Times New Roman" w:hAnsi="Times New Roman"/>
          <w:sz w:val="24"/>
          <w:szCs w:val="24"/>
        </w:rPr>
        <w:t xml:space="preserve"> to</w:t>
      </w:r>
      <w:r w:rsidR="00AF20C5">
        <w:rPr>
          <w:rFonts w:ascii="Times New Roman" w:hAnsi="Times New Roman"/>
          <w:sz w:val="24"/>
          <w:szCs w:val="24"/>
        </w:rPr>
        <w:t xml:space="preserve"> have full and meaningful access to the EPA permitting process. </w:t>
      </w:r>
    </w:p>
    <w:p w:rsidR="00AD20E2" w:rsidRPr="00A71C56" w:rsidRDefault="00BD325B" w:rsidP="00411A04">
      <w:pPr>
        <w:rPr>
          <w:rFonts w:ascii="Times New Roman" w:hAnsi="Times New Roman"/>
          <w:sz w:val="24"/>
          <w:szCs w:val="24"/>
        </w:rPr>
      </w:pPr>
      <w:r>
        <w:rPr>
          <w:rFonts w:ascii="Times New Roman" w:hAnsi="Times New Roman"/>
          <w:sz w:val="24"/>
          <w:szCs w:val="24"/>
        </w:rPr>
        <w:t xml:space="preserve">The EPA has also developed Environmental Justice Access Plans that </w:t>
      </w:r>
      <w:r w:rsidR="00A71C56">
        <w:rPr>
          <w:rFonts w:ascii="Times New Roman" w:hAnsi="Times New Roman"/>
          <w:sz w:val="24"/>
          <w:szCs w:val="24"/>
        </w:rPr>
        <w:t xml:space="preserve">set out </w:t>
      </w:r>
      <w:r>
        <w:rPr>
          <w:rFonts w:ascii="Times New Roman" w:hAnsi="Times New Roman"/>
          <w:sz w:val="24"/>
          <w:szCs w:val="24"/>
        </w:rPr>
        <w:t>measurable commitments that address the Agency’s national environmental justice priorities as established by environmental justice ad</w:t>
      </w:r>
      <w:bookmarkStart w:id="0" w:name="_GoBack"/>
      <w:bookmarkEnd w:id="0"/>
      <w:r>
        <w:rPr>
          <w:rFonts w:ascii="Times New Roman" w:hAnsi="Times New Roman"/>
          <w:sz w:val="24"/>
          <w:szCs w:val="24"/>
        </w:rPr>
        <w:t xml:space="preserve">vocates. The EPA has also </w:t>
      </w:r>
      <w:r w:rsidR="00A71C56">
        <w:rPr>
          <w:rFonts w:ascii="Times New Roman" w:hAnsi="Times New Roman"/>
          <w:sz w:val="24"/>
          <w:szCs w:val="24"/>
        </w:rPr>
        <w:t>instituted</w:t>
      </w:r>
      <w:r>
        <w:rPr>
          <w:rFonts w:ascii="Times New Roman" w:hAnsi="Times New Roman"/>
          <w:sz w:val="24"/>
          <w:szCs w:val="24"/>
        </w:rPr>
        <w:t xml:space="preserve"> “Plan EJ 2014</w:t>
      </w:r>
      <w:r w:rsidR="00A71C56">
        <w:rPr>
          <w:rFonts w:ascii="Times New Roman" w:hAnsi="Times New Roman"/>
          <w:sz w:val="24"/>
          <w:szCs w:val="24"/>
        </w:rPr>
        <w:t>,</w:t>
      </w:r>
      <w:r>
        <w:rPr>
          <w:rFonts w:ascii="Times New Roman" w:hAnsi="Times New Roman"/>
          <w:sz w:val="24"/>
          <w:szCs w:val="24"/>
        </w:rPr>
        <w:t xml:space="preserve">” a roadmap to help the EPA further integrate environmental justice into the EPA’s programs, policies and activities. </w:t>
      </w:r>
      <w:r w:rsidR="00A71C56">
        <w:rPr>
          <w:rFonts w:ascii="Times New Roman" w:hAnsi="Times New Roman"/>
          <w:sz w:val="24"/>
          <w:szCs w:val="24"/>
        </w:rPr>
        <w:t>By</w:t>
      </w:r>
      <w:r>
        <w:rPr>
          <w:rFonts w:ascii="Times New Roman" w:hAnsi="Times New Roman"/>
          <w:sz w:val="24"/>
          <w:szCs w:val="24"/>
        </w:rPr>
        <w:t xml:space="preserve"> engaging with environmental justice advocates and communities through community </w:t>
      </w:r>
      <w:r w:rsidR="00F854CF">
        <w:rPr>
          <w:rFonts w:ascii="Times New Roman" w:hAnsi="Times New Roman"/>
          <w:sz w:val="24"/>
          <w:szCs w:val="24"/>
        </w:rPr>
        <w:t>research</w:t>
      </w:r>
      <w:r>
        <w:rPr>
          <w:rFonts w:ascii="Times New Roman" w:hAnsi="Times New Roman"/>
          <w:sz w:val="24"/>
          <w:szCs w:val="24"/>
        </w:rPr>
        <w:t xml:space="preserve"> and open </w:t>
      </w:r>
      <w:r w:rsidR="00F854CF">
        <w:rPr>
          <w:rFonts w:ascii="Times New Roman" w:hAnsi="Times New Roman"/>
          <w:sz w:val="24"/>
          <w:szCs w:val="24"/>
        </w:rPr>
        <w:t>dialogue</w:t>
      </w:r>
      <w:r>
        <w:rPr>
          <w:rFonts w:ascii="Times New Roman" w:hAnsi="Times New Roman"/>
          <w:sz w:val="24"/>
          <w:szCs w:val="24"/>
        </w:rPr>
        <w:t>, the EPA attempts to ensure public participation in integrating environmental justice into their day-to-day work and decision-</w:t>
      </w:r>
      <w:r w:rsidRPr="00A71C56">
        <w:rPr>
          <w:rFonts w:ascii="Times New Roman" w:hAnsi="Times New Roman"/>
          <w:sz w:val="24"/>
          <w:szCs w:val="24"/>
        </w:rPr>
        <w:t xml:space="preserve">making. </w:t>
      </w:r>
      <w:r w:rsidRPr="00A71C56">
        <w:rPr>
          <w:rStyle w:val="Heading2Char"/>
          <w:rFonts w:ascii="Times New Roman" w:hAnsi="Times New Roman" w:cs="Times New Roman"/>
          <w:sz w:val="24"/>
          <w:szCs w:val="24"/>
        </w:rPr>
        <w:t xml:space="preserve"> </w:t>
      </w:r>
      <w:r w:rsidRPr="00A71C56">
        <w:rPr>
          <w:rStyle w:val="Heading2Char"/>
          <w:rFonts w:ascii="Times New Roman" w:hAnsi="Times New Roman" w:cs="Times New Roman"/>
          <w:b w:val="0"/>
          <w:smallCaps w:val="0"/>
          <w:sz w:val="24"/>
          <w:szCs w:val="24"/>
        </w:rPr>
        <w:t>In 2013 and 2014, the EPA issued annual reports toward meeting the commitments outlined in Plan EJ 2014. The 2013 progress report found that the EPA had made significant progress in achieving the goals laid out in Plan EJ 2014, and set additional objectives for 2014</w:t>
      </w:r>
      <w:r w:rsidR="00F854CF" w:rsidRPr="00A71C56">
        <w:rPr>
          <w:rStyle w:val="Heading2Char"/>
          <w:rFonts w:ascii="Times New Roman" w:hAnsi="Times New Roman" w:cs="Times New Roman"/>
          <w:b w:val="0"/>
          <w:smallCaps w:val="0"/>
          <w:sz w:val="24"/>
          <w:szCs w:val="24"/>
        </w:rPr>
        <w:t xml:space="preserve">. The 2014 report found that the EPA had completed these additional objectives, and laid out further steps for integrating Environmental Justice in light of the growing threat of climate change under President Barack Obama’s Climate Action Plan. </w:t>
      </w:r>
      <w:r w:rsidRPr="00A71C56">
        <w:rPr>
          <w:rStyle w:val="Heading2Char"/>
          <w:rFonts w:ascii="Times New Roman" w:hAnsi="Times New Roman" w:cs="Times New Roman"/>
          <w:b w:val="0"/>
          <w:smallCaps w:val="0"/>
          <w:sz w:val="24"/>
          <w:szCs w:val="24"/>
        </w:rPr>
        <w:t>These reports are available</w:t>
      </w:r>
      <w:r w:rsidR="00F854CF" w:rsidRPr="00A71C56">
        <w:rPr>
          <w:rStyle w:val="Heading2Char"/>
          <w:rFonts w:ascii="Times New Roman" w:hAnsi="Times New Roman" w:cs="Times New Roman"/>
          <w:b w:val="0"/>
          <w:smallCaps w:val="0"/>
          <w:sz w:val="24"/>
          <w:szCs w:val="24"/>
        </w:rPr>
        <w:t xml:space="preserve"> for review on the EPA’s website </w:t>
      </w:r>
      <w:r w:rsidRPr="00A71C56">
        <w:rPr>
          <w:rStyle w:val="Heading2Char"/>
          <w:rFonts w:ascii="Times New Roman" w:hAnsi="Times New Roman" w:cs="Times New Roman"/>
          <w:b w:val="0"/>
          <w:smallCaps w:val="0"/>
          <w:sz w:val="24"/>
          <w:szCs w:val="24"/>
        </w:rPr>
        <w:t xml:space="preserve"> at </w:t>
      </w:r>
      <w:hyperlink r:id="rId6" w:history="1">
        <w:r w:rsidR="00F6231E" w:rsidRPr="00A71C56">
          <w:rPr>
            <w:rStyle w:val="Hyperlink"/>
            <w:rFonts w:ascii="Times New Roman" w:eastAsiaTheme="majorEastAsia" w:hAnsi="Times New Roman"/>
            <w:sz w:val="24"/>
            <w:szCs w:val="24"/>
          </w:rPr>
          <w:t>http://www.epa.gov/environmentaljustice/plan-ej/index.html</w:t>
        </w:r>
      </w:hyperlink>
      <w:r w:rsidR="00F6231E" w:rsidRPr="00A71C56">
        <w:rPr>
          <w:rStyle w:val="Heading2Char"/>
          <w:rFonts w:ascii="Times New Roman" w:hAnsi="Times New Roman" w:cs="Times New Roman"/>
          <w:b w:val="0"/>
          <w:smallCaps w:val="0"/>
          <w:sz w:val="24"/>
          <w:szCs w:val="24"/>
        </w:rPr>
        <w:t xml:space="preserve">. </w:t>
      </w:r>
    </w:p>
    <w:p w:rsidR="006F2F14" w:rsidRPr="00A71C56" w:rsidRDefault="00AD20E2">
      <w:pPr>
        <w:rPr>
          <w:rFonts w:ascii="Times New Roman" w:hAnsi="Times New Roman"/>
          <w:sz w:val="24"/>
          <w:szCs w:val="24"/>
        </w:rPr>
      </w:pPr>
      <w:r w:rsidRPr="00A71C56">
        <w:rPr>
          <w:rStyle w:val="Heading2Char"/>
          <w:rFonts w:ascii="Times New Roman" w:hAnsi="Times New Roman" w:cs="Times New Roman"/>
          <w:sz w:val="24"/>
          <w:szCs w:val="24"/>
        </w:rPr>
        <w:t>Further Information</w:t>
      </w:r>
      <w:r w:rsidRPr="00A71C56">
        <w:rPr>
          <w:rFonts w:ascii="Times New Roman" w:hAnsi="Times New Roman"/>
          <w:sz w:val="24"/>
          <w:szCs w:val="24"/>
        </w:rPr>
        <w:t xml:space="preserve">: </w:t>
      </w:r>
      <w:r w:rsidR="00BD325B" w:rsidRPr="00A71C56">
        <w:rPr>
          <w:rFonts w:ascii="Times New Roman" w:hAnsi="Times New Roman"/>
          <w:sz w:val="24"/>
          <w:szCs w:val="24"/>
        </w:rPr>
        <w:t xml:space="preserve"> </w:t>
      </w:r>
      <w:r w:rsidR="006C6E49" w:rsidRPr="00A71C56">
        <w:rPr>
          <w:rFonts w:ascii="Times New Roman" w:hAnsi="Times New Roman"/>
          <w:sz w:val="24"/>
          <w:szCs w:val="24"/>
        </w:rPr>
        <w:t xml:space="preserve">EPA’s environmental justice webpage: </w:t>
      </w:r>
      <w:hyperlink r:id="rId7" w:history="1">
        <w:r w:rsidR="006C6E49" w:rsidRPr="00A71C56">
          <w:rPr>
            <w:rStyle w:val="Hyperlink"/>
            <w:rFonts w:ascii="Times New Roman" w:hAnsi="Times New Roman"/>
            <w:sz w:val="24"/>
            <w:szCs w:val="24"/>
          </w:rPr>
          <w:t>www.epa.gov/environmentaljustice</w:t>
        </w:r>
      </w:hyperlink>
      <w:r w:rsidR="006C6E49" w:rsidRPr="00A71C56">
        <w:rPr>
          <w:rFonts w:ascii="Times New Roman" w:hAnsi="Times New Roman"/>
          <w:sz w:val="24"/>
          <w:szCs w:val="24"/>
        </w:rPr>
        <w:t xml:space="preserve">; Website for the Federal Interagency Working Group on Environmental Justice: </w:t>
      </w:r>
      <w:hyperlink r:id="rId8" w:history="1">
        <w:r w:rsidR="00A71C56" w:rsidRPr="001721A6">
          <w:rPr>
            <w:rStyle w:val="Hyperlink"/>
            <w:rFonts w:ascii="Times New Roman" w:hAnsi="Times New Roman"/>
            <w:sz w:val="24"/>
            <w:szCs w:val="24"/>
          </w:rPr>
          <w:t>www.epa.gov/compliance/ej/interagency/#overview</w:t>
        </w:r>
      </w:hyperlink>
      <w:r w:rsidR="00A71C56">
        <w:rPr>
          <w:rFonts w:ascii="Times New Roman" w:hAnsi="Times New Roman"/>
          <w:sz w:val="24"/>
          <w:szCs w:val="24"/>
        </w:rPr>
        <w:t>.</w:t>
      </w:r>
      <w:r w:rsidR="00F854CF" w:rsidRPr="00A71C56">
        <w:rPr>
          <w:rFonts w:ascii="Times New Roman" w:hAnsi="Times New Roman"/>
          <w:sz w:val="24"/>
          <w:szCs w:val="24"/>
        </w:rPr>
        <w:t xml:space="preserve"> </w:t>
      </w:r>
    </w:p>
    <w:sectPr w:rsidR="006F2F14" w:rsidRPr="00A71C56" w:rsidSect="00AF20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A76C86A0"/>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9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0"/>
    <w:rsid w:val="000A1EB9"/>
    <w:rsid w:val="002D316B"/>
    <w:rsid w:val="00411A04"/>
    <w:rsid w:val="0047178E"/>
    <w:rsid w:val="006C6E49"/>
    <w:rsid w:val="006E0032"/>
    <w:rsid w:val="006F2F14"/>
    <w:rsid w:val="00702080"/>
    <w:rsid w:val="007F6BCE"/>
    <w:rsid w:val="00915EEA"/>
    <w:rsid w:val="00A46194"/>
    <w:rsid w:val="00A71C56"/>
    <w:rsid w:val="00AA32D8"/>
    <w:rsid w:val="00AD20E2"/>
    <w:rsid w:val="00AF20C5"/>
    <w:rsid w:val="00B729D2"/>
    <w:rsid w:val="00BD325B"/>
    <w:rsid w:val="00D42157"/>
    <w:rsid w:val="00D57103"/>
    <w:rsid w:val="00E51355"/>
    <w:rsid w:val="00ED35F3"/>
    <w:rsid w:val="00F411AB"/>
    <w:rsid w:val="00F60B60"/>
    <w:rsid w:val="00F6231E"/>
    <w:rsid w:val="00F854CF"/>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D20E2"/>
    <w:pPr>
      <w:keepNext/>
      <w:keepLines/>
      <w:numPr>
        <w:numId w:val="1"/>
      </w:numPr>
      <w:spacing w:before="240" w:after="240"/>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uiPriority w:val="9"/>
    <w:unhideWhenUsed/>
    <w:qFormat/>
    <w:rsid w:val="00AD20E2"/>
    <w:pPr>
      <w:keepNext/>
      <w:keepLines/>
      <w:numPr>
        <w:ilvl w:val="1"/>
        <w:numId w:val="1"/>
      </w:numPr>
      <w:spacing w:before="240"/>
      <w:outlineLvl w:val="1"/>
    </w:pPr>
    <w:rPr>
      <w:rFonts w:ascii="Times New Roman Bold" w:eastAsiaTheme="majorEastAsia" w:hAnsi="Times New Roman Bold" w:cstheme="majorBidi"/>
      <w:b/>
      <w:bCs/>
      <w:smallCaps/>
      <w:color w:val="000000" w:themeColor="text1"/>
      <w:sz w:val="24"/>
      <w:szCs w:val="26"/>
    </w:rPr>
  </w:style>
  <w:style w:type="paragraph" w:styleId="Heading3">
    <w:name w:val="heading 3"/>
    <w:basedOn w:val="Normal"/>
    <w:next w:val="Normal"/>
    <w:link w:val="Heading3Char"/>
    <w:uiPriority w:val="9"/>
    <w:unhideWhenUsed/>
    <w:qFormat/>
    <w:rsid w:val="00AD20E2"/>
    <w:pPr>
      <w:keepNext/>
      <w:keepLines/>
      <w:numPr>
        <w:ilvl w:val="2"/>
        <w:numId w:val="1"/>
      </w:numPr>
      <w:spacing w:before="200"/>
      <w:ind w:left="1440" w:hanging="720"/>
      <w:outlineLvl w:val="2"/>
    </w:pPr>
    <w:rPr>
      <w:rFonts w:ascii="Times New Roman" w:eastAsiaTheme="majorEastAsia" w:hAnsi="Times New Roman"/>
      <w:b/>
      <w:bCs/>
      <w:color w:val="000000" w:themeColor="text1"/>
      <w:sz w:val="24"/>
      <w:szCs w:val="24"/>
    </w:rPr>
  </w:style>
  <w:style w:type="paragraph" w:styleId="Heading4">
    <w:name w:val="heading 4"/>
    <w:basedOn w:val="Normal"/>
    <w:next w:val="Normal"/>
    <w:link w:val="Heading4Char"/>
    <w:uiPriority w:val="9"/>
    <w:unhideWhenUsed/>
    <w:qFormat/>
    <w:rsid w:val="00AD20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0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0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0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0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0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E2"/>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AD20E2"/>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AD20E2"/>
    <w:rPr>
      <w:rFonts w:ascii="Times New Roman" w:eastAsiaTheme="majorEastAsia" w:hAnsi="Times New Roman" w:cs="Times New Roman"/>
      <w:b/>
      <w:bCs/>
      <w:color w:val="000000" w:themeColor="text1"/>
      <w:lang w:val="en-GB"/>
    </w:rPr>
  </w:style>
  <w:style w:type="character" w:customStyle="1" w:styleId="Heading4Char">
    <w:name w:val="Heading 4 Char"/>
    <w:basedOn w:val="DefaultParagraphFont"/>
    <w:link w:val="Heading4"/>
    <w:uiPriority w:val="9"/>
    <w:rsid w:val="00AD20E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AD20E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AD20E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D20E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AD20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D20E2"/>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AD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74573">
      <w:bodyDiv w:val="1"/>
      <w:marLeft w:val="0"/>
      <w:marRight w:val="0"/>
      <w:marTop w:val="0"/>
      <w:marBottom w:val="0"/>
      <w:divBdr>
        <w:top w:val="none" w:sz="0" w:space="0" w:color="auto"/>
        <w:left w:val="none" w:sz="0" w:space="0" w:color="auto"/>
        <w:bottom w:val="none" w:sz="0" w:space="0" w:color="auto"/>
        <w:right w:val="none" w:sz="0" w:space="0" w:color="auto"/>
      </w:divBdr>
    </w:div>
    <w:div w:id="962004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ompliance/ej/interagency/#overview"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epa.gov/environmentaljusti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environmentaljustice/plan-ej/index.htm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DC4E6-005E-4C45-AF42-0FE7847501E6}"/>
</file>

<file path=customXml/itemProps2.xml><?xml version="1.0" encoding="utf-8"?>
<ds:datastoreItem xmlns:ds="http://schemas.openxmlformats.org/officeDocument/2006/customXml" ds:itemID="{DF6BA056-E049-4089-8689-6DA2C13E661B}"/>
</file>

<file path=customXml/itemProps3.xml><?xml version="1.0" encoding="utf-8"?>
<ds:datastoreItem xmlns:ds="http://schemas.openxmlformats.org/officeDocument/2006/customXml" ds:itemID="{D87792CC-5AB8-4EA4-B00F-04CCA8DBF6B1}"/>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Company>Wake Forest University School of Law</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Verez</dc:creator>
  <cp:lastModifiedBy>Knox, John H.</cp:lastModifiedBy>
  <cp:revision>2</cp:revision>
  <dcterms:created xsi:type="dcterms:W3CDTF">2014-11-27T14:55:00Z</dcterms:created>
  <dcterms:modified xsi:type="dcterms:W3CDTF">2014-11-27T14:55:00Z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