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DC" w:rsidRPr="00A725FD" w:rsidRDefault="00C65EDC" w:rsidP="00C65EDC">
      <w:pPr>
        <w:pStyle w:val="Body1"/>
        <w:spacing w:line="240" w:lineRule="auto"/>
        <w:jc w:val="both"/>
        <w:rPr>
          <w:rFonts w:asciiTheme="minorHAnsi" w:hAnsiTheme="minorHAnsi" w:cs="Simplified Arabic"/>
          <w:sz w:val="28"/>
          <w:szCs w:val="28"/>
        </w:rPr>
      </w:pPr>
      <w:bookmarkStart w:id="0" w:name="_GoBack"/>
      <w:bookmarkEnd w:id="0"/>
      <w:r w:rsidRPr="00A725FD">
        <w:rPr>
          <w:rFonts w:asciiTheme="minorHAnsi" w:hAnsiTheme="minorHAnsi" w:cs="Simplified Arabic"/>
          <w:noProof/>
          <w:sz w:val="28"/>
          <w:szCs w:val="28"/>
          <w:lang w:val="en-GB" w:eastAsia="en-GB"/>
        </w:rPr>
        <w:drawing>
          <wp:inline distT="0" distB="0" distL="0" distR="0" wp14:anchorId="50D39445" wp14:editId="5FEBF428">
            <wp:extent cx="5270500" cy="577850"/>
            <wp:effectExtent l="0" t="0" r="635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0" cy="577850"/>
                    </a:xfrm>
                    <a:prstGeom prst="rect">
                      <a:avLst/>
                    </a:prstGeom>
                    <a:noFill/>
                    <a:ln>
                      <a:noFill/>
                    </a:ln>
                  </pic:spPr>
                </pic:pic>
              </a:graphicData>
            </a:graphic>
          </wp:inline>
        </w:drawing>
      </w:r>
    </w:p>
    <w:p w:rsidR="000952E6" w:rsidRPr="00A725FD" w:rsidRDefault="000952E6" w:rsidP="006F7744">
      <w:pPr>
        <w:jc w:val="center"/>
        <w:rPr>
          <w:rFonts w:asciiTheme="minorHAnsi" w:hAnsiTheme="minorHAnsi" w:cs="Arial"/>
          <w:b/>
          <w:sz w:val="32"/>
          <w:szCs w:val="32"/>
        </w:rPr>
      </w:pPr>
    </w:p>
    <w:p w:rsidR="00436E4D" w:rsidRPr="00A725FD" w:rsidRDefault="00436E4D" w:rsidP="00A725FD">
      <w:pPr>
        <w:pStyle w:val="HTMLPreformatted"/>
        <w:shd w:val="clear" w:color="auto" w:fill="FFFFFF"/>
        <w:jc w:val="center"/>
        <w:rPr>
          <w:rFonts w:asciiTheme="minorHAnsi" w:hAnsiTheme="minorHAnsi" w:cs="Courier New"/>
          <w:color w:val="212121"/>
        </w:rPr>
      </w:pPr>
      <w:r w:rsidRPr="00A725FD">
        <w:rPr>
          <w:rFonts w:asciiTheme="minorHAnsi" w:hAnsiTheme="minorHAnsi" w:cs="Arial"/>
          <w:b/>
          <w:sz w:val="32"/>
          <w:szCs w:val="32"/>
          <w:lang w:val="mn-MN"/>
        </w:rPr>
        <w:t>Хүрээл</w:t>
      </w:r>
      <w:r w:rsidR="0060493C" w:rsidRPr="00A725FD">
        <w:rPr>
          <w:rFonts w:asciiTheme="minorHAnsi" w:hAnsiTheme="minorHAnsi" w:cs="Arial"/>
          <w:b/>
          <w:sz w:val="32"/>
          <w:szCs w:val="32"/>
          <w:lang w:val="mn-MN"/>
        </w:rPr>
        <w:t xml:space="preserve">эн буй орчныг хамгаалах талаар </w:t>
      </w:r>
      <w:r w:rsidR="00F66BF0" w:rsidRPr="00A725FD">
        <w:rPr>
          <w:rFonts w:asciiTheme="minorHAnsi" w:hAnsiTheme="minorHAnsi" w:cs="Arial"/>
          <w:b/>
          <w:sz w:val="32"/>
          <w:szCs w:val="32"/>
          <w:lang w:val="mn-MN"/>
        </w:rPr>
        <w:t xml:space="preserve">цоо </w:t>
      </w:r>
      <w:r w:rsidRPr="00A725FD">
        <w:rPr>
          <w:rFonts w:asciiTheme="minorHAnsi" w:hAnsiTheme="minorHAnsi" w:cs="Arial"/>
          <w:b/>
          <w:sz w:val="32"/>
          <w:szCs w:val="32"/>
          <w:lang w:val="mn-MN"/>
        </w:rPr>
        <w:t>шинэ</w:t>
      </w:r>
      <w:r w:rsidR="00F66BF0" w:rsidRPr="00A725FD">
        <w:rPr>
          <w:rFonts w:asciiTheme="minorHAnsi" w:hAnsiTheme="minorHAnsi" w:cs="Arial"/>
          <w:b/>
          <w:sz w:val="32"/>
          <w:szCs w:val="32"/>
          <w:lang w:val="mn-MN"/>
        </w:rPr>
        <w:t xml:space="preserve"> Монгол</w:t>
      </w:r>
      <w:r w:rsidRPr="00A725FD">
        <w:rPr>
          <w:rFonts w:asciiTheme="minorHAnsi" w:hAnsiTheme="minorHAnsi" w:cs="Arial"/>
          <w:b/>
          <w:sz w:val="32"/>
          <w:szCs w:val="32"/>
          <w:lang w:val="mn-MN"/>
        </w:rPr>
        <w:t xml:space="preserve"> санаачлага гаргахыг НҮБ-ын Шинжээч уриаллаа</w:t>
      </w:r>
    </w:p>
    <w:p w:rsidR="006F7744" w:rsidRPr="00A725FD" w:rsidRDefault="006F7744" w:rsidP="006F7744">
      <w:pPr>
        <w:rPr>
          <w:rFonts w:asciiTheme="minorHAnsi" w:hAnsiTheme="minorHAnsi" w:cs="Arial"/>
        </w:rPr>
      </w:pPr>
    </w:p>
    <w:p w:rsidR="000952E6" w:rsidRPr="00A725FD" w:rsidRDefault="000952E6" w:rsidP="006F7744">
      <w:pPr>
        <w:rPr>
          <w:rFonts w:asciiTheme="minorHAnsi" w:hAnsiTheme="minorHAnsi" w:cs="Arial"/>
        </w:rPr>
      </w:pPr>
    </w:p>
    <w:p w:rsidR="005C424F" w:rsidRPr="00A725FD" w:rsidRDefault="005C424F" w:rsidP="00A72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lang w:val="mn-MN"/>
        </w:rPr>
      </w:pPr>
      <w:r w:rsidRPr="00A725FD">
        <w:rPr>
          <w:rFonts w:asciiTheme="minorHAnsi" w:hAnsiTheme="minorHAnsi" w:cs="Arial"/>
          <w:lang w:val="mn-MN"/>
        </w:rPr>
        <w:t xml:space="preserve">УЛААНБААТАР/ЖЕНЕВ ХОТ </w:t>
      </w:r>
      <w:r w:rsidRPr="00A725FD">
        <w:rPr>
          <w:rFonts w:asciiTheme="minorHAnsi" w:hAnsiTheme="minorHAnsi" w:cs="Arial"/>
        </w:rPr>
        <w:t xml:space="preserve">(2017 </w:t>
      </w:r>
      <w:r w:rsidRPr="00A725FD">
        <w:rPr>
          <w:rFonts w:asciiTheme="minorHAnsi" w:hAnsiTheme="minorHAnsi" w:cs="Arial"/>
          <w:lang w:val="mn-MN"/>
        </w:rPr>
        <w:t>оны 9-р сарын 27</w:t>
      </w:r>
      <w:r w:rsidRPr="00A725FD">
        <w:rPr>
          <w:rFonts w:asciiTheme="minorHAnsi" w:hAnsiTheme="minorHAnsi" w:cs="Arial"/>
        </w:rPr>
        <w:t>)</w:t>
      </w:r>
      <w:r w:rsidRPr="00A725FD">
        <w:rPr>
          <w:rFonts w:asciiTheme="minorHAnsi" w:hAnsiTheme="minorHAnsi" w:cs="Arial"/>
          <w:lang w:val="mn-MN"/>
        </w:rPr>
        <w:t xml:space="preserve"> –</w:t>
      </w:r>
      <w:r w:rsidR="005375D0" w:rsidRPr="00A725FD">
        <w:rPr>
          <w:rFonts w:asciiTheme="minorHAnsi" w:hAnsiTheme="minorHAnsi" w:cs="Arial"/>
          <w:lang w:val="mn-MN"/>
        </w:rPr>
        <w:t xml:space="preserve"> </w:t>
      </w:r>
      <w:r w:rsidR="005375D0" w:rsidRPr="00A725FD">
        <w:rPr>
          <w:rFonts w:asciiTheme="minorHAnsi" w:hAnsiTheme="minorHAnsi" w:cs="Arial"/>
          <w:color w:val="212121"/>
          <w:lang w:val="mn-MN"/>
        </w:rPr>
        <w:t>Х</w:t>
      </w:r>
      <w:r w:rsidR="00AD7DD7" w:rsidRPr="00A725FD">
        <w:rPr>
          <w:rFonts w:asciiTheme="minorHAnsi" w:hAnsiTheme="minorHAnsi" w:cs="Arial"/>
          <w:color w:val="212121"/>
          <w:lang w:val="mn-MN"/>
        </w:rPr>
        <w:t>үрээлэн буй орчноо хамгаалах</w:t>
      </w:r>
      <w:r w:rsidR="00814DDE" w:rsidRPr="00A725FD">
        <w:rPr>
          <w:rFonts w:asciiTheme="minorHAnsi" w:hAnsiTheme="minorHAnsi" w:cs="Arial"/>
          <w:color w:val="212121"/>
          <w:lang w:val="mn-MN"/>
        </w:rPr>
        <w:t>,</w:t>
      </w:r>
      <w:r w:rsidR="00AD7DD7" w:rsidRPr="00A725FD">
        <w:rPr>
          <w:rFonts w:asciiTheme="minorHAnsi" w:hAnsiTheme="minorHAnsi" w:cs="Arial"/>
          <w:color w:val="212121"/>
          <w:lang w:val="mn-MN"/>
        </w:rPr>
        <w:t xml:space="preserve"> </w:t>
      </w:r>
      <w:r w:rsidR="005375D0" w:rsidRPr="00A725FD">
        <w:rPr>
          <w:rFonts w:asciiTheme="minorHAnsi" w:hAnsiTheme="minorHAnsi" w:cs="Arial"/>
          <w:color w:val="212121"/>
          <w:lang w:val="mn-MN"/>
        </w:rPr>
        <w:t>түүний дотор уул уурхайгаас болон нүүрсний хэрэглээнээс үүдсэн хор нөлөөллийг арилгах талаар</w:t>
      </w:r>
      <w:r w:rsidR="00AD7DD7" w:rsidRPr="00A725FD">
        <w:rPr>
          <w:rFonts w:asciiTheme="minorHAnsi" w:hAnsiTheme="minorHAnsi" w:cs="Arial"/>
          <w:color w:val="212121"/>
          <w:lang w:val="mn-MN"/>
        </w:rPr>
        <w:t xml:space="preserve"> дэвшилттэй санаачлага гаргахыг НҮБ-ын Хүний ​​эрхийн Шинжээч </w:t>
      </w:r>
      <w:r w:rsidR="00B94257" w:rsidRPr="00A725FD">
        <w:rPr>
          <w:rFonts w:asciiTheme="minorHAnsi" w:hAnsiTheme="minorHAnsi" w:cs="Arial"/>
          <w:color w:val="212121"/>
          <w:lang w:val="mn-MN"/>
        </w:rPr>
        <w:t>Монгол</w:t>
      </w:r>
      <w:r w:rsidR="00AD7DD7" w:rsidRPr="00A725FD">
        <w:rPr>
          <w:rFonts w:asciiTheme="minorHAnsi" w:hAnsiTheme="minorHAnsi" w:cs="Arial"/>
          <w:color w:val="212121"/>
          <w:lang w:val="mn-MN"/>
        </w:rPr>
        <w:t xml:space="preserve"> улсад хийсэн </w:t>
      </w:r>
      <w:r w:rsidRPr="00A725FD">
        <w:rPr>
          <w:rFonts w:asciiTheme="minorHAnsi" w:hAnsiTheme="minorHAnsi" w:cs="Arial"/>
          <w:lang w:val="mn-MN"/>
        </w:rPr>
        <w:t>анхныхаа албан ёсны айлчлалы</w:t>
      </w:r>
      <w:r w:rsidR="00AD7DD7" w:rsidRPr="00A725FD">
        <w:rPr>
          <w:rFonts w:asciiTheme="minorHAnsi" w:hAnsiTheme="minorHAnsi" w:cs="Arial"/>
          <w:lang w:val="mn-MN"/>
        </w:rPr>
        <w:t xml:space="preserve">н төгсгөлд </w:t>
      </w:r>
      <w:r w:rsidR="00B94257" w:rsidRPr="00A725FD">
        <w:rPr>
          <w:rFonts w:asciiTheme="minorHAnsi" w:hAnsiTheme="minorHAnsi" w:cs="Arial"/>
          <w:lang w:val="mn-MN"/>
        </w:rPr>
        <w:t>тус улсад</w:t>
      </w:r>
      <w:r w:rsidR="005375D0" w:rsidRPr="00A725FD">
        <w:rPr>
          <w:rFonts w:asciiTheme="minorHAnsi" w:hAnsiTheme="minorHAnsi" w:cs="Arial"/>
          <w:lang w:val="mn-MN"/>
        </w:rPr>
        <w:t xml:space="preserve"> хандан </w:t>
      </w:r>
      <w:r w:rsidR="00AD7DD7" w:rsidRPr="00A725FD">
        <w:rPr>
          <w:rFonts w:asciiTheme="minorHAnsi" w:hAnsiTheme="minorHAnsi" w:cs="Arial"/>
          <w:lang w:val="mn-MN"/>
        </w:rPr>
        <w:t>уриал</w:t>
      </w:r>
      <w:r w:rsidR="00814DDE" w:rsidRPr="00A725FD">
        <w:rPr>
          <w:rFonts w:asciiTheme="minorHAnsi" w:hAnsiTheme="minorHAnsi" w:cs="Arial"/>
          <w:lang w:val="mn-MN"/>
        </w:rPr>
        <w:t>лаа</w:t>
      </w:r>
      <w:r w:rsidR="00AD7DD7" w:rsidRPr="00A725FD">
        <w:rPr>
          <w:rFonts w:asciiTheme="minorHAnsi" w:hAnsiTheme="minorHAnsi" w:cs="Arial"/>
          <w:lang w:val="mn-MN"/>
        </w:rPr>
        <w:t xml:space="preserve">. </w:t>
      </w:r>
    </w:p>
    <w:p w:rsidR="006F7744" w:rsidRPr="00A725FD" w:rsidRDefault="006F7744" w:rsidP="00A725FD">
      <w:pPr>
        <w:jc w:val="both"/>
        <w:rPr>
          <w:rFonts w:asciiTheme="minorHAnsi" w:hAnsiTheme="minorHAnsi" w:cs="Arial"/>
        </w:rPr>
      </w:pPr>
    </w:p>
    <w:p w:rsidR="00EE04E8" w:rsidRPr="00A725FD" w:rsidRDefault="00EE04E8" w:rsidP="00A725FD">
      <w:pPr>
        <w:jc w:val="both"/>
        <w:rPr>
          <w:rFonts w:asciiTheme="minorHAnsi" w:hAnsiTheme="minorHAnsi" w:cs="Arial"/>
          <w:lang w:val="en"/>
        </w:rPr>
      </w:pPr>
      <w:r w:rsidRPr="00A725FD">
        <w:rPr>
          <w:rFonts w:asciiTheme="minorHAnsi" w:hAnsiTheme="minorHAnsi" w:cs="Arial"/>
          <w:lang w:val="mn-MN"/>
        </w:rPr>
        <w:t xml:space="preserve">“Дэлхийн дулаарлаас </w:t>
      </w:r>
      <w:r w:rsidR="00B94257" w:rsidRPr="00A725FD">
        <w:rPr>
          <w:rFonts w:asciiTheme="minorHAnsi" w:hAnsiTheme="minorHAnsi" w:cs="Arial"/>
          <w:lang w:val="mn-MN"/>
        </w:rPr>
        <w:t xml:space="preserve">шалтгаалж </w:t>
      </w:r>
      <w:r w:rsidRPr="00A725FD">
        <w:rPr>
          <w:rFonts w:asciiTheme="minorHAnsi" w:hAnsiTheme="minorHAnsi" w:cs="Arial"/>
          <w:lang w:val="mn-MN"/>
        </w:rPr>
        <w:t xml:space="preserve"> Монгол орны уур амьсгалын байдал бусад орнуудынхаас ч илүү эрс хурдацтай өөрчлөгдөж байна” хэмээн Хүний эрх, хүрээлэн буй орчны асуудлаарх Тусгай Илтгэгч ноён Жон Х. Нокс анхааруулаад, хүнд </w:t>
      </w:r>
      <w:r w:rsidR="00B94257" w:rsidRPr="00A725FD">
        <w:rPr>
          <w:rFonts w:asciiTheme="minorHAnsi" w:hAnsiTheme="minorHAnsi" w:cs="Arial"/>
          <w:lang w:val="mn-MN"/>
        </w:rPr>
        <w:t xml:space="preserve">хахир </w:t>
      </w:r>
      <w:r w:rsidR="00814DDE" w:rsidRPr="00A725FD">
        <w:rPr>
          <w:rFonts w:asciiTheme="minorHAnsi" w:hAnsiTheme="minorHAnsi" w:cs="Arial"/>
          <w:lang w:val="mn-MN"/>
        </w:rPr>
        <w:t>цаг уурын байдал болон</w:t>
      </w:r>
      <w:r w:rsidRPr="00A725FD">
        <w:rPr>
          <w:rFonts w:asciiTheme="minorHAnsi" w:hAnsiTheme="minorHAnsi" w:cs="Arial"/>
          <w:lang w:val="mn-MN"/>
        </w:rPr>
        <w:t xml:space="preserve"> уул уурхай, газар тариалангийн үйл ажиллагаанаас үүдсэн бэлчээрийн  хомсдолоос </w:t>
      </w:r>
      <w:r w:rsidR="00DC55AA" w:rsidRPr="00A725FD">
        <w:rPr>
          <w:rFonts w:asciiTheme="minorHAnsi" w:hAnsiTheme="minorHAnsi" w:cs="Arial"/>
          <w:lang w:val="mn-MN"/>
        </w:rPr>
        <w:t xml:space="preserve">болж дэлхийд алдартай нүүдлийн мал аж ахуйн </w:t>
      </w:r>
      <w:r w:rsidR="008118AE" w:rsidRPr="00A725FD">
        <w:rPr>
          <w:rFonts w:asciiTheme="minorHAnsi" w:hAnsiTheme="minorHAnsi" w:cs="Arial"/>
          <w:lang w:val="mn-MN"/>
        </w:rPr>
        <w:t xml:space="preserve">уламжлалт </w:t>
      </w:r>
      <w:r w:rsidR="00DC55AA" w:rsidRPr="00A725FD">
        <w:rPr>
          <w:rFonts w:asciiTheme="minorHAnsi" w:hAnsiTheme="minorHAnsi" w:cs="Arial"/>
          <w:lang w:val="mn-MN"/>
        </w:rPr>
        <w:t xml:space="preserve">соёлд аюул </w:t>
      </w:r>
      <w:r w:rsidR="007D6D22" w:rsidRPr="00A725FD">
        <w:rPr>
          <w:rFonts w:asciiTheme="minorHAnsi" w:hAnsiTheme="minorHAnsi" w:cs="Arial"/>
          <w:lang w:val="mn-MN"/>
        </w:rPr>
        <w:t>нүүрлэж</w:t>
      </w:r>
      <w:r w:rsidR="00DC55AA" w:rsidRPr="00A725FD">
        <w:rPr>
          <w:rFonts w:asciiTheme="minorHAnsi" w:hAnsiTheme="minorHAnsi" w:cs="Arial"/>
          <w:lang w:val="mn-MN"/>
        </w:rPr>
        <w:t xml:space="preserve"> байна гэлээ. </w:t>
      </w:r>
    </w:p>
    <w:p w:rsidR="006F7744" w:rsidRPr="00A725FD" w:rsidRDefault="006F7744" w:rsidP="00A725FD">
      <w:pPr>
        <w:jc w:val="both"/>
        <w:rPr>
          <w:rFonts w:asciiTheme="minorHAnsi" w:hAnsiTheme="minorHAnsi" w:cs="Arial"/>
        </w:rPr>
      </w:pPr>
    </w:p>
    <w:p w:rsidR="00626A74" w:rsidRPr="00A725FD" w:rsidRDefault="00C85869" w:rsidP="00A725FD">
      <w:pPr>
        <w:jc w:val="both"/>
        <w:rPr>
          <w:rFonts w:asciiTheme="minorHAnsi" w:hAnsiTheme="minorHAnsi" w:cs="Arial"/>
          <w:color w:val="212121"/>
          <w:sz w:val="20"/>
          <w:szCs w:val="20"/>
        </w:rPr>
      </w:pPr>
      <w:r w:rsidRPr="00A725FD">
        <w:rPr>
          <w:rFonts w:asciiTheme="minorHAnsi" w:hAnsiTheme="minorHAnsi" w:cs="Arial"/>
          <w:lang w:val="mn-MN"/>
        </w:rPr>
        <w:t>М</w:t>
      </w:r>
      <w:r w:rsidR="00803F5C" w:rsidRPr="00A725FD">
        <w:rPr>
          <w:rFonts w:asciiTheme="minorHAnsi" w:hAnsiTheme="minorHAnsi" w:cs="Arial"/>
          <w:lang w:val="mn-MN"/>
        </w:rPr>
        <w:t>онголчууд байгаль орчноо хамгаалах талаар онцгой зүтгэл гаргаж байгаа</w:t>
      </w:r>
      <w:r w:rsidR="00626A74" w:rsidRPr="00A725FD">
        <w:rPr>
          <w:rFonts w:asciiTheme="minorHAnsi" w:hAnsiTheme="minorHAnsi" w:cs="Arial"/>
          <w:lang w:val="mn-MN"/>
        </w:rPr>
        <w:t xml:space="preserve">г </w:t>
      </w:r>
      <w:r w:rsidR="00803F5C" w:rsidRPr="00A725FD">
        <w:rPr>
          <w:rFonts w:asciiTheme="minorHAnsi" w:hAnsiTheme="minorHAnsi" w:cs="Arial"/>
          <w:lang w:val="mn-MN"/>
        </w:rPr>
        <w:t xml:space="preserve"> ноён Нокс </w:t>
      </w:r>
      <w:r w:rsidR="00B94257" w:rsidRPr="00A725FD">
        <w:rPr>
          <w:rFonts w:asciiTheme="minorHAnsi" w:hAnsiTheme="minorHAnsi" w:cs="Arial"/>
          <w:lang w:val="mn-MN"/>
        </w:rPr>
        <w:t xml:space="preserve">сайшааж, </w:t>
      </w:r>
      <w:r w:rsidR="00626A74" w:rsidRPr="00A725FD">
        <w:rPr>
          <w:rFonts w:asciiTheme="minorHAnsi" w:hAnsiTheme="minorHAnsi" w:cs="Arial"/>
          <w:lang w:val="mn-MN"/>
        </w:rPr>
        <w:t xml:space="preserve">тус улс нь </w:t>
      </w:r>
      <w:r w:rsidR="00FE245B" w:rsidRPr="00A725FD">
        <w:rPr>
          <w:rFonts w:asciiTheme="minorHAnsi" w:hAnsiTheme="minorHAnsi" w:cs="Arial"/>
          <w:lang w:val="en-GB"/>
        </w:rPr>
        <w:t xml:space="preserve">байгаль орчны </w:t>
      </w:r>
      <w:r w:rsidR="00626A74" w:rsidRPr="00A725FD">
        <w:rPr>
          <w:rFonts w:asciiTheme="minorHAnsi" w:hAnsiTheme="minorHAnsi" w:cs="Arial"/>
          <w:lang w:val="mn-MN"/>
        </w:rPr>
        <w:t>талаар баримтлах</w:t>
      </w:r>
      <w:r w:rsidR="00FE245B" w:rsidRPr="00A725FD">
        <w:rPr>
          <w:rFonts w:asciiTheme="minorHAnsi" w:hAnsiTheme="minorHAnsi" w:cs="Arial"/>
          <w:lang w:val="mn-MN"/>
        </w:rPr>
        <w:t xml:space="preserve"> </w:t>
      </w:r>
      <w:r w:rsidR="00626A74" w:rsidRPr="00A725FD">
        <w:rPr>
          <w:rFonts w:asciiTheme="minorHAnsi" w:hAnsiTheme="minorHAnsi" w:cs="Arial"/>
          <w:lang w:val="mn-MN"/>
        </w:rPr>
        <w:t xml:space="preserve"> </w:t>
      </w:r>
      <w:r w:rsidR="00FE245B" w:rsidRPr="00A725FD">
        <w:rPr>
          <w:rFonts w:asciiTheme="minorHAnsi" w:hAnsiTheme="minorHAnsi" w:cs="Arial"/>
          <w:lang w:val="en-GB"/>
        </w:rPr>
        <w:t xml:space="preserve">стандарт, </w:t>
      </w:r>
      <w:r w:rsidR="00FE245B" w:rsidRPr="00A725FD">
        <w:rPr>
          <w:rFonts w:asciiTheme="minorHAnsi" w:hAnsiTheme="minorHAnsi" w:cs="Arial"/>
          <w:lang w:val="mn-MN"/>
        </w:rPr>
        <w:t>х</w:t>
      </w:r>
      <w:r w:rsidR="00626A74" w:rsidRPr="00A725FD">
        <w:rPr>
          <w:rFonts w:asciiTheme="minorHAnsi" w:hAnsiTheme="minorHAnsi" w:cs="Arial"/>
          <w:lang w:val="mn-MN"/>
        </w:rPr>
        <w:t>амгаалалтын баталгааг</w:t>
      </w:r>
      <w:r w:rsidR="00FE245B" w:rsidRPr="00A725FD">
        <w:rPr>
          <w:rFonts w:asciiTheme="minorHAnsi" w:hAnsiTheme="minorHAnsi" w:cs="Arial"/>
          <w:lang w:val="mn-MN"/>
        </w:rPr>
        <w:t xml:space="preserve"> тогтоосон </w:t>
      </w:r>
      <w:r w:rsidR="00FE245B" w:rsidRPr="00A725FD">
        <w:rPr>
          <w:rFonts w:asciiTheme="minorHAnsi" w:hAnsiTheme="minorHAnsi" w:cs="Arial"/>
          <w:lang w:val="en-GB"/>
        </w:rPr>
        <w:t xml:space="preserve">байгаль орчны </w:t>
      </w:r>
      <w:r w:rsidR="00B94257" w:rsidRPr="00A725FD">
        <w:rPr>
          <w:rFonts w:asciiTheme="minorHAnsi" w:hAnsiTheme="minorHAnsi" w:cs="Arial"/>
          <w:lang w:val="mn-MN"/>
        </w:rPr>
        <w:t xml:space="preserve">асуудлаарх </w:t>
      </w:r>
      <w:r w:rsidR="00FE245B" w:rsidRPr="00A725FD">
        <w:rPr>
          <w:rFonts w:asciiTheme="minorHAnsi" w:hAnsiTheme="minorHAnsi" w:cs="Arial"/>
          <w:lang w:val="mn-MN"/>
        </w:rPr>
        <w:t xml:space="preserve">багц </w:t>
      </w:r>
      <w:r w:rsidR="00FE245B" w:rsidRPr="00A725FD">
        <w:rPr>
          <w:rFonts w:asciiTheme="minorHAnsi" w:hAnsiTheme="minorHAnsi" w:cs="Arial"/>
          <w:lang w:val="en-GB"/>
        </w:rPr>
        <w:t>хууль тогтоомж</w:t>
      </w:r>
      <w:r w:rsidR="00FE245B" w:rsidRPr="00A725FD">
        <w:rPr>
          <w:rFonts w:asciiTheme="minorHAnsi" w:hAnsiTheme="minorHAnsi" w:cs="Arial"/>
          <w:lang w:val="mn-MN"/>
        </w:rPr>
        <w:t>той</w:t>
      </w:r>
      <w:r w:rsidR="00626A74" w:rsidRPr="00A725FD">
        <w:rPr>
          <w:rFonts w:asciiTheme="minorHAnsi" w:hAnsiTheme="minorHAnsi" w:cs="Arial"/>
          <w:lang w:val="mn-MN"/>
        </w:rPr>
        <w:t>г тэмдэглэлээ</w:t>
      </w:r>
      <w:r w:rsidR="00FE245B" w:rsidRPr="00A725FD">
        <w:rPr>
          <w:rFonts w:asciiTheme="minorHAnsi" w:hAnsiTheme="minorHAnsi" w:cs="Arial"/>
          <w:lang w:val="en-GB"/>
        </w:rPr>
        <w:t>.</w:t>
      </w:r>
    </w:p>
    <w:p w:rsidR="00803F5C" w:rsidRPr="00A725FD" w:rsidRDefault="00803F5C" w:rsidP="00A725FD">
      <w:pPr>
        <w:jc w:val="both"/>
        <w:rPr>
          <w:rFonts w:asciiTheme="minorHAnsi" w:hAnsiTheme="minorHAnsi" w:cs="Arial"/>
          <w:lang w:val="mn-MN"/>
        </w:rPr>
      </w:pPr>
    </w:p>
    <w:p w:rsidR="002F1FF6" w:rsidRPr="00A725FD" w:rsidRDefault="0038604C" w:rsidP="00A725FD">
      <w:pPr>
        <w:jc w:val="both"/>
        <w:rPr>
          <w:rFonts w:asciiTheme="minorHAnsi" w:hAnsiTheme="minorHAnsi" w:cs="Arial"/>
          <w:lang w:val="mn-MN"/>
        </w:rPr>
      </w:pPr>
      <w:r w:rsidRPr="00A725FD">
        <w:rPr>
          <w:rFonts w:asciiTheme="minorHAnsi" w:hAnsiTheme="minorHAnsi" w:cs="Arial"/>
          <w:lang w:val="mn-MN"/>
        </w:rPr>
        <w:t xml:space="preserve">Тэрээр цааш нь </w:t>
      </w:r>
      <w:r w:rsidR="002F1FF6" w:rsidRPr="00A725FD">
        <w:rPr>
          <w:rFonts w:asciiTheme="minorHAnsi" w:hAnsiTheme="minorHAnsi" w:cs="Arial"/>
          <w:lang w:val="mn-MN"/>
        </w:rPr>
        <w:t>агаарын бохирдл</w:t>
      </w:r>
      <w:r w:rsidRPr="00A725FD">
        <w:rPr>
          <w:rFonts w:asciiTheme="minorHAnsi" w:hAnsiTheme="minorHAnsi" w:cs="Arial"/>
          <w:lang w:val="mn-MN"/>
        </w:rPr>
        <w:t>ыг арилгах</w:t>
      </w:r>
      <w:r w:rsidR="002F1FF6" w:rsidRPr="00A725FD">
        <w:rPr>
          <w:rFonts w:asciiTheme="minorHAnsi" w:hAnsiTheme="minorHAnsi" w:cs="Arial"/>
          <w:lang w:val="mn-MN"/>
        </w:rPr>
        <w:t>, нөөц</w:t>
      </w:r>
      <w:r w:rsidRPr="00A725FD">
        <w:rPr>
          <w:rFonts w:asciiTheme="minorHAnsi" w:hAnsiTheme="minorHAnsi" w:cs="Arial"/>
          <w:lang w:val="mn-MN"/>
        </w:rPr>
        <w:t>ийг</w:t>
      </w:r>
      <w:r w:rsidR="002F1FF6" w:rsidRPr="00A725FD">
        <w:rPr>
          <w:rFonts w:asciiTheme="minorHAnsi" w:hAnsiTheme="minorHAnsi" w:cs="Arial"/>
          <w:lang w:val="mn-MN"/>
        </w:rPr>
        <w:t xml:space="preserve"> сайжруулах, </w:t>
      </w:r>
      <w:r w:rsidR="00542F63" w:rsidRPr="00A725FD">
        <w:rPr>
          <w:rFonts w:asciiTheme="minorHAnsi" w:hAnsiTheme="minorHAnsi" w:cs="Arial"/>
          <w:lang w:val="mn-MN"/>
        </w:rPr>
        <w:t xml:space="preserve">байгаль орчинд </w:t>
      </w:r>
      <w:r w:rsidRPr="00A725FD">
        <w:rPr>
          <w:rFonts w:asciiTheme="minorHAnsi" w:hAnsiTheme="minorHAnsi" w:cs="Arial"/>
          <w:lang w:val="mn-MN"/>
        </w:rPr>
        <w:t xml:space="preserve"> хор хөнөөл учруулж болзошгүй </w:t>
      </w:r>
      <w:r w:rsidR="00542F63" w:rsidRPr="00A725FD">
        <w:rPr>
          <w:rFonts w:asciiTheme="minorHAnsi" w:hAnsiTheme="minorHAnsi" w:cs="Arial"/>
          <w:lang w:val="mn-MN"/>
        </w:rPr>
        <w:t xml:space="preserve"> шинээр төлөвлөж буй алтны томоохон төслөө </w:t>
      </w:r>
      <w:r w:rsidR="007D6D22" w:rsidRPr="00A725FD">
        <w:rPr>
          <w:rFonts w:asciiTheme="minorHAnsi" w:hAnsiTheme="minorHAnsi" w:cs="Arial"/>
          <w:lang w:val="mn-MN"/>
        </w:rPr>
        <w:t xml:space="preserve">нухацтай авч үзэж </w:t>
      </w:r>
      <w:r w:rsidR="00542F63" w:rsidRPr="00A725FD">
        <w:rPr>
          <w:rFonts w:asciiTheme="minorHAnsi" w:hAnsiTheme="minorHAnsi" w:cs="Arial"/>
          <w:lang w:val="mn-MN"/>
        </w:rPr>
        <w:t>үнэлэ</w:t>
      </w:r>
      <w:r w:rsidR="00C85869" w:rsidRPr="00A725FD">
        <w:rPr>
          <w:rFonts w:asciiTheme="minorHAnsi" w:hAnsiTheme="minorHAnsi" w:cs="Arial"/>
          <w:lang w:val="mn-MN"/>
        </w:rPr>
        <w:t>н цэгнэх</w:t>
      </w:r>
      <w:r w:rsidR="00542F63" w:rsidRPr="00A725FD">
        <w:rPr>
          <w:rFonts w:asciiTheme="minorHAnsi" w:hAnsiTheme="minorHAnsi" w:cs="Arial"/>
          <w:lang w:val="mn-MN"/>
        </w:rPr>
        <w:t xml:space="preserve"> шаардлагатайг зөвлөлөө. </w:t>
      </w:r>
      <w:r w:rsidR="00427C60" w:rsidRPr="00A725FD">
        <w:rPr>
          <w:rFonts w:asciiTheme="minorHAnsi" w:hAnsiTheme="minorHAnsi" w:cs="Arial"/>
          <w:lang w:val="mn-MN"/>
        </w:rPr>
        <w:t xml:space="preserve">Батлагдсан хууль  тогтоомжоо чанд хэрэгжүүлэх, байгаль орчны талаарх мэдээлэл, гомдол </w:t>
      </w:r>
      <w:r w:rsidR="00FB1FAF" w:rsidRPr="00A725FD">
        <w:rPr>
          <w:rFonts w:asciiTheme="minorHAnsi" w:hAnsiTheme="minorHAnsi" w:cs="Arial"/>
          <w:lang w:val="mn-MN"/>
        </w:rPr>
        <w:t xml:space="preserve">хянан </w:t>
      </w:r>
      <w:r w:rsidRPr="00A725FD">
        <w:rPr>
          <w:rFonts w:asciiTheme="minorHAnsi" w:hAnsiTheme="minorHAnsi" w:cs="Arial"/>
          <w:lang w:val="mn-MN"/>
        </w:rPr>
        <w:t>шийдвэрлэх асуудал</w:t>
      </w:r>
      <w:r w:rsidR="00427C60" w:rsidRPr="00A725FD">
        <w:rPr>
          <w:rFonts w:asciiTheme="minorHAnsi" w:hAnsiTheme="minorHAnsi" w:cs="Arial"/>
          <w:lang w:val="mn-MN"/>
        </w:rPr>
        <w:t xml:space="preserve"> хариуцсан Байгаль орчны </w:t>
      </w:r>
      <w:r w:rsidR="00FB1FAF" w:rsidRPr="00A725FD">
        <w:rPr>
          <w:rFonts w:asciiTheme="minorHAnsi" w:hAnsiTheme="minorHAnsi" w:cs="Arial"/>
          <w:lang w:val="mn-MN"/>
        </w:rPr>
        <w:t>Төлөөлөгчийг (</w:t>
      </w:r>
      <w:r w:rsidR="00427C60" w:rsidRPr="00A725FD">
        <w:rPr>
          <w:rFonts w:asciiTheme="minorHAnsi" w:hAnsiTheme="minorHAnsi" w:cs="Arial"/>
          <w:lang w:val="mn-MN"/>
        </w:rPr>
        <w:t>Омбуд</w:t>
      </w:r>
      <w:r w:rsidR="00FB1FAF" w:rsidRPr="00A725FD">
        <w:rPr>
          <w:rFonts w:asciiTheme="minorHAnsi" w:hAnsiTheme="minorHAnsi" w:cs="Arial"/>
          <w:lang w:val="mn-MN"/>
        </w:rPr>
        <w:t>персон)</w:t>
      </w:r>
      <w:r w:rsidR="00427C60" w:rsidRPr="00A725FD">
        <w:rPr>
          <w:rFonts w:asciiTheme="minorHAnsi" w:hAnsiTheme="minorHAnsi" w:cs="Arial"/>
          <w:lang w:val="mn-MN"/>
        </w:rPr>
        <w:t xml:space="preserve"> томилж ажиллуулах шаардлагатай</w:t>
      </w:r>
      <w:r w:rsidRPr="00A725FD">
        <w:rPr>
          <w:rFonts w:asciiTheme="minorHAnsi" w:hAnsiTheme="minorHAnsi" w:cs="Arial"/>
          <w:lang w:val="mn-MN"/>
        </w:rPr>
        <w:t>г</w:t>
      </w:r>
      <w:r w:rsidR="00427C60" w:rsidRPr="00A725FD">
        <w:rPr>
          <w:rFonts w:asciiTheme="minorHAnsi" w:hAnsiTheme="minorHAnsi" w:cs="Arial"/>
          <w:lang w:val="mn-MN"/>
        </w:rPr>
        <w:t xml:space="preserve"> тэмдэглэлээ.  </w:t>
      </w:r>
      <w:r w:rsidR="00542F63" w:rsidRPr="00A725FD">
        <w:rPr>
          <w:rFonts w:asciiTheme="minorHAnsi" w:hAnsiTheme="minorHAnsi" w:cs="Arial"/>
          <w:lang w:val="mn-MN"/>
        </w:rPr>
        <w:t xml:space="preserve"> </w:t>
      </w:r>
      <w:r w:rsidR="002F1FF6" w:rsidRPr="00A725FD">
        <w:rPr>
          <w:rFonts w:asciiTheme="minorHAnsi" w:hAnsiTheme="minorHAnsi" w:cs="Arial"/>
          <w:lang w:val="mn-MN"/>
        </w:rPr>
        <w:t xml:space="preserve"> </w:t>
      </w:r>
    </w:p>
    <w:p w:rsidR="0038604C" w:rsidRPr="00A725FD" w:rsidRDefault="0038604C" w:rsidP="00A725FD">
      <w:pPr>
        <w:jc w:val="both"/>
        <w:rPr>
          <w:rFonts w:asciiTheme="minorHAnsi" w:hAnsiTheme="minorHAnsi" w:cs="Arial"/>
          <w:lang w:val="mn-MN"/>
        </w:rPr>
      </w:pPr>
    </w:p>
    <w:p w:rsidR="005414A6" w:rsidRPr="00A725FD" w:rsidRDefault="005414A6" w:rsidP="00A72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color w:val="212121"/>
          <w:lang w:val="mn-MN"/>
        </w:rPr>
      </w:pPr>
      <w:r w:rsidRPr="00A725FD">
        <w:rPr>
          <w:rFonts w:asciiTheme="minorHAnsi" w:hAnsiTheme="minorHAnsi" w:cs="Arial"/>
          <w:color w:val="212121"/>
          <w:lang w:val="mn-MN"/>
        </w:rPr>
        <w:t xml:space="preserve">Нийслэл хотын агаарын бохирдол нь </w:t>
      </w:r>
      <w:r w:rsidR="00806525" w:rsidRPr="00A725FD">
        <w:rPr>
          <w:rFonts w:asciiTheme="minorHAnsi" w:hAnsiTheme="minorHAnsi" w:cs="Arial"/>
          <w:color w:val="212121"/>
          <w:lang w:val="mn-MN"/>
        </w:rPr>
        <w:t>“</w:t>
      </w:r>
      <w:r w:rsidRPr="00A725FD">
        <w:rPr>
          <w:rFonts w:asciiTheme="minorHAnsi" w:hAnsiTheme="minorHAnsi" w:cs="Arial"/>
          <w:color w:val="212121"/>
          <w:lang w:val="mn-MN"/>
        </w:rPr>
        <w:t>Монгол</w:t>
      </w:r>
      <w:r w:rsidR="00806525" w:rsidRPr="00A725FD">
        <w:rPr>
          <w:rFonts w:asciiTheme="minorHAnsi" w:hAnsiTheme="minorHAnsi" w:cs="Arial"/>
          <w:color w:val="212121"/>
          <w:lang w:val="mn-MN"/>
        </w:rPr>
        <w:t>д</w:t>
      </w:r>
      <w:r w:rsidRPr="00A725FD">
        <w:rPr>
          <w:rFonts w:asciiTheme="minorHAnsi" w:hAnsiTheme="minorHAnsi" w:cs="Arial"/>
          <w:color w:val="212121"/>
          <w:lang w:val="mn-MN"/>
        </w:rPr>
        <w:t xml:space="preserve"> хүний ​​эрх</w:t>
      </w:r>
      <w:r w:rsidR="005E20D5" w:rsidRPr="00A725FD">
        <w:rPr>
          <w:rFonts w:asciiTheme="minorHAnsi" w:hAnsiTheme="minorHAnsi" w:cs="Arial"/>
          <w:color w:val="212121"/>
          <w:lang w:val="mn-MN"/>
        </w:rPr>
        <w:t xml:space="preserve"> зөрчигдөхөд хүргэж буй </w:t>
      </w:r>
      <w:r w:rsidR="0042436E" w:rsidRPr="00A725FD">
        <w:rPr>
          <w:rFonts w:asciiTheme="minorHAnsi" w:hAnsiTheme="minorHAnsi" w:cs="Arial"/>
          <w:color w:val="212121"/>
          <w:lang w:val="mn-MN"/>
        </w:rPr>
        <w:t>нэгээхэн</w:t>
      </w:r>
      <w:r w:rsidR="005E20D5" w:rsidRPr="00A725FD">
        <w:rPr>
          <w:rFonts w:asciiTheme="minorHAnsi" w:hAnsiTheme="minorHAnsi" w:cs="Arial"/>
          <w:color w:val="212121"/>
          <w:lang w:val="mn-MN"/>
        </w:rPr>
        <w:t xml:space="preserve"> </w:t>
      </w:r>
      <w:r w:rsidR="0042436E" w:rsidRPr="00A725FD">
        <w:rPr>
          <w:rFonts w:asciiTheme="minorHAnsi" w:hAnsiTheme="minorHAnsi" w:cs="Arial"/>
          <w:color w:val="212121"/>
          <w:lang w:val="mn-MN"/>
        </w:rPr>
        <w:t>том</w:t>
      </w:r>
      <w:r w:rsidR="00806525" w:rsidRPr="00A725FD">
        <w:rPr>
          <w:rFonts w:asciiTheme="minorHAnsi" w:hAnsiTheme="minorHAnsi" w:cs="Arial"/>
          <w:color w:val="212121"/>
          <w:lang w:val="mn-MN"/>
        </w:rPr>
        <w:t xml:space="preserve"> шалтгаан болж </w:t>
      </w:r>
      <w:r w:rsidRPr="00A725FD">
        <w:rPr>
          <w:rFonts w:asciiTheme="minorHAnsi" w:hAnsiTheme="minorHAnsi" w:cs="Arial"/>
          <w:color w:val="212121"/>
          <w:lang w:val="mn-MN"/>
        </w:rPr>
        <w:t>бай</w:t>
      </w:r>
      <w:r w:rsidR="00806525" w:rsidRPr="00A725FD">
        <w:rPr>
          <w:rFonts w:asciiTheme="minorHAnsi" w:hAnsiTheme="minorHAnsi" w:cs="Arial"/>
          <w:color w:val="212121"/>
          <w:lang w:val="mn-MN"/>
        </w:rPr>
        <w:t xml:space="preserve">на”  хэмээн айлчлалынхаа төгсгөлийн </w:t>
      </w:r>
      <w:hyperlink r:id="rId7" w:history="1">
        <w:r w:rsidR="00806525" w:rsidRPr="007F6426">
          <w:rPr>
            <w:rStyle w:val="Hyperlink"/>
            <w:rFonts w:asciiTheme="minorHAnsi" w:hAnsiTheme="minorHAnsi" w:cs="Arial"/>
            <w:lang w:val="mn-MN"/>
          </w:rPr>
          <w:t>тайланд</w:t>
        </w:r>
      </w:hyperlink>
      <w:r w:rsidR="00806525" w:rsidRPr="00A725FD">
        <w:rPr>
          <w:rFonts w:asciiTheme="minorHAnsi" w:hAnsiTheme="minorHAnsi" w:cs="Arial"/>
          <w:color w:val="212121"/>
          <w:lang w:val="mn-MN"/>
        </w:rPr>
        <w:t xml:space="preserve"> </w:t>
      </w:r>
      <w:r w:rsidRPr="00A725FD">
        <w:rPr>
          <w:rFonts w:asciiTheme="minorHAnsi" w:hAnsiTheme="minorHAnsi" w:cs="Arial"/>
          <w:color w:val="212121"/>
          <w:lang w:val="mn-MN"/>
        </w:rPr>
        <w:t xml:space="preserve">ноён </w:t>
      </w:r>
      <w:r w:rsidR="00806525" w:rsidRPr="00A725FD">
        <w:rPr>
          <w:rFonts w:asciiTheme="minorHAnsi" w:hAnsiTheme="minorHAnsi" w:cs="Arial"/>
          <w:color w:val="212121"/>
          <w:lang w:val="mn-MN"/>
        </w:rPr>
        <w:t>Н</w:t>
      </w:r>
      <w:r w:rsidRPr="00A725FD">
        <w:rPr>
          <w:rFonts w:asciiTheme="minorHAnsi" w:hAnsiTheme="minorHAnsi" w:cs="Arial"/>
          <w:color w:val="212121"/>
          <w:lang w:val="mn-MN"/>
        </w:rPr>
        <w:t xml:space="preserve">окс </w:t>
      </w:r>
      <w:r w:rsidR="0042436E" w:rsidRPr="00A725FD">
        <w:rPr>
          <w:rFonts w:asciiTheme="minorHAnsi" w:hAnsiTheme="minorHAnsi" w:cs="Arial"/>
          <w:color w:val="212121"/>
          <w:lang w:val="mn-MN"/>
        </w:rPr>
        <w:t>дурьдлаа</w:t>
      </w:r>
      <w:r w:rsidRPr="00A725FD">
        <w:rPr>
          <w:rFonts w:asciiTheme="minorHAnsi" w:hAnsiTheme="minorHAnsi" w:cs="Arial"/>
          <w:color w:val="212121"/>
          <w:lang w:val="mn-MN"/>
        </w:rPr>
        <w:t>.</w:t>
      </w:r>
    </w:p>
    <w:p w:rsidR="006F7744" w:rsidRPr="00A725FD" w:rsidRDefault="006F7744" w:rsidP="00A725FD">
      <w:pPr>
        <w:jc w:val="both"/>
        <w:rPr>
          <w:rFonts w:asciiTheme="minorHAnsi" w:hAnsiTheme="minorHAnsi" w:cs="Arial"/>
          <w:lang w:val="mn-MN"/>
        </w:rPr>
      </w:pPr>
    </w:p>
    <w:p w:rsidR="00CA090B" w:rsidRPr="00A725FD" w:rsidRDefault="00B41D2B" w:rsidP="00A725FD">
      <w:pPr>
        <w:jc w:val="both"/>
        <w:rPr>
          <w:rFonts w:asciiTheme="minorHAnsi" w:hAnsiTheme="minorHAnsi" w:cs="Arial"/>
          <w:lang w:val="mn-MN"/>
        </w:rPr>
      </w:pPr>
      <w:r w:rsidRPr="00A725FD">
        <w:rPr>
          <w:rFonts w:asciiTheme="minorHAnsi" w:hAnsiTheme="minorHAnsi" w:cs="Arial"/>
          <w:lang w:val="mn-MN"/>
        </w:rPr>
        <w:t xml:space="preserve"> </w:t>
      </w:r>
      <w:r w:rsidR="00CA090B" w:rsidRPr="00A725FD">
        <w:rPr>
          <w:rFonts w:asciiTheme="minorHAnsi" w:hAnsiTheme="minorHAnsi" w:cs="Arial"/>
          <w:lang w:val="mn-MN"/>
        </w:rPr>
        <w:t xml:space="preserve">“Цахилгаан станц, тээврийн хэрэгслүүд бохирдлыг буй болгоход нөлөөлж байгаа ч  хотын агаарын бохирдлын дийлэнх хувийг гэр хорооллын айл өрхүүдийн хэрэглэж буй </w:t>
      </w:r>
      <w:r w:rsidR="00B94257" w:rsidRPr="00A725FD">
        <w:rPr>
          <w:rFonts w:asciiTheme="minorHAnsi" w:hAnsiTheme="minorHAnsi" w:cs="Arial"/>
          <w:lang w:val="mn-MN"/>
        </w:rPr>
        <w:t xml:space="preserve">түүхий </w:t>
      </w:r>
      <w:r w:rsidR="00CA090B" w:rsidRPr="00A725FD">
        <w:rPr>
          <w:rFonts w:asciiTheme="minorHAnsi" w:hAnsiTheme="minorHAnsi" w:cs="Arial"/>
          <w:lang w:val="mn-MN"/>
        </w:rPr>
        <w:t xml:space="preserve">нүүрсний шаталтаас  үүдэлтэй бохирдол бий болгож байна” гэж </w:t>
      </w:r>
      <w:r w:rsidR="00B94257" w:rsidRPr="00A725FD">
        <w:rPr>
          <w:rFonts w:asciiTheme="minorHAnsi" w:hAnsiTheme="minorHAnsi" w:cs="Arial"/>
          <w:lang w:val="mn-MN"/>
        </w:rPr>
        <w:t>онцоллоо</w:t>
      </w:r>
      <w:r w:rsidR="00CA090B" w:rsidRPr="00A725FD">
        <w:rPr>
          <w:rFonts w:asciiTheme="minorHAnsi" w:hAnsiTheme="minorHAnsi" w:cs="Arial"/>
          <w:lang w:val="mn-MN"/>
        </w:rPr>
        <w:t xml:space="preserve">. </w:t>
      </w:r>
      <w:r w:rsidR="00B7396D" w:rsidRPr="00A725FD">
        <w:rPr>
          <w:rFonts w:asciiTheme="minorHAnsi" w:hAnsiTheme="minorHAnsi" w:cs="Arial"/>
          <w:lang w:val="mn-MN"/>
        </w:rPr>
        <w:t>“</w:t>
      </w:r>
      <w:r w:rsidR="00CA090B" w:rsidRPr="00A725FD">
        <w:rPr>
          <w:rFonts w:asciiTheme="minorHAnsi" w:hAnsiTheme="minorHAnsi" w:cs="Arial"/>
          <w:lang w:val="mn-MN"/>
        </w:rPr>
        <w:t>Өвлийн хүйтэн улиралд Улаанбаатар хот дэлхийн хамгийн их бохирдолтой хотуудын тоонд орж байна. Хүрэн манан тэнгэрийг нь бүрхэж, амьсгалах агаар нь  тоосонцор, бусад олон бохирдуулагчийг агуул</w:t>
      </w:r>
      <w:r w:rsidR="00B7396D" w:rsidRPr="00A725FD">
        <w:rPr>
          <w:rFonts w:asciiTheme="minorHAnsi" w:hAnsiTheme="minorHAnsi" w:cs="Arial"/>
          <w:lang w:val="mn-MN"/>
        </w:rPr>
        <w:t>ж байна”</w:t>
      </w:r>
      <w:r w:rsidR="00CA090B" w:rsidRPr="00A725FD">
        <w:rPr>
          <w:rFonts w:asciiTheme="minorHAnsi" w:hAnsiTheme="minorHAnsi" w:cs="Arial"/>
          <w:lang w:val="mn-MN"/>
        </w:rPr>
        <w:t>.</w:t>
      </w:r>
    </w:p>
    <w:p w:rsidR="006F7744" w:rsidRPr="00A725FD" w:rsidRDefault="006F7744" w:rsidP="00A725FD">
      <w:pPr>
        <w:jc w:val="both"/>
        <w:rPr>
          <w:rFonts w:asciiTheme="minorHAnsi" w:hAnsiTheme="minorHAnsi" w:cs="Arial"/>
          <w:lang w:val="mn-MN"/>
        </w:rPr>
      </w:pPr>
    </w:p>
    <w:p w:rsidR="0018435F" w:rsidRPr="00A725FD" w:rsidRDefault="0018435F" w:rsidP="00A725FD">
      <w:pPr>
        <w:jc w:val="both"/>
        <w:rPr>
          <w:rFonts w:asciiTheme="minorHAnsi" w:hAnsiTheme="minorHAnsi" w:cs="Arial"/>
          <w:lang w:val="mn-MN"/>
        </w:rPr>
      </w:pPr>
      <w:r w:rsidRPr="00A725FD">
        <w:rPr>
          <w:rFonts w:asciiTheme="minorHAnsi" w:hAnsiTheme="minorHAnsi" w:cs="Arial"/>
          <w:lang w:val="mn-MN"/>
        </w:rPr>
        <w:t xml:space="preserve">Уул уурхайн үйл ажиллагаа нь ундны усны эх үүсвэр болох гол мөрнийг  бохирдуулж, байгаль орчныг доройтуулах олон шалтгааныг бий болгож байна.  </w:t>
      </w:r>
    </w:p>
    <w:p w:rsidR="006F7744" w:rsidRPr="00A725FD" w:rsidRDefault="006F7744" w:rsidP="00A725FD">
      <w:pPr>
        <w:jc w:val="both"/>
        <w:rPr>
          <w:rFonts w:asciiTheme="minorHAnsi" w:hAnsiTheme="minorHAnsi" w:cs="Arial"/>
          <w:lang w:val="mn-MN"/>
        </w:rPr>
      </w:pPr>
    </w:p>
    <w:p w:rsidR="005E6D31" w:rsidRPr="00A725FD" w:rsidRDefault="008C3683" w:rsidP="00A725FD">
      <w:pPr>
        <w:jc w:val="both"/>
        <w:rPr>
          <w:rFonts w:asciiTheme="minorHAnsi" w:hAnsiTheme="minorHAnsi" w:cs="Arial"/>
          <w:lang w:val="mn-MN"/>
        </w:rPr>
      </w:pPr>
      <w:r w:rsidRPr="00A725FD">
        <w:rPr>
          <w:rFonts w:asciiTheme="minorHAnsi" w:hAnsiTheme="minorHAnsi" w:cs="Arial"/>
          <w:lang w:val="mn-MN"/>
        </w:rPr>
        <w:lastRenderedPageBreak/>
        <w:t xml:space="preserve">“Эдийн засагт ашигтай ч, байгаль орчинд хор хөнөөлтэй байж болзошгүй уул уурхай нь Монгол Улсын онцгой анхаарал хандуулах салбар” хэмээн ноён Нокс тэмдэглэв.  </w:t>
      </w:r>
      <w:r w:rsidR="0089518C" w:rsidRPr="00A725FD">
        <w:rPr>
          <w:rFonts w:asciiTheme="minorHAnsi" w:hAnsiTheme="minorHAnsi" w:cs="Arial"/>
          <w:lang w:val="mn-MN"/>
        </w:rPr>
        <w:t xml:space="preserve">“Уул уурхайн үйл ажиллагаанд баримтлах стандартууд нь уул уурхайн аюулгүй ажиллагааг хангасан, хүрээлэн буй орчинд үзүүлэх хор хөнөөлийг хамгийн доод хэмжээнд нь хүргэсэн, уул уурхайн үйл ажиллагаа дууссаны дараа тухайн газрыг анхны байдалд нь оруулж нөхөн сэргээсэн байхыг баталгаажуулах ёстой.  </w:t>
      </w:r>
      <w:r w:rsidR="005E6D31" w:rsidRPr="00A725FD">
        <w:rPr>
          <w:rFonts w:asciiTheme="minorHAnsi" w:hAnsiTheme="minorHAnsi" w:cs="Arial"/>
          <w:lang w:val="mn-MN"/>
        </w:rPr>
        <w:t>Тэвчишгүй хор хохирлыг бүрэн арилгах буюу нөхөн төлсөн байх учиртай”.</w:t>
      </w:r>
      <w:r w:rsidR="005E6D31" w:rsidRPr="00A725FD">
        <w:rPr>
          <w:rFonts w:asciiTheme="minorHAnsi" w:hAnsiTheme="minorHAnsi"/>
          <w:lang w:val="mn-MN"/>
        </w:rPr>
        <w:t xml:space="preserve"> </w:t>
      </w:r>
      <w:r w:rsidR="005E6D31" w:rsidRPr="00A725FD">
        <w:rPr>
          <w:rFonts w:asciiTheme="minorHAnsi" w:hAnsiTheme="minorHAnsi" w:cs="Arial"/>
          <w:lang w:val="mn-MN"/>
        </w:rPr>
        <w:t xml:space="preserve">“Энэ бүхнийг зөв хийсэн тэр л тохиолдолд уул уурхайн үйл ажиллагаа нь улс орны хувьд төдийгүй </w:t>
      </w:r>
      <w:r w:rsidR="00C01B01" w:rsidRPr="00A725FD">
        <w:rPr>
          <w:rFonts w:asciiTheme="minorHAnsi" w:hAnsiTheme="minorHAnsi" w:cs="Arial"/>
          <w:lang w:val="mn-MN"/>
        </w:rPr>
        <w:t xml:space="preserve">хамаарал нөлөөнд нь </w:t>
      </w:r>
      <w:r w:rsidR="005E6D31" w:rsidRPr="00A725FD">
        <w:rPr>
          <w:rFonts w:asciiTheme="minorHAnsi" w:hAnsiTheme="minorHAnsi" w:cs="Arial"/>
          <w:lang w:val="mn-MN"/>
        </w:rPr>
        <w:t xml:space="preserve">шууд </w:t>
      </w:r>
      <w:r w:rsidR="00C01B01" w:rsidRPr="00A725FD">
        <w:rPr>
          <w:rFonts w:asciiTheme="minorHAnsi" w:hAnsiTheme="minorHAnsi" w:cs="Arial"/>
          <w:lang w:val="mn-MN"/>
        </w:rPr>
        <w:t xml:space="preserve">автаж буй </w:t>
      </w:r>
      <w:r w:rsidR="005E6D31" w:rsidRPr="00A725FD">
        <w:rPr>
          <w:rFonts w:asciiTheme="minorHAnsi" w:hAnsiTheme="minorHAnsi" w:cs="Arial"/>
          <w:lang w:val="mn-MN"/>
        </w:rPr>
        <w:t xml:space="preserve">тухайн орон нутгийн ард иргэдэд үр өгөөжөө өгөх болно” хэмээн </w:t>
      </w:r>
      <w:r w:rsidR="00747F66" w:rsidRPr="00A725FD">
        <w:rPr>
          <w:rFonts w:asciiTheme="minorHAnsi" w:hAnsiTheme="minorHAnsi" w:cs="Arial"/>
          <w:lang w:val="mn-MN"/>
        </w:rPr>
        <w:t xml:space="preserve">тэрээр нэмж </w:t>
      </w:r>
      <w:r w:rsidR="005E6D31" w:rsidRPr="00A725FD">
        <w:rPr>
          <w:rFonts w:asciiTheme="minorHAnsi" w:hAnsiTheme="minorHAnsi" w:cs="Arial"/>
          <w:lang w:val="mn-MN"/>
        </w:rPr>
        <w:t xml:space="preserve">хэлэв. </w:t>
      </w:r>
    </w:p>
    <w:p w:rsidR="006F7744" w:rsidRPr="00A725FD" w:rsidRDefault="006F7744" w:rsidP="00A725FD">
      <w:pPr>
        <w:jc w:val="both"/>
        <w:rPr>
          <w:rFonts w:asciiTheme="minorHAnsi" w:hAnsiTheme="minorHAnsi" w:cs="Arial"/>
          <w:lang w:val="mn-MN"/>
        </w:rPr>
      </w:pPr>
    </w:p>
    <w:p w:rsidR="006F7744" w:rsidRPr="00A725FD" w:rsidRDefault="009966DF" w:rsidP="00A725FD">
      <w:pPr>
        <w:jc w:val="both"/>
        <w:rPr>
          <w:rFonts w:asciiTheme="minorHAnsi" w:hAnsiTheme="minorHAnsi" w:cs="Arial"/>
          <w:lang w:val="mn-MN"/>
        </w:rPr>
      </w:pPr>
      <w:r w:rsidRPr="00A725FD">
        <w:rPr>
          <w:rFonts w:asciiTheme="minorHAnsi" w:hAnsiTheme="minorHAnsi" w:cs="Arial"/>
          <w:lang w:val="mn-MN"/>
        </w:rPr>
        <w:t>“Өргөн тархсан хууль бус олборлолтыг зогсоож, ба</w:t>
      </w:r>
      <w:r w:rsidR="00F469E3" w:rsidRPr="00A725FD">
        <w:rPr>
          <w:rFonts w:asciiTheme="minorHAnsi" w:hAnsiTheme="minorHAnsi" w:cs="Arial"/>
          <w:lang w:val="mn-MN"/>
        </w:rPr>
        <w:t>й</w:t>
      </w:r>
      <w:r w:rsidRPr="00A725FD">
        <w:rPr>
          <w:rFonts w:asciiTheme="minorHAnsi" w:hAnsiTheme="minorHAnsi" w:cs="Arial"/>
          <w:lang w:val="mn-MN"/>
        </w:rPr>
        <w:t>галь орчны нөлөөллийн үнэлгээг нухацтай хийх хэрэгтэй</w:t>
      </w:r>
      <w:r w:rsidR="00A95A92" w:rsidRPr="00A725FD">
        <w:rPr>
          <w:rFonts w:asciiTheme="minorHAnsi" w:hAnsiTheme="minorHAnsi" w:cs="Arial"/>
          <w:lang w:val="mn-MN"/>
        </w:rPr>
        <w:t xml:space="preserve">” </w:t>
      </w:r>
      <w:r w:rsidRPr="00A725FD">
        <w:rPr>
          <w:rFonts w:asciiTheme="minorHAnsi" w:hAnsiTheme="minorHAnsi" w:cs="Arial"/>
          <w:lang w:val="mn-MN"/>
        </w:rPr>
        <w:t xml:space="preserve">хэмээн тусгай илтгэгч тэмдэглэв. </w:t>
      </w:r>
    </w:p>
    <w:p w:rsidR="009966DF" w:rsidRPr="00A725FD" w:rsidRDefault="009966DF" w:rsidP="00A725FD">
      <w:pPr>
        <w:jc w:val="both"/>
        <w:rPr>
          <w:rFonts w:asciiTheme="minorHAnsi" w:hAnsiTheme="minorHAnsi" w:cs="Arial"/>
          <w:lang w:val="mn-MN"/>
        </w:rPr>
      </w:pPr>
    </w:p>
    <w:p w:rsidR="00973195" w:rsidRPr="00A725FD" w:rsidRDefault="00973195" w:rsidP="00A725FD">
      <w:pPr>
        <w:jc w:val="both"/>
        <w:rPr>
          <w:rFonts w:asciiTheme="minorHAnsi" w:hAnsiTheme="minorHAnsi" w:cs="Arial"/>
          <w:lang w:val="mn-MN"/>
        </w:rPr>
      </w:pPr>
      <w:r w:rsidRPr="00A725FD">
        <w:rPr>
          <w:rFonts w:asciiTheme="minorHAnsi" w:hAnsiTheme="minorHAnsi" w:cs="Arial"/>
          <w:lang w:val="mn-MN"/>
        </w:rPr>
        <w:t>“Нөлөөллийн үнэлгээг энд тэндээс нь алаг цоог хийж байгаа мэдээллийг надад өгсөн. Говьд явуулж буй уул уурхайн үйл ажиллагааны үнэлгээнд, жишээлбэл, Монгол орны хойд хэсэгт байдаг ойн санд үзүүлэх нөлөөллийг авч үзсэн байх жишээтэй.</w:t>
      </w:r>
      <w:r w:rsidR="00CA7D8A" w:rsidRPr="00CA7D8A">
        <w:rPr>
          <w:rFonts w:asciiTheme="minorHAnsi" w:hAnsiTheme="minorHAnsi" w:cs="Arial"/>
          <w:lang w:val="mn-MN"/>
        </w:rPr>
        <w:t xml:space="preserve"> </w:t>
      </w:r>
      <w:r w:rsidR="00F469E3" w:rsidRPr="00A725FD">
        <w:rPr>
          <w:rFonts w:asciiTheme="minorHAnsi" w:hAnsiTheme="minorHAnsi" w:cs="Arial"/>
          <w:lang w:val="mn-MN"/>
        </w:rPr>
        <w:t>Уул</w:t>
      </w:r>
      <w:r w:rsidRPr="00A725FD">
        <w:rPr>
          <w:rFonts w:asciiTheme="minorHAnsi" w:hAnsiTheme="minorHAnsi" w:cs="Arial"/>
          <w:lang w:val="mn-MN"/>
        </w:rPr>
        <w:t xml:space="preserve"> уурхайн үйл ажиллагаа эхлэхээр ухагч бульдозерууд ирэх чухам тэр үед л </w:t>
      </w:r>
      <w:r w:rsidR="00F469E3" w:rsidRPr="00A725FD">
        <w:rPr>
          <w:rFonts w:asciiTheme="minorHAnsi" w:hAnsiTheme="minorHAnsi" w:cs="Arial"/>
          <w:lang w:val="mn-MN"/>
        </w:rPr>
        <w:t xml:space="preserve">орон нутгийнхан юу болох гэж байгааг мэддэг болохыг ноён Нокс ажиглажээ. </w:t>
      </w:r>
      <w:r w:rsidRPr="00A725FD">
        <w:rPr>
          <w:rFonts w:asciiTheme="minorHAnsi" w:hAnsiTheme="minorHAnsi" w:cs="Arial"/>
          <w:lang w:val="mn-MN"/>
        </w:rPr>
        <w:t xml:space="preserve"> </w:t>
      </w:r>
    </w:p>
    <w:p w:rsidR="00973195" w:rsidRPr="00A725FD" w:rsidRDefault="00973195" w:rsidP="00A725FD">
      <w:pPr>
        <w:jc w:val="both"/>
        <w:rPr>
          <w:rFonts w:asciiTheme="minorHAnsi" w:hAnsiTheme="minorHAnsi"/>
          <w:lang w:val="mn-MN"/>
        </w:rPr>
      </w:pPr>
    </w:p>
    <w:p w:rsidR="00C673A9" w:rsidRPr="00A725FD" w:rsidRDefault="00C673A9" w:rsidP="00A725FD">
      <w:pPr>
        <w:jc w:val="both"/>
        <w:rPr>
          <w:rFonts w:asciiTheme="minorHAnsi" w:hAnsiTheme="minorHAnsi" w:cs="Arial"/>
          <w:lang w:val="mn-MN"/>
        </w:rPr>
      </w:pPr>
      <w:r w:rsidRPr="00A725FD">
        <w:rPr>
          <w:rFonts w:asciiTheme="minorHAnsi" w:hAnsiTheme="minorHAnsi" w:cs="Arial"/>
          <w:lang w:val="mn-MN"/>
        </w:rPr>
        <w:t xml:space="preserve">Алт-2 нэртэй шинэ төслийг эхлүүлснээр Төв аймгийн Заамар сумын </w:t>
      </w:r>
      <w:r w:rsidR="00320F43" w:rsidRPr="00A725FD">
        <w:rPr>
          <w:rFonts w:asciiTheme="minorHAnsi" w:hAnsiTheme="minorHAnsi" w:cs="Arial"/>
          <w:lang w:val="mn-MN"/>
        </w:rPr>
        <w:t xml:space="preserve">нутагт </w:t>
      </w:r>
      <w:r w:rsidRPr="00A725FD">
        <w:rPr>
          <w:rFonts w:asciiTheme="minorHAnsi" w:hAnsiTheme="minorHAnsi" w:cs="Arial"/>
          <w:lang w:val="mn-MN"/>
        </w:rPr>
        <w:t>үлдсэн бэлчээр устаж, байгаль орчинд илүү их хохирол учруулж болзошгүй юм. Орон нутгийн иргэд энэхүү төслийг эсэргүүцэж байсан ч төсөл батлагдсан байна. “Энэ нь холбогдох хүний эрхийн хэм хэмжээтэй зөрчилдөж байна”. Хүний эрхийг хамгаалах үүргээ биелүүлэхийн тулд Засгийн газар нь Алт-2 төслийн байгаль орчин, нийгмийн нөлөөллийн бүрэн хэмжээний нарийвчилсан үнэлгээг хийх хэрэгтэй”</w:t>
      </w:r>
      <w:r w:rsidR="00957877" w:rsidRPr="00A725FD">
        <w:rPr>
          <w:rFonts w:asciiTheme="minorHAnsi" w:hAnsiTheme="minorHAnsi" w:cs="Arial"/>
          <w:lang w:val="mn-MN"/>
        </w:rPr>
        <w:t>.</w:t>
      </w:r>
      <w:r w:rsidRPr="00A725FD">
        <w:rPr>
          <w:rFonts w:asciiTheme="minorHAnsi" w:hAnsiTheme="minorHAnsi" w:cs="Arial"/>
          <w:lang w:val="mn-MN"/>
        </w:rPr>
        <w:t xml:space="preserve"> </w:t>
      </w:r>
    </w:p>
    <w:p w:rsidR="006F7744" w:rsidRPr="00A725FD" w:rsidRDefault="006F7744" w:rsidP="00A725FD">
      <w:pPr>
        <w:jc w:val="both"/>
        <w:rPr>
          <w:rFonts w:asciiTheme="minorHAnsi" w:hAnsiTheme="minorHAnsi" w:cs="Arial"/>
          <w:lang w:val="mn-MN"/>
        </w:rPr>
      </w:pPr>
    </w:p>
    <w:p w:rsidR="000337BB" w:rsidRPr="00A725FD" w:rsidRDefault="000337BB" w:rsidP="00A725FD">
      <w:pPr>
        <w:jc w:val="both"/>
        <w:rPr>
          <w:rFonts w:asciiTheme="minorHAnsi" w:hAnsiTheme="minorHAnsi" w:cs="Arial"/>
          <w:lang w:val="mn-MN"/>
        </w:rPr>
      </w:pPr>
      <w:r w:rsidRPr="00A725FD">
        <w:rPr>
          <w:rFonts w:asciiTheme="minorHAnsi" w:hAnsiTheme="minorHAnsi" w:cs="Arial"/>
          <w:lang w:val="mn-MN"/>
        </w:rPr>
        <w:t xml:space="preserve">Байгаль орчны </w:t>
      </w:r>
      <w:r w:rsidR="00FB1FAF" w:rsidRPr="00A725FD">
        <w:rPr>
          <w:rFonts w:asciiTheme="minorHAnsi" w:hAnsiTheme="minorHAnsi" w:cs="Arial"/>
          <w:lang w:val="mn-MN"/>
        </w:rPr>
        <w:t>гомдол хянан шийдвэрлэх Төлөөлөгчийг (</w:t>
      </w:r>
      <w:r w:rsidRPr="00A725FD">
        <w:rPr>
          <w:rFonts w:asciiTheme="minorHAnsi" w:hAnsiTheme="minorHAnsi" w:cs="Arial"/>
          <w:lang w:val="mn-MN"/>
        </w:rPr>
        <w:t>Омбуд</w:t>
      </w:r>
      <w:r w:rsidR="00FB1FAF" w:rsidRPr="00A725FD">
        <w:rPr>
          <w:rFonts w:asciiTheme="minorHAnsi" w:hAnsiTheme="minorHAnsi" w:cs="Arial"/>
          <w:lang w:val="mn-MN"/>
        </w:rPr>
        <w:t>персон)</w:t>
      </w:r>
      <w:r w:rsidRPr="00A725FD">
        <w:rPr>
          <w:rFonts w:asciiTheme="minorHAnsi" w:hAnsiTheme="minorHAnsi" w:cs="Arial"/>
          <w:lang w:val="mn-MN"/>
        </w:rPr>
        <w:t xml:space="preserve"> томилж ажиллуулах</w:t>
      </w:r>
      <w:r w:rsidR="009C55DE" w:rsidRPr="00A725FD">
        <w:rPr>
          <w:rFonts w:asciiTheme="minorHAnsi" w:hAnsiTheme="minorHAnsi" w:cs="Arial"/>
          <w:lang w:val="mn-MN"/>
        </w:rPr>
        <w:t>ыг</w:t>
      </w:r>
      <w:r w:rsidRPr="00A725FD">
        <w:rPr>
          <w:rFonts w:asciiTheme="minorHAnsi" w:hAnsiTheme="minorHAnsi" w:cs="Arial"/>
          <w:lang w:val="mn-MN"/>
        </w:rPr>
        <w:t xml:space="preserve"> Тусгай Илтгэгч</w:t>
      </w:r>
      <w:r w:rsidR="009C55DE" w:rsidRPr="00A725FD">
        <w:rPr>
          <w:rFonts w:asciiTheme="minorHAnsi" w:hAnsiTheme="minorHAnsi" w:cs="Arial"/>
          <w:lang w:val="mn-MN"/>
        </w:rPr>
        <w:t xml:space="preserve"> өөрийн үндсэн </w:t>
      </w:r>
      <w:r w:rsidRPr="00A725FD">
        <w:rPr>
          <w:rFonts w:asciiTheme="minorHAnsi" w:hAnsiTheme="minorHAnsi" w:cs="Arial"/>
          <w:lang w:val="mn-MN"/>
        </w:rPr>
        <w:t>зөвлөмж хэмээн тэмд</w:t>
      </w:r>
      <w:r w:rsidR="007C4A3D" w:rsidRPr="00A725FD">
        <w:rPr>
          <w:rFonts w:asciiTheme="minorHAnsi" w:hAnsiTheme="minorHAnsi" w:cs="Arial"/>
          <w:lang w:val="mn-MN"/>
        </w:rPr>
        <w:t>эглэжээ</w:t>
      </w:r>
      <w:r w:rsidRPr="00A725FD">
        <w:rPr>
          <w:rFonts w:asciiTheme="minorHAnsi" w:hAnsiTheme="minorHAnsi" w:cs="Arial"/>
          <w:lang w:val="mn-MN"/>
        </w:rPr>
        <w:t xml:space="preserve">. Түүний зэрэгцээ хүний эрхийн хамгаалагчдын тухай болон мэдээллийн хүртээмжийн тухай шинэ хуулиуд шаардлагатай тэмдэглэв.   </w:t>
      </w:r>
    </w:p>
    <w:p w:rsidR="006F7744" w:rsidRPr="00A725FD" w:rsidRDefault="006F7744" w:rsidP="00A725FD">
      <w:pPr>
        <w:jc w:val="both"/>
        <w:rPr>
          <w:rFonts w:asciiTheme="minorHAnsi" w:hAnsiTheme="minorHAnsi" w:cs="Arial"/>
          <w:lang w:val="mn-MN"/>
        </w:rPr>
      </w:pPr>
    </w:p>
    <w:p w:rsidR="00D10142" w:rsidRPr="00A725FD" w:rsidRDefault="00D10142" w:rsidP="00A725FD">
      <w:pPr>
        <w:jc w:val="both"/>
        <w:rPr>
          <w:rFonts w:asciiTheme="minorHAnsi" w:hAnsiTheme="minorHAnsi" w:cs="Arial"/>
          <w:lang w:val="mn-MN"/>
        </w:rPr>
      </w:pPr>
      <w:r w:rsidRPr="00A725FD">
        <w:rPr>
          <w:rFonts w:asciiTheme="minorHAnsi" w:hAnsiTheme="minorHAnsi" w:cs="Arial"/>
          <w:lang w:val="mn-MN"/>
        </w:rPr>
        <w:t>Хэдийгээр өмнө нь хэд хэдэн удаа сүрдүүлэг халдлагад өртөж байсан боловч 2015 онд амиа хорлосон хэмээх дүгнэлт гарсан байгаль хамгаалагч Төмөрсүхийн Лхагвасүмбэрэл</w:t>
      </w:r>
      <w:r w:rsidR="00F260D1">
        <w:rPr>
          <w:rFonts w:asciiTheme="minorHAnsi" w:hAnsiTheme="minorHAnsi" w:cs="Arial"/>
          <w:lang w:val="mn-MN"/>
        </w:rPr>
        <w:t>ий</w:t>
      </w:r>
      <w:r w:rsidRPr="00A725FD">
        <w:rPr>
          <w:rFonts w:asciiTheme="minorHAnsi" w:hAnsiTheme="minorHAnsi" w:cs="Arial"/>
          <w:lang w:val="mn-MN"/>
        </w:rPr>
        <w:t xml:space="preserve">н (Сүмбээ) нас барсан хэргийг </w:t>
      </w:r>
      <w:r w:rsidR="00631D4B" w:rsidRPr="00A725FD">
        <w:rPr>
          <w:rFonts w:asciiTheme="minorHAnsi" w:hAnsiTheme="minorHAnsi" w:cs="Arial"/>
          <w:lang w:val="mn-MN"/>
        </w:rPr>
        <w:t xml:space="preserve">Засгийн газар </w:t>
      </w:r>
      <w:r w:rsidRPr="00A725FD">
        <w:rPr>
          <w:rFonts w:asciiTheme="minorHAnsi" w:hAnsiTheme="minorHAnsi" w:cs="Arial"/>
          <w:lang w:val="mn-MN"/>
        </w:rPr>
        <w:t>дахин мөр</w:t>
      </w:r>
      <w:r w:rsidR="00F37AB8" w:rsidRPr="00A725FD">
        <w:rPr>
          <w:rFonts w:asciiTheme="minorHAnsi" w:hAnsiTheme="minorHAnsi" w:cs="Arial"/>
          <w:lang w:val="mn-MN"/>
        </w:rPr>
        <w:t>д</w:t>
      </w:r>
      <w:r w:rsidRPr="00A725FD">
        <w:rPr>
          <w:rFonts w:asciiTheme="minorHAnsi" w:hAnsiTheme="minorHAnsi" w:cs="Arial"/>
          <w:lang w:val="mn-MN"/>
        </w:rPr>
        <w:t xml:space="preserve">өн шалгах хэрэгтэй. “Энэхүү үйл явц нь дэлхийн өнцөг булан бүрт тохиолддог </w:t>
      </w:r>
      <w:r w:rsidR="005B39EC" w:rsidRPr="00A725FD">
        <w:rPr>
          <w:rFonts w:asciiTheme="minorHAnsi" w:hAnsiTheme="minorHAnsi" w:cs="Arial"/>
          <w:lang w:val="mn-MN"/>
        </w:rPr>
        <w:t>аю</w:t>
      </w:r>
      <w:r w:rsidR="00631D4B" w:rsidRPr="00A725FD">
        <w:rPr>
          <w:rFonts w:asciiTheme="minorHAnsi" w:hAnsiTheme="minorHAnsi" w:cs="Arial"/>
          <w:lang w:val="mn-MN"/>
        </w:rPr>
        <w:t xml:space="preserve">ул занал, хүчирхийллийн улмаас гардаг </w:t>
      </w:r>
      <w:r w:rsidRPr="00A725FD">
        <w:rPr>
          <w:rFonts w:asciiTheme="minorHAnsi" w:hAnsiTheme="minorHAnsi" w:cs="Arial"/>
          <w:lang w:val="mn-MN"/>
        </w:rPr>
        <w:t xml:space="preserve">байгаль орчны хамгаалагчдын цаг бусын үхлийн шалтгаантай тун төстэй </w:t>
      </w:r>
      <w:r w:rsidR="005B39EC" w:rsidRPr="00A725FD">
        <w:rPr>
          <w:rFonts w:asciiTheme="minorHAnsi" w:hAnsiTheme="minorHAnsi" w:cs="Arial"/>
          <w:lang w:val="mn-MN"/>
        </w:rPr>
        <w:t>байна</w:t>
      </w:r>
      <w:r w:rsidR="00EE6CD5" w:rsidRPr="00A725FD">
        <w:rPr>
          <w:rFonts w:asciiTheme="minorHAnsi" w:hAnsiTheme="minorHAnsi" w:cs="Arial"/>
          <w:lang w:val="mn-MN"/>
        </w:rPr>
        <w:t>”</w:t>
      </w:r>
      <w:r w:rsidR="005B39EC" w:rsidRPr="00A725FD">
        <w:rPr>
          <w:rFonts w:asciiTheme="minorHAnsi" w:hAnsiTheme="minorHAnsi" w:cs="Arial"/>
          <w:lang w:val="mn-MN"/>
        </w:rPr>
        <w:t xml:space="preserve"> </w:t>
      </w:r>
      <w:r w:rsidRPr="00A725FD">
        <w:rPr>
          <w:rFonts w:asciiTheme="minorHAnsi" w:hAnsiTheme="minorHAnsi" w:cs="Arial"/>
          <w:lang w:val="mn-MN"/>
        </w:rPr>
        <w:t xml:space="preserve">хэмээн ноён Нокс </w:t>
      </w:r>
      <w:r w:rsidR="005B39EC" w:rsidRPr="00A725FD">
        <w:rPr>
          <w:rFonts w:asciiTheme="minorHAnsi" w:hAnsiTheme="minorHAnsi" w:cs="Arial"/>
          <w:lang w:val="mn-MN"/>
        </w:rPr>
        <w:t>ажиглажээ</w:t>
      </w:r>
      <w:r w:rsidRPr="00A725FD">
        <w:rPr>
          <w:rFonts w:asciiTheme="minorHAnsi" w:hAnsiTheme="minorHAnsi" w:cs="Arial"/>
          <w:lang w:val="mn-MN"/>
        </w:rPr>
        <w:t xml:space="preserve">. </w:t>
      </w:r>
    </w:p>
    <w:p w:rsidR="006F7744" w:rsidRPr="00A725FD" w:rsidRDefault="006F7744" w:rsidP="00A725FD">
      <w:pPr>
        <w:jc w:val="both"/>
        <w:rPr>
          <w:rFonts w:asciiTheme="minorHAnsi" w:hAnsiTheme="minorHAnsi" w:cs="Arial"/>
          <w:lang w:val="mn-MN"/>
        </w:rPr>
      </w:pPr>
    </w:p>
    <w:p w:rsidR="006F7744" w:rsidRPr="00A725FD" w:rsidRDefault="00F37AB8" w:rsidP="00A725FD">
      <w:pPr>
        <w:jc w:val="both"/>
        <w:rPr>
          <w:rFonts w:asciiTheme="minorHAnsi" w:hAnsiTheme="minorHAnsi" w:cs="Arial"/>
          <w:lang w:val="mn-MN"/>
        </w:rPr>
      </w:pPr>
      <w:r w:rsidRPr="00A725FD">
        <w:rPr>
          <w:rFonts w:asciiTheme="minorHAnsi" w:hAnsiTheme="minorHAnsi" w:cs="Arial"/>
          <w:lang w:val="mn-MN"/>
        </w:rPr>
        <w:t xml:space="preserve">2017 оны 9-р сарын 19-27-ны </w:t>
      </w:r>
      <w:r w:rsidR="00D01BEE">
        <w:rPr>
          <w:rFonts w:asciiTheme="minorHAnsi" w:hAnsiTheme="minorHAnsi" w:cs="Arial"/>
          <w:lang w:val="mn-MN"/>
        </w:rPr>
        <w:t>хооронд</w:t>
      </w:r>
      <w:r w:rsidRPr="00A725FD">
        <w:rPr>
          <w:rFonts w:asciiTheme="minorHAnsi" w:hAnsiTheme="minorHAnsi" w:cs="Arial"/>
          <w:lang w:val="mn-MN"/>
        </w:rPr>
        <w:t xml:space="preserve"> Тусгай Илтгэгч </w:t>
      </w:r>
      <w:r w:rsidR="00D53018" w:rsidRPr="00A725FD">
        <w:rPr>
          <w:rFonts w:asciiTheme="minorHAnsi" w:hAnsiTheme="minorHAnsi" w:cs="Arial"/>
          <w:lang w:val="mn-MN"/>
        </w:rPr>
        <w:t>зарим яам, хуульчид, их хурлын гишүүд, олон улсын болоод бүс нутгийн байгуулла</w:t>
      </w:r>
      <w:r w:rsidR="00D01BEE">
        <w:rPr>
          <w:rFonts w:asciiTheme="minorHAnsi" w:hAnsiTheme="minorHAnsi" w:cs="Arial"/>
          <w:lang w:val="mn-MN"/>
        </w:rPr>
        <w:t>гууд</w:t>
      </w:r>
      <w:r w:rsidR="00D53018" w:rsidRPr="00A725FD">
        <w:rPr>
          <w:rFonts w:asciiTheme="minorHAnsi" w:hAnsiTheme="minorHAnsi" w:cs="Arial"/>
          <w:lang w:val="mn-MN"/>
        </w:rPr>
        <w:t xml:space="preserve">, иргэний нийгмийн </w:t>
      </w:r>
      <w:r w:rsidR="00D01BEE">
        <w:rPr>
          <w:rFonts w:asciiTheme="minorHAnsi" w:hAnsiTheme="minorHAnsi" w:cs="Arial"/>
          <w:lang w:val="mn-MN"/>
        </w:rPr>
        <w:t>болон</w:t>
      </w:r>
      <w:r w:rsidR="00D53018" w:rsidRPr="00A725FD">
        <w:rPr>
          <w:rFonts w:asciiTheme="minorHAnsi" w:hAnsiTheme="minorHAnsi" w:cs="Arial"/>
          <w:lang w:val="mn-MN"/>
        </w:rPr>
        <w:t xml:space="preserve"> эрдэм шинжилгээний байгууллагын төлөөллүүдтэй уулзсан болно.</w:t>
      </w:r>
    </w:p>
    <w:p w:rsidR="00D53018" w:rsidRPr="00A725FD" w:rsidRDefault="00D53018" w:rsidP="00A725FD">
      <w:pPr>
        <w:jc w:val="both"/>
        <w:rPr>
          <w:rFonts w:asciiTheme="minorHAnsi" w:hAnsiTheme="minorHAnsi" w:cs="Arial"/>
          <w:lang w:val="mn-MN"/>
        </w:rPr>
      </w:pPr>
    </w:p>
    <w:p w:rsidR="00155B40" w:rsidRPr="00A725FD" w:rsidRDefault="00155B40" w:rsidP="00A725FD">
      <w:pPr>
        <w:jc w:val="both"/>
        <w:rPr>
          <w:rFonts w:asciiTheme="minorHAnsi" w:hAnsiTheme="minorHAnsi" w:cs="Arial"/>
          <w:lang w:val="mn-MN"/>
        </w:rPr>
      </w:pPr>
      <w:r w:rsidRPr="00A725FD">
        <w:rPr>
          <w:rFonts w:asciiTheme="minorHAnsi" w:hAnsiTheme="minorHAnsi" w:cs="Arial"/>
          <w:lang w:val="mn-MN"/>
        </w:rPr>
        <w:t xml:space="preserve">Тусгай Илтгэгч нь үнэлгээнийхээ иж бүрэн тайланг НҮБ-ын Хүний эрхийн Зөвлөлд 2018 оны 3-р сард танилцуулна. </w:t>
      </w:r>
    </w:p>
    <w:p w:rsidR="006F7744" w:rsidRPr="00A725FD" w:rsidRDefault="006F7744" w:rsidP="00A725FD">
      <w:pPr>
        <w:jc w:val="both"/>
        <w:rPr>
          <w:rFonts w:asciiTheme="minorHAnsi" w:hAnsiTheme="minorHAnsi" w:cs="Arial"/>
          <w:lang w:val="mn-MN"/>
        </w:rPr>
      </w:pPr>
    </w:p>
    <w:p w:rsidR="006F7744" w:rsidRPr="00A725FD" w:rsidRDefault="00B94B6A" w:rsidP="00A725FD">
      <w:pPr>
        <w:jc w:val="both"/>
        <w:rPr>
          <w:rFonts w:asciiTheme="minorHAnsi" w:hAnsiTheme="minorHAnsi" w:cs="Arial"/>
          <w:lang w:val="mn-MN"/>
        </w:rPr>
      </w:pPr>
      <w:r w:rsidRPr="00A725FD">
        <w:rPr>
          <w:rFonts w:asciiTheme="minorHAnsi" w:hAnsiTheme="minorHAnsi" w:cs="Arial"/>
          <w:lang w:val="mn-MN"/>
        </w:rPr>
        <w:t>ТӨГСӨВ</w:t>
      </w:r>
    </w:p>
    <w:p w:rsidR="00CF36FA" w:rsidRPr="00A725FD" w:rsidRDefault="00CF36FA" w:rsidP="00A725FD">
      <w:pPr>
        <w:jc w:val="both"/>
        <w:rPr>
          <w:rFonts w:asciiTheme="minorHAnsi" w:hAnsiTheme="minorHAnsi" w:cs="Arial"/>
          <w:i/>
          <w:sz w:val="22"/>
          <w:szCs w:val="22"/>
          <w:lang w:val="mn-MN"/>
        </w:rPr>
      </w:pPr>
      <w:r w:rsidRPr="00A725FD">
        <w:rPr>
          <w:rFonts w:asciiTheme="minorHAnsi" w:hAnsiTheme="minorHAnsi" w:cs="Arial"/>
          <w:i/>
          <w:sz w:val="22"/>
          <w:szCs w:val="22"/>
          <w:lang w:val="mn-MN"/>
        </w:rPr>
        <w:lastRenderedPageBreak/>
        <w:t xml:space="preserve">НҮБ-ын Хүний эрхийн Зөвлөл нь 2012 онд ноён Жон Х. Ноксийг бие даасан шинжээчээр томилсон бөгөөд 2015 онд түүнийг дахин </w:t>
      </w:r>
      <w:r w:rsidRPr="00A725FD">
        <w:rPr>
          <w:rFonts w:asciiTheme="minorHAnsi" w:hAnsiTheme="minorHAnsi" w:cs="Arial"/>
          <w:i/>
          <w:color w:val="2E74B5"/>
          <w:sz w:val="22"/>
          <w:szCs w:val="22"/>
          <w:u w:val="single"/>
          <w:lang w:val="mn-MN"/>
        </w:rPr>
        <w:t>Аюулгүй, цэвэр, эрүүл, тогтвортой орчны асуудлаарх Хүний эрхийн тусгай илтгэгчээр томилжээ.</w:t>
      </w:r>
      <w:r w:rsidRPr="00A725FD">
        <w:rPr>
          <w:rFonts w:asciiTheme="minorHAnsi" w:hAnsiTheme="minorHAnsi"/>
          <w:lang w:val="mn-MN"/>
        </w:rPr>
        <w:t xml:space="preserve"> </w:t>
      </w:r>
      <w:r w:rsidRPr="00A725FD">
        <w:rPr>
          <w:rFonts w:asciiTheme="minorHAnsi" w:hAnsiTheme="minorHAnsi" w:cs="Arial"/>
          <w:i/>
          <w:sz w:val="22"/>
          <w:szCs w:val="22"/>
          <w:lang w:val="mn-MN"/>
        </w:rPr>
        <w:t>Зөвлөл нь АНУ-ын Вейк Форестийн (Wake Forest) Их Сургуулийн олон улсын эрх зүйн профессор болох түүнд хандаж хүний эрхийн хэм хэмжээ нь байгаль орчныг хамгаалах явцад хэрхэн мөрдөгдөж байгааг, түүнчлэн байгаль орчны бодлого, шийдвэр гаргах явцад хүний эрхийн хэм хэмжээг ашиглаж байгаа шилдэг туршлагыг тодорхойлоход туслахыг хүссэн юм.</w:t>
      </w:r>
    </w:p>
    <w:p w:rsidR="00CF36FA" w:rsidRPr="00A725FD" w:rsidRDefault="00CF36FA" w:rsidP="00A725FD">
      <w:pPr>
        <w:jc w:val="both"/>
        <w:rPr>
          <w:rFonts w:asciiTheme="minorHAnsi" w:hAnsiTheme="minorHAnsi" w:cs="Arial"/>
          <w:i/>
          <w:color w:val="0070C0"/>
          <w:sz w:val="22"/>
          <w:szCs w:val="22"/>
          <w:lang w:val="mn-MN"/>
        </w:rPr>
      </w:pPr>
    </w:p>
    <w:p w:rsidR="00CF36FA" w:rsidRPr="00A725FD" w:rsidRDefault="00CF36FA" w:rsidP="00A725FD">
      <w:pPr>
        <w:jc w:val="both"/>
        <w:rPr>
          <w:rFonts w:asciiTheme="minorHAnsi" w:hAnsiTheme="minorHAnsi" w:cs="Arial"/>
          <w:i/>
          <w:sz w:val="22"/>
          <w:szCs w:val="22"/>
          <w:lang w:val="mn-MN"/>
        </w:rPr>
      </w:pPr>
      <w:r w:rsidRPr="00A725FD">
        <w:rPr>
          <w:rFonts w:asciiTheme="minorHAnsi" w:hAnsiTheme="minorHAnsi" w:cs="Arial"/>
          <w:i/>
          <w:sz w:val="22"/>
          <w:szCs w:val="22"/>
          <w:lang w:val="mn-MN"/>
        </w:rPr>
        <w:t xml:space="preserve">Тусгай Илтгэгчүүд нь Хүний эрхийн Зөвлөлийн </w:t>
      </w:r>
      <w:r w:rsidRPr="00A725FD">
        <w:rPr>
          <w:rFonts w:asciiTheme="minorHAnsi" w:hAnsiTheme="minorHAnsi" w:cs="Arial"/>
          <w:i/>
          <w:color w:val="2E74B5"/>
          <w:sz w:val="22"/>
          <w:szCs w:val="22"/>
          <w:u w:val="single"/>
          <w:lang w:val="mn-MN"/>
        </w:rPr>
        <w:t>Тусгай Хороо</w:t>
      </w:r>
      <w:r w:rsidRPr="00A725FD">
        <w:rPr>
          <w:rFonts w:asciiTheme="minorHAnsi" w:hAnsiTheme="minorHAnsi" w:cs="Arial"/>
          <w:i/>
          <w:sz w:val="22"/>
          <w:szCs w:val="22"/>
          <w:lang w:val="mn-MN"/>
        </w:rPr>
        <w:t xml:space="preserve"> хэмээх хэсэгт харъяалагддаг. Тусгай Хороо нь НҮБ-ын Хүний эрхийн тогтолцоо дахь </w:t>
      </w:r>
      <w:r w:rsidR="00B94B6A" w:rsidRPr="00A725FD">
        <w:rPr>
          <w:rFonts w:asciiTheme="minorHAnsi" w:hAnsiTheme="minorHAnsi" w:cs="Arial"/>
          <w:i/>
          <w:sz w:val="22"/>
          <w:szCs w:val="22"/>
          <w:lang w:val="mn-MN"/>
        </w:rPr>
        <w:t xml:space="preserve">бие даасан </w:t>
      </w:r>
      <w:r w:rsidRPr="00A725FD">
        <w:rPr>
          <w:rFonts w:asciiTheme="minorHAnsi" w:hAnsiTheme="minorHAnsi" w:cs="Arial"/>
          <w:i/>
          <w:sz w:val="22"/>
          <w:szCs w:val="22"/>
          <w:lang w:val="mn-MN"/>
        </w:rPr>
        <w:t xml:space="preserve"> шинжээчдийг удирдах хамгийн том нэгж бөгөөд Хүний эрхийн Зөвлөлийн хараат бус баримт нотолгоог судлах болон  хяналт үнэлгээ хийх  механизм болно.</w:t>
      </w:r>
    </w:p>
    <w:p w:rsidR="00CF36FA" w:rsidRPr="00A725FD" w:rsidRDefault="00CF36FA" w:rsidP="00A725FD">
      <w:pPr>
        <w:jc w:val="both"/>
        <w:rPr>
          <w:rFonts w:asciiTheme="minorHAnsi" w:hAnsiTheme="minorHAnsi" w:cs="Arial"/>
          <w:i/>
          <w:sz w:val="22"/>
          <w:szCs w:val="22"/>
          <w:lang w:val="mn-MN"/>
        </w:rPr>
      </w:pPr>
    </w:p>
    <w:p w:rsidR="00CF36FA" w:rsidRPr="00A725FD" w:rsidRDefault="00CF36FA" w:rsidP="00A725FD">
      <w:pPr>
        <w:jc w:val="both"/>
        <w:rPr>
          <w:rFonts w:asciiTheme="minorHAnsi" w:hAnsiTheme="minorHAnsi" w:cs="Arial"/>
          <w:i/>
          <w:sz w:val="22"/>
          <w:szCs w:val="22"/>
          <w:lang w:val="mn-MN"/>
        </w:rPr>
      </w:pPr>
      <w:r w:rsidRPr="00A725FD">
        <w:rPr>
          <w:rFonts w:asciiTheme="minorHAnsi" w:hAnsiTheme="minorHAnsi" w:cs="Arial"/>
          <w:i/>
          <w:sz w:val="22"/>
          <w:szCs w:val="22"/>
          <w:lang w:val="mn-MN"/>
        </w:rPr>
        <w:t xml:space="preserve">Тусгай Хорооны бүрэн эрх олгогдсон хүмүүс нь Хүний эрхийн Зөвлөлөөс томилогдсон хүний эрхийн асуудлаарх </w:t>
      </w:r>
      <w:r w:rsidR="00B94B6A" w:rsidRPr="00A725FD">
        <w:rPr>
          <w:rFonts w:asciiTheme="minorHAnsi" w:hAnsiTheme="minorHAnsi" w:cs="Arial"/>
          <w:i/>
          <w:sz w:val="22"/>
          <w:szCs w:val="22"/>
          <w:lang w:val="mn-MN"/>
        </w:rPr>
        <w:t xml:space="preserve">бие даасан </w:t>
      </w:r>
      <w:r w:rsidRPr="00A725FD">
        <w:rPr>
          <w:rFonts w:asciiTheme="minorHAnsi" w:hAnsiTheme="minorHAnsi" w:cs="Arial"/>
          <w:i/>
          <w:sz w:val="22"/>
          <w:szCs w:val="22"/>
          <w:lang w:val="mn-MN"/>
        </w:rPr>
        <w:t>шинжээчид бөгөөд тэдний үйл ажиллагаа нь аль нэг орны хүрээнд буюу тодорхой сэдвээр дэлхий дахинаа хамрах асуудлыг шинжлэн дүгнэлт гаргахад чиглэгддэг.</w:t>
      </w:r>
      <w:r w:rsidRPr="00A725FD">
        <w:rPr>
          <w:rFonts w:asciiTheme="minorHAnsi" w:hAnsiTheme="minorHAnsi"/>
          <w:lang w:val="mn-MN"/>
        </w:rPr>
        <w:t xml:space="preserve"> </w:t>
      </w:r>
      <w:r w:rsidRPr="00A725FD">
        <w:rPr>
          <w:rFonts w:asciiTheme="minorHAnsi" w:hAnsiTheme="minorHAnsi" w:cs="Arial"/>
          <w:i/>
          <w:sz w:val="22"/>
          <w:szCs w:val="22"/>
          <w:lang w:val="mn-MN"/>
        </w:rPr>
        <w:t xml:space="preserve"> Тэд бол НҮБ-ын ажилтнууд биш бөгөөд ямар ч засгийн газар, байгууллагаас хараат бусаар ажилладаг. Тэд өөрсдийн мэдлэг чадавхиараа үйлчилгээ үзүүлдэг бөгөөд хийсэн ажилдаа цалин хөлс авдаггүй.</w:t>
      </w:r>
    </w:p>
    <w:p w:rsidR="00CF36FA" w:rsidRPr="00A725FD" w:rsidRDefault="00CF36FA" w:rsidP="00A725FD">
      <w:pPr>
        <w:jc w:val="both"/>
        <w:rPr>
          <w:rFonts w:asciiTheme="minorHAnsi" w:hAnsiTheme="minorHAnsi" w:cs="Arial"/>
          <w:i/>
          <w:sz w:val="22"/>
          <w:szCs w:val="22"/>
          <w:lang w:val="mn-MN"/>
        </w:rPr>
      </w:pPr>
    </w:p>
    <w:p w:rsidR="00CF36FA" w:rsidRPr="00A725FD" w:rsidRDefault="00CF36FA" w:rsidP="00A725FD">
      <w:pPr>
        <w:jc w:val="both"/>
        <w:rPr>
          <w:rFonts w:asciiTheme="minorHAnsi" w:hAnsiTheme="minorHAnsi" w:cs="Arial"/>
          <w:i/>
          <w:sz w:val="22"/>
          <w:szCs w:val="22"/>
          <w:lang w:val="mn-MN"/>
        </w:rPr>
      </w:pPr>
      <w:r w:rsidRPr="00A725FD">
        <w:rPr>
          <w:rFonts w:asciiTheme="minorHAnsi" w:hAnsiTheme="minorHAnsi" w:cs="Arial"/>
          <w:i/>
          <w:sz w:val="22"/>
          <w:szCs w:val="22"/>
          <w:lang w:val="mn-MN"/>
        </w:rPr>
        <w:t xml:space="preserve">НҮБ-ын Хүний Эрхийн асуудал, Улсын хуудас  -  </w:t>
      </w:r>
      <w:hyperlink r:id="rId8" w:history="1">
        <w:r w:rsidRPr="00A725FD">
          <w:rPr>
            <w:rStyle w:val="Hyperlink"/>
            <w:rFonts w:asciiTheme="minorHAnsi" w:hAnsiTheme="minorHAnsi" w:cs="Arial"/>
            <w:sz w:val="22"/>
            <w:szCs w:val="22"/>
            <w:lang w:val="mn-MN"/>
          </w:rPr>
          <w:t>Mongolia</w:t>
        </w:r>
      </w:hyperlink>
    </w:p>
    <w:p w:rsidR="00CF36FA" w:rsidRPr="00A725FD" w:rsidRDefault="00CF36FA" w:rsidP="00A725FD">
      <w:pPr>
        <w:jc w:val="both"/>
        <w:rPr>
          <w:rFonts w:asciiTheme="minorHAnsi" w:hAnsiTheme="minorHAnsi" w:cs="Arial"/>
          <w:i/>
          <w:sz w:val="22"/>
          <w:szCs w:val="22"/>
          <w:lang w:val="mn-MN"/>
        </w:rPr>
      </w:pPr>
    </w:p>
    <w:p w:rsidR="00CF36FA" w:rsidRPr="00A725FD" w:rsidRDefault="00CF36FA" w:rsidP="00A725FD">
      <w:pPr>
        <w:jc w:val="both"/>
        <w:rPr>
          <w:rFonts w:asciiTheme="minorHAnsi" w:hAnsiTheme="minorHAnsi" w:cs="Arial"/>
          <w:i/>
          <w:sz w:val="22"/>
          <w:szCs w:val="22"/>
          <w:lang w:val="mn-MN"/>
        </w:rPr>
      </w:pPr>
      <w:r w:rsidRPr="00A725FD">
        <w:rPr>
          <w:rFonts w:asciiTheme="minorHAnsi" w:hAnsiTheme="minorHAnsi" w:cs="Arial"/>
          <w:b/>
          <w:i/>
          <w:sz w:val="22"/>
          <w:szCs w:val="22"/>
          <w:lang w:val="mn-MN"/>
        </w:rPr>
        <w:t>Дэлгэрэнгүй мэдээлэл авахыг хүсвэл</w:t>
      </w:r>
      <w:r w:rsidRPr="00A725FD">
        <w:rPr>
          <w:rFonts w:asciiTheme="minorHAnsi" w:hAnsiTheme="minorHAnsi" w:cs="Arial"/>
          <w:i/>
          <w:sz w:val="22"/>
          <w:szCs w:val="22"/>
          <w:lang w:val="mn-MN"/>
        </w:rPr>
        <w:t xml:space="preserve"> дараах хүмүүстэй холбогдоно уу:</w:t>
      </w:r>
    </w:p>
    <w:p w:rsidR="00CF36FA" w:rsidRPr="00A725FD" w:rsidRDefault="00CF36FA" w:rsidP="00A725FD">
      <w:pPr>
        <w:jc w:val="both"/>
        <w:rPr>
          <w:rFonts w:asciiTheme="minorHAnsi" w:hAnsiTheme="minorHAnsi" w:cs="Arial"/>
          <w:i/>
          <w:sz w:val="22"/>
          <w:szCs w:val="22"/>
          <w:lang w:val="mn-MN"/>
        </w:rPr>
      </w:pPr>
    </w:p>
    <w:p w:rsidR="00CF36FA" w:rsidRPr="00A725FD" w:rsidRDefault="00CF36FA" w:rsidP="00A725FD">
      <w:pPr>
        <w:jc w:val="both"/>
        <w:rPr>
          <w:rFonts w:asciiTheme="minorHAnsi" w:hAnsiTheme="minorHAnsi" w:cs="Arial"/>
          <w:i/>
          <w:sz w:val="22"/>
          <w:szCs w:val="22"/>
          <w:lang w:val="mn-MN"/>
        </w:rPr>
      </w:pPr>
      <w:r w:rsidRPr="00A725FD">
        <w:rPr>
          <w:rFonts w:asciiTheme="minorHAnsi" w:hAnsiTheme="minorHAnsi" w:cs="Arial"/>
          <w:b/>
          <w:i/>
          <w:sz w:val="22"/>
          <w:szCs w:val="22"/>
          <w:lang w:val="mn-MN"/>
        </w:rPr>
        <w:t>Айлчлалын өмнө, үеэр, дараа</w:t>
      </w:r>
      <w:r w:rsidRPr="00A725FD">
        <w:rPr>
          <w:rFonts w:asciiTheme="minorHAnsi" w:hAnsiTheme="minorHAnsi" w:cs="Arial"/>
          <w:i/>
          <w:sz w:val="22"/>
          <w:szCs w:val="22"/>
          <w:lang w:val="mn-MN"/>
        </w:rPr>
        <w:t xml:space="preserve">: Ноён Жамшид Газиев (+41 79 109 6872/ </w:t>
      </w:r>
      <w:hyperlink r:id="rId9" w:history="1">
        <w:r w:rsidRPr="00A725FD">
          <w:rPr>
            <w:rStyle w:val="Hyperlink"/>
            <w:rFonts w:asciiTheme="minorHAnsi" w:hAnsiTheme="minorHAnsi" w:cs="Arial"/>
            <w:i/>
            <w:sz w:val="22"/>
            <w:szCs w:val="22"/>
            <w:lang w:val="mn-MN"/>
          </w:rPr>
          <w:t>jgaziyev@ohchr.org</w:t>
        </w:r>
      </w:hyperlink>
      <w:r w:rsidRPr="00A725FD">
        <w:rPr>
          <w:rFonts w:asciiTheme="minorHAnsi" w:hAnsiTheme="minorHAnsi" w:cs="Arial"/>
          <w:i/>
          <w:sz w:val="22"/>
          <w:szCs w:val="22"/>
          <w:lang w:val="mn-MN"/>
        </w:rPr>
        <w:t>, Хатагтай Мариям Наваз (</w:t>
      </w:r>
      <w:hyperlink r:id="rId10" w:history="1">
        <w:r w:rsidRPr="00A725FD">
          <w:rPr>
            <w:rStyle w:val="Hyperlink"/>
            <w:rFonts w:asciiTheme="minorHAnsi" w:hAnsiTheme="minorHAnsi" w:cs="Arial"/>
            <w:i/>
            <w:sz w:val="22"/>
            <w:szCs w:val="22"/>
            <w:lang w:val="mn-MN"/>
          </w:rPr>
          <w:t>mariyam.nawaz@one.un.org</w:t>
        </w:r>
      </w:hyperlink>
      <w:r w:rsidRPr="00A725FD">
        <w:rPr>
          <w:rFonts w:asciiTheme="minorHAnsi" w:hAnsiTheme="minorHAnsi" w:cs="Arial"/>
          <w:i/>
          <w:sz w:val="22"/>
          <w:szCs w:val="22"/>
          <w:lang w:val="mn-MN"/>
        </w:rPr>
        <w:t xml:space="preserve"> / +976 9542 1358), эсвэл Хатагтай </w:t>
      </w:r>
      <w:r w:rsidR="00FB1616" w:rsidRPr="00A725FD">
        <w:rPr>
          <w:rFonts w:asciiTheme="minorHAnsi" w:hAnsiTheme="minorHAnsi" w:cs="Arial"/>
          <w:i/>
          <w:sz w:val="22"/>
          <w:szCs w:val="22"/>
          <w:lang w:val="mn-MN"/>
        </w:rPr>
        <w:t xml:space="preserve">Амарын </w:t>
      </w:r>
      <w:r w:rsidRPr="00A725FD">
        <w:rPr>
          <w:rFonts w:asciiTheme="minorHAnsi" w:hAnsiTheme="minorHAnsi" w:cs="Arial"/>
          <w:i/>
          <w:sz w:val="22"/>
          <w:szCs w:val="22"/>
          <w:lang w:val="mn-MN"/>
        </w:rPr>
        <w:t xml:space="preserve">Цэцэгмаа (+976 11 327 585 ext 1104 / </w:t>
      </w:r>
      <w:hyperlink r:id="rId11" w:history="1">
        <w:r w:rsidRPr="00A725FD">
          <w:rPr>
            <w:rStyle w:val="Hyperlink"/>
            <w:rFonts w:asciiTheme="minorHAnsi" w:hAnsiTheme="minorHAnsi" w:cs="Arial"/>
            <w:i/>
            <w:sz w:val="22"/>
            <w:szCs w:val="22"/>
            <w:lang w:val="mn-MN"/>
          </w:rPr>
          <w:t>tsetsegmaa.amar@one.un.org</w:t>
        </w:r>
      </w:hyperlink>
      <w:r w:rsidRPr="00A725FD">
        <w:rPr>
          <w:rFonts w:asciiTheme="minorHAnsi" w:hAnsiTheme="minorHAnsi" w:cs="Arial"/>
          <w:i/>
          <w:sz w:val="22"/>
          <w:szCs w:val="22"/>
          <w:lang w:val="mn-MN"/>
        </w:rPr>
        <w:t>)</w:t>
      </w:r>
    </w:p>
    <w:p w:rsidR="00CF36FA" w:rsidRPr="00A725FD" w:rsidRDefault="00CF36FA" w:rsidP="00A725FD">
      <w:pPr>
        <w:jc w:val="both"/>
        <w:rPr>
          <w:rFonts w:asciiTheme="minorHAnsi" w:hAnsiTheme="minorHAnsi" w:cs="Arial"/>
          <w:i/>
          <w:sz w:val="22"/>
          <w:szCs w:val="22"/>
          <w:lang w:val="mn-MN"/>
        </w:rPr>
      </w:pPr>
    </w:p>
    <w:p w:rsidR="00CF36FA" w:rsidRPr="00A725FD" w:rsidRDefault="00CF36FA" w:rsidP="00A725FD">
      <w:pPr>
        <w:jc w:val="both"/>
        <w:rPr>
          <w:rFonts w:asciiTheme="minorHAnsi" w:hAnsiTheme="minorHAnsi" w:cs="Arial"/>
          <w:i/>
          <w:sz w:val="22"/>
          <w:szCs w:val="22"/>
          <w:lang w:val="mn-MN"/>
        </w:rPr>
      </w:pPr>
    </w:p>
    <w:p w:rsidR="00CF36FA" w:rsidRPr="00A725FD" w:rsidRDefault="00CF36FA" w:rsidP="00A725FD">
      <w:pPr>
        <w:jc w:val="both"/>
        <w:rPr>
          <w:rFonts w:asciiTheme="minorHAnsi" w:hAnsiTheme="minorHAnsi" w:cs="Arial"/>
          <w:sz w:val="22"/>
          <w:szCs w:val="22"/>
          <w:lang w:val="mn-MN"/>
        </w:rPr>
      </w:pPr>
      <w:r w:rsidRPr="00A725FD">
        <w:rPr>
          <w:rFonts w:asciiTheme="minorHAnsi" w:hAnsiTheme="minorHAnsi" w:cs="Arial"/>
          <w:sz w:val="22"/>
          <w:szCs w:val="22"/>
          <w:lang w:val="mn-MN"/>
        </w:rPr>
        <w:t xml:space="preserve">Амьдарч буй нийгэмдээ санаа зовниж байна уу? Тэгвэл, </w:t>
      </w:r>
      <w:r w:rsidRPr="00A725FD">
        <w:rPr>
          <w:rFonts w:asciiTheme="minorHAnsi" w:hAnsiTheme="minorHAnsi" w:cs="Arial"/>
          <w:b/>
          <w:sz w:val="22"/>
          <w:szCs w:val="22"/>
          <w:lang w:val="mn-MN"/>
        </w:rPr>
        <w:t xml:space="preserve">нэгнийхээ эрхийн төлөө ЗОГСОЦГООЁ. </w:t>
      </w:r>
      <w:r w:rsidRPr="00A725FD">
        <w:rPr>
          <w:rFonts w:asciiTheme="minorHAnsi" w:hAnsiTheme="minorHAnsi" w:cs="Arial"/>
          <w:sz w:val="22"/>
          <w:szCs w:val="22"/>
          <w:lang w:val="mn-MN"/>
        </w:rPr>
        <w:t xml:space="preserve"> Хүний эрхийн төлөөх дараах нүүр хуудаст зочлоорой  </w:t>
      </w:r>
      <w:hyperlink r:id="rId12" w:history="1">
        <w:r w:rsidRPr="00A725FD">
          <w:rPr>
            <w:rStyle w:val="Hyperlink"/>
            <w:rFonts w:asciiTheme="minorHAnsi" w:hAnsiTheme="minorHAnsi" w:cs="Arial"/>
            <w:sz w:val="22"/>
            <w:szCs w:val="22"/>
            <w:lang w:val="mn-MN"/>
          </w:rPr>
          <w:t>http://www.standup4humanrights.org</w:t>
        </w:r>
      </w:hyperlink>
    </w:p>
    <w:p w:rsidR="00CF36FA" w:rsidRPr="00A725FD" w:rsidRDefault="00CF36FA" w:rsidP="00A725FD">
      <w:pPr>
        <w:jc w:val="both"/>
        <w:rPr>
          <w:rFonts w:asciiTheme="minorHAnsi" w:hAnsiTheme="minorHAnsi" w:cs="Arial"/>
          <w:sz w:val="22"/>
          <w:szCs w:val="22"/>
          <w:lang w:val="mn-MN"/>
        </w:rPr>
      </w:pPr>
    </w:p>
    <w:p w:rsidR="00CF36FA" w:rsidRPr="00A725FD" w:rsidRDefault="00CF36FA" w:rsidP="00A725FD">
      <w:pPr>
        <w:jc w:val="both"/>
        <w:rPr>
          <w:rFonts w:asciiTheme="minorHAnsi" w:hAnsiTheme="minorHAnsi" w:cs="Arial"/>
          <w:sz w:val="22"/>
          <w:szCs w:val="22"/>
          <w:lang w:val="mn-MN"/>
        </w:rPr>
      </w:pPr>
    </w:p>
    <w:p w:rsidR="002223E9" w:rsidRPr="00A725FD" w:rsidRDefault="002223E9" w:rsidP="00A725FD">
      <w:pPr>
        <w:pStyle w:val="Body1"/>
        <w:spacing w:line="240" w:lineRule="auto"/>
        <w:jc w:val="both"/>
        <w:rPr>
          <w:rFonts w:asciiTheme="minorHAnsi" w:hAnsiTheme="minorHAnsi" w:cs="Simplified Arabic"/>
          <w:sz w:val="24"/>
          <w:szCs w:val="28"/>
          <w:lang w:val="mn-MN"/>
        </w:rPr>
      </w:pPr>
    </w:p>
    <w:sectPr w:rsidR="002223E9" w:rsidRPr="00A725FD" w:rsidSect="00D01BE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3A5E"/>
    <w:multiLevelType w:val="hybridMultilevel"/>
    <w:tmpl w:val="66CC1C64"/>
    <w:lvl w:ilvl="0" w:tplc="0FD269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D5FDC"/>
    <w:multiLevelType w:val="hybridMultilevel"/>
    <w:tmpl w:val="AA46E0A6"/>
    <w:lvl w:ilvl="0" w:tplc="E256BC98">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E"/>
    <w:rsid w:val="00007F18"/>
    <w:rsid w:val="00014448"/>
    <w:rsid w:val="00014B8D"/>
    <w:rsid w:val="00032EC9"/>
    <w:rsid w:val="000337BB"/>
    <w:rsid w:val="00047F6C"/>
    <w:rsid w:val="0005783D"/>
    <w:rsid w:val="00062ECB"/>
    <w:rsid w:val="000952E6"/>
    <w:rsid w:val="000A413E"/>
    <w:rsid w:val="000B036E"/>
    <w:rsid w:val="000F33FD"/>
    <w:rsid w:val="00110AE0"/>
    <w:rsid w:val="0014429C"/>
    <w:rsid w:val="00155B40"/>
    <w:rsid w:val="00156AD4"/>
    <w:rsid w:val="00160DF8"/>
    <w:rsid w:val="0017214A"/>
    <w:rsid w:val="0018435F"/>
    <w:rsid w:val="00187A6F"/>
    <w:rsid w:val="001B2C5B"/>
    <w:rsid w:val="001B64EE"/>
    <w:rsid w:val="001B6770"/>
    <w:rsid w:val="001B6B78"/>
    <w:rsid w:val="001F4EEA"/>
    <w:rsid w:val="0021357C"/>
    <w:rsid w:val="00213745"/>
    <w:rsid w:val="00215840"/>
    <w:rsid w:val="002223E9"/>
    <w:rsid w:val="002252FB"/>
    <w:rsid w:val="002327B8"/>
    <w:rsid w:val="002A15D6"/>
    <w:rsid w:val="002B1A73"/>
    <w:rsid w:val="002B3972"/>
    <w:rsid w:val="002E317C"/>
    <w:rsid w:val="002E37B7"/>
    <w:rsid w:val="002E5E19"/>
    <w:rsid w:val="002F0B8E"/>
    <w:rsid w:val="002F1FF6"/>
    <w:rsid w:val="00314343"/>
    <w:rsid w:val="00317B7F"/>
    <w:rsid w:val="00320F43"/>
    <w:rsid w:val="00322A10"/>
    <w:rsid w:val="00335F50"/>
    <w:rsid w:val="00342906"/>
    <w:rsid w:val="003741CF"/>
    <w:rsid w:val="0038604C"/>
    <w:rsid w:val="00395FB3"/>
    <w:rsid w:val="003A5845"/>
    <w:rsid w:val="003F059A"/>
    <w:rsid w:val="003F303A"/>
    <w:rsid w:val="003F494D"/>
    <w:rsid w:val="00400FDA"/>
    <w:rsid w:val="00406ACA"/>
    <w:rsid w:val="00410BEA"/>
    <w:rsid w:val="0042436E"/>
    <w:rsid w:val="00427C60"/>
    <w:rsid w:val="00431E4B"/>
    <w:rsid w:val="00436E4D"/>
    <w:rsid w:val="00444271"/>
    <w:rsid w:val="00451BE2"/>
    <w:rsid w:val="00472C14"/>
    <w:rsid w:val="004740DF"/>
    <w:rsid w:val="00474BAD"/>
    <w:rsid w:val="004758C3"/>
    <w:rsid w:val="0048357B"/>
    <w:rsid w:val="00486B31"/>
    <w:rsid w:val="00492AD8"/>
    <w:rsid w:val="00495209"/>
    <w:rsid w:val="004C08F4"/>
    <w:rsid w:val="004D4565"/>
    <w:rsid w:val="005125F4"/>
    <w:rsid w:val="005375D0"/>
    <w:rsid w:val="005414A6"/>
    <w:rsid w:val="00542F63"/>
    <w:rsid w:val="005571AC"/>
    <w:rsid w:val="005630B9"/>
    <w:rsid w:val="00581768"/>
    <w:rsid w:val="00585B18"/>
    <w:rsid w:val="005A47DB"/>
    <w:rsid w:val="005B39EC"/>
    <w:rsid w:val="005C424F"/>
    <w:rsid w:val="005C4F7D"/>
    <w:rsid w:val="005D2F11"/>
    <w:rsid w:val="005D47D2"/>
    <w:rsid w:val="005E20D5"/>
    <w:rsid w:val="005E6D31"/>
    <w:rsid w:val="0060493C"/>
    <w:rsid w:val="00626A74"/>
    <w:rsid w:val="00631D4B"/>
    <w:rsid w:val="00641472"/>
    <w:rsid w:val="00641BBA"/>
    <w:rsid w:val="00655E74"/>
    <w:rsid w:val="006577B8"/>
    <w:rsid w:val="006613B8"/>
    <w:rsid w:val="00667413"/>
    <w:rsid w:val="006A3D3F"/>
    <w:rsid w:val="006C7B6D"/>
    <w:rsid w:val="006E017F"/>
    <w:rsid w:val="006F7744"/>
    <w:rsid w:val="006F78D4"/>
    <w:rsid w:val="0073101B"/>
    <w:rsid w:val="00744A19"/>
    <w:rsid w:val="00747F66"/>
    <w:rsid w:val="00760BD7"/>
    <w:rsid w:val="007806E0"/>
    <w:rsid w:val="007906EC"/>
    <w:rsid w:val="00792CC2"/>
    <w:rsid w:val="00796CD9"/>
    <w:rsid w:val="007B364B"/>
    <w:rsid w:val="007C4A3D"/>
    <w:rsid w:val="007D24BF"/>
    <w:rsid w:val="007D2987"/>
    <w:rsid w:val="007D6D22"/>
    <w:rsid w:val="007D703B"/>
    <w:rsid w:val="007E5A89"/>
    <w:rsid w:val="007E73AC"/>
    <w:rsid w:val="007F6426"/>
    <w:rsid w:val="00803F5C"/>
    <w:rsid w:val="00806525"/>
    <w:rsid w:val="008118AE"/>
    <w:rsid w:val="00814DDE"/>
    <w:rsid w:val="008222F3"/>
    <w:rsid w:val="00822DC3"/>
    <w:rsid w:val="00862347"/>
    <w:rsid w:val="00863A92"/>
    <w:rsid w:val="0088008C"/>
    <w:rsid w:val="0089518C"/>
    <w:rsid w:val="008978ED"/>
    <w:rsid w:val="008A51E1"/>
    <w:rsid w:val="008B63A6"/>
    <w:rsid w:val="008C3683"/>
    <w:rsid w:val="008D251E"/>
    <w:rsid w:val="008D7FA1"/>
    <w:rsid w:val="008E6FE4"/>
    <w:rsid w:val="008F7EAD"/>
    <w:rsid w:val="0093099A"/>
    <w:rsid w:val="00931270"/>
    <w:rsid w:val="00932278"/>
    <w:rsid w:val="009322DE"/>
    <w:rsid w:val="00946180"/>
    <w:rsid w:val="0094761B"/>
    <w:rsid w:val="00947C7A"/>
    <w:rsid w:val="009505F4"/>
    <w:rsid w:val="00957877"/>
    <w:rsid w:val="00973195"/>
    <w:rsid w:val="00983920"/>
    <w:rsid w:val="0098456C"/>
    <w:rsid w:val="009966DF"/>
    <w:rsid w:val="009A0056"/>
    <w:rsid w:val="009B0175"/>
    <w:rsid w:val="009B2C2F"/>
    <w:rsid w:val="009C55DE"/>
    <w:rsid w:val="009D305E"/>
    <w:rsid w:val="009E2C39"/>
    <w:rsid w:val="009E5F8A"/>
    <w:rsid w:val="009F308C"/>
    <w:rsid w:val="009F4C6D"/>
    <w:rsid w:val="00A36CC5"/>
    <w:rsid w:val="00A46F8C"/>
    <w:rsid w:val="00A61068"/>
    <w:rsid w:val="00A725FD"/>
    <w:rsid w:val="00A756D6"/>
    <w:rsid w:val="00A84F54"/>
    <w:rsid w:val="00A92383"/>
    <w:rsid w:val="00A95A92"/>
    <w:rsid w:val="00AB14D4"/>
    <w:rsid w:val="00AB1F92"/>
    <w:rsid w:val="00AD7DD7"/>
    <w:rsid w:val="00B25972"/>
    <w:rsid w:val="00B3497D"/>
    <w:rsid w:val="00B35F9F"/>
    <w:rsid w:val="00B36563"/>
    <w:rsid w:val="00B41D2B"/>
    <w:rsid w:val="00B7396D"/>
    <w:rsid w:val="00B76C1B"/>
    <w:rsid w:val="00B94257"/>
    <w:rsid w:val="00B94B6A"/>
    <w:rsid w:val="00BA4F84"/>
    <w:rsid w:val="00BA58DF"/>
    <w:rsid w:val="00BA6401"/>
    <w:rsid w:val="00BB2155"/>
    <w:rsid w:val="00BD0E86"/>
    <w:rsid w:val="00BD78F2"/>
    <w:rsid w:val="00BD7EBA"/>
    <w:rsid w:val="00C01B01"/>
    <w:rsid w:val="00C04180"/>
    <w:rsid w:val="00C11D90"/>
    <w:rsid w:val="00C23124"/>
    <w:rsid w:val="00C32891"/>
    <w:rsid w:val="00C40DDE"/>
    <w:rsid w:val="00C43E59"/>
    <w:rsid w:val="00C52160"/>
    <w:rsid w:val="00C623BA"/>
    <w:rsid w:val="00C65EDC"/>
    <w:rsid w:val="00C673A9"/>
    <w:rsid w:val="00C71EB6"/>
    <w:rsid w:val="00C73D1D"/>
    <w:rsid w:val="00C85869"/>
    <w:rsid w:val="00C97AFB"/>
    <w:rsid w:val="00CA090B"/>
    <w:rsid w:val="00CA7D8A"/>
    <w:rsid w:val="00CD419C"/>
    <w:rsid w:val="00CF36FA"/>
    <w:rsid w:val="00CF3755"/>
    <w:rsid w:val="00D01BEE"/>
    <w:rsid w:val="00D05065"/>
    <w:rsid w:val="00D07CD1"/>
    <w:rsid w:val="00D10142"/>
    <w:rsid w:val="00D10AD8"/>
    <w:rsid w:val="00D33894"/>
    <w:rsid w:val="00D47AB9"/>
    <w:rsid w:val="00D53018"/>
    <w:rsid w:val="00D5480A"/>
    <w:rsid w:val="00D61CBB"/>
    <w:rsid w:val="00D90B2C"/>
    <w:rsid w:val="00D970E1"/>
    <w:rsid w:val="00DB2A36"/>
    <w:rsid w:val="00DC55AA"/>
    <w:rsid w:val="00DF0279"/>
    <w:rsid w:val="00DF39E1"/>
    <w:rsid w:val="00E156C7"/>
    <w:rsid w:val="00E30D03"/>
    <w:rsid w:val="00E34A76"/>
    <w:rsid w:val="00E43996"/>
    <w:rsid w:val="00E52C31"/>
    <w:rsid w:val="00E56D24"/>
    <w:rsid w:val="00E61702"/>
    <w:rsid w:val="00E62923"/>
    <w:rsid w:val="00E63A01"/>
    <w:rsid w:val="00E76C5F"/>
    <w:rsid w:val="00E80155"/>
    <w:rsid w:val="00E82945"/>
    <w:rsid w:val="00E953B9"/>
    <w:rsid w:val="00EA36A2"/>
    <w:rsid w:val="00EB0B8A"/>
    <w:rsid w:val="00EB14A9"/>
    <w:rsid w:val="00EC5457"/>
    <w:rsid w:val="00EE04E8"/>
    <w:rsid w:val="00EE6CD5"/>
    <w:rsid w:val="00EF5656"/>
    <w:rsid w:val="00F0725B"/>
    <w:rsid w:val="00F10375"/>
    <w:rsid w:val="00F23DDB"/>
    <w:rsid w:val="00F25ED6"/>
    <w:rsid w:val="00F260D1"/>
    <w:rsid w:val="00F37AB8"/>
    <w:rsid w:val="00F469E3"/>
    <w:rsid w:val="00F66BF0"/>
    <w:rsid w:val="00F75A44"/>
    <w:rsid w:val="00F76D78"/>
    <w:rsid w:val="00F86537"/>
    <w:rsid w:val="00F931C0"/>
    <w:rsid w:val="00F97C03"/>
    <w:rsid w:val="00FB1616"/>
    <w:rsid w:val="00FB1FAF"/>
    <w:rsid w:val="00FB27B8"/>
    <w:rsid w:val="00FB5D3F"/>
    <w:rsid w:val="00FB7985"/>
    <w:rsid w:val="00FC1C74"/>
    <w:rsid w:val="00FC4734"/>
    <w:rsid w:val="00FD4CE0"/>
    <w:rsid w:val="00FE245B"/>
    <w:rsid w:val="00FE7F76"/>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4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pPr>
    <w:rPr>
      <w:rFonts w:ascii="Times New Roman" w:hAnsi="Times New Roman"/>
      <w:lang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pPr>
    <w:rPr>
      <w:rFonts w:ascii="Times New Roman" w:hAnsi="Times New Roman"/>
      <w:lang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pPr>
    <w:rPr>
      <w:rFonts w:ascii="Times New Roman" w:hAnsi="Times New Roman"/>
      <w:lang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E63A01"/>
    <w:rPr>
      <w:color w:val="0000FF" w:themeColor="hyperlink"/>
      <w:u w:val="single"/>
    </w:rPr>
  </w:style>
  <w:style w:type="character" w:styleId="FollowedHyperlink">
    <w:name w:val="FollowedHyperlink"/>
    <w:basedOn w:val="DefaultParagraphFont"/>
    <w:uiPriority w:val="99"/>
    <w:semiHidden/>
    <w:unhideWhenUsed/>
    <w:rsid w:val="00585B18"/>
    <w:rPr>
      <w:color w:val="800080" w:themeColor="followedHyperlink"/>
      <w:u w:val="single"/>
    </w:rPr>
  </w:style>
  <w:style w:type="paragraph" w:styleId="ListParagraph">
    <w:name w:val="List Paragraph"/>
    <w:basedOn w:val="Normal"/>
    <w:qFormat/>
    <w:rsid w:val="005630B9"/>
    <w:pPr>
      <w:spacing w:after="200" w:line="276" w:lineRule="auto"/>
      <w:ind w:left="720"/>
      <w:contextualSpacing/>
    </w:pPr>
    <w:rPr>
      <w:rFonts w:asciiTheme="minorHAnsi" w:eastAsiaTheme="minorHAnsi" w:hAnsiTheme="minorHAnsi" w:cstheme="minorBidi"/>
      <w:sz w:val="22"/>
      <w:szCs w:val="22"/>
    </w:rPr>
  </w:style>
  <w:style w:type="paragraph" w:customStyle="1" w:styleId="SingleTxtG">
    <w:name w:val="_ Single Txt_G"/>
    <w:basedOn w:val="Normal"/>
    <w:link w:val="SingleTxtGChar"/>
    <w:rsid w:val="002252FB"/>
    <w:pPr>
      <w:suppressAutoHyphens/>
      <w:spacing w:after="120" w:line="240" w:lineRule="atLeast"/>
      <w:ind w:left="1134" w:right="1134"/>
      <w:jc w:val="both"/>
    </w:pPr>
    <w:rPr>
      <w:rFonts w:ascii="Times New Roman" w:hAnsi="Times New Roman"/>
      <w:sz w:val="20"/>
      <w:szCs w:val="20"/>
      <w:lang w:val="x-none"/>
    </w:rPr>
  </w:style>
  <w:style w:type="character" w:customStyle="1" w:styleId="SingleTxtGChar">
    <w:name w:val="_ Single Txt_G Char"/>
    <w:link w:val="SingleTxtG"/>
    <w:rsid w:val="002252FB"/>
    <w:rPr>
      <w:rFonts w:ascii="Times New Roman" w:eastAsia="Times New Roman" w:hAnsi="Times New Roman" w:cs="Times New Roman"/>
      <w:sz w:val="20"/>
      <w:szCs w:val="20"/>
      <w:lang w:val="x-none"/>
    </w:rPr>
  </w:style>
  <w:style w:type="paragraph" w:styleId="HTMLPreformatted">
    <w:name w:val="HTML Preformatted"/>
    <w:basedOn w:val="Normal"/>
    <w:link w:val="HTMLPreformattedChar"/>
    <w:uiPriority w:val="99"/>
    <w:semiHidden/>
    <w:unhideWhenUsed/>
    <w:rsid w:val="00436E4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6E4D"/>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4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pPr>
    <w:rPr>
      <w:rFonts w:ascii="Times New Roman" w:hAnsi="Times New Roman"/>
      <w:lang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pPr>
    <w:rPr>
      <w:rFonts w:ascii="Times New Roman" w:hAnsi="Times New Roman"/>
      <w:lang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pPr>
    <w:rPr>
      <w:rFonts w:ascii="Times New Roman" w:hAnsi="Times New Roman"/>
      <w:lang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E63A01"/>
    <w:rPr>
      <w:color w:val="0000FF" w:themeColor="hyperlink"/>
      <w:u w:val="single"/>
    </w:rPr>
  </w:style>
  <w:style w:type="character" w:styleId="FollowedHyperlink">
    <w:name w:val="FollowedHyperlink"/>
    <w:basedOn w:val="DefaultParagraphFont"/>
    <w:uiPriority w:val="99"/>
    <w:semiHidden/>
    <w:unhideWhenUsed/>
    <w:rsid w:val="00585B18"/>
    <w:rPr>
      <w:color w:val="800080" w:themeColor="followedHyperlink"/>
      <w:u w:val="single"/>
    </w:rPr>
  </w:style>
  <w:style w:type="paragraph" w:styleId="ListParagraph">
    <w:name w:val="List Paragraph"/>
    <w:basedOn w:val="Normal"/>
    <w:qFormat/>
    <w:rsid w:val="005630B9"/>
    <w:pPr>
      <w:spacing w:after="200" w:line="276" w:lineRule="auto"/>
      <w:ind w:left="720"/>
      <w:contextualSpacing/>
    </w:pPr>
    <w:rPr>
      <w:rFonts w:asciiTheme="minorHAnsi" w:eastAsiaTheme="minorHAnsi" w:hAnsiTheme="minorHAnsi" w:cstheme="minorBidi"/>
      <w:sz w:val="22"/>
      <w:szCs w:val="22"/>
    </w:rPr>
  </w:style>
  <w:style w:type="paragraph" w:customStyle="1" w:styleId="SingleTxtG">
    <w:name w:val="_ Single Txt_G"/>
    <w:basedOn w:val="Normal"/>
    <w:link w:val="SingleTxtGChar"/>
    <w:rsid w:val="002252FB"/>
    <w:pPr>
      <w:suppressAutoHyphens/>
      <w:spacing w:after="120" w:line="240" w:lineRule="atLeast"/>
      <w:ind w:left="1134" w:right="1134"/>
      <w:jc w:val="both"/>
    </w:pPr>
    <w:rPr>
      <w:rFonts w:ascii="Times New Roman" w:hAnsi="Times New Roman"/>
      <w:sz w:val="20"/>
      <w:szCs w:val="20"/>
      <w:lang w:val="x-none"/>
    </w:rPr>
  </w:style>
  <w:style w:type="character" w:customStyle="1" w:styleId="SingleTxtGChar">
    <w:name w:val="_ Single Txt_G Char"/>
    <w:link w:val="SingleTxtG"/>
    <w:rsid w:val="002252FB"/>
    <w:rPr>
      <w:rFonts w:ascii="Times New Roman" w:eastAsia="Times New Roman" w:hAnsi="Times New Roman" w:cs="Times New Roman"/>
      <w:sz w:val="20"/>
      <w:szCs w:val="20"/>
      <w:lang w:val="x-none"/>
    </w:rPr>
  </w:style>
  <w:style w:type="paragraph" w:styleId="HTMLPreformatted">
    <w:name w:val="HTML Preformatted"/>
    <w:basedOn w:val="Normal"/>
    <w:link w:val="HTMLPreformattedChar"/>
    <w:uiPriority w:val="99"/>
    <w:semiHidden/>
    <w:unhideWhenUsed/>
    <w:rsid w:val="00436E4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6E4D"/>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7889">
      <w:bodyDiv w:val="1"/>
      <w:marLeft w:val="0"/>
      <w:marRight w:val="0"/>
      <w:marTop w:val="0"/>
      <w:marBottom w:val="0"/>
      <w:divBdr>
        <w:top w:val="none" w:sz="0" w:space="0" w:color="auto"/>
        <w:left w:val="none" w:sz="0" w:space="0" w:color="auto"/>
        <w:bottom w:val="none" w:sz="0" w:space="0" w:color="auto"/>
        <w:right w:val="none" w:sz="0" w:space="0" w:color="auto"/>
      </w:divBdr>
    </w:div>
    <w:div w:id="501630562">
      <w:bodyDiv w:val="1"/>
      <w:marLeft w:val="0"/>
      <w:marRight w:val="0"/>
      <w:marTop w:val="0"/>
      <w:marBottom w:val="0"/>
      <w:divBdr>
        <w:top w:val="none" w:sz="0" w:space="0" w:color="auto"/>
        <w:left w:val="none" w:sz="0" w:space="0" w:color="auto"/>
        <w:bottom w:val="none" w:sz="0" w:space="0" w:color="auto"/>
        <w:right w:val="none" w:sz="0" w:space="0" w:color="auto"/>
      </w:divBdr>
    </w:div>
    <w:div w:id="725032022">
      <w:bodyDiv w:val="1"/>
      <w:marLeft w:val="0"/>
      <w:marRight w:val="0"/>
      <w:marTop w:val="0"/>
      <w:marBottom w:val="0"/>
      <w:divBdr>
        <w:top w:val="none" w:sz="0" w:space="0" w:color="auto"/>
        <w:left w:val="none" w:sz="0" w:space="0" w:color="auto"/>
        <w:bottom w:val="none" w:sz="0" w:space="0" w:color="auto"/>
        <w:right w:val="none" w:sz="0" w:space="0" w:color="auto"/>
      </w:divBdr>
      <w:divsChild>
        <w:div w:id="1140004213">
          <w:marLeft w:val="0"/>
          <w:marRight w:val="0"/>
          <w:marTop w:val="0"/>
          <w:marBottom w:val="0"/>
          <w:divBdr>
            <w:top w:val="none" w:sz="0" w:space="0" w:color="auto"/>
            <w:left w:val="none" w:sz="0" w:space="0" w:color="auto"/>
            <w:bottom w:val="none" w:sz="0" w:space="0" w:color="auto"/>
            <w:right w:val="none" w:sz="0" w:space="0" w:color="auto"/>
          </w:divBdr>
        </w:div>
      </w:divsChild>
    </w:div>
    <w:div w:id="1417750359">
      <w:bodyDiv w:val="1"/>
      <w:marLeft w:val="0"/>
      <w:marRight w:val="0"/>
      <w:marTop w:val="0"/>
      <w:marBottom w:val="0"/>
      <w:divBdr>
        <w:top w:val="none" w:sz="0" w:space="0" w:color="auto"/>
        <w:left w:val="none" w:sz="0" w:space="0" w:color="auto"/>
        <w:bottom w:val="none" w:sz="0" w:space="0" w:color="auto"/>
        <w:right w:val="none" w:sz="0" w:space="0" w:color="auto"/>
      </w:divBdr>
    </w:div>
    <w:div w:id="1566061257">
      <w:bodyDiv w:val="1"/>
      <w:marLeft w:val="0"/>
      <w:marRight w:val="0"/>
      <w:marTop w:val="0"/>
      <w:marBottom w:val="0"/>
      <w:divBdr>
        <w:top w:val="none" w:sz="0" w:space="0" w:color="auto"/>
        <w:left w:val="none" w:sz="0" w:space="0" w:color="auto"/>
        <w:bottom w:val="none" w:sz="0" w:space="0" w:color="auto"/>
        <w:right w:val="none" w:sz="0" w:space="0" w:color="auto"/>
      </w:divBdr>
    </w:div>
    <w:div w:id="1587112055">
      <w:bodyDiv w:val="1"/>
      <w:marLeft w:val="0"/>
      <w:marRight w:val="0"/>
      <w:marTop w:val="0"/>
      <w:marBottom w:val="0"/>
      <w:divBdr>
        <w:top w:val="none" w:sz="0" w:space="0" w:color="auto"/>
        <w:left w:val="none" w:sz="0" w:space="0" w:color="auto"/>
        <w:bottom w:val="none" w:sz="0" w:space="0" w:color="auto"/>
        <w:right w:val="none" w:sz="0" w:space="0" w:color="auto"/>
      </w:divBdr>
    </w:div>
    <w:div w:id="21138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AsiaRegion/Pages/MNIndex.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hchr.org/EN/NewsEvents/Pages/DisplayNews.aspx?NewsID=22152&amp;LangID=E" TargetMode="External"/><Relationship Id="rId12" Type="http://schemas.openxmlformats.org/officeDocument/2006/relationships/hyperlink" Target="http://www.standup4humanrights.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setsegmaa.amar@one.un.org"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mariyam.nawaz@one.un.org" TargetMode="External"/><Relationship Id="rId4" Type="http://schemas.openxmlformats.org/officeDocument/2006/relationships/settings" Target="settings.xml"/><Relationship Id="rId9" Type="http://schemas.openxmlformats.org/officeDocument/2006/relationships/hyperlink" Target="mailto:jgaziyev@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0E2B2-B4B0-45C2-81B0-00A0D6B06166}"/>
</file>

<file path=customXml/itemProps2.xml><?xml version="1.0" encoding="utf-8"?>
<ds:datastoreItem xmlns:ds="http://schemas.openxmlformats.org/officeDocument/2006/customXml" ds:itemID="{D214F40F-7149-49D7-866E-47A6F3EDDBF4}"/>
</file>

<file path=customXml/itemProps3.xml><?xml version="1.0" encoding="utf-8"?>
<ds:datastoreItem xmlns:ds="http://schemas.openxmlformats.org/officeDocument/2006/customXml" ds:itemID="{FA9FCAC4-7A71-4092-85D9-99FAE6B7BFFD}"/>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PR_Mongolia Visit Sept2017</dc:title>
  <dc:creator>User</dc:creator>
  <cp:lastModifiedBy>Media Consultant</cp:lastModifiedBy>
  <cp:revision>2</cp:revision>
  <cp:lastPrinted>2017-09-27T02:51:00Z</cp:lastPrinted>
  <dcterms:created xsi:type="dcterms:W3CDTF">2017-09-27T11:24:00Z</dcterms:created>
  <dcterms:modified xsi:type="dcterms:W3CDTF">2017-09-27T11:24:00Z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