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56A" w:rsidRPr="007F656A" w:rsidRDefault="007F656A" w:rsidP="007F656A">
      <w:pPr>
        <w:shd w:val="clear" w:color="auto" w:fill="FFFFFF"/>
        <w:spacing w:before="120" w:after="120"/>
        <w:jc w:val="both"/>
        <w:rPr>
          <w:rFonts w:ascii="Calibri" w:eastAsia="Times New Roman" w:hAnsi="Calibri" w:cs="Calibri"/>
          <w:b/>
          <w:bCs/>
          <w:color w:val="000000"/>
          <w:sz w:val="22"/>
          <w:szCs w:val="22"/>
          <w:lang w:val="en-US" w:eastAsia="es-MX"/>
        </w:rPr>
      </w:pPr>
    </w:p>
    <w:p w:rsidR="00047B54" w:rsidRPr="007F656A" w:rsidRDefault="007F7ABB" w:rsidP="007F656A">
      <w:pPr>
        <w:shd w:val="clear" w:color="auto" w:fill="FFFFFF"/>
        <w:spacing w:before="120" w:after="120"/>
        <w:jc w:val="both"/>
        <w:rPr>
          <w:rFonts w:ascii="Calibri" w:eastAsia="Times New Roman" w:hAnsi="Calibri" w:cs="Calibri"/>
          <w:b/>
          <w:bCs/>
          <w:color w:val="000000"/>
          <w:sz w:val="22"/>
          <w:szCs w:val="22"/>
          <w:lang w:val="en-US" w:eastAsia="es-MX"/>
        </w:rPr>
      </w:pPr>
      <w:r w:rsidRPr="007F656A">
        <w:rPr>
          <w:rFonts w:ascii="Calibri" w:eastAsia="Times New Roman" w:hAnsi="Calibri" w:cs="Calibri"/>
          <w:b/>
          <w:bCs/>
          <w:color w:val="000000"/>
          <w:sz w:val="22"/>
          <w:szCs w:val="22"/>
          <w:lang w:val="en-US" w:eastAsia="es-MX"/>
        </w:rPr>
        <w:t xml:space="preserve">Please provide examples of ways in which the environmental impacts of the global food system are having adverse impacts on human rights. </w:t>
      </w:r>
    </w:p>
    <w:p w:rsidR="002C0DEF" w:rsidRPr="007F656A" w:rsidRDefault="00047B54" w:rsidP="007F656A">
      <w:pPr>
        <w:shd w:val="clear" w:color="auto" w:fill="FFFFFF"/>
        <w:spacing w:before="120" w:after="120"/>
        <w:jc w:val="both"/>
        <w:rPr>
          <w:rFonts w:ascii="Calibri" w:eastAsia="Times New Roman" w:hAnsi="Calibri" w:cs="Calibri"/>
          <w:color w:val="000000"/>
          <w:sz w:val="22"/>
          <w:szCs w:val="22"/>
          <w:lang w:val="en-US" w:eastAsia="es-MX"/>
        </w:rPr>
      </w:pPr>
      <w:r w:rsidRPr="007F656A">
        <w:rPr>
          <w:rFonts w:ascii="Calibri" w:eastAsia="Times New Roman" w:hAnsi="Calibri" w:cs="Calibri"/>
          <w:color w:val="000000"/>
          <w:sz w:val="22"/>
          <w:szCs w:val="22"/>
          <w:lang w:val="en-US" w:eastAsia="es-MX"/>
        </w:rPr>
        <w:t>Ultra-processed</w:t>
      </w:r>
      <w:r w:rsidR="001C04EB" w:rsidRPr="007F656A">
        <w:rPr>
          <w:rFonts w:ascii="Calibri" w:eastAsia="Times New Roman" w:hAnsi="Calibri" w:cs="Calibri"/>
          <w:color w:val="000000"/>
          <w:sz w:val="22"/>
          <w:szCs w:val="22"/>
          <w:lang w:val="en-US" w:eastAsia="es-MX"/>
        </w:rPr>
        <w:t xml:space="preserve"> </w:t>
      </w:r>
      <w:r w:rsidRPr="007F656A">
        <w:rPr>
          <w:rFonts w:ascii="Calibri" w:eastAsia="Times New Roman" w:hAnsi="Calibri" w:cs="Calibri"/>
          <w:color w:val="000000"/>
          <w:sz w:val="22"/>
          <w:szCs w:val="22"/>
          <w:lang w:val="en-US" w:eastAsia="es-MX"/>
        </w:rPr>
        <w:t>products</w:t>
      </w:r>
      <w:r w:rsidR="0057342F" w:rsidRPr="007F656A">
        <w:rPr>
          <w:rFonts w:ascii="Calibri" w:eastAsia="Times New Roman" w:hAnsi="Calibri" w:cs="Calibri"/>
          <w:color w:val="000000"/>
          <w:sz w:val="22"/>
          <w:szCs w:val="22"/>
          <w:lang w:val="en-US" w:eastAsia="es-MX"/>
        </w:rPr>
        <w:t xml:space="preserve"> </w:t>
      </w:r>
      <w:r w:rsidRPr="007F656A">
        <w:rPr>
          <w:rFonts w:ascii="Calibri" w:eastAsia="Times New Roman" w:hAnsi="Calibri" w:cs="Calibri"/>
          <w:color w:val="000000"/>
          <w:sz w:val="22"/>
          <w:szCs w:val="22"/>
          <w:lang w:val="en-US" w:eastAsia="es-MX"/>
        </w:rPr>
        <w:t xml:space="preserve">to eat and drink </w:t>
      </w:r>
      <w:r w:rsidR="002C0DEF" w:rsidRPr="007F656A">
        <w:rPr>
          <w:rFonts w:ascii="Calibri" w:eastAsia="Times New Roman" w:hAnsi="Calibri" w:cs="Calibri"/>
          <w:color w:val="000000"/>
          <w:sz w:val="22"/>
          <w:szCs w:val="22"/>
          <w:lang w:val="en-US" w:eastAsia="es-MX"/>
        </w:rPr>
        <w:t>(hereinafter UPP</w:t>
      </w:r>
      <w:r w:rsidR="008E1902" w:rsidRPr="007F656A">
        <w:rPr>
          <w:rFonts w:ascii="Calibri" w:eastAsia="Times New Roman" w:hAnsi="Calibri" w:cs="Calibri"/>
          <w:color w:val="000000"/>
          <w:sz w:val="22"/>
          <w:szCs w:val="22"/>
          <w:lang w:val="en-US" w:eastAsia="es-MX"/>
        </w:rPr>
        <w:t>s</w:t>
      </w:r>
      <w:r w:rsidR="002C0DEF" w:rsidRPr="007F656A">
        <w:rPr>
          <w:rFonts w:ascii="Calibri" w:eastAsia="Times New Roman" w:hAnsi="Calibri" w:cs="Calibri"/>
          <w:color w:val="000000"/>
          <w:sz w:val="22"/>
          <w:szCs w:val="22"/>
          <w:lang w:val="en-US" w:eastAsia="es-MX"/>
        </w:rPr>
        <w:t xml:space="preserve">) </w:t>
      </w:r>
      <w:r w:rsidRPr="007F656A">
        <w:rPr>
          <w:rFonts w:ascii="Calibri" w:eastAsia="Times New Roman" w:hAnsi="Calibri" w:cs="Calibri"/>
          <w:color w:val="000000"/>
          <w:sz w:val="22"/>
          <w:szCs w:val="22"/>
          <w:lang w:val="en-US" w:eastAsia="es-MX"/>
        </w:rPr>
        <w:t>are increasingly providing most of the energy intake worldwide</w:t>
      </w:r>
      <w:r w:rsidRPr="007F656A">
        <w:rPr>
          <w:rStyle w:val="FootnoteReference"/>
          <w:rFonts w:ascii="Calibri" w:eastAsia="Times New Roman" w:hAnsi="Calibri" w:cs="Calibri"/>
          <w:color w:val="000000"/>
          <w:sz w:val="22"/>
          <w:szCs w:val="22"/>
          <w:lang w:val="en-US" w:eastAsia="es-MX"/>
        </w:rPr>
        <w:footnoteReference w:id="1"/>
      </w:r>
      <w:r w:rsidRPr="007F656A">
        <w:rPr>
          <w:rFonts w:ascii="Calibri" w:eastAsia="Times New Roman" w:hAnsi="Calibri" w:cs="Calibri"/>
          <w:color w:val="000000"/>
          <w:sz w:val="22"/>
          <w:szCs w:val="22"/>
          <w:lang w:val="en-US" w:eastAsia="es-MX"/>
        </w:rPr>
        <w:t>. The increasing consumption of these products is linked to the development of non–communicable diseases</w:t>
      </w:r>
      <w:r w:rsidR="0043286B" w:rsidRPr="007F656A">
        <w:rPr>
          <w:rFonts w:ascii="Calibri" w:eastAsia="Times New Roman" w:hAnsi="Calibri" w:cs="Calibri"/>
          <w:color w:val="000000"/>
          <w:sz w:val="22"/>
          <w:szCs w:val="22"/>
          <w:lang w:val="en-US" w:eastAsia="es-MX"/>
        </w:rPr>
        <w:t xml:space="preserve"> (NCDs)</w:t>
      </w:r>
      <w:r w:rsidRPr="007F656A">
        <w:rPr>
          <w:rFonts w:ascii="Calibri" w:eastAsia="Times New Roman" w:hAnsi="Calibri" w:cs="Calibri"/>
          <w:color w:val="000000"/>
          <w:sz w:val="22"/>
          <w:szCs w:val="22"/>
          <w:lang w:val="en-US" w:eastAsia="es-MX"/>
        </w:rPr>
        <w:t xml:space="preserve"> such as diabetes type 2, cardiovascular diseases, and some types of cancer, amongst others</w:t>
      </w:r>
      <w:r w:rsidR="0043286B" w:rsidRPr="007F656A">
        <w:rPr>
          <w:rFonts w:ascii="Calibri" w:eastAsia="Times New Roman" w:hAnsi="Calibri" w:cs="Calibri"/>
          <w:color w:val="000000"/>
          <w:sz w:val="22"/>
          <w:szCs w:val="22"/>
          <w:lang w:val="en-US" w:eastAsia="es-MX"/>
        </w:rPr>
        <w:t>.</w:t>
      </w:r>
      <w:r w:rsidRPr="007F656A">
        <w:rPr>
          <w:rStyle w:val="FootnoteReference"/>
          <w:rFonts w:ascii="Calibri" w:eastAsia="Times New Roman" w:hAnsi="Calibri" w:cs="Calibri"/>
          <w:color w:val="000000"/>
          <w:sz w:val="22"/>
          <w:szCs w:val="22"/>
          <w:lang w:val="en-US" w:eastAsia="es-MX"/>
        </w:rPr>
        <w:footnoteReference w:id="2"/>
      </w:r>
      <w:r w:rsidRPr="007F656A">
        <w:rPr>
          <w:rFonts w:ascii="Calibri" w:eastAsia="Times New Roman" w:hAnsi="Calibri" w:cs="Calibri"/>
          <w:color w:val="000000"/>
          <w:sz w:val="22"/>
          <w:szCs w:val="22"/>
          <w:lang w:val="en-US" w:eastAsia="es-MX"/>
        </w:rPr>
        <w:t xml:space="preserve"> </w:t>
      </w:r>
      <w:r w:rsidR="001C04EB" w:rsidRPr="007F656A">
        <w:rPr>
          <w:rFonts w:ascii="Calibri" w:eastAsia="Times New Roman" w:hAnsi="Calibri" w:cs="Calibri"/>
          <w:color w:val="000000"/>
          <w:sz w:val="22"/>
          <w:szCs w:val="22"/>
          <w:lang w:val="en-US" w:eastAsia="es-MX"/>
        </w:rPr>
        <w:t>C</w:t>
      </w:r>
      <w:r w:rsidRPr="007F656A">
        <w:rPr>
          <w:rFonts w:ascii="Calibri" w:eastAsia="Times New Roman" w:hAnsi="Calibri" w:cs="Calibri"/>
          <w:color w:val="000000"/>
          <w:sz w:val="22"/>
          <w:szCs w:val="22"/>
          <w:lang w:val="en-US" w:eastAsia="es-MX"/>
        </w:rPr>
        <w:t>ompanies that are responsible for the production and distribution of these products of non or little nutritional value use a wide range of strategies to maintain</w:t>
      </w:r>
      <w:r w:rsidR="002C0DEF" w:rsidRPr="007F656A">
        <w:rPr>
          <w:rFonts w:ascii="Calibri" w:eastAsia="Times New Roman" w:hAnsi="Calibri" w:cs="Calibri"/>
          <w:color w:val="000000"/>
          <w:sz w:val="22"/>
          <w:szCs w:val="22"/>
          <w:lang w:val="en-US" w:eastAsia="es-MX"/>
        </w:rPr>
        <w:t xml:space="preserve">, </w:t>
      </w:r>
      <w:r w:rsidR="00FA1459" w:rsidRPr="007F656A">
        <w:rPr>
          <w:rFonts w:ascii="Calibri" w:eastAsia="Times New Roman" w:hAnsi="Calibri" w:cs="Calibri"/>
          <w:color w:val="000000"/>
          <w:sz w:val="22"/>
          <w:szCs w:val="22"/>
          <w:lang w:val="en-US" w:eastAsia="es-MX"/>
        </w:rPr>
        <w:t>concentrate</w:t>
      </w:r>
      <w:r w:rsidR="002C0DEF" w:rsidRPr="007F656A">
        <w:rPr>
          <w:rFonts w:ascii="Calibri" w:eastAsia="Times New Roman" w:hAnsi="Calibri" w:cs="Calibri"/>
          <w:color w:val="000000"/>
          <w:sz w:val="22"/>
          <w:szCs w:val="22"/>
          <w:lang w:val="en-US" w:eastAsia="es-MX"/>
        </w:rPr>
        <w:t xml:space="preserve"> and amplify</w:t>
      </w:r>
      <w:r w:rsidR="00FA1459" w:rsidRPr="007F656A">
        <w:rPr>
          <w:rFonts w:ascii="Calibri" w:eastAsia="Times New Roman" w:hAnsi="Calibri" w:cs="Calibri"/>
          <w:color w:val="000000"/>
          <w:sz w:val="22"/>
          <w:szCs w:val="22"/>
          <w:lang w:val="en-US" w:eastAsia="es-MX"/>
        </w:rPr>
        <w:t xml:space="preserve"> their </w:t>
      </w:r>
      <w:r w:rsidR="001C04EB" w:rsidRPr="007F656A">
        <w:rPr>
          <w:rFonts w:ascii="Calibri" w:eastAsia="Times New Roman" w:hAnsi="Calibri" w:cs="Calibri"/>
          <w:color w:val="000000"/>
          <w:sz w:val="22"/>
          <w:szCs w:val="22"/>
          <w:lang w:val="en-US" w:eastAsia="es-MX"/>
        </w:rPr>
        <w:t xml:space="preserve">market </w:t>
      </w:r>
      <w:r w:rsidR="00FA1459" w:rsidRPr="007F656A">
        <w:rPr>
          <w:rFonts w:ascii="Calibri" w:eastAsia="Times New Roman" w:hAnsi="Calibri" w:cs="Calibri"/>
          <w:color w:val="000000"/>
          <w:sz w:val="22"/>
          <w:szCs w:val="22"/>
          <w:lang w:val="en-US" w:eastAsia="es-MX"/>
        </w:rPr>
        <w:t>power and to influence and shape food systems.</w:t>
      </w:r>
    </w:p>
    <w:p w:rsidR="002C0DEF" w:rsidRPr="007F656A" w:rsidRDefault="002C0DEF" w:rsidP="007F656A">
      <w:pPr>
        <w:shd w:val="clear" w:color="auto" w:fill="FFFFFF"/>
        <w:spacing w:before="120" w:after="120"/>
        <w:jc w:val="both"/>
        <w:rPr>
          <w:rFonts w:ascii="Calibri" w:hAnsi="Calibri" w:cs="Calibri"/>
          <w:color w:val="000000"/>
          <w:sz w:val="22"/>
          <w:szCs w:val="22"/>
          <w:lang w:val="en-US"/>
        </w:rPr>
      </w:pPr>
      <w:r w:rsidRPr="007F656A">
        <w:rPr>
          <w:rFonts w:ascii="Calibri" w:eastAsia="Times New Roman" w:hAnsi="Calibri" w:cs="Calibri"/>
          <w:color w:val="000000"/>
          <w:sz w:val="22"/>
          <w:szCs w:val="22"/>
          <w:lang w:val="en-US" w:eastAsia="es-MX"/>
        </w:rPr>
        <w:t>Companies are using their market power to displace traditional foods towards UPPs</w:t>
      </w:r>
      <w:r w:rsidR="002B726A" w:rsidRPr="007F656A">
        <w:rPr>
          <w:rStyle w:val="FootnoteReference"/>
          <w:rFonts w:ascii="Calibri" w:eastAsia="Times New Roman" w:hAnsi="Calibri" w:cs="Calibri"/>
          <w:color w:val="000000"/>
          <w:sz w:val="22"/>
          <w:szCs w:val="22"/>
          <w:lang w:val="en-US" w:eastAsia="es-MX"/>
        </w:rPr>
        <w:footnoteReference w:id="3"/>
      </w:r>
      <w:r w:rsidRPr="007F656A">
        <w:rPr>
          <w:rFonts w:ascii="Calibri" w:eastAsia="Times New Roman" w:hAnsi="Calibri" w:cs="Calibri"/>
          <w:color w:val="000000"/>
          <w:sz w:val="22"/>
          <w:szCs w:val="22"/>
          <w:lang w:val="en-US" w:eastAsia="es-MX"/>
        </w:rPr>
        <w:t>, therefore changing both diets and food production. They do so in using intensive and aggressive marketing to promote snacking over regular meals, investing in producing hyperpalatable and less–satiating products, and therefore incentivizing their consumption. In addition, these companies take advantage of economies of scale and their access to cheaper supplies to maintain the prices of their products below those of healthier alternatives</w:t>
      </w:r>
      <w:r w:rsidR="002B726A">
        <w:rPr>
          <w:rStyle w:val="FootnoteReference"/>
          <w:rFonts w:ascii="Calibri" w:eastAsia="Times New Roman" w:hAnsi="Calibri" w:cs="Calibri"/>
          <w:color w:val="000000"/>
          <w:sz w:val="22"/>
          <w:szCs w:val="22"/>
          <w:lang w:val="en-US" w:eastAsia="es-MX"/>
        </w:rPr>
        <w:footnoteReference w:id="4"/>
      </w:r>
      <w:r w:rsidRPr="007F656A">
        <w:rPr>
          <w:rFonts w:ascii="Calibri" w:eastAsia="Times New Roman" w:hAnsi="Calibri" w:cs="Calibri"/>
          <w:color w:val="000000"/>
          <w:sz w:val="22"/>
          <w:szCs w:val="22"/>
          <w:lang w:val="en-US" w:eastAsia="es-MX"/>
        </w:rPr>
        <w:t xml:space="preserve">. Moreover, </w:t>
      </w:r>
      <w:r w:rsidRPr="007F656A">
        <w:rPr>
          <w:rFonts w:ascii="Calibri" w:hAnsi="Calibri" w:cs="Calibri"/>
          <w:color w:val="000000"/>
          <w:sz w:val="22"/>
          <w:szCs w:val="22"/>
          <w:lang w:val="en-US"/>
        </w:rPr>
        <w:t xml:space="preserve">dominant UPPs’ companies have the capacity to buy and integrate food production firms, as well as to control and access key elements for producing UPPs such as land, water, </w:t>
      </w:r>
      <w:r w:rsidR="00A13C0D" w:rsidRPr="007F656A">
        <w:rPr>
          <w:rFonts w:ascii="Calibri" w:hAnsi="Calibri" w:cs="Calibri"/>
          <w:color w:val="000000"/>
          <w:sz w:val="22"/>
          <w:szCs w:val="22"/>
          <w:lang w:val="en-US"/>
        </w:rPr>
        <w:t xml:space="preserve">and </w:t>
      </w:r>
      <w:r w:rsidRPr="007F656A">
        <w:rPr>
          <w:rFonts w:ascii="Calibri" w:hAnsi="Calibri" w:cs="Calibri"/>
          <w:color w:val="000000"/>
          <w:sz w:val="22"/>
          <w:szCs w:val="22"/>
          <w:lang w:val="en-US"/>
        </w:rPr>
        <w:t>certain crops varieties</w:t>
      </w:r>
      <w:r w:rsidR="002B726A">
        <w:rPr>
          <w:rStyle w:val="FootnoteReference"/>
          <w:rFonts w:ascii="Calibri" w:hAnsi="Calibri" w:cs="Calibri"/>
          <w:color w:val="000000"/>
          <w:sz w:val="22"/>
          <w:szCs w:val="22"/>
          <w:lang w:val="en-US"/>
        </w:rPr>
        <w:footnoteReference w:id="5"/>
      </w:r>
      <w:r w:rsidR="0043286B" w:rsidRPr="007F656A">
        <w:rPr>
          <w:rFonts w:ascii="Calibri" w:hAnsi="Calibri" w:cs="Calibri"/>
          <w:color w:val="000000"/>
          <w:sz w:val="22"/>
          <w:szCs w:val="22"/>
          <w:lang w:val="en-US"/>
        </w:rPr>
        <w:t>.</w:t>
      </w:r>
    </w:p>
    <w:p w:rsidR="002C0DEF" w:rsidRPr="007F656A" w:rsidRDefault="002C0DEF" w:rsidP="007F656A">
      <w:pPr>
        <w:shd w:val="clear" w:color="auto" w:fill="FFFFFF"/>
        <w:spacing w:before="120" w:after="120"/>
        <w:jc w:val="both"/>
        <w:rPr>
          <w:rFonts w:ascii="Calibri" w:hAnsi="Calibri" w:cs="Calibri"/>
          <w:color w:val="000000"/>
          <w:sz w:val="22"/>
          <w:szCs w:val="22"/>
          <w:lang w:val="en-US"/>
        </w:rPr>
      </w:pPr>
      <w:r w:rsidRPr="007F656A">
        <w:rPr>
          <w:rFonts w:ascii="Calibri" w:hAnsi="Calibri" w:cs="Calibri"/>
          <w:color w:val="000000"/>
          <w:sz w:val="22"/>
          <w:szCs w:val="22"/>
          <w:lang w:val="en-US"/>
        </w:rPr>
        <w:t>Therefore, the UPP industries are increasing their ability to produce edibles and beverages that pose a risk to health</w:t>
      </w:r>
      <w:r w:rsidR="00616ACF" w:rsidRPr="007F656A">
        <w:rPr>
          <w:rFonts w:ascii="Calibri" w:hAnsi="Calibri" w:cs="Calibri"/>
          <w:color w:val="000000"/>
          <w:sz w:val="22"/>
          <w:szCs w:val="22"/>
          <w:lang w:val="en-US"/>
        </w:rPr>
        <w:t xml:space="preserve"> </w:t>
      </w:r>
      <w:r w:rsidRPr="007F656A">
        <w:rPr>
          <w:rFonts w:ascii="Calibri" w:hAnsi="Calibri" w:cs="Calibri"/>
          <w:color w:val="000000"/>
          <w:sz w:val="22"/>
          <w:szCs w:val="22"/>
          <w:lang w:val="en-US"/>
        </w:rPr>
        <w:t>and doing so in a cheap way. At the same time, they consolidate a food system based on monocultures rather than diversity of crops</w:t>
      </w:r>
      <w:r w:rsidR="0043286B" w:rsidRPr="007F656A">
        <w:rPr>
          <w:rFonts w:ascii="Calibri" w:hAnsi="Calibri" w:cs="Calibri"/>
          <w:color w:val="000000"/>
          <w:sz w:val="22"/>
          <w:szCs w:val="22"/>
          <w:lang w:val="en-US"/>
        </w:rPr>
        <w:t>, on the one hand,</w:t>
      </w:r>
      <w:r w:rsidRPr="007F656A">
        <w:rPr>
          <w:rFonts w:ascii="Calibri" w:hAnsi="Calibri" w:cs="Calibri"/>
          <w:color w:val="000000"/>
          <w:sz w:val="22"/>
          <w:szCs w:val="22"/>
          <w:lang w:val="en-US"/>
        </w:rPr>
        <w:t xml:space="preserve"> and on </w:t>
      </w:r>
      <w:r w:rsidR="0043286B" w:rsidRPr="007F656A">
        <w:rPr>
          <w:rFonts w:ascii="Calibri" w:hAnsi="Calibri" w:cs="Calibri"/>
          <w:color w:val="000000"/>
          <w:sz w:val="22"/>
          <w:szCs w:val="22"/>
          <w:lang w:val="en-US"/>
        </w:rPr>
        <w:t xml:space="preserve">the </w:t>
      </w:r>
      <w:r w:rsidRPr="007F656A">
        <w:rPr>
          <w:rFonts w:ascii="Calibri" w:hAnsi="Calibri" w:cs="Calibri"/>
          <w:color w:val="000000"/>
          <w:sz w:val="22"/>
          <w:szCs w:val="22"/>
          <w:lang w:val="en-US"/>
        </w:rPr>
        <w:t xml:space="preserve">intensive and non-sustainable use of natural resources, </w:t>
      </w:r>
      <w:r w:rsidR="0043286B" w:rsidRPr="007F656A">
        <w:rPr>
          <w:rFonts w:ascii="Calibri" w:hAnsi="Calibri" w:cs="Calibri"/>
          <w:color w:val="000000"/>
          <w:sz w:val="22"/>
          <w:szCs w:val="22"/>
          <w:lang w:val="en-US"/>
        </w:rPr>
        <w:t xml:space="preserve">on the other hand, </w:t>
      </w:r>
      <w:r w:rsidRPr="007F656A">
        <w:rPr>
          <w:rFonts w:ascii="Calibri" w:hAnsi="Calibri" w:cs="Calibri"/>
          <w:color w:val="000000"/>
          <w:sz w:val="22"/>
          <w:szCs w:val="22"/>
          <w:lang w:val="en-US"/>
        </w:rPr>
        <w:t xml:space="preserve">displacing not only traditional foods, but also </w:t>
      </w:r>
      <w:r w:rsidR="00AC7171" w:rsidRPr="007F656A">
        <w:rPr>
          <w:rFonts w:ascii="Calibri" w:hAnsi="Calibri" w:cs="Calibri"/>
          <w:color w:val="000000"/>
          <w:sz w:val="22"/>
          <w:szCs w:val="22"/>
          <w:lang w:val="en-US"/>
        </w:rPr>
        <w:t xml:space="preserve">local and </w:t>
      </w:r>
      <w:r w:rsidRPr="007F656A">
        <w:rPr>
          <w:rFonts w:ascii="Calibri" w:hAnsi="Calibri" w:cs="Calibri"/>
          <w:color w:val="000000"/>
          <w:sz w:val="22"/>
          <w:szCs w:val="22"/>
          <w:lang w:val="en-US"/>
        </w:rPr>
        <w:t>more ecologic ways of production.</w:t>
      </w:r>
    </w:p>
    <w:p w:rsidR="00616ACF" w:rsidRPr="007F656A" w:rsidRDefault="00616ACF" w:rsidP="007F656A">
      <w:pPr>
        <w:shd w:val="clear" w:color="auto" w:fill="FFFFFF"/>
        <w:spacing w:before="120" w:after="120"/>
        <w:jc w:val="both"/>
        <w:rPr>
          <w:rFonts w:ascii="Calibri" w:hAnsi="Calibri" w:cs="Calibri"/>
          <w:color w:val="000000"/>
          <w:sz w:val="22"/>
          <w:szCs w:val="22"/>
          <w:lang w:val="en-US"/>
        </w:rPr>
      </w:pPr>
      <w:r w:rsidRPr="007F656A">
        <w:rPr>
          <w:rFonts w:ascii="Calibri" w:hAnsi="Calibri" w:cs="Calibri"/>
          <w:color w:val="000000"/>
          <w:sz w:val="22"/>
          <w:szCs w:val="22"/>
          <w:lang w:val="en-US"/>
        </w:rPr>
        <w:t>Moreover, UPPs industries deploy strategies to deter the adoption of regulations aimed at protecting public health and human rights, but that are not favorable to their economic interests. For example, the UPPs’ industries used different strategies to obstruct the adoption and implementation of front-of-package labeling regulations, in multiple countries across Latin America</w:t>
      </w:r>
      <w:r w:rsidRPr="007F656A">
        <w:rPr>
          <w:rStyle w:val="FootnoteReference"/>
          <w:rFonts w:ascii="Calibri" w:hAnsi="Calibri" w:cs="Calibri"/>
          <w:color w:val="000000"/>
          <w:sz w:val="22"/>
          <w:szCs w:val="22"/>
          <w:lang w:val="en-US"/>
        </w:rPr>
        <w:footnoteReference w:id="6"/>
      </w:r>
      <w:r w:rsidRPr="007F656A">
        <w:rPr>
          <w:rFonts w:ascii="Calibri" w:hAnsi="Calibri" w:cs="Calibri"/>
          <w:color w:val="000000"/>
          <w:sz w:val="22"/>
          <w:szCs w:val="22"/>
          <w:lang w:val="en-US"/>
        </w:rPr>
        <w:t xml:space="preserve">. </w:t>
      </w:r>
    </w:p>
    <w:p w:rsidR="00AC7171" w:rsidRPr="007F656A" w:rsidRDefault="00FA1459" w:rsidP="007F656A">
      <w:pPr>
        <w:shd w:val="clear" w:color="auto" w:fill="FFFFFF"/>
        <w:spacing w:before="120" w:after="120"/>
        <w:jc w:val="both"/>
        <w:rPr>
          <w:rFonts w:ascii="Calibri" w:hAnsi="Calibri" w:cs="Calibri"/>
          <w:color w:val="000000"/>
          <w:sz w:val="22"/>
          <w:szCs w:val="22"/>
          <w:lang w:val="en-US"/>
        </w:rPr>
      </w:pPr>
      <w:r w:rsidRPr="007F656A">
        <w:rPr>
          <w:rFonts w:ascii="Calibri" w:eastAsia="Times New Roman" w:hAnsi="Calibri" w:cs="Calibri"/>
          <w:color w:val="000000"/>
          <w:sz w:val="22"/>
          <w:szCs w:val="22"/>
          <w:lang w:val="en-US" w:eastAsia="es-MX"/>
        </w:rPr>
        <w:t xml:space="preserve">In </w:t>
      </w:r>
      <w:r w:rsidR="002C0DEF" w:rsidRPr="007F656A">
        <w:rPr>
          <w:rFonts w:ascii="Calibri" w:eastAsia="Times New Roman" w:hAnsi="Calibri" w:cs="Calibri"/>
          <w:color w:val="000000"/>
          <w:sz w:val="22"/>
          <w:szCs w:val="22"/>
          <w:lang w:val="en-US" w:eastAsia="es-MX"/>
        </w:rPr>
        <w:t xml:space="preserve">this regard, the increasing consumption of UPPs and the strategies deployed by the industry to incentivize their consumption and deter the adoption of strong regulation measures by </w:t>
      </w:r>
      <w:r w:rsidR="008776EC" w:rsidRPr="007F656A">
        <w:rPr>
          <w:rFonts w:ascii="Calibri" w:eastAsia="Times New Roman" w:hAnsi="Calibri" w:cs="Calibri"/>
          <w:color w:val="000000"/>
          <w:sz w:val="22"/>
          <w:szCs w:val="22"/>
          <w:lang w:val="en-US" w:eastAsia="es-MX"/>
        </w:rPr>
        <w:t>g</w:t>
      </w:r>
      <w:r w:rsidR="002C0DEF" w:rsidRPr="007F656A">
        <w:rPr>
          <w:rFonts w:ascii="Calibri" w:eastAsia="Times New Roman" w:hAnsi="Calibri" w:cs="Calibri"/>
          <w:color w:val="000000"/>
          <w:sz w:val="22"/>
          <w:szCs w:val="22"/>
          <w:lang w:val="en-US" w:eastAsia="es-MX"/>
        </w:rPr>
        <w:t xml:space="preserve">overnments have negative consequences not only on the environment, but also on the rights </w:t>
      </w:r>
      <w:r w:rsidRPr="007F656A">
        <w:rPr>
          <w:rFonts w:ascii="Calibri" w:eastAsia="Times New Roman" w:hAnsi="Calibri" w:cs="Calibri"/>
          <w:color w:val="000000"/>
          <w:sz w:val="22"/>
          <w:szCs w:val="22"/>
          <w:lang w:val="en-US" w:eastAsia="es-MX"/>
        </w:rPr>
        <w:t>to health</w:t>
      </w:r>
      <w:r w:rsidR="002C0DEF" w:rsidRPr="007F656A">
        <w:rPr>
          <w:rFonts w:ascii="Calibri" w:eastAsia="Times New Roman" w:hAnsi="Calibri" w:cs="Calibri"/>
          <w:color w:val="000000"/>
          <w:sz w:val="22"/>
          <w:szCs w:val="22"/>
          <w:lang w:val="en-US" w:eastAsia="es-MX"/>
        </w:rPr>
        <w:t xml:space="preserve">, </w:t>
      </w:r>
      <w:r w:rsidRPr="007F656A">
        <w:rPr>
          <w:rFonts w:ascii="Calibri" w:eastAsia="Times New Roman" w:hAnsi="Calibri" w:cs="Calibri"/>
          <w:color w:val="000000"/>
          <w:sz w:val="22"/>
          <w:szCs w:val="22"/>
          <w:lang w:val="en-US" w:eastAsia="es-MX"/>
        </w:rPr>
        <w:t>adequate food</w:t>
      </w:r>
      <w:r w:rsidR="002C0DEF" w:rsidRPr="007F656A">
        <w:rPr>
          <w:rFonts w:ascii="Calibri" w:eastAsia="Times New Roman" w:hAnsi="Calibri" w:cs="Calibri"/>
          <w:color w:val="000000"/>
          <w:sz w:val="22"/>
          <w:szCs w:val="22"/>
          <w:lang w:val="en-US" w:eastAsia="es-MX"/>
        </w:rPr>
        <w:t xml:space="preserve"> (</w:t>
      </w:r>
      <w:r w:rsidR="008776EC" w:rsidRPr="007F656A">
        <w:rPr>
          <w:rFonts w:ascii="Calibri" w:eastAsia="Times New Roman" w:hAnsi="Calibri" w:cs="Calibri"/>
          <w:color w:val="000000"/>
          <w:sz w:val="22"/>
          <w:szCs w:val="22"/>
          <w:lang w:val="en-US" w:eastAsia="es-MX"/>
        </w:rPr>
        <w:t xml:space="preserve">which </w:t>
      </w:r>
      <w:r w:rsidR="002C0DEF" w:rsidRPr="007F656A">
        <w:rPr>
          <w:rFonts w:ascii="Calibri" w:eastAsia="Times New Roman" w:hAnsi="Calibri" w:cs="Calibri"/>
          <w:color w:val="000000"/>
          <w:sz w:val="22"/>
          <w:szCs w:val="22"/>
          <w:lang w:val="en-US" w:eastAsia="es-MX"/>
        </w:rPr>
        <w:t>include</w:t>
      </w:r>
      <w:r w:rsidR="00AC7171" w:rsidRPr="007F656A">
        <w:rPr>
          <w:rFonts w:ascii="Calibri" w:eastAsia="Times New Roman" w:hAnsi="Calibri" w:cs="Calibri"/>
          <w:color w:val="000000"/>
          <w:sz w:val="22"/>
          <w:szCs w:val="22"/>
          <w:lang w:val="en-US" w:eastAsia="es-MX"/>
        </w:rPr>
        <w:t>s</w:t>
      </w:r>
      <w:r w:rsidR="002C0DEF" w:rsidRPr="007F656A">
        <w:rPr>
          <w:rFonts w:ascii="Calibri" w:eastAsia="Times New Roman" w:hAnsi="Calibri" w:cs="Calibri"/>
          <w:color w:val="000000"/>
          <w:sz w:val="22"/>
          <w:szCs w:val="22"/>
          <w:lang w:val="en-US" w:eastAsia="es-MX"/>
        </w:rPr>
        <w:t xml:space="preserve"> the right to access </w:t>
      </w:r>
      <w:r w:rsidR="00AC7171" w:rsidRPr="007F656A">
        <w:rPr>
          <w:rFonts w:ascii="Calibri" w:eastAsia="Times New Roman" w:hAnsi="Calibri" w:cs="Calibri"/>
          <w:color w:val="000000"/>
          <w:sz w:val="22"/>
          <w:szCs w:val="22"/>
          <w:lang w:val="en-US" w:eastAsia="es-MX"/>
        </w:rPr>
        <w:t xml:space="preserve">nutritious and </w:t>
      </w:r>
      <w:r w:rsidR="002C0DEF" w:rsidRPr="007F656A">
        <w:rPr>
          <w:rFonts w:ascii="Calibri" w:eastAsia="Times New Roman" w:hAnsi="Calibri" w:cs="Calibri"/>
          <w:color w:val="000000"/>
          <w:sz w:val="22"/>
          <w:szCs w:val="22"/>
          <w:lang w:val="en-US" w:eastAsia="es-MX"/>
        </w:rPr>
        <w:t xml:space="preserve">quality food), </w:t>
      </w:r>
      <w:r w:rsidR="002C0DEF" w:rsidRPr="007F656A">
        <w:rPr>
          <w:rFonts w:ascii="Calibri" w:hAnsi="Calibri" w:cs="Calibri"/>
          <w:color w:val="000000"/>
          <w:sz w:val="22"/>
          <w:szCs w:val="22"/>
          <w:lang w:val="en-US"/>
        </w:rPr>
        <w:t xml:space="preserve">equality and </w:t>
      </w:r>
      <w:r w:rsidR="002C0DEF" w:rsidRPr="007F656A">
        <w:rPr>
          <w:rFonts w:ascii="Calibri" w:eastAsia="Times New Roman" w:hAnsi="Calibri" w:cs="Calibri"/>
          <w:color w:val="000000"/>
          <w:sz w:val="22"/>
          <w:szCs w:val="22"/>
          <w:lang w:val="en-US" w:eastAsia="es-MX"/>
        </w:rPr>
        <w:t>non-discrimination, and on the rights of children</w:t>
      </w:r>
      <w:r w:rsidR="008776EC" w:rsidRPr="007F656A">
        <w:rPr>
          <w:rFonts w:ascii="Calibri" w:eastAsia="Times New Roman" w:hAnsi="Calibri" w:cs="Calibri"/>
          <w:color w:val="000000"/>
          <w:sz w:val="22"/>
          <w:szCs w:val="22"/>
          <w:lang w:val="en-US" w:eastAsia="es-MX"/>
        </w:rPr>
        <w:t>, to name a few</w:t>
      </w:r>
      <w:r w:rsidR="002C0DEF" w:rsidRPr="007F656A">
        <w:rPr>
          <w:rFonts w:ascii="Calibri" w:eastAsia="Times New Roman" w:hAnsi="Calibri" w:cs="Calibri"/>
          <w:color w:val="000000"/>
          <w:sz w:val="22"/>
          <w:szCs w:val="22"/>
          <w:lang w:val="en-US" w:eastAsia="es-MX"/>
        </w:rPr>
        <w:t xml:space="preserve">.  </w:t>
      </w:r>
    </w:p>
    <w:p w:rsidR="002C0DEF" w:rsidRPr="007F656A" w:rsidRDefault="002C0DEF" w:rsidP="007F656A">
      <w:pPr>
        <w:shd w:val="clear" w:color="auto" w:fill="FFFFFF"/>
        <w:spacing w:before="120" w:after="120"/>
        <w:jc w:val="both"/>
        <w:rPr>
          <w:rFonts w:ascii="Calibri" w:hAnsi="Calibri" w:cs="Calibri"/>
          <w:b/>
          <w:bCs/>
          <w:color w:val="000000"/>
          <w:sz w:val="22"/>
          <w:szCs w:val="22"/>
          <w:lang w:val="en-US"/>
        </w:rPr>
      </w:pPr>
      <w:r w:rsidRPr="007F656A">
        <w:rPr>
          <w:rFonts w:ascii="Calibri" w:hAnsi="Calibri" w:cs="Calibri"/>
          <w:b/>
          <w:bCs/>
          <w:color w:val="000000"/>
          <w:sz w:val="22"/>
          <w:szCs w:val="22"/>
          <w:lang w:val="en-US"/>
        </w:rPr>
        <w:t>Intensive extraction and use of water</w:t>
      </w:r>
    </w:p>
    <w:p w:rsidR="003D32A0" w:rsidRPr="007F656A" w:rsidRDefault="002C0DEF" w:rsidP="007F656A">
      <w:pPr>
        <w:pStyle w:val="NormalWeb"/>
        <w:shd w:val="clear" w:color="auto" w:fill="FFFFFF"/>
        <w:jc w:val="both"/>
        <w:rPr>
          <w:rFonts w:ascii="Calibri" w:hAnsi="Calibri" w:cs="Calibri"/>
          <w:sz w:val="22"/>
          <w:szCs w:val="22"/>
          <w:lang w:val="en-US"/>
        </w:rPr>
      </w:pPr>
      <w:r w:rsidRPr="007F656A">
        <w:rPr>
          <w:rFonts w:ascii="Calibri" w:eastAsiaTheme="minorHAnsi" w:hAnsi="Calibri" w:cs="Calibri"/>
          <w:color w:val="000000"/>
          <w:sz w:val="22"/>
          <w:szCs w:val="22"/>
          <w:lang w:val="en-US" w:eastAsia="en-US"/>
        </w:rPr>
        <w:t>I</w:t>
      </w:r>
      <w:r w:rsidR="003D0FC8" w:rsidRPr="007F656A">
        <w:rPr>
          <w:rFonts w:ascii="Calibri" w:eastAsiaTheme="minorHAnsi" w:hAnsi="Calibri" w:cs="Calibri"/>
          <w:color w:val="000000"/>
          <w:sz w:val="22"/>
          <w:szCs w:val="22"/>
          <w:lang w:val="en-US" w:eastAsia="en-US"/>
        </w:rPr>
        <w:t xml:space="preserve">n Mexico, </w:t>
      </w:r>
      <w:r w:rsidR="007B6208" w:rsidRPr="007F656A">
        <w:rPr>
          <w:rFonts w:ascii="Calibri" w:hAnsi="Calibri" w:cs="Calibri"/>
          <w:color w:val="000000"/>
          <w:sz w:val="22"/>
          <w:szCs w:val="22"/>
          <w:lang w:val="en-US"/>
        </w:rPr>
        <w:t>inhabitants of the</w:t>
      </w:r>
      <w:r w:rsidR="003D0FC8" w:rsidRPr="007F656A">
        <w:rPr>
          <w:rFonts w:ascii="Calibri" w:eastAsiaTheme="minorHAnsi" w:hAnsi="Calibri" w:cs="Calibri"/>
          <w:color w:val="000000"/>
          <w:sz w:val="22"/>
          <w:szCs w:val="22"/>
          <w:lang w:val="en-US" w:eastAsia="en-US"/>
        </w:rPr>
        <w:t xml:space="preserve"> municipality of </w:t>
      </w:r>
      <w:r w:rsidR="003D0FC8" w:rsidRPr="007F656A">
        <w:rPr>
          <w:rFonts w:ascii="Calibri" w:hAnsi="Calibri" w:cs="Calibri"/>
          <w:color w:val="000000"/>
          <w:sz w:val="22"/>
          <w:szCs w:val="22"/>
          <w:lang w:val="en-US"/>
        </w:rPr>
        <w:t>San Crist</w:t>
      </w:r>
      <w:r w:rsidR="008776EC" w:rsidRPr="007F656A">
        <w:rPr>
          <w:rFonts w:ascii="Calibri" w:hAnsi="Calibri" w:cs="Calibri"/>
          <w:color w:val="000000"/>
          <w:sz w:val="22"/>
          <w:szCs w:val="22"/>
          <w:lang w:val="en-US"/>
        </w:rPr>
        <w:t>ó</w:t>
      </w:r>
      <w:r w:rsidR="003D0FC8" w:rsidRPr="007F656A">
        <w:rPr>
          <w:rFonts w:ascii="Calibri" w:hAnsi="Calibri" w:cs="Calibri"/>
          <w:color w:val="000000"/>
          <w:sz w:val="22"/>
          <w:szCs w:val="22"/>
          <w:lang w:val="en-US"/>
        </w:rPr>
        <w:t>bal de las Casas</w:t>
      </w:r>
      <w:r w:rsidR="007B6208" w:rsidRPr="007F656A">
        <w:rPr>
          <w:rFonts w:ascii="Calibri" w:hAnsi="Calibri" w:cs="Calibri"/>
          <w:color w:val="000000"/>
          <w:sz w:val="22"/>
          <w:szCs w:val="22"/>
          <w:lang w:val="en-US"/>
        </w:rPr>
        <w:t xml:space="preserve"> -</w:t>
      </w:r>
      <w:r w:rsidR="003D0FC8" w:rsidRPr="007F656A">
        <w:rPr>
          <w:rFonts w:ascii="Calibri" w:hAnsi="Calibri" w:cs="Calibri"/>
          <w:color w:val="000000"/>
          <w:sz w:val="22"/>
          <w:szCs w:val="22"/>
          <w:lang w:val="en-US"/>
        </w:rPr>
        <w:t xml:space="preserve"> Chiapas,</w:t>
      </w:r>
      <w:r w:rsidR="007B6208" w:rsidRPr="007F656A">
        <w:rPr>
          <w:rFonts w:ascii="Calibri" w:hAnsi="Calibri" w:cs="Calibri"/>
          <w:color w:val="000000"/>
          <w:sz w:val="22"/>
          <w:szCs w:val="22"/>
          <w:lang w:val="en-US"/>
        </w:rPr>
        <w:t xml:space="preserve"> have no regular access to potable water</w:t>
      </w:r>
      <w:r w:rsidR="008776EC" w:rsidRPr="007F656A">
        <w:rPr>
          <w:rFonts w:ascii="Calibri" w:hAnsi="Calibri" w:cs="Calibri"/>
          <w:color w:val="000000"/>
          <w:sz w:val="22"/>
          <w:szCs w:val="22"/>
          <w:lang w:val="en-US"/>
        </w:rPr>
        <w:t>, while</w:t>
      </w:r>
      <w:r w:rsidR="007B6208" w:rsidRPr="007F656A">
        <w:rPr>
          <w:rFonts w:ascii="Calibri" w:hAnsi="Calibri" w:cs="Calibri"/>
          <w:color w:val="000000"/>
          <w:sz w:val="22"/>
          <w:szCs w:val="22"/>
          <w:lang w:val="en-US"/>
        </w:rPr>
        <w:t xml:space="preserve"> Coca–Cola FEMSA</w:t>
      </w:r>
      <w:r w:rsidR="008776EC" w:rsidRPr="007F656A">
        <w:rPr>
          <w:rFonts w:ascii="Calibri" w:hAnsi="Calibri" w:cs="Calibri"/>
          <w:color w:val="000000"/>
          <w:sz w:val="22"/>
          <w:szCs w:val="22"/>
          <w:lang w:val="en-US"/>
        </w:rPr>
        <w:t>,</w:t>
      </w:r>
      <w:r w:rsidR="007B6208" w:rsidRPr="007F656A">
        <w:rPr>
          <w:rFonts w:ascii="Calibri" w:hAnsi="Calibri" w:cs="Calibri"/>
          <w:color w:val="000000"/>
          <w:sz w:val="22"/>
          <w:szCs w:val="22"/>
          <w:lang w:val="en-US"/>
        </w:rPr>
        <w:t xml:space="preserve"> one of the main bottling companies of The Coca–Cola Company in Latin America</w:t>
      </w:r>
      <w:r w:rsidR="008776EC" w:rsidRPr="007F656A">
        <w:rPr>
          <w:rFonts w:ascii="Calibri" w:hAnsi="Calibri" w:cs="Calibri"/>
          <w:color w:val="000000"/>
          <w:sz w:val="22"/>
          <w:szCs w:val="22"/>
          <w:lang w:val="en-US"/>
        </w:rPr>
        <w:t>,</w:t>
      </w:r>
      <w:r w:rsidR="00D70D4B" w:rsidRPr="007F656A">
        <w:rPr>
          <w:rFonts w:ascii="Calibri" w:hAnsi="Calibri" w:cs="Calibri"/>
          <w:color w:val="000000"/>
          <w:sz w:val="22"/>
          <w:szCs w:val="22"/>
          <w:lang w:val="en-US"/>
        </w:rPr>
        <w:t xml:space="preserve"> </w:t>
      </w:r>
      <w:r w:rsidR="00AC7171" w:rsidRPr="007F656A">
        <w:rPr>
          <w:rFonts w:ascii="Calibri" w:hAnsi="Calibri" w:cs="Calibri"/>
          <w:color w:val="000000"/>
          <w:sz w:val="22"/>
          <w:szCs w:val="22"/>
          <w:lang w:val="en-US"/>
        </w:rPr>
        <w:t>ha</w:t>
      </w:r>
      <w:r w:rsidR="008776EC" w:rsidRPr="007F656A">
        <w:rPr>
          <w:rFonts w:ascii="Calibri" w:hAnsi="Calibri" w:cs="Calibri"/>
          <w:color w:val="000000"/>
          <w:sz w:val="22"/>
          <w:szCs w:val="22"/>
          <w:lang w:val="en-US"/>
        </w:rPr>
        <w:t>s</w:t>
      </w:r>
      <w:r w:rsidR="00D70D4B" w:rsidRPr="007F656A">
        <w:rPr>
          <w:rFonts w:ascii="Calibri" w:hAnsi="Calibri" w:cs="Calibri"/>
          <w:color w:val="000000"/>
          <w:sz w:val="22"/>
          <w:szCs w:val="22"/>
          <w:lang w:val="en-US"/>
        </w:rPr>
        <w:t xml:space="preserve"> two </w:t>
      </w:r>
      <w:r w:rsidR="008776EC" w:rsidRPr="007F656A">
        <w:rPr>
          <w:rFonts w:ascii="Calibri" w:hAnsi="Calibri" w:cs="Calibri"/>
          <w:color w:val="000000"/>
          <w:sz w:val="22"/>
          <w:szCs w:val="22"/>
          <w:lang w:val="en-US"/>
        </w:rPr>
        <w:t xml:space="preserve">permits </w:t>
      </w:r>
      <w:r w:rsidR="00D70D4B" w:rsidRPr="007F656A">
        <w:rPr>
          <w:rFonts w:ascii="Calibri" w:hAnsi="Calibri" w:cs="Calibri"/>
          <w:color w:val="000000"/>
          <w:sz w:val="22"/>
          <w:szCs w:val="22"/>
          <w:lang w:val="en-US"/>
        </w:rPr>
        <w:t xml:space="preserve">to extract water </w:t>
      </w:r>
      <w:r w:rsidR="003B3FD4" w:rsidRPr="007F656A">
        <w:rPr>
          <w:rFonts w:ascii="Calibri" w:hAnsi="Calibri" w:cs="Calibri"/>
          <w:color w:val="000000"/>
          <w:sz w:val="22"/>
          <w:szCs w:val="22"/>
          <w:lang w:val="en-US"/>
        </w:rPr>
        <w:t>for its</w:t>
      </w:r>
      <w:r w:rsidR="00D70D4B" w:rsidRPr="007F656A">
        <w:rPr>
          <w:rFonts w:ascii="Calibri" w:hAnsi="Calibri" w:cs="Calibri"/>
          <w:color w:val="000000"/>
          <w:sz w:val="22"/>
          <w:szCs w:val="22"/>
          <w:lang w:val="en-US"/>
        </w:rPr>
        <w:t xml:space="preserve"> factory</w:t>
      </w:r>
      <w:r w:rsidR="00D70D4B" w:rsidRPr="007F656A">
        <w:rPr>
          <w:rStyle w:val="FootnoteReference"/>
          <w:rFonts w:ascii="Calibri" w:hAnsi="Calibri" w:cs="Calibri"/>
          <w:color w:val="000000"/>
          <w:sz w:val="22"/>
          <w:szCs w:val="22"/>
          <w:lang w:val="en-US"/>
        </w:rPr>
        <w:footnoteReference w:id="7"/>
      </w:r>
      <w:r w:rsidR="007B6208" w:rsidRPr="007F656A">
        <w:rPr>
          <w:rFonts w:ascii="Calibri" w:hAnsi="Calibri" w:cs="Calibri"/>
          <w:color w:val="000000"/>
          <w:sz w:val="22"/>
          <w:szCs w:val="22"/>
          <w:lang w:val="en-US"/>
        </w:rPr>
        <w:t xml:space="preserve">. </w:t>
      </w:r>
      <w:r w:rsidR="00651592" w:rsidRPr="007F656A">
        <w:rPr>
          <w:rFonts w:ascii="Calibri" w:hAnsi="Calibri" w:cs="Calibri"/>
          <w:color w:val="000000"/>
          <w:sz w:val="22"/>
          <w:szCs w:val="22"/>
          <w:lang w:val="en-US"/>
        </w:rPr>
        <w:t>T</w:t>
      </w:r>
      <w:r w:rsidR="006F4958" w:rsidRPr="007F656A">
        <w:rPr>
          <w:rFonts w:ascii="Calibri" w:eastAsiaTheme="minorHAnsi" w:hAnsi="Calibri" w:cs="Calibri"/>
          <w:color w:val="000000"/>
          <w:sz w:val="22"/>
          <w:szCs w:val="22"/>
          <w:lang w:val="en-US" w:eastAsia="en-US"/>
        </w:rPr>
        <w:t>he National Water Agency</w:t>
      </w:r>
      <w:r w:rsidR="006F4958" w:rsidRPr="007F656A">
        <w:rPr>
          <w:rFonts w:ascii="Calibri" w:hAnsi="Calibri" w:cs="Calibri"/>
          <w:color w:val="000000"/>
          <w:sz w:val="22"/>
          <w:szCs w:val="22"/>
          <w:lang w:val="en-US"/>
        </w:rPr>
        <w:t xml:space="preserve"> </w:t>
      </w:r>
      <w:r w:rsidR="00D70D4B" w:rsidRPr="007F656A">
        <w:rPr>
          <w:rFonts w:ascii="Calibri" w:hAnsi="Calibri" w:cs="Calibri"/>
          <w:color w:val="000000"/>
          <w:sz w:val="22"/>
          <w:szCs w:val="22"/>
          <w:lang w:val="en-US"/>
        </w:rPr>
        <w:t xml:space="preserve">granted </w:t>
      </w:r>
      <w:r w:rsidR="008776EC" w:rsidRPr="007F656A">
        <w:rPr>
          <w:rFonts w:ascii="Calibri" w:hAnsi="Calibri" w:cs="Calibri"/>
          <w:color w:val="000000"/>
          <w:sz w:val="22"/>
          <w:szCs w:val="22"/>
          <w:lang w:val="en-US"/>
        </w:rPr>
        <w:t xml:space="preserve">such </w:t>
      </w:r>
      <w:r w:rsidR="006F4958" w:rsidRPr="007F656A">
        <w:rPr>
          <w:rFonts w:ascii="Calibri" w:hAnsi="Calibri" w:cs="Calibri"/>
          <w:color w:val="000000"/>
          <w:sz w:val="22"/>
          <w:szCs w:val="22"/>
          <w:lang w:val="en-US"/>
        </w:rPr>
        <w:t xml:space="preserve">permits </w:t>
      </w:r>
      <w:r w:rsidR="00D70D4B" w:rsidRPr="007F656A">
        <w:rPr>
          <w:rFonts w:ascii="Calibri" w:hAnsi="Calibri" w:cs="Calibri"/>
          <w:color w:val="000000"/>
          <w:sz w:val="22"/>
          <w:szCs w:val="22"/>
          <w:lang w:val="en-US"/>
        </w:rPr>
        <w:t>for 20 year</w:t>
      </w:r>
      <w:r w:rsidR="006F4958" w:rsidRPr="007F656A">
        <w:rPr>
          <w:rFonts w:ascii="Calibri" w:hAnsi="Calibri" w:cs="Calibri"/>
          <w:color w:val="000000"/>
          <w:sz w:val="22"/>
          <w:szCs w:val="22"/>
          <w:lang w:val="en-US"/>
        </w:rPr>
        <w:t>s</w:t>
      </w:r>
      <w:r w:rsidR="00651592" w:rsidRPr="007F656A">
        <w:rPr>
          <w:rFonts w:ascii="Calibri" w:hAnsi="Calibri" w:cs="Calibri"/>
          <w:color w:val="000000"/>
          <w:sz w:val="22"/>
          <w:szCs w:val="22"/>
          <w:lang w:val="en-US"/>
        </w:rPr>
        <w:t xml:space="preserve"> and</w:t>
      </w:r>
      <w:r w:rsidR="00D70D4B" w:rsidRPr="007F656A">
        <w:rPr>
          <w:rFonts w:ascii="Calibri" w:hAnsi="Calibri" w:cs="Calibri"/>
          <w:color w:val="000000"/>
          <w:sz w:val="22"/>
          <w:szCs w:val="22"/>
          <w:lang w:val="en-US"/>
        </w:rPr>
        <w:t xml:space="preserve"> </w:t>
      </w:r>
      <w:r w:rsidR="003B3FD4" w:rsidRPr="007F656A">
        <w:rPr>
          <w:rFonts w:ascii="Calibri" w:hAnsi="Calibri" w:cs="Calibri"/>
          <w:color w:val="000000"/>
          <w:sz w:val="22"/>
          <w:szCs w:val="22"/>
          <w:lang w:val="en-US"/>
        </w:rPr>
        <w:t xml:space="preserve">renewed </w:t>
      </w:r>
      <w:r w:rsidR="006F4958" w:rsidRPr="007F656A">
        <w:rPr>
          <w:rFonts w:ascii="Calibri" w:hAnsi="Calibri" w:cs="Calibri"/>
          <w:color w:val="000000"/>
          <w:sz w:val="22"/>
          <w:szCs w:val="22"/>
          <w:lang w:val="en-US"/>
        </w:rPr>
        <w:t>them for 20 years more</w:t>
      </w:r>
      <w:r w:rsidR="00651592" w:rsidRPr="007F656A">
        <w:rPr>
          <w:rFonts w:ascii="Calibri" w:hAnsi="Calibri" w:cs="Calibri"/>
          <w:color w:val="000000"/>
          <w:sz w:val="22"/>
          <w:szCs w:val="22"/>
          <w:lang w:val="en-US"/>
        </w:rPr>
        <w:t xml:space="preserve"> in 2014 and 2015</w:t>
      </w:r>
      <w:r w:rsidR="00DA6D63" w:rsidRPr="007F656A">
        <w:rPr>
          <w:rStyle w:val="FootnoteReference"/>
          <w:rFonts w:ascii="Calibri" w:hAnsi="Calibri" w:cs="Calibri"/>
          <w:color w:val="000000"/>
          <w:sz w:val="22"/>
          <w:szCs w:val="22"/>
          <w:lang w:val="en-US"/>
        </w:rPr>
        <w:footnoteReference w:id="8"/>
      </w:r>
      <w:r w:rsidR="00DA6D63" w:rsidRPr="007F656A">
        <w:rPr>
          <w:rFonts w:ascii="Calibri" w:hAnsi="Calibri" w:cs="Calibri"/>
          <w:color w:val="000000"/>
          <w:sz w:val="22"/>
          <w:szCs w:val="22"/>
          <w:lang w:val="en-US"/>
        </w:rPr>
        <w:t xml:space="preserve">. </w:t>
      </w:r>
      <w:r w:rsidR="008776EC" w:rsidRPr="007F656A">
        <w:rPr>
          <w:rFonts w:ascii="Calibri" w:hAnsi="Calibri" w:cs="Calibri"/>
          <w:color w:val="000000"/>
          <w:sz w:val="22"/>
          <w:szCs w:val="22"/>
          <w:lang w:val="en-US"/>
        </w:rPr>
        <w:t>Together, they</w:t>
      </w:r>
      <w:r w:rsidR="00DA6D63" w:rsidRPr="007F656A">
        <w:rPr>
          <w:rFonts w:ascii="Calibri" w:hAnsi="Calibri" w:cs="Calibri"/>
          <w:color w:val="000000"/>
          <w:sz w:val="22"/>
          <w:szCs w:val="22"/>
          <w:lang w:val="en-US"/>
        </w:rPr>
        <w:t xml:space="preserve"> allow the bottling company to extract more than 400</w:t>
      </w:r>
      <w:r w:rsidR="00EA3BDD" w:rsidRPr="007F656A">
        <w:rPr>
          <w:rFonts w:ascii="Calibri" w:hAnsi="Calibri" w:cs="Calibri"/>
          <w:color w:val="000000"/>
          <w:sz w:val="22"/>
          <w:szCs w:val="22"/>
          <w:lang w:val="en-US"/>
        </w:rPr>
        <w:t>,</w:t>
      </w:r>
      <w:r w:rsidR="00DA6D63" w:rsidRPr="007F656A">
        <w:rPr>
          <w:rFonts w:ascii="Calibri" w:hAnsi="Calibri" w:cs="Calibri"/>
          <w:color w:val="000000"/>
          <w:sz w:val="22"/>
          <w:szCs w:val="22"/>
          <w:lang w:val="en-US"/>
        </w:rPr>
        <w:t>000 m</w:t>
      </w:r>
      <w:r w:rsidR="00DA6D63" w:rsidRPr="007F656A">
        <w:rPr>
          <w:rFonts w:ascii="Calibri" w:hAnsi="Calibri" w:cs="Calibri"/>
          <w:color w:val="000000"/>
          <w:sz w:val="22"/>
          <w:szCs w:val="22"/>
          <w:vertAlign w:val="superscript"/>
          <w:lang w:val="en-US"/>
        </w:rPr>
        <w:t>3</w:t>
      </w:r>
      <w:r w:rsidR="00DA6D63" w:rsidRPr="007F656A">
        <w:rPr>
          <w:rFonts w:ascii="Calibri" w:hAnsi="Calibri" w:cs="Calibri"/>
          <w:color w:val="000000"/>
          <w:sz w:val="22"/>
          <w:szCs w:val="22"/>
          <w:lang w:val="en-US"/>
        </w:rPr>
        <w:t xml:space="preserve"> </w:t>
      </w:r>
      <w:r w:rsidR="008776EC" w:rsidRPr="007F656A">
        <w:rPr>
          <w:rFonts w:ascii="Calibri" w:hAnsi="Calibri" w:cs="Calibri"/>
          <w:color w:val="000000"/>
          <w:sz w:val="22"/>
          <w:szCs w:val="22"/>
          <w:lang w:val="en-US"/>
        </w:rPr>
        <w:t xml:space="preserve">of water </w:t>
      </w:r>
      <w:r w:rsidR="00DA6D63" w:rsidRPr="007F656A">
        <w:rPr>
          <w:rFonts w:ascii="Calibri" w:hAnsi="Calibri" w:cs="Calibri"/>
          <w:color w:val="000000"/>
          <w:sz w:val="22"/>
          <w:szCs w:val="22"/>
          <w:lang w:val="en-US"/>
        </w:rPr>
        <w:t>each year, or more than 1,150,000 liters per day.</w:t>
      </w:r>
      <w:r w:rsidR="00705FAD" w:rsidRPr="007F656A">
        <w:rPr>
          <w:rFonts w:ascii="Calibri" w:hAnsi="Calibri" w:cs="Calibri"/>
          <w:color w:val="000000"/>
          <w:sz w:val="22"/>
          <w:szCs w:val="22"/>
          <w:lang w:val="en-US"/>
        </w:rPr>
        <w:t xml:space="preserve"> The intensive extraction of water</w:t>
      </w:r>
      <w:r w:rsidR="008B110E" w:rsidRPr="007F656A">
        <w:rPr>
          <w:rFonts w:ascii="Calibri" w:hAnsi="Calibri" w:cs="Calibri"/>
          <w:color w:val="000000"/>
          <w:sz w:val="22"/>
          <w:szCs w:val="22"/>
          <w:lang w:val="en-US"/>
        </w:rPr>
        <w:t xml:space="preserve"> under these conditions</w:t>
      </w:r>
      <w:r w:rsidR="00705FAD" w:rsidRPr="007F656A">
        <w:rPr>
          <w:rFonts w:ascii="Calibri" w:hAnsi="Calibri" w:cs="Calibri"/>
          <w:color w:val="000000"/>
          <w:sz w:val="22"/>
          <w:szCs w:val="22"/>
          <w:lang w:val="en-US"/>
        </w:rPr>
        <w:t xml:space="preserve"> allows the </w:t>
      </w:r>
      <w:r w:rsidR="008B110E" w:rsidRPr="007F656A">
        <w:rPr>
          <w:rFonts w:ascii="Calibri" w:hAnsi="Calibri" w:cs="Calibri"/>
          <w:color w:val="000000"/>
          <w:sz w:val="22"/>
          <w:szCs w:val="22"/>
          <w:lang w:val="en-US"/>
        </w:rPr>
        <w:t xml:space="preserve">Coca-Cola FEMSA </w:t>
      </w:r>
      <w:r w:rsidR="00705FAD" w:rsidRPr="007F656A">
        <w:rPr>
          <w:rFonts w:ascii="Calibri" w:hAnsi="Calibri" w:cs="Calibri"/>
          <w:color w:val="000000"/>
          <w:sz w:val="22"/>
          <w:szCs w:val="22"/>
          <w:lang w:val="en-US"/>
        </w:rPr>
        <w:t xml:space="preserve">to sell </w:t>
      </w:r>
      <w:r w:rsidR="003B3FD4" w:rsidRPr="007F656A">
        <w:rPr>
          <w:rFonts w:ascii="Calibri" w:hAnsi="Calibri" w:cs="Calibri"/>
          <w:color w:val="000000"/>
          <w:sz w:val="22"/>
          <w:szCs w:val="22"/>
          <w:lang w:val="en-US"/>
        </w:rPr>
        <w:t>sugar</w:t>
      </w:r>
      <w:r w:rsidR="008B110E" w:rsidRPr="007F656A">
        <w:rPr>
          <w:rFonts w:ascii="Calibri" w:hAnsi="Calibri" w:cs="Calibri"/>
          <w:color w:val="000000"/>
          <w:sz w:val="22"/>
          <w:szCs w:val="22"/>
          <w:lang w:val="en-US"/>
        </w:rPr>
        <w:t>-sweetened</w:t>
      </w:r>
      <w:r w:rsidR="003B3FD4" w:rsidRPr="007F656A">
        <w:rPr>
          <w:rFonts w:ascii="Calibri" w:hAnsi="Calibri" w:cs="Calibri"/>
          <w:color w:val="000000"/>
          <w:sz w:val="22"/>
          <w:szCs w:val="22"/>
          <w:lang w:val="en-US"/>
        </w:rPr>
        <w:t xml:space="preserve"> beverages</w:t>
      </w:r>
      <w:r w:rsidR="00705FAD" w:rsidRPr="007F656A">
        <w:rPr>
          <w:rFonts w:ascii="Calibri" w:hAnsi="Calibri" w:cs="Calibri"/>
          <w:color w:val="000000"/>
          <w:sz w:val="22"/>
          <w:szCs w:val="22"/>
          <w:lang w:val="en-US"/>
        </w:rPr>
        <w:t xml:space="preserve"> even a 30% cheaper than the national average</w:t>
      </w:r>
      <w:r w:rsidR="008B110E" w:rsidRPr="007F656A">
        <w:rPr>
          <w:rFonts w:ascii="Calibri" w:hAnsi="Calibri" w:cs="Calibri"/>
          <w:color w:val="000000"/>
          <w:sz w:val="22"/>
          <w:szCs w:val="22"/>
          <w:lang w:val="en-US"/>
        </w:rPr>
        <w:t>;</w:t>
      </w:r>
      <w:r w:rsidR="00705FAD" w:rsidRPr="007F656A">
        <w:rPr>
          <w:rStyle w:val="FootnoteReference"/>
          <w:rFonts w:ascii="Calibri" w:hAnsi="Calibri" w:cs="Calibri"/>
          <w:lang w:val="en-US"/>
        </w:rPr>
        <w:footnoteReference w:id="9"/>
      </w:r>
      <w:r w:rsidR="003F07E6" w:rsidRPr="007F656A">
        <w:rPr>
          <w:rFonts w:ascii="Calibri" w:hAnsi="Calibri" w:cs="Calibri"/>
          <w:color w:val="000000"/>
          <w:sz w:val="22"/>
          <w:szCs w:val="22"/>
          <w:lang w:val="en-US"/>
        </w:rPr>
        <w:t xml:space="preserve"> </w:t>
      </w:r>
      <w:r w:rsidR="00CF73D4" w:rsidRPr="007F656A">
        <w:rPr>
          <w:rFonts w:ascii="Calibri" w:hAnsi="Calibri" w:cs="Calibri"/>
          <w:color w:val="000000"/>
          <w:sz w:val="22"/>
          <w:szCs w:val="22"/>
          <w:lang w:val="en-US"/>
        </w:rPr>
        <w:t xml:space="preserve">therefore, promoting the consumption of </w:t>
      </w:r>
      <w:r w:rsidR="003B3FD4" w:rsidRPr="007F656A">
        <w:rPr>
          <w:rFonts w:ascii="Calibri" w:hAnsi="Calibri" w:cs="Calibri"/>
          <w:color w:val="000000"/>
          <w:sz w:val="22"/>
          <w:szCs w:val="22"/>
          <w:lang w:val="en-US"/>
        </w:rPr>
        <w:t xml:space="preserve">these </w:t>
      </w:r>
      <w:r w:rsidR="003F07E6" w:rsidRPr="007F656A">
        <w:rPr>
          <w:rFonts w:ascii="Calibri" w:hAnsi="Calibri" w:cs="Calibri"/>
          <w:color w:val="000000"/>
          <w:sz w:val="22"/>
          <w:szCs w:val="22"/>
          <w:lang w:val="en-US"/>
        </w:rPr>
        <w:t xml:space="preserve">unhealthy </w:t>
      </w:r>
      <w:r w:rsidR="003B3FD4" w:rsidRPr="007F656A">
        <w:rPr>
          <w:rFonts w:ascii="Calibri" w:hAnsi="Calibri" w:cs="Calibri"/>
          <w:color w:val="000000"/>
          <w:sz w:val="22"/>
          <w:szCs w:val="22"/>
          <w:lang w:val="en-US"/>
        </w:rPr>
        <w:t>products</w:t>
      </w:r>
      <w:r w:rsidR="00CF73D4" w:rsidRPr="007F656A">
        <w:rPr>
          <w:rFonts w:ascii="Calibri" w:hAnsi="Calibri" w:cs="Calibri"/>
          <w:color w:val="000000"/>
          <w:sz w:val="22"/>
          <w:szCs w:val="22"/>
          <w:lang w:val="en-US"/>
        </w:rPr>
        <w:t>. It is noteworthy tha</w:t>
      </w:r>
      <w:r w:rsidR="003B3FD4" w:rsidRPr="007F656A">
        <w:rPr>
          <w:rFonts w:ascii="Calibri" w:hAnsi="Calibri" w:cs="Calibri"/>
          <w:color w:val="000000"/>
          <w:sz w:val="22"/>
          <w:szCs w:val="22"/>
          <w:lang w:val="en-US"/>
        </w:rPr>
        <w:t>t</w:t>
      </w:r>
      <w:r w:rsidR="00CF73D4" w:rsidRPr="007F656A">
        <w:rPr>
          <w:rFonts w:ascii="Calibri" w:hAnsi="Calibri" w:cs="Calibri"/>
          <w:color w:val="000000"/>
          <w:sz w:val="22"/>
          <w:szCs w:val="22"/>
          <w:lang w:val="en-US"/>
        </w:rPr>
        <w:t xml:space="preserve"> people in San Cristóbal </w:t>
      </w:r>
      <w:r w:rsidR="003F07E6" w:rsidRPr="007F656A">
        <w:rPr>
          <w:rFonts w:ascii="Calibri" w:hAnsi="Calibri" w:cs="Calibri"/>
          <w:color w:val="000000"/>
          <w:sz w:val="22"/>
          <w:szCs w:val="22"/>
          <w:lang w:val="en-US"/>
        </w:rPr>
        <w:t xml:space="preserve">de las Casas </w:t>
      </w:r>
      <w:r w:rsidR="00CF73D4" w:rsidRPr="007F656A">
        <w:rPr>
          <w:rFonts w:ascii="Calibri" w:hAnsi="Calibri" w:cs="Calibri"/>
          <w:color w:val="000000"/>
          <w:sz w:val="22"/>
          <w:szCs w:val="22"/>
          <w:lang w:val="en-US"/>
        </w:rPr>
        <w:t>drink an average of two liters of</w:t>
      </w:r>
      <w:r w:rsidR="003B3FD4" w:rsidRPr="007F656A">
        <w:rPr>
          <w:rFonts w:ascii="Calibri" w:hAnsi="Calibri" w:cs="Calibri"/>
          <w:color w:val="000000"/>
          <w:sz w:val="22"/>
          <w:szCs w:val="22"/>
          <w:lang w:val="en-US"/>
        </w:rPr>
        <w:t xml:space="preserve"> soda</w:t>
      </w:r>
      <w:r w:rsidR="008B110E" w:rsidRPr="007F656A">
        <w:rPr>
          <w:rFonts w:ascii="Calibri" w:hAnsi="Calibri" w:cs="Calibri"/>
          <w:color w:val="000000"/>
          <w:sz w:val="22"/>
          <w:szCs w:val="22"/>
          <w:lang w:val="en-US"/>
        </w:rPr>
        <w:t xml:space="preserve"> per day</w:t>
      </w:r>
      <w:r w:rsidR="00CF73D4" w:rsidRPr="007F656A">
        <w:rPr>
          <w:rFonts w:ascii="Calibri" w:hAnsi="Calibri" w:cs="Calibri"/>
          <w:color w:val="000000"/>
          <w:sz w:val="22"/>
          <w:szCs w:val="22"/>
          <w:lang w:val="en-US"/>
        </w:rPr>
        <w:t xml:space="preserve">, and that diabetes-related mortality </w:t>
      </w:r>
      <w:r w:rsidR="009B1948" w:rsidRPr="007F656A">
        <w:rPr>
          <w:rFonts w:ascii="Calibri" w:hAnsi="Calibri" w:cs="Calibri"/>
          <w:color w:val="000000"/>
          <w:sz w:val="22"/>
          <w:szCs w:val="22"/>
          <w:lang w:val="en-US"/>
        </w:rPr>
        <w:t xml:space="preserve">has </w:t>
      </w:r>
      <w:r w:rsidR="00CF73D4" w:rsidRPr="007F656A">
        <w:rPr>
          <w:rFonts w:ascii="Calibri" w:hAnsi="Calibri" w:cs="Calibri"/>
          <w:color w:val="000000"/>
          <w:sz w:val="22"/>
          <w:szCs w:val="22"/>
          <w:lang w:val="en-US"/>
        </w:rPr>
        <w:t>increased in the municipality an average of 30% between 2013 and 2016</w:t>
      </w:r>
      <w:r w:rsidR="00CF73D4" w:rsidRPr="007F656A">
        <w:rPr>
          <w:rFonts w:ascii="Calibri" w:hAnsi="Calibri" w:cs="Calibri"/>
          <w:sz w:val="22"/>
          <w:szCs w:val="22"/>
          <w:vertAlign w:val="superscript"/>
          <w:lang w:val="es-CO"/>
        </w:rPr>
        <w:footnoteReference w:id="10"/>
      </w:r>
      <w:r w:rsidR="00CF73D4" w:rsidRPr="007F656A">
        <w:rPr>
          <w:rFonts w:ascii="Calibri" w:hAnsi="Calibri" w:cs="Calibri"/>
          <w:sz w:val="22"/>
          <w:szCs w:val="22"/>
          <w:lang w:val="en-US"/>
        </w:rPr>
        <w:t>.</w:t>
      </w:r>
      <w:r w:rsidR="003B3FD4" w:rsidRPr="007F656A">
        <w:rPr>
          <w:rFonts w:ascii="Calibri" w:hAnsi="Calibri" w:cs="Calibri"/>
          <w:sz w:val="22"/>
          <w:szCs w:val="22"/>
          <w:lang w:val="en-US"/>
        </w:rPr>
        <w:t xml:space="preserve"> </w:t>
      </w:r>
      <w:r w:rsidR="003D32A0" w:rsidRPr="007F656A">
        <w:rPr>
          <w:rFonts w:ascii="Calibri" w:hAnsi="Calibri" w:cs="Calibri"/>
          <w:sz w:val="22"/>
          <w:szCs w:val="22"/>
          <w:lang w:val="en-US"/>
        </w:rPr>
        <w:t>While the population in San Cristóbal de las Casas has no regular access to potable water, th</w:t>
      </w:r>
      <w:r w:rsidR="008B110E" w:rsidRPr="007F656A">
        <w:rPr>
          <w:rFonts w:ascii="Calibri" w:hAnsi="Calibri" w:cs="Calibri"/>
          <w:sz w:val="22"/>
          <w:szCs w:val="22"/>
          <w:lang w:val="en-US"/>
        </w:rPr>
        <w:t>is</w:t>
      </w:r>
      <w:r w:rsidR="003D32A0" w:rsidRPr="007F656A">
        <w:rPr>
          <w:rFonts w:ascii="Calibri" w:hAnsi="Calibri" w:cs="Calibri"/>
          <w:sz w:val="22"/>
          <w:szCs w:val="22"/>
          <w:lang w:val="en-US"/>
        </w:rPr>
        <w:t xml:space="preserve"> compan</w:t>
      </w:r>
      <w:r w:rsidR="003B3FD4" w:rsidRPr="007F656A">
        <w:rPr>
          <w:rFonts w:ascii="Calibri" w:hAnsi="Calibri" w:cs="Calibri"/>
          <w:sz w:val="22"/>
          <w:szCs w:val="22"/>
          <w:lang w:val="en-US"/>
        </w:rPr>
        <w:t>y</w:t>
      </w:r>
      <w:r w:rsidR="003D32A0" w:rsidRPr="007F656A">
        <w:rPr>
          <w:rFonts w:ascii="Calibri" w:hAnsi="Calibri" w:cs="Calibri"/>
          <w:sz w:val="22"/>
          <w:szCs w:val="22"/>
          <w:lang w:val="en-US"/>
        </w:rPr>
        <w:t xml:space="preserve"> use</w:t>
      </w:r>
      <w:r w:rsidR="008B110E" w:rsidRPr="007F656A">
        <w:rPr>
          <w:rFonts w:ascii="Calibri" w:hAnsi="Calibri" w:cs="Calibri"/>
          <w:sz w:val="22"/>
          <w:szCs w:val="22"/>
          <w:lang w:val="en-US"/>
        </w:rPr>
        <w:t>s</w:t>
      </w:r>
      <w:r w:rsidR="003D32A0" w:rsidRPr="007F656A">
        <w:rPr>
          <w:rFonts w:ascii="Calibri" w:hAnsi="Calibri" w:cs="Calibri"/>
          <w:sz w:val="22"/>
          <w:szCs w:val="22"/>
          <w:lang w:val="en-US"/>
        </w:rPr>
        <w:t xml:space="preserve"> water of the best quality </w:t>
      </w:r>
      <w:r w:rsidR="003B3FD4" w:rsidRPr="007F656A">
        <w:rPr>
          <w:rFonts w:ascii="Calibri" w:hAnsi="Calibri" w:cs="Calibri"/>
          <w:sz w:val="22"/>
          <w:szCs w:val="22"/>
          <w:lang w:val="en-US"/>
        </w:rPr>
        <w:t>on a regular basis for the elaboration of its products</w:t>
      </w:r>
      <w:r w:rsidR="003D32A0" w:rsidRPr="007F656A">
        <w:rPr>
          <w:rFonts w:ascii="Calibri" w:hAnsi="Calibri" w:cs="Calibri"/>
          <w:sz w:val="22"/>
          <w:szCs w:val="22"/>
          <w:lang w:val="en-US"/>
        </w:rPr>
        <w:t xml:space="preserve">. </w:t>
      </w:r>
    </w:p>
    <w:p w:rsidR="008855E6" w:rsidRPr="007F656A" w:rsidRDefault="008B110E" w:rsidP="007F656A">
      <w:pPr>
        <w:pStyle w:val="NormalWeb"/>
        <w:shd w:val="clear" w:color="auto" w:fill="FFFFFF"/>
        <w:jc w:val="both"/>
        <w:rPr>
          <w:rFonts w:ascii="Calibri" w:hAnsi="Calibri" w:cs="Calibri"/>
          <w:sz w:val="22"/>
          <w:szCs w:val="22"/>
          <w:lang w:val="en-US"/>
        </w:rPr>
      </w:pPr>
      <w:r w:rsidRPr="007F656A">
        <w:rPr>
          <w:rFonts w:ascii="Calibri" w:hAnsi="Calibri" w:cs="Calibri"/>
          <w:sz w:val="22"/>
          <w:szCs w:val="22"/>
          <w:lang w:val="en-US"/>
        </w:rPr>
        <w:t>Similarly, i</w:t>
      </w:r>
      <w:r w:rsidR="008855E6" w:rsidRPr="007F656A">
        <w:rPr>
          <w:rFonts w:ascii="Calibri" w:hAnsi="Calibri" w:cs="Calibri"/>
          <w:sz w:val="22"/>
          <w:szCs w:val="22"/>
          <w:lang w:val="en-US"/>
        </w:rPr>
        <w:t>n Colombia, at least 2 out of 26 factories of Postobón, the biggest producer of sugar</w:t>
      </w:r>
      <w:r w:rsidRPr="007F656A">
        <w:rPr>
          <w:rFonts w:ascii="Calibri" w:hAnsi="Calibri" w:cs="Calibri"/>
          <w:sz w:val="22"/>
          <w:szCs w:val="22"/>
          <w:lang w:val="en-US"/>
        </w:rPr>
        <w:t>-</w:t>
      </w:r>
      <w:r w:rsidR="008855E6" w:rsidRPr="007F656A">
        <w:rPr>
          <w:rFonts w:ascii="Calibri" w:hAnsi="Calibri" w:cs="Calibri"/>
          <w:sz w:val="22"/>
          <w:szCs w:val="22"/>
          <w:lang w:val="en-US"/>
        </w:rPr>
        <w:t>sweetened beverages in the country, are installed in zones where communities lack access to potable water</w:t>
      </w:r>
      <w:r w:rsidRPr="007F656A">
        <w:rPr>
          <w:rFonts w:ascii="Calibri" w:hAnsi="Calibri" w:cs="Calibri"/>
          <w:sz w:val="22"/>
          <w:szCs w:val="22"/>
          <w:lang w:val="en-US"/>
        </w:rPr>
        <w:t>.</w:t>
      </w:r>
      <w:r w:rsidR="008855E6" w:rsidRPr="007F656A">
        <w:rPr>
          <w:rStyle w:val="FootnoteReference"/>
          <w:rFonts w:ascii="Calibri" w:hAnsi="Calibri" w:cs="Calibri"/>
          <w:sz w:val="22"/>
          <w:szCs w:val="22"/>
          <w:lang w:val="en-US"/>
        </w:rPr>
        <w:footnoteReference w:id="11"/>
      </w:r>
      <w:r w:rsidR="008855E6" w:rsidRPr="007F656A">
        <w:rPr>
          <w:rFonts w:ascii="Calibri" w:hAnsi="Calibri" w:cs="Calibri"/>
          <w:sz w:val="22"/>
          <w:szCs w:val="22"/>
          <w:lang w:val="en-US"/>
        </w:rPr>
        <w:t xml:space="preserve"> </w:t>
      </w:r>
      <w:r w:rsidR="009617E0" w:rsidRPr="007F656A">
        <w:rPr>
          <w:rFonts w:ascii="Calibri" w:hAnsi="Calibri" w:cs="Calibri"/>
          <w:sz w:val="22"/>
          <w:szCs w:val="22"/>
          <w:lang w:val="en-US"/>
        </w:rPr>
        <w:t>T</w:t>
      </w:r>
      <w:r w:rsidR="008855E6" w:rsidRPr="007F656A">
        <w:rPr>
          <w:rFonts w:ascii="Calibri" w:hAnsi="Calibri" w:cs="Calibri"/>
          <w:sz w:val="22"/>
          <w:szCs w:val="22"/>
          <w:lang w:val="en-US"/>
        </w:rPr>
        <w:t>hrough its subsidiary company, Central Cervecera de Colombia</w:t>
      </w:r>
      <w:r w:rsidR="009617E0" w:rsidRPr="007F656A">
        <w:rPr>
          <w:rFonts w:ascii="Calibri" w:hAnsi="Calibri" w:cs="Calibri"/>
          <w:sz w:val="22"/>
          <w:szCs w:val="22"/>
          <w:lang w:val="en-US"/>
        </w:rPr>
        <w:t>, Postobón, in associaton with the Compañía Cervecerías Unidas</w:t>
      </w:r>
      <w:r w:rsidRPr="007F656A">
        <w:rPr>
          <w:rFonts w:ascii="Calibri" w:hAnsi="Calibri" w:cs="Calibri"/>
          <w:sz w:val="22"/>
          <w:szCs w:val="22"/>
          <w:lang w:val="en-US"/>
        </w:rPr>
        <w:t>,</w:t>
      </w:r>
      <w:r w:rsidR="009617E0" w:rsidRPr="007F656A">
        <w:rPr>
          <w:rFonts w:ascii="Calibri" w:hAnsi="Calibri" w:cs="Calibri"/>
          <w:sz w:val="22"/>
          <w:szCs w:val="22"/>
          <w:lang w:val="en-US"/>
        </w:rPr>
        <w:t xml:space="preserve"> installed a b</w:t>
      </w:r>
      <w:r w:rsidR="00AC7171" w:rsidRPr="007F656A">
        <w:rPr>
          <w:rFonts w:ascii="Calibri" w:hAnsi="Calibri" w:cs="Calibri"/>
          <w:sz w:val="22"/>
          <w:szCs w:val="22"/>
          <w:lang w:val="en-US"/>
        </w:rPr>
        <w:t>ee</w:t>
      </w:r>
      <w:r w:rsidR="009617E0" w:rsidRPr="007F656A">
        <w:rPr>
          <w:rFonts w:ascii="Calibri" w:hAnsi="Calibri" w:cs="Calibri"/>
          <w:sz w:val="22"/>
          <w:szCs w:val="22"/>
          <w:lang w:val="en-US"/>
        </w:rPr>
        <w:t>r factor</w:t>
      </w:r>
      <w:r w:rsidR="00B474FB" w:rsidRPr="007F656A">
        <w:rPr>
          <w:rFonts w:ascii="Calibri" w:hAnsi="Calibri" w:cs="Calibri"/>
          <w:sz w:val="22"/>
          <w:szCs w:val="22"/>
          <w:lang w:val="en-US"/>
        </w:rPr>
        <w:t>y</w:t>
      </w:r>
      <w:r w:rsidR="0038517E" w:rsidRPr="007F656A">
        <w:rPr>
          <w:rFonts w:ascii="Calibri" w:hAnsi="Calibri" w:cs="Calibri"/>
          <w:sz w:val="22"/>
          <w:szCs w:val="22"/>
          <w:lang w:val="en-US"/>
        </w:rPr>
        <w:t xml:space="preserve"> in the municipality of Sesquilé, Cundinamarca</w:t>
      </w:r>
      <w:r w:rsidR="00B474FB" w:rsidRPr="007F656A">
        <w:rPr>
          <w:rFonts w:ascii="Calibri" w:hAnsi="Calibri" w:cs="Calibri"/>
          <w:sz w:val="22"/>
          <w:szCs w:val="22"/>
          <w:lang w:val="en-US"/>
        </w:rPr>
        <w:t>.</w:t>
      </w:r>
      <w:r w:rsidR="009617E0" w:rsidRPr="007F656A">
        <w:rPr>
          <w:rFonts w:ascii="Calibri" w:hAnsi="Calibri" w:cs="Calibri"/>
          <w:sz w:val="22"/>
          <w:szCs w:val="22"/>
          <w:lang w:val="en-US"/>
        </w:rPr>
        <w:t xml:space="preserve"> </w:t>
      </w:r>
      <w:r w:rsidR="00EA3BDD" w:rsidRPr="007F656A">
        <w:rPr>
          <w:rFonts w:ascii="Calibri" w:hAnsi="Calibri" w:cs="Calibri"/>
          <w:sz w:val="22"/>
          <w:szCs w:val="22"/>
          <w:lang w:val="en-US"/>
        </w:rPr>
        <w:t>T</w:t>
      </w:r>
      <w:r w:rsidR="00B474FB" w:rsidRPr="007F656A">
        <w:rPr>
          <w:rFonts w:ascii="Calibri" w:hAnsi="Calibri" w:cs="Calibri"/>
          <w:sz w:val="22"/>
          <w:szCs w:val="22"/>
          <w:lang w:val="en-US"/>
        </w:rPr>
        <w:t xml:space="preserve">hrough another subsidiary company, Gaseosas Lux, </w:t>
      </w:r>
      <w:r w:rsidR="00EA3BDD" w:rsidRPr="007F656A">
        <w:rPr>
          <w:rFonts w:ascii="Calibri" w:hAnsi="Calibri" w:cs="Calibri"/>
          <w:sz w:val="22"/>
          <w:szCs w:val="22"/>
          <w:lang w:val="en-US"/>
        </w:rPr>
        <w:t xml:space="preserve">Postobón </w:t>
      </w:r>
      <w:r w:rsidR="00AC7171" w:rsidRPr="007F656A">
        <w:rPr>
          <w:rFonts w:ascii="Calibri" w:hAnsi="Calibri" w:cs="Calibri"/>
          <w:sz w:val="22"/>
          <w:szCs w:val="22"/>
          <w:lang w:val="en-US"/>
        </w:rPr>
        <w:t>ha</w:t>
      </w:r>
      <w:r w:rsidR="00EA3BDD" w:rsidRPr="007F656A">
        <w:rPr>
          <w:rFonts w:ascii="Calibri" w:hAnsi="Calibri" w:cs="Calibri"/>
          <w:sz w:val="22"/>
          <w:szCs w:val="22"/>
          <w:lang w:val="en-US"/>
        </w:rPr>
        <w:t>s</w:t>
      </w:r>
      <w:r w:rsidR="00B474FB" w:rsidRPr="007F656A">
        <w:rPr>
          <w:rFonts w:ascii="Calibri" w:hAnsi="Calibri" w:cs="Calibri"/>
          <w:sz w:val="22"/>
          <w:szCs w:val="22"/>
          <w:lang w:val="en-US"/>
        </w:rPr>
        <w:t xml:space="preserve"> a </w:t>
      </w:r>
      <w:r w:rsidR="00EA3BDD" w:rsidRPr="007F656A">
        <w:rPr>
          <w:rFonts w:ascii="Calibri" w:hAnsi="Calibri" w:cs="Calibri"/>
          <w:sz w:val="22"/>
          <w:szCs w:val="22"/>
          <w:lang w:val="en-US"/>
        </w:rPr>
        <w:t xml:space="preserve">permit </w:t>
      </w:r>
      <w:r w:rsidR="00B474FB" w:rsidRPr="007F656A">
        <w:rPr>
          <w:rFonts w:ascii="Calibri" w:hAnsi="Calibri" w:cs="Calibri"/>
          <w:sz w:val="22"/>
          <w:szCs w:val="22"/>
          <w:lang w:val="en-US"/>
        </w:rPr>
        <w:t xml:space="preserve">to use water for industrial purposes </w:t>
      </w:r>
      <w:r w:rsidR="003F07E6" w:rsidRPr="007F656A">
        <w:rPr>
          <w:rFonts w:ascii="Calibri" w:hAnsi="Calibri" w:cs="Calibri"/>
          <w:sz w:val="22"/>
          <w:szCs w:val="22"/>
          <w:lang w:val="en-US"/>
        </w:rPr>
        <w:t xml:space="preserve">that is </w:t>
      </w:r>
      <w:r w:rsidR="00B474FB" w:rsidRPr="007F656A">
        <w:rPr>
          <w:rFonts w:ascii="Calibri" w:hAnsi="Calibri" w:cs="Calibri"/>
          <w:sz w:val="22"/>
          <w:szCs w:val="22"/>
          <w:lang w:val="en-US"/>
        </w:rPr>
        <w:t>valid for 10 years</w:t>
      </w:r>
      <w:r w:rsidR="0038517E" w:rsidRPr="007F656A">
        <w:rPr>
          <w:rFonts w:ascii="Calibri" w:hAnsi="Calibri" w:cs="Calibri"/>
          <w:sz w:val="22"/>
          <w:szCs w:val="22"/>
          <w:lang w:val="en-US"/>
        </w:rPr>
        <w:t>. This permit</w:t>
      </w:r>
      <w:r w:rsidR="00B474FB" w:rsidRPr="007F656A">
        <w:rPr>
          <w:rFonts w:ascii="Calibri" w:hAnsi="Calibri" w:cs="Calibri"/>
          <w:sz w:val="22"/>
          <w:szCs w:val="22"/>
          <w:lang w:val="en-US"/>
        </w:rPr>
        <w:t xml:space="preserve"> allow</w:t>
      </w:r>
      <w:r w:rsidR="0038517E" w:rsidRPr="007F656A">
        <w:rPr>
          <w:rFonts w:ascii="Calibri" w:hAnsi="Calibri" w:cs="Calibri"/>
          <w:sz w:val="22"/>
          <w:szCs w:val="22"/>
          <w:lang w:val="en-US"/>
        </w:rPr>
        <w:t>s</w:t>
      </w:r>
      <w:r w:rsidR="00B474FB" w:rsidRPr="007F656A">
        <w:rPr>
          <w:rFonts w:ascii="Calibri" w:hAnsi="Calibri" w:cs="Calibri"/>
          <w:sz w:val="22"/>
          <w:szCs w:val="22"/>
          <w:lang w:val="en-US"/>
        </w:rPr>
        <w:t xml:space="preserve"> the company to extract 140 liters </w:t>
      </w:r>
      <w:r w:rsidR="0038517E" w:rsidRPr="007F656A">
        <w:rPr>
          <w:rFonts w:ascii="Calibri" w:hAnsi="Calibri" w:cs="Calibri"/>
          <w:sz w:val="22"/>
          <w:szCs w:val="22"/>
          <w:lang w:val="en-US"/>
        </w:rPr>
        <w:t xml:space="preserve">of water </w:t>
      </w:r>
      <w:r w:rsidR="00B474FB" w:rsidRPr="007F656A">
        <w:rPr>
          <w:rFonts w:ascii="Calibri" w:hAnsi="Calibri" w:cs="Calibri"/>
          <w:sz w:val="22"/>
          <w:szCs w:val="22"/>
          <w:lang w:val="en-US"/>
        </w:rPr>
        <w:t>per second</w:t>
      </w:r>
      <w:r w:rsidR="00EA3BDD" w:rsidRPr="007F656A">
        <w:rPr>
          <w:rFonts w:ascii="Calibri" w:hAnsi="Calibri" w:cs="Calibri"/>
          <w:sz w:val="22"/>
          <w:szCs w:val="22"/>
          <w:lang w:val="en-US"/>
        </w:rPr>
        <w:t>,</w:t>
      </w:r>
      <w:r w:rsidR="00B474FB" w:rsidRPr="007F656A">
        <w:rPr>
          <w:rFonts w:ascii="Calibri" w:hAnsi="Calibri" w:cs="Calibri"/>
          <w:sz w:val="22"/>
          <w:szCs w:val="22"/>
          <w:lang w:val="en-US"/>
        </w:rPr>
        <w:t xml:space="preserve"> or more than 4</w:t>
      </w:r>
      <w:r w:rsidR="00EA3BDD" w:rsidRPr="007F656A">
        <w:rPr>
          <w:rFonts w:ascii="Calibri" w:hAnsi="Calibri" w:cs="Calibri"/>
          <w:sz w:val="22"/>
          <w:szCs w:val="22"/>
          <w:lang w:val="en-US"/>
        </w:rPr>
        <w:t>,</w:t>
      </w:r>
      <w:r w:rsidR="00B474FB" w:rsidRPr="007F656A">
        <w:rPr>
          <w:rFonts w:ascii="Calibri" w:hAnsi="Calibri" w:cs="Calibri"/>
          <w:sz w:val="22"/>
          <w:szCs w:val="22"/>
          <w:lang w:val="en-US"/>
        </w:rPr>
        <w:t>000 millions of liters per year</w:t>
      </w:r>
      <w:r w:rsidR="00206241" w:rsidRPr="007F656A">
        <w:rPr>
          <w:rStyle w:val="FootnoteReference"/>
          <w:rFonts w:ascii="Calibri" w:hAnsi="Calibri" w:cs="Calibri"/>
          <w:sz w:val="22"/>
          <w:szCs w:val="22"/>
          <w:lang w:val="en-US"/>
        </w:rPr>
        <w:footnoteReference w:id="12"/>
      </w:r>
      <w:r w:rsidR="00B474FB" w:rsidRPr="007F656A">
        <w:rPr>
          <w:rFonts w:ascii="Calibri" w:hAnsi="Calibri" w:cs="Calibri"/>
          <w:sz w:val="22"/>
          <w:szCs w:val="22"/>
          <w:lang w:val="en-US"/>
        </w:rPr>
        <w:t xml:space="preserve">. </w:t>
      </w:r>
      <w:r w:rsidR="00EA3BDD" w:rsidRPr="007F656A">
        <w:rPr>
          <w:rFonts w:ascii="Calibri" w:hAnsi="Calibri" w:cs="Calibri"/>
          <w:sz w:val="22"/>
          <w:szCs w:val="22"/>
          <w:lang w:val="en-US"/>
        </w:rPr>
        <w:t>Meanwhile, the</w:t>
      </w:r>
      <w:r w:rsidR="00B474FB" w:rsidRPr="007F656A">
        <w:rPr>
          <w:rFonts w:ascii="Calibri" w:hAnsi="Calibri" w:cs="Calibri"/>
          <w:sz w:val="22"/>
          <w:szCs w:val="22"/>
          <w:lang w:val="en-US"/>
        </w:rPr>
        <w:t xml:space="preserve"> population of Sesquilé receives poor quality water </w:t>
      </w:r>
      <w:r w:rsidR="004C7D4A" w:rsidRPr="007F656A">
        <w:rPr>
          <w:rFonts w:ascii="Calibri" w:hAnsi="Calibri" w:cs="Calibri"/>
          <w:sz w:val="22"/>
          <w:szCs w:val="22"/>
          <w:lang w:val="en-US"/>
        </w:rPr>
        <w:t xml:space="preserve">that is </w:t>
      </w:r>
      <w:r w:rsidR="00B474FB" w:rsidRPr="007F656A">
        <w:rPr>
          <w:rFonts w:ascii="Calibri" w:hAnsi="Calibri" w:cs="Calibri"/>
          <w:sz w:val="22"/>
          <w:szCs w:val="22"/>
          <w:lang w:val="en-US"/>
        </w:rPr>
        <w:t xml:space="preserve">not suitable for drinking. </w:t>
      </w:r>
    </w:p>
    <w:p w:rsidR="003F07E6" w:rsidRPr="007F656A" w:rsidRDefault="00EA3BDD" w:rsidP="007F656A">
      <w:pPr>
        <w:pStyle w:val="NormalWeb"/>
        <w:shd w:val="clear" w:color="auto" w:fill="FFFFFF"/>
        <w:jc w:val="both"/>
        <w:rPr>
          <w:rFonts w:ascii="Calibri" w:hAnsi="Calibri" w:cs="Calibri"/>
          <w:sz w:val="22"/>
          <w:szCs w:val="22"/>
          <w:lang w:val="en-US"/>
        </w:rPr>
      </w:pPr>
      <w:r w:rsidRPr="007F656A">
        <w:rPr>
          <w:rFonts w:ascii="Calibri" w:hAnsi="Calibri" w:cs="Calibri"/>
          <w:sz w:val="22"/>
          <w:szCs w:val="22"/>
          <w:lang w:val="en-US"/>
        </w:rPr>
        <w:t>Notably, t</w:t>
      </w:r>
      <w:r w:rsidR="003F07E6" w:rsidRPr="007F656A">
        <w:rPr>
          <w:rFonts w:ascii="Calibri" w:hAnsi="Calibri" w:cs="Calibri"/>
          <w:sz w:val="22"/>
          <w:szCs w:val="22"/>
          <w:lang w:val="en-US"/>
        </w:rPr>
        <w:t xml:space="preserve">he Organización Ardilla Lülle, </w:t>
      </w:r>
      <w:r w:rsidRPr="007F656A">
        <w:rPr>
          <w:rFonts w:ascii="Calibri" w:hAnsi="Calibri" w:cs="Calibri"/>
          <w:sz w:val="22"/>
          <w:szCs w:val="22"/>
          <w:lang w:val="en-US"/>
        </w:rPr>
        <w:t xml:space="preserve">the parent </w:t>
      </w:r>
      <w:r w:rsidR="003F07E6" w:rsidRPr="007F656A">
        <w:rPr>
          <w:rFonts w:ascii="Calibri" w:hAnsi="Calibri" w:cs="Calibri"/>
          <w:sz w:val="22"/>
          <w:szCs w:val="22"/>
          <w:lang w:val="en-US"/>
        </w:rPr>
        <w:t>company of Postobón, owns 4 enterprises in charge of sugar cane processing</w:t>
      </w:r>
      <w:r w:rsidRPr="007F656A">
        <w:rPr>
          <w:rFonts w:ascii="Calibri" w:hAnsi="Calibri" w:cs="Calibri"/>
          <w:sz w:val="22"/>
          <w:szCs w:val="22"/>
          <w:lang w:val="en-US"/>
        </w:rPr>
        <w:t xml:space="preserve"> in Colombia.</w:t>
      </w:r>
      <w:r w:rsidR="003F07E6" w:rsidRPr="007F656A">
        <w:rPr>
          <w:rStyle w:val="FootnoteReference"/>
          <w:rFonts w:ascii="Calibri" w:hAnsi="Calibri" w:cs="Calibri"/>
          <w:sz w:val="22"/>
          <w:szCs w:val="22"/>
          <w:lang w:val="en-US"/>
        </w:rPr>
        <w:footnoteReference w:id="13"/>
      </w:r>
      <w:r w:rsidR="003F07E6" w:rsidRPr="007F656A">
        <w:rPr>
          <w:rFonts w:ascii="Calibri" w:hAnsi="Calibri" w:cs="Calibri"/>
          <w:sz w:val="22"/>
          <w:szCs w:val="22"/>
          <w:lang w:val="en-US"/>
        </w:rPr>
        <w:t xml:space="preserve"> This type of industry requires an intensive use of water and generates contamination derived of the use of pesticides and other chemicals. </w:t>
      </w:r>
      <w:r w:rsidR="00274608" w:rsidRPr="007F656A">
        <w:rPr>
          <w:rFonts w:ascii="Calibri" w:hAnsi="Calibri" w:cs="Calibri"/>
          <w:sz w:val="22"/>
          <w:szCs w:val="22"/>
          <w:lang w:val="en-US"/>
        </w:rPr>
        <w:t xml:space="preserve">In Caloto and other municipalities in the department of Cauca, the cane sugar industry uses great extensions of land and water and </w:t>
      </w:r>
      <w:r w:rsidRPr="007F656A">
        <w:rPr>
          <w:rFonts w:ascii="Calibri" w:hAnsi="Calibri" w:cs="Calibri"/>
          <w:sz w:val="22"/>
          <w:szCs w:val="22"/>
          <w:lang w:val="en-US"/>
        </w:rPr>
        <w:t xml:space="preserve">has </w:t>
      </w:r>
      <w:r w:rsidR="00274608" w:rsidRPr="007F656A">
        <w:rPr>
          <w:rFonts w:ascii="Calibri" w:hAnsi="Calibri" w:cs="Calibri"/>
          <w:sz w:val="22"/>
          <w:szCs w:val="22"/>
          <w:lang w:val="en-US"/>
        </w:rPr>
        <w:t xml:space="preserve">licenses to discharge sewage </w:t>
      </w:r>
      <w:r w:rsidRPr="007F656A">
        <w:rPr>
          <w:rFonts w:ascii="Calibri" w:hAnsi="Calibri" w:cs="Calibri"/>
          <w:sz w:val="22"/>
          <w:szCs w:val="22"/>
          <w:lang w:val="en-US"/>
        </w:rPr>
        <w:t>in</w:t>
      </w:r>
      <w:r w:rsidR="00274608" w:rsidRPr="007F656A">
        <w:rPr>
          <w:rFonts w:ascii="Calibri" w:hAnsi="Calibri" w:cs="Calibri"/>
          <w:sz w:val="22"/>
          <w:szCs w:val="22"/>
          <w:lang w:val="en-US"/>
        </w:rPr>
        <w:t xml:space="preserve"> the rivers</w:t>
      </w:r>
      <w:r w:rsidRPr="007F656A">
        <w:rPr>
          <w:rFonts w:ascii="Calibri" w:hAnsi="Calibri" w:cs="Calibri"/>
          <w:sz w:val="22"/>
          <w:szCs w:val="22"/>
          <w:lang w:val="en-US"/>
        </w:rPr>
        <w:t>,</w:t>
      </w:r>
      <w:r w:rsidR="00274608" w:rsidRPr="007F656A">
        <w:rPr>
          <w:rFonts w:ascii="Calibri" w:hAnsi="Calibri" w:cs="Calibri"/>
          <w:sz w:val="22"/>
          <w:szCs w:val="22"/>
          <w:lang w:val="en-US"/>
        </w:rPr>
        <w:t xml:space="preserve"> while the</w:t>
      </w:r>
      <w:r w:rsidRPr="007F656A">
        <w:rPr>
          <w:rFonts w:ascii="Calibri" w:hAnsi="Calibri" w:cs="Calibri"/>
          <w:sz w:val="22"/>
          <w:szCs w:val="22"/>
          <w:lang w:val="en-US"/>
        </w:rPr>
        <w:t xml:space="preserve"> locals</w:t>
      </w:r>
      <w:r w:rsidR="00274608" w:rsidRPr="007F656A">
        <w:rPr>
          <w:rFonts w:ascii="Calibri" w:hAnsi="Calibri" w:cs="Calibri"/>
          <w:sz w:val="22"/>
          <w:szCs w:val="22"/>
          <w:lang w:val="en-US"/>
        </w:rPr>
        <w:t>, including indigenous and afro-descendant communities</w:t>
      </w:r>
      <w:r w:rsidR="00A13C0D" w:rsidRPr="007F656A">
        <w:rPr>
          <w:rFonts w:ascii="Calibri" w:hAnsi="Calibri" w:cs="Calibri"/>
          <w:sz w:val="22"/>
          <w:szCs w:val="22"/>
          <w:lang w:val="en-US"/>
        </w:rPr>
        <w:t xml:space="preserve"> in the region</w:t>
      </w:r>
      <w:r w:rsidR="00274608" w:rsidRPr="007F656A">
        <w:rPr>
          <w:rFonts w:ascii="Calibri" w:hAnsi="Calibri" w:cs="Calibri"/>
          <w:sz w:val="22"/>
          <w:szCs w:val="22"/>
          <w:lang w:val="en-US"/>
        </w:rPr>
        <w:t>, lack access to potable water</w:t>
      </w:r>
      <w:r w:rsidRPr="007F656A">
        <w:rPr>
          <w:rFonts w:ascii="Calibri" w:hAnsi="Calibri" w:cs="Calibri"/>
          <w:sz w:val="22"/>
          <w:szCs w:val="22"/>
          <w:lang w:val="en-US"/>
        </w:rPr>
        <w:t>.</w:t>
      </w:r>
      <w:r w:rsidR="00274608" w:rsidRPr="007F656A">
        <w:rPr>
          <w:rStyle w:val="FootnoteReference"/>
          <w:rFonts w:ascii="Calibri" w:hAnsi="Calibri" w:cs="Calibri"/>
          <w:sz w:val="22"/>
          <w:szCs w:val="22"/>
          <w:lang w:val="en-US"/>
        </w:rPr>
        <w:footnoteReference w:id="14"/>
      </w:r>
    </w:p>
    <w:p w:rsidR="009943D4" w:rsidRPr="007F656A" w:rsidRDefault="000B6363" w:rsidP="007F656A">
      <w:pPr>
        <w:pStyle w:val="NormalWeb"/>
        <w:shd w:val="clear" w:color="auto" w:fill="FFFFFF"/>
        <w:jc w:val="both"/>
        <w:rPr>
          <w:rFonts w:ascii="Calibri" w:hAnsi="Calibri" w:cs="Calibri"/>
          <w:b/>
          <w:bCs/>
          <w:sz w:val="22"/>
          <w:szCs w:val="22"/>
          <w:lang w:val="en-US"/>
        </w:rPr>
      </w:pPr>
      <w:r w:rsidRPr="007F656A">
        <w:rPr>
          <w:rFonts w:ascii="Calibri" w:hAnsi="Calibri" w:cs="Calibri"/>
          <w:b/>
          <w:bCs/>
          <w:sz w:val="22"/>
          <w:szCs w:val="22"/>
          <w:lang w:val="en-US"/>
        </w:rPr>
        <w:t xml:space="preserve">On </w:t>
      </w:r>
      <w:r w:rsidR="00860E51" w:rsidRPr="007F656A">
        <w:rPr>
          <w:rFonts w:ascii="Calibri" w:hAnsi="Calibri" w:cs="Calibri"/>
          <w:b/>
          <w:bCs/>
          <w:sz w:val="22"/>
          <w:szCs w:val="22"/>
          <w:lang w:val="en-US"/>
        </w:rPr>
        <w:t>“</w:t>
      </w:r>
      <w:r w:rsidRPr="007F656A">
        <w:rPr>
          <w:rFonts w:ascii="Calibri" w:hAnsi="Calibri" w:cs="Calibri"/>
          <w:b/>
          <w:bCs/>
          <w:sz w:val="22"/>
          <w:szCs w:val="22"/>
          <w:lang w:val="en-US"/>
        </w:rPr>
        <w:t>g</w:t>
      </w:r>
      <w:r w:rsidR="009943D4" w:rsidRPr="007F656A">
        <w:rPr>
          <w:rFonts w:ascii="Calibri" w:hAnsi="Calibri" w:cs="Calibri"/>
          <w:b/>
          <w:bCs/>
          <w:sz w:val="22"/>
          <w:szCs w:val="22"/>
          <w:lang w:val="en-US"/>
        </w:rPr>
        <w:t>reen-</w:t>
      </w:r>
      <w:r w:rsidR="00860E51" w:rsidRPr="007F656A">
        <w:rPr>
          <w:rFonts w:ascii="Calibri" w:hAnsi="Calibri" w:cs="Calibri"/>
          <w:b/>
          <w:bCs/>
          <w:sz w:val="22"/>
          <w:szCs w:val="22"/>
          <w:lang w:val="en-US"/>
        </w:rPr>
        <w:t>w</w:t>
      </w:r>
      <w:r w:rsidR="009943D4" w:rsidRPr="007F656A">
        <w:rPr>
          <w:rFonts w:ascii="Calibri" w:hAnsi="Calibri" w:cs="Calibri"/>
          <w:b/>
          <w:bCs/>
          <w:sz w:val="22"/>
          <w:szCs w:val="22"/>
          <w:lang w:val="en-US"/>
        </w:rPr>
        <w:t>ashing</w:t>
      </w:r>
      <w:r w:rsidR="00860E51" w:rsidRPr="007F656A">
        <w:rPr>
          <w:rFonts w:ascii="Calibri" w:hAnsi="Calibri" w:cs="Calibri"/>
          <w:b/>
          <w:bCs/>
          <w:sz w:val="22"/>
          <w:szCs w:val="22"/>
          <w:lang w:val="en-US"/>
        </w:rPr>
        <w:t>”</w:t>
      </w:r>
      <w:r w:rsidR="009943D4" w:rsidRPr="007F656A">
        <w:rPr>
          <w:rFonts w:ascii="Calibri" w:hAnsi="Calibri" w:cs="Calibri"/>
          <w:b/>
          <w:bCs/>
          <w:sz w:val="22"/>
          <w:szCs w:val="22"/>
          <w:lang w:val="en-US"/>
        </w:rPr>
        <w:t xml:space="preserve"> through corporate social responsibility activities</w:t>
      </w:r>
      <w:r w:rsidRPr="007F656A">
        <w:rPr>
          <w:rFonts w:ascii="Calibri" w:hAnsi="Calibri" w:cs="Calibri"/>
          <w:b/>
          <w:bCs/>
          <w:sz w:val="22"/>
          <w:szCs w:val="22"/>
          <w:lang w:val="en-US"/>
        </w:rPr>
        <w:t>.</w:t>
      </w:r>
      <w:r w:rsidR="009943D4" w:rsidRPr="007F656A">
        <w:rPr>
          <w:rFonts w:ascii="Calibri" w:hAnsi="Calibri" w:cs="Calibri"/>
          <w:b/>
          <w:bCs/>
          <w:sz w:val="22"/>
          <w:szCs w:val="22"/>
          <w:lang w:val="en-US"/>
        </w:rPr>
        <w:t xml:space="preserve"> </w:t>
      </w:r>
    </w:p>
    <w:p w:rsidR="007E10EB" w:rsidRPr="007F656A" w:rsidRDefault="000040FD" w:rsidP="007F656A">
      <w:pPr>
        <w:pStyle w:val="NormalWeb"/>
        <w:shd w:val="clear" w:color="auto" w:fill="FFFFFF"/>
        <w:jc w:val="both"/>
        <w:rPr>
          <w:rFonts w:ascii="Calibri" w:hAnsi="Calibri" w:cs="Calibri"/>
          <w:sz w:val="22"/>
          <w:szCs w:val="22"/>
          <w:lang w:val="en-US"/>
        </w:rPr>
      </w:pPr>
      <w:r w:rsidRPr="007F656A">
        <w:rPr>
          <w:rFonts w:ascii="Calibri" w:hAnsi="Calibri" w:cs="Calibri"/>
          <w:sz w:val="22"/>
          <w:szCs w:val="22"/>
          <w:lang w:val="en-US"/>
        </w:rPr>
        <w:t>UPPs</w:t>
      </w:r>
      <w:r w:rsidR="00AC7171" w:rsidRPr="007F656A">
        <w:rPr>
          <w:rFonts w:ascii="Calibri" w:hAnsi="Calibri" w:cs="Calibri"/>
          <w:sz w:val="22"/>
          <w:szCs w:val="22"/>
          <w:lang w:val="en-US"/>
        </w:rPr>
        <w:t>’</w:t>
      </w:r>
      <w:r w:rsidRPr="007F656A">
        <w:rPr>
          <w:rFonts w:ascii="Calibri" w:hAnsi="Calibri" w:cs="Calibri"/>
          <w:sz w:val="22"/>
          <w:szCs w:val="22"/>
          <w:lang w:val="en-US"/>
        </w:rPr>
        <w:t xml:space="preserve"> </w:t>
      </w:r>
      <w:r w:rsidR="00086396" w:rsidRPr="007F656A">
        <w:rPr>
          <w:rFonts w:ascii="Calibri" w:hAnsi="Calibri" w:cs="Calibri"/>
          <w:sz w:val="22"/>
          <w:szCs w:val="22"/>
          <w:lang w:val="en-US"/>
        </w:rPr>
        <w:t xml:space="preserve">industries </w:t>
      </w:r>
      <w:r w:rsidRPr="007F656A">
        <w:rPr>
          <w:rFonts w:ascii="Calibri" w:hAnsi="Calibri" w:cs="Calibri"/>
          <w:sz w:val="22"/>
          <w:szCs w:val="22"/>
          <w:lang w:val="en-US"/>
        </w:rPr>
        <w:t>produce and sell</w:t>
      </w:r>
      <w:r w:rsidR="003B3FD4" w:rsidRPr="007F656A">
        <w:rPr>
          <w:rFonts w:ascii="Calibri" w:hAnsi="Calibri" w:cs="Calibri"/>
          <w:sz w:val="22"/>
          <w:szCs w:val="22"/>
          <w:lang w:val="en-US"/>
        </w:rPr>
        <w:t xml:space="preserve"> both</w:t>
      </w:r>
      <w:r w:rsidRPr="007F656A">
        <w:rPr>
          <w:rFonts w:ascii="Calibri" w:hAnsi="Calibri" w:cs="Calibri"/>
          <w:sz w:val="22"/>
          <w:szCs w:val="22"/>
          <w:lang w:val="en-US"/>
        </w:rPr>
        <w:t xml:space="preserve"> </w:t>
      </w:r>
      <w:r w:rsidR="00086396" w:rsidRPr="007F656A">
        <w:rPr>
          <w:rFonts w:ascii="Calibri" w:hAnsi="Calibri" w:cs="Calibri"/>
          <w:sz w:val="22"/>
          <w:szCs w:val="22"/>
          <w:lang w:val="en-US"/>
        </w:rPr>
        <w:t>sugar-</w:t>
      </w:r>
      <w:r w:rsidR="003B3FD4" w:rsidRPr="007F656A">
        <w:rPr>
          <w:rFonts w:ascii="Calibri" w:hAnsi="Calibri" w:cs="Calibri"/>
          <w:sz w:val="22"/>
          <w:szCs w:val="22"/>
          <w:lang w:val="en-US"/>
        </w:rPr>
        <w:t>sweetened beverages and bottled water</w:t>
      </w:r>
      <w:r w:rsidR="00700B53" w:rsidRPr="007F656A">
        <w:rPr>
          <w:rFonts w:ascii="Calibri" w:hAnsi="Calibri" w:cs="Calibri"/>
          <w:sz w:val="22"/>
          <w:szCs w:val="22"/>
          <w:lang w:val="en-US"/>
        </w:rPr>
        <w:t xml:space="preserve"> using </w:t>
      </w:r>
      <w:r w:rsidR="00C702D8" w:rsidRPr="007F656A">
        <w:rPr>
          <w:rFonts w:ascii="Calibri" w:hAnsi="Calibri" w:cs="Calibri"/>
          <w:sz w:val="22"/>
          <w:szCs w:val="22"/>
          <w:lang w:val="en-US"/>
        </w:rPr>
        <w:t xml:space="preserve">extracted </w:t>
      </w:r>
      <w:r w:rsidR="00700B53" w:rsidRPr="007F656A">
        <w:rPr>
          <w:rFonts w:ascii="Calibri" w:hAnsi="Calibri" w:cs="Calibri"/>
          <w:sz w:val="22"/>
          <w:szCs w:val="22"/>
          <w:lang w:val="en-US"/>
        </w:rPr>
        <w:t>water of the best quality</w:t>
      </w:r>
      <w:r w:rsidR="00086396" w:rsidRPr="007F656A">
        <w:rPr>
          <w:rFonts w:ascii="Calibri" w:hAnsi="Calibri" w:cs="Calibri"/>
          <w:sz w:val="22"/>
          <w:szCs w:val="22"/>
          <w:lang w:val="en-US"/>
        </w:rPr>
        <w:t>,</w:t>
      </w:r>
      <w:r w:rsidR="00700B53" w:rsidRPr="007F656A">
        <w:rPr>
          <w:rFonts w:ascii="Calibri" w:hAnsi="Calibri" w:cs="Calibri"/>
          <w:sz w:val="22"/>
          <w:szCs w:val="22"/>
          <w:lang w:val="en-US"/>
        </w:rPr>
        <w:t xml:space="preserve"> while </w:t>
      </w:r>
      <w:r w:rsidR="00086396" w:rsidRPr="007F656A">
        <w:rPr>
          <w:rFonts w:ascii="Calibri" w:hAnsi="Calibri" w:cs="Calibri"/>
          <w:sz w:val="22"/>
          <w:szCs w:val="22"/>
          <w:lang w:val="en-US"/>
        </w:rPr>
        <w:t xml:space="preserve">–as described above– </w:t>
      </w:r>
      <w:r w:rsidR="00700B53" w:rsidRPr="007F656A">
        <w:rPr>
          <w:rFonts w:ascii="Calibri" w:hAnsi="Calibri" w:cs="Calibri"/>
          <w:sz w:val="22"/>
          <w:szCs w:val="22"/>
          <w:lang w:val="en-US"/>
        </w:rPr>
        <w:t xml:space="preserve">the communities in which their factories operate lack proper access to drinkable water. </w:t>
      </w:r>
      <w:r w:rsidR="00C702D8" w:rsidRPr="007F656A">
        <w:rPr>
          <w:rFonts w:ascii="Calibri" w:hAnsi="Calibri" w:cs="Calibri"/>
          <w:sz w:val="22"/>
          <w:szCs w:val="22"/>
          <w:lang w:val="en-US"/>
        </w:rPr>
        <w:t xml:space="preserve">Companies </w:t>
      </w:r>
      <w:r w:rsidR="00AC7171" w:rsidRPr="007F656A">
        <w:rPr>
          <w:rFonts w:ascii="Calibri" w:hAnsi="Calibri" w:cs="Calibri"/>
          <w:sz w:val="22"/>
          <w:szCs w:val="22"/>
          <w:lang w:val="en-US"/>
        </w:rPr>
        <w:t>spread</w:t>
      </w:r>
      <w:r w:rsidR="00C702D8" w:rsidRPr="007F656A">
        <w:rPr>
          <w:rFonts w:ascii="Calibri" w:hAnsi="Calibri" w:cs="Calibri"/>
          <w:sz w:val="22"/>
          <w:szCs w:val="22"/>
          <w:lang w:val="en-US"/>
        </w:rPr>
        <w:t xml:space="preserve"> the idea that they are compensating the</w:t>
      </w:r>
      <w:r w:rsidR="00086396" w:rsidRPr="007F656A">
        <w:rPr>
          <w:rFonts w:ascii="Calibri" w:hAnsi="Calibri" w:cs="Calibri"/>
          <w:sz w:val="22"/>
          <w:szCs w:val="22"/>
          <w:lang w:val="en-US"/>
        </w:rPr>
        <w:t xml:space="preserve"> negative impact of such</w:t>
      </w:r>
      <w:r w:rsidR="00C702D8" w:rsidRPr="007F656A">
        <w:rPr>
          <w:rFonts w:ascii="Calibri" w:hAnsi="Calibri" w:cs="Calibri"/>
          <w:sz w:val="22"/>
          <w:szCs w:val="22"/>
          <w:lang w:val="en-US"/>
        </w:rPr>
        <w:t xml:space="preserve"> extraction through corporate social responsibility</w:t>
      </w:r>
      <w:r w:rsidR="00AC7171" w:rsidRPr="007F656A">
        <w:rPr>
          <w:rFonts w:ascii="Calibri" w:hAnsi="Calibri" w:cs="Calibri"/>
          <w:sz w:val="22"/>
          <w:szCs w:val="22"/>
          <w:lang w:val="en-US"/>
        </w:rPr>
        <w:t xml:space="preserve"> activities</w:t>
      </w:r>
      <w:r w:rsidR="00C702D8" w:rsidRPr="007F656A">
        <w:rPr>
          <w:rFonts w:ascii="Calibri" w:hAnsi="Calibri" w:cs="Calibri"/>
          <w:sz w:val="22"/>
          <w:szCs w:val="22"/>
          <w:lang w:val="en-US"/>
        </w:rPr>
        <w:t xml:space="preserve">, including </w:t>
      </w:r>
      <w:r w:rsidR="00AC7171" w:rsidRPr="007F656A">
        <w:rPr>
          <w:rFonts w:ascii="Calibri" w:hAnsi="Calibri" w:cs="Calibri"/>
          <w:sz w:val="22"/>
          <w:szCs w:val="22"/>
          <w:lang w:val="en-US"/>
        </w:rPr>
        <w:t xml:space="preserve">in </w:t>
      </w:r>
      <w:r w:rsidR="00C702D8" w:rsidRPr="007F656A">
        <w:rPr>
          <w:rFonts w:ascii="Calibri" w:hAnsi="Calibri" w:cs="Calibri"/>
          <w:sz w:val="22"/>
          <w:szCs w:val="22"/>
          <w:lang w:val="en-US"/>
        </w:rPr>
        <w:t xml:space="preserve">environmental </w:t>
      </w:r>
      <w:r w:rsidR="00AC7171" w:rsidRPr="007F656A">
        <w:rPr>
          <w:rFonts w:ascii="Calibri" w:hAnsi="Calibri" w:cs="Calibri"/>
          <w:sz w:val="22"/>
          <w:szCs w:val="22"/>
          <w:lang w:val="en-US"/>
        </w:rPr>
        <w:t>matters</w:t>
      </w:r>
      <w:r w:rsidR="00C702D8" w:rsidRPr="007F656A">
        <w:rPr>
          <w:rFonts w:ascii="Calibri" w:hAnsi="Calibri" w:cs="Calibri"/>
          <w:sz w:val="22"/>
          <w:szCs w:val="22"/>
          <w:lang w:val="en-US"/>
        </w:rPr>
        <w:t xml:space="preserve">. </w:t>
      </w:r>
      <w:r w:rsidR="00086396" w:rsidRPr="007F656A">
        <w:rPr>
          <w:rFonts w:ascii="Calibri" w:hAnsi="Calibri" w:cs="Calibri"/>
          <w:sz w:val="22"/>
          <w:szCs w:val="22"/>
          <w:lang w:val="en-US"/>
        </w:rPr>
        <w:t>For example,</w:t>
      </w:r>
      <w:r w:rsidR="00C702D8" w:rsidRPr="007F656A">
        <w:rPr>
          <w:rFonts w:ascii="Calibri" w:hAnsi="Calibri" w:cs="Calibri"/>
          <w:sz w:val="22"/>
          <w:szCs w:val="22"/>
          <w:lang w:val="en-US"/>
        </w:rPr>
        <w:t xml:space="preserve"> Nestl</w:t>
      </w:r>
      <w:r w:rsidR="00086396" w:rsidRPr="007F656A">
        <w:rPr>
          <w:rFonts w:ascii="Calibri" w:hAnsi="Calibri" w:cs="Calibri"/>
          <w:sz w:val="22"/>
          <w:szCs w:val="22"/>
          <w:lang w:val="en-US"/>
        </w:rPr>
        <w:t>é</w:t>
      </w:r>
      <w:r w:rsidR="00C702D8" w:rsidRPr="007F656A">
        <w:rPr>
          <w:rFonts w:ascii="Calibri" w:hAnsi="Calibri" w:cs="Calibri"/>
          <w:sz w:val="22"/>
          <w:szCs w:val="22"/>
          <w:lang w:val="en-US"/>
        </w:rPr>
        <w:t>’s factory in Coatepec, Veracruz</w:t>
      </w:r>
      <w:r w:rsidR="00086396" w:rsidRPr="007F656A">
        <w:rPr>
          <w:rFonts w:ascii="Calibri" w:hAnsi="Calibri" w:cs="Calibri"/>
          <w:sz w:val="22"/>
          <w:szCs w:val="22"/>
          <w:lang w:val="en-US"/>
        </w:rPr>
        <w:t>,</w:t>
      </w:r>
      <w:r w:rsidR="00C702D8" w:rsidRPr="007F656A">
        <w:rPr>
          <w:rFonts w:ascii="Calibri" w:hAnsi="Calibri" w:cs="Calibri"/>
          <w:sz w:val="22"/>
          <w:szCs w:val="22"/>
          <w:lang w:val="en-US"/>
        </w:rPr>
        <w:t xml:space="preserve"> in Mexico</w:t>
      </w:r>
      <w:r w:rsidR="00086396" w:rsidRPr="007F656A">
        <w:rPr>
          <w:rFonts w:ascii="Calibri" w:hAnsi="Calibri" w:cs="Calibri"/>
          <w:sz w:val="22"/>
          <w:szCs w:val="22"/>
          <w:lang w:val="en-US"/>
        </w:rPr>
        <w:t>,</w:t>
      </w:r>
      <w:r w:rsidR="00C702D8" w:rsidRPr="007F656A">
        <w:rPr>
          <w:rFonts w:ascii="Calibri" w:hAnsi="Calibri" w:cs="Calibri"/>
          <w:sz w:val="22"/>
          <w:szCs w:val="22"/>
          <w:lang w:val="en-US"/>
        </w:rPr>
        <w:t xml:space="preserve"> allows the inhabitants of th</w:t>
      </w:r>
      <w:r w:rsidR="00086396" w:rsidRPr="007F656A">
        <w:rPr>
          <w:rFonts w:ascii="Calibri" w:hAnsi="Calibri" w:cs="Calibri"/>
          <w:sz w:val="22"/>
          <w:szCs w:val="22"/>
          <w:lang w:val="en-US"/>
        </w:rPr>
        <w:t>is</w:t>
      </w:r>
      <w:r w:rsidR="00C702D8" w:rsidRPr="007F656A">
        <w:rPr>
          <w:rFonts w:ascii="Calibri" w:hAnsi="Calibri" w:cs="Calibri"/>
          <w:sz w:val="22"/>
          <w:szCs w:val="22"/>
          <w:lang w:val="en-US"/>
        </w:rPr>
        <w:t xml:space="preserve"> municipality to fill jugs with </w:t>
      </w:r>
      <w:r w:rsidR="0075425D" w:rsidRPr="007F656A">
        <w:rPr>
          <w:rFonts w:ascii="Calibri" w:hAnsi="Calibri" w:cs="Calibri"/>
          <w:sz w:val="22"/>
          <w:szCs w:val="22"/>
          <w:lang w:val="en-US"/>
        </w:rPr>
        <w:t>drinkable</w:t>
      </w:r>
      <w:r w:rsidR="00C702D8" w:rsidRPr="007F656A">
        <w:rPr>
          <w:rFonts w:ascii="Calibri" w:hAnsi="Calibri" w:cs="Calibri"/>
          <w:sz w:val="22"/>
          <w:szCs w:val="22"/>
          <w:lang w:val="en-US"/>
        </w:rPr>
        <w:t xml:space="preserve"> wate</w:t>
      </w:r>
      <w:r w:rsidR="0075425D" w:rsidRPr="007F656A">
        <w:rPr>
          <w:rFonts w:ascii="Calibri" w:hAnsi="Calibri" w:cs="Calibri"/>
          <w:sz w:val="22"/>
          <w:szCs w:val="22"/>
          <w:lang w:val="en-US"/>
        </w:rPr>
        <w:t>r</w:t>
      </w:r>
      <w:r w:rsidR="00086396" w:rsidRPr="007F656A">
        <w:rPr>
          <w:rFonts w:ascii="Calibri" w:hAnsi="Calibri" w:cs="Calibri"/>
          <w:sz w:val="22"/>
          <w:szCs w:val="22"/>
          <w:lang w:val="en-US"/>
        </w:rPr>
        <w:t>,</w:t>
      </w:r>
      <w:r w:rsidR="0075425D" w:rsidRPr="007F656A">
        <w:rPr>
          <w:rFonts w:ascii="Calibri" w:hAnsi="Calibri" w:cs="Calibri"/>
          <w:sz w:val="22"/>
          <w:szCs w:val="22"/>
          <w:lang w:val="en-US"/>
        </w:rPr>
        <w:t xml:space="preserve"> while the population has limited access to running water</w:t>
      </w:r>
      <w:r w:rsidR="00086396" w:rsidRPr="007F656A">
        <w:rPr>
          <w:rFonts w:ascii="Calibri" w:hAnsi="Calibri" w:cs="Calibri"/>
          <w:sz w:val="22"/>
          <w:szCs w:val="22"/>
          <w:lang w:val="en-US"/>
        </w:rPr>
        <w:t>.</w:t>
      </w:r>
      <w:r w:rsidR="00FD22EA" w:rsidRPr="007F656A">
        <w:rPr>
          <w:rStyle w:val="FootnoteReference"/>
          <w:rFonts w:ascii="Calibri" w:hAnsi="Calibri" w:cs="Calibri"/>
          <w:sz w:val="22"/>
          <w:szCs w:val="22"/>
          <w:lang w:val="en-US"/>
        </w:rPr>
        <w:footnoteReference w:id="15"/>
      </w:r>
      <w:r w:rsidR="00FD22EA" w:rsidRPr="007F656A">
        <w:rPr>
          <w:rFonts w:ascii="Calibri" w:hAnsi="Calibri" w:cs="Calibri"/>
          <w:sz w:val="22"/>
          <w:szCs w:val="22"/>
          <w:lang w:val="en-US"/>
        </w:rPr>
        <w:t xml:space="preserve"> </w:t>
      </w:r>
    </w:p>
    <w:p w:rsidR="0075425D" w:rsidRPr="007F656A" w:rsidRDefault="0075425D" w:rsidP="007F656A">
      <w:pPr>
        <w:pStyle w:val="NormalWeb"/>
        <w:shd w:val="clear" w:color="auto" w:fill="FFFFFF"/>
        <w:jc w:val="both"/>
        <w:rPr>
          <w:rFonts w:ascii="Calibri" w:hAnsi="Calibri" w:cs="Calibri"/>
          <w:sz w:val="22"/>
          <w:szCs w:val="22"/>
          <w:lang w:val="en-US"/>
        </w:rPr>
      </w:pPr>
      <w:r w:rsidRPr="007F656A">
        <w:rPr>
          <w:rFonts w:ascii="Calibri" w:hAnsi="Calibri" w:cs="Calibri"/>
          <w:sz w:val="22"/>
          <w:szCs w:val="22"/>
          <w:lang w:val="en-US"/>
        </w:rPr>
        <w:t>T</w:t>
      </w:r>
      <w:r w:rsidR="00207EC1" w:rsidRPr="007F656A">
        <w:rPr>
          <w:rFonts w:ascii="Calibri" w:hAnsi="Calibri" w:cs="Calibri"/>
          <w:sz w:val="22"/>
          <w:szCs w:val="22"/>
          <w:lang w:val="en-US"/>
        </w:rPr>
        <w:t xml:space="preserve">hese industries </w:t>
      </w:r>
      <w:r w:rsidRPr="007F656A">
        <w:rPr>
          <w:rFonts w:ascii="Calibri" w:hAnsi="Calibri" w:cs="Calibri"/>
          <w:sz w:val="22"/>
          <w:szCs w:val="22"/>
          <w:lang w:val="en-US"/>
        </w:rPr>
        <w:t xml:space="preserve">also argue they are </w:t>
      </w:r>
      <w:r w:rsidR="00207EC1" w:rsidRPr="007F656A">
        <w:rPr>
          <w:rFonts w:ascii="Calibri" w:hAnsi="Calibri" w:cs="Calibri"/>
          <w:sz w:val="22"/>
          <w:szCs w:val="22"/>
          <w:lang w:val="en-US"/>
        </w:rPr>
        <w:t xml:space="preserve">replenishing water through environmental activities, even though the water returned to nature </w:t>
      </w:r>
      <w:r w:rsidR="009943D4" w:rsidRPr="007F656A">
        <w:rPr>
          <w:rFonts w:ascii="Calibri" w:hAnsi="Calibri" w:cs="Calibri"/>
          <w:sz w:val="22"/>
          <w:szCs w:val="22"/>
          <w:lang w:val="en-US"/>
        </w:rPr>
        <w:t xml:space="preserve">cannot be classified as </w:t>
      </w:r>
      <w:r w:rsidR="00207EC1" w:rsidRPr="007F656A">
        <w:rPr>
          <w:rFonts w:ascii="Calibri" w:hAnsi="Calibri" w:cs="Calibri"/>
          <w:sz w:val="22"/>
          <w:szCs w:val="22"/>
          <w:lang w:val="en-US"/>
        </w:rPr>
        <w:t>pure</w:t>
      </w:r>
      <w:r w:rsidR="00086396" w:rsidRPr="007F656A">
        <w:rPr>
          <w:rFonts w:ascii="Calibri" w:hAnsi="Calibri" w:cs="Calibri"/>
          <w:sz w:val="22"/>
          <w:szCs w:val="22"/>
          <w:lang w:val="en-US"/>
        </w:rPr>
        <w:t>.</w:t>
      </w:r>
      <w:r w:rsidR="00207EC1" w:rsidRPr="007F656A">
        <w:rPr>
          <w:rStyle w:val="FootnoteReference"/>
          <w:rFonts w:ascii="Calibri" w:hAnsi="Calibri" w:cs="Calibri"/>
          <w:sz w:val="22"/>
          <w:szCs w:val="22"/>
          <w:lang w:val="en-US"/>
        </w:rPr>
        <w:footnoteReference w:id="16"/>
      </w:r>
      <w:r w:rsidR="007E10EB" w:rsidRPr="007F656A">
        <w:rPr>
          <w:rFonts w:ascii="Calibri" w:hAnsi="Calibri" w:cs="Calibri"/>
          <w:sz w:val="22"/>
          <w:szCs w:val="22"/>
          <w:lang w:val="en-US"/>
        </w:rPr>
        <w:t xml:space="preserve"> </w:t>
      </w:r>
      <w:r w:rsidRPr="007F656A">
        <w:rPr>
          <w:rFonts w:ascii="Calibri" w:hAnsi="Calibri" w:cs="Calibri"/>
          <w:sz w:val="22"/>
          <w:szCs w:val="22"/>
          <w:lang w:val="en-US"/>
        </w:rPr>
        <w:t xml:space="preserve">Regarding </w:t>
      </w:r>
      <w:r w:rsidR="00FD7D63" w:rsidRPr="007F656A">
        <w:rPr>
          <w:rFonts w:ascii="Calibri" w:hAnsi="Calibri" w:cs="Calibri"/>
          <w:sz w:val="22"/>
          <w:szCs w:val="22"/>
          <w:lang w:val="en-US"/>
        </w:rPr>
        <w:t>reforestation</w:t>
      </w:r>
      <w:r w:rsidR="007E10EB" w:rsidRPr="007F656A">
        <w:rPr>
          <w:rFonts w:ascii="Calibri" w:hAnsi="Calibri" w:cs="Calibri"/>
          <w:sz w:val="22"/>
          <w:szCs w:val="22"/>
          <w:lang w:val="en-US"/>
        </w:rPr>
        <w:t xml:space="preserve"> in particular</w:t>
      </w:r>
      <w:r w:rsidR="00FD7D63" w:rsidRPr="007F656A">
        <w:rPr>
          <w:rFonts w:ascii="Calibri" w:hAnsi="Calibri" w:cs="Calibri"/>
          <w:sz w:val="22"/>
          <w:szCs w:val="22"/>
          <w:lang w:val="en-US"/>
        </w:rPr>
        <w:t xml:space="preserve">, </w:t>
      </w:r>
      <w:r w:rsidR="007E10EB" w:rsidRPr="007F656A">
        <w:rPr>
          <w:rFonts w:ascii="Calibri" w:hAnsi="Calibri" w:cs="Calibri"/>
          <w:sz w:val="22"/>
          <w:szCs w:val="22"/>
          <w:lang w:val="en-US"/>
        </w:rPr>
        <w:t xml:space="preserve">the </w:t>
      </w:r>
      <w:r w:rsidRPr="007F656A">
        <w:rPr>
          <w:rFonts w:ascii="Calibri" w:hAnsi="Calibri" w:cs="Calibri"/>
          <w:sz w:val="22"/>
          <w:szCs w:val="22"/>
          <w:lang w:val="en-US"/>
        </w:rPr>
        <w:t xml:space="preserve">communities affected </w:t>
      </w:r>
      <w:r w:rsidR="00AC7171" w:rsidRPr="007F656A">
        <w:rPr>
          <w:rFonts w:ascii="Calibri" w:hAnsi="Calibri" w:cs="Calibri"/>
          <w:sz w:val="22"/>
          <w:szCs w:val="22"/>
          <w:lang w:val="en-US"/>
        </w:rPr>
        <w:t xml:space="preserve">by </w:t>
      </w:r>
      <w:r w:rsidRPr="007F656A">
        <w:rPr>
          <w:rFonts w:ascii="Calibri" w:hAnsi="Calibri" w:cs="Calibri"/>
          <w:sz w:val="22"/>
          <w:szCs w:val="22"/>
          <w:lang w:val="en-US"/>
        </w:rPr>
        <w:t xml:space="preserve"> </w:t>
      </w:r>
      <w:r w:rsidR="007E10EB" w:rsidRPr="007F656A">
        <w:rPr>
          <w:rFonts w:ascii="Calibri" w:hAnsi="Calibri" w:cs="Calibri"/>
          <w:sz w:val="22"/>
          <w:szCs w:val="22"/>
          <w:lang w:val="en-US"/>
        </w:rPr>
        <w:t>water</w:t>
      </w:r>
      <w:r w:rsidR="008E1902" w:rsidRPr="007F656A">
        <w:rPr>
          <w:rFonts w:ascii="Calibri" w:hAnsi="Calibri" w:cs="Calibri"/>
          <w:sz w:val="22"/>
          <w:szCs w:val="22"/>
          <w:lang w:val="en-US"/>
        </w:rPr>
        <w:t xml:space="preserve"> </w:t>
      </w:r>
      <w:r w:rsidRPr="007F656A">
        <w:rPr>
          <w:rFonts w:ascii="Calibri" w:hAnsi="Calibri" w:cs="Calibri"/>
          <w:sz w:val="22"/>
          <w:szCs w:val="22"/>
          <w:lang w:val="en-US"/>
        </w:rPr>
        <w:t xml:space="preserve">extraction usually do not have information about the zones where the reforestation </w:t>
      </w:r>
      <w:r w:rsidR="00472D6C" w:rsidRPr="007F656A">
        <w:rPr>
          <w:rFonts w:ascii="Calibri" w:hAnsi="Calibri" w:cs="Calibri"/>
          <w:sz w:val="22"/>
          <w:szCs w:val="22"/>
          <w:lang w:val="en-US"/>
        </w:rPr>
        <w:t>is</w:t>
      </w:r>
      <w:r w:rsidRPr="007F656A">
        <w:rPr>
          <w:rFonts w:ascii="Calibri" w:hAnsi="Calibri" w:cs="Calibri"/>
          <w:sz w:val="22"/>
          <w:szCs w:val="22"/>
          <w:lang w:val="en-US"/>
        </w:rPr>
        <w:t xml:space="preserve"> taking place</w:t>
      </w:r>
      <w:r w:rsidR="007E10EB" w:rsidRPr="007F656A">
        <w:rPr>
          <w:rFonts w:ascii="Calibri" w:hAnsi="Calibri" w:cs="Calibri"/>
          <w:sz w:val="22"/>
          <w:szCs w:val="22"/>
          <w:lang w:val="en-US"/>
        </w:rPr>
        <w:t>,</w:t>
      </w:r>
      <w:r w:rsidRPr="007F656A">
        <w:rPr>
          <w:rFonts w:ascii="Calibri" w:hAnsi="Calibri" w:cs="Calibri"/>
          <w:sz w:val="22"/>
          <w:szCs w:val="22"/>
          <w:lang w:val="en-US"/>
        </w:rPr>
        <w:t xml:space="preserve"> making </w:t>
      </w:r>
      <w:r w:rsidR="007E10EB" w:rsidRPr="007F656A">
        <w:rPr>
          <w:rFonts w:ascii="Calibri" w:hAnsi="Calibri" w:cs="Calibri"/>
          <w:sz w:val="22"/>
          <w:szCs w:val="22"/>
          <w:lang w:val="en-US"/>
        </w:rPr>
        <w:t xml:space="preserve">it </w:t>
      </w:r>
      <w:r w:rsidRPr="007F656A">
        <w:rPr>
          <w:rFonts w:ascii="Calibri" w:hAnsi="Calibri" w:cs="Calibri"/>
          <w:sz w:val="22"/>
          <w:szCs w:val="22"/>
          <w:lang w:val="en-US"/>
        </w:rPr>
        <w:t xml:space="preserve">impossible to establish if these activities are aimed </w:t>
      </w:r>
      <w:r w:rsidR="007E10EB" w:rsidRPr="007F656A">
        <w:rPr>
          <w:rFonts w:ascii="Calibri" w:hAnsi="Calibri" w:cs="Calibri"/>
          <w:sz w:val="22"/>
          <w:szCs w:val="22"/>
          <w:lang w:val="en-US"/>
        </w:rPr>
        <w:t>at</w:t>
      </w:r>
      <w:r w:rsidRPr="007F656A">
        <w:rPr>
          <w:rFonts w:ascii="Calibri" w:hAnsi="Calibri" w:cs="Calibri"/>
          <w:sz w:val="22"/>
          <w:szCs w:val="22"/>
          <w:lang w:val="en-US"/>
        </w:rPr>
        <w:t xml:space="preserve"> </w:t>
      </w:r>
      <w:r w:rsidR="00472D6C" w:rsidRPr="007F656A">
        <w:rPr>
          <w:rFonts w:ascii="Calibri" w:hAnsi="Calibri" w:cs="Calibri"/>
          <w:sz w:val="22"/>
          <w:szCs w:val="22"/>
          <w:lang w:val="en-US"/>
        </w:rPr>
        <w:t>recharging groundwater</w:t>
      </w:r>
      <w:r w:rsidRPr="007F656A">
        <w:rPr>
          <w:rFonts w:ascii="Calibri" w:hAnsi="Calibri" w:cs="Calibri"/>
          <w:sz w:val="22"/>
          <w:szCs w:val="22"/>
          <w:lang w:val="en-US"/>
        </w:rPr>
        <w:t xml:space="preserve"> </w:t>
      </w:r>
      <w:r w:rsidR="00472D6C" w:rsidRPr="007F656A">
        <w:rPr>
          <w:rFonts w:ascii="Calibri" w:hAnsi="Calibri" w:cs="Calibri"/>
          <w:sz w:val="22"/>
          <w:szCs w:val="22"/>
          <w:lang w:val="en-US"/>
        </w:rPr>
        <w:t xml:space="preserve">that is being </w:t>
      </w:r>
      <w:r w:rsidRPr="007F656A">
        <w:rPr>
          <w:rFonts w:ascii="Calibri" w:hAnsi="Calibri" w:cs="Calibri"/>
          <w:sz w:val="22"/>
          <w:szCs w:val="22"/>
          <w:lang w:val="en-US"/>
        </w:rPr>
        <w:t>extracted</w:t>
      </w:r>
      <w:r w:rsidR="007E10EB" w:rsidRPr="007F656A">
        <w:rPr>
          <w:rFonts w:ascii="Calibri" w:hAnsi="Calibri" w:cs="Calibri"/>
          <w:sz w:val="22"/>
          <w:szCs w:val="22"/>
          <w:lang w:val="en-US"/>
        </w:rPr>
        <w:t>,</w:t>
      </w:r>
      <w:r w:rsidRPr="007F656A">
        <w:rPr>
          <w:rFonts w:ascii="Calibri" w:hAnsi="Calibri" w:cs="Calibri"/>
          <w:sz w:val="22"/>
          <w:szCs w:val="22"/>
          <w:lang w:val="en-US"/>
        </w:rPr>
        <w:t xml:space="preserve"> as in San Cristóbal de las Casas. </w:t>
      </w:r>
      <w:r w:rsidR="00472D6C" w:rsidRPr="007F656A">
        <w:rPr>
          <w:rFonts w:ascii="Calibri" w:hAnsi="Calibri" w:cs="Calibri"/>
          <w:sz w:val="22"/>
          <w:szCs w:val="22"/>
          <w:lang w:val="en-US"/>
        </w:rPr>
        <w:t xml:space="preserve">Even </w:t>
      </w:r>
      <w:r w:rsidRPr="007F656A">
        <w:rPr>
          <w:rFonts w:ascii="Calibri" w:hAnsi="Calibri" w:cs="Calibri"/>
          <w:sz w:val="22"/>
          <w:szCs w:val="22"/>
          <w:lang w:val="en-US"/>
        </w:rPr>
        <w:t xml:space="preserve">if these activities are taking place at </w:t>
      </w:r>
      <w:r w:rsidR="00472D6C" w:rsidRPr="007F656A">
        <w:rPr>
          <w:rFonts w:ascii="Calibri" w:hAnsi="Calibri" w:cs="Calibri"/>
          <w:sz w:val="22"/>
          <w:szCs w:val="22"/>
          <w:lang w:val="en-US"/>
        </w:rPr>
        <w:t>the appropriate places</w:t>
      </w:r>
      <w:r w:rsidRPr="007F656A">
        <w:rPr>
          <w:rFonts w:ascii="Calibri" w:hAnsi="Calibri" w:cs="Calibri"/>
          <w:sz w:val="22"/>
          <w:szCs w:val="22"/>
          <w:lang w:val="en-US"/>
        </w:rPr>
        <w:t xml:space="preserve">, they are mostly beneficial to companies as they allow </w:t>
      </w:r>
      <w:r w:rsidR="00472D6C" w:rsidRPr="007F656A">
        <w:rPr>
          <w:rFonts w:ascii="Calibri" w:hAnsi="Calibri" w:cs="Calibri"/>
          <w:sz w:val="22"/>
          <w:szCs w:val="22"/>
          <w:lang w:val="en-US"/>
        </w:rPr>
        <w:t xml:space="preserve">for </w:t>
      </w:r>
      <w:r w:rsidRPr="007F656A">
        <w:rPr>
          <w:rFonts w:ascii="Calibri" w:hAnsi="Calibri" w:cs="Calibri"/>
          <w:sz w:val="22"/>
          <w:szCs w:val="22"/>
          <w:lang w:val="en-US"/>
        </w:rPr>
        <w:t>sustain</w:t>
      </w:r>
      <w:r w:rsidR="00472D6C" w:rsidRPr="007F656A">
        <w:rPr>
          <w:rFonts w:ascii="Calibri" w:hAnsi="Calibri" w:cs="Calibri"/>
          <w:sz w:val="22"/>
          <w:szCs w:val="22"/>
          <w:lang w:val="en-US"/>
        </w:rPr>
        <w:t>ed</w:t>
      </w:r>
      <w:r w:rsidRPr="007F656A">
        <w:rPr>
          <w:rFonts w:ascii="Calibri" w:hAnsi="Calibri" w:cs="Calibri"/>
          <w:sz w:val="22"/>
          <w:szCs w:val="22"/>
          <w:lang w:val="en-US"/>
        </w:rPr>
        <w:t xml:space="preserve"> </w:t>
      </w:r>
      <w:r w:rsidR="00472D6C" w:rsidRPr="007F656A">
        <w:rPr>
          <w:rFonts w:ascii="Calibri" w:hAnsi="Calibri" w:cs="Calibri"/>
          <w:sz w:val="22"/>
          <w:szCs w:val="22"/>
          <w:lang w:val="en-US"/>
        </w:rPr>
        <w:t>water extraction</w:t>
      </w:r>
      <w:r w:rsidRPr="007F656A">
        <w:rPr>
          <w:rFonts w:ascii="Calibri" w:hAnsi="Calibri" w:cs="Calibri"/>
          <w:sz w:val="22"/>
          <w:szCs w:val="22"/>
          <w:lang w:val="en-US"/>
        </w:rPr>
        <w:t xml:space="preserve">, </w:t>
      </w:r>
      <w:r w:rsidR="009943D4" w:rsidRPr="007F656A">
        <w:rPr>
          <w:rFonts w:ascii="Calibri" w:hAnsi="Calibri" w:cs="Calibri"/>
          <w:sz w:val="22"/>
          <w:szCs w:val="22"/>
          <w:lang w:val="en-US"/>
        </w:rPr>
        <w:t xml:space="preserve">while </w:t>
      </w:r>
      <w:r w:rsidR="00AC7171" w:rsidRPr="007F656A">
        <w:rPr>
          <w:rFonts w:ascii="Calibri" w:hAnsi="Calibri" w:cs="Calibri"/>
          <w:sz w:val="22"/>
          <w:szCs w:val="22"/>
          <w:lang w:val="en-US"/>
        </w:rPr>
        <w:t xml:space="preserve">the </w:t>
      </w:r>
      <w:r w:rsidR="009943D4" w:rsidRPr="007F656A">
        <w:rPr>
          <w:rFonts w:ascii="Calibri" w:hAnsi="Calibri" w:cs="Calibri"/>
          <w:sz w:val="22"/>
          <w:szCs w:val="22"/>
          <w:lang w:val="en-US"/>
        </w:rPr>
        <w:t xml:space="preserve">lack of access to potable water for the communities </w:t>
      </w:r>
      <w:r w:rsidR="00AC7171" w:rsidRPr="007F656A">
        <w:rPr>
          <w:rFonts w:ascii="Calibri" w:hAnsi="Calibri" w:cs="Calibri"/>
          <w:sz w:val="22"/>
          <w:szCs w:val="22"/>
          <w:lang w:val="en-US"/>
        </w:rPr>
        <w:t>remains</w:t>
      </w:r>
      <w:r w:rsidR="00206241" w:rsidRPr="007F656A">
        <w:rPr>
          <w:rStyle w:val="FootnoteReference"/>
          <w:rFonts w:ascii="Calibri" w:hAnsi="Calibri" w:cs="Calibri"/>
          <w:sz w:val="22"/>
          <w:szCs w:val="22"/>
          <w:lang w:val="en-US"/>
        </w:rPr>
        <w:footnoteReference w:id="17"/>
      </w:r>
      <w:r w:rsidR="00AC7171" w:rsidRPr="007F656A">
        <w:rPr>
          <w:rFonts w:ascii="Calibri" w:hAnsi="Calibri" w:cs="Calibri"/>
          <w:sz w:val="22"/>
          <w:szCs w:val="22"/>
          <w:lang w:val="en-US"/>
        </w:rPr>
        <w:t>.</w:t>
      </w:r>
    </w:p>
    <w:p w:rsidR="00AC7171" w:rsidRPr="007F656A" w:rsidRDefault="0075425D" w:rsidP="007F656A">
      <w:pPr>
        <w:pStyle w:val="NormalWeb"/>
        <w:shd w:val="clear" w:color="auto" w:fill="FFFFFF"/>
        <w:jc w:val="both"/>
        <w:rPr>
          <w:rFonts w:ascii="Calibri" w:hAnsi="Calibri" w:cs="Calibri"/>
          <w:sz w:val="22"/>
          <w:szCs w:val="22"/>
          <w:lang w:val="en-US"/>
        </w:rPr>
      </w:pPr>
      <w:r w:rsidRPr="007F656A">
        <w:rPr>
          <w:rFonts w:ascii="Calibri" w:hAnsi="Calibri" w:cs="Calibri"/>
          <w:sz w:val="22"/>
          <w:szCs w:val="22"/>
          <w:lang w:val="en-US"/>
        </w:rPr>
        <w:t>In addition, sugar-sweetened beverages</w:t>
      </w:r>
      <w:r w:rsidR="00A86B50" w:rsidRPr="007F656A">
        <w:rPr>
          <w:rFonts w:ascii="Calibri" w:hAnsi="Calibri" w:cs="Calibri"/>
          <w:sz w:val="22"/>
          <w:szCs w:val="22"/>
          <w:lang w:val="en-US"/>
        </w:rPr>
        <w:t xml:space="preserve"> companies</w:t>
      </w:r>
      <w:r w:rsidRPr="007F656A">
        <w:rPr>
          <w:rFonts w:ascii="Calibri" w:hAnsi="Calibri" w:cs="Calibri"/>
          <w:sz w:val="22"/>
          <w:szCs w:val="22"/>
          <w:lang w:val="en-US"/>
        </w:rPr>
        <w:t xml:space="preserve"> use PET packages</w:t>
      </w:r>
      <w:r w:rsidR="00A86B50" w:rsidRPr="007F656A">
        <w:rPr>
          <w:rFonts w:ascii="Calibri" w:hAnsi="Calibri" w:cs="Calibri"/>
          <w:sz w:val="22"/>
          <w:szCs w:val="22"/>
          <w:lang w:val="en-US"/>
        </w:rPr>
        <w:t xml:space="preserve"> that have </w:t>
      </w:r>
      <w:r w:rsidR="00472D6C" w:rsidRPr="007F656A">
        <w:rPr>
          <w:rFonts w:ascii="Calibri" w:hAnsi="Calibri" w:cs="Calibri"/>
          <w:sz w:val="22"/>
          <w:szCs w:val="22"/>
          <w:lang w:val="en-US"/>
        </w:rPr>
        <w:t>extensive</w:t>
      </w:r>
      <w:r w:rsidR="00A86B50" w:rsidRPr="007F656A">
        <w:rPr>
          <w:rFonts w:ascii="Calibri" w:hAnsi="Calibri" w:cs="Calibri"/>
          <w:sz w:val="22"/>
          <w:szCs w:val="22"/>
          <w:lang w:val="en-US"/>
        </w:rPr>
        <w:t xml:space="preserve"> negative impact on the environment. </w:t>
      </w:r>
      <w:r w:rsidR="00A13C0D" w:rsidRPr="007F656A">
        <w:rPr>
          <w:rFonts w:ascii="Calibri" w:hAnsi="Calibri" w:cs="Calibri"/>
          <w:sz w:val="22"/>
          <w:szCs w:val="22"/>
          <w:lang w:val="en-US"/>
        </w:rPr>
        <w:t>T</w:t>
      </w:r>
      <w:r w:rsidR="00AC7171" w:rsidRPr="007F656A">
        <w:rPr>
          <w:rFonts w:ascii="Calibri" w:hAnsi="Calibri" w:cs="Calibri"/>
          <w:sz w:val="22"/>
          <w:szCs w:val="22"/>
          <w:lang w:val="en-US"/>
        </w:rPr>
        <w:t xml:space="preserve">o counter this </w:t>
      </w:r>
      <w:r w:rsidR="00472D6C" w:rsidRPr="007F656A">
        <w:rPr>
          <w:rFonts w:ascii="Calibri" w:hAnsi="Calibri" w:cs="Calibri"/>
          <w:sz w:val="22"/>
          <w:szCs w:val="22"/>
          <w:lang w:val="en-US"/>
        </w:rPr>
        <w:t xml:space="preserve">form of </w:t>
      </w:r>
      <w:r w:rsidR="00AC7171" w:rsidRPr="007F656A">
        <w:rPr>
          <w:rFonts w:ascii="Calibri" w:hAnsi="Calibri" w:cs="Calibri"/>
          <w:sz w:val="22"/>
          <w:szCs w:val="22"/>
          <w:lang w:val="en-US"/>
        </w:rPr>
        <w:t xml:space="preserve">environmental damage, they build </w:t>
      </w:r>
      <w:r w:rsidR="00472D6C" w:rsidRPr="007F656A">
        <w:rPr>
          <w:rFonts w:ascii="Calibri" w:hAnsi="Calibri" w:cs="Calibri"/>
          <w:sz w:val="22"/>
          <w:szCs w:val="22"/>
          <w:lang w:val="en-US"/>
        </w:rPr>
        <w:t xml:space="preserve">a </w:t>
      </w:r>
      <w:r w:rsidR="00AC7171" w:rsidRPr="007F656A">
        <w:rPr>
          <w:rFonts w:ascii="Calibri" w:hAnsi="Calibri" w:cs="Calibri"/>
          <w:sz w:val="22"/>
          <w:szCs w:val="22"/>
          <w:lang w:val="en-US"/>
        </w:rPr>
        <w:t xml:space="preserve">narrative </w:t>
      </w:r>
      <w:r w:rsidR="00472D6C" w:rsidRPr="007F656A">
        <w:rPr>
          <w:rFonts w:ascii="Calibri" w:hAnsi="Calibri" w:cs="Calibri"/>
          <w:sz w:val="22"/>
          <w:szCs w:val="22"/>
          <w:lang w:val="en-US"/>
        </w:rPr>
        <w:t xml:space="preserve">focused on recycling, but fail to </w:t>
      </w:r>
      <w:r w:rsidR="00AC7171" w:rsidRPr="007F656A">
        <w:rPr>
          <w:rFonts w:ascii="Calibri" w:hAnsi="Calibri" w:cs="Calibri"/>
          <w:sz w:val="22"/>
          <w:szCs w:val="22"/>
          <w:lang w:val="en-US"/>
        </w:rPr>
        <w:t xml:space="preserve">implement comprehensive processes to </w:t>
      </w:r>
      <w:r w:rsidR="00472D6C" w:rsidRPr="007F656A">
        <w:rPr>
          <w:rFonts w:ascii="Calibri" w:hAnsi="Calibri" w:cs="Calibri"/>
          <w:sz w:val="22"/>
          <w:szCs w:val="22"/>
          <w:lang w:val="en-US"/>
        </w:rPr>
        <w:t xml:space="preserve">effectively </w:t>
      </w:r>
      <w:r w:rsidR="00AC7171" w:rsidRPr="007F656A">
        <w:rPr>
          <w:rFonts w:ascii="Calibri" w:hAnsi="Calibri" w:cs="Calibri"/>
          <w:sz w:val="22"/>
          <w:szCs w:val="22"/>
          <w:lang w:val="en-US"/>
        </w:rPr>
        <w:t xml:space="preserve">mitigate the environmental impacts associated to their operations, including strategies to </w:t>
      </w:r>
      <w:r w:rsidR="00472D6C" w:rsidRPr="007F656A">
        <w:rPr>
          <w:rFonts w:ascii="Calibri" w:hAnsi="Calibri" w:cs="Calibri"/>
          <w:sz w:val="22"/>
          <w:szCs w:val="22"/>
          <w:lang w:val="en-US"/>
        </w:rPr>
        <w:t>take responsibility</w:t>
      </w:r>
      <w:r w:rsidR="00AC7171" w:rsidRPr="007F656A">
        <w:rPr>
          <w:rFonts w:ascii="Calibri" w:hAnsi="Calibri" w:cs="Calibri"/>
          <w:sz w:val="22"/>
          <w:szCs w:val="22"/>
          <w:lang w:val="en-US"/>
        </w:rPr>
        <w:t xml:space="preserve"> (directly or through contracting) for the entire </w:t>
      </w:r>
      <w:r w:rsidR="008E1902" w:rsidRPr="007F656A">
        <w:rPr>
          <w:rFonts w:ascii="Calibri" w:hAnsi="Calibri" w:cs="Calibri"/>
          <w:sz w:val="22"/>
          <w:szCs w:val="22"/>
          <w:lang w:val="en-US"/>
        </w:rPr>
        <w:t>recycling</w:t>
      </w:r>
      <w:r w:rsidR="00E2331D" w:rsidRPr="007F656A">
        <w:rPr>
          <w:rFonts w:ascii="Calibri" w:hAnsi="Calibri" w:cs="Calibri"/>
          <w:sz w:val="22"/>
          <w:szCs w:val="22"/>
          <w:lang w:val="en-US"/>
        </w:rPr>
        <w:t xml:space="preserve"> process</w:t>
      </w:r>
      <w:r w:rsidR="00AC7171" w:rsidRPr="007F656A">
        <w:rPr>
          <w:rFonts w:ascii="Calibri" w:hAnsi="Calibri" w:cs="Calibri"/>
          <w:sz w:val="22"/>
          <w:szCs w:val="22"/>
          <w:lang w:val="en-US"/>
        </w:rPr>
        <w:t xml:space="preserve">: collection, elimination, and recycling of </w:t>
      </w:r>
      <w:r w:rsidR="00E2331D" w:rsidRPr="007F656A">
        <w:rPr>
          <w:rFonts w:ascii="Calibri" w:hAnsi="Calibri" w:cs="Calibri"/>
          <w:sz w:val="22"/>
          <w:szCs w:val="22"/>
          <w:lang w:val="en-US"/>
        </w:rPr>
        <w:t xml:space="preserve">PET </w:t>
      </w:r>
      <w:r w:rsidR="00AC7171" w:rsidRPr="007F656A">
        <w:rPr>
          <w:rFonts w:ascii="Calibri" w:hAnsi="Calibri" w:cs="Calibri"/>
          <w:sz w:val="22"/>
          <w:szCs w:val="22"/>
          <w:lang w:val="en-US"/>
        </w:rPr>
        <w:t xml:space="preserve">packages. </w:t>
      </w:r>
    </w:p>
    <w:p w:rsidR="009943D4" w:rsidRPr="007F656A" w:rsidRDefault="00E2331D" w:rsidP="007F656A">
      <w:pPr>
        <w:pStyle w:val="NormalWeb"/>
        <w:shd w:val="clear" w:color="auto" w:fill="FFFFFF"/>
        <w:jc w:val="both"/>
        <w:rPr>
          <w:rFonts w:ascii="Calibri" w:hAnsi="Calibri" w:cs="Calibri"/>
          <w:sz w:val="22"/>
          <w:szCs w:val="22"/>
          <w:lang w:val="en-US"/>
        </w:rPr>
      </w:pPr>
      <w:r w:rsidRPr="007F656A">
        <w:rPr>
          <w:rFonts w:ascii="Calibri" w:hAnsi="Calibri" w:cs="Calibri"/>
          <w:sz w:val="22"/>
          <w:szCs w:val="22"/>
          <w:lang w:val="en-US"/>
        </w:rPr>
        <w:t>In the end, t</w:t>
      </w:r>
      <w:r w:rsidR="00A86B50" w:rsidRPr="007F656A">
        <w:rPr>
          <w:rFonts w:ascii="Calibri" w:hAnsi="Calibri" w:cs="Calibri"/>
          <w:sz w:val="22"/>
          <w:szCs w:val="22"/>
          <w:lang w:val="en-US"/>
        </w:rPr>
        <w:t xml:space="preserve">he </w:t>
      </w:r>
      <w:r w:rsidR="00C52800" w:rsidRPr="007F656A">
        <w:rPr>
          <w:rFonts w:ascii="Calibri" w:hAnsi="Calibri" w:cs="Calibri"/>
          <w:sz w:val="22"/>
          <w:szCs w:val="22"/>
          <w:lang w:val="en-US"/>
        </w:rPr>
        <w:t xml:space="preserve">relative positive impact of corporate social responsibility is surpassed by the negative impact of </w:t>
      </w:r>
      <w:r w:rsidRPr="007F656A">
        <w:rPr>
          <w:rFonts w:ascii="Calibri" w:hAnsi="Calibri" w:cs="Calibri"/>
          <w:sz w:val="22"/>
          <w:szCs w:val="22"/>
          <w:lang w:val="en-US"/>
        </w:rPr>
        <w:t>the</w:t>
      </w:r>
      <w:r w:rsidR="00C52800" w:rsidRPr="007F656A">
        <w:rPr>
          <w:rFonts w:ascii="Calibri" w:hAnsi="Calibri" w:cs="Calibri"/>
          <w:sz w:val="22"/>
          <w:szCs w:val="22"/>
          <w:lang w:val="en-US"/>
        </w:rPr>
        <w:t xml:space="preserve"> activities </w:t>
      </w:r>
      <w:r w:rsidRPr="007F656A">
        <w:rPr>
          <w:rFonts w:ascii="Calibri" w:hAnsi="Calibri" w:cs="Calibri"/>
          <w:sz w:val="22"/>
          <w:szCs w:val="22"/>
          <w:lang w:val="en-US"/>
        </w:rPr>
        <w:t xml:space="preserve">of UPP industries </w:t>
      </w:r>
      <w:r w:rsidR="00C52800" w:rsidRPr="007F656A">
        <w:rPr>
          <w:rFonts w:ascii="Calibri" w:hAnsi="Calibri" w:cs="Calibri"/>
          <w:sz w:val="22"/>
          <w:szCs w:val="22"/>
          <w:lang w:val="en-US"/>
        </w:rPr>
        <w:t xml:space="preserve">on </w:t>
      </w:r>
      <w:r w:rsidRPr="007F656A">
        <w:rPr>
          <w:rFonts w:ascii="Calibri" w:hAnsi="Calibri" w:cs="Calibri"/>
          <w:sz w:val="22"/>
          <w:szCs w:val="22"/>
          <w:lang w:val="en-US"/>
        </w:rPr>
        <w:t xml:space="preserve">both </w:t>
      </w:r>
      <w:r w:rsidR="00C52800" w:rsidRPr="007F656A">
        <w:rPr>
          <w:rFonts w:ascii="Calibri" w:hAnsi="Calibri" w:cs="Calibri"/>
          <w:sz w:val="22"/>
          <w:szCs w:val="22"/>
          <w:lang w:val="en-US"/>
        </w:rPr>
        <w:t>the environment</w:t>
      </w:r>
      <w:r w:rsidRPr="007F656A">
        <w:rPr>
          <w:rFonts w:ascii="Calibri" w:hAnsi="Calibri" w:cs="Calibri"/>
          <w:sz w:val="22"/>
          <w:szCs w:val="22"/>
          <w:lang w:val="en-US"/>
        </w:rPr>
        <w:t xml:space="preserve"> and human rights</w:t>
      </w:r>
      <w:r w:rsidR="009943D4" w:rsidRPr="007F656A">
        <w:rPr>
          <w:rFonts w:ascii="Calibri" w:hAnsi="Calibri" w:cs="Calibri"/>
          <w:sz w:val="22"/>
          <w:szCs w:val="22"/>
          <w:lang w:val="en-US"/>
        </w:rPr>
        <w:t>.</w:t>
      </w:r>
    </w:p>
    <w:p w:rsidR="009943D4" w:rsidRPr="007F656A" w:rsidRDefault="009943D4" w:rsidP="007F656A">
      <w:pPr>
        <w:jc w:val="both"/>
        <w:rPr>
          <w:rFonts w:ascii="Calibri" w:hAnsi="Calibri" w:cs="Calibri"/>
          <w:sz w:val="22"/>
          <w:szCs w:val="22"/>
          <w:lang w:val="en-US"/>
        </w:rPr>
      </w:pPr>
      <w:r w:rsidRPr="007F656A">
        <w:rPr>
          <w:rFonts w:ascii="Calibri" w:hAnsi="Calibri" w:cs="Calibri"/>
          <w:sz w:val="22"/>
          <w:szCs w:val="22"/>
          <w:lang w:val="en-US"/>
        </w:rPr>
        <w:t>Throughout 2020</w:t>
      </w:r>
      <w:r w:rsidR="00E2331D" w:rsidRPr="007F656A">
        <w:rPr>
          <w:rFonts w:ascii="Calibri" w:hAnsi="Calibri" w:cs="Calibri"/>
          <w:sz w:val="22"/>
          <w:szCs w:val="22"/>
          <w:lang w:val="en-US"/>
        </w:rPr>
        <w:t>,</w:t>
      </w:r>
      <w:r w:rsidRPr="007F656A">
        <w:rPr>
          <w:rFonts w:ascii="Calibri" w:hAnsi="Calibri" w:cs="Calibri"/>
          <w:sz w:val="22"/>
          <w:szCs w:val="22"/>
          <w:lang w:val="en-US"/>
        </w:rPr>
        <w:t xml:space="preserve"> </w:t>
      </w:r>
      <w:r w:rsidR="001472C2" w:rsidRPr="007F656A">
        <w:rPr>
          <w:rFonts w:ascii="Calibri" w:hAnsi="Calibri" w:cs="Calibri"/>
          <w:sz w:val="22"/>
          <w:szCs w:val="22"/>
          <w:lang w:val="en-US"/>
        </w:rPr>
        <w:t xml:space="preserve">in the context of Covid-19, </w:t>
      </w:r>
      <w:r w:rsidRPr="007F656A">
        <w:rPr>
          <w:rFonts w:ascii="Calibri" w:hAnsi="Calibri" w:cs="Calibri"/>
          <w:sz w:val="22"/>
          <w:szCs w:val="22"/>
          <w:lang w:val="en-US"/>
        </w:rPr>
        <w:t xml:space="preserve">several UPP industries carried out different corporate activities that were profit-driven as </w:t>
      </w:r>
      <w:r w:rsidR="005C2C04" w:rsidRPr="007F656A">
        <w:rPr>
          <w:rFonts w:ascii="Calibri" w:hAnsi="Calibri" w:cs="Calibri"/>
          <w:sz w:val="22"/>
          <w:szCs w:val="22"/>
          <w:lang w:val="en-US"/>
        </w:rPr>
        <w:t xml:space="preserve">this </w:t>
      </w:r>
      <w:r w:rsidRPr="007F656A">
        <w:rPr>
          <w:rFonts w:ascii="Calibri" w:hAnsi="Calibri" w:cs="Calibri"/>
          <w:sz w:val="22"/>
          <w:szCs w:val="22"/>
          <w:lang w:val="en-US"/>
        </w:rPr>
        <w:t>allow</w:t>
      </w:r>
      <w:r w:rsidR="005C2C04" w:rsidRPr="007F656A">
        <w:rPr>
          <w:rFonts w:ascii="Calibri" w:hAnsi="Calibri" w:cs="Calibri"/>
          <w:sz w:val="22"/>
          <w:szCs w:val="22"/>
          <w:lang w:val="en-US"/>
        </w:rPr>
        <w:t>ed</w:t>
      </w:r>
      <w:r w:rsidRPr="007F656A">
        <w:rPr>
          <w:rFonts w:ascii="Calibri" w:hAnsi="Calibri" w:cs="Calibri"/>
          <w:sz w:val="22"/>
          <w:szCs w:val="22"/>
          <w:lang w:val="en-US"/>
        </w:rPr>
        <w:t xml:space="preserve"> them to consolidate and amplify markets for their products</w:t>
      </w:r>
      <w:r w:rsidR="001472C2" w:rsidRPr="007F656A">
        <w:rPr>
          <w:rFonts w:ascii="Calibri" w:hAnsi="Calibri" w:cs="Calibri"/>
          <w:sz w:val="22"/>
          <w:szCs w:val="22"/>
          <w:lang w:val="en-US"/>
        </w:rPr>
        <w:t>.</w:t>
      </w:r>
      <w:r w:rsidRPr="007F656A">
        <w:rPr>
          <w:rStyle w:val="FootnoteReference"/>
          <w:rFonts w:ascii="Calibri" w:hAnsi="Calibri" w:cs="Calibri"/>
          <w:sz w:val="22"/>
          <w:szCs w:val="22"/>
          <w:lang w:val="en-US"/>
        </w:rPr>
        <w:footnoteReference w:id="18"/>
      </w:r>
      <w:r w:rsidR="00F219C0" w:rsidRPr="007F656A">
        <w:rPr>
          <w:rFonts w:ascii="Calibri" w:hAnsi="Calibri" w:cs="Calibri"/>
          <w:sz w:val="22"/>
          <w:szCs w:val="22"/>
          <w:lang w:val="en-US"/>
        </w:rPr>
        <w:t xml:space="preserve"> Postobón, for example, donated bottled water and other beverages to communities in </w:t>
      </w:r>
      <w:r w:rsidR="001472C2" w:rsidRPr="007F656A">
        <w:rPr>
          <w:rFonts w:ascii="Calibri" w:hAnsi="Calibri" w:cs="Calibri"/>
          <w:sz w:val="22"/>
          <w:szCs w:val="22"/>
          <w:lang w:val="en-US"/>
        </w:rPr>
        <w:t xml:space="preserve">a situation </w:t>
      </w:r>
      <w:r w:rsidR="00F219C0" w:rsidRPr="007F656A">
        <w:rPr>
          <w:rFonts w:ascii="Calibri" w:hAnsi="Calibri" w:cs="Calibri"/>
          <w:sz w:val="22"/>
          <w:szCs w:val="22"/>
          <w:lang w:val="en-US"/>
        </w:rPr>
        <w:t>of vulnerability in Colombia</w:t>
      </w:r>
      <w:r w:rsidR="00F219C0" w:rsidRPr="007F656A">
        <w:rPr>
          <w:rStyle w:val="FootnoteReference"/>
          <w:rFonts w:ascii="Calibri" w:hAnsi="Calibri" w:cs="Calibri"/>
          <w:sz w:val="22"/>
          <w:szCs w:val="22"/>
          <w:lang w:val="en-US"/>
        </w:rPr>
        <w:footnoteReference w:id="19"/>
      </w:r>
      <w:r w:rsidR="00F219C0" w:rsidRPr="007F656A">
        <w:rPr>
          <w:rFonts w:ascii="Calibri" w:hAnsi="Calibri" w:cs="Calibri"/>
          <w:sz w:val="22"/>
          <w:szCs w:val="22"/>
          <w:lang w:val="en-US"/>
        </w:rPr>
        <w:t xml:space="preserve">. </w:t>
      </w:r>
      <w:r w:rsidR="001472C2" w:rsidRPr="007F656A">
        <w:rPr>
          <w:rFonts w:ascii="Calibri" w:hAnsi="Calibri" w:cs="Calibri"/>
          <w:sz w:val="22"/>
          <w:szCs w:val="22"/>
          <w:lang w:val="en-US"/>
        </w:rPr>
        <w:t>Part</w:t>
      </w:r>
      <w:r w:rsidR="00F219C0" w:rsidRPr="007F656A">
        <w:rPr>
          <w:rFonts w:ascii="Calibri" w:hAnsi="Calibri" w:cs="Calibri"/>
          <w:sz w:val="22"/>
          <w:szCs w:val="22"/>
          <w:lang w:val="en-US"/>
        </w:rPr>
        <w:t xml:space="preserve"> of th</w:t>
      </w:r>
      <w:r w:rsidR="001472C2" w:rsidRPr="007F656A">
        <w:rPr>
          <w:rFonts w:ascii="Calibri" w:hAnsi="Calibri" w:cs="Calibri"/>
          <w:sz w:val="22"/>
          <w:szCs w:val="22"/>
          <w:lang w:val="en-US"/>
        </w:rPr>
        <w:t>e</w:t>
      </w:r>
      <w:r w:rsidR="00F219C0" w:rsidRPr="007F656A">
        <w:rPr>
          <w:rFonts w:ascii="Calibri" w:hAnsi="Calibri" w:cs="Calibri"/>
          <w:sz w:val="22"/>
          <w:szCs w:val="22"/>
          <w:lang w:val="en-US"/>
        </w:rPr>
        <w:t xml:space="preserve">se donations </w:t>
      </w:r>
      <w:r w:rsidR="006721B1" w:rsidRPr="007F656A">
        <w:rPr>
          <w:rFonts w:ascii="Calibri" w:hAnsi="Calibri" w:cs="Calibri"/>
          <w:sz w:val="22"/>
          <w:szCs w:val="22"/>
          <w:lang w:val="en-US"/>
        </w:rPr>
        <w:t>could be</w:t>
      </w:r>
      <w:r w:rsidR="001472C2" w:rsidRPr="007F656A">
        <w:rPr>
          <w:rFonts w:ascii="Calibri" w:hAnsi="Calibri" w:cs="Calibri"/>
          <w:sz w:val="22"/>
          <w:szCs w:val="22"/>
          <w:lang w:val="en-US"/>
        </w:rPr>
        <w:t xml:space="preserve"> made up </w:t>
      </w:r>
      <w:r w:rsidR="00F219C0" w:rsidRPr="007F656A">
        <w:rPr>
          <w:rFonts w:ascii="Calibri" w:hAnsi="Calibri" w:cs="Calibri"/>
          <w:sz w:val="22"/>
          <w:szCs w:val="22"/>
          <w:lang w:val="en-US"/>
        </w:rPr>
        <w:t>of sugar-sweetened beverages</w:t>
      </w:r>
      <w:r w:rsidR="001472C2" w:rsidRPr="007F656A">
        <w:rPr>
          <w:rFonts w:ascii="Calibri" w:hAnsi="Calibri" w:cs="Calibri"/>
          <w:sz w:val="22"/>
          <w:szCs w:val="22"/>
          <w:lang w:val="en-US"/>
        </w:rPr>
        <w:t xml:space="preserve">, which </w:t>
      </w:r>
      <w:r w:rsidR="00F219C0" w:rsidRPr="007F656A">
        <w:rPr>
          <w:rFonts w:ascii="Calibri" w:hAnsi="Calibri" w:cs="Calibri"/>
          <w:sz w:val="22"/>
          <w:szCs w:val="22"/>
          <w:lang w:val="en-US"/>
        </w:rPr>
        <w:t>do not have any nutritional value</w:t>
      </w:r>
      <w:r w:rsidR="003E3496" w:rsidRPr="007F656A">
        <w:rPr>
          <w:rFonts w:ascii="Calibri" w:hAnsi="Calibri" w:cs="Calibri"/>
          <w:sz w:val="22"/>
          <w:szCs w:val="22"/>
          <w:lang w:val="en-US"/>
        </w:rPr>
        <w:t xml:space="preserve">; </w:t>
      </w:r>
      <w:r w:rsidR="001472C2" w:rsidRPr="007F656A">
        <w:rPr>
          <w:rFonts w:ascii="Calibri" w:hAnsi="Calibri" w:cs="Calibri"/>
          <w:sz w:val="22"/>
          <w:szCs w:val="22"/>
          <w:lang w:val="en-US"/>
        </w:rPr>
        <w:t>on the contrary</w:t>
      </w:r>
      <w:r w:rsidR="00F219C0" w:rsidRPr="007F656A">
        <w:rPr>
          <w:rFonts w:ascii="Calibri" w:hAnsi="Calibri" w:cs="Calibri"/>
          <w:sz w:val="22"/>
          <w:szCs w:val="22"/>
          <w:lang w:val="en-US"/>
        </w:rPr>
        <w:t>, they pose a risk to health.</w:t>
      </w:r>
      <w:r w:rsidR="006721B1" w:rsidRPr="007F656A">
        <w:rPr>
          <w:rFonts w:ascii="Calibri" w:hAnsi="Calibri" w:cs="Calibri"/>
          <w:sz w:val="22"/>
          <w:szCs w:val="22"/>
          <w:lang w:val="en-US"/>
        </w:rPr>
        <w:t xml:space="preserve"> And in Mexico Coca – Cola FEMSA also donated sugar - sweetened beverages and snacks in Monterrey also to families in precarious situations</w:t>
      </w:r>
      <w:r w:rsidR="006721B1" w:rsidRPr="007F656A">
        <w:rPr>
          <w:rStyle w:val="FootnoteReference"/>
          <w:rFonts w:ascii="Calibri" w:hAnsi="Calibri" w:cs="Calibri"/>
          <w:sz w:val="22"/>
          <w:szCs w:val="22"/>
          <w:lang w:val="en-US"/>
        </w:rPr>
        <w:footnoteReference w:id="20"/>
      </w:r>
      <w:r w:rsidR="006721B1" w:rsidRPr="007F656A">
        <w:rPr>
          <w:rFonts w:ascii="Calibri" w:hAnsi="Calibri" w:cs="Calibri"/>
          <w:sz w:val="22"/>
          <w:szCs w:val="22"/>
          <w:lang w:val="en-US"/>
        </w:rPr>
        <w:t xml:space="preserve">. </w:t>
      </w:r>
      <w:r w:rsidR="00F219C0" w:rsidRPr="007F656A">
        <w:rPr>
          <w:rFonts w:ascii="Calibri" w:hAnsi="Calibri" w:cs="Calibri"/>
          <w:sz w:val="22"/>
          <w:szCs w:val="22"/>
          <w:lang w:val="en-US"/>
        </w:rPr>
        <w:t xml:space="preserve">Furthermore, donations of these type of beverages </w:t>
      </w:r>
      <w:r w:rsidR="00DA584B" w:rsidRPr="007F656A">
        <w:rPr>
          <w:rFonts w:ascii="Calibri" w:hAnsi="Calibri" w:cs="Calibri"/>
          <w:sz w:val="22"/>
          <w:szCs w:val="22"/>
          <w:lang w:val="en-US"/>
        </w:rPr>
        <w:t>heighten</w:t>
      </w:r>
      <w:r w:rsidR="001472C2" w:rsidRPr="007F656A">
        <w:rPr>
          <w:rFonts w:ascii="Calibri" w:hAnsi="Calibri" w:cs="Calibri"/>
          <w:sz w:val="22"/>
          <w:szCs w:val="22"/>
          <w:lang w:val="en-US"/>
        </w:rPr>
        <w:t>ed</w:t>
      </w:r>
      <w:r w:rsidR="00DA584B" w:rsidRPr="007F656A">
        <w:rPr>
          <w:rFonts w:ascii="Calibri" w:hAnsi="Calibri" w:cs="Calibri"/>
          <w:sz w:val="22"/>
          <w:szCs w:val="22"/>
          <w:lang w:val="en-US"/>
        </w:rPr>
        <w:t xml:space="preserve"> the risk to health</w:t>
      </w:r>
      <w:r w:rsidR="003E3496" w:rsidRPr="007F656A">
        <w:rPr>
          <w:rFonts w:ascii="Calibri" w:hAnsi="Calibri" w:cs="Calibri"/>
          <w:sz w:val="22"/>
          <w:szCs w:val="22"/>
          <w:lang w:val="en-US"/>
        </w:rPr>
        <w:t xml:space="preserve"> and to adequate food</w:t>
      </w:r>
      <w:r w:rsidR="00DA584B" w:rsidRPr="007F656A">
        <w:rPr>
          <w:rFonts w:ascii="Calibri" w:hAnsi="Calibri" w:cs="Calibri"/>
          <w:sz w:val="22"/>
          <w:szCs w:val="22"/>
          <w:lang w:val="en-US"/>
        </w:rPr>
        <w:t xml:space="preserve"> </w:t>
      </w:r>
      <w:r w:rsidR="001472C2" w:rsidRPr="007F656A">
        <w:rPr>
          <w:rFonts w:ascii="Calibri" w:hAnsi="Calibri" w:cs="Calibri"/>
          <w:sz w:val="22"/>
          <w:szCs w:val="22"/>
          <w:lang w:val="en-US"/>
        </w:rPr>
        <w:t>that these communities were already subject to, considering that they were in a situation of vulnerability</w:t>
      </w:r>
      <w:r w:rsidR="00DA584B" w:rsidRPr="007F656A">
        <w:rPr>
          <w:rFonts w:ascii="Calibri" w:hAnsi="Calibri" w:cs="Calibri"/>
          <w:sz w:val="22"/>
          <w:szCs w:val="22"/>
          <w:lang w:val="en-US"/>
        </w:rPr>
        <w:t xml:space="preserve">. </w:t>
      </w:r>
    </w:p>
    <w:p w:rsidR="00047B54" w:rsidRPr="007F656A" w:rsidRDefault="00DA584B" w:rsidP="007F656A">
      <w:pPr>
        <w:pStyle w:val="NormalWeb"/>
        <w:shd w:val="clear" w:color="auto" w:fill="FFFFFF"/>
        <w:jc w:val="both"/>
        <w:rPr>
          <w:rFonts w:ascii="Calibri" w:hAnsi="Calibri" w:cs="Calibri"/>
          <w:sz w:val="22"/>
          <w:szCs w:val="22"/>
          <w:lang w:val="en-US"/>
        </w:rPr>
      </w:pPr>
      <w:r w:rsidRPr="007F656A">
        <w:rPr>
          <w:rFonts w:ascii="Calibri" w:hAnsi="Calibri" w:cs="Calibri"/>
          <w:sz w:val="22"/>
          <w:szCs w:val="22"/>
          <w:lang w:val="en-US"/>
        </w:rPr>
        <w:t xml:space="preserve">Through corporate social responsibility, UPP companies aim to incentivize </w:t>
      </w:r>
      <w:r w:rsidR="00C52800" w:rsidRPr="007F656A">
        <w:rPr>
          <w:rFonts w:ascii="Calibri" w:hAnsi="Calibri" w:cs="Calibri"/>
          <w:sz w:val="22"/>
          <w:szCs w:val="22"/>
          <w:lang w:val="en-US"/>
        </w:rPr>
        <w:t xml:space="preserve">the consumption </w:t>
      </w:r>
      <w:r w:rsidRPr="007F656A">
        <w:rPr>
          <w:rFonts w:ascii="Calibri" w:hAnsi="Calibri" w:cs="Calibri"/>
          <w:sz w:val="22"/>
          <w:szCs w:val="22"/>
          <w:lang w:val="en-US"/>
        </w:rPr>
        <w:t xml:space="preserve">of their products and to expand their </w:t>
      </w:r>
      <w:r w:rsidR="001472C2" w:rsidRPr="007F656A">
        <w:rPr>
          <w:rFonts w:ascii="Calibri" w:hAnsi="Calibri" w:cs="Calibri"/>
          <w:sz w:val="22"/>
          <w:szCs w:val="22"/>
          <w:lang w:val="en-US"/>
        </w:rPr>
        <w:t xml:space="preserve">claim over the </w:t>
      </w:r>
      <w:r w:rsidRPr="007F656A">
        <w:rPr>
          <w:rFonts w:ascii="Calibri" w:hAnsi="Calibri" w:cs="Calibri"/>
          <w:sz w:val="22"/>
          <w:szCs w:val="22"/>
          <w:lang w:val="en-US"/>
        </w:rPr>
        <w:t xml:space="preserve">market. </w:t>
      </w:r>
      <w:r w:rsidR="003E3496" w:rsidRPr="007F656A">
        <w:rPr>
          <w:rFonts w:ascii="Calibri" w:hAnsi="Calibri" w:cs="Calibri"/>
          <w:sz w:val="22"/>
          <w:szCs w:val="22"/>
          <w:lang w:val="en-US"/>
        </w:rPr>
        <w:t xml:space="preserve">Therefore, they are </w:t>
      </w:r>
      <w:r w:rsidR="001472C2" w:rsidRPr="007F656A">
        <w:rPr>
          <w:rFonts w:ascii="Calibri" w:hAnsi="Calibri" w:cs="Calibri"/>
          <w:sz w:val="22"/>
          <w:szCs w:val="22"/>
          <w:lang w:val="en-US"/>
        </w:rPr>
        <w:t>in reality</w:t>
      </w:r>
      <w:r w:rsidR="006721B1" w:rsidRPr="007F656A">
        <w:rPr>
          <w:rFonts w:ascii="Calibri" w:hAnsi="Calibri" w:cs="Calibri"/>
          <w:sz w:val="22"/>
          <w:szCs w:val="22"/>
          <w:lang w:val="en-US"/>
        </w:rPr>
        <w:t>,</w:t>
      </w:r>
      <w:r w:rsidR="001472C2" w:rsidRPr="007F656A">
        <w:rPr>
          <w:rFonts w:ascii="Calibri" w:hAnsi="Calibri" w:cs="Calibri"/>
          <w:sz w:val="22"/>
          <w:szCs w:val="22"/>
          <w:lang w:val="en-US"/>
        </w:rPr>
        <w:t xml:space="preserve"> </w:t>
      </w:r>
      <w:r w:rsidR="003E3496" w:rsidRPr="007F656A">
        <w:rPr>
          <w:rFonts w:ascii="Calibri" w:hAnsi="Calibri" w:cs="Calibri"/>
          <w:sz w:val="22"/>
          <w:szCs w:val="22"/>
          <w:lang w:val="en-US"/>
        </w:rPr>
        <w:t xml:space="preserve">increasing the use of land for monocultures, </w:t>
      </w:r>
      <w:r w:rsidR="000B6363" w:rsidRPr="007F656A">
        <w:rPr>
          <w:rFonts w:ascii="Calibri" w:hAnsi="Calibri" w:cs="Calibri"/>
          <w:sz w:val="22"/>
          <w:szCs w:val="22"/>
          <w:lang w:val="en-US"/>
        </w:rPr>
        <w:t xml:space="preserve">the </w:t>
      </w:r>
      <w:r w:rsidR="003E3496" w:rsidRPr="007F656A">
        <w:rPr>
          <w:rFonts w:ascii="Calibri" w:hAnsi="Calibri" w:cs="Calibri"/>
          <w:sz w:val="22"/>
          <w:szCs w:val="22"/>
          <w:lang w:val="en-US"/>
        </w:rPr>
        <w:t xml:space="preserve">intensive </w:t>
      </w:r>
      <w:r w:rsidR="000B6363" w:rsidRPr="007F656A">
        <w:rPr>
          <w:rFonts w:ascii="Calibri" w:hAnsi="Calibri" w:cs="Calibri"/>
          <w:sz w:val="22"/>
          <w:szCs w:val="22"/>
          <w:lang w:val="en-US"/>
        </w:rPr>
        <w:t xml:space="preserve">extraction </w:t>
      </w:r>
      <w:r w:rsidR="003E3496" w:rsidRPr="007F656A">
        <w:rPr>
          <w:rFonts w:ascii="Calibri" w:hAnsi="Calibri" w:cs="Calibri"/>
          <w:sz w:val="22"/>
          <w:szCs w:val="22"/>
          <w:lang w:val="en-US"/>
        </w:rPr>
        <w:t xml:space="preserve">of water, and the need for PET packages. </w:t>
      </w:r>
      <w:r w:rsidRPr="007F656A">
        <w:rPr>
          <w:rFonts w:ascii="Calibri" w:hAnsi="Calibri" w:cs="Calibri"/>
          <w:sz w:val="22"/>
          <w:szCs w:val="22"/>
          <w:lang w:val="en-US"/>
        </w:rPr>
        <w:t>In consequence</w:t>
      </w:r>
      <w:r w:rsidR="00A13C0D" w:rsidRPr="007F656A">
        <w:rPr>
          <w:rFonts w:ascii="Calibri" w:hAnsi="Calibri" w:cs="Calibri"/>
          <w:sz w:val="22"/>
          <w:szCs w:val="22"/>
          <w:lang w:val="en-US"/>
        </w:rPr>
        <w:t>,</w:t>
      </w:r>
      <w:r w:rsidRPr="007F656A">
        <w:rPr>
          <w:rFonts w:ascii="Calibri" w:hAnsi="Calibri" w:cs="Calibri"/>
          <w:sz w:val="22"/>
          <w:szCs w:val="22"/>
          <w:lang w:val="en-US"/>
        </w:rPr>
        <w:t xml:space="preserve"> the</w:t>
      </w:r>
      <w:r w:rsidR="00A13C0D" w:rsidRPr="007F656A">
        <w:rPr>
          <w:rFonts w:ascii="Calibri" w:hAnsi="Calibri" w:cs="Calibri"/>
          <w:sz w:val="22"/>
          <w:szCs w:val="22"/>
          <w:lang w:val="en-US"/>
        </w:rPr>
        <w:t>ir</w:t>
      </w:r>
      <w:r w:rsidRPr="007F656A">
        <w:rPr>
          <w:rFonts w:ascii="Calibri" w:hAnsi="Calibri" w:cs="Calibri"/>
          <w:sz w:val="22"/>
          <w:szCs w:val="22"/>
          <w:lang w:val="en-US"/>
        </w:rPr>
        <w:t xml:space="preserve"> activities are having negative impacts not only on the environment but also on human rights, as they continue behaving as a vector of non-communicable diseases</w:t>
      </w:r>
      <w:r w:rsidR="000B6363" w:rsidRPr="007F656A">
        <w:rPr>
          <w:rFonts w:ascii="Calibri" w:hAnsi="Calibri" w:cs="Calibri"/>
          <w:sz w:val="22"/>
          <w:szCs w:val="22"/>
          <w:lang w:val="en-US"/>
        </w:rPr>
        <w:t>.</w:t>
      </w:r>
      <w:r w:rsidRPr="007F656A">
        <w:rPr>
          <w:rStyle w:val="FootnoteReference"/>
          <w:rFonts w:ascii="Calibri" w:hAnsi="Calibri" w:cs="Calibri"/>
          <w:sz w:val="22"/>
          <w:szCs w:val="22"/>
          <w:lang w:val="en-US"/>
        </w:rPr>
        <w:footnoteReference w:id="21"/>
      </w:r>
    </w:p>
    <w:p w:rsidR="007F7ABB" w:rsidRPr="007F656A" w:rsidRDefault="007F7ABB" w:rsidP="007F656A">
      <w:pPr>
        <w:shd w:val="clear" w:color="auto" w:fill="FFFFFF"/>
        <w:spacing w:before="120" w:after="120"/>
        <w:jc w:val="both"/>
        <w:rPr>
          <w:rFonts w:ascii="Calibri" w:eastAsia="Times New Roman" w:hAnsi="Calibri" w:cs="Calibri"/>
          <w:b/>
          <w:bCs/>
          <w:color w:val="000000"/>
          <w:sz w:val="22"/>
          <w:szCs w:val="22"/>
          <w:lang w:val="en-US" w:eastAsia="es-MX"/>
        </w:rPr>
      </w:pPr>
      <w:r w:rsidRPr="007F656A">
        <w:rPr>
          <w:rFonts w:ascii="Calibri" w:eastAsia="Times New Roman" w:hAnsi="Calibri" w:cs="Calibri"/>
          <w:b/>
          <w:bCs/>
          <w:color w:val="000000"/>
          <w:sz w:val="22"/>
          <w:szCs w:val="22"/>
          <w:lang w:val="en-US" w:eastAsia="es-MX"/>
        </w:rPr>
        <w:t>To protect a wide range of human rights, what are the specific obligations of States and responsibilities of businesses in terms of preventing, reducing, or eliminating environmental impacts caused by the unsustainable production or consumption of food? How can we shift to food systems that restore and regenerate nature rather than degrading ecosystems, while providing healthy diets for a global population that will exceed nine billion by 2050?</w:t>
      </w:r>
    </w:p>
    <w:p w:rsidR="007F656A" w:rsidRPr="007F656A" w:rsidRDefault="000B2448" w:rsidP="007F656A">
      <w:pPr>
        <w:shd w:val="clear" w:color="auto" w:fill="FFFFFF"/>
        <w:spacing w:before="120" w:after="120"/>
        <w:jc w:val="both"/>
        <w:rPr>
          <w:rFonts w:ascii="Calibri" w:eastAsia="Times New Roman" w:hAnsi="Calibri" w:cs="Calibri"/>
          <w:color w:val="000000"/>
          <w:sz w:val="22"/>
          <w:szCs w:val="22"/>
          <w:lang w:val="en-US" w:eastAsia="es-MX"/>
        </w:rPr>
      </w:pPr>
      <w:r w:rsidRPr="007F656A">
        <w:rPr>
          <w:rFonts w:ascii="Calibri" w:eastAsia="Times New Roman" w:hAnsi="Calibri" w:cs="Calibri"/>
          <w:color w:val="000000"/>
          <w:sz w:val="22"/>
          <w:szCs w:val="22"/>
          <w:lang w:val="en-US" w:eastAsia="es-MX"/>
        </w:rPr>
        <w:t>In</w:t>
      </w:r>
      <w:r w:rsidR="004F002F" w:rsidRPr="007F656A">
        <w:rPr>
          <w:rFonts w:ascii="Calibri" w:eastAsia="Times New Roman" w:hAnsi="Calibri" w:cs="Calibri"/>
          <w:color w:val="000000"/>
          <w:sz w:val="22"/>
          <w:szCs w:val="22"/>
          <w:lang w:val="en-US" w:eastAsia="es-MX"/>
        </w:rPr>
        <w:t xml:space="preserve"> comply</w:t>
      </w:r>
      <w:r w:rsidRPr="007F656A">
        <w:rPr>
          <w:rFonts w:ascii="Calibri" w:eastAsia="Times New Roman" w:hAnsi="Calibri" w:cs="Calibri"/>
          <w:color w:val="000000"/>
          <w:sz w:val="22"/>
          <w:szCs w:val="22"/>
          <w:lang w:val="en-US" w:eastAsia="es-MX"/>
        </w:rPr>
        <w:t>ing</w:t>
      </w:r>
      <w:r w:rsidR="004F002F" w:rsidRPr="007F656A">
        <w:rPr>
          <w:rFonts w:ascii="Calibri" w:eastAsia="Times New Roman" w:hAnsi="Calibri" w:cs="Calibri"/>
          <w:color w:val="000000"/>
          <w:sz w:val="22"/>
          <w:szCs w:val="22"/>
          <w:lang w:val="en-US" w:eastAsia="es-MX"/>
        </w:rPr>
        <w:t xml:space="preserve"> with the obligations </w:t>
      </w:r>
      <w:r w:rsidRPr="007F656A">
        <w:rPr>
          <w:rFonts w:ascii="Calibri" w:eastAsia="Times New Roman" w:hAnsi="Calibri" w:cs="Calibri"/>
          <w:color w:val="000000"/>
          <w:sz w:val="22"/>
          <w:szCs w:val="22"/>
          <w:lang w:val="en-US" w:eastAsia="es-MX"/>
        </w:rPr>
        <w:t>to</w:t>
      </w:r>
      <w:r w:rsidR="007F656A" w:rsidRPr="007F656A">
        <w:rPr>
          <w:rFonts w:ascii="Calibri" w:eastAsia="Times New Roman" w:hAnsi="Calibri" w:cs="Calibri"/>
          <w:color w:val="000000"/>
          <w:sz w:val="22"/>
          <w:szCs w:val="22"/>
          <w:lang w:val="en-US" w:eastAsia="es-MX"/>
        </w:rPr>
        <w:t xml:space="preserve"> respect </w:t>
      </w:r>
      <w:r w:rsidR="004F002F" w:rsidRPr="007F656A">
        <w:rPr>
          <w:rFonts w:ascii="Calibri" w:eastAsia="Times New Roman" w:hAnsi="Calibri" w:cs="Calibri"/>
          <w:color w:val="000000"/>
          <w:sz w:val="22"/>
          <w:szCs w:val="22"/>
          <w:lang w:val="en-US" w:eastAsia="es-MX"/>
        </w:rPr>
        <w:t>human rights</w:t>
      </w:r>
      <w:r w:rsidR="007F656A" w:rsidRPr="007F656A">
        <w:rPr>
          <w:rFonts w:ascii="Calibri" w:eastAsia="Times New Roman" w:hAnsi="Calibri" w:cs="Calibri"/>
          <w:color w:val="000000"/>
          <w:sz w:val="22"/>
          <w:szCs w:val="22"/>
          <w:lang w:val="en-US" w:eastAsia="es-MX"/>
        </w:rPr>
        <w:t>. States often breach such duty when they prioritize the private interest of companies over human rights. Given that the consumption of UPPs is associated with negative health outcomes, and its production entails negative impacts on the environment and human rights, States should avoid promoting and fostering the consumption of this type of edibles and beverages. Therefore, States should avoid acquiring UPPs through public procurement or receiving them as donations from private companies.</w:t>
      </w:r>
    </w:p>
    <w:p w:rsidR="00E2706F" w:rsidRPr="007F656A" w:rsidRDefault="007F656A" w:rsidP="007F656A">
      <w:pPr>
        <w:shd w:val="clear" w:color="auto" w:fill="FFFFFF"/>
        <w:spacing w:before="120" w:after="120"/>
        <w:jc w:val="both"/>
        <w:rPr>
          <w:rFonts w:ascii="Calibri" w:eastAsia="Times New Roman" w:hAnsi="Calibri" w:cs="Calibri"/>
          <w:color w:val="000000"/>
          <w:sz w:val="22"/>
          <w:szCs w:val="22"/>
          <w:lang w:val="en-US" w:eastAsia="es-MX"/>
        </w:rPr>
      </w:pPr>
      <w:r w:rsidRPr="007F656A">
        <w:rPr>
          <w:rFonts w:ascii="Calibri" w:eastAsia="Times New Roman" w:hAnsi="Calibri" w:cs="Calibri"/>
          <w:color w:val="000000"/>
          <w:sz w:val="22"/>
          <w:szCs w:val="22"/>
          <w:lang w:val="en-US" w:eastAsia="es-MX"/>
        </w:rPr>
        <w:t xml:space="preserve">Regarding the duty to protect and fulfill, States </w:t>
      </w:r>
      <w:r w:rsidR="00E2706F" w:rsidRPr="007F656A">
        <w:rPr>
          <w:rFonts w:ascii="Calibri" w:eastAsia="Times New Roman" w:hAnsi="Calibri" w:cs="Calibri"/>
          <w:color w:val="000000"/>
          <w:sz w:val="22"/>
          <w:szCs w:val="22"/>
          <w:lang w:val="en-US" w:eastAsia="es-MX"/>
        </w:rPr>
        <w:t>should</w:t>
      </w:r>
      <w:r w:rsidR="00E06CD1" w:rsidRPr="007F656A">
        <w:rPr>
          <w:rFonts w:ascii="Calibri" w:eastAsia="Times New Roman" w:hAnsi="Calibri" w:cs="Calibri"/>
          <w:color w:val="000000"/>
          <w:sz w:val="22"/>
          <w:szCs w:val="22"/>
          <w:lang w:val="en-US" w:eastAsia="es-MX"/>
        </w:rPr>
        <w:t xml:space="preserve"> </w:t>
      </w:r>
      <w:r w:rsidR="00E2706F" w:rsidRPr="007F656A">
        <w:rPr>
          <w:rFonts w:ascii="Calibri" w:eastAsia="Times New Roman" w:hAnsi="Calibri" w:cs="Calibri"/>
          <w:color w:val="000000"/>
          <w:sz w:val="22"/>
          <w:szCs w:val="22"/>
          <w:lang w:val="en-US" w:eastAsia="es-MX"/>
        </w:rPr>
        <w:t xml:space="preserve">adopt and implement </w:t>
      </w:r>
      <w:r w:rsidR="00E06CD1" w:rsidRPr="007F656A">
        <w:rPr>
          <w:rFonts w:ascii="Calibri" w:eastAsia="Times New Roman" w:hAnsi="Calibri" w:cs="Calibri"/>
          <w:color w:val="000000"/>
          <w:sz w:val="22"/>
          <w:szCs w:val="22"/>
          <w:lang w:val="en-US" w:eastAsia="es-MX"/>
        </w:rPr>
        <w:t xml:space="preserve">legislation, </w:t>
      </w:r>
      <w:r w:rsidR="00E2706F" w:rsidRPr="007F656A">
        <w:rPr>
          <w:rFonts w:ascii="Calibri" w:eastAsia="Times New Roman" w:hAnsi="Calibri" w:cs="Calibri"/>
          <w:color w:val="000000"/>
          <w:sz w:val="22"/>
          <w:szCs w:val="22"/>
          <w:lang w:val="en-US" w:eastAsia="es-MX"/>
        </w:rPr>
        <w:t xml:space="preserve">regulations, and public policies aimed </w:t>
      </w:r>
      <w:r w:rsidR="000B2448" w:rsidRPr="007F656A">
        <w:rPr>
          <w:rFonts w:ascii="Calibri" w:eastAsia="Times New Roman" w:hAnsi="Calibri" w:cs="Calibri"/>
          <w:color w:val="000000"/>
          <w:sz w:val="22"/>
          <w:szCs w:val="22"/>
          <w:lang w:val="en-US" w:eastAsia="es-MX"/>
        </w:rPr>
        <w:t>at</w:t>
      </w:r>
      <w:r w:rsidR="00E2706F" w:rsidRPr="007F656A">
        <w:rPr>
          <w:rFonts w:ascii="Calibri" w:eastAsia="Times New Roman" w:hAnsi="Calibri" w:cs="Calibri"/>
          <w:color w:val="000000"/>
          <w:sz w:val="22"/>
          <w:szCs w:val="22"/>
          <w:lang w:val="en-US" w:eastAsia="es-MX"/>
        </w:rPr>
        <w:t>, on</w:t>
      </w:r>
      <w:r w:rsidR="000B2448" w:rsidRPr="007F656A">
        <w:rPr>
          <w:rFonts w:ascii="Calibri" w:eastAsia="Times New Roman" w:hAnsi="Calibri" w:cs="Calibri"/>
          <w:color w:val="000000"/>
          <w:sz w:val="22"/>
          <w:szCs w:val="22"/>
          <w:lang w:val="en-US" w:eastAsia="es-MX"/>
        </w:rPr>
        <w:t xml:space="preserve"> the</w:t>
      </w:r>
      <w:r w:rsidR="00E2706F" w:rsidRPr="007F656A">
        <w:rPr>
          <w:rFonts w:ascii="Calibri" w:eastAsia="Times New Roman" w:hAnsi="Calibri" w:cs="Calibri"/>
          <w:color w:val="000000"/>
          <w:sz w:val="22"/>
          <w:szCs w:val="22"/>
          <w:lang w:val="en-US" w:eastAsia="es-MX"/>
        </w:rPr>
        <w:t xml:space="preserve"> one hand, disincentiv</w:t>
      </w:r>
      <w:r w:rsidR="000B2448" w:rsidRPr="007F656A">
        <w:rPr>
          <w:rFonts w:ascii="Calibri" w:eastAsia="Times New Roman" w:hAnsi="Calibri" w:cs="Calibri"/>
          <w:color w:val="000000"/>
          <w:sz w:val="22"/>
          <w:szCs w:val="22"/>
          <w:lang w:val="en-US" w:eastAsia="es-MX"/>
        </w:rPr>
        <w:t>izing</w:t>
      </w:r>
      <w:r w:rsidR="00E2706F" w:rsidRPr="007F656A">
        <w:rPr>
          <w:rFonts w:ascii="Calibri" w:eastAsia="Times New Roman" w:hAnsi="Calibri" w:cs="Calibri"/>
          <w:color w:val="000000"/>
          <w:sz w:val="22"/>
          <w:szCs w:val="22"/>
          <w:lang w:val="en-US" w:eastAsia="es-MX"/>
        </w:rPr>
        <w:t xml:space="preserve"> the consumption of ultra- processed edibles and beverages</w:t>
      </w:r>
      <w:r w:rsidR="009F6F4E" w:rsidRPr="007F656A">
        <w:rPr>
          <w:rFonts w:ascii="Calibri" w:eastAsia="Times New Roman" w:hAnsi="Calibri" w:cs="Calibri"/>
          <w:color w:val="000000"/>
          <w:sz w:val="22"/>
          <w:szCs w:val="22"/>
          <w:lang w:val="en-US" w:eastAsia="es-MX"/>
        </w:rPr>
        <w:t xml:space="preserve"> and,</w:t>
      </w:r>
      <w:r w:rsidR="00E2706F" w:rsidRPr="007F656A">
        <w:rPr>
          <w:rFonts w:ascii="Calibri" w:eastAsia="Times New Roman" w:hAnsi="Calibri" w:cs="Calibri"/>
          <w:color w:val="000000"/>
          <w:sz w:val="22"/>
          <w:szCs w:val="22"/>
          <w:lang w:val="en-US" w:eastAsia="es-MX"/>
        </w:rPr>
        <w:t xml:space="preserve"> </w:t>
      </w:r>
      <w:r w:rsidR="009F6F4E" w:rsidRPr="007F656A">
        <w:rPr>
          <w:rFonts w:ascii="Calibri" w:eastAsia="Times New Roman" w:hAnsi="Calibri" w:cs="Calibri"/>
          <w:color w:val="000000"/>
          <w:sz w:val="22"/>
          <w:szCs w:val="22"/>
          <w:lang w:val="en-US" w:eastAsia="es-MX"/>
        </w:rPr>
        <w:t>o</w:t>
      </w:r>
      <w:r w:rsidR="00E2706F" w:rsidRPr="007F656A">
        <w:rPr>
          <w:rFonts w:ascii="Calibri" w:eastAsia="Times New Roman" w:hAnsi="Calibri" w:cs="Calibri"/>
          <w:color w:val="000000"/>
          <w:sz w:val="22"/>
          <w:szCs w:val="22"/>
          <w:lang w:val="en-US" w:eastAsia="es-MX"/>
        </w:rPr>
        <w:t>n the other hand, promot</w:t>
      </w:r>
      <w:r w:rsidR="000B2448" w:rsidRPr="007F656A">
        <w:rPr>
          <w:rFonts w:ascii="Calibri" w:eastAsia="Times New Roman" w:hAnsi="Calibri" w:cs="Calibri"/>
          <w:color w:val="000000"/>
          <w:sz w:val="22"/>
          <w:szCs w:val="22"/>
          <w:lang w:val="en-US" w:eastAsia="es-MX"/>
        </w:rPr>
        <w:t>ing</w:t>
      </w:r>
      <w:r w:rsidR="00E2706F" w:rsidRPr="007F656A">
        <w:rPr>
          <w:rFonts w:ascii="Calibri" w:eastAsia="Times New Roman" w:hAnsi="Calibri" w:cs="Calibri"/>
          <w:color w:val="000000"/>
          <w:sz w:val="22"/>
          <w:szCs w:val="22"/>
          <w:lang w:val="en-US" w:eastAsia="es-MX"/>
        </w:rPr>
        <w:t xml:space="preserve"> the production and consumption of less</w:t>
      </w:r>
      <w:r w:rsidR="009F6F4E" w:rsidRPr="007F656A">
        <w:rPr>
          <w:rFonts w:ascii="Calibri" w:eastAsia="Times New Roman" w:hAnsi="Calibri" w:cs="Calibri"/>
          <w:color w:val="000000"/>
          <w:sz w:val="22"/>
          <w:szCs w:val="22"/>
          <w:lang w:val="en-US" w:eastAsia="es-MX"/>
        </w:rPr>
        <w:t>-</w:t>
      </w:r>
      <w:r w:rsidR="00E2706F" w:rsidRPr="007F656A">
        <w:rPr>
          <w:rFonts w:ascii="Calibri" w:eastAsia="Times New Roman" w:hAnsi="Calibri" w:cs="Calibri"/>
          <w:color w:val="000000"/>
          <w:sz w:val="22"/>
          <w:szCs w:val="22"/>
          <w:lang w:val="en-US" w:eastAsia="es-MX"/>
        </w:rPr>
        <w:t xml:space="preserve">processed or minimally processed foods, such those </w:t>
      </w:r>
      <w:r w:rsidR="000B2448" w:rsidRPr="007F656A">
        <w:rPr>
          <w:rFonts w:ascii="Calibri" w:eastAsia="Times New Roman" w:hAnsi="Calibri" w:cs="Calibri"/>
          <w:color w:val="000000"/>
          <w:sz w:val="22"/>
          <w:szCs w:val="22"/>
          <w:lang w:val="en-US" w:eastAsia="es-MX"/>
        </w:rPr>
        <w:t xml:space="preserve">produced by </w:t>
      </w:r>
      <w:r w:rsidR="003E3496" w:rsidRPr="007F656A">
        <w:rPr>
          <w:rFonts w:ascii="Calibri" w:eastAsia="Times New Roman" w:hAnsi="Calibri" w:cs="Calibri"/>
          <w:color w:val="000000"/>
          <w:sz w:val="22"/>
          <w:szCs w:val="22"/>
          <w:lang w:val="en-US" w:eastAsia="es-MX"/>
        </w:rPr>
        <w:t xml:space="preserve">local </w:t>
      </w:r>
      <w:r w:rsidR="00E2706F" w:rsidRPr="007F656A">
        <w:rPr>
          <w:rFonts w:ascii="Calibri" w:eastAsia="Times New Roman" w:hAnsi="Calibri" w:cs="Calibri"/>
          <w:color w:val="000000"/>
          <w:sz w:val="22"/>
          <w:szCs w:val="22"/>
          <w:lang w:val="en-US" w:eastAsia="es-MX"/>
        </w:rPr>
        <w:t>farmers</w:t>
      </w:r>
      <w:r w:rsidRPr="007F656A">
        <w:rPr>
          <w:rStyle w:val="FootnoteReference"/>
          <w:rFonts w:ascii="Calibri" w:eastAsia="Times New Roman" w:hAnsi="Calibri" w:cs="Calibri"/>
          <w:color w:val="000000"/>
          <w:sz w:val="22"/>
          <w:szCs w:val="22"/>
          <w:lang w:val="en-US" w:eastAsia="es-MX"/>
        </w:rPr>
        <w:footnoteReference w:id="22"/>
      </w:r>
      <w:r w:rsidR="00E2706F" w:rsidRPr="007F656A">
        <w:rPr>
          <w:rFonts w:ascii="Calibri" w:eastAsia="Times New Roman" w:hAnsi="Calibri" w:cs="Calibri"/>
          <w:color w:val="000000"/>
          <w:sz w:val="22"/>
          <w:szCs w:val="22"/>
          <w:lang w:val="en-US" w:eastAsia="es-MX"/>
        </w:rPr>
        <w:t>.</w:t>
      </w:r>
    </w:p>
    <w:p w:rsidR="00C504FD" w:rsidRPr="007F656A" w:rsidRDefault="00E2706F" w:rsidP="007F656A">
      <w:pPr>
        <w:shd w:val="clear" w:color="auto" w:fill="FFFFFF"/>
        <w:spacing w:before="120" w:after="120"/>
        <w:jc w:val="both"/>
        <w:rPr>
          <w:rFonts w:ascii="Calibri" w:eastAsia="Times New Roman" w:hAnsi="Calibri" w:cs="Calibri"/>
          <w:color w:val="000000"/>
          <w:sz w:val="22"/>
          <w:szCs w:val="22"/>
          <w:lang w:val="en-US" w:eastAsia="es-MX"/>
        </w:rPr>
      </w:pPr>
      <w:r w:rsidRPr="007F656A">
        <w:rPr>
          <w:rFonts w:ascii="Calibri" w:eastAsia="Times New Roman" w:hAnsi="Calibri" w:cs="Calibri"/>
          <w:color w:val="000000"/>
          <w:sz w:val="22"/>
          <w:szCs w:val="22"/>
          <w:lang w:val="en-US" w:eastAsia="es-MX"/>
        </w:rPr>
        <w:t xml:space="preserve">Examples of the first type of </w:t>
      </w:r>
      <w:r w:rsidR="000B2448" w:rsidRPr="007F656A">
        <w:rPr>
          <w:rFonts w:ascii="Calibri" w:eastAsia="Times New Roman" w:hAnsi="Calibri" w:cs="Calibri"/>
          <w:color w:val="000000"/>
          <w:sz w:val="22"/>
          <w:szCs w:val="22"/>
          <w:lang w:val="en-US" w:eastAsia="es-MX"/>
        </w:rPr>
        <w:t xml:space="preserve">legislation, </w:t>
      </w:r>
      <w:r w:rsidRPr="007F656A">
        <w:rPr>
          <w:rFonts w:ascii="Calibri" w:eastAsia="Times New Roman" w:hAnsi="Calibri" w:cs="Calibri"/>
          <w:color w:val="000000"/>
          <w:sz w:val="22"/>
          <w:szCs w:val="22"/>
          <w:lang w:val="en-US" w:eastAsia="es-MX"/>
        </w:rPr>
        <w:t>regulation</w:t>
      </w:r>
      <w:r w:rsidR="000B2448" w:rsidRPr="007F656A">
        <w:rPr>
          <w:rFonts w:ascii="Calibri" w:eastAsia="Times New Roman" w:hAnsi="Calibri" w:cs="Calibri"/>
          <w:color w:val="000000"/>
          <w:sz w:val="22"/>
          <w:szCs w:val="22"/>
          <w:lang w:val="en-US" w:eastAsia="es-MX"/>
        </w:rPr>
        <w:t>s,</w:t>
      </w:r>
      <w:r w:rsidRPr="007F656A">
        <w:rPr>
          <w:rFonts w:ascii="Calibri" w:eastAsia="Times New Roman" w:hAnsi="Calibri" w:cs="Calibri"/>
          <w:color w:val="000000"/>
          <w:sz w:val="22"/>
          <w:szCs w:val="22"/>
          <w:lang w:val="en-US" w:eastAsia="es-MX"/>
        </w:rPr>
        <w:t xml:space="preserve"> and </w:t>
      </w:r>
      <w:r w:rsidR="000B2448" w:rsidRPr="007F656A">
        <w:rPr>
          <w:rFonts w:ascii="Calibri" w:eastAsia="Times New Roman" w:hAnsi="Calibri" w:cs="Calibri"/>
          <w:color w:val="000000"/>
          <w:sz w:val="22"/>
          <w:szCs w:val="22"/>
          <w:lang w:val="en-US" w:eastAsia="es-MX"/>
        </w:rPr>
        <w:t xml:space="preserve">public </w:t>
      </w:r>
      <w:r w:rsidRPr="007F656A">
        <w:rPr>
          <w:rFonts w:ascii="Calibri" w:eastAsia="Times New Roman" w:hAnsi="Calibri" w:cs="Calibri"/>
          <w:color w:val="000000"/>
          <w:sz w:val="22"/>
          <w:szCs w:val="22"/>
          <w:lang w:val="en-US" w:eastAsia="es-MX"/>
        </w:rPr>
        <w:t>policies are the adoption of front-of-package labelling to warn consumers of the excess in fat, sugar</w:t>
      </w:r>
      <w:r w:rsidR="00C504FD" w:rsidRPr="007F656A">
        <w:rPr>
          <w:rFonts w:ascii="Calibri" w:eastAsia="Times New Roman" w:hAnsi="Calibri" w:cs="Calibri"/>
          <w:color w:val="000000"/>
          <w:sz w:val="22"/>
          <w:szCs w:val="22"/>
          <w:lang w:val="en-US" w:eastAsia="es-MX"/>
        </w:rPr>
        <w:t>,</w:t>
      </w:r>
      <w:r w:rsidRPr="007F656A">
        <w:rPr>
          <w:rFonts w:ascii="Calibri" w:eastAsia="Times New Roman" w:hAnsi="Calibri" w:cs="Calibri"/>
          <w:color w:val="000000"/>
          <w:sz w:val="22"/>
          <w:szCs w:val="22"/>
          <w:lang w:val="en-US" w:eastAsia="es-MX"/>
        </w:rPr>
        <w:t xml:space="preserve"> and salt that </w:t>
      </w:r>
      <w:r w:rsidR="000B2448" w:rsidRPr="007F656A">
        <w:rPr>
          <w:rFonts w:ascii="Calibri" w:eastAsia="Times New Roman" w:hAnsi="Calibri" w:cs="Calibri"/>
          <w:color w:val="000000"/>
          <w:sz w:val="22"/>
          <w:szCs w:val="22"/>
          <w:lang w:val="en-US" w:eastAsia="es-MX"/>
        </w:rPr>
        <w:t xml:space="preserve">can be found in </w:t>
      </w:r>
      <w:r w:rsidRPr="007F656A">
        <w:rPr>
          <w:rFonts w:ascii="Calibri" w:eastAsia="Times New Roman" w:hAnsi="Calibri" w:cs="Calibri"/>
          <w:color w:val="000000"/>
          <w:sz w:val="22"/>
          <w:szCs w:val="22"/>
          <w:lang w:val="en-US" w:eastAsia="es-MX"/>
        </w:rPr>
        <w:t xml:space="preserve">most ultra-processed edibles and beverages </w:t>
      </w:r>
      <w:r w:rsidR="000B2448" w:rsidRPr="007F656A">
        <w:rPr>
          <w:rFonts w:ascii="Calibri" w:eastAsia="Times New Roman" w:hAnsi="Calibri" w:cs="Calibri"/>
          <w:color w:val="000000"/>
          <w:sz w:val="22"/>
          <w:szCs w:val="22"/>
          <w:lang w:val="en-US" w:eastAsia="es-MX"/>
        </w:rPr>
        <w:t xml:space="preserve">and the </w:t>
      </w:r>
      <w:r w:rsidR="003E3496" w:rsidRPr="007F656A">
        <w:rPr>
          <w:rFonts w:ascii="Calibri" w:eastAsia="Times New Roman" w:hAnsi="Calibri" w:cs="Calibri"/>
          <w:color w:val="000000"/>
          <w:sz w:val="22"/>
          <w:szCs w:val="22"/>
          <w:lang w:val="en-US" w:eastAsia="es-MX"/>
        </w:rPr>
        <w:t>adopt</w:t>
      </w:r>
      <w:r w:rsidR="000B2448" w:rsidRPr="007F656A">
        <w:rPr>
          <w:rFonts w:ascii="Calibri" w:eastAsia="Times New Roman" w:hAnsi="Calibri" w:cs="Calibri"/>
          <w:color w:val="000000"/>
          <w:sz w:val="22"/>
          <w:szCs w:val="22"/>
          <w:lang w:val="en-US" w:eastAsia="es-MX"/>
        </w:rPr>
        <w:t>ion of</w:t>
      </w:r>
      <w:r w:rsidR="003E3496" w:rsidRPr="007F656A">
        <w:rPr>
          <w:rFonts w:ascii="Calibri" w:eastAsia="Times New Roman" w:hAnsi="Calibri" w:cs="Calibri"/>
          <w:color w:val="000000"/>
          <w:sz w:val="22"/>
          <w:szCs w:val="22"/>
          <w:lang w:val="en-US" w:eastAsia="es-MX"/>
        </w:rPr>
        <w:t xml:space="preserve"> regulations </w:t>
      </w:r>
      <w:r w:rsidR="000B2448" w:rsidRPr="007F656A">
        <w:rPr>
          <w:rFonts w:ascii="Calibri" w:eastAsia="Times New Roman" w:hAnsi="Calibri" w:cs="Calibri"/>
          <w:color w:val="000000"/>
          <w:sz w:val="22"/>
          <w:szCs w:val="22"/>
          <w:lang w:val="en-US" w:eastAsia="es-MX"/>
        </w:rPr>
        <w:t>to restrict</w:t>
      </w:r>
      <w:r w:rsidR="003E3496" w:rsidRPr="007F656A">
        <w:rPr>
          <w:rFonts w:ascii="Calibri" w:eastAsia="Times New Roman" w:hAnsi="Calibri" w:cs="Calibri"/>
          <w:color w:val="000000"/>
          <w:sz w:val="22"/>
          <w:szCs w:val="22"/>
          <w:lang w:val="en-US" w:eastAsia="es-MX"/>
        </w:rPr>
        <w:t xml:space="preserve"> the </w:t>
      </w:r>
      <w:r w:rsidR="000B2448" w:rsidRPr="007F656A">
        <w:rPr>
          <w:rFonts w:ascii="Calibri" w:eastAsia="Times New Roman" w:hAnsi="Calibri" w:cs="Calibri"/>
          <w:color w:val="000000"/>
          <w:sz w:val="22"/>
          <w:szCs w:val="22"/>
          <w:lang w:val="en-US" w:eastAsia="es-MX"/>
        </w:rPr>
        <w:t>sale</w:t>
      </w:r>
      <w:r w:rsidR="003E3496" w:rsidRPr="007F656A">
        <w:rPr>
          <w:rFonts w:ascii="Calibri" w:eastAsia="Times New Roman" w:hAnsi="Calibri" w:cs="Calibri"/>
          <w:color w:val="000000"/>
          <w:sz w:val="22"/>
          <w:szCs w:val="22"/>
          <w:lang w:val="en-US" w:eastAsia="es-MX"/>
        </w:rPr>
        <w:t>, advertising, promotion</w:t>
      </w:r>
      <w:r w:rsidR="000B2448" w:rsidRPr="007F656A">
        <w:rPr>
          <w:rFonts w:ascii="Calibri" w:eastAsia="Times New Roman" w:hAnsi="Calibri" w:cs="Calibri"/>
          <w:color w:val="000000"/>
          <w:sz w:val="22"/>
          <w:szCs w:val="22"/>
          <w:lang w:val="en-US" w:eastAsia="es-MX"/>
        </w:rPr>
        <w:t>,</w:t>
      </w:r>
      <w:r w:rsidR="003E3496" w:rsidRPr="007F656A">
        <w:rPr>
          <w:rFonts w:ascii="Calibri" w:eastAsia="Times New Roman" w:hAnsi="Calibri" w:cs="Calibri"/>
          <w:color w:val="000000"/>
          <w:sz w:val="22"/>
          <w:szCs w:val="22"/>
          <w:lang w:val="en-US" w:eastAsia="es-MX"/>
        </w:rPr>
        <w:t xml:space="preserve"> and marketing of unhealthy food and beverages in school environments</w:t>
      </w:r>
      <w:r w:rsidR="000B2448" w:rsidRPr="007F656A">
        <w:rPr>
          <w:rFonts w:ascii="Calibri" w:eastAsia="Times New Roman" w:hAnsi="Calibri" w:cs="Calibri"/>
          <w:color w:val="000000"/>
          <w:sz w:val="22"/>
          <w:szCs w:val="22"/>
          <w:lang w:val="en-US" w:eastAsia="es-MX"/>
        </w:rPr>
        <w:t>,</w:t>
      </w:r>
      <w:r w:rsidR="00DF4F53" w:rsidRPr="007F656A">
        <w:rPr>
          <w:rFonts w:ascii="Calibri" w:eastAsia="Times New Roman" w:hAnsi="Calibri" w:cs="Calibri"/>
          <w:color w:val="000000"/>
          <w:sz w:val="22"/>
          <w:szCs w:val="22"/>
          <w:lang w:val="en-US" w:eastAsia="es-MX"/>
        </w:rPr>
        <w:t xml:space="preserve"> </w:t>
      </w:r>
      <w:r w:rsidR="000B2448" w:rsidRPr="007F656A">
        <w:rPr>
          <w:rFonts w:ascii="Calibri" w:eastAsia="Times New Roman" w:hAnsi="Calibri" w:cs="Calibri"/>
          <w:color w:val="000000"/>
          <w:sz w:val="22"/>
          <w:szCs w:val="22"/>
          <w:lang w:val="en-US" w:eastAsia="es-MX"/>
        </w:rPr>
        <w:t>b</w:t>
      </w:r>
      <w:r w:rsidR="00DF4F53" w:rsidRPr="007F656A">
        <w:rPr>
          <w:rFonts w:ascii="Calibri" w:eastAsia="Times New Roman" w:hAnsi="Calibri" w:cs="Calibri"/>
          <w:color w:val="000000"/>
          <w:sz w:val="22"/>
          <w:szCs w:val="22"/>
          <w:lang w:val="en-US" w:eastAsia="es-MX"/>
        </w:rPr>
        <w:t>oth</w:t>
      </w:r>
      <w:r w:rsidR="000B2448" w:rsidRPr="007F656A">
        <w:rPr>
          <w:rFonts w:ascii="Calibri" w:eastAsia="Times New Roman" w:hAnsi="Calibri" w:cs="Calibri"/>
          <w:color w:val="000000"/>
          <w:sz w:val="22"/>
          <w:szCs w:val="22"/>
          <w:lang w:val="en-US" w:eastAsia="es-MX"/>
        </w:rPr>
        <w:t xml:space="preserve"> of which have been called for by</w:t>
      </w:r>
      <w:r w:rsidR="00DF4F53" w:rsidRPr="007F656A">
        <w:rPr>
          <w:rFonts w:ascii="Calibri" w:eastAsia="Times New Roman" w:hAnsi="Calibri" w:cs="Calibri"/>
          <w:color w:val="000000"/>
          <w:sz w:val="22"/>
          <w:szCs w:val="22"/>
          <w:lang w:val="en-US" w:eastAsia="es-MX"/>
        </w:rPr>
        <w:t xml:space="preserve"> public health institutions</w:t>
      </w:r>
      <w:r w:rsidR="00C504FD" w:rsidRPr="007F656A">
        <w:rPr>
          <w:rStyle w:val="FootnoteReference"/>
          <w:rFonts w:ascii="Calibri" w:eastAsia="Times New Roman" w:hAnsi="Calibri" w:cs="Calibri"/>
          <w:color w:val="000000"/>
          <w:sz w:val="22"/>
          <w:szCs w:val="22"/>
          <w:lang w:val="en-US" w:eastAsia="es-MX"/>
        </w:rPr>
        <w:footnoteReference w:id="23"/>
      </w:r>
      <w:r w:rsidR="00C504FD" w:rsidRPr="007F656A">
        <w:rPr>
          <w:rStyle w:val="FootnoteReference"/>
          <w:rFonts w:ascii="Calibri" w:eastAsia="Times New Roman" w:hAnsi="Calibri" w:cs="Calibri"/>
          <w:color w:val="000000"/>
          <w:sz w:val="22"/>
          <w:szCs w:val="22"/>
          <w:lang w:val="en-US" w:eastAsia="es-MX"/>
        </w:rPr>
        <w:footnoteReference w:id="24"/>
      </w:r>
      <w:r w:rsidR="00DF4F53" w:rsidRPr="007F656A">
        <w:rPr>
          <w:rFonts w:ascii="Calibri" w:eastAsia="Times New Roman" w:hAnsi="Calibri" w:cs="Calibri"/>
          <w:color w:val="000000"/>
          <w:sz w:val="22"/>
          <w:szCs w:val="22"/>
          <w:lang w:val="en-US" w:eastAsia="es-MX"/>
        </w:rPr>
        <w:t xml:space="preserve"> and human rights bodies</w:t>
      </w:r>
      <w:r w:rsidR="00DF4F53" w:rsidRPr="007F656A">
        <w:rPr>
          <w:rStyle w:val="FootnoteReference"/>
          <w:rFonts w:ascii="Calibri" w:eastAsia="Times New Roman" w:hAnsi="Calibri" w:cs="Calibri"/>
          <w:color w:val="000000"/>
          <w:sz w:val="22"/>
          <w:szCs w:val="22"/>
          <w:lang w:val="en-US" w:eastAsia="es-MX"/>
        </w:rPr>
        <w:footnoteReference w:id="25"/>
      </w:r>
      <w:r w:rsidR="00DF4F53" w:rsidRPr="007F656A">
        <w:rPr>
          <w:rStyle w:val="FootnoteReference"/>
          <w:rFonts w:ascii="Calibri" w:eastAsia="Times New Roman" w:hAnsi="Calibri" w:cs="Calibri"/>
          <w:color w:val="000000"/>
          <w:sz w:val="22"/>
          <w:szCs w:val="22"/>
          <w:lang w:val="en-US" w:eastAsia="es-MX"/>
        </w:rPr>
        <w:footnoteReference w:id="26"/>
      </w:r>
      <w:r w:rsidR="00C504FD" w:rsidRPr="007F656A">
        <w:rPr>
          <w:rFonts w:ascii="Calibri" w:eastAsia="Times New Roman" w:hAnsi="Calibri" w:cs="Calibri"/>
          <w:color w:val="000000"/>
          <w:sz w:val="22"/>
          <w:szCs w:val="22"/>
          <w:lang w:val="en-US" w:eastAsia="es-MX"/>
        </w:rPr>
        <w:t xml:space="preserve">. Moreover, </w:t>
      </w:r>
      <w:r w:rsidR="00AC79B2" w:rsidRPr="007F656A">
        <w:rPr>
          <w:rFonts w:ascii="Calibri" w:eastAsia="Times New Roman" w:hAnsi="Calibri" w:cs="Calibri"/>
          <w:color w:val="000000"/>
          <w:sz w:val="22"/>
          <w:szCs w:val="22"/>
          <w:lang w:val="en-US" w:eastAsia="es-MX"/>
        </w:rPr>
        <w:t xml:space="preserve">States </w:t>
      </w:r>
      <w:r w:rsidR="003E3496" w:rsidRPr="007F656A">
        <w:rPr>
          <w:rFonts w:ascii="Calibri" w:eastAsia="Times New Roman" w:hAnsi="Calibri" w:cs="Calibri"/>
          <w:color w:val="000000"/>
          <w:sz w:val="22"/>
          <w:szCs w:val="22"/>
          <w:lang w:val="en-US" w:eastAsia="es-MX"/>
        </w:rPr>
        <w:t xml:space="preserve">should </w:t>
      </w:r>
      <w:r w:rsidR="00AC79B2" w:rsidRPr="007F656A">
        <w:rPr>
          <w:rFonts w:ascii="Calibri" w:eastAsia="Times New Roman" w:hAnsi="Calibri" w:cs="Calibri"/>
          <w:color w:val="000000"/>
          <w:sz w:val="22"/>
          <w:szCs w:val="22"/>
          <w:lang w:val="en-US" w:eastAsia="es-MX"/>
        </w:rPr>
        <w:t xml:space="preserve">adopt an array of mutual reinforcing policies, </w:t>
      </w:r>
      <w:r w:rsidR="003E3496" w:rsidRPr="007F656A">
        <w:rPr>
          <w:rFonts w:ascii="Calibri" w:eastAsia="Times New Roman" w:hAnsi="Calibri" w:cs="Calibri"/>
          <w:color w:val="000000"/>
          <w:sz w:val="22"/>
          <w:szCs w:val="22"/>
          <w:lang w:val="en-US" w:eastAsia="es-MX"/>
        </w:rPr>
        <w:t xml:space="preserve">rather than isolated ones, </w:t>
      </w:r>
      <w:r w:rsidR="00AC79B2" w:rsidRPr="007F656A">
        <w:rPr>
          <w:rFonts w:ascii="Calibri" w:eastAsia="Times New Roman" w:hAnsi="Calibri" w:cs="Calibri"/>
          <w:color w:val="000000"/>
          <w:sz w:val="22"/>
          <w:szCs w:val="22"/>
          <w:lang w:val="en-US" w:eastAsia="es-MX"/>
        </w:rPr>
        <w:t>thus</w:t>
      </w:r>
      <w:r w:rsidR="00C504FD" w:rsidRPr="007F656A">
        <w:rPr>
          <w:rFonts w:ascii="Calibri" w:eastAsia="Times New Roman" w:hAnsi="Calibri" w:cs="Calibri"/>
          <w:color w:val="000000"/>
          <w:sz w:val="22"/>
          <w:szCs w:val="22"/>
          <w:lang w:val="en-US" w:eastAsia="es-MX"/>
        </w:rPr>
        <w:t xml:space="preserve"> promot</w:t>
      </w:r>
      <w:r w:rsidR="00AC79B2" w:rsidRPr="007F656A">
        <w:rPr>
          <w:rFonts w:ascii="Calibri" w:eastAsia="Times New Roman" w:hAnsi="Calibri" w:cs="Calibri"/>
          <w:color w:val="000000"/>
          <w:sz w:val="22"/>
          <w:szCs w:val="22"/>
          <w:lang w:val="en-US" w:eastAsia="es-MX"/>
        </w:rPr>
        <w:t>ing</w:t>
      </w:r>
      <w:r w:rsidR="00C504FD" w:rsidRPr="007F656A">
        <w:rPr>
          <w:rFonts w:ascii="Calibri" w:eastAsia="Times New Roman" w:hAnsi="Calibri" w:cs="Calibri"/>
          <w:color w:val="000000"/>
          <w:sz w:val="22"/>
          <w:szCs w:val="22"/>
          <w:lang w:val="en-US" w:eastAsia="es-MX"/>
        </w:rPr>
        <w:t xml:space="preserve"> structural and sustained changes in the long-term.  </w:t>
      </w:r>
    </w:p>
    <w:p w:rsidR="00AC79B2" w:rsidRPr="007F656A" w:rsidRDefault="000B2448" w:rsidP="007F656A">
      <w:pPr>
        <w:shd w:val="clear" w:color="auto" w:fill="FFFFFF"/>
        <w:spacing w:before="120" w:after="120"/>
        <w:jc w:val="both"/>
        <w:rPr>
          <w:rFonts w:ascii="Calibri" w:eastAsia="Times New Roman" w:hAnsi="Calibri" w:cs="Calibri"/>
          <w:color w:val="000000"/>
          <w:sz w:val="22"/>
          <w:szCs w:val="22"/>
          <w:lang w:val="en-US" w:eastAsia="es-MX"/>
        </w:rPr>
      </w:pPr>
      <w:r w:rsidRPr="007F656A">
        <w:rPr>
          <w:rFonts w:ascii="Calibri" w:eastAsia="Times New Roman" w:hAnsi="Calibri" w:cs="Calibri"/>
          <w:color w:val="000000"/>
          <w:sz w:val="22"/>
          <w:szCs w:val="22"/>
          <w:lang w:val="en-US" w:eastAsia="es-MX"/>
        </w:rPr>
        <w:t xml:space="preserve">Examples of the second type of legislation, regulations, and policies are the </w:t>
      </w:r>
      <w:r w:rsidR="00AC79B2" w:rsidRPr="007F656A">
        <w:rPr>
          <w:rFonts w:ascii="Calibri" w:eastAsia="Times New Roman" w:hAnsi="Calibri" w:cs="Calibri"/>
          <w:color w:val="000000"/>
          <w:sz w:val="22"/>
          <w:szCs w:val="22"/>
          <w:lang w:val="en-US" w:eastAsia="es-MX"/>
        </w:rPr>
        <w:t>arrangements t</w:t>
      </w:r>
      <w:r w:rsidRPr="007F656A">
        <w:rPr>
          <w:rFonts w:ascii="Calibri" w:eastAsia="Times New Roman" w:hAnsi="Calibri" w:cs="Calibri"/>
          <w:color w:val="000000"/>
          <w:sz w:val="22"/>
          <w:szCs w:val="22"/>
          <w:lang w:val="en-US" w:eastAsia="es-MX"/>
        </w:rPr>
        <w:t>hat facilitate the use of</w:t>
      </w:r>
      <w:r w:rsidR="00AC79B2" w:rsidRPr="007F656A">
        <w:rPr>
          <w:rFonts w:ascii="Calibri" w:eastAsia="Times New Roman" w:hAnsi="Calibri" w:cs="Calibri"/>
          <w:color w:val="000000"/>
          <w:sz w:val="22"/>
          <w:szCs w:val="22"/>
          <w:lang w:val="en-US" w:eastAsia="es-MX"/>
        </w:rPr>
        <w:t xml:space="preserve"> healthy foods produced by local farmers in school, hospitals, and other public facilities</w:t>
      </w:r>
      <w:r w:rsidRPr="007F656A">
        <w:rPr>
          <w:rFonts w:ascii="Calibri" w:eastAsia="Times New Roman" w:hAnsi="Calibri" w:cs="Calibri"/>
          <w:color w:val="000000"/>
          <w:sz w:val="22"/>
          <w:szCs w:val="22"/>
          <w:lang w:val="en-US" w:eastAsia="es-MX"/>
        </w:rPr>
        <w:t>.</w:t>
      </w:r>
      <w:r w:rsidR="00AC79B2" w:rsidRPr="007F656A">
        <w:rPr>
          <w:rStyle w:val="FootnoteReference"/>
          <w:rFonts w:ascii="Calibri" w:eastAsia="Times New Roman" w:hAnsi="Calibri" w:cs="Calibri"/>
          <w:color w:val="000000"/>
          <w:sz w:val="22"/>
          <w:szCs w:val="22"/>
          <w:lang w:val="en-US" w:eastAsia="es-MX"/>
        </w:rPr>
        <w:footnoteReference w:id="27"/>
      </w:r>
    </w:p>
    <w:p w:rsidR="00C504FD" w:rsidRPr="007F656A" w:rsidRDefault="00AC79B2" w:rsidP="007F656A">
      <w:pPr>
        <w:shd w:val="clear" w:color="auto" w:fill="FFFFFF"/>
        <w:spacing w:before="120" w:after="120"/>
        <w:jc w:val="both"/>
        <w:rPr>
          <w:rFonts w:ascii="Calibri" w:eastAsia="Times New Roman" w:hAnsi="Calibri" w:cs="Calibri"/>
          <w:color w:val="000000"/>
          <w:sz w:val="22"/>
          <w:szCs w:val="22"/>
          <w:lang w:val="en-US" w:eastAsia="es-MX"/>
        </w:rPr>
      </w:pPr>
      <w:r w:rsidRPr="007F656A">
        <w:rPr>
          <w:rFonts w:ascii="Calibri" w:eastAsia="Times New Roman" w:hAnsi="Calibri" w:cs="Calibri"/>
          <w:color w:val="000000"/>
          <w:sz w:val="22"/>
          <w:szCs w:val="22"/>
          <w:lang w:val="en-US" w:eastAsia="es-MX"/>
        </w:rPr>
        <w:t>T</w:t>
      </w:r>
      <w:r w:rsidR="00C504FD" w:rsidRPr="007F656A">
        <w:rPr>
          <w:rFonts w:ascii="Calibri" w:eastAsia="Times New Roman" w:hAnsi="Calibri" w:cs="Calibri"/>
          <w:color w:val="000000"/>
          <w:sz w:val="22"/>
          <w:szCs w:val="22"/>
          <w:lang w:val="en-US" w:eastAsia="es-MX"/>
        </w:rPr>
        <w:t>he duty to regulate includes not only the suppression of norm</w:t>
      </w:r>
      <w:r w:rsidRPr="007F656A">
        <w:rPr>
          <w:rFonts w:ascii="Calibri" w:eastAsia="Times New Roman" w:hAnsi="Calibri" w:cs="Calibri"/>
          <w:color w:val="000000"/>
          <w:sz w:val="22"/>
          <w:szCs w:val="22"/>
          <w:lang w:val="en-US" w:eastAsia="es-MX"/>
        </w:rPr>
        <w:t>s, policies and practices</w:t>
      </w:r>
      <w:r w:rsidR="00C504FD" w:rsidRPr="007F656A">
        <w:rPr>
          <w:rFonts w:ascii="Calibri" w:eastAsia="Times New Roman" w:hAnsi="Calibri" w:cs="Calibri"/>
          <w:color w:val="000000"/>
          <w:sz w:val="22"/>
          <w:szCs w:val="22"/>
          <w:lang w:val="en-US" w:eastAsia="es-MX"/>
        </w:rPr>
        <w:t xml:space="preserve"> that </w:t>
      </w:r>
      <w:r w:rsidRPr="007F656A">
        <w:rPr>
          <w:rFonts w:ascii="Calibri" w:eastAsia="Times New Roman" w:hAnsi="Calibri" w:cs="Calibri"/>
          <w:color w:val="000000"/>
          <w:sz w:val="22"/>
          <w:szCs w:val="22"/>
          <w:lang w:val="en-US" w:eastAsia="es-MX"/>
        </w:rPr>
        <w:t>generate negative impacts on</w:t>
      </w:r>
      <w:r w:rsidR="00C504FD" w:rsidRPr="007F656A">
        <w:rPr>
          <w:rFonts w:ascii="Calibri" w:eastAsia="Times New Roman" w:hAnsi="Calibri" w:cs="Calibri"/>
          <w:color w:val="000000"/>
          <w:sz w:val="22"/>
          <w:szCs w:val="22"/>
          <w:lang w:val="en-US" w:eastAsia="es-MX"/>
        </w:rPr>
        <w:t xml:space="preserve"> human rights, but also the adoption </w:t>
      </w:r>
      <w:r w:rsidRPr="007F656A">
        <w:rPr>
          <w:rFonts w:ascii="Calibri" w:eastAsia="Times New Roman" w:hAnsi="Calibri" w:cs="Calibri"/>
          <w:color w:val="000000"/>
          <w:sz w:val="22"/>
          <w:szCs w:val="22"/>
          <w:lang w:val="en-US" w:eastAsia="es-MX"/>
        </w:rPr>
        <w:t>of measures</w:t>
      </w:r>
      <w:r w:rsidR="00C504FD" w:rsidRPr="007F656A">
        <w:rPr>
          <w:rFonts w:ascii="Calibri" w:eastAsia="Times New Roman" w:hAnsi="Calibri" w:cs="Calibri"/>
          <w:color w:val="000000"/>
          <w:sz w:val="22"/>
          <w:szCs w:val="22"/>
          <w:lang w:val="en-US" w:eastAsia="es-MX"/>
        </w:rPr>
        <w:t xml:space="preserve"> that uphold human rights in relation to the corporate activity </w:t>
      </w:r>
      <w:r w:rsidRPr="007F656A">
        <w:rPr>
          <w:rFonts w:ascii="Calibri" w:eastAsia="Times New Roman" w:hAnsi="Calibri" w:cs="Calibri"/>
          <w:color w:val="000000"/>
          <w:sz w:val="22"/>
          <w:szCs w:val="22"/>
          <w:lang w:val="en-US" w:eastAsia="es-MX"/>
        </w:rPr>
        <w:t>of UPPs’ companies</w:t>
      </w:r>
      <w:r w:rsidR="00554327" w:rsidRPr="007F656A">
        <w:rPr>
          <w:rFonts w:ascii="Calibri" w:eastAsia="Times New Roman" w:hAnsi="Calibri" w:cs="Calibri"/>
          <w:color w:val="000000"/>
          <w:sz w:val="22"/>
          <w:szCs w:val="22"/>
          <w:lang w:val="en-US" w:eastAsia="es-MX"/>
        </w:rPr>
        <w:t>.</w:t>
      </w:r>
      <w:r w:rsidR="00E834ED" w:rsidRPr="007F656A">
        <w:rPr>
          <w:rStyle w:val="FootnoteReference"/>
          <w:rFonts w:ascii="Calibri" w:eastAsia="Times New Roman" w:hAnsi="Calibri" w:cs="Calibri"/>
          <w:color w:val="000000"/>
          <w:sz w:val="22"/>
          <w:szCs w:val="22"/>
          <w:lang w:val="en-US" w:eastAsia="es-MX"/>
        </w:rPr>
        <w:footnoteReference w:id="28"/>
      </w:r>
      <w:r w:rsidR="00C504FD" w:rsidRPr="007F656A">
        <w:rPr>
          <w:rFonts w:ascii="Calibri" w:eastAsia="Times New Roman" w:hAnsi="Calibri" w:cs="Calibri"/>
          <w:color w:val="000000"/>
          <w:sz w:val="22"/>
          <w:szCs w:val="22"/>
          <w:lang w:val="en-US" w:eastAsia="es-MX"/>
        </w:rPr>
        <w:t xml:space="preserve"> </w:t>
      </w:r>
    </w:p>
    <w:p w:rsidR="0057437F" w:rsidRPr="007F656A" w:rsidRDefault="00D87D4D" w:rsidP="007F656A">
      <w:pPr>
        <w:jc w:val="both"/>
        <w:rPr>
          <w:rFonts w:ascii="Calibri" w:hAnsi="Calibri" w:cs="Calibri"/>
          <w:sz w:val="22"/>
          <w:szCs w:val="22"/>
          <w:lang w:val="en-US"/>
        </w:rPr>
      </w:pPr>
    </w:p>
    <w:sectPr w:rsidR="0057437F" w:rsidRPr="007F656A" w:rsidSect="00834C39">
      <w:headerReference w:type="default" r:id="rId8"/>
      <w:footerReference w:type="even"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D4D" w:rsidRDefault="00D87D4D" w:rsidP="00047B54">
      <w:r>
        <w:separator/>
      </w:r>
    </w:p>
  </w:endnote>
  <w:endnote w:type="continuationSeparator" w:id="0">
    <w:p w:rsidR="00D87D4D" w:rsidRDefault="00D87D4D" w:rsidP="00047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12991449"/>
      <w:docPartObj>
        <w:docPartGallery w:val="Page Numbers (Bottom of Page)"/>
        <w:docPartUnique/>
      </w:docPartObj>
    </w:sdtPr>
    <w:sdtEndPr>
      <w:rPr>
        <w:rStyle w:val="PageNumber"/>
      </w:rPr>
    </w:sdtEndPr>
    <w:sdtContent>
      <w:p w:rsidR="005C2C04" w:rsidRDefault="005C2C04" w:rsidP="00204A6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C2C04" w:rsidRDefault="005C2C04" w:rsidP="007F65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88028056"/>
      <w:docPartObj>
        <w:docPartGallery w:val="Page Numbers (Bottom of Page)"/>
        <w:docPartUnique/>
      </w:docPartObj>
    </w:sdtPr>
    <w:sdtEndPr>
      <w:rPr>
        <w:rStyle w:val="PageNumber"/>
      </w:rPr>
    </w:sdtEndPr>
    <w:sdtContent>
      <w:p w:rsidR="005C2C04" w:rsidRDefault="005C2C04" w:rsidP="00204A6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C1B80">
          <w:rPr>
            <w:rStyle w:val="PageNumber"/>
            <w:noProof/>
          </w:rPr>
          <w:t>1</w:t>
        </w:r>
        <w:r>
          <w:rPr>
            <w:rStyle w:val="PageNumber"/>
          </w:rPr>
          <w:fldChar w:fldCharType="end"/>
        </w:r>
      </w:p>
    </w:sdtContent>
  </w:sdt>
  <w:p w:rsidR="005C2C04" w:rsidRDefault="00616ACF" w:rsidP="00616ACF">
    <w:pPr>
      <w:pStyle w:val="Footer"/>
      <w:tabs>
        <w:tab w:val="clear" w:pos="4680"/>
        <w:tab w:val="clear" w:pos="9360"/>
        <w:tab w:val="left" w:pos="6212"/>
      </w:tabs>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D4D" w:rsidRDefault="00D87D4D" w:rsidP="00047B54">
      <w:r>
        <w:separator/>
      </w:r>
    </w:p>
  </w:footnote>
  <w:footnote w:type="continuationSeparator" w:id="0">
    <w:p w:rsidR="00D87D4D" w:rsidRDefault="00D87D4D" w:rsidP="00047B54">
      <w:r>
        <w:continuationSeparator/>
      </w:r>
    </w:p>
  </w:footnote>
  <w:footnote w:id="1">
    <w:p w:rsidR="00047B54" w:rsidRPr="007F656A" w:rsidRDefault="00047B54" w:rsidP="007E6F4B">
      <w:pPr>
        <w:pStyle w:val="FootnoteText"/>
        <w:rPr>
          <w:rFonts w:ascii="Calibri" w:hAnsi="Calibri" w:cs="Calibri"/>
          <w:sz w:val="18"/>
          <w:szCs w:val="18"/>
          <w:lang w:val="en-US"/>
        </w:rPr>
      </w:pPr>
      <w:r w:rsidRPr="007F656A">
        <w:rPr>
          <w:rStyle w:val="FootnoteReference"/>
          <w:rFonts w:ascii="Calibri" w:hAnsi="Calibri" w:cs="Calibri"/>
          <w:sz w:val="18"/>
          <w:szCs w:val="18"/>
        </w:rPr>
        <w:footnoteRef/>
      </w:r>
      <w:r w:rsidRPr="007F656A">
        <w:rPr>
          <w:rFonts w:ascii="Calibri" w:hAnsi="Calibri" w:cs="Calibri"/>
          <w:sz w:val="18"/>
          <w:szCs w:val="18"/>
          <w:lang w:val="en-US"/>
        </w:rPr>
        <w:t xml:space="preserve"> Popkin, B. </w:t>
      </w:r>
      <w:r w:rsidRPr="007F656A">
        <w:rPr>
          <w:rFonts w:ascii="Calibri" w:hAnsi="Calibri" w:cs="Calibri"/>
          <w:i/>
          <w:iCs/>
          <w:sz w:val="18"/>
          <w:szCs w:val="18"/>
          <w:lang w:val="en-US"/>
        </w:rPr>
        <w:t xml:space="preserve">Ultra-processed foods’ impacts on health. </w:t>
      </w:r>
      <w:r w:rsidRPr="007F656A">
        <w:rPr>
          <w:rFonts w:ascii="Calibri" w:hAnsi="Calibri" w:cs="Calibri"/>
          <w:sz w:val="18"/>
          <w:szCs w:val="18"/>
          <w:lang w:val="en-US"/>
        </w:rPr>
        <w:t>2030 – Food, Agriculture and rural development in Latin America and the Caribbean, No. 34. Santiago de Chile</w:t>
      </w:r>
      <w:r w:rsidR="0041135B" w:rsidRPr="007F656A">
        <w:rPr>
          <w:rFonts w:ascii="Calibri" w:hAnsi="Calibri" w:cs="Calibri"/>
          <w:sz w:val="18"/>
          <w:szCs w:val="18"/>
          <w:lang w:val="en-US"/>
        </w:rPr>
        <w:t>:</w:t>
      </w:r>
      <w:r w:rsidRPr="007F656A">
        <w:rPr>
          <w:rFonts w:ascii="Calibri" w:hAnsi="Calibri" w:cs="Calibri"/>
          <w:sz w:val="18"/>
          <w:szCs w:val="18"/>
          <w:lang w:val="en-US"/>
        </w:rPr>
        <w:t xml:space="preserve"> FAO</w:t>
      </w:r>
      <w:r w:rsidR="0041135B" w:rsidRPr="007F656A">
        <w:rPr>
          <w:rFonts w:ascii="Calibri" w:hAnsi="Calibri" w:cs="Calibri"/>
          <w:sz w:val="18"/>
          <w:szCs w:val="18"/>
          <w:lang w:val="en-US"/>
        </w:rPr>
        <w:t>, 2019.</w:t>
      </w:r>
    </w:p>
  </w:footnote>
  <w:footnote w:id="2">
    <w:p w:rsidR="00047B54" w:rsidRPr="007F656A" w:rsidRDefault="00047B54" w:rsidP="007E6F4B">
      <w:pPr>
        <w:pStyle w:val="FootnoteText"/>
        <w:rPr>
          <w:rFonts w:ascii="Calibri" w:hAnsi="Calibri" w:cs="Calibri"/>
          <w:sz w:val="18"/>
          <w:szCs w:val="18"/>
          <w:lang w:val="en-US"/>
        </w:rPr>
      </w:pPr>
      <w:r w:rsidRPr="007F656A">
        <w:rPr>
          <w:rStyle w:val="FootnoteReference"/>
          <w:rFonts w:ascii="Calibri" w:hAnsi="Calibri" w:cs="Calibri"/>
          <w:sz w:val="18"/>
          <w:szCs w:val="18"/>
        </w:rPr>
        <w:footnoteRef/>
      </w:r>
      <w:r w:rsidRPr="007F656A">
        <w:rPr>
          <w:rFonts w:ascii="Calibri" w:hAnsi="Calibri" w:cs="Calibri"/>
          <w:sz w:val="18"/>
          <w:szCs w:val="18"/>
          <w:lang w:val="en-US"/>
        </w:rPr>
        <w:t xml:space="preserve"> Ultra-processed food and drink products in Latin America: Trends, impact on obesity, policy implications. Washington, DC : PAHO, 2015. </w:t>
      </w:r>
    </w:p>
  </w:footnote>
  <w:footnote w:id="3">
    <w:p w:rsidR="002B726A" w:rsidRPr="00721F77" w:rsidRDefault="002B726A" w:rsidP="002B726A">
      <w:pPr>
        <w:pStyle w:val="FootnoteText"/>
        <w:rPr>
          <w:rFonts w:ascii="Calibri" w:hAnsi="Calibri" w:cs="Calibri"/>
          <w:sz w:val="18"/>
          <w:szCs w:val="18"/>
        </w:rPr>
      </w:pPr>
      <w:r w:rsidRPr="007F656A">
        <w:rPr>
          <w:rStyle w:val="FootnoteReference"/>
          <w:rFonts w:ascii="Calibri" w:hAnsi="Calibri" w:cs="Calibri"/>
          <w:sz w:val="18"/>
          <w:szCs w:val="18"/>
        </w:rPr>
        <w:footnoteRef/>
      </w:r>
      <w:r w:rsidRPr="007F656A">
        <w:rPr>
          <w:rFonts w:ascii="Calibri" w:hAnsi="Calibri" w:cs="Calibri"/>
          <w:sz w:val="18"/>
          <w:szCs w:val="18"/>
          <w:lang w:val="en-US"/>
        </w:rPr>
        <w:t xml:space="preserve"> Wood, B., Williams, O., Nagarajan, V. </w:t>
      </w:r>
      <w:r w:rsidRPr="007F656A">
        <w:rPr>
          <w:rFonts w:ascii="Calibri" w:hAnsi="Calibri" w:cs="Calibri"/>
          <w:i/>
          <w:iCs/>
          <w:sz w:val="18"/>
          <w:szCs w:val="18"/>
          <w:lang w:val="en-US"/>
        </w:rPr>
        <w:t>et al.</w:t>
      </w:r>
      <w:r w:rsidRPr="007F656A">
        <w:rPr>
          <w:rFonts w:ascii="Calibri" w:hAnsi="Calibri" w:cs="Calibri"/>
          <w:sz w:val="18"/>
          <w:szCs w:val="18"/>
          <w:lang w:val="en-US"/>
        </w:rPr>
        <w:t> Market strategies used by processed food manufacturers to increase and consolidate their power: a systematic review and document analysis. </w:t>
      </w:r>
      <w:r w:rsidRPr="00721F77">
        <w:rPr>
          <w:rFonts w:ascii="Calibri" w:hAnsi="Calibri" w:cs="Calibri"/>
          <w:i/>
          <w:iCs/>
          <w:sz w:val="18"/>
          <w:szCs w:val="18"/>
        </w:rPr>
        <w:t>Global Health</w:t>
      </w:r>
      <w:r w:rsidRPr="00721F77">
        <w:rPr>
          <w:rFonts w:ascii="Calibri" w:hAnsi="Calibri" w:cs="Calibri"/>
          <w:sz w:val="18"/>
          <w:szCs w:val="18"/>
        </w:rPr>
        <w:t> </w:t>
      </w:r>
      <w:r w:rsidRPr="00721F77">
        <w:rPr>
          <w:rFonts w:ascii="Calibri" w:hAnsi="Calibri" w:cs="Calibri"/>
          <w:b/>
          <w:bCs/>
          <w:sz w:val="18"/>
          <w:szCs w:val="18"/>
        </w:rPr>
        <w:t>17, </w:t>
      </w:r>
      <w:r w:rsidRPr="00721F77">
        <w:rPr>
          <w:rFonts w:ascii="Calibri" w:hAnsi="Calibri" w:cs="Calibri"/>
          <w:sz w:val="18"/>
          <w:szCs w:val="18"/>
        </w:rPr>
        <w:t>17 (2021). https://doi.org/10.1186/s12992-021-00667-7</w:t>
      </w:r>
    </w:p>
  </w:footnote>
  <w:footnote w:id="4">
    <w:p w:rsidR="002B726A" w:rsidRPr="002B726A" w:rsidRDefault="002B726A">
      <w:pPr>
        <w:pStyle w:val="FootnoteText"/>
      </w:pPr>
      <w:r>
        <w:rPr>
          <w:rStyle w:val="FootnoteReference"/>
        </w:rPr>
        <w:footnoteRef/>
      </w:r>
      <w:r>
        <w:t xml:space="preserve"> Id.</w:t>
      </w:r>
    </w:p>
  </w:footnote>
  <w:footnote w:id="5">
    <w:p w:rsidR="002B726A" w:rsidRPr="002B726A" w:rsidRDefault="002B726A">
      <w:pPr>
        <w:pStyle w:val="FootnoteText"/>
      </w:pPr>
      <w:r>
        <w:rPr>
          <w:rStyle w:val="FootnoteReference"/>
        </w:rPr>
        <w:footnoteRef/>
      </w:r>
      <w:r>
        <w:t xml:space="preserve"> Id.</w:t>
      </w:r>
    </w:p>
  </w:footnote>
  <w:footnote w:id="6">
    <w:p w:rsidR="00616ACF" w:rsidRPr="007F656A" w:rsidRDefault="00616ACF">
      <w:pPr>
        <w:pStyle w:val="FootnoteText"/>
        <w:rPr>
          <w:rFonts w:ascii="Calibri" w:hAnsi="Calibri" w:cs="Calibri"/>
          <w:sz w:val="18"/>
          <w:szCs w:val="18"/>
          <w:lang w:val="en-US"/>
        </w:rPr>
      </w:pPr>
      <w:r w:rsidRPr="007F656A">
        <w:rPr>
          <w:rStyle w:val="FootnoteReference"/>
          <w:rFonts w:ascii="Calibri" w:hAnsi="Calibri" w:cs="Calibri"/>
          <w:sz w:val="18"/>
          <w:szCs w:val="18"/>
        </w:rPr>
        <w:footnoteRef/>
      </w:r>
      <w:r w:rsidRPr="007F656A">
        <w:rPr>
          <w:rFonts w:ascii="Calibri" w:hAnsi="Calibri" w:cs="Calibri"/>
          <w:sz w:val="18"/>
          <w:szCs w:val="18"/>
        </w:rPr>
        <w:t xml:space="preserve"> Colectivo de Abogados José Alvear Restrepo and El Poder del Consumidor. La interferencia de la industria es nociva para la salud. Estrategias corporativas contra el etiquetado frontal de advertencia: un estudio comparado de Chile, Perú, México y Uruguay, 2020. </w:t>
      </w:r>
      <w:r w:rsidRPr="007F656A">
        <w:rPr>
          <w:rFonts w:ascii="Calibri" w:hAnsi="Calibri" w:cs="Calibri"/>
          <w:sz w:val="18"/>
          <w:szCs w:val="18"/>
          <w:lang w:val="en-US"/>
        </w:rPr>
        <w:t xml:space="preserve">Available at: </w:t>
      </w:r>
      <w:hyperlink r:id="rId1" w:history="1">
        <w:r w:rsidR="00206241" w:rsidRPr="007F656A">
          <w:rPr>
            <w:rStyle w:val="Hyperlink"/>
            <w:rFonts w:ascii="Calibri" w:hAnsi="Calibri" w:cs="Calibri"/>
            <w:sz w:val="18"/>
            <w:szCs w:val="18"/>
            <w:lang w:val="en-US"/>
          </w:rPr>
          <w:t>https://colectivodeabogados.org/interferenciaetiquetado/imagenes/Interferencia_industria_etiquetado_latam_25sept.pdf</w:t>
        </w:r>
      </w:hyperlink>
      <w:r w:rsidR="00206241" w:rsidRPr="007F656A">
        <w:rPr>
          <w:rFonts w:ascii="Calibri" w:hAnsi="Calibri" w:cs="Calibri"/>
          <w:sz w:val="18"/>
          <w:szCs w:val="18"/>
          <w:lang w:val="en-US"/>
        </w:rPr>
        <w:t xml:space="preserve"> </w:t>
      </w:r>
    </w:p>
  </w:footnote>
  <w:footnote w:id="7">
    <w:p w:rsidR="00D70D4B" w:rsidRPr="007F656A" w:rsidRDefault="00D70D4B" w:rsidP="007E6F4B">
      <w:pPr>
        <w:pStyle w:val="FootnoteText"/>
        <w:rPr>
          <w:rFonts w:ascii="Calibri" w:hAnsi="Calibri" w:cs="Calibri"/>
          <w:sz w:val="18"/>
          <w:szCs w:val="18"/>
        </w:rPr>
      </w:pPr>
      <w:r w:rsidRPr="007F656A">
        <w:rPr>
          <w:rStyle w:val="FootnoteReference"/>
          <w:rFonts w:ascii="Calibri" w:hAnsi="Calibri" w:cs="Calibri"/>
          <w:sz w:val="18"/>
          <w:szCs w:val="18"/>
        </w:rPr>
        <w:footnoteRef/>
      </w:r>
      <w:r w:rsidRPr="007F656A">
        <w:rPr>
          <w:rFonts w:ascii="Calibri" w:hAnsi="Calibri" w:cs="Calibri"/>
          <w:sz w:val="18"/>
          <w:szCs w:val="18"/>
        </w:rPr>
        <w:t xml:space="preserve"> Título de concesión 11CHS100959/30FMDA16</w:t>
      </w:r>
      <w:r w:rsidR="00651592" w:rsidRPr="007F656A">
        <w:rPr>
          <w:rFonts w:ascii="Calibri" w:hAnsi="Calibri" w:cs="Calibri"/>
          <w:sz w:val="18"/>
          <w:szCs w:val="18"/>
        </w:rPr>
        <w:t xml:space="preserve"> and</w:t>
      </w:r>
      <w:r w:rsidRPr="007F656A">
        <w:rPr>
          <w:rFonts w:ascii="Calibri" w:hAnsi="Calibri" w:cs="Calibri"/>
          <w:sz w:val="18"/>
          <w:szCs w:val="18"/>
        </w:rPr>
        <w:t xml:space="preserve"> </w:t>
      </w:r>
      <w:r w:rsidR="00651592" w:rsidRPr="007F656A">
        <w:rPr>
          <w:rFonts w:ascii="Calibri" w:hAnsi="Calibri" w:cs="Calibri"/>
          <w:sz w:val="18"/>
          <w:szCs w:val="18"/>
        </w:rPr>
        <w:t xml:space="preserve">11CHS100004/30FMDA17 </w:t>
      </w:r>
      <w:r w:rsidRPr="007F656A">
        <w:rPr>
          <w:rFonts w:ascii="Calibri" w:hAnsi="Calibri" w:cs="Calibri"/>
          <w:sz w:val="18"/>
          <w:szCs w:val="18"/>
        </w:rPr>
        <w:t xml:space="preserve">provided by CONAGUA </w:t>
      </w:r>
      <w:r w:rsidR="00651592" w:rsidRPr="007F656A">
        <w:rPr>
          <w:rFonts w:ascii="Calibri" w:hAnsi="Calibri" w:cs="Calibri"/>
          <w:sz w:val="18"/>
          <w:szCs w:val="18"/>
        </w:rPr>
        <w:t>to Inmuebles del Golfo, S. de R.L. de C.V. (a Coca – Cola FEMSA’ subsidiary company)</w:t>
      </w:r>
    </w:p>
  </w:footnote>
  <w:footnote w:id="8">
    <w:p w:rsidR="00DA6D63" w:rsidRPr="007F656A" w:rsidRDefault="00DA6D63" w:rsidP="007E6F4B">
      <w:pPr>
        <w:pStyle w:val="FootnoteText"/>
        <w:rPr>
          <w:rFonts w:ascii="Calibri" w:hAnsi="Calibri" w:cs="Calibri"/>
          <w:sz w:val="18"/>
          <w:szCs w:val="18"/>
          <w:lang w:val="es-419"/>
        </w:rPr>
      </w:pPr>
      <w:r w:rsidRPr="007F656A">
        <w:rPr>
          <w:rStyle w:val="FootnoteReference"/>
          <w:rFonts w:ascii="Calibri" w:hAnsi="Calibri" w:cs="Calibri"/>
          <w:sz w:val="18"/>
          <w:szCs w:val="18"/>
        </w:rPr>
        <w:footnoteRef/>
      </w:r>
      <w:r w:rsidRPr="007F656A">
        <w:rPr>
          <w:rFonts w:ascii="Calibri" w:hAnsi="Calibri" w:cs="Calibri"/>
          <w:sz w:val="18"/>
          <w:szCs w:val="18"/>
        </w:rPr>
        <w:t xml:space="preserve"> </w:t>
      </w:r>
      <w:r w:rsidRPr="007F656A">
        <w:rPr>
          <w:rFonts w:ascii="Calibri" w:hAnsi="Calibri" w:cs="Calibri"/>
          <w:sz w:val="18"/>
          <w:szCs w:val="18"/>
          <w:lang w:val="es-ES"/>
        </w:rPr>
        <w:t xml:space="preserve">El Poder del Consumidor. </w:t>
      </w:r>
      <w:r w:rsidRPr="007F656A">
        <w:rPr>
          <w:rFonts w:ascii="Calibri" w:hAnsi="Calibri" w:cs="Calibri"/>
          <w:i/>
          <w:sz w:val="18"/>
          <w:szCs w:val="18"/>
          <w:lang w:val="es-ES"/>
        </w:rPr>
        <w:t xml:space="preserve">Nos sumamos a la petición de revisar concesiones de agua a embotelladora en San Cristóbal de las Casas, garantizar el derecho al agua potable y establecer políticas efectivas para reducir consumo </w:t>
      </w:r>
      <w:r w:rsidRPr="007F656A">
        <w:rPr>
          <w:rFonts w:ascii="Calibri" w:hAnsi="Calibri" w:cs="Calibri"/>
          <w:i/>
          <w:sz w:val="18"/>
          <w:szCs w:val="18"/>
          <w:lang w:val="es-419"/>
        </w:rPr>
        <w:t xml:space="preserve">de bebidas azucaradas. </w:t>
      </w:r>
      <w:r w:rsidRPr="007F656A">
        <w:rPr>
          <w:rFonts w:ascii="Calibri" w:hAnsi="Calibri" w:cs="Calibri"/>
          <w:sz w:val="18"/>
          <w:szCs w:val="18"/>
          <w:lang w:val="es-419"/>
        </w:rPr>
        <w:t xml:space="preserve">25 de julio de 2018. Available at: </w:t>
      </w:r>
      <w:hyperlink r:id="rId2" w:history="1">
        <w:r w:rsidRPr="007F656A">
          <w:rPr>
            <w:rStyle w:val="Hyperlink"/>
            <w:rFonts w:ascii="Calibri" w:hAnsi="Calibri" w:cs="Calibri"/>
            <w:sz w:val="18"/>
            <w:szCs w:val="18"/>
            <w:lang w:val="es-419"/>
          </w:rPr>
          <w:t>https://elpoderdelconsumidor.org/2018/07/nos-sumamos-a-la-peticion-de-revisar-concesiones-de-agua-a-embotelladora-en-san-cristobal-de-las-casas-garantizar-el-derecho-al-agua-potable-y-establecer-politicas-efectivas-para-reducir-consumo-de-b/</w:t>
        </w:r>
      </w:hyperlink>
    </w:p>
  </w:footnote>
  <w:footnote w:id="9">
    <w:p w:rsidR="00705FAD" w:rsidRPr="007F656A" w:rsidRDefault="00705FAD" w:rsidP="007E6F4B">
      <w:pPr>
        <w:pStyle w:val="FootnoteText"/>
        <w:rPr>
          <w:rFonts w:ascii="Calibri" w:hAnsi="Calibri" w:cs="Calibri"/>
          <w:sz w:val="18"/>
          <w:szCs w:val="18"/>
          <w:lang w:val="en-US"/>
        </w:rPr>
      </w:pPr>
      <w:r w:rsidRPr="007F656A">
        <w:rPr>
          <w:rStyle w:val="FootnoteReference"/>
          <w:rFonts w:ascii="Calibri" w:hAnsi="Calibri" w:cs="Calibri"/>
          <w:sz w:val="18"/>
          <w:szCs w:val="18"/>
        </w:rPr>
        <w:footnoteRef/>
      </w:r>
      <w:r w:rsidRPr="007F656A">
        <w:rPr>
          <w:rFonts w:ascii="Calibri" w:hAnsi="Calibri" w:cs="Calibri"/>
          <w:sz w:val="18"/>
          <w:szCs w:val="18"/>
        </w:rPr>
        <w:t xml:space="preserve"> </w:t>
      </w:r>
      <w:r w:rsidRPr="007F656A">
        <w:rPr>
          <w:rFonts w:ascii="Calibri" w:hAnsi="Calibri" w:cs="Calibri"/>
          <w:sz w:val="18"/>
          <w:szCs w:val="18"/>
          <w:lang w:val="es-ES"/>
        </w:rPr>
        <w:t xml:space="preserve">Marie-Pia Rieublanc y Claudia Ramos, Otros Mundos A.C. y Amigos de la Tierra México. </w:t>
      </w:r>
      <w:r w:rsidRPr="007F656A">
        <w:rPr>
          <w:rFonts w:ascii="Calibri" w:hAnsi="Calibri" w:cs="Calibri"/>
          <w:i/>
          <w:sz w:val="18"/>
          <w:szCs w:val="18"/>
          <w:lang w:val="es-ES"/>
        </w:rPr>
        <w:t>Agua para las Empresas, Despojo para los Pueblos y Comunidades: el Caso de la Ley General de Aguas (LGA) y los Decretos de Levantamientos de Veda en México</w:t>
      </w:r>
      <w:r w:rsidRPr="007F656A">
        <w:rPr>
          <w:rFonts w:ascii="Calibri" w:hAnsi="Calibri" w:cs="Calibri"/>
          <w:sz w:val="18"/>
          <w:szCs w:val="18"/>
          <w:lang w:val="es-ES"/>
        </w:rPr>
        <w:t xml:space="preserve">. P. 92. </w:t>
      </w:r>
      <w:r w:rsidR="0041135B" w:rsidRPr="007F656A">
        <w:rPr>
          <w:rFonts w:ascii="Calibri" w:hAnsi="Calibri" w:cs="Calibri"/>
          <w:sz w:val="18"/>
          <w:szCs w:val="18"/>
          <w:lang w:val="es-ES"/>
        </w:rPr>
        <w:t>In</w:t>
      </w:r>
      <w:r w:rsidRPr="007F656A">
        <w:rPr>
          <w:rFonts w:ascii="Calibri" w:hAnsi="Calibri" w:cs="Calibri"/>
          <w:sz w:val="18"/>
          <w:szCs w:val="18"/>
          <w:lang w:val="es-ES"/>
        </w:rPr>
        <w:t xml:space="preserve">: Amigos de la Tierra América Latina y el Caribe. Política Pública y Derecho Fundamental al Agua en América Latina y el Caribe. </w:t>
      </w:r>
      <w:r w:rsidR="0041135B" w:rsidRPr="007F656A">
        <w:rPr>
          <w:rFonts w:ascii="Calibri" w:hAnsi="Calibri" w:cs="Calibri"/>
          <w:sz w:val="18"/>
          <w:szCs w:val="18"/>
          <w:lang w:val="en-US"/>
        </w:rPr>
        <w:t>Available at</w:t>
      </w:r>
      <w:r w:rsidRPr="007F656A">
        <w:rPr>
          <w:rFonts w:ascii="Calibri" w:hAnsi="Calibri" w:cs="Calibri"/>
          <w:sz w:val="18"/>
          <w:szCs w:val="18"/>
          <w:lang w:val="en-US"/>
        </w:rPr>
        <w:t xml:space="preserve">: </w:t>
      </w:r>
      <w:hyperlink r:id="rId3" w:history="1">
        <w:r w:rsidRPr="007F656A">
          <w:rPr>
            <w:rStyle w:val="Hyperlink"/>
            <w:rFonts w:ascii="Calibri" w:hAnsi="Calibri" w:cs="Calibri"/>
            <w:sz w:val="18"/>
            <w:szCs w:val="18"/>
            <w:lang w:val="en-US"/>
          </w:rPr>
          <w:t>http://atalc.org/wp-content/uploads/2018/12/Agua-ATALC-WEB-8-dic.pdf</w:t>
        </w:r>
      </w:hyperlink>
    </w:p>
  </w:footnote>
  <w:footnote w:id="10">
    <w:p w:rsidR="00CF73D4" w:rsidRPr="00721F77" w:rsidRDefault="00CF73D4" w:rsidP="007E6F4B">
      <w:pPr>
        <w:rPr>
          <w:rStyle w:val="Hyperlink"/>
          <w:rFonts w:ascii="Calibri" w:hAnsi="Calibri" w:cs="Calibri"/>
          <w:color w:val="000000" w:themeColor="text1"/>
          <w:sz w:val="18"/>
          <w:szCs w:val="18"/>
        </w:rPr>
      </w:pPr>
      <w:r w:rsidRPr="007F656A">
        <w:rPr>
          <w:rStyle w:val="FootnoteReference"/>
          <w:rFonts w:ascii="Calibri" w:hAnsi="Calibri" w:cs="Calibri"/>
          <w:color w:val="000000" w:themeColor="text1"/>
          <w:sz w:val="18"/>
          <w:szCs w:val="18"/>
        </w:rPr>
        <w:footnoteRef/>
      </w:r>
      <w:r w:rsidRPr="007F656A">
        <w:rPr>
          <w:rFonts w:ascii="Calibri" w:hAnsi="Calibri" w:cs="Calibri"/>
          <w:color w:val="000000" w:themeColor="text1"/>
          <w:sz w:val="18"/>
          <w:szCs w:val="18"/>
          <w:lang w:val="en-US"/>
        </w:rPr>
        <w:t xml:space="preserve"> The New York Times ES. </w:t>
      </w:r>
      <w:r w:rsidRPr="007F656A">
        <w:rPr>
          <w:rFonts w:ascii="Calibri" w:hAnsi="Calibri" w:cs="Calibri"/>
          <w:i/>
          <w:color w:val="000000" w:themeColor="text1"/>
          <w:sz w:val="18"/>
          <w:szCs w:val="18"/>
          <w:lang w:val="es-ES"/>
        </w:rPr>
        <w:t xml:space="preserve">En una ciudad con poca agua, la Coca-Cola y la diabetes se multiplican. 16 de julio de 2018. </w:t>
      </w:r>
      <w:r w:rsidRPr="00721F77">
        <w:rPr>
          <w:rFonts w:ascii="Calibri" w:hAnsi="Calibri" w:cs="Calibri"/>
          <w:color w:val="000000" w:themeColor="text1"/>
          <w:sz w:val="18"/>
          <w:szCs w:val="18"/>
        </w:rPr>
        <w:t xml:space="preserve">Available at: </w:t>
      </w:r>
      <w:hyperlink r:id="rId4" w:history="1">
        <w:r w:rsidRPr="00721F77">
          <w:rPr>
            <w:rStyle w:val="Hyperlink"/>
            <w:rFonts w:ascii="Calibri" w:hAnsi="Calibri" w:cs="Calibri"/>
            <w:color w:val="000000" w:themeColor="text1"/>
            <w:sz w:val="18"/>
            <w:szCs w:val="18"/>
          </w:rPr>
          <w:t>https://www.nytimes.com/es/2018/07/16/chiapas-coca-cola-diabetes-agua/</w:t>
        </w:r>
      </w:hyperlink>
    </w:p>
  </w:footnote>
  <w:footnote w:id="11">
    <w:p w:rsidR="008855E6" w:rsidRPr="007F656A" w:rsidRDefault="008855E6" w:rsidP="007E6F4B">
      <w:pPr>
        <w:pStyle w:val="FootnoteText"/>
        <w:rPr>
          <w:rFonts w:ascii="Calibri" w:hAnsi="Calibri" w:cs="Calibri"/>
          <w:sz w:val="18"/>
          <w:szCs w:val="18"/>
        </w:rPr>
      </w:pPr>
      <w:r w:rsidRPr="007F656A">
        <w:rPr>
          <w:rStyle w:val="FootnoteReference"/>
          <w:rFonts w:ascii="Calibri" w:hAnsi="Calibri" w:cs="Calibri"/>
          <w:sz w:val="18"/>
          <w:szCs w:val="18"/>
        </w:rPr>
        <w:footnoteRef/>
      </w:r>
      <w:r w:rsidRPr="007F656A">
        <w:rPr>
          <w:rFonts w:ascii="Calibri" w:hAnsi="Calibri" w:cs="Calibri"/>
          <w:sz w:val="18"/>
          <w:szCs w:val="18"/>
        </w:rPr>
        <w:t xml:space="preserve"> José Guarnizo y Laila Abu Shihab. Cuando hay agua para las plantas de gaseosa y no para las comunidades. Vorágine, 21 de enero de 2021.</w:t>
      </w:r>
    </w:p>
  </w:footnote>
  <w:footnote w:id="12">
    <w:p w:rsidR="00206241" w:rsidRPr="007F656A" w:rsidRDefault="00206241">
      <w:pPr>
        <w:pStyle w:val="FootnoteText"/>
        <w:rPr>
          <w:rFonts w:ascii="Calibri" w:hAnsi="Calibri" w:cs="Calibri"/>
          <w:sz w:val="18"/>
          <w:szCs w:val="18"/>
        </w:rPr>
      </w:pPr>
      <w:r w:rsidRPr="007F656A">
        <w:rPr>
          <w:rStyle w:val="FootnoteReference"/>
          <w:rFonts w:ascii="Calibri" w:hAnsi="Calibri" w:cs="Calibri"/>
          <w:sz w:val="18"/>
          <w:szCs w:val="18"/>
        </w:rPr>
        <w:footnoteRef/>
      </w:r>
      <w:r w:rsidRPr="007F656A">
        <w:rPr>
          <w:rFonts w:ascii="Calibri" w:hAnsi="Calibri" w:cs="Calibri"/>
          <w:sz w:val="18"/>
          <w:szCs w:val="18"/>
        </w:rPr>
        <w:t xml:space="preserve"> Id.</w:t>
      </w:r>
    </w:p>
  </w:footnote>
  <w:footnote w:id="13">
    <w:p w:rsidR="003F07E6" w:rsidRPr="007F656A" w:rsidRDefault="003F07E6" w:rsidP="007E6F4B">
      <w:pPr>
        <w:pStyle w:val="FootnoteText"/>
        <w:rPr>
          <w:rFonts w:ascii="Calibri" w:hAnsi="Calibri" w:cs="Calibri"/>
          <w:sz w:val="18"/>
          <w:szCs w:val="18"/>
        </w:rPr>
      </w:pPr>
      <w:r w:rsidRPr="007F656A">
        <w:rPr>
          <w:rStyle w:val="FootnoteReference"/>
          <w:rFonts w:ascii="Calibri" w:hAnsi="Calibri" w:cs="Calibri"/>
          <w:sz w:val="18"/>
          <w:szCs w:val="18"/>
        </w:rPr>
        <w:footnoteRef/>
      </w:r>
      <w:r w:rsidRPr="007F656A">
        <w:rPr>
          <w:rFonts w:ascii="Calibri" w:hAnsi="Calibri" w:cs="Calibri"/>
          <w:sz w:val="18"/>
          <w:szCs w:val="18"/>
        </w:rPr>
        <w:t xml:space="preserve"> Ingenio del Cauca S.A.S. (Incauca), Providencia Cosecha Servicios Agrícolas S.A., Sucroal S.A., Ingenio Risaralda S.A. </w:t>
      </w:r>
    </w:p>
  </w:footnote>
  <w:footnote w:id="14">
    <w:p w:rsidR="00274608" w:rsidRPr="007F656A" w:rsidRDefault="00274608" w:rsidP="007E6F4B">
      <w:pPr>
        <w:pStyle w:val="FootnoteText"/>
        <w:rPr>
          <w:rFonts w:ascii="Calibri" w:hAnsi="Calibri" w:cs="Calibri"/>
          <w:sz w:val="18"/>
          <w:szCs w:val="18"/>
        </w:rPr>
      </w:pPr>
      <w:r w:rsidRPr="007F656A">
        <w:rPr>
          <w:rStyle w:val="FootnoteReference"/>
          <w:rFonts w:ascii="Calibri" w:hAnsi="Calibri" w:cs="Calibri"/>
          <w:sz w:val="18"/>
          <w:szCs w:val="18"/>
        </w:rPr>
        <w:footnoteRef/>
      </w:r>
      <w:r w:rsidRPr="007F656A">
        <w:rPr>
          <w:rFonts w:ascii="Calibri" w:hAnsi="Calibri" w:cs="Calibri"/>
          <w:sz w:val="18"/>
          <w:szCs w:val="18"/>
        </w:rPr>
        <w:t xml:space="preserve"> José Guarnizo y Laila Abu Shihab. Cuando hay agua para las plantas de gaseosa y no para las comunidades. Vorágine, 21 de enero de 2021.</w:t>
      </w:r>
    </w:p>
  </w:footnote>
  <w:footnote w:id="15">
    <w:p w:rsidR="00FD22EA" w:rsidRPr="007F656A" w:rsidRDefault="00FD22EA" w:rsidP="007E6F4B">
      <w:pPr>
        <w:pStyle w:val="NormalWeb"/>
        <w:spacing w:before="0" w:beforeAutospacing="0" w:after="0" w:afterAutospacing="0"/>
        <w:rPr>
          <w:rFonts w:ascii="Calibri" w:hAnsi="Calibri" w:cs="Calibri"/>
          <w:sz w:val="18"/>
          <w:szCs w:val="18"/>
        </w:rPr>
      </w:pPr>
      <w:r w:rsidRPr="007F656A">
        <w:rPr>
          <w:rStyle w:val="FootnoteReference"/>
          <w:rFonts w:ascii="Calibri" w:hAnsi="Calibri" w:cs="Calibri"/>
          <w:sz w:val="18"/>
          <w:szCs w:val="18"/>
        </w:rPr>
        <w:footnoteRef/>
      </w:r>
      <w:r w:rsidRPr="007F656A">
        <w:rPr>
          <w:rFonts w:ascii="Calibri" w:hAnsi="Calibri" w:cs="Calibri"/>
          <w:sz w:val="18"/>
          <w:szCs w:val="18"/>
        </w:rPr>
        <w:t xml:space="preserve"> Delgado, Gian Carlo, Apropiación de agua, medio ambiente y obesidad : los impactos del negocio de bebidas embotelladas en México, Primera edición, Ciudad de México: Universidad Nacional Autónoma de México - Centro de Investigaciones Interdisciplinarias en Ciencias y Humanidades, 2014, p. 15</w:t>
      </w:r>
      <w:r w:rsidR="00E24CCD" w:rsidRPr="007F656A">
        <w:rPr>
          <w:rFonts w:ascii="Calibri" w:hAnsi="Calibri" w:cs="Calibri"/>
          <w:sz w:val="18"/>
          <w:szCs w:val="18"/>
        </w:rPr>
        <w:t xml:space="preserve"> y 163.</w:t>
      </w:r>
    </w:p>
  </w:footnote>
  <w:footnote w:id="16">
    <w:p w:rsidR="00207EC1" w:rsidRPr="00721F77" w:rsidRDefault="00207EC1" w:rsidP="007E6F4B">
      <w:pPr>
        <w:pStyle w:val="FootnoteText"/>
        <w:rPr>
          <w:rFonts w:ascii="Calibri" w:hAnsi="Calibri" w:cs="Calibri"/>
          <w:sz w:val="18"/>
          <w:szCs w:val="18"/>
          <w:lang w:val="en-US"/>
        </w:rPr>
      </w:pPr>
      <w:r w:rsidRPr="007F656A">
        <w:rPr>
          <w:rStyle w:val="FootnoteReference"/>
          <w:rFonts w:ascii="Calibri" w:hAnsi="Calibri" w:cs="Calibri"/>
          <w:sz w:val="18"/>
          <w:szCs w:val="18"/>
        </w:rPr>
        <w:footnoteRef/>
      </w:r>
      <w:r w:rsidRPr="00721F77">
        <w:rPr>
          <w:rFonts w:ascii="Calibri" w:hAnsi="Calibri" w:cs="Calibri"/>
          <w:sz w:val="18"/>
          <w:szCs w:val="18"/>
          <w:lang w:val="en-US"/>
        </w:rPr>
        <w:t xml:space="preserve"> </w:t>
      </w:r>
      <w:r w:rsidR="007F656A" w:rsidRPr="00721F77">
        <w:rPr>
          <w:rFonts w:ascii="Calibri" w:hAnsi="Calibri" w:cs="Calibri"/>
          <w:sz w:val="18"/>
          <w:szCs w:val="18"/>
          <w:lang w:val="en-US"/>
        </w:rPr>
        <w:t>Id</w:t>
      </w:r>
      <w:r w:rsidRPr="00721F77">
        <w:rPr>
          <w:rFonts w:ascii="Calibri" w:hAnsi="Calibri" w:cs="Calibri"/>
          <w:sz w:val="18"/>
          <w:szCs w:val="18"/>
          <w:lang w:val="en-US"/>
        </w:rPr>
        <w:t>, p. 40.</w:t>
      </w:r>
    </w:p>
  </w:footnote>
  <w:footnote w:id="17">
    <w:p w:rsidR="00206241" w:rsidRPr="007F656A" w:rsidRDefault="00206241">
      <w:pPr>
        <w:pStyle w:val="FootnoteText"/>
        <w:rPr>
          <w:rFonts w:ascii="Calibri" w:hAnsi="Calibri" w:cs="Calibri"/>
          <w:sz w:val="18"/>
          <w:szCs w:val="18"/>
          <w:lang w:val="en-US"/>
        </w:rPr>
      </w:pPr>
      <w:r w:rsidRPr="007F656A">
        <w:rPr>
          <w:rStyle w:val="FootnoteReference"/>
          <w:rFonts w:ascii="Calibri" w:hAnsi="Calibri" w:cs="Calibri"/>
          <w:sz w:val="18"/>
          <w:szCs w:val="18"/>
        </w:rPr>
        <w:footnoteRef/>
      </w:r>
      <w:r w:rsidRPr="007F656A">
        <w:rPr>
          <w:rFonts w:ascii="Calibri" w:hAnsi="Calibri" w:cs="Calibri"/>
          <w:sz w:val="18"/>
          <w:szCs w:val="18"/>
          <w:lang w:val="en-US"/>
        </w:rPr>
        <w:t xml:space="preserve"> Id, p. 41.</w:t>
      </w:r>
    </w:p>
  </w:footnote>
  <w:footnote w:id="18">
    <w:p w:rsidR="009943D4" w:rsidRPr="007F656A" w:rsidRDefault="009943D4" w:rsidP="007E6F4B">
      <w:pPr>
        <w:pStyle w:val="FootnoteText"/>
        <w:rPr>
          <w:rFonts w:ascii="Calibri" w:hAnsi="Calibri" w:cs="Calibri"/>
          <w:sz w:val="18"/>
          <w:szCs w:val="18"/>
        </w:rPr>
      </w:pPr>
      <w:r w:rsidRPr="007F656A">
        <w:rPr>
          <w:rStyle w:val="FootnoteReference"/>
          <w:rFonts w:ascii="Calibri" w:hAnsi="Calibri" w:cs="Calibri"/>
          <w:sz w:val="18"/>
          <w:szCs w:val="18"/>
        </w:rPr>
        <w:footnoteRef/>
      </w:r>
      <w:r w:rsidRPr="007F656A">
        <w:rPr>
          <w:rFonts w:ascii="Calibri" w:hAnsi="Calibri" w:cs="Calibri"/>
          <w:sz w:val="18"/>
          <w:szCs w:val="18"/>
          <w:lang w:val="en-US"/>
        </w:rPr>
        <w:t xml:space="preserve"> See, NCD Alliance, SPECTRUM Consortium. September 9, 2020. “Signalling Virtue, Promoting Harm — Unhealthy commodity industries and COVID-19”. </w:t>
      </w:r>
      <w:hyperlink r:id="rId5" w:history="1">
        <w:r w:rsidRPr="007F656A">
          <w:rPr>
            <w:rStyle w:val="Hyperlink"/>
            <w:rFonts w:ascii="Calibri" w:hAnsi="Calibri" w:cs="Calibri"/>
            <w:sz w:val="18"/>
            <w:szCs w:val="18"/>
          </w:rPr>
          <w:t>https://ncdalliance.org/sites/default/files/resource_files/Signalling%20Virtue%2C%20Promoting%20Harm_Sept2020_FINALv.pdf</w:t>
        </w:r>
      </w:hyperlink>
      <w:r w:rsidRPr="007F656A">
        <w:rPr>
          <w:rFonts w:ascii="Calibri" w:hAnsi="Calibri" w:cs="Calibri"/>
          <w:sz w:val="18"/>
          <w:szCs w:val="18"/>
        </w:rPr>
        <w:t xml:space="preserve"> </w:t>
      </w:r>
    </w:p>
  </w:footnote>
  <w:footnote w:id="19">
    <w:p w:rsidR="00F219C0" w:rsidRPr="007F656A" w:rsidRDefault="00F219C0" w:rsidP="007E6F4B">
      <w:pPr>
        <w:pStyle w:val="FootnoteText"/>
        <w:rPr>
          <w:rFonts w:ascii="Calibri" w:hAnsi="Calibri" w:cs="Calibri"/>
          <w:b/>
          <w:bCs/>
          <w:sz w:val="18"/>
          <w:szCs w:val="18"/>
          <w:lang w:val="en-US"/>
        </w:rPr>
      </w:pPr>
      <w:r w:rsidRPr="007F656A">
        <w:rPr>
          <w:rStyle w:val="FootnoteReference"/>
          <w:rFonts w:ascii="Calibri" w:hAnsi="Calibri" w:cs="Calibri"/>
          <w:sz w:val="18"/>
          <w:szCs w:val="18"/>
        </w:rPr>
        <w:footnoteRef/>
      </w:r>
      <w:r w:rsidRPr="007F656A">
        <w:rPr>
          <w:rFonts w:ascii="Calibri" w:hAnsi="Calibri" w:cs="Calibri"/>
          <w:sz w:val="18"/>
          <w:szCs w:val="18"/>
        </w:rPr>
        <w:t xml:space="preserve"> </w:t>
      </w:r>
      <w:r w:rsidRPr="007F656A">
        <w:rPr>
          <w:rFonts w:ascii="Calibri" w:hAnsi="Calibri" w:cs="Calibri"/>
          <w:sz w:val="18"/>
          <w:szCs w:val="18"/>
          <w:lang w:val="es-ES"/>
        </w:rPr>
        <w:t xml:space="preserve">Noticias RCN. </w:t>
      </w:r>
      <w:r w:rsidRPr="007F656A">
        <w:rPr>
          <w:rFonts w:ascii="Calibri" w:hAnsi="Calibri" w:cs="Calibri"/>
          <w:sz w:val="18"/>
          <w:szCs w:val="18"/>
        </w:rPr>
        <w:t xml:space="preserve">Postobón dona otros 800.000 litros de agua y bebidas a comunidades vulnerables, 12 de mayo de 2020. </w:t>
      </w:r>
      <w:r w:rsidRPr="007F656A">
        <w:rPr>
          <w:rFonts w:ascii="Calibri" w:hAnsi="Calibri" w:cs="Calibri"/>
          <w:sz w:val="18"/>
          <w:szCs w:val="18"/>
          <w:lang w:val="en-US"/>
        </w:rPr>
        <w:t xml:space="preserve">Available at: </w:t>
      </w:r>
      <w:hyperlink r:id="rId6" w:history="1">
        <w:r w:rsidRPr="007F656A">
          <w:rPr>
            <w:rStyle w:val="Hyperlink"/>
            <w:rFonts w:ascii="Calibri" w:hAnsi="Calibri" w:cs="Calibri"/>
            <w:sz w:val="18"/>
            <w:szCs w:val="18"/>
            <w:lang w:val="en-US"/>
          </w:rPr>
          <w:t>https://www.noticiasrcn.com/nacional/postobon-dona-otros-800000-litros-de-agua-y-bebidas-comunidades-vulnerables-356755</w:t>
        </w:r>
      </w:hyperlink>
      <w:r w:rsidRPr="007F656A">
        <w:rPr>
          <w:rFonts w:ascii="Calibri" w:hAnsi="Calibri" w:cs="Calibri"/>
          <w:b/>
          <w:bCs/>
          <w:sz w:val="18"/>
          <w:szCs w:val="18"/>
          <w:lang w:val="en-US"/>
        </w:rPr>
        <w:t xml:space="preserve"> </w:t>
      </w:r>
    </w:p>
  </w:footnote>
  <w:footnote w:id="20">
    <w:p w:rsidR="006721B1" w:rsidRPr="00721F77" w:rsidRDefault="006721B1">
      <w:pPr>
        <w:pStyle w:val="FootnoteText"/>
        <w:rPr>
          <w:rFonts w:ascii="Calibri" w:hAnsi="Calibri" w:cs="Calibri"/>
          <w:sz w:val="18"/>
          <w:szCs w:val="18"/>
          <w:lang w:val="en-US"/>
        </w:rPr>
      </w:pPr>
      <w:r w:rsidRPr="007F656A">
        <w:rPr>
          <w:rStyle w:val="FootnoteReference"/>
          <w:rFonts w:ascii="Calibri" w:hAnsi="Calibri" w:cs="Calibri"/>
          <w:sz w:val="18"/>
          <w:szCs w:val="18"/>
        </w:rPr>
        <w:footnoteRef/>
      </w:r>
      <w:r w:rsidRPr="007F656A">
        <w:rPr>
          <w:rFonts w:ascii="Calibri" w:hAnsi="Calibri" w:cs="Calibri"/>
          <w:sz w:val="18"/>
          <w:szCs w:val="18"/>
          <w:lang w:val="en-US"/>
        </w:rPr>
        <w:t xml:space="preserve"> NCD Alliance, SPECTRUM Consortium. September 9, 2020. “Signalling Virtue, Promoting Harm — Unhealthy commodity industries and COVID-19”, p. 19. </w:t>
      </w:r>
    </w:p>
  </w:footnote>
  <w:footnote w:id="21">
    <w:p w:rsidR="00DA584B" w:rsidRPr="007F656A" w:rsidRDefault="00DA584B" w:rsidP="007E6F4B">
      <w:pPr>
        <w:pStyle w:val="FootnoteText"/>
        <w:rPr>
          <w:rFonts w:ascii="Calibri" w:hAnsi="Calibri" w:cs="Calibri"/>
          <w:sz w:val="18"/>
          <w:szCs w:val="18"/>
          <w:lang w:val="en-US"/>
        </w:rPr>
      </w:pPr>
      <w:r w:rsidRPr="007F656A">
        <w:rPr>
          <w:rStyle w:val="FootnoteReference"/>
          <w:rFonts w:ascii="Calibri" w:hAnsi="Calibri" w:cs="Calibri"/>
          <w:sz w:val="18"/>
          <w:szCs w:val="18"/>
        </w:rPr>
        <w:footnoteRef/>
      </w:r>
      <w:r w:rsidRPr="007F656A">
        <w:rPr>
          <w:rFonts w:ascii="Calibri" w:hAnsi="Calibri" w:cs="Calibri"/>
          <w:sz w:val="18"/>
          <w:szCs w:val="18"/>
          <w:lang w:val="en-US"/>
        </w:rPr>
        <w:t xml:space="preserve"> Mialon, Melissa. 2020. "An overview of the commercial determinants of health." Globalization and Health 16, no. 1:1-7. https://doi.org/10.1186/s12992-020-00607-x </w:t>
      </w:r>
    </w:p>
  </w:footnote>
  <w:footnote w:id="22">
    <w:p w:rsidR="007F656A" w:rsidRPr="007F656A" w:rsidRDefault="007F656A">
      <w:pPr>
        <w:pStyle w:val="FootnoteText"/>
        <w:rPr>
          <w:rFonts w:ascii="Calibri" w:hAnsi="Calibri" w:cs="Calibri"/>
          <w:sz w:val="18"/>
          <w:szCs w:val="18"/>
          <w:lang w:val="en-US"/>
        </w:rPr>
      </w:pPr>
      <w:r w:rsidRPr="007F656A">
        <w:rPr>
          <w:rStyle w:val="FootnoteReference"/>
          <w:rFonts w:ascii="Calibri" w:hAnsi="Calibri" w:cs="Calibri"/>
          <w:sz w:val="18"/>
          <w:szCs w:val="18"/>
        </w:rPr>
        <w:footnoteRef/>
      </w:r>
      <w:r w:rsidRPr="007F656A">
        <w:rPr>
          <w:rFonts w:ascii="Calibri" w:hAnsi="Calibri" w:cs="Calibri"/>
          <w:sz w:val="18"/>
          <w:szCs w:val="18"/>
          <w:lang w:val="en-US"/>
        </w:rPr>
        <w:t xml:space="preserve"> Ultra-processed food and drink products in Latin America: Trends, impact on obesity, policy implications. Washington, DC : PAHO, 2015.</w:t>
      </w:r>
    </w:p>
  </w:footnote>
  <w:footnote w:id="23">
    <w:p w:rsidR="00C504FD" w:rsidRPr="007F656A" w:rsidRDefault="00C504FD" w:rsidP="007E6F4B">
      <w:pPr>
        <w:pStyle w:val="FootnoteText"/>
        <w:rPr>
          <w:rFonts w:ascii="Calibri" w:hAnsi="Calibri" w:cs="Calibri"/>
          <w:sz w:val="18"/>
          <w:szCs w:val="18"/>
          <w:lang w:val="en-US"/>
        </w:rPr>
      </w:pPr>
      <w:r w:rsidRPr="007F656A">
        <w:rPr>
          <w:rStyle w:val="FootnoteReference"/>
          <w:rFonts w:ascii="Calibri" w:hAnsi="Calibri" w:cs="Calibri"/>
          <w:sz w:val="18"/>
          <w:szCs w:val="18"/>
        </w:rPr>
        <w:footnoteRef/>
      </w:r>
      <w:r w:rsidRPr="007F656A">
        <w:rPr>
          <w:rFonts w:ascii="Calibri" w:hAnsi="Calibri" w:cs="Calibri"/>
          <w:sz w:val="18"/>
          <w:szCs w:val="18"/>
          <w:lang w:val="en-US"/>
        </w:rPr>
        <w:t xml:space="preserve"> World Health Organization. Final report of the Commission on Ending Childhood Obesity. Geneva: OMS, 2016.</w:t>
      </w:r>
    </w:p>
  </w:footnote>
  <w:footnote w:id="24">
    <w:p w:rsidR="00C504FD" w:rsidRPr="007F656A" w:rsidRDefault="00C504FD" w:rsidP="007E6F4B">
      <w:pPr>
        <w:pStyle w:val="FootnoteText"/>
        <w:rPr>
          <w:rFonts w:ascii="Calibri" w:hAnsi="Calibri" w:cs="Calibri"/>
          <w:sz w:val="18"/>
          <w:szCs w:val="18"/>
          <w:lang w:val="en-US"/>
        </w:rPr>
      </w:pPr>
      <w:r w:rsidRPr="007F656A">
        <w:rPr>
          <w:rStyle w:val="FootnoteReference"/>
          <w:rFonts w:ascii="Calibri" w:hAnsi="Calibri" w:cs="Calibri"/>
          <w:sz w:val="18"/>
          <w:szCs w:val="18"/>
        </w:rPr>
        <w:footnoteRef/>
      </w:r>
      <w:r w:rsidRPr="007F656A">
        <w:rPr>
          <w:rFonts w:ascii="Calibri" w:hAnsi="Calibri" w:cs="Calibri"/>
          <w:sz w:val="18"/>
          <w:szCs w:val="18"/>
          <w:lang w:val="en-US"/>
        </w:rPr>
        <w:t xml:space="preserve"> Ultra-processed food and drink products in Latin America: Trends, impact on obesity, policy implications. Washington, DC : PAHO, 2015.</w:t>
      </w:r>
    </w:p>
  </w:footnote>
  <w:footnote w:id="25">
    <w:p w:rsidR="00DF4F53" w:rsidRPr="007F656A" w:rsidRDefault="00DF4F53" w:rsidP="007E6F4B">
      <w:pPr>
        <w:pStyle w:val="FootnoteText"/>
        <w:rPr>
          <w:rFonts w:ascii="Calibri" w:hAnsi="Calibri" w:cs="Calibri"/>
          <w:sz w:val="18"/>
          <w:szCs w:val="18"/>
          <w:lang w:val="en-US"/>
        </w:rPr>
      </w:pPr>
      <w:r w:rsidRPr="007F656A">
        <w:rPr>
          <w:rStyle w:val="FootnoteReference"/>
          <w:rFonts w:ascii="Calibri" w:hAnsi="Calibri" w:cs="Calibri"/>
          <w:sz w:val="18"/>
          <w:szCs w:val="18"/>
        </w:rPr>
        <w:footnoteRef/>
      </w:r>
      <w:r w:rsidRPr="007F656A">
        <w:rPr>
          <w:rFonts w:ascii="Calibri" w:hAnsi="Calibri" w:cs="Calibri"/>
          <w:sz w:val="18"/>
          <w:szCs w:val="18"/>
          <w:lang w:val="en-US"/>
        </w:rPr>
        <w:t xml:space="preserve"> UN Committee on the Rights of the Child (CRC), </w:t>
      </w:r>
      <w:r w:rsidRPr="007F656A">
        <w:rPr>
          <w:rFonts w:ascii="Calibri" w:hAnsi="Calibri" w:cs="Calibri"/>
          <w:i/>
          <w:iCs/>
          <w:sz w:val="18"/>
          <w:szCs w:val="18"/>
          <w:lang w:val="en-US"/>
        </w:rPr>
        <w:t>General comment No. 15 (2013) on the right of the child to the enjoyment of the highest attainable standard of health (art. 24)</w:t>
      </w:r>
      <w:r w:rsidRPr="007F656A">
        <w:rPr>
          <w:rFonts w:ascii="Calibri" w:hAnsi="Calibri" w:cs="Calibri"/>
          <w:sz w:val="18"/>
          <w:szCs w:val="18"/>
          <w:lang w:val="en-US"/>
        </w:rPr>
        <w:t>, 17 April 2013, CRC/C/GC/15, available at: https://www.refworld.org/docid/51ef9e134.html </w:t>
      </w:r>
    </w:p>
  </w:footnote>
  <w:footnote w:id="26">
    <w:p w:rsidR="00DF4F53" w:rsidRPr="007F656A" w:rsidRDefault="00DF4F53" w:rsidP="007E6F4B">
      <w:pPr>
        <w:pStyle w:val="FootnoteText"/>
        <w:rPr>
          <w:rFonts w:ascii="Calibri" w:hAnsi="Calibri" w:cs="Calibri"/>
          <w:sz w:val="18"/>
          <w:szCs w:val="18"/>
          <w:lang w:val="en-US"/>
        </w:rPr>
      </w:pPr>
      <w:r w:rsidRPr="007F656A">
        <w:rPr>
          <w:rStyle w:val="FootnoteReference"/>
          <w:rFonts w:ascii="Calibri" w:hAnsi="Calibri" w:cs="Calibri"/>
          <w:sz w:val="18"/>
          <w:szCs w:val="18"/>
        </w:rPr>
        <w:footnoteRef/>
      </w:r>
      <w:r w:rsidRPr="007F656A">
        <w:rPr>
          <w:rFonts w:ascii="Calibri" w:hAnsi="Calibri" w:cs="Calibri"/>
          <w:sz w:val="18"/>
          <w:szCs w:val="18"/>
          <w:lang w:val="en-US"/>
        </w:rPr>
        <w:t xml:space="preserve"> Office of the United Nations High Commissioner for Human Rights. July 27, 2020. “Statement by the UN Special Rapporteur on the right to health on the adoption of front-of-package warning labelling to tackle NCDs.” </w:t>
      </w:r>
    </w:p>
  </w:footnote>
  <w:footnote w:id="27">
    <w:p w:rsidR="00AC79B2" w:rsidRPr="007F656A" w:rsidRDefault="00AC79B2" w:rsidP="007E6F4B">
      <w:pPr>
        <w:pStyle w:val="FootnoteText"/>
        <w:rPr>
          <w:rFonts w:ascii="Calibri" w:hAnsi="Calibri" w:cs="Calibri"/>
          <w:sz w:val="18"/>
          <w:szCs w:val="18"/>
          <w:lang w:val="es-ES"/>
        </w:rPr>
      </w:pPr>
      <w:r w:rsidRPr="007F656A">
        <w:rPr>
          <w:rStyle w:val="FootnoteReference"/>
          <w:rFonts w:ascii="Calibri" w:hAnsi="Calibri" w:cs="Calibri"/>
          <w:sz w:val="18"/>
          <w:szCs w:val="18"/>
        </w:rPr>
        <w:footnoteRef/>
      </w:r>
      <w:r w:rsidRPr="007F656A">
        <w:rPr>
          <w:rFonts w:ascii="Calibri" w:hAnsi="Calibri" w:cs="Calibri"/>
          <w:sz w:val="18"/>
          <w:szCs w:val="18"/>
          <w:lang w:val="en-US"/>
        </w:rPr>
        <w:t xml:space="preserve"> Ultra-processed food and drink products in Latin America: Trends, impact on obesity, policy implications. </w:t>
      </w:r>
      <w:r w:rsidRPr="007F656A">
        <w:rPr>
          <w:rFonts w:ascii="Calibri" w:hAnsi="Calibri" w:cs="Calibri"/>
          <w:sz w:val="18"/>
          <w:szCs w:val="18"/>
        </w:rPr>
        <w:t>Washington, DC : PAHO, 2015.</w:t>
      </w:r>
    </w:p>
  </w:footnote>
  <w:footnote w:id="28">
    <w:p w:rsidR="00E834ED" w:rsidRPr="007F656A" w:rsidRDefault="00E834ED" w:rsidP="007E6F4B">
      <w:pPr>
        <w:pStyle w:val="FootnoteText"/>
        <w:rPr>
          <w:rFonts w:ascii="Calibri" w:hAnsi="Calibri" w:cs="Calibri"/>
          <w:sz w:val="18"/>
          <w:szCs w:val="18"/>
          <w:lang w:val="en-US"/>
        </w:rPr>
      </w:pPr>
      <w:r w:rsidRPr="007F656A">
        <w:rPr>
          <w:rStyle w:val="FootnoteReference"/>
          <w:rFonts w:ascii="Calibri" w:hAnsi="Calibri" w:cs="Calibri"/>
          <w:sz w:val="18"/>
          <w:szCs w:val="18"/>
        </w:rPr>
        <w:footnoteRef/>
      </w:r>
      <w:r w:rsidRPr="007F656A">
        <w:rPr>
          <w:rFonts w:ascii="Calibri" w:hAnsi="Calibri" w:cs="Calibri"/>
          <w:sz w:val="18"/>
          <w:szCs w:val="18"/>
        </w:rPr>
        <w:t xml:space="preserve"> Isabel Barbosa, Belén Ríos y Ariadna Tovar Ramírez. </w:t>
      </w:r>
      <w:r w:rsidRPr="007F656A">
        <w:rPr>
          <w:rFonts w:ascii="Calibri" w:hAnsi="Calibri" w:cs="Calibri"/>
          <w:sz w:val="18"/>
          <w:szCs w:val="18"/>
          <w:lang w:val="en-US"/>
        </w:rPr>
        <w:t xml:space="preserve">State Obligations in the Context of Unhealthy Diets: Paving the Way Within the Inter-American Human Rights System. </w:t>
      </w:r>
      <w:r w:rsidRPr="007F656A">
        <w:rPr>
          <w:rFonts w:ascii="Calibri" w:hAnsi="Calibri" w:cs="Calibri"/>
          <w:sz w:val="18"/>
          <w:szCs w:val="18"/>
        </w:rPr>
        <w:t xml:space="preserve">Revista Internacional de Derechos Humanos / E-ISSN 2422-7188 / 2021 Vol. 11, No. 1, p. 43 – 72. </w:t>
      </w:r>
      <w:r w:rsidRPr="007F656A">
        <w:rPr>
          <w:rFonts w:ascii="Calibri" w:hAnsi="Calibri" w:cs="Calibri"/>
          <w:sz w:val="18"/>
          <w:szCs w:val="18"/>
          <w:lang w:val="en-US"/>
        </w:rPr>
        <w:t xml:space="preserve">Available at: </w:t>
      </w:r>
      <w:hyperlink r:id="rId7" w:history="1">
        <w:r w:rsidRPr="007F656A">
          <w:rPr>
            <w:rStyle w:val="Hyperlink"/>
            <w:rFonts w:ascii="Calibri" w:hAnsi="Calibri" w:cs="Calibri"/>
            <w:sz w:val="18"/>
            <w:szCs w:val="18"/>
            <w:lang w:val="en-US"/>
          </w:rPr>
          <w:t>https://revistaidh.org/ojs/index.php/ridh/article/view/230</w:t>
        </w:r>
      </w:hyperlink>
      <w:r w:rsidRPr="007F656A">
        <w:rPr>
          <w:rFonts w:ascii="Calibri" w:hAnsi="Calibri" w:cs="Calibri"/>
          <w:sz w:val="18"/>
          <w:szCs w:val="18"/>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902" w:rsidRDefault="008E1902">
    <w:pPr>
      <w:pStyle w:val="Header"/>
    </w:pPr>
    <w:r>
      <w:rPr>
        <w:noProof/>
        <w:lang w:val="en-GB" w:eastAsia="en-GB"/>
      </w:rPr>
      <w:drawing>
        <wp:inline distT="0" distB="0" distL="0" distR="0" wp14:anchorId="0ABC9249" wp14:editId="429C484A">
          <wp:extent cx="5612130" cy="808355"/>
          <wp:effectExtent l="0" t="0" r="127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5612130" cy="8083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3717E"/>
    <w:multiLevelType w:val="multilevel"/>
    <w:tmpl w:val="8436B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38A45D7"/>
    <w:multiLevelType w:val="multilevel"/>
    <w:tmpl w:val="33FA4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46E7EB6"/>
    <w:multiLevelType w:val="multilevel"/>
    <w:tmpl w:val="C674C47E"/>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ABB"/>
    <w:rsid w:val="000040FD"/>
    <w:rsid w:val="00027CAA"/>
    <w:rsid w:val="00047B54"/>
    <w:rsid w:val="00086396"/>
    <w:rsid w:val="000B2448"/>
    <w:rsid w:val="000B6363"/>
    <w:rsid w:val="001472C2"/>
    <w:rsid w:val="001C04EB"/>
    <w:rsid w:val="00206241"/>
    <w:rsid w:val="00207EC1"/>
    <w:rsid w:val="00232B6E"/>
    <w:rsid w:val="00274608"/>
    <w:rsid w:val="002B6BE0"/>
    <w:rsid w:val="002B726A"/>
    <w:rsid w:val="002C0DEF"/>
    <w:rsid w:val="00330386"/>
    <w:rsid w:val="0038517E"/>
    <w:rsid w:val="003B3FD4"/>
    <w:rsid w:val="003D0FC8"/>
    <w:rsid w:val="003D32A0"/>
    <w:rsid w:val="003E3496"/>
    <w:rsid w:val="003F07E6"/>
    <w:rsid w:val="0041135B"/>
    <w:rsid w:val="00424E54"/>
    <w:rsid w:val="0043286B"/>
    <w:rsid w:val="00472D6C"/>
    <w:rsid w:val="004C7D4A"/>
    <w:rsid w:val="004F002F"/>
    <w:rsid w:val="00554327"/>
    <w:rsid w:val="00561E2E"/>
    <w:rsid w:val="0057342F"/>
    <w:rsid w:val="005C2C04"/>
    <w:rsid w:val="00616ACF"/>
    <w:rsid w:val="00651592"/>
    <w:rsid w:val="00665D2F"/>
    <w:rsid w:val="006721B1"/>
    <w:rsid w:val="0069366E"/>
    <w:rsid w:val="006F4958"/>
    <w:rsid w:val="00700B53"/>
    <w:rsid w:val="00705FAD"/>
    <w:rsid w:val="007158C9"/>
    <w:rsid w:val="00721F77"/>
    <w:rsid w:val="0075425D"/>
    <w:rsid w:val="007B6208"/>
    <w:rsid w:val="007E10EB"/>
    <w:rsid w:val="007E6F4B"/>
    <w:rsid w:val="007F656A"/>
    <w:rsid w:val="007F7ABB"/>
    <w:rsid w:val="00817494"/>
    <w:rsid w:val="00834C39"/>
    <w:rsid w:val="00854574"/>
    <w:rsid w:val="00860E51"/>
    <w:rsid w:val="0087645D"/>
    <w:rsid w:val="008776EC"/>
    <w:rsid w:val="008855E6"/>
    <w:rsid w:val="008A4D03"/>
    <w:rsid w:val="008B110E"/>
    <w:rsid w:val="008E1902"/>
    <w:rsid w:val="009156A7"/>
    <w:rsid w:val="009617E0"/>
    <w:rsid w:val="009943D4"/>
    <w:rsid w:val="009B1948"/>
    <w:rsid w:val="009B459E"/>
    <w:rsid w:val="009C1B80"/>
    <w:rsid w:val="009F6F4E"/>
    <w:rsid w:val="00A13C0D"/>
    <w:rsid w:val="00A824A3"/>
    <w:rsid w:val="00A86B50"/>
    <w:rsid w:val="00A91B87"/>
    <w:rsid w:val="00AC7171"/>
    <w:rsid w:val="00AC79B2"/>
    <w:rsid w:val="00B474FB"/>
    <w:rsid w:val="00BF2D4E"/>
    <w:rsid w:val="00C330C9"/>
    <w:rsid w:val="00C504FD"/>
    <w:rsid w:val="00C52800"/>
    <w:rsid w:val="00C56B85"/>
    <w:rsid w:val="00C702D8"/>
    <w:rsid w:val="00C74253"/>
    <w:rsid w:val="00CB2F41"/>
    <w:rsid w:val="00CF73D4"/>
    <w:rsid w:val="00D07A2F"/>
    <w:rsid w:val="00D12399"/>
    <w:rsid w:val="00D323D2"/>
    <w:rsid w:val="00D70D4B"/>
    <w:rsid w:val="00D87D4D"/>
    <w:rsid w:val="00D93CAE"/>
    <w:rsid w:val="00DA584B"/>
    <w:rsid w:val="00DA6D63"/>
    <w:rsid w:val="00DF4F53"/>
    <w:rsid w:val="00E06CD1"/>
    <w:rsid w:val="00E2331D"/>
    <w:rsid w:val="00E24CCD"/>
    <w:rsid w:val="00E2706F"/>
    <w:rsid w:val="00E834ED"/>
    <w:rsid w:val="00EA3BDD"/>
    <w:rsid w:val="00F05CF0"/>
    <w:rsid w:val="00F0608B"/>
    <w:rsid w:val="00F1494D"/>
    <w:rsid w:val="00F219C0"/>
    <w:rsid w:val="00F726CF"/>
    <w:rsid w:val="00FA1459"/>
    <w:rsid w:val="00FD22EA"/>
    <w:rsid w:val="00FD7D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2EA5B346"/>
  <w15:chartTrackingRefBased/>
  <w15:docId w15:val="{62E3973D-2C2A-B846-94D1-C298079F0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219C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504F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7F7ABB"/>
    <w:pPr>
      <w:spacing w:before="100" w:beforeAutospacing="1" w:after="100" w:afterAutospacing="1"/>
      <w:outlineLvl w:val="2"/>
    </w:pPr>
    <w:rPr>
      <w:rFonts w:ascii="Times New Roman" w:eastAsia="Times New Roman" w:hAnsi="Times New Roman" w:cs="Times New Roman"/>
      <w:b/>
      <w:bCs/>
      <w:sz w:val="27"/>
      <w:szCs w:val="27"/>
      <w:lang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F7ABB"/>
    <w:rPr>
      <w:rFonts w:ascii="Times New Roman" w:eastAsia="Times New Roman" w:hAnsi="Times New Roman" w:cs="Times New Roman"/>
      <w:b/>
      <w:bCs/>
      <w:sz w:val="27"/>
      <w:szCs w:val="27"/>
      <w:lang w:eastAsia="es-MX"/>
    </w:rPr>
  </w:style>
  <w:style w:type="paragraph" w:styleId="NormalWeb">
    <w:name w:val="Normal (Web)"/>
    <w:basedOn w:val="Normal"/>
    <w:uiPriority w:val="99"/>
    <w:unhideWhenUsed/>
    <w:rsid w:val="007F7ABB"/>
    <w:pPr>
      <w:spacing w:before="100" w:beforeAutospacing="1" w:after="100" w:afterAutospacing="1"/>
    </w:pPr>
    <w:rPr>
      <w:rFonts w:ascii="Times New Roman" w:eastAsia="Times New Roman" w:hAnsi="Times New Roman" w:cs="Times New Roman"/>
      <w:lang w:eastAsia="es-MX"/>
    </w:rPr>
  </w:style>
  <w:style w:type="character" w:styleId="Strong">
    <w:name w:val="Strong"/>
    <w:basedOn w:val="DefaultParagraphFont"/>
    <w:uiPriority w:val="22"/>
    <w:qFormat/>
    <w:rsid w:val="007F7ABB"/>
    <w:rPr>
      <w:b/>
      <w:bCs/>
    </w:rPr>
  </w:style>
  <w:style w:type="character" w:styleId="Hyperlink">
    <w:name w:val="Hyperlink"/>
    <w:basedOn w:val="DefaultParagraphFont"/>
    <w:uiPriority w:val="99"/>
    <w:unhideWhenUsed/>
    <w:rsid w:val="007F7ABB"/>
    <w:rPr>
      <w:color w:val="0000FF"/>
      <w:u w:val="single"/>
    </w:rPr>
  </w:style>
  <w:style w:type="paragraph" w:styleId="FootnoteText">
    <w:name w:val="footnote text"/>
    <w:basedOn w:val="Normal"/>
    <w:link w:val="FootnoteTextChar"/>
    <w:uiPriority w:val="99"/>
    <w:semiHidden/>
    <w:unhideWhenUsed/>
    <w:rsid w:val="00047B54"/>
    <w:rPr>
      <w:sz w:val="20"/>
      <w:szCs w:val="20"/>
    </w:rPr>
  </w:style>
  <w:style w:type="character" w:customStyle="1" w:styleId="FootnoteTextChar">
    <w:name w:val="Footnote Text Char"/>
    <w:basedOn w:val="DefaultParagraphFont"/>
    <w:link w:val="FootnoteText"/>
    <w:uiPriority w:val="99"/>
    <w:semiHidden/>
    <w:rsid w:val="00047B54"/>
    <w:rPr>
      <w:sz w:val="20"/>
      <w:szCs w:val="20"/>
    </w:rPr>
  </w:style>
  <w:style w:type="character" w:styleId="FootnoteReference">
    <w:name w:val="footnote reference"/>
    <w:basedOn w:val="DefaultParagraphFont"/>
    <w:uiPriority w:val="99"/>
    <w:unhideWhenUsed/>
    <w:rsid w:val="00047B54"/>
    <w:rPr>
      <w:vertAlign w:val="superscript"/>
    </w:rPr>
  </w:style>
  <w:style w:type="character" w:styleId="FollowedHyperlink">
    <w:name w:val="FollowedHyperlink"/>
    <w:basedOn w:val="DefaultParagraphFont"/>
    <w:uiPriority w:val="99"/>
    <w:semiHidden/>
    <w:unhideWhenUsed/>
    <w:rsid w:val="007B6208"/>
    <w:rPr>
      <w:color w:val="954F72" w:themeColor="followedHyperlink"/>
      <w:u w:val="single"/>
    </w:rPr>
  </w:style>
  <w:style w:type="character" w:customStyle="1" w:styleId="UnresolvedMention">
    <w:name w:val="Unresolved Mention"/>
    <w:basedOn w:val="DefaultParagraphFont"/>
    <w:uiPriority w:val="99"/>
    <w:semiHidden/>
    <w:unhideWhenUsed/>
    <w:rsid w:val="007B6208"/>
    <w:rPr>
      <w:color w:val="605E5C"/>
      <w:shd w:val="clear" w:color="auto" w:fill="E1DFDD"/>
    </w:rPr>
  </w:style>
  <w:style w:type="character" w:customStyle="1" w:styleId="Ninguno">
    <w:name w:val="Ninguno"/>
    <w:rsid w:val="003D32A0"/>
    <w:rPr>
      <w:lang w:val="es-ES_tradnl"/>
    </w:rPr>
  </w:style>
  <w:style w:type="character" w:customStyle="1" w:styleId="Heading1Char">
    <w:name w:val="Heading 1 Char"/>
    <w:basedOn w:val="DefaultParagraphFont"/>
    <w:link w:val="Heading1"/>
    <w:uiPriority w:val="9"/>
    <w:rsid w:val="00F219C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C504FD"/>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43286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3286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776EC"/>
    <w:rPr>
      <w:sz w:val="16"/>
      <w:szCs w:val="16"/>
    </w:rPr>
  </w:style>
  <w:style w:type="paragraph" w:styleId="CommentText">
    <w:name w:val="annotation text"/>
    <w:basedOn w:val="Normal"/>
    <w:link w:val="CommentTextChar"/>
    <w:uiPriority w:val="99"/>
    <w:semiHidden/>
    <w:unhideWhenUsed/>
    <w:rsid w:val="008776EC"/>
    <w:rPr>
      <w:sz w:val="20"/>
      <w:szCs w:val="20"/>
    </w:rPr>
  </w:style>
  <w:style w:type="character" w:customStyle="1" w:styleId="CommentTextChar">
    <w:name w:val="Comment Text Char"/>
    <w:basedOn w:val="DefaultParagraphFont"/>
    <w:link w:val="CommentText"/>
    <w:uiPriority w:val="99"/>
    <w:semiHidden/>
    <w:rsid w:val="008776EC"/>
    <w:rPr>
      <w:sz w:val="20"/>
      <w:szCs w:val="20"/>
    </w:rPr>
  </w:style>
  <w:style w:type="paragraph" w:styleId="CommentSubject">
    <w:name w:val="annotation subject"/>
    <w:basedOn w:val="CommentText"/>
    <w:next w:val="CommentText"/>
    <w:link w:val="CommentSubjectChar"/>
    <w:uiPriority w:val="99"/>
    <w:semiHidden/>
    <w:unhideWhenUsed/>
    <w:rsid w:val="008776EC"/>
    <w:rPr>
      <w:b/>
      <w:bCs/>
    </w:rPr>
  </w:style>
  <w:style w:type="character" w:customStyle="1" w:styleId="CommentSubjectChar">
    <w:name w:val="Comment Subject Char"/>
    <w:basedOn w:val="CommentTextChar"/>
    <w:link w:val="CommentSubject"/>
    <w:uiPriority w:val="99"/>
    <w:semiHidden/>
    <w:rsid w:val="008776EC"/>
    <w:rPr>
      <w:b/>
      <w:bCs/>
      <w:sz w:val="20"/>
      <w:szCs w:val="20"/>
    </w:rPr>
  </w:style>
  <w:style w:type="paragraph" w:styleId="Footer">
    <w:name w:val="footer"/>
    <w:basedOn w:val="Normal"/>
    <w:link w:val="FooterChar"/>
    <w:uiPriority w:val="99"/>
    <w:unhideWhenUsed/>
    <w:rsid w:val="005C2C04"/>
    <w:pPr>
      <w:tabs>
        <w:tab w:val="center" w:pos="4680"/>
        <w:tab w:val="right" w:pos="9360"/>
      </w:tabs>
    </w:pPr>
  </w:style>
  <w:style w:type="character" w:customStyle="1" w:styleId="FooterChar">
    <w:name w:val="Footer Char"/>
    <w:basedOn w:val="DefaultParagraphFont"/>
    <w:link w:val="Footer"/>
    <w:uiPriority w:val="99"/>
    <w:rsid w:val="005C2C04"/>
  </w:style>
  <w:style w:type="character" w:styleId="PageNumber">
    <w:name w:val="page number"/>
    <w:basedOn w:val="DefaultParagraphFont"/>
    <w:uiPriority w:val="99"/>
    <w:semiHidden/>
    <w:unhideWhenUsed/>
    <w:rsid w:val="005C2C04"/>
  </w:style>
  <w:style w:type="paragraph" w:styleId="Revision">
    <w:name w:val="Revision"/>
    <w:hidden/>
    <w:uiPriority w:val="99"/>
    <w:semiHidden/>
    <w:rsid w:val="009F6F4E"/>
  </w:style>
  <w:style w:type="paragraph" w:styleId="Header">
    <w:name w:val="header"/>
    <w:basedOn w:val="Normal"/>
    <w:link w:val="HeaderChar"/>
    <w:uiPriority w:val="99"/>
    <w:unhideWhenUsed/>
    <w:rsid w:val="008E1902"/>
    <w:pPr>
      <w:tabs>
        <w:tab w:val="center" w:pos="4419"/>
        <w:tab w:val="right" w:pos="8838"/>
      </w:tabs>
    </w:pPr>
  </w:style>
  <w:style w:type="character" w:customStyle="1" w:styleId="HeaderChar">
    <w:name w:val="Header Char"/>
    <w:basedOn w:val="DefaultParagraphFont"/>
    <w:link w:val="Header"/>
    <w:uiPriority w:val="99"/>
    <w:rsid w:val="008E1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99002">
      <w:bodyDiv w:val="1"/>
      <w:marLeft w:val="0"/>
      <w:marRight w:val="0"/>
      <w:marTop w:val="0"/>
      <w:marBottom w:val="0"/>
      <w:divBdr>
        <w:top w:val="none" w:sz="0" w:space="0" w:color="auto"/>
        <w:left w:val="none" w:sz="0" w:space="0" w:color="auto"/>
        <w:bottom w:val="none" w:sz="0" w:space="0" w:color="auto"/>
        <w:right w:val="none" w:sz="0" w:space="0" w:color="auto"/>
      </w:divBdr>
      <w:divsChild>
        <w:div w:id="939751646">
          <w:marLeft w:val="0"/>
          <w:marRight w:val="0"/>
          <w:marTop w:val="0"/>
          <w:marBottom w:val="0"/>
          <w:divBdr>
            <w:top w:val="none" w:sz="0" w:space="0" w:color="auto"/>
            <w:left w:val="none" w:sz="0" w:space="0" w:color="auto"/>
            <w:bottom w:val="none" w:sz="0" w:space="0" w:color="auto"/>
            <w:right w:val="none" w:sz="0" w:space="0" w:color="auto"/>
          </w:divBdr>
          <w:divsChild>
            <w:div w:id="1761638200">
              <w:marLeft w:val="0"/>
              <w:marRight w:val="0"/>
              <w:marTop w:val="0"/>
              <w:marBottom w:val="0"/>
              <w:divBdr>
                <w:top w:val="none" w:sz="0" w:space="0" w:color="auto"/>
                <w:left w:val="none" w:sz="0" w:space="0" w:color="auto"/>
                <w:bottom w:val="none" w:sz="0" w:space="0" w:color="auto"/>
                <w:right w:val="none" w:sz="0" w:space="0" w:color="auto"/>
              </w:divBdr>
              <w:divsChild>
                <w:div w:id="75716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90473">
      <w:bodyDiv w:val="1"/>
      <w:marLeft w:val="0"/>
      <w:marRight w:val="0"/>
      <w:marTop w:val="0"/>
      <w:marBottom w:val="0"/>
      <w:divBdr>
        <w:top w:val="none" w:sz="0" w:space="0" w:color="auto"/>
        <w:left w:val="none" w:sz="0" w:space="0" w:color="auto"/>
        <w:bottom w:val="none" w:sz="0" w:space="0" w:color="auto"/>
        <w:right w:val="none" w:sz="0" w:space="0" w:color="auto"/>
      </w:divBdr>
    </w:div>
    <w:div w:id="59253043">
      <w:bodyDiv w:val="1"/>
      <w:marLeft w:val="0"/>
      <w:marRight w:val="0"/>
      <w:marTop w:val="0"/>
      <w:marBottom w:val="0"/>
      <w:divBdr>
        <w:top w:val="none" w:sz="0" w:space="0" w:color="auto"/>
        <w:left w:val="none" w:sz="0" w:space="0" w:color="auto"/>
        <w:bottom w:val="none" w:sz="0" w:space="0" w:color="auto"/>
        <w:right w:val="none" w:sz="0" w:space="0" w:color="auto"/>
      </w:divBdr>
      <w:divsChild>
        <w:div w:id="352729482">
          <w:marLeft w:val="0"/>
          <w:marRight w:val="0"/>
          <w:marTop w:val="0"/>
          <w:marBottom w:val="0"/>
          <w:divBdr>
            <w:top w:val="none" w:sz="0" w:space="0" w:color="auto"/>
            <w:left w:val="none" w:sz="0" w:space="0" w:color="auto"/>
            <w:bottom w:val="none" w:sz="0" w:space="0" w:color="auto"/>
            <w:right w:val="none" w:sz="0" w:space="0" w:color="auto"/>
          </w:divBdr>
          <w:divsChild>
            <w:div w:id="1227258332">
              <w:marLeft w:val="0"/>
              <w:marRight w:val="0"/>
              <w:marTop w:val="0"/>
              <w:marBottom w:val="0"/>
              <w:divBdr>
                <w:top w:val="none" w:sz="0" w:space="0" w:color="auto"/>
                <w:left w:val="none" w:sz="0" w:space="0" w:color="auto"/>
                <w:bottom w:val="none" w:sz="0" w:space="0" w:color="auto"/>
                <w:right w:val="none" w:sz="0" w:space="0" w:color="auto"/>
              </w:divBdr>
              <w:divsChild>
                <w:div w:id="200412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8499">
      <w:bodyDiv w:val="1"/>
      <w:marLeft w:val="0"/>
      <w:marRight w:val="0"/>
      <w:marTop w:val="0"/>
      <w:marBottom w:val="0"/>
      <w:divBdr>
        <w:top w:val="none" w:sz="0" w:space="0" w:color="auto"/>
        <w:left w:val="none" w:sz="0" w:space="0" w:color="auto"/>
        <w:bottom w:val="none" w:sz="0" w:space="0" w:color="auto"/>
        <w:right w:val="none" w:sz="0" w:space="0" w:color="auto"/>
      </w:divBdr>
      <w:divsChild>
        <w:div w:id="1573271909">
          <w:marLeft w:val="0"/>
          <w:marRight w:val="0"/>
          <w:marTop w:val="0"/>
          <w:marBottom w:val="0"/>
          <w:divBdr>
            <w:top w:val="none" w:sz="0" w:space="0" w:color="auto"/>
            <w:left w:val="none" w:sz="0" w:space="0" w:color="auto"/>
            <w:bottom w:val="none" w:sz="0" w:space="0" w:color="auto"/>
            <w:right w:val="none" w:sz="0" w:space="0" w:color="auto"/>
          </w:divBdr>
          <w:divsChild>
            <w:div w:id="1298224950">
              <w:marLeft w:val="0"/>
              <w:marRight w:val="0"/>
              <w:marTop w:val="0"/>
              <w:marBottom w:val="0"/>
              <w:divBdr>
                <w:top w:val="none" w:sz="0" w:space="0" w:color="auto"/>
                <w:left w:val="none" w:sz="0" w:space="0" w:color="auto"/>
                <w:bottom w:val="none" w:sz="0" w:space="0" w:color="auto"/>
                <w:right w:val="none" w:sz="0" w:space="0" w:color="auto"/>
              </w:divBdr>
              <w:divsChild>
                <w:div w:id="129763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610673">
          <w:marLeft w:val="0"/>
          <w:marRight w:val="0"/>
          <w:marTop w:val="0"/>
          <w:marBottom w:val="0"/>
          <w:divBdr>
            <w:top w:val="none" w:sz="0" w:space="0" w:color="auto"/>
            <w:left w:val="none" w:sz="0" w:space="0" w:color="auto"/>
            <w:bottom w:val="none" w:sz="0" w:space="0" w:color="auto"/>
            <w:right w:val="none" w:sz="0" w:space="0" w:color="auto"/>
          </w:divBdr>
          <w:divsChild>
            <w:div w:id="79957146">
              <w:marLeft w:val="0"/>
              <w:marRight w:val="0"/>
              <w:marTop w:val="0"/>
              <w:marBottom w:val="0"/>
              <w:divBdr>
                <w:top w:val="none" w:sz="0" w:space="0" w:color="auto"/>
                <w:left w:val="none" w:sz="0" w:space="0" w:color="auto"/>
                <w:bottom w:val="none" w:sz="0" w:space="0" w:color="auto"/>
                <w:right w:val="none" w:sz="0" w:space="0" w:color="auto"/>
              </w:divBdr>
              <w:divsChild>
                <w:div w:id="20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77186">
      <w:bodyDiv w:val="1"/>
      <w:marLeft w:val="0"/>
      <w:marRight w:val="0"/>
      <w:marTop w:val="0"/>
      <w:marBottom w:val="0"/>
      <w:divBdr>
        <w:top w:val="none" w:sz="0" w:space="0" w:color="auto"/>
        <w:left w:val="none" w:sz="0" w:space="0" w:color="auto"/>
        <w:bottom w:val="none" w:sz="0" w:space="0" w:color="auto"/>
        <w:right w:val="none" w:sz="0" w:space="0" w:color="auto"/>
      </w:divBdr>
      <w:divsChild>
        <w:div w:id="964852508">
          <w:marLeft w:val="0"/>
          <w:marRight w:val="0"/>
          <w:marTop w:val="0"/>
          <w:marBottom w:val="0"/>
          <w:divBdr>
            <w:top w:val="none" w:sz="0" w:space="0" w:color="auto"/>
            <w:left w:val="none" w:sz="0" w:space="0" w:color="auto"/>
            <w:bottom w:val="none" w:sz="0" w:space="0" w:color="auto"/>
            <w:right w:val="none" w:sz="0" w:space="0" w:color="auto"/>
          </w:divBdr>
          <w:divsChild>
            <w:div w:id="1640528642">
              <w:marLeft w:val="0"/>
              <w:marRight w:val="0"/>
              <w:marTop w:val="0"/>
              <w:marBottom w:val="0"/>
              <w:divBdr>
                <w:top w:val="none" w:sz="0" w:space="0" w:color="auto"/>
                <w:left w:val="none" w:sz="0" w:space="0" w:color="auto"/>
                <w:bottom w:val="none" w:sz="0" w:space="0" w:color="auto"/>
                <w:right w:val="none" w:sz="0" w:space="0" w:color="auto"/>
              </w:divBdr>
              <w:divsChild>
                <w:div w:id="138641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41508">
      <w:bodyDiv w:val="1"/>
      <w:marLeft w:val="0"/>
      <w:marRight w:val="0"/>
      <w:marTop w:val="0"/>
      <w:marBottom w:val="0"/>
      <w:divBdr>
        <w:top w:val="none" w:sz="0" w:space="0" w:color="auto"/>
        <w:left w:val="none" w:sz="0" w:space="0" w:color="auto"/>
        <w:bottom w:val="none" w:sz="0" w:space="0" w:color="auto"/>
        <w:right w:val="none" w:sz="0" w:space="0" w:color="auto"/>
      </w:divBdr>
      <w:divsChild>
        <w:div w:id="618879129">
          <w:marLeft w:val="0"/>
          <w:marRight w:val="0"/>
          <w:marTop w:val="0"/>
          <w:marBottom w:val="0"/>
          <w:divBdr>
            <w:top w:val="none" w:sz="0" w:space="0" w:color="auto"/>
            <w:left w:val="none" w:sz="0" w:space="0" w:color="auto"/>
            <w:bottom w:val="none" w:sz="0" w:space="0" w:color="auto"/>
            <w:right w:val="none" w:sz="0" w:space="0" w:color="auto"/>
          </w:divBdr>
          <w:divsChild>
            <w:div w:id="2103647201">
              <w:marLeft w:val="0"/>
              <w:marRight w:val="0"/>
              <w:marTop w:val="0"/>
              <w:marBottom w:val="0"/>
              <w:divBdr>
                <w:top w:val="none" w:sz="0" w:space="0" w:color="auto"/>
                <w:left w:val="none" w:sz="0" w:space="0" w:color="auto"/>
                <w:bottom w:val="none" w:sz="0" w:space="0" w:color="auto"/>
                <w:right w:val="none" w:sz="0" w:space="0" w:color="auto"/>
              </w:divBdr>
              <w:divsChild>
                <w:div w:id="1700857773">
                  <w:marLeft w:val="0"/>
                  <w:marRight w:val="0"/>
                  <w:marTop w:val="0"/>
                  <w:marBottom w:val="0"/>
                  <w:divBdr>
                    <w:top w:val="none" w:sz="0" w:space="0" w:color="auto"/>
                    <w:left w:val="none" w:sz="0" w:space="0" w:color="auto"/>
                    <w:bottom w:val="none" w:sz="0" w:space="0" w:color="auto"/>
                    <w:right w:val="none" w:sz="0" w:space="0" w:color="auto"/>
                  </w:divBdr>
                  <w:divsChild>
                    <w:div w:id="79529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15411">
      <w:bodyDiv w:val="1"/>
      <w:marLeft w:val="0"/>
      <w:marRight w:val="0"/>
      <w:marTop w:val="0"/>
      <w:marBottom w:val="0"/>
      <w:divBdr>
        <w:top w:val="none" w:sz="0" w:space="0" w:color="auto"/>
        <w:left w:val="none" w:sz="0" w:space="0" w:color="auto"/>
        <w:bottom w:val="none" w:sz="0" w:space="0" w:color="auto"/>
        <w:right w:val="none" w:sz="0" w:space="0" w:color="auto"/>
      </w:divBdr>
      <w:divsChild>
        <w:div w:id="735518676">
          <w:marLeft w:val="0"/>
          <w:marRight w:val="0"/>
          <w:marTop w:val="0"/>
          <w:marBottom w:val="0"/>
          <w:divBdr>
            <w:top w:val="none" w:sz="0" w:space="0" w:color="auto"/>
            <w:left w:val="none" w:sz="0" w:space="0" w:color="auto"/>
            <w:bottom w:val="none" w:sz="0" w:space="0" w:color="auto"/>
            <w:right w:val="none" w:sz="0" w:space="0" w:color="auto"/>
          </w:divBdr>
          <w:divsChild>
            <w:div w:id="137461600">
              <w:marLeft w:val="0"/>
              <w:marRight w:val="0"/>
              <w:marTop w:val="0"/>
              <w:marBottom w:val="0"/>
              <w:divBdr>
                <w:top w:val="none" w:sz="0" w:space="0" w:color="auto"/>
                <w:left w:val="none" w:sz="0" w:space="0" w:color="auto"/>
                <w:bottom w:val="none" w:sz="0" w:space="0" w:color="auto"/>
                <w:right w:val="none" w:sz="0" w:space="0" w:color="auto"/>
              </w:divBdr>
              <w:divsChild>
                <w:div w:id="89627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371910">
      <w:bodyDiv w:val="1"/>
      <w:marLeft w:val="0"/>
      <w:marRight w:val="0"/>
      <w:marTop w:val="0"/>
      <w:marBottom w:val="0"/>
      <w:divBdr>
        <w:top w:val="none" w:sz="0" w:space="0" w:color="auto"/>
        <w:left w:val="none" w:sz="0" w:space="0" w:color="auto"/>
        <w:bottom w:val="none" w:sz="0" w:space="0" w:color="auto"/>
        <w:right w:val="none" w:sz="0" w:space="0" w:color="auto"/>
      </w:divBdr>
      <w:divsChild>
        <w:div w:id="689376167">
          <w:marLeft w:val="0"/>
          <w:marRight w:val="0"/>
          <w:marTop w:val="0"/>
          <w:marBottom w:val="0"/>
          <w:divBdr>
            <w:top w:val="none" w:sz="0" w:space="0" w:color="auto"/>
            <w:left w:val="none" w:sz="0" w:space="0" w:color="auto"/>
            <w:bottom w:val="none" w:sz="0" w:space="0" w:color="auto"/>
            <w:right w:val="none" w:sz="0" w:space="0" w:color="auto"/>
          </w:divBdr>
          <w:divsChild>
            <w:div w:id="1127699376">
              <w:marLeft w:val="0"/>
              <w:marRight w:val="0"/>
              <w:marTop w:val="0"/>
              <w:marBottom w:val="0"/>
              <w:divBdr>
                <w:top w:val="none" w:sz="0" w:space="0" w:color="auto"/>
                <w:left w:val="none" w:sz="0" w:space="0" w:color="auto"/>
                <w:bottom w:val="none" w:sz="0" w:space="0" w:color="auto"/>
                <w:right w:val="none" w:sz="0" w:space="0" w:color="auto"/>
              </w:divBdr>
              <w:divsChild>
                <w:div w:id="426971422">
                  <w:marLeft w:val="0"/>
                  <w:marRight w:val="0"/>
                  <w:marTop w:val="0"/>
                  <w:marBottom w:val="0"/>
                  <w:divBdr>
                    <w:top w:val="none" w:sz="0" w:space="0" w:color="auto"/>
                    <w:left w:val="none" w:sz="0" w:space="0" w:color="auto"/>
                    <w:bottom w:val="none" w:sz="0" w:space="0" w:color="auto"/>
                    <w:right w:val="none" w:sz="0" w:space="0" w:color="auto"/>
                  </w:divBdr>
                  <w:divsChild>
                    <w:div w:id="79463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123176">
      <w:bodyDiv w:val="1"/>
      <w:marLeft w:val="0"/>
      <w:marRight w:val="0"/>
      <w:marTop w:val="0"/>
      <w:marBottom w:val="0"/>
      <w:divBdr>
        <w:top w:val="none" w:sz="0" w:space="0" w:color="auto"/>
        <w:left w:val="none" w:sz="0" w:space="0" w:color="auto"/>
        <w:bottom w:val="none" w:sz="0" w:space="0" w:color="auto"/>
        <w:right w:val="none" w:sz="0" w:space="0" w:color="auto"/>
      </w:divBdr>
      <w:divsChild>
        <w:div w:id="378481043">
          <w:marLeft w:val="0"/>
          <w:marRight w:val="0"/>
          <w:marTop w:val="0"/>
          <w:marBottom w:val="0"/>
          <w:divBdr>
            <w:top w:val="none" w:sz="0" w:space="0" w:color="auto"/>
            <w:left w:val="none" w:sz="0" w:space="0" w:color="auto"/>
            <w:bottom w:val="none" w:sz="0" w:space="0" w:color="auto"/>
            <w:right w:val="none" w:sz="0" w:space="0" w:color="auto"/>
          </w:divBdr>
          <w:divsChild>
            <w:div w:id="140270756">
              <w:marLeft w:val="0"/>
              <w:marRight w:val="0"/>
              <w:marTop w:val="0"/>
              <w:marBottom w:val="0"/>
              <w:divBdr>
                <w:top w:val="none" w:sz="0" w:space="0" w:color="auto"/>
                <w:left w:val="none" w:sz="0" w:space="0" w:color="auto"/>
                <w:bottom w:val="none" w:sz="0" w:space="0" w:color="auto"/>
                <w:right w:val="none" w:sz="0" w:space="0" w:color="auto"/>
              </w:divBdr>
              <w:divsChild>
                <w:div w:id="81730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437049">
      <w:bodyDiv w:val="1"/>
      <w:marLeft w:val="0"/>
      <w:marRight w:val="0"/>
      <w:marTop w:val="0"/>
      <w:marBottom w:val="0"/>
      <w:divBdr>
        <w:top w:val="none" w:sz="0" w:space="0" w:color="auto"/>
        <w:left w:val="none" w:sz="0" w:space="0" w:color="auto"/>
        <w:bottom w:val="none" w:sz="0" w:space="0" w:color="auto"/>
        <w:right w:val="none" w:sz="0" w:space="0" w:color="auto"/>
      </w:divBdr>
    </w:div>
    <w:div w:id="349452234">
      <w:bodyDiv w:val="1"/>
      <w:marLeft w:val="0"/>
      <w:marRight w:val="0"/>
      <w:marTop w:val="0"/>
      <w:marBottom w:val="0"/>
      <w:divBdr>
        <w:top w:val="none" w:sz="0" w:space="0" w:color="auto"/>
        <w:left w:val="none" w:sz="0" w:space="0" w:color="auto"/>
        <w:bottom w:val="none" w:sz="0" w:space="0" w:color="auto"/>
        <w:right w:val="none" w:sz="0" w:space="0" w:color="auto"/>
      </w:divBdr>
      <w:divsChild>
        <w:div w:id="159195499">
          <w:marLeft w:val="0"/>
          <w:marRight w:val="0"/>
          <w:marTop w:val="0"/>
          <w:marBottom w:val="0"/>
          <w:divBdr>
            <w:top w:val="none" w:sz="0" w:space="0" w:color="auto"/>
            <w:left w:val="none" w:sz="0" w:space="0" w:color="auto"/>
            <w:bottom w:val="none" w:sz="0" w:space="0" w:color="auto"/>
            <w:right w:val="none" w:sz="0" w:space="0" w:color="auto"/>
          </w:divBdr>
          <w:divsChild>
            <w:div w:id="848134036">
              <w:marLeft w:val="0"/>
              <w:marRight w:val="0"/>
              <w:marTop w:val="0"/>
              <w:marBottom w:val="0"/>
              <w:divBdr>
                <w:top w:val="none" w:sz="0" w:space="0" w:color="auto"/>
                <w:left w:val="none" w:sz="0" w:space="0" w:color="auto"/>
                <w:bottom w:val="none" w:sz="0" w:space="0" w:color="auto"/>
                <w:right w:val="none" w:sz="0" w:space="0" w:color="auto"/>
              </w:divBdr>
              <w:divsChild>
                <w:div w:id="1531532238">
                  <w:marLeft w:val="0"/>
                  <w:marRight w:val="0"/>
                  <w:marTop w:val="0"/>
                  <w:marBottom w:val="0"/>
                  <w:divBdr>
                    <w:top w:val="none" w:sz="0" w:space="0" w:color="auto"/>
                    <w:left w:val="none" w:sz="0" w:space="0" w:color="auto"/>
                    <w:bottom w:val="none" w:sz="0" w:space="0" w:color="auto"/>
                    <w:right w:val="none" w:sz="0" w:space="0" w:color="auto"/>
                  </w:divBdr>
                  <w:divsChild>
                    <w:div w:id="49638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680383">
      <w:bodyDiv w:val="1"/>
      <w:marLeft w:val="0"/>
      <w:marRight w:val="0"/>
      <w:marTop w:val="0"/>
      <w:marBottom w:val="0"/>
      <w:divBdr>
        <w:top w:val="none" w:sz="0" w:space="0" w:color="auto"/>
        <w:left w:val="none" w:sz="0" w:space="0" w:color="auto"/>
        <w:bottom w:val="none" w:sz="0" w:space="0" w:color="auto"/>
        <w:right w:val="none" w:sz="0" w:space="0" w:color="auto"/>
      </w:divBdr>
    </w:div>
    <w:div w:id="410276055">
      <w:bodyDiv w:val="1"/>
      <w:marLeft w:val="0"/>
      <w:marRight w:val="0"/>
      <w:marTop w:val="0"/>
      <w:marBottom w:val="0"/>
      <w:divBdr>
        <w:top w:val="none" w:sz="0" w:space="0" w:color="auto"/>
        <w:left w:val="none" w:sz="0" w:space="0" w:color="auto"/>
        <w:bottom w:val="none" w:sz="0" w:space="0" w:color="auto"/>
        <w:right w:val="none" w:sz="0" w:space="0" w:color="auto"/>
      </w:divBdr>
    </w:div>
    <w:div w:id="480777312">
      <w:bodyDiv w:val="1"/>
      <w:marLeft w:val="0"/>
      <w:marRight w:val="0"/>
      <w:marTop w:val="0"/>
      <w:marBottom w:val="0"/>
      <w:divBdr>
        <w:top w:val="none" w:sz="0" w:space="0" w:color="auto"/>
        <w:left w:val="none" w:sz="0" w:space="0" w:color="auto"/>
        <w:bottom w:val="none" w:sz="0" w:space="0" w:color="auto"/>
        <w:right w:val="none" w:sz="0" w:space="0" w:color="auto"/>
      </w:divBdr>
    </w:div>
    <w:div w:id="499539229">
      <w:bodyDiv w:val="1"/>
      <w:marLeft w:val="0"/>
      <w:marRight w:val="0"/>
      <w:marTop w:val="0"/>
      <w:marBottom w:val="0"/>
      <w:divBdr>
        <w:top w:val="none" w:sz="0" w:space="0" w:color="auto"/>
        <w:left w:val="none" w:sz="0" w:space="0" w:color="auto"/>
        <w:bottom w:val="none" w:sz="0" w:space="0" w:color="auto"/>
        <w:right w:val="none" w:sz="0" w:space="0" w:color="auto"/>
      </w:divBdr>
      <w:divsChild>
        <w:div w:id="492719027">
          <w:marLeft w:val="0"/>
          <w:marRight w:val="0"/>
          <w:marTop w:val="0"/>
          <w:marBottom w:val="0"/>
          <w:divBdr>
            <w:top w:val="none" w:sz="0" w:space="0" w:color="auto"/>
            <w:left w:val="none" w:sz="0" w:space="0" w:color="auto"/>
            <w:bottom w:val="none" w:sz="0" w:space="0" w:color="auto"/>
            <w:right w:val="none" w:sz="0" w:space="0" w:color="auto"/>
          </w:divBdr>
          <w:divsChild>
            <w:div w:id="1529294345">
              <w:marLeft w:val="0"/>
              <w:marRight w:val="0"/>
              <w:marTop w:val="0"/>
              <w:marBottom w:val="0"/>
              <w:divBdr>
                <w:top w:val="none" w:sz="0" w:space="0" w:color="auto"/>
                <w:left w:val="none" w:sz="0" w:space="0" w:color="auto"/>
                <w:bottom w:val="none" w:sz="0" w:space="0" w:color="auto"/>
                <w:right w:val="none" w:sz="0" w:space="0" w:color="auto"/>
              </w:divBdr>
              <w:divsChild>
                <w:div w:id="95054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490163">
      <w:bodyDiv w:val="1"/>
      <w:marLeft w:val="0"/>
      <w:marRight w:val="0"/>
      <w:marTop w:val="0"/>
      <w:marBottom w:val="0"/>
      <w:divBdr>
        <w:top w:val="none" w:sz="0" w:space="0" w:color="auto"/>
        <w:left w:val="none" w:sz="0" w:space="0" w:color="auto"/>
        <w:bottom w:val="none" w:sz="0" w:space="0" w:color="auto"/>
        <w:right w:val="none" w:sz="0" w:space="0" w:color="auto"/>
      </w:divBdr>
      <w:divsChild>
        <w:div w:id="2143184824">
          <w:marLeft w:val="0"/>
          <w:marRight w:val="0"/>
          <w:marTop w:val="0"/>
          <w:marBottom w:val="0"/>
          <w:divBdr>
            <w:top w:val="none" w:sz="0" w:space="0" w:color="auto"/>
            <w:left w:val="none" w:sz="0" w:space="0" w:color="auto"/>
            <w:bottom w:val="none" w:sz="0" w:space="0" w:color="auto"/>
            <w:right w:val="none" w:sz="0" w:space="0" w:color="auto"/>
          </w:divBdr>
          <w:divsChild>
            <w:div w:id="1151285475">
              <w:marLeft w:val="0"/>
              <w:marRight w:val="0"/>
              <w:marTop w:val="0"/>
              <w:marBottom w:val="0"/>
              <w:divBdr>
                <w:top w:val="none" w:sz="0" w:space="0" w:color="auto"/>
                <w:left w:val="none" w:sz="0" w:space="0" w:color="auto"/>
                <w:bottom w:val="none" w:sz="0" w:space="0" w:color="auto"/>
                <w:right w:val="none" w:sz="0" w:space="0" w:color="auto"/>
              </w:divBdr>
              <w:divsChild>
                <w:div w:id="660694145">
                  <w:marLeft w:val="0"/>
                  <w:marRight w:val="0"/>
                  <w:marTop w:val="0"/>
                  <w:marBottom w:val="0"/>
                  <w:divBdr>
                    <w:top w:val="none" w:sz="0" w:space="0" w:color="auto"/>
                    <w:left w:val="none" w:sz="0" w:space="0" w:color="auto"/>
                    <w:bottom w:val="none" w:sz="0" w:space="0" w:color="auto"/>
                    <w:right w:val="none" w:sz="0" w:space="0" w:color="auto"/>
                  </w:divBdr>
                  <w:divsChild>
                    <w:div w:id="74051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713307">
      <w:bodyDiv w:val="1"/>
      <w:marLeft w:val="0"/>
      <w:marRight w:val="0"/>
      <w:marTop w:val="0"/>
      <w:marBottom w:val="0"/>
      <w:divBdr>
        <w:top w:val="none" w:sz="0" w:space="0" w:color="auto"/>
        <w:left w:val="none" w:sz="0" w:space="0" w:color="auto"/>
        <w:bottom w:val="none" w:sz="0" w:space="0" w:color="auto"/>
        <w:right w:val="none" w:sz="0" w:space="0" w:color="auto"/>
      </w:divBdr>
      <w:divsChild>
        <w:div w:id="1886136777">
          <w:marLeft w:val="0"/>
          <w:marRight w:val="0"/>
          <w:marTop w:val="0"/>
          <w:marBottom w:val="0"/>
          <w:divBdr>
            <w:top w:val="none" w:sz="0" w:space="0" w:color="auto"/>
            <w:left w:val="none" w:sz="0" w:space="0" w:color="auto"/>
            <w:bottom w:val="none" w:sz="0" w:space="0" w:color="auto"/>
            <w:right w:val="none" w:sz="0" w:space="0" w:color="auto"/>
          </w:divBdr>
          <w:divsChild>
            <w:div w:id="549610462">
              <w:marLeft w:val="0"/>
              <w:marRight w:val="0"/>
              <w:marTop w:val="0"/>
              <w:marBottom w:val="0"/>
              <w:divBdr>
                <w:top w:val="none" w:sz="0" w:space="0" w:color="auto"/>
                <w:left w:val="none" w:sz="0" w:space="0" w:color="auto"/>
                <w:bottom w:val="none" w:sz="0" w:space="0" w:color="auto"/>
                <w:right w:val="none" w:sz="0" w:space="0" w:color="auto"/>
              </w:divBdr>
              <w:divsChild>
                <w:div w:id="69227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13956">
      <w:bodyDiv w:val="1"/>
      <w:marLeft w:val="0"/>
      <w:marRight w:val="0"/>
      <w:marTop w:val="0"/>
      <w:marBottom w:val="0"/>
      <w:divBdr>
        <w:top w:val="none" w:sz="0" w:space="0" w:color="auto"/>
        <w:left w:val="none" w:sz="0" w:space="0" w:color="auto"/>
        <w:bottom w:val="none" w:sz="0" w:space="0" w:color="auto"/>
        <w:right w:val="none" w:sz="0" w:space="0" w:color="auto"/>
      </w:divBdr>
      <w:divsChild>
        <w:div w:id="2036343374">
          <w:marLeft w:val="0"/>
          <w:marRight w:val="0"/>
          <w:marTop w:val="0"/>
          <w:marBottom w:val="0"/>
          <w:divBdr>
            <w:top w:val="none" w:sz="0" w:space="0" w:color="auto"/>
            <w:left w:val="none" w:sz="0" w:space="0" w:color="auto"/>
            <w:bottom w:val="none" w:sz="0" w:space="0" w:color="auto"/>
            <w:right w:val="none" w:sz="0" w:space="0" w:color="auto"/>
          </w:divBdr>
          <w:divsChild>
            <w:div w:id="826551526">
              <w:marLeft w:val="0"/>
              <w:marRight w:val="0"/>
              <w:marTop w:val="0"/>
              <w:marBottom w:val="0"/>
              <w:divBdr>
                <w:top w:val="none" w:sz="0" w:space="0" w:color="auto"/>
                <w:left w:val="none" w:sz="0" w:space="0" w:color="auto"/>
                <w:bottom w:val="none" w:sz="0" w:space="0" w:color="auto"/>
                <w:right w:val="none" w:sz="0" w:space="0" w:color="auto"/>
              </w:divBdr>
              <w:divsChild>
                <w:div w:id="98456793">
                  <w:marLeft w:val="0"/>
                  <w:marRight w:val="0"/>
                  <w:marTop w:val="0"/>
                  <w:marBottom w:val="0"/>
                  <w:divBdr>
                    <w:top w:val="none" w:sz="0" w:space="0" w:color="auto"/>
                    <w:left w:val="none" w:sz="0" w:space="0" w:color="auto"/>
                    <w:bottom w:val="none" w:sz="0" w:space="0" w:color="auto"/>
                    <w:right w:val="none" w:sz="0" w:space="0" w:color="auto"/>
                  </w:divBdr>
                  <w:divsChild>
                    <w:div w:id="161606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932179">
      <w:bodyDiv w:val="1"/>
      <w:marLeft w:val="0"/>
      <w:marRight w:val="0"/>
      <w:marTop w:val="0"/>
      <w:marBottom w:val="0"/>
      <w:divBdr>
        <w:top w:val="none" w:sz="0" w:space="0" w:color="auto"/>
        <w:left w:val="none" w:sz="0" w:space="0" w:color="auto"/>
        <w:bottom w:val="none" w:sz="0" w:space="0" w:color="auto"/>
        <w:right w:val="none" w:sz="0" w:space="0" w:color="auto"/>
      </w:divBdr>
    </w:div>
    <w:div w:id="654383684">
      <w:bodyDiv w:val="1"/>
      <w:marLeft w:val="0"/>
      <w:marRight w:val="0"/>
      <w:marTop w:val="0"/>
      <w:marBottom w:val="0"/>
      <w:divBdr>
        <w:top w:val="none" w:sz="0" w:space="0" w:color="auto"/>
        <w:left w:val="none" w:sz="0" w:space="0" w:color="auto"/>
        <w:bottom w:val="none" w:sz="0" w:space="0" w:color="auto"/>
        <w:right w:val="none" w:sz="0" w:space="0" w:color="auto"/>
      </w:divBdr>
      <w:divsChild>
        <w:div w:id="359668332">
          <w:marLeft w:val="0"/>
          <w:marRight w:val="0"/>
          <w:marTop w:val="0"/>
          <w:marBottom w:val="0"/>
          <w:divBdr>
            <w:top w:val="none" w:sz="0" w:space="0" w:color="auto"/>
            <w:left w:val="none" w:sz="0" w:space="0" w:color="auto"/>
            <w:bottom w:val="none" w:sz="0" w:space="0" w:color="auto"/>
            <w:right w:val="none" w:sz="0" w:space="0" w:color="auto"/>
          </w:divBdr>
          <w:divsChild>
            <w:div w:id="140588013">
              <w:marLeft w:val="0"/>
              <w:marRight w:val="0"/>
              <w:marTop w:val="0"/>
              <w:marBottom w:val="0"/>
              <w:divBdr>
                <w:top w:val="none" w:sz="0" w:space="0" w:color="auto"/>
                <w:left w:val="none" w:sz="0" w:space="0" w:color="auto"/>
                <w:bottom w:val="none" w:sz="0" w:space="0" w:color="auto"/>
                <w:right w:val="none" w:sz="0" w:space="0" w:color="auto"/>
              </w:divBdr>
              <w:divsChild>
                <w:div w:id="73801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626306">
      <w:bodyDiv w:val="1"/>
      <w:marLeft w:val="0"/>
      <w:marRight w:val="0"/>
      <w:marTop w:val="0"/>
      <w:marBottom w:val="0"/>
      <w:divBdr>
        <w:top w:val="none" w:sz="0" w:space="0" w:color="auto"/>
        <w:left w:val="none" w:sz="0" w:space="0" w:color="auto"/>
        <w:bottom w:val="none" w:sz="0" w:space="0" w:color="auto"/>
        <w:right w:val="none" w:sz="0" w:space="0" w:color="auto"/>
      </w:divBdr>
      <w:divsChild>
        <w:div w:id="1775395127">
          <w:marLeft w:val="0"/>
          <w:marRight w:val="0"/>
          <w:marTop w:val="0"/>
          <w:marBottom w:val="0"/>
          <w:divBdr>
            <w:top w:val="none" w:sz="0" w:space="0" w:color="auto"/>
            <w:left w:val="none" w:sz="0" w:space="0" w:color="auto"/>
            <w:bottom w:val="none" w:sz="0" w:space="0" w:color="auto"/>
            <w:right w:val="none" w:sz="0" w:space="0" w:color="auto"/>
          </w:divBdr>
          <w:divsChild>
            <w:div w:id="1231577164">
              <w:marLeft w:val="0"/>
              <w:marRight w:val="0"/>
              <w:marTop w:val="0"/>
              <w:marBottom w:val="0"/>
              <w:divBdr>
                <w:top w:val="none" w:sz="0" w:space="0" w:color="auto"/>
                <w:left w:val="none" w:sz="0" w:space="0" w:color="auto"/>
                <w:bottom w:val="none" w:sz="0" w:space="0" w:color="auto"/>
                <w:right w:val="none" w:sz="0" w:space="0" w:color="auto"/>
              </w:divBdr>
              <w:divsChild>
                <w:div w:id="66663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317009">
      <w:bodyDiv w:val="1"/>
      <w:marLeft w:val="0"/>
      <w:marRight w:val="0"/>
      <w:marTop w:val="0"/>
      <w:marBottom w:val="0"/>
      <w:divBdr>
        <w:top w:val="none" w:sz="0" w:space="0" w:color="auto"/>
        <w:left w:val="none" w:sz="0" w:space="0" w:color="auto"/>
        <w:bottom w:val="none" w:sz="0" w:space="0" w:color="auto"/>
        <w:right w:val="none" w:sz="0" w:space="0" w:color="auto"/>
      </w:divBdr>
      <w:divsChild>
        <w:div w:id="1489441494">
          <w:marLeft w:val="0"/>
          <w:marRight w:val="0"/>
          <w:marTop w:val="0"/>
          <w:marBottom w:val="0"/>
          <w:divBdr>
            <w:top w:val="none" w:sz="0" w:space="0" w:color="auto"/>
            <w:left w:val="none" w:sz="0" w:space="0" w:color="auto"/>
            <w:bottom w:val="none" w:sz="0" w:space="0" w:color="auto"/>
            <w:right w:val="none" w:sz="0" w:space="0" w:color="auto"/>
          </w:divBdr>
          <w:divsChild>
            <w:div w:id="697194014">
              <w:marLeft w:val="0"/>
              <w:marRight w:val="0"/>
              <w:marTop w:val="0"/>
              <w:marBottom w:val="0"/>
              <w:divBdr>
                <w:top w:val="none" w:sz="0" w:space="0" w:color="auto"/>
                <w:left w:val="none" w:sz="0" w:space="0" w:color="auto"/>
                <w:bottom w:val="none" w:sz="0" w:space="0" w:color="auto"/>
                <w:right w:val="none" w:sz="0" w:space="0" w:color="auto"/>
              </w:divBdr>
              <w:divsChild>
                <w:div w:id="65938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018502">
      <w:bodyDiv w:val="1"/>
      <w:marLeft w:val="0"/>
      <w:marRight w:val="0"/>
      <w:marTop w:val="0"/>
      <w:marBottom w:val="0"/>
      <w:divBdr>
        <w:top w:val="none" w:sz="0" w:space="0" w:color="auto"/>
        <w:left w:val="none" w:sz="0" w:space="0" w:color="auto"/>
        <w:bottom w:val="none" w:sz="0" w:space="0" w:color="auto"/>
        <w:right w:val="none" w:sz="0" w:space="0" w:color="auto"/>
      </w:divBdr>
    </w:div>
    <w:div w:id="751121828">
      <w:bodyDiv w:val="1"/>
      <w:marLeft w:val="0"/>
      <w:marRight w:val="0"/>
      <w:marTop w:val="0"/>
      <w:marBottom w:val="0"/>
      <w:divBdr>
        <w:top w:val="none" w:sz="0" w:space="0" w:color="auto"/>
        <w:left w:val="none" w:sz="0" w:space="0" w:color="auto"/>
        <w:bottom w:val="none" w:sz="0" w:space="0" w:color="auto"/>
        <w:right w:val="none" w:sz="0" w:space="0" w:color="auto"/>
      </w:divBdr>
      <w:divsChild>
        <w:div w:id="42481465">
          <w:marLeft w:val="0"/>
          <w:marRight w:val="0"/>
          <w:marTop w:val="0"/>
          <w:marBottom w:val="0"/>
          <w:divBdr>
            <w:top w:val="none" w:sz="0" w:space="0" w:color="auto"/>
            <w:left w:val="none" w:sz="0" w:space="0" w:color="auto"/>
            <w:bottom w:val="none" w:sz="0" w:space="0" w:color="auto"/>
            <w:right w:val="none" w:sz="0" w:space="0" w:color="auto"/>
          </w:divBdr>
          <w:divsChild>
            <w:div w:id="2090032011">
              <w:marLeft w:val="0"/>
              <w:marRight w:val="0"/>
              <w:marTop w:val="0"/>
              <w:marBottom w:val="0"/>
              <w:divBdr>
                <w:top w:val="none" w:sz="0" w:space="0" w:color="auto"/>
                <w:left w:val="none" w:sz="0" w:space="0" w:color="auto"/>
                <w:bottom w:val="none" w:sz="0" w:space="0" w:color="auto"/>
                <w:right w:val="none" w:sz="0" w:space="0" w:color="auto"/>
              </w:divBdr>
              <w:divsChild>
                <w:div w:id="25705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899846">
      <w:bodyDiv w:val="1"/>
      <w:marLeft w:val="0"/>
      <w:marRight w:val="0"/>
      <w:marTop w:val="0"/>
      <w:marBottom w:val="0"/>
      <w:divBdr>
        <w:top w:val="none" w:sz="0" w:space="0" w:color="auto"/>
        <w:left w:val="none" w:sz="0" w:space="0" w:color="auto"/>
        <w:bottom w:val="none" w:sz="0" w:space="0" w:color="auto"/>
        <w:right w:val="none" w:sz="0" w:space="0" w:color="auto"/>
      </w:divBdr>
      <w:divsChild>
        <w:div w:id="1911694920">
          <w:marLeft w:val="0"/>
          <w:marRight w:val="0"/>
          <w:marTop w:val="0"/>
          <w:marBottom w:val="0"/>
          <w:divBdr>
            <w:top w:val="none" w:sz="0" w:space="0" w:color="auto"/>
            <w:left w:val="none" w:sz="0" w:space="0" w:color="auto"/>
            <w:bottom w:val="none" w:sz="0" w:space="0" w:color="auto"/>
            <w:right w:val="none" w:sz="0" w:space="0" w:color="auto"/>
          </w:divBdr>
          <w:divsChild>
            <w:div w:id="2082368459">
              <w:marLeft w:val="0"/>
              <w:marRight w:val="0"/>
              <w:marTop w:val="0"/>
              <w:marBottom w:val="0"/>
              <w:divBdr>
                <w:top w:val="none" w:sz="0" w:space="0" w:color="auto"/>
                <w:left w:val="none" w:sz="0" w:space="0" w:color="auto"/>
                <w:bottom w:val="none" w:sz="0" w:space="0" w:color="auto"/>
                <w:right w:val="none" w:sz="0" w:space="0" w:color="auto"/>
              </w:divBdr>
              <w:divsChild>
                <w:div w:id="86737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984953">
      <w:bodyDiv w:val="1"/>
      <w:marLeft w:val="0"/>
      <w:marRight w:val="0"/>
      <w:marTop w:val="0"/>
      <w:marBottom w:val="0"/>
      <w:divBdr>
        <w:top w:val="none" w:sz="0" w:space="0" w:color="auto"/>
        <w:left w:val="none" w:sz="0" w:space="0" w:color="auto"/>
        <w:bottom w:val="none" w:sz="0" w:space="0" w:color="auto"/>
        <w:right w:val="none" w:sz="0" w:space="0" w:color="auto"/>
      </w:divBdr>
      <w:divsChild>
        <w:div w:id="170995076">
          <w:marLeft w:val="0"/>
          <w:marRight w:val="0"/>
          <w:marTop w:val="0"/>
          <w:marBottom w:val="0"/>
          <w:divBdr>
            <w:top w:val="none" w:sz="0" w:space="0" w:color="auto"/>
            <w:left w:val="none" w:sz="0" w:space="0" w:color="auto"/>
            <w:bottom w:val="none" w:sz="0" w:space="0" w:color="auto"/>
            <w:right w:val="none" w:sz="0" w:space="0" w:color="auto"/>
          </w:divBdr>
          <w:divsChild>
            <w:div w:id="2116095174">
              <w:marLeft w:val="0"/>
              <w:marRight w:val="0"/>
              <w:marTop w:val="0"/>
              <w:marBottom w:val="0"/>
              <w:divBdr>
                <w:top w:val="none" w:sz="0" w:space="0" w:color="auto"/>
                <w:left w:val="none" w:sz="0" w:space="0" w:color="auto"/>
                <w:bottom w:val="none" w:sz="0" w:space="0" w:color="auto"/>
                <w:right w:val="none" w:sz="0" w:space="0" w:color="auto"/>
              </w:divBdr>
              <w:divsChild>
                <w:div w:id="15257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316904">
      <w:bodyDiv w:val="1"/>
      <w:marLeft w:val="0"/>
      <w:marRight w:val="0"/>
      <w:marTop w:val="0"/>
      <w:marBottom w:val="0"/>
      <w:divBdr>
        <w:top w:val="none" w:sz="0" w:space="0" w:color="auto"/>
        <w:left w:val="none" w:sz="0" w:space="0" w:color="auto"/>
        <w:bottom w:val="none" w:sz="0" w:space="0" w:color="auto"/>
        <w:right w:val="none" w:sz="0" w:space="0" w:color="auto"/>
      </w:divBdr>
      <w:divsChild>
        <w:div w:id="1834226087">
          <w:marLeft w:val="0"/>
          <w:marRight w:val="0"/>
          <w:marTop w:val="0"/>
          <w:marBottom w:val="0"/>
          <w:divBdr>
            <w:top w:val="none" w:sz="0" w:space="0" w:color="auto"/>
            <w:left w:val="none" w:sz="0" w:space="0" w:color="auto"/>
            <w:bottom w:val="none" w:sz="0" w:space="0" w:color="auto"/>
            <w:right w:val="none" w:sz="0" w:space="0" w:color="auto"/>
          </w:divBdr>
          <w:divsChild>
            <w:div w:id="27948560">
              <w:marLeft w:val="0"/>
              <w:marRight w:val="0"/>
              <w:marTop w:val="0"/>
              <w:marBottom w:val="0"/>
              <w:divBdr>
                <w:top w:val="none" w:sz="0" w:space="0" w:color="auto"/>
                <w:left w:val="none" w:sz="0" w:space="0" w:color="auto"/>
                <w:bottom w:val="none" w:sz="0" w:space="0" w:color="auto"/>
                <w:right w:val="none" w:sz="0" w:space="0" w:color="auto"/>
              </w:divBdr>
              <w:divsChild>
                <w:div w:id="36760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355444">
      <w:bodyDiv w:val="1"/>
      <w:marLeft w:val="0"/>
      <w:marRight w:val="0"/>
      <w:marTop w:val="0"/>
      <w:marBottom w:val="0"/>
      <w:divBdr>
        <w:top w:val="none" w:sz="0" w:space="0" w:color="auto"/>
        <w:left w:val="none" w:sz="0" w:space="0" w:color="auto"/>
        <w:bottom w:val="none" w:sz="0" w:space="0" w:color="auto"/>
        <w:right w:val="none" w:sz="0" w:space="0" w:color="auto"/>
      </w:divBdr>
      <w:divsChild>
        <w:div w:id="1424688326">
          <w:marLeft w:val="0"/>
          <w:marRight w:val="0"/>
          <w:marTop w:val="0"/>
          <w:marBottom w:val="0"/>
          <w:divBdr>
            <w:top w:val="none" w:sz="0" w:space="0" w:color="auto"/>
            <w:left w:val="none" w:sz="0" w:space="0" w:color="auto"/>
            <w:bottom w:val="none" w:sz="0" w:space="0" w:color="auto"/>
            <w:right w:val="none" w:sz="0" w:space="0" w:color="auto"/>
          </w:divBdr>
          <w:divsChild>
            <w:div w:id="512836885">
              <w:marLeft w:val="0"/>
              <w:marRight w:val="0"/>
              <w:marTop w:val="0"/>
              <w:marBottom w:val="0"/>
              <w:divBdr>
                <w:top w:val="none" w:sz="0" w:space="0" w:color="auto"/>
                <w:left w:val="none" w:sz="0" w:space="0" w:color="auto"/>
                <w:bottom w:val="none" w:sz="0" w:space="0" w:color="auto"/>
                <w:right w:val="none" w:sz="0" w:space="0" w:color="auto"/>
              </w:divBdr>
              <w:divsChild>
                <w:div w:id="264702360">
                  <w:marLeft w:val="0"/>
                  <w:marRight w:val="0"/>
                  <w:marTop w:val="0"/>
                  <w:marBottom w:val="0"/>
                  <w:divBdr>
                    <w:top w:val="none" w:sz="0" w:space="0" w:color="auto"/>
                    <w:left w:val="none" w:sz="0" w:space="0" w:color="auto"/>
                    <w:bottom w:val="none" w:sz="0" w:space="0" w:color="auto"/>
                    <w:right w:val="none" w:sz="0" w:space="0" w:color="auto"/>
                  </w:divBdr>
                  <w:divsChild>
                    <w:div w:id="40430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146582">
      <w:bodyDiv w:val="1"/>
      <w:marLeft w:val="0"/>
      <w:marRight w:val="0"/>
      <w:marTop w:val="0"/>
      <w:marBottom w:val="0"/>
      <w:divBdr>
        <w:top w:val="none" w:sz="0" w:space="0" w:color="auto"/>
        <w:left w:val="none" w:sz="0" w:space="0" w:color="auto"/>
        <w:bottom w:val="none" w:sz="0" w:space="0" w:color="auto"/>
        <w:right w:val="none" w:sz="0" w:space="0" w:color="auto"/>
      </w:divBdr>
      <w:divsChild>
        <w:div w:id="2091536871">
          <w:marLeft w:val="0"/>
          <w:marRight w:val="0"/>
          <w:marTop w:val="0"/>
          <w:marBottom w:val="0"/>
          <w:divBdr>
            <w:top w:val="none" w:sz="0" w:space="0" w:color="auto"/>
            <w:left w:val="none" w:sz="0" w:space="0" w:color="auto"/>
            <w:bottom w:val="none" w:sz="0" w:space="0" w:color="auto"/>
            <w:right w:val="none" w:sz="0" w:space="0" w:color="auto"/>
          </w:divBdr>
          <w:divsChild>
            <w:div w:id="1988900421">
              <w:marLeft w:val="0"/>
              <w:marRight w:val="0"/>
              <w:marTop w:val="0"/>
              <w:marBottom w:val="0"/>
              <w:divBdr>
                <w:top w:val="none" w:sz="0" w:space="0" w:color="auto"/>
                <w:left w:val="none" w:sz="0" w:space="0" w:color="auto"/>
                <w:bottom w:val="none" w:sz="0" w:space="0" w:color="auto"/>
                <w:right w:val="none" w:sz="0" w:space="0" w:color="auto"/>
              </w:divBdr>
              <w:divsChild>
                <w:div w:id="70229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12533">
      <w:bodyDiv w:val="1"/>
      <w:marLeft w:val="0"/>
      <w:marRight w:val="0"/>
      <w:marTop w:val="0"/>
      <w:marBottom w:val="0"/>
      <w:divBdr>
        <w:top w:val="none" w:sz="0" w:space="0" w:color="auto"/>
        <w:left w:val="none" w:sz="0" w:space="0" w:color="auto"/>
        <w:bottom w:val="none" w:sz="0" w:space="0" w:color="auto"/>
        <w:right w:val="none" w:sz="0" w:space="0" w:color="auto"/>
      </w:divBdr>
      <w:divsChild>
        <w:div w:id="334304682">
          <w:marLeft w:val="0"/>
          <w:marRight w:val="0"/>
          <w:marTop w:val="0"/>
          <w:marBottom w:val="0"/>
          <w:divBdr>
            <w:top w:val="none" w:sz="0" w:space="0" w:color="auto"/>
            <w:left w:val="none" w:sz="0" w:space="0" w:color="auto"/>
            <w:bottom w:val="none" w:sz="0" w:space="0" w:color="auto"/>
            <w:right w:val="none" w:sz="0" w:space="0" w:color="auto"/>
          </w:divBdr>
          <w:divsChild>
            <w:div w:id="340813184">
              <w:marLeft w:val="0"/>
              <w:marRight w:val="0"/>
              <w:marTop w:val="0"/>
              <w:marBottom w:val="0"/>
              <w:divBdr>
                <w:top w:val="none" w:sz="0" w:space="0" w:color="auto"/>
                <w:left w:val="none" w:sz="0" w:space="0" w:color="auto"/>
                <w:bottom w:val="none" w:sz="0" w:space="0" w:color="auto"/>
                <w:right w:val="none" w:sz="0" w:space="0" w:color="auto"/>
              </w:divBdr>
              <w:divsChild>
                <w:div w:id="1576042242">
                  <w:marLeft w:val="0"/>
                  <w:marRight w:val="0"/>
                  <w:marTop w:val="0"/>
                  <w:marBottom w:val="0"/>
                  <w:divBdr>
                    <w:top w:val="none" w:sz="0" w:space="0" w:color="auto"/>
                    <w:left w:val="none" w:sz="0" w:space="0" w:color="auto"/>
                    <w:bottom w:val="none" w:sz="0" w:space="0" w:color="auto"/>
                    <w:right w:val="none" w:sz="0" w:space="0" w:color="auto"/>
                  </w:divBdr>
                  <w:divsChild>
                    <w:div w:id="130235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631688">
      <w:bodyDiv w:val="1"/>
      <w:marLeft w:val="0"/>
      <w:marRight w:val="0"/>
      <w:marTop w:val="0"/>
      <w:marBottom w:val="0"/>
      <w:divBdr>
        <w:top w:val="none" w:sz="0" w:space="0" w:color="auto"/>
        <w:left w:val="none" w:sz="0" w:space="0" w:color="auto"/>
        <w:bottom w:val="none" w:sz="0" w:space="0" w:color="auto"/>
        <w:right w:val="none" w:sz="0" w:space="0" w:color="auto"/>
      </w:divBdr>
      <w:divsChild>
        <w:div w:id="544145639">
          <w:marLeft w:val="0"/>
          <w:marRight w:val="0"/>
          <w:marTop w:val="0"/>
          <w:marBottom w:val="0"/>
          <w:divBdr>
            <w:top w:val="none" w:sz="0" w:space="0" w:color="auto"/>
            <w:left w:val="none" w:sz="0" w:space="0" w:color="auto"/>
            <w:bottom w:val="none" w:sz="0" w:space="0" w:color="auto"/>
            <w:right w:val="none" w:sz="0" w:space="0" w:color="auto"/>
          </w:divBdr>
          <w:divsChild>
            <w:div w:id="258412182">
              <w:marLeft w:val="0"/>
              <w:marRight w:val="0"/>
              <w:marTop w:val="0"/>
              <w:marBottom w:val="0"/>
              <w:divBdr>
                <w:top w:val="none" w:sz="0" w:space="0" w:color="auto"/>
                <w:left w:val="none" w:sz="0" w:space="0" w:color="auto"/>
                <w:bottom w:val="none" w:sz="0" w:space="0" w:color="auto"/>
                <w:right w:val="none" w:sz="0" w:space="0" w:color="auto"/>
              </w:divBdr>
              <w:divsChild>
                <w:div w:id="13815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603341">
      <w:bodyDiv w:val="1"/>
      <w:marLeft w:val="0"/>
      <w:marRight w:val="0"/>
      <w:marTop w:val="0"/>
      <w:marBottom w:val="0"/>
      <w:divBdr>
        <w:top w:val="none" w:sz="0" w:space="0" w:color="auto"/>
        <w:left w:val="none" w:sz="0" w:space="0" w:color="auto"/>
        <w:bottom w:val="none" w:sz="0" w:space="0" w:color="auto"/>
        <w:right w:val="none" w:sz="0" w:space="0" w:color="auto"/>
      </w:divBdr>
    </w:div>
    <w:div w:id="962813057">
      <w:bodyDiv w:val="1"/>
      <w:marLeft w:val="0"/>
      <w:marRight w:val="0"/>
      <w:marTop w:val="0"/>
      <w:marBottom w:val="0"/>
      <w:divBdr>
        <w:top w:val="none" w:sz="0" w:space="0" w:color="auto"/>
        <w:left w:val="none" w:sz="0" w:space="0" w:color="auto"/>
        <w:bottom w:val="none" w:sz="0" w:space="0" w:color="auto"/>
        <w:right w:val="none" w:sz="0" w:space="0" w:color="auto"/>
      </w:divBdr>
      <w:divsChild>
        <w:div w:id="43142231">
          <w:marLeft w:val="0"/>
          <w:marRight w:val="0"/>
          <w:marTop w:val="0"/>
          <w:marBottom w:val="0"/>
          <w:divBdr>
            <w:top w:val="none" w:sz="0" w:space="0" w:color="auto"/>
            <w:left w:val="none" w:sz="0" w:space="0" w:color="auto"/>
            <w:bottom w:val="none" w:sz="0" w:space="0" w:color="auto"/>
            <w:right w:val="none" w:sz="0" w:space="0" w:color="auto"/>
          </w:divBdr>
          <w:divsChild>
            <w:div w:id="1330406590">
              <w:marLeft w:val="0"/>
              <w:marRight w:val="0"/>
              <w:marTop w:val="0"/>
              <w:marBottom w:val="0"/>
              <w:divBdr>
                <w:top w:val="none" w:sz="0" w:space="0" w:color="auto"/>
                <w:left w:val="none" w:sz="0" w:space="0" w:color="auto"/>
                <w:bottom w:val="none" w:sz="0" w:space="0" w:color="auto"/>
                <w:right w:val="none" w:sz="0" w:space="0" w:color="auto"/>
              </w:divBdr>
              <w:divsChild>
                <w:div w:id="1798602463">
                  <w:marLeft w:val="0"/>
                  <w:marRight w:val="0"/>
                  <w:marTop w:val="0"/>
                  <w:marBottom w:val="0"/>
                  <w:divBdr>
                    <w:top w:val="none" w:sz="0" w:space="0" w:color="auto"/>
                    <w:left w:val="none" w:sz="0" w:space="0" w:color="auto"/>
                    <w:bottom w:val="none" w:sz="0" w:space="0" w:color="auto"/>
                    <w:right w:val="none" w:sz="0" w:space="0" w:color="auto"/>
                  </w:divBdr>
                  <w:divsChild>
                    <w:div w:id="89956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192145">
      <w:bodyDiv w:val="1"/>
      <w:marLeft w:val="0"/>
      <w:marRight w:val="0"/>
      <w:marTop w:val="0"/>
      <w:marBottom w:val="0"/>
      <w:divBdr>
        <w:top w:val="none" w:sz="0" w:space="0" w:color="auto"/>
        <w:left w:val="none" w:sz="0" w:space="0" w:color="auto"/>
        <w:bottom w:val="none" w:sz="0" w:space="0" w:color="auto"/>
        <w:right w:val="none" w:sz="0" w:space="0" w:color="auto"/>
      </w:divBdr>
    </w:div>
    <w:div w:id="1074593818">
      <w:bodyDiv w:val="1"/>
      <w:marLeft w:val="0"/>
      <w:marRight w:val="0"/>
      <w:marTop w:val="0"/>
      <w:marBottom w:val="0"/>
      <w:divBdr>
        <w:top w:val="none" w:sz="0" w:space="0" w:color="auto"/>
        <w:left w:val="none" w:sz="0" w:space="0" w:color="auto"/>
        <w:bottom w:val="none" w:sz="0" w:space="0" w:color="auto"/>
        <w:right w:val="none" w:sz="0" w:space="0" w:color="auto"/>
      </w:divBdr>
      <w:divsChild>
        <w:div w:id="1546798383">
          <w:marLeft w:val="0"/>
          <w:marRight w:val="0"/>
          <w:marTop w:val="0"/>
          <w:marBottom w:val="0"/>
          <w:divBdr>
            <w:top w:val="none" w:sz="0" w:space="0" w:color="auto"/>
            <w:left w:val="none" w:sz="0" w:space="0" w:color="auto"/>
            <w:bottom w:val="none" w:sz="0" w:space="0" w:color="auto"/>
            <w:right w:val="none" w:sz="0" w:space="0" w:color="auto"/>
          </w:divBdr>
          <w:divsChild>
            <w:div w:id="1301108948">
              <w:marLeft w:val="0"/>
              <w:marRight w:val="0"/>
              <w:marTop w:val="0"/>
              <w:marBottom w:val="0"/>
              <w:divBdr>
                <w:top w:val="none" w:sz="0" w:space="0" w:color="auto"/>
                <w:left w:val="none" w:sz="0" w:space="0" w:color="auto"/>
                <w:bottom w:val="none" w:sz="0" w:space="0" w:color="auto"/>
                <w:right w:val="none" w:sz="0" w:space="0" w:color="auto"/>
              </w:divBdr>
              <w:divsChild>
                <w:div w:id="182986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059313">
      <w:bodyDiv w:val="1"/>
      <w:marLeft w:val="0"/>
      <w:marRight w:val="0"/>
      <w:marTop w:val="0"/>
      <w:marBottom w:val="0"/>
      <w:divBdr>
        <w:top w:val="none" w:sz="0" w:space="0" w:color="auto"/>
        <w:left w:val="none" w:sz="0" w:space="0" w:color="auto"/>
        <w:bottom w:val="none" w:sz="0" w:space="0" w:color="auto"/>
        <w:right w:val="none" w:sz="0" w:space="0" w:color="auto"/>
      </w:divBdr>
      <w:divsChild>
        <w:div w:id="2034457131">
          <w:marLeft w:val="0"/>
          <w:marRight w:val="0"/>
          <w:marTop w:val="0"/>
          <w:marBottom w:val="0"/>
          <w:divBdr>
            <w:top w:val="none" w:sz="0" w:space="0" w:color="auto"/>
            <w:left w:val="none" w:sz="0" w:space="0" w:color="auto"/>
            <w:bottom w:val="none" w:sz="0" w:space="0" w:color="auto"/>
            <w:right w:val="none" w:sz="0" w:space="0" w:color="auto"/>
          </w:divBdr>
          <w:divsChild>
            <w:div w:id="454561553">
              <w:marLeft w:val="0"/>
              <w:marRight w:val="0"/>
              <w:marTop w:val="0"/>
              <w:marBottom w:val="0"/>
              <w:divBdr>
                <w:top w:val="none" w:sz="0" w:space="0" w:color="auto"/>
                <w:left w:val="none" w:sz="0" w:space="0" w:color="auto"/>
                <w:bottom w:val="none" w:sz="0" w:space="0" w:color="auto"/>
                <w:right w:val="none" w:sz="0" w:space="0" w:color="auto"/>
              </w:divBdr>
              <w:divsChild>
                <w:div w:id="96746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89754">
      <w:bodyDiv w:val="1"/>
      <w:marLeft w:val="0"/>
      <w:marRight w:val="0"/>
      <w:marTop w:val="0"/>
      <w:marBottom w:val="0"/>
      <w:divBdr>
        <w:top w:val="none" w:sz="0" w:space="0" w:color="auto"/>
        <w:left w:val="none" w:sz="0" w:space="0" w:color="auto"/>
        <w:bottom w:val="none" w:sz="0" w:space="0" w:color="auto"/>
        <w:right w:val="none" w:sz="0" w:space="0" w:color="auto"/>
      </w:divBdr>
      <w:divsChild>
        <w:div w:id="970205035">
          <w:marLeft w:val="0"/>
          <w:marRight w:val="0"/>
          <w:marTop w:val="0"/>
          <w:marBottom w:val="0"/>
          <w:divBdr>
            <w:top w:val="none" w:sz="0" w:space="0" w:color="auto"/>
            <w:left w:val="none" w:sz="0" w:space="0" w:color="auto"/>
            <w:bottom w:val="none" w:sz="0" w:space="0" w:color="auto"/>
            <w:right w:val="none" w:sz="0" w:space="0" w:color="auto"/>
          </w:divBdr>
          <w:divsChild>
            <w:div w:id="853883269">
              <w:marLeft w:val="0"/>
              <w:marRight w:val="0"/>
              <w:marTop w:val="0"/>
              <w:marBottom w:val="0"/>
              <w:divBdr>
                <w:top w:val="none" w:sz="0" w:space="0" w:color="auto"/>
                <w:left w:val="none" w:sz="0" w:space="0" w:color="auto"/>
                <w:bottom w:val="none" w:sz="0" w:space="0" w:color="auto"/>
                <w:right w:val="none" w:sz="0" w:space="0" w:color="auto"/>
              </w:divBdr>
              <w:divsChild>
                <w:div w:id="163749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259531">
      <w:bodyDiv w:val="1"/>
      <w:marLeft w:val="0"/>
      <w:marRight w:val="0"/>
      <w:marTop w:val="0"/>
      <w:marBottom w:val="0"/>
      <w:divBdr>
        <w:top w:val="none" w:sz="0" w:space="0" w:color="auto"/>
        <w:left w:val="none" w:sz="0" w:space="0" w:color="auto"/>
        <w:bottom w:val="none" w:sz="0" w:space="0" w:color="auto"/>
        <w:right w:val="none" w:sz="0" w:space="0" w:color="auto"/>
      </w:divBdr>
      <w:divsChild>
        <w:div w:id="2088188086">
          <w:marLeft w:val="0"/>
          <w:marRight w:val="0"/>
          <w:marTop w:val="0"/>
          <w:marBottom w:val="0"/>
          <w:divBdr>
            <w:top w:val="none" w:sz="0" w:space="0" w:color="auto"/>
            <w:left w:val="none" w:sz="0" w:space="0" w:color="auto"/>
            <w:bottom w:val="none" w:sz="0" w:space="0" w:color="auto"/>
            <w:right w:val="none" w:sz="0" w:space="0" w:color="auto"/>
          </w:divBdr>
          <w:divsChild>
            <w:div w:id="738598020">
              <w:marLeft w:val="0"/>
              <w:marRight w:val="0"/>
              <w:marTop w:val="0"/>
              <w:marBottom w:val="0"/>
              <w:divBdr>
                <w:top w:val="none" w:sz="0" w:space="0" w:color="auto"/>
                <w:left w:val="none" w:sz="0" w:space="0" w:color="auto"/>
                <w:bottom w:val="none" w:sz="0" w:space="0" w:color="auto"/>
                <w:right w:val="none" w:sz="0" w:space="0" w:color="auto"/>
              </w:divBdr>
              <w:divsChild>
                <w:div w:id="204697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988284">
      <w:bodyDiv w:val="1"/>
      <w:marLeft w:val="0"/>
      <w:marRight w:val="0"/>
      <w:marTop w:val="0"/>
      <w:marBottom w:val="0"/>
      <w:divBdr>
        <w:top w:val="none" w:sz="0" w:space="0" w:color="auto"/>
        <w:left w:val="none" w:sz="0" w:space="0" w:color="auto"/>
        <w:bottom w:val="none" w:sz="0" w:space="0" w:color="auto"/>
        <w:right w:val="none" w:sz="0" w:space="0" w:color="auto"/>
      </w:divBdr>
    </w:div>
    <w:div w:id="1129739118">
      <w:bodyDiv w:val="1"/>
      <w:marLeft w:val="0"/>
      <w:marRight w:val="0"/>
      <w:marTop w:val="0"/>
      <w:marBottom w:val="0"/>
      <w:divBdr>
        <w:top w:val="none" w:sz="0" w:space="0" w:color="auto"/>
        <w:left w:val="none" w:sz="0" w:space="0" w:color="auto"/>
        <w:bottom w:val="none" w:sz="0" w:space="0" w:color="auto"/>
        <w:right w:val="none" w:sz="0" w:space="0" w:color="auto"/>
      </w:divBdr>
      <w:divsChild>
        <w:div w:id="1472822286">
          <w:marLeft w:val="0"/>
          <w:marRight w:val="0"/>
          <w:marTop w:val="0"/>
          <w:marBottom w:val="0"/>
          <w:divBdr>
            <w:top w:val="none" w:sz="0" w:space="0" w:color="auto"/>
            <w:left w:val="none" w:sz="0" w:space="0" w:color="auto"/>
            <w:bottom w:val="none" w:sz="0" w:space="0" w:color="auto"/>
            <w:right w:val="none" w:sz="0" w:space="0" w:color="auto"/>
          </w:divBdr>
          <w:divsChild>
            <w:div w:id="589433182">
              <w:marLeft w:val="0"/>
              <w:marRight w:val="0"/>
              <w:marTop w:val="0"/>
              <w:marBottom w:val="0"/>
              <w:divBdr>
                <w:top w:val="none" w:sz="0" w:space="0" w:color="auto"/>
                <w:left w:val="none" w:sz="0" w:space="0" w:color="auto"/>
                <w:bottom w:val="none" w:sz="0" w:space="0" w:color="auto"/>
                <w:right w:val="none" w:sz="0" w:space="0" w:color="auto"/>
              </w:divBdr>
              <w:divsChild>
                <w:div w:id="1195508607">
                  <w:marLeft w:val="0"/>
                  <w:marRight w:val="0"/>
                  <w:marTop w:val="0"/>
                  <w:marBottom w:val="0"/>
                  <w:divBdr>
                    <w:top w:val="none" w:sz="0" w:space="0" w:color="auto"/>
                    <w:left w:val="none" w:sz="0" w:space="0" w:color="auto"/>
                    <w:bottom w:val="none" w:sz="0" w:space="0" w:color="auto"/>
                    <w:right w:val="none" w:sz="0" w:space="0" w:color="auto"/>
                  </w:divBdr>
                  <w:divsChild>
                    <w:div w:id="911697579">
                      <w:marLeft w:val="0"/>
                      <w:marRight w:val="0"/>
                      <w:marTop w:val="0"/>
                      <w:marBottom w:val="0"/>
                      <w:divBdr>
                        <w:top w:val="none" w:sz="0" w:space="0" w:color="auto"/>
                        <w:left w:val="none" w:sz="0" w:space="0" w:color="auto"/>
                        <w:bottom w:val="none" w:sz="0" w:space="0" w:color="auto"/>
                        <w:right w:val="none" w:sz="0" w:space="0" w:color="auto"/>
                      </w:divBdr>
                    </w:div>
                  </w:divsChild>
                </w:div>
                <w:div w:id="284388337">
                  <w:marLeft w:val="0"/>
                  <w:marRight w:val="0"/>
                  <w:marTop w:val="0"/>
                  <w:marBottom w:val="0"/>
                  <w:divBdr>
                    <w:top w:val="none" w:sz="0" w:space="0" w:color="auto"/>
                    <w:left w:val="none" w:sz="0" w:space="0" w:color="auto"/>
                    <w:bottom w:val="none" w:sz="0" w:space="0" w:color="auto"/>
                    <w:right w:val="none" w:sz="0" w:space="0" w:color="auto"/>
                  </w:divBdr>
                  <w:divsChild>
                    <w:div w:id="76423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030388">
      <w:bodyDiv w:val="1"/>
      <w:marLeft w:val="0"/>
      <w:marRight w:val="0"/>
      <w:marTop w:val="0"/>
      <w:marBottom w:val="0"/>
      <w:divBdr>
        <w:top w:val="none" w:sz="0" w:space="0" w:color="auto"/>
        <w:left w:val="none" w:sz="0" w:space="0" w:color="auto"/>
        <w:bottom w:val="none" w:sz="0" w:space="0" w:color="auto"/>
        <w:right w:val="none" w:sz="0" w:space="0" w:color="auto"/>
      </w:divBdr>
      <w:divsChild>
        <w:div w:id="1472021500">
          <w:marLeft w:val="0"/>
          <w:marRight w:val="0"/>
          <w:marTop w:val="0"/>
          <w:marBottom w:val="0"/>
          <w:divBdr>
            <w:top w:val="none" w:sz="0" w:space="0" w:color="auto"/>
            <w:left w:val="none" w:sz="0" w:space="0" w:color="auto"/>
            <w:bottom w:val="none" w:sz="0" w:space="0" w:color="auto"/>
            <w:right w:val="none" w:sz="0" w:space="0" w:color="auto"/>
          </w:divBdr>
          <w:divsChild>
            <w:div w:id="1058896063">
              <w:marLeft w:val="0"/>
              <w:marRight w:val="0"/>
              <w:marTop w:val="0"/>
              <w:marBottom w:val="0"/>
              <w:divBdr>
                <w:top w:val="none" w:sz="0" w:space="0" w:color="auto"/>
                <w:left w:val="none" w:sz="0" w:space="0" w:color="auto"/>
                <w:bottom w:val="none" w:sz="0" w:space="0" w:color="auto"/>
                <w:right w:val="none" w:sz="0" w:space="0" w:color="auto"/>
              </w:divBdr>
              <w:divsChild>
                <w:div w:id="36438903">
                  <w:marLeft w:val="0"/>
                  <w:marRight w:val="0"/>
                  <w:marTop w:val="0"/>
                  <w:marBottom w:val="0"/>
                  <w:divBdr>
                    <w:top w:val="none" w:sz="0" w:space="0" w:color="auto"/>
                    <w:left w:val="none" w:sz="0" w:space="0" w:color="auto"/>
                    <w:bottom w:val="none" w:sz="0" w:space="0" w:color="auto"/>
                    <w:right w:val="none" w:sz="0" w:space="0" w:color="auto"/>
                  </w:divBdr>
                  <w:divsChild>
                    <w:div w:id="681664836">
                      <w:marLeft w:val="0"/>
                      <w:marRight w:val="0"/>
                      <w:marTop w:val="0"/>
                      <w:marBottom w:val="0"/>
                      <w:divBdr>
                        <w:top w:val="none" w:sz="0" w:space="0" w:color="auto"/>
                        <w:left w:val="none" w:sz="0" w:space="0" w:color="auto"/>
                        <w:bottom w:val="none" w:sz="0" w:space="0" w:color="auto"/>
                        <w:right w:val="none" w:sz="0" w:space="0" w:color="auto"/>
                      </w:divBdr>
                    </w:div>
                  </w:divsChild>
                </w:div>
                <w:div w:id="1584684430">
                  <w:marLeft w:val="0"/>
                  <w:marRight w:val="0"/>
                  <w:marTop w:val="0"/>
                  <w:marBottom w:val="0"/>
                  <w:divBdr>
                    <w:top w:val="none" w:sz="0" w:space="0" w:color="auto"/>
                    <w:left w:val="none" w:sz="0" w:space="0" w:color="auto"/>
                    <w:bottom w:val="none" w:sz="0" w:space="0" w:color="auto"/>
                    <w:right w:val="none" w:sz="0" w:space="0" w:color="auto"/>
                  </w:divBdr>
                  <w:divsChild>
                    <w:div w:id="27140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034099">
      <w:bodyDiv w:val="1"/>
      <w:marLeft w:val="0"/>
      <w:marRight w:val="0"/>
      <w:marTop w:val="0"/>
      <w:marBottom w:val="0"/>
      <w:divBdr>
        <w:top w:val="none" w:sz="0" w:space="0" w:color="auto"/>
        <w:left w:val="none" w:sz="0" w:space="0" w:color="auto"/>
        <w:bottom w:val="none" w:sz="0" w:space="0" w:color="auto"/>
        <w:right w:val="none" w:sz="0" w:space="0" w:color="auto"/>
      </w:divBdr>
    </w:div>
    <w:div w:id="1326975662">
      <w:bodyDiv w:val="1"/>
      <w:marLeft w:val="0"/>
      <w:marRight w:val="0"/>
      <w:marTop w:val="0"/>
      <w:marBottom w:val="0"/>
      <w:divBdr>
        <w:top w:val="none" w:sz="0" w:space="0" w:color="auto"/>
        <w:left w:val="none" w:sz="0" w:space="0" w:color="auto"/>
        <w:bottom w:val="none" w:sz="0" w:space="0" w:color="auto"/>
        <w:right w:val="none" w:sz="0" w:space="0" w:color="auto"/>
      </w:divBdr>
      <w:divsChild>
        <w:div w:id="1335034442">
          <w:marLeft w:val="0"/>
          <w:marRight w:val="0"/>
          <w:marTop w:val="0"/>
          <w:marBottom w:val="0"/>
          <w:divBdr>
            <w:top w:val="none" w:sz="0" w:space="0" w:color="auto"/>
            <w:left w:val="none" w:sz="0" w:space="0" w:color="auto"/>
            <w:bottom w:val="none" w:sz="0" w:space="0" w:color="auto"/>
            <w:right w:val="none" w:sz="0" w:space="0" w:color="auto"/>
          </w:divBdr>
          <w:divsChild>
            <w:div w:id="271011971">
              <w:marLeft w:val="0"/>
              <w:marRight w:val="0"/>
              <w:marTop w:val="0"/>
              <w:marBottom w:val="0"/>
              <w:divBdr>
                <w:top w:val="none" w:sz="0" w:space="0" w:color="auto"/>
                <w:left w:val="none" w:sz="0" w:space="0" w:color="auto"/>
                <w:bottom w:val="none" w:sz="0" w:space="0" w:color="auto"/>
                <w:right w:val="none" w:sz="0" w:space="0" w:color="auto"/>
              </w:divBdr>
              <w:divsChild>
                <w:div w:id="81364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137593">
      <w:bodyDiv w:val="1"/>
      <w:marLeft w:val="0"/>
      <w:marRight w:val="0"/>
      <w:marTop w:val="0"/>
      <w:marBottom w:val="0"/>
      <w:divBdr>
        <w:top w:val="none" w:sz="0" w:space="0" w:color="auto"/>
        <w:left w:val="none" w:sz="0" w:space="0" w:color="auto"/>
        <w:bottom w:val="none" w:sz="0" w:space="0" w:color="auto"/>
        <w:right w:val="none" w:sz="0" w:space="0" w:color="auto"/>
      </w:divBdr>
    </w:div>
    <w:div w:id="1394741453">
      <w:bodyDiv w:val="1"/>
      <w:marLeft w:val="0"/>
      <w:marRight w:val="0"/>
      <w:marTop w:val="0"/>
      <w:marBottom w:val="0"/>
      <w:divBdr>
        <w:top w:val="none" w:sz="0" w:space="0" w:color="auto"/>
        <w:left w:val="none" w:sz="0" w:space="0" w:color="auto"/>
        <w:bottom w:val="none" w:sz="0" w:space="0" w:color="auto"/>
        <w:right w:val="none" w:sz="0" w:space="0" w:color="auto"/>
      </w:divBdr>
      <w:divsChild>
        <w:div w:id="1742629821">
          <w:marLeft w:val="0"/>
          <w:marRight w:val="0"/>
          <w:marTop w:val="0"/>
          <w:marBottom w:val="0"/>
          <w:divBdr>
            <w:top w:val="none" w:sz="0" w:space="0" w:color="auto"/>
            <w:left w:val="none" w:sz="0" w:space="0" w:color="auto"/>
            <w:bottom w:val="none" w:sz="0" w:space="0" w:color="auto"/>
            <w:right w:val="none" w:sz="0" w:space="0" w:color="auto"/>
          </w:divBdr>
          <w:divsChild>
            <w:div w:id="27069457">
              <w:marLeft w:val="0"/>
              <w:marRight w:val="0"/>
              <w:marTop w:val="0"/>
              <w:marBottom w:val="0"/>
              <w:divBdr>
                <w:top w:val="none" w:sz="0" w:space="0" w:color="auto"/>
                <w:left w:val="none" w:sz="0" w:space="0" w:color="auto"/>
                <w:bottom w:val="none" w:sz="0" w:space="0" w:color="auto"/>
                <w:right w:val="none" w:sz="0" w:space="0" w:color="auto"/>
              </w:divBdr>
              <w:divsChild>
                <w:div w:id="211913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52000">
      <w:bodyDiv w:val="1"/>
      <w:marLeft w:val="0"/>
      <w:marRight w:val="0"/>
      <w:marTop w:val="0"/>
      <w:marBottom w:val="0"/>
      <w:divBdr>
        <w:top w:val="none" w:sz="0" w:space="0" w:color="auto"/>
        <w:left w:val="none" w:sz="0" w:space="0" w:color="auto"/>
        <w:bottom w:val="none" w:sz="0" w:space="0" w:color="auto"/>
        <w:right w:val="none" w:sz="0" w:space="0" w:color="auto"/>
      </w:divBdr>
      <w:divsChild>
        <w:div w:id="2036492428">
          <w:marLeft w:val="0"/>
          <w:marRight w:val="0"/>
          <w:marTop w:val="0"/>
          <w:marBottom w:val="0"/>
          <w:divBdr>
            <w:top w:val="none" w:sz="0" w:space="0" w:color="auto"/>
            <w:left w:val="none" w:sz="0" w:space="0" w:color="auto"/>
            <w:bottom w:val="none" w:sz="0" w:space="0" w:color="auto"/>
            <w:right w:val="none" w:sz="0" w:space="0" w:color="auto"/>
          </w:divBdr>
          <w:divsChild>
            <w:div w:id="1633317836">
              <w:marLeft w:val="0"/>
              <w:marRight w:val="0"/>
              <w:marTop w:val="0"/>
              <w:marBottom w:val="0"/>
              <w:divBdr>
                <w:top w:val="none" w:sz="0" w:space="0" w:color="auto"/>
                <w:left w:val="none" w:sz="0" w:space="0" w:color="auto"/>
                <w:bottom w:val="none" w:sz="0" w:space="0" w:color="auto"/>
                <w:right w:val="none" w:sz="0" w:space="0" w:color="auto"/>
              </w:divBdr>
              <w:divsChild>
                <w:div w:id="30960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40270">
      <w:bodyDiv w:val="1"/>
      <w:marLeft w:val="0"/>
      <w:marRight w:val="0"/>
      <w:marTop w:val="0"/>
      <w:marBottom w:val="0"/>
      <w:divBdr>
        <w:top w:val="none" w:sz="0" w:space="0" w:color="auto"/>
        <w:left w:val="none" w:sz="0" w:space="0" w:color="auto"/>
        <w:bottom w:val="none" w:sz="0" w:space="0" w:color="auto"/>
        <w:right w:val="none" w:sz="0" w:space="0" w:color="auto"/>
      </w:divBdr>
      <w:divsChild>
        <w:div w:id="1778329228">
          <w:marLeft w:val="0"/>
          <w:marRight w:val="0"/>
          <w:marTop w:val="0"/>
          <w:marBottom w:val="0"/>
          <w:divBdr>
            <w:top w:val="none" w:sz="0" w:space="0" w:color="auto"/>
            <w:left w:val="none" w:sz="0" w:space="0" w:color="auto"/>
            <w:bottom w:val="none" w:sz="0" w:space="0" w:color="auto"/>
            <w:right w:val="none" w:sz="0" w:space="0" w:color="auto"/>
          </w:divBdr>
          <w:divsChild>
            <w:div w:id="842549179">
              <w:marLeft w:val="0"/>
              <w:marRight w:val="0"/>
              <w:marTop w:val="0"/>
              <w:marBottom w:val="0"/>
              <w:divBdr>
                <w:top w:val="none" w:sz="0" w:space="0" w:color="auto"/>
                <w:left w:val="none" w:sz="0" w:space="0" w:color="auto"/>
                <w:bottom w:val="none" w:sz="0" w:space="0" w:color="auto"/>
                <w:right w:val="none" w:sz="0" w:space="0" w:color="auto"/>
              </w:divBdr>
              <w:divsChild>
                <w:div w:id="196064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941746">
      <w:bodyDiv w:val="1"/>
      <w:marLeft w:val="0"/>
      <w:marRight w:val="0"/>
      <w:marTop w:val="0"/>
      <w:marBottom w:val="0"/>
      <w:divBdr>
        <w:top w:val="none" w:sz="0" w:space="0" w:color="auto"/>
        <w:left w:val="none" w:sz="0" w:space="0" w:color="auto"/>
        <w:bottom w:val="none" w:sz="0" w:space="0" w:color="auto"/>
        <w:right w:val="none" w:sz="0" w:space="0" w:color="auto"/>
      </w:divBdr>
      <w:divsChild>
        <w:div w:id="539316976">
          <w:marLeft w:val="0"/>
          <w:marRight w:val="0"/>
          <w:marTop w:val="0"/>
          <w:marBottom w:val="0"/>
          <w:divBdr>
            <w:top w:val="none" w:sz="0" w:space="0" w:color="auto"/>
            <w:left w:val="none" w:sz="0" w:space="0" w:color="auto"/>
            <w:bottom w:val="none" w:sz="0" w:space="0" w:color="auto"/>
            <w:right w:val="none" w:sz="0" w:space="0" w:color="auto"/>
          </w:divBdr>
          <w:divsChild>
            <w:div w:id="69810244">
              <w:marLeft w:val="0"/>
              <w:marRight w:val="0"/>
              <w:marTop w:val="0"/>
              <w:marBottom w:val="0"/>
              <w:divBdr>
                <w:top w:val="none" w:sz="0" w:space="0" w:color="auto"/>
                <w:left w:val="none" w:sz="0" w:space="0" w:color="auto"/>
                <w:bottom w:val="none" w:sz="0" w:space="0" w:color="auto"/>
                <w:right w:val="none" w:sz="0" w:space="0" w:color="auto"/>
              </w:divBdr>
              <w:divsChild>
                <w:div w:id="162091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604039">
      <w:bodyDiv w:val="1"/>
      <w:marLeft w:val="0"/>
      <w:marRight w:val="0"/>
      <w:marTop w:val="0"/>
      <w:marBottom w:val="0"/>
      <w:divBdr>
        <w:top w:val="none" w:sz="0" w:space="0" w:color="auto"/>
        <w:left w:val="none" w:sz="0" w:space="0" w:color="auto"/>
        <w:bottom w:val="none" w:sz="0" w:space="0" w:color="auto"/>
        <w:right w:val="none" w:sz="0" w:space="0" w:color="auto"/>
      </w:divBdr>
      <w:divsChild>
        <w:div w:id="883172370">
          <w:marLeft w:val="0"/>
          <w:marRight w:val="0"/>
          <w:marTop w:val="0"/>
          <w:marBottom w:val="0"/>
          <w:divBdr>
            <w:top w:val="none" w:sz="0" w:space="0" w:color="auto"/>
            <w:left w:val="none" w:sz="0" w:space="0" w:color="auto"/>
            <w:bottom w:val="none" w:sz="0" w:space="0" w:color="auto"/>
            <w:right w:val="none" w:sz="0" w:space="0" w:color="auto"/>
          </w:divBdr>
          <w:divsChild>
            <w:div w:id="299964579">
              <w:marLeft w:val="0"/>
              <w:marRight w:val="0"/>
              <w:marTop w:val="0"/>
              <w:marBottom w:val="0"/>
              <w:divBdr>
                <w:top w:val="none" w:sz="0" w:space="0" w:color="auto"/>
                <w:left w:val="none" w:sz="0" w:space="0" w:color="auto"/>
                <w:bottom w:val="none" w:sz="0" w:space="0" w:color="auto"/>
                <w:right w:val="none" w:sz="0" w:space="0" w:color="auto"/>
              </w:divBdr>
              <w:divsChild>
                <w:div w:id="1763529177">
                  <w:marLeft w:val="0"/>
                  <w:marRight w:val="0"/>
                  <w:marTop w:val="0"/>
                  <w:marBottom w:val="0"/>
                  <w:divBdr>
                    <w:top w:val="none" w:sz="0" w:space="0" w:color="auto"/>
                    <w:left w:val="none" w:sz="0" w:space="0" w:color="auto"/>
                    <w:bottom w:val="none" w:sz="0" w:space="0" w:color="auto"/>
                    <w:right w:val="none" w:sz="0" w:space="0" w:color="auto"/>
                  </w:divBdr>
                  <w:divsChild>
                    <w:div w:id="34440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072094">
      <w:bodyDiv w:val="1"/>
      <w:marLeft w:val="0"/>
      <w:marRight w:val="0"/>
      <w:marTop w:val="0"/>
      <w:marBottom w:val="0"/>
      <w:divBdr>
        <w:top w:val="none" w:sz="0" w:space="0" w:color="auto"/>
        <w:left w:val="none" w:sz="0" w:space="0" w:color="auto"/>
        <w:bottom w:val="none" w:sz="0" w:space="0" w:color="auto"/>
        <w:right w:val="none" w:sz="0" w:space="0" w:color="auto"/>
      </w:divBdr>
    </w:div>
    <w:div w:id="1635141326">
      <w:bodyDiv w:val="1"/>
      <w:marLeft w:val="0"/>
      <w:marRight w:val="0"/>
      <w:marTop w:val="0"/>
      <w:marBottom w:val="0"/>
      <w:divBdr>
        <w:top w:val="none" w:sz="0" w:space="0" w:color="auto"/>
        <w:left w:val="none" w:sz="0" w:space="0" w:color="auto"/>
        <w:bottom w:val="none" w:sz="0" w:space="0" w:color="auto"/>
        <w:right w:val="none" w:sz="0" w:space="0" w:color="auto"/>
      </w:divBdr>
      <w:divsChild>
        <w:div w:id="438910372">
          <w:marLeft w:val="0"/>
          <w:marRight w:val="0"/>
          <w:marTop w:val="0"/>
          <w:marBottom w:val="0"/>
          <w:divBdr>
            <w:top w:val="none" w:sz="0" w:space="0" w:color="auto"/>
            <w:left w:val="none" w:sz="0" w:space="0" w:color="auto"/>
            <w:bottom w:val="none" w:sz="0" w:space="0" w:color="auto"/>
            <w:right w:val="none" w:sz="0" w:space="0" w:color="auto"/>
          </w:divBdr>
          <w:divsChild>
            <w:div w:id="1432311261">
              <w:marLeft w:val="0"/>
              <w:marRight w:val="0"/>
              <w:marTop w:val="0"/>
              <w:marBottom w:val="0"/>
              <w:divBdr>
                <w:top w:val="none" w:sz="0" w:space="0" w:color="auto"/>
                <w:left w:val="none" w:sz="0" w:space="0" w:color="auto"/>
                <w:bottom w:val="none" w:sz="0" w:space="0" w:color="auto"/>
                <w:right w:val="none" w:sz="0" w:space="0" w:color="auto"/>
              </w:divBdr>
              <w:divsChild>
                <w:div w:id="154016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359929">
      <w:bodyDiv w:val="1"/>
      <w:marLeft w:val="0"/>
      <w:marRight w:val="0"/>
      <w:marTop w:val="0"/>
      <w:marBottom w:val="0"/>
      <w:divBdr>
        <w:top w:val="none" w:sz="0" w:space="0" w:color="auto"/>
        <w:left w:val="none" w:sz="0" w:space="0" w:color="auto"/>
        <w:bottom w:val="none" w:sz="0" w:space="0" w:color="auto"/>
        <w:right w:val="none" w:sz="0" w:space="0" w:color="auto"/>
      </w:divBdr>
      <w:divsChild>
        <w:div w:id="1189760268">
          <w:marLeft w:val="0"/>
          <w:marRight w:val="0"/>
          <w:marTop w:val="0"/>
          <w:marBottom w:val="0"/>
          <w:divBdr>
            <w:top w:val="none" w:sz="0" w:space="0" w:color="auto"/>
            <w:left w:val="none" w:sz="0" w:space="0" w:color="auto"/>
            <w:bottom w:val="none" w:sz="0" w:space="0" w:color="auto"/>
            <w:right w:val="none" w:sz="0" w:space="0" w:color="auto"/>
          </w:divBdr>
          <w:divsChild>
            <w:div w:id="1927112563">
              <w:marLeft w:val="0"/>
              <w:marRight w:val="0"/>
              <w:marTop w:val="0"/>
              <w:marBottom w:val="0"/>
              <w:divBdr>
                <w:top w:val="none" w:sz="0" w:space="0" w:color="auto"/>
                <w:left w:val="none" w:sz="0" w:space="0" w:color="auto"/>
                <w:bottom w:val="none" w:sz="0" w:space="0" w:color="auto"/>
                <w:right w:val="none" w:sz="0" w:space="0" w:color="auto"/>
              </w:divBdr>
              <w:divsChild>
                <w:div w:id="210444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987286">
      <w:bodyDiv w:val="1"/>
      <w:marLeft w:val="0"/>
      <w:marRight w:val="0"/>
      <w:marTop w:val="0"/>
      <w:marBottom w:val="0"/>
      <w:divBdr>
        <w:top w:val="none" w:sz="0" w:space="0" w:color="auto"/>
        <w:left w:val="none" w:sz="0" w:space="0" w:color="auto"/>
        <w:bottom w:val="none" w:sz="0" w:space="0" w:color="auto"/>
        <w:right w:val="none" w:sz="0" w:space="0" w:color="auto"/>
      </w:divBdr>
    </w:div>
    <w:div w:id="1838883458">
      <w:bodyDiv w:val="1"/>
      <w:marLeft w:val="0"/>
      <w:marRight w:val="0"/>
      <w:marTop w:val="0"/>
      <w:marBottom w:val="0"/>
      <w:divBdr>
        <w:top w:val="none" w:sz="0" w:space="0" w:color="auto"/>
        <w:left w:val="none" w:sz="0" w:space="0" w:color="auto"/>
        <w:bottom w:val="none" w:sz="0" w:space="0" w:color="auto"/>
        <w:right w:val="none" w:sz="0" w:space="0" w:color="auto"/>
      </w:divBdr>
      <w:divsChild>
        <w:div w:id="240411524">
          <w:marLeft w:val="0"/>
          <w:marRight w:val="0"/>
          <w:marTop w:val="0"/>
          <w:marBottom w:val="0"/>
          <w:divBdr>
            <w:top w:val="none" w:sz="0" w:space="0" w:color="auto"/>
            <w:left w:val="none" w:sz="0" w:space="0" w:color="auto"/>
            <w:bottom w:val="none" w:sz="0" w:space="0" w:color="auto"/>
            <w:right w:val="none" w:sz="0" w:space="0" w:color="auto"/>
          </w:divBdr>
          <w:divsChild>
            <w:div w:id="2105954944">
              <w:marLeft w:val="0"/>
              <w:marRight w:val="0"/>
              <w:marTop w:val="0"/>
              <w:marBottom w:val="0"/>
              <w:divBdr>
                <w:top w:val="none" w:sz="0" w:space="0" w:color="auto"/>
                <w:left w:val="none" w:sz="0" w:space="0" w:color="auto"/>
                <w:bottom w:val="none" w:sz="0" w:space="0" w:color="auto"/>
                <w:right w:val="none" w:sz="0" w:space="0" w:color="auto"/>
              </w:divBdr>
              <w:divsChild>
                <w:div w:id="1463503016">
                  <w:marLeft w:val="0"/>
                  <w:marRight w:val="0"/>
                  <w:marTop w:val="0"/>
                  <w:marBottom w:val="0"/>
                  <w:divBdr>
                    <w:top w:val="none" w:sz="0" w:space="0" w:color="auto"/>
                    <w:left w:val="none" w:sz="0" w:space="0" w:color="auto"/>
                    <w:bottom w:val="none" w:sz="0" w:space="0" w:color="auto"/>
                    <w:right w:val="none" w:sz="0" w:space="0" w:color="auto"/>
                  </w:divBdr>
                  <w:divsChild>
                    <w:div w:id="62786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127879">
      <w:bodyDiv w:val="1"/>
      <w:marLeft w:val="0"/>
      <w:marRight w:val="0"/>
      <w:marTop w:val="0"/>
      <w:marBottom w:val="0"/>
      <w:divBdr>
        <w:top w:val="none" w:sz="0" w:space="0" w:color="auto"/>
        <w:left w:val="none" w:sz="0" w:space="0" w:color="auto"/>
        <w:bottom w:val="none" w:sz="0" w:space="0" w:color="auto"/>
        <w:right w:val="none" w:sz="0" w:space="0" w:color="auto"/>
      </w:divBdr>
      <w:divsChild>
        <w:div w:id="526531311">
          <w:marLeft w:val="0"/>
          <w:marRight w:val="0"/>
          <w:marTop w:val="0"/>
          <w:marBottom w:val="0"/>
          <w:divBdr>
            <w:top w:val="none" w:sz="0" w:space="0" w:color="auto"/>
            <w:left w:val="none" w:sz="0" w:space="0" w:color="auto"/>
            <w:bottom w:val="none" w:sz="0" w:space="0" w:color="auto"/>
            <w:right w:val="none" w:sz="0" w:space="0" w:color="auto"/>
          </w:divBdr>
          <w:divsChild>
            <w:div w:id="1396469211">
              <w:marLeft w:val="0"/>
              <w:marRight w:val="0"/>
              <w:marTop w:val="0"/>
              <w:marBottom w:val="0"/>
              <w:divBdr>
                <w:top w:val="none" w:sz="0" w:space="0" w:color="auto"/>
                <w:left w:val="none" w:sz="0" w:space="0" w:color="auto"/>
                <w:bottom w:val="none" w:sz="0" w:space="0" w:color="auto"/>
                <w:right w:val="none" w:sz="0" w:space="0" w:color="auto"/>
              </w:divBdr>
              <w:divsChild>
                <w:div w:id="1509442630">
                  <w:marLeft w:val="0"/>
                  <w:marRight w:val="0"/>
                  <w:marTop w:val="0"/>
                  <w:marBottom w:val="0"/>
                  <w:divBdr>
                    <w:top w:val="none" w:sz="0" w:space="0" w:color="auto"/>
                    <w:left w:val="none" w:sz="0" w:space="0" w:color="auto"/>
                    <w:bottom w:val="none" w:sz="0" w:space="0" w:color="auto"/>
                    <w:right w:val="none" w:sz="0" w:space="0" w:color="auto"/>
                  </w:divBdr>
                  <w:divsChild>
                    <w:div w:id="736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912550">
      <w:bodyDiv w:val="1"/>
      <w:marLeft w:val="0"/>
      <w:marRight w:val="0"/>
      <w:marTop w:val="0"/>
      <w:marBottom w:val="0"/>
      <w:divBdr>
        <w:top w:val="none" w:sz="0" w:space="0" w:color="auto"/>
        <w:left w:val="none" w:sz="0" w:space="0" w:color="auto"/>
        <w:bottom w:val="none" w:sz="0" w:space="0" w:color="auto"/>
        <w:right w:val="none" w:sz="0" w:space="0" w:color="auto"/>
      </w:divBdr>
      <w:divsChild>
        <w:div w:id="1995644466">
          <w:marLeft w:val="0"/>
          <w:marRight w:val="0"/>
          <w:marTop w:val="0"/>
          <w:marBottom w:val="0"/>
          <w:divBdr>
            <w:top w:val="none" w:sz="0" w:space="0" w:color="auto"/>
            <w:left w:val="none" w:sz="0" w:space="0" w:color="auto"/>
            <w:bottom w:val="none" w:sz="0" w:space="0" w:color="auto"/>
            <w:right w:val="none" w:sz="0" w:space="0" w:color="auto"/>
          </w:divBdr>
          <w:divsChild>
            <w:div w:id="1247374306">
              <w:marLeft w:val="0"/>
              <w:marRight w:val="0"/>
              <w:marTop w:val="0"/>
              <w:marBottom w:val="0"/>
              <w:divBdr>
                <w:top w:val="none" w:sz="0" w:space="0" w:color="auto"/>
                <w:left w:val="none" w:sz="0" w:space="0" w:color="auto"/>
                <w:bottom w:val="none" w:sz="0" w:space="0" w:color="auto"/>
                <w:right w:val="none" w:sz="0" w:space="0" w:color="auto"/>
              </w:divBdr>
              <w:divsChild>
                <w:div w:id="106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913349">
      <w:bodyDiv w:val="1"/>
      <w:marLeft w:val="0"/>
      <w:marRight w:val="0"/>
      <w:marTop w:val="0"/>
      <w:marBottom w:val="0"/>
      <w:divBdr>
        <w:top w:val="none" w:sz="0" w:space="0" w:color="auto"/>
        <w:left w:val="none" w:sz="0" w:space="0" w:color="auto"/>
        <w:bottom w:val="none" w:sz="0" w:space="0" w:color="auto"/>
        <w:right w:val="none" w:sz="0" w:space="0" w:color="auto"/>
      </w:divBdr>
      <w:divsChild>
        <w:div w:id="1532107771">
          <w:marLeft w:val="0"/>
          <w:marRight w:val="0"/>
          <w:marTop w:val="0"/>
          <w:marBottom w:val="0"/>
          <w:divBdr>
            <w:top w:val="none" w:sz="0" w:space="0" w:color="auto"/>
            <w:left w:val="none" w:sz="0" w:space="0" w:color="auto"/>
            <w:bottom w:val="none" w:sz="0" w:space="0" w:color="auto"/>
            <w:right w:val="none" w:sz="0" w:space="0" w:color="auto"/>
          </w:divBdr>
          <w:divsChild>
            <w:div w:id="531504286">
              <w:marLeft w:val="0"/>
              <w:marRight w:val="0"/>
              <w:marTop w:val="0"/>
              <w:marBottom w:val="0"/>
              <w:divBdr>
                <w:top w:val="none" w:sz="0" w:space="0" w:color="auto"/>
                <w:left w:val="none" w:sz="0" w:space="0" w:color="auto"/>
                <w:bottom w:val="none" w:sz="0" w:space="0" w:color="auto"/>
                <w:right w:val="none" w:sz="0" w:space="0" w:color="auto"/>
              </w:divBdr>
              <w:divsChild>
                <w:div w:id="189943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778530">
      <w:bodyDiv w:val="1"/>
      <w:marLeft w:val="0"/>
      <w:marRight w:val="0"/>
      <w:marTop w:val="0"/>
      <w:marBottom w:val="0"/>
      <w:divBdr>
        <w:top w:val="none" w:sz="0" w:space="0" w:color="auto"/>
        <w:left w:val="none" w:sz="0" w:space="0" w:color="auto"/>
        <w:bottom w:val="none" w:sz="0" w:space="0" w:color="auto"/>
        <w:right w:val="none" w:sz="0" w:space="0" w:color="auto"/>
      </w:divBdr>
      <w:divsChild>
        <w:div w:id="222327498">
          <w:marLeft w:val="0"/>
          <w:marRight w:val="0"/>
          <w:marTop w:val="0"/>
          <w:marBottom w:val="0"/>
          <w:divBdr>
            <w:top w:val="none" w:sz="0" w:space="0" w:color="auto"/>
            <w:left w:val="none" w:sz="0" w:space="0" w:color="auto"/>
            <w:bottom w:val="none" w:sz="0" w:space="0" w:color="auto"/>
            <w:right w:val="none" w:sz="0" w:space="0" w:color="auto"/>
          </w:divBdr>
          <w:divsChild>
            <w:div w:id="134835658">
              <w:marLeft w:val="0"/>
              <w:marRight w:val="0"/>
              <w:marTop w:val="0"/>
              <w:marBottom w:val="0"/>
              <w:divBdr>
                <w:top w:val="none" w:sz="0" w:space="0" w:color="auto"/>
                <w:left w:val="none" w:sz="0" w:space="0" w:color="auto"/>
                <w:bottom w:val="none" w:sz="0" w:space="0" w:color="auto"/>
                <w:right w:val="none" w:sz="0" w:space="0" w:color="auto"/>
              </w:divBdr>
              <w:divsChild>
                <w:div w:id="183206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49257">
          <w:marLeft w:val="0"/>
          <w:marRight w:val="0"/>
          <w:marTop w:val="0"/>
          <w:marBottom w:val="0"/>
          <w:divBdr>
            <w:top w:val="none" w:sz="0" w:space="0" w:color="auto"/>
            <w:left w:val="none" w:sz="0" w:space="0" w:color="auto"/>
            <w:bottom w:val="none" w:sz="0" w:space="0" w:color="auto"/>
            <w:right w:val="none" w:sz="0" w:space="0" w:color="auto"/>
          </w:divBdr>
          <w:divsChild>
            <w:div w:id="197205771">
              <w:marLeft w:val="0"/>
              <w:marRight w:val="0"/>
              <w:marTop w:val="0"/>
              <w:marBottom w:val="0"/>
              <w:divBdr>
                <w:top w:val="none" w:sz="0" w:space="0" w:color="auto"/>
                <w:left w:val="none" w:sz="0" w:space="0" w:color="auto"/>
                <w:bottom w:val="none" w:sz="0" w:space="0" w:color="auto"/>
                <w:right w:val="none" w:sz="0" w:space="0" w:color="auto"/>
              </w:divBdr>
              <w:divsChild>
                <w:div w:id="160395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772843">
      <w:bodyDiv w:val="1"/>
      <w:marLeft w:val="0"/>
      <w:marRight w:val="0"/>
      <w:marTop w:val="0"/>
      <w:marBottom w:val="0"/>
      <w:divBdr>
        <w:top w:val="none" w:sz="0" w:space="0" w:color="auto"/>
        <w:left w:val="none" w:sz="0" w:space="0" w:color="auto"/>
        <w:bottom w:val="none" w:sz="0" w:space="0" w:color="auto"/>
        <w:right w:val="none" w:sz="0" w:space="0" w:color="auto"/>
      </w:divBdr>
    </w:div>
    <w:div w:id="1995601159">
      <w:bodyDiv w:val="1"/>
      <w:marLeft w:val="0"/>
      <w:marRight w:val="0"/>
      <w:marTop w:val="0"/>
      <w:marBottom w:val="0"/>
      <w:divBdr>
        <w:top w:val="none" w:sz="0" w:space="0" w:color="auto"/>
        <w:left w:val="none" w:sz="0" w:space="0" w:color="auto"/>
        <w:bottom w:val="none" w:sz="0" w:space="0" w:color="auto"/>
        <w:right w:val="none" w:sz="0" w:space="0" w:color="auto"/>
      </w:divBdr>
    </w:div>
    <w:div w:id="2026394665">
      <w:bodyDiv w:val="1"/>
      <w:marLeft w:val="0"/>
      <w:marRight w:val="0"/>
      <w:marTop w:val="0"/>
      <w:marBottom w:val="0"/>
      <w:divBdr>
        <w:top w:val="none" w:sz="0" w:space="0" w:color="auto"/>
        <w:left w:val="none" w:sz="0" w:space="0" w:color="auto"/>
        <w:bottom w:val="none" w:sz="0" w:space="0" w:color="auto"/>
        <w:right w:val="none" w:sz="0" w:space="0" w:color="auto"/>
      </w:divBdr>
    </w:div>
    <w:div w:id="2106032042">
      <w:bodyDiv w:val="1"/>
      <w:marLeft w:val="0"/>
      <w:marRight w:val="0"/>
      <w:marTop w:val="0"/>
      <w:marBottom w:val="0"/>
      <w:divBdr>
        <w:top w:val="none" w:sz="0" w:space="0" w:color="auto"/>
        <w:left w:val="none" w:sz="0" w:space="0" w:color="auto"/>
        <w:bottom w:val="none" w:sz="0" w:space="0" w:color="auto"/>
        <w:right w:val="none" w:sz="0" w:space="0" w:color="auto"/>
      </w:divBdr>
      <w:divsChild>
        <w:div w:id="1092704903">
          <w:marLeft w:val="0"/>
          <w:marRight w:val="0"/>
          <w:marTop w:val="0"/>
          <w:marBottom w:val="0"/>
          <w:divBdr>
            <w:top w:val="none" w:sz="0" w:space="0" w:color="auto"/>
            <w:left w:val="none" w:sz="0" w:space="0" w:color="auto"/>
            <w:bottom w:val="none" w:sz="0" w:space="0" w:color="auto"/>
            <w:right w:val="none" w:sz="0" w:space="0" w:color="auto"/>
          </w:divBdr>
          <w:divsChild>
            <w:div w:id="973407187">
              <w:marLeft w:val="0"/>
              <w:marRight w:val="0"/>
              <w:marTop w:val="0"/>
              <w:marBottom w:val="0"/>
              <w:divBdr>
                <w:top w:val="none" w:sz="0" w:space="0" w:color="auto"/>
                <w:left w:val="none" w:sz="0" w:space="0" w:color="auto"/>
                <w:bottom w:val="none" w:sz="0" w:space="0" w:color="auto"/>
                <w:right w:val="none" w:sz="0" w:space="0" w:color="auto"/>
              </w:divBdr>
              <w:divsChild>
                <w:div w:id="168685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atalc.org/wp-content/uploads/2018/12/Agua-ATALC-WEB-8-dic.pdf" TargetMode="External"/><Relationship Id="rId7" Type="http://schemas.openxmlformats.org/officeDocument/2006/relationships/hyperlink" Target="https://revistaidh.org/ojs/index.php/ridh/article/view/230" TargetMode="External"/><Relationship Id="rId2" Type="http://schemas.openxmlformats.org/officeDocument/2006/relationships/hyperlink" Target="https://elpoderdelconsumidor.org/2018/07/nos-sumamos-a-la-peticion-de-revisar-concesiones-de-agua-a-embotelladora-en-san-cristobal-de-las-casas-garantizar-el-derecho-al-agua-potable-y-establecer-politicas-efectivas-para-reducir-consumo-de-b/" TargetMode="External"/><Relationship Id="rId1" Type="http://schemas.openxmlformats.org/officeDocument/2006/relationships/hyperlink" Target="https://colectivodeabogados.org/interferenciaetiquetado/imagenes/Interferencia_industria_etiquetado_latam_25sept.pdf" TargetMode="External"/><Relationship Id="rId6" Type="http://schemas.openxmlformats.org/officeDocument/2006/relationships/hyperlink" Target="https://www.noticiasrcn.com/nacional/postobon-dona-otros-800000-litros-de-agua-y-bebidas-comunidades-vulnerables-356755" TargetMode="External"/><Relationship Id="rId5" Type="http://schemas.openxmlformats.org/officeDocument/2006/relationships/hyperlink" Target="https://ncdalliance.org/sites/default/files/resource_files/Signalling%20Virtue%2C%20Promoting%20Harm_Sept2020_FINALv.pdf" TargetMode="External"/><Relationship Id="rId4" Type="http://schemas.openxmlformats.org/officeDocument/2006/relationships/hyperlink" Target="https://www.nytimes.com/es/2018/07/16/chiapas-coca-cola-diabetes-agu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2E55A81-157F-475B-8A65-72E323A82BD9}">
  <ds:schemaRefs>
    <ds:schemaRef ds:uri="http://schemas.openxmlformats.org/officeDocument/2006/bibliography"/>
  </ds:schemaRefs>
</ds:datastoreItem>
</file>

<file path=customXml/itemProps2.xml><?xml version="1.0" encoding="utf-8"?>
<ds:datastoreItem xmlns:ds="http://schemas.openxmlformats.org/officeDocument/2006/customXml" ds:itemID="{8345A26C-72B8-4381-9D13-8FF76671B3BF}"/>
</file>

<file path=customXml/itemProps3.xml><?xml version="1.0" encoding="utf-8"?>
<ds:datastoreItem xmlns:ds="http://schemas.openxmlformats.org/officeDocument/2006/customXml" ds:itemID="{5BEB6B94-F469-4283-8DBC-3390C4EE9F11}"/>
</file>

<file path=customXml/itemProps4.xml><?xml version="1.0" encoding="utf-8"?>
<ds:datastoreItem xmlns:ds="http://schemas.openxmlformats.org/officeDocument/2006/customXml" ds:itemID="{FF95F0D1-16EC-432D-86FC-8E788AE81A81}"/>
</file>

<file path=docProps/app.xml><?xml version="1.0" encoding="utf-8"?>
<Properties xmlns="http://schemas.openxmlformats.org/officeDocument/2006/extended-properties" xmlns:vt="http://schemas.openxmlformats.org/officeDocument/2006/docPropsVTypes">
  <Template>Normal.dotm</Template>
  <TotalTime>0</TotalTime>
  <Pages>1</Pages>
  <Words>1671</Words>
  <Characters>9531</Characters>
  <Application>Microsoft Office Word</Application>
  <DocSecurity>0</DocSecurity>
  <Lines>79</Lines>
  <Paragraphs>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BOURQUE Frederique</cp:lastModifiedBy>
  <cp:revision>1</cp:revision>
  <dcterms:created xsi:type="dcterms:W3CDTF">2021-07-13T10:47:00Z</dcterms:created>
  <dcterms:modified xsi:type="dcterms:W3CDTF">2021-07-13T10:47:00Z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