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F2" w:rsidRDefault="00CB73F2" w:rsidP="00CB73F2">
      <w:pPr>
        <w:jc w:val="center"/>
        <w:rPr>
          <w:rFonts w:ascii="Arial" w:hAnsi="Arial" w:cs="Arial"/>
          <w:color w:val="073763"/>
          <w:sz w:val="36"/>
          <w:szCs w:val="36"/>
        </w:rPr>
      </w:pPr>
      <w:r>
        <w:rPr>
          <w:rFonts w:ascii="Arial" w:hAnsi="Arial" w:cs="Arial"/>
          <w:color w:val="073763"/>
          <w:sz w:val="36"/>
          <w:szCs w:val="36"/>
        </w:rPr>
        <w:t xml:space="preserve">Report on </w:t>
      </w:r>
      <w:r w:rsidRPr="00CB73F2">
        <w:rPr>
          <w:rFonts w:ascii="Arial" w:hAnsi="Arial" w:cs="Arial"/>
          <w:color w:val="073763"/>
          <w:sz w:val="36"/>
          <w:szCs w:val="36"/>
        </w:rPr>
        <w:t>Healthy and Sustainable Food</w:t>
      </w:r>
      <w:r>
        <w:rPr>
          <w:rFonts w:ascii="Arial" w:hAnsi="Arial" w:cs="Arial"/>
          <w:color w:val="073763"/>
          <w:sz w:val="36"/>
          <w:szCs w:val="36"/>
        </w:rPr>
        <w:t xml:space="preserve"> in Somalia</w:t>
      </w:r>
    </w:p>
    <w:p w:rsidR="00CB73F2" w:rsidRDefault="00CB73F2" w:rsidP="00CB73F2">
      <w:pPr>
        <w:jc w:val="center"/>
        <w:rPr>
          <w:rFonts w:ascii="Arial" w:hAnsi="Arial" w:cs="Arial"/>
          <w:color w:val="073763"/>
          <w:sz w:val="28"/>
          <w:szCs w:val="28"/>
        </w:rPr>
      </w:pPr>
    </w:p>
    <w:p w:rsidR="00CB73F2" w:rsidRPr="00CB73F2" w:rsidRDefault="00CB73F2" w:rsidP="00CB73F2">
      <w:pPr>
        <w:jc w:val="center"/>
        <w:rPr>
          <w:rFonts w:ascii="Arial" w:hAnsi="Arial" w:cs="Arial"/>
          <w:color w:val="073763"/>
        </w:rPr>
      </w:pPr>
      <w:r w:rsidRPr="00CB73F2">
        <w:rPr>
          <w:rFonts w:ascii="Arial" w:hAnsi="Arial" w:cs="Arial"/>
          <w:color w:val="073763"/>
        </w:rPr>
        <w:t>Submitted by: Maat for Peace, Development and Human Rights Association</w:t>
      </w:r>
    </w:p>
    <w:p w:rsidR="00CB73F2" w:rsidRPr="00CB73F2" w:rsidRDefault="00CB73F2" w:rsidP="00CB73F2">
      <w:pPr>
        <w:jc w:val="center"/>
        <w:rPr>
          <w:rFonts w:ascii="Arial" w:hAnsi="Arial" w:cs="Arial"/>
          <w:color w:val="073763"/>
        </w:rPr>
      </w:pPr>
      <w:r w:rsidRPr="00CB73F2">
        <w:rPr>
          <w:rFonts w:ascii="Arial" w:hAnsi="Arial" w:cs="Arial"/>
          <w:color w:val="073763"/>
        </w:rPr>
        <w:t>Submitted to: UN Special Rapporteur on human rights and the environment</w:t>
      </w:r>
    </w:p>
    <w:p w:rsidR="00CB73F2" w:rsidRPr="00CB73F2" w:rsidRDefault="00CB73F2" w:rsidP="00CB73F2">
      <w:pPr>
        <w:jc w:val="center"/>
        <w:rPr>
          <w:rFonts w:ascii="Arial" w:hAnsi="Arial" w:cs="Arial"/>
          <w:color w:val="073763"/>
          <w:sz w:val="28"/>
          <w:szCs w:val="28"/>
        </w:rPr>
      </w:pPr>
    </w:p>
    <w:p w:rsidR="00E04E92" w:rsidRPr="00614837" w:rsidRDefault="00A54375" w:rsidP="00614837">
      <w:pPr>
        <w:numPr>
          <w:ilvl w:val="0"/>
          <w:numId w:val="1"/>
        </w:numPr>
        <w:spacing w:before="120" w:after="120"/>
        <w:rPr>
          <w:rFonts w:asciiTheme="minorHAnsi" w:hAnsiTheme="minorHAnsi" w:cstheme="minorHAnsi"/>
          <w:b/>
          <w:bCs/>
          <w:color w:val="000000" w:themeColor="text1"/>
        </w:rPr>
      </w:pPr>
      <w:r w:rsidRPr="00614837">
        <w:rPr>
          <w:rFonts w:asciiTheme="minorHAnsi" w:hAnsiTheme="minorHAnsi" w:cstheme="minorHAnsi"/>
          <w:b/>
          <w:bCs/>
          <w:color w:val="000000" w:themeColor="text1"/>
        </w:rPr>
        <w:t>Please provide examples of ways in which the environmental impacts of the global food system are having adverse impacts on human rights. Adversely affected rights could include, among others, the rights to life, health, water and sanitation, food, culture, livelihoods, non-discrimination, a safe, clean, healthy and sustainable environment, and Indigenous peoples’ rights. </w:t>
      </w:r>
    </w:p>
    <w:p w:rsidR="00EE6404" w:rsidRPr="00614837" w:rsidRDefault="00F33395" w:rsidP="00614837">
      <w:pPr>
        <w:pStyle w:val="Default"/>
        <w:rPr>
          <w:rFonts w:asciiTheme="minorHAnsi" w:hAnsiTheme="minorHAnsi" w:cstheme="minorHAnsi"/>
          <w:color w:val="000000" w:themeColor="text1"/>
        </w:rPr>
      </w:pPr>
      <w:r w:rsidRPr="00614837">
        <w:rPr>
          <w:rFonts w:asciiTheme="minorHAnsi" w:hAnsiTheme="minorHAnsi" w:cstheme="minorHAnsi"/>
          <w:color w:val="000000" w:themeColor="text1"/>
        </w:rPr>
        <w:t xml:space="preserve">A confluence of factors has created an exceedingly complex </w:t>
      </w:r>
      <w:r w:rsidR="00EE1722" w:rsidRPr="00614837">
        <w:rPr>
          <w:rFonts w:asciiTheme="minorHAnsi" w:hAnsiTheme="minorHAnsi" w:cstheme="minorHAnsi"/>
          <w:color w:val="000000" w:themeColor="text1"/>
        </w:rPr>
        <w:t xml:space="preserve">humanitarian </w:t>
      </w:r>
      <w:r w:rsidRPr="00614837">
        <w:rPr>
          <w:rFonts w:asciiTheme="minorHAnsi" w:hAnsiTheme="minorHAnsi" w:cstheme="minorHAnsi"/>
          <w:color w:val="000000" w:themeColor="text1"/>
        </w:rPr>
        <w:t xml:space="preserve">crisis </w:t>
      </w:r>
      <w:r w:rsidR="00EE1722" w:rsidRPr="00614837">
        <w:rPr>
          <w:rFonts w:asciiTheme="minorHAnsi" w:hAnsiTheme="minorHAnsi" w:cstheme="minorHAnsi"/>
          <w:color w:val="000000" w:themeColor="text1"/>
        </w:rPr>
        <w:t xml:space="preserve">in </w:t>
      </w:r>
      <w:r w:rsidRPr="00614837">
        <w:rPr>
          <w:rFonts w:asciiTheme="minorHAnsi" w:hAnsiTheme="minorHAnsi" w:cstheme="minorHAnsi"/>
          <w:color w:val="000000" w:themeColor="text1"/>
        </w:rPr>
        <w:t>Somalia which ha</w:t>
      </w:r>
      <w:r w:rsidR="00EE1722" w:rsidRPr="00614837">
        <w:rPr>
          <w:rFonts w:asciiTheme="minorHAnsi" w:hAnsiTheme="minorHAnsi" w:cstheme="minorHAnsi"/>
          <w:color w:val="000000" w:themeColor="text1"/>
        </w:rPr>
        <w:t>s</w:t>
      </w:r>
      <w:r w:rsidRPr="00614837">
        <w:rPr>
          <w:rFonts w:asciiTheme="minorHAnsi" w:hAnsiTheme="minorHAnsi" w:cstheme="minorHAnsi"/>
          <w:color w:val="000000" w:themeColor="text1"/>
        </w:rPr>
        <w:t xml:space="preserve"> adversely impacted on the rights of Somali people in terms of basic living conditions </w:t>
      </w:r>
      <w:r w:rsidR="00EE1722" w:rsidRPr="00614837">
        <w:rPr>
          <w:rFonts w:asciiTheme="minorHAnsi" w:hAnsiTheme="minorHAnsi" w:cstheme="minorHAnsi"/>
          <w:color w:val="000000" w:themeColor="text1"/>
        </w:rPr>
        <w:t>including access to food</w:t>
      </w:r>
      <w:r w:rsidRPr="00614837">
        <w:rPr>
          <w:rFonts w:asciiTheme="minorHAnsi" w:hAnsiTheme="minorHAnsi" w:cstheme="minorHAnsi"/>
          <w:color w:val="000000" w:themeColor="text1"/>
        </w:rPr>
        <w:t xml:space="preserve">, water, sanitation and basic healthcare services. More specifically, in terms of food security </w:t>
      </w:r>
    </w:p>
    <w:p w:rsidR="00F33395" w:rsidRPr="00614837" w:rsidRDefault="00EE6404" w:rsidP="00614837">
      <w:pPr>
        <w:autoSpaceDE w:val="0"/>
        <w:autoSpaceDN w:val="0"/>
        <w:adjustRightInd w:val="0"/>
        <w:rPr>
          <w:rFonts w:asciiTheme="minorHAnsi" w:eastAsiaTheme="minorHAnsi" w:hAnsiTheme="minorHAnsi" w:cstheme="minorHAnsi"/>
          <w:color w:val="000000" w:themeColor="text1"/>
        </w:rPr>
      </w:pPr>
      <w:r w:rsidRPr="00614837">
        <w:rPr>
          <w:rFonts w:asciiTheme="minorHAnsi" w:hAnsiTheme="minorHAnsi" w:cstheme="minorHAnsi"/>
          <w:color w:val="000000" w:themeColor="text1"/>
        </w:rPr>
        <w:t xml:space="preserve">up to 2.7 million people across Somalia are expected to face food consumption gaps loss of livelihood or even worse outcomes through mid-2021. In addition, approximately 840 000 children under the age of five are likely to be acutely malnourished, including nearly 143 000 who are likely to be severely malnourished. </w:t>
      </w:r>
      <w:r w:rsidR="00F33395" w:rsidRPr="00614837">
        <w:rPr>
          <w:rFonts w:asciiTheme="minorHAnsi" w:hAnsiTheme="minorHAnsi" w:cstheme="minorHAnsi"/>
          <w:color w:val="000000" w:themeColor="text1"/>
        </w:rPr>
        <w:t xml:space="preserve">In </w:t>
      </w:r>
      <w:r w:rsidRPr="00614837">
        <w:rPr>
          <w:rFonts w:asciiTheme="minorHAnsi" w:hAnsiTheme="minorHAnsi" w:cstheme="minorHAnsi"/>
          <w:color w:val="000000" w:themeColor="text1"/>
        </w:rPr>
        <w:t>2019</w:t>
      </w:r>
      <w:r w:rsidR="00F33395" w:rsidRPr="00614837">
        <w:rPr>
          <w:rFonts w:asciiTheme="minorHAnsi" w:hAnsiTheme="minorHAnsi" w:cstheme="minorHAnsi"/>
          <w:color w:val="000000" w:themeColor="text1"/>
        </w:rPr>
        <w:t>, over 4.4 million people lacked access to clean water and sanitation service; 5.5 million Somali’s lacked access to basic healthcare and</w:t>
      </w:r>
      <w:r w:rsidR="003C02D1" w:rsidRPr="00614837">
        <w:rPr>
          <w:rFonts w:asciiTheme="minorHAnsi" w:hAnsiTheme="minorHAnsi" w:cstheme="minorHAnsi"/>
          <w:color w:val="000000" w:themeColor="text1"/>
        </w:rPr>
        <w:t xml:space="preserve"> </w:t>
      </w:r>
      <w:r w:rsidR="00F33395" w:rsidRPr="00614837">
        <w:rPr>
          <w:rFonts w:asciiTheme="minorHAnsi" w:hAnsiTheme="minorHAnsi" w:cstheme="minorHAnsi"/>
          <w:color w:val="000000" w:themeColor="text1"/>
        </w:rPr>
        <w:t xml:space="preserve">over 77,000 suffered from cholera and acute diarrhea with majority of the children affected under 5 years </w:t>
      </w:r>
      <w:r w:rsidR="00614837" w:rsidRPr="00614837">
        <w:rPr>
          <w:rFonts w:asciiTheme="minorHAnsi" w:hAnsiTheme="minorHAnsi" w:cstheme="minorHAnsi"/>
          <w:color w:val="000000" w:themeColor="text1"/>
        </w:rPr>
        <w:t>old.</w:t>
      </w:r>
    </w:p>
    <w:p w:rsidR="00A54375" w:rsidRPr="00614837" w:rsidRDefault="00A54375" w:rsidP="00614837">
      <w:pPr>
        <w:numPr>
          <w:ilvl w:val="0"/>
          <w:numId w:val="1"/>
        </w:numPr>
        <w:spacing w:before="120" w:after="120"/>
        <w:rPr>
          <w:rFonts w:asciiTheme="minorHAnsi" w:hAnsiTheme="minorHAnsi" w:cstheme="minorHAnsi"/>
          <w:b/>
          <w:bCs/>
          <w:color w:val="000000" w:themeColor="text1"/>
        </w:rPr>
      </w:pPr>
      <w:r w:rsidRPr="00614837">
        <w:rPr>
          <w:rFonts w:asciiTheme="minorHAnsi" w:hAnsiTheme="minorHAnsi" w:cstheme="minorHAnsi"/>
          <w:b/>
          <w:bCs/>
          <w:color w:val="000000" w:themeColor="text1"/>
        </w:rPr>
        <w:t>How has climate change affected the global food system? </w:t>
      </w:r>
    </w:p>
    <w:p w:rsidR="00EE1722" w:rsidRPr="00614837" w:rsidRDefault="00F10AFB" w:rsidP="00614837">
      <w:pPr>
        <w:pStyle w:val="NormalWeb"/>
        <w:spacing w:before="0" w:beforeAutospacing="0" w:after="0" w:afterAutospacing="0"/>
        <w:rPr>
          <w:rFonts w:asciiTheme="minorHAnsi" w:hAnsiTheme="minorHAnsi" w:cstheme="minorHAnsi"/>
          <w:color w:val="000000" w:themeColor="text1"/>
          <w:shd w:val="clear" w:color="auto" w:fill="FFFFFF"/>
        </w:rPr>
      </w:pPr>
      <w:r w:rsidRPr="00614837">
        <w:rPr>
          <w:rFonts w:asciiTheme="minorHAnsi" w:hAnsiTheme="minorHAnsi" w:cstheme="minorHAnsi"/>
          <w:color w:val="000000" w:themeColor="text1"/>
        </w:rPr>
        <w:t xml:space="preserve">Somalia is one of the </w:t>
      </w:r>
      <w:r w:rsidR="00EE1722" w:rsidRPr="00614837">
        <w:rPr>
          <w:rFonts w:asciiTheme="minorHAnsi" w:hAnsiTheme="minorHAnsi" w:cstheme="minorHAnsi"/>
          <w:color w:val="000000" w:themeColor="text1"/>
        </w:rPr>
        <w:t xml:space="preserve">world’s countries </w:t>
      </w:r>
      <w:r w:rsidRPr="00614837">
        <w:rPr>
          <w:rFonts w:asciiTheme="minorHAnsi" w:hAnsiTheme="minorHAnsi" w:cstheme="minorHAnsi"/>
          <w:color w:val="000000" w:themeColor="text1"/>
        </w:rPr>
        <w:t>worst affected by global warming, suffering near-constant droughts, heat waves, and floods.</w:t>
      </w:r>
      <w:r w:rsidR="0022218B" w:rsidRPr="00614837">
        <w:rPr>
          <w:rFonts w:asciiTheme="minorHAnsi" w:hAnsiTheme="minorHAnsi" w:cstheme="minorHAnsi"/>
          <w:color w:val="000000" w:themeColor="text1"/>
        </w:rPr>
        <w:t xml:space="preserve"> </w:t>
      </w:r>
      <w:r w:rsidR="00C75876" w:rsidRPr="00614837">
        <w:rPr>
          <w:rFonts w:asciiTheme="minorHAnsi" w:hAnsiTheme="minorHAnsi" w:cstheme="minorHAnsi"/>
          <w:color w:val="000000" w:themeColor="text1"/>
        </w:rPr>
        <w:t xml:space="preserve">Due to </w:t>
      </w:r>
      <w:r w:rsidR="00EE1722" w:rsidRPr="00614837">
        <w:rPr>
          <w:rFonts w:asciiTheme="minorHAnsi" w:hAnsiTheme="minorHAnsi" w:cstheme="minorHAnsi"/>
          <w:color w:val="000000" w:themeColor="text1"/>
        </w:rPr>
        <w:t>its</w:t>
      </w:r>
      <w:r w:rsidR="00C75876" w:rsidRPr="00614837">
        <w:rPr>
          <w:rFonts w:asciiTheme="minorHAnsi" w:hAnsiTheme="minorHAnsi" w:cstheme="minorHAnsi"/>
          <w:color w:val="000000" w:themeColor="text1"/>
        </w:rPr>
        <w:t xml:space="preserve"> proximity to the equator, there is not much seasonal variation in its climate. Hot conditions </w:t>
      </w:r>
      <w:r w:rsidR="00EE1722" w:rsidRPr="00614837">
        <w:rPr>
          <w:rFonts w:asciiTheme="minorHAnsi" w:hAnsiTheme="minorHAnsi" w:cstheme="minorHAnsi"/>
          <w:color w:val="000000" w:themeColor="text1"/>
        </w:rPr>
        <w:t>occur</w:t>
      </w:r>
      <w:r w:rsidR="00C75876" w:rsidRPr="00614837">
        <w:rPr>
          <w:rFonts w:asciiTheme="minorHAnsi" w:hAnsiTheme="minorHAnsi" w:cstheme="minorHAnsi"/>
          <w:color w:val="000000" w:themeColor="text1"/>
        </w:rPr>
        <w:t xml:space="preserve"> year-round along with periodic monsoon winds and irregular rainfall. </w:t>
      </w:r>
      <w:r w:rsidR="00EE1722" w:rsidRPr="00614837">
        <w:rPr>
          <w:rFonts w:asciiTheme="minorHAnsi" w:hAnsiTheme="minorHAnsi" w:cstheme="minorHAnsi"/>
          <w:color w:val="000000" w:themeColor="text1"/>
        </w:rPr>
        <w:t>These climatic conditions have been further exacerbated by c</w:t>
      </w:r>
      <w:r w:rsidR="00C75876" w:rsidRPr="00614837">
        <w:rPr>
          <w:rFonts w:asciiTheme="minorHAnsi" w:hAnsiTheme="minorHAnsi" w:cstheme="minorHAnsi"/>
          <w:color w:val="000000" w:themeColor="text1"/>
        </w:rPr>
        <w:t>limate change with constant droughts</w:t>
      </w:r>
      <w:r w:rsidR="008F46A3" w:rsidRPr="00614837">
        <w:rPr>
          <w:rFonts w:asciiTheme="minorHAnsi" w:hAnsiTheme="minorHAnsi" w:cstheme="minorHAnsi"/>
          <w:color w:val="000000" w:themeColor="text1"/>
        </w:rPr>
        <w:t xml:space="preserve"> </w:t>
      </w:r>
      <w:r w:rsidR="008F46A3" w:rsidRPr="00614837">
        <w:rPr>
          <w:rFonts w:asciiTheme="minorHAnsi" w:hAnsiTheme="minorHAnsi" w:cstheme="minorHAnsi"/>
          <w:color w:val="000000" w:themeColor="text1"/>
          <w:shd w:val="clear" w:color="auto" w:fill="FFFFFF"/>
        </w:rPr>
        <w:t xml:space="preserve">and floods devastating harvests and </w:t>
      </w:r>
      <w:r w:rsidR="00C75876" w:rsidRPr="00614837">
        <w:rPr>
          <w:rFonts w:asciiTheme="minorHAnsi" w:hAnsiTheme="minorHAnsi" w:cstheme="minorHAnsi"/>
          <w:color w:val="000000" w:themeColor="text1"/>
          <w:shd w:val="clear" w:color="auto" w:fill="FFFFFF"/>
        </w:rPr>
        <w:t>resulting in the</w:t>
      </w:r>
      <w:r w:rsidR="008F46A3" w:rsidRPr="00614837">
        <w:rPr>
          <w:rFonts w:asciiTheme="minorHAnsi" w:hAnsiTheme="minorHAnsi" w:cstheme="minorHAnsi"/>
          <w:color w:val="000000" w:themeColor="text1"/>
          <w:shd w:val="clear" w:color="auto" w:fill="FFFFFF"/>
        </w:rPr>
        <w:t xml:space="preserve"> displacement of </w:t>
      </w:r>
      <w:r w:rsidR="00C75876" w:rsidRPr="00614837">
        <w:rPr>
          <w:rFonts w:asciiTheme="minorHAnsi" w:hAnsiTheme="minorHAnsi" w:cstheme="minorHAnsi"/>
          <w:color w:val="000000" w:themeColor="text1"/>
          <w:shd w:val="clear" w:color="auto" w:fill="FFFFFF"/>
        </w:rPr>
        <w:t>thousands of Somalis</w:t>
      </w:r>
      <w:r w:rsidR="008F46A3" w:rsidRPr="00614837">
        <w:rPr>
          <w:rFonts w:asciiTheme="minorHAnsi" w:hAnsiTheme="minorHAnsi" w:cstheme="minorHAnsi"/>
          <w:color w:val="000000" w:themeColor="text1"/>
          <w:shd w:val="clear" w:color="auto" w:fill="FFFFFF"/>
        </w:rPr>
        <w:t xml:space="preserve">. </w:t>
      </w:r>
    </w:p>
    <w:p w:rsidR="00614837" w:rsidRPr="00614837" w:rsidRDefault="008F46A3" w:rsidP="00614837">
      <w:pPr>
        <w:pStyle w:val="NormalWeb"/>
        <w:spacing w:before="0" w:beforeAutospacing="0" w:after="0" w:afterAutospacing="0"/>
        <w:rPr>
          <w:rFonts w:asciiTheme="minorHAnsi" w:hAnsiTheme="minorHAnsi" w:cstheme="minorHAnsi"/>
          <w:color w:val="000000" w:themeColor="text1"/>
        </w:rPr>
      </w:pPr>
      <w:r w:rsidRPr="00614837">
        <w:rPr>
          <w:rFonts w:asciiTheme="minorHAnsi" w:hAnsiTheme="minorHAnsi" w:cstheme="minorHAnsi"/>
          <w:color w:val="000000" w:themeColor="text1"/>
          <w:shd w:val="clear" w:color="auto" w:fill="FFFFFF"/>
        </w:rPr>
        <w:t>In 2019, one of the</w:t>
      </w:r>
      <w:r w:rsidR="008C7378" w:rsidRPr="00614837">
        <w:rPr>
          <w:rFonts w:asciiTheme="minorHAnsi" w:hAnsiTheme="minorHAnsi" w:cstheme="minorHAnsi"/>
          <w:color w:val="000000" w:themeColor="text1"/>
          <w:shd w:val="clear" w:color="auto" w:fill="FFFFFF"/>
        </w:rPr>
        <w:t xml:space="preserve"> driest</w:t>
      </w:r>
      <w:r w:rsidR="00C75876" w:rsidRPr="00614837">
        <w:rPr>
          <w:rFonts w:asciiTheme="minorHAnsi" w:hAnsiTheme="minorHAnsi" w:cstheme="minorHAnsi"/>
          <w:color w:val="000000" w:themeColor="text1"/>
          <w:shd w:val="clear" w:color="auto" w:fill="FFFFFF"/>
        </w:rPr>
        <w:t xml:space="preserve"> rainy seasons in almost 35 years resulted in nearly half of </w:t>
      </w:r>
      <w:r w:rsidR="00EE1722" w:rsidRPr="00614837">
        <w:rPr>
          <w:rFonts w:asciiTheme="minorHAnsi" w:hAnsiTheme="minorHAnsi" w:cstheme="minorHAnsi"/>
          <w:color w:val="000000" w:themeColor="text1"/>
          <w:shd w:val="clear" w:color="auto" w:fill="FFFFFF"/>
        </w:rPr>
        <w:t xml:space="preserve">the Somali population </w:t>
      </w:r>
      <w:r w:rsidRPr="00614837">
        <w:rPr>
          <w:rFonts w:asciiTheme="minorHAnsi" w:hAnsiTheme="minorHAnsi" w:cstheme="minorHAnsi"/>
          <w:color w:val="000000" w:themeColor="text1"/>
          <w:shd w:val="clear" w:color="auto" w:fill="FFFFFF"/>
        </w:rPr>
        <w:t xml:space="preserve">without </w:t>
      </w:r>
      <w:r w:rsidR="00EE1722" w:rsidRPr="00614837">
        <w:rPr>
          <w:rFonts w:asciiTheme="minorHAnsi" w:hAnsiTheme="minorHAnsi" w:cstheme="minorHAnsi"/>
          <w:color w:val="000000" w:themeColor="text1"/>
          <w:shd w:val="clear" w:color="auto" w:fill="FFFFFF"/>
        </w:rPr>
        <w:t>acces</w:t>
      </w:r>
      <w:r w:rsidR="00123514" w:rsidRPr="00614837">
        <w:rPr>
          <w:rFonts w:asciiTheme="minorHAnsi" w:hAnsiTheme="minorHAnsi" w:cstheme="minorHAnsi"/>
          <w:color w:val="000000" w:themeColor="text1"/>
          <w:shd w:val="clear" w:color="auto" w:fill="FFFFFF"/>
        </w:rPr>
        <w:t>s</w:t>
      </w:r>
      <w:r w:rsidRPr="00614837">
        <w:rPr>
          <w:rFonts w:asciiTheme="minorHAnsi" w:hAnsiTheme="minorHAnsi" w:cstheme="minorHAnsi"/>
          <w:color w:val="000000" w:themeColor="text1"/>
          <w:shd w:val="clear" w:color="auto" w:fill="FFFFFF"/>
        </w:rPr>
        <w:t xml:space="preserve"> to </w:t>
      </w:r>
      <w:r w:rsidR="00C75876" w:rsidRPr="00614837">
        <w:rPr>
          <w:rFonts w:asciiTheme="minorHAnsi" w:hAnsiTheme="minorHAnsi" w:cstheme="minorHAnsi"/>
          <w:color w:val="000000" w:themeColor="text1"/>
          <w:shd w:val="clear" w:color="auto" w:fill="FFFFFF"/>
        </w:rPr>
        <w:t>food</w:t>
      </w:r>
      <w:r w:rsidRPr="00614837">
        <w:rPr>
          <w:rFonts w:asciiTheme="minorHAnsi" w:hAnsiTheme="minorHAnsi" w:cstheme="minorHAnsi"/>
          <w:color w:val="000000" w:themeColor="text1"/>
          <w:shd w:val="clear" w:color="auto" w:fill="FFFFFF"/>
        </w:rPr>
        <w:t>. </w:t>
      </w:r>
      <w:r w:rsidR="00C75876" w:rsidRPr="00614837">
        <w:rPr>
          <w:rFonts w:asciiTheme="minorHAnsi" w:hAnsiTheme="minorHAnsi" w:cstheme="minorHAnsi"/>
          <w:color w:val="000000" w:themeColor="text1"/>
        </w:rPr>
        <w:t>In addition,</w:t>
      </w:r>
      <w:r w:rsidR="00F10AFB" w:rsidRPr="00614837">
        <w:rPr>
          <w:rFonts w:asciiTheme="minorHAnsi" w:hAnsiTheme="minorHAnsi" w:cstheme="minorHAnsi"/>
          <w:color w:val="000000" w:themeColor="text1"/>
        </w:rPr>
        <w:t xml:space="preserve"> </w:t>
      </w:r>
      <w:r w:rsidR="0022218B" w:rsidRPr="00614837">
        <w:rPr>
          <w:rFonts w:asciiTheme="minorHAnsi" w:hAnsiTheme="minorHAnsi" w:cstheme="minorHAnsi"/>
          <w:color w:val="000000" w:themeColor="text1"/>
        </w:rPr>
        <w:t xml:space="preserve">these climate shocks have not only destroyed Somali crops and livestock but have also increased the levels of toxins in </w:t>
      </w:r>
      <w:r w:rsidR="00C75876" w:rsidRPr="00614837">
        <w:rPr>
          <w:rFonts w:asciiTheme="minorHAnsi" w:hAnsiTheme="minorHAnsi" w:cstheme="minorHAnsi"/>
          <w:color w:val="000000" w:themeColor="text1"/>
        </w:rPr>
        <w:t>crops</w:t>
      </w:r>
      <w:r w:rsidR="0022218B" w:rsidRPr="00614837">
        <w:rPr>
          <w:rFonts w:asciiTheme="minorHAnsi" w:hAnsiTheme="minorHAnsi" w:cstheme="minorHAnsi"/>
          <w:color w:val="000000" w:themeColor="text1"/>
        </w:rPr>
        <w:t xml:space="preserve">. </w:t>
      </w:r>
      <w:r w:rsidR="00C75876" w:rsidRPr="00614837">
        <w:rPr>
          <w:rFonts w:asciiTheme="minorHAnsi" w:hAnsiTheme="minorHAnsi" w:cstheme="minorHAnsi"/>
          <w:color w:val="000000" w:themeColor="text1"/>
        </w:rPr>
        <w:t>Particularly, the</w:t>
      </w:r>
      <w:r w:rsidR="0022218B" w:rsidRPr="00614837">
        <w:rPr>
          <w:rFonts w:asciiTheme="minorHAnsi" w:hAnsiTheme="minorHAnsi" w:cstheme="minorHAnsi"/>
          <w:color w:val="000000" w:themeColor="text1"/>
        </w:rPr>
        <w:t xml:space="preserve"> frequent droughts, have significantly increased toxins in maize, sorghum, and wheat, the main staple foods in the country.</w:t>
      </w:r>
      <w:r w:rsidR="008C7378" w:rsidRPr="00614837">
        <w:rPr>
          <w:rFonts w:asciiTheme="minorHAnsi" w:hAnsiTheme="minorHAnsi" w:cstheme="minorHAnsi"/>
          <w:color w:val="000000" w:themeColor="text1"/>
        </w:rPr>
        <w:t xml:space="preserve"> A</w:t>
      </w:r>
      <w:r w:rsidR="0022218B" w:rsidRPr="00614837">
        <w:rPr>
          <w:rFonts w:asciiTheme="minorHAnsi" w:hAnsiTheme="minorHAnsi" w:cstheme="minorHAnsi"/>
          <w:color w:val="000000" w:themeColor="text1"/>
        </w:rPr>
        <w:t xml:space="preserve">ccording to scientists, Somalia </w:t>
      </w:r>
      <w:r w:rsidR="00C75876" w:rsidRPr="00614837">
        <w:rPr>
          <w:rFonts w:asciiTheme="minorHAnsi" w:hAnsiTheme="minorHAnsi" w:cstheme="minorHAnsi"/>
          <w:color w:val="000000" w:themeColor="text1"/>
        </w:rPr>
        <w:t xml:space="preserve">is </w:t>
      </w:r>
      <w:r w:rsidR="0022218B" w:rsidRPr="00614837">
        <w:rPr>
          <w:rFonts w:asciiTheme="minorHAnsi" w:hAnsiTheme="minorHAnsi" w:cstheme="minorHAnsi"/>
          <w:color w:val="000000" w:themeColor="text1"/>
        </w:rPr>
        <w:t xml:space="preserve">more vulnerable to these toxins because the </w:t>
      </w:r>
      <w:r w:rsidR="00F10AFB" w:rsidRPr="00614837">
        <w:rPr>
          <w:rFonts w:asciiTheme="minorHAnsi" w:hAnsiTheme="minorHAnsi" w:cstheme="minorHAnsi"/>
          <w:color w:val="000000" w:themeColor="text1"/>
        </w:rPr>
        <w:t>farm</w:t>
      </w:r>
      <w:r w:rsidR="00123514" w:rsidRPr="00614837">
        <w:rPr>
          <w:rFonts w:asciiTheme="minorHAnsi" w:hAnsiTheme="minorHAnsi" w:cstheme="minorHAnsi"/>
          <w:color w:val="000000" w:themeColor="text1"/>
        </w:rPr>
        <w:t xml:space="preserve">ing systems rely on rainfall. Hence the </w:t>
      </w:r>
      <w:r w:rsidR="00C75876" w:rsidRPr="00614837">
        <w:rPr>
          <w:rFonts w:asciiTheme="minorHAnsi" w:hAnsiTheme="minorHAnsi" w:cstheme="minorHAnsi"/>
          <w:color w:val="000000" w:themeColor="text1"/>
        </w:rPr>
        <w:t xml:space="preserve">prolonged droughts and heat due to climate change </w:t>
      </w:r>
      <w:r w:rsidR="00F10AFB" w:rsidRPr="00614837">
        <w:rPr>
          <w:rFonts w:asciiTheme="minorHAnsi" w:hAnsiTheme="minorHAnsi" w:cstheme="minorHAnsi"/>
          <w:color w:val="000000" w:themeColor="text1"/>
        </w:rPr>
        <w:t>creat</w:t>
      </w:r>
      <w:r w:rsidR="00C75876" w:rsidRPr="00614837">
        <w:rPr>
          <w:rFonts w:asciiTheme="minorHAnsi" w:hAnsiTheme="minorHAnsi" w:cstheme="minorHAnsi"/>
          <w:color w:val="000000" w:themeColor="text1"/>
        </w:rPr>
        <w:t>e</w:t>
      </w:r>
      <w:r w:rsidR="00123514" w:rsidRPr="00614837">
        <w:rPr>
          <w:rFonts w:asciiTheme="minorHAnsi" w:hAnsiTheme="minorHAnsi" w:cstheme="minorHAnsi"/>
          <w:color w:val="000000" w:themeColor="text1"/>
        </w:rPr>
        <w:t>s</w:t>
      </w:r>
      <w:r w:rsidR="00F10AFB" w:rsidRPr="00614837">
        <w:rPr>
          <w:rFonts w:asciiTheme="minorHAnsi" w:hAnsiTheme="minorHAnsi" w:cstheme="minorHAnsi"/>
          <w:color w:val="000000" w:themeColor="text1"/>
        </w:rPr>
        <w:t xml:space="preserve"> a conducive environment for the bacteria to grow in crops, thus damaging the</w:t>
      </w:r>
      <w:r w:rsidR="00123514" w:rsidRPr="00614837">
        <w:rPr>
          <w:rFonts w:asciiTheme="minorHAnsi" w:hAnsiTheme="minorHAnsi" w:cstheme="minorHAnsi"/>
          <w:color w:val="000000" w:themeColor="text1"/>
        </w:rPr>
        <w:t>m</w:t>
      </w:r>
      <w:r w:rsidR="00F10AFB" w:rsidRPr="00614837">
        <w:rPr>
          <w:rFonts w:asciiTheme="minorHAnsi" w:hAnsiTheme="minorHAnsi" w:cstheme="minorHAnsi"/>
          <w:color w:val="000000" w:themeColor="text1"/>
        </w:rPr>
        <w:t xml:space="preserve"> </w:t>
      </w:r>
    </w:p>
    <w:p w:rsidR="00E736E7" w:rsidRPr="00614837" w:rsidRDefault="0022218B" w:rsidP="00614837">
      <w:pPr>
        <w:pStyle w:val="NormalWeb"/>
        <w:spacing w:before="0" w:beforeAutospacing="0" w:after="0" w:afterAutospacing="0"/>
        <w:rPr>
          <w:rFonts w:asciiTheme="minorHAnsi" w:hAnsiTheme="minorHAnsi" w:cstheme="minorHAnsi"/>
          <w:color w:val="000000" w:themeColor="text1"/>
        </w:rPr>
      </w:pPr>
      <w:r w:rsidRPr="00614837">
        <w:rPr>
          <w:rFonts w:asciiTheme="minorHAnsi" w:hAnsiTheme="minorHAnsi" w:cstheme="minorHAnsi"/>
          <w:color w:val="000000" w:themeColor="text1"/>
        </w:rPr>
        <w:t xml:space="preserve">Furthermore, </w:t>
      </w:r>
      <w:r w:rsidRPr="00614837">
        <w:rPr>
          <w:rFonts w:asciiTheme="minorHAnsi" w:hAnsiTheme="minorHAnsi" w:cstheme="minorHAnsi"/>
          <w:color w:val="000000" w:themeColor="text1"/>
          <w:spacing w:val="3"/>
        </w:rPr>
        <w:t xml:space="preserve">the drought and famine has resulted in </w:t>
      </w:r>
      <w:r w:rsidR="00F10AFB" w:rsidRPr="00614837">
        <w:rPr>
          <w:rFonts w:asciiTheme="minorHAnsi" w:hAnsiTheme="minorHAnsi" w:cstheme="minorHAnsi"/>
          <w:color w:val="000000" w:themeColor="text1"/>
          <w:spacing w:val="3"/>
        </w:rPr>
        <w:t>many families los</w:t>
      </w:r>
      <w:r w:rsidRPr="00614837">
        <w:rPr>
          <w:rFonts w:asciiTheme="minorHAnsi" w:hAnsiTheme="minorHAnsi" w:cstheme="minorHAnsi"/>
          <w:color w:val="000000" w:themeColor="text1"/>
          <w:spacing w:val="3"/>
        </w:rPr>
        <w:t>ing</w:t>
      </w:r>
      <w:r w:rsidR="00F10AFB" w:rsidRPr="00614837">
        <w:rPr>
          <w:rFonts w:asciiTheme="minorHAnsi" w:hAnsiTheme="minorHAnsi" w:cstheme="minorHAnsi"/>
          <w:color w:val="000000" w:themeColor="text1"/>
          <w:spacing w:val="3"/>
        </w:rPr>
        <w:t xml:space="preserve"> their means to earn a living. As their livestock perish, they are left without a stable income and therefore a stable source of food.</w:t>
      </w:r>
      <w:r w:rsidR="00C75876" w:rsidRPr="00614837">
        <w:rPr>
          <w:rFonts w:asciiTheme="minorHAnsi" w:hAnsiTheme="minorHAnsi" w:cstheme="minorHAnsi"/>
          <w:color w:val="000000" w:themeColor="text1"/>
          <w:spacing w:val="3"/>
        </w:rPr>
        <w:t xml:space="preserve"> </w:t>
      </w:r>
    </w:p>
    <w:p w:rsidR="00C75876" w:rsidRPr="00614837" w:rsidRDefault="00C75876" w:rsidP="00614837">
      <w:pPr>
        <w:pStyle w:val="NormalWeb"/>
        <w:spacing w:before="0" w:beforeAutospacing="0" w:after="0" w:afterAutospacing="0"/>
        <w:rPr>
          <w:rFonts w:asciiTheme="minorHAnsi" w:hAnsiTheme="minorHAnsi" w:cstheme="minorHAnsi"/>
          <w:color w:val="000000" w:themeColor="text1"/>
        </w:rPr>
      </w:pPr>
    </w:p>
    <w:p w:rsidR="00A54375" w:rsidRPr="00614837" w:rsidRDefault="00A54375" w:rsidP="00614837">
      <w:pPr>
        <w:numPr>
          <w:ilvl w:val="0"/>
          <w:numId w:val="1"/>
        </w:numPr>
        <w:spacing w:before="120" w:after="120"/>
        <w:rPr>
          <w:rFonts w:asciiTheme="minorHAnsi" w:hAnsiTheme="minorHAnsi" w:cstheme="minorHAnsi"/>
          <w:b/>
          <w:bCs/>
          <w:color w:val="000000" w:themeColor="text1"/>
        </w:rPr>
      </w:pPr>
      <w:r w:rsidRPr="00614837">
        <w:rPr>
          <w:rFonts w:asciiTheme="minorHAnsi" w:hAnsiTheme="minorHAnsi" w:cstheme="minorHAnsi"/>
          <w:b/>
          <w:bCs/>
          <w:color w:val="000000" w:themeColor="text1"/>
        </w:rPr>
        <w:t>To protect a wide range of human rights, what are the specific obligations of States and responsibilities of businesses in terms of preventing, reducing, or eliminating environmental impacts caused by the unsustainable production or consumption of food? How can we shift to food systems that restore and regenerate nature rather than degrading ecosystems, while providing healthy diets for a global population that will exceed nine billion by 2050? </w:t>
      </w:r>
    </w:p>
    <w:p w:rsidR="00E04E92" w:rsidRPr="00614837" w:rsidRDefault="008F46A3" w:rsidP="00614837">
      <w:pPr>
        <w:pStyle w:val="p2"/>
        <w:rPr>
          <w:rFonts w:asciiTheme="minorHAnsi" w:hAnsiTheme="minorHAnsi" w:cstheme="minorHAnsi"/>
          <w:color w:val="000000" w:themeColor="text1"/>
        </w:rPr>
      </w:pPr>
      <w:r w:rsidRPr="00614837">
        <w:rPr>
          <w:rStyle w:val="s1"/>
          <w:rFonts w:asciiTheme="minorHAnsi" w:hAnsiTheme="minorHAnsi" w:cstheme="minorHAnsi"/>
          <w:color w:val="000000" w:themeColor="text1"/>
        </w:rPr>
        <w:t>It is important that states make stronger</w:t>
      </w:r>
      <w:r w:rsidR="00E04E92" w:rsidRPr="00614837">
        <w:rPr>
          <w:rStyle w:val="s1"/>
          <w:rFonts w:asciiTheme="minorHAnsi" w:hAnsiTheme="minorHAnsi" w:cstheme="minorHAnsi"/>
          <w:color w:val="000000" w:themeColor="text1"/>
        </w:rPr>
        <w:t xml:space="preserve"> food policy decisions for the global food system</w:t>
      </w:r>
      <w:r w:rsidRPr="00614837">
        <w:rPr>
          <w:rStyle w:val="s1"/>
          <w:rFonts w:asciiTheme="minorHAnsi" w:hAnsiTheme="minorHAnsi" w:cstheme="minorHAnsi"/>
          <w:color w:val="000000" w:themeColor="text1"/>
        </w:rPr>
        <w:t>. These include providing an</w:t>
      </w:r>
      <w:r w:rsidR="00FF51A9" w:rsidRPr="00614837">
        <w:rPr>
          <w:rStyle w:val="s1"/>
          <w:rFonts w:asciiTheme="minorHAnsi" w:hAnsiTheme="minorHAnsi" w:cstheme="minorHAnsi"/>
          <w:color w:val="000000" w:themeColor="text1"/>
        </w:rPr>
        <w:t xml:space="preserve"> adaptive and resilient food system that will be able to respond to changing circumstances and new challenges as they emerge. </w:t>
      </w:r>
      <w:r w:rsidRPr="00614837">
        <w:rPr>
          <w:rStyle w:val="s1"/>
          <w:rFonts w:asciiTheme="minorHAnsi" w:hAnsiTheme="minorHAnsi" w:cstheme="minorHAnsi"/>
          <w:color w:val="000000" w:themeColor="text1"/>
        </w:rPr>
        <w:t>The a</w:t>
      </w:r>
      <w:r w:rsidR="00FF51A9" w:rsidRPr="00614837">
        <w:rPr>
          <w:rStyle w:val="s1"/>
          <w:rFonts w:asciiTheme="minorHAnsi" w:hAnsiTheme="minorHAnsi" w:cstheme="minorHAnsi"/>
          <w:color w:val="000000" w:themeColor="text1"/>
        </w:rPr>
        <w:t>daptive capacity and resilience must be built into both biophysical aspects of the system (through the preservation of biodiversity, maintenance of healthy soil systems, maintenance of buffering capacity in water bodies, etc.) and socioeconomic aspects of the system (knowledge transfer, development or organizational capacity, elimination of poverty cycles, etc.).</w:t>
      </w:r>
      <w:r w:rsidRPr="00614837">
        <w:rPr>
          <w:rFonts w:asciiTheme="minorHAnsi" w:hAnsiTheme="minorHAnsi" w:cstheme="minorHAnsi"/>
          <w:color w:val="000000" w:themeColor="text1"/>
        </w:rPr>
        <w:t xml:space="preserve"> It is also important for states to ensure </w:t>
      </w:r>
      <w:r w:rsidR="00FF51A9" w:rsidRPr="00614837">
        <w:rPr>
          <w:rStyle w:val="s1"/>
          <w:rFonts w:asciiTheme="minorHAnsi" w:hAnsiTheme="minorHAnsi" w:cstheme="minorHAnsi"/>
          <w:color w:val="000000" w:themeColor="text1"/>
        </w:rPr>
        <w:t xml:space="preserve">to ensure the supply of adequate nutrition for the world’s population. Some of the priority objectives for addressing this challenge should, at minimum, </w:t>
      </w:r>
      <w:r w:rsidR="008C7378" w:rsidRPr="00614837">
        <w:rPr>
          <w:rStyle w:val="s1"/>
          <w:rFonts w:asciiTheme="minorHAnsi" w:hAnsiTheme="minorHAnsi" w:cstheme="minorHAnsi"/>
          <w:color w:val="000000" w:themeColor="text1"/>
        </w:rPr>
        <w:t>include</w:t>
      </w:r>
      <w:r w:rsidR="00FF51A9" w:rsidRPr="00614837">
        <w:rPr>
          <w:rStyle w:val="s1"/>
          <w:rFonts w:asciiTheme="minorHAnsi" w:hAnsiTheme="minorHAnsi" w:cstheme="minorHAnsi"/>
          <w:color w:val="000000" w:themeColor="text1"/>
        </w:rPr>
        <w:t xml:space="preserve"> reducing overall food demand (e.g., through reducing food waste); progressively shifting to lower-impact, less-resource- intensive food sources; ensuring that scarce resources (land, water) are allocated to food production as a priority over non-food uses; improving economic access to food; and improving farmer productivity in the developing world.</w:t>
      </w:r>
      <w:r w:rsidR="00D37C1E" w:rsidRPr="00614837">
        <w:rPr>
          <w:rFonts w:asciiTheme="minorHAnsi" w:hAnsiTheme="minorHAnsi" w:cstheme="minorHAnsi"/>
          <w:color w:val="000000" w:themeColor="text1"/>
        </w:rPr>
        <w:t xml:space="preserve"> </w:t>
      </w:r>
      <w:r w:rsidR="00D37C1E" w:rsidRPr="00614837">
        <w:rPr>
          <w:rStyle w:val="s1"/>
          <w:rFonts w:asciiTheme="minorHAnsi" w:hAnsiTheme="minorHAnsi" w:cstheme="minorHAnsi"/>
          <w:color w:val="000000" w:themeColor="text1"/>
        </w:rPr>
        <w:t>In addition, it is imperative that t</w:t>
      </w:r>
      <w:r w:rsidR="00FF51A9" w:rsidRPr="00614837">
        <w:rPr>
          <w:rStyle w:val="s1"/>
          <w:rFonts w:asciiTheme="minorHAnsi" w:hAnsiTheme="minorHAnsi" w:cstheme="minorHAnsi"/>
          <w:color w:val="000000" w:themeColor="text1"/>
        </w:rPr>
        <w:t>he food system structurally support</w:t>
      </w:r>
      <w:r w:rsidR="00D37C1E" w:rsidRPr="00614837">
        <w:rPr>
          <w:rStyle w:val="s1"/>
          <w:rFonts w:asciiTheme="minorHAnsi" w:hAnsiTheme="minorHAnsi" w:cstheme="minorHAnsi"/>
          <w:color w:val="000000" w:themeColor="text1"/>
        </w:rPr>
        <w:t>s</w:t>
      </w:r>
      <w:r w:rsidR="00FF51A9" w:rsidRPr="00614837">
        <w:rPr>
          <w:rStyle w:val="s1"/>
          <w:rFonts w:asciiTheme="minorHAnsi" w:hAnsiTheme="minorHAnsi" w:cstheme="minorHAnsi"/>
          <w:color w:val="000000" w:themeColor="text1"/>
        </w:rPr>
        <w:t xml:space="preserve"> the livelihoods and well-being of </w:t>
      </w:r>
      <w:r w:rsidR="00D37C1E" w:rsidRPr="00614837">
        <w:rPr>
          <w:rStyle w:val="s1"/>
          <w:rFonts w:asciiTheme="minorHAnsi" w:hAnsiTheme="minorHAnsi" w:cstheme="minorHAnsi"/>
          <w:color w:val="000000" w:themeColor="text1"/>
        </w:rPr>
        <w:t>those</w:t>
      </w:r>
      <w:r w:rsidR="00FF51A9" w:rsidRPr="00614837">
        <w:rPr>
          <w:rStyle w:val="s1"/>
          <w:rFonts w:asciiTheme="minorHAnsi" w:hAnsiTheme="minorHAnsi" w:cstheme="minorHAnsi"/>
          <w:color w:val="000000" w:themeColor="text1"/>
        </w:rPr>
        <w:t xml:space="preserve"> working within it.</w:t>
      </w:r>
      <w:r w:rsidR="00D37C1E" w:rsidRPr="00614837">
        <w:rPr>
          <w:rStyle w:val="s1"/>
          <w:rFonts w:asciiTheme="minorHAnsi" w:hAnsiTheme="minorHAnsi" w:cstheme="minorHAnsi"/>
          <w:color w:val="000000" w:themeColor="text1"/>
        </w:rPr>
        <w:t xml:space="preserve"> States therefore need to address the systemic structures that perpetuate poverty as a critical determinant of achieving a sustainable and resilient food system.</w:t>
      </w:r>
    </w:p>
    <w:p w:rsidR="00A54375" w:rsidRPr="00614837" w:rsidRDefault="00A54375" w:rsidP="00614837">
      <w:pPr>
        <w:numPr>
          <w:ilvl w:val="0"/>
          <w:numId w:val="1"/>
        </w:numPr>
        <w:spacing w:before="120" w:after="120"/>
        <w:rPr>
          <w:rFonts w:asciiTheme="minorHAnsi" w:hAnsiTheme="minorHAnsi" w:cstheme="minorHAnsi"/>
          <w:b/>
          <w:bCs/>
          <w:color w:val="000000" w:themeColor="text1"/>
        </w:rPr>
      </w:pPr>
      <w:r w:rsidRPr="00614837">
        <w:rPr>
          <w:rFonts w:asciiTheme="minorHAnsi" w:hAnsiTheme="minorHAnsi" w:cstheme="minorHAnsi"/>
          <w:b/>
          <w:bCs/>
          <w:color w:val="000000" w:themeColor="text1"/>
        </w:rPr>
        <w:t xml:space="preserve">Please provide specific examples of constitutional provisions, legislation, institutions, regulations, standards, jurisprudence, policies and </w:t>
      </w:r>
      <w:proofErr w:type="spellStart"/>
      <w:r w:rsidRPr="00614837">
        <w:rPr>
          <w:rFonts w:asciiTheme="minorHAnsi" w:hAnsiTheme="minorHAnsi" w:cstheme="minorHAnsi"/>
          <w:b/>
          <w:bCs/>
          <w:color w:val="000000" w:themeColor="text1"/>
        </w:rPr>
        <w:t>programmes</w:t>
      </w:r>
      <w:proofErr w:type="spellEnd"/>
      <w:r w:rsidRPr="00614837">
        <w:rPr>
          <w:rFonts w:asciiTheme="minorHAnsi" w:hAnsiTheme="minorHAnsi" w:cstheme="minorHAnsi"/>
          <w:b/>
          <w:bCs/>
          <w:color w:val="000000" w:themeColor="text1"/>
        </w:rPr>
        <w:t xml:space="preserve"> that apply a rights-based approach to ensuring healthy and sustainably produced food. Please include, inter alia, any instruments that refer directly to the right to a healthy environment.</w:t>
      </w:r>
    </w:p>
    <w:p w:rsidR="00D95350" w:rsidRPr="00614837" w:rsidRDefault="00D95350" w:rsidP="00614837">
      <w:pPr>
        <w:pStyle w:val="NormalWeb"/>
        <w:rPr>
          <w:rFonts w:asciiTheme="minorHAnsi" w:hAnsiTheme="minorHAnsi" w:cstheme="minorHAnsi"/>
          <w:color w:val="000000" w:themeColor="text1"/>
        </w:rPr>
      </w:pPr>
      <w:r w:rsidRPr="00614837">
        <w:rPr>
          <w:rFonts w:asciiTheme="minorHAnsi" w:hAnsiTheme="minorHAnsi" w:cstheme="minorHAnsi"/>
          <w:color w:val="000000" w:themeColor="text1"/>
        </w:rPr>
        <w:t>The N</w:t>
      </w:r>
      <w:r w:rsidR="003532A7" w:rsidRPr="00614837">
        <w:rPr>
          <w:rFonts w:asciiTheme="minorHAnsi" w:hAnsiTheme="minorHAnsi" w:cstheme="minorHAnsi"/>
          <w:color w:val="000000" w:themeColor="text1"/>
        </w:rPr>
        <w:t xml:space="preserve">ational Development </w:t>
      </w:r>
      <w:r w:rsidRPr="00614837">
        <w:rPr>
          <w:rFonts w:asciiTheme="minorHAnsi" w:hAnsiTheme="minorHAnsi" w:cstheme="minorHAnsi"/>
          <w:color w:val="000000" w:themeColor="text1"/>
        </w:rPr>
        <w:t>P</w:t>
      </w:r>
      <w:r w:rsidR="003532A7" w:rsidRPr="00614837">
        <w:rPr>
          <w:rFonts w:asciiTheme="minorHAnsi" w:hAnsiTheme="minorHAnsi" w:cstheme="minorHAnsi"/>
          <w:color w:val="000000" w:themeColor="text1"/>
        </w:rPr>
        <w:t>lan NDP</w:t>
      </w:r>
      <w:r w:rsidRPr="00614837">
        <w:rPr>
          <w:rFonts w:asciiTheme="minorHAnsi" w:hAnsiTheme="minorHAnsi" w:cstheme="minorHAnsi"/>
          <w:color w:val="000000" w:themeColor="text1"/>
        </w:rPr>
        <w:t xml:space="preserve"> is the overarching framework for development priorities in Somalia</w:t>
      </w:r>
      <w:r w:rsidR="003532A7" w:rsidRPr="00614837">
        <w:rPr>
          <w:rFonts w:asciiTheme="minorHAnsi" w:hAnsiTheme="minorHAnsi" w:cstheme="minorHAnsi"/>
          <w:color w:val="000000" w:themeColor="text1"/>
        </w:rPr>
        <w:t xml:space="preserve">. </w:t>
      </w:r>
      <w:r w:rsidRPr="00614837">
        <w:rPr>
          <w:rFonts w:asciiTheme="minorHAnsi" w:hAnsiTheme="minorHAnsi" w:cstheme="minorHAnsi"/>
          <w:color w:val="000000" w:themeColor="text1"/>
        </w:rPr>
        <w:t>I</w:t>
      </w:r>
      <w:r w:rsidR="003532A7" w:rsidRPr="00614837">
        <w:rPr>
          <w:rFonts w:asciiTheme="minorHAnsi" w:hAnsiTheme="minorHAnsi" w:cstheme="minorHAnsi"/>
          <w:color w:val="000000" w:themeColor="text1"/>
        </w:rPr>
        <w:t>ts major focus is</w:t>
      </w:r>
      <w:r w:rsidRPr="00614837">
        <w:rPr>
          <w:rFonts w:asciiTheme="minorHAnsi" w:hAnsiTheme="minorHAnsi" w:cstheme="minorHAnsi"/>
          <w:color w:val="000000" w:themeColor="text1"/>
        </w:rPr>
        <w:t xml:space="preserve"> on poverty reduction and is built </w:t>
      </w:r>
      <w:r w:rsidR="003532A7" w:rsidRPr="00614837">
        <w:rPr>
          <w:rFonts w:asciiTheme="minorHAnsi" w:hAnsiTheme="minorHAnsi" w:cstheme="minorHAnsi"/>
          <w:color w:val="000000" w:themeColor="text1"/>
        </w:rPr>
        <w:t>around</w:t>
      </w:r>
      <w:r w:rsidRPr="00614837">
        <w:rPr>
          <w:rFonts w:asciiTheme="minorHAnsi" w:hAnsiTheme="minorHAnsi" w:cstheme="minorHAnsi"/>
          <w:color w:val="000000" w:themeColor="text1"/>
        </w:rPr>
        <w:t xml:space="preserve"> six pillars: </w:t>
      </w:r>
      <w:r w:rsidR="003532A7" w:rsidRPr="00614837">
        <w:rPr>
          <w:rFonts w:asciiTheme="minorHAnsi" w:hAnsiTheme="minorHAnsi" w:cstheme="minorHAnsi"/>
          <w:color w:val="000000" w:themeColor="text1"/>
        </w:rPr>
        <w:t xml:space="preserve">peace </w:t>
      </w:r>
      <w:r w:rsidRPr="00614837">
        <w:rPr>
          <w:rFonts w:asciiTheme="minorHAnsi" w:hAnsiTheme="minorHAnsi" w:cstheme="minorHAnsi"/>
          <w:color w:val="000000" w:themeColor="text1"/>
        </w:rPr>
        <w:t>consolidati</w:t>
      </w:r>
      <w:r w:rsidR="003532A7" w:rsidRPr="00614837">
        <w:rPr>
          <w:rFonts w:asciiTheme="minorHAnsi" w:hAnsiTheme="minorHAnsi" w:cstheme="minorHAnsi"/>
          <w:color w:val="000000" w:themeColor="text1"/>
        </w:rPr>
        <w:t>on</w:t>
      </w:r>
      <w:r w:rsidRPr="00614837">
        <w:rPr>
          <w:rFonts w:asciiTheme="minorHAnsi" w:hAnsiTheme="minorHAnsi" w:cstheme="minorHAnsi"/>
          <w:color w:val="000000" w:themeColor="text1"/>
        </w:rPr>
        <w:t xml:space="preserve">, security and the rule of law; institution building; inclusive and sustainable economic growth (targeting the private sector and agriculture, livestock and fisheries); social and human development (targeting health, nutrition and education); infrastructure rehabilitation; and building national resilience. </w:t>
      </w:r>
      <w:r w:rsidR="003532A7" w:rsidRPr="00614837">
        <w:rPr>
          <w:rFonts w:asciiTheme="minorHAnsi" w:hAnsiTheme="minorHAnsi" w:cstheme="minorHAnsi"/>
          <w:color w:val="000000" w:themeColor="text1"/>
        </w:rPr>
        <w:t>In addition to this, t</w:t>
      </w:r>
      <w:r w:rsidRPr="00614837">
        <w:rPr>
          <w:rFonts w:asciiTheme="minorHAnsi" w:hAnsiTheme="minorHAnsi" w:cstheme="minorHAnsi"/>
          <w:color w:val="000000" w:themeColor="text1"/>
        </w:rPr>
        <w:t xml:space="preserve">he cross-cutting themes of the plan </w:t>
      </w:r>
      <w:r w:rsidR="003532A7" w:rsidRPr="00614837">
        <w:rPr>
          <w:rFonts w:asciiTheme="minorHAnsi" w:hAnsiTheme="minorHAnsi" w:cstheme="minorHAnsi"/>
          <w:color w:val="000000" w:themeColor="text1"/>
        </w:rPr>
        <w:t>include</w:t>
      </w:r>
      <w:r w:rsidRPr="00614837">
        <w:rPr>
          <w:rFonts w:asciiTheme="minorHAnsi" w:hAnsiTheme="minorHAnsi" w:cstheme="minorHAnsi"/>
          <w:color w:val="000000" w:themeColor="text1"/>
        </w:rPr>
        <w:t xml:space="preserve"> gender, youth, capacity development, human rights, and the environment. </w:t>
      </w:r>
      <w:r w:rsidR="0007533C" w:rsidRPr="00614837">
        <w:rPr>
          <w:rFonts w:asciiTheme="minorHAnsi" w:hAnsiTheme="minorHAnsi" w:cstheme="minorHAnsi"/>
          <w:color w:val="000000" w:themeColor="text1"/>
        </w:rPr>
        <w:t>Currently, the 9th National Development Plan (NDP 9), to be implemented from 2020 through 2024 is intended to build upon the achievements of NDP-8 and to provide a clear path to improve significantly the economy and poverty reduction within the next five years. The NDP 9 focuses on poverty reduction through inclusivity and simplify and consolidate existing frameworks and mechanisms, including the Recovery and Resilience Framework (RRF), road maps, aid policy and architecture, and the National Reconciliation Framework</w:t>
      </w:r>
      <w:r w:rsidR="00614837">
        <w:rPr>
          <w:rFonts w:asciiTheme="minorHAnsi" w:hAnsiTheme="minorHAnsi" w:cstheme="minorHAnsi"/>
          <w:color w:val="000000" w:themeColor="text1"/>
        </w:rPr>
        <w:t>.</w:t>
      </w:r>
      <w:r w:rsidR="0007533C" w:rsidRPr="00614837">
        <w:rPr>
          <w:rFonts w:asciiTheme="minorHAnsi" w:hAnsiTheme="minorHAnsi" w:cstheme="minorHAnsi"/>
          <w:color w:val="000000" w:themeColor="text1"/>
        </w:rPr>
        <w:t xml:space="preserve"> </w:t>
      </w:r>
    </w:p>
    <w:p w:rsidR="00D95350" w:rsidRPr="00614837" w:rsidRDefault="00D95350" w:rsidP="00614837">
      <w:pPr>
        <w:pStyle w:val="NormalWeb"/>
        <w:rPr>
          <w:rFonts w:asciiTheme="minorHAnsi" w:hAnsiTheme="minorHAnsi" w:cstheme="minorHAnsi"/>
          <w:color w:val="000000" w:themeColor="text1"/>
        </w:rPr>
      </w:pPr>
      <w:r w:rsidRPr="00614837">
        <w:rPr>
          <w:rFonts w:asciiTheme="minorHAnsi" w:hAnsiTheme="minorHAnsi" w:cstheme="minorHAnsi"/>
          <w:color w:val="000000" w:themeColor="text1"/>
        </w:rPr>
        <w:t>The 2018 humanitarian response plan for Somalia has four objectives: to provide life-saving assistance, to reduce emergency levels of malnutrition, to promote protection, and to restore livelihoods.</w:t>
      </w:r>
      <w:r w:rsidR="00F11AE5" w:rsidRPr="00614837">
        <w:rPr>
          <w:rFonts w:asciiTheme="minorHAnsi" w:hAnsiTheme="minorHAnsi" w:cstheme="minorHAnsi"/>
          <w:color w:val="000000" w:themeColor="text1"/>
        </w:rPr>
        <w:t xml:space="preserve"> </w:t>
      </w:r>
      <w:r w:rsidRPr="00614837">
        <w:rPr>
          <w:rFonts w:asciiTheme="minorHAnsi" w:hAnsiTheme="minorHAnsi" w:cstheme="minorHAnsi"/>
          <w:color w:val="000000" w:themeColor="text1"/>
        </w:rPr>
        <w:t>The Government and humanitarian and development stakeholders seek to reduce the humanitarian caseload</w:t>
      </w:r>
      <w:r w:rsidR="0007533C" w:rsidRPr="00614837">
        <w:rPr>
          <w:rFonts w:asciiTheme="minorHAnsi" w:hAnsiTheme="minorHAnsi" w:cstheme="minorHAnsi"/>
          <w:color w:val="000000" w:themeColor="text1"/>
        </w:rPr>
        <w:t xml:space="preserve"> and the recurrence of famine</w:t>
      </w:r>
      <w:r w:rsidRPr="00614837">
        <w:rPr>
          <w:rFonts w:asciiTheme="minorHAnsi" w:hAnsiTheme="minorHAnsi" w:cstheme="minorHAnsi"/>
          <w:color w:val="000000" w:themeColor="text1"/>
        </w:rPr>
        <w:t xml:space="preserve"> </w:t>
      </w:r>
      <w:r w:rsidR="0007533C" w:rsidRPr="00614837">
        <w:rPr>
          <w:rFonts w:asciiTheme="minorHAnsi" w:hAnsiTheme="minorHAnsi" w:cstheme="minorHAnsi"/>
          <w:color w:val="000000" w:themeColor="text1"/>
        </w:rPr>
        <w:t>through</w:t>
      </w:r>
      <w:r w:rsidRPr="00614837">
        <w:rPr>
          <w:rFonts w:asciiTheme="minorHAnsi" w:hAnsiTheme="minorHAnsi" w:cstheme="minorHAnsi"/>
          <w:color w:val="000000" w:themeColor="text1"/>
        </w:rPr>
        <w:t xml:space="preserve"> </w:t>
      </w:r>
      <w:r w:rsidR="0007533C" w:rsidRPr="00614837">
        <w:rPr>
          <w:rFonts w:asciiTheme="minorHAnsi" w:hAnsiTheme="minorHAnsi" w:cstheme="minorHAnsi"/>
          <w:color w:val="000000" w:themeColor="text1"/>
        </w:rPr>
        <w:t>by building strong</w:t>
      </w:r>
      <w:r w:rsidRPr="00614837">
        <w:rPr>
          <w:rFonts w:asciiTheme="minorHAnsi" w:hAnsiTheme="minorHAnsi" w:cstheme="minorHAnsi"/>
          <w:color w:val="000000" w:themeColor="text1"/>
        </w:rPr>
        <w:t xml:space="preserve"> resilience to shocks through improved food security, economic development, gender equality, increased employment, social protection, climate change mitigation, stronger early warning and disaster management, and durable solutions for displaced populations</w:t>
      </w:r>
      <w:r w:rsidR="00614837">
        <w:rPr>
          <w:rFonts w:asciiTheme="minorHAnsi" w:hAnsiTheme="minorHAnsi" w:cstheme="minorHAnsi"/>
          <w:color w:val="000000" w:themeColor="text1"/>
        </w:rPr>
        <w:t>.</w:t>
      </w:r>
      <w:r w:rsidRPr="00614837">
        <w:rPr>
          <w:rFonts w:asciiTheme="minorHAnsi" w:hAnsiTheme="minorHAnsi" w:cstheme="minorHAnsi"/>
          <w:color w:val="000000" w:themeColor="text1"/>
        </w:rPr>
        <w:t xml:space="preserve"> </w:t>
      </w:r>
    </w:p>
    <w:p w:rsidR="00D95350" w:rsidRPr="00614837" w:rsidRDefault="00D95350" w:rsidP="00614837">
      <w:pPr>
        <w:spacing w:before="100" w:beforeAutospacing="1" w:after="100" w:afterAutospacing="1"/>
        <w:rPr>
          <w:rFonts w:asciiTheme="minorHAnsi" w:hAnsiTheme="minorHAnsi" w:cstheme="minorHAnsi"/>
          <w:color w:val="000000" w:themeColor="text1"/>
        </w:rPr>
      </w:pPr>
      <w:r w:rsidRPr="00614837">
        <w:rPr>
          <w:rFonts w:asciiTheme="minorHAnsi" w:hAnsiTheme="minorHAnsi" w:cstheme="minorHAnsi"/>
          <w:color w:val="000000" w:themeColor="text1"/>
        </w:rPr>
        <w:t xml:space="preserve">The United Nations strategic framework for the period 2017–2020 sets out priorities, </w:t>
      </w:r>
      <w:r w:rsidR="000355AB" w:rsidRPr="00614837">
        <w:rPr>
          <w:rFonts w:asciiTheme="minorHAnsi" w:hAnsiTheme="minorHAnsi" w:cstheme="minorHAnsi"/>
          <w:color w:val="000000" w:themeColor="text1"/>
        </w:rPr>
        <w:t xml:space="preserve">which included </w:t>
      </w:r>
      <w:r w:rsidRPr="00614837">
        <w:rPr>
          <w:rFonts w:asciiTheme="minorHAnsi" w:hAnsiTheme="minorHAnsi" w:cstheme="minorHAnsi"/>
          <w:color w:val="000000" w:themeColor="text1"/>
        </w:rPr>
        <w:t xml:space="preserve">with WFP contributing to resilience strengthening and socio-economic opportunities. The interim country </w:t>
      </w:r>
      <w:r w:rsidR="000355AB" w:rsidRPr="00614837">
        <w:rPr>
          <w:rFonts w:asciiTheme="minorHAnsi" w:hAnsiTheme="minorHAnsi" w:cstheme="minorHAnsi"/>
          <w:color w:val="000000" w:themeColor="text1"/>
        </w:rPr>
        <w:t xml:space="preserve">local production, supported by local procurement, connecting farmers and consumers to markets, strengthening food quality controls and providing technical support for food fortification; rehabilitation of infrastructure related to food production and access; collaboration with the Government on </w:t>
      </w:r>
      <w:proofErr w:type="spellStart"/>
      <w:r w:rsidR="000355AB" w:rsidRPr="00614837">
        <w:rPr>
          <w:rFonts w:asciiTheme="minorHAnsi" w:hAnsiTheme="minorHAnsi" w:cstheme="minorHAnsi"/>
          <w:color w:val="000000" w:themeColor="text1"/>
        </w:rPr>
        <w:t>programme</w:t>
      </w:r>
      <w:proofErr w:type="spellEnd"/>
      <w:r w:rsidR="000355AB" w:rsidRPr="00614837">
        <w:rPr>
          <w:rFonts w:asciiTheme="minorHAnsi" w:hAnsiTheme="minorHAnsi" w:cstheme="minorHAnsi"/>
          <w:color w:val="000000" w:themeColor="text1"/>
        </w:rPr>
        <w:t xml:space="preserve"> implementation and on strengthening its capacity to develop and implement policy (food security, nutrition, social protection/social safety nets, and early warning/disaster management); provision of school meals</w:t>
      </w:r>
      <w:r w:rsidR="00614837">
        <w:rPr>
          <w:rFonts w:asciiTheme="minorHAnsi" w:hAnsiTheme="minorHAnsi" w:cstheme="minorHAnsi"/>
          <w:color w:val="000000" w:themeColor="text1"/>
        </w:rPr>
        <w:t>.</w:t>
      </w:r>
    </w:p>
    <w:p w:rsidR="007C1741" w:rsidRPr="00614837" w:rsidRDefault="00A54375" w:rsidP="00614837">
      <w:pPr>
        <w:numPr>
          <w:ilvl w:val="0"/>
          <w:numId w:val="1"/>
        </w:numPr>
        <w:spacing w:before="120" w:after="120"/>
        <w:rPr>
          <w:rFonts w:asciiTheme="minorHAnsi" w:hAnsiTheme="minorHAnsi" w:cstheme="minorHAnsi"/>
          <w:b/>
          <w:bCs/>
          <w:color w:val="000000" w:themeColor="text1"/>
        </w:rPr>
      </w:pPr>
      <w:r w:rsidRPr="00614837">
        <w:rPr>
          <w:rFonts w:asciiTheme="minorHAnsi" w:hAnsiTheme="minorHAnsi" w:cstheme="minorHAnsi"/>
          <w:b/>
          <w:bCs/>
          <w:color w:val="000000" w:themeColor="text1"/>
        </w:rPr>
        <w:t>If your State is one of the 156 UN Member States that recognizes the right to a safe, clean, healthy and sustainable environment, has this right contributed to preventing, reducing, or eliminating environmental impacts caused by the unstainable production or consumption of food? If so, how? If not, why not? </w:t>
      </w:r>
    </w:p>
    <w:p w:rsidR="007C1741" w:rsidRPr="00614837" w:rsidRDefault="007C1741" w:rsidP="00614837">
      <w:pPr>
        <w:pStyle w:val="NormalWeb"/>
        <w:shd w:val="clear" w:color="auto" w:fill="FFFFFF"/>
        <w:rPr>
          <w:rFonts w:asciiTheme="minorHAnsi" w:hAnsiTheme="minorHAnsi" w:cstheme="minorHAnsi"/>
          <w:color w:val="000000" w:themeColor="text1"/>
        </w:rPr>
      </w:pPr>
      <w:r w:rsidRPr="00614837">
        <w:rPr>
          <w:rFonts w:asciiTheme="minorHAnsi" w:hAnsiTheme="minorHAnsi" w:cstheme="minorHAnsi"/>
          <w:color w:val="000000" w:themeColor="text1"/>
        </w:rPr>
        <w:t xml:space="preserve">The National Development Plan in Somalia has been prepared in line with the right to a safe clean, healthy and sustainable environment as well as the UN Framework Convention on Climate Change (UNFCCC) with policy, plans and mitigation and adaptation projects intended to achieve the objectives of the National Development Plans. Such measures i.e. the policies and planed projects have been based on the existing realities of environment as well as climatic </w:t>
      </w:r>
      <w:proofErr w:type="gramStart"/>
      <w:r w:rsidRPr="00614837">
        <w:rPr>
          <w:rFonts w:asciiTheme="minorHAnsi" w:hAnsiTheme="minorHAnsi" w:cstheme="minorHAnsi"/>
          <w:color w:val="000000" w:themeColor="text1"/>
        </w:rPr>
        <w:t>variability which</w:t>
      </w:r>
      <w:proofErr w:type="gramEnd"/>
      <w:r w:rsidRPr="00614837">
        <w:rPr>
          <w:rFonts w:asciiTheme="minorHAnsi" w:hAnsiTheme="minorHAnsi" w:cstheme="minorHAnsi"/>
          <w:color w:val="000000" w:themeColor="text1"/>
        </w:rPr>
        <w:t xml:space="preserve"> ha</w:t>
      </w:r>
      <w:r w:rsidR="00042227" w:rsidRPr="00614837">
        <w:rPr>
          <w:rFonts w:asciiTheme="minorHAnsi" w:hAnsiTheme="minorHAnsi" w:cstheme="minorHAnsi"/>
          <w:color w:val="000000" w:themeColor="text1"/>
        </w:rPr>
        <w:t>ve</w:t>
      </w:r>
      <w:r w:rsidRPr="00614837">
        <w:rPr>
          <w:rFonts w:asciiTheme="minorHAnsi" w:hAnsiTheme="minorHAnsi" w:cstheme="minorHAnsi"/>
          <w:color w:val="000000" w:themeColor="text1"/>
        </w:rPr>
        <w:t xml:space="preserve"> placed the food systems and methods under grave threat.</w:t>
      </w:r>
      <w:r w:rsidR="00042227" w:rsidRPr="00614837">
        <w:rPr>
          <w:rFonts w:asciiTheme="minorHAnsi" w:hAnsiTheme="minorHAnsi" w:cstheme="minorHAnsi"/>
          <w:color w:val="000000" w:themeColor="text1"/>
        </w:rPr>
        <w:t xml:space="preserve"> One significant impact of this is the provision of seasonal early warning system (easily accessible and understandable) and forecasting for pastoral livelihood security and farmers food security</w:t>
      </w:r>
      <w:r w:rsidR="000F0D97" w:rsidRPr="00614837">
        <w:rPr>
          <w:rFonts w:asciiTheme="minorHAnsi" w:hAnsiTheme="minorHAnsi" w:cstheme="minorHAnsi"/>
          <w:color w:val="000000" w:themeColor="text1"/>
        </w:rPr>
        <w:t>.</w:t>
      </w:r>
    </w:p>
    <w:p w:rsidR="00A54375" w:rsidRPr="00614837" w:rsidRDefault="00A54375" w:rsidP="00614837">
      <w:pPr>
        <w:numPr>
          <w:ilvl w:val="0"/>
          <w:numId w:val="1"/>
        </w:numPr>
        <w:spacing w:before="120" w:after="120"/>
        <w:rPr>
          <w:rFonts w:asciiTheme="minorHAnsi" w:hAnsiTheme="minorHAnsi" w:cstheme="minorHAnsi"/>
          <w:color w:val="000000" w:themeColor="text1"/>
        </w:rPr>
      </w:pPr>
      <w:r w:rsidRPr="00614837">
        <w:rPr>
          <w:rFonts w:asciiTheme="minorHAnsi" w:hAnsiTheme="minorHAnsi" w:cstheme="minorHAnsi"/>
          <w:b/>
          <w:bCs/>
          <w:color w:val="000000" w:themeColor="text1"/>
        </w:rPr>
        <w:t xml:space="preserve">Please provide specific examples of good practices in preventing, reducing, or eliminating environmental impacts caused by the unstainable production or consumption of food. These examples may occur at the international, regional, national, sub-national, or local level. </w:t>
      </w:r>
      <w:r w:rsidRPr="00614837">
        <w:rPr>
          <w:rFonts w:asciiTheme="minorHAnsi" w:hAnsiTheme="minorHAnsi" w:cstheme="minorHAnsi"/>
          <w:color w:val="000000" w:themeColor="text1"/>
        </w:rPr>
        <w:t>Examples may involve monitoring food quality; guaranteeing procedural rights (e.g. public access to food information, public participation in decision-making about the environmental impacts of producing or consuming food, access to remedies); new technologies; legislation, regulations, standards, jurisprudence and policies that address the environmental impacts of the food system; and initiatives to achieve healthy and sustainably produced food (e.g. halting land conversion for agriculture, reducing greenhouse gas emissions, reducing air and water pollution, supporting agroecology, agroforestry, organic farming and closed-loop aquaculture, increasing efficiencies, promoting healthy and sustainable diets such as plant-based, and avoiding food waste). Where possible, please provide evidence related to the implementation, enforcement, and effectiveness of the good practices.</w:t>
      </w:r>
    </w:p>
    <w:p w:rsidR="00562F8D" w:rsidRPr="00614837" w:rsidRDefault="00FE7620" w:rsidP="00614837">
      <w:pPr>
        <w:pStyle w:val="NormalWeb"/>
        <w:spacing w:before="0" w:beforeAutospacing="0" w:after="0" w:afterAutospacing="0"/>
        <w:textAlignment w:val="baseline"/>
        <w:rPr>
          <w:rFonts w:asciiTheme="minorHAnsi" w:hAnsiTheme="minorHAnsi" w:cstheme="minorHAnsi"/>
          <w:color w:val="000000" w:themeColor="text1"/>
        </w:rPr>
      </w:pPr>
      <w:r w:rsidRPr="00614837">
        <w:rPr>
          <w:rFonts w:asciiTheme="minorHAnsi" w:hAnsiTheme="minorHAnsi" w:cstheme="minorHAnsi"/>
          <w:color w:val="000000" w:themeColor="text1"/>
        </w:rPr>
        <w:t>The</w:t>
      </w:r>
      <w:r w:rsidR="00BB151D" w:rsidRPr="00614837">
        <w:rPr>
          <w:rFonts w:asciiTheme="minorHAnsi" w:hAnsiTheme="minorHAnsi" w:cstheme="minorHAnsi"/>
          <w:color w:val="000000" w:themeColor="text1"/>
        </w:rPr>
        <w:t xml:space="preserve"> Somali Agriculture Technical Group (SATG) is a </w:t>
      </w:r>
      <w:r w:rsidRPr="00614837">
        <w:rPr>
          <w:rFonts w:asciiTheme="minorHAnsi" w:hAnsiTheme="minorHAnsi" w:cstheme="minorHAnsi"/>
          <w:color w:val="000000" w:themeColor="text1"/>
        </w:rPr>
        <w:t xml:space="preserve">nonprofit organization dedicated to creating sustainable agriculture in Somalia </w:t>
      </w:r>
      <w:r w:rsidR="00BB151D" w:rsidRPr="00614837">
        <w:rPr>
          <w:rFonts w:asciiTheme="minorHAnsi" w:hAnsiTheme="minorHAnsi" w:cstheme="minorHAnsi"/>
          <w:color w:val="000000" w:themeColor="text1"/>
        </w:rPr>
        <w:t>using practical and scientific</w:t>
      </w:r>
      <w:r w:rsidRPr="00614837">
        <w:rPr>
          <w:rFonts w:asciiTheme="minorHAnsi" w:hAnsiTheme="minorHAnsi" w:cstheme="minorHAnsi"/>
          <w:color w:val="000000" w:themeColor="text1"/>
        </w:rPr>
        <w:t xml:space="preserve"> homegrown solutions. </w:t>
      </w:r>
      <w:r w:rsidR="00BB151D" w:rsidRPr="00614837">
        <w:rPr>
          <w:rFonts w:asciiTheme="minorHAnsi" w:hAnsiTheme="minorHAnsi" w:cstheme="minorHAnsi"/>
          <w:color w:val="000000" w:themeColor="text1"/>
        </w:rPr>
        <w:t>Some of their work the</w:t>
      </w:r>
      <w:r w:rsidRPr="00614837">
        <w:rPr>
          <w:rFonts w:asciiTheme="minorHAnsi" w:hAnsiTheme="minorHAnsi" w:cstheme="minorHAnsi"/>
          <w:color w:val="000000" w:themeColor="text1"/>
        </w:rPr>
        <w:t xml:space="preserve"> preserv</w:t>
      </w:r>
      <w:r w:rsidR="00BB151D" w:rsidRPr="00614837">
        <w:rPr>
          <w:rFonts w:asciiTheme="minorHAnsi" w:hAnsiTheme="minorHAnsi" w:cstheme="minorHAnsi"/>
          <w:color w:val="000000" w:themeColor="text1"/>
        </w:rPr>
        <w:t>ation of</w:t>
      </w:r>
      <w:r w:rsidRPr="00614837">
        <w:rPr>
          <w:rFonts w:asciiTheme="minorHAnsi" w:hAnsiTheme="minorHAnsi" w:cstheme="minorHAnsi"/>
          <w:color w:val="000000" w:themeColor="text1"/>
        </w:rPr>
        <w:t xml:space="preserve"> seeds specifically </w:t>
      </w:r>
      <w:r w:rsidR="00BB151D" w:rsidRPr="00614837">
        <w:rPr>
          <w:rFonts w:asciiTheme="minorHAnsi" w:hAnsiTheme="minorHAnsi" w:cstheme="minorHAnsi"/>
          <w:color w:val="000000" w:themeColor="text1"/>
        </w:rPr>
        <w:t>connected</w:t>
      </w:r>
      <w:r w:rsidRPr="00614837">
        <w:rPr>
          <w:rFonts w:asciiTheme="minorHAnsi" w:hAnsiTheme="minorHAnsi" w:cstheme="minorHAnsi"/>
          <w:color w:val="000000" w:themeColor="text1"/>
        </w:rPr>
        <w:t xml:space="preserve"> to the Somali culture, </w:t>
      </w:r>
      <w:r w:rsidR="00BB151D" w:rsidRPr="00614837">
        <w:rPr>
          <w:rFonts w:asciiTheme="minorHAnsi" w:hAnsiTheme="minorHAnsi" w:cstheme="minorHAnsi"/>
          <w:color w:val="000000" w:themeColor="text1"/>
        </w:rPr>
        <w:t xml:space="preserve">the </w:t>
      </w:r>
      <w:r w:rsidRPr="00614837">
        <w:rPr>
          <w:rFonts w:asciiTheme="minorHAnsi" w:hAnsiTheme="minorHAnsi" w:cstheme="minorHAnsi"/>
          <w:color w:val="000000" w:themeColor="text1"/>
        </w:rPr>
        <w:t>improv</w:t>
      </w:r>
      <w:r w:rsidR="00BB151D" w:rsidRPr="00614837">
        <w:rPr>
          <w:rFonts w:asciiTheme="minorHAnsi" w:hAnsiTheme="minorHAnsi" w:cstheme="minorHAnsi"/>
          <w:color w:val="000000" w:themeColor="text1"/>
        </w:rPr>
        <w:t>ement of</w:t>
      </w:r>
      <w:r w:rsidRPr="00614837">
        <w:rPr>
          <w:rFonts w:asciiTheme="minorHAnsi" w:hAnsiTheme="minorHAnsi" w:cstheme="minorHAnsi"/>
          <w:color w:val="000000" w:themeColor="text1"/>
        </w:rPr>
        <w:t xml:space="preserve"> production techniques for higher yields</w:t>
      </w:r>
      <w:r w:rsidR="00BB151D" w:rsidRPr="00614837">
        <w:rPr>
          <w:rFonts w:asciiTheme="minorHAnsi" w:hAnsiTheme="minorHAnsi" w:cstheme="minorHAnsi"/>
          <w:color w:val="000000" w:themeColor="text1"/>
        </w:rPr>
        <w:t>, as well as the</w:t>
      </w:r>
      <w:r w:rsidRPr="00614837">
        <w:rPr>
          <w:rFonts w:asciiTheme="minorHAnsi" w:hAnsiTheme="minorHAnsi" w:cstheme="minorHAnsi"/>
          <w:color w:val="000000" w:themeColor="text1"/>
        </w:rPr>
        <w:t xml:space="preserve"> train</w:t>
      </w:r>
      <w:r w:rsidR="00BB151D" w:rsidRPr="00614837">
        <w:rPr>
          <w:rFonts w:asciiTheme="minorHAnsi" w:hAnsiTheme="minorHAnsi" w:cstheme="minorHAnsi"/>
          <w:color w:val="000000" w:themeColor="text1"/>
        </w:rPr>
        <w:t>ing</w:t>
      </w:r>
      <w:r w:rsidRPr="00614837">
        <w:rPr>
          <w:rFonts w:asciiTheme="minorHAnsi" w:hAnsiTheme="minorHAnsi" w:cstheme="minorHAnsi"/>
          <w:color w:val="000000" w:themeColor="text1"/>
        </w:rPr>
        <w:t xml:space="preserve"> and collaborat</w:t>
      </w:r>
      <w:r w:rsidR="00BB151D" w:rsidRPr="00614837">
        <w:rPr>
          <w:rFonts w:asciiTheme="minorHAnsi" w:hAnsiTheme="minorHAnsi" w:cstheme="minorHAnsi"/>
          <w:color w:val="000000" w:themeColor="text1"/>
        </w:rPr>
        <w:t>ion</w:t>
      </w:r>
      <w:r w:rsidRPr="00614837">
        <w:rPr>
          <w:rFonts w:asciiTheme="minorHAnsi" w:hAnsiTheme="minorHAnsi" w:cstheme="minorHAnsi"/>
          <w:color w:val="000000" w:themeColor="text1"/>
        </w:rPr>
        <w:t xml:space="preserve"> with numerous people at the local, regional, national and international levels.</w:t>
      </w:r>
      <w:r w:rsidR="00BB151D" w:rsidRPr="00614837">
        <w:rPr>
          <w:rFonts w:asciiTheme="minorHAnsi" w:hAnsiTheme="minorHAnsi" w:cstheme="minorHAnsi"/>
          <w:color w:val="000000" w:themeColor="text1"/>
        </w:rPr>
        <w:t xml:space="preserve"> </w:t>
      </w:r>
      <w:r w:rsidR="00F11AE5" w:rsidRPr="00614837">
        <w:rPr>
          <w:rFonts w:asciiTheme="minorHAnsi" w:hAnsiTheme="minorHAnsi" w:cstheme="minorHAnsi"/>
          <w:color w:val="000000" w:themeColor="text1"/>
        </w:rPr>
        <w:t>A noteworthy example</w:t>
      </w:r>
      <w:r w:rsidR="00BB151D" w:rsidRPr="00614837">
        <w:rPr>
          <w:rFonts w:asciiTheme="minorHAnsi" w:hAnsiTheme="minorHAnsi" w:cstheme="minorHAnsi"/>
          <w:color w:val="000000" w:themeColor="text1"/>
        </w:rPr>
        <w:t xml:space="preserve"> is </w:t>
      </w:r>
      <w:r w:rsidRPr="00614837">
        <w:rPr>
          <w:rFonts w:asciiTheme="minorHAnsi" w:hAnsiTheme="minorHAnsi" w:cstheme="minorHAnsi"/>
          <w:color w:val="000000" w:themeColor="text1"/>
        </w:rPr>
        <w:t xml:space="preserve">the </w:t>
      </w:r>
      <w:r w:rsidR="00BB151D" w:rsidRPr="00614837">
        <w:rPr>
          <w:rFonts w:asciiTheme="minorHAnsi" w:hAnsiTheme="minorHAnsi" w:cstheme="minorHAnsi"/>
          <w:color w:val="000000" w:themeColor="text1"/>
        </w:rPr>
        <w:t>reappearance</w:t>
      </w:r>
      <w:r w:rsidRPr="00614837">
        <w:rPr>
          <w:rFonts w:asciiTheme="minorHAnsi" w:hAnsiTheme="minorHAnsi" w:cstheme="minorHAnsi"/>
          <w:color w:val="000000" w:themeColor="text1"/>
        </w:rPr>
        <w:t xml:space="preserve"> of the</w:t>
      </w:r>
      <w:r w:rsidR="00BB151D" w:rsidRPr="00614837">
        <w:rPr>
          <w:rFonts w:asciiTheme="minorHAnsi" w:hAnsiTheme="minorHAnsi" w:cstheme="minorHAnsi"/>
          <w:color w:val="000000" w:themeColor="text1"/>
        </w:rPr>
        <w:t xml:space="preserve"> </w:t>
      </w:r>
      <w:proofErr w:type="spellStart"/>
      <w:r w:rsidR="00BB151D" w:rsidRPr="00614837">
        <w:rPr>
          <w:rFonts w:asciiTheme="minorHAnsi" w:hAnsiTheme="minorHAnsi" w:cstheme="minorHAnsi"/>
          <w:color w:val="000000" w:themeColor="text1"/>
        </w:rPr>
        <w:t>Filsan</w:t>
      </w:r>
      <w:proofErr w:type="spellEnd"/>
      <w:r w:rsidR="00BB151D" w:rsidRPr="00614837">
        <w:rPr>
          <w:rFonts w:asciiTheme="minorHAnsi" w:hAnsiTheme="minorHAnsi" w:cstheme="minorHAnsi"/>
          <w:color w:val="000000" w:themeColor="text1"/>
        </w:rPr>
        <w:t xml:space="preserve"> </w:t>
      </w:r>
      <w:proofErr w:type="spellStart"/>
      <w:r w:rsidR="00BB151D" w:rsidRPr="00614837">
        <w:rPr>
          <w:rFonts w:asciiTheme="minorHAnsi" w:hAnsiTheme="minorHAnsi" w:cstheme="minorHAnsi"/>
          <w:color w:val="000000" w:themeColor="text1"/>
        </w:rPr>
        <w:t>mungbean</w:t>
      </w:r>
      <w:proofErr w:type="spellEnd"/>
      <w:r w:rsidR="00614837">
        <w:rPr>
          <w:rFonts w:asciiTheme="minorHAnsi" w:hAnsiTheme="minorHAnsi" w:cstheme="minorHAnsi"/>
          <w:color w:val="000000" w:themeColor="text1"/>
        </w:rPr>
        <w:t>.</w:t>
      </w:r>
      <w:r w:rsidRPr="00614837">
        <w:rPr>
          <w:rFonts w:asciiTheme="minorHAnsi" w:hAnsiTheme="minorHAnsi" w:cstheme="minorHAnsi"/>
          <w:color w:val="000000" w:themeColor="text1"/>
        </w:rPr>
        <w:t xml:space="preserve"> The </w:t>
      </w:r>
      <w:proofErr w:type="spellStart"/>
      <w:r w:rsidRPr="00614837">
        <w:rPr>
          <w:rFonts w:asciiTheme="minorHAnsi" w:hAnsiTheme="minorHAnsi" w:cstheme="minorHAnsi"/>
          <w:color w:val="000000" w:themeColor="text1"/>
        </w:rPr>
        <w:t>Filsan</w:t>
      </w:r>
      <w:proofErr w:type="spellEnd"/>
      <w:r w:rsidRPr="00614837">
        <w:rPr>
          <w:rFonts w:asciiTheme="minorHAnsi" w:hAnsiTheme="minorHAnsi" w:cstheme="minorHAnsi"/>
          <w:color w:val="000000" w:themeColor="text1"/>
        </w:rPr>
        <w:t xml:space="preserve"> </w:t>
      </w:r>
      <w:r w:rsidR="00562F8D" w:rsidRPr="00614837">
        <w:rPr>
          <w:rFonts w:asciiTheme="minorHAnsi" w:hAnsiTheme="minorHAnsi" w:cstheme="minorHAnsi"/>
          <w:color w:val="000000" w:themeColor="text1"/>
          <w:shd w:val="clear" w:color="auto" w:fill="FFFFFF"/>
        </w:rPr>
        <w:t xml:space="preserve">is a superior variety of </w:t>
      </w:r>
      <w:proofErr w:type="spellStart"/>
      <w:r w:rsidR="00562F8D" w:rsidRPr="00614837">
        <w:rPr>
          <w:rFonts w:asciiTheme="minorHAnsi" w:hAnsiTheme="minorHAnsi" w:cstheme="minorHAnsi"/>
          <w:color w:val="000000" w:themeColor="text1"/>
          <w:shd w:val="clear" w:color="auto" w:fill="FFFFFF"/>
        </w:rPr>
        <w:t>mungbean</w:t>
      </w:r>
      <w:proofErr w:type="spellEnd"/>
      <w:r w:rsidR="00562F8D" w:rsidRPr="00614837">
        <w:rPr>
          <w:rFonts w:asciiTheme="minorHAnsi" w:hAnsiTheme="minorHAnsi" w:cstheme="minorHAnsi"/>
          <w:color w:val="000000" w:themeColor="text1"/>
          <w:shd w:val="clear" w:color="auto" w:fill="FFFFFF"/>
        </w:rPr>
        <w:t xml:space="preserve"> characterized by high yield potential, larger seed size, early maturity, and better cooking qualities compared to local varieties. For these reasons it is a staple in the country. The </w:t>
      </w:r>
      <w:proofErr w:type="spellStart"/>
      <w:r w:rsidR="00562F8D" w:rsidRPr="00614837">
        <w:rPr>
          <w:rFonts w:asciiTheme="minorHAnsi" w:hAnsiTheme="minorHAnsi" w:cstheme="minorHAnsi"/>
          <w:color w:val="000000" w:themeColor="text1"/>
          <w:shd w:val="clear" w:color="auto" w:fill="FFFFFF"/>
        </w:rPr>
        <w:t>Filsan</w:t>
      </w:r>
      <w:proofErr w:type="spellEnd"/>
      <w:r w:rsidR="00562F8D" w:rsidRPr="00614837">
        <w:rPr>
          <w:rFonts w:asciiTheme="minorHAnsi" w:hAnsiTheme="minorHAnsi" w:cstheme="minorHAnsi"/>
          <w:color w:val="000000" w:themeColor="text1"/>
          <w:shd w:val="clear" w:color="auto" w:fill="FFFFFF"/>
        </w:rPr>
        <w:t xml:space="preserve"> was originally </w:t>
      </w:r>
      <w:r w:rsidRPr="00614837">
        <w:rPr>
          <w:rFonts w:asciiTheme="minorHAnsi" w:hAnsiTheme="minorHAnsi" w:cstheme="minorHAnsi"/>
          <w:color w:val="000000" w:themeColor="text1"/>
        </w:rPr>
        <w:t xml:space="preserve">introduced by </w:t>
      </w:r>
      <w:proofErr w:type="spellStart"/>
      <w:r w:rsidRPr="00614837">
        <w:rPr>
          <w:rFonts w:asciiTheme="minorHAnsi" w:hAnsiTheme="minorHAnsi" w:cstheme="minorHAnsi"/>
          <w:color w:val="000000" w:themeColor="text1"/>
        </w:rPr>
        <w:t>Bonkaay</w:t>
      </w:r>
      <w:proofErr w:type="spellEnd"/>
      <w:r w:rsidRPr="00614837">
        <w:rPr>
          <w:rFonts w:asciiTheme="minorHAnsi" w:hAnsiTheme="minorHAnsi" w:cstheme="minorHAnsi"/>
          <w:color w:val="000000" w:themeColor="text1"/>
        </w:rPr>
        <w:t xml:space="preserve"> Dry Land Agriculture Research Station. However, </w:t>
      </w:r>
      <w:r w:rsidR="00562F8D" w:rsidRPr="00614837">
        <w:rPr>
          <w:rFonts w:asciiTheme="minorHAnsi" w:hAnsiTheme="minorHAnsi" w:cstheme="minorHAnsi"/>
          <w:color w:val="000000" w:themeColor="text1"/>
        </w:rPr>
        <w:t xml:space="preserve">the collapse of the Somali government meant that the introduction of the </w:t>
      </w:r>
      <w:proofErr w:type="spellStart"/>
      <w:r w:rsidR="00562F8D" w:rsidRPr="00614837">
        <w:rPr>
          <w:rFonts w:asciiTheme="minorHAnsi" w:hAnsiTheme="minorHAnsi" w:cstheme="minorHAnsi"/>
          <w:color w:val="000000" w:themeColor="text1"/>
        </w:rPr>
        <w:t>Fislan</w:t>
      </w:r>
      <w:proofErr w:type="spellEnd"/>
      <w:r w:rsidR="00562F8D" w:rsidRPr="00614837">
        <w:rPr>
          <w:rFonts w:asciiTheme="minorHAnsi" w:hAnsiTheme="minorHAnsi" w:cstheme="minorHAnsi"/>
          <w:color w:val="000000" w:themeColor="text1"/>
        </w:rPr>
        <w:t xml:space="preserve"> on a large scale was halted. Between 2002-2005 the SATG together with </w:t>
      </w:r>
      <w:r w:rsidRPr="00614837">
        <w:rPr>
          <w:rFonts w:asciiTheme="minorHAnsi" w:hAnsiTheme="minorHAnsi" w:cstheme="minorHAnsi"/>
          <w:color w:val="000000" w:themeColor="text1"/>
        </w:rPr>
        <w:t xml:space="preserve">the World Vegetable Centre in Taiwan, the Somali Agronomist’s Association and the International Crops Research Institute for the Semi-Arid Tropics in Nairobi, </w:t>
      </w:r>
      <w:r w:rsidR="00562F8D" w:rsidRPr="00614837">
        <w:rPr>
          <w:rFonts w:asciiTheme="minorHAnsi" w:hAnsiTheme="minorHAnsi" w:cstheme="minorHAnsi"/>
          <w:color w:val="000000" w:themeColor="text1"/>
        </w:rPr>
        <w:t xml:space="preserve">were </w:t>
      </w:r>
      <w:r w:rsidRPr="00614837">
        <w:rPr>
          <w:rFonts w:asciiTheme="minorHAnsi" w:hAnsiTheme="minorHAnsi" w:cstheme="minorHAnsi"/>
          <w:color w:val="000000" w:themeColor="text1"/>
        </w:rPr>
        <w:t xml:space="preserve">able to develop and distribute over one ton of </w:t>
      </w:r>
      <w:proofErr w:type="spellStart"/>
      <w:r w:rsidRPr="00614837">
        <w:rPr>
          <w:rFonts w:asciiTheme="minorHAnsi" w:hAnsiTheme="minorHAnsi" w:cstheme="minorHAnsi"/>
          <w:color w:val="000000" w:themeColor="text1"/>
        </w:rPr>
        <w:t>Filsan</w:t>
      </w:r>
      <w:proofErr w:type="spellEnd"/>
      <w:r w:rsidRPr="00614837">
        <w:rPr>
          <w:rFonts w:asciiTheme="minorHAnsi" w:hAnsiTheme="minorHAnsi" w:cstheme="minorHAnsi"/>
          <w:color w:val="000000" w:themeColor="text1"/>
        </w:rPr>
        <w:t xml:space="preserve"> seeds to farmers in the middle and lower Shebelle regions</w:t>
      </w:r>
      <w:r w:rsidR="00562F8D" w:rsidRPr="00614837">
        <w:rPr>
          <w:rFonts w:asciiTheme="minorHAnsi" w:hAnsiTheme="minorHAnsi" w:cstheme="minorHAnsi"/>
          <w:color w:val="000000" w:themeColor="text1"/>
        </w:rPr>
        <w:t xml:space="preserve"> who continue to grow the crop</w:t>
      </w:r>
      <w:r w:rsidRPr="00614837">
        <w:rPr>
          <w:rFonts w:asciiTheme="minorHAnsi" w:hAnsiTheme="minorHAnsi" w:cstheme="minorHAnsi"/>
          <w:color w:val="000000" w:themeColor="text1"/>
        </w:rPr>
        <w:t xml:space="preserve">. </w:t>
      </w:r>
    </w:p>
    <w:p w:rsidR="00FE7620" w:rsidRPr="00614837" w:rsidRDefault="00562F8D" w:rsidP="00614837">
      <w:pPr>
        <w:rPr>
          <w:rFonts w:asciiTheme="minorHAnsi" w:hAnsiTheme="minorHAnsi" w:cstheme="minorHAnsi"/>
          <w:color w:val="000000" w:themeColor="text1"/>
        </w:rPr>
      </w:pPr>
      <w:r w:rsidRPr="00614837">
        <w:rPr>
          <w:rFonts w:asciiTheme="minorHAnsi" w:hAnsiTheme="minorHAnsi" w:cstheme="minorHAnsi"/>
          <w:color w:val="000000" w:themeColor="text1"/>
        </w:rPr>
        <w:t>In addition, by actively pushing for the spread of knowledge and the goal of independence for farmers, t</w:t>
      </w:r>
      <w:r w:rsidR="00FE7620" w:rsidRPr="00614837">
        <w:rPr>
          <w:rFonts w:asciiTheme="minorHAnsi" w:hAnsiTheme="minorHAnsi" w:cstheme="minorHAnsi"/>
          <w:color w:val="000000" w:themeColor="text1"/>
        </w:rPr>
        <w:t xml:space="preserve">he SATG </w:t>
      </w:r>
      <w:r w:rsidRPr="00614837">
        <w:rPr>
          <w:rFonts w:asciiTheme="minorHAnsi" w:hAnsiTheme="minorHAnsi" w:cstheme="minorHAnsi"/>
          <w:color w:val="000000" w:themeColor="text1"/>
        </w:rPr>
        <w:t xml:space="preserve">has provided </w:t>
      </w:r>
      <w:r w:rsidR="00FE7620" w:rsidRPr="00614837">
        <w:rPr>
          <w:rFonts w:asciiTheme="minorHAnsi" w:hAnsiTheme="minorHAnsi" w:cstheme="minorHAnsi"/>
          <w:color w:val="000000" w:themeColor="text1"/>
        </w:rPr>
        <w:t>farming machinery</w:t>
      </w:r>
      <w:r w:rsidRPr="00614837">
        <w:rPr>
          <w:rFonts w:asciiTheme="minorHAnsi" w:hAnsiTheme="minorHAnsi" w:cstheme="minorHAnsi"/>
          <w:color w:val="000000" w:themeColor="text1"/>
        </w:rPr>
        <w:t xml:space="preserve"> </w:t>
      </w:r>
      <w:r w:rsidR="00FE7620" w:rsidRPr="00614837">
        <w:rPr>
          <w:rFonts w:asciiTheme="minorHAnsi" w:hAnsiTheme="minorHAnsi" w:cstheme="minorHAnsi"/>
          <w:color w:val="000000" w:themeColor="text1"/>
        </w:rPr>
        <w:t xml:space="preserve">and training </w:t>
      </w:r>
      <w:r w:rsidRPr="00614837">
        <w:rPr>
          <w:rFonts w:asciiTheme="minorHAnsi" w:hAnsiTheme="minorHAnsi" w:cstheme="minorHAnsi"/>
          <w:color w:val="000000" w:themeColor="text1"/>
        </w:rPr>
        <w:t>modules</w:t>
      </w:r>
      <w:r w:rsidR="00FE7620" w:rsidRPr="00614837">
        <w:rPr>
          <w:rFonts w:asciiTheme="minorHAnsi" w:hAnsiTheme="minorHAnsi" w:cstheme="minorHAnsi"/>
          <w:color w:val="000000" w:themeColor="text1"/>
        </w:rPr>
        <w:t xml:space="preserve"> on how to </w:t>
      </w:r>
      <w:r w:rsidRPr="00614837">
        <w:rPr>
          <w:rFonts w:asciiTheme="minorHAnsi" w:hAnsiTheme="minorHAnsi" w:cstheme="minorHAnsi"/>
          <w:color w:val="000000" w:themeColor="text1"/>
        </w:rPr>
        <w:t>maximize produce from land</w:t>
      </w:r>
      <w:r w:rsidR="00FE7620" w:rsidRPr="00614837">
        <w:rPr>
          <w:rFonts w:asciiTheme="minorHAnsi" w:hAnsiTheme="minorHAnsi" w:cstheme="minorHAnsi"/>
          <w:color w:val="000000" w:themeColor="text1"/>
        </w:rPr>
        <w:t xml:space="preserve"> </w:t>
      </w:r>
    </w:p>
    <w:p w:rsidR="00CB73F2" w:rsidRDefault="00FE7620" w:rsidP="00CB73F2">
      <w:pPr>
        <w:pStyle w:val="NormalWeb"/>
        <w:spacing w:before="0" w:beforeAutospacing="0" w:after="0" w:afterAutospacing="0"/>
        <w:textAlignment w:val="baseline"/>
        <w:rPr>
          <w:rFonts w:asciiTheme="minorHAnsi" w:hAnsiTheme="minorHAnsi" w:cstheme="minorHAnsi"/>
          <w:color w:val="000000" w:themeColor="text1"/>
        </w:rPr>
      </w:pPr>
      <w:r w:rsidRPr="00614837">
        <w:rPr>
          <w:rFonts w:asciiTheme="minorHAnsi" w:hAnsiTheme="minorHAnsi" w:cstheme="minorHAnsi"/>
          <w:color w:val="000000" w:themeColor="text1"/>
        </w:rPr>
        <w:t>The</w:t>
      </w:r>
      <w:r w:rsidR="00562F8D" w:rsidRPr="00614837">
        <w:rPr>
          <w:rFonts w:asciiTheme="minorHAnsi" w:hAnsiTheme="minorHAnsi" w:cstheme="minorHAnsi"/>
          <w:color w:val="000000" w:themeColor="text1"/>
        </w:rPr>
        <w:t xml:space="preserve"> training modules</w:t>
      </w:r>
      <w:r w:rsidRPr="00614837">
        <w:rPr>
          <w:rFonts w:asciiTheme="minorHAnsi" w:hAnsiTheme="minorHAnsi" w:cstheme="minorHAnsi"/>
          <w:color w:val="000000" w:themeColor="text1"/>
        </w:rPr>
        <w:t xml:space="preserve"> </w:t>
      </w:r>
      <w:r w:rsidR="00562F8D" w:rsidRPr="00614837">
        <w:rPr>
          <w:rFonts w:asciiTheme="minorHAnsi" w:hAnsiTheme="minorHAnsi" w:cstheme="minorHAnsi"/>
          <w:color w:val="000000" w:themeColor="text1"/>
        </w:rPr>
        <w:t>provide</w:t>
      </w:r>
      <w:r w:rsidRPr="00614837">
        <w:rPr>
          <w:rFonts w:asciiTheme="minorHAnsi" w:hAnsiTheme="minorHAnsi" w:cstheme="minorHAnsi"/>
          <w:color w:val="000000" w:themeColor="text1"/>
        </w:rPr>
        <w:t xml:space="preserve"> full of information on the plant being grown, how it should be cultivated and how to keep it producing for as long as possible. The SATG also provides informational booklets on specific pesticides that should be used to protect plants from harmful pests</w:t>
      </w:r>
      <w:r w:rsidR="00614837">
        <w:rPr>
          <w:rFonts w:asciiTheme="minorHAnsi" w:hAnsiTheme="minorHAnsi" w:cstheme="minorHAnsi"/>
          <w:color w:val="000000" w:themeColor="text1"/>
        </w:rPr>
        <w:t>.</w:t>
      </w:r>
    </w:p>
    <w:p w:rsidR="00CB73F2" w:rsidRDefault="00CB73F2">
      <w:pPr>
        <w:spacing w:before="100" w:beforeAutospacing="1" w:after="100" w:afterAutospacing="1"/>
        <w:rPr>
          <w:rFonts w:asciiTheme="minorHAnsi" w:hAnsiTheme="minorHAnsi" w:cstheme="minorHAnsi"/>
          <w:color w:val="000000" w:themeColor="text1"/>
        </w:rPr>
      </w:pPr>
      <w:r>
        <w:rPr>
          <w:rFonts w:asciiTheme="minorHAnsi" w:hAnsiTheme="minorHAnsi" w:cstheme="minorHAnsi"/>
          <w:color w:val="000000" w:themeColor="text1"/>
        </w:rPr>
        <w:br w:type="page"/>
      </w:r>
    </w:p>
    <w:p w:rsidR="00A54375" w:rsidRPr="00614837" w:rsidRDefault="00A54375" w:rsidP="00614837">
      <w:pPr>
        <w:numPr>
          <w:ilvl w:val="0"/>
          <w:numId w:val="1"/>
        </w:numPr>
        <w:spacing w:before="120" w:after="120"/>
        <w:rPr>
          <w:rFonts w:asciiTheme="minorHAnsi" w:hAnsiTheme="minorHAnsi" w:cstheme="minorHAnsi"/>
          <w:b/>
          <w:bCs/>
          <w:color w:val="000000" w:themeColor="text1"/>
        </w:rPr>
      </w:pPr>
      <w:r w:rsidRPr="00614837">
        <w:rPr>
          <w:rFonts w:asciiTheme="minorHAnsi" w:hAnsiTheme="minorHAnsi" w:cstheme="minorHAnsi"/>
          <w:b/>
          <w:bCs/>
          <w:color w:val="000000" w:themeColor="text1"/>
        </w:rPr>
        <w:t>Please identify specific challenges that your Government, business, or organization has faced in attempting to employ a rights-based approach to address the environmental impacts of food systems and the consequences of these problems for human rights.</w:t>
      </w:r>
    </w:p>
    <w:p w:rsidR="00EE6404" w:rsidRPr="00614837" w:rsidRDefault="00EE6404" w:rsidP="00614837">
      <w:pPr>
        <w:rPr>
          <w:rFonts w:asciiTheme="minorHAnsi" w:hAnsiTheme="minorHAnsi" w:cstheme="minorHAnsi"/>
          <w:color w:val="000000" w:themeColor="text1"/>
        </w:rPr>
      </w:pPr>
      <w:r w:rsidRPr="00614837">
        <w:rPr>
          <w:rFonts w:asciiTheme="minorHAnsi" w:hAnsiTheme="minorHAnsi" w:cstheme="minorHAnsi"/>
          <w:color w:val="000000" w:themeColor="text1"/>
        </w:rPr>
        <w:t>F</w:t>
      </w:r>
      <w:r w:rsidR="008C44C5" w:rsidRPr="00614837">
        <w:rPr>
          <w:rFonts w:asciiTheme="minorHAnsi" w:hAnsiTheme="minorHAnsi" w:cstheme="minorHAnsi"/>
          <w:color w:val="000000" w:themeColor="text1"/>
        </w:rPr>
        <w:t>requent droughts, poor infrastructure, persistent insecurity, weak regulatory and enabling institutions, severe environmental degradation of the country’s rangelands and forested areas, as well as acute vulnerability to extreme weather events and Climate Change has resulted in widespread losses to assets, income and livelihoods</w:t>
      </w:r>
      <w:r w:rsidR="001B3ABE" w:rsidRPr="00614837">
        <w:rPr>
          <w:rFonts w:asciiTheme="minorHAnsi" w:hAnsiTheme="minorHAnsi" w:cstheme="minorHAnsi"/>
          <w:color w:val="000000" w:themeColor="text1"/>
        </w:rPr>
        <w:t xml:space="preserve"> </w:t>
      </w:r>
      <w:r w:rsidR="00F11AE5" w:rsidRPr="00614837">
        <w:rPr>
          <w:rFonts w:asciiTheme="minorHAnsi" w:hAnsiTheme="minorHAnsi" w:cstheme="minorHAnsi"/>
          <w:color w:val="000000" w:themeColor="text1"/>
        </w:rPr>
        <w:t xml:space="preserve">which pose a </w:t>
      </w:r>
      <w:r w:rsidRPr="00614837">
        <w:rPr>
          <w:rFonts w:asciiTheme="minorHAnsi" w:hAnsiTheme="minorHAnsi" w:cstheme="minorHAnsi"/>
          <w:color w:val="000000" w:themeColor="text1"/>
        </w:rPr>
        <w:t>challenge</w:t>
      </w:r>
      <w:r w:rsidR="00F11AE5" w:rsidRPr="00614837">
        <w:rPr>
          <w:rFonts w:asciiTheme="minorHAnsi" w:hAnsiTheme="minorHAnsi" w:cstheme="minorHAnsi"/>
          <w:color w:val="000000" w:themeColor="text1"/>
        </w:rPr>
        <w:t xml:space="preserve"> in attempts to employ a rights-based approach to address the environmental impacts of food systems</w:t>
      </w:r>
      <w:r w:rsidR="008C44C5" w:rsidRPr="00614837">
        <w:rPr>
          <w:rFonts w:asciiTheme="minorHAnsi" w:hAnsiTheme="minorHAnsi" w:cstheme="minorHAnsi"/>
          <w:color w:val="000000" w:themeColor="text1"/>
        </w:rPr>
        <w:t xml:space="preserve">. </w:t>
      </w:r>
      <w:r w:rsidRPr="00614837">
        <w:rPr>
          <w:rFonts w:asciiTheme="minorHAnsi" w:hAnsiTheme="minorHAnsi" w:cstheme="minorHAnsi"/>
          <w:color w:val="000000" w:themeColor="text1"/>
        </w:rPr>
        <w:t>For example, despite</w:t>
      </w:r>
      <w:r w:rsidRPr="00614837">
        <w:rPr>
          <w:rStyle w:val="apple-converted-space"/>
          <w:rFonts w:asciiTheme="minorHAnsi" w:hAnsiTheme="minorHAnsi" w:cstheme="minorHAnsi"/>
          <w:color w:val="000000" w:themeColor="text1"/>
          <w:shd w:val="clear" w:color="auto" w:fill="FFFFFF"/>
        </w:rPr>
        <w:t> </w:t>
      </w:r>
      <w:r w:rsidRPr="00614837">
        <w:rPr>
          <w:rFonts w:asciiTheme="minorHAnsi" w:hAnsiTheme="minorHAnsi" w:cstheme="minorHAnsi"/>
          <w:color w:val="000000" w:themeColor="text1"/>
          <w:shd w:val="clear" w:color="auto" w:fill="FFFFFF"/>
        </w:rPr>
        <w:t>the sustained, large-scale humanitarian food assistance and government support since July 2020 which have mitigated the magnitude and severity of food insecurity, up to 2.7 million people across Somalia are still expected to face food consumption gaps, loss of livelihood or even worse outcomes through mid-2021 in the absence of humanitarian assistance.</w:t>
      </w:r>
    </w:p>
    <w:p w:rsidR="001B3ABE" w:rsidRPr="00614837" w:rsidRDefault="001B3ABE" w:rsidP="00614837">
      <w:pPr>
        <w:autoSpaceDE w:val="0"/>
        <w:autoSpaceDN w:val="0"/>
        <w:adjustRightInd w:val="0"/>
        <w:rPr>
          <w:rFonts w:asciiTheme="minorHAnsi" w:hAnsiTheme="minorHAnsi" w:cstheme="minorHAnsi"/>
          <w:color w:val="000000" w:themeColor="text1"/>
        </w:rPr>
      </w:pPr>
    </w:p>
    <w:p w:rsidR="00A54375" w:rsidRPr="00614837" w:rsidRDefault="00A54375" w:rsidP="00614837">
      <w:pPr>
        <w:pStyle w:val="ListParagraph"/>
        <w:numPr>
          <w:ilvl w:val="0"/>
          <w:numId w:val="1"/>
        </w:numPr>
        <w:autoSpaceDE w:val="0"/>
        <w:autoSpaceDN w:val="0"/>
        <w:adjustRightInd w:val="0"/>
        <w:rPr>
          <w:rFonts w:asciiTheme="minorHAnsi" w:hAnsiTheme="minorHAnsi" w:cstheme="minorHAnsi"/>
          <w:color w:val="000000" w:themeColor="text1"/>
        </w:rPr>
      </w:pPr>
      <w:r w:rsidRPr="00614837">
        <w:rPr>
          <w:rFonts w:asciiTheme="minorHAnsi" w:hAnsiTheme="minorHAnsi" w:cstheme="minorHAnsi"/>
          <w:b/>
          <w:bCs/>
          <w:color w:val="000000" w:themeColor="text1"/>
        </w:rPr>
        <w:t xml:space="preserve">Please specify ways in which additional protection is provided (or should be provided) for small-holders and populations who may be particularly vulnerable to unhealthy and unsustainably produced </w:t>
      </w:r>
      <w:r w:rsidR="00CB73F2" w:rsidRPr="00614837">
        <w:rPr>
          <w:rFonts w:asciiTheme="minorHAnsi" w:hAnsiTheme="minorHAnsi" w:cstheme="minorHAnsi"/>
          <w:b/>
          <w:bCs/>
          <w:color w:val="000000" w:themeColor="text1"/>
        </w:rPr>
        <w:t>food</w:t>
      </w:r>
      <w:r w:rsidR="00CB73F2" w:rsidRPr="00614837">
        <w:rPr>
          <w:rFonts w:asciiTheme="minorHAnsi" w:hAnsiTheme="minorHAnsi" w:cstheme="minorHAnsi"/>
          <w:color w:val="000000" w:themeColor="text1"/>
        </w:rPr>
        <w:t>.</w:t>
      </w:r>
      <w:r w:rsidRPr="00614837">
        <w:rPr>
          <w:rFonts w:asciiTheme="minorHAnsi" w:hAnsiTheme="minorHAnsi" w:cstheme="minorHAnsi"/>
          <w:color w:val="000000" w:themeColor="text1"/>
        </w:rPr>
        <w:t xml:space="preserve"> How can these populations be empowered to produce and consume healthy and sustainably produced food? </w:t>
      </w:r>
    </w:p>
    <w:p w:rsidR="00C22AEF" w:rsidRPr="00614837" w:rsidRDefault="00C22AEF" w:rsidP="00614837">
      <w:pPr>
        <w:pStyle w:val="NormalWeb"/>
        <w:rPr>
          <w:rFonts w:asciiTheme="minorHAnsi" w:hAnsiTheme="minorHAnsi" w:cstheme="minorHAnsi"/>
          <w:color w:val="000000" w:themeColor="text1"/>
        </w:rPr>
      </w:pPr>
      <w:r w:rsidRPr="00614837">
        <w:rPr>
          <w:rFonts w:asciiTheme="minorHAnsi" w:hAnsiTheme="minorHAnsi" w:cstheme="minorHAnsi"/>
          <w:color w:val="000000" w:themeColor="text1"/>
        </w:rPr>
        <w:t xml:space="preserve">Food systems in Somalia have great potential, </w:t>
      </w:r>
      <w:r w:rsidR="000355AB" w:rsidRPr="00614837">
        <w:rPr>
          <w:rFonts w:asciiTheme="minorHAnsi" w:hAnsiTheme="minorHAnsi" w:cstheme="minorHAnsi"/>
          <w:color w:val="000000" w:themeColor="text1"/>
        </w:rPr>
        <w:t>however, there is</w:t>
      </w:r>
      <w:r w:rsidRPr="00614837">
        <w:rPr>
          <w:rFonts w:asciiTheme="minorHAnsi" w:hAnsiTheme="minorHAnsi" w:cstheme="minorHAnsi"/>
          <w:color w:val="000000" w:themeColor="text1"/>
        </w:rPr>
        <w:t xml:space="preserve"> currently </w:t>
      </w:r>
      <w:r w:rsidR="000355AB" w:rsidRPr="00614837">
        <w:rPr>
          <w:rFonts w:asciiTheme="minorHAnsi" w:hAnsiTheme="minorHAnsi" w:cstheme="minorHAnsi"/>
          <w:color w:val="000000" w:themeColor="text1"/>
        </w:rPr>
        <w:t xml:space="preserve">a </w:t>
      </w:r>
      <w:r w:rsidRPr="00614837">
        <w:rPr>
          <w:rFonts w:asciiTheme="minorHAnsi" w:hAnsiTheme="minorHAnsi" w:cstheme="minorHAnsi"/>
          <w:color w:val="000000" w:themeColor="text1"/>
        </w:rPr>
        <w:t xml:space="preserve">lack </w:t>
      </w:r>
      <w:r w:rsidR="000355AB" w:rsidRPr="00614837">
        <w:rPr>
          <w:rFonts w:asciiTheme="minorHAnsi" w:hAnsiTheme="minorHAnsi" w:cstheme="minorHAnsi"/>
          <w:color w:val="000000" w:themeColor="text1"/>
        </w:rPr>
        <w:t xml:space="preserve">of </w:t>
      </w:r>
      <w:r w:rsidRPr="00614837">
        <w:rPr>
          <w:rFonts w:asciiTheme="minorHAnsi" w:hAnsiTheme="minorHAnsi" w:cstheme="minorHAnsi"/>
          <w:color w:val="000000" w:themeColor="text1"/>
        </w:rPr>
        <w:t>sufficient investment and support to ensure that nutritious food is available and attainable</w:t>
      </w:r>
      <w:r w:rsidR="000355AB" w:rsidRPr="00614837">
        <w:rPr>
          <w:rFonts w:asciiTheme="minorHAnsi" w:hAnsiTheme="minorHAnsi" w:cstheme="minorHAnsi"/>
          <w:color w:val="000000" w:themeColor="text1"/>
        </w:rPr>
        <w:t xml:space="preserve"> to vulnerable populations</w:t>
      </w:r>
      <w:r w:rsidRPr="00614837">
        <w:rPr>
          <w:rFonts w:asciiTheme="minorHAnsi" w:hAnsiTheme="minorHAnsi" w:cstheme="minorHAnsi"/>
          <w:color w:val="000000" w:themeColor="text1"/>
        </w:rPr>
        <w:t xml:space="preserve">. </w:t>
      </w:r>
      <w:r w:rsidR="000355AB" w:rsidRPr="00614837">
        <w:rPr>
          <w:rFonts w:asciiTheme="minorHAnsi" w:hAnsiTheme="minorHAnsi" w:cstheme="minorHAnsi"/>
          <w:color w:val="000000" w:themeColor="text1"/>
        </w:rPr>
        <w:t xml:space="preserve">It </w:t>
      </w:r>
      <w:r w:rsidRPr="00614837">
        <w:rPr>
          <w:rFonts w:asciiTheme="minorHAnsi" w:hAnsiTheme="minorHAnsi" w:cstheme="minorHAnsi"/>
          <w:color w:val="000000" w:themeColor="text1"/>
        </w:rPr>
        <w:t xml:space="preserve">is </w:t>
      </w:r>
      <w:r w:rsidR="000355AB" w:rsidRPr="00614837">
        <w:rPr>
          <w:rFonts w:asciiTheme="minorHAnsi" w:hAnsiTheme="minorHAnsi" w:cstheme="minorHAnsi"/>
          <w:color w:val="000000" w:themeColor="text1"/>
        </w:rPr>
        <w:t xml:space="preserve">therefore important to </w:t>
      </w:r>
      <w:r w:rsidRPr="00614837">
        <w:rPr>
          <w:rFonts w:asciiTheme="minorHAnsi" w:hAnsiTheme="minorHAnsi" w:cstheme="minorHAnsi"/>
          <w:color w:val="000000" w:themeColor="text1"/>
        </w:rPr>
        <w:t xml:space="preserve">adopt a comprehensive approach </w:t>
      </w:r>
      <w:r w:rsidR="000355AB" w:rsidRPr="00614837">
        <w:rPr>
          <w:rFonts w:asciiTheme="minorHAnsi" w:hAnsiTheme="minorHAnsi" w:cstheme="minorHAnsi"/>
          <w:color w:val="000000" w:themeColor="text1"/>
        </w:rPr>
        <w:t xml:space="preserve">which </w:t>
      </w:r>
      <w:r w:rsidR="00916F92" w:rsidRPr="00614837">
        <w:rPr>
          <w:rFonts w:asciiTheme="minorHAnsi" w:hAnsiTheme="minorHAnsi" w:cstheme="minorHAnsi"/>
          <w:color w:val="000000" w:themeColor="text1"/>
        </w:rPr>
        <w:t xml:space="preserve">will </w:t>
      </w:r>
      <w:r w:rsidRPr="00614837">
        <w:rPr>
          <w:rFonts w:asciiTheme="minorHAnsi" w:hAnsiTheme="minorHAnsi" w:cstheme="minorHAnsi"/>
          <w:color w:val="000000" w:themeColor="text1"/>
        </w:rPr>
        <w:t xml:space="preserve">focus on </w:t>
      </w:r>
      <w:r w:rsidR="00916F92" w:rsidRPr="00614837">
        <w:rPr>
          <w:rFonts w:asciiTheme="minorHAnsi" w:hAnsiTheme="minorHAnsi" w:cstheme="minorHAnsi"/>
          <w:color w:val="000000" w:themeColor="text1"/>
        </w:rPr>
        <w:t>the improvement of</w:t>
      </w:r>
      <w:r w:rsidRPr="00614837">
        <w:rPr>
          <w:rFonts w:asciiTheme="minorHAnsi" w:hAnsiTheme="minorHAnsi" w:cstheme="minorHAnsi"/>
          <w:color w:val="000000" w:themeColor="text1"/>
        </w:rPr>
        <w:t xml:space="preserve"> local production, storage, fortification, food quality and safety standards, and market access, as well as rehabilitating major infrastructure to support the availability of nutritious food in Somali markets and build an equitable food system that is resilient to shocks. </w:t>
      </w:r>
      <w:r w:rsidR="00916F92" w:rsidRPr="00614837">
        <w:rPr>
          <w:rFonts w:asciiTheme="minorHAnsi" w:hAnsiTheme="minorHAnsi" w:cstheme="minorHAnsi"/>
          <w:color w:val="000000" w:themeColor="text1"/>
        </w:rPr>
        <w:t xml:space="preserve">Nutritionally vulnerable populations will benefit from improved governance and increased capacity of the private sector capacity to improve nutrition through support for standards on food fortification, food quality and safety. </w:t>
      </w:r>
      <w:r w:rsidR="00D71FC5" w:rsidRPr="00614837">
        <w:rPr>
          <w:rFonts w:asciiTheme="minorHAnsi" w:hAnsiTheme="minorHAnsi" w:cstheme="minorHAnsi"/>
          <w:color w:val="000000" w:themeColor="text1"/>
        </w:rPr>
        <w:t xml:space="preserve">The NDP also strives to improve access and scale up the delivery of essential nutrition services with a focus on children, women and other vulnerable groups and strengthen the national and local capacity to deliver evidence-based and cost-effective nutrition interventions. </w:t>
      </w:r>
    </w:p>
    <w:p w:rsidR="00A54375" w:rsidRPr="00614837" w:rsidRDefault="00A54375" w:rsidP="00614837">
      <w:pPr>
        <w:numPr>
          <w:ilvl w:val="0"/>
          <w:numId w:val="1"/>
        </w:numPr>
        <w:spacing w:before="120" w:after="120"/>
        <w:rPr>
          <w:rFonts w:asciiTheme="minorHAnsi" w:hAnsiTheme="minorHAnsi" w:cstheme="minorHAnsi"/>
          <w:b/>
          <w:bCs/>
          <w:color w:val="000000" w:themeColor="text1"/>
        </w:rPr>
      </w:pPr>
      <w:r w:rsidRPr="00614837">
        <w:rPr>
          <w:rFonts w:asciiTheme="minorHAnsi" w:hAnsiTheme="minorHAnsi" w:cstheme="minorHAnsi"/>
          <w:b/>
          <w:bCs/>
          <w:color w:val="000000" w:themeColor="text1"/>
        </w:rPr>
        <w:t xml:space="preserve">There is substantial evidence that the actions of high-income States (e.g. high levels of meat consumption, excessive calories, and food waste) </w:t>
      </w:r>
      <w:proofErr w:type="gramStart"/>
      <w:r w:rsidRPr="00614837">
        <w:rPr>
          <w:rFonts w:asciiTheme="minorHAnsi" w:hAnsiTheme="minorHAnsi" w:cstheme="minorHAnsi"/>
          <w:b/>
          <w:bCs/>
          <w:color w:val="000000" w:themeColor="text1"/>
        </w:rPr>
        <w:t>are linked</w:t>
      </w:r>
      <w:proofErr w:type="gramEnd"/>
      <w:r w:rsidRPr="00614837">
        <w:rPr>
          <w:rFonts w:asciiTheme="minorHAnsi" w:hAnsiTheme="minorHAnsi" w:cstheme="minorHAnsi"/>
          <w:b/>
          <w:bCs/>
          <w:color w:val="000000" w:themeColor="text1"/>
        </w:rPr>
        <w:t xml:space="preserve"> to adverse effects on food availability, food quality and ecosystem health in low- and middle-income States. What are ways in which high-income States should assist low-income States in reducing the environmental impacts of food systems while promoting healthy and sustainably produced food?</w:t>
      </w:r>
    </w:p>
    <w:p w:rsidR="00075020" w:rsidRPr="00614837" w:rsidRDefault="00916F92" w:rsidP="00614837">
      <w:pPr>
        <w:spacing w:before="100" w:beforeAutospacing="1" w:after="100" w:afterAutospacing="1"/>
        <w:rPr>
          <w:rFonts w:asciiTheme="minorHAnsi" w:hAnsiTheme="minorHAnsi" w:cstheme="minorHAnsi"/>
          <w:color w:val="000000" w:themeColor="text1"/>
        </w:rPr>
      </w:pPr>
      <w:r w:rsidRPr="00614837">
        <w:rPr>
          <w:rFonts w:asciiTheme="minorHAnsi" w:hAnsiTheme="minorHAnsi" w:cstheme="minorHAnsi"/>
          <w:color w:val="000000" w:themeColor="text1"/>
        </w:rPr>
        <w:t>Nutritionally vulnerable populations</w:t>
      </w:r>
      <w:r w:rsidR="00075020" w:rsidRPr="00614837">
        <w:rPr>
          <w:rFonts w:asciiTheme="minorHAnsi" w:hAnsiTheme="minorHAnsi" w:cstheme="minorHAnsi"/>
          <w:color w:val="000000" w:themeColor="text1"/>
        </w:rPr>
        <w:t xml:space="preserve"> </w:t>
      </w:r>
      <w:r w:rsidRPr="00614837">
        <w:rPr>
          <w:rFonts w:asciiTheme="minorHAnsi" w:hAnsiTheme="minorHAnsi" w:cstheme="minorHAnsi"/>
          <w:color w:val="000000" w:themeColor="text1"/>
        </w:rPr>
        <w:t xml:space="preserve">will greatly </w:t>
      </w:r>
      <w:r w:rsidR="00075020" w:rsidRPr="00614837">
        <w:rPr>
          <w:rFonts w:asciiTheme="minorHAnsi" w:hAnsiTheme="minorHAnsi" w:cstheme="minorHAnsi"/>
          <w:color w:val="000000" w:themeColor="text1"/>
        </w:rPr>
        <w:t xml:space="preserve">benefit from improved government capacity to establish and maintain public food reserves </w:t>
      </w:r>
      <w:r w:rsidR="008C7378" w:rsidRPr="00614837">
        <w:rPr>
          <w:rFonts w:asciiTheme="minorHAnsi" w:hAnsiTheme="minorHAnsi" w:cstheme="minorHAnsi"/>
          <w:color w:val="000000" w:themeColor="text1"/>
        </w:rPr>
        <w:t xml:space="preserve">which will inadeptly </w:t>
      </w:r>
      <w:r w:rsidR="00075020" w:rsidRPr="00614837">
        <w:rPr>
          <w:rFonts w:asciiTheme="minorHAnsi" w:hAnsiTheme="minorHAnsi" w:cstheme="minorHAnsi"/>
          <w:color w:val="000000" w:themeColor="text1"/>
        </w:rPr>
        <w:t xml:space="preserve">improve the availability of food. </w:t>
      </w:r>
      <w:r w:rsidR="008C7378" w:rsidRPr="00614837">
        <w:rPr>
          <w:rFonts w:asciiTheme="minorHAnsi" w:hAnsiTheme="minorHAnsi" w:cstheme="minorHAnsi"/>
          <w:color w:val="000000" w:themeColor="text1"/>
        </w:rPr>
        <w:t xml:space="preserve">Smallholder farmers, farmer cooperatives and private sector producers will also benefit from the rehabilitation of major infrastructure as well as shared knowledge of market information systems that will improve food supply chains and the availability of food. High income states can therefore strengthen the capacity of low-income states i to adopt a comprehensive approach which will focus on the improvement of local production, storage, fortification, food quality and safety standards, and market access, as well as rehabilitating major infrastructure to support the availability of nutritious food in </w:t>
      </w:r>
      <w:r w:rsidR="00F11AE5" w:rsidRPr="00614837">
        <w:rPr>
          <w:rFonts w:asciiTheme="minorHAnsi" w:hAnsiTheme="minorHAnsi" w:cstheme="minorHAnsi"/>
          <w:color w:val="000000" w:themeColor="text1"/>
        </w:rPr>
        <w:t>low-income</w:t>
      </w:r>
      <w:r w:rsidR="008C7378" w:rsidRPr="00614837">
        <w:rPr>
          <w:rFonts w:asciiTheme="minorHAnsi" w:hAnsiTheme="minorHAnsi" w:cstheme="minorHAnsi"/>
          <w:color w:val="000000" w:themeColor="text1"/>
        </w:rPr>
        <w:t xml:space="preserve"> markets (in this case Somali markets) and build an equitable food system that is resilient to shocks.</w:t>
      </w:r>
    </w:p>
    <w:p w:rsidR="00A54375" w:rsidRPr="00614837" w:rsidRDefault="00A54375" w:rsidP="00614837">
      <w:pPr>
        <w:numPr>
          <w:ilvl w:val="0"/>
          <w:numId w:val="1"/>
        </w:numPr>
        <w:spacing w:before="120" w:after="120"/>
        <w:rPr>
          <w:rFonts w:asciiTheme="minorHAnsi" w:hAnsiTheme="minorHAnsi" w:cstheme="minorHAnsi"/>
          <w:b/>
          <w:bCs/>
          <w:color w:val="000000" w:themeColor="text1"/>
        </w:rPr>
      </w:pPr>
      <w:r w:rsidRPr="00614837">
        <w:rPr>
          <w:rFonts w:asciiTheme="minorHAnsi" w:hAnsiTheme="minorHAnsi" w:cstheme="minorHAnsi"/>
          <w:b/>
          <w:bCs/>
          <w:color w:val="000000" w:themeColor="text1"/>
        </w:rPr>
        <w:t>For businesses, what policies or practices are in place to ensure that activities, products, and services across the entire food system (production, processing, distribution, marketing, retail, food loss and waste) achieve healthy and sustainably produced food and meet human rights standards, especially those articulated in the Guiding Principles on Business and Human Rights?</w:t>
      </w:r>
    </w:p>
    <w:p w:rsidR="001372EB" w:rsidRPr="00614837" w:rsidRDefault="00D71FC5" w:rsidP="00614837">
      <w:pPr>
        <w:rPr>
          <w:rFonts w:asciiTheme="minorHAnsi" w:hAnsiTheme="minorHAnsi" w:cstheme="minorHAnsi"/>
          <w:color w:val="000000" w:themeColor="text1"/>
        </w:rPr>
      </w:pPr>
      <w:r w:rsidRPr="00614837">
        <w:rPr>
          <w:rFonts w:asciiTheme="minorHAnsi" w:hAnsiTheme="minorHAnsi" w:cstheme="minorHAnsi"/>
          <w:color w:val="000000" w:themeColor="text1"/>
        </w:rPr>
        <w:t xml:space="preserve">The Somalia National Food Fortification Strategic Plan aims to ensure compliance to standards and regulations at industry and commercial levels; scale up consumer awareness and behavior chang, ensure surveillance of food consumption as well as enhance production of </w:t>
      </w:r>
      <w:r w:rsidR="00F11AE5" w:rsidRPr="00614837">
        <w:rPr>
          <w:rFonts w:asciiTheme="minorHAnsi" w:hAnsiTheme="minorHAnsi" w:cstheme="minorHAnsi"/>
          <w:color w:val="000000" w:themeColor="text1"/>
        </w:rPr>
        <w:t>high-quality</w:t>
      </w:r>
      <w:r w:rsidRPr="00614837">
        <w:rPr>
          <w:rFonts w:asciiTheme="minorHAnsi" w:hAnsiTheme="minorHAnsi" w:cstheme="minorHAnsi"/>
          <w:color w:val="000000" w:themeColor="text1"/>
        </w:rPr>
        <w:t xml:space="preserve"> fortified food</w:t>
      </w:r>
      <w:r w:rsidR="00614837">
        <w:rPr>
          <w:rFonts w:asciiTheme="minorHAnsi" w:hAnsiTheme="minorHAnsi" w:cstheme="minorHAnsi"/>
          <w:color w:val="000000" w:themeColor="text1"/>
        </w:rPr>
        <w:t>.</w:t>
      </w:r>
      <w:r w:rsidRPr="00614837">
        <w:rPr>
          <w:rFonts w:asciiTheme="minorHAnsi" w:hAnsiTheme="minorHAnsi" w:cstheme="minorHAnsi"/>
          <w:color w:val="000000" w:themeColor="text1"/>
        </w:rPr>
        <w:t xml:space="preserve"> </w:t>
      </w:r>
    </w:p>
    <w:sectPr w:rsidR="001372EB" w:rsidRPr="00614837" w:rsidSect="002612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B4" w:rsidRDefault="001D18B4" w:rsidP="00614837">
      <w:r>
        <w:separator/>
      </w:r>
    </w:p>
  </w:endnote>
  <w:endnote w:type="continuationSeparator" w:id="0">
    <w:p w:rsidR="001D18B4" w:rsidRDefault="001D18B4" w:rsidP="0061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599" w:type="pct"/>
      <w:tblInd w:w="-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604"/>
      <w:gridCol w:w="1374"/>
      <w:gridCol w:w="730"/>
      <w:gridCol w:w="497"/>
      <w:gridCol w:w="853"/>
      <w:gridCol w:w="551"/>
      <w:gridCol w:w="4517"/>
    </w:tblGrid>
    <w:tr w:rsidR="00614837" w:rsidTr="00614837">
      <w:trPr>
        <w:trHeight w:val="366"/>
      </w:trPr>
      <w:tc>
        <w:tcPr>
          <w:tcW w:w="647" w:type="pct"/>
          <w:vMerge w:val="restart"/>
          <w:vAlign w:val="center"/>
        </w:tcPr>
        <w:p w:rsidR="00614837" w:rsidRDefault="00614837" w:rsidP="00614837">
          <w:pPr>
            <w:bidi w:val="0"/>
            <w:spacing w:after="60"/>
            <w:jc w:val="center"/>
            <w:rPr>
              <w:noProof/>
              <w:rtl/>
            </w:rPr>
          </w:pPr>
          <w:r>
            <w:rPr>
              <w:rFonts w:hint="cs"/>
              <w:noProof/>
              <w:lang w:val="en-GB" w:eastAsia="en-GB"/>
            </w:rPr>
            <w:drawing>
              <wp:inline distT="0" distB="0" distL="0" distR="0" wp14:anchorId="0C6F05E1" wp14:editId="1A413E8A">
                <wp:extent cx="721378" cy="560173"/>
                <wp:effectExtent l="0" t="0" r="2540" b="0"/>
                <wp:docPr id="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729535" cy="5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3" w:type="pct"/>
          <w:gridSpan w:val="7"/>
        </w:tcPr>
        <w:p w:rsidR="00614837" w:rsidRDefault="00614837" w:rsidP="00614837">
          <w:pPr>
            <w:bidi w:val="0"/>
            <w:spacing w:after="60"/>
            <w:rPr>
              <w:b/>
              <w:bCs/>
              <w:color w:val="000066"/>
              <w:sz w:val="20"/>
              <w:szCs w:val="20"/>
            </w:rPr>
          </w:pPr>
          <w:r>
            <w:rPr>
              <w:noProof/>
              <w:rtl/>
              <w:lang w:val="en-GB" w:eastAsia="en-GB"/>
            </w:rPr>
            <mc:AlternateContent>
              <mc:Choice Requires="wps">
                <w:drawing>
                  <wp:inline distT="0" distB="0" distL="0" distR="0" wp14:anchorId="5408F7A4" wp14:editId="771141AA">
                    <wp:extent cx="5632106" cy="38615"/>
                    <wp:effectExtent l="19050" t="19050" r="6985" b="19050"/>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32106" cy="3861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20FAB6" id="Line 1" o:spid="_x0000_s1026" style="flip:x y;visibility:visible;mso-wrap-style:square;mso-left-percent:-10001;mso-top-percent:-10001;mso-position-horizontal:absolute;mso-position-horizontal-relative:char;mso-position-vertical:absolute;mso-position-vertical-relative:line;mso-left-percent:-10001;mso-top-percent:-10001" from="0,0" to="443.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" strokecolor="red" strokeweight="2.25pt">
                    <w10:anchorlock/>
                  </v:line>
                </w:pict>
              </mc:Fallback>
            </mc:AlternateContent>
          </w:r>
        </w:p>
        <w:p w:rsidR="00614837" w:rsidRPr="006F4190" w:rsidRDefault="00614837" w:rsidP="00614837">
          <w:pPr>
            <w:bidi w:val="0"/>
            <w:spacing w:after="60"/>
            <w:jc w:val="center"/>
            <w:rPr>
              <w:b/>
              <w:bCs/>
              <w:color w:val="000066"/>
              <w:sz w:val="20"/>
              <w:szCs w:val="20"/>
            </w:rPr>
          </w:pPr>
          <w:r w:rsidRPr="009E5A85">
            <w:rPr>
              <w:b/>
              <w:bCs/>
              <w:color w:val="000066"/>
              <w:sz w:val="20"/>
              <w:szCs w:val="20"/>
            </w:rPr>
            <w:t>Organization in special consultative status with the Economic and Social Council since 2016</w:t>
          </w:r>
        </w:p>
      </w:tc>
    </w:tr>
    <w:tr w:rsidR="00614837" w:rsidTr="00614837">
      <w:trPr>
        <w:trHeight w:val="256"/>
      </w:trPr>
      <w:tc>
        <w:tcPr>
          <w:tcW w:w="647" w:type="pct"/>
          <w:vMerge/>
        </w:tcPr>
        <w:p w:rsidR="00614837" w:rsidRDefault="00614837" w:rsidP="00614837">
          <w:pPr>
            <w:bidi w:val="0"/>
            <w:jc w:val="center"/>
            <w:rPr>
              <w:b/>
              <w:bCs/>
              <w:noProof/>
              <w:lang w:bidi="ar-EG"/>
            </w:rPr>
          </w:pPr>
        </w:p>
      </w:tc>
      <w:tc>
        <w:tcPr>
          <w:tcW w:w="288" w:type="pct"/>
          <w:vMerge w:val="restart"/>
          <w:vAlign w:val="center"/>
        </w:tcPr>
        <w:p w:rsidR="00614837" w:rsidRPr="000F15D5" w:rsidRDefault="00614837" w:rsidP="00614837">
          <w:pPr>
            <w:bidi w:val="0"/>
            <w:jc w:val="center"/>
            <w:rPr>
              <w:b/>
              <w:bCs/>
              <w:lang w:bidi="ar-EG"/>
            </w:rPr>
          </w:pPr>
          <w:r>
            <w:rPr>
              <w:b/>
              <w:bCs/>
              <w:noProof/>
              <w:lang w:val="en-GB" w:eastAsia="en-GB"/>
            </w:rPr>
            <w:drawing>
              <wp:inline distT="0" distB="0" distL="0" distR="0" wp14:anchorId="6C1116F5" wp14:editId="66AAAD1D">
                <wp:extent cx="113208" cy="180000"/>
                <wp:effectExtent l="0" t="0" r="127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08" cy="180000"/>
                        </a:xfrm>
                        <a:prstGeom prst="rect">
                          <a:avLst/>
                        </a:prstGeom>
                      </pic:spPr>
                    </pic:pic>
                  </a:graphicData>
                </a:graphic>
              </wp:inline>
            </w:drawing>
          </w:r>
        </w:p>
      </w:tc>
      <w:tc>
        <w:tcPr>
          <w:tcW w:w="4065" w:type="pct"/>
          <w:gridSpan w:val="6"/>
          <w:vAlign w:val="center"/>
        </w:tcPr>
        <w:p w:rsidR="00614837" w:rsidRPr="000F15D5" w:rsidRDefault="00614837" w:rsidP="00614837">
          <w:pPr>
            <w:bidi w:val="0"/>
            <w:ind w:left="-57"/>
            <w:rPr>
              <w:rFonts w:asciiTheme="majorBidi" w:hAnsiTheme="majorBidi" w:cstheme="majorBidi"/>
              <w:color w:val="000000"/>
              <w:sz w:val="18"/>
              <w:szCs w:val="18"/>
              <w:shd w:val="clear" w:color="auto" w:fill="FFFFFF"/>
            </w:rPr>
          </w:pPr>
          <w:r w:rsidRPr="0086433E">
            <w:rPr>
              <w:rFonts w:asciiTheme="majorBidi" w:hAnsiTheme="majorBidi" w:cstheme="majorBidi"/>
              <w:b/>
              <w:bCs/>
              <w:color w:val="000000"/>
              <w:sz w:val="18"/>
              <w:szCs w:val="18"/>
            </w:rPr>
            <w:t>Headquarters</w:t>
          </w:r>
          <w:r>
            <w:rPr>
              <w:rFonts w:asciiTheme="majorBidi" w:hAnsiTheme="majorBidi" w:cstheme="majorBidi"/>
              <w:color w:val="000000"/>
              <w:sz w:val="18"/>
              <w:szCs w:val="18"/>
            </w:rPr>
            <w:t>:</w:t>
          </w:r>
          <w:r w:rsidRPr="000F15D5">
            <w:rPr>
              <w:rFonts w:asciiTheme="majorBidi" w:hAnsiTheme="majorBidi" w:cstheme="majorBidi"/>
              <w:color w:val="000000"/>
              <w:sz w:val="18"/>
              <w:szCs w:val="18"/>
            </w:rPr>
            <w:t xml:space="preserve">148 </w:t>
          </w:r>
          <w:proofErr w:type="spellStart"/>
          <w:r w:rsidRPr="000F15D5">
            <w:rPr>
              <w:rFonts w:asciiTheme="majorBidi" w:hAnsiTheme="majorBidi" w:cstheme="majorBidi"/>
              <w:color w:val="000000"/>
              <w:sz w:val="18"/>
              <w:szCs w:val="18"/>
            </w:rPr>
            <w:t>Misr</w:t>
          </w:r>
          <w:proofErr w:type="spellEnd"/>
          <w:r w:rsidRPr="000F15D5">
            <w:rPr>
              <w:rFonts w:asciiTheme="majorBidi" w:hAnsiTheme="majorBidi" w:cstheme="majorBidi"/>
              <w:color w:val="000000"/>
              <w:sz w:val="18"/>
              <w:szCs w:val="18"/>
            </w:rPr>
            <w:t xml:space="preserve"> </w:t>
          </w:r>
          <w:proofErr w:type="spellStart"/>
          <w:r w:rsidRPr="000F15D5">
            <w:rPr>
              <w:rFonts w:asciiTheme="majorBidi" w:hAnsiTheme="majorBidi" w:cstheme="majorBidi"/>
              <w:color w:val="000000"/>
              <w:sz w:val="18"/>
              <w:szCs w:val="18"/>
            </w:rPr>
            <w:t>Helwan</w:t>
          </w:r>
          <w:proofErr w:type="spellEnd"/>
          <w:r w:rsidRPr="000F15D5">
            <w:rPr>
              <w:rFonts w:asciiTheme="majorBidi" w:hAnsiTheme="majorBidi" w:cstheme="majorBidi"/>
              <w:color w:val="000000"/>
              <w:sz w:val="18"/>
              <w:szCs w:val="18"/>
            </w:rPr>
            <w:t xml:space="preserve"> El-</w:t>
          </w:r>
          <w:proofErr w:type="spellStart"/>
          <w:r w:rsidRPr="000F15D5">
            <w:rPr>
              <w:rFonts w:asciiTheme="majorBidi" w:hAnsiTheme="majorBidi" w:cstheme="majorBidi"/>
              <w:color w:val="000000"/>
              <w:sz w:val="18"/>
              <w:szCs w:val="18"/>
            </w:rPr>
            <w:t>Zyrae</w:t>
          </w:r>
          <w:proofErr w:type="spellEnd"/>
          <w:r w:rsidRPr="000F15D5">
            <w:rPr>
              <w:rFonts w:asciiTheme="majorBidi" w:hAnsiTheme="majorBidi" w:cstheme="majorBidi"/>
              <w:color w:val="000000"/>
              <w:sz w:val="18"/>
              <w:szCs w:val="18"/>
            </w:rPr>
            <w:t xml:space="preserve"> Road, El </w:t>
          </w:r>
          <w:proofErr w:type="spellStart"/>
          <w:r w:rsidRPr="000F15D5">
            <w:rPr>
              <w:rFonts w:asciiTheme="majorBidi" w:hAnsiTheme="majorBidi" w:cstheme="majorBidi"/>
              <w:color w:val="000000"/>
              <w:sz w:val="18"/>
              <w:szCs w:val="18"/>
            </w:rPr>
            <w:t>Matbaa</w:t>
          </w:r>
          <w:proofErr w:type="spellEnd"/>
          <w:r w:rsidRPr="000F15D5">
            <w:rPr>
              <w:rFonts w:asciiTheme="majorBidi" w:hAnsiTheme="majorBidi" w:cstheme="majorBidi"/>
              <w:color w:val="000000"/>
              <w:sz w:val="18"/>
              <w:szCs w:val="18"/>
              <w:rtl/>
            </w:rPr>
            <w:t xml:space="preserve"> </w:t>
          </w:r>
          <w:proofErr w:type="spellStart"/>
          <w:r w:rsidRPr="000F15D5">
            <w:rPr>
              <w:rFonts w:asciiTheme="majorBidi" w:hAnsiTheme="majorBidi" w:cstheme="majorBidi"/>
              <w:color w:val="000000"/>
              <w:sz w:val="18"/>
              <w:szCs w:val="18"/>
            </w:rPr>
            <w:t>Sq</w:t>
          </w:r>
          <w:proofErr w:type="spellEnd"/>
          <w:r w:rsidRPr="000F15D5">
            <w:rPr>
              <w:rFonts w:asciiTheme="majorBidi" w:hAnsiTheme="majorBidi" w:cstheme="majorBidi"/>
              <w:color w:val="000000"/>
              <w:sz w:val="18"/>
              <w:szCs w:val="18"/>
            </w:rPr>
            <w:t xml:space="preserve">, </w:t>
          </w:r>
          <w:proofErr w:type="spellStart"/>
          <w:r w:rsidRPr="000F15D5">
            <w:rPr>
              <w:rFonts w:asciiTheme="majorBidi" w:hAnsiTheme="majorBidi" w:cstheme="majorBidi"/>
              <w:color w:val="000000"/>
              <w:sz w:val="18"/>
              <w:szCs w:val="18"/>
            </w:rPr>
            <w:t>Hadayek</w:t>
          </w:r>
          <w:proofErr w:type="spellEnd"/>
          <w:r w:rsidRPr="000F15D5">
            <w:rPr>
              <w:rFonts w:asciiTheme="majorBidi" w:hAnsiTheme="majorBidi" w:cstheme="majorBidi"/>
              <w:color w:val="000000"/>
              <w:sz w:val="18"/>
              <w:szCs w:val="18"/>
            </w:rPr>
            <w:t xml:space="preserve"> El </w:t>
          </w:r>
          <w:proofErr w:type="spellStart"/>
          <w:r w:rsidRPr="000F15D5">
            <w:rPr>
              <w:rFonts w:asciiTheme="majorBidi" w:hAnsiTheme="majorBidi" w:cstheme="majorBidi"/>
              <w:color w:val="000000"/>
              <w:sz w:val="18"/>
              <w:szCs w:val="18"/>
            </w:rPr>
            <w:t>Maadi</w:t>
          </w:r>
          <w:proofErr w:type="spellEnd"/>
          <w:r w:rsidRPr="000F15D5">
            <w:rPr>
              <w:rFonts w:asciiTheme="majorBidi" w:hAnsiTheme="majorBidi" w:cstheme="majorBidi"/>
              <w:color w:val="000000"/>
              <w:sz w:val="18"/>
              <w:szCs w:val="18"/>
            </w:rPr>
            <w:t>, 4</w:t>
          </w:r>
          <w:r w:rsidRPr="000F15D5">
            <w:rPr>
              <w:rFonts w:asciiTheme="majorBidi" w:hAnsiTheme="majorBidi" w:cstheme="majorBidi"/>
              <w:color w:val="000000"/>
              <w:sz w:val="18"/>
              <w:szCs w:val="18"/>
              <w:vertAlign w:val="superscript"/>
            </w:rPr>
            <w:t>th</w:t>
          </w:r>
          <w:r w:rsidRPr="000F15D5">
            <w:rPr>
              <w:rFonts w:asciiTheme="majorBidi" w:hAnsiTheme="majorBidi" w:cstheme="majorBidi"/>
              <w:color w:val="000000"/>
              <w:sz w:val="18"/>
              <w:szCs w:val="18"/>
            </w:rPr>
            <w:t xml:space="preserve"> Floor, No 41, Cairo, Egypt</w:t>
          </w:r>
          <w:r w:rsidRPr="000F15D5">
            <w:rPr>
              <w:rFonts w:asciiTheme="majorBidi" w:hAnsiTheme="majorBidi" w:cstheme="majorBidi"/>
              <w:color w:val="FF0000"/>
              <w:sz w:val="18"/>
              <w:szCs w:val="18"/>
            </w:rPr>
            <w:t xml:space="preserve"> </w:t>
          </w:r>
        </w:p>
      </w:tc>
    </w:tr>
    <w:tr w:rsidR="00614837" w:rsidTr="00614837">
      <w:trPr>
        <w:trHeight w:val="249"/>
      </w:trPr>
      <w:tc>
        <w:tcPr>
          <w:tcW w:w="647" w:type="pct"/>
          <w:vMerge/>
        </w:tcPr>
        <w:p w:rsidR="00614837" w:rsidRDefault="00614837" w:rsidP="00614837">
          <w:pPr>
            <w:bidi w:val="0"/>
            <w:jc w:val="center"/>
            <w:rPr>
              <w:lang w:bidi="ar-EG"/>
            </w:rPr>
          </w:pPr>
        </w:p>
      </w:tc>
      <w:tc>
        <w:tcPr>
          <w:tcW w:w="288" w:type="pct"/>
          <w:vMerge/>
          <w:vAlign w:val="center"/>
        </w:tcPr>
        <w:p w:rsidR="00614837" w:rsidRDefault="00614837" w:rsidP="00614837">
          <w:pPr>
            <w:bidi w:val="0"/>
            <w:jc w:val="center"/>
            <w:rPr>
              <w:lang w:bidi="ar-EG"/>
            </w:rPr>
          </w:pPr>
        </w:p>
      </w:tc>
      <w:tc>
        <w:tcPr>
          <w:tcW w:w="4065" w:type="pct"/>
          <w:gridSpan w:val="6"/>
          <w:vAlign w:val="center"/>
        </w:tcPr>
        <w:p w:rsidR="00614837" w:rsidRPr="000F15D5" w:rsidRDefault="00614837" w:rsidP="00614837">
          <w:pPr>
            <w:bidi w:val="0"/>
            <w:rPr>
              <w:rFonts w:asciiTheme="majorBidi" w:hAnsiTheme="majorBidi" w:cstheme="majorBidi"/>
              <w:color w:val="000000"/>
              <w:sz w:val="18"/>
              <w:szCs w:val="18"/>
              <w:shd w:val="clear" w:color="auto" w:fill="FFFFFF"/>
            </w:rPr>
          </w:pPr>
          <w:r w:rsidRPr="005C2948">
            <w:rPr>
              <w:rFonts w:asciiTheme="majorBidi" w:hAnsiTheme="majorBidi" w:cstheme="majorBidi"/>
              <w:b/>
              <w:bCs/>
              <w:color w:val="000000" w:themeColor="text1"/>
              <w:sz w:val="18"/>
              <w:szCs w:val="18"/>
              <w:shd w:val="clear" w:color="auto" w:fill="FFFFFF"/>
            </w:rPr>
            <w:t>Maat Training Center</w:t>
          </w:r>
          <w:r>
            <w:rPr>
              <w:rFonts w:asciiTheme="majorBidi" w:hAnsiTheme="majorBidi" w:cstheme="majorBidi"/>
              <w:color w:val="000000"/>
              <w:sz w:val="18"/>
              <w:szCs w:val="18"/>
              <w:shd w:val="clear" w:color="auto" w:fill="FFFFFF"/>
            </w:rPr>
            <w:t xml:space="preserve">: </w:t>
          </w:r>
          <w:r w:rsidRPr="000F15D5">
            <w:rPr>
              <w:rFonts w:asciiTheme="majorBidi" w:hAnsiTheme="majorBidi" w:cstheme="majorBidi"/>
              <w:color w:val="000000"/>
              <w:sz w:val="18"/>
              <w:szCs w:val="18"/>
              <w:shd w:val="clear" w:color="auto" w:fill="FFFFFF"/>
            </w:rPr>
            <w:t xml:space="preserve">380 Corniche El Nil St., </w:t>
          </w:r>
          <w:proofErr w:type="spellStart"/>
          <w:r w:rsidRPr="000F15D5">
            <w:rPr>
              <w:rFonts w:asciiTheme="majorBidi" w:hAnsiTheme="majorBidi" w:cstheme="majorBidi"/>
              <w:color w:val="000000"/>
              <w:sz w:val="18"/>
              <w:szCs w:val="18"/>
              <w:shd w:val="clear" w:color="auto" w:fill="FFFFFF"/>
            </w:rPr>
            <w:t>Gawharet</w:t>
          </w:r>
          <w:proofErr w:type="spellEnd"/>
          <w:r w:rsidRPr="000F15D5">
            <w:rPr>
              <w:rFonts w:asciiTheme="majorBidi" w:hAnsiTheme="majorBidi" w:cstheme="majorBidi"/>
              <w:color w:val="000000"/>
              <w:sz w:val="18"/>
              <w:szCs w:val="18"/>
              <w:shd w:val="clear" w:color="auto" w:fill="FFFFFF"/>
            </w:rPr>
            <w:t xml:space="preserve"> El </w:t>
          </w:r>
          <w:proofErr w:type="spellStart"/>
          <w:r w:rsidRPr="000F15D5">
            <w:rPr>
              <w:rFonts w:asciiTheme="majorBidi" w:hAnsiTheme="majorBidi" w:cstheme="majorBidi"/>
              <w:color w:val="000000"/>
              <w:sz w:val="18"/>
              <w:szCs w:val="18"/>
              <w:shd w:val="clear" w:color="auto" w:fill="FFFFFF"/>
            </w:rPr>
            <w:t>Maadi</w:t>
          </w:r>
          <w:proofErr w:type="spellEnd"/>
          <w:r w:rsidRPr="000F15D5">
            <w:rPr>
              <w:rFonts w:asciiTheme="majorBidi" w:hAnsiTheme="majorBidi" w:cstheme="majorBidi"/>
              <w:color w:val="000000"/>
              <w:sz w:val="18"/>
              <w:szCs w:val="18"/>
              <w:shd w:val="clear" w:color="auto" w:fill="FFFFFF"/>
            </w:rPr>
            <w:t xml:space="preserve"> Tower,38th Floor, Tower B, Cairo, Egypt</w:t>
          </w:r>
        </w:p>
      </w:tc>
    </w:tr>
    <w:tr w:rsidR="00614837" w:rsidTr="00614837">
      <w:trPr>
        <w:trHeight w:val="285"/>
      </w:trPr>
      <w:tc>
        <w:tcPr>
          <w:tcW w:w="647" w:type="pct"/>
          <w:vMerge/>
        </w:tcPr>
        <w:p w:rsidR="00614837" w:rsidRDefault="00614837" w:rsidP="00614837">
          <w:pPr>
            <w:bidi w:val="0"/>
            <w:jc w:val="center"/>
            <w:rPr>
              <w:noProof/>
              <w:lang w:bidi="ar-EG"/>
            </w:rPr>
          </w:pPr>
        </w:p>
      </w:tc>
      <w:tc>
        <w:tcPr>
          <w:tcW w:w="288" w:type="pct"/>
          <w:vAlign w:val="center"/>
        </w:tcPr>
        <w:p w:rsidR="00614837" w:rsidRDefault="00614837" w:rsidP="00614837">
          <w:pPr>
            <w:bidi w:val="0"/>
            <w:jc w:val="center"/>
            <w:rPr>
              <w:lang w:bidi="ar-EG"/>
            </w:rPr>
          </w:pPr>
          <w:r>
            <w:rPr>
              <w:noProof/>
              <w:lang w:val="en-GB" w:eastAsia="en-GB"/>
            </w:rPr>
            <w:drawing>
              <wp:inline distT="0" distB="0" distL="0" distR="0" wp14:anchorId="3CC011F8" wp14:editId="2F7E282B">
                <wp:extent cx="178378" cy="18000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655" w:type="pct"/>
          <w:vAlign w:val="center"/>
        </w:tcPr>
        <w:p w:rsidR="00614837" w:rsidRPr="000F15D5" w:rsidRDefault="00614837" w:rsidP="00614837">
          <w:pPr>
            <w:bidi w:val="0"/>
            <w:rPr>
              <w:sz w:val="18"/>
              <w:szCs w:val="18"/>
              <w:lang w:bidi="ar-EG"/>
            </w:rPr>
          </w:pPr>
          <w:r w:rsidRPr="000F15D5">
            <w:rPr>
              <w:rFonts w:ascii="Tahoma" w:hAnsi="Tahoma" w:cs="Tahoma"/>
              <w:color w:val="000000"/>
              <w:sz w:val="18"/>
              <w:szCs w:val="18"/>
              <w:shd w:val="clear" w:color="auto" w:fill="FFFFFF"/>
            </w:rPr>
            <w:t xml:space="preserve">490 El </w:t>
          </w:r>
          <w:proofErr w:type="spellStart"/>
          <w:r w:rsidRPr="000F15D5">
            <w:rPr>
              <w:rFonts w:ascii="Tahoma" w:hAnsi="Tahoma" w:cs="Tahoma"/>
              <w:color w:val="000000"/>
              <w:sz w:val="18"/>
              <w:szCs w:val="18"/>
              <w:shd w:val="clear" w:color="auto" w:fill="FFFFFF"/>
            </w:rPr>
            <w:t>Maadi</w:t>
          </w:r>
          <w:proofErr w:type="spellEnd"/>
          <w:r w:rsidRPr="000F15D5">
            <w:rPr>
              <w:sz w:val="18"/>
              <w:szCs w:val="18"/>
              <w:lang w:bidi="ar-EG"/>
            </w:rPr>
            <w:t xml:space="preserve"> </w:t>
          </w:r>
        </w:p>
      </w:tc>
      <w:tc>
        <w:tcPr>
          <w:tcW w:w="992" w:type="pct"/>
          <w:gridSpan w:val="3"/>
          <w:vAlign w:val="center"/>
        </w:tcPr>
        <w:p w:rsidR="00614837" w:rsidRPr="000F15D5" w:rsidRDefault="00614837" w:rsidP="00614837">
          <w:pPr>
            <w:bidi w:val="0"/>
            <w:rPr>
              <w:sz w:val="18"/>
              <w:szCs w:val="18"/>
              <w:lang w:bidi="ar-EG"/>
            </w:rPr>
          </w:pPr>
          <w:r w:rsidRPr="00A20672">
            <w:rPr>
              <w:b/>
              <w:bCs/>
              <w:noProof/>
              <w:sz w:val="18"/>
              <w:szCs w:val="18"/>
              <w:lang w:bidi="ar-EG"/>
            </w:rPr>
            <w:t>WWW</w:t>
          </w:r>
          <w:r>
            <w:rPr>
              <w:b/>
              <w:bCs/>
              <w:noProof/>
              <w:sz w:val="18"/>
              <w:szCs w:val="18"/>
              <w:lang w:bidi="ar-EG"/>
            </w:rPr>
            <w:t>.</w:t>
          </w:r>
          <w:r w:rsidRPr="0086433E">
            <w:rPr>
              <w:color w:val="000000"/>
              <w:sz w:val="20"/>
              <w:szCs w:val="20"/>
            </w:rPr>
            <w:t>maatpeace.org </w:t>
          </w:r>
        </w:p>
      </w:tc>
      <w:tc>
        <w:tcPr>
          <w:tcW w:w="263" w:type="pct"/>
          <w:vAlign w:val="center"/>
        </w:tcPr>
        <w:p w:rsidR="00614837" w:rsidRPr="00A20672" w:rsidRDefault="00614837" w:rsidP="00614837">
          <w:pPr>
            <w:bidi w:val="0"/>
            <w:rPr>
              <w:b/>
              <w:bCs/>
              <w:sz w:val="18"/>
              <w:szCs w:val="18"/>
              <w:lang w:bidi="ar-EG"/>
            </w:rPr>
          </w:pPr>
          <w:r>
            <w:rPr>
              <w:b/>
              <w:bCs/>
              <w:noProof/>
              <w:sz w:val="18"/>
              <w:szCs w:val="18"/>
              <w:lang w:val="en-GB" w:eastAsia="en-GB"/>
            </w:rPr>
            <w:drawing>
              <wp:inline distT="0" distB="0" distL="0" distR="0" wp14:anchorId="15D7C1A1" wp14:editId="112C0652">
                <wp:extent cx="185455" cy="180000"/>
                <wp:effectExtent l="0" t="0" r="508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55" cy="180000"/>
                        </a:xfrm>
                        <a:prstGeom prst="rect">
                          <a:avLst/>
                        </a:prstGeom>
                      </pic:spPr>
                    </pic:pic>
                  </a:graphicData>
                </a:graphic>
              </wp:inline>
            </w:drawing>
          </w:r>
        </w:p>
      </w:tc>
      <w:tc>
        <w:tcPr>
          <w:tcW w:w="2155" w:type="pct"/>
          <w:vAlign w:val="center"/>
        </w:tcPr>
        <w:p w:rsidR="00614837" w:rsidRPr="000F15D5" w:rsidRDefault="00614837" w:rsidP="00614837">
          <w:pPr>
            <w:bidi w:val="0"/>
            <w:rPr>
              <w:sz w:val="18"/>
              <w:szCs w:val="18"/>
              <w:lang w:bidi="ar-EG"/>
            </w:rPr>
          </w:pPr>
          <w:r w:rsidRPr="0086433E">
            <w:rPr>
              <w:rStyle w:val="apple-style-span"/>
              <w:color w:val="000000"/>
              <w:sz w:val="20"/>
              <w:szCs w:val="20"/>
            </w:rPr>
            <w:t>maat@maatpeace.org</w:t>
          </w:r>
        </w:p>
      </w:tc>
    </w:tr>
    <w:tr w:rsidR="00614837" w:rsidTr="00614837">
      <w:trPr>
        <w:trHeight w:val="168"/>
      </w:trPr>
      <w:tc>
        <w:tcPr>
          <w:tcW w:w="647" w:type="pct"/>
          <w:vMerge/>
        </w:tcPr>
        <w:p w:rsidR="00614837" w:rsidRDefault="00614837" w:rsidP="00614837">
          <w:pPr>
            <w:bidi w:val="0"/>
            <w:jc w:val="center"/>
            <w:rPr>
              <w:noProof/>
              <w:lang w:bidi="ar-EG"/>
            </w:rPr>
          </w:pPr>
        </w:p>
      </w:tc>
      <w:tc>
        <w:tcPr>
          <w:tcW w:w="288" w:type="pct"/>
          <w:vAlign w:val="center"/>
        </w:tcPr>
        <w:p w:rsidR="00614837" w:rsidRDefault="00614837" w:rsidP="00614837">
          <w:pPr>
            <w:bidi w:val="0"/>
            <w:jc w:val="center"/>
            <w:rPr>
              <w:lang w:bidi="ar-EG"/>
            </w:rPr>
          </w:pPr>
          <w:r>
            <w:rPr>
              <w:noProof/>
              <w:lang w:val="en-GB" w:eastAsia="en-GB"/>
            </w:rPr>
            <w:drawing>
              <wp:inline distT="0" distB="0" distL="0" distR="0" wp14:anchorId="60FB408B" wp14:editId="21E7FCA6">
                <wp:extent cx="178378" cy="18000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78" cy="180000"/>
                        </a:xfrm>
                        <a:prstGeom prst="rect">
                          <a:avLst/>
                        </a:prstGeom>
                      </pic:spPr>
                    </pic:pic>
                  </a:graphicData>
                </a:graphic>
              </wp:inline>
            </w:drawing>
          </w:r>
        </w:p>
      </w:tc>
      <w:tc>
        <w:tcPr>
          <w:tcW w:w="1003" w:type="pct"/>
          <w:gridSpan w:val="2"/>
          <w:vAlign w:val="center"/>
        </w:tcPr>
        <w:p w:rsidR="00614837" w:rsidRPr="005C2948" w:rsidRDefault="00614837" w:rsidP="00614837">
          <w:pPr>
            <w:bidi w:val="0"/>
            <w:rPr>
              <w:rFonts w:asciiTheme="majorBidi" w:hAnsiTheme="majorBidi" w:cstheme="majorBidi"/>
              <w:b/>
              <w:bCs/>
              <w:color w:val="000000"/>
              <w:sz w:val="18"/>
              <w:szCs w:val="18"/>
              <w:shd w:val="clear" w:color="auto" w:fill="FFFFFF"/>
            </w:rPr>
          </w:pPr>
          <w:r w:rsidRPr="005C2948">
            <w:rPr>
              <w:rStyle w:val="apple-style-span"/>
              <w:b/>
              <w:bCs/>
              <w:color w:val="000000"/>
              <w:sz w:val="18"/>
              <w:szCs w:val="18"/>
            </w:rPr>
            <w:t>00(20) (2) 25344706/</w:t>
          </w:r>
          <w:r w:rsidRPr="005C2948">
            <w:rPr>
              <w:rStyle w:val="apple-style-span"/>
              <w:b/>
              <w:bCs/>
              <w:sz w:val="18"/>
              <w:szCs w:val="18"/>
            </w:rPr>
            <w:t>7</w:t>
          </w:r>
        </w:p>
      </w:tc>
      <w:tc>
        <w:tcPr>
          <w:tcW w:w="237" w:type="pct"/>
          <w:vAlign w:val="center"/>
        </w:tcPr>
        <w:p w:rsidR="00614837" w:rsidRPr="005C2948" w:rsidRDefault="00614837" w:rsidP="00614837">
          <w:pPr>
            <w:bidi w:val="0"/>
            <w:jc w:val="center"/>
            <w:rPr>
              <w:rFonts w:asciiTheme="majorBidi" w:hAnsiTheme="majorBidi" w:cstheme="majorBidi"/>
              <w:b/>
              <w:bCs/>
              <w:color w:val="000000"/>
              <w:sz w:val="18"/>
              <w:szCs w:val="18"/>
              <w:shd w:val="clear" w:color="auto" w:fill="FFFFFF"/>
            </w:rPr>
          </w:pPr>
          <w:r w:rsidRPr="005C2948">
            <w:rPr>
              <w:rFonts w:asciiTheme="majorBidi" w:hAnsiTheme="majorBidi" w:cstheme="majorBidi"/>
              <w:b/>
              <w:bCs/>
              <w:noProof/>
              <w:color w:val="000000"/>
              <w:sz w:val="18"/>
              <w:szCs w:val="18"/>
              <w:shd w:val="clear" w:color="auto" w:fill="FFFFFF"/>
              <w:lang w:val="en-GB" w:eastAsia="en-GB"/>
            </w:rPr>
            <w:drawing>
              <wp:inline distT="0" distB="0" distL="0" distR="0" wp14:anchorId="5BD43236" wp14:editId="76972D83">
                <wp:extent cx="100547" cy="180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47" cy="180000"/>
                        </a:xfrm>
                        <a:prstGeom prst="rect">
                          <a:avLst/>
                        </a:prstGeom>
                      </pic:spPr>
                    </pic:pic>
                  </a:graphicData>
                </a:graphic>
              </wp:inline>
            </w:drawing>
          </w:r>
        </w:p>
      </w:tc>
      <w:tc>
        <w:tcPr>
          <w:tcW w:w="2825" w:type="pct"/>
          <w:gridSpan w:val="3"/>
          <w:vAlign w:val="center"/>
        </w:tcPr>
        <w:p w:rsidR="00614837" w:rsidRPr="0086433E" w:rsidRDefault="00614837" w:rsidP="00614837">
          <w:pPr>
            <w:bidi w:val="0"/>
            <w:rPr>
              <w:rFonts w:asciiTheme="majorBidi" w:hAnsiTheme="majorBidi" w:cstheme="majorBidi"/>
              <w:b/>
              <w:bCs/>
              <w:color w:val="000000" w:themeColor="text1"/>
              <w:sz w:val="18"/>
              <w:szCs w:val="18"/>
              <w:shd w:val="clear" w:color="auto" w:fill="FFFFFF"/>
            </w:rPr>
          </w:pPr>
          <w:r w:rsidRPr="0086433E">
            <w:rPr>
              <w:rStyle w:val="apple-style-span"/>
              <w:b/>
              <w:bCs/>
              <w:color w:val="000000" w:themeColor="text1"/>
              <w:sz w:val="18"/>
              <w:szCs w:val="18"/>
            </w:rPr>
            <w:t>+201226521170</w:t>
          </w:r>
        </w:p>
      </w:tc>
    </w:tr>
  </w:tbl>
  <w:p w:rsidR="00614837" w:rsidRDefault="00614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B4" w:rsidRDefault="001D18B4" w:rsidP="00614837">
      <w:r>
        <w:separator/>
      </w:r>
    </w:p>
  </w:footnote>
  <w:footnote w:type="continuationSeparator" w:id="0">
    <w:p w:rsidR="001D18B4" w:rsidRDefault="001D18B4" w:rsidP="0061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837" w:rsidRDefault="00614837">
    <w:pPr>
      <w:pStyle w:val="Header"/>
    </w:pPr>
    <w:r>
      <w:rPr>
        <w:noProof/>
        <w:lang w:val="en-GB" w:eastAsia="en-GB"/>
      </w:rPr>
      <w:drawing>
        <wp:anchor distT="0" distB="0" distL="114300" distR="114300" simplePos="0" relativeHeight="251659264" behindDoc="1" locked="0" layoutInCell="1" allowOverlap="1" wp14:anchorId="582FB5E5" wp14:editId="0D2319EA">
          <wp:simplePos x="0" y="0"/>
          <wp:positionH relativeFrom="page">
            <wp:align>left</wp:align>
          </wp:positionH>
          <wp:positionV relativeFrom="paragraph">
            <wp:posOffset>-403860</wp:posOffset>
          </wp:positionV>
          <wp:extent cx="7627620" cy="10002651"/>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er blank wz water mark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7620" cy="100026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CD3"/>
    <w:multiLevelType w:val="multilevel"/>
    <w:tmpl w:val="FC4E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168D0"/>
    <w:multiLevelType w:val="multilevel"/>
    <w:tmpl w:val="5D12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35905"/>
    <w:multiLevelType w:val="multilevel"/>
    <w:tmpl w:val="DB48E53A"/>
    <w:lvl w:ilvl="0">
      <w:start w:val="1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AB7C97"/>
    <w:multiLevelType w:val="multilevel"/>
    <w:tmpl w:val="124AE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75"/>
    <w:rsid w:val="000355AB"/>
    <w:rsid w:val="00042227"/>
    <w:rsid w:val="00075020"/>
    <w:rsid w:val="0007533C"/>
    <w:rsid w:val="000F0D97"/>
    <w:rsid w:val="000F5829"/>
    <w:rsid w:val="00123514"/>
    <w:rsid w:val="001B3ABE"/>
    <w:rsid w:val="001D18B4"/>
    <w:rsid w:val="0022218B"/>
    <w:rsid w:val="00261256"/>
    <w:rsid w:val="003532A7"/>
    <w:rsid w:val="003A0365"/>
    <w:rsid w:val="003C02D1"/>
    <w:rsid w:val="004B00C8"/>
    <w:rsid w:val="00562F8D"/>
    <w:rsid w:val="005B7A77"/>
    <w:rsid w:val="00614837"/>
    <w:rsid w:val="006E4774"/>
    <w:rsid w:val="007C1741"/>
    <w:rsid w:val="007D0EFF"/>
    <w:rsid w:val="007E40DA"/>
    <w:rsid w:val="00896B9C"/>
    <w:rsid w:val="008B0342"/>
    <w:rsid w:val="008C44C5"/>
    <w:rsid w:val="008C7378"/>
    <w:rsid w:val="008F46A3"/>
    <w:rsid w:val="00916F92"/>
    <w:rsid w:val="009A1927"/>
    <w:rsid w:val="00A54375"/>
    <w:rsid w:val="00B01EE7"/>
    <w:rsid w:val="00BB151D"/>
    <w:rsid w:val="00C20655"/>
    <w:rsid w:val="00C22AEF"/>
    <w:rsid w:val="00C45318"/>
    <w:rsid w:val="00C75876"/>
    <w:rsid w:val="00CB73F2"/>
    <w:rsid w:val="00D14D83"/>
    <w:rsid w:val="00D37C1E"/>
    <w:rsid w:val="00D71FC5"/>
    <w:rsid w:val="00D95350"/>
    <w:rsid w:val="00E04E92"/>
    <w:rsid w:val="00E736E7"/>
    <w:rsid w:val="00EB327C"/>
    <w:rsid w:val="00ED704E"/>
    <w:rsid w:val="00EE1722"/>
    <w:rsid w:val="00EE6404"/>
    <w:rsid w:val="00F10AFB"/>
    <w:rsid w:val="00F11AE5"/>
    <w:rsid w:val="00F33395"/>
    <w:rsid w:val="00FE7620"/>
    <w:rsid w:val="00FF5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40982"/>
  <w15:chartTrackingRefBased/>
  <w15:docId w15:val="{7066CC48-74E2-C34E-B579-1FC3B5AE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404"/>
    <w:pPr>
      <w:spacing w:before="0" w:beforeAutospacing="0" w:after="0" w:afterAutospacing="0"/>
    </w:pPr>
    <w:rPr>
      <w:rFonts w:ascii="Times New Roman" w:eastAsia="Times New Roman" w:hAnsi="Times New Roman" w:cs="Times New Roman"/>
    </w:rPr>
  </w:style>
  <w:style w:type="paragraph" w:styleId="Heading3">
    <w:name w:val="heading 3"/>
    <w:basedOn w:val="Normal"/>
    <w:link w:val="Heading3Char"/>
    <w:uiPriority w:val="9"/>
    <w:qFormat/>
    <w:rsid w:val="00A5437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F51A9"/>
    <w:pPr>
      <w:keepNext/>
      <w:keepLines/>
      <w:spacing w:before="40" w:beforeAutospacing="1" w:afterAutospacing="1"/>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4375"/>
    <w:rPr>
      <w:rFonts w:ascii="Times New Roman" w:eastAsia="Times New Roman" w:hAnsi="Times New Roman" w:cs="Times New Roman"/>
      <w:b/>
      <w:bCs/>
      <w:sz w:val="27"/>
      <w:szCs w:val="27"/>
    </w:rPr>
  </w:style>
  <w:style w:type="paragraph" w:styleId="NormalWeb">
    <w:name w:val="Normal (Web)"/>
    <w:basedOn w:val="Normal"/>
    <w:uiPriority w:val="99"/>
    <w:unhideWhenUsed/>
    <w:rsid w:val="00A54375"/>
    <w:pPr>
      <w:spacing w:before="100" w:beforeAutospacing="1" w:after="100" w:afterAutospacing="1"/>
    </w:pPr>
  </w:style>
  <w:style w:type="character" w:customStyle="1" w:styleId="apple-converted-space">
    <w:name w:val="apple-converted-space"/>
    <w:basedOn w:val="DefaultParagraphFont"/>
    <w:rsid w:val="00A54375"/>
  </w:style>
  <w:style w:type="paragraph" w:customStyle="1" w:styleId="p2">
    <w:name w:val="p2"/>
    <w:basedOn w:val="Normal"/>
    <w:rsid w:val="00E04E92"/>
    <w:pPr>
      <w:spacing w:before="100" w:beforeAutospacing="1" w:after="100" w:afterAutospacing="1"/>
    </w:pPr>
  </w:style>
  <w:style w:type="character" w:customStyle="1" w:styleId="s1">
    <w:name w:val="s1"/>
    <w:basedOn w:val="DefaultParagraphFont"/>
    <w:rsid w:val="00E04E92"/>
  </w:style>
  <w:style w:type="character" w:styleId="Hyperlink">
    <w:name w:val="Hyperlink"/>
    <w:basedOn w:val="DefaultParagraphFont"/>
    <w:uiPriority w:val="99"/>
    <w:unhideWhenUsed/>
    <w:rsid w:val="008B0342"/>
    <w:rPr>
      <w:color w:val="0000FF"/>
      <w:u w:val="single"/>
    </w:rPr>
  </w:style>
  <w:style w:type="character" w:customStyle="1" w:styleId="Heading4Char">
    <w:name w:val="Heading 4 Char"/>
    <w:basedOn w:val="DefaultParagraphFont"/>
    <w:link w:val="Heading4"/>
    <w:uiPriority w:val="9"/>
    <w:semiHidden/>
    <w:rsid w:val="00FF51A9"/>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22218B"/>
    <w:rPr>
      <w:color w:val="605E5C"/>
      <w:shd w:val="clear" w:color="auto" w:fill="E1DFDD"/>
    </w:rPr>
  </w:style>
  <w:style w:type="paragraph" w:styleId="ListParagraph">
    <w:name w:val="List Paragraph"/>
    <w:basedOn w:val="Normal"/>
    <w:uiPriority w:val="34"/>
    <w:qFormat/>
    <w:rsid w:val="00FE7620"/>
    <w:pPr>
      <w:ind w:left="720"/>
      <w:contextualSpacing/>
    </w:pPr>
  </w:style>
  <w:style w:type="character" w:styleId="FollowedHyperlink">
    <w:name w:val="FollowedHyperlink"/>
    <w:basedOn w:val="DefaultParagraphFont"/>
    <w:uiPriority w:val="99"/>
    <w:semiHidden/>
    <w:unhideWhenUsed/>
    <w:rsid w:val="00BB151D"/>
    <w:rPr>
      <w:color w:val="954F72" w:themeColor="followedHyperlink"/>
      <w:u w:val="single"/>
    </w:rPr>
  </w:style>
  <w:style w:type="paragraph" w:customStyle="1" w:styleId="Default">
    <w:name w:val="Default"/>
    <w:rsid w:val="00EE6404"/>
    <w:pPr>
      <w:autoSpaceDE w:val="0"/>
      <w:autoSpaceDN w:val="0"/>
      <w:adjustRightInd w:val="0"/>
      <w:spacing w:before="0" w:beforeAutospacing="0" w:after="0" w:afterAutospacing="0"/>
    </w:pPr>
    <w:rPr>
      <w:rFonts w:ascii="Calibri" w:hAnsi="Calibri" w:cs="Calibri"/>
      <w:color w:val="000000"/>
    </w:rPr>
  </w:style>
  <w:style w:type="paragraph" w:styleId="Header">
    <w:name w:val="header"/>
    <w:basedOn w:val="Normal"/>
    <w:link w:val="HeaderChar"/>
    <w:uiPriority w:val="99"/>
    <w:unhideWhenUsed/>
    <w:rsid w:val="00614837"/>
    <w:pPr>
      <w:tabs>
        <w:tab w:val="center" w:pos="4680"/>
        <w:tab w:val="right" w:pos="9360"/>
      </w:tabs>
    </w:pPr>
  </w:style>
  <w:style w:type="character" w:customStyle="1" w:styleId="HeaderChar">
    <w:name w:val="Header Char"/>
    <w:basedOn w:val="DefaultParagraphFont"/>
    <w:link w:val="Header"/>
    <w:uiPriority w:val="99"/>
    <w:rsid w:val="00614837"/>
    <w:rPr>
      <w:rFonts w:ascii="Times New Roman" w:eastAsia="Times New Roman" w:hAnsi="Times New Roman" w:cs="Times New Roman"/>
    </w:rPr>
  </w:style>
  <w:style w:type="paragraph" w:styleId="Footer">
    <w:name w:val="footer"/>
    <w:basedOn w:val="Normal"/>
    <w:link w:val="FooterChar"/>
    <w:uiPriority w:val="99"/>
    <w:unhideWhenUsed/>
    <w:rsid w:val="00614837"/>
    <w:pPr>
      <w:tabs>
        <w:tab w:val="center" w:pos="4680"/>
        <w:tab w:val="right" w:pos="9360"/>
      </w:tabs>
    </w:pPr>
  </w:style>
  <w:style w:type="character" w:customStyle="1" w:styleId="FooterChar">
    <w:name w:val="Footer Char"/>
    <w:basedOn w:val="DefaultParagraphFont"/>
    <w:link w:val="Footer"/>
    <w:uiPriority w:val="99"/>
    <w:rsid w:val="00614837"/>
    <w:rPr>
      <w:rFonts w:ascii="Times New Roman" w:eastAsia="Times New Roman" w:hAnsi="Times New Roman" w:cs="Times New Roman"/>
    </w:rPr>
  </w:style>
  <w:style w:type="character" w:customStyle="1" w:styleId="apple-style-span">
    <w:name w:val="apple-style-span"/>
    <w:basedOn w:val="DefaultParagraphFont"/>
    <w:rsid w:val="00614837"/>
  </w:style>
  <w:style w:type="table" w:styleId="TableGrid">
    <w:name w:val="Table Grid"/>
    <w:basedOn w:val="TableNormal"/>
    <w:uiPriority w:val="39"/>
    <w:rsid w:val="00614837"/>
    <w:pPr>
      <w:bidi/>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716">
      <w:bodyDiv w:val="1"/>
      <w:marLeft w:val="0"/>
      <w:marRight w:val="0"/>
      <w:marTop w:val="0"/>
      <w:marBottom w:val="0"/>
      <w:divBdr>
        <w:top w:val="none" w:sz="0" w:space="0" w:color="auto"/>
        <w:left w:val="none" w:sz="0" w:space="0" w:color="auto"/>
        <w:bottom w:val="none" w:sz="0" w:space="0" w:color="auto"/>
        <w:right w:val="none" w:sz="0" w:space="0" w:color="auto"/>
      </w:divBdr>
      <w:divsChild>
        <w:div w:id="1286277784">
          <w:marLeft w:val="0"/>
          <w:marRight w:val="0"/>
          <w:marTop w:val="0"/>
          <w:marBottom w:val="0"/>
          <w:divBdr>
            <w:top w:val="none" w:sz="0" w:space="0" w:color="auto"/>
            <w:left w:val="none" w:sz="0" w:space="0" w:color="auto"/>
            <w:bottom w:val="none" w:sz="0" w:space="0" w:color="auto"/>
            <w:right w:val="none" w:sz="0" w:space="0" w:color="auto"/>
          </w:divBdr>
          <w:divsChild>
            <w:div w:id="648096346">
              <w:marLeft w:val="0"/>
              <w:marRight w:val="0"/>
              <w:marTop w:val="0"/>
              <w:marBottom w:val="0"/>
              <w:divBdr>
                <w:top w:val="none" w:sz="0" w:space="0" w:color="auto"/>
                <w:left w:val="none" w:sz="0" w:space="0" w:color="auto"/>
                <w:bottom w:val="none" w:sz="0" w:space="0" w:color="auto"/>
                <w:right w:val="none" w:sz="0" w:space="0" w:color="auto"/>
              </w:divBdr>
              <w:divsChild>
                <w:div w:id="13940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0212">
      <w:bodyDiv w:val="1"/>
      <w:marLeft w:val="0"/>
      <w:marRight w:val="0"/>
      <w:marTop w:val="0"/>
      <w:marBottom w:val="0"/>
      <w:divBdr>
        <w:top w:val="none" w:sz="0" w:space="0" w:color="auto"/>
        <w:left w:val="none" w:sz="0" w:space="0" w:color="auto"/>
        <w:bottom w:val="none" w:sz="0" w:space="0" w:color="auto"/>
        <w:right w:val="none" w:sz="0" w:space="0" w:color="auto"/>
      </w:divBdr>
    </w:div>
    <w:div w:id="240910833">
      <w:bodyDiv w:val="1"/>
      <w:marLeft w:val="0"/>
      <w:marRight w:val="0"/>
      <w:marTop w:val="0"/>
      <w:marBottom w:val="0"/>
      <w:divBdr>
        <w:top w:val="none" w:sz="0" w:space="0" w:color="auto"/>
        <w:left w:val="none" w:sz="0" w:space="0" w:color="auto"/>
        <w:bottom w:val="none" w:sz="0" w:space="0" w:color="auto"/>
        <w:right w:val="none" w:sz="0" w:space="0" w:color="auto"/>
      </w:divBdr>
      <w:divsChild>
        <w:div w:id="1442726236">
          <w:marLeft w:val="0"/>
          <w:marRight w:val="0"/>
          <w:marTop w:val="0"/>
          <w:marBottom w:val="0"/>
          <w:divBdr>
            <w:top w:val="none" w:sz="0" w:space="0" w:color="auto"/>
            <w:left w:val="none" w:sz="0" w:space="0" w:color="auto"/>
            <w:bottom w:val="none" w:sz="0" w:space="0" w:color="auto"/>
            <w:right w:val="none" w:sz="0" w:space="0" w:color="auto"/>
          </w:divBdr>
          <w:divsChild>
            <w:div w:id="1427537381">
              <w:marLeft w:val="0"/>
              <w:marRight w:val="0"/>
              <w:marTop w:val="0"/>
              <w:marBottom w:val="0"/>
              <w:divBdr>
                <w:top w:val="none" w:sz="0" w:space="0" w:color="auto"/>
                <w:left w:val="none" w:sz="0" w:space="0" w:color="auto"/>
                <w:bottom w:val="none" w:sz="0" w:space="0" w:color="auto"/>
                <w:right w:val="none" w:sz="0" w:space="0" w:color="auto"/>
              </w:divBdr>
              <w:divsChild>
                <w:div w:id="1197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36146">
      <w:bodyDiv w:val="1"/>
      <w:marLeft w:val="0"/>
      <w:marRight w:val="0"/>
      <w:marTop w:val="0"/>
      <w:marBottom w:val="0"/>
      <w:divBdr>
        <w:top w:val="none" w:sz="0" w:space="0" w:color="auto"/>
        <w:left w:val="none" w:sz="0" w:space="0" w:color="auto"/>
        <w:bottom w:val="none" w:sz="0" w:space="0" w:color="auto"/>
        <w:right w:val="none" w:sz="0" w:space="0" w:color="auto"/>
      </w:divBdr>
    </w:div>
    <w:div w:id="284044063">
      <w:bodyDiv w:val="1"/>
      <w:marLeft w:val="0"/>
      <w:marRight w:val="0"/>
      <w:marTop w:val="0"/>
      <w:marBottom w:val="0"/>
      <w:divBdr>
        <w:top w:val="none" w:sz="0" w:space="0" w:color="auto"/>
        <w:left w:val="none" w:sz="0" w:space="0" w:color="auto"/>
        <w:bottom w:val="none" w:sz="0" w:space="0" w:color="auto"/>
        <w:right w:val="none" w:sz="0" w:space="0" w:color="auto"/>
      </w:divBdr>
      <w:divsChild>
        <w:div w:id="375929417">
          <w:marLeft w:val="0"/>
          <w:marRight w:val="0"/>
          <w:marTop w:val="0"/>
          <w:marBottom w:val="0"/>
          <w:divBdr>
            <w:top w:val="none" w:sz="0" w:space="0" w:color="auto"/>
            <w:left w:val="none" w:sz="0" w:space="0" w:color="auto"/>
            <w:bottom w:val="none" w:sz="0" w:space="0" w:color="auto"/>
            <w:right w:val="none" w:sz="0" w:space="0" w:color="auto"/>
          </w:divBdr>
          <w:divsChild>
            <w:div w:id="1838379136">
              <w:marLeft w:val="0"/>
              <w:marRight w:val="0"/>
              <w:marTop w:val="0"/>
              <w:marBottom w:val="0"/>
              <w:divBdr>
                <w:top w:val="none" w:sz="0" w:space="0" w:color="auto"/>
                <w:left w:val="none" w:sz="0" w:space="0" w:color="auto"/>
                <w:bottom w:val="none" w:sz="0" w:space="0" w:color="auto"/>
                <w:right w:val="none" w:sz="0" w:space="0" w:color="auto"/>
              </w:divBdr>
              <w:divsChild>
                <w:div w:id="1367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4750">
      <w:bodyDiv w:val="1"/>
      <w:marLeft w:val="0"/>
      <w:marRight w:val="0"/>
      <w:marTop w:val="0"/>
      <w:marBottom w:val="0"/>
      <w:divBdr>
        <w:top w:val="none" w:sz="0" w:space="0" w:color="auto"/>
        <w:left w:val="none" w:sz="0" w:space="0" w:color="auto"/>
        <w:bottom w:val="none" w:sz="0" w:space="0" w:color="auto"/>
        <w:right w:val="none" w:sz="0" w:space="0" w:color="auto"/>
      </w:divBdr>
      <w:divsChild>
        <w:div w:id="1307081637">
          <w:marLeft w:val="0"/>
          <w:marRight w:val="0"/>
          <w:marTop w:val="0"/>
          <w:marBottom w:val="0"/>
          <w:divBdr>
            <w:top w:val="none" w:sz="0" w:space="0" w:color="auto"/>
            <w:left w:val="none" w:sz="0" w:space="0" w:color="auto"/>
            <w:bottom w:val="none" w:sz="0" w:space="0" w:color="auto"/>
            <w:right w:val="none" w:sz="0" w:space="0" w:color="auto"/>
          </w:divBdr>
          <w:divsChild>
            <w:div w:id="982077828">
              <w:marLeft w:val="0"/>
              <w:marRight w:val="0"/>
              <w:marTop w:val="0"/>
              <w:marBottom w:val="0"/>
              <w:divBdr>
                <w:top w:val="none" w:sz="0" w:space="0" w:color="auto"/>
                <w:left w:val="none" w:sz="0" w:space="0" w:color="auto"/>
                <w:bottom w:val="none" w:sz="0" w:space="0" w:color="auto"/>
                <w:right w:val="none" w:sz="0" w:space="0" w:color="auto"/>
              </w:divBdr>
              <w:divsChild>
                <w:div w:id="792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81585">
      <w:bodyDiv w:val="1"/>
      <w:marLeft w:val="0"/>
      <w:marRight w:val="0"/>
      <w:marTop w:val="0"/>
      <w:marBottom w:val="0"/>
      <w:divBdr>
        <w:top w:val="none" w:sz="0" w:space="0" w:color="auto"/>
        <w:left w:val="none" w:sz="0" w:space="0" w:color="auto"/>
        <w:bottom w:val="none" w:sz="0" w:space="0" w:color="auto"/>
        <w:right w:val="none" w:sz="0" w:space="0" w:color="auto"/>
      </w:divBdr>
    </w:div>
    <w:div w:id="345330627">
      <w:bodyDiv w:val="1"/>
      <w:marLeft w:val="0"/>
      <w:marRight w:val="0"/>
      <w:marTop w:val="0"/>
      <w:marBottom w:val="0"/>
      <w:divBdr>
        <w:top w:val="none" w:sz="0" w:space="0" w:color="auto"/>
        <w:left w:val="none" w:sz="0" w:space="0" w:color="auto"/>
        <w:bottom w:val="none" w:sz="0" w:space="0" w:color="auto"/>
        <w:right w:val="none" w:sz="0" w:space="0" w:color="auto"/>
      </w:divBdr>
      <w:divsChild>
        <w:div w:id="193160416">
          <w:marLeft w:val="0"/>
          <w:marRight w:val="0"/>
          <w:marTop w:val="0"/>
          <w:marBottom w:val="0"/>
          <w:divBdr>
            <w:top w:val="none" w:sz="0" w:space="0" w:color="auto"/>
            <w:left w:val="none" w:sz="0" w:space="0" w:color="auto"/>
            <w:bottom w:val="none" w:sz="0" w:space="0" w:color="auto"/>
            <w:right w:val="none" w:sz="0" w:space="0" w:color="auto"/>
          </w:divBdr>
        </w:div>
      </w:divsChild>
    </w:div>
    <w:div w:id="394624221">
      <w:bodyDiv w:val="1"/>
      <w:marLeft w:val="0"/>
      <w:marRight w:val="0"/>
      <w:marTop w:val="0"/>
      <w:marBottom w:val="0"/>
      <w:divBdr>
        <w:top w:val="none" w:sz="0" w:space="0" w:color="auto"/>
        <w:left w:val="none" w:sz="0" w:space="0" w:color="auto"/>
        <w:bottom w:val="none" w:sz="0" w:space="0" w:color="auto"/>
        <w:right w:val="none" w:sz="0" w:space="0" w:color="auto"/>
      </w:divBdr>
      <w:divsChild>
        <w:div w:id="692540933">
          <w:marLeft w:val="0"/>
          <w:marRight w:val="0"/>
          <w:marTop w:val="0"/>
          <w:marBottom w:val="0"/>
          <w:divBdr>
            <w:top w:val="none" w:sz="0" w:space="0" w:color="auto"/>
            <w:left w:val="none" w:sz="0" w:space="0" w:color="auto"/>
            <w:bottom w:val="none" w:sz="0" w:space="0" w:color="auto"/>
            <w:right w:val="none" w:sz="0" w:space="0" w:color="auto"/>
          </w:divBdr>
          <w:divsChild>
            <w:div w:id="249118942">
              <w:marLeft w:val="0"/>
              <w:marRight w:val="0"/>
              <w:marTop w:val="0"/>
              <w:marBottom w:val="0"/>
              <w:divBdr>
                <w:top w:val="none" w:sz="0" w:space="0" w:color="auto"/>
                <w:left w:val="none" w:sz="0" w:space="0" w:color="auto"/>
                <w:bottom w:val="none" w:sz="0" w:space="0" w:color="auto"/>
                <w:right w:val="none" w:sz="0" w:space="0" w:color="auto"/>
              </w:divBdr>
              <w:divsChild>
                <w:div w:id="2033795067">
                  <w:marLeft w:val="0"/>
                  <w:marRight w:val="0"/>
                  <w:marTop w:val="0"/>
                  <w:marBottom w:val="0"/>
                  <w:divBdr>
                    <w:top w:val="none" w:sz="0" w:space="0" w:color="auto"/>
                    <w:left w:val="none" w:sz="0" w:space="0" w:color="auto"/>
                    <w:bottom w:val="none" w:sz="0" w:space="0" w:color="auto"/>
                    <w:right w:val="none" w:sz="0" w:space="0" w:color="auto"/>
                  </w:divBdr>
                  <w:divsChild>
                    <w:div w:id="4924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11986">
      <w:bodyDiv w:val="1"/>
      <w:marLeft w:val="0"/>
      <w:marRight w:val="0"/>
      <w:marTop w:val="0"/>
      <w:marBottom w:val="0"/>
      <w:divBdr>
        <w:top w:val="none" w:sz="0" w:space="0" w:color="auto"/>
        <w:left w:val="none" w:sz="0" w:space="0" w:color="auto"/>
        <w:bottom w:val="none" w:sz="0" w:space="0" w:color="auto"/>
        <w:right w:val="none" w:sz="0" w:space="0" w:color="auto"/>
      </w:divBdr>
      <w:divsChild>
        <w:div w:id="1487739600">
          <w:marLeft w:val="0"/>
          <w:marRight w:val="0"/>
          <w:marTop w:val="0"/>
          <w:marBottom w:val="0"/>
          <w:divBdr>
            <w:top w:val="none" w:sz="0" w:space="0" w:color="auto"/>
            <w:left w:val="none" w:sz="0" w:space="0" w:color="auto"/>
            <w:bottom w:val="none" w:sz="0" w:space="0" w:color="auto"/>
            <w:right w:val="none" w:sz="0" w:space="0" w:color="auto"/>
          </w:divBdr>
          <w:divsChild>
            <w:div w:id="955870745">
              <w:marLeft w:val="0"/>
              <w:marRight w:val="0"/>
              <w:marTop w:val="0"/>
              <w:marBottom w:val="0"/>
              <w:divBdr>
                <w:top w:val="none" w:sz="0" w:space="0" w:color="auto"/>
                <w:left w:val="none" w:sz="0" w:space="0" w:color="auto"/>
                <w:bottom w:val="none" w:sz="0" w:space="0" w:color="auto"/>
                <w:right w:val="none" w:sz="0" w:space="0" w:color="auto"/>
              </w:divBdr>
              <w:divsChild>
                <w:div w:id="5472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5119">
      <w:bodyDiv w:val="1"/>
      <w:marLeft w:val="0"/>
      <w:marRight w:val="0"/>
      <w:marTop w:val="0"/>
      <w:marBottom w:val="0"/>
      <w:divBdr>
        <w:top w:val="none" w:sz="0" w:space="0" w:color="auto"/>
        <w:left w:val="none" w:sz="0" w:space="0" w:color="auto"/>
        <w:bottom w:val="none" w:sz="0" w:space="0" w:color="auto"/>
        <w:right w:val="none" w:sz="0" w:space="0" w:color="auto"/>
      </w:divBdr>
      <w:divsChild>
        <w:div w:id="336078811">
          <w:marLeft w:val="0"/>
          <w:marRight w:val="0"/>
          <w:marTop w:val="0"/>
          <w:marBottom w:val="0"/>
          <w:divBdr>
            <w:top w:val="none" w:sz="0" w:space="0" w:color="auto"/>
            <w:left w:val="none" w:sz="0" w:space="0" w:color="auto"/>
            <w:bottom w:val="none" w:sz="0" w:space="0" w:color="auto"/>
            <w:right w:val="none" w:sz="0" w:space="0" w:color="auto"/>
          </w:divBdr>
          <w:divsChild>
            <w:div w:id="1691909036">
              <w:marLeft w:val="0"/>
              <w:marRight w:val="0"/>
              <w:marTop w:val="0"/>
              <w:marBottom w:val="0"/>
              <w:divBdr>
                <w:top w:val="none" w:sz="0" w:space="0" w:color="auto"/>
                <w:left w:val="none" w:sz="0" w:space="0" w:color="auto"/>
                <w:bottom w:val="none" w:sz="0" w:space="0" w:color="auto"/>
                <w:right w:val="none" w:sz="0" w:space="0" w:color="auto"/>
              </w:divBdr>
              <w:divsChild>
                <w:div w:id="13539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38581">
      <w:bodyDiv w:val="1"/>
      <w:marLeft w:val="0"/>
      <w:marRight w:val="0"/>
      <w:marTop w:val="0"/>
      <w:marBottom w:val="0"/>
      <w:divBdr>
        <w:top w:val="none" w:sz="0" w:space="0" w:color="auto"/>
        <w:left w:val="none" w:sz="0" w:space="0" w:color="auto"/>
        <w:bottom w:val="none" w:sz="0" w:space="0" w:color="auto"/>
        <w:right w:val="none" w:sz="0" w:space="0" w:color="auto"/>
      </w:divBdr>
    </w:div>
    <w:div w:id="769203388">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0">
          <w:marLeft w:val="0"/>
          <w:marRight w:val="0"/>
          <w:marTop w:val="0"/>
          <w:marBottom w:val="0"/>
          <w:divBdr>
            <w:top w:val="none" w:sz="0" w:space="0" w:color="auto"/>
            <w:left w:val="none" w:sz="0" w:space="0" w:color="auto"/>
            <w:bottom w:val="none" w:sz="0" w:space="0" w:color="auto"/>
            <w:right w:val="none" w:sz="0" w:space="0" w:color="auto"/>
          </w:divBdr>
          <w:divsChild>
            <w:div w:id="1895311962">
              <w:marLeft w:val="0"/>
              <w:marRight w:val="0"/>
              <w:marTop w:val="0"/>
              <w:marBottom w:val="0"/>
              <w:divBdr>
                <w:top w:val="none" w:sz="0" w:space="0" w:color="auto"/>
                <w:left w:val="none" w:sz="0" w:space="0" w:color="auto"/>
                <w:bottom w:val="none" w:sz="0" w:space="0" w:color="auto"/>
                <w:right w:val="none" w:sz="0" w:space="0" w:color="auto"/>
              </w:divBdr>
              <w:divsChild>
                <w:div w:id="5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7234">
      <w:bodyDiv w:val="1"/>
      <w:marLeft w:val="0"/>
      <w:marRight w:val="0"/>
      <w:marTop w:val="0"/>
      <w:marBottom w:val="0"/>
      <w:divBdr>
        <w:top w:val="none" w:sz="0" w:space="0" w:color="auto"/>
        <w:left w:val="none" w:sz="0" w:space="0" w:color="auto"/>
        <w:bottom w:val="none" w:sz="0" w:space="0" w:color="auto"/>
        <w:right w:val="none" w:sz="0" w:space="0" w:color="auto"/>
      </w:divBdr>
      <w:divsChild>
        <w:div w:id="1719892775">
          <w:marLeft w:val="0"/>
          <w:marRight w:val="0"/>
          <w:marTop w:val="0"/>
          <w:marBottom w:val="0"/>
          <w:divBdr>
            <w:top w:val="none" w:sz="0" w:space="0" w:color="auto"/>
            <w:left w:val="none" w:sz="0" w:space="0" w:color="auto"/>
            <w:bottom w:val="none" w:sz="0" w:space="0" w:color="auto"/>
            <w:right w:val="none" w:sz="0" w:space="0" w:color="auto"/>
          </w:divBdr>
          <w:divsChild>
            <w:div w:id="153226911">
              <w:marLeft w:val="0"/>
              <w:marRight w:val="0"/>
              <w:marTop w:val="0"/>
              <w:marBottom w:val="0"/>
              <w:divBdr>
                <w:top w:val="none" w:sz="0" w:space="0" w:color="auto"/>
                <w:left w:val="none" w:sz="0" w:space="0" w:color="auto"/>
                <w:bottom w:val="none" w:sz="0" w:space="0" w:color="auto"/>
                <w:right w:val="none" w:sz="0" w:space="0" w:color="auto"/>
              </w:divBdr>
              <w:divsChild>
                <w:div w:id="1184323200">
                  <w:marLeft w:val="0"/>
                  <w:marRight w:val="0"/>
                  <w:marTop w:val="0"/>
                  <w:marBottom w:val="0"/>
                  <w:divBdr>
                    <w:top w:val="none" w:sz="0" w:space="0" w:color="auto"/>
                    <w:left w:val="none" w:sz="0" w:space="0" w:color="auto"/>
                    <w:bottom w:val="none" w:sz="0" w:space="0" w:color="auto"/>
                    <w:right w:val="none" w:sz="0" w:space="0" w:color="auto"/>
                  </w:divBdr>
                  <w:divsChild>
                    <w:div w:id="14600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0194">
      <w:bodyDiv w:val="1"/>
      <w:marLeft w:val="0"/>
      <w:marRight w:val="0"/>
      <w:marTop w:val="0"/>
      <w:marBottom w:val="0"/>
      <w:divBdr>
        <w:top w:val="none" w:sz="0" w:space="0" w:color="auto"/>
        <w:left w:val="none" w:sz="0" w:space="0" w:color="auto"/>
        <w:bottom w:val="none" w:sz="0" w:space="0" w:color="auto"/>
        <w:right w:val="none" w:sz="0" w:space="0" w:color="auto"/>
      </w:divBdr>
      <w:divsChild>
        <w:div w:id="2007323825">
          <w:marLeft w:val="0"/>
          <w:marRight w:val="0"/>
          <w:marTop w:val="0"/>
          <w:marBottom w:val="0"/>
          <w:divBdr>
            <w:top w:val="none" w:sz="0" w:space="0" w:color="auto"/>
            <w:left w:val="none" w:sz="0" w:space="0" w:color="auto"/>
            <w:bottom w:val="none" w:sz="0" w:space="0" w:color="auto"/>
            <w:right w:val="none" w:sz="0" w:space="0" w:color="auto"/>
          </w:divBdr>
          <w:divsChild>
            <w:div w:id="1165240649">
              <w:marLeft w:val="0"/>
              <w:marRight w:val="0"/>
              <w:marTop w:val="0"/>
              <w:marBottom w:val="0"/>
              <w:divBdr>
                <w:top w:val="none" w:sz="0" w:space="0" w:color="auto"/>
                <w:left w:val="none" w:sz="0" w:space="0" w:color="auto"/>
                <w:bottom w:val="none" w:sz="0" w:space="0" w:color="auto"/>
                <w:right w:val="none" w:sz="0" w:space="0" w:color="auto"/>
              </w:divBdr>
              <w:divsChild>
                <w:div w:id="15501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6107">
      <w:bodyDiv w:val="1"/>
      <w:marLeft w:val="0"/>
      <w:marRight w:val="0"/>
      <w:marTop w:val="0"/>
      <w:marBottom w:val="0"/>
      <w:divBdr>
        <w:top w:val="none" w:sz="0" w:space="0" w:color="auto"/>
        <w:left w:val="none" w:sz="0" w:space="0" w:color="auto"/>
        <w:bottom w:val="none" w:sz="0" w:space="0" w:color="auto"/>
        <w:right w:val="none" w:sz="0" w:space="0" w:color="auto"/>
      </w:divBdr>
      <w:divsChild>
        <w:div w:id="832181941">
          <w:marLeft w:val="0"/>
          <w:marRight w:val="0"/>
          <w:marTop w:val="0"/>
          <w:marBottom w:val="0"/>
          <w:divBdr>
            <w:top w:val="none" w:sz="0" w:space="0" w:color="auto"/>
            <w:left w:val="none" w:sz="0" w:space="0" w:color="auto"/>
            <w:bottom w:val="none" w:sz="0" w:space="0" w:color="auto"/>
            <w:right w:val="none" w:sz="0" w:space="0" w:color="auto"/>
          </w:divBdr>
          <w:divsChild>
            <w:div w:id="1409616948">
              <w:marLeft w:val="0"/>
              <w:marRight w:val="0"/>
              <w:marTop w:val="0"/>
              <w:marBottom w:val="0"/>
              <w:divBdr>
                <w:top w:val="none" w:sz="0" w:space="0" w:color="auto"/>
                <w:left w:val="none" w:sz="0" w:space="0" w:color="auto"/>
                <w:bottom w:val="none" w:sz="0" w:space="0" w:color="auto"/>
                <w:right w:val="none" w:sz="0" w:space="0" w:color="auto"/>
              </w:divBdr>
              <w:divsChild>
                <w:div w:id="14195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19442">
      <w:bodyDiv w:val="1"/>
      <w:marLeft w:val="0"/>
      <w:marRight w:val="0"/>
      <w:marTop w:val="0"/>
      <w:marBottom w:val="0"/>
      <w:divBdr>
        <w:top w:val="none" w:sz="0" w:space="0" w:color="auto"/>
        <w:left w:val="none" w:sz="0" w:space="0" w:color="auto"/>
        <w:bottom w:val="none" w:sz="0" w:space="0" w:color="auto"/>
        <w:right w:val="none" w:sz="0" w:space="0" w:color="auto"/>
      </w:divBdr>
      <w:divsChild>
        <w:div w:id="853376924">
          <w:marLeft w:val="0"/>
          <w:marRight w:val="0"/>
          <w:marTop w:val="0"/>
          <w:marBottom w:val="0"/>
          <w:divBdr>
            <w:top w:val="none" w:sz="0" w:space="0" w:color="auto"/>
            <w:left w:val="none" w:sz="0" w:space="0" w:color="auto"/>
            <w:bottom w:val="none" w:sz="0" w:space="0" w:color="auto"/>
            <w:right w:val="none" w:sz="0" w:space="0" w:color="auto"/>
          </w:divBdr>
          <w:divsChild>
            <w:div w:id="1537426118">
              <w:marLeft w:val="0"/>
              <w:marRight w:val="0"/>
              <w:marTop w:val="0"/>
              <w:marBottom w:val="0"/>
              <w:divBdr>
                <w:top w:val="none" w:sz="0" w:space="0" w:color="auto"/>
                <w:left w:val="none" w:sz="0" w:space="0" w:color="auto"/>
                <w:bottom w:val="none" w:sz="0" w:space="0" w:color="auto"/>
                <w:right w:val="none" w:sz="0" w:space="0" w:color="auto"/>
              </w:divBdr>
              <w:divsChild>
                <w:div w:id="814764147">
                  <w:marLeft w:val="0"/>
                  <w:marRight w:val="0"/>
                  <w:marTop w:val="0"/>
                  <w:marBottom w:val="0"/>
                  <w:divBdr>
                    <w:top w:val="none" w:sz="0" w:space="0" w:color="auto"/>
                    <w:left w:val="none" w:sz="0" w:space="0" w:color="auto"/>
                    <w:bottom w:val="none" w:sz="0" w:space="0" w:color="auto"/>
                    <w:right w:val="none" w:sz="0" w:space="0" w:color="auto"/>
                  </w:divBdr>
                  <w:divsChild>
                    <w:div w:id="14330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70576">
      <w:bodyDiv w:val="1"/>
      <w:marLeft w:val="0"/>
      <w:marRight w:val="0"/>
      <w:marTop w:val="0"/>
      <w:marBottom w:val="0"/>
      <w:divBdr>
        <w:top w:val="none" w:sz="0" w:space="0" w:color="auto"/>
        <w:left w:val="none" w:sz="0" w:space="0" w:color="auto"/>
        <w:bottom w:val="none" w:sz="0" w:space="0" w:color="auto"/>
        <w:right w:val="none" w:sz="0" w:space="0" w:color="auto"/>
      </w:divBdr>
    </w:div>
    <w:div w:id="1146360289">
      <w:bodyDiv w:val="1"/>
      <w:marLeft w:val="0"/>
      <w:marRight w:val="0"/>
      <w:marTop w:val="0"/>
      <w:marBottom w:val="0"/>
      <w:divBdr>
        <w:top w:val="none" w:sz="0" w:space="0" w:color="auto"/>
        <w:left w:val="none" w:sz="0" w:space="0" w:color="auto"/>
        <w:bottom w:val="none" w:sz="0" w:space="0" w:color="auto"/>
        <w:right w:val="none" w:sz="0" w:space="0" w:color="auto"/>
      </w:divBdr>
      <w:divsChild>
        <w:div w:id="1836802628">
          <w:marLeft w:val="0"/>
          <w:marRight w:val="0"/>
          <w:marTop w:val="0"/>
          <w:marBottom w:val="0"/>
          <w:divBdr>
            <w:top w:val="none" w:sz="0" w:space="0" w:color="auto"/>
            <w:left w:val="none" w:sz="0" w:space="0" w:color="auto"/>
            <w:bottom w:val="none" w:sz="0" w:space="0" w:color="auto"/>
            <w:right w:val="none" w:sz="0" w:space="0" w:color="auto"/>
          </w:divBdr>
          <w:divsChild>
            <w:div w:id="50620596">
              <w:marLeft w:val="0"/>
              <w:marRight w:val="0"/>
              <w:marTop w:val="0"/>
              <w:marBottom w:val="0"/>
              <w:divBdr>
                <w:top w:val="none" w:sz="0" w:space="0" w:color="auto"/>
                <w:left w:val="none" w:sz="0" w:space="0" w:color="auto"/>
                <w:bottom w:val="none" w:sz="0" w:space="0" w:color="auto"/>
                <w:right w:val="none" w:sz="0" w:space="0" w:color="auto"/>
              </w:divBdr>
            </w:div>
          </w:divsChild>
        </w:div>
        <w:div w:id="2059623315">
          <w:marLeft w:val="0"/>
          <w:marRight w:val="0"/>
          <w:marTop w:val="0"/>
          <w:marBottom w:val="0"/>
          <w:divBdr>
            <w:top w:val="none" w:sz="0" w:space="0" w:color="auto"/>
            <w:left w:val="none" w:sz="0" w:space="0" w:color="auto"/>
            <w:bottom w:val="none" w:sz="0" w:space="0" w:color="auto"/>
            <w:right w:val="none" w:sz="0" w:space="0" w:color="auto"/>
          </w:divBdr>
          <w:divsChild>
            <w:div w:id="1580213984">
              <w:marLeft w:val="0"/>
              <w:marRight w:val="0"/>
              <w:marTop w:val="0"/>
              <w:marBottom w:val="0"/>
              <w:divBdr>
                <w:top w:val="none" w:sz="0" w:space="0" w:color="auto"/>
                <w:left w:val="none" w:sz="0" w:space="0" w:color="auto"/>
                <w:bottom w:val="none" w:sz="0" w:space="0" w:color="auto"/>
                <w:right w:val="none" w:sz="0" w:space="0" w:color="auto"/>
              </w:divBdr>
            </w:div>
          </w:divsChild>
        </w:div>
        <w:div w:id="1559394417">
          <w:marLeft w:val="0"/>
          <w:marRight w:val="0"/>
          <w:marTop w:val="0"/>
          <w:marBottom w:val="0"/>
          <w:divBdr>
            <w:top w:val="none" w:sz="0" w:space="0" w:color="auto"/>
            <w:left w:val="none" w:sz="0" w:space="0" w:color="auto"/>
            <w:bottom w:val="none" w:sz="0" w:space="0" w:color="auto"/>
            <w:right w:val="none" w:sz="0" w:space="0" w:color="auto"/>
          </w:divBdr>
          <w:divsChild>
            <w:div w:id="837385577">
              <w:marLeft w:val="0"/>
              <w:marRight w:val="0"/>
              <w:marTop w:val="0"/>
              <w:marBottom w:val="0"/>
              <w:divBdr>
                <w:top w:val="none" w:sz="0" w:space="0" w:color="auto"/>
                <w:left w:val="none" w:sz="0" w:space="0" w:color="auto"/>
                <w:bottom w:val="none" w:sz="0" w:space="0" w:color="auto"/>
                <w:right w:val="none" w:sz="0" w:space="0" w:color="auto"/>
              </w:divBdr>
            </w:div>
          </w:divsChild>
        </w:div>
        <w:div w:id="1555461911">
          <w:marLeft w:val="0"/>
          <w:marRight w:val="0"/>
          <w:marTop w:val="0"/>
          <w:marBottom w:val="0"/>
          <w:divBdr>
            <w:top w:val="none" w:sz="0" w:space="0" w:color="auto"/>
            <w:left w:val="none" w:sz="0" w:space="0" w:color="auto"/>
            <w:bottom w:val="none" w:sz="0" w:space="0" w:color="auto"/>
            <w:right w:val="none" w:sz="0" w:space="0" w:color="auto"/>
          </w:divBdr>
          <w:divsChild>
            <w:div w:id="566692497">
              <w:marLeft w:val="0"/>
              <w:marRight w:val="0"/>
              <w:marTop w:val="0"/>
              <w:marBottom w:val="0"/>
              <w:divBdr>
                <w:top w:val="none" w:sz="0" w:space="0" w:color="auto"/>
                <w:left w:val="none" w:sz="0" w:space="0" w:color="auto"/>
                <w:bottom w:val="none" w:sz="0" w:space="0" w:color="auto"/>
                <w:right w:val="none" w:sz="0" w:space="0" w:color="auto"/>
              </w:divBdr>
            </w:div>
          </w:divsChild>
        </w:div>
        <w:div w:id="1827629194">
          <w:marLeft w:val="0"/>
          <w:marRight w:val="0"/>
          <w:marTop w:val="0"/>
          <w:marBottom w:val="0"/>
          <w:divBdr>
            <w:top w:val="none" w:sz="0" w:space="0" w:color="auto"/>
            <w:left w:val="none" w:sz="0" w:space="0" w:color="auto"/>
            <w:bottom w:val="none" w:sz="0" w:space="0" w:color="auto"/>
            <w:right w:val="none" w:sz="0" w:space="0" w:color="auto"/>
          </w:divBdr>
          <w:divsChild>
            <w:div w:id="1430545037">
              <w:marLeft w:val="0"/>
              <w:marRight w:val="0"/>
              <w:marTop w:val="0"/>
              <w:marBottom w:val="0"/>
              <w:divBdr>
                <w:top w:val="none" w:sz="0" w:space="0" w:color="auto"/>
                <w:left w:val="none" w:sz="0" w:space="0" w:color="auto"/>
                <w:bottom w:val="none" w:sz="0" w:space="0" w:color="auto"/>
                <w:right w:val="none" w:sz="0" w:space="0" w:color="auto"/>
              </w:divBdr>
            </w:div>
          </w:divsChild>
        </w:div>
        <w:div w:id="1065421751">
          <w:marLeft w:val="0"/>
          <w:marRight w:val="0"/>
          <w:marTop w:val="0"/>
          <w:marBottom w:val="0"/>
          <w:divBdr>
            <w:top w:val="none" w:sz="0" w:space="0" w:color="auto"/>
            <w:left w:val="none" w:sz="0" w:space="0" w:color="auto"/>
            <w:bottom w:val="none" w:sz="0" w:space="0" w:color="auto"/>
            <w:right w:val="none" w:sz="0" w:space="0" w:color="auto"/>
          </w:divBdr>
          <w:divsChild>
            <w:div w:id="500438493">
              <w:marLeft w:val="0"/>
              <w:marRight w:val="0"/>
              <w:marTop w:val="0"/>
              <w:marBottom w:val="0"/>
              <w:divBdr>
                <w:top w:val="none" w:sz="0" w:space="0" w:color="auto"/>
                <w:left w:val="none" w:sz="0" w:space="0" w:color="auto"/>
                <w:bottom w:val="none" w:sz="0" w:space="0" w:color="auto"/>
                <w:right w:val="none" w:sz="0" w:space="0" w:color="auto"/>
              </w:divBdr>
            </w:div>
          </w:divsChild>
        </w:div>
        <w:div w:id="855387463">
          <w:marLeft w:val="0"/>
          <w:marRight w:val="0"/>
          <w:marTop w:val="0"/>
          <w:marBottom w:val="0"/>
          <w:divBdr>
            <w:top w:val="none" w:sz="0" w:space="0" w:color="auto"/>
            <w:left w:val="none" w:sz="0" w:space="0" w:color="auto"/>
            <w:bottom w:val="none" w:sz="0" w:space="0" w:color="auto"/>
            <w:right w:val="none" w:sz="0" w:space="0" w:color="auto"/>
          </w:divBdr>
          <w:divsChild>
            <w:div w:id="1883245130">
              <w:marLeft w:val="0"/>
              <w:marRight w:val="0"/>
              <w:marTop w:val="0"/>
              <w:marBottom w:val="0"/>
              <w:divBdr>
                <w:top w:val="none" w:sz="0" w:space="0" w:color="auto"/>
                <w:left w:val="none" w:sz="0" w:space="0" w:color="auto"/>
                <w:bottom w:val="none" w:sz="0" w:space="0" w:color="auto"/>
                <w:right w:val="none" w:sz="0" w:space="0" w:color="auto"/>
              </w:divBdr>
            </w:div>
          </w:divsChild>
        </w:div>
        <w:div w:id="229196648">
          <w:marLeft w:val="0"/>
          <w:marRight w:val="0"/>
          <w:marTop w:val="0"/>
          <w:marBottom w:val="0"/>
          <w:divBdr>
            <w:top w:val="none" w:sz="0" w:space="0" w:color="auto"/>
            <w:left w:val="none" w:sz="0" w:space="0" w:color="auto"/>
            <w:bottom w:val="none" w:sz="0" w:space="0" w:color="auto"/>
            <w:right w:val="none" w:sz="0" w:space="0" w:color="auto"/>
          </w:divBdr>
          <w:divsChild>
            <w:div w:id="228271480">
              <w:marLeft w:val="0"/>
              <w:marRight w:val="0"/>
              <w:marTop w:val="0"/>
              <w:marBottom w:val="0"/>
              <w:divBdr>
                <w:top w:val="none" w:sz="0" w:space="0" w:color="auto"/>
                <w:left w:val="none" w:sz="0" w:space="0" w:color="auto"/>
                <w:bottom w:val="none" w:sz="0" w:space="0" w:color="auto"/>
                <w:right w:val="none" w:sz="0" w:space="0" w:color="auto"/>
              </w:divBdr>
            </w:div>
          </w:divsChild>
        </w:div>
        <w:div w:id="1026950773">
          <w:marLeft w:val="0"/>
          <w:marRight w:val="0"/>
          <w:marTop w:val="0"/>
          <w:marBottom w:val="0"/>
          <w:divBdr>
            <w:top w:val="none" w:sz="0" w:space="0" w:color="auto"/>
            <w:left w:val="none" w:sz="0" w:space="0" w:color="auto"/>
            <w:bottom w:val="none" w:sz="0" w:space="0" w:color="auto"/>
            <w:right w:val="none" w:sz="0" w:space="0" w:color="auto"/>
          </w:divBdr>
          <w:divsChild>
            <w:div w:id="169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957">
      <w:bodyDiv w:val="1"/>
      <w:marLeft w:val="0"/>
      <w:marRight w:val="0"/>
      <w:marTop w:val="0"/>
      <w:marBottom w:val="0"/>
      <w:divBdr>
        <w:top w:val="none" w:sz="0" w:space="0" w:color="auto"/>
        <w:left w:val="none" w:sz="0" w:space="0" w:color="auto"/>
        <w:bottom w:val="none" w:sz="0" w:space="0" w:color="auto"/>
        <w:right w:val="none" w:sz="0" w:space="0" w:color="auto"/>
      </w:divBdr>
      <w:divsChild>
        <w:div w:id="1892493033">
          <w:marLeft w:val="0"/>
          <w:marRight w:val="0"/>
          <w:marTop w:val="0"/>
          <w:marBottom w:val="0"/>
          <w:divBdr>
            <w:top w:val="none" w:sz="0" w:space="0" w:color="auto"/>
            <w:left w:val="none" w:sz="0" w:space="0" w:color="auto"/>
            <w:bottom w:val="none" w:sz="0" w:space="0" w:color="auto"/>
            <w:right w:val="none" w:sz="0" w:space="0" w:color="auto"/>
          </w:divBdr>
          <w:divsChild>
            <w:div w:id="317733721">
              <w:marLeft w:val="0"/>
              <w:marRight w:val="0"/>
              <w:marTop w:val="0"/>
              <w:marBottom w:val="0"/>
              <w:divBdr>
                <w:top w:val="none" w:sz="0" w:space="0" w:color="auto"/>
                <w:left w:val="none" w:sz="0" w:space="0" w:color="auto"/>
                <w:bottom w:val="none" w:sz="0" w:space="0" w:color="auto"/>
                <w:right w:val="none" w:sz="0" w:space="0" w:color="auto"/>
              </w:divBdr>
              <w:divsChild>
                <w:div w:id="9333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1885">
      <w:bodyDiv w:val="1"/>
      <w:marLeft w:val="0"/>
      <w:marRight w:val="0"/>
      <w:marTop w:val="0"/>
      <w:marBottom w:val="0"/>
      <w:divBdr>
        <w:top w:val="none" w:sz="0" w:space="0" w:color="auto"/>
        <w:left w:val="none" w:sz="0" w:space="0" w:color="auto"/>
        <w:bottom w:val="none" w:sz="0" w:space="0" w:color="auto"/>
        <w:right w:val="none" w:sz="0" w:space="0" w:color="auto"/>
      </w:divBdr>
      <w:divsChild>
        <w:div w:id="1765610699">
          <w:marLeft w:val="0"/>
          <w:marRight w:val="0"/>
          <w:marTop w:val="0"/>
          <w:marBottom w:val="0"/>
          <w:divBdr>
            <w:top w:val="none" w:sz="0" w:space="0" w:color="auto"/>
            <w:left w:val="none" w:sz="0" w:space="0" w:color="auto"/>
            <w:bottom w:val="none" w:sz="0" w:space="0" w:color="auto"/>
            <w:right w:val="none" w:sz="0" w:space="0" w:color="auto"/>
          </w:divBdr>
          <w:divsChild>
            <w:div w:id="2132820929">
              <w:marLeft w:val="0"/>
              <w:marRight w:val="0"/>
              <w:marTop w:val="0"/>
              <w:marBottom w:val="0"/>
              <w:divBdr>
                <w:top w:val="none" w:sz="0" w:space="0" w:color="auto"/>
                <w:left w:val="none" w:sz="0" w:space="0" w:color="auto"/>
                <w:bottom w:val="none" w:sz="0" w:space="0" w:color="auto"/>
                <w:right w:val="none" w:sz="0" w:space="0" w:color="auto"/>
              </w:divBdr>
              <w:divsChild>
                <w:div w:id="267277862">
                  <w:marLeft w:val="0"/>
                  <w:marRight w:val="0"/>
                  <w:marTop w:val="0"/>
                  <w:marBottom w:val="0"/>
                  <w:divBdr>
                    <w:top w:val="none" w:sz="0" w:space="0" w:color="auto"/>
                    <w:left w:val="none" w:sz="0" w:space="0" w:color="auto"/>
                    <w:bottom w:val="none" w:sz="0" w:space="0" w:color="auto"/>
                    <w:right w:val="none" w:sz="0" w:space="0" w:color="auto"/>
                  </w:divBdr>
                  <w:divsChild>
                    <w:div w:id="205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0129">
      <w:bodyDiv w:val="1"/>
      <w:marLeft w:val="0"/>
      <w:marRight w:val="0"/>
      <w:marTop w:val="0"/>
      <w:marBottom w:val="0"/>
      <w:divBdr>
        <w:top w:val="none" w:sz="0" w:space="0" w:color="auto"/>
        <w:left w:val="none" w:sz="0" w:space="0" w:color="auto"/>
        <w:bottom w:val="none" w:sz="0" w:space="0" w:color="auto"/>
        <w:right w:val="none" w:sz="0" w:space="0" w:color="auto"/>
      </w:divBdr>
      <w:divsChild>
        <w:div w:id="130487206">
          <w:marLeft w:val="0"/>
          <w:marRight w:val="0"/>
          <w:marTop w:val="0"/>
          <w:marBottom w:val="0"/>
          <w:divBdr>
            <w:top w:val="none" w:sz="0" w:space="0" w:color="auto"/>
            <w:left w:val="none" w:sz="0" w:space="0" w:color="auto"/>
            <w:bottom w:val="none" w:sz="0" w:space="0" w:color="auto"/>
            <w:right w:val="none" w:sz="0" w:space="0" w:color="auto"/>
          </w:divBdr>
          <w:divsChild>
            <w:div w:id="1301425302">
              <w:marLeft w:val="0"/>
              <w:marRight w:val="0"/>
              <w:marTop w:val="0"/>
              <w:marBottom w:val="0"/>
              <w:divBdr>
                <w:top w:val="none" w:sz="0" w:space="0" w:color="auto"/>
                <w:left w:val="none" w:sz="0" w:space="0" w:color="auto"/>
                <w:bottom w:val="none" w:sz="0" w:space="0" w:color="auto"/>
                <w:right w:val="none" w:sz="0" w:space="0" w:color="auto"/>
              </w:divBdr>
              <w:divsChild>
                <w:div w:id="1545021708">
                  <w:marLeft w:val="0"/>
                  <w:marRight w:val="0"/>
                  <w:marTop w:val="0"/>
                  <w:marBottom w:val="0"/>
                  <w:divBdr>
                    <w:top w:val="none" w:sz="0" w:space="0" w:color="auto"/>
                    <w:left w:val="none" w:sz="0" w:space="0" w:color="auto"/>
                    <w:bottom w:val="none" w:sz="0" w:space="0" w:color="auto"/>
                    <w:right w:val="none" w:sz="0" w:space="0" w:color="auto"/>
                  </w:divBdr>
                  <w:divsChild>
                    <w:div w:id="199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56089">
      <w:bodyDiv w:val="1"/>
      <w:marLeft w:val="0"/>
      <w:marRight w:val="0"/>
      <w:marTop w:val="0"/>
      <w:marBottom w:val="0"/>
      <w:divBdr>
        <w:top w:val="none" w:sz="0" w:space="0" w:color="auto"/>
        <w:left w:val="none" w:sz="0" w:space="0" w:color="auto"/>
        <w:bottom w:val="none" w:sz="0" w:space="0" w:color="auto"/>
        <w:right w:val="none" w:sz="0" w:space="0" w:color="auto"/>
      </w:divBdr>
    </w:div>
    <w:div w:id="1273631753">
      <w:bodyDiv w:val="1"/>
      <w:marLeft w:val="0"/>
      <w:marRight w:val="0"/>
      <w:marTop w:val="0"/>
      <w:marBottom w:val="0"/>
      <w:divBdr>
        <w:top w:val="none" w:sz="0" w:space="0" w:color="auto"/>
        <w:left w:val="none" w:sz="0" w:space="0" w:color="auto"/>
        <w:bottom w:val="none" w:sz="0" w:space="0" w:color="auto"/>
        <w:right w:val="none" w:sz="0" w:space="0" w:color="auto"/>
      </w:divBdr>
    </w:div>
    <w:div w:id="1276015645">
      <w:bodyDiv w:val="1"/>
      <w:marLeft w:val="0"/>
      <w:marRight w:val="0"/>
      <w:marTop w:val="0"/>
      <w:marBottom w:val="0"/>
      <w:divBdr>
        <w:top w:val="none" w:sz="0" w:space="0" w:color="auto"/>
        <w:left w:val="none" w:sz="0" w:space="0" w:color="auto"/>
        <w:bottom w:val="none" w:sz="0" w:space="0" w:color="auto"/>
        <w:right w:val="none" w:sz="0" w:space="0" w:color="auto"/>
      </w:divBdr>
    </w:div>
    <w:div w:id="1318875462">
      <w:bodyDiv w:val="1"/>
      <w:marLeft w:val="0"/>
      <w:marRight w:val="0"/>
      <w:marTop w:val="0"/>
      <w:marBottom w:val="0"/>
      <w:divBdr>
        <w:top w:val="none" w:sz="0" w:space="0" w:color="auto"/>
        <w:left w:val="none" w:sz="0" w:space="0" w:color="auto"/>
        <w:bottom w:val="none" w:sz="0" w:space="0" w:color="auto"/>
        <w:right w:val="none" w:sz="0" w:space="0" w:color="auto"/>
      </w:divBdr>
      <w:divsChild>
        <w:div w:id="1337346535">
          <w:marLeft w:val="0"/>
          <w:marRight w:val="0"/>
          <w:marTop w:val="0"/>
          <w:marBottom w:val="0"/>
          <w:divBdr>
            <w:top w:val="none" w:sz="0" w:space="0" w:color="auto"/>
            <w:left w:val="none" w:sz="0" w:space="0" w:color="auto"/>
            <w:bottom w:val="none" w:sz="0" w:space="0" w:color="auto"/>
            <w:right w:val="none" w:sz="0" w:space="0" w:color="auto"/>
          </w:divBdr>
          <w:divsChild>
            <w:div w:id="828863268">
              <w:marLeft w:val="0"/>
              <w:marRight w:val="0"/>
              <w:marTop w:val="0"/>
              <w:marBottom w:val="0"/>
              <w:divBdr>
                <w:top w:val="none" w:sz="0" w:space="0" w:color="auto"/>
                <w:left w:val="none" w:sz="0" w:space="0" w:color="auto"/>
                <w:bottom w:val="none" w:sz="0" w:space="0" w:color="auto"/>
                <w:right w:val="none" w:sz="0" w:space="0" w:color="auto"/>
              </w:divBdr>
              <w:divsChild>
                <w:div w:id="5516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6039">
      <w:bodyDiv w:val="1"/>
      <w:marLeft w:val="0"/>
      <w:marRight w:val="0"/>
      <w:marTop w:val="0"/>
      <w:marBottom w:val="0"/>
      <w:divBdr>
        <w:top w:val="none" w:sz="0" w:space="0" w:color="auto"/>
        <w:left w:val="none" w:sz="0" w:space="0" w:color="auto"/>
        <w:bottom w:val="none" w:sz="0" w:space="0" w:color="auto"/>
        <w:right w:val="none" w:sz="0" w:space="0" w:color="auto"/>
      </w:divBdr>
    </w:div>
    <w:div w:id="1371494883">
      <w:bodyDiv w:val="1"/>
      <w:marLeft w:val="0"/>
      <w:marRight w:val="0"/>
      <w:marTop w:val="0"/>
      <w:marBottom w:val="0"/>
      <w:divBdr>
        <w:top w:val="none" w:sz="0" w:space="0" w:color="auto"/>
        <w:left w:val="none" w:sz="0" w:space="0" w:color="auto"/>
        <w:bottom w:val="none" w:sz="0" w:space="0" w:color="auto"/>
        <w:right w:val="none" w:sz="0" w:space="0" w:color="auto"/>
      </w:divBdr>
      <w:divsChild>
        <w:div w:id="1470784404">
          <w:marLeft w:val="0"/>
          <w:marRight w:val="0"/>
          <w:marTop w:val="0"/>
          <w:marBottom w:val="0"/>
          <w:divBdr>
            <w:top w:val="none" w:sz="0" w:space="0" w:color="auto"/>
            <w:left w:val="none" w:sz="0" w:space="0" w:color="auto"/>
            <w:bottom w:val="none" w:sz="0" w:space="0" w:color="auto"/>
            <w:right w:val="none" w:sz="0" w:space="0" w:color="auto"/>
          </w:divBdr>
          <w:divsChild>
            <w:div w:id="1338461732">
              <w:marLeft w:val="0"/>
              <w:marRight w:val="0"/>
              <w:marTop w:val="0"/>
              <w:marBottom w:val="0"/>
              <w:divBdr>
                <w:top w:val="none" w:sz="0" w:space="0" w:color="auto"/>
                <w:left w:val="none" w:sz="0" w:space="0" w:color="auto"/>
                <w:bottom w:val="none" w:sz="0" w:space="0" w:color="auto"/>
                <w:right w:val="none" w:sz="0" w:space="0" w:color="auto"/>
              </w:divBdr>
              <w:divsChild>
                <w:div w:id="5423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73026">
      <w:bodyDiv w:val="1"/>
      <w:marLeft w:val="0"/>
      <w:marRight w:val="0"/>
      <w:marTop w:val="0"/>
      <w:marBottom w:val="0"/>
      <w:divBdr>
        <w:top w:val="none" w:sz="0" w:space="0" w:color="auto"/>
        <w:left w:val="none" w:sz="0" w:space="0" w:color="auto"/>
        <w:bottom w:val="none" w:sz="0" w:space="0" w:color="auto"/>
        <w:right w:val="none" w:sz="0" w:space="0" w:color="auto"/>
      </w:divBdr>
      <w:divsChild>
        <w:div w:id="453910419">
          <w:marLeft w:val="0"/>
          <w:marRight w:val="0"/>
          <w:marTop w:val="0"/>
          <w:marBottom w:val="0"/>
          <w:divBdr>
            <w:top w:val="none" w:sz="0" w:space="0" w:color="auto"/>
            <w:left w:val="none" w:sz="0" w:space="0" w:color="auto"/>
            <w:bottom w:val="none" w:sz="0" w:space="0" w:color="auto"/>
            <w:right w:val="none" w:sz="0" w:space="0" w:color="auto"/>
          </w:divBdr>
          <w:divsChild>
            <w:div w:id="1165364082">
              <w:marLeft w:val="0"/>
              <w:marRight w:val="0"/>
              <w:marTop w:val="0"/>
              <w:marBottom w:val="0"/>
              <w:divBdr>
                <w:top w:val="none" w:sz="0" w:space="0" w:color="auto"/>
                <w:left w:val="none" w:sz="0" w:space="0" w:color="auto"/>
                <w:bottom w:val="none" w:sz="0" w:space="0" w:color="auto"/>
                <w:right w:val="none" w:sz="0" w:space="0" w:color="auto"/>
              </w:divBdr>
              <w:divsChild>
                <w:div w:id="193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3964">
      <w:bodyDiv w:val="1"/>
      <w:marLeft w:val="0"/>
      <w:marRight w:val="0"/>
      <w:marTop w:val="0"/>
      <w:marBottom w:val="0"/>
      <w:divBdr>
        <w:top w:val="none" w:sz="0" w:space="0" w:color="auto"/>
        <w:left w:val="none" w:sz="0" w:space="0" w:color="auto"/>
        <w:bottom w:val="none" w:sz="0" w:space="0" w:color="auto"/>
        <w:right w:val="none" w:sz="0" w:space="0" w:color="auto"/>
      </w:divBdr>
    </w:div>
    <w:div w:id="1526551701">
      <w:bodyDiv w:val="1"/>
      <w:marLeft w:val="0"/>
      <w:marRight w:val="0"/>
      <w:marTop w:val="0"/>
      <w:marBottom w:val="0"/>
      <w:divBdr>
        <w:top w:val="none" w:sz="0" w:space="0" w:color="auto"/>
        <w:left w:val="none" w:sz="0" w:space="0" w:color="auto"/>
        <w:bottom w:val="none" w:sz="0" w:space="0" w:color="auto"/>
        <w:right w:val="none" w:sz="0" w:space="0" w:color="auto"/>
      </w:divBdr>
      <w:divsChild>
        <w:div w:id="155656450">
          <w:marLeft w:val="0"/>
          <w:marRight w:val="0"/>
          <w:marTop w:val="0"/>
          <w:marBottom w:val="0"/>
          <w:divBdr>
            <w:top w:val="none" w:sz="0" w:space="0" w:color="auto"/>
            <w:left w:val="none" w:sz="0" w:space="0" w:color="auto"/>
            <w:bottom w:val="none" w:sz="0" w:space="0" w:color="auto"/>
            <w:right w:val="none" w:sz="0" w:space="0" w:color="auto"/>
          </w:divBdr>
          <w:divsChild>
            <w:div w:id="1497265307">
              <w:marLeft w:val="0"/>
              <w:marRight w:val="0"/>
              <w:marTop w:val="0"/>
              <w:marBottom w:val="0"/>
              <w:divBdr>
                <w:top w:val="none" w:sz="0" w:space="0" w:color="auto"/>
                <w:left w:val="none" w:sz="0" w:space="0" w:color="auto"/>
                <w:bottom w:val="none" w:sz="0" w:space="0" w:color="auto"/>
                <w:right w:val="none" w:sz="0" w:space="0" w:color="auto"/>
              </w:divBdr>
              <w:divsChild>
                <w:div w:id="14721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65633">
      <w:bodyDiv w:val="1"/>
      <w:marLeft w:val="0"/>
      <w:marRight w:val="0"/>
      <w:marTop w:val="0"/>
      <w:marBottom w:val="0"/>
      <w:divBdr>
        <w:top w:val="none" w:sz="0" w:space="0" w:color="auto"/>
        <w:left w:val="none" w:sz="0" w:space="0" w:color="auto"/>
        <w:bottom w:val="none" w:sz="0" w:space="0" w:color="auto"/>
        <w:right w:val="none" w:sz="0" w:space="0" w:color="auto"/>
      </w:divBdr>
    </w:div>
    <w:div w:id="1644507454">
      <w:bodyDiv w:val="1"/>
      <w:marLeft w:val="0"/>
      <w:marRight w:val="0"/>
      <w:marTop w:val="0"/>
      <w:marBottom w:val="0"/>
      <w:divBdr>
        <w:top w:val="none" w:sz="0" w:space="0" w:color="auto"/>
        <w:left w:val="none" w:sz="0" w:space="0" w:color="auto"/>
        <w:bottom w:val="none" w:sz="0" w:space="0" w:color="auto"/>
        <w:right w:val="none" w:sz="0" w:space="0" w:color="auto"/>
      </w:divBdr>
      <w:divsChild>
        <w:div w:id="1326976670">
          <w:marLeft w:val="0"/>
          <w:marRight w:val="0"/>
          <w:marTop w:val="0"/>
          <w:marBottom w:val="0"/>
          <w:divBdr>
            <w:top w:val="none" w:sz="0" w:space="0" w:color="auto"/>
            <w:left w:val="none" w:sz="0" w:space="0" w:color="auto"/>
            <w:bottom w:val="none" w:sz="0" w:space="0" w:color="auto"/>
            <w:right w:val="none" w:sz="0" w:space="0" w:color="auto"/>
          </w:divBdr>
          <w:divsChild>
            <w:div w:id="79133943">
              <w:marLeft w:val="0"/>
              <w:marRight w:val="0"/>
              <w:marTop w:val="0"/>
              <w:marBottom w:val="0"/>
              <w:divBdr>
                <w:top w:val="none" w:sz="0" w:space="0" w:color="auto"/>
                <w:left w:val="none" w:sz="0" w:space="0" w:color="auto"/>
                <w:bottom w:val="none" w:sz="0" w:space="0" w:color="auto"/>
                <w:right w:val="none" w:sz="0" w:space="0" w:color="auto"/>
              </w:divBdr>
              <w:divsChild>
                <w:div w:id="19188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166AF4-8F70-40C5-A2CD-EE882AC433CC}"/>
</file>

<file path=customXml/itemProps2.xml><?xml version="1.0" encoding="utf-8"?>
<ds:datastoreItem xmlns:ds="http://schemas.openxmlformats.org/officeDocument/2006/customXml" ds:itemID="{90FBE125-391E-4749-9FA8-DA98486DF5E8}"/>
</file>

<file path=customXml/itemProps3.xml><?xml version="1.0" encoding="utf-8"?>
<ds:datastoreItem xmlns:ds="http://schemas.openxmlformats.org/officeDocument/2006/customXml" ds:itemID="{A60813F7-8334-4990-8E6C-3DEC214A8E28}"/>
</file>

<file path=docProps/app.xml><?xml version="1.0" encoding="utf-8"?>
<Properties xmlns="http://schemas.openxmlformats.org/officeDocument/2006/extended-properties" xmlns:vt="http://schemas.openxmlformats.org/officeDocument/2006/docPropsVTypes">
  <Template>Normal.dotm</Template>
  <TotalTime>0</TotalTime>
  <Pages>1</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sodipo</dc:creator>
  <cp:keywords/>
  <dc:description/>
  <cp:lastModifiedBy>BOURQUE Frederique</cp:lastModifiedBy>
  <cp:revision>1</cp:revision>
  <dcterms:created xsi:type="dcterms:W3CDTF">2021-07-13T10:45:00Z</dcterms:created>
  <dcterms:modified xsi:type="dcterms:W3CDTF">2021-07-13T10:45:00Z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