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C23AE" w14:textId="77777777" w:rsidR="00414982" w:rsidRPr="00283F59" w:rsidRDefault="00283F59" w:rsidP="00612B8C">
      <w:pPr>
        <w:autoSpaceDE w:val="0"/>
        <w:autoSpaceDN w:val="0"/>
        <w:adjustRightInd w:val="0"/>
        <w:spacing w:after="0" w:line="240" w:lineRule="auto"/>
        <w:jc w:val="center"/>
        <w:rPr>
          <w:rFonts w:ascii="Calibri" w:hAnsi="Calibri" w:cs="Calibri"/>
          <w:b/>
          <w:color w:val="000000"/>
        </w:rPr>
      </w:pPr>
      <w:r w:rsidRPr="00283F59">
        <w:rPr>
          <w:rFonts w:ascii="Calibri" w:hAnsi="Calibri" w:cs="Calibri"/>
          <w:b/>
          <w:color w:val="000000"/>
        </w:rPr>
        <w:t>Special Rapporteur on extrajudicial, summary or arbitrary executions</w:t>
      </w:r>
      <w:r w:rsidR="00C3293D">
        <w:rPr>
          <w:rFonts w:ascii="Calibri" w:hAnsi="Calibri" w:cs="Calibri"/>
          <w:b/>
          <w:color w:val="000000"/>
        </w:rPr>
        <w:t xml:space="preserve">, Agnes </w:t>
      </w:r>
      <w:proofErr w:type="spellStart"/>
      <w:r w:rsidR="00C3293D">
        <w:rPr>
          <w:rFonts w:ascii="Calibri" w:hAnsi="Calibri" w:cs="Calibri"/>
          <w:b/>
          <w:color w:val="000000"/>
        </w:rPr>
        <w:t>Callamard</w:t>
      </w:r>
      <w:proofErr w:type="spellEnd"/>
    </w:p>
    <w:p w14:paraId="4751D73A" w14:textId="77777777" w:rsidR="009768E2" w:rsidRDefault="009768E2" w:rsidP="00414982">
      <w:pPr>
        <w:autoSpaceDE w:val="0"/>
        <w:autoSpaceDN w:val="0"/>
        <w:adjustRightInd w:val="0"/>
        <w:spacing w:after="0" w:line="240" w:lineRule="auto"/>
        <w:ind w:left="720"/>
        <w:jc w:val="center"/>
        <w:rPr>
          <w:rFonts w:ascii="Calibri" w:hAnsi="Calibri" w:cs="Calibri"/>
          <w:b/>
          <w:color w:val="000000"/>
        </w:rPr>
      </w:pPr>
    </w:p>
    <w:p w14:paraId="29BAA037" w14:textId="77777777" w:rsidR="00283F59" w:rsidRDefault="003224EA" w:rsidP="00414982">
      <w:pPr>
        <w:autoSpaceDE w:val="0"/>
        <w:autoSpaceDN w:val="0"/>
        <w:adjustRightInd w:val="0"/>
        <w:spacing w:after="0" w:line="240" w:lineRule="auto"/>
        <w:ind w:left="720"/>
        <w:jc w:val="center"/>
        <w:rPr>
          <w:rFonts w:ascii="Calibri" w:hAnsi="Calibri" w:cs="Calibri"/>
          <w:b/>
          <w:color w:val="000000"/>
        </w:rPr>
      </w:pPr>
      <w:r>
        <w:rPr>
          <w:rFonts w:ascii="Calibri" w:hAnsi="Calibri" w:cs="Calibri"/>
          <w:b/>
          <w:color w:val="000000"/>
        </w:rPr>
        <w:t xml:space="preserve">Briefing </w:t>
      </w:r>
      <w:r w:rsidR="009768E2">
        <w:rPr>
          <w:rFonts w:ascii="Calibri" w:hAnsi="Calibri" w:cs="Calibri"/>
          <w:b/>
          <w:color w:val="000000"/>
        </w:rPr>
        <w:t xml:space="preserve">note </w:t>
      </w:r>
      <w:r>
        <w:rPr>
          <w:rFonts w:ascii="Calibri" w:hAnsi="Calibri" w:cs="Calibri"/>
          <w:b/>
          <w:color w:val="000000"/>
        </w:rPr>
        <w:t>on the s</w:t>
      </w:r>
      <w:r w:rsidRPr="00283F59">
        <w:rPr>
          <w:rFonts w:ascii="Calibri" w:hAnsi="Calibri" w:cs="Calibri"/>
          <w:b/>
          <w:color w:val="000000"/>
        </w:rPr>
        <w:t xml:space="preserve">tatus of </w:t>
      </w:r>
      <w:r w:rsidR="009768E2">
        <w:rPr>
          <w:rFonts w:ascii="Calibri" w:hAnsi="Calibri" w:cs="Calibri"/>
          <w:b/>
          <w:color w:val="000000"/>
        </w:rPr>
        <w:t>the</w:t>
      </w:r>
      <w:r w:rsidR="00C3293D">
        <w:rPr>
          <w:rFonts w:ascii="Calibri" w:hAnsi="Calibri" w:cs="Calibri"/>
          <w:b/>
          <w:color w:val="000000"/>
        </w:rPr>
        <w:t xml:space="preserve"> v</w:t>
      </w:r>
      <w:r w:rsidRPr="00283F59">
        <w:rPr>
          <w:rFonts w:ascii="Calibri" w:hAnsi="Calibri" w:cs="Calibri"/>
          <w:b/>
          <w:color w:val="000000"/>
        </w:rPr>
        <w:t>isit request to the Philippines</w:t>
      </w:r>
      <w:r w:rsidR="009768E2" w:rsidRPr="009768E2">
        <w:rPr>
          <w:rFonts w:ascii="Calibri" w:hAnsi="Calibri" w:cs="Calibri"/>
          <w:b/>
          <w:color w:val="000000"/>
        </w:rPr>
        <w:t xml:space="preserve"> </w:t>
      </w:r>
      <w:r w:rsidR="009768E2">
        <w:rPr>
          <w:rFonts w:ascii="Calibri" w:hAnsi="Calibri" w:cs="Calibri"/>
          <w:b/>
          <w:color w:val="000000"/>
        </w:rPr>
        <w:t xml:space="preserve">and the working methods for </w:t>
      </w:r>
      <w:r w:rsidR="00AB5E9B">
        <w:rPr>
          <w:rFonts w:ascii="Calibri" w:hAnsi="Calibri" w:cs="Calibri"/>
          <w:b/>
          <w:color w:val="000000"/>
        </w:rPr>
        <w:t xml:space="preserve">the mandate’s fact-finding </w:t>
      </w:r>
      <w:r w:rsidR="009768E2">
        <w:rPr>
          <w:rFonts w:ascii="Calibri" w:hAnsi="Calibri" w:cs="Calibri"/>
          <w:b/>
          <w:color w:val="000000"/>
        </w:rPr>
        <w:t xml:space="preserve">visits </w:t>
      </w:r>
    </w:p>
    <w:p w14:paraId="77A13724" w14:textId="77777777" w:rsidR="003224EA" w:rsidRDefault="003224EA" w:rsidP="00414982">
      <w:pPr>
        <w:autoSpaceDE w:val="0"/>
        <w:autoSpaceDN w:val="0"/>
        <w:adjustRightInd w:val="0"/>
        <w:spacing w:after="0" w:line="240" w:lineRule="auto"/>
        <w:ind w:left="720"/>
        <w:jc w:val="center"/>
        <w:rPr>
          <w:rFonts w:ascii="Calibri" w:hAnsi="Calibri" w:cs="Calibri"/>
          <w:color w:val="000000"/>
        </w:rPr>
      </w:pPr>
    </w:p>
    <w:p w14:paraId="7ECD661F" w14:textId="77777777" w:rsidR="007E4DB0" w:rsidRPr="003224EA" w:rsidRDefault="007E4DB0" w:rsidP="007E4DB0">
      <w:pPr>
        <w:pStyle w:val="ListParagraph"/>
        <w:numPr>
          <w:ilvl w:val="0"/>
          <w:numId w:val="1"/>
        </w:numPr>
        <w:autoSpaceDE w:val="0"/>
        <w:autoSpaceDN w:val="0"/>
        <w:adjustRightInd w:val="0"/>
        <w:spacing w:after="0" w:line="240" w:lineRule="auto"/>
        <w:ind w:left="426" w:hanging="426"/>
        <w:jc w:val="both"/>
        <w:rPr>
          <w:rFonts w:ascii="Calibri" w:hAnsi="Calibri" w:cs="Calibri"/>
          <w:b/>
        </w:rPr>
      </w:pPr>
      <w:r w:rsidRPr="003224EA">
        <w:rPr>
          <w:rFonts w:ascii="Calibri" w:hAnsi="Calibri" w:cs="Calibri"/>
          <w:b/>
        </w:rPr>
        <w:t>Joint visit request to the Philippines</w:t>
      </w:r>
    </w:p>
    <w:p w14:paraId="28D3B1D1" w14:textId="77777777" w:rsidR="007E4DB0" w:rsidRDefault="007E4DB0" w:rsidP="007E4DB0">
      <w:pPr>
        <w:autoSpaceDE w:val="0"/>
        <w:autoSpaceDN w:val="0"/>
        <w:adjustRightInd w:val="0"/>
        <w:spacing w:after="0" w:line="240" w:lineRule="auto"/>
        <w:jc w:val="both"/>
        <w:rPr>
          <w:rFonts w:ascii="Calibri" w:hAnsi="Calibri" w:cs="Calibri"/>
        </w:rPr>
      </w:pPr>
    </w:p>
    <w:p w14:paraId="19704C57" w14:textId="65A09FF2" w:rsidR="008A0F2B" w:rsidRDefault="007E4DB0" w:rsidP="007E4DB0">
      <w:pPr>
        <w:autoSpaceDE w:val="0"/>
        <w:autoSpaceDN w:val="0"/>
        <w:adjustRightInd w:val="0"/>
        <w:spacing w:after="0" w:line="240" w:lineRule="auto"/>
        <w:jc w:val="both"/>
        <w:rPr>
          <w:rFonts w:ascii="Calibri" w:hAnsi="Calibri" w:cs="Calibri"/>
        </w:rPr>
      </w:pPr>
      <w:r w:rsidRPr="00612B8C">
        <w:rPr>
          <w:rFonts w:ascii="Calibri" w:hAnsi="Calibri" w:cs="Calibri"/>
        </w:rPr>
        <w:t xml:space="preserve">On 13 October 2016, the Special Rapporteur on extrajudicial, summary or arbitrary executions, </w:t>
      </w:r>
      <w:proofErr w:type="spellStart"/>
      <w:r w:rsidR="003A7C04">
        <w:rPr>
          <w:rFonts w:ascii="Calibri" w:hAnsi="Calibri" w:cs="Calibri"/>
        </w:rPr>
        <w:t>Dr.</w:t>
      </w:r>
      <w:proofErr w:type="spellEnd"/>
      <w:r w:rsidR="003A7C04">
        <w:rPr>
          <w:rFonts w:ascii="Calibri" w:hAnsi="Calibri" w:cs="Calibri"/>
        </w:rPr>
        <w:t xml:space="preserve"> </w:t>
      </w:r>
      <w:r w:rsidRPr="00612B8C">
        <w:rPr>
          <w:rFonts w:ascii="Calibri" w:hAnsi="Calibri" w:cs="Calibri"/>
        </w:rPr>
        <w:t xml:space="preserve">Agnes </w:t>
      </w:r>
      <w:proofErr w:type="spellStart"/>
      <w:r w:rsidRPr="00612B8C">
        <w:rPr>
          <w:rFonts w:ascii="Calibri" w:hAnsi="Calibri" w:cs="Calibri"/>
        </w:rPr>
        <w:t>Callamard</w:t>
      </w:r>
      <w:proofErr w:type="spellEnd"/>
      <w:r w:rsidRPr="00612B8C">
        <w:rPr>
          <w:rFonts w:ascii="Calibri" w:hAnsi="Calibri" w:cs="Calibri"/>
        </w:rPr>
        <w:t xml:space="preserve">, and the Special Rapporteur on the right of everyone to the enjoyment of the highest attainable standard of physical and mental health, </w:t>
      </w:r>
      <w:r w:rsidR="00A72946">
        <w:rPr>
          <w:rFonts w:ascii="Calibri" w:hAnsi="Calibri" w:cs="Calibri"/>
        </w:rPr>
        <w:t xml:space="preserve">Mr. </w:t>
      </w:r>
      <w:proofErr w:type="spellStart"/>
      <w:r w:rsidRPr="00612B8C">
        <w:rPr>
          <w:rFonts w:ascii="Calibri" w:hAnsi="Calibri" w:cs="Calibri"/>
        </w:rPr>
        <w:t>Dainius</w:t>
      </w:r>
      <w:proofErr w:type="spellEnd"/>
      <w:r w:rsidRPr="00612B8C">
        <w:rPr>
          <w:rFonts w:ascii="Calibri" w:hAnsi="Calibri" w:cs="Calibri"/>
        </w:rPr>
        <w:t xml:space="preserve"> </w:t>
      </w:r>
      <w:proofErr w:type="spellStart"/>
      <w:r w:rsidRPr="00612B8C">
        <w:rPr>
          <w:rFonts w:ascii="Calibri" w:hAnsi="Calibri" w:cs="Calibri"/>
        </w:rPr>
        <w:t>Pūras</w:t>
      </w:r>
      <w:proofErr w:type="spellEnd"/>
      <w:r w:rsidRPr="00612B8C">
        <w:rPr>
          <w:rFonts w:ascii="Calibri" w:hAnsi="Calibri" w:cs="Calibri"/>
        </w:rPr>
        <w:t xml:space="preserve">, </w:t>
      </w:r>
      <w:r w:rsidR="003A7C04">
        <w:rPr>
          <w:rFonts w:ascii="Calibri" w:hAnsi="Calibri" w:cs="Calibri"/>
        </w:rPr>
        <w:t xml:space="preserve">wrote to the </w:t>
      </w:r>
      <w:r w:rsidRPr="00612B8C">
        <w:rPr>
          <w:rFonts w:ascii="Calibri" w:hAnsi="Calibri" w:cs="Calibri"/>
        </w:rPr>
        <w:t xml:space="preserve">Government of the Philippines </w:t>
      </w:r>
      <w:r w:rsidR="003A7C04">
        <w:rPr>
          <w:rFonts w:ascii="Calibri" w:hAnsi="Calibri" w:cs="Calibri"/>
        </w:rPr>
        <w:t xml:space="preserve">to request </w:t>
      </w:r>
      <w:r w:rsidRPr="00612B8C">
        <w:rPr>
          <w:rFonts w:ascii="Calibri" w:hAnsi="Calibri" w:cs="Calibri"/>
        </w:rPr>
        <w:t>th</w:t>
      </w:r>
      <w:r>
        <w:rPr>
          <w:rFonts w:ascii="Calibri" w:hAnsi="Calibri" w:cs="Calibri"/>
        </w:rPr>
        <w:t>e conduct of</w:t>
      </w:r>
      <w:r w:rsidRPr="00612B8C">
        <w:rPr>
          <w:rFonts w:ascii="Calibri" w:hAnsi="Calibri" w:cs="Calibri"/>
        </w:rPr>
        <w:t xml:space="preserve"> </w:t>
      </w:r>
      <w:r w:rsidR="003A7C04">
        <w:rPr>
          <w:rFonts w:ascii="Calibri" w:hAnsi="Calibri" w:cs="Calibri"/>
        </w:rPr>
        <w:t>a joint</w:t>
      </w:r>
      <w:r>
        <w:rPr>
          <w:rFonts w:ascii="Calibri" w:hAnsi="Calibri" w:cs="Calibri"/>
        </w:rPr>
        <w:t xml:space="preserve"> fact-finding </w:t>
      </w:r>
      <w:r w:rsidRPr="00612B8C">
        <w:rPr>
          <w:rFonts w:ascii="Calibri" w:hAnsi="Calibri" w:cs="Calibri"/>
        </w:rPr>
        <w:t xml:space="preserve">visit </w:t>
      </w:r>
      <w:r>
        <w:rPr>
          <w:rFonts w:ascii="Calibri" w:hAnsi="Calibri" w:cs="Calibri"/>
        </w:rPr>
        <w:t xml:space="preserve">to the country </w:t>
      </w:r>
      <w:r w:rsidRPr="00612B8C">
        <w:rPr>
          <w:rFonts w:ascii="Calibri" w:hAnsi="Calibri" w:cs="Calibri"/>
        </w:rPr>
        <w:t>in the first quarter of 2017</w:t>
      </w:r>
      <w:r>
        <w:rPr>
          <w:rStyle w:val="FootnoteReference"/>
          <w:rFonts w:ascii="Calibri" w:hAnsi="Calibri" w:cs="Calibri"/>
        </w:rPr>
        <w:footnoteReference w:id="1"/>
      </w:r>
      <w:r w:rsidRPr="00612B8C">
        <w:rPr>
          <w:rFonts w:ascii="Calibri" w:hAnsi="Calibri" w:cs="Calibri"/>
        </w:rPr>
        <w:t xml:space="preserve">. The </w:t>
      </w:r>
      <w:r w:rsidR="003A7C04">
        <w:rPr>
          <w:rFonts w:ascii="Calibri" w:hAnsi="Calibri" w:cs="Calibri"/>
        </w:rPr>
        <w:t xml:space="preserve">objective of the joint </w:t>
      </w:r>
      <w:r w:rsidRPr="00612B8C">
        <w:rPr>
          <w:rFonts w:ascii="Calibri" w:hAnsi="Calibri" w:cs="Calibri"/>
        </w:rPr>
        <w:t xml:space="preserve">visit would </w:t>
      </w:r>
      <w:r w:rsidR="003A7C04">
        <w:rPr>
          <w:rFonts w:ascii="Calibri" w:hAnsi="Calibri" w:cs="Calibri"/>
        </w:rPr>
        <w:t xml:space="preserve">be </w:t>
      </w:r>
      <w:r w:rsidRPr="00612B8C">
        <w:rPr>
          <w:rFonts w:ascii="Calibri" w:hAnsi="Calibri" w:cs="Calibri"/>
        </w:rPr>
        <w:t xml:space="preserve">to </w:t>
      </w:r>
      <w:r>
        <w:rPr>
          <w:rFonts w:ascii="Calibri" w:hAnsi="Calibri" w:cs="Calibri"/>
        </w:rPr>
        <w:t>examine</w:t>
      </w:r>
      <w:r w:rsidRPr="00612B8C">
        <w:rPr>
          <w:rFonts w:ascii="Calibri" w:hAnsi="Calibri" w:cs="Calibri"/>
        </w:rPr>
        <w:t xml:space="preserve"> issues relat</w:t>
      </w:r>
      <w:r w:rsidR="003A7C04">
        <w:rPr>
          <w:rFonts w:ascii="Calibri" w:hAnsi="Calibri" w:cs="Calibri"/>
        </w:rPr>
        <w:t>ed</w:t>
      </w:r>
      <w:r w:rsidRPr="00612B8C">
        <w:rPr>
          <w:rFonts w:ascii="Calibri" w:hAnsi="Calibri" w:cs="Calibri"/>
        </w:rPr>
        <w:t xml:space="preserve"> to the Special Rapporteur’s mandates </w:t>
      </w:r>
      <w:r w:rsidR="003A7C04">
        <w:rPr>
          <w:rFonts w:ascii="Calibri" w:hAnsi="Calibri" w:cs="Calibri"/>
        </w:rPr>
        <w:t xml:space="preserve">and </w:t>
      </w:r>
      <w:r>
        <w:rPr>
          <w:rFonts w:ascii="Calibri" w:hAnsi="Calibri" w:cs="Calibri"/>
        </w:rPr>
        <w:t>to</w:t>
      </w:r>
      <w:r w:rsidRPr="00612B8C">
        <w:rPr>
          <w:rFonts w:ascii="Calibri" w:hAnsi="Calibri" w:cs="Calibri"/>
        </w:rPr>
        <w:t xml:space="preserve"> identify good practices and challenges, as well as </w:t>
      </w:r>
      <w:r>
        <w:rPr>
          <w:rFonts w:ascii="Calibri" w:hAnsi="Calibri" w:cs="Calibri"/>
        </w:rPr>
        <w:t xml:space="preserve">the </w:t>
      </w:r>
      <w:r w:rsidRPr="00612B8C">
        <w:rPr>
          <w:rFonts w:ascii="Calibri" w:hAnsi="Calibri" w:cs="Calibri"/>
        </w:rPr>
        <w:t xml:space="preserve">most effective ways to assist the Philippines in </w:t>
      </w:r>
      <w:r>
        <w:rPr>
          <w:rFonts w:ascii="Calibri" w:hAnsi="Calibri" w:cs="Calibri"/>
        </w:rPr>
        <w:t>guaranteeing the</w:t>
      </w:r>
      <w:r w:rsidRPr="00612B8C">
        <w:rPr>
          <w:rFonts w:ascii="Calibri" w:hAnsi="Calibri" w:cs="Calibri"/>
        </w:rPr>
        <w:t xml:space="preserve"> protection of the right to life and the right to health</w:t>
      </w:r>
      <w:r w:rsidR="00C21ECC">
        <w:rPr>
          <w:rFonts w:ascii="Calibri" w:hAnsi="Calibri" w:cs="Calibri"/>
        </w:rPr>
        <w:t>, particularly in the context of the anti-drug campaign</w:t>
      </w:r>
      <w:r w:rsidRPr="00612B8C">
        <w:rPr>
          <w:rFonts w:ascii="Calibri" w:hAnsi="Calibri" w:cs="Calibri"/>
        </w:rPr>
        <w:t>.</w:t>
      </w:r>
      <w:r w:rsidR="00C21ECC">
        <w:rPr>
          <w:rFonts w:ascii="Calibri" w:hAnsi="Calibri" w:cs="Calibri"/>
        </w:rPr>
        <w:t xml:space="preserve"> </w:t>
      </w:r>
    </w:p>
    <w:p w14:paraId="5E03C6AA" w14:textId="77777777" w:rsidR="008A0F2B" w:rsidRDefault="008A0F2B" w:rsidP="007E4DB0">
      <w:pPr>
        <w:autoSpaceDE w:val="0"/>
        <w:autoSpaceDN w:val="0"/>
        <w:adjustRightInd w:val="0"/>
        <w:spacing w:after="0" w:line="240" w:lineRule="auto"/>
        <w:jc w:val="both"/>
        <w:rPr>
          <w:rFonts w:ascii="Calibri" w:hAnsi="Calibri" w:cs="Calibri"/>
        </w:rPr>
      </w:pPr>
    </w:p>
    <w:p w14:paraId="5C5970D2" w14:textId="0C99FBA7" w:rsidR="007E4DB0" w:rsidRPr="00612B8C" w:rsidRDefault="00C21ECC" w:rsidP="007E4DB0">
      <w:pPr>
        <w:autoSpaceDE w:val="0"/>
        <w:autoSpaceDN w:val="0"/>
        <w:adjustRightInd w:val="0"/>
        <w:spacing w:after="0" w:line="240" w:lineRule="auto"/>
        <w:jc w:val="both"/>
        <w:rPr>
          <w:rFonts w:ascii="Calibri" w:hAnsi="Calibri" w:cs="Calibri"/>
        </w:rPr>
      </w:pPr>
      <w:r>
        <w:rPr>
          <w:rFonts w:ascii="Calibri" w:hAnsi="Calibri" w:cs="Calibri"/>
        </w:rPr>
        <w:t xml:space="preserve">The request for a joint </w:t>
      </w:r>
      <w:r w:rsidR="00065F16">
        <w:rPr>
          <w:rFonts w:ascii="Calibri" w:hAnsi="Calibri" w:cs="Calibri"/>
        </w:rPr>
        <w:t>country visit</w:t>
      </w:r>
      <w:r>
        <w:rPr>
          <w:rFonts w:ascii="Calibri" w:hAnsi="Calibri" w:cs="Calibri"/>
        </w:rPr>
        <w:t xml:space="preserve"> followed a previous communication in September from </w:t>
      </w:r>
      <w:r w:rsidRPr="002371D8">
        <w:rPr>
          <w:rFonts w:ascii="Calibri" w:hAnsi="Calibri" w:cs="Calibri"/>
        </w:rPr>
        <w:t xml:space="preserve">the </w:t>
      </w:r>
      <w:r w:rsidR="008A0F2B" w:rsidRPr="002371D8">
        <w:rPr>
          <w:rFonts w:ascii="Calibri" w:hAnsi="Calibri" w:cs="Calibri"/>
        </w:rPr>
        <w:t xml:space="preserve">two </w:t>
      </w:r>
      <w:r w:rsidRPr="002371D8">
        <w:rPr>
          <w:rFonts w:ascii="Calibri" w:hAnsi="Calibri" w:cs="Calibri"/>
        </w:rPr>
        <w:t>Special Rapporteurs, proposing the organisation of an expert consultation on drug control strategies and policies. The main objective of the proposed expert meeting is to provide a platform to identify the challenges in addressing drug-related issues, discuss relevant experiences and lessons learnt, and explore comprehensive and sustainable policy responses in the areas of public health, judicial and legislative reform, and law enforcement, which comply with human rights standards.</w:t>
      </w:r>
    </w:p>
    <w:p w14:paraId="6E4A1695" w14:textId="77777777" w:rsidR="007E4DB0" w:rsidRDefault="007E4DB0" w:rsidP="007E4DB0">
      <w:pPr>
        <w:autoSpaceDE w:val="0"/>
        <w:autoSpaceDN w:val="0"/>
        <w:adjustRightInd w:val="0"/>
        <w:spacing w:after="0" w:line="240" w:lineRule="auto"/>
        <w:jc w:val="both"/>
        <w:rPr>
          <w:rFonts w:ascii="Calibri" w:hAnsi="Calibri" w:cs="Calibri"/>
        </w:rPr>
      </w:pPr>
    </w:p>
    <w:p w14:paraId="2B513A5B" w14:textId="77777777" w:rsidR="007E4DB0" w:rsidRPr="00612B8C" w:rsidRDefault="007E4DB0" w:rsidP="007E4DB0">
      <w:pPr>
        <w:autoSpaceDE w:val="0"/>
        <w:autoSpaceDN w:val="0"/>
        <w:adjustRightInd w:val="0"/>
        <w:spacing w:after="0" w:line="240" w:lineRule="auto"/>
        <w:jc w:val="both"/>
        <w:rPr>
          <w:rFonts w:ascii="Calibri" w:hAnsi="Calibri" w:cs="Calibri"/>
        </w:rPr>
      </w:pPr>
      <w:r w:rsidRPr="00612B8C">
        <w:rPr>
          <w:rFonts w:ascii="Calibri" w:hAnsi="Calibri" w:cs="Calibri"/>
        </w:rPr>
        <w:t xml:space="preserve">On 24 October 2016, the Special Rapporteur on extrajudicial, summary or arbitrary executions, received an official invitation letter from the Government of the Philippines, dated 26 September 2016. </w:t>
      </w:r>
    </w:p>
    <w:p w14:paraId="66388202" w14:textId="77777777" w:rsidR="007E4DB0" w:rsidRPr="00612B8C" w:rsidRDefault="007E4DB0" w:rsidP="007E4DB0">
      <w:pPr>
        <w:autoSpaceDE w:val="0"/>
        <w:autoSpaceDN w:val="0"/>
        <w:adjustRightInd w:val="0"/>
        <w:spacing w:after="0" w:line="240" w:lineRule="auto"/>
        <w:jc w:val="both"/>
        <w:rPr>
          <w:rFonts w:ascii="Calibri" w:hAnsi="Calibri" w:cs="Calibri"/>
        </w:rPr>
      </w:pPr>
    </w:p>
    <w:p w14:paraId="20E07579" w14:textId="760D5932" w:rsidR="007E4DB0" w:rsidRPr="00F3293A" w:rsidRDefault="00AB5EC0" w:rsidP="00F3293A">
      <w:pPr>
        <w:spacing w:line="240" w:lineRule="auto"/>
        <w:jc w:val="both"/>
        <w:rPr>
          <w:noProof/>
          <w:lang w:val="en-US"/>
        </w:rPr>
      </w:pPr>
      <w:r>
        <w:rPr>
          <w:rFonts w:ascii="Calibri" w:hAnsi="Calibri" w:cs="Calibri"/>
        </w:rPr>
        <w:t>On 11 November 2016, t</w:t>
      </w:r>
      <w:r w:rsidR="007E4DB0" w:rsidRPr="00612B8C">
        <w:rPr>
          <w:rFonts w:ascii="Calibri" w:hAnsi="Calibri" w:cs="Calibri"/>
        </w:rPr>
        <w:t xml:space="preserve">he Special </w:t>
      </w:r>
      <w:r w:rsidR="007E4DB0" w:rsidRPr="00F3293A">
        <w:rPr>
          <w:rFonts w:ascii="Calibri" w:hAnsi="Calibri" w:cs="Calibri"/>
        </w:rPr>
        <w:t xml:space="preserve">Rapporteur sent a reply to the Government of the Philippines </w:t>
      </w:r>
      <w:r w:rsidR="00C21ECC" w:rsidRPr="00F3293A">
        <w:rPr>
          <w:rFonts w:ascii="Calibri" w:hAnsi="Calibri" w:cs="Calibri"/>
        </w:rPr>
        <w:t xml:space="preserve">welcoming </w:t>
      </w:r>
      <w:r w:rsidR="007E4DB0" w:rsidRPr="00F3293A">
        <w:rPr>
          <w:rFonts w:ascii="Calibri" w:hAnsi="Calibri" w:cs="Calibri"/>
        </w:rPr>
        <w:t>the invitation</w:t>
      </w:r>
      <w:r w:rsidR="00F3293A" w:rsidRPr="00F3293A">
        <w:rPr>
          <w:rFonts w:ascii="Calibri" w:hAnsi="Calibri" w:cs="Calibri"/>
        </w:rPr>
        <w:t xml:space="preserve"> and</w:t>
      </w:r>
      <w:r w:rsidR="00C21ECC" w:rsidRPr="00F3293A">
        <w:rPr>
          <w:rFonts w:ascii="Calibri" w:hAnsi="Calibri" w:cs="Calibri"/>
        </w:rPr>
        <w:t xml:space="preserve"> expressing her </w:t>
      </w:r>
      <w:r w:rsidR="00F3293A" w:rsidRPr="00F3293A">
        <w:rPr>
          <w:rFonts w:ascii="Calibri" w:hAnsi="Calibri" w:cs="Calibri"/>
        </w:rPr>
        <w:t xml:space="preserve">commitment </w:t>
      </w:r>
      <w:r w:rsidR="00C21ECC" w:rsidRPr="00F3293A">
        <w:rPr>
          <w:rFonts w:ascii="Calibri" w:hAnsi="Calibri" w:cs="Calibri"/>
        </w:rPr>
        <w:t>in undertaki</w:t>
      </w:r>
      <w:r w:rsidR="00F3293A" w:rsidRPr="00F3293A">
        <w:rPr>
          <w:rFonts w:ascii="Calibri" w:hAnsi="Calibri" w:cs="Calibri"/>
        </w:rPr>
        <w:t xml:space="preserve">ng such a </w:t>
      </w:r>
      <w:r w:rsidR="00065F16">
        <w:rPr>
          <w:rFonts w:ascii="Calibri" w:hAnsi="Calibri" w:cs="Calibri"/>
        </w:rPr>
        <w:t>visit</w:t>
      </w:r>
      <w:r w:rsidR="00F3293A" w:rsidRPr="00F3293A">
        <w:rPr>
          <w:rFonts w:ascii="Calibri" w:hAnsi="Calibri" w:cs="Calibri"/>
        </w:rPr>
        <w:t xml:space="preserve"> in 2017</w:t>
      </w:r>
      <w:r w:rsidR="00A84782">
        <w:rPr>
          <w:rFonts w:ascii="Calibri" w:hAnsi="Calibri" w:cs="Calibri"/>
        </w:rPr>
        <w:t xml:space="preserve"> in full accordance with the </w:t>
      </w:r>
      <w:r w:rsidR="00A84782" w:rsidRPr="00F3293A">
        <w:rPr>
          <w:noProof/>
          <w:lang w:val="en-US"/>
        </w:rPr>
        <w:t>Terms</w:t>
      </w:r>
      <w:r w:rsidR="00065F16">
        <w:rPr>
          <w:noProof/>
          <w:lang w:val="en-US"/>
        </w:rPr>
        <w:t xml:space="preserve"> of Reference for Fact-Finding M</w:t>
      </w:r>
      <w:r w:rsidR="00A84782" w:rsidRPr="00F3293A">
        <w:rPr>
          <w:noProof/>
          <w:lang w:val="en-US"/>
        </w:rPr>
        <w:t>issions by Special Rapporteurs</w:t>
      </w:r>
      <w:r w:rsidR="00F3293A" w:rsidRPr="00F3293A">
        <w:rPr>
          <w:rFonts w:ascii="Calibri" w:hAnsi="Calibri" w:cs="Calibri"/>
        </w:rPr>
        <w:t>. She re</w:t>
      </w:r>
      <w:r w:rsidR="00F3293A">
        <w:rPr>
          <w:rFonts w:ascii="Calibri" w:hAnsi="Calibri" w:cs="Calibri"/>
        </w:rPr>
        <w:t xml:space="preserve">minded the Government of </w:t>
      </w:r>
      <w:r w:rsidR="00F3293A" w:rsidRPr="00F3293A">
        <w:rPr>
          <w:rFonts w:ascii="Calibri" w:hAnsi="Calibri" w:cs="Calibri"/>
        </w:rPr>
        <w:t xml:space="preserve">her previous communications and reiterated her interest in a joint </w:t>
      </w:r>
      <w:r w:rsidR="00065F16">
        <w:rPr>
          <w:rFonts w:ascii="Calibri" w:hAnsi="Calibri" w:cs="Calibri"/>
        </w:rPr>
        <w:t>visit</w:t>
      </w:r>
      <w:r w:rsidR="00F3293A" w:rsidRPr="00F3293A">
        <w:rPr>
          <w:rFonts w:ascii="Calibri" w:hAnsi="Calibri" w:cs="Calibri"/>
        </w:rPr>
        <w:t xml:space="preserve"> </w:t>
      </w:r>
      <w:r w:rsidR="00C21ECC" w:rsidRPr="00F3293A">
        <w:rPr>
          <w:rFonts w:ascii="Calibri" w:hAnsi="Calibri" w:cs="Calibri"/>
        </w:rPr>
        <w:t>with t</w:t>
      </w:r>
      <w:r w:rsidR="007E4DB0" w:rsidRPr="00F3293A">
        <w:rPr>
          <w:rFonts w:ascii="Calibri" w:hAnsi="Calibri" w:cs="Calibri"/>
        </w:rPr>
        <w:t xml:space="preserve">he Special Rapporteur on the right </w:t>
      </w:r>
      <w:r w:rsidR="00C55169" w:rsidRPr="00F3293A">
        <w:rPr>
          <w:rFonts w:ascii="Calibri" w:hAnsi="Calibri" w:cs="Calibri"/>
        </w:rPr>
        <w:t>to</w:t>
      </w:r>
      <w:r w:rsidR="007E4DB0" w:rsidRPr="00F3293A">
        <w:rPr>
          <w:rFonts w:ascii="Calibri" w:hAnsi="Calibri" w:cs="Calibri"/>
        </w:rPr>
        <w:t xml:space="preserve"> health</w:t>
      </w:r>
      <w:r w:rsidR="00F3293A" w:rsidRPr="00F3293A">
        <w:rPr>
          <w:rFonts w:ascii="Calibri" w:hAnsi="Calibri" w:cs="Calibri"/>
        </w:rPr>
        <w:t xml:space="preserve">, along with </w:t>
      </w:r>
      <w:r w:rsidR="00A72946">
        <w:rPr>
          <w:rFonts w:ascii="Calibri" w:hAnsi="Calibri" w:cs="Calibri"/>
        </w:rPr>
        <w:t xml:space="preserve">the organisation of </w:t>
      </w:r>
      <w:r w:rsidR="00F3293A" w:rsidRPr="00F3293A">
        <w:rPr>
          <w:rFonts w:ascii="Calibri" w:hAnsi="Calibri" w:cs="Calibri"/>
        </w:rPr>
        <w:t>a joint</w:t>
      </w:r>
      <w:r w:rsidR="00F3293A" w:rsidRPr="00F3293A">
        <w:rPr>
          <w:rFonts w:eastAsia="Calibri"/>
          <w:bCs/>
          <w:color w:val="000000"/>
        </w:rPr>
        <w:t xml:space="preserve"> expert consultation on drug control strategies and policies.</w:t>
      </w:r>
      <w:r w:rsidR="00F3293A">
        <w:rPr>
          <w:noProof/>
          <w:lang w:val="en-US"/>
        </w:rPr>
        <w:t xml:space="preserve"> </w:t>
      </w:r>
    </w:p>
    <w:p w14:paraId="5D37D337" w14:textId="77777777" w:rsidR="00612B8C" w:rsidRDefault="00612B8C" w:rsidP="00903BA4">
      <w:pPr>
        <w:autoSpaceDE w:val="0"/>
        <w:autoSpaceDN w:val="0"/>
        <w:adjustRightInd w:val="0"/>
        <w:spacing w:after="0" w:line="240" w:lineRule="auto"/>
        <w:rPr>
          <w:rFonts w:ascii="Calibri" w:hAnsi="Calibri" w:cs="Calibri"/>
          <w:color w:val="FF0000"/>
        </w:rPr>
      </w:pPr>
    </w:p>
    <w:p w14:paraId="41AECF01" w14:textId="77777777" w:rsidR="00216379" w:rsidRPr="00216379" w:rsidRDefault="00216379" w:rsidP="00216379">
      <w:pPr>
        <w:pStyle w:val="ListParagraph"/>
        <w:numPr>
          <w:ilvl w:val="0"/>
          <w:numId w:val="1"/>
        </w:numPr>
        <w:autoSpaceDE w:val="0"/>
        <w:autoSpaceDN w:val="0"/>
        <w:adjustRightInd w:val="0"/>
        <w:spacing w:after="0" w:line="240" w:lineRule="auto"/>
        <w:ind w:left="426" w:hanging="426"/>
        <w:jc w:val="both"/>
        <w:rPr>
          <w:rFonts w:ascii="Calibri" w:hAnsi="Calibri" w:cs="Calibri"/>
          <w:b/>
        </w:rPr>
      </w:pPr>
      <w:r w:rsidRPr="00216379">
        <w:rPr>
          <w:rFonts w:ascii="Calibri" w:hAnsi="Calibri" w:cs="Calibri"/>
          <w:b/>
        </w:rPr>
        <w:t>Mandate of the Special Rapporteur</w:t>
      </w:r>
      <w:r>
        <w:rPr>
          <w:rStyle w:val="FootnoteReference"/>
          <w:rFonts w:ascii="Calibri" w:hAnsi="Calibri" w:cs="Calibri"/>
          <w:b/>
        </w:rPr>
        <w:footnoteReference w:id="2"/>
      </w:r>
    </w:p>
    <w:p w14:paraId="6A483406" w14:textId="77777777" w:rsidR="00216379" w:rsidRDefault="00216379" w:rsidP="00612B8C">
      <w:pPr>
        <w:autoSpaceDE w:val="0"/>
        <w:autoSpaceDN w:val="0"/>
        <w:adjustRightInd w:val="0"/>
        <w:spacing w:after="0" w:line="240" w:lineRule="auto"/>
        <w:jc w:val="both"/>
        <w:rPr>
          <w:rFonts w:ascii="Calibri" w:hAnsi="Calibri" w:cs="Calibri"/>
        </w:rPr>
      </w:pPr>
    </w:p>
    <w:p w14:paraId="0CD855EF" w14:textId="31C539B4" w:rsidR="003D1735" w:rsidRDefault="008A0F2B" w:rsidP="00612B8C">
      <w:pPr>
        <w:autoSpaceDE w:val="0"/>
        <w:autoSpaceDN w:val="0"/>
        <w:adjustRightInd w:val="0"/>
        <w:spacing w:after="0" w:line="240" w:lineRule="auto"/>
        <w:jc w:val="both"/>
        <w:rPr>
          <w:rFonts w:ascii="Calibri" w:hAnsi="Calibri" w:cs="Calibri"/>
        </w:rPr>
      </w:pPr>
      <w:r>
        <w:rPr>
          <w:rFonts w:ascii="Calibri" w:hAnsi="Calibri" w:cs="Calibri"/>
        </w:rPr>
        <w:t>T</w:t>
      </w:r>
      <w:r w:rsidR="00283F59" w:rsidRPr="00612B8C">
        <w:rPr>
          <w:rFonts w:ascii="Calibri" w:hAnsi="Calibri" w:cs="Calibri"/>
        </w:rPr>
        <w:t>he Special Rapporteur on extrajudicial, summary or arbitrary executions conduct</w:t>
      </w:r>
      <w:r w:rsidR="003224EA">
        <w:rPr>
          <w:rFonts w:ascii="Calibri" w:hAnsi="Calibri" w:cs="Calibri"/>
        </w:rPr>
        <w:t xml:space="preserve">s </w:t>
      </w:r>
      <w:r w:rsidR="00283F59" w:rsidRPr="00612B8C">
        <w:rPr>
          <w:rFonts w:ascii="Calibri" w:hAnsi="Calibri" w:cs="Calibri"/>
        </w:rPr>
        <w:t xml:space="preserve">county visits, </w:t>
      </w:r>
      <w:r w:rsidR="00EA366B" w:rsidRPr="00612B8C">
        <w:rPr>
          <w:rFonts w:ascii="Calibri" w:hAnsi="Calibri" w:cs="Calibri"/>
        </w:rPr>
        <w:t xml:space="preserve">examines situations of extrajudicial, summary or arbitrary executions </w:t>
      </w:r>
      <w:r w:rsidR="00F444B4">
        <w:rPr>
          <w:rFonts w:ascii="Calibri" w:hAnsi="Calibri" w:cs="Calibri"/>
        </w:rPr>
        <w:t>worldwide</w:t>
      </w:r>
      <w:r w:rsidR="003D1735">
        <w:rPr>
          <w:rFonts w:ascii="Calibri" w:hAnsi="Calibri" w:cs="Calibri"/>
        </w:rPr>
        <w:t xml:space="preserve">, </w:t>
      </w:r>
      <w:r w:rsidR="00EA366B" w:rsidRPr="00612B8C">
        <w:rPr>
          <w:rFonts w:ascii="Calibri" w:hAnsi="Calibri" w:cs="Calibri"/>
        </w:rPr>
        <w:t>monitors implementation of international standards on the right to life in all countries</w:t>
      </w:r>
      <w:r w:rsidR="003D1735">
        <w:rPr>
          <w:rFonts w:ascii="Calibri" w:hAnsi="Calibri" w:cs="Calibri"/>
        </w:rPr>
        <w:t>, and engages with Government and other stakeholders. She draws</w:t>
      </w:r>
      <w:r>
        <w:rPr>
          <w:rFonts w:ascii="Calibri" w:hAnsi="Calibri" w:cs="Calibri"/>
        </w:rPr>
        <w:t xml:space="preserve"> attention to serious situations of extrajudi</w:t>
      </w:r>
      <w:r w:rsidR="003D1735">
        <w:rPr>
          <w:rFonts w:ascii="Calibri" w:hAnsi="Calibri" w:cs="Calibri"/>
        </w:rPr>
        <w:t>cial</w:t>
      </w:r>
      <w:r w:rsidR="00F3293A">
        <w:rPr>
          <w:rFonts w:ascii="Calibri" w:hAnsi="Calibri" w:cs="Calibri"/>
        </w:rPr>
        <w:t>, summary or arbitrary</w:t>
      </w:r>
      <w:r w:rsidR="003D1735">
        <w:rPr>
          <w:rFonts w:ascii="Calibri" w:hAnsi="Calibri" w:cs="Calibri"/>
        </w:rPr>
        <w:t xml:space="preserve"> executions, including through Urgent Appeals, and reports</w:t>
      </w:r>
      <w:r>
        <w:rPr>
          <w:rFonts w:ascii="Calibri" w:hAnsi="Calibri" w:cs="Calibri"/>
        </w:rPr>
        <w:t xml:space="preserve"> to the Human Rights Council and the General Assembly. </w:t>
      </w:r>
    </w:p>
    <w:p w14:paraId="69A0CD7A" w14:textId="77777777" w:rsidR="003D1735" w:rsidRDefault="003D1735" w:rsidP="00612B8C">
      <w:pPr>
        <w:autoSpaceDE w:val="0"/>
        <w:autoSpaceDN w:val="0"/>
        <w:adjustRightInd w:val="0"/>
        <w:spacing w:after="0" w:line="240" w:lineRule="auto"/>
        <w:jc w:val="both"/>
        <w:rPr>
          <w:rFonts w:ascii="Calibri" w:hAnsi="Calibri" w:cs="Calibri"/>
        </w:rPr>
      </w:pPr>
    </w:p>
    <w:p w14:paraId="6F00C223" w14:textId="32C21259" w:rsidR="00EA366B" w:rsidRPr="00612B8C" w:rsidRDefault="00F444B4" w:rsidP="00612B8C">
      <w:pPr>
        <w:autoSpaceDE w:val="0"/>
        <w:autoSpaceDN w:val="0"/>
        <w:adjustRightInd w:val="0"/>
        <w:spacing w:after="0" w:line="240" w:lineRule="auto"/>
        <w:jc w:val="both"/>
        <w:rPr>
          <w:rFonts w:ascii="Calibri" w:hAnsi="Calibri" w:cs="Calibri"/>
        </w:rPr>
      </w:pPr>
      <w:r w:rsidRPr="00612B8C">
        <w:rPr>
          <w:rFonts w:ascii="Calibri" w:hAnsi="Calibri" w:cs="Calibri"/>
        </w:rPr>
        <w:lastRenderedPageBreak/>
        <w:t>The S</w:t>
      </w:r>
      <w:r>
        <w:rPr>
          <w:rFonts w:ascii="Calibri" w:hAnsi="Calibri" w:cs="Calibri"/>
        </w:rPr>
        <w:t xml:space="preserve">pecial </w:t>
      </w:r>
      <w:r w:rsidRPr="00612B8C">
        <w:rPr>
          <w:rFonts w:ascii="Calibri" w:hAnsi="Calibri" w:cs="Calibri"/>
        </w:rPr>
        <w:t>R</w:t>
      </w:r>
      <w:r>
        <w:rPr>
          <w:rFonts w:ascii="Calibri" w:hAnsi="Calibri" w:cs="Calibri"/>
        </w:rPr>
        <w:t>apporteur</w:t>
      </w:r>
      <w:r w:rsidRPr="00612B8C">
        <w:rPr>
          <w:rFonts w:ascii="Calibri" w:hAnsi="Calibri" w:cs="Calibri"/>
        </w:rPr>
        <w:t xml:space="preserve"> undertakes two country visits per year and reports to the </w:t>
      </w:r>
      <w:r>
        <w:rPr>
          <w:rFonts w:ascii="Calibri" w:hAnsi="Calibri" w:cs="Calibri"/>
        </w:rPr>
        <w:t xml:space="preserve">United Nations </w:t>
      </w:r>
      <w:r w:rsidRPr="00612B8C">
        <w:rPr>
          <w:rFonts w:ascii="Calibri" w:hAnsi="Calibri" w:cs="Calibri"/>
        </w:rPr>
        <w:t>H</w:t>
      </w:r>
      <w:r>
        <w:rPr>
          <w:rFonts w:ascii="Calibri" w:hAnsi="Calibri" w:cs="Calibri"/>
        </w:rPr>
        <w:t xml:space="preserve">uman </w:t>
      </w:r>
      <w:r w:rsidRPr="00612B8C">
        <w:rPr>
          <w:rFonts w:ascii="Calibri" w:hAnsi="Calibri" w:cs="Calibri"/>
        </w:rPr>
        <w:t>R</w:t>
      </w:r>
      <w:r>
        <w:rPr>
          <w:rFonts w:ascii="Calibri" w:hAnsi="Calibri" w:cs="Calibri"/>
        </w:rPr>
        <w:t xml:space="preserve">ights </w:t>
      </w:r>
      <w:r w:rsidRPr="00612B8C">
        <w:rPr>
          <w:rFonts w:ascii="Calibri" w:hAnsi="Calibri" w:cs="Calibri"/>
        </w:rPr>
        <w:t>C</w:t>
      </w:r>
      <w:r>
        <w:rPr>
          <w:rFonts w:ascii="Calibri" w:hAnsi="Calibri" w:cs="Calibri"/>
        </w:rPr>
        <w:t xml:space="preserve">ouncil </w:t>
      </w:r>
      <w:r w:rsidRPr="00612B8C">
        <w:rPr>
          <w:rFonts w:ascii="Calibri" w:hAnsi="Calibri" w:cs="Calibri"/>
        </w:rPr>
        <w:t>on her findings and recomme</w:t>
      </w:r>
      <w:r>
        <w:rPr>
          <w:rFonts w:ascii="Calibri" w:hAnsi="Calibri" w:cs="Calibri"/>
        </w:rPr>
        <w:t>ndations.</w:t>
      </w:r>
      <w:r w:rsidRPr="00612B8C">
        <w:rPr>
          <w:rFonts w:ascii="Calibri" w:hAnsi="Calibri" w:cs="Calibri"/>
        </w:rPr>
        <w:t xml:space="preserve"> </w:t>
      </w:r>
      <w:r>
        <w:rPr>
          <w:rFonts w:ascii="Calibri" w:hAnsi="Calibri" w:cs="Calibri"/>
        </w:rPr>
        <w:t>In her</w:t>
      </w:r>
      <w:r w:rsidR="00EA366B" w:rsidRPr="00612B8C">
        <w:rPr>
          <w:rFonts w:ascii="Calibri" w:hAnsi="Calibri" w:cs="Calibri"/>
        </w:rPr>
        <w:t xml:space="preserve"> country visits</w:t>
      </w:r>
      <w:r>
        <w:rPr>
          <w:rFonts w:ascii="Calibri" w:hAnsi="Calibri" w:cs="Calibri"/>
        </w:rPr>
        <w:t xml:space="preserve">, the Special Rapporteur </w:t>
      </w:r>
      <w:r w:rsidR="00EA366B" w:rsidRPr="00612B8C">
        <w:rPr>
          <w:rFonts w:ascii="Calibri" w:hAnsi="Calibri" w:cs="Calibri"/>
        </w:rPr>
        <w:t>examine</w:t>
      </w:r>
      <w:r>
        <w:rPr>
          <w:rFonts w:ascii="Calibri" w:hAnsi="Calibri" w:cs="Calibri"/>
        </w:rPr>
        <w:t>s</w:t>
      </w:r>
      <w:r w:rsidR="00EA366B" w:rsidRPr="00612B8C">
        <w:rPr>
          <w:rFonts w:ascii="Calibri" w:hAnsi="Calibri" w:cs="Calibri"/>
        </w:rPr>
        <w:t xml:space="preserve"> the situation of extrajudicial, summary or arbitrary executions and </w:t>
      </w:r>
      <w:r w:rsidRPr="00612B8C">
        <w:rPr>
          <w:rFonts w:ascii="Calibri" w:hAnsi="Calibri" w:cs="Calibri"/>
        </w:rPr>
        <w:t>formulates</w:t>
      </w:r>
      <w:r w:rsidR="00EA366B" w:rsidRPr="00612B8C">
        <w:rPr>
          <w:rFonts w:ascii="Calibri" w:hAnsi="Calibri" w:cs="Calibri"/>
        </w:rPr>
        <w:t xml:space="preserve"> recommendations to the Government and other actors on upholding the right to life</w:t>
      </w:r>
      <w:r w:rsidR="003224EA">
        <w:rPr>
          <w:rFonts w:ascii="Calibri" w:hAnsi="Calibri" w:cs="Calibri"/>
        </w:rPr>
        <w:t xml:space="preserve">. The </w:t>
      </w:r>
      <w:r w:rsidR="00EA366B" w:rsidRPr="00612B8C">
        <w:rPr>
          <w:rFonts w:ascii="Calibri" w:hAnsi="Calibri" w:cs="Calibri"/>
        </w:rPr>
        <w:t>visits</w:t>
      </w:r>
      <w:r w:rsidR="003224EA">
        <w:rPr>
          <w:rFonts w:ascii="Calibri" w:hAnsi="Calibri" w:cs="Calibri"/>
        </w:rPr>
        <w:t xml:space="preserve"> of the Special Rapporteur</w:t>
      </w:r>
      <w:r w:rsidR="00EA366B" w:rsidRPr="00612B8C">
        <w:rPr>
          <w:rFonts w:ascii="Calibri" w:hAnsi="Calibri" w:cs="Calibri"/>
        </w:rPr>
        <w:t>, as th</w:t>
      </w:r>
      <w:r w:rsidR="003224EA">
        <w:rPr>
          <w:rFonts w:ascii="Calibri" w:hAnsi="Calibri" w:cs="Calibri"/>
        </w:rPr>
        <w:t>ose</w:t>
      </w:r>
      <w:r w:rsidR="00EA366B" w:rsidRPr="00612B8C">
        <w:rPr>
          <w:rFonts w:ascii="Calibri" w:hAnsi="Calibri" w:cs="Calibri"/>
        </w:rPr>
        <w:t xml:space="preserve"> of all </w:t>
      </w:r>
      <w:r w:rsidR="003224EA">
        <w:rPr>
          <w:rFonts w:ascii="Calibri" w:hAnsi="Calibri" w:cs="Calibri"/>
        </w:rPr>
        <w:t xml:space="preserve">United </w:t>
      </w:r>
      <w:r>
        <w:rPr>
          <w:rFonts w:ascii="Calibri" w:hAnsi="Calibri" w:cs="Calibri"/>
        </w:rPr>
        <w:t>N</w:t>
      </w:r>
      <w:r w:rsidR="003224EA">
        <w:rPr>
          <w:rFonts w:ascii="Calibri" w:hAnsi="Calibri" w:cs="Calibri"/>
        </w:rPr>
        <w:t>ations Human Rights Special Procedures</w:t>
      </w:r>
      <w:r w:rsidR="00EA366B" w:rsidRPr="00612B8C">
        <w:rPr>
          <w:rFonts w:ascii="Calibri" w:hAnsi="Calibri" w:cs="Calibri"/>
        </w:rPr>
        <w:t xml:space="preserve">, are </w:t>
      </w:r>
      <w:r>
        <w:rPr>
          <w:rFonts w:ascii="Calibri" w:hAnsi="Calibri" w:cs="Calibri"/>
        </w:rPr>
        <w:t>governed</w:t>
      </w:r>
      <w:r w:rsidR="00EA366B" w:rsidRPr="00612B8C">
        <w:rPr>
          <w:rFonts w:ascii="Calibri" w:hAnsi="Calibri" w:cs="Calibri"/>
        </w:rPr>
        <w:t xml:space="preserve"> by the T</w:t>
      </w:r>
      <w:r w:rsidR="003224EA">
        <w:rPr>
          <w:rFonts w:ascii="Calibri" w:hAnsi="Calibri" w:cs="Calibri"/>
        </w:rPr>
        <w:t>erms of Reference</w:t>
      </w:r>
      <w:r w:rsidR="00EA366B" w:rsidRPr="00612B8C">
        <w:rPr>
          <w:rFonts w:ascii="Calibri" w:hAnsi="Calibri" w:cs="Calibri"/>
        </w:rPr>
        <w:t xml:space="preserve"> for </w:t>
      </w:r>
      <w:r w:rsidR="00065F16">
        <w:rPr>
          <w:rFonts w:ascii="Calibri" w:hAnsi="Calibri" w:cs="Calibri"/>
        </w:rPr>
        <w:t>F</w:t>
      </w:r>
      <w:r w:rsidR="00EA366B" w:rsidRPr="00612B8C">
        <w:rPr>
          <w:rFonts w:ascii="Calibri" w:hAnsi="Calibri" w:cs="Calibri"/>
        </w:rPr>
        <w:t>act</w:t>
      </w:r>
      <w:r w:rsidR="00D464FD">
        <w:rPr>
          <w:rFonts w:ascii="Calibri" w:hAnsi="Calibri" w:cs="Calibri"/>
        </w:rPr>
        <w:t>-</w:t>
      </w:r>
      <w:r w:rsidR="00065F16">
        <w:rPr>
          <w:rFonts w:ascii="Calibri" w:hAnsi="Calibri" w:cs="Calibri"/>
        </w:rPr>
        <w:t>F</w:t>
      </w:r>
      <w:r w:rsidR="00EA366B" w:rsidRPr="00612B8C">
        <w:rPr>
          <w:rFonts w:ascii="Calibri" w:hAnsi="Calibri" w:cs="Calibri"/>
        </w:rPr>
        <w:t>inding</w:t>
      </w:r>
      <w:r w:rsidR="00D464FD">
        <w:rPr>
          <w:rFonts w:ascii="Calibri" w:hAnsi="Calibri" w:cs="Calibri"/>
        </w:rPr>
        <w:t xml:space="preserve"> </w:t>
      </w:r>
      <w:r w:rsidR="00065F16">
        <w:rPr>
          <w:rFonts w:ascii="Calibri" w:hAnsi="Calibri" w:cs="Calibri"/>
        </w:rPr>
        <w:t>M</w:t>
      </w:r>
      <w:r w:rsidR="00EA366B" w:rsidRPr="00612B8C">
        <w:rPr>
          <w:rFonts w:ascii="Calibri" w:hAnsi="Calibri" w:cs="Calibri"/>
        </w:rPr>
        <w:t xml:space="preserve">issions </w:t>
      </w:r>
      <w:r w:rsidR="003224EA">
        <w:rPr>
          <w:rFonts w:ascii="Calibri" w:hAnsi="Calibri" w:cs="Calibri"/>
        </w:rPr>
        <w:t xml:space="preserve">by Special Rapporteurs, </w:t>
      </w:r>
      <w:r w:rsidR="00EA366B" w:rsidRPr="00612B8C">
        <w:rPr>
          <w:rFonts w:ascii="Calibri" w:hAnsi="Calibri" w:cs="Calibri"/>
        </w:rPr>
        <w:t xml:space="preserve">which governments are requested to </w:t>
      </w:r>
      <w:r>
        <w:rPr>
          <w:rFonts w:ascii="Calibri" w:hAnsi="Calibri" w:cs="Calibri"/>
        </w:rPr>
        <w:t xml:space="preserve">fully </w:t>
      </w:r>
      <w:r w:rsidR="00EA366B" w:rsidRPr="00612B8C">
        <w:rPr>
          <w:rFonts w:ascii="Calibri" w:hAnsi="Calibri" w:cs="Calibri"/>
        </w:rPr>
        <w:t>accept for any visit to take place.</w:t>
      </w:r>
    </w:p>
    <w:p w14:paraId="0B24B181" w14:textId="77777777" w:rsidR="00612B8C" w:rsidRDefault="00612B8C" w:rsidP="00EA366B">
      <w:pPr>
        <w:autoSpaceDE w:val="0"/>
        <w:autoSpaceDN w:val="0"/>
        <w:adjustRightInd w:val="0"/>
        <w:spacing w:after="0" w:line="240" w:lineRule="auto"/>
        <w:rPr>
          <w:rFonts w:ascii="Times New Roman" w:eastAsia="Times New Roman" w:hAnsi="Times New Roman"/>
          <w:b/>
          <w:bCs/>
        </w:rPr>
      </w:pPr>
    </w:p>
    <w:p w14:paraId="19BA4DD9" w14:textId="7DC32A72" w:rsidR="003224EA" w:rsidRPr="00216379" w:rsidRDefault="003224EA" w:rsidP="00216379">
      <w:pPr>
        <w:autoSpaceDE w:val="0"/>
        <w:autoSpaceDN w:val="0"/>
        <w:adjustRightInd w:val="0"/>
        <w:spacing w:after="0" w:line="240" w:lineRule="auto"/>
        <w:jc w:val="both"/>
        <w:rPr>
          <w:rFonts w:ascii="Calibri" w:hAnsi="Calibri" w:cs="Calibri"/>
          <w:b/>
        </w:rPr>
      </w:pPr>
      <w:r w:rsidRPr="00216379">
        <w:rPr>
          <w:rFonts w:ascii="Calibri" w:hAnsi="Calibri" w:cs="Calibri"/>
          <w:b/>
        </w:rPr>
        <w:t xml:space="preserve">Background </w:t>
      </w:r>
      <w:r w:rsidR="00A72946">
        <w:rPr>
          <w:rFonts w:ascii="Calibri" w:hAnsi="Calibri" w:cs="Calibri"/>
          <w:b/>
        </w:rPr>
        <w:t>to</w:t>
      </w:r>
      <w:r w:rsidRPr="00216379">
        <w:rPr>
          <w:rFonts w:ascii="Calibri" w:hAnsi="Calibri" w:cs="Calibri"/>
          <w:b/>
        </w:rPr>
        <w:t xml:space="preserve"> the mandate </w:t>
      </w:r>
    </w:p>
    <w:p w14:paraId="1B494936" w14:textId="77777777" w:rsidR="00612B8C" w:rsidRPr="00612B8C" w:rsidRDefault="00612B8C" w:rsidP="00612B8C">
      <w:pPr>
        <w:autoSpaceDE w:val="0"/>
        <w:autoSpaceDN w:val="0"/>
        <w:adjustRightInd w:val="0"/>
        <w:spacing w:after="0" w:line="240" w:lineRule="auto"/>
        <w:jc w:val="both"/>
        <w:rPr>
          <w:rFonts w:ascii="Calibri" w:hAnsi="Calibri" w:cs="Calibri"/>
          <w:b/>
        </w:rPr>
      </w:pPr>
    </w:p>
    <w:p w14:paraId="658A6C1D" w14:textId="77777777" w:rsidR="00283F59" w:rsidRDefault="00283F59" w:rsidP="00612B8C">
      <w:pPr>
        <w:autoSpaceDE w:val="0"/>
        <w:autoSpaceDN w:val="0"/>
        <w:adjustRightInd w:val="0"/>
        <w:spacing w:after="0" w:line="240" w:lineRule="auto"/>
        <w:jc w:val="both"/>
        <w:rPr>
          <w:rFonts w:ascii="Calibri" w:hAnsi="Calibri" w:cs="Calibri"/>
        </w:rPr>
      </w:pPr>
      <w:r w:rsidRPr="00612B8C">
        <w:rPr>
          <w:rFonts w:ascii="Calibri" w:hAnsi="Calibri" w:cs="Calibri"/>
        </w:rPr>
        <w:t>The mandate of the Special Rapporteur operates under the United Nations Human Rights Council, together with the other UN Special Procedures Mechanisms. Special Procedures’ experts are appointed by the Human Rights Council and serve in their personal capacities for a term of three years which can be extended to a maximum of six years. They work on a voluntary basis and are independent from any government or organization.</w:t>
      </w:r>
    </w:p>
    <w:p w14:paraId="0A628A07" w14:textId="77777777" w:rsidR="00F444B4" w:rsidRPr="00612B8C" w:rsidRDefault="00F444B4" w:rsidP="00612B8C">
      <w:pPr>
        <w:autoSpaceDE w:val="0"/>
        <w:autoSpaceDN w:val="0"/>
        <w:adjustRightInd w:val="0"/>
        <w:spacing w:after="0" w:line="240" w:lineRule="auto"/>
        <w:jc w:val="both"/>
        <w:rPr>
          <w:rFonts w:ascii="Calibri" w:hAnsi="Calibri" w:cs="Calibri"/>
        </w:rPr>
      </w:pPr>
    </w:p>
    <w:p w14:paraId="0155DAD4" w14:textId="77777777" w:rsidR="00F444B4" w:rsidRDefault="00283F59" w:rsidP="00612B8C">
      <w:pPr>
        <w:autoSpaceDE w:val="0"/>
        <w:autoSpaceDN w:val="0"/>
        <w:adjustRightInd w:val="0"/>
        <w:spacing w:after="0" w:line="240" w:lineRule="auto"/>
        <w:jc w:val="both"/>
        <w:rPr>
          <w:rFonts w:ascii="Calibri" w:hAnsi="Calibri" w:cs="Calibri"/>
        </w:rPr>
      </w:pPr>
      <w:r w:rsidRPr="00612B8C">
        <w:rPr>
          <w:rFonts w:ascii="Calibri" w:hAnsi="Calibri" w:cs="Calibri"/>
        </w:rPr>
        <w:t xml:space="preserve">The mandate of the Special Rapporteur on summary or arbitrary executions was established by resolution 1982/35 of </w:t>
      </w:r>
      <w:r w:rsidR="00F444B4">
        <w:rPr>
          <w:rFonts w:ascii="Calibri" w:hAnsi="Calibri" w:cs="Calibri"/>
        </w:rPr>
        <w:t>the Economic and Social Council and recently renewed by</w:t>
      </w:r>
      <w:r w:rsidRPr="00612B8C">
        <w:rPr>
          <w:rFonts w:ascii="Calibri" w:hAnsi="Calibri" w:cs="Calibri"/>
        </w:rPr>
        <w:t xml:space="preserve"> </w:t>
      </w:r>
      <w:r w:rsidR="00F444B4" w:rsidRPr="00612B8C">
        <w:rPr>
          <w:rFonts w:ascii="Calibri" w:hAnsi="Calibri" w:cs="Calibri"/>
        </w:rPr>
        <w:t xml:space="preserve">resolution </w:t>
      </w:r>
      <w:hyperlink r:id="rId9" w:history="1">
        <w:r w:rsidR="00F444B4" w:rsidRPr="00612B8C">
          <w:rPr>
            <w:rFonts w:ascii="Calibri" w:hAnsi="Calibri" w:cs="Calibri"/>
          </w:rPr>
          <w:t>26/12</w:t>
        </w:r>
      </w:hyperlink>
      <w:r w:rsidR="00F444B4" w:rsidRPr="00612B8C">
        <w:rPr>
          <w:rFonts w:ascii="Calibri" w:hAnsi="Calibri" w:cs="Calibri"/>
        </w:rPr>
        <w:t xml:space="preserve"> </w:t>
      </w:r>
      <w:r w:rsidR="00F444B4">
        <w:rPr>
          <w:rFonts w:ascii="Calibri" w:hAnsi="Calibri" w:cs="Calibri"/>
        </w:rPr>
        <w:t>.</w:t>
      </w:r>
    </w:p>
    <w:p w14:paraId="55B8B7E7" w14:textId="77777777" w:rsidR="00283F59" w:rsidRPr="00612B8C" w:rsidRDefault="00283F59" w:rsidP="00612B8C">
      <w:pPr>
        <w:autoSpaceDE w:val="0"/>
        <w:autoSpaceDN w:val="0"/>
        <w:adjustRightInd w:val="0"/>
        <w:spacing w:after="0" w:line="240" w:lineRule="auto"/>
        <w:jc w:val="both"/>
        <w:rPr>
          <w:rFonts w:ascii="Calibri" w:hAnsi="Calibri" w:cs="Calibri"/>
        </w:rPr>
      </w:pPr>
    </w:p>
    <w:p w14:paraId="2C85D661" w14:textId="77777777" w:rsidR="00F444B4" w:rsidRDefault="00F444B4" w:rsidP="00612B8C">
      <w:pPr>
        <w:autoSpaceDE w:val="0"/>
        <w:autoSpaceDN w:val="0"/>
        <w:adjustRightInd w:val="0"/>
        <w:spacing w:after="0" w:line="240" w:lineRule="auto"/>
        <w:jc w:val="both"/>
        <w:rPr>
          <w:rFonts w:ascii="Calibri" w:hAnsi="Calibri" w:cs="Calibri"/>
          <w:bCs/>
        </w:rPr>
      </w:pPr>
    </w:p>
    <w:p w14:paraId="1560EAA3" w14:textId="77777777" w:rsidR="00216379" w:rsidRDefault="00216379" w:rsidP="00216379">
      <w:pPr>
        <w:pStyle w:val="ListParagraph"/>
        <w:numPr>
          <w:ilvl w:val="0"/>
          <w:numId w:val="1"/>
        </w:numPr>
        <w:autoSpaceDE w:val="0"/>
        <w:autoSpaceDN w:val="0"/>
        <w:adjustRightInd w:val="0"/>
        <w:spacing w:after="0" w:line="240" w:lineRule="auto"/>
        <w:ind w:left="426" w:hanging="426"/>
        <w:jc w:val="both"/>
        <w:rPr>
          <w:rFonts w:ascii="Calibri" w:hAnsi="Calibri" w:cs="Calibri"/>
          <w:b/>
        </w:rPr>
      </w:pPr>
      <w:r>
        <w:rPr>
          <w:rFonts w:ascii="Calibri" w:hAnsi="Calibri" w:cs="Calibri"/>
          <w:b/>
        </w:rPr>
        <w:t>Conduct of fact-finding visits</w:t>
      </w:r>
    </w:p>
    <w:p w14:paraId="42163439" w14:textId="77777777" w:rsidR="00216379" w:rsidRDefault="00216379" w:rsidP="00612B8C">
      <w:pPr>
        <w:autoSpaceDE w:val="0"/>
        <w:autoSpaceDN w:val="0"/>
        <w:adjustRightInd w:val="0"/>
        <w:spacing w:after="0" w:line="240" w:lineRule="auto"/>
        <w:jc w:val="both"/>
        <w:rPr>
          <w:rFonts w:ascii="Calibri" w:hAnsi="Calibri" w:cs="Calibri"/>
          <w:b/>
        </w:rPr>
      </w:pPr>
    </w:p>
    <w:p w14:paraId="68DE53B5" w14:textId="77777777" w:rsidR="00612B8C" w:rsidRDefault="00283F59" w:rsidP="00612B8C">
      <w:pPr>
        <w:autoSpaceDE w:val="0"/>
        <w:autoSpaceDN w:val="0"/>
        <w:adjustRightInd w:val="0"/>
        <w:spacing w:after="0" w:line="240" w:lineRule="auto"/>
        <w:jc w:val="both"/>
        <w:rPr>
          <w:rFonts w:ascii="Calibri" w:hAnsi="Calibri" w:cs="Calibri"/>
          <w:b/>
        </w:rPr>
      </w:pPr>
      <w:r w:rsidRPr="00612B8C">
        <w:rPr>
          <w:rFonts w:ascii="Calibri" w:hAnsi="Calibri" w:cs="Calibri"/>
          <w:b/>
        </w:rPr>
        <w:t>Purpose</w:t>
      </w:r>
      <w:r w:rsidR="00216379">
        <w:rPr>
          <w:rFonts w:ascii="Calibri" w:hAnsi="Calibri" w:cs="Calibri"/>
          <w:b/>
        </w:rPr>
        <w:t xml:space="preserve"> of visits</w:t>
      </w:r>
    </w:p>
    <w:p w14:paraId="343E4143" w14:textId="77777777" w:rsidR="00216379" w:rsidRDefault="00216379" w:rsidP="00612B8C">
      <w:pPr>
        <w:autoSpaceDE w:val="0"/>
        <w:autoSpaceDN w:val="0"/>
        <w:adjustRightInd w:val="0"/>
        <w:spacing w:after="0" w:line="240" w:lineRule="auto"/>
        <w:jc w:val="both"/>
        <w:rPr>
          <w:rFonts w:ascii="Calibri" w:hAnsi="Calibri" w:cs="Calibri"/>
        </w:rPr>
      </w:pPr>
    </w:p>
    <w:p w14:paraId="535A8081" w14:textId="14A22ED7" w:rsidR="00853D50" w:rsidRDefault="00283F59" w:rsidP="00612B8C">
      <w:pPr>
        <w:autoSpaceDE w:val="0"/>
        <w:autoSpaceDN w:val="0"/>
        <w:adjustRightInd w:val="0"/>
        <w:spacing w:after="0" w:line="240" w:lineRule="auto"/>
        <w:jc w:val="both"/>
        <w:rPr>
          <w:rFonts w:ascii="Calibri" w:hAnsi="Calibri" w:cs="Calibri"/>
        </w:rPr>
      </w:pPr>
      <w:r w:rsidRPr="00612B8C">
        <w:rPr>
          <w:rFonts w:ascii="Calibri" w:hAnsi="Calibri" w:cs="Calibri"/>
        </w:rPr>
        <w:t>The general purpose of the visit</w:t>
      </w:r>
      <w:r w:rsidR="00001E5F">
        <w:rPr>
          <w:rFonts w:ascii="Calibri" w:hAnsi="Calibri" w:cs="Calibri"/>
        </w:rPr>
        <w:t>s</w:t>
      </w:r>
      <w:r w:rsidRPr="00612B8C">
        <w:rPr>
          <w:rFonts w:ascii="Calibri" w:hAnsi="Calibri" w:cs="Calibri"/>
        </w:rPr>
        <w:t xml:space="preserve"> of the Special Rapporteur on extrajudicial, summary or arbitrary executions is to </w:t>
      </w:r>
      <w:r w:rsidRPr="0042175A">
        <w:rPr>
          <w:rFonts w:ascii="Calibri" w:hAnsi="Calibri" w:cs="Calibri"/>
        </w:rPr>
        <w:t>examine the level of protection of the right to life in law and in practice</w:t>
      </w:r>
      <w:r w:rsidR="00001E5F" w:rsidRPr="0042175A">
        <w:rPr>
          <w:rFonts w:ascii="Calibri" w:hAnsi="Calibri" w:cs="Calibri"/>
        </w:rPr>
        <w:t xml:space="preserve"> in the concerned country</w:t>
      </w:r>
      <w:r w:rsidRPr="00612B8C">
        <w:rPr>
          <w:rFonts w:ascii="Calibri" w:hAnsi="Calibri" w:cs="Calibri"/>
        </w:rPr>
        <w:t xml:space="preserve">. </w:t>
      </w:r>
      <w:r w:rsidR="00853D50">
        <w:t>T</w:t>
      </w:r>
      <w:r w:rsidR="00853D50">
        <w:rPr>
          <w:rFonts w:ascii="Calibri" w:hAnsi="Calibri" w:cs="Calibri"/>
        </w:rPr>
        <w:t>he Special Rapporteur’s inquiries into cases of unlawful killings or su</w:t>
      </w:r>
      <w:r w:rsidR="00A72946">
        <w:rPr>
          <w:rFonts w:ascii="Calibri" w:hAnsi="Calibri" w:cs="Calibri"/>
        </w:rPr>
        <w:t>mmary executions are of a fact-</w:t>
      </w:r>
      <w:r w:rsidR="00853D50">
        <w:rPr>
          <w:rFonts w:ascii="Calibri" w:hAnsi="Calibri" w:cs="Calibri"/>
        </w:rPr>
        <w:t xml:space="preserve">finding nature only (monitoring and reporting). They are </w:t>
      </w:r>
      <w:r w:rsidR="00853D50" w:rsidRPr="00A72946">
        <w:rPr>
          <w:rFonts w:ascii="Calibri" w:hAnsi="Calibri" w:cs="Calibri"/>
          <w:u w:val="single"/>
        </w:rPr>
        <w:t>not</w:t>
      </w:r>
      <w:r w:rsidR="00853D50">
        <w:rPr>
          <w:rFonts w:ascii="Calibri" w:hAnsi="Calibri" w:cs="Calibri"/>
        </w:rPr>
        <w:t xml:space="preserve"> of a criminal, judicial or quasi-judicial nature.</w:t>
      </w:r>
    </w:p>
    <w:p w14:paraId="5200B48C" w14:textId="77777777" w:rsidR="00853D50" w:rsidRDefault="00853D50" w:rsidP="00612B8C">
      <w:pPr>
        <w:autoSpaceDE w:val="0"/>
        <w:autoSpaceDN w:val="0"/>
        <w:adjustRightInd w:val="0"/>
        <w:spacing w:after="0" w:line="240" w:lineRule="auto"/>
        <w:jc w:val="both"/>
        <w:rPr>
          <w:rFonts w:ascii="Calibri" w:hAnsi="Calibri" w:cs="Calibri"/>
        </w:rPr>
      </w:pPr>
    </w:p>
    <w:p w14:paraId="7694FDAF" w14:textId="77777777" w:rsidR="00283F59" w:rsidRPr="00612B8C" w:rsidRDefault="00612B8C" w:rsidP="00612B8C">
      <w:pPr>
        <w:autoSpaceDE w:val="0"/>
        <w:autoSpaceDN w:val="0"/>
        <w:adjustRightInd w:val="0"/>
        <w:spacing w:after="0" w:line="240" w:lineRule="auto"/>
        <w:jc w:val="both"/>
        <w:rPr>
          <w:rFonts w:ascii="Calibri" w:hAnsi="Calibri" w:cs="Calibri"/>
          <w:b/>
        </w:rPr>
      </w:pPr>
      <w:r>
        <w:rPr>
          <w:rFonts w:ascii="Calibri" w:hAnsi="Calibri" w:cs="Calibri"/>
          <w:b/>
        </w:rPr>
        <w:t>M</w:t>
      </w:r>
      <w:r w:rsidR="00283F59" w:rsidRPr="00612B8C">
        <w:rPr>
          <w:rFonts w:ascii="Calibri" w:hAnsi="Calibri" w:cs="Calibri"/>
          <w:b/>
        </w:rPr>
        <w:t xml:space="preserve">eetings and places to visit </w:t>
      </w:r>
    </w:p>
    <w:p w14:paraId="4CD50ACD" w14:textId="77777777" w:rsidR="00612B8C" w:rsidRDefault="00612B8C" w:rsidP="00612B8C">
      <w:pPr>
        <w:autoSpaceDE w:val="0"/>
        <w:autoSpaceDN w:val="0"/>
        <w:adjustRightInd w:val="0"/>
        <w:spacing w:after="0" w:line="240" w:lineRule="auto"/>
        <w:jc w:val="both"/>
        <w:rPr>
          <w:rFonts w:ascii="Calibri" w:hAnsi="Calibri" w:cs="Calibri"/>
        </w:rPr>
      </w:pPr>
    </w:p>
    <w:p w14:paraId="14CF3749" w14:textId="498868DC" w:rsidR="00656E90" w:rsidRDefault="00283F59" w:rsidP="00612B8C">
      <w:pPr>
        <w:autoSpaceDE w:val="0"/>
        <w:autoSpaceDN w:val="0"/>
        <w:adjustRightInd w:val="0"/>
        <w:spacing w:after="0" w:line="240" w:lineRule="auto"/>
        <w:jc w:val="both"/>
        <w:rPr>
          <w:rFonts w:ascii="Calibri" w:hAnsi="Calibri" w:cs="Calibri"/>
        </w:rPr>
      </w:pPr>
      <w:r w:rsidRPr="00612B8C">
        <w:rPr>
          <w:rFonts w:ascii="Calibri" w:hAnsi="Calibri" w:cs="Calibri"/>
        </w:rPr>
        <w:t>During h</w:t>
      </w:r>
      <w:r w:rsidR="00001E5F">
        <w:rPr>
          <w:rFonts w:ascii="Calibri" w:hAnsi="Calibri" w:cs="Calibri"/>
        </w:rPr>
        <w:t>er</w:t>
      </w:r>
      <w:r w:rsidRPr="00612B8C">
        <w:rPr>
          <w:rFonts w:ascii="Calibri" w:hAnsi="Calibri" w:cs="Calibri"/>
        </w:rPr>
        <w:t xml:space="preserve"> visit</w:t>
      </w:r>
      <w:r w:rsidR="00216379">
        <w:rPr>
          <w:rFonts w:ascii="Calibri" w:hAnsi="Calibri" w:cs="Calibri"/>
        </w:rPr>
        <w:t>s</w:t>
      </w:r>
      <w:r w:rsidRPr="00612B8C">
        <w:rPr>
          <w:rFonts w:ascii="Calibri" w:hAnsi="Calibri" w:cs="Calibri"/>
        </w:rPr>
        <w:t>, the Special Rapporteur meet</w:t>
      </w:r>
      <w:r w:rsidR="00001E5F">
        <w:rPr>
          <w:rFonts w:ascii="Calibri" w:hAnsi="Calibri" w:cs="Calibri"/>
        </w:rPr>
        <w:t>s</w:t>
      </w:r>
      <w:r w:rsidRPr="00612B8C">
        <w:rPr>
          <w:rFonts w:ascii="Calibri" w:hAnsi="Calibri" w:cs="Calibri"/>
        </w:rPr>
        <w:t xml:space="preserve"> with government </w:t>
      </w:r>
      <w:r w:rsidR="00853D50">
        <w:rPr>
          <w:rFonts w:ascii="Calibri" w:hAnsi="Calibri" w:cs="Calibri"/>
        </w:rPr>
        <w:t xml:space="preserve">and other public </w:t>
      </w:r>
      <w:r w:rsidRPr="00612B8C">
        <w:rPr>
          <w:rFonts w:ascii="Calibri" w:hAnsi="Calibri" w:cs="Calibri"/>
        </w:rPr>
        <w:t xml:space="preserve">officials at the national and local level. The Special Rapporteur </w:t>
      </w:r>
      <w:r w:rsidR="003D1735">
        <w:rPr>
          <w:rFonts w:ascii="Calibri" w:hAnsi="Calibri" w:cs="Calibri"/>
        </w:rPr>
        <w:t xml:space="preserve">also holds meetings </w:t>
      </w:r>
      <w:r w:rsidRPr="00612B8C">
        <w:rPr>
          <w:rFonts w:ascii="Calibri" w:hAnsi="Calibri" w:cs="Calibri"/>
        </w:rPr>
        <w:t>with various non-governmental organizations</w:t>
      </w:r>
      <w:r w:rsidR="0062046A">
        <w:rPr>
          <w:rFonts w:ascii="Calibri" w:hAnsi="Calibri" w:cs="Calibri"/>
        </w:rPr>
        <w:t xml:space="preserve">, </w:t>
      </w:r>
      <w:r w:rsidRPr="00612B8C">
        <w:rPr>
          <w:rFonts w:ascii="Calibri" w:hAnsi="Calibri" w:cs="Calibri"/>
        </w:rPr>
        <w:t>representatives of international or regional organizations, the diplomatic community, victims</w:t>
      </w:r>
      <w:r w:rsidR="0062046A">
        <w:rPr>
          <w:rFonts w:ascii="Calibri" w:hAnsi="Calibri" w:cs="Calibri"/>
        </w:rPr>
        <w:t>, witnesses</w:t>
      </w:r>
      <w:r w:rsidR="003D1735">
        <w:rPr>
          <w:rFonts w:ascii="Calibri" w:hAnsi="Calibri" w:cs="Calibri"/>
        </w:rPr>
        <w:t>,</w:t>
      </w:r>
      <w:r w:rsidRPr="00612B8C">
        <w:rPr>
          <w:rFonts w:ascii="Calibri" w:hAnsi="Calibri" w:cs="Calibri"/>
        </w:rPr>
        <w:t xml:space="preserve"> detainees</w:t>
      </w:r>
      <w:r w:rsidR="003D1735">
        <w:rPr>
          <w:rFonts w:ascii="Calibri" w:hAnsi="Calibri" w:cs="Calibri"/>
        </w:rPr>
        <w:t xml:space="preserve">, </w:t>
      </w:r>
      <w:r w:rsidR="002371D8">
        <w:rPr>
          <w:rFonts w:ascii="Calibri" w:hAnsi="Calibri" w:cs="Calibri"/>
        </w:rPr>
        <w:t xml:space="preserve">and </w:t>
      </w:r>
      <w:r w:rsidR="003D1735">
        <w:rPr>
          <w:rFonts w:ascii="Calibri" w:hAnsi="Calibri" w:cs="Calibri"/>
        </w:rPr>
        <w:t>the Media</w:t>
      </w:r>
      <w:r w:rsidR="00216379">
        <w:rPr>
          <w:rFonts w:ascii="Calibri" w:hAnsi="Calibri" w:cs="Calibri"/>
        </w:rPr>
        <w:t xml:space="preserve">. </w:t>
      </w:r>
      <w:r w:rsidRPr="00612B8C">
        <w:rPr>
          <w:rFonts w:ascii="Calibri" w:hAnsi="Calibri" w:cs="Calibri"/>
        </w:rPr>
        <w:t xml:space="preserve">The Special Rapporteur </w:t>
      </w:r>
      <w:r w:rsidR="00216379" w:rsidRPr="00612B8C">
        <w:rPr>
          <w:rFonts w:ascii="Calibri" w:hAnsi="Calibri" w:cs="Calibri"/>
        </w:rPr>
        <w:t>conducts</w:t>
      </w:r>
      <w:r w:rsidRPr="00612B8C">
        <w:rPr>
          <w:rFonts w:ascii="Calibri" w:hAnsi="Calibri" w:cs="Calibri"/>
        </w:rPr>
        <w:t xml:space="preserve"> visits to places of detention. </w:t>
      </w:r>
      <w:r w:rsidR="00DE7D11">
        <w:rPr>
          <w:rFonts w:ascii="Calibri" w:hAnsi="Calibri" w:cs="Calibri"/>
        </w:rPr>
        <w:t>V</w:t>
      </w:r>
      <w:r w:rsidR="00216379">
        <w:rPr>
          <w:rFonts w:ascii="Calibri" w:hAnsi="Calibri" w:cs="Calibri"/>
        </w:rPr>
        <w:t>isits are conducted in th</w:t>
      </w:r>
      <w:r w:rsidR="00F35DD2">
        <w:rPr>
          <w:rFonts w:ascii="Calibri" w:hAnsi="Calibri" w:cs="Calibri"/>
        </w:rPr>
        <w:t>e capital and relevant regions of</w:t>
      </w:r>
      <w:r w:rsidR="00216379">
        <w:rPr>
          <w:rFonts w:ascii="Calibri" w:hAnsi="Calibri" w:cs="Calibri"/>
        </w:rPr>
        <w:t xml:space="preserve"> the concerned country.</w:t>
      </w:r>
      <w:r w:rsidR="003D1735">
        <w:rPr>
          <w:rFonts w:ascii="Calibri" w:hAnsi="Calibri" w:cs="Calibri"/>
        </w:rPr>
        <w:t xml:space="preserve"> </w:t>
      </w:r>
    </w:p>
    <w:p w14:paraId="53FA23C2" w14:textId="77777777" w:rsidR="00656E90" w:rsidRDefault="00656E90" w:rsidP="00612B8C">
      <w:pPr>
        <w:autoSpaceDE w:val="0"/>
        <w:autoSpaceDN w:val="0"/>
        <w:adjustRightInd w:val="0"/>
        <w:spacing w:after="0" w:line="240" w:lineRule="auto"/>
        <w:jc w:val="both"/>
        <w:rPr>
          <w:rFonts w:ascii="Calibri" w:hAnsi="Calibri" w:cs="Calibri"/>
        </w:rPr>
      </w:pPr>
    </w:p>
    <w:p w14:paraId="030BF511" w14:textId="77777777" w:rsidR="00216379" w:rsidRDefault="00216379" w:rsidP="00612B8C">
      <w:pPr>
        <w:autoSpaceDE w:val="0"/>
        <w:autoSpaceDN w:val="0"/>
        <w:adjustRightInd w:val="0"/>
        <w:spacing w:after="0" w:line="240" w:lineRule="auto"/>
        <w:jc w:val="both"/>
        <w:rPr>
          <w:rFonts w:ascii="Calibri" w:hAnsi="Calibri" w:cs="Calibri"/>
        </w:rPr>
      </w:pPr>
    </w:p>
    <w:p w14:paraId="7CC53DA7" w14:textId="7D9E2E6C" w:rsidR="00216379" w:rsidRDefault="00216379" w:rsidP="00612B8C">
      <w:pPr>
        <w:autoSpaceDE w:val="0"/>
        <w:autoSpaceDN w:val="0"/>
        <w:adjustRightInd w:val="0"/>
        <w:spacing w:after="0" w:line="240" w:lineRule="auto"/>
        <w:jc w:val="both"/>
        <w:rPr>
          <w:rFonts w:ascii="Calibri" w:hAnsi="Calibri" w:cs="Calibri"/>
        </w:rPr>
      </w:pPr>
      <w:r w:rsidRPr="00216379">
        <w:rPr>
          <w:rFonts w:ascii="Calibri" w:hAnsi="Calibri" w:cs="Calibri"/>
          <w:b/>
        </w:rPr>
        <w:t xml:space="preserve">Terms of </w:t>
      </w:r>
      <w:r>
        <w:rPr>
          <w:rFonts w:ascii="Calibri" w:hAnsi="Calibri" w:cs="Calibri"/>
          <w:b/>
        </w:rPr>
        <w:t>R</w:t>
      </w:r>
      <w:r w:rsidRPr="00216379">
        <w:rPr>
          <w:rFonts w:ascii="Calibri" w:hAnsi="Calibri" w:cs="Calibri"/>
          <w:b/>
        </w:rPr>
        <w:t xml:space="preserve">eference </w:t>
      </w:r>
      <w:r>
        <w:rPr>
          <w:rFonts w:ascii="Calibri" w:hAnsi="Calibri" w:cs="Calibri"/>
          <w:b/>
        </w:rPr>
        <w:t>for</w:t>
      </w:r>
      <w:r w:rsidRPr="00216379">
        <w:rPr>
          <w:rFonts w:ascii="Calibri" w:hAnsi="Calibri" w:cs="Calibri"/>
          <w:b/>
        </w:rPr>
        <w:t xml:space="preserve"> Fact</w:t>
      </w:r>
      <w:r w:rsidR="00D464FD">
        <w:rPr>
          <w:rFonts w:ascii="Calibri" w:hAnsi="Calibri" w:cs="Calibri"/>
          <w:b/>
        </w:rPr>
        <w:t>-</w:t>
      </w:r>
      <w:r w:rsidRPr="00216379">
        <w:rPr>
          <w:rFonts w:ascii="Calibri" w:hAnsi="Calibri" w:cs="Calibri"/>
          <w:b/>
        </w:rPr>
        <w:t>Finding</w:t>
      </w:r>
      <w:r>
        <w:rPr>
          <w:rFonts w:ascii="Calibri" w:hAnsi="Calibri" w:cs="Calibri"/>
          <w:b/>
        </w:rPr>
        <w:t xml:space="preserve"> </w:t>
      </w:r>
      <w:r w:rsidRPr="00216379">
        <w:rPr>
          <w:rFonts w:ascii="Calibri" w:hAnsi="Calibri" w:cs="Calibri"/>
          <w:b/>
        </w:rPr>
        <w:t>Missions</w:t>
      </w:r>
      <w:r>
        <w:rPr>
          <w:rFonts w:ascii="Calibri" w:hAnsi="Calibri" w:cs="Calibri"/>
          <w:b/>
        </w:rPr>
        <w:t xml:space="preserve"> by Special Rapporteurs</w:t>
      </w:r>
      <w:r w:rsidRPr="00612B8C">
        <w:rPr>
          <w:rFonts w:ascii="Calibri" w:hAnsi="Calibri" w:cs="Calibri"/>
        </w:rPr>
        <w:t xml:space="preserve"> </w:t>
      </w:r>
    </w:p>
    <w:p w14:paraId="35DB1D84" w14:textId="77777777" w:rsidR="00216379" w:rsidRDefault="00216379" w:rsidP="00612B8C">
      <w:pPr>
        <w:autoSpaceDE w:val="0"/>
        <w:autoSpaceDN w:val="0"/>
        <w:adjustRightInd w:val="0"/>
        <w:spacing w:after="0" w:line="240" w:lineRule="auto"/>
        <w:jc w:val="both"/>
        <w:rPr>
          <w:rFonts w:ascii="Calibri" w:hAnsi="Calibri" w:cs="Calibri"/>
        </w:rPr>
      </w:pPr>
    </w:p>
    <w:p w14:paraId="32082673" w14:textId="77777777" w:rsidR="00283F59" w:rsidRDefault="00283F59" w:rsidP="00612B8C">
      <w:pPr>
        <w:autoSpaceDE w:val="0"/>
        <w:autoSpaceDN w:val="0"/>
        <w:adjustRightInd w:val="0"/>
        <w:spacing w:after="0" w:line="240" w:lineRule="auto"/>
        <w:jc w:val="both"/>
        <w:rPr>
          <w:rFonts w:ascii="Calibri" w:hAnsi="Calibri" w:cs="Calibri"/>
        </w:rPr>
      </w:pPr>
      <w:r w:rsidRPr="00612B8C">
        <w:rPr>
          <w:rFonts w:ascii="Calibri" w:hAnsi="Calibri" w:cs="Calibri"/>
        </w:rPr>
        <w:t xml:space="preserve">By inviting the Special Rapporteur, the </w:t>
      </w:r>
      <w:r w:rsidR="00216379">
        <w:rPr>
          <w:rFonts w:ascii="Calibri" w:hAnsi="Calibri" w:cs="Calibri"/>
        </w:rPr>
        <w:t xml:space="preserve">concerned </w:t>
      </w:r>
      <w:r w:rsidRPr="00612B8C">
        <w:rPr>
          <w:rFonts w:ascii="Calibri" w:hAnsi="Calibri" w:cs="Calibri"/>
        </w:rPr>
        <w:t>Government commits to ensuring free</w:t>
      </w:r>
      <w:r w:rsidR="00F35DD2">
        <w:rPr>
          <w:rFonts w:ascii="Calibri" w:hAnsi="Calibri" w:cs="Calibri"/>
        </w:rPr>
        <w:t>,</w:t>
      </w:r>
      <w:r w:rsidR="00F35DD2" w:rsidRPr="00612B8C">
        <w:rPr>
          <w:rFonts w:ascii="Calibri" w:hAnsi="Calibri" w:cs="Calibri"/>
        </w:rPr>
        <w:t xml:space="preserve"> confidential and unsupervised interviews with victims, families of victims, legal representatives, detainees, and civil society representatives as a whole, in accordance with the Terms of Reference for Fact-Finding Missions by Special Procedures (see annex below).</w:t>
      </w:r>
      <w:r w:rsidRPr="00612B8C">
        <w:rPr>
          <w:rFonts w:ascii="Calibri" w:hAnsi="Calibri" w:cs="Calibri"/>
        </w:rPr>
        <w:t xml:space="preserve"> </w:t>
      </w:r>
      <w:r w:rsidR="00F35DD2">
        <w:rPr>
          <w:rFonts w:ascii="Calibri" w:hAnsi="Calibri" w:cs="Calibri"/>
        </w:rPr>
        <w:t xml:space="preserve">They also commit to ensuring free and </w:t>
      </w:r>
      <w:r w:rsidRPr="00612B8C">
        <w:rPr>
          <w:rFonts w:ascii="Calibri" w:hAnsi="Calibri" w:cs="Calibri"/>
        </w:rPr>
        <w:t xml:space="preserve">unrestricted access to all </w:t>
      </w:r>
      <w:r w:rsidR="00F35DD2">
        <w:rPr>
          <w:rFonts w:ascii="Calibri" w:hAnsi="Calibri" w:cs="Calibri"/>
        </w:rPr>
        <w:t xml:space="preserve">regions as well as to all </w:t>
      </w:r>
      <w:r w:rsidRPr="00612B8C">
        <w:rPr>
          <w:rFonts w:ascii="Calibri" w:hAnsi="Calibri" w:cs="Calibri"/>
        </w:rPr>
        <w:t>places of detention and facilities where detainees might be kept</w:t>
      </w:r>
      <w:r w:rsidR="00216379">
        <w:rPr>
          <w:rFonts w:ascii="Calibri" w:hAnsi="Calibri" w:cs="Calibri"/>
        </w:rPr>
        <w:t xml:space="preserve">. </w:t>
      </w:r>
    </w:p>
    <w:p w14:paraId="7DB7C6EA" w14:textId="77777777" w:rsidR="00612B8C" w:rsidRPr="00216379" w:rsidRDefault="00612B8C" w:rsidP="00612B8C">
      <w:pPr>
        <w:autoSpaceDE w:val="0"/>
        <w:autoSpaceDN w:val="0"/>
        <w:adjustRightInd w:val="0"/>
        <w:spacing w:after="0" w:line="240" w:lineRule="auto"/>
        <w:jc w:val="both"/>
        <w:rPr>
          <w:rFonts w:ascii="Calibri" w:hAnsi="Calibri" w:cs="Calibri"/>
          <w:b/>
        </w:rPr>
      </w:pPr>
    </w:p>
    <w:p w14:paraId="0E57079B" w14:textId="1843D2ED" w:rsidR="00612B8C" w:rsidRPr="00EA366B" w:rsidRDefault="007F5203" w:rsidP="00612B8C">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It is </w:t>
      </w:r>
      <w:r w:rsidR="002371D8">
        <w:rPr>
          <w:rFonts w:ascii="Calibri" w:hAnsi="Calibri" w:cs="Calibri"/>
        </w:rPr>
        <w:t>crucial</w:t>
      </w:r>
      <w:r>
        <w:rPr>
          <w:rFonts w:ascii="Calibri" w:hAnsi="Calibri" w:cs="Calibri"/>
        </w:rPr>
        <w:t xml:space="preserve"> for the effective implementation of the </w:t>
      </w:r>
      <w:r w:rsidR="00785AFD">
        <w:rPr>
          <w:rFonts w:ascii="Calibri" w:hAnsi="Calibri" w:cs="Calibri"/>
        </w:rPr>
        <w:t>country visit</w:t>
      </w:r>
      <w:bookmarkStart w:id="0" w:name="_GoBack"/>
      <w:bookmarkEnd w:id="0"/>
      <w:r>
        <w:rPr>
          <w:rFonts w:ascii="Calibri" w:hAnsi="Calibri" w:cs="Calibri"/>
        </w:rPr>
        <w:t xml:space="preserve"> that these Terms of References are fully accepted by Governments. These are essential guarantees which ensure that the mission delivers on its outcomes, to the benefit of all those involved.   </w:t>
      </w:r>
    </w:p>
    <w:p w14:paraId="3BCB7DE1" w14:textId="77777777" w:rsidR="00612B8C" w:rsidRPr="00612B8C" w:rsidRDefault="00612B8C" w:rsidP="00612B8C">
      <w:pPr>
        <w:autoSpaceDE w:val="0"/>
        <w:autoSpaceDN w:val="0"/>
        <w:adjustRightInd w:val="0"/>
        <w:spacing w:after="0" w:line="240" w:lineRule="auto"/>
        <w:jc w:val="both"/>
        <w:rPr>
          <w:rFonts w:ascii="Calibri" w:hAnsi="Calibri" w:cs="Calibri"/>
        </w:rPr>
      </w:pPr>
    </w:p>
    <w:p w14:paraId="08A8FFE7" w14:textId="77777777" w:rsidR="00283F59" w:rsidRPr="00216379" w:rsidRDefault="00283F59" w:rsidP="00612B8C">
      <w:pPr>
        <w:autoSpaceDE w:val="0"/>
        <w:autoSpaceDN w:val="0"/>
        <w:adjustRightInd w:val="0"/>
        <w:spacing w:after="0" w:line="240" w:lineRule="auto"/>
        <w:jc w:val="both"/>
        <w:rPr>
          <w:rFonts w:ascii="Calibri" w:hAnsi="Calibri" w:cs="Calibri"/>
          <w:b/>
        </w:rPr>
      </w:pPr>
      <w:r w:rsidRPr="00216379">
        <w:rPr>
          <w:rFonts w:ascii="Calibri" w:hAnsi="Calibri" w:cs="Calibri"/>
          <w:b/>
        </w:rPr>
        <w:t>Timetable</w:t>
      </w:r>
    </w:p>
    <w:p w14:paraId="566DE841" w14:textId="77777777" w:rsidR="007E4DB0" w:rsidRDefault="007E4DB0" w:rsidP="00612B8C">
      <w:pPr>
        <w:autoSpaceDE w:val="0"/>
        <w:autoSpaceDN w:val="0"/>
        <w:adjustRightInd w:val="0"/>
        <w:spacing w:after="0" w:line="240" w:lineRule="auto"/>
        <w:jc w:val="both"/>
        <w:rPr>
          <w:rFonts w:ascii="Calibri" w:hAnsi="Calibri" w:cs="Calibri"/>
        </w:rPr>
      </w:pPr>
    </w:p>
    <w:p w14:paraId="5173ED50" w14:textId="77777777" w:rsidR="007E4DB0" w:rsidRPr="00612B8C" w:rsidRDefault="007E4DB0" w:rsidP="00612B8C">
      <w:pPr>
        <w:autoSpaceDE w:val="0"/>
        <w:autoSpaceDN w:val="0"/>
        <w:adjustRightInd w:val="0"/>
        <w:spacing w:after="0" w:line="240" w:lineRule="auto"/>
        <w:jc w:val="both"/>
        <w:rPr>
          <w:rFonts w:ascii="Calibri" w:hAnsi="Calibri" w:cs="Calibri"/>
        </w:rPr>
      </w:pPr>
      <w:r>
        <w:rPr>
          <w:rFonts w:ascii="Calibri" w:hAnsi="Calibri" w:cs="Calibri"/>
        </w:rPr>
        <w:t>Country visits often take place for</w:t>
      </w:r>
      <w:r w:rsidR="00E65539">
        <w:rPr>
          <w:rFonts w:ascii="Calibri" w:hAnsi="Calibri" w:cs="Calibri"/>
        </w:rPr>
        <w:t xml:space="preserve"> a period of one</w:t>
      </w:r>
      <w:r>
        <w:rPr>
          <w:rFonts w:ascii="Calibri" w:hAnsi="Calibri" w:cs="Calibri"/>
        </w:rPr>
        <w:t xml:space="preserve"> to two weeks.</w:t>
      </w:r>
    </w:p>
    <w:p w14:paraId="6763FEE3" w14:textId="77777777" w:rsidR="00216379" w:rsidRDefault="00216379" w:rsidP="00612B8C">
      <w:pPr>
        <w:autoSpaceDE w:val="0"/>
        <w:autoSpaceDN w:val="0"/>
        <w:adjustRightInd w:val="0"/>
        <w:spacing w:after="0" w:line="240" w:lineRule="auto"/>
        <w:jc w:val="both"/>
        <w:rPr>
          <w:rFonts w:ascii="Calibri" w:hAnsi="Calibri" w:cs="Calibri"/>
          <w:b/>
        </w:rPr>
      </w:pPr>
    </w:p>
    <w:p w14:paraId="023628BB" w14:textId="1886E4B0" w:rsidR="00283F59" w:rsidRPr="00216379" w:rsidRDefault="00283F59" w:rsidP="00612B8C">
      <w:pPr>
        <w:autoSpaceDE w:val="0"/>
        <w:autoSpaceDN w:val="0"/>
        <w:adjustRightInd w:val="0"/>
        <w:spacing w:after="0" w:line="240" w:lineRule="auto"/>
        <w:jc w:val="both"/>
        <w:rPr>
          <w:rFonts w:ascii="Calibri" w:hAnsi="Calibri" w:cs="Calibri"/>
          <w:b/>
        </w:rPr>
      </w:pPr>
      <w:r w:rsidRPr="00216379">
        <w:rPr>
          <w:rFonts w:ascii="Calibri" w:hAnsi="Calibri" w:cs="Calibri"/>
          <w:b/>
        </w:rPr>
        <w:t>Debriefing</w:t>
      </w:r>
    </w:p>
    <w:p w14:paraId="72C52E60" w14:textId="77777777" w:rsidR="007E4DB0" w:rsidRDefault="007E4DB0" w:rsidP="00612B8C">
      <w:pPr>
        <w:autoSpaceDE w:val="0"/>
        <w:autoSpaceDN w:val="0"/>
        <w:adjustRightInd w:val="0"/>
        <w:spacing w:after="0" w:line="240" w:lineRule="auto"/>
        <w:jc w:val="both"/>
        <w:rPr>
          <w:rFonts w:ascii="Calibri" w:hAnsi="Calibri" w:cs="Calibri"/>
        </w:rPr>
      </w:pPr>
    </w:p>
    <w:p w14:paraId="11910BAC" w14:textId="50F7A18F" w:rsidR="00283F59" w:rsidRPr="00612B8C" w:rsidRDefault="00656E90" w:rsidP="00612B8C">
      <w:pPr>
        <w:autoSpaceDE w:val="0"/>
        <w:autoSpaceDN w:val="0"/>
        <w:adjustRightInd w:val="0"/>
        <w:spacing w:after="0" w:line="240" w:lineRule="auto"/>
        <w:jc w:val="both"/>
        <w:rPr>
          <w:rFonts w:ascii="Calibri" w:hAnsi="Calibri" w:cs="Calibri"/>
        </w:rPr>
      </w:pPr>
      <w:r>
        <w:rPr>
          <w:rFonts w:ascii="Calibri" w:hAnsi="Calibri" w:cs="Calibri"/>
        </w:rPr>
        <w:t>T</w:t>
      </w:r>
      <w:r w:rsidR="00283F59" w:rsidRPr="00612B8C">
        <w:rPr>
          <w:rFonts w:ascii="Calibri" w:hAnsi="Calibri" w:cs="Calibri"/>
        </w:rPr>
        <w:t>he Special Rapporteur hold</w:t>
      </w:r>
      <w:r w:rsidR="007E4DB0">
        <w:rPr>
          <w:rFonts w:ascii="Calibri" w:hAnsi="Calibri" w:cs="Calibri"/>
        </w:rPr>
        <w:t>s</w:t>
      </w:r>
      <w:r w:rsidR="00283F59" w:rsidRPr="00612B8C">
        <w:rPr>
          <w:rFonts w:ascii="Calibri" w:hAnsi="Calibri" w:cs="Calibri"/>
        </w:rPr>
        <w:t xml:space="preserve"> a high level debriefing with the </w:t>
      </w:r>
      <w:r w:rsidR="007E4DB0">
        <w:rPr>
          <w:rFonts w:ascii="Calibri" w:hAnsi="Calibri" w:cs="Calibri"/>
        </w:rPr>
        <w:t>Government to discuss her</w:t>
      </w:r>
      <w:r w:rsidR="00283F59" w:rsidRPr="00612B8C">
        <w:rPr>
          <w:rFonts w:ascii="Calibri" w:hAnsi="Calibri" w:cs="Calibri"/>
        </w:rPr>
        <w:t xml:space="preserve"> preliminary findings and present h</w:t>
      </w:r>
      <w:r w:rsidR="007E4DB0">
        <w:rPr>
          <w:rFonts w:ascii="Calibri" w:hAnsi="Calibri" w:cs="Calibri"/>
        </w:rPr>
        <w:t>er</w:t>
      </w:r>
      <w:r w:rsidR="00283F59" w:rsidRPr="00612B8C">
        <w:rPr>
          <w:rFonts w:ascii="Calibri" w:hAnsi="Calibri" w:cs="Calibri"/>
        </w:rPr>
        <w:t xml:space="preserve"> end of mission statement. </w:t>
      </w:r>
      <w:r>
        <w:rPr>
          <w:rFonts w:ascii="Calibri" w:hAnsi="Calibri" w:cs="Calibri"/>
        </w:rPr>
        <w:t>The Special Rapporteur also hold</w:t>
      </w:r>
      <w:r w:rsidR="00A862FC">
        <w:rPr>
          <w:rFonts w:ascii="Calibri" w:hAnsi="Calibri" w:cs="Calibri"/>
        </w:rPr>
        <w:t>s</w:t>
      </w:r>
      <w:r>
        <w:rPr>
          <w:rFonts w:ascii="Calibri" w:hAnsi="Calibri" w:cs="Calibri"/>
        </w:rPr>
        <w:t xml:space="preserve"> a press conference to </w:t>
      </w:r>
      <w:r w:rsidRPr="00612B8C">
        <w:rPr>
          <w:rFonts w:ascii="Calibri" w:hAnsi="Calibri" w:cs="Calibri"/>
        </w:rPr>
        <w:t>share h</w:t>
      </w:r>
      <w:r>
        <w:rPr>
          <w:rFonts w:ascii="Calibri" w:hAnsi="Calibri" w:cs="Calibri"/>
        </w:rPr>
        <w:t>er</w:t>
      </w:r>
      <w:r w:rsidRPr="00612B8C">
        <w:rPr>
          <w:rFonts w:ascii="Calibri" w:hAnsi="Calibri" w:cs="Calibri"/>
        </w:rPr>
        <w:t xml:space="preserve"> initial observations with the media</w:t>
      </w:r>
      <w:r w:rsidR="00A862FC">
        <w:rPr>
          <w:rFonts w:ascii="Calibri" w:hAnsi="Calibri" w:cs="Calibri"/>
        </w:rPr>
        <w:t>.</w:t>
      </w:r>
      <w:r w:rsidRPr="00612B8C">
        <w:rPr>
          <w:rFonts w:ascii="Calibri" w:hAnsi="Calibri" w:cs="Calibri"/>
        </w:rPr>
        <w:t xml:space="preserve"> </w:t>
      </w:r>
    </w:p>
    <w:p w14:paraId="0479742B" w14:textId="77777777" w:rsidR="00612B8C" w:rsidRDefault="00612B8C" w:rsidP="00612B8C">
      <w:pPr>
        <w:autoSpaceDE w:val="0"/>
        <w:autoSpaceDN w:val="0"/>
        <w:adjustRightInd w:val="0"/>
        <w:spacing w:after="0" w:line="240" w:lineRule="auto"/>
        <w:jc w:val="both"/>
        <w:rPr>
          <w:rFonts w:ascii="Calibri" w:hAnsi="Calibri" w:cs="Calibri"/>
        </w:rPr>
      </w:pPr>
    </w:p>
    <w:p w14:paraId="426A4F51" w14:textId="77777777" w:rsidR="00283F59" w:rsidRPr="00612B8C" w:rsidRDefault="00283F59" w:rsidP="00612B8C">
      <w:pPr>
        <w:autoSpaceDE w:val="0"/>
        <w:autoSpaceDN w:val="0"/>
        <w:adjustRightInd w:val="0"/>
        <w:spacing w:after="0" w:line="240" w:lineRule="auto"/>
        <w:jc w:val="both"/>
        <w:rPr>
          <w:rFonts w:ascii="Calibri" w:hAnsi="Calibri" w:cs="Calibri"/>
          <w:b/>
        </w:rPr>
      </w:pPr>
      <w:r w:rsidRPr="00612B8C">
        <w:rPr>
          <w:rFonts w:ascii="Calibri" w:hAnsi="Calibri" w:cs="Calibri"/>
          <w:b/>
        </w:rPr>
        <w:t xml:space="preserve">Outcome </w:t>
      </w:r>
    </w:p>
    <w:p w14:paraId="0371AB06" w14:textId="77777777" w:rsidR="00612B8C" w:rsidRDefault="00612B8C" w:rsidP="00612B8C">
      <w:pPr>
        <w:autoSpaceDE w:val="0"/>
        <w:autoSpaceDN w:val="0"/>
        <w:adjustRightInd w:val="0"/>
        <w:spacing w:after="0" w:line="240" w:lineRule="auto"/>
        <w:jc w:val="both"/>
        <w:rPr>
          <w:rFonts w:ascii="Calibri" w:hAnsi="Calibri" w:cs="Calibri"/>
        </w:rPr>
      </w:pPr>
    </w:p>
    <w:p w14:paraId="3ABABB6E" w14:textId="2C1A2568" w:rsidR="00283F59" w:rsidRPr="00612B8C" w:rsidRDefault="00283F59" w:rsidP="00612B8C">
      <w:pPr>
        <w:autoSpaceDE w:val="0"/>
        <w:autoSpaceDN w:val="0"/>
        <w:adjustRightInd w:val="0"/>
        <w:spacing w:after="0" w:line="240" w:lineRule="auto"/>
        <w:jc w:val="both"/>
        <w:rPr>
          <w:rFonts w:ascii="Calibri" w:hAnsi="Calibri" w:cs="Calibri"/>
        </w:rPr>
      </w:pPr>
      <w:r w:rsidRPr="00612B8C">
        <w:rPr>
          <w:rFonts w:ascii="Calibri" w:hAnsi="Calibri" w:cs="Calibri"/>
        </w:rPr>
        <w:t>The Special Rapporteur submit</w:t>
      </w:r>
      <w:r w:rsidR="007E4DB0">
        <w:rPr>
          <w:rFonts w:ascii="Calibri" w:hAnsi="Calibri" w:cs="Calibri"/>
        </w:rPr>
        <w:t>s</w:t>
      </w:r>
      <w:r w:rsidRPr="00612B8C">
        <w:rPr>
          <w:rFonts w:ascii="Calibri" w:hAnsi="Calibri" w:cs="Calibri"/>
        </w:rPr>
        <w:t xml:space="preserve"> a report on h</w:t>
      </w:r>
      <w:r w:rsidR="007E4DB0">
        <w:rPr>
          <w:rFonts w:ascii="Calibri" w:hAnsi="Calibri" w:cs="Calibri"/>
        </w:rPr>
        <w:t>er</w:t>
      </w:r>
      <w:r w:rsidRPr="00612B8C">
        <w:rPr>
          <w:rFonts w:ascii="Calibri" w:hAnsi="Calibri" w:cs="Calibri"/>
        </w:rPr>
        <w:t xml:space="preserve"> country visit to the </w:t>
      </w:r>
      <w:r w:rsidR="007E4DB0">
        <w:rPr>
          <w:rFonts w:ascii="Calibri" w:hAnsi="Calibri" w:cs="Calibri"/>
        </w:rPr>
        <w:t xml:space="preserve">following </w:t>
      </w:r>
      <w:r w:rsidRPr="00612B8C">
        <w:rPr>
          <w:rFonts w:ascii="Calibri" w:hAnsi="Calibri" w:cs="Calibri"/>
        </w:rPr>
        <w:t>session of the Human Rights Council. The report set</w:t>
      </w:r>
      <w:r w:rsidR="007E4DB0">
        <w:rPr>
          <w:rFonts w:ascii="Calibri" w:hAnsi="Calibri" w:cs="Calibri"/>
        </w:rPr>
        <w:t>s</w:t>
      </w:r>
      <w:r w:rsidRPr="00612B8C">
        <w:rPr>
          <w:rFonts w:ascii="Calibri" w:hAnsi="Calibri" w:cs="Calibri"/>
        </w:rPr>
        <w:t xml:space="preserve"> out and analyse</w:t>
      </w:r>
      <w:r w:rsidR="00E65539">
        <w:rPr>
          <w:rFonts w:ascii="Calibri" w:hAnsi="Calibri" w:cs="Calibri"/>
        </w:rPr>
        <w:t>s</w:t>
      </w:r>
      <w:r w:rsidRPr="00612B8C">
        <w:rPr>
          <w:rFonts w:ascii="Calibri" w:hAnsi="Calibri" w:cs="Calibri"/>
        </w:rPr>
        <w:t xml:space="preserve"> the impressions of the Special Rapporteur during the visit and make</w:t>
      </w:r>
      <w:r w:rsidR="007E4DB0">
        <w:rPr>
          <w:rFonts w:ascii="Calibri" w:hAnsi="Calibri" w:cs="Calibri"/>
        </w:rPr>
        <w:t>s</w:t>
      </w:r>
      <w:r w:rsidRPr="00612B8C">
        <w:rPr>
          <w:rFonts w:ascii="Calibri" w:hAnsi="Calibri" w:cs="Calibri"/>
        </w:rPr>
        <w:t xml:space="preserve"> recommendations to the Government and other actors on upholding the right to life. The</w:t>
      </w:r>
      <w:r w:rsidR="007E4DB0">
        <w:rPr>
          <w:rFonts w:ascii="Calibri" w:hAnsi="Calibri" w:cs="Calibri"/>
        </w:rPr>
        <w:t xml:space="preserve"> concerned </w:t>
      </w:r>
      <w:r w:rsidRPr="00612B8C">
        <w:rPr>
          <w:rFonts w:ascii="Calibri" w:hAnsi="Calibri" w:cs="Calibri"/>
        </w:rPr>
        <w:t xml:space="preserve">Government </w:t>
      </w:r>
      <w:r w:rsidR="007E4DB0">
        <w:rPr>
          <w:rFonts w:ascii="Calibri" w:hAnsi="Calibri" w:cs="Calibri"/>
        </w:rPr>
        <w:t>is</w:t>
      </w:r>
      <w:r w:rsidRPr="00612B8C">
        <w:rPr>
          <w:rFonts w:ascii="Calibri" w:hAnsi="Calibri" w:cs="Calibri"/>
        </w:rPr>
        <w:t xml:space="preserve"> given a draft of the report for comments before </w:t>
      </w:r>
      <w:r w:rsidR="007E4DB0">
        <w:rPr>
          <w:rFonts w:ascii="Calibri" w:hAnsi="Calibri" w:cs="Calibri"/>
        </w:rPr>
        <w:t xml:space="preserve">its </w:t>
      </w:r>
      <w:r w:rsidRPr="00612B8C">
        <w:rPr>
          <w:rFonts w:ascii="Calibri" w:hAnsi="Calibri" w:cs="Calibri"/>
        </w:rPr>
        <w:t xml:space="preserve">final submission. </w:t>
      </w:r>
    </w:p>
    <w:p w14:paraId="28B531EB" w14:textId="77777777" w:rsidR="00EA366B" w:rsidRPr="00612B8C" w:rsidRDefault="00EA366B" w:rsidP="00612B8C">
      <w:pPr>
        <w:autoSpaceDE w:val="0"/>
        <w:autoSpaceDN w:val="0"/>
        <w:adjustRightInd w:val="0"/>
        <w:spacing w:after="0" w:line="240" w:lineRule="auto"/>
        <w:jc w:val="both"/>
        <w:rPr>
          <w:rFonts w:ascii="Calibri" w:hAnsi="Calibri" w:cs="Calibri"/>
        </w:rPr>
      </w:pPr>
    </w:p>
    <w:p w14:paraId="4A48DEBC" w14:textId="77777777" w:rsidR="00EA366B" w:rsidRDefault="00EA366B" w:rsidP="00EA366B">
      <w:pPr>
        <w:ind w:firstLine="720"/>
        <w:rPr>
          <w:rFonts w:ascii="Verdana" w:hAnsi="Verdana"/>
        </w:rPr>
      </w:pPr>
    </w:p>
    <w:p w14:paraId="6895AE62" w14:textId="77777777" w:rsidR="00EA366B" w:rsidRDefault="00EA366B" w:rsidP="00EA366B">
      <w:pPr>
        <w:ind w:firstLine="720"/>
        <w:rPr>
          <w:rFonts w:ascii="Verdana" w:hAnsi="Verdana"/>
        </w:rPr>
      </w:pPr>
    </w:p>
    <w:p w14:paraId="514FC882" w14:textId="0E090EDC" w:rsidR="00E65539" w:rsidRDefault="00E65539">
      <w:r>
        <w:br w:type="page"/>
      </w:r>
      <w:r>
        <w:rPr>
          <w:rFonts w:ascii="Times New Roman" w:eastAsia="Times New Roman" w:hAnsi="Times New Roman"/>
          <w:b/>
          <w:bCs/>
        </w:rPr>
        <w:lastRenderedPageBreak/>
        <w:t>Annex:</w:t>
      </w:r>
      <w:r w:rsidRPr="002B54DD">
        <w:rPr>
          <w:rFonts w:ascii="Times New Roman" w:eastAsia="Times New Roman" w:hAnsi="Times New Roman"/>
          <w:b/>
          <w:bCs/>
        </w:rPr>
        <w:t xml:space="preserve"> </w:t>
      </w:r>
      <w:r>
        <w:rPr>
          <w:rFonts w:ascii="Times New Roman" w:eastAsia="Times New Roman" w:hAnsi="Times New Roman"/>
          <w:b/>
          <w:bCs/>
        </w:rPr>
        <w:t>Terms of Reference for Fact-Finding Missions</w:t>
      </w:r>
      <w:r w:rsidR="004852CF">
        <w:rPr>
          <w:noProof/>
          <w:lang w:eastAsia="en-GB"/>
        </w:rPr>
        <w:drawing>
          <wp:inline distT="0" distB="0" distL="0" distR="0" wp14:anchorId="0C8BD555" wp14:editId="6B83D553">
            <wp:extent cx="5943600" cy="77999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799986"/>
                    </a:xfrm>
                    <a:prstGeom prst="rect">
                      <a:avLst/>
                    </a:prstGeom>
                    <a:noFill/>
                    <a:ln>
                      <a:noFill/>
                    </a:ln>
                  </pic:spPr>
                </pic:pic>
              </a:graphicData>
            </a:graphic>
          </wp:inline>
        </w:drawing>
      </w:r>
    </w:p>
    <w:p w14:paraId="7CCBF412" w14:textId="3F41DBAD" w:rsidR="00EA366B" w:rsidRDefault="00EA366B" w:rsidP="00EA366B">
      <w:pPr>
        <w:ind w:firstLine="720"/>
      </w:pPr>
    </w:p>
    <w:sectPr w:rsidR="00EA366B" w:rsidSect="00C21ECC">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A62DE" w14:textId="77777777" w:rsidR="00F3293A" w:rsidRDefault="00F3293A" w:rsidP="006C54AC">
      <w:pPr>
        <w:spacing w:after="0" w:line="240" w:lineRule="auto"/>
      </w:pPr>
      <w:r>
        <w:separator/>
      </w:r>
    </w:p>
  </w:endnote>
  <w:endnote w:type="continuationSeparator" w:id="0">
    <w:p w14:paraId="5960A440" w14:textId="77777777" w:rsidR="00F3293A" w:rsidRDefault="00F3293A" w:rsidP="006C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1F978" w14:textId="77777777" w:rsidR="00F3293A" w:rsidRDefault="00F3293A" w:rsidP="006C54AC">
      <w:pPr>
        <w:spacing w:after="0" w:line="240" w:lineRule="auto"/>
      </w:pPr>
      <w:r>
        <w:separator/>
      </w:r>
    </w:p>
  </w:footnote>
  <w:footnote w:type="continuationSeparator" w:id="0">
    <w:p w14:paraId="7228D666" w14:textId="77777777" w:rsidR="00F3293A" w:rsidRDefault="00F3293A" w:rsidP="006C54AC">
      <w:pPr>
        <w:spacing w:after="0" w:line="240" w:lineRule="auto"/>
      </w:pPr>
      <w:r>
        <w:continuationSeparator/>
      </w:r>
    </w:p>
  </w:footnote>
  <w:footnote w:id="1">
    <w:p w14:paraId="46C977E5" w14:textId="77777777" w:rsidR="00F3293A" w:rsidRPr="003224EA" w:rsidRDefault="00F3293A" w:rsidP="007E4DB0">
      <w:pPr>
        <w:pStyle w:val="FootnoteText"/>
      </w:pPr>
      <w:r>
        <w:rPr>
          <w:rStyle w:val="FootnoteReference"/>
        </w:rPr>
        <w:footnoteRef/>
      </w:r>
      <w:r>
        <w:t xml:space="preserve"> </w:t>
      </w:r>
      <w:r w:rsidRPr="00283F59">
        <w:rPr>
          <w:rFonts w:ascii="Calibri" w:hAnsi="Calibri" w:cs="Calibri"/>
          <w:color w:val="000000"/>
          <w:sz w:val="18"/>
          <w:szCs w:val="18"/>
        </w:rPr>
        <w:t>All information related to country visits of Special Procedures (visit requested, accepted, refused, invitations received) is public and available in the following</w:t>
      </w:r>
      <w:r w:rsidRPr="00283F59">
        <w:rPr>
          <w:rFonts w:ascii="Helv" w:hAnsi="Helv" w:cs="Helv"/>
          <w:color w:val="FF0000"/>
          <w:sz w:val="18"/>
          <w:szCs w:val="18"/>
        </w:rPr>
        <w:t xml:space="preserve"> </w:t>
      </w:r>
      <w:r w:rsidRPr="00283F59">
        <w:rPr>
          <w:rFonts w:ascii="Calibri" w:hAnsi="Calibri" w:cs="Calibri"/>
          <w:color w:val="000000"/>
          <w:sz w:val="18"/>
          <w:szCs w:val="18"/>
        </w:rPr>
        <w:t xml:space="preserve">link: </w:t>
      </w:r>
      <w:r w:rsidRPr="00283F59">
        <w:rPr>
          <w:rFonts w:ascii="Calibri" w:hAnsi="Calibri" w:cs="Calibri"/>
          <w:color w:val="0070C0"/>
          <w:sz w:val="18"/>
          <w:szCs w:val="18"/>
        </w:rPr>
        <w:t>http://www.ohchr.org/EN/HRBodies/SP/Pages/CountryandothervisitsSP.aspx</w:t>
      </w:r>
    </w:p>
  </w:footnote>
  <w:footnote w:id="2">
    <w:p w14:paraId="46A36865" w14:textId="77777777" w:rsidR="00F3293A" w:rsidRPr="00216379" w:rsidRDefault="00F3293A">
      <w:pPr>
        <w:pStyle w:val="FootnoteText"/>
      </w:pPr>
      <w:r>
        <w:rPr>
          <w:rStyle w:val="FootnoteReference"/>
        </w:rPr>
        <w:footnoteRef/>
      </w:r>
      <w:r>
        <w:t xml:space="preserve"> </w:t>
      </w:r>
      <w:r w:rsidRPr="00283F59">
        <w:rPr>
          <w:rFonts w:ascii="Calibri" w:hAnsi="Calibri" w:cs="Calibri"/>
          <w:color w:val="000000"/>
          <w:sz w:val="18"/>
          <w:szCs w:val="18"/>
        </w:rPr>
        <w:t xml:space="preserve">For more information on the mandate go to:  </w:t>
      </w:r>
      <w:hyperlink r:id="rId1" w:history="1">
        <w:r w:rsidRPr="00283F59">
          <w:rPr>
            <w:rFonts w:ascii="Calibri" w:hAnsi="Calibri" w:cs="Calibri"/>
            <w:color w:val="0070C0"/>
            <w:sz w:val="18"/>
            <w:szCs w:val="18"/>
          </w:rPr>
          <w:t>http://www.ohchr.org/EN/Issues/Executions/Pages/SRExecutionsIndex.aspx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A0CAE"/>
    <w:multiLevelType w:val="hybridMultilevel"/>
    <w:tmpl w:val="13E21658"/>
    <w:lvl w:ilvl="0" w:tplc="926220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6B"/>
    <w:rsid w:val="00001E5F"/>
    <w:rsid w:val="00065F16"/>
    <w:rsid w:val="00094119"/>
    <w:rsid w:val="00106279"/>
    <w:rsid w:val="00111DFD"/>
    <w:rsid w:val="001126AC"/>
    <w:rsid w:val="00134351"/>
    <w:rsid w:val="001B645D"/>
    <w:rsid w:val="00216379"/>
    <w:rsid w:val="002371D8"/>
    <w:rsid w:val="002441B3"/>
    <w:rsid w:val="00246244"/>
    <w:rsid w:val="00283F59"/>
    <w:rsid w:val="002D3116"/>
    <w:rsid w:val="003224EA"/>
    <w:rsid w:val="00347913"/>
    <w:rsid w:val="00357CB6"/>
    <w:rsid w:val="003772CE"/>
    <w:rsid w:val="003A7C04"/>
    <w:rsid w:val="003C7B34"/>
    <w:rsid w:val="003D1735"/>
    <w:rsid w:val="00414982"/>
    <w:rsid w:val="0042175A"/>
    <w:rsid w:val="00427A7B"/>
    <w:rsid w:val="00477C73"/>
    <w:rsid w:val="004852CF"/>
    <w:rsid w:val="004906C4"/>
    <w:rsid w:val="004F35EB"/>
    <w:rsid w:val="00542F85"/>
    <w:rsid w:val="00612B8C"/>
    <w:rsid w:val="0062046A"/>
    <w:rsid w:val="00624841"/>
    <w:rsid w:val="00656E90"/>
    <w:rsid w:val="006C54AC"/>
    <w:rsid w:val="0077553A"/>
    <w:rsid w:val="00785AFD"/>
    <w:rsid w:val="007E4DB0"/>
    <w:rsid w:val="007F5203"/>
    <w:rsid w:val="00853D50"/>
    <w:rsid w:val="00857E29"/>
    <w:rsid w:val="008A0F2B"/>
    <w:rsid w:val="00903BA4"/>
    <w:rsid w:val="00945239"/>
    <w:rsid w:val="009768E2"/>
    <w:rsid w:val="00A51F2A"/>
    <w:rsid w:val="00A603A7"/>
    <w:rsid w:val="00A72946"/>
    <w:rsid w:val="00A84782"/>
    <w:rsid w:val="00A862FC"/>
    <w:rsid w:val="00A90781"/>
    <w:rsid w:val="00A96F53"/>
    <w:rsid w:val="00AB0CC4"/>
    <w:rsid w:val="00AB5E9B"/>
    <w:rsid w:val="00AB5EC0"/>
    <w:rsid w:val="00AC455A"/>
    <w:rsid w:val="00BA01DD"/>
    <w:rsid w:val="00C21ECC"/>
    <w:rsid w:val="00C3293D"/>
    <w:rsid w:val="00C55152"/>
    <w:rsid w:val="00C55169"/>
    <w:rsid w:val="00D464FD"/>
    <w:rsid w:val="00D91EB8"/>
    <w:rsid w:val="00DD53B6"/>
    <w:rsid w:val="00DE7D11"/>
    <w:rsid w:val="00E65539"/>
    <w:rsid w:val="00EA366B"/>
    <w:rsid w:val="00ED3403"/>
    <w:rsid w:val="00F3293A"/>
    <w:rsid w:val="00F35DD2"/>
    <w:rsid w:val="00F444B4"/>
    <w:rsid w:val="00FC31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A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5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4AC"/>
    <w:rPr>
      <w:sz w:val="20"/>
      <w:szCs w:val="20"/>
    </w:rPr>
  </w:style>
  <w:style w:type="character" w:styleId="FootnoteReference">
    <w:name w:val="footnote reference"/>
    <w:basedOn w:val="DefaultParagraphFont"/>
    <w:uiPriority w:val="99"/>
    <w:semiHidden/>
    <w:unhideWhenUsed/>
    <w:rsid w:val="006C54AC"/>
    <w:rPr>
      <w:vertAlign w:val="superscript"/>
    </w:rPr>
  </w:style>
  <w:style w:type="character" w:styleId="CommentReference">
    <w:name w:val="annotation reference"/>
    <w:basedOn w:val="DefaultParagraphFont"/>
    <w:uiPriority w:val="99"/>
    <w:semiHidden/>
    <w:unhideWhenUsed/>
    <w:rsid w:val="002441B3"/>
    <w:rPr>
      <w:sz w:val="16"/>
      <w:szCs w:val="16"/>
    </w:rPr>
  </w:style>
  <w:style w:type="paragraph" w:styleId="CommentText">
    <w:name w:val="annotation text"/>
    <w:basedOn w:val="Normal"/>
    <w:link w:val="CommentTextChar"/>
    <w:uiPriority w:val="99"/>
    <w:semiHidden/>
    <w:unhideWhenUsed/>
    <w:rsid w:val="002441B3"/>
    <w:pPr>
      <w:spacing w:line="240" w:lineRule="auto"/>
    </w:pPr>
    <w:rPr>
      <w:sz w:val="20"/>
      <w:szCs w:val="20"/>
    </w:rPr>
  </w:style>
  <w:style w:type="character" w:customStyle="1" w:styleId="CommentTextChar">
    <w:name w:val="Comment Text Char"/>
    <w:basedOn w:val="DefaultParagraphFont"/>
    <w:link w:val="CommentText"/>
    <w:uiPriority w:val="99"/>
    <w:semiHidden/>
    <w:rsid w:val="002441B3"/>
    <w:rPr>
      <w:sz w:val="20"/>
      <w:szCs w:val="20"/>
    </w:rPr>
  </w:style>
  <w:style w:type="paragraph" w:styleId="CommentSubject">
    <w:name w:val="annotation subject"/>
    <w:basedOn w:val="CommentText"/>
    <w:next w:val="CommentText"/>
    <w:link w:val="CommentSubjectChar"/>
    <w:uiPriority w:val="99"/>
    <w:semiHidden/>
    <w:unhideWhenUsed/>
    <w:rsid w:val="002441B3"/>
    <w:rPr>
      <w:b/>
      <w:bCs/>
    </w:rPr>
  </w:style>
  <w:style w:type="character" w:customStyle="1" w:styleId="CommentSubjectChar">
    <w:name w:val="Comment Subject Char"/>
    <w:basedOn w:val="CommentTextChar"/>
    <w:link w:val="CommentSubject"/>
    <w:uiPriority w:val="99"/>
    <w:semiHidden/>
    <w:rsid w:val="002441B3"/>
    <w:rPr>
      <w:b/>
      <w:bCs/>
      <w:sz w:val="20"/>
      <w:szCs w:val="20"/>
    </w:rPr>
  </w:style>
  <w:style w:type="paragraph" w:styleId="BalloonText">
    <w:name w:val="Balloon Text"/>
    <w:basedOn w:val="Normal"/>
    <w:link w:val="BalloonTextChar"/>
    <w:uiPriority w:val="99"/>
    <w:semiHidden/>
    <w:unhideWhenUsed/>
    <w:rsid w:val="00244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B3"/>
    <w:rPr>
      <w:rFonts w:ascii="Tahoma" w:hAnsi="Tahoma" w:cs="Tahoma"/>
      <w:sz w:val="16"/>
      <w:szCs w:val="16"/>
    </w:rPr>
  </w:style>
  <w:style w:type="paragraph" w:styleId="NormalWeb">
    <w:name w:val="Normal (Web)"/>
    <w:basedOn w:val="Normal"/>
    <w:rsid w:val="00283F59"/>
    <w:pPr>
      <w:spacing w:before="100" w:beforeAutospacing="1" w:after="100" w:afterAutospacing="1" w:line="240" w:lineRule="auto"/>
    </w:pPr>
    <w:rPr>
      <w:rFonts w:ascii="Verdana" w:eastAsia="SimSun" w:hAnsi="Verdana" w:cs="Times New Roman"/>
      <w:color w:val="555555"/>
      <w:sz w:val="17"/>
      <w:szCs w:val="17"/>
      <w:lang w:val="en-US" w:eastAsia="zh-CN"/>
    </w:rPr>
  </w:style>
  <w:style w:type="character" w:styleId="PageNumber">
    <w:name w:val="page number"/>
    <w:basedOn w:val="DefaultParagraphFont"/>
    <w:rsid w:val="00283F59"/>
  </w:style>
  <w:style w:type="character" w:styleId="Strong">
    <w:name w:val="Strong"/>
    <w:basedOn w:val="DefaultParagraphFont"/>
    <w:uiPriority w:val="22"/>
    <w:qFormat/>
    <w:rsid w:val="00283F59"/>
    <w:rPr>
      <w:b/>
      <w:bCs/>
    </w:rPr>
  </w:style>
  <w:style w:type="paragraph" w:styleId="NoSpacing">
    <w:name w:val="No Spacing"/>
    <w:link w:val="NoSpacingChar"/>
    <w:uiPriority w:val="1"/>
    <w:qFormat/>
    <w:rsid w:val="00283F59"/>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83F59"/>
    <w:rPr>
      <w:rFonts w:ascii="Calibri" w:eastAsia="Calibri" w:hAnsi="Calibri" w:cs="Times New Roman"/>
    </w:rPr>
  </w:style>
  <w:style w:type="paragraph" w:styleId="ListParagraph">
    <w:name w:val="List Paragraph"/>
    <w:basedOn w:val="Normal"/>
    <w:uiPriority w:val="34"/>
    <w:qFormat/>
    <w:rsid w:val="00216379"/>
    <w:pPr>
      <w:ind w:left="720"/>
      <w:contextualSpacing/>
    </w:pPr>
  </w:style>
  <w:style w:type="paragraph" w:styleId="Revision">
    <w:name w:val="Revision"/>
    <w:hidden/>
    <w:uiPriority w:val="99"/>
    <w:semiHidden/>
    <w:rsid w:val="00853D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5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4AC"/>
    <w:rPr>
      <w:sz w:val="20"/>
      <w:szCs w:val="20"/>
    </w:rPr>
  </w:style>
  <w:style w:type="character" w:styleId="FootnoteReference">
    <w:name w:val="footnote reference"/>
    <w:basedOn w:val="DefaultParagraphFont"/>
    <w:uiPriority w:val="99"/>
    <w:semiHidden/>
    <w:unhideWhenUsed/>
    <w:rsid w:val="006C54AC"/>
    <w:rPr>
      <w:vertAlign w:val="superscript"/>
    </w:rPr>
  </w:style>
  <w:style w:type="character" w:styleId="CommentReference">
    <w:name w:val="annotation reference"/>
    <w:basedOn w:val="DefaultParagraphFont"/>
    <w:uiPriority w:val="99"/>
    <w:semiHidden/>
    <w:unhideWhenUsed/>
    <w:rsid w:val="002441B3"/>
    <w:rPr>
      <w:sz w:val="16"/>
      <w:szCs w:val="16"/>
    </w:rPr>
  </w:style>
  <w:style w:type="paragraph" w:styleId="CommentText">
    <w:name w:val="annotation text"/>
    <w:basedOn w:val="Normal"/>
    <w:link w:val="CommentTextChar"/>
    <w:uiPriority w:val="99"/>
    <w:semiHidden/>
    <w:unhideWhenUsed/>
    <w:rsid w:val="002441B3"/>
    <w:pPr>
      <w:spacing w:line="240" w:lineRule="auto"/>
    </w:pPr>
    <w:rPr>
      <w:sz w:val="20"/>
      <w:szCs w:val="20"/>
    </w:rPr>
  </w:style>
  <w:style w:type="character" w:customStyle="1" w:styleId="CommentTextChar">
    <w:name w:val="Comment Text Char"/>
    <w:basedOn w:val="DefaultParagraphFont"/>
    <w:link w:val="CommentText"/>
    <w:uiPriority w:val="99"/>
    <w:semiHidden/>
    <w:rsid w:val="002441B3"/>
    <w:rPr>
      <w:sz w:val="20"/>
      <w:szCs w:val="20"/>
    </w:rPr>
  </w:style>
  <w:style w:type="paragraph" w:styleId="CommentSubject">
    <w:name w:val="annotation subject"/>
    <w:basedOn w:val="CommentText"/>
    <w:next w:val="CommentText"/>
    <w:link w:val="CommentSubjectChar"/>
    <w:uiPriority w:val="99"/>
    <w:semiHidden/>
    <w:unhideWhenUsed/>
    <w:rsid w:val="002441B3"/>
    <w:rPr>
      <w:b/>
      <w:bCs/>
    </w:rPr>
  </w:style>
  <w:style w:type="character" w:customStyle="1" w:styleId="CommentSubjectChar">
    <w:name w:val="Comment Subject Char"/>
    <w:basedOn w:val="CommentTextChar"/>
    <w:link w:val="CommentSubject"/>
    <w:uiPriority w:val="99"/>
    <w:semiHidden/>
    <w:rsid w:val="002441B3"/>
    <w:rPr>
      <w:b/>
      <w:bCs/>
      <w:sz w:val="20"/>
      <w:szCs w:val="20"/>
    </w:rPr>
  </w:style>
  <w:style w:type="paragraph" w:styleId="BalloonText">
    <w:name w:val="Balloon Text"/>
    <w:basedOn w:val="Normal"/>
    <w:link w:val="BalloonTextChar"/>
    <w:uiPriority w:val="99"/>
    <w:semiHidden/>
    <w:unhideWhenUsed/>
    <w:rsid w:val="00244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B3"/>
    <w:rPr>
      <w:rFonts w:ascii="Tahoma" w:hAnsi="Tahoma" w:cs="Tahoma"/>
      <w:sz w:val="16"/>
      <w:szCs w:val="16"/>
    </w:rPr>
  </w:style>
  <w:style w:type="paragraph" w:styleId="NormalWeb">
    <w:name w:val="Normal (Web)"/>
    <w:basedOn w:val="Normal"/>
    <w:rsid w:val="00283F59"/>
    <w:pPr>
      <w:spacing w:before="100" w:beforeAutospacing="1" w:after="100" w:afterAutospacing="1" w:line="240" w:lineRule="auto"/>
    </w:pPr>
    <w:rPr>
      <w:rFonts w:ascii="Verdana" w:eastAsia="SimSun" w:hAnsi="Verdana" w:cs="Times New Roman"/>
      <w:color w:val="555555"/>
      <w:sz w:val="17"/>
      <w:szCs w:val="17"/>
      <w:lang w:val="en-US" w:eastAsia="zh-CN"/>
    </w:rPr>
  </w:style>
  <w:style w:type="character" w:styleId="PageNumber">
    <w:name w:val="page number"/>
    <w:basedOn w:val="DefaultParagraphFont"/>
    <w:rsid w:val="00283F59"/>
  </w:style>
  <w:style w:type="character" w:styleId="Strong">
    <w:name w:val="Strong"/>
    <w:basedOn w:val="DefaultParagraphFont"/>
    <w:uiPriority w:val="22"/>
    <w:qFormat/>
    <w:rsid w:val="00283F59"/>
    <w:rPr>
      <w:b/>
      <w:bCs/>
    </w:rPr>
  </w:style>
  <w:style w:type="paragraph" w:styleId="NoSpacing">
    <w:name w:val="No Spacing"/>
    <w:link w:val="NoSpacingChar"/>
    <w:uiPriority w:val="1"/>
    <w:qFormat/>
    <w:rsid w:val="00283F59"/>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283F59"/>
    <w:rPr>
      <w:rFonts w:ascii="Calibri" w:eastAsia="Calibri" w:hAnsi="Calibri" w:cs="Times New Roman"/>
    </w:rPr>
  </w:style>
  <w:style w:type="paragraph" w:styleId="ListParagraph">
    <w:name w:val="List Paragraph"/>
    <w:basedOn w:val="Normal"/>
    <w:uiPriority w:val="34"/>
    <w:qFormat/>
    <w:rsid w:val="00216379"/>
    <w:pPr>
      <w:ind w:left="720"/>
      <w:contextualSpacing/>
    </w:pPr>
  </w:style>
  <w:style w:type="paragraph" w:styleId="Revision">
    <w:name w:val="Revision"/>
    <w:hidden/>
    <w:uiPriority w:val="99"/>
    <w:semiHidden/>
    <w:rsid w:val="00853D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40793">
      <w:bodyDiv w:val="1"/>
      <w:marLeft w:val="0"/>
      <w:marRight w:val="0"/>
      <w:marTop w:val="0"/>
      <w:marBottom w:val="0"/>
      <w:divBdr>
        <w:top w:val="none" w:sz="0" w:space="0" w:color="auto"/>
        <w:left w:val="none" w:sz="0" w:space="0" w:color="auto"/>
        <w:bottom w:val="none" w:sz="0" w:space="0" w:color="auto"/>
        <w:right w:val="none" w:sz="0" w:space="0" w:color="auto"/>
      </w:divBdr>
      <w:divsChild>
        <w:div w:id="1527015293">
          <w:marLeft w:val="0"/>
          <w:marRight w:val="0"/>
          <w:marTop w:val="0"/>
          <w:marBottom w:val="0"/>
          <w:divBdr>
            <w:top w:val="none" w:sz="0" w:space="0" w:color="auto"/>
            <w:left w:val="none" w:sz="0" w:space="0" w:color="auto"/>
            <w:bottom w:val="none" w:sz="0" w:space="0" w:color="auto"/>
            <w:right w:val="none" w:sz="0" w:space="0" w:color="auto"/>
          </w:divBdr>
        </w:div>
        <w:div w:id="1147625349">
          <w:marLeft w:val="0"/>
          <w:marRight w:val="0"/>
          <w:marTop w:val="0"/>
          <w:marBottom w:val="0"/>
          <w:divBdr>
            <w:top w:val="none" w:sz="0" w:space="0" w:color="auto"/>
            <w:left w:val="none" w:sz="0" w:space="0" w:color="auto"/>
            <w:bottom w:val="none" w:sz="0" w:space="0" w:color="auto"/>
            <w:right w:val="none" w:sz="0" w:space="0" w:color="auto"/>
          </w:divBdr>
        </w:div>
        <w:div w:id="417556219">
          <w:marLeft w:val="0"/>
          <w:marRight w:val="0"/>
          <w:marTop w:val="0"/>
          <w:marBottom w:val="0"/>
          <w:divBdr>
            <w:top w:val="none" w:sz="0" w:space="0" w:color="auto"/>
            <w:left w:val="none" w:sz="0" w:space="0" w:color="auto"/>
            <w:bottom w:val="none" w:sz="0" w:space="0" w:color="auto"/>
            <w:right w:val="none" w:sz="0" w:space="0" w:color="auto"/>
          </w:divBdr>
        </w:div>
        <w:div w:id="1646230670">
          <w:marLeft w:val="0"/>
          <w:marRight w:val="0"/>
          <w:marTop w:val="0"/>
          <w:marBottom w:val="0"/>
          <w:divBdr>
            <w:top w:val="none" w:sz="0" w:space="0" w:color="auto"/>
            <w:left w:val="none" w:sz="0" w:space="0" w:color="auto"/>
            <w:bottom w:val="none" w:sz="0" w:space="0" w:color="auto"/>
            <w:right w:val="none" w:sz="0" w:space="0" w:color="auto"/>
          </w:divBdr>
        </w:div>
        <w:div w:id="73430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ap.ohchr.org/documents/dpage_e.aspx?si=A/HRC/RES/26/12"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Executions/Pages/SRExecution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BC8AC-79BD-43E7-BB91-9517BB5D3C14}"/>
</file>

<file path=customXml/itemProps2.xml><?xml version="1.0" encoding="utf-8"?>
<ds:datastoreItem xmlns:ds="http://schemas.openxmlformats.org/officeDocument/2006/customXml" ds:itemID="{103FB144-F61C-4B90-8B9C-C79D88418B0E}"/>
</file>

<file path=customXml/itemProps3.xml><?xml version="1.0" encoding="utf-8"?>
<ds:datastoreItem xmlns:ds="http://schemas.openxmlformats.org/officeDocument/2006/customXml" ds:itemID="{AF4C614E-7BA6-4805-A734-6FCB08F1B636}"/>
</file>

<file path=customXml/itemProps4.xml><?xml version="1.0" encoding="utf-8"?>
<ds:datastoreItem xmlns:ds="http://schemas.openxmlformats.org/officeDocument/2006/customXml" ds:itemID="{6D5D0189-57A1-4D8E-A3E2-3A7B18262CA3}"/>
</file>

<file path=docProps/app.xml><?xml version="1.0" encoding="utf-8"?>
<Properties xmlns="http://schemas.openxmlformats.org/officeDocument/2006/extended-properties" xmlns:vt="http://schemas.openxmlformats.org/officeDocument/2006/docPropsVTypes">
  <Template>Normal.dotm</Template>
  <TotalTime>18</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Vukovic</dc:creator>
  <cp:lastModifiedBy>Brenda Vukovic</cp:lastModifiedBy>
  <cp:revision>7</cp:revision>
  <cp:lastPrinted>2016-11-18T11:55:00Z</cp:lastPrinted>
  <dcterms:created xsi:type="dcterms:W3CDTF">2016-11-18T11:55:00Z</dcterms:created>
  <dcterms:modified xsi:type="dcterms:W3CDTF">2016-11-21T09:40:00Z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3871600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