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5950" w14:textId="15D1C65F" w:rsidR="00E05E38" w:rsidRPr="00040BD9" w:rsidRDefault="003A5CCD">
      <w:pPr>
        <w:rPr>
          <w:sz w:val="36"/>
          <w:szCs w:val="36"/>
          <w:u w:val="single"/>
        </w:rPr>
      </w:pPr>
      <w:r w:rsidRPr="00040BD9">
        <w:rPr>
          <w:sz w:val="36"/>
          <w:szCs w:val="36"/>
          <w:u w:val="single"/>
        </w:rPr>
        <w:t>ONG NATIONAL</w:t>
      </w:r>
    </w:p>
    <w:p w14:paraId="2BB3E050" w14:textId="30ED276A" w:rsidR="003A5CCD" w:rsidRPr="00040BD9" w:rsidRDefault="003A5CCD">
      <w:pPr>
        <w:rPr>
          <w:sz w:val="36"/>
          <w:szCs w:val="36"/>
          <w:u w:val="single"/>
        </w:rPr>
      </w:pPr>
      <w:r w:rsidRPr="00040BD9">
        <w:rPr>
          <w:sz w:val="36"/>
          <w:szCs w:val="36"/>
          <w:u w:val="single"/>
        </w:rPr>
        <w:t>GROUPEMENT AGROPASTORAL POUR UN DEVELOPPEMENT DURABLE DE YONGORO(GADY).</w:t>
      </w:r>
    </w:p>
    <w:p w14:paraId="150DC81B" w14:textId="79194981" w:rsidR="003A5CCD" w:rsidRPr="00040BD9" w:rsidRDefault="003A5CCD">
      <w:pPr>
        <w:rPr>
          <w:sz w:val="36"/>
          <w:szCs w:val="36"/>
          <w:u w:val="single"/>
        </w:rPr>
      </w:pPr>
      <w:r w:rsidRPr="00040BD9">
        <w:rPr>
          <w:sz w:val="36"/>
          <w:szCs w:val="36"/>
          <w:u w:val="single"/>
        </w:rPr>
        <w:t>Tel :(+236)72269710 /75241437</w:t>
      </w:r>
    </w:p>
    <w:p w14:paraId="5A25C9E1" w14:textId="1FD44848" w:rsidR="003A5CCD" w:rsidRPr="00040BD9" w:rsidRDefault="003A5CCD">
      <w:pPr>
        <w:rPr>
          <w:sz w:val="36"/>
          <w:szCs w:val="36"/>
          <w:u w:val="single"/>
        </w:rPr>
      </w:pPr>
      <w:r w:rsidRPr="00040BD9">
        <w:rPr>
          <w:sz w:val="36"/>
          <w:szCs w:val="36"/>
          <w:u w:val="single"/>
        </w:rPr>
        <w:t>Mail</w:t>
      </w:r>
      <w:r w:rsidR="00040BD9" w:rsidRPr="00040BD9">
        <w:rPr>
          <w:sz w:val="36"/>
          <w:szCs w:val="36"/>
          <w:u w:val="single"/>
        </w:rPr>
        <w:t xml:space="preserve"> : </w:t>
      </w:r>
      <w:hyperlink r:id="rId4" w:history="1">
        <w:r w:rsidR="00040BD9" w:rsidRPr="00040BD9">
          <w:rPr>
            <w:rStyle w:val="Lienhypertexte"/>
            <w:sz w:val="36"/>
            <w:szCs w:val="36"/>
          </w:rPr>
          <w:t>leonpekekoukou@gmail.com</w:t>
        </w:r>
      </w:hyperlink>
    </w:p>
    <w:p w14:paraId="167BDBE6" w14:textId="5099EBD4" w:rsidR="00040BD9" w:rsidRPr="00040BD9" w:rsidRDefault="00040BD9">
      <w:pPr>
        <w:rPr>
          <w:sz w:val="36"/>
          <w:szCs w:val="36"/>
          <w:u w:val="single"/>
        </w:rPr>
      </w:pPr>
      <w:r w:rsidRPr="00040BD9">
        <w:rPr>
          <w:sz w:val="36"/>
          <w:szCs w:val="36"/>
          <w:u w:val="single"/>
        </w:rPr>
        <w:t>N° de compte :37102796001-94</w:t>
      </w:r>
    </w:p>
    <w:p w14:paraId="5B1C3A0E" w14:textId="77777777" w:rsidR="00040BD9" w:rsidRPr="00040BD9" w:rsidRDefault="00040BD9">
      <w:pPr>
        <w:rPr>
          <w:sz w:val="36"/>
          <w:szCs w:val="36"/>
          <w:u w:val="single"/>
        </w:rPr>
      </w:pPr>
    </w:p>
    <w:p w14:paraId="3719359D" w14:textId="07824C40" w:rsidR="00040BD9" w:rsidRDefault="003A5CCD">
      <w:pPr>
        <w:rPr>
          <w:sz w:val="18"/>
          <w:szCs w:val="18"/>
          <w:u w:val="single"/>
        </w:rPr>
      </w:pPr>
      <w:r w:rsidRPr="00040BD9">
        <w:rPr>
          <w:sz w:val="36"/>
          <w:szCs w:val="36"/>
          <w:u w:val="single"/>
        </w:rPr>
        <w:t>Contributions au système alimentaires en droit humains.</w:t>
      </w:r>
    </w:p>
    <w:p w14:paraId="2CB3F6E9" w14:textId="64BB365D" w:rsidR="00040BD9" w:rsidRDefault="00040BD9">
      <w:pPr>
        <w:rPr>
          <w:sz w:val="24"/>
          <w:szCs w:val="24"/>
        </w:rPr>
      </w:pPr>
      <w:r w:rsidRPr="00040BD9">
        <w:rPr>
          <w:sz w:val="24"/>
          <w:szCs w:val="24"/>
        </w:rPr>
        <w:t>Reponse1</w:t>
      </w:r>
      <w:r>
        <w:rPr>
          <w:sz w:val="24"/>
          <w:szCs w:val="24"/>
        </w:rPr>
        <w:t> :</w:t>
      </w:r>
    </w:p>
    <w:p w14:paraId="7D218A76" w14:textId="469CA0C9" w:rsidR="00040BD9" w:rsidRDefault="00040BD9">
      <w:pPr>
        <w:rPr>
          <w:sz w:val="24"/>
          <w:szCs w:val="24"/>
        </w:rPr>
      </w:pPr>
      <w:r>
        <w:rPr>
          <w:sz w:val="24"/>
          <w:szCs w:val="24"/>
        </w:rPr>
        <w:t>En République centrafricaine, la Fain</w:t>
      </w:r>
      <w:r w:rsidR="00F26D24">
        <w:rPr>
          <w:sz w:val="24"/>
          <w:szCs w:val="24"/>
        </w:rPr>
        <w:t xml:space="preserve"> le changement climatique</w:t>
      </w:r>
      <w:r>
        <w:rPr>
          <w:sz w:val="24"/>
          <w:szCs w:val="24"/>
        </w:rPr>
        <w:t xml:space="preserve"> et la malnutrition font partie des défis les plus important</w:t>
      </w:r>
      <w:r w:rsidR="00CC060A">
        <w:rPr>
          <w:sz w:val="24"/>
          <w:szCs w:val="24"/>
        </w:rPr>
        <w:t>s</w:t>
      </w:r>
      <w:r w:rsidR="00F26D24">
        <w:rPr>
          <w:sz w:val="24"/>
          <w:szCs w:val="24"/>
        </w:rPr>
        <w:t>, cela est due aux multiples crises dont notre pays est entrain de traverser qui ont poussé les milliers des agriculteurs à abandonner leurs terroirs.</w:t>
      </w:r>
    </w:p>
    <w:p w14:paraId="2A76FF1E" w14:textId="5801953E" w:rsidR="00F26D24" w:rsidRDefault="00F26D24">
      <w:pPr>
        <w:rPr>
          <w:sz w:val="24"/>
          <w:szCs w:val="24"/>
        </w:rPr>
      </w:pPr>
      <w:r>
        <w:rPr>
          <w:sz w:val="24"/>
          <w:szCs w:val="24"/>
        </w:rPr>
        <w:t>Reponse2 :</w:t>
      </w:r>
    </w:p>
    <w:p w14:paraId="4FC75D57" w14:textId="78F3B2F4" w:rsidR="00F26D24" w:rsidRDefault="00F26D24">
      <w:pPr>
        <w:rPr>
          <w:sz w:val="24"/>
          <w:szCs w:val="24"/>
        </w:rPr>
      </w:pPr>
      <w:r>
        <w:rPr>
          <w:sz w:val="24"/>
          <w:szCs w:val="24"/>
        </w:rPr>
        <w:t>L’exemple concret est beaucoup plus</w:t>
      </w:r>
      <w:r w:rsidR="007F036A">
        <w:rPr>
          <w:sz w:val="24"/>
          <w:szCs w:val="24"/>
        </w:rPr>
        <w:t xml:space="preserve"> du</w:t>
      </w:r>
      <w:r>
        <w:rPr>
          <w:sz w:val="24"/>
          <w:szCs w:val="24"/>
        </w:rPr>
        <w:t xml:space="preserve"> l’insécurité alimentaire or dans les ODD les nations UNIS ont décider de faire de sorte </w:t>
      </w:r>
      <w:r w:rsidR="007F036A">
        <w:rPr>
          <w:sz w:val="24"/>
          <w:szCs w:val="24"/>
        </w:rPr>
        <w:t>qu’il</w:t>
      </w:r>
      <w:r>
        <w:rPr>
          <w:sz w:val="24"/>
          <w:szCs w:val="24"/>
        </w:rPr>
        <w:t xml:space="preserve"> y’a autosuffisance alimentaire dans l</w:t>
      </w:r>
      <w:r w:rsidR="007F036A">
        <w:rPr>
          <w:sz w:val="24"/>
          <w:szCs w:val="24"/>
        </w:rPr>
        <w:t>e monde.</w:t>
      </w:r>
    </w:p>
    <w:p w14:paraId="5F059B66" w14:textId="6B8F2B04" w:rsidR="007F036A" w:rsidRDefault="007F036A">
      <w:pPr>
        <w:rPr>
          <w:sz w:val="24"/>
          <w:szCs w:val="24"/>
        </w:rPr>
      </w:pPr>
      <w:r>
        <w:rPr>
          <w:sz w:val="24"/>
          <w:szCs w:val="24"/>
        </w:rPr>
        <w:t>Reponse3 :</w:t>
      </w:r>
    </w:p>
    <w:p w14:paraId="6E721A3B" w14:textId="1BB5ECAB" w:rsidR="007F036A" w:rsidRDefault="007F036A">
      <w:pPr>
        <w:rPr>
          <w:sz w:val="24"/>
          <w:szCs w:val="24"/>
        </w:rPr>
      </w:pPr>
      <w:r>
        <w:rPr>
          <w:sz w:val="24"/>
          <w:szCs w:val="24"/>
        </w:rPr>
        <w:t>Les défis specifiques sont</w:t>
      </w:r>
      <w:r w:rsidR="00EA1EAF">
        <w:rPr>
          <w:sz w:val="24"/>
          <w:szCs w:val="24"/>
        </w:rPr>
        <w:t xml:space="preserve"> : l’insécurité</w:t>
      </w:r>
      <w:r>
        <w:rPr>
          <w:sz w:val="24"/>
          <w:szCs w:val="24"/>
        </w:rPr>
        <w:t xml:space="preserve"> alimentaire qui est </w:t>
      </w:r>
      <w:r w:rsidR="00EA1EAF">
        <w:rPr>
          <w:sz w:val="24"/>
          <w:szCs w:val="24"/>
        </w:rPr>
        <w:t>à</w:t>
      </w:r>
      <w:r>
        <w:rPr>
          <w:sz w:val="24"/>
          <w:szCs w:val="24"/>
        </w:rPr>
        <w:t xml:space="preserve"> l’origine de </w:t>
      </w:r>
      <w:r w:rsidR="00EA1EAF">
        <w:rPr>
          <w:sz w:val="24"/>
          <w:szCs w:val="24"/>
        </w:rPr>
        <w:t>nombreux problèmes</w:t>
      </w:r>
      <w:r>
        <w:rPr>
          <w:sz w:val="24"/>
          <w:szCs w:val="24"/>
        </w:rPr>
        <w:t xml:space="preserve"> que notre pays est entrain de traverser maintenant, </w:t>
      </w:r>
      <w:r w:rsidR="00EA1EAF">
        <w:rPr>
          <w:sz w:val="24"/>
          <w:szCs w:val="24"/>
        </w:rPr>
        <w:t>en termes</w:t>
      </w:r>
      <w:r>
        <w:rPr>
          <w:sz w:val="24"/>
          <w:szCs w:val="24"/>
        </w:rPr>
        <w:t xml:space="preserve"> d’approche</w:t>
      </w:r>
      <w:r w:rsidR="00627B3B">
        <w:rPr>
          <w:sz w:val="24"/>
          <w:szCs w:val="24"/>
        </w:rPr>
        <w:t xml:space="preserve"> fonde sur le droit, l’Etat centrafricain doit </w:t>
      </w:r>
      <w:r w:rsidR="00EA1EAF">
        <w:rPr>
          <w:sz w:val="24"/>
          <w:szCs w:val="24"/>
        </w:rPr>
        <w:t>initier</w:t>
      </w:r>
      <w:r w:rsidR="00627B3B">
        <w:rPr>
          <w:sz w:val="24"/>
          <w:szCs w:val="24"/>
        </w:rPr>
        <w:t xml:space="preserve"> </w:t>
      </w:r>
      <w:r w:rsidR="00EA1EAF">
        <w:rPr>
          <w:sz w:val="24"/>
          <w:szCs w:val="24"/>
        </w:rPr>
        <w:t>les textes des</w:t>
      </w:r>
      <w:r w:rsidR="00627B3B">
        <w:rPr>
          <w:sz w:val="24"/>
          <w:szCs w:val="24"/>
        </w:rPr>
        <w:t xml:space="preserve"> lois</w:t>
      </w:r>
      <w:r w:rsidR="00EA1EAF">
        <w:rPr>
          <w:sz w:val="24"/>
          <w:szCs w:val="24"/>
        </w:rPr>
        <w:t xml:space="preserve"> qui intensifient son action à travers sa politique Agricole</w:t>
      </w:r>
      <w:r w:rsidR="00017E6E">
        <w:rPr>
          <w:sz w:val="24"/>
          <w:szCs w:val="24"/>
        </w:rPr>
        <w:t xml:space="preserve"> qui doit beaucoup plus basée sur la règlementation, la subvention et le transfert monétaire aux personnes en situation de la vulnérabilité. </w:t>
      </w:r>
    </w:p>
    <w:p w14:paraId="43F4FDE3" w14:textId="09FE3D25" w:rsidR="00EA1EAF" w:rsidRDefault="00EA1EAF">
      <w:pPr>
        <w:rPr>
          <w:sz w:val="24"/>
          <w:szCs w:val="24"/>
        </w:rPr>
      </w:pPr>
      <w:r>
        <w:rPr>
          <w:sz w:val="24"/>
          <w:szCs w:val="24"/>
        </w:rPr>
        <w:t>Reponse4 :</w:t>
      </w:r>
    </w:p>
    <w:p w14:paraId="797C696A" w14:textId="468C6330" w:rsidR="0032510F" w:rsidRDefault="0032510F">
      <w:pPr>
        <w:rPr>
          <w:sz w:val="24"/>
          <w:szCs w:val="24"/>
        </w:rPr>
      </w:pPr>
      <w:r>
        <w:rPr>
          <w:sz w:val="24"/>
          <w:szCs w:val="24"/>
        </w:rPr>
        <w:t xml:space="preserve">Le sommet des Nations Unies a pris en compte ces défis dans ces délibérations comme un probleme mondiale qui interpellent tous les acteurs à </w:t>
      </w:r>
      <w:r w:rsidR="00D60FC9">
        <w:rPr>
          <w:sz w:val="24"/>
          <w:szCs w:val="24"/>
        </w:rPr>
        <w:t>intervenir pour</w:t>
      </w:r>
      <w:r>
        <w:rPr>
          <w:sz w:val="24"/>
          <w:szCs w:val="24"/>
        </w:rPr>
        <w:t xml:space="preserve"> combattre l’insécurité alimentaire dans le monde </w:t>
      </w:r>
      <w:r w:rsidR="00D60FC9">
        <w:rPr>
          <w:sz w:val="24"/>
          <w:szCs w:val="24"/>
        </w:rPr>
        <w:t>entier. Et que ce sommet sera une meilleure solution aux problèmes de l’insécurité alimentaire dans le monde entier.</w:t>
      </w:r>
    </w:p>
    <w:p w14:paraId="12C5F10C" w14:textId="52BC7E06" w:rsidR="00D60FC9" w:rsidRDefault="00D60FC9">
      <w:pPr>
        <w:rPr>
          <w:sz w:val="24"/>
          <w:szCs w:val="24"/>
        </w:rPr>
      </w:pPr>
      <w:r>
        <w:rPr>
          <w:sz w:val="24"/>
          <w:szCs w:val="24"/>
        </w:rPr>
        <w:t>Réponse 5 :</w:t>
      </w:r>
    </w:p>
    <w:p w14:paraId="243B8366" w14:textId="0617BEDE" w:rsidR="00D60FC9" w:rsidRDefault="000D5BAB">
      <w:pPr>
        <w:rPr>
          <w:sz w:val="24"/>
          <w:szCs w:val="24"/>
        </w:rPr>
      </w:pPr>
      <w:r>
        <w:rPr>
          <w:sz w:val="24"/>
          <w:szCs w:val="24"/>
        </w:rPr>
        <w:t>En termes</w:t>
      </w:r>
      <w:r w:rsidR="00846DDE">
        <w:rPr>
          <w:sz w:val="24"/>
          <w:szCs w:val="24"/>
        </w:rPr>
        <w:t xml:space="preserve"> d’obligation </w:t>
      </w:r>
      <w:r>
        <w:rPr>
          <w:sz w:val="24"/>
          <w:szCs w:val="24"/>
        </w:rPr>
        <w:t>spécifique, l’Etat</w:t>
      </w:r>
      <w:r w:rsidR="00846DDE">
        <w:rPr>
          <w:sz w:val="24"/>
          <w:szCs w:val="24"/>
        </w:rPr>
        <w:t xml:space="preserve"> doit mettre en place une politique Agricole qui sera beaucoup plus basée </w:t>
      </w:r>
      <w:r>
        <w:rPr>
          <w:sz w:val="24"/>
          <w:szCs w:val="24"/>
        </w:rPr>
        <w:t>trois (</w:t>
      </w:r>
      <w:r w:rsidR="00846DDE">
        <w:rPr>
          <w:sz w:val="24"/>
          <w:szCs w:val="24"/>
        </w:rPr>
        <w:t xml:space="preserve">3) actions qui sont : la </w:t>
      </w:r>
      <w:r>
        <w:rPr>
          <w:sz w:val="24"/>
          <w:szCs w:val="24"/>
        </w:rPr>
        <w:t>réglementation, la</w:t>
      </w:r>
      <w:r w:rsidR="00846DDE">
        <w:rPr>
          <w:sz w:val="24"/>
          <w:szCs w:val="24"/>
        </w:rPr>
        <w:t xml:space="preserve"> subvention et le transfert monétaire en prévilegeons beaucoup plus l’</w:t>
      </w:r>
      <w:r>
        <w:rPr>
          <w:sz w:val="24"/>
          <w:szCs w:val="24"/>
        </w:rPr>
        <w:t>Agriculture intégrée. Les entreprises doivent etre des pollueurs payeurs.</w:t>
      </w:r>
    </w:p>
    <w:p w14:paraId="580205D7" w14:textId="60069341" w:rsidR="000D5BAB" w:rsidRDefault="000D5BAB">
      <w:pPr>
        <w:rPr>
          <w:sz w:val="24"/>
          <w:szCs w:val="24"/>
        </w:rPr>
      </w:pPr>
      <w:r>
        <w:rPr>
          <w:sz w:val="24"/>
          <w:szCs w:val="24"/>
        </w:rPr>
        <w:lastRenderedPageBreak/>
        <w:t>Réponse6 :</w:t>
      </w:r>
    </w:p>
    <w:p w14:paraId="774C014C" w14:textId="50B41C8A" w:rsidR="000D5BAB" w:rsidRDefault="00637D1E">
      <w:pPr>
        <w:rPr>
          <w:sz w:val="24"/>
          <w:szCs w:val="24"/>
        </w:rPr>
      </w:pPr>
      <w:r>
        <w:rPr>
          <w:sz w:val="24"/>
          <w:szCs w:val="24"/>
        </w:rPr>
        <w:t>Les exemples spécifiques sont le transfert monétaire, la subvention le projet de la sécurité alimentaire.</w:t>
      </w:r>
    </w:p>
    <w:p w14:paraId="28B7B420" w14:textId="3225FD90" w:rsidR="00637D1E" w:rsidRDefault="00637D1E">
      <w:pPr>
        <w:rPr>
          <w:sz w:val="24"/>
          <w:szCs w:val="24"/>
        </w:rPr>
      </w:pPr>
      <w:r>
        <w:rPr>
          <w:sz w:val="24"/>
          <w:szCs w:val="24"/>
        </w:rPr>
        <w:t>Réponse7 :</w:t>
      </w:r>
    </w:p>
    <w:p w14:paraId="767D48EA" w14:textId="664006E9" w:rsidR="00637D1E" w:rsidRDefault="00637D1E">
      <w:pPr>
        <w:rPr>
          <w:sz w:val="24"/>
          <w:szCs w:val="24"/>
        </w:rPr>
      </w:pPr>
      <w:r>
        <w:rPr>
          <w:sz w:val="24"/>
          <w:szCs w:val="24"/>
        </w:rPr>
        <w:t>Cela a été publier à temps sur le site internette avec tous les détails possible et accessible facilement.</w:t>
      </w:r>
    </w:p>
    <w:p w14:paraId="415618B2" w14:textId="66080855" w:rsidR="00637D1E" w:rsidRDefault="00637D1E">
      <w:pPr>
        <w:rPr>
          <w:sz w:val="24"/>
          <w:szCs w:val="24"/>
        </w:rPr>
      </w:pPr>
      <w:r>
        <w:rPr>
          <w:sz w:val="24"/>
          <w:szCs w:val="24"/>
        </w:rPr>
        <w:t>Reponse8 :</w:t>
      </w:r>
    </w:p>
    <w:p w14:paraId="5D3487A2" w14:textId="5065A5FA" w:rsidR="00637D1E" w:rsidRDefault="00637D1E">
      <w:pPr>
        <w:rPr>
          <w:sz w:val="24"/>
          <w:szCs w:val="24"/>
        </w:rPr>
      </w:pPr>
      <w:r>
        <w:rPr>
          <w:sz w:val="24"/>
          <w:szCs w:val="24"/>
        </w:rPr>
        <w:t xml:space="preserve">Nous avons </w:t>
      </w:r>
      <w:r w:rsidR="001D6ECA">
        <w:rPr>
          <w:sz w:val="24"/>
          <w:szCs w:val="24"/>
        </w:rPr>
        <w:t>participé</w:t>
      </w:r>
      <w:r>
        <w:rPr>
          <w:sz w:val="24"/>
          <w:szCs w:val="24"/>
        </w:rPr>
        <w:t xml:space="preserve"> au sommet via notre contribution aux questions qui est envoyer sur les </w:t>
      </w:r>
      <w:r w:rsidR="001D6ECA">
        <w:rPr>
          <w:sz w:val="24"/>
          <w:szCs w:val="24"/>
        </w:rPr>
        <w:t>Mails</w:t>
      </w:r>
      <w:r>
        <w:rPr>
          <w:sz w:val="24"/>
          <w:szCs w:val="24"/>
        </w:rPr>
        <w:t xml:space="preserve"> de contributio</w:t>
      </w:r>
      <w:r w:rsidR="001D6ECA">
        <w:rPr>
          <w:sz w:val="24"/>
          <w:szCs w:val="24"/>
        </w:rPr>
        <w:t>n.</w:t>
      </w:r>
    </w:p>
    <w:p w14:paraId="669D470D" w14:textId="5899B082" w:rsidR="001D6ECA" w:rsidRDefault="001D6ECA">
      <w:pPr>
        <w:rPr>
          <w:sz w:val="24"/>
          <w:szCs w:val="24"/>
        </w:rPr>
      </w:pPr>
      <w:r>
        <w:rPr>
          <w:sz w:val="24"/>
          <w:szCs w:val="24"/>
        </w:rPr>
        <w:t>Reponse9 :</w:t>
      </w:r>
    </w:p>
    <w:p w14:paraId="1B1542E5" w14:textId="3BE12030" w:rsidR="001D6ECA" w:rsidRDefault="001D6ECA">
      <w:pPr>
        <w:rPr>
          <w:sz w:val="24"/>
          <w:szCs w:val="24"/>
        </w:rPr>
      </w:pPr>
      <w:r>
        <w:rPr>
          <w:sz w:val="24"/>
          <w:szCs w:val="24"/>
        </w:rPr>
        <w:t>Dans la mesure ou nous avons pris notre temps pour bien réfléchir avant de répondre de manière efficace et proportionnée</w:t>
      </w:r>
      <w:r w:rsidR="00CC060A">
        <w:rPr>
          <w:sz w:val="24"/>
          <w:szCs w:val="24"/>
        </w:rPr>
        <w:t xml:space="preserve"> aux questions posés.</w:t>
      </w:r>
    </w:p>
    <w:p w14:paraId="42082768" w14:textId="5FC44BCA" w:rsidR="001D6ECA" w:rsidRDefault="001D6ECA">
      <w:pPr>
        <w:rPr>
          <w:sz w:val="24"/>
          <w:szCs w:val="24"/>
        </w:rPr>
      </w:pPr>
      <w:r>
        <w:rPr>
          <w:sz w:val="24"/>
          <w:szCs w:val="24"/>
        </w:rPr>
        <w:t>Réponse10 :</w:t>
      </w:r>
    </w:p>
    <w:p w14:paraId="089C61AC" w14:textId="6CF76B1B" w:rsidR="001D6ECA" w:rsidRDefault="001D6ECA">
      <w:pPr>
        <w:rPr>
          <w:sz w:val="24"/>
          <w:szCs w:val="24"/>
        </w:rPr>
      </w:pPr>
      <w:r>
        <w:rPr>
          <w:sz w:val="24"/>
          <w:szCs w:val="24"/>
        </w:rPr>
        <w:t>Nous attendons une ferme engagement, et des décisions de haut niveaux pratique et concret, sur le financement des actions et des pratiques dans le domaine de la sécurité alimentaire. Et nous attendons</w:t>
      </w:r>
      <w:r w:rsidR="005B638A">
        <w:rPr>
          <w:sz w:val="24"/>
          <w:szCs w:val="24"/>
        </w:rPr>
        <w:t xml:space="preserve"> aussi un appuie financière pour la mise en œuvre de notre pratique</w:t>
      </w:r>
      <w:r w:rsidR="00D61BFA">
        <w:rPr>
          <w:sz w:val="24"/>
          <w:szCs w:val="24"/>
        </w:rPr>
        <w:t>(projet) en</w:t>
      </w:r>
      <w:r w:rsidR="005B638A">
        <w:rPr>
          <w:sz w:val="24"/>
          <w:szCs w:val="24"/>
        </w:rPr>
        <w:t xml:space="preserve"> République centrafricaine.</w:t>
      </w:r>
    </w:p>
    <w:p w14:paraId="6688E9B6" w14:textId="4830D5D1" w:rsidR="005B638A" w:rsidRDefault="005B638A">
      <w:pPr>
        <w:rPr>
          <w:sz w:val="24"/>
          <w:szCs w:val="24"/>
        </w:rPr>
      </w:pPr>
      <w:r>
        <w:rPr>
          <w:sz w:val="24"/>
          <w:szCs w:val="24"/>
        </w:rPr>
        <w:t>Réponse11 :</w:t>
      </w:r>
    </w:p>
    <w:p w14:paraId="14878B46" w14:textId="4F3620D3" w:rsidR="005B638A" w:rsidRDefault="005B638A">
      <w:pPr>
        <w:rPr>
          <w:sz w:val="24"/>
          <w:szCs w:val="24"/>
        </w:rPr>
      </w:pPr>
      <w:r>
        <w:rPr>
          <w:sz w:val="24"/>
          <w:szCs w:val="24"/>
        </w:rPr>
        <w:t xml:space="preserve">Ce sommet doit etre un sommet de mobilisation fond pour le financement des projets Agro-pastoraux le processus de misent en œuvre des Résultats du sommet est d’obtenir l’engagement des des décideurs mondiaux et des Etats membres </w:t>
      </w:r>
      <w:r w:rsidR="00C5585A">
        <w:rPr>
          <w:sz w:val="24"/>
          <w:szCs w:val="24"/>
        </w:rPr>
        <w:t>à</w:t>
      </w:r>
      <w:r>
        <w:rPr>
          <w:sz w:val="24"/>
          <w:szCs w:val="24"/>
        </w:rPr>
        <w:t xml:space="preserve"> agir de manière concrète pour combattre l’</w:t>
      </w:r>
      <w:r w:rsidR="00C5585A">
        <w:rPr>
          <w:sz w:val="24"/>
          <w:szCs w:val="24"/>
        </w:rPr>
        <w:t>insécurité alimentaire dans le monde.</w:t>
      </w:r>
      <w:r>
        <w:rPr>
          <w:sz w:val="24"/>
          <w:szCs w:val="24"/>
        </w:rPr>
        <w:t xml:space="preserve"> </w:t>
      </w:r>
      <w:r w:rsidR="007E4C86">
        <w:rPr>
          <w:sz w:val="24"/>
          <w:szCs w:val="24"/>
        </w:rPr>
        <w:t xml:space="preserve">Le forum sur le changement climatique et la sécurité alimentaire et aussi la mise en place des plate- formes sur le changement climatique </w:t>
      </w:r>
      <w:r w:rsidR="00D61BFA">
        <w:rPr>
          <w:sz w:val="24"/>
          <w:szCs w:val="24"/>
        </w:rPr>
        <w:t>et la</w:t>
      </w:r>
      <w:r w:rsidR="007E4C86">
        <w:rPr>
          <w:sz w:val="24"/>
          <w:szCs w:val="24"/>
        </w:rPr>
        <w:t xml:space="preserve"> sécurité alimentaire au niveau nationale, Régionale et sous-régional </w:t>
      </w:r>
      <w:r w:rsidR="00D61BFA">
        <w:rPr>
          <w:sz w:val="24"/>
          <w:szCs w:val="24"/>
        </w:rPr>
        <w:t>avec la participation de</w:t>
      </w:r>
      <w:r w:rsidR="007E4C86">
        <w:rPr>
          <w:sz w:val="24"/>
          <w:szCs w:val="24"/>
        </w:rPr>
        <w:t xml:space="preserve"> tous les acteurs</w:t>
      </w:r>
      <w:r w:rsidR="00D61BFA">
        <w:rPr>
          <w:sz w:val="24"/>
          <w:szCs w:val="24"/>
        </w:rPr>
        <w:t xml:space="preserve"> nationaux, internationaux</w:t>
      </w:r>
      <w:r w:rsidR="007E4C86">
        <w:rPr>
          <w:sz w:val="24"/>
          <w:szCs w:val="24"/>
        </w:rPr>
        <w:t xml:space="preserve"> qui sont impliquer dans la lutte contre l’insécurité alimentaire peut bien etre utile.</w:t>
      </w:r>
    </w:p>
    <w:p w14:paraId="6A960B60" w14:textId="6AD4E9CF" w:rsidR="00D61BFA" w:rsidRDefault="00D61BFA">
      <w:pPr>
        <w:rPr>
          <w:sz w:val="24"/>
          <w:szCs w:val="24"/>
        </w:rPr>
      </w:pPr>
      <w:r>
        <w:rPr>
          <w:sz w:val="24"/>
          <w:szCs w:val="24"/>
        </w:rPr>
        <w:t>Réponse12 :</w:t>
      </w:r>
    </w:p>
    <w:p w14:paraId="051AA5E9" w14:textId="1FC23098" w:rsidR="00D61BFA" w:rsidRDefault="00D61BFA">
      <w:pPr>
        <w:rPr>
          <w:sz w:val="24"/>
          <w:szCs w:val="24"/>
        </w:rPr>
      </w:pPr>
      <w:r>
        <w:rPr>
          <w:sz w:val="24"/>
          <w:szCs w:val="24"/>
        </w:rPr>
        <w:t xml:space="preserve">Nous allons obligatoirement etre dynamique combative et compétitive dans la mise en oeuvre des résultats </w:t>
      </w:r>
      <w:r w:rsidR="00FB29D6">
        <w:rPr>
          <w:sz w:val="24"/>
          <w:szCs w:val="24"/>
        </w:rPr>
        <w:t>de ce</w:t>
      </w:r>
      <w:r>
        <w:rPr>
          <w:sz w:val="24"/>
          <w:szCs w:val="24"/>
        </w:rPr>
        <w:t xml:space="preserve"> </w:t>
      </w:r>
      <w:r w:rsidR="00FB29D6">
        <w:rPr>
          <w:sz w:val="24"/>
          <w:szCs w:val="24"/>
        </w:rPr>
        <w:t>sommet, nous</w:t>
      </w:r>
      <w:r>
        <w:rPr>
          <w:sz w:val="24"/>
          <w:szCs w:val="24"/>
        </w:rPr>
        <w:t xml:space="preserve"> </w:t>
      </w:r>
      <w:r w:rsidR="00FB29D6">
        <w:rPr>
          <w:sz w:val="24"/>
          <w:szCs w:val="24"/>
        </w:rPr>
        <w:t>engagerons d’organiser</w:t>
      </w:r>
      <w:r>
        <w:rPr>
          <w:sz w:val="24"/>
          <w:szCs w:val="24"/>
        </w:rPr>
        <w:t xml:space="preserve"> des ateliers</w:t>
      </w:r>
      <w:r w:rsidR="00FB29D6">
        <w:rPr>
          <w:sz w:val="24"/>
          <w:szCs w:val="24"/>
        </w:rPr>
        <w:t xml:space="preserve"> de formations, d’encadrement de renforcement des de capacites sur le plan local, national et international pour mettre en œuvre le résultat de ce sommet.</w:t>
      </w:r>
    </w:p>
    <w:p w14:paraId="4D453E14" w14:textId="77777777" w:rsidR="00D61BFA" w:rsidRDefault="00D61BFA">
      <w:pPr>
        <w:rPr>
          <w:sz w:val="24"/>
          <w:szCs w:val="24"/>
        </w:rPr>
      </w:pPr>
    </w:p>
    <w:p w14:paraId="77171A25" w14:textId="77777777" w:rsidR="00D61BFA" w:rsidRDefault="00D61BFA">
      <w:pPr>
        <w:rPr>
          <w:sz w:val="24"/>
          <w:szCs w:val="24"/>
        </w:rPr>
      </w:pPr>
    </w:p>
    <w:p w14:paraId="02449B06" w14:textId="77777777" w:rsidR="00D61BFA" w:rsidRDefault="00D61BFA">
      <w:pPr>
        <w:rPr>
          <w:sz w:val="24"/>
          <w:szCs w:val="24"/>
        </w:rPr>
      </w:pPr>
    </w:p>
    <w:p w14:paraId="2F08E4A2" w14:textId="77777777" w:rsidR="007E4C86" w:rsidRDefault="007E4C86">
      <w:pPr>
        <w:rPr>
          <w:sz w:val="24"/>
          <w:szCs w:val="24"/>
        </w:rPr>
      </w:pPr>
    </w:p>
    <w:p w14:paraId="37AF16E3" w14:textId="77777777" w:rsidR="005B638A" w:rsidRDefault="005B638A">
      <w:pPr>
        <w:rPr>
          <w:sz w:val="24"/>
          <w:szCs w:val="24"/>
        </w:rPr>
      </w:pPr>
    </w:p>
    <w:p w14:paraId="35866D81" w14:textId="77777777" w:rsidR="001D6ECA" w:rsidRDefault="001D6ECA">
      <w:pPr>
        <w:rPr>
          <w:sz w:val="24"/>
          <w:szCs w:val="24"/>
        </w:rPr>
      </w:pPr>
    </w:p>
    <w:p w14:paraId="7DE0029E" w14:textId="77777777" w:rsidR="00637D1E" w:rsidRDefault="00637D1E">
      <w:pPr>
        <w:rPr>
          <w:sz w:val="24"/>
          <w:szCs w:val="24"/>
        </w:rPr>
      </w:pPr>
    </w:p>
    <w:p w14:paraId="6CC6EDC5" w14:textId="77777777" w:rsidR="000D5BAB" w:rsidRDefault="000D5BAB">
      <w:pPr>
        <w:rPr>
          <w:sz w:val="24"/>
          <w:szCs w:val="24"/>
        </w:rPr>
      </w:pPr>
    </w:p>
    <w:p w14:paraId="38D3F289" w14:textId="77777777" w:rsidR="000D5BAB" w:rsidRDefault="000D5BAB">
      <w:pPr>
        <w:rPr>
          <w:sz w:val="24"/>
          <w:szCs w:val="24"/>
        </w:rPr>
      </w:pPr>
    </w:p>
    <w:p w14:paraId="5E5087CB" w14:textId="20435910" w:rsidR="00D60FC9" w:rsidRDefault="00D60FC9">
      <w:pPr>
        <w:rPr>
          <w:sz w:val="24"/>
          <w:szCs w:val="24"/>
        </w:rPr>
      </w:pPr>
    </w:p>
    <w:p w14:paraId="267D256E" w14:textId="77777777" w:rsidR="00D60FC9" w:rsidRDefault="00D60FC9">
      <w:pPr>
        <w:rPr>
          <w:sz w:val="24"/>
          <w:szCs w:val="24"/>
        </w:rPr>
      </w:pPr>
    </w:p>
    <w:p w14:paraId="0C410088" w14:textId="77777777" w:rsidR="00D60FC9" w:rsidRDefault="00D60FC9">
      <w:pPr>
        <w:rPr>
          <w:sz w:val="24"/>
          <w:szCs w:val="24"/>
        </w:rPr>
      </w:pPr>
    </w:p>
    <w:p w14:paraId="4F098005" w14:textId="058CEA1E" w:rsidR="00017E6E" w:rsidRDefault="00017E6E">
      <w:pPr>
        <w:rPr>
          <w:sz w:val="24"/>
          <w:szCs w:val="24"/>
        </w:rPr>
      </w:pPr>
    </w:p>
    <w:p w14:paraId="7FB573BD" w14:textId="77777777" w:rsidR="00EA1EAF" w:rsidRDefault="00EA1EAF">
      <w:pPr>
        <w:rPr>
          <w:sz w:val="24"/>
          <w:szCs w:val="24"/>
        </w:rPr>
      </w:pPr>
    </w:p>
    <w:p w14:paraId="0D33F392" w14:textId="77777777" w:rsidR="00F26D24" w:rsidRDefault="00F26D24">
      <w:pPr>
        <w:rPr>
          <w:sz w:val="24"/>
          <w:szCs w:val="24"/>
        </w:rPr>
      </w:pPr>
    </w:p>
    <w:p w14:paraId="68BD6202" w14:textId="77777777" w:rsidR="00F26D24" w:rsidRPr="00040BD9" w:rsidRDefault="00F26D24">
      <w:pPr>
        <w:rPr>
          <w:sz w:val="24"/>
          <w:szCs w:val="24"/>
        </w:rPr>
      </w:pPr>
    </w:p>
    <w:sectPr w:rsidR="00F26D24" w:rsidRPr="00040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CD"/>
    <w:rsid w:val="00017E6E"/>
    <w:rsid w:val="00040BD9"/>
    <w:rsid w:val="000D5BAB"/>
    <w:rsid w:val="001D6ECA"/>
    <w:rsid w:val="0032510F"/>
    <w:rsid w:val="003A5CCD"/>
    <w:rsid w:val="005B638A"/>
    <w:rsid w:val="00627B3B"/>
    <w:rsid w:val="00637D1E"/>
    <w:rsid w:val="007E4C86"/>
    <w:rsid w:val="007F036A"/>
    <w:rsid w:val="00846DDE"/>
    <w:rsid w:val="00C5585A"/>
    <w:rsid w:val="00CC060A"/>
    <w:rsid w:val="00D60FC9"/>
    <w:rsid w:val="00D61BFA"/>
    <w:rsid w:val="00E05E38"/>
    <w:rsid w:val="00EA1EAF"/>
    <w:rsid w:val="00F26D24"/>
    <w:rsid w:val="00FB2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7D69"/>
  <w15:chartTrackingRefBased/>
  <w15:docId w15:val="{E57E1487-6786-4CC9-BF47-F71D4E70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40BD9"/>
    <w:rPr>
      <w:color w:val="0563C1" w:themeColor="hyperlink"/>
      <w:u w:val="single"/>
    </w:rPr>
  </w:style>
  <w:style w:type="character" w:styleId="Mentionnonrsolue">
    <w:name w:val="Unresolved Mention"/>
    <w:basedOn w:val="Policepardfaut"/>
    <w:uiPriority w:val="99"/>
    <w:semiHidden/>
    <w:unhideWhenUsed/>
    <w:rsid w:val="0004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onpekekoukou@gmail.com" TargetMode="Externa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D4E98C-6613-4427-8E5D-EF4E349DBB49}"/>
</file>

<file path=customXml/itemProps2.xml><?xml version="1.0" encoding="utf-8"?>
<ds:datastoreItem xmlns:ds="http://schemas.openxmlformats.org/officeDocument/2006/customXml" ds:itemID="{72CC9E86-3C76-4E5A-8049-435744343F3E}"/>
</file>

<file path=customXml/itemProps3.xml><?xml version="1.0" encoding="utf-8"?>
<ds:datastoreItem xmlns:ds="http://schemas.openxmlformats.org/officeDocument/2006/customXml" ds:itemID="{9EE786B5-C34F-4607-9F32-B7B7E5584F7C}"/>
</file>

<file path=docProps/app.xml><?xml version="1.0" encoding="utf-8"?>
<Properties xmlns="http://schemas.openxmlformats.org/officeDocument/2006/extended-properties" xmlns:vt="http://schemas.openxmlformats.org/officeDocument/2006/docPropsVTypes">
  <Template>Normal</Template>
  <TotalTime>180</TotalTime>
  <Pages>1</Pages>
  <Words>574</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Koyo-Nede</dc:creator>
  <cp:keywords/>
  <dc:description/>
  <cp:lastModifiedBy>Ornella Koyo-Nede</cp:lastModifiedBy>
  <cp:revision>10</cp:revision>
  <dcterms:created xsi:type="dcterms:W3CDTF">2021-06-27T12:50:00Z</dcterms:created>
  <dcterms:modified xsi:type="dcterms:W3CDTF">2021-06-27T15:50:00Z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