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word/glossary/styles.xml" ContentType="application/vnd.openxmlformats-officedocument.wordprocessingml.styles+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E9A590" w14:textId="77777777" w:rsidR="00226F79" w:rsidRPr="006D6D9A" w:rsidRDefault="00226F79" w:rsidP="00226F79">
      <w:pPr>
        <w:jc w:val="center"/>
        <w:rPr>
          <w:b/>
          <w:sz w:val="24"/>
        </w:rPr>
      </w:pPr>
      <w:r w:rsidRPr="006D6D9A">
        <w:rPr>
          <w:b/>
          <w:sz w:val="24"/>
        </w:rPr>
        <w:t>REPORT</w:t>
      </w:r>
      <w:r w:rsidR="00A92868" w:rsidRPr="006D6D9A">
        <w:rPr>
          <w:b/>
          <w:sz w:val="24"/>
        </w:rPr>
        <w:t>S</w:t>
      </w:r>
      <w:r w:rsidRPr="006D6D9A">
        <w:rPr>
          <w:b/>
          <w:sz w:val="24"/>
        </w:rPr>
        <w:t xml:space="preserve"> ON DISCRIMINATION, SEGREGATION AND THE RIGHT TO ADEQUATE HOUSING</w:t>
      </w:r>
    </w:p>
    <w:p w14:paraId="27813DE3" w14:textId="77777777" w:rsidR="00226F79" w:rsidRPr="006D6D9A" w:rsidRDefault="00226F79" w:rsidP="00226F79">
      <w:pPr>
        <w:jc w:val="center"/>
        <w:rPr>
          <w:bCs/>
        </w:rPr>
      </w:pPr>
    </w:p>
    <w:p w14:paraId="242FE643" w14:textId="77777777" w:rsidR="00226F79" w:rsidRPr="006D6D9A" w:rsidRDefault="00226F79" w:rsidP="00226F79">
      <w:pPr>
        <w:jc w:val="center"/>
        <w:rPr>
          <w:sz w:val="24"/>
        </w:rPr>
      </w:pPr>
      <w:r w:rsidRPr="006D6D9A">
        <w:rPr>
          <w:bCs/>
          <w:sz w:val="24"/>
        </w:rPr>
        <w:t>QUESTIONNAIRE</w:t>
      </w:r>
    </w:p>
    <w:p w14:paraId="7090191A" w14:textId="77777777" w:rsidR="00A92868" w:rsidRPr="006D6D9A" w:rsidRDefault="00A92868" w:rsidP="00226F79">
      <w:pPr>
        <w:jc w:val="both"/>
        <w:rPr>
          <w:sz w:val="24"/>
          <w:szCs w:val="24"/>
        </w:rPr>
      </w:pPr>
    </w:p>
    <w:p w14:paraId="631FDC60" w14:textId="77777777" w:rsidR="00226F79" w:rsidRPr="006D6D9A" w:rsidRDefault="00226F79" w:rsidP="00226F79">
      <w:pPr>
        <w:jc w:val="both"/>
        <w:rPr>
          <w:b/>
          <w:sz w:val="24"/>
          <w:szCs w:val="24"/>
          <w:u w:val="single"/>
        </w:rPr>
      </w:pPr>
      <w:r w:rsidRPr="006D6D9A">
        <w:rPr>
          <w:b/>
          <w:sz w:val="24"/>
          <w:szCs w:val="24"/>
          <w:u w:val="single"/>
        </w:rPr>
        <w:t xml:space="preserve">BASIC INFORMATION </w:t>
      </w:r>
    </w:p>
    <w:p w14:paraId="5856384C" w14:textId="77777777" w:rsidR="00226F79" w:rsidRPr="006D6D9A" w:rsidRDefault="00226F79" w:rsidP="00226F79">
      <w:pPr>
        <w:jc w:val="both"/>
        <w:rPr>
          <w:sz w:val="24"/>
          <w:szCs w:val="24"/>
        </w:rPr>
      </w:pPr>
    </w:p>
    <w:p w14:paraId="7EBAAB40" w14:textId="396D0723" w:rsidR="00226F79" w:rsidRPr="006D6D9A" w:rsidRDefault="00226F79" w:rsidP="00226F79">
      <w:pPr>
        <w:jc w:val="both"/>
        <w:rPr>
          <w:sz w:val="24"/>
          <w:szCs w:val="24"/>
        </w:rPr>
      </w:pPr>
      <w:r w:rsidRPr="006D6D9A">
        <w:rPr>
          <w:sz w:val="24"/>
          <w:szCs w:val="24"/>
        </w:rPr>
        <w:t xml:space="preserve">1. Name of Individual, Organization, Institution, Agency or State:   </w:t>
      </w:r>
      <w:sdt>
        <w:sdtPr>
          <w:rPr>
            <w:sz w:val="24"/>
            <w:szCs w:val="24"/>
          </w:rPr>
          <w:id w:val="-219832636"/>
          <w:placeholder>
            <w:docPart w:val="8C51350C3C2E40C7B851479DE8F27FC8"/>
          </w:placeholder>
        </w:sdtPr>
        <w:sdtEndPr/>
        <w:sdtContent>
          <w:r w:rsidR="009905E6" w:rsidRPr="006D6D9A">
            <w:rPr>
              <w:sz w:val="24"/>
              <w:szCs w:val="24"/>
            </w:rPr>
            <w:t>The Committee of Experts for Remediating Homelessness at the Commissioner for Human Rights</w:t>
          </w:r>
          <w:r w:rsidR="00DE7973" w:rsidRPr="006D6D9A">
            <w:rPr>
              <w:sz w:val="24"/>
              <w:szCs w:val="24"/>
            </w:rPr>
            <w:t xml:space="preserve">. </w:t>
          </w:r>
          <w:r w:rsidR="005B7706" w:rsidRPr="006D6D9A">
            <w:rPr>
              <w:sz w:val="24"/>
              <w:szCs w:val="24"/>
            </w:rPr>
            <w:t xml:space="preserve">The committee consists of experts who deal with the phenomenon of homelessness and housing exclusion. They hold various positions: leaders of local and national NGOs, representatives of nationwide service provider federations and researchers who study the subject </w:t>
          </w:r>
          <w:r w:rsidR="00DE7973" w:rsidRPr="006D6D9A">
            <w:rPr>
              <w:sz w:val="24"/>
              <w:szCs w:val="24"/>
            </w:rPr>
            <w:t xml:space="preserve"> (</w:t>
          </w:r>
          <w:r w:rsidR="003C7934" w:rsidRPr="006D6D9A">
            <w:rPr>
              <w:sz w:val="24"/>
              <w:szCs w:val="24"/>
            </w:rPr>
            <w:t>inclu</w:t>
          </w:r>
          <w:r w:rsidR="009B35AA" w:rsidRPr="006D6D9A">
            <w:rPr>
              <w:sz w:val="24"/>
              <w:szCs w:val="24"/>
            </w:rPr>
            <w:t>d</w:t>
          </w:r>
          <w:r w:rsidR="003C7934" w:rsidRPr="006D6D9A">
            <w:rPr>
              <w:sz w:val="24"/>
              <w:szCs w:val="24"/>
            </w:rPr>
            <w:t xml:space="preserve">ing experts </w:t>
          </w:r>
          <w:r w:rsidR="00DE7973" w:rsidRPr="006D6D9A">
            <w:rPr>
              <w:sz w:val="24"/>
              <w:szCs w:val="24"/>
            </w:rPr>
            <w:t>repre</w:t>
          </w:r>
          <w:r w:rsidR="003C7934" w:rsidRPr="006D6D9A">
            <w:rPr>
              <w:sz w:val="24"/>
              <w:szCs w:val="24"/>
            </w:rPr>
            <w:t xml:space="preserve">senting the Polish National Federation for Solving the Problem of Homelessness, Habitat for Humanity Poland, St. Brother Albert Aid Society, Sant'Egidio </w:t>
          </w:r>
          <w:r w:rsidR="00867958" w:rsidRPr="006D6D9A">
            <w:rPr>
              <w:sz w:val="24"/>
              <w:szCs w:val="24"/>
            </w:rPr>
            <w:t xml:space="preserve">Community of </w:t>
          </w:r>
          <w:r w:rsidR="003C7934" w:rsidRPr="006D6D9A">
            <w:rPr>
              <w:sz w:val="24"/>
              <w:szCs w:val="24"/>
            </w:rPr>
            <w:t xml:space="preserve">Warsaw, </w:t>
          </w:r>
          <w:r w:rsidR="003E6D0C" w:rsidRPr="006D6D9A">
            <w:rPr>
              <w:sz w:val="24"/>
              <w:szCs w:val="24"/>
            </w:rPr>
            <w:t xml:space="preserve">Housing First </w:t>
          </w:r>
          <w:r w:rsidR="003C7934" w:rsidRPr="006D6D9A">
            <w:rPr>
              <w:sz w:val="24"/>
              <w:szCs w:val="24"/>
            </w:rPr>
            <w:t>Foundation in Poland</w:t>
          </w:r>
          <w:r w:rsidR="00DE7973" w:rsidRPr="006D6D9A">
            <w:rPr>
              <w:sz w:val="24"/>
              <w:szCs w:val="24"/>
            </w:rPr>
            <w:t>)</w:t>
          </w:r>
          <w:r w:rsidR="003E6D0C" w:rsidRPr="006D6D9A">
            <w:rPr>
              <w:sz w:val="24"/>
              <w:szCs w:val="24"/>
            </w:rPr>
            <w:t>.</w:t>
          </w:r>
          <w:r w:rsidR="00DE7973" w:rsidRPr="006D6D9A">
            <w:rPr>
              <w:sz w:val="24"/>
              <w:szCs w:val="24"/>
            </w:rPr>
            <w:t xml:space="preserve"> </w:t>
          </w:r>
          <w:r w:rsidR="003E6D0C" w:rsidRPr="006D6D9A">
            <w:rPr>
              <w:sz w:val="24"/>
              <w:szCs w:val="24"/>
            </w:rPr>
            <w:t>As a rule, representatives of local governments – who have the greatest legal competence in the area of solving the problem of homelessness and housing for people with the lowest incomes – do not participate in the Commission</w:t>
          </w:r>
          <w:r w:rsidR="00DE7973" w:rsidRPr="006D6D9A">
            <w:rPr>
              <w:sz w:val="24"/>
              <w:szCs w:val="24"/>
            </w:rPr>
            <w:t xml:space="preserve">. </w:t>
          </w:r>
          <w:r w:rsidR="003E6D0C" w:rsidRPr="006D6D9A">
            <w:rPr>
              <w:sz w:val="24"/>
              <w:szCs w:val="24"/>
            </w:rPr>
            <w:t xml:space="preserve">Polish social policy is characterized by a </w:t>
          </w:r>
          <w:r w:rsidR="00556E86" w:rsidRPr="006D6D9A">
            <w:rPr>
              <w:sz w:val="24"/>
              <w:szCs w:val="24"/>
            </w:rPr>
            <w:t>“</w:t>
          </w:r>
          <w:r w:rsidR="003E6D0C" w:rsidRPr="006D6D9A">
            <w:rPr>
              <w:sz w:val="24"/>
              <w:szCs w:val="24"/>
            </w:rPr>
            <w:t>silo</w:t>
          </w:r>
          <w:r w:rsidR="00556E86" w:rsidRPr="006D6D9A">
            <w:rPr>
              <w:sz w:val="24"/>
              <w:szCs w:val="24"/>
            </w:rPr>
            <w:t>”</w:t>
          </w:r>
          <w:r w:rsidR="003E6D0C" w:rsidRPr="006D6D9A">
            <w:rPr>
              <w:sz w:val="24"/>
              <w:szCs w:val="24"/>
            </w:rPr>
            <w:t xml:space="preserve"> approach: actions and policies for people experiencing homelessness (roofless and houseless), housing exclusion, with disabilities, victims of violence, women, people leaving foster care, refugees and foreigners, and the LGBTQ+ community are considered separately. The </w:t>
          </w:r>
          <w:r w:rsidR="00DE2103" w:rsidRPr="006D6D9A">
            <w:rPr>
              <w:sz w:val="24"/>
              <w:szCs w:val="24"/>
            </w:rPr>
            <w:t xml:space="preserve">Committee’s </w:t>
          </w:r>
          <w:r w:rsidR="003E6D0C" w:rsidRPr="006D6D9A">
            <w:rPr>
              <w:sz w:val="24"/>
              <w:szCs w:val="24"/>
            </w:rPr>
            <w:t>expertise lies primarily in the area of homelessness and housing exclusion</w:t>
          </w:r>
          <w:r w:rsidR="00DE2103" w:rsidRPr="006D6D9A">
            <w:rPr>
              <w:sz w:val="24"/>
              <w:szCs w:val="24"/>
            </w:rPr>
            <w:t>;</w:t>
          </w:r>
          <w:r w:rsidR="003E6D0C" w:rsidRPr="006D6D9A">
            <w:rPr>
              <w:sz w:val="24"/>
              <w:szCs w:val="24"/>
            </w:rPr>
            <w:t xml:space="preserve"> in the other </w:t>
          </w:r>
          <w:r w:rsidR="00DE2103" w:rsidRPr="006D6D9A">
            <w:rPr>
              <w:sz w:val="24"/>
              <w:szCs w:val="24"/>
            </w:rPr>
            <w:t xml:space="preserve">areas </w:t>
          </w:r>
          <w:r w:rsidR="003E6D0C" w:rsidRPr="006D6D9A">
            <w:rPr>
              <w:sz w:val="24"/>
              <w:szCs w:val="24"/>
            </w:rPr>
            <w:t>mentioned above it is limited to anecdotal observation.</w:t>
          </w:r>
        </w:sdtContent>
      </w:sdt>
    </w:p>
    <w:p w14:paraId="3081296D" w14:textId="77777777" w:rsidR="00226F79" w:rsidRPr="006D6D9A" w:rsidRDefault="00226F79" w:rsidP="00226F79">
      <w:pPr>
        <w:jc w:val="both"/>
        <w:rPr>
          <w:sz w:val="24"/>
          <w:szCs w:val="24"/>
        </w:rPr>
      </w:pPr>
      <w:r w:rsidRPr="006D6D9A">
        <w:rPr>
          <w:sz w:val="24"/>
          <w:szCs w:val="24"/>
        </w:rPr>
        <w:t>Type of Entity*</w:t>
      </w:r>
    </w:p>
    <w:p w14:paraId="661F09B8" w14:textId="77777777" w:rsidR="00226F79" w:rsidRPr="006D6D9A" w:rsidRDefault="00383B29" w:rsidP="00226F79">
      <w:pPr>
        <w:pStyle w:val="ListParagraph"/>
        <w:ind w:left="567"/>
        <w:jc w:val="both"/>
        <w:rPr>
          <w:rFonts w:eastAsia="MS Gothic" w:cstheme="minorHAnsi"/>
          <w:sz w:val="24"/>
          <w:szCs w:val="24"/>
        </w:rPr>
      </w:pPr>
      <w:sdt>
        <w:sdtPr>
          <w:rPr>
            <w:rFonts w:ascii="MS Gothic" w:eastAsia="MS Gothic" w:hAnsi="MS Gothic"/>
            <w:sz w:val="24"/>
            <w:szCs w:val="24"/>
          </w:rPr>
          <w:id w:val="676311690"/>
          <w14:checkbox>
            <w14:checked w14:val="0"/>
            <w14:checkedState w14:val="2612" w14:font="MS Gothic"/>
            <w14:uncheckedState w14:val="2610" w14:font="MS Gothic"/>
          </w14:checkbox>
        </w:sdtPr>
        <w:sdtEndPr/>
        <w:sdtContent>
          <w:r w:rsidR="00226F79" w:rsidRPr="006D6D9A">
            <w:rPr>
              <w:rFonts w:ascii="MS Gothic" w:eastAsia="MS Gothic" w:hAnsi="MS Gothic"/>
              <w:sz w:val="24"/>
              <w:szCs w:val="24"/>
            </w:rPr>
            <w:t>☐</w:t>
          </w:r>
        </w:sdtContent>
      </w:sdt>
      <w:r w:rsidR="00226F79" w:rsidRPr="006D6D9A">
        <w:rPr>
          <w:rFonts w:eastAsia="MS Gothic" w:cstheme="minorHAnsi"/>
          <w:sz w:val="24"/>
          <w:szCs w:val="24"/>
        </w:rPr>
        <w:t xml:space="preserve"> National Government or federal governmental ministry/agency</w:t>
      </w:r>
    </w:p>
    <w:p w14:paraId="4FC4D0DA" w14:textId="77777777" w:rsidR="00226F79" w:rsidRPr="006D6D9A" w:rsidRDefault="00383B29" w:rsidP="00226F79">
      <w:pPr>
        <w:pStyle w:val="ListParagraph"/>
        <w:ind w:left="567"/>
        <w:jc w:val="both"/>
        <w:rPr>
          <w:rFonts w:eastAsia="MS Gothic" w:cstheme="minorHAnsi"/>
          <w:sz w:val="24"/>
          <w:szCs w:val="24"/>
        </w:rPr>
      </w:pPr>
      <w:sdt>
        <w:sdtPr>
          <w:rPr>
            <w:rFonts w:eastAsia="MS Gothic" w:cstheme="minorHAnsi"/>
            <w:sz w:val="24"/>
            <w:szCs w:val="24"/>
          </w:rPr>
          <w:id w:val="-203104131"/>
          <w14:checkbox>
            <w14:checked w14:val="0"/>
            <w14:checkedState w14:val="2612" w14:font="MS Gothic"/>
            <w14:uncheckedState w14:val="2610" w14:font="MS Gothic"/>
          </w14:checkbox>
        </w:sdtPr>
        <w:sdtEndPr/>
        <w:sdtContent>
          <w:r w:rsidR="00226F79" w:rsidRPr="006D6D9A">
            <w:rPr>
              <w:rFonts w:ascii="Segoe UI Symbol" w:eastAsia="MS Gothic" w:hAnsi="Segoe UI Symbol" w:cs="Segoe UI Symbol"/>
              <w:sz w:val="24"/>
              <w:szCs w:val="24"/>
            </w:rPr>
            <w:t>☐</w:t>
          </w:r>
        </w:sdtContent>
      </w:sdt>
      <w:r w:rsidR="00226F79" w:rsidRPr="006D6D9A">
        <w:rPr>
          <w:rFonts w:eastAsia="MS Gothic" w:cstheme="minorHAnsi"/>
          <w:sz w:val="24"/>
          <w:szCs w:val="24"/>
        </w:rPr>
        <w:t xml:space="preserve">  Inter-governmental organization or UN agency</w:t>
      </w:r>
    </w:p>
    <w:p w14:paraId="4C8D2272" w14:textId="77777777" w:rsidR="00226F79" w:rsidRPr="006D6D9A" w:rsidRDefault="00383B29" w:rsidP="00226F79">
      <w:pPr>
        <w:pStyle w:val="ListParagraph"/>
        <w:ind w:left="567"/>
        <w:jc w:val="both"/>
        <w:rPr>
          <w:rFonts w:eastAsia="MS Gothic" w:cstheme="minorHAnsi"/>
          <w:sz w:val="24"/>
          <w:szCs w:val="24"/>
        </w:rPr>
      </w:pPr>
      <w:sdt>
        <w:sdtPr>
          <w:rPr>
            <w:rFonts w:eastAsia="MS Gothic" w:cstheme="minorHAnsi"/>
            <w:sz w:val="24"/>
            <w:szCs w:val="24"/>
          </w:rPr>
          <w:id w:val="-1481764145"/>
          <w14:checkbox>
            <w14:checked w14:val="0"/>
            <w14:checkedState w14:val="2612" w14:font="MS Gothic"/>
            <w14:uncheckedState w14:val="2610" w14:font="MS Gothic"/>
          </w14:checkbox>
        </w:sdtPr>
        <w:sdtEndPr/>
        <w:sdtContent>
          <w:r w:rsidR="00226F79" w:rsidRPr="006D6D9A">
            <w:rPr>
              <w:rFonts w:ascii="Segoe UI Symbol" w:eastAsia="MS Gothic" w:hAnsi="Segoe UI Symbol" w:cs="Segoe UI Symbol"/>
              <w:sz w:val="24"/>
              <w:szCs w:val="24"/>
            </w:rPr>
            <w:t>☐</w:t>
          </w:r>
        </w:sdtContent>
      </w:sdt>
      <w:r w:rsidR="00226F79" w:rsidRPr="006D6D9A">
        <w:rPr>
          <w:rFonts w:eastAsia="MS Gothic" w:cstheme="minorHAnsi"/>
          <w:sz w:val="24"/>
          <w:szCs w:val="24"/>
        </w:rPr>
        <w:t xml:space="preserve">  Local or regional government, agency, representative or mayor</w:t>
      </w:r>
    </w:p>
    <w:p w14:paraId="5D6F54CA" w14:textId="77777777" w:rsidR="00226F79" w:rsidRPr="006D6D9A" w:rsidRDefault="00383B29" w:rsidP="00226F79">
      <w:pPr>
        <w:pStyle w:val="ListParagraph"/>
        <w:ind w:left="567"/>
        <w:jc w:val="both"/>
        <w:rPr>
          <w:rFonts w:eastAsia="MS Gothic" w:cstheme="minorHAnsi"/>
          <w:sz w:val="24"/>
          <w:szCs w:val="24"/>
        </w:rPr>
      </w:pPr>
      <w:sdt>
        <w:sdtPr>
          <w:rPr>
            <w:rFonts w:eastAsia="MS Gothic" w:cstheme="minorHAnsi"/>
            <w:sz w:val="24"/>
            <w:szCs w:val="24"/>
          </w:rPr>
          <w:id w:val="-1915223535"/>
          <w14:checkbox>
            <w14:checked w14:val="0"/>
            <w14:checkedState w14:val="2612" w14:font="MS Gothic"/>
            <w14:uncheckedState w14:val="2610" w14:font="MS Gothic"/>
          </w14:checkbox>
        </w:sdtPr>
        <w:sdtEndPr/>
        <w:sdtContent>
          <w:r w:rsidR="00226F79" w:rsidRPr="006D6D9A">
            <w:rPr>
              <w:rFonts w:ascii="Segoe UI Symbol" w:eastAsia="MS Gothic" w:hAnsi="Segoe UI Symbol" w:cs="Segoe UI Symbol"/>
              <w:sz w:val="24"/>
              <w:szCs w:val="24"/>
            </w:rPr>
            <w:t>☐</w:t>
          </w:r>
        </w:sdtContent>
      </w:sdt>
      <w:r w:rsidR="00226F79" w:rsidRPr="006D6D9A">
        <w:rPr>
          <w:rFonts w:eastAsia="MS Gothic" w:cstheme="minorHAnsi"/>
          <w:sz w:val="24"/>
          <w:szCs w:val="24"/>
        </w:rPr>
        <w:t xml:space="preserve">  Association, tenant union or housing cooperative</w:t>
      </w:r>
    </w:p>
    <w:p w14:paraId="1314C05F" w14:textId="77777777" w:rsidR="00226F79" w:rsidRPr="006D6D9A" w:rsidRDefault="00383B29" w:rsidP="00226F79">
      <w:pPr>
        <w:pStyle w:val="ListParagraph"/>
        <w:ind w:left="567"/>
        <w:jc w:val="both"/>
        <w:rPr>
          <w:rFonts w:eastAsia="MS Gothic" w:cstheme="minorHAnsi"/>
          <w:sz w:val="24"/>
          <w:szCs w:val="24"/>
        </w:rPr>
      </w:pPr>
      <w:sdt>
        <w:sdtPr>
          <w:rPr>
            <w:rFonts w:eastAsia="MS Gothic" w:cstheme="minorHAnsi"/>
            <w:sz w:val="24"/>
            <w:szCs w:val="24"/>
          </w:rPr>
          <w:id w:val="-1603638750"/>
          <w14:checkbox>
            <w14:checked w14:val="0"/>
            <w14:checkedState w14:val="2612" w14:font="MS Gothic"/>
            <w14:uncheckedState w14:val="2610" w14:font="MS Gothic"/>
          </w14:checkbox>
        </w:sdtPr>
        <w:sdtEndPr/>
        <w:sdtContent>
          <w:r w:rsidR="00226F79" w:rsidRPr="006D6D9A">
            <w:rPr>
              <w:rFonts w:ascii="Segoe UI Symbol" w:eastAsia="MS Gothic" w:hAnsi="Segoe UI Symbol" w:cs="Segoe UI Symbol"/>
              <w:sz w:val="24"/>
              <w:szCs w:val="24"/>
            </w:rPr>
            <w:t>☐</w:t>
          </w:r>
        </w:sdtContent>
      </w:sdt>
      <w:r w:rsidR="00226F79" w:rsidRPr="006D6D9A">
        <w:rPr>
          <w:rFonts w:eastAsia="MS Gothic" w:cstheme="minorHAnsi"/>
          <w:sz w:val="24"/>
          <w:szCs w:val="24"/>
        </w:rPr>
        <w:t xml:space="preserve">  NGO network, umbrella organization</w:t>
      </w:r>
    </w:p>
    <w:p w14:paraId="1E24C113" w14:textId="77777777" w:rsidR="00226F79" w:rsidRPr="006D6D9A" w:rsidRDefault="00383B29" w:rsidP="00226F79">
      <w:pPr>
        <w:pStyle w:val="ListParagraph"/>
        <w:ind w:left="567"/>
        <w:jc w:val="both"/>
        <w:rPr>
          <w:sz w:val="24"/>
          <w:szCs w:val="24"/>
        </w:rPr>
      </w:pPr>
      <w:sdt>
        <w:sdtPr>
          <w:rPr>
            <w:rFonts w:eastAsia="MS Gothic" w:cstheme="minorHAnsi"/>
            <w:sz w:val="24"/>
            <w:szCs w:val="24"/>
          </w:rPr>
          <w:id w:val="-253665752"/>
          <w14:checkbox>
            <w14:checked w14:val="0"/>
            <w14:checkedState w14:val="2612" w14:font="MS Gothic"/>
            <w14:uncheckedState w14:val="2610" w14:font="MS Gothic"/>
          </w14:checkbox>
        </w:sdtPr>
        <w:sdtEndPr/>
        <w:sdtContent>
          <w:r w:rsidR="00226F79" w:rsidRPr="006D6D9A">
            <w:rPr>
              <w:rFonts w:ascii="Segoe UI Symbol" w:eastAsia="MS Gothic" w:hAnsi="Segoe UI Symbol" w:cs="Segoe UI Symbol"/>
              <w:sz w:val="24"/>
              <w:szCs w:val="24"/>
            </w:rPr>
            <w:t>☐</w:t>
          </w:r>
        </w:sdtContent>
      </w:sdt>
      <w:r w:rsidR="00226F79" w:rsidRPr="006D6D9A">
        <w:rPr>
          <w:rFonts w:ascii="MS Gothic" w:eastAsia="MS Gothic" w:hAnsi="MS Gothic"/>
          <w:sz w:val="24"/>
          <w:szCs w:val="24"/>
        </w:rPr>
        <w:t xml:space="preserve"> </w:t>
      </w:r>
      <w:r w:rsidR="00226F79" w:rsidRPr="006D6D9A">
        <w:rPr>
          <w:sz w:val="24"/>
          <w:szCs w:val="24"/>
        </w:rPr>
        <w:t>Community-based NGO</w:t>
      </w:r>
    </w:p>
    <w:p w14:paraId="030FB11A" w14:textId="77777777" w:rsidR="00226F79" w:rsidRPr="006D6D9A" w:rsidRDefault="00383B29" w:rsidP="00226F79">
      <w:pPr>
        <w:pStyle w:val="ListParagraph"/>
        <w:ind w:left="567"/>
        <w:jc w:val="both"/>
        <w:rPr>
          <w:sz w:val="24"/>
          <w:szCs w:val="24"/>
        </w:rPr>
      </w:pPr>
      <w:sdt>
        <w:sdtPr>
          <w:rPr>
            <w:rFonts w:ascii="MS Gothic" w:eastAsia="MS Gothic" w:hAnsi="MS Gothic"/>
            <w:sz w:val="24"/>
            <w:szCs w:val="24"/>
          </w:rPr>
          <w:id w:val="579956615"/>
          <w14:checkbox>
            <w14:checked w14:val="0"/>
            <w14:checkedState w14:val="2612" w14:font="MS Gothic"/>
            <w14:uncheckedState w14:val="2610" w14:font="MS Gothic"/>
          </w14:checkbox>
        </w:sdtPr>
        <w:sdtEndPr/>
        <w:sdtContent>
          <w:r w:rsidR="00226F79" w:rsidRPr="006D6D9A">
            <w:rPr>
              <w:rFonts w:ascii="MS Gothic" w:eastAsia="MS Gothic" w:hAnsi="MS Gothic"/>
              <w:sz w:val="24"/>
              <w:szCs w:val="24"/>
            </w:rPr>
            <w:t>☐</w:t>
          </w:r>
        </w:sdtContent>
      </w:sdt>
      <w:r w:rsidR="00226F79" w:rsidRPr="006D6D9A">
        <w:rPr>
          <w:rFonts w:ascii="MS Gothic" w:eastAsia="MS Gothic" w:hAnsi="MS Gothic"/>
          <w:sz w:val="24"/>
          <w:szCs w:val="24"/>
        </w:rPr>
        <w:t xml:space="preserve"> </w:t>
      </w:r>
      <w:r w:rsidR="00226F79" w:rsidRPr="006D6D9A">
        <w:rPr>
          <w:sz w:val="24"/>
          <w:szCs w:val="24"/>
        </w:rPr>
        <w:t>Academia</w:t>
      </w:r>
    </w:p>
    <w:p w14:paraId="0C09D298" w14:textId="77777777" w:rsidR="00226F79" w:rsidRPr="006D6D9A" w:rsidRDefault="00383B29" w:rsidP="00226F79">
      <w:pPr>
        <w:pStyle w:val="ListParagraph"/>
        <w:ind w:left="567"/>
        <w:jc w:val="both"/>
        <w:rPr>
          <w:sz w:val="24"/>
          <w:szCs w:val="24"/>
        </w:rPr>
      </w:pPr>
      <w:sdt>
        <w:sdtPr>
          <w:rPr>
            <w:rFonts w:ascii="MS Gothic" w:eastAsia="MS Gothic" w:hAnsi="MS Gothic"/>
            <w:sz w:val="24"/>
            <w:szCs w:val="24"/>
          </w:rPr>
          <w:id w:val="1411809209"/>
          <w14:checkbox>
            <w14:checked w14:val="0"/>
            <w14:checkedState w14:val="2612" w14:font="MS Gothic"/>
            <w14:uncheckedState w14:val="2610" w14:font="MS Gothic"/>
          </w14:checkbox>
        </w:sdtPr>
        <w:sdtEndPr/>
        <w:sdtContent>
          <w:r w:rsidR="00226F79" w:rsidRPr="006D6D9A">
            <w:rPr>
              <w:rFonts w:ascii="MS Gothic" w:eastAsia="MS Gothic" w:hAnsi="MS Gothic"/>
              <w:sz w:val="24"/>
              <w:szCs w:val="24"/>
            </w:rPr>
            <w:t>☐</w:t>
          </w:r>
        </w:sdtContent>
      </w:sdt>
      <w:r w:rsidR="00226F79" w:rsidRPr="006D6D9A">
        <w:rPr>
          <w:rFonts w:ascii="MS Gothic" w:eastAsia="MS Gothic" w:hAnsi="MS Gothic"/>
          <w:sz w:val="24"/>
          <w:szCs w:val="24"/>
        </w:rPr>
        <w:t xml:space="preserve"> </w:t>
      </w:r>
      <w:r w:rsidR="00226F79" w:rsidRPr="006D6D9A">
        <w:rPr>
          <w:sz w:val="24"/>
          <w:szCs w:val="24"/>
        </w:rPr>
        <w:t>Foundation</w:t>
      </w:r>
    </w:p>
    <w:p w14:paraId="6FE0C1C6" w14:textId="77EB2894" w:rsidR="00226F79" w:rsidRPr="006D6D9A" w:rsidRDefault="00383B29" w:rsidP="00226F79">
      <w:pPr>
        <w:pStyle w:val="ListParagraph"/>
        <w:ind w:left="567"/>
        <w:jc w:val="both"/>
        <w:rPr>
          <w:sz w:val="24"/>
          <w:szCs w:val="24"/>
        </w:rPr>
      </w:pPr>
      <w:sdt>
        <w:sdtPr>
          <w:rPr>
            <w:rFonts w:ascii="MS Gothic" w:eastAsia="MS Gothic" w:hAnsi="MS Gothic"/>
            <w:sz w:val="24"/>
            <w:szCs w:val="24"/>
          </w:rPr>
          <w:id w:val="1135690096"/>
          <w14:checkbox>
            <w14:checked w14:val="1"/>
            <w14:checkedState w14:val="2612" w14:font="MS Gothic"/>
            <w14:uncheckedState w14:val="2610" w14:font="MS Gothic"/>
          </w14:checkbox>
        </w:sdtPr>
        <w:sdtEndPr/>
        <w:sdtContent>
          <w:r w:rsidR="00354AC6" w:rsidRPr="006D6D9A">
            <w:rPr>
              <w:rFonts w:ascii="MS Gothic" w:eastAsia="MS Gothic" w:hAnsi="MS Gothic"/>
              <w:sz w:val="24"/>
              <w:szCs w:val="24"/>
            </w:rPr>
            <w:t>☒</w:t>
          </w:r>
        </w:sdtContent>
      </w:sdt>
      <w:r w:rsidR="00226F79" w:rsidRPr="006D6D9A">
        <w:rPr>
          <w:rFonts w:ascii="MS Gothic" w:eastAsia="MS Gothic" w:hAnsi="MS Gothic"/>
          <w:sz w:val="24"/>
          <w:szCs w:val="24"/>
        </w:rPr>
        <w:t xml:space="preserve"> </w:t>
      </w:r>
      <w:r w:rsidR="00226F79" w:rsidRPr="006D6D9A">
        <w:rPr>
          <w:sz w:val="24"/>
          <w:szCs w:val="24"/>
        </w:rPr>
        <w:t>National human rights organization, ombudsperson</w:t>
      </w:r>
    </w:p>
    <w:p w14:paraId="1C76AE60" w14:textId="77777777" w:rsidR="00226F79" w:rsidRPr="006D6D9A" w:rsidRDefault="00383B29" w:rsidP="00226F79">
      <w:pPr>
        <w:pStyle w:val="ListParagraph"/>
        <w:ind w:left="567"/>
        <w:jc w:val="both"/>
        <w:rPr>
          <w:sz w:val="24"/>
          <w:szCs w:val="24"/>
        </w:rPr>
      </w:pPr>
      <w:sdt>
        <w:sdtPr>
          <w:rPr>
            <w:rFonts w:ascii="MS Gothic" w:eastAsia="MS Gothic" w:hAnsi="MS Gothic"/>
            <w:sz w:val="24"/>
            <w:szCs w:val="24"/>
          </w:rPr>
          <w:id w:val="-604340547"/>
          <w14:checkbox>
            <w14:checked w14:val="0"/>
            <w14:checkedState w14:val="2612" w14:font="MS Gothic"/>
            <w14:uncheckedState w14:val="2610" w14:font="MS Gothic"/>
          </w14:checkbox>
        </w:sdtPr>
        <w:sdtEndPr/>
        <w:sdtContent>
          <w:r w:rsidR="00226F79" w:rsidRPr="006D6D9A">
            <w:rPr>
              <w:rFonts w:ascii="MS Gothic" w:eastAsia="MS Gothic" w:hAnsi="MS Gothic"/>
              <w:sz w:val="24"/>
              <w:szCs w:val="24"/>
            </w:rPr>
            <w:t>☐</w:t>
          </w:r>
        </w:sdtContent>
      </w:sdt>
      <w:r w:rsidR="00226F79" w:rsidRPr="006D6D9A">
        <w:rPr>
          <w:rFonts w:ascii="MS Gothic" w:eastAsia="MS Gothic" w:hAnsi="MS Gothic"/>
          <w:sz w:val="24"/>
          <w:szCs w:val="24"/>
        </w:rPr>
        <w:t xml:space="preserve"> </w:t>
      </w:r>
      <w:r w:rsidR="00226F79" w:rsidRPr="006D6D9A">
        <w:rPr>
          <w:sz w:val="24"/>
          <w:szCs w:val="24"/>
        </w:rPr>
        <w:t xml:space="preserve">Real estate, urban planning or construction </w:t>
      </w:r>
    </w:p>
    <w:p w14:paraId="100C6155" w14:textId="77777777" w:rsidR="00226F79" w:rsidRPr="006D6D9A" w:rsidRDefault="00383B29" w:rsidP="00226F79">
      <w:pPr>
        <w:pStyle w:val="ListParagraph"/>
        <w:ind w:left="567"/>
        <w:jc w:val="both"/>
        <w:rPr>
          <w:sz w:val="24"/>
          <w:szCs w:val="24"/>
        </w:rPr>
      </w:pPr>
      <w:sdt>
        <w:sdtPr>
          <w:rPr>
            <w:rFonts w:ascii="MS Gothic" w:eastAsia="MS Gothic" w:hAnsi="MS Gothic"/>
            <w:sz w:val="24"/>
            <w:szCs w:val="24"/>
          </w:rPr>
          <w:id w:val="1734431613"/>
          <w14:checkbox>
            <w14:checked w14:val="0"/>
            <w14:checkedState w14:val="2612" w14:font="MS Gothic"/>
            <w14:uncheckedState w14:val="2610" w14:font="MS Gothic"/>
          </w14:checkbox>
        </w:sdtPr>
        <w:sdtEndPr/>
        <w:sdtContent>
          <w:r w:rsidR="00226F79" w:rsidRPr="006D6D9A">
            <w:rPr>
              <w:rFonts w:ascii="MS Gothic" w:eastAsia="MS Gothic" w:hAnsi="MS Gothic"/>
              <w:sz w:val="24"/>
              <w:szCs w:val="24"/>
            </w:rPr>
            <w:t>☐</w:t>
          </w:r>
        </w:sdtContent>
      </w:sdt>
      <w:r w:rsidR="00226F79" w:rsidRPr="006D6D9A">
        <w:rPr>
          <w:rFonts w:ascii="MS Gothic" w:eastAsia="MS Gothic" w:hAnsi="MS Gothic"/>
          <w:sz w:val="24"/>
          <w:szCs w:val="24"/>
        </w:rPr>
        <w:t xml:space="preserve"> </w:t>
      </w:r>
      <w:r w:rsidR="00226F79" w:rsidRPr="006D6D9A">
        <w:rPr>
          <w:sz w:val="24"/>
          <w:szCs w:val="24"/>
        </w:rPr>
        <w:t>Real estate investor or in</w:t>
      </w:r>
      <w:bookmarkStart w:id="0" w:name="_GoBack"/>
      <w:bookmarkEnd w:id="0"/>
      <w:r w:rsidR="00226F79" w:rsidRPr="006D6D9A">
        <w:rPr>
          <w:sz w:val="24"/>
          <w:szCs w:val="24"/>
        </w:rPr>
        <w:t>vestment fund</w:t>
      </w:r>
    </w:p>
    <w:p w14:paraId="45FEC628" w14:textId="77777777" w:rsidR="00226F79" w:rsidRPr="006D6D9A" w:rsidRDefault="00383B29" w:rsidP="00226F79">
      <w:pPr>
        <w:pStyle w:val="ListParagraph"/>
        <w:ind w:left="567"/>
        <w:jc w:val="both"/>
        <w:rPr>
          <w:sz w:val="24"/>
          <w:szCs w:val="24"/>
        </w:rPr>
      </w:pPr>
      <w:sdt>
        <w:sdtPr>
          <w:rPr>
            <w:rFonts w:ascii="MS Gothic" w:eastAsia="MS Gothic" w:hAnsi="MS Gothic"/>
            <w:sz w:val="24"/>
            <w:szCs w:val="24"/>
          </w:rPr>
          <w:id w:val="-756128434"/>
          <w14:checkbox>
            <w14:checked w14:val="0"/>
            <w14:checkedState w14:val="2612" w14:font="MS Gothic"/>
            <w14:uncheckedState w14:val="2610" w14:font="MS Gothic"/>
          </w14:checkbox>
        </w:sdtPr>
        <w:sdtEndPr/>
        <w:sdtContent>
          <w:r w:rsidR="00226F79" w:rsidRPr="006D6D9A">
            <w:rPr>
              <w:rFonts w:ascii="MS Gothic" w:eastAsia="MS Gothic" w:hAnsi="MS Gothic"/>
              <w:sz w:val="24"/>
              <w:szCs w:val="24"/>
            </w:rPr>
            <w:t>☐</w:t>
          </w:r>
        </w:sdtContent>
      </w:sdt>
      <w:r w:rsidR="00226F79" w:rsidRPr="006D6D9A">
        <w:rPr>
          <w:rFonts w:ascii="MS Gothic" w:eastAsia="MS Gothic" w:hAnsi="MS Gothic"/>
          <w:sz w:val="24"/>
          <w:szCs w:val="24"/>
        </w:rPr>
        <w:t xml:space="preserve"> </w:t>
      </w:r>
      <w:r w:rsidR="00226F79" w:rsidRPr="006D6D9A">
        <w:rPr>
          <w:sz w:val="24"/>
          <w:szCs w:val="24"/>
        </w:rPr>
        <w:t>Trade Union</w:t>
      </w:r>
    </w:p>
    <w:p w14:paraId="5A04C2EC" w14:textId="77777777" w:rsidR="00226F79" w:rsidRPr="006D6D9A" w:rsidRDefault="00383B29" w:rsidP="00226F79">
      <w:pPr>
        <w:pStyle w:val="ListParagraph"/>
        <w:ind w:left="567"/>
        <w:jc w:val="both"/>
        <w:rPr>
          <w:sz w:val="24"/>
          <w:szCs w:val="24"/>
        </w:rPr>
      </w:pPr>
      <w:sdt>
        <w:sdtPr>
          <w:rPr>
            <w:rFonts w:ascii="MS Gothic" w:eastAsia="MS Gothic" w:hAnsi="MS Gothic"/>
            <w:sz w:val="24"/>
            <w:szCs w:val="24"/>
          </w:rPr>
          <w:id w:val="-1422871854"/>
          <w14:checkbox>
            <w14:checked w14:val="0"/>
            <w14:checkedState w14:val="2612" w14:font="MS Gothic"/>
            <w14:uncheckedState w14:val="2610" w14:font="MS Gothic"/>
          </w14:checkbox>
        </w:sdtPr>
        <w:sdtEndPr/>
        <w:sdtContent>
          <w:r w:rsidR="00226F79" w:rsidRPr="006D6D9A">
            <w:rPr>
              <w:rFonts w:ascii="MS Gothic" w:eastAsia="MS Gothic" w:hAnsi="MS Gothic"/>
              <w:sz w:val="24"/>
              <w:szCs w:val="24"/>
            </w:rPr>
            <w:t>☐</w:t>
          </w:r>
        </w:sdtContent>
      </w:sdt>
      <w:r w:rsidR="00226F79" w:rsidRPr="006D6D9A">
        <w:rPr>
          <w:rFonts w:ascii="MS Gothic" w:eastAsia="MS Gothic" w:hAnsi="MS Gothic"/>
          <w:sz w:val="24"/>
          <w:szCs w:val="24"/>
        </w:rPr>
        <w:t xml:space="preserve"> </w:t>
      </w:r>
      <w:r w:rsidR="00226F79" w:rsidRPr="006D6D9A">
        <w:rPr>
          <w:sz w:val="24"/>
          <w:szCs w:val="24"/>
        </w:rPr>
        <w:t xml:space="preserve">Other: </w:t>
      </w:r>
    </w:p>
    <w:p w14:paraId="03B6C223" w14:textId="77777777" w:rsidR="00226F79" w:rsidRPr="006D6D9A" w:rsidRDefault="00226F79" w:rsidP="00226F79">
      <w:pPr>
        <w:jc w:val="both"/>
        <w:rPr>
          <w:sz w:val="24"/>
          <w:szCs w:val="24"/>
        </w:rPr>
      </w:pPr>
    </w:p>
    <w:p w14:paraId="1542697F" w14:textId="77777777" w:rsidR="00226F79" w:rsidRPr="006D6D9A" w:rsidRDefault="00226F79" w:rsidP="00226F79">
      <w:pPr>
        <w:jc w:val="both"/>
        <w:rPr>
          <w:sz w:val="24"/>
          <w:szCs w:val="24"/>
        </w:rPr>
      </w:pPr>
      <w:r w:rsidRPr="006D6D9A">
        <w:rPr>
          <w:sz w:val="24"/>
          <w:szCs w:val="24"/>
        </w:rPr>
        <w:t>2. Categorization of your Work</w:t>
      </w:r>
    </w:p>
    <w:p w14:paraId="2FD5EA21" w14:textId="77777777" w:rsidR="00226F79" w:rsidRPr="006D6D9A" w:rsidRDefault="00226F79" w:rsidP="00226F79">
      <w:pPr>
        <w:jc w:val="both"/>
        <w:rPr>
          <w:sz w:val="24"/>
          <w:szCs w:val="24"/>
        </w:rPr>
      </w:pPr>
      <w:r w:rsidRPr="006D6D9A">
        <w:rPr>
          <w:sz w:val="24"/>
          <w:szCs w:val="24"/>
        </w:rPr>
        <w:t>Please select one or more responses, as appropriate.</w:t>
      </w:r>
    </w:p>
    <w:p w14:paraId="3C83C848" w14:textId="77777777" w:rsidR="00226F79" w:rsidRPr="006D6D9A" w:rsidRDefault="00383B29" w:rsidP="00226F79">
      <w:pPr>
        <w:ind w:left="567"/>
        <w:jc w:val="both"/>
        <w:rPr>
          <w:sz w:val="24"/>
          <w:szCs w:val="24"/>
        </w:rPr>
      </w:pPr>
      <w:sdt>
        <w:sdtPr>
          <w:rPr>
            <w:sz w:val="24"/>
            <w:szCs w:val="24"/>
          </w:rPr>
          <w:id w:val="-1836444919"/>
          <w14:checkbox>
            <w14:checked w14:val="0"/>
            <w14:checkedState w14:val="2612" w14:font="MS Gothic"/>
            <w14:uncheckedState w14:val="2610" w14:font="MS Gothic"/>
          </w14:checkbox>
        </w:sdtPr>
        <w:sdtEndPr/>
        <w:sdtContent>
          <w:r w:rsidR="00226F79" w:rsidRPr="006D6D9A">
            <w:rPr>
              <w:rFonts w:ascii="MS Gothic" w:eastAsia="MS Gothic" w:hAnsi="MS Gothic"/>
              <w:sz w:val="24"/>
              <w:szCs w:val="24"/>
            </w:rPr>
            <w:t>☐</w:t>
          </w:r>
        </w:sdtContent>
      </w:sdt>
      <w:r w:rsidR="00226F79" w:rsidRPr="006D6D9A">
        <w:rPr>
          <w:sz w:val="24"/>
          <w:szCs w:val="24"/>
        </w:rPr>
        <w:t>Public administration</w:t>
      </w:r>
    </w:p>
    <w:p w14:paraId="26A75942" w14:textId="0548DC14" w:rsidR="00226F79" w:rsidRPr="006D6D9A" w:rsidRDefault="00383B29" w:rsidP="00226F79">
      <w:pPr>
        <w:ind w:left="567"/>
        <w:jc w:val="both"/>
        <w:rPr>
          <w:sz w:val="24"/>
          <w:szCs w:val="24"/>
        </w:rPr>
      </w:pPr>
      <w:sdt>
        <w:sdtPr>
          <w:rPr>
            <w:sz w:val="24"/>
            <w:szCs w:val="24"/>
          </w:rPr>
          <w:id w:val="8181584"/>
          <w14:checkbox>
            <w14:checked w14:val="1"/>
            <w14:checkedState w14:val="2612" w14:font="MS Gothic"/>
            <w14:uncheckedState w14:val="2610" w14:font="MS Gothic"/>
          </w14:checkbox>
        </w:sdtPr>
        <w:sdtEndPr/>
        <w:sdtContent>
          <w:r w:rsidR="00354AC6" w:rsidRPr="006D6D9A">
            <w:rPr>
              <w:rFonts w:ascii="MS Gothic" w:eastAsia="MS Gothic" w:hAnsi="MS Gothic"/>
              <w:sz w:val="24"/>
              <w:szCs w:val="24"/>
            </w:rPr>
            <w:t>☒</w:t>
          </w:r>
        </w:sdtContent>
      </w:sdt>
      <w:r w:rsidR="00226F79" w:rsidRPr="006D6D9A">
        <w:rPr>
          <w:sz w:val="24"/>
          <w:szCs w:val="24"/>
        </w:rPr>
        <w:t>Advocacy</w:t>
      </w:r>
    </w:p>
    <w:p w14:paraId="7D18106A" w14:textId="77777777" w:rsidR="00226F79" w:rsidRPr="006D6D9A" w:rsidRDefault="00383B29" w:rsidP="00226F79">
      <w:pPr>
        <w:ind w:left="567"/>
        <w:jc w:val="both"/>
        <w:rPr>
          <w:sz w:val="24"/>
          <w:szCs w:val="24"/>
        </w:rPr>
      </w:pPr>
      <w:sdt>
        <w:sdtPr>
          <w:rPr>
            <w:sz w:val="24"/>
            <w:szCs w:val="24"/>
          </w:rPr>
          <w:id w:val="1476178804"/>
          <w14:checkbox>
            <w14:checked w14:val="0"/>
            <w14:checkedState w14:val="2612" w14:font="MS Gothic"/>
            <w14:uncheckedState w14:val="2610" w14:font="MS Gothic"/>
          </w14:checkbox>
        </w:sdtPr>
        <w:sdtEndPr/>
        <w:sdtContent>
          <w:r w:rsidR="00226F79" w:rsidRPr="006D6D9A">
            <w:rPr>
              <w:rFonts w:ascii="MS Gothic" w:eastAsia="MS Gothic" w:hAnsi="MS Gothic"/>
              <w:sz w:val="24"/>
              <w:szCs w:val="24"/>
            </w:rPr>
            <w:t>☐</w:t>
          </w:r>
        </w:sdtContent>
      </w:sdt>
      <w:r w:rsidR="00226F79" w:rsidRPr="006D6D9A">
        <w:rPr>
          <w:sz w:val="24"/>
          <w:szCs w:val="24"/>
        </w:rPr>
        <w:t>Funding</w:t>
      </w:r>
    </w:p>
    <w:p w14:paraId="1F3AB1BD" w14:textId="4A0011CB" w:rsidR="00226F79" w:rsidRPr="006D6D9A" w:rsidRDefault="00383B29" w:rsidP="00226F79">
      <w:pPr>
        <w:ind w:left="567"/>
        <w:jc w:val="both"/>
        <w:rPr>
          <w:sz w:val="24"/>
          <w:szCs w:val="24"/>
        </w:rPr>
      </w:pPr>
      <w:sdt>
        <w:sdtPr>
          <w:rPr>
            <w:sz w:val="24"/>
            <w:szCs w:val="24"/>
          </w:rPr>
          <w:id w:val="-807774150"/>
          <w14:checkbox>
            <w14:checked w14:val="1"/>
            <w14:checkedState w14:val="2612" w14:font="MS Gothic"/>
            <w14:uncheckedState w14:val="2610" w14:font="MS Gothic"/>
          </w14:checkbox>
        </w:sdtPr>
        <w:sdtEndPr/>
        <w:sdtContent>
          <w:r w:rsidR="00354AC6" w:rsidRPr="006D6D9A">
            <w:rPr>
              <w:rFonts w:ascii="MS Gothic" w:eastAsia="MS Gothic" w:hAnsi="MS Gothic"/>
              <w:sz w:val="24"/>
              <w:szCs w:val="24"/>
            </w:rPr>
            <w:t>☒</w:t>
          </w:r>
        </w:sdtContent>
      </w:sdt>
      <w:r w:rsidR="00226F79" w:rsidRPr="006D6D9A">
        <w:rPr>
          <w:sz w:val="24"/>
          <w:szCs w:val="24"/>
        </w:rPr>
        <w:t>Legal Assistance</w:t>
      </w:r>
    </w:p>
    <w:p w14:paraId="29C1639F" w14:textId="77777777" w:rsidR="00226F79" w:rsidRPr="006D6D9A" w:rsidRDefault="00383B29" w:rsidP="00226F79">
      <w:pPr>
        <w:ind w:left="567"/>
        <w:jc w:val="both"/>
        <w:rPr>
          <w:sz w:val="24"/>
          <w:szCs w:val="24"/>
        </w:rPr>
      </w:pPr>
      <w:sdt>
        <w:sdtPr>
          <w:rPr>
            <w:sz w:val="24"/>
            <w:szCs w:val="24"/>
          </w:rPr>
          <w:id w:val="979044773"/>
          <w14:checkbox>
            <w14:checked w14:val="0"/>
            <w14:checkedState w14:val="2612" w14:font="MS Gothic"/>
            <w14:uncheckedState w14:val="2610" w14:font="MS Gothic"/>
          </w14:checkbox>
        </w:sdtPr>
        <w:sdtEndPr/>
        <w:sdtContent>
          <w:r w:rsidR="00226F79" w:rsidRPr="006D6D9A">
            <w:rPr>
              <w:rFonts w:ascii="MS Gothic" w:eastAsia="MS Gothic" w:hAnsi="MS Gothic"/>
              <w:sz w:val="24"/>
              <w:szCs w:val="24"/>
            </w:rPr>
            <w:t>☐</w:t>
          </w:r>
        </w:sdtContent>
      </w:sdt>
      <w:r w:rsidR="00226F79" w:rsidRPr="006D6D9A">
        <w:rPr>
          <w:sz w:val="24"/>
          <w:szCs w:val="24"/>
        </w:rPr>
        <w:t>Networking</w:t>
      </w:r>
    </w:p>
    <w:p w14:paraId="7B179AEF" w14:textId="46891996" w:rsidR="00226F79" w:rsidRPr="006D6D9A" w:rsidRDefault="00383B29" w:rsidP="00226F79">
      <w:pPr>
        <w:ind w:left="567"/>
        <w:jc w:val="both"/>
        <w:rPr>
          <w:sz w:val="24"/>
          <w:szCs w:val="24"/>
        </w:rPr>
      </w:pPr>
      <w:sdt>
        <w:sdtPr>
          <w:rPr>
            <w:sz w:val="24"/>
            <w:szCs w:val="24"/>
          </w:rPr>
          <w:id w:val="-1895807093"/>
          <w14:checkbox>
            <w14:checked w14:val="0"/>
            <w14:checkedState w14:val="2612" w14:font="MS Gothic"/>
            <w14:uncheckedState w14:val="2610" w14:font="MS Gothic"/>
          </w14:checkbox>
        </w:sdtPr>
        <w:sdtEndPr/>
        <w:sdtContent>
          <w:r w:rsidR="00354AC6" w:rsidRPr="006D6D9A">
            <w:rPr>
              <w:rFonts w:ascii="MS Gothic" w:eastAsia="MS Gothic" w:hAnsi="MS Gothic"/>
              <w:sz w:val="24"/>
              <w:szCs w:val="24"/>
            </w:rPr>
            <w:t>☐</w:t>
          </w:r>
        </w:sdtContent>
      </w:sdt>
      <w:r w:rsidR="00226F79" w:rsidRPr="006D6D9A">
        <w:rPr>
          <w:sz w:val="24"/>
          <w:szCs w:val="24"/>
        </w:rPr>
        <w:t>Policy</w:t>
      </w:r>
    </w:p>
    <w:p w14:paraId="539FAA4D" w14:textId="77777777" w:rsidR="00226F79" w:rsidRPr="006D6D9A" w:rsidRDefault="00383B29" w:rsidP="00226F79">
      <w:pPr>
        <w:ind w:left="567"/>
        <w:jc w:val="both"/>
        <w:rPr>
          <w:sz w:val="24"/>
          <w:szCs w:val="24"/>
        </w:rPr>
      </w:pPr>
      <w:sdt>
        <w:sdtPr>
          <w:rPr>
            <w:sz w:val="24"/>
            <w:szCs w:val="24"/>
          </w:rPr>
          <w:id w:val="-1431660576"/>
          <w14:checkbox>
            <w14:checked w14:val="0"/>
            <w14:checkedState w14:val="2612" w14:font="MS Gothic"/>
            <w14:uncheckedState w14:val="2610" w14:font="MS Gothic"/>
          </w14:checkbox>
        </w:sdtPr>
        <w:sdtEndPr/>
        <w:sdtContent>
          <w:r w:rsidR="00226F79" w:rsidRPr="006D6D9A">
            <w:rPr>
              <w:rFonts w:ascii="MS Gothic" w:eastAsia="MS Gothic" w:hAnsi="MS Gothic"/>
              <w:sz w:val="24"/>
              <w:szCs w:val="24"/>
            </w:rPr>
            <w:t>☐</w:t>
          </w:r>
        </w:sdtContent>
      </w:sdt>
      <w:r w:rsidR="00226F79" w:rsidRPr="006D6D9A">
        <w:rPr>
          <w:sz w:val="24"/>
          <w:szCs w:val="24"/>
        </w:rPr>
        <w:t>Research</w:t>
      </w:r>
    </w:p>
    <w:p w14:paraId="2F551FF8" w14:textId="77777777" w:rsidR="00226F79" w:rsidRPr="006D6D9A" w:rsidRDefault="00383B29" w:rsidP="00226F79">
      <w:pPr>
        <w:ind w:left="567"/>
        <w:jc w:val="both"/>
        <w:rPr>
          <w:sz w:val="24"/>
          <w:szCs w:val="24"/>
        </w:rPr>
      </w:pPr>
      <w:sdt>
        <w:sdtPr>
          <w:rPr>
            <w:sz w:val="24"/>
            <w:szCs w:val="24"/>
          </w:rPr>
          <w:id w:val="1209452803"/>
          <w14:checkbox>
            <w14:checked w14:val="0"/>
            <w14:checkedState w14:val="2612" w14:font="MS Gothic"/>
            <w14:uncheckedState w14:val="2610" w14:font="MS Gothic"/>
          </w14:checkbox>
        </w:sdtPr>
        <w:sdtEndPr/>
        <w:sdtContent>
          <w:r w:rsidR="00226F79" w:rsidRPr="006D6D9A">
            <w:rPr>
              <w:rFonts w:ascii="MS Gothic" w:eastAsia="MS Gothic" w:hAnsi="MS Gothic"/>
              <w:sz w:val="24"/>
              <w:szCs w:val="24"/>
            </w:rPr>
            <w:t>☐</w:t>
          </w:r>
        </w:sdtContent>
      </w:sdt>
      <w:r w:rsidR="00226F79" w:rsidRPr="006D6D9A">
        <w:rPr>
          <w:sz w:val="24"/>
          <w:szCs w:val="24"/>
        </w:rPr>
        <w:t>Technical Assistance</w:t>
      </w:r>
    </w:p>
    <w:p w14:paraId="6FB83852" w14:textId="77777777" w:rsidR="00226F79" w:rsidRPr="006D6D9A" w:rsidRDefault="00383B29" w:rsidP="00226F79">
      <w:pPr>
        <w:ind w:left="567"/>
        <w:jc w:val="both"/>
        <w:rPr>
          <w:sz w:val="24"/>
          <w:szCs w:val="24"/>
        </w:rPr>
      </w:pPr>
      <w:sdt>
        <w:sdtPr>
          <w:rPr>
            <w:sz w:val="24"/>
            <w:szCs w:val="24"/>
          </w:rPr>
          <w:id w:val="1814833555"/>
          <w14:checkbox>
            <w14:checked w14:val="0"/>
            <w14:checkedState w14:val="2612" w14:font="MS Gothic"/>
            <w14:uncheckedState w14:val="2610" w14:font="MS Gothic"/>
          </w14:checkbox>
        </w:sdtPr>
        <w:sdtEndPr/>
        <w:sdtContent>
          <w:r w:rsidR="00226F79" w:rsidRPr="006D6D9A">
            <w:rPr>
              <w:rFonts w:ascii="MS Gothic" w:eastAsia="MS Gothic" w:hAnsi="MS Gothic"/>
              <w:sz w:val="24"/>
              <w:szCs w:val="24"/>
            </w:rPr>
            <w:t>☐</w:t>
          </w:r>
        </w:sdtContent>
      </w:sdt>
      <w:r w:rsidR="00226F79" w:rsidRPr="006D6D9A">
        <w:rPr>
          <w:sz w:val="24"/>
          <w:szCs w:val="24"/>
        </w:rPr>
        <w:t>Training</w:t>
      </w:r>
    </w:p>
    <w:p w14:paraId="095589B8" w14:textId="77777777" w:rsidR="00226F79" w:rsidRPr="006D6D9A" w:rsidRDefault="00383B29" w:rsidP="00226F79">
      <w:pPr>
        <w:ind w:left="567"/>
        <w:jc w:val="both"/>
        <w:rPr>
          <w:sz w:val="24"/>
          <w:szCs w:val="24"/>
        </w:rPr>
      </w:pPr>
      <w:sdt>
        <w:sdtPr>
          <w:rPr>
            <w:sz w:val="24"/>
            <w:szCs w:val="24"/>
          </w:rPr>
          <w:id w:val="-1399597838"/>
          <w14:checkbox>
            <w14:checked w14:val="0"/>
            <w14:checkedState w14:val="2612" w14:font="MS Gothic"/>
            <w14:uncheckedState w14:val="2610" w14:font="MS Gothic"/>
          </w14:checkbox>
        </w:sdtPr>
        <w:sdtEndPr/>
        <w:sdtContent>
          <w:r w:rsidR="00226F79" w:rsidRPr="006D6D9A">
            <w:rPr>
              <w:rFonts w:ascii="MS Gothic" w:eastAsia="MS Gothic" w:hAnsi="MS Gothic"/>
              <w:sz w:val="24"/>
              <w:szCs w:val="24"/>
            </w:rPr>
            <w:t>☐</w:t>
          </w:r>
        </w:sdtContent>
      </w:sdt>
      <w:r w:rsidR="00226F79" w:rsidRPr="006D6D9A">
        <w:rPr>
          <w:sz w:val="24"/>
          <w:szCs w:val="24"/>
        </w:rPr>
        <w:t>N/A</w:t>
      </w:r>
    </w:p>
    <w:p w14:paraId="319108EC" w14:textId="77777777" w:rsidR="00226F79" w:rsidRPr="006D6D9A" w:rsidRDefault="00383B29" w:rsidP="00226F79">
      <w:pPr>
        <w:ind w:left="567"/>
        <w:jc w:val="both"/>
        <w:rPr>
          <w:sz w:val="24"/>
          <w:szCs w:val="24"/>
        </w:rPr>
      </w:pPr>
      <w:sdt>
        <w:sdtPr>
          <w:rPr>
            <w:sz w:val="24"/>
            <w:szCs w:val="24"/>
          </w:rPr>
          <w:id w:val="-1263906533"/>
          <w14:checkbox>
            <w14:checked w14:val="0"/>
            <w14:checkedState w14:val="2612" w14:font="MS Gothic"/>
            <w14:uncheckedState w14:val="2610" w14:font="MS Gothic"/>
          </w14:checkbox>
        </w:sdtPr>
        <w:sdtEndPr/>
        <w:sdtContent>
          <w:r w:rsidR="00226F79" w:rsidRPr="006D6D9A">
            <w:rPr>
              <w:rFonts w:ascii="MS Gothic" w:eastAsia="MS Gothic" w:hAnsi="MS Gothic"/>
              <w:sz w:val="24"/>
              <w:szCs w:val="24"/>
            </w:rPr>
            <w:t>☐</w:t>
          </w:r>
        </w:sdtContent>
      </w:sdt>
      <w:r w:rsidR="00226F79" w:rsidRPr="006D6D9A">
        <w:rPr>
          <w:sz w:val="24"/>
          <w:szCs w:val="24"/>
        </w:rPr>
        <w:t xml:space="preserve">Other: </w:t>
      </w:r>
    </w:p>
    <w:p w14:paraId="24101E9A" w14:textId="77777777" w:rsidR="00226F79" w:rsidRPr="006D6D9A" w:rsidRDefault="00226F79" w:rsidP="00226F79">
      <w:pPr>
        <w:jc w:val="both"/>
        <w:rPr>
          <w:sz w:val="24"/>
          <w:szCs w:val="24"/>
        </w:rPr>
      </w:pPr>
    </w:p>
    <w:p w14:paraId="1972BDC2" w14:textId="77777777" w:rsidR="00226F79" w:rsidRPr="006D6D9A" w:rsidRDefault="00226F79" w:rsidP="00226F79">
      <w:pPr>
        <w:jc w:val="both"/>
        <w:rPr>
          <w:sz w:val="24"/>
          <w:szCs w:val="24"/>
        </w:rPr>
      </w:pPr>
      <w:r w:rsidRPr="006D6D9A">
        <w:rPr>
          <w:sz w:val="24"/>
          <w:szCs w:val="24"/>
        </w:rPr>
        <w:t xml:space="preserve">3. City/Town: </w:t>
      </w:r>
      <w:sdt>
        <w:sdtPr>
          <w:rPr>
            <w:sz w:val="24"/>
            <w:szCs w:val="24"/>
          </w:rPr>
          <w:id w:val="-2124614724"/>
          <w:placeholder>
            <w:docPart w:val="8C51350C3C2E40C7B851479DE8F27FC8"/>
          </w:placeholder>
          <w:showingPlcHdr/>
        </w:sdtPr>
        <w:sdtEndPr/>
        <w:sdtContent>
          <w:r w:rsidRPr="006D6D9A">
            <w:rPr>
              <w:rStyle w:val="PlaceholderText"/>
              <w:sz w:val="24"/>
              <w:szCs w:val="24"/>
            </w:rPr>
            <w:t>Click here to enter text.</w:t>
          </w:r>
        </w:sdtContent>
      </w:sdt>
      <w:r w:rsidRPr="006D6D9A">
        <w:rPr>
          <w:sz w:val="24"/>
          <w:szCs w:val="24"/>
        </w:rPr>
        <w:t xml:space="preserve"> </w:t>
      </w:r>
    </w:p>
    <w:p w14:paraId="61E67DB6" w14:textId="77777777" w:rsidR="00226F79" w:rsidRPr="006D6D9A" w:rsidRDefault="00226F79" w:rsidP="00226F79">
      <w:pPr>
        <w:jc w:val="both"/>
        <w:rPr>
          <w:sz w:val="24"/>
          <w:szCs w:val="24"/>
        </w:rPr>
      </w:pPr>
    </w:p>
    <w:p w14:paraId="62719ED5" w14:textId="77777777" w:rsidR="00226F79" w:rsidRPr="006D6D9A" w:rsidRDefault="00226F79" w:rsidP="00226F79">
      <w:pPr>
        <w:jc w:val="both"/>
        <w:rPr>
          <w:sz w:val="24"/>
          <w:szCs w:val="24"/>
        </w:rPr>
      </w:pPr>
      <w:r w:rsidRPr="006D6D9A">
        <w:rPr>
          <w:sz w:val="24"/>
          <w:szCs w:val="24"/>
        </w:rPr>
        <w:t xml:space="preserve">4. State/Province: </w:t>
      </w:r>
      <w:sdt>
        <w:sdtPr>
          <w:rPr>
            <w:sz w:val="24"/>
            <w:szCs w:val="24"/>
          </w:rPr>
          <w:id w:val="1607307630"/>
          <w:placeholder>
            <w:docPart w:val="8C51350C3C2E40C7B851479DE8F27FC8"/>
          </w:placeholder>
          <w:showingPlcHdr/>
        </w:sdtPr>
        <w:sdtEndPr/>
        <w:sdtContent>
          <w:r w:rsidRPr="006D6D9A">
            <w:rPr>
              <w:rStyle w:val="PlaceholderText"/>
              <w:sz w:val="24"/>
              <w:szCs w:val="24"/>
            </w:rPr>
            <w:t>Click here to enter text.</w:t>
          </w:r>
        </w:sdtContent>
      </w:sdt>
    </w:p>
    <w:p w14:paraId="3BE74AEA" w14:textId="77777777" w:rsidR="00226F79" w:rsidRPr="006D6D9A" w:rsidRDefault="00226F79" w:rsidP="00226F79">
      <w:pPr>
        <w:jc w:val="both"/>
        <w:rPr>
          <w:sz w:val="24"/>
          <w:szCs w:val="24"/>
        </w:rPr>
      </w:pPr>
    </w:p>
    <w:p w14:paraId="3331BE50" w14:textId="2078366E" w:rsidR="00226F79" w:rsidRPr="006D6D9A" w:rsidRDefault="00226F79" w:rsidP="00226F79">
      <w:pPr>
        <w:jc w:val="both"/>
        <w:rPr>
          <w:sz w:val="24"/>
          <w:szCs w:val="24"/>
        </w:rPr>
      </w:pPr>
      <w:r w:rsidRPr="006D6D9A">
        <w:rPr>
          <w:sz w:val="24"/>
          <w:szCs w:val="24"/>
        </w:rPr>
        <w:t xml:space="preserve">5. Country (please indicate your region or </w:t>
      </w:r>
      <w:r w:rsidR="00556E86" w:rsidRPr="006D6D9A">
        <w:rPr>
          <w:sz w:val="24"/>
          <w:szCs w:val="24"/>
        </w:rPr>
        <w:t>“</w:t>
      </w:r>
      <w:r w:rsidRPr="006D6D9A">
        <w:rPr>
          <w:sz w:val="24"/>
          <w:szCs w:val="24"/>
        </w:rPr>
        <w:t>international</w:t>
      </w:r>
      <w:r w:rsidR="00556E86" w:rsidRPr="006D6D9A">
        <w:rPr>
          <w:sz w:val="24"/>
          <w:szCs w:val="24"/>
        </w:rPr>
        <w:t>”</w:t>
      </w:r>
      <w:r w:rsidRPr="006D6D9A">
        <w:rPr>
          <w:sz w:val="24"/>
          <w:szCs w:val="24"/>
        </w:rPr>
        <w:t xml:space="preserve"> if focus the work of your organization covers multiple countries); </w:t>
      </w:r>
      <w:sdt>
        <w:sdtPr>
          <w:rPr>
            <w:sz w:val="24"/>
            <w:szCs w:val="24"/>
          </w:rPr>
          <w:id w:val="97685920"/>
          <w:placeholder>
            <w:docPart w:val="8C51350C3C2E40C7B851479DE8F27FC8"/>
          </w:placeholder>
        </w:sdtPr>
        <w:sdtEndPr/>
        <w:sdtContent>
          <w:r w:rsidR="00DE7973" w:rsidRPr="006D6D9A">
            <w:rPr>
              <w:sz w:val="24"/>
              <w:szCs w:val="24"/>
            </w:rPr>
            <w:t>Pol</w:t>
          </w:r>
          <w:r w:rsidR="002779FA" w:rsidRPr="006D6D9A">
            <w:rPr>
              <w:sz w:val="24"/>
              <w:szCs w:val="24"/>
            </w:rPr>
            <w:t>and</w:t>
          </w:r>
          <w:r w:rsidR="000B1F91" w:rsidRPr="006D6D9A">
            <w:rPr>
              <w:sz w:val="24"/>
              <w:szCs w:val="24"/>
            </w:rPr>
            <w:t xml:space="preserve"> </w:t>
          </w:r>
        </w:sdtContent>
      </w:sdt>
    </w:p>
    <w:p w14:paraId="165ECB99" w14:textId="7D11BB94" w:rsidR="00226F79" w:rsidRPr="006D6D9A" w:rsidRDefault="00226F79" w:rsidP="00226F79">
      <w:pPr>
        <w:jc w:val="both"/>
        <w:rPr>
          <w:sz w:val="24"/>
          <w:szCs w:val="24"/>
        </w:rPr>
      </w:pPr>
    </w:p>
    <w:p w14:paraId="4135FC81" w14:textId="77777777" w:rsidR="00226F79" w:rsidRPr="006D6D9A" w:rsidRDefault="00226F79">
      <w:pPr>
        <w:rPr>
          <w:sz w:val="24"/>
          <w:szCs w:val="24"/>
        </w:rPr>
      </w:pPr>
      <w:r w:rsidRPr="006D6D9A">
        <w:rPr>
          <w:sz w:val="24"/>
          <w:szCs w:val="24"/>
        </w:rPr>
        <w:br w:type="page"/>
      </w:r>
    </w:p>
    <w:p w14:paraId="4F24A546" w14:textId="77777777" w:rsidR="00226F79" w:rsidRPr="006D6D9A" w:rsidRDefault="00226F79" w:rsidP="00226F79">
      <w:pPr>
        <w:jc w:val="both"/>
        <w:rPr>
          <w:b/>
          <w:sz w:val="24"/>
          <w:szCs w:val="24"/>
          <w:u w:val="single"/>
        </w:rPr>
      </w:pPr>
      <w:r w:rsidRPr="006D6D9A">
        <w:rPr>
          <w:b/>
          <w:sz w:val="24"/>
          <w:szCs w:val="24"/>
          <w:u w:val="single"/>
        </w:rPr>
        <w:lastRenderedPageBreak/>
        <w:t>HOUSING DISCRIMINATION</w:t>
      </w:r>
    </w:p>
    <w:p w14:paraId="4BE5420D" w14:textId="77777777" w:rsidR="00226F79" w:rsidRPr="006D6D9A" w:rsidRDefault="00226F79" w:rsidP="00226F79">
      <w:pPr>
        <w:jc w:val="both"/>
        <w:rPr>
          <w:sz w:val="24"/>
          <w:szCs w:val="24"/>
          <w:u w:val="single"/>
        </w:rPr>
      </w:pPr>
    </w:p>
    <w:p w14:paraId="3523BB79" w14:textId="77777777" w:rsidR="00226F79" w:rsidRPr="006D6D9A" w:rsidRDefault="00226F79" w:rsidP="00226F79">
      <w:pPr>
        <w:jc w:val="both"/>
        <w:rPr>
          <w:sz w:val="24"/>
          <w:szCs w:val="24"/>
        </w:rPr>
      </w:pPr>
      <w:r w:rsidRPr="006D6D9A">
        <w:rPr>
          <w:sz w:val="24"/>
          <w:szCs w:val="24"/>
        </w:rPr>
        <w:t>7. What specific forms of de facto or legal discrimination or barriers towards equal enjoyment of the right to adequate housing do the following groups face in your country (please provide evidence with examples, studies, reports and relevant statistical information):</w:t>
      </w:r>
    </w:p>
    <w:p w14:paraId="36DBE720" w14:textId="77777777" w:rsidR="00226F79" w:rsidRPr="006D6D9A" w:rsidRDefault="00226F79" w:rsidP="00226F79">
      <w:pPr>
        <w:jc w:val="both"/>
        <w:rPr>
          <w:sz w:val="24"/>
          <w:szCs w:val="24"/>
        </w:rPr>
      </w:pPr>
    </w:p>
    <w:p w14:paraId="2D3E8C1F" w14:textId="77777777" w:rsidR="00226F79" w:rsidRPr="006D6D9A" w:rsidRDefault="00226F79" w:rsidP="00226F79">
      <w:pPr>
        <w:pStyle w:val="ListParagraph"/>
        <w:numPr>
          <w:ilvl w:val="0"/>
          <w:numId w:val="49"/>
        </w:numPr>
        <w:jc w:val="both"/>
        <w:rPr>
          <w:sz w:val="24"/>
          <w:szCs w:val="24"/>
        </w:rPr>
      </w:pPr>
      <w:r w:rsidRPr="006D6D9A">
        <w:rPr>
          <w:sz w:val="24"/>
          <w:szCs w:val="24"/>
        </w:rPr>
        <w:t xml:space="preserve">People of African Descent, or Roma </w:t>
      </w:r>
    </w:p>
    <w:p w14:paraId="53923E67" w14:textId="77777777" w:rsidR="00226F79" w:rsidRPr="006D6D9A" w:rsidRDefault="00226F79" w:rsidP="00226F79">
      <w:pPr>
        <w:pStyle w:val="ListParagraph"/>
        <w:numPr>
          <w:ilvl w:val="0"/>
          <w:numId w:val="49"/>
        </w:numPr>
        <w:jc w:val="both"/>
        <w:rPr>
          <w:sz w:val="24"/>
          <w:szCs w:val="24"/>
        </w:rPr>
      </w:pPr>
      <w:r w:rsidRPr="006D6D9A">
        <w:rPr>
          <w:sz w:val="24"/>
          <w:szCs w:val="24"/>
        </w:rPr>
        <w:t>Racial, caste, ethnic, religious groups/minorities or other groups</w:t>
      </w:r>
    </w:p>
    <w:p w14:paraId="2C70D7A7" w14:textId="77777777" w:rsidR="00226F79" w:rsidRPr="006D6D9A" w:rsidRDefault="00226F79" w:rsidP="00226F79">
      <w:pPr>
        <w:pStyle w:val="ListParagraph"/>
        <w:numPr>
          <w:ilvl w:val="0"/>
          <w:numId w:val="49"/>
        </w:numPr>
        <w:jc w:val="both"/>
        <w:rPr>
          <w:sz w:val="24"/>
          <w:szCs w:val="24"/>
        </w:rPr>
      </w:pPr>
      <w:r w:rsidRPr="006D6D9A">
        <w:rPr>
          <w:sz w:val="24"/>
          <w:szCs w:val="24"/>
        </w:rPr>
        <w:t xml:space="preserve">Migrants, foreigners, refugees, internally displaced persons </w:t>
      </w:r>
    </w:p>
    <w:p w14:paraId="000DDA2B" w14:textId="77777777" w:rsidR="00226F79" w:rsidRPr="006D6D9A" w:rsidRDefault="00226F79" w:rsidP="00226F79">
      <w:pPr>
        <w:pStyle w:val="ListParagraph"/>
        <w:numPr>
          <w:ilvl w:val="0"/>
          <w:numId w:val="49"/>
        </w:numPr>
        <w:jc w:val="both"/>
        <w:rPr>
          <w:sz w:val="24"/>
          <w:szCs w:val="24"/>
        </w:rPr>
      </w:pPr>
      <w:r w:rsidRPr="006D6D9A">
        <w:rPr>
          <w:sz w:val="24"/>
          <w:szCs w:val="24"/>
        </w:rPr>
        <w:t xml:space="preserve">Women, children or older persons </w:t>
      </w:r>
    </w:p>
    <w:p w14:paraId="2E775573" w14:textId="77777777" w:rsidR="00226F79" w:rsidRPr="006D6D9A" w:rsidRDefault="00226F79" w:rsidP="00226F79">
      <w:pPr>
        <w:pStyle w:val="ListParagraph"/>
        <w:numPr>
          <w:ilvl w:val="0"/>
          <w:numId w:val="49"/>
        </w:numPr>
        <w:jc w:val="both"/>
        <w:rPr>
          <w:sz w:val="24"/>
          <w:szCs w:val="24"/>
        </w:rPr>
      </w:pPr>
      <w:r w:rsidRPr="006D6D9A">
        <w:rPr>
          <w:sz w:val="24"/>
          <w:szCs w:val="24"/>
        </w:rPr>
        <w:t>Indigenous peoples</w:t>
      </w:r>
    </w:p>
    <w:p w14:paraId="3315EE9A" w14:textId="77777777" w:rsidR="00226F79" w:rsidRPr="006D6D9A" w:rsidRDefault="00226F79" w:rsidP="00226F79">
      <w:pPr>
        <w:pStyle w:val="ListParagraph"/>
        <w:numPr>
          <w:ilvl w:val="0"/>
          <w:numId w:val="49"/>
        </w:numPr>
        <w:jc w:val="both"/>
        <w:rPr>
          <w:sz w:val="24"/>
          <w:szCs w:val="24"/>
        </w:rPr>
      </w:pPr>
      <w:r w:rsidRPr="006D6D9A">
        <w:rPr>
          <w:sz w:val="24"/>
          <w:szCs w:val="24"/>
        </w:rPr>
        <w:t xml:space="preserve">Persons with disabilities </w:t>
      </w:r>
    </w:p>
    <w:p w14:paraId="6B6F588B" w14:textId="77777777" w:rsidR="00226F79" w:rsidRPr="006D6D9A" w:rsidRDefault="00226F79" w:rsidP="00226F79">
      <w:pPr>
        <w:pStyle w:val="ListParagraph"/>
        <w:numPr>
          <w:ilvl w:val="0"/>
          <w:numId w:val="49"/>
        </w:numPr>
        <w:jc w:val="both"/>
        <w:rPr>
          <w:sz w:val="24"/>
          <w:szCs w:val="24"/>
        </w:rPr>
      </w:pPr>
      <w:r w:rsidRPr="006D6D9A">
        <w:rPr>
          <w:sz w:val="24"/>
          <w:szCs w:val="24"/>
        </w:rPr>
        <w:t xml:space="preserve">LGBTQ persons </w:t>
      </w:r>
    </w:p>
    <w:p w14:paraId="29A4BB18" w14:textId="77777777" w:rsidR="00226F79" w:rsidRPr="006D6D9A" w:rsidRDefault="00226F79" w:rsidP="00226F79">
      <w:pPr>
        <w:pStyle w:val="ListParagraph"/>
        <w:numPr>
          <w:ilvl w:val="0"/>
          <w:numId w:val="49"/>
        </w:numPr>
        <w:jc w:val="both"/>
        <w:rPr>
          <w:sz w:val="24"/>
          <w:szCs w:val="24"/>
        </w:rPr>
      </w:pPr>
      <w:r w:rsidRPr="006D6D9A">
        <w:rPr>
          <w:sz w:val="24"/>
          <w:szCs w:val="24"/>
        </w:rPr>
        <w:t xml:space="preserve">Low income persons, including people living in poverty </w:t>
      </w:r>
    </w:p>
    <w:p w14:paraId="2FAA3F18" w14:textId="77777777" w:rsidR="00226F79" w:rsidRPr="006D6D9A" w:rsidRDefault="00226F79" w:rsidP="00226F79">
      <w:pPr>
        <w:pStyle w:val="ListParagraph"/>
        <w:numPr>
          <w:ilvl w:val="0"/>
          <w:numId w:val="49"/>
        </w:numPr>
        <w:jc w:val="both"/>
        <w:rPr>
          <w:sz w:val="24"/>
          <w:szCs w:val="24"/>
        </w:rPr>
      </w:pPr>
      <w:r w:rsidRPr="006D6D9A">
        <w:rPr>
          <w:sz w:val="24"/>
          <w:szCs w:val="24"/>
        </w:rPr>
        <w:t>Residents of informal settlements; persons experiencing homelessness</w:t>
      </w:r>
    </w:p>
    <w:p w14:paraId="3143381D" w14:textId="77777777" w:rsidR="00226F79" w:rsidRPr="006D6D9A" w:rsidRDefault="00226F79" w:rsidP="00226F79">
      <w:pPr>
        <w:pStyle w:val="ListParagraph"/>
        <w:numPr>
          <w:ilvl w:val="0"/>
          <w:numId w:val="49"/>
        </w:numPr>
        <w:jc w:val="both"/>
        <w:rPr>
          <w:sz w:val="24"/>
          <w:szCs w:val="24"/>
        </w:rPr>
      </w:pPr>
      <w:r w:rsidRPr="006D6D9A">
        <w:rPr>
          <w:sz w:val="24"/>
          <w:szCs w:val="24"/>
        </w:rPr>
        <w:t>Other social groups, please specify</w:t>
      </w:r>
    </w:p>
    <w:p w14:paraId="7ACC7371" w14:textId="77777777" w:rsidR="00226F79" w:rsidRPr="006D6D9A" w:rsidRDefault="00226F79" w:rsidP="00226F79">
      <w:pPr>
        <w:jc w:val="both"/>
        <w:rPr>
          <w:sz w:val="24"/>
          <w:szCs w:val="24"/>
        </w:rPr>
      </w:pPr>
    </w:p>
    <w:sdt>
      <w:sdtPr>
        <w:rPr>
          <w:sz w:val="24"/>
          <w:szCs w:val="24"/>
        </w:rPr>
        <w:id w:val="726886835"/>
        <w:placeholder>
          <w:docPart w:val="8C51350C3C2E40C7B851479DE8F27FC8"/>
        </w:placeholder>
      </w:sdtPr>
      <w:sdtEndPr/>
      <w:sdtContent>
        <w:p w14:paraId="6BD638F7" w14:textId="77777777" w:rsidR="00DE7973" w:rsidRPr="006D6D9A" w:rsidRDefault="00DE7973" w:rsidP="00DE7973">
          <w:pPr>
            <w:jc w:val="both"/>
            <w:rPr>
              <w:sz w:val="24"/>
              <w:szCs w:val="24"/>
            </w:rPr>
          </w:pPr>
          <w:r w:rsidRPr="006D6D9A">
            <w:rPr>
              <w:sz w:val="24"/>
              <w:szCs w:val="24"/>
            </w:rPr>
            <w:t>Roma communities and representatives in Poland report discrimination in access to suitable social housing. Roma communities experience discrimination and significant prejudice.</w:t>
          </w:r>
        </w:p>
        <w:p w14:paraId="14544682" w14:textId="7539F726" w:rsidR="00DE7973" w:rsidRPr="006D6D9A" w:rsidRDefault="00DE7973" w:rsidP="006D6D9A">
          <w:pPr>
            <w:pStyle w:val="ListParagraph"/>
            <w:numPr>
              <w:ilvl w:val="0"/>
              <w:numId w:val="54"/>
            </w:numPr>
            <w:jc w:val="both"/>
            <w:rPr>
              <w:sz w:val="24"/>
              <w:szCs w:val="24"/>
            </w:rPr>
          </w:pPr>
          <w:r w:rsidRPr="006D6D9A">
            <w:rPr>
              <w:sz w:val="24"/>
              <w:szCs w:val="24"/>
            </w:rPr>
            <w:t xml:space="preserve">ECRI report on Poland (fifth monitoring cycle), </w:t>
          </w:r>
          <w:r w:rsidR="002779FA" w:rsidRPr="006D6D9A">
            <w:rPr>
              <w:sz w:val="24"/>
              <w:szCs w:val="24"/>
            </w:rPr>
            <w:t>a</w:t>
          </w:r>
          <w:r w:rsidRPr="006D6D9A">
            <w:rPr>
              <w:sz w:val="24"/>
              <w:szCs w:val="24"/>
            </w:rPr>
            <w:t xml:space="preserve">dopted 20 March 2015, </w:t>
          </w:r>
          <w:r w:rsidR="002779FA" w:rsidRPr="006D6D9A">
            <w:rPr>
              <w:sz w:val="24"/>
              <w:szCs w:val="24"/>
            </w:rPr>
            <w:t>p</w:t>
          </w:r>
          <w:r w:rsidRPr="006D6D9A">
            <w:rPr>
              <w:sz w:val="24"/>
              <w:szCs w:val="24"/>
            </w:rPr>
            <w:t xml:space="preserve">ublished 9 June 2015 [online:] </w:t>
          </w:r>
          <w:hyperlink r:id="rId8" w:history="1">
            <w:r w:rsidR="0021257A" w:rsidRPr="006D6D9A">
              <w:rPr>
                <w:rStyle w:val="Hyperlink"/>
                <w:sz w:val="24"/>
                <w:szCs w:val="24"/>
              </w:rPr>
              <w:t>https://rm.coe.int/fifth-report-on-poland/16808b59a0</w:t>
            </w:r>
          </w:hyperlink>
          <w:r w:rsidR="0021257A" w:rsidRPr="006D6D9A">
            <w:rPr>
              <w:sz w:val="24"/>
              <w:szCs w:val="24"/>
            </w:rPr>
            <w:t xml:space="preserve"> </w:t>
          </w:r>
          <w:r w:rsidRPr="006D6D9A">
            <w:rPr>
              <w:sz w:val="24"/>
              <w:szCs w:val="24"/>
            </w:rPr>
            <w:t xml:space="preserve"> </w:t>
          </w:r>
        </w:p>
        <w:p w14:paraId="5CA78F2B" w14:textId="4BCB7540" w:rsidR="00DE7973" w:rsidRPr="006D6D9A" w:rsidRDefault="00DE7973" w:rsidP="006D6D9A">
          <w:pPr>
            <w:pStyle w:val="ListParagraph"/>
            <w:numPr>
              <w:ilvl w:val="0"/>
              <w:numId w:val="54"/>
            </w:numPr>
            <w:jc w:val="both"/>
            <w:rPr>
              <w:sz w:val="24"/>
              <w:szCs w:val="24"/>
            </w:rPr>
          </w:pPr>
          <w:r w:rsidRPr="006D6D9A">
            <w:rPr>
              <w:sz w:val="24"/>
              <w:szCs w:val="24"/>
            </w:rPr>
            <w:t xml:space="preserve">ECRI report on Poland (fourth monitoring cycle), </w:t>
          </w:r>
          <w:r w:rsidR="002779FA" w:rsidRPr="006D6D9A">
            <w:rPr>
              <w:sz w:val="24"/>
              <w:szCs w:val="24"/>
            </w:rPr>
            <w:t>p</w:t>
          </w:r>
          <w:r w:rsidRPr="006D6D9A">
            <w:rPr>
              <w:sz w:val="24"/>
              <w:szCs w:val="24"/>
            </w:rPr>
            <w:t xml:space="preserve">ublished 15 June 2010 [online:] </w:t>
          </w:r>
          <w:hyperlink r:id="rId9" w:history="1">
            <w:r w:rsidRPr="006D6D9A">
              <w:rPr>
                <w:rStyle w:val="Hyperlink"/>
                <w:sz w:val="24"/>
                <w:szCs w:val="24"/>
              </w:rPr>
              <w:t>https://rm.coe.int/fourth-report-on-poland/16808b599d</w:t>
            </w:r>
          </w:hyperlink>
        </w:p>
        <w:p w14:paraId="74007091" w14:textId="77777777" w:rsidR="00DE7973" w:rsidRPr="006D6D9A" w:rsidRDefault="00DE7973" w:rsidP="00DE7973">
          <w:pPr>
            <w:jc w:val="both"/>
            <w:rPr>
              <w:sz w:val="24"/>
              <w:szCs w:val="24"/>
            </w:rPr>
          </w:pPr>
        </w:p>
        <w:p w14:paraId="3827E859" w14:textId="476554F1" w:rsidR="00DE7973" w:rsidRPr="006D6D9A" w:rsidRDefault="00DE7973" w:rsidP="00DE7973">
          <w:pPr>
            <w:jc w:val="both"/>
            <w:rPr>
              <w:sz w:val="24"/>
              <w:szCs w:val="24"/>
            </w:rPr>
          </w:pPr>
          <w:r w:rsidRPr="006D6D9A">
            <w:rPr>
              <w:sz w:val="24"/>
              <w:szCs w:val="24"/>
            </w:rPr>
            <w:t xml:space="preserve">According to available research on </w:t>
          </w:r>
          <w:r w:rsidR="002779FA" w:rsidRPr="006D6D9A">
            <w:rPr>
              <w:sz w:val="24"/>
              <w:szCs w:val="24"/>
            </w:rPr>
            <w:t xml:space="preserve">the </w:t>
          </w:r>
          <w:r w:rsidRPr="006D6D9A">
            <w:rPr>
              <w:sz w:val="24"/>
              <w:szCs w:val="24"/>
            </w:rPr>
            <w:t xml:space="preserve">housing situation of immigrants in Poland conducted by (i) a specialist </w:t>
          </w:r>
          <w:r w:rsidR="002779FA" w:rsidRPr="006D6D9A">
            <w:rPr>
              <w:sz w:val="24"/>
              <w:szCs w:val="24"/>
            </w:rPr>
            <w:t>NGO</w:t>
          </w:r>
          <w:r w:rsidRPr="006D6D9A">
            <w:rPr>
              <w:sz w:val="24"/>
              <w:szCs w:val="24"/>
            </w:rPr>
            <w:t xml:space="preserve"> advocating for the rights of immigrants and refugees</w:t>
          </w:r>
          <w:r w:rsidR="002779FA" w:rsidRPr="006D6D9A">
            <w:rPr>
              <w:sz w:val="24"/>
              <w:szCs w:val="24"/>
            </w:rPr>
            <w:t>, the</w:t>
          </w:r>
          <w:r w:rsidRPr="006D6D9A">
            <w:rPr>
              <w:sz w:val="24"/>
              <w:szCs w:val="24"/>
            </w:rPr>
            <w:t xml:space="preserve"> Association for Legal Intervention and (ii) a national thinktank</w:t>
          </w:r>
          <w:r w:rsidR="002779FA" w:rsidRPr="006D6D9A">
            <w:rPr>
              <w:sz w:val="24"/>
              <w:szCs w:val="24"/>
            </w:rPr>
            <w:t>, the</w:t>
          </w:r>
          <w:r w:rsidRPr="006D6D9A">
            <w:rPr>
              <w:sz w:val="24"/>
              <w:szCs w:val="24"/>
            </w:rPr>
            <w:t xml:space="preserve"> Institute of Public Affairs, discrimination </w:t>
          </w:r>
          <w:r w:rsidR="002779FA" w:rsidRPr="006D6D9A">
            <w:rPr>
              <w:sz w:val="24"/>
              <w:szCs w:val="24"/>
            </w:rPr>
            <w:t xml:space="preserve">against this group </w:t>
          </w:r>
          <w:r w:rsidR="009B35AA" w:rsidRPr="006D6D9A">
            <w:rPr>
              <w:sz w:val="24"/>
              <w:szCs w:val="24"/>
            </w:rPr>
            <w:t>regarding</w:t>
          </w:r>
          <w:r w:rsidR="002779FA" w:rsidRPr="006D6D9A">
            <w:rPr>
              <w:sz w:val="24"/>
              <w:szCs w:val="24"/>
            </w:rPr>
            <w:t xml:space="preserve"> </w:t>
          </w:r>
          <w:r w:rsidRPr="006D6D9A">
            <w:rPr>
              <w:sz w:val="24"/>
              <w:szCs w:val="24"/>
            </w:rPr>
            <w:t>access to housing can be observed.</w:t>
          </w:r>
          <w:r w:rsidR="009B35AA" w:rsidRPr="006D6D9A">
            <w:rPr>
              <w:sz w:val="24"/>
              <w:szCs w:val="24"/>
            </w:rPr>
            <w:t xml:space="preserve"> </w:t>
          </w:r>
          <w:r w:rsidRPr="006D6D9A">
            <w:rPr>
              <w:sz w:val="24"/>
              <w:szCs w:val="24"/>
            </w:rPr>
            <w:t xml:space="preserve">The main obstacles are related to (i) </w:t>
          </w:r>
          <w:r w:rsidR="002779FA" w:rsidRPr="006D6D9A">
            <w:rPr>
              <w:sz w:val="24"/>
              <w:szCs w:val="24"/>
            </w:rPr>
            <w:t xml:space="preserve">a </w:t>
          </w:r>
          <w:r w:rsidRPr="006D6D9A">
            <w:rPr>
              <w:sz w:val="24"/>
              <w:szCs w:val="24"/>
            </w:rPr>
            <w:t>deficit of social housing (see point below regarding low-income citizens), (ii) provisions of local legal acts on access to social housing requiring administratively reported residency in the municipality as a condition for application for social housing (</w:t>
          </w:r>
          <w:r w:rsidR="002779FA" w:rsidRPr="006D6D9A">
            <w:rPr>
              <w:sz w:val="24"/>
              <w:szCs w:val="24"/>
            </w:rPr>
            <w:t xml:space="preserve">a </w:t>
          </w:r>
          <w:r w:rsidRPr="006D6D9A">
            <w:rPr>
              <w:sz w:val="24"/>
              <w:szCs w:val="24"/>
            </w:rPr>
            <w:t xml:space="preserve">requirement impossible or difficult to meet by immigrants) and (iii) stereotypes among private landlords. </w:t>
          </w:r>
        </w:p>
        <w:p w14:paraId="56785B95" w14:textId="77777777" w:rsidR="00216495" w:rsidRPr="006D6D9A" w:rsidRDefault="00216495" w:rsidP="00DE7973">
          <w:pPr>
            <w:jc w:val="both"/>
            <w:rPr>
              <w:sz w:val="24"/>
              <w:szCs w:val="24"/>
            </w:rPr>
          </w:pPr>
        </w:p>
        <w:p w14:paraId="6E096237" w14:textId="05A0EFCA" w:rsidR="00DE7973" w:rsidRPr="006D6D9A" w:rsidRDefault="00DE7973" w:rsidP="00DE7973">
          <w:pPr>
            <w:jc w:val="both"/>
            <w:rPr>
              <w:sz w:val="24"/>
              <w:szCs w:val="24"/>
            </w:rPr>
          </w:pPr>
          <w:r w:rsidRPr="006D6D9A">
            <w:rPr>
              <w:sz w:val="24"/>
              <w:szCs w:val="24"/>
            </w:rPr>
            <w:t xml:space="preserve">According to local research by Habitat for Humanity Poland, an </w:t>
          </w:r>
          <w:r w:rsidR="002779FA" w:rsidRPr="006D6D9A">
            <w:rPr>
              <w:sz w:val="24"/>
              <w:szCs w:val="24"/>
            </w:rPr>
            <w:t>NGO</w:t>
          </w:r>
          <w:r w:rsidRPr="006D6D9A">
            <w:rPr>
              <w:sz w:val="24"/>
              <w:szCs w:val="24"/>
            </w:rPr>
            <w:t xml:space="preserve"> advocating for better housing solutions </w:t>
          </w:r>
          <w:r w:rsidR="00216495" w:rsidRPr="006D6D9A">
            <w:rPr>
              <w:sz w:val="24"/>
              <w:szCs w:val="24"/>
            </w:rPr>
            <w:t>for</w:t>
          </w:r>
          <w:r w:rsidRPr="006D6D9A">
            <w:rPr>
              <w:sz w:val="24"/>
              <w:szCs w:val="24"/>
            </w:rPr>
            <w:t xml:space="preserve"> low</w:t>
          </w:r>
          <w:r w:rsidR="00216495" w:rsidRPr="006D6D9A">
            <w:rPr>
              <w:sz w:val="24"/>
              <w:szCs w:val="24"/>
            </w:rPr>
            <w:t>-</w:t>
          </w:r>
          <w:r w:rsidRPr="006D6D9A">
            <w:rPr>
              <w:sz w:val="24"/>
              <w:szCs w:val="24"/>
            </w:rPr>
            <w:t xml:space="preserve">income families, private landlords are reluctant to rent apartments to migrants, especially </w:t>
          </w:r>
          <w:r w:rsidR="009B35AA" w:rsidRPr="006D6D9A">
            <w:rPr>
              <w:sz w:val="24"/>
              <w:szCs w:val="24"/>
            </w:rPr>
            <w:t xml:space="preserve">those </w:t>
          </w:r>
          <w:r w:rsidR="00216495" w:rsidRPr="006D6D9A">
            <w:rPr>
              <w:sz w:val="24"/>
              <w:szCs w:val="24"/>
            </w:rPr>
            <w:t xml:space="preserve">who come </w:t>
          </w:r>
          <w:r w:rsidRPr="006D6D9A">
            <w:rPr>
              <w:sz w:val="24"/>
              <w:szCs w:val="24"/>
            </w:rPr>
            <w:t xml:space="preserve">from </w:t>
          </w:r>
          <w:r w:rsidR="00216495" w:rsidRPr="006D6D9A">
            <w:rPr>
              <w:sz w:val="24"/>
              <w:szCs w:val="24"/>
            </w:rPr>
            <w:t xml:space="preserve">countries to the east </w:t>
          </w:r>
          <w:r w:rsidRPr="006D6D9A">
            <w:rPr>
              <w:sz w:val="24"/>
              <w:szCs w:val="24"/>
            </w:rPr>
            <w:t xml:space="preserve">of Poland. </w:t>
          </w:r>
          <w:r w:rsidR="00216495" w:rsidRPr="006D6D9A">
            <w:rPr>
              <w:sz w:val="24"/>
              <w:szCs w:val="24"/>
            </w:rPr>
            <w:t xml:space="preserve">This problem has been </w:t>
          </w:r>
          <w:r w:rsidRPr="006D6D9A">
            <w:rPr>
              <w:sz w:val="24"/>
              <w:szCs w:val="24"/>
            </w:rPr>
            <w:t>evidenced in a social rental agency housing program led by Habitat for Humanity Poland – immigrant families constitute 36% of all families in the program  (</w:t>
          </w:r>
          <w:r w:rsidR="00216495" w:rsidRPr="006D6D9A">
            <w:rPr>
              <w:sz w:val="24"/>
              <w:szCs w:val="24"/>
            </w:rPr>
            <w:t xml:space="preserve">a total of </w:t>
          </w:r>
          <w:r w:rsidRPr="006D6D9A">
            <w:rPr>
              <w:sz w:val="24"/>
              <w:szCs w:val="24"/>
            </w:rPr>
            <w:t>53 families). 94% of th</w:t>
          </w:r>
          <w:r w:rsidR="00216495" w:rsidRPr="006D6D9A">
            <w:rPr>
              <w:sz w:val="24"/>
              <w:szCs w:val="24"/>
            </w:rPr>
            <w:t>e</w:t>
          </w:r>
          <w:r w:rsidRPr="006D6D9A">
            <w:rPr>
              <w:sz w:val="24"/>
              <w:szCs w:val="24"/>
            </w:rPr>
            <w:t xml:space="preserve">se families came from former USSR countries (mainly Ukraine and Chechnya). 84% of immigrant families applied to the social rental agency </w:t>
          </w:r>
          <w:r w:rsidR="00216495" w:rsidRPr="006D6D9A">
            <w:rPr>
              <w:sz w:val="24"/>
              <w:szCs w:val="24"/>
            </w:rPr>
            <w:t xml:space="preserve">due to </w:t>
          </w:r>
          <w:r w:rsidRPr="006D6D9A">
            <w:rPr>
              <w:sz w:val="24"/>
              <w:szCs w:val="24"/>
            </w:rPr>
            <w:t xml:space="preserve">problems </w:t>
          </w:r>
          <w:r w:rsidR="00216495" w:rsidRPr="006D6D9A">
            <w:rPr>
              <w:sz w:val="24"/>
              <w:szCs w:val="24"/>
            </w:rPr>
            <w:t xml:space="preserve">they faced </w:t>
          </w:r>
          <w:r w:rsidRPr="006D6D9A">
            <w:rPr>
              <w:sz w:val="24"/>
              <w:szCs w:val="24"/>
            </w:rPr>
            <w:t xml:space="preserve">renting </w:t>
          </w:r>
          <w:r w:rsidR="00216495" w:rsidRPr="006D6D9A">
            <w:rPr>
              <w:sz w:val="24"/>
              <w:szCs w:val="24"/>
            </w:rPr>
            <w:t xml:space="preserve">an </w:t>
          </w:r>
          <w:r w:rsidRPr="006D6D9A">
            <w:rPr>
              <w:sz w:val="24"/>
              <w:szCs w:val="24"/>
            </w:rPr>
            <w:t xml:space="preserve">apartment on their own. According to interviews with landlords and tenants </w:t>
          </w:r>
          <w:r w:rsidR="00216495" w:rsidRPr="006D6D9A">
            <w:rPr>
              <w:sz w:val="24"/>
              <w:szCs w:val="24"/>
            </w:rPr>
            <w:t xml:space="preserve">conducted by the </w:t>
          </w:r>
          <w:r w:rsidRPr="006D6D9A">
            <w:rPr>
              <w:sz w:val="24"/>
              <w:szCs w:val="24"/>
            </w:rPr>
            <w:t xml:space="preserve">social rental agency, the landlords: (i) do not trust the immigrants, (ii) abuse their position, e.g. by not consenting </w:t>
          </w:r>
          <w:r w:rsidR="00216495" w:rsidRPr="006D6D9A">
            <w:rPr>
              <w:sz w:val="24"/>
              <w:szCs w:val="24"/>
            </w:rPr>
            <w:t xml:space="preserve">to register </w:t>
          </w:r>
          <w:r w:rsidRPr="006D6D9A">
            <w:rPr>
              <w:sz w:val="24"/>
              <w:szCs w:val="24"/>
            </w:rPr>
            <w:t>the</w:t>
          </w:r>
          <w:r w:rsidR="00216495" w:rsidRPr="006D6D9A">
            <w:rPr>
              <w:sz w:val="24"/>
              <w:szCs w:val="24"/>
            </w:rPr>
            <w:t>ir</w:t>
          </w:r>
          <w:r w:rsidRPr="006D6D9A">
            <w:rPr>
              <w:sz w:val="24"/>
              <w:szCs w:val="24"/>
            </w:rPr>
            <w:t xml:space="preserve"> tenants</w:t>
          </w:r>
          <w:r w:rsidR="00216495" w:rsidRPr="006D6D9A">
            <w:rPr>
              <w:sz w:val="24"/>
              <w:szCs w:val="24"/>
            </w:rPr>
            <w:t>’</w:t>
          </w:r>
          <w:r w:rsidRPr="006D6D9A">
            <w:rPr>
              <w:sz w:val="24"/>
              <w:szCs w:val="24"/>
            </w:rPr>
            <w:t xml:space="preserve"> residence in the</w:t>
          </w:r>
          <w:r w:rsidR="00216495" w:rsidRPr="006D6D9A">
            <w:rPr>
              <w:sz w:val="24"/>
              <w:szCs w:val="24"/>
            </w:rPr>
            <w:t xml:space="preserve">ir properties </w:t>
          </w:r>
          <w:r w:rsidRPr="006D6D9A">
            <w:rPr>
              <w:sz w:val="24"/>
              <w:szCs w:val="24"/>
            </w:rPr>
            <w:t>(</w:t>
          </w:r>
          <w:r w:rsidR="00216495" w:rsidRPr="006D6D9A">
            <w:rPr>
              <w:sz w:val="24"/>
              <w:szCs w:val="24"/>
            </w:rPr>
            <w:t xml:space="preserve">which adversely impacts </w:t>
          </w:r>
          <w:r w:rsidRPr="006D6D9A">
            <w:rPr>
              <w:sz w:val="24"/>
              <w:szCs w:val="24"/>
            </w:rPr>
            <w:t>the tenants</w:t>
          </w:r>
          <w:r w:rsidR="00216495" w:rsidRPr="006D6D9A">
            <w:rPr>
              <w:sz w:val="24"/>
              <w:szCs w:val="24"/>
            </w:rPr>
            <w:t>’</w:t>
          </w:r>
          <w:r w:rsidRPr="006D6D9A">
            <w:rPr>
              <w:sz w:val="24"/>
              <w:szCs w:val="24"/>
            </w:rPr>
            <w:t xml:space="preserve"> situation on </w:t>
          </w:r>
          <w:r w:rsidR="00216495" w:rsidRPr="006D6D9A">
            <w:rPr>
              <w:sz w:val="24"/>
              <w:szCs w:val="24"/>
            </w:rPr>
            <w:t xml:space="preserve">the </w:t>
          </w:r>
          <w:r w:rsidR="00F47128" w:rsidRPr="006D6D9A">
            <w:rPr>
              <w:sz w:val="24"/>
              <w:szCs w:val="24"/>
            </w:rPr>
            <w:t>labour</w:t>
          </w:r>
          <w:r w:rsidRPr="006D6D9A">
            <w:rPr>
              <w:sz w:val="24"/>
              <w:szCs w:val="24"/>
            </w:rPr>
            <w:t xml:space="preserve"> market </w:t>
          </w:r>
          <w:r w:rsidR="00216495" w:rsidRPr="006D6D9A">
            <w:rPr>
              <w:sz w:val="24"/>
              <w:szCs w:val="24"/>
            </w:rPr>
            <w:t xml:space="preserve">and causes them </w:t>
          </w:r>
          <w:r w:rsidRPr="006D6D9A">
            <w:rPr>
              <w:sz w:val="24"/>
              <w:szCs w:val="24"/>
            </w:rPr>
            <w:t>administrative difficulties). According to immigrant tenant</w:t>
          </w:r>
          <w:r w:rsidR="00216495" w:rsidRPr="006D6D9A">
            <w:rPr>
              <w:sz w:val="24"/>
              <w:szCs w:val="24"/>
            </w:rPr>
            <w:t>s</w:t>
          </w:r>
          <w:r w:rsidRPr="006D6D9A">
            <w:rPr>
              <w:sz w:val="24"/>
              <w:szCs w:val="24"/>
            </w:rPr>
            <w:t>, they feel lost in the bureaucratic procedures.</w:t>
          </w:r>
        </w:p>
        <w:p w14:paraId="75417892" w14:textId="77777777" w:rsidR="00216495" w:rsidRPr="006D6D9A" w:rsidRDefault="00216495" w:rsidP="00DE7973">
          <w:pPr>
            <w:jc w:val="both"/>
            <w:rPr>
              <w:sz w:val="24"/>
              <w:szCs w:val="24"/>
            </w:rPr>
          </w:pPr>
        </w:p>
        <w:p w14:paraId="262D6222" w14:textId="77777777" w:rsidR="009B35AA" w:rsidRPr="006D6D9A" w:rsidRDefault="00DE7973" w:rsidP="00DE7973">
          <w:pPr>
            <w:jc w:val="both"/>
            <w:rPr>
              <w:sz w:val="24"/>
              <w:szCs w:val="24"/>
            </w:rPr>
          </w:pPr>
          <w:r w:rsidRPr="006D6D9A">
            <w:rPr>
              <w:sz w:val="24"/>
              <w:szCs w:val="24"/>
            </w:rPr>
            <w:lastRenderedPageBreak/>
            <w:t xml:space="preserve">On the other hand, it should be noted </w:t>
          </w:r>
          <w:r w:rsidR="009B35AA" w:rsidRPr="006D6D9A">
            <w:rPr>
              <w:sz w:val="24"/>
              <w:szCs w:val="24"/>
            </w:rPr>
            <w:t xml:space="preserve">that </w:t>
          </w:r>
          <w:r w:rsidR="00216495" w:rsidRPr="006D6D9A">
            <w:rPr>
              <w:sz w:val="24"/>
              <w:szCs w:val="24"/>
            </w:rPr>
            <w:t>immigrant ghet</w:t>
          </w:r>
          <w:r w:rsidR="009B35AA" w:rsidRPr="006D6D9A">
            <w:rPr>
              <w:sz w:val="24"/>
              <w:szCs w:val="24"/>
            </w:rPr>
            <w:t>t</w:t>
          </w:r>
          <w:r w:rsidR="00216495" w:rsidRPr="006D6D9A">
            <w:rPr>
              <w:sz w:val="24"/>
              <w:szCs w:val="24"/>
            </w:rPr>
            <w:t xml:space="preserve">os </w:t>
          </w:r>
          <w:r w:rsidRPr="006D6D9A">
            <w:rPr>
              <w:sz w:val="24"/>
              <w:szCs w:val="24"/>
            </w:rPr>
            <w:t xml:space="preserve">generally </w:t>
          </w:r>
          <w:r w:rsidR="00216495" w:rsidRPr="006D6D9A">
            <w:rPr>
              <w:sz w:val="24"/>
              <w:szCs w:val="24"/>
            </w:rPr>
            <w:t xml:space="preserve">have not been observed </w:t>
          </w:r>
          <w:r w:rsidRPr="006D6D9A">
            <w:rPr>
              <w:sz w:val="24"/>
              <w:szCs w:val="24"/>
            </w:rPr>
            <w:t>in Poland and immigrants still do not constitute a significant percentage of people living in Poland.</w:t>
          </w:r>
        </w:p>
        <w:p w14:paraId="7909C78C" w14:textId="11EC02A0" w:rsidR="00DE7973" w:rsidRPr="006D6D9A" w:rsidRDefault="00DE7973" w:rsidP="00DE7973">
          <w:pPr>
            <w:jc w:val="both"/>
            <w:rPr>
              <w:sz w:val="24"/>
              <w:szCs w:val="24"/>
            </w:rPr>
          </w:pPr>
          <w:r w:rsidRPr="006D6D9A">
            <w:rPr>
              <w:sz w:val="24"/>
              <w:szCs w:val="24"/>
            </w:rPr>
            <w:t xml:space="preserve"> </w:t>
          </w:r>
        </w:p>
        <w:p w14:paraId="07393189" w14:textId="77777777" w:rsidR="00DE7973" w:rsidRPr="006D6D9A" w:rsidRDefault="00DE7973" w:rsidP="00DE7973">
          <w:pPr>
            <w:jc w:val="both"/>
            <w:rPr>
              <w:sz w:val="24"/>
              <w:szCs w:val="24"/>
            </w:rPr>
          </w:pPr>
          <w:r w:rsidRPr="006D6D9A">
            <w:rPr>
              <w:sz w:val="24"/>
              <w:szCs w:val="24"/>
            </w:rPr>
            <w:t xml:space="preserve">Available research and reports: </w:t>
          </w:r>
        </w:p>
        <w:p w14:paraId="382E08FF" w14:textId="575DE93F" w:rsidR="00DE7973" w:rsidRPr="006D6D9A" w:rsidRDefault="00DE7973" w:rsidP="006D6D9A">
          <w:pPr>
            <w:pStyle w:val="ListParagraph"/>
            <w:numPr>
              <w:ilvl w:val="0"/>
              <w:numId w:val="53"/>
            </w:numPr>
            <w:jc w:val="both"/>
            <w:rPr>
              <w:sz w:val="24"/>
              <w:szCs w:val="24"/>
            </w:rPr>
          </w:pPr>
          <w:r w:rsidRPr="006D6D9A">
            <w:rPr>
              <w:sz w:val="24"/>
              <w:szCs w:val="24"/>
            </w:rPr>
            <w:t xml:space="preserve">K. Wysieńska, N. Ryabińska, </w:t>
          </w:r>
          <w:r w:rsidR="00556E86" w:rsidRPr="006D6D9A">
            <w:rPr>
              <w:sz w:val="24"/>
              <w:szCs w:val="24"/>
            </w:rPr>
            <w:t>“</w:t>
          </w:r>
          <w:r w:rsidRPr="006D6D9A">
            <w:rPr>
              <w:sz w:val="24"/>
              <w:szCs w:val="24"/>
            </w:rPr>
            <w:t>Bezdomność uchodźców w Polsce – wyniki badania pilotażowego</w:t>
          </w:r>
          <w:r w:rsidR="00556E86" w:rsidRPr="006D6D9A">
            <w:rPr>
              <w:sz w:val="24"/>
              <w:szCs w:val="24"/>
            </w:rPr>
            <w:t>”</w:t>
          </w:r>
          <w:r w:rsidRPr="006D6D9A">
            <w:rPr>
              <w:sz w:val="24"/>
              <w:szCs w:val="24"/>
            </w:rPr>
            <w:t xml:space="preserve"> [Homelessness of immigrants in Poland – </w:t>
          </w:r>
          <w:r w:rsidR="008F5506" w:rsidRPr="006D6D9A">
            <w:rPr>
              <w:sz w:val="24"/>
              <w:szCs w:val="24"/>
            </w:rPr>
            <w:t>pilot study findings</w:t>
          </w:r>
          <w:r w:rsidRPr="006D6D9A">
            <w:rPr>
              <w:sz w:val="24"/>
              <w:szCs w:val="24"/>
            </w:rPr>
            <w:t xml:space="preserve">], Instytut Spraw Publicznych [The Institute of Public Affairs], 2010 [online:] </w:t>
          </w:r>
          <w:hyperlink r:id="rId10" w:history="1">
            <w:r w:rsidR="0021257A" w:rsidRPr="006D6D9A">
              <w:rPr>
                <w:rStyle w:val="Hyperlink"/>
                <w:sz w:val="24"/>
                <w:szCs w:val="24"/>
              </w:rPr>
              <w:t>https://www.isp.org.pl/pl/publikacje/bezdomnosc-uchodzcow-w-polsce-wyniki-badania-pilotazowego</w:t>
            </w:r>
          </w:hyperlink>
          <w:r w:rsidR="0021257A" w:rsidRPr="006D6D9A">
            <w:rPr>
              <w:sz w:val="24"/>
              <w:szCs w:val="24"/>
            </w:rPr>
            <w:t xml:space="preserve"> </w:t>
          </w:r>
          <w:r w:rsidRPr="006D6D9A">
            <w:rPr>
              <w:sz w:val="24"/>
              <w:szCs w:val="24"/>
            </w:rPr>
            <w:t xml:space="preserve"> </w:t>
          </w:r>
        </w:p>
        <w:p w14:paraId="591BE944" w14:textId="48C9FD4A" w:rsidR="00DE7973" w:rsidRPr="006D6D9A" w:rsidRDefault="00DE7973" w:rsidP="006D6D9A">
          <w:pPr>
            <w:pStyle w:val="ListParagraph"/>
            <w:numPr>
              <w:ilvl w:val="0"/>
              <w:numId w:val="53"/>
            </w:numPr>
            <w:jc w:val="both"/>
            <w:rPr>
              <w:sz w:val="24"/>
              <w:szCs w:val="24"/>
            </w:rPr>
          </w:pPr>
          <w:r w:rsidRPr="006D6D9A">
            <w:rPr>
              <w:sz w:val="24"/>
              <w:szCs w:val="24"/>
              <w:lang w:val="pl-PL"/>
            </w:rPr>
            <w:t xml:space="preserve">K. Wencel, </w:t>
          </w:r>
          <w:r w:rsidR="00556E86" w:rsidRPr="006D6D9A">
            <w:rPr>
              <w:sz w:val="24"/>
              <w:szCs w:val="24"/>
              <w:lang w:val="pl-PL"/>
            </w:rPr>
            <w:t>“</w:t>
          </w:r>
          <w:r w:rsidRPr="006D6D9A">
            <w:rPr>
              <w:sz w:val="24"/>
              <w:szCs w:val="24"/>
              <w:lang w:val="pl-PL"/>
            </w:rPr>
            <w:t xml:space="preserve">Dyskryminacja cudzoziemców w dostępie do usług mieszkaniowych w Polsce. </w:t>
          </w:r>
          <w:r w:rsidRPr="006D6D9A">
            <w:rPr>
              <w:sz w:val="24"/>
              <w:szCs w:val="24"/>
            </w:rPr>
            <w:t>Między teorią a praktyką</w:t>
          </w:r>
          <w:r w:rsidR="00556E86" w:rsidRPr="006D6D9A">
            <w:rPr>
              <w:sz w:val="24"/>
              <w:szCs w:val="24"/>
            </w:rPr>
            <w:t>”</w:t>
          </w:r>
          <w:r w:rsidRPr="006D6D9A">
            <w:rPr>
              <w:sz w:val="24"/>
              <w:szCs w:val="24"/>
            </w:rPr>
            <w:t xml:space="preserve"> [Discrimination of foreigners in access to housing services in Poland. Between theory and practice], Stowarzyszenie Interwencji Prawnej [Association for Legal Intervention], 2011 [online:] </w:t>
          </w:r>
          <w:hyperlink r:id="rId11" w:history="1">
            <w:r w:rsidR="0021257A" w:rsidRPr="006D6D9A">
              <w:rPr>
                <w:rStyle w:val="Hyperlink"/>
                <w:sz w:val="24"/>
                <w:szCs w:val="24"/>
              </w:rPr>
              <w:t>https://www.interwencjaprawna.pl/wp-content/uploads/2020/06/ARE-511-dyskryminacja-mieszkaniowa.pdf</w:t>
            </w:r>
          </w:hyperlink>
          <w:r w:rsidR="0021257A" w:rsidRPr="006D6D9A">
            <w:rPr>
              <w:sz w:val="24"/>
              <w:szCs w:val="24"/>
            </w:rPr>
            <w:t xml:space="preserve"> </w:t>
          </w:r>
          <w:r w:rsidRPr="006D6D9A">
            <w:rPr>
              <w:sz w:val="24"/>
              <w:szCs w:val="24"/>
            </w:rPr>
            <w:t xml:space="preserve"> </w:t>
          </w:r>
        </w:p>
        <w:p w14:paraId="1ED0AC3F" w14:textId="0806CCD7" w:rsidR="00DE7973" w:rsidRPr="006D6D9A" w:rsidRDefault="00DE7973" w:rsidP="006D6D9A">
          <w:pPr>
            <w:pStyle w:val="ListParagraph"/>
            <w:numPr>
              <w:ilvl w:val="0"/>
              <w:numId w:val="53"/>
            </w:numPr>
            <w:jc w:val="both"/>
            <w:rPr>
              <w:sz w:val="24"/>
              <w:szCs w:val="24"/>
            </w:rPr>
          </w:pPr>
          <w:r w:rsidRPr="006D6D9A">
            <w:rPr>
              <w:sz w:val="24"/>
              <w:szCs w:val="24"/>
            </w:rPr>
            <w:t xml:space="preserve">ECRI report on Poland (fourth monitoring cycle), </w:t>
          </w:r>
          <w:r w:rsidR="000B468A" w:rsidRPr="006D6D9A">
            <w:rPr>
              <w:sz w:val="24"/>
              <w:szCs w:val="24"/>
            </w:rPr>
            <w:t>p</w:t>
          </w:r>
          <w:r w:rsidRPr="006D6D9A">
            <w:rPr>
              <w:sz w:val="24"/>
              <w:szCs w:val="24"/>
            </w:rPr>
            <w:t xml:space="preserve">ublished 15 June 2010 [online:] </w:t>
          </w:r>
          <w:hyperlink r:id="rId12" w:history="1">
            <w:r w:rsidR="0021257A" w:rsidRPr="006D6D9A">
              <w:rPr>
                <w:rStyle w:val="Hyperlink"/>
                <w:sz w:val="24"/>
                <w:szCs w:val="24"/>
              </w:rPr>
              <w:t>https://rm.coe.int/fourth-report-on-poland/16808b599d</w:t>
            </w:r>
          </w:hyperlink>
          <w:r w:rsidR="0021257A" w:rsidRPr="006D6D9A">
            <w:rPr>
              <w:sz w:val="24"/>
              <w:szCs w:val="24"/>
            </w:rPr>
            <w:t xml:space="preserve"> </w:t>
          </w:r>
          <w:r w:rsidRPr="006D6D9A">
            <w:rPr>
              <w:sz w:val="24"/>
              <w:szCs w:val="24"/>
            </w:rPr>
            <w:t xml:space="preserve"> </w:t>
          </w:r>
        </w:p>
        <w:p w14:paraId="6FA703D2" w14:textId="07ECF620" w:rsidR="00DE7973" w:rsidRPr="006D6D9A" w:rsidRDefault="00DE7973" w:rsidP="006D6D9A">
          <w:pPr>
            <w:pStyle w:val="ListParagraph"/>
            <w:numPr>
              <w:ilvl w:val="0"/>
              <w:numId w:val="53"/>
            </w:numPr>
            <w:jc w:val="both"/>
            <w:rPr>
              <w:sz w:val="24"/>
              <w:szCs w:val="24"/>
            </w:rPr>
          </w:pPr>
          <w:r w:rsidRPr="006D6D9A">
            <w:rPr>
              <w:sz w:val="24"/>
              <w:szCs w:val="24"/>
            </w:rPr>
            <w:t xml:space="preserve">ECRI report on Poland (fifth monitoring cycle), </w:t>
          </w:r>
          <w:r w:rsidR="000B468A" w:rsidRPr="006D6D9A">
            <w:rPr>
              <w:sz w:val="24"/>
              <w:szCs w:val="24"/>
            </w:rPr>
            <w:t>a</w:t>
          </w:r>
          <w:r w:rsidRPr="006D6D9A">
            <w:rPr>
              <w:sz w:val="24"/>
              <w:szCs w:val="24"/>
            </w:rPr>
            <w:t xml:space="preserve">dopted 20 March 2015, </w:t>
          </w:r>
          <w:r w:rsidR="000B468A" w:rsidRPr="006D6D9A">
            <w:rPr>
              <w:sz w:val="24"/>
              <w:szCs w:val="24"/>
            </w:rPr>
            <w:t>p</w:t>
          </w:r>
          <w:r w:rsidRPr="006D6D9A">
            <w:rPr>
              <w:sz w:val="24"/>
              <w:szCs w:val="24"/>
            </w:rPr>
            <w:t xml:space="preserve">ublished 9 June 2015 [online:] </w:t>
          </w:r>
          <w:hyperlink r:id="rId13" w:history="1">
            <w:r w:rsidRPr="006D6D9A">
              <w:rPr>
                <w:rStyle w:val="Hyperlink"/>
                <w:sz w:val="24"/>
                <w:szCs w:val="24"/>
              </w:rPr>
              <w:t>https://rm.coe.int/fifth-report-on-poland/16808b59a0</w:t>
            </w:r>
          </w:hyperlink>
        </w:p>
        <w:p w14:paraId="7FDBE025" w14:textId="77777777" w:rsidR="00DE7973" w:rsidRPr="006D6D9A" w:rsidRDefault="00DE7973" w:rsidP="00DE7973">
          <w:pPr>
            <w:jc w:val="both"/>
            <w:rPr>
              <w:sz w:val="24"/>
              <w:szCs w:val="24"/>
            </w:rPr>
          </w:pPr>
        </w:p>
        <w:p w14:paraId="70C42E33" w14:textId="3ECCD933" w:rsidR="00DE7973" w:rsidRPr="006D6D9A" w:rsidRDefault="000B468A" w:rsidP="00DE7973">
          <w:pPr>
            <w:jc w:val="both"/>
            <w:rPr>
              <w:b/>
              <w:bCs/>
              <w:sz w:val="24"/>
              <w:szCs w:val="24"/>
            </w:rPr>
          </w:pPr>
          <w:r w:rsidRPr="006D6D9A">
            <w:rPr>
              <w:b/>
              <w:bCs/>
              <w:sz w:val="24"/>
              <w:szCs w:val="24"/>
            </w:rPr>
            <w:t>C</w:t>
          </w:r>
          <w:r w:rsidR="00DE7973" w:rsidRPr="006D6D9A">
            <w:rPr>
              <w:b/>
              <w:bCs/>
              <w:sz w:val="24"/>
              <w:szCs w:val="24"/>
            </w:rPr>
            <w:t>hildren leaving</w:t>
          </w:r>
          <w:r w:rsidRPr="006D6D9A">
            <w:rPr>
              <w:b/>
              <w:bCs/>
              <w:sz w:val="24"/>
              <w:szCs w:val="24"/>
            </w:rPr>
            <w:t xml:space="preserve"> foster</w:t>
          </w:r>
          <w:r w:rsidR="00DE7973" w:rsidRPr="006D6D9A">
            <w:rPr>
              <w:b/>
              <w:bCs/>
              <w:sz w:val="24"/>
              <w:szCs w:val="24"/>
            </w:rPr>
            <w:t xml:space="preserve"> care</w:t>
          </w:r>
          <w:r w:rsidR="000B1F91" w:rsidRPr="006D6D9A">
            <w:rPr>
              <w:b/>
              <w:bCs/>
              <w:sz w:val="24"/>
              <w:szCs w:val="24"/>
            </w:rPr>
            <w:t xml:space="preserve"> </w:t>
          </w:r>
        </w:p>
        <w:p w14:paraId="1332B890" w14:textId="63EFE274" w:rsidR="000B468A" w:rsidRPr="006D6D9A" w:rsidRDefault="000B468A" w:rsidP="00DE7973">
          <w:pPr>
            <w:jc w:val="both"/>
            <w:rPr>
              <w:sz w:val="24"/>
              <w:szCs w:val="24"/>
            </w:rPr>
          </w:pPr>
          <w:r w:rsidRPr="006D6D9A">
            <w:rPr>
              <w:sz w:val="24"/>
              <w:szCs w:val="24"/>
            </w:rPr>
            <w:t>Children who, after reaching the age of ma</w:t>
          </w:r>
          <w:r w:rsidR="004166AB">
            <w:rPr>
              <w:sz w:val="24"/>
              <w:szCs w:val="24"/>
            </w:rPr>
            <w:t>tu</w:t>
          </w:r>
          <w:r w:rsidRPr="006D6D9A">
            <w:rPr>
              <w:sz w:val="24"/>
              <w:szCs w:val="24"/>
            </w:rPr>
            <w:t xml:space="preserve">rity, leave institutionalized foster care </w:t>
          </w:r>
          <w:r w:rsidR="00F47128" w:rsidRPr="006D6D9A">
            <w:rPr>
              <w:sz w:val="24"/>
              <w:szCs w:val="24"/>
            </w:rPr>
            <w:t>centres</w:t>
          </w:r>
          <w:r w:rsidRPr="006D6D9A">
            <w:rPr>
              <w:sz w:val="24"/>
              <w:szCs w:val="24"/>
            </w:rPr>
            <w:t xml:space="preserve"> (orphanages, </w:t>
          </w:r>
          <w:r w:rsidR="00F91BF6" w:rsidRPr="006D6D9A">
            <w:rPr>
              <w:sz w:val="24"/>
              <w:szCs w:val="24"/>
            </w:rPr>
            <w:t>reform schools</w:t>
          </w:r>
          <w:r w:rsidRPr="006D6D9A">
            <w:rPr>
              <w:sz w:val="24"/>
              <w:szCs w:val="24"/>
            </w:rPr>
            <w:t xml:space="preserve">, foster families) </w:t>
          </w:r>
          <w:r w:rsidR="00F91BF6" w:rsidRPr="006D6D9A">
            <w:rPr>
              <w:sz w:val="24"/>
              <w:szCs w:val="24"/>
            </w:rPr>
            <w:t>as well as</w:t>
          </w:r>
          <w:r w:rsidRPr="006D6D9A">
            <w:rPr>
              <w:sz w:val="24"/>
              <w:szCs w:val="24"/>
            </w:rPr>
            <w:t xml:space="preserve"> children who, </w:t>
          </w:r>
          <w:r w:rsidR="00F91BF6" w:rsidRPr="006D6D9A">
            <w:rPr>
              <w:sz w:val="24"/>
              <w:szCs w:val="24"/>
            </w:rPr>
            <w:t xml:space="preserve">though </w:t>
          </w:r>
          <w:r w:rsidRPr="006D6D9A">
            <w:rPr>
              <w:sz w:val="24"/>
              <w:szCs w:val="24"/>
            </w:rPr>
            <w:t xml:space="preserve">formally under parental authority, actually </w:t>
          </w:r>
          <w:r w:rsidR="00556E86" w:rsidRPr="006D6D9A">
            <w:rPr>
              <w:sz w:val="24"/>
              <w:szCs w:val="24"/>
            </w:rPr>
            <w:t>“</w:t>
          </w:r>
          <w:r w:rsidRPr="006D6D9A">
            <w:rPr>
              <w:sz w:val="24"/>
              <w:szCs w:val="24"/>
            </w:rPr>
            <w:t>live on the street</w:t>
          </w:r>
          <w:r w:rsidR="00556E86" w:rsidRPr="006D6D9A">
            <w:rPr>
              <w:sz w:val="24"/>
              <w:szCs w:val="24"/>
            </w:rPr>
            <w:t>”</w:t>
          </w:r>
          <w:r w:rsidRPr="006D6D9A">
            <w:rPr>
              <w:sz w:val="24"/>
              <w:szCs w:val="24"/>
            </w:rPr>
            <w:t xml:space="preserve">. There are neither regulations that take into account the situation of this group, nor </w:t>
          </w:r>
          <w:r w:rsidR="00F91BF6" w:rsidRPr="006D6D9A">
            <w:rPr>
              <w:sz w:val="24"/>
              <w:szCs w:val="24"/>
            </w:rPr>
            <w:t xml:space="preserve">genuine </w:t>
          </w:r>
          <w:r w:rsidRPr="006D6D9A">
            <w:rPr>
              <w:sz w:val="24"/>
              <w:szCs w:val="24"/>
            </w:rPr>
            <w:t xml:space="preserve">support </w:t>
          </w:r>
          <w:r w:rsidR="00F91BF6" w:rsidRPr="006D6D9A">
            <w:rPr>
              <w:sz w:val="24"/>
              <w:szCs w:val="24"/>
            </w:rPr>
            <w:t xml:space="preserve">for them to </w:t>
          </w:r>
          <w:r w:rsidRPr="006D6D9A">
            <w:rPr>
              <w:sz w:val="24"/>
              <w:szCs w:val="24"/>
            </w:rPr>
            <w:t>quickly obtain</w:t>
          </w:r>
          <w:r w:rsidR="00F91BF6" w:rsidRPr="006D6D9A">
            <w:rPr>
              <w:sz w:val="24"/>
              <w:szCs w:val="24"/>
            </w:rPr>
            <w:t xml:space="preserve"> </w:t>
          </w:r>
          <w:r w:rsidRPr="006D6D9A">
            <w:rPr>
              <w:sz w:val="24"/>
              <w:szCs w:val="24"/>
            </w:rPr>
            <w:t>appropriate shelter</w:t>
          </w:r>
          <w:r w:rsidR="00F91BF6" w:rsidRPr="006D6D9A">
            <w:rPr>
              <w:sz w:val="24"/>
              <w:szCs w:val="24"/>
            </w:rPr>
            <w:t xml:space="preserve"> that is </w:t>
          </w:r>
          <w:r w:rsidRPr="006D6D9A">
            <w:rPr>
              <w:sz w:val="24"/>
              <w:szCs w:val="24"/>
            </w:rPr>
            <w:t>adapted to the given person</w:t>
          </w:r>
          <w:r w:rsidR="00F91BF6" w:rsidRPr="006D6D9A">
            <w:rPr>
              <w:sz w:val="24"/>
              <w:szCs w:val="24"/>
            </w:rPr>
            <w:t>’s circumstances</w:t>
          </w:r>
          <w:r w:rsidRPr="006D6D9A">
            <w:rPr>
              <w:sz w:val="24"/>
              <w:szCs w:val="24"/>
            </w:rPr>
            <w:t xml:space="preserve">, taking into account their young age, earning potential, willingness to study and need </w:t>
          </w:r>
          <w:r w:rsidR="00F91BF6" w:rsidRPr="006D6D9A">
            <w:rPr>
              <w:sz w:val="24"/>
              <w:szCs w:val="24"/>
            </w:rPr>
            <w:t xml:space="preserve">for </w:t>
          </w:r>
          <w:r w:rsidRPr="006D6D9A">
            <w:rPr>
              <w:sz w:val="24"/>
              <w:szCs w:val="24"/>
            </w:rPr>
            <w:t>support in gaining independence.</w:t>
          </w:r>
          <w:r w:rsidR="000B1F91" w:rsidRPr="006D6D9A">
            <w:rPr>
              <w:sz w:val="24"/>
              <w:szCs w:val="24"/>
            </w:rPr>
            <w:t xml:space="preserve"> </w:t>
          </w:r>
        </w:p>
        <w:p w14:paraId="2C6A2385" w14:textId="77777777" w:rsidR="00F91BF6" w:rsidRPr="006D6D9A" w:rsidRDefault="00F91BF6" w:rsidP="00DE7973">
          <w:pPr>
            <w:jc w:val="both"/>
            <w:rPr>
              <w:sz w:val="24"/>
              <w:szCs w:val="24"/>
            </w:rPr>
          </w:pPr>
        </w:p>
        <w:p w14:paraId="349402F5" w14:textId="72B86995" w:rsidR="00DE7973" w:rsidRPr="006D6D9A" w:rsidRDefault="00DE7973" w:rsidP="00DE7973">
          <w:pPr>
            <w:jc w:val="both"/>
            <w:rPr>
              <w:sz w:val="24"/>
              <w:szCs w:val="24"/>
            </w:rPr>
          </w:pPr>
          <w:r w:rsidRPr="006D6D9A">
            <w:rPr>
              <w:sz w:val="24"/>
              <w:szCs w:val="24"/>
            </w:rPr>
            <w:t>As to social housing – the rules for appl</w:t>
          </w:r>
          <w:r w:rsidR="00E01DCE" w:rsidRPr="006D6D9A">
            <w:rPr>
              <w:sz w:val="24"/>
              <w:szCs w:val="24"/>
            </w:rPr>
            <w:t>ying</w:t>
          </w:r>
          <w:r w:rsidRPr="006D6D9A">
            <w:rPr>
              <w:sz w:val="24"/>
              <w:szCs w:val="24"/>
            </w:rPr>
            <w:t xml:space="preserve"> (including </w:t>
          </w:r>
          <w:r w:rsidR="00E01DCE" w:rsidRPr="006D6D9A">
            <w:rPr>
              <w:sz w:val="24"/>
              <w:szCs w:val="24"/>
            </w:rPr>
            <w:t xml:space="preserve">the </w:t>
          </w:r>
          <w:r w:rsidRPr="006D6D9A">
            <w:rPr>
              <w:sz w:val="24"/>
              <w:szCs w:val="24"/>
            </w:rPr>
            <w:t xml:space="preserve">groups </w:t>
          </w:r>
          <w:r w:rsidR="00E01DCE" w:rsidRPr="006D6D9A">
            <w:rPr>
              <w:sz w:val="24"/>
              <w:szCs w:val="24"/>
            </w:rPr>
            <w:t>accorded</w:t>
          </w:r>
          <w:r w:rsidRPr="006D6D9A">
            <w:rPr>
              <w:sz w:val="24"/>
              <w:szCs w:val="24"/>
            </w:rPr>
            <w:t xml:space="preserve"> special preferences) are established </w:t>
          </w:r>
          <w:r w:rsidR="00E01DCE" w:rsidRPr="006D6D9A">
            <w:rPr>
              <w:sz w:val="24"/>
              <w:szCs w:val="24"/>
            </w:rPr>
            <w:t xml:space="preserve">at the </w:t>
          </w:r>
          <w:r w:rsidRPr="006D6D9A">
            <w:rPr>
              <w:sz w:val="24"/>
              <w:szCs w:val="24"/>
            </w:rPr>
            <w:t xml:space="preserve">local level, and there is no general </w:t>
          </w:r>
          <w:r w:rsidR="00E01DCE" w:rsidRPr="006D6D9A">
            <w:rPr>
              <w:sz w:val="24"/>
              <w:szCs w:val="24"/>
            </w:rPr>
            <w:t xml:space="preserve">government </w:t>
          </w:r>
          <w:r w:rsidRPr="006D6D9A">
            <w:rPr>
              <w:sz w:val="24"/>
              <w:szCs w:val="24"/>
            </w:rPr>
            <w:t xml:space="preserve">obligation to provide young adults with a social flat </w:t>
          </w:r>
          <w:r w:rsidR="00E01DCE" w:rsidRPr="006D6D9A">
            <w:rPr>
              <w:sz w:val="24"/>
              <w:szCs w:val="24"/>
            </w:rPr>
            <w:t xml:space="preserve">upon </w:t>
          </w:r>
          <w:r w:rsidRPr="006D6D9A">
            <w:rPr>
              <w:sz w:val="24"/>
              <w:szCs w:val="24"/>
            </w:rPr>
            <w:t>leav</w:t>
          </w:r>
          <w:r w:rsidR="00E01DCE" w:rsidRPr="006D6D9A">
            <w:rPr>
              <w:sz w:val="24"/>
              <w:szCs w:val="24"/>
            </w:rPr>
            <w:t xml:space="preserve">ing a foster care </w:t>
          </w:r>
          <w:r w:rsidRPr="006D6D9A">
            <w:rPr>
              <w:sz w:val="24"/>
              <w:szCs w:val="24"/>
            </w:rPr>
            <w:t>institution. Although many municipalities ha</w:t>
          </w:r>
          <w:r w:rsidR="00E01DCE" w:rsidRPr="006D6D9A">
            <w:rPr>
              <w:sz w:val="24"/>
              <w:szCs w:val="24"/>
            </w:rPr>
            <w:t>ve</w:t>
          </w:r>
          <w:r w:rsidRPr="006D6D9A">
            <w:rPr>
              <w:sz w:val="24"/>
              <w:szCs w:val="24"/>
            </w:rPr>
            <w:t xml:space="preserve"> regulations giving priority or additional points in </w:t>
          </w:r>
          <w:r w:rsidR="00E01DCE" w:rsidRPr="006D6D9A">
            <w:rPr>
              <w:sz w:val="24"/>
              <w:szCs w:val="24"/>
            </w:rPr>
            <w:t xml:space="preserve">the </w:t>
          </w:r>
          <w:r w:rsidRPr="006D6D9A">
            <w:rPr>
              <w:sz w:val="24"/>
              <w:szCs w:val="24"/>
            </w:rPr>
            <w:t>recruitment process to young adults leaving foster care institutions, long waiting time</w:t>
          </w:r>
          <w:r w:rsidR="00E01DCE" w:rsidRPr="006D6D9A">
            <w:rPr>
              <w:sz w:val="24"/>
              <w:szCs w:val="24"/>
            </w:rPr>
            <w:t>s</w:t>
          </w:r>
          <w:r w:rsidRPr="006D6D9A">
            <w:rPr>
              <w:sz w:val="24"/>
              <w:szCs w:val="24"/>
            </w:rPr>
            <w:t xml:space="preserve"> </w:t>
          </w:r>
          <w:r w:rsidR="00E01DCE" w:rsidRPr="006D6D9A">
            <w:rPr>
              <w:sz w:val="24"/>
              <w:szCs w:val="24"/>
            </w:rPr>
            <w:t xml:space="preserve">for and the poor conditions of </w:t>
          </w:r>
          <w:r w:rsidRPr="006D6D9A">
            <w:rPr>
              <w:sz w:val="24"/>
              <w:szCs w:val="24"/>
            </w:rPr>
            <w:t>municipal (social) flat</w:t>
          </w:r>
          <w:r w:rsidR="00E01DCE" w:rsidRPr="006D6D9A">
            <w:rPr>
              <w:sz w:val="24"/>
              <w:szCs w:val="24"/>
            </w:rPr>
            <w:t>s</w:t>
          </w:r>
          <w:r w:rsidRPr="006D6D9A">
            <w:rPr>
              <w:sz w:val="24"/>
              <w:szCs w:val="24"/>
            </w:rPr>
            <w:t xml:space="preserve"> </w:t>
          </w:r>
          <w:r w:rsidR="00E01DCE" w:rsidRPr="006D6D9A">
            <w:rPr>
              <w:sz w:val="24"/>
              <w:szCs w:val="24"/>
            </w:rPr>
            <w:t>remain ongoing problems</w:t>
          </w:r>
          <w:r w:rsidRPr="006D6D9A">
            <w:rPr>
              <w:sz w:val="24"/>
              <w:szCs w:val="24"/>
            </w:rPr>
            <w:t>.</w:t>
          </w:r>
        </w:p>
        <w:p w14:paraId="2AB88023" w14:textId="77777777" w:rsidR="00F91BF6" w:rsidRPr="006D6D9A" w:rsidRDefault="00F91BF6" w:rsidP="00DE7973">
          <w:pPr>
            <w:jc w:val="both"/>
            <w:rPr>
              <w:sz w:val="24"/>
              <w:szCs w:val="24"/>
            </w:rPr>
          </w:pPr>
        </w:p>
        <w:p w14:paraId="563F8D3E" w14:textId="3EE91159" w:rsidR="00DE7973" w:rsidRDefault="00E01DCE" w:rsidP="00DE7973">
          <w:pPr>
            <w:jc w:val="both"/>
            <w:rPr>
              <w:sz w:val="24"/>
              <w:szCs w:val="24"/>
            </w:rPr>
          </w:pPr>
          <w:r w:rsidRPr="006D6D9A">
            <w:rPr>
              <w:sz w:val="24"/>
              <w:szCs w:val="24"/>
            </w:rPr>
            <w:t>Moreover,</w:t>
          </w:r>
          <w:r w:rsidR="00DE7973" w:rsidRPr="006D6D9A">
            <w:rPr>
              <w:sz w:val="24"/>
              <w:szCs w:val="24"/>
            </w:rPr>
            <w:t xml:space="preserve"> there is no systemic solution providing each person leaving foster care with </w:t>
          </w:r>
          <w:r w:rsidR="0021257A" w:rsidRPr="006D6D9A">
            <w:rPr>
              <w:sz w:val="24"/>
              <w:szCs w:val="24"/>
            </w:rPr>
            <w:t xml:space="preserve">supported </w:t>
          </w:r>
          <w:r w:rsidR="00DE7973" w:rsidRPr="006D6D9A">
            <w:rPr>
              <w:sz w:val="24"/>
              <w:szCs w:val="24"/>
            </w:rPr>
            <w:t xml:space="preserve">housing. </w:t>
          </w:r>
          <w:r w:rsidR="0021077C" w:rsidRPr="006D6D9A">
            <w:rPr>
              <w:sz w:val="24"/>
              <w:szCs w:val="24"/>
            </w:rPr>
            <w:t xml:space="preserve">Under law </w:t>
          </w:r>
          <w:r w:rsidR="00DE7973" w:rsidRPr="006D6D9A">
            <w:rPr>
              <w:sz w:val="24"/>
              <w:szCs w:val="24"/>
            </w:rPr>
            <w:t xml:space="preserve">(e.g. the Act of 12 March 2004 on Social Aid [PL: ustawa o pomocy społecznej]) young people leaving such places may be offered </w:t>
          </w:r>
          <w:r w:rsidR="0021257A" w:rsidRPr="006D6D9A">
            <w:rPr>
              <w:sz w:val="24"/>
              <w:szCs w:val="24"/>
            </w:rPr>
            <w:t xml:space="preserve">supported </w:t>
          </w:r>
          <w:r w:rsidR="00DE7973" w:rsidRPr="006D6D9A">
            <w:rPr>
              <w:sz w:val="24"/>
              <w:szCs w:val="24"/>
            </w:rPr>
            <w:t xml:space="preserve">housing. </w:t>
          </w:r>
          <w:r w:rsidR="0021077C" w:rsidRPr="006D6D9A">
            <w:rPr>
              <w:sz w:val="24"/>
              <w:szCs w:val="24"/>
            </w:rPr>
            <w:t>However, d</w:t>
          </w:r>
          <w:r w:rsidR="00DE7973" w:rsidRPr="006D6D9A">
            <w:rPr>
              <w:sz w:val="24"/>
              <w:szCs w:val="24"/>
            </w:rPr>
            <w:t xml:space="preserve">ue to limited resources and </w:t>
          </w:r>
          <w:r w:rsidR="0021077C" w:rsidRPr="006D6D9A">
            <w:rPr>
              <w:sz w:val="24"/>
              <w:szCs w:val="24"/>
            </w:rPr>
            <w:t xml:space="preserve">the significant </w:t>
          </w:r>
          <w:r w:rsidR="00DE7973" w:rsidRPr="006D6D9A">
            <w:rPr>
              <w:sz w:val="24"/>
              <w:szCs w:val="24"/>
            </w:rPr>
            <w:t xml:space="preserve">deficit of </w:t>
          </w:r>
          <w:r w:rsidR="0021257A" w:rsidRPr="006D6D9A">
            <w:rPr>
              <w:sz w:val="24"/>
              <w:szCs w:val="24"/>
            </w:rPr>
            <w:t xml:space="preserve">supported </w:t>
          </w:r>
          <w:r w:rsidR="00DE7973" w:rsidRPr="006D6D9A">
            <w:rPr>
              <w:sz w:val="24"/>
              <w:szCs w:val="24"/>
            </w:rPr>
            <w:t xml:space="preserve">housing, usually no such offer </w:t>
          </w:r>
          <w:r w:rsidR="0021077C" w:rsidRPr="006D6D9A">
            <w:rPr>
              <w:sz w:val="24"/>
              <w:szCs w:val="24"/>
            </w:rPr>
            <w:t xml:space="preserve">is </w:t>
          </w:r>
          <w:r w:rsidR="00DE7973" w:rsidRPr="006D6D9A">
            <w:rPr>
              <w:sz w:val="24"/>
              <w:szCs w:val="24"/>
            </w:rPr>
            <w:t>available.</w:t>
          </w:r>
          <w:r w:rsidR="00F91BF6" w:rsidRPr="006D6D9A">
            <w:rPr>
              <w:sz w:val="24"/>
              <w:szCs w:val="24"/>
            </w:rPr>
            <w:t xml:space="preserve"> </w:t>
          </w:r>
          <w:r w:rsidR="00DE7973" w:rsidRPr="006D6D9A">
            <w:rPr>
              <w:sz w:val="24"/>
              <w:szCs w:val="24"/>
            </w:rPr>
            <w:t>Th</w:t>
          </w:r>
          <w:r w:rsidR="00F91BF6" w:rsidRPr="006D6D9A">
            <w:rPr>
              <w:sz w:val="24"/>
              <w:szCs w:val="24"/>
            </w:rPr>
            <w:t xml:space="preserve">us, </w:t>
          </w:r>
          <w:r w:rsidR="00DE7973" w:rsidRPr="006D6D9A">
            <w:rPr>
              <w:sz w:val="24"/>
              <w:szCs w:val="24"/>
            </w:rPr>
            <w:t xml:space="preserve">young adults </w:t>
          </w:r>
          <w:r w:rsidR="0021077C" w:rsidRPr="006D6D9A">
            <w:rPr>
              <w:sz w:val="24"/>
              <w:szCs w:val="24"/>
            </w:rPr>
            <w:t xml:space="preserve">in this situation </w:t>
          </w:r>
          <w:r w:rsidR="00DE7973" w:rsidRPr="006D6D9A">
            <w:rPr>
              <w:sz w:val="24"/>
              <w:szCs w:val="24"/>
            </w:rPr>
            <w:t xml:space="preserve">face significant difficulties on </w:t>
          </w:r>
          <w:r w:rsidR="0021077C" w:rsidRPr="006D6D9A">
            <w:rPr>
              <w:sz w:val="24"/>
              <w:szCs w:val="24"/>
            </w:rPr>
            <w:t xml:space="preserve">the </w:t>
          </w:r>
          <w:r w:rsidR="00DE7973" w:rsidRPr="006D6D9A">
            <w:rPr>
              <w:sz w:val="24"/>
              <w:szCs w:val="24"/>
            </w:rPr>
            <w:t xml:space="preserve">housing market and </w:t>
          </w:r>
          <w:r w:rsidR="0021077C" w:rsidRPr="006D6D9A">
            <w:rPr>
              <w:sz w:val="24"/>
              <w:szCs w:val="24"/>
            </w:rPr>
            <w:t xml:space="preserve">a </w:t>
          </w:r>
          <w:r w:rsidR="00DE7973" w:rsidRPr="006D6D9A">
            <w:rPr>
              <w:sz w:val="24"/>
              <w:szCs w:val="24"/>
            </w:rPr>
            <w:t>significant risk of homelessness.</w:t>
          </w:r>
          <w:r w:rsidR="000B1F91" w:rsidRPr="006D6D9A">
            <w:rPr>
              <w:sz w:val="24"/>
              <w:szCs w:val="24"/>
            </w:rPr>
            <w:t xml:space="preserve"> </w:t>
          </w:r>
        </w:p>
        <w:p w14:paraId="0E4B481F" w14:textId="791A76FE" w:rsidR="001C3CBF" w:rsidRDefault="001C3CBF" w:rsidP="00DE7973">
          <w:pPr>
            <w:jc w:val="both"/>
            <w:rPr>
              <w:sz w:val="24"/>
              <w:szCs w:val="24"/>
            </w:rPr>
          </w:pPr>
        </w:p>
        <w:p w14:paraId="0753F526" w14:textId="01C0933D" w:rsidR="001C3CBF" w:rsidRPr="006D6D9A" w:rsidRDefault="001C3CBF" w:rsidP="00DE7973">
          <w:pPr>
            <w:jc w:val="both"/>
            <w:rPr>
              <w:sz w:val="24"/>
              <w:szCs w:val="24"/>
            </w:rPr>
          </w:pPr>
          <w:r w:rsidRPr="001C3CBF">
            <w:rPr>
              <w:sz w:val="24"/>
              <w:szCs w:val="24"/>
            </w:rPr>
            <w:t>In Poland, the phenomenon of child homelessness is also identified, not only of young people leaving foster care facilities</w:t>
          </w:r>
        </w:p>
        <w:p w14:paraId="13739F4B" w14:textId="77777777" w:rsidR="00DE7973" w:rsidRPr="006D6D9A" w:rsidRDefault="00DE7973" w:rsidP="00DE7973">
          <w:pPr>
            <w:jc w:val="both"/>
            <w:rPr>
              <w:sz w:val="24"/>
              <w:szCs w:val="24"/>
            </w:rPr>
          </w:pPr>
        </w:p>
        <w:p w14:paraId="4507AF2B" w14:textId="77777777" w:rsidR="00AA295B" w:rsidRPr="006D6D9A" w:rsidRDefault="00AA295B" w:rsidP="00AA295B">
          <w:pPr>
            <w:jc w:val="both"/>
            <w:rPr>
              <w:sz w:val="24"/>
              <w:szCs w:val="24"/>
            </w:rPr>
          </w:pPr>
          <w:r w:rsidRPr="006D6D9A">
            <w:rPr>
              <w:sz w:val="24"/>
              <w:szCs w:val="24"/>
            </w:rPr>
            <w:t xml:space="preserve">Available research and reports: </w:t>
          </w:r>
        </w:p>
        <w:p w14:paraId="40297058" w14:textId="2EA7F1CF" w:rsidR="00AA295B" w:rsidRPr="006D6D9A" w:rsidRDefault="00AA295B" w:rsidP="006D6D9A">
          <w:pPr>
            <w:pStyle w:val="ListParagraph"/>
            <w:numPr>
              <w:ilvl w:val="0"/>
              <w:numId w:val="52"/>
            </w:numPr>
            <w:jc w:val="both"/>
            <w:rPr>
              <w:sz w:val="24"/>
              <w:szCs w:val="24"/>
            </w:rPr>
          </w:pPr>
          <w:r w:rsidRPr="006D6D9A">
            <w:rPr>
              <w:sz w:val="24"/>
              <w:szCs w:val="24"/>
            </w:rPr>
            <w:t xml:space="preserve">Report of the Supreme Chamber of Control, </w:t>
          </w:r>
          <w:r w:rsidR="00556E86" w:rsidRPr="006D6D9A">
            <w:rPr>
              <w:sz w:val="24"/>
              <w:szCs w:val="24"/>
            </w:rPr>
            <w:t>“</w:t>
          </w:r>
          <w:r w:rsidRPr="006D6D9A">
            <w:rPr>
              <w:sz w:val="24"/>
              <w:szCs w:val="24"/>
            </w:rPr>
            <w:t>Pomoc w usamodzielnianiu się pełnoletnich wychowanków pieczy zastępczej</w:t>
          </w:r>
          <w:r w:rsidR="00556E86" w:rsidRPr="006D6D9A">
            <w:rPr>
              <w:sz w:val="24"/>
              <w:szCs w:val="24"/>
            </w:rPr>
            <w:t>”</w:t>
          </w:r>
          <w:r w:rsidRPr="006D6D9A">
            <w:rPr>
              <w:sz w:val="24"/>
              <w:szCs w:val="24"/>
            </w:rPr>
            <w:t xml:space="preserve"> [Assistance to adult</w:t>
          </w:r>
          <w:r w:rsidR="0021077C" w:rsidRPr="006D6D9A">
            <w:rPr>
              <w:sz w:val="24"/>
              <w:szCs w:val="24"/>
            </w:rPr>
            <w:t>s</w:t>
          </w:r>
          <w:r w:rsidRPr="006D6D9A">
            <w:rPr>
              <w:sz w:val="24"/>
              <w:szCs w:val="24"/>
            </w:rPr>
            <w:t xml:space="preserve"> leaving </w:t>
          </w:r>
          <w:r w:rsidRPr="006D6D9A">
            <w:rPr>
              <w:sz w:val="24"/>
              <w:szCs w:val="24"/>
            </w:rPr>
            <w:lastRenderedPageBreak/>
            <w:t xml:space="preserve">foster care in becoming independent], 189/2014/P/14/45/KPS, 22 December 2014 [online:] </w:t>
          </w:r>
          <w:hyperlink r:id="rId14" w:history="1">
            <w:r w:rsidR="0021257A" w:rsidRPr="006D6D9A">
              <w:rPr>
                <w:rStyle w:val="Hyperlink"/>
                <w:sz w:val="24"/>
                <w:szCs w:val="24"/>
              </w:rPr>
              <w:t>https://www.nik.gov.pl/plik/id,7849,vp,9839.pdf</w:t>
            </w:r>
          </w:hyperlink>
          <w:r w:rsidR="0021257A" w:rsidRPr="006D6D9A">
            <w:rPr>
              <w:sz w:val="24"/>
              <w:szCs w:val="24"/>
            </w:rPr>
            <w:t xml:space="preserve"> </w:t>
          </w:r>
          <w:r w:rsidRPr="006D6D9A">
            <w:rPr>
              <w:sz w:val="24"/>
              <w:szCs w:val="24"/>
            </w:rPr>
            <w:t>]</w:t>
          </w:r>
          <w:r w:rsidR="000B1F91" w:rsidRPr="006D6D9A">
            <w:rPr>
              <w:sz w:val="24"/>
              <w:szCs w:val="24"/>
            </w:rPr>
            <w:t xml:space="preserve"> </w:t>
          </w:r>
        </w:p>
        <w:p w14:paraId="4388D32C" w14:textId="42D42C25" w:rsidR="00DE7973" w:rsidRPr="006D6D9A" w:rsidRDefault="00AA295B" w:rsidP="006D6D9A">
          <w:pPr>
            <w:pStyle w:val="ListParagraph"/>
            <w:numPr>
              <w:ilvl w:val="0"/>
              <w:numId w:val="52"/>
            </w:numPr>
            <w:jc w:val="both"/>
            <w:rPr>
              <w:sz w:val="24"/>
              <w:szCs w:val="24"/>
            </w:rPr>
          </w:pPr>
          <w:r w:rsidRPr="006D6D9A">
            <w:rPr>
              <w:sz w:val="24"/>
              <w:szCs w:val="24"/>
            </w:rPr>
            <w:t xml:space="preserve">M. Czapnik-Jurak, </w:t>
          </w:r>
          <w:r w:rsidR="00556E86" w:rsidRPr="006D6D9A">
            <w:rPr>
              <w:sz w:val="24"/>
              <w:szCs w:val="24"/>
            </w:rPr>
            <w:t>“</w:t>
          </w:r>
          <w:r w:rsidRPr="006D6D9A">
            <w:rPr>
              <w:sz w:val="24"/>
              <w:szCs w:val="24"/>
            </w:rPr>
            <w:t>Warszawska diagnoza sytuacji mieszkaniowej młodzieży w wieku 17-25 lat zagrożonej lub dotkniętej bezdomnością – raport z badania</w:t>
          </w:r>
          <w:r w:rsidR="00556E86" w:rsidRPr="006D6D9A">
            <w:rPr>
              <w:sz w:val="24"/>
              <w:szCs w:val="24"/>
            </w:rPr>
            <w:t>”</w:t>
          </w:r>
          <w:r w:rsidRPr="006D6D9A">
            <w:rPr>
              <w:sz w:val="24"/>
              <w:szCs w:val="24"/>
            </w:rPr>
            <w:t xml:space="preserve"> (Diagnosis of </w:t>
          </w:r>
          <w:r w:rsidR="0021077C" w:rsidRPr="006D6D9A">
            <w:rPr>
              <w:sz w:val="24"/>
              <w:szCs w:val="24"/>
            </w:rPr>
            <w:t xml:space="preserve">the </w:t>
          </w:r>
          <w:r w:rsidRPr="006D6D9A">
            <w:rPr>
              <w:sz w:val="24"/>
              <w:szCs w:val="24"/>
            </w:rPr>
            <w:t xml:space="preserve">housing situation of young people aged 17-25 experiencing or at risk of homelessness in Warsaw – research report), Warsaw 2019 [online:] </w:t>
          </w:r>
          <w:hyperlink r:id="rId15" w:history="1">
            <w:r w:rsidRPr="006D6D9A">
              <w:rPr>
                <w:rStyle w:val="Hyperlink"/>
                <w:sz w:val="24"/>
                <w:szCs w:val="24"/>
              </w:rPr>
              <w:t>http://podrugie.pl/wp-content/uploads/2020/11/raport-poprawiony_2.pdf</w:t>
            </w:r>
          </w:hyperlink>
          <w:r w:rsidR="000B1F91" w:rsidRPr="006D6D9A">
            <w:rPr>
              <w:rStyle w:val="Hyperlink"/>
              <w:sz w:val="24"/>
              <w:szCs w:val="24"/>
            </w:rPr>
            <w:t xml:space="preserve"> </w:t>
          </w:r>
        </w:p>
        <w:p w14:paraId="079F7C51" w14:textId="0AB8789F" w:rsidR="00AA295B" w:rsidRPr="006D6D9A" w:rsidRDefault="00AA295B" w:rsidP="00AA295B">
          <w:pPr>
            <w:jc w:val="both"/>
            <w:rPr>
              <w:sz w:val="24"/>
              <w:szCs w:val="24"/>
            </w:rPr>
          </w:pPr>
        </w:p>
        <w:p w14:paraId="61F817AB" w14:textId="05B0E5E6" w:rsidR="00AA295B" w:rsidRPr="006D6D9A" w:rsidRDefault="00AA295B" w:rsidP="00AA295B">
          <w:pPr>
            <w:jc w:val="both"/>
            <w:rPr>
              <w:sz w:val="24"/>
              <w:szCs w:val="24"/>
            </w:rPr>
          </w:pPr>
        </w:p>
        <w:p w14:paraId="6E7055CF" w14:textId="60AE4DDF" w:rsidR="00AA295B" w:rsidRPr="006D6D9A" w:rsidRDefault="00AA295B" w:rsidP="00AA295B">
          <w:pPr>
            <w:jc w:val="both"/>
            <w:rPr>
              <w:b/>
              <w:bCs/>
              <w:sz w:val="24"/>
              <w:szCs w:val="24"/>
            </w:rPr>
          </w:pPr>
          <w:r w:rsidRPr="006D6D9A">
            <w:rPr>
              <w:b/>
              <w:bCs/>
              <w:sz w:val="24"/>
              <w:szCs w:val="24"/>
            </w:rPr>
            <w:t>Woman</w:t>
          </w:r>
          <w:r w:rsidR="000B1F91" w:rsidRPr="006D6D9A">
            <w:rPr>
              <w:b/>
              <w:bCs/>
              <w:sz w:val="24"/>
              <w:szCs w:val="24"/>
            </w:rPr>
            <w:t xml:space="preserve"> </w:t>
          </w:r>
        </w:p>
        <w:p w14:paraId="34D323E9" w14:textId="19EE5A53" w:rsidR="005E1550" w:rsidRPr="006D6D9A" w:rsidRDefault="005E1550" w:rsidP="00AA295B">
          <w:pPr>
            <w:jc w:val="both"/>
            <w:rPr>
              <w:sz w:val="24"/>
              <w:szCs w:val="24"/>
            </w:rPr>
          </w:pPr>
          <w:r w:rsidRPr="006D6D9A">
            <w:rPr>
              <w:sz w:val="24"/>
              <w:szCs w:val="24"/>
            </w:rPr>
            <w:t xml:space="preserve">The Act on Social Assistance refers to </w:t>
          </w:r>
          <w:r w:rsidR="00556E86" w:rsidRPr="006D6D9A">
            <w:rPr>
              <w:sz w:val="24"/>
              <w:szCs w:val="24"/>
            </w:rPr>
            <w:t>“</w:t>
          </w:r>
          <w:r w:rsidRPr="006D6D9A">
            <w:rPr>
              <w:sz w:val="24"/>
              <w:szCs w:val="24"/>
            </w:rPr>
            <w:t>domestic violence</w:t>
          </w:r>
          <w:r w:rsidR="00556E86" w:rsidRPr="006D6D9A">
            <w:rPr>
              <w:sz w:val="24"/>
              <w:szCs w:val="24"/>
            </w:rPr>
            <w:t>”</w:t>
          </w:r>
          <w:r w:rsidRPr="006D6D9A">
            <w:rPr>
              <w:sz w:val="24"/>
              <w:szCs w:val="24"/>
            </w:rPr>
            <w:t xml:space="preserve"> and </w:t>
          </w:r>
          <w:r w:rsidR="00556E86" w:rsidRPr="006D6D9A">
            <w:rPr>
              <w:sz w:val="24"/>
              <w:szCs w:val="24"/>
            </w:rPr>
            <w:t>“</w:t>
          </w:r>
          <w:r w:rsidRPr="006D6D9A">
            <w:rPr>
              <w:sz w:val="24"/>
              <w:szCs w:val="24"/>
            </w:rPr>
            <w:t>protection of motherhood and large families</w:t>
          </w:r>
          <w:r w:rsidR="00556E86" w:rsidRPr="006D6D9A">
            <w:rPr>
              <w:sz w:val="24"/>
              <w:szCs w:val="24"/>
            </w:rPr>
            <w:t>”</w:t>
          </w:r>
          <w:r w:rsidRPr="006D6D9A">
            <w:rPr>
              <w:sz w:val="24"/>
              <w:szCs w:val="24"/>
            </w:rPr>
            <w:t xml:space="preserve"> as difficult life situations entitling women to social assistance. The support system has separate facilities for </w:t>
          </w:r>
          <w:r w:rsidR="00F47128" w:rsidRPr="006D6D9A">
            <w:rPr>
              <w:sz w:val="24"/>
              <w:szCs w:val="24"/>
            </w:rPr>
            <w:t>different</w:t>
          </w:r>
          <w:r w:rsidR="00736B9D" w:rsidRPr="006D6D9A">
            <w:rPr>
              <w:sz w:val="24"/>
              <w:szCs w:val="24"/>
            </w:rPr>
            <w:t xml:space="preserve"> categories of </w:t>
          </w:r>
          <w:r w:rsidRPr="006D6D9A">
            <w:rPr>
              <w:sz w:val="24"/>
              <w:szCs w:val="24"/>
            </w:rPr>
            <w:t xml:space="preserve">women experiencing homelessness: single mothers' homes, women's shelters and crisis intervention </w:t>
          </w:r>
          <w:r w:rsidR="00F47128" w:rsidRPr="006D6D9A">
            <w:rPr>
              <w:sz w:val="24"/>
              <w:szCs w:val="24"/>
            </w:rPr>
            <w:t>centres</w:t>
          </w:r>
          <w:r w:rsidRPr="006D6D9A">
            <w:rPr>
              <w:sz w:val="24"/>
              <w:szCs w:val="24"/>
            </w:rPr>
            <w:t>. In 2020, regulations were adopted that enable the immediate removal of perpetrators of violence from the dwelling during a police intervention.</w:t>
          </w:r>
          <w:r w:rsidR="000B1F91" w:rsidRPr="006D6D9A">
            <w:rPr>
              <w:sz w:val="24"/>
              <w:szCs w:val="24"/>
            </w:rPr>
            <w:t xml:space="preserve"> </w:t>
          </w:r>
        </w:p>
        <w:p w14:paraId="06EAA6F3" w14:textId="77777777" w:rsidR="00AA295B" w:rsidRPr="006D6D9A" w:rsidRDefault="00AA295B" w:rsidP="00AA295B">
          <w:pPr>
            <w:jc w:val="both"/>
            <w:rPr>
              <w:sz w:val="24"/>
              <w:szCs w:val="24"/>
            </w:rPr>
          </w:pPr>
        </w:p>
        <w:p w14:paraId="73136C0D" w14:textId="680BF4B9" w:rsidR="00AA295B" w:rsidRPr="006D6D9A" w:rsidRDefault="00AA295B" w:rsidP="00AA295B">
          <w:pPr>
            <w:jc w:val="both"/>
            <w:rPr>
              <w:sz w:val="24"/>
              <w:szCs w:val="24"/>
            </w:rPr>
          </w:pPr>
          <w:r w:rsidRPr="006D6D9A">
            <w:rPr>
              <w:sz w:val="24"/>
              <w:szCs w:val="24"/>
            </w:rPr>
            <w:t>Available research and reports:</w:t>
          </w:r>
          <w:r w:rsidR="000B1F91" w:rsidRPr="006D6D9A">
            <w:rPr>
              <w:sz w:val="24"/>
              <w:szCs w:val="24"/>
            </w:rPr>
            <w:t xml:space="preserve"> </w:t>
          </w:r>
        </w:p>
        <w:p w14:paraId="1E105837" w14:textId="7BF4648B" w:rsidR="00AA295B" w:rsidRPr="006D6D9A" w:rsidRDefault="00AA295B" w:rsidP="006D6D9A">
          <w:pPr>
            <w:pStyle w:val="ListParagraph"/>
            <w:numPr>
              <w:ilvl w:val="0"/>
              <w:numId w:val="55"/>
            </w:numPr>
            <w:jc w:val="both"/>
            <w:rPr>
              <w:sz w:val="24"/>
              <w:szCs w:val="24"/>
            </w:rPr>
          </w:pPr>
          <w:r w:rsidRPr="006D6D9A">
            <w:rPr>
              <w:sz w:val="24"/>
              <w:szCs w:val="24"/>
            </w:rPr>
            <w:t xml:space="preserve">Mostowska, Dębska, (2020) </w:t>
          </w:r>
          <w:r w:rsidR="00556E86" w:rsidRPr="006D6D9A">
            <w:rPr>
              <w:sz w:val="24"/>
              <w:szCs w:val="24"/>
            </w:rPr>
            <w:t>“</w:t>
          </w:r>
          <w:r w:rsidRPr="006D6D9A">
            <w:rPr>
              <w:sz w:val="24"/>
              <w:szCs w:val="24"/>
            </w:rPr>
            <w:t>The Conspicuous Hidden Curriculum and Young Women's Daily Lives in Polish Crisis Accommodation</w:t>
          </w:r>
          <w:r w:rsidR="00556E86" w:rsidRPr="006D6D9A">
            <w:rPr>
              <w:sz w:val="24"/>
              <w:szCs w:val="24"/>
            </w:rPr>
            <w:t>”</w:t>
          </w:r>
          <w:r w:rsidRPr="006D6D9A">
            <w:rPr>
              <w:sz w:val="24"/>
              <w:szCs w:val="24"/>
            </w:rPr>
            <w:t xml:space="preserve">, </w:t>
          </w:r>
          <w:hyperlink r:id="rId16" w:history="1">
            <w:r w:rsidRPr="006D6D9A">
              <w:rPr>
                <w:rStyle w:val="Hyperlink"/>
                <w:sz w:val="24"/>
                <w:szCs w:val="24"/>
              </w:rPr>
              <w:t>https://nlchp.org//wp-content/uploads/2018/10/Housing-Not-Handcuffs.pdf</w:t>
            </w:r>
          </w:hyperlink>
          <w:r w:rsidR="000B1F91" w:rsidRPr="006D6D9A">
            <w:rPr>
              <w:rStyle w:val="Hyperlink"/>
              <w:sz w:val="24"/>
              <w:szCs w:val="24"/>
            </w:rPr>
            <w:t xml:space="preserve"> </w:t>
          </w:r>
        </w:p>
        <w:p w14:paraId="3E720DC7" w14:textId="22490FC9" w:rsidR="00AA295B" w:rsidRPr="006D6D9A" w:rsidRDefault="00AA295B" w:rsidP="00AA295B">
          <w:pPr>
            <w:jc w:val="both"/>
            <w:rPr>
              <w:sz w:val="24"/>
              <w:szCs w:val="24"/>
            </w:rPr>
          </w:pPr>
        </w:p>
        <w:p w14:paraId="051D0C2E" w14:textId="66513BBE" w:rsidR="00AA295B" w:rsidRPr="006D6D9A" w:rsidRDefault="00AA295B" w:rsidP="00AA295B">
          <w:pPr>
            <w:jc w:val="both"/>
            <w:rPr>
              <w:sz w:val="24"/>
              <w:szCs w:val="24"/>
            </w:rPr>
          </w:pPr>
          <w:r w:rsidRPr="006D6D9A">
            <w:rPr>
              <w:sz w:val="24"/>
              <w:szCs w:val="24"/>
            </w:rPr>
            <w:t xml:space="preserve">Persons with disabilities in Poland experience discrimination in access to housing, including social housing and </w:t>
          </w:r>
          <w:r w:rsidR="0021257A" w:rsidRPr="006D6D9A">
            <w:rPr>
              <w:sz w:val="24"/>
              <w:szCs w:val="24"/>
            </w:rPr>
            <w:t xml:space="preserve">supported </w:t>
          </w:r>
          <w:r w:rsidRPr="006D6D9A">
            <w:rPr>
              <w:sz w:val="24"/>
              <w:szCs w:val="24"/>
            </w:rPr>
            <w:t xml:space="preserve">housing. It </w:t>
          </w:r>
          <w:r w:rsidR="00736B9D" w:rsidRPr="006D6D9A">
            <w:rPr>
              <w:sz w:val="24"/>
              <w:szCs w:val="24"/>
            </w:rPr>
            <w:t>takes the form of</w:t>
          </w:r>
          <w:r w:rsidRPr="006D6D9A">
            <w:rPr>
              <w:sz w:val="24"/>
              <w:szCs w:val="24"/>
            </w:rPr>
            <w:t xml:space="preserve"> (1) offering people with disabilities social housing that does not meet accessibility criteria, (2) </w:t>
          </w:r>
          <w:r w:rsidR="00736B9D" w:rsidRPr="006D6D9A">
            <w:rPr>
              <w:sz w:val="24"/>
              <w:szCs w:val="24"/>
            </w:rPr>
            <w:t xml:space="preserve">a </w:t>
          </w:r>
          <w:r w:rsidRPr="006D6D9A">
            <w:rPr>
              <w:sz w:val="24"/>
              <w:szCs w:val="24"/>
            </w:rPr>
            <w:t xml:space="preserve">significant deficit of </w:t>
          </w:r>
          <w:r w:rsidR="0021257A" w:rsidRPr="006D6D9A">
            <w:rPr>
              <w:sz w:val="24"/>
              <w:szCs w:val="24"/>
            </w:rPr>
            <w:t xml:space="preserve">supported </w:t>
          </w:r>
          <w:r w:rsidR="005E1550" w:rsidRPr="006D6D9A">
            <w:rPr>
              <w:sz w:val="24"/>
              <w:szCs w:val="24"/>
            </w:rPr>
            <w:t>housing</w:t>
          </w:r>
          <w:r w:rsidRPr="006D6D9A">
            <w:rPr>
              <w:sz w:val="24"/>
              <w:szCs w:val="24"/>
            </w:rPr>
            <w:t xml:space="preserve"> designed for persons with disabilities (including mental disabilities), (3)</w:t>
          </w:r>
          <w:r w:rsidR="0021257A" w:rsidRPr="006D6D9A">
            <w:rPr>
              <w:sz w:val="24"/>
              <w:szCs w:val="24"/>
            </w:rPr>
            <w:t xml:space="preserve"> </w:t>
          </w:r>
          <w:r w:rsidR="00736B9D" w:rsidRPr="006D6D9A">
            <w:rPr>
              <w:sz w:val="24"/>
              <w:szCs w:val="24"/>
            </w:rPr>
            <w:t xml:space="preserve">an </w:t>
          </w:r>
          <w:r w:rsidRPr="006D6D9A">
            <w:rPr>
              <w:sz w:val="24"/>
              <w:szCs w:val="24"/>
            </w:rPr>
            <w:t xml:space="preserve">institutionalized </w:t>
          </w:r>
          <w:r w:rsidR="00736B9D" w:rsidRPr="006D6D9A">
            <w:rPr>
              <w:sz w:val="24"/>
              <w:szCs w:val="24"/>
            </w:rPr>
            <w:t xml:space="preserve">support </w:t>
          </w:r>
          <w:r w:rsidRPr="006D6D9A">
            <w:rPr>
              <w:sz w:val="24"/>
              <w:szCs w:val="24"/>
            </w:rPr>
            <w:t>system for people with disabilities (and for other groups) that do</w:t>
          </w:r>
          <w:r w:rsidR="005E1550" w:rsidRPr="006D6D9A">
            <w:rPr>
              <w:sz w:val="24"/>
              <w:szCs w:val="24"/>
            </w:rPr>
            <w:t>es</w:t>
          </w:r>
          <w:r w:rsidRPr="006D6D9A">
            <w:rPr>
              <w:sz w:val="24"/>
              <w:szCs w:val="24"/>
            </w:rPr>
            <w:t xml:space="preserve"> not guarantee independent </w:t>
          </w:r>
          <w:r w:rsidR="005E1550" w:rsidRPr="006D6D9A">
            <w:rPr>
              <w:sz w:val="24"/>
              <w:szCs w:val="24"/>
            </w:rPr>
            <w:t>living</w:t>
          </w:r>
          <w:r w:rsidRPr="006D6D9A">
            <w:rPr>
              <w:sz w:val="24"/>
              <w:szCs w:val="24"/>
            </w:rPr>
            <w:t xml:space="preserve">. </w:t>
          </w:r>
        </w:p>
        <w:p w14:paraId="2FEEDFEA" w14:textId="77777777" w:rsidR="005E1550" w:rsidRPr="006D6D9A" w:rsidRDefault="005E1550" w:rsidP="00AA295B">
          <w:pPr>
            <w:jc w:val="both"/>
            <w:rPr>
              <w:sz w:val="24"/>
              <w:szCs w:val="24"/>
            </w:rPr>
          </w:pPr>
        </w:p>
        <w:p w14:paraId="5BF14D4C" w14:textId="101BCDEA" w:rsidR="005E1550" w:rsidRPr="006D6D9A" w:rsidRDefault="00AA295B" w:rsidP="00AA295B">
          <w:pPr>
            <w:jc w:val="both"/>
            <w:rPr>
              <w:sz w:val="24"/>
              <w:szCs w:val="24"/>
            </w:rPr>
          </w:pPr>
          <w:r w:rsidRPr="006D6D9A">
            <w:rPr>
              <w:sz w:val="24"/>
              <w:szCs w:val="24"/>
            </w:rPr>
            <w:t xml:space="preserve">As to social housing, </w:t>
          </w:r>
          <w:r w:rsidR="005E1550" w:rsidRPr="006D6D9A">
            <w:rPr>
              <w:sz w:val="24"/>
              <w:szCs w:val="24"/>
            </w:rPr>
            <w:t xml:space="preserve">it frequently fails to </w:t>
          </w:r>
          <w:r w:rsidRPr="006D6D9A">
            <w:rPr>
              <w:sz w:val="24"/>
              <w:szCs w:val="24"/>
            </w:rPr>
            <w:t xml:space="preserve">meet accessibility criteria. </w:t>
          </w:r>
          <w:r w:rsidR="005E1550" w:rsidRPr="006D6D9A">
            <w:rPr>
              <w:sz w:val="24"/>
              <w:szCs w:val="24"/>
            </w:rPr>
            <w:t xml:space="preserve">The failures </w:t>
          </w:r>
          <w:r w:rsidRPr="006D6D9A">
            <w:rPr>
              <w:sz w:val="24"/>
              <w:szCs w:val="24"/>
            </w:rPr>
            <w:t xml:space="preserve">include flats on higher floors in buildings without elevators, stairs in front of the </w:t>
          </w:r>
          <w:r w:rsidR="005E1550" w:rsidRPr="006D6D9A">
            <w:rPr>
              <w:sz w:val="24"/>
              <w:szCs w:val="24"/>
            </w:rPr>
            <w:t xml:space="preserve">building </w:t>
          </w:r>
          <w:r w:rsidRPr="006D6D9A">
            <w:rPr>
              <w:sz w:val="24"/>
              <w:szCs w:val="24"/>
            </w:rPr>
            <w:t xml:space="preserve">entrance, flats with </w:t>
          </w:r>
          <w:r w:rsidR="005E1550" w:rsidRPr="006D6D9A">
            <w:rPr>
              <w:sz w:val="24"/>
              <w:szCs w:val="24"/>
            </w:rPr>
            <w:t xml:space="preserve">excessively </w:t>
          </w:r>
          <w:r w:rsidRPr="006D6D9A">
            <w:rPr>
              <w:sz w:val="24"/>
              <w:szCs w:val="24"/>
            </w:rPr>
            <w:t>narrow doors</w:t>
          </w:r>
          <w:r w:rsidR="005E1550" w:rsidRPr="006D6D9A">
            <w:rPr>
              <w:sz w:val="24"/>
              <w:szCs w:val="24"/>
            </w:rPr>
            <w:t xml:space="preserve"> and </w:t>
          </w:r>
          <w:r w:rsidRPr="006D6D9A">
            <w:rPr>
              <w:sz w:val="24"/>
              <w:szCs w:val="24"/>
            </w:rPr>
            <w:t>toilets</w:t>
          </w:r>
          <w:r w:rsidR="005E1550" w:rsidRPr="006D6D9A">
            <w:rPr>
              <w:sz w:val="24"/>
              <w:szCs w:val="24"/>
            </w:rPr>
            <w:t xml:space="preserve"> that cannot be accessed</w:t>
          </w:r>
          <w:r w:rsidRPr="006D6D9A">
            <w:rPr>
              <w:sz w:val="24"/>
              <w:szCs w:val="24"/>
            </w:rPr>
            <w:t>.</w:t>
          </w:r>
          <w:r w:rsidR="000B1F91" w:rsidRPr="006D6D9A">
            <w:rPr>
              <w:sz w:val="24"/>
              <w:szCs w:val="24"/>
            </w:rPr>
            <w:t xml:space="preserve"> </w:t>
          </w:r>
        </w:p>
        <w:p w14:paraId="4668FC21" w14:textId="245B41A0" w:rsidR="00AA295B" w:rsidRPr="006D6D9A" w:rsidRDefault="00AA295B" w:rsidP="00AA295B">
          <w:pPr>
            <w:jc w:val="both"/>
            <w:rPr>
              <w:sz w:val="24"/>
              <w:szCs w:val="24"/>
            </w:rPr>
          </w:pPr>
          <w:r w:rsidRPr="006D6D9A">
            <w:rPr>
              <w:sz w:val="24"/>
              <w:szCs w:val="24"/>
            </w:rPr>
            <w:t xml:space="preserve"> </w:t>
          </w:r>
        </w:p>
        <w:p w14:paraId="449D5967" w14:textId="6C196732" w:rsidR="00AA295B" w:rsidRPr="006D6D9A" w:rsidRDefault="00AA295B" w:rsidP="00AA295B">
          <w:pPr>
            <w:jc w:val="both"/>
            <w:rPr>
              <w:sz w:val="24"/>
              <w:szCs w:val="24"/>
            </w:rPr>
          </w:pPr>
          <w:r w:rsidRPr="006D6D9A">
            <w:rPr>
              <w:sz w:val="24"/>
              <w:szCs w:val="24"/>
            </w:rPr>
            <w:t xml:space="preserve">Municipalities </w:t>
          </w:r>
          <w:r w:rsidR="005E1550" w:rsidRPr="006D6D9A">
            <w:rPr>
              <w:sz w:val="24"/>
              <w:szCs w:val="24"/>
            </w:rPr>
            <w:t>are</w:t>
          </w:r>
          <w:r w:rsidRPr="006D6D9A">
            <w:rPr>
              <w:sz w:val="24"/>
              <w:szCs w:val="24"/>
            </w:rPr>
            <w:t xml:space="preserve"> legal</w:t>
          </w:r>
          <w:r w:rsidR="005C2FAA" w:rsidRPr="006D6D9A">
            <w:rPr>
              <w:sz w:val="24"/>
              <w:szCs w:val="24"/>
            </w:rPr>
            <w:t>ly</w:t>
          </w:r>
          <w:r w:rsidRPr="006D6D9A">
            <w:rPr>
              <w:sz w:val="24"/>
              <w:szCs w:val="24"/>
            </w:rPr>
            <w:t xml:space="preserve"> obligat</w:t>
          </w:r>
          <w:r w:rsidR="005E1550" w:rsidRPr="006D6D9A">
            <w:rPr>
              <w:sz w:val="24"/>
              <w:szCs w:val="24"/>
            </w:rPr>
            <w:t xml:space="preserve">ed </w:t>
          </w:r>
          <w:r w:rsidRPr="006D6D9A">
            <w:rPr>
              <w:sz w:val="24"/>
              <w:szCs w:val="24"/>
            </w:rPr>
            <w:t xml:space="preserve">to </w:t>
          </w:r>
          <w:r w:rsidR="005C2FAA" w:rsidRPr="006D6D9A">
            <w:rPr>
              <w:sz w:val="24"/>
              <w:szCs w:val="24"/>
            </w:rPr>
            <w:t xml:space="preserve">enact </w:t>
          </w:r>
          <w:r w:rsidRPr="006D6D9A">
            <w:rPr>
              <w:sz w:val="24"/>
              <w:szCs w:val="24"/>
            </w:rPr>
            <w:t xml:space="preserve">regulations </w:t>
          </w:r>
          <w:r w:rsidR="005E1550" w:rsidRPr="006D6D9A">
            <w:rPr>
              <w:sz w:val="24"/>
              <w:szCs w:val="24"/>
            </w:rPr>
            <w:t xml:space="preserve">specifying the </w:t>
          </w:r>
          <w:r w:rsidRPr="006D6D9A">
            <w:rPr>
              <w:sz w:val="24"/>
              <w:szCs w:val="24"/>
            </w:rPr>
            <w:t xml:space="preserve">rules for leasing social flats. However, </w:t>
          </w:r>
          <w:r w:rsidR="005C2FAA" w:rsidRPr="006D6D9A">
            <w:rPr>
              <w:sz w:val="24"/>
              <w:szCs w:val="24"/>
            </w:rPr>
            <w:t xml:space="preserve">it’s </w:t>
          </w:r>
          <w:r w:rsidRPr="006D6D9A">
            <w:rPr>
              <w:sz w:val="24"/>
              <w:szCs w:val="24"/>
            </w:rPr>
            <w:t xml:space="preserve">only </w:t>
          </w:r>
          <w:r w:rsidR="005C2FAA" w:rsidRPr="006D6D9A">
            <w:rPr>
              <w:sz w:val="24"/>
              <w:szCs w:val="24"/>
            </w:rPr>
            <w:t xml:space="preserve">been </w:t>
          </w:r>
          <w:r w:rsidRPr="006D6D9A">
            <w:rPr>
              <w:sz w:val="24"/>
              <w:szCs w:val="24"/>
            </w:rPr>
            <w:t xml:space="preserve">since April 2019 </w:t>
          </w:r>
          <w:r w:rsidR="005C2FAA" w:rsidRPr="006D6D9A">
            <w:rPr>
              <w:sz w:val="24"/>
              <w:szCs w:val="24"/>
            </w:rPr>
            <w:t xml:space="preserve">that these </w:t>
          </w:r>
          <w:r w:rsidRPr="006D6D9A">
            <w:rPr>
              <w:sz w:val="24"/>
              <w:szCs w:val="24"/>
            </w:rPr>
            <w:t xml:space="preserve">rules </w:t>
          </w:r>
          <w:r w:rsidR="005C2FAA" w:rsidRPr="006D6D9A">
            <w:rPr>
              <w:sz w:val="24"/>
              <w:szCs w:val="24"/>
            </w:rPr>
            <w:t xml:space="preserve">have been required to include the </w:t>
          </w:r>
          <w:r w:rsidRPr="006D6D9A">
            <w:rPr>
              <w:sz w:val="24"/>
              <w:szCs w:val="24"/>
            </w:rPr>
            <w:t xml:space="preserve">conditions </w:t>
          </w:r>
          <w:r w:rsidR="00D22330" w:rsidRPr="006D6D9A">
            <w:rPr>
              <w:sz w:val="24"/>
              <w:szCs w:val="24"/>
            </w:rPr>
            <w:t xml:space="preserve">for </w:t>
          </w:r>
          <w:r w:rsidRPr="006D6D9A">
            <w:rPr>
              <w:sz w:val="24"/>
              <w:szCs w:val="24"/>
            </w:rPr>
            <w:t xml:space="preserve">flats offered to people with disabilities (taking into account real needs determined by type of disability). </w:t>
          </w:r>
          <w:r w:rsidR="00D22330" w:rsidRPr="006D6D9A">
            <w:rPr>
              <w:sz w:val="24"/>
              <w:szCs w:val="24"/>
            </w:rPr>
            <w:t xml:space="preserve">Supervisory </w:t>
          </w:r>
          <w:r w:rsidRPr="006D6D9A">
            <w:rPr>
              <w:sz w:val="24"/>
              <w:szCs w:val="24"/>
            </w:rPr>
            <w:t xml:space="preserve">administrative decisions </w:t>
          </w:r>
          <w:r w:rsidR="00D22330" w:rsidRPr="006D6D9A">
            <w:rPr>
              <w:sz w:val="24"/>
              <w:szCs w:val="24"/>
            </w:rPr>
            <w:t xml:space="preserve">have already invalidated some </w:t>
          </w:r>
          <w:r w:rsidRPr="006D6D9A">
            <w:rPr>
              <w:sz w:val="24"/>
              <w:szCs w:val="24"/>
            </w:rPr>
            <w:t xml:space="preserve">municipalities’ regulations due to </w:t>
          </w:r>
          <w:r w:rsidR="00D22330" w:rsidRPr="006D6D9A">
            <w:rPr>
              <w:sz w:val="24"/>
              <w:szCs w:val="24"/>
            </w:rPr>
            <w:t xml:space="preserve">their failure to include the mandated </w:t>
          </w:r>
          <w:r w:rsidRPr="006D6D9A">
            <w:rPr>
              <w:sz w:val="24"/>
              <w:szCs w:val="24"/>
            </w:rPr>
            <w:t xml:space="preserve">conditions related to accessibility (e.g. Supervisory Resolution of the Lublin Voivode of 5 February 2020, </w:t>
          </w:r>
          <w:r w:rsidR="00736B9D" w:rsidRPr="006D6D9A">
            <w:rPr>
              <w:sz w:val="24"/>
              <w:szCs w:val="24"/>
            </w:rPr>
            <w:t>ref.</w:t>
          </w:r>
          <w:r w:rsidRPr="006D6D9A">
            <w:rPr>
              <w:sz w:val="24"/>
              <w:szCs w:val="24"/>
            </w:rPr>
            <w:t xml:space="preserve"> file no. PN-II.4131.66.2020). </w:t>
          </w:r>
          <w:r w:rsidR="00D22330" w:rsidRPr="006D6D9A">
            <w:rPr>
              <w:sz w:val="24"/>
              <w:szCs w:val="24"/>
            </w:rPr>
            <w:t>Moreover</w:t>
          </w:r>
          <w:r w:rsidRPr="006D6D9A">
            <w:rPr>
              <w:sz w:val="24"/>
              <w:szCs w:val="24"/>
            </w:rPr>
            <w:t xml:space="preserve">, </w:t>
          </w:r>
          <w:r w:rsidR="00D22330" w:rsidRPr="006D6D9A">
            <w:rPr>
              <w:sz w:val="24"/>
              <w:szCs w:val="24"/>
            </w:rPr>
            <w:t xml:space="preserve">because </w:t>
          </w:r>
          <w:r w:rsidRPr="006D6D9A">
            <w:rPr>
              <w:sz w:val="24"/>
              <w:szCs w:val="24"/>
            </w:rPr>
            <w:t>this is a new regulation</w:t>
          </w:r>
          <w:r w:rsidR="00D22330" w:rsidRPr="006D6D9A">
            <w:rPr>
              <w:sz w:val="24"/>
              <w:szCs w:val="24"/>
            </w:rPr>
            <w:t>,</w:t>
          </w:r>
          <w:r w:rsidRPr="006D6D9A">
            <w:rPr>
              <w:sz w:val="24"/>
              <w:szCs w:val="24"/>
            </w:rPr>
            <w:t xml:space="preserve"> </w:t>
          </w:r>
          <w:r w:rsidR="00D22330" w:rsidRPr="006D6D9A">
            <w:rPr>
              <w:sz w:val="24"/>
              <w:szCs w:val="24"/>
            </w:rPr>
            <w:t xml:space="preserve">a </w:t>
          </w:r>
          <w:r w:rsidRPr="006D6D9A">
            <w:rPr>
              <w:sz w:val="24"/>
              <w:szCs w:val="24"/>
            </w:rPr>
            <w:t xml:space="preserve">significant number of people with disabilities </w:t>
          </w:r>
          <w:r w:rsidR="00D22330" w:rsidRPr="006D6D9A">
            <w:rPr>
              <w:sz w:val="24"/>
              <w:szCs w:val="24"/>
            </w:rPr>
            <w:t xml:space="preserve">continue to </w:t>
          </w:r>
          <w:r w:rsidRPr="006D6D9A">
            <w:rPr>
              <w:sz w:val="24"/>
              <w:szCs w:val="24"/>
            </w:rPr>
            <w:t xml:space="preserve">live in flats that do not </w:t>
          </w:r>
          <w:r w:rsidR="00D22330" w:rsidRPr="006D6D9A">
            <w:rPr>
              <w:sz w:val="24"/>
              <w:szCs w:val="24"/>
            </w:rPr>
            <w:t xml:space="preserve">enable them to lead </w:t>
          </w:r>
          <w:r w:rsidRPr="006D6D9A">
            <w:rPr>
              <w:sz w:val="24"/>
              <w:szCs w:val="24"/>
            </w:rPr>
            <w:t>independent li</w:t>
          </w:r>
          <w:r w:rsidR="00D22330" w:rsidRPr="006D6D9A">
            <w:rPr>
              <w:sz w:val="24"/>
              <w:szCs w:val="24"/>
            </w:rPr>
            <w:t>v</w:t>
          </w:r>
          <w:r w:rsidRPr="006D6D9A">
            <w:rPr>
              <w:sz w:val="24"/>
              <w:szCs w:val="24"/>
            </w:rPr>
            <w:t>e</w:t>
          </w:r>
          <w:r w:rsidR="00D22330" w:rsidRPr="006D6D9A">
            <w:rPr>
              <w:sz w:val="24"/>
              <w:szCs w:val="24"/>
            </w:rPr>
            <w:t>s</w:t>
          </w:r>
          <w:r w:rsidRPr="006D6D9A">
            <w:rPr>
              <w:sz w:val="24"/>
              <w:szCs w:val="24"/>
            </w:rPr>
            <w:t xml:space="preserve">. </w:t>
          </w:r>
        </w:p>
        <w:p w14:paraId="5E1725D5" w14:textId="77777777" w:rsidR="00D22330" w:rsidRPr="006D6D9A" w:rsidRDefault="00D22330" w:rsidP="00AA295B">
          <w:pPr>
            <w:jc w:val="both"/>
            <w:rPr>
              <w:sz w:val="24"/>
              <w:szCs w:val="24"/>
            </w:rPr>
          </w:pPr>
        </w:p>
        <w:p w14:paraId="637B8EF8" w14:textId="54C37170" w:rsidR="00AA295B" w:rsidRPr="006D6D9A" w:rsidRDefault="00AA295B" w:rsidP="00AA295B">
          <w:pPr>
            <w:jc w:val="both"/>
            <w:rPr>
              <w:sz w:val="24"/>
              <w:szCs w:val="24"/>
            </w:rPr>
          </w:pPr>
          <w:r w:rsidRPr="006D6D9A">
            <w:rPr>
              <w:sz w:val="24"/>
              <w:szCs w:val="24"/>
            </w:rPr>
            <w:t xml:space="preserve">It </w:t>
          </w:r>
          <w:r w:rsidR="00D22330" w:rsidRPr="006D6D9A">
            <w:rPr>
              <w:sz w:val="24"/>
              <w:szCs w:val="24"/>
            </w:rPr>
            <w:t>also bears mentioning</w:t>
          </w:r>
          <w:r w:rsidRPr="006D6D9A">
            <w:rPr>
              <w:sz w:val="24"/>
              <w:szCs w:val="24"/>
            </w:rPr>
            <w:t xml:space="preserve"> that in </w:t>
          </w:r>
          <w:r w:rsidR="00D22330" w:rsidRPr="006D6D9A">
            <w:rPr>
              <w:sz w:val="24"/>
              <w:szCs w:val="24"/>
            </w:rPr>
            <w:t xml:space="preserve">recent </w:t>
          </w:r>
          <w:r w:rsidRPr="006D6D9A">
            <w:rPr>
              <w:sz w:val="24"/>
              <w:szCs w:val="24"/>
            </w:rPr>
            <w:t xml:space="preserve">years (especially 2018 and 2019) other legal changes </w:t>
          </w:r>
          <w:r w:rsidR="00D22330" w:rsidRPr="006D6D9A">
            <w:rPr>
              <w:sz w:val="24"/>
              <w:szCs w:val="24"/>
            </w:rPr>
            <w:t xml:space="preserve">have been enacted </w:t>
          </w:r>
          <w:r w:rsidRPr="006D6D9A">
            <w:rPr>
              <w:sz w:val="24"/>
              <w:szCs w:val="24"/>
            </w:rPr>
            <w:t xml:space="preserve">to increase </w:t>
          </w:r>
          <w:r w:rsidR="00D22330" w:rsidRPr="006D6D9A">
            <w:rPr>
              <w:sz w:val="24"/>
              <w:szCs w:val="24"/>
            </w:rPr>
            <w:t xml:space="preserve">the </w:t>
          </w:r>
          <w:r w:rsidRPr="006D6D9A">
            <w:rPr>
              <w:sz w:val="24"/>
              <w:szCs w:val="24"/>
            </w:rPr>
            <w:t xml:space="preserve">architectural accessibility of residential buildings, </w:t>
          </w:r>
          <w:r w:rsidR="00D22330" w:rsidRPr="006D6D9A">
            <w:rPr>
              <w:sz w:val="24"/>
              <w:szCs w:val="24"/>
            </w:rPr>
            <w:t>though these regulations</w:t>
          </w:r>
          <w:r w:rsidRPr="006D6D9A">
            <w:rPr>
              <w:sz w:val="24"/>
              <w:szCs w:val="24"/>
            </w:rPr>
            <w:t xml:space="preserve"> </w:t>
          </w:r>
          <w:r w:rsidR="00D22330" w:rsidRPr="006D6D9A">
            <w:rPr>
              <w:sz w:val="24"/>
              <w:szCs w:val="24"/>
            </w:rPr>
            <w:t xml:space="preserve">apply to </w:t>
          </w:r>
          <w:r w:rsidRPr="006D6D9A">
            <w:rPr>
              <w:sz w:val="24"/>
              <w:szCs w:val="24"/>
            </w:rPr>
            <w:t xml:space="preserve">new housing stock. </w:t>
          </w:r>
        </w:p>
        <w:p w14:paraId="68E3A988" w14:textId="77777777" w:rsidR="00D22330" w:rsidRPr="006D6D9A" w:rsidRDefault="00D22330" w:rsidP="00AA295B">
          <w:pPr>
            <w:jc w:val="both"/>
            <w:rPr>
              <w:sz w:val="24"/>
              <w:szCs w:val="24"/>
            </w:rPr>
          </w:pPr>
        </w:p>
        <w:p w14:paraId="1628B609" w14:textId="556DD019" w:rsidR="00AA295B" w:rsidRPr="006D6D9A" w:rsidRDefault="00AA295B" w:rsidP="00AA295B">
          <w:pPr>
            <w:jc w:val="both"/>
            <w:rPr>
              <w:sz w:val="24"/>
              <w:szCs w:val="24"/>
            </w:rPr>
          </w:pPr>
          <w:r w:rsidRPr="006D6D9A">
            <w:rPr>
              <w:sz w:val="24"/>
              <w:szCs w:val="24"/>
            </w:rPr>
            <w:t xml:space="preserve">As to </w:t>
          </w:r>
          <w:r w:rsidR="0021257A" w:rsidRPr="006D6D9A">
            <w:rPr>
              <w:sz w:val="24"/>
              <w:szCs w:val="24"/>
            </w:rPr>
            <w:t xml:space="preserve">supported </w:t>
          </w:r>
          <w:r w:rsidR="005E1550" w:rsidRPr="006D6D9A">
            <w:rPr>
              <w:sz w:val="24"/>
              <w:szCs w:val="24"/>
            </w:rPr>
            <w:t>housing</w:t>
          </w:r>
          <w:r w:rsidRPr="006D6D9A">
            <w:rPr>
              <w:sz w:val="24"/>
              <w:szCs w:val="24"/>
            </w:rPr>
            <w:t xml:space="preserve">, </w:t>
          </w:r>
          <w:r w:rsidR="00401D68" w:rsidRPr="006D6D9A">
            <w:rPr>
              <w:sz w:val="24"/>
              <w:szCs w:val="24"/>
            </w:rPr>
            <w:t>firstly, although</w:t>
          </w:r>
          <w:r w:rsidRPr="006D6D9A">
            <w:rPr>
              <w:sz w:val="24"/>
              <w:szCs w:val="24"/>
            </w:rPr>
            <w:t xml:space="preserve"> Poland </w:t>
          </w:r>
          <w:r w:rsidR="00401D68" w:rsidRPr="006D6D9A">
            <w:rPr>
              <w:sz w:val="24"/>
              <w:szCs w:val="24"/>
            </w:rPr>
            <w:t xml:space="preserve">has </w:t>
          </w:r>
          <w:r w:rsidRPr="006D6D9A">
            <w:rPr>
              <w:sz w:val="24"/>
              <w:szCs w:val="24"/>
            </w:rPr>
            <w:t xml:space="preserve">various </w:t>
          </w:r>
          <w:r w:rsidR="005E1550" w:rsidRPr="006D6D9A">
            <w:rPr>
              <w:sz w:val="24"/>
              <w:szCs w:val="24"/>
            </w:rPr>
            <w:t>housing</w:t>
          </w:r>
          <w:r w:rsidR="00401D68" w:rsidRPr="006D6D9A">
            <w:rPr>
              <w:sz w:val="24"/>
              <w:szCs w:val="24"/>
            </w:rPr>
            <w:t xml:space="preserve"> support models</w:t>
          </w:r>
          <w:r w:rsidRPr="006D6D9A">
            <w:rPr>
              <w:sz w:val="24"/>
              <w:szCs w:val="24"/>
            </w:rPr>
            <w:t xml:space="preserve">, only one is legally regulated (so called </w:t>
          </w:r>
          <w:r w:rsidR="00736B9D" w:rsidRPr="006D6D9A">
            <w:rPr>
              <w:sz w:val="24"/>
              <w:szCs w:val="24"/>
            </w:rPr>
            <w:t>“</w:t>
          </w:r>
          <w:r w:rsidRPr="006D6D9A">
            <w:rPr>
              <w:sz w:val="24"/>
              <w:szCs w:val="24"/>
            </w:rPr>
            <w:t>protected housing</w:t>
          </w:r>
          <w:r w:rsidR="00736B9D" w:rsidRPr="006D6D9A">
            <w:rPr>
              <w:sz w:val="24"/>
              <w:szCs w:val="24"/>
            </w:rPr>
            <w:t>”</w:t>
          </w:r>
          <w:r w:rsidRPr="006D6D9A">
            <w:rPr>
              <w:sz w:val="24"/>
              <w:szCs w:val="24"/>
            </w:rPr>
            <w:t>). According to the Act of 12 March 2004 on Social Aid [PL: ustawa o pomocy społecznej]</w:t>
          </w:r>
          <w:r w:rsidR="00401D68" w:rsidRPr="006D6D9A">
            <w:rPr>
              <w:sz w:val="24"/>
              <w:szCs w:val="24"/>
            </w:rPr>
            <w:t>,</w:t>
          </w:r>
          <w:r w:rsidRPr="006D6D9A">
            <w:rPr>
              <w:sz w:val="24"/>
              <w:szCs w:val="24"/>
            </w:rPr>
            <w:t xml:space="preserve"> </w:t>
          </w:r>
          <w:r w:rsidR="00736B9D" w:rsidRPr="006D6D9A">
            <w:rPr>
              <w:sz w:val="24"/>
              <w:szCs w:val="24"/>
            </w:rPr>
            <w:t>“</w:t>
          </w:r>
          <w:r w:rsidRPr="006D6D9A">
            <w:rPr>
              <w:sz w:val="24"/>
              <w:szCs w:val="24"/>
            </w:rPr>
            <w:t>protected housing</w:t>
          </w:r>
          <w:r w:rsidR="00736B9D" w:rsidRPr="006D6D9A">
            <w:rPr>
              <w:sz w:val="24"/>
              <w:szCs w:val="24"/>
            </w:rPr>
            <w:t>”</w:t>
          </w:r>
          <w:r w:rsidRPr="006D6D9A">
            <w:rPr>
              <w:sz w:val="24"/>
              <w:szCs w:val="24"/>
            </w:rPr>
            <w:t xml:space="preserve"> cannot serve people requiring full</w:t>
          </w:r>
          <w:r w:rsidR="00401D68" w:rsidRPr="006D6D9A">
            <w:rPr>
              <w:sz w:val="24"/>
              <w:szCs w:val="24"/>
            </w:rPr>
            <w:t>-</w:t>
          </w:r>
          <w:r w:rsidRPr="006D6D9A">
            <w:rPr>
              <w:sz w:val="24"/>
              <w:szCs w:val="24"/>
            </w:rPr>
            <w:t xml:space="preserve">time medical assistance provided by care units, thus </w:t>
          </w:r>
          <w:r w:rsidR="00401D68" w:rsidRPr="006D6D9A">
            <w:rPr>
              <w:sz w:val="24"/>
              <w:szCs w:val="24"/>
            </w:rPr>
            <w:t xml:space="preserve">it </w:t>
          </w:r>
          <w:r w:rsidRPr="006D6D9A">
            <w:rPr>
              <w:sz w:val="24"/>
              <w:szCs w:val="24"/>
            </w:rPr>
            <w:t>exclud</w:t>
          </w:r>
          <w:r w:rsidR="00401D68" w:rsidRPr="006D6D9A">
            <w:rPr>
              <w:sz w:val="24"/>
              <w:szCs w:val="24"/>
            </w:rPr>
            <w:t>es</w:t>
          </w:r>
          <w:r w:rsidRPr="006D6D9A">
            <w:rPr>
              <w:sz w:val="24"/>
              <w:szCs w:val="24"/>
            </w:rPr>
            <w:t xml:space="preserve"> a significant group of people with disabilities from access </w:t>
          </w:r>
          <w:r w:rsidR="00401D68" w:rsidRPr="006D6D9A">
            <w:rPr>
              <w:sz w:val="24"/>
              <w:szCs w:val="24"/>
            </w:rPr>
            <w:t>to it</w:t>
          </w:r>
          <w:r w:rsidRPr="006D6D9A">
            <w:rPr>
              <w:sz w:val="24"/>
              <w:szCs w:val="24"/>
            </w:rPr>
            <w:t>.</w:t>
          </w:r>
          <w:r w:rsidR="000B1F91" w:rsidRPr="006D6D9A">
            <w:rPr>
              <w:sz w:val="24"/>
              <w:szCs w:val="24"/>
            </w:rPr>
            <w:t xml:space="preserve"> </w:t>
          </w:r>
        </w:p>
        <w:p w14:paraId="0F0CD317" w14:textId="77777777" w:rsidR="00401D68" w:rsidRPr="006D6D9A" w:rsidRDefault="00401D68" w:rsidP="00AA295B">
          <w:pPr>
            <w:jc w:val="both"/>
            <w:rPr>
              <w:sz w:val="24"/>
              <w:szCs w:val="24"/>
            </w:rPr>
          </w:pPr>
        </w:p>
        <w:p w14:paraId="32DC2700" w14:textId="5572371A" w:rsidR="00AA295B" w:rsidRPr="006D6D9A" w:rsidRDefault="00401D68" w:rsidP="00AA295B">
          <w:pPr>
            <w:jc w:val="both"/>
            <w:rPr>
              <w:sz w:val="24"/>
              <w:szCs w:val="24"/>
            </w:rPr>
          </w:pPr>
          <w:r w:rsidRPr="006D6D9A">
            <w:rPr>
              <w:sz w:val="24"/>
              <w:szCs w:val="24"/>
            </w:rPr>
            <w:t>Secondly</w:t>
          </w:r>
          <w:r w:rsidR="00AA295B" w:rsidRPr="006D6D9A">
            <w:rPr>
              <w:sz w:val="24"/>
              <w:szCs w:val="24"/>
            </w:rPr>
            <w:t xml:space="preserve">, the number of </w:t>
          </w:r>
          <w:r w:rsidR="0021257A" w:rsidRPr="006D6D9A">
            <w:rPr>
              <w:sz w:val="24"/>
              <w:szCs w:val="24"/>
            </w:rPr>
            <w:t xml:space="preserve">supported </w:t>
          </w:r>
          <w:r w:rsidR="005E1550" w:rsidRPr="006D6D9A">
            <w:rPr>
              <w:sz w:val="24"/>
              <w:szCs w:val="24"/>
            </w:rPr>
            <w:t>housing</w:t>
          </w:r>
          <w:r w:rsidR="00AA295B" w:rsidRPr="006D6D9A">
            <w:rPr>
              <w:sz w:val="24"/>
              <w:szCs w:val="24"/>
            </w:rPr>
            <w:t xml:space="preserve"> units (including </w:t>
          </w:r>
          <w:r w:rsidR="00736B9D" w:rsidRPr="006D6D9A">
            <w:rPr>
              <w:sz w:val="24"/>
              <w:szCs w:val="24"/>
            </w:rPr>
            <w:t>“</w:t>
          </w:r>
          <w:r w:rsidR="00AA295B" w:rsidRPr="006D6D9A">
            <w:rPr>
              <w:sz w:val="24"/>
              <w:szCs w:val="24"/>
            </w:rPr>
            <w:t>protected housing</w:t>
          </w:r>
          <w:r w:rsidR="00736B9D" w:rsidRPr="006D6D9A">
            <w:rPr>
              <w:sz w:val="24"/>
              <w:szCs w:val="24"/>
            </w:rPr>
            <w:t>”</w:t>
          </w:r>
          <w:r w:rsidR="00AA295B" w:rsidRPr="006D6D9A">
            <w:rPr>
              <w:sz w:val="24"/>
              <w:szCs w:val="24"/>
            </w:rPr>
            <w:t xml:space="preserve"> and </w:t>
          </w:r>
          <w:r w:rsidR="0021257A" w:rsidRPr="006D6D9A">
            <w:rPr>
              <w:sz w:val="24"/>
              <w:szCs w:val="24"/>
            </w:rPr>
            <w:t xml:space="preserve">supported </w:t>
          </w:r>
          <w:r w:rsidR="005E1550" w:rsidRPr="006D6D9A">
            <w:rPr>
              <w:sz w:val="24"/>
              <w:szCs w:val="24"/>
            </w:rPr>
            <w:t>housing</w:t>
          </w:r>
          <w:r w:rsidR="00AA295B" w:rsidRPr="006D6D9A">
            <w:rPr>
              <w:sz w:val="24"/>
              <w:szCs w:val="24"/>
            </w:rPr>
            <w:t xml:space="preserve"> </w:t>
          </w:r>
          <w:r w:rsidRPr="006D6D9A">
            <w:rPr>
              <w:sz w:val="24"/>
              <w:szCs w:val="24"/>
            </w:rPr>
            <w:t xml:space="preserve">funded </w:t>
          </w:r>
          <w:r w:rsidR="00AA295B" w:rsidRPr="006D6D9A">
            <w:rPr>
              <w:sz w:val="24"/>
              <w:szCs w:val="24"/>
            </w:rPr>
            <w:t xml:space="preserve">under EU projects) </w:t>
          </w:r>
          <w:r w:rsidRPr="006D6D9A">
            <w:rPr>
              <w:sz w:val="24"/>
              <w:szCs w:val="24"/>
            </w:rPr>
            <w:t>o</w:t>
          </w:r>
          <w:r w:rsidR="00AA295B" w:rsidRPr="006D6D9A">
            <w:rPr>
              <w:sz w:val="24"/>
              <w:szCs w:val="24"/>
            </w:rPr>
            <w:t xml:space="preserve">n the scale of the whole country </w:t>
          </w:r>
          <w:r w:rsidRPr="006D6D9A">
            <w:rPr>
              <w:sz w:val="24"/>
              <w:szCs w:val="24"/>
            </w:rPr>
            <w:t xml:space="preserve">falls far short of </w:t>
          </w:r>
          <w:r w:rsidR="00AA295B" w:rsidRPr="006D6D9A">
            <w:rPr>
              <w:sz w:val="24"/>
              <w:szCs w:val="24"/>
            </w:rPr>
            <w:t xml:space="preserve">need (there </w:t>
          </w:r>
          <w:r w:rsidRPr="006D6D9A">
            <w:rPr>
              <w:sz w:val="24"/>
              <w:szCs w:val="24"/>
            </w:rPr>
            <w:t>are</w:t>
          </w:r>
          <w:r w:rsidR="00AA295B" w:rsidRPr="006D6D9A">
            <w:rPr>
              <w:sz w:val="24"/>
              <w:szCs w:val="24"/>
            </w:rPr>
            <w:t xml:space="preserve"> approx. 1,500 </w:t>
          </w:r>
          <w:r w:rsidR="0021257A" w:rsidRPr="006D6D9A">
            <w:rPr>
              <w:sz w:val="24"/>
              <w:szCs w:val="24"/>
            </w:rPr>
            <w:t xml:space="preserve">supported </w:t>
          </w:r>
          <w:r w:rsidR="005E1550" w:rsidRPr="006D6D9A">
            <w:rPr>
              <w:sz w:val="24"/>
              <w:szCs w:val="24"/>
            </w:rPr>
            <w:t>housing</w:t>
          </w:r>
          <w:r w:rsidR="00AA295B" w:rsidRPr="006D6D9A">
            <w:rPr>
              <w:sz w:val="24"/>
              <w:szCs w:val="24"/>
            </w:rPr>
            <w:t xml:space="preserve"> units in Poland). Moreover</w:t>
          </w:r>
          <w:r w:rsidRPr="006D6D9A">
            <w:rPr>
              <w:sz w:val="24"/>
              <w:szCs w:val="24"/>
            </w:rPr>
            <w:t>,</w:t>
          </w:r>
          <w:r w:rsidR="00AA295B" w:rsidRPr="006D6D9A">
            <w:rPr>
              <w:sz w:val="24"/>
              <w:szCs w:val="24"/>
            </w:rPr>
            <w:t xml:space="preserve"> th</w:t>
          </w:r>
          <w:r w:rsidRPr="006D6D9A">
            <w:rPr>
              <w:sz w:val="24"/>
              <w:szCs w:val="24"/>
            </w:rPr>
            <w:t>e</w:t>
          </w:r>
          <w:r w:rsidR="00AA295B" w:rsidRPr="006D6D9A">
            <w:rPr>
              <w:sz w:val="24"/>
              <w:szCs w:val="24"/>
            </w:rPr>
            <w:t xml:space="preserve">se are mostly training housing units (providing support for </w:t>
          </w:r>
          <w:r w:rsidRPr="006D6D9A">
            <w:rPr>
              <w:sz w:val="24"/>
              <w:szCs w:val="24"/>
            </w:rPr>
            <w:t>a limited</w:t>
          </w:r>
          <w:r w:rsidR="00AA295B" w:rsidRPr="006D6D9A">
            <w:rPr>
              <w:sz w:val="24"/>
              <w:szCs w:val="24"/>
            </w:rPr>
            <w:t xml:space="preserve"> period of time) and are </w:t>
          </w:r>
          <w:r w:rsidRPr="006D6D9A">
            <w:rPr>
              <w:sz w:val="24"/>
              <w:szCs w:val="24"/>
            </w:rPr>
            <w:t xml:space="preserve">usually </w:t>
          </w:r>
          <w:r w:rsidR="00AA295B" w:rsidRPr="006D6D9A">
            <w:rPr>
              <w:sz w:val="24"/>
              <w:szCs w:val="24"/>
            </w:rPr>
            <w:t xml:space="preserve">not accessible for people with disabilities. The Supreme Chamber of Control indicated in </w:t>
          </w:r>
          <w:r w:rsidR="00471FE5" w:rsidRPr="006D6D9A">
            <w:rPr>
              <w:sz w:val="24"/>
              <w:szCs w:val="24"/>
            </w:rPr>
            <w:t xml:space="preserve">one of its audit </w:t>
          </w:r>
          <w:r w:rsidR="00AA295B" w:rsidRPr="006D6D9A">
            <w:rPr>
              <w:sz w:val="24"/>
              <w:szCs w:val="24"/>
            </w:rPr>
            <w:t>report</w:t>
          </w:r>
          <w:r w:rsidR="00471FE5" w:rsidRPr="006D6D9A">
            <w:rPr>
              <w:sz w:val="24"/>
              <w:szCs w:val="24"/>
            </w:rPr>
            <w:t>s</w:t>
          </w:r>
          <w:r w:rsidR="00AA295B" w:rsidRPr="006D6D9A">
            <w:rPr>
              <w:sz w:val="24"/>
              <w:szCs w:val="24"/>
            </w:rPr>
            <w:t xml:space="preserve"> that there are municipalities offering people with disabilities </w:t>
          </w:r>
          <w:r w:rsidR="0021257A" w:rsidRPr="006D6D9A">
            <w:rPr>
              <w:sz w:val="24"/>
              <w:szCs w:val="24"/>
            </w:rPr>
            <w:t xml:space="preserve">supported </w:t>
          </w:r>
          <w:r w:rsidR="005E1550" w:rsidRPr="006D6D9A">
            <w:rPr>
              <w:sz w:val="24"/>
              <w:szCs w:val="24"/>
            </w:rPr>
            <w:t>housing</w:t>
          </w:r>
          <w:r w:rsidR="00AA295B" w:rsidRPr="006D6D9A">
            <w:rPr>
              <w:sz w:val="24"/>
              <w:szCs w:val="24"/>
            </w:rPr>
            <w:t xml:space="preserve"> </w:t>
          </w:r>
          <w:r w:rsidR="00736B9D" w:rsidRPr="006D6D9A">
            <w:rPr>
              <w:sz w:val="24"/>
              <w:szCs w:val="24"/>
            </w:rPr>
            <w:t xml:space="preserve">that is inaccessible </w:t>
          </w:r>
          <w:r w:rsidR="00AA295B" w:rsidRPr="006D6D9A">
            <w:rPr>
              <w:sz w:val="24"/>
              <w:szCs w:val="24"/>
            </w:rPr>
            <w:t>(including lack of free access to the building or apartment and apartment</w:t>
          </w:r>
          <w:r w:rsidR="00471FE5" w:rsidRPr="006D6D9A">
            <w:rPr>
              <w:sz w:val="24"/>
              <w:szCs w:val="24"/>
            </w:rPr>
            <w:t xml:space="preserve"> layouts that prevent free movement</w:t>
          </w:r>
          <w:r w:rsidR="00AA295B" w:rsidRPr="006D6D9A">
            <w:rPr>
              <w:sz w:val="24"/>
              <w:szCs w:val="24"/>
            </w:rPr>
            <w:t>).</w:t>
          </w:r>
          <w:r w:rsidR="000B1F91" w:rsidRPr="006D6D9A">
            <w:rPr>
              <w:sz w:val="24"/>
              <w:szCs w:val="24"/>
            </w:rPr>
            <w:t xml:space="preserve"> </w:t>
          </w:r>
        </w:p>
        <w:p w14:paraId="67EF492A" w14:textId="19B8CCB8" w:rsidR="00AA295B" w:rsidRPr="006D6D9A" w:rsidRDefault="00AA295B" w:rsidP="006D6D9A">
          <w:pPr>
            <w:pStyle w:val="ListParagraph"/>
            <w:numPr>
              <w:ilvl w:val="0"/>
              <w:numId w:val="55"/>
            </w:numPr>
            <w:jc w:val="both"/>
            <w:rPr>
              <w:sz w:val="24"/>
              <w:szCs w:val="24"/>
            </w:rPr>
          </w:pPr>
          <w:r w:rsidRPr="006D6D9A">
            <w:rPr>
              <w:sz w:val="24"/>
              <w:szCs w:val="24"/>
            </w:rPr>
            <w:t>Report of the Supreme Chamber of Control</w:t>
          </w:r>
          <w:r w:rsidR="00471FE5" w:rsidRPr="006D6D9A">
            <w:rPr>
              <w:sz w:val="24"/>
              <w:szCs w:val="24"/>
            </w:rPr>
            <w:t xml:space="preserve"> [NIK]</w:t>
          </w:r>
          <w:r w:rsidRPr="006D6D9A">
            <w:rPr>
              <w:sz w:val="24"/>
              <w:szCs w:val="24"/>
            </w:rPr>
            <w:t xml:space="preserve">, </w:t>
          </w:r>
          <w:r w:rsidR="00556E86" w:rsidRPr="006D6D9A">
            <w:rPr>
              <w:sz w:val="24"/>
              <w:szCs w:val="24"/>
            </w:rPr>
            <w:t>“</w:t>
          </w:r>
          <w:r w:rsidRPr="006D6D9A">
            <w:rPr>
              <w:sz w:val="24"/>
              <w:szCs w:val="24"/>
            </w:rPr>
            <w:t>Wykonywanie przez gminy zadań z zakresu gospodarki mieszkaniowej</w:t>
          </w:r>
          <w:r w:rsidR="00556E86" w:rsidRPr="006D6D9A">
            <w:rPr>
              <w:sz w:val="24"/>
              <w:szCs w:val="24"/>
            </w:rPr>
            <w:t>”</w:t>
          </w:r>
          <w:r w:rsidRPr="006D6D9A">
            <w:rPr>
              <w:sz w:val="24"/>
              <w:szCs w:val="24"/>
            </w:rPr>
            <w:t xml:space="preserve"> [Performance of duties regarding housing by municipalities], 81/2018/P/18/005/KAP, 27 February 2019 [online:] </w:t>
          </w:r>
          <w:hyperlink r:id="rId17" w:history="1">
            <w:r w:rsidR="000B1F91" w:rsidRPr="006D6D9A">
              <w:rPr>
                <w:rStyle w:val="Hyperlink"/>
                <w:sz w:val="24"/>
                <w:szCs w:val="24"/>
              </w:rPr>
              <w:t>https://www.nik.gov.pl/plik/id,20338,vp,22961.pdf</w:t>
            </w:r>
          </w:hyperlink>
          <w:r w:rsidR="000B1F91" w:rsidRPr="006D6D9A">
            <w:rPr>
              <w:sz w:val="24"/>
              <w:szCs w:val="24"/>
            </w:rPr>
            <w:t xml:space="preserve"> </w:t>
          </w:r>
        </w:p>
        <w:p w14:paraId="073C253C" w14:textId="296D2905" w:rsidR="00AA295B" w:rsidRPr="006D6D9A" w:rsidRDefault="00AA295B" w:rsidP="00AA295B">
          <w:pPr>
            <w:jc w:val="both"/>
            <w:rPr>
              <w:sz w:val="24"/>
              <w:szCs w:val="24"/>
            </w:rPr>
          </w:pPr>
        </w:p>
        <w:p w14:paraId="63653A5A" w14:textId="3C8F6B48" w:rsidR="00AA295B" w:rsidRPr="006D6D9A" w:rsidRDefault="00AA295B" w:rsidP="00AA295B">
          <w:pPr>
            <w:jc w:val="both"/>
            <w:rPr>
              <w:sz w:val="24"/>
              <w:szCs w:val="24"/>
            </w:rPr>
          </w:pPr>
          <w:r w:rsidRPr="006D6D9A">
            <w:rPr>
              <w:sz w:val="24"/>
              <w:szCs w:val="24"/>
            </w:rPr>
            <w:t>Low-income and very low-income households are entitled to housing support by the municipalities. Municipalities offer two types of lease agreements for municipal housing stock: 1) social lease agreements – flats may be of lower standard, agreements are concluded for limited period of time. It</w:t>
          </w:r>
          <w:r w:rsidR="004364E8" w:rsidRPr="006D6D9A">
            <w:rPr>
              <w:sz w:val="24"/>
              <w:szCs w:val="24"/>
            </w:rPr>
            <w:t>’</w:t>
          </w:r>
          <w:r w:rsidRPr="006D6D9A">
            <w:rPr>
              <w:sz w:val="24"/>
              <w:szCs w:val="24"/>
            </w:rPr>
            <w:t xml:space="preserve">s a solution for people in the worst financial condition and for </w:t>
          </w:r>
          <w:r w:rsidR="004364E8" w:rsidRPr="006D6D9A">
            <w:rPr>
              <w:sz w:val="24"/>
              <w:szCs w:val="24"/>
            </w:rPr>
            <w:t>those</w:t>
          </w:r>
          <w:r w:rsidRPr="006D6D9A">
            <w:rPr>
              <w:sz w:val="24"/>
              <w:szCs w:val="24"/>
            </w:rPr>
            <w:t xml:space="preserve"> evicted from their flats; 2) lease agreements for municipal housing – offered for </w:t>
          </w:r>
          <w:r w:rsidR="00736B9D" w:rsidRPr="006D6D9A">
            <w:rPr>
              <w:sz w:val="24"/>
              <w:szCs w:val="24"/>
            </w:rPr>
            <w:t xml:space="preserve">an </w:t>
          </w:r>
          <w:r w:rsidRPr="006D6D9A">
            <w:rPr>
              <w:sz w:val="24"/>
              <w:szCs w:val="24"/>
            </w:rPr>
            <w:t>unlimited time period,</w:t>
          </w:r>
          <w:r w:rsidR="004364E8" w:rsidRPr="006D6D9A">
            <w:rPr>
              <w:sz w:val="24"/>
              <w:szCs w:val="24"/>
            </w:rPr>
            <w:t xml:space="preserve"> in</w:t>
          </w:r>
          <w:r w:rsidRPr="006D6D9A">
            <w:rPr>
              <w:sz w:val="24"/>
              <w:szCs w:val="24"/>
            </w:rPr>
            <w:t xml:space="preserve"> </w:t>
          </w:r>
          <w:r w:rsidR="00556E86" w:rsidRPr="006D6D9A">
            <w:rPr>
              <w:sz w:val="24"/>
              <w:szCs w:val="24"/>
            </w:rPr>
            <w:t>“</w:t>
          </w:r>
          <w:r w:rsidRPr="006D6D9A">
            <w:rPr>
              <w:sz w:val="24"/>
              <w:szCs w:val="24"/>
            </w:rPr>
            <w:t>regular</w:t>
          </w:r>
          <w:r w:rsidR="00556E86" w:rsidRPr="006D6D9A">
            <w:rPr>
              <w:sz w:val="24"/>
              <w:szCs w:val="24"/>
            </w:rPr>
            <w:t>”</w:t>
          </w:r>
          <w:r w:rsidRPr="006D6D9A">
            <w:rPr>
              <w:sz w:val="24"/>
              <w:szCs w:val="24"/>
            </w:rPr>
            <w:t xml:space="preserve"> municipal housing.</w:t>
          </w:r>
          <w:r w:rsidR="00471FE5" w:rsidRPr="006D6D9A">
            <w:rPr>
              <w:sz w:val="24"/>
              <w:szCs w:val="24"/>
            </w:rPr>
            <w:t xml:space="preserve"> </w:t>
          </w:r>
          <w:r w:rsidRPr="006D6D9A">
            <w:rPr>
              <w:sz w:val="24"/>
              <w:szCs w:val="24"/>
            </w:rPr>
            <w:t>In Poland</w:t>
          </w:r>
          <w:r w:rsidR="004364E8" w:rsidRPr="006D6D9A">
            <w:rPr>
              <w:sz w:val="24"/>
              <w:szCs w:val="24"/>
            </w:rPr>
            <w:t>,</w:t>
          </w:r>
          <w:r w:rsidRPr="006D6D9A">
            <w:rPr>
              <w:sz w:val="24"/>
              <w:szCs w:val="24"/>
            </w:rPr>
            <w:t xml:space="preserve"> affordable housing (</w:t>
          </w:r>
          <w:r w:rsidR="004364E8" w:rsidRPr="006D6D9A">
            <w:rPr>
              <w:sz w:val="24"/>
              <w:szCs w:val="24"/>
            </w:rPr>
            <w:t xml:space="preserve">an </w:t>
          </w:r>
          <w:r w:rsidRPr="006D6D9A">
            <w:rPr>
              <w:sz w:val="24"/>
              <w:szCs w:val="24"/>
            </w:rPr>
            <w:t xml:space="preserve">almost non-existent sector) does not fall within social housing. Social housing is publicly subsidized. </w:t>
          </w:r>
        </w:p>
        <w:p w14:paraId="6934C0C9" w14:textId="77777777" w:rsidR="00471FE5" w:rsidRPr="006D6D9A" w:rsidRDefault="00471FE5" w:rsidP="00AA295B">
          <w:pPr>
            <w:jc w:val="both"/>
            <w:rPr>
              <w:sz w:val="24"/>
              <w:szCs w:val="24"/>
            </w:rPr>
          </w:pPr>
        </w:p>
        <w:p w14:paraId="6D7A6B1F" w14:textId="15BFC725" w:rsidR="00AA295B" w:rsidRPr="006D6D9A" w:rsidRDefault="00AA295B" w:rsidP="00AA295B">
          <w:pPr>
            <w:jc w:val="both"/>
            <w:rPr>
              <w:sz w:val="24"/>
              <w:szCs w:val="24"/>
            </w:rPr>
          </w:pPr>
          <w:r w:rsidRPr="006D6D9A">
            <w:rPr>
              <w:sz w:val="24"/>
              <w:szCs w:val="24"/>
            </w:rPr>
            <w:t xml:space="preserve">There are currently 840,373 municipal flats in Poland (5.7% of the total housing stock in Poland). 12.0% </w:t>
          </w:r>
          <w:r w:rsidR="004364E8" w:rsidRPr="006D6D9A">
            <w:rPr>
              <w:sz w:val="24"/>
              <w:szCs w:val="24"/>
            </w:rPr>
            <w:t>of them</w:t>
          </w:r>
          <w:r w:rsidRPr="006D6D9A">
            <w:rPr>
              <w:sz w:val="24"/>
              <w:szCs w:val="24"/>
            </w:rPr>
            <w:t xml:space="preserve"> (101,201 flats) </w:t>
          </w:r>
          <w:r w:rsidR="004364E8" w:rsidRPr="006D6D9A">
            <w:rPr>
              <w:sz w:val="24"/>
              <w:szCs w:val="24"/>
            </w:rPr>
            <w:t xml:space="preserve">are </w:t>
          </w:r>
          <w:r w:rsidRPr="006D6D9A">
            <w:rPr>
              <w:sz w:val="24"/>
              <w:szCs w:val="24"/>
            </w:rPr>
            <w:t>provided on the basis of social lease agreements.</w:t>
          </w:r>
          <w:r w:rsidR="00471FE5" w:rsidRPr="006D6D9A">
            <w:rPr>
              <w:sz w:val="24"/>
              <w:szCs w:val="24"/>
            </w:rPr>
            <w:t xml:space="preserve"> </w:t>
          </w:r>
          <w:r w:rsidRPr="006D6D9A">
            <w:rPr>
              <w:sz w:val="24"/>
              <w:szCs w:val="24"/>
            </w:rPr>
            <w:t>At the end of 2019</w:t>
          </w:r>
          <w:r w:rsidR="004364E8" w:rsidRPr="006D6D9A">
            <w:rPr>
              <w:sz w:val="24"/>
              <w:szCs w:val="24"/>
            </w:rPr>
            <w:t>,</w:t>
          </w:r>
          <w:r w:rsidRPr="006D6D9A">
            <w:rPr>
              <w:sz w:val="24"/>
              <w:szCs w:val="24"/>
            </w:rPr>
            <w:t xml:space="preserve"> according to the National Office </w:t>
          </w:r>
          <w:r w:rsidR="004364E8" w:rsidRPr="006D6D9A">
            <w:rPr>
              <w:sz w:val="24"/>
              <w:szCs w:val="24"/>
            </w:rPr>
            <w:t xml:space="preserve">of Statistics, </w:t>
          </w:r>
          <w:r w:rsidRPr="006D6D9A">
            <w:rPr>
              <w:sz w:val="24"/>
              <w:szCs w:val="24"/>
            </w:rPr>
            <w:t>150</w:t>
          </w:r>
          <w:r w:rsidR="004364E8" w:rsidRPr="006D6D9A">
            <w:rPr>
              <w:sz w:val="24"/>
              <w:szCs w:val="24"/>
            </w:rPr>
            <w:t>,</w:t>
          </w:r>
          <w:r w:rsidRPr="006D6D9A">
            <w:rPr>
              <w:sz w:val="24"/>
              <w:szCs w:val="24"/>
            </w:rPr>
            <w:t>579 households were waiting to rent a flat from the municipal</w:t>
          </w:r>
          <w:r w:rsidR="004364E8" w:rsidRPr="006D6D9A">
            <w:rPr>
              <w:sz w:val="24"/>
              <w:szCs w:val="24"/>
            </w:rPr>
            <w:t xml:space="preserve"> housing stock </w:t>
          </w:r>
          <w:r w:rsidRPr="006D6D9A">
            <w:rPr>
              <w:sz w:val="24"/>
              <w:szCs w:val="24"/>
            </w:rPr>
            <w:t>(including 81</w:t>
          </w:r>
          <w:r w:rsidR="004364E8" w:rsidRPr="006D6D9A">
            <w:rPr>
              <w:sz w:val="24"/>
              <w:szCs w:val="24"/>
            </w:rPr>
            <w:t>,</w:t>
          </w:r>
          <w:r w:rsidRPr="006D6D9A">
            <w:rPr>
              <w:sz w:val="24"/>
              <w:szCs w:val="24"/>
            </w:rPr>
            <w:t xml:space="preserve">214 for social rent) – there </w:t>
          </w:r>
          <w:r w:rsidR="00736B9D" w:rsidRPr="006D6D9A">
            <w:rPr>
              <w:sz w:val="24"/>
              <w:szCs w:val="24"/>
            </w:rPr>
            <w:t>we</w:t>
          </w:r>
          <w:r w:rsidRPr="006D6D9A">
            <w:rPr>
              <w:sz w:val="24"/>
              <w:szCs w:val="24"/>
            </w:rPr>
            <w:t xml:space="preserve">re no available flats for those households. </w:t>
          </w:r>
          <w:r w:rsidR="004364E8" w:rsidRPr="006D6D9A">
            <w:rPr>
              <w:sz w:val="24"/>
              <w:szCs w:val="24"/>
            </w:rPr>
            <w:t xml:space="preserve">The </w:t>
          </w:r>
          <w:r w:rsidRPr="006D6D9A">
            <w:rPr>
              <w:sz w:val="24"/>
              <w:szCs w:val="24"/>
            </w:rPr>
            <w:t xml:space="preserve">waiting </w:t>
          </w:r>
          <w:r w:rsidR="004364E8" w:rsidRPr="006D6D9A">
            <w:rPr>
              <w:sz w:val="24"/>
              <w:szCs w:val="24"/>
            </w:rPr>
            <w:t xml:space="preserve">period </w:t>
          </w:r>
          <w:r w:rsidRPr="006D6D9A">
            <w:rPr>
              <w:sz w:val="24"/>
              <w:szCs w:val="24"/>
            </w:rPr>
            <w:t xml:space="preserve">for a flat </w:t>
          </w:r>
          <w:r w:rsidR="004364E8" w:rsidRPr="006D6D9A">
            <w:rPr>
              <w:sz w:val="24"/>
              <w:szCs w:val="24"/>
            </w:rPr>
            <w:t xml:space="preserve">can </w:t>
          </w:r>
          <w:r w:rsidRPr="006D6D9A">
            <w:rPr>
              <w:sz w:val="24"/>
              <w:szCs w:val="24"/>
            </w:rPr>
            <w:t xml:space="preserve">last </w:t>
          </w:r>
          <w:r w:rsidR="004364E8" w:rsidRPr="006D6D9A">
            <w:rPr>
              <w:sz w:val="24"/>
              <w:szCs w:val="24"/>
            </w:rPr>
            <w:t xml:space="preserve">several </w:t>
          </w:r>
          <w:r w:rsidRPr="006D6D9A">
            <w:rPr>
              <w:sz w:val="24"/>
              <w:szCs w:val="24"/>
            </w:rPr>
            <w:t xml:space="preserve">years, and in </w:t>
          </w:r>
          <w:r w:rsidR="004364E8" w:rsidRPr="006D6D9A">
            <w:rPr>
              <w:sz w:val="24"/>
              <w:szCs w:val="24"/>
            </w:rPr>
            <w:t xml:space="preserve">the worst </w:t>
          </w:r>
          <w:r w:rsidRPr="006D6D9A">
            <w:rPr>
              <w:sz w:val="24"/>
              <w:szCs w:val="24"/>
            </w:rPr>
            <w:t xml:space="preserve">cases more than 15 years. </w:t>
          </w:r>
        </w:p>
        <w:p w14:paraId="1757E13F" w14:textId="77777777" w:rsidR="00471FE5" w:rsidRPr="006D6D9A" w:rsidRDefault="00471FE5" w:rsidP="00AA295B">
          <w:pPr>
            <w:jc w:val="both"/>
            <w:rPr>
              <w:sz w:val="24"/>
              <w:szCs w:val="24"/>
            </w:rPr>
          </w:pPr>
        </w:p>
        <w:p w14:paraId="0C6C7F86" w14:textId="4610B7BA" w:rsidR="00AA295B" w:rsidRPr="006D6D9A" w:rsidRDefault="00AA295B" w:rsidP="00AA295B">
          <w:pPr>
            <w:jc w:val="both"/>
            <w:rPr>
              <w:sz w:val="24"/>
              <w:szCs w:val="24"/>
            </w:rPr>
          </w:pPr>
          <w:r w:rsidRPr="006D6D9A">
            <w:rPr>
              <w:sz w:val="24"/>
              <w:szCs w:val="24"/>
            </w:rPr>
            <w:t xml:space="preserve">In 2018, the average rent for </w:t>
          </w:r>
          <w:r w:rsidR="00D41C2E" w:rsidRPr="006D6D9A">
            <w:rPr>
              <w:sz w:val="24"/>
              <w:szCs w:val="24"/>
            </w:rPr>
            <w:t xml:space="preserve">a </w:t>
          </w:r>
          <w:r w:rsidRPr="006D6D9A">
            <w:rPr>
              <w:sz w:val="24"/>
              <w:szCs w:val="24"/>
            </w:rPr>
            <w:t>standard municipal flat was PLN 5</w:t>
          </w:r>
          <w:r w:rsidR="004364E8" w:rsidRPr="006D6D9A">
            <w:rPr>
              <w:sz w:val="24"/>
              <w:szCs w:val="24"/>
            </w:rPr>
            <w:t>.</w:t>
          </w:r>
          <w:r w:rsidRPr="006D6D9A">
            <w:rPr>
              <w:sz w:val="24"/>
              <w:szCs w:val="24"/>
            </w:rPr>
            <w:t>02 (EUR 1.1</w:t>
          </w:r>
          <w:r w:rsidR="004364E8" w:rsidRPr="006D6D9A">
            <w:rPr>
              <w:sz w:val="24"/>
              <w:szCs w:val="24"/>
            </w:rPr>
            <w:t>0</w:t>
          </w:r>
          <w:r w:rsidRPr="006D6D9A">
            <w:rPr>
              <w:sz w:val="24"/>
              <w:szCs w:val="24"/>
            </w:rPr>
            <w:t xml:space="preserve">) / m2, and </w:t>
          </w:r>
          <w:r w:rsidR="004364E8" w:rsidRPr="006D6D9A">
            <w:rPr>
              <w:sz w:val="24"/>
              <w:szCs w:val="24"/>
            </w:rPr>
            <w:t>the average</w:t>
          </w:r>
          <w:r w:rsidRPr="006D6D9A">
            <w:rPr>
              <w:sz w:val="24"/>
              <w:szCs w:val="24"/>
            </w:rPr>
            <w:t xml:space="preserve"> social rent </w:t>
          </w:r>
          <w:r w:rsidR="004364E8" w:rsidRPr="006D6D9A">
            <w:rPr>
              <w:sz w:val="24"/>
              <w:szCs w:val="24"/>
            </w:rPr>
            <w:t xml:space="preserve">was </w:t>
          </w:r>
          <w:r w:rsidRPr="006D6D9A">
            <w:rPr>
              <w:sz w:val="24"/>
              <w:szCs w:val="24"/>
            </w:rPr>
            <w:t xml:space="preserve">PLN 1.44 (0.22 EUR) / m2. </w:t>
          </w:r>
          <w:r w:rsidR="004364E8" w:rsidRPr="006D6D9A">
            <w:rPr>
              <w:sz w:val="24"/>
              <w:szCs w:val="24"/>
            </w:rPr>
            <w:t xml:space="preserve">Keep in mind </w:t>
          </w:r>
          <w:r w:rsidRPr="006D6D9A">
            <w:rPr>
              <w:sz w:val="24"/>
              <w:szCs w:val="24"/>
            </w:rPr>
            <w:t xml:space="preserve">that municipalities </w:t>
          </w:r>
          <w:r w:rsidR="004364E8" w:rsidRPr="006D6D9A">
            <w:rPr>
              <w:sz w:val="24"/>
              <w:szCs w:val="24"/>
            </w:rPr>
            <w:t xml:space="preserve">are authorised not only </w:t>
          </w:r>
          <w:r w:rsidRPr="006D6D9A">
            <w:rPr>
              <w:sz w:val="24"/>
              <w:szCs w:val="24"/>
            </w:rPr>
            <w:t xml:space="preserve">to set the rental rates for their </w:t>
          </w:r>
          <w:r w:rsidR="004364E8" w:rsidRPr="006D6D9A">
            <w:rPr>
              <w:sz w:val="24"/>
              <w:szCs w:val="24"/>
            </w:rPr>
            <w:t>housing stock</w:t>
          </w:r>
          <w:r w:rsidRPr="006D6D9A">
            <w:rPr>
              <w:sz w:val="24"/>
              <w:szCs w:val="24"/>
            </w:rPr>
            <w:t xml:space="preserve">, but also to </w:t>
          </w:r>
          <w:r w:rsidR="004364E8" w:rsidRPr="006D6D9A">
            <w:rPr>
              <w:sz w:val="24"/>
              <w:szCs w:val="24"/>
            </w:rPr>
            <w:t>set the</w:t>
          </w:r>
          <w:r w:rsidRPr="006D6D9A">
            <w:rPr>
              <w:sz w:val="24"/>
              <w:szCs w:val="24"/>
            </w:rPr>
            <w:t xml:space="preserve"> criteria entitl</w:t>
          </w:r>
          <w:r w:rsidR="004364E8" w:rsidRPr="006D6D9A">
            <w:rPr>
              <w:sz w:val="24"/>
              <w:szCs w:val="24"/>
            </w:rPr>
            <w:t>ing people</w:t>
          </w:r>
          <w:r w:rsidRPr="006D6D9A">
            <w:rPr>
              <w:sz w:val="24"/>
              <w:szCs w:val="24"/>
            </w:rPr>
            <w:t xml:space="preserve"> to apply </w:t>
          </w:r>
          <w:r w:rsidR="004364E8" w:rsidRPr="006D6D9A">
            <w:rPr>
              <w:sz w:val="24"/>
              <w:szCs w:val="24"/>
            </w:rPr>
            <w:t xml:space="preserve">to </w:t>
          </w:r>
          <w:r w:rsidRPr="006D6D9A">
            <w:rPr>
              <w:sz w:val="24"/>
              <w:szCs w:val="24"/>
            </w:rPr>
            <w:t xml:space="preserve">lease </w:t>
          </w:r>
          <w:r w:rsidR="004364E8" w:rsidRPr="006D6D9A">
            <w:rPr>
              <w:sz w:val="24"/>
              <w:szCs w:val="24"/>
            </w:rPr>
            <w:t>these dwellings</w:t>
          </w:r>
          <w:r w:rsidRPr="006D6D9A">
            <w:rPr>
              <w:sz w:val="24"/>
              <w:szCs w:val="24"/>
            </w:rPr>
            <w:t>, including income limits, housing conditions authorizing their improvement and priority rules in the queue for municipal housing.</w:t>
          </w:r>
          <w:r w:rsidR="000B1F91" w:rsidRPr="006D6D9A">
            <w:rPr>
              <w:sz w:val="24"/>
              <w:szCs w:val="24"/>
            </w:rPr>
            <w:t xml:space="preserve"> </w:t>
          </w:r>
        </w:p>
        <w:p w14:paraId="71DD1FB2" w14:textId="77777777" w:rsidR="00F17B53" w:rsidRPr="006D6D9A" w:rsidRDefault="00F17B53" w:rsidP="00AA295B">
          <w:pPr>
            <w:jc w:val="both"/>
            <w:rPr>
              <w:sz w:val="24"/>
              <w:szCs w:val="24"/>
            </w:rPr>
          </w:pPr>
        </w:p>
        <w:p w14:paraId="3964E383" w14:textId="0A6537C9" w:rsidR="00AA295B" w:rsidRPr="006D6D9A" w:rsidRDefault="00AA295B" w:rsidP="00AA295B">
          <w:pPr>
            <w:jc w:val="both"/>
            <w:rPr>
              <w:sz w:val="24"/>
              <w:szCs w:val="24"/>
            </w:rPr>
          </w:pPr>
          <w:r w:rsidRPr="006D6D9A">
            <w:rPr>
              <w:sz w:val="24"/>
              <w:szCs w:val="24"/>
            </w:rPr>
            <w:t xml:space="preserve">Social housing: </w:t>
          </w:r>
          <w:r w:rsidR="006426EB" w:rsidRPr="006D6D9A">
            <w:rPr>
              <w:sz w:val="24"/>
              <w:szCs w:val="24"/>
            </w:rPr>
            <w:t>People with low incomes can apply t</w:t>
          </w:r>
          <w:r w:rsidRPr="006D6D9A">
            <w:rPr>
              <w:sz w:val="24"/>
              <w:szCs w:val="24"/>
            </w:rPr>
            <w:t xml:space="preserve">o </w:t>
          </w:r>
          <w:r w:rsidR="006426EB" w:rsidRPr="006D6D9A">
            <w:rPr>
              <w:sz w:val="24"/>
              <w:szCs w:val="24"/>
            </w:rPr>
            <w:t xml:space="preserve">rent social housing units provided by the municipality in which the given person has </w:t>
          </w:r>
          <w:r w:rsidR="00736B9D" w:rsidRPr="006D6D9A">
            <w:rPr>
              <w:sz w:val="24"/>
              <w:szCs w:val="24"/>
            </w:rPr>
            <w:t xml:space="preserve">registered </w:t>
          </w:r>
          <w:r w:rsidR="006426EB" w:rsidRPr="006D6D9A">
            <w:rPr>
              <w:sz w:val="24"/>
              <w:szCs w:val="24"/>
            </w:rPr>
            <w:t xml:space="preserve">permanent residence (understood as the </w:t>
          </w:r>
          <w:r w:rsidR="00F47128" w:rsidRPr="006D6D9A">
            <w:rPr>
              <w:sz w:val="24"/>
              <w:szCs w:val="24"/>
            </w:rPr>
            <w:t>centre</w:t>
          </w:r>
          <w:r w:rsidR="006426EB" w:rsidRPr="006D6D9A">
            <w:rPr>
              <w:sz w:val="24"/>
              <w:szCs w:val="24"/>
            </w:rPr>
            <w:t xml:space="preserve"> of life). Pursuant to the Act of 21 June 2001 on the protection of the rights of tenants in municipal housing stock and the amendment to the Civil Code (Journal of Laws of 2020, item 611), low-standard premises – smaller units in worse technical condition – may be designated for social rent. In practice, these are often</w:t>
          </w:r>
          <w:r w:rsidR="00736B9D" w:rsidRPr="006D6D9A">
            <w:rPr>
              <w:sz w:val="24"/>
              <w:szCs w:val="24"/>
            </w:rPr>
            <w:t xml:space="preserve"> </w:t>
          </w:r>
          <w:r w:rsidR="006426EB" w:rsidRPr="006D6D9A">
            <w:rPr>
              <w:sz w:val="24"/>
              <w:szCs w:val="24"/>
            </w:rPr>
            <w:t xml:space="preserve">units with coal-fired heating and shared bathrooms (which may even be located outside the building), on high floors in buildings without elevators, located on the outskirts of the city, with poor public transportation to the city </w:t>
          </w:r>
          <w:r w:rsidR="00F47128" w:rsidRPr="006D6D9A">
            <w:rPr>
              <w:sz w:val="24"/>
              <w:szCs w:val="24"/>
            </w:rPr>
            <w:t>centre</w:t>
          </w:r>
          <w:r w:rsidR="006426EB" w:rsidRPr="006D6D9A">
            <w:rPr>
              <w:sz w:val="24"/>
              <w:szCs w:val="24"/>
            </w:rPr>
            <w:t xml:space="preserve"> or larger nearby city. Social rental units may even be in </w:t>
          </w:r>
          <w:r w:rsidR="00556E86" w:rsidRPr="006D6D9A">
            <w:rPr>
              <w:sz w:val="24"/>
              <w:szCs w:val="24"/>
            </w:rPr>
            <w:t>“</w:t>
          </w:r>
          <w:r w:rsidR="006426EB" w:rsidRPr="006D6D9A">
            <w:rPr>
              <w:sz w:val="24"/>
              <w:szCs w:val="24"/>
            </w:rPr>
            <w:t>buildings</w:t>
          </w:r>
          <w:r w:rsidR="00556E86" w:rsidRPr="006D6D9A">
            <w:rPr>
              <w:sz w:val="24"/>
              <w:szCs w:val="24"/>
            </w:rPr>
            <w:t>”</w:t>
          </w:r>
          <w:r w:rsidR="001F0CBF" w:rsidRPr="006D6D9A">
            <w:rPr>
              <w:sz w:val="24"/>
              <w:szCs w:val="24"/>
            </w:rPr>
            <w:t xml:space="preserve"> that consist of containers</w:t>
          </w:r>
          <w:r w:rsidR="006426EB" w:rsidRPr="006D6D9A">
            <w:rPr>
              <w:sz w:val="24"/>
              <w:szCs w:val="24"/>
            </w:rPr>
            <w:t>.</w:t>
          </w:r>
          <w:r w:rsidR="000B1F91" w:rsidRPr="006D6D9A">
            <w:rPr>
              <w:sz w:val="24"/>
              <w:szCs w:val="24"/>
            </w:rPr>
            <w:t xml:space="preserve"> </w:t>
          </w:r>
        </w:p>
        <w:p w14:paraId="471CD4C0" w14:textId="77777777" w:rsidR="00F17B53" w:rsidRPr="006D6D9A" w:rsidRDefault="00F17B53" w:rsidP="00AA295B">
          <w:pPr>
            <w:jc w:val="both"/>
            <w:rPr>
              <w:sz w:val="24"/>
              <w:szCs w:val="24"/>
            </w:rPr>
          </w:pPr>
        </w:p>
        <w:p w14:paraId="6E78FC64" w14:textId="6819CBFF" w:rsidR="00AA295B" w:rsidRPr="006D6D9A" w:rsidRDefault="00AA295B" w:rsidP="00AA295B">
          <w:pPr>
            <w:jc w:val="both"/>
            <w:rPr>
              <w:sz w:val="24"/>
              <w:szCs w:val="24"/>
            </w:rPr>
          </w:pPr>
          <w:r w:rsidRPr="006D6D9A">
            <w:rPr>
              <w:sz w:val="24"/>
              <w:szCs w:val="24"/>
            </w:rPr>
            <w:t xml:space="preserve">Municipal housing: like social lease agreements, lease agreements for municipal housing are </w:t>
          </w:r>
          <w:r w:rsidR="001F0CBF" w:rsidRPr="006D6D9A">
            <w:rPr>
              <w:sz w:val="24"/>
              <w:szCs w:val="24"/>
            </w:rPr>
            <w:t>a</w:t>
          </w:r>
          <w:r w:rsidRPr="006D6D9A">
            <w:rPr>
              <w:sz w:val="24"/>
              <w:szCs w:val="24"/>
            </w:rPr>
            <w:t xml:space="preserve"> legally regulated type of lease between a municipality (community) and tenant</w:t>
          </w:r>
          <w:r w:rsidR="001F0CBF" w:rsidRPr="006D6D9A">
            <w:rPr>
              <w:sz w:val="24"/>
              <w:szCs w:val="24"/>
            </w:rPr>
            <w:t>s</w:t>
          </w:r>
          <w:r w:rsidRPr="006D6D9A">
            <w:rPr>
              <w:sz w:val="24"/>
              <w:szCs w:val="24"/>
            </w:rPr>
            <w:t xml:space="preserve"> </w:t>
          </w:r>
          <w:r w:rsidR="001F0CBF" w:rsidRPr="006D6D9A">
            <w:rPr>
              <w:sz w:val="24"/>
              <w:szCs w:val="24"/>
            </w:rPr>
            <w:t xml:space="preserve">who meet certain </w:t>
          </w:r>
          <w:r w:rsidRPr="006D6D9A">
            <w:rPr>
              <w:sz w:val="24"/>
              <w:szCs w:val="24"/>
            </w:rPr>
            <w:t>criteria. Th</w:t>
          </w:r>
          <w:r w:rsidR="00337E10" w:rsidRPr="006D6D9A">
            <w:rPr>
              <w:sz w:val="24"/>
              <w:szCs w:val="24"/>
            </w:rPr>
            <w:t>ese units</w:t>
          </w:r>
          <w:r w:rsidRPr="006D6D9A">
            <w:rPr>
              <w:sz w:val="24"/>
              <w:szCs w:val="24"/>
            </w:rPr>
            <w:t xml:space="preserve"> are often flats in old, low-standard, d</w:t>
          </w:r>
          <w:r w:rsidR="001F0CBF" w:rsidRPr="006D6D9A">
            <w:rPr>
              <w:sz w:val="24"/>
              <w:szCs w:val="24"/>
            </w:rPr>
            <w:t xml:space="preserve">ilapidated </w:t>
          </w:r>
          <w:r w:rsidRPr="006D6D9A">
            <w:rPr>
              <w:sz w:val="24"/>
              <w:szCs w:val="24"/>
            </w:rPr>
            <w:t xml:space="preserve">buildings </w:t>
          </w:r>
          <w:r w:rsidRPr="006D6D9A">
            <w:rPr>
              <w:sz w:val="24"/>
              <w:szCs w:val="24"/>
            </w:rPr>
            <w:lastRenderedPageBreak/>
            <w:t>(</w:t>
          </w:r>
          <w:r w:rsidR="00337E10" w:rsidRPr="006D6D9A">
            <w:rPr>
              <w:sz w:val="24"/>
              <w:szCs w:val="24"/>
            </w:rPr>
            <w:t xml:space="preserve">though some </w:t>
          </w:r>
          <w:r w:rsidRPr="006D6D9A">
            <w:rPr>
              <w:sz w:val="24"/>
              <w:szCs w:val="24"/>
            </w:rPr>
            <w:t xml:space="preserve">of these flats are in good condition after modernization and/or </w:t>
          </w:r>
          <w:r w:rsidR="00337E10" w:rsidRPr="006D6D9A">
            <w:rPr>
              <w:sz w:val="24"/>
              <w:szCs w:val="24"/>
            </w:rPr>
            <w:t>insulation;</w:t>
          </w:r>
          <w:r w:rsidRPr="006D6D9A">
            <w:rPr>
              <w:sz w:val="24"/>
              <w:szCs w:val="24"/>
            </w:rPr>
            <w:t xml:space="preserve"> </w:t>
          </w:r>
          <w:r w:rsidR="00337E10" w:rsidRPr="006D6D9A">
            <w:rPr>
              <w:sz w:val="24"/>
              <w:szCs w:val="24"/>
            </w:rPr>
            <w:t xml:space="preserve">there is </w:t>
          </w:r>
          <w:r w:rsidRPr="006D6D9A">
            <w:rPr>
              <w:sz w:val="24"/>
              <w:szCs w:val="24"/>
            </w:rPr>
            <w:t xml:space="preserve">also newly </w:t>
          </w:r>
          <w:r w:rsidR="00337E10" w:rsidRPr="006D6D9A">
            <w:rPr>
              <w:sz w:val="24"/>
              <w:szCs w:val="24"/>
            </w:rPr>
            <w:t xml:space="preserve">constructed </w:t>
          </w:r>
          <w:r w:rsidRPr="006D6D9A">
            <w:rPr>
              <w:sz w:val="24"/>
              <w:szCs w:val="24"/>
            </w:rPr>
            <w:t xml:space="preserve">municipal </w:t>
          </w:r>
          <w:r w:rsidR="00337E10" w:rsidRPr="006D6D9A">
            <w:rPr>
              <w:sz w:val="24"/>
              <w:szCs w:val="24"/>
            </w:rPr>
            <w:t xml:space="preserve">housing stock </w:t>
          </w:r>
          <w:r w:rsidRPr="006D6D9A">
            <w:rPr>
              <w:sz w:val="24"/>
              <w:szCs w:val="24"/>
            </w:rPr>
            <w:t>in many cities).</w:t>
          </w:r>
          <w:r w:rsidR="000B1F91" w:rsidRPr="006D6D9A">
            <w:rPr>
              <w:sz w:val="24"/>
              <w:szCs w:val="24"/>
            </w:rPr>
            <w:t xml:space="preserve"> </w:t>
          </w:r>
        </w:p>
        <w:p w14:paraId="3277866F" w14:textId="77777777" w:rsidR="00AA295B" w:rsidRPr="006D6D9A" w:rsidRDefault="00AA295B" w:rsidP="00AA295B">
          <w:pPr>
            <w:jc w:val="both"/>
            <w:rPr>
              <w:sz w:val="24"/>
              <w:szCs w:val="24"/>
            </w:rPr>
          </w:pPr>
          <w:r w:rsidRPr="006D6D9A">
            <w:rPr>
              <w:sz w:val="24"/>
              <w:szCs w:val="24"/>
            </w:rPr>
            <w:t xml:space="preserve"> </w:t>
          </w:r>
        </w:p>
        <w:p w14:paraId="1E081490" w14:textId="37099814" w:rsidR="006D6D9A" w:rsidRDefault="006D6D9A" w:rsidP="00AA295B">
          <w:pPr>
            <w:jc w:val="both"/>
            <w:rPr>
              <w:sz w:val="24"/>
              <w:szCs w:val="24"/>
            </w:rPr>
          </w:pPr>
          <w:r w:rsidRPr="006437C2">
            <w:rPr>
              <w:noProof/>
              <w:sz w:val="22"/>
              <w:szCs w:val="22"/>
              <w:lang w:eastAsia="en-GB"/>
            </w:rPr>
            <w:drawing>
              <wp:inline distT="0" distB="0" distL="0" distR="0" wp14:anchorId="061C00D9" wp14:editId="7B59468A">
                <wp:extent cx="4747260" cy="3459480"/>
                <wp:effectExtent l="0" t="0" r="0" b="762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7260" cy="3459480"/>
                        </a:xfrm>
                        <a:prstGeom prst="rect">
                          <a:avLst/>
                        </a:prstGeom>
                        <a:noFill/>
                        <a:ln>
                          <a:noFill/>
                        </a:ln>
                      </pic:spPr>
                    </pic:pic>
                  </a:graphicData>
                </a:graphic>
              </wp:inline>
            </w:drawing>
          </w:r>
        </w:p>
        <w:p w14:paraId="2E6D1EC7" w14:textId="7F91F8F0" w:rsidR="00AA295B" w:rsidRPr="006D6D9A" w:rsidRDefault="00AA295B" w:rsidP="00AA295B">
          <w:pPr>
            <w:jc w:val="both"/>
            <w:rPr>
              <w:szCs w:val="24"/>
            </w:rPr>
          </w:pPr>
          <w:r w:rsidRPr="006D6D9A">
            <w:rPr>
              <w:szCs w:val="24"/>
            </w:rPr>
            <w:t xml:space="preserve">Photo 1 Municipal flat (toilet outside of the flat) Kolonia Orłów Drewniany, </w:t>
          </w:r>
          <w:r w:rsidR="00337E10" w:rsidRPr="006D6D9A">
            <w:rPr>
              <w:szCs w:val="24"/>
            </w:rPr>
            <w:t xml:space="preserve">Izbica </w:t>
          </w:r>
          <w:r w:rsidRPr="006D6D9A">
            <w:rPr>
              <w:szCs w:val="24"/>
            </w:rPr>
            <w:t xml:space="preserve">municipality, Poland. Source: Report of the Supreme Chamber of Control, </w:t>
          </w:r>
          <w:hyperlink r:id="rId19" w:history="1">
            <w:r w:rsidR="000B1F91" w:rsidRPr="006D6D9A">
              <w:rPr>
                <w:rStyle w:val="Hyperlink"/>
                <w:szCs w:val="24"/>
              </w:rPr>
              <w:t>https://www.nik.gov.pl/plik/id,20338,vp,22961.pdf</w:t>
            </w:r>
          </w:hyperlink>
          <w:r w:rsidR="000B1F91" w:rsidRPr="006D6D9A">
            <w:rPr>
              <w:szCs w:val="24"/>
            </w:rPr>
            <w:t xml:space="preserve"> </w:t>
          </w:r>
        </w:p>
        <w:p w14:paraId="6B4C1BE9" w14:textId="77777777" w:rsidR="00337E10" w:rsidRPr="006D6D9A" w:rsidRDefault="00337E10" w:rsidP="00AA295B">
          <w:pPr>
            <w:jc w:val="both"/>
            <w:rPr>
              <w:sz w:val="24"/>
              <w:szCs w:val="24"/>
            </w:rPr>
          </w:pPr>
        </w:p>
        <w:p w14:paraId="4FEAE24C" w14:textId="03934805" w:rsidR="00337E10" w:rsidRPr="006D6D9A" w:rsidRDefault="00AA295B" w:rsidP="00AA295B">
          <w:pPr>
            <w:jc w:val="both"/>
            <w:rPr>
              <w:sz w:val="24"/>
              <w:szCs w:val="24"/>
            </w:rPr>
          </w:pPr>
          <w:r w:rsidRPr="006D6D9A">
            <w:rPr>
              <w:sz w:val="24"/>
              <w:szCs w:val="24"/>
            </w:rPr>
            <w:t xml:space="preserve">To sum up, due to </w:t>
          </w:r>
          <w:r w:rsidR="00736B9D" w:rsidRPr="006D6D9A">
            <w:rPr>
              <w:sz w:val="24"/>
              <w:szCs w:val="24"/>
            </w:rPr>
            <w:t xml:space="preserve">the </w:t>
          </w:r>
          <w:r w:rsidRPr="006D6D9A">
            <w:rPr>
              <w:sz w:val="24"/>
              <w:szCs w:val="24"/>
            </w:rPr>
            <w:t xml:space="preserve">deficit of social (municipal) housing, and poor technical conditions of </w:t>
          </w:r>
          <w:r w:rsidR="00900998" w:rsidRPr="006D6D9A">
            <w:rPr>
              <w:sz w:val="24"/>
              <w:szCs w:val="24"/>
            </w:rPr>
            <w:t xml:space="preserve">much of </w:t>
          </w:r>
          <w:r w:rsidRPr="006D6D9A">
            <w:rPr>
              <w:sz w:val="24"/>
              <w:szCs w:val="24"/>
            </w:rPr>
            <w:t xml:space="preserve">the </w:t>
          </w:r>
          <w:r w:rsidR="00900998" w:rsidRPr="006D6D9A">
            <w:rPr>
              <w:sz w:val="24"/>
              <w:szCs w:val="24"/>
            </w:rPr>
            <w:t xml:space="preserve">existing </w:t>
          </w:r>
          <w:r w:rsidRPr="006D6D9A">
            <w:rPr>
              <w:sz w:val="24"/>
              <w:szCs w:val="24"/>
            </w:rPr>
            <w:t>municipal housing stock, low-income persons, including people living in poverty</w:t>
          </w:r>
          <w:r w:rsidR="00900998" w:rsidRPr="006D6D9A">
            <w:rPr>
              <w:sz w:val="24"/>
              <w:szCs w:val="24"/>
            </w:rPr>
            <w:t>,</w:t>
          </w:r>
          <w:r w:rsidRPr="006D6D9A">
            <w:rPr>
              <w:sz w:val="24"/>
              <w:szCs w:val="24"/>
            </w:rPr>
            <w:t xml:space="preserve"> experience </w:t>
          </w:r>
          <w:r w:rsidR="00900998" w:rsidRPr="006D6D9A">
            <w:rPr>
              <w:sz w:val="24"/>
              <w:szCs w:val="24"/>
            </w:rPr>
            <w:t xml:space="preserve">housing </w:t>
          </w:r>
          <w:r w:rsidRPr="006D6D9A">
            <w:rPr>
              <w:sz w:val="24"/>
              <w:szCs w:val="24"/>
            </w:rPr>
            <w:t>discrimination.</w:t>
          </w:r>
          <w:r w:rsidR="000B1F91" w:rsidRPr="006D6D9A">
            <w:rPr>
              <w:sz w:val="24"/>
              <w:szCs w:val="24"/>
            </w:rPr>
            <w:t xml:space="preserve"> </w:t>
          </w:r>
        </w:p>
        <w:p w14:paraId="2B427297" w14:textId="7C1F180F" w:rsidR="00AA295B" w:rsidRPr="006D6D9A" w:rsidRDefault="00AA295B" w:rsidP="00AA295B">
          <w:pPr>
            <w:jc w:val="both"/>
            <w:rPr>
              <w:sz w:val="24"/>
              <w:szCs w:val="24"/>
            </w:rPr>
          </w:pPr>
          <w:r w:rsidRPr="006D6D9A">
            <w:rPr>
              <w:sz w:val="24"/>
              <w:szCs w:val="24"/>
            </w:rPr>
            <w:t xml:space="preserve"> </w:t>
          </w:r>
        </w:p>
        <w:p w14:paraId="4C32BD2A" w14:textId="443E9AC5" w:rsidR="00337E10" w:rsidRPr="006D6D9A" w:rsidRDefault="00AA295B" w:rsidP="00AA295B">
          <w:pPr>
            <w:jc w:val="both"/>
            <w:rPr>
              <w:sz w:val="24"/>
              <w:szCs w:val="24"/>
            </w:rPr>
          </w:pPr>
          <w:r w:rsidRPr="006D6D9A">
            <w:rPr>
              <w:sz w:val="24"/>
              <w:szCs w:val="24"/>
            </w:rPr>
            <w:t xml:space="preserve">Firstly, their access to social housing is </w:t>
          </w:r>
          <w:r w:rsidR="00900998" w:rsidRPr="006D6D9A">
            <w:rPr>
              <w:sz w:val="24"/>
              <w:szCs w:val="24"/>
            </w:rPr>
            <w:t>impeded</w:t>
          </w:r>
          <w:r w:rsidRPr="006D6D9A">
            <w:rPr>
              <w:sz w:val="24"/>
              <w:szCs w:val="24"/>
            </w:rPr>
            <w:t xml:space="preserve">. Apart from bureaucratic procedures, </w:t>
          </w:r>
          <w:r w:rsidR="00736B9D" w:rsidRPr="006D6D9A">
            <w:rPr>
              <w:sz w:val="24"/>
              <w:szCs w:val="24"/>
            </w:rPr>
            <w:t xml:space="preserve">criteria </w:t>
          </w:r>
          <w:r w:rsidR="00900998" w:rsidRPr="006D6D9A">
            <w:rPr>
              <w:sz w:val="24"/>
              <w:szCs w:val="24"/>
            </w:rPr>
            <w:t>re</w:t>
          </w:r>
          <w:r w:rsidRPr="006D6D9A">
            <w:rPr>
              <w:sz w:val="24"/>
              <w:szCs w:val="24"/>
            </w:rPr>
            <w:t>strict</w:t>
          </w:r>
          <w:r w:rsidR="00900998" w:rsidRPr="006D6D9A">
            <w:rPr>
              <w:sz w:val="24"/>
              <w:szCs w:val="24"/>
            </w:rPr>
            <w:t>i</w:t>
          </w:r>
          <w:r w:rsidR="00736B9D" w:rsidRPr="006D6D9A">
            <w:rPr>
              <w:sz w:val="24"/>
              <w:szCs w:val="24"/>
            </w:rPr>
            <w:t>ng</w:t>
          </w:r>
          <w:r w:rsidRPr="006D6D9A">
            <w:rPr>
              <w:sz w:val="24"/>
              <w:szCs w:val="24"/>
            </w:rPr>
            <w:t xml:space="preserve"> </w:t>
          </w:r>
          <w:r w:rsidR="00900998" w:rsidRPr="006D6D9A">
            <w:rPr>
              <w:sz w:val="24"/>
              <w:szCs w:val="24"/>
            </w:rPr>
            <w:t xml:space="preserve">the size of the </w:t>
          </w:r>
          <w:r w:rsidRPr="006D6D9A">
            <w:rPr>
              <w:sz w:val="24"/>
              <w:szCs w:val="24"/>
            </w:rPr>
            <w:t xml:space="preserve">eligible group are </w:t>
          </w:r>
          <w:r w:rsidR="00736B9D" w:rsidRPr="006D6D9A">
            <w:rPr>
              <w:sz w:val="24"/>
              <w:szCs w:val="24"/>
            </w:rPr>
            <w:t>enacted</w:t>
          </w:r>
          <w:r w:rsidRPr="006D6D9A">
            <w:rPr>
              <w:sz w:val="24"/>
              <w:szCs w:val="24"/>
            </w:rPr>
            <w:t xml:space="preserve"> in order to avoid </w:t>
          </w:r>
          <w:r w:rsidR="00900998" w:rsidRPr="006D6D9A">
            <w:rPr>
              <w:sz w:val="24"/>
              <w:szCs w:val="24"/>
            </w:rPr>
            <w:t xml:space="preserve">excessively </w:t>
          </w:r>
          <w:r w:rsidRPr="006D6D9A">
            <w:rPr>
              <w:sz w:val="24"/>
              <w:szCs w:val="24"/>
            </w:rPr>
            <w:t xml:space="preserve">long waiting lists. As determined by the Supreme Chamber of Control in </w:t>
          </w:r>
          <w:r w:rsidR="00900998" w:rsidRPr="006D6D9A">
            <w:rPr>
              <w:sz w:val="24"/>
              <w:szCs w:val="24"/>
            </w:rPr>
            <w:t xml:space="preserve">a report it released in </w:t>
          </w:r>
          <w:r w:rsidRPr="006D6D9A">
            <w:rPr>
              <w:sz w:val="24"/>
              <w:szCs w:val="24"/>
            </w:rPr>
            <w:t>2020</w:t>
          </w:r>
          <w:r w:rsidR="00900998" w:rsidRPr="006D6D9A">
            <w:rPr>
              <w:sz w:val="24"/>
              <w:szCs w:val="24"/>
            </w:rPr>
            <w:t>,</w:t>
          </w:r>
          <w:r w:rsidRPr="006D6D9A">
            <w:rPr>
              <w:sz w:val="24"/>
              <w:szCs w:val="24"/>
            </w:rPr>
            <w:t xml:space="preserve"> </w:t>
          </w:r>
          <w:r w:rsidR="00556E86" w:rsidRPr="006D6D9A">
            <w:rPr>
              <w:sz w:val="24"/>
              <w:szCs w:val="24"/>
            </w:rPr>
            <w:t>“</w:t>
          </w:r>
          <w:r w:rsidRPr="006D6D9A">
            <w:rPr>
              <w:i/>
              <w:sz w:val="24"/>
              <w:szCs w:val="24"/>
            </w:rPr>
            <w:t xml:space="preserve">Despite lease agreements concluded by the municipalities and </w:t>
          </w:r>
          <w:r w:rsidR="00900998" w:rsidRPr="006D6D9A">
            <w:rPr>
              <w:i/>
              <w:sz w:val="24"/>
              <w:szCs w:val="24"/>
            </w:rPr>
            <w:t>the</w:t>
          </w:r>
          <w:r w:rsidRPr="006D6D9A">
            <w:rPr>
              <w:i/>
              <w:sz w:val="24"/>
              <w:szCs w:val="24"/>
            </w:rPr>
            <w:t xml:space="preserve"> flats </w:t>
          </w:r>
          <w:r w:rsidR="00900998" w:rsidRPr="006D6D9A">
            <w:rPr>
              <w:i/>
              <w:sz w:val="24"/>
              <w:szCs w:val="24"/>
            </w:rPr>
            <w:t xml:space="preserve">they provided </w:t>
          </w:r>
          <w:r w:rsidRPr="006D6D9A">
            <w:rPr>
              <w:i/>
              <w:sz w:val="24"/>
              <w:szCs w:val="24"/>
            </w:rPr>
            <w:t>as well as investments and repairs</w:t>
          </w:r>
          <w:r w:rsidR="00900998" w:rsidRPr="006D6D9A">
            <w:rPr>
              <w:i/>
              <w:sz w:val="24"/>
              <w:szCs w:val="24"/>
            </w:rPr>
            <w:t xml:space="preserve"> they made</w:t>
          </w:r>
          <w:r w:rsidRPr="006D6D9A">
            <w:rPr>
              <w:i/>
              <w:sz w:val="24"/>
              <w:szCs w:val="24"/>
            </w:rPr>
            <w:t>, the number of household</w:t>
          </w:r>
          <w:r w:rsidR="00736B9D" w:rsidRPr="006D6D9A">
            <w:rPr>
              <w:i/>
              <w:sz w:val="24"/>
              <w:szCs w:val="24"/>
            </w:rPr>
            <w:t>s</w:t>
          </w:r>
          <w:r w:rsidRPr="006D6D9A">
            <w:rPr>
              <w:i/>
              <w:sz w:val="24"/>
              <w:szCs w:val="24"/>
            </w:rPr>
            <w:t xml:space="preserve"> waiting for municipal housing has increased </w:t>
          </w:r>
          <w:r w:rsidR="00900998" w:rsidRPr="006D6D9A">
            <w:rPr>
              <w:i/>
              <w:sz w:val="24"/>
              <w:szCs w:val="24"/>
            </w:rPr>
            <w:t xml:space="preserve">in all the </w:t>
          </w:r>
          <w:r w:rsidR="00736B9D" w:rsidRPr="006D6D9A">
            <w:rPr>
              <w:i/>
              <w:sz w:val="24"/>
              <w:szCs w:val="24"/>
            </w:rPr>
            <w:t>inspected</w:t>
          </w:r>
          <w:r w:rsidR="00900998" w:rsidRPr="006D6D9A">
            <w:rPr>
              <w:i/>
              <w:sz w:val="24"/>
              <w:szCs w:val="24"/>
            </w:rPr>
            <w:t xml:space="preserve"> municipalities</w:t>
          </w:r>
          <w:r w:rsidR="00D41C2E" w:rsidRPr="006D6D9A">
            <w:rPr>
              <w:sz w:val="24"/>
              <w:szCs w:val="24"/>
            </w:rPr>
            <w:t xml:space="preserve"> </w:t>
          </w:r>
          <w:r w:rsidRPr="006D6D9A">
            <w:rPr>
              <w:sz w:val="24"/>
              <w:szCs w:val="24"/>
            </w:rPr>
            <w:t xml:space="preserve">[…] </w:t>
          </w:r>
          <w:r w:rsidRPr="006D6D9A">
            <w:rPr>
              <w:i/>
              <w:sz w:val="24"/>
              <w:szCs w:val="24"/>
            </w:rPr>
            <w:t xml:space="preserve">Between 2016 and </w:t>
          </w:r>
          <w:r w:rsidR="00900998" w:rsidRPr="006D6D9A">
            <w:rPr>
              <w:i/>
              <w:sz w:val="24"/>
              <w:szCs w:val="24"/>
            </w:rPr>
            <w:t xml:space="preserve">first </w:t>
          </w:r>
          <w:r w:rsidRPr="006D6D9A">
            <w:rPr>
              <w:i/>
              <w:sz w:val="24"/>
              <w:szCs w:val="24"/>
            </w:rPr>
            <w:t>half of 2019</w:t>
          </w:r>
          <w:r w:rsidR="00900998" w:rsidRPr="006D6D9A">
            <w:rPr>
              <w:i/>
              <w:sz w:val="24"/>
              <w:szCs w:val="24"/>
            </w:rPr>
            <w:t>, the</w:t>
          </w:r>
          <w:r w:rsidRPr="006D6D9A">
            <w:rPr>
              <w:i/>
              <w:sz w:val="24"/>
              <w:szCs w:val="24"/>
            </w:rPr>
            <w:t xml:space="preserve"> housing needs of low-income households remained unsatisfied</w:t>
          </w:r>
          <w:r w:rsidRPr="006D6D9A">
            <w:rPr>
              <w:sz w:val="24"/>
              <w:szCs w:val="24"/>
            </w:rPr>
            <w:t>.</w:t>
          </w:r>
          <w:r w:rsidR="00556E86" w:rsidRPr="006D6D9A">
            <w:rPr>
              <w:sz w:val="24"/>
              <w:szCs w:val="24"/>
            </w:rPr>
            <w:t>”</w:t>
          </w:r>
          <w:r w:rsidR="000B1F91" w:rsidRPr="006D6D9A">
            <w:rPr>
              <w:sz w:val="24"/>
              <w:szCs w:val="24"/>
            </w:rPr>
            <w:t xml:space="preserve"> </w:t>
          </w:r>
        </w:p>
        <w:p w14:paraId="2F32CA79" w14:textId="51768E02" w:rsidR="00AA295B" w:rsidRPr="006D6D9A" w:rsidRDefault="00AA295B" w:rsidP="00AA295B">
          <w:pPr>
            <w:jc w:val="both"/>
            <w:rPr>
              <w:sz w:val="24"/>
              <w:szCs w:val="24"/>
            </w:rPr>
          </w:pPr>
          <w:r w:rsidRPr="006D6D9A">
            <w:rPr>
              <w:sz w:val="24"/>
              <w:szCs w:val="24"/>
            </w:rPr>
            <w:t xml:space="preserve"> </w:t>
          </w:r>
        </w:p>
        <w:p w14:paraId="75146242" w14:textId="1E45A136" w:rsidR="00D41C2E" w:rsidRPr="006D6D9A" w:rsidRDefault="00AA295B" w:rsidP="00AA295B">
          <w:pPr>
            <w:jc w:val="both"/>
            <w:rPr>
              <w:sz w:val="24"/>
              <w:szCs w:val="24"/>
            </w:rPr>
          </w:pPr>
          <w:r w:rsidRPr="006D6D9A">
            <w:rPr>
              <w:sz w:val="24"/>
              <w:szCs w:val="24"/>
            </w:rPr>
            <w:t xml:space="preserve">Secondly, municipal housing stock is mainly in bad technical condition. For example, </w:t>
          </w:r>
          <w:r w:rsidR="00900998" w:rsidRPr="006D6D9A">
            <w:rPr>
              <w:sz w:val="24"/>
              <w:szCs w:val="24"/>
            </w:rPr>
            <w:t xml:space="preserve">according to the local authorities </w:t>
          </w:r>
          <w:r w:rsidRPr="006D6D9A">
            <w:rPr>
              <w:sz w:val="24"/>
              <w:szCs w:val="24"/>
            </w:rPr>
            <w:t>in Poland</w:t>
          </w:r>
          <w:r w:rsidR="00900998" w:rsidRPr="006D6D9A">
            <w:rPr>
              <w:sz w:val="24"/>
              <w:szCs w:val="24"/>
            </w:rPr>
            <w:t>’s capital</w:t>
          </w:r>
          <w:r w:rsidRPr="006D6D9A">
            <w:rPr>
              <w:sz w:val="24"/>
              <w:szCs w:val="24"/>
            </w:rPr>
            <w:t xml:space="preserve">, 18% of the municipal housing stock (flats) is in bad technical condition (category E), 16% is </w:t>
          </w:r>
          <w:r w:rsidR="00F47128" w:rsidRPr="006D6D9A">
            <w:rPr>
              <w:sz w:val="24"/>
              <w:szCs w:val="24"/>
            </w:rPr>
            <w:t>impermissible</w:t>
          </w:r>
          <w:r w:rsidR="00D41C2E" w:rsidRPr="006D6D9A">
            <w:rPr>
              <w:sz w:val="24"/>
              <w:szCs w:val="24"/>
            </w:rPr>
            <w:t xml:space="preserve"> (i.e. barely adequate)</w:t>
          </w:r>
          <w:r w:rsidR="00900998" w:rsidRPr="006D6D9A">
            <w:rPr>
              <w:sz w:val="24"/>
              <w:szCs w:val="24"/>
            </w:rPr>
            <w:t xml:space="preserve"> </w:t>
          </w:r>
          <w:r w:rsidRPr="006D6D9A">
            <w:rPr>
              <w:sz w:val="24"/>
              <w:szCs w:val="24"/>
            </w:rPr>
            <w:t xml:space="preserve">condition (category D) and 43% is in acceptable condition (category C). More than 30% of municipal flats in Warsaw do not have access to </w:t>
          </w:r>
          <w:r w:rsidR="00D41C2E" w:rsidRPr="006D6D9A">
            <w:rPr>
              <w:sz w:val="24"/>
              <w:szCs w:val="24"/>
            </w:rPr>
            <w:t xml:space="preserve">a </w:t>
          </w:r>
          <w:r w:rsidRPr="006D6D9A">
            <w:rPr>
              <w:sz w:val="24"/>
              <w:szCs w:val="24"/>
            </w:rPr>
            <w:t xml:space="preserve">bathroom </w:t>
          </w:r>
          <w:r w:rsidR="00D41C2E" w:rsidRPr="006D6D9A">
            <w:rPr>
              <w:sz w:val="24"/>
              <w:szCs w:val="24"/>
            </w:rPr>
            <w:t xml:space="preserve">or </w:t>
          </w:r>
          <w:r w:rsidRPr="006D6D9A">
            <w:rPr>
              <w:sz w:val="24"/>
              <w:szCs w:val="24"/>
            </w:rPr>
            <w:t xml:space="preserve">toilet. </w:t>
          </w:r>
        </w:p>
        <w:p w14:paraId="6C0285A3" w14:textId="77777777" w:rsidR="00D41C2E" w:rsidRPr="006D6D9A" w:rsidRDefault="00D41C2E" w:rsidP="00AA295B">
          <w:pPr>
            <w:jc w:val="both"/>
            <w:rPr>
              <w:sz w:val="24"/>
              <w:szCs w:val="24"/>
            </w:rPr>
          </w:pPr>
        </w:p>
        <w:p w14:paraId="4A8E3F9A" w14:textId="77D2F859" w:rsidR="00AA295B" w:rsidRPr="006D6D9A" w:rsidRDefault="00AA295B" w:rsidP="00AA295B">
          <w:pPr>
            <w:jc w:val="both"/>
            <w:rPr>
              <w:sz w:val="24"/>
              <w:szCs w:val="24"/>
            </w:rPr>
          </w:pPr>
          <w:r w:rsidRPr="006D6D9A">
            <w:rPr>
              <w:sz w:val="24"/>
              <w:szCs w:val="24"/>
            </w:rPr>
            <w:t xml:space="preserve">Thirdly, due to limited financial resources, municipal housing stock </w:t>
          </w:r>
          <w:r w:rsidR="00D41C2E" w:rsidRPr="006D6D9A">
            <w:rPr>
              <w:sz w:val="24"/>
              <w:szCs w:val="24"/>
            </w:rPr>
            <w:t>has</w:t>
          </w:r>
          <w:r w:rsidRPr="006D6D9A">
            <w:rPr>
              <w:sz w:val="24"/>
              <w:szCs w:val="24"/>
            </w:rPr>
            <w:t xml:space="preserve"> not </w:t>
          </w:r>
          <w:r w:rsidR="00D41C2E" w:rsidRPr="006D6D9A">
            <w:rPr>
              <w:sz w:val="24"/>
              <w:szCs w:val="24"/>
            </w:rPr>
            <w:t xml:space="preserve">been </w:t>
          </w:r>
          <w:r w:rsidRPr="006D6D9A">
            <w:rPr>
              <w:sz w:val="24"/>
              <w:szCs w:val="24"/>
            </w:rPr>
            <w:t>thermally</w:t>
          </w:r>
          <w:r w:rsidR="00D41C2E" w:rsidRPr="006D6D9A">
            <w:rPr>
              <w:sz w:val="24"/>
              <w:szCs w:val="24"/>
            </w:rPr>
            <w:t xml:space="preserve"> modernized </w:t>
          </w:r>
          <w:r w:rsidRPr="006D6D9A">
            <w:rPr>
              <w:sz w:val="24"/>
              <w:szCs w:val="24"/>
            </w:rPr>
            <w:t xml:space="preserve">and </w:t>
          </w:r>
          <w:r w:rsidR="00D41C2E" w:rsidRPr="006D6D9A">
            <w:rPr>
              <w:sz w:val="24"/>
              <w:szCs w:val="24"/>
            </w:rPr>
            <w:t xml:space="preserve">a </w:t>
          </w:r>
          <w:r w:rsidR="00F47128" w:rsidRPr="006D6D9A">
            <w:rPr>
              <w:sz w:val="24"/>
              <w:szCs w:val="24"/>
            </w:rPr>
            <w:t>significant</w:t>
          </w:r>
          <w:r w:rsidR="00D41C2E" w:rsidRPr="006D6D9A">
            <w:rPr>
              <w:sz w:val="24"/>
              <w:szCs w:val="24"/>
            </w:rPr>
            <w:t xml:space="preserve"> portion of </w:t>
          </w:r>
          <w:r w:rsidRPr="006D6D9A">
            <w:rPr>
              <w:sz w:val="24"/>
              <w:szCs w:val="24"/>
            </w:rPr>
            <w:t xml:space="preserve">it </w:t>
          </w:r>
          <w:r w:rsidR="00D41C2E" w:rsidRPr="006D6D9A">
            <w:rPr>
              <w:sz w:val="24"/>
              <w:szCs w:val="24"/>
            </w:rPr>
            <w:t xml:space="preserve">is not connected to municipal </w:t>
          </w:r>
          <w:r w:rsidRPr="006D6D9A">
            <w:rPr>
              <w:sz w:val="24"/>
              <w:szCs w:val="24"/>
            </w:rPr>
            <w:t xml:space="preserve">heating (e.g. </w:t>
          </w:r>
          <w:r w:rsidR="00D41C2E" w:rsidRPr="006D6D9A">
            <w:rPr>
              <w:sz w:val="24"/>
              <w:szCs w:val="24"/>
            </w:rPr>
            <w:t xml:space="preserve">27.7% of the municipal flats </w:t>
          </w:r>
          <w:r w:rsidRPr="006D6D9A">
            <w:rPr>
              <w:sz w:val="24"/>
              <w:szCs w:val="24"/>
            </w:rPr>
            <w:t xml:space="preserve">in Warsaw). This raises </w:t>
          </w:r>
          <w:r w:rsidR="00D41C2E" w:rsidRPr="006D6D9A">
            <w:rPr>
              <w:sz w:val="24"/>
              <w:szCs w:val="24"/>
            </w:rPr>
            <w:t xml:space="preserve">heating </w:t>
          </w:r>
          <w:r w:rsidRPr="006D6D9A">
            <w:rPr>
              <w:sz w:val="24"/>
              <w:szCs w:val="24"/>
            </w:rPr>
            <w:t xml:space="preserve">bills for </w:t>
          </w:r>
          <w:r w:rsidR="00D41C2E" w:rsidRPr="006D6D9A">
            <w:rPr>
              <w:sz w:val="24"/>
              <w:szCs w:val="24"/>
            </w:rPr>
            <w:t xml:space="preserve">these dwellings </w:t>
          </w:r>
          <w:r w:rsidRPr="006D6D9A">
            <w:rPr>
              <w:sz w:val="24"/>
              <w:szCs w:val="24"/>
            </w:rPr>
            <w:t xml:space="preserve">and contributes to increasing energy poverty. </w:t>
          </w:r>
        </w:p>
        <w:p w14:paraId="1643F6DA" w14:textId="77777777" w:rsidR="00337E10" w:rsidRPr="006D6D9A" w:rsidRDefault="00337E10" w:rsidP="00AA295B">
          <w:pPr>
            <w:jc w:val="both"/>
            <w:rPr>
              <w:sz w:val="24"/>
              <w:szCs w:val="24"/>
            </w:rPr>
          </w:pPr>
        </w:p>
        <w:p w14:paraId="4E2AC0E6" w14:textId="518FD750" w:rsidR="00AA295B" w:rsidRPr="006D6D9A" w:rsidRDefault="00AA295B" w:rsidP="00AA295B">
          <w:pPr>
            <w:jc w:val="both"/>
            <w:rPr>
              <w:sz w:val="24"/>
              <w:szCs w:val="24"/>
            </w:rPr>
          </w:pPr>
          <w:r w:rsidRPr="006D6D9A">
            <w:rPr>
              <w:sz w:val="24"/>
              <w:szCs w:val="24"/>
            </w:rPr>
            <w:t xml:space="preserve">Available research and reports: </w:t>
          </w:r>
        </w:p>
        <w:p w14:paraId="59371C1B" w14:textId="61927460" w:rsidR="00AA295B" w:rsidRPr="006D6D9A" w:rsidRDefault="00AA295B" w:rsidP="006D6D9A">
          <w:pPr>
            <w:pStyle w:val="ListParagraph"/>
            <w:numPr>
              <w:ilvl w:val="0"/>
              <w:numId w:val="55"/>
            </w:numPr>
            <w:jc w:val="both"/>
            <w:rPr>
              <w:sz w:val="24"/>
              <w:szCs w:val="24"/>
            </w:rPr>
          </w:pPr>
          <w:r w:rsidRPr="006D6D9A">
            <w:rPr>
              <w:sz w:val="24"/>
              <w:szCs w:val="24"/>
            </w:rPr>
            <w:t xml:space="preserve">Report of the Supreme Chamber of Control, </w:t>
          </w:r>
          <w:r w:rsidR="00556E86" w:rsidRPr="006D6D9A">
            <w:rPr>
              <w:sz w:val="24"/>
              <w:szCs w:val="24"/>
            </w:rPr>
            <w:t>“</w:t>
          </w:r>
          <w:r w:rsidRPr="006D6D9A">
            <w:rPr>
              <w:sz w:val="24"/>
              <w:szCs w:val="24"/>
            </w:rPr>
            <w:t>Wykonywanie przez gminy zadań z zakresu gospodarki mieszkaniowej</w:t>
          </w:r>
          <w:r w:rsidR="00556E86" w:rsidRPr="006D6D9A">
            <w:rPr>
              <w:sz w:val="24"/>
              <w:szCs w:val="24"/>
            </w:rPr>
            <w:t>”</w:t>
          </w:r>
          <w:r w:rsidRPr="006D6D9A">
            <w:rPr>
              <w:sz w:val="24"/>
              <w:szCs w:val="24"/>
            </w:rPr>
            <w:t xml:space="preserve"> [Performance of duties regarding housing by </w:t>
          </w:r>
          <w:r w:rsidRPr="006D6D9A">
            <w:rPr>
              <w:sz w:val="24"/>
              <w:szCs w:val="24"/>
            </w:rPr>
            <w:lastRenderedPageBreak/>
            <w:t xml:space="preserve">municipalities], 81/2018/P/18/005/KAP, 27 February 2019 [online:] </w:t>
          </w:r>
          <w:hyperlink r:id="rId20" w:history="1">
            <w:r w:rsidR="000B1F91" w:rsidRPr="006D6D9A">
              <w:rPr>
                <w:rStyle w:val="Hyperlink"/>
                <w:sz w:val="24"/>
                <w:szCs w:val="24"/>
              </w:rPr>
              <w:t>https://www.nik.gov.pl/plik/id,20338,vp,22961.pdf</w:t>
            </w:r>
          </w:hyperlink>
          <w:r w:rsidR="000B1F91" w:rsidRPr="006D6D9A">
            <w:rPr>
              <w:sz w:val="24"/>
              <w:szCs w:val="24"/>
            </w:rPr>
            <w:t xml:space="preserve"> </w:t>
          </w:r>
        </w:p>
        <w:p w14:paraId="323E2EDF" w14:textId="4A87764B" w:rsidR="00AA295B" w:rsidRPr="006D6D9A" w:rsidRDefault="00AA295B" w:rsidP="006D6D9A">
          <w:pPr>
            <w:pStyle w:val="ListParagraph"/>
            <w:numPr>
              <w:ilvl w:val="0"/>
              <w:numId w:val="55"/>
            </w:numPr>
            <w:jc w:val="both"/>
            <w:rPr>
              <w:sz w:val="24"/>
              <w:szCs w:val="24"/>
            </w:rPr>
          </w:pPr>
          <w:r w:rsidRPr="006D6D9A">
            <w:rPr>
              <w:sz w:val="24"/>
              <w:szCs w:val="24"/>
            </w:rPr>
            <w:t xml:space="preserve">Report of the Supreme Chamber of Control, </w:t>
          </w:r>
          <w:r w:rsidR="00556E86" w:rsidRPr="006D6D9A">
            <w:rPr>
              <w:sz w:val="24"/>
              <w:szCs w:val="24"/>
            </w:rPr>
            <w:t>“</w:t>
          </w:r>
          <w:r w:rsidRPr="006D6D9A">
            <w:rPr>
              <w:sz w:val="24"/>
              <w:szCs w:val="24"/>
            </w:rPr>
            <w:t>Działania administracji publicznej na rzecz zaspokajania potrzeb mieszkaniowych gospodarstw domowych o niskich dochodach</w:t>
          </w:r>
          <w:r w:rsidR="00556E86" w:rsidRPr="006D6D9A">
            <w:rPr>
              <w:sz w:val="24"/>
              <w:szCs w:val="24"/>
            </w:rPr>
            <w:t>”</w:t>
          </w:r>
          <w:r w:rsidRPr="006D6D9A">
            <w:rPr>
              <w:sz w:val="24"/>
              <w:szCs w:val="24"/>
            </w:rPr>
            <w:t xml:space="preserve"> [Activities of the public administration to satisfy housing needs of low-income households], 16/2020/P/19/033/KIN, 7 May 2020 [online:] </w:t>
          </w:r>
          <w:hyperlink r:id="rId21" w:history="1">
            <w:r w:rsidR="000B1F91" w:rsidRPr="006D6D9A">
              <w:rPr>
                <w:rStyle w:val="Hyperlink"/>
                <w:sz w:val="24"/>
                <w:szCs w:val="24"/>
              </w:rPr>
              <w:t>https://www.nik.gov.pl/kontrole/wyniki-kontroli-nik/pobierz,kin~p_19_033_202002041025401580808340~01,typ,kk.pdf</w:t>
            </w:r>
          </w:hyperlink>
          <w:r w:rsidR="000B1F91" w:rsidRPr="006D6D9A">
            <w:rPr>
              <w:sz w:val="24"/>
              <w:szCs w:val="24"/>
            </w:rPr>
            <w:t xml:space="preserve"> </w:t>
          </w:r>
          <w:r w:rsidRPr="006D6D9A">
            <w:rPr>
              <w:sz w:val="24"/>
              <w:szCs w:val="24"/>
            </w:rPr>
            <w:t xml:space="preserve"> </w:t>
          </w:r>
        </w:p>
        <w:p w14:paraId="1698EC8B" w14:textId="49D1F8E8" w:rsidR="00AA295B" w:rsidRPr="006D6D9A" w:rsidRDefault="00AA295B" w:rsidP="006D6D9A">
          <w:pPr>
            <w:pStyle w:val="ListParagraph"/>
            <w:numPr>
              <w:ilvl w:val="0"/>
              <w:numId w:val="55"/>
            </w:numPr>
            <w:jc w:val="both"/>
            <w:rPr>
              <w:sz w:val="24"/>
              <w:szCs w:val="24"/>
            </w:rPr>
          </w:pPr>
          <w:r w:rsidRPr="006D6D9A">
            <w:rPr>
              <w:sz w:val="24"/>
              <w:szCs w:val="24"/>
              <w:lang w:val="pl-PL"/>
            </w:rPr>
            <w:t xml:space="preserve">National </w:t>
          </w:r>
          <w:r w:rsidR="00D41C2E" w:rsidRPr="006D6D9A">
            <w:rPr>
              <w:sz w:val="24"/>
              <w:szCs w:val="24"/>
              <w:lang w:val="pl-PL"/>
            </w:rPr>
            <w:t xml:space="preserve">Office of </w:t>
          </w:r>
          <w:r w:rsidRPr="006D6D9A">
            <w:rPr>
              <w:sz w:val="24"/>
              <w:szCs w:val="24"/>
              <w:lang w:val="pl-PL"/>
            </w:rPr>
            <w:t xml:space="preserve">Statistics, </w:t>
          </w:r>
          <w:r w:rsidR="00556E86" w:rsidRPr="006D6D9A">
            <w:rPr>
              <w:sz w:val="24"/>
              <w:szCs w:val="24"/>
              <w:lang w:val="pl-PL"/>
            </w:rPr>
            <w:t>“</w:t>
          </w:r>
          <w:r w:rsidRPr="006D6D9A">
            <w:rPr>
              <w:sz w:val="24"/>
              <w:szCs w:val="24"/>
              <w:lang w:val="pl-PL"/>
            </w:rPr>
            <w:t xml:space="preserve">Gospodarka mieszkaniowa </w:t>
          </w:r>
          <w:r w:rsidR="00D41C2E" w:rsidRPr="006D6D9A">
            <w:rPr>
              <w:sz w:val="24"/>
              <w:szCs w:val="24"/>
              <w:lang w:val="pl-PL"/>
            </w:rPr>
            <w:t>i</w:t>
          </w:r>
          <w:r w:rsidRPr="006D6D9A">
            <w:rPr>
              <w:sz w:val="24"/>
              <w:szCs w:val="24"/>
              <w:lang w:val="pl-PL"/>
            </w:rPr>
            <w:t xml:space="preserve"> infrastruktura komunalna w 2019 r.</w:t>
          </w:r>
          <w:r w:rsidR="00556E86" w:rsidRPr="006D6D9A">
            <w:rPr>
              <w:sz w:val="24"/>
              <w:szCs w:val="24"/>
              <w:lang w:val="pl-PL"/>
            </w:rPr>
            <w:t>”</w:t>
          </w:r>
          <w:r w:rsidRPr="006D6D9A">
            <w:rPr>
              <w:sz w:val="24"/>
              <w:szCs w:val="24"/>
              <w:lang w:val="pl-PL"/>
            </w:rPr>
            <w:t xml:space="preserve"> </w:t>
          </w:r>
          <w:r w:rsidRPr="006D6D9A">
            <w:rPr>
              <w:sz w:val="24"/>
              <w:szCs w:val="24"/>
            </w:rPr>
            <w:t xml:space="preserve">[Housing administration and municipal infrastructure in 2019], 16 November 2020, [online:] </w:t>
          </w:r>
          <w:hyperlink r:id="rId22" w:history="1">
            <w:r w:rsidR="000B1F91" w:rsidRPr="006D6D9A">
              <w:rPr>
                <w:rStyle w:val="Hyperlink"/>
                <w:sz w:val="24"/>
                <w:szCs w:val="24"/>
              </w:rPr>
              <w:t>https://stat.gov.pl/obszary-tematyczne/infrastruktura-komunalna-nieruchomosci/nieruchomosci-budynki-infrastruktura-komunalna/gospodarka-mieszkaniowa-i-infrastruktura-komunalna-w-2019-roku,13,14.html</w:t>
            </w:r>
          </w:hyperlink>
          <w:r w:rsidR="000B1F91" w:rsidRPr="006D6D9A">
            <w:rPr>
              <w:sz w:val="24"/>
              <w:szCs w:val="24"/>
            </w:rPr>
            <w:t xml:space="preserve"> </w:t>
          </w:r>
          <w:r w:rsidRPr="006D6D9A">
            <w:rPr>
              <w:sz w:val="24"/>
              <w:szCs w:val="24"/>
            </w:rPr>
            <w:t xml:space="preserve"> </w:t>
          </w:r>
        </w:p>
        <w:p w14:paraId="03B74793" w14:textId="1746B812" w:rsidR="00AA295B" w:rsidRPr="006D6D9A" w:rsidRDefault="00556E86" w:rsidP="006D6D9A">
          <w:pPr>
            <w:pStyle w:val="ListParagraph"/>
            <w:numPr>
              <w:ilvl w:val="0"/>
              <w:numId w:val="55"/>
            </w:numPr>
            <w:jc w:val="both"/>
            <w:rPr>
              <w:sz w:val="24"/>
              <w:szCs w:val="24"/>
            </w:rPr>
          </w:pPr>
          <w:r w:rsidRPr="006D6D9A">
            <w:rPr>
              <w:sz w:val="24"/>
              <w:szCs w:val="24"/>
            </w:rPr>
            <w:t>“</w:t>
          </w:r>
          <w:r w:rsidR="00AA295B" w:rsidRPr="006D6D9A">
            <w:rPr>
              <w:sz w:val="24"/>
              <w:szCs w:val="24"/>
            </w:rPr>
            <w:t>Multi</w:t>
          </w:r>
          <w:r w:rsidR="00D41C2E" w:rsidRPr="006D6D9A">
            <w:rPr>
              <w:sz w:val="24"/>
              <w:szCs w:val="24"/>
            </w:rPr>
            <w:t>-year</w:t>
          </w:r>
          <w:r w:rsidR="00AA295B" w:rsidRPr="006D6D9A">
            <w:rPr>
              <w:sz w:val="24"/>
              <w:szCs w:val="24"/>
            </w:rPr>
            <w:t xml:space="preserve"> program for management of municipal housing stock in the City of Warsaw for 2021-2025</w:t>
          </w:r>
          <w:r w:rsidRPr="006D6D9A">
            <w:rPr>
              <w:sz w:val="24"/>
              <w:szCs w:val="24"/>
            </w:rPr>
            <w:t>”</w:t>
          </w:r>
          <w:r w:rsidR="00AA295B" w:rsidRPr="006D6D9A">
            <w:rPr>
              <w:sz w:val="24"/>
              <w:szCs w:val="24"/>
            </w:rPr>
            <w:t xml:space="preserve">, Appendix 1 – Diagnosis, April 2021 [online:] </w:t>
          </w:r>
          <w:hyperlink r:id="rId23" w:history="1">
            <w:r w:rsidR="000B1F91" w:rsidRPr="006D6D9A">
              <w:rPr>
                <w:rStyle w:val="Hyperlink"/>
                <w:sz w:val="24"/>
                <w:szCs w:val="24"/>
              </w:rPr>
              <w:t>https://bip.warszawa.pl/UMBIP/Handlers/GetBlob.aspx?id=1607781&amp;fName=1459_uch_zal_1_do_WPGMZ_diagnoza_2.pdf</w:t>
            </w:r>
          </w:hyperlink>
          <w:r w:rsidR="000B1F91" w:rsidRPr="006D6D9A">
            <w:rPr>
              <w:sz w:val="24"/>
              <w:szCs w:val="24"/>
            </w:rPr>
            <w:t xml:space="preserve"> </w:t>
          </w:r>
          <w:r w:rsidR="00AA295B" w:rsidRPr="006D6D9A">
            <w:rPr>
              <w:sz w:val="24"/>
              <w:szCs w:val="24"/>
            </w:rPr>
            <w:t xml:space="preserve"> </w:t>
          </w:r>
        </w:p>
        <w:p w14:paraId="5BCB5D76" w14:textId="0F105193" w:rsidR="00AA295B" w:rsidRPr="006D6D9A" w:rsidRDefault="00AA295B" w:rsidP="006D6D9A">
          <w:pPr>
            <w:pStyle w:val="ListParagraph"/>
            <w:numPr>
              <w:ilvl w:val="0"/>
              <w:numId w:val="55"/>
            </w:numPr>
            <w:jc w:val="both"/>
            <w:rPr>
              <w:sz w:val="24"/>
              <w:szCs w:val="24"/>
            </w:rPr>
          </w:pPr>
          <w:r w:rsidRPr="006D6D9A">
            <w:rPr>
              <w:sz w:val="24"/>
              <w:szCs w:val="24"/>
              <w:lang w:val="pl-PL"/>
            </w:rPr>
            <w:t xml:space="preserve">Muzioł-Węcławowicz, K. Nowak, </w:t>
          </w:r>
          <w:r w:rsidR="00556E86" w:rsidRPr="006D6D9A">
            <w:rPr>
              <w:sz w:val="24"/>
              <w:szCs w:val="24"/>
              <w:lang w:val="pl-PL"/>
            </w:rPr>
            <w:t>“</w:t>
          </w:r>
          <w:r w:rsidRPr="006D6D9A">
            <w:rPr>
              <w:sz w:val="24"/>
              <w:szCs w:val="24"/>
              <w:lang w:val="pl-PL"/>
            </w:rPr>
            <w:t xml:space="preserve">Raport o stanie polskich miast. </w:t>
          </w:r>
          <w:r w:rsidRPr="006D6D9A">
            <w:rPr>
              <w:sz w:val="24"/>
              <w:szCs w:val="24"/>
            </w:rPr>
            <w:t>Mieszkalnictwo społeczne</w:t>
          </w:r>
          <w:r w:rsidR="00556E86" w:rsidRPr="006D6D9A">
            <w:rPr>
              <w:sz w:val="24"/>
              <w:szCs w:val="24"/>
            </w:rPr>
            <w:t>”</w:t>
          </w:r>
          <w:r w:rsidRPr="006D6D9A">
            <w:rPr>
              <w:sz w:val="24"/>
              <w:szCs w:val="24"/>
            </w:rPr>
            <w:t xml:space="preserve"> [Report on the state of Polish cities. Social and affordable housing], Warsaw 2018, [online:] </w:t>
          </w:r>
          <w:hyperlink r:id="rId24" w:history="1">
            <w:r w:rsidRPr="006D6D9A">
              <w:rPr>
                <w:rStyle w:val="Hyperlink"/>
                <w:sz w:val="24"/>
                <w:szCs w:val="24"/>
              </w:rPr>
              <w:t>http://obserwatorium.miasta.pl/wp-content/uploads/2019/03/Mieszkalnictwo-spo%C5%82eczne_Raport-o-stanie-polskich-miast_Alina_Muziol_Kamil_Nowak_Obserwatorium_Polityki_Miejskiej.pdf</w:t>
            </w:r>
          </w:hyperlink>
        </w:p>
        <w:p w14:paraId="66662132" w14:textId="6E8615D8" w:rsidR="00AA295B" w:rsidRPr="006D6D9A" w:rsidRDefault="00AA295B" w:rsidP="00AA295B">
          <w:pPr>
            <w:jc w:val="both"/>
            <w:rPr>
              <w:sz w:val="24"/>
              <w:szCs w:val="24"/>
            </w:rPr>
          </w:pPr>
        </w:p>
        <w:p w14:paraId="3F46B55C" w14:textId="28D30A21" w:rsidR="00D41C2E" w:rsidRPr="006D6D9A" w:rsidRDefault="00B75E76" w:rsidP="00AA295B">
          <w:pPr>
            <w:jc w:val="both"/>
            <w:rPr>
              <w:sz w:val="24"/>
              <w:szCs w:val="24"/>
            </w:rPr>
          </w:pPr>
          <w:r w:rsidRPr="006D6D9A">
            <w:rPr>
              <w:sz w:val="24"/>
              <w:szCs w:val="24"/>
            </w:rPr>
            <w:t xml:space="preserve">People experiencing homelessness: the assistance offered </w:t>
          </w:r>
          <w:r w:rsidR="00B46E74">
            <w:rPr>
              <w:sz w:val="24"/>
              <w:szCs w:val="24"/>
            </w:rPr>
            <w:t xml:space="preserve">for </w:t>
          </w:r>
          <w:r w:rsidRPr="006D6D9A">
            <w:rPr>
              <w:sz w:val="24"/>
              <w:szCs w:val="24"/>
            </w:rPr>
            <w:t>p</w:t>
          </w:r>
          <w:r w:rsidR="00D41C2E" w:rsidRPr="006D6D9A">
            <w:rPr>
              <w:sz w:val="24"/>
              <w:szCs w:val="24"/>
            </w:rPr>
            <w:t xml:space="preserve">eople </w:t>
          </w:r>
          <w:r w:rsidRPr="006D6D9A">
            <w:rPr>
              <w:sz w:val="24"/>
              <w:szCs w:val="24"/>
            </w:rPr>
            <w:t xml:space="preserve">in this situation </w:t>
          </w:r>
          <w:r w:rsidR="00D41C2E" w:rsidRPr="006D6D9A">
            <w:rPr>
              <w:sz w:val="24"/>
              <w:szCs w:val="24"/>
            </w:rPr>
            <w:t xml:space="preserve">mainly </w:t>
          </w:r>
          <w:r w:rsidRPr="006D6D9A">
            <w:rPr>
              <w:sz w:val="24"/>
              <w:szCs w:val="24"/>
            </w:rPr>
            <w:t xml:space="preserve">consists of </w:t>
          </w:r>
          <w:r w:rsidR="00D41C2E" w:rsidRPr="006D6D9A">
            <w:rPr>
              <w:sz w:val="24"/>
              <w:szCs w:val="24"/>
            </w:rPr>
            <w:t xml:space="preserve">shelter in </w:t>
          </w:r>
          <w:r w:rsidRPr="006D6D9A">
            <w:rPr>
              <w:sz w:val="24"/>
              <w:szCs w:val="24"/>
            </w:rPr>
            <w:t xml:space="preserve">some </w:t>
          </w:r>
          <w:r w:rsidR="00D41C2E" w:rsidRPr="006D6D9A">
            <w:rPr>
              <w:sz w:val="24"/>
              <w:szCs w:val="24"/>
            </w:rPr>
            <w:t xml:space="preserve">institutionalized form: </w:t>
          </w:r>
          <w:r w:rsidRPr="006D6D9A">
            <w:rPr>
              <w:sz w:val="24"/>
              <w:szCs w:val="24"/>
            </w:rPr>
            <w:t>over</w:t>
          </w:r>
          <w:r w:rsidR="00D41C2E" w:rsidRPr="006D6D9A">
            <w:rPr>
              <w:sz w:val="24"/>
              <w:szCs w:val="24"/>
            </w:rPr>
            <w:t>night shelter</w:t>
          </w:r>
          <w:r w:rsidRPr="006D6D9A">
            <w:rPr>
              <w:sz w:val="24"/>
              <w:szCs w:val="24"/>
            </w:rPr>
            <w:t>s</w:t>
          </w:r>
          <w:r w:rsidR="00D41C2E" w:rsidRPr="006D6D9A">
            <w:rPr>
              <w:sz w:val="24"/>
              <w:szCs w:val="24"/>
            </w:rPr>
            <w:t xml:space="preserve">, </w:t>
          </w:r>
          <w:r w:rsidRPr="006D6D9A">
            <w:rPr>
              <w:sz w:val="24"/>
              <w:szCs w:val="24"/>
            </w:rPr>
            <w:t xml:space="preserve">homeless </w:t>
          </w:r>
          <w:r w:rsidR="00D41C2E" w:rsidRPr="006D6D9A">
            <w:rPr>
              <w:sz w:val="24"/>
              <w:szCs w:val="24"/>
            </w:rPr>
            <w:t>shelter</w:t>
          </w:r>
          <w:r w:rsidRPr="006D6D9A">
            <w:rPr>
              <w:sz w:val="24"/>
              <w:szCs w:val="24"/>
            </w:rPr>
            <w:t>s</w:t>
          </w:r>
          <w:r w:rsidR="00D41C2E" w:rsidRPr="006D6D9A">
            <w:rPr>
              <w:sz w:val="24"/>
              <w:szCs w:val="24"/>
            </w:rPr>
            <w:t xml:space="preserve">. These people are </w:t>
          </w:r>
          <w:r w:rsidRPr="006D6D9A">
            <w:rPr>
              <w:sz w:val="24"/>
              <w:szCs w:val="24"/>
            </w:rPr>
            <w:t xml:space="preserve">generally </w:t>
          </w:r>
          <w:r w:rsidR="00D41C2E" w:rsidRPr="006D6D9A">
            <w:rPr>
              <w:sz w:val="24"/>
              <w:szCs w:val="24"/>
            </w:rPr>
            <w:t xml:space="preserve">not offered support in </w:t>
          </w:r>
          <w:r w:rsidRPr="006D6D9A">
            <w:rPr>
              <w:sz w:val="24"/>
              <w:szCs w:val="24"/>
            </w:rPr>
            <w:t xml:space="preserve">single-person/family </w:t>
          </w:r>
          <w:r w:rsidR="00D41C2E" w:rsidRPr="006D6D9A">
            <w:rPr>
              <w:sz w:val="24"/>
              <w:szCs w:val="24"/>
            </w:rPr>
            <w:t>housing</w:t>
          </w:r>
          <w:r w:rsidRPr="006D6D9A">
            <w:rPr>
              <w:sz w:val="24"/>
              <w:szCs w:val="24"/>
            </w:rPr>
            <w:t xml:space="preserve"> units</w:t>
          </w:r>
          <w:r w:rsidR="00D41C2E" w:rsidRPr="006D6D9A">
            <w:rPr>
              <w:sz w:val="24"/>
              <w:szCs w:val="24"/>
            </w:rPr>
            <w:t xml:space="preserve">, and </w:t>
          </w:r>
          <w:r w:rsidRPr="006D6D9A">
            <w:rPr>
              <w:sz w:val="24"/>
              <w:szCs w:val="24"/>
            </w:rPr>
            <w:t xml:space="preserve">the few who are offered such housing </w:t>
          </w:r>
          <w:r w:rsidR="00D41C2E" w:rsidRPr="006D6D9A">
            <w:rPr>
              <w:sz w:val="24"/>
              <w:szCs w:val="24"/>
            </w:rPr>
            <w:t xml:space="preserve">already </w:t>
          </w:r>
          <w:r w:rsidRPr="006D6D9A">
            <w:rPr>
              <w:sz w:val="24"/>
              <w:szCs w:val="24"/>
            </w:rPr>
            <w:t xml:space="preserve">must meet the </w:t>
          </w:r>
          <w:r w:rsidR="00D41C2E" w:rsidRPr="006D6D9A">
            <w:rPr>
              <w:sz w:val="24"/>
              <w:szCs w:val="24"/>
            </w:rPr>
            <w:t xml:space="preserve">various additional conditions (e.g. </w:t>
          </w:r>
          <w:r w:rsidRPr="006D6D9A">
            <w:rPr>
              <w:sz w:val="24"/>
              <w:szCs w:val="24"/>
            </w:rPr>
            <w:t xml:space="preserve">participation in </w:t>
          </w:r>
          <w:r w:rsidR="00D41C2E" w:rsidRPr="006D6D9A">
            <w:rPr>
              <w:sz w:val="24"/>
              <w:szCs w:val="24"/>
            </w:rPr>
            <w:t xml:space="preserve">an individual program </w:t>
          </w:r>
          <w:r w:rsidRPr="006D6D9A">
            <w:rPr>
              <w:sz w:val="24"/>
              <w:szCs w:val="24"/>
            </w:rPr>
            <w:t xml:space="preserve">for exiting </w:t>
          </w:r>
          <w:r w:rsidR="00D41C2E" w:rsidRPr="006D6D9A">
            <w:rPr>
              <w:sz w:val="24"/>
              <w:szCs w:val="24"/>
            </w:rPr>
            <w:t xml:space="preserve">homelessness, </w:t>
          </w:r>
          <w:r w:rsidR="00F47128" w:rsidRPr="006D6D9A">
            <w:rPr>
              <w:sz w:val="24"/>
              <w:szCs w:val="24"/>
            </w:rPr>
            <w:t>enrolment</w:t>
          </w:r>
          <w:r w:rsidRPr="006D6D9A">
            <w:rPr>
              <w:sz w:val="24"/>
              <w:szCs w:val="24"/>
            </w:rPr>
            <w:t xml:space="preserve"> in </w:t>
          </w:r>
          <w:r w:rsidR="00D41C2E" w:rsidRPr="006D6D9A">
            <w:rPr>
              <w:sz w:val="24"/>
              <w:szCs w:val="24"/>
            </w:rPr>
            <w:t>therapy, finding a job).</w:t>
          </w:r>
          <w:r w:rsidR="000B1F91" w:rsidRPr="006D6D9A">
            <w:rPr>
              <w:sz w:val="24"/>
              <w:szCs w:val="24"/>
            </w:rPr>
            <w:t xml:space="preserve"> </w:t>
          </w:r>
        </w:p>
        <w:p w14:paraId="3D6F7C00" w14:textId="77777777" w:rsidR="00D41C2E" w:rsidRPr="006D6D9A" w:rsidRDefault="00D41C2E" w:rsidP="00AA295B">
          <w:pPr>
            <w:jc w:val="both"/>
            <w:rPr>
              <w:sz w:val="24"/>
              <w:szCs w:val="24"/>
            </w:rPr>
          </w:pPr>
        </w:p>
        <w:p w14:paraId="2726FCFD" w14:textId="01523B01" w:rsidR="00876447" w:rsidRPr="006D6D9A" w:rsidRDefault="00876447" w:rsidP="00AA295B">
          <w:pPr>
            <w:jc w:val="both"/>
            <w:rPr>
              <w:sz w:val="24"/>
              <w:szCs w:val="24"/>
            </w:rPr>
          </w:pPr>
          <w:r w:rsidRPr="006D6D9A">
            <w:rPr>
              <w:sz w:val="24"/>
              <w:szCs w:val="24"/>
            </w:rPr>
            <w:t>Access to institutionalized forms of assistance (constituting a benefit under social assistance regulations) is difficult due to the way jurisdiction</w:t>
          </w:r>
          <w:r w:rsidR="00A41F87" w:rsidRPr="006D6D9A">
            <w:rPr>
              <w:sz w:val="24"/>
              <w:szCs w:val="24"/>
            </w:rPr>
            <w:t xml:space="preserve"> is recognized </w:t>
          </w:r>
          <w:r w:rsidRPr="006D6D9A">
            <w:rPr>
              <w:sz w:val="24"/>
              <w:szCs w:val="24"/>
            </w:rPr>
            <w:t>among local authorities issuing administrative decisions granting benefits. Jurisdiction is closely connected to the last place where applicants had a</w:t>
          </w:r>
          <w:r w:rsidR="0023118D" w:rsidRPr="006D6D9A">
            <w:rPr>
              <w:sz w:val="24"/>
              <w:szCs w:val="24"/>
            </w:rPr>
            <w:t xml:space="preserve"> registered</w:t>
          </w:r>
          <w:r w:rsidRPr="006D6D9A">
            <w:rPr>
              <w:sz w:val="24"/>
              <w:szCs w:val="24"/>
            </w:rPr>
            <w:t xml:space="preserve"> permanent residence</w:t>
          </w:r>
          <w:r w:rsidR="00A41F87" w:rsidRPr="006D6D9A">
            <w:rPr>
              <w:sz w:val="24"/>
              <w:szCs w:val="24"/>
            </w:rPr>
            <w:t xml:space="preserve">. This fails to </w:t>
          </w:r>
          <w:r w:rsidRPr="006D6D9A">
            <w:rPr>
              <w:sz w:val="24"/>
              <w:szCs w:val="24"/>
            </w:rPr>
            <w:t>take into account the specif</w:t>
          </w:r>
          <w:r w:rsidR="0023118D" w:rsidRPr="006D6D9A">
            <w:rPr>
              <w:sz w:val="24"/>
              <w:szCs w:val="24"/>
            </w:rPr>
            <w:t>ic</w:t>
          </w:r>
          <w:r w:rsidR="00A41F87" w:rsidRPr="006D6D9A">
            <w:rPr>
              <w:sz w:val="24"/>
              <w:szCs w:val="24"/>
            </w:rPr>
            <w:t xml:space="preserve"> issues relating to </w:t>
          </w:r>
          <w:r w:rsidRPr="006D6D9A">
            <w:rPr>
              <w:sz w:val="24"/>
              <w:szCs w:val="24"/>
            </w:rPr>
            <w:t xml:space="preserve">homelessness, </w:t>
          </w:r>
          <w:r w:rsidR="0023118D" w:rsidRPr="006D6D9A">
            <w:rPr>
              <w:sz w:val="24"/>
              <w:szCs w:val="24"/>
            </w:rPr>
            <w:t xml:space="preserve">including </w:t>
          </w:r>
          <w:r w:rsidRPr="006D6D9A">
            <w:rPr>
              <w:sz w:val="24"/>
              <w:szCs w:val="24"/>
            </w:rPr>
            <w:t xml:space="preserve">high mobility and </w:t>
          </w:r>
          <w:r w:rsidR="00A41F87" w:rsidRPr="006D6D9A">
            <w:rPr>
              <w:sz w:val="24"/>
              <w:szCs w:val="24"/>
            </w:rPr>
            <w:t xml:space="preserve">the tendency to move </w:t>
          </w:r>
          <w:r w:rsidRPr="006D6D9A">
            <w:rPr>
              <w:sz w:val="24"/>
              <w:szCs w:val="24"/>
            </w:rPr>
            <w:t xml:space="preserve">to large urban </w:t>
          </w:r>
          <w:r w:rsidR="00F47128" w:rsidRPr="006D6D9A">
            <w:rPr>
              <w:sz w:val="24"/>
              <w:szCs w:val="24"/>
            </w:rPr>
            <w:t>centres</w:t>
          </w:r>
          <w:r w:rsidRPr="006D6D9A">
            <w:rPr>
              <w:sz w:val="24"/>
              <w:szCs w:val="24"/>
            </w:rPr>
            <w:t xml:space="preserve"> where it is easier to access various forms of </w:t>
          </w:r>
          <w:r w:rsidR="00A41F87" w:rsidRPr="006D6D9A">
            <w:rPr>
              <w:sz w:val="24"/>
              <w:szCs w:val="24"/>
            </w:rPr>
            <w:t xml:space="preserve">genuine </w:t>
          </w:r>
          <w:r w:rsidRPr="006D6D9A">
            <w:rPr>
              <w:sz w:val="24"/>
              <w:szCs w:val="24"/>
            </w:rPr>
            <w:t xml:space="preserve">support (e.g. food or </w:t>
          </w:r>
          <w:r w:rsidR="00A41F87" w:rsidRPr="006D6D9A">
            <w:rPr>
              <w:sz w:val="24"/>
              <w:szCs w:val="24"/>
            </w:rPr>
            <w:t xml:space="preserve">public </w:t>
          </w:r>
          <w:r w:rsidRPr="006D6D9A">
            <w:rPr>
              <w:sz w:val="24"/>
              <w:szCs w:val="24"/>
            </w:rPr>
            <w:t>baths).</w:t>
          </w:r>
          <w:r w:rsidR="000B1F91" w:rsidRPr="006D6D9A">
            <w:rPr>
              <w:sz w:val="24"/>
              <w:szCs w:val="24"/>
            </w:rPr>
            <w:t xml:space="preserve"> </w:t>
          </w:r>
        </w:p>
        <w:p w14:paraId="67362E5C" w14:textId="77777777" w:rsidR="00D41C2E" w:rsidRPr="006D6D9A" w:rsidRDefault="00D41C2E" w:rsidP="00AA295B">
          <w:pPr>
            <w:jc w:val="both"/>
            <w:rPr>
              <w:sz w:val="24"/>
              <w:szCs w:val="24"/>
            </w:rPr>
          </w:pPr>
        </w:p>
        <w:p w14:paraId="0B22810E" w14:textId="3B8ABA49" w:rsidR="00AA295B" w:rsidRPr="006D6D9A" w:rsidRDefault="00AA295B" w:rsidP="00AA295B">
          <w:pPr>
            <w:jc w:val="both"/>
            <w:rPr>
              <w:sz w:val="24"/>
              <w:szCs w:val="24"/>
            </w:rPr>
          </w:pPr>
          <w:r w:rsidRPr="006D6D9A">
            <w:rPr>
              <w:sz w:val="24"/>
              <w:szCs w:val="24"/>
            </w:rPr>
            <w:t xml:space="preserve">Persons  experiencing homelessness are subject to discrimination in access to housing. This is mainly caused by the organization and system of support for </w:t>
          </w:r>
          <w:r w:rsidR="00A41F87" w:rsidRPr="006D6D9A">
            <w:rPr>
              <w:sz w:val="24"/>
              <w:szCs w:val="24"/>
            </w:rPr>
            <w:t xml:space="preserve">such </w:t>
          </w:r>
          <w:r w:rsidRPr="006D6D9A">
            <w:rPr>
              <w:sz w:val="24"/>
              <w:szCs w:val="24"/>
            </w:rPr>
            <w:t xml:space="preserve">people. </w:t>
          </w:r>
        </w:p>
        <w:p w14:paraId="475E8402" w14:textId="77777777" w:rsidR="00D41C2E" w:rsidRPr="006D6D9A" w:rsidRDefault="00D41C2E" w:rsidP="00AA295B">
          <w:pPr>
            <w:jc w:val="both"/>
            <w:rPr>
              <w:sz w:val="24"/>
              <w:szCs w:val="24"/>
            </w:rPr>
          </w:pPr>
        </w:p>
        <w:p w14:paraId="2CF25879" w14:textId="00162F60" w:rsidR="00D41C2E" w:rsidRPr="006D6D9A" w:rsidRDefault="00AA295B" w:rsidP="00AA295B">
          <w:pPr>
            <w:jc w:val="both"/>
            <w:rPr>
              <w:sz w:val="24"/>
              <w:szCs w:val="24"/>
            </w:rPr>
          </w:pPr>
          <w:r w:rsidRPr="006D6D9A">
            <w:rPr>
              <w:sz w:val="24"/>
              <w:szCs w:val="24"/>
            </w:rPr>
            <w:t xml:space="preserve">Firstly, </w:t>
          </w:r>
          <w:r w:rsidR="00A41F87" w:rsidRPr="006D6D9A">
            <w:rPr>
              <w:sz w:val="24"/>
              <w:szCs w:val="24"/>
            </w:rPr>
            <w:t xml:space="preserve">the </w:t>
          </w:r>
          <w:r w:rsidRPr="006D6D9A">
            <w:rPr>
              <w:sz w:val="24"/>
              <w:szCs w:val="24"/>
            </w:rPr>
            <w:t xml:space="preserve">Polish definition of homelessness does not include housing exclusion </w:t>
          </w:r>
          <w:r w:rsidR="0023118D" w:rsidRPr="006D6D9A">
            <w:rPr>
              <w:sz w:val="24"/>
              <w:szCs w:val="24"/>
            </w:rPr>
            <w:t xml:space="preserve">situations </w:t>
          </w:r>
          <w:r w:rsidRPr="006D6D9A">
            <w:rPr>
              <w:sz w:val="24"/>
              <w:szCs w:val="24"/>
            </w:rPr>
            <w:t xml:space="preserve">as per </w:t>
          </w:r>
          <w:r w:rsidR="0023118D" w:rsidRPr="006D6D9A">
            <w:rPr>
              <w:sz w:val="24"/>
              <w:szCs w:val="24"/>
            </w:rPr>
            <w:t xml:space="preserve">the </w:t>
          </w:r>
          <w:r w:rsidRPr="006D6D9A">
            <w:rPr>
              <w:sz w:val="24"/>
              <w:szCs w:val="24"/>
            </w:rPr>
            <w:t>European Typology of Homelessness and Housing Exclusion ETHOS. Th</w:t>
          </w:r>
          <w:r w:rsidR="006012DA" w:rsidRPr="006D6D9A">
            <w:rPr>
              <w:sz w:val="24"/>
              <w:szCs w:val="24"/>
            </w:rPr>
            <w:t>us,</w:t>
          </w:r>
          <w:r w:rsidRPr="006D6D9A">
            <w:rPr>
              <w:sz w:val="24"/>
              <w:szCs w:val="24"/>
            </w:rPr>
            <w:t xml:space="preserve"> for example</w:t>
          </w:r>
          <w:r w:rsidR="006012DA" w:rsidRPr="006D6D9A">
            <w:rPr>
              <w:sz w:val="24"/>
              <w:szCs w:val="24"/>
            </w:rPr>
            <w:t>,</w:t>
          </w:r>
          <w:r w:rsidRPr="006D6D9A">
            <w:rPr>
              <w:sz w:val="24"/>
              <w:szCs w:val="24"/>
            </w:rPr>
            <w:t xml:space="preserve"> people living with famil</w:t>
          </w:r>
          <w:r w:rsidR="006012DA" w:rsidRPr="006D6D9A">
            <w:rPr>
              <w:sz w:val="24"/>
              <w:szCs w:val="24"/>
            </w:rPr>
            <w:t>y</w:t>
          </w:r>
          <w:r w:rsidRPr="006D6D9A">
            <w:rPr>
              <w:sz w:val="24"/>
              <w:szCs w:val="24"/>
            </w:rPr>
            <w:t>/friends, people living in substandard conditions or people living in overcrowd</w:t>
          </w:r>
          <w:r w:rsidR="006012DA" w:rsidRPr="006D6D9A">
            <w:rPr>
              <w:sz w:val="24"/>
              <w:szCs w:val="24"/>
            </w:rPr>
            <w:t xml:space="preserve">ed housing </w:t>
          </w:r>
          <w:r w:rsidRPr="006D6D9A">
            <w:rPr>
              <w:sz w:val="24"/>
              <w:szCs w:val="24"/>
            </w:rPr>
            <w:t xml:space="preserve">are not considered </w:t>
          </w:r>
          <w:r w:rsidR="006012DA" w:rsidRPr="006D6D9A">
            <w:rPr>
              <w:sz w:val="24"/>
              <w:szCs w:val="24"/>
            </w:rPr>
            <w:t xml:space="preserve">to be </w:t>
          </w:r>
          <w:r w:rsidRPr="006D6D9A">
            <w:rPr>
              <w:sz w:val="24"/>
              <w:szCs w:val="24"/>
            </w:rPr>
            <w:t>experiencing homelessness and housing exclusion</w:t>
          </w:r>
          <w:r w:rsidR="006012DA" w:rsidRPr="006D6D9A">
            <w:rPr>
              <w:sz w:val="24"/>
              <w:szCs w:val="24"/>
            </w:rPr>
            <w:t xml:space="preserve">. As a result, these people are </w:t>
          </w:r>
          <w:r w:rsidRPr="006D6D9A">
            <w:rPr>
              <w:sz w:val="24"/>
              <w:szCs w:val="24"/>
            </w:rPr>
            <w:t xml:space="preserve">excluded from systemic support. </w:t>
          </w:r>
          <w:r w:rsidR="001D4F3A" w:rsidRPr="006D6D9A">
            <w:rPr>
              <w:sz w:val="24"/>
              <w:szCs w:val="24"/>
            </w:rPr>
            <w:t>P</w:t>
          </w:r>
          <w:r w:rsidRPr="006D6D9A">
            <w:rPr>
              <w:sz w:val="24"/>
              <w:szCs w:val="24"/>
            </w:rPr>
            <w:t xml:space="preserve">eople experiencing homelessness who were offered a place in </w:t>
          </w:r>
          <w:r w:rsidR="0021257A" w:rsidRPr="006D6D9A">
            <w:rPr>
              <w:sz w:val="24"/>
              <w:szCs w:val="24"/>
            </w:rPr>
            <w:t xml:space="preserve">supported </w:t>
          </w:r>
          <w:r w:rsidR="005E1550" w:rsidRPr="006D6D9A">
            <w:rPr>
              <w:sz w:val="24"/>
              <w:szCs w:val="24"/>
            </w:rPr>
            <w:t>housing</w:t>
          </w:r>
          <w:r w:rsidR="001D4F3A" w:rsidRPr="006D6D9A">
            <w:rPr>
              <w:sz w:val="24"/>
              <w:szCs w:val="24"/>
            </w:rPr>
            <w:t xml:space="preserve"> are also excluded from the official Polish definition of homelessness</w:t>
          </w:r>
          <w:r w:rsidRPr="006D6D9A">
            <w:rPr>
              <w:sz w:val="24"/>
              <w:szCs w:val="24"/>
            </w:rPr>
            <w:t>.</w:t>
          </w:r>
          <w:r w:rsidR="000B1F91" w:rsidRPr="006D6D9A">
            <w:rPr>
              <w:sz w:val="24"/>
              <w:szCs w:val="24"/>
            </w:rPr>
            <w:t xml:space="preserve"> </w:t>
          </w:r>
        </w:p>
        <w:p w14:paraId="45BDBA32" w14:textId="0FFB0B6F" w:rsidR="00AA295B" w:rsidRPr="006D6D9A" w:rsidRDefault="00AA295B" w:rsidP="00AA295B">
          <w:pPr>
            <w:jc w:val="both"/>
            <w:rPr>
              <w:sz w:val="24"/>
              <w:szCs w:val="24"/>
            </w:rPr>
          </w:pPr>
          <w:r w:rsidRPr="006D6D9A">
            <w:rPr>
              <w:sz w:val="24"/>
              <w:szCs w:val="24"/>
            </w:rPr>
            <w:t xml:space="preserve"> </w:t>
          </w:r>
        </w:p>
        <w:p w14:paraId="6A21BF79" w14:textId="1AA337FD" w:rsidR="00D41C2E" w:rsidRPr="006D6D9A" w:rsidRDefault="00AA295B" w:rsidP="00AA295B">
          <w:pPr>
            <w:jc w:val="both"/>
            <w:rPr>
              <w:sz w:val="24"/>
              <w:szCs w:val="24"/>
            </w:rPr>
          </w:pPr>
          <w:r w:rsidRPr="006D6D9A">
            <w:rPr>
              <w:sz w:val="24"/>
              <w:szCs w:val="24"/>
            </w:rPr>
            <w:lastRenderedPageBreak/>
            <w:t xml:space="preserve">Secondly, the </w:t>
          </w:r>
          <w:r w:rsidR="001D4F3A" w:rsidRPr="006D6D9A">
            <w:rPr>
              <w:sz w:val="24"/>
              <w:szCs w:val="24"/>
            </w:rPr>
            <w:t xml:space="preserve">support </w:t>
          </w:r>
          <w:r w:rsidRPr="006D6D9A">
            <w:rPr>
              <w:sz w:val="24"/>
              <w:szCs w:val="24"/>
            </w:rPr>
            <w:t xml:space="preserve">system for people experiencing homelessness is highly institutionalized. </w:t>
          </w:r>
          <w:r w:rsidR="001D4F3A" w:rsidRPr="006D6D9A">
            <w:rPr>
              <w:sz w:val="24"/>
              <w:szCs w:val="24"/>
            </w:rPr>
            <w:t>It mainly consists of</w:t>
          </w:r>
          <w:r w:rsidRPr="006D6D9A">
            <w:rPr>
              <w:sz w:val="24"/>
              <w:szCs w:val="24"/>
            </w:rPr>
            <w:t xml:space="preserve"> offer</w:t>
          </w:r>
          <w:r w:rsidR="001D4F3A" w:rsidRPr="006D6D9A">
            <w:rPr>
              <w:sz w:val="24"/>
              <w:szCs w:val="24"/>
            </w:rPr>
            <w:t>ing such people</w:t>
          </w:r>
          <w:r w:rsidRPr="006D6D9A">
            <w:rPr>
              <w:sz w:val="24"/>
              <w:szCs w:val="24"/>
            </w:rPr>
            <w:t xml:space="preserve"> a place in a shelter for homeless people. According to data </w:t>
          </w:r>
          <w:r w:rsidR="001D4F3A" w:rsidRPr="006D6D9A">
            <w:rPr>
              <w:sz w:val="24"/>
              <w:szCs w:val="24"/>
            </w:rPr>
            <w:t>from</w:t>
          </w:r>
          <w:r w:rsidRPr="006D6D9A">
            <w:rPr>
              <w:sz w:val="24"/>
              <w:szCs w:val="24"/>
            </w:rPr>
            <w:t xml:space="preserve"> the Ministry of Family and Social Support, more than 80% of people experiencing homelessness stay in various types of institutions.</w:t>
          </w:r>
          <w:r w:rsidR="000B1F91" w:rsidRPr="006D6D9A">
            <w:rPr>
              <w:sz w:val="24"/>
              <w:szCs w:val="24"/>
            </w:rPr>
            <w:t xml:space="preserve"> </w:t>
          </w:r>
        </w:p>
        <w:p w14:paraId="1A9CEE47" w14:textId="6838E7CE" w:rsidR="00AA295B" w:rsidRPr="006D6D9A" w:rsidRDefault="00AA295B" w:rsidP="00AA295B">
          <w:pPr>
            <w:jc w:val="both"/>
            <w:rPr>
              <w:sz w:val="24"/>
              <w:szCs w:val="24"/>
            </w:rPr>
          </w:pPr>
          <w:r w:rsidRPr="006D6D9A">
            <w:rPr>
              <w:sz w:val="24"/>
              <w:szCs w:val="24"/>
            </w:rPr>
            <w:t xml:space="preserve"> </w:t>
          </w:r>
        </w:p>
        <w:p w14:paraId="4F333E24" w14:textId="6E24277A" w:rsidR="00D41C2E" w:rsidRPr="006D6D9A" w:rsidRDefault="00AA295B" w:rsidP="00AA295B">
          <w:pPr>
            <w:jc w:val="both"/>
            <w:rPr>
              <w:sz w:val="24"/>
              <w:szCs w:val="24"/>
            </w:rPr>
          </w:pPr>
          <w:r w:rsidRPr="006D6D9A">
            <w:rPr>
              <w:sz w:val="24"/>
              <w:szCs w:val="24"/>
            </w:rPr>
            <w:t xml:space="preserve">Thirdly, there is no systemic offer of housing solutions for persons experiencing homelessness. Although there are projects offering </w:t>
          </w:r>
          <w:r w:rsidR="0021257A" w:rsidRPr="006D6D9A">
            <w:rPr>
              <w:sz w:val="24"/>
              <w:szCs w:val="24"/>
            </w:rPr>
            <w:t xml:space="preserve">supported </w:t>
          </w:r>
          <w:r w:rsidRPr="006D6D9A">
            <w:rPr>
              <w:sz w:val="24"/>
              <w:szCs w:val="24"/>
            </w:rPr>
            <w:t>and/or protect</w:t>
          </w:r>
          <w:r w:rsidR="001D4F3A" w:rsidRPr="006D6D9A">
            <w:rPr>
              <w:sz w:val="24"/>
              <w:szCs w:val="24"/>
            </w:rPr>
            <w:t xml:space="preserve">ive </w:t>
          </w:r>
          <w:r w:rsidRPr="006D6D9A">
            <w:rPr>
              <w:sz w:val="24"/>
              <w:szCs w:val="24"/>
            </w:rPr>
            <w:t xml:space="preserve">housing, usually </w:t>
          </w:r>
          <w:r w:rsidR="001D4F3A" w:rsidRPr="006D6D9A">
            <w:rPr>
              <w:sz w:val="24"/>
              <w:szCs w:val="24"/>
            </w:rPr>
            <w:t xml:space="preserve">these programs have </w:t>
          </w:r>
          <w:r w:rsidRPr="006D6D9A">
            <w:rPr>
              <w:sz w:val="24"/>
              <w:szCs w:val="24"/>
            </w:rPr>
            <w:t xml:space="preserve">strict regulations requiring e.g. </w:t>
          </w:r>
          <w:r w:rsidR="001D4F3A" w:rsidRPr="006D6D9A">
            <w:rPr>
              <w:sz w:val="24"/>
              <w:szCs w:val="24"/>
            </w:rPr>
            <w:t xml:space="preserve">a </w:t>
          </w:r>
          <w:r w:rsidRPr="006D6D9A">
            <w:rPr>
              <w:sz w:val="24"/>
              <w:szCs w:val="24"/>
            </w:rPr>
            <w:t xml:space="preserve">previous stay in a shelter or abstinence. </w:t>
          </w:r>
          <w:r w:rsidR="001D4F3A" w:rsidRPr="006D6D9A">
            <w:rPr>
              <w:sz w:val="24"/>
              <w:szCs w:val="24"/>
            </w:rPr>
            <w:t>Moreover,</w:t>
          </w:r>
          <w:r w:rsidRPr="006D6D9A">
            <w:rPr>
              <w:sz w:val="24"/>
              <w:szCs w:val="24"/>
            </w:rPr>
            <w:t xml:space="preserve"> </w:t>
          </w:r>
          <w:r w:rsidR="001D4F3A" w:rsidRPr="006D6D9A">
            <w:rPr>
              <w:sz w:val="24"/>
              <w:szCs w:val="24"/>
            </w:rPr>
            <w:t xml:space="preserve">in order to qualify for such housing, people experiencing homeless </w:t>
          </w:r>
          <w:r w:rsidRPr="006D6D9A">
            <w:rPr>
              <w:sz w:val="24"/>
              <w:szCs w:val="24"/>
            </w:rPr>
            <w:t xml:space="preserve">are </w:t>
          </w:r>
          <w:r w:rsidR="001D4F3A" w:rsidRPr="006D6D9A">
            <w:rPr>
              <w:sz w:val="24"/>
              <w:szCs w:val="24"/>
            </w:rPr>
            <w:t xml:space="preserve">also often </w:t>
          </w:r>
          <w:r w:rsidRPr="006D6D9A">
            <w:rPr>
              <w:sz w:val="24"/>
              <w:szCs w:val="24"/>
            </w:rPr>
            <w:t xml:space="preserve">required to </w:t>
          </w:r>
          <w:r w:rsidR="001D4F3A" w:rsidRPr="006D6D9A">
            <w:rPr>
              <w:sz w:val="24"/>
              <w:szCs w:val="24"/>
            </w:rPr>
            <w:t xml:space="preserve">be enrolled in </w:t>
          </w:r>
          <w:r w:rsidRPr="006D6D9A">
            <w:rPr>
              <w:sz w:val="24"/>
              <w:szCs w:val="24"/>
            </w:rPr>
            <w:t>a Homeless</w:t>
          </w:r>
          <w:r w:rsidR="001D4F3A" w:rsidRPr="006D6D9A">
            <w:rPr>
              <w:sz w:val="24"/>
              <w:szCs w:val="24"/>
            </w:rPr>
            <w:t>ness</w:t>
          </w:r>
          <w:r w:rsidRPr="006D6D9A">
            <w:rPr>
              <w:sz w:val="24"/>
              <w:szCs w:val="24"/>
            </w:rPr>
            <w:t xml:space="preserve"> Recovery Plan or to start therapy.</w:t>
          </w:r>
          <w:r w:rsidR="000B1F91" w:rsidRPr="006D6D9A">
            <w:rPr>
              <w:sz w:val="24"/>
              <w:szCs w:val="24"/>
            </w:rPr>
            <w:t xml:space="preserve"> </w:t>
          </w:r>
        </w:p>
        <w:p w14:paraId="116DD2AB" w14:textId="2BBB658B" w:rsidR="00AA295B" w:rsidRPr="006D6D9A" w:rsidRDefault="00AA295B" w:rsidP="00AA295B">
          <w:pPr>
            <w:jc w:val="both"/>
            <w:rPr>
              <w:sz w:val="24"/>
              <w:szCs w:val="24"/>
            </w:rPr>
          </w:pPr>
          <w:r w:rsidRPr="006D6D9A">
            <w:rPr>
              <w:sz w:val="24"/>
              <w:szCs w:val="24"/>
            </w:rPr>
            <w:t xml:space="preserve"> </w:t>
          </w:r>
        </w:p>
        <w:p w14:paraId="222B9B66" w14:textId="751A6247" w:rsidR="00A41F87" w:rsidRPr="006D6D9A" w:rsidRDefault="00AA295B" w:rsidP="00AA295B">
          <w:pPr>
            <w:jc w:val="both"/>
            <w:rPr>
              <w:sz w:val="24"/>
              <w:szCs w:val="24"/>
            </w:rPr>
          </w:pPr>
          <w:r w:rsidRPr="006D6D9A">
            <w:rPr>
              <w:sz w:val="24"/>
              <w:szCs w:val="24"/>
            </w:rPr>
            <w:t>Fourthly, due to legal regulation</w:t>
          </w:r>
          <w:r w:rsidR="001D4F3A" w:rsidRPr="006D6D9A">
            <w:rPr>
              <w:sz w:val="24"/>
              <w:szCs w:val="24"/>
            </w:rPr>
            <w:t xml:space="preserve">s governing </w:t>
          </w:r>
          <w:r w:rsidRPr="006D6D9A">
            <w:rPr>
              <w:sz w:val="24"/>
              <w:szCs w:val="24"/>
            </w:rPr>
            <w:t xml:space="preserve">local </w:t>
          </w:r>
          <w:r w:rsidR="001D4F3A" w:rsidRPr="006D6D9A">
            <w:rPr>
              <w:sz w:val="24"/>
              <w:szCs w:val="24"/>
            </w:rPr>
            <w:t xml:space="preserve">social service </w:t>
          </w:r>
          <w:r w:rsidRPr="006D6D9A">
            <w:rPr>
              <w:sz w:val="24"/>
              <w:szCs w:val="24"/>
            </w:rPr>
            <w:t>competences, people experiencing homelessness are subject to discrimination. General regulation</w:t>
          </w:r>
          <w:r w:rsidR="00547E81" w:rsidRPr="006D6D9A">
            <w:rPr>
              <w:sz w:val="24"/>
              <w:szCs w:val="24"/>
            </w:rPr>
            <w:t>s</w:t>
          </w:r>
          <w:r w:rsidRPr="006D6D9A">
            <w:rPr>
              <w:sz w:val="24"/>
              <w:szCs w:val="24"/>
            </w:rPr>
            <w:t xml:space="preserve"> stipulate that </w:t>
          </w:r>
          <w:r w:rsidR="00547E81" w:rsidRPr="006D6D9A">
            <w:rPr>
              <w:sz w:val="24"/>
              <w:szCs w:val="24"/>
            </w:rPr>
            <w:t xml:space="preserve">the </w:t>
          </w:r>
          <w:r w:rsidRPr="006D6D9A">
            <w:rPr>
              <w:sz w:val="24"/>
              <w:szCs w:val="24"/>
            </w:rPr>
            <w:t xml:space="preserve">municipality of </w:t>
          </w:r>
          <w:r w:rsidR="00547E81" w:rsidRPr="006D6D9A">
            <w:rPr>
              <w:sz w:val="24"/>
              <w:szCs w:val="24"/>
            </w:rPr>
            <w:t xml:space="preserve">a person’s </w:t>
          </w:r>
          <w:r w:rsidRPr="006D6D9A">
            <w:rPr>
              <w:sz w:val="24"/>
              <w:szCs w:val="24"/>
            </w:rPr>
            <w:t xml:space="preserve">place of residence is locally competent to provide social support (article 101 (1) of the Act of 12 March 2004 on Social Aid [PL: ustawa o pomocy społecznej]). However, </w:t>
          </w:r>
          <w:r w:rsidR="00547E81" w:rsidRPr="006D6D9A">
            <w:rPr>
              <w:sz w:val="24"/>
              <w:szCs w:val="24"/>
            </w:rPr>
            <w:t>in</w:t>
          </w:r>
          <w:r w:rsidRPr="006D6D9A">
            <w:rPr>
              <w:sz w:val="24"/>
              <w:szCs w:val="24"/>
            </w:rPr>
            <w:t xml:space="preserve"> regard</w:t>
          </w:r>
          <w:r w:rsidR="00547E81" w:rsidRPr="006D6D9A">
            <w:rPr>
              <w:sz w:val="24"/>
              <w:szCs w:val="24"/>
            </w:rPr>
            <w:t xml:space="preserve"> to </w:t>
          </w:r>
          <w:r w:rsidRPr="006D6D9A">
            <w:rPr>
              <w:sz w:val="24"/>
              <w:szCs w:val="24"/>
            </w:rPr>
            <w:t>homeless people</w:t>
          </w:r>
          <w:r w:rsidR="00547E81" w:rsidRPr="006D6D9A">
            <w:rPr>
              <w:sz w:val="24"/>
              <w:szCs w:val="24"/>
            </w:rPr>
            <w:t>,</w:t>
          </w:r>
          <w:r w:rsidRPr="006D6D9A">
            <w:rPr>
              <w:sz w:val="24"/>
              <w:szCs w:val="24"/>
            </w:rPr>
            <w:t xml:space="preserve"> this regulation </w:t>
          </w:r>
          <w:r w:rsidR="00547E81" w:rsidRPr="006D6D9A">
            <w:rPr>
              <w:sz w:val="24"/>
              <w:szCs w:val="24"/>
            </w:rPr>
            <w:t>stipulates</w:t>
          </w:r>
          <w:r w:rsidRPr="006D6D9A">
            <w:rPr>
              <w:sz w:val="24"/>
              <w:szCs w:val="24"/>
            </w:rPr>
            <w:t xml:space="preserve"> that the municipality of the </w:t>
          </w:r>
          <w:r w:rsidR="00547E81" w:rsidRPr="006D6D9A">
            <w:rPr>
              <w:sz w:val="24"/>
              <w:szCs w:val="24"/>
            </w:rPr>
            <w:t xml:space="preserve">person’s </w:t>
          </w:r>
          <w:r w:rsidRPr="006D6D9A">
            <w:rPr>
              <w:sz w:val="24"/>
              <w:szCs w:val="24"/>
            </w:rPr>
            <w:t xml:space="preserve">last place of administratively registered residence </w:t>
          </w:r>
          <w:r w:rsidR="00547E81" w:rsidRPr="006D6D9A">
            <w:rPr>
              <w:sz w:val="24"/>
              <w:szCs w:val="24"/>
            </w:rPr>
            <w:t xml:space="preserve"> is competent to provide assistance </w:t>
          </w:r>
          <w:r w:rsidRPr="006D6D9A">
            <w:rPr>
              <w:sz w:val="24"/>
              <w:szCs w:val="24"/>
            </w:rPr>
            <w:t xml:space="preserve">(Article 101 (2) of the Act). In practice </w:t>
          </w:r>
          <w:r w:rsidR="00547E81" w:rsidRPr="006D6D9A">
            <w:rPr>
              <w:sz w:val="24"/>
              <w:szCs w:val="24"/>
            </w:rPr>
            <w:t xml:space="preserve">this </w:t>
          </w:r>
          <w:r w:rsidRPr="006D6D9A">
            <w:rPr>
              <w:sz w:val="24"/>
              <w:szCs w:val="24"/>
            </w:rPr>
            <w:t xml:space="preserve">leads to </w:t>
          </w:r>
          <w:r w:rsidR="00547E81" w:rsidRPr="006D6D9A">
            <w:rPr>
              <w:sz w:val="24"/>
              <w:szCs w:val="24"/>
            </w:rPr>
            <w:t xml:space="preserve">the frequent phenomenon </w:t>
          </w:r>
          <w:r w:rsidRPr="006D6D9A">
            <w:rPr>
              <w:sz w:val="24"/>
              <w:szCs w:val="24"/>
            </w:rPr>
            <w:t xml:space="preserve">of people experiencing homelessness being forced to leave </w:t>
          </w:r>
          <w:r w:rsidR="00547E81" w:rsidRPr="006D6D9A">
            <w:rPr>
              <w:sz w:val="24"/>
              <w:szCs w:val="24"/>
            </w:rPr>
            <w:t xml:space="preserve">the </w:t>
          </w:r>
          <w:r w:rsidRPr="006D6D9A">
            <w:rPr>
              <w:sz w:val="24"/>
              <w:szCs w:val="24"/>
            </w:rPr>
            <w:t xml:space="preserve">city where they </w:t>
          </w:r>
          <w:r w:rsidR="00547E81" w:rsidRPr="006D6D9A">
            <w:rPr>
              <w:sz w:val="24"/>
              <w:szCs w:val="24"/>
            </w:rPr>
            <w:t xml:space="preserve">live </w:t>
          </w:r>
          <w:r w:rsidRPr="006D6D9A">
            <w:rPr>
              <w:sz w:val="24"/>
              <w:szCs w:val="24"/>
            </w:rPr>
            <w:t xml:space="preserve">(sometimes for many years) and </w:t>
          </w:r>
          <w:r w:rsidR="00547E81" w:rsidRPr="006D6D9A">
            <w:rPr>
              <w:sz w:val="24"/>
              <w:szCs w:val="24"/>
            </w:rPr>
            <w:t xml:space="preserve">return </w:t>
          </w:r>
          <w:r w:rsidRPr="006D6D9A">
            <w:rPr>
              <w:sz w:val="24"/>
              <w:szCs w:val="24"/>
            </w:rPr>
            <w:t xml:space="preserve">to </w:t>
          </w:r>
          <w:r w:rsidR="00547E81" w:rsidRPr="006D6D9A">
            <w:rPr>
              <w:sz w:val="24"/>
              <w:szCs w:val="24"/>
            </w:rPr>
            <w:t xml:space="preserve">a </w:t>
          </w:r>
          <w:r w:rsidRPr="006D6D9A">
            <w:rPr>
              <w:sz w:val="24"/>
              <w:szCs w:val="24"/>
            </w:rPr>
            <w:t xml:space="preserve">distant </w:t>
          </w:r>
          <w:r w:rsidR="00547E81" w:rsidRPr="006D6D9A">
            <w:rPr>
              <w:sz w:val="24"/>
              <w:szCs w:val="24"/>
            </w:rPr>
            <w:t xml:space="preserve">town </w:t>
          </w:r>
          <w:r w:rsidRPr="006D6D9A">
            <w:rPr>
              <w:sz w:val="24"/>
              <w:szCs w:val="24"/>
            </w:rPr>
            <w:t>to apply for support</w:t>
          </w:r>
          <w:r w:rsidR="00547E81" w:rsidRPr="006D6D9A">
            <w:rPr>
              <w:sz w:val="24"/>
              <w:szCs w:val="24"/>
            </w:rPr>
            <w:t>, as it was</w:t>
          </w:r>
          <w:r w:rsidRPr="006D6D9A">
            <w:rPr>
              <w:sz w:val="24"/>
              <w:szCs w:val="24"/>
            </w:rPr>
            <w:t xml:space="preserve"> the municipal</w:t>
          </w:r>
          <w:r w:rsidR="00547E81" w:rsidRPr="006D6D9A">
            <w:rPr>
              <w:sz w:val="24"/>
              <w:szCs w:val="24"/>
            </w:rPr>
            <w:t>ity</w:t>
          </w:r>
          <w:r w:rsidRPr="006D6D9A">
            <w:rPr>
              <w:sz w:val="24"/>
              <w:szCs w:val="24"/>
            </w:rPr>
            <w:t xml:space="preserve"> where the</w:t>
          </w:r>
          <w:r w:rsidR="00547E81" w:rsidRPr="006D6D9A">
            <w:rPr>
              <w:sz w:val="24"/>
              <w:szCs w:val="24"/>
            </w:rPr>
            <w:t xml:space="preserve">ir residence was last </w:t>
          </w:r>
          <w:r w:rsidRPr="006D6D9A">
            <w:rPr>
              <w:sz w:val="24"/>
              <w:szCs w:val="24"/>
            </w:rPr>
            <w:t>formally registered.</w:t>
          </w:r>
          <w:r w:rsidR="000B1F91" w:rsidRPr="006D6D9A">
            <w:rPr>
              <w:sz w:val="24"/>
              <w:szCs w:val="24"/>
            </w:rPr>
            <w:t xml:space="preserve"> </w:t>
          </w:r>
        </w:p>
        <w:p w14:paraId="3D37986D" w14:textId="79C1FD9E" w:rsidR="00AA295B" w:rsidRPr="006D6D9A" w:rsidRDefault="00AA295B" w:rsidP="00AA295B">
          <w:pPr>
            <w:jc w:val="both"/>
            <w:rPr>
              <w:sz w:val="24"/>
              <w:szCs w:val="24"/>
            </w:rPr>
          </w:pPr>
          <w:r w:rsidRPr="006D6D9A">
            <w:rPr>
              <w:sz w:val="24"/>
              <w:szCs w:val="24"/>
            </w:rPr>
            <w:t xml:space="preserve"> </w:t>
          </w:r>
        </w:p>
        <w:p w14:paraId="3C7853BF" w14:textId="10392ECA" w:rsidR="00AA295B" w:rsidRPr="006D6D9A" w:rsidRDefault="00AA295B" w:rsidP="00AA295B">
          <w:pPr>
            <w:jc w:val="both"/>
            <w:rPr>
              <w:sz w:val="24"/>
              <w:szCs w:val="24"/>
            </w:rPr>
          </w:pPr>
          <w:r w:rsidRPr="006D6D9A">
            <w:rPr>
              <w:sz w:val="24"/>
              <w:szCs w:val="24"/>
            </w:rPr>
            <w:t xml:space="preserve">Fifthly, people experiencing homelessness are also being excluded from access to social housing or are not provided with support required in their situation. </w:t>
          </w:r>
          <w:r w:rsidR="0025180E" w:rsidRPr="006D6D9A">
            <w:rPr>
              <w:sz w:val="24"/>
              <w:szCs w:val="24"/>
            </w:rPr>
            <w:t xml:space="preserve">This problem </w:t>
          </w:r>
          <w:r w:rsidRPr="006D6D9A">
            <w:rPr>
              <w:sz w:val="24"/>
              <w:szCs w:val="24"/>
            </w:rPr>
            <w:t xml:space="preserve">is related to </w:t>
          </w:r>
          <w:r w:rsidR="0025180E" w:rsidRPr="006D6D9A">
            <w:rPr>
              <w:sz w:val="24"/>
              <w:szCs w:val="24"/>
            </w:rPr>
            <w:t xml:space="preserve">the </w:t>
          </w:r>
          <w:r w:rsidRPr="006D6D9A">
            <w:rPr>
              <w:sz w:val="24"/>
              <w:szCs w:val="24"/>
            </w:rPr>
            <w:t xml:space="preserve">generally low access to social housing </w:t>
          </w:r>
          <w:r w:rsidR="0025180E" w:rsidRPr="006D6D9A">
            <w:rPr>
              <w:sz w:val="24"/>
              <w:szCs w:val="24"/>
            </w:rPr>
            <w:t xml:space="preserve">resulting from the </w:t>
          </w:r>
          <w:r w:rsidRPr="006D6D9A">
            <w:rPr>
              <w:sz w:val="24"/>
              <w:szCs w:val="24"/>
            </w:rPr>
            <w:t xml:space="preserve">significant deficit </w:t>
          </w:r>
          <w:r w:rsidR="0025180E" w:rsidRPr="006D6D9A">
            <w:rPr>
              <w:sz w:val="24"/>
              <w:szCs w:val="24"/>
            </w:rPr>
            <w:t>of such housing</w:t>
          </w:r>
          <w:r w:rsidRPr="006D6D9A">
            <w:rPr>
              <w:sz w:val="24"/>
              <w:szCs w:val="24"/>
            </w:rPr>
            <w:t xml:space="preserve">. Additionally, although municipal regulations may provide people experiencing homelessness with priority in access to social housing, it is not </w:t>
          </w:r>
          <w:r w:rsidR="0025180E" w:rsidRPr="006D6D9A">
            <w:rPr>
              <w:sz w:val="24"/>
              <w:szCs w:val="24"/>
            </w:rPr>
            <w:t xml:space="preserve">a very common </w:t>
          </w:r>
          <w:r w:rsidRPr="006D6D9A">
            <w:rPr>
              <w:sz w:val="24"/>
              <w:szCs w:val="24"/>
            </w:rPr>
            <w:t xml:space="preserve">solution (only 15.8% of municipalities </w:t>
          </w:r>
          <w:r w:rsidR="0025180E" w:rsidRPr="006D6D9A">
            <w:rPr>
              <w:sz w:val="24"/>
              <w:szCs w:val="24"/>
            </w:rPr>
            <w:t xml:space="preserve">surveyed </w:t>
          </w:r>
          <w:r w:rsidRPr="006D6D9A">
            <w:rPr>
              <w:sz w:val="24"/>
              <w:szCs w:val="24"/>
            </w:rPr>
            <w:t xml:space="preserve">by the Polish National Federation for Solving the Problem of Homelessness had such provisions). </w:t>
          </w:r>
          <w:r w:rsidR="0025180E" w:rsidRPr="006D6D9A">
            <w:rPr>
              <w:sz w:val="24"/>
              <w:szCs w:val="24"/>
            </w:rPr>
            <w:t>And the efficacy</w:t>
          </w:r>
          <w:r w:rsidRPr="006D6D9A">
            <w:rPr>
              <w:sz w:val="24"/>
              <w:szCs w:val="24"/>
            </w:rPr>
            <w:t xml:space="preserve"> of th</w:t>
          </w:r>
          <w:r w:rsidR="0025180E" w:rsidRPr="006D6D9A">
            <w:rPr>
              <w:sz w:val="24"/>
              <w:szCs w:val="24"/>
            </w:rPr>
            <w:t>e</w:t>
          </w:r>
          <w:r w:rsidRPr="006D6D9A">
            <w:rPr>
              <w:sz w:val="24"/>
              <w:szCs w:val="24"/>
            </w:rPr>
            <w:t>se regulations is questionable</w:t>
          </w:r>
          <w:r w:rsidR="00AE1065" w:rsidRPr="006D6D9A">
            <w:rPr>
              <w:sz w:val="24"/>
              <w:szCs w:val="24"/>
            </w:rPr>
            <w:t>,</w:t>
          </w:r>
          <w:r w:rsidRPr="006D6D9A">
            <w:rPr>
              <w:sz w:val="24"/>
              <w:szCs w:val="24"/>
            </w:rPr>
            <w:t xml:space="preserve"> as more than 70% of </w:t>
          </w:r>
          <w:r w:rsidR="00AE1065" w:rsidRPr="006D6D9A">
            <w:rPr>
              <w:sz w:val="24"/>
              <w:szCs w:val="24"/>
            </w:rPr>
            <w:t xml:space="preserve">the </w:t>
          </w:r>
          <w:r w:rsidRPr="006D6D9A">
            <w:rPr>
              <w:sz w:val="24"/>
              <w:szCs w:val="24"/>
            </w:rPr>
            <w:t xml:space="preserve">municipalities </w:t>
          </w:r>
          <w:r w:rsidR="00AE1065" w:rsidRPr="006D6D9A">
            <w:rPr>
              <w:sz w:val="24"/>
              <w:szCs w:val="24"/>
            </w:rPr>
            <w:t xml:space="preserve">that have such </w:t>
          </w:r>
          <w:r w:rsidRPr="006D6D9A">
            <w:rPr>
              <w:sz w:val="24"/>
              <w:szCs w:val="24"/>
            </w:rPr>
            <w:t xml:space="preserve">regulations do not </w:t>
          </w:r>
          <w:r w:rsidR="00AE1065" w:rsidRPr="006D6D9A">
            <w:rPr>
              <w:sz w:val="24"/>
              <w:szCs w:val="24"/>
            </w:rPr>
            <w:t xml:space="preserve">have substantially reduced waiting periods (by at least 50%) </w:t>
          </w:r>
          <w:r w:rsidRPr="006D6D9A">
            <w:rPr>
              <w:sz w:val="24"/>
              <w:szCs w:val="24"/>
            </w:rPr>
            <w:t xml:space="preserve">for </w:t>
          </w:r>
          <w:r w:rsidR="00AE1065" w:rsidRPr="006D6D9A">
            <w:rPr>
              <w:sz w:val="24"/>
              <w:szCs w:val="24"/>
            </w:rPr>
            <w:t xml:space="preserve">a </w:t>
          </w:r>
          <w:r w:rsidRPr="006D6D9A">
            <w:rPr>
              <w:sz w:val="24"/>
              <w:szCs w:val="24"/>
            </w:rPr>
            <w:t xml:space="preserve">municipal flat. </w:t>
          </w:r>
          <w:r w:rsidR="00AE1065" w:rsidRPr="006D6D9A">
            <w:rPr>
              <w:sz w:val="24"/>
              <w:szCs w:val="24"/>
            </w:rPr>
            <w:t>Moreover</w:t>
          </w:r>
          <w:r w:rsidRPr="006D6D9A">
            <w:rPr>
              <w:sz w:val="24"/>
              <w:szCs w:val="24"/>
            </w:rPr>
            <w:t xml:space="preserve">, some groups are systemically excluded from </w:t>
          </w:r>
          <w:r w:rsidR="00AE1065" w:rsidRPr="006D6D9A">
            <w:rPr>
              <w:sz w:val="24"/>
              <w:szCs w:val="24"/>
            </w:rPr>
            <w:t>eligibility</w:t>
          </w:r>
          <w:r w:rsidRPr="006D6D9A">
            <w:rPr>
              <w:sz w:val="24"/>
              <w:szCs w:val="24"/>
            </w:rPr>
            <w:t xml:space="preserve"> </w:t>
          </w:r>
          <w:r w:rsidR="00AE1065" w:rsidRPr="006D6D9A">
            <w:rPr>
              <w:sz w:val="24"/>
              <w:szCs w:val="24"/>
            </w:rPr>
            <w:t xml:space="preserve">under these </w:t>
          </w:r>
          <w:r w:rsidRPr="006D6D9A">
            <w:rPr>
              <w:sz w:val="24"/>
              <w:szCs w:val="24"/>
            </w:rPr>
            <w:t>regulations (e.g. people who were evicted</w:t>
          </w:r>
          <w:r w:rsidR="00AE1065" w:rsidRPr="006D6D9A">
            <w:rPr>
              <w:sz w:val="24"/>
              <w:szCs w:val="24"/>
            </w:rPr>
            <w:t>,</w:t>
          </w:r>
          <w:r w:rsidRPr="006D6D9A">
            <w:rPr>
              <w:sz w:val="24"/>
              <w:szCs w:val="24"/>
            </w:rPr>
            <w:t xml:space="preserve"> people </w:t>
          </w:r>
          <w:r w:rsidR="00AE1065" w:rsidRPr="006D6D9A">
            <w:rPr>
              <w:sz w:val="24"/>
              <w:szCs w:val="24"/>
            </w:rPr>
            <w:t xml:space="preserve">whose </w:t>
          </w:r>
          <w:r w:rsidRPr="006D6D9A">
            <w:rPr>
              <w:sz w:val="24"/>
              <w:szCs w:val="24"/>
            </w:rPr>
            <w:t xml:space="preserve">last place of administratively registered residence </w:t>
          </w:r>
          <w:r w:rsidR="00AE1065" w:rsidRPr="006D6D9A">
            <w:rPr>
              <w:sz w:val="24"/>
              <w:szCs w:val="24"/>
            </w:rPr>
            <w:t xml:space="preserve">was in a </w:t>
          </w:r>
          <w:r w:rsidRPr="006D6D9A">
            <w:rPr>
              <w:sz w:val="24"/>
              <w:szCs w:val="24"/>
            </w:rPr>
            <w:t>different municipality).</w:t>
          </w:r>
          <w:r w:rsidR="000B1F91" w:rsidRPr="006D6D9A">
            <w:rPr>
              <w:sz w:val="24"/>
              <w:szCs w:val="24"/>
            </w:rPr>
            <w:t xml:space="preserve"> </w:t>
          </w:r>
        </w:p>
        <w:p w14:paraId="157F144C" w14:textId="77777777" w:rsidR="004B6090" w:rsidRPr="006D6D9A" w:rsidRDefault="004B6090" w:rsidP="00AA295B">
          <w:pPr>
            <w:jc w:val="both"/>
            <w:rPr>
              <w:sz w:val="24"/>
              <w:szCs w:val="24"/>
            </w:rPr>
          </w:pPr>
        </w:p>
        <w:p w14:paraId="28EC3999" w14:textId="20484018" w:rsidR="00AA295B" w:rsidRDefault="00AA295B" w:rsidP="00AA295B">
          <w:pPr>
            <w:jc w:val="both"/>
            <w:rPr>
              <w:sz w:val="24"/>
              <w:szCs w:val="24"/>
            </w:rPr>
          </w:pPr>
          <w:r w:rsidRPr="006D6D9A">
            <w:rPr>
              <w:sz w:val="24"/>
              <w:szCs w:val="24"/>
            </w:rPr>
            <w:t>People who are homeless and experience mental health problems</w:t>
          </w:r>
          <w:r w:rsidR="00876447" w:rsidRPr="006D6D9A">
            <w:rPr>
              <w:sz w:val="24"/>
              <w:szCs w:val="24"/>
            </w:rPr>
            <w:t>:</w:t>
          </w:r>
          <w:r w:rsidRPr="006D6D9A">
            <w:rPr>
              <w:sz w:val="24"/>
              <w:szCs w:val="24"/>
            </w:rPr>
            <w:t xml:space="preserve"> </w:t>
          </w:r>
          <w:r w:rsidR="00254B64" w:rsidRPr="006D6D9A">
            <w:rPr>
              <w:sz w:val="24"/>
              <w:szCs w:val="24"/>
            </w:rPr>
            <w:t>the</w:t>
          </w:r>
          <w:r w:rsidRPr="006D6D9A">
            <w:rPr>
              <w:sz w:val="24"/>
              <w:szCs w:val="24"/>
            </w:rPr>
            <w:t xml:space="preserve"> homeless population </w:t>
          </w:r>
          <w:r w:rsidR="00254B64" w:rsidRPr="006D6D9A">
            <w:rPr>
              <w:sz w:val="24"/>
              <w:szCs w:val="24"/>
            </w:rPr>
            <w:t xml:space="preserve">includes </w:t>
          </w:r>
          <w:r w:rsidRPr="006D6D9A">
            <w:rPr>
              <w:sz w:val="24"/>
              <w:szCs w:val="24"/>
            </w:rPr>
            <w:t xml:space="preserve">a </w:t>
          </w:r>
          <w:r w:rsidR="00254B64" w:rsidRPr="006D6D9A">
            <w:rPr>
              <w:sz w:val="24"/>
              <w:szCs w:val="24"/>
            </w:rPr>
            <w:t xml:space="preserve">subset </w:t>
          </w:r>
          <w:r w:rsidRPr="006D6D9A">
            <w:rPr>
              <w:sz w:val="24"/>
              <w:szCs w:val="24"/>
            </w:rPr>
            <w:t xml:space="preserve">of people who experience exclusion even  from </w:t>
          </w:r>
          <w:r w:rsidR="00254B64" w:rsidRPr="006D6D9A">
            <w:rPr>
              <w:sz w:val="24"/>
              <w:szCs w:val="24"/>
            </w:rPr>
            <w:t xml:space="preserve">the </w:t>
          </w:r>
          <w:r w:rsidRPr="006D6D9A">
            <w:rPr>
              <w:sz w:val="24"/>
              <w:szCs w:val="24"/>
            </w:rPr>
            <w:t xml:space="preserve">services </w:t>
          </w:r>
          <w:r w:rsidR="00254B64" w:rsidRPr="006D6D9A">
            <w:rPr>
              <w:sz w:val="24"/>
              <w:szCs w:val="24"/>
            </w:rPr>
            <w:t xml:space="preserve"> traditionally offered people experiencing</w:t>
          </w:r>
          <w:r w:rsidRPr="006D6D9A">
            <w:rPr>
              <w:sz w:val="24"/>
              <w:szCs w:val="24"/>
            </w:rPr>
            <w:t xml:space="preserve"> homeless</w:t>
          </w:r>
          <w:r w:rsidR="00254B64" w:rsidRPr="006D6D9A">
            <w:rPr>
              <w:sz w:val="24"/>
              <w:szCs w:val="24"/>
            </w:rPr>
            <w:t>ness</w:t>
          </w:r>
          <w:r w:rsidRPr="006D6D9A">
            <w:rPr>
              <w:sz w:val="24"/>
              <w:szCs w:val="24"/>
            </w:rPr>
            <w:t xml:space="preserve">. This is the group of people who have been homeless for long periods of time and have coexisting mental health problems. According to </w:t>
          </w:r>
          <w:r w:rsidR="00254B64" w:rsidRPr="006D6D9A">
            <w:rPr>
              <w:sz w:val="24"/>
              <w:szCs w:val="24"/>
            </w:rPr>
            <w:t xml:space="preserve">a </w:t>
          </w:r>
          <w:r w:rsidRPr="006D6D9A">
            <w:rPr>
              <w:sz w:val="24"/>
              <w:szCs w:val="24"/>
            </w:rPr>
            <w:t xml:space="preserve">national headcount </w:t>
          </w:r>
          <w:r w:rsidR="00254B64" w:rsidRPr="006D6D9A">
            <w:rPr>
              <w:sz w:val="24"/>
              <w:szCs w:val="24"/>
            </w:rPr>
            <w:t>survey</w:t>
          </w:r>
          <w:r w:rsidRPr="006D6D9A">
            <w:rPr>
              <w:sz w:val="24"/>
              <w:szCs w:val="24"/>
            </w:rPr>
            <w:t xml:space="preserve"> of the homeless population (</w:t>
          </w:r>
          <w:bookmarkStart w:id="1" w:name="_Hlk70433778"/>
          <w:r w:rsidR="00254B64" w:rsidRPr="006D6D9A">
            <w:rPr>
              <w:sz w:val="24"/>
              <w:szCs w:val="24"/>
            </w:rPr>
            <w:t>Ministry of Family and Social Policy</w:t>
          </w:r>
          <w:bookmarkEnd w:id="1"/>
          <w:r w:rsidRPr="006D6D9A">
            <w:rPr>
              <w:sz w:val="24"/>
              <w:szCs w:val="24"/>
            </w:rPr>
            <w:t>, 2017, 2019), about 50% of th</w:t>
          </w:r>
          <w:r w:rsidR="0023118D" w:rsidRPr="006D6D9A">
            <w:rPr>
              <w:sz w:val="24"/>
              <w:szCs w:val="24"/>
            </w:rPr>
            <w:t>is</w:t>
          </w:r>
          <w:r w:rsidRPr="006D6D9A">
            <w:rPr>
              <w:sz w:val="24"/>
              <w:szCs w:val="24"/>
            </w:rPr>
            <w:t xml:space="preserve"> population counted in </w:t>
          </w:r>
          <w:r w:rsidR="00254B64" w:rsidRPr="006D6D9A">
            <w:rPr>
              <w:sz w:val="24"/>
              <w:szCs w:val="24"/>
            </w:rPr>
            <w:t>over</w:t>
          </w:r>
          <w:r w:rsidRPr="006D6D9A">
            <w:rPr>
              <w:sz w:val="24"/>
              <w:szCs w:val="24"/>
            </w:rPr>
            <w:t xml:space="preserve">night shelters, shelters for the homeless, public spaces and non-conventional dwellings </w:t>
          </w:r>
          <w:r w:rsidR="00254B64" w:rsidRPr="006D6D9A">
            <w:rPr>
              <w:sz w:val="24"/>
              <w:szCs w:val="24"/>
            </w:rPr>
            <w:t xml:space="preserve">had </w:t>
          </w:r>
          <w:r w:rsidRPr="006D6D9A">
            <w:rPr>
              <w:sz w:val="24"/>
              <w:szCs w:val="24"/>
            </w:rPr>
            <w:t>experienced homelessness for over 5 years (overall population counted</w:t>
          </w:r>
          <w:r w:rsidR="00254B64" w:rsidRPr="006D6D9A">
            <w:rPr>
              <w:sz w:val="24"/>
              <w:szCs w:val="24"/>
            </w:rPr>
            <w:t>:</w:t>
          </w:r>
          <w:r w:rsidRPr="006D6D9A">
            <w:rPr>
              <w:sz w:val="24"/>
              <w:szCs w:val="24"/>
            </w:rPr>
            <w:t xml:space="preserve"> 30k). Half of this group declared </w:t>
          </w:r>
          <w:r w:rsidR="00254B64" w:rsidRPr="006D6D9A">
            <w:rPr>
              <w:sz w:val="24"/>
              <w:szCs w:val="24"/>
            </w:rPr>
            <w:t>they had been</w:t>
          </w:r>
          <w:r w:rsidRPr="006D6D9A">
            <w:rPr>
              <w:sz w:val="24"/>
              <w:szCs w:val="24"/>
            </w:rPr>
            <w:t xml:space="preserve"> homeless for more than 10 years. People residing in public spaces and non-conventional dwellings (about 30% of </w:t>
          </w:r>
          <w:r w:rsidR="00254B64" w:rsidRPr="006D6D9A">
            <w:rPr>
              <w:sz w:val="24"/>
              <w:szCs w:val="24"/>
            </w:rPr>
            <w:t xml:space="preserve">the </w:t>
          </w:r>
          <w:r w:rsidRPr="006D6D9A">
            <w:rPr>
              <w:sz w:val="24"/>
              <w:szCs w:val="24"/>
            </w:rPr>
            <w:t xml:space="preserve">counted population) are more </w:t>
          </w:r>
          <w:r w:rsidR="00254B64" w:rsidRPr="006D6D9A">
            <w:rPr>
              <w:sz w:val="24"/>
              <w:szCs w:val="24"/>
            </w:rPr>
            <w:t>likely</w:t>
          </w:r>
          <w:r w:rsidRPr="006D6D9A">
            <w:rPr>
              <w:sz w:val="24"/>
              <w:szCs w:val="24"/>
            </w:rPr>
            <w:t xml:space="preserve"> to experience long</w:t>
          </w:r>
          <w:r w:rsidR="00254B64" w:rsidRPr="006D6D9A">
            <w:rPr>
              <w:sz w:val="24"/>
              <w:szCs w:val="24"/>
            </w:rPr>
            <w:t>-</w:t>
          </w:r>
          <w:r w:rsidRPr="006D6D9A">
            <w:rPr>
              <w:sz w:val="24"/>
              <w:szCs w:val="24"/>
            </w:rPr>
            <w:t xml:space="preserve">term homelessness and have less access to </w:t>
          </w:r>
          <w:r w:rsidR="00262B1A" w:rsidRPr="006D6D9A">
            <w:rPr>
              <w:sz w:val="24"/>
              <w:szCs w:val="24"/>
            </w:rPr>
            <w:t>social</w:t>
          </w:r>
          <w:r w:rsidRPr="006D6D9A">
            <w:rPr>
              <w:sz w:val="24"/>
              <w:szCs w:val="24"/>
            </w:rPr>
            <w:t xml:space="preserve"> services and benefits. Mental health </w:t>
          </w:r>
          <w:r w:rsidR="00262B1A" w:rsidRPr="006D6D9A">
            <w:rPr>
              <w:sz w:val="24"/>
              <w:szCs w:val="24"/>
            </w:rPr>
            <w:t>was</w:t>
          </w:r>
          <w:r w:rsidRPr="006D6D9A">
            <w:rPr>
              <w:sz w:val="24"/>
              <w:szCs w:val="24"/>
            </w:rPr>
            <w:t xml:space="preserve"> not </w:t>
          </w:r>
          <w:r w:rsidR="00262B1A" w:rsidRPr="006D6D9A">
            <w:rPr>
              <w:sz w:val="24"/>
              <w:szCs w:val="24"/>
            </w:rPr>
            <w:t>a topic covered in</w:t>
          </w:r>
          <w:r w:rsidRPr="006D6D9A">
            <w:rPr>
              <w:sz w:val="24"/>
              <w:szCs w:val="24"/>
            </w:rPr>
            <w:t xml:space="preserve"> </w:t>
          </w:r>
          <w:r w:rsidR="0023118D" w:rsidRPr="006D6D9A">
            <w:rPr>
              <w:sz w:val="24"/>
              <w:szCs w:val="24"/>
            </w:rPr>
            <w:t xml:space="preserve">the </w:t>
          </w:r>
          <w:r w:rsidRPr="006D6D9A">
            <w:rPr>
              <w:sz w:val="24"/>
              <w:szCs w:val="24"/>
            </w:rPr>
            <w:t xml:space="preserve">national headcount </w:t>
          </w:r>
          <w:r w:rsidR="00262B1A" w:rsidRPr="006D6D9A">
            <w:rPr>
              <w:sz w:val="24"/>
              <w:szCs w:val="24"/>
            </w:rPr>
            <w:t>survey</w:t>
          </w:r>
          <w:r w:rsidRPr="006D6D9A">
            <w:rPr>
              <w:sz w:val="24"/>
              <w:szCs w:val="24"/>
            </w:rPr>
            <w:t xml:space="preserve">, but based on data on alcohol dependency as a cause of homelessness and analysis of </w:t>
          </w:r>
          <w:r w:rsidR="00262B1A" w:rsidRPr="006D6D9A">
            <w:rPr>
              <w:sz w:val="24"/>
              <w:szCs w:val="24"/>
            </w:rPr>
            <w:t xml:space="preserve">the </w:t>
          </w:r>
          <w:r w:rsidRPr="006D6D9A">
            <w:rPr>
              <w:sz w:val="24"/>
              <w:szCs w:val="24"/>
            </w:rPr>
            <w:t xml:space="preserve">regulations </w:t>
          </w:r>
          <w:r w:rsidR="00262B1A" w:rsidRPr="006D6D9A">
            <w:rPr>
              <w:sz w:val="24"/>
              <w:szCs w:val="24"/>
            </w:rPr>
            <w:t xml:space="preserve">governing </w:t>
          </w:r>
          <w:r w:rsidRPr="006D6D9A">
            <w:rPr>
              <w:sz w:val="24"/>
              <w:szCs w:val="24"/>
            </w:rPr>
            <w:t>access to traditional shelters (</w:t>
          </w:r>
          <w:r w:rsidR="0023118D" w:rsidRPr="006D6D9A">
            <w:rPr>
              <w:sz w:val="24"/>
              <w:szCs w:val="24"/>
            </w:rPr>
            <w:t xml:space="preserve">which require </w:t>
          </w:r>
          <w:r w:rsidRPr="006D6D9A">
            <w:rPr>
              <w:sz w:val="24"/>
              <w:szCs w:val="24"/>
            </w:rPr>
            <w:t>sobriety as a condition to st</w:t>
          </w:r>
          <w:r w:rsidR="00262B1A" w:rsidRPr="006D6D9A">
            <w:rPr>
              <w:sz w:val="24"/>
              <w:szCs w:val="24"/>
            </w:rPr>
            <w:t>a</w:t>
          </w:r>
          <w:r w:rsidRPr="006D6D9A">
            <w:rPr>
              <w:sz w:val="24"/>
              <w:szCs w:val="24"/>
            </w:rPr>
            <w:t>y overnight), people experienc</w:t>
          </w:r>
          <w:r w:rsidR="00262B1A" w:rsidRPr="006D6D9A">
            <w:rPr>
              <w:sz w:val="24"/>
              <w:szCs w:val="24"/>
            </w:rPr>
            <w:t>ing</w:t>
          </w:r>
          <w:r w:rsidRPr="006D6D9A">
            <w:rPr>
              <w:sz w:val="24"/>
              <w:szCs w:val="24"/>
            </w:rPr>
            <w:t xml:space="preserve"> addictions are less likely to receive support and more likely to be roofless.</w:t>
          </w:r>
          <w:r w:rsidR="000B1F91" w:rsidRPr="006D6D9A">
            <w:rPr>
              <w:sz w:val="24"/>
              <w:szCs w:val="24"/>
            </w:rPr>
            <w:t xml:space="preserve"> </w:t>
          </w:r>
        </w:p>
        <w:p w14:paraId="0ECF9CFB" w14:textId="4DC60EDE" w:rsidR="009224EC" w:rsidRDefault="009224EC" w:rsidP="00AA295B">
          <w:pPr>
            <w:jc w:val="both"/>
            <w:rPr>
              <w:sz w:val="24"/>
              <w:szCs w:val="24"/>
            </w:rPr>
          </w:pPr>
        </w:p>
        <w:p w14:paraId="423531A4" w14:textId="3055FD38" w:rsidR="009224EC" w:rsidRDefault="009224EC" w:rsidP="00AA295B">
          <w:pPr>
            <w:jc w:val="both"/>
            <w:rPr>
              <w:sz w:val="24"/>
              <w:szCs w:val="24"/>
            </w:rPr>
          </w:pPr>
          <w:r>
            <w:rPr>
              <w:noProof/>
              <w:lang w:eastAsia="en-GB"/>
            </w:rPr>
            <w:drawing>
              <wp:inline distT="0" distB="0" distL="0" distR="0" wp14:anchorId="3A7522DF" wp14:editId="1D3FB6D6">
                <wp:extent cx="5400040" cy="358394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3583940"/>
                        </a:xfrm>
                        <a:prstGeom prst="rect">
                          <a:avLst/>
                        </a:prstGeom>
                      </pic:spPr>
                    </pic:pic>
                  </a:graphicData>
                </a:graphic>
              </wp:inline>
            </w:drawing>
          </w:r>
        </w:p>
        <w:p w14:paraId="6DE02023" w14:textId="29595523" w:rsidR="009224EC" w:rsidRPr="006D6D9A" w:rsidRDefault="009224EC" w:rsidP="00AA295B">
          <w:pPr>
            <w:jc w:val="both"/>
            <w:rPr>
              <w:sz w:val="24"/>
              <w:szCs w:val="24"/>
            </w:rPr>
          </w:pPr>
          <w:r>
            <w:rPr>
              <w:szCs w:val="24"/>
            </w:rPr>
            <w:t>Photo 2</w:t>
          </w:r>
          <w:r w:rsidRPr="006D6D9A">
            <w:rPr>
              <w:szCs w:val="24"/>
            </w:rPr>
            <w:t xml:space="preserve"> </w:t>
          </w:r>
          <w:r>
            <w:rPr>
              <w:szCs w:val="24"/>
            </w:rPr>
            <w:t xml:space="preserve">Home in an abandoned building. Source: Hernik for </w:t>
          </w:r>
          <w:r w:rsidRPr="009224EC">
            <w:rPr>
              <w:szCs w:val="24"/>
            </w:rPr>
            <w:t>Housing First Poland Foundation</w:t>
          </w:r>
          <w:r>
            <w:rPr>
              <w:szCs w:val="24"/>
            </w:rPr>
            <w:t>.</w:t>
          </w:r>
        </w:p>
        <w:p w14:paraId="55032F1B" w14:textId="77777777" w:rsidR="00AA295B" w:rsidRPr="006D6D9A" w:rsidRDefault="00AA295B" w:rsidP="00AA295B">
          <w:pPr>
            <w:jc w:val="both"/>
            <w:rPr>
              <w:sz w:val="24"/>
              <w:szCs w:val="24"/>
            </w:rPr>
          </w:pPr>
        </w:p>
        <w:p w14:paraId="31DB14C8" w14:textId="77777777" w:rsidR="00AA295B" w:rsidRPr="006D6D9A" w:rsidRDefault="00AA295B" w:rsidP="00AA295B">
          <w:pPr>
            <w:jc w:val="both"/>
            <w:rPr>
              <w:sz w:val="24"/>
              <w:szCs w:val="24"/>
            </w:rPr>
          </w:pPr>
          <w:r w:rsidRPr="006D6D9A">
            <w:rPr>
              <w:sz w:val="24"/>
              <w:szCs w:val="24"/>
            </w:rPr>
            <w:t xml:space="preserve">Available research and reports: </w:t>
          </w:r>
        </w:p>
        <w:p w14:paraId="3CB90C88" w14:textId="7C0B5699" w:rsidR="00AA295B" w:rsidRPr="006D6D9A" w:rsidRDefault="00AA295B" w:rsidP="006D6D9A">
          <w:pPr>
            <w:pStyle w:val="ListParagraph"/>
            <w:numPr>
              <w:ilvl w:val="0"/>
              <w:numId w:val="57"/>
            </w:numPr>
            <w:jc w:val="both"/>
            <w:rPr>
              <w:sz w:val="24"/>
              <w:szCs w:val="24"/>
            </w:rPr>
          </w:pPr>
          <w:r w:rsidRPr="006D6D9A">
            <w:rPr>
              <w:sz w:val="24"/>
              <w:szCs w:val="24"/>
            </w:rPr>
            <w:t xml:space="preserve">P. Korliński, P. Olech, J. Wilczek, </w:t>
          </w:r>
          <w:r w:rsidR="00556E86" w:rsidRPr="006D6D9A">
            <w:rPr>
              <w:sz w:val="24"/>
              <w:szCs w:val="24"/>
            </w:rPr>
            <w:t>“</w:t>
          </w:r>
          <w:r w:rsidRPr="006D6D9A">
            <w:rPr>
              <w:sz w:val="24"/>
              <w:szCs w:val="24"/>
            </w:rPr>
            <w:t>Ogólnopolska Federacja na rzecz Rozwiązywania Problemu Bezdomności</w:t>
          </w:r>
          <w:r w:rsidR="00556E86" w:rsidRPr="006D6D9A">
            <w:rPr>
              <w:sz w:val="24"/>
              <w:szCs w:val="24"/>
            </w:rPr>
            <w:t>”</w:t>
          </w:r>
          <w:r w:rsidRPr="006D6D9A">
            <w:rPr>
              <w:sz w:val="24"/>
              <w:szCs w:val="24"/>
            </w:rPr>
            <w:t xml:space="preserve"> [Polish National Federation for Solving the Problem of Homelessness ], </w:t>
          </w:r>
          <w:r w:rsidR="00556E86" w:rsidRPr="006D6D9A">
            <w:rPr>
              <w:sz w:val="24"/>
              <w:szCs w:val="24"/>
            </w:rPr>
            <w:t>“</w:t>
          </w:r>
          <w:r w:rsidRPr="006D6D9A">
            <w:rPr>
              <w:sz w:val="24"/>
              <w:szCs w:val="24"/>
            </w:rPr>
            <w:t>Usługi mieszkaniowe w pomocy osobom bezdomnym</w:t>
          </w:r>
          <w:r w:rsidR="00556E86" w:rsidRPr="006D6D9A">
            <w:rPr>
              <w:sz w:val="24"/>
              <w:szCs w:val="24"/>
            </w:rPr>
            <w:t>”</w:t>
          </w:r>
          <w:r w:rsidRPr="006D6D9A">
            <w:rPr>
              <w:sz w:val="24"/>
              <w:szCs w:val="24"/>
            </w:rPr>
            <w:t xml:space="preserve"> [Housing services in support system for homeless people], Zabrze 2020, [online:] </w:t>
          </w:r>
          <w:hyperlink r:id="rId26" w:history="1">
            <w:r w:rsidR="000B1F91" w:rsidRPr="006D6D9A">
              <w:rPr>
                <w:rStyle w:val="Hyperlink"/>
                <w:sz w:val="24"/>
                <w:szCs w:val="24"/>
              </w:rPr>
              <w:t>https://drive.google.com/file/d/11xEg3fWKZJ4GnnQbgXV17lkhoN1tI6u1/view</w:t>
            </w:r>
          </w:hyperlink>
          <w:r w:rsidR="000B1F91" w:rsidRPr="006D6D9A">
            <w:rPr>
              <w:sz w:val="24"/>
              <w:szCs w:val="24"/>
            </w:rPr>
            <w:t xml:space="preserve"> </w:t>
          </w:r>
        </w:p>
        <w:p w14:paraId="22228903" w14:textId="5A062CFB" w:rsidR="00AA295B" w:rsidRPr="006D6D9A" w:rsidRDefault="00AA295B" w:rsidP="006D6D9A">
          <w:pPr>
            <w:pStyle w:val="ListParagraph"/>
            <w:numPr>
              <w:ilvl w:val="0"/>
              <w:numId w:val="57"/>
            </w:numPr>
            <w:jc w:val="both"/>
            <w:rPr>
              <w:sz w:val="24"/>
              <w:szCs w:val="24"/>
            </w:rPr>
          </w:pPr>
          <w:r w:rsidRPr="006D6D9A">
            <w:rPr>
              <w:sz w:val="24"/>
              <w:szCs w:val="24"/>
            </w:rPr>
            <w:t xml:space="preserve">Draft National Program Against Poverty and Social Exclusion, Update 2021-2027 with a perspective until 2030, [online:] </w:t>
          </w:r>
          <w:hyperlink r:id="rId27" w:history="1">
            <w:r w:rsidR="000B1F91" w:rsidRPr="006D6D9A">
              <w:rPr>
                <w:rStyle w:val="Hyperlink"/>
                <w:sz w:val="24"/>
                <w:szCs w:val="24"/>
              </w:rPr>
              <w:t>https://www.gov.pl/attachment/2dc5a232-1347-4321-9e25-e241542c2db4</w:t>
            </w:r>
          </w:hyperlink>
          <w:r w:rsidR="000B1F91" w:rsidRPr="006D6D9A">
            <w:rPr>
              <w:sz w:val="24"/>
              <w:szCs w:val="24"/>
            </w:rPr>
            <w:t xml:space="preserve"> </w:t>
          </w:r>
          <w:r w:rsidRPr="006D6D9A">
            <w:rPr>
              <w:sz w:val="24"/>
              <w:szCs w:val="24"/>
            </w:rPr>
            <w:t xml:space="preserve"> </w:t>
          </w:r>
        </w:p>
        <w:p w14:paraId="21EEF622" w14:textId="39F88DB3" w:rsidR="00AA295B" w:rsidRPr="006D6D9A" w:rsidRDefault="00262B1A" w:rsidP="006D6D9A">
          <w:pPr>
            <w:pStyle w:val="ListParagraph"/>
            <w:numPr>
              <w:ilvl w:val="0"/>
              <w:numId w:val="57"/>
            </w:numPr>
            <w:jc w:val="both"/>
            <w:rPr>
              <w:sz w:val="24"/>
              <w:szCs w:val="24"/>
            </w:rPr>
          </w:pPr>
          <w:r w:rsidRPr="006D6D9A">
            <w:rPr>
              <w:sz w:val="24"/>
              <w:szCs w:val="24"/>
            </w:rPr>
            <w:t xml:space="preserve">Ministry of Family and Social Policy </w:t>
          </w:r>
          <w:r w:rsidR="00AA295B" w:rsidRPr="006D6D9A">
            <w:rPr>
              <w:sz w:val="24"/>
              <w:szCs w:val="24"/>
            </w:rPr>
            <w:t xml:space="preserve">(2019) </w:t>
          </w:r>
          <w:r w:rsidR="00556E86" w:rsidRPr="006D6D9A">
            <w:rPr>
              <w:sz w:val="24"/>
              <w:szCs w:val="24"/>
            </w:rPr>
            <w:t>“</w:t>
          </w:r>
          <w:r w:rsidR="00AA295B" w:rsidRPr="006D6D9A">
            <w:rPr>
              <w:sz w:val="24"/>
              <w:szCs w:val="24"/>
            </w:rPr>
            <w:t>Sprawozdanie z realizacji działań na rzecz ludzi bezdomnych w województwach w roku 2018</w:t>
          </w:r>
          <w:r w:rsidR="00556E86" w:rsidRPr="006D6D9A">
            <w:rPr>
              <w:sz w:val="24"/>
              <w:szCs w:val="24"/>
            </w:rPr>
            <w:t>”</w:t>
          </w:r>
          <w:r w:rsidR="00AA295B" w:rsidRPr="006D6D9A">
            <w:rPr>
              <w:sz w:val="24"/>
              <w:szCs w:val="24"/>
            </w:rPr>
            <w:t xml:space="preserve"> oraz </w:t>
          </w:r>
          <w:r w:rsidR="00556E86" w:rsidRPr="006D6D9A">
            <w:rPr>
              <w:sz w:val="24"/>
              <w:szCs w:val="24"/>
            </w:rPr>
            <w:t>“</w:t>
          </w:r>
          <w:r w:rsidRPr="006D6D9A">
            <w:rPr>
              <w:sz w:val="24"/>
              <w:szCs w:val="24"/>
            </w:rPr>
            <w:t>Wyniki</w:t>
          </w:r>
          <w:r w:rsidR="00AA295B" w:rsidRPr="006D6D9A">
            <w:rPr>
              <w:sz w:val="24"/>
              <w:szCs w:val="24"/>
            </w:rPr>
            <w:t xml:space="preserve"> Ogólnopolskiego badania liczby osób bezdomnych 13/14 lutego 2019</w:t>
          </w:r>
          <w:r w:rsidR="00556E86" w:rsidRPr="006D6D9A">
            <w:rPr>
              <w:sz w:val="24"/>
              <w:szCs w:val="24"/>
            </w:rPr>
            <w:t>”</w:t>
          </w:r>
          <w:r w:rsidR="00AA295B" w:rsidRPr="006D6D9A">
            <w:rPr>
              <w:sz w:val="24"/>
              <w:szCs w:val="24"/>
            </w:rPr>
            <w:t xml:space="preserve"> [Report </w:t>
          </w:r>
          <w:r w:rsidRPr="006D6D9A">
            <w:rPr>
              <w:sz w:val="24"/>
              <w:szCs w:val="24"/>
            </w:rPr>
            <w:t>on</w:t>
          </w:r>
          <w:r w:rsidR="00AA295B" w:rsidRPr="006D6D9A">
            <w:rPr>
              <w:sz w:val="24"/>
              <w:szCs w:val="24"/>
            </w:rPr>
            <w:t xml:space="preserve"> Implementation of Activities for the Homeless in Voivodships and Results of the National Homeless Count (13/14 February 2019)]. (Warsaw: </w:t>
          </w:r>
          <w:r w:rsidRPr="006D6D9A">
            <w:rPr>
              <w:sz w:val="24"/>
              <w:szCs w:val="24"/>
            </w:rPr>
            <w:t>Ministry of Family and Social Policy</w:t>
          </w:r>
          <w:r w:rsidR="00AA295B" w:rsidRPr="006D6D9A">
            <w:rPr>
              <w:sz w:val="24"/>
              <w:szCs w:val="24"/>
            </w:rPr>
            <w:t>).</w:t>
          </w:r>
          <w:r w:rsidR="000B1F91" w:rsidRPr="006D6D9A">
            <w:rPr>
              <w:sz w:val="24"/>
              <w:szCs w:val="24"/>
            </w:rPr>
            <w:t xml:space="preserve"> </w:t>
          </w:r>
        </w:p>
        <w:p w14:paraId="6765391C" w14:textId="0F60D0D1" w:rsidR="00AA295B" w:rsidRPr="006D6D9A" w:rsidRDefault="00AA295B" w:rsidP="006D6D9A">
          <w:pPr>
            <w:pStyle w:val="ListParagraph"/>
            <w:numPr>
              <w:ilvl w:val="0"/>
              <w:numId w:val="57"/>
            </w:numPr>
            <w:jc w:val="both"/>
            <w:rPr>
              <w:sz w:val="24"/>
              <w:szCs w:val="24"/>
            </w:rPr>
          </w:pPr>
          <w:r w:rsidRPr="006D6D9A">
            <w:rPr>
              <w:sz w:val="24"/>
              <w:szCs w:val="24"/>
            </w:rPr>
            <w:t xml:space="preserve">Wygnańska, J. (2016) </w:t>
          </w:r>
          <w:r w:rsidR="00556E86" w:rsidRPr="006D6D9A">
            <w:rPr>
              <w:sz w:val="24"/>
              <w:szCs w:val="24"/>
            </w:rPr>
            <w:t>“</w:t>
          </w:r>
          <w:r w:rsidRPr="006D6D9A">
            <w:rPr>
              <w:sz w:val="24"/>
              <w:szCs w:val="24"/>
            </w:rPr>
            <w:t>Chronically Homeless People in Poland: Target Group of the ‘Housing First – Evidence</w:t>
          </w:r>
          <w:r w:rsidR="00262B1A" w:rsidRPr="006D6D9A">
            <w:rPr>
              <w:sz w:val="24"/>
              <w:szCs w:val="24"/>
            </w:rPr>
            <w:t>-</w:t>
          </w:r>
          <w:r w:rsidRPr="006D6D9A">
            <w:rPr>
              <w:sz w:val="24"/>
              <w:szCs w:val="24"/>
            </w:rPr>
            <w:t>Based Advocacy’ Project</w:t>
          </w:r>
          <w:r w:rsidR="00556E86" w:rsidRPr="006D6D9A">
            <w:rPr>
              <w:sz w:val="24"/>
              <w:szCs w:val="24"/>
            </w:rPr>
            <w:t>”</w:t>
          </w:r>
          <w:r w:rsidRPr="006D6D9A">
            <w:rPr>
              <w:sz w:val="24"/>
              <w:szCs w:val="24"/>
            </w:rPr>
            <w:t>, European Journal of Homelessness 10(2) pp.41-59.</w:t>
          </w:r>
          <w:r w:rsidR="000B1F91" w:rsidRPr="006D6D9A">
            <w:rPr>
              <w:sz w:val="24"/>
              <w:szCs w:val="24"/>
            </w:rPr>
            <w:t xml:space="preserve"> </w:t>
          </w:r>
        </w:p>
        <w:p w14:paraId="214D4CBB" w14:textId="10378BAA" w:rsidR="00AA295B" w:rsidRPr="006D6D9A" w:rsidRDefault="00AA295B" w:rsidP="006D6D9A">
          <w:pPr>
            <w:pStyle w:val="ListParagraph"/>
            <w:numPr>
              <w:ilvl w:val="0"/>
              <w:numId w:val="57"/>
            </w:numPr>
            <w:jc w:val="both"/>
            <w:rPr>
              <w:sz w:val="24"/>
              <w:szCs w:val="24"/>
            </w:rPr>
          </w:pPr>
          <w:r w:rsidRPr="006D6D9A">
            <w:rPr>
              <w:sz w:val="24"/>
              <w:szCs w:val="24"/>
              <w:lang w:val="pl-PL"/>
            </w:rPr>
            <w:t xml:space="preserve">Wygnańska, J. (2020) </w:t>
          </w:r>
          <w:r w:rsidR="00556E86" w:rsidRPr="006D6D9A">
            <w:rPr>
              <w:sz w:val="24"/>
              <w:szCs w:val="24"/>
              <w:lang w:val="pl-PL"/>
            </w:rPr>
            <w:t>“</w:t>
          </w:r>
          <w:r w:rsidRPr="006D6D9A">
            <w:rPr>
              <w:sz w:val="24"/>
              <w:szCs w:val="24"/>
              <w:lang w:val="pl-PL"/>
            </w:rPr>
            <w:t xml:space="preserve">Potencjalni uczestnicy programów Najpierw Mieszanie w Warszawie. </w:t>
          </w:r>
          <w:r w:rsidRPr="006D6D9A">
            <w:rPr>
              <w:sz w:val="24"/>
              <w:szCs w:val="24"/>
            </w:rPr>
            <w:t>Diagnoza Wstępna.</w:t>
          </w:r>
          <w:r w:rsidR="00556E86" w:rsidRPr="006D6D9A">
            <w:rPr>
              <w:sz w:val="24"/>
              <w:szCs w:val="24"/>
            </w:rPr>
            <w:t>”</w:t>
          </w:r>
          <w:r w:rsidRPr="006D6D9A">
            <w:rPr>
              <w:sz w:val="24"/>
              <w:szCs w:val="24"/>
            </w:rPr>
            <w:t xml:space="preserve"> [Potential participants of </w:t>
          </w:r>
          <w:r w:rsidR="00262B1A" w:rsidRPr="006D6D9A">
            <w:rPr>
              <w:sz w:val="24"/>
              <w:szCs w:val="24"/>
            </w:rPr>
            <w:t xml:space="preserve">the </w:t>
          </w:r>
          <w:r w:rsidRPr="006D6D9A">
            <w:rPr>
              <w:sz w:val="24"/>
              <w:szCs w:val="24"/>
            </w:rPr>
            <w:t>Housing First Programs in Warsaw], Housing First Poland Foundation.</w:t>
          </w:r>
          <w:r w:rsidR="000B1F91" w:rsidRPr="006D6D9A">
            <w:rPr>
              <w:sz w:val="24"/>
              <w:szCs w:val="24"/>
            </w:rPr>
            <w:t xml:space="preserve"> </w:t>
          </w:r>
        </w:p>
        <w:p w14:paraId="73BF3A0C" w14:textId="77777777" w:rsidR="00AA295B" w:rsidRPr="006D6D9A" w:rsidRDefault="00AA295B" w:rsidP="00AA295B">
          <w:pPr>
            <w:jc w:val="both"/>
            <w:rPr>
              <w:sz w:val="24"/>
              <w:szCs w:val="24"/>
            </w:rPr>
          </w:pPr>
        </w:p>
        <w:p w14:paraId="100B7FB6" w14:textId="4861B40E" w:rsidR="00226F79" w:rsidRPr="006D6D9A" w:rsidRDefault="00383B29" w:rsidP="00226F79">
          <w:pPr>
            <w:jc w:val="both"/>
            <w:rPr>
              <w:sz w:val="24"/>
              <w:szCs w:val="24"/>
            </w:rPr>
          </w:pPr>
        </w:p>
      </w:sdtContent>
    </w:sdt>
    <w:p w14:paraId="242F116E" w14:textId="77777777" w:rsidR="00226F79" w:rsidRPr="006D6D9A" w:rsidRDefault="00226F79" w:rsidP="00226F79">
      <w:pPr>
        <w:jc w:val="both"/>
        <w:rPr>
          <w:sz w:val="24"/>
          <w:szCs w:val="24"/>
        </w:rPr>
      </w:pPr>
      <w:r w:rsidRPr="006D6D9A">
        <w:rPr>
          <w:sz w:val="24"/>
          <w:szCs w:val="24"/>
        </w:rPr>
        <w:t xml:space="preserve">8. Discrimination in housing can affect various dimensions of the right to adequate housing and other human rights. Could you provide more details regarding the specific areas in which housing discrimination is experienced? Below are examples of various forms of discrimination that can be experienced in relation to different dimensions of the right to adequate housing: </w:t>
      </w:r>
    </w:p>
    <w:p w14:paraId="3CBC7829" w14:textId="77777777" w:rsidR="00226F79" w:rsidRPr="006D6D9A" w:rsidRDefault="00226F79" w:rsidP="00226F79">
      <w:pPr>
        <w:jc w:val="both"/>
        <w:rPr>
          <w:sz w:val="24"/>
          <w:szCs w:val="24"/>
        </w:rPr>
      </w:pPr>
    </w:p>
    <w:p w14:paraId="255A9683" w14:textId="77777777" w:rsidR="00226F79" w:rsidRPr="006D6D9A" w:rsidRDefault="00226F79" w:rsidP="00226F79">
      <w:pPr>
        <w:jc w:val="both"/>
        <w:rPr>
          <w:i/>
          <w:sz w:val="24"/>
          <w:szCs w:val="24"/>
        </w:rPr>
      </w:pPr>
      <w:r w:rsidRPr="006D6D9A">
        <w:rPr>
          <w:i/>
          <w:sz w:val="24"/>
          <w:szCs w:val="24"/>
        </w:rPr>
        <w:t>Accessibility</w:t>
      </w:r>
    </w:p>
    <w:p w14:paraId="1F4CDC5C" w14:textId="77777777" w:rsidR="00226F79" w:rsidRPr="006D6D9A" w:rsidRDefault="00226F79" w:rsidP="00226F79">
      <w:pPr>
        <w:pStyle w:val="ListParagraph"/>
        <w:numPr>
          <w:ilvl w:val="0"/>
          <w:numId w:val="50"/>
        </w:numPr>
        <w:jc w:val="both"/>
        <w:rPr>
          <w:sz w:val="24"/>
          <w:szCs w:val="24"/>
        </w:rPr>
      </w:pPr>
      <w:r w:rsidRPr="006D6D9A">
        <w:rPr>
          <w:sz w:val="24"/>
          <w:szCs w:val="24"/>
        </w:rPr>
        <w:t xml:space="preserve">Discrimination in relation to access to land, including water and natural resources essential for habitation; </w:t>
      </w:r>
    </w:p>
    <w:p w14:paraId="62AE74CF" w14:textId="77777777" w:rsidR="00226F79" w:rsidRPr="006D6D9A" w:rsidRDefault="00226F79" w:rsidP="00226F79">
      <w:pPr>
        <w:pStyle w:val="ListParagraph"/>
        <w:numPr>
          <w:ilvl w:val="0"/>
          <w:numId w:val="50"/>
        </w:numPr>
        <w:jc w:val="both"/>
        <w:rPr>
          <w:sz w:val="24"/>
          <w:szCs w:val="24"/>
        </w:rPr>
      </w:pPr>
      <w:r w:rsidRPr="006D6D9A">
        <w:rPr>
          <w:sz w:val="24"/>
          <w:szCs w:val="24"/>
        </w:rPr>
        <w:t xml:space="preserve">Discrimination in relation to housing for rental or for acquisition or in accessing public or social housing; </w:t>
      </w:r>
    </w:p>
    <w:p w14:paraId="59C41CAA" w14:textId="77777777" w:rsidR="00226F79" w:rsidRPr="006D6D9A" w:rsidRDefault="000C7384" w:rsidP="00226F79">
      <w:pPr>
        <w:pStyle w:val="ListParagraph"/>
        <w:numPr>
          <w:ilvl w:val="0"/>
          <w:numId w:val="50"/>
        </w:numPr>
        <w:jc w:val="both"/>
        <w:rPr>
          <w:sz w:val="24"/>
          <w:szCs w:val="24"/>
        </w:rPr>
      </w:pPr>
      <w:r w:rsidRPr="006D6D9A">
        <w:rPr>
          <w:sz w:val="24"/>
          <w:szCs w:val="24"/>
        </w:rPr>
        <w:t>A</w:t>
      </w:r>
      <w:r w:rsidR="00226F79" w:rsidRPr="006D6D9A">
        <w:rPr>
          <w:sz w:val="24"/>
          <w:szCs w:val="24"/>
        </w:rPr>
        <w:t>ccess to emergency and/or transitional housing after disaster, conflict related displacement or in case of homelessness, family or domestic violence;</w:t>
      </w:r>
    </w:p>
    <w:p w14:paraId="538C7C13" w14:textId="77777777" w:rsidR="00226F79" w:rsidRPr="006D6D9A" w:rsidRDefault="000C7384" w:rsidP="00226F79">
      <w:pPr>
        <w:pStyle w:val="ListParagraph"/>
        <w:numPr>
          <w:ilvl w:val="0"/>
          <w:numId w:val="50"/>
        </w:numPr>
        <w:jc w:val="both"/>
        <w:rPr>
          <w:sz w:val="24"/>
          <w:szCs w:val="24"/>
        </w:rPr>
      </w:pPr>
      <w:r w:rsidRPr="006D6D9A">
        <w:rPr>
          <w:sz w:val="24"/>
          <w:szCs w:val="24"/>
        </w:rPr>
        <w:t>A</w:t>
      </w:r>
      <w:r w:rsidR="00226F79" w:rsidRPr="006D6D9A">
        <w:rPr>
          <w:sz w:val="24"/>
          <w:szCs w:val="24"/>
        </w:rPr>
        <w:t xml:space="preserve">ccessibility of housing for persons with disabilities or older persons, including access to housing for independent living or to care homes; </w:t>
      </w:r>
    </w:p>
    <w:p w14:paraId="4F80C855" w14:textId="77777777" w:rsidR="00226F79" w:rsidRPr="006D6D9A" w:rsidRDefault="00226F79" w:rsidP="00226F79">
      <w:pPr>
        <w:pStyle w:val="ListParagraph"/>
        <w:numPr>
          <w:ilvl w:val="0"/>
          <w:numId w:val="50"/>
        </w:numPr>
        <w:jc w:val="both"/>
        <w:rPr>
          <w:sz w:val="24"/>
          <w:szCs w:val="24"/>
        </w:rPr>
      </w:pPr>
      <w:r w:rsidRPr="006D6D9A">
        <w:rPr>
          <w:sz w:val="24"/>
          <w:szCs w:val="24"/>
        </w:rPr>
        <w:t xml:space="preserve">data collection or requirements to furnish certain certifications resulting in the exclusion of particular persons from accessing housing; </w:t>
      </w:r>
    </w:p>
    <w:p w14:paraId="1A924025" w14:textId="77777777" w:rsidR="00226F79" w:rsidRPr="006D6D9A" w:rsidRDefault="00226F79" w:rsidP="00226F79">
      <w:pPr>
        <w:jc w:val="both"/>
        <w:rPr>
          <w:sz w:val="24"/>
          <w:szCs w:val="24"/>
        </w:rPr>
      </w:pPr>
    </w:p>
    <w:p w14:paraId="77B3880E" w14:textId="77777777" w:rsidR="00226F79" w:rsidRPr="006D6D9A" w:rsidRDefault="00226F79" w:rsidP="00226F79">
      <w:pPr>
        <w:jc w:val="both"/>
        <w:rPr>
          <w:i/>
          <w:sz w:val="24"/>
          <w:szCs w:val="24"/>
        </w:rPr>
      </w:pPr>
      <w:r w:rsidRPr="006D6D9A">
        <w:rPr>
          <w:i/>
          <w:sz w:val="24"/>
          <w:szCs w:val="24"/>
        </w:rPr>
        <w:t>Habitability</w:t>
      </w:r>
    </w:p>
    <w:p w14:paraId="3D777F44" w14:textId="77777777" w:rsidR="00226F79" w:rsidRPr="006D6D9A" w:rsidRDefault="00226F79" w:rsidP="00226F79">
      <w:pPr>
        <w:pStyle w:val="ListParagraph"/>
        <w:numPr>
          <w:ilvl w:val="0"/>
          <w:numId w:val="50"/>
        </w:numPr>
        <w:jc w:val="both"/>
        <w:rPr>
          <w:sz w:val="24"/>
          <w:szCs w:val="24"/>
        </w:rPr>
      </w:pPr>
      <w:r w:rsidRPr="006D6D9A">
        <w:rPr>
          <w:sz w:val="24"/>
          <w:szCs w:val="24"/>
        </w:rPr>
        <w:t xml:space="preserve">discrimination in relation to housing conditions, overcrowding or housing maintenance; </w:t>
      </w:r>
    </w:p>
    <w:p w14:paraId="2C5A290C" w14:textId="77777777" w:rsidR="00226F79" w:rsidRPr="006D6D9A" w:rsidRDefault="000C7384" w:rsidP="00226F79">
      <w:pPr>
        <w:pStyle w:val="ListParagraph"/>
        <w:numPr>
          <w:ilvl w:val="0"/>
          <w:numId w:val="50"/>
        </w:numPr>
        <w:jc w:val="both"/>
        <w:rPr>
          <w:sz w:val="24"/>
          <w:szCs w:val="24"/>
        </w:rPr>
      </w:pPr>
      <w:r w:rsidRPr="006D6D9A">
        <w:rPr>
          <w:sz w:val="24"/>
          <w:szCs w:val="24"/>
        </w:rPr>
        <w:t>E</w:t>
      </w:r>
      <w:r w:rsidR="00226F79" w:rsidRPr="006D6D9A">
        <w:rPr>
          <w:sz w:val="24"/>
          <w:szCs w:val="24"/>
        </w:rPr>
        <w:t>xposure to health risks within the home, including lack of ventilation, heating or insulation, exposure to fire or housing collapse risk, unhealthy building materials, or other unhealthy housing covered by the WHO Guidelines on housing and health;</w:t>
      </w:r>
    </w:p>
    <w:p w14:paraId="19E586EE" w14:textId="77777777" w:rsidR="00226F79" w:rsidRPr="006D6D9A" w:rsidRDefault="00226F79" w:rsidP="00226F79">
      <w:pPr>
        <w:pStyle w:val="ListParagraph"/>
        <w:numPr>
          <w:ilvl w:val="0"/>
          <w:numId w:val="50"/>
        </w:numPr>
        <w:jc w:val="both"/>
        <w:rPr>
          <w:sz w:val="24"/>
          <w:szCs w:val="24"/>
        </w:rPr>
      </w:pPr>
      <w:r w:rsidRPr="006D6D9A">
        <w:rPr>
          <w:sz w:val="24"/>
          <w:szCs w:val="24"/>
        </w:rPr>
        <w:t xml:space="preserve">Exposure to other risks which render housing uninhabitable, including sexual or gender-based violence, interference with privacy and physical security in the home and neighbourhood; </w:t>
      </w:r>
    </w:p>
    <w:p w14:paraId="15761C93" w14:textId="2DE840DF" w:rsidR="00226F79" w:rsidRPr="006D6D9A" w:rsidRDefault="00226F79" w:rsidP="00226F79">
      <w:pPr>
        <w:pStyle w:val="ListParagraph"/>
        <w:numPr>
          <w:ilvl w:val="0"/>
          <w:numId w:val="50"/>
        </w:numPr>
        <w:jc w:val="both"/>
        <w:rPr>
          <w:sz w:val="24"/>
          <w:szCs w:val="24"/>
        </w:rPr>
      </w:pPr>
      <w:r w:rsidRPr="006D6D9A">
        <w:rPr>
          <w:sz w:val="24"/>
          <w:szCs w:val="24"/>
        </w:rPr>
        <w:t>Discrimination in relation to housing renovation or permission of housing extension;</w:t>
      </w:r>
      <w:r w:rsidR="000B1F91" w:rsidRPr="006D6D9A">
        <w:rPr>
          <w:sz w:val="24"/>
          <w:szCs w:val="24"/>
        </w:rPr>
        <w:t xml:space="preserve"> </w:t>
      </w:r>
    </w:p>
    <w:p w14:paraId="6F32EB25" w14:textId="77777777" w:rsidR="00226F79" w:rsidRPr="006D6D9A" w:rsidRDefault="00226F79" w:rsidP="00226F79">
      <w:pPr>
        <w:ind w:left="360"/>
        <w:jc w:val="both"/>
        <w:rPr>
          <w:sz w:val="24"/>
          <w:szCs w:val="24"/>
        </w:rPr>
      </w:pPr>
    </w:p>
    <w:p w14:paraId="0F73F00B" w14:textId="77777777" w:rsidR="003A314E" w:rsidRPr="006D6D9A" w:rsidRDefault="003A314E" w:rsidP="00226F79">
      <w:pPr>
        <w:ind w:left="360"/>
        <w:jc w:val="both"/>
        <w:rPr>
          <w:sz w:val="24"/>
          <w:szCs w:val="24"/>
        </w:rPr>
      </w:pPr>
    </w:p>
    <w:p w14:paraId="6DCC8460" w14:textId="77777777" w:rsidR="00226F79" w:rsidRPr="006D6D9A" w:rsidRDefault="00226F79" w:rsidP="00226F79">
      <w:pPr>
        <w:jc w:val="both"/>
        <w:rPr>
          <w:i/>
          <w:sz w:val="24"/>
          <w:szCs w:val="24"/>
        </w:rPr>
      </w:pPr>
      <w:r w:rsidRPr="006D6D9A">
        <w:rPr>
          <w:i/>
          <w:sz w:val="24"/>
          <w:szCs w:val="24"/>
        </w:rPr>
        <w:t>Affordability</w:t>
      </w:r>
    </w:p>
    <w:p w14:paraId="59FF416C" w14:textId="77777777" w:rsidR="00226F79" w:rsidRPr="006D6D9A" w:rsidRDefault="00226F79" w:rsidP="00226F79">
      <w:pPr>
        <w:pStyle w:val="ListParagraph"/>
        <w:numPr>
          <w:ilvl w:val="0"/>
          <w:numId w:val="50"/>
        </w:numPr>
        <w:jc w:val="both"/>
        <w:rPr>
          <w:sz w:val="24"/>
          <w:szCs w:val="24"/>
        </w:rPr>
      </w:pPr>
      <w:r w:rsidRPr="006D6D9A">
        <w:rPr>
          <w:sz w:val="24"/>
          <w:szCs w:val="24"/>
        </w:rPr>
        <w:t>Discrimination in relation to access to public benefits related to housing;</w:t>
      </w:r>
    </w:p>
    <w:p w14:paraId="307DB177" w14:textId="77777777" w:rsidR="00226F79" w:rsidRPr="006D6D9A" w:rsidRDefault="00226F79" w:rsidP="00226F79">
      <w:pPr>
        <w:pStyle w:val="ListParagraph"/>
        <w:numPr>
          <w:ilvl w:val="0"/>
          <w:numId w:val="50"/>
        </w:numPr>
        <w:jc w:val="both"/>
        <w:rPr>
          <w:sz w:val="24"/>
          <w:szCs w:val="24"/>
        </w:rPr>
      </w:pPr>
      <w:r w:rsidRPr="006D6D9A">
        <w:rPr>
          <w:sz w:val="24"/>
          <w:szCs w:val="24"/>
        </w:rPr>
        <w:t xml:space="preserve">Lack of equal access to affordable housing; </w:t>
      </w:r>
    </w:p>
    <w:p w14:paraId="610DE4EA" w14:textId="77777777" w:rsidR="00226F79" w:rsidRPr="006D6D9A" w:rsidRDefault="00226F79" w:rsidP="00226F79">
      <w:pPr>
        <w:pStyle w:val="ListParagraph"/>
        <w:numPr>
          <w:ilvl w:val="0"/>
          <w:numId w:val="50"/>
        </w:numPr>
        <w:jc w:val="both"/>
        <w:rPr>
          <w:sz w:val="24"/>
          <w:szCs w:val="24"/>
        </w:rPr>
      </w:pPr>
      <w:r w:rsidRPr="006D6D9A">
        <w:rPr>
          <w:sz w:val="24"/>
          <w:szCs w:val="24"/>
        </w:rPr>
        <w:t>Discrimination in public and private housing financing;</w:t>
      </w:r>
    </w:p>
    <w:p w14:paraId="6D13D82C" w14:textId="77777777" w:rsidR="00226F79" w:rsidRPr="006D6D9A" w:rsidRDefault="00226F79" w:rsidP="00226F79">
      <w:pPr>
        <w:pStyle w:val="ListParagraph"/>
        <w:numPr>
          <w:ilvl w:val="0"/>
          <w:numId w:val="50"/>
        </w:numPr>
        <w:jc w:val="both"/>
        <w:rPr>
          <w:sz w:val="24"/>
          <w:szCs w:val="24"/>
        </w:rPr>
      </w:pPr>
      <w:r w:rsidRPr="006D6D9A">
        <w:rPr>
          <w:sz w:val="24"/>
          <w:szCs w:val="24"/>
        </w:rPr>
        <w:t>Discrimination related to housing and service costs, housing related fees, litigation or taxation;</w:t>
      </w:r>
    </w:p>
    <w:p w14:paraId="2D58F0CB" w14:textId="77777777" w:rsidR="00226F79" w:rsidRPr="006D6D9A" w:rsidRDefault="00226F79" w:rsidP="00226F79">
      <w:pPr>
        <w:jc w:val="both"/>
        <w:rPr>
          <w:sz w:val="24"/>
          <w:szCs w:val="24"/>
        </w:rPr>
      </w:pPr>
    </w:p>
    <w:p w14:paraId="481A694C" w14:textId="77777777" w:rsidR="00226F79" w:rsidRPr="006D6D9A" w:rsidRDefault="00226F79" w:rsidP="00226F79">
      <w:pPr>
        <w:jc w:val="both"/>
        <w:rPr>
          <w:i/>
          <w:sz w:val="24"/>
          <w:szCs w:val="24"/>
        </w:rPr>
      </w:pPr>
      <w:r w:rsidRPr="006D6D9A">
        <w:rPr>
          <w:i/>
          <w:sz w:val="24"/>
          <w:szCs w:val="24"/>
        </w:rPr>
        <w:t>Security of tenure</w:t>
      </w:r>
    </w:p>
    <w:p w14:paraId="38466260" w14:textId="77777777" w:rsidR="00226F79" w:rsidRPr="006D6D9A" w:rsidRDefault="000C7384" w:rsidP="00226F79">
      <w:pPr>
        <w:pStyle w:val="ListParagraph"/>
        <w:numPr>
          <w:ilvl w:val="0"/>
          <w:numId w:val="50"/>
        </w:numPr>
        <w:jc w:val="both"/>
        <w:rPr>
          <w:sz w:val="24"/>
          <w:szCs w:val="24"/>
        </w:rPr>
      </w:pPr>
      <w:r w:rsidRPr="006D6D9A">
        <w:rPr>
          <w:sz w:val="24"/>
          <w:szCs w:val="24"/>
        </w:rPr>
        <w:t>D</w:t>
      </w:r>
      <w:r w:rsidR="00226F79" w:rsidRPr="006D6D9A">
        <w:rPr>
          <w:sz w:val="24"/>
          <w:szCs w:val="24"/>
        </w:rPr>
        <w:t>iscrimination in relation to ownership or inheritance of housing and land and related natural resources including water including on the basis of a distinction between formal and informal tenure arrangements;</w:t>
      </w:r>
    </w:p>
    <w:p w14:paraId="7F38C793" w14:textId="77777777" w:rsidR="00226F79" w:rsidRPr="006D6D9A" w:rsidRDefault="000C7384" w:rsidP="00226F79">
      <w:pPr>
        <w:pStyle w:val="ListParagraph"/>
        <w:numPr>
          <w:ilvl w:val="0"/>
          <w:numId w:val="50"/>
        </w:numPr>
        <w:jc w:val="both"/>
        <w:rPr>
          <w:sz w:val="24"/>
          <w:szCs w:val="24"/>
        </w:rPr>
      </w:pPr>
      <w:r w:rsidRPr="006D6D9A">
        <w:rPr>
          <w:sz w:val="24"/>
          <w:szCs w:val="24"/>
        </w:rPr>
        <w:t>D</w:t>
      </w:r>
      <w:r w:rsidR="00226F79" w:rsidRPr="006D6D9A">
        <w:rPr>
          <w:sz w:val="24"/>
          <w:szCs w:val="24"/>
        </w:rPr>
        <w:t>iscrimination in relation to evictions, resettlement and compensation for loss or damage of housing, land or livelihoods;</w:t>
      </w:r>
    </w:p>
    <w:p w14:paraId="404D5647" w14:textId="77777777" w:rsidR="00226F79" w:rsidRPr="006D6D9A" w:rsidRDefault="000C7384" w:rsidP="00226F79">
      <w:pPr>
        <w:pStyle w:val="ListParagraph"/>
        <w:numPr>
          <w:ilvl w:val="0"/>
          <w:numId w:val="50"/>
        </w:numPr>
        <w:jc w:val="both"/>
        <w:rPr>
          <w:sz w:val="24"/>
          <w:szCs w:val="24"/>
        </w:rPr>
      </w:pPr>
      <w:r w:rsidRPr="006D6D9A">
        <w:rPr>
          <w:sz w:val="24"/>
          <w:szCs w:val="24"/>
        </w:rPr>
        <w:t>D</w:t>
      </w:r>
      <w:r w:rsidR="00226F79" w:rsidRPr="006D6D9A">
        <w:rPr>
          <w:sz w:val="24"/>
          <w:szCs w:val="24"/>
        </w:rPr>
        <w:t>ifferential treatment in land or title registration, permission of housing construction;</w:t>
      </w:r>
    </w:p>
    <w:p w14:paraId="71F3AFA4" w14:textId="77777777" w:rsidR="00226F79" w:rsidRPr="006D6D9A" w:rsidRDefault="00226F79" w:rsidP="00226F79">
      <w:pPr>
        <w:jc w:val="both"/>
        <w:rPr>
          <w:sz w:val="24"/>
          <w:szCs w:val="24"/>
        </w:rPr>
      </w:pPr>
    </w:p>
    <w:p w14:paraId="2CA61C38" w14:textId="77777777" w:rsidR="00226F79" w:rsidRPr="006D6D9A" w:rsidRDefault="00226F79" w:rsidP="00226F79">
      <w:pPr>
        <w:jc w:val="both"/>
        <w:rPr>
          <w:i/>
          <w:sz w:val="24"/>
          <w:szCs w:val="24"/>
        </w:rPr>
      </w:pPr>
      <w:r w:rsidRPr="006D6D9A">
        <w:rPr>
          <w:i/>
          <w:sz w:val="24"/>
          <w:szCs w:val="24"/>
        </w:rPr>
        <w:t xml:space="preserve">Availability of services, materials, facilities and infrastructure </w:t>
      </w:r>
    </w:p>
    <w:p w14:paraId="7B954AB6" w14:textId="77777777" w:rsidR="00226F79" w:rsidRPr="006D6D9A" w:rsidRDefault="000C7384" w:rsidP="00226F79">
      <w:pPr>
        <w:pStyle w:val="ListParagraph"/>
        <w:numPr>
          <w:ilvl w:val="0"/>
          <w:numId w:val="50"/>
        </w:numPr>
        <w:jc w:val="both"/>
        <w:rPr>
          <w:sz w:val="24"/>
          <w:szCs w:val="24"/>
        </w:rPr>
      </w:pPr>
      <w:r w:rsidRPr="006D6D9A">
        <w:rPr>
          <w:sz w:val="24"/>
          <w:szCs w:val="24"/>
        </w:rPr>
        <w:t>D</w:t>
      </w:r>
      <w:r w:rsidR="00226F79" w:rsidRPr="006D6D9A">
        <w:rPr>
          <w:sz w:val="24"/>
          <w:szCs w:val="24"/>
        </w:rPr>
        <w:t>iscrimination in relation to access to work, schooling, health care or public benefits based on the residential address or related to a lack of an official address;</w:t>
      </w:r>
    </w:p>
    <w:p w14:paraId="29601511" w14:textId="77777777" w:rsidR="00226F79" w:rsidRPr="006D6D9A" w:rsidRDefault="000C7384" w:rsidP="00226F79">
      <w:pPr>
        <w:pStyle w:val="ListParagraph"/>
        <w:numPr>
          <w:ilvl w:val="0"/>
          <w:numId w:val="50"/>
        </w:numPr>
        <w:jc w:val="both"/>
        <w:rPr>
          <w:sz w:val="24"/>
          <w:szCs w:val="24"/>
        </w:rPr>
      </w:pPr>
      <w:r w:rsidRPr="006D6D9A">
        <w:rPr>
          <w:sz w:val="24"/>
          <w:szCs w:val="24"/>
        </w:rPr>
        <w:t>P</w:t>
      </w:r>
      <w:r w:rsidR="00226F79" w:rsidRPr="006D6D9A">
        <w:rPr>
          <w:sz w:val="24"/>
          <w:szCs w:val="24"/>
        </w:rPr>
        <w:t xml:space="preserve">ublic transportation services and transportation costs; </w:t>
      </w:r>
    </w:p>
    <w:p w14:paraId="6614E4D8" w14:textId="77777777" w:rsidR="00226F79" w:rsidRPr="006D6D9A" w:rsidRDefault="000C7384" w:rsidP="00226F79">
      <w:pPr>
        <w:pStyle w:val="ListParagraph"/>
        <w:numPr>
          <w:ilvl w:val="0"/>
          <w:numId w:val="50"/>
        </w:numPr>
        <w:jc w:val="both"/>
        <w:rPr>
          <w:sz w:val="24"/>
          <w:szCs w:val="24"/>
        </w:rPr>
      </w:pPr>
      <w:r w:rsidRPr="006D6D9A">
        <w:rPr>
          <w:sz w:val="24"/>
          <w:szCs w:val="24"/>
        </w:rPr>
        <w:t>P</w:t>
      </w:r>
      <w:r w:rsidR="00226F79" w:rsidRPr="006D6D9A">
        <w:rPr>
          <w:sz w:val="24"/>
          <w:szCs w:val="24"/>
        </w:rPr>
        <w:t>rovision of water, sanitation, energy, waste collection and other utility services; their quality or cost, including interruptions/blackouts including policies relating to disconnection from utility services;</w:t>
      </w:r>
    </w:p>
    <w:p w14:paraId="4A9C3119" w14:textId="77777777" w:rsidR="00226F79" w:rsidRPr="006D6D9A" w:rsidRDefault="00226F79" w:rsidP="00226F79">
      <w:pPr>
        <w:pStyle w:val="ListParagraph"/>
        <w:numPr>
          <w:ilvl w:val="0"/>
          <w:numId w:val="50"/>
        </w:numPr>
        <w:jc w:val="both"/>
        <w:rPr>
          <w:sz w:val="24"/>
          <w:szCs w:val="24"/>
        </w:rPr>
      </w:pPr>
      <w:r w:rsidRPr="006D6D9A">
        <w:rPr>
          <w:sz w:val="24"/>
          <w:szCs w:val="24"/>
        </w:rPr>
        <w:t xml:space="preserve">spatial disparities in access to health care, education, child care, cultural and recreational facilities; </w:t>
      </w:r>
    </w:p>
    <w:p w14:paraId="651464DF" w14:textId="77777777" w:rsidR="00226F79" w:rsidRPr="006D6D9A" w:rsidRDefault="00226F79" w:rsidP="00226F79">
      <w:pPr>
        <w:jc w:val="both"/>
        <w:rPr>
          <w:sz w:val="24"/>
          <w:szCs w:val="24"/>
        </w:rPr>
      </w:pPr>
    </w:p>
    <w:p w14:paraId="5A6EA237" w14:textId="77777777" w:rsidR="00226F79" w:rsidRPr="006D6D9A" w:rsidRDefault="00226F79" w:rsidP="00226F79">
      <w:pPr>
        <w:jc w:val="both"/>
        <w:rPr>
          <w:i/>
          <w:sz w:val="24"/>
          <w:szCs w:val="24"/>
        </w:rPr>
      </w:pPr>
      <w:r w:rsidRPr="006D6D9A">
        <w:rPr>
          <w:i/>
          <w:sz w:val="24"/>
          <w:szCs w:val="24"/>
        </w:rPr>
        <w:t>Location</w:t>
      </w:r>
    </w:p>
    <w:p w14:paraId="615204B3" w14:textId="77777777" w:rsidR="00226F79" w:rsidRPr="006D6D9A" w:rsidRDefault="000C7384" w:rsidP="00226F79">
      <w:pPr>
        <w:pStyle w:val="ListParagraph"/>
        <w:numPr>
          <w:ilvl w:val="0"/>
          <w:numId w:val="50"/>
        </w:numPr>
        <w:jc w:val="both"/>
        <w:rPr>
          <w:sz w:val="24"/>
          <w:szCs w:val="24"/>
        </w:rPr>
      </w:pPr>
      <w:r w:rsidRPr="006D6D9A">
        <w:rPr>
          <w:sz w:val="24"/>
          <w:szCs w:val="24"/>
        </w:rPr>
        <w:t>D</w:t>
      </w:r>
      <w:r w:rsidR="00226F79" w:rsidRPr="006D6D9A">
        <w:rPr>
          <w:sz w:val="24"/>
          <w:szCs w:val="24"/>
        </w:rPr>
        <w:t>iscrimination in relation to freedom of choice of the place of residency within the country, within a particular region or location;</w:t>
      </w:r>
    </w:p>
    <w:p w14:paraId="228B365F" w14:textId="77777777" w:rsidR="00226F79" w:rsidRPr="006D6D9A" w:rsidRDefault="000C7384" w:rsidP="00226F79">
      <w:pPr>
        <w:pStyle w:val="ListParagraph"/>
        <w:numPr>
          <w:ilvl w:val="0"/>
          <w:numId w:val="50"/>
        </w:numPr>
        <w:jc w:val="both"/>
        <w:rPr>
          <w:sz w:val="24"/>
          <w:szCs w:val="24"/>
        </w:rPr>
      </w:pPr>
      <w:r w:rsidRPr="006D6D9A">
        <w:rPr>
          <w:sz w:val="24"/>
          <w:szCs w:val="24"/>
        </w:rPr>
        <w:t>D</w:t>
      </w:r>
      <w:r w:rsidR="00226F79" w:rsidRPr="006D6D9A">
        <w:rPr>
          <w:sz w:val="24"/>
          <w:szCs w:val="24"/>
        </w:rPr>
        <w:t>iscrimination based on place of residence or address, such as exclusion from invitation to job interviews or access to credit;</w:t>
      </w:r>
    </w:p>
    <w:p w14:paraId="51B1B134" w14:textId="77777777" w:rsidR="00226F79" w:rsidRPr="006D6D9A" w:rsidRDefault="000C7384" w:rsidP="00226F79">
      <w:pPr>
        <w:pStyle w:val="ListParagraph"/>
        <w:numPr>
          <w:ilvl w:val="0"/>
          <w:numId w:val="50"/>
        </w:numPr>
        <w:jc w:val="both"/>
        <w:rPr>
          <w:sz w:val="24"/>
          <w:szCs w:val="24"/>
        </w:rPr>
      </w:pPr>
      <w:r w:rsidRPr="006D6D9A">
        <w:rPr>
          <w:sz w:val="24"/>
          <w:szCs w:val="24"/>
        </w:rPr>
        <w:t>E</w:t>
      </w:r>
      <w:r w:rsidR="00226F79" w:rsidRPr="006D6D9A">
        <w:rPr>
          <w:sz w:val="24"/>
          <w:szCs w:val="24"/>
        </w:rPr>
        <w:t>xposure to environmental health risks, such as external air quality, flooding, toxic ground exposure; noise; risk of landslides etc.;</w:t>
      </w:r>
    </w:p>
    <w:p w14:paraId="28E7F7CD" w14:textId="77777777" w:rsidR="00226F79" w:rsidRPr="006D6D9A" w:rsidRDefault="000C7384" w:rsidP="00226F79">
      <w:pPr>
        <w:pStyle w:val="ListParagraph"/>
        <w:numPr>
          <w:ilvl w:val="0"/>
          <w:numId w:val="50"/>
        </w:numPr>
        <w:jc w:val="both"/>
        <w:rPr>
          <w:sz w:val="24"/>
          <w:szCs w:val="24"/>
        </w:rPr>
      </w:pPr>
      <w:r w:rsidRPr="006D6D9A">
        <w:rPr>
          <w:sz w:val="24"/>
          <w:szCs w:val="24"/>
        </w:rPr>
        <w:t>L</w:t>
      </w:r>
      <w:r w:rsidR="00226F79" w:rsidRPr="006D6D9A">
        <w:rPr>
          <w:sz w:val="24"/>
          <w:szCs w:val="24"/>
        </w:rPr>
        <w:t xml:space="preserve">iving quality and physical security in the neighbourhood, including geographical disparities in policing and law enforcement; </w:t>
      </w:r>
    </w:p>
    <w:p w14:paraId="661A3A21" w14:textId="77777777" w:rsidR="00226F79" w:rsidRPr="006D6D9A" w:rsidRDefault="00226F79" w:rsidP="00226F79">
      <w:pPr>
        <w:ind w:left="720"/>
        <w:jc w:val="both"/>
        <w:rPr>
          <w:sz w:val="24"/>
          <w:szCs w:val="24"/>
        </w:rPr>
      </w:pPr>
    </w:p>
    <w:p w14:paraId="1734E8D8" w14:textId="77777777" w:rsidR="00226F79" w:rsidRPr="006D6D9A" w:rsidRDefault="00226F79" w:rsidP="00226F79">
      <w:pPr>
        <w:jc w:val="both"/>
        <w:rPr>
          <w:i/>
          <w:sz w:val="24"/>
          <w:szCs w:val="24"/>
        </w:rPr>
      </w:pPr>
      <w:r w:rsidRPr="006D6D9A">
        <w:rPr>
          <w:i/>
          <w:sz w:val="24"/>
          <w:szCs w:val="24"/>
        </w:rPr>
        <w:t>Cultural adequacy</w:t>
      </w:r>
    </w:p>
    <w:p w14:paraId="63D56CAD" w14:textId="77777777" w:rsidR="00226F79" w:rsidRPr="006D6D9A" w:rsidRDefault="00226F79" w:rsidP="00226F79">
      <w:pPr>
        <w:pStyle w:val="ListParagraph"/>
        <w:numPr>
          <w:ilvl w:val="0"/>
          <w:numId w:val="50"/>
        </w:numPr>
        <w:jc w:val="both"/>
        <w:rPr>
          <w:sz w:val="24"/>
          <w:szCs w:val="24"/>
        </w:rPr>
      </w:pPr>
      <w:r w:rsidRPr="006D6D9A">
        <w:rPr>
          <w:sz w:val="24"/>
          <w:szCs w:val="24"/>
        </w:rPr>
        <w:t xml:space="preserve">Discrimination in relation to the recognition of culturally adequate dwellings as housing as well as equal access to public space; </w:t>
      </w:r>
    </w:p>
    <w:p w14:paraId="0DB70A42" w14:textId="77777777" w:rsidR="00226F79" w:rsidRPr="006D6D9A" w:rsidRDefault="000C7384" w:rsidP="00226F79">
      <w:pPr>
        <w:pStyle w:val="ListParagraph"/>
        <w:numPr>
          <w:ilvl w:val="0"/>
          <w:numId w:val="50"/>
        </w:numPr>
        <w:jc w:val="both"/>
        <w:rPr>
          <w:sz w:val="24"/>
          <w:szCs w:val="24"/>
        </w:rPr>
      </w:pPr>
      <w:r w:rsidRPr="006D6D9A">
        <w:rPr>
          <w:sz w:val="24"/>
          <w:szCs w:val="24"/>
        </w:rPr>
        <w:t>P</w:t>
      </w:r>
      <w:r w:rsidR="00226F79" w:rsidRPr="006D6D9A">
        <w:rPr>
          <w:sz w:val="24"/>
          <w:szCs w:val="24"/>
        </w:rPr>
        <w:t>rohibition of accessing, maintaining or constructing culturally adequate housing;</w:t>
      </w:r>
    </w:p>
    <w:p w14:paraId="42113E8C" w14:textId="77777777" w:rsidR="00226F79" w:rsidRPr="006D6D9A" w:rsidRDefault="000C7384" w:rsidP="00226F79">
      <w:pPr>
        <w:pStyle w:val="ListParagraph"/>
        <w:numPr>
          <w:ilvl w:val="0"/>
          <w:numId w:val="50"/>
        </w:numPr>
        <w:jc w:val="both"/>
        <w:rPr>
          <w:sz w:val="24"/>
          <w:szCs w:val="24"/>
        </w:rPr>
      </w:pPr>
      <w:r w:rsidRPr="006D6D9A">
        <w:rPr>
          <w:sz w:val="24"/>
          <w:szCs w:val="24"/>
        </w:rPr>
        <w:t>L</w:t>
      </w:r>
      <w:r w:rsidR="00226F79" w:rsidRPr="006D6D9A">
        <w:rPr>
          <w:sz w:val="24"/>
          <w:szCs w:val="24"/>
        </w:rPr>
        <w:t>ack of recognition of mobile forms of residency.</w:t>
      </w:r>
    </w:p>
    <w:p w14:paraId="2A996005" w14:textId="77777777" w:rsidR="00226F79" w:rsidRPr="006D6D9A" w:rsidRDefault="00226F79" w:rsidP="00226F79">
      <w:pPr>
        <w:pStyle w:val="ListParagraph"/>
        <w:jc w:val="both"/>
        <w:rPr>
          <w:sz w:val="24"/>
          <w:szCs w:val="24"/>
        </w:rPr>
      </w:pPr>
    </w:p>
    <w:sdt>
      <w:sdtPr>
        <w:rPr>
          <w:sz w:val="24"/>
          <w:szCs w:val="24"/>
        </w:rPr>
        <w:id w:val="727583382"/>
      </w:sdtPr>
      <w:sdtEndPr/>
      <w:sdtContent>
        <w:p w14:paraId="42E2E304" w14:textId="420D7E08" w:rsidR="007B76DB" w:rsidRPr="006D6D9A" w:rsidRDefault="007B76DB" w:rsidP="00226F79">
          <w:pPr>
            <w:jc w:val="both"/>
            <w:rPr>
              <w:sz w:val="24"/>
              <w:szCs w:val="24"/>
            </w:rPr>
          </w:pPr>
          <w:r w:rsidRPr="006D6D9A">
            <w:rPr>
              <w:sz w:val="24"/>
              <w:szCs w:val="24"/>
            </w:rPr>
            <w:t xml:space="preserve">The </w:t>
          </w:r>
          <w:r w:rsidR="00934555" w:rsidRPr="006D6D9A">
            <w:rPr>
              <w:sz w:val="24"/>
              <w:szCs w:val="24"/>
            </w:rPr>
            <w:t>A</w:t>
          </w:r>
          <w:r w:rsidRPr="006D6D9A">
            <w:rPr>
              <w:sz w:val="24"/>
              <w:szCs w:val="24"/>
            </w:rPr>
            <w:t xml:space="preserve">ct on the protection of tenants rights stipulates that housing assistance must be provided by municipal governments to every person who meets two criteria: the person’s housing needs are unmet and the person is impoverished (has an income below a </w:t>
          </w:r>
          <w:r w:rsidR="00F47128" w:rsidRPr="006D6D9A">
            <w:rPr>
              <w:sz w:val="24"/>
              <w:szCs w:val="24"/>
            </w:rPr>
            <w:t>threshold</w:t>
          </w:r>
          <w:r w:rsidRPr="006D6D9A">
            <w:rPr>
              <w:sz w:val="24"/>
              <w:szCs w:val="24"/>
            </w:rPr>
            <w:t xml:space="preserve"> determined by each municipality independently). Local ordinances set additional, non-statutory criteria excluding certain groups of residents from obtaining social housing (e.g. permanent registered residence in the municipality, no outstanding debt from the current flat).</w:t>
          </w:r>
          <w:r w:rsidR="000B1F91" w:rsidRPr="006D6D9A">
            <w:rPr>
              <w:sz w:val="24"/>
              <w:szCs w:val="24"/>
            </w:rPr>
            <w:t xml:space="preserve"> </w:t>
          </w:r>
        </w:p>
        <w:p w14:paraId="3A62CFC7" w14:textId="77777777" w:rsidR="00AA295B" w:rsidRPr="006D6D9A" w:rsidRDefault="00AA295B" w:rsidP="00226F79">
          <w:pPr>
            <w:jc w:val="both"/>
            <w:rPr>
              <w:sz w:val="24"/>
              <w:szCs w:val="24"/>
            </w:rPr>
          </w:pPr>
        </w:p>
        <w:p w14:paraId="26C0E7ED" w14:textId="1AA8DCA3" w:rsidR="00AA295B" w:rsidRPr="006D6D9A" w:rsidRDefault="00AA295B" w:rsidP="00AA295B">
          <w:pPr>
            <w:jc w:val="both"/>
            <w:rPr>
              <w:sz w:val="24"/>
              <w:szCs w:val="24"/>
            </w:rPr>
          </w:pPr>
          <w:r w:rsidRPr="006D6D9A">
            <w:rPr>
              <w:sz w:val="24"/>
              <w:szCs w:val="24"/>
            </w:rPr>
            <w:t xml:space="preserve">The </w:t>
          </w:r>
          <w:r w:rsidR="00262B1A" w:rsidRPr="006D6D9A">
            <w:rPr>
              <w:sz w:val="24"/>
              <w:szCs w:val="24"/>
            </w:rPr>
            <w:t xml:space="preserve">support </w:t>
          </w:r>
          <w:r w:rsidRPr="006D6D9A">
            <w:rPr>
              <w:sz w:val="24"/>
              <w:szCs w:val="24"/>
            </w:rPr>
            <w:t xml:space="preserve">system for people experiencing homelessness does not provide for housing support as the main solution. </w:t>
          </w:r>
          <w:r w:rsidR="007168B8" w:rsidRPr="006D6D9A">
            <w:rPr>
              <w:sz w:val="24"/>
              <w:szCs w:val="24"/>
            </w:rPr>
            <w:t xml:space="preserve">The </w:t>
          </w:r>
          <w:r w:rsidRPr="006D6D9A">
            <w:rPr>
              <w:sz w:val="24"/>
              <w:szCs w:val="24"/>
            </w:rPr>
            <w:t xml:space="preserve">Housing First method is only being piloted in </w:t>
          </w:r>
          <w:r w:rsidR="007168B8" w:rsidRPr="006D6D9A">
            <w:rPr>
              <w:sz w:val="24"/>
              <w:szCs w:val="24"/>
            </w:rPr>
            <w:t xml:space="preserve">a few </w:t>
          </w:r>
          <w:r w:rsidRPr="006D6D9A">
            <w:rPr>
              <w:sz w:val="24"/>
              <w:szCs w:val="24"/>
            </w:rPr>
            <w:t>municipalities in Poland. Generally</w:t>
          </w:r>
          <w:r w:rsidR="007168B8" w:rsidRPr="006D6D9A">
            <w:rPr>
              <w:sz w:val="24"/>
              <w:szCs w:val="24"/>
            </w:rPr>
            <w:t>, the</w:t>
          </w:r>
          <w:r w:rsidRPr="006D6D9A">
            <w:rPr>
              <w:sz w:val="24"/>
              <w:szCs w:val="24"/>
            </w:rPr>
            <w:t xml:space="preserve"> permanent solution offered to people experiencing homelessness is a place in multi-person room in a shelter for homeless people.</w:t>
          </w:r>
          <w:r w:rsidR="000B1F91" w:rsidRPr="006D6D9A">
            <w:rPr>
              <w:sz w:val="24"/>
              <w:szCs w:val="24"/>
            </w:rPr>
            <w:t xml:space="preserve"> </w:t>
          </w:r>
        </w:p>
        <w:p w14:paraId="58A763A1" w14:textId="77777777" w:rsidR="007168B8" w:rsidRPr="006D6D9A" w:rsidRDefault="007168B8" w:rsidP="00AA295B">
          <w:pPr>
            <w:jc w:val="both"/>
            <w:rPr>
              <w:sz w:val="24"/>
              <w:szCs w:val="24"/>
            </w:rPr>
          </w:pPr>
        </w:p>
        <w:p w14:paraId="0B2E6544" w14:textId="5B2529FC" w:rsidR="00AA295B" w:rsidRPr="006D6D9A" w:rsidRDefault="00AA295B" w:rsidP="00AA295B">
          <w:pPr>
            <w:jc w:val="both"/>
            <w:rPr>
              <w:sz w:val="24"/>
              <w:szCs w:val="24"/>
            </w:rPr>
          </w:pPr>
          <w:r w:rsidRPr="006D6D9A">
            <w:rPr>
              <w:sz w:val="24"/>
              <w:szCs w:val="24"/>
            </w:rPr>
            <w:t xml:space="preserve">Victims of family or domestic violence are not offered immediate housing support. They may apply for municipal (social) housing on general </w:t>
          </w:r>
          <w:r w:rsidR="007168B8" w:rsidRPr="006D6D9A">
            <w:rPr>
              <w:sz w:val="24"/>
              <w:szCs w:val="24"/>
            </w:rPr>
            <w:t>terms</w:t>
          </w:r>
          <w:r w:rsidRPr="006D6D9A">
            <w:rPr>
              <w:sz w:val="24"/>
              <w:szCs w:val="24"/>
            </w:rPr>
            <w:t xml:space="preserve">. </w:t>
          </w:r>
          <w:r w:rsidR="007168B8" w:rsidRPr="006D6D9A">
            <w:rPr>
              <w:sz w:val="24"/>
              <w:szCs w:val="24"/>
            </w:rPr>
            <w:t xml:space="preserve">While </w:t>
          </w:r>
          <w:r w:rsidRPr="006D6D9A">
            <w:rPr>
              <w:sz w:val="24"/>
              <w:szCs w:val="24"/>
            </w:rPr>
            <w:t xml:space="preserve">some municipalities </w:t>
          </w:r>
          <w:r w:rsidR="007168B8" w:rsidRPr="006D6D9A">
            <w:rPr>
              <w:sz w:val="24"/>
              <w:szCs w:val="24"/>
            </w:rPr>
            <w:t xml:space="preserve">give them </w:t>
          </w:r>
          <w:r w:rsidRPr="006D6D9A">
            <w:rPr>
              <w:sz w:val="24"/>
              <w:szCs w:val="24"/>
            </w:rPr>
            <w:t xml:space="preserve">priority or additional qualification points, waiting periods for social housing are long. </w:t>
          </w:r>
          <w:r w:rsidR="007168B8" w:rsidRPr="006D6D9A">
            <w:rPr>
              <w:sz w:val="24"/>
              <w:szCs w:val="24"/>
            </w:rPr>
            <w:t xml:space="preserve">The only rapid </w:t>
          </w:r>
          <w:r w:rsidRPr="006D6D9A">
            <w:rPr>
              <w:sz w:val="24"/>
              <w:szCs w:val="24"/>
            </w:rPr>
            <w:t xml:space="preserve">solution offered by the system is </w:t>
          </w:r>
          <w:r w:rsidR="007168B8" w:rsidRPr="006D6D9A">
            <w:rPr>
              <w:sz w:val="24"/>
              <w:szCs w:val="24"/>
            </w:rPr>
            <w:t xml:space="preserve">a place in an </w:t>
          </w:r>
          <w:r w:rsidRPr="006D6D9A">
            <w:rPr>
              <w:sz w:val="24"/>
              <w:szCs w:val="24"/>
            </w:rPr>
            <w:t xml:space="preserve">institution for </w:t>
          </w:r>
          <w:r w:rsidR="007168B8" w:rsidRPr="006D6D9A">
            <w:rPr>
              <w:sz w:val="24"/>
              <w:szCs w:val="24"/>
            </w:rPr>
            <w:t xml:space="preserve">three </w:t>
          </w:r>
          <w:r w:rsidRPr="006D6D9A">
            <w:rPr>
              <w:sz w:val="24"/>
              <w:szCs w:val="24"/>
            </w:rPr>
            <w:t>months.</w:t>
          </w:r>
          <w:r w:rsidR="000B1F91" w:rsidRPr="006D6D9A">
            <w:rPr>
              <w:sz w:val="24"/>
              <w:szCs w:val="24"/>
            </w:rPr>
            <w:t xml:space="preserve"> </w:t>
          </w:r>
        </w:p>
        <w:p w14:paraId="3E5FB32C" w14:textId="77777777" w:rsidR="00AA295B" w:rsidRPr="006D6D9A" w:rsidRDefault="00AA295B" w:rsidP="00226F79">
          <w:pPr>
            <w:jc w:val="both"/>
            <w:rPr>
              <w:sz w:val="24"/>
              <w:szCs w:val="24"/>
            </w:rPr>
          </w:pPr>
        </w:p>
        <w:p w14:paraId="1016AB0D" w14:textId="219CEF86" w:rsidR="00AA295B" w:rsidRPr="006D6D9A" w:rsidRDefault="00AA295B" w:rsidP="00226F79">
          <w:pPr>
            <w:jc w:val="both"/>
            <w:rPr>
              <w:sz w:val="24"/>
              <w:szCs w:val="24"/>
            </w:rPr>
          </w:pPr>
          <w:r w:rsidRPr="006D6D9A">
            <w:rPr>
              <w:sz w:val="24"/>
              <w:szCs w:val="24"/>
            </w:rPr>
            <w:t xml:space="preserve">Persons with disabilities experience discrimination in access to housing. </w:t>
          </w:r>
          <w:r w:rsidR="007168B8" w:rsidRPr="006D6D9A">
            <w:rPr>
              <w:sz w:val="24"/>
              <w:szCs w:val="24"/>
            </w:rPr>
            <w:t>Discrimination takes the form of</w:t>
          </w:r>
          <w:r w:rsidRPr="006D6D9A">
            <w:rPr>
              <w:sz w:val="24"/>
              <w:szCs w:val="24"/>
            </w:rPr>
            <w:t xml:space="preserve"> (1) offering people with disabilities social housing that does not meet accessibility criteria, (2) </w:t>
          </w:r>
          <w:r w:rsidR="007168B8" w:rsidRPr="006D6D9A">
            <w:rPr>
              <w:sz w:val="24"/>
              <w:szCs w:val="24"/>
            </w:rPr>
            <w:t xml:space="preserve">a </w:t>
          </w:r>
          <w:r w:rsidRPr="006D6D9A">
            <w:rPr>
              <w:sz w:val="24"/>
              <w:szCs w:val="24"/>
            </w:rPr>
            <w:t xml:space="preserve">significant deficit of </w:t>
          </w:r>
          <w:r w:rsidR="0079385B" w:rsidRPr="006D6D9A">
            <w:rPr>
              <w:sz w:val="24"/>
              <w:szCs w:val="24"/>
            </w:rPr>
            <w:t xml:space="preserve">supported </w:t>
          </w:r>
          <w:r w:rsidR="005E1550" w:rsidRPr="006D6D9A">
            <w:rPr>
              <w:sz w:val="24"/>
              <w:szCs w:val="24"/>
            </w:rPr>
            <w:t>housing</w:t>
          </w:r>
          <w:r w:rsidRPr="006D6D9A">
            <w:rPr>
              <w:sz w:val="24"/>
              <w:szCs w:val="24"/>
            </w:rPr>
            <w:t xml:space="preserve"> designed for persons with disabilities (including mental disabilities), (3) </w:t>
          </w:r>
          <w:r w:rsidR="007168B8" w:rsidRPr="006D6D9A">
            <w:rPr>
              <w:sz w:val="24"/>
              <w:szCs w:val="24"/>
            </w:rPr>
            <w:t xml:space="preserve">an </w:t>
          </w:r>
          <w:r w:rsidRPr="006D6D9A">
            <w:rPr>
              <w:sz w:val="24"/>
              <w:szCs w:val="24"/>
            </w:rPr>
            <w:t xml:space="preserve">institutionalized support </w:t>
          </w:r>
          <w:r w:rsidR="007168B8" w:rsidRPr="006D6D9A">
            <w:rPr>
              <w:sz w:val="24"/>
              <w:szCs w:val="24"/>
            </w:rPr>
            <w:t xml:space="preserve">system </w:t>
          </w:r>
          <w:r w:rsidRPr="006D6D9A">
            <w:rPr>
              <w:sz w:val="24"/>
              <w:szCs w:val="24"/>
            </w:rPr>
            <w:t>for people with disabilities (and other groups) that do</w:t>
          </w:r>
          <w:r w:rsidR="007168B8" w:rsidRPr="006D6D9A">
            <w:rPr>
              <w:sz w:val="24"/>
              <w:szCs w:val="24"/>
            </w:rPr>
            <w:t>es</w:t>
          </w:r>
          <w:r w:rsidRPr="006D6D9A">
            <w:rPr>
              <w:sz w:val="24"/>
              <w:szCs w:val="24"/>
            </w:rPr>
            <w:t xml:space="preserve"> not </w:t>
          </w:r>
          <w:r w:rsidR="007168B8" w:rsidRPr="006D6D9A">
            <w:rPr>
              <w:sz w:val="24"/>
              <w:szCs w:val="24"/>
            </w:rPr>
            <w:t xml:space="preserve">ensure these persons an </w:t>
          </w:r>
          <w:r w:rsidRPr="006D6D9A">
            <w:rPr>
              <w:sz w:val="24"/>
              <w:szCs w:val="24"/>
            </w:rPr>
            <w:t>independent life.</w:t>
          </w:r>
          <w:r w:rsidR="000B1F91" w:rsidRPr="006D6D9A">
            <w:rPr>
              <w:sz w:val="24"/>
              <w:szCs w:val="24"/>
            </w:rPr>
            <w:t xml:space="preserve"> </w:t>
          </w:r>
        </w:p>
        <w:p w14:paraId="0F07A7D9" w14:textId="77777777" w:rsidR="00AA295B" w:rsidRPr="006D6D9A" w:rsidRDefault="00AA295B" w:rsidP="00226F79">
          <w:pPr>
            <w:jc w:val="both"/>
            <w:rPr>
              <w:sz w:val="24"/>
              <w:szCs w:val="24"/>
            </w:rPr>
          </w:pPr>
        </w:p>
        <w:p w14:paraId="742FFECE" w14:textId="7C12B877" w:rsidR="00AA295B" w:rsidRPr="006D6D9A" w:rsidRDefault="00AA295B" w:rsidP="00F50B6D">
          <w:pPr>
            <w:jc w:val="both"/>
            <w:rPr>
              <w:sz w:val="24"/>
              <w:szCs w:val="24"/>
            </w:rPr>
          </w:pPr>
          <w:r w:rsidRPr="006D6D9A">
            <w:rPr>
              <w:sz w:val="24"/>
              <w:szCs w:val="24"/>
            </w:rPr>
            <w:t xml:space="preserve">Municipal (social) housing stock in some cases may pose a risk to </w:t>
          </w:r>
          <w:r w:rsidR="00F50B6D" w:rsidRPr="006D6D9A">
            <w:rPr>
              <w:sz w:val="24"/>
              <w:szCs w:val="24"/>
            </w:rPr>
            <w:t xml:space="preserve">the </w:t>
          </w:r>
          <w:r w:rsidRPr="006D6D9A">
            <w:rPr>
              <w:sz w:val="24"/>
              <w:szCs w:val="24"/>
            </w:rPr>
            <w:t xml:space="preserve">health and </w:t>
          </w:r>
          <w:r w:rsidR="00F50B6D" w:rsidRPr="006D6D9A">
            <w:rPr>
              <w:sz w:val="24"/>
              <w:szCs w:val="24"/>
            </w:rPr>
            <w:t xml:space="preserve">even </w:t>
          </w:r>
          <w:r w:rsidRPr="006D6D9A">
            <w:rPr>
              <w:sz w:val="24"/>
              <w:szCs w:val="24"/>
            </w:rPr>
            <w:t>lives of tenants. According to the Supreme Chamber of Control</w:t>
          </w:r>
          <w:r w:rsidR="00F50B6D" w:rsidRPr="006D6D9A">
            <w:rPr>
              <w:sz w:val="24"/>
              <w:szCs w:val="24"/>
            </w:rPr>
            <w:t>, a</w:t>
          </w:r>
          <w:r w:rsidRPr="006D6D9A">
            <w:rPr>
              <w:sz w:val="24"/>
              <w:szCs w:val="24"/>
            </w:rPr>
            <w:t xml:space="preserve"> majority (67%) of the inspected municipalities did not </w:t>
          </w:r>
          <w:r w:rsidR="00F50B6D" w:rsidRPr="006D6D9A">
            <w:rPr>
              <w:sz w:val="24"/>
              <w:szCs w:val="24"/>
            </w:rPr>
            <w:t xml:space="preserve">diligently </w:t>
          </w:r>
          <w:r w:rsidRPr="006D6D9A">
            <w:rPr>
              <w:sz w:val="24"/>
              <w:szCs w:val="24"/>
            </w:rPr>
            <w:t xml:space="preserve">fulfil </w:t>
          </w:r>
          <w:r w:rsidR="00F50B6D" w:rsidRPr="006D6D9A">
            <w:rPr>
              <w:sz w:val="24"/>
              <w:szCs w:val="24"/>
            </w:rPr>
            <w:t xml:space="preserve">their </w:t>
          </w:r>
          <w:r w:rsidRPr="006D6D9A">
            <w:rPr>
              <w:sz w:val="24"/>
              <w:szCs w:val="24"/>
            </w:rPr>
            <w:t xml:space="preserve">obligations under the Construction Law regarding </w:t>
          </w:r>
          <w:r w:rsidR="00F50B6D" w:rsidRPr="006D6D9A">
            <w:rPr>
              <w:sz w:val="24"/>
              <w:szCs w:val="24"/>
            </w:rPr>
            <w:t xml:space="preserve">the proper technical and aesthetic </w:t>
          </w:r>
          <w:r w:rsidRPr="006D6D9A">
            <w:rPr>
              <w:sz w:val="24"/>
              <w:szCs w:val="24"/>
            </w:rPr>
            <w:t xml:space="preserve">maintenance of buildings and premises </w:t>
          </w:r>
          <w:r w:rsidR="009443A3" w:rsidRPr="006D6D9A">
            <w:rPr>
              <w:sz w:val="24"/>
              <w:szCs w:val="24"/>
            </w:rPr>
            <w:t>in</w:t>
          </w:r>
          <w:r w:rsidRPr="006D6D9A">
            <w:rPr>
              <w:sz w:val="24"/>
              <w:szCs w:val="24"/>
            </w:rPr>
            <w:t xml:space="preserve"> the</w:t>
          </w:r>
          <w:r w:rsidR="00F50B6D" w:rsidRPr="006D6D9A">
            <w:rPr>
              <w:sz w:val="24"/>
              <w:szCs w:val="24"/>
            </w:rPr>
            <w:t>ir</w:t>
          </w:r>
          <w:r w:rsidRPr="006D6D9A">
            <w:rPr>
              <w:sz w:val="24"/>
              <w:szCs w:val="24"/>
            </w:rPr>
            <w:t xml:space="preserve"> housing stock. According to the Chamber</w:t>
          </w:r>
          <w:r w:rsidR="00F50B6D" w:rsidRPr="006D6D9A">
            <w:rPr>
              <w:sz w:val="24"/>
              <w:szCs w:val="24"/>
            </w:rPr>
            <w:t>,</w:t>
          </w:r>
          <w:r w:rsidRPr="006D6D9A">
            <w:rPr>
              <w:sz w:val="24"/>
              <w:szCs w:val="24"/>
            </w:rPr>
            <w:t xml:space="preserve"> this </w:t>
          </w:r>
          <w:r w:rsidR="00F50B6D" w:rsidRPr="006D6D9A">
            <w:rPr>
              <w:sz w:val="24"/>
              <w:szCs w:val="24"/>
            </w:rPr>
            <w:t xml:space="preserve">can be attributed to the improper </w:t>
          </w:r>
          <w:r w:rsidRPr="006D6D9A">
            <w:rPr>
              <w:sz w:val="24"/>
              <w:szCs w:val="24"/>
            </w:rPr>
            <w:t>perform</w:t>
          </w:r>
          <w:r w:rsidR="00F50B6D" w:rsidRPr="006D6D9A">
            <w:rPr>
              <w:sz w:val="24"/>
              <w:szCs w:val="24"/>
            </w:rPr>
            <w:t xml:space="preserve">ance of building </w:t>
          </w:r>
          <w:r w:rsidRPr="006D6D9A">
            <w:rPr>
              <w:sz w:val="24"/>
              <w:szCs w:val="24"/>
            </w:rPr>
            <w:t xml:space="preserve">inspections </w:t>
          </w:r>
          <w:r w:rsidR="00F50B6D" w:rsidRPr="006D6D9A">
            <w:rPr>
              <w:sz w:val="24"/>
              <w:szCs w:val="24"/>
            </w:rPr>
            <w:t xml:space="preserve">as well as </w:t>
          </w:r>
          <w:r w:rsidRPr="006D6D9A">
            <w:rPr>
              <w:sz w:val="24"/>
              <w:szCs w:val="24"/>
            </w:rPr>
            <w:t xml:space="preserve">repairs and renovations recommended as a result of these inspections. There were instances of buildings </w:t>
          </w:r>
          <w:r w:rsidR="00F50B6D" w:rsidRPr="006D6D9A">
            <w:rPr>
              <w:sz w:val="24"/>
              <w:szCs w:val="24"/>
            </w:rPr>
            <w:t xml:space="preserve">that </w:t>
          </w:r>
          <w:r w:rsidRPr="006D6D9A">
            <w:rPr>
              <w:sz w:val="24"/>
              <w:szCs w:val="24"/>
            </w:rPr>
            <w:t xml:space="preserve">(i) </w:t>
          </w:r>
          <w:r w:rsidR="00F50B6D" w:rsidRPr="006D6D9A">
            <w:rPr>
              <w:sz w:val="24"/>
              <w:szCs w:val="24"/>
            </w:rPr>
            <w:t xml:space="preserve">lacked </w:t>
          </w:r>
          <w:r w:rsidRPr="006D6D9A">
            <w:rPr>
              <w:sz w:val="24"/>
              <w:szCs w:val="24"/>
            </w:rPr>
            <w:t xml:space="preserve">proper fire protection, (ii) </w:t>
          </w:r>
          <w:r w:rsidR="00F50B6D" w:rsidRPr="006D6D9A">
            <w:rPr>
              <w:sz w:val="24"/>
              <w:szCs w:val="24"/>
            </w:rPr>
            <w:t xml:space="preserve">had </w:t>
          </w:r>
          <w:r w:rsidRPr="006D6D9A">
            <w:rPr>
              <w:sz w:val="24"/>
              <w:szCs w:val="24"/>
            </w:rPr>
            <w:t xml:space="preserve">improper </w:t>
          </w:r>
          <w:r w:rsidR="00F50B6D" w:rsidRPr="006D6D9A">
            <w:rPr>
              <w:sz w:val="24"/>
              <w:szCs w:val="24"/>
            </w:rPr>
            <w:t xml:space="preserve">ventilation </w:t>
          </w:r>
          <w:r w:rsidRPr="006D6D9A">
            <w:rPr>
              <w:sz w:val="24"/>
              <w:szCs w:val="24"/>
            </w:rPr>
            <w:t xml:space="preserve">of smoke and exhaust fumes, (iii) </w:t>
          </w:r>
          <w:r w:rsidR="00F50B6D" w:rsidRPr="006D6D9A">
            <w:rPr>
              <w:sz w:val="24"/>
              <w:szCs w:val="24"/>
            </w:rPr>
            <w:t>had dampness</w:t>
          </w:r>
          <w:r w:rsidRPr="006D6D9A">
            <w:rPr>
              <w:sz w:val="24"/>
              <w:szCs w:val="24"/>
            </w:rPr>
            <w:t xml:space="preserve">, </w:t>
          </w:r>
          <w:r w:rsidRPr="006D6D9A">
            <w:rPr>
              <w:sz w:val="24"/>
              <w:szCs w:val="24"/>
            </w:rPr>
            <w:lastRenderedPageBreak/>
            <w:t xml:space="preserve">(iv) </w:t>
          </w:r>
          <w:r w:rsidR="00F50B6D" w:rsidRPr="006D6D9A">
            <w:rPr>
              <w:sz w:val="24"/>
              <w:szCs w:val="24"/>
            </w:rPr>
            <w:t xml:space="preserve">were </w:t>
          </w:r>
          <w:r w:rsidRPr="006D6D9A">
            <w:rPr>
              <w:sz w:val="24"/>
              <w:szCs w:val="24"/>
            </w:rPr>
            <w:t xml:space="preserve">technically inoperable and </w:t>
          </w:r>
          <w:r w:rsidR="00F50B6D" w:rsidRPr="006D6D9A">
            <w:rPr>
              <w:sz w:val="24"/>
              <w:szCs w:val="24"/>
            </w:rPr>
            <w:t>un</w:t>
          </w:r>
          <w:r w:rsidRPr="006D6D9A">
            <w:rPr>
              <w:sz w:val="24"/>
              <w:szCs w:val="24"/>
            </w:rPr>
            <w:t xml:space="preserve">suitable for use, </w:t>
          </w:r>
          <w:r w:rsidR="00F50B6D" w:rsidRPr="006D6D9A">
            <w:rPr>
              <w:sz w:val="24"/>
              <w:szCs w:val="24"/>
            </w:rPr>
            <w:t xml:space="preserve">thereby </w:t>
          </w:r>
          <w:r w:rsidRPr="006D6D9A">
            <w:rPr>
              <w:sz w:val="24"/>
              <w:szCs w:val="24"/>
            </w:rPr>
            <w:t>pos</w:t>
          </w:r>
          <w:r w:rsidR="00F50B6D" w:rsidRPr="006D6D9A">
            <w:rPr>
              <w:sz w:val="24"/>
              <w:szCs w:val="24"/>
            </w:rPr>
            <w:t xml:space="preserve">ing </w:t>
          </w:r>
          <w:r w:rsidRPr="006D6D9A">
            <w:rPr>
              <w:sz w:val="24"/>
              <w:szCs w:val="24"/>
            </w:rPr>
            <w:t xml:space="preserve">an immediate danger to </w:t>
          </w:r>
          <w:r w:rsidR="00F50B6D" w:rsidRPr="006D6D9A">
            <w:rPr>
              <w:sz w:val="24"/>
              <w:szCs w:val="24"/>
            </w:rPr>
            <w:t xml:space="preserve">the </w:t>
          </w:r>
          <w:r w:rsidRPr="006D6D9A">
            <w:rPr>
              <w:sz w:val="24"/>
              <w:szCs w:val="24"/>
            </w:rPr>
            <w:t xml:space="preserve">health </w:t>
          </w:r>
          <w:r w:rsidR="00F50B6D" w:rsidRPr="006D6D9A">
            <w:rPr>
              <w:sz w:val="24"/>
              <w:szCs w:val="24"/>
            </w:rPr>
            <w:t xml:space="preserve">and life </w:t>
          </w:r>
          <w:r w:rsidRPr="006D6D9A">
            <w:rPr>
              <w:sz w:val="24"/>
              <w:szCs w:val="24"/>
            </w:rPr>
            <w:t xml:space="preserve">of </w:t>
          </w:r>
          <w:r w:rsidR="00F50B6D" w:rsidRPr="006D6D9A">
            <w:rPr>
              <w:sz w:val="24"/>
              <w:szCs w:val="24"/>
            </w:rPr>
            <w:t xml:space="preserve">their </w:t>
          </w:r>
          <w:r w:rsidRPr="006D6D9A">
            <w:rPr>
              <w:sz w:val="24"/>
              <w:szCs w:val="24"/>
            </w:rPr>
            <w:t xml:space="preserve">occupants. [Report of the Supreme Chamber of Control, </w:t>
          </w:r>
          <w:r w:rsidR="00556E86" w:rsidRPr="006D6D9A">
            <w:rPr>
              <w:sz w:val="24"/>
              <w:szCs w:val="24"/>
            </w:rPr>
            <w:t>“</w:t>
          </w:r>
          <w:r w:rsidRPr="006D6D9A">
            <w:rPr>
              <w:sz w:val="24"/>
              <w:szCs w:val="24"/>
            </w:rPr>
            <w:t>Wykonywanie przez gminy zadań z zakresu gospodarki mieszkaniowej</w:t>
          </w:r>
          <w:r w:rsidR="00556E86" w:rsidRPr="006D6D9A">
            <w:rPr>
              <w:sz w:val="24"/>
              <w:szCs w:val="24"/>
            </w:rPr>
            <w:t>”</w:t>
          </w:r>
          <w:r w:rsidRPr="006D6D9A">
            <w:rPr>
              <w:sz w:val="24"/>
              <w:szCs w:val="24"/>
            </w:rPr>
            <w:t xml:space="preserve"> [Performance of duties regarding housing by municipalities], 81/2018/P/18/005/KAP, 27 February 2019 [online:] </w:t>
          </w:r>
          <w:hyperlink r:id="rId28" w:history="1">
            <w:r w:rsidR="0079385B" w:rsidRPr="006D6D9A">
              <w:rPr>
                <w:rStyle w:val="Hyperlink"/>
                <w:sz w:val="24"/>
                <w:szCs w:val="24"/>
              </w:rPr>
              <w:t>https://www.nik.gov.pl/plik/id,20338,vp,22961.pdf</w:t>
            </w:r>
          </w:hyperlink>
          <w:r w:rsidRPr="006D6D9A">
            <w:rPr>
              <w:sz w:val="24"/>
              <w:szCs w:val="24"/>
            </w:rPr>
            <w:t>]</w:t>
          </w:r>
          <w:r w:rsidR="00F50B6D" w:rsidRPr="006D6D9A">
            <w:rPr>
              <w:sz w:val="24"/>
              <w:szCs w:val="24"/>
            </w:rPr>
            <w:t>.</w:t>
          </w:r>
          <w:r w:rsidRPr="006D6D9A">
            <w:rPr>
              <w:sz w:val="24"/>
              <w:szCs w:val="24"/>
            </w:rPr>
            <w:t xml:space="preserve"> </w:t>
          </w:r>
          <w:r w:rsidR="00F50B6D" w:rsidRPr="006D6D9A">
            <w:rPr>
              <w:sz w:val="24"/>
              <w:szCs w:val="24"/>
            </w:rPr>
            <w:t>Furthermore</w:t>
          </w:r>
          <w:r w:rsidRPr="006D6D9A">
            <w:rPr>
              <w:sz w:val="24"/>
              <w:szCs w:val="24"/>
            </w:rPr>
            <w:t xml:space="preserve">, due to </w:t>
          </w:r>
          <w:r w:rsidR="00F50B6D" w:rsidRPr="006D6D9A">
            <w:rPr>
              <w:sz w:val="24"/>
              <w:szCs w:val="24"/>
            </w:rPr>
            <w:t xml:space="preserve">the inadequate </w:t>
          </w:r>
          <w:r w:rsidRPr="006D6D9A">
            <w:rPr>
              <w:sz w:val="24"/>
              <w:szCs w:val="24"/>
            </w:rPr>
            <w:t xml:space="preserve">energy efficiency of municipal </w:t>
          </w:r>
          <w:r w:rsidR="00F50B6D" w:rsidRPr="006D6D9A">
            <w:rPr>
              <w:sz w:val="24"/>
              <w:szCs w:val="24"/>
            </w:rPr>
            <w:t xml:space="preserve">dwellings, </w:t>
          </w:r>
          <w:r w:rsidRPr="006D6D9A">
            <w:rPr>
              <w:sz w:val="24"/>
              <w:szCs w:val="24"/>
            </w:rPr>
            <w:t xml:space="preserve">instances of </w:t>
          </w:r>
          <w:r w:rsidR="00F47128" w:rsidRPr="006D6D9A">
            <w:rPr>
              <w:sz w:val="24"/>
              <w:szCs w:val="24"/>
            </w:rPr>
            <w:t>mould</w:t>
          </w:r>
          <w:r w:rsidRPr="006D6D9A">
            <w:rPr>
              <w:sz w:val="24"/>
              <w:szCs w:val="24"/>
            </w:rPr>
            <w:t xml:space="preserve"> and illnesses caused by </w:t>
          </w:r>
          <w:r w:rsidR="00F50B6D" w:rsidRPr="006D6D9A">
            <w:rPr>
              <w:sz w:val="24"/>
              <w:szCs w:val="24"/>
            </w:rPr>
            <w:t xml:space="preserve">excessively </w:t>
          </w:r>
          <w:r w:rsidRPr="006D6D9A">
            <w:rPr>
              <w:sz w:val="24"/>
              <w:szCs w:val="24"/>
            </w:rPr>
            <w:t xml:space="preserve">low temperatures </w:t>
          </w:r>
          <w:r w:rsidR="00F50B6D" w:rsidRPr="006D6D9A">
            <w:rPr>
              <w:sz w:val="24"/>
              <w:szCs w:val="24"/>
            </w:rPr>
            <w:t>we</w:t>
          </w:r>
          <w:r w:rsidRPr="006D6D9A">
            <w:rPr>
              <w:sz w:val="24"/>
              <w:szCs w:val="24"/>
            </w:rPr>
            <w:t>re reported.</w:t>
          </w:r>
          <w:r w:rsidR="000B1F91" w:rsidRPr="006D6D9A">
            <w:rPr>
              <w:sz w:val="24"/>
              <w:szCs w:val="24"/>
            </w:rPr>
            <w:t xml:space="preserve"> </w:t>
          </w:r>
        </w:p>
        <w:p w14:paraId="2732E39F" w14:textId="77777777" w:rsidR="00AA295B" w:rsidRPr="006D6D9A" w:rsidRDefault="00AA295B" w:rsidP="00AA295B">
          <w:pPr>
            <w:jc w:val="both"/>
            <w:rPr>
              <w:sz w:val="24"/>
              <w:szCs w:val="24"/>
            </w:rPr>
          </w:pPr>
        </w:p>
        <w:p w14:paraId="557C696D" w14:textId="77777777" w:rsidR="00AA295B" w:rsidRPr="006D6D9A" w:rsidRDefault="00AA295B" w:rsidP="00AA295B">
          <w:pPr>
            <w:jc w:val="both"/>
            <w:rPr>
              <w:sz w:val="24"/>
              <w:szCs w:val="24"/>
            </w:rPr>
          </w:pPr>
          <w:r w:rsidRPr="006D6D9A">
            <w:rPr>
              <w:sz w:val="24"/>
              <w:szCs w:val="24"/>
            </w:rPr>
            <w:t xml:space="preserve">Discrimination in affordability is present on various levels in Poland: </w:t>
          </w:r>
        </w:p>
        <w:p w14:paraId="6EFDA37D" w14:textId="1C9DBB3A" w:rsidR="00E13060" w:rsidRPr="006D6D9A" w:rsidRDefault="00AA295B" w:rsidP="006D6D9A">
          <w:pPr>
            <w:pStyle w:val="ListParagraph"/>
            <w:numPr>
              <w:ilvl w:val="0"/>
              <w:numId w:val="58"/>
            </w:numPr>
            <w:jc w:val="both"/>
            <w:rPr>
              <w:sz w:val="24"/>
              <w:szCs w:val="24"/>
            </w:rPr>
          </w:pPr>
          <w:r w:rsidRPr="006D6D9A">
            <w:rPr>
              <w:sz w:val="24"/>
              <w:szCs w:val="24"/>
            </w:rPr>
            <w:t xml:space="preserve">People entitled to municipal (social) housing </w:t>
          </w:r>
          <w:r w:rsidR="009443A3" w:rsidRPr="006D6D9A">
            <w:rPr>
              <w:sz w:val="24"/>
              <w:szCs w:val="24"/>
            </w:rPr>
            <w:t>face</w:t>
          </w:r>
          <w:r w:rsidRPr="006D6D9A">
            <w:rPr>
              <w:sz w:val="24"/>
              <w:szCs w:val="24"/>
            </w:rPr>
            <w:t xml:space="preserve"> discrimination due to abusive or </w:t>
          </w:r>
          <w:r w:rsidR="00A32937" w:rsidRPr="006D6D9A">
            <w:rPr>
              <w:sz w:val="24"/>
              <w:szCs w:val="24"/>
            </w:rPr>
            <w:t>excessively</w:t>
          </w:r>
          <w:r w:rsidRPr="006D6D9A">
            <w:rPr>
              <w:sz w:val="24"/>
              <w:szCs w:val="24"/>
            </w:rPr>
            <w:t xml:space="preserve"> strict local regulations on access to this type of support (as explained </w:t>
          </w:r>
          <w:r w:rsidR="00A32937" w:rsidRPr="006D6D9A">
            <w:rPr>
              <w:sz w:val="24"/>
              <w:szCs w:val="24"/>
            </w:rPr>
            <w:t>above in</w:t>
          </w:r>
          <w:r w:rsidRPr="006D6D9A">
            <w:rPr>
              <w:sz w:val="24"/>
              <w:szCs w:val="24"/>
            </w:rPr>
            <w:t xml:space="preserve"> reference to low-income and poor households, persons with disabilities, people experiencing energy poverty, homelessness etc.).</w:t>
          </w:r>
        </w:p>
        <w:p w14:paraId="20E55F74" w14:textId="7CB60C2A" w:rsidR="00AA295B" w:rsidRPr="006D6D9A" w:rsidRDefault="00AA295B" w:rsidP="00AA295B">
          <w:pPr>
            <w:jc w:val="both"/>
            <w:rPr>
              <w:sz w:val="24"/>
              <w:szCs w:val="24"/>
            </w:rPr>
          </w:pPr>
          <w:r w:rsidRPr="006D6D9A">
            <w:rPr>
              <w:sz w:val="24"/>
              <w:szCs w:val="24"/>
            </w:rPr>
            <w:t xml:space="preserve"> </w:t>
          </w:r>
        </w:p>
        <w:p w14:paraId="1A8BAB5A" w14:textId="6A2467D9" w:rsidR="00AA295B" w:rsidRPr="006D6D9A" w:rsidRDefault="00A32937" w:rsidP="006D6D9A">
          <w:pPr>
            <w:pStyle w:val="ListParagraph"/>
            <w:numPr>
              <w:ilvl w:val="0"/>
              <w:numId w:val="58"/>
            </w:numPr>
            <w:jc w:val="both"/>
            <w:rPr>
              <w:sz w:val="24"/>
              <w:szCs w:val="24"/>
            </w:rPr>
          </w:pPr>
          <w:r w:rsidRPr="006D6D9A">
            <w:rPr>
              <w:sz w:val="24"/>
              <w:szCs w:val="24"/>
            </w:rPr>
            <w:t>A</w:t>
          </w:r>
          <w:r w:rsidR="00AA295B" w:rsidRPr="006D6D9A">
            <w:rPr>
              <w:sz w:val="24"/>
              <w:szCs w:val="24"/>
            </w:rPr>
            <w:t xml:space="preserve"> missing middle group also is subject to discrimination. This is a group of people who do not meet the criteria for municipal (social) housing</w:t>
          </w:r>
          <w:r w:rsidRPr="006D6D9A">
            <w:rPr>
              <w:sz w:val="24"/>
              <w:szCs w:val="24"/>
            </w:rPr>
            <w:t>,</w:t>
          </w:r>
          <w:r w:rsidR="00AA295B" w:rsidRPr="006D6D9A">
            <w:rPr>
              <w:sz w:val="24"/>
              <w:szCs w:val="24"/>
            </w:rPr>
            <w:t xml:space="preserve"> </w:t>
          </w:r>
          <w:r w:rsidRPr="006D6D9A">
            <w:rPr>
              <w:sz w:val="24"/>
              <w:szCs w:val="24"/>
            </w:rPr>
            <w:t xml:space="preserve">yet </w:t>
          </w:r>
          <w:r w:rsidR="00AA295B" w:rsidRPr="006D6D9A">
            <w:rPr>
              <w:sz w:val="24"/>
              <w:szCs w:val="24"/>
            </w:rPr>
            <w:t xml:space="preserve">cannot afford housing </w:t>
          </w:r>
          <w:r w:rsidRPr="006D6D9A">
            <w:rPr>
              <w:sz w:val="24"/>
              <w:szCs w:val="24"/>
            </w:rPr>
            <w:t xml:space="preserve">at </w:t>
          </w:r>
          <w:r w:rsidR="00AA295B" w:rsidRPr="006D6D9A">
            <w:rPr>
              <w:sz w:val="24"/>
              <w:szCs w:val="24"/>
            </w:rPr>
            <w:t>market price</w:t>
          </w:r>
          <w:r w:rsidRPr="006D6D9A">
            <w:rPr>
              <w:sz w:val="24"/>
              <w:szCs w:val="24"/>
            </w:rPr>
            <w:t>s</w:t>
          </w:r>
          <w:r w:rsidR="00AA295B" w:rsidRPr="006D6D9A">
            <w:rPr>
              <w:sz w:val="24"/>
              <w:szCs w:val="24"/>
            </w:rPr>
            <w:t>. There are no systemic, large</w:t>
          </w:r>
          <w:r w:rsidRPr="006D6D9A">
            <w:rPr>
              <w:sz w:val="24"/>
              <w:szCs w:val="24"/>
            </w:rPr>
            <w:t>-</w:t>
          </w:r>
          <w:r w:rsidR="00AA295B" w:rsidRPr="006D6D9A">
            <w:rPr>
              <w:sz w:val="24"/>
              <w:szCs w:val="24"/>
            </w:rPr>
            <w:t>scale solutions for this group (which</w:t>
          </w:r>
          <w:r w:rsidRPr="006D6D9A">
            <w:rPr>
              <w:sz w:val="24"/>
              <w:szCs w:val="24"/>
            </w:rPr>
            <w:t>,</w:t>
          </w:r>
          <w:r w:rsidR="00AA295B" w:rsidRPr="006D6D9A">
            <w:rPr>
              <w:sz w:val="24"/>
              <w:szCs w:val="24"/>
            </w:rPr>
            <w:t xml:space="preserve"> according to </w:t>
          </w:r>
          <w:r w:rsidRPr="006D6D9A">
            <w:rPr>
              <w:sz w:val="24"/>
              <w:szCs w:val="24"/>
            </w:rPr>
            <w:t xml:space="preserve">some </w:t>
          </w:r>
          <w:r w:rsidR="00AA295B" w:rsidRPr="006D6D9A">
            <w:rPr>
              <w:sz w:val="24"/>
              <w:szCs w:val="24"/>
            </w:rPr>
            <w:t>estimates</w:t>
          </w:r>
          <w:r w:rsidRPr="006D6D9A">
            <w:rPr>
              <w:sz w:val="24"/>
              <w:szCs w:val="24"/>
            </w:rPr>
            <w:t>,</w:t>
          </w:r>
          <w:r w:rsidR="00AA295B" w:rsidRPr="006D6D9A">
            <w:rPr>
              <w:sz w:val="24"/>
              <w:szCs w:val="24"/>
            </w:rPr>
            <w:t xml:space="preserve"> may </w:t>
          </w:r>
          <w:r w:rsidRPr="006D6D9A">
            <w:rPr>
              <w:sz w:val="24"/>
              <w:szCs w:val="24"/>
            </w:rPr>
            <w:t xml:space="preserve">constitute </w:t>
          </w:r>
          <w:r w:rsidR="00AA295B" w:rsidRPr="006D6D9A">
            <w:rPr>
              <w:sz w:val="24"/>
              <w:szCs w:val="24"/>
            </w:rPr>
            <w:t xml:space="preserve">40% of </w:t>
          </w:r>
          <w:r w:rsidRPr="006D6D9A">
            <w:rPr>
              <w:sz w:val="24"/>
              <w:szCs w:val="24"/>
            </w:rPr>
            <w:t xml:space="preserve">the </w:t>
          </w:r>
          <w:r w:rsidR="00AA295B" w:rsidRPr="006D6D9A">
            <w:rPr>
              <w:sz w:val="24"/>
              <w:szCs w:val="24"/>
            </w:rPr>
            <w:t>Polish population). It leads to households living in severe overcrowding</w:t>
          </w:r>
          <w:r w:rsidRPr="006D6D9A">
            <w:rPr>
              <w:sz w:val="24"/>
              <w:szCs w:val="24"/>
            </w:rPr>
            <w:t xml:space="preserve"> (the </w:t>
          </w:r>
          <w:r w:rsidR="00AA295B" w:rsidRPr="006D6D9A">
            <w:rPr>
              <w:sz w:val="24"/>
              <w:szCs w:val="24"/>
            </w:rPr>
            <w:t xml:space="preserve">overcrowding rate for Poland </w:t>
          </w:r>
          <w:r w:rsidRPr="006D6D9A">
            <w:rPr>
              <w:sz w:val="24"/>
              <w:szCs w:val="24"/>
            </w:rPr>
            <w:t xml:space="preserve">was </w:t>
          </w:r>
          <w:r w:rsidR="00AA295B" w:rsidRPr="006D6D9A">
            <w:rPr>
              <w:sz w:val="24"/>
              <w:szCs w:val="24"/>
            </w:rPr>
            <w:t>39.2% in 2018 according to Eurostat</w:t>
          </w:r>
          <w:r w:rsidRPr="006D6D9A">
            <w:rPr>
              <w:sz w:val="24"/>
              <w:szCs w:val="24"/>
            </w:rPr>
            <w:t>;</w:t>
          </w:r>
          <w:r w:rsidR="00AA295B" w:rsidRPr="006D6D9A">
            <w:rPr>
              <w:sz w:val="24"/>
              <w:szCs w:val="24"/>
            </w:rPr>
            <w:t xml:space="preserve"> </w:t>
          </w:r>
          <w:r w:rsidRPr="006D6D9A">
            <w:rPr>
              <w:sz w:val="24"/>
              <w:szCs w:val="24"/>
            </w:rPr>
            <w:t>i</w:t>
          </w:r>
          <w:r w:rsidR="00AA295B" w:rsidRPr="006D6D9A">
            <w:rPr>
              <w:sz w:val="24"/>
              <w:szCs w:val="24"/>
            </w:rPr>
            <w:t xml:space="preserve">t is even higher for young adults aged 25-34 – 45.1% </w:t>
          </w:r>
          <w:r w:rsidRPr="006D6D9A">
            <w:rPr>
              <w:sz w:val="24"/>
              <w:szCs w:val="24"/>
            </w:rPr>
            <w:t xml:space="preserve">- </w:t>
          </w:r>
          <w:r w:rsidR="00AA295B" w:rsidRPr="006D6D9A">
            <w:rPr>
              <w:sz w:val="24"/>
              <w:szCs w:val="24"/>
            </w:rPr>
            <w:t xml:space="preserve">in comparison to </w:t>
          </w:r>
          <w:r w:rsidRPr="006D6D9A">
            <w:rPr>
              <w:sz w:val="24"/>
              <w:szCs w:val="24"/>
            </w:rPr>
            <w:t xml:space="preserve">the </w:t>
          </w:r>
          <w:r w:rsidR="00AA295B" w:rsidRPr="006D6D9A">
            <w:rPr>
              <w:sz w:val="24"/>
              <w:szCs w:val="24"/>
            </w:rPr>
            <w:t xml:space="preserve">EU average of 28.6%) and to housing </w:t>
          </w:r>
          <w:r w:rsidRPr="006D6D9A">
            <w:rPr>
              <w:sz w:val="24"/>
              <w:szCs w:val="24"/>
            </w:rPr>
            <w:t>expenses overburdening household budgets</w:t>
          </w:r>
          <w:r w:rsidR="00AA295B" w:rsidRPr="006D6D9A">
            <w:rPr>
              <w:sz w:val="24"/>
              <w:szCs w:val="24"/>
            </w:rPr>
            <w:t>.</w:t>
          </w:r>
          <w:r w:rsidR="000B1F91" w:rsidRPr="006D6D9A">
            <w:rPr>
              <w:sz w:val="24"/>
              <w:szCs w:val="24"/>
            </w:rPr>
            <w:t xml:space="preserve"> </w:t>
          </w:r>
        </w:p>
        <w:p w14:paraId="37F9FF9E" w14:textId="77777777" w:rsidR="00F50B6D" w:rsidRPr="006D6D9A" w:rsidRDefault="00F50B6D" w:rsidP="00AA295B">
          <w:pPr>
            <w:jc w:val="both"/>
            <w:rPr>
              <w:sz w:val="24"/>
              <w:szCs w:val="24"/>
            </w:rPr>
          </w:pPr>
        </w:p>
        <w:p w14:paraId="1AC7A6A0" w14:textId="52088162" w:rsidR="00AA295B" w:rsidRPr="006D6D9A" w:rsidRDefault="00A32937" w:rsidP="006D6D9A">
          <w:pPr>
            <w:ind w:left="709"/>
            <w:jc w:val="both"/>
            <w:rPr>
              <w:sz w:val="24"/>
              <w:szCs w:val="24"/>
            </w:rPr>
          </w:pPr>
          <w:r w:rsidRPr="006D6D9A">
            <w:rPr>
              <w:sz w:val="24"/>
              <w:szCs w:val="24"/>
            </w:rPr>
            <w:t>Despite the</w:t>
          </w:r>
          <w:r w:rsidR="00AA295B" w:rsidRPr="006D6D9A">
            <w:rPr>
              <w:sz w:val="24"/>
              <w:szCs w:val="24"/>
            </w:rPr>
            <w:t xml:space="preserve"> ongoing trend of building new housing stock by private developers,</w:t>
          </w:r>
          <w:r w:rsidR="00426095" w:rsidRPr="006D6D9A">
            <w:rPr>
              <w:sz w:val="24"/>
              <w:szCs w:val="24"/>
            </w:rPr>
            <w:t xml:space="preserve"> the</w:t>
          </w:r>
          <w:r w:rsidR="00AA295B" w:rsidRPr="006D6D9A">
            <w:rPr>
              <w:sz w:val="24"/>
              <w:szCs w:val="24"/>
            </w:rPr>
            <w:t xml:space="preserve"> </w:t>
          </w:r>
          <w:r w:rsidR="00426095" w:rsidRPr="006D6D9A">
            <w:rPr>
              <w:sz w:val="24"/>
              <w:szCs w:val="24"/>
            </w:rPr>
            <w:t xml:space="preserve">increasing </w:t>
          </w:r>
          <w:r w:rsidR="00AA295B" w:rsidRPr="006D6D9A">
            <w:rPr>
              <w:sz w:val="24"/>
              <w:szCs w:val="24"/>
            </w:rPr>
            <w:t xml:space="preserve">supply </w:t>
          </w:r>
          <w:r w:rsidR="00426095" w:rsidRPr="006D6D9A">
            <w:rPr>
              <w:sz w:val="24"/>
              <w:szCs w:val="24"/>
            </w:rPr>
            <w:t xml:space="preserve">of housing has </w:t>
          </w:r>
          <w:r w:rsidR="00AA295B" w:rsidRPr="006D6D9A">
            <w:rPr>
              <w:sz w:val="24"/>
              <w:szCs w:val="24"/>
            </w:rPr>
            <w:t>not translate</w:t>
          </w:r>
          <w:r w:rsidR="00426095" w:rsidRPr="006D6D9A">
            <w:rPr>
              <w:sz w:val="24"/>
              <w:szCs w:val="24"/>
            </w:rPr>
            <w:t>d</w:t>
          </w:r>
          <w:r w:rsidR="00AA295B" w:rsidRPr="006D6D9A">
            <w:rPr>
              <w:sz w:val="24"/>
              <w:szCs w:val="24"/>
            </w:rPr>
            <w:t xml:space="preserve"> into improvement </w:t>
          </w:r>
          <w:r w:rsidR="00426095" w:rsidRPr="006D6D9A">
            <w:rPr>
              <w:sz w:val="24"/>
              <w:szCs w:val="24"/>
            </w:rPr>
            <w:t xml:space="preserve">in the housing </w:t>
          </w:r>
          <w:r w:rsidR="00AA295B" w:rsidRPr="006D6D9A">
            <w:rPr>
              <w:sz w:val="24"/>
              <w:szCs w:val="24"/>
            </w:rPr>
            <w:t>situation of the missing middle. Over the past eight years, the share of housing that serve</w:t>
          </w:r>
          <w:r w:rsidR="00426095" w:rsidRPr="006D6D9A">
            <w:rPr>
              <w:sz w:val="24"/>
              <w:szCs w:val="24"/>
            </w:rPr>
            <w:t>s</w:t>
          </w:r>
          <w:r w:rsidR="00AA295B" w:rsidRPr="006D6D9A">
            <w:rPr>
              <w:sz w:val="24"/>
              <w:szCs w:val="24"/>
            </w:rPr>
            <w:t xml:space="preserve"> the needs of moderate- and low-income persons has averaged only 2.5% of new housing stock. [Ministry of Development, </w:t>
          </w:r>
          <w:r w:rsidR="00556E86" w:rsidRPr="006D6D9A">
            <w:rPr>
              <w:sz w:val="24"/>
              <w:szCs w:val="24"/>
            </w:rPr>
            <w:t>“</w:t>
          </w:r>
          <w:r w:rsidR="00AA295B" w:rsidRPr="006D6D9A">
            <w:rPr>
              <w:sz w:val="24"/>
              <w:szCs w:val="24"/>
            </w:rPr>
            <w:t>Raport. Stan mieszkalnictwa w Polsce</w:t>
          </w:r>
          <w:r w:rsidR="00556E86" w:rsidRPr="006D6D9A">
            <w:rPr>
              <w:sz w:val="24"/>
              <w:szCs w:val="24"/>
            </w:rPr>
            <w:t>”</w:t>
          </w:r>
          <w:r w:rsidR="00AA295B" w:rsidRPr="006D6D9A">
            <w:rPr>
              <w:sz w:val="24"/>
              <w:szCs w:val="24"/>
            </w:rPr>
            <w:t xml:space="preserve"> [Report. State of housing in Poland], March 2020, [online:] </w:t>
          </w:r>
          <w:hyperlink r:id="rId29" w:history="1">
            <w:r w:rsidR="000B1F91" w:rsidRPr="006D6D9A">
              <w:rPr>
                <w:rStyle w:val="Hyperlink"/>
                <w:sz w:val="24"/>
                <w:szCs w:val="24"/>
              </w:rPr>
              <w:t>https://www.gov.pl/attachment/26de9999-ea40-42c0-9396-74d3e2684a14</w:t>
            </w:r>
          </w:hyperlink>
          <w:r w:rsidR="00AA295B" w:rsidRPr="006D6D9A">
            <w:rPr>
              <w:sz w:val="24"/>
              <w:szCs w:val="24"/>
            </w:rPr>
            <w:t>]</w:t>
          </w:r>
          <w:r w:rsidR="000B1F91" w:rsidRPr="006D6D9A">
            <w:rPr>
              <w:sz w:val="24"/>
              <w:szCs w:val="24"/>
            </w:rPr>
            <w:t xml:space="preserve"> </w:t>
          </w:r>
        </w:p>
        <w:p w14:paraId="59056D84" w14:textId="66530A86" w:rsidR="00226F79" w:rsidRPr="006D6D9A" w:rsidRDefault="00383B29" w:rsidP="00AA295B">
          <w:pPr>
            <w:jc w:val="both"/>
            <w:rPr>
              <w:sz w:val="24"/>
              <w:szCs w:val="24"/>
            </w:rPr>
          </w:pPr>
        </w:p>
      </w:sdtContent>
    </w:sdt>
    <w:p w14:paraId="404748A7" w14:textId="77777777" w:rsidR="00226F79" w:rsidRPr="006D6D9A" w:rsidRDefault="00226F79" w:rsidP="00226F79">
      <w:pPr>
        <w:jc w:val="both"/>
        <w:rPr>
          <w:sz w:val="24"/>
          <w:szCs w:val="24"/>
        </w:rPr>
      </w:pPr>
    </w:p>
    <w:p w14:paraId="09BB177F" w14:textId="77777777" w:rsidR="00226F79" w:rsidRPr="006D6D9A" w:rsidRDefault="003A314E" w:rsidP="00226F79">
      <w:pPr>
        <w:jc w:val="both"/>
        <w:rPr>
          <w:sz w:val="24"/>
          <w:szCs w:val="24"/>
        </w:rPr>
      </w:pPr>
      <w:r w:rsidRPr="006D6D9A">
        <w:rPr>
          <w:sz w:val="24"/>
          <w:szCs w:val="24"/>
        </w:rPr>
        <w:t>9</w:t>
      </w:r>
      <w:r w:rsidR="00226F79" w:rsidRPr="006D6D9A">
        <w:rPr>
          <w:sz w:val="24"/>
          <w:szCs w:val="24"/>
        </w:rPr>
        <w:t>.</w:t>
      </w:r>
      <w:r w:rsidRPr="006D6D9A">
        <w:rPr>
          <w:sz w:val="24"/>
          <w:szCs w:val="24"/>
        </w:rPr>
        <w:t xml:space="preserve"> </w:t>
      </w:r>
      <w:r w:rsidR="00226F79" w:rsidRPr="006D6D9A">
        <w:rPr>
          <w:sz w:val="24"/>
          <w:szCs w:val="24"/>
        </w:rPr>
        <w:t xml:space="preserve">Are there any particular current laws, policies or practices in your country, region or town/community that contribute to or exacerbate discrimination in relation to the right to adequate housing? </w:t>
      </w:r>
    </w:p>
    <w:sdt>
      <w:sdtPr>
        <w:rPr>
          <w:sz w:val="24"/>
          <w:szCs w:val="24"/>
        </w:rPr>
        <w:id w:val="-1433501859"/>
      </w:sdtPr>
      <w:sdtEndPr/>
      <w:sdtContent>
        <w:p w14:paraId="629A53B7" w14:textId="2B586252" w:rsidR="008154C6" w:rsidRPr="006D6D9A" w:rsidRDefault="004F2014" w:rsidP="00150748">
          <w:pPr>
            <w:jc w:val="both"/>
            <w:rPr>
              <w:sz w:val="24"/>
              <w:szCs w:val="24"/>
            </w:rPr>
          </w:pPr>
          <w:r w:rsidRPr="006D6D9A">
            <w:rPr>
              <w:sz w:val="24"/>
              <w:szCs w:val="24"/>
            </w:rPr>
            <w:t>Cases of legal discrimination in access to housing (</w:t>
          </w:r>
          <w:r w:rsidR="009443A3" w:rsidRPr="006D6D9A">
            <w:rPr>
              <w:sz w:val="24"/>
              <w:szCs w:val="24"/>
            </w:rPr>
            <w:t xml:space="preserve">a </w:t>
          </w:r>
          <w:r w:rsidRPr="006D6D9A">
            <w:rPr>
              <w:sz w:val="24"/>
              <w:szCs w:val="24"/>
            </w:rPr>
            <w:t xml:space="preserve">public good) are frequently enshrined in local laws, i.e. in the </w:t>
          </w:r>
          <w:r w:rsidR="009443A3" w:rsidRPr="006D6D9A">
            <w:rPr>
              <w:sz w:val="24"/>
              <w:szCs w:val="24"/>
            </w:rPr>
            <w:t>ordinances</w:t>
          </w:r>
          <w:r w:rsidRPr="006D6D9A">
            <w:rPr>
              <w:sz w:val="24"/>
              <w:szCs w:val="24"/>
            </w:rPr>
            <w:t xml:space="preserve"> of municipalities specifying the rules for renting </w:t>
          </w:r>
          <w:r w:rsidR="007D6050" w:rsidRPr="006D6D9A">
            <w:rPr>
              <w:sz w:val="24"/>
              <w:szCs w:val="24"/>
            </w:rPr>
            <w:t xml:space="preserve">municipally owned </w:t>
          </w:r>
          <w:r w:rsidRPr="006D6D9A">
            <w:rPr>
              <w:sz w:val="24"/>
              <w:szCs w:val="24"/>
            </w:rPr>
            <w:t xml:space="preserve">premises. </w:t>
          </w:r>
          <w:r w:rsidR="007D6050" w:rsidRPr="006D6D9A">
            <w:rPr>
              <w:sz w:val="24"/>
              <w:szCs w:val="24"/>
            </w:rPr>
            <w:t xml:space="preserve">Under Polish law, each municipality is obliged to meet the housing needs of its residents. The </w:t>
          </w:r>
          <w:r w:rsidR="007D6050" w:rsidRPr="006D6D9A">
            <w:rPr>
              <w:i/>
              <w:iCs/>
              <w:sz w:val="24"/>
              <w:szCs w:val="24"/>
            </w:rPr>
            <w:t>gmina</w:t>
          </w:r>
          <w:r w:rsidR="007D6050" w:rsidRPr="006D6D9A">
            <w:rPr>
              <w:sz w:val="24"/>
              <w:szCs w:val="24"/>
            </w:rPr>
            <w:t xml:space="preserve"> [commune; usually translated herein as </w:t>
          </w:r>
          <w:r w:rsidR="00556E86" w:rsidRPr="006D6D9A">
            <w:rPr>
              <w:sz w:val="24"/>
              <w:szCs w:val="24"/>
            </w:rPr>
            <w:t>“</w:t>
          </w:r>
          <w:r w:rsidR="007D6050" w:rsidRPr="006D6D9A">
            <w:rPr>
              <w:sz w:val="24"/>
              <w:szCs w:val="24"/>
            </w:rPr>
            <w:t>municipality</w:t>
          </w:r>
          <w:r w:rsidR="00556E86" w:rsidRPr="006D6D9A">
            <w:rPr>
              <w:sz w:val="24"/>
              <w:szCs w:val="24"/>
            </w:rPr>
            <w:t>”</w:t>
          </w:r>
          <w:r w:rsidR="007D6050" w:rsidRPr="006D6D9A">
            <w:rPr>
              <w:sz w:val="24"/>
              <w:szCs w:val="24"/>
            </w:rPr>
            <w:t>] is the basic unit of the country’s territorial division</w:t>
          </w:r>
          <w:r w:rsidR="00150748" w:rsidRPr="006D6D9A">
            <w:rPr>
              <w:sz w:val="24"/>
              <w:szCs w:val="24"/>
            </w:rPr>
            <w:t xml:space="preserve">. </w:t>
          </w:r>
          <w:r w:rsidR="007D6050" w:rsidRPr="006D6D9A">
            <w:rPr>
              <w:sz w:val="24"/>
              <w:szCs w:val="24"/>
            </w:rPr>
            <w:t xml:space="preserve">Poland currently has </w:t>
          </w:r>
          <w:r w:rsidR="00150748" w:rsidRPr="006D6D9A">
            <w:rPr>
              <w:sz w:val="24"/>
              <w:szCs w:val="24"/>
            </w:rPr>
            <w:t>2</w:t>
          </w:r>
          <w:r w:rsidR="007D6050" w:rsidRPr="006D6D9A">
            <w:rPr>
              <w:sz w:val="24"/>
              <w:szCs w:val="24"/>
            </w:rPr>
            <w:t>,</w:t>
          </w:r>
          <w:r w:rsidR="00150748" w:rsidRPr="006D6D9A">
            <w:rPr>
              <w:sz w:val="24"/>
              <w:szCs w:val="24"/>
            </w:rPr>
            <w:t xml:space="preserve">477 </w:t>
          </w:r>
          <w:r w:rsidR="007D6050" w:rsidRPr="006D6D9A">
            <w:rPr>
              <w:sz w:val="24"/>
              <w:szCs w:val="24"/>
            </w:rPr>
            <w:t>communes</w:t>
          </w:r>
          <w:r w:rsidR="00150748" w:rsidRPr="006D6D9A">
            <w:rPr>
              <w:sz w:val="24"/>
              <w:szCs w:val="24"/>
            </w:rPr>
            <w:t xml:space="preserve"> (</w:t>
          </w:r>
          <w:r w:rsidR="007D6050" w:rsidRPr="006D6D9A">
            <w:rPr>
              <w:sz w:val="24"/>
              <w:szCs w:val="24"/>
            </w:rPr>
            <w:t xml:space="preserve">including </w:t>
          </w:r>
          <w:r w:rsidR="00150748" w:rsidRPr="006D6D9A">
            <w:rPr>
              <w:sz w:val="24"/>
              <w:szCs w:val="24"/>
            </w:rPr>
            <w:t xml:space="preserve">302 </w:t>
          </w:r>
          <w:r w:rsidR="007D6050" w:rsidRPr="006D6D9A">
            <w:rPr>
              <w:sz w:val="24"/>
              <w:szCs w:val="24"/>
            </w:rPr>
            <w:t>urban communes</w:t>
          </w:r>
          <w:r w:rsidR="00150748" w:rsidRPr="006D6D9A">
            <w:rPr>
              <w:sz w:val="24"/>
              <w:szCs w:val="24"/>
            </w:rPr>
            <w:t xml:space="preserve">, 652 </w:t>
          </w:r>
          <w:r w:rsidR="007D6050" w:rsidRPr="006D6D9A">
            <w:rPr>
              <w:sz w:val="24"/>
              <w:szCs w:val="24"/>
            </w:rPr>
            <w:t>urban-rural communes and</w:t>
          </w:r>
          <w:r w:rsidR="00150748" w:rsidRPr="006D6D9A">
            <w:rPr>
              <w:sz w:val="24"/>
              <w:szCs w:val="24"/>
            </w:rPr>
            <w:t xml:space="preserve"> 1</w:t>
          </w:r>
          <w:r w:rsidR="007D6050" w:rsidRPr="006D6D9A">
            <w:rPr>
              <w:sz w:val="24"/>
              <w:szCs w:val="24"/>
            </w:rPr>
            <w:t>,</w:t>
          </w:r>
          <w:r w:rsidR="00150748" w:rsidRPr="006D6D9A">
            <w:rPr>
              <w:sz w:val="24"/>
              <w:szCs w:val="24"/>
            </w:rPr>
            <w:t xml:space="preserve">523 </w:t>
          </w:r>
          <w:r w:rsidR="007D6050" w:rsidRPr="006D6D9A">
            <w:rPr>
              <w:sz w:val="24"/>
              <w:szCs w:val="24"/>
            </w:rPr>
            <w:t>rural communes</w:t>
          </w:r>
          <w:r w:rsidR="00150748" w:rsidRPr="006D6D9A">
            <w:rPr>
              <w:sz w:val="24"/>
              <w:szCs w:val="24"/>
            </w:rPr>
            <w:t xml:space="preserve">). </w:t>
          </w:r>
          <w:r w:rsidR="007D6050" w:rsidRPr="006D6D9A">
            <w:rPr>
              <w:sz w:val="24"/>
              <w:szCs w:val="24"/>
            </w:rPr>
            <w:t xml:space="preserve">Every commune/municipality should have a </w:t>
          </w:r>
          <w:r w:rsidR="007C5408" w:rsidRPr="006D6D9A">
            <w:rPr>
              <w:sz w:val="24"/>
              <w:szCs w:val="24"/>
            </w:rPr>
            <w:t xml:space="preserve">stock of </w:t>
          </w:r>
          <w:r w:rsidR="00150748" w:rsidRPr="006D6D9A">
            <w:rPr>
              <w:sz w:val="24"/>
              <w:szCs w:val="24"/>
            </w:rPr>
            <w:t>public</w:t>
          </w:r>
          <w:r w:rsidR="007D6050" w:rsidRPr="006D6D9A">
            <w:rPr>
              <w:sz w:val="24"/>
              <w:szCs w:val="24"/>
            </w:rPr>
            <w:t xml:space="preserve"> housing for the purpose of </w:t>
          </w:r>
          <w:r w:rsidR="007C5408" w:rsidRPr="006D6D9A">
            <w:rPr>
              <w:sz w:val="24"/>
              <w:szCs w:val="24"/>
            </w:rPr>
            <w:t>satisfying its residents’ housing needs</w:t>
          </w:r>
          <w:r w:rsidR="00150748" w:rsidRPr="006D6D9A">
            <w:rPr>
              <w:sz w:val="24"/>
              <w:szCs w:val="24"/>
            </w:rPr>
            <w:t xml:space="preserve">. </w:t>
          </w:r>
          <w:r w:rsidR="007C5408" w:rsidRPr="006D6D9A">
            <w:rPr>
              <w:sz w:val="24"/>
              <w:szCs w:val="24"/>
            </w:rPr>
            <w:t xml:space="preserve">The law defines only the general criteria that must be met to apply for a municipal flat: unmet housing needs and low income. Each municipality determines, via local </w:t>
          </w:r>
          <w:r w:rsidR="00F47128" w:rsidRPr="006D6D9A">
            <w:rPr>
              <w:sz w:val="24"/>
              <w:szCs w:val="24"/>
            </w:rPr>
            <w:t>ordinance</w:t>
          </w:r>
          <w:r w:rsidR="007C5408" w:rsidRPr="006D6D9A">
            <w:rPr>
              <w:sz w:val="24"/>
              <w:szCs w:val="24"/>
            </w:rPr>
            <w:t xml:space="preserve">, the income </w:t>
          </w:r>
          <w:r w:rsidR="00F47128" w:rsidRPr="006D6D9A">
            <w:rPr>
              <w:sz w:val="24"/>
              <w:szCs w:val="24"/>
            </w:rPr>
            <w:t>threshold</w:t>
          </w:r>
          <w:r w:rsidR="007C5408" w:rsidRPr="006D6D9A">
            <w:rPr>
              <w:sz w:val="24"/>
              <w:szCs w:val="24"/>
            </w:rPr>
            <w:t xml:space="preserve"> justifying provision of a municipal flat and the situations it considers to be </w:t>
          </w:r>
          <w:r w:rsidR="00556E86" w:rsidRPr="006D6D9A">
            <w:rPr>
              <w:sz w:val="24"/>
              <w:szCs w:val="24"/>
            </w:rPr>
            <w:t>“</w:t>
          </w:r>
          <w:r w:rsidR="007C5408" w:rsidRPr="006D6D9A">
            <w:rPr>
              <w:sz w:val="24"/>
              <w:szCs w:val="24"/>
            </w:rPr>
            <w:t>unmet housing needs</w:t>
          </w:r>
          <w:r w:rsidR="00556E86" w:rsidRPr="006D6D9A">
            <w:rPr>
              <w:sz w:val="24"/>
              <w:szCs w:val="24"/>
            </w:rPr>
            <w:t>”</w:t>
          </w:r>
          <w:r w:rsidR="00150748" w:rsidRPr="006D6D9A">
            <w:rPr>
              <w:sz w:val="24"/>
              <w:szCs w:val="24"/>
            </w:rPr>
            <w:t xml:space="preserve">. </w:t>
          </w:r>
          <w:r w:rsidR="007C5408" w:rsidRPr="006D6D9A">
            <w:rPr>
              <w:sz w:val="24"/>
              <w:szCs w:val="24"/>
            </w:rPr>
            <w:t>Because there continues to be a deficit of municipal housing in relation to need</w:t>
          </w:r>
          <w:r w:rsidR="00150748" w:rsidRPr="006D6D9A">
            <w:rPr>
              <w:sz w:val="24"/>
              <w:szCs w:val="24"/>
            </w:rPr>
            <w:t xml:space="preserve">, </w:t>
          </w:r>
          <w:r w:rsidR="006E0613" w:rsidRPr="006D6D9A">
            <w:rPr>
              <w:sz w:val="24"/>
              <w:szCs w:val="24"/>
            </w:rPr>
            <w:t xml:space="preserve">communes are trying to narrow the range of people </w:t>
          </w:r>
          <w:r w:rsidR="009443A3" w:rsidRPr="006D6D9A">
            <w:rPr>
              <w:sz w:val="24"/>
              <w:szCs w:val="24"/>
            </w:rPr>
            <w:t>eligible</w:t>
          </w:r>
          <w:r w:rsidR="006E0613" w:rsidRPr="006D6D9A">
            <w:rPr>
              <w:sz w:val="24"/>
              <w:szCs w:val="24"/>
            </w:rPr>
            <w:t xml:space="preserve"> for such housing by adopting ordinances limiting residents’ rights to receive housing assistance</w:t>
          </w:r>
          <w:r w:rsidR="00150748" w:rsidRPr="006D6D9A">
            <w:rPr>
              <w:sz w:val="24"/>
              <w:szCs w:val="24"/>
            </w:rPr>
            <w:t>.</w:t>
          </w:r>
          <w:r w:rsidR="000B1F91" w:rsidRPr="006D6D9A">
            <w:rPr>
              <w:sz w:val="24"/>
              <w:szCs w:val="24"/>
            </w:rPr>
            <w:t xml:space="preserve"> </w:t>
          </w:r>
        </w:p>
        <w:p w14:paraId="3E7BE754" w14:textId="77777777" w:rsidR="008154C6" w:rsidRPr="006D6D9A" w:rsidRDefault="008154C6" w:rsidP="00150748">
          <w:pPr>
            <w:jc w:val="both"/>
            <w:rPr>
              <w:sz w:val="24"/>
              <w:szCs w:val="24"/>
            </w:rPr>
          </w:pPr>
        </w:p>
        <w:p w14:paraId="00C638BA" w14:textId="78C0B5D5" w:rsidR="006E0613" w:rsidRPr="006D6D9A" w:rsidRDefault="006E0613" w:rsidP="00150748">
          <w:pPr>
            <w:jc w:val="both"/>
            <w:rPr>
              <w:sz w:val="24"/>
              <w:szCs w:val="24"/>
            </w:rPr>
          </w:pPr>
          <w:r w:rsidRPr="006D6D9A">
            <w:rPr>
              <w:sz w:val="24"/>
              <w:szCs w:val="24"/>
            </w:rPr>
            <w:lastRenderedPageBreak/>
            <w:t xml:space="preserve">Toward this end, municipalities add non-statutory criteria to their public housing ordinances that eliminate certain groups of people from the circle of those eligible for housing aid – i.e. the requirement to </w:t>
          </w:r>
          <w:r w:rsidR="008154C6" w:rsidRPr="006D6D9A">
            <w:rPr>
              <w:sz w:val="24"/>
              <w:szCs w:val="24"/>
            </w:rPr>
            <w:t xml:space="preserve">have one’s registered place of residence </w:t>
          </w:r>
          <w:r w:rsidRPr="006D6D9A">
            <w:rPr>
              <w:sz w:val="24"/>
              <w:szCs w:val="24"/>
            </w:rPr>
            <w:t xml:space="preserve">in the municipality, </w:t>
          </w:r>
          <w:r w:rsidR="008154C6" w:rsidRPr="006D6D9A">
            <w:rPr>
              <w:sz w:val="24"/>
              <w:szCs w:val="24"/>
            </w:rPr>
            <w:t xml:space="preserve">to have no outstanding </w:t>
          </w:r>
          <w:r w:rsidRPr="006D6D9A">
            <w:rPr>
              <w:sz w:val="24"/>
              <w:szCs w:val="24"/>
            </w:rPr>
            <w:t>rent</w:t>
          </w:r>
          <w:r w:rsidR="008154C6" w:rsidRPr="006D6D9A">
            <w:rPr>
              <w:sz w:val="24"/>
              <w:szCs w:val="24"/>
            </w:rPr>
            <w:t>al</w:t>
          </w:r>
          <w:r w:rsidRPr="006D6D9A">
            <w:rPr>
              <w:sz w:val="24"/>
              <w:szCs w:val="24"/>
            </w:rPr>
            <w:t xml:space="preserve"> debt, </w:t>
          </w:r>
          <w:r w:rsidR="008154C6" w:rsidRPr="006D6D9A">
            <w:rPr>
              <w:sz w:val="24"/>
              <w:szCs w:val="24"/>
            </w:rPr>
            <w:t xml:space="preserve">to not have </w:t>
          </w:r>
          <w:r w:rsidRPr="006D6D9A">
            <w:rPr>
              <w:sz w:val="24"/>
              <w:szCs w:val="24"/>
            </w:rPr>
            <w:t xml:space="preserve">legal title to </w:t>
          </w:r>
          <w:r w:rsidR="008154C6" w:rsidRPr="006D6D9A">
            <w:rPr>
              <w:sz w:val="24"/>
              <w:szCs w:val="24"/>
            </w:rPr>
            <w:t xml:space="preserve">any other </w:t>
          </w:r>
          <w:r w:rsidRPr="006D6D9A">
            <w:rPr>
              <w:sz w:val="24"/>
              <w:szCs w:val="24"/>
            </w:rPr>
            <w:t>premises or real</w:t>
          </w:r>
          <w:r w:rsidR="009443A3" w:rsidRPr="006D6D9A">
            <w:rPr>
              <w:sz w:val="24"/>
              <w:szCs w:val="24"/>
            </w:rPr>
            <w:t xml:space="preserve"> property</w:t>
          </w:r>
          <w:r w:rsidRPr="006D6D9A">
            <w:rPr>
              <w:sz w:val="24"/>
              <w:szCs w:val="24"/>
            </w:rPr>
            <w:t>, regardless of the applicant</w:t>
          </w:r>
          <w:r w:rsidR="008154C6" w:rsidRPr="006D6D9A">
            <w:rPr>
              <w:sz w:val="24"/>
              <w:szCs w:val="24"/>
            </w:rPr>
            <w:t>’s current housing status</w:t>
          </w:r>
          <w:r w:rsidRPr="006D6D9A">
            <w:rPr>
              <w:sz w:val="24"/>
              <w:szCs w:val="24"/>
            </w:rPr>
            <w:t xml:space="preserve"> or complete lack of income.</w:t>
          </w:r>
          <w:r w:rsidR="000B1F91" w:rsidRPr="006D6D9A">
            <w:rPr>
              <w:sz w:val="24"/>
              <w:szCs w:val="24"/>
            </w:rPr>
            <w:t xml:space="preserve"> </w:t>
          </w:r>
        </w:p>
        <w:p w14:paraId="3353ED9D" w14:textId="377D73E5" w:rsidR="00150748" w:rsidRPr="006D6D9A" w:rsidRDefault="00150748" w:rsidP="00150748">
          <w:pPr>
            <w:jc w:val="both"/>
            <w:rPr>
              <w:sz w:val="24"/>
              <w:szCs w:val="24"/>
            </w:rPr>
          </w:pPr>
          <w:r w:rsidRPr="006D6D9A">
            <w:rPr>
              <w:sz w:val="24"/>
              <w:szCs w:val="24"/>
            </w:rPr>
            <w:t xml:space="preserve"> </w:t>
          </w:r>
        </w:p>
        <w:p w14:paraId="569A9BBC" w14:textId="140CA89D" w:rsidR="00C87A1F" w:rsidRPr="006D6D9A" w:rsidRDefault="00C87A1F" w:rsidP="00150748">
          <w:pPr>
            <w:jc w:val="both"/>
            <w:rPr>
              <w:sz w:val="24"/>
              <w:szCs w:val="24"/>
            </w:rPr>
          </w:pPr>
          <w:r w:rsidRPr="006D6D9A">
            <w:rPr>
              <w:sz w:val="24"/>
              <w:szCs w:val="24"/>
            </w:rPr>
            <w:t xml:space="preserve">Sometimes people who do not have their permanent residence registered in a given municipality are discriminated against in that they cannot receive municipal housing assistance (discrimination against people without </w:t>
          </w:r>
          <w:r w:rsidR="00334CE6" w:rsidRPr="006D6D9A">
            <w:rPr>
              <w:sz w:val="24"/>
              <w:szCs w:val="24"/>
            </w:rPr>
            <w:t xml:space="preserve">residence </w:t>
          </w:r>
          <w:r w:rsidRPr="006D6D9A">
            <w:rPr>
              <w:sz w:val="24"/>
              <w:szCs w:val="24"/>
            </w:rPr>
            <w:t xml:space="preserve">registration). Yet residence registration merely </w:t>
          </w:r>
          <w:r w:rsidR="00334CE6" w:rsidRPr="006D6D9A">
            <w:rPr>
              <w:sz w:val="24"/>
              <w:szCs w:val="24"/>
            </w:rPr>
            <w:t xml:space="preserve">constitutes </w:t>
          </w:r>
          <w:r w:rsidRPr="006D6D9A">
            <w:rPr>
              <w:sz w:val="24"/>
              <w:szCs w:val="24"/>
            </w:rPr>
            <w:t>official confirmation of the fact that a specific person lives in a specific dwelling and is only for registration purposes. Its absence may not deprive a person who actually lives in the given municipality and meets the conditions for receiving housing assistance of eligibility for such aid.</w:t>
          </w:r>
          <w:r w:rsidR="000B1F91" w:rsidRPr="006D6D9A">
            <w:rPr>
              <w:sz w:val="24"/>
              <w:szCs w:val="24"/>
            </w:rPr>
            <w:t xml:space="preserve"> </w:t>
          </w:r>
        </w:p>
        <w:p w14:paraId="5B7031B3" w14:textId="77777777" w:rsidR="00C87A1F" w:rsidRPr="006D6D9A" w:rsidRDefault="00C87A1F" w:rsidP="00150748">
          <w:pPr>
            <w:jc w:val="both"/>
            <w:rPr>
              <w:sz w:val="24"/>
              <w:szCs w:val="24"/>
            </w:rPr>
          </w:pPr>
        </w:p>
        <w:p w14:paraId="03AF3384" w14:textId="44AD48CE" w:rsidR="00C87A1F" w:rsidRPr="006D6D9A" w:rsidRDefault="00C87A1F" w:rsidP="00150748">
          <w:pPr>
            <w:jc w:val="both"/>
            <w:rPr>
              <w:sz w:val="24"/>
              <w:szCs w:val="24"/>
            </w:rPr>
          </w:pPr>
          <w:r w:rsidRPr="006D6D9A">
            <w:rPr>
              <w:sz w:val="24"/>
              <w:szCs w:val="24"/>
            </w:rPr>
            <w:t>People who have (or have had in the last few years) outstanding rental debt for the premises they occupy are also subject to discrimination. Municipalities do not want to provide housing assistance to people who have not paid all charges for their premises, fell into debt and, as a consequence, were evicted without the right to a social flat. Thus, they enact or</w:t>
          </w:r>
          <w:r w:rsidR="00334CE6" w:rsidRPr="006D6D9A">
            <w:rPr>
              <w:sz w:val="24"/>
              <w:szCs w:val="24"/>
            </w:rPr>
            <w:t>d</w:t>
          </w:r>
          <w:r w:rsidRPr="006D6D9A">
            <w:rPr>
              <w:sz w:val="24"/>
              <w:szCs w:val="24"/>
            </w:rPr>
            <w:t>inances excluding people with rent indebtedness from the group of people eligible to receive housing assistance. Such provisions are repressive and discriminatory (discrimination against people with rental debt).</w:t>
          </w:r>
          <w:r w:rsidR="000B1F91" w:rsidRPr="006D6D9A">
            <w:rPr>
              <w:sz w:val="24"/>
              <w:szCs w:val="24"/>
            </w:rPr>
            <w:t xml:space="preserve"> </w:t>
          </w:r>
        </w:p>
        <w:p w14:paraId="7363B977" w14:textId="0411838D" w:rsidR="00150748" w:rsidRPr="006D6D9A" w:rsidRDefault="00150748" w:rsidP="00150748">
          <w:pPr>
            <w:jc w:val="both"/>
            <w:rPr>
              <w:sz w:val="24"/>
              <w:szCs w:val="24"/>
            </w:rPr>
          </w:pPr>
          <w:r w:rsidRPr="006D6D9A">
            <w:rPr>
              <w:sz w:val="24"/>
              <w:szCs w:val="24"/>
            </w:rPr>
            <w:t xml:space="preserve"> </w:t>
          </w:r>
        </w:p>
        <w:p w14:paraId="3D5E37D8" w14:textId="46CEE266" w:rsidR="00684E87" w:rsidRPr="006D6D9A" w:rsidRDefault="00DB5723" w:rsidP="003A45E8">
          <w:pPr>
            <w:jc w:val="both"/>
            <w:rPr>
              <w:sz w:val="24"/>
              <w:szCs w:val="24"/>
            </w:rPr>
          </w:pPr>
          <w:r w:rsidRPr="006D6D9A">
            <w:rPr>
              <w:sz w:val="24"/>
              <w:szCs w:val="24"/>
            </w:rPr>
            <w:t xml:space="preserve">Some municipalities have set </w:t>
          </w:r>
          <w:r w:rsidR="00FD692A" w:rsidRPr="006D6D9A">
            <w:rPr>
              <w:sz w:val="24"/>
              <w:szCs w:val="24"/>
            </w:rPr>
            <w:t>minimum</w:t>
          </w:r>
          <w:r w:rsidRPr="006D6D9A">
            <w:rPr>
              <w:sz w:val="24"/>
              <w:szCs w:val="24"/>
            </w:rPr>
            <w:t xml:space="preserve"> </w:t>
          </w:r>
          <w:r w:rsidR="00997200" w:rsidRPr="006D6D9A">
            <w:rPr>
              <w:sz w:val="24"/>
              <w:szCs w:val="24"/>
            </w:rPr>
            <w:t xml:space="preserve">income </w:t>
          </w:r>
          <w:r w:rsidR="00F47128" w:rsidRPr="006D6D9A">
            <w:rPr>
              <w:sz w:val="24"/>
              <w:szCs w:val="24"/>
            </w:rPr>
            <w:t>thresholds</w:t>
          </w:r>
          <w:r w:rsidRPr="006D6D9A">
            <w:rPr>
              <w:sz w:val="24"/>
              <w:szCs w:val="24"/>
            </w:rPr>
            <w:t xml:space="preserve"> </w:t>
          </w:r>
          <w:r w:rsidR="00997200" w:rsidRPr="006D6D9A">
            <w:rPr>
              <w:sz w:val="24"/>
              <w:szCs w:val="24"/>
            </w:rPr>
            <w:t xml:space="preserve">for </w:t>
          </w:r>
          <w:r w:rsidRPr="006D6D9A">
            <w:rPr>
              <w:sz w:val="24"/>
              <w:szCs w:val="24"/>
            </w:rPr>
            <w:t xml:space="preserve">eligibility to receive </w:t>
          </w:r>
          <w:r w:rsidR="00997200" w:rsidRPr="006D6D9A">
            <w:rPr>
              <w:sz w:val="24"/>
              <w:szCs w:val="24"/>
            </w:rPr>
            <w:t xml:space="preserve">a municipal flat. </w:t>
          </w:r>
          <w:r w:rsidRPr="006D6D9A">
            <w:rPr>
              <w:sz w:val="24"/>
              <w:szCs w:val="24"/>
            </w:rPr>
            <w:t xml:space="preserve">By statute, a </w:t>
          </w:r>
          <w:r w:rsidR="00997200" w:rsidRPr="006D6D9A">
            <w:rPr>
              <w:sz w:val="24"/>
              <w:szCs w:val="24"/>
            </w:rPr>
            <w:t xml:space="preserve">commune's decision-making body </w:t>
          </w:r>
          <w:r w:rsidRPr="006D6D9A">
            <w:rPr>
              <w:sz w:val="24"/>
              <w:szCs w:val="24"/>
            </w:rPr>
            <w:t xml:space="preserve">is authorized </w:t>
          </w:r>
          <w:r w:rsidR="00997200" w:rsidRPr="006D6D9A">
            <w:rPr>
              <w:sz w:val="24"/>
              <w:szCs w:val="24"/>
            </w:rPr>
            <w:t xml:space="preserve">to determine the household income </w:t>
          </w:r>
          <w:r w:rsidR="00F47128" w:rsidRPr="006D6D9A">
            <w:rPr>
              <w:sz w:val="24"/>
              <w:szCs w:val="24"/>
            </w:rPr>
            <w:t>threshold</w:t>
          </w:r>
          <w:r w:rsidRPr="006D6D9A">
            <w:rPr>
              <w:sz w:val="24"/>
              <w:szCs w:val="24"/>
            </w:rPr>
            <w:t xml:space="preserve"> </w:t>
          </w:r>
          <w:r w:rsidR="00997200" w:rsidRPr="006D6D9A">
            <w:rPr>
              <w:sz w:val="24"/>
              <w:szCs w:val="24"/>
            </w:rPr>
            <w:t>that justif</w:t>
          </w:r>
          <w:r w:rsidRPr="006D6D9A">
            <w:rPr>
              <w:sz w:val="24"/>
              <w:szCs w:val="24"/>
            </w:rPr>
            <w:t>ies eligibility to rent a municipal dwelling</w:t>
          </w:r>
          <w:r w:rsidR="00997200" w:rsidRPr="006D6D9A">
            <w:rPr>
              <w:sz w:val="24"/>
              <w:szCs w:val="24"/>
            </w:rPr>
            <w:t xml:space="preserve">. </w:t>
          </w:r>
          <w:r w:rsidRPr="006D6D9A">
            <w:rPr>
              <w:sz w:val="24"/>
              <w:szCs w:val="24"/>
            </w:rPr>
            <w:t>A</w:t>
          </w:r>
          <w:r w:rsidR="00997200" w:rsidRPr="006D6D9A">
            <w:rPr>
              <w:sz w:val="24"/>
              <w:szCs w:val="24"/>
            </w:rPr>
            <w:t xml:space="preserve">dministrative courts </w:t>
          </w:r>
          <w:r w:rsidRPr="006D6D9A">
            <w:rPr>
              <w:sz w:val="24"/>
              <w:szCs w:val="24"/>
            </w:rPr>
            <w:t xml:space="preserve">have </w:t>
          </w:r>
          <w:r w:rsidR="00997200" w:rsidRPr="006D6D9A">
            <w:rPr>
              <w:sz w:val="24"/>
              <w:szCs w:val="24"/>
            </w:rPr>
            <w:t xml:space="preserve">confirmed that </w:t>
          </w:r>
          <w:r w:rsidRPr="006D6D9A">
            <w:rPr>
              <w:sz w:val="24"/>
              <w:szCs w:val="24"/>
            </w:rPr>
            <w:t xml:space="preserve">municipalities </w:t>
          </w:r>
          <w:r w:rsidR="00997200" w:rsidRPr="006D6D9A">
            <w:rPr>
              <w:sz w:val="24"/>
              <w:szCs w:val="24"/>
            </w:rPr>
            <w:t xml:space="preserve">may only </w:t>
          </w:r>
          <w:r w:rsidR="00FD692A" w:rsidRPr="006D6D9A">
            <w:rPr>
              <w:sz w:val="24"/>
              <w:szCs w:val="24"/>
            </w:rPr>
            <w:t>set</w:t>
          </w:r>
          <w:r w:rsidR="00997200" w:rsidRPr="006D6D9A">
            <w:rPr>
              <w:sz w:val="24"/>
              <w:szCs w:val="24"/>
            </w:rPr>
            <w:t xml:space="preserve"> </w:t>
          </w:r>
          <w:r w:rsidR="00FD692A" w:rsidRPr="006D6D9A">
            <w:rPr>
              <w:sz w:val="24"/>
              <w:szCs w:val="24"/>
            </w:rPr>
            <w:t>a</w:t>
          </w:r>
          <w:r w:rsidR="00997200" w:rsidRPr="006D6D9A">
            <w:rPr>
              <w:sz w:val="24"/>
              <w:szCs w:val="24"/>
            </w:rPr>
            <w:t xml:space="preserve"> maximum income</w:t>
          </w:r>
          <w:r w:rsidR="00FD692A" w:rsidRPr="006D6D9A">
            <w:rPr>
              <w:sz w:val="24"/>
              <w:szCs w:val="24"/>
            </w:rPr>
            <w:t xml:space="preserve"> </w:t>
          </w:r>
          <w:r w:rsidR="00F47128" w:rsidRPr="006D6D9A">
            <w:rPr>
              <w:sz w:val="24"/>
              <w:szCs w:val="24"/>
            </w:rPr>
            <w:t>threshold</w:t>
          </w:r>
          <w:r w:rsidR="00997200" w:rsidRPr="006D6D9A">
            <w:rPr>
              <w:sz w:val="24"/>
              <w:szCs w:val="24"/>
            </w:rPr>
            <w:t xml:space="preserve">. People (families) whose income is higher than the maximum income, in </w:t>
          </w:r>
          <w:r w:rsidRPr="006D6D9A">
            <w:rPr>
              <w:sz w:val="24"/>
              <w:szCs w:val="24"/>
            </w:rPr>
            <w:t xml:space="preserve">their </w:t>
          </w:r>
          <w:r w:rsidR="00997200" w:rsidRPr="006D6D9A">
            <w:rPr>
              <w:sz w:val="24"/>
              <w:szCs w:val="24"/>
            </w:rPr>
            <w:t xml:space="preserve">opinion, </w:t>
          </w:r>
          <w:r w:rsidRPr="006D6D9A">
            <w:rPr>
              <w:sz w:val="24"/>
              <w:szCs w:val="24"/>
            </w:rPr>
            <w:t xml:space="preserve">are </w:t>
          </w:r>
          <w:r w:rsidR="00997200" w:rsidRPr="006D6D9A">
            <w:rPr>
              <w:sz w:val="24"/>
              <w:szCs w:val="24"/>
            </w:rPr>
            <w:t xml:space="preserve">capable of meeting their housing needs on their own. </w:t>
          </w:r>
          <w:r w:rsidR="00FD692A" w:rsidRPr="006D6D9A">
            <w:rPr>
              <w:sz w:val="24"/>
              <w:szCs w:val="24"/>
            </w:rPr>
            <w:t>But</w:t>
          </w:r>
          <w:r w:rsidR="00997200" w:rsidRPr="006D6D9A">
            <w:rPr>
              <w:sz w:val="24"/>
              <w:szCs w:val="24"/>
            </w:rPr>
            <w:t xml:space="preserve"> </w:t>
          </w:r>
          <w:r w:rsidR="00FD692A" w:rsidRPr="006D6D9A">
            <w:rPr>
              <w:sz w:val="24"/>
              <w:szCs w:val="24"/>
            </w:rPr>
            <w:t xml:space="preserve">a </w:t>
          </w:r>
          <w:r w:rsidR="00997200" w:rsidRPr="006D6D9A">
            <w:rPr>
              <w:sz w:val="24"/>
              <w:szCs w:val="24"/>
            </w:rPr>
            <w:t>minimum income requirement</w:t>
          </w:r>
          <w:r w:rsidR="00FD692A" w:rsidRPr="006D6D9A">
            <w:rPr>
              <w:sz w:val="24"/>
              <w:szCs w:val="24"/>
            </w:rPr>
            <w:t xml:space="preserve"> – </w:t>
          </w:r>
          <w:r w:rsidR="00997200" w:rsidRPr="006D6D9A">
            <w:rPr>
              <w:sz w:val="24"/>
              <w:szCs w:val="24"/>
            </w:rPr>
            <w:t xml:space="preserve">which, according to </w:t>
          </w:r>
          <w:r w:rsidR="00FD692A" w:rsidRPr="006D6D9A">
            <w:rPr>
              <w:sz w:val="24"/>
              <w:szCs w:val="24"/>
            </w:rPr>
            <w:t>municipalities</w:t>
          </w:r>
          <w:r w:rsidR="00997200" w:rsidRPr="006D6D9A">
            <w:rPr>
              <w:sz w:val="24"/>
              <w:szCs w:val="24"/>
            </w:rPr>
            <w:t xml:space="preserve">, </w:t>
          </w:r>
          <w:r w:rsidR="00FD692A" w:rsidRPr="006D6D9A">
            <w:rPr>
              <w:sz w:val="24"/>
              <w:szCs w:val="24"/>
            </w:rPr>
            <w:t xml:space="preserve">serves to </w:t>
          </w:r>
          <w:r w:rsidR="00997200" w:rsidRPr="006D6D9A">
            <w:rPr>
              <w:sz w:val="24"/>
              <w:szCs w:val="24"/>
            </w:rPr>
            <w:t>guarant</w:t>
          </w:r>
          <w:r w:rsidR="00FD692A" w:rsidRPr="006D6D9A">
            <w:rPr>
              <w:sz w:val="24"/>
              <w:szCs w:val="24"/>
            </w:rPr>
            <w:t>ee</w:t>
          </w:r>
          <w:r w:rsidR="00997200" w:rsidRPr="006D6D9A">
            <w:rPr>
              <w:sz w:val="24"/>
              <w:szCs w:val="24"/>
            </w:rPr>
            <w:t xml:space="preserve"> payment of rent</w:t>
          </w:r>
          <w:r w:rsidR="00FD692A" w:rsidRPr="006D6D9A">
            <w:rPr>
              <w:sz w:val="24"/>
              <w:szCs w:val="24"/>
            </w:rPr>
            <w:t xml:space="preserve"> –</w:t>
          </w:r>
          <w:r w:rsidR="00997200" w:rsidRPr="006D6D9A">
            <w:rPr>
              <w:sz w:val="24"/>
              <w:szCs w:val="24"/>
            </w:rPr>
            <w:t xml:space="preserve"> is </w:t>
          </w:r>
          <w:r w:rsidR="00FD692A" w:rsidRPr="006D6D9A">
            <w:rPr>
              <w:sz w:val="24"/>
              <w:szCs w:val="24"/>
            </w:rPr>
            <w:t xml:space="preserve">impermissible, </w:t>
          </w:r>
          <w:r w:rsidR="00997200" w:rsidRPr="006D6D9A">
            <w:rPr>
              <w:sz w:val="24"/>
              <w:szCs w:val="24"/>
            </w:rPr>
            <w:t xml:space="preserve">as it leads to the exclusion of the poorest people from housing assistance, including those who </w:t>
          </w:r>
          <w:r w:rsidR="00FD692A" w:rsidRPr="006D6D9A">
            <w:rPr>
              <w:sz w:val="24"/>
              <w:szCs w:val="24"/>
            </w:rPr>
            <w:t>have no</w:t>
          </w:r>
          <w:r w:rsidR="00997200" w:rsidRPr="006D6D9A">
            <w:rPr>
              <w:sz w:val="24"/>
              <w:szCs w:val="24"/>
            </w:rPr>
            <w:t xml:space="preserve"> income (discrimination against people with low or no income). </w:t>
          </w:r>
          <w:r w:rsidR="00FD692A" w:rsidRPr="006D6D9A">
            <w:rPr>
              <w:sz w:val="24"/>
              <w:szCs w:val="24"/>
            </w:rPr>
            <w:t xml:space="preserve">As a result, </w:t>
          </w:r>
          <w:r w:rsidR="00997200" w:rsidRPr="006D6D9A">
            <w:rPr>
              <w:sz w:val="24"/>
              <w:szCs w:val="24"/>
            </w:rPr>
            <w:t>people who meet the basic statutory criteria for housing assistance do not receive it.</w:t>
          </w:r>
          <w:r w:rsidR="000B1F91" w:rsidRPr="006D6D9A">
            <w:rPr>
              <w:sz w:val="24"/>
              <w:szCs w:val="24"/>
            </w:rPr>
            <w:t xml:space="preserve"> </w:t>
          </w:r>
        </w:p>
        <w:p w14:paraId="4F3D656E" w14:textId="77777777" w:rsidR="003A45E8" w:rsidRPr="006D6D9A" w:rsidRDefault="003A45E8" w:rsidP="003A45E8">
          <w:pPr>
            <w:jc w:val="both"/>
            <w:rPr>
              <w:sz w:val="24"/>
              <w:szCs w:val="24"/>
            </w:rPr>
          </w:pPr>
        </w:p>
        <w:p w14:paraId="74C6ADC2" w14:textId="09D03B8C" w:rsidR="00684E87" w:rsidRPr="006D6D9A" w:rsidRDefault="00684E87" w:rsidP="00150748">
          <w:pPr>
            <w:jc w:val="both"/>
            <w:rPr>
              <w:sz w:val="24"/>
              <w:szCs w:val="24"/>
            </w:rPr>
          </w:pPr>
          <w:r w:rsidRPr="006D6D9A">
            <w:rPr>
              <w:sz w:val="24"/>
              <w:szCs w:val="24"/>
            </w:rPr>
            <w:t xml:space="preserve">Another method used to limit a municipality’s housing obligations and sharply curtail the circle of potential public housing beneficiaries is to set the maximum income </w:t>
          </w:r>
          <w:r w:rsidR="00F47128" w:rsidRPr="006D6D9A">
            <w:rPr>
              <w:sz w:val="24"/>
              <w:szCs w:val="24"/>
            </w:rPr>
            <w:t>threshold</w:t>
          </w:r>
          <w:r w:rsidRPr="006D6D9A">
            <w:rPr>
              <w:sz w:val="24"/>
              <w:szCs w:val="24"/>
            </w:rPr>
            <w:t xml:space="preserve"> at a very low level. In its ordinance setting forth the rules for renting municipal premises, the commune council should be guided by the needs and financial capabilities of the local community. The maximum income </w:t>
          </w:r>
          <w:r w:rsidR="00F47128" w:rsidRPr="006D6D9A">
            <w:rPr>
              <w:sz w:val="24"/>
              <w:szCs w:val="24"/>
            </w:rPr>
            <w:t>threshold</w:t>
          </w:r>
          <w:r w:rsidRPr="006D6D9A">
            <w:rPr>
              <w:sz w:val="24"/>
              <w:szCs w:val="24"/>
            </w:rPr>
            <w:t xml:space="preserve"> should be set at a reasonable level, taking into account the community’s social and economic realities. Unfortunately, some municipalities have sought to avoid their obligation to meet the housing needs of their residents by </w:t>
          </w:r>
          <w:r w:rsidR="003A45E8" w:rsidRPr="006D6D9A">
            <w:rPr>
              <w:sz w:val="24"/>
              <w:szCs w:val="24"/>
            </w:rPr>
            <w:t xml:space="preserve">setting an extremely low </w:t>
          </w:r>
          <w:r w:rsidRPr="006D6D9A">
            <w:rPr>
              <w:sz w:val="24"/>
              <w:szCs w:val="24"/>
            </w:rPr>
            <w:t xml:space="preserve">maximum income </w:t>
          </w:r>
          <w:r w:rsidR="00F47128" w:rsidRPr="006D6D9A">
            <w:rPr>
              <w:sz w:val="24"/>
              <w:szCs w:val="24"/>
            </w:rPr>
            <w:t>threshold</w:t>
          </w:r>
          <w:r w:rsidRPr="006D6D9A">
            <w:rPr>
              <w:sz w:val="24"/>
              <w:szCs w:val="24"/>
            </w:rPr>
            <w:t xml:space="preserve">, even below the </w:t>
          </w:r>
          <w:r w:rsidR="003A45E8" w:rsidRPr="006D6D9A">
            <w:rPr>
              <w:sz w:val="24"/>
              <w:szCs w:val="24"/>
            </w:rPr>
            <w:t xml:space="preserve">minimum </w:t>
          </w:r>
          <w:r w:rsidRPr="006D6D9A">
            <w:rPr>
              <w:sz w:val="24"/>
              <w:szCs w:val="24"/>
            </w:rPr>
            <w:t>subsistence</w:t>
          </w:r>
          <w:r w:rsidR="003A45E8" w:rsidRPr="006D6D9A">
            <w:rPr>
              <w:sz w:val="24"/>
              <w:szCs w:val="24"/>
            </w:rPr>
            <w:t xml:space="preserve"> level</w:t>
          </w:r>
          <w:r w:rsidRPr="006D6D9A">
            <w:rPr>
              <w:sz w:val="24"/>
              <w:szCs w:val="24"/>
            </w:rPr>
            <w:t>.</w:t>
          </w:r>
          <w:r w:rsidR="000B1F91" w:rsidRPr="006D6D9A">
            <w:rPr>
              <w:sz w:val="24"/>
              <w:szCs w:val="24"/>
            </w:rPr>
            <w:t xml:space="preserve"> </w:t>
          </w:r>
        </w:p>
        <w:p w14:paraId="2377BE8F" w14:textId="77777777" w:rsidR="001A3BEF" w:rsidRPr="006D6D9A" w:rsidRDefault="001A3BEF" w:rsidP="00150748">
          <w:pPr>
            <w:jc w:val="both"/>
            <w:rPr>
              <w:sz w:val="24"/>
              <w:szCs w:val="24"/>
            </w:rPr>
          </w:pPr>
        </w:p>
        <w:p w14:paraId="69811B08" w14:textId="14893132" w:rsidR="006D0C62" w:rsidRPr="006D6D9A" w:rsidRDefault="00150748" w:rsidP="00150748">
          <w:pPr>
            <w:jc w:val="both"/>
            <w:rPr>
              <w:sz w:val="24"/>
              <w:szCs w:val="24"/>
            </w:rPr>
          </w:pPr>
          <w:r w:rsidRPr="006D6D9A">
            <w:rPr>
              <w:sz w:val="24"/>
              <w:szCs w:val="24"/>
            </w:rPr>
            <w:t xml:space="preserve">Article 101 (2) of the Act of 12 March 2004 on Social Aid [PL: ustawa o pomocy społecznej] </w:t>
          </w:r>
          <w:r w:rsidR="00304A0A" w:rsidRPr="006D6D9A">
            <w:rPr>
              <w:sz w:val="24"/>
              <w:szCs w:val="24"/>
            </w:rPr>
            <w:t>stipulates</w:t>
          </w:r>
          <w:r w:rsidRPr="006D6D9A">
            <w:rPr>
              <w:sz w:val="24"/>
              <w:szCs w:val="24"/>
            </w:rPr>
            <w:t xml:space="preserve"> that </w:t>
          </w:r>
          <w:r w:rsidR="00304A0A" w:rsidRPr="006D6D9A">
            <w:rPr>
              <w:sz w:val="24"/>
              <w:szCs w:val="24"/>
            </w:rPr>
            <w:t xml:space="preserve">the municipality where a person’s place of residence was last registered is competent to provide social support to </w:t>
          </w:r>
          <w:r w:rsidRPr="006D6D9A">
            <w:rPr>
              <w:sz w:val="24"/>
              <w:szCs w:val="24"/>
            </w:rPr>
            <w:t xml:space="preserve">people </w:t>
          </w:r>
          <w:r w:rsidR="00304A0A" w:rsidRPr="006D6D9A">
            <w:rPr>
              <w:sz w:val="24"/>
              <w:szCs w:val="24"/>
            </w:rPr>
            <w:t>experiencing homelessness</w:t>
          </w:r>
          <w:r w:rsidRPr="006D6D9A">
            <w:rPr>
              <w:sz w:val="24"/>
              <w:szCs w:val="24"/>
            </w:rPr>
            <w:t>. In practice</w:t>
          </w:r>
          <w:r w:rsidR="00304A0A" w:rsidRPr="006D6D9A">
            <w:rPr>
              <w:sz w:val="24"/>
              <w:szCs w:val="24"/>
            </w:rPr>
            <w:t>, this requirement</w:t>
          </w:r>
          <w:r w:rsidRPr="006D6D9A">
            <w:rPr>
              <w:sz w:val="24"/>
              <w:szCs w:val="24"/>
            </w:rPr>
            <w:t xml:space="preserve"> </w:t>
          </w:r>
          <w:r w:rsidR="00304A0A" w:rsidRPr="006D6D9A">
            <w:rPr>
              <w:sz w:val="24"/>
              <w:szCs w:val="24"/>
            </w:rPr>
            <w:t xml:space="preserve">has forced many such </w:t>
          </w:r>
          <w:r w:rsidRPr="006D6D9A">
            <w:rPr>
              <w:sz w:val="24"/>
              <w:szCs w:val="24"/>
            </w:rPr>
            <w:t xml:space="preserve">people to leave </w:t>
          </w:r>
          <w:r w:rsidR="00304A0A" w:rsidRPr="006D6D9A">
            <w:rPr>
              <w:sz w:val="24"/>
              <w:szCs w:val="24"/>
            </w:rPr>
            <w:t xml:space="preserve">the </w:t>
          </w:r>
          <w:r w:rsidRPr="006D6D9A">
            <w:rPr>
              <w:sz w:val="24"/>
              <w:szCs w:val="24"/>
            </w:rPr>
            <w:t xml:space="preserve">city where they </w:t>
          </w:r>
          <w:r w:rsidR="00304A0A" w:rsidRPr="006D6D9A">
            <w:rPr>
              <w:sz w:val="24"/>
              <w:szCs w:val="24"/>
            </w:rPr>
            <w:t xml:space="preserve">have been living </w:t>
          </w:r>
          <w:r w:rsidRPr="006D6D9A">
            <w:rPr>
              <w:sz w:val="24"/>
              <w:szCs w:val="24"/>
            </w:rPr>
            <w:t xml:space="preserve">(sometimes for many years) and </w:t>
          </w:r>
          <w:r w:rsidR="00304A0A" w:rsidRPr="006D6D9A">
            <w:rPr>
              <w:sz w:val="24"/>
              <w:szCs w:val="24"/>
            </w:rPr>
            <w:t>travel</w:t>
          </w:r>
          <w:r w:rsidRPr="006D6D9A">
            <w:rPr>
              <w:sz w:val="24"/>
              <w:szCs w:val="24"/>
            </w:rPr>
            <w:t xml:space="preserve"> to </w:t>
          </w:r>
          <w:r w:rsidR="00304A0A" w:rsidRPr="006D6D9A">
            <w:rPr>
              <w:sz w:val="24"/>
              <w:szCs w:val="24"/>
            </w:rPr>
            <w:t xml:space="preserve">some distant part of the country </w:t>
          </w:r>
          <w:r w:rsidRPr="006D6D9A">
            <w:rPr>
              <w:sz w:val="24"/>
              <w:szCs w:val="24"/>
            </w:rPr>
            <w:t>to apply for support in the municipal</w:t>
          </w:r>
          <w:r w:rsidR="00304A0A" w:rsidRPr="006D6D9A">
            <w:rPr>
              <w:sz w:val="24"/>
              <w:szCs w:val="24"/>
            </w:rPr>
            <w:t xml:space="preserve">ity </w:t>
          </w:r>
          <w:r w:rsidRPr="006D6D9A">
            <w:rPr>
              <w:sz w:val="24"/>
              <w:szCs w:val="24"/>
            </w:rPr>
            <w:t>where the</w:t>
          </w:r>
          <w:r w:rsidR="00304A0A" w:rsidRPr="006D6D9A">
            <w:rPr>
              <w:sz w:val="24"/>
              <w:szCs w:val="24"/>
            </w:rPr>
            <w:t xml:space="preserve">ir place of residence was last </w:t>
          </w:r>
          <w:r w:rsidRPr="006D6D9A">
            <w:rPr>
              <w:sz w:val="24"/>
              <w:szCs w:val="24"/>
            </w:rPr>
            <w:t xml:space="preserve">formally registered. </w:t>
          </w:r>
          <w:r w:rsidR="00304A0A" w:rsidRPr="006D6D9A">
            <w:rPr>
              <w:sz w:val="24"/>
              <w:szCs w:val="24"/>
            </w:rPr>
            <w:t xml:space="preserve">Moreover, </w:t>
          </w:r>
          <w:r w:rsidRPr="006D6D9A">
            <w:rPr>
              <w:sz w:val="24"/>
              <w:szCs w:val="24"/>
            </w:rPr>
            <w:t>some municipal regulations on social housing require</w:t>
          </w:r>
          <w:r w:rsidR="00304A0A" w:rsidRPr="006D6D9A">
            <w:rPr>
              <w:sz w:val="24"/>
              <w:szCs w:val="24"/>
            </w:rPr>
            <w:t xml:space="preserve"> </w:t>
          </w:r>
          <w:r w:rsidRPr="006D6D9A">
            <w:rPr>
              <w:sz w:val="24"/>
              <w:szCs w:val="24"/>
            </w:rPr>
            <w:t xml:space="preserve">formal </w:t>
          </w:r>
          <w:r w:rsidRPr="006D6D9A">
            <w:rPr>
              <w:sz w:val="24"/>
              <w:szCs w:val="24"/>
            </w:rPr>
            <w:lastRenderedPageBreak/>
            <w:t xml:space="preserve">registration of </w:t>
          </w:r>
          <w:r w:rsidR="003B0B27" w:rsidRPr="006D6D9A">
            <w:rPr>
              <w:sz w:val="24"/>
              <w:szCs w:val="24"/>
            </w:rPr>
            <w:t xml:space="preserve">a person’s </w:t>
          </w:r>
          <w:r w:rsidRPr="006D6D9A">
            <w:rPr>
              <w:sz w:val="24"/>
              <w:szCs w:val="24"/>
            </w:rPr>
            <w:t xml:space="preserve">place of </w:t>
          </w:r>
          <w:r w:rsidR="003B0B27" w:rsidRPr="006D6D9A">
            <w:rPr>
              <w:sz w:val="24"/>
              <w:szCs w:val="24"/>
            </w:rPr>
            <w:t xml:space="preserve">stay </w:t>
          </w:r>
          <w:r w:rsidRPr="006D6D9A">
            <w:rPr>
              <w:sz w:val="24"/>
              <w:szCs w:val="24"/>
            </w:rPr>
            <w:t xml:space="preserve">in that municipality in order to apply for </w:t>
          </w:r>
          <w:r w:rsidR="003B0B27" w:rsidRPr="006D6D9A">
            <w:rPr>
              <w:sz w:val="24"/>
              <w:szCs w:val="24"/>
            </w:rPr>
            <w:t xml:space="preserve">a </w:t>
          </w:r>
          <w:r w:rsidRPr="006D6D9A">
            <w:rPr>
              <w:sz w:val="24"/>
              <w:szCs w:val="24"/>
            </w:rPr>
            <w:t>social flat.</w:t>
          </w:r>
          <w:r w:rsidR="000B1F91" w:rsidRPr="006D6D9A">
            <w:rPr>
              <w:sz w:val="24"/>
              <w:szCs w:val="24"/>
            </w:rPr>
            <w:t xml:space="preserve"> </w:t>
          </w:r>
        </w:p>
      </w:sdtContent>
    </w:sdt>
    <w:p w14:paraId="18F6EF14" w14:textId="77777777" w:rsidR="006D0C62" w:rsidRPr="006D6D9A" w:rsidRDefault="006D0C62" w:rsidP="00226F79">
      <w:pPr>
        <w:jc w:val="both"/>
        <w:rPr>
          <w:sz w:val="24"/>
          <w:szCs w:val="24"/>
        </w:rPr>
      </w:pPr>
    </w:p>
    <w:p w14:paraId="543E9EB1" w14:textId="77777777" w:rsidR="00226F79" w:rsidRPr="006D6D9A" w:rsidRDefault="003A314E" w:rsidP="00226F79">
      <w:pPr>
        <w:jc w:val="both"/>
        <w:rPr>
          <w:sz w:val="24"/>
          <w:szCs w:val="24"/>
        </w:rPr>
      </w:pPr>
      <w:r w:rsidRPr="006D6D9A">
        <w:rPr>
          <w:sz w:val="24"/>
          <w:szCs w:val="24"/>
        </w:rPr>
        <w:t>10</w:t>
      </w:r>
      <w:r w:rsidR="00226F79" w:rsidRPr="006D6D9A">
        <w:rPr>
          <w:sz w:val="24"/>
          <w:szCs w:val="24"/>
        </w:rPr>
        <w:t xml:space="preserve">. Can you explain exemptions in national law that allow (certain) public, private or religious housing providers to give preferential or exclusive access to housing to members of a particular group, for example based on membership, employment contract, public service, age, disability, civil status, sex, gender, religion, income or other criteria? </w:t>
      </w:r>
    </w:p>
    <w:p w14:paraId="015AD0A2" w14:textId="2A58F51F" w:rsidR="00226F79" w:rsidRPr="006D6D9A" w:rsidRDefault="00383B29" w:rsidP="00150748">
      <w:pPr>
        <w:jc w:val="both"/>
        <w:rPr>
          <w:sz w:val="24"/>
          <w:szCs w:val="24"/>
        </w:rPr>
      </w:pPr>
      <w:sdt>
        <w:sdtPr>
          <w:rPr>
            <w:sz w:val="24"/>
            <w:szCs w:val="24"/>
          </w:rPr>
          <w:id w:val="785089057"/>
        </w:sdtPr>
        <w:sdtEndPr/>
        <w:sdtContent>
          <w:sdt>
            <w:sdtPr>
              <w:rPr>
                <w:sz w:val="24"/>
                <w:szCs w:val="24"/>
              </w:rPr>
              <w:id w:val="-1791424749"/>
            </w:sdtPr>
            <w:sdtEndPr/>
            <w:sdtContent>
              <w:r w:rsidR="00150748" w:rsidRPr="006D6D9A">
                <w:rPr>
                  <w:sz w:val="24"/>
                  <w:szCs w:val="24"/>
                </w:rPr>
                <w:t>1.</w:t>
              </w:r>
              <w:r w:rsidR="00150748" w:rsidRPr="006D6D9A">
                <w:rPr>
                  <w:sz w:val="24"/>
                  <w:szCs w:val="24"/>
                </w:rPr>
                <w:tab/>
                <w:t xml:space="preserve">According to the Act of 21 June 2001 on Tenants Protection, </w:t>
              </w:r>
              <w:r w:rsidR="00362FA0" w:rsidRPr="006D6D9A">
                <w:rPr>
                  <w:sz w:val="24"/>
                  <w:szCs w:val="24"/>
                </w:rPr>
                <w:t xml:space="preserve">Municipal </w:t>
              </w:r>
              <w:r w:rsidR="00150748" w:rsidRPr="006D6D9A">
                <w:rPr>
                  <w:sz w:val="24"/>
                  <w:szCs w:val="24"/>
                </w:rPr>
                <w:t xml:space="preserve">Housing Stock and </w:t>
              </w:r>
              <w:r w:rsidR="00F47128" w:rsidRPr="006D6D9A">
                <w:rPr>
                  <w:sz w:val="24"/>
                  <w:szCs w:val="24"/>
                </w:rPr>
                <w:t>Amendments</w:t>
              </w:r>
              <w:r w:rsidR="00362FA0" w:rsidRPr="006D6D9A">
                <w:rPr>
                  <w:sz w:val="24"/>
                  <w:szCs w:val="24"/>
                </w:rPr>
                <w:t xml:space="preserve"> to</w:t>
              </w:r>
              <w:r w:rsidR="00150748" w:rsidRPr="006D6D9A">
                <w:rPr>
                  <w:sz w:val="24"/>
                  <w:szCs w:val="24"/>
                </w:rPr>
                <w:t xml:space="preserve"> the Civil Code</w:t>
              </w:r>
              <w:r w:rsidR="00362FA0" w:rsidRPr="006D6D9A">
                <w:rPr>
                  <w:sz w:val="24"/>
                  <w:szCs w:val="24"/>
                </w:rPr>
                <w:t>,</w:t>
              </w:r>
              <w:r w:rsidR="00150748" w:rsidRPr="006D6D9A">
                <w:rPr>
                  <w:sz w:val="24"/>
                  <w:szCs w:val="24"/>
                </w:rPr>
                <w:t xml:space="preserve"> municipalities are entitled to select </w:t>
              </w:r>
              <w:r w:rsidR="006F4342" w:rsidRPr="006D6D9A">
                <w:rPr>
                  <w:sz w:val="24"/>
                  <w:szCs w:val="24"/>
                </w:rPr>
                <w:t>the flats</w:t>
              </w:r>
              <w:r w:rsidR="00150748" w:rsidRPr="006D6D9A">
                <w:rPr>
                  <w:sz w:val="24"/>
                  <w:szCs w:val="24"/>
                </w:rPr>
                <w:t xml:space="preserve"> in the</w:t>
              </w:r>
              <w:r w:rsidR="006F4342" w:rsidRPr="006D6D9A">
                <w:rPr>
                  <w:sz w:val="24"/>
                  <w:szCs w:val="24"/>
                </w:rPr>
                <w:t>ir</w:t>
              </w:r>
              <w:r w:rsidR="00150748" w:rsidRPr="006D6D9A">
                <w:rPr>
                  <w:sz w:val="24"/>
                  <w:szCs w:val="24"/>
                </w:rPr>
                <w:t xml:space="preserve"> housing stock </w:t>
              </w:r>
              <w:r w:rsidR="006F4342" w:rsidRPr="006D6D9A">
                <w:rPr>
                  <w:sz w:val="24"/>
                  <w:szCs w:val="24"/>
                </w:rPr>
                <w:t xml:space="preserve">to </w:t>
              </w:r>
              <w:r w:rsidR="00150748" w:rsidRPr="006D6D9A">
                <w:rPr>
                  <w:sz w:val="24"/>
                  <w:szCs w:val="24"/>
                </w:rPr>
                <w:t>be provided for the time of performance of a work contract (Article 20 (3) of the Act). Under this provision e.g. flats for teachers may be provided.  2.</w:t>
              </w:r>
              <w:r w:rsidR="00150748" w:rsidRPr="006D6D9A">
                <w:rPr>
                  <w:sz w:val="24"/>
                  <w:szCs w:val="24"/>
                </w:rPr>
                <w:tab/>
                <w:t xml:space="preserve">The Act </w:t>
              </w:r>
              <w:r w:rsidR="00253E22" w:rsidRPr="006D6D9A">
                <w:rPr>
                  <w:sz w:val="24"/>
                  <w:szCs w:val="24"/>
                </w:rPr>
                <w:t xml:space="preserve">on Cooperatives </w:t>
              </w:r>
              <w:r w:rsidR="00150748" w:rsidRPr="006D6D9A">
                <w:rPr>
                  <w:sz w:val="24"/>
                  <w:szCs w:val="24"/>
                </w:rPr>
                <w:t xml:space="preserve">of 16 September 1982 stipulates that </w:t>
              </w:r>
              <w:r w:rsidR="006F4342" w:rsidRPr="006D6D9A">
                <w:rPr>
                  <w:sz w:val="24"/>
                  <w:szCs w:val="24"/>
                </w:rPr>
                <w:t xml:space="preserve">a </w:t>
              </w:r>
              <w:r w:rsidR="00150748" w:rsidRPr="006D6D9A">
                <w:rPr>
                  <w:sz w:val="24"/>
                  <w:szCs w:val="24"/>
                </w:rPr>
                <w:t xml:space="preserve">cooperative is a voluntary association of an unlimited number of people, with a variable composition and a variable share fund, </w:t>
              </w:r>
              <w:r w:rsidR="006F4342" w:rsidRPr="006D6D9A">
                <w:rPr>
                  <w:sz w:val="24"/>
                  <w:szCs w:val="24"/>
                </w:rPr>
                <w:t>which</w:t>
              </w:r>
              <w:r w:rsidR="00150748" w:rsidRPr="006D6D9A">
                <w:rPr>
                  <w:sz w:val="24"/>
                  <w:szCs w:val="24"/>
                </w:rPr>
                <w:t xml:space="preserve">, in the interest of </w:t>
              </w:r>
              <w:r w:rsidR="006F4342" w:rsidRPr="006D6D9A">
                <w:rPr>
                  <w:sz w:val="24"/>
                  <w:szCs w:val="24"/>
                </w:rPr>
                <w:t xml:space="preserve">its </w:t>
              </w:r>
              <w:r w:rsidR="00150748" w:rsidRPr="006D6D9A">
                <w:rPr>
                  <w:sz w:val="24"/>
                  <w:szCs w:val="24"/>
                </w:rPr>
                <w:t xml:space="preserve">members, conducts joint economic activity. During </w:t>
              </w:r>
              <w:r w:rsidR="006F4342" w:rsidRPr="006D6D9A">
                <w:rPr>
                  <w:sz w:val="24"/>
                  <w:szCs w:val="24"/>
                </w:rPr>
                <w:t xml:space="preserve">the </w:t>
              </w:r>
              <w:r w:rsidR="00150748" w:rsidRPr="006D6D9A">
                <w:rPr>
                  <w:sz w:val="24"/>
                  <w:szCs w:val="24"/>
                </w:rPr>
                <w:t>communis</w:t>
              </w:r>
              <w:r w:rsidR="006F4342" w:rsidRPr="006D6D9A">
                <w:rPr>
                  <w:sz w:val="24"/>
                  <w:szCs w:val="24"/>
                </w:rPr>
                <w:t xml:space="preserve">t era </w:t>
              </w:r>
              <w:r w:rsidR="00150748" w:rsidRPr="006D6D9A">
                <w:rPr>
                  <w:sz w:val="24"/>
                  <w:szCs w:val="24"/>
                </w:rPr>
                <w:t>and transformation period</w:t>
              </w:r>
              <w:r w:rsidR="006F4342" w:rsidRPr="006D6D9A">
                <w:rPr>
                  <w:sz w:val="24"/>
                  <w:szCs w:val="24"/>
                </w:rPr>
                <w:t>,</w:t>
              </w:r>
              <w:r w:rsidR="00150748" w:rsidRPr="006D6D9A">
                <w:rPr>
                  <w:sz w:val="24"/>
                  <w:szCs w:val="24"/>
                </w:rPr>
                <w:t xml:space="preserve"> housing cooperatives </w:t>
              </w:r>
              <w:r w:rsidR="006F4342" w:rsidRPr="006D6D9A">
                <w:rPr>
                  <w:sz w:val="24"/>
                  <w:szCs w:val="24"/>
                </w:rPr>
                <w:t>were a common form of housing organisation</w:t>
              </w:r>
              <w:r w:rsidR="00150748" w:rsidRPr="006D6D9A">
                <w:rPr>
                  <w:sz w:val="24"/>
                  <w:szCs w:val="24"/>
                </w:rPr>
                <w:t xml:space="preserve">, providing members of cooperatives with flats. </w:t>
              </w:r>
              <w:r w:rsidR="006F4342" w:rsidRPr="006D6D9A">
                <w:rPr>
                  <w:sz w:val="24"/>
                  <w:szCs w:val="24"/>
                </w:rPr>
                <w:t>N</w:t>
              </w:r>
              <w:r w:rsidR="00150748" w:rsidRPr="006D6D9A">
                <w:rPr>
                  <w:sz w:val="24"/>
                  <w:szCs w:val="24"/>
                </w:rPr>
                <w:t xml:space="preserve">umerous housing cooperatives </w:t>
              </w:r>
              <w:r w:rsidR="006F4342" w:rsidRPr="006D6D9A">
                <w:rPr>
                  <w:sz w:val="24"/>
                  <w:szCs w:val="24"/>
                </w:rPr>
                <w:t xml:space="preserve">remain from that era, managing </w:t>
              </w:r>
              <w:r w:rsidR="00150748" w:rsidRPr="006D6D9A">
                <w:rPr>
                  <w:sz w:val="24"/>
                  <w:szCs w:val="24"/>
                </w:rPr>
                <w:t xml:space="preserve">existing </w:t>
              </w:r>
              <w:r w:rsidR="006F4342" w:rsidRPr="006D6D9A">
                <w:rPr>
                  <w:sz w:val="24"/>
                  <w:szCs w:val="24"/>
                </w:rPr>
                <w:t xml:space="preserve">housing </w:t>
              </w:r>
              <w:r w:rsidR="00150748" w:rsidRPr="006D6D9A">
                <w:rPr>
                  <w:sz w:val="24"/>
                  <w:szCs w:val="24"/>
                </w:rPr>
                <w:t>stock and occasionally constructing new buildings.</w:t>
              </w:r>
            </w:sdtContent>
          </w:sdt>
          <w:r w:rsidR="00226F79" w:rsidRPr="006D6D9A" w:rsidDel="004541C6">
            <w:rPr>
              <w:sz w:val="24"/>
              <w:szCs w:val="24"/>
            </w:rPr>
            <w:t xml:space="preserve"> </w:t>
          </w:r>
        </w:sdtContent>
      </w:sdt>
    </w:p>
    <w:p w14:paraId="140292A6" w14:textId="77777777" w:rsidR="00226F79" w:rsidRPr="006D6D9A" w:rsidRDefault="00226F79" w:rsidP="00226F79">
      <w:pPr>
        <w:jc w:val="both"/>
        <w:rPr>
          <w:sz w:val="24"/>
          <w:szCs w:val="24"/>
        </w:rPr>
      </w:pPr>
    </w:p>
    <w:p w14:paraId="41C09BD5" w14:textId="77777777" w:rsidR="00226F79" w:rsidRPr="006D6D9A" w:rsidRDefault="003A314E" w:rsidP="00226F79">
      <w:pPr>
        <w:jc w:val="both"/>
        <w:rPr>
          <w:sz w:val="24"/>
          <w:szCs w:val="24"/>
        </w:rPr>
      </w:pPr>
      <w:r w:rsidRPr="006D6D9A">
        <w:rPr>
          <w:sz w:val="24"/>
          <w:szCs w:val="24"/>
        </w:rPr>
        <w:t xml:space="preserve">11. </w:t>
      </w:r>
      <w:r w:rsidR="00226F79" w:rsidRPr="006D6D9A">
        <w:rPr>
          <w:sz w:val="24"/>
          <w:szCs w:val="24"/>
        </w:rPr>
        <w:t>In case there may be differential treatment of particular groups in relation to housing, please explain why such treatment could be justifiable according to international human rights standards - for example positive measures benefiting a particular group to overcome systematic discrimination or disadvantage-or if it would amount to discrimination?</w:t>
      </w:r>
    </w:p>
    <w:p w14:paraId="15272232" w14:textId="77777777" w:rsidR="00226F79" w:rsidRPr="006D6D9A" w:rsidRDefault="00383B29" w:rsidP="00226F79">
      <w:pPr>
        <w:jc w:val="both"/>
        <w:rPr>
          <w:sz w:val="24"/>
          <w:szCs w:val="24"/>
        </w:rPr>
      </w:pPr>
      <w:sdt>
        <w:sdtPr>
          <w:rPr>
            <w:sz w:val="24"/>
            <w:szCs w:val="24"/>
          </w:rPr>
          <w:id w:val="2106150593"/>
          <w:showingPlcHdr/>
        </w:sdtPr>
        <w:sdtEndPr/>
        <w:sdtContent>
          <w:r w:rsidR="00226F79" w:rsidRPr="006D6D9A">
            <w:rPr>
              <w:rStyle w:val="PlaceholderText"/>
              <w:sz w:val="24"/>
              <w:szCs w:val="24"/>
            </w:rPr>
            <w:t>Click here to enter text.</w:t>
          </w:r>
        </w:sdtContent>
      </w:sdt>
    </w:p>
    <w:p w14:paraId="195791DD" w14:textId="77777777" w:rsidR="00226F79" w:rsidRPr="006D6D9A" w:rsidRDefault="00226F79" w:rsidP="00226F79">
      <w:pPr>
        <w:jc w:val="both"/>
        <w:rPr>
          <w:sz w:val="24"/>
          <w:szCs w:val="24"/>
        </w:rPr>
      </w:pPr>
    </w:p>
    <w:p w14:paraId="4F837984" w14:textId="77777777" w:rsidR="00226F79" w:rsidRPr="006D6D9A" w:rsidRDefault="00226F79" w:rsidP="00226F79">
      <w:pPr>
        <w:jc w:val="both"/>
        <w:rPr>
          <w:sz w:val="24"/>
          <w:szCs w:val="24"/>
        </w:rPr>
      </w:pPr>
    </w:p>
    <w:p w14:paraId="01D99992" w14:textId="77777777" w:rsidR="00226F79" w:rsidRPr="006D6D9A" w:rsidRDefault="00226F79" w:rsidP="00226F79">
      <w:pPr>
        <w:jc w:val="both"/>
        <w:rPr>
          <w:b/>
          <w:sz w:val="24"/>
          <w:szCs w:val="24"/>
          <w:u w:val="single"/>
        </w:rPr>
      </w:pPr>
      <w:r w:rsidRPr="006D6D9A">
        <w:rPr>
          <w:b/>
          <w:sz w:val="24"/>
          <w:szCs w:val="24"/>
          <w:u w:val="single"/>
        </w:rPr>
        <w:t xml:space="preserve">SPATIAL AND RESIDENTIAL SEGREGATION </w:t>
      </w:r>
    </w:p>
    <w:p w14:paraId="13E516A3" w14:textId="77777777" w:rsidR="00226F79" w:rsidRPr="006D6D9A" w:rsidRDefault="00226F79" w:rsidP="00226F79">
      <w:pPr>
        <w:jc w:val="both"/>
        <w:rPr>
          <w:sz w:val="24"/>
          <w:szCs w:val="24"/>
        </w:rPr>
      </w:pPr>
    </w:p>
    <w:p w14:paraId="56A21F37" w14:textId="77777777" w:rsidR="00226F79" w:rsidRPr="006D6D9A" w:rsidRDefault="00226F79" w:rsidP="00226F79">
      <w:pPr>
        <w:jc w:val="both"/>
        <w:rPr>
          <w:sz w:val="24"/>
          <w:szCs w:val="24"/>
        </w:rPr>
      </w:pPr>
      <w:r w:rsidRPr="006D6D9A">
        <w:rPr>
          <w:sz w:val="24"/>
          <w:szCs w:val="24"/>
        </w:rPr>
        <w:t xml:space="preserve">12. What forms of spatial segregation along racial, caste, ethnicity, religion, nationality, migration status, heritage, economic status/income or other social grounds can be observed in urban and urban-rural contexts in your country? </w:t>
      </w:r>
    </w:p>
    <w:p w14:paraId="24947413" w14:textId="70480821" w:rsidR="00226F79" w:rsidRPr="006D6D9A" w:rsidRDefault="00383B29" w:rsidP="00150748">
      <w:pPr>
        <w:jc w:val="both"/>
        <w:rPr>
          <w:strike/>
          <w:sz w:val="24"/>
          <w:szCs w:val="24"/>
        </w:rPr>
      </w:pPr>
      <w:sdt>
        <w:sdtPr>
          <w:rPr>
            <w:sz w:val="24"/>
            <w:szCs w:val="24"/>
          </w:rPr>
          <w:id w:val="671691551"/>
        </w:sdtPr>
        <w:sdtEndPr/>
        <w:sdtContent>
          <w:sdt>
            <w:sdtPr>
              <w:rPr>
                <w:sz w:val="24"/>
                <w:szCs w:val="24"/>
              </w:rPr>
              <w:id w:val="1816518302"/>
            </w:sdtPr>
            <w:sdtEndPr/>
            <w:sdtContent>
              <w:r w:rsidR="00150748" w:rsidRPr="006D6D9A">
                <w:rPr>
                  <w:sz w:val="24"/>
                  <w:szCs w:val="24"/>
                </w:rPr>
                <w:t xml:space="preserve">We </w:t>
              </w:r>
              <w:r w:rsidR="00A21A94" w:rsidRPr="006D6D9A">
                <w:rPr>
                  <w:sz w:val="24"/>
                  <w:szCs w:val="24"/>
                </w:rPr>
                <w:t>have</w:t>
              </w:r>
              <w:r w:rsidR="00150748" w:rsidRPr="006D6D9A">
                <w:rPr>
                  <w:sz w:val="24"/>
                  <w:szCs w:val="24"/>
                </w:rPr>
                <w:t xml:space="preserve"> observe</w:t>
              </w:r>
              <w:r w:rsidR="00A21A94" w:rsidRPr="006D6D9A">
                <w:rPr>
                  <w:sz w:val="24"/>
                  <w:szCs w:val="24"/>
                </w:rPr>
                <w:t>d</w:t>
              </w:r>
              <w:r w:rsidR="00150748" w:rsidRPr="006D6D9A">
                <w:rPr>
                  <w:sz w:val="24"/>
                  <w:szCs w:val="24"/>
                </w:rPr>
                <w:t xml:space="preserve"> (i) instances of gentrification associated with </w:t>
              </w:r>
              <w:r w:rsidR="00A21A94" w:rsidRPr="006D6D9A">
                <w:rPr>
                  <w:sz w:val="24"/>
                  <w:szCs w:val="24"/>
                </w:rPr>
                <w:t>urban renewal</w:t>
              </w:r>
              <w:r w:rsidR="00150748" w:rsidRPr="006D6D9A">
                <w:rPr>
                  <w:sz w:val="24"/>
                  <w:szCs w:val="24"/>
                </w:rPr>
                <w:t>, (ii) instances of ghettoization of people living in social housing, (iii) free</w:t>
              </w:r>
              <w:r w:rsidR="00A21A94" w:rsidRPr="006D6D9A">
                <w:rPr>
                  <w:sz w:val="24"/>
                  <w:szCs w:val="24"/>
                </w:rPr>
                <w:t>-</w:t>
              </w:r>
              <w:r w:rsidR="00150748" w:rsidRPr="006D6D9A">
                <w:rPr>
                  <w:sz w:val="24"/>
                  <w:szCs w:val="24"/>
                </w:rPr>
                <w:t xml:space="preserve">market processes leading to lower-income households </w:t>
              </w:r>
              <w:r w:rsidR="00A21A94" w:rsidRPr="006D6D9A">
                <w:rPr>
                  <w:sz w:val="24"/>
                  <w:szCs w:val="24"/>
                </w:rPr>
                <w:t xml:space="preserve">being pushed </w:t>
              </w:r>
              <w:r w:rsidR="00150748" w:rsidRPr="006D6D9A">
                <w:rPr>
                  <w:sz w:val="24"/>
                  <w:szCs w:val="24"/>
                </w:rPr>
                <w:t xml:space="preserve">to </w:t>
              </w:r>
              <w:r w:rsidR="00A21A94" w:rsidRPr="006D6D9A">
                <w:rPr>
                  <w:sz w:val="24"/>
                  <w:szCs w:val="24"/>
                </w:rPr>
                <w:t>the peripheries of cities and beyond</w:t>
              </w:r>
              <w:r w:rsidR="00150748" w:rsidRPr="006D6D9A">
                <w:rPr>
                  <w:sz w:val="24"/>
                  <w:szCs w:val="24"/>
                </w:rPr>
                <w:t xml:space="preserve">. </w:t>
              </w:r>
              <w:r w:rsidR="00A21A94" w:rsidRPr="006D6D9A">
                <w:rPr>
                  <w:sz w:val="24"/>
                  <w:szCs w:val="24"/>
                </w:rPr>
                <w:t xml:space="preserve">Occasionally, municipalities have tabled plans to build </w:t>
              </w:r>
              <w:r w:rsidR="00556E86" w:rsidRPr="006D6D9A">
                <w:rPr>
                  <w:sz w:val="24"/>
                  <w:szCs w:val="24"/>
                </w:rPr>
                <w:t>“</w:t>
              </w:r>
              <w:r w:rsidR="00A21A94" w:rsidRPr="006D6D9A">
                <w:rPr>
                  <w:sz w:val="24"/>
                  <w:szCs w:val="24"/>
                </w:rPr>
                <w:t>container estates</w:t>
              </w:r>
              <w:r w:rsidR="00556E86" w:rsidRPr="006D6D9A">
                <w:rPr>
                  <w:sz w:val="24"/>
                  <w:szCs w:val="24"/>
                </w:rPr>
                <w:t>”</w:t>
              </w:r>
              <w:r w:rsidR="00A21A94" w:rsidRPr="006D6D9A">
                <w:rPr>
                  <w:sz w:val="24"/>
                  <w:szCs w:val="24"/>
                </w:rPr>
                <w:t xml:space="preserve"> on the outskirts of cities, to which the most difficult </w:t>
              </w:r>
              <w:r w:rsidR="00253E22" w:rsidRPr="006D6D9A">
                <w:rPr>
                  <w:sz w:val="24"/>
                  <w:szCs w:val="24"/>
                </w:rPr>
                <w:t xml:space="preserve">social </w:t>
              </w:r>
              <w:r w:rsidR="00A21A94" w:rsidRPr="006D6D9A">
                <w:rPr>
                  <w:sz w:val="24"/>
                  <w:szCs w:val="24"/>
                </w:rPr>
                <w:t xml:space="preserve">tenants </w:t>
              </w:r>
              <w:r w:rsidR="00DE2F8D" w:rsidRPr="006D6D9A">
                <w:rPr>
                  <w:sz w:val="24"/>
                  <w:szCs w:val="24"/>
                </w:rPr>
                <w:t xml:space="preserve">would </w:t>
              </w:r>
              <w:r w:rsidR="00A21A94" w:rsidRPr="006D6D9A">
                <w:rPr>
                  <w:sz w:val="24"/>
                  <w:szCs w:val="24"/>
                </w:rPr>
                <w:t xml:space="preserve">be relocated (people with eviction </w:t>
              </w:r>
              <w:r w:rsidR="00DE2F8D" w:rsidRPr="006D6D9A">
                <w:rPr>
                  <w:sz w:val="24"/>
                  <w:szCs w:val="24"/>
                </w:rPr>
                <w:t xml:space="preserve">notices </w:t>
              </w:r>
              <w:r w:rsidR="00A21A94" w:rsidRPr="006D6D9A">
                <w:rPr>
                  <w:sz w:val="24"/>
                  <w:szCs w:val="24"/>
                </w:rPr>
                <w:t xml:space="preserve">for </w:t>
              </w:r>
              <w:r w:rsidR="00DE2F8D" w:rsidRPr="006D6D9A">
                <w:rPr>
                  <w:sz w:val="24"/>
                  <w:szCs w:val="24"/>
                </w:rPr>
                <w:t xml:space="preserve">ruining their </w:t>
              </w:r>
              <w:r w:rsidR="00A21A94" w:rsidRPr="006D6D9A">
                <w:rPr>
                  <w:sz w:val="24"/>
                  <w:szCs w:val="24"/>
                </w:rPr>
                <w:t>flat</w:t>
              </w:r>
              <w:r w:rsidR="00DE2F8D" w:rsidRPr="006D6D9A">
                <w:rPr>
                  <w:sz w:val="24"/>
                  <w:szCs w:val="24"/>
                </w:rPr>
                <w:t>s</w:t>
              </w:r>
              <w:r w:rsidR="00A21A94" w:rsidRPr="006D6D9A">
                <w:rPr>
                  <w:sz w:val="24"/>
                  <w:szCs w:val="24"/>
                </w:rPr>
                <w:t xml:space="preserve">, people </w:t>
              </w:r>
              <w:r w:rsidR="00DE2F8D" w:rsidRPr="006D6D9A">
                <w:rPr>
                  <w:sz w:val="24"/>
                  <w:szCs w:val="24"/>
                </w:rPr>
                <w:t xml:space="preserve">experiencing severe </w:t>
              </w:r>
              <w:r w:rsidR="00A21A94" w:rsidRPr="006D6D9A">
                <w:rPr>
                  <w:sz w:val="24"/>
                  <w:szCs w:val="24"/>
                </w:rPr>
                <w:t>addict</w:t>
              </w:r>
              <w:r w:rsidR="00DE2F8D" w:rsidRPr="006D6D9A">
                <w:rPr>
                  <w:sz w:val="24"/>
                  <w:szCs w:val="24"/>
                </w:rPr>
                <w:t>ion</w:t>
              </w:r>
              <w:r w:rsidR="00A21A94" w:rsidRPr="006D6D9A">
                <w:rPr>
                  <w:sz w:val="24"/>
                  <w:szCs w:val="24"/>
                </w:rPr>
                <w:t xml:space="preserve">, </w:t>
              </w:r>
              <w:r w:rsidR="00DE2F8D" w:rsidRPr="006D6D9A">
                <w:rPr>
                  <w:sz w:val="24"/>
                  <w:szCs w:val="24"/>
                </w:rPr>
                <w:t>people who have failed to pay rent for long periods</w:t>
              </w:r>
              <w:r w:rsidR="00A21A94" w:rsidRPr="006D6D9A">
                <w:rPr>
                  <w:sz w:val="24"/>
                  <w:szCs w:val="24"/>
                </w:rPr>
                <w:t xml:space="preserve">). </w:t>
              </w:r>
              <w:r w:rsidR="00DE2F8D" w:rsidRPr="006D6D9A">
                <w:rPr>
                  <w:sz w:val="24"/>
                  <w:szCs w:val="24"/>
                </w:rPr>
                <w:t xml:space="preserve">The few instances where such plans have been realized </w:t>
              </w:r>
              <w:r w:rsidR="00253E22" w:rsidRPr="006D6D9A">
                <w:rPr>
                  <w:sz w:val="24"/>
                  <w:szCs w:val="24"/>
                </w:rPr>
                <w:t>triggered</w:t>
              </w:r>
              <w:r w:rsidR="00DE2F8D" w:rsidRPr="006D6D9A">
                <w:rPr>
                  <w:sz w:val="24"/>
                  <w:szCs w:val="24"/>
                </w:rPr>
                <w:t xml:space="preserve"> negative assessments by entities dealing with social policy and social support, as reported by the media</w:t>
              </w:r>
              <w:r w:rsidR="00150748" w:rsidRPr="006D6D9A">
                <w:rPr>
                  <w:sz w:val="24"/>
                  <w:szCs w:val="24"/>
                </w:rPr>
                <w:t>.</w:t>
              </w:r>
              <w:r w:rsidR="00DE2F8D" w:rsidRPr="006D6D9A">
                <w:rPr>
                  <w:sz w:val="24"/>
                  <w:szCs w:val="24"/>
                </w:rPr>
                <w:t xml:space="preserve"> M</w:t>
              </w:r>
              <w:r w:rsidR="00253E22" w:rsidRPr="006D6D9A">
                <w:rPr>
                  <w:sz w:val="24"/>
                  <w:szCs w:val="24"/>
                </w:rPr>
                <w:t>oreover, many m</w:t>
              </w:r>
              <w:r w:rsidR="00DE2F8D" w:rsidRPr="006D6D9A">
                <w:rPr>
                  <w:sz w:val="24"/>
                  <w:szCs w:val="24"/>
                </w:rPr>
                <w:t>unicipalities</w:t>
              </w:r>
              <w:r w:rsidR="00150748" w:rsidRPr="006D6D9A">
                <w:rPr>
                  <w:sz w:val="24"/>
                  <w:szCs w:val="24"/>
                </w:rPr>
                <w:t xml:space="preserve"> </w:t>
              </w:r>
              <w:r w:rsidR="00DE2F8D" w:rsidRPr="006D6D9A">
                <w:rPr>
                  <w:sz w:val="24"/>
                  <w:szCs w:val="24"/>
                </w:rPr>
                <w:t xml:space="preserve">have long pursued </w:t>
              </w:r>
              <w:r w:rsidR="00253E22" w:rsidRPr="006D6D9A">
                <w:rPr>
                  <w:sz w:val="24"/>
                  <w:szCs w:val="24"/>
                </w:rPr>
                <w:t>a</w:t>
              </w:r>
              <w:r w:rsidR="00DE2F8D" w:rsidRPr="006D6D9A">
                <w:rPr>
                  <w:sz w:val="24"/>
                  <w:szCs w:val="24"/>
                </w:rPr>
                <w:t xml:space="preserve"> policy of </w:t>
              </w:r>
              <w:r w:rsidR="00150748" w:rsidRPr="006D6D9A">
                <w:rPr>
                  <w:sz w:val="24"/>
                  <w:szCs w:val="24"/>
                </w:rPr>
                <w:t>concentrat</w:t>
              </w:r>
              <w:r w:rsidR="00DE2F8D" w:rsidRPr="006D6D9A">
                <w:rPr>
                  <w:sz w:val="24"/>
                  <w:szCs w:val="24"/>
                </w:rPr>
                <w:t>ing</w:t>
              </w:r>
              <w:r w:rsidR="00150748" w:rsidRPr="006D6D9A">
                <w:rPr>
                  <w:sz w:val="24"/>
                  <w:szCs w:val="24"/>
                </w:rPr>
                <w:t xml:space="preserve"> social </w:t>
              </w:r>
              <w:r w:rsidR="00F47128" w:rsidRPr="006D6D9A">
                <w:rPr>
                  <w:sz w:val="24"/>
                  <w:szCs w:val="24"/>
                </w:rPr>
                <w:t>tenants</w:t>
              </w:r>
              <w:r w:rsidR="00150748" w:rsidRPr="006D6D9A">
                <w:rPr>
                  <w:sz w:val="24"/>
                  <w:szCs w:val="24"/>
                </w:rPr>
                <w:t xml:space="preserve"> who were evicted due to anti-social behaviours and </w:t>
              </w:r>
              <w:r w:rsidR="00DE2F8D" w:rsidRPr="006D6D9A">
                <w:rPr>
                  <w:sz w:val="24"/>
                  <w:szCs w:val="24"/>
                </w:rPr>
                <w:t>arrears in rent</w:t>
              </w:r>
              <w:r w:rsidR="00150748" w:rsidRPr="006D6D9A">
                <w:rPr>
                  <w:sz w:val="24"/>
                  <w:szCs w:val="24"/>
                </w:rPr>
                <w:t xml:space="preserve"> </w:t>
              </w:r>
              <w:r w:rsidR="00DE2F8D" w:rsidRPr="006D6D9A">
                <w:rPr>
                  <w:sz w:val="24"/>
                  <w:szCs w:val="24"/>
                </w:rPr>
                <w:t xml:space="preserve">to separate </w:t>
              </w:r>
              <w:r w:rsidR="00150748" w:rsidRPr="006D6D9A">
                <w:rPr>
                  <w:sz w:val="24"/>
                  <w:szCs w:val="24"/>
                </w:rPr>
                <w:t xml:space="preserve">buildings. New tenants </w:t>
              </w:r>
              <w:r w:rsidR="00DE2F8D" w:rsidRPr="006D6D9A">
                <w:rPr>
                  <w:sz w:val="24"/>
                  <w:szCs w:val="24"/>
                </w:rPr>
                <w:t xml:space="preserve">who received social </w:t>
              </w:r>
              <w:r w:rsidR="00150748" w:rsidRPr="006D6D9A">
                <w:rPr>
                  <w:sz w:val="24"/>
                  <w:szCs w:val="24"/>
                </w:rPr>
                <w:t xml:space="preserve">housing as </w:t>
              </w:r>
              <w:r w:rsidR="00253E22" w:rsidRPr="006D6D9A">
                <w:rPr>
                  <w:sz w:val="24"/>
                  <w:szCs w:val="24"/>
                </w:rPr>
                <w:t xml:space="preserve">a </w:t>
              </w:r>
              <w:r w:rsidR="00150748" w:rsidRPr="006D6D9A">
                <w:rPr>
                  <w:sz w:val="24"/>
                  <w:szCs w:val="24"/>
                </w:rPr>
                <w:t xml:space="preserve">result of the process of </w:t>
              </w:r>
              <w:r w:rsidR="00DE2F8D" w:rsidRPr="006D6D9A">
                <w:rPr>
                  <w:sz w:val="24"/>
                  <w:szCs w:val="24"/>
                </w:rPr>
                <w:t xml:space="preserve">exiting </w:t>
              </w:r>
              <w:r w:rsidR="00150748" w:rsidRPr="006D6D9A">
                <w:rPr>
                  <w:sz w:val="24"/>
                  <w:szCs w:val="24"/>
                </w:rPr>
                <w:t xml:space="preserve">homelessness </w:t>
              </w:r>
              <w:r w:rsidR="00D201A1" w:rsidRPr="006D6D9A">
                <w:rPr>
                  <w:sz w:val="24"/>
                  <w:szCs w:val="24"/>
                </w:rPr>
                <w:t>are often</w:t>
              </w:r>
              <w:r w:rsidR="00150748" w:rsidRPr="006D6D9A">
                <w:rPr>
                  <w:sz w:val="24"/>
                  <w:szCs w:val="24"/>
                </w:rPr>
                <w:t xml:space="preserve"> </w:t>
              </w:r>
              <w:r w:rsidR="00D201A1" w:rsidRPr="006D6D9A">
                <w:rPr>
                  <w:sz w:val="24"/>
                  <w:szCs w:val="24"/>
                </w:rPr>
                <w:t xml:space="preserve">assigned flats </w:t>
              </w:r>
              <w:r w:rsidR="00150748" w:rsidRPr="006D6D9A">
                <w:rPr>
                  <w:sz w:val="24"/>
                  <w:szCs w:val="24"/>
                </w:rPr>
                <w:t>in the</w:t>
              </w:r>
              <w:r w:rsidR="00D201A1" w:rsidRPr="006D6D9A">
                <w:rPr>
                  <w:sz w:val="24"/>
                  <w:szCs w:val="24"/>
                </w:rPr>
                <w:t>se</w:t>
              </w:r>
              <w:r w:rsidR="00150748" w:rsidRPr="006D6D9A">
                <w:rPr>
                  <w:sz w:val="24"/>
                  <w:szCs w:val="24"/>
                </w:rPr>
                <w:t xml:space="preserve"> buildings. This practice </w:t>
              </w:r>
              <w:r w:rsidR="00D201A1" w:rsidRPr="006D6D9A">
                <w:rPr>
                  <w:sz w:val="24"/>
                  <w:szCs w:val="24"/>
                </w:rPr>
                <w:t>has resulted in particular</w:t>
              </w:r>
              <w:r w:rsidR="00150748" w:rsidRPr="006D6D9A">
                <w:rPr>
                  <w:sz w:val="24"/>
                  <w:szCs w:val="24"/>
                </w:rPr>
                <w:t xml:space="preserve"> </w:t>
              </w:r>
              <w:r w:rsidR="00D201A1" w:rsidRPr="006D6D9A">
                <w:rPr>
                  <w:sz w:val="24"/>
                  <w:szCs w:val="24"/>
                </w:rPr>
                <w:t xml:space="preserve">residential buildings experiencing </w:t>
              </w:r>
              <w:r w:rsidR="00150748" w:rsidRPr="006D6D9A">
                <w:rPr>
                  <w:sz w:val="24"/>
                  <w:szCs w:val="24"/>
                </w:rPr>
                <w:t xml:space="preserve">high </w:t>
              </w:r>
              <w:r w:rsidR="00D201A1" w:rsidRPr="006D6D9A">
                <w:rPr>
                  <w:sz w:val="24"/>
                  <w:szCs w:val="24"/>
                </w:rPr>
                <w:t>levels</w:t>
              </w:r>
              <w:r w:rsidR="00150748" w:rsidRPr="006D6D9A">
                <w:rPr>
                  <w:sz w:val="24"/>
                  <w:szCs w:val="24"/>
                </w:rPr>
                <w:t xml:space="preserve"> of social problems. </w:t>
              </w:r>
              <w:r w:rsidR="00D201A1" w:rsidRPr="006D6D9A">
                <w:rPr>
                  <w:sz w:val="24"/>
                  <w:szCs w:val="24"/>
                </w:rPr>
                <w:t>While some municipalities</w:t>
              </w:r>
              <w:r w:rsidR="00150748" w:rsidRPr="006D6D9A">
                <w:rPr>
                  <w:sz w:val="24"/>
                  <w:szCs w:val="24"/>
                </w:rPr>
                <w:t xml:space="preserve"> </w:t>
              </w:r>
              <w:r w:rsidR="00D201A1" w:rsidRPr="006D6D9A">
                <w:rPr>
                  <w:sz w:val="24"/>
                  <w:szCs w:val="24"/>
                </w:rPr>
                <w:t xml:space="preserve">seek </w:t>
              </w:r>
              <w:r w:rsidR="00150748" w:rsidRPr="006D6D9A">
                <w:rPr>
                  <w:sz w:val="24"/>
                  <w:szCs w:val="24"/>
                </w:rPr>
                <w:t xml:space="preserve">to </w:t>
              </w:r>
              <w:r w:rsidR="00D201A1" w:rsidRPr="006D6D9A">
                <w:rPr>
                  <w:sz w:val="24"/>
                  <w:szCs w:val="24"/>
                </w:rPr>
                <w:t>distribute</w:t>
              </w:r>
              <w:r w:rsidR="00150748" w:rsidRPr="006D6D9A">
                <w:rPr>
                  <w:sz w:val="24"/>
                  <w:szCs w:val="24"/>
                </w:rPr>
                <w:t xml:space="preserve"> social </w:t>
              </w:r>
              <w:r w:rsidR="00F47128" w:rsidRPr="006D6D9A">
                <w:rPr>
                  <w:sz w:val="24"/>
                  <w:szCs w:val="24"/>
                </w:rPr>
                <w:t>tenants</w:t>
              </w:r>
              <w:r w:rsidR="00150748" w:rsidRPr="006D6D9A">
                <w:rPr>
                  <w:sz w:val="24"/>
                  <w:szCs w:val="24"/>
                </w:rPr>
                <w:t xml:space="preserve"> </w:t>
              </w:r>
              <w:r w:rsidR="00D201A1" w:rsidRPr="006D6D9A">
                <w:rPr>
                  <w:sz w:val="24"/>
                  <w:szCs w:val="24"/>
                </w:rPr>
                <w:t xml:space="preserve">throughout their housing stocks, </w:t>
              </w:r>
              <w:r w:rsidR="00150748" w:rsidRPr="006D6D9A">
                <w:rPr>
                  <w:sz w:val="24"/>
                  <w:szCs w:val="24"/>
                </w:rPr>
                <w:t xml:space="preserve">the </w:t>
              </w:r>
              <w:r w:rsidR="00D201A1" w:rsidRPr="006D6D9A">
                <w:rPr>
                  <w:sz w:val="24"/>
                  <w:szCs w:val="24"/>
                </w:rPr>
                <w:t xml:space="preserve">aforementioned </w:t>
              </w:r>
              <w:r w:rsidR="00150748" w:rsidRPr="006D6D9A">
                <w:rPr>
                  <w:sz w:val="24"/>
                  <w:szCs w:val="24"/>
                </w:rPr>
                <w:t xml:space="preserve">problem </w:t>
              </w:r>
              <w:r w:rsidR="00691772" w:rsidRPr="006D6D9A">
                <w:rPr>
                  <w:sz w:val="24"/>
                  <w:szCs w:val="24"/>
                </w:rPr>
                <w:t>is ongoing</w:t>
              </w:r>
              <w:r w:rsidR="00150748" w:rsidRPr="006D6D9A">
                <w:rPr>
                  <w:sz w:val="24"/>
                  <w:szCs w:val="24"/>
                </w:rPr>
                <w:t xml:space="preserve"> and </w:t>
              </w:r>
              <w:r w:rsidR="00D201A1" w:rsidRPr="006D6D9A">
                <w:rPr>
                  <w:sz w:val="24"/>
                  <w:szCs w:val="24"/>
                </w:rPr>
                <w:t xml:space="preserve">has proved difficult </w:t>
              </w:r>
              <w:r w:rsidR="00150748" w:rsidRPr="006D6D9A">
                <w:rPr>
                  <w:sz w:val="24"/>
                  <w:szCs w:val="24"/>
                </w:rPr>
                <w:t>to solve</w:t>
              </w:r>
              <w:r w:rsidR="00253E22" w:rsidRPr="006D6D9A">
                <w:rPr>
                  <w:sz w:val="24"/>
                  <w:szCs w:val="24"/>
                </w:rPr>
                <w:t>, as i</w:t>
              </w:r>
              <w:r w:rsidR="00150748" w:rsidRPr="006D6D9A">
                <w:rPr>
                  <w:sz w:val="24"/>
                  <w:szCs w:val="24"/>
                </w:rPr>
                <w:t>t is</w:t>
              </w:r>
              <w:r w:rsidR="00253E22" w:rsidRPr="006D6D9A">
                <w:rPr>
                  <w:sz w:val="24"/>
                  <w:szCs w:val="24"/>
                </w:rPr>
                <w:t xml:space="preserve"> still</w:t>
              </w:r>
              <w:r w:rsidR="00150748" w:rsidRPr="006D6D9A">
                <w:rPr>
                  <w:sz w:val="24"/>
                  <w:szCs w:val="24"/>
                </w:rPr>
                <w:t xml:space="preserve"> commonly believed that </w:t>
              </w:r>
              <w:r w:rsidR="00556E86" w:rsidRPr="006D6D9A">
                <w:rPr>
                  <w:sz w:val="24"/>
                  <w:szCs w:val="24"/>
                </w:rPr>
                <w:t>“</w:t>
              </w:r>
              <w:r w:rsidR="00D201A1" w:rsidRPr="006D6D9A">
                <w:rPr>
                  <w:sz w:val="24"/>
                  <w:szCs w:val="24"/>
                </w:rPr>
                <w:t>trouble makers</w:t>
              </w:r>
              <w:r w:rsidR="00556E86" w:rsidRPr="006D6D9A">
                <w:rPr>
                  <w:sz w:val="24"/>
                  <w:szCs w:val="24"/>
                </w:rPr>
                <w:t>”</w:t>
              </w:r>
              <w:r w:rsidR="00150748" w:rsidRPr="006D6D9A">
                <w:rPr>
                  <w:sz w:val="24"/>
                  <w:szCs w:val="24"/>
                </w:rPr>
                <w:t xml:space="preserve"> should be concentrated in one place.</w:t>
              </w:r>
            </w:sdtContent>
          </w:sdt>
          <w:r w:rsidR="00226F79" w:rsidRPr="006D6D9A" w:rsidDel="004541C6">
            <w:rPr>
              <w:sz w:val="24"/>
              <w:szCs w:val="24"/>
            </w:rPr>
            <w:t xml:space="preserve"> </w:t>
          </w:r>
        </w:sdtContent>
      </w:sdt>
    </w:p>
    <w:p w14:paraId="6E35B060" w14:textId="77777777" w:rsidR="00226F79" w:rsidRPr="006D6D9A" w:rsidRDefault="00226F79" w:rsidP="00226F79">
      <w:pPr>
        <w:jc w:val="both"/>
        <w:rPr>
          <w:sz w:val="24"/>
          <w:szCs w:val="24"/>
        </w:rPr>
      </w:pPr>
    </w:p>
    <w:p w14:paraId="1CBC4AEA" w14:textId="77777777" w:rsidR="00226F79" w:rsidRPr="006D6D9A" w:rsidRDefault="00226F79" w:rsidP="00226F79">
      <w:pPr>
        <w:jc w:val="both"/>
        <w:rPr>
          <w:sz w:val="24"/>
          <w:szCs w:val="24"/>
        </w:rPr>
      </w:pPr>
      <w:r w:rsidRPr="006D6D9A">
        <w:rPr>
          <w:sz w:val="24"/>
          <w:szCs w:val="24"/>
        </w:rPr>
        <w:t xml:space="preserve">13. What impacts do these forms of spatial and residential segregation have on affected communities? Please point to indicators such as rates of poverty, un-employment and under-employment; prevalence rates of malnutrition; disparities in access to services and </w:t>
      </w:r>
      <w:r w:rsidRPr="006D6D9A">
        <w:rPr>
          <w:sz w:val="24"/>
          <w:szCs w:val="24"/>
        </w:rPr>
        <w:lastRenderedPageBreak/>
        <w:t xml:space="preserve">facilities (such as access to schooling, health care or other public benefits); disparities in access to infrastructure (lack of and/or poor quality provision of water, sanitation, transportation, energy, waste collection and other utility services); rates of exposure to environmental health risks (poor air quality, flooding, toxic ground exposure, etc). </w:t>
      </w:r>
    </w:p>
    <w:p w14:paraId="7E92A62E" w14:textId="77777777" w:rsidR="006D0C62" w:rsidRPr="006D6D9A" w:rsidRDefault="00383B29" w:rsidP="006D0C62">
      <w:pPr>
        <w:jc w:val="both"/>
        <w:rPr>
          <w:sz w:val="24"/>
          <w:szCs w:val="24"/>
        </w:rPr>
      </w:pPr>
      <w:sdt>
        <w:sdtPr>
          <w:rPr>
            <w:sz w:val="24"/>
            <w:szCs w:val="24"/>
          </w:rPr>
          <w:id w:val="1043406738"/>
          <w:showingPlcHdr/>
        </w:sdtPr>
        <w:sdtEndPr/>
        <w:sdtContent>
          <w:r w:rsidR="006D0C62" w:rsidRPr="006D6D9A">
            <w:rPr>
              <w:rStyle w:val="PlaceholderText"/>
              <w:sz w:val="24"/>
              <w:szCs w:val="24"/>
            </w:rPr>
            <w:t>Click here to enter text.</w:t>
          </w:r>
        </w:sdtContent>
      </w:sdt>
    </w:p>
    <w:p w14:paraId="5AFE353C" w14:textId="77777777" w:rsidR="006D0C62" w:rsidRPr="006D6D9A" w:rsidRDefault="006D0C62" w:rsidP="00226F79">
      <w:pPr>
        <w:jc w:val="both"/>
        <w:rPr>
          <w:sz w:val="24"/>
          <w:szCs w:val="24"/>
        </w:rPr>
      </w:pPr>
    </w:p>
    <w:p w14:paraId="654D28D2" w14:textId="77777777" w:rsidR="00226F79" w:rsidRPr="006D6D9A" w:rsidRDefault="00226F79" w:rsidP="00226F79">
      <w:pPr>
        <w:jc w:val="both"/>
        <w:rPr>
          <w:sz w:val="24"/>
          <w:szCs w:val="24"/>
        </w:rPr>
      </w:pPr>
      <w:r w:rsidRPr="006D6D9A">
        <w:rPr>
          <w:sz w:val="24"/>
          <w:szCs w:val="24"/>
        </w:rPr>
        <w:t xml:space="preserve">14. Have any particular historical or current laws, policies or practices in your country, region or town/community caused or exacerbated segregation? </w:t>
      </w:r>
    </w:p>
    <w:p w14:paraId="5C23DAF3" w14:textId="77777777" w:rsidR="00226F79" w:rsidRPr="006D6D9A" w:rsidRDefault="00383B29" w:rsidP="00226F79">
      <w:pPr>
        <w:jc w:val="both"/>
        <w:rPr>
          <w:sz w:val="24"/>
          <w:szCs w:val="24"/>
        </w:rPr>
      </w:pPr>
      <w:sdt>
        <w:sdtPr>
          <w:rPr>
            <w:sz w:val="24"/>
            <w:szCs w:val="24"/>
          </w:rPr>
          <w:id w:val="1911802082"/>
          <w:showingPlcHdr/>
        </w:sdtPr>
        <w:sdtEndPr/>
        <w:sdtContent>
          <w:r w:rsidR="00226F79" w:rsidRPr="006D6D9A">
            <w:rPr>
              <w:rStyle w:val="PlaceholderText"/>
              <w:sz w:val="24"/>
              <w:szCs w:val="24"/>
            </w:rPr>
            <w:t>Click here to enter text.</w:t>
          </w:r>
        </w:sdtContent>
      </w:sdt>
    </w:p>
    <w:p w14:paraId="6693943C" w14:textId="77777777" w:rsidR="00226F79" w:rsidRPr="006D6D9A" w:rsidRDefault="00226F79" w:rsidP="00226F79">
      <w:pPr>
        <w:jc w:val="both"/>
        <w:rPr>
          <w:sz w:val="24"/>
          <w:szCs w:val="24"/>
        </w:rPr>
      </w:pPr>
    </w:p>
    <w:p w14:paraId="46AABA95" w14:textId="77777777" w:rsidR="00226F79" w:rsidRPr="006D6D9A" w:rsidRDefault="00226F79" w:rsidP="00226F79">
      <w:pPr>
        <w:jc w:val="both"/>
        <w:rPr>
          <w:sz w:val="24"/>
          <w:szCs w:val="24"/>
        </w:rPr>
      </w:pPr>
      <w:r w:rsidRPr="006D6D9A">
        <w:rPr>
          <w:sz w:val="24"/>
          <w:szCs w:val="24"/>
        </w:rPr>
        <w:t xml:space="preserve">15. In your view, what factors (current or historical) are the principal </w:t>
      </w:r>
      <w:r w:rsidRPr="006D6D9A">
        <w:rPr>
          <w:i/>
          <w:sz w:val="24"/>
          <w:szCs w:val="24"/>
        </w:rPr>
        <w:t>drivers</w:t>
      </w:r>
      <w:r w:rsidRPr="006D6D9A">
        <w:rPr>
          <w:sz w:val="24"/>
          <w:szCs w:val="24"/>
        </w:rPr>
        <w:t xml:space="preserve"> of spatial and residential segregation in urban and urban-rural contexts in your country? </w:t>
      </w:r>
    </w:p>
    <w:p w14:paraId="1EC4B87A" w14:textId="5FB223DC" w:rsidR="00226F79" w:rsidRPr="006D6D9A" w:rsidRDefault="00383B29" w:rsidP="00226F79">
      <w:pPr>
        <w:jc w:val="both"/>
        <w:rPr>
          <w:sz w:val="24"/>
          <w:szCs w:val="24"/>
        </w:rPr>
      </w:pPr>
      <w:sdt>
        <w:sdtPr>
          <w:rPr>
            <w:sz w:val="24"/>
            <w:szCs w:val="24"/>
          </w:rPr>
          <w:id w:val="-796444237"/>
        </w:sdtPr>
        <w:sdtEndPr/>
        <w:sdtContent>
          <w:sdt>
            <w:sdtPr>
              <w:rPr>
                <w:sz w:val="24"/>
                <w:szCs w:val="24"/>
              </w:rPr>
              <w:id w:val="-914243571"/>
            </w:sdtPr>
            <w:sdtEndPr/>
            <w:sdtContent>
              <w:r w:rsidR="009115B9" w:rsidRPr="006D6D9A">
                <w:rPr>
                  <w:sz w:val="24"/>
                  <w:szCs w:val="24"/>
                </w:rPr>
                <w:t xml:space="preserve">The main driver appears to be the constant deficit of inexpensive rental units, including the dearth of municipal flats (the inadequate housing stock of municipalities, which are legally obligated to provide housing assistance to people in need). Existing municipal housing stocks consist of buildings that date from the communist era or earlier, often in poor technical condition, without modern infrastructure (water, electricity, sewage). Moreover, municipal construction is underfunded, </w:t>
              </w:r>
              <w:r w:rsidR="00B447AA" w:rsidRPr="006D6D9A">
                <w:rPr>
                  <w:sz w:val="24"/>
                  <w:szCs w:val="24"/>
                </w:rPr>
                <w:t xml:space="preserve">due to budgetary shortfalls </w:t>
              </w:r>
              <w:r w:rsidR="009115B9" w:rsidRPr="006D6D9A">
                <w:rPr>
                  <w:sz w:val="24"/>
                  <w:szCs w:val="24"/>
                </w:rPr>
                <w:t xml:space="preserve">for building new residential housing as well as </w:t>
              </w:r>
              <w:r w:rsidR="00691772" w:rsidRPr="006D6D9A">
                <w:rPr>
                  <w:sz w:val="24"/>
                  <w:szCs w:val="24"/>
                </w:rPr>
                <w:t xml:space="preserve">for </w:t>
              </w:r>
              <w:r w:rsidR="009115B9" w:rsidRPr="006D6D9A">
                <w:rPr>
                  <w:sz w:val="24"/>
                  <w:szCs w:val="24"/>
                </w:rPr>
                <w:t xml:space="preserve">modernizing and renovating existing </w:t>
              </w:r>
              <w:r w:rsidR="00B447AA" w:rsidRPr="006D6D9A">
                <w:rPr>
                  <w:sz w:val="24"/>
                  <w:szCs w:val="24"/>
                </w:rPr>
                <w:t>housing</w:t>
              </w:r>
              <w:r w:rsidR="009115B9" w:rsidRPr="006D6D9A">
                <w:rPr>
                  <w:sz w:val="24"/>
                  <w:szCs w:val="24"/>
                </w:rPr>
                <w:t xml:space="preserve">. </w:t>
              </w:r>
              <w:r w:rsidR="00B447AA" w:rsidRPr="006D6D9A">
                <w:rPr>
                  <w:sz w:val="24"/>
                  <w:szCs w:val="24"/>
                </w:rPr>
                <w:t xml:space="preserve">Subsidies for this purpose from the central government remain </w:t>
              </w:r>
              <w:r w:rsidR="009115B9" w:rsidRPr="006D6D9A">
                <w:rPr>
                  <w:sz w:val="24"/>
                  <w:szCs w:val="24"/>
                </w:rPr>
                <w:t>insufficient</w:t>
              </w:r>
              <w:r w:rsidR="00B447AA" w:rsidRPr="006D6D9A">
                <w:rPr>
                  <w:sz w:val="24"/>
                  <w:szCs w:val="24"/>
                </w:rPr>
                <w:t>,</w:t>
              </w:r>
              <w:r w:rsidR="009115B9" w:rsidRPr="006D6D9A">
                <w:rPr>
                  <w:sz w:val="24"/>
                  <w:szCs w:val="24"/>
                </w:rPr>
                <w:t xml:space="preserve"> despite successive new legislative </w:t>
              </w:r>
              <w:r w:rsidR="00B447AA" w:rsidRPr="006D6D9A">
                <w:rPr>
                  <w:sz w:val="24"/>
                  <w:szCs w:val="24"/>
                </w:rPr>
                <w:t>initiatives addressing the problem</w:t>
              </w:r>
              <w:r w:rsidR="00150748" w:rsidRPr="006D6D9A">
                <w:rPr>
                  <w:sz w:val="24"/>
                  <w:szCs w:val="24"/>
                </w:rPr>
                <w:t xml:space="preserve">.  </w:t>
              </w:r>
            </w:sdtContent>
          </w:sdt>
          <w:r w:rsidR="00226F79" w:rsidRPr="006D6D9A" w:rsidDel="004541C6">
            <w:rPr>
              <w:sz w:val="24"/>
              <w:szCs w:val="24"/>
            </w:rPr>
            <w:t xml:space="preserve"> </w:t>
          </w:r>
        </w:sdtContent>
      </w:sdt>
    </w:p>
    <w:p w14:paraId="7BE5EBB2" w14:textId="77777777" w:rsidR="00226F79" w:rsidRPr="006D6D9A" w:rsidRDefault="00226F79" w:rsidP="00226F79">
      <w:pPr>
        <w:jc w:val="both"/>
        <w:rPr>
          <w:sz w:val="24"/>
          <w:szCs w:val="24"/>
        </w:rPr>
      </w:pPr>
    </w:p>
    <w:p w14:paraId="3E900187" w14:textId="77777777" w:rsidR="00226F79" w:rsidRPr="006D6D9A" w:rsidRDefault="00226F79" w:rsidP="00226F79">
      <w:pPr>
        <w:jc w:val="both"/>
        <w:rPr>
          <w:sz w:val="24"/>
          <w:szCs w:val="24"/>
        </w:rPr>
      </w:pPr>
      <w:r w:rsidRPr="006D6D9A">
        <w:rPr>
          <w:sz w:val="24"/>
          <w:szCs w:val="24"/>
        </w:rPr>
        <w:t xml:space="preserve">16. Are there examples in your country of where spatial and residential clustering has been a result of voluntary choices of residence by members of particular groups? </w:t>
      </w:r>
    </w:p>
    <w:p w14:paraId="3597673E" w14:textId="77777777" w:rsidR="00226F79" w:rsidRPr="006D6D9A" w:rsidRDefault="00383B29" w:rsidP="00226F79">
      <w:pPr>
        <w:jc w:val="both"/>
        <w:rPr>
          <w:sz w:val="24"/>
          <w:szCs w:val="24"/>
        </w:rPr>
      </w:pPr>
      <w:sdt>
        <w:sdtPr>
          <w:rPr>
            <w:sz w:val="24"/>
            <w:szCs w:val="24"/>
          </w:rPr>
          <w:id w:val="-155766628"/>
        </w:sdtPr>
        <w:sdtEndPr/>
        <w:sdtContent>
          <w:sdt>
            <w:sdtPr>
              <w:rPr>
                <w:sz w:val="24"/>
                <w:szCs w:val="24"/>
              </w:rPr>
              <w:id w:val="427857712"/>
              <w:showingPlcHdr/>
            </w:sdtPr>
            <w:sdtEndPr/>
            <w:sdtContent>
              <w:r w:rsidR="00226F79" w:rsidRPr="006D6D9A">
                <w:rPr>
                  <w:rStyle w:val="PlaceholderText"/>
                  <w:sz w:val="24"/>
                  <w:szCs w:val="24"/>
                </w:rPr>
                <w:t>Click here to enter text.</w:t>
              </w:r>
            </w:sdtContent>
          </w:sdt>
          <w:r w:rsidR="00226F79" w:rsidRPr="006D6D9A" w:rsidDel="004541C6">
            <w:rPr>
              <w:sz w:val="24"/>
              <w:szCs w:val="24"/>
            </w:rPr>
            <w:t xml:space="preserve"> </w:t>
          </w:r>
        </w:sdtContent>
      </w:sdt>
    </w:p>
    <w:p w14:paraId="0C608F24" w14:textId="77777777" w:rsidR="00226F79" w:rsidRPr="006D6D9A" w:rsidRDefault="00226F79" w:rsidP="00226F79">
      <w:pPr>
        <w:jc w:val="both"/>
        <w:rPr>
          <w:sz w:val="24"/>
          <w:szCs w:val="24"/>
        </w:rPr>
      </w:pPr>
    </w:p>
    <w:p w14:paraId="6F6014D8" w14:textId="77777777" w:rsidR="00226F79" w:rsidRPr="006D6D9A" w:rsidRDefault="00226F79" w:rsidP="00226F79">
      <w:pPr>
        <w:jc w:val="both"/>
        <w:rPr>
          <w:sz w:val="24"/>
          <w:szCs w:val="24"/>
        </w:rPr>
      </w:pPr>
      <w:r w:rsidRPr="006D6D9A">
        <w:rPr>
          <w:sz w:val="24"/>
          <w:szCs w:val="24"/>
        </w:rPr>
        <w:t xml:space="preserve">17. The preservation of cultural identity, the right to self-determination of indigenous peoples and the protection of minority rights are examples of grounds for which groups may choose to live separately. Can you comment on how these forms spatial/territorial separation are evidenced in your country, if these communities they are subject to discrimination and suffer adverse consequences from spatial segregation such as through disparities in access to services, infrastructure, living conditions, etc.?   </w:t>
      </w:r>
    </w:p>
    <w:p w14:paraId="540C8838" w14:textId="77777777" w:rsidR="006D0C62" w:rsidRPr="006D6D9A" w:rsidRDefault="00383B29" w:rsidP="006D0C62">
      <w:pPr>
        <w:jc w:val="both"/>
        <w:rPr>
          <w:sz w:val="24"/>
          <w:szCs w:val="24"/>
        </w:rPr>
      </w:pPr>
      <w:sdt>
        <w:sdtPr>
          <w:rPr>
            <w:sz w:val="24"/>
            <w:szCs w:val="24"/>
          </w:rPr>
          <w:id w:val="1909880691"/>
          <w:showingPlcHdr/>
        </w:sdtPr>
        <w:sdtEndPr/>
        <w:sdtContent>
          <w:r w:rsidR="006D0C62" w:rsidRPr="006D6D9A">
            <w:rPr>
              <w:rStyle w:val="PlaceholderText"/>
              <w:sz w:val="24"/>
              <w:szCs w:val="24"/>
            </w:rPr>
            <w:t>Click here to enter text.</w:t>
          </w:r>
        </w:sdtContent>
      </w:sdt>
      <w:r w:rsidR="006D0C62" w:rsidRPr="006D6D9A" w:rsidDel="004541C6">
        <w:rPr>
          <w:sz w:val="24"/>
          <w:szCs w:val="24"/>
        </w:rPr>
        <w:t xml:space="preserve"> </w:t>
      </w:r>
    </w:p>
    <w:p w14:paraId="7FD2BFF4" w14:textId="77777777" w:rsidR="00226F79" w:rsidRPr="006D6D9A" w:rsidRDefault="00226F79" w:rsidP="00226F79">
      <w:pPr>
        <w:jc w:val="both"/>
        <w:rPr>
          <w:sz w:val="24"/>
          <w:szCs w:val="24"/>
        </w:rPr>
      </w:pPr>
    </w:p>
    <w:p w14:paraId="531AFE42" w14:textId="77777777" w:rsidR="00226F79" w:rsidRPr="006D6D9A" w:rsidRDefault="003A314E" w:rsidP="00226F79">
      <w:pPr>
        <w:jc w:val="both"/>
        <w:rPr>
          <w:sz w:val="24"/>
          <w:szCs w:val="24"/>
        </w:rPr>
      </w:pPr>
      <w:r w:rsidRPr="006D6D9A">
        <w:rPr>
          <w:sz w:val="24"/>
          <w:szCs w:val="24"/>
        </w:rPr>
        <w:t xml:space="preserve">18. </w:t>
      </w:r>
      <w:r w:rsidR="00226F79" w:rsidRPr="006D6D9A">
        <w:rPr>
          <w:sz w:val="24"/>
          <w:szCs w:val="24"/>
        </w:rPr>
        <w:t xml:space="preserve">In your view, are certain forms of observed residential separation/voluntary clustering compatible with human rights law and if so why? (for example to protect rights of minorities or to respect the freedom of choice of individuals to decide with whom to live together). </w:t>
      </w:r>
    </w:p>
    <w:p w14:paraId="4D990550" w14:textId="77777777" w:rsidR="00226F79" w:rsidRPr="006D6D9A" w:rsidRDefault="00383B29" w:rsidP="00226F79">
      <w:pPr>
        <w:jc w:val="both"/>
        <w:rPr>
          <w:sz w:val="24"/>
          <w:szCs w:val="24"/>
        </w:rPr>
      </w:pPr>
      <w:sdt>
        <w:sdtPr>
          <w:rPr>
            <w:sz w:val="24"/>
            <w:szCs w:val="24"/>
          </w:rPr>
          <w:id w:val="-1361113105"/>
        </w:sdtPr>
        <w:sdtEndPr/>
        <w:sdtContent>
          <w:sdt>
            <w:sdtPr>
              <w:rPr>
                <w:sz w:val="24"/>
                <w:szCs w:val="24"/>
              </w:rPr>
              <w:id w:val="-1861265766"/>
              <w:showingPlcHdr/>
            </w:sdtPr>
            <w:sdtEndPr/>
            <w:sdtContent>
              <w:r w:rsidR="00226F79" w:rsidRPr="006D6D9A">
                <w:rPr>
                  <w:rStyle w:val="PlaceholderText"/>
                  <w:sz w:val="24"/>
                  <w:szCs w:val="24"/>
                </w:rPr>
                <w:t>Click here to enter text.</w:t>
              </w:r>
            </w:sdtContent>
          </w:sdt>
          <w:r w:rsidR="00226F79" w:rsidRPr="006D6D9A" w:rsidDel="004541C6">
            <w:rPr>
              <w:sz w:val="24"/>
              <w:szCs w:val="24"/>
            </w:rPr>
            <w:t xml:space="preserve"> </w:t>
          </w:r>
        </w:sdtContent>
      </w:sdt>
    </w:p>
    <w:p w14:paraId="026DB804" w14:textId="77777777" w:rsidR="00226F79" w:rsidRPr="006D6D9A" w:rsidRDefault="00226F79" w:rsidP="00226F79">
      <w:pPr>
        <w:jc w:val="both"/>
        <w:rPr>
          <w:sz w:val="24"/>
          <w:szCs w:val="24"/>
        </w:rPr>
      </w:pPr>
    </w:p>
    <w:p w14:paraId="46391EC9" w14:textId="77777777" w:rsidR="00226F79" w:rsidRPr="006D6D9A" w:rsidRDefault="00226F79" w:rsidP="00226F79">
      <w:pPr>
        <w:jc w:val="both"/>
        <w:rPr>
          <w:sz w:val="24"/>
          <w:szCs w:val="24"/>
        </w:rPr>
      </w:pPr>
      <w:r w:rsidRPr="006D6D9A">
        <w:rPr>
          <w:sz w:val="24"/>
          <w:szCs w:val="24"/>
        </w:rPr>
        <w:t>1</w:t>
      </w:r>
      <w:r w:rsidR="003A314E" w:rsidRPr="006D6D9A">
        <w:rPr>
          <w:sz w:val="24"/>
          <w:szCs w:val="24"/>
        </w:rPr>
        <w:t>9</w:t>
      </w:r>
      <w:r w:rsidRPr="006D6D9A">
        <w:rPr>
          <w:sz w:val="24"/>
          <w:szCs w:val="24"/>
        </w:rPr>
        <w:t>. Are there any laws or policies requiring certain individuals (and their families) to live in particular housing provided to them or in a particular geographical area (e.g. asylum seekers, migrants, IDPs, refugees, ethnic, religious, linguistic or other minorities, indigenous peoples, persons with disabilities, public service and military personnel)?</w:t>
      </w:r>
    </w:p>
    <w:p w14:paraId="185EDABE" w14:textId="77777777" w:rsidR="00226F79" w:rsidRPr="006D6D9A" w:rsidRDefault="00383B29" w:rsidP="00226F79">
      <w:pPr>
        <w:jc w:val="both"/>
        <w:rPr>
          <w:sz w:val="24"/>
          <w:szCs w:val="24"/>
        </w:rPr>
      </w:pPr>
      <w:sdt>
        <w:sdtPr>
          <w:rPr>
            <w:sz w:val="24"/>
            <w:szCs w:val="24"/>
          </w:rPr>
          <w:id w:val="-1059548944"/>
        </w:sdtPr>
        <w:sdtEndPr/>
        <w:sdtContent>
          <w:sdt>
            <w:sdtPr>
              <w:rPr>
                <w:sz w:val="24"/>
                <w:szCs w:val="24"/>
              </w:rPr>
              <w:id w:val="-1398123362"/>
              <w:showingPlcHdr/>
            </w:sdtPr>
            <w:sdtEndPr/>
            <w:sdtContent>
              <w:r w:rsidR="00226F79" w:rsidRPr="006D6D9A">
                <w:rPr>
                  <w:rStyle w:val="PlaceholderText"/>
                  <w:sz w:val="24"/>
                  <w:szCs w:val="24"/>
                </w:rPr>
                <w:t>Click here to enter text.</w:t>
              </w:r>
            </w:sdtContent>
          </w:sdt>
          <w:r w:rsidR="00226F79" w:rsidRPr="006D6D9A" w:rsidDel="004541C6">
            <w:rPr>
              <w:sz w:val="24"/>
              <w:szCs w:val="24"/>
            </w:rPr>
            <w:t xml:space="preserve"> </w:t>
          </w:r>
        </w:sdtContent>
      </w:sdt>
    </w:p>
    <w:p w14:paraId="09FA6DB7" w14:textId="77777777" w:rsidR="00226F79" w:rsidRPr="006D6D9A" w:rsidRDefault="00226F79" w:rsidP="00226F79">
      <w:pPr>
        <w:jc w:val="both"/>
        <w:rPr>
          <w:sz w:val="24"/>
          <w:szCs w:val="24"/>
        </w:rPr>
      </w:pPr>
    </w:p>
    <w:p w14:paraId="674FABEB" w14:textId="77777777" w:rsidR="00226F79" w:rsidRPr="006D6D9A" w:rsidRDefault="003A314E" w:rsidP="00226F79">
      <w:pPr>
        <w:jc w:val="both"/>
        <w:rPr>
          <w:sz w:val="24"/>
          <w:szCs w:val="24"/>
        </w:rPr>
      </w:pPr>
      <w:r w:rsidRPr="006D6D9A">
        <w:rPr>
          <w:sz w:val="24"/>
          <w:szCs w:val="24"/>
        </w:rPr>
        <w:t>20</w:t>
      </w:r>
      <w:r w:rsidR="00226F79" w:rsidRPr="006D6D9A">
        <w:rPr>
          <w:sz w:val="24"/>
          <w:szCs w:val="24"/>
        </w:rPr>
        <w:t xml:space="preserve">. In your view, what are the principal </w:t>
      </w:r>
      <w:r w:rsidR="00226F79" w:rsidRPr="006D6D9A">
        <w:rPr>
          <w:i/>
          <w:sz w:val="24"/>
          <w:szCs w:val="24"/>
        </w:rPr>
        <w:t>barriers</w:t>
      </w:r>
      <w:r w:rsidR="00226F79" w:rsidRPr="006D6D9A">
        <w:rPr>
          <w:sz w:val="24"/>
          <w:szCs w:val="24"/>
        </w:rPr>
        <w:t xml:space="preserve"> to diminishing spatial, including residential segregation?  </w:t>
      </w:r>
    </w:p>
    <w:p w14:paraId="7683372D" w14:textId="77777777" w:rsidR="00226F79" w:rsidRPr="006D6D9A" w:rsidRDefault="00383B29" w:rsidP="00226F79">
      <w:pPr>
        <w:jc w:val="both"/>
        <w:rPr>
          <w:sz w:val="24"/>
          <w:szCs w:val="24"/>
        </w:rPr>
      </w:pPr>
      <w:sdt>
        <w:sdtPr>
          <w:rPr>
            <w:sz w:val="24"/>
            <w:szCs w:val="24"/>
          </w:rPr>
          <w:id w:val="-1084141250"/>
        </w:sdtPr>
        <w:sdtEndPr/>
        <w:sdtContent>
          <w:sdt>
            <w:sdtPr>
              <w:rPr>
                <w:sz w:val="24"/>
                <w:szCs w:val="24"/>
              </w:rPr>
              <w:id w:val="148176631"/>
              <w:showingPlcHdr/>
            </w:sdtPr>
            <w:sdtEndPr/>
            <w:sdtContent>
              <w:r w:rsidR="00226F79" w:rsidRPr="006D6D9A">
                <w:rPr>
                  <w:rStyle w:val="PlaceholderText"/>
                  <w:sz w:val="24"/>
                  <w:szCs w:val="24"/>
                </w:rPr>
                <w:t>Click here to enter text.</w:t>
              </w:r>
            </w:sdtContent>
          </w:sdt>
          <w:r w:rsidR="00226F79" w:rsidRPr="006D6D9A" w:rsidDel="004541C6">
            <w:rPr>
              <w:sz w:val="24"/>
              <w:szCs w:val="24"/>
            </w:rPr>
            <w:t xml:space="preserve"> </w:t>
          </w:r>
        </w:sdtContent>
      </w:sdt>
    </w:p>
    <w:p w14:paraId="22E8AD44" w14:textId="77777777" w:rsidR="00226F79" w:rsidRPr="006D6D9A" w:rsidRDefault="00226F79" w:rsidP="00226F79">
      <w:pPr>
        <w:jc w:val="both"/>
        <w:rPr>
          <w:sz w:val="24"/>
          <w:szCs w:val="24"/>
        </w:rPr>
      </w:pPr>
    </w:p>
    <w:p w14:paraId="534BBD2E" w14:textId="77777777" w:rsidR="00226F79" w:rsidRPr="006D6D9A" w:rsidRDefault="00226F79" w:rsidP="00226F79">
      <w:pPr>
        <w:jc w:val="both"/>
        <w:rPr>
          <w:sz w:val="24"/>
          <w:szCs w:val="24"/>
        </w:rPr>
      </w:pPr>
    </w:p>
    <w:p w14:paraId="1BA55F63" w14:textId="77777777" w:rsidR="00226F79" w:rsidRPr="006D6D9A" w:rsidRDefault="00226F79" w:rsidP="00226F79">
      <w:pPr>
        <w:jc w:val="both"/>
        <w:rPr>
          <w:b/>
          <w:sz w:val="24"/>
          <w:szCs w:val="24"/>
          <w:u w:val="single"/>
        </w:rPr>
      </w:pPr>
      <w:r w:rsidRPr="006D6D9A">
        <w:rPr>
          <w:b/>
          <w:sz w:val="24"/>
          <w:szCs w:val="24"/>
          <w:u w:val="single"/>
        </w:rPr>
        <w:lastRenderedPageBreak/>
        <w:t>MEASURES AND GOOD PRACTICES TO CURB DISCRIMINATION AND REDUCE SEGREGATION</w:t>
      </w:r>
    </w:p>
    <w:p w14:paraId="32490BFE" w14:textId="77777777" w:rsidR="00226F79" w:rsidRPr="006D6D9A" w:rsidRDefault="00226F79" w:rsidP="00226F79">
      <w:pPr>
        <w:jc w:val="both"/>
        <w:rPr>
          <w:sz w:val="24"/>
          <w:szCs w:val="24"/>
        </w:rPr>
      </w:pPr>
    </w:p>
    <w:p w14:paraId="375DDD80" w14:textId="77777777" w:rsidR="00226F79" w:rsidRPr="006D6D9A" w:rsidRDefault="00226F79" w:rsidP="00226F79">
      <w:pPr>
        <w:jc w:val="both"/>
        <w:rPr>
          <w:sz w:val="24"/>
          <w:szCs w:val="24"/>
        </w:rPr>
      </w:pPr>
      <w:r w:rsidRPr="006D6D9A">
        <w:rPr>
          <w:sz w:val="24"/>
          <w:szCs w:val="24"/>
        </w:rPr>
        <w:t>2</w:t>
      </w:r>
      <w:r w:rsidR="003A314E" w:rsidRPr="006D6D9A">
        <w:rPr>
          <w:sz w:val="24"/>
          <w:szCs w:val="24"/>
        </w:rPr>
        <w:t>1</w:t>
      </w:r>
      <w:r w:rsidRPr="006D6D9A">
        <w:rPr>
          <w:sz w:val="24"/>
          <w:szCs w:val="24"/>
        </w:rPr>
        <w:t xml:space="preserve">. What laws, policies or measures exist at national or local level to prevent or prohibit discrimination in relation to the right to adequate housing? </w:t>
      </w:r>
    </w:p>
    <w:p w14:paraId="27074341" w14:textId="77777777" w:rsidR="00226F79" w:rsidRPr="006D6D9A" w:rsidRDefault="00383B29" w:rsidP="00226F79">
      <w:pPr>
        <w:jc w:val="both"/>
        <w:rPr>
          <w:sz w:val="24"/>
          <w:szCs w:val="24"/>
        </w:rPr>
      </w:pPr>
      <w:sdt>
        <w:sdtPr>
          <w:rPr>
            <w:sz w:val="24"/>
            <w:szCs w:val="24"/>
          </w:rPr>
          <w:id w:val="1273279467"/>
          <w:showingPlcHdr/>
        </w:sdtPr>
        <w:sdtEndPr/>
        <w:sdtContent>
          <w:r w:rsidR="00226F79" w:rsidRPr="006D6D9A">
            <w:rPr>
              <w:rStyle w:val="PlaceholderText"/>
              <w:sz w:val="24"/>
              <w:szCs w:val="24"/>
            </w:rPr>
            <w:t>Click here to enter text.</w:t>
          </w:r>
        </w:sdtContent>
      </w:sdt>
    </w:p>
    <w:p w14:paraId="5CABE097" w14:textId="77777777" w:rsidR="00226F79" w:rsidRPr="006D6D9A" w:rsidRDefault="00226F79" w:rsidP="00226F79">
      <w:pPr>
        <w:jc w:val="both"/>
        <w:rPr>
          <w:sz w:val="24"/>
          <w:szCs w:val="24"/>
        </w:rPr>
      </w:pPr>
    </w:p>
    <w:p w14:paraId="48D3E1BD" w14:textId="77777777" w:rsidR="00226F79" w:rsidRPr="006D6D9A" w:rsidRDefault="003A314E" w:rsidP="00226F79">
      <w:pPr>
        <w:jc w:val="both"/>
        <w:rPr>
          <w:sz w:val="24"/>
          <w:szCs w:val="24"/>
        </w:rPr>
      </w:pPr>
      <w:r w:rsidRPr="006D6D9A">
        <w:rPr>
          <w:sz w:val="24"/>
          <w:szCs w:val="24"/>
        </w:rPr>
        <w:t>22</w:t>
      </w:r>
      <w:r w:rsidR="006D0C62" w:rsidRPr="006D6D9A">
        <w:rPr>
          <w:sz w:val="24"/>
          <w:szCs w:val="24"/>
        </w:rPr>
        <w:t>. Have</w:t>
      </w:r>
      <w:r w:rsidR="00226F79" w:rsidRPr="006D6D9A">
        <w:rPr>
          <w:sz w:val="24"/>
          <w:szCs w:val="24"/>
        </w:rPr>
        <w:t xml:space="preserve"> your State, regional or local Government adopted any positive measures, such as measures of affirmative action, to reduce discrimination, segregation or structural inequality in relation to housing?  To what extent have such initiatives been successful to address housing discrimination and segregation? </w:t>
      </w:r>
    </w:p>
    <w:p w14:paraId="0387E42F" w14:textId="77777777" w:rsidR="00226F79" w:rsidRPr="006D6D9A" w:rsidRDefault="00383B29" w:rsidP="00226F79">
      <w:pPr>
        <w:jc w:val="both"/>
        <w:rPr>
          <w:sz w:val="24"/>
          <w:szCs w:val="24"/>
        </w:rPr>
      </w:pPr>
      <w:sdt>
        <w:sdtPr>
          <w:rPr>
            <w:sz w:val="24"/>
            <w:szCs w:val="24"/>
          </w:rPr>
          <w:id w:val="1503775671"/>
          <w:showingPlcHdr/>
        </w:sdtPr>
        <w:sdtEndPr/>
        <w:sdtContent>
          <w:r w:rsidR="00226F79" w:rsidRPr="006D6D9A">
            <w:rPr>
              <w:rStyle w:val="PlaceholderText"/>
              <w:sz w:val="24"/>
              <w:szCs w:val="24"/>
            </w:rPr>
            <w:t>Click here to enter text.</w:t>
          </w:r>
        </w:sdtContent>
      </w:sdt>
    </w:p>
    <w:p w14:paraId="0F498E5B" w14:textId="77777777" w:rsidR="00226F79" w:rsidRPr="006D6D9A" w:rsidRDefault="00226F79" w:rsidP="00226F79">
      <w:pPr>
        <w:jc w:val="both"/>
        <w:rPr>
          <w:sz w:val="24"/>
          <w:szCs w:val="24"/>
        </w:rPr>
      </w:pPr>
    </w:p>
    <w:p w14:paraId="13E70424" w14:textId="77777777" w:rsidR="00226F79" w:rsidRPr="006D6D9A" w:rsidRDefault="00226F79" w:rsidP="00226F79">
      <w:pPr>
        <w:jc w:val="both"/>
        <w:rPr>
          <w:sz w:val="24"/>
          <w:szCs w:val="24"/>
        </w:rPr>
      </w:pPr>
      <w:r w:rsidRPr="006D6D9A">
        <w:rPr>
          <w:sz w:val="24"/>
          <w:szCs w:val="24"/>
        </w:rPr>
        <w:t>2</w:t>
      </w:r>
      <w:r w:rsidR="003A314E" w:rsidRPr="006D6D9A">
        <w:rPr>
          <w:sz w:val="24"/>
          <w:szCs w:val="24"/>
        </w:rPr>
        <w:t>3</w:t>
      </w:r>
      <w:r w:rsidRPr="006D6D9A">
        <w:rPr>
          <w:sz w:val="24"/>
          <w:szCs w:val="24"/>
        </w:rPr>
        <w:t>. Have any particular laws, policies or measures been implemented to limit or reduce residential segregation?  To what extent have such policies raised human rights concerns?</w:t>
      </w:r>
    </w:p>
    <w:p w14:paraId="20968CB5" w14:textId="77777777" w:rsidR="00226F79" w:rsidRPr="006D6D9A" w:rsidRDefault="00383B29" w:rsidP="00226F79">
      <w:pPr>
        <w:jc w:val="both"/>
        <w:rPr>
          <w:sz w:val="24"/>
          <w:szCs w:val="24"/>
        </w:rPr>
      </w:pPr>
      <w:sdt>
        <w:sdtPr>
          <w:rPr>
            <w:sz w:val="24"/>
            <w:szCs w:val="24"/>
          </w:rPr>
          <w:id w:val="-1718507619"/>
        </w:sdtPr>
        <w:sdtEndPr/>
        <w:sdtContent>
          <w:sdt>
            <w:sdtPr>
              <w:rPr>
                <w:sz w:val="24"/>
                <w:szCs w:val="24"/>
              </w:rPr>
              <w:id w:val="-2110036250"/>
              <w:showingPlcHdr/>
            </w:sdtPr>
            <w:sdtEndPr/>
            <w:sdtContent>
              <w:r w:rsidR="00226F79" w:rsidRPr="006D6D9A">
                <w:rPr>
                  <w:rStyle w:val="PlaceholderText"/>
                  <w:sz w:val="24"/>
                  <w:szCs w:val="24"/>
                </w:rPr>
                <w:t>Click here to enter text.</w:t>
              </w:r>
            </w:sdtContent>
          </w:sdt>
        </w:sdtContent>
      </w:sdt>
    </w:p>
    <w:p w14:paraId="4AA0B500" w14:textId="77777777" w:rsidR="00226F79" w:rsidRPr="006D6D9A" w:rsidRDefault="00226F79" w:rsidP="00226F79">
      <w:pPr>
        <w:jc w:val="both"/>
        <w:rPr>
          <w:sz w:val="24"/>
          <w:szCs w:val="24"/>
        </w:rPr>
      </w:pPr>
    </w:p>
    <w:p w14:paraId="124C9227" w14:textId="77777777" w:rsidR="00226F79" w:rsidRPr="006D6D9A" w:rsidRDefault="00226F79" w:rsidP="00226F79">
      <w:pPr>
        <w:jc w:val="both"/>
        <w:rPr>
          <w:sz w:val="24"/>
          <w:szCs w:val="24"/>
        </w:rPr>
      </w:pPr>
      <w:r w:rsidRPr="006D6D9A">
        <w:rPr>
          <w:sz w:val="24"/>
          <w:szCs w:val="24"/>
        </w:rPr>
        <w:t>2</w:t>
      </w:r>
      <w:r w:rsidR="00487B1A" w:rsidRPr="006D6D9A">
        <w:rPr>
          <w:sz w:val="24"/>
          <w:szCs w:val="24"/>
        </w:rPr>
        <w:t>4</w:t>
      </w:r>
      <w:r w:rsidRPr="006D6D9A">
        <w:rPr>
          <w:sz w:val="24"/>
          <w:szCs w:val="24"/>
        </w:rPr>
        <w:t>. What is the role of the media, as well as other non- governmental organizations, of religious and governmental institutions, in fostering a climate that reduces or exacerbates discrimination in relation to housing and segregation?</w:t>
      </w:r>
    </w:p>
    <w:p w14:paraId="1E8F8AC8" w14:textId="77777777" w:rsidR="00226F79" w:rsidRPr="006D6D9A" w:rsidRDefault="00383B29" w:rsidP="00226F79">
      <w:pPr>
        <w:jc w:val="both"/>
        <w:rPr>
          <w:sz w:val="24"/>
          <w:szCs w:val="24"/>
        </w:rPr>
      </w:pPr>
      <w:sdt>
        <w:sdtPr>
          <w:rPr>
            <w:sz w:val="24"/>
            <w:szCs w:val="24"/>
          </w:rPr>
          <w:id w:val="-1062947959"/>
          <w:showingPlcHdr/>
        </w:sdtPr>
        <w:sdtEndPr/>
        <w:sdtContent>
          <w:r w:rsidR="00226F79" w:rsidRPr="006D6D9A">
            <w:rPr>
              <w:rStyle w:val="PlaceholderText"/>
              <w:sz w:val="24"/>
              <w:szCs w:val="24"/>
            </w:rPr>
            <w:t>Click here to enter text.</w:t>
          </w:r>
        </w:sdtContent>
      </w:sdt>
    </w:p>
    <w:p w14:paraId="03CBDF5F" w14:textId="77777777" w:rsidR="00226F79" w:rsidRPr="006D6D9A" w:rsidRDefault="00226F79" w:rsidP="00226F79">
      <w:pPr>
        <w:ind w:left="360"/>
        <w:jc w:val="both"/>
        <w:rPr>
          <w:sz w:val="24"/>
          <w:szCs w:val="24"/>
        </w:rPr>
      </w:pPr>
    </w:p>
    <w:p w14:paraId="3F44E247" w14:textId="77777777" w:rsidR="00226F79" w:rsidRPr="006D6D9A" w:rsidRDefault="00226F79" w:rsidP="00226F79">
      <w:pPr>
        <w:jc w:val="both"/>
        <w:rPr>
          <w:sz w:val="24"/>
          <w:szCs w:val="24"/>
        </w:rPr>
      </w:pPr>
      <w:r w:rsidRPr="006D6D9A">
        <w:rPr>
          <w:sz w:val="24"/>
          <w:szCs w:val="24"/>
        </w:rPr>
        <w:t>2</w:t>
      </w:r>
      <w:r w:rsidR="00487B1A" w:rsidRPr="006D6D9A">
        <w:rPr>
          <w:sz w:val="24"/>
          <w:szCs w:val="24"/>
        </w:rPr>
        <w:t>5</w:t>
      </w:r>
      <w:r w:rsidRPr="006D6D9A">
        <w:rPr>
          <w:sz w:val="24"/>
          <w:szCs w:val="24"/>
        </w:rPr>
        <w:t xml:space="preserve">. Which institutional mechanisms exist to report, redress and monitor cases of discrimination or segregation in relation to the right to adequate housing and how effective have they been to address discrimination? </w:t>
      </w:r>
    </w:p>
    <w:p w14:paraId="50A9A26C" w14:textId="77777777" w:rsidR="00226F79" w:rsidRPr="006D6D9A" w:rsidRDefault="00383B29" w:rsidP="00226F79">
      <w:pPr>
        <w:jc w:val="both"/>
        <w:rPr>
          <w:sz w:val="24"/>
          <w:szCs w:val="24"/>
        </w:rPr>
      </w:pPr>
      <w:sdt>
        <w:sdtPr>
          <w:rPr>
            <w:sz w:val="24"/>
            <w:szCs w:val="24"/>
          </w:rPr>
          <w:id w:val="-1413463060"/>
        </w:sdtPr>
        <w:sdtEndPr/>
        <w:sdtContent>
          <w:sdt>
            <w:sdtPr>
              <w:rPr>
                <w:sz w:val="24"/>
                <w:szCs w:val="24"/>
              </w:rPr>
              <w:id w:val="996921466"/>
              <w:showingPlcHdr/>
            </w:sdtPr>
            <w:sdtEndPr/>
            <w:sdtContent>
              <w:r w:rsidR="00226F79" w:rsidRPr="006D6D9A">
                <w:rPr>
                  <w:rStyle w:val="PlaceholderText"/>
                  <w:sz w:val="24"/>
                  <w:szCs w:val="24"/>
                </w:rPr>
                <w:t>Click here to enter text.</w:t>
              </w:r>
            </w:sdtContent>
          </w:sdt>
        </w:sdtContent>
      </w:sdt>
    </w:p>
    <w:p w14:paraId="16C8E0E7" w14:textId="77777777" w:rsidR="00226F79" w:rsidRPr="006D6D9A" w:rsidRDefault="00226F79" w:rsidP="00226F79">
      <w:pPr>
        <w:jc w:val="both"/>
        <w:rPr>
          <w:sz w:val="24"/>
          <w:szCs w:val="24"/>
        </w:rPr>
      </w:pPr>
    </w:p>
    <w:p w14:paraId="3368C553" w14:textId="77777777" w:rsidR="00226F79" w:rsidRPr="006D6D9A" w:rsidRDefault="00226F79" w:rsidP="00226F79">
      <w:pPr>
        <w:jc w:val="both"/>
        <w:rPr>
          <w:sz w:val="24"/>
          <w:szCs w:val="24"/>
        </w:rPr>
      </w:pPr>
      <w:r w:rsidRPr="006D6D9A">
        <w:rPr>
          <w:sz w:val="24"/>
          <w:szCs w:val="24"/>
        </w:rPr>
        <w:t>2</w:t>
      </w:r>
      <w:r w:rsidR="00487B1A" w:rsidRPr="006D6D9A">
        <w:rPr>
          <w:sz w:val="24"/>
          <w:szCs w:val="24"/>
        </w:rPr>
        <w:t>6</w:t>
      </w:r>
      <w:r w:rsidRPr="006D6D9A">
        <w:rPr>
          <w:sz w:val="24"/>
          <w:szCs w:val="24"/>
        </w:rPr>
        <w:t xml:space="preserve">. In your view, what are the principal barriers to seek justice for discrimination/segregation in relation to the right to adequate housing? </w:t>
      </w:r>
    </w:p>
    <w:p w14:paraId="5566DEF6" w14:textId="6E30FBA4" w:rsidR="00487B1A" w:rsidRPr="006D6D9A" w:rsidRDefault="00383B29" w:rsidP="00487B1A">
      <w:pPr>
        <w:jc w:val="both"/>
        <w:rPr>
          <w:sz w:val="24"/>
          <w:szCs w:val="24"/>
        </w:rPr>
      </w:pPr>
      <w:sdt>
        <w:sdtPr>
          <w:rPr>
            <w:sz w:val="24"/>
            <w:szCs w:val="24"/>
          </w:rPr>
          <w:id w:val="-587085050"/>
        </w:sdtPr>
        <w:sdtEndPr/>
        <w:sdtContent>
          <w:sdt>
            <w:sdtPr>
              <w:rPr>
                <w:sz w:val="24"/>
                <w:szCs w:val="24"/>
              </w:rPr>
              <w:id w:val="460544402"/>
            </w:sdtPr>
            <w:sdtEndPr/>
            <w:sdtContent>
              <w:r w:rsidR="00F47128" w:rsidRPr="006D6D9A">
                <w:rPr>
                  <w:sz w:val="24"/>
                  <w:szCs w:val="24"/>
                  <w:lang w:val="en"/>
                </w:rPr>
                <w:t>Discriminated groups’ low awareness of the law, lack of faith in the efficacy of legal defenses pursued, lack of access to specialised lawyers</w:t>
              </w:r>
              <w:r w:rsidR="000B1F91" w:rsidRPr="006D6D9A">
                <w:rPr>
                  <w:sz w:val="24"/>
                  <w:szCs w:val="24"/>
                  <w:lang w:val="en"/>
                </w:rPr>
                <w:t xml:space="preserve">. </w:t>
              </w:r>
            </w:sdtContent>
          </w:sdt>
        </w:sdtContent>
      </w:sdt>
    </w:p>
    <w:p w14:paraId="66846D17" w14:textId="77777777" w:rsidR="00226F79" w:rsidRPr="006D6D9A" w:rsidRDefault="00226F79" w:rsidP="00226F79">
      <w:pPr>
        <w:jc w:val="both"/>
        <w:rPr>
          <w:sz w:val="24"/>
          <w:szCs w:val="24"/>
        </w:rPr>
      </w:pPr>
    </w:p>
    <w:p w14:paraId="0159F083" w14:textId="77777777" w:rsidR="00226F79" w:rsidRPr="006D6D9A" w:rsidRDefault="00226F79" w:rsidP="00226F79">
      <w:pPr>
        <w:jc w:val="both"/>
        <w:rPr>
          <w:sz w:val="24"/>
          <w:szCs w:val="24"/>
        </w:rPr>
      </w:pPr>
      <w:r w:rsidRPr="006D6D9A">
        <w:rPr>
          <w:sz w:val="24"/>
          <w:szCs w:val="24"/>
        </w:rPr>
        <w:t>2</w:t>
      </w:r>
      <w:r w:rsidR="00487B1A" w:rsidRPr="006D6D9A">
        <w:rPr>
          <w:sz w:val="24"/>
          <w:szCs w:val="24"/>
        </w:rPr>
        <w:t>7</w:t>
      </w:r>
      <w:r w:rsidRPr="006D6D9A">
        <w:rPr>
          <w:sz w:val="24"/>
          <w:szCs w:val="24"/>
        </w:rPr>
        <w:t>. Can you specify how individuals and groups subject to structural discrimination or experiencing segregation can submit complaints to administrative, non-judicial or judicial bodies to seek relief? Please share any leading cases that have been decided by your courts or other agencies in this respect.</w:t>
      </w:r>
    </w:p>
    <w:p w14:paraId="726C8D4E" w14:textId="77777777" w:rsidR="00487B1A" w:rsidRPr="006D6D9A" w:rsidRDefault="00383B29" w:rsidP="00487B1A">
      <w:pPr>
        <w:jc w:val="both"/>
        <w:rPr>
          <w:sz w:val="24"/>
          <w:szCs w:val="24"/>
        </w:rPr>
      </w:pPr>
      <w:sdt>
        <w:sdtPr>
          <w:rPr>
            <w:sz w:val="24"/>
            <w:szCs w:val="24"/>
          </w:rPr>
          <w:id w:val="-1715032840"/>
        </w:sdtPr>
        <w:sdtEndPr/>
        <w:sdtContent>
          <w:sdt>
            <w:sdtPr>
              <w:rPr>
                <w:sz w:val="24"/>
                <w:szCs w:val="24"/>
              </w:rPr>
              <w:id w:val="185565434"/>
              <w:showingPlcHdr/>
            </w:sdtPr>
            <w:sdtEndPr/>
            <w:sdtContent>
              <w:r w:rsidR="00487B1A" w:rsidRPr="006D6D9A">
                <w:rPr>
                  <w:rStyle w:val="PlaceholderText"/>
                  <w:sz w:val="24"/>
                  <w:szCs w:val="24"/>
                </w:rPr>
                <w:t>Click here to enter text.</w:t>
              </w:r>
            </w:sdtContent>
          </w:sdt>
        </w:sdtContent>
      </w:sdt>
    </w:p>
    <w:p w14:paraId="4975E09F" w14:textId="77777777" w:rsidR="003A314E" w:rsidRPr="006D6D9A" w:rsidRDefault="00487B1A" w:rsidP="00487B1A">
      <w:pPr>
        <w:rPr>
          <w:b/>
          <w:sz w:val="24"/>
          <w:szCs w:val="24"/>
          <w:u w:val="single"/>
        </w:rPr>
      </w:pPr>
      <w:r w:rsidRPr="006D6D9A">
        <w:rPr>
          <w:b/>
          <w:sz w:val="24"/>
          <w:szCs w:val="24"/>
          <w:u w:val="single"/>
        </w:rPr>
        <w:t xml:space="preserve"> </w:t>
      </w:r>
      <w:r w:rsidR="003A314E" w:rsidRPr="006D6D9A">
        <w:rPr>
          <w:b/>
          <w:sz w:val="24"/>
          <w:szCs w:val="24"/>
          <w:u w:val="single"/>
        </w:rPr>
        <w:br w:type="page"/>
      </w:r>
    </w:p>
    <w:p w14:paraId="4A371FBC" w14:textId="77777777" w:rsidR="00226F79" w:rsidRPr="006D6D9A" w:rsidRDefault="00226F79" w:rsidP="00226F79">
      <w:pPr>
        <w:jc w:val="both"/>
        <w:rPr>
          <w:b/>
          <w:sz w:val="24"/>
          <w:szCs w:val="24"/>
          <w:u w:val="single"/>
        </w:rPr>
      </w:pPr>
      <w:r w:rsidRPr="006D6D9A">
        <w:rPr>
          <w:b/>
          <w:sz w:val="24"/>
          <w:szCs w:val="24"/>
          <w:u w:val="single"/>
        </w:rPr>
        <w:lastRenderedPageBreak/>
        <w:t xml:space="preserve">DATA ON DISCRIMINATION IN HOUSING AND SPATIAL/RESIDENTIAL SEGREGATION </w:t>
      </w:r>
    </w:p>
    <w:p w14:paraId="3FC93F52" w14:textId="77777777" w:rsidR="00226F79" w:rsidRPr="006D6D9A" w:rsidRDefault="00226F79" w:rsidP="00226F79">
      <w:pPr>
        <w:jc w:val="both"/>
        <w:rPr>
          <w:sz w:val="24"/>
          <w:szCs w:val="24"/>
        </w:rPr>
      </w:pPr>
    </w:p>
    <w:p w14:paraId="268F0655" w14:textId="77777777" w:rsidR="00226F79" w:rsidRPr="006D6D9A" w:rsidRDefault="00226F79" w:rsidP="00226F79">
      <w:pPr>
        <w:jc w:val="both"/>
        <w:rPr>
          <w:sz w:val="24"/>
          <w:szCs w:val="24"/>
        </w:rPr>
      </w:pPr>
      <w:r w:rsidRPr="006D6D9A">
        <w:rPr>
          <w:sz w:val="24"/>
          <w:szCs w:val="24"/>
        </w:rPr>
        <w:t>2</w:t>
      </w:r>
      <w:r w:rsidR="00487B1A" w:rsidRPr="006D6D9A">
        <w:rPr>
          <w:sz w:val="24"/>
          <w:szCs w:val="24"/>
        </w:rPr>
        <w:t>8</w:t>
      </w:r>
      <w:r w:rsidRPr="006D6D9A">
        <w:rPr>
          <w:sz w:val="24"/>
          <w:szCs w:val="24"/>
        </w:rPr>
        <w:t>. Is any data on housing disparities, housing discrimination and spatial segregation collected and publicly available? If so where can it be accessed? Are there any practical or legal barriers to collect and share such information in your country?</w:t>
      </w:r>
    </w:p>
    <w:p w14:paraId="57F2A0AD" w14:textId="77777777" w:rsidR="006D0C62" w:rsidRPr="006D6D9A" w:rsidRDefault="00383B29" w:rsidP="006D0C62">
      <w:pPr>
        <w:jc w:val="both"/>
        <w:rPr>
          <w:sz w:val="24"/>
          <w:szCs w:val="24"/>
        </w:rPr>
      </w:pPr>
      <w:sdt>
        <w:sdtPr>
          <w:rPr>
            <w:sz w:val="24"/>
            <w:szCs w:val="24"/>
          </w:rPr>
          <w:id w:val="517506414"/>
        </w:sdtPr>
        <w:sdtEndPr/>
        <w:sdtContent>
          <w:sdt>
            <w:sdtPr>
              <w:rPr>
                <w:sz w:val="24"/>
                <w:szCs w:val="24"/>
              </w:rPr>
              <w:id w:val="696820229"/>
              <w:showingPlcHdr/>
            </w:sdtPr>
            <w:sdtEndPr/>
            <w:sdtContent>
              <w:r w:rsidR="006D0C62" w:rsidRPr="006D6D9A">
                <w:rPr>
                  <w:rStyle w:val="PlaceholderText"/>
                  <w:sz w:val="24"/>
                  <w:szCs w:val="24"/>
                </w:rPr>
                <w:t>Click here to enter text.</w:t>
              </w:r>
            </w:sdtContent>
          </w:sdt>
        </w:sdtContent>
      </w:sdt>
    </w:p>
    <w:p w14:paraId="120AF6B9" w14:textId="77777777" w:rsidR="00226F79" w:rsidRPr="006D6D9A" w:rsidRDefault="00226F79" w:rsidP="00226F79">
      <w:pPr>
        <w:jc w:val="both"/>
        <w:rPr>
          <w:sz w:val="24"/>
          <w:szCs w:val="24"/>
        </w:rPr>
      </w:pPr>
    </w:p>
    <w:p w14:paraId="49A7E3EF" w14:textId="77777777" w:rsidR="00226F79" w:rsidRPr="006D6D9A" w:rsidRDefault="00226F79" w:rsidP="00226F79">
      <w:pPr>
        <w:jc w:val="both"/>
        <w:rPr>
          <w:sz w:val="24"/>
          <w:szCs w:val="24"/>
        </w:rPr>
      </w:pPr>
      <w:r w:rsidRPr="006D6D9A">
        <w:rPr>
          <w:sz w:val="24"/>
          <w:szCs w:val="24"/>
        </w:rPr>
        <w:t>2</w:t>
      </w:r>
      <w:r w:rsidR="00487B1A" w:rsidRPr="006D6D9A">
        <w:rPr>
          <w:sz w:val="24"/>
          <w:szCs w:val="24"/>
        </w:rPr>
        <w:t>9</w:t>
      </w:r>
      <w:r w:rsidRPr="006D6D9A">
        <w:rPr>
          <w:sz w:val="24"/>
          <w:szCs w:val="24"/>
        </w:rPr>
        <w:t xml:space="preserve">. Can you kindly share any studies or surveys by local, regional or national Governments or by other institutions to understand better housing disparities, housing discrimination and spatial segregation and how it can be addressed (e.g. title and link, or kindly submit document). </w:t>
      </w:r>
    </w:p>
    <w:sdt>
      <w:sdtPr>
        <w:rPr>
          <w:sz w:val="24"/>
          <w:szCs w:val="24"/>
        </w:rPr>
        <w:id w:val="1191101676"/>
      </w:sdtPr>
      <w:sdtEndPr>
        <w:rPr>
          <w:sz w:val="20"/>
          <w:szCs w:val="20"/>
        </w:rPr>
      </w:sdtEndPr>
      <w:sdtContent>
        <w:p w14:paraId="2FFE73FC" w14:textId="148220A5" w:rsidR="00150748" w:rsidRPr="006D6D9A" w:rsidRDefault="00150748" w:rsidP="00150748">
          <w:pPr>
            <w:jc w:val="both"/>
            <w:rPr>
              <w:sz w:val="24"/>
              <w:szCs w:val="24"/>
            </w:rPr>
          </w:pPr>
        </w:p>
        <w:p w14:paraId="4FB45BEB" w14:textId="29BC86ED" w:rsidR="00150748" w:rsidRPr="006D6D9A" w:rsidRDefault="00150748" w:rsidP="006D6D9A">
          <w:pPr>
            <w:pStyle w:val="ListParagraph"/>
            <w:numPr>
              <w:ilvl w:val="0"/>
              <w:numId w:val="59"/>
            </w:numPr>
            <w:ind w:left="426"/>
            <w:jc w:val="both"/>
            <w:rPr>
              <w:sz w:val="24"/>
              <w:szCs w:val="24"/>
            </w:rPr>
          </w:pPr>
          <w:r w:rsidRPr="006D6D9A">
            <w:rPr>
              <w:sz w:val="24"/>
              <w:szCs w:val="24"/>
            </w:rPr>
            <w:t xml:space="preserve">K. Wysieńska, N. Ryabińska, </w:t>
          </w:r>
          <w:r w:rsidR="00556E86" w:rsidRPr="006D6D9A">
            <w:rPr>
              <w:sz w:val="24"/>
              <w:szCs w:val="24"/>
            </w:rPr>
            <w:t>“</w:t>
          </w:r>
          <w:r w:rsidRPr="006D6D9A">
            <w:rPr>
              <w:sz w:val="24"/>
              <w:szCs w:val="24"/>
            </w:rPr>
            <w:t>Bezdomność uchodźców w Polsce – wyniki badania pilotażowego</w:t>
          </w:r>
          <w:r w:rsidR="00556E86" w:rsidRPr="006D6D9A">
            <w:rPr>
              <w:sz w:val="24"/>
              <w:szCs w:val="24"/>
            </w:rPr>
            <w:t>”</w:t>
          </w:r>
          <w:r w:rsidRPr="006D6D9A">
            <w:rPr>
              <w:sz w:val="24"/>
              <w:szCs w:val="24"/>
            </w:rPr>
            <w:t xml:space="preserve"> [Homelessness of immigrants in Poland – </w:t>
          </w:r>
          <w:r w:rsidR="00B447AA" w:rsidRPr="006D6D9A">
            <w:rPr>
              <w:sz w:val="24"/>
              <w:szCs w:val="24"/>
            </w:rPr>
            <w:t xml:space="preserve">pilot study </w:t>
          </w:r>
          <w:r w:rsidRPr="006D6D9A">
            <w:rPr>
              <w:sz w:val="24"/>
              <w:szCs w:val="24"/>
            </w:rPr>
            <w:t xml:space="preserve">results], Instytut Spraw Publicznych [The Institute of Public Affairs], 2010 [online:] </w:t>
          </w:r>
          <w:hyperlink r:id="rId30" w:history="1">
            <w:r w:rsidR="000B1F91" w:rsidRPr="006D6D9A">
              <w:rPr>
                <w:rStyle w:val="Hyperlink"/>
                <w:sz w:val="24"/>
                <w:szCs w:val="24"/>
              </w:rPr>
              <w:t>https://www.isp.org.pl/pl/publikacje/bezdomnosc-uchodzcow-w-polsce-wyniki-badania-pilotazowego</w:t>
            </w:r>
          </w:hyperlink>
          <w:r w:rsidR="000B1F91" w:rsidRPr="006D6D9A">
            <w:rPr>
              <w:sz w:val="24"/>
              <w:szCs w:val="24"/>
            </w:rPr>
            <w:t xml:space="preserve"> </w:t>
          </w:r>
          <w:r w:rsidRPr="006D6D9A">
            <w:rPr>
              <w:sz w:val="24"/>
              <w:szCs w:val="24"/>
            </w:rPr>
            <w:t xml:space="preserve"> </w:t>
          </w:r>
        </w:p>
        <w:p w14:paraId="55372A40" w14:textId="4090FF6D" w:rsidR="00150748" w:rsidRPr="006D6D9A" w:rsidRDefault="00150748" w:rsidP="006D6D9A">
          <w:pPr>
            <w:pStyle w:val="ListParagraph"/>
            <w:numPr>
              <w:ilvl w:val="0"/>
              <w:numId w:val="59"/>
            </w:numPr>
            <w:ind w:left="426"/>
            <w:jc w:val="both"/>
            <w:rPr>
              <w:sz w:val="24"/>
              <w:szCs w:val="24"/>
            </w:rPr>
          </w:pPr>
          <w:r w:rsidRPr="006D6D9A">
            <w:rPr>
              <w:sz w:val="24"/>
              <w:szCs w:val="24"/>
              <w:lang w:val="pl-PL"/>
            </w:rPr>
            <w:t xml:space="preserve">K. Wencel, </w:t>
          </w:r>
          <w:r w:rsidR="00556E86" w:rsidRPr="006D6D9A">
            <w:rPr>
              <w:sz w:val="24"/>
              <w:szCs w:val="24"/>
              <w:lang w:val="pl-PL"/>
            </w:rPr>
            <w:t>“</w:t>
          </w:r>
          <w:r w:rsidRPr="006D6D9A">
            <w:rPr>
              <w:sz w:val="24"/>
              <w:szCs w:val="24"/>
              <w:lang w:val="pl-PL"/>
            </w:rPr>
            <w:t xml:space="preserve">Dyskryminacja cudzoziemców w dostępie do usług mieszkaniowych w Polsce. </w:t>
          </w:r>
          <w:r w:rsidRPr="006D6D9A">
            <w:rPr>
              <w:sz w:val="24"/>
              <w:szCs w:val="24"/>
            </w:rPr>
            <w:t>Między teorią a praktyką</w:t>
          </w:r>
          <w:r w:rsidR="00556E86" w:rsidRPr="006D6D9A">
            <w:rPr>
              <w:sz w:val="24"/>
              <w:szCs w:val="24"/>
            </w:rPr>
            <w:t>”</w:t>
          </w:r>
          <w:r w:rsidRPr="006D6D9A">
            <w:rPr>
              <w:sz w:val="24"/>
              <w:szCs w:val="24"/>
            </w:rPr>
            <w:t xml:space="preserve"> [Discrimination of foreigners in access to housing services in Poland. Between theory and practice], Stowarzyszenie Interwencji Prawnej [Association for Legal Intervention], 2011 [online:] </w:t>
          </w:r>
          <w:hyperlink r:id="rId31" w:history="1">
            <w:r w:rsidR="000B1F91" w:rsidRPr="006D6D9A">
              <w:rPr>
                <w:rStyle w:val="Hyperlink"/>
                <w:sz w:val="24"/>
                <w:szCs w:val="24"/>
              </w:rPr>
              <w:t>https://www.interwencjaprawna.pl/wp-content/uploads/2020/06/ARE-511-dyskryminacja-mieszkaniowa.pdf</w:t>
            </w:r>
          </w:hyperlink>
          <w:r w:rsidR="000B1F91" w:rsidRPr="006D6D9A">
            <w:rPr>
              <w:sz w:val="24"/>
              <w:szCs w:val="24"/>
            </w:rPr>
            <w:t xml:space="preserve"> </w:t>
          </w:r>
          <w:r w:rsidRPr="006D6D9A">
            <w:rPr>
              <w:sz w:val="24"/>
              <w:szCs w:val="24"/>
            </w:rPr>
            <w:t xml:space="preserve"> </w:t>
          </w:r>
        </w:p>
        <w:p w14:paraId="405CB7F6" w14:textId="15A3C8F6" w:rsidR="00150748" w:rsidRPr="006D6D9A" w:rsidRDefault="00150748" w:rsidP="006D6D9A">
          <w:pPr>
            <w:pStyle w:val="ListParagraph"/>
            <w:numPr>
              <w:ilvl w:val="0"/>
              <w:numId w:val="59"/>
            </w:numPr>
            <w:ind w:left="426"/>
            <w:jc w:val="both"/>
            <w:rPr>
              <w:sz w:val="24"/>
              <w:szCs w:val="24"/>
            </w:rPr>
          </w:pPr>
          <w:r w:rsidRPr="006D6D9A">
            <w:rPr>
              <w:sz w:val="24"/>
              <w:szCs w:val="24"/>
            </w:rPr>
            <w:t xml:space="preserve">ECRI report on Poland (fourth monitoring cycle), </w:t>
          </w:r>
          <w:r w:rsidR="00B447AA" w:rsidRPr="006D6D9A">
            <w:rPr>
              <w:sz w:val="24"/>
              <w:szCs w:val="24"/>
            </w:rPr>
            <w:t>p</w:t>
          </w:r>
          <w:r w:rsidRPr="006D6D9A">
            <w:rPr>
              <w:sz w:val="24"/>
              <w:szCs w:val="24"/>
            </w:rPr>
            <w:t xml:space="preserve">ublished 15 June 2010 [online:] </w:t>
          </w:r>
          <w:hyperlink r:id="rId32" w:history="1">
            <w:r w:rsidR="000B1F91" w:rsidRPr="006D6D9A">
              <w:rPr>
                <w:rStyle w:val="Hyperlink"/>
                <w:sz w:val="24"/>
                <w:szCs w:val="24"/>
              </w:rPr>
              <w:t>https://rm.coe.int/fourth-report-on-poland/16808b599d</w:t>
            </w:r>
          </w:hyperlink>
          <w:r w:rsidR="000B1F91" w:rsidRPr="006D6D9A">
            <w:rPr>
              <w:sz w:val="24"/>
              <w:szCs w:val="24"/>
            </w:rPr>
            <w:t xml:space="preserve"> </w:t>
          </w:r>
          <w:r w:rsidRPr="006D6D9A">
            <w:rPr>
              <w:sz w:val="24"/>
              <w:szCs w:val="24"/>
            </w:rPr>
            <w:t xml:space="preserve"> </w:t>
          </w:r>
        </w:p>
        <w:p w14:paraId="400A229F" w14:textId="476144C2" w:rsidR="00150748" w:rsidRPr="006D6D9A" w:rsidRDefault="00150748" w:rsidP="006D6D9A">
          <w:pPr>
            <w:pStyle w:val="ListParagraph"/>
            <w:numPr>
              <w:ilvl w:val="0"/>
              <w:numId w:val="59"/>
            </w:numPr>
            <w:ind w:left="426"/>
            <w:jc w:val="both"/>
            <w:rPr>
              <w:sz w:val="24"/>
              <w:szCs w:val="24"/>
            </w:rPr>
          </w:pPr>
          <w:r w:rsidRPr="006D6D9A">
            <w:rPr>
              <w:sz w:val="24"/>
              <w:szCs w:val="24"/>
            </w:rPr>
            <w:t xml:space="preserve">ECRI report on Poland (fifth monitoring cycle), </w:t>
          </w:r>
          <w:r w:rsidR="00B447AA" w:rsidRPr="006D6D9A">
            <w:rPr>
              <w:sz w:val="24"/>
              <w:szCs w:val="24"/>
            </w:rPr>
            <w:t>a</w:t>
          </w:r>
          <w:r w:rsidRPr="006D6D9A">
            <w:rPr>
              <w:sz w:val="24"/>
              <w:szCs w:val="24"/>
            </w:rPr>
            <w:t xml:space="preserve">dopted 20 March 2015, </w:t>
          </w:r>
          <w:r w:rsidR="00B447AA" w:rsidRPr="006D6D9A">
            <w:rPr>
              <w:sz w:val="24"/>
              <w:szCs w:val="24"/>
            </w:rPr>
            <w:t>p</w:t>
          </w:r>
          <w:r w:rsidRPr="006D6D9A">
            <w:rPr>
              <w:sz w:val="24"/>
              <w:szCs w:val="24"/>
            </w:rPr>
            <w:t xml:space="preserve">ublished 9 June 2015 [online:] </w:t>
          </w:r>
          <w:hyperlink r:id="rId33" w:history="1">
            <w:r w:rsidR="000B1F91" w:rsidRPr="006D6D9A">
              <w:rPr>
                <w:rStyle w:val="Hyperlink"/>
                <w:sz w:val="24"/>
                <w:szCs w:val="24"/>
              </w:rPr>
              <w:t>https://rm.coe.int/fifth-report-on-poland/16808b59a0</w:t>
            </w:r>
          </w:hyperlink>
          <w:r w:rsidR="000B1F91" w:rsidRPr="006D6D9A">
            <w:rPr>
              <w:sz w:val="24"/>
              <w:szCs w:val="24"/>
            </w:rPr>
            <w:t xml:space="preserve"> </w:t>
          </w:r>
        </w:p>
        <w:p w14:paraId="5FDF07D3" w14:textId="79979393" w:rsidR="00150748" w:rsidRPr="006D6D9A" w:rsidRDefault="00150748" w:rsidP="006D6D9A">
          <w:pPr>
            <w:pStyle w:val="ListParagraph"/>
            <w:numPr>
              <w:ilvl w:val="0"/>
              <w:numId w:val="59"/>
            </w:numPr>
            <w:ind w:left="426"/>
            <w:jc w:val="both"/>
            <w:rPr>
              <w:sz w:val="24"/>
              <w:szCs w:val="24"/>
            </w:rPr>
          </w:pPr>
          <w:r w:rsidRPr="006D6D9A">
            <w:rPr>
              <w:sz w:val="24"/>
              <w:szCs w:val="24"/>
            </w:rPr>
            <w:t xml:space="preserve">P. Korliński, P. Olech, J. Wilczek, Ogólnopolska Federacja na rzecz Rozwiązywania Problemu Bezdomności [Polish National Federation for Solving the Problem of Homelessness ], </w:t>
          </w:r>
          <w:r w:rsidR="00556E86" w:rsidRPr="006D6D9A">
            <w:rPr>
              <w:sz w:val="24"/>
              <w:szCs w:val="24"/>
            </w:rPr>
            <w:t>“</w:t>
          </w:r>
          <w:r w:rsidRPr="006D6D9A">
            <w:rPr>
              <w:sz w:val="24"/>
              <w:szCs w:val="24"/>
            </w:rPr>
            <w:t>Usługi mieszkaniowe w pomocy osobom bezdomnym</w:t>
          </w:r>
          <w:r w:rsidR="00556E86" w:rsidRPr="006D6D9A">
            <w:rPr>
              <w:sz w:val="24"/>
              <w:szCs w:val="24"/>
            </w:rPr>
            <w:t>”</w:t>
          </w:r>
          <w:r w:rsidRPr="006D6D9A">
            <w:rPr>
              <w:sz w:val="24"/>
              <w:szCs w:val="24"/>
            </w:rPr>
            <w:t xml:space="preserve"> [Housing services in support system for homeless people], Zabrze 2020, [online:] </w:t>
          </w:r>
          <w:hyperlink r:id="rId34" w:history="1">
            <w:r w:rsidR="000B1F91" w:rsidRPr="006D6D9A">
              <w:rPr>
                <w:rStyle w:val="Hyperlink"/>
                <w:sz w:val="24"/>
                <w:szCs w:val="24"/>
              </w:rPr>
              <w:t>https://drive.google.com/file/d/11xEg3fWKZJ4GnnQbgXV17lkhoN1tI6u1/view</w:t>
            </w:r>
          </w:hyperlink>
          <w:r w:rsidR="000B1F91" w:rsidRPr="006D6D9A">
            <w:rPr>
              <w:sz w:val="24"/>
              <w:szCs w:val="24"/>
            </w:rPr>
            <w:t xml:space="preserve"> </w:t>
          </w:r>
        </w:p>
        <w:p w14:paraId="0A3C103C" w14:textId="47056B15" w:rsidR="00150748" w:rsidRPr="006D6D9A" w:rsidRDefault="00150748" w:rsidP="006D6D9A">
          <w:pPr>
            <w:pStyle w:val="ListParagraph"/>
            <w:numPr>
              <w:ilvl w:val="0"/>
              <w:numId w:val="59"/>
            </w:numPr>
            <w:ind w:left="426"/>
            <w:jc w:val="both"/>
            <w:rPr>
              <w:sz w:val="24"/>
              <w:szCs w:val="24"/>
            </w:rPr>
          </w:pPr>
          <w:r w:rsidRPr="006D6D9A">
            <w:rPr>
              <w:sz w:val="24"/>
              <w:szCs w:val="24"/>
            </w:rPr>
            <w:t xml:space="preserve">M. Czapnik-Jurak, </w:t>
          </w:r>
          <w:r w:rsidR="00556E86" w:rsidRPr="006D6D9A">
            <w:rPr>
              <w:sz w:val="24"/>
              <w:szCs w:val="24"/>
            </w:rPr>
            <w:t>“</w:t>
          </w:r>
          <w:r w:rsidRPr="006D6D9A">
            <w:rPr>
              <w:sz w:val="24"/>
              <w:szCs w:val="24"/>
            </w:rPr>
            <w:t>Warszawska diagnoza sytuacji mieszkaniowej młodzieży w wieku 17-25 lat zagrożonej lub dotkniętej bezdomnością – raport z badania</w:t>
          </w:r>
          <w:r w:rsidR="00556E86" w:rsidRPr="006D6D9A">
            <w:rPr>
              <w:sz w:val="24"/>
              <w:szCs w:val="24"/>
            </w:rPr>
            <w:t>”</w:t>
          </w:r>
          <w:r w:rsidRPr="006D6D9A">
            <w:rPr>
              <w:sz w:val="24"/>
              <w:szCs w:val="24"/>
            </w:rPr>
            <w:t xml:space="preserve"> (Diagnosis of </w:t>
          </w:r>
          <w:r w:rsidR="00B447AA" w:rsidRPr="006D6D9A">
            <w:rPr>
              <w:sz w:val="24"/>
              <w:szCs w:val="24"/>
            </w:rPr>
            <w:t xml:space="preserve">the </w:t>
          </w:r>
          <w:r w:rsidRPr="006D6D9A">
            <w:rPr>
              <w:sz w:val="24"/>
              <w:szCs w:val="24"/>
            </w:rPr>
            <w:t>housing situation of young people aged 17-25 experiencing or at a risk of homelessness in Warsaw – research report</w:t>
          </w:r>
          <w:r w:rsidR="00556E86" w:rsidRPr="006D6D9A">
            <w:rPr>
              <w:sz w:val="24"/>
              <w:szCs w:val="24"/>
            </w:rPr>
            <w:t>”</w:t>
          </w:r>
          <w:r w:rsidRPr="006D6D9A">
            <w:rPr>
              <w:sz w:val="24"/>
              <w:szCs w:val="24"/>
            </w:rPr>
            <w:t xml:space="preserve">), Warsaw 2019 [online:] </w:t>
          </w:r>
          <w:hyperlink r:id="rId35" w:history="1">
            <w:r w:rsidR="000B1F91" w:rsidRPr="006D6D9A">
              <w:rPr>
                <w:rStyle w:val="Hyperlink"/>
                <w:sz w:val="24"/>
                <w:szCs w:val="24"/>
              </w:rPr>
              <w:t>http://podrugie.pl/wp-content/uploads/2020/11/raport-poprawiony_2.pdf</w:t>
            </w:r>
          </w:hyperlink>
          <w:r w:rsidR="000B1F91" w:rsidRPr="006D6D9A">
            <w:rPr>
              <w:sz w:val="24"/>
              <w:szCs w:val="24"/>
            </w:rPr>
            <w:t xml:space="preserve"> </w:t>
          </w:r>
        </w:p>
        <w:p w14:paraId="3D477476" w14:textId="35E9E80F" w:rsidR="00150748" w:rsidRPr="006D6D9A" w:rsidRDefault="00150748" w:rsidP="006D6D9A">
          <w:pPr>
            <w:pStyle w:val="ListParagraph"/>
            <w:numPr>
              <w:ilvl w:val="0"/>
              <w:numId w:val="59"/>
            </w:numPr>
            <w:ind w:left="426"/>
            <w:jc w:val="both"/>
            <w:rPr>
              <w:sz w:val="24"/>
              <w:szCs w:val="24"/>
            </w:rPr>
          </w:pPr>
          <w:r w:rsidRPr="006D6D9A">
            <w:rPr>
              <w:sz w:val="24"/>
              <w:szCs w:val="24"/>
            </w:rPr>
            <w:t xml:space="preserve">Report of the Supreme Chamber of Control, </w:t>
          </w:r>
          <w:r w:rsidR="00556E86" w:rsidRPr="006D6D9A">
            <w:rPr>
              <w:sz w:val="24"/>
              <w:szCs w:val="24"/>
            </w:rPr>
            <w:t>“</w:t>
          </w:r>
          <w:r w:rsidRPr="006D6D9A">
            <w:rPr>
              <w:sz w:val="24"/>
              <w:szCs w:val="24"/>
            </w:rPr>
            <w:t>Wykonywanie przez gminy zadań z zakresu gospodarki mieszkaniowej</w:t>
          </w:r>
          <w:r w:rsidR="00556E86" w:rsidRPr="006D6D9A">
            <w:rPr>
              <w:sz w:val="24"/>
              <w:szCs w:val="24"/>
            </w:rPr>
            <w:t>”</w:t>
          </w:r>
          <w:r w:rsidRPr="006D6D9A">
            <w:rPr>
              <w:sz w:val="24"/>
              <w:szCs w:val="24"/>
            </w:rPr>
            <w:t xml:space="preserve"> [Performance of duties regarding housing by municipalities], 81/2018/P/18/005/KAP, 27 February 2019 [online:] </w:t>
          </w:r>
          <w:hyperlink r:id="rId36" w:history="1">
            <w:r w:rsidR="000B1F91" w:rsidRPr="006D6D9A">
              <w:rPr>
                <w:rStyle w:val="Hyperlink"/>
                <w:sz w:val="24"/>
                <w:szCs w:val="24"/>
              </w:rPr>
              <w:t>https://www.nik.gov.pl/plik/id,20338,vp,22961.pdf</w:t>
            </w:r>
          </w:hyperlink>
          <w:r w:rsidR="000B1F91" w:rsidRPr="006D6D9A">
            <w:rPr>
              <w:sz w:val="24"/>
              <w:szCs w:val="24"/>
            </w:rPr>
            <w:t xml:space="preserve"> </w:t>
          </w:r>
        </w:p>
        <w:p w14:paraId="794BA237" w14:textId="697862B6" w:rsidR="00150748" w:rsidRPr="006D6D9A" w:rsidRDefault="00150748" w:rsidP="006D6D9A">
          <w:pPr>
            <w:pStyle w:val="ListParagraph"/>
            <w:numPr>
              <w:ilvl w:val="0"/>
              <w:numId w:val="59"/>
            </w:numPr>
            <w:ind w:left="426"/>
            <w:jc w:val="both"/>
            <w:rPr>
              <w:sz w:val="24"/>
              <w:szCs w:val="24"/>
            </w:rPr>
          </w:pPr>
          <w:r w:rsidRPr="006D6D9A">
            <w:rPr>
              <w:sz w:val="24"/>
              <w:szCs w:val="24"/>
            </w:rPr>
            <w:t xml:space="preserve">Report of the Supreme Chamber of Control, </w:t>
          </w:r>
          <w:r w:rsidR="00556E86" w:rsidRPr="006D6D9A">
            <w:rPr>
              <w:sz w:val="24"/>
              <w:szCs w:val="24"/>
            </w:rPr>
            <w:t>“</w:t>
          </w:r>
          <w:r w:rsidRPr="006D6D9A">
            <w:rPr>
              <w:sz w:val="24"/>
              <w:szCs w:val="24"/>
            </w:rPr>
            <w:t>Działania administracji publicznej na rzecz zaspokajania potrzeb mieszkaniowych gospodarstw domowych o niskich dochodach</w:t>
          </w:r>
          <w:r w:rsidR="00556E86" w:rsidRPr="006D6D9A">
            <w:rPr>
              <w:sz w:val="24"/>
              <w:szCs w:val="24"/>
            </w:rPr>
            <w:t>”</w:t>
          </w:r>
          <w:r w:rsidRPr="006D6D9A">
            <w:rPr>
              <w:sz w:val="24"/>
              <w:szCs w:val="24"/>
            </w:rPr>
            <w:t xml:space="preserve"> [Activities of the public administration to satisfy </w:t>
          </w:r>
          <w:r w:rsidR="00B447AA" w:rsidRPr="006D6D9A">
            <w:rPr>
              <w:sz w:val="24"/>
              <w:szCs w:val="24"/>
            </w:rPr>
            <w:t xml:space="preserve">the </w:t>
          </w:r>
          <w:r w:rsidRPr="006D6D9A">
            <w:rPr>
              <w:sz w:val="24"/>
              <w:szCs w:val="24"/>
            </w:rPr>
            <w:t xml:space="preserve">housing needs of low-income households], 16/2020/P/19/033/KIN, 7 May 2020 [online:] </w:t>
          </w:r>
          <w:hyperlink r:id="rId37" w:history="1">
            <w:r w:rsidR="000B1F91" w:rsidRPr="006D6D9A">
              <w:rPr>
                <w:rStyle w:val="Hyperlink"/>
                <w:sz w:val="24"/>
                <w:szCs w:val="24"/>
              </w:rPr>
              <w:t>https://www.nik.gov.pl/kontrole/wyniki-kontroli-nik/pobierz,kin~p_19_033_202002041025401580808340~01,typ,kk.pdf</w:t>
            </w:r>
          </w:hyperlink>
          <w:r w:rsidR="000B1F91" w:rsidRPr="006D6D9A">
            <w:rPr>
              <w:sz w:val="24"/>
              <w:szCs w:val="24"/>
            </w:rPr>
            <w:t xml:space="preserve"> </w:t>
          </w:r>
          <w:r w:rsidRPr="006D6D9A">
            <w:rPr>
              <w:sz w:val="24"/>
              <w:szCs w:val="24"/>
            </w:rPr>
            <w:t xml:space="preserve"> </w:t>
          </w:r>
        </w:p>
        <w:p w14:paraId="659AFF88" w14:textId="4A6FC319" w:rsidR="00150748" w:rsidRPr="006D6D9A" w:rsidRDefault="00150748" w:rsidP="006D6D9A">
          <w:pPr>
            <w:pStyle w:val="ListParagraph"/>
            <w:numPr>
              <w:ilvl w:val="0"/>
              <w:numId w:val="59"/>
            </w:numPr>
            <w:ind w:left="426"/>
            <w:jc w:val="both"/>
            <w:rPr>
              <w:sz w:val="24"/>
              <w:szCs w:val="24"/>
            </w:rPr>
          </w:pPr>
          <w:r w:rsidRPr="006D6D9A">
            <w:rPr>
              <w:sz w:val="24"/>
              <w:szCs w:val="24"/>
              <w:lang w:val="pl-PL"/>
            </w:rPr>
            <w:t xml:space="preserve">National </w:t>
          </w:r>
          <w:r w:rsidR="00B447AA" w:rsidRPr="006D6D9A">
            <w:rPr>
              <w:sz w:val="24"/>
              <w:szCs w:val="24"/>
              <w:lang w:val="pl-PL"/>
            </w:rPr>
            <w:t xml:space="preserve">Office of </w:t>
          </w:r>
          <w:r w:rsidRPr="006D6D9A">
            <w:rPr>
              <w:sz w:val="24"/>
              <w:szCs w:val="24"/>
              <w:lang w:val="pl-PL"/>
            </w:rPr>
            <w:t xml:space="preserve">Statistics, </w:t>
          </w:r>
          <w:r w:rsidR="00556E86" w:rsidRPr="006D6D9A">
            <w:rPr>
              <w:sz w:val="24"/>
              <w:szCs w:val="24"/>
              <w:lang w:val="pl-PL"/>
            </w:rPr>
            <w:t>“</w:t>
          </w:r>
          <w:r w:rsidRPr="006D6D9A">
            <w:rPr>
              <w:sz w:val="24"/>
              <w:szCs w:val="24"/>
              <w:lang w:val="pl-PL"/>
            </w:rPr>
            <w:t xml:space="preserve">Gospodarka mieszkaniowa </w:t>
          </w:r>
          <w:r w:rsidR="00B447AA" w:rsidRPr="006D6D9A">
            <w:rPr>
              <w:sz w:val="24"/>
              <w:szCs w:val="24"/>
              <w:lang w:val="pl-PL"/>
            </w:rPr>
            <w:t>i</w:t>
          </w:r>
          <w:r w:rsidRPr="006D6D9A">
            <w:rPr>
              <w:sz w:val="24"/>
              <w:szCs w:val="24"/>
              <w:lang w:val="pl-PL"/>
            </w:rPr>
            <w:t xml:space="preserve"> infrastruktura komunalna w 2019 r.</w:t>
          </w:r>
          <w:r w:rsidR="00556E86" w:rsidRPr="006D6D9A">
            <w:rPr>
              <w:sz w:val="24"/>
              <w:szCs w:val="24"/>
              <w:lang w:val="pl-PL"/>
            </w:rPr>
            <w:t>”</w:t>
          </w:r>
          <w:r w:rsidRPr="006D6D9A">
            <w:rPr>
              <w:sz w:val="24"/>
              <w:szCs w:val="24"/>
              <w:lang w:val="pl-PL"/>
            </w:rPr>
            <w:t xml:space="preserve"> </w:t>
          </w:r>
          <w:r w:rsidRPr="006D6D9A">
            <w:rPr>
              <w:sz w:val="24"/>
              <w:szCs w:val="24"/>
            </w:rPr>
            <w:t xml:space="preserve">[Housing administration and municipal infrastructure in 2019], 16 November 2020, [online:] </w:t>
          </w:r>
          <w:hyperlink r:id="rId38" w:history="1">
            <w:r w:rsidR="000B1F91" w:rsidRPr="006D6D9A">
              <w:rPr>
                <w:rStyle w:val="Hyperlink"/>
                <w:sz w:val="24"/>
                <w:szCs w:val="24"/>
              </w:rPr>
              <w:t>https://stat.gov.pl/obszary-tematyczne/infrastruktura-komunalna-nieruchomosci/nieruchomosci-budynki-infrastruktura-</w:t>
            </w:r>
            <w:r w:rsidR="000B1F91" w:rsidRPr="006D6D9A">
              <w:rPr>
                <w:rStyle w:val="Hyperlink"/>
                <w:sz w:val="24"/>
                <w:szCs w:val="24"/>
              </w:rPr>
              <w:lastRenderedPageBreak/>
              <w:t>komunalna/gospodarka-mieszkaniowa-i-infrastruktura-komunalna-w-2019-roku,13,14.html</w:t>
            </w:r>
          </w:hyperlink>
          <w:r w:rsidR="000B1F91" w:rsidRPr="006D6D9A">
            <w:rPr>
              <w:sz w:val="24"/>
              <w:szCs w:val="24"/>
            </w:rPr>
            <w:t xml:space="preserve"> </w:t>
          </w:r>
          <w:r w:rsidRPr="006D6D9A">
            <w:rPr>
              <w:sz w:val="24"/>
              <w:szCs w:val="24"/>
            </w:rPr>
            <w:t xml:space="preserve"> </w:t>
          </w:r>
        </w:p>
        <w:p w14:paraId="0649DF73" w14:textId="3C9C6DE6" w:rsidR="00150748" w:rsidRPr="006D6D9A" w:rsidRDefault="00150748" w:rsidP="006D6D9A">
          <w:pPr>
            <w:pStyle w:val="ListParagraph"/>
            <w:numPr>
              <w:ilvl w:val="1"/>
              <w:numId w:val="59"/>
            </w:numPr>
            <w:ind w:left="426"/>
            <w:jc w:val="both"/>
            <w:rPr>
              <w:sz w:val="24"/>
              <w:szCs w:val="24"/>
            </w:rPr>
          </w:pPr>
          <w:r w:rsidRPr="006D6D9A">
            <w:rPr>
              <w:sz w:val="24"/>
              <w:szCs w:val="24"/>
              <w:lang w:val="pl-PL"/>
            </w:rPr>
            <w:t xml:space="preserve">Muzioł-Węcławowicz, K. Nowak, </w:t>
          </w:r>
          <w:r w:rsidR="00556E86" w:rsidRPr="006D6D9A">
            <w:rPr>
              <w:sz w:val="24"/>
              <w:szCs w:val="24"/>
              <w:lang w:val="pl-PL"/>
            </w:rPr>
            <w:t>“</w:t>
          </w:r>
          <w:r w:rsidRPr="006D6D9A">
            <w:rPr>
              <w:sz w:val="24"/>
              <w:szCs w:val="24"/>
              <w:lang w:val="pl-PL"/>
            </w:rPr>
            <w:t xml:space="preserve">Raport o stanie polskich miast. </w:t>
          </w:r>
          <w:r w:rsidRPr="006D6D9A">
            <w:rPr>
              <w:sz w:val="24"/>
              <w:szCs w:val="24"/>
            </w:rPr>
            <w:t>Mieszkalnictwo społeczne</w:t>
          </w:r>
          <w:r w:rsidR="00556E86" w:rsidRPr="006D6D9A">
            <w:rPr>
              <w:sz w:val="24"/>
              <w:szCs w:val="24"/>
            </w:rPr>
            <w:t>”</w:t>
          </w:r>
          <w:r w:rsidRPr="006D6D9A">
            <w:rPr>
              <w:sz w:val="24"/>
              <w:szCs w:val="24"/>
            </w:rPr>
            <w:t xml:space="preserve"> [Report on the state of Polish cities. Social and affordable housing], Warsaw 2018, [online:] </w:t>
          </w:r>
          <w:hyperlink r:id="rId39" w:history="1">
            <w:r w:rsidR="000B1F91" w:rsidRPr="006D6D9A">
              <w:rPr>
                <w:rStyle w:val="Hyperlink"/>
                <w:sz w:val="24"/>
                <w:szCs w:val="24"/>
              </w:rPr>
              <w:t>http://obserwatorium.miasta.pl/wp-content/uploads/2019/03/Mieszkalnictwo-spo%C5%82eczne_Raport-o-stanie-polskich-miast_Alina_Muziol_Kamil_Nowak_Obserwatorium_Polityki_Miejskiej.pdf</w:t>
            </w:r>
          </w:hyperlink>
          <w:r w:rsidR="000B1F91" w:rsidRPr="006D6D9A">
            <w:rPr>
              <w:sz w:val="24"/>
              <w:szCs w:val="24"/>
            </w:rPr>
            <w:t xml:space="preserve"> </w:t>
          </w:r>
        </w:p>
        <w:p w14:paraId="5B0DE67D" w14:textId="5830E5E6" w:rsidR="00150748" w:rsidRPr="006D6D9A" w:rsidRDefault="00150748" w:rsidP="006D6D9A">
          <w:pPr>
            <w:pStyle w:val="ListParagraph"/>
            <w:numPr>
              <w:ilvl w:val="0"/>
              <w:numId w:val="59"/>
            </w:numPr>
            <w:ind w:left="426"/>
            <w:jc w:val="both"/>
            <w:rPr>
              <w:sz w:val="24"/>
              <w:szCs w:val="24"/>
            </w:rPr>
          </w:pPr>
          <w:r w:rsidRPr="006D6D9A">
            <w:rPr>
              <w:sz w:val="24"/>
              <w:szCs w:val="24"/>
              <w:lang w:val="en-US"/>
            </w:rPr>
            <w:t xml:space="preserve">Ministry of Development, </w:t>
          </w:r>
          <w:r w:rsidR="00556E86" w:rsidRPr="006D6D9A">
            <w:rPr>
              <w:sz w:val="24"/>
              <w:szCs w:val="24"/>
              <w:lang w:val="en-US"/>
            </w:rPr>
            <w:t>“</w:t>
          </w:r>
          <w:r w:rsidRPr="006D6D9A">
            <w:rPr>
              <w:sz w:val="24"/>
              <w:szCs w:val="24"/>
              <w:lang w:val="en-US"/>
            </w:rPr>
            <w:t>Raport. Stan mieszkalnictwa w Polsce</w:t>
          </w:r>
          <w:r w:rsidR="00556E86" w:rsidRPr="006D6D9A">
            <w:rPr>
              <w:sz w:val="24"/>
              <w:szCs w:val="24"/>
              <w:lang w:val="en-US"/>
            </w:rPr>
            <w:t>”</w:t>
          </w:r>
          <w:r w:rsidRPr="006D6D9A">
            <w:rPr>
              <w:sz w:val="24"/>
              <w:szCs w:val="24"/>
              <w:lang w:val="en-US"/>
            </w:rPr>
            <w:t xml:space="preserve"> [Report. </w:t>
          </w:r>
          <w:r w:rsidRPr="006D6D9A">
            <w:rPr>
              <w:sz w:val="24"/>
              <w:szCs w:val="24"/>
            </w:rPr>
            <w:t xml:space="preserve">State of housing in Poland], March 2020, [online:] </w:t>
          </w:r>
          <w:hyperlink r:id="rId40" w:history="1">
            <w:r w:rsidR="000B1F91" w:rsidRPr="006D6D9A">
              <w:rPr>
                <w:rStyle w:val="Hyperlink"/>
                <w:sz w:val="24"/>
                <w:szCs w:val="24"/>
              </w:rPr>
              <w:t>https://www.gov.pl/attachment/26de9999-ea40-42c0-9396-74d3e2684a14</w:t>
            </w:r>
          </w:hyperlink>
          <w:r w:rsidR="000B1F91" w:rsidRPr="006D6D9A">
            <w:rPr>
              <w:sz w:val="24"/>
              <w:szCs w:val="24"/>
            </w:rPr>
            <w:t xml:space="preserve"> </w:t>
          </w:r>
        </w:p>
        <w:p w14:paraId="3F502D97" w14:textId="66F07E1F" w:rsidR="00150748" w:rsidRPr="006D6D9A" w:rsidRDefault="00150748" w:rsidP="006D6D9A">
          <w:pPr>
            <w:pStyle w:val="ListParagraph"/>
            <w:numPr>
              <w:ilvl w:val="0"/>
              <w:numId w:val="59"/>
            </w:numPr>
            <w:ind w:left="426"/>
            <w:jc w:val="both"/>
            <w:rPr>
              <w:sz w:val="24"/>
              <w:szCs w:val="24"/>
            </w:rPr>
          </w:pPr>
          <w:r w:rsidRPr="006D6D9A">
            <w:rPr>
              <w:sz w:val="24"/>
              <w:szCs w:val="24"/>
            </w:rPr>
            <w:t xml:space="preserve">Mostowska, Dębska, (2020) </w:t>
          </w:r>
          <w:r w:rsidR="00556E86" w:rsidRPr="006D6D9A">
            <w:rPr>
              <w:sz w:val="24"/>
              <w:szCs w:val="24"/>
            </w:rPr>
            <w:t>“</w:t>
          </w:r>
          <w:r w:rsidRPr="006D6D9A">
            <w:rPr>
              <w:sz w:val="24"/>
              <w:szCs w:val="24"/>
            </w:rPr>
            <w:t>The Conspicuous Hidden Curriculum and Young Women's Daily Lives in Polish Crisis Accommodation</w:t>
          </w:r>
          <w:r w:rsidR="00556E86" w:rsidRPr="006D6D9A">
            <w:rPr>
              <w:sz w:val="24"/>
              <w:szCs w:val="24"/>
            </w:rPr>
            <w:t>”</w:t>
          </w:r>
          <w:r w:rsidRPr="006D6D9A">
            <w:rPr>
              <w:sz w:val="24"/>
              <w:szCs w:val="24"/>
            </w:rPr>
            <w:t xml:space="preserve">, </w:t>
          </w:r>
          <w:hyperlink r:id="rId41" w:history="1">
            <w:r w:rsidR="000B1F91" w:rsidRPr="006D6D9A">
              <w:rPr>
                <w:rStyle w:val="Hyperlink"/>
                <w:sz w:val="24"/>
                <w:szCs w:val="24"/>
              </w:rPr>
              <w:t>https://nlchp.org//wp-content/uploads/2018/10/Housing-Not-Handcuffs.pdf</w:t>
            </w:r>
          </w:hyperlink>
          <w:r w:rsidR="000B1F91" w:rsidRPr="006D6D9A">
            <w:rPr>
              <w:sz w:val="24"/>
              <w:szCs w:val="24"/>
            </w:rPr>
            <w:t xml:space="preserve"> </w:t>
          </w:r>
        </w:p>
        <w:p w14:paraId="01F1CE14" w14:textId="332355BC" w:rsidR="00150748" w:rsidRPr="006D6D9A" w:rsidRDefault="00150748" w:rsidP="006D6D9A">
          <w:pPr>
            <w:pStyle w:val="ListParagraph"/>
            <w:numPr>
              <w:ilvl w:val="0"/>
              <w:numId w:val="59"/>
            </w:numPr>
            <w:ind w:left="426"/>
            <w:jc w:val="both"/>
            <w:rPr>
              <w:sz w:val="24"/>
              <w:szCs w:val="24"/>
            </w:rPr>
          </w:pPr>
          <w:r w:rsidRPr="006D6D9A">
            <w:rPr>
              <w:sz w:val="24"/>
              <w:szCs w:val="24"/>
            </w:rPr>
            <w:t>Ministr</w:t>
          </w:r>
          <w:r w:rsidR="00B447AA" w:rsidRPr="006D6D9A">
            <w:rPr>
              <w:sz w:val="24"/>
              <w:szCs w:val="24"/>
            </w:rPr>
            <w:t>y of Family</w:t>
          </w:r>
          <w:r w:rsidRPr="006D6D9A">
            <w:rPr>
              <w:sz w:val="24"/>
              <w:szCs w:val="24"/>
            </w:rPr>
            <w:t xml:space="preserve">, </w:t>
          </w:r>
          <w:r w:rsidR="00B447AA" w:rsidRPr="006D6D9A">
            <w:rPr>
              <w:sz w:val="24"/>
              <w:szCs w:val="24"/>
            </w:rPr>
            <w:t xml:space="preserve">Labour and Social Policy </w:t>
          </w:r>
          <w:r w:rsidRPr="006D6D9A">
            <w:rPr>
              <w:sz w:val="24"/>
              <w:szCs w:val="24"/>
            </w:rPr>
            <w:t xml:space="preserve">(2019) </w:t>
          </w:r>
          <w:r w:rsidR="00556E86" w:rsidRPr="006D6D9A">
            <w:rPr>
              <w:sz w:val="24"/>
              <w:szCs w:val="24"/>
            </w:rPr>
            <w:t>“</w:t>
          </w:r>
          <w:r w:rsidRPr="006D6D9A">
            <w:rPr>
              <w:sz w:val="24"/>
              <w:szCs w:val="24"/>
            </w:rPr>
            <w:t>Sprawozdanie z realizacji działań na rzecz ludzi bezdomnych w województwach w roku 2018 oraz wyniki Ogólnopolskiego badania liczby osób bezdomnych 13/14 lutego 2019</w:t>
          </w:r>
          <w:r w:rsidR="00556E86" w:rsidRPr="006D6D9A">
            <w:rPr>
              <w:sz w:val="24"/>
              <w:szCs w:val="24"/>
            </w:rPr>
            <w:t>”</w:t>
          </w:r>
          <w:r w:rsidRPr="006D6D9A">
            <w:rPr>
              <w:sz w:val="24"/>
              <w:szCs w:val="24"/>
            </w:rPr>
            <w:t xml:space="preserve"> [Report </w:t>
          </w:r>
          <w:r w:rsidR="006728D0" w:rsidRPr="006D6D9A">
            <w:rPr>
              <w:sz w:val="24"/>
              <w:szCs w:val="24"/>
            </w:rPr>
            <w:t>on</w:t>
          </w:r>
          <w:r w:rsidRPr="006D6D9A">
            <w:rPr>
              <w:sz w:val="24"/>
              <w:szCs w:val="24"/>
            </w:rPr>
            <w:t xml:space="preserve"> Implementation of Activities for the Homeless in Voivodships and Results of the National Homeless </w:t>
          </w:r>
          <w:r w:rsidR="006728D0" w:rsidRPr="006D6D9A">
            <w:rPr>
              <w:sz w:val="24"/>
              <w:szCs w:val="24"/>
            </w:rPr>
            <w:t>Headc</w:t>
          </w:r>
          <w:r w:rsidRPr="006D6D9A">
            <w:rPr>
              <w:sz w:val="24"/>
              <w:szCs w:val="24"/>
            </w:rPr>
            <w:t>ount</w:t>
          </w:r>
          <w:r w:rsidR="006728D0" w:rsidRPr="006D6D9A">
            <w:rPr>
              <w:sz w:val="24"/>
              <w:szCs w:val="24"/>
            </w:rPr>
            <w:t xml:space="preserve"> Survey</w:t>
          </w:r>
          <w:r w:rsidRPr="006D6D9A">
            <w:rPr>
              <w:sz w:val="24"/>
              <w:szCs w:val="24"/>
            </w:rPr>
            <w:t xml:space="preserve"> (13/14 February 2019)]. (Warsaw).</w:t>
          </w:r>
          <w:r w:rsidR="000B1F91" w:rsidRPr="006D6D9A">
            <w:rPr>
              <w:sz w:val="24"/>
              <w:szCs w:val="24"/>
            </w:rPr>
            <w:t xml:space="preserve"> </w:t>
          </w:r>
        </w:p>
        <w:p w14:paraId="347B8F09" w14:textId="6D9CEB68" w:rsidR="00150748" w:rsidRPr="006D6D9A" w:rsidRDefault="00150748" w:rsidP="006D6D9A">
          <w:pPr>
            <w:pStyle w:val="ListParagraph"/>
            <w:numPr>
              <w:ilvl w:val="0"/>
              <w:numId w:val="59"/>
            </w:numPr>
            <w:ind w:left="426"/>
            <w:jc w:val="both"/>
            <w:rPr>
              <w:sz w:val="24"/>
              <w:szCs w:val="24"/>
            </w:rPr>
          </w:pPr>
          <w:r w:rsidRPr="006D6D9A">
            <w:rPr>
              <w:sz w:val="24"/>
              <w:szCs w:val="24"/>
            </w:rPr>
            <w:t xml:space="preserve">Wygnańska, J. (2016) </w:t>
          </w:r>
          <w:r w:rsidR="00556E86" w:rsidRPr="006D6D9A">
            <w:rPr>
              <w:sz w:val="24"/>
              <w:szCs w:val="24"/>
            </w:rPr>
            <w:t>“</w:t>
          </w:r>
          <w:r w:rsidRPr="006D6D9A">
            <w:rPr>
              <w:sz w:val="24"/>
              <w:szCs w:val="24"/>
            </w:rPr>
            <w:t>Chronically Homeless People in Poland: Target Group of the ‘Housing First – Evidence Based Advocacy’ Project</w:t>
          </w:r>
          <w:r w:rsidR="00556E86" w:rsidRPr="006D6D9A">
            <w:rPr>
              <w:sz w:val="24"/>
              <w:szCs w:val="24"/>
            </w:rPr>
            <w:t>”</w:t>
          </w:r>
          <w:r w:rsidRPr="006D6D9A">
            <w:rPr>
              <w:sz w:val="24"/>
              <w:szCs w:val="24"/>
            </w:rPr>
            <w:t>, European Journal of Homelessness 10(2) pp.41-59.</w:t>
          </w:r>
          <w:r w:rsidR="000B1F91" w:rsidRPr="006D6D9A">
            <w:rPr>
              <w:sz w:val="24"/>
              <w:szCs w:val="24"/>
            </w:rPr>
            <w:t xml:space="preserve"> </w:t>
          </w:r>
        </w:p>
        <w:p w14:paraId="032B27D7" w14:textId="37FFD404" w:rsidR="00150748" w:rsidRPr="006D6D9A" w:rsidRDefault="00150748" w:rsidP="006D6D9A">
          <w:pPr>
            <w:pStyle w:val="ListParagraph"/>
            <w:numPr>
              <w:ilvl w:val="0"/>
              <w:numId w:val="59"/>
            </w:numPr>
            <w:ind w:left="426"/>
            <w:jc w:val="both"/>
            <w:rPr>
              <w:sz w:val="24"/>
              <w:szCs w:val="24"/>
            </w:rPr>
          </w:pPr>
          <w:r w:rsidRPr="006D6D9A">
            <w:rPr>
              <w:sz w:val="24"/>
              <w:szCs w:val="24"/>
              <w:lang w:val="pl-PL"/>
            </w:rPr>
            <w:t xml:space="preserve">Wygnańska, J. (2020) </w:t>
          </w:r>
          <w:r w:rsidR="00556E86" w:rsidRPr="006D6D9A">
            <w:rPr>
              <w:sz w:val="24"/>
              <w:szCs w:val="24"/>
              <w:lang w:val="pl-PL"/>
            </w:rPr>
            <w:t>“</w:t>
          </w:r>
          <w:r w:rsidRPr="006D6D9A">
            <w:rPr>
              <w:sz w:val="24"/>
              <w:szCs w:val="24"/>
              <w:lang w:val="pl-PL"/>
            </w:rPr>
            <w:t xml:space="preserve">Potencjalni uczestnicy programów Najpierw Mieszanie w Warszawie. </w:t>
          </w:r>
          <w:r w:rsidRPr="006D6D9A">
            <w:rPr>
              <w:sz w:val="24"/>
              <w:szCs w:val="24"/>
            </w:rPr>
            <w:t>Diagnoza Wstępna.</w:t>
          </w:r>
          <w:r w:rsidR="00556E86" w:rsidRPr="006D6D9A">
            <w:rPr>
              <w:sz w:val="24"/>
              <w:szCs w:val="24"/>
            </w:rPr>
            <w:t>”</w:t>
          </w:r>
          <w:r w:rsidRPr="006D6D9A">
            <w:rPr>
              <w:sz w:val="24"/>
              <w:szCs w:val="24"/>
            </w:rPr>
            <w:t xml:space="preserve"> [Potential participants of Housing First Programs in Warsaw], Housing First Poland Foundation.</w:t>
          </w:r>
          <w:r w:rsidR="000B1F91" w:rsidRPr="006D6D9A">
            <w:rPr>
              <w:sz w:val="24"/>
              <w:szCs w:val="24"/>
            </w:rPr>
            <w:t xml:space="preserve"> </w:t>
          </w:r>
        </w:p>
        <w:p w14:paraId="7F1B7A9E" w14:textId="6C757232" w:rsidR="00370BFB" w:rsidRPr="006D6D9A" w:rsidRDefault="00150748" w:rsidP="006D6D9A">
          <w:pPr>
            <w:pStyle w:val="ListParagraph"/>
            <w:numPr>
              <w:ilvl w:val="0"/>
              <w:numId w:val="59"/>
            </w:numPr>
            <w:ind w:left="426"/>
            <w:jc w:val="both"/>
            <w:rPr>
              <w:sz w:val="24"/>
              <w:szCs w:val="24"/>
            </w:rPr>
          </w:pPr>
          <w:r w:rsidRPr="006D6D9A">
            <w:rPr>
              <w:sz w:val="24"/>
              <w:szCs w:val="24"/>
            </w:rPr>
            <w:t xml:space="preserve">Report of the Supreme Chamber of Control, </w:t>
          </w:r>
          <w:r w:rsidR="00556E86" w:rsidRPr="006D6D9A">
            <w:rPr>
              <w:sz w:val="24"/>
              <w:szCs w:val="24"/>
            </w:rPr>
            <w:t>“</w:t>
          </w:r>
          <w:r w:rsidRPr="006D6D9A">
            <w:rPr>
              <w:sz w:val="24"/>
              <w:szCs w:val="24"/>
            </w:rPr>
            <w:t>Pomoc w usamodzielnianiu się pełnoletnich wychowanków pieczy zastępczej</w:t>
          </w:r>
          <w:r w:rsidR="00556E86" w:rsidRPr="006D6D9A">
            <w:rPr>
              <w:sz w:val="24"/>
              <w:szCs w:val="24"/>
            </w:rPr>
            <w:t>”</w:t>
          </w:r>
          <w:r w:rsidRPr="006D6D9A">
            <w:rPr>
              <w:sz w:val="24"/>
              <w:szCs w:val="24"/>
            </w:rPr>
            <w:t xml:space="preserve"> [Assistance to adult</w:t>
          </w:r>
          <w:r w:rsidR="006728D0" w:rsidRPr="006D6D9A">
            <w:rPr>
              <w:sz w:val="24"/>
              <w:szCs w:val="24"/>
            </w:rPr>
            <w:t>s</w:t>
          </w:r>
          <w:r w:rsidRPr="006D6D9A">
            <w:rPr>
              <w:sz w:val="24"/>
              <w:szCs w:val="24"/>
            </w:rPr>
            <w:t xml:space="preserve"> leaving foster care in becoming independent], 189/2014/P/14/45/KPS, 22 December 2014 [online:] </w:t>
          </w:r>
          <w:hyperlink r:id="rId42" w:history="1">
            <w:r w:rsidR="00370BFB" w:rsidRPr="006D6D9A">
              <w:rPr>
                <w:rStyle w:val="Hyperlink"/>
                <w:sz w:val="24"/>
                <w:szCs w:val="24"/>
              </w:rPr>
              <w:t>https://www.nik.gov.pl/plik/id,7849,vp,9839.pdf</w:t>
            </w:r>
          </w:hyperlink>
          <w:r w:rsidR="000B1F91" w:rsidRPr="006D6D9A">
            <w:rPr>
              <w:rStyle w:val="Hyperlink"/>
              <w:sz w:val="24"/>
              <w:szCs w:val="24"/>
            </w:rPr>
            <w:t xml:space="preserve"> </w:t>
          </w:r>
        </w:p>
        <w:p w14:paraId="48E021AA" w14:textId="70AAD2B6" w:rsidR="00226F79" w:rsidRPr="006D6D9A" w:rsidRDefault="006728D0" w:rsidP="006D6D9A">
          <w:pPr>
            <w:pStyle w:val="ListParagraph"/>
            <w:numPr>
              <w:ilvl w:val="0"/>
              <w:numId w:val="59"/>
            </w:numPr>
            <w:ind w:left="426"/>
            <w:jc w:val="both"/>
            <w:rPr>
              <w:sz w:val="24"/>
              <w:szCs w:val="24"/>
            </w:rPr>
          </w:pPr>
          <w:r w:rsidRPr="006D6D9A">
            <w:rPr>
              <w:sz w:val="24"/>
              <w:szCs w:val="24"/>
            </w:rPr>
            <w:t>Competence</w:t>
          </w:r>
          <w:r w:rsidR="00370BFB" w:rsidRPr="006D6D9A">
            <w:rPr>
              <w:sz w:val="24"/>
              <w:szCs w:val="24"/>
            </w:rPr>
            <w:t xml:space="preserve"> </w:t>
          </w:r>
          <w:r w:rsidRPr="006D6D9A">
            <w:rPr>
              <w:sz w:val="24"/>
              <w:szCs w:val="24"/>
            </w:rPr>
            <w:t>of bodies issuing rulings on social assistance benefits</w:t>
          </w:r>
          <w:r w:rsidR="00370BFB" w:rsidRPr="006D6D9A">
            <w:rPr>
              <w:sz w:val="24"/>
              <w:szCs w:val="24"/>
            </w:rPr>
            <w:t>: Adam Ploszka</w:t>
          </w:r>
          <w:r w:rsidRPr="006D6D9A">
            <w:rPr>
              <w:sz w:val="24"/>
              <w:szCs w:val="24"/>
            </w:rPr>
            <w:t>, PhD</w:t>
          </w:r>
          <w:r w:rsidR="00370BFB" w:rsidRPr="006D6D9A">
            <w:rPr>
              <w:sz w:val="24"/>
              <w:szCs w:val="24"/>
            </w:rPr>
            <w:t xml:space="preserve"> </w:t>
          </w:r>
          <w:r w:rsidR="00556E86" w:rsidRPr="006D6D9A">
            <w:rPr>
              <w:sz w:val="24"/>
              <w:szCs w:val="24"/>
            </w:rPr>
            <w:t>“</w:t>
          </w:r>
          <w:r w:rsidR="00370BFB" w:rsidRPr="006D6D9A">
            <w:rPr>
              <w:sz w:val="24"/>
              <w:szCs w:val="24"/>
            </w:rPr>
            <w:t>Właściwość miejscowa organu pomocy społecznej w sprawach osób bezdomnych (perspektywa konstytucyjna)</w:t>
          </w:r>
          <w:r w:rsidR="00556E86" w:rsidRPr="006D6D9A">
            <w:rPr>
              <w:sz w:val="24"/>
              <w:szCs w:val="24"/>
            </w:rPr>
            <w:t>”</w:t>
          </w:r>
          <w:r w:rsidR="00370BFB" w:rsidRPr="006D6D9A">
            <w:rPr>
              <w:sz w:val="24"/>
              <w:szCs w:val="24"/>
            </w:rPr>
            <w:t xml:space="preserve"> </w:t>
          </w:r>
          <w:r w:rsidRPr="006D6D9A">
            <w:rPr>
              <w:sz w:val="24"/>
              <w:szCs w:val="24"/>
            </w:rPr>
            <w:t xml:space="preserve">[Jurisdiction of social welfare bodies in matters of homeless people (a constitutional perspective)], </w:t>
          </w:r>
          <w:r w:rsidR="00370BFB" w:rsidRPr="006D6D9A">
            <w:rPr>
              <w:i/>
              <w:iCs/>
              <w:sz w:val="24"/>
              <w:szCs w:val="24"/>
            </w:rPr>
            <w:t>Państwo i Prawo</w:t>
          </w:r>
          <w:r w:rsidR="00370BFB" w:rsidRPr="006D6D9A">
            <w:rPr>
              <w:sz w:val="24"/>
              <w:szCs w:val="24"/>
            </w:rPr>
            <w:t xml:space="preserve"> 5/2020</w:t>
          </w:r>
          <w:r w:rsidR="000B1F91" w:rsidRPr="006D6D9A">
            <w:rPr>
              <w:sz w:val="24"/>
              <w:szCs w:val="24"/>
            </w:rPr>
            <w:t xml:space="preserve"> </w:t>
          </w:r>
        </w:p>
      </w:sdtContent>
    </w:sdt>
    <w:p w14:paraId="5978486E" w14:textId="77777777" w:rsidR="006D0C62" w:rsidRPr="006D6D9A" w:rsidRDefault="006D0C62" w:rsidP="00226F79">
      <w:pPr>
        <w:jc w:val="both"/>
        <w:rPr>
          <w:sz w:val="24"/>
          <w:szCs w:val="24"/>
        </w:rPr>
      </w:pPr>
    </w:p>
    <w:p w14:paraId="767F7D59" w14:textId="77777777" w:rsidR="00226F79" w:rsidRPr="006D6D9A" w:rsidRDefault="00487B1A" w:rsidP="00226F79">
      <w:pPr>
        <w:jc w:val="both"/>
        <w:rPr>
          <w:sz w:val="24"/>
          <w:szCs w:val="24"/>
        </w:rPr>
      </w:pPr>
      <w:r w:rsidRPr="006D6D9A">
        <w:rPr>
          <w:sz w:val="24"/>
          <w:szCs w:val="24"/>
        </w:rPr>
        <w:t>30</w:t>
      </w:r>
      <w:r w:rsidR="00226F79" w:rsidRPr="006D6D9A">
        <w:rPr>
          <w:sz w:val="24"/>
          <w:szCs w:val="24"/>
        </w:rPr>
        <w:t>. Can you provide information and statistics related to complaints related to housing discrimination, how they have been investigated and settled, and information on cases in which private or public actors have been compelled successfully to end such discrimination or b</w:t>
      </w:r>
      <w:r w:rsidR="006D0C62" w:rsidRPr="006D6D9A">
        <w:rPr>
          <w:sz w:val="24"/>
          <w:szCs w:val="24"/>
        </w:rPr>
        <w:t>een fined or sanctioned for non-c</w:t>
      </w:r>
      <w:r w:rsidR="00226F79" w:rsidRPr="006D6D9A">
        <w:rPr>
          <w:sz w:val="24"/>
          <w:szCs w:val="24"/>
        </w:rPr>
        <w:t xml:space="preserve">ompliance? </w:t>
      </w:r>
    </w:p>
    <w:p w14:paraId="471B307D" w14:textId="5CBB3DB3" w:rsidR="003A314E" w:rsidRPr="00F47128" w:rsidRDefault="00383B29" w:rsidP="003A314E">
      <w:pPr>
        <w:jc w:val="both"/>
        <w:rPr>
          <w:sz w:val="24"/>
          <w:szCs w:val="24"/>
        </w:rPr>
      </w:pPr>
      <w:sdt>
        <w:sdtPr>
          <w:rPr>
            <w:sz w:val="24"/>
            <w:szCs w:val="24"/>
          </w:rPr>
          <w:id w:val="1312760308"/>
        </w:sdtPr>
        <w:sdtEndPr/>
        <w:sdtContent>
          <w:sdt>
            <w:sdtPr>
              <w:rPr>
                <w:sz w:val="24"/>
                <w:szCs w:val="24"/>
              </w:rPr>
              <w:id w:val="-177115800"/>
            </w:sdtPr>
            <w:sdtEndPr/>
            <w:sdtContent>
              <w:r w:rsidR="00064488" w:rsidRPr="006D6D9A">
                <w:rPr>
                  <w:sz w:val="24"/>
                  <w:szCs w:val="24"/>
                </w:rPr>
                <w:t>Discriminatory provisions of local law (municipal ordinances) concerning the provision of housing assistance from public resources have been the subject of complaints by the Commissioner for Human Rights to administrative courts, and these courts have annulled these decisions. For example: WSA (Voidvodship Administrative Court) ruling in Gdańsk of 2 December 2010, file ref. III SA / Gd 433/10 (administrative registration of place of residence),</w:t>
              </w:r>
              <w:r w:rsidR="00150748" w:rsidRPr="006D6D9A">
                <w:rPr>
                  <w:sz w:val="24"/>
                  <w:szCs w:val="24"/>
                </w:rPr>
                <w:t xml:space="preserve"> WSA </w:t>
              </w:r>
              <w:r w:rsidR="00064488" w:rsidRPr="006D6D9A">
                <w:rPr>
                  <w:sz w:val="24"/>
                  <w:szCs w:val="24"/>
                </w:rPr>
                <w:t xml:space="preserve">ruling in </w:t>
              </w:r>
              <w:r w:rsidR="00150748" w:rsidRPr="006D6D9A">
                <w:rPr>
                  <w:sz w:val="24"/>
                  <w:szCs w:val="24"/>
                </w:rPr>
                <w:t>Opol</w:t>
              </w:r>
              <w:r w:rsidR="00064488" w:rsidRPr="006D6D9A">
                <w:rPr>
                  <w:sz w:val="24"/>
                  <w:szCs w:val="24"/>
                </w:rPr>
                <w:t>e</w:t>
              </w:r>
              <w:r w:rsidR="00150748" w:rsidRPr="006D6D9A">
                <w:rPr>
                  <w:sz w:val="24"/>
                  <w:szCs w:val="24"/>
                </w:rPr>
                <w:t xml:space="preserve"> </w:t>
              </w:r>
              <w:r w:rsidR="00064488" w:rsidRPr="006D6D9A">
                <w:rPr>
                  <w:sz w:val="24"/>
                  <w:szCs w:val="24"/>
                </w:rPr>
                <w:t xml:space="preserve">of </w:t>
              </w:r>
              <w:r w:rsidR="00150748" w:rsidRPr="006D6D9A">
                <w:rPr>
                  <w:sz w:val="24"/>
                  <w:szCs w:val="24"/>
                </w:rPr>
                <w:t xml:space="preserve">20 </w:t>
              </w:r>
              <w:r w:rsidR="00064488" w:rsidRPr="006D6D9A">
                <w:rPr>
                  <w:sz w:val="24"/>
                  <w:szCs w:val="24"/>
                </w:rPr>
                <w:t xml:space="preserve">July </w:t>
              </w:r>
              <w:r w:rsidR="00150748" w:rsidRPr="006D6D9A">
                <w:rPr>
                  <w:sz w:val="24"/>
                  <w:szCs w:val="24"/>
                </w:rPr>
                <w:t xml:space="preserve">2004 </w:t>
              </w:r>
              <w:r w:rsidR="00064488" w:rsidRPr="006D6D9A">
                <w:rPr>
                  <w:sz w:val="24"/>
                  <w:szCs w:val="24"/>
                </w:rPr>
                <w:t xml:space="preserve">file ref. </w:t>
              </w:r>
              <w:r w:rsidR="00150748" w:rsidRPr="006D6D9A">
                <w:rPr>
                  <w:sz w:val="24"/>
                  <w:szCs w:val="24"/>
                </w:rPr>
                <w:t>II SA/Op 144/04 (</w:t>
              </w:r>
              <w:r w:rsidR="00064488" w:rsidRPr="006D6D9A">
                <w:rPr>
                  <w:sz w:val="24"/>
                  <w:szCs w:val="24"/>
                </w:rPr>
                <w:t>administrative registration of place of residence</w:t>
              </w:r>
              <w:r w:rsidR="00150748" w:rsidRPr="006D6D9A">
                <w:rPr>
                  <w:sz w:val="24"/>
                  <w:szCs w:val="24"/>
                </w:rPr>
                <w:t>)</w:t>
              </w:r>
              <w:r w:rsidR="00064488" w:rsidRPr="006D6D9A">
                <w:rPr>
                  <w:sz w:val="24"/>
                  <w:szCs w:val="24"/>
                </w:rPr>
                <w:t>,</w:t>
              </w:r>
              <w:r w:rsidR="00150748" w:rsidRPr="006D6D9A">
                <w:rPr>
                  <w:sz w:val="24"/>
                  <w:szCs w:val="24"/>
                </w:rPr>
                <w:t xml:space="preserve"> WSA </w:t>
              </w:r>
              <w:r w:rsidR="00064488" w:rsidRPr="006D6D9A">
                <w:rPr>
                  <w:sz w:val="24"/>
                  <w:szCs w:val="24"/>
                </w:rPr>
                <w:t>ruling in</w:t>
              </w:r>
              <w:r w:rsidR="00150748" w:rsidRPr="006D6D9A">
                <w:rPr>
                  <w:sz w:val="24"/>
                  <w:szCs w:val="24"/>
                </w:rPr>
                <w:t xml:space="preserve"> Gliwic</w:t>
              </w:r>
              <w:r w:rsidR="00064488" w:rsidRPr="006D6D9A">
                <w:rPr>
                  <w:sz w:val="24"/>
                  <w:szCs w:val="24"/>
                </w:rPr>
                <w:t>e</w:t>
              </w:r>
              <w:r w:rsidR="00150748" w:rsidRPr="006D6D9A">
                <w:rPr>
                  <w:sz w:val="24"/>
                  <w:szCs w:val="24"/>
                </w:rPr>
                <w:t xml:space="preserve"> </w:t>
              </w:r>
              <w:r w:rsidR="00064488" w:rsidRPr="006D6D9A">
                <w:rPr>
                  <w:sz w:val="24"/>
                  <w:szCs w:val="24"/>
                </w:rPr>
                <w:t xml:space="preserve">of </w:t>
              </w:r>
              <w:r w:rsidR="00150748" w:rsidRPr="006D6D9A">
                <w:rPr>
                  <w:sz w:val="24"/>
                  <w:szCs w:val="24"/>
                </w:rPr>
                <w:t xml:space="preserve">5 </w:t>
              </w:r>
              <w:r w:rsidR="00064488" w:rsidRPr="006D6D9A">
                <w:rPr>
                  <w:sz w:val="24"/>
                  <w:szCs w:val="24"/>
                </w:rPr>
                <w:t xml:space="preserve">November </w:t>
              </w:r>
              <w:r w:rsidR="00150748" w:rsidRPr="006D6D9A">
                <w:rPr>
                  <w:sz w:val="24"/>
                  <w:szCs w:val="24"/>
                </w:rPr>
                <w:t xml:space="preserve">2014 </w:t>
              </w:r>
              <w:r w:rsidR="00064488" w:rsidRPr="006D6D9A">
                <w:rPr>
                  <w:sz w:val="24"/>
                  <w:szCs w:val="24"/>
                </w:rPr>
                <w:t>file ref.</w:t>
              </w:r>
              <w:r w:rsidR="00150748" w:rsidRPr="006D6D9A">
                <w:rPr>
                  <w:sz w:val="24"/>
                  <w:szCs w:val="24"/>
                </w:rPr>
                <w:t xml:space="preserve"> IV SA/Gl 28/14 </w:t>
              </w:r>
              <w:r w:rsidR="00064488" w:rsidRPr="006D6D9A">
                <w:rPr>
                  <w:sz w:val="24"/>
                  <w:szCs w:val="24"/>
                </w:rPr>
                <w:t xml:space="preserve">and </w:t>
              </w:r>
              <w:r w:rsidR="00150748" w:rsidRPr="006D6D9A">
                <w:rPr>
                  <w:sz w:val="24"/>
                  <w:szCs w:val="24"/>
                </w:rPr>
                <w:t>NSA (</w:t>
              </w:r>
              <w:r w:rsidR="00064488" w:rsidRPr="006D6D9A">
                <w:rPr>
                  <w:sz w:val="24"/>
                  <w:szCs w:val="24"/>
                </w:rPr>
                <w:t xml:space="preserve">Supreme </w:t>
              </w:r>
              <w:r w:rsidR="00150748" w:rsidRPr="006D6D9A">
                <w:rPr>
                  <w:sz w:val="24"/>
                  <w:szCs w:val="24"/>
                </w:rPr>
                <w:t>Administra</w:t>
              </w:r>
              <w:r w:rsidR="00064488" w:rsidRPr="006D6D9A">
                <w:rPr>
                  <w:sz w:val="24"/>
                  <w:szCs w:val="24"/>
                </w:rPr>
                <w:t>tive Court</w:t>
              </w:r>
              <w:r w:rsidR="00150748" w:rsidRPr="006D6D9A">
                <w:rPr>
                  <w:sz w:val="24"/>
                  <w:szCs w:val="24"/>
                </w:rPr>
                <w:t xml:space="preserve">) </w:t>
              </w:r>
              <w:r w:rsidR="00064488" w:rsidRPr="006D6D9A">
                <w:rPr>
                  <w:sz w:val="24"/>
                  <w:szCs w:val="24"/>
                </w:rPr>
                <w:t xml:space="preserve">ruling of </w:t>
              </w:r>
              <w:r w:rsidR="00150748" w:rsidRPr="006D6D9A">
                <w:rPr>
                  <w:sz w:val="24"/>
                  <w:szCs w:val="24"/>
                </w:rPr>
                <w:t xml:space="preserve">19 </w:t>
              </w:r>
              <w:r w:rsidR="00064488" w:rsidRPr="006D6D9A">
                <w:rPr>
                  <w:sz w:val="24"/>
                  <w:szCs w:val="24"/>
                </w:rPr>
                <w:t xml:space="preserve">May </w:t>
              </w:r>
              <w:r w:rsidR="00150748" w:rsidRPr="006D6D9A">
                <w:rPr>
                  <w:sz w:val="24"/>
                  <w:szCs w:val="24"/>
                </w:rPr>
                <w:t xml:space="preserve">2015 </w:t>
              </w:r>
              <w:r w:rsidR="00064488" w:rsidRPr="006D6D9A">
                <w:rPr>
                  <w:sz w:val="24"/>
                  <w:szCs w:val="24"/>
                </w:rPr>
                <w:t xml:space="preserve">file ref. </w:t>
              </w:r>
              <w:r w:rsidR="00150748" w:rsidRPr="006D6D9A">
                <w:rPr>
                  <w:sz w:val="24"/>
                  <w:szCs w:val="24"/>
                </w:rPr>
                <w:t>I OSK 255/15 (</w:t>
              </w:r>
              <w:r w:rsidR="00064488" w:rsidRPr="006D6D9A">
                <w:rPr>
                  <w:sz w:val="24"/>
                  <w:szCs w:val="24"/>
                </w:rPr>
                <w:t>legal title to another premises</w:t>
              </w:r>
              <w:r w:rsidR="00150748" w:rsidRPr="006D6D9A">
                <w:rPr>
                  <w:sz w:val="24"/>
                  <w:szCs w:val="24"/>
                </w:rPr>
                <w:t>)</w:t>
              </w:r>
              <w:r w:rsidR="00064488" w:rsidRPr="006D6D9A">
                <w:rPr>
                  <w:sz w:val="24"/>
                  <w:szCs w:val="24"/>
                </w:rPr>
                <w:t>,</w:t>
              </w:r>
              <w:r w:rsidR="00150748" w:rsidRPr="006D6D9A">
                <w:rPr>
                  <w:sz w:val="24"/>
                  <w:szCs w:val="24"/>
                </w:rPr>
                <w:t xml:space="preserve"> WSA </w:t>
              </w:r>
              <w:r w:rsidR="00064488" w:rsidRPr="006D6D9A">
                <w:rPr>
                  <w:sz w:val="24"/>
                  <w:szCs w:val="24"/>
                </w:rPr>
                <w:t xml:space="preserve">ruling in </w:t>
              </w:r>
              <w:r w:rsidR="00150748" w:rsidRPr="006D6D9A">
                <w:rPr>
                  <w:sz w:val="24"/>
                  <w:szCs w:val="24"/>
                </w:rPr>
                <w:t>Gdańsk</w:t>
              </w:r>
              <w:r w:rsidR="00064488" w:rsidRPr="006D6D9A">
                <w:rPr>
                  <w:sz w:val="24"/>
                  <w:szCs w:val="24"/>
                </w:rPr>
                <w:t xml:space="preserve"> of </w:t>
              </w:r>
              <w:r w:rsidR="00150748" w:rsidRPr="006D6D9A">
                <w:rPr>
                  <w:sz w:val="24"/>
                  <w:szCs w:val="24"/>
                </w:rPr>
                <w:t xml:space="preserve">23 </w:t>
              </w:r>
              <w:r w:rsidR="00064488" w:rsidRPr="006D6D9A">
                <w:rPr>
                  <w:sz w:val="24"/>
                  <w:szCs w:val="24"/>
                </w:rPr>
                <w:t xml:space="preserve">October </w:t>
              </w:r>
              <w:r w:rsidR="00150748" w:rsidRPr="006D6D9A">
                <w:rPr>
                  <w:sz w:val="24"/>
                  <w:szCs w:val="24"/>
                </w:rPr>
                <w:t xml:space="preserve">2014, </w:t>
              </w:r>
              <w:r w:rsidR="00064488" w:rsidRPr="006D6D9A">
                <w:rPr>
                  <w:sz w:val="24"/>
                  <w:szCs w:val="24"/>
                </w:rPr>
                <w:t>file ref.</w:t>
              </w:r>
              <w:r w:rsidR="00150748" w:rsidRPr="006D6D9A">
                <w:rPr>
                  <w:sz w:val="24"/>
                  <w:szCs w:val="24"/>
                </w:rPr>
                <w:t xml:space="preserve"> III SA/Gd 664/14 (</w:t>
              </w:r>
              <w:r w:rsidR="00064488" w:rsidRPr="006D6D9A">
                <w:rPr>
                  <w:sz w:val="24"/>
                  <w:szCs w:val="24"/>
                </w:rPr>
                <w:t>absence of income and legal title to a premises</w:t>
              </w:r>
              <w:r w:rsidR="00150748" w:rsidRPr="006D6D9A">
                <w:rPr>
                  <w:sz w:val="24"/>
                  <w:szCs w:val="24"/>
                </w:rPr>
                <w:t>)</w:t>
              </w:r>
              <w:r w:rsidR="00064488" w:rsidRPr="006D6D9A">
                <w:rPr>
                  <w:sz w:val="24"/>
                  <w:szCs w:val="24"/>
                </w:rPr>
                <w:t>,</w:t>
              </w:r>
              <w:r w:rsidR="00150748" w:rsidRPr="006D6D9A">
                <w:rPr>
                  <w:sz w:val="24"/>
                  <w:szCs w:val="24"/>
                </w:rPr>
                <w:t xml:space="preserve"> WSA </w:t>
              </w:r>
              <w:r w:rsidR="00064488" w:rsidRPr="006D6D9A">
                <w:rPr>
                  <w:sz w:val="24"/>
                  <w:szCs w:val="24"/>
                </w:rPr>
                <w:t xml:space="preserve">ruling in </w:t>
              </w:r>
              <w:r w:rsidR="00150748" w:rsidRPr="006D6D9A">
                <w:rPr>
                  <w:sz w:val="24"/>
                  <w:szCs w:val="24"/>
                </w:rPr>
                <w:t>Pozna</w:t>
              </w:r>
              <w:r w:rsidR="00064488" w:rsidRPr="006D6D9A">
                <w:rPr>
                  <w:sz w:val="24"/>
                  <w:szCs w:val="24"/>
                </w:rPr>
                <w:t xml:space="preserve">ń of </w:t>
              </w:r>
              <w:r w:rsidR="00150748" w:rsidRPr="006D6D9A">
                <w:rPr>
                  <w:sz w:val="24"/>
                  <w:szCs w:val="24"/>
                </w:rPr>
                <w:t xml:space="preserve">25 </w:t>
              </w:r>
              <w:r w:rsidR="00064488" w:rsidRPr="006D6D9A">
                <w:rPr>
                  <w:sz w:val="24"/>
                  <w:szCs w:val="24"/>
                </w:rPr>
                <w:t xml:space="preserve">April </w:t>
              </w:r>
              <w:r w:rsidR="00150748" w:rsidRPr="006D6D9A">
                <w:rPr>
                  <w:sz w:val="24"/>
                  <w:szCs w:val="24"/>
                </w:rPr>
                <w:t xml:space="preserve">2018 </w:t>
              </w:r>
              <w:r w:rsidR="00064488" w:rsidRPr="006D6D9A">
                <w:rPr>
                  <w:sz w:val="24"/>
                  <w:szCs w:val="24"/>
                </w:rPr>
                <w:t xml:space="preserve">file ref. </w:t>
              </w:r>
              <w:r w:rsidR="00150748" w:rsidRPr="006D6D9A">
                <w:rPr>
                  <w:sz w:val="24"/>
                  <w:szCs w:val="24"/>
                </w:rPr>
                <w:t>IV SA/Po 146/18 (</w:t>
              </w:r>
              <w:r w:rsidR="00064488" w:rsidRPr="006D6D9A">
                <w:rPr>
                  <w:sz w:val="24"/>
                  <w:szCs w:val="24"/>
                </w:rPr>
                <w:t>legal title to a premises</w:t>
              </w:r>
              <w:r w:rsidR="00150748" w:rsidRPr="006D6D9A">
                <w:rPr>
                  <w:sz w:val="24"/>
                  <w:szCs w:val="24"/>
                </w:rPr>
                <w:t>)</w:t>
              </w:r>
              <w:r w:rsidR="00064488" w:rsidRPr="006D6D9A">
                <w:rPr>
                  <w:sz w:val="24"/>
                  <w:szCs w:val="24"/>
                </w:rPr>
                <w:t>,</w:t>
              </w:r>
              <w:r w:rsidR="00150748" w:rsidRPr="006D6D9A">
                <w:rPr>
                  <w:sz w:val="24"/>
                  <w:szCs w:val="24"/>
                </w:rPr>
                <w:t xml:space="preserve"> WSA </w:t>
              </w:r>
              <w:r w:rsidR="00064488" w:rsidRPr="006D6D9A">
                <w:rPr>
                  <w:sz w:val="24"/>
                  <w:szCs w:val="24"/>
                </w:rPr>
                <w:t xml:space="preserve">ruling in </w:t>
              </w:r>
              <w:r w:rsidR="00150748" w:rsidRPr="006D6D9A">
                <w:rPr>
                  <w:sz w:val="24"/>
                  <w:szCs w:val="24"/>
                </w:rPr>
                <w:t xml:space="preserve">Warsaw </w:t>
              </w:r>
              <w:r w:rsidR="00064488" w:rsidRPr="006D6D9A">
                <w:rPr>
                  <w:sz w:val="24"/>
                  <w:szCs w:val="24"/>
                </w:rPr>
                <w:t xml:space="preserve">of </w:t>
              </w:r>
              <w:r w:rsidR="00150748" w:rsidRPr="006D6D9A">
                <w:rPr>
                  <w:sz w:val="24"/>
                  <w:szCs w:val="24"/>
                </w:rPr>
                <w:t xml:space="preserve">14 </w:t>
              </w:r>
              <w:r w:rsidR="00064488" w:rsidRPr="006D6D9A">
                <w:rPr>
                  <w:sz w:val="24"/>
                  <w:szCs w:val="24"/>
                </w:rPr>
                <w:t xml:space="preserve">February </w:t>
              </w:r>
              <w:r w:rsidR="00150748" w:rsidRPr="006D6D9A">
                <w:rPr>
                  <w:sz w:val="24"/>
                  <w:szCs w:val="24"/>
                </w:rPr>
                <w:t xml:space="preserve">2019 </w:t>
              </w:r>
              <w:r w:rsidR="00064488" w:rsidRPr="006D6D9A">
                <w:rPr>
                  <w:sz w:val="24"/>
                  <w:szCs w:val="24"/>
                </w:rPr>
                <w:t>file ref.</w:t>
              </w:r>
              <w:r w:rsidR="00150748" w:rsidRPr="006D6D9A">
                <w:rPr>
                  <w:sz w:val="24"/>
                  <w:szCs w:val="24"/>
                </w:rPr>
                <w:t xml:space="preserve"> II SA/Wa 1840/18 (</w:t>
              </w:r>
              <w:r w:rsidR="00064488" w:rsidRPr="006D6D9A">
                <w:rPr>
                  <w:sz w:val="24"/>
                  <w:szCs w:val="24"/>
                </w:rPr>
                <w:t>legal title to a premises</w:t>
              </w:r>
              <w:r w:rsidR="00150748" w:rsidRPr="006D6D9A">
                <w:rPr>
                  <w:sz w:val="24"/>
                  <w:szCs w:val="24"/>
                </w:rPr>
                <w:t>)</w:t>
              </w:r>
              <w:r w:rsidR="00064488" w:rsidRPr="006D6D9A">
                <w:rPr>
                  <w:sz w:val="24"/>
                  <w:szCs w:val="24"/>
                </w:rPr>
                <w:t>,</w:t>
              </w:r>
              <w:r w:rsidR="00150748" w:rsidRPr="006D6D9A">
                <w:rPr>
                  <w:sz w:val="24"/>
                  <w:szCs w:val="24"/>
                </w:rPr>
                <w:t xml:space="preserve"> WSA </w:t>
              </w:r>
              <w:r w:rsidR="00064488" w:rsidRPr="006D6D9A">
                <w:rPr>
                  <w:sz w:val="24"/>
                  <w:szCs w:val="24"/>
                </w:rPr>
                <w:t xml:space="preserve">ruling in </w:t>
              </w:r>
              <w:r w:rsidR="00150748" w:rsidRPr="006D6D9A">
                <w:rPr>
                  <w:sz w:val="24"/>
                  <w:szCs w:val="24"/>
                </w:rPr>
                <w:t>Kielc</w:t>
              </w:r>
              <w:r w:rsidR="00064488" w:rsidRPr="006D6D9A">
                <w:rPr>
                  <w:sz w:val="24"/>
                  <w:szCs w:val="24"/>
                </w:rPr>
                <w:t>e</w:t>
              </w:r>
              <w:r w:rsidR="00150748" w:rsidRPr="006D6D9A">
                <w:rPr>
                  <w:sz w:val="24"/>
                  <w:szCs w:val="24"/>
                </w:rPr>
                <w:t xml:space="preserve"> </w:t>
              </w:r>
              <w:r w:rsidR="00064488" w:rsidRPr="006D6D9A">
                <w:rPr>
                  <w:sz w:val="24"/>
                  <w:szCs w:val="24"/>
                </w:rPr>
                <w:t xml:space="preserve">of </w:t>
              </w:r>
              <w:r w:rsidR="00150748" w:rsidRPr="006D6D9A">
                <w:rPr>
                  <w:sz w:val="24"/>
                  <w:szCs w:val="24"/>
                </w:rPr>
                <w:t xml:space="preserve">16 </w:t>
              </w:r>
              <w:r w:rsidR="00064488" w:rsidRPr="006D6D9A">
                <w:rPr>
                  <w:sz w:val="24"/>
                  <w:szCs w:val="24"/>
                </w:rPr>
                <w:t xml:space="preserve">June </w:t>
              </w:r>
              <w:r w:rsidR="00150748" w:rsidRPr="006D6D9A">
                <w:rPr>
                  <w:sz w:val="24"/>
                  <w:szCs w:val="24"/>
                </w:rPr>
                <w:t xml:space="preserve">2016 </w:t>
              </w:r>
              <w:r w:rsidR="00644F3E" w:rsidRPr="006D6D9A">
                <w:rPr>
                  <w:sz w:val="24"/>
                  <w:szCs w:val="24"/>
                </w:rPr>
                <w:t xml:space="preserve">file ref </w:t>
              </w:r>
              <w:r w:rsidR="00150748" w:rsidRPr="006D6D9A">
                <w:rPr>
                  <w:sz w:val="24"/>
                  <w:szCs w:val="24"/>
                </w:rPr>
                <w:t>II SA/Ke 414/16 (minim</w:t>
              </w:r>
              <w:r w:rsidR="00644F3E" w:rsidRPr="006D6D9A">
                <w:rPr>
                  <w:sz w:val="24"/>
                  <w:szCs w:val="24"/>
                </w:rPr>
                <w:t xml:space="preserve">um income </w:t>
              </w:r>
              <w:r w:rsidR="00F47128" w:rsidRPr="006D6D9A">
                <w:rPr>
                  <w:sz w:val="24"/>
                  <w:szCs w:val="24"/>
                </w:rPr>
                <w:t>threshold</w:t>
              </w:r>
              <w:r w:rsidR="00150748" w:rsidRPr="006D6D9A">
                <w:rPr>
                  <w:sz w:val="24"/>
                  <w:szCs w:val="24"/>
                </w:rPr>
                <w:t>).</w:t>
              </w:r>
              <w:r w:rsidR="000B1F91" w:rsidRPr="006D6D9A">
                <w:rPr>
                  <w:sz w:val="24"/>
                  <w:szCs w:val="24"/>
                </w:rPr>
                <w:t xml:space="preserve"> </w:t>
              </w:r>
            </w:sdtContent>
          </w:sdt>
        </w:sdtContent>
      </w:sdt>
    </w:p>
    <w:sectPr w:rsidR="003A314E" w:rsidRPr="00F47128" w:rsidSect="00895233">
      <w:footerReference w:type="first" r:id="rId43"/>
      <w:pgSz w:w="11906" w:h="16838" w:code="9"/>
      <w:pgMar w:top="1134" w:right="1701" w:bottom="1134" w:left="1701" w:header="284" w:footer="567" w:gutter="0"/>
      <w:cols w:space="720"/>
      <w:formProt w:val="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2E2A94" w14:textId="77777777" w:rsidR="00383B29" w:rsidRDefault="00383B29">
      <w:r>
        <w:separator/>
      </w:r>
    </w:p>
  </w:endnote>
  <w:endnote w:type="continuationSeparator" w:id="0">
    <w:p w14:paraId="1DB69B37" w14:textId="77777777" w:rsidR="00383B29" w:rsidRDefault="00383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Neue">
    <w:altName w:val="Corbel"/>
    <w:charset w:val="00"/>
    <w:family w:val="auto"/>
    <w:pitch w:val="variable"/>
    <w:sig w:usb0="00000003" w:usb1="500079DB" w:usb2="0000001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DAB01" w14:textId="77777777" w:rsidR="006D6D9A" w:rsidRDefault="006D6D9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DC26F4" w14:textId="77777777" w:rsidR="00383B29" w:rsidRDefault="00383B29">
      <w:r>
        <w:separator/>
      </w:r>
    </w:p>
  </w:footnote>
  <w:footnote w:type="continuationSeparator" w:id="0">
    <w:p w14:paraId="2214F18F" w14:textId="77777777" w:rsidR="00383B29" w:rsidRDefault="00383B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50DCB"/>
    <w:multiLevelType w:val="multilevel"/>
    <w:tmpl w:val="A9DE2F84"/>
    <w:lvl w:ilvl="0">
      <w:start w:val="1"/>
      <w:numFmt w:val="decimal"/>
      <w:lvlText w:val="%1."/>
      <w:lvlJc w:val="left"/>
      <w:pPr>
        <w:tabs>
          <w:tab w:val="num" w:pos="1010"/>
        </w:tabs>
        <w:ind w:left="1010" w:hanging="360"/>
      </w:pPr>
      <w:rPr>
        <w:rFonts w:hint="default"/>
      </w:rPr>
    </w:lvl>
    <w:lvl w:ilvl="1">
      <w:start w:val="1"/>
      <w:numFmt w:val="bullet"/>
      <w:lvlText w:val="o"/>
      <w:lvlJc w:val="left"/>
      <w:pPr>
        <w:tabs>
          <w:tab w:val="num" w:pos="1370"/>
        </w:tabs>
        <w:ind w:left="1370" w:hanging="360"/>
      </w:pPr>
      <w:rPr>
        <w:rFonts w:ascii="Courier New" w:hAnsi="Courier New" w:cs="Courier New" w:hint="default"/>
      </w:rPr>
    </w:lvl>
    <w:lvl w:ilvl="2">
      <w:start w:val="1"/>
      <w:numFmt w:val="bullet"/>
      <w:lvlText w:val="§"/>
      <w:lvlJc w:val="left"/>
      <w:pPr>
        <w:tabs>
          <w:tab w:val="num" w:pos="2090"/>
        </w:tabs>
        <w:ind w:left="2090" w:hanging="360"/>
      </w:pPr>
      <w:rPr>
        <w:rFonts w:ascii="Wingdings" w:hAnsi="Wingdings" w:hint="default"/>
      </w:rPr>
    </w:lvl>
    <w:lvl w:ilvl="3">
      <w:start w:val="1"/>
      <w:numFmt w:val="bullet"/>
      <w:lvlText w:val="·"/>
      <w:lvlJc w:val="left"/>
      <w:pPr>
        <w:tabs>
          <w:tab w:val="num" w:pos="2810"/>
        </w:tabs>
        <w:ind w:left="2810" w:hanging="360"/>
      </w:pPr>
      <w:rPr>
        <w:rFonts w:ascii="Symbol" w:hAnsi="Symbol" w:hint="default"/>
      </w:rPr>
    </w:lvl>
    <w:lvl w:ilvl="4">
      <w:start w:val="1"/>
      <w:numFmt w:val="bullet"/>
      <w:lvlText w:val="o"/>
      <w:lvlJc w:val="left"/>
      <w:pPr>
        <w:tabs>
          <w:tab w:val="num" w:pos="3530"/>
        </w:tabs>
        <w:ind w:left="3530" w:hanging="360"/>
      </w:pPr>
      <w:rPr>
        <w:rFonts w:ascii="Courier New" w:hAnsi="Courier New" w:cs="Courier New" w:hint="default"/>
      </w:rPr>
    </w:lvl>
    <w:lvl w:ilvl="5">
      <w:start w:val="1"/>
      <w:numFmt w:val="bullet"/>
      <w:lvlText w:val="§"/>
      <w:lvlJc w:val="left"/>
      <w:pPr>
        <w:tabs>
          <w:tab w:val="num" w:pos="4250"/>
        </w:tabs>
        <w:ind w:left="4250" w:hanging="360"/>
      </w:pPr>
      <w:rPr>
        <w:rFonts w:ascii="Wingdings" w:hAnsi="Wingdings" w:hint="default"/>
      </w:rPr>
    </w:lvl>
    <w:lvl w:ilvl="6">
      <w:start w:val="1"/>
      <w:numFmt w:val="bullet"/>
      <w:lvlText w:val="·"/>
      <w:lvlJc w:val="left"/>
      <w:pPr>
        <w:tabs>
          <w:tab w:val="num" w:pos="4970"/>
        </w:tabs>
        <w:ind w:left="4970" w:hanging="360"/>
      </w:pPr>
      <w:rPr>
        <w:rFonts w:ascii="Symbol" w:hAnsi="Symbol" w:hint="default"/>
      </w:rPr>
    </w:lvl>
    <w:lvl w:ilvl="7">
      <w:start w:val="1"/>
      <w:numFmt w:val="bullet"/>
      <w:lvlText w:val="o"/>
      <w:lvlJc w:val="left"/>
      <w:pPr>
        <w:tabs>
          <w:tab w:val="num" w:pos="5690"/>
        </w:tabs>
        <w:ind w:left="5690" w:hanging="360"/>
      </w:pPr>
      <w:rPr>
        <w:rFonts w:ascii="Courier New" w:hAnsi="Courier New" w:cs="Courier New" w:hint="default"/>
      </w:rPr>
    </w:lvl>
    <w:lvl w:ilvl="8">
      <w:start w:val="1"/>
      <w:numFmt w:val="bullet"/>
      <w:lvlText w:val="§"/>
      <w:lvlJc w:val="left"/>
      <w:pPr>
        <w:tabs>
          <w:tab w:val="num" w:pos="6410"/>
        </w:tabs>
        <w:ind w:left="6410" w:hanging="360"/>
      </w:pPr>
      <w:rPr>
        <w:rFonts w:ascii="Wingdings" w:hAnsi="Wingdings" w:hint="default"/>
      </w:rPr>
    </w:lvl>
  </w:abstractNum>
  <w:abstractNum w:abstractNumId="1" w15:restartNumberingAfterBreak="0">
    <w:nsid w:val="00A45015"/>
    <w:multiLevelType w:val="hybridMultilevel"/>
    <w:tmpl w:val="0260836C"/>
    <w:lvl w:ilvl="0" w:tplc="04090001">
      <w:start w:val="1"/>
      <w:numFmt w:val="bullet"/>
      <w:lvlText w:val="·"/>
      <w:lvlJc w:val="left"/>
      <w:pPr>
        <w:tabs>
          <w:tab w:val="num" w:pos="857"/>
        </w:tabs>
        <w:ind w:left="857" w:hanging="360"/>
      </w:pPr>
      <w:rPr>
        <w:rFonts w:ascii="Symbol" w:hAnsi="Symbol" w:hint="default"/>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2" w15:restartNumberingAfterBreak="0">
    <w:nsid w:val="036D1692"/>
    <w:multiLevelType w:val="hybridMultilevel"/>
    <w:tmpl w:val="2368CF7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E667A4"/>
    <w:multiLevelType w:val="hybridMultilevel"/>
    <w:tmpl w:val="88C0C8FE"/>
    <w:lvl w:ilvl="0" w:tplc="4BAEB9D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025B47"/>
    <w:multiLevelType w:val="multilevel"/>
    <w:tmpl w:val="32160294"/>
    <w:lvl w:ilvl="0">
      <w:start w:val="1"/>
      <w:numFmt w:val="bullet"/>
      <w:lvlText w:val="-"/>
      <w:lvlJc w:val="left"/>
      <w:pPr>
        <w:tabs>
          <w:tab w:val="num" w:pos="1010"/>
        </w:tabs>
        <w:ind w:left="1010" w:hanging="360"/>
      </w:pPr>
      <w:rPr>
        <w:rFonts w:ascii="Times New Roman" w:hAnsi="Times New Roman" w:cs="Times New Roman" w:hint="default"/>
      </w:rPr>
    </w:lvl>
    <w:lvl w:ilvl="1">
      <w:start w:val="1"/>
      <w:numFmt w:val="bullet"/>
      <w:lvlText w:val="o"/>
      <w:lvlJc w:val="left"/>
      <w:pPr>
        <w:tabs>
          <w:tab w:val="num" w:pos="1370"/>
        </w:tabs>
        <w:ind w:left="1370" w:hanging="360"/>
      </w:pPr>
      <w:rPr>
        <w:rFonts w:ascii="Courier New" w:hAnsi="Courier New" w:cs="Courier New" w:hint="default"/>
      </w:rPr>
    </w:lvl>
    <w:lvl w:ilvl="2">
      <w:start w:val="1"/>
      <w:numFmt w:val="bullet"/>
      <w:lvlText w:val="§"/>
      <w:lvlJc w:val="left"/>
      <w:pPr>
        <w:tabs>
          <w:tab w:val="num" w:pos="2090"/>
        </w:tabs>
        <w:ind w:left="2090" w:hanging="360"/>
      </w:pPr>
      <w:rPr>
        <w:rFonts w:ascii="Wingdings" w:hAnsi="Wingdings" w:hint="default"/>
      </w:rPr>
    </w:lvl>
    <w:lvl w:ilvl="3">
      <w:start w:val="1"/>
      <w:numFmt w:val="bullet"/>
      <w:lvlText w:val="·"/>
      <w:lvlJc w:val="left"/>
      <w:pPr>
        <w:tabs>
          <w:tab w:val="num" w:pos="2810"/>
        </w:tabs>
        <w:ind w:left="2810" w:hanging="360"/>
      </w:pPr>
      <w:rPr>
        <w:rFonts w:ascii="Symbol" w:hAnsi="Symbol" w:hint="default"/>
      </w:rPr>
    </w:lvl>
    <w:lvl w:ilvl="4">
      <w:start w:val="1"/>
      <w:numFmt w:val="bullet"/>
      <w:lvlText w:val="o"/>
      <w:lvlJc w:val="left"/>
      <w:pPr>
        <w:tabs>
          <w:tab w:val="num" w:pos="3530"/>
        </w:tabs>
        <w:ind w:left="3530" w:hanging="360"/>
      </w:pPr>
      <w:rPr>
        <w:rFonts w:ascii="Courier New" w:hAnsi="Courier New" w:cs="Courier New" w:hint="default"/>
      </w:rPr>
    </w:lvl>
    <w:lvl w:ilvl="5">
      <w:start w:val="1"/>
      <w:numFmt w:val="bullet"/>
      <w:lvlText w:val="§"/>
      <w:lvlJc w:val="left"/>
      <w:pPr>
        <w:tabs>
          <w:tab w:val="num" w:pos="4250"/>
        </w:tabs>
        <w:ind w:left="4250" w:hanging="360"/>
      </w:pPr>
      <w:rPr>
        <w:rFonts w:ascii="Wingdings" w:hAnsi="Wingdings" w:hint="default"/>
      </w:rPr>
    </w:lvl>
    <w:lvl w:ilvl="6">
      <w:start w:val="1"/>
      <w:numFmt w:val="bullet"/>
      <w:lvlText w:val="·"/>
      <w:lvlJc w:val="left"/>
      <w:pPr>
        <w:tabs>
          <w:tab w:val="num" w:pos="4970"/>
        </w:tabs>
        <w:ind w:left="4970" w:hanging="360"/>
      </w:pPr>
      <w:rPr>
        <w:rFonts w:ascii="Symbol" w:hAnsi="Symbol" w:hint="default"/>
      </w:rPr>
    </w:lvl>
    <w:lvl w:ilvl="7">
      <w:start w:val="1"/>
      <w:numFmt w:val="bullet"/>
      <w:lvlText w:val="o"/>
      <w:lvlJc w:val="left"/>
      <w:pPr>
        <w:tabs>
          <w:tab w:val="num" w:pos="5690"/>
        </w:tabs>
        <w:ind w:left="5690" w:hanging="360"/>
      </w:pPr>
      <w:rPr>
        <w:rFonts w:ascii="Courier New" w:hAnsi="Courier New" w:cs="Courier New" w:hint="default"/>
      </w:rPr>
    </w:lvl>
    <w:lvl w:ilvl="8">
      <w:start w:val="1"/>
      <w:numFmt w:val="bullet"/>
      <w:lvlText w:val="§"/>
      <w:lvlJc w:val="left"/>
      <w:pPr>
        <w:tabs>
          <w:tab w:val="num" w:pos="6410"/>
        </w:tabs>
        <w:ind w:left="6410" w:hanging="360"/>
      </w:pPr>
      <w:rPr>
        <w:rFonts w:ascii="Wingdings" w:hAnsi="Wingdings" w:hint="default"/>
      </w:rPr>
    </w:lvl>
  </w:abstractNum>
  <w:abstractNum w:abstractNumId="5" w15:restartNumberingAfterBreak="0">
    <w:nsid w:val="0D1A4CF7"/>
    <w:multiLevelType w:val="hybridMultilevel"/>
    <w:tmpl w:val="04544E30"/>
    <w:lvl w:ilvl="0" w:tplc="8AFEB186">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6" w15:restartNumberingAfterBreak="0">
    <w:nsid w:val="0D95504E"/>
    <w:multiLevelType w:val="hybridMultilevel"/>
    <w:tmpl w:val="368296AC"/>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0815A74"/>
    <w:multiLevelType w:val="hybridMultilevel"/>
    <w:tmpl w:val="DDEC6958"/>
    <w:lvl w:ilvl="0" w:tplc="C4E2AC3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0E7A49"/>
    <w:multiLevelType w:val="hybridMultilevel"/>
    <w:tmpl w:val="3B802762"/>
    <w:lvl w:ilvl="0" w:tplc="675E146C">
      <w:start w:val="1"/>
      <w:numFmt w:val="decimal"/>
      <w:lvlText w:val="%1."/>
      <w:lvlJc w:val="left"/>
      <w:pPr>
        <w:tabs>
          <w:tab w:val="num" w:pos="502"/>
        </w:tabs>
        <w:ind w:left="502" w:hanging="360"/>
      </w:pPr>
      <w:rPr>
        <w:lang w:val="en-GB"/>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9" w15:restartNumberingAfterBreak="0">
    <w:nsid w:val="11297D0B"/>
    <w:multiLevelType w:val="hybridMultilevel"/>
    <w:tmpl w:val="D568835A"/>
    <w:lvl w:ilvl="0" w:tplc="DB62C5B2">
      <w:numFmt w:val="bullet"/>
      <w:lvlText w:val="•"/>
      <w:lvlJc w:val="left"/>
      <w:pPr>
        <w:ind w:left="720" w:hanging="6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68C2290"/>
    <w:multiLevelType w:val="hybridMultilevel"/>
    <w:tmpl w:val="60C03404"/>
    <w:lvl w:ilvl="0" w:tplc="08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1" w15:restartNumberingAfterBreak="0">
    <w:nsid w:val="180C2C9A"/>
    <w:multiLevelType w:val="hybridMultilevel"/>
    <w:tmpl w:val="90442A88"/>
    <w:lvl w:ilvl="0" w:tplc="52CE0EBE">
      <w:start w:val="1"/>
      <w:numFmt w:val="lowerLetter"/>
      <w:lvlText w:val="%1."/>
      <w:lvlJc w:val="left"/>
      <w:pPr>
        <w:tabs>
          <w:tab w:val="num" w:pos="397"/>
        </w:tabs>
        <w:ind w:left="397" w:hanging="397"/>
      </w:pPr>
      <w:rPr>
        <w:rFont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1BF251E0"/>
    <w:multiLevelType w:val="hybridMultilevel"/>
    <w:tmpl w:val="A2C873C4"/>
    <w:lvl w:ilvl="0" w:tplc="04090001">
      <w:start w:val="1"/>
      <w:numFmt w:val="bullet"/>
      <w:lvlText w:val="·"/>
      <w:lvlJc w:val="left"/>
      <w:pPr>
        <w:tabs>
          <w:tab w:val="num" w:pos="650"/>
        </w:tabs>
        <w:ind w:left="650" w:hanging="360"/>
      </w:pPr>
      <w:rPr>
        <w:rFonts w:ascii="Symbol" w:hAnsi="Symbol" w:hint="default"/>
      </w:rPr>
    </w:lvl>
    <w:lvl w:ilvl="1" w:tplc="04090019" w:tentative="1">
      <w:start w:val="1"/>
      <w:numFmt w:val="lowerLetter"/>
      <w:lvlText w:val="%2."/>
      <w:lvlJc w:val="left"/>
      <w:pPr>
        <w:tabs>
          <w:tab w:val="num" w:pos="1370"/>
        </w:tabs>
        <w:ind w:left="1370" w:hanging="360"/>
      </w:pPr>
    </w:lvl>
    <w:lvl w:ilvl="2" w:tplc="0409001B" w:tentative="1">
      <w:start w:val="1"/>
      <w:numFmt w:val="lowerRoman"/>
      <w:lvlText w:val="%3."/>
      <w:lvlJc w:val="right"/>
      <w:pPr>
        <w:tabs>
          <w:tab w:val="num" w:pos="2090"/>
        </w:tabs>
        <w:ind w:left="2090" w:hanging="180"/>
      </w:pPr>
    </w:lvl>
    <w:lvl w:ilvl="3" w:tplc="0409000F" w:tentative="1">
      <w:start w:val="1"/>
      <w:numFmt w:val="decimal"/>
      <w:lvlText w:val="%4."/>
      <w:lvlJc w:val="left"/>
      <w:pPr>
        <w:tabs>
          <w:tab w:val="num" w:pos="2810"/>
        </w:tabs>
        <w:ind w:left="2810" w:hanging="360"/>
      </w:pPr>
    </w:lvl>
    <w:lvl w:ilvl="4" w:tplc="04090019" w:tentative="1">
      <w:start w:val="1"/>
      <w:numFmt w:val="lowerLetter"/>
      <w:lvlText w:val="%5."/>
      <w:lvlJc w:val="left"/>
      <w:pPr>
        <w:tabs>
          <w:tab w:val="num" w:pos="3530"/>
        </w:tabs>
        <w:ind w:left="3530" w:hanging="360"/>
      </w:pPr>
    </w:lvl>
    <w:lvl w:ilvl="5" w:tplc="0409001B" w:tentative="1">
      <w:start w:val="1"/>
      <w:numFmt w:val="lowerRoman"/>
      <w:lvlText w:val="%6."/>
      <w:lvlJc w:val="right"/>
      <w:pPr>
        <w:tabs>
          <w:tab w:val="num" w:pos="4250"/>
        </w:tabs>
        <w:ind w:left="4250" w:hanging="180"/>
      </w:pPr>
    </w:lvl>
    <w:lvl w:ilvl="6" w:tplc="0409000F" w:tentative="1">
      <w:start w:val="1"/>
      <w:numFmt w:val="decimal"/>
      <w:lvlText w:val="%7."/>
      <w:lvlJc w:val="left"/>
      <w:pPr>
        <w:tabs>
          <w:tab w:val="num" w:pos="4970"/>
        </w:tabs>
        <w:ind w:left="4970" w:hanging="360"/>
      </w:pPr>
    </w:lvl>
    <w:lvl w:ilvl="7" w:tplc="04090019" w:tentative="1">
      <w:start w:val="1"/>
      <w:numFmt w:val="lowerLetter"/>
      <w:lvlText w:val="%8."/>
      <w:lvlJc w:val="left"/>
      <w:pPr>
        <w:tabs>
          <w:tab w:val="num" w:pos="5690"/>
        </w:tabs>
        <w:ind w:left="5690" w:hanging="360"/>
      </w:pPr>
    </w:lvl>
    <w:lvl w:ilvl="8" w:tplc="0409001B" w:tentative="1">
      <w:start w:val="1"/>
      <w:numFmt w:val="lowerRoman"/>
      <w:lvlText w:val="%9."/>
      <w:lvlJc w:val="right"/>
      <w:pPr>
        <w:tabs>
          <w:tab w:val="num" w:pos="6410"/>
        </w:tabs>
        <w:ind w:left="6410" w:hanging="180"/>
      </w:pPr>
    </w:lvl>
  </w:abstractNum>
  <w:abstractNum w:abstractNumId="13" w15:restartNumberingAfterBreak="0">
    <w:nsid w:val="1DE802F3"/>
    <w:multiLevelType w:val="multilevel"/>
    <w:tmpl w:val="0809001D"/>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 w15:restartNumberingAfterBreak="0">
    <w:nsid w:val="1F2462D6"/>
    <w:multiLevelType w:val="hybridMultilevel"/>
    <w:tmpl w:val="C9320A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2E151BC"/>
    <w:multiLevelType w:val="hybridMultilevel"/>
    <w:tmpl w:val="266A0C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52541B2"/>
    <w:multiLevelType w:val="multilevel"/>
    <w:tmpl w:val="27AE8D1C"/>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 w15:restartNumberingAfterBreak="0">
    <w:nsid w:val="2B1A35F7"/>
    <w:multiLevelType w:val="hybridMultilevel"/>
    <w:tmpl w:val="0066CA46"/>
    <w:lvl w:ilvl="0" w:tplc="FBB87434">
      <w:start w:val="1"/>
      <w:numFmt w:val="bullet"/>
      <w:lvlText w:val="-"/>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C4762CA"/>
    <w:multiLevelType w:val="hybridMultilevel"/>
    <w:tmpl w:val="60C03404"/>
    <w:lvl w:ilvl="0" w:tplc="08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9" w15:restartNumberingAfterBreak="0">
    <w:nsid w:val="2EA8315E"/>
    <w:multiLevelType w:val="hybridMultilevel"/>
    <w:tmpl w:val="61B01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FE0412"/>
    <w:multiLevelType w:val="hybridMultilevel"/>
    <w:tmpl w:val="0D688CA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2A92B6C"/>
    <w:multiLevelType w:val="hybridMultilevel"/>
    <w:tmpl w:val="39E0B0DC"/>
    <w:lvl w:ilvl="0" w:tplc="CAEC6C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8460447"/>
    <w:multiLevelType w:val="hybridMultilevel"/>
    <w:tmpl w:val="39E0B0DC"/>
    <w:lvl w:ilvl="0" w:tplc="CAEC6C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8A14341"/>
    <w:multiLevelType w:val="hybridMultilevel"/>
    <w:tmpl w:val="35D807D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8CC357D"/>
    <w:multiLevelType w:val="multilevel"/>
    <w:tmpl w:val="0809001D"/>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5" w15:restartNumberingAfterBreak="0">
    <w:nsid w:val="3C990BBE"/>
    <w:multiLevelType w:val="hybridMultilevel"/>
    <w:tmpl w:val="32160294"/>
    <w:lvl w:ilvl="0" w:tplc="FBB87434">
      <w:start w:val="1"/>
      <w:numFmt w:val="bullet"/>
      <w:lvlText w:val="-"/>
      <w:lvlJc w:val="left"/>
      <w:pPr>
        <w:tabs>
          <w:tab w:val="num" w:pos="1010"/>
        </w:tabs>
        <w:ind w:left="1010" w:hanging="360"/>
      </w:pPr>
      <w:rPr>
        <w:rFonts w:ascii="Times New Roman" w:hAnsi="Times New Roman" w:cs="Times New Roman" w:hint="default"/>
      </w:rPr>
    </w:lvl>
    <w:lvl w:ilvl="1" w:tplc="04090003" w:tentative="1">
      <w:start w:val="1"/>
      <w:numFmt w:val="bullet"/>
      <w:lvlText w:val="o"/>
      <w:lvlJc w:val="left"/>
      <w:pPr>
        <w:tabs>
          <w:tab w:val="num" w:pos="1370"/>
        </w:tabs>
        <w:ind w:left="1370" w:hanging="360"/>
      </w:pPr>
      <w:rPr>
        <w:rFonts w:ascii="Courier New" w:hAnsi="Courier New" w:cs="Courier New" w:hint="default"/>
      </w:rPr>
    </w:lvl>
    <w:lvl w:ilvl="2" w:tplc="04090005" w:tentative="1">
      <w:start w:val="1"/>
      <w:numFmt w:val="bullet"/>
      <w:lvlText w:val="§"/>
      <w:lvlJc w:val="left"/>
      <w:pPr>
        <w:tabs>
          <w:tab w:val="num" w:pos="2090"/>
        </w:tabs>
        <w:ind w:left="2090" w:hanging="360"/>
      </w:pPr>
      <w:rPr>
        <w:rFonts w:ascii="Wingdings" w:hAnsi="Wingdings" w:hint="default"/>
      </w:rPr>
    </w:lvl>
    <w:lvl w:ilvl="3" w:tplc="04090001" w:tentative="1">
      <w:start w:val="1"/>
      <w:numFmt w:val="bullet"/>
      <w:lvlText w:val="·"/>
      <w:lvlJc w:val="left"/>
      <w:pPr>
        <w:tabs>
          <w:tab w:val="num" w:pos="2810"/>
        </w:tabs>
        <w:ind w:left="2810" w:hanging="360"/>
      </w:pPr>
      <w:rPr>
        <w:rFonts w:ascii="Symbol" w:hAnsi="Symbol" w:hint="default"/>
      </w:rPr>
    </w:lvl>
    <w:lvl w:ilvl="4" w:tplc="04090003" w:tentative="1">
      <w:start w:val="1"/>
      <w:numFmt w:val="bullet"/>
      <w:lvlText w:val="o"/>
      <w:lvlJc w:val="left"/>
      <w:pPr>
        <w:tabs>
          <w:tab w:val="num" w:pos="3530"/>
        </w:tabs>
        <w:ind w:left="3530" w:hanging="360"/>
      </w:pPr>
      <w:rPr>
        <w:rFonts w:ascii="Courier New" w:hAnsi="Courier New" w:cs="Courier New" w:hint="default"/>
      </w:rPr>
    </w:lvl>
    <w:lvl w:ilvl="5" w:tplc="04090005" w:tentative="1">
      <w:start w:val="1"/>
      <w:numFmt w:val="bullet"/>
      <w:lvlText w:val="§"/>
      <w:lvlJc w:val="left"/>
      <w:pPr>
        <w:tabs>
          <w:tab w:val="num" w:pos="4250"/>
        </w:tabs>
        <w:ind w:left="4250" w:hanging="360"/>
      </w:pPr>
      <w:rPr>
        <w:rFonts w:ascii="Wingdings" w:hAnsi="Wingdings" w:hint="default"/>
      </w:rPr>
    </w:lvl>
    <w:lvl w:ilvl="6" w:tplc="04090001" w:tentative="1">
      <w:start w:val="1"/>
      <w:numFmt w:val="bullet"/>
      <w:lvlText w:val="·"/>
      <w:lvlJc w:val="left"/>
      <w:pPr>
        <w:tabs>
          <w:tab w:val="num" w:pos="4970"/>
        </w:tabs>
        <w:ind w:left="4970" w:hanging="360"/>
      </w:pPr>
      <w:rPr>
        <w:rFonts w:ascii="Symbol" w:hAnsi="Symbol" w:hint="default"/>
      </w:rPr>
    </w:lvl>
    <w:lvl w:ilvl="7" w:tplc="04090003" w:tentative="1">
      <w:start w:val="1"/>
      <w:numFmt w:val="bullet"/>
      <w:lvlText w:val="o"/>
      <w:lvlJc w:val="left"/>
      <w:pPr>
        <w:tabs>
          <w:tab w:val="num" w:pos="5690"/>
        </w:tabs>
        <w:ind w:left="5690" w:hanging="360"/>
      </w:pPr>
      <w:rPr>
        <w:rFonts w:ascii="Courier New" w:hAnsi="Courier New" w:cs="Courier New" w:hint="default"/>
      </w:rPr>
    </w:lvl>
    <w:lvl w:ilvl="8" w:tplc="04090005" w:tentative="1">
      <w:start w:val="1"/>
      <w:numFmt w:val="bullet"/>
      <w:lvlText w:val="§"/>
      <w:lvlJc w:val="left"/>
      <w:pPr>
        <w:tabs>
          <w:tab w:val="num" w:pos="6410"/>
        </w:tabs>
        <w:ind w:left="6410" w:hanging="360"/>
      </w:pPr>
      <w:rPr>
        <w:rFonts w:ascii="Wingdings" w:hAnsi="Wingdings" w:hint="default"/>
      </w:rPr>
    </w:lvl>
  </w:abstractNum>
  <w:abstractNum w:abstractNumId="26" w15:restartNumberingAfterBreak="0">
    <w:nsid w:val="3E946B97"/>
    <w:multiLevelType w:val="hybridMultilevel"/>
    <w:tmpl w:val="81A2B1A0"/>
    <w:lvl w:ilvl="0" w:tplc="097655DE">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A528A0"/>
    <w:multiLevelType w:val="hybridMultilevel"/>
    <w:tmpl w:val="81D2CF76"/>
    <w:lvl w:ilvl="0" w:tplc="DB62C5B2">
      <w:numFmt w:val="bullet"/>
      <w:lvlText w:val="•"/>
      <w:lvlJc w:val="left"/>
      <w:pPr>
        <w:ind w:left="720" w:hanging="6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96453D3"/>
    <w:multiLevelType w:val="hybridMultilevel"/>
    <w:tmpl w:val="95EAD17E"/>
    <w:lvl w:ilvl="0" w:tplc="DB62C5B2">
      <w:numFmt w:val="bullet"/>
      <w:lvlText w:val="•"/>
      <w:lvlJc w:val="left"/>
      <w:pPr>
        <w:ind w:left="720" w:hanging="6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B4A2A60"/>
    <w:multiLevelType w:val="hybridMultilevel"/>
    <w:tmpl w:val="B08EDBFE"/>
    <w:lvl w:ilvl="0" w:tplc="DB62C5B2">
      <w:numFmt w:val="bullet"/>
      <w:lvlText w:val="•"/>
      <w:lvlJc w:val="left"/>
      <w:pPr>
        <w:ind w:left="720" w:hanging="660"/>
      </w:pPr>
      <w:rPr>
        <w:rFonts w:ascii="Times New Roman" w:eastAsia="Times New Roman" w:hAnsi="Times New Roman" w:cs="Times New Roman" w:hint="default"/>
      </w:rPr>
    </w:lvl>
    <w:lvl w:ilvl="1" w:tplc="04150003" w:tentative="1">
      <w:start w:val="1"/>
      <w:numFmt w:val="bullet"/>
      <w:lvlText w:val="o"/>
      <w:lvlJc w:val="left"/>
      <w:pPr>
        <w:ind w:left="1140" w:hanging="360"/>
      </w:pPr>
      <w:rPr>
        <w:rFonts w:ascii="Courier New" w:hAnsi="Courier New" w:cs="Courier New" w:hint="default"/>
      </w:rPr>
    </w:lvl>
    <w:lvl w:ilvl="2" w:tplc="04150005" w:tentative="1">
      <w:start w:val="1"/>
      <w:numFmt w:val="bullet"/>
      <w:lvlText w:val=""/>
      <w:lvlJc w:val="left"/>
      <w:pPr>
        <w:ind w:left="1860" w:hanging="360"/>
      </w:pPr>
      <w:rPr>
        <w:rFonts w:ascii="Wingdings" w:hAnsi="Wingdings" w:hint="default"/>
      </w:rPr>
    </w:lvl>
    <w:lvl w:ilvl="3" w:tplc="04150001" w:tentative="1">
      <w:start w:val="1"/>
      <w:numFmt w:val="bullet"/>
      <w:lvlText w:val=""/>
      <w:lvlJc w:val="left"/>
      <w:pPr>
        <w:ind w:left="2580" w:hanging="360"/>
      </w:pPr>
      <w:rPr>
        <w:rFonts w:ascii="Symbol" w:hAnsi="Symbol" w:hint="default"/>
      </w:rPr>
    </w:lvl>
    <w:lvl w:ilvl="4" w:tplc="04150003" w:tentative="1">
      <w:start w:val="1"/>
      <w:numFmt w:val="bullet"/>
      <w:lvlText w:val="o"/>
      <w:lvlJc w:val="left"/>
      <w:pPr>
        <w:ind w:left="3300" w:hanging="360"/>
      </w:pPr>
      <w:rPr>
        <w:rFonts w:ascii="Courier New" w:hAnsi="Courier New" w:cs="Courier New" w:hint="default"/>
      </w:rPr>
    </w:lvl>
    <w:lvl w:ilvl="5" w:tplc="04150005" w:tentative="1">
      <w:start w:val="1"/>
      <w:numFmt w:val="bullet"/>
      <w:lvlText w:val=""/>
      <w:lvlJc w:val="left"/>
      <w:pPr>
        <w:ind w:left="4020" w:hanging="360"/>
      </w:pPr>
      <w:rPr>
        <w:rFonts w:ascii="Wingdings" w:hAnsi="Wingdings" w:hint="default"/>
      </w:rPr>
    </w:lvl>
    <w:lvl w:ilvl="6" w:tplc="04150001" w:tentative="1">
      <w:start w:val="1"/>
      <w:numFmt w:val="bullet"/>
      <w:lvlText w:val=""/>
      <w:lvlJc w:val="left"/>
      <w:pPr>
        <w:ind w:left="4740" w:hanging="360"/>
      </w:pPr>
      <w:rPr>
        <w:rFonts w:ascii="Symbol" w:hAnsi="Symbol" w:hint="default"/>
      </w:rPr>
    </w:lvl>
    <w:lvl w:ilvl="7" w:tplc="04150003" w:tentative="1">
      <w:start w:val="1"/>
      <w:numFmt w:val="bullet"/>
      <w:lvlText w:val="o"/>
      <w:lvlJc w:val="left"/>
      <w:pPr>
        <w:ind w:left="5460" w:hanging="360"/>
      </w:pPr>
      <w:rPr>
        <w:rFonts w:ascii="Courier New" w:hAnsi="Courier New" w:cs="Courier New" w:hint="default"/>
      </w:rPr>
    </w:lvl>
    <w:lvl w:ilvl="8" w:tplc="04150005" w:tentative="1">
      <w:start w:val="1"/>
      <w:numFmt w:val="bullet"/>
      <w:lvlText w:val=""/>
      <w:lvlJc w:val="left"/>
      <w:pPr>
        <w:ind w:left="6180" w:hanging="360"/>
      </w:pPr>
      <w:rPr>
        <w:rFonts w:ascii="Wingdings" w:hAnsi="Wingdings" w:hint="default"/>
      </w:rPr>
    </w:lvl>
  </w:abstractNum>
  <w:abstractNum w:abstractNumId="30" w15:restartNumberingAfterBreak="0">
    <w:nsid w:val="4DE22733"/>
    <w:multiLevelType w:val="hybridMultilevel"/>
    <w:tmpl w:val="16C00CB6"/>
    <w:lvl w:ilvl="0" w:tplc="DAC4520A">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E833AE9"/>
    <w:multiLevelType w:val="hybridMultilevel"/>
    <w:tmpl w:val="DA9AE08E"/>
    <w:lvl w:ilvl="0" w:tplc="08090001">
      <w:start w:val="1"/>
      <w:numFmt w:val="bullet"/>
      <w:lvlText w:val=""/>
      <w:lvlJc w:val="left"/>
      <w:pPr>
        <w:ind w:left="720" w:hanging="360"/>
      </w:pPr>
      <w:rPr>
        <w:rFonts w:ascii="Symbol" w:hAnsi="Symbo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EB40DB5"/>
    <w:multiLevelType w:val="hybridMultilevel"/>
    <w:tmpl w:val="B1686928"/>
    <w:lvl w:ilvl="0" w:tplc="0415000F">
      <w:start w:val="1"/>
      <w:numFmt w:val="decimal"/>
      <w:lvlText w:val="%1."/>
      <w:lvlJc w:val="left"/>
      <w:pPr>
        <w:ind w:left="720" w:hanging="360"/>
      </w:pPr>
    </w:lvl>
    <w:lvl w:ilvl="1" w:tplc="90F6B16E">
      <w:start w:val="1"/>
      <w:numFmt w:val="upp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F537B46"/>
    <w:multiLevelType w:val="hybridMultilevel"/>
    <w:tmpl w:val="FADA2474"/>
    <w:lvl w:ilvl="0" w:tplc="04090001">
      <w:start w:val="1"/>
      <w:numFmt w:val="bullet"/>
      <w:lvlText w:val="·"/>
      <w:lvlJc w:val="left"/>
      <w:pPr>
        <w:tabs>
          <w:tab w:val="num" w:pos="650"/>
        </w:tabs>
        <w:ind w:left="650" w:hanging="360"/>
      </w:pPr>
      <w:rPr>
        <w:rFonts w:ascii="Symbol" w:hAnsi="Symbol" w:hint="default"/>
      </w:rPr>
    </w:lvl>
    <w:lvl w:ilvl="1" w:tplc="04090019" w:tentative="1">
      <w:start w:val="1"/>
      <w:numFmt w:val="lowerLetter"/>
      <w:lvlText w:val="%2."/>
      <w:lvlJc w:val="left"/>
      <w:pPr>
        <w:tabs>
          <w:tab w:val="num" w:pos="1370"/>
        </w:tabs>
        <w:ind w:left="1370" w:hanging="360"/>
      </w:pPr>
    </w:lvl>
    <w:lvl w:ilvl="2" w:tplc="0409001B" w:tentative="1">
      <w:start w:val="1"/>
      <w:numFmt w:val="lowerRoman"/>
      <w:lvlText w:val="%3."/>
      <w:lvlJc w:val="right"/>
      <w:pPr>
        <w:tabs>
          <w:tab w:val="num" w:pos="2090"/>
        </w:tabs>
        <w:ind w:left="2090" w:hanging="180"/>
      </w:pPr>
    </w:lvl>
    <w:lvl w:ilvl="3" w:tplc="0409000F" w:tentative="1">
      <w:start w:val="1"/>
      <w:numFmt w:val="decimal"/>
      <w:lvlText w:val="%4."/>
      <w:lvlJc w:val="left"/>
      <w:pPr>
        <w:tabs>
          <w:tab w:val="num" w:pos="2810"/>
        </w:tabs>
        <w:ind w:left="2810" w:hanging="360"/>
      </w:pPr>
    </w:lvl>
    <w:lvl w:ilvl="4" w:tplc="04090019" w:tentative="1">
      <w:start w:val="1"/>
      <w:numFmt w:val="lowerLetter"/>
      <w:lvlText w:val="%5."/>
      <w:lvlJc w:val="left"/>
      <w:pPr>
        <w:tabs>
          <w:tab w:val="num" w:pos="3530"/>
        </w:tabs>
        <w:ind w:left="3530" w:hanging="360"/>
      </w:pPr>
    </w:lvl>
    <w:lvl w:ilvl="5" w:tplc="0409001B" w:tentative="1">
      <w:start w:val="1"/>
      <w:numFmt w:val="lowerRoman"/>
      <w:lvlText w:val="%6."/>
      <w:lvlJc w:val="right"/>
      <w:pPr>
        <w:tabs>
          <w:tab w:val="num" w:pos="4250"/>
        </w:tabs>
        <w:ind w:left="4250" w:hanging="180"/>
      </w:pPr>
    </w:lvl>
    <w:lvl w:ilvl="6" w:tplc="0409000F" w:tentative="1">
      <w:start w:val="1"/>
      <w:numFmt w:val="decimal"/>
      <w:lvlText w:val="%7."/>
      <w:lvlJc w:val="left"/>
      <w:pPr>
        <w:tabs>
          <w:tab w:val="num" w:pos="4970"/>
        </w:tabs>
        <w:ind w:left="4970" w:hanging="360"/>
      </w:pPr>
    </w:lvl>
    <w:lvl w:ilvl="7" w:tplc="04090019" w:tentative="1">
      <w:start w:val="1"/>
      <w:numFmt w:val="lowerLetter"/>
      <w:lvlText w:val="%8."/>
      <w:lvlJc w:val="left"/>
      <w:pPr>
        <w:tabs>
          <w:tab w:val="num" w:pos="5690"/>
        </w:tabs>
        <w:ind w:left="5690" w:hanging="360"/>
      </w:pPr>
    </w:lvl>
    <w:lvl w:ilvl="8" w:tplc="0409001B" w:tentative="1">
      <w:start w:val="1"/>
      <w:numFmt w:val="lowerRoman"/>
      <w:lvlText w:val="%9."/>
      <w:lvlJc w:val="right"/>
      <w:pPr>
        <w:tabs>
          <w:tab w:val="num" w:pos="6410"/>
        </w:tabs>
        <w:ind w:left="6410" w:hanging="180"/>
      </w:pPr>
    </w:lvl>
  </w:abstractNum>
  <w:abstractNum w:abstractNumId="34" w15:restartNumberingAfterBreak="0">
    <w:nsid w:val="4F8C7698"/>
    <w:multiLevelType w:val="hybridMultilevel"/>
    <w:tmpl w:val="CEA06D1A"/>
    <w:lvl w:ilvl="0" w:tplc="06D6A17C">
      <w:start w:val="1"/>
      <w:numFmt w:val="decimal"/>
      <w:lvlText w:val="%1."/>
      <w:lvlJc w:val="left"/>
      <w:pPr>
        <w:ind w:left="120" w:hanging="1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2350345"/>
    <w:multiLevelType w:val="multilevel"/>
    <w:tmpl w:val="27AE8D1C"/>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6" w15:restartNumberingAfterBreak="0">
    <w:nsid w:val="524D1BE3"/>
    <w:multiLevelType w:val="hybridMultilevel"/>
    <w:tmpl w:val="1BE6ADEE"/>
    <w:lvl w:ilvl="0" w:tplc="FBB87434">
      <w:start w:val="1"/>
      <w:numFmt w:val="bullet"/>
      <w:lvlText w:val="-"/>
      <w:lvlJc w:val="left"/>
      <w:pPr>
        <w:tabs>
          <w:tab w:val="num" w:pos="1010"/>
        </w:tabs>
        <w:ind w:left="1010" w:hanging="360"/>
      </w:pPr>
      <w:rPr>
        <w:rFonts w:ascii="Times New Roman" w:hAnsi="Times New Roman" w:cs="Times New Roman" w:hint="default"/>
      </w:rPr>
    </w:lvl>
    <w:lvl w:ilvl="1" w:tplc="04090003" w:tentative="1">
      <w:start w:val="1"/>
      <w:numFmt w:val="bullet"/>
      <w:lvlText w:val="o"/>
      <w:lvlJc w:val="left"/>
      <w:pPr>
        <w:tabs>
          <w:tab w:val="num" w:pos="1370"/>
        </w:tabs>
        <w:ind w:left="1370" w:hanging="360"/>
      </w:pPr>
      <w:rPr>
        <w:rFonts w:ascii="Courier New" w:hAnsi="Courier New" w:cs="Courier New" w:hint="default"/>
      </w:rPr>
    </w:lvl>
    <w:lvl w:ilvl="2" w:tplc="04090005" w:tentative="1">
      <w:start w:val="1"/>
      <w:numFmt w:val="bullet"/>
      <w:lvlText w:val="§"/>
      <w:lvlJc w:val="left"/>
      <w:pPr>
        <w:tabs>
          <w:tab w:val="num" w:pos="2090"/>
        </w:tabs>
        <w:ind w:left="2090" w:hanging="360"/>
      </w:pPr>
      <w:rPr>
        <w:rFonts w:ascii="Wingdings" w:hAnsi="Wingdings" w:hint="default"/>
      </w:rPr>
    </w:lvl>
    <w:lvl w:ilvl="3" w:tplc="04090001" w:tentative="1">
      <w:start w:val="1"/>
      <w:numFmt w:val="bullet"/>
      <w:lvlText w:val="·"/>
      <w:lvlJc w:val="left"/>
      <w:pPr>
        <w:tabs>
          <w:tab w:val="num" w:pos="2810"/>
        </w:tabs>
        <w:ind w:left="2810" w:hanging="360"/>
      </w:pPr>
      <w:rPr>
        <w:rFonts w:ascii="Symbol" w:hAnsi="Symbol" w:hint="default"/>
      </w:rPr>
    </w:lvl>
    <w:lvl w:ilvl="4" w:tplc="04090003" w:tentative="1">
      <w:start w:val="1"/>
      <w:numFmt w:val="bullet"/>
      <w:lvlText w:val="o"/>
      <w:lvlJc w:val="left"/>
      <w:pPr>
        <w:tabs>
          <w:tab w:val="num" w:pos="3530"/>
        </w:tabs>
        <w:ind w:left="3530" w:hanging="360"/>
      </w:pPr>
      <w:rPr>
        <w:rFonts w:ascii="Courier New" w:hAnsi="Courier New" w:cs="Courier New" w:hint="default"/>
      </w:rPr>
    </w:lvl>
    <w:lvl w:ilvl="5" w:tplc="04090005" w:tentative="1">
      <w:start w:val="1"/>
      <w:numFmt w:val="bullet"/>
      <w:lvlText w:val="§"/>
      <w:lvlJc w:val="left"/>
      <w:pPr>
        <w:tabs>
          <w:tab w:val="num" w:pos="4250"/>
        </w:tabs>
        <w:ind w:left="4250" w:hanging="360"/>
      </w:pPr>
      <w:rPr>
        <w:rFonts w:ascii="Wingdings" w:hAnsi="Wingdings" w:hint="default"/>
      </w:rPr>
    </w:lvl>
    <w:lvl w:ilvl="6" w:tplc="04090001" w:tentative="1">
      <w:start w:val="1"/>
      <w:numFmt w:val="bullet"/>
      <w:lvlText w:val="·"/>
      <w:lvlJc w:val="left"/>
      <w:pPr>
        <w:tabs>
          <w:tab w:val="num" w:pos="4970"/>
        </w:tabs>
        <w:ind w:left="4970" w:hanging="360"/>
      </w:pPr>
      <w:rPr>
        <w:rFonts w:ascii="Symbol" w:hAnsi="Symbol" w:hint="default"/>
      </w:rPr>
    </w:lvl>
    <w:lvl w:ilvl="7" w:tplc="04090003" w:tentative="1">
      <w:start w:val="1"/>
      <w:numFmt w:val="bullet"/>
      <w:lvlText w:val="o"/>
      <w:lvlJc w:val="left"/>
      <w:pPr>
        <w:tabs>
          <w:tab w:val="num" w:pos="5690"/>
        </w:tabs>
        <w:ind w:left="5690" w:hanging="360"/>
      </w:pPr>
      <w:rPr>
        <w:rFonts w:ascii="Courier New" w:hAnsi="Courier New" w:cs="Courier New" w:hint="default"/>
      </w:rPr>
    </w:lvl>
    <w:lvl w:ilvl="8" w:tplc="04090005" w:tentative="1">
      <w:start w:val="1"/>
      <w:numFmt w:val="bullet"/>
      <w:lvlText w:val="§"/>
      <w:lvlJc w:val="left"/>
      <w:pPr>
        <w:tabs>
          <w:tab w:val="num" w:pos="6410"/>
        </w:tabs>
        <w:ind w:left="6410" w:hanging="360"/>
      </w:pPr>
      <w:rPr>
        <w:rFonts w:ascii="Wingdings" w:hAnsi="Wingdings" w:hint="default"/>
      </w:rPr>
    </w:lvl>
  </w:abstractNum>
  <w:abstractNum w:abstractNumId="37" w15:restartNumberingAfterBreak="0">
    <w:nsid w:val="56066BF2"/>
    <w:multiLevelType w:val="hybridMultilevel"/>
    <w:tmpl w:val="140459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6490853"/>
    <w:multiLevelType w:val="hybridMultilevel"/>
    <w:tmpl w:val="096A8A86"/>
    <w:lvl w:ilvl="0" w:tplc="B76C4C84">
      <w:start w:val="1"/>
      <w:numFmt w:val="bullet"/>
      <w:lvlText w:val="·"/>
      <w:lvlJc w:val="left"/>
      <w:pPr>
        <w:tabs>
          <w:tab w:val="num" w:pos="510"/>
        </w:tabs>
        <w:ind w:left="510" w:hanging="51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75F23AA"/>
    <w:multiLevelType w:val="hybridMultilevel"/>
    <w:tmpl w:val="A57AD8A4"/>
    <w:lvl w:ilvl="0" w:tplc="D800F1FA">
      <w:start w:val="1"/>
      <w:numFmt w:val="lowerLetter"/>
      <w:lvlText w:val="(%1)"/>
      <w:lvlJc w:val="left"/>
      <w:pPr>
        <w:tabs>
          <w:tab w:val="num" w:pos="502"/>
        </w:tabs>
        <w:ind w:left="502" w:hanging="360"/>
      </w:pPr>
      <w:rPr>
        <w:rFonts w:hint="default"/>
      </w:rPr>
    </w:lvl>
    <w:lvl w:ilvl="1" w:tplc="04090019">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40" w15:restartNumberingAfterBreak="0">
    <w:nsid w:val="581150ED"/>
    <w:multiLevelType w:val="hybridMultilevel"/>
    <w:tmpl w:val="9F70FB0A"/>
    <w:lvl w:ilvl="0" w:tplc="DB62C5B2">
      <w:numFmt w:val="bullet"/>
      <w:lvlText w:val="•"/>
      <w:lvlJc w:val="left"/>
      <w:pPr>
        <w:ind w:left="720" w:hanging="6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8DB1B6D"/>
    <w:multiLevelType w:val="hybridMultilevel"/>
    <w:tmpl w:val="2F50651E"/>
    <w:lvl w:ilvl="0" w:tplc="7902E1C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9112136"/>
    <w:multiLevelType w:val="hybridMultilevel"/>
    <w:tmpl w:val="B8E6DBE8"/>
    <w:name w:val="TOC3"/>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59F72E5F"/>
    <w:multiLevelType w:val="hybridMultilevel"/>
    <w:tmpl w:val="40405AC0"/>
    <w:lvl w:ilvl="0" w:tplc="AE6283A6">
      <w:start w:val="1"/>
      <w:numFmt w:val="lowerLetter"/>
      <w:lvlText w:val="(%1)"/>
      <w:lvlJc w:val="left"/>
      <w:pPr>
        <w:tabs>
          <w:tab w:val="num" w:pos="2160"/>
        </w:tabs>
        <w:ind w:left="2160" w:hanging="720"/>
      </w:pPr>
      <w:rPr>
        <w:rFonts w:hint="default"/>
        <w:b w:val="0"/>
        <w:u w:val="none"/>
      </w:rPr>
    </w:lvl>
    <w:lvl w:ilvl="1" w:tplc="0B8A055A">
      <w:start w:val="1"/>
      <w:numFmt w:val="bullet"/>
      <w:lvlText w:val="-"/>
      <w:lvlJc w:val="left"/>
      <w:pPr>
        <w:tabs>
          <w:tab w:val="num" w:pos="2880"/>
        </w:tabs>
        <w:ind w:left="2880" w:hanging="720"/>
      </w:pPr>
      <w:rPr>
        <w:rFonts w:ascii="Times New Roman" w:eastAsia="SimSun" w:hAnsi="Times New Roman" w:cs="Times New Roman"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4" w15:restartNumberingAfterBreak="0">
    <w:nsid w:val="5AA370F2"/>
    <w:multiLevelType w:val="hybridMultilevel"/>
    <w:tmpl w:val="0B16B110"/>
    <w:lvl w:ilvl="0" w:tplc="0409000F">
      <w:start w:val="1"/>
      <w:numFmt w:val="decimal"/>
      <w:lvlText w:val="%1."/>
      <w:lvlJc w:val="left"/>
      <w:pPr>
        <w:tabs>
          <w:tab w:val="num" w:pos="650"/>
        </w:tabs>
        <w:ind w:left="650" w:hanging="360"/>
      </w:pPr>
    </w:lvl>
    <w:lvl w:ilvl="1" w:tplc="BA5AAF96">
      <w:start w:val="1"/>
      <w:numFmt w:val="decimal"/>
      <w:lvlText w:val="%2."/>
      <w:lvlJc w:val="left"/>
      <w:pPr>
        <w:tabs>
          <w:tab w:val="num" w:pos="1350"/>
        </w:tabs>
        <w:ind w:left="1350" w:hanging="340"/>
      </w:pPr>
      <w:rPr>
        <w:rFonts w:hint="default"/>
      </w:rPr>
    </w:lvl>
    <w:lvl w:ilvl="2" w:tplc="0409001B" w:tentative="1">
      <w:start w:val="1"/>
      <w:numFmt w:val="lowerRoman"/>
      <w:lvlText w:val="%3."/>
      <w:lvlJc w:val="right"/>
      <w:pPr>
        <w:tabs>
          <w:tab w:val="num" w:pos="2090"/>
        </w:tabs>
        <w:ind w:left="2090" w:hanging="180"/>
      </w:pPr>
    </w:lvl>
    <w:lvl w:ilvl="3" w:tplc="0409000F" w:tentative="1">
      <w:start w:val="1"/>
      <w:numFmt w:val="decimal"/>
      <w:lvlText w:val="%4."/>
      <w:lvlJc w:val="left"/>
      <w:pPr>
        <w:tabs>
          <w:tab w:val="num" w:pos="2810"/>
        </w:tabs>
        <w:ind w:left="2810" w:hanging="360"/>
      </w:pPr>
    </w:lvl>
    <w:lvl w:ilvl="4" w:tplc="04090019" w:tentative="1">
      <w:start w:val="1"/>
      <w:numFmt w:val="lowerLetter"/>
      <w:lvlText w:val="%5."/>
      <w:lvlJc w:val="left"/>
      <w:pPr>
        <w:tabs>
          <w:tab w:val="num" w:pos="3530"/>
        </w:tabs>
        <w:ind w:left="3530" w:hanging="360"/>
      </w:pPr>
    </w:lvl>
    <w:lvl w:ilvl="5" w:tplc="0409001B" w:tentative="1">
      <w:start w:val="1"/>
      <w:numFmt w:val="lowerRoman"/>
      <w:lvlText w:val="%6."/>
      <w:lvlJc w:val="right"/>
      <w:pPr>
        <w:tabs>
          <w:tab w:val="num" w:pos="4250"/>
        </w:tabs>
        <w:ind w:left="4250" w:hanging="180"/>
      </w:pPr>
    </w:lvl>
    <w:lvl w:ilvl="6" w:tplc="0409000F" w:tentative="1">
      <w:start w:val="1"/>
      <w:numFmt w:val="decimal"/>
      <w:lvlText w:val="%7."/>
      <w:lvlJc w:val="left"/>
      <w:pPr>
        <w:tabs>
          <w:tab w:val="num" w:pos="4970"/>
        </w:tabs>
        <w:ind w:left="4970" w:hanging="360"/>
      </w:pPr>
    </w:lvl>
    <w:lvl w:ilvl="7" w:tplc="04090019" w:tentative="1">
      <w:start w:val="1"/>
      <w:numFmt w:val="lowerLetter"/>
      <w:lvlText w:val="%8."/>
      <w:lvlJc w:val="left"/>
      <w:pPr>
        <w:tabs>
          <w:tab w:val="num" w:pos="5690"/>
        </w:tabs>
        <w:ind w:left="5690" w:hanging="360"/>
      </w:pPr>
    </w:lvl>
    <w:lvl w:ilvl="8" w:tplc="0409001B" w:tentative="1">
      <w:start w:val="1"/>
      <w:numFmt w:val="lowerRoman"/>
      <w:lvlText w:val="%9."/>
      <w:lvlJc w:val="right"/>
      <w:pPr>
        <w:tabs>
          <w:tab w:val="num" w:pos="6410"/>
        </w:tabs>
        <w:ind w:left="6410" w:hanging="180"/>
      </w:pPr>
    </w:lvl>
  </w:abstractNum>
  <w:abstractNum w:abstractNumId="45" w15:restartNumberingAfterBreak="0">
    <w:nsid w:val="5C114861"/>
    <w:multiLevelType w:val="hybridMultilevel"/>
    <w:tmpl w:val="CBECB002"/>
    <w:lvl w:ilvl="0" w:tplc="0409000F">
      <w:start w:val="1"/>
      <w:numFmt w:val="decimal"/>
      <w:lvlText w:val="%1."/>
      <w:lvlJc w:val="left"/>
      <w:pPr>
        <w:tabs>
          <w:tab w:val="num" w:pos="650"/>
        </w:tabs>
        <w:ind w:left="650" w:hanging="360"/>
      </w:pPr>
    </w:lvl>
    <w:lvl w:ilvl="1" w:tplc="04090019" w:tentative="1">
      <w:start w:val="1"/>
      <w:numFmt w:val="lowerLetter"/>
      <w:lvlText w:val="%2."/>
      <w:lvlJc w:val="left"/>
      <w:pPr>
        <w:tabs>
          <w:tab w:val="num" w:pos="1370"/>
        </w:tabs>
        <w:ind w:left="1370" w:hanging="360"/>
      </w:pPr>
    </w:lvl>
    <w:lvl w:ilvl="2" w:tplc="0409001B" w:tentative="1">
      <w:start w:val="1"/>
      <w:numFmt w:val="lowerRoman"/>
      <w:lvlText w:val="%3."/>
      <w:lvlJc w:val="right"/>
      <w:pPr>
        <w:tabs>
          <w:tab w:val="num" w:pos="2090"/>
        </w:tabs>
        <w:ind w:left="2090" w:hanging="180"/>
      </w:pPr>
    </w:lvl>
    <w:lvl w:ilvl="3" w:tplc="0409000F" w:tentative="1">
      <w:start w:val="1"/>
      <w:numFmt w:val="decimal"/>
      <w:lvlText w:val="%4."/>
      <w:lvlJc w:val="left"/>
      <w:pPr>
        <w:tabs>
          <w:tab w:val="num" w:pos="2810"/>
        </w:tabs>
        <w:ind w:left="2810" w:hanging="360"/>
      </w:pPr>
    </w:lvl>
    <w:lvl w:ilvl="4" w:tplc="04090019" w:tentative="1">
      <w:start w:val="1"/>
      <w:numFmt w:val="lowerLetter"/>
      <w:lvlText w:val="%5."/>
      <w:lvlJc w:val="left"/>
      <w:pPr>
        <w:tabs>
          <w:tab w:val="num" w:pos="3530"/>
        </w:tabs>
        <w:ind w:left="3530" w:hanging="360"/>
      </w:pPr>
    </w:lvl>
    <w:lvl w:ilvl="5" w:tplc="0409001B" w:tentative="1">
      <w:start w:val="1"/>
      <w:numFmt w:val="lowerRoman"/>
      <w:lvlText w:val="%6."/>
      <w:lvlJc w:val="right"/>
      <w:pPr>
        <w:tabs>
          <w:tab w:val="num" w:pos="4250"/>
        </w:tabs>
        <w:ind w:left="4250" w:hanging="180"/>
      </w:pPr>
    </w:lvl>
    <w:lvl w:ilvl="6" w:tplc="0409000F" w:tentative="1">
      <w:start w:val="1"/>
      <w:numFmt w:val="decimal"/>
      <w:lvlText w:val="%7."/>
      <w:lvlJc w:val="left"/>
      <w:pPr>
        <w:tabs>
          <w:tab w:val="num" w:pos="4970"/>
        </w:tabs>
        <w:ind w:left="4970" w:hanging="360"/>
      </w:pPr>
    </w:lvl>
    <w:lvl w:ilvl="7" w:tplc="04090019" w:tentative="1">
      <w:start w:val="1"/>
      <w:numFmt w:val="lowerLetter"/>
      <w:lvlText w:val="%8."/>
      <w:lvlJc w:val="left"/>
      <w:pPr>
        <w:tabs>
          <w:tab w:val="num" w:pos="5690"/>
        </w:tabs>
        <w:ind w:left="5690" w:hanging="360"/>
      </w:pPr>
    </w:lvl>
    <w:lvl w:ilvl="8" w:tplc="0409001B" w:tentative="1">
      <w:start w:val="1"/>
      <w:numFmt w:val="lowerRoman"/>
      <w:lvlText w:val="%9."/>
      <w:lvlJc w:val="right"/>
      <w:pPr>
        <w:tabs>
          <w:tab w:val="num" w:pos="6410"/>
        </w:tabs>
        <w:ind w:left="6410" w:hanging="180"/>
      </w:pPr>
    </w:lvl>
  </w:abstractNum>
  <w:abstractNum w:abstractNumId="46" w15:restartNumberingAfterBreak="0">
    <w:nsid w:val="5C2845A6"/>
    <w:multiLevelType w:val="hybridMultilevel"/>
    <w:tmpl w:val="881284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5FE173F8"/>
    <w:multiLevelType w:val="hybridMultilevel"/>
    <w:tmpl w:val="889086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6632256"/>
    <w:multiLevelType w:val="hybridMultilevel"/>
    <w:tmpl w:val="7E5ABE7A"/>
    <w:lvl w:ilvl="0" w:tplc="3490CC56">
      <w:start w:val="1"/>
      <w:numFmt w:val="lowerLetter"/>
      <w:lvlText w:val="%1)"/>
      <w:lvlJc w:val="left"/>
      <w:pPr>
        <w:ind w:left="1920" w:hanging="36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49" w15:restartNumberingAfterBreak="0">
    <w:nsid w:val="69261565"/>
    <w:multiLevelType w:val="hybridMultilevel"/>
    <w:tmpl w:val="D35E4A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6B241B4D"/>
    <w:multiLevelType w:val="hybridMultilevel"/>
    <w:tmpl w:val="DD3AB1AC"/>
    <w:lvl w:ilvl="0" w:tplc="FBC8E064">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1" w15:restartNumberingAfterBreak="0">
    <w:nsid w:val="6DDF4B45"/>
    <w:multiLevelType w:val="hybridMultilevel"/>
    <w:tmpl w:val="B178B798"/>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2" w15:restartNumberingAfterBreak="0">
    <w:nsid w:val="6E701B10"/>
    <w:multiLevelType w:val="hybridMultilevel"/>
    <w:tmpl w:val="39782390"/>
    <w:lvl w:ilvl="0" w:tplc="08090013">
      <w:start w:val="1"/>
      <w:numFmt w:val="upperRoman"/>
      <w:lvlText w:val="%1."/>
      <w:lvlJc w:val="right"/>
      <w:pPr>
        <w:ind w:left="2204"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F636C48"/>
    <w:multiLevelType w:val="hybridMultilevel"/>
    <w:tmpl w:val="04544E30"/>
    <w:lvl w:ilvl="0" w:tplc="8AFEB186">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4" w15:restartNumberingAfterBreak="0">
    <w:nsid w:val="76031393"/>
    <w:multiLevelType w:val="hybridMultilevel"/>
    <w:tmpl w:val="C8F05094"/>
    <w:lvl w:ilvl="0" w:tplc="E44E2210">
      <w:start w:val="1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6B25141"/>
    <w:multiLevelType w:val="hybridMultilevel"/>
    <w:tmpl w:val="FD72B9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7B926FDC"/>
    <w:multiLevelType w:val="hybridMultilevel"/>
    <w:tmpl w:val="54887CC2"/>
    <w:lvl w:ilvl="0" w:tplc="08090019">
      <w:start w:val="1"/>
      <w:numFmt w:val="lowerLetter"/>
      <w:lvlText w:val="%1."/>
      <w:lvlJc w:val="left"/>
      <w:pPr>
        <w:ind w:left="1800" w:hanging="360"/>
      </w:pPr>
      <w:rPr>
        <w:rFont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7" w15:restartNumberingAfterBreak="0">
    <w:nsid w:val="7C1620CA"/>
    <w:multiLevelType w:val="hybridMultilevel"/>
    <w:tmpl w:val="3F6EADF6"/>
    <w:lvl w:ilvl="0" w:tplc="69D2177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E5C540F"/>
    <w:multiLevelType w:val="hybridMultilevel"/>
    <w:tmpl w:val="F0A0D3BA"/>
    <w:lvl w:ilvl="0" w:tplc="0809000F">
      <w:start w:val="1"/>
      <w:numFmt w:val="decimal"/>
      <w:lvlText w:val="%1."/>
      <w:lvlJc w:val="left"/>
      <w:pPr>
        <w:ind w:left="360" w:hanging="360"/>
      </w:pPr>
    </w:lvl>
    <w:lvl w:ilvl="1" w:tplc="08090019">
      <w:start w:val="1"/>
      <w:numFmt w:val="lowerLetter"/>
      <w:lvlText w:val="%2."/>
      <w:lvlJc w:val="left"/>
      <w:pPr>
        <w:ind w:left="-404" w:hanging="360"/>
      </w:pPr>
    </w:lvl>
    <w:lvl w:ilvl="2" w:tplc="0809001B" w:tentative="1">
      <w:start w:val="1"/>
      <w:numFmt w:val="lowerRoman"/>
      <w:lvlText w:val="%3."/>
      <w:lvlJc w:val="right"/>
      <w:pPr>
        <w:ind w:left="316" w:hanging="180"/>
      </w:pPr>
    </w:lvl>
    <w:lvl w:ilvl="3" w:tplc="0809000F" w:tentative="1">
      <w:start w:val="1"/>
      <w:numFmt w:val="decimal"/>
      <w:lvlText w:val="%4."/>
      <w:lvlJc w:val="left"/>
      <w:pPr>
        <w:ind w:left="1036" w:hanging="360"/>
      </w:pPr>
    </w:lvl>
    <w:lvl w:ilvl="4" w:tplc="08090019" w:tentative="1">
      <w:start w:val="1"/>
      <w:numFmt w:val="lowerLetter"/>
      <w:lvlText w:val="%5."/>
      <w:lvlJc w:val="left"/>
      <w:pPr>
        <w:ind w:left="1756" w:hanging="360"/>
      </w:pPr>
    </w:lvl>
    <w:lvl w:ilvl="5" w:tplc="0809001B" w:tentative="1">
      <w:start w:val="1"/>
      <w:numFmt w:val="lowerRoman"/>
      <w:lvlText w:val="%6."/>
      <w:lvlJc w:val="right"/>
      <w:pPr>
        <w:ind w:left="2476" w:hanging="180"/>
      </w:pPr>
    </w:lvl>
    <w:lvl w:ilvl="6" w:tplc="0809000F" w:tentative="1">
      <w:start w:val="1"/>
      <w:numFmt w:val="decimal"/>
      <w:lvlText w:val="%7."/>
      <w:lvlJc w:val="left"/>
      <w:pPr>
        <w:ind w:left="3196" w:hanging="360"/>
      </w:pPr>
    </w:lvl>
    <w:lvl w:ilvl="7" w:tplc="08090019" w:tentative="1">
      <w:start w:val="1"/>
      <w:numFmt w:val="lowerLetter"/>
      <w:lvlText w:val="%8."/>
      <w:lvlJc w:val="left"/>
      <w:pPr>
        <w:ind w:left="3916" w:hanging="360"/>
      </w:pPr>
    </w:lvl>
    <w:lvl w:ilvl="8" w:tplc="0809001B" w:tentative="1">
      <w:start w:val="1"/>
      <w:numFmt w:val="lowerRoman"/>
      <w:lvlText w:val="%9."/>
      <w:lvlJc w:val="right"/>
      <w:pPr>
        <w:ind w:left="4636" w:hanging="180"/>
      </w:pPr>
    </w:lvl>
  </w:abstractNum>
  <w:num w:numId="1">
    <w:abstractNumId w:val="38"/>
  </w:num>
  <w:num w:numId="2">
    <w:abstractNumId w:val="57"/>
  </w:num>
  <w:num w:numId="3">
    <w:abstractNumId w:val="42"/>
  </w:num>
  <w:num w:numId="4">
    <w:abstractNumId w:val="14"/>
  </w:num>
  <w:num w:numId="5">
    <w:abstractNumId w:val="43"/>
  </w:num>
  <w:num w:numId="6">
    <w:abstractNumId w:val="23"/>
  </w:num>
  <w:num w:numId="7">
    <w:abstractNumId w:val="2"/>
  </w:num>
  <w:num w:numId="8">
    <w:abstractNumId w:val="25"/>
  </w:num>
  <w:num w:numId="9">
    <w:abstractNumId w:val="4"/>
  </w:num>
  <w:num w:numId="10">
    <w:abstractNumId w:val="1"/>
  </w:num>
  <w:num w:numId="11">
    <w:abstractNumId w:val="17"/>
  </w:num>
  <w:num w:numId="12">
    <w:abstractNumId w:val="50"/>
  </w:num>
  <w:num w:numId="13">
    <w:abstractNumId w:val="55"/>
  </w:num>
  <w:num w:numId="14">
    <w:abstractNumId w:val="36"/>
  </w:num>
  <w:num w:numId="15">
    <w:abstractNumId w:val="11"/>
  </w:num>
  <w:num w:numId="16">
    <w:abstractNumId w:val="0"/>
  </w:num>
  <w:num w:numId="17">
    <w:abstractNumId w:val="45"/>
  </w:num>
  <w:num w:numId="18">
    <w:abstractNumId w:val="12"/>
  </w:num>
  <w:num w:numId="19">
    <w:abstractNumId w:val="33"/>
  </w:num>
  <w:num w:numId="20">
    <w:abstractNumId w:val="8"/>
  </w:num>
  <w:num w:numId="21">
    <w:abstractNumId w:val="44"/>
  </w:num>
  <w:num w:numId="22">
    <w:abstractNumId w:val="39"/>
  </w:num>
  <w:num w:numId="23">
    <w:abstractNumId w:val="26"/>
  </w:num>
  <w:num w:numId="24">
    <w:abstractNumId w:val="58"/>
  </w:num>
  <w:num w:numId="25">
    <w:abstractNumId w:val="56"/>
  </w:num>
  <w:num w:numId="26">
    <w:abstractNumId w:val="52"/>
  </w:num>
  <w:num w:numId="27">
    <w:abstractNumId w:val="37"/>
  </w:num>
  <w:num w:numId="28">
    <w:abstractNumId w:val="46"/>
  </w:num>
  <w:num w:numId="29">
    <w:abstractNumId w:val="3"/>
  </w:num>
  <w:num w:numId="30">
    <w:abstractNumId w:val="7"/>
  </w:num>
  <w:num w:numId="31">
    <w:abstractNumId w:val="16"/>
  </w:num>
  <w:num w:numId="32">
    <w:abstractNumId w:val="35"/>
  </w:num>
  <w:num w:numId="33">
    <w:abstractNumId w:val="31"/>
  </w:num>
  <w:num w:numId="34">
    <w:abstractNumId w:val="22"/>
  </w:num>
  <w:num w:numId="35">
    <w:abstractNumId w:val="15"/>
  </w:num>
  <w:num w:numId="36">
    <w:abstractNumId w:val="34"/>
  </w:num>
  <w:num w:numId="37">
    <w:abstractNumId w:val="48"/>
  </w:num>
  <w:num w:numId="38">
    <w:abstractNumId w:val="24"/>
  </w:num>
  <w:num w:numId="39">
    <w:abstractNumId w:val="53"/>
  </w:num>
  <w:num w:numId="40">
    <w:abstractNumId w:val="47"/>
  </w:num>
  <w:num w:numId="41">
    <w:abstractNumId w:val="13"/>
  </w:num>
  <w:num w:numId="42">
    <w:abstractNumId w:val="10"/>
  </w:num>
  <w:num w:numId="43">
    <w:abstractNumId w:val="18"/>
  </w:num>
  <w:num w:numId="44">
    <w:abstractNumId w:val="41"/>
  </w:num>
  <w:num w:numId="45">
    <w:abstractNumId w:val="49"/>
  </w:num>
  <w:num w:numId="46">
    <w:abstractNumId w:val="30"/>
  </w:num>
  <w:num w:numId="47">
    <w:abstractNumId w:val="21"/>
  </w:num>
  <w:num w:numId="48">
    <w:abstractNumId w:val="5"/>
  </w:num>
  <w:num w:numId="49">
    <w:abstractNumId w:val="19"/>
  </w:num>
  <w:num w:numId="50">
    <w:abstractNumId w:val="54"/>
  </w:num>
  <w:num w:numId="51">
    <w:abstractNumId w:val="51"/>
  </w:num>
  <w:num w:numId="52">
    <w:abstractNumId w:val="29"/>
  </w:num>
  <w:num w:numId="53">
    <w:abstractNumId w:val="27"/>
  </w:num>
  <w:num w:numId="54">
    <w:abstractNumId w:val="40"/>
  </w:num>
  <w:num w:numId="55">
    <w:abstractNumId w:val="28"/>
  </w:num>
  <w:num w:numId="56">
    <w:abstractNumId w:val="20"/>
  </w:num>
  <w:num w:numId="57">
    <w:abstractNumId w:val="9"/>
  </w:num>
  <w:num w:numId="58">
    <w:abstractNumId w:val="6"/>
  </w:num>
  <w:num w:numId="59">
    <w:abstractNumId w:val="3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1C6"/>
    <w:rsid w:val="0000105C"/>
    <w:rsid w:val="00004B10"/>
    <w:rsid w:val="00005064"/>
    <w:rsid w:val="00013220"/>
    <w:rsid w:val="000138F6"/>
    <w:rsid w:val="00026D1F"/>
    <w:rsid w:val="00026D52"/>
    <w:rsid w:val="00031377"/>
    <w:rsid w:val="00032D0E"/>
    <w:rsid w:val="0003674D"/>
    <w:rsid w:val="000410AB"/>
    <w:rsid w:val="0005390B"/>
    <w:rsid w:val="00063BFD"/>
    <w:rsid w:val="00064488"/>
    <w:rsid w:val="00072E19"/>
    <w:rsid w:val="00077294"/>
    <w:rsid w:val="00077AE5"/>
    <w:rsid w:val="000875C6"/>
    <w:rsid w:val="00090179"/>
    <w:rsid w:val="00091BF0"/>
    <w:rsid w:val="00097430"/>
    <w:rsid w:val="000A2B89"/>
    <w:rsid w:val="000A6F03"/>
    <w:rsid w:val="000B1F91"/>
    <w:rsid w:val="000B38AF"/>
    <w:rsid w:val="000B468A"/>
    <w:rsid w:val="000C7384"/>
    <w:rsid w:val="000D210E"/>
    <w:rsid w:val="000D2183"/>
    <w:rsid w:val="000D34F2"/>
    <w:rsid w:val="000D634A"/>
    <w:rsid w:val="000E1E28"/>
    <w:rsid w:val="000E42EE"/>
    <w:rsid w:val="000F0425"/>
    <w:rsid w:val="000F183C"/>
    <w:rsid w:val="00100FCF"/>
    <w:rsid w:val="00106F64"/>
    <w:rsid w:val="001146DA"/>
    <w:rsid w:val="00115798"/>
    <w:rsid w:val="001205D6"/>
    <w:rsid w:val="00124668"/>
    <w:rsid w:val="00131DFA"/>
    <w:rsid w:val="001456CB"/>
    <w:rsid w:val="00145CB3"/>
    <w:rsid w:val="00150748"/>
    <w:rsid w:val="001537CC"/>
    <w:rsid w:val="0015615C"/>
    <w:rsid w:val="00166A78"/>
    <w:rsid w:val="001676BA"/>
    <w:rsid w:val="00171DC8"/>
    <w:rsid w:val="00194332"/>
    <w:rsid w:val="00197CE5"/>
    <w:rsid w:val="001A3BEF"/>
    <w:rsid w:val="001A4C04"/>
    <w:rsid w:val="001B0DD5"/>
    <w:rsid w:val="001B7B09"/>
    <w:rsid w:val="001C3CBF"/>
    <w:rsid w:val="001C4360"/>
    <w:rsid w:val="001D08C8"/>
    <w:rsid w:val="001D3313"/>
    <w:rsid w:val="001D4F3A"/>
    <w:rsid w:val="001E3384"/>
    <w:rsid w:val="001E5478"/>
    <w:rsid w:val="001E7515"/>
    <w:rsid w:val="001F00CA"/>
    <w:rsid w:val="001F0CBF"/>
    <w:rsid w:val="002028A9"/>
    <w:rsid w:val="00204C31"/>
    <w:rsid w:val="0021077C"/>
    <w:rsid w:val="00210ED3"/>
    <w:rsid w:val="0021257A"/>
    <w:rsid w:val="0021296A"/>
    <w:rsid w:val="002129D5"/>
    <w:rsid w:val="00212DC2"/>
    <w:rsid w:val="00216495"/>
    <w:rsid w:val="00221893"/>
    <w:rsid w:val="00224386"/>
    <w:rsid w:val="00226F79"/>
    <w:rsid w:val="00227E2F"/>
    <w:rsid w:val="00230775"/>
    <w:rsid w:val="0023118D"/>
    <w:rsid w:val="00235A1A"/>
    <w:rsid w:val="002431DB"/>
    <w:rsid w:val="00244860"/>
    <w:rsid w:val="0024583B"/>
    <w:rsid w:val="0025174E"/>
    <w:rsid w:val="0025180E"/>
    <w:rsid w:val="00253E22"/>
    <w:rsid w:val="00254B64"/>
    <w:rsid w:val="002571C7"/>
    <w:rsid w:val="00262B1A"/>
    <w:rsid w:val="002659B2"/>
    <w:rsid w:val="00266D70"/>
    <w:rsid w:val="002675EB"/>
    <w:rsid w:val="00273554"/>
    <w:rsid w:val="002779FA"/>
    <w:rsid w:val="00282E14"/>
    <w:rsid w:val="0028624E"/>
    <w:rsid w:val="002863A2"/>
    <w:rsid w:val="002906B5"/>
    <w:rsid w:val="00293243"/>
    <w:rsid w:val="002966DB"/>
    <w:rsid w:val="002969BF"/>
    <w:rsid w:val="002B2448"/>
    <w:rsid w:val="002C2C0E"/>
    <w:rsid w:val="002D4E0C"/>
    <w:rsid w:val="002D7106"/>
    <w:rsid w:val="002E0EEC"/>
    <w:rsid w:val="002E456F"/>
    <w:rsid w:val="002E65F4"/>
    <w:rsid w:val="00304A0A"/>
    <w:rsid w:val="00305B08"/>
    <w:rsid w:val="003207A5"/>
    <w:rsid w:val="00323DEC"/>
    <w:rsid w:val="0033375D"/>
    <w:rsid w:val="00334CE6"/>
    <w:rsid w:val="00335FB9"/>
    <w:rsid w:val="00336C3F"/>
    <w:rsid w:val="00337E10"/>
    <w:rsid w:val="00341558"/>
    <w:rsid w:val="00350908"/>
    <w:rsid w:val="00353D51"/>
    <w:rsid w:val="00354AC6"/>
    <w:rsid w:val="00356299"/>
    <w:rsid w:val="003577DB"/>
    <w:rsid w:val="0036094F"/>
    <w:rsid w:val="00361E32"/>
    <w:rsid w:val="00362FA0"/>
    <w:rsid w:val="003658E5"/>
    <w:rsid w:val="00370BFB"/>
    <w:rsid w:val="00380489"/>
    <w:rsid w:val="00382BF5"/>
    <w:rsid w:val="00382DAA"/>
    <w:rsid w:val="00383B29"/>
    <w:rsid w:val="00396E4C"/>
    <w:rsid w:val="003A314E"/>
    <w:rsid w:val="003A3957"/>
    <w:rsid w:val="003A45E8"/>
    <w:rsid w:val="003B0526"/>
    <w:rsid w:val="003B0B27"/>
    <w:rsid w:val="003B4835"/>
    <w:rsid w:val="003C37C3"/>
    <w:rsid w:val="003C4D32"/>
    <w:rsid w:val="003C7934"/>
    <w:rsid w:val="003D0C10"/>
    <w:rsid w:val="003D3D66"/>
    <w:rsid w:val="003D6889"/>
    <w:rsid w:val="003E0166"/>
    <w:rsid w:val="003E552B"/>
    <w:rsid w:val="003E6D0C"/>
    <w:rsid w:val="00401D68"/>
    <w:rsid w:val="00401FD2"/>
    <w:rsid w:val="004045F8"/>
    <w:rsid w:val="00410560"/>
    <w:rsid w:val="00413481"/>
    <w:rsid w:val="00413A21"/>
    <w:rsid w:val="004153DE"/>
    <w:rsid w:val="00415EFC"/>
    <w:rsid w:val="004166AB"/>
    <w:rsid w:val="004249D7"/>
    <w:rsid w:val="00426095"/>
    <w:rsid w:val="00427CEF"/>
    <w:rsid w:val="00433548"/>
    <w:rsid w:val="00434CF5"/>
    <w:rsid w:val="004364E8"/>
    <w:rsid w:val="00440385"/>
    <w:rsid w:val="00440E30"/>
    <w:rsid w:val="00440ED0"/>
    <w:rsid w:val="00443DF5"/>
    <w:rsid w:val="00447412"/>
    <w:rsid w:val="00451444"/>
    <w:rsid w:val="004556DC"/>
    <w:rsid w:val="00455C6D"/>
    <w:rsid w:val="00456419"/>
    <w:rsid w:val="00460258"/>
    <w:rsid w:val="004715DD"/>
    <w:rsid w:val="00471E39"/>
    <w:rsid w:val="00471FE5"/>
    <w:rsid w:val="0047346F"/>
    <w:rsid w:val="00473543"/>
    <w:rsid w:val="004837A9"/>
    <w:rsid w:val="00487B1A"/>
    <w:rsid w:val="00491BE6"/>
    <w:rsid w:val="004948BD"/>
    <w:rsid w:val="004B4CAC"/>
    <w:rsid w:val="004B6090"/>
    <w:rsid w:val="004C044F"/>
    <w:rsid w:val="004D21C9"/>
    <w:rsid w:val="004D48CA"/>
    <w:rsid w:val="004D5D19"/>
    <w:rsid w:val="004E0AB6"/>
    <w:rsid w:val="004E109C"/>
    <w:rsid w:val="004E49EC"/>
    <w:rsid w:val="004E4D86"/>
    <w:rsid w:val="004F0D1E"/>
    <w:rsid w:val="004F2014"/>
    <w:rsid w:val="004F4DB0"/>
    <w:rsid w:val="004F54F5"/>
    <w:rsid w:val="00513F83"/>
    <w:rsid w:val="00520DCB"/>
    <w:rsid w:val="00530EF5"/>
    <w:rsid w:val="005417E4"/>
    <w:rsid w:val="005455F8"/>
    <w:rsid w:val="0054780C"/>
    <w:rsid w:val="00547E81"/>
    <w:rsid w:val="005528A3"/>
    <w:rsid w:val="0055573E"/>
    <w:rsid w:val="00556E86"/>
    <w:rsid w:val="00562D63"/>
    <w:rsid w:val="00570A1B"/>
    <w:rsid w:val="00570E41"/>
    <w:rsid w:val="005720FF"/>
    <w:rsid w:val="00576638"/>
    <w:rsid w:val="005849E6"/>
    <w:rsid w:val="00585F8E"/>
    <w:rsid w:val="005871D9"/>
    <w:rsid w:val="00591F62"/>
    <w:rsid w:val="005957ED"/>
    <w:rsid w:val="005A0F25"/>
    <w:rsid w:val="005B7706"/>
    <w:rsid w:val="005C17A6"/>
    <w:rsid w:val="005C233E"/>
    <w:rsid w:val="005C2FAA"/>
    <w:rsid w:val="005D4F9E"/>
    <w:rsid w:val="005E1550"/>
    <w:rsid w:val="005E2983"/>
    <w:rsid w:val="005E59C1"/>
    <w:rsid w:val="005E7C37"/>
    <w:rsid w:val="005F0A9F"/>
    <w:rsid w:val="005F283E"/>
    <w:rsid w:val="0060068B"/>
    <w:rsid w:val="006012DA"/>
    <w:rsid w:val="0060630F"/>
    <w:rsid w:val="0060785C"/>
    <w:rsid w:val="00611E96"/>
    <w:rsid w:val="00614FFD"/>
    <w:rsid w:val="00627A52"/>
    <w:rsid w:val="006304C5"/>
    <w:rsid w:val="0063240F"/>
    <w:rsid w:val="006347BB"/>
    <w:rsid w:val="00635102"/>
    <w:rsid w:val="00636BD7"/>
    <w:rsid w:val="006375A5"/>
    <w:rsid w:val="006412EA"/>
    <w:rsid w:val="006426EB"/>
    <w:rsid w:val="00644F3E"/>
    <w:rsid w:val="00645695"/>
    <w:rsid w:val="00647CE9"/>
    <w:rsid w:val="00650CD4"/>
    <w:rsid w:val="00650D4D"/>
    <w:rsid w:val="00652129"/>
    <w:rsid w:val="006605E5"/>
    <w:rsid w:val="00660EDA"/>
    <w:rsid w:val="006617A4"/>
    <w:rsid w:val="00667227"/>
    <w:rsid w:val="00671485"/>
    <w:rsid w:val="006728D0"/>
    <w:rsid w:val="006749F6"/>
    <w:rsid w:val="00682D26"/>
    <w:rsid w:val="00682DDB"/>
    <w:rsid w:val="006834E4"/>
    <w:rsid w:val="00684E87"/>
    <w:rsid w:val="00687E4F"/>
    <w:rsid w:val="00691772"/>
    <w:rsid w:val="00695D3E"/>
    <w:rsid w:val="006A7352"/>
    <w:rsid w:val="006B5A71"/>
    <w:rsid w:val="006C7917"/>
    <w:rsid w:val="006D0C62"/>
    <w:rsid w:val="006D6D9A"/>
    <w:rsid w:val="006D7AD0"/>
    <w:rsid w:val="006E0613"/>
    <w:rsid w:val="006E6CC3"/>
    <w:rsid w:val="006F0D4E"/>
    <w:rsid w:val="006F4342"/>
    <w:rsid w:val="006F790C"/>
    <w:rsid w:val="00710A78"/>
    <w:rsid w:val="00712363"/>
    <w:rsid w:val="00712EFD"/>
    <w:rsid w:val="007168B8"/>
    <w:rsid w:val="00716D30"/>
    <w:rsid w:val="007210F6"/>
    <w:rsid w:val="00723438"/>
    <w:rsid w:val="00726ED1"/>
    <w:rsid w:val="007274F1"/>
    <w:rsid w:val="00733660"/>
    <w:rsid w:val="00736AB0"/>
    <w:rsid w:val="00736B9D"/>
    <w:rsid w:val="00740B2E"/>
    <w:rsid w:val="00741EBC"/>
    <w:rsid w:val="007432E5"/>
    <w:rsid w:val="007450E8"/>
    <w:rsid w:val="00754462"/>
    <w:rsid w:val="00755F62"/>
    <w:rsid w:val="007560FD"/>
    <w:rsid w:val="007610CD"/>
    <w:rsid w:val="007625BA"/>
    <w:rsid w:val="00776BDB"/>
    <w:rsid w:val="00790C76"/>
    <w:rsid w:val="00790CBE"/>
    <w:rsid w:val="00792410"/>
    <w:rsid w:val="0079385B"/>
    <w:rsid w:val="0079503A"/>
    <w:rsid w:val="00795469"/>
    <w:rsid w:val="00796729"/>
    <w:rsid w:val="0079720D"/>
    <w:rsid w:val="00797214"/>
    <w:rsid w:val="007A375D"/>
    <w:rsid w:val="007B01A6"/>
    <w:rsid w:val="007B5929"/>
    <w:rsid w:val="007B60AC"/>
    <w:rsid w:val="007B76DB"/>
    <w:rsid w:val="007C4483"/>
    <w:rsid w:val="007C4A8E"/>
    <w:rsid w:val="007C5369"/>
    <w:rsid w:val="007C5408"/>
    <w:rsid w:val="007D1657"/>
    <w:rsid w:val="007D47FE"/>
    <w:rsid w:val="007D6050"/>
    <w:rsid w:val="007E1460"/>
    <w:rsid w:val="007E39E1"/>
    <w:rsid w:val="007F4648"/>
    <w:rsid w:val="007F7DA3"/>
    <w:rsid w:val="008154C6"/>
    <w:rsid w:val="0081788D"/>
    <w:rsid w:val="008226B4"/>
    <w:rsid w:val="00827A9A"/>
    <w:rsid w:val="00832165"/>
    <w:rsid w:val="00833FF3"/>
    <w:rsid w:val="00842120"/>
    <w:rsid w:val="00842220"/>
    <w:rsid w:val="008427AA"/>
    <w:rsid w:val="00846B4A"/>
    <w:rsid w:val="00850B3F"/>
    <w:rsid w:val="00851702"/>
    <w:rsid w:val="008543FC"/>
    <w:rsid w:val="00854A55"/>
    <w:rsid w:val="008553DE"/>
    <w:rsid w:val="008568EA"/>
    <w:rsid w:val="008656FA"/>
    <w:rsid w:val="00867958"/>
    <w:rsid w:val="00874280"/>
    <w:rsid w:val="00876447"/>
    <w:rsid w:val="008774E3"/>
    <w:rsid w:val="008858C5"/>
    <w:rsid w:val="00893220"/>
    <w:rsid w:val="00894E27"/>
    <w:rsid w:val="00895233"/>
    <w:rsid w:val="008A0E46"/>
    <w:rsid w:val="008A2957"/>
    <w:rsid w:val="008A3B7D"/>
    <w:rsid w:val="008A5301"/>
    <w:rsid w:val="008B12FD"/>
    <w:rsid w:val="008B33E8"/>
    <w:rsid w:val="008B4DD7"/>
    <w:rsid w:val="008B4F3E"/>
    <w:rsid w:val="008C2924"/>
    <w:rsid w:val="008C3A0E"/>
    <w:rsid w:val="008C60C0"/>
    <w:rsid w:val="008D1A3C"/>
    <w:rsid w:val="008D3B8A"/>
    <w:rsid w:val="008E161D"/>
    <w:rsid w:val="008E21A2"/>
    <w:rsid w:val="008E4052"/>
    <w:rsid w:val="008E46C1"/>
    <w:rsid w:val="008F5506"/>
    <w:rsid w:val="00900998"/>
    <w:rsid w:val="009115B9"/>
    <w:rsid w:val="009224EC"/>
    <w:rsid w:val="009240B2"/>
    <w:rsid w:val="009242AE"/>
    <w:rsid w:val="00925A9D"/>
    <w:rsid w:val="009337F5"/>
    <w:rsid w:val="00934555"/>
    <w:rsid w:val="009358CD"/>
    <w:rsid w:val="00935A07"/>
    <w:rsid w:val="00944000"/>
    <w:rsid w:val="00944040"/>
    <w:rsid w:val="009443A3"/>
    <w:rsid w:val="00944E25"/>
    <w:rsid w:val="00945265"/>
    <w:rsid w:val="0094635D"/>
    <w:rsid w:val="009469B5"/>
    <w:rsid w:val="00951601"/>
    <w:rsid w:val="0095573E"/>
    <w:rsid w:val="00964D74"/>
    <w:rsid w:val="00977C96"/>
    <w:rsid w:val="009818C9"/>
    <w:rsid w:val="00982FCF"/>
    <w:rsid w:val="0098565E"/>
    <w:rsid w:val="00986237"/>
    <w:rsid w:val="009905E6"/>
    <w:rsid w:val="00993C39"/>
    <w:rsid w:val="00997200"/>
    <w:rsid w:val="00997618"/>
    <w:rsid w:val="009A2849"/>
    <w:rsid w:val="009A2BBD"/>
    <w:rsid w:val="009A4B5F"/>
    <w:rsid w:val="009B35AA"/>
    <w:rsid w:val="009B459A"/>
    <w:rsid w:val="009D4AAC"/>
    <w:rsid w:val="009D76A9"/>
    <w:rsid w:val="009E0073"/>
    <w:rsid w:val="009E2351"/>
    <w:rsid w:val="009F18EC"/>
    <w:rsid w:val="009F2043"/>
    <w:rsid w:val="009F37AC"/>
    <w:rsid w:val="009F5421"/>
    <w:rsid w:val="00A01741"/>
    <w:rsid w:val="00A153DB"/>
    <w:rsid w:val="00A176A3"/>
    <w:rsid w:val="00A219C5"/>
    <w:rsid w:val="00A21A94"/>
    <w:rsid w:val="00A21EF1"/>
    <w:rsid w:val="00A22B1B"/>
    <w:rsid w:val="00A23512"/>
    <w:rsid w:val="00A32937"/>
    <w:rsid w:val="00A34DA7"/>
    <w:rsid w:val="00A364CF"/>
    <w:rsid w:val="00A3761B"/>
    <w:rsid w:val="00A40490"/>
    <w:rsid w:val="00A41D57"/>
    <w:rsid w:val="00A41F87"/>
    <w:rsid w:val="00A439B9"/>
    <w:rsid w:val="00A54482"/>
    <w:rsid w:val="00A564C7"/>
    <w:rsid w:val="00A619C0"/>
    <w:rsid w:val="00A61E26"/>
    <w:rsid w:val="00A61E44"/>
    <w:rsid w:val="00A63977"/>
    <w:rsid w:val="00A72AA4"/>
    <w:rsid w:val="00A72E0A"/>
    <w:rsid w:val="00A84B3F"/>
    <w:rsid w:val="00A86B19"/>
    <w:rsid w:val="00A86E08"/>
    <w:rsid w:val="00A9048E"/>
    <w:rsid w:val="00A92868"/>
    <w:rsid w:val="00A94BB4"/>
    <w:rsid w:val="00AA295B"/>
    <w:rsid w:val="00AA3895"/>
    <w:rsid w:val="00AA6359"/>
    <w:rsid w:val="00AA75B3"/>
    <w:rsid w:val="00AB7E61"/>
    <w:rsid w:val="00AC4BC6"/>
    <w:rsid w:val="00AC50E4"/>
    <w:rsid w:val="00AD1796"/>
    <w:rsid w:val="00AD407B"/>
    <w:rsid w:val="00AD4B52"/>
    <w:rsid w:val="00AD4CA9"/>
    <w:rsid w:val="00AD7262"/>
    <w:rsid w:val="00AE1065"/>
    <w:rsid w:val="00AE2231"/>
    <w:rsid w:val="00AE507D"/>
    <w:rsid w:val="00AE569D"/>
    <w:rsid w:val="00AE69A2"/>
    <w:rsid w:val="00AE796C"/>
    <w:rsid w:val="00AF291B"/>
    <w:rsid w:val="00AF3B14"/>
    <w:rsid w:val="00B026D2"/>
    <w:rsid w:val="00B04529"/>
    <w:rsid w:val="00B13589"/>
    <w:rsid w:val="00B14752"/>
    <w:rsid w:val="00B23887"/>
    <w:rsid w:val="00B246B4"/>
    <w:rsid w:val="00B259BD"/>
    <w:rsid w:val="00B30F74"/>
    <w:rsid w:val="00B31236"/>
    <w:rsid w:val="00B313AC"/>
    <w:rsid w:val="00B42B30"/>
    <w:rsid w:val="00B43D96"/>
    <w:rsid w:val="00B4462A"/>
    <w:rsid w:val="00B447AA"/>
    <w:rsid w:val="00B458F6"/>
    <w:rsid w:val="00B46E74"/>
    <w:rsid w:val="00B54DD5"/>
    <w:rsid w:val="00B61545"/>
    <w:rsid w:val="00B7425B"/>
    <w:rsid w:val="00B75E76"/>
    <w:rsid w:val="00B84F46"/>
    <w:rsid w:val="00BC486C"/>
    <w:rsid w:val="00BD2C78"/>
    <w:rsid w:val="00BD6119"/>
    <w:rsid w:val="00BD6AAC"/>
    <w:rsid w:val="00BE21B8"/>
    <w:rsid w:val="00BE7A33"/>
    <w:rsid w:val="00BF69D2"/>
    <w:rsid w:val="00C0101A"/>
    <w:rsid w:val="00C07B5F"/>
    <w:rsid w:val="00C12BED"/>
    <w:rsid w:val="00C1564B"/>
    <w:rsid w:val="00C234D8"/>
    <w:rsid w:val="00C23DDD"/>
    <w:rsid w:val="00C35851"/>
    <w:rsid w:val="00C46E49"/>
    <w:rsid w:val="00C50A62"/>
    <w:rsid w:val="00C54F1C"/>
    <w:rsid w:val="00C559A6"/>
    <w:rsid w:val="00C5603A"/>
    <w:rsid w:val="00C6141D"/>
    <w:rsid w:val="00C63A46"/>
    <w:rsid w:val="00C64254"/>
    <w:rsid w:val="00C7031A"/>
    <w:rsid w:val="00C73CD7"/>
    <w:rsid w:val="00C74811"/>
    <w:rsid w:val="00C754C3"/>
    <w:rsid w:val="00C76256"/>
    <w:rsid w:val="00C772EF"/>
    <w:rsid w:val="00C82039"/>
    <w:rsid w:val="00C82CCE"/>
    <w:rsid w:val="00C840A9"/>
    <w:rsid w:val="00C87A1F"/>
    <w:rsid w:val="00C968E1"/>
    <w:rsid w:val="00CA65D2"/>
    <w:rsid w:val="00CB0B76"/>
    <w:rsid w:val="00CB1C6E"/>
    <w:rsid w:val="00CB32C4"/>
    <w:rsid w:val="00CC5BEF"/>
    <w:rsid w:val="00CC779C"/>
    <w:rsid w:val="00CD4806"/>
    <w:rsid w:val="00CE6A0E"/>
    <w:rsid w:val="00D00DDC"/>
    <w:rsid w:val="00D02F61"/>
    <w:rsid w:val="00D1125E"/>
    <w:rsid w:val="00D115F7"/>
    <w:rsid w:val="00D201A1"/>
    <w:rsid w:val="00D22330"/>
    <w:rsid w:val="00D226E4"/>
    <w:rsid w:val="00D230B7"/>
    <w:rsid w:val="00D27563"/>
    <w:rsid w:val="00D32E5B"/>
    <w:rsid w:val="00D35B0E"/>
    <w:rsid w:val="00D3608E"/>
    <w:rsid w:val="00D36435"/>
    <w:rsid w:val="00D36635"/>
    <w:rsid w:val="00D3698C"/>
    <w:rsid w:val="00D41C2E"/>
    <w:rsid w:val="00D43E54"/>
    <w:rsid w:val="00D5082F"/>
    <w:rsid w:val="00D50EB9"/>
    <w:rsid w:val="00D548D5"/>
    <w:rsid w:val="00D641EF"/>
    <w:rsid w:val="00D6600A"/>
    <w:rsid w:val="00D67524"/>
    <w:rsid w:val="00D70178"/>
    <w:rsid w:val="00D759B6"/>
    <w:rsid w:val="00D84C7E"/>
    <w:rsid w:val="00D852F5"/>
    <w:rsid w:val="00D869AE"/>
    <w:rsid w:val="00D94E49"/>
    <w:rsid w:val="00D968C8"/>
    <w:rsid w:val="00DA38D4"/>
    <w:rsid w:val="00DA5A2A"/>
    <w:rsid w:val="00DA5FC2"/>
    <w:rsid w:val="00DB5055"/>
    <w:rsid w:val="00DB5616"/>
    <w:rsid w:val="00DB5723"/>
    <w:rsid w:val="00DC0CA6"/>
    <w:rsid w:val="00DC6253"/>
    <w:rsid w:val="00DC7FFC"/>
    <w:rsid w:val="00DD0358"/>
    <w:rsid w:val="00DD4909"/>
    <w:rsid w:val="00DE2103"/>
    <w:rsid w:val="00DE2F8D"/>
    <w:rsid w:val="00DE3FD8"/>
    <w:rsid w:val="00DE67AF"/>
    <w:rsid w:val="00DE7973"/>
    <w:rsid w:val="00DE7E3D"/>
    <w:rsid w:val="00DF0FB6"/>
    <w:rsid w:val="00DF1809"/>
    <w:rsid w:val="00DF208E"/>
    <w:rsid w:val="00DF558E"/>
    <w:rsid w:val="00DF6C40"/>
    <w:rsid w:val="00E01DCE"/>
    <w:rsid w:val="00E13060"/>
    <w:rsid w:val="00E15347"/>
    <w:rsid w:val="00E22392"/>
    <w:rsid w:val="00E262FF"/>
    <w:rsid w:val="00E30296"/>
    <w:rsid w:val="00E31842"/>
    <w:rsid w:val="00E4367D"/>
    <w:rsid w:val="00E56BA2"/>
    <w:rsid w:val="00E57D92"/>
    <w:rsid w:val="00E60057"/>
    <w:rsid w:val="00E65B25"/>
    <w:rsid w:val="00E679E8"/>
    <w:rsid w:val="00E80226"/>
    <w:rsid w:val="00E84288"/>
    <w:rsid w:val="00E84769"/>
    <w:rsid w:val="00E92B6A"/>
    <w:rsid w:val="00EA6B3E"/>
    <w:rsid w:val="00EA7F03"/>
    <w:rsid w:val="00EC123F"/>
    <w:rsid w:val="00EC3079"/>
    <w:rsid w:val="00EC3E83"/>
    <w:rsid w:val="00EE0A7C"/>
    <w:rsid w:val="00EE156C"/>
    <w:rsid w:val="00EE5BA8"/>
    <w:rsid w:val="00EE5FB1"/>
    <w:rsid w:val="00EE6765"/>
    <w:rsid w:val="00EF0B0D"/>
    <w:rsid w:val="00F006B5"/>
    <w:rsid w:val="00F046B0"/>
    <w:rsid w:val="00F17B53"/>
    <w:rsid w:val="00F268C0"/>
    <w:rsid w:val="00F47087"/>
    <w:rsid w:val="00F47128"/>
    <w:rsid w:val="00F47B64"/>
    <w:rsid w:val="00F50B6D"/>
    <w:rsid w:val="00F611C6"/>
    <w:rsid w:val="00F62027"/>
    <w:rsid w:val="00F655AE"/>
    <w:rsid w:val="00F7101E"/>
    <w:rsid w:val="00F80A14"/>
    <w:rsid w:val="00F80D28"/>
    <w:rsid w:val="00F85DCD"/>
    <w:rsid w:val="00F91BF6"/>
    <w:rsid w:val="00F97221"/>
    <w:rsid w:val="00FA3EB0"/>
    <w:rsid w:val="00FA61F7"/>
    <w:rsid w:val="00FB1650"/>
    <w:rsid w:val="00FB365F"/>
    <w:rsid w:val="00FB410E"/>
    <w:rsid w:val="00FB41B6"/>
    <w:rsid w:val="00FB60F8"/>
    <w:rsid w:val="00FC0B84"/>
    <w:rsid w:val="00FC1DDB"/>
    <w:rsid w:val="00FD41D3"/>
    <w:rsid w:val="00FD659F"/>
    <w:rsid w:val="00FD692A"/>
    <w:rsid w:val="00FE6E4C"/>
    <w:rsid w:val="00FF3CE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21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ind w:left="-563"/>
      <w:jc w:val="center"/>
      <w:outlineLvl w:val="0"/>
    </w:pPr>
    <w:rPr>
      <w:b/>
      <w:sz w:val="18"/>
    </w:rPr>
  </w:style>
  <w:style w:type="paragraph" w:styleId="Heading2">
    <w:name w:val="heading 2"/>
    <w:basedOn w:val="Normal"/>
    <w:next w:val="Normal"/>
    <w:qFormat/>
    <w:pPr>
      <w:keepNext/>
      <w:ind w:left="-293"/>
      <w:jc w:val="center"/>
      <w:outlineLvl w:val="1"/>
    </w:pPr>
    <w:rPr>
      <w:b/>
      <w:sz w:val="24"/>
    </w:rPr>
  </w:style>
  <w:style w:type="paragraph" w:styleId="Heading3">
    <w:name w:val="heading 3"/>
    <w:basedOn w:val="Normal"/>
    <w:next w:val="Normal"/>
    <w:qFormat/>
    <w:pPr>
      <w:keepNext/>
      <w:jc w:val="center"/>
      <w:outlineLvl w:val="2"/>
    </w:pPr>
    <w:rPr>
      <w:b/>
      <w:sz w:val="24"/>
    </w:rPr>
  </w:style>
  <w:style w:type="paragraph" w:styleId="Heading4">
    <w:name w:val="heading 4"/>
    <w:basedOn w:val="Normal"/>
    <w:next w:val="Normal"/>
    <w:qFormat/>
    <w:pPr>
      <w:keepNext/>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snapToGrid w:val="0"/>
      <w:lang w:val="en-AU"/>
    </w:rPr>
  </w:style>
  <w:style w:type="character" w:styleId="PageNumber">
    <w:name w:val="page number"/>
    <w:basedOn w:val="DefaultParagraphFont"/>
  </w:style>
  <w:style w:type="paragraph" w:styleId="Footer">
    <w:name w:val="footer"/>
    <w:basedOn w:val="Normal"/>
    <w:link w:val="FooterChar"/>
    <w:uiPriority w:val="99"/>
    <w:pPr>
      <w:tabs>
        <w:tab w:val="center" w:pos="4153"/>
        <w:tab w:val="right" w:pos="8306"/>
      </w:tabs>
    </w:pPr>
  </w:style>
  <w:style w:type="paragraph" w:styleId="BodyTextIndent">
    <w:name w:val="Body Text Indent"/>
    <w:basedOn w:val="Normal"/>
    <w:pPr>
      <w:tabs>
        <w:tab w:val="left" w:pos="-90"/>
        <w:tab w:val="left" w:pos="7470"/>
        <w:tab w:val="left" w:pos="8395"/>
      </w:tabs>
      <w:ind w:left="-1080"/>
    </w:pPr>
    <w:rPr>
      <w:sz w:val="14"/>
    </w:rPr>
  </w:style>
  <w:style w:type="paragraph" w:styleId="BlockText">
    <w:name w:val="Block Text"/>
    <w:basedOn w:val="Normal"/>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 w:right="-57"/>
      <w:jc w:val="both"/>
    </w:pPr>
    <w:rPr>
      <w:sz w:val="24"/>
      <w:lang w:val="en-US"/>
    </w:rPr>
  </w:style>
  <w:style w:type="paragraph" w:styleId="BalloonText">
    <w:name w:val="Balloon Text"/>
    <w:basedOn w:val="Normal"/>
    <w:semiHidden/>
    <w:rPr>
      <w:rFonts w:ascii="Tahoma" w:hAnsi="Tahoma" w:cs="Tahoma"/>
      <w:sz w:val="16"/>
      <w:szCs w:val="16"/>
    </w:rPr>
  </w:style>
  <w:style w:type="paragraph" w:styleId="BodyText">
    <w:name w:val="Body Text"/>
    <w:basedOn w:val="Normal"/>
    <w:pPr>
      <w:jc w:val="center"/>
    </w:pPr>
    <w:rPr>
      <w:rFonts w:eastAsia="Batang"/>
      <w:b/>
      <w:sz w:val="24"/>
      <w:szCs w:val="24"/>
      <w:lang w:val="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Ch">
    <w:name w:val="_ H _Ch"/>
    <w:basedOn w:val="Normal"/>
    <w:next w:val="Normal"/>
    <w:pPr>
      <w:keepNext/>
      <w:keepLines/>
      <w:suppressAutoHyphens/>
      <w:spacing w:line="300" w:lineRule="exact"/>
      <w:outlineLvl w:val="0"/>
    </w:pPr>
    <w:rPr>
      <w:rFonts w:eastAsia="MS Mincho"/>
      <w:b/>
      <w:spacing w:val="-2"/>
      <w:w w:val="103"/>
      <w:kern w:val="14"/>
      <w:sz w:val="28"/>
    </w:rPr>
  </w:style>
  <w:style w:type="character" w:styleId="FootnoteReference">
    <w:name w:val="footnote reference"/>
    <w:aliases w:val="4_G,Footnotes refss,Footnote Ref,16 Point,Superscript 6 Point,callout,Ref,de nota al pie,Appel note de bas de p.,Appel note de bas de page,FZ,Footnote Refernece,Footnote number,Footnote text,a Footnote Reference,ftref,Style 10"/>
    <w:link w:val="BVIfnr"/>
    <w:uiPriority w:val="99"/>
    <w:qFormat/>
    <w:rsid w:val="00460258"/>
    <w:rPr>
      <w:rFonts w:cs="Times New Roman"/>
      <w:vertAlign w:val="superscript"/>
    </w:rPr>
  </w:style>
  <w:style w:type="character" w:customStyle="1" w:styleId="HeaderChar">
    <w:name w:val="Header Char"/>
    <w:link w:val="Header"/>
    <w:uiPriority w:val="99"/>
    <w:rsid w:val="00A01741"/>
    <w:rPr>
      <w:snapToGrid w:val="0"/>
      <w:lang w:val="en-AU" w:eastAsia="en-US"/>
    </w:rPr>
  </w:style>
  <w:style w:type="character" w:styleId="Hyperlink">
    <w:name w:val="Hyperlink"/>
    <w:uiPriority w:val="99"/>
    <w:rsid w:val="0021296A"/>
    <w:rPr>
      <w:color w:val="0000FF"/>
      <w:u w:val="single"/>
    </w:rPr>
  </w:style>
  <w:style w:type="paragraph" w:styleId="Revision">
    <w:name w:val="Revision"/>
    <w:hidden/>
    <w:uiPriority w:val="99"/>
    <w:semiHidden/>
    <w:rsid w:val="006412EA"/>
    <w:rPr>
      <w:lang w:eastAsia="en-US"/>
    </w:rPr>
  </w:style>
  <w:style w:type="character" w:styleId="CommentReference">
    <w:name w:val="annotation reference"/>
    <w:uiPriority w:val="99"/>
    <w:rsid w:val="008A2957"/>
    <w:rPr>
      <w:sz w:val="16"/>
      <w:szCs w:val="16"/>
    </w:rPr>
  </w:style>
  <w:style w:type="paragraph" w:styleId="CommentText">
    <w:name w:val="annotation text"/>
    <w:basedOn w:val="Normal"/>
    <w:link w:val="CommentTextChar"/>
    <w:uiPriority w:val="99"/>
    <w:rsid w:val="008A2957"/>
  </w:style>
  <w:style w:type="character" w:customStyle="1" w:styleId="CommentTextChar">
    <w:name w:val="Comment Text Char"/>
    <w:link w:val="CommentText"/>
    <w:uiPriority w:val="99"/>
    <w:rsid w:val="008A2957"/>
    <w:rPr>
      <w:lang w:eastAsia="en-US"/>
    </w:rPr>
  </w:style>
  <w:style w:type="paragraph" w:styleId="CommentSubject">
    <w:name w:val="annotation subject"/>
    <w:basedOn w:val="CommentText"/>
    <w:next w:val="CommentText"/>
    <w:link w:val="CommentSubjectChar"/>
    <w:rsid w:val="008A2957"/>
    <w:rPr>
      <w:b/>
      <w:bCs/>
    </w:rPr>
  </w:style>
  <w:style w:type="character" w:customStyle="1" w:styleId="CommentSubjectChar">
    <w:name w:val="Comment Subject Char"/>
    <w:link w:val="CommentSubject"/>
    <w:rsid w:val="008A2957"/>
    <w:rPr>
      <w:b/>
      <w:bCs/>
      <w:lang w:eastAsia="en-US"/>
    </w:rPr>
  </w:style>
  <w:style w:type="paragraph" w:styleId="ListParagraph">
    <w:name w:val="List Paragraph"/>
    <w:aliases w:val="Evidence on Demand bullet points,CEIL PEAKS bullet points,Scriptoria bullet points,Dot pt,F5 List Paragraph,List Paragraph1,No Spacing1,List Paragraph Char Char Char,Indicator Text,Numbered Para 1,MAIN CONTENT,Bullets,Lapis Bulleted List"/>
    <w:basedOn w:val="Normal"/>
    <w:link w:val="ListParagraphChar"/>
    <w:uiPriority w:val="34"/>
    <w:qFormat/>
    <w:rsid w:val="00982FCF"/>
    <w:pPr>
      <w:ind w:left="720"/>
      <w:contextualSpacing/>
    </w:pPr>
  </w:style>
  <w:style w:type="character" w:customStyle="1" w:styleId="FooterChar">
    <w:name w:val="Footer Char"/>
    <w:link w:val="Footer"/>
    <w:uiPriority w:val="99"/>
    <w:rsid w:val="0003674D"/>
    <w:rPr>
      <w:lang w:eastAsia="en-US"/>
    </w:rPr>
  </w:style>
  <w:style w:type="paragraph" w:styleId="FootnoteText">
    <w:name w:val="footnote text"/>
    <w:aliases w:val="Footnote Text Char Char Char Char Char,Footnote Text Char Char Char Char,Footnote reference,FA Fu,Footnote Text Char Char Char,Footnote Text Cha,FA Fußnotentext,FA Fuﬂnotentext,Texto nota pie Car,Footnote Text Char Char,5_G"/>
    <w:basedOn w:val="Normal"/>
    <w:link w:val="FootnoteTextChar"/>
    <w:uiPriority w:val="99"/>
    <w:unhideWhenUsed/>
    <w:qFormat/>
    <w:rsid w:val="00F47087"/>
    <w:rPr>
      <w:rFonts w:eastAsiaTheme="minorHAnsi" w:cstheme="minorBidi"/>
      <w:sz w:val="24"/>
      <w:szCs w:val="24"/>
      <w:lang w:val="en-US"/>
    </w:rPr>
  </w:style>
  <w:style w:type="character" w:customStyle="1" w:styleId="FootnoteTextChar">
    <w:name w:val="Footnote Text Char"/>
    <w:aliases w:val="Footnote Text Char Char Char Char Char Char,Footnote Text Char Char Char Char Char1,Footnote reference Char,FA Fu Char,Footnote Text Char Char Char Char1,Footnote Text Cha Char,FA Fußnotentext Char,FA Fuﬂnotentext Char,5_G Char"/>
    <w:basedOn w:val="DefaultParagraphFont"/>
    <w:link w:val="FootnoteText"/>
    <w:uiPriority w:val="99"/>
    <w:qFormat/>
    <w:rsid w:val="00F47087"/>
    <w:rPr>
      <w:rFonts w:eastAsiaTheme="minorHAnsi" w:cstheme="minorBidi"/>
      <w:sz w:val="24"/>
      <w:szCs w:val="24"/>
      <w:lang w:val="en-US" w:eastAsia="en-US"/>
    </w:rPr>
  </w:style>
  <w:style w:type="paragraph" w:customStyle="1" w:styleId="LightGrid-Accent31">
    <w:name w:val="Light Grid - Accent 31"/>
    <w:basedOn w:val="Normal"/>
    <w:uiPriority w:val="34"/>
    <w:qFormat/>
    <w:rsid w:val="00131DFA"/>
    <w:pPr>
      <w:spacing w:after="160" w:line="256" w:lineRule="auto"/>
      <w:ind w:left="720"/>
      <w:contextualSpacing/>
    </w:pPr>
    <w:rPr>
      <w:rFonts w:ascii="Cambria" w:eastAsia="Cambria" w:hAnsi="Cambria"/>
      <w:sz w:val="22"/>
      <w:szCs w:val="22"/>
    </w:rPr>
  </w:style>
  <w:style w:type="paragraph" w:customStyle="1" w:styleId="Style1">
    <w:name w:val="Style1"/>
    <w:basedOn w:val="Heading1"/>
    <w:qFormat/>
    <w:rsid w:val="001F00CA"/>
    <w:pPr>
      <w:keepLines/>
      <w:spacing w:before="240"/>
      <w:ind w:left="0"/>
      <w:jc w:val="left"/>
    </w:pPr>
    <w:rPr>
      <w:rFonts w:eastAsiaTheme="majorEastAsia" w:cstheme="majorBidi"/>
      <w:color w:val="000000" w:themeColor="text1"/>
      <w:sz w:val="20"/>
      <w:szCs w:val="32"/>
      <w:lang w:eastAsia="ja-JP"/>
    </w:rPr>
  </w:style>
  <w:style w:type="paragraph" w:customStyle="1" w:styleId="BVIfnr">
    <w:name w:val="BVI fnr Знак"/>
    <w:aliases w:val="BVI fnr Car Car Знак,BVI fnr Car Знак,BVI fnr Car Car Car Car Знак,BVI fnr Car Car Car Car Char Знак,BVI fnr Char Знак,BVI fnr Car Car Char Знак,BVI fnr Car Char Знак"/>
    <w:basedOn w:val="Normal"/>
    <w:link w:val="FootnoteReference"/>
    <w:uiPriority w:val="99"/>
    <w:rsid w:val="001F00CA"/>
    <w:pPr>
      <w:spacing w:after="160" w:line="240" w:lineRule="exact"/>
      <w:jc w:val="both"/>
    </w:pPr>
    <w:rPr>
      <w:vertAlign w:val="superscript"/>
      <w:lang w:eastAsia="en-GB"/>
    </w:rPr>
  </w:style>
  <w:style w:type="paragraph" w:styleId="NoSpacing">
    <w:name w:val="No Spacing"/>
    <w:uiPriority w:val="1"/>
    <w:qFormat/>
    <w:rsid w:val="00D6600A"/>
    <w:rPr>
      <w:rFonts w:asciiTheme="minorHAnsi" w:eastAsiaTheme="minorEastAsia" w:hAnsiTheme="minorHAnsi" w:cstheme="minorBidi"/>
      <w:sz w:val="22"/>
      <w:szCs w:val="22"/>
      <w:lang w:eastAsia="ja-JP"/>
    </w:rPr>
  </w:style>
  <w:style w:type="character" w:customStyle="1" w:styleId="ListParagraphChar">
    <w:name w:val="List Paragraph Char"/>
    <w:aliases w:val="Evidence on Demand bullet points Char,CEIL PEAKS bullet points Char,Scriptoria bullet points Char,Dot pt Char,F5 List Paragraph Char,List Paragraph1 Char,No Spacing1 Char,List Paragraph Char Char Char Char,Indicator Text Char"/>
    <w:link w:val="ListParagraph"/>
    <w:uiPriority w:val="34"/>
    <w:qFormat/>
    <w:locked/>
    <w:rsid w:val="00D6600A"/>
    <w:rPr>
      <w:lang w:eastAsia="en-US"/>
    </w:rPr>
  </w:style>
  <w:style w:type="paragraph" w:styleId="NormalWeb">
    <w:name w:val="Normal (Web)"/>
    <w:basedOn w:val="Normal"/>
    <w:uiPriority w:val="99"/>
    <w:unhideWhenUsed/>
    <w:rsid w:val="00BC486C"/>
    <w:pPr>
      <w:spacing w:before="120"/>
    </w:pPr>
    <w:rPr>
      <w:rFonts w:ascii="Verdana" w:eastAsia="Helvetica Neue" w:hAnsi="Verdana"/>
      <w:szCs w:val="24"/>
      <w:lang w:val="en"/>
    </w:rPr>
  </w:style>
  <w:style w:type="character" w:styleId="PlaceholderText">
    <w:name w:val="Placeholder Text"/>
    <w:basedOn w:val="DefaultParagraphFont"/>
    <w:uiPriority w:val="99"/>
    <w:semiHidden/>
    <w:rsid w:val="00226F79"/>
    <w:rPr>
      <w:color w:val="808080"/>
    </w:rPr>
  </w:style>
  <w:style w:type="character" w:customStyle="1" w:styleId="Nierozpoznanawzmianka1">
    <w:name w:val="Nierozpoznana wzmianka1"/>
    <w:basedOn w:val="DefaultParagraphFont"/>
    <w:uiPriority w:val="99"/>
    <w:semiHidden/>
    <w:unhideWhenUsed/>
    <w:rsid w:val="00DE79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50206">
      <w:bodyDiv w:val="1"/>
      <w:marLeft w:val="0"/>
      <w:marRight w:val="0"/>
      <w:marTop w:val="0"/>
      <w:marBottom w:val="0"/>
      <w:divBdr>
        <w:top w:val="none" w:sz="0" w:space="0" w:color="auto"/>
        <w:left w:val="none" w:sz="0" w:space="0" w:color="auto"/>
        <w:bottom w:val="none" w:sz="0" w:space="0" w:color="auto"/>
        <w:right w:val="none" w:sz="0" w:space="0" w:color="auto"/>
      </w:divBdr>
    </w:div>
    <w:div w:id="864751229">
      <w:bodyDiv w:val="1"/>
      <w:marLeft w:val="0"/>
      <w:marRight w:val="0"/>
      <w:marTop w:val="0"/>
      <w:marBottom w:val="0"/>
      <w:divBdr>
        <w:top w:val="none" w:sz="0" w:space="0" w:color="auto"/>
        <w:left w:val="none" w:sz="0" w:space="0" w:color="auto"/>
        <w:bottom w:val="none" w:sz="0" w:space="0" w:color="auto"/>
        <w:right w:val="none" w:sz="0" w:space="0" w:color="auto"/>
      </w:divBdr>
    </w:div>
    <w:div w:id="934903790">
      <w:bodyDiv w:val="1"/>
      <w:marLeft w:val="0"/>
      <w:marRight w:val="0"/>
      <w:marTop w:val="0"/>
      <w:marBottom w:val="0"/>
      <w:divBdr>
        <w:top w:val="none" w:sz="0" w:space="0" w:color="auto"/>
        <w:left w:val="none" w:sz="0" w:space="0" w:color="auto"/>
        <w:bottom w:val="none" w:sz="0" w:space="0" w:color="auto"/>
        <w:right w:val="none" w:sz="0" w:space="0" w:color="auto"/>
      </w:divBdr>
      <w:divsChild>
        <w:div w:id="647901742">
          <w:marLeft w:val="0"/>
          <w:marRight w:val="0"/>
          <w:marTop w:val="0"/>
          <w:marBottom w:val="0"/>
          <w:divBdr>
            <w:top w:val="none" w:sz="0" w:space="0" w:color="auto"/>
            <w:left w:val="none" w:sz="0" w:space="0" w:color="auto"/>
            <w:bottom w:val="none" w:sz="0" w:space="0" w:color="auto"/>
            <w:right w:val="none" w:sz="0" w:space="0" w:color="auto"/>
          </w:divBdr>
          <w:divsChild>
            <w:div w:id="1337534204">
              <w:marLeft w:val="0"/>
              <w:marRight w:val="0"/>
              <w:marTop w:val="0"/>
              <w:marBottom w:val="0"/>
              <w:divBdr>
                <w:top w:val="none" w:sz="0" w:space="0" w:color="auto"/>
                <w:left w:val="none" w:sz="0" w:space="0" w:color="auto"/>
                <w:bottom w:val="none" w:sz="0" w:space="0" w:color="auto"/>
                <w:right w:val="none" w:sz="0" w:space="0" w:color="auto"/>
              </w:divBdr>
              <w:divsChild>
                <w:div w:id="2022773920">
                  <w:marLeft w:val="0"/>
                  <w:marRight w:val="0"/>
                  <w:marTop w:val="0"/>
                  <w:marBottom w:val="0"/>
                  <w:divBdr>
                    <w:top w:val="none" w:sz="0" w:space="0" w:color="auto"/>
                    <w:left w:val="none" w:sz="0" w:space="0" w:color="auto"/>
                    <w:bottom w:val="none" w:sz="0" w:space="0" w:color="auto"/>
                    <w:right w:val="none" w:sz="0" w:space="0" w:color="auto"/>
                  </w:divBdr>
                  <w:divsChild>
                    <w:div w:id="1030762919">
                      <w:marLeft w:val="0"/>
                      <w:marRight w:val="0"/>
                      <w:marTop w:val="0"/>
                      <w:marBottom w:val="0"/>
                      <w:divBdr>
                        <w:top w:val="none" w:sz="0" w:space="0" w:color="auto"/>
                        <w:left w:val="none" w:sz="0" w:space="0" w:color="auto"/>
                        <w:bottom w:val="none" w:sz="0" w:space="0" w:color="auto"/>
                        <w:right w:val="none" w:sz="0" w:space="0" w:color="auto"/>
                      </w:divBdr>
                      <w:divsChild>
                        <w:div w:id="11864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855612">
      <w:bodyDiv w:val="1"/>
      <w:marLeft w:val="0"/>
      <w:marRight w:val="0"/>
      <w:marTop w:val="0"/>
      <w:marBottom w:val="0"/>
      <w:divBdr>
        <w:top w:val="none" w:sz="0" w:space="0" w:color="auto"/>
        <w:left w:val="none" w:sz="0" w:space="0" w:color="auto"/>
        <w:bottom w:val="none" w:sz="0" w:space="0" w:color="auto"/>
        <w:right w:val="none" w:sz="0" w:space="0" w:color="auto"/>
      </w:divBdr>
    </w:div>
    <w:div w:id="1539049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m.coe.int/fifth-report-on-poland/16808b59a0" TargetMode="External"/><Relationship Id="rId18" Type="http://schemas.openxmlformats.org/officeDocument/2006/relationships/image" Target="media/image1.png"/><Relationship Id="rId26" Type="http://schemas.openxmlformats.org/officeDocument/2006/relationships/hyperlink" Target="https://drive.google.com/file/d/11xEg3fWKZJ4GnnQbgXV17lkhoN1tI6u1/view" TargetMode="External"/><Relationship Id="rId39" Type="http://schemas.openxmlformats.org/officeDocument/2006/relationships/hyperlink" Target="http://obserwatorium.miasta.pl/wp-content/uploads/2019/03/Mieszkalnictwo-spo%C5%82eczne_Raport-o-stanie-polskich-miast_Alina_Muziol_Kamil_Nowak_Obserwatorium_Polityki_Miejskiej.pdf" TargetMode="External"/><Relationship Id="rId21" Type="http://schemas.openxmlformats.org/officeDocument/2006/relationships/hyperlink" Target="https://www.nik.gov.pl/kontrole/wyniki-kontroli-nik/pobierz,kin~p_19_033_202002041025401580808340~01,typ,kk.pdf" TargetMode="External"/><Relationship Id="rId34" Type="http://schemas.openxmlformats.org/officeDocument/2006/relationships/hyperlink" Target="https://drive.google.com/file/d/11xEg3fWKZJ4GnnQbgXV17lkhoN1tI6u1/view" TargetMode="External"/><Relationship Id="rId42" Type="http://schemas.openxmlformats.org/officeDocument/2006/relationships/hyperlink" Target="https://www.nik.gov.pl/plik/id,7849,vp,9839.pdf" TargetMode="External"/><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lchp.org//wp-content/uploads/2018/10/Housing-Not-Handcuffs.pdf" TargetMode="External"/><Relationship Id="rId29" Type="http://schemas.openxmlformats.org/officeDocument/2006/relationships/hyperlink" Target="https://www.gov.pl/attachment/26de9999-ea40-42c0-9396-74d3e2684a14" TargetMode="External"/><Relationship Id="rId11" Type="http://schemas.openxmlformats.org/officeDocument/2006/relationships/hyperlink" Target="https://www.interwencjaprawna.pl/wp-content/uploads/2020/06/ARE-511-dyskryminacja-mieszkaniowa.pdf" TargetMode="External"/><Relationship Id="rId24" Type="http://schemas.openxmlformats.org/officeDocument/2006/relationships/hyperlink" Target="http://obserwatorium.miasta.pl/wp-content/uploads/2019/03/Mieszkalnictwo-spo%C5%82eczne_Raport-o-stanie-polskich-miast_Alina_Muziol_Kamil_Nowak_Obserwatorium_Polityki_Miejskiej.pdf" TargetMode="External"/><Relationship Id="rId32" Type="http://schemas.openxmlformats.org/officeDocument/2006/relationships/hyperlink" Target="https://rm.coe.int/fourth-report-on-poland/16808b599d" TargetMode="External"/><Relationship Id="rId37" Type="http://schemas.openxmlformats.org/officeDocument/2006/relationships/hyperlink" Target="https://www.nik.gov.pl/kontrole/wyniki-kontroli-nik/pobierz,kin~p_19_033_202002041025401580808340~01,typ,kk.pdf" TargetMode="External"/><Relationship Id="rId40" Type="http://schemas.openxmlformats.org/officeDocument/2006/relationships/hyperlink" Target="https://www.gov.pl/attachment/26de9999-ea40-42c0-9396-74d3e2684a14" TargetMode="Externa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podrugie.pl/wp-content/uploads/2020/11/raport-poprawiony_2.pdf" TargetMode="External"/><Relationship Id="rId23" Type="http://schemas.openxmlformats.org/officeDocument/2006/relationships/hyperlink" Target="https://bip.warszawa.pl/UMBIP/Handlers/GetBlob.aspx?id=1607781&amp;fName=1459_uch_zal_1_do_WPGMZ_diagnoza_2.pdf" TargetMode="External"/><Relationship Id="rId28" Type="http://schemas.openxmlformats.org/officeDocument/2006/relationships/hyperlink" Target="https://www.nik.gov.pl/plik/id,20338,vp,22961.pdf" TargetMode="External"/><Relationship Id="rId36" Type="http://schemas.openxmlformats.org/officeDocument/2006/relationships/hyperlink" Target="https://www.nik.gov.pl/plik/id,20338,vp,22961.pdf" TargetMode="External"/><Relationship Id="rId49" Type="http://schemas.openxmlformats.org/officeDocument/2006/relationships/customXml" Target="../customXml/item4.xml"/><Relationship Id="rId10" Type="http://schemas.openxmlformats.org/officeDocument/2006/relationships/hyperlink" Target="https://www.isp.org.pl/pl/publikacje/bezdomnosc-uchodzcow-w-polsce-wyniki-badania-pilotazowego" TargetMode="External"/><Relationship Id="rId19" Type="http://schemas.openxmlformats.org/officeDocument/2006/relationships/hyperlink" Target="https://www.nik.gov.pl/plik/id,20338,vp,22961.pdf" TargetMode="External"/><Relationship Id="rId31" Type="http://schemas.openxmlformats.org/officeDocument/2006/relationships/hyperlink" Target="https://www.interwencjaprawna.pl/wp-content/uploads/2020/06/ARE-511-dyskryminacja-mieszkaniowa.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m.coe.int/fourth-report-on-poland/16808b599d" TargetMode="External"/><Relationship Id="rId14" Type="http://schemas.openxmlformats.org/officeDocument/2006/relationships/hyperlink" Target="https://www.nik.gov.pl/plik/id,7849,vp,9839.pdf" TargetMode="External"/><Relationship Id="rId22" Type="http://schemas.openxmlformats.org/officeDocument/2006/relationships/hyperlink" Target="https://stat.gov.pl/obszary-tematyczne/infrastruktura-komunalna-nieruchomosci/nieruchomosci-budynki-infrastruktura-komunalna/gospodarka-mieszkaniowa-i-infrastruktura-komunalna-w-2019-roku,13,14.html" TargetMode="External"/><Relationship Id="rId27" Type="http://schemas.openxmlformats.org/officeDocument/2006/relationships/hyperlink" Target="https://www.gov.pl/attachment/2dc5a232-1347-4321-9e25-e241542c2db4" TargetMode="External"/><Relationship Id="rId30" Type="http://schemas.openxmlformats.org/officeDocument/2006/relationships/hyperlink" Target="https://www.isp.org.pl/pl/publikacje/bezdomnosc-uchodzcow-w-polsce-wyniki-badania-pilotazowego" TargetMode="External"/><Relationship Id="rId35" Type="http://schemas.openxmlformats.org/officeDocument/2006/relationships/hyperlink" Target="http://podrugie.pl/wp-content/uploads/2020/11/raport-poprawiony_2.pdf" TargetMode="External"/><Relationship Id="rId43" Type="http://schemas.openxmlformats.org/officeDocument/2006/relationships/footer" Target="footer1.xml"/><Relationship Id="rId48" Type="http://schemas.openxmlformats.org/officeDocument/2006/relationships/customXml" Target="../customXml/item3.xml"/><Relationship Id="rId8" Type="http://schemas.openxmlformats.org/officeDocument/2006/relationships/hyperlink" Target="https://rm.coe.int/fifth-report-on-poland/16808b59a0" TargetMode="External"/><Relationship Id="rId3" Type="http://schemas.openxmlformats.org/officeDocument/2006/relationships/styles" Target="styles.xml"/><Relationship Id="rId12" Type="http://schemas.openxmlformats.org/officeDocument/2006/relationships/hyperlink" Target="https://rm.coe.int/fourth-report-on-poland/16808b599d" TargetMode="External"/><Relationship Id="rId17" Type="http://schemas.openxmlformats.org/officeDocument/2006/relationships/hyperlink" Target="https://www.nik.gov.pl/plik/id,20338,vp,22961.pdf" TargetMode="External"/><Relationship Id="rId25" Type="http://schemas.openxmlformats.org/officeDocument/2006/relationships/image" Target="media/image2.png"/><Relationship Id="rId33" Type="http://schemas.openxmlformats.org/officeDocument/2006/relationships/hyperlink" Target="https://rm.coe.int/fifth-report-on-poland/16808b59a0" TargetMode="External"/><Relationship Id="rId38" Type="http://schemas.openxmlformats.org/officeDocument/2006/relationships/hyperlink" Target="https://stat.gov.pl/obszary-tematyczne/infrastruktura-komunalna-nieruchomosci/nieruchomosci-budynki-infrastruktura-komunalna/gospodarka-mieszkaniowa-i-infrastruktura-komunalna-w-2019-roku,13,14.html" TargetMode="External"/><Relationship Id="rId46" Type="http://schemas.openxmlformats.org/officeDocument/2006/relationships/theme" Target="theme/theme1.xml"/><Relationship Id="rId20" Type="http://schemas.openxmlformats.org/officeDocument/2006/relationships/hyperlink" Target="https://www.nik.gov.pl/plik/id,20338,vp,22961.pdf" TargetMode="External"/><Relationship Id="rId41" Type="http://schemas.openxmlformats.org/officeDocument/2006/relationships/hyperlink" Target="https://nlchp.org//wp-content/uploads/2018/10/Housing-Not-Handcuffs.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C51350C3C2E40C7B851479DE8F27FC8"/>
        <w:category>
          <w:name w:val="General"/>
          <w:gallery w:val="placeholder"/>
        </w:category>
        <w:types>
          <w:type w:val="bbPlcHdr"/>
        </w:types>
        <w:behaviors>
          <w:behavior w:val="content"/>
        </w:behaviors>
        <w:guid w:val="{DBCDC149-DD32-48DD-855F-0ACAEA138FCD}"/>
      </w:docPartPr>
      <w:docPartBody>
        <w:p w:rsidR="00F52EA2" w:rsidRDefault="00690D74" w:rsidP="00690D74">
          <w:pPr>
            <w:pStyle w:val="8C51350C3C2E40C7B851479DE8F27FC8"/>
          </w:pPr>
          <w:r w:rsidRPr="00F50928">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Neue">
    <w:altName w:val="Corbel"/>
    <w:charset w:val="00"/>
    <w:family w:val="auto"/>
    <w:pitch w:val="variable"/>
    <w:sig w:usb0="00000003" w:usb1="500079DB" w:usb2="0000001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D74"/>
    <w:rsid w:val="00216955"/>
    <w:rsid w:val="00407E5F"/>
    <w:rsid w:val="005A4FA4"/>
    <w:rsid w:val="006225C6"/>
    <w:rsid w:val="00690D74"/>
    <w:rsid w:val="006D5B08"/>
    <w:rsid w:val="009F6BC7"/>
    <w:rsid w:val="00A602A9"/>
    <w:rsid w:val="00DF45A9"/>
    <w:rsid w:val="00F52E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0D74"/>
    <w:rPr>
      <w:color w:val="808080"/>
    </w:rPr>
  </w:style>
  <w:style w:type="paragraph" w:customStyle="1" w:styleId="8C51350C3C2E40C7B851479DE8F27FC8">
    <w:name w:val="8C51350C3C2E40C7B851479DE8F27FC8"/>
    <w:rsid w:val="00690D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133C577-D05C-450C-9C84-B8BC47B8BB6D}">
  <ds:schemaRefs>
    <ds:schemaRef ds:uri="http://schemas.openxmlformats.org/officeDocument/2006/bibliography"/>
  </ds:schemaRefs>
</ds:datastoreItem>
</file>

<file path=customXml/itemProps2.xml><?xml version="1.0" encoding="utf-8"?>
<ds:datastoreItem xmlns:ds="http://schemas.openxmlformats.org/officeDocument/2006/customXml" ds:itemID="{0A9ED7BF-C88F-445E-ACCF-9F483EFAFEC2}"/>
</file>

<file path=customXml/itemProps3.xml><?xml version="1.0" encoding="utf-8"?>
<ds:datastoreItem xmlns:ds="http://schemas.openxmlformats.org/officeDocument/2006/customXml" ds:itemID="{6EFC73DE-39B8-418E-B24C-36F464CB80C4}"/>
</file>

<file path=customXml/itemProps4.xml><?xml version="1.0" encoding="utf-8"?>
<ds:datastoreItem xmlns:ds="http://schemas.openxmlformats.org/officeDocument/2006/customXml" ds:itemID="{519C51E4-B1DB-4ECC-A0CE-AC40A2AF605C}"/>
</file>

<file path=docProps/app.xml><?xml version="1.0" encoding="utf-8"?>
<Properties xmlns="http://schemas.openxmlformats.org/officeDocument/2006/extended-properties" xmlns:vt="http://schemas.openxmlformats.org/officeDocument/2006/docPropsVTypes">
  <Template>Normal.dotm</Template>
  <TotalTime>0</TotalTime>
  <Pages>19</Pages>
  <Words>8911</Words>
  <Characters>50793</Characters>
  <Application>Microsoft Office Word</Application>
  <DocSecurity>0</DocSecurity>
  <Lines>423</Lines>
  <Paragraphs>119</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LinksUpToDate>false</LinksUpToDate>
  <CharactersWithSpaces>59585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2021-05-12T07:56:00Z</dcterms:created>
  <dcterms:modified xsi:type="dcterms:W3CDTF">2021-05-12T07:56:00Z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