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39B06" w14:textId="6EA1E703" w:rsidR="00CB4DA5" w:rsidRDefault="003644AB" w:rsidP="003644AB">
      <w:pPr>
        <w:jc w:val="center"/>
        <w:rPr>
          <w:b/>
          <w:sz w:val="24"/>
          <w:szCs w:val="24"/>
        </w:rPr>
      </w:pPr>
      <w:bookmarkStart w:id="0" w:name="_GoBack"/>
      <w:bookmarkEnd w:id="0"/>
      <w:r>
        <w:rPr>
          <w:b/>
          <w:i/>
          <w:sz w:val="24"/>
          <w:szCs w:val="24"/>
        </w:rPr>
        <w:t xml:space="preserve">Labour rights in the context of structural adjustment </w:t>
      </w:r>
      <w:r w:rsidR="00FE7C76">
        <w:rPr>
          <w:b/>
          <w:i/>
          <w:sz w:val="24"/>
          <w:szCs w:val="24"/>
        </w:rPr>
        <w:br/>
      </w:r>
      <w:r>
        <w:rPr>
          <w:b/>
          <w:i/>
          <w:sz w:val="24"/>
          <w:szCs w:val="24"/>
        </w:rPr>
        <w:t xml:space="preserve">and fiscal consolidation </w:t>
      </w:r>
      <w:r w:rsidR="002B7C03">
        <w:rPr>
          <w:b/>
          <w:i/>
          <w:sz w:val="24"/>
          <w:szCs w:val="24"/>
        </w:rPr>
        <w:t>policies</w:t>
      </w:r>
    </w:p>
    <w:p w14:paraId="6C3EF325" w14:textId="77777777" w:rsidR="00CB4DA5" w:rsidRPr="009E47A0" w:rsidRDefault="00CB4DA5" w:rsidP="00CB4DA5">
      <w:pPr>
        <w:jc w:val="center"/>
        <w:rPr>
          <w:b/>
          <w:sz w:val="24"/>
          <w:szCs w:val="24"/>
        </w:rPr>
      </w:pPr>
    </w:p>
    <w:p w14:paraId="4602B499" w14:textId="77777777" w:rsidR="00CB4DA5" w:rsidRDefault="00CB4DA5" w:rsidP="00CB4DA5">
      <w:pPr>
        <w:pStyle w:val="ListParagraph"/>
        <w:numPr>
          <w:ilvl w:val="0"/>
          <w:numId w:val="47"/>
        </w:numPr>
        <w:spacing w:after="0" w:line="240" w:lineRule="auto"/>
        <w:jc w:val="both"/>
        <w:rPr>
          <w:rFonts w:ascii="Times New Roman" w:hAnsi="Times New Roman" w:cs="Times New Roman"/>
          <w:b/>
          <w:sz w:val="24"/>
          <w:szCs w:val="24"/>
        </w:rPr>
      </w:pPr>
      <w:r w:rsidRPr="009E47A0">
        <w:rPr>
          <w:rFonts w:ascii="Times New Roman" w:hAnsi="Times New Roman" w:cs="Times New Roman"/>
          <w:b/>
          <w:sz w:val="24"/>
          <w:szCs w:val="24"/>
        </w:rPr>
        <w:t xml:space="preserve">Background </w:t>
      </w:r>
    </w:p>
    <w:p w14:paraId="70D72978" w14:textId="77777777" w:rsidR="00CB4DA5" w:rsidRDefault="00CB4DA5" w:rsidP="00CB4DA5">
      <w:pPr>
        <w:pStyle w:val="NoSpacing"/>
        <w:rPr>
          <w:rFonts w:ascii="Times New Roman" w:hAnsi="Times New Roman" w:cs="Times New Roman"/>
        </w:rPr>
      </w:pPr>
      <w:r>
        <w:rPr>
          <w:rFonts w:ascii="Times New Roman" w:hAnsi="Times New Roman" w:cs="Times New Roman"/>
          <w:b/>
        </w:rPr>
        <w:t xml:space="preserve"> </w:t>
      </w:r>
    </w:p>
    <w:p w14:paraId="095EE346" w14:textId="1CF1714B" w:rsidR="00CB4DA5" w:rsidRPr="00BB264B" w:rsidRDefault="00D6441D" w:rsidP="00FE7C7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CB4DA5" w:rsidRPr="00BB264B">
        <w:rPr>
          <w:rFonts w:ascii="Times New Roman" w:hAnsi="Times New Roman" w:cs="Times New Roman"/>
          <w:sz w:val="24"/>
          <w:szCs w:val="24"/>
        </w:rPr>
        <w:t xml:space="preserve">next </w:t>
      </w:r>
      <w:r w:rsidR="00FE7C76">
        <w:rPr>
          <w:rFonts w:ascii="Times New Roman" w:hAnsi="Times New Roman" w:cs="Times New Roman"/>
          <w:sz w:val="24"/>
          <w:szCs w:val="24"/>
        </w:rPr>
        <w:t xml:space="preserve">thematic </w:t>
      </w:r>
      <w:r w:rsidR="00CB4DA5" w:rsidRPr="00BB264B">
        <w:rPr>
          <w:rFonts w:ascii="Times New Roman" w:hAnsi="Times New Roman" w:cs="Times New Roman"/>
          <w:sz w:val="24"/>
          <w:szCs w:val="24"/>
        </w:rPr>
        <w:t>report to the United Nations Human Rights Council, 34</w:t>
      </w:r>
      <w:r w:rsidR="00CB4DA5" w:rsidRPr="00BB264B">
        <w:rPr>
          <w:rFonts w:ascii="Times New Roman" w:hAnsi="Times New Roman" w:cs="Times New Roman"/>
          <w:sz w:val="24"/>
          <w:szCs w:val="24"/>
          <w:vertAlign w:val="superscript"/>
        </w:rPr>
        <w:t>th</w:t>
      </w:r>
      <w:r w:rsidR="00CB4DA5" w:rsidRPr="00BB264B">
        <w:rPr>
          <w:rFonts w:ascii="Times New Roman" w:hAnsi="Times New Roman" w:cs="Times New Roman"/>
          <w:sz w:val="24"/>
          <w:szCs w:val="24"/>
        </w:rPr>
        <w:t xml:space="preserve"> session, </w:t>
      </w:r>
      <w:r w:rsidR="00FE7C76">
        <w:rPr>
          <w:rFonts w:ascii="Times New Roman" w:hAnsi="Times New Roman" w:cs="Times New Roman"/>
          <w:sz w:val="24"/>
          <w:szCs w:val="24"/>
        </w:rPr>
        <w:t xml:space="preserve">of </w:t>
      </w:r>
      <w:r w:rsidR="00CB4DA5" w:rsidRPr="00BB264B">
        <w:rPr>
          <w:rFonts w:ascii="Times New Roman" w:hAnsi="Times New Roman" w:cs="Times New Roman"/>
          <w:sz w:val="24"/>
          <w:szCs w:val="24"/>
        </w:rPr>
        <w:t>the Independent Expert on the effects of foreign debt on human rights,</w:t>
      </w:r>
      <w:r w:rsidR="00CB4DA5" w:rsidRPr="00BB264B" w:rsidDel="001E3163">
        <w:rPr>
          <w:rFonts w:ascii="Times New Roman" w:hAnsi="Times New Roman" w:cs="Times New Roman"/>
          <w:sz w:val="24"/>
          <w:szCs w:val="24"/>
        </w:rPr>
        <w:t xml:space="preserve"> </w:t>
      </w:r>
      <w:r w:rsidR="00CB4DA5" w:rsidRPr="00BB264B">
        <w:rPr>
          <w:rFonts w:ascii="Times New Roman" w:hAnsi="Times New Roman" w:cs="Times New Roman"/>
          <w:sz w:val="24"/>
          <w:szCs w:val="24"/>
        </w:rPr>
        <w:t xml:space="preserve">Mr. Juan Pablo Bohoslavsky, </w:t>
      </w:r>
      <w:r>
        <w:rPr>
          <w:rFonts w:ascii="Times New Roman" w:hAnsi="Times New Roman" w:cs="Times New Roman"/>
          <w:sz w:val="24"/>
          <w:szCs w:val="24"/>
        </w:rPr>
        <w:t xml:space="preserve">will </w:t>
      </w:r>
      <w:r w:rsidR="00CB4DA5" w:rsidRPr="00BB264B">
        <w:rPr>
          <w:rFonts w:ascii="Times New Roman" w:hAnsi="Times New Roman" w:cs="Times New Roman"/>
          <w:sz w:val="24"/>
          <w:szCs w:val="24"/>
        </w:rPr>
        <w:t xml:space="preserve">focus on </w:t>
      </w:r>
      <w:r w:rsidR="00512ABB">
        <w:rPr>
          <w:rFonts w:ascii="Times New Roman" w:hAnsi="Times New Roman" w:cs="Times New Roman"/>
          <w:sz w:val="24"/>
          <w:szCs w:val="24"/>
        </w:rPr>
        <w:t xml:space="preserve">the impact </w:t>
      </w:r>
      <w:r>
        <w:rPr>
          <w:rFonts w:ascii="Times New Roman" w:hAnsi="Times New Roman" w:cs="Times New Roman"/>
          <w:sz w:val="24"/>
          <w:szCs w:val="24"/>
        </w:rPr>
        <w:t>of structural adjustment and fiscal consolidation policies</w:t>
      </w:r>
      <w:r w:rsidR="00512ABB">
        <w:rPr>
          <w:rFonts w:ascii="Times New Roman" w:hAnsi="Times New Roman" w:cs="Times New Roman"/>
          <w:sz w:val="24"/>
          <w:szCs w:val="24"/>
        </w:rPr>
        <w:t xml:space="preserve"> on labour rights</w:t>
      </w:r>
      <w:r w:rsidR="004D7439">
        <w:rPr>
          <w:rFonts w:ascii="Times New Roman" w:hAnsi="Times New Roman" w:cs="Times New Roman"/>
          <w:sz w:val="24"/>
          <w:szCs w:val="24"/>
        </w:rPr>
        <w:t xml:space="preserve"> contained in international human rights law</w:t>
      </w:r>
      <w:r w:rsidR="00CB4DA5" w:rsidRPr="00BB264B">
        <w:rPr>
          <w:rFonts w:ascii="Times New Roman" w:hAnsi="Times New Roman" w:cs="Times New Roman"/>
          <w:sz w:val="24"/>
          <w:szCs w:val="24"/>
        </w:rPr>
        <w:t xml:space="preserve">. </w:t>
      </w:r>
    </w:p>
    <w:p w14:paraId="18419F84" w14:textId="77777777" w:rsidR="00CB4DA5" w:rsidRPr="00BB264B" w:rsidRDefault="00CB4DA5" w:rsidP="00FE7C76">
      <w:pPr>
        <w:pStyle w:val="NoSpacing"/>
        <w:jc w:val="both"/>
        <w:rPr>
          <w:rFonts w:ascii="Times New Roman" w:hAnsi="Times New Roman" w:cs="Times New Roman"/>
          <w:sz w:val="24"/>
          <w:szCs w:val="24"/>
        </w:rPr>
      </w:pPr>
    </w:p>
    <w:p w14:paraId="28914F70" w14:textId="20D3AA4B" w:rsidR="00CB4DA5" w:rsidRPr="00BB264B" w:rsidRDefault="00CB4DA5" w:rsidP="00FE7C76">
      <w:pPr>
        <w:pStyle w:val="NoSpacing"/>
        <w:jc w:val="both"/>
        <w:rPr>
          <w:rFonts w:ascii="Times New Roman" w:hAnsi="Times New Roman" w:cs="Times New Roman"/>
          <w:sz w:val="24"/>
          <w:szCs w:val="24"/>
          <w:lang w:val="en-GB"/>
        </w:rPr>
      </w:pPr>
      <w:r w:rsidRPr="00BB264B">
        <w:rPr>
          <w:rFonts w:ascii="Times New Roman" w:hAnsi="Times New Roman" w:cs="Times New Roman"/>
          <w:sz w:val="24"/>
          <w:szCs w:val="24"/>
          <w:lang w:val="en-GB"/>
        </w:rPr>
        <w:t xml:space="preserve">Countries facing a sovereign debt crisis </w:t>
      </w:r>
      <w:r w:rsidR="00D6441D">
        <w:rPr>
          <w:rFonts w:ascii="Times New Roman" w:hAnsi="Times New Roman" w:cs="Times New Roman"/>
          <w:sz w:val="24"/>
          <w:szCs w:val="24"/>
          <w:lang w:val="en-GB"/>
        </w:rPr>
        <w:t xml:space="preserve">or budget deficits </w:t>
      </w:r>
      <w:r w:rsidRPr="00BB264B">
        <w:rPr>
          <w:rFonts w:ascii="Times New Roman" w:hAnsi="Times New Roman" w:cs="Times New Roman"/>
          <w:sz w:val="24"/>
          <w:szCs w:val="24"/>
          <w:lang w:val="en-GB"/>
        </w:rPr>
        <w:t xml:space="preserve">have adopted fiscal consolidation measures, such as reducing the public sector wage bill or </w:t>
      </w:r>
      <w:r w:rsidR="00D066B9">
        <w:rPr>
          <w:rFonts w:ascii="Times New Roman" w:hAnsi="Times New Roman" w:cs="Times New Roman"/>
          <w:sz w:val="24"/>
          <w:szCs w:val="24"/>
          <w:lang w:val="en-GB"/>
        </w:rPr>
        <w:t xml:space="preserve">the </w:t>
      </w:r>
      <w:r w:rsidR="005B4719">
        <w:rPr>
          <w:rFonts w:ascii="Times New Roman" w:hAnsi="Times New Roman" w:cs="Times New Roman"/>
          <w:sz w:val="24"/>
          <w:szCs w:val="24"/>
          <w:lang w:val="en-GB"/>
        </w:rPr>
        <w:t xml:space="preserve">number of people employed in the </w:t>
      </w:r>
      <w:r w:rsidRPr="00BB264B">
        <w:rPr>
          <w:rFonts w:ascii="Times New Roman" w:hAnsi="Times New Roman" w:cs="Times New Roman"/>
          <w:sz w:val="24"/>
          <w:szCs w:val="24"/>
          <w:lang w:val="en-GB"/>
        </w:rPr>
        <w:t xml:space="preserve">public sector, and labour market reforms to render the labour market more flexible and thereby increase the competitiveness of their economies. These measures include the modification of labour laws, freezing or reducing the minimum wage, extending working hours, and weakening the collective bargaining system through decentralization. The measures have sometimes been alleged to contravene states’ international obligations, erode labour rights, or result in retrogression of work-related gender equality. </w:t>
      </w:r>
    </w:p>
    <w:p w14:paraId="69A15646" w14:textId="77777777" w:rsidR="00CB4DA5" w:rsidRPr="00BB264B" w:rsidRDefault="00CB4DA5" w:rsidP="00FE7C76">
      <w:pPr>
        <w:pStyle w:val="NoSpacing"/>
        <w:jc w:val="both"/>
        <w:rPr>
          <w:rFonts w:ascii="Times New Roman" w:hAnsi="Times New Roman" w:cs="Times New Roman"/>
          <w:sz w:val="24"/>
          <w:szCs w:val="24"/>
          <w:lang w:val="en-GB"/>
        </w:rPr>
      </w:pPr>
    </w:p>
    <w:p w14:paraId="6D77AC6B" w14:textId="7338BBB6" w:rsidR="00CB4DA5" w:rsidRPr="00BB264B" w:rsidRDefault="00CB4DA5" w:rsidP="00FE7C76">
      <w:pPr>
        <w:pStyle w:val="NoSpacing"/>
        <w:jc w:val="both"/>
        <w:rPr>
          <w:rFonts w:ascii="Times New Roman" w:hAnsi="Times New Roman" w:cs="Times New Roman"/>
          <w:sz w:val="24"/>
          <w:szCs w:val="24"/>
          <w:lang w:val="en-GB"/>
        </w:rPr>
      </w:pPr>
      <w:r w:rsidRPr="00BB264B">
        <w:rPr>
          <w:rFonts w:ascii="Times New Roman" w:hAnsi="Times New Roman" w:cs="Times New Roman"/>
          <w:sz w:val="24"/>
          <w:szCs w:val="24"/>
          <w:lang w:val="en-GB"/>
        </w:rPr>
        <w:t xml:space="preserve">There is also concern that </w:t>
      </w:r>
      <w:r w:rsidR="00D066B9">
        <w:rPr>
          <w:rFonts w:ascii="Times New Roman" w:hAnsi="Times New Roman" w:cs="Times New Roman"/>
          <w:sz w:val="24"/>
          <w:szCs w:val="24"/>
          <w:lang w:val="en-GB"/>
        </w:rPr>
        <w:t xml:space="preserve">such </w:t>
      </w:r>
      <w:r w:rsidRPr="00BB264B">
        <w:rPr>
          <w:rFonts w:ascii="Times New Roman" w:hAnsi="Times New Roman" w:cs="Times New Roman"/>
          <w:sz w:val="24"/>
          <w:szCs w:val="24"/>
          <w:lang w:val="en-GB"/>
        </w:rPr>
        <w:t xml:space="preserve">labour market reforms contribute to an increase in insecure and informal employment; </w:t>
      </w:r>
      <w:r w:rsidR="001C3E2D">
        <w:rPr>
          <w:rFonts w:ascii="Times New Roman" w:hAnsi="Times New Roman" w:cs="Times New Roman"/>
          <w:sz w:val="24"/>
          <w:szCs w:val="24"/>
          <w:lang w:val="en-GB"/>
        </w:rPr>
        <w:t xml:space="preserve">may </w:t>
      </w:r>
      <w:r w:rsidRPr="00BB264B">
        <w:rPr>
          <w:rFonts w:ascii="Times New Roman" w:hAnsi="Times New Roman" w:cs="Times New Roman"/>
          <w:sz w:val="24"/>
          <w:szCs w:val="24"/>
          <w:lang w:val="en-GB"/>
        </w:rPr>
        <w:t>foster discrimination in the labour market towards young and older persons, persons with disabilities, and individuals belonging to marginalised social groups</w:t>
      </w:r>
      <w:r w:rsidR="001C3E2D">
        <w:rPr>
          <w:rFonts w:ascii="Times New Roman" w:hAnsi="Times New Roman" w:cs="Times New Roman"/>
          <w:sz w:val="24"/>
          <w:szCs w:val="24"/>
          <w:lang w:val="en-GB"/>
        </w:rPr>
        <w:t xml:space="preserve"> if adequate safeguards are not incorporated</w:t>
      </w:r>
      <w:r w:rsidRPr="00BB264B">
        <w:rPr>
          <w:rFonts w:ascii="Times New Roman" w:hAnsi="Times New Roman" w:cs="Times New Roman"/>
          <w:sz w:val="24"/>
          <w:szCs w:val="24"/>
          <w:lang w:val="en-GB"/>
        </w:rPr>
        <w:t>; and result in the reduction of unemployment benefits and other job-related social protection.</w:t>
      </w:r>
    </w:p>
    <w:p w14:paraId="231E81C7" w14:textId="77777777" w:rsidR="00CB4DA5" w:rsidRPr="00BB264B" w:rsidRDefault="00CB4DA5" w:rsidP="00FE7C76">
      <w:pPr>
        <w:pStyle w:val="NoSpacing"/>
        <w:jc w:val="both"/>
        <w:rPr>
          <w:rFonts w:ascii="Times New Roman" w:hAnsi="Times New Roman" w:cs="Times New Roman"/>
          <w:sz w:val="24"/>
          <w:szCs w:val="24"/>
          <w:lang w:val="en-GB"/>
        </w:rPr>
      </w:pPr>
    </w:p>
    <w:p w14:paraId="64658156" w14:textId="77777777" w:rsidR="00CB4DA5" w:rsidRPr="00BB264B" w:rsidRDefault="00CB4DA5" w:rsidP="00FE7C76">
      <w:pPr>
        <w:pStyle w:val="NoSpacing"/>
        <w:jc w:val="both"/>
        <w:rPr>
          <w:rFonts w:ascii="Times New Roman" w:hAnsi="Times New Roman" w:cs="Times New Roman"/>
          <w:sz w:val="24"/>
          <w:szCs w:val="24"/>
          <w:lang w:val="en-GB"/>
        </w:rPr>
      </w:pPr>
      <w:r w:rsidRPr="00BB264B">
        <w:rPr>
          <w:rFonts w:ascii="Times New Roman" w:hAnsi="Times New Roman" w:cs="Times New Roman"/>
          <w:sz w:val="24"/>
          <w:szCs w:val="24"/>
          <w:lang w:val="en-GB"/>
        </w:rPr>
        <w:t>On the other hand, certain reform measures may have resulted in significant improvements in the enjoyment of labour and other economic, social and cultural rights contained in international human rights treaties.</w:t>
      </w:r>
    </w:p>
    <w:p w14:paraId="251FBC7A" w14:textId="77777777" w:rsidR="00CB4DA5" w:rsidRPr="00BB264B" w:rsidRDefault="00CB4DA5" w:rsidP="00FE7C76">
      <w:pPr>
        <w:pStyle w:val="NoSpacing"/>
        <w:jc w:val="both"/>
        <w:rPr>
          <w:rFonts w:ascii="Times New Roman" w:hAnsi="Times New Roman" w:cs="Times New Roman"/>
          <w:sz w:val="24"/>
          <w:szCs w:val="24"/>
          <w:lang w:val="en-GB"/>
        </w:rPr>
      </w:pPr>
    </w:p>
    <w:p w14:paraId="4D8E4DF1" w14:textId="77777777" w:rsidR="00CB4DA5" w:rsidRPr="00BB264B" w:rsidRDefault="00CB4DA5" w:rsidP="00FE7C76">
      <w:pPr>
        <w:pStyle w:val="NoSpacing"/>
        <w:jc w:val="both"/>
        <w:rPr>
          <w:rFonts w:ascii="Times New Roman" w:hAnsi="Times New Roman" w:cs="Times New Roman"/>
          <w:sz w:val="24"/>
          <w:szCs w:val="24"/>
          <w:lang w:val="en-GB"/>
        </w:rPr>
      </w:pPr>
      <w:r w:rsidRPr="00BB264B">
        <w:rPr>
          <w:rFonts w:ascii="Times New Roman" w:hAnsi="Times New Roman" w:cs="Times New Roman"/>
          <w:sz w:val="24"/>
          <w:szCs w:val="24"/>
          <w:lang w:val="en-GB"/>
        </w:rPr>
        <w:t xml:space="preserve">The report will analyse the relationship between labour rights and sovereign debt, focusing on labour market reforms and austerity measures implemented in the context of sovereign debt crises. Analysing selected case studies, the report will explore the ways in which austerity measures and labour market reform have modified, both in law and in practice, collective and individual labour rights at the domestic level. The report will conclude with proposals for improving protection of individual and collective labour rights during sovereign debt crises and times of austerity. </w:t>
      </w:r>
    </w:p>
    <w:p w14:paraId="2BC91DA5" w14:textId="5F26A85E" w:rsidR="00543F64" w:rsidRPr="009E47A0" w:rsidRDefault="00543F64" w:rsidP="00CE5EB9">
      <w:pPr>
        <w:jc w:val="both"/>
        <w:rPr>
          <w:sz w:val="24"/>
          <w:szCs w:val="24"/>
        </w:rPr>
      </w:pPr>
    </w:p>
    <w:p w14:paraId="5D830EFE" w14:textId="77777777" w:rsidR="00543F64" w:rsidRPr="009E47A0" w:rsidRDefault="00543F64" w:rsidP="00543F64">
      <w:pPr>
        <w:jc w:val="both"/>
        <w:rPr>
          <w:sz w:val="24"/>
          <w:szCs w:val="24"/>
        </w:rPr>
      </w:pPr>
    </w:p>
    <w:p w14:paraId="07E30E21" w14:textId="77777777" w:rsidR="00543F64" w:rsidRDefault="00543F64" w:rsidP="00543F64">
      <w:pPr>
        <w:rPr>
          <w:rFonts w:eastAsiaTheme="minorEastAsia"/>
          <w:b/>
          <w:sz w:val="24"/>
          <w:szCs w:val="24"/>
          <w:lang w:eastAsia="ko-KR"/>
        </w:rPr>
      </w:pPr>
      <w:r>
        <w:rPr>
          <w:b/>
          <w:sz w:val="24"/>
          <w:szCs w:val="24"/>
        </w:rPr>
        <w:br w:type="page"/>
      </w:r>
    </w:p>
    <w:p w14:paraId="2CA1B206" w14:textId="77777777" w:rsidR="00543F64" w:rsidRPr="009E47A0" w:rsidRDefault="00543F64" w:rsidP="00543F64">
      <w:pPr>
        <w:pStyle w:val="ListParagraph"/>
        <w:numPr>
          <w:ilvl w:val="0"/>
          <w:numId w:val="47"/>
        </w:numPr>
        <w:jc w:val="both"/>
        <w:rPr>
          <w:rFonts w:ascii="Times New Roman" w:hAnsi="Times New Roman" w:cs="Times New Roman"/>
          <w:b/>
          <w:sz w:val="24"/>
          <w:szCs w:val="24"/>
        </w:rPr>
      </w:pPr>
      <w:r w:rsidRPr="009E47A0">
        <w:rPr>
          <w:rFonts w:ascii="Times New Roman" w:hAnsi="Times New Roman" w:cs="Times New Roman"/>
          <w:b/>
          <w:sz w:val="24"/>
          <w:szCs w:val="24"/>
        </w:rPr>
        <w:lastRenderedPageBreak/>
        <w:t>Questionnaire</w:t>
      </w:r>
    </w:p>
    <w:p w14:paraId="45066F04" w14:textId="77777777" w:rsidR="00C4654A" w:rsidRDefault="00CE5EB9" w:rsidP="00CE5EB9">
      <w:pPr>
        <w:jc w:val="both"/>
        <w:rPr>
          <w:sz w:val="24"/>
          <w:szCs w:val="24"/>
          <w:lang w:val="en-US"/>
        </w:rPr>
      </w:pPr>
      <w:r w:rsidRPr="00CE5EB9">
        <w:rPr>
          <w:sz w:val="24"/>
          <w:szCs w:val="24"/>
          <w:lang w:val="en-US"/>
        </w:rPr>
        <w:t>In the context of preparing his report, the Independent Expert would like to receive cont</w:t>
      </w:r>
      <w:r w:rsidR="00A14F64">
        <w:rPr>
          <w:sz w:val="24"/>
          <w:szCs w:val="24"/>
          <w:lang w:val="en-US"/>
        </w:rPr>
        <w:t>ributions and views from trade unions</w:t>
      </w:r>
      <w:r w:rsidR="00952643">
        <w:rPr>
          <w:sz w:val="24"/>
          <w:szCs w:val="24"/>
          <w:lang w:val="en-US"/>
        </w:rPr>
        <w:t>, business associations</w:t>
      </w:r>
      <w:r w:rsidR="00A14F64">
        <w:rPr>
          <w:sz w:val="24"/>
          <w:szCs w:val="24"/>
          <w:lang w:val="en-US"/>
        </w:rPr>
        <w:t xml:space="preserve"> and civil society </w:t>
      </w:r>
      <w:r w:rsidR="00D42687">
        <w:rPr>
          <w:sz w:val="24"/>
          <w:szCs w:val="24"/>
          <w:lang w:val="en-US"/>
        </w:rPr>
        <w:t>organisations</w:t>
      </w:r>
      <w:r w:rsidRPr="00CE5EB9">
        <w:rPr>
          <w:sz w:val="24"/>
          <w:szCs w:val="24"/>
          <w:lang w:val="en-US"/>
        </w:rPr>
        <w:t xml:space="preserve"> addressing the </w:t>
      </w:r>
      <w:r w:rsidR="00FE7C76">
        <w:rPr>
          <w:sz w:val="24"/>
          <w:szCs w:val="24"/>
          <w:lang w:val="en-US"/>
        </w:rPr>
        <w:t xml:space="preserve">below </w:t>
      </w:r>
      <w:r w:rsidRPr="00CE5EB9">
        <w:rPr>
          <w:sz w:val="24"/>
          <w:szCs w:val="24"/>
          <w:lang w:val="en-US"/>
        </w:rPr>
        <w:t>issues:</w:t>
      </w:r>
      <w:r w:rsidR="00246D49">
        <w:rPr>
          <w:sz w:val="24"/>
          <w:szCs w:val="24"/>
          <w:lang w:val="en-US"/>
        </w:rPr>
        <w:t xml:space="preserve"> </w:t>
      </w:r>
    </w:p>
    <w:p w14:paraId="049AF1EF" w14:textId="31F2F293" w:rsidR="00CE5EB9" w:rsidRDefault="00C4654A" w:rsidP="00CE5EB9">
      <w:pPr>
        <w:jc w:val="both"/>
        <w:rPr>
          <w:sz w:val="24"/>
          <w:szCs w:val="24"/>
          <w:lang w:val="en-US"/>
        </w:rPr>
      </w:pPr>
      <w:r>
        <w:rPr>
          <w:sz w:val="24"/>
          <w:szCs w:val="24"/>
          <w:lang w:val="en-US"/>
        </w:rPr>
        <w:br/>
      </w:r>
      <w:r w:rsidR="005007EA">
        <w:rPr>
          <w:sz w:val="24"/>
          <w:szCs w:val="24"/>
          <w:lang w:val="en-US"/>
        </w:rPr>
        <w:t>(</w:t>
      </w:r>
      <w:r w:rsidR="00246D49">
        <w:rPr>
          <w:sz w:val="24"/>
          <w:szCs w:val="24"/>
          <w:lang w:val="en-US"/>
        </w:rPr>
        <w:t xml:space="preserve">You are welcome to reply to selected questions on which you have </w:t>
      </w:r>
      <w:r w:rsidR="00CF45B8">
        <w:rPr>
          <w:sz w:val="24"/>
          <w:szCs w:val="24"/>
          <w:lang w:val="en-US"/>
        </w:rPr>
        <w:t xml:space="preserve">relevant </w:t>
      </w:r>
      <w:r w:rsidR="00246D49">
        <w:rPr>
          <w:sz w:val="24"/>
          <w:szCs w:val="24"/>
          <w:lang w:val="en-US"/>
        </w:rPr>
        <w:t>information</w:t>
      </w:r>
      <w:r w:rsidR="005007EA">
        <w:rPr>
          <w:sz w:val="24"/>
          <w:szCs w:val="24"/>
          <w:lang w:val="en-US"/>
        </w:rPr>
        <w:t>)</w:t>
      </w:r>
      <w:r w:rsidR="00246D49">
        <w:rPr>
          <w:sz w:val="24"/>
          <w:szCs w:val="24"/>
          <w:lang w:val="en-US"/>
        </w:rPr>
        <w:t>.</w:t>
      </w:r>
    </w:p>
    <w:p w14:paraId="3AC9857A" w14:textId="77777777" w:rsidR="00A14F64" w:rsidRDefault="00A14F64" w:rsidP="00A14F64">
      <w:pPr>
        <w:jc w:val="both"/>
        <w:rPr>
          <w:sz w:val="24"/>
          <w:szCs w:val="24"/>
          <w:lang w:val="en-US"/>
        </w:rPr>
      </w:pPr>
    </w:p>
    <w:p w14:paraId="60126FB6" w14:textId="04E38D72" w:rsidR="00A14F64" w:rsidRDefault="00A14F64" w:rsidP="00A14F64">
      <w:pPr>
        <w:jc w:val="both"/>
        <w:rPr>
          <w:sz w:val="24"/>
          <w:szCs w:val="24"/>
          <w:lang w:val="en-US"/>
        </w:rPr>
      </w:pPr>
      <w:r>
        <w:rPr>
          <w:sz w:val="24"/>
          <w:szCs w:val="24"/>
          <w:lang w:val="en-US"/>
        </w:rPr>
        <w:t xml:space="preserve">1. </w:t>
      </w:r>
      <w:r w:rsidR="00BD4627">
        <w:rPr>
          <w:sz w:val="24"/>
          <w:szCs w:val="24"/>
          <w:lang w:val="en-US"/>
        </w:rPr>
        <w:t xml:space="preserve">Could you provide </w:t>
      </w:r>
      <w:r w:rsidR="005B4719">
        <w:rPr>
          <w:sz w:val="24"/>
          <w:szCs w:val="24"/>
          <w:lang w:val="en-US"/>
        </w:rPr>
        <w:t xml:space="preserve">to us </w:t>
      </w:r>
      <w:r w:rsidR="00BD4627">
        <w:rPr>
          <w:sz w:val="24"/>
          <w:szCs w:val="24"/>
          <w:lang w:val="en-US"/>
        </w:rPr>
        <w:t xml:space="preserve">information on </w:t>
      </w:r>
      <w:r>
        <w:rPr>
          <w:sz w:val="24"/>
          <w:szCs w:val="24"/>
          <w:lang w:val="en-US"/>
        </w:rPr>
        <w:t>structural reform programme</w:t>
      </w:r>
      <w:r w:rsidR="00BD4627">
        <w:rPr>
          <w:sz w:val="24"/>
          <w:szCs w:val="24"/>
          <w:lang w:val="en-US"/>
        </w:rPr>
        <w:t>(s)</w:t>
      </w:r>
      <w:r>
        <w:rPr>
          <w:sz w:val="24"/>
          <w:szCs w:val="24"/>
          <w:lang w:val="en-US"/>
        </w:rPr>
        <w:t xml:space="preserve"> </w:t>
      </w:r>
      <w:r w:rsidR="00191C54">
        <w:rPr>
          <w:sz w:val="24"/>
          <w:szCs w:val="24"/>
          <w:lang w:val="en-US"/>
        </w:rPr>
        <w:t xml:space="preserve">and fiscal consolidation programmes </w:t>
      </w:r>
      <w:r w:rsidR="005B4719">
        <w:rPr>
          <w:sz w:val="24"/>
          <w:szCs w:val="24"/>
          <w:lang w:val="en-US"/>
        </w:rPr>
        <w:t xml:space="preserve">implemented during the last two decades </w:t>
      </w:r>
      <w:r w:rsidR="00D64ABF">
        <w:rPr>
          <w:sz w:val="24"/>
          <w:szCs w:val="24"/>
          <w:lang w:val="en-US"/>
        </w:rPr>
        <w:t xml:space="preserve">in your country or region </w:t>
      </w:r>
      <w:r>
        <w:rPr>
          <w:sz w:val="24"/>
          <w:szCs w:val="24"/>
          <w:lang w:val="en-US"/>
        </w:rPr>
        <w:t xml:space="preserve">that included any of the following measures: </w:t>
      </w:r>
    </w:p>
    <w:p w14:paraId="3E548384" w14:textId="77777777" w:rsidR="00A14F64" w:rsidRDefault="00A14F64" w:rsidP="00A14F64">
      <w:pPr>
        <w:jc w:val="both"/>
        <w:rPr>
          <w:sz w:val="24"/>
          <w:szCs w:val="24"/>
          <w:lang w:val="en-US"/>
        </w:rPr>
      </w:pPr>
    </w:p>
    <w:p w14:paraId="7A839D50" w14:textId="77777777" w:rsidR="00AC1EF1" w:rsidRDefault="00A14F64" w:rsidP="00A14F64">
      <w:pPr>
        <w:ind w:left="720"/>
        <w:rPr>
          <w:sz w:val="24"/>
          <w:szCs w:val="24"/>
          <w:lang w:val="en-US"/>
        </w:rPr>
      </w:pPr>
      <w:r>
        <w:rPr>
          <w:sz w:val="24"/>
          <w:szCs w:val="24"/>
          <w:lang w:val="en-US"/>
        </w:rPr>
        <w:t xml:space="preserve">[ </w:t>
      </w:r>
      <w:r w:rsidR="00F40EF1">
        <w:rPr>
          <w:sz w:val="24"/>
          <w:szCs w:val="24"/>
          <w:lang w:val="en-US"/>
        </w:rPr>
        <w:t xml:space="preserve">  </w:t>
      </w:r>
      <w:r>
        <w:rPr>
          <w:sz w:val="24"/>
          <w:szCs w:val="24"/>
          <w:lang w:val="en-US"/>
        </w:rPr>
        <w:t xml:space="preserve">]  labour market reforms (flexibilisations); </w:t>
      </w:r>
    </w:p>
    <w:p w14:paraId="4B463618" w14:textId="0255A0F7" w:rsidR="00A14F64" w:rsidRDefault="000B6867" w:rsidP="00A14F64">
      <w:pPr>
        <w:ind w:left="720"/>
        <w:rPr>
          <w:sz w:val="24"/>
          <w:szCs w:val="24"/>
          <w:lang w:val="en-US"/>
        </w:rPr>
      </w:pPr>
      <w:r>
        <w:rPr>
          <w:sz w:val="24"/>
          <w:szCs w:val="24"/>
          <w:lang w:val="en-US"/>
        </w:rPr>
        <w:t>[</w:t>
      </w:r>
      <w:r w:rsidR="00AC1EF1">
        <w:rPr>
          <w:sz w:val="24"/>
          <w:szCs w:val="24"/>
          <w:lang w:val="en-US"/>
        </w:rPr>
        <w:t xml:space="preserve">   </w:t>
      </w:r>
      <w:r w:rsidR="00A14F64">
        <w:rPr>
          <w:sz w:val="24"/>
          <w:szCs w:val="24"/>
          <w:lang w:val="en-US"/>
        </w:rPr>
        <w:t>] changes to the national labour law;</w:t>
      </w:r>
    </w:p>
    <w:p w14:paraId="699CB9BD" w14:textId="77777777" w:rsidR="00AC1EF1" w:rsidRDefault="000B6867" w:rsidP="00A14F64">
      <w:pPr>
        <w:ind w:firstLine="720"/>
        <w:jc w:val="both"/>
        <w:rPr>
          <w:sz w:val="24"/>
          <w:szCs w:val="24"/>
          <w:lang w:val="en-US"/>
        </w:rPr>
      </w:pPr>
      <w:r>
        <w:rPr>
          <w:sz w:val="24"/>
          <w:szCs w:val="24"/>
          <w:lang w:val="en-US"/>
        </w:rPr>
        <w:t>[</w:t>
      </w:r>
      <w:r w:rsidR="00A14F64">
        <w:rPr>
          <w:sz w:val="24"/>
          <w:szCs w:val="24"/>
          <w:lang w:val="en-US"/>
        </w:rPr>
        <w:t xml:space="preserve"> </w:t>
      </w:r>
      <w:r w:rsidRPr="00AC1EF1">
        <w:rPr>
          <w:b/>
          <w:sz w:val="24"/>
          <w:szCs w:val="24"/>
          <w:lang w:val="en-US"/>
        </w:rPr>
        <w:t>X</w:t>
      </w:r>
      <w:r w:rsidR="00A14F64" w:rsidRPr="00AC1EF1">
        <w:rPr>
          <w:b/>
          <w:sz w:val="24"/>
          <w:szCs w:val="24"/>
          <w:lang w:val="en-US"/>
        </w:rPr>
        <w:t xml:space="preserve"> </w:t>
      </w:r>
      <w:r w:rsidR="00A14F64">
        <w:rPr>
          <w:sz w:val="24"/>
          <w:szCs w:val="24"/>
          <w:lang w:val="en-US"/>
        </w:rPr>
        <w:t>] changes to the s</w:t>
      </w:r>
      <w:r w:rsidR="00AC1EF1">
        <w:rPr>
          <w:sz w:val="24"/>
          <w:szCs w:val="24"/>
          <w:lang w:val="en-US"/>
        </w:rPr>
        <w:t>ystem of collective bargaining;</w:t>
      </w:r>
    </w:p>
    <w:p w14:paraId="0780A845" w14:textId="7749AA07" w:rsidR="00A14F64" w:rsidRDefault="00A14F64" w:rsidP="00E56098">
      <w:pPr>
        <w:ind w:left="720"/>
        <w:rPr>
          <w:sz w:val="24"/>
          <w:szCs w:val="24"/>
          <w:lang w:val="en-US"/>
        </w:rPr>
      </w:pPr>
      <w:r>
        <w:rPr>
          <w:sz w:val="24"/>
          <w:szCs w:val="24"/>
          <w:lang w:val="en-US"/>
        </w:rPr>
        <w:t>[</w:t>
      </w:r>
      <w:r w:rsidR="00F40EF1">
        <w:rPr>
          <w:sz w:val="24"/>
          <w:szCs w:val="24"/>
          <w:lang w:val="en-US"/>
        </w:rPr>
        <w:t xml:space="preserve"> </w:t>
      </w:r>
      <w:r w:rsidR="00F40EF1" w:rsidRPr="00AC1EF1">
        <w:rPr>
          <w:b/>
          <w:sz w:val="24"/>
          <w:szCs w:val="24"/>
          <w:lang w:val="en-US"/>
        </w:rPr>
        <w:t>X</w:t>
      </w:r>
      <w:r>
        <w:rPr>
          <w:sz w:val="24"/>
          <w:szCs w:val="24"/>
          <w:lang w:val="en-US"/>
        </w:rPr>
        <w:t xml:space="preserve"> ] freezing of salary increases for public service workers and civil servants;</w:t>
      </w:r>
      <w:r w:rsidR="00AC1EF1">
        <w:rPr>
          <w:sz w:val="24"/>
          <w:szCs w:val="24"/>
          <w:lang w:val="en-US"/>
        </w:rPr>
        <w:t xml:space="preserve"> </w:t>
      </w:r>
      <w:r w:rsidR="00F40EF1">
        <w:rPr>
          <w:sz w:val="24"/>
          <w:szCs w:val="24"/>
          <w:lang w:val="en-US"/>
        </w:rPr>
        <w:br/>
      </w:r>
      <w:r>
        <w:rPr>
          <w:sz w:val="24"/>
          <w:szCs w:val="24"/>
          <w:lang w:val="en-US"/>
        </w:rPr>
        <w:t xml:space="preserve">[   ] reduction of the </w:t>
      </w:r>
      <w:r w:rsidR="001C3E2D">
        <w:rPr>
          <w:sz w:val="24"/>
          <w:szCs w:val="24"/>
          <w:lang w:val="en-US"/>
        </w:rPr>
        <w:t xml:space="preserve">number of people employed in </w:t>
      </w:r>
      <w:r>
        <w:rPr>
          <w:sz w:val="24"/>
          <w:szCs w:val="24"/>
          <w:lang w:val="en-US"/>
        </w:rPr>
        <w:t>the public service;</w:t>
      </w:r>
    </w:p>
    <w:p w14:paraId="067B38B7" w14:textId="77777777" w:rsidR="00E56098" w:rsidRDefault="00F40EF1" w:rsidP="00A14F64">
      <w:pPr>
        <w:ind w:firstLine="720"/>
        <w:jc w:val="both"/>
        <w:rPr>
          <w:sz w:val="24"/>
          <w:szCs w:val="24"/>
          <w:lang w:val="en-US"/>
        </w:rPr>
      </w:pPr>
      <w:r>
        <w:rPr>
          <w:sz w:val="24"/>
          <w:szCs w:val="24"/>
          <w:lang w:val="en-US"/>
        </w:rPr>
        <w:t xml:space="preserve">[ </w:t>
      </w:r>
      <w:r w:rsidRPr="00E56098">
        <w:rPr>
          <w:b/>
          <w:sz w:val="24"/>
          <w:szCs w:val="24"/>
          <w:lang w:val="en-US"/>
        </w:rPr>
        <w:t>X</w:t>
      </w:r>
      <w:r w:rsidR="00A14F64">
        <w:rPr>
          <w:sz w:val="24"/>
          <w:szCs w:val="24"/>
          <w:lang w:val="en-US"/>
        </w:rPr>
        <w:t xml:space="preserve"> ] freezin</w:t>
      </w:r>
      <w:r w:rsidR="00E56098">
        <w:rPr>
          <w:sz w:val="24"/>
          <w:szCs w:val="24"/>
          <w:lang w:val="en-US"/>
        </w:rPr>
        <w:t>g or reduction of minimum wage;</w:t>
      </w:r>
    </w:p>
    <w:p w14:paraId="15AC344F" w14:textId="42F9A877" w:rsidR="00A14F64" w:rsidRPr="00E56098" w:rsidRDefault="00F40EF1" w:rsidP="00A14F64">
      <w:pPr>
        <w:ind w:firstLine="720"/>
        <w:jc w:val="both"/>
        <w:rPr>
          <w:b/>
          <w:sz w:val="24"/>
          <w:szCs w:val="24"/>
          <w:lang w:val="en-US"/>
        </w:rPr>
      </w:pPr>
      <w:r>
        <w:rPr>
          <w:sz w:val="24"/>
          <w:szCs w:val="24"/>
          <w:lang w:val="en-US"/>
        </w:rPr>
        <w:t>[</w:t>
      </w:r>
      <w:r w:rsidR="00AC1EF1">
        <w:rPr>
          <w:sz w:val="24"/>
          <w:szCs w:val="24"/>
          <w:lang w:val="en-US"/>
        </w:rPr>
        <w:t xml:space="preserve"> </w:t>
      </w:r>
      <w:r w:rsidRPr="00E56098">
        <w:rPr>
          <w:b/>
          <w:sz w:val="24"/>
          <w:szCs w:val="24"/>
          <w:lang w:val="en-US"/>
        </w:rPr>
        <w:t>X</w:t>
      </w:r>
      <w:r w:rsidR="00AC1EF1">
        <w:rPr>
          <w:sz w:val="24"/>
          <w:szCs w:val="24"/>
          <w:lang w:val="en-US"/>
        </w:rPr>
        <w:t xml:space="preserve"> </w:t>
      </w:r>
      <w:r w:rsidR="00A14F64">
        <w:rPr>
          <w:sz w:val="24"/>
          <w:szCs w:val="24"/>
          <w:lang w:val="en-US"/>
        </w:rPr>
        <w:t xml:space="preserve">] privatization of state-owned or controlled businesses and services; </w:t>
      </w:r>
    </w:p>
    <w:p w14:paraId="0A5F7E83" w14:textId="77777777" w:rsidR="00A14F64" w:rsidRDefault="00A14F64" w:rsidP="00A14F64">
      <w:pPr>
        <w:ind w:firstLine="720"/>
        <w:jc w:val="both"/>
        <w:rPr>
          <w:sz w:val="24"/>
          <w:szCs w:val="24"/>
          <w:lang w:val="en-US"/>
        </w:rPr>
      </w:pPr>
      <w:r>
        <w:rPr>
          <w:sz w:val="24"/>
          <w:szCs w:val="24"/>
          <w:lang w:val="en-US"/>
        </w:rPr>
        <w:t>[   ] reform of system of unemployment and/or social security benefits;</w:t>
      </w:r>
    </w:p>
    <w:p w14:paraId="0C8529D4" w14:textId="77777777" w:rsidR="00A14F64" w:rsidRDefault="00A14F64" w:rsidP="00A14F64">
      <w:pPr>
        <w:ind w:firstLine="720"/>
        <w:jc w:val="both"/>
        <w:rPr>
          <w:sz w:val="24"/>
          <w:szCs w:val="24"/>
          <w:lang w:val="en-US"/>
        </w:rPr>
      </w:pPr>
    </w:p>
    <w:p w14:paraId="3C74B3AD" w14:textId="77777777" w:rsidR="00E56098" w:rsidRDefault="00A14F64" w:rsidP="00A14F64">
      <w:pPr>
        <w:ind w:left="720"/>
        <w:jc w:val="both"/>
        <w:rPr>
          <w:sz w:val="24"/>
          <w:szCs w:val="24"/>
          <w:lang w:val="en-US"/>
        </w:rPr>
      </w:pPr>
      <w:r>
        <w:rPr>
          <w:sz w:val="24"/>
          <w:szCs w:val="24"/>
          <w:lang w:val="en-US"/>
        </w:rPr>
        <w:t>Please briefly summarise the reforms, the changes in law</w:t>
      </w:r>
      <w:r w:rsidR="00A73ABE">
        <w:rPr>
          <w:sz w:val="24"/>
          <w:szCs w:val="24"/>
          <w:lang w:val="en-US"/>
        </w:rPr>
        <w:t>,</w:t>
      </w:r>
      <w:r>
        <w:rPr>
          <w:sz w:val="24"/>
          <w:szCs w:val="24"/>
          <w:lang w:val="en-US"/>
        </w:rPr>
        <w:t xml:space="preserve"> their intended purpose</w:t>
      </w:r>
      <w:r w:rsidR="00E56098">
        <w:rPr>
          <w:sz w:val="24"/>
          <w:szCs w:val="24"/>
          <w:lang w:val="en-US"/>
        </w:rPr>
        <w:t xml:space="preserve"> and how they were implemented.</w:t>
      </w:r>
    </w:p>
    <w:p w14:paraId="07D52DD7" w14:textId="5124FC04" w:rsidR="00E56098" w:rsidRDefault="00E56098" w:rsidP="00E56098">
      <w:pPr>
        <w:ind w:firstLine="720"/>
        <w:jc w:val="both"/>
        <w:rPr>
          <w:b/>
          <w:sz w:val="24"/>
          <w:szCs w:val="24"/>
          <w:lang w:val="en-US"/>
        </w:rPr>
      </w:pPr>
      <w:r w:rsidRPr="00AC1EF1">
        <w:rPr>
          <w:b/>
          <w:sz w:val="24"/>
          <w:szCs w:val="24"/>
          <w:lang w:val="en-US"/>
        </w:rPr>
        <w:t xml:space="preserve">Minimal wage no longer includes bonuses for weekend work, night shift, holidays or afternoon work. This is good for workers but it was a problem for our </w:t>
      </w:r>
      <w:r>
        <w:rPr>
          <w:b/>
          <w:sz w:val="24"/>
          <w:szCs w:val="24"/>
          <w:lang w:val="en-US"/>
        </w:rPr>
        <w:t>organization because it meant salaries for our workers (personal assistants) increased but we received no additional funds to cover them.</w:t>
      </w:r>
    </w:p>
    <w:p w14:paraId="12E4F5B4" w14:textId="32D3D45D" w:rsidR="00E56098" w:rsidRDefault="00E56098" w:rsidP="00E56098">
      <w:pPr>
        <w:ind w:firstLine="720"/>
        <w:jc w:val="both"/>
        <w:rPr>
          <w:b/>
          <w:sz w:val="24"/>
          <w:szCs w:val="24"/>
          <w:lang w:val="en-US"/>
        </w:rPr>
      </w:pPr>
      <w:r w:rsidRPr="00AC1EF1">
        <w:rPr>
          <w:b/>
          <w:sz w:val="24"/>
          <w:szCs w:val="24"/>
          <w:lang w:val="en-US"/>
        </w:rPr>
        <w:t>Many rights restricted in public sector</w:t>
      </w:r>
      <w:r w:rsidRPr="00E56098">
        <w:rPr>
          <w:b/>
          <w:sz w:val="24"/>
          <w:szCs w:val="24"/>
          <w:lang w:val="en-US"/>
        </w:rPr>
        <w:t>, recuperation of transport costs</w:t>
      </w:r>
      <w:r>
        <w:rPr>
          <w:b/>
          <w:sz w:val="24"/>
          <w:szCs w:val="24"/>
          <w:lang w:val="en-US"/>
        </w:rPr>
        <w:t xml:space="preserve"> has been reduced, promotions have been limited severely. Some of the pay grades have also been reduced.</w:t>
      </w:r>
    </w:p>
    <w:p w14:paraId="242599CE" w14:textId="182BD455" w:rsidR="00E56098" w:rsidRDefault="00E56098" w:rsidP="00E56098">
      <w:pPr>
        <w:ind w:firstLine="720"/>
        <w:jc w:val="both"/>
        <w:rPr>
          <w:b/>
          <w:sz w:val="24"/>
          <w:szCs w:val="24"/>
          <w:lang w:val="en-US"/>
        </w:rPr>
      </w:pPr>
      <w:r w:rsidRPr="00E56098">
        <w:rPr>
          <w:b/>
          <w:sz w:val="24"/>
          <w:szCs w:val="24"/>
          <w:lang w:val="en-US"/>
        </w:rPr>
        <w:t>Minimum wage was frozen for 5 years</w:t>
      </w:r>
      <w:r>
        <w:rPr>
          <w:b/>
          <w:sz w:val="24"/>
          <w:szCs w:val="24"/>
          <w:lang w:val="en-US"/>
        </w:rPr>
        <w:t>.</w:t>
      </w:r>
    </w:p>
    <w:p w14:paraId="5896F774" w14:textId="4E78A49E" w:rsidR="00E56098" w:rsidRDefault="00E56098" w:rsidP="00E56098">
      <w:pPr>
        <w:ind w:firstLine="720"/>
        <w:jc w:val="both"/>
        <w:rPr>
          <w:b/>
          <w:sz w:val="24"/>
          <w:szCs w:val="24"/>
          <w:lang w:val="en-US"/>
        </w:rPr>
      </w:pPr>
      <w:r w:rsidRPr="00E56098">
        <w:rPr>
          <w:b/>
          <w:sz w:val="24"/>
          <w:szCs w:val="24"/>
          <w:lang w:val="en-US"/>
        </w:rPr>
        <w:t xml:space="preserve">Privatization of national banks, national telecom is in the process of </w:t>
      </w:r>
      <w:r>
        <w:rPr>
          <w:b/>
          <w:sz w:val="24"/>
          <w:szCs w:val="24"/>
          <w:lang w:val="en-US"/>
        </w:rPr>
        <w:t>privatization. Several other state-owned companies have also been privatized.</w:t>
      </w:r>
    </w:p>
    <w:p w14:paraId="52222234" w14:textId="77777777" w:rsidR="00E56098" w:rsidRPr="00E56098" w:rsidRDefault="00E56098" w:rsidP="00E56098">
      <w:pPr>
        <w:ind w:left="720"/>
        <w:jc w:val="both"/>
        <w:rPr>
          <w:b/>
          <w:sz w:val="24"/>
          <w:szCs w:val="24"/>
          <w:lang w:val="en-US"/>
        </w:rPr>
      </w:pPr>
      <w:r w:rsidRPr="00E56098">
        <w:rPr>
          <w:b/>
          <w:sz w:val="24"/>
          <w:szCs w:val="24"/>
          <w:lang w:val="en-US"/>
        </w:rPr>
        <w:t>The purpose of all these measures was to balance the state budget.</w:t>
      </w:r>
    </w:p>
    <w:p w14:paraId="0550153F" w14:textId="77777777" w:rsidR="00E56098" w:rsidRPr="00E56098" w:rsidRDefault="00E56098" w:rsidP="00E56098">
      <w:pPr>
        <w:ind w:firstLine="720"/>
        <w:jc w:val="both"/>
        <w:rPr>
          <w:b/>
          <w:sz w:val="24"/>
          <w:szCs w:val="24"/>
          <w:lang w:val="en-US"/>
        </w:rPr>
      </w:pPr>
    </w:p>
    <w:p w14:paraId="21B5FC50" w14:textId="2461F5CA" w:rsidR="00A14F64" w:rsidRDefault="00A14F64" w:rsidP="00DF27C5">
      <w:pPr>
        <w:jc w:val="both"/>
        <w:rPr>
          <w:sz w:val="24"/>
          <w:szCs w:val="24"/>
          <w:lang w:val="en-US"/>
        </w:rPr>
      </w:pPr>
    </w:p>
    <w:p w14:paraId="5D9D5B56" w14:textId="18DDD6D2" w:rsidR="00A14F64" w:rsidRDefault="00A14F64" w:rsidP="00A14F64">
      <w:pPr>
        <w:jc w:val="both"/>
        <w:rPr>
          <w:sz w:val="24"/>
          <w:szCs w:val="24"/>
          <w:lang w:val="en-US"/>
        </w:rPr>
      </w:pPr>
      <w:r>
        <w:rPr>
          <w:sz w:val="24"/>
          <w:szCs w:val="24"/>
          <w:lang w:val="en-US"/>
        </w:rPr>
        <w:t xml:space="preserve">2. </w:t>
      </w:r>
      <w:r w:rsidR="001C3E2D">
        <w:rPr>
          <w:sz w:val="24"/>
          <w:szCs w:val="24"/>
          <w:lang w:val="en-US"/>
        </w:rPr>
        <w:t xml:space="preserve">Please explain if </w:t>
      </w:r>
      <w:r>
        <w:rPr>
          <w:sz w:val="24"/>
          <w:szCs w:val="24"/>
          <w:lang w:val="en-US"/>
        </w:rPr>
        <w:t xml:space="preserve">the above mentioned reforms </w:t>
      </w:r>
      <w:r w:rsidR="001C3E2D">
        <w:rPr>
          <w:sz w:val="24"/>
          <w:szCs w:val="24"/>
          <w:lang w:val="en-US"/>
        </w:rPr>
        <w:t xml:space="preserve">were </w:t>
      </w:r>
      <w:r>
        <w:rPr>
          <w:sz w:val="24"/>
          <w:szCs w:val="24"/>
          <w:lang w:val="en-US"/>
        </w:rPr>
        <w:t xml:space="preserve">implemented at the Government’s own initiative, or </w:t>
      </w:r>
      <w:r w:rsidR="001C3E2D">
        <w:rPr>
          <w:sz w:val="24"/>
          <w:szCs w:val="24"/>
          <w:lang w:val="en-US"/>
        </w:rPr>
        <w:t xml:space="preserve">if </w:t>
      </w:r>
      <w:r>
        <w:rPr>
          <w:sz w:val="24"/>
          <w:szCs w:val="24"/>
          <w:lang w:val="en-US"/>
        </w:rPr>
        <w:t xml:space="preserve">they </w:t>
      </w:r>
      <w:r w:rsidR="001C3E2D">
        <w:rPr>
          <w:sz w:val="24"/>
          <w:szCs w:val="24"/>
          <w:lang w:val="en-US"/>
        </w:rPr>
        <w:t xml:space="preserve">were </w:t>
      </w:r>
      <w:r>
        <w:rPr>
          <w:sz w:val="24"/>
          <w:szCs w:val="24"/>
          <w:lang w:val="en-US"/>
        </w:rPr>
        <w:t>part of conditionalities for emergency lending or other financial assistance from an international financial institution (IMF, ESM etc.)</w:t>
      </w:r>
      <w:r w:rsidR="001C3E2D">
        <w:rPr>
          <w:sz w:val="24"/>
          <w:szCs w:val="24"/>
          <w:lang w:val="en-US"/>
        </w:rPr>
        <w:t xml:space="preserve"> or responded to other factors</w:t>
      </w:r>
      <w:r>
        <w:rPr>
          <w:sz w:val="24"/>
          <w:szCs w:val="24"/>
          <w:lang w:val="en-US"/>
        </w:rPr>
        <w:t>?</w:t>
      </w:r>
    </w:p>
    <w:p w14:paraId="39D276F7" w14:textId="17457067" w:rsidR="00F40EF1" w:rsidRPr="00DF27C5" w:rsidRDefault="00F40EF1" w:rsidP="00A14F64">
      <w:pPr>
        <w:jc w:val="both"/>
        <w:rPr>
          <w:b/>
          <w:sz w:val="24"/>
          <w:szCs w:val="24"/>
          <w:lang w:val="en-US"/>
        </w:rPr>
      </w:pPr>
      <w:r w:rsidRPr="00DF27C5">
        <w:rPr>
          <w:b/>
          <w:sz w:val="24"/>
          <w:szCs w:val="24"/>
          <w:lang w:val="en-US"/>
        </w:rPr>
        <w:t xml:space="preserve">Reforms were made mostly implemented at the insistence of the European Commission. </w:t>
      </w:r>
    </w:p>
    <w:p w14:paraId="78C5CDA7" w14:textId="77777777" w:rsidR="00A14F64" w:rsidRDefault="00A14F64" w:rsidP="00A14F64">
      <w:pPr>
        <w:jc w:val="both"/>
        <w:rPr>
          <w:sz w:val="24"/>
          <w:szCs w:val="24"/>
          <w:lang w:val="en-US"/>
        </w:rPr>
      </w:pPr>
    </w:p>
    <w:p w14:paraId="576F7095" w14:textId="72635419" w:rsidR="00A14F64" w:rsidRDefault="00A14F64" w:rsidP="00A14F64">
      <w:pPr>
        <w:jc w:val="both"/>
        <w:rPr>
          <w:sz w:val="24"/>
          <w:szCs w:val="24"/>
          <w:lang w:val="en-US"/>
        </w:rPr>
      </w:pPr>
      <w:r>
        <w:rPr>
          <w:sz w:val="24"/>
          <w:szCs w:val="24"/>
          <w:lang w:val="en-US"/>
        </w:rPr>
        <w:t>3. W</w:t>
      </w:r>
      <w:r w:rsidR="001C3E2D">
        <w:rPr>
          <w:sz w:val="24"/>
          <w:szCs w:val="24"/>
          <w:lang w:val="en-US"/>
        </w:rPr>
        <w:t xml:space="preserve">hat kind of mechanisms for consultation with </w:t>
      </w:r>
      <w:r w:rsidR="009D4171">
        <w:rPr>
          <w:sz w:val="24"/>
          <w:szCs w:val="24"/>
          <w:lang w:val="en-US"/>
        </w:rPr>
        <w:t xml:space="preserve">government representatives </w:t>
      </w:r>
      <w:r w:rsidR="008B78E7">
        <w:rPr>
          <w:sz w:val="24"/>
          <w:szCs w:val="24"/>
          <w:lang w:val="en-US"/>
        </w:rPr>
        <w:t xml:space="preserve">and financial institutions </w:t>
      </w:r>
      <w:r w:rsidR="001C3E2D">
        <w:rPr>
          <w:sz w:val="24"/>
          <w:szCs w:val="24"/>
          <w:lang w:val="en-US"/>
        </w:rPr>
        <w:t xml:space="preserve">were used </w:t>
      </w:r>
      <w:r w:rsidR="009202C0">
        <w:rPr>
          <w:sz w:val="24"/>
          <w:szCs w:val="24"/>
          <w:lang w:val="en-US"/>
        </w:rPr>
        <w:t xml:space="preserve">during the design and implementation of </w:t>
      </w:r>
      <w:r>
        <w:rPr>
          <w:sz w:val="24"/>
          <w:szCs w:val="24"/>
          <w:lang w:val="en-US"/>
        </w:rPr>
        <w:t xml:space="preserve">the above reforms? </w:t>
      </w:r>
      <w:r w:rsidR="005B4719">
        <w:rPr>
          <w:sz w:val="24"/>
          <w:szCs w:val="24"/>
          <w:lang w:val="en-US"/>
        </w:rPr>
        <w:t xml:space="preserve">Could you </w:t>
      </w:r>
      <w:r>
        <w:rPr>
          <w:sz w:val="24"/>
          <w:szCs w:val="24"/>
          <w:lang w:val="en-US"/>
        </w:rPr>
        <w:t xml:space="preserve">provide a brief overview </w:t>
      </w:r>
      <w:r w:rsidR="009A637C">
        <w:rPr>
          <w:sz w:val="24"/>
          <w:szCs w:val="24"/>
          <w:lang w:val="en-US"/>
        </w:rPr>
        <w:t>of</w:t>
      </w:r>
      <w:r>
        <w:rPr>
          <w:sz w:val="24"/>
          <w:szCs w:val="24"/>
          <w:lang w:val="en-US"/>
        </w:rPr>
        <w:t xml:space="preserve"> the consultative process that accompanied the reform </w:t>
      </w:r>
      <w:r w:rsidR="005B4719">
        <w:rPr>
          <w:sz w:val="24"/>
          <w:szCs w:val="24"/>
          <w:lang w:val="en-US"/>
        </w:rPr>
        <w:t>process?</w:t>
      </w:r>
      <w:r>
        <w:rPr>
          <w:sz w:val="24"/>
          <w:szCs w:val="24"/>
          <w:lang w:val="en-US"/>
        </w:rPr>
        <w:t xml:space="preserve"> </w:t>
      </w:r>
    </w:p>
    <w:p w14:paraId="5DF5CBED" w14:textId="14645042" w:rsidR="00F40EF1" w:rsidRPr="00DF27C5" w:rsidRDefault="00F40EF1" w:rsidP="00A14F64">
      <w:pPr>
        <w:jc w:val="both"/>
        <w:rPr>
          <w:b/>
          <w:sz w:val="24"/>
          <w:szCs w:val="24"/>
          <w:lang w:val="en-US"/>
        </w:rPr>
      </w:pPr>
      <w:r w:rsidRPr="00DF27C5">
        <w:rPr>
          <w:b/>
          <w:sz w:val="24"/>
          <w:szCs w:val="24"/>
          <w:lang w:val="en-US"/>
        </w:rPr>
        <w:t xml:space="preserve">There were very few negotiations, the public had little information about the reforms before they were signed into law. Basically the government did not </w:t>
      </w:r>
      <w:r w:rsidR="00DF27C5" w:rsidRPr="00DF27C5">
        <w:rPr>
          <w:b/>
          <w:sz w:val="24"/>
          <w:szCs w:val="24"/>
          <w:lang w:val="en-US"/>
        </w:rPr>
        <w:t>discuss</w:t>
      </w:r>
      <w:r w:rsidRPr="00DF27C5">
        <w:rPr>
          <w:b/>
          <w:sz w:val="24"/>
          <w:szCs w:val="24"/>
          <w:lang w:val="en-US"/>
        </w:rPr>
        <w:t xml:space="preserve"> anything in public.</w:t>
      </w:r>
    </w:p>
    <w:p w14:paraId="693EFA24" w14:textId="77777777" w:rsidR="00A14F64" w:rsidRDefault="00A14F64" w:rsidP="00A14F64">
      <w:pPr>
        <w:jc w:val="both"/>
        <w:rPr>
          <w:sz w:val="24"/>
          <w:szCs w:val="24"/>
          <w:lang w:val="en-US"/>
        </w:rPr>
      </w:pPr>
    </w:p>
    <w:p w14:paraId="4D84737B" w14:textId="28B60D48" w:rsidR="00A14F64" w:rsidRDefault="00A14F64" w:rsidP="00A14F64">
      <w:pPr>
        <w:jc w:val="both"/>
        <w:rPr>
          <w:sz w:val="24"/>
          <w:szCs w:val="24"/>
          <w:lang w:val="en-US"/>
        </w:rPr>
      </w:pPr>
      <w:r>
        <w:rPr>
          <w:sz w:val="24"/>
          <w:szCs w:val="24"/>
          <w:lang w:val="en-US"/>
        </w:rPr>
        <w:t xml:space="preserve">4. Has </w:t>
      </w:r>
      <w:r w:rsidR="00952643">
        <w:rPr>
          <w:sz w:val="24"/>
          <w:szCs w:val="24"/>
          <w:lang w:val="en-US"/>
        </w:rPr>
        <w:t>your organization</w:t>
      </w:r>
      <w:r w:rsidR="00A87758">
        <w:rPr>
          <w:sz w:val="24"/>
          <w:szCs w:val="24"/>
          <w:lang w:val="en-US"/>
        </w:rPr>
        <w:t xml:space="preserve"> or</w:t>
      </w:r>
      <w:r w:rsidR="00952643">
        <w:rPr>
          <w:sz w:val="24"/>
          <w:szCs w:val="24"/>
          <w:lang w:val="en-US"/>
        </w:rPr>
        <w:t xml:space="preserve"> </w:t>
      </w:r>
      <w:r>
        <w:rPr>
          <w:sz w:val="24"/>
          <w:szCs w:val="24"/>
          <w:lang w:val="en-US"/>
        </w:rPr>
        <w:t>the Government</w:t>
      </w:r>
      <w:r w:rsidR="00952643">
        <w:rPr>
          <w:sz w:val="24"/>
          <w:szCs w:val="24"/>
          <w:lang w:val="en-US"/>
        </w:rPr>
        <w:t xml:space="preserve"> </w:t>
      </w:r>
      <w:r w:rsidR="00D64ABF">
        <w:rPr>
          <w:sz w:val="24"/>
          <w:szCs w:val="24"/>
          <w:lang w:val="en-US"/>
        </w:rPr>
        <w:t xml:space="preserve">in your country </w:t>
      </w:r>
      <w:r>
        <w:rPr>
          <w:sz w:val="24"/>
          <w:szCs w:val="24"/>
          <w:lang w:val="en-US"/>
        </w:rPr>
        <w:t>evaluated the programme’s impact on economic and social rights</w:t>
      </w:r>
      <w:r w:rsidR="000D1FD8">
        <w:rPr>
          <w:sz w:val="24"/>
          <w:szCs w:val="24"/>
          <w:lang w:val="en-US"/>
        </w:rPr>
        <w:t>?</w:t>
      </w:r>
      <w:r w:rsidR="00A87758" w:rsidRPr="00A87758">
        <w:rPr>
          <w:sz w:val="24"/>
          <w:szCs w:val="24"/>
          <w:lang w:val="en-US"/>
        </w:rPr>
        <w:t xml:space="preserve"> </w:t>
      </w:r>
      <w:r w:rsidR="000D1FD8">
        <w:rPr>
          <w:sz w:val="24"/>
          <w:szCs w:val="24"/>
          <w:lang w:val="en-US"/>
        </w:rPr>
        <w:t xml:space="preserve">What </w:t>
      </w:r>
      <w:r w:rsidR="00883251">
        <w:rPr>
          <w:sz w:val="24"/>
          <w:szCs w:val="24"/>
          <w:lang w:val="en-US"/>
        </w:rPr>
        <w:t xml:space="preserve">have been </w:t>
      </w:r>
      <w:r w:rsidR="000D1FD8">
        <w:rPr>
          <w:sz w:val="24"/>
          <w:szCs w:val="24"/>
          <w:lang w:val="en-US"/>
        </w:rPr>
        <w:t xml:space="preserve">the results of your monitoring?  </w:t>
      </w:r>
      <w:r w:rsidR="00A87758">
        <w:rPr>
          <w:sz w:val="24"/>
          <w:szCs w:val="24"/>
          <w:lang w:val="en-US"/>
        </w:rPr>
        <w:t xml:space="preserve">Could you </w:t>
      </w:r>
      <w:r w:rsidR="000D1FD8">
        <w:rPr>
          <w:sz w:val="24"/>
          <w:szCs w:val="24"/>
          <w:lang w:val="en-US"/>
        </w:rPr>
        <w:t xml:space="preserve">explain the methodologies used and </w:t>
      </w:r>
      <w:r w:rsidR="00A87758">
        <w:rPr>
          <w:sz w:val="24"/>
          <w:szCs w:val="24"/>
          <w:lang w:val="en-US"/>
        </w:rPr>
        <w:t>share impact assessment or evaluation reports</w:t>
      </w:r>
      <w:r w:rsidR="000D1FD8">
        <w:rPr>
          <w:sz w:val="24"/>
          <w:szCs w:val="24"/>
          <w:lang w:val="en-US"/>
        </w:rPr>
        <w:t>?</w:t>
      </w:r>
      <w:r w:rsidR="00A87758">
        <w:rPr>
          <w:sz w:val="24"/>
          <w:szCs w:val="24"/>
          <w:lang w:val="en-US"/>
        </w:rPr>
        <w:t xml:space="preserve"> </w:t>
      </w:r>
    </w:p>
    <w:p w14:paraId="0CE59EC9" w14:textId="3B363F5B" w:rsidR="00F40EF1" w:rsidRPr="00DF27C5" w:rsidRDefault="00F40EF1" w:rsidP="00A14F64">
      <w:pPr>
        <w:jc w:val="both"/>
        <w:rPr>
          <w:b/>
          <w:sz w:val="24"/>
          <w:szCs w:val="24"/>
          <w:lang w:val="en-US"/>
        </w:rPr>
      </w:pPr>
      <w:r w:rsidRPr="00DF27C5">
        <w:rPr>
          <w:b/>
          <w:sz w:val="24"/>
          <w:szCs w:val="24"/>
          <w:lang w:val="en-US"/>
        </w:rPr>
        <w:t>We did not perform any evaluation.</w:t>
      </w:r>
    </w:p>
    <w:p w14:paraId="628EC3C5" w14:textId="77777777" w:rsidR="00A87758" w:rsidRDefault="00A87758" w:rsidP="00A14F64">
      <w:pPr>
        <w:jc w:val="both"/>
        <w:rPr>
          <w:sz w:val="24"/>
          <w:szCs w:val="24"/>
          <w:lang w:val="en-US"/>
        </w:rPr>
      </w:pPr>
    </w:p>
    <w:p w14:paraId="6D4F1DAE" w14:textId="4F75CC71" w:rsidR="00A14F64" w:rsidRDefault="00A14F64" w:rsidP="00A14F64">
      <w:pPr>
        <w:jc w:val="both"/>
        <w:rPr>
          <w:sz w:val="24"/>
          <w:szCs w:val="24"/>
          <w:lang w:val="en-US"/>
        </w:rPr>
      </w:pPr>
      <w:r>
        <w:rPr>
          <w:sz w:val="24"/>
          <w:szCs w:val="24"/>
          <w:lang w:val="en-US"/>
        </w:rPr>
        <w:t>5.</w:t>
      </w:r>
      <w:r w:rsidR="00A87758">
        <w:rPr>
          <w:sz w:val="24"/>
          <w:szCs w:val="24"/>
          <w:lang w:val="en-US"/>
        </w:rPr>
        <w:t xml:space="preserve"> T</w:t>
      </w:r>
      <w:r w:rsidR="00D42687">
        <w:rPr>
          <w:sz w:val="24"/>
          <w:szCs w:val="24"/>
          <w:lang w:val="en-US"/>
        </w:rPr>
        <w:t xml:space="preserve">o </w:t>
      </w:r>
      <w:r>
        <w:rPr>
          <w:sz w:val="24"/>
          <w:szCs w:val="24"/>
          <w:lang w:val="en-US"/>
        </w:rPr>
        <w:t xml:space="preserve">what extent did the reforms have a positive or negative impact on the following rights contained in international human rights treaties: </w:t>
      </w:r>
    </w:p>
    <w:p w14:paraId="0F32A0EA" w14:textId="753903E8" w:rsidR="00A14F64" w:rsidRDefault="00A14F64" w:rsidP="00A14F64">
      <w:pPr>
        <w:ind w:left="720"/>
        <w:jc w:val="both"/>
        <w:rPr>
          <w:sz w:val="24"/>
          <w:szCs w:val="24"/>
          <w:lang w:val="en-US"/>
        </w:rPr>
      </w:pPr>
      <w:r>
        <w:rPr>
          <w:sz w:val="24"/>
          <w:szCs w:val="24"/>
          <w:lang w:val="en-US"/>
        </w:rPr>
        <w:t>(a) Freedom of association – workers have the right to form and join, without prior authorization, organi</w:t>
      </w:r>
      <w:r w:rsidR="005007EA">
        <w:rPr>
          <w:sz w:val="24"/>
          <w:szCs w:val="24"/>
          <w:lang w:val="en-US"/>
        </w:rPr>
        <w:t>z</w:t>
      </w:r>
      <w:r>
        <w:rPr>
          <w:sz w:val="24"/>
          <w:szCs w:val="24"/>
          <w:lang w:val="en-US"/>
        </w:rPr>
        <w:t>ations of their own choosing for the defen</w:t>
      </w:r>
      <w:r w:rsidR="00746D40">
        <w:rPr>
          <w:sz w:val="24"/>
          <w:szCs w:val="24"/>
          <w:lang w:val="en-US"/>
        </w:rPr>
        <w:t>s</w:t>
      </w:r>
      <w:r>
        <w:rPr>
          <w:sz w:val="24"/>
          <w:szCs w:val="24"/>
          <w:lang w:val="en-US"/>
        </w:rPr>
        <w:t>e of their occupational and industrial interests.</w:t>
      </w:r>
      <w:r w:rsidDel="00E962BE">
        <w:rPr>
          <w:rStyle w:val="FootnoteReference"/>
          <w:sz w:val="24"/>
          <w:szCs w:val="24"/>
          <w:lang w:val="en-US"/>
        </w:rPr>
        <w:footnoteReference w:id="1"/>
      </w:r>
      <w:r w:rsidR="00DF27C5">
        <w:rPr>
          <w:sz w:val="24"/>
          <w:szCs w:val="24"/>
          <w:lang w:val="en-US"/>
        </w:rPr>
        <w:t xml:space="preserve"> </w:t>
      </w:r>
      <w:r w:rsidR="00DF27C5" w:rsidRPr="00DF27C5">
        <w:rPr>
          <w:b/>
          <w:sz w:val="24"/>
          <w:szCs w:val="24"/>
          <w:lang w:val="en-US"/>
        </w:rPr>
        <w:t>NONE</w:t>
      </w:r>
    </w:p>
    <w:p w14:paraId="2453D87F" w14:textId="7DE04614" w:rsidR="00A14F64" w:rsidRDefault="00A14F64" w:rsidP="00A14F64">
      <w:pPr>
        <w:jc w:val="both"/>
        <w:rPr>
          <w:sz w:val="24"/>
          <w:szCs w:val="24"/>
          <w:lang w:val="en-US"/>
        </w:rPr>
      </w:pPr>
      <w:r>
        <w:rPr>
          <w:sz w:val="24"/>
          <w:szCs w:val="24"/>
          <w:lang w:val="en-US"/>
        </w:rPr>
        <w:tab/>
        <w:t>(b) Right to collective bargaining</w:t>
      </w:r>
      <w:r>
        <w:rPr>
          <w:rStyle w:val="FootnoteReference"/>
        </w:rPr>
        <w:footnoteReference w:id="2"/>
      </w:r>
      <w:r w:rsidR="00DF27C5">
        <w:rPr>
          <w:sz w:val="24"/>
          <w:szCs w:val="24"/>
          <w:lang w:val="en-US"/>
        </w:rPr>
        <w:t xml:space="preserve"> </w:t>
      </w:r>
      <w:r w:rsidR="00DF27C5" w:rsidRPr="00DF27C5">
        <w:rPr>
          <w:b/>
          <w:sz w:val="24"/>
          <w:szCs w:val="24"/>
          <w:lang w:val="en-US"/>
        </w:rPr>
        <w:t>NONE</w:t>
      </w:r>
    </w:p>
    <w:p w14:paraId="3FA54F69" w14:textId="3809D3E2" w:rsidR="00A14F64" w:rsidRPr="00DF27C5" w:rsidRDefault="00A14F64" w:rsidP="00A14F64">
      <w:pPr>
        <w:jc w:val="both"/>
        <w:rPr>
          <w:b/>
          <w:sz w:val="24"/>
          <w:szCs w:val="24"/>
          <w:lang w:val="en-US"/>
        </w:rPr>
      </w:pPr>
      <w:r>
        <w:rPr>
          <w:sz w:val="24"/>
          <w:szCs w:val="24"/>
          <w:lang w:val="en-US"/>
        </w:rPr>
        <w:tab/>
        <w:t>(c) Right to strike in conformity with domestic laws</w:t>
      </w:r>
      <w:r>
        <w:rPr>
          <w:rStyle w:val="FootnoteReference"/>
          <w:sz w:val="24"/>
          <w:szCs w:val="24"/>
          <w:lang w:val="en-US"/>
        </w:rPr>
        <w:footnoteReference w:id="3"/>
      </w:r>
      <w:r w:rsidR="00DF27C5">
        <w:rPr>
          <w:sz w:val="24"/>
          <w:szCs w:val="24"/>
          <w:lang w:val="en-US"/>
        </w:rPr>
        <w:t xml:space="preserve"> </w:t>
      </w:r>
      <w:r w:rsidR="00DF27C5" w:rsidRPr="00DF27C5">
        <w:rPr>
          <w:b/>
          <w:sz w:val="24"/>
          <w:szCs w:val="24"/>
          <w:lang w:val="en-US"/>
        </w:rPr>
        <w:t>NONE</w:t>
      </w:r>
    </w:p>
    <w:p w14:paraId="5DA16CE1" w14:textId="77777777" w:rsidR="00DF27C5" w:rsidRDefault="003B58FB" w:rsidP="00A14F64">
      <w:pPr>
        <w:jc w:val="both"/>
        <w:rPr>
          <w:sz w:val="24"/>
          <w:szCs w:val="24"/>
          <w:lang w:val="en-US"/>
        </w:rPr>
      </w:pPr>
      <w:r>
        <w:rPr>
          <w:sz w:val="24"/>
          <w:szCs w:val="24"/>
          <w:lang w:val="en-US"/>
        </w:rPr>
        <w:tab/>
        <w:t>(d) Right to freedom of assembly</w:t>
      </w:r>
    </w:p>
    <w:p w14:paraId="350E6A47" w14:textId="4DEA8393" w:rsidR="003B58FB" w:rsidRPr="00DF27C5" w:rsidRDefault="00297C04" w:rsidP="00A14F64">
      <w:pPr>
        <w:jc w:val="both"/>
        <w:rPr>
          <w:b/>
          <w:sz w:val="24"/>
          <w:szCs w:val="24"/>
          <w:lang w:val="en-US"/>
        </w:rPr>
      </w:pPr>
      <w:r w:rsidRPr="00DF27C5">
        <w:rPr>
          <w:b/>
          <w:sz w:val="24"/>
          <w:szCs w:val="24"/>
          <w:lang w:val="en-US"/>
        </w:rPr>
        <w:t>Protestors cannot come as near to the par</w:t>
      </w:r>
      <w:r w:rsidR="00DF27C5">
        <w:rPr>
          <w:b/>
          <w:sz w:val="24"/>
          <w:szCs w:val="24"/>
          <w:lang w:val="en-US"/>
        </w:rPr>
        <w:t>liament as they used to be able</w:t>
      </w:r>
      <w:r w:rsidRPr="00DF27C5">
        <w:rPr>
          <w:b/>
          <w:sz w:val="24"/>
          <w:szCs w:val="24"/>
          <w:lang w:val="en-US"/>
        </w:rPr>
        <w:t xml:space="preserve"> to.</w:t>
      </w:r>
    </w:p>
    <w:p w14:paraId="638B7C5D" w14:textId="77777777" w:rsidR="00DF27C5" w:rsidRDefault="003B58FB" w:rsidP="00A14F64">
      <w:pPr>
        <w:ind w:left="720"/>
        <w:jc w:val="both"/>
        <w:rPr>
          <w:sz w:val="24"/>
          <w:szCs w:val="24"/>
          <w:lang w:val="en-US"/>
        </w:rPr>
      </w:pPr>
      <w:r>
        <w:rPr>
          <w:sz w:val="24"/>
          <w:szCs w:val="24"/>
          <w:lang w:val="en-US"/>
        </w:rPr>
        <w:t>(e</w:t>
      </w:r>
      <w:r w:rsidR="00A14F64">
        <w:rPr>
          <w:sz w:val="24"/>
          <w:szCs w:val="24"/>
          <w:lang w:val="en-US"/>
        </w:rPr>
        <w:t xml:space="preserve">) Right to just and </w:t>
      </w:r>
      <w:r w:rsidR="00297C04">
        <w:rPr>
          <w:sz w:val="24"/>
          <w:szCs w:val="24"/>
          <w:lang w:val="en-US"/>
        </w:rPr>
        <w:t>favorable</w:t>
      </w:r>
      <w:r w:rsidR="00A14F64">
        <w:rPr>
          <w:sz w:val="24"/>
          <w:szCs w:val="24"/>
          <w:lang w:val="en-US"/>
        </w:rPr>
        <w:t xml:space="preserve"> conditions of work (fair and decent living wages for workers and their families; safe and healthy working conditions; rest, leisure and reasonable limitation of working hours; etc.)</w:t>
      </w:r>
      <w:r w:rsidR="00A14F64">
        <w:rPr>
          <w:rStyle w:val="FootnoteReference"/>
          <w:sz w:val="24"/>
          <w:szCs w:val="24"/>
          <w:lang w:val="en-US"/>
        </w:rPr>
        <w:footnoteReference w:id="4"/>
      </w:r>
      <w:r w:rsidR="00297C04">
        <w:rPr>
          <w:sz w:val="24"/>
          <w:szCs w:val="24"/>
          <w:lang w:val="en-US"/>
        </w:rPr>
        <w:t xml:space="preserve"> </w:t>
      </w:r>
    </w:p>
    <w:p w14:paraId="43E44FBA" w14:textId="39C8C13A" w:rsidR="00A14F64" w:rsidRDefault="00297C04" w:rsidP="00A14F64">
      <w:pPr>
        <w:ind w:left="720"/>
        <w:jc w:val="both"/>
        <w:rPr>
          <w:sz w:val="24"/>
          <w:szCs w:val="24"/>
          <w:lang w:val="en-US"/>
        </w:rPr>
      </w:pPr>
      <w:r w:rsidRPr="00DF27C5">
        <w:rPr>
          <w:b/>
          <w:sz w:val="24"/>
          <w:szCs w:val="24"/>
          <w:lang w:val="en-US"/>
        </w:rPr>
        <w:t>There is inspectorate for labor which safeguards, labor rights</w:t>
      </w:r>
      <w:r w:rsidR="00DF27C5">
        <w:rPr>
          <w:b/>
          <w:sz w:val="24"/>
          <w:szCs w:val="24"/>
          <w:lang w:val="en-US"/>
        </w:rPr>
        <w:t>,</w:t>
      </w:r>
      <w:r w:rsidRPr="00DF27C5">
        <w:rPr>
          <w:b/>
          <w:sz w:val="24"/>
          <w:szCs w:val="24"/>
          <w:lang w:val="en-US"/>
        </w:rPr>
        <w:t xml:space="preserve"> however</w:t>
      </w:r>
      <w:r w:rsidR="00DF27C5">
        <w:rPr>
          <w:b/>
          <w:sz w:val="24"/>
          <w:szCs w:val="24"/>
          <w:lang w:val="en-US"/>
        </w:rPr>
        <w:t>,</w:t>
      </w:r>
      <w:r w:rsidRPr="00DF27C5">
        <w:rPr>
          <w:b/>
          <w:sz w:val="24"/>
          <w:szCs w:val="24"/>
          <w:lang w:val="en-US"/>
        </w:rPr>
        <w:t xml:space="preserve"> in practice it is understaffed and they can only conduct about a hundred checks a year. In the last year or so the number of</w:t>
      </w:r>
      <w:r w:rsidR="00DF27C5">
        <w:rPr>
          <w:b/>
          <w:sz w:val="24"/>
          <w:szCs w:val="24"/>
          <w:lang w:val="en-US"/>
        </w:rPr>
        <w:t xml:space="preserve"> cases of</w:t>
      </w:r>
      <w:r w:rsidRPr="00DF27C5">
        <w:rPr>
          <w:b/>
          <w:sz w:val="24"/>
          <w:szCs w:val="24"/>
          <w:lang w:val="en-US"/>
        </w:rPr>
        <w:t xml:space="preserve"> labor rights</w:t>
      </w:r>
      <w:r w:rsidR="00DF27C5">
        <w:rPr>
          <w:b/>
          <w:sz w:val="24"/>
          <w:szCs w:val="24"/>
          <w:lang w:val="en-US"/>
        </w:rPr>
        <w:t xml:space="preserve"> infringement</w:t>
      </w:r>
      <w:r w:rsidRPr="00DF27C5">
        <w:rPr>
          <w:b/>
          <w:sz w:val="24"/>
          <w:szCs w:val="24"/>
          <w:lang w:val="en-US"/>
        </w:rPr>
        <w:t xml:space="preserve"> has increased significantly</w:t>
      </w:r>
      <w:r>
        <w:rPr>
          <w:sz w:val="24"/>
          <w:szCs w:val="24"/>
          <w:lang w:val="en-US"/>
        </w:rPr>
        <w:t xml:space="preserve">.  </w:t>
      </w:r>
    </w:p>
    <w:p w14:paraId="21D3F372" w14:textId="77777777" w:rsidR="00DF27C5" w:rsidRDefault="003B58FB" w:rsidP="00A14F64">
      <w:pPr>
        <w:jc w:val="both"/>
        <w:rPr>
          <w:sz w:val="24"/>
          <w:szCs w:val="24"/>
          <w:lang w:val="en-US"/>
        </w:rPr>
      </w:pPr>
      <w:r>
        <w:rPr>
          <w:sz w:val="24"/>
          <w:szCs w:val="24"/>
          <w:lang w:val="en-US"/>
        </w:rPr>
        <w:tab/>
        <w:t>(f</w:t>
      </w:r>
      <w:r w:rsidR="00A14F64">
        <w:rPr>
          <w:sz w:val="24"/>
          <w:szCs w:val="24"/>
          <w:lang w:val="en-US"/>
        </w:rPr>
        <w:t>) Right to social security, including social insurance</w:t>
      </w:r>
      <w:r w:rsidR="00A14F64">
        <w:rPr>
          <w:rStyle w:val="FootnoteReference"/>
          <w:sz w:val="24"/>
          <w:szCs w:val="24"/>
          <w:lang w:val="en-US"/>
        </w:rPr>
        <w:footnoteReference w:id="5"/>
      </w:r>
    </w:p>
    <w:p w14:paraId="28D37195" w14:textId="0AA0BFA0" w:rsidR="00A14F64" w:rsidRPr="000029C6" w:rsidRDefault="00297C04" w:rsidP="00A14F64">
      <w:pPr>
        <w:jc w:val="both"/>
        <w:rPr>
          <w:sz w:val="24"/>
          <w:szCs w:val="24"/>
        </w:rPr>
      </w:pPr>
      <w:r w:rsidRPr="00DF27C5">
        <w:rPr>
          <w:b/>
          <w:sz w:val="24"/>
          <w:szCs w:val="24"/>
          <w:lang w:val="en-US"/>
        </w:rPr>
        <w:t>Criteria for social insurance have been restricted severely in recent years. The poorest citizens of Slovenia have a much more difficult life than they used t</w:t>
      </w:r>
      <w:r w:rsidR="00DF27C5">
        <w:rPr>
          <w:b/>
          <w:sz w:val="24"/>
          <w:szCs w:val="24"/>
          <w:lang w:val="en-US"/>
        </w:rPr>
        <w:t>o.</w:t>
      </w:r>
    </w:p>
    <w:p w14:paraId="52B920E4" w14:textId="3FC209F4" w:rsidR="00A14F64" w:rsidRPr="006B339A" w:rsidRDefault="003B58FB" w:rsidP="003B58FB">
      <w:pPr>
        <w:ind w:left="720"/>
        <w:jc w:val="both"/>
        <w:rPr>
          <w:sz w:val="24"/>
          <w:szCs w:val="24"/>
        </w:rPr>
      </w:pPr>
      <w:r>
        <w:rPr>
          <w:sz w:val="24"/>
          <w:szCs w:val="24"/>
          <w:lang w:val="en-US"/>
        </w:rPr>
        <w:t>(g</w:t>
      </w:r>
      <w:r w:rsidR="00A14F64">
        <w:rPr>
          <w:sz w:val="24"/>
          <w:szCs w:val="24"/>
          <w:lang w:val="en-US"/>
        </w:rPr>
        <w:t>) Prohibition of all forms of forced labour</w:t>
      </w:r>
      <w:r w:rsidR="00A14F64">
        <w:rPr>
          <w:rStyle w:val="FootnoteReference"/>
          <w:sz w:val="24"/>
          <w:szCs w:val="24"/>
          <w:lang w:val="en-US"/>
        </w:rPr>
        <w:footnoteReference w:id="6"/>
      </w:r>
      <w:r w:rsidR="00A14F64">
        <w:rPr>
          <w:sz w:val="24"/>
          <w:szCs w:val="24"/>
          <w:lang w:val="en-US"/>
        </w:rPr>
        <w:t xml:space="preserve"> and </w:t>
      </w:r>
      <w:r w:rsidR="009D1ED1">
        <w:rPr>
          <w:sz w:val="24"/>
          <w:szCs w:val="24"/>
          <w:lang w:val="en-US"/>
        </w:rPr>
        <w:t xml:space="preserve">of harmful </w:t>
      </w:r>
      <w:r w:rsidR="00A14F64">
        <w:rPr>
          <w:sz w:val="24"/>
          <w:szCs w:val="24"/>
          <w:lang w:val="en-US"/>
        </w:rPr>
        <w:t>child labour</w:t>
      </w:r>
      <w:r w:rsidR="00A14F64">
        <w:rPr>
          <w:rStyle w:val="FootnoteReference"/>
          <w:sz w:val="24"/>
          <w:szCs w:val="24"/>
          <w:lang w:val="en-US"/>
        </w:rPr>
        <w:footnoteReference w:id="7"/>
      </w:r>
      <w:r w:rsidR="00DF27C5">
        <w:rPr>
          <w:sz w:val="24"/>
          <w:szCs w:val="24"/>
          <w:lang w:val="en-US"/>
        </w:rPr>
        <w:t xml:space="preserve"> </w:t>
      </w:r>
      <w:r w:rsidR="00DF27C5" w:rsidRPr="00DF27C5">
        <w:rPr>
          <w:b/>
          <w:sz w:val="24"/>
          <w:szCs w:val="24"/>
          <w:lang w:val="en-US"/>
        </w:rPr>
        <w:t>NONE</w:t>
      </w:r>
    </w:p>
    <w:p w14:paraId="0587132A" w14:textId="77777777" w:rsidR="00DF27C5" w:rsidRDefault="00A14F64" w:rsidP="00A14F64">
      <w:pPr>
        <w:ind w:left="720"/>
        <w:jc w:val="both"/>
        <w:rPr>
          <w:sz w:val="24"/>
          <w:szCs w:val="24"/>
          <w:lang w:val="en-US"/>
        </w:rPr>
      </w:pPr>
      <w:r>
        <w:rPr>
          <w:sz w:val="24"/>
          <w:szCs w:val="24"/>
          <w:lang w:val="en-US"/>
        </w:rPr>
        <w:t>(</w:t>
      </w:r>
      <w:r w:rsidR="003B58FB">
        <w:rPr>
          <w:sz w:val="24"/>
          <w:szCs w:val="24"/>
          <w:lang w:val="en-US"/>
        </w:rPr>
        <w:t>h</w:t>
      </w:r>
      <w:r>
        <w:rPr>
          <w:sz w:val="24"/>
          <w:szCs w:val="24"/>
          <w:lang w:val="en-US"/>
        </w:rPr>
        <w:t>) Non-discrimination in employment (equal pay for equal work; equality of opportunity and treatment, etc.)</w:t>
      </w:r>
      <w:r>
        <w:rPr>
          <w:rStyle w:val="FootnoteReference"/>
          <w:sz w:val="24"/>
          <w:szCs w:val="24"/>
          <w:lang w:val="en-US"/>
        </w:rPr>
        <w:footnoteReference w:id="8"/>
      </w:r>
    </w:p>
    <w:p w14:paraId="232FBAC6" w14:textId="45811ECA" w:rsidR="00A14F64" w:rsidRPr="00DF27C5" w:rsidRDefault="00297C04" w:rsidP="00A14F64">
      <w:pPr>
        <w:ind w:left="720"/>
        <w:jc w:val="both"/>
        <w:rPr>
          <w:b/>
          <w:sz w:val="24"/>
          <w:szCs w:val="24"/>
          <w:lang w:val="en-US"/>
        </w:rPr>
      </w:pPr>
      <w:r w:rsidRPr="00DF27C5">
        <w:rPr>
          <w:b/>
          <w:sz w:val="24"/>
          <w:szCs w:val="24"/>
          <w:lang w:val="en-US"/>
        </w:rPr>
        <w:t xml:space="preserve">There is still no legal framework for reasonable accommodation of work posts </w:t>
      </w:r>
      <w:r w:rsidR="001C7874" w:rsidRPr="00DF27C5">
        <w:rPr>
          <w:b/>
          <w:sz w:val="24"/>
          <w:szCs w:val="24"/>
          <w:lang w:val="en-US"/>
        </w:rPr>
        <w:t>for disabled persons in accordance to article 27, paragraph l of UNCRPD although the convention had been ratified by Slovenia in 2008.</w:t>
      </w:r>
    </w:p>
    <w:p w14:paraId="791CFFA3" w14:textId="77777777" w:rsidR="00A14F64" w:rsidRDefault="00A14F64" w:rsidP="00A14F64">
      <w:pPr>
        <w:jc w:val="both"/>
        <w:rPr>
          <w:sz w:val="24"/>
          <w:szCs w:val="24"/>
          <w:lang w:val="en-US"/>
        </w:rPr>
      </w:pPr>
    </w:p>
    <w:p w14:paraId="68881BE1" w14:textId="2E062D43" w:rsidR="00A14F64" w:rsidRDefault="00A14F64" w:rsidP="00A14F64">
      <w:pPr>
        <w:jc w:val="both"/>
        <w:rPr>
          <w:sz w:val="24"/>
          <w:szCs w:val="24"/>
          <w:lang w:val="en-US"/>
        </w:rPr>
      </w:pPr>
      <w:r>
        <w:rPr>
          <w:sz w:val="24"/>
          <w:szCs w:val="24"/>
          <w:lang w:val="en-US"/>
        </w:rPr>
        <w:t xml:space="preserve">6. </w:t>
      </w:r>
      <w:r w:rsidR="005B4719">
        <w:rPr>
          <w:sz w:val="24"/>
          <w:szCs w:val="24"/>
          <w:lang w:val="en-US"/>
        </w:rPr>
        <w:t xml:space="preserve">Please explain changes/impacts caused by the </w:t>
      </w:r>
      <w:r>
        <w:rPr>
          <w:sz w:val="24"/>
          <w:szCs w:val="24"/>
          <w:lang w:val="en-US"/>
        </w:rPr>
        <w:t>reforms</w:t>
      </w:r>
      <w:r w:rsidR="005B4719">
        <w:rPr>
          <w:sz w:val="24"/>
          <w:szCs w:val="24"/>
          <w:lang w:val="en-US"/>
        </w:rPr>
        <w:t xml:space="preserve"> in the following areas</w:t>
      </w:r>
      <w:r>
        <w:rPr>
          <w:sz w:val="24"/>
          <w:szCs w:val="24"/>
          <w:lang w:val="en-US"/>
        </w:rPr>
        <w:t>:</w:t>
      </w:r>
    </w:p>
    <w:p w14:paraId="48A276C2" w14:textId="679ABC80" w:rsidR="00A14F64" w:rsidRPr="00DF27C5" w:rsidRDefault="00A14F64" w:rsidP="00A14F64">
      <w:pPr>
        <w:ind w:firstLine="720"/>
        <w:jc w:val="both"/>
        <w:rPr>
          <w:b/>
          <w:sz w:val="24"/>
          <w:szCs w:val="24"/>
          <w:lang w:val="en-US"/>
        </w:rPr>
      </w:pPr>
      <w:r>
        <w:rPr>
          <w:sz w:val="24"/>
          <w:szCs w:val="24"/>
          <w:lang w:val="en-US"/>
        </w:rPr>
        <w:t>(a) levels of unemployment</w:t>
      </w:r>
      <w:r w:rsidR="001C7874">
        <w:rPr>
          <w:sz w:val="24"/>
          <w:szCs w:val="24"/>
          <w:lang w:val="en-US"/>
        </w:rPr>
        <w:t xml:space="preserve"> </w:t>
      </w:r>
      <w:r w:rsidR="001C7874" w:rsidRPr="00DF27C5">
        <w:rPr>
          <w:b/>
          <w:sz w:val="24"/>
          <w:szCs w:val="24"/>
          <w:lang w:val="en-US"/>
        </w:rPr>
        <w:t>has</w:t>
      </w:r>
      <w:r w:rsidR="004F4756">
        <w:rPr>
          <w:b/>
          <w:sz w:val="24"/>
          <w:szCs w:val="24"/>
          <w:lang w:val="en-US"/>
        </w:rPr>
        <w:t xml:space="preserve"> increased significantly in 2009 from 4,4% to 5,9% in 2010</w:t>
      </w:r>
      <w:r w:rsidR="001C7874" w:rsidRPr="00DF27C5">
        <w:rPr>
          <w:b/>
          <w:sz w:val="24"/>
          <w:szCs w:val="24"/>
          <w:lang w:val="en-US"/>
        </w:rPr>
        <w:t xml:space="preserve"> and</w:t>
      </w:r>
      <w:r w:rsidR="004F4756">
        <w:rPr>
          <w:b/>
          <w:sz w:val="24"/>
          <w:szCs w:val="24"/>
          <w:lang w:val="en-US"/>
        </w:rPr>
        <w:t xml:space="preserve"> peaked at</w:t>
      </w:r>
      <w:r w:rsidR="001C7874" w:rsidRPr="00DF27C5">
        <w:rPr>
          <w:b/>
          <w:sz w:val="24"/>
          <w:szCs w:val="24"/>
          <w:lang w:val="en-US"/>
        </w:rPr>
        <w:t xml:space="preserve"> </w:t>
      </w:r>
      <w:r w:rsidR="00497909">
        <w:rPr>
          <w:b/>
          <w:sz w:val="24"/>
          <w:szCs w:val="24"/>
          <w:lang w:val="en-US"/>
        </w:rPr>
        <w:t>14</w:t>
      </w:r>
      <w:r w:rsidR="004F4756">
        <w:rPr>
          <w:b/>
          <w:sz w:val="24"/>
          <w:szCs w:val="24"/>
          <w:lang w:val="en-US"/>
        </w:rPr>
        <w:t xml:space="preserve">% </w:t>
      </w:r>
      <w:r w:rsidR="00497909">
        <w:rPr>
          <w:b/>
          <w:sz w:val="24"/>
          <w:szCs w:val="24"/>
          <w:lang w:val="en-US"/>
        </w:rPr>
        <w:t>in 2014</w:t>
      </w:r>
      <w:r w:rsidR="004F4756">
        <w:rPr>
          <w:b/>
          <w:sz w:val="24"/>
          <w:szCs w:val="24"/>
          <w:lang w:val="en-US"/>
        </w:rPr>
        <w:t xml:space="preserve"> and </w:t>
      </w:r>
      <w:r w:rsidR="001C7874" w:rsidRPr="00DF27C5">
        <w:rPr>
          <w:b/>
          <w:sz w:val="24"/>
          <w:szCs w:val="24"/>
          <w:lang w:val="en-US"/>
        </w:rPr>
        <w:t>ha</w:t>
      </w:r>
      <w:r w:rsidR="00497909">
        <w:rPr>
          <w:b/>
          <w:sz w:val="24"/>
          <w:szCs w:val="24"/>
          <w:lang w:val="en-US"/>
        </w:rPr>
        <w:t>s only recently come down to 10</w:t>
      </w:r>
      <w:r w:rsidR="001C7874" w:rsidRPr="00DF27C5">
        <w:rPr>
          <w:b/>
          <w:sz w:val="24"/>
          <w:szCs w:val="24"/>
          <w:lang w:val="en-US"/>
        </w:rPr>
        <w:t>%.</w:t>
      </w:r>
    </w:p>
    <w:p w14:paraId="1BB2B929" w14:textId="6E2D8DB2" w:rsidR="00A14F64" w:rsidRDefault="00A14F64" w:rsidP="00A14F64">
      <w:pPr>
        <w:ind w:left="720"/>
        <w:jc w:val="both"/>
        <w:rPr>
          <w:sz w:val="24"/>
          <w:szCs w:val="24"/>
          <w:lang w:val="en-US"/>
        </w:rPr>
      </w:pPr>
      <w:r>
        <w:rPr>
          <w:sz w:val="24"/>
          <w:szCs w:val="24"/>
          <w:lang w:val="en-US"/>
        </w:rPr>
        <w:lastRenderedPageBreak/>
        <w:t>(b) poverty (including the number of peop</w:t>
      </w:r>
      <w:r w:rsidR="00F91C06">
        <w:rPr>
          <w:sz w:val="24"/>
          <w:szCs w:val="24"/>
          <w:lang w:val="en-US"/>
        </w:rPr>
        <w:t>le considered as working poor),</w:t>
      </w:r>
    </w:p>
    <w:p w14:paraId="64A1CAE4" w14:textId="78785327" w:rsidR="00F91C06" w:rsidRPr="00F91C06" w:rsidRDefault="00F91C06" w:rsidP="00A14F64">
      <w:pPr>
        <w:ind w:left="720"/>
        <w:jc w:val="both"/>
        <w:rPr>
          <w:b/>
          <w:sz w:val="24"/>
          <w:szCs w:val="24"/>
          <w:lang w:val="en-US"/>
        </w:rPr>
      </w:pPr>
      <w:r w:rsidRPr="00F91C06">
        <w:rPr>
          <w:b/>
          <w:sz w:val="24"/>
          <w:szCs w:val="24"/>
          <w:lang w:val="en-US"/>
        </w:rPr>
        <w:t>In 2013</w:t>
      </w:r>
      <w:r>
        <w:rPr>
          <w:b/>
          <w:sz w:val="24"/>
          <w:szCs w:val="24"/>
          <w:lang w:val="en-US"/>
        </w:rPr>
        <w:t xml:space="preserve"> 271.000 people lived under the poverty line, which represents 13,5% of Slovenia's population.</w:t>
      </w:r>
    </w:p>
    <w:p w14:paraId="327614B7" w14:textId="3175B367" w:rsidR="00A14F64" w:rsidRDefault="00A14F64" w:rsidP="00A14F64">
      <w:pPr>
        <w:ind w:left="720"/>
        <w:jc w:val="both"/>
        <w:rPr>
          <w:sz w:val="24"/>
          <w:szCs w:val="24"/>
          <w:lang w:val="en-US"/>
        </w:rPr>
      </w:pPr>
      <w:r>
        <w:rPr>
          <w:sz w:val="24"/>
          <w:szCs w:val="24"/>
          <w:lang w:val="en-US"/>
        </w:rPr>
        <w:t>(c) in</w:t>
      </w:r>
      <w:r w:rsidR="00F91C06">
        <w:rPr>
          <w:sz w:val="24"/>
          <w:szCs w:val="24"/>
          <w:lang w:val="en-US"/>
        </w:rPr>
        <w:t>voluntary temporary employment,</w:t>
      </w:r>
    </w:p>
    <w:p w14:paraId="4C4DD0B6" w14:textId="77777777" w:rsidR="00ED0A49" w:rsidRDefault="00ED0A49" w:rsidP="00A14F64">
      <w:pPr>
        <w:ind w:left="720"/>
        <w:jc w:val="both"/>
        <w:rPr>
          <w:b/>
          <w:sz w:val="24"/>
          <w:szCs w:val="24"/>
          <w:lang w:val="en-US"/>
        </w:rPr>
      </w:pPr>
      <w:r w:rsidRPr="00ED0A49">
        <w:rPr>
          <w:b/>
          <w:sz w:val="24"/>
          <w:szCs w:val="24"/>
          <w:lang w:val="en-US"/>
        </w:rPr>
        <w:t>According to OECD data</w:t>
      </w:r>
      <w:r>
        <w:rPr>
          <w:b/>
          <w:sz w:val="24"/>
          <w:szCs w:val="24"/>
          <w:lang w:val="en-US"/>
        </w:rPr>
        <w:t xml:space="preserve"> involuntary temporary employment has roughly doubled since 2008:</w:t>
      </w:r>
    </w:p>
    <w:p w14:paraId="0B704E63" w14:textId="25125B85" w:rsidR="00F91C06" w:rsidRPr="00ED0A49" w:rsidRDefault="00ED0A49" w:rsidP="00A14F64">
      <w:pPr>
        <w:ind w:left="720"/>
        <w:jc w:val="both"/>
        <w:rPr>
          <w:b/>
          <w:sz w:val="24"/>
          <w:szCs w:val="24"/>
          <w:lang w:val="en-US"/>
        </w:rPr>
      </w:pPr>
      <w:r>
        <w:rPr>
          <w:b/>
          <w:sz w:val="24"/>
          <w:szCs w:val="24"/>
          <w:lang w:val="en-US"/>
        </w:rPr>
        <w:t xml:space="preserve"> </w:t>
      </w:r>
      <w:r w:rsidRPr="00ED0A49">
        <w:rPr>
          <w:b/>
          <w:sz w:val="24"/>
          <w:szCs w:val="24"/>
          <w:lang w:val="en-US"/>
        </w:rPr>
        <w:t xml:space="preserve">https://stats.oecd.org/Index.aspx?DataSetCode=INVPT_D </w:t>
      </w:r>
    </w:p>
    <w:p w14:paraId="500CFEFE" w14:textId="77777777" w:rsidR="00497909" w:rsidRDefault="00A14F64" w:rsidP="00A14F64">
      <w:pPr>
        <w:ind w:left="720"/>
        <w:jc w:val="both"/>
        <w:rPr>
          <w:sz w:val="24"/>
          <w:szCs w:val="24"/>
          <w:lang w:val="en-US"/>
        </w:rPr>
      </w:pPr>
      <w:r>
        <w:rPr>
          <w:sz w:val="24"/>
          <w:szCs w:val="24"/>
          <w:lang w:val="en-US"/>
        </w:rPr>
        <w:t>(</w:t>
      </w:r>
      <w:r w:rsidR="00497909">
        <w:rPr>
          <w:sz w:val="24"/>
          <w:szCs w:val="24"/>
          <w:lang w:val="en-US"/>
        </w:rPr>
        <w:t>d) non-standard work contracts,</w:t>
      </w:r>
    </w:p>
    <w:p w14:paraId="77057A82" w14:textId="180D4162" w:rsidR="00A14F64" w:rsidRPr="00497909" w:rsidRDefault="00497909" w:rsidP="00A14F64">
      <w:pPr>
        <w:ind w:left="720"/>
        <w:jc w:val="both"/>
        <w:rPr>
          <w:b/>
          <w:sz w:val="24"/>
          <w:szCs w:val="24"/>
          <w:lang w:val="en-US"/>
        </w:rPr>
      </w:pPr>
      <w:r>
        <w:rPr>
          <w:b/>
          <w:sz w:val="24"/>
          <w:szCs w:val="24"/>
          <w:lang w:val="en-US"/>
        </w:rPr>
        <w:t>I</w:t>
      </w:r>
      <w:r w:rsidR="001C7874" w:rsidRPr="00497909">
        <w:rPr>
          <w:b/>
          <w:sz w:val="24"/>
          <w:szCs w:val="24"/>
          <w:lang w:val="en-US"/>
        </w:rPr>
        <w:t>nstead of employing people companies often require their workers to found sole proprietor companies so they don’t have to pay social contributions.</w:t>
      </w:r>
    </w:p>
    <w:p w14:paraId="562958CC" w14:textId="77777777" w:rsidR="00497909" w:rsidRDefault="00A14F64" w:rsidP="00A14F64">
      <w:pPr>
        <w:ind w:left="720"/>
        <w:jc w:val="both"/>
        <w:rPr>
          <w:sz w:val="24"/>
          <w:szCs w:val="24"/>
          <w:lang w:val="en-US"/>
        </w:rPr>
      </w:pPr>
      <w:r>
        <w:rPr>
          <w:sz w:val="24"/>
          <w:szCs w:val="24"/>
          <w:lang w:val="en-US"/>
        </w:rPr>
        <w:t>(e) irregular and/o</w:t>
      </w:r>
      <w:r w:rsidR="00497909">
        <w:rPr>
          <w:sz w:val="24"/>
          <w:szCs w:val="24"/>
          <w:lang w:val="en-US"/>
        </w:rPr>
        <w:t>r informal work arrangements or</w:t>
      </w:r>
    </w:p>
    <w:p w14:paraId="2839B8C0" w14:textId="58CDA5AB" w:rsidR="00A14F64" w:rsidRDefault="00BE1C75" w:rsidP="00A14F64">
      <w:pPr>
        <w:ind w:left="720"/>
        <w:jc w:val="both"/>
        <w:rPr>
          <w:b/>
          <w:sz w:val="24"/>
          <w:szCs w:val="24"/>
          <w:lang w:val="en-US"/>
        </w:rPr>
      </w:pPr>
      <w:r>
        <w:rPr>
          <w:b/>
          <w:sz w:val="24"/>
          <w:szCs w:val="24"/>
          <w:lang w:val="en-US"/>
        </w:rPr>
        <w:t xml:space="preserve">According to European Commission study estimates of grey economy in Slovenia amount to roughly 24% of GDP: </w:t>
      </w:r>
    </w:p>
    <w:p w14:paraId="64596B55" w14:textId="34D9BB63" w:rsidR="00BE1C75" w:rsidRPr="00497909" w:rsidRDefault="00BE1C75" w:rsidP="00A14F64">
      <w:pPr>
        <w:ind w:left="720"/>
        <w:jc w:val="both"/>
        <w:rPr>
          <w:b/>
          <w:sz w:val="24"/>
          <w:szCs w:val="24"/>
          <w:lang w:val="en-US"/>
        </w:rPr>
      </w:pPr>
      <w:r w:rsidRPr="00BE1C75">
        <w:rPr>
          <w:b/>
          <w:sz w:val="24"/>
          <w:szCs w:val="24"/>
          <w:lang w:val="en-US"/>
        </w:rPr>
        <w:t>http://ec.europa.eu/europe2020/pdf/themes/07_shadow_economy.pdf</w:t>
      </w:r>
    </w:p>
    <w:p w14:paraId="79001DE4" w14:textId="08CDA73E" w:rsidR="00ED0A49" w:rsidRDefault="00CA6234" w:rsidP="00ED0A49">
      <w:pPr>
        <w:ind w:left="720"/>
        <w:jc w:val="both"/>
        <w:rPr>
          <w:sz w:val="24"/>
          <w:szCs w:val="24"/>
          <w:lang w:val="en-US"/>
        </w:rPr>
      </w:pPr>
      <w:r>
        <w:rPr>
          <w:sz w:val="24"/>
          <w:szCs w:val="24"/>
          <w:lang w:val="en-US"/>
        </w:rPr>
        <w:t xml:space="preserve">(f) </w:t>
      </w:r>
      <w:r w:rsidR="00A14F64">
        <w:rPr>
          <w:sz w:val="24"/>
          <w:szCs w:val="24"/>
          <w:lang w:val="en-US"/>
        </w:rPr>
        <w:t>the percentage of people contributing to or receiving benefits from unemployment social security or public health insurance?</w:t>
      </w:r>
    </w:p>
    <w:p w14:paraId="545E0855" w14:textId="77777777" w:rsidR="002D10AB" w:rsidRDefault="00BE659B" w:rsidP="00ED0A49">
      <w:pPr>
        <w:ind w:left="720"/>
        <w:jc w:val="both"/>
        <w:rPr>
          <w:b/>
          <w:sz w:val="24"/>
          <w:szCs w:val="24"/>
          <w:lang w:val="en-US"/>
        </w:rPr>
      </w:pPr>
      <w:r>
        <w:rPr>
          <w:b/>
          <w:sz w:val="24"/>
          <w:szCs w:val="24"/>
          <w:lang w:val="en-US"/>
        </w:rPr>
        <w:t>According to the</w:t>
      </w:r>
      <w:r w:rsidR="00BE1C75">
        <w:rPr>
          <w:b/>
          <w:sz w:val="24"/>
          <w:szCs w:val="24"/>
          <w:lang w:val="en-US"/>
        </w:rPr>
        <w:t xml:space="preserve"> study</w:t>
      </w:r>
      <w:r w:rsidR="002D10AB">
        <w:rPr>
          <w:b/>
          <w:sz w:val="24"/>
          <w:szCs w:val="24"/>
          <w:lang w:val="en-US"/>
        </w:rPr>
        <w:t xml:space="preserve"> </w:t>
      </w:r>
    </w:p>
    <w:p w14:paraId="5495ACAB" w14:textId="69EA1615" w:rsidR="00BE1C75" w:rsidRPr="00BE1C75" w:rsidRDefault="002D10AB" w:rsidP="00ED0A49">
      <w:pPr>
        <w:ind w:left="720"/>
        <w:jc w:val="both"/>
        <w:rPr>
          <w:b/>
          <w:sz w:val="24"/>
          <w:szCs w:val="24"/>
          <w:lang w:val="en-US"/>
        </w:rPr>
      </w:pPr>
      <w:r>
        <w:rPr>
          <w:b/>
          <w:sz w:val="24"/>
          <w:szCs w:val="24"/>
          <w:lang w:val="en-US"/>
        </w:rPr>
        <w:t>(</w:t>
      </w:r>
      <w:r w:rsidRPr="002D10AB">
        <w:rPr>
          <w:b/>
          <w:sz w:val="24"/>
          <w:szCs w:val="24"/>
          <w:lang w:val="en-US"/>
        </w:rPr>
        <w:t>http://www.umar.gov.si/fileadmin/user_upload/publikacije/pr/2015/pregled_kazalnikov/3_15.pdf</w:t>
      </w:r>
      <w:r>
        <w:rPr>
          <w:b/>
          <w:sz w:val="24"/>
          <w:szCs w:val="24"/>
          <w:lang w:val="en-US"/>
        </w:rPr>
        <w:t>)</w:t>
      </w:r>
      <w:r w:rsidR="00BE1C75">
        <w:rPr>
          <w:b/>
          <w:sz w:val="24"/>
          <w:szCs w:val="24"/>
          <w:lang w:val="en-US"/>
        </w:rPr>
        <w:t xml:space="preserve"> of Office for Macroeconomic Analysis and Development</w:t>
      </w:r>
      <w:r w:rsidR="00BE659B">
        <w:rPr>
          <w:b/>
          <w:sz w:val="24"/>
          <w:szCs w:val="24"/>
          <w:lang w:val="en-US"/>
        </w:rPr>
        <w:t>,</w:t>
      </w:r>
      <w:r w:rsidR="00BE1C75">
        <w:rPr>
          <w:b/>
          <w:sz w:val="24"/>
          <w:szCs w:val="24"/>
          <w:lang w:val="en-US"/>
        </w:rPr>
        <w:t xml:space="preserve"> </w:t>
      </w:r>
      <w:r w:rsidR="00BE659B">
        <w:rPr>
          <w:b/>
          <w:sz w:val="24"/>
          <w:szCs w:val="24"/>
          <w:lang w:val="en-US"/>
        </w:rPr>
        <w:t>in 2011 Slovenia was among the countries with a moderate number of recipients of unemployment benefits. The number then rose to 34,9% and then fell to 22,1%. This is a consequence of strict criteria for receiving benefits for young persons and increase in long-term unemployment.</w:t>
      </w:r>
      <w:r>
        <w:rPr>
          <w:b/>
          <w:sz w:val="24"/>
          <w:szCs w:val="24"/>
          <w:lang w:val="en-US"/>
        </w:rPr>
        <w:t xml:space="preserve"> Although an unemployed person can receive monetary aid, there are 45% of unemployed who do not receive any benefit or monetary aid.</w:t>
      </w:r>
    </w:p>
    <w:p w14:paraId="1F0BC44A" w14:textId="77777777" w:rsidR="00A14F64" w:rsidRDefault="00A14F64" w:rsidP="00A14F64">
      <w:pPr>
        <w:jc w:val="both"/>
        <w:rPr>
          <w:sz w:val="24"/>
          <w:szCs w:val="24"/>
          <w:lang w:val="en-US"/>
        </w:rPr>
      </w:pPr>
    </w:p>
    <w:p w14:paraId="69375E53" w14:textId="2CB5C683" w:rsidR="005B4719" w:rsidRDefault="00A14F64" w:rsidP="00A14F64">
      <w:pPr>
        <w:jc w:val="both"/>
        <w:rPr>
          <w:sz w:val="24"/>
          <w:szCs w:val="24"/>
          <w:lang w:val="en-US"/>
        </w:rPr>
      </w:pPr>
      <w:r>
        <w:rPr>
          <w:sz w:val="24"/>
          <w:szCs w:val="24"/>
          <w:lang w:val="en-US"/>
        </w:rPr>
        <w:t xml:space="preserve">7.  </w:t>
      </w:r>
      <w:r w:rsidR="00A87758">
        <w:rPr>
          <w:sz w:val="24"/>
          <w:szCs w:val="24"/>
          <w:lang w:val="en-US"/>
        </w:rPr>
        <w:t>H</w:t>
      </w:r>
      <w:r>
        <w:rPr>
          <w:sz w:val="24"/>
          <w:szCs w:val="24"/>
          <w:lang w:val="en-US"/>
        </w:rPr>
        <w:t>ow did the reforms affect the inclusion/exclusion of the following groups in the labour market: young persons, older persons, persons with disabilities, migrant workers, and members of ethnic/racial minorities?</w:t>
      </w:r>
      <w:r w:rsidRPr="001E3163">
        <w:rPr>
          <w:sz w:val="24"/>
          <w:szCs w:val="24"/>
          <w:lang w:val="en-US"/>
        </w:rPr>
        <w:t xml:space="preserve"> </w:t>
      </w:r>
    </w:p>
    <w:p w14:paraId="55F1576D" w14:textId="774F34A7" w:rsidR="001C7874" w:rsidRPr="00497909" w:rsidRDefault="001C7874" w:rsidP="00A14F64">
      <w:pPr>
        <w:jc w:val="both"/>
        <w:rPr>
          <w:b/>
          <w:sz w:val="24"/>
          <w:szCs w:val="24"/>
          <w:lang w:val="en-US"/>
        </w:rPr>
      </w:pPr>
      <w:r w:rsidRPr="00497909">
        <w:rPr>
          <w:b/>
          <w:sz w:val="24"/>
          <w:szCs w:val="24"/>
          <w:lang w:val="en-US"/>
        </w:rPr>
        <w:t xml:space="preserve">Young persons were severely affected by the measures until recently many could not get a job and were either force to live with their parents or they emigrated mainly to Austria or Germany. </w:t>
      </w:r>
    </w:p>
    <w:p w14:paraId="55C0764B" w14:textId="77777777" w:rsidR="005B4719" w:rsidRDefault="005B4719" w:rsidP="00A14F64">
      <w:pPr>
        <w:jc w:val="both"/>
        <w:rPr>
          <w:sz w:val="24"/>
          <w:szCs w:val="24"/>
          <w:lang w:val="en-US"/>
        </w:rPr>
      </w:pPr>
    </w:p>
    <w:p w14:paraId="217620AE" w14:textId="6FAE6A85" w:rsidR="00A14F64" w:rsidRDefault="005B4719" w:rsidP="00A14F64">
      <w:pPr>
        <w:jc w:val="both"/>
        <w:rPr>
          <w:sz w:val="24"/>
          <w:szCs w:val="24"/>
          <w:lang w:val="en-US"/>
        </w:rPr>
      </w:pPr>
      <w:r>
        <w:rPr>
          <w:sz w:val="24"/>
          <w:szCs w:val="24"/>
          <w:lang w:val="en-US"/>
        </w:rPr>
        <w:t xml:space="preserve">8. </w:t>
      </w:r>
      <w:r w:rsidR="00A14F64">
        <w:rPr>
          <w:sz w:val="24"/>
          <w:szCs w:val="24"/>
          <w:lang w:val="en-US"/>
        </w:rPr>
        <w:t xml:space="preserve">How did the reforms </w:t>
      </w:r>
      <w:r>
        <w:rPr>
          <w:sz w:val="24"/>
          <w:szCs w:val="24"/>
          <w:lang w:val="en-US"/>
        </w:rPr>
        <w:t xml:space="preserve">affect the inclusion/exclusion of women in the labour market? Were there any </w:t>
      </w:r>
      <w:r w:rsidR="00A14F64">
        <w:rPr>
          <w:sz w:val="24"/>
          <w:szCs w:val="24"/>
          <w:lang w:val="en-US"/>
        </w:rPr>
        <w:t>impact</w:t>
      </w:r>
      <w:r>
        <w:rPr>
          <w:sz w:val="24"/>
          <w:szCs w:val="24"/>
          <w:lang w:val="en-US"/>
        </w:rPr>
        <w:t>s</w:t>
      </w:r>
      <w:r w:rsidR="00A14F64" w:rsidRPr="001E3163">
        <w:rPr>
          <w:sz w:val="24"/>
          <w:szCs w:val="24"/>
          <w:lang w:val="en-US"/>
        </w:rPr>
        <w:t xml:space="preserve"> </w:t>
      </w:r>
      <w:r>
        <w:rPr>
          <w:sz w:val="24"/>
          <w:szCs w:val="24"/>
          <w:lang w:val="en-US"/>
        </w:rPr>
        <w:t xml:space="preserve">on </w:t>
      </w:r>
      <w:r w:rsidR="00A14F64" w:rsidRPr="0089380F">
        <w:rPr>
          <w:sz w:val="24"/>
          <w:szCs w:val="24"/>
          <w:lang w:val="en-US"/>
        </w:rPr>
        <w:t>the gender-related wage gap</w:t>
      </w:r>
      <w:r w:rsidR="00A14F64">
        <w:rPr>
          <w:sz w:val="24"/>
          <w:szCs w:val="24"/>
          <w:lang w:val="en-US"/>
        </w:rPr>
        <w:t xml:space="preserve">, and </w:t>
      </w:r>
      <w:r w:rsidR="00A42968">
        <w:rPr>
          <w:sz w:val="24"/>
          <w:szCs w:val="24"/>
          <w:lang w:val="en-US"/>
        </w:rPr>
        <w:t xml:space="preserve">on the </w:t>
      </w:r>
      <w:r w:rsidR="00A14F64">
        <w:rPr>
          <w:sz w:val="24"/>
          <w:szCs w:val="24"/>
          <w:lang w:val="en-US"/>
        </w:rPr>
        <w:t>women’s right to enjoy the same rights in employment on an equal basis with men (for example, the right to maternity leave with pay or comparable social benefits; the right to protection from dismissal on the grounds of pregnancy, maternity leave or marital status, etc.)</w:t>
      </w:r>
      <w:r w:rsidR="00A14F64">
        <w:rPr>
          <w:rStyle w:val="FootnoteReference"/>
          <w:sz w:val="24"/>
          <w:szCs w:val="24"/>
          <w:lang w:val="en-US"/>
        </w:rPr>
        <w:footnoteReference w:id="9"/>
      </w:r>
      <w:r w:rsidR="00A14F64" w:rsidRPr="0089380F">
        <w:rPr>
          <w:sz w:val="24"/>
          <w:szCs w:val="24"/>
          <w:lang w:val="en-US"/>
        </w:rPr>
        <w:t>?</w:t>
      </w:r>
    </w:p>
    <w:p w14:paraId="34A3D4FE" w14:textId="411934E6" w:rsidR="001C7874" w:rsidRPr="00497909" w:rsidRDefault="001C7874" w:rsidP="00A14F64">
      <w:pPr>
        <w:jc w:val="both"/>
        <w:rPr>
          <w:b/>
          <w:sz w:val="24"/>
          <w:szCs w:val="24"/>
          <w:lang w:val="en-US"/>
        </w:rPr>
      </w:pPr>
      <w:r w:rsidRPr="00497909">
        <w:rPr>
          <w:b/>
          <w:sz w:val="24"/>
          <w:szCs w:val="24"/>
          <w:lang w:val="en-US"/>
        </w:rPr>
        <w:t>There were no changes in this area.</w:t>
      </w:r>
    </w:p>
    <w:p w14:paraId="45096C00" w14:textId="77777777" w:rsidR="00A73ABE" w:rsidRDefault="00A73ABE" w:rsidP="00A14F64">
      <w:pPr>
        <w:jc w:val="both"/>
        <w:rPr>
          <w:sz w:val="24"/>
          <w:szCs w:val="24"/>
          <w:lang w:val="en-US"/>
        </w:rPr>
      </w:pPr>
    </w:p>
    <w:p w14:paraId="69C0B9F5" w14:textId="4C4F7432" w:rsidR="00A73ABE" w:rsidRDefault="00191C54" w:rsidP="00A73ABE">
      <w:pPr>
        <w:jc w:val="both"/>
        <w:rPr>
          <w:sz w:val="24"/>
          <w:szCs w:val="24"/>
          <w:lang w:val="en-US"/>
        </w:rPr>
      </w:pPr>
      <w:r>
        <w:rPr>
          <w:sz w:val="24"/>
          <w:szCs w:val="24"/>
          <w:lang w:val="en-US"/>
        </w:rPr>
        <w:t>9</w:t>
      </w:r>
      <w:r w:rsidR="00A73ABE">
        <w:rPr>
          <w:sz w:val="24"/>
          <w:szCs w:val="24"/>
          <w:lang w:val="en-US"/>
        </w:rPr>
        <w:t xml:space="preserve">. </w:t>
      </w:r>
      <w:r w:rsidR="000D1FD8">
        <w:rPr>
          <w:sz w:val="24"/>
          <w:szCs w:val="24"/>
          <w:lang w:val="en-US"/>
        </w:rPr>
        <w:t xml:space="preserve">Could you provide information whether the </w:t>
      </w:r>
      <w:r w:rsidR="00A73ABE">
        <w:rPr>
          <w:sz w:val="24"/>
          <w:szCs w:val="24"/>
          <w:lang w:val="en-US"/>
        </w:rPr>
        <w:t>reforms result</w:t>
      </w:r>
      <w:r w:rsidR="000D1FD8">
        <w:rPr>
          <w:sz w:val="24"/>
          <w:szCs w:val="24"/>
          <w:lang w:val="en-US"/>
        </w:rPr>
        <w:t>ed</w:t>
      </w:r>
      <w:r w:rsidR="00A73ABE">
        <w:rPr>
          <w:sz w:val="24"/>
          <w:szCs w:val="24"/>
          <w:lang w:val="en-US"/>
        </w:rPr>
        <w:t xml:space="preserve"> in an increase in the activity of orga</w:t>
      </w:r>
      <w:r w:rsidR="003733B5">
        <w:rPr>
          <w:sz w:val="24"/>
          <w:szCs w:val="24"/>
          <w:lang w:val="en-US"/>
        </w:rPr>
        <w:t>nized labour, including strikes and</w:t>
      </w:r>
      <w:r w:rsidR="00A73ABE">
        <w:rPr>
          <w:sz w:val="24"/>
          <w:szCs w:val="24"/>
          <w:lang w:val="en-US"/>
        </w:rPr>
        <w:t xml:space="preserve"> protests? </w:t>
      </w:r>
      <w:r w:rsidR="00A87758">
        <w:rPr>
          <w:sz w:val="24"/>
          <w:szCs w:val="24"/>
          <w:lang w:val="en-US"/>
        </w:rPr>
        <w:t xml:space="preserve">Could you describe </w:t>
      </w:r>
      <w:r w:rsidR="000D1FD8">
        <w:rPr>
          <w:sz w:val="24"/>
          <w:szCs w:val="24"/>
          <w:lang w:val="en-US"/>
        </w:rPr>
        <w:t xml:space="preserve">possible </w:t>
      </w:r>
      <w:r w:rsidR="00A73ABE">
        <w:rPr>
          <w:sz w:val="24"/>
          <w:szCs w:val="24"/>
          <w:lang w:val="en-US"/>
        </w:rPr>
        <w:t xml:space="preserve">human rights concerns </w:t>
      </w:r>
      <w:r w:rsidR="00413D86">
        <w:rPr>
          <w:sz w:val="24"/>
          <w:szCs w:val="24"/>
          <w:lang w:val="en-US"/>
        </w:rPr>
        <w:t xml:space="preserve">related to the </w:t>
      </w:r>
      <w:r w:rsidR="00A73ABE">
        <w:rPr>
          <w:sz w:val="24"/>
          <w:szCs w:val="24"/>
          <w:lang w:val="en-US"/>
        </w:rPr>
        <w:t>treatment</w:t>
      </w:r>
      <w:r w:rsidR="00413D86">
        <w:rPr>
          <w:sz w:val="24"/>
          <w:szCs w:val="24"/>
          <w:lang w:val="en-US"/>
        </w:rPr>
        <w:t xml:space="preserve"> or safety</w:t>
      </w:r>
      <w:r w:rsidR="00A73ABE">
        <w:rPr>
          <w:sz w:val="24"/>
          <w:szCs w:val="24"/>
          <w:lang w:val="en-US"/>
        </w:rPr>
        <w:t xml:space="preserve"> of labour representatives, workers</w:t>
      </w:r>
      <w:r w:rsidR="00413D86">
        <w:rPr>
          <w:sz w:val="24"/>
          <w:szCs w:val="24"/>
          <w:lang w:val="en-US"/>
        </w:rPr>
        <w:t xml:space="preserve">, or individuals </w:t>
      </w:r>
      <w:r w:rsidR="000D1FD8">
        <w:rPr>
          <w:sz w:val="24"/>
          <w:szCs w:val="24"/>
          <w:lang w:val="en-US"/>
        </w:rPr>
        <w:t xml:space="preserve">who </w:t>
      </w:r>
      <w:r w:rsidR="00413D86">
        <w:rPr>
          <w:sz w:val="24"/>
          <w:szCs w:val="24"/>
          <w:lang w:val="en-US"/>
        </w:rPr>
        <w:t>participat</w:t>
      </w:r>
      <w:r w:rsidR="000D1FD8">
        <w:rPr>
          <w:sz w:val="24"/>
          <w:szCs w:val="24"/>
          <w:lang w:val="en-US"/>
        </w:rPr>
        <w:t>ed</w:t>
      </w:r>
      <w:r w:rsidR="00413D86">
        <w:rPr>
          <w:sz w:val="24"/>
          <w:szCs w:val="24"/>
          <w:lang w:val="en-US"/>
        </w:rPr>
        <w:t xml:space="preserve"> in </w:t>
      </w:r>
      <w:r w:rsidR="003733B5">
        <w:rPr>
          <w:sz w:val="24"/>
          <w:szCs w:val="24"/>
          <w:lang w:val="en-US"/>
        </w:rPr>
        <w:t xml:space="preserve">trade union work, </w:t>
      </w:r>
      <w:r w:rsidR="00A73ABE">
        <w:rPr>
          <w:sz w:val="24"/>
          <w:szCs w:val="24"/>
          <w:lang w:val="en-US"/>
        </w:rPr>
        <w:t>strikes or public demonstrations</w:t>
      </w:r>
      <w:r w:rsidR="00A87758">
        <w:rPr>
          <w:sz w:val="24"/>
          <w:szCs w:val="24"/>
          <w:lang w:val="en-US"/>
        </w:rPr>
        <w:t xml:space="preserve"> </w:t>
      </w:r>
      <w:r w:rsidR="00D066B9">
        <w:rPr>
          <w:sz w:val="24"/>
          <w:szCs w:val="24"/>
          <w:lang w:val="en-US"/>
        </w:rPr>
        <w:t xml:space="preserve">or were affected by them, </w:t>
      </w:r>
      <w:r w:rsidR="00A87758">
        <w:rPr>
          <w:sz w:val="24"/>
          <w:szCs w:val="24"/>
          <w:lang w:val="en-US"/>
        </w:rPr>
        <w:t>that have been brought to your attention</w:t>
      </w:r>
      <w:r w:rsidR="001C7874">
        <w:rPr>
          <w:sz w:val="24"/>
          <w:szCs w:val="24"/>
          <w:lang w:val="en-US"/>
        </w:rPr>
        <w:t xml:space="preserve">? </w:t>
      </w:r>
    </w:p>
    <w:p w14:paraId="030AB1B1" w14:textId="43D340D8" w:rsidR="001C7874" w:rsidRPr="00497909" w:rsidRDefault="001C7874" w:rsidP="00A73ABE">
      <w:pPr>
        <w:jc w:val="both"/>
        <w:rPr>
          <w:b/>
          <w:sz w:val="24"/>
          <w:szCs w:val="24"/>
          <w:lang w:val="en-US"/>
        </w:rPr>
      </w:pPr>
      <w:r w:rsidRPr="00497909">
        <w:rPr>
          <w:b/>
          <w:sz w:val="24"/>
          <w:szCs w:val="24"/>
          <w:lang w:val="en-US"/>
        </w:rPr>
        <w:t xml:space="preserve">There </w:t>
      </w:r>
      <w:r w:rsidR="002D10AB">
        <w:rPr>
          <w:b/>
          <w:sz w:val="24"/>
          <w:szCs w:val="24"/>
          <w:lang w:val="en-US"/>
        </w:rPr>
        <w:t>were</w:t>
      </w:r>
      <w:r w:rsidRPr="00497909">
        <w:rPr>
          <w:b/>
          <w:sz w:val="24"/>
          <w:szCs w:val="24"/>
          <w:lang w:val="en-US"/>
        </w:rPr>
        <w:t xml:space="preserve"> some protest</w:t>
      </w:r>
      <w:r w:rsidR="002D10AB">
        <w:rPr>
          <w:b/>
          <w:sz w:val="24"/>
          <w:szCs w:val="24"/>
          <w:lang w:val="en-US"/>
        </w:rPr>
        <w:t>s</w:t>
      </w:r>
      <w:r w:rsidRPr="00497909">
        <w:rPr>
          <w:b/>
          <w:sz w:val="24"/>
          <w:szCs w:val="24"/>
          <w:lang w:val="en-US"/>
        </w:rPr>
        <w:t xml:space="preserve"> but very little changed. There is nothing special to report in this matter. The unions are negotiating at the government and employers </w:t>
      </w:r>
      <w:r w:rsidRPr="00497909">
        <w:rPr>
          <w:b/>
          <w:sz w:val="24"/>
          <w:szCs w:val="24"/>
          <w:lang w:val="en-US"/>
        </w:rPr>
        <w:lastRenderedPageBreak/>
        <w:t xml:space="preserve">which is their job and </w:t>
      </w:r>
      <w:r w:rsidR="002D10AB" w:rsidRPr="00497909">
        <w:rPr>
          <w:b/>
          <w:sz w:val="24"/>
          <w:szCs w:val="24"/>
          <w:lang w:val="en-US"/>
        </w:rPr>
        <w:t>their</w:t>
      </w:r>
      <w:r w:rsidRPr="00497909">
        <w:rPr>
          <w:b/>
          <w:sz w:val="24"/>
          <w:szCs w:val="24"/>
          <w:lang w:val="en-US"/>
        </w:rPr>
        <w:t xml:space="preserve"> successes is very low. The fear of employees </w:t>
      </w:r>
      <w:r w:rsidR="002D10AB" w:rsidRPr="00497909">
        <w:rPr>
          <w:b/>
          <w:sz w:val="24"/>
          <w:szCs w:val="24"/>
          <w:lang w:val="en-US"/>
        </w:rPr>
        <w:t>losing</w:t>
      </w:r>
      <w:r w:rsidRPr="00497909">
        <w:rPr>
          <w:b/>
          <w:sz w:val="24"/>
          <w:szCs w:val="24"/>
          <w:lang w:val="en-US"/>
        </w:rPr>
        <w:t xml:space="preserve"> their job is very high.</w:t>
      </w:r>
    </w:p>
    <w:p w14:paraId="15C50A12" w14:textId="4320095D" w:rsidR="00A73ABE" w:rsidRDefault="00A73ABE" w:rsidP="00A14F64">
      <w:pPr>
        <w:jc w:val="both"/>
        <w:rPr>
          <w:sz w:val="24"/>
          <w:szCs w:val="24"/>
          <w:lang w:val="en-US"/>
        </w:rPr>
      </w:pPr>
    </w:p>
    <w:p w14:paraId="14E0A109" w14:textId="4C634986" w:rsidR="00A14F64" w:rsidRDefault="00191C54" w:rsidP="00A14F64">
      <w:pPr>
        <w:jc w:val="both"/>
        <w:rPr>
          <w:sz w:val="24"/>
          <w:szCs w:val="24"/>
          <w:lang w:val="en-US"/>
        </w:rPr>
      </w:pPr>
      <w:r>
        <w:rPr>
          <w:sz w:val="24"/>
          <w:szCs w:val="24"/>
          <w:lang w:val="en-US"/>
        </w:rPr>
        <w:t>10</w:t>
      </w:r>
      <w:r w:rsidR="00A14F64">
        <w:rPr>
          <w:sz w:val="24"/>
          <w:szCs w:val="24"/>
          <w:lang w:val="en-US"/>
        </w:rPr>
        <w:t xml:space="preserve">. Can you describe a particular successful measure </w:t>
      </w:r>
      <w:r w:rsidR="00AD7AA3">
        <w:rPr>
          <w:sz w:val="24"/>
          <w:szCs w:val="24"/>
          <w:lang w:val="en-US"/>
        </w:rPr>
        <w:t xml:space="preserve">or good practice </w:t>
      </w:r>
      <w:r w:rsidR="00A14F64">
        <w:rPr>
          <w:sz w:val="24"/>
          <w:szCs w:val="24"/>
          <w:lang w:val="en-US"/>
        </w:rPr>
        <w:t xml:space="preserve">that had a positive impact on the enjoyment of labour </w:t>
      </w:r>
      <w:r w:rsidR="00CF0C29">
        <w:rPr>
          <w:sz w:val="24"/>
          <w:szCs w:val="24"/>
          <w:lang w:val="en-US"/>
        </w:rPr>
        <w:t xml:space="preserve">rights </w:t>
      </w:r>
      <w:r w:rsidR="00413D86">
        <w:rPr>
          <w:sz w:val="24"/>
          <w:szCs w:val="24"/>
          <w:lang w:val="en-US"/>
        </w:rPr>
        <w:t xml:space="preserve">or other economic and social </w:t>
      </w:r>
      <w:r w:rsidR="00A14F64">
        <w:rPr>
          <w:sz w:val="24"/>
          <w:szCs w:val="24"/>
          <w:lang w:val="en-US"/>
        </w:rPr>
        <w:t xml:space="preserve">rights?  If possible, please </w:t>
      </w:r>
      <w:r w:rsidR="003B58FB">
        <w:rPr>
          <w:sz w:val="24"/>
          <w:szCs w:val="24"/>
          <w:lang w:val="en-US"/>
        </w:rPr>
        <w:t xml:space="preserve">provide a </w:t>
      </w:r>
      <w:r w:rsidR="00A42968">
        <w:rPr>
          <w:sz w:val="24"/>
          <w:szCs w:val="24"/>
          <w:lang w:val="en-US"/>
        </w:rPr>
        <w:t xml:space="preserve">reference or </w:t>
      </w:r>
      <w:r w:rsidR="003B58FB">
        <w:rPr>
          <w:sz w:val="24"/>
          <w:szCs w:val="24"/>
          <w:lang w:val="en-US"/>
        </w:rPr>
        <w:t xml:space="preserve">link to a report </w:t>
      </w:r>
      <w:r w:rsidR="00C2014D">
        <w:rPr>
          <w:sz w:val="24"/>
          <w:szCs w:val="24"/>
          <w:lang w:val="en-US"/>
        </w:rPr>
        <w:t>supporting your assessment</w:t>
      </w:r>
      <w:r w:rsidR="003B58FB">
        <w:rPr>
          <w:sz w:val="24"/>
          <w:szCs w:val="24"/>
          <w:lang w:val="en-US"/>
        </w:rPr>
        <w:t>.</w:t>
      </w:r>
    </w:p>
    <w:p w14:paraId="20867F7B" w14:textId="38FF8306" w:rsidR="001C7874" w:rsidRPr="00497909" w:rsidRDefault="007C7452" w:rsidP="00A14F64">
      <w:pPr>
        <w:jc w:val="both"/>
        <w:rPr>
          <w:b/>
          <w:sz w:val="24"/>
          <w:szCs w:val="24"/>
          <w:lang w:val="en-US"/>
        </w:rPr>
      </w:pPr>
      <w:r w:rsidRPr="00497909">
        <w:rPr>
          <w:b/>
          <w:sz w:val="24"/>
          <w:szCs w:val="24"/>
          <w:lang w:val="en-US"/>
        </w:rPr>
        <w:t>I cannot think of any measure which would have a very positive impact on labor rights on a large scale.</w:t>
      </w:r>
    </w:p>
    <w:p w14:paraId="70D1D125" w14:textId="77777777" w:rsidR="00FE7C76" w:rsidRDefault="00FE7C76">
      <w:pPr>
        <w:rPr>
          <w:sz w:val="24"/>
          <w:szCs w:val="24"/>
          <w:lang w:val="en-US"/>
        </w:rPr>
      </w:pPr>
      <w:r>
        <w:rPr>
          <w:sz w:val="24"/>
          <w:szCs w:val="24"/>
          <w:lang w:val="en-US"/>
        </w:rPr>
        <w:br w:type="page"/>
      </w:r>
    </w:p>
    <w:p w14:paraId="6C5EA1F1" w14:textId="65B8779E" w:rsidR="00543F64" w:rsidRPr="009E47A0" w:rsidRDefault="003B58FB" w:rsidP="00A14F64">
      <w:pPr>
        <w:jc w:val="both"/>
        <w:rPr>
          <w:sz w:val="24"/>
          <w:szCs w:val="24"/>
        </w:rPr>
      </w:pPr>
      <w:r>
        <w:rPr>
          <w:sz w:val="24"/>
          <w:szCs w:val="24"/>
          <w:lang w:val="en-US"/>
        </w:rPr>
        <w:lastRenderedPageBreak/>
        <w:t xml:space="preserve"> </w:t>
      </w:r>
      <w:r w:rsidR="00A14F64">
        <w:rPr>
          <w:sz w:val="24"/>
          <w:szCs w:val="24"/>
          <w:lang w:val="en-US"/>
        </w:rPr>
        <w:t xml:space="preserve">  </w:t>
      </w:r>
    </w:p>
    <w:p w14:paraId="057784CE" w14:textId="6EDC5F7D" w:rsidR="00543F64" w:rsidRPr="00E32DB8" w:rsidRDefault="00543F64" w:rsidP="00543F64">
      <w:pPr>
        <w:pStyle w:val="ListParagraph"/>
        <w:numPr>
          <w:ilvl w:val="0"/>
          <w:numId w:val="47"/>
        </w:numPr>
        <w:rPr>
          <w:b/>
          <w:sz w:val="24"/>
          <w:szCs w:val="24"/>
        </w:rPr>
      </w:pPr>
      <w:r w:rsidRPr="009E47A0">
        <w:rPr>
          <w:rFonts w:ascii="Times New Roman" w:hAnsi="Times New Roman"/>
          <w:b/>
          <w:sz w:val="24"/>
          <w:szCs w:val="24"/>
        </w:rPr>
        <w:t>Submission</w:t>
      </w:r>
      <w:r w:rsidR="00053437">
        <w:rPr>
          <w:rFonts w:ascii="Times New Roman" w:hAnsi="Times New Roman"/>
          <w:b/>
          <w:sz w:val="24"/>
          <w:szCs w:val="24"/>
        </w:rPr>
        <w:t xml:space="preserve"> </w:t>
      </w:r>
      <w:r w:rsidRPr="009E47A0">
        <w:rPr>
          <w:rFonts w:ascii="Times New Roman" w:hAnsi="Times New Roman"/>
          <w:b/>
          <w:sz w:val="24"/>
          <w:szCs w:val="24"/>
        </w:rPr>
        <w:t xml:space="preserve">of responses </w:t>
      </w:r>
    </w:p>
    <w:p w14:paraId="552E75AD" w14:textId="0085D7B2" w:rsidR="00543F64" w:rsidRPr="00512ABB" w:rsidRDefault="003244EB" w:rsidP="00543F64">
      <w:pPr>
        <w:rPr>
          <w:sz w:val="24"/>
          <w:szCs w:val="24"/>
        </w:rPr>
      </w:pPr>
      <w:r w:rsidRPr="00512ABB">
        <w:rPr>
          <w:sz w:val="24"/>
          <w:szCs w:val="24"/>
        </w:rPr>
        <w:t xml:space="preserve">Due to limited capacity for translation, we kindly request that you submit your answers, if possible, </w:t>
      </w:r>
      <w:r w:rsidRPr="00512ABB">
        <w:rPr>
          <w:b/>
          <w:bCs/>
          <w:sz w:val="24"/>
          <w:szCs w:val="24"/>
        </w:rPr>
        <w:t>in English, Spanish or French</w:t>
      </w:r>
      <w:r w:rsidR="00CC665E" w:rsidRPr="00512ABB">
        <w:rPr>
          <w:b/>
          <w:bCs/>
          <w:sz w:val="24"/>
          <w:szCs w:val="24"/>
        </w:rPr>
        <w:t xml:space="preserve">, no later than </w:t>
      </w:r>
      <w:r w:rsidR="00F44A10">
        <w:rPr>
          <w:b/>
          <w:bCs/>
          <w:sz w:val="24"/>
          <w:szCs w:val="24"/>
        </w:rPr>
        <w:t>30</w:t>
      </w:r>
      <w:r w:rsidR="00CC665E" w:rsidRPr="00512ABB">
        <w:rPr>
          <w:b/>
          <w:bCs/>
          <w:sz w:val="24"/>
          <w:szCs w:val="24"/>
        </w:rPr>
        <w:t xml:space="preserve"> September 2016</w:t>
      </w:r>
      <w:r w:rsidRPr="00512ABB">
        <w:rPr>
          <w:b/>
          <w:bCs/>
          <w:sz w:val="24"/>
          <w:szCs w:val="24"/>
        </w:rPr>
        <w:t xml:space="preserve">. </w:t>
      </w:r>
      <w:r w:rsidRPr="00512ABB">
        <w:rPr>
          <w:sz w:val="24"/>
          <w:szCs w:val="24"/>
        </w:rPr>
        <w:t xml:space="preserve">Kindly identify links or provide copies of any laws, documents or cases, related to your answers. </w:t>
      </w:r>
      <w:r w:rsidR="00543F64" w:rsidRPr="00512ABB">
        <w:rPr>
          <w:sz w:val="24"/>
          <w:szCs w:val="24"/>
        </w:rPr>
        <w:t xml:space="preserve">Responses to the questionnaire can be sent to </w:t>
      </w:r>
      <w:hyperlink r:id="rId9" w:history="1">
        <w:r w:rsidR="00B727F2" w:rsidRPr="00512ABB">
          <w:rPr>
            <w:rStyle w:val="Hyperlink"/>
            <w:sz w:val="24"/>
            <w:szCs w:val="24"/>
          </w:rPr>
          <w:t>ieforeigndebt@ohchr.org</w:t>
        </w:r>
      </w:hyperlink>
      <w:r w:rsidR="00B727F2" w:rsidRPr="00512ABB">
        <w:rPr>
          <w:sz w:val="24"/>
          <w:szCs w:val="24"/>
        </w:rPr>
        <w:t xml:space="preserve"> </w:t>
      </w:r>
      <w:r w:rsidR="00543F64" w:rsidRPr="00512ABB">
        <w:rPr>
          <w:sz w:val="24"/>
          <w:szCs w:val="24"/>
        </w:rPr>
        <w:t xml:space="preserve">(encouraged) or addressed to: </w:t>
      </w:r>
      <w:r w:rsidR="00543F64" w:rsidRPr="00512ABB">
        <w:rPr>
          <w:sz w:val="24"/>
          <w:szCs w:val="24"/>
        </w:rPr>
        <w:cr/>
      </w:r>
    </w:p>
    <w:p w14:paraId="5A4C06D0" w14:textId="77777777" w:rsidR="00B727F2" w:rsidRPr="00512ABB" w:rsidRDefault="00B727F2" w:rsidP="00B727F2">
      <w:pPr>
        <w:pStyle w:val="ListParagraph"/>
        <w:spacing w:line="240" w:lineRule="auto"/>
        <w:jc w:val="both"/>
        <w:rPr>
          <w:rFonts w:ascii="Times New Roman" w:hAnsi="Times New Roman"/>
          <w:sz w:val="24"/>
          <w:szCs w:val="24"/>
        </w:rPr>
      </w:pPr>
      <w:r w:rsidRPr="00512ABB">
        <w:rPr>
          <w:rFonts w:ascii="Times New Roman" w:hAnsi="Times New Roman"/>
          <w:sz w:val="24"/>
          <w:szCs w:val="24"/>
        </w:rPr>
        <w:t>UN Independent Expert on foreign debt and human rights</w:t>
      </w:r>
    </w:p>
    <w:p w14:paraId="31AE32CE" w14:textId="77777777" w:rsidR="00B727F2" w:rsidRPr="00512ABB" w:rsidRDefault="00B727F2" w:rsidP="00B727F2">
      <w:pPr>
        <w:pStyle w:val="ListParagraph"/>
        <w:spacing w:after="0" w:line="240" w:lineRule="auto"/>
        <w:jc w:val="both"/>
        <w:rPr>
          <w:rFonts w:ascii="Times New Roman" w:hAnsi="Times New Roman"/>
          <w:sz w:val="24"/>
          <w:szCs w:val="24"/>
        </w:rPr>
      </w:pPr>
      <w:r w:rsidRPr="00512ABB">
        <w:rPr>
          <w:rFonts w:ascii="Times New Roman" w:hAnsi="Times New Roman"/>
          <w:sz w:val="24"/>
          <w:szCs w:val="24"/>
        </w:rPr>
        <w:t>Thematic Engagement, Special Procedures and Right to Development Division</w:t>
      </w:r>
      <w:r w:rsidRPr="00512ABB">
        <w:rPr>
          <w:rFonts w:ascii="Times New Roman" w:hAnsi="Times New Roman"/>
          <w:sz w:val="24"/>
          <w:szCs w:val="24"/>
        </w:rPr>
        <w:cr/>
        <w:t>UNOG-OHCHR</w:t>
      </w:r>
      <w:r w:rsidRPr="00512ABB">
        <w:rPr>
          <w:rFonts w:ascii="Times New Roman" w:hAnsi="Times New Roman"/>
          <w:sz w:val="24"/>
          <w:szCs w:val="24"/>
        </w:rPr>
        <w:cr/>
        <w:t xml:space="preserve">CH-1211 Geneva 10, Switzerland </w:t>
      </w:r>
    </w:p>
    <w:p w14:paraId="02DFC921" w14:textId="77777777" w:rsidR="00B727F2" w:rsidRPr="00512ABB" w:rsidRDefault="00B727F2" w:rsidP="00B727F2">
      <w:pPr>
        <w:pStyle w:val="ListParagraph"/>
        <w:spacing w:after="0" w:line="240" w:lineRule="auto"/>
        <w:jc w:val="both"/>
        <w:rPr>
          <w:rFonts w:ascii="Times New Roman" w:hAnsi="Times New Roman"/>
          <w:sz w:val="24"/>
          <w:szCs w:val="24"/>
        </w:rPr>
      </w:pPr>
      <w:r w:rsidRPr="00512ABB">
        <w:rPr>
          <w:rFonts w:ascii="Times New Roman" w:hAnsi="Times New Roman"/>
          <w:sz w:val="24"/>
          <w:szCs w:val="24"/>
        </w:rPr>
        <w:t>Fax : +41 22 917 9006</w:t>
      </w:r>
    </w:p>
    <w:p w14:paraId="70C6CE39" w14:textId="77777777" w:rsidR="00543F64" w:rsidRPr="00512ABB" w:rsidRDefault="00543F64" w:rsidP="00543F64">
      <w:pPr>
        <w:rPr>
          <w:sz w:val="24"/>
          <w:szCs w:val="24"/>
        </w:rPr>
      </w:pPr>
    </w:p>
    <w:p w14:paraId="15E241F8" w14:textId="3210F8DD" w:rsidR="00543F64" w:rsidRPr="00512ABB" w:rsidRDefault="00543F64" w:rsidP="00543F64">
      <w:pPr>
        <w:rPr>
          <w:sz w:val="24"/>
          <w:szCs w:val="24"/>
        </w:rPr>
      </w:pPr>
      <w:r w:rsidRPr="00512ABB">
        <w:rPr>
          <w:sz w:val="24"/>
          <w:szCs w:val="24"/>
        </w:rPr>
        <w:t xml:space="preserve">We kindly request that your submission be concise and </w:t>
      </w:r>
      <w:r w:rsidR="00D066B9">
        <w:rPr>
          <w:sz w:val="24"/>
          <w:szCs w:val="24"/>
        </w:rPr>
        <w:t xml:space="preserve">preferably </w:t>
      </w:r>
      <w:r w:rsidRPr="00512ABB">
        <w:rPr>
          <w:sz w:val="24"/>
          <w:szCs w:val="24"/>
        </w:rPr>
        <w:t xml:space="preserve">limited to a </w:t>
      </w:r>
      <w:r w:rsidR="003244EB" w:rsidRPr="00512ABB">
        <w:rPr>
          <w:sz w:val="24"/>
          <w:szCs w:val="24"/>
        </w:rPr>
        <w:t xml:space="preserve">maximum of </w:t>
      </w:r>
      <w:r w:rsidR="00D066B9">
        <w:rPr>
          <w:sz w:val="24"/>
          <w:szCs w:val="24"/>
        </w:rPr>
        <w:t>8</w:t>
      </w:r>
      <w:r w:rsidRPr="00512ABB">
        <w:rPr>
          <w:sz w:val="24"/>
          <w:szCs w:val="24"/>
        </w:rPr>
        <w:t xml:space="preserve"> pages (or </w:t>
      </w:r>
      <w:r w:rsidR="00D066B9">
        <w:rPr>
          <w:sz w:val="24"/>
          <w:szCs w:val="24"/>
        </w:rPr>
        <w:t>3</w:t>
      </w:r>
      <w:r w:rsidRPr="00512ABB">
        <w:rPr>
          <w:sz w:val="24"/>
          <w:szCs w:val="24"/>
        </w:rPr>
        <w:t>,</w:t>
      </w:r>
      <w:r w:rsidR="00D066B9">
        <w:rPr>
          <w:sz w:val="24"/>
          <w:szCs w:val="24"/>
        </w:rPr>
        <w:t>5</w:t>
      </w:r>
      <w:r w:rsidRPr="00512ABB">
        <w:rPr>
          <w:sz w:val="24"/>
          <w:szCs w:val="24"/>
        </w:rPr>
        <w:t>00 words)</w:t>
      </w:r>
      <w:r w:rsidR="00D066B9">
        <w:rPr>
          <w:sz w:val="24"/>
          <w:szCs w:val="24"/>
        </w:rPr>
        <w:t xml:space="preserve"> – supporting documentation excluded</w:t>
      </w:r>
      <w:r w:rsidRPr="00512ABB">
        <w:rPr>
          <w:sz w:val="24"/>
          <w:szCs w:val="24"/>
        </w:rPr>
        <w:t xml:space="preserve">. </w:t>
      </w:r>
    </w:p>
    <w:p w14:paraId="195CD3F9" w14:textId="05E4CFC9" w:rsidR="00543F64" w:rsidRPr="00512ABB" w:rsidRDefault="00CC665E" w:rsidP="00543F64">
      <w:pPr>
        <w:rPr>
          <w:sz w:val="24"/>
          <w:szCs w:val="24"/>
        </w:rPr>
      </w:pPr>
      <w:r w:rsidRPr="00512ABB">
        <w:rPr>
          <w:sz w:val="24"/>
          <w:szCs w:val="24"/>
        </w:rPr>
        <w:t xml:space="preserve"> </w:t>
      </w:r>
    </w:p>
    <w:p w14:paraId="4B47B886" w14:textId="77777777" w:rsidR="00543F64" w:rsidRPr="00512ABB" w:rsidRDefault="00543F64" w:rsidP="00543F64">
      <w:pPr>
        <w:tabs>
          <w:tab w:val="left" w:pos="1024"/>
          <w:tab w:val="left" w:pos="1703"/>
          <w:tab w:val="left" w:pos="2327"/>
          <w:tab w:val="left" w:pos="6693"/>
          <w:tab w:val="left" w:pos="7259"/>
        </w:tabs>
        <w:autoSpaceDE w:val="0"/>
        <w:autoSpaceDN w:val="0"/>
        <w:adjustRightInd w:val="0"/>
        <w:spacing w:line="240" w:lineRule="atLeast"/>
        <w:ind w:right="-1"/>
        <w:jc w:val="both"/>
        <w:rPr>
          <w:sz w:val="24"/>
          <w:szCs w:val="24"/>
        </w:rPr>
      </w:pPr>
      <w:r w:rsidRPr="00512ABB">
        <w:rPr>
          <w:sz w:val="24"/>
          <w:szCs w:val="24"/>
        </w:rPr>
        <w:t xml:space="preserve">Unless otherwise requested, all submissions will be posted on the OHCHR webpage and </w:t>
      </w:r>
      <w:r w:rsidRPr="00512ABB">
        <w:rPr>
          <w:i/>
          <w:sz w:val="24"/>
          <w:szCs w:val="24"/>
        </w:rPr>
        <w:t>made publicly available</w:t>
      </w:r>
      <w:r w:rsidRPr="00512ABB">
        <w:rPr>
          <w:sz w:val="24"/>
          <w:szCs w:val="24"/>
        </w:rPr>
        <w:t>:</w:t>
      </w:r>
    </w:p>
    <w:p w14:paraId="6A167C0D" w14:textId="77777777" w:rsidR="00EE498C" w:rsidRPr="00512ABB" w:rsidRDefault="009C61C4" w:rsidP="00EE498C">
      <w:pPr>
        <w:tabs>
          <w:tab w:val="left" w:pos="1024"/>
          <w:tab w:val="left" w:pos="1703"/>
          <w:tab w:val="left" w:pos="2327"/>
          <w:tab w:val="left" w:pos="6693"/>
          <w:tab w:val="left" w:pos="7259"/>
        </w:tabs>
        <w:autoSpaceDE w:val="0"/>
        <w:autoSpaceDN w:val="0"/>
        <w:adjustRightInd w:val="0"/>
        <w:spacing w:line="240" w:lineRule="atLeast"/>
        <w:ind w:right="-1"/>
        <w:jc w:val="both"/>
        <w:rPr>
          <w:color w:val="0000FF"/>
          <w:sz w:val="24"/>
          <w:szCs w:val="24"/>
        </w:rPr>
      </w:pPr>
      <w:hyperlink r:id="rId10" w:history="1">
        <w:r w:rsidR="00EE498C" w:rsidRPr="00512ABB">
          <w:rPr>
            <w:rStyle w:val="Hyperlink"/>
            <w:sz w:val="24"/>
            <w:szCs w:val="24"/>
          </w:rPr>
          <w:t>http://www.ohchr.org/EN/Issues/Development/IEDebt/Pages/IEDebtIndex.aspx</w:t>
        </w:r>
      </w:hyperlink>
      <w:r w:rsidR="00EE498C" w:rsidRPr="00512ABB">
        <w:rPr>
          <w:sz w:val="24"/>
          <w:szCs w:val="24"/>
        </w:rPr>
        <w:t xml:space="preserve">  </w:t>
      </w:r>
    </w:p>
    <w:p w14:paraId="1C11599A" w14:textId="77777777" w:rsidR="000F2A53" w:rsidRPr="00512ABB" w:rsidRDefault="000F2A53" w:rsidP="00B70116">
      <w:pPr>
        <w:jc w:val="both"/>
        <w:rPr>
          <w:sz w:val="24"/>
          <w:szCs w:val="24"/>
        </w:rPr>
      </w:pPr>
    </w:p>
    <w:sectPr w:rsidR="000F2A53" w:rsidRPr="00512ABB" w:rsidSect="00D66A0F">
      <w:headerReference w:type="default" r:id="rId11"/>
      <w:footerReference w:type="defaul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C4ECF" w14:textId="77777777" w:rsidR="00391F90" w:rsidRDefault="00391F90">
      <w:r>
        <w:separator/>
      </w:r>
    </w:p>
  </w:endnote>
  <w:endnote w:type="continuationSeparator" w:id="0">
    <w:p w14:paraId="74A667E2" w14:textId="77777777" w:rsidR="00391F90" w:rsidRDefault="0039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宋體">
    <w:altName w:val="Arial Unicode MS"/>
    <w:charset w:val="88"/>
    <w:family w:val="modern"/>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D6DDE" w14:textId="77777777" w:rsidR="00B5603E" w:rsidRDefault="00B5603E" w:rsidP="00D66A0F">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61335" w14:textId="77777777" w:rsidR="00B5603E" w:rsidRPr="00925B61" w:rsidRDefault="00B5603E" w:rsidP="00D66A0F">
    <w:pPr>
      <w:pStyle w:val="Footer"/>
      <w:tabs>
        <w:tab w:val="left" w:pos="731"/>
      </w:tabs>
      <w:jc w:val="both"/>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8B436" w14:textId="77777777" w:rsidR="00391F90" w:rsidRDefault="00391F90">
      <w:r>
        <w:separator/>
      </w:r>
    </w:p>
  </w:footnote>
  <w:footnote w:type="continuationSeparator" w:id="0">
    <w:p w14:paraId="1ADCE40C" w14:textId="77777777" w:rsidR="00391F90" w:rsidRDefault="00391F90">
      <w:r>
        <w:continuationSeparator/>
      </w:r>
    </w:p>
  </w:footnote>
  <w:footnote w:id="1">
    <w:p w14:paraId="088E9045" w14:textId="77777777" w:rsidR="00A14F64" w:rsidRPr="00240B81" w:rsidRDefault="00A14F64" w:rsidP="00A14F64">
      <w:pPr>
        <w:pStyle w:val="FootnoteText"/>
        <w:rPr>
          <w:lang w:val="en-US"/>
        </w:rPr>
      </w:pPr>
      <w:r>
        <w:rPr>
          <w:rStyle w:val="FootnoteReference"/>
        </w:rPr>
        <w:footnoteRef/>
      </w:r>
      <w:r>
        <w:t xml:space="preserve"> </w:t>
      </w:r>
      <w:r>
        <w:rPr>
          <w:lang w:val="en-US"/>
        </w:rPr>
        <w:t xml:space="preserve">See </w:t>
      </w:r>
      <w:r>
        <w:t>International Covenant on Civil and Political Rights (ICCPR), art. 22; International Covenant on Economic, Social and Cultural Rights (ICESCR), art. 8; International Labour Organisation (ILO) Convention 87.</w:t>
      </w:r>
    </w:p>
  </w:footnote>
  <w:footnote w:id="2">
    <w:p w14:paraId="60414ACE" w14:textId="77777777" w:rsidR="00A14F64" w:rsidRPr="000029C6" w:rsidRDefault="00A14F64" w:rsidP="00A14F64">
      <w:pPr>
        <w:pStyle w:val="FootnoteText"/>
        <w:rPr>
          <w:lang w:val="en-US"/>
        </w:rPr>
      </w:pPr>
      <w:r>
        <w:rPr>
          <w:rStyle w:val="FootnoteReference"/>
        </w:rPr>
        <w:footnoteRef/>
      </w:r>
      <w:r>
        <w:t xml:space="preserve"> See ICCPR, art. 22; ILO Convention 98.</w:t>
      </w:r>
    </w:p>
  </w:footnote>
  <w:footnote w:id="3">
    <w:p w14:paraId="43DFB354" w14:textId="77777777" w:rsidR="00A14F64" w:rsidRPr="00DC7457" w:rsidRDefault="00A14F64" w:rsidP="00A14F64">
      <w:pPr>
        <w:pStyle w:val="FootnoteText"/>
      </w:pPr>
      <w:r>
        <w:rPr>
          <w:rStyle w:val="FootnoteReference"/>
        </w:rPr>
        <w:footnoteRef/>
      </w:r>
      <w:r>
        <w:t xml:space="preserve"> See ICESCR, art. 8(d).</w:t>
      </w:r>
    </w:p>
  </w:footnote>
  <w:footnote w:id="4">
    <w:p w14:paraId="77EF65F8" w14:textId="77777777" w:rsidR="00A14F64" w:rsidRPr="00DC7457" w:rsidRDefault="00A14F64" w:rsidP="00A14F64">
      <w:pPr>
        <w:pStyle w:val="FootnoteText"/>
      </w:pPr>
      <w:r>
        <w:rPr>
          <w:rStyle w:val="FootnoteReference"/>
        </w:rPr>
        <w:footnoteRef/>
      </w:r>
      <w:r>
        <w:t xml:space="preserve"> See ICESCR, art. 7.</w:t>
      </w:r>
    </w:p>
  </w:footnote>
  <w:footnote w:id="5">
    <w:p w14:paraId="3627CDBC" w14:textId="77777777" w:rsidR="00A14F64" w:rsidRPr="00D21E5A" w:rsidRDefault="00A14F64" w:rsidP="00A14F64">
      <w:pPr>
        <w:pStyle w:val="FootnoteText"/>
      </w:pPr>
      <w:r>
        <w:rPr>
          <w:rStyle w:val="FootnoteReference"/>
        </w:rPr>
        <w:footnoteRef/>
      </w:r>
      <w:r>
        <w:t xml:space="preserve"> See ICESCR, art. 9, and ILO Convention 102 and ILO Social protection Floor Recommendation, 2012 (No. 202).</w:t>
      </w:r>
    </w:p>
  </w:footnote>
  <w:footnote w:id="6">
    <w:p w14:paraId="300C7BB1" w14:textId="77777777" w:rsidR="00A14F64" w:rsidRPr="000029C6" w:rsidRDefault="00A14F64" w:rsidP="00A14F64">
      <w:pPr>
        <w:pStyle w:val="FootnoteText"/>
        <w:rPr>
          <w:lang w:val="en-US"/>
        </w:rPr>
      </w:pPr>
      <w:r>
        <w:rPr>
          <w:rStyle w:val="FootnoteReference"/>
        </w:rPr>
        <w:footnoteRef/>
      </w:r>
      <w:r>
        <w:t xml:space="preserve"> See </w:t>
      </w:r>
      <w:r>
        <w:rPr>
          <w:rStyle w:val="reference-text"/>
        </w:rPr>
        <w:t>ICCPR, art. 8; ILO Conventions 29 and 105.</w:t>
      </w:r>
    </w:p>
  </w:footnote>
  <w:footnote w:id="7">
    <w:p w14:paraId="69F1F955" w14:textId="77777777" w:rsidR="00A14F64" w:rsidRDefault="00A14F64" w:rsidP="00A14F64">
      <w:r>
        <w:rPr>
          <w:rStyle w:val="FootnoteReference"/>
        </w:rPr>
        <w:footnoteRef/>
      </w:r>
      <w:r>
        <w:t xml:space="preserve"> See Convention on the Rights of the Child, art.</w:t>
      </w:r>
      <w:r>
        <w:rPr>
          <w:rStyle w:val="reference-text"/>
        </w:rPr>
        <w:t xml:space="preserve"> 32; ILO Conventions 138 and 182.</w:t>
      </w:r>
    </w:p>
  </w:footnote>
  <w:footnote w:id="8">
    <w:p w14:paraId="02F72F63" w14:textId="266B3AE8" w:rsidR="00A14F64" w:rsidRPr="00891A87" w:rsidRDefault="00A14F64" w:rsidP="00A14F64">
      <w:pPr>
        <w:pStyle w:val="FootnoteText"/>
        <w:rPr>
          <w:lang w:val="en-US"/>
        </w:rPr>
      </w:pPr>
      <w:r>
        <w:rPr>
          <w:rStyle w:val="FootnoteReference"/>
        </w:rPr>
        <w:footnoteRef/>
      </w:r>
      <w:r>
        <w:t xml:space="preserve"> </w:t>
      </w:r>
      <w:r>
        <w:rPr>
          <w:lang w:val="en-US"/>
        </w:rPr>
        <w:t xml:space="preserve">See ILO Conventions 100 and 111; Convention on the Elimination of All Forms of Discrimination against Women, art. 11; Committee on the Elimination of Discrimination against Women, </w:t>
      </w:r>
      <w:r w:rsidR="00D910C4">
        <w:rPr>
          <w:lang w:val="en-US"/>
        </w:rPr>
        <w:t>General Recommendations</w:t>
      </w:r>
      <w:r>
        <w:rPr>
          <w:lang w:val="en-US"/>
        </w:rPr>
        <w:t xml:space="preserve"> Nos. 13 and 16; Convention on the Elimination of All Forms of Racial Discrimination, art. 5(e)(i)-(ii); Convention on the Rights of Persons with Disabilities, art. 27; International Convention on the Protection of the Rights of All Migrant Workers and Members of Their Families, arts. 25, 26.</w:t>
      </w:r>
    </w:p>
  </w:footnote>
  <w:footnote w:id="9">
    <w:p w14:paraId="5FE1A5F4" w14:textId="77777777" w:rsidR="00A14F64" w:rsidRPr="00C6182A" w:rsidRDefault="00A14F64" w:rsidP="00A14F64">
      <w:pPr>
        <w:pStyle w:val="FootnoteText"/>
        <w:rPr>
          <w:lang w:val="en-US"/>
        </w:rPr>
      </w:pPr>
      <w:r>
        <w:rPr>
          <w:rStyle w:val="FootnoteReference"/>
        </w:rPr>
        <w:footnoteRef/>
      </w:r>
      <w:r>
        <w:t xml:space="preserve"> </w:t>
      </w:r>
      <w:r>
        <w:rPr>
          <w:lang w:val="en-US"/>
        </w:rPr>
        <w:t>See Convention on the Elimination of All Forms of Discrimination against Women, art.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288B" w14:textId="3FB9C5E7" w:rsidR="00B5603E" w:rsidRPr="00AD4CA9" w:rsidRDefault="00B5603E" w:rsidP="00D66A0F">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58240" behindDoc="1" locked="0" layoutInCell="1" allowOverlap="1" wp14:anchorId="6DD7679E" wp14:editId="7BAEFA2D">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w:instrText>
    </w:r>
    <w:r>
      <w:rPr>
        <w:sz w:val="14"/>
        <w:szCs w:val="14"/>
        <w:lang w:val="en-GB"/>
      </w:rPr>
      <w:instrText>PAGE</w:instrText>
    </w:r>
    <w:r w:rsidRPr="0028624E">
      <w:rPr>
        <w:sz w:val="14"/>
        <w:szCs w:val="14"/>
        <w:lang w:val="en-GB"/>
      </w:rPr>
      <w:instrText xml:space="preserve">   \* MERGEFORMAT </w:instrText>
    </w:r>
    <w:r w:rsidRPr="0028624E">
      <w:rPr>
        <w:sz w:val="14"/>
        <w:szCs w:val="14"/>
        <w:lang w:val="en-GB"/>
      </w:rPr>
      <w:fldChar w:fldCharType="separate"/>
    </w:r>
    <w:r w:rsidR="009C61C4">
      <w:rPr>
        <w:noProof/>
        <w:sz w:val="14"/>
        <w:szCs w:val="14"/>
        <w:lang w:val="en-GB"/>
      </w:rPr>
      <w:t>6</w:t>
    </w:r>
    <w:r w:rsidRPr="0028624E">
      <w:rPr>
        <w:noProof/>
        <w:sz w:val="14"/>
        <w:szCs w:val="14"/>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F49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8C56613A">
      <w:start w:val="1"/>
      <w:numFmt w:val="bullet"/>
      <w:lvlText w:val=""/>
      <w:lvlJc w:val="left"/>
      <w:pPr>
        <w:tabs>
          <w:tab w:val="num" w:pos="857"/>
        </w:tabs>
        <w:ind w:left="857" w:hanging="360"/>
      </w:pPr>
      <w:rPr>
        <w:rFonts w:ascii="Symbol" w:hAnsi="Symbol" w:hint="default"/>
      </w:rPr>
    </w:lvl>
    <w:lvl w:ilvl="1" w:tplc="4EC2BC26" w:tentative="1">
      <w:start w:val="1"/>
      <w:numFmt w:val="bullet"/>
      <w:lvlText w:val="o"/>
      <w:lvlJc w:val="left"/>
      <w:pPr>
        <w:tabs>
          <w:tab w:val="num" w:pos="1507"/>
        </w:tabs>
        <w:ind w:left="1507" w:hanging="360"/>
      </w:pPr>
      <w:rPr>
        <w:rFonts w:ascii="Courier New" w:hAnsi="Courier New" w:cs="Courier New" w:hint="default"/>
      </w:rPr>
    </w:lvl>
    <w:lvl w:ilvl="2" w:tplc="8DD25676" w:tentative="1">
      <w:start w:val="1"/>
      <w:numFmt w:val="bullet"/>
      <w:lvlText w:val=""/>
      <w:lvlJc w:val="left"/>
      <w:pPr>
        <w:tabs>
          <w:tab w:val="num" w:pos="2227"/>
        </w:tabs>
        <w:ind w:left="2227" w:hanging="360"/>
      </w:pPr>
      <w:rPr>
        <w:rFonts w:ascii="Wingdings" w:hAnsi="Wingdings" w:hint="default"/>
      </w:rPr>
    </w:lvl>
    <w:lvl w:ilvl="3" w:tplc="7062DA6E" w:tentative="1">
      <w:start w:val="1"/>
      <w:numFmt w:val="bullet"/>
      <w:lvlText w:val=""/>
      <w:lvlJc w:val="left"/>
      <w:pPr>
        <w:tabs>
          <w:tab w:val="num" w:pos="2947"/>
        </w:tabs>
        <w:ind w:left="2947" w:hanging="360"/>
      </w:pPr>
      <w:rPr>
        <w:rFonts w:ascii="Symbol" w:hAnsi="Symbol" w:hint="default"/>
      </w:rPr>
    </w:lvl>
    <w:lvl w:ilvl="4" w:tplc="481CDF64" w:tentative="1">
      <w:start w:val="1"/>
      <w:numFmt w:val="bullet"/>
      <w:lvlText w:val="o"/>
      <w:lvlJc w:val="left"/>
      <w:pPr>
        <w:tabs>
          <w:tab w:val="num" w:pos="3667"/>
        </w:tabs>
        <w:ind w:left="3667" w:hanging="360"/>
      </w:pPr>
      <w:rPr>
        <w:rFonts w:ascii="Courier New" w:hAnsi="Courier New" w:cs="Courier New" w:hint="default"/>
      </w:rPr>
    </w:lvl>
    <w:lvl w:ilvl="5" w:tplc="B1164FB4" w:tentative="1">
      <w:start w:val="1"/>
      <w:numFmt w:val="bullet"/>
      <w:lvlText w:val=""/>
      <w:lvlJc w:val="left"/>
      <w:pPr>
        <w:tabs>
          <w:tab w:val="num" w:pos="4387"/>
        </w:tabs>
        <w:ind w:left="4387" w:hanging="360"/>
      </w:pPr>
      <w:rPr>
        <w:rFonts w:ascii="Wingdings" w:hAnsi="Wingdings" w:hint="default"/>
      </w:rPr>
    </w:lvl>
    <w:lvl w:ilvl="6" w:tplc="4590058E" w:tentative="1">
      <w:start w:val="1"/>
      <w:numFmt w:val="bullet"/>
      <w:lvlText w:val=""/>
      <w:lvlJc w:val="left"/>
      <w:pPr>
        <w:tabs>
          <w:tab w:val="num" w:pos="5107"/>
        </w:tabs>
        <w:ind w:left="5107" w:hanging="360"/>
      </w:pPr>
      <w:rPr>
        <w:rFonts w:ascii="Symbol" w:hAnsi="Symbol" w:hint="default"/>
      </w:rPr>
    </w:lvl>
    <w:lvl w:ilvl="7" w:tplc="70B098D4" w:tentative="1">
      <w:start w:val="1"/>
      <w:numFmt w:val="bullet"/>
      <w:lvlText w:val="o"/>
      <w:lvlJc w:val="left"/>
      <w:pPr>
        <w:tabs>
          <w:tab w:val="num" w:pos="5827"/>
        </w:tabs>
        <w:ind w:left="5827" w:hanging="360"/>
      </w:pPr>
      <w:rPr>
        <w:rFonts w:ascii="Courier New" w:hAnsi="Courier New" w:cs="Courier New" w:hint="default"/>
      </w:rPr>
    </w:lvl>
    <w:lvl w:ilvl="8" w:tplc="870695F6"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4FDE67EA">
      <w:start w:val="1"/>
      <w:numFmt w:val="bullet"/>
      <w:lvlText w:val=""/>
      <w:lvlJc w:val="left"/>
      <w:pPr>
        <w:tabs>
          <w:tab w:val="num" w:pos="720"/>
        </w:tabs>
        <w:ind w:left="720" w:hanging="360"/>
      </w:pPr>
      <w:rPr>
        <w:rFonts w:ascii="Symbol" w:hAnsi="Symbol" w:hint="default"/>
      </w:rPr>
    </w:lvl>
    <w:lvl w:ilvl="1" w:tplc="D390CD7A">
      <w:start w:val="1"/>
      <w:numFmt w:val="lowerLetter"/>
      <w:lvlText w:val="%2."/>
      <w:lvlJc w:val="left"/>
      <w:pPr>
        <w:tabs>
          <w:tab w:val="num" w:pos="1440"/>
        </w:tabs>
        <w:ind w:left="1440" w:hanging="360"/>
      </w:pPr>
    </w:lvl>
    <w:lvl w:ilvl="2" w:tplc="5D702C9A" w:tentative="1">
      <w:start w:val="1"/>
      <w:numFmt w:val="lowerRoman"/>
      <w:lvlText w:val="%3."/>
      <w:lvlJc w:val="right"/>
      <w:pPr>
        <w:tabs>
          <w:tab w:val="num" w:pos="2160"/>
        </w:tabs>
        <w:ind w:left="2160" w:hanging="180"/>
      </w:pPr>
    </w:lvl>
    <w:lvl w:ilvl="3" w:tplc="7018E26C">
      <w:start w:val="1"/>
      <w:numFmt w:val="decimal"/>
      <w:lvlText w:val="%4."/>
      <w:lvlJc w:val="left"/>
      <w:pPr>
        <w:tabs>
          <w:tab w:val="num" w:pos="2880"/>
        </w:tabs>
        <w:ind w:left="2880" w:hanging="360"/>
      </w:pPr>
    </w:lvl>
    <w:lvl w:ilvl="4" w:tplc="D1100A2E" w:tentative="1">
      <w:start w:val="1"/>
      <w:numFmt w:val="lowerLetter"/>
      <w:lvlText w:val="%5."/>
      <w:lvlJc w:val="left"/>
      <w:pPr>
        <w:tabs>
          <w:tab w:val="num" w:pos="3600"/>
        </w:tabs>
        <w:ind w:left="3600" w:hanging="360"/>
      </w:pPr>
    </w:lvl>
    <w:lvl w:ilvl="5" w:tplc="FB94E9BA" w:tentative="1">
      <w:start w:val="1"/>
      <w:numFmt w:val="lowerRoman"/>
      <w:lvlText w:val="%6."/>
      <w:lvlJc w:val="right"/>
      <w:pPr>
        <w:tabs>
          <w:tab w:val="num" w:pos="4320"/>
        </w:tabs>
        <w:ind w:left="4320" w:hanging="180"/>
      </w:pPr>
    </w:lvl>
    <w:lvl w:ilvl="6" w:tplc="4B78A974" w:tentative="1">
      <w:start w:val="1"/>
      <w:numFmt w:val="decimal"/>
      <w:lvlText w:val="%7."/>
      <w:lvlJc w:val="left"/>
      <w:pPr>
        <w:tabs>
          <w:tab w:val="num" w:pos="5040"/>
        </w:tabs>
        <w:ind w:left="5040" w:hanging="360"/>
      </w:pPr>
    </w:lvl>
    <w:lvl w:ilvl="7" w:tplc="5C4C5B84" w:tentative="1">
      <w:start w:val="1"/>
      <w:numFmt w:val="lowerLetter"/>
      <w:lvlText w:val="%8."/>
      <w:lvlJc w:val="left"/>
      <w:pPr>
        <w:tabs>
          <w:tab w:val="num" w:pos="5760"/>
        </w:tabs>
        <w:ind w:left="5760" w:hanging="360"/>
      </w:pPr>
    </w:lvl>
    <w:lvl w:ilvl="8" w:tplc="632C03EA"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0AE51A21"/>
    <w:multiLevelType w:val="hybridMultilevel"/>
    <w:tmpl w:val="1ADE3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F9502D"/>
    <w:multiLevelType w:val="hybridMultilevel"/>
    <w:tmpl w:val="25103F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0E7A49"/>
    <w:multiLevelType w:val="hybridMultilevel"/>
    <w:tmpl w:val="3B802762"/>
    <w:lvl w:ilvl="0" w:tplc="AB50B180">
      <w:start w:val="1"/>
      <w:numFmt w:val="decimal"/>
      <w:lvlText w:val="%1."/>
      <w:lvlJc w:val="left"/>
      <w:pPr>
        <w:tabs>
          <w:tab w:val="num" w:pos="502"/>
        </w:tabs>
        <w:ind w:left="502" w:hanging="360"/>
      </w:pPr>
      <w:rPr>
        <w:lang w:val="en-GB"/>
      </w:rPr>
    </w:lvl>
    <w:lvl w:ilvl="1" w:tplc="0E6ECE1A" w:tentative="1">
      <w:start w:val="1"/>
      <w:numFmt w:val="lowerLetter"/>
      <w:lvlText w:val="%2."/>
      <w:lvlJc w:val="left"/>
      <w:pPr>
        <w:tabs>
          <w:tab w:val="num" w:pos="1222"/>
        </w:tabs>
        <w:ind w:left="1222" w:hanging="360"/>
      </w:pPr>
    </w:lvl>
    <w:lvl w:ilvl="2" w:tplc="4DA659F0" w:tentative="1">
      <w:start w:val="1"/>
      <w:numFmt w:val="lowerRoman"/>
      <w:lvlText w:val="%3."/>
      <w:lvlJc w:val="right"/>
      <w:pPr>
        <w:tabs>
          <w:tab w:val="num" w:pos="1942"/>
        </w:tabs>
        <w:ind w:left="1942" w:hanging="180"/>
      </w:pPr>
    </w:lvl>
    <w:lvl w:ilvl="3" w:tplc="C96E21DC" w:tentative="1">
      <w:start w:val="1"/>
      <w:numFmt w:val="decimal"/>
      <w:lvlText w:val="%4."/>
      <w:lvlJc w:val="left"/>
      <w:pPr>
        <w:tabs>
          <w:tab w:val="num" w:pos="2662"/>
        </w:tabs>
        <w:ind w:left="2662" w:hanging="360"/>
      </w:pPr>
    </w:lvl>
    <w:lvl w:ilvl="4" w:tplc="682A9690" w:tentative="1">
      <w:start w:val="1"/>
      <w:numFmt w:val="lowerLetter"/>
      <w:lvlText w:val="%5."/>
      <w:lvlJc w:val="left"/>
      <w:pPr>
        <w:tabs>
          <w:tab w:val="num" w:pos="3382"/>
        </w:tabs>
        <w:ind w:left="3382" w:hanging="360"/>
      </w:pPr>
    </w:lvl>
    <w:lvl w:ilvl="5" w:tplc="BA76F482" w:tentative="1">
      <w:start w:val="1"/>
      <w:numFmt w:val="lowerRoman"/>
      <w:lvlText w:val="%6."/>
      <w:lvlJc w:val="right"/>
      <w:pPr>
        <w:tabs>
          <w:tab w:val="num" w:pos="4102"/>
        </w:tabs>
        <w:ind w:left="4102" w:hanging="180"/>
      </w:pPr>
    </w:lvl>
    <w:lvl w:ilvl="6" w:tplc="D870D830" w:tentative="1">
      <w:start w:val="1"/>
      <w:numFmt w:val="decimal"/>
      <w:lvlText w:val="%7."/>
      <w:lvlJc w:val="left"/>
      <w:pPr>
        <w:tabs>
          <w:tab w:val="num" w:pos="4822"/>
        </w:tabs>
        <w:ind w:left="4822" w:hanging="360"/>
      </w:pPr>
    </w:lvl>
    <w:lvl w:ilvl="7" w:tplc="540A9A4C" w:tentative="1">
      <w:start w:val="1"/>
      <w:numFmt w:val="lowerLetter"/>
      <w:lvlText w:val="%8."/>
      <w:lvlJc w:val="left"/>
      <w:pPr>
        <w:tabs>
          <w:tab w:val="num" w:pos="5542"/>
        </w:tabs>
        <w:ind w:left="5542" w:hanging="360"/>
      </w:pPr>
    </w:lvl>
    <w:lvl w:ilvl="8" w:tplc="E3D4EB34" w:tentative="1">
      <w:start w:val="1"/>
      <w:numFmt w:val="lowerRoman"/>
      <w:lvlText w:val="%9."/>
      <w:lvlJc w:val="right"/>
      <w:pPr>
        <w:tabs>
          <w:tab w:val="num" w:pos="6262"/>
        </w:tabs>
        <w:ind w:left="6262" w:hanging="180"/>
      </w:pPr>
    </w:lvl>
  </w:abstractNum>
  <w:abstractNum w:abstractNumId="8">
    <w:nsid w:val="13C80F4F"/>
    <w:multiLevelType w:val="hybridMultilevel"/>
    <w:tmpl w:val="1340BDC8"/>
    <w:lvl w:ilvl="0" w:tplc="E4842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5AC16C3"/>
    <w:multiLevelType w:val="multilevel"/>
    <w:tmpl w:val="BC8A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C2C9A"/>
    <w:multiLevelType w:val="hybridMultilevel"/>
    <w:tmpl w:val="90442A88"/>
    <w:lvl w:ilvl="0" w:tplc="853234EE">
      <w:start w:val="1"/>
      <w:numFmt w:val="lowerLetter"/>
      <w:lvlText w:val="%1."/>
      <w:lvlJc w:val="left"/>
      <w:pPr>
        <w:tabs>
          <w:tab w:val="num" w:pos="397"/>
        </w:tabs>
        <w:ind w:left="397" w:hanging="397"/>
      </w:pPr>
      <w:rPr>
        <w:rFonts w:hint="default"/>
      </w:rPr>
    </w:lvl>
    <w:lvl w:ilvl="1" w:tplc="1DAA7712" w:tentative="1">
      <w:start w:val="1"/>
      <w:numFmt w:val="bullet"/>
      <w:lvlText w:val="o"/>
      <w:lvlJc w:val="left"/>
      <w:pPr>
        <w:tabs>
          <w:tab w:val="num" w:pos="720"/>
        </w:tabs>
        <w:ind w:left="720" w:hanging="360"/>
      </w:pPr>
      <w:rPr>
        <w:rFonts w:ascii="Courier New" w:hAnsi="Courier New" w:cs="Courier New" w:hint="default"/>
      </w:rPr>
    </w:lvl>
    <w:lvl w:ilvl="2" w:tplc="8C1A63E2" w:tentative="1">
      <w:start w:val="1"/>
      <w:numFmt w:val="bullet"/>
      <w:lvlText w:val=""/>
      <w:lvlJc w:val="left"/>
      <w:pPr>
        <w:tabs>
          <w:tab w:val="num" w:pos="1440"/>
        </w:tabs>
        <w:ind w:left="1440" w:hanging="360"/>
      </w:pPr>
      <w:rPr>
        <w:rFonts w:ascii="Wingdings" w:hAnsi="Wingdings" w:hint="default"/>
      </w:rPr>
    </w:lvl>
    <w:lvl w:ilvl="3" w:tplc="46129C90" w:tentative="1">
      <w:start w:val="1"/>
      <w:numFmt w:val="bullet"/>
      <w:lvlText w:val=""/>
      <w:lvlJc w:val="left"/>
      <w:pPr>
        <w:tabs>
          <w:tab w:val="num" w:pos="2160"/>
        </w:tabs>
        <w:ind w:left="2160" w:hanging="360"/>
      </w:pPr>
      <w:rPr>
        <w:rFonts w:ascii="Symbol" w:hAnsi="Symbol" w:hint="default"/>
      </w:rPr>
    </w:lvl>
    <w:lvl w:ilvl="4" w:tplc="D9622C1E" w:tentative="1">
      <w:start w:val="1"/>
      <w:numFmt w:val="bullet"/>
      <w:lvlText w:val="o"/>
      <w:lvlJc w:val="left"/>
      <w:pPr>
        <w:tabs>
          <w:tab w:val="num" w:pos="2880"/>
        </w:tabs>
        <w:ind w:left="2880" w:hanging="360"/>
      </w:pPr>
      <w:rPr>
        <w:rFonts w:ascii="Courier New" w:hAnsi="Courier New" w:cs="Courier New" w:hint="default"/>
      </w:rPr>
    </w:lvl>
    <w:lvl w:ilvl="5" w:tplc="D97E3414" w:tentative="1">
      <w:start w:val="1"/>
      <w:numFmt w:val="bullet"/>
      <w:lvlText w:val=""/>
      <w:lvlJc w:val="left"/>
      <w:pPr>
        <w:tabs>
          <w:tab w:val="num" w:pos="3600"/>
        </w:tabs>
        <w:ind w:left="3600" w:hanging="360"/>
      </w:pPr>
      <w:rPr>
        <w:rFonts w:ascii="Wingdings" w:hAnsi="Wingdings" w:hint="default"/>
      </w:rPr>
    </w:lvl>
    <w:lvl w:ilvl="6" w:tplc="73B08244" w:tentative="1">
      <w:start w:val="1"/>
      <w:numFmt w:val="bullet"/>
      <w:lvlText w:val=""/>
      <w:lvlJc w:val="left"/>
      <w:pPr>
        <w:tabs>
          <w:tab w:val="num" w:pos="4320"/>
        </w:tabs>
        <w:ind w:left="4320" w:hanging="360"/>
      </w:pPr>
      <w:rPr>
        <w:rFonts w:ascii="Symbol" w:hAnsi="Symbol" w:hint="default"/>
      </w:rPr>
    </w:lvl>
    <w:lvl w:ilvl="7" w:tplc="F0DA89B2" w:tentative="1">
      <w:start w:val="1"/>
      <w:numFmt w:val="bullet"/>
      <w:lvlText w:val="o"/>
      <w:lvlJc w:val="left"/>
      <w:pPr>
        <w:tabs>
          <w:tab w:val="num" w:pos="5040"/>
        </w:tabs>
        <w:ind w:left="5040" w:hanging="360"/>
      </w:pPr>
      <w:rPr>
        <w:rFonts w:ascii="Courier New" w:hAnsi="Courier New" w:cs="Courier New" w:hint="default"/>
      </w:rPr>
    </w:lvl>
    <w:lvl w:ilvl="8" w:tplc="D64814C4" w:tentative="1">
      <w:start w:val="1"/>
      <w:numFmt w:val="bullet"/>
      <w:lvlText w:val=""/>
      <w:lvlJc w:val="left"/>
      <w:pPr>
        <w:tabs>
          <w:tab w:val="num" w:pos="5760"/>
        </w:tabs>
        <w:ind w:left="5760" w:hanging="360"/>
      </w:pPr>
      <w:rPr>
        <w:rFonts w:ascii="Wingdings" w:hAnsi="Wingdings" w:hint="default"/>
      </w:rPr>
    </w:lvl>
  </w:abstractNum>
  <w:abstractNum w:abstractNumId="11">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538DC"/>
    <w:multiLevelType w:val="hybridMultilevel"/>
    <w:tmpl w:val="0BA2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1A63B3"/>
    <w:multiLevelType w:val="hybridMultilevel"/>
    <w:tmpl w:val="21DA32C2"/>
    <w:lvl w:ilvl="0" w:tplc="70D4DE1A">
      <w:start w:val="2"/>
      <w:numFmt w:val="bullet"/>
      <w:lvlText w:val="-"/>
      <w:lvlJc w:val="left"/>
      <w:pPr>
        <w:ind w:left="1778" w:hanging="360"/>
      </w:pPr>
      <w:rPr>
        <w:rFonts w:ascii="Times New Roman" w:eastAsia="Times New Roman" w:hAnsi="Times New Roman"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cs="Wingdings" w:hint="default"/>
      </w:rPr>
    </w:lvl>
    <w:lvl w:ilvl="3" w:tplc="04090001" w:tentative="1">
      <w:start w:val="1"/>
      <w:numFmt w:val="bullet"/>
      <w:lvlText w:val=""/>
      <w:lvlJc w:val="left"/>
      <w:pPr>
        <w:ind w:left="3938" w:hanging="360"/>
      </w:pPr>
      <w:rPr>
        <w:rFonts w:ascii="Symbol" w:hAnsi="Symbol" w:cs="Wingdings" w:hint="default"/>
      </w:rPr>
    </w:lvl>
    <w:lvl w:ilvl="4" w:tplc="04090003" w:tentative="1">
      <w:start w:val="1"/>
      <w:numFmt w:val="bullet"/>
      <w:lvlText w:val="o"/>
      <w:lvlJc w:val="left"/>
      <w:pPr>
        <w:ind w:left="4658" w:hanging="360"/>
      </w:pPr>
      <w:rPr>
        <w:rFonts w:ascii="Courier New" w:hAnsi="Courier New" w:cs="Wingdings" w:hint="default"/>
      </w:rPr>
    </w:lvl>
    <w:lvl w:ilvl="5" w:tplc="04090005" w:tentative="1">
      <w:start w:val="1"/>
      <w:numFmt w:val="bullet"/>
      <w:lvlText w:val=""/>
      <w:lvlJc w:val="left"/>
      <w:pPr>
        <w:ind w:left="5378" w:hanging="360"/>
      </w:pPr>
      <w:rPr>
        <w:rFonts w:ascii="Wingdings" w:hAnsi="Wingdings" w:cs="Wingdings" w:hint="default"/>
      </w:rPr>
    </w:lvl>
    <w:lvl w:ilvl="6" w:tplc="04090001" w:tentative="1">
      <w:start w:val="1"/>
      <w:numFmt w:val="bullet"/>
      <w:lvlText w:val=""/>
      <w:lvlJc w:val="left"/>
      <w:pPr>
        <w:ind w:left="6098" w:hanging="360"/>
      </w:pPr>
      <w:rPr>
        <w:rFonts w:ascii="Symbol" w:hAnsi="Symbol" w:cs="Wingdings" w:hint="default"/>
      </w:rPr>
    </w:lvl>
    <w:lvl w:ilvl="7" w:tplc="04090003" w:tentative="1">
      <w:start w:val="1"/>
      <w:numFmt w:val="bullet"/>
      <w:lvlText w:val="o"/>
      <w:lvlJc w:val="left"/>
      <w:pPr>
        <w:ind w:left="6818" w:hanging="360"/>
      </w:pPr>
      <w:rPr>
        <w:rFonts w:ascii="Courier New" w:hAnsi="Courier New" w:cs="Wingdings" w:hint="default"/>
      </w:rPr>
    </w:lvl>
    <w:lvl w:ilvl="8" w:tplc="04090005" w:tentative="1">
      <w:start w:val="1"/>
      <w:numFmt w:val="bullet"/>
      <w:lvlText w:val=""/>
      <w:lvlJc w:val="left"/>
      <w:pPr>
        <w:ind w:left="7538" w:hanging="360"/>
      </w:pPr>
      <w:rPr>
        <w:rFonts w:ascii="Wingdings" w:hAnsi="Wingdings" w:cs="Wingdings" w:hint="default"/>
      </w:rPr>
    </w:lvl>
  </w:abstractNum>
  <w:abstractNum w:abstractNumId="14">
    <w:nsid w:val="1B7A5478"/>
    <w:multiLevelType w:val="hybridMultilevel"/>
    <w:tmpl w:val="C01A163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1BF251E0"/>
    <w:multiLevelType w:val="hybridMultilevel"/>
    <w:tmpl w:val="A2C873C4"/>
    <w:lvl w:ilvl="0" w:tplc="D2186476">
      <w:start w:val="1"/>
      <w:numFmt w:val="bullet"/>
      <w:lvlText w:val=""/>
      <w:lvlJc w:val="left"/>
      <w:pPr>
        <w:tabs>
          <w:tab w:val="num" w:pos="650"/>
        </w:tabs>
        <w:ind w:left="650" w:hanging="360"/>
      </w:pPr>
      <w:rPr>
        <w:rFonts w:ascii="Symbol" w:hAnsi="Symbol" w:hint="default"/>
      </w:rPr>
    </w:lvl>
    <w:lvl w:ilvl="1" w:tplc="95E4C9B8" w:tentative="1">
      <w:start w:val="1"/>
      <w:numFmt w:val="lowerLetter"/>
      <w:lvlText w:val="%2."/>
      <w:lvlJc w:val="left"/>
      <w:pPr>
        <w:tabs>
          <w:tab w:val="num" w:pos="1370"/>
        </w:tabs>
        <w:ind w:left="1370" w:hanging="360"/>
      </w:pPr>
    </w:lvl>
    <w:lvl w:ilvl="2" w:tplc="24FC45F2" w:tentative="1">
      <w:start w:val="1"/>
      <w:numFmt w:val="lowerRoman"/>
      <w:lvlText w:val="%3."/>
      <w:lvlJc w:val="right"/>
      <w:pPr>
        <w:tabs>
          <w:tab w:val="num" w:pos="2090"/>
        </w:tabs>
        <w:ind w:left="2090" w:hanging="180"/>
      </w:pPr>
    </w:lvl>
    <w:lvl w:ilvl="3" w:tplc="D0A281E6" w:tentative="1">
      <w:start w:val="1"/>
      <w:numFmt w:val="decimal"/>
      <w:lvlText w:val="%4."/>
      <w:lvlJc w:val="left"/>
      <w:pPr>
        <w:tabs>
          <w:tab w:val="num" w:pos="2810"/>
        </w:tabs>
        <w:ind w:left="2810" w:hanging="360"/>
      </w:pPr>
    </w:lvl>
    <w:lvl w:ilvl="4" w:tplc="EB8630CA" w:tentative="1">
      <w:start w:val="1"/>
      <w:numFmt w:val="lowerLetter"/>
      <w:lvlText w:val="%5."/>
      <w:lvlJc w:val="left"/>
      <w:pPr>
        <w:tabs>
          <w:tab w:val="num" w:pos="3530"/>
        </w:tabs>
        <w:ind w:left="3530" w:hanging="360"/>
      </w:pPr>
    </w:lvl>
    <w:lvl w:ilvl="5" w:tplc="052CCDE4" w:tentative="1">
      <w:start w:val="1"/>
      <w:numFmt w:val="lowerRoman"/>
      <w:lvlText w:val="%6."/>
      <w:lvlJc w:val="right"/>
      <w:pPr>
        <w:tabs>
          <w:tab w:val="num" w:pos="4250"/>
        </w:tabs>
        <w:ind w:left="4250" w:hanging="180"/>
      </w:pPr>
    </w:lvl>
    <w:lvl w:ilvl="6" w:tplc="4C0616E4" w:tentative="1">
      <w:start w:val="1"/>
      <w:numFmt w:val="decimal"/>
      <w:lvlText w:val="%7."/>
      <w:lvlJc w:val="left"/>
      <w:pPr>
        <w:tabs>
          <w:tab w:val="num" w:pos="4970"/>
        </w:tabs>
        <w:ind w:left="4970" w:hanging="360"/>
      </w:pPr>
    </w:lvl>
    <w:lvl w:ilvl="7" w:tplc="A31C0126" w:tentative="1">
      <w:start w:val="1"/>
      <w:numFmt w:val="lowerLetter"/>
      <w:lvlText w:val="%8."/>
      <w:lvlJc w:val="left"/>
      <w:pPr>
        <w:tabs>
          <w:tab w:val="num" w:pos="5690"/>
        </w:tabs>
        <w:ind w:left="5690" w:hanging="360"/>
      </w:pPr>
    </w:lvl>
    <w:lvl w:ilvl="8" w:tplc="5A001796" w:tentative="1">
      <w:start w:val="1"/>
      <w:numFmt w:val="lowerRoman"/>
      <w:lvlText w:val="%9."/>
      <w:lvlJc w:val="right"/>
      <w:pPr>
        <w:tabs>
          <w:tab w:val="num" w:pos="6410"/>
        </w:tabs>
        <w:ind w:left="6410" w:hanging="180"/>
      </w:pPr>
    </w:lvl>
  </w:abstractNum>
  <w:abstractNum w:abstractNumId="16">
    <w:nsid w:val="1F2462D6"/>
    <w:multiLevelType w:val="hybridMultilevel"/>
    <w:tmpl w:val="C9320A30"/>
    <w:lvl w:ilvl="0" w:tplc="DC4CF8FC">
      <w:start w:val="1"/>
      <w:numFmt w:val="decimal"/>
      <w:lvlText w:val="%1."/>
      <w:lvlJc w:val="left"/>
      <w:pPr>
        <w:tabs>
          <w:tab w:val="num" w:pos="720"/>
        </w:tabs>
        <w:ind w:left="720" w:hanging="360"/>
      </w:pPr>
      <w:rPr>
        <w:rFonts w:hint="default"/>
      </w:rPr>
    </w:lvl>
    <w:lvl w:ilvl="1" w:tplc="9160A538" w:tentative="1">
      <w:start w:val="1"/>
      <w:numFmt w:val="lowerLetter"/>
      <w:lvlText w:val="%2."/>
      <w:lvlJc w:val="left"/>
      <w:pPr>
        <w:tabs>
          <w:tab w:val="num" w:pos="1440"/>
        </w:tabs>
        <w:ind w:left="1440" w:hanging="360"/>
      </w:pPr>
    </w:lvl>
    <w:lvl w:ilvl="2" w:tplc="F89E5F14" w:tentative="1">
      <w:start w:val="1"/>
      <w:numFmt w:val="lowerRoman"/>
      <w:lvlText w:val="%3."/>
      <w:lvlJc w:val="right"/>
      <w:pPr>
        <w:tabs>
          <w:tab w:val="num" w:pos="2160"/>
        </w:tabs>
        <w:ind w:left="2160" w:hanging="180"/>
      </w:pPr>
    </w:lvl>
    <w:lvl w:ilvl="3" w:tplc="ED3CB756" w:tentative="1">
      <w:start w:val="1"/>
      <w:numFmt w:val="decimal"/>
      <w:lvlText w:val="%4."/>
      <w:lvlJc w:val="left"/>
      <w:pPr>
        <w:tabs>
          <w:tab w:val="num" w:pos="2880"/>
        </w:tabs>
        <w:ind w:left="2880" w:hanging="360"/>
      </w:pPr>
    </w:lvl>
    <w:lvl w:ilvl="4" w:tplc="005E8D50" w:tentative="1">
      <w:start w:val="1"/>
      <w:numFmt w:val="lowerLetter"/>
      <w:lvlText w:val="%5."/>
      <w:lvlJc w:val="left"/>
      <w:pPr>
        <w:tabs>
          <w:tab w:val="num" w:pos="3600"/>
        </w:tabs>
        <w:ind w:left="3600" w:hanging="360"/>
      </w:pPr>
    </w:lvl>
    <w:lvl w:ilvl="5" w:tplc="D0CE0F2E" w:tentative="1">
      <w:start w:val="1"/>
      <w:numFmt w:val="lowerRoman"/>
      <w:lvlText w:val="%6."/>
      <w:lvlJc w:val="right"/>
      <w:pPr>
        <w:tabs>
          <w:tab w:val="num" w:pos="4320"/>
        </w:tabs>
        <w:ind w:left="4320" w:hanging="180"/>
      </w:pPr>
    </w:lvl>
    <w:lvl w:ilvl="6" w:tplc="A18E594E" w:tentative="1">
      <w:start w:val="1"/>
      <w:numFmt w:val="decimal"/>
      <w:lvlText w:val="%7."/>
      <w:lvlJc w:val="left"/>
      <w:pPr>
        <w:tabs>
          <w:tab w:val="num" w:pos="5040"/>
        </w:tabs>
        <w:ind w:left="5040" w:hanging="360"/>
      </w:pPr>
    </w:lvl>
    <w:lvl w:ilvl="7" w:tplc="8008426A" w:tentative="1">
      <w:start w:val="1"/>
      <w:numFmt w:val="lowerLetter"/>
      <w:lvlText w:val="%8."/>
      <w:lvlJc w:val="left"/>
      <w:pPr>
        <w:tabs>
          <w:tab w:val="num" w:pos="5760"/>
        </w:tabs>
        <w:ind w:left="5760" w:hanging="360"/>
      </w:pPr>
    </w:lvl>
    <w:lvl w:ilvl="8" w:tplc="67F806D2" w:tentative="1">
      <w:start w:val="1"/>
      <w:numFmt w:val="lowerRoman"/>
      <w:lvlText w:val="%9."/>
      <w:lvlJc w:val="right"/>
      <w:pPr>
        <w:tabs>
          <w:tab w:val="num" w:pos="6480"/>
        </w:tabs>
        <w:ind w:left="6480" w:hanging="180"/>
      </w:pPr>
    </w:lvl>
  </w:abstractNum>
  <w:abstractNum w:abstractNumId="17">
    <w:nsid w:val="2B1A35F7"/>
    <w:multiLevelType w:val="hybridMultilevel"/>
    <w:tmpl w:val="0066CA46"/>
    <w:lvl w:ilvl="0" w:tplc="7F0ED4E0">
      <w:start w:val="1"/>
      <w:numFmt w:val="bullet"/>
      <w:lvlText w:val="-"/>
      <w:lvlJc w:val="left"/>
      <w:pPr>
        <w:tabs>
          <w:tab w:val="num" w:pos="720"/>
        </w:tabs>
        <w:ind w:left="720" w:hanging="360"/>
      </w:pPr>
      <w:rPr>
        <w:rFonts w:ascii="Times New Roman" w:hAnsi="Times New Roman" w:cs="Times New Roman" w:hint="default"/>
      </w:rPr>
    </w:lvl>
    <w:lvl w:ilvl="1" w:tplc="1EAE4010">
      <w:start w:val="1"/>
      <w:numFmt w:val="lowerLetter"/>
      <w:lvlText w:val="%2."/>
      <w:lvlJc w:val="left"/>
      <w:pPr>
        <w:tabs>
          <w:tab w:val="num" w:pos="1440"/>
        </w:tabs>
        <w:ind w:left="1440" w:hanging="360"/>
      </w:pPr>
    </w:lvl>
    <w:lvl w:ilvl="2" w:tplc="EFECE3C8" w:tentative="1">
      <w:start w:val="1"/>
      <w:numFmt w:val="lowerRoman"/>
      <w:lvlText w:val="%3."/>
      <w:lvlJc w:val="right"/>
      <w:pPr>
        <w:tabs>
          <w:tab w:val="num" w:pos="2160"/>
        </w:tabs>
        <w:ind w:left="2160" w:hanging="180"/>
      </w:pPr>
    </w:lvl>
    <w:lvl w:ilvl="3" w:tplc="FE36091C">
      <w:start w:val="1"/>
      <w:numFmt w:val="decimal"/>
      <w:lvlText w:val="%4."/>
      <w:lvlJc w:val="left"/>
      <w:pPr>
        <w:tabs>
          <w:tab w:val="num" w:pos="2880"/>
        </w:tabs>
        <w:ind w:left="2880" w:hanging="360"/>
      </w:pPr>
    </w:lvl>
    <w:lvl w:ilvl="4" w:tplc="D3E23CC4" w:tentative="1">
      <w:start w:val="1"/>
      <w:numFmt w:val="lowerLetter"/>
      <w:lvlText w:val="%5."/>
      <w:lvlJc w:val="left"/>
      <w:pPr>
        <w:tabs>
          <w:tab w:val="num" w:pos="3600"/>
        </w:tabs>
        <w:ind w:left="3600" w:hanging="360"/>
      </w:pPr>
    </w:lvl>
    <w:lvl w:ilvl="5" w:tplc="B41C036A" w:tentative="1">
      <w:start w:val="1"/>
      <w:numFmt w:val="lowerRoman"/>
      <w:lvlText w:val="%6."/>
      <w:lvlJc w:val="right"/>
      <w:pPr>
        <w:tabs>
          <w:tab w:val="num" w:pos="4320"/>
        </w:tabs>
        <w:ind w:left="4320" w:hanging="180"/>
      </w:pPr>
    </w:lvl>
    <w:lvl w:ilvl="6" w:tplc="59A6C8C6" w:tentative="1">
      <w:start w:val="1"/>
      <w:numFmt w:val="decimal"/>
      <w:lvlText w:val="%7."/>
      <w:lvlJc w:val="left"/>
      <w:pPr>
        <w:tabs>
          <w:tab w:val="num" w:pos="5040"/>
        </w:tabs>
        <w:ind w:left="5040" w:hanging="360"/>
      </w:pPr>
    </w:lvl>
    <w:lvl w:ilvl="7" w:tplc="0B0AF288" w:tentative="1">
      <w:start w:val="1"/>
      <w:numFmt w:val="lowerLetter"/>
      <w:lvlText w:val="%8."/>
      <w:lvlJc w:val="left"/>
      <w:pPr>
        <w:tabs>
          <w:tab w:val="num" w:pos="5760"/>
        </w:tabs>
        <w:ind w:left="5760" w:hanging="360"/>
      </w:pPr>
    </w:lvl>
    <w:lvl w:ilvl="8" w:tplc="CD388954" w:tentative="1">
      <w:start w:val="1"/>
      <w:numFmt w:val="lowerRoman"/>
      <w:lvlText w:val="%9."/>
      <w:lvlJc w:val="right"/>
      <w:pPr>
        <w:tabs>
          <w:tab w:val="num" w:pos="6480"/>
        </w:tabs>
        <w:ind w:left="6480" w:hanging="180"/>
      </w:pPr>
    </w:lvl>
  </w:abstractNum>
  <w:abstractNum w:abstractNumId="18">
    <w:nsid w:val="2ECD243C"/>
    <w:multiLevelType w:val="hybridMultilevel"/>
    <w:tmpl w:val="8AC40F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1915602"/>
    <w:multiLevelType w:val="hybridMultilevel"/>
    <w:tmpl w:val="B2CA6C5E"/>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0">
    <w:nsid w:val="37253E3C"/>
    <w:multiLevelType w:val="hybridMultilevel"/>
    <w:tmpl w:val="275404F6"/>
    <w:lvl w:ilvl="0" w:tplc="E6EED5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82066F2"/>
    <w:multiLevelType w:val="hybridMultilevel"/>
    <w:tmpl w:val="5B3EF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A14341"/>
    <w:multiLevelType w:val="hybridMultilevel"/>
    <w:tmpl w:val="35D807D6"/>
    <w:lvl w:ilvl="0" w:tplc="24C63022">
      <w:start w:val="1"/>
      <w:numFmt w:val="decimal"/>
      <w:lvlText w:val="%1."/>
      <w:lvlJc w:val="left"/>
      <w:pPr>
        <w:tabs>
          <w:tab w:val="num" w:pos="720"/>
        </w:tabs>
        <w:ind w:left="720" w:hanging="360"/>
      </w:pPr>
    </w:lvl>
    <w:lvl w:ilvl="1" w:tplc="EF1A71D2">
      <w:start w:val="1"/>
      <w:numFmt w:val="lowerLetter"/>
      <w:lvlText w:val="%2."/>
      <w:lvlJc w:val="left"/>
      <w:pPr>
        <w:tabs>
          <w:tab w:val="num" w:pos="1440"/>
        </w:tabs>
        <w:ind w:left="1440" w:hanging="360"/>
      </w:pPr>
    </w:lvl>
    <w:lvl w:ilvl="2" w:tplc="F10AC4B6" w:tentative="1">
      <w:start w:val="1"/>
      <w:numFmt w:val="lowerRoman"/>
      <w:lvlText w:val="%3."/>
      <w:lvlJc w:val="right"/>
      <w:pPr>
        <w:tabs>
          <w:tab w:val="num" w:pos="2160"/>
        </w:tabs>
        <w:ind w:left="2160" w:hanging="180"/>
      </w:pPr>
    </w:lvl>
    <w:lvl w:ilvl="3" w:tplc="EBFCA61E">
      <w:start w:val="1"/>
      <w:numFmt w:val="decimal"/>
      <w:lvlText w:val="%4."/>
      <w:lvlJc w:val="left"/>
      <w:pPr>
        <w:tabs>
          <w:tab w:val="num" w:pos="2880"/>
        </w:tabs>
        <w:ind w:left="2880" w:hanging="360"/>
      </w:pPr>
    </w:lvl>
    <w:lvl w:ilvl="4" w:tplc="502C06F6" w:tentative="1">
      <w:start w:val="1"/>
      <w:numFmt w:val="lowerLetter"/>
      <w:lvlText w:val="%5."/>
      <w:lvlJc w:val="left"/>
      <w:pPr>
        <w:tabs>
          <w:tab w:val="num" w:pos="3600"/>
        </w:tabs>
        <w:ind w:left="3600" w:hanging="360"/>
      </w:pPr>
    </w:lvl>
    <w:lvl w:ilvl="5" w:tplc="7FBA8000" w:tentative="1">
      <w:start w:val="1"/>
      <w:numFmt w:val="lowerRoman"/>
      <w:lvlText w:val="%6."/>
      <w:lvlJc w:val="right"/>
      <w:pPr>
        <w:tabs>
          <w:tab w:val="num" w:pos="4320"/>
        </w:tabs>
        <w:ind w:left="4320" w:hanging="180"/>
      </w:pPr>
    </w:lvl>
    <w:lvl w:ilvl="6" w:tplc="F3967F2E" w:tentative="1">
      <w:start w:val="1"/>
      <w:numFmt w:val="decimal"/>
      <w:lvlText w:val="%7."/>
      <w:lvlJc w:val="left"/>
      <w:pPr>
        <w:tabs>
          <w:tab w:val="num" w:pos="5040"/>
        </w:tabs>
        <w:ind w:left="5040" w:hanging="360"/>
      </w:pPr>
    </w:lvl>
    <w:lvl w:ilvl="7" w:tplc="88F6C072" w:tentative="1">
      <w:start w:val="1"/>
      <w:numFmt w:val="lowerLetter"/>
      <w:lvlText w:val="%8."/>
      <w:lvlJc w:val="left"/>
      <w:pPr>
        <w:tabs>
          <w:tab w:val="num" w:pos="5760"/>
        </w:tabs>
        <w:ind w:left="5760" w:hanging="360"/>
      </w:pPr>
    </w:lvl>
    <w:lvl w:ilvl="8" w:tplc="6882B940" w:tentative="1">
      <w:start w:val="1"/>
      <w:numFmt w:val="lowerRoman"/>
      <w:lvlText w:val="%9."/>
      <w:lvlJc w:val="right"/>
      <w:pPr>
        <w:tabs>
          <w:tab w:val="num" w:pos="6480"/>
        </w:tabs>
        <w:ind w:left="6480" w:hanging="180"/>
      </w:pPr>
    </w:lvl>
  </w:abstractNum>
  <w:abstractNum w:abstractNumId="23">
    <w:nsid w:val="3C990BBE"/>
    <w:multiLevelType w:val="hybridMultilevel"/>
    <w:tmpl w:val="32160294"/>
    <w:lvl w:ilvl="0" w:tplc="337C8BC8">
      <w:start w:val="1"/>
      <w:numFmt w:val="bullet"/>
      <w:lvlText w:val="-"/>
      <w:lvlJc w:val="left"/>
      <w:pPr>
        <w:tabs>
          <w:tab w:val="num" w:pos="1010"/>
        </w:tabs>
        <w:ind w:left="1010" w:hanging="360"/>
      </w:pPr>
      <w:rPr>
        <w:rFonts w:ascii="Times New Roman" w:hAnsi="Times New Roman" w:cs="Times New Roman" w:hint="default"/>
      </w:rPr>
    </w:lvl>
    <w:lvl w:ilvl="1" w:tplc="05501F14" w:tentative="1">
      <w:start w:val="1"/>
      <w:numFmt w:val="bullet"/>
      <w:lvlText w:val="o"/>
      <w:lvlJc w:val="left"/>
      <w:pPr>
        <w:tabs>
          <w:tab w:val="num" w:pos="1370"/>
        </w:tabs>
        <w:ind w:left="1370" w:hanging="360"/>
      </w:pPr>
      <w:rPr>
        <w:rFonts w:ascii="Courier New" w:hAnsi="Courier New" w:cs="Courier New" w:hint="default"/>
      </w:rPr>
    </w:lvl>
    <w:lvl w:ilvl="2" w:tplc="8DAEDEB6" w:tentative="1">
      <w:start w:val="1"/>
      <w:numFmt w:val="bullet"/>
      <w:lvlText w:val=""/>
      <w:lvlJc w:val="left"/>
      <w:pPr>
        <w:tabs>
          <w:tab w:val="num" w:pos="2090"/>
        </w:tabs>
        <w:ind w:left="2090" w:hanging="360"/>
      </w:pPr>
      <w:rPr>
        <w:rFonts w:ascii="Wingdings" w:hAnsi="Wingdings" w:hint="default"/>
      </w:rPr>
    </w:lvl>
    <w:lvl w:ilvl="3" w:tplc="8A7673FE" w:tentative="1">
      <w:start w:val="1"/>
      <w:numFmt w:val="bullet"/>
      <w:lvlText w:val=""/>
      <w:lvlJc w:val="left"/>
      <w:pPr>
        <w:tabs>
          <w:tab w:val="num" w:pos="2810"/>
        </w:tabs>
        <w:ind w:left="2810" w:hanging="360"/>
      </w:pPr>
      <w:rPr>
        <w:rFonts w:ascii="Symbol" w:hAnsi="Symbol" w:hint="default"/>
      </w:rPr>
    </w:lvl>
    <w:lvl w:ilvl="4" w:tplc="736EC9CA" w:tentative="1">
      <w:start w:val="1"/>
      <w:numFmt w:val="bullet"/>
      <w:lvlText w:val="o"/>
      <w:lvlJc w:val="left"/>
      <w:pPr>
        <w:tabs>
          <w:tab w:val="num" w:pos="3530"/>
        </w:tabs>
        <w:ind w:left="3530" w:hanging="360"/>
      </w:pPr>
      <w:rPr>
        <w:rFonts w:ascii="Courier New" w:hAnsi="Courier New" w:cs="Courier New" w:hint="default"/>
      </w:rPr>
    </w:lvl>
    <w:lvl w:ilvl="5" w:tplc="065A1208" w:tentative="1">
      <w:start w:val="1"/>
      <w:numFmt w:val="bullet"/>
      <w:lvlText w:val=""/>
      <w:lvlJc w:val="left"/>
      <w:pPr>
        <w:tabs>
          <w:tab w:val="num" w:pos="4250"/>
        </w:tabs>
        <w:ind w:left="4250" w:hanging="360"/>
      </w:pPr>
      <w:rPr>
        <w:rFonts w:ascii="Wingdings" w:hAnsi="Wingdings" w:hint="default"/>
      </w:rPr>
    </w:lvl>
    <w:lvl w:ilvl="6" w:tplc="3BEE62BC" w:tentative="1">
      <w:start w:val="1"/>
      <w:numFmt w:val="bullet"/>
      <w:lvlText w:val=""/>
      <w:lvlJc w:val="left"/>
      <w:pPr>
        <w:tabs>
          <w:tab w:val="num" w:pos="4970"/>
        </w:tabs>
        <w:ind w:left="4970" w:hanging="360"/>
      </w:pPr>
      <w:rPr>
        <w:rFonts w:ascii="Symbol" w:hAnsi="Symbol" w:hint="default"/>
      </w:rPr>
    </w:lvl>
    <w:lvl w:ilvl="7" w:tplc="45BE041A" w:tentative="1">
      <w:start w:val="1"/>
      <w:numFmt w:val="bullet"/>
      <w:lvlText w:val="o"/>
      <w:lvlJc w:val="left"/>
      <w:pPr>
        <w:tabs>
          <w:tab w:val="num" w:pos="5690"/>
        </w:tabs>
        <w:ind w:left="5690" w:hanging="360"/>
      </w:pPr>
      <w:rPr>
        <w:rFonts w:ascii="Courier New" w:hAnsi="Courier New" w:cs="Courier New" w:hint="default"/>
      </w:rPr>
    </w:lvl>
    <w:lvl w:ilvl="8" w:tplc="AC7A3EA4" w:tentative="1">
      <w:start w:val="1"/>
      <w:numFmt w:val="bullet"/>
      <w:lvlText w:val=""/>
      <w:lvlJc w:val="left"/>
      <w:pPr>
        <w:tabs>
          <w:tab w:val="num" w:pos="6410"/>
        </w:tabs>
        <w:ind w:left="6410" w:hanging="360"/>
      </w:pPr>
      <w:rPr>
        <w:rFonts w:ascii="Wingdings" w:hAnsi="Wingdings" w:hint="default"/>
      </w:rPr>
    </w:lvl>
  </w:abstractNum>
  <w:abstractNum w:abstractNumId="24">
    <w:nsid w:val="3CF13184"/>
    <w:multiLevelType w:val="hybridMultilevel"/>
    <w:tmpl w:val="C01A1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A225E2"/>
    <w:multiLevelType w:val="hybridMultilevel"/>
    <w:tmpl w:val="2CBA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E2076"/>
    <w:multiLevelType w:val="hybridMultilevel"/>
    <w:tmpl w:val="BE382580"/>
    <w:lvl w:ilvl="0" w:tplc="94F01F7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0717E"/>
    <w:multiLevelType w:val="hybridMultilevel"/>
    <w:tmpl w:val="7BDAC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537B46"/>
    <w:multiLevelType w:val="hybridMultilevel"/>
    <w:tmpl w:val="FADA2474"/>
    <w:lvl w:ilvl="0" w:tplc="E5823134">
      <w:start w:val="1"/>
      <w:numFmt w:val="bullet"/>
      <w:lvlText w:val=""/>
      <w:lvlJc w:val="left"/>
      <w:pPr>
        <w:tabs>
          <w:tab w:val="num" w:pos="650"/>
        </w:tabs>
        <w:ind w:left="650" w:hanging="360"/>
      </w:pPr>
      <w:rPr>
        <w:rFonts w:ascii="Symbol" w:hAnsi="Symbol" w:hint="default"/>
      </w:rPr>
    </w:lvl>
    <w:lvl w:ilvl="1" w:tplc="07E63B74" w:tentative="1">
      <w:start w:val="1"/>
      <w:numFmt w:val="lowerLetter"/>
      <w:lvlText w:val="%2."/>
      <w:lvlJc w:val="left"/>
      <w:pPr>
        <w:tabs>
          <w:tab w:val="num" w:pos="1370"/>
        </w:tabs>
        <w:ind w:left="1370" w:hanging="360"/>
      </w:pPr>
    </w:lvl>
    <w:lvl w:ilvl="2" w:tplc="51DAA6C0" w:tentative="1">
      <w:start w:val="1"/>
      <w:numFmt w:val="lowerRoman"/>
      <w:lvlText w:val="%3."/>
      <w:lvlJc w:val="right"/>
      <w:pPr>
        <w:tabs>
          <w:tab w:val="num" w:pos="2090"/>
        </w:tabs>
        <w:ind w:left="2090" w:hanging="180"/>
      </w:pPr>
    </w:lvl>
    <w:lvl w:ilvl="3" w:tplc="C5F4A2B2" w:tentative="1">
      <w:start w:val="1"/>
      <w:numFmt w:val="decimal"/>
      <w:lvlText w:val="%4."/>
      <w:lvlJc w:val="left"/>
      <w:pPr>
        <w:tabs>
          <w:tab w:val="num" w:pos="2810"/>
        </w:tabs>
        <w:ind w:left="2810" w:hanging="360"/>
      </w:pPr>
    </w:lvl>
    <w:lvl w:ilvl="4" w:tplc="2F286B58" w:tentative="1">
      <w:start w:val="1"/>
      <w:numFmt w:val="lowerLetter"/>
      <w:lvlText w:val="%5."/>
      <w:lvlJc w:val="left"/>
      <w:pPr>
        <w:tabs>
          <w:tab w:val="num" w:pos="3530"/>
        </w:tabs>
        <w:ind w:left="3530" w:hanging="360"/>
      </w:pPr>
    </w:lvl>
    <w:lvl w:ilvl="5" w:tplc="6E32D38A" w:tentative="1">
      <w:start w:val="1"/>
      <w:numFmt w:val="lowerRoman"/>
      <w:lvlText w:val="%6."/>
      <w:lvlJc w:val="right"/>
      <w:pPr>
        <w:tabs>
          <w:tab w:val="num" w:pos="4250"/>
        </w:tabs>
        <w:ind w:left="4250" w:hanging="180"/>
      </w:pPr>
    </w:lvl>
    <w:lvl w:ilvl="6" w:tplc="01C2D68A" w:tentative="1">
      <w:start w:val="1"/>
      <w:numFmt w:val="decimal"/>
      <w:lvlText w:val="%7."/>
      <w:lvlJc w:val="left"/>
      <w:pPr>
        <w:tabs>
          <w:tab w:val="num" w:pos="4970"/>
        </w:tabs>
        <w:ind w:left="4970" w:hanging="360"/>
      </w:pPr>
    </w:lvl>
    <w:lvl w:ilvl="7" w:tplc="239C8872" w:tentative="1">
      <w:start w:val="1"/>
      <w:numFmt w:val="lowerLetter"/>
      <w:lvlText w:val="%8."/>
      <w:lvlJc w:val="left"/>
      <w:pPr>
        <w:tabs>
          <w:tab w:val="num" w:pos="5690"/>
        </w:tabs>
        <w:ind w:left="5690" w:hanging="360"/>
      </w:pPr>
    </w:lvl>
    <w:lvl w:ilvl="8" w:tplc="F52C2828" w:tentative="1">
      <w:start w:val="1"/>
      <w:numFmt w:val="lowerRoman"/>
      <w:lvlText w:val="%9."/>
      <w:lvlJc w:val="right"/>
      <w:pPr>
        <w:tabs>
          <w:tab w:val="num" w:pos="6410"/>
        </w:tabs>
        <w:ind w:left="6410" w:hanging="180"/>
      </w:pPr>
    </w:lvl>
  </w:abstractNum>
  <w:abstractNum w:abstractNumId="29">
    <w:nsid w:val="4F8E3234"/>
    <w:multiLevelType w:val="hybridMultilevel"/>
    <w:tmpl w:val="7E1C91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BF5E64"/>
    <w:multiLevelType w:val="hybridMultilevel"/>
    <w:tmpl w:val="E948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4D1BE3"/>
    <w:multiLevelType w:val="hybridMultilevel"/>
    <w:tmpl w:val="1BE6ADEE"/>
    <w:lvl w:ilvl="0" w:tplc="8CE6BB20">
      <w:start w:val="1"/>
      <w:numFmt w:val="bullet"/>
      <w:lvlText w:val="-"/>
      <w:lvlJc w:val="left"/>
      <w:pPr>
        <w:tabs>
          <w:tab w:val="num" w:pos="1010"/>
        </w:tabs>
        <w:ind w:left="1010" w:hanging="360"/>
      </w:pPr>
      <w:rPr>
        <w:rFonts w:ascii="Times New Roman" w:hAnsi="Times New Roman" w:cs="Times New Roman" w:hint="default"/>
      </w:rPr>
    </w:lvl>
    <w:lvl w:ilvl="1" w:tplc="685AD482" w:tentative="1">
      <w:start w:val="1"/>
      <w:numFmt w:val="bullet"/>
      <w:lvlText w:val="o"/>
      <w:lvlJc w:val="left"/>
      <w:pPr>
        <w:tabs>
          <w:tab w:val="num" w:pos="1370"/>
        </w:tabs>
        <w:ind w:left="1370" w:hanging="360"/>
      </w:pPr>
      <w:rPr>
        <w:rFonts w:ascii="Courier New" w:hAnsi="Courier New" w:cs="Courier New" w:hint="default"/>
      </w:rPr>
    </w:lvl>
    <w:lvl w:ilvl="2" w:tplc="044E6C3C" w:tentative="1">
      <w:start w:val="1"/>
      <w:numFmt w:val="bullet"/>
      <w:lvlText w:val=""/>
      <w:lvlJc w:val="left"/>
      <w:pPr>
        <w:tabs>
          <w:tab w:val="num" w:pos="2090"/>
        </w:tabs>
        <w:ind w:left="2090" w:hanging="360"/>
      </w:pPr>
      <w:rPr>
        <w:rFonts w:ascii="Wingdings" w:hAnsi="Wingdings" w:hint="default"/>
      </w:rPr>
    </w:lvl>
    <w:lvl w:ilvl="3" w:tplc="A97EDCC2" w:tentative="1">
      <w:start w:val="1"/>
      <w:numFmt w:val="bullet"/>
      <w:lvlText w:val=""/>
      <w:lvlJc w:val="left"/>
      <w:pPr>
        <w:tabs>
          <w:tab w:val="num" w:pos="2810"/>
        </w:tabs>
        <w:ind w:left="2810" w:hanging="360"/>
      </w:pPr>
      <w:rPr>
        <w:rFonts w:ascii="Symbol" w:hAnsi="Symbol" w:hint="default"/>
      </w:rPr>
    </w:lvl>
    <w:lvl w:ilvl="4" w:tplc="785603AA" w:tentative="1">
      <w:start w:val="1"/>
      <w:numFmt w:val="bullet"/>
      <w:lvlText w:val="o"/>
      <w:lvlJc w:val="left"/>
      <w:pPr>
        <w:tabs>
          <w:tab w:val="num" w:pos="3530"/>
        </w:tabs>
        <w:ind w:left="3530" w:hanging="360"/>
      </w:pPr>
      <w:rPr>
        <w:rFonts w:ascii="Courier New" w:hAnsi="Courier New" w:cs="Courier New" w:hint="default"/>
      </w:rPr>
    </w:lvl>
    <w:lvl w:ilvl="5" w:tplc="E9AC2924" w:tentative="1">
      <w:start w:val="1"/>
      <w:numFmt w:val="bullet"/>
      <w:lvlText w:val=""/>
      <w:lvlJc w:val="left"/>
      <w:pPr>
        <w:tabs>
          <w:tab w:val="num" w:pos="4250"/>
        </w:tabs>
        <w:ind w:left="4250" w:hanging="360"/>
      </w:pPr>
      <w:rPr>
        <w:rFonts w:ascii="Wingdings" w:hAnsi="Wingdings" w:hint="default"/>
      </w:rPr>
    </w:lvl>
    <w:lvl w:ilvl="6" w:tplc="C57A5464" w:tentative="1">
      <w:start w:val="1"/>
      <w:numFmt w:val="bullet"/>
      <w:lvlText w:val=""/>
      <w:lvlJc w:val="left"/>
      <w:pPr>
        <w:tabs>
          <w:tab w:val="num" w:pos="4970"/>
        </w:tabs>
        <w:ind w:left="4970" w:hanging="360"/>
      </w:pPr>
      <w:rPr>
        <w:rFonts w:ascii="Symbol" w:hAnsi="Symbol" w:hint="default"/>
      </w:rPr>
    </w:lvl>
    <w:lvl w:ilvl="7" w:tplc="15025F2C" w:tentative="1">
      <w:start w:val="1"/>
      <w:numFmt w:val="bullet"/>
      <w:lvlText w:val="o"/>
      <w:lvlJc w:val="left"/>
      <w:pPr>
        <w:tabs>
          <w:tab w:val="num" w:pos="5690"/>
        </w:tabs>
        <w:ind w:left="5690" w:hanging="360"/>
      </w:pPr>
      <w:rPr>
        <w:rFonts w:ascii="Courier New" w:hAnsi="Courier New" w:cs="Courier New" w:hint="default"/>
      </w:rPr>
    </w:lvl>
    <w:lvl w:ilvl="8" w:tplc="947ABA34" w:tentative="1">
      <w:start w:val="1"/>
      <w:numFmt w:val="bullet"/>
      <w:lvlText w:val=""/>
      <w:lvlJc w:val="left"/>
      <w:pPr>
        <w:tabs>
          <w:tab w:val="num" w:pos="6410"/>
        </w:tabs>
        <w:ind w:left="6410" w:hanging="360"/>
      </w:pPr>
      <w:rPr>
        <w:rFonts w:ascii="Wingdings" w:hAnsi="Wingdings" w:hint="default"/>
      </w:rPr>
    </w:lvl>
  </w:abstractNum>
  <w:abstractNum w:abstractNumId="32">
    <w:nsid w:val="544B7C5B"/>
    <w:multiLevelType w:val="hybridMultilevel"/>
    <w:tmpl w:val="EDDA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490853"/>
    <w:multiLevelType w:val="hybridMultilevel"/>
    <w:tmpl w:val="096A8A86"/>
    <w:lvl w:ilvl="0" w:tplc="D0363516">
      <w:start w:val="1"/>
      <w:numFmt w:val="bullet"/>
      <w:lvlText w:val=""/>
      <w:lvlJc w:val="left"/>
      <w:pPr>
        <w:tabs>
          <w:tab w:val="num" w:pos="510"/>
        </w:tabs>
        <w:ind w:left="510" w:hanging="510"/>
      </w:pPr>
      <w:rPr>
        <w:rFonts w:ascii="Symbol" w:hAnsi="Symbol" w:hint="default"/>
        <w:color w:val="auto"/>
      </w:rPr>
    </w:lvl>
    <w:lvl w:ilvl="1" w:tplc="FC643C7E" w:tentative="1">
      <w:start w:val="1"/>
      <w:numFmt w:val="bullet"/>
      <w:lvlText w:val="o"/>
      <w:lvlJc w:val="left"/>
      <w:pPr>
        <w:tabs>
          <w:tab w:val="num" w:pos="1440"/>
        </w:tabs>
        <w:ind w:left="1440" w:hanging="360"/>
      </w:pPr>
      <w:rPr>
        <w:rFonts w:ascii="Courier New" w:hAnsi="Courier New" w:cs="Courier New" w:hint="default"/>
      </w:rPr>
    </w:lvl>
    <w:lvl w:ilvl="2" w:tplc="102A911C" w:tentative="1">
      <w:start w:val="1"/>
      <w:numFmt w:val="bullet"/>
      <w:lvlText w:val=""/>
      <w:lvlJc w:val="left"/>
      <w:pPr>
        <w:tabs>
          <w:tab w:val="num" w:pos="2160"/>
        </w:tabs>
        <w:ind w:left="2160" w:hanging="360"/>
      </w:pPr>
      <w:rPr>
        <w:rFonts w:ascii="Wingdings" w:hAnsi="Wingdings" w:hint="default"/>
      </w:rPr>
    </w:lvl>
    <w:lvl w:ilvl="3" w:tplc="893439B0" w:tentative="1">
      <w:start w:val="1"/>
      <w:numFmt w:val="bullet"/>
      <w:lvlText w:val=""/>
      <w:lvlJc w:val="left"/>
      <w:pPr>
        <w:tabs>
          <w:tab w:val="num" w:pos="2880"/>
        </w:tabs>
        <w:ind w:left="2880" w:hanging="360"/>
      </w:pPr>
      <w:rPr>
        <w:rFonts w:ascii="Symbol" w:hAnsi="Symbol" w:hint="default"/>
      </w:rPr>
    </w:lvl>
    <w:lvl w:ilvl="4" w:tplc="81F07C74" w:tentative="1">
      <w:start w:val="1"/>
      <w:numFmt w:val="bullet"/>
      <w:lvlText w:val="o"/>
      <w:lvlJc w:val="left"/>
      <w:pPr>
        <w:tabs>
          <w:tab w:val="num" w:pos="3600"/>
        </w:tabs>
        <w:ind w:left="3600" w:hanging="360"/>
      </w:pPr>
      <w:rPr>
        <w:rFonts w:ascii="Courier New" w:hAnsi="Courier New" w:cs="Courier New" w:hint="default"/>
      </w:rPr>
    </w:lvl>
    <w:lvl w:ilvl="5" w:tplc="EF145B96" w:tentative="1">
      <w:start w:val="1"/>
      <w:numFmt w:val="bullet"/>
      <w:lvlText w:val=""/>
      <w:lvlJc w:val="left"/>
      <w:pPr>
        <w:tabs>
          <w:tab w:val="num" w:pos="4320"/>
        </w:tabs>
        <w:ind w:left="4320" w:hanging="360"/>
      </w:pPr>
      <w:rPr>
        <w:rFonts w:ascii="Wingdings" w:hAnsi="Wingdings" w:hint="default"/>
      </w:rPr>
    </w:lvl>
    <w:lvl w:ilvl="6" w:tplc="F3E2A8A4" w:tentative="1">
      <w:start w:val="1"/>
      <w:numFmt w:val="bullet"/>
      <w:lvlText w:val=""/>
      <w:lvlJc w:val="left"/>
      <w:pPr>
        <w:tabs>
          <w:tab w:val="num" w:pos="5040"/>
        </w:tabs>
        <w:ind w:left="5040" w:hanging="360"/>
      </w:pPr>
      <w:rPr>
        <w:rFonts w:ascii="Symbol" w:hAnsi="Symbol" w:hint="default"/>
      </w:rPr>
    </w:lvl>
    <w:lvl w:ilvl="7" w:tplc="0DD63FB8" w:tentative="1">
      <w:start w:val="1"/>
      <w:numFmt w:val="bullet"/>
      <w:lvlText w:val="o"/>
      <w:lvlJc w:val="left"/>
      <w:pPr>
        <w:tabs>
          <w:tab w:val="num" w:pos="5760"/>
        </w:tabs>
        <w:ind w:left="5760" w:hanging="360"/>
      </w:pPr>
      <w:rPr>
        <w:rFonts w:ascii="Courier New" w:hAnsi="Courier New" w:cs="Courier New" w:hint="default"/>
      </w:rPr>
    </w:lvl>
    <w:lvl w:ilvl="8" w:tplc="D4F2CB20" w:tentative="1">
      <w:start w:val="1"/>
      <w:numFmt w:val="bullet"/>
      <w:lvlText w:val=""/>
      <w:lvlJc w:val="left"/>
      <w:pPr>
        <w:tabs>
          <w:tab w:val="num" w:pos="6480"/>
        </w:tabs>
        <w:ind w:left="6480" w:hanging="360"/>
      </w:pPr>
      <w:rPr>
        <w:rFonts w:ascii="Wingdings" w:hAnsi="Wingdings" w:hint="default"/>
      </w:rPr>
    </w:lvl>
  </w:abstractNum>
  <w:abstractNum w:abstractNumId="34">
    <w:nsid w:val="575F23AA"/>
    <w:multiLevelType w:val="hybridMultilevel"/>
    <w:tmpl w:val="A57AD8A4"/>
    <w:lvl w:ilvl="0" w:tplc="1A2EC74E">
      <w:start w:val="1"/>
      <w:numFmt w:val="lowerLetter"/>
      <w:lvlText w:val="(%1)"/>
      <w:lvlJc w:val="left"/>
      <w:pPr>
        <w:tabs>
          <w:tab w:val="num" w:pos="502"/>
        </w:tabs>
        <w:ind w:left="502" w:hanging="360"/>
      </w:pPr>
      <w:rPr>
        <w:rFonts w:hint="default"/>
      </w:rPr>
    </w:lvl>
    <w:lvl w:ilvl="1" w:tplc="6E2C1810">
      <w:start w:val="1"/>
      <w:numFmt w:val="lowerLetter"/>
      <w:lvlText w:val="%2."/>
      <w:lvlJc w:val="left"/>
      <w:pPr>
        <w:tabs>
          <w:tab w:val="num" w:pos="1222"/>
        </w:tabs>
        <w:ind w:left="1222" w:hanging="360"/>
      </w:pPr>
    </w:lvl>
    <w:lvl w:ilvl="2" w:tplc="6DB4E9C8" w:tentative="1">
      <w:start w:val="1"/>
      <w:numFmt w:val="lowerRoman"/>
      <w:lvlText w:val="%3."/>
      <w:lvlJc w:val="right"/>
      <w:pPr>
        <w:tabs>
          <w:tab w:val="num" w:pos="1942"/>
        </w:tabs>
        <w:ind w:left="1942" w:hanging="180"/>
      </w:pPr>
    </w:lvl>
    <w:lvl w:ilvl="3" w:tplc="4EC2FED6" w:tentative="1">
      <w:start w:val="1"/>
      <w:numFmt w:val="decimal"/>
      <w:lvlText w:val="%4."/>
      <w:lvlJc w:val="left"/>
      <w:pPr>
        <w:tabs>
          <w:tab w:val="num" w:pos="2662"/>
        </w:tabs>
        <w:ind w:left="2662" w:hanging="360"/>
      </w:pPr>
    </w:lvl>
    <w:lvl w:ilvl="4" w:tplc="F782F262" w:tentative="1">
      <w:start w:val="1"/>
      <w:numFmt w:val="lowerLetter"/>
      <w:lvlText w:val="%5."/>
      <w:lvlJc w:val="left"/>
      <w:pPr>
        <w:tabs>
          <w:tab w:val="num" w:pos="3382"/>
        </w:tabs>
        <w:ind w:left="3382" w:hanging="360"/>
      </w:pPr>
    </w:lvl>
    <w:lvl w:ilvl="5" w:tplc="4D38B4E2" w:tentative="1">
      <w:start w:val="1"/>
      <w:numFmt w:val="lowerRoman"/>
      <w:lvlText w:val="%6."/>
      <w:lvlJc w:val="right"/>
      <w:pPr>
        <w:tabs>
          <w:tab w:val="num" w:pos="4102"/>
        </w:tabs>
        <w:ind w:left="4102" w:hanging="180"/>
      </w:pPr>
    </w:lvl>
    <w:lvl w:ilvl="6" w:tplc="ECD0A25A" w:tentative="1">
      <w:start w:val="1"/>
      <w:numFmt w:val="decimal"/>
      <w:lvlText w:val="%7."/>
      <w:lvlJc w:val="left"/>
      <w:pPr>
        <w:tabs>
          <w:tab w:val="num" w:pos="4822"/>
        </w:tabs>
        <w:ind w:left="4822" w:hanging="360"/>
      </w:pPr>
    </w:lvl>
    <w:lvl w:ilvl="7" w:tplc="DD1AC49A" w:tentative="1">
      <w:start w:val="1"/>
      <w:numFmt w:val="lowerLetter"/>
      <w:lvlText w:val="%8."/>
      <w:lvlJc w:val="left"/>
      <w:pPr>
        <w:tabs>
          <w:tab w:val="num" w:pos="5542"/>
        </w:tabs>
        <w:ind w:left="5542" w:hanging="360"/>
      </w:pPr>
    </w:lvl>
    <w:lvl w:ilvl="8" w:tplc="D9CE4E88" w:tentative="1">
      <w:start w:val="1"/>
      <w:numFmt w:val="lowerRoman"/>
      <w:lvlText w:val="%9."/>
      <w:lvlJc w:val="right"/>
      <w:pPr>
        <w:tabs>
          <w:tab w:val="num" w:pos="6262"/>
        </w:tabs>
        <w:ind w:left="6262" w:hanging="180"/>
      </w:pPr>
    </w:lvl>
  </w:abstractNum>
  <w:abstractNum w:abstractNumId="35">
    <w:nsid w:val="57EF467C"/>
    <w:multiLevelType w:val="hybridMultilevel"/>
    <w:tmpl w:val="847E45B2"/>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6">
    <w:nsid w:val="59112136"/>
    <w:multiLevelType w:val="hybridMultilevel"/>
    <w:tmpl w:val="B8E6DBE8"/>
    <w:name w:val="TOC3"/>
    <w:lvl w:ilvl="0" w:tplc="9D822858">
      <w:start w:val="1"/>
      <w:numFmt w:val="decimal"/>
      <w:lvlText w:val="%1."/>
      <w:lvlJc w:val="left"/>
      <w:pPr>
        <w:tabs>
          <w:tab w:val="num" w:pos="720"/>
        </w:tabs>
        <w:ind w:left="720" w:hanging="360"/>
      </w:pPr>
    </w:lvl>
    <w:lvl w:ilvl="1" w:tplc="2FD467AE" w:tentative="1">
      <w:start w:val="1"/>
      <w:numFmt w:val="lowerLetter"/>
      <w:lvlText w:val="%2."/>
      <w:lvlJc w:val="left"/>
      <w:pPr>
        <w:tabs>
          <w:tab w:val="num" w:pos="1440"/>
        </w:tabs>
        <w:ind w:left="1440" w:hanging="360"/>
      </w:pPr>
    </w:lvl>
    <w:lvl w:ilvl="2" w:tplc="029A1A66" w:tentative="1">
      <w:start w:val="1"/>
      <w:numFmt w:val="lowerRoman"/>
      <w:lvlText w:val="%3."/>
      <w:lvlJc w:val="right"/>
      <w:pPr>
        <w:tabs>
          <w:tab w:val="num" w:pos="2160"/>
        </w:tabs>
        <w:ind w:left="2160" w:hanging="180"/>
      </w:pPr>
    </w:lvl>
    <w:lvl w:ilvl="3" w:tplc="2D74FF56" w:tentative="1">
      <w:start w:val="1"/>
      <w:numFmt w:val="decimal"/>
      <w:lvlText w:val="%4."/>
      <w:lvlJc w:val="left"/>
      <w:pPr>
        <w:tabs>
          <w:tab w:val="num" w:pos="2880"/>
        </w:tabs>
        <w:ind w:left="2880" w:hanging="360"/>
      </w:pPr>
    </w:lvl>
    <w:lvl w:ilvl="4" w:tplc="415A9B90" w:tentative="1">
      <w:start w:val="1"/>
      <w:numFmt w:val="lowerLetter"/>
      <w:lvlText w:val="%5."/>
      <w:lvlJc w:val="left"/>
      <w:pPr>
        <w:tabs>
          <w:tab w:val="num" w:pos="3600"/>
        </w:tabs>
        <w:ind w:left="3600" w:hanging="360"/>
      </w:pPr>
    </w:lvl>
    <w:lvl w:ilvl="5" w:tplc="7B481F28" w:tentative="1">
      <w:start w:val="1"/>
      <w:numFmt w:val="lowerRoman"/>
      <w:lvlText w:val="%6."/>
      <w:lvlJc w:val="right"/>
      <w:pPr>
        <w:tabs>
          <w:tab w:val="num" w:pos="4320"/>
        </w:tabs>
        <w:ind w:left="4320" w:hanging="180"/>
      </w:pPr>
    </w:lvl>
    <w:lvl w:ilvl="6" w:tplc="BEC4EE48" w:tentative="1">
      <w:start w:val="1"/>
      <w:numFmt w:val="decimal"/>
      <w:lvlText w:val="%7."/>
      <w:lvlJc w:val="left"/>
      <w:pPr>
        <w:tabs>
          <w:tab w:val="num" w:pos="5040"/>
        </w:tabs>
        <w:ind w:left="5040" w:hanging="360"/>
      </w:pPr>
    </w:lvl>
    <w:lvl w:ilvl="7" w:tplc="F76EC61C" w:tentative="1">
      <w:start w:val="1"/>
      <w:numFmt w:val="lowerLetter"/>
      <w:lvlText w:val="%8."/>
      <w:lvlJc w:val="left"/>
      <w:pPr>
        <w:tabs>
          <w:tab w:val="num" w:pos="5760"/>
        </w:tabs>
        <w:ind w:left="5760" w:hanging="360"/>
      </w:pPr>
    </w:lvl>
    <w:lvl w:ilvl="8" w:tplc="99A26E42" w:tentative="1">
      <w:start w:val="1"/>
      <w:numFmt w:val="lowerRoman"/>
      <w:lvlText w:val="%9."/>
      <w:lvlJc w:val="right"/>
      <w:pPr>
        <w:tabs>
          <w:tab w:val="num" w:pos="6480"/>
        </w:tabs>
        <w:ind w:left="6480" w:hanging="180"/>
      </w:pPr>
    </w:lvl>
  </w:abstractNum>
  <w:abstractNum w:abstractNumId="37">
    <w:nsid w:val="59F72E5F"/>
    <w:multiLevelType w:val="hybridMultilevel"/>
    <w:tmpl w:val="40405AC0"/>
    <w:lvl w:ilvl="0" w:tplc="CC6024B2">
      <w:start w:val="1"/>
      <w:numFmt w:val="lowerLetter"/>
      <w:lvlText w:val="(%1)"/>
      <w:lvlJc w:val="left"/>
      <w:pPr>
        <w:tabs>
          <w:tab w:val="num" w:pos="2160"/>
        </w:tabs>
        <w:ind w:left="2160" w:hanging="720"/>
      </w:pPr>
      <w:rPr>
        <w:rFonts w:hint="default"/>
        <w:b w:val="0"/>
        <w:u w:val="none"/>
      </w:rPr>
    </w:lvl>
    <w:lvl w:ilvl="1" w:tplc="05F6F0F8">
      <w:start w:val="1"/>
      <w:numFmt w:val="bullet"/>
      <w:lvlText w:val="-"/>
      <w:lvlJc w:val="left"/>
      <w:pPr>
        <w:tabs>
          <w:tab w:val="num" w:pos="2880"/>
        </w:tabs>
        <w:ind w:left="2880" w:hanging="720"/>
      </w:pPr>
      <w:rPr>
        <w:rFonts w:ascii="Times New Roman" w:eastAsia="SimSun" w:hAnsi="Times New Roman" w:cs="Times New Roman" w:hint="default"/>
      </w:rPr>
    </w:lvl>
    <w:lvl w:ilvl="2" w:tplc="DE7E3B3A" w:tentative="1">
      <w:start w:val="1"/>
      <w:numFmt w:val="lowerRoman"/>
      <w:lvlText w:val="%3."/>
      <w:lvlJc w:val="right"/>
      <w:pPr>
        <w:tabs>
          <w:tab w:val="num" w:pos="3240"/>
        </w:tabs>
        <w:ind w:left="3240" w:hanging="180"/>
      </w:pPr>
    </w:lvl>
    <w:lvl w:ilvl="3" w:tplc="794A8D08" w:tentative="1">
      <w:start w:val="1"/>
      <w:numFmt w:val="decimal"/>
      <w:lvlText w:val="%4."/>
      <w:lvlJc w:val="left"/>
      <w:pPr>
        <w:tabs>
          <w:tab w:val="num" w:pos="3960"/>
        </w:tabs>
        <w:ind w:left="3960" w:hanging="360"/>
      </w:pPr>
    </w:lvl>
    <w:lvl w:ilvl="4" w:tplc="E1587B72" w:tentative="1">
      <w:start w:val="1"/>
      <w:numFmt w:val="lowerLetter"/>
      <w:lvlText w:val="%5."/>
      <w:lvlJc w:val="left"/>
      <w:pPr>
        <w:tabs>
          <w:tab w:val="num" w:pos="4680"/>
        </w:tabs>
        <w:ind w:left="4680" w:hanging="360"/>
      </w:pPr>
    </w:lvl>
    <w:lvl w:ilvl="5" w:tplc="45C0603C" w:tentative="1">
      <w:start w:val="1"/>
      <w:numFmt w:val="lowerRoman"/>
      <w:lvlText w:val="%6."/>
      <w:lvlJc w:val="right"/>
      <w:pPr>
        <w:tabs>
          <w:tab w:val="num" w:pos="5400"/>
        </w:tabs>
        <w:ind w:left="5400" w:hanging="180"/>
      </w:pPr>
    </w:lvl>
    <w:lvl w:ilvl="6" w:tplc="591CEDD2" w:tentative="1">
      <w:start w:val="1"/>
      <w:numFmt w:val="decimal"/>
      <w:lvlText w:val="%7."/>
      <w:lvlJc w:val="left"/>
      <w:pPr>
        <w:tabs>
          <w:tab w:val="num" w:pos="6120"/>
        </w:tabs>
        <w:ind w:left="6120" w:hanging="360"/>
      </w:pPr>
    </w:lvl>
    <w:lvl w:ilvl="7" w:tplc="21C634EE" w:tentative="1">
      <w:start w:val="1"/>
      <w:numFmt w:val="lowerLetter"/>
      <w:lvlText w:val="%8."/>
      <w:lvlJc w:val="left"/>
      <w:pPr>
        <w:tabs>
          <w:tab w:val="num" w:pos="6840"/>
        </w:tabs>
        <w:ind w:left="6840" w:hanging="360"/>
      </w:pPr>
    </w:lvl>
    <w:lvl w:ilvl="8" w:tplc="F5BA9830" w:tentative="1">
      <w:start w:val="1"/>
      <w:numFmt w:val="lowerRoman"/>
      <w:lvlText w:val="%9."/>
      <w:lvlJc w:val="right"/>
      <w:pPr>
        <w:tabs>
          <w:tab w:val="num" w:pos="7560"/>
        </w:tabs>
        <w:ind w:left="7560" w:hanging="180"/>
      </w:pPr>
    </w:lvl>
  </w:abstractNum>
  <w:abstractNum w:abstractNumId="38">
    <w:nsid w:val="5AA370F2"/>
    <w:multiLevelType w:val="hybridMultilevel"/>
    <w:tmpl w:val="0B16B110"/>
    <w:lvl w:ilvl="0" w:tplc="82903320">
      <w:start w:val="1"/>
      <w:numFmt w:val="decimal"/>
      <w:lvlText w:val="%1."/>
      <w:lvlJc w:val="left"/>
      <w:pPr>
        <w:tabs>
          <w:tab w:val="num" w:pos="650"/>
        </w:tabs>
        <w:ind w:left="650" w:hanging="360"/>
      </w:pPr>
    </w:lvl>
    <w:lvl w:ilvl="1" w:tplc="D6C84D1A">
      <w:start w:val="1"/>
      <w:numFmt w:val="decimal"/>
      <w:lvlText w:val="%2."/>
      <w:lvlJc w:val="left"/>
      <w:pPr>
        <w:tabs>
          <w:tab w:val="num" w:pos="1350"/>
        </w:tabs>
        <w:ind w:left="1350" w:hanging="340"/>
      </w:pPr>
      <w:rPr>
        <w:rFonts w:hint="default"/>
      </w:rPr>
    </w:lvl>
    <w:lvl w:ilvl="2" w:tplc="7674DAD2" w:tentative="1">
      <w:start w:val="1"/>
      <w:numFmt w:val="lowerRoman"/>
      <w:lvlText w:val="%3."/>
      <w:lvlJc w:val="right"/>
      <w:pPr>
        <w:tabs>
          <w:tab w:val="num" w:pos="2090"/>
        </w:tabs>
        <w:ind w:left="2090" w:hanging="180"/>
      </w:pPr>
    </w:lvl>
    <w:lvl w:ilvl="3" w:tplc="3AAE9450" w:tentative="1">
      <w:start w:val="1"/>
      <w:numFmt w:val="decimal"/>
      <w:lvlText w:val="%4."/>
      <w:lvlJc w:val="left"/>
      <w:pPr>
        <w:tabs>
          <w:tab w:val="num" w:pos="2810"/>
        </w:tabs>
        <w:ind w:left="2810" w:hanging="360"/>
      </w:pPr>
    </w:lvl>
    <w:lvl w:ilvl="4" w:tplc="30EE8660" w:tentative="1">
      <w:start w:val="1"/>
      <w:numFmt w:val="lowerLetter"/>
      <w:lvlText w:val="%5."/>
      <w:lvlJc w:val="left"/>
      <w:pPr>
        <w:tabs>
          <w:tab w:val="num" w:pos="3530"/>
        </w:tabs>
        <w:ind w:left="3530" w:hanging="360"/>
      </w:pPr>
    </w:lvl>
    <w:lvl w:ilvl="5" w:tplc="A83EC39E" w:tentative="1">
      <w:start w:val="1"/>
      <w:numFmt w:val="lowerRoman"/>
      <w:lvlText w:val="%6."/>
      <w:lvlJc w:val="right"/>
      <w:pPr>
        <w:tabs>
          <w:tab w:val="num" w:pos="4250"/>
        </w:tabs>
        <w:ind w:left="4250" w:hanging="180"/>
      </w:pPr>
    </w:lvl>
    <w:lvl w:ilvl="6" w:tplc="1BDC0AFE" w:tentative="1">
      <w:start w:val="1"/>
      <w:numFmt w:val="decimal"/>
      <w:lvlText w:val="%7."/>
      <w:lvlJc w:val="left"/>
      <w:pPr>
        <w:tabs>
          <w:tab w:val="num" w:pos="4970"/>
        </w:tabs>
        <w:ind w:left="4970" w:hanging="360"/>
      </w:pPr>
    </w:lvl>
    <w:lvl w:ilvl="7" w:tplc="00ECB8BC" w:tentative="1">
      <w:start w:val="1"/>
      <w:numFmt w:val="lowerLetter"/>
      <w:lvlText w:val="%8."/>
      <w:lvlJc w:val="left"/>
      <w:pPr>
        <w:tabs>
          <w:tab w:val="num" w:pos="5690"/>
        </w:tabs>
        <w:ind w:left="5690" w:hanging="360"/>
      </w:pPr>
    </w:lvl>
    <w:lvl w:ilvl="8" w:tplc="7A1CE4C0" w:tentative="1">
      <w:start w:val="1"/>
      <w:numFmt w:val="lowerRoman"/>
      <w:lvlText w:val="%9."/>
      <w:lvlJc w:val="right"/>
      <w:pPr>
        <w:tabs>
          <w:tab w:val="num" w:pos="6410"/>
        </w:tabs>
        <w:ind w:left="6410" w:hanging="180"/>
      </w:pPr>
    </w:lvl>
  </w:abstractNum>
  <w:abstractNum w:abstractNumId="39">
    <w:nsid w:val="5C114861"/>
    <w:multiLevelType w:val="hybridMultilevel"/>
    <w:tmpl w:val="CBECB002"/>
    <w:lvl w:ilvl="0" w:tplc="B49428FE">
      <w:start w:val="1"/>
      <w:numFmt w:val="decimal"/>
      <w:lvlText w:val="%1."/>
      <w:lvlJc w:val="left"/>
      <w:pPr>
        <w:tabs>
          <w:tab w:val="num" w:pos="650"/>
        </w:tabs>
        <w:ind w:left="650" w:hanging="360"/>
      </w:pPr>
    </w:lvl>
    <w:lvl w:ilvl="1" w:tplc="FEB86B1E" w:tentative="1">
      <w:start w:val="1"/>
      <w:numFmt w:val="lowerLetter"/>
      <w:lvlText w:val="%2."/>
      <w:lvlJc w:val="left"/>
      <w:pPr>
        <w:tabs>
          <w:tab w:val="num" w:pos="1370"/>
        </w:tabs>
        <w:ind w:left="1370" w:hanging="360"/>
      </w:pPr>
    </w:lvl>
    <w:lvl w:ilvl="2" w:tplc="DD48C982" w:tentative="1">
      <w:start w:val="1"/>
      <w:numFmt w:val="lowerRoman"/>
      <w:lvlText w:val="%3."/>
      <w:lvlJc w:val="right"/>
      <w:pPr>
        <w:tabs>
          <w:tab w:val="num" w:pos="2090"/>
        </w:tabs>
        <w:ind w:left="2090" w:hanging="180"/>
      </w:pPr>
    </w:lvl>
    <w:lvl w:ilvl="3" w:tplc="2118EA50" w:tentative="1">
      <w:start w:val="1"/>
      <w:numFmt w:val="decimal"/>
      <w:lvlText w:val="%4."/>
      <w:lvlJc w:val="left"/>
      <w:pPr>
        <w:tabs>
          <w:tab w:val="num" w:pos="2810"/>
        </w:tabs>
        <w:ind w:left="2810" w:hanging="360"/>
      </w:pPr>
    </w:lvl>
    <w:lvl w:ilvl="4" w:tplc="A64E8B58" w:tentative="1">
      <w:start w:val="1"/>
      <w:numFmt w:val="lowerLetter"/>
      <w:lvlText w:val="%5."/>
      <w:lvlJc w:val="left"/>
      <w:pPr>
        <w:tabs>
          <w:tab w:val="num" w:pos="3530"/>
        </w:tabs>
        <w:ind w:left="3530" w:hanging="360"/>
      </w:pPr>
    </w:lvl>
    <w:lvl w:ilvl="5" w:tplc="5B821E6E" w:tentative="1">
      <w:start w:val="1"/>
      <w:numFmt w:val="lowerRoman"/>
      <w:lvlText w:val="%6."/>
      <w:lvlJc w:val="right"/>
      <w:pPr>
        <w:tabs>
          <w:tab w:val="num" w:pos="4250"/>
        </w:tabs>
        <w:ind w:left="4250" w:hanging="180"/>
      </w:pPr>
    </w:lvl>
    <w:lvl w:ilvl="6" w:tplc="ADB0E316" w:tentative="1">
      <w:start w:val="1"/>
      <w:numFmt w:val="decimal"/>
      <w:lvlText w:val="%7."/>
      <w:lvlJc w:val="left"/>
      <w:pPr>
        <w:tabs>
          <w:tab w:val="num" w:pos="4970"/>
        </w:tabs>
        <w:ind w:left="4970" w:hanging="360"/>
      </w:pPr>
    </w:lvl>
    <w:lvl w:ilvl="7" w:tplc="4B5A1E22" w:tentative="1">
      <w:start w:val="1"/>
      <w:numFmt w:val="lowerLetter"/>
      <w:lvlText w:val="%8."/>
      <w:lvlJc w:val="left"/>
      <w:pPr>
        <w:tabs>
          <w:tab w:val="num" w:pos="5690"/>
        </w:tabs>
        <w:ind w:left="5690" w:hanging="360"/>
      </w:pPr>
    </w:lvl>
    <w:lvl w:ilvl="8" w:tplc="8012D324" w:tentative="1">
      <w:start w:val="1"/>
      <w:numFmt w:val="lowerRoman"/>
      <w:lvlText w:val="%9."/>
      <w:lvlJc w:val="right"/>
      <w:pPr>
        <w:tabs>
          <w:tab w:val="num" w:pos="6410"/>
        </w:tabs>
        <w:ind w:left="6410" w:hanging="180"/>
      </w:pPr>
    </w:lvl>
  </w:abstractNum>
  <w:abstractNum w:abstractNumId="40">
    <w:nsid w:val="5CBA07D3"/>
    <w:multiLevelType w:val="hybridMultilevel"/>
    <w:tmpl w:val="9C3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1537BD"/>
    <w:multiLevelType w:val="hybridMultilevel"/>
    <w:tmpl w:val="366890A6"/>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4475260"/>
    <w:multiLevelType w:val="hybridMultilevel"/>
    <w:tmpl w:val="D6261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B241B4D"/>
    <w:multiLevelType w:val="hybridMultilevel"/>
    <w:tmpl w:val="DD3AB1AC"/>
    <w:lvl w:ilvl="0" w:tplc="2D103992">
      <w:start w:val="1"/>
      <w:numFmt w:val="lowerLetter"/>
      <w:lvlText w:val="(%1)"/>
      <w:lvlJc w:val="left"/>
      <w:pPr>
        <w:tabs>
          <w:tab w:val="num" w:pos="2160"/>
        </w:tabs>
        <w:ind w:left="2160" w:hanging="720"/>
      </w:pPr>
      <w:rPr>
        <w:rFonts w:hint="default"/>
      </w:rPr>
    </w:lvl>
    <w:lvl w:ilvl="1" w:tplc="0076E60A" w:tentative="1">
      <w:start w:val="1"/>
      <w:numFmt w:val="lowerLetter"/>
      <w:lvlText w:val="%2."/>
      <w:lvlJc w:val="left"/>
      <w:pPr>
        <w:tabs>
          <w:tab w:val="num" w:pos="2520"/>
        </w:tabs>
        <w:ind w:left="2520" w:hanging="360"/>
      </w:pPr>
    </w:lvl>
    <w:lvl w:ilvl="2" w:tplc="AB2662F8" w:tentative="1">
      <w:start w:val="1"/>
      <w:numFmt w:val="lowerRoman"/>
      <w:lvlText w:val="%3."/>
      <w:lvlJc w:val="right"/>
      <w:pPr>
        <w:tabs>
          <w:tab w:val="num" w:pos="3240"/>
        </w:tabs>
        <w:ind w:left="3240" w:hanging="180"/>
      </w:pPr>
    </w:lvl>
    <w:lvl w:ilvl="3" w:tplc="4E741B66" w:tentative="1">
      <w:start w:val="1"/>
      <w:numFmt w:val="decimal"/>
      <w:lvlText w:val="%4."/>
      <w:lvlJc w:val="left"/>
      <w:pPr>
        <w:tabs>
          <w:tab w:val="num" w:pos="3960"/>
        </w:tabs>
        <w:ind w:left="3960" w:hanging="360"/>
      </w:pPr>
    </w:lvl>
    <w:lvl w:ilvl="4" w:tplc="69F8AA56" w:tentative="1">
      <w:start w:val="1"/>
      <w:numFmt w:val="lowerLetter"/>
      <w:lvlText w:val="%5."/>
      <w:lvlJc w:val="left"/>
      <w:pPr>
        <w:tabs>
          <w:tab w:val="num" w:pos="4680"/>
        </w:tabs>
        <w:ind w:left="4680" w:hanging="360"/>
      </w:pPr>
    </w:lvl>
    <w:lvl w:ilvl="5" w:tplc="56C66940" w:tentative="1">
      <w:start w:val="1"/>
      <w:numFmt w:val="lowerRoman"/>
      <w:lvlText w:val="%6."/>
      <w:lvlJc w:val="right"/>
      <w:pPr>
        <w:tabs>
          <w:tab w:val="num" w:pos="5400"/>
        </w:tabs>
        <w:ind w:left="5400" w:hanging="180"/>
      </w:pPr>
    </w:lvl>
    <w:lvl w:ilvl="6" w:tplc="4606D358" w:tentative="1">
      <w:start w:val="1"/>
      <w:numFmt w:val="decimal"/>
      <w:lvlText w:val="%7."/>
      <w:lvlJc w:val="left"/>
      <w:pPr>
        <w:tabs>
          <w:tab w:val="num" w:pos="6120"/>
        </w:tabs>
        <w:ind w:left="6120" w:hanging="360"/>
      </w:pPr>
    </w:lvl>
    <w:lvl w:ilvl="7" w:tplc="7B1C478C" w:tentative="1">
      <w:start w:val="1"/>
      <w:numFmt w:val="lowerLetter"/>
      <w:lvlText w:val="%8."/>
      <w:lvlJc w:val="left"/>
      <w:pPr>
        <w:tabs>
          <w:tab w:val="num" w:pos="6840"/>
        </w:tabs>
        <w:ind w:left="6840" w:hanging="360"/>
      </w:pPr>
    </w:lvl>
    <w:lvl w:ilvl="8" w:tplc="22EC18E6" w:tentative="1">
      <w:start w:val="1"/>
      <w:numFmt w:val="lowerRoman"/>
      <w:lvlText w:val="%9."/>
      <w:lvlJc w:val="right"/>
      <w:pPr>
        <w:tabs>
          <w:tab w:val="num" w:pos="7560"/>
        </w:tabs>
        <w:ind w:left="7560" w:hanging="180"/>
      </w:pPr>
    </w:lvl>
  </w:abstractNum>
  <w:abstractNum w:abstractNumId="44">
    <w:nsid w:val="714F46C9"/>
    <w:multiLevelType w:val="hybridMultilevel"/>
    <w:tmpl w:val="6CB01EF2"/>
    <w:lvl w:ilvl="0" w:tplc="B2F027CE">
      <w:start w:val="1"/>
      <w:numFmt w:val="upperRoman"/>
      <w:lvlText w:val="%1."/>
      <w:lvlJc w:val="left"/>
      <w:pPr>
        <w:ind w:left="360" w:hanging="360"/>
      </w:pPr>
      <w:rPr>
        <w:rFonts w:ascii="Times New Roman" w:hAnsi="Times New Roman"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6B25141"/>
    <w:multiLevelType w:val="hybridMultilevel"/>
    <w:tmpl w:val="FD72B908"/>
    <w:lvl w:ilvl="0" w:tplc="7D489B5A">
      <w:start w:val="1"/>
      <w:numFmt w:val="decimal"/>
      <w:lvlText w:val="%1."/>
      <w:lvlJc w:val="left"/>
      <w:pPr>
        <w:tabs>
          <w:tab w:val="num" w:pos="720"/>
        </w:tabs>
        <w:ind w:left="720" w:hanging="360"/>
      </w:pPr>
    </w:lvl>
    <w:lvl w:ilvl="1" w:tplc="60527EEC" w:tentative="1">
      <w:start w:val="1"/>
      <w:numFmt w:val="lowerLetter"/>
      <w:lvlText w:val="%2."/>
      <w:lvlJc w:val="left"/>
      <w:pPr>
        <w:tabs>
          <w:tab w:val="num" w:pos="1440"/>
        </w:tabs>
        <w:ind w:left="1440" w:hanging="360"/>
      </w:pPr>
    </w:lvl>
    <w:lvl w:ilvl="2" w:tplc="9140EA92">
      <w:start w:val="1"/>
      <w:numFmt w:val="lowerRoman"/>
      <w:lvlText w:val="%3."/>
      <w:lvlJc w:val="right"/>
      <w:pPr>
        <w:tabs>
          <w:tab w:val="num" w:pos="2160"/>
        </w:tabs>
        <w:ind w:left="2160" w:hanging="180"/>
      </w:pPr>
    </w:lvl>
    <w:lvl w:ilvl="3" w:tplc="6436FFDE" w:tentative="1">
      <w:start w:val="1"/>
      <w:numFmt w:val="decimal"/>
      <w:lvlText w:val="%4."/>
      <w:lvlJc w:val="left"/>
      <w:pPr>
        <w:tabs>
          <w:tab w:val="num" w:pos="2880"/>
        </w:tabs>
        <w:ind w:left="2880" w:hanging="360"/>
      </w:pPr>
    </w:lvl>
    <w:lvl w:ilvl="4" w:tplc="933CE7A4" w:tentative="1">
      <w:start w:val="1"/>
      <w:numFmt w:val="lowerLetter"/>
      <w:lvlText w:val="%5."/>
      <w:lvlJc w:val="left"/>
      <w:pPr>
        <w:tabs>
          <w:tab w:val="num" w:pos="3600"/>
        </w:tabs>
        <w:ind w:left="3600" w:hanging="360"/>
      </w:pPr>
    </w:lvl>
    <w:lvl w:ilvl="5" w:tplc="00F8A8AA" w:tentative="1">
      <w:start w:val="1"/>
      <w:numFmt w:val="lowerRoman"/>
      <w:lvlText w:val="%6."/>
      <w:lvlJc w:val="right"/>
      <w:pPr>
        <w:tabs>
          <w:tab w:val="num" w:pos="4320"/>
        </w:tabs>
        <w:ind w:left="4320" w:hanging="180"/>
      </w:pPr>
    </w:lvl>
    <w:lvl w:ilvl="6" w:tplc="F27618C4" w:tentative="1">
      <w:start w:val="1"/>
      <w:numFmt w:val="decimal"/>
      <w:lvlText w:val="%7."/>
      <w:lvlJc w:val="left"/>
      <w:pPr>
        <w:tabs>
          <w:tab w:val="num" w:pos="5040"/>
        </w:tabs>
        <w:ind w:left="5040" w:hanging="360"/>
      </w:pPr>
    </w:lvl>
    <w:lvl w:ilvl="7" w:tplc="94C6E974" w:tentative="1">
      <w:start w:val="1"/>
      <w:numFmt w:val="lowerLetter"/>
      <w:lvlText w:val="%8."/>
      <w:lvlJc w:val="left"/>
      <w:pPr>
        <w:tabs>
          <w:tab w:val="num" w:pos="5760"/>
        </w:tabs>
        <w:ind w:left="5760" w:hanging="360"/>
      </w:pPr>
    </w:lvl>
    <w:lvl w:ilvl="8" w:tplc="989AE912" w:tentative="1">
      <w:start w:val="1"/>
      <w:numFmt w:val="lowerRoman"/>
      <w:lvlText w:val="%9."/>
      <w:lvlJc w:val="right"/>
      <w:pPr>
        <w:tabs>
          <w:tab w:val="num" w:pos="6480"/>
        </w:tabs>
        <w:ind w:left="6480" w:hanging="180"/>
      </w:pPr>
    </w:lvl>
  </w:abstractNum>
  <w:abstractNum w:abstractNumId="46">
    <w:nsid w:val="7C1620CA"/>
    <w:multiLevelType w:val="hybridMultilevel"/>
    <w:tmpl w:val="3F6EADF6"/>
    <w:lvl w:ilvl="0" w:tplc="D520B76A">
      <w:start w:val="1"/>
      <w:numFmt w:val="bullet"/>
      <w:lvlText w:val=""/>
      <w:lvlJc w:val="left"/>
      <w:pPr>
        <w:tabs>
          <w:tab w:val="num" w:pos="360"/>
        </w:tabs>
        <w:ind w:left="360" w:hanging="360"/>
      </w:pPr>
      <w:rPr>
        <w:rFonts w:ascii="Symbol" w:hAnsi="Symbol" w:hint="default"/>
      </w:rPr>
    </w:lvl>
    <w:lvl w:ilvl="1" w:tplc="CADE1C76" w:tentative="1">
      <w:start w:val="1"/>
      <w:numFmt w:val="bullet"/>
      <w:lvlText w:val="o"/>
      <w:lvlJc w:val="left"/>
      <w:pPr>
        <w:tabs>
          <w:tab w:val="num" w:pos="1440"/>
        </w:tabs>
        <w:ind w:left="1440" w:hanging="360"/>
      </w:pPr>
      <w:rPr>
        <w:rFonts w:ascii="Courier New" w:hAnsi="Courier New" w:cs="Courier New" w:hint="default"/>
      </w:rPr>
    </w:lvl>
    <w:lvl w:ilvl="2" w:tplc="64907D94" w:tentative="1">
      <w:start w:val="1"/>
      <w:numFmt w:val="bullet"/>
      <w:lvlText w:val=""/>
      <w:lvlJc w:val="left"/>
      <w:pPr>
        <w:tabs>
          <w:tab w:val="num" w:pos="2160"/>
        </w:tabs>
        <w:ind w:left="2160" w:hanging="360"/>
      </w:pPr>
      <w:rPr>
        <w:rFonts w:ascii="Wingdings" w:hAnsi="Wingdings" w:hint="default"/>
      </w:rPr>
    </w:lvl>
    <w:lvl w:ilvl="3" w:tplc="1588559A" w:tentative="1">
      <w:start w:val="1"/>
      <w:numFmt w:val="bullet"/>
      <w:lvlText w:val=""/>
      <w:lvlJc w:val="left"/>
      <w:pPr>
        <w:tabs>
          <w:tab w:val="num" w:pos="2880"/>
        </w:tabs>
        <w:ind w:left="2880" w:hanging="360"/>
      </w:pPr>
      <w:rPr>
        <w:rFonts w:ascii="Symbol" w:hAnsi="Symbol" w:hint="default"/>
      </w:rPr>
    </w:lvl>
    <w:lvl w:ilvl="4" w:tplc="6C520B84" w:tentative="1">
      <w:start w:val="1"/>
      <w:numFmt w:val="bullet"/>
      <w:lvlText w:val="o"/>
      <w:lvlJc w:val="left"/>
      <w:pPr>
        <w:tabs>
          <w:tab w:val="num" w:pos="3600"/>
        </w:tabs>
        <w:ind w:left="3600" w:hanging="360"/>
      </w:pPr>
      <w:rPr>
        <w:rFonts w:ascii="Courier New" w:hAnsi="Courier New" w:cs="Courier New" w:hint="default"/>
      </w:rPr>
    </w:lvl>
    <w:lvl w:ilvl="5" w:tplc="10AE1F3A" w:tentative="1">
      <w:start w:val="1"/>
      <w:numFmt w:val="bullet"/>
      <w:lvlText w:val=""/>
      <w:lvlJc w:val="left"/>
      <w:pPr>
        <w:tabs>
          <w:tab w:val="num" w:pos="4320"/>
        </w:tabs>
        <w:ind w:left="4320" w:hanging="360"/>
      </w:pPr>
      <w:rPr>
        <w:rFonts w:ascii="Wingdings" w:hAnsi="Wingdings" w:hint="default"/>
      </w:rPr>
    </w:lvl>
    <w:lvl w:ilvl="6" w:tplc="5C62971E" w:tentative="1">
      <w:start w:val="1"/>
      <w:numFmt w:val="bullet"/>
      <w:lvlText w:val=""/>
      <w:lvlJc w:val="left"/>
      <w:pPr>
        <w:tabs>
          <w:tab w:val="num" w:pos="5040"/>
        </w:tabs>
        <w:ind w:left="5040" w:hanging="360"/>
      </w:pPr>
      <w:rPr>
        <w:rFonts w:ascii="Symbol" w:hAnsi="Symbol" w:hint="default"/>
      </w:rPr>
    </w:lvl>
    <w:lvl w:ilvl="7" w:tplc="C608D7CE" w:tentative="1">
      <w:start w:val="1"/>
      <w:numFmt w:val="bullet"/>
      <w:lvlText w:val="o"/>
      <w:lvlJc w:val="left"/>
      <w:pPr>
        <w:tabs>
          <w:tab w:val="num" w:pos="5760"/>
        </w:tabs>
        <w:ind w:left="5760" w:hanging="360"/>
      </w:pPr>
      <w:rPr>
        <w:rFonts w:ascii="Courier New" w:hAnsi="Courier New" w:cs="Courier New" w:hint="default"/>
      </w:rPr>
    </w:lvl>
    <w:lvl w:ilvl="8" w:tplc="84D8F758" w:tentative="1">
      <w:start w:val="1"/>
      <w:numFmt w:val="bullet"/>
      <w:lvlText w:val=""/>
      <w:lvlJc w:val="left"/>
      <w:pPr>
        <w:tabs>
          <w:tab w:val="num" w:pos="6480"/>
        </w:tabs>
        <w:ind w:left="6480" w:hanging="360"/>
      </w:pPr>
      <w:rPr>
        <w:rFonts w:ascii="Wingdings" w:hAnsi="Wingdings" w:hint="default"/>
      </w:rPr>
    </w:lvl>
  </w:abstractNum>
  <w:abstractNum w:abstractNumId="47">
    <w:nsid w:val="7C8134ED"/>
    <w:multiLevelType w:val="hybridMultilevel"/>
    <w:tmpl w:val="3DCAFAF8"/>
    <w:lvl w:ilvl="0" w:tplc="64F68A2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3"/>
  </w:num>
  <w:num w:numId="2">
    <w:abstractNumId w:val="46"/>
  </w:num>
  <w:num w:numId="3">
    <w:abstractNumId w:val="36"/>
  </w:num>
  <w:num w:numId="4">
    <w:abstractNumId w:val="16"/>
  </w:num>
  <w:num w:numId="5">
    <w:abstractNumId w:val="37"/>
  </w:num>
  <w:num w:numId="6">
    <w:abstractNumId w:val="22"/>
  </w:num>
  <w:num w:numId="7">
    <w:abstractNumId w:val="3"/>
  </w:num>
  <w:num w:numId="8">
    <w:abstractNumId w:val="23"/>
  </w:num>
  <w:num w:numId="9">
    <w:abstractNumId w:val="4"/>
  </w:num>
  <w:num w:numId="10">
    <w:abstractNumId w:val="2"/>
  </w:num>
  <w:num w:numId="11">
    <w:abstractNumId w:val="17"/>
  </w:num>
  <w:num w:numId="12">
    <w:abstractNumId w:val="43"/>
  </w:num>
  <w:num w:numId="13">
    <w:abstractNumId w:val="45"/>
  </w:num>
  <w:num w:numId="14">
    <w:abstractNumId w:val="31"/>
  </w:num>
  <w:num w:numId="15">
    <w:abstractNumId w:val="10"/>
  </w:num>
  <w:num w:numId="16">
    <w:abstractNumId w:val="1"/>
  </w:num>
  <w:num w:numId="17">
    <w:abstractNumId w:val="39"/>
  </w:num>
  <w:num w:numId="18">
    <w:abstractNumId w:val="15"/>
  </w:num>
  <w:num w:numId="19">
    <w:abstractNumId w:val="28"/>
  </w:num>
  <w:num w:numId="20">
    <w:abstractNumId w:val="7"/>
  </w:num>
  <w:num w:numId="21">
    <w:abstractNumId w:val="38"/>
  </w:num>
  <w:num w:numId="22">
    <w:abstractNumId w:val="34"/>
  </w:num>
  <w:num w:numId="23">
    <w:abstractNumId w:val="13"/>
  </w:num>
  <w:num w:numId="24">
    <w:abstractNumId w:val="5"/>
  </w:num>
  <w:num w:numId="25">
    <w:abstractNumId w:val="24"/>
  </w:num>
  <w:num w:numId="26">
    <w:abstractNumId w:val="14"/>
  </w:num>
  <w:num w:numId="27">
    <w:abstractNumId w:val="42"/>
  </w:num>
  <w:num w:numId="28">
    <w:abstractNumId w:val="20"/>
  </w:num>
  <w:num w:numId="29">
    <w:abstractNumId w:val="8"/>
  </w:num>
  <w:num w:numId="30">
    <w:abstractNumId w:val="27"/>
  </w:num>
  <w:num w:numId="31">
    <w:abstractNumId w:val="47"/>
  </w:num>
  <w:num w:numId="32">
    <w:abstractNumId w:val="32"/>
  </w:num>
  <w:num w:numId="33">
    <w:abstractNumId w:val="0"/>
  </w:num>
  <w:num w:numId="34">
    <w:abstractNumId w:val="25"/>
  </w:num>
  <w:num w:numId="35">
    <w:abstractNumId w:val="41"/>
  </w:num>
  <w:num w:numId="36">
    <w:abstractNumId w:val="35"/>
  </w:num>
  <w:num w:numId="37">
    <w:abstractNumId w:val="18"/>
  </w:num>
  <w:num w:numId="38">
    <w:abstractNumId w:val="6"/>
  </w:num>
  <w:num w:numId="39">
    <w:abstractNumId w:val="19"/>
  </w:num>
  <w:num w:numId="40">
    <w:abstractNumId w:val="21"/>
  </w:num>
  <w:num w:numId="41">
    <w:abstractNumId w:val="29"/>
  </w:num>
  <w:num w:numId="42">
    <w:abstractNumId w:val="40"/>
  </w:num>
  <w:num w:numId="43">
    <w:abstractNumId w:val="26"/>
  </w:num>
  <w:num w:numId="44">
    <w:abstractNumId w:val="30"/>
  </w:num>
  <w:num w:numId="45">
    <w:abstractNumId w:val="12"/>
  </w:num>
  <w:num w:numId="46">
    <w:abstractNumId w:val="11"/>
  </w:num>
  <w:num w:numId="47">
    <w:abstractNumId w:val="4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29C6"/>
    <w:rsid w:val="000033F9"/>
    <w:rsid w:val="00005F72"/>
    <w:rsid w:val="00006B37"/>
    <w:rsid w:val="000142C3"/>
    <w:rsid w:val="00014C44"/>
    <w:rsid w:val="00016119"/>
    <w:rsid w:val="00027D4E"/>
    <w:rsid w:val="00032C3A"/>
    <w:rsid w:val="00037368"/>
    <w:rsid w:val="0003741F"/>
    <w:rsid w:val="00042C13"/>
    <w:rsid w:val="00053437"/>
    <w:rsid w:val="000563F1"/>
    <w:rsid w:val="00073D27"/>
    <w:rsid w:val="00083A89"/>
    <w:rsid w:val="00086AD7"/>
    <w:rsid w:val="00091C93"/>
    <w:rsid w:val="00094C1D"/>
    <w:rsid w:val="000970FB"/>
    <w:rsid w:val="000978F4"/>
    <w:rsid w:val="000A1B74"/>
    <w:rsid w:val="000A3FB3"/>
    <w:rsid w:val="000B6867"/>
    <w:rsid w:val="000C2772"/>
    <w:rsid w:val="000D1FD8"/>
    <w:rsid w:val="000D6A74"/>
    <w:rsid w:val="000D7B25"/>
    <w:rsid w:val="000F074D"/>
    <w:rsid w:val="000F2A53"/>
    <w:rsid w:val="000F411C"/>
    <w:rsid w:val="0010223D"/>
    <w:rsid w:val="00106C56"/>
    <w:rsid w:val="001077BA"/>
    <w:rsid w:val="001126FF"/>
    <w:rsid w:val="00122C8A"/>
    <w:rsid w:val="001361D5"/>
    <w:rsid w:val="001365D4"/>
    <w:rsid w:val="00153F04"/>
    <w:rsid w:val="00155B7A"/>
    <w:rsid w:val="00162BAF"/>
    <w:rsid w:val="00163633"/>
    <w:rsid w:val="00171761"/>
    <w:rsid w:val="00172776"/>
    <w:rsid w:val="001739C2"/>
    <w:rsid w:val="001774B7"/>
    <w:rsid w:val="00180BBA"/>
    <w:rsid w:val="0018382A"/>
    <w:rsid w:val="001849F4"/>
    <w:rsid w:val="00191C54"/>
    <w:rsid w:val="001A05EC"/>
    <w:rsid w:val="001A2474"/>
    <w:rsid w:val="001B5A78"/>
    <w:rsid w:val="001B7BBF"/>
    <w:rsid w:val="001C3E2D"/>
    <w:rsid w:val="001C5875"/>
    <w:rsid w:val="001C72C7"/>
    <w:rsid w:val="001C74AF"/>
    <w:rsid w:val="001C7874"/>
    <w:rsid w:val="001D5D36"/>
    <w:rsid w:val="001E3163"/>
    <w:rsid w:val="001E3B7F"/>
    <w:rsid w:val="001E636A"/>
    <w:rsid w:val="002168CB"/>
    <w:rsid w:val="00240099"/>
    <w:rsid w:val="00240B81"/>
    <w:rsid w:val="00246D49"/>
    <w:rsid w:val="002722B6"/>
    <w:rsid w:val="002809A4"/>
    <w:rsid w:val="00282C74"/>
    <w:rsid w:val="00292433"/>
    <w:rsid w:val="00297C04"/>
    <w:rsid w:val="002A1B6F"/>
    <w:rsid w:val="002A3414"/>
    <w:rsid w:val="002B6DE6"/>
    <w:rsid w:val="002B71D2"/>
    <w:rsid w:val="002B7C03"/>
    <w:rsid w:val="002B7E0B"/>
    <w:rsid w:val="002C0962"/>
    <w:rsid w:val="002C0D70"/>
    <w:rsid w:val="002C10E1"/>
    <w:rsid w:val="002C3AA3"/>
    <w:rsid w:val="002C6145"/>
    <w:rsid w:val="002D10AB"/>
    <w:rsid w:val="002D721F"/>
    <w:rsid w:val="002F3247"/>
    <w:rsid w:val="00301609"/>
    <w:rsid w:val="00322D82"/>
    <w:rsid w:val="003230E5"/>
    <w:rsid w:val="003244EB"/>
    <w:rsid w:val="00325A65"/>
    <w:rsid w:val="00330F67"/>
    <w:rsid w:val="0033313D"/>
    <w:rsid w:val="00345FF3"/>
    <w:rsid w:val="00350500"/>
    <w:rsid w:val="003552C5"/>
    <w:rsid w:val="00363F24"/>
    <w:rsid w:val="003644AB"/>
    <w:rsid w:val="00371427"/>
    <w:rsid w:val="003733B5"/>
    <w:rsid w:val="0037688F"/>
    <w:rsid w:val="00380572"/>
    <w:rsid w:val="003828DE"/>
    <w:rsid w:val="00390187"/>
    <w:rsid w:val="00391F90"/>
    <w:rsid w:val="0039443C"/>
    <w:rsid w:val="00395551"/>
    <w:rsid w:val="003B24F4"/>
    <w:rsid w:val="003B58FB"/>
    <w:rsid w:val="003B590A"/>
    <w:rsid w:val="003D076E"/>
    <w:rsid w:val="003D17F3"/>
    <w:rsid w:val="003D1A33"/>
    <w:rsid w:val="003D6518"/>
    <w:rsid w:val="003F0CB4"/>
    <w:rsid w:val="003F1726"/>
    <w:rsid w:val="003F66B8"/>
    <w:rsid w:val="003F7225"/>
    <w:rsid w:val="004053CB"/>
    <w:rsid w:val="004058F9"/>
    <w:rsid w:val="0040713A"/>
    <w:rsid w:val="0040763F"/>
    <w:rsid w:val="00412022"/>
    <w:rsid w:val="00413D86"/>
    <w:rsid w:val="00425719"/>
    <w:rsid w:val="00437EC7"/>
    <w:rsid w:val="0044025B"/>
    <w:rsid w:val="00440615"/>
    <w:rsid w:val="00440FF2"/>
    <w:rsid w:val="004649B0"/>
    <w:rsid w:val="00470290"/>
    <w:rsid w:val="00492BF5"/>
    <w:rsid w:val="00497909"/>
    <w:rsid w:val="004A0EC8"/>
    <w:rsid w:val="004A19DB"/>
    <w:rsid w:val="004A29D4"/>
    <w:rsid w:val="004C0649"/>
    <w:rsid w:val="004D477E"/>
    <w:rsid w:val="004D7439"/>
    <w:rsid w:val="004E04AE"/>
    <w:rsid w:val="004F4756"/>
    <w:rsid w:val="005007EA"/>
    <w:rsid w:val="00501DA4"/>
    <w:rsid w:val="00501F38"/>
    <w:rsid w:val="00505C54"/>
    <w:rsid w:val="00512ABB"/>
    <w:rsid w:val="005139B6"/>
    <w:rsid w:val="005324E9"/>
    <w:rsid w:val="00532AA0"/>
    <w:rsid w:val="005341AF"/>
    <w:rsid w:val="00543F64"/>
    <w:rsid w:val="00544A86"/>
    <w:rsid w:val="0054706F"/>
    <w:rsid w:val="00564BEA"/>
    <w:rsid w:val="005858A8"/>
    <w:rsid w:val="00586E9D"/>
    <w:rsid w:val="00592B18"/>
    <w:rsid w:val="005940D5"/>
    <w:rsid w:val="00596465"/>
    <w:rsid w:val="0059780D"/>
    <w:rsid w:val="005A687B"/>
    <w:rsid w:val="005B1132"/>
    <w:rsid w:val="005B4719"/>
    <w:rsid w:val="005B7E2B"/>
    <w:rsid w:val="005C1736"/>
    <w:rsid w:val="005C2E15"/>
    <w:rsid w:val="005D4838"/>
    <w:rsid w:val="005D7C16"/>
    <w:rsid w:val="005F4480"/>
    <w:rsid w:val="005F6794"/>
    <w:rsid w:val="00607E26"/>
    <w:rsid w:val="006148A4"/>
    <w:rsid w:val="006155C2"/>
    <w:rsid w:val="006157D3"/>
    <w:rsid w:val="0061631D"/>
    <w:rsid w:val="006216C3"/>
    <w:rsid w:val="00621BD2"/>
    <w:rsid w:val="006244C1"/>
    <w:rsid w:val="00624AA1"/>
    <w:rsid w:val="00631C6C"/>
    <w:rsid w:val="00634D1F"/>
    <w:rsid w:val="00635472"/>
    <w:rsid w:val="00636DA3"/>
    <w:rsid w:val="00640583"/>
    <w:rsid w:val="006442B3"/>
    <w:rsid w:val="006606BC"/>
    <w:rsid w:val="00672CCE"/>
    <w:rsid w:val="0067302D"/>
    <w:rsid w:val="006918C8"/>
    <w:rsid w:val="00694877"/>
    <w:rsid w:val="00695E58"/>
    <w:rsid w:val="00696934"/>
    <w:rsid w:val="006D1CAE"/>
    <w:rsid w:val="006D311A"/>
    <w:rsid w:val="00706297"/>
    <w:rsid w:val="0072577B"/>
    <w:rsid w:val="00746D40"/>
    <w:rsid w:val="00751982"/>
    <w:rsid w:val="00754C49"/>
    <w:rsid w:val="007815B6"/>
    <w:rsid w:val="007879F3"/>
    <w:rsid w:val="00793364"/>
    <w:rsid w:val="007A7000"/>
    <w:rsid w:val="007B02D5"/>
    <w:rsid w:val="007B175C"/>
    <w:rsid w:val="007B67BE"/>
    <w:rsid w:val="007C171C"/>
    <w:rsid w:val="007C56D2"/>
    <w:rsid w:val="007C63D5"/>
    <w:rsid w:val="007C7452"/>
    <w:rsid w:val="007E15CE"/>
    <w:rsid w:val="007E1926"/>
    <w:rsid w:val="007F7A44"/>
    <w:rsid w:val="00800071"/>
    <w:rsid w:val="00840E7E"/>
    <w:rsid w:val="00855207"/>
    <w:rsid w:val="00857ECC"/>
    <w:rsid w:val="00872292"/>
    <w:rsid w:val="00877182"/>
    <w:rsid w:val="008823F5"/>
    <w:rsid w:val="00883251"/>
    <w:rsid w:val="00891A87"/>
    <w:rsid w:val="0089380F"/>
    <w:rsid w:val="008B0A64"/>
    <w:rsid w:val="008B6D2F"/>
    <w:rsid w:val="008B78E7"/>
    <w:rsid w:val="008C2EBD"/>
    <w:rsid w:val="008C65D8"/>
    <w:rsid w:val="008D04B9"/>
    <w:rsid w:val="008D7F47"/>
    <w:rsid w:val="009202C0"/>
    <w:rsid w:val="00925B61"/>
    <w:rsid w:val="009328C5"/>
    <w:rsid w:val="00944B74"/>
    <w:rsid w:val="0095137D"/>
    <w:rsid w:val="009523D5"/>
    <w:rsid w:val="00952643"/>
    <w:rsid w:val="009643A1"/>
    <w:rsid w:val="00965BC2"/>
    <w:rsid w:val="00976A89"/>
    <w:rsid w:val="009846EE"/>
    <w:rsid w:val="0098526E"/>
    <w:rsid w:val="00995D0A"/>
    <w:rsid w:val="009A637C"/>
    <w:rsid w:val="009B4DD4"/>
    <w:rsid w:val="009C0C4A"/>
    <w:rsid w:val="009C61C4"/>
    <w:rsid w:val="009D1ED1"/>
    <w:rsid w:val="009D24AF"/>
    <w:rsid w:val="009D2686"/>
    <w:rsid w:val="009D3B49"/>
    <w:rsid w:val="009D4171"/>
    <w:rsid w:val="009E71CB"/>
    <w:rsid w:val="009F6C06"/>
    <w:rsid w:val="00A002C9"/>
    <w:rsid w:val="00A00D00"/>
    <w:rsid w:val="00A03ED1"/>
    <w:rsid w:val="00A10088"/>
    <w:rsid w:val="00A110A4"/>
    <w:rsid w:val="00A14F64"/>
    <w:rsid w:val="00A15845"/>
    <w:rsid w:val="00A318E9"/>
    <w:rsid w:val="00A42968"/>
    <w:rsid w:val="00A54913"/>
    <w:rsid w:val="00A5793A"/>
    <w:rsid w:val="00A70D10"/>
    <w:rsid w:val="00A73ABE"/>
    <w:rsid w:val="00A87758"/>
    <w:rsid w:val="00AB7459"/>
    <w:rsid w:val="00AC1EF1"/>
    <w:rsid w:val="00AC50E5"/>
    <w:rsid w:val="00AD2C4B"/>
    <w:rsid w:val="00AD3F60"/>
    <w:rsid w:val="00AD5361"/>
    <w:rsid w:val="00AD7AA3"/>
    <w:rsid w:val="00AE1567"/>
    <w:rsid w:val="00AE6DA8"/>
    <w:rsid w:val="00AF3905"/>
    <w:rsid w:val="00AF3D96"/>
    <w:rsid w:val="00B01B2F"/>
    <w:rsid w:val="00B04721"/>
    <w:rsid w:val="00B06DDD"/>
    <w:rsid w:val="00B07582"/>
    <w:rsid w:val="00B155C2"/>
    <w:rsid w:val="00B2568B"/>
    <w:rsid w:val="00B32AFF"/>
    <w:rsid w:val="00B44F54"/>
    <w:rsid w:val="00B5434A"/>
    <w:rsid w:val="00B5450E"/>
    <w:rsid w:val="00B5603E"/>
    <w:rsid w:val="00B573C7"/>
    <w:rsid w:val="00B6282E"/>
    <w:rsid w:val="00B70116"/>
    <w:rsid w:val="00B727F2"/>
    <w:rsid w:val="00B73B1B"/>
    <w:rsid w:val="00B825C6"/>
    <w:rsid w:val="00B82FE3"/>
    <w:rsid w:val="00B85CE6"/>
    <w:rsid w:val="00BB2617"/>
    <w:rsid w:val="00BB56CE"/>
    <w:rsid w:val="00BC35E8"/>
    <w:rsid w:val="00BC49A5"/>
    <w:rsid w:val="00BC636B"/>
    <w:rsid w:val="00BC6E55"/>
    <w:rsid w:val="00BC74E6"/>
    <w:rsid w:val="00BD0A55"/>
    <w:rsid w:val="00BD10AF"/>
    <w:rsid w:val="00BD4627"/>
    <w:rsid w:val="00BE1C75"/>
    <w:rsid w:val="00BE659B"/>
    <w:rsid w:val="00C10E64"/>
    <w:rsid w:val="00C16A15"/>
    <w:rsid w:val="00C2014D"/>
    <w:rsid w:val="00C21B6B"/>
    <w:rsid w:val="00C2210C"/>
    <w:rsid w:val="00C4654A"/>
    <w:rsid w:val="00C569A3"/>
    <w:rsid w:val="00C570F0"/>
    <w:rsid w:val="00C752D6"/>
    <w:rsid w:val="00C77638"/>
    <w:rsid w:val="00C90D53"/>
    <w:rsid w:val="00C93580"/>
    <w:rsid w:val="00C95127"/>
    <w:rsid w:val="00CA5529"/>
    <w:rsid w:val="00CA6234"/>
    <w:rsid w:val="00CB0DDD"/>
    <w:rsid w:val="00CB388E"/>
    <w:rsid w:val="00CB4476"/>
    <w:rsid w:val="00CB4DA5"/>
    <w:rsid w:val="00CC2799"/>
    <w:rsid w:val="00CC5568"/>
    <w:rsid w:val="00CC665E"/>
    <w:rsid w:val="00CD0C1F"/>
    <w:rsid w:val="00CD0C6B"/>
    <w:rsid w:val="00CE3065"/>
    <w:rsid w:val="00CE5EB9"/>
    <w:rsid w:val="00CE608F"/>
    <w:rsid w:val="00CE6F69"/>
    <w:rsid w:val="00CF0C29"/>
    <w:rsid w:val="00CF45B8"/>
    <w:rsid w:val="00D00289"/>
    <w:rsid w:val="00D066B9"/>
    <w:rsid w:val="00D21E5A"/>
    <w:rsid w:val="00D24349"/>
    <w:rsid w:val="00D42687"/>
    <w:rsid w:val="00D63547"/>
    <w:rsid w:val="00D6441D"/>
    <w:rsid w:val="00D64ABF"/>
    <w:rsid w:val="00D66096"/>
    <w:rsid w:val="00D66A0F"/>
    <w:rsid w:val="00D678C3"/>
    <w:rsid w:val="00D74277"/>
    <w:rsid w:val="00D910C4"/>
    <w:rsid w:val="00D915E8"/>
    <w:rsid w:val="00DA07B0"/>
    <w:rsid w:val="00DA18E6"/>
    <w:rsid w:val="00DA2CA3"/>
    <w:rsid w:val="00DA2D46"/>
    <w:rsid w:val="00DA609B"/>
    <w:rsid w:val="00DA72DF"/>
    <w:rsid w:val="00DB01BC"/>
    <w:rsid w:val="00DB46CE"/>
    <w:rsid w:val="00DC0BDD"/>
    <w:rsid w:val="00DC4078"/>
    <w:rsid w:val="00DC6261"/>
    <w:rsid w:val="00DC7457"/>
    <w:rsid w:val="00DD40C4"/>
    <w:rsid w:val="00DE71FF"/>
    <w:rsid w:val="00DF27C5"/>
    <w:rsid w:val="00DF7B98"/>
    <w:rsid w:val="00E05878"/>
    <w:rsid w:val="00E16322"/>
    <w:rsid w:val="00E2100B"/>
    <w:rsid w:val="00E249ED"/>
    <w:rsid w:val="00E429F4"/>
    <w:rsid w:val="00E46BE6"/>
    <w:rsid w:val="00E56098"/>
    <w:rsid w:val="00E57B06"/>
    <w:rsid w:val="00E6467F"/>
    <w:rsid w:val="00E65BE7"/>
    <w:rsid w:val="00E82FC8"/>
    <w:rsid w:val="00EA0B3C"/>
    <w:rsid w:val="00EA1091"/>
    <w:rsid w:val="00EA40FC"/>
    <w:rsid w:val="00EA5AFF"/>
    <w:rsid w:val="00EB2228"/>
    <w:rsid w:val="00ED003C"/>
    <w:rsid w:val="00ED0A49"/>
    <w:rsid w:val="00EE1B62"/>
    <w:rsid w:val="00EE498C"/>
    <w:rsid w:val="00EF1CAF"/>
    <w:rsid w:val="00EF2E57"/>
    <w:rsid w:val="00EF7BD3"/>
    <w:rsid w:val="00F077E9"/>
    <w:rsid w:val="00F114F5"/>
    <w:rsid w:val="00F21450"/>
    <w:rsid w:val="00F24113"/>
    <w:rsid w:val="00F40EF1"/>
    <w:rsid w:val="00F4167A"/>
    <w:rsid w:val="00F44A10"/>
    <w:rsid w:val="00F51F63"/>
    <w:rsid w:val="00F57A4A"/>
    <w:rsid w:val="00F611C6"/>
    <w:rsid w:val="00F66179"/>
    <w:rsid w:val="00F70C51"/>
    <w:rsid w:val="00F70C8C"/>
    <w:rsid w:val="00F84B58"/>
    <w:rsid w:val="00F91C06"/>
    <w:rsid w:val="00FA124F"/>
    <w:rsid w:val="00FA1998"/>
    <w:rsid w:val="00FA76C2"/>
    <w:rsid w:val="00FC3165"/>
    <w:rsid w:val="00FE39AC"/>
    <w:rsid w:val="00FE5B5A"/>
    <w:rsid w:val="00FE7C76"/>
    <w:rsid w:val="00FF57D7"/>
    <w:rsid w:val="00FF58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EA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6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aliases w:val="6_G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MediumList2-Accent21">
    <w:name w:val="Medium List 2 - Accent 21"/>
    <w:hidden/>
    <w:uiPriority w:val="99"/>
    <w:semiHidden/>
    <w:rsid w:val="006412EA"/>
    <w:rPr>
      <w:lang w:eastAsia="en-US"/>
    </w:rPr>
  </w:style>
  <w:style w:type="character" w:customStyle="1" w:styleId="FooterChar">
    <w:name w:val="Footer Char"/>
    <w:link w:val="Footer"/>
    <w:uiPriority w:val="99"/>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MediumGrid1-Accent21">
    <w:name w:val="Medium Grid 1 - Accent 2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rPr>
  </w:style>
  <w:style w:type="paragraph" w:customStyle="1" w:styleId="Lettertext">
    <w:name w:val="Letter text"/>
    <w:basedOn w:val="Normal"/>
    <w:rsid w:val="00091C93"/>
    <w:pPr>
      <w:spacing w:line="270" w:lineRule="atLeast"/>
      <w:ind w:firstLine="720"/>
    </w:pPr>
    <w:rPr>
      <w:rFonts w:eastAsia="宋體"/>
      <w:kern w:val="2"/>
      <w:sz w:val="24"/>
      <w:szCs w:val="24"/>
      <w:lang w:val="en-US" w:eastAsia="zh-TW"/>
    </w:rPr>
  </w:style>
  <w:style w:type="character" w:styleId="CommentReference">
    <w:name w:val="annotation reference"/>
    <w:uiPriority w:val="99"/>
    <w:rsid w:val="00D915E8"/>
    <w:rPr>
      <w:sz w:val="16"/>
      <w:szCs w:val="16"/>
    </w:rPr>
  </w:style>
  <w:style w:type="paragraph" w:styleId="CommentSubject">
    <w:name w:val="annotation subject"/>
    <w:basedOn w:val="CommentText"/>
    <w:next w:val="CommentText"/>
    <w:link w:val="CommentSubjectChar"/>
    <w:rsid w:val="00D915E8"/>
    <w:rPr>
      <w:b/>
      <w:bCs/>
    </w:rPr>
  </w:style>
  <w:style w:type="character" w:customStyle="1" w:styleId="CommentTextChar">
    <w:name w:val="Comment Text Char"/>
    <w:link w:val="CommentText"/>
    <w:uiPriority w:val="99"/>
    <w:semiHidden/>
    <w:rsid w:val="00D915E8"/>
    <w:rPr>
      <w:lang w:eastAsia="en-US"/>
    </w:rPr>
  </w:style>
  <w:style w:type="character" w:customStyle="1" w:styleId="CommentSubjectChar">
    <w:name w:val="Comment Subject Char"/>
    <w:link w:val="CommentSubject"/>
    <w:rsid w:val="00D915E8"/>
    <w:rPr>
      <w:b/>
      <w:bCs/>
      <w:lang w:eastAsia="en-US"/>
    </w:rPr>
  </w:style>
  <w:style w:type="paragraph" w:styleId="ListParagraph">
    <w:name w:val="List Paragraph"/>
    <w:basedOn w:val="Normal"/>
    <w:uiPriority w:val="34"/>
    <w:qFormat/>
    <w:rsid w:val="000F2A53"/>
    <w:pPr>
      <w:spacing w:after="200" w:line="276" w:lineRule="auto"/>
      <w:ind w:left="720"/>
      <w:contextualSpacing/>
    </w:pPr>
    <w:rPr>
      <w:rFonts w:asciiTheme="minorHAnsi" w:eastAsiaTheme="minorEastAsia" w:hAnsiTheme="minorHAnsi" w:cstheme="minorBidi"/>
      <w:sz w:val="22"/>
      <w:szCs w:val="22"/>
      <w:lang w:eastAsia="ko-KR"/>
    </w:rPr>
  </w:style>
  <w:style w:type="paragraph" w:styleId="NoSpacing">
    <w:name w:val="No Spacing"/>
    <w:uiPriority w:val="1"/>
    <w:qFormat/>
    <w:rsid w:val="00CE5EB9"/>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240B81"/>
    <w:pPr>
      <w:spacing w:before="100" w:beforeAutospacing="1" w:after="100" w:afterAutospacing="1"/>
    </w:pPr>
    <w:rPr>
      <w:sz w:val="24"/>
      <w:szCs w:val="24"/>
      <w:lang w:val="en-US"/>
    </w:rPr>
  </w:style>
  <w:style w:type="character" w:customStyle="1" w:styleId="reference-text">
    <w:name w:val="reference-text"/>
    <w:basedOn w:val="DefaultParagraphFont"/>
    <w:rsid w:val="00240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6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aliases w:val="6_G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MediumList2-Accent21">
    <w:name w:val="Medium List 2 - Accent 21"/>
    <w:hidden/>
    <w:uiPriority w:val="99"/>
    <w:semiHidden/>
    <w:rsid w:val="006412EA"/>
    <w:rPr>
      <w:lang w:eastAsia="en-US"/>
    </w:rPr>
  </w:style>
  <w:style w:type="character" w:customStyle="1" w:styleId="FooterChar">
    <w:name w:val="Footer Char"/>
    <w:link w:val="Footer"/>
    <w:uiPriority w:val="99"/>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MediumGrid1-Accent21">
    <w:name w:val="Medium Grid 1 - Accent 2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rPr>
  </w:style>
  <w:style w:type="paragraph" w:customStyle="1" w:styleId="Lettertext">
    <w:name w:val="Letter text"/>
    <w:basedOn w:val="Normal"/>
    <w:rsid w:val="00091C93"/>
    <w:pPr>
      <w:spacing w:line="270" w:lineRule="atLeast"/>
      <w:ind w:firstLine="720"/>
    </w:pPr>
    <w:rPr>
      <w:rFonts w:eastAsia="宋體"/>
      <w:kern w:val="2"/>
      <w:sz w:val="24"/>
      <w:szCs w:val="24"/>
      <w:lang w:val="en-US" w:eastAsia="zh-TW"/>
    </w:rPr>
  </w:style>
  <w:style w:type="character" w:styleId="CommentReference">
    <w:name w:val="annotation reference"/>
    <w:uiPriority w:val="99"/>
    <w:rsid w:val="00D915E8"/>
    <w:rPr>
      <w:sz w:val="16"/>
      <w:szCs w:val="16"/>
    </w:rPr>
  </w:style>
  <w:style w:type="paragraph" w:styleId="CommentSubject">
    <w:name w:val="annotation subject"/>
    <w:basedOn w:val="CommentText"/>
    <w:next w:val="CommentText"/>
    <w:link w:val="CommentSubjectChar"/>
    <w:rsid w:val="00D915E8"/>
    <w:rPr>
      <w:b/>
      <w:bCs/>
    </w:rPr>
  </w:style>
  <w:style w:type="character" w:customStyle="1" w:styleId="CommentTextChar">
    <w:name w:val="Comment Text Char"/>
    <w:link w:val="CommentText"/>
    <w:uiPriority w:val="99"/>
    <w:semiHidden/>
    <w:rsid w:val="00D915E8"/>
    <w:rPr>
      <w:lang w:eastAsia="en-US"/>
    </w:rPr>
  </w:style>
  <w:style w:type="character" w:customStyle="1" w:styleId="CommentSubjectChar">
    <w:name w:val="Comment Subject Char"/>
    <w:link w:val="CommentSubject"/>
    <w:rsid w:val="00D915E8"/>
    <w:rPr>
      <w:b/>
      <w:bCs/>
      <w:lang w:eastAsia="en-US"/>
    </w:rPr>
  </w:style>
  <w:style w:type="paragraph" w:styleId="ListParagraph">
    <w:name w:val="List Paragraph"/>
    <w:basedOn w:val="Normal"/>
    <w:uiPriority w:val="34"/>
    <w:qFormat/>
    <w:rsid w:val="000F2A53"/>
    <w:pPr>
      <w:spacing w:after="200" w:line="276" w:lineRule="auto"/>
      <w:ind w:left="720"/>
      <w:contextualSpacing/>
    </w:pPr>
    <w:rPr>
      <w:rFonts w:asciiTheme="minorHAnsi" w:eastAsiaTheme="minorEastAsia" w:hAnsiTheme="minorHAnsi" w:cstheme="minorBidi"/>
      <w:sz w:val="22"/>
      <w:szCs w:val="22"/>
      <w:lang w:eastAsia="ko-KR"/>
    </w:rPr>
  </w:style>
  <w:style w:type="paragraph" w:styleId="NoSpacing">
    <w:name w:val="No Spacing"/>
    <w:uiPriority w:val="1"/>
    <w:qFormat/>
    <w:rsid w:val="00CE5EB9"/>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240B81"/>
    <w:pPr>
      <w:spacing w:before="100" w:beforeAutospacing="1" w:after="100" w:afterAutospacing="1"/>
    </w:pPr>
    <w:rPr>
      <w:sz w:val="24"/>
      <w:szCs w:val="24"/>
      <w:lang w:val="en-US"/>
    </w:rPr>
  </w:style>
  <w:style w:type="character" w:customStyle="1" w:styleId="reference-text">
    <w:name w:val="reference-text"/>
    <w:basedOn w:val="DefaultParagraphFont"/>
    <w:rsid w:val="0024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9464">
      <w:bodyDiv w:val="1"/>
      <w:marLeft w:val="0"/>
      <w:marRight w:val="0"/>
      <w:marTop w:val="0"/>
      <w:marBottom w:val="0"/>
      <w:divBdr>
        <w:top w:val="none" w:sz="0" w:space="0" w:color="auto"/>
        <w:left w:val="none" w:sz="0" w:space="0" w:color="auto"/>
        <w:bottom w:val="none" w:sz="0" w:space="0" w:color="auto"/>
        <w:right w:val="none" w:sz="0" w:space="0" w:color="auto"/>
      </w:divBdr>
    </w:div>
    <w:div w:id="1634021867">
      <w:bodyDiv w:val="1"/>
      <w:marLeft w:val="0"/>
      <w:marRight w:val="0"/>
      <w:marTop w:val="0"/>
      <w:marBottom w:val="0"/>
      <w:divBdr>
        <w:top w:val="none" w:sz="0" w:space="0" w:color="auto"/>
        <w:left w:val="none" w:sz="0" w:space="0" w:color="auto"/>
        <w:bottom w:val="none" w:sz="0" w:space="0" w:color="auto"/>
        <w:right w:val="none" w:sz="0" w:space="0" w:color="auto"/>
      </w:divBdr>
    </w:div>
    <w:div w:id="1688480050">
      <w:bodyDiv w:val="1"/>
      <w:marLeft w:val="0"/>
      <w:marRight w:val="0"/>
      <w:marTop w:val="0"/>
      <w:marBottom w:val="0"/>
      <w:divBdr>
        <w:top w:val="none" w:sz="0" w:space="0" w:color="auto"/>
        <w:left w:val="none" w:sz="0" w:space="0" w:color="auto"/>
        <w:bottom w:val="none" w:sz="0" w:space="0" w:color="auto"/>
        <w:right w:val="none" w:sz="0" w:space="0" w:color="auto"/>
      </w:divBdr>
    </w:div>
    <w:div w:id="21014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hchr.org/EN/Issues/Development/IEDebt/Pages/IEDebtIndex.aspx" TargetMode="External"/><Relationship Id="rId4" Type="http://schemas.microsoft.com/office/2007/relationships/stylesWithEffects" Target="stylesWithEffects.xml"/><Relationship Id="rId9" Type="http://schemas.openxmlformats.org/officeDocument/2006/relationships/hyperlink" Target="mailto:ieforeigndebt@ohch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712753-4D99-4AC4-BD33-EBFBA0125FBD}"/>
</file>

<file path=customXml/itemProps2.xml><?xml version="1.0" encoding="utf-8"?>
<ds:datastoreItem xmlns:ds="http://schemas.openxmlformats.org/officeDocument/2006/customXml" ds:itemID="{3E44CD57-615F-45E3-9BB1-D52062CBBBF0}"/>
</file>

<file path=customXml/itemProps3.xml><?xml version="1.0" encoding="utf-8"?>
<ds:datastoreItem xmlns:ds="http://schemas.openxmlformats.org/officeDocument/2006/customXml" ds:itemID="{F2B68417-FC28-42B0-874F-873D028AAFC9}"/>
</file>

<file path=customXml/itemProps4.xml><?xml version="1.0" encoding="utf-8"?>
<ds:datastoreItem xmlns:ds="http://schemas.openxmlformats.org/officeDocument/2006/customXml" ds:itemID="{45C73D8C-1427-4DD9-97B9-ECA481CF733C}"/>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9966</Characters>
  <Application>Microsoft Office Word</Application>
  <DocSecurity>0</DocSecurity>
  <Lines>83</Lines>
  <Paragraphs>23</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11691</CharactersWithSpaces>
  <SharedDoc>false</SharedDoc>
  <HyperlinkBase/>
  <HLinks>
    <vt:vector size="12" baseType="variant">
      <vt:variant>
        <vt:i4>1703958</vt:i4>
      </vt:variant>
      <vt:variant>
        <vt:i4>0</vt:i4>
      </vt:variant>
      <vt:variant>
        <vt:i4>0</vt:i4>
      </vt:variant>
      <vt:variant>
        <vt:i4>5</vt:i4>
      </vt:variant>
      <vt:variant>
        <vt:lpwstr>https://www.habitat3.org/</vt:lpwstr>
      </vt:variant>
      <vt:variant>
        <vt:lpwstr/>
      </vt:variant>
      <vt:variant>
        <vt:i4>7602262</vt:i4>
      </vt:variant>
      <vt:variant>
        <vt:i4>3</vt:i4>
      </vt:variant>
      <vt:variant>
        <vt:i4>0</vt:i4>
      </vt:variant>
      <vt:variant>
        <vt:i4>5</vt:i4>
      </vt:variant>
      <vt:variant>
        <vt:lpwstr>mailto:srhousing@ohchr.org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2016-09-30T09:59:00Z</dcterms:created>
  <dcterms:modified xsi:type="dcterms:W3CDTF">2016-09-30T09:59:00Z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3767500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