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DC" w:rsidRPr="00037644" w:rsidRDefault="00CE14B4" w:rsidP="00CE14B4">
      <w:pPr>
        <w:spacing w:after="0"/>
        <w:rPr>
          <w:rFonts w:ascii="Times New Roman" w:hAnsi="Times New Roman" w:cs="Times New Roman"/>
          <w:b/>
          <w:color w:val="000000" w:themeColor="text1"/>
          <w:sz w:val="24"/>
          <w:szCs w:val="24"/>
        </w:rPr>
      </w:pPr>
      <w:r w:rsidRPr="00F60DFC">
        <w:rPr>
          <w:rFonts w:ascii="Times New Roman" w:hAnsi="Times New Roman" w:cs="Times New Roman"/>
          <w:b/>
          <w:color w:val="000000" w:themeColor="text1"/>
          <w:sz w:val="24"/>
          <w:szCs w:val="24"/>
          <w:lang w:val="es-CL"/>
        </w:rPr>
        <w:t>Organ</w:t>
      </w:r>
      <w:r w:rsidR="0014352A" w:rsidRPr="00F60DFC">
        <w:rPr>
          <w:rFonts w:ascii="Times New Roman" w:hAnsi="Times New Roman" w:cs="Times New Roman"/>
          <w:b/>
          <w:color w:val="000000" w:themeColor="text1"/>
          <w:sz w:val="24"/>
          <w:szCs w:val="24"/>
          <w:lang w:val="es-CL"/>
        </w:rPr>
        <w:t>izaci</w:t>
      </w:r>
      <w:r w:rsidR="0014352A">
        <w:rPr>
          <w:rFonts w:ascii="Times New Roman" w:hAnsi="Times New Roman" w:cs="Times New Roman"/>
          <w:b/>
          <w:color w:val="000000" w:themeColor="text1"/>
          <w:sz w:val="24"/>
          <w:szCs w:val="24"/>
          <w:lang w:val="es-CL"/>
        </w:rPr>
        <w:t>ó</w:t>
      </w:r>
      <w:r w:rsidRPr="00F60DFC">
        <w:rPr>
          <w:rFonts w:ascii="Times New Roman" w:hAnsi="Times New Roman" w:cs="Times New Roman"/>
          <w:b/>
          <w:color w:val="000000" w:themeColor="text1"/>
          <w:sz w:val="24"/>
          <w:szCs w:val="24"/>
          <w:lang w:val="es-CL"/>
        </w:rPr>
        <w:t xml:space="preserve">n de </w:t>
      </w:r>
      <w:r w:rsidR="0014352A" w:rsidRPr="00F60DFC">
        <w:rPr>
          <w:rFonts w:ascii="Times New Roman" w:hAnsi="Times New Roman" w:cs="Times New Roman"/>
          <w:b/>
          <w:color w:val="000000" w:themeColor="text1"/>
          <w:sz w:val="24"/>
          <w:szCs w:val="24"/>
          <w:lang w:val="es-CL"/>
        </w:rPr>
        <w:t xml:space="preserve">los </w:t>
      </w:r>
      <w:r w:rsidRPr="00F60DFC">
        <w:rPr>
          <w:rFonts w:ascii="Times New Roman" w:hAnsi="Times New Roman" w:cs="Times New Roman"/>
          <w:b/>
          <w:color w:val="000000" w:themeColor="text1"/>
          <w:sz w:val="24"/>
          <w:szCs w:val="24"/>
          <w:lang w:val="es-CL"/>
        </w:rPr>
        <w:t xml:space="preserve">Estados Americanos. </w:t>
      </w:r>
      <w:r w:rsidR="00D812DC" w:rsidRPr="00037644">
        <w:rPr>
          <w:rFonts w:ascii="Times New Roman" w:hAnsi="Times New Roman" w:cs="Times New Roman"/>
          <w:b/>
          <w:color w:val="000000" w:themeColor="text1"/>
          <w:sz w:val="24"/>
          <w:szCs w:val="24"/>
        </w:rPr>
        <w:t>OEA inputs para el "Report of the Special Rapporteur on the rights of indigenous peoples to the General Assembly Impact of COVID-19 on indigenous peoples" (United Nations Human Rights Office of the High Commissioner)</w:t>
      </w:r>
    </w:p>
    <w:p w:rsidR="00D812DC" w:rsidRPr="00037644" w:rsidRDefault="00D812DC" w:rsidP="00037644">
      <w:pPr>
        <w:rPr>
          <w:rFonts w:ascii="Times New Roman" w:hAnsi="Times New Roman" w:cs="Times New Roman"/>
          <w:color w:val="000000" w:themeColor="text1"/>
          <w:sz w:val="24"/>
          <w:szCs w:val="24"/>
        </w:rPr>
      </w:pPr>
    </w:p>
    <w:p w:rsidR="00D812DC" w:rsidRPr="00037644" w:rsidRDefault="00D812DC" w:rsidP="00037644">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En respuesta al cuestionario</w:t>
      </w:r>
      <w:r w:rsidR="0067295F" w:rsidRPr="00037644">
        <w:rPr>
          <w:rFonts w:ascii="Times New Roman" w:hAnsi="Times New Roman" w:cs="Times New Roman"/>
          <w:color w:val="000000" w:themeColor="text1"/>
          <w:sz w:val="24"/>
          <w:szCs w:val="24"/>
          <w:lang w:val="es-CL"/>
        </w:rPr>
        <w:t xml:space="preserve"> sugerido</w:t>
      </w:r>
      <w:r w:rsidRPr="00037644">
        <w:rPr>
          <w:rFonts w:ascii="Times New Roman" w:hAnsi="Times New Roman" w:cs="Times New Roman"/>
          <w:color w:val="000000" w:themeColor="text1"/>
          <w:sz w:val="24"/>
          <w:szCs w:val="24"/>
          <w:lang w:val="es-CL"/>
        </w:rPr>
        <w:t xml:space="preserve">, </w:t>
      </w:r>
      <w:r w:rsidR="002620D4">
        <w:rPr>
          <w:rFonts w:ascii="Times New Roman" w:hAnsi="Times New Roman" w:cs="Times New Roman"/>
          <w:color w:val="000000" w:themeColor="text1"/>
          <w:sz w:val="24"/>
          <w:szCs w:val="24"/>
          <w:lang w:val="es-CL"/>
        </w:rPr>
        <w:t>nuestra organización</w:t>
      </w:r>
      <w:r w:rsidRPr="00037644">
        <w:rPr>
          <w:rFonts w:ascii="Times New Roman" w:hAnsi="Times New Roman" w:cs="Times New Roman"/>
          <w:color w:val="000000" w:themeColor="text1"/>
          <w:sz w:val="24"/>
          <w:szCs w:val="24"/>
          <w:lang w:val="es-CL"/>
        </w:rPr>
        <w:t xml:space="preserve"> puede colaborar con los siguientes insumos que ha elaborado desde el comienzo de la pandemia los cuales pueden contribuir para el reporte </w:t>
      </w:r>
      <w:r w:rsidR="0067295F" w:rsidRPr="00037644">
        <w:rPr>
          <w:rFonts w:ascii="Times New Roman" w:hAnsi="Times New Roman" w:cs="Times New Roman"/>
          <w:color w:val="000000" w:themeColor="text1"/>
          <w:sz w:val="24"/>
          <w:szCs w:val="24"/>
          <w:lang w:val="es-CL"/>
        </w:rPr>
        <w:t>dirigido</w:t>
      </w:r>
      <w:r w:rsidRPr="00037644">
        <w:rPr>
          <w:rFonts w:ascii="Times New Roman" w:hAnsi="Times New Roman" w:cs="Times New Roman"/>
          <w:color w:val="000000" w:themeColor="text1"/>
          <w:sz w:val="24"/>
          <w:szCs w:val="24"/>
          <w:lang w:val="es-CL"/>
        </w:rPr>
        <w:t xml:space="preserve"> a la </w:t>
      </w:r>
      <w:r w:rsidR="0067295F" w:rsidRPr="00037644">
        <w:rPr>
          <w:rFonts w:ascii="Times New Roman" w:hAnsi="Times New Roman" w:cs="Times New Roman"/>
          <w:color w:val="000000" w:themeColor="text1"/>
          <w:sz w:val="24"/>
          <w:szCs w:val="24"/>
          <w:lang w:val="es-CL"/>
        </w:rPr>
        <w:t>Asamblea</w:t>
      </w:r>
      <w:r w:rsidR="002620D4">
        <w:rPr>
          <w:rFonts w:ascii="Times New Roman" w:hAnsi="Times New Roman" w:cs="Times New Roman"/>
          <w:color w:val="000000" w:themeColor="text1"/>
          <w:sz w:val="24"/>
          <w:szCs w:val="24"/>
          <w:lang w:val="es-CL"/>
        </w:rPr>
        <w:t xml:space="preserve"> G</w:t>
      </w:r>
      <w:r w:rsidRPr="00037644">
        <w:rPr>
          <w:rFonts w:ascii="Times New Roman" w:hAnsi="Times New Roman" w:cs="Times New Roman"/>
          <w:color w:val="000000" w:themeColor="text1"/>
          <w:sz w:val="24"/>
          <w:szCs w:val="24"/>
          <w:lang w:val="es-CL"/>
        </w:rPr>
        <w:t xml:space="preserve">eneral de la ONU por el </w:t>
      </w:r>
      <w:r w:rsidR="0067295F" w:rsidRPr="00037644">
        <w:rPr>
          <w:rFonts w:ascii="Times New Roman" w:hAnsi="Times New Roman" w:cs="Times New Roman"/>
          <w:color w:val="000000" w:themeColor="text1"/>
          <w:sz w:val="24"/>
          <w:szCs w:val="24"/>
          <w:lang w:val="es-CL"/>
        </w:rPr>
        <w:t>“</w:t>
      </w:r>
      <w:proofErr w:type="spellStart"/>
      <w:r w:rsidRPr="00037644">
        <w:rPr>
          <w:rFonts w:ascii="Times New Roman" w:hAnsi="Times New Roman" w:cs="Times New Roman"/>
          <w:color w:val="000000" w:themeColor="text1"/>
          <w:sz w:val="24"/>
          <w:szCs w:val="24"/>
          <w:lang w:val="es-CL"/>
        </w:rPr>
        <w:t>Special</w:t>
      </w:r>
      <w:proofErr w:type="spellEnd"/>
      <w:r w:rsidRPr="00037644">
        <w:rPr>
          <w:rFonts w:ascii="Times New Roman" w:hAnsi="Times New Roman" w:cs="Times New Roman"/>
          <w:color w:val="000000" w:themeColor="text1"/>
          <w:sz w:val="24"/>
          <w:szCs w:val="24"/>
          <w:lang w:val="es-CL"/>
        </w:rPr>
        <w:t xml:space="preserve"> </w:t>
      </w:r>
      <w:proofErr w:type="spellStart"/>
      <w:r w:rsidRPr="00037644">
        <w:rPr>
          <w:rFonts w:ascii="Times New Roman" w:hAnsi="Times New Roman" w:cs="Times New Roman"/>
          <w:color w:val="000000" w:themeColor="text1"/>
          <w:sz w:val="24"/>
          <w:szCs w:val="24"/>
          <w:lang w:val="es-CL"/>
        </w:rPr>
        <w:t>Rapporteur</w:t>
      </w:r>
      <w:proofErr w:type="spellEnd"/>
      <w:r w:rsidRPr="00037644">
        <w:rPr>
          <w:rFonts w:ascii="Times New Roman" w:hAnsi="Times New Roman" w:cs="Times New Roman"/>
          <w:color w:val="000000" w:themeColor="text1"/>
          <w:sz w:val="24"/>
          <w:szCs w:val="24"/>
          <w:lang w:val="es-CL"/>
        </w:rPr>
        <w:t xml:space="preserve"> </w:t>
      </w:r>
      <w:proofErr w:type="spellStart"/>
      <w:r w:rsidRPr="00037644">
        <w:rPr>
          <w:rFonts w:ascii="Times New Roman" w:hAnsi="Times New Roman" w:cs="Times New Roman"/>
          <w:color w:val="000000" w:themeColor="text1"/>
          <w:sz w:val="24"/>
          <w:szCs w:val="24"/>
          <w:lang w:val="es-CL"/>
        </w:rPr>
        <w:t>on</w:t>
      </w:r>
      <w:proofErr w:type="spellEnd"/>
      <w:r w:rsidRPr="00037644">
        <w:rPr>
          <w:rFonts w:ascii="Times New Roman" w:hAnsi="Times New Roman" w:cs="Times New Roman"/>
          <w:color w:val="000000" w:themeColor="text1"/>
          <w:sz w:val="24"/>
          <w:szCs w:val="24"/>
          <w:lang w:val="es-CL"/>
        </w:rPr>
        <w:t xml:space="preserve"> </w:t>
      </w:r>
      <w:proofErr w:type="spellStart"/>
      <w:r w:rsidRPr="00037644">
        <w:rPr>
          <w:rFonts w:ascii="Times New Roman" w:hAnsi="Times New Roman" w:cs="Times New Roman"/>
          <w:color w:val="000000" w:themeColor="text1"/>
          <w:sz w:val="24"/>
          <w:szCs w:val="24"/>
          <w:lang w:val="es-CL"/>
        </w:rPr>
        <w:t>the</w:t>
      </w:r>
      <w:proofErr w:type="spellEnd"/>
      <w:r w:rsidRPr="00037644">
        <w:rPr>
          <w:rFonts w:ascii="Times New Roman" w:hAnsi="Times New Roman" w:cs="Times New Roman"/>
          <w:color w:val="000000" w:themeColor="text1"/>
          <w:sz w:val="24"/>
          <w:szCs w:val="24"/>
          <w:lang w:val="es-CL"/>
        </w:rPr>
        <w:t xml:space="preserve"> </w:t>
      </w:r>
      <w:proofErr w:type="spellStart"/>
      <w:r w:rsidR="00037644" w:rsidRPr="00037644">
        <w:rPr>
          <w:rFonts w:ascii="Times New Roman" w:hAnsi="Times New Roman" w:cs="Times New Roman"/>
          <w:color w:val="000000" w:themeColor="text1"/>
          <w:sz w:val="24"/>
          <w:szCs w:val="24"/>
          <w:lang w:val="es-CL"/>
        </w:rPr>
        <w:t>rights</w:t>
      </w:r>
      <w:proofErr w:type="spellEnd"/>
      <w:r w:rsidR="00037644" w:rsidRPr="00037644">
        <w:rPr>
          <w:rFonts w:ascii="Times New Roman" w:hAnsi="Times New Roman" w:cs="Times New Roman"/>
          <w:color w:val="000000" w:themeColor="text1"/>
          <w:sz w:val="24"/>
          <w:szCs w:val="24"/>
          <w:lang w:val="es-CL"/>
        </w:rPr>
        <w:t xml:space="preserve"> of </w:t>
      </w:r>
      <w:proofErr w:type="spellStart"/>
      <w:r w:rsidR="00037644" w:rsidRPr="00037644">
        <w:rPr>
          <w:rFonts w:ascii="Times New Roman" w:hAnsi="Times New Roman" w:cs="Times New Roman"/>
          <w:color w:val="000000" w:themeColor="text1"/>
          <w:sz w:val="24"/>
          <w:szCs w:val="24"/>
          <w:lang w:val="es-CL"/>
        </w:rPr>
        <w:t>indigenous</w:t>
      </w:r>
      <w:proofErr w:type="spellEnd"/>
      <w:r w:rsidR="00037644" w:rsidRPr="00037644">
        <w:rPr>
          <w:rFonts w:ascii="Times New Roman" w:hAnsi="Times New Roman" w:cs="Times New Roman"/>
          <w:color w:val="000000" w:themeColor="text1"/>
          <w:sz w:val="24"/>
          <w:szCs w:val="24"/>
          <w:lang w:val="es-CL"/>
        </w:rPr>
        <w:t xml:space="preserve"> </w:t>
      </w:r>
      <w:proofErr w:type="spellStart"/>
      <w:r w:rsidR="00037644" w:rsidRPr="00037644">
        <w:rPr>
          <w:rFonts w:ascii="Times New Roman" w:hAnsi="Times New Roman" w:cs="Times New Roman"/>
          <w:color w:val="000000" w:themeColor="text1"/>
          <w:sz w:val="24"/>
          <w:szCs w:val="24"/>
          <w:lang w:val="es-CL"/>
        </w:rPr>
        <w:t>peoples</w:t>
      </w:r>
      <w:proofErr w:type="spellEnd"/>
      <w:r w:rsidR="00037644" w:rsidRPr="00037644">
        <w:rPr>
          <w:rFonts w:ascii="Times New Roman" w:hAnsi="Times New Roman" w:cs="Times New Roman"/>
          <w:color w:val="000000" w:themeColor="text1"/>
          <w:sz w:val="24"/>
          <w:szCs w:val="24"/>
          <w:lang w:val="es-CL"/>
        </w:rPr>
        <w:t>.</w:t>
      </w:r>
      <w:r w:rsidR="0067295F" w:rsidRPr="00037644">
        <w:rPr>
          <w:rFonts w:ascii="Times New Roman" w:hAnsi="Times New Roman" w:cs="Times New Roman"/>
          <w:color w:val="000000" w:themeColor="text1"/>
          <w:sz w:val="24"/>
          <w:szCs w:val="24"/>
          <w:lang w:val="es-CL"/>
        </w:rPr>
        <w:t>”</w:t>
      </w:r>
    </w:p>
    <w:p w:rsidR="002620D4" w:rsidRDefault="0067295F" w:rsidP="00037644">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Considerando que l</w:t>
      </w:r>
      <w:r w:rsidR="00363118" w:rsidRPr="00037644">
        <w:rPr>
          <w:rFonts w:ascii="Times New Roman" w:hAnsi="Times New Roman" w:cs="Times New Roman"/>
          <w:color w:val="000000" w:themeColor="text1"/>
          <w:sz w:val="24"/>
          <w:szCs w:val="24"/>
          <w:lang w:val="es-CL"/>
        </w:rPr>
        <w:t xml:space="preserve">os toques de queda, bloqueos, cuarentena y otras medidas de aislamiento </w:t>
      </w:r>
      <w:r w:rsidRPr="00037644">
        <w:rPr>
          <w:rFonts w:ascii="Times New Roman" w:hAnsi="Times New Roman" w:cs="Times New Roman"/>
          <w:color w:val="000000" w:themeColor="text1"/>
          <w:sz w:val="24"/>
          <w:szCs w:val="24"/>
          <w:lang w:val="es-CL"/>
        </w:rPr>
        <w:t>aplicadas</w:t>
      </w:r>
      <w:r w:rsidR="00363118" w:rsidRPr="00037644">
        <w:rPr>
          <w:rFonts w:ascii="Times New Roman" w:hAnsi="Times New Roman" w:cs="Times New Roman"/>
          <w:color w:val="000000" w:themeColor="text1"/>
          <w:sz w:val="24"/>
          <w:szCs w:val="24"/>
          <w:lang w:val="es-CL"/>
        </w:rPr>
        <w:t xml:space="preserve"> como respuesta a la pandemia </w:t>
      </w:r>
      <w:r w:rsidRPr="00037644">
        <w:rPr>
          <w:rFonts w:ascii="Times New Roman" w:hAnsi="Times New Roman" w:cs="Times New Roman"/>
          <w:color w:val="000000" w:themeColor="text1"/>
          <w:sz w:val="24"/>
          <w:szCs w:val="24"/>
          <w:lang w:val="es-CL"/>
        </w:rPr>
        <w:t>generan enormes</w:t>
      </w:r>
      <w:r w:rsidR="00363118" w:rsidRPr="00037644">
        <w:rPr>
          <w:rFonts w:ascii="Times New Roman" w:hAnsi="Times New Roman" w:cs="Times New Roman"/>
          <w:color w:val="000000" w:themeColor="text1"/>
          <w:sz w:val="24"/>
          <w:szCs w:val="24"/>
          <w:lang w:val="es-CL"/>
        </w:rPr>
        <w:t xml:space="preserve"> </w:t>
      </w:r>
      <w:r w:rsidRPr="00037644">
        <w:rPr>
          <w:rFonts w:ascii="Times New Roman" w:hAnsi="Times New Roman" w:cs="Times New Roman"/>
          <w:color w:val="000000" w:themeColor="text1"/>
          <w:sz w:val="24"/>
          <w:szCs w:val="24"/>
          <w:lang w:val="es-CL"/>
        </w:rPr>
        <w:t>problemas</w:t>
      </w:r>
      <w:r w:rsidR="00363118" w:rsidRPr="00037644">
        <w:rPr>
          <w:rFonts w:ascii="Times New Roman" w:hAnsi="Times New Roman" w:cs="Times New Roman"/>
          <w:color w:val="000000" w:themeColor="text1"/>
          <w:sz w:val="24"/>
          <w:szCs w:val="24"/>
          <w:lang w:val="es-CL"/>
        </w:rPr>
        <w:t xml:space="preserve"> adicionales </w:t>
      </w:r>
      <w:r w:rsidRPr="00037644">
        <w:rPr>
          <w:rFonts w:ascii="Times New Roman" w:hAnsi="Times New Roman" w:cs="Times New Roman"/>
          <w:color w:val="000000" w:themeColor="text1"/>
          <w:sz w:val="24"/>
          <w:szCs w:val="24"/>
          <w:lang w:val="es-CL"/>
        </w:rPr>
        <w:t xml:space="preserve">a los pueblos indígenas </w:t>
      </w:r>
      <w:r w:rsidR="00363118" w:rsidRPr="00037644">
        <w:rPr>
          <w:rFonts w:ascii="Times New Roman" w:hAnsi="Times New Roman" w:cs="Times New Roman"/>
          <w:color w:val="000000" w:themeColor="text1"/>
          <w:sz w:val="24"/>
          <w:szCs w:val="24"/>
          <w:lang w:val="es-CL"/>
        </w:rPr>
        <w:t xml:space="preserve">para el acceso a </w:t>
      </w:r>
      <w:r w:rsidRPr="00037644">
        <w:rPr>
          <w:rFonts w:ascii="Times New Roman" w:hAnsi="Times New Roman" w:cs="Times New Roman"/>
          <w:color w:val="000000" w:themeColor="text1"/>
          <w:sz w:val="24"/>
          <w:szCs w:val="24"/>
          <w:lang w:val="es-CL"/>
        </w:rPr>
        <w:t>sus</w:t>
      </w:r>
      <w:r w:rsidR="00363118" w:rsidRPr="00037644">
        <w:rPr>
          <w:rFonts w:ascii="Times New Roman" w:hAnsi="Times New Roman" w:cs="Times New Roman"/>
          <w:color w:val="000000" w:themeColor="text1"/>
          <w:sz w:val="24"/>
          <w:szCs w:val="24"/>
          <w:lang w:val="es-CL"/>
        </w:rPr>
        <w:t xml:space="preserve"> derechos. </w:t>
      </w:r>
    </w:p>
    <w:p w:rsidR="0067295F" w:rsidRPr="00037644" w:rsidRDefault="002620D4" w:rsidP="00037644">
      <w:pPr>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Coincidimos</w:t>
      </w:r>
      <w:r w:rsidR="0067295F" w:rsidRPr="00037644">
        <w:rPr>
          <w:rFonts w:ascii="Times New Roman" w:hAnsi="Times New Roman" w:cs="Times New Roman"/>
          <w:color w:val="000000" w:themeColor="text1"/>
          <w:sz w:val="24"/>
          <w:szCs w:val="24"/>
          <w:lang w:val="es-CL"/>
        </w:rPr>
        <w:t xml:space="preserve"> con los demás organismos internacionales, Estados, y organizaciones de la sociedad civil, en especial las indígenas</w:t>
      </w:r>
      <w:r w:rsidR="00B96DD0" w:rsidRPr="00037644">
        <w:rPr>
          <w:rFonts w:ascii="Times New Roman" w:hAnsi="Times New Roman" w:cs="Times New Roman"/>
          <w:color w:val="000000" w:themeColor="text1"/>
          <w:sz w:val="24"/>
          <w:szCs w:val="24"/>
          <w:lang w:val="es-CL"/>
        </w:rPr>
        <w:t>,</w:t>
      </w:r>
      <w:r w:rsidR="0067295F" w:rsidRPr="00037644">
        <w:rPr>
          <w:rFonts w:ascii="Times New Roman" w:hAnsi="Times New Roman" w:cs="Times New Roman"/>
          <w:color w:val="000000" w:themeColor="text1"/>
          <w:sz w:val="24"/>
          <w:szCs w:val="24"/>
          <w:lang w:val="es-CL"/>
        </w:rPr>
        <w:t xml:space="preserve"> de que el </w:t>
      </w:r>
      <w:r w:rsidR="00363118" w:rsidRPr="00037644">
        <w:rPr>
          <w:rFonts w:ascii="Times New Roman" w:hAnsi="Times New Roman" w:cs="Times New Roman"/>
          <w:color w:val="000000" w:themeColor="text1"/>
          <w:sz w:val="24"/>
          <w:szCs w:val="24"/>
          <w:lang w:val="es-CL"/>
        </w:rPr>
        <w:t>impacto de COVID-19 en los pueblos indígenas debe investigarse y documentarse para guiar las respuestas de los Estados y garantizar que estos momentos excepcionales no exacerben ni justifiquen la i</w:t>
      </w:r>
      <w:r w:rsidR="0067295F" w:rsidRPr="00037644">
        <w:rPr>
          <w:rFonts w:ascii="Times New Roman" w:hAnsi="Times New Roman" w:cs="Times New Roman"/>
          <w:color w:val="000000" w:themeColor="text1"/>
          <w:sz w:val="24"/>
          <w:szCs w:val="24"/>
          <w:lang w:val="es-CL"/>
        </w:rPr>
        <w:t xml:space="preserve">mpunidad por las violaciones a sus </w:t>
      </w:r>
      <w:r w:rsidR="00363118" w:rsidRPr="00037644">
        <w:rPr>
          <w:rFonts w:ascii="Times New Roman" w:hAnsi="Times New Roman" w:cs="Times New Roman"/>
          <w:color w:val="000000" w:themeColor="text1"/>
          <w:sz w:val="24"/>
          <w:szCs w:val="24"/>
          <w:lang w:val="es-CL"/>
        </w:rPr>
        <w:t xml:space="preserve">derechos. </w:t>
      </w:r>
    </w:p>
    <w:p w:rsidR="0067295F" w:rsidRPr="00037644" w:rsidRDefault="00495482" w:rsidP="00037644">
      <w:pPr>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Teniendo</w:t>
      </w:r>
      <w:r w:rsidR="00363118" w:rsidRPr="00037644">
        <w:rPr>
          <w:rFonts w:ascii="Times New Roman" w:hAnsi="Times New Roman" w:cs="Times New Roman"/>
          <w:color w:val="000000" w:themeColor="text1"/>
          <w:sz w:val="24"/>
          <w:szCs w:val="24"/>
          <w:lang w:val="es-CL"/>
        </w:rPr>
        <w:t xml:space="preserve"> en cuenta la importancia de la diversidad cultural humana y </w:t>
      </w:r>
      <w:r w:rsidR="0067295F" w:rsidRPr="00037644">
        <w:rPr>
          <w:rFonts w:ascii="Times New Roman" w:hAnsi="Times New Roman" w:cs="Times New Roman"/>
          <w:color w:val="000000" w:themeColor="text1"/>
          <w:sz w:val="24"/>
          <w:szCs w:val="24"/>
          <w:lang w:val="es-CL"/>
        </w:rPr>
        <w:t>resiliencia de los pueblos indígenas ante diversas crisis, incluyendo esta pandemia.</w:t>
      </w:r>
    </w:p>
    <w:p w:rsidR="00363118" w:rsidRPr="00037644" w:rsidRDefault="002620D4" w:rsidP="00037644">
      <w:pPr>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Reconocemos</w:t>
      </w:r>
      <w:r w:rsidR="0067295F" w:rsidRPr="00037644">
        <w:rPr>
          <w:rFonts w:ascii="Times New Roman" w:hAnsi="Times New Roman" w:cs="Times New Roman"/>
          <w:color w:val="000000" w:themeColor="text1"/>
          <w:sz w:val="24"/>
          <w:szCs w:val="24"/>
          <w:lang w:val="es-CL"/>
        </w:rPr>
        <w:t xml:space="preserve"> que las </w:t>
      </w:r>
      <w:r w:rsidR="00363118" w:rsidRPr="00037644">
        <w:rPr>
          <w:rFonts w:ascii="Times New Roman" w:hAnsi="Times New Roman" w:cs="Times New Roman"/>
          <w:color w:val="000000" w:themeColor="text1"/>
          <w:sz w:val="24"/>
          <w:szCs w:val="24"/>
          <w:lang w:val="es-CL"/>
        </w:rPr>
        <w:t xml:space="preserve">respuestas nacionales e internacionales </w:t>
      </w:r>
      <w:r w:rsidR="0067295F" w:rsidRPr="00037644">
        <w:rPr>
          <w:rFonts w:ascii="Times New Roman" w:hAnsi="Times New Roman" w:cs="Times New Roman"/>
          <w:color w:val="000000" w:themeColor="text1"/>
          <w:sz w:val="24"/>
          <w:szCs w:val="24"/>
          <w:lang w:val="es-CL"/>
        </w:rPr>
        <w:t>frente al</w:t>
      </w:r>
      <w:r w:rsidR="00363118" w:rsidRPr="00037644">
        <w:rPr>
          <w:rFonts w:ascii="Times New Roman" w:hAnsi="Times New Roman" w:cs="Times New Roman"/>
          <w:color w:val="000000" w:themeColor="text1"/>
          <w:sz w:val="24"/>
          <w:szCs w:val="24"/>
          <w:lang w:val="es-CL"/>
        </w:rPr>
        <w:t xml:space="preserve"> COVID-19 también pueden encontrar </w:t>
      </w:r>
      <w:r w:rsidR="0067295F" w:rsidRPr="00037644">
        <w:rPr>
          <w:rFonts w:ascii="Times New Roman" w:hAnsi="Times New Roman" w:cs="Times New Roman"/>
          <w:color w:val="000000" w:themeColor="text1"/>
          <w:sz w:val="24"/>
          <w:szCs w:val="24"/>
          <w:lang w:val="es-CL"/>
        </w:rPr>
        <w:t>soluciones</w:t>
      </w:r>
      <w:r w:rsidR="00363118" w:rsidRPr="00037644">
        <w:rPr>
          <w:rFonts w:ascii="Times New Roman" w:hAnsi="Times New Roman" w:cs="Times New Roman"/>
          <w:color w:val="000000" w:themeColor="text1"/>
          <w:sz w:val="24"/>
          <w:szCs w:val="24"/>
          <w:lang w:val="es-CL"/>
        </w:rPr>
        <w:t xml:space="preserve"> en los conocimientos y prácticas indígenas tradicionales.</w:t>
      </w:r>
    </w:p>
    <w:p w:rsidR="0068440C" w:rsidRPr="00037644" w:rsidRDefault="00495482">
      <w:pPr>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Recogiendo dichos saberes tradicionales y alentados por un espíritu colaborativo, nuestra organización</w:t>
      </w:r>
      <w:r w:rsidRPr="00037644">
        <w:rPr>
          <w:rFonts w:ascii="Times New Roman" w:hAnsi="Times New Roman" w:cs="Times New Roman"/>
          <w:color w:val="000000" w:themeColor="text1"/>
          <w:sz w:val="24"/>
          <w:szCs w:val="24"/>
          <w:lang w:val="es-CL"/>
        </w:rPr>
        <w:t xml:space="preserve"> ha confeccionado </w:t>
      </w:r>
      <w:r>
        <w:rPr>
          <w:rFonts w:ascii="Times New Roman" w:hAnsi="Times New Roman" w:cs="Times New Roman"/>
          <w:color w:val="000000" w:themeColor="text1"/>
          <w:sz w:val="24"/>
          <w:szCs w:val="24"/>
          <w:lang w:val="es-CL"/>
        </w:rPr>
        <w:t>l</w:t>
      </w:r>
      <w:r w:rsidR="00037644">
        <w:rPr>
          <w:rFonts w:ascii="Times New Roman" w:hAnsi="Times New Roman" w:cs="Times New Roman"/>
          <w:color w:val="000000" w:themeColor="text1"/>
          <w:sz w:val="24"/>
          <w:szCs w:val="24"/>
          <w:lang w:val="es-CL"/>
        </w:rPr>
        <w:t>os siguientes i</w:t>
      </w:r>
      <w:r w:rsidR="00B96DD0" w:rsidRPr="00037644">
        <w:rPr>
          <w:rFonts w:ascii="Times New Roman" w:hAnsi="Times New Roman" w:cs="Times New Roman"/>
          <w:color w:val="000000" w:themeColor="text1"/>
          <w:sz w:val="24"/>
          <w:szCs w:val="24"/>
          <w:lang w:val="es-CL"/>
        </w:rPr>
        <w:t xml:space="preserve">nsumos de respuestas practicas frente a la pandemia pensando en los grupos más vulnerables del hemisferio y en especial </w:t>
      </w:r>
      <w:r>
        <w:rPr>
          <w:rFonts w:ascii="Times New Roman" w:hAnsi="Times New Roman" w:cs="Times New Roman"/>
          <w:color w:val="000000" w:themeColor="text1"/>
          <w:sz w:val="24"/>
          <w:szCs w:val="24"/>
          <w:lang w:val="es-CL"/>
        </w:rPr>
        <w:t xml:space="preserve">su </w:t>
      </w:r>
      <w:r w:rsidR="00B96DD0" w:rsidRPr="00037644">
        <w:rPr>
          <w:rFonts w:ascii="Times New Roman" w:hAnsi="Times New Roman" w:cs="Times New Roman"/>
          <w:color w:val="000000" w:themeColor="text1"/>
          <w:sz w:val="24"/>
          <w:szCs w:val="24"/>
          <w:lang w:val="es-CL"/>
        </w:rPr>
        <w:t>población indígena:</w:t>
      </w:r>
      <w:r w:rsidR="00EB70FB">
        <w:rPr>
          <w:rFonts w:ascii="Times New Roman" w:hAnsi="Times New Roman" w:cs="Times New Roman"/>
          <w:color w:val="000000" w:themeColor="text1"/>
          <w:sz w:val="24"/>
          <w:szCs w:val="24"/>
          <w:lang w:val="es-CL"/>
        </w:rPr>
        <w:t xml:space="preserve"> Todos estos insumos se encuentran accesibles en nuestro sitio web oficial.</w:t>
      </w:r>
    </w:p>
    <w:p w:rsidR="00713D6A" w:rsidRPr="00037644" w:rsidRDefault="0020352E">
      <w:pPr>
        <w:rPr>
          <w:rFonts w:ascii="Times New Roman" w:hAnsi="Times New Roman" w:cs="Times New Roman"/>
          <w:b/>
          <w:color w:val="000000" w:themeColor="text1"/>
          <w:sz w:val="24"/>
          <w:szCs w:val="24"/>
          <w:u w:val="single"/>
          <w:lang w:val="es-CL"/>
        </w:rPr>
      </w:pPr>
      <w:r>
        <w:rPr>
          <w:rFonts w:ascii="Times New Roman" w:hAnsi="Times New Roman" w:cs="Times New Roman"/>
          <w:b/>
          <w:color w:val="000000" w:themeColor="text1"/>
          <w:sz w:val="24"/>
          <w:szCs w:val="24"/>
          <w:u w:val="single"/>
          <w:lang w:val="es-CL"/>
        </w:rPr>
        <w:t xml:space="preserve">Insumo </w:t>
      </w:r>
      <w:r w:rsidR="00335FA5" w:rsidRPr="00037644">
        <w:rPr>
          <w:rFonts w:ascii="Times New Roman" w:hAnsi="Times New Roman" w:cs="Times New Roman"/>
          <w:b/>
          <w:color w:val="000000" w:themeColor="text1"/>
          <w:sz w:val="24"/>
          <w:szCs w:val="24"/>
          <w:u w:val="single"/>
          <w:lang w:val="es-CL"/>
        </w:rPr>
        <w:t>1.-</w:t>
      </w:r>
      <w:bookmarkStart w:id="0" w:name="_GoBack"/>
      <w:r w:rsidR="00713D6A" w:rsidRPr="00037644">
        <w:rPr>
          <w:rFonts w:ascii="Times New Roman" w:hAnsi="Times New Roman" w:cs="Times New Roman"/>
          <w:b/>
          <w:color w:val="000000" w:themeColor="text1"/>
          <w:sz w:val="24"/>
          <w:szCs w:val="24"/>
          <w:u w:val="single"/>
          <w:lang w:val="es-CL"/>
        </w:rPr>
        <w:t xml:space="preserve">Guía </w:t>
      </w:r>
      <w:r w:rsidR="00F60DFC" w:rsidRPr="00037644">
        <w:rPr>
          <w:rFonts w:ascii="Times New Roman" w:hAnsi="Times New Roman" w:cs="Times New Roman"/>
          <w:b/>
          <w:color w:val="000000" w:themeColor="text1"/>
          <w:sz w:val="24"/>
          <w:szCs w:val="24"/>
          <w:u w:val="single"/>
          <w:lang w:val="es-CL"/>
        </w:rPr>
        <w:t>Práctica</w:t>
      </w:r>
      <w:r w:rsidR="00713D6A" w:rsidRPr="00037644">
        <w:rPr>
          <w:rFonts w:ascii="Times New Roman" w:hAnsi="Times New Roman" w:cs="Times New Roman"/>
          <w:b/>
          <w:color w:val="000000" w:themeColor="text1"/>
          <w:sz w:val="24"/>
          <w:szCs w:val="24"/>
          <w:u w:val="single"/>
          <w:lang w:val="es-CL"/>
        </w:rPr>
        <w:t xml:space="preserve"> de respuestas inclusivas y con enfoque de derechos ante el COVID-19 en las Américas, </w:t>
      </w:r>
      <w:bookmarkEnd w:id="0"/>
    </w:p>
    <w:p w:rsidR="00713D6A" w:rsidRPr="00037644" w:rsidRDefault="00B34B81" w:rsidP="00713D6A">
      <w:pPr>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¿Por qué y para que esta guía</w:t>
      </w:r>
      <w:r w:rsidR="00713D6A" w:rsidRPr="00037644">
        <w:rPr>
          <w:rFonts w:ascii="Times New Roman" w:hAnsi="Times New Roman" w:cs="Times New Roman"/>
          <w:color w:val="000000" w:themeColor="text1"/>
          <w:sz w:val="24"/>
          <w:szCs w:val="24"/>
          <w:lang w:val="es-CL"/>
        </w:rPr>
        <w:t xml:space="preserve">? </w:t>
      </w:r>
      <w:r w:rsidR="00713D6A" w:rsidRPr="00037644">
        <w:rPr>
          <w:rFonts w:ascii="Times New Roman" w:hAnsi="Times New Roman" w:cs="Times New Roman"/>
          <w:bCs/>
          <w:color w:val="000000" w:themeColor="text1"/>
          <w:sz w:val="24"/>
          <w:szCs w:val="24"/>
          <w:lang w:val="es-CL"/>
        </w:rPr>
        <w:t xml:space="preserve">Porque </w:t>
      </w:r>
      <w:r w:rsidR="00713D6A" w:rsidRPr="00037644">
        <w:rPr>
          <w:rFonts w:ascii="Times New Roman" w:hAnsi="Times New Roman" w:cs="Times New Roman"/>
          <w:color w:val="000000" w:themeColor="text1"/>
          <w:sz w:val="24"/>
          <w:szCs w:val="24"/>
          <w:lang w:val="es-CL"/>
        </w:rPr>
        <w:t>ante las crisis y las emergencias, es clave tener una perspectiva de derechos humanos en las respuestas</w:t>
      </w:r>
      <w:r>
        <w:rPr>
          <w:rFonts w:ascii="Times New Roman" w:hAnsi="Times New Roman" w:cs="Times New Roman"/>
          <w:color w:val="000000" w:themeColor="text1"/>
          <w:sz w:val="24"/>
          <w:szCs w:val="24"/>
          <w:lang w:val="es-CL"/>
        </w:rPr>
        <w:t xml:space="preserve"> a dichas situaciones</w:t>
      </w:r>
      <w:r w:rsidR="00713D6A" w:rsidRPr="00037644">
        <w:rPr>
          <w:rFonts w:ascii="Times New Roman" w:hAnsi="Times New Roman" w:cs="Times New Roman"/>
          <w:color w:val="000000" w:themeColor="text1"/>
          <w:sz w:val="24"/>
          <w:szCs w:val="24"/>
          <w:lang w:val="es-CL"/>
        </w:rPr>
        <w:t xml:space="preserve">, y porque los grupos en situación de vulnerabilidad encuentran mayores barreras para acceder y beneficiarse </w:t>
      </w:r>
      <w:r>
        <w:rPr>
          <w:rFonts w:ascii="Times New Roman" w:hAnsi="Times New Roman" w:cs="Times New Roman"/>
          <w:color w:val="000000" w:themeColor="text1"/>
          <w:sz w:val="24"/>
          <w:szCs w:val="24"/>
          <w:lang w:val="es-CL"/>
        </w:rPr>
        <w:t>de</w:t>
      </w:r>
      <w:r w:rsidR="00713D6A" w:rsidRPr="00037644">
        <w:rPr>
          <w:rFonts w:ascii="Times New Roman" w:hAnsi="Times New Roman" w:cs="Times New Roman"/>
          <w:color w:val="000000" w:themeColor="text1"/>
          <w:sz w:val="24"/>
          <w:szCs w:val="24"/>
          <w:lang w:val="es-CL"/>
        </w:rPr>
        <w:t xml:space="preserve"> políticas de prevención, mitigación y atención en salud, debido a las barreras estructurales de desigualdad. </w:t>
      </w:r>
      <w:r>
        <w:rPr>
          <w:rFonts w:ascii="Times New Roman" w:hAnsi="Times New Roman" w:cs="Times New Roman"/>
          <w:bCs/>
          <w:color w:val="000000" w:themeColor="text1"/>
          <w:sz w:val="24"/>
          <w:szCs w:val="24"/>
          <w:lang w:val="es-CL"/>
        </w:rPr>
        <w:t>Esta guía practica busca</w:t>
      </w:r>
      <w:r w:rsidR="00713D6A" w:rsidRPr="00037644">
        <w:rPr>
          <w:rFonts w:ascii="Times New Roman" w:hAnsi="Times New Roman" w:cs="Times New Roman"/>
          <w:bCs/>
          <w:color w:val="000000" w:themeColor="text1"/>
          <w:sz w:val="24"/>
          <w:szCs w:val="24"/>
          <w:lang w:val="es-CL"/>
        </w:rPr>
        <w:t xml:space="preserve"> </w:t>
      </w:r>
      <w:r w:rsidR="00713D6A" w:rsidRPr="00037644">
        <w:rPr>
          <w:rFonts w:ascii="Times New Roman" w:hAnsi="Times New Roman" w:cs="Times New Roman"/>
          <w:color w:val="000000" w:themeColor="text1"/>
          <w:sz w:val="24"/>
          <w:szCs w:val="24"/>
          <w:lang w:val="es-CL"/>
        </w:rPr>
        <w:t>orientar a los Estados de las Américas a pensar y ejecutar respuestas inclusivas y accesibles, con enfoque de derechos humanos, ante una pandemia inédita en el mundo y la región.</w:t>
      </w:r>
      <w:r w:rsidR="00B96DD0" w:rsidRPr="00037644">
        <w:rPr>
          <w:rFonts w:ascii="Times New Roman" w:hAnsi="Times New Roman" w:cs="Times New Roman"/>
          <w:color w:val="000000" w:themeColor="text1"/>
          <w:sz w:val="24"/>
          <w:szCs w:val="24"/>
          <w:lang w:val="es-CL"/>
        </w:rPr>
        <w:t xml:space="preserve"> Esta guía práctica se encuentra disponible en nuestra página web oficial.</w:t>
      </w:r>
    </w:p>
    <w:p w:rsidR="00335FA5" w:rsidRPr="002F000F" w:rsidRDefault="00B96DD0" w:rsidP="00335FA5">
      <w:pPr>
        <w:rPr>
          <w:rFonts w:ascii="Times New Roman" w:hAnsi="Times New Roman" w:cs="Times New Roman"/>
          <w:color w:val="000000" w:themeColor="text1"/>
          <w:sz w:val="24"/>
          <w:szCs w:val="24"/>
          <w:lang w:val="es-CL"/>
        </w:rPr>
      </w:pPr>
      <w:r w:rsidRPr="002F000F">
        <w:rPr>
          <w:rFonts w:ascii="Times New Roman" w:hAnsi="Times New Roman" w:cs="Times New Roman"/>
          <w:color w:val="000000" w:themeColor="text1"/>
          <w:sz w:val="24"/>
          <w:szCs w:val="24"/>
          <w:lang w:val="es-CL"/>
        </w:rPr>
        <w:t xml:space="preserve">El presente documento </w:t>
      </w:r>
      <w:r w:rsidR="00B34B81">
        <w:rPr>
          <w:rFonts w:ascii="Times New Roman" w:hAnsi="Times New Roman" w:cs="Times New Roman"/>
          <w:color w:val="000000" w:themeColor="text1"/>
          <w:sz w:val="24"/>
          <w:szCs w:val="24"/>
          <w:lang w:val="es-CL"/>
        </w:rPr>
        <w:t>fue</w:t>
      </w:r>
      <w:r w:rsidRPr="002F000F">
        <w:rPr>
          <w:rFonts w:ascii="Times New Roman" w:hAnsi="Times New Roman" w:cs="Times New Roman"/>
          <w:color w:val="000000" w:themeColor="text1"/>
          <w:sz w:val="24"/>
          <w:szCs w:val="24"/>
          <w:lang w:val="es-CL"/>
        </w:rPr>
        <w:t xml:space="preserve"> elaborado por </w:t>
      </w:r>
      <w:r w:rsidR="002F000F" w:rsidRPr="002F000F">
        <w:rPr>
          <w:rFonts w:ascii="Times New Roman" w:hAnsi="Times New Roman" w:cs="Times New Roman"/>
          <w:color w:val="000000" w:themeColor="text1"/>
          <w:sz w:val="24"/>
          <w:szCs w:val="24"/>
          <w:lang w:val="es-CL"/>
        </w:rPr>
        <w:t>la Secretaria de Acceso a Derechos y Equidad del Departamento de Inclusión Social</w:t>
      </w:r>
      <w:r w:rsidR="002F000F">
        <w:rPr>
          <w:rFonts w:ascii="Times New Roman" w:hAnsi="Times New Roman" w:cs="Times New Roman"/>
          <w:color w:val="000000" w:themeColor="text1"/>
          <w:sz w:val="24"/>
          <w:szCs w:val="24"/>
          <w:lang w:val="es-CL"/>
        </w:rPr>
        <w:t>. La</w:t>
      </w:r>
      <w:r w:rsidR="002F000F" w:rsidRPr="002F000F">
        <w:rPr>
          <w:rFonts w:ascii="Times New Roman" w:hAnsi="Times New Roman" w:cs="Times New Roman"/>
          <w:color w:val="000000" w:themeColor="text1"/>
          <w:sz w:val="24"/>
          <w:szCs w:val="24"/>
          <w:lang w:val="es-CL"/>
        </w:rPr>
        <w:t xml:space="preserve"> sección indígena fue desarrollada por </w:t>
      </w:r>
      <w:r w:rsidRPr="002F000F">
        <w:rPr>
          <w:rFonts w:ascii="Times New Roman" w:hAnsi="Times New Roman" w:cs="Times New Roman"/>
          <w:color w:val="000000" w:themeColor="text1"/>
          <w:sz w:val="24"/>
          <w:szCs w:val="24"/>
          <w:lang w:val="es-CL"/>
        </w:rPr>
        <w:t xml:space="preserve">Daniel Sánchez, representante gubernamental del Perú en el Grupo de Trabajo del Protocolo de San Salvador </w:t>
      </w:r>
      <w:r w:rsidRPr="002F000F">
        <w:rPr>
          <w:rFonts w:ascii="Times New Roman" w:hAnsi="Times New Roman" w:cs="Times New Roman"/>
          <w:color w:val="000000" w:themeColor="text1"/>
          <w:sz w:val="24"/>
          <w:szCs w:val="24"/>
          <w:lang w:val="es-CL"/>
        </w:rPr>
        <w:lastRenderedPageBreak/>
        <w:t xml:space="preserve">(GTPSS), con la colaboración estrecha de la antropóloga Dulce Morán </w:t>
      </w:r>
      <w:proofErr w:type="spellStart"/>
      <w:r w:rsidRPr="002F000F">
        <w:rPr>
          <w:rFonts w:ascii="Times New Roman" w:hAnsi="Times New Roman" w:cs="Times New Roman"/>
          <w:color w:val="000000" w:themeColor="text1"/>
          <w:sz w:val="24"/>
          <w:szCs w:val="24"/>
          <w:lang w:val="es-CL"/>
        </w:rPr>
        <w:t>Anticona</w:t>
      </w:r>
      <w:proofErr w:type="spellEnd"/>
      <w:r w:rsidRPr="002F000F">
        <w:rPr>
          <w:rFonts w:ascii="Times New Roman" w:hAnsi="Times New Roman" w:cs="Times New Roman"/>
          <w:color w:val="000000" w:themeColor="text1"/>
          <w:sz w:val="24"/>
          <w:szCs w:val="24"/>
          <w:lang w:val="es-CL"/>
        </w:rPr>
        <w:t>, especialista en temas indígenas y asesora del Ministerio de Justicia y Derechos Humanos del Perú.</w:t>
      </w:r>
    </w:p>
    <w:p w:rsidR="0068440C" w:rsidRPr="00037644" w:rsidRDefault="00B34B81" w:rsidP="0068440C">
      <w:pPr>
        <w:rPr>
          <w:rFonts w:ascii="Times New Roman" w:hAnsi="Times New Roman" w:cs="Times New Roman"/>
          <w:color w:val="000000" w:themeColor="text1"/>
          <w:sz w:val="24"/>
          <w:szCs w:val="24"/>
          <w:lang w:val="es-CL"/>
        </w:rPr>
      </w:pPr>
      <w:r>
        <w:rPr>
          <w:rFonts w:ascii="Times New Roman" w:hAnsi="Times New Roman" w:cs="Times New Roman"/>
          <w:color w:val="000000" w:themeColor="text1"/>
          <w:sz w:val="24"/>
          <w:szCs w:val="24"/>
          <w:lang w:val="es-CL"/>
        </w:rPr>
        <w:t>Esta guía</w:t>
      </w:r>
      <w:r w:rsidR="00EB70FB">
        <w:rPr>
          <w:rFonts w:ascii="Times New Roman" w:hAnsi="Times New Roman" w:cs="Times New Roman"/>
          <w:color w:val="000000" w:themeColor="text1"/>
          <w:sz w:val="24"/>
          <w:szCs w:val="24"/>
          <w:lang w:val="es-CL"/>
        </w:rPr>
        <w:t xml:space="preserve"> prá</w:t>
      </w:r>
      <w:r>
        <w:rPr>
          <w:rFonts w:ascii="Times New Roman" w:hAnsi="Times New Roman" w:cs="Times New Roman"/>
          <w:color w:val="000000" w:themeColor="text1"/>
          <w:sz w:val="24"/>
          <w:szCs w:val="24"/>
          <w:lang w:val="es-CL"/>
        </w:rPr>
        <w:t xml:space="preserve">ctica apunta a tres objetivos: 1) Definir la situación de los pueblos indígenas en contexto COVID-19 y subrayar la importancia de una respuesta diferenciada. 2) Establecer el marco jurídico interamericano sobre pueblos indígenas y su aplicación en situación de pandemia. 3) Recomendaciones </w:t>
      </w:r>
      <w:r w:rsidR="000E5A8C">
        <w:rPr>
          <w:rFonts w:ascii="Times New Roman" w:hAnsi="Times New Roman" w:cs="Times New Roman"/>
          <w:color w:val="000000" w:themeColor="text1"/>
          <w:sz w:val="24"/>
          <w:szCs w:val="24"/>
          <w:lang w:val="es-CL"/>
        </w:rPr>
        <w:t>para respuestas culturalmente pertinentes.</w:t>
      </w:r>
      <w:r>
        <w:rPr>
          <w:rFonts w:ascii="Times New Roman" w:hAnsi="Times New Roman" w:cs="Times New Roman"/>
          <w:color w:val="000000" w:themeColor="text1"/>
          <w:sz w:val="24"/>
          <w:szCs w:val="24"/>
          <w:lang w:val="es-CL"/>
        </w:rPr>
        <w:t xml:space="preserve"> </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1. </w:t>
      </w:r>
      <w:r w:rsidR="000E5A8C">
        <w:rPr>
          <w:rFonts w:ascii="Times New Roman" w:hAnsi="Times New Roman" w:cs="Times New Roman"/>
          <w:color w:val="000000" w:themeColor="text1"/>
          <w:sz w:val="24"/>
          <w:szCs w:val="24"/>
          <w:lang w:val="es-CL"/>
        </w:rPr>
        <w:t xml:space="preserve">Situación de los pueblos indígenas y </w:t>
      </w:r>
      <w:r w:rsidR="00EB70FB">
        <w:rPr>
          <w:rFonts w:ascii="Times New Roman" w:hAnsi="Times New Roman" w:cs="Times New Roman"/>
          <w:color w:val="000000" w:themeColor="text1"/>
          <w:sz w:val="24"/>
          <w:szCs w:val="24"/>
          <w:lang w:val="es-CL"/>
        </w:rPr>
        <w:t>l</w:t>
      </w:r>
      <w:r w:rsidR="000E5A8C">
        <w:rPr>
          <w:rFonts w:ascii="Times New Roman" w:hAnsi="Times New Roman" w:cs="Times New Roman"/>
          <w:color w:val="000000" w:themeColor="text1"/>
          <w:sz w:val="24"/>
          <w:szCs w:val="24"/>
          <w:lang w:val="es-CL"/>
        </w:rPr>
        <w:t xml:space="preserve">a importancia de una respuesta diferenciada. </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Los Estados de la región vienen tomando un conjunto de medidas excepcionales para atender la pandemia del COVID-19. Dichas medidas generan impactos diferenciados entre las poblaciones, especialmente de los grupos en situación de vulnerabilidad, entre ellos los pueblos indígenas. En la región, se calcula que existen alrededor de 826 pueblos indígenas, con una población aproxim</w:t>
      </w:r>
      <w:r w:rsidR="00B96DD0" w:rsidRPr="00037644">
        <w:rPr>
          <w:rFonts w:ascii="Times New Roman" w:hAnsi="Times New Roman" w:cs="Times New Roman"/>
          <w:color w:val="000000" w:themeColor="text1"/>
          <w:sz w:val="24"/>
          <w:szCs w:val="24"/>
          <w:lang w:val="es-CL"/>
        </w:rPr>
        <w:t>ada de 45 millones de personas</w:t>
      </w:r>
      <w:r w:rsidRPr="00037644">
        <w:rPr>
          <w:rFonts w:ascii="Times New Roman" w:hAnsi="Times New Roman" w:cs="Times New Roman"/>
          <w:color w:val="000000" w:themeColor="text1"/>
          <w:sz w:val="24"/>
          <w:szCs w:val="24"/>
          <w:lang w:val="es-CL"/>
        </w:rPr>
        <w:t>. También se sabe de la presencia de pueblos indígenas en situación de aislamiento voluntario o contacto inicial en Bolivia, Brasil, Colombia, Ecuad</w:t>
      </w:r>
      <w:r w:rsidR="00B96DD0" w:rsidRPr="00037644">
        <w:rPr>
          <w:rFonts w:ascii="Times New Roman" w:hAnsi="Times New Roman" w:cs="Times New Roman"/>
          <w:color w:val="000000" w:themeColor="text1"/>
          <w:sz w:val="24"/>
          <w:szCs w:val="24"/>
          <w:lang w:val="es-CL"/>
        </w:rPr>
        <w:t>or, Paraguay, Perú y Venezuela.</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Una especial mirada requieren los pueblos indígenas en aislamiento voluntario y contacto inicial. Este colectivo se encuentra en extrema vulnerabilidad sanitaria, demográfica y territorial. La transmisión de enfermedades derivadas del contacto es una de las amenazas más graves a la supervivencia física, pues esta población no cuenta con las defensas inmunológicas contra enfermedades relativamente comunes, y un contagio puede tener consecuencias trágicas. De ahí que el coronavirus COVID-19, al ser de alta transmisibilidad, requiere de especial atención en este grupo.</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2. </w:t>
      </w:r>
      <w:r w:rsidR="000E5A8C">
        <w:rPr>
          <w:rFonts w:ascii="Times New Roman" w:hAnsi="Times New Roman" w:cs="Times New Roman"/>
          <w:color w:val="000000" w:themeColor="text1"/>
          <w:sz w:val="24"/>
          <w:szCs w:val="24"/>
          <w:lang w:val="es-CL"/>
        </w:rPr>
        <w:t xml:space="preserve">Marco jurídico interamericano sobre pueblos indígenas </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b/>
          <w:bCs/>
          <w:color w:val="000000" w:themeColor="text1"/>
          <w:sz w:val="24"/>
          <w:szCs w:val="24"/>
          <w:lang w:val="es-CL"/>
        </w:rPr>
        <w:t>La Declaración Americana sobre los Derechos de los Pueblos Indígenas</w:t>
      </w:r>
      <w:r w:rsidRPr="00037644">
        <w:rPr>
          <w:rFonts w:ascii="Times New Roman" w:hAnsi="Times New Roman" w:cs="Times New Roman"/>
          <w:color w:val="000000" w:themeColor="text1"/>
          <w:sz w:val="24"/>
          <w:szCs w:val="24"/>
          <w:lang w:val="es-CL"/>
        </w:rPr>
        <w:t xml:space="preserve">, en concordancia con el </w:t>
      </w:r>
      <w:r w:rsidRPr="00037644">
        <w:rPr>
          <w:rFonts w:ascii="Times New Roman" w:hAnsi="Times New Roman" w:cs="Times New Roman"/>
          <w:b/>
          <w:bCs/>
          <w:color w:val="000000" w:themeColor="text1"/>
          <w:sz w:val="24"/>
          <w:szCs w:val="24"/>
          <w:lang w:val="es-CL"/>
        </w:rPr>
        <w:t xml:space="preserve">Convenio 169 </w:t>
      </w:r>
      <w:r w:rsidRPr="00037644">
        <w:rPr>
          <w:rFonts w:ascii="Times New Roman" w:hAnsi="Times New Roman" w:cs="Times New Roman"/>
          <w:color w:val="000000" w:themeColor="text1"/>
          <w:sz w:val="24"/>
          <w:szCs w:val="24"/>
          <w:lang w:val="es-CL"/>
        </w:rPr>
        <w:t xml:space="preserve">de la OIT y la </w:t>
      </w:r>
      <w:r w:rsidRPr="00037644">
        <w:rPr>
          <w:rFonts w:ascii="Times New Roman" w:hAnsi="Times New Roman" w:cs="Times New Roman"/>
          <w:b/>
          <w:bCs/>
          <w:color w:val="000000" w:themeColor="text1"/>
          <w:sz w:val="24"/>
          <w:szCs w:val="24"/>
          <w:lang w:val="es-CL"/>
        </w:rPr>
        <w:t>Declaración de las Naciones Unidas sobre los Derechos de los Pueblos Indígenas</w:t>
      </w:r>
      <w:r w:rsidRPr="00037644">
        <w:rPr>
          <w:rFonts w:ascii="Times New Roman" w:hAnsi="Times New Roman" w:cs="Times New Roman"/>
          <w:color w:val="000000" w:themeColor="text1"/>
          <w:sz w:val="24"/>
          <w:szCs w:val="24"/>
          <w:lang w:val="es-CL"/>
        </w:rPr>
        <w:t xml:space="preserve">, reconoce el derecho, tanto colectivo como individual, de los pueblos indígenas a disfrutar del nivel más alto de salud física, mental y espiritual. Los tres instrumentos coinciden en señalar como parte de este derecho fundamental su derecho a mantener sus propios sistemas y prácticas de salud, a acceder sin discriminación a todos los servicios sociales y sanitarios, y a que estos deban administrarse en coordinación con los pueblos interesados y ser culturalmente apropiados. </w:t>
      </w:r>
    </w:p>
    <w:p w:rsidR="00B34B81"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A su vez, la Corte </w:t>
      </w:r>
      <w:r w:rsidR="00D8614D">
        <w:rPr>
          <w:rFonts w:ascii="Times New Roman" w:hAnsi="Times New Roman" w:cs="Times New Roman"/>
          <w:color w:val="000000" w:themeColor="text1"/>
          <w:sz w:val="24"/>
          <w:szCs w:val="24"/>
          <w:lang w:val="es-CL"/>
        </w:rPr>
        <w:t>Interamericana de Derechos Humanos (C</w:t>
      </w:r>
      <w:r w:rsidRPr="00037644">
        <w:rPr>
          <w:rFonts w:ascii="Times New Roman" w:hAnsi="Times New Roman" w:cs="Times New Roman"/>
          <w:color w:val="000000" w:themeColor="text1"/>
          <w:sz w:val="24"/>
          <w:szCs w:val="24"/>
          <w:lang w:val="es-CL"/>
        </w:rPr>
        <w:t>IDH</w:t>
      </w:r>
      <w:r w:rsidR="00D8614D">
        <w:rPr>
          <w:rFonts w:ascii="Times New Roman" w:hAnsi="Times New Roman" w:cs="Times New Roman"/>
          <w:color w:val="000000" w:themeColor="text1"/>
          <w:sz w:val="24"/>
          <w:szCs w:val="24"/>
          <w:lang w:val="es-CL"/>
        </w:rPr>
        <w:t>)</w:t>
      </w:r>
      <w:r w:rsidRPr="00037644">
        <w:rPr>
          <w:rFonts w:ascii="Times New Roman" w:hAnsi="Times New Roman" w:cs="Times New Roman"/>
          <w:color w:val="000000" w:themeColor="text1"/>
          <w:sz w:val="24"/>
          <w:szCs w:val="24"/>
          <w:lang w:val="es-CL"/>
        </w:rPr>
        <w:t xml:space="preserve"> ha de</w:t>
      </w:r>
      <w:r w:rsidR="00B34B81">
        <w:rPr>
          <w:rFonts w:ascii="Times New Roman" w:hAnsi="Times New Roman" w:cs="Times New Roman"/>
          <w:color w:val="000000" w:themeColor="text1"/>
          <w:sz w:val="24"/>
          <w:szCs w:val="24"/>
          <w:lang w:val="es-CL"/>
        </w:rPr>
        <w:t>finido</w:t>
      </w:r>
      <w:r w:rsidRPr="00037644">
        <w:rPr>
          <w:rFonts w:ascii="Times New Roman" w:hAnsi="Times New Roman" w:cs="Times New Roman"/>
          <w:color w:val="000000" w:themeColor="text1"/>
          <w:sz w:val="24"/>
          <w:szCs w:val="24"/>
          <w:lang w:val="es-CL"/>
        </w:rPr>
        <w:t xml:space="preserve"> los estándares del derecho a la salud de los pueblos indígenas a través del derecho a una </w:t>
      </w:r>
      <w:r w:rsidRPr="00037644">
        <w:rPr>
          <w:rFonts w:ascii="Times New Roman" w:hAnsi="Times New Roman" w:cs="Times New Roman"/>
          <w:b/>
          <w:color w:val="000000" w:themeColor="text1"/>
          <w:sz w:val="24"/>
          <w:szCs w:val="24"/>
          <w:lang w:val="es-CL"/>
        </w:rPr>
        <w:t>vida digna</w:t>
      </w:r>
      <w:r w:rsidRPr="00037644">
        <w:rPr>
          <w:rFonts w:ascii="Times New Roman" w:hAnsi="Times New Roman" w:cs="Times New Roman"/>
          <w:color w:val="000000" w:themeColor="text1"/>
          <w:sz w:val="24"/>
          <w:szCs w:val="24"/>
          <w:lang w:val="es-CL"/>
        </w:rPr>
        <w:t>, que implica que los Estados tiene</w:t>
      </w:r>
      <w:r w:rsidR="00B34B81">
        <w:rPr>
          <w:rFonts w:ascii="Times New Roman" w:hAnsi="Times New Roman" w:cs="Times New Roman"/>
          <w:color w:val="000000" w:themeColor="text1"/>
          <w:sz w:val="24"/>
          <w:szCs w:val="24"/>
          <w:lang w:val="es-CL"/>
        </w:rPr>
        <w:t>n</w:t>
      </w:r>
      <w:r w:rsidRPr="00037644">
        <w:rPr>
          <w:rFonts w:ascii="Times New Roman" w:hAnsi="Times New Roman" w:cs="Times New Roman"/>
          <w:color w:val="000000" w:themeColor="text1"/>
          <w:sz w:val="24"/>
          <w:szCs w:val="24"/>
          <w:lang w:val="es-CL"/>
        </w:rPr>
        <w:t xml:space="preserve"> la obligación de adoptar medidas efectivas para garantizar las condiciones de vida mínimas compatibles con la dignidad de la persona humana. </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3. </w:t>
      </w:r>
      <w:r w:rsidR="000E5A8C">
        <w:rPr>
          <w:rFonts w:ascii="Times New Roman" w:hAnsi="Times New Roman" w:cs="Times New Roman"/>
          <w:color w:val="000000" w:themeColor="text1"/>
          <w:sz w:val="24"/>
          <w:szCs w:val="24"/>
          <w:lang w:val="es-CL"/>
        </w:rPr>
        <w:t xml:space="preserve">Recomendaciones para respuestas culturalmente pertinentes. </w:t>
      </w:r>
    </w:p>
    <w:p w:rsidR="0068440C" w:rsidRPr="00037644" w:rsidRDefault="0068440C" w:rsidP="0068440C">
      <w:pPr>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En atención a lo expuesto, y en el marco de la pandemia del COVID-19, se formulan </w:t>
      </w:r>
      <w:r w:rsidR="00B96DD0" w:rsidRPr="00037644">
        <w:rPr>
          <w:rFonts w:ascii="Times New Roman" w:hAnsi="Times New Roman" w:cs="Times New Roman"/>
          <w:color w:val="000000" w:themeColor="text1"/>
          <w:sz w:val="24"/>
          <w:szCs w:val="24"/>
          <w:lang w:val="es-CL"/>
        </w:rPr>
        <w:t xml:space="preserve">en esta guía </w:t>
      </w:r>
      <w:r w:rsidR="00037644" w:rsidRPr="00037644">
        <w:rPr>
          <w:rFonts w:ascii="Times New Roman" w:hAnsi="Times New Roman" w:cs="Times New Roman"/>
          <w:color w:val="000000" w:themeColor="text1"/>
          <w:sz w:val="24"/>
          <w:szCs w:val="24"/>
          <w:lang w:val="es-CL"/>
        </w:rPr>
        <w:t xml:space="preserve">práctica </w:t>
      </w:r>
      <w:r w:rsidR="00037644" w:rsidRPr="00037644">
        <w:rPr>
          <w:rFonts w:ascii="Times New Roman" w:hAnsi="Times New Roman" w:cs="Times New Roman"/>
          <w:b/>
          <w:color w:val="000000" w:themeColor="text1"/>
          <w:sz w:val="24"/>
          <w:szCs w:val="24"/>
          <w:lang w:val="es-CL"/>
        </w:rPr>
        <w:t>4</w:t>
      </w:r>
      <w:r w:rsidR="00B96DD0" w:rsidRPr="00037644">
        <w:rPr>
          <w:rFonts w:ascii="Times New Roman" w:hAnsi="Times New Roman" w:cs="Times New Roman"/>
          <w:b/>
          <w:color w:val="000000" w:themeColor="text1"/>
          <w:sz w:val="24"/>
          <w:szCs w:val="24"/>
          <w:lang w:val="es-CL"/>
        </w:rPr>
        <w:t xml:space="preserve"> </w:t>
      </w:r>
      <w:r w:rsidRPr="00037644">
        <w:rPr>
          <w:rFonts w:ascii="Times New Roman" w:hAnsi="Times New Roman" w:cs="Times New Roman"/>
          <w:b/>
          <w:color w:val="000000" w:themeColor="text1"/>
          <w:sz w:val="24"/>
          <w:szCs w:val="24"/>
          <w:lang w:val="es-CL"/>
        </w:rPr>
        <w:t xml:space="preserve">recomendaciones </w:t>
      </w:r>
      <w:r w:rsidRPr="00037644">
        <w:rPr>
          <w:rFonts w:ascii="Times New Roman" w:hAnsi="Times New Roman" w:cs="Times New Roman"/>
          <w:color w:val="000000" w:themeColor="text1"/>
          <w:sz w:val="24"/>
          <w:szCs w:val="24"/>
          <w:lang w:val="es-CL"/>
        </w:rPr>
        <w:t>sobre aspectos relevantes a tomar en consideración por los Estados:</w:t>
      </w:r>
    </w:p>
    <w:p w:rsidR="0068440C" w:rsidRPr="00037644" w:rsidRDefault="0068440C" w:rsidP="00037644">
      <w:pPr>
        <w:pStyle w:val="ListParagraph"/>
        <w:numPr>
          <w:ilvl w:val="0"/>
          <w:numId w:val="9"/>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lastRenderedPageBreak/>
        <w:t xml:space="preserve">Mantener informadas a la ciudadanía y a las organizaciones indígenas representativas sobre las medidas extraordinarias adoptadas al interior de los Estados y coordinar, previamente, con las autoridades comunales, aquellas a implementar dentro de sus tierras y territorios indígenas. </w:t>
      </w:r>
    </w:p>
    <w:p w:rsidR="00037644" w:rsidRPr="00037644" w:rsidRDefault="00037644" w:rsidP="00037644">
      <w:pPr>
        <w:pStyle w:val="ListParagraph"/>
        <w:spacing w:after="0"/>
        <w:rPr>
          <w:rFonts w:ascii="Times New Roman" w:hAnsi="Times New Roman" w:cs="Times New Roman"/>
          <w:color w:val="000000" w:themeColor="text1"/>
          <w:sz w:val="24"/>
          <w:szCs w:val="24"/>
          <w:lang w:val="es-CL"/>
        </w:rPr>
      </w:pPr>
    </w:p>
    <w:p w:rsidR="00037644" w:rsidRPr="00037644" w:rsidRDefault="0068440C" w:rsidP="00037644">
      <w:pPr>
        <w:pStyle w:val="ListParagraph"/>
        <w:numPr>
          <w:ilvl w:val="0"/>
          <w:numId w:val="9"/>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Contar con información sociocultural y epidemiológica desagregadas sobre pueblos indígenas. Por ejemplo, sobre la prevalencia de enfermedades crónicas en pueblos indígenas que pueden ser un factor de riesgo y que permitan mejorar las medidas de prevención, manejo y contención del COVID-19. Para ello, es recomendable incorporar variables de etnicidad en los registros administrativos de salud usados en el marco de esta pandemia. </w:t>
      </w:r>
    </w:p>
    <w:p w:rsidR="00037644" w:rsidRPr="00037644" w:rsidRDefault="00037644" w:rsidP="00037644">
      <w:pPr>
        <w:spacing w:after="0"/>
        <w:rPr>
          <w:rFonts w:ascii="Times New Roman" w:hAnsi="Times New Roman" w:cs="Times New Roman"/>
          <w:color w:val="000000" w:themeColor="text1"/>
          <w:sz w:val="24"/>
          <w:szCs w:val="24"/>
          <w:lang w:val="es-CL"/>
        </w:rPr>
      </w:pPr>
    </w:p>
    <w:p w:rsidR="0068440C" w:rsidRPr="00037644" w:rsidRDefault="0068440C" w:rsidP="00037644">
      <w:pPr>
        <w:pStyle w:val="ListParagraph"/>
        <w:numPr>
          <w:ilvl w:val="0"/>
          <w:numId w:val="9"/>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Las medidas de prevención y atención que se adopten e implementen tienen que ser cultural y lingüísticamente adecuadas, tomando en cuenta las prácticas y costumbres de los pueblos indígenas que habitan dentro de los territorios nacionales, garantizando el uso de metodologías y herramientas que permitan la transmisión de la información, en lenguas originarias y pertinentes a su cultura, de manera clara y sencilla.</w:t>
      </w:r>
    </w:p>
    <w:p w:rsidR="00037644" w:rsidRPr="00037644" w:rsidRDefault="00037644" w:rsidP="00037644">
      <w:pPr>
        <w:spacing w:after="0"/>
        <w:rPr>
          <w:rFonts w:ascii="Times New Roman" w:hAnsi="Times New Roman" w:cs="Times New Roman"/>
          <w:color w:val="000000" w:themeColor="text1"/>
          <w:sz w:val="24"/>
          <w:szCs w:val="24"/>
          <w:lang w:val="es-CL"/>
        </w:rPr>
      </w:pPr>
    </w:p>
    <w:p w:rsidR="0068440C" w:rsidRPr="00037644" w:rsidRDefault="0068440C" w:rsidP="00037644">
      <w:pPr>
        <w:pStyle w:val="ListParagraph"/>
        <w:numPr>
          <w:ilvl w:val="0"/>
          <w:numId w:val="9"/>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Utilizar los medios o soportes físicos y/o tecnológicos disponibles, de mayor uso y alcance por los pueblos indígenas, para difundir las medidas a implementar. </w:t>
      </w:r>
    </w:p>
    <w:p w:rsidR="00037644" w:rsidRPr="00037644" w:rsidRDefault="00037644" w:rsidP="00037644">
      <w:pPr>
        <w:spacing w:after="0"/>
        <w:rPr>
          <w:rFonts w:ascii="Times New Roman" w:hAnsi="Times New Roman" w:cs="Times New Roman"/>
          <w:color w:val="000000" w:themeColor="text1"/>
          <w:sz w:val="24"/>
          <w:szCs w:val="24"/>
          <w:lang w:val="es-CL"/>
        </w:rPr>
      </w:pPr>
    </w:p>
    <w:p w:rsidR="0068440C" w:rsidRDefault="0068440C" w:rsidP="000E5A8C">
      <w:pPr>
        <w:spacing w:after="0"/>
        <w:rPr>
          <w:rFonts w:ascii="Times New Roman" w:hAnsi="Times New Roman" w:cs="Times New Roman"/>
          <w:b/>
          <w:color w:val="000000" w:themeColor="text1"/>
          <w:sz w:val="24"/>
          <w:szCs w:val="24"/>
          <w:lang w:val="es-CL"/>
        </w:rPr>
      </w:pPr>
      <w:r w:rsidRPr="00037644">
        <w:rPr>
          <w:rFonts w:ascii="Times New Roman" w:hAnsi="Times New Roman" w:cs="Times New Roman"/>
          <w:b/>
          <w:color w:val="000000" w:themeColor="text1"/>
          <w:sz w:val="24"/>
          <w:szCs w:val="24"/>
          <w:lang w:val="es-CL"/>
        </w:rPr>
        <w:t>Prevención, contención y mitigación del COVID-19 en los pueblos indígenas</w:t>
      </w:r>
    </w:p>
    <w:p w:rsidR="000E5A8C" w:rsidRPr="00037644" w:rsidRDefault="000E5A8C" w:rsidP="000E5A8C">
      <w:pPr>
        <w:spacing w:after="0"/>
        <w:rPr>
          <w:rFonts w:ascii="Times New Roman" w:hAnsi="Times New Roman" w:cs="Times New Roman"/>
          <w:b/>
          <w:color w:val="000000" w:themeColor="text1"/>
          <w:sz w:val="24"/>
          <w:szCs w:val="24"/>
          <w:lang w:val="es-CL"/>
        </w:rPr>
      </w:pPr>
    </w:p>
    <w:p w:rsidR="0068440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Contextualizar culturalmente las medidas dictadas por los Estados usando los conceptos, mensajes e indicaciones que sean pertinentes a la realidad social, cultural y económica de los pueblos indígenas. Asimismo, considerar las condiciones geográficas y climatológicas de los lugares en donde habitan los pueblos indígenas para asegurar la pertinencia y efectividad de las medidas adoptadas.</w:t>
      </w:r>
    </w:p>
    <w:p w:rsidR="000E5A8C" w:rsidRPr="00037644" w:rsidRDefault="000E5A8C" w:rsidP="000E5A8C">
      <w:pPr>
        <w:pStyle w:val="ListParagraph"/>
        <w:spacing w:after="0"/>
        <w:rPr>
          <w:rFonts w:ascii="Times New Roman" w:hAnsi="Times New Roman" w:cs="Times New Roman"/>
          <w:color w:val="000000" w:themeColor="text1"/>
          <w:sz w:val="24"/>
          <w:szCs w:val="24"/>
          <w:lang w:val="es-CL"/>
        </w:rPr>
      </w:pPr>
    </w:p>
    <w:p w:rsidR="000E5A8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Las mujeres indígenas se encuentran en una situación de mayor vulnerabilidad frente al COVID-19, pues experimentan diversas formas de exclusión y discriminación al interior de su comunidad como fuera de ella. Se debe garantizar que las medidas de prevención y contención adoptadas por los Estados aseguren su derecho a la salud en igualdad de condiciones. </w:t>
      </w:r>
    </w:p>
    <w:p w:rsidR="000E5A8C" w:rsidRPr="000E5A8C" w:rsidRDefault="000E5A8C" w:rsidP="000E5A8C">
      <w:pPr>
        <w:pStyle w:val="ListParagraph"/>
        <w:spacing w:after="0"/>
        <w:rPr>
          <w:rFonts w:ascii="Times New Roman" w:hAnsi="Times New Roman" w:cs="Times New Roman"/>
          <w:color w:val="000000" w:themeColor="text1"/>
          <w:sz w:val="24"/>
          <w:szCs w:val="24"/>
          <w:lang w:val="es-CL"/>
        </w:rPr>
      </w:pPr>
    </w:p>
    <w:p w:rsidR="0068440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Garantizar el acceso de las poblaciones indígenas y fortalecer la capacidad operativa de los establecimientos de salud del primer nivel de atención de los pueblos indígenas para la prevención, manejo y contención de la pandemia, garantizando la disponibilidad de personal, medicamentos, insumos y equipos médicos.</w:t>
      </w:r>
    </w:p>
    <w:p w:rsidR="000E5A8C" w:rsidRPr="00037644" w:rsidRDefault="000E5A8C" w:rsidP="000E5A8C">
      <w:pPr>
        <w:pStyle w:val="ListParagraph"/>
        <w:spacing w:after="0"/>
        <w:rPr>
          <w:rFonts w:ascii="Times New Roman" w:hAnsi="Times New Roman" w:cs="Times New Roman"/>
          <w:color w:val="000000" w:themeColor="text1"/>
          <w:sz w:val="24"/>
          <w:szCs w:val="24"/>
          <w:lang w:val="es-CL"/>
        </w:rPr>
      </w:pPr>
    </w:p>
    <w:p w:rsidR="0068440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Capacitar al personal de salud en interculturalidad, para que las acciones de prevención y la atención que se brinden sean culturalmente pertinentes y libres de todo tipo de discriminación.</w:t>
      </w:r>
    </w:p>
    <w:p w:rsidR="000E5A8C" w:rsidRPr="000E5A8C" w:rsidRDefault="000E5A8C" w:rsidP="000E5A8C">
      <w:pPr>
        <w:pStyle w:val="ListParagraph"/>
        <w:spacing w:after="0"/>
        <w:rPr>
          <w:rFonts w:ascii="Times New Roman" w:hAnsi="Times New Roman" w:cs="Times New Roman"/>
          <w:color w:val="000000" w:themeColor="text1"/>
          <w:sz w:val="24"/>
          <w:szCs w:val="24"/>
          <w:lang w:val="es-CL"/>
        </w:rPr>
      </w:pPr>
    </w:p>
    <w:p w:rsidR="000E5A8C" w:rsidRPr="00037644" w:rsidRDefault="000E5A8C" w:rsidP="000E5A8C">
      <w:pPr>
        <w:pStyle w:val="ListParagraph"/>
        <w:spacing w:after="0"/>
        <w:rPr>
          <w:rFonts w:ascii="Times New Roman" w:hAnsi="Times New Roman" w:cs="Times New Roman"/>
          <w:color w:val="000000" w:themeColor="text1"/>
          <w:sz w:val="24"/>
          <w:szCs w:val="24"/>
          <w:lang w:val="es-CL"/>
        </w:rPr>
      </w:pPr>
    </w:p>
    <w:p w:rsidR="0068440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Garantizar que el personal de salud y otros agentes del Estado que ingresen a los territorios indígenas se encuentren en óptimas condiciones de salud y no sean portadores del COVID-19.</w:t>
      </w:r>
    </w:p>
    <w:p w:rsidR="000E5A8C" w:rsidRPr="00037644" w:rsidRDefault="000E5A8C" w:rsidP="000E5A8C">
      <w:pPr>
        <w:pStyle w:val="ListParagraph"/>
        <w:spacing w:after="0"/>
        <w:rPr>
          <w:rFonts w:ascii="Times New Roman" w:hAnsi="Times New Roman" w:cs="Times New Roman"/>
          <w:color w:val="000000" w:themeColor="text1"/>
          <w:sz w:val="24"/>
          <w:szCs w:val="24"/>
          <w:lang w:val="es-CL"/>
        </w:rPr>
      </w:pPr>
    </w:p>
    <w:p w:rsidR="0068440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Garantizar el acceso a la educación básica regular de niños, niñas y adolescentes indígenas a través de medios pertinentes y, a través de ésta, fortalecer el desarrollo de prácticas y hábitos saludables que permitan prevenir el COVID-19, así como otras enfermedades que afecten a los pueblos indígenas. </w:t>
      </w:r>
    </w:p>
    <w:p w:rsidR="000E5A8C" w:rsidRPr="000E5A8C" w:rsidRDefault="000E5A8C" w:rsidP="000E5A8C">
      <w:pPr>
        <w:spacing w:after="0"/>
        <w:rPr>
          <w:rFonts w:ascii="Times New Roman" w:hAnsi="Times New Roman" w:cs="Times New Roman"/>
          <w:color w:val="000000" w:themeColor="text1"/>
          <w:sz w:val="24"/>
          <w:szCs w:val="24"/>
          <w:lang w:val="es-CL"/>
        </w:rPr>
      </w:pPr>
    </w:p>
    <w:p w:rsidR="0068440C"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 xml:space="preserve">Adoptar medidas que garanticen la seguridad alimentaria y acceso a artículos básicos de higiene de los pueblos indígenas que pueden verse afectados por las medidas de aislamiento social obligatorias (cuarentenas). </w:t>
      </w:r>
    </w:p>
    <w:p w:rsidR="000E5A8C" w:rsidRPr="000E5A8C" w:rsidRDefault="000E5A8C" w:rsidP="000E5A8C">
      <w:pPr>
        <w:spacing w:after="0"/>
        <w:rPr>
          <w:rFonts w:ascii="Times New Roman" w:hAnsi="Times New Roman" w:cs="Times New Roman"/>
          <w:color w:val="000000" w:themeColor="text1"/>
          <w:sz w:val="24"/>
          <w:szCs w:val="24"/>
          <w:lang w:val="es-CL"/>
        </w:rPr>
      </w:pPr>
    </w:p>
    <w:p w:rsidR="0068440C" w:rsidRPr="00037644" w:rsidRDefault="0068440C" w:rsidP="000E5A8C">
      <w:pPr>
        <w:pStyle w:val="ListParagraph"/>
        <w:numPr>
          <w:ilvl w:val="0"/>
          <w:numId w:val="10"/>
        </w:numPr>
        <w:spacing w:after="0"/>
        <w:rPr>
          <w:rFonts w:ascii="Times New Roman" w:hAnsi="Times New Roman" w:cs="Times New Roman"/>
          <w:color w:val="000000" w:themeColor="text1"/>
          <w:sz w:val="24"/>
          <w:szCs w:val="24"/>
          <w:lang w:val="es-CL"/>
        </w:rPr>
      </w:pPr>
      <w:r w:rsidRPr="00037644">
        <w:rPr>
          <w:rFonts w:ascii="Times New Roman" w:hAnsi="Times New Roman" w:cs="Times New Roman"/>
          <w:color w:val="000000" w:themeColor="text1"/>
          <w:sz w:val="24"/>
          <w:szCs w:val="24"/>
          <w:lang w:val="es-CL"/>
        </w:rPr>
        <w:t>En el caso de los pueblos indígenas en aislamiento y contacto inicial, suspender las autorizaciones excepcionales de ingreso a las reservas destinadas a proteger a esta población, con excepción de las actividades que requiera realizar el sector Salud. Asimismo, hacer vigilancia epidemiológica a la población que vive contigua a los territorios de estos pueblos, implementando “cor</w:t>
      </w:r>
      <w:r w:rsidR="006C2B00" w:rsidRPr="00037644">
        <w:rPr>
          <w:rFonts w:ascii="Times New Roman" w:hAnsi="Times New Roman" w:cs="Times New Roman"/>
          <w:color w:val="000000" w:themeColor="text1"/>
          <w:sz w:val="24"/>
          <w:szCs w:val="24"/>
          <w:lang w:val="es-CL"/>
        </w:rPr>
        <w:t>dones de protección sanitaria”</w:t>
      </w:r>
      <w:r w:rsidRPr="00037644">
        <w:rPr>
          <w:rFonts w:ascii="Times New Roman" w:hAnsi="Times New Roman" w:cs="Times New Roman"/>
          <w:color w:val="000000" w:themeColor="text1"/>
          <w:sz w:val="24"/>
          <w:szCs w:val="24"/>
          <w:lang w:val="es-CL"/>
        </w:rPr>
        <w:t xml:space="preserve">. Finalmente intensificar los protocolos sanitarios de seguridad para los casos de miembros de los pueblos indígenas en situación de contacto inicial que son </w:t>
      </w:r>
      <w:r w:rsidR="006C2B00" w:rsidRPr="00037644">
        <w:rPr>
          <w:rFonts w:ascii="Times New Roman" w:hAnsi="Times New Roman" w:cs="Times New Roman"/>
          <w:color w:val="000000" w:themeColor="text1"/>
          <w:sz w:val="24"/>
          <w:szCs w:val="24"/>
          <w:lang w:val="es-CL"/>
        </w:rPr>
        <w:t>atendidos en diversas dependencias de salud, así como para sus traslados terrestres y/o aéreos de salida y retorno a sus asentamientos.</w:t>
      </w:r>
    </w:p>
    <w:p w:rsidR="0068440C" w:rsidRPr="0020352E" w:rsidRDefault="0068440C" w:rsidP="0068440C">
      <w:pPr>
        <w:rPr>
          <w:color w:val="000000" w:themeColor="text1"/>
          <w:lang w:val="es-CL"/>
        </w:rPr>
      </w:pPr>
    </w:p>
    <w:p w:rsidR="006C2B00" w:rsidRPr="0020352E" w:rsidRDefault="0020352E" w:rsidP="0020352E">
      <w:pPr>
        <w:rPr>
          <w:rFonts w:ascii="Times New Roman" w:hAnsi="Times New Roman" w:cs="Times New Roman"/>
          <w:color w:val="000000" w:themeColor="text1"/>
          <w:sz w:val="24"/>
          <w:szCs w:val="24"/>
          <w:lang w:val="es-CL"/>
        </w:rPr>
      </w:pPr>
      <w:r w:rsidRPr="0020352E">
        <w:rPr>
          <w:rFonts w:ascii="Times New Roman" w:hAnsi="Times New Roman" w:cs="Times New Roman"/>
          <w:b/>
          <w:color w:val="000000" w:themeColor="text1"/>
          <w:sz w:val="24"/>
          <w:szCs w:val="24"/>
          <w:u w:val="single"/>
          <w:lang w:val="es-CL"/>
        </w:rPr>
        <w:t xml:space="preserve">Insumo </w:t>
      </w:r>
      <w:r w:rsidR="00363118" w:rsidRPr="0020352E">
        <w:rPr>
          <w:rFonts w:ascii="Times New Roman" w:hAnsi="Times New Roman" w:cs="Times New Roman"/>
          <w:b/>
          <w:color w:val="000000" w:themeColor="text1"/>
          <w:sz w:val="24"/>
          <w:szCs w:val="24"/>
          <w:u w:val="single"/>
          <w:lang w:val="es-CL"/>
        </w:rPr>
        <w:t>2.</w:t>
      </w:r>
      <w:proofErr w:type="gramStart"/>
      <w:r w:rsidR="00363118" w:rsidRPr="0020352E">
        <w:rPr>
          <w:rFonts w:ascii="Times New Roman" w:hAnsi="Times New Roman" w:cs="Times New Roman"/>
          <w:b/>
          <w:color w:val="000000" w:themeColor="text1"/>
          <w:sz w:val="24"/>
          <w:szCs w:val="24"/>
          <w:u w:val="single"/>
          <w:lang w:val="es-CL"/>
        </w:rPr>
        <w:t>-</w:t>
      </w:r>
      <w:r w:rsidRPr="0020352E">
        <w:rPr>
          <w:rFonts w:ascii="Times New Roman" w:hAnsi="Times New Roman" w:cs="Times New Roman"/>
          <w:b/>
          <w:color w:val="000000" w:themeColor="text1"/>
          <w:sz w:val="24"/>
          <w:szCs w:val="24"/>
          <w:u w:val="single"/>
          <w:lang w:val="es-CL"/>
        </w:rPr>
        <w:t>“</w:t>
      </w:r>
      <w:proofErr w:type="gramEnd"/>
      <w:r w:rsidR="00290BF9" w:rsidRPr="0020352E">
        <w:rPr>
          <w:rFonts w:ascii="Times New Roman" w:hAnsi="Times New Roman" w:cs="Times New Roman"/>
          <w:b/>
          <w:color w:val="000000" w:themeColor="text1"/>
          <w:sz w:val="24"/>
          <w:szCs w:val="24"/>
          <w:u w:val="single"/>
          <w:lang w:val="es-CL"/>
        </w:rPr>
        <w:t>Aprendiendo y Enseñando Sobre Nuestros Derechos</w:t>
      </w:r>
      <w:r w:rsidRPr="0020352E">
        <w:rPr>
          <w:rFonts w:ascii="Times New Roman" w:hAnsi="Times New Roman" w:cs="Times New Roman"/>
          <w:b/>
          <w:color w:val="000000" w:themeColor="text1"/>
          <w:sz w:val="24"/>
          <w:szCs w:val="24"/>
          <w:u w:val="single"/>
          <w:lang w:val="es-CL"/>
        </w:rPr>
        <w:t>”</w:t>
      </w:r>
      <w:r w:rsidR="00290BF9" w:rsidRPr="0020352E">
        <w:rPr>
          <w:rFonts w:ascii="Times New Roman" w:hAnsi="Times New Roman" w:cs="Times New Roman"/>
          <w:color w:val="000000" w:themeColor="text1"/>
          <w:sz w:val="24"/>
          <w:szCs w:val="24"/>
          <w:lang w:val="es-CL"/>
        </w:rPr>
        <w:t xml:space="preserve"> </w:t>
      </w:r>
    </w:p>
    <w:p w:rsidR="00290BF9" w:rsidRPr="0020352E" w:rsidRDefault="006C2B00" w:rsidP="0020352E">
      <w:pPr>
        <w:rPr>
          <w:rFonts w:ascii="Times New Roman" w:hAnsi="Times New Roman" w:cs="Times New Roman"/>
          <w:color w:val="000000" w:themeColor="text1"/>
          <w:sz w:val="24"/>
          <w:szCs w:val="24"/>
          <w:lang w:val="es-CL"/>
        </w:rPr>
      </w:pPr>
      <w:r w:rsidRPr="0020352E">
        <w:rPr>
          <w:rFonts w:ascii="Times New Roman" w:hAnsi="Times New Roman" w:cs="Times New Roman"/>
          <w:color w:val="000000" w:themeColor="text1"/>
          <w:sz w:val="24"/>
          <w:szCs w:val="24"/>
          <w:lang w:val="es-CL"/>
        </w:rPr>
        <w:t xml:space="preserve">Este documento </w:t>
      </w:r>
      <w:r w:rsidR="00290BF9" w:rsidRPr="0020352E">
        <w:rPr>
          <w:rFonts w:ascii="Times New Roman" w:hAnsi="Times New Roman" w:cs="Times New Roman"/>
          <w:color w:val="000000" w:themeColor="text1"/>
          <w:sz w:val="24"/>
          <w:szCs w:val="24"/>
          <w:lang w:val="es-CL"/>
        </w:rPr>
        <w:t xml:space="preserve">tiene la finalidad de </w:t>
      </w:r>
      <w:r w:rsidR="00290BF9" w:rsidRPr="0020352E">
        <w:rPr>
          <w:rFonts w:ascii="Times New Roman" w:hAnsi="Times New Roman" w:cs="Times New Roman"/>
          <w:b/>
          <w:color w:val="000000" w:themeColor="text1"/>
          <w:sz w:val="24"/>
          <w:szCs w:val="24"/>
          <w:lang w:val="es-CL"/>
        </w:rPr>
        <w:t>comunicar</w:t>
      </w:r>
      <w:r w:rsidR="00290BF9" w:rsidRPr="0020352E">
        <w:rPr>
          <w:rFonts w:ascii="Times New Roman" w:hAnsi="Times New Roman" w:cs="Times New Roman"/>
          <w:color w:val="000000" w:themeColor="text1"/>
          <w:sz w:val="24"/>
          <w:szCs w:val="24"/>
          <w:lang w:val="es-CL"/>
        </w:rPr>
        <w:t xml:space="preserve"> a los pueblos indígenas, los </w:t>
      </w:r>
      <w:r w:rsidR="00290BF9" w:rsidRPr="0020352E">
        <w:rPr>
          <w:rFonts w:ascii="Times New Roman" w:hAnsi="Times New Roman" w:cs="Times New Roman"/>
          <w:b/>
          <w:color w:val="000000" w:themeColor="text1"/>
          <w:sz w:val="24"/>
          <w:szCs w:val="24"/>
          <w:lang w:val="es-CL"/>
        </w:rPr>
        <w:t xml:space="preserve">derechos </w:t>
      </w:r>
      <w:r w:rsidR="00290BF9" w:rsidRPr="0020352E">
        <w:rPr>
          <w:rFonts w:ascii="Times New Roman" w:hAnsi="Times New Roman" w:cs="Times New Roman"/>
          <w:color w:val="000000" w:themeColor="text1"/>
          <w:sz w:val="24"/>
          <w:szCs w:val="24"/>
          <w:lang w:val="es-CL"/>
        </w:rPr>
        <w:t xml:space="preserve">más importantes reconocidos en la Declaración Americana de los Derechos de los Pueblos Indígenas. Así como, dotar </w:t>
      </w:r>
      <w:r w:rsidR="00290BF9" w:rsidRPr="0020352E">
        <w:rPr>
          <w:rFonts w:ascii="Times New Roman" w:hAnsi="Times New Roman" w:cs="Times New Roman"/>
          <w:b/>
          <w:color w:val="000000" w:themeColor="text1"/>
          <w:sz w:val="24"/>
          <w:szCs w:val="24"/>
          <w:lang w:val="es-CL"/>
        </w:rPr>
        <w:t>herramientas para enseñar estos derechos</w:t>
      </w:r>
      <w:r w:rsidR="00290BF9" w:rsidRPr="0020352E">
        <w:rPr>
          <w:rFonts w:ascii="Times New Roman" w:hAnsi="Times New Roman" w:cs="Times New Roman"/>
          <w:color w:val="000000" w:themeColor="text1"/>
          <w:sz w:val="24"/>
          <w:szCs w:val="24"/>
          <w:lang w:val="es-CL"/>
        </w:rPr>
        <w:t xml:space="preserve">. El objetivo primordial de este material es promover los derechos de los pueblos indígenas en las Américas, así como brindar herramientas para una participación e incidencia eficaz y efectiva de líderes/as indígenas en espacios y proceso políticos a nivel interamericano, subregional, nacional y/o comunitario. Cabe destacar que, para tener un efecto multiplicador, este material está destinado a la </w:t>
      </w:r>
      <w:r w:rsidR="00290BF9" w:rsidRPr="0020352E">
        <w:rPr>
          <w:rFonts w:ascii="Times New Roman" w:hAnsi="Times New Roman" w:cs="Times New Roman"/>
          <w:b/>
          <w:color w:val="000000" w:themeColor="text1"/>
          <w:sz w:val="24"/>
          <w:szCs w:val="24"/>
          <w:lang w:val="es-CL"/>
        </w:rPr>
        <w:t>formación de formadores/as</w:t>
      </w:r>
      <w:r w:rsidR="00290BF9" w:rsidRPr="0020352E">
        <w:rPr>
          <w:rFonts w:ascii="Times New Roman" w:hAnsi="Times New Roman" w:cs="Times New Roman"/>
          <w:color w:val="000000" w:themeColor="text1"/>
          <w:sz w:val="24"/>
          <w:szCs w:val="24"/>
          <w:lang w:val="es-CL"/>
        </w:rPr>
        <w:t xml:space="preserve"> lo cual permitirá incrementar exponencialmente la capacitación, participación e incidencia política de personas indígenas en la región.</w:t>
      </w:r>
      <w:r w:rsidR="0020352E" w:rsidRPr="0020352E">
        <w:rPr>
          <w:rFonts w:ascii="Times New Roman" w:hAnsi="Times New Roman" w:cs="Times New Roman"/>
          <w:color w:val="000000" w:themeColor="text1"/>
          <w:sz w:val="24"/>
          <w:szCs w:val="24"/>
          <w:lang w:val="es-CL"/>
        </w:rPr>
        <w:t xml:space="preserve"> Esta guía práctica se encuentra disponible en nuestra página web oficial.</w:t>
      </w:r>
    </w:p>
    <w:p w:rsidR="00290BF9" w:rsidRPr="0020352E" w:rsidRDefault="00290BF9" w:rsidP="0020352E">
      <w:pPr>
        <w:rPr>
          <w:rFonts w:ascii="Times New Roman" w:hAnsi="Times New Roman" w:cs="Times New Roman"/>
          <w:color w:val="000000" w:themeColor="text1"/>
          <w:sz w:val="24"/>
          <w:szCs w:val="24"/>
          <w:lang w:val="es-CL"/>
        </w:rPr>
      </w:pPr>
      <w:r w:rsidRPr="0020352E">
        <w:rPr>
          <w:rFonts w:ascii="Times New Roman" w:hAnsi="Times New Roman" w:cs="Times New Roman"/>
          <w:color w:val="000000" w:themeColor="text1"/>
          <w:sz w:val="24"/>
          <w:szCs w:val="24"/>
          <w:lang w:val="es-CL"/>
        </w:rPr>
        <w:t>¿Por qué es importante que los pueblos indígenas conozcan sus derechos humanos? Es importante para que puedan enseñarlos a toda su comunidad y poder defenderse ante cualquier potencial violación de sus derechos humanos. También para exigir su incorporación en las leyes, políticas y programas de los Estados.</w:t>
      </w:r>
    </w:p>
    <w:p w:rsidR="00392683" w:rsidRPr="0020352E" w:rsidRDefault="00290BF9" w:rsidP="0020352E">
      <w:pPr>
        <w:rPr>
          <w:rFonts w:ascii="Times New Roman" w:hAnsi="Times New Roman" w:cs="Times New Roman"/>
          <w:color w:val="000000" w:themeColor="text1"/>
          <w:sz w:val="24"/>
          <w:szCs w:val="24"/>
          <w:lang w:val="es-CL"/>
        </w:rPr>
      </w:pPr>
      <w:r w:rsidRPr="0020352E">
        <w:rPr>
          <w:rFonts w:ascii="Times New Roman" w:hAnsi="Times New Roman" w:cs="Times New Roman"/>
          <w:color w:val="000000" w:themeColor="text1"/>
          <w:sz w:val="24"/>
          <w:szCs w:val="24"/>
          <w:lang w:val="es-CL"/>
        </w:rPr>
        <w:lastRenderedPageBreak/>
        <w:t>¿Qué es la Declaración Americana sobre los Derechos de los Pueblos Indígenas? Es un instrumento jurídico adoptado por la OEA que reconoce una serie de derechos individuales y colectivos a los pu</w:t>
      </w:r>
      <w:r w:rsidR="006C2B00" w:rsidRPr="0020352E">
        <w:rPr>
          <w:rFonts w:ascii="Times New Roman" w:hAnsi="Times New Roman" w:cs="Times New Roman"/>
          <w:color w:val="000000" w:themeColor="text1"/>
          <w:sz w:val="24"/>
          <w:szCs w:val="24"/>
          <w:lang w:val="es-CL"/>
        </w:rPr>
        <w:t>eblos indígenas en las Américas</w:t>
      </w:r>
      <w:r w:rsidRPr="0020352E">
        <w:rPr>
          <w:rFonts w:ascii="Times New Roman" w:hAnsi="Times New Roman" w:cs="Times New Roman"/>
          <w:color w:val="000000" w:themeColor="text1"/>
          <w:sz w:val="24"/>
          <w:szCs w:val="24"/>
          <w:lang w:val="es-CL"/>
        </w:rPr>
        <w:t>. Asimismo, reconoce una serie de obligaciones por parte de los Estados Americanos con los pueblos indígenas. Esta Declaración debe ser es una herramienta de conocimiento, aprendizaje y trabajo colectivo para apropiarnos de nuestros derechos y exigir su cumplimiento.</w:t>
      </w:r>
    </w:p>
    <w:p w:rsidR="00392683" w:rsidRDefault="00392683" w:rsidP="0020352E">
      <w:pPr>
        <w:rPr>
          <w:rFonts w:ascii="Times New Roman" w:hAnsi="Times New Roman" w:cs="Times New Roman"/>
          <w:color w:val="000000" w:themeColor="text1"/>
          <w:sz w:val="24"/>
          <w:szCs w:val="24"/>
          <w:lang w:val="es-CL"/>
        </w:rPr>
      </w:pPr>
      <w:r w:rsidRPr="0020352E">
        <w:rPr>
          <w:rFonts w:ascii="Times New Roman" w:hAnsi="Times New Roman" w:cs="Times New Roman"/>
          <w:color w:val="000000" w:themeColor="text1"/>
          <w:sz w:val="24"/>
          <w:szCs w:val="24"/>
          <w:lang w:val="es-CL"/>
        </w:rPr>
        <w:t>Enseñar derechos humanos no se trata de instruir a memorizar los derechos, sino que las y los participantes los entiendan y los incorporen en su vida diaria. Por ese motivo, debemos conocer el material de enseñanza y transmitirlo de manera fácil, amena y adaptada a la realidad y a la lengua de cada pueblo</w:t>
      </w:r>
      <w:r w:rsidR="002F000F">
        <w:rPr>
          <w:rFonts w:ascii="Times New Roman" w:hAnsi="Times New Roman" w:cs="Times New Roman"/>
          <w:color w:val="000000" w:themeColor="text1"/>
          <w:sz w:val="24"/>
          <w:szCs w:val="24"/>
          <w:lang w:val="es-CL"/>
        </w:rPr>
        <w:t>.</w:t>
      </w:r>
    </w:p>
    <w:p w:rsidR="002F000F" w:rsidRPr="0020352E" w:rsidRDefault="002F000F" w:rsidP="002F000F">
      <w:pPr>
        <w:rPr>
          <w:rFonts w:ascii="Times New Roman" w:hAnsi="Times New Roman" w:cs="Times New Roman"/>
          <w:color w:val="000000" w:themeColor="text1"/>
          <w:sz w:val="24"/>
          <w:szCs w:val="24"/>
          <w:lang w:val="es-CL"/>
        </w:rPr>
      </w:pPr>
      <w:r w:rsidRPr="002F000F">
        <w:rPr>
          <w:rFonts w:ascii="Times New Roman" w:hAnsi="Times New Roman" w:cs="Times New Roman"/>
          <w:color w:val="000000" w:themeColor="text1"/>
          <w:sz w:val="24"/>
          <w:szCs w:val="24"/>
          <w:lang w:val="es-CL"/>
        </w:rPr>
        <w:t xml:space="preserve">El presente documento ha sido elaborado por la </w:t>
      </w:r>
      <w:r>
        <w:rPr>
          <w:rFonts w:ascii="Times New Roman" w:hAnsi="Times New Roman" w:cs="Times New Roman"/>
          <w:color w:val="000000" w:themeColor="text1"/>
          <w:sz w:val="24"/>
          <w:szCs w:val="24"/>
          <w:lang w:val="es-CL"/>
        </w:rPr>
        <w:t xml:space="preserve">Secretaria General y la </w:t>
      </w:r>
      <w:r w:rsidRPr="002F000F">
        <w:rPr>
          <w:rFonts w:ascii="Times New Roman" w:hAnsi="Times New Roman" w:cs="Times New Roman"/>
          <w:color w:val="000000" w:themeColor="text1"/>
          <w:sz w:val="24"/>
          <w:szCs w:val="24"/>
          <w:lang w:val="es-CL"/>
        </w:rPr>
        <w:t>Secretaria de Acceso a Derechos y Equidad del Departamento de Inclusión Social</w:t>
      </w:r>
      <w:r>
        <w:rPr>
          <w:rFonts w:ascii="Times New Roman" w:hAnsi="Times New Roman" w:cs="Times New Roman"/>
          <w:color w:val="000000" w:themeColor="text1"/>
          <w:sz w:val="24"/>
          <w:szCs w:val="24"/>
          <w:lang w:val="es-CL"/>
        </w:rPr>
        <w:t xml:space="preserve">. Sus autores fueron Roberto Rojas, Jefe de sección de grupos en situación de vulnerabilidad y Shirley </w:t>
      </w:r>
      <w:proofErr w:type="spellStart"/>
      <w:r>
        <w:rPr>
          <w:rFonts w:ascii="Times New Roman" w:hAnsi="Times New Roman" w:cs="Times New Roman"/>
          <w:color w:val="000000" w:themeColor="text1"/>
          <w:sz w:val="24"/>
          <w:szCs w:val="24"/>
          <w:lang w:val="es-CL"/>
        </w:rPr>
        <w:t>Jacanamijoy</w:t>
      </w:r>
      <w:proofErr w:type="spellEnd"/>
      <w:r>
        <w:rPr>
          <w:rFonts w:ascii="Times New Roman" w:hAnsi="Times New Roman" w:cs="Times New Roman"/>
          <w:color w:val="000000" w:themeColor="text1"/>
          <w:sz w:val="24"/>
          <w:szCs w:val="24"/>
          <w:lang w:val="es-CL"/>
        </w:rPr>
        <w:t xml:space="preserve">, </w:t>
      </w:r>
      <w:proofErr w:type="gramStart"/>
      <w:r>
        <w:rPr>
          <w:rFonts w:ascii="Times New Roman" w:hAnsi="Times New Roman" w:cs="Times New Roman"/>
          <w:color w:val="000000" w:themeColor="text1"/>
          <w:sz w:val="24"/>
          <w:szCs w:val="24"/>
          <w:lang w:val="es-CL"/>
        </w:rPr>
        <w:t>primera pasante perteneciente</w:t>
      </w:r>
      <w:proofErr w:type="gramEnd"/>
      <w:r>
        <w:rPr>
          <w:rFonts w:ascii="Times New Roman" w:hAnsi="Times New Roman" w:cs="Times New Roman"/>
          <w:color w:val="000000" w:themeColor="text1"/>
          <w:sz w:val="24"/>
          <w:szCs w:val="24"/>
          <w:lang w:val="es-CL"/>
        </w:rPr>
        <w:t xml:space="preserve"> a pueblos indígenas del programa de pasantías de la OEA.</w:t>
      </w:r>
    </w:p>
    <w:p w:rsidR="008573FD" w:rsidRPr="00822EAF" w:rsidRDefault="0020352E" w:rsidP="0020352E">
      <w:pPr>
        <w:rPr>
          <w:rFonts w:ascii="Times New Roman" w:hAnsi="Times New Roman" w:cs="Times New Roman"/>
          <w:color w:val="000000" w:themeColor="text1"/>
          <w:sz w:val="24"/>
          <w:szCs w:val="24"/>
          <w:lang w:val="es-CL"/>
        </w:rPr>
      </w:pPr>
      <w:r w:rsidRPr="00822EAF">
        <w:rPr>
          <w:rFonts w:ascii="Times New Roman" w:hAnsi="Times New Roman" w:cs="Times New Roman"/>
          <w:color w:val="000000" w:themeColor="text1"/>
          <w:sz w:val="24"/>
          <w:szCs w:val="24"/>
          <w:lang w:val="es-CL"/>
        </w:rPr>
        <w:t xml:space="preserve">Para la difusión </w:t>
      </w:r>
      <w:r w:rsidR="00363118" w:rsidRPr="00822EAF">
        <w:rPr>
          <w:rFonts w:ascii="Times New Roman" w:hAnsi="Times New Roman" w:cs="Times New Roman"/>
          <w:color w:val="000000" w:themeColor="text1"/>
          <w:sz w:val="24"/>
          <w:szCs w:val="24"/>
          <w:lang w:val="es-CL"/>
        </w:rPr>
        <w:t>de</w:t>
      </w:r>
      <w:r w:rsidRPr="00822EAF">
        <w:rPr>
          <w:rFonts w:ascii="Times New Roman" w:hAnsi="Times New Roman" w:cs="Times New Roman"/>
          <w:color w:val="000000" w:themeColor="text1"/>
          <w:sz w:val="24"/>
          <w:szCs w:val="24"/>
          <w:lang w:val="es-CL"/>
        </w:rPr>
        <w:t xml:space="preserve"> este</w:t>
      </w:r>
      <w:r w:rsidR="00250A8E" w:rsidRPr="00822EAF">
        <w:rPr>
          <w:rFonts w:ascii="Times New Roman" w:hAnsi="Times New Roman" w:cs="Times New Roman"/>
          <w:color w:val="000000" w:themeColor="text1"/>
          <w:sz w:val="24"/>
          <w:szCs w:val="24"/>
          <w:lang w:val="es-CL"/>
        </w:rPr>
        <w:t xml:space="preserve"> document</w:t>
      </w:r>
      <w:r w:rsidRPr="00822EAF">
        <w:rPr>
          <w:rFonts w:ascii="Times New Roman" w:hAnsi="Times New Roman" w:cs="Times New Roman"/>
          <w:color w:val="000000" w:themeColor="text1"/>
          <w:sz w:val="24"/>
          <w:szCs w:val="24"/>
          <w:lang w:val="es-CL"/>
        </w:rPr>
        <w:t>o contamos con el apoyo de nuestra Embajadora de Buena Voluntad para los Pueblos Indígenas</w:t>
      </w:r>
      <w:r w:rsidR="00250A8E" w:rsidRPr="00822EAF">
        <w:rPr>
          <w:rFonts w:ascii="Times New Roman" w:hAnsi="Times New Roman" w:cs="Times New Roman"/>
          <w:color w:val="000000" w:themeColor="text1"/>
          <w:sz w:val="24"/>
          <w:szCs w:val="24"/>
          <w:lang w:val="es-CL"/>
        </w:rPr>
        <w:t>:</w:t>
      </w:r>
      <w:r w:rsidR="00363118" w:rsidRPr="00822EAF">
        <w:rPr>
          <w:rFonts w:ascii="Times New Roman" w:hAnsi="Times New Roman" w:cs="Times New Roman"/>
          <w:color w:val="000000" w:themeColor="text1"/>
          <w:sz w:val="24"/>
          <w:szCs w:val="24"/>
          <w:lang w:val="es-CL"/>
        </w:rPr>
        <w:t xml:space="preserve"> </w:t>
      </w:r>
      <w:r w:rsidRPr="00822EAF">
        <w:rPr>
          <w:rFonts w:ascii="Times New Roman" w:hAnsi="Times New Roman" w:cs="Times New Roman"/>
          <w:color w:val="000000" w:themeColor="text1"/>
          <w:sz w:val="24"/>
          <w:szCs w:val="24"/>
          <w:lang w:val="es-CL"/>
        </w:rPr>
        <w:t xml:space="preserve">Patricia </w:t>
      </w:r>
      <w:proofErr w:type="spellStart"/>
      <w:r w:rsidRPr="00822EAF">
        <w:rPr>
          <w:rFonts w:ascii="Times New Roman" w:hAnsi="Times New Roman" w:cs="Times New Roman"/>
          <w:color w:val="000000" w:themeColor="text1"/>
          <w:sz w:val="24"/>
          <w:szCs w:val="24"/>
          <w:lang w:val="es-CL"/>
        </w:rPr>
        <w:t>Velazquez</w:t>
      </w:r>
      <w:proofErr w:type="spellEnd"/>
      <w:r w:rsidRPr="00822EAF">
        <w:rPr>
          <w:rFonts w:ascii="Times New Roman" w:hAnsi="Times New Roman" w:cs="Times New Roman"/>
          <w:color w:val="000000" w:themeColor="text1"/>
          <w:sz w:val="24"/>
          <w:szCs w:val="24"/>
          <w:lang w:val="es-CL"/>
        </w:rPr>
        <w:t xml:space="preserve">, </w:t>
      </w:r>
      <w:hyperlink r:id="rId5" w:history="1">
        <w:r w:rsidRPr="00822EAF">
          <w:rPr>
            <w:rStyle w:val="Hyperlink"/>
            <w:rFonts w:ascii="Times New Roman" w:hAnsi="Times New Roman" w:cs="Times New Roman"/>
            <w:color w:val="000000" w:themeColor="text1"/>
            <w:sz w:val="24"/>
            <w:szCs w:val="24"/>
            <w:u w:val="none"/>
            <w:lang w:val="es-CL"/>
          </w:rPr>
          <w:t>@</w:t>
        </w:r>
        <w:proofErr w:type="spellStart"/>
        <w:r w:rsidRPr="00822EAF">
          <w:rPr>
            <w:rStyle w:val="Hyperlink"/>
            <w:rFonts w:ascii="Times New Roman" w:hAnsi="Times New Roman" w:cs="Times New Roman"/>
            <w:color w:val="000000" w:themeColor="text1"/>
            <w:sz w:val="24"/>
            <w:szCs w:val="24"/>
            <w:u w:val="none"/>
            <w:lang w:val="es-CL"/>
          </w:rPr>
          <w:t>wayuuprincess</w:t>
        </w:r>
        <w:proofErr w:type="spellEnd"/>
      </w:hyperlink>
      <w:r w:rsidRPr="00822EAF">
        <w:rPr>
          <w:rStyle w:val="Hyperlink"/>
          <w:rFonts w:ascii="Times New Roman" w:hAnsi="Times New Roman" w:cs="Times New Roman"/>
          <w:color w:val="000000" w:themeColor="text1"/>
          <w:sz w:val="24"/>
          <w:szCs w:val="24"/>
          <w:u w:val="none"/>
          <w:lang w:val="es-CL"/>
        </w:rPr>
        <w:t xml:space="preserve">, quien a </w:t>
      </w:r>
      <w:r w:rsidR="002F000F" w:rsidRPr="00822EAF">
        <w:rPr>
          <w:rStyle w:val="Hyperlink"/>
          <w:rFonts w:ascii="Times New Roman" w:hAnsi="Times New Roman" w:cs="Times New Roman"/>
          <w:color w:val="000000" w:themeColor="text1"/>
          <w:sz w:val="24"/>
          <w:szCs w:val="24"/>
          <w:u w:val="none"/>
          <w:lang w:val="es-CL"/>
        </w:rPr>
        <w:t>través</w:t>
      </w:r>
      <w:r w:rsidRPr="00822EAF">
        <w:rPr>
          <w:rStyle w:val="Hyperlink"/>
          <w:rFonts w:ascii="Times New Roman" w:hAnsi="Times New Roman" w:cs="Times New Roman"/>
          <w:color w:val="000000" w:themeColor="text1"/>
          <w:sz w:val="24"/>
          <w:szCs w:val="24"/>
          <w:u w:val="none"/>
          <w:lang w:val="es-CL"/>
        </w:rPr>
        <w:t xml:space="preserve"> de redes sociales promovió el conocimiento de la guía </w:t>
      </w:r>
      <w:r w:rsidRPr="00822EAF">
        <w:rPr>
          <w:rFonts w:ascii="Times New Roman" w:hAnsi="Times New Roman" w:cs="Times New Roman"/>
          <w:b/>
          <w:color w:val="000000" w:themeColor="text1"/>
          <w:sz w:val="24"/>
          <w:szCs w:val="24"/>
          <w:lang w:val="es-CL"/>
        </w:rPr>
        <w:t>“Aprendiendo y Enseñando Sobre Nuestros Derechos” (</w:t>
      </w:r>
      <w:proofErr w:type="spellStart"/>
      <w:r w:rsidRPr="00822EAF">
        <w:rPr>
          <w:rFonts w:ascii="Times New Roman" w:hAnsi="Times New Roman" w:cs="Times New Roman"/>
          <w:color w:val="000000" w:themeColor="text1"/>
          <w:sz w:val="24"/>
          <w:szCs w:val="24"/>
          <w:lang w:val="es-CL"/>
        </w:rPr>
        <w:t>Learning</w:t>
      </w:r>
      <w:proofErr w:type="spellEnd"/>
      <w:r w:rsidRPr="00822EAF">
        <w:rPr>
          <w:rFonts w:ascii="Times New Roman" w:hAnsi="Times New Roman" w:cs="Times New Roman"/>
          <w:color w:val="000000" w:themeColor="text1"/>
          <w:sz w:val="24"/>
          <w:szCs w:val="24"/>
          <w:lang w:val="es-CL"/>
        </w:rPr>
        <w:t xml:space="preserve"> and </w:t>
      </w:r>
      <w:proofErr w:type="spellStart"/>
      <w:r w:rsidRPr="00822EAF">
        <w:rPr>
          <w:rFonts w:ascii="Times New Roman" w:hAnsi="Times New Roman" w:cs="Times New Roman"/>
          <w:color w:val="000000" w:themeColor="text1"/>
          <w:sz w:val="24"/>
          <w:szCs w:val="24"/>
          <w:lang w:val="es-CL"/>
        </w:rPr>
        <w:t>Teaching</w:t>
      </w:r>
      <w:proofErr w:type="spellEnd"/>
      <w:r w:rsidRPr="00822EAF">
        <w:rPr>
          <w:rFonts w:ascii="Times New Roman" w:hAnsi="Times New Roman" w:cs="Times New Roman"/>
          <w:color w:val="000000" w:themeColor="text1"/>
          <w:sz w:val="24"/>
          <w:szCs w:val="24"/>
          <w:lang w:val="es-CL"/>
        </w:rPr>
        <w:t xml:space="preserve"> </w:t>
      </w:r>
      <w:proofErr w:type="spellStart"/>
      <w:r w:rsidRPr="00822EAF">
        <w:rPr>
          <w:rFonts w:ascii="Times New Roman" w:hAnsi="Times New Roman" w:cs="Times New Roman"/>
          <w:color w:val="000000" w:themeColor="text1"/>
          <w:sz w:val="24"/>
          <w:szCs w:val="24"/>
          <w:lang w:val="es-CL"/>
        </w:rPr>
        <w:t>about</w:t>
      </w:r>
      <w:proofErr w:type="spellEnd"/>
      <w:r w:rsidRPr="00822EAF">
        <w:rPr>
          <w:rFonts w:ascii="Times New Roman" w:hAnsi="Times New Roman" w:cs="Times New Roman"/>
          <w:color w:val="000000" w:themeColor="text1"/>
          <w:sz w:val="24"/>
          <w:szCs w:val="24"/>
          <w:lang w:val="es-CL"/>
        </w:rPr>
        <w:t xml:space="preserve"> </w:t>
      </w:r>
      <w:proofErr w:type="spellStart"/>
      <w:r w:rsidRPr="00822EAF">
        <w:rPr>
          <w:rFonts w:ascii="Times New Roman" w:hAnsi="Times New Roman" w:cs="Times New Roman"/>
          <w:color w:val="000000" w:themeColor="text1"/>
          <w:sz w:val="24"/>
          <w:szCs w:val="24"/>
          <w:lang w:val="es-CL"/>
        </w:rPr>
        <w:t>Our</w:t>
      </w:r>
      <w:proofErr w:type="spellEnd"/>
      <w:r w:rsidRPr="00822EAF">
        <w:rPr>
          <w:rFonts w:ascii="Times New Roman" w:hAnsi="Times New Roman" w:cs="Times New Roman"/>
          <w:color w:val="000000" w:themeColor="text1"/>
          <w:sz w:val="24"/>
          <w:szCs w:val="24"/>
          <w:lang w:val="es-CL"/>
        </w:rPr>
        <w:t xml:space="preserve"> Rights)</w:t>
      </w:r>
    </w:p>
    <w:p w:rsidR="00250A8E" w:rsidRPr="00822EAF" w:rsidRDefault="0020352E" w:rsidP="0020352E">
      <w:pPr>
        <w:rPr>
          <w:rFonts w:ascii="Times New Roman" w:hAnsi="Times New Roman" w:cs="Times New Roman"/>
          <w:b/>
          <w:color w:val="000000" w:themeColor="text1"/>
          <w:sz w:val="24"/>
          <w:szCs w:val="24"/>
          <w:u w:val="single"/>
          <w:lang w:val="es-CL"/>
        </w:rPr>
      </w:pPr>
      <w:r w:rsidRPr="00822EAF">
        <w:rPr>
          <w:rFonts w:ascii="Times New Roman" w:hAnsi="Times New Roman" w:cs="Times New Roman"/>
          <w:b/>
          <w:bCs/>
          <w:color w:val="000000" w:themeColor="text1"/>
          <w:sz w:val="24"/>
          <w:szCs w:val="24"/>
          <w:u w:val="single"/>
          <w:lang w:val="es-CL"/>
        </w:rPr>
        <w:t xml:space="preserve">Insumo </w:t>
      </w:r>
      <w:r w:rsidR="00813225" w:rsidRPr="00822EAF">
        <w:rPr>
          <w:rFonts w:ascii="Times New Roman" w:hAnsi="Times New Roman" w:cs="Times New Roman"/>
          <w:b/>
          <w:bCs/>
          <w:color w:val="000000" w:themeColor="text1"/>
          <w:sz w:val="24"/>
          <w:szCs w:val="24"/>
          <w:u w:val="single"/>
          <w:lang w:val="es-CL"/>
        </w:rPr>
        <w:t>3.-</w:t>
      </w:r>
      <w:r w:rsidR="00250A8E" w:rsidRPr="00822EAF">
        <w:rPr>
          <w:rFonts w:ascii="Times New Roman" w:hAnsi="Times New Roman" w:cs="Times New Roman"/>
          <w:b/>
          <w:color w:val="000000" w:themeColor="text1"/>
          <w:sz w:val="24"/>
          <w:szCs w:val="24"/>
          <w:u w:val="single"/>
          <w:lang w:val="es-CL"/>
        </w:rPr>
        <w:t>C</w:t>
      </w:r>
      <w:r w:rsidRPr="00822EAF">
        <w:rPr>
          <w:rFonts w:ascii="Times New Roman" w:hAnsi="Times New Roman" w:cs="Times New Roman"/>
          <w:b/>
          <w:color w:val="000000" w:themeColor="text1"/>
          <w:sz w:val="24"/>
          <w:szCs w:val="24"/>
          <w:u w:val="single"/>
          <w:lang w:val="es-CL"/>
        </w:rPr>
        <w:t>onsulta virtual dirigida a la sociedad civil sobre g</w:t>
      </w:r>
      <w:r w:rsidR="00250A8E" w:rsidRPr="00822EAF">
        <w:rPr>
          <w:rFonts w:ascii="Times New Roman" w:hAnsi="Times New Roman" w:cs="Times New Roman"/>
          <w:b/>
          <w:color w:val="000000" w:themeColor="text1"/>
          <w:sz w:val="24"/>
          <w:szCs w:val="24"/>
          <w:u w:val="single"/>
          <w:lang w:val="es-CL"/>
        </w:rPr>
        <w:t>rupos en situación de vulnerabilidad en e</w:t>
      </w:r>
      <w:r w:rsidRPr="00822EAF">
        <w:rPr>
          <w:rFonts w:ascii="Times New Roman" w:hAnsi="Times New Roman" w:cs="Times New Roman"/>
          <w:b/>
          <w:color w:val="000000" w:themeColor="text1"/>
          <w:sz w:val="24"/>
          <w:szCs w:val="24"/>
          <w:u w:val="single"/>
          <w:lang w:val="es-CL"/>
        </w:rPr>
        <w:t>l contexto posterior a COVID-19.</w:t>
      </w:r>
    </w:p>
    <w:p w:rsidR="0023564F" w:rsidRDefault="00250A8E" w:rsidP="0020352E">
      <w:pPr>
        <w:rPr>
          <w:rFonts w:ascii="Times New Roman" w:hAnsi="Times New Roman" w:cs="Times New Roman"/>
          <w:color w:val="000000" w:themeColor="text1"/>
          <w:sz w:val="24"/>
          <w:szCs w:val="24"/>
          <w:lang w:val="es-CL"/>
        </w:rPr>
      </w:pPr>
      <w:r w:rsidRPr="0020352E">
        <w:rPr>
          <w:rFonts w:ascii="Times New Roman" w:hAnsi="Times New Roman" w:cs="Times New Roman"/>
          <w:color w:val="000000" w:themeColor="text1"/>
          <w:sz w:val="24"/>
          <w:szCs w:val="24"/>
          <w:lang w:val="es-CL"/>
        </w:rPr>
        <w:t xml:space="preserve">Teniendo en cuenta esta herramienta y sus recomendaciones, y en complemento de las iniciativas implementadas por la Organización de los Estados Americanos, como el </w:t>
      </w:r>
      <w:r w:rsidRPr="0020352E">
        <w:rPr>
          <w:rFonts w:ascii="Times New Roman" w:hAnsi="Times New Roman" w:cs="Times New Roman"/>
          <w:b/>
          <w:color w:val="000000" w:themeColor="text1"/>
          <w:sz w:val="24"/>
          <w:szCs w:val="24"/>
          <w:lang w:val="es-CL"/>
        </w:rPr>
        <w:t>Portal COVID-19</w:t>
      </w:r>
      <w:r w:rsidRPr="0020352E">
        <w:rPr>
          <w:rFonts w:ascii="Times New Roman" w:hAnsi="Times New Roman" w:cs="Times New Roman"/>
          <w:color w:val="000000" w:themeColor="text1"/>
          <w:sz w:val="24"/>
          <w:szCs w:val="24"/>
          <w:lang w:val="es-CL"/>
        </w:rPr>
        <w:t xml:space="preserve">, invitamos a las organizaciones de la sociedad civil a participar en esta consulta. Los resultados nos permitirán tener más información complementaria sobre el impacto de esta pandemia en grupos en situación de vulnerabilidad en las Américas, </w:t>
      </w:r>
      <w:r w:rsidR="0020352E" w:rsidRPr="0020352E">
        <w:rPr>
          <w:rFonts w:ascii="Times New Roman" w:hAnsi="Times New Roman" w:cs="Times New Roman"/>
          <w:color w:val="000000" w:themeColor="text1"/>
          <w:sz w:val="24"/>
          <w:szCs w:val="24"/>
          <w:lang w:val="es-CL"/>
        </w:rPr>
        <w:t xml:space="preserve">incluyendo los pueblos indígenas, </w:t>
      </w:r>
      <w:r w:rsidRPr="0020352E">
        <w:rPr>
          <w:rFonts w:ascii="Times New Roman" w:hAnsi="Times New Roman" w:cs="Times New Roman"/>
          <w:color w:val="000000" w:themeColor="text1"/>
          <w:sz w:val="24"/>
          <w:szCs w:val="24"/>
          <w:lang w:val="es-CL"/>
        </w:rPr>
        <w:t xml:space="preserve">y recopilar sus recomendaciones e insumos para proporcionar un apoyo técnico más específico a los Estados Miembros para desarrollar programas y políticas inclusivas para el período </w:t>
      </w:r>
      <w:r w:rsidR="00AB36F3">
        <w:rPr>
          <w:rFonts w:ascii="Times New Roman" w:hAnsi="Times New Roman" w:cs="Times New Roman"/>
          <w:color w:val="000000" w:themeColor="text1"/>
          <w:sz w:val="24"/>
          <w:szCs w:val="24"/>
          <w:lang w:val="es-CL"/>
        </w:rPr>
        <w:t xml:space="preserve">posterior al </w:t>
      </w:r>
      <w:r w:rsidRPr="0020352E">
        <w:rPr>
          <w:rFonts w:ascii="Times New Roman" w:hAnsi="Times New Roman" w:cs="Times New Roman"/>
          <w:color w:val="000000" w:themeColor="text1"/>
          <w:sz w:val="24"/>
          <w:szCs w:val="24"/>
          <w:lang w:val="es-CL"/>
        </w:rPr>
        <w:t>COVID-19.</w:t>
      </w:r>
      <w:r w:rsidR="00F77FE2">
        <w:rPr>
          <w:rFonts w:ascii="Times New Roman" w:hAnsi="Times New Roman" w:cs="Times New Roman"/>
          <w:color w:val="000000" w:themeColor="text1"/>
          <w:sz w:val="24"/>
          <w:szCs w:val="24"/>
          <w:lang w:val="es-CL"/>
        </w:rPr>
        <w:t xml:space="preserve"> </w:t>
      </w:r>
      <w:hyperlink r:id="rId6" w:history="1">
        <w:r w:rsidR="00F77FE2" w:rsidRPr="00426934">
          <w:rPr>
            <w:rStyle w:val="Hyperlink"/>
            <w:rFonts w:ascii="Times New Roman" w:hAnsi="Times New Roman" w:cs="Times New Roman"/>
            <w:sz w:val="24"/>
            <w:szCs w:val="24"/>
            <w:lang w:val="es-CL"/>
          </w:rPr>
          <w:t>https://www.oas.org/ext/en/main/covid-19/home</w:t>
        </w:r>
      </w:hyperlink>
      <w:r w:rsidR="00F77FE2">
        <w:rPr>
          <w:rFonts w:ascii="Times New Roman" w:hAnsi="Times New Roman" w:cs="Times New Roman"/>
          <w:color w:val="000000" w:themeColor="text1"/>
          <w:sz w:val="24"/>
          <w:szCs w:val="24"/>
          <w:lang w:val="es-CL"/>
        </w:rPr>
        <w:t xml:space="preserve"> </w:t>
      </w:r>
    </w:p>
    <w:p w:rsidR="008573FD" w:rsidRPr="00822EAF" w:rsidRDefault="008573FD" w:rsidP="0020352E">
      <w:pPr>
        <w:rPr>
          <w:rFonts w:ascii="Times New Roman" w:hAnsi="Times New Roman" w:cs="Times New Roman"/>
          <w:color w:val="000000" w:themeColor="text1"/>
          <w:sz w:val="24"/>
          <w:szCs w:val="24"/>
          <w:lang w:val="es-CL"/>
        </w:rPr>
      </w:pPr>
      <w:r w:rsidRPr="0020352E">
        <w:rPr>
          <w:rFonts w:ascii="Times New Roman" w:hAnsi="Times New Roman" w:cs="Times New Roman"/>
          <w:color w:val="000000" w:themeColor="text1"/>
          <w:sz w:val="24"/>
          <w:szCs w:val="24"/>
          <w:lang w:val="es-CL"/>
        </w:rPr>
        <w:br/>
      </w:r>
      <w:r w:rsidR="0020352E" w:rsidRPr="00822EAF">
        <w:rPr>
          <w:rFonts w:ascii="Times New Roman" w:hAnsi="Times New Roman" w:cs="Times New Roman"/>
          <w:bCs/>
          <w:color w:val="000000" w:themeColor="text1"/>
          <w:sz w:val="24"/>
          <w:szCs w:val="24"/>
          <w:lang w:val="es-CL"/>
        </w:rPr>
        <w:t xml:space="preserve">Esta consulta se mantiene abierta al público hasta el 30 de </w:t>
      </w:r>
      <w:proofErr w:type="gramStart"/>
      <w:r w:rsidR="0020352E" w:rsidRPr="00822EAF">
        <w:rPr>
          <w:rFonts w:ascii="Times New Roman" w:hAnsi="Times New Roman" w:cs="Times New Roman"/>
          <w:bCs/>
          <w:color w:val="000000" w:themeColor="text1"/>
          <w:sz w:val="24"/>
          <w:szCs w:val="24"/>
          <w:lang w:val="es-CL"/>
        </w:rPr>
        <w:t>Junio</w:t>
      </w:r>
      <w:proofErr w:type="gramEnd"/>
      <w:r w:rsidR="00822EAF">
        <w:rPr>
          <w:rFonts w:ascii="Times New Roman" w:hAnsi="Times New Roman" w:cs="Times New Roman"/>
          <w:bCs/>
          <w:color w:val="000000" w:themeColor="text1"/>
          <w:sz w:val="24"/>
          <w:szCs w:val="24"/>
          <w:lang w:val="es-CL"/>
        </w:rPr>
        <w:t>,</w:t>
      </w:r>
      <w:r w:rsidR="0020352E" w:rsidRPr="00822EAF">
        <w:rPr>
          <w:rFonts w:ascii="Times New Roman" w:hAnsi="Times New Roman" w:cs="Times New Roman"/>
          <w:bCs/>
          <w:color w:val="000000" w:themeColor="text1"/>
          <w:sz w:val="24"/>
          <w:szCs w:val="24"/>
          <w:lang w:val="es-CL"/>
        </w:rPr>
        <w:t xml:space="preserve"> 2020</w:t>
      </w:r>
      <w:r w:rsidRPr="00822EAF">
        <w:rPr>
          <w:rFonts w:ascii="Times New Roman" w:hAnsi="Times New Roman" w:cs="Times New Roman"/>
          <w:bCs/>
          <w:color w:val="000000" w:themeColor="text1"/>
          <w:sz w:val="24"/>
          <w:szCs w:val="24"/>
          <w:lang w:val="es-CL"/>
        </w:rPr>
        <w:t>.</w:t>
      </w:r>
    </w:p>
    <w:p w:rsidR="00813225" w:rsidRPr="00813225" w:rsidRDefault="00813225" w:rsidP="008573FD">
      <w:pPr>
        <w:rPr>
          <w:color w:val="4472C4" w:themeColor="accent5"/>
          <w:lang w:val="es-CL"/>
        </w:rPr>
      </w:pPr>
    </w:p>
    <w:p w:rsidR="008573FD" w:rsidRPr="00813225" w:rsidRDefault="008573FD" w:rsidP="00290BF9">
      <w:pPr>
        <w:rPr>
          <w:color w:val="FF0000"/>
          <w:lang w:val="es-CL"/>
        </w:rPr>
      </w:pPr>
    </w:p>
    <w:sectPr w:rsidR="008573FD" w:rsidRPr="0081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4745DB"/>
    <w:multiLevelType w:val="hybridMultilevel"/>
    <w:tmpl w:val="F66512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64E41"/>
    <w:multiLevelType w:val="hybridMultilevel"/>
    <w:tmpl w:val="AD623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AD"/>
    <w:multiLevelType w:val="hybridMultilevel"/>
    <w:tmpl w:val="2852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F41EC"/>
    <w:multiLevelType w:val="hybridMultilevel"/>
    <w:tmpl w:val="5912829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32F6AD"/>
    <w:multiLevelType w:val="hybridMultilevel"/>
    <w:tmpl w:val="ED5F3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7059B9"/>
    <w:multiLevelType w:val="hybridMultilevel"/>
    <w:tmpl w:val="AD34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D384B"/>
    <w:multiLevelType w:val="hybridMultilevel"/>
    <w:tmpl w:val="9E4E9FC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4C90441"/>
    <w:multiLevelType w:val="hybridMultilevel"/>
    <w:tmpl w:val="BEEA7F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BA6715"/>
    <w:multiLevelType w:val="hybridMultilevel"/>
    <w:tmpl w:val="E0EA2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B5BFC"/>
    <w:multiLevelType w:val="hybridMultilevel"/>
    <w:tmpl w:val="13424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44"/>
    <w:rsid w:val="00037644"/>
    <w:rsid w:val="000E5A8C"/>
    <w:rsid w:val="0014352A"/>
    <w:rsid w:val="0020352E"/>
    <w:rsid w:val="0023564F"/>
    <w:rsid w:val="00236940"/>
    <w:rsid w:val="00250A8E"/>
    <w:rsid w:val="002620D4"/>
    <w:rsid w:val="00282399"/>
    <w:rsid w:val="00290BF9"/>
    <w:rsid w:val="0029520B"/>
    <w:rsid w:val="002A001A"/>
    <w:rsid w:val="002D7BC8"/>
    <w:rsid w:val="002F000F"/>
    <w:rsid w:val="003345FB"/>
    <w:rsid w:val="00335FA5"/>
    <w:rsid w:val="00357AD2"/>
    <w:rsid w:val="00363118"/>
    <w:rsid w:val="00392683"/>
    <w:rsid w:val="00495482"/>
    <w:rsid w:val="0067295F"/>
    <w:rsid w:val="0068440C"/>
    <w:rsid w:val="00687A3D"/>
    <w:rsid w:val="006C2B00"/>
    <w:rsid w:val="00713D6A"/>
    <w:rsid w:val="007A11A1"/>
    <w:rsid w:val="00813225"/>
    <w:rsid w:val="00822EAF"/>
    <w:rsid w:val="008573FD"/>
    <w:rsid w:val="009C5A98"/>
    <w:rsid w:val="00AB36F3"/>
    <w:rsid w:val="00B34B81"/>
    <w:rsid w:val="00B96DD0"/>
    <w:rsid w:val="00CE14B4"/>
    <w:rsid w:val="00D42098"/>
    <w:rsid w:val="00D812DC"/>
    <w:rsid w:val="00D8614D"/>
    <w:rsid w:val="00DC1907"/>
    <w:rsid w:val="00EB70FB"/>
    <w:rsid w:val="00F60DFC"/>
    <w:rsid w:val="00F77FE2"/>
    <w:rsid w:val="00F90E44"/>
    <w:rsid w:val="00F9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494C"/>
  <w15:chartTrackingRefBased/>
  <w15:docId w15:val="{77E6824E-6257-4C4A-810B-88CE116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99"/>
    <w:rPr>
      <w:color w:val="0563C1" w:themeColor="hyperlink"/>
      <w:u w:val="single"/>
    </w:rPr>
  </w:style>
  <w:style w:type="paragraph" w:styleId="ListParagraph">
    <w:name w:val="List Paragraph"/>
    <w:basedOn w:val="Normal"/>
    <w:uiPriority w:val="34"/>
    <w:qFormat/>
    <w:rsid w:val="006C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9213">
      <w:bodyDiv w:val="1"/>
      <w:marLeft w:val="0"/>
      <w:marRight w:val="0"/>
      <w:marTop w:val="0"/>
      <w:marBottom w:val="0"/>
      <w:divBdr>
        <w:top w:val="none" w:sz="0" w:space="0" w:color="auto"/>
        <w:left w:val="none" w:sz="0" w:space="0" w:color="auto"/>
        <w:bottom w:val="none" w:sz="0" w:space="0" w:color="auto"/>
        <w:right w:val="none" w:sz="0" w:space="0" w:color="auto"/>
      </w:divBdr>
      <w:divsChild>
        <w:div w:id="1181771757">
          <w:marLeft w:val="0"/>
          <w:marRight w:val="0"/>
          <w:marTop w:val="0"/>
          <w:marBottom w:val="0"/>
          <w:divBdr>
            <w:top w:val="none" w:sz="0" w:space="0" w:color="auto"/>
            <w:left w:val="none" w:sz="0" w:space="0" w:color="auto"/>
            <w:bottom w:val="none" w:sz="0" w:space="0" w:color="auto"/>
            <w:right w:val="none" w:sz="0" w:space="0" w:color="auto"/>
          </w:divBdr>
        </w:div>
      </w:divsChild>
    </w:div>
    <w:div w:id="1855873310">
      <w:bodyDiv w:val="1"/>
      <w:marLeft w:val="0"/>
      <w:marRight w:val="0"/>
      <w:marTop w:val="0"/>
      <w:marBottom w:val="0"/>
      <w:divBdr>
        <w:top w:val="none" w:sz="0" w:space="0" w:color="auto"/>
        <w:left w:val="none" w:sz="0" w:space="0" w:color="auto"/>
        <w:bottom w:val="none" w:sz="0" w:space="0" w:color="auto"/>
        <w:right w:val="none" w:sz="0" w:space="0" w:color="auto"/>
      </w:divBdr>
    </w:div>
    <w:div w:id="1864130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org/ext/en/main/covid-19/home" TargetMode="External"/><Relationship Id="rId11" Type="http://schemas.openxmlformats.org/officeDocument/2006/relationships/customXml" Target="../customXml/item3.xml"/><Relationship Id="rId5" Type="http://schemas.openxmlformats.org/officeDocument/2006/relationships/hyperlink" Target="https://twitter.com/wayuuprinces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FF571-F552-4FCD-8213-9C0D7AF7740D}"/>
</file>

<file path=customXml/itemProps2.xml><?xml version="1.0" encoding="utf-8"?>
<ds:datastoreItem xmlns:ds="http://schemas.openxmlformats.org/officeDocument/2006/customXml" ds:itemID="{DF2127C9-9447-42D8-9A2F-50F95A8962FE}"/>
</file>

<file path=customXml/itemProps3.xml><?xml version="1.0" encoding="utf-8"?>
<ds:datastoreItem xmlns:ds="http://schemas.openxmlformats.org/officeDocument/2006/customXml" ds:itemID="{E844C2A2-77CF-47F1-A361-5C1270334287}"/>
</file>

<file path=docProps/app.xml><?xml version="1.0" encoding="utf-8"?>
<Properties xmlns="http://schemas.openxmlformats.org/officeDocument/2006/extended-properties" xmlns:vt="http://schemas.openxmlformats.org/officeDocument/2006/docPropsVTypes">
  <Template>Normal.dotm</Template>
  <TotalTime>8</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Cano</dc:creator>
  <cp:keywords/>
  <dc:description/>
  <cp:lastModifiedBy>MORCLETTE Claire</cp:lastModifiedBy>
  <cp:revision>3</cp:revision>
  <dcterms:created xsi:type="dcterms:W3CDTF">2020-06-19T17:45:00Z</dcterms:created>
  <dcterms:modified xsi:type="dcterms:W3CDTF">2020-07-04T16:17:00Z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