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E59DA" w14:textId="77777777" w:rsidR="007510D6" w:rsidRDefault="007510D6" w:rsidP="00DB0B81">
      <w:pPr>
        <w:snapToGrid w:val="0"/>
        <w:spacing w:after="0" w:line="360" w:lineRule="auto"/>
        <w:jc w:val="center"/>
        <w:rPr>
          <w:rFonts w:cstheme="minorHAnsi"/>
          <w:b/>
          <w:i/>
          <w:sz w:val="24"/>
          <w:szCs w:val="24"/>
        </w:rPr>
      </w:pPr>
      <w:r w:rsidRPr="00B3035B">
        <w:rPr>
          <w:rFonts w:cstheme="minorHAnsi"/>
          <w:b/>
          <w:i/>
          <w:noProof/>
          <w:sz w:val="24"/>
          <w:szCs w:val="24"/>
          <w:lang w:val="en-GB" w:eastAsia="ko-KR"/>
        </w:rPr>
        <w:drawing>
          <wp:inline distT="0" distB="0" distL="0" distR="0" wp14:anchorId="7F99B64B" wp14:editId="2BA6C0F9">
            <wp:extent cx="3199600" cy="13722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4999" cy="1395994"/>
                    </a:xfrm>
                    <a:prstGeom prst="rect">
                      <a:avLst/>
                    </a:prstGeom>
                    <a:noFill/>
                    <a:ln>
                      <a:noFill/>
                    </a:ln>
                  </pic:spPr>
                </pic:pic>
              </a:graphicData>
            </a:graphic>
          </wp:inline>
        </w:drawing>
      </w:r>
    </w:p>
    <w:p w14:paraId="2959A669" w14:textId="77777777" w:rsidR="007510D6" w:rsidRPr="00285E73" w:rsidRDefault="007510D6" w:rsidP="00DB0B81">
      <w:pPr>
        <w:pStyle w:val="Header"/>
        <w:tabs>
          <w:tab w:val="right" w:pos="3686"/>
          <w:tab w:val="left" w:pos="5812"/>
        </w:tabs>
        <w:spacing w:after="0"/>
        <w:jc w:val="center"/>
        <w:rPr>
          <w:sz w:val="14"/>
          <w:szCs w:val="14"/>
          <w:lang w:val="fr-FR"/>
        </w:rPr>
      </w:pPr>
      <w:r w:rsidRPr="00285E73">
        <w:rPr>
          <w:sz w:val="14"/>
          <w:szCs w:val="14"/>
          <w:lang w:val="fr-FR"/>
        </w:rPr>
        <w:t>PALAIS DES NATIONS • 1211 GENEVA 10, SWITZERLAND</w:t>
      </w:r>
    </w:p>
    <w:p w14:paraId="6F51D60B" w14:textId="77777777" w:rsidR="007510D6" w:rsidRPr="00285E73" w:rsidRDefault="007510D6" w:rsidP="007510D6">
      <w:pPr>
        <w:pStyle w:val="Header"/>
        <w:tabs>
          <w:tab w:val="right" w:pos="3686"/>
          <w:tab w:val="left" w:pos="5812"/>
        </w:tabs>
        <w:spacing w:before="80" w:after="360"/>
        <w:jc w:val="center"/>
        <w:rPr>
          <w:sz w:val="14"/>
          <w:szCs w:val="14"/>
          <w:lang w:val="fr-FR"/>
        </w:rPr>
      </w:pPr>
      <w:r w:rsidRPr="00285E73">
        <w:rPr>
          <w:sz w:val="14"/>
          <w:szCs w:val="14"/>
          <w:lang w:val="fr-FR"/>
        </w:rPr>
        <w:t xml:space="preserve">www.ohchr.org • </w:t>
      </w:r>
      <w:proofErr w:type="gramStart"/>
      <w:r w:rsidRPr="00285E73">
        <w:rPr>
          <w:sz w:val="14"/>
          <w:szCs w:val="14"/>
          <w:lang w:val="fr-FR"/>
        </w:rPr>
        <w:t>TEL:</w:t>
      </w:r>
      <w:proofErr w:type="gramEnd"/>
      <w:r w:rsidRPr="00285E73">
        <w:rPr>
          <w:sz w:val="14"/>
          <w:szCs w:val="14"/>
          <w:lang w:val="fr-FR"/>
        </w:rPr>
        <w:t xml:space="preserve"> +41 22 917 9000 • FAX: +41 22 917 9008 • E-MAIL: registry@ohchr.org</w:t>
      </w:r>
    </w:p>
    <w:p w14:paraId="42FE71E7" w14:textId="77777777" w:rsidR="00C176FB" w:rsidRPr="00A71545" w:rsidRDefault="00C176FB" w:rsidP="00C176FB">
      <w:pPr>
        <w:spacing w:after="240" w:line="276" w:lineRule="auto"/>
        <w:jc w:val="center"/>
        <w:rPr>
          <w:rFonts w:cstheme="minorHAnsi"/>
          <w:b/>
          <w:sz w:val="24"/>
          <w:szCs w:val="24"/>
          <w:lang w:val="fr-FR"/>
        </w:rPr>
      </w:pPr>
      <w:r w:rsidRPr="00A71545">
        <w:rPr>
          <w:rFonts w:cstheme="minorHAnsi"/>
          <w:b/>
          <w:sz w:val="24"/>
          <w:szCs w:val="24"/>
          <w:lang w:val="fr-FR"/>
        </w:rPr>
        <w:t>Questionnaire</w:t>
      </w:r>
    </w:p>
    <w:p w14:paraId="3664782C" w14:textId="77777777" w:rsidR="00C176FB" w:rsidRPr="002E64A7" w:rsidRDefault="00C176FB" w:rsidP="00C176FB">
      <w:pPr>
        <w:jc w:val="center"/>
        <w:rPr>
          <w:rFonts w:cstheme="minorHAnsi"/>
          <w:b/>
          <w:i/>
          <w:sz w:val="24"/>
          <w:szCs w:val="24"/>
          <w:lang w:val="fr-FR"/>
        </w:rPr>
      </w:pPr>
      <w:proofErr w:type="gramStart"/>
      <w:r>
        <w:rPr>
          <w:rFonts w:cstheme="minorHAnsi"/>
          <w:b/>
          <w:i/>
          <w:sz w:val="24"/>
          <w:szCs w:val="24"/>
          <w:lang w:val="fr-FR"/>
        </w:rPr>
        <w:t>par</w:t>
      </w:r>
      <w:proofErr w:type="gramEnd"/>
      <w:r>
        <w:rPr>
          <w:rFonts w:cstheme="minorHAnsi"/>
          <w:b/>
          <w:i/>
          <w:sz w:val="24"/>
          <w:szCs w:val="24"/>
          <w:lang w:val="fr-FR"/>
        </w:rPr>
        <w:t xml:space="preserve"> la</w:t>
      </w:r>
      <w:r w:rsidRPr="002E64A7">
        <w:rPr>
          <w:rFonts w:cstheme="minorHAnsi"/>
          <w:b/>
          <w:i/>
          <w:sz w:val="24"/>
          <w:szCs w:val="24"/>
          <w:lang w:val="fr-FR"/>
        </w:rPr>
        <w:t xml:space="preserve"> rapporteu</w:t>
      </w:r>
      <w:r>
        <w:rPr>
          <w:rFonts w:cstheme="minorHAnsi"/>
          <w:b/>
          <w:i/>
          <w:sz w:val="24"/>
          <w:szCs w:val="24"/>
          <w:lang w:val="fr-FR"/>
        </w:rPr>
        <w:t>se</w:t>
      </w:r>
      <w:r w:rsidRPr="002E64A7">
        <w:rPr>
          <w:rFonts w:cstheme="minorHAnsi"/>
          <w:b/>
          <w:i/>
          <w:sz w:val="24"/>
          <w:szCs w:val="24"/>
          <w:lang w:val="fr-FR"/>
        </w:rPr>
        <w:t xml:space="preserve"> spécial</w:t>
      </w:r>
      <w:r>
        <w:rPr>
          <w:rFonts w:cstheme="minorHAnsi"/>
          <w:b/>
          <w:i/>
          <w:sz w:val="24"/>
          <w:szCs w:val="24"/>
          <w:lang w:val="fr-FR"/>
        </w:rPr>
        <w:t>e</w:t>
      </w:r>
      <w:r w:rsidRPr="002E64A7">
        <w:rPr>
          <w:rFonts w:cstheme="minorHAnsi"/>
          <w:b/>
          <w:i/>
          <w:sz w:val="24"/>
          <w:szCs w:val="24"/>
          <w:lang w:val="fr-FR"/>
        </w:rPr>
        <w:t xml:space="preserve"> sur l’élimination de la discrimination à l’égard des personnes touchées par la lèpre et des membres de leur famille, Alice Cruz</w:t>
      </w:r>
    </w:p>
    <w:p w14:paraId="4762EDE0" w14:textId="11C9FC82" w:rsidR="00C176FB" w:rsidRPr="00C176FB" w:rsidRDefault="00C176FB" w:rsidP="00C176FB">
      <w:pPr>
        <w:jc w:val="center"/>
        <w:rPr>
          <w:b/>
          <w:sz w:val="24"/>
          <w:szCs w:val="24"/>
          <w:lang w:val="fr-FR"/>
        </w:rPr>
      </w:pPr>
      <w:proofErr w:type="gramStart"/>
      <w:r w:rsidRPr="00C176FB">
        <w:rPr>
          <w:b/>
          <w:sz w:val="24"/>
          <w:szCs w:val="24"/>
          <w:lang w:val="fr-FR"/>
        </w:rPr>
        <w:t>pour</w:t>
      </w:r>
      <w:proofErr w:type="gramEnd"/>
      <w:r w:rsidRPr="00C176FB">
        <w:rPr>
          <w:b/>
          <w:sz w:val="24"/>
          <w:szCs w:val="24"/>
          <w:lang w:val="fr-FR"/>
        </w:rPr>
        <w:t xml:space="preserve"> le rapport thématique au Conseil des droits de l'homme (4</w:t>
      </w:r>
      <w:r>
        <w:rPr>
          <w:b/>
          <w:sz w:val="24"/>
          <w:szCs w:val="24"/>
          <w:lang w:val="fr-FR"/>
        </w:rPr>
        <w:t>7</w:t>
      </w:r>
      <w:r w:rsidRPr="00C176FB">
        <w:rPr>
          <w:b/>
          <w:sz w:val="24"/>
          <w:szCs w:val="24"/>
          <w:lang w:val="fr-FR"/>
        </w:rPr>
        <w:t>ème session, juin 202</w:t>
      </w:r>
      <w:r>
        <w:rPr>
          <w:b/>
          <w:sz w:val="24"/>
          <w:szCs w:val="24"/>
          <w:lang w:val="fr-FR"/>
        </w:rPr>
        <w:t>1</w:t>
      </w:r>
      <w:r w:rsidRPr="00C176FB">
        <w:rPr>
          <w:b/>
          <w:sz w:val="24"/>
          <w:szCs w:val="24"/>
          <w:lang w:val="fr-FR"/>
        </w:rPr>
        <w:t>)</w:t>
      </w:r>
    </w:p>
    <w:p w14:paraId="394C8590" w14:textId="77777777" w:rsidR="00C176FB" w:rsidRPr="00C176FB" w:rsidRDefault="00C176FB" w:rsidP="00C176FB">
      <w:pPr>
        <w:pStyle w:val="ListParagraph"/>
        <w:numPr>
          <w:ilvl w:val="0"/>
          <w:numId w:val="3"/>
        </w:numPr>
        <w:pBdr>
          <w:top w:val="single" w:sz="4" w:space="1" w:color="auto"/>
          <w:left w:val="single" w:sz="4" w:space="17" w:color="auto"/>
          <w:bottom w:val="single" w:sz="4" w:space="1" w:color="auto"/>
          <w:right w:val="single" w:sz="4" w:space="4" w:color="auto"/>
        </w:pBdr>
        <w:spacing w:after="0" w:line="240" w:lineRule="auto"/>
        <w:ind w:right="-1"/>
        <w:jc w:val="both"/>
        <w:rPr>
          <w:rFonts w:cstheme="minorHAnsi"/>
          <w:lang w:val="fr-FR"/>
        </w:rPr>
      </w:pPr>
      <w:r w:rsidRPr="00C176FB">
        <w:rPr>
          <w:rFonts w:cstheme="minorHAnsi"/>
          <w:lang w:val="fr-FR"/>
        </w:rPr>
        <w:t>Les consultations avec les personnes touchées par la lèpre, les membres de leur famille et leurs organisations sont vivement encouragées.</w:t>
      </w:r>
    </w:p>
    <w:p w14:paraId="47ACC153" w14:textId="77777777" w:rsidR="00C176FB" w:rsidRPr="00C176FB" w:rsidRDefault="00C176FB" w:rsidP="00C176FB">
      <w:pPr>
        <w:pStyle w:val="ListParagraph"/>
        <w:numPr>
          <w:ilvl w:val="0"/>
          <w:numId w:val="3"/>
        </w:numPr>
        <w:pBdr>
          <w:top w:val="single" w:sz="4" w:space="1" w:color="auto"/>
          <w:left w:val="single" w:sz="4" w:space="17" w:color="auto"/>
          <w:bottom w:val="single" w:sz="4" w:space="1" w:color="auto"/>
          <w:right w:val="single" w:sz="4" w:space="4" w:color="auto"/>
        </w:pBdr>
        <w:spacing w:after="0" w:line="240" w:lineRule="auto"/>
        <w:ind w:right="-1"/>
        <w:jc w:val="both"/>
        <w:rPr>
          <w:rFonts w:cstheme="minorHAnsi"/>
          <w:lang w:val="fr-FR"/>
        </w:rPr>
      </w:pPr>
      <w:r w:rsidRPr="00C176FB">
        <w:rPr>
          <w:rFonts w:cstheme="minorHAnsi"/>
          <w:lang w:val="fr-FR"/>
        </w:rPr>
        <w:t>Les réponses doivent être précises et compter entre 500 et 1500 mots eu total. Les pièces justificatives peuvent être jointes.</w:t>
      </w:r>
    </w:p>
    <w:p w14:paraId="49816917" w14:textId="1D326593" w:rsidR="00C176FB" w:rsidRPr="00C176FB" w:rsidRDefault="00C176FB" w:rsidP="00C176FB">
      <w:pPr>
        <w:pStyle w:val="ListParagraph"/>
        <w:numPr>
          <w:ilvl w:val="0"/>
          <w:numId w:val="3"/>
        </w:numPr>
        <w:pBdr>
          <w:top w:val="single" w:sz="4" w:space="1" w:color="auto"/>
          <w:left w:val="single" w:sz="4" w:space="17" w:color="auto"/>
          <w:bottom w:val="single" w:sz="4" w:space="1" w:color="auto"/>
          <w:right w:val="single" w:sz="4" w:space="4" w:color="auto"/>
        </w:pBdr>
        <w:spacing w:after="0" w:line="240" w:lineRule="auto"/>
        <w:ind w:right="-1"/>
        <w:jc w:val="both"/>
        <w:rPr>
          <w:rFonts w:cstheme="minorHAnsi"/>
          <w:lang w:val="fr-FR"/>
        </w:rPr>
      </w:pPr>
      <w:r w:rsidRPr="00C176FB">
        <w:rPr>
          <w:rFonts w:cstheme="minorHAnsi"/>
          <w:lang w:val="fr-FR"/>
        </w:rPr>
        <w:t xml:space="preserve">Merci de bien vouloir envoyer le questionnaire complété par voie électronique à </w:t>
      </w:r>
      <w:r w:rsidRPr="00C176FB">
        <w:rPr>
          <w:rFonts w:cstheme="minorHAnsi"/>
          <w:i/>
          <w:color w:val="2E74B5" w:themeColor="accent5" w:themeShade="BF"/>
          <w:lang w:val="fr-FR"/>
        </w:rPr>
        <w:t>srleprosy@ohchr.org</w:t>
      </w:r>
      <w:r w:rsidRPr="00C176FB">
        <w:rPr>
          <w:rFonts w:cstheme="minorHAnsi"/>
          <w:color w:val="5B9BD5" w:themeColor="accent5"/>
          <w:lang w:val="fr-FR"/>
        </w:rPr>
        <w:t xml:space="preserve"> </w:t>
      </w:r>
      <w:r w:rsidRPr="00C176FB">
        <w:rPr>
          <w:rFonts w:cstheme="minorHAnsi"/>
          <w:b/>
          <w:lang w:val="fr-FR"/>
        </w:rPr>
        <w:t xml:space="preserve">au plus tard le </w:t>
      </w:r>
      <w:r w:rsidR="00DA7ADD">
        <w:rPr>
          <w:rFonts w:cstheme="minorHAnsi"/>
          <w:b/>
          <w:lang w:val="fr-FR"/>
        </w:rPr>
        <w:t>31</w:t>
      </w:r>
      <w:bookmarkStart w:id="0" w:name="_GoBack"/>
      <w:bookmarkEnd w:id="0"/>
      <w:r w:rsidRPr="00C176FB">
        <w:rPr>
          <w:rFonts w:cstheme="minorHAnsi"/>
          <w:b/>
          <w:lang w:val="fr-FR"/>
        </w:rPr>
        <w:t xml:space="preserve"> décembre 2020</w:t>
      </w:r>
      <w:r w:rsidRPr="00C176FB">
        <w:rPr>
          <w:rFonts w:cstheme="minorHAnsi"/>
          <w:lang w:val="fr-FR"/>
        </w:rPr>
        <w:t>, en utilisant le titre du courriel : "Soumissions au Questionnaire".</w:t>
      </w:r>
      <w:r w:rsidRPr="00C176FB">
        <w:rPr>
          <w:bCs/>
          <w:noProof/>
          <w:lang w:val="fr-FR"/>
        </w:rPr>
        <w:t xml:space="preserve"> </w:t>
      </w:r>
    </w:p>
    <w:p w14:paraId="05E1D03D" w14:textId="04A96C54" w:rsidR="00C176FB" w:rsidRPr="00C176FB" w:rsidRDefault="00C176FB" w:rsidP="007510D6">
      <w:pPr>
        <w:spacing w:after="0" w:line="360" w:lineRule="auto"/>
        <w:jc w:val="center"/>
        <w:rPr>
          <w:rFonts w:cstheme="minorHAnsi"/>
          <w:b/>
          <w:i/>
          <w:lang w:val="fr-FR"/>
        </w:rPr>
      </w:pPr>
    </w:p>
    <w:p w14:paraId="61271399" w14:textId="42E38B92" w:rsidR="00C176FB" w:rsidRPr="00C176FB" w:rsidRDefault="00C176FB" w:rsidP="00C176FB">
      <w:pPr>
        <w:pStyle w:val="ListParagraph"/>
        <w:snapToGrid w:val="0"/>
        <w:spacing w:before="240" w:after="0" w:line="276" w:lineRule="auto"/>
        <w:jc w:val="both"/>
        <w:rPr>
          <w:rFonts w:cstheme="minorHAnsi"/>
          <w:lang w:val="fr-FR"/>
        </w:rPr>
      </w:pPr>
      <w:r w:rsidRPr="00C176FB">
        <w:rPr>
          <w:rFonts w:cstheme="minorHAnsi"/>
          <w:lang w:val="fr-FR"/>
        </w:rPr>
        <w:t>1. Veuillez fournir des informations sur les mesures, y compris les lois, les politiques positives et les partenariats public-privé, prises pour garantir l'égalité des chances en matière d'emploi aux personnes touchées par la lèpre et aux membres de leur famille et garantir leur droit à un travail décent et à leur intégration sur le marché du travail formel.</w:t>
      </w:r>
    </w:p>
    <w:p w14:paraId="3B69FB7E" w14:textId="77777777" w:rsidR="00C176FB" w:rsidRPr="00C176FB" w:rsidRDefault="00C176FB" w:rsidP="00C176FB">
      <w:pPr>
        <w:pStyle w:val="ListParagraph"/>
        <w:snapToGrid w:val="0"/>
        <w:spacing w:before="240" w:after="0" w:line="276" w:lineRule="auto"/>
        <w:jc w:val="both"/>
        <w:rPr>
          <w:rFonts w:cstheme="minorHAnsi"/>
          <w:lang w:val="fr-FR"/>
        </w:rPr>
      </w:pPr>
    </w:p>
    <w:p w14:paraId="3327C4E7" w14:textId="7BA9C7FC" w:rsidR="00C176FB" w:rsidRPr="00C176FB" w:rsidRDefault="00C176FB" w:rsidP="00C176FB">
      <w:pPr>
        <w:pStyle w:val="ListParagraph"/>
        <w:snapToGrid w:val="0"/>
        <w:spacing w:before="240" w:after="0" w:line="276" w:lineRule="auto"/>
        <w:jc w:val="both"/>
        <w:rPr>
          <w:rFonts w:cstheme="minorHAnsi"/>
          <w:lang w:val="fr-FR"/>
        </w:rPr>
      </w:pPr>
      <w:r w:rsidRPr="00C176FB">
        <w:rPr>
          <w:rFonts w:cstheme="minorHAnsi"/>
          <w:lang w:val="fr-FR"/>
        </w:rPr>
        <w:t>2. Veuillez fournir des informations sur les prestations sociales mises en place pour répondre spécifiquement à la crise humanitaire à laquelle sont confrontées les personnes touchées et leurs familles du fait de la pandémie du COVID-19.</w:t>
      </w:r>
    </w:p>
    <w:p w14:paraId="18B43352" w14:textId="6D184955" w:rsidR="00C176FB" w:rsidRPr="00C176FB" w:rsidRDefault="00C176FB" w:rsidP="00C176FB">
      <w:pPr>
        <w:pStyle w:val="ListParagraph"/>
        <w:snapToGrid w:val="0"/>
        <w:spacing w:before="240" w:after="0" w:line="276" w:lineRule="auto"/>
        <w:contextualSpacing w:val="0"/>
        <w:jc w:val="both"/>
        <w:rPr>
          <w:rFonts w:cstheme="minorHAnsi"/>
          <w:lang w:val="fr-FR"/>
        </w:rPr>
      </w:pPr>
      <w:r w:rsidRPr="00C176FB">
        <w:rPr>
          <w:rFonts w:cstheme="minorHAnsi"/>
          <w:lang w:val="fr-FR"/>
        </w:rPr>
        <w:t>3. Veuillez fournir des informations sur la manière dont la situation des personnes touchées par la lèpre et des membres de leur famille est prise en considération dans vos plans de rétablissement du COVID-19.</w:t>
      </w:r>
    </w:p>
    <w:p w14:paraId="06AA008B" w14:textId="77777777" w:rsidR="00C176FB" w:rsidRPr="00C176FB" w:rsidRDefault="00C176FB" w:rsidP="00C176FB">
      <w:pPr>
        <w:pStyle w:val="ListParagraph"/>
        <w:snapToGrid w:val="0"/>
        <w:spacing w:before="240" w:after="0" w:line="276" w:lineRule="auto"/>
        <w:contextualSpacing w:val="0"/>
        <w:jc w:val="both"/>
        <w:rPr>
          <w:rFonts w:cstheme="minorHAnsi"/>
          <w:lang w:val="fr-FR"/>
        </w:rPr>
      </w:pPr>
    </w:p>
    <w:p w14:paraId="09D585F2" w14:textId="751CF3AF" w:rsidR="00C176FB" w:rsidRPr="00C176FB" w:rsidRDefault="00C176FB" w:rsidP="00C176FB">
      <w:pPr>
        <w:pStyle w:val="ListParagraph"/>
        <w:numPr>
          <w:ilvl w:val="0"/>
          <w:numId w:val="7"/>
        </w:numPr>
        <w:pBdr>
          <w:top w:val="dotted" w:sz="4" w:space="1" w:color="auto"/>
        </w:pBdr>
        <w:adjustRightInd w:val="0"/>
        <w:snapToGrid w:val="0"/>
        <w:spacing w:line="240" w:lineRule="auto"/>
        <w:ind w:rightChars="50" w:right="110"/>
        <w:jc w:val="both"/>
        <w:rPr>
          <w:rFonts w:cstheme="minorHAnsi"/>
          <w:i/>
          <w:iCs/>
          <w:color w:val="2E74B5" w:themeColor="accent5" w:themeShade="BF"/>
          <w:lang w:val="fr-FR"/>
        </w:rPr>
      </w:pPr>
      <w:r w:rsidRPr="00C176FB">
        <w:rPr>
          <w:rFonts w:cstheme="minorHAnsi"/>
          <w:i/>
          <w:color w:val="2E74B5" w:themeColor="accent5" w:themeShade="BF"/>
          <w:lang w:val="fr-FR"/>
        </w:rPr>
        <w:t xml:space="preserve">Veuillez fournir </w:t>
      </w:r>
      <w:r w:rsidRPr="00C176FB">
        <w:rPr>
          <w:rFonts w:cstheme="minorHAnsi"/>
          <w:i/>
          <w:iCs/>
          <w:color w:val="2E74B5" w:themeColor="accent5" w:themeShade="BF"/>
          <w:lang w:val="fr-FR"/>
        </w:rPr>
        <w:t>votre nom, organisation et vos coordonnées, y compris votre adresse électronique :</w:t>
      </w:r>
    </w:p>
    <w:p w14:paraId="72BD76BC" w14:textId="77777777" w:rsidR="00C176FB" w:rsidRPr="00C176FB" w:rsidRDefault="00C176FB" w:rsidP="00C176FB">
      <w:pPr>
        <w:pBdr>
          <w:top w:val="dotted" w:sz="4" w:space="1" w:color="auto"/>
        </w:pBdr>
        <w:adjustRightInd w:val="0"/>
        <w:snapToGrid w:val="0"/>
        <w:spacing w:line="240" w:lineRule="auto"/>
        <w:ind w:left="470" w:rightChars="50" w:right="110"/>
        <w:jc w:val="both"/>
        <w:rPr>
          <w:rFonts w:cstheme="minorHAnsi"/>
          <w:i/>
          <w:iCs/>
          <w:color w:val="2E74B5" w:themeColor="accent5" w:themeShade="BF"/>
          <w:lang w:val="fr-FR"/>
        </w:rPr>
      </w:pPr>
    </w:p>
    <w:p w14:paraId="6D918571" w14:textId="77777777" w:rsidR="00C176FB" w:rsidRPr="00C176FB" w:rsidRDefault="00C176FB" w:rsidP="00C176FB">
      <w:pPr>
        <w:pStyle w:val="ListParagraph"/>
        <w:numPr>
          <w:ilvl w:val="0"/>
          <w:numId w:val="7"/>
        </w:numPr>
        <w:pBdr>
          <w:top w:val="dotted" w:sz="4" w:space="1" w:color="auto"/>
        </w:pBdr>
        <w:adjustRightInd w:val="0"/>
        <w:snapToGrid w:val="0"/>
        <w:spacing w:after="0" w:line="240" w:lineRule="auto"/>
        <w:ind w:rightChars="50" w:right="110"/>
        <w:jc w:val="both"/>
        <w:rPr>
          <w:rFonts w:cstheme="minorHAnsi"/>
          <w:i/>
          <w:color w:val="2E74B5" w:themeColor="accent5" w:themeShade="BF"/>
          <w:lang w:val="fr-FR"/>
        </w:rPr>
      </w:pPr>
      <w:r w:rsidRPr="00C176FB">
        <w:rPr>
          <w:rFonts w:cstheme="minorHAnsi"/>
          <w:i/>
          <w:color w:val="2E74B5" w:themeColor="accent5" w:themeShade="BF"/>
          <w:lang w:val="fr-FR"/>
        </w:rPr>
        <w:t xml:space="preserve">Veuillez indiquer si vous donnez votre consentement pour rendre publique votre réponse sur les pages Web du HCDH ou dans le rapport au Conseil des droits de l'homme ?     </w:t>
      </w:r>
    </w:p>
    <w:p w14:paraId="5EB0B071" w14:textId="18541AB6" w:rsidR="00DB0B81" w:rsidRPr="00C176FB" w:rsidRDefault="00C176FB" w:rsidP="00C176FB">
      <w:pPr>
        <w:adjustRightInd w:val="0"/>
        <w:snapToGrid w:val="0"/>
        <w:spacing w:line="240" w:lineRule="auto"/>
        <w:ind w:left="110" w:rightChars="50" w:right="110" w:firstLine="720"/>
        <w:rPr>
          <w:rFonts w:cstheme="minorHAnsi"/>
          <w:color w:val="2E74B5" w:themeColor="accent5" w:themeShade="BF"/>
          <w:lang w:val="fr-FR"/>
        </w:rPr>
      </w:pPr>
      <w:r w:rsidRPr="00C176FB">
        <w:rPr>
          <w:rFonts w:cstheme="minorHAnsi"/>
          <w:i/>
          <w:iCs/>
          <w:color w:val="2E74B5" w:themeColor="accent5" w:themeShade="BF"/>
          <w:lang w:val="fr-FR"/>
        </w:rPr>
        <w:t xml:space="preserve"> </w:t>
      </w:r>
      <w:r w:rsidRPr="00C176FB">
        <w:rPr>
          <w:rFonts w:cstheme="minorHAnsi"/>
          <w:iCs/>
          <w:color w:val="2E74B5" w:themeColor="accent5" w:themeShade="BF"/>
          <w:lang w:val="fr-FR"/>
        </w:rPr>
        <w:t xml:space="preserve">Oui </w:t>
      </w:r>
      <w:proofErr w:type="gramStart"/>
      <w:r w:rsidRPr="00C176FB">
        <w:rPr>
          <w:rFonts w:cstheme="minorHAnsi"/>
          <w:iCs/>
          <w:color w:val="2E74B5" w:themeColor="accent5" w:themeShade="BF"/>
          <w:lang w:val="fr-FR"/>
        </w:rPr>
        <w:t xml:space="preserve">(  </w:t>
      </w:r>
      <w:proofErr w:type="gramEnd"/>
      <w:r w:rsidRPr="00C176FB">
        <w:rPr>
          <w:rFonts w:cstheme="minorHAnsi"/>
          <w:iCs/>
          <w:color w:val="2E74B5" w:themeColor="accent5" w:themeShade="BF"/>
          <w:lang w:val="fr-FR"/>
        </w:rPr>
        <w:t xml:space="preserve">   )  /  Non (     )</w:t>
      </w:r>
    </w:p>
    <w:sectPr w:rsidR="00DB0B81" w:rsidRPr="00C176FB" w:rsidSect="00C176FB">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3E45"/>
    <w:multiLevelType w:val="hybridMultilevel"/>
    <w:tmpl w:val="1C7AF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41108"/>
    <w:multiLevelType w:val="hybridMultilevel"/>
    <w:tmpl w:val="0EB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C5672"/>
    <w:multiLevelType w:val="hybridMultilevel"/>
    <w:tmpl w:val="47981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B04B8"/>
    <w:multiLevelType w:val="hybridMultilevel"/>
    <w:tmpl w:val="529476B2"/>
    <w:lvl w:ilvl="0" w:tplc="08090003">
      <w:start w:val="1"/>
      <w:numFmt w:val="bullet"/>
      <w:lvlText w:val="o"/>
      <w:lvlJc w:val="left"/>
      <w:pPr>
        <w:ind w:left="830" w:hanging="360"/>
      </w:pPr>
      <w:rPr>
        <w:rFonts w:ascii="Courier New" w:hAnsi="Courier New" w:cs="Courier New"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15:restartNumberingAfterBreak="0">
    <w:nsid w:val="40B8244B"/>
    <w:multiLevelType w:val="hybridMultilevel"/>
    <w:tmpl w:val="9A927E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67616"/>
    <w:multiLevelType w:val="hybridMultilevel"/>
    <w:tmpl w:val="1B5849B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15:restartNumberingAfterBreak="0">
    <w:nsid w:val="5053452E"/>
    <w:multiLevelType w:val="hybridMultilevel"/>
    <w:tmpl w:val="872AD1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C60BC"/>
    <w:multiLevelType w:val="hybridMultilevel"/>
    <w:tmpl w:val="B734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61"/>
    <w:rsid w:val="001B646E"/>
    <w:rsid w:val="002B77DE"/>
    <w:rsid w:val="00477769"/>
    <w:rsid w:val="005102E6"/>
    <w:rsid w:val="00704B61"/>
    <w:rsid w:val="007510D6"/>
    <w:rsid w:val="007816B4"/>
    <w:rsid w:val="00802FC6"/>
    <w:rsid w:val="008305BF"/>
    <w:rsid w:val="008A7137"/>
    <w:rsid w:val="00A14891"/>
    <w:rsid w:val="00AA3CCD"/>
    <w:rsid w:val="00AE0EFB"/>
    <w:rsid w:val="00C176FB"/>
    <w:rsid w:val="00C54B23"/>
    <w:rsid w:val="00CB01B9"/>
    <w:rsid w:val="00CD2317"/>
    <w:rsid w:val="00DA7ADD"/>
    <w:rsid w:val="00DB0B81"/>
    <w:rsid w:val="00EF774A"/>
    <w:rsid w:val="00F61271"/>
    <w:rsid w:val="00F80CBC"/>
    <w:rsid w:val="00FB1F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65E0"/>
  <w15:chartTrackingRefBased/>
  <w15:docId w15:val="{D80B107B-0B71-4466-9C62-E12D7471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37"/>
    <w:rPr>
      <w:rFonts w:ascii="Segoe UI" w:hAnsi="Segoe UI" w:cs="Segoe UI"/>
      <w:sz w:val="18"/>
      <w:szCs w:val="18"/>
    </w:rPr>
  </w:style>
  <w:style w:type="paragraph" w:styleId="ListParagraph">
    <w:name w:val="List Paragraph"/>
    <w:basedOn w:val="Normal"/>
    <w:uiPriority w:val="34"/>
    <w:qFormat/>
    <w:rsid w:val="00802FC6"/>
    <w:pPr>
      <w:ind w:left="720"/>
      <w:contextualSpacing/>
    </w:pPr>
  </w:style>
  <w:style w:type="paragraph" w:styleId="Header">
    <w:name w:val="header"/>
    <w:basedOn w:val="Normal"/>
    <w:link w:val="HeaderChar"/>
    <w:uiPriority w:val="99"/>
    <w:unhideWhenUsed/>
    <w:rsid w:val="007510D6"/>
    <w:pPr>
      <w:tabs>
        <w:tab w:val="center" w:pos="4513"/>
        <w:tab w:val="right" w:pos="9026"/>
      </w:tabs>
      <w:snapToGrid w:val="0"/>
    </w:pPr>
    <w:rPr>
      <w:rFonts w:eastAsiaTheme="minorEastAsia"/>
    </w:rPr>
  </w:style>
  <w:style w:type="character" w:customStyle="1" w:styleId="HeaderChar">
    <w:name w:val="Header Char"/>
    <w:basedOn w:val="DefaultParagraphFont"/>
    <w:link w:val="Header"/>
    <w:uiPriority w:val="99"/>
    <w:rsid w:val="007510D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A38469-64FE-495F-B74B-219614DC103F}"/>
</file>

<file path=customXml/itemProps2.xml><?xml version="1.0" encoding="utf-8"?>
<ds:datastoreItem xmlns:ds="http://schemas.openxmlformats.org/officeDocument/2006/customXml" ds:itemID="{2F2EEDDD-DA9E-4829-BC8E-F8EA2A9CF69B}"/>
</file>

<file path=customXml/itemProps3.xml><?xml version="1.0" encoding="utf-8"?>
<ds:datastoreItem xmlns:ds="http://schemas.openxmlformats.org/officeDocument/2006/customXml" ds:itemID="{53C5F65C-4EF2-45BC-8F34-799E02A7ECE4}"/>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LLASAG FERNANDEZ</dc:creator>
  <cp:keywords/>
  <dc:description/>
  <cp:lastModifiedBy>YA</cp:lastModifiedBy>
  <cp:revision>4</cp:revision>
  <dcterms:created xsi:type="dcterms:W3CDTF">2020-11-13T11:59:00Z</dcterms:created>
  <dcterms:modified xsi:type="dcterms:W3CDTF">2020-11-13T17:28:00Z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