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93" w:rsidRDefault="00C30A93" w:rsidP="00C30A93">
      <w:pPr>
        <w:pStyle w:val="Title"/>
      </w:pPr>
      <w:bookmarkStart w:id="0" w:name="_GoBack"/>
      <w:bookmarkEnd w:id="0"/>
      <w:r>
        <w:t>Consultation Response</w:t>
      </w:r>
    </w:p>
    <w:p w:rsidR="00942D54" w:rsidRDefault="00942D54" w:rsidP="00C30A93">
      <w:pPr>
        <w:pStyle w:val="Subtitle"/>
      </w:pPr>
    </w:p>
    <w:p w:rsidR="00A31B5D" w:rsidRPr="00A31B5D" w:rsidRDefault="00A31B5D" w:rsidP="00A31B5D">
      <w:pPr>
        <w:rPr>
          <w:rFonts w:ascii="Arial" w:eastAsia="Times New Roman" w:hAnsi="Arial" w:cs="Arial"/>
          <w:b/>
          <w:sz w:val="36"/>
          <w:szCs w:val="36"/>
          <w:lang w:val="en-US"/>
        </w:rPr>
      </w:pPr>
      <w:r>
        <w:rPr>
          <w:rFonts w:ascii="Arial" w:eastAsia="Times New Roman" w:hAnsi="Arial" w:cs="Arial"/>
          <w:b/>
          <w:sz w:val="36"/>
          <w:szCs w:val="36"/>
          <w:lang w:val="en-US"/>
        </w:rPr>
        <w:t>T</w:t>
      </w:r>
      <w:r w:rsidRPr="00A31B5D">
        <w:rPr>
          <w:rFonts w:ascii="Arial" w:eastAsia="Times New Roman" w:hAnsi="Arial" w:cs="Arial"/>
          <w:b/>
          <w:sz w:val="36"/>
          <w:szCs w:val="36"/>
          <w:lang w:val="en-US"/>
        </w:rPr>
        <w:t>he human rights implications of the implementation of the Madrid International Plan of Action on Ageing</w:t>
      </w:r>
      <w:r w:rsidRPr="00A31B5D">
        <w:rPr>
          <w:rFonts w:ascii="Arial" w:eastAsia="Times New Roman" w:hAnsi="Arial" w:cs="Arial"/>
          <w:sz w:val="36"/>
          <w:szCs w:val="36"/>
          <w:lang w:val="en-US"/>
        </w:rPr>
        <w:t xml:space="preserve"> </w:t>
      </w:r>
      <w:r w:rsidRPr="00A31B5D">
        <w:rPr>
          <w:rFonts w:ascii="Arial" w:eastAsia="Times New Roman" w:hAnsi="Arial" w:cs="Arial"/>
          <w:b/>
          <w:sz w:val="36"/>
          <w:szCs w:val="36"/>
          <w:lang w:val="en-US"/>
        </w:rPr>
        <w:t xml:space="preserve">(MIPAA). </w:t>
      </w:r>
    </w:p>
    <w:p w:rsidR="00C30A93" w:rsidRDefault="00C30A93" w:rsidP="00C30A93"/>
    <w:p w:rsidR="00C30A93" w:rsidRDefault="00C30A93" w:rsidP="00C30A93"/>
    <w:p w:rsidR="00C30A93" w:rsidRDefault="00C30A93" w:rsidP="00C30A93"/>
    <w:p w:rsidR="00C30A93" w:rsidRPr="00942D54" w:rsidRDefault="00A31B5D" w:rsidP="00C30A93">
      <w:pPr>
        <w:rPr>
          <w:rFonts w:ascii="Arial" w:hAnsi="Arial" w:cs="Arial"/>
        </w:rPr>
      </w:pPr>
      <w:r>
        <w:rPr>
          <w:rFonts w:ascii="Arial" w:hAnsi="Arial" w:cs="Arial"/>
        </w:rPr>
        <w:t>July 2015</w:t>
      </w:r>
    </w:p>
    <w:p w:rsidR="00C30A93" w:rsidRPr="00942D54" w:rsidRDefault="00C30A93" w:rsidP="00C30A93">
      <w:pPr>
        <w:rPr>
          <w:rFonts w:ascii="Arial" w:hAnsi="Arial" w:cs="Arial"/>
        </w:rPr>
      </w:pPr>
    </w:p>
    <w:p w:rsidR="00C30A93" w:rsidRPr="00942D54" w:rsidRDefault="00C30A93" w:rsidP="00C30A93">
      <w:pPr>
        <w:pStyle w:val="Policytext"/>
        <w:rPr>
          <w:rFonts w:ascii="Arial" w:hAnsi="Arial" w:cs="Arial"/>
        </w:rPr>
      </w:pPr>
    </w:p>
    <w:p w:rsidR="00C30A93" w:rsidRPr="00942D54" w:rsidRDefault="00C30A93" w:rsidP="00C30A93">
      <w:pPr>
        <w:pStyle w:val="Policytext"/>
        <w:rPr>
          <w:rFonts w:ascii="Arial" w:hAnsi="Arial" w:cs="Arial"/>
        </w:rPr>
      </w:pPr>
    </w:p>
    <w:p w:rsidR="00C30A93" w:rsidRDefault="00C30A93" w:rsidP="00C30A93">
      <w:pPr>
        <w:rPr>
          <w:rFonts w:ascii="Arial" w:hAnsi="Arial" w:cs="Arial"/>
          <w:iCs/>
        </w:rPr>
      </w:pPr>
      <w:r w:rsidRPr="00942D54">
        <w:rPr>
          <w:rFonts w:ascii="Arial" w:hAnsi="Arial" w:cs="Arial"/>
          <w:iCs/>
        </w:rPr>
        <w:t>All rights reserved. Third parties may only reproduce this paper or parts of it for academic, educational or research purposes or where the prior consent of Age UK has been obtained for influencing or developing policy and practice.</w:t>
      </w:r>
      <w:r w:rsidR="001E49BD">
        <w:rPr>
          <w:rFonts w:ascii="Arial" w:hAnsi="Arial" w:cs="Arial"/>
          <w:iCs/>
        </w:rPr>
        <w:t xml:space="preserve"> </w:t>
      </w:r>
    </w:p>
    <w:p w:rsidR="001E49BD" w:rsidRDefault="001E49BD" w:rsidP="00C30A93">
      <w:pPr>
        <w:rPr>
          <w:rFonts w:ascii="Arial" w:hAnsi="Arial" w:cs="Arial"/>
          <w:iCs/>
        </w:rPr>
      </w:pPr>
    </w:p>
    <w:p w:rsidR="001E49BD" w:rsidRDefault="001E49BD" w:rsidP="00C30A93">
      <w:pPr>
        <w:rPr>
          <w:rFonts w:ascii="Arial" w:hAnsi="Arial" w:cs="Arial"/>
          <w:iCs/>
        </w:rPr>
      </w:pPr>
    </w:p>
    <w:p w:rsidR="001E49BD" w:rsidRPr="00942D54" w:rsidRDefault="001E49BD" w:rsidP="00C30A93">
      <w:pPr>
        <w:rPr>
          <w:rFonts w:ascii="Arial" w:hAnsi="Arial" w:cs="Arial"/>
          <w:iCs/>
        </w:rPr>
      </w:pPr>
    </w:p>
    <w:p w:rsidR="00C30A93" w:rsidRPr="00942D54" w:rsidRDefault="00C30A93" w:rsidP="00C30A93">
      <w:pPr>
        <w:pStyle w:val="NormalParagraphStyle"/>
        <w:rPr>
          <w:rFonts w:ascii="Arial" w:hAnsi="Arial" w:cs="Arial"/>
        </w:rPr>
      </w:pPr>
    </w:p>
    <w:p w:rsidR="00C30A93" w:rsidRPr="00942D54" w:rsidRDefault="00C30A93" w:rsidP="00C30A93">
      <w:pPr>
        <w:pStyle w:val="NormalParagraphStyle"/>
        <w:rPr>
          <w:rFonts w:ascii="Arial" w:hAnsi="Arial" w:cs="Arial"/>
        </w:rPr>
      </w:pPr>
    </w:p>
    <w:p w:rsidR="00E63F71" w:rsidRDefault="00262A5E" w:rsidP="00C30A93">
      <w:pPr>
        <w:pStyle w:val="NormalParagraphStyle"/>
        <w:rPr>
          <w:rFonts w:ascii="Arial" w:hAnsi="Arial" w:cs="Arial"/>
        </w:rPr>
      </w:pPr>
      <w:r>
        <w:rPr>
          <w:rFonts w:ascii="Arial" w:hAnsi="Arial" w:cs="Arial"/>
        </w:rPr>
        <w:t xml:space="preserve">Katherine Hill, Strategy Adviser, Equality and Human Rights </w:t>
      </w:r>
    </w:p>
    <w:p w:rsidR="00C30A93" w:rsidRDefault="00BD5AF4" w:rsidP="00C30A93">
      <w:pPr>
        <w:pStyle w:val="NormalParagraphStyle"/>
        <w:rPr>
          <w:rFonts w:ascii="Arial" w:hAnsi="Arial" w:cs="Arial"/>
        </w:rPr>
      </w:pPr>
      <w:hyperlink r:id="rId9" w:history="1">
        <w:r w:rsidR="00BE4CCD" w:rsidRPr="00977E07">
          <w:rPr>
            <w:rStyle w:val="Hyperlink"/>
            <w:rFonts w:ascii="Arial" w:hAnsi="Arial" w:cs="Arial"/>
          </w:rPr>
          <w:t>katherine.hill@ageuk.org.uk</w:t>
        </w:r>
      </w:hyperlink>
    </w:p>
    <w:p w:rsidR="00C30A93" w:rsidRDefault="00C30A93" w:rsidP="00C30A93">
      <w:pPr>
        <w:pStyle w:val="NormalParagraphStyle"/>
        <w:rPr>
          <w:rFonts w:ascii="Arial" w:hAnsi="Arial" w:cs="Arial"/>
        </w:rPr>
      </w:pPr>
    </w:p>
    <w:p w:rsidR="00C30A93" w:rsidRDefault="00C30A93" w:rsidP="00C30A93">
      <w:pPr>
        <w:pStyle w:val="NormalParagraphStyle"/>
        <w:rPr>
          <w:rFonts w:ascii="Arial" w:hAnsi="Arial" w:cs="Arial"/>
        </w:rPr>
      </w:pPr>
    </w:p>
    <w:p w:rsidR="00C30A93" w:rsidRDefault="00C30A93" w:rsidP="00C30A93">
      <w:pPr>
        <w:pStyle w:val="NormalParagraphStyle"/>
        <w:rPr>
          <w:rFonts w:ascii="Arial" w:hAnsi="Arial" w:cs="Arial"/>
          <w:sz w:val="20"/>
          <w:szCs w:val="20"/>
        </w:rPr>
      </w:pPr>
      <w:r>
        <w:rPr>
          <w:rFonts w:ascii="Arial" w:hAnsi="Arial" w:cs="Arial"/>
        </w:rPr>
        <w:br/>
      </w:r>
      <w:r>
        <w:rPr>
          <w:rFonts w:ascii="Arial" w:hAnsi="Arial" w:cs="Arial"/>
          <w:sz w:val="20"/>
          <w:szCs w:val="20"/>
        </w:rPr>
        <w:t>Age UK</w:t>
      </w:r>
    </w:p>
    <w:p w:rsidR="00C30A93" w:rsidRDefault="00C30A93" w:rsidP="00C30A93">
      <w:pPr>
        <w:pStyle w:val="NormalParagraphStyle"/>
        <w:rPr>
          <w:rFonts w:ascii="Arial" w:hAnsi="Arial" w:cs="Arial"/>
          <w:sz w:val="20"/>
          <w:szCs w:val="20"/>
        </w:rPr>
      </w:pPr>
      <w:r>
        <w:rPr>
          <w:rFonts w:ascii="Arial" w:hAnsi="Arial" w:cs="Arial"/>
          <w:sz w:val="20"/>
          <w:szCs w:val="20"/>
        </w:rPr>
        <w:t>Tavis House</w:t>
      </w:r>
    </w:p>
    <w:p w:rsidR="00C30A93" w:rsidRDefault="00C30A93" w:rsidP="00C30A93">
      <w:pPr>
        <w:pStyle w:val="NormalParagraphStyle"/>
        <w:rPr>
          <w:rFonts w:ascii="Arial" w:hAnsi="Arial" w:cs="Arial"/>
          <w:sz w:val="20"/>
          <w:szCs w:val="20"/>
        </w:rPr>
      </w:pPr>
      <w:r>
        <w:rPr>
          <w:rFonts w:ascii="Arial" w:hAnsi="Arial" w:cs="Arial"/>
          <w:sz w:val="20"/>
          <w:szCs w:val="20"/>
        </w:rPr>
        <w:t>1-6 Tavistock Square</w:t>
      </w:r>
    </w:p>
    <w:p w:rsidR="00C30A93" w:rsidRDefault="00C30A93" w:rsidP="00C30A93">
      <w:pPr>
        <w:pStyle w:val="NormalParagraphStyle"/>
        <w:rPr>
          <w:rFonts w:ascii="Arial" w:hAnsi="Arial" w:cs="Arial"/>
          <w:sz w:val="20"/>
          <w:szCs w:val="20"/>
        </w:rPr>
      </w:pPr>
      <w:r>
        <w:rPr>
          <w:rFonts w:ascii="Arial" w:hAnsi="Arial" w:cs="Arial"/>
          <w:sz w:val="20"/>
          <w:szCs w:val="20"/>
        </w:rPr>
        <w:t xml:space="preserve">London WC1H 9NA </w:t>
      </w:r>
    </w:p>
    <w:p w:rsidR="00C30A93" w:rsidRDefault="00C30A93" w:rsidP="00C30A93">
      <w:pPr>
        <w:pStyle w:val="NormalParagraphStyle"/>
        <w:rPr>
          <w:rFonts w:ascii="Arial" w:hAnsi="Arial" w:cs="Arial"/>
          <w:sz w:val="20"/>
          <w:szCs w:val="20"/>
        </w:rPr>
      </w:pPr>
      <w:r>
        <w:rPr>
          <w:rFonts w:ascii="Arial" w:hAnsi="Arial" w:cs="Arial"/>
          <w:b/>
          <w:sz w:val="20"/>
          <w:szCs w:val="20"/>
        </w:rPr>
        <w:t>T</w:t>
      </w:r>
      <w:r>
        <w:rPr>
          <w:rFonts w:ascii="Arial" w:hAnsi="Arial" w:cs="Arial"/>
          <w:sz w:val="20"/>
          <w:szCs w:val="20"/>
        </w:rPr>
        <w:t xml:space="preserve"> 0800 169 80 80 </w:t>
      </w:r>
      <w:r>
        <w:rPr>
          <w:rFonts w:ascii="Arial" w:hAnsi="Arial" w:cs="Arial"/>
          <w:b/>
          <w:sz w:val="20"/>
          <w:szCs w:val="20"/>
        </w:rPr>
        <w:t>F</w:t>
      </w:r>
      <w:r>
        <w:rPr>
          <w:rFonts w:ascii="Arial" w:hAnsi="Arial" w:cs="Arial"/>
          <w:sz w:val="20"/>
          <w:szCs w:val="20"/>
        </w:rPr>
        <w:t xml:space="preserve"> 020 3033 1000</w:t>
      </w:r>
    </w:p>
    <w:p w:rsidR="00C30A93" w:rsidRPr="00850285" w:rsidRDefault="00C30A93" w:rsidP="00C30A93">
      <w:pPr>
        <w:rPr>
          <w:rFonts w:ascii="Arial" w:eastAsia="Times New Roman" w:hAnsi="Arial" w:cs="Arial"/>
          <w:color w:val="000000"/>
          <w:sz w:val="20"/>
          <w:szCs w:val="20"/>
        </w:rPr>
      </w:pPr>
      <w:r w:rsidRPr="00850285">
        <w:rPr>
          <w:rFonts w:ascii="Arial" w:eastAsia="Times New Roman" w:hAnsi="Arial" w:cs="Arial"/>
          <w:color w:val="000000"/>
          <w:sz w:val="20"/>
          <w:szCs w:val="20"/>
        </w:rPr>
        <w:t>E policy@ageuk.org.uk</w:t>
      </w:r>
    </w:p>
    <w:p w:rsidR="00C30A93" w:rsidRDefault="00BD5AF4" w:rsidP="00C30A93">
      <w:pPr>
        <w:pStyle w:val="Policytext"/>
        <w:rPr>
          <w:rStyle w:val="Hyperlink"/>
          <w:rFonts w:ascii="Arial" w:hAnsi="Arial" w:cs="Arial"/>
          <w:sz w:val="20"/>
        </w:rPr>
      </w:pPr>
      <w:hyperlink r:id="rId10" w:history="1">
        <w:r w:rsidR="00C30A93">
          <w:rPr>
            <w:rStyle w:val="Hyperlink"/>
            <w:rFonts w:ascii="Arial" w:hAnsi="Arial" w:cs="Arial"/>
            <w:sz w:val="20"/>
          </w:rPr>
          <w:t>www.ageuk.org.uk</w:t>
        </w:r>
      </w:hyperlink>
    </w:p>
    <w:p w:rsidR="00A8071A" w:rsidRDefault="00A8071A" w:rsidP="00C30A93">
      <w:pPr>
        <w:pStyle w:val="Policytext"/>
        <w:rPr>
          <w:rFonts w:ascii="Arial" w:hAnsi="Arial" w:cs="Arial"/>
          <w:sz w:val="20"/>
        </w:rPr>
      </w:pPr>
    </w:p>
    <w:p w:rsidR="00C30A93" w:rsidRDefault="00C30A93" w:rsidP="00C30A93">
      <w:pPr>
        <w:pStyle w:val="NormalParagraphStyle"/>
        <w:rPr>
          <w:rFonts w:ascii="Arial" w:hAnsi="Arial" w:cs="Arial"/>
          <w:sz w:val="20"/>
          <w:szCs w:val="20"/>
        </w:rPr>
      </w:pPr>
      <w:r>
        <w:rPr>
          <w:rFonts w:ascii="Arial" w:hAnsi="Arial" w:cs="Arial"/>
          <w:sz w:val="20"/>
        </w:rPr>
        <w:t xml:space="preserve">Age UK is a charitable company limited by guarantee and registered in England (registered charity number 1128267 and registered company number 6825798). The registered address is </w:t>
      </w:r>
      <w:r>
        <w:rPr>
          <w:rFonts w:ascii="Arial" w:hAnsi="Arial" w:cs="Arial"/>
          <w:sz w:val="20"/>
          <w:szCs w:val="20"/>
        </w:rPr>
        <w:t>Tavis House</w:t>
      </w:r>
    </w:p>
    <w:p w:rsidR="00E118A6" w:rsidRDefault="00C30A93" w:rsidP="00942D54">
      <w:pPr>
        <w:pStyle w:val="NormalParagraphStyle"/>
        <w:rPr>
          <w:rFonts w:ascii="Arial" w:hAnsi="Arial" w:cs="Arial"/>
          <w:sz w:val="20"/>
          <w:szCs w:val="20"/>
        </w:rPr>
      </w:pPr>
      <w:r>
        <w:rPr>
          <w:rFonts w:ascii="Arial" w:hAnsi="Arial" w:cs="Arial"/>
          <w:sz w:val="20"/>
          <w:szCs w:val="20"/>
        </w:rPr>
        <w:t xml:space="preserve">1-6 Tavistock Square, London WC1H 9NA. </w:t>
      </w:r>
    </w:p>
    <w:p w:rsidR="0046524F" w:rsidRPr="0046524F" w:rsidRDefault="0046524F" w:rsidP="00713B7A">
      <w:pPr>
        <w:pStyle w:val="NormalParagraphStyle"/>
        <w:spacing w:line="240" w:lineRule="auto"/>
        <w:rPr>
          <w:rFonts w:ascii="Arial" w:hAnsi="Arial" w:cs="Arial"/>
          <w:b/>
        </w:rPr>
      </w:pPr>
      <w:r w:rsidRPr="0046524F">
        <w:rPr>
          <w:rFonts w:ascii="Arial" w:hAnsi="Arial" w:cs="Arial"/>
          <w:b/>
        </w:rPr>
        <w:lastRenderedPageBreak/>
        <w:t>Introduction</w:t>
      </w:r>
    </w:p>
    <w:p w:rsidR="0046524F" w:rsidRDefault="0046524F" w:rsidP="00713B7A">
      <w:pPr>
        <w:pStyle w:val="NormalParagraphStyle"/>
        <w:spacing w:line="240" w:lineRule="auto"/>
        <w:rPr>
          <w:rFonts w:ascii="Arial" w:hAnsi="Arial" w:cs="Arial"/>
        </w:rPr>
      </w:pPr>
    </w:p>
    <w:p w:rsidR="009731CC" w:rsidRDefault="009731CC" w:rsidP="00713B7A">
      <w:pPr>
        <w:pStyle w:val="NormalParagraphStyle"/>
        <w:spacing w:line="240" w:lineRule="auto"/>
        <w:rPr>
          <w:rFonts w:ascii="Arial" w:hAnsi="Arial" w:cs="Arial"/>
        </w:rPr>
      </w:pPr>
      <w:r>
        <w:rPr>
          <w:rFonts w:ascii="Arial" w:hAnsi="Arial" w:cs="Arial"/>
        </w:rPr>
        <w:t>The questionnaire seeks views on the human rights implications of the implementation of the Madrid International Plan of Action on Ageing (MIPAA) in accordance with the request made by the UN Human Rights Council in resolution 24/20 that the UN Independent Expert on the enjoyment of rights by older persons</w:t>
      </w:r>
      <w:r w:rsidR="004D477A">
        <w:rPr>
          <w:rFonts w:ascii="Arial" w:hAnsi="Arial" w:cs="Arial"/>
        </w:rPr>
        <w:t xml:space="preserve"> </w:t>
      </w:r>
      <w:proofErr w:type="gramStart"/>
      <w:r w:rsidR="00535299">
        <w:rPr>
          <w:rFonts w:ascii="Arial" w:hAnsi="Arial" w:cs="Arial"/>
        </w:rPr>
        <w:t>assess</w:t>
      </w:r>
      <w:proofErr w:type="gramEnd"/>
      <w:r w:rsidR="004D477A">
        <w:rPr>
          <w:rFonts w:ascii="Arial" w:hAnsi="Arial" w:cs="Arial"/>
        </w:rPr>
        <w:t xml:space="preserve"> this topic. </w:t>
      </w:r>
    </w:p>
    <w:p w:rsidR="009731CC" w:rsidRPr="00AF7231" w:rsidRDefault="009731CC" w:rsidP="00713B7A">
      <w:pPr>
        <w:pStyle w:val="NormalParagraphStyle"/>
        <w:spacing w:line="240" w:lineRule="auto"/>
        <w:rPr>
          <w:rFonts w:ascii="Arial" w:hAnsi="Arial" w:cs="Arial"/>
        </w:rPr>
      </w:pPr>
    </w:p>
    <w:p w:rsidR="0046524F" w:rsidRPr="0046524F" w:rsidRDefault="0046524F" w:rsidP="00713B7A">
      <w:pPr>
        <w:pStyle w:val="NormalParagraphStyle"/>
        <w:spacing w:line="240" w:lineRule="auto"/>
        <w:rPr>
          <w:rFonts w:ascii="Arial" w:hAnsi="Arial" w:cs="Arial"/>
        </w:rPr>
      </w:pPr>
      <w:r>
        <w:rPr>
          <w:rFonts w:ascii="Arial" w:hAnsi="Arial" w:cs="Arial"/>
        </w:rPr>
        <w:t>Age UK</w:t>
      </w:r>
      <w:r w:rsidRPr="00AF7231">
        <w:rPr>
          <w:rFonts w:ascii="Arial" w:hAnsi="Arial" w:cs="Arial"/>
        </w:rPr>
        <w:t xml:space="preserve"> welcome</w:t>
      </w:r>
      <w:r>
        <w:rPr>
          <w:rFonts w:ascii="Arial" w:hAnsi="Arial" w:cs="Arial"/>
        </w:rPr>
        <w:t>s</w:t>
      </w:r>
      <w:r w:rsidRPr="00AF7231">
        <w:rPr>
          <w:rFonts w:ascii="Arial" w:hAnsi="Arial" w:cs="Arial"/>
        </w:rPr>
        <w:t xml:space="preserve"> the opportunity to </w:t>
      </w:r>
      <w:r>
        <w:rPr>
          <w:rFonts w:ascii="Arial" w:hAnsi="Arial" w:cs="Arial"/>
        </w:rPr>
        <w:t xml:space="preserve">respond to the questionnaire. We have chosen to group the questions to avoid repetition in our answers. </w:t>
      </w:r>
    </w:p>
    <w:p w:rsidR="0046524F" w:rsidRDefault="0046524F" w:rsidP="00713B7A">
      <w:pPr>
        <w:rPr>
          <w:rFonts w:ascii="Arial" w:eastAsia="Times New Roman" w:hAnsi="Arial" w:cs="Arial"/>
          <w:b/>
          <w:color w:val="000000"/>
        </w:rPr>
      </w:pPr>
    </w:p>
    <w:p w:rsidR="006B5EE7" w:rsidRDefault="006B5EE7" w:rsidP="00713B7A">
      <w:pPr>
        <w:rPr>
          <w:rFonts w:ascii="Arial" w:eastAsia="Times New Roman" w:hAnsi="Arial" w:cs="Arial"/>
          <w:b/>
          <w:color w:val="000000"/>
        </w:rPr>
      </w:pPr>
    </w:p>
    <w:p w:rsidR="00824605" w:rsidRPr="0046524F" w:rsidRDefault="00824605" w:rsidP="00713B7A">
      <w:pPr>
        <w:rPr>
          <w:rFonts w:ascii="Arial" w:eastAsia="Times New Roman" w:hAnsi="Arial" w:cs="Arial"/>
          <w:b/>
          <w:color w:val="000000"/>
        </w:rPr>
      </w:pPr>
      <w:r w:rsidRPr="0046524F">
        <w:rPr>
          <w:rFonts w:ascii="Arial" w:eastAsia="Times New Roman" w:hAnsi="Arial" w:cs="Arial"/>
          <w:b/>
          <w:color w:val="000000"/>
        </w:rPr>
        <w:t xml:space="preserve">Question 1: </w:t>
      </w:r>
    </w:p>
    <w:p w:rsidR="00824605" w:rsidRPr="0046524F" w:rsidRDefault="00824605" w:rsidP="00713B7A">
      <w:pPr>
        <w:rPr>
          <w:rFonts w:ascii="Arial" w:eastAsia="Times New Roman" w:hAnsi="Arial" w:cs="Arial"/>
          <w:color w:val="000000"/>
        </w:rPr>
      </w:pPr>
      <w:r w:rsidRPr="0046524F">
        <w:rPr>
          <w:rFonts w:ascii="Arial" w:eastAsia="Times New Roman" w:hAnsi="Arial" w:cs="Arial"/>
          <w:color w:val="000000"/>
        </w:rPr>
        <w:t xml:space="preserve">What is the role of your organization? Do you participate in MIPAA implementation or monitoring thereof? </w:t>
      </w:r>
    </w:p>
    <w:p w:rsidR="004D477A" w:rsidRDefault="004D477A" w:rsidP="00713B7A">
      <w:pPr>
        <w:rPr>
          <w:rFonts w:ascii="Arial" w:eastAsia="Times New Roman" w:hAnsi="Arial" w:cs="Arial"/>
          <w:color w:val="000000"/>
        </w:rPr>
      </w:pPr>
    </w:p>
    <w:p w:rsidR="006B5EE7" w:rsidRPr="0046524F" w:rsidRDefault="006B5EE7" w:rsidP="00713B7A">
      <w:pPr>
        <w:rPr>
          <w:rFonts w:ascii="Arial" w:eastAsia="Times New Roman" w:hAnsi="Arial" w:cs="Arial"/>
          <w:color w:val="000000"/>
        </w:rPr>
      </w:pPr>
    </w:p>
    <w:p w:rsidR="00824605" w:rsidRPr="0046524F" w:rsidRDefault="00824605" w:rsidP="00713B7A">
      <w:pPr>
        <w:rPr>
          <w:rFonts w:ascii="Arial" w:eastAsia="Times New Roman" w:hAnsi="Arial" w:cs="Arial"/>
          <w:b/>
          <w:color w:val="000000"/>
        </w:rPr>
      </w:pPr>
      <w:r w:rsidRPr="0046524F">
        <w:rPr>
          <w:rFonts w:ascii="Arial" w:eastAsia="Times New Roman" w:hAnsi="Arial" w:cs="Arial"/>
          <w:b/>
          <w:color w:val="000000"/>
        </w:rPr>
        <w:t xml:space="preserve">Question 2: </w:t>
      </w:r>
    </w:p>
    <w:p w:rsidR="00824605" w:rsidRPr="0046524F" w:rsidRDefault="00824605" w:rsidP="00713B7A">
      <w:pPr>
        <w:rPr>
          <w:rFonts w:ascii="Arial" w:eastAsia="Times New Roman" w:hAnsi="Arial" w:cs="Arial"/>
          <w:color w:val="000000"/>
        </w:rPr>
      </w:pPr>
      <w:r w:rsidRPr="0046524F">
        <w:rPr>
          <w:rFonts w:ascii="Arial" w:eastAsia="Times New Roman" w:hAnsi="Arial" w:cs="Arial"/>
          <w:color w:val="000000"/>
        </w:rPr>
        <w:t>Has a human rights-based approach been integrated in the implementation framework of MIPAA in your country and if so, how did this translate into concrete policies and normative actions? Are there any mechanisms to monitor and assess the impact of MIPAA implementation on the enjoyment of all human rights by older persons?</w:t>
      </w:r>
    </w:p>
    <w:p w:rsidR="004D477A" w:rsidRDefault="004D477A" w:rsidP="00713B7A">
      <w:pPr>
        <w:rPr>
          <w:rFonts w:ascii="Arial" w:eastAsia="Times New Roman" w:hAnsi="Arial" w:cs="Arial"/>
          <w:color w:val="000000"/>
        </w:rPr>
      </w:pPr>
    </w:p>
    <w:p w:rsidR="006B5EE7" w:rsidRPr="0046524F" w:rsidRDefault="006B5EE7" w:rsidP="00713B7A">
      <w:pPr>
        <w:rPr>
          <w:rFonts w:ascii="Arial" w:eastAsia="Times New Roman" w:hAnsi="Arial" w:cs="Arial"/>
          <w:color w:val="000000"/>
        </w:rPr>
      </w:pPr>
    </w:p>
    <w:p w:rsidR="00824605" w:rsidRPr="0046524F" w:rsidRDefault="00824605" w:rsidP="00713B7A">
      <w:pPr>
        <w:rPr>
          <w:rFonts w:ascii="Arial" w:eastAsia="Times New Roman" w:hAnsi="Arial" w:cs="Arial"/>
          <w:b/>
          <w:color w:val="000000"/>
        </w:rPr>
      </w:pPr>
      <w:r w:rsidRPr="0046524F">
        <w:rPr>
          <w:rFonts w:ascii="Arial" w:eastAsia="Times New Roman" w:hAnsi="Arial" w:cs="Arial"/>
          <w:b/>
          <w:color w:val="000000"/>
        </w:rPr>
        <w:t xml:space="preserve">Question 3: </w:t>
      </w:r>
    </w:p>
    <w:p w:rsidR="00824605" w:rsidRPr="0046524F" w:rsidRDefault="00824605" w:rsidP="00713B7A">
      <w:pPr>
        <w:rPr>
          <w:rFonts w:ascii="Arial" w:eastAsia="Times New Roman" w:hAnsi="Arial" w:cs="Arial"/>
          <w:color w:val="000000"/>
        </w:rPr>
      </w:pPr>
      <w:r w:rsidRPr="0046524F">
        <w:rPr>
          <w:rFonts w:ascii="Arial" w:eastAsia="Times New Roman" w:hAnsi="Arial" w:cs="Arial"/>
          <w:color w:val="000000"/>
        </w:rPr>
        <w:t>Have the needs of specific groups of older persons been taken into consideration</w:t>
      </w:r>
      <w:r w:rsidRPr="0046524F" w:rsidDel="006B5A62">
        <w:rPr>
          <w:rFonts w:ascii="Arial" w:eastAsia="Times New Roman" w:hAnsi="Arial" w:cs="Arial"/>
          <w:color w:val="000000"/>
        </w:rPr>
        <w:t xml:space="preserve"> </w:t>
      </w:r>
      <w:r w:rsidRPr="0046524F">
        <w:rPr>
          <w:rFonts w:ascii="Arial" w:eastAsia="Times New Roman" w:hAnsi="Arial" w:cs="Arial"/>
          <w:color w:val="000000"/>
        </w:rPr>
        <w:t xml:space="preserve">in the process of implementation of MIPAA and if so, how? </w:t>
      </w:r>
    </w:p>
    <w:p w:rsidR="004D477A" w:rsidRPr="0046524F" w:rsidRDefault="004D477A" w:rsidP="00713B7A">
      <w:pPr>
        <w:rPr>
          <w:rFonts w:ascii="Arial" w:eastAsia="Times New Roman" w:hAnsi="Arial" w:cs="Arial"/>
          <w:color w:val="000000"/>
        </w:rPr>
      </w:pPr>
    </w:p>
    <w:p w:rsidR="0046524F" w:rsidRPr="0046524F" w:rsidRDefault="0046524F" w:rsidP="00713B7A">
      <w:pPr>
        <w:rPr>
          <w:rFonts w:ascii="Arial" w:eastAsia="Times New Roman" w:hAnsi="Arial" w:cs="Arial"/>
          <w:b/>
          <w:color w:val="000000"/>
        </w:rPr>
      </w:pPr>
      <w:r w:rsidRPr="0046524F">
        <w:rPr>
          <w:rFonts w:ascii="Arial" w:eastAsia="Times New Roman" w:hAnsi="Arial" w:cs="Arial"/>
          <w:b/>
          <w:color w:val="000000"/>
        </w:rPr>
        <w:t>Response</w:t>
      </w:r>
      <w:r w:rsidR="00535299">
        <w:rPr>
          <w:rFonts w:ascii="Arial" w:eastAsia="Times New Roman" w:hAnsi="Arial" w:cs="Arial"/>
          <w:b/>
          <w:color w:val="000000"/>
        </w:rPr>
        <w:t>:</w:t>
      </w:r>
    </w:p>
    <w:p w:rsidR="0046524F" w:rsidRDefault="0046524F" w:rsidP="00713B7A">
      <w:pPr>
        <w:rPr>
          <w:rFonts w:ascii="Arial" w:eastAsia="Times New Roman" w:hAnsi="Arial" w:cs="Arial"/>
          <w:color w:val="000000"/>
        </w:rPr>
      </w:pPr>
    </w:p>
    <w:p w:rsidR="00C200F5" w:rsidRDefault="004D477A" w:rsidP="00C200F5">
      <w:pPr>
        <w:pStyle w:val="NormalParagraphStyle"/>
        <w:spacing w:line="240" w:lineRule="auto"/>
        <w:rPr>
          <w:rFonts w:ascii="Arial" w:hAnsi="Arial" w:cs="Arial"/>
        </w:rPr>
      </w:pPr>
      <w:r w:rsidRPr="0046524F">
        <w:rPr>
          <w:rFonts w:ascii="Arial" w:hAnsi="Arial" w:cs="Arial"/>
        </w:rPr>
        <w:t xml:space="preserve">Age UK is the largest non-governmental organisation working for older people in the UK and has extensive experience of utilising existing international rights mechanisms to achieve better outcomes for older people. These include CEDAW, the Convention on the Rights of Persons with Disabilities (CRPD), and the Universal Periodic Review. </w:t>
      </w:r>
      <w:r w:rsidR="00C200F5">
        <w:rPr>
          <w:rFonts w:ascii="Arial" w:hAnsi="Arial" w:cs="Arial"/>
        </w:rPr>
        <w:t>We also played a key role in organising regional civil society input into the MIPAA+10 review process.</w:t>
      </w:r>
    </w:p>
    <w:p w:rsidR="004D477A" w:rsidRPr="0046524F" w:rsidRDefault="004D477A" w:rsidP="00713B7A">
      <w:pPr>
        <w:rPr>
          <w:rFonts w:ascii="Arial" w:eastAsia="Times New Roman" w:hAnsi="Arial" w:cs="Arial"/>
          <w:color w:val="000000"/>
        </w:rPr>
      </w:pPr>
    </w:p>
    <w:p w:rsidR="004D477A" w:rsidRPr="0046524F" w:rsidRDefault="00535299" w:rsidP="00713B7A">
      <w:pPr>
        <w:rPr>
          <w:rFonts w:ascii="Arial" w:eastAsia="Times New Roman" w:hAnsi="Arial" w:cs="Arial"/>
          <w:color w:val="000000"/>
        </w:rPr>
      </w:pPr>
      <w:r>
        <w:rPr>
          <w:rFonts w:ascii="Arial" w:eastAsia="Times New Roman" w:hAnsi="Arial" w:cs="Arial"/>
          <w:color w:val="000000"/>
        </w:rPr>
        <w:t xml:space="preserve">There is currently no </w:t>
      </w:r>
      <w:r w:rsidR="009068A9">
        <w:rPr>
          <w:rFonts w:ascii="Arial" w:eastAsia="Times New Roman" w:hAnsi="Arial" w:cs="Arial"/>
          <w:color w:val="000000"/>
        </w:rPr>
        <w:t>UK G</w:t>
      </w:r>
      <w:r w:rsidR="004D477A" w:rsidRPr="0046524F">
        <w:rPr>
          <w:rFonts w:ascii="Arial" w:eastAsia="Times New Roman" w:hAnsi="Arial" w:cs="Arial"/>
          <w:color w:val="000000"/>
        </w:rPr>
        <w:t xml:space="preserve">overnment framework for the implementation of MIPAA </w:t>
      </w:r>
      <w:r w:rsidR="0046524F">
        <w:rPr>
          <w:rFonts w:ascii="Arial" w:eastAsia="Times New Roman" w:hAnsi="Arial" w:cs="Arial"/>
          <w:color w:val="000000"/>
        </w:rPr>
        <w:t xml:space="preserve">and </w:t>
      </w:r>
      <w:r w:rsidR="00661F39">
        <w:rPr>
          <w:rFonts w:ascii="Arial" w:eastAsia="Times New Roman" w:hAnsi="Arial" w:cs="Arial"/>
          <w:color w:val="000000"/>
        </w:rPr>
        <w:t xml:space="preserve">as a result </w:t>
      </w:r>
      <w:r w:rsidR="0046524F">
        <w:rPr>
          <w:rFonts w:ascii="Arial" w:eastAsia="Times New Roman" w:hAnsi="Arial" w:cs="Arial"/>
          <w:color w:val="000000"/>
        </w:rPr>
        <w:t>Age UK does not have</w:t>
      </w:r>
      <w:r w:rsidR="004D477A" w:rsidRPr="0046524F">
        <w:rPr>
          <w:rFonts w:ascii="Arial" w:eastAsia="Times New Roman" w:hAnsi="Arial" w:cs="Arial"/>
          <w:color w:val="000000"/>
        </w:rPr>
        <w:t xml:space="preserve"> an active role in its implementation. </w:t>
      </w:r>
    </w:p>
    <w:p w:rsidR="004D477A" w:rsidRPr="0046524F" w:rsidRDefault="004D477A" w:rsidP="00713B7A">
      <w:pPr>
        <w:rPr>
          <w:rFonts w:ascii="Arial" w:eastAsia="Times New Roman" w:hAnsi="Arial" w:cs="Arial"/>
          <w:color w:val="000000"/>
        </w:rPr>
      </w:pPr>
    </w:p>
    <w:p w:rsidR="0046524F" w:rsidRPr="0046524F" w:rsidRDefault="0046524F" w:rsidP="00713B7A">
      <w:pPr>
        <w:rPr>
          <w:rFonts w:ascii="Arial" w:eastAsia="Times New Roman" w:hAnsi="Arial" w:cs="Arial"/>
          <w:color w:val="000000"/>
        </w:rPr>
      </w:pPr>
      <w:r>
        <w:rPr>
          <w:rFonts w:ascii="Arial" w:eastAsia="Times New Roman" w:hAnsi="Arial" w:cs="Arial"/>
          <w:color w:val="000000"/>
        </w:rPr>
        <w:t xml:space="preserve">While </w:t>
      </w:r>
      <w:r w:rsidRPr="0046524F">
        <w:rPr>
          <w:rFonts w:ascii="Arial" w:eastAsia="Times New Roman" w:hAnsi="Arial" w:cs="Arial"/>
          <w:color w:val="000000"/>
        </w:rPr>
        <w:t xml:space="preserve">the content </w:t>
      </w:r>
      <w:r>
        <w:rPr>
          <w:rFonts w:ascii="Arial" w:eastAsia="Times New Roman" w:hAnsi="Arial" w:cs="Arial"/>
          <w:color w:val="000000"/>
        </w:rPr>
        <w:t xml:space="preserve">of MIPAA </w:t>
      </w:r>
      <w:r w:rsidRPr="0046524F">
        <w:rPr>
          <w:rFonts w:ascii="Arial" w:eastAsia="Times New Roman" w:hAnsi="Arial" w:cs="Arial"/>
          <w:color w:val="000000"/>
        </w:rPr>
        <w:t xml:space="preserve">continues to be relevant at many levels, it is fair to say that awareness even </w:t>
      </w:r>
      <w:r w:rsidR="00535299">
        <w:rPr>
          <w:rFonts w:ascii="Arial" w:eastAsia="Times New Roman" w:hAnsi="Arial" w:cs="Arial"/>
          <w:color w:val="000000"/>
        </w:rPr>
        <w:t>of its</w:t>
      </w:r>
      <w:r w:rsidRPr="0046524F">
        <w:rPr>
          <w:rFonts w:ascii="Arial" w:eastAsia="Times New Roman" w:hAnsi="Arial" w:cs="Arial"/>
          <w:color w:val="000000"/>
        </w:rPr>
        <w:t xml:space="preserve"> existence both within government and with non-governmental stakeholders working on ageing in the UK </w:t>
      </w:r>
      <w:r w:rsidR="009068A9">
        <w:rPr>
          <w:rFonts w:ascii="Arial" w:eastAsia="Times New Roman" w:hAnsi="Arial" w:cs="Arial"/>
          <w:color w:val="000000"/>
        </w:rPr>
        <w:t>is</w:t>
      </w:r>
      <w:r w:rsidR="009068A9" w:rsidRPr="0046524F">
        <w:rPr>
          <w:rFonts w:ascii="Arial" w:eastAsia="Times New Roman" w:hAnsi="Arial" w:cs="Arial"/>
          <w:color w:val="000000"/>
        </w:rPr>
        <w:t xml:space="preserve"> </w:t>
      </w:r>
      <w:r w:rsidR="009068A9">
        <w:rPr>
          <w:rFonts w:ascii="Arial" w:eastAsia="Times New Roman" w:hAnsi="Arial" w:cs="Arial"/>
          <w:color w:val="000000"/>
        </w:rPr>
        <w:t>extremely</w:t>
      </w:r>
      <w:r w:rsidR="009068A9" w:rsidRPr="0046524F">
        <w:rPr>
          <w:rFonts w:ascii="Arial" w:eastAsia="Times New Roman" w:hAnsi="Arial" w:cs="Arial"/>
          <w:color w:val="000000"/>
        </w:rPr>
        <w:t xml:space="preserve"> </w:t>
      </w:r>
      <w:r w:rsidRPr="0046524F">
        <w:rPr>
          <w:rFonts w:ascii="Arial" w:eastAsia="Times New Roman" w:hAnsi="Arial" w:cs="Arial"/>
          <w:color w:val="000000"/>
        </w:rPr>
        <w:t xml:space="preserve">low. </w:t>
      </w:r>
    </w:p>
    <w:p w:rsidR="0046524F" w:rsidRPr="0046524F" w:rsidRDefault="0046524F" w:rsidP="00713B7A">
      <w:pPr>
        <w:rPr>
          <w:rFonts w:ascii="Arial" w:eastAsia="Times New Roman" w:hAnsi="Arial" w:cs="Arial"/>
          <w:color w:val="000000"/>
        </w:rPr>
      </w:pPr>
    </w:p>
    <w:p w:rsidR="0046524F" w:rsidRPr="0046524F" w:rsidRDefault="0046524F" w:rsidP="00713B7A">
      <w:pPr>
        <w:rPr>
          <w:rFonts w:ascii="Arial" w:eastAsia="Times New Roman" w:hAnsi="Arial" w:cs="Arial"/>
          <w:color w:val="000000"/>
        </w:rPr>
      </w:pPr>
      <w:r w:rsidRPr="0046524F">
        <w:rPr>
          <w:rFonts w:ascii="Arial" w:eastAsia="Times New Roman" w:hAnsi="Arial" w:cs="Arial"/>
          <w:color w:val="000000"/>
        </w:rPr>
        <w:t>In 2013, a UK parliamentary committee conducted a major inquiry into the Government’s readiness to meet the challenges of our ageing population. It concluded that it was ‘</w:t>
      </w:r>
      <w:r w:rsidRPr="0046524F">
        <w:rPr>
          <w:rFonts w:ascii="Arial" w:eastAsia="Times New Roman" w:hAnsi="Arial" w:cs="Arial"/>
          <w:i/>
          <w:color w:val="000000"/>
        </w:rPr>
        <w:t xml:space="preserve">disappointed to find how little the Government have done to initiate a long-term, coherent </w:t>
      </w:r>
      <w:r w:rsidRPr="0046524F">
        <w:rPr>
          <w:rFonts w:ascii="Arial" w:eastAsia="Times New Roman" w:hAnsi="Arial" w:cs="Arial"/>
          <w:i/>
          <w:color w:val="000000"/>
        </w:rPr>
        <w:lastRenderedPageBreak/>
        <w:t>strategy to deal with the consequences of population ageing.’</w:t>
      </w:r>
      <w:r w:rsidR="00770585">
        <w:rPr>
          <w:rStyle w:val="FootnoteReference"/>
          <w:rFonts w:ascii="Arial" w:eastAsia="Times New Roman" w:hAnsi="Arial" w:cs="Arial"/>
          <w:i/>
          <w:color w:val="000000"/>
        </w:rPr>
        <w:footnoteReference w:id="1"/>
      </w:r>
      <w:r w:rsidRPr="0046524F">
        <w:rPr>
          <w:rFonts w:ascii="Arial" w:eastAsia="Times New Roman" w:hAnsi="Arial" w:cs="Arial"/>
          <w:color w:val="000000"/>
        </w:rPr>
        <w:t xml:space="preserve">  Neither the Committee’s report nor the Government’s official response referred to MIPAA. </w:t>
      </w:r>
    </w:p>
    <w:p w:rsidR="0046524F" w:rsidRDefault="0046524F" w:rsidP="00713B7A">
      <w:pPr>
        <w:rPr>
          <w:rFonts w:ascii="Arial" w:eastAsia="Times New Roman" w:hAnsi="Arial" w:cs="Arial"/>
          <w:color w:val="000000"/>
        </w:rPr>
      </w:pPr>
    </w:p>
    <w:p w:rsidR="007C7948" w:rsidRDefault="00F77BD9" w:rsidP="00713B7A">
      <w:pPr>
        <w:pStyle w:val="bodytext"/>
        <w:spacing w:line="240" w:lineRule="auto"/>
        <w:rPr>
          <w:rFonts w:ascii="Arial" w:hAnsi="Arial" w:cs="Arial"/>
          <w:color w:val="000000"/>
        </w:rPr>
      </w:pPr>
      <w:r w:rsidRPr="00535299">
        <w:rPr>
          <w:rFonts w:ascii="Arial" w:hAnsi="Arial" w:cs="Arial"/>
          <w:color w:val="000000"/>
          <w:lang w:eastAsia="en-US"/>
        </w:rPr>
        <w:t xml:space="preserve">Every five years, the UK is required to provide a country report to the </w:t>
      </w:r>
      <w:r w:rsidR="00535299" w:rsidRPr="00535299">
        <w:rPr>
          <w:rFonts w:ascii="Arial" w:hAnsi="Arial" w:cs="Arial"/>
          <w:color w:val="000000"/>
          <w:lang w:eastAsia="en-US"/>
        </w:rPr>
        <w:t>United Nations Economic Commission for Europe (</w:t>
      </w:r>
      <w:r w:rsidRPr="00535299">
        <w:rPr>
          <w:rFonts w:ascii="Arial" w:hAnsi="Arial" w:cs="Arial"/>
          <w:color w:val="000000"/>
          <w:lang w:eastAsia="en-US"/>
        </w:rPr>
        <w:t>UNECE</w:t>
      </w:r>
      <w:r w:rsidR="00535299">
        <w:rPr>
          <w:rFonts w:ascii="Arial" w:hAnsi="Arial" w:cs="Arial"/>
          <w:color w:val="000000"/>
          <w:lang w:eastAsia="en-US"/>
        </w:rPr>
        <w:t>)</w:t>
      </w:r>
      <w:r w:rsidRPr="00535299">
        <w:rPr>
          <w:rFonts w:ascii="Arial" w:hAnsi="Arial" w:cs="Arial"/>
          <w:color w:val="000000"/>
          <w:lang w:eastAsia="en-US"/>
        </w:rPr>
        <w:t xml:space="preserve"> which is responsible for undertaking an analysis of the current state of implementation of MIPAA and the UNECE</w:t>
      </w:r>
      <w:r w:rsidRPr="00535299">
        <w:rPr>
          <w:rFonts w:ascii="Arial" w:hAnsi="Arial" w:cs="Arial" w:hint="eastAsia"/>
          <w:color w:val="000000"/>
          <w:lang w:eastAsia="en-US"/>
        </w:rPr>
        <w:t>’</w:t>
      </w:r>
      <w:r w:rsidRPr="00535299">
        <w:rPr>
          <w:rFonts w:ascii="Arial" w:hAnsi="Arial" w:cs="Arial"/>
          <w:color w:val="000000"/>
          <w:lang w:eastAsia="en-US"/>
        </w:rPr>
        <w:t xml:space="preserve">s Regional Implementation Strategy (RIS) within </w:t>
      </w:r>
      <w:r w:rsidR="00535299">
        <w:rPr>
          <w:rFonts w:ascii="Arial" w:hAnsi="Arial" w:cs="Arial"/>
          <w:color w:val="000000"/>
          <w:lang w:eastAsia="en-US"/>
        </w:rPr>
        <w:t>the region</w:t>
      </w:r>
      <w:r w:rsidRPr="00535299">
        <w:rPr>
          <w:rFonts w:ascii="Arial" w:hAnsi="Arial" w:cs="Arial"/>
          <w:color w:val="000000"/>
          <w:lang w:eastAsia="en-US"/>
        </w:rPr>
        <w:t>. </w:t>
      </w:r>
      <w:r w:rsidR="00535299">
        <w:rPr>
          <w:rFonts w:ascii="Arial" w:hAnsi="Arial" w:cs="Arial"/>
          <w:color w:val="000000"/>
          <w:lang w:eastAsia="en-US"/>
        </w:rPr>
        <w:t xml:space="preserve">In the most recent round of reporting which took place in 2012 (MIPAA +10) the UK </w:t>
      </w:r>
      <w:r w:rsidR="0090586A">
        <w:rPr>
          <w:rFonts w:ascii="Arial" w:hAnsi="Arial" w:cs="Arial"/>
          <w:color w:val="000000"/>
          <w:lang w:eastAsia="en-US"/>
        </w:rPr>
        <w:t xml:space="preserve">Government </w:t>
      </w:r>
      <w:r w:rsidR="00535299">
        <w:rPr>
          <w:rFonts w:ascii="Arial" w:hAnsi="Arial" w:cs="Arial"/>
          <w:color w:val="000000"/>
          <w:lang w:eastAsia="en-US"/>
        </w:rPr>
        <w:t xml:space="preserve">submitted a report </w:t>
      </w:r>
      <w:r w:rsidR="0090586A">
        <w:rPr>
          <w:rFonts w:ascii="Arial" w:hAnsi="Arial" w:cs="Arial"/>
          <w:color w:val="000000"/>
          <w:lang w:eastAsia="en-US"/>
        </w:rPr>
        <w:t>which sets</w:t>
      </w:r>
      <w:r w:rsidR="00C27999">
        <w:rPr>
          <w:rFonts w:ascii="Arial" w:hAnsi="Arial" w:cs="Arial"/>
          <w:color w:val="000000"/>
          <w:lang w:eastAsia="en-US"/>
        </w:rPr>
        <w:t xml:space="preserve"> out in some detail the public policy landscape as it relates to older people. What </w:t>
      </w:r>
      <w:r w:rsidR="0063123C">
        <w:rPr>
          <w:rFonts w:ascii="Arial" w:hAnsi="Arial" w:cs="Arial"/>
          <w:color w:val="000000"/>
          <w:lang w:eastAsia="en-US"/>
        </w:rPr>
        <w:t>this document</w:t>
      </w:r>
      <w:r w:rsidR="00C27999">
        <w:rPr>
          <w:rFonts w:ascii="Arial" w:hAnsi="Arial" w:cs="Arial"/>
          <w:color w:val="000000"/>
          <w:lang w:eastAsia="en-US"/>
        </w:rPr>
        <w:t xml:space="preserve"> fails to do however is to demonstrate that MIPAA has had any role</w:t>
      </w:r>
      <w:r w:rsidR="0063123C">
        <w:rPr>
          <w:rFonts w:ascii="Arial" w:hAnsi="Arial" w:cs="Arial"/>
          <w:color w:val="000000"/>
          <w:lang w:eastAsia="en-US"/>
        </w:rPr>
        <w:t xml:space="preserve"> whatsoever</w:t>
      </w:r>
      <w:r w:rsidR="00C27999">
        <w:rPr>
          <w:rFonts w:ascii="Arial" w:hAnsi="Arial" w:cs="Arial"/>
          <w:color w:val="000000"/>
          <w:lang w:eastAsia="en-US"/>
        </w:rPr>
        <w:t xml:space="preserve"> in informing or influencing the development of these policies.</w:t>
      </w:r>
      <w:r w:rsidR="00713B7A">
        <w:rPr>
          <w:rStyle w:val="FootnoteReference"/>
          <w:rFonts w:ascii="Arial" w:hAnsi="Arial" w:cs="Arial"/>
          <w:color w:val="000000"/>
          <w:lang w:eastAsia="en-US"/>
        </w:rPr>
        <w:footnoteReference w:id="2"/>
      </w:r>
      <w:r w:rsidR="00C27999">
        <w:rPr>
          <w:rFonts w:ascii="Arial" w:hAnsi="Arial" w:cs="Arial"/>
          <w:color w:val="000000"/>
          <w:lang w:eastAsia="en-US"/>
        </w:rPr>
        <w:t xml:space="preserve"> </w:t>
      </w:r>
    </w:p>
    <w:p w:rsidR="007C7948" w:rsidRDefault="007C7948" w:rsidP="00713B7A">
      <w:pPr>
        <w:rPr>
          <w:rFonts w:ascii="Arial" w:eastAsia="Times New Roman" w:hAnsi="Arial" w:cs="Arial"/>
          <w:color w:val="000000"/>
        </w:rPr>
      </w:pPr>
    </w:p>
    <w:p w:rsidR="006B5EE7" w:rsidRPr="0046524F" w:rsidRDefault="006B5EE7" w:rsidP="00713B7A">
      <w:pPr>
        <w:rPr>
          <w:rFonts w:ascii="Arial" w:eastAsia="Times New Roman" w:hAnsi="Arial" w:cs="Arial"/>
          <w:color w:val="000000"/>
        </w:rPr>
      </w:pPr>
    </w:p>
    <w:p w:rsidR="00824605" w:rsidRPr="007C7948" w:rsidRDefault="00824605" w:rsidP="00713B7A">
      <w:pPr>
        <w:rPr>
          <w:rFonts w:ascii="Arial" w:eastAsia="Times New Roman" w:hAnsi="Arial" w:cs="Arial"/>
          <w:b/>
          <w:color w:val="000000"/>
        </w:rPr>
      </w:pPr>
      <w:r w:rsidRPr="007C7948">
        <w:rPr>
          <w:rFonts w:ascii="Arial" w:eastAsia="Times New Roman" w:hAnsi="Arial" w:cs="Arial"/>
          <w:b/>
          <w:color w:val="000000"/>
        </w:rPr>
        <w:t xml:space="preserve">Question 4: </w:t>
      </w:r>
    </w:p>
    <w:p w:rsidR="00824605" w:rsidRPr="0046524F" w:rsidRDefault="00824605" w:rsidP="00713B7A">
      <w:pPr>
        <w:rPr>
          <w:rFonts w:ascii="Arial" w:eastAsia="Times New Roman" w:hAnsi="Arial" w:cs="Arial"/>
          <w:color w:val="000000"/>
        </w:rPr>
      </w:pPr>
      <w:r w:rsidRPr="0046524F">
        <w:rPr>
          <w:rFonts w:ascii="Arial" w:eastAsia="Times New Roman" w:hAnsi="Arial" w:cs="Arial"/>
          <w:color w:val="000000"/>
        </w:rPr>
        <w:t xml:space="preserve">Have older persons been informed about MIPAA and if so, how? How are older persons participating in the implementation of MIPAA including in decision-making about MIPAA implementation? </w:t>
      </w:r>
    </w:p>
    <w:p w:rsidR="00394E16" w:rsidRPr="0046524F" w:rsidRDefault="00394E16" w:rsidP="00713B7A">
      <w:pPr>
        <w:rPr>
          <w:rFonts w:ascii="Arial" w:eastAsia="Times New Roman" w:hAnsi="Arial" w:cs="Arial"/>
          <w:color w:val="000000"/>
        </w:rPr>
      </w:pPr>
    </w:p>
    <w:p w:rsidR="00DB5D0E" w:rsidRPr="00DB5D0E" w:rsidRDefault="00DB5D0E" w:rsidP="00713B7A">
      <w:pPr>
        <w:rPr>
          <w:rFonts w:ascii="Arial" w:eastAsia="Times New Roman" w:hAnsi="Arial" w:cs="Arial"/>
          <w:b/>
          <w:color w:val="000000"/>
        </w:rPr>
      </w:pPr>
      <w:r w:rsidRPr="00DB5D0E">
        <w:rPr>
          <w:rFonts w:ascii="Arial" w:eastAsia="Times New Roman" w:hAnsi="Arial" w:cs="Arial"/>
          <w:b/>
          <w:color w:val="000000"/>
        </w:rPr>
        <w:t>Response</w:t>
      </w:r>
      <w:r w:rsidR="00713B7A">
        <w:rPr>
          <w:rFonts w:ascii="Arial" w:eastAsia="Times New Roman" w:hAnsi="Arial" w:cs="Arial"/>
          <w:b/>
          <w:color w:val="000000"/>
        </w:rPr>
        <w:t>:</w:t>
      </w:r>
    </w:p>
    <w:p w:rsidR="00713B7A" w:rsidRDefault="00713B7A" w:rsidP="00713B7A">
      <w:pPr>
        <w:rPr>
          <w:rFonts w:ascii="Arial" w:eastAsia="Times New Roman" w:hAnsi="Arial" w:cs="Arial"/>
          <w:color w:val="000000"/>
        </w:rPr>
      </w:pPr>
    </w:p>
    <w:p w:rsidR="006B5EE7" w:rsidRDefault="00394E16" w:rsidP="00713B7A">
      <w:pPr>
        <w:rPr>
          <w:rFonts w:ascii="Arial" w:eastAsia="Times New Roman" w:hAnsi="Arial" w:cs="Arial"/>
          <w:color w:val="000000"/>
        </w:rPr>
      </w:pPr>
      <w:r w:rsidRPr="0046524F">
        <w:rPr>
          <w:rFonts w:ascii="Arial" w:eastAsia="Times New Roman" w:hAnsi="Arial" w:cs="Arial"/>
          <w:color w:val="000000"/>
        </w:rPr>
        <w:t xml:space="preserve">MIPAA is virtually unheard of within the UK even among organisations working with and for </w:t>
      </w:r>
      <w:r w:rsidR="0046524F" w:rsidRPr="0046524F">
        <w:rPr>
          <w:rFonts w:ascii="Arial" w:eastAsia="Times New Roman" w:hAnsi="Arial" w:cs="Arial"/>
          <w:color w:val="000000"/>
        </w:rPr>
        <w:t>older people</w:t>
      </w:r>
      <w:r w:rsidR="0011392D">
        <w:rPr>
          <w:rFonts w:ascii="Arial" w:eastAsia="Times New Roman" w:hAnsi="Arial" w:cs="Arial"/>
          <w:color w:val="000000"/>
        </w:rPr>
        <w:t>.</w:t>
      </w:r>
      <w:r w:rsidR="0046524F" w:rsidRPr="0046524F">
        <w:rPr>
          <w:rFonts w:ascii="Arial" w:eastAsia="Times New Roman" w:hAnsi="Arial" w:cs="Arial"/>
          <w:color w:val="000000"/>
        </w:rPr>
        <w:t xml:space="preserve"> </w:t>
      </w:r>
      <w:r w:rsidR="0011392D">
        <w:rPr>
          <w:rFonts w:ascii="Arial" w:eastAsia="Times New Roman" w:hAnsi="Arial" w:cs="Arial"/>
          <w:color w:val="000000"/>
        </w:rPr>
        <w:t>T</w:t>
      </w:r>
      <w:r w:rsidR="0046524F" w:rsidRPr="0046524F">
        <w:rPr>
          <w:rFonts w:ascii="Arial" w:eastAsia="Times New Roman" w:hAnsi="Arial" w:cs="Arial"/>
          <w:color w:val="000000"/>
        </w:rPr>
        <w:t xml:space="preserve">o the best of our knowledge, </w:t>
      </w:r>
      <w:r w:rsidR="0011392D">
        <w:rPr>
          <w:rFonts w:ascii="Arial" w:eastAsia="Times New Roman" w:hAnsi="Arial" w:cs="Arial"/>
          <w:color w:val="000000"/>
        </w:rPr>
        <w:t xml:space="preserve">the UK Government has </w:t>
      </w:r>
      <w:r w:rsidR="0046524F" w:rsidRPr="0046524F">
        <w:rPr>
          <w:rFonts w:ascii="Arial" w:eastAsia="Times New Roman" w:hAnsi="Arial" w:cs="Arial"/>
          <w:color w:val="000000"/>
        </w:rPr>
        <w:t xml:space="preserve">made no effort to make </w:t>
      </w:r>
      <w:r w:rsidR="0011392D">
        <w:rPr>
          <w:rFonts w:ascii="Arial" w:eastAsia="Times New Roman" w:hAnsi="Arial" w:cs="Arial"/>
          <w:color w:val="000000"/>
        </w:rPr>
        <w:t>MIPAA</w:t>
      </w:r>
      <w:r w:rsidR="0011392D" w:rsidRPr="0046524F">
        <w:rPr>
          <w:rFonts w:ascii="Arial" w:eastAsia="Times New Roman" w:hAnsi="Arial" w:cs="Arial"/>
          <w:color w:val="000000"/>
        </w:rPr>
        <w:t xml:space="preserve"> </w:t>
      </w:r>
      <w:r w:rsidR="0046524F" w:rsidRPr="0046524F">
        <w:rPr>
          <w:rFonts w:ascii="Arial" w:eastAsia="Times New Roman" w:hAnsi="Arial" w:cs="Arial"/>
          <w:color w:val="000000"/>
        </w:rPr>
        <w:t>better known</w:t>
      </w:r>
      <w:r w:rsidR="007C7948">
        <w:rPr>
          <w:rFonts w:ascii="Arial" w:eastAsia="Times New Roman" w:hAnsi="Arial" w:cs="Arial"/>
          <w:color w:val="000000"/>
        </w:rPr>
        <w:t xml:space="preserve"> either to organisations or </w:t>
      </w:r>
      <w:r w:rsidR="0011392D">
        <w:rPr>
          <w:rFonts w:ascii="Arial" w:eastAsia="Times New Roman" w:hAnsi="Arial" w:cs="Arial"/>
          <w:color w:val="000000"/>
        </w:rPr>
        <w:t xml:space="preserve">to </w:t>
      </w:r>
      <w:r w:rsidR="007C7948">
        <w:rPr>
          <w:rFonts w:ascii="Arial" w:eastAsia="Times New Roman" w:hAnsi="Arial" w:cs="Arial"/>
          <w:color w:val="000000"/>
        </w:rPr>
        <w:t>individual older people</w:t>
      </w:r>
      <w:r w:rsidR="0046524F" w:rsidRPr="0046524F">
        <w:rPr>
          <w:rFonts w:ascii="Arial" w:eastAsia="Times New Roman" w:hAnsi="Arial" w:cs="Arial"/>
          <w:color w:val="000000"/>
        </w:rPr>
        <w:t>. The Equality and Human Rights Commission</w:t>
      </w:r>
      <w:r w:rsidR="007C7948">
        <w:rPr>
          <w:rFonts w:ascii="Arial" w:eastAsia="Times New Roman" w:hAnsi="Arial" w:cs="Arial"/>
          <w:color w:val="000000"/>
        </w:rPr>
        <w:t xml:space="preserve"> (EHRC)</w:t>
      </w:r>
      <w:r w:rsidR="0046524F" w:rsidRPr="0046524F">
        <w:rPr>
          <w:rFonts w:ascii="Arial" w:eastAsia="Times New Roman" w:hAnsi="Arial" w:cs="Arial"/>
          <w:color w:val="000000"/>
        </w:rPr>
        <w:t xml:space="preserve">, the National Human Rights Institution (NHRI) in England and Wales does not undertake any work in relation to MIPAA. </w:t>
      </w:r>
    </w:p>
    <w:p w:rsidR="006B5EE7" w:rsidRDefault="006B5EE7" w:rsidP="00713B7A">
      <w:pPr>
        <w:rPr>
          <w:rFonts w:ascii="Arial" w:eastAsia="Times New Roman" w:hAnsi="Arial" w:cs="Arial"/>
          <w:color w:val="000000"/>
        </w:rPr>
      </w:pPr>
    </w:p>
    <w:p w:rsidR="00B95156" w:rsidRPr="0046524F" w:rsidRDefault="006B5EE7" w:rsidP="00713B7A">
      <w:pPr>
        <w:rPr>
          <w:rFonts w:ascii="Arial" w:eastAsia="Times New Roman" w:hAnsi="Arial" w:cs="Arial"/>
          <w:color w:val="000000"/>
        </w:rPr>
      </w:pPr>
      <w:r>
        <w:rPr>
          <w:rFonts w:ascii="Arial" w:eastAsia="Times New Roman" w:hAnsi="Arial" w:cs="Arial"/>
          <w:color w:val="000000"/>
        </w:rPr>
        <w:t xml:space="preserve">No formal or informal mechanisms exist in the UK for raising awareness of MIPAA, including </w:t>
      </w:r>
      <w:r w:rsidR="00661F39">
        <w:rPr>
          <w:rFonts w:ascii="Arial" w:eastAsia="Times New Roman" w:hAnsi="Arial" w:cs="Arial"/>
          <w:color w:val="000000"/>
        </w:rPr>
        <w:t xml:space="preserve">involving </w:t>
      </w:r>
      <w:r>
        <w:rPr>
          <w:rFonts w:ascii="Arial" w:eastAsia="Times New Roman" w:hAnsi="Arial" w:cs="Arial"/>
          <w:color w:val="000000"/>
        </w:rPr>
        <w:t>older people in decision-making about MIPAA or participating in its implementation.</w:t>
      </w:r>
    </w:p>
    <w:p w:rsidR="00B95156" w:rsidRPr="0046524F" w:rsidRDefault="00B95156" w:rsidP="00713B7A">
      <w:pPr>
        <w:rPr>
          <w:rFonts w:ascii="Arial" w:eastAsia="Times New Roman" w:hAnsi="Arial" w:cs="Arial"/>
          <w:color w:val="000000"/>
        </w:rPr>
      </w:pPr>
    </w:p>
    <w:p w:rsidR="006B5EE7" w:rsidRDefault="0046524F" w:rsidP="00713B7A">
      <w:pPr>
        <w:rPr>
          <w:rFonts w:ascii="Arial" w:eastAsia="Times New Roman" w:hAnsi="Arial" w:cs="Arial"/>
          <w:color w:val="000000"/>
        </w:rPr>
      </w:pPr>
      <w:r w:rsidRPr="0046524F">
        <w:rPr>
          <w:rFonts w:ascii="Arial" w:eastAsia="Times New Roman" w:hAnsi="Arial" w:cs="Arial"/>
          <w:color w:val="000000"/>
        </w:rPr>
        <w:t xml:space="preserve">By way of contrast CRPD requires that states parties that are signatories to the Convention </w:t>
      </w:r>
      <w:r w:rsidRPr="000A161A">
        <w:rPr>
          <w:rFonts w:ascii="Arial" w:eastAsia="Times New Roman" w:hAnsi="Arial" w:cs="Arial"/>
          <w:i/>
          <w:color w:val="000000"/>
        </w:rPr>
        <w:t>‘designate or establish within the State Party, a framework, including one or more independent mechanisms, as appropriate, to promote, protect and monitor implementation of the present Convention.’</w:t>
      </w:r>
      <w:r w:rsidRPr="0046524F">
        <w:rPr>
          <w:rFonts w:ascii="Arial" w:eastAsia="Times New Roman" w:hAnsi="Arial" w:cs="Arial"/>
          <w:color w:val="000000"/>
        </w:rPr>
        <w:t xml:space="preserve"> In the UK this role is undertaken jointly by </w:t>
      </w:r>
      <w:r w:rsidR="007C7948">
        <w:rPr>
          <w:rFonts w:ascii="Arial" w:eastAsia="Times New Roman" w:hAnsi="Arial" w:cs="Arial"/>
          <w:color w:val="000000"/>
        </w:rPr>
        <w:t>the EHRC</w:t>
      </w:r>
      <w:r w:rsidR="00B95156" w:rsidRPr="0046524F">
        <w:rPr>
          <w:rFonts w:ascii="Arial" w:eastAsia="Times New Roman" w:hAnsi="Arial" w:cs="Arial"/>
          <w:color w:val="000000"/>
        </w:rPr>
        <w:t>, the Scottish</w:t>
      </w:r>
      <w:r w:rsidRPr="0046524F">
        <w:rPr>
          <w:rFonts w:ascii="Arial" w:eastAsia="Times New Roman" w:hAnsi="Arial" w:cs="Arial"/>
          <w:color w:val="000000"/>
        </w:rPr>
        <w:t xml:space="preserve"> </w:t>
      </w:r>
      <w:r w:rsidR="00B95156" w:rsidRPr="0046524F">
        <w:rPr>
          <w:rFonts w:ascii="Arial" w:eastAsia="Times New Roman" w:hAnsi="Arial" w:cs="Arial"/>
          <w:color w:val="000000"/>
        </w:rPr>
        <w:t>Human Rights Commission (SHRC), the</w:t>
      </w:r>
      <w:r w:rsidRPr="0046524F">
        <w:rPr>
          <w:rFonts w:ascii="Arial" w:eastAsia="Times New Roman" w:hAnsi="Arial" w:cs="Arial"/>
          <w:color w:val="000000"/>
        </w:rPr>
        <w:t xml:space="preserve"> </w:t>
      </w:r>
      <w:r w:rsidR="00B95156" w:rsidRPr="0046524F">
        <w:rPr>
          <w:rFonts w:ascii="Arial" w:eastAsia="Times New Roman" w:hAnsi="Arial" w:cs="Arial"/>
          <w:color w:val="000000"/>
        </w:rPr>
        <w:t>Northern Ireland Human Rights</w:t>
      </w:r>
      <w:r w:rsidRPr="0046524F">
        <w:rPr>
          <w:rFonts w:ascii="Arial" w:eastAsia="Times New Roman" w:hAnsi="Arial" w:cs="Arial"/>
          <w:color w:val="000000"/>
        </w:rPr>
        <w:t xml:space="preserve"> </w:t>
      </w:r>
      <w:r w:rsidR="00B95156" w:rsidRPr="0046524F">
        <w:rPr>
          <w:rFonts w:ascii="Arial" w:eastAsia="Times New Roman" w:hAnsi="Arial" w:cs="Arial"/>
          <w:color w:val="000000"/>
        </w:rPr>
        <w:t>Commission (NIHRC) and the Equality</w:t>
      </w:r>
      <w:r w:rsidRPr="0046524F">
        <w:rPr>
          <w:rFonts w:ascii="Arial" w:eastAsia="Times New Roman" w:hAnsi="Arial" w:cs="Arial"/>
          <w:color w:val="000000"/>
        </w:rPr>
        <w:t xml:space="preserve"> </w:t>
      </w:r>
      <w:r w:rsidR="00B95156" w:rsidRPr="0046524F">
        <w:rPr>
          <w:rFonts w:ascii="Arial" w:eastAsia="Times New Roman" w:hAnsi="Arial" w:cs="Arial"/>
          <w:color w:val="000000"/>
        </w:rPr>
        <w:t>Commission for Northern Ireland (ECNI)</w:t>
      </w:r>
      <w:r w:rsidRPr="0046524F">
        <w:rPr>
          <w:rFonts w:ascii="Arial" w:eastAsia="Times New Roman" w:hAnsi="Arial" w:cs="Arial"/>
          <w:color w:val="000000"/>
        </w:rPr>
        <w:t>. In this capacity the EHRC has produced</w:t>
      </w:r>
      <w:r w:rsidR="00B95156" w:rsidRPr="0046524F">
        <w:rPr>
          <w:rFonts w:ascii="Arial" w:eastAsia="Times New Roman" w:hAnsi="Arial" w:cs="Arial"/>
          <w:color w:val="000000"/>
        </w:rPr>
        <w:t xml:space="preserve"> guidance </w:t>
      </w:r>
      <w:r w:rsidRPr="0046524F">
        <w:rPr>
          <w:rFonts w:ascii="Arial" w:eastAsia="Times New Roman" w:hAnsi="Arial" w:cs="Arial"/>
          <w:color w:val="000000"/>
        </w:rPr>
        <w:t xml:space="preserve">and hosted events </w:t>
      </w:r>
      <w:r w:rsidR="00B95156" w:rsidRPr="0046524F">
        <w:rPr>
          <w:rFonts w:ascii="Arial" w:eastAsia="Times New Roman" w:hAnsi="Arial" w:cs="Arial"/>
          <w:color w:val="000000"/>
        </w:rPr>
        <w:t>for disabled people</w:t>
      </w:r>
      <w:r w:rsidRPr="0046524F">
        <w:rPr>
          <w:rFonts w:ascii="Arial" w:eastAsia="Times New Roman" w:hAnsi="Arial" w:cs="Arial"/>
          <w:color w:val="000000"/>
        </w:rPr>
        <w:t xml:space="preserve"> </w:t>
      </w:r>
      <w:r w:rsidR="00B95156" w:rsidRPr="0046524F">
        <w:rPr>
          <w:rFonts w:ascii="Arial" w:eastAsia="Times New Roman" w:hAnsi="Arial" w:cs="Arial"/>
          <w:color w:val="000000"/>
        </w:rPr>
        <w:t>and disabled people’s organisations</w:t>
      </w:r>
      <w:r w:rsidRPr="0046524F">
        <w:rPr>
          <w:rFonts w:ascii="Arial" w:eastAsia="Times New Roman" w:hAnsi="Arial" w:cs="Arial"/>
          <w:color w:val="000000"/>
        </w:rPr>
        <w:t xml:space="preserve"> </w:t>
      </w:r>
      <w:r w:rsidR="00B95156" w:rsidRPr="0046524F">
        <w:rPr>
          <w:rFonts w:ascii="Arial" w:eastAsia="Times New Roman" w:hAnsi="Arial" w:cs="Arial"/>
          <w:color w:val="000000"/>
        </w:rPr>
        <w:t>about what the Convention can mean to</w:t>
      </w:r>
      <w:r w:rsidRPr="0046524F">
        <w:rPr>
          <w:rFonts w:ascii="Arial" w:eastAsia="Times New Roman" w:hAnsi="Arial" w:cs="Arial"/>
          <w:color w:val="000000"/>
        </w:rPr>
        <w:t xml:space="preserve"> individuals and has worked with</w:t>
      </w:r>
      <w:r w:rsidR="00B95156" w:rsidRPr="0046524F">
        <w:rPr>
          <w:rFonts w:ascii="Arial" w:eastAsia="Times New Roman" w:hAnsi="Arial" w:cs="Arial"/>
          <w:color w:val="000000"/>
        </w:rPr>
        <w:t xml:space="preserve"> legal professionals and</w:t>
      </w:r>
      <w:r w:rsidRPr="0046524F">
        <w:rPr>
          <w:rFonts w:ascii="Arial" w:eastAsia="Times New Roman" w:hAnsi="Arial" w:cs="Arial"/>
          <w:color w:val="000000"/>
        </w:rPr>
        <w:t xml:space="preserve"> </w:t>
      </w:r>
      <w:r w:rsidR="00B95156" w:rsidRPr="0046524F">
        <w:rPr>
          <w:rFonts w:ascii="Arial" w:eastAsia="Times New Roman" w:hAnsi="Arial" w:cs="Arial"/>
          <w:color w:val="000000"/>
        </w:rPr>
        <w:t>legal advisers to increase awareness and</w:t>
      </w:r>
      <w:r w:rsidRPr="0046524F">
        <w:rPr>
          <w:rFonts w:ascii="Arial" w:eastAsia="Times New Roman" w:hAnsi="Arial" w:cs="Arial"/>
          <w:color w:val="000000"/>
        </w:rPr>
        <w:t xml:space="preserve"> </w:t>
      </w:r>
      <w:r w:rsidR="00B95156" w:rsidRPr="0046524F">
        <w:rPr>
          <w:rFonts w:ascii="Arial" w:eastAsia="Times New Roman" w:hAnsi="Arial" w:cs="Arial"/>
          <w:color w:val="000000"/>
        </w:rPr>
        <w:t>use of the Convention.</w:t>
      </w:r>
      <w:r w:rsidR="00277216">
        <w:rPr>
          <w:rStyle w:val="FootnoteReference"/>
          <w:rFonts w:ascii="Arial" w:eastAsia="Times New Roman" w:hAnsi="Arial" w:cs="Arial"/>
          <w:color w:val="000000"/>
        </w:rPr>
        <w:footnoteReference w:id="3"/>
      </w:r>
      <w:r w:rsidR="00215DA4">
        <w:rPr>
          <w:rFonts w:ascii="Arial" w:eastAsia="Times New Roman" w:hAnsi="Arial" w:cs="Arial"/>
          <w:color w:val="000000"/>
        </w:rPr>
        <w:t xml:space="preserve"> </w:t>
      </w:r>
    </w:p>
    <w:p w:rsidR="006B5EE7" w:rsidRPr="0046524F" w:rsidRDefault="006B5EE7" w:rsidP="00713B7A">
      <w:pPr>
        <w:rPr>
          <w:rFonts w:ascii="Arial" w:eastAsia="Times New Roman" w:hAnsi="Arial" w:cs="Arial"/>
          <w:color w:val="000000"/>
        </w:rPr>
      </w:pPr>
    </w:p>
    <w:p w:rsidR="00824605" w:rsidRPr="00C2286B" w:rsidRDefault="00824605" w:rsidP="00713B7A">
      <w:pPr>
        <w:rPr>
          <w:rFonts w:ascii="Arial" w:eastAsia="Times New Roman" w:hAnsi="Arial" w:cs="Arial"/>
          <w:b/>
          <w:color w:val="000000"/>
        </w:rPr>
      </w:pPr>
      <w:r w:rsidRPr="00C2286B">
        <w:rPr>
          <w:rFonts w:ascii="Arial" w:eastAsia="Times New Roman" w:hAnsi="Arial" w:cs="Arial"/>
          <w:b/>
          <w:color w:val="000000"/>
        </w:rPr>
        <w:lastRenderedPageBreak/>
        <w:t xml:space="preserve">Question 5: </w:t>
      </w:r>
    </w:p>
    <w:p w:rsidR="00824605" w:rsidRPr="000A161A" w:rsidRDefault="00824605" w:rsidP="00713B7A">
      <w:pPr>
        <w:rPr>
          <w:rFonts w:ascii="Arial" w:eastAsia="Times New Roman" w:hAnsi="Arial" w:cs="Arial"/>
          <w:color w:val="000000"/>
        </w:rPr>
      </w:pPr>
      <w:r w:rsidRPr="000A161A">
        <w:rPr>
          <w:rFonts w:ascii="Arial" w:eastAsia="Times New Roman" w:hAnsi="Arial" w:cs="Arial"/>
          <w:color w:val="000000"/>
        </w:rPr>
        <w:t>What impact has MIPAA implementation had on equality and non-discrimination of older persons?</w:t>
      </w:r>
    </w:p>
    <w:p w:rsidR="004D477A" w:rsidRDefault="004D477A" w:rsidP="00713B7A">
      <w:pPr>
        <w:rPr>
          <w:rFonts w:ascii="Arial" w:eastAsia="Times New Roman" w:hAnsi="Arial" w:cs="Arial"/>
          <w:color w:val="000000"/>
        </w:rPr>
      </w:pPr>
    </w:p>
    <w:p w:rsidR="0059374F" w:rsidRPr="0059374F" w:rsidRDefault="0059374F" w:rsidP="00713B7A">
      <w:pPr>
        <w:rPr>
          <w:rFonts w:ascii="Arial" w:eastAsia="Times New Roman" w:hAnsi="Arial" w:cs="Arial"/>
          <w:b/>
          <w:color w:val="000000"/>
        </w:rPr>
      </w:pPr>
      <w:r w:rsidRPr="0059374F">
        <w:rPr>
          <w:rFonts w:ascii="Arial" w:eastAsia="Times New Roman" w:hAnsi="Arial" w:cs="Arial"/>
          <w:b/>
          <w:color w:val="000000"/>
        </w:rPr>
        <w:t>Question 6</w:t>
      </w:r>
      <w:r w:rsidR="00713B7A">
        <w:rPr>
          <w:rFonts w:ascii="Arial" w:eastAsia="Times New Roman" w:hAnsi="Arial" w:cs="Arial"/>
          <w:b/>
          <w:color w:val="000000"/>
        </w:rPr>
        <w:t>:</w:t>
      </w:r>
    </w:p>
    <w:p w:rsidR="0059374F" w:rsidRPr="0059374F" w:rsidRDefault="0059374F" w:rsidP="00713B7A">
      <w:pPr>
        <w:rPr>
          <w:rFonts w:ascii="Arial" w:eastAsia="Times New Roman" w:hAnsi="Arial" w:cs="Arial"/>
          <w:color w:val="000000"/>
        </w:rPr>
      </w:pPr>
      <w:r w:rsidRPr="0059374F">
        <w:rPr>
          <w:rFonts w:ascii="Arial" w:eastAsia="Times New Roman" w:hAnsi="Arial" w:cs="Arial"/>
          <w:color w:val="000000"/>
        </w:rPr>
        <w:t>What impact has MIPAA implementation had on the fulfillment of the right of older persons to an adequate standard of living?</w:t>
      </w:r>
    </w:p>
    <w:p w:rsidR="0059374F" w:rsidRDefault="0059374F" w:rsidP="00713B7A">
      <w:pPr>
        <w:rPr>
          <w:rFonts w:ascii="Arial" w:eastAsia="Times New Roman" w:hAnsi="Arial" w:cs="Arial"/>
          <w:color w:val="000000"/>
        </w:rPr>
      </w:pPr>
    </w:p>
    <w:p w:rsidR="006B5EE7" w:rsidRDefault="006B5EE7" w:rsidP="00713B7A">
      <w:pPr>
        <w:rPr>
          <w:rFonts w:ascii="Arial" w:eastAsia="Times New Roman" w:hAnsi="Arial" w:cs="Arial"/>
          <w:color w:val="000000"/>
        </w:rPr>
      </w:pPr>
    </w:p>
    <w:p w:rsidR="00DB5D0E" w:rsidRDefault="00DB5D0E" w:rsidP="00713B7A">
      <w:pPr>
        <w:rPr>
          <w:rFonts w:ascii="Arial" w:eastAsia="Times New Roman" w:hAnsi="Arial" w:cs="Arial"/>
          <w:b/>
          <w:color w:val="000000"/>
        </w:rPr>
      </w:pPr>
      <w:r w:rsidRPr="00DB5D0E">
        <w:rPr>
          <w:rFonts w:ascii="Arial" w:eastAsia="Times New Roman" w:hAnsi="Arial" w:cs="Arial"/>
          <w:b/>
          <w:color w:val="000000"/>
        </w:rPr>
        <w:t>Response</w:t>
      </w:r>
      <w:r w:rsidR="00713B7A">
        <w:rPr>
          <w:rFonts w:ascii="Arial" w:eastAsia="Times New Roman" w:hAnsi="Arial" w:cs="Arial"/>
          <w:b/>
          <w:color w:val="000000"/>
        </w:rPr>
        <w:t>:</w:t>
      </w:r>
    </w:p>
    <w:p w:rsidR="00713B7A" w:rsidRPr="00DB5D0E" w:rsidRDefault="00713B7A" w:rsidP="00713B7A">
      <w:pPr>
        <w:rPr>
          <w:rFonts w:ascii="Arial" w:eastAsia="Times New Roman" w:hAnsi="Arial" w:cs="Arial"/>
          <w:b/>
          <w:color w:val="000000"/>
        </w:rPr>
      </w:pPr>
    </w:p>
    <w:p w:rsidR="004D477A" w:rsidRPr="000A161A" w:rsidRDefault="007C7948" w:rsidP="00713B7A">
      <w:pPr>
        <w:rPr>
          <w:rFonts w:ascii="Arial" w:eastAsia="Times New Roman" w:hAnsi="Arial" w:cs="Arial"/>
          <w:color w:val="000000"/>
        </w:rPr>
      </w:pPr>
      <w:r>
        <w:rPr>
          <w:rFonts w:ascii="Arial" w:eastAsia="Times New Roman" w:hAnsi="Arial" w:cs="Arial"/>
          <w:color w:val="000000"/>
        </w:rPr>
        <w:t>We</w:t>
      </w:r>
      <w:r w:rsidR="000A161A" w:rsidRPr="000A161A">
        <w:rPr>
          <w:rFonts w:ascii="Arial" w:eastAsia="Times New Roman" w:hAnsi="Arial" w:cs="Arial"/>
          <w:color w:val="000000"/>
        </w:rPr>
        <w:t xml:space="preserve"> </w:t>
      </w:r>
      <w:r>
        <w:rPr>
          <w:rFonts w:ascii="Arial" w:eastAsia="Times New Roman" w:hAnsi="Arial" w:cs="Arial"/>
          <w:color w:val="000000"/>
        </w:rPr>
        <w:t>reiterate</w:t>
      </w:r>
      <w:r w:rsidR="000A161A" w:rsidRPr="000A161A">
        <w:rPr>
          <w:rFonts w:ascii="Arial" w:eastAsia="Times New Roman" w:hAnsi="Arial" w:cs="Arial"/>
          <w:color w:val="000000"/>
        </w:rPr>
        <w:t xml:space="preserve"> that MIPAA has had no impact on equality and non-discrimination of older people</w:t>
      </w:r>
      <w:r>
        <w:rPr>
          <w:rFonts w:ascii="Arial" w:eastAsia="Times New Roman" w:hAnsi="Arial" w:cs="Arial"/>
          <w:color w:val="000000"/>
        </w:rPr>
        <w:t xml:space="preserve"> in the UK</w:t>
      </w:r>
      <w:r w:rsidR="0059374F">
        <w:rPr>
          <w:rFonts w:ascii="Arial" w:eastAsia="Times New Roman" w:hAnsi="Arial" w:cs="Arial"/>
          <w:color w:val="000000"/>
        </w:rPr>
        <w:t xml:space="preserve"> or the </w:t>
      </w:r>
      <w:r w:rsidR="0059374F" w:rsidRPr="0059374F">
        <w:rPr>
          <w:rFonts w:ascii="Arial" w:eastAsia="Times New Roman" w:hAnsi="Arial" w:cs="Arial"/>
          <w:color w:val="000000"/>
        </w:rPr>
        <w:t>right of older persons to an adequate standard of living</w:t>
      </w:r>
      <w:r>
        <w:rPr>
          <w:rFonts w:ascii="Arial" w:eastAsia="Times New Roman" w:hAnsi="Arial" w:cs="Arial"/>
          <w:color w:val="000000"/>
        </w:rPr>
        <w:t xml:space="preserve"> because no </w:t>
      </w:r>
      <w:r w:rsidR="0059374F">
        <w:rPr>
          <w:rFonts w:ascii="Arial" w:eastAsia="Times New Roman" w:hAnsi="Arial" w:cs="Arial"/>
          <w:color w:val="000000"/>
        </w:rPr>
        <w:t>specific</w:t>
      </w:r>
      <w:r>
        <w:rPr>
          <w:rFonts w:ascii="Arial" w:eastAsia="Times New Roman" w:hAnsi="Arial" w:cs="Arial"/>
          <w:color w:val="000000"/>
        </w:rPr>
        <w:t xml:space="preserve"> effort </w:t>
      </w:r>
      <w:r w:rsidR="0059374F">
        <w:rPr>
          <w:rFonts w:ascii="Arial" w:eastAsia="Times New Roman" w:hAnsi="Arial" w:cs="Arial"/>
          <w:color w:val="000000"/>
        </w:rPr>
        <w:t>has been</w:t>
      </w:r>
      <w:r>
        <w:rPr>
          <w:rFonts w:ascii="Arial" w:eastAsia="Times New Roman" w:hAnsi="Arial" w:cs="Arial"/>
          <w:color w:val="000000"/>
        </w:rPr>
        <w:t xml:space="preserve"> made to implement it</w:t>
      </w:r>
      <w:r w:rsidR="006B5EE7">
        <w:rPr>
          <w:rFonts w:ascii="Arial" w:eastAsia="Times New Roman" w:hAnsi="Arial" w:cs="Arial"/>
          <w:color w:val="000000"/>
        </w:rPr>
        <w:t xml:space="preserve"> as part of Government policy</w:t>
      </w:r>
      <w:r>
        <w:rPr>
          <w:rFonts w:ascii="Arial" w:eastAsia="Times New Roman" w:hAnsi="Arial" w:cs="Arial"/>
          <w:color w:val="000000"/>
        </w:rPr>
        <w:t xml:space="preserve">. </w:t>
      </w:r>
    </w:p>
    <w:p w:rsidR="00B95156" w:rsidRDefault="00B95156" w:rsidP="00713B7A">
      <w:pPr>
        <w:rPr>
          <w:rFonts w:ascii="Arial" w:eastAsia="Times New Roman" w:hAnsi="Arial" w:cs="Arial"/>
          <w:color w:val="000000"/>
        </w:rPr>
      </w:pPr>
    </w:p>
    <w:p w:rsidR="007C7948" w:rsidRDefault="007C7948" w:rsidP="00713B7A">
      <w:pPr>
        <w:rPr>
          <w:rFonts w:ascii="Arial" w:eastAsia="Times New Roman" w:hAnsi="Arial" w:cs="Arial"/>
          <w:color w:val="000000"/>
        </w:rPr>
      </w:pPr>
      <w:r>
        <w:rPr>
          <w:rFonts w:ascii="Arial" w:eastAsia="Times New Roman" w:hAnsi="Arial" w:cs="Arial"/>
          <w:color w:val="000000"/>
        </w:rPr>
        <w:t xml:space="preserve">Again reference to the CRPD demonstrates the positive impact that an internationally binding human rights convention can have in promoting equality and non-discrimination, in this case in relation to disabled people. In its submission to the UN Universal Periodic Review, the NGO Disability Rights Watch UK highlighted the role of article 29 of the CRPD in prompting the UK </w:t>
      </w:r>
      <w:r w:rsidR="00905848" w:rsidRPr="000A161A">
        <w:rPr>
          <w:rFonts w:ascii="Arial" w:eastAsia="Times New Roman" w:hAnsi="Arial" w:cs="Arial"/>
          <w:color w:val="000000"/>
        </w:rPr>
        <w:t xml:space="preserve">Government </w:t>
      </w:r>
      <w:r>
        <w:rPr>
          <w:rFonts w:ascii="Arial" w:eastAsia="Times New Roman" w:hAnsi="Arial" w:cs="Arial"/>
          <w:color w:val="000000"/>
        </w:rPr>
        <w:t>to introduce</w:t>
      </w:r>
      <w:r w:rsidR="00905848" w:rsidRPr="000A161A">
        <w:rPr>
          <w:rFonts w:ascii="Arial" w:eastAsia="Times New Roman" w:hAnsi="Arial" w:cs="Arial"/>
          <w:color w:val="000000"/>
        </w:rPr>
        <w:t xml:space="preserve"> a number of positive measures </w:t>
      </w:r>
      <w:r>
        <w:rPr>
          <w:rFonts w:ascii="Arial" w:eastAsia="Times New Roman" w:hAnsi="Arial" w:cs="Arial"/>
          <w:color w:val="000000"/>
        </w:rPr>
        <w:t>designed</w:t>
      </w:r>
      <w:r w:rsidR="00905848" w:rsidRPr="000A161A">
        <w:rPr>
          <w:rFonts w:ascii="Arial" w:eastAsia="Times New Roman" w:hAnsi="Arial" w:cs="Arial"/>
          <w:color w:val="000000"/>
        </w:rPr>
        <w:t xml:space="preserve"> to improve the participation of disabled peop</w:t>
      </w:r>
      <w:r>
        <w:rPr>
          <w:rFonts w:ascii="Arial" w:eastAsia="Times New Roman" w:hAnsi="Arial" w:cs="Arial"/>
          <w:color w:val="000000"/>
        </w:rPr>
        <w:t xml:space="preserve">le in public and political life. </w:t>
      </w:r>
      <w:r w:rsidR="00905848" w:rsidRPr="000A161A">
        <w:rPr>
          <w:rFonts w:ascii="Arial" w:eastAsia="Times New Roman" w:hAnsi="Arial" w:cs="Arial"/>
          <w:color w:val="000000"/>
        </w:rPr>
        <w:t xml:space="preserve">In particular, </w:t>
      </w:r>
      <w:r>
        <w:rPr>
          <w:rFonts w:ascii="Arial" w:eastAsia="Times New Roman" w:hAnsi="Arial" w:cs="Arial"/>
          <w:color w:val="000000"/>
        </w:rPr>
        <w:t xml:space="preserve">they cite the Government’s consultation on </w:t>
      </w:r>
      <w:r w:rsidR="00905848" w:rsidRPr="000A161A">
        <w:rPr>
          <w:rFonts w:ascii="Arial" w:eastAsia="Times New Roman" w:hAnsi="Arial" w:cs="Arial"/>
          <w:color w:val="000000"/>
        </w:rPr>
        <w:t xml:space="preserve">establishing an Access to Elected Office Fund </w:t>
      </w:r>
      <w:r w:rsidR="006A1E60">
        <w:rPr>
          <w:rFonts w:ascii="Arial" w:eastAsia="Times New Roman" w:hAnsi="Arial" w:cs="Arial"/>
          <w:color w:val="000000"/>
        </w:rPr>
        <w:t>to</w:t>
      </w:r>
      <w:r w:rsidR="00905848" w:rsidRPr="000A161A">
        <w:rPr>
          <w:rFonts w:ascii="Arial" w:eastAsia="Times New Roman" w:hAnsi="Arial" w:cs="Arial"/>
          <w:color w:val="000000"/>
        </w:rPr>
        <w:t xml:space="preserve"> cover the extra costs disabled candidates incur as a direct result of their impairment when running for elected office. £1 million </w:t>
      </w:r>
      <w:r w:rsidR="006A1E60">
        <w:rPr>
          <w:rFonts w:ascii="Arial" w:eastAsia="Times New Roman" w:hAnsi="Arial" w:cs="Arial"/>
          <w:color w:val="000000"/>
        </w:rPr>
        <w:t>was</w:t>
      </w:r>
      <w:r w:rsidR="00905848" w:rsidRPr="000A161A">
        <w:rPr>
          <w:rFonts w:ascii="Arial" w:eastAsia="Times New Roman" w:hAnsi="Arial" w:cs="Arial"/>
          <w:color w:val="000000"/>
        </w:rPr>
        <w:t xml:space="preserve"> allocated annually between 2011/12 and 2013/14 for this purpose</w:t>
      </w:r>
      <w:r>
        <w:rPr>
          <w:rFonts w:ascii="Arial" w:eastAsia="Times New Roman" w:hAnsi="Arial" w:cs="Arial"/>
          <w:color w:val="000000"/>
        </w:rPr>
        <w:t>.</w:t>
      </w:r>
      <w:r w:rsidR="00DB5D0E">
        <w:rPr>
          <w:rStyle w:val="FootnoteReference"/>
          <w:rFonts w:ascii="Arial" w:eastAsia="Times New Roman" w:hAnsi="Arial" w:cs="Arial"/>
          <w:color w:val="000000"/>
        </w:rPr>
        <w:footnoteReference w:id="4"/>
      </w:r>
      <w:r>
        <w:rPr>
          <w:rFonts w:ascii="Arial" w:eastAsia="Times New Roman" w:hAnsi="Arial" w:cs="Arial"/>
          <w:color w:val="000000"/>
        </w:rPr>
        <w:t xml:space="preserve"> </w:t>
      </w:r>
    </w:p>
    <w:p w:rsidR="00394E16" w:rsidRPr="0090586A" w:rsidRDefault="00905848" w:rsidP="00713B7A">
      <w:pPr>
        <w:rPr>
          <w:rFonts w:ascii="Arial" w:eastAsia="Times New Roman" w:hAnsi="Arial" w:cs="Arial"/>
          <w:color w:val="000000"/>
        </w:rPr>
      </w:pPr>
      <w:r w:rsidRPr="000A161A">
        <w:rPr>
          <w:rFonts w:ascii="Arial" w:eastAsia="Times New Roman" w:hAnsi="Arial" w:cs="Arial"/>
          <w:color w:val="000000"/>
        </w:rPr>
        <w:t xml:space="preserve"> </w:t>
      </w:r>
    </w:p>
    <w:p w:rsidR="00824605" w:rsidRPr="0059374F" w:rsidRDefault="00824605" w:rsidP="00713B7A">
      <w:pPr>
        <w:rPr>
          <w:rFonts w:ascii="Arial" w:hAnsi="Arial" w:cs="Arial"/>
          <w:b/>
          <w:lang w:val="en-US"/>
        </w:rPr>
      </w:pPr>
      <w:r w:rsidRPr="0059374F">
        <w:rPr>
          <w:rFonts w:ascii="Arial" w:hAnsi="Arial" w:cs="Arial"/>
          <w:b/>
          <w:lang w:val="en-US"/>
        </w:rPr>
        <w:t xml:space="preserve">Question 7: </w:t>
      </w:r>
    </w:p>
    <w:p w:rsidR="00824605" w:rsidRPr="005F3D7E" w:rsidRDefault="00824605" w:rsidP="00713B7A">
      <w:pPr>
        <w:rPr>
          <w:rFonts w:ascii="Arial" w:hAnsi="Arial" w:cs="Arial"/>
          <w:lang w:val="en-US"/>
        </w:rPr>
      </w:pPr>
      <w:r w:rsidRPr="005F3D7E">
        <w:rPr>
          <w:rFonts w:ascii="Arial" w:hAnsi="Arial" w:cs="Arial"/>
          <w:lang w:val="en-US"/>
        </w:rPr>
        <w:t xml:space="preserve">Please provide examples of best practices from a human rights perspective in your country in the implementation, monitoring, review and appraisal of MIPAA. </w:t>
      </w:r>
    </w:p>
    <w:p w:rsidR="00C603B7" w:rsidRDefault="00C603B7" w:rsidP="00713B7A">
      <w:pPr>
        <w:rPr>
          <w:rFonts w:ascii="Times New Roman" w:hAnsi="Times New Roman"/>
          <w:b/>
          <w:lang w:val="en-US"/>
        </w:rPr>
      </w:pPr>
    </w:p>
    <w:p w:rsidR="00824605" w:rsidRPr="0059374F" w:rsidRDefault="00824605" w:rsidP="00713B7A">
      <w:pPr>
        <w:rPr>
          <w:rFonts w:ascii="Arial" w:hAnsi="Arial" w:cs="Arial"/>
          <w:b/>
          <w:lang w:val="en-US"/>
        </w:rPr>
      </w:pPr>
      <w:r w:rsidRPr="0059374F">
        <w:rPr>
          <w:rFonts w:ascii="Arial" w:hAnsi="Arial" w:cs="Arial"/>
          <w:b/>
          <w:lang w:val="en-US"/>
        </w:rPr>
        <w:t xml:space="preserve">Question 8: </w:t>
      </w:r>
    </w:p>
    <w:p w:rsidR="00824605" w:rsidRPr="00661F39" w:rsidRDefault="00824605" w:rsidP="00713B7A">
      <w:pPr>
        <w:rPr>
          <w:rFonts w:ascii="Arial" w:hAnsi="Arial" w:cs="Arial"/>
          <w:lang w:val="en-US"/>
        </w:rPr>
      </w:pPr>
      <w:r w:rsidRPr="005F3D7E">
        <w:rPr>
          <w:rFonts w:ascii="Arial" w:hAnsi="Arial" w:cs="Arial"/>
          <w:lang w:val="en-US"/>
        </w:rPr>
        <w:t>Please provide information about the main challenges (such as institutional, structural and circumstantial obstacles) your country faces at the various levels of government (communal, provincial and national etc.) to fully respect, protect and fulfill the human rights of older persons in the implementation of MIPAA.</w:t>
      </w:r>
      <w:r w:rsidRPr="00661F39">
        <w:rPr>
          <w:rFonts w:ascii="Arial" w:hAnsi="Arial" w:cs="Arial"/>
          <w:lang w:val="en-US"/>
        </w:rPr>
        <w:t xml:space="preserve"> </w:t>
      </w:r>
    </w:p>
    <w:p w:rsidR="00824605" w:rsidRPr="005F3D7E" w:rsidRDefault="00824605" w:rsidP="00713B7A">
      <w:pPr>
        <w:rPr>
          <w:rFonts w:ascii="Arial" w:hAnsi="Arial" w:cs="Arial"/>
          <w:b/>
          <w:i/>
          <w:lang w:val="en-US"/>
        </w:rPr>
      </w:pPr>
    </w:p>
    <w:p w:rsidR="003C2A0D" w:rsidRPr="005F3D7E" w:rsidRDefault="003C2A0D" w:rsidP="00713B7A">
      <w:pPr>
        <w:rPr>
          <w:rFonts w:ascii="Arial" w:hAnsi="Arial" w:cs="Arial"/>
          <w:b/>
          <w:lang w:val="en-US"/>
        </w:rPr>
      </w:pPr>
      <w:r w:rsidRPr="005F3D7E">
        <w:rPr>
          <w:rFonts w:ascii="Arial" w:hAnsi="Arial" w:cs="Arial"/>
          <w:b/>
          <w:lang w:val="en-US"/>
        </w:rPr>
        <w:t>Response:</w:t>
      </w:r>
    </w:p>
    <w:p w:rsidR="003C2A0D" w:rsidRPr="003C2A0D" w:rsidRDefault="003C2A0D" w:rsidP="00713B7A">
      <w:pPr>
        <w:rPr>
          <w:rFonts w:ascii="Arial" w:hAnsi="Arial" w:cs="Arial"/>
          <w:lang w:val="en-US"/>
        </w:rPr>
      </w:pPr>
    </w:p>
    <w:p w:rsidR="00904EFF" w:rsidRPr="00F77BD9" w:rsidRDefault="0059374F" w:rsidP="00713B7A">
      <w:pPr>
        <w:rPr>
          <w:rFonts w:ascii="Arial" w:hAnsi="Arial" w:cs="Arial"/>
          <w:lang w:val="en-US"/>
        </w:rPr>
      </w:pPr>
      <w:r w:rsidRPr="0059374F">
        <w:rPr>
          <w:rFonts w:ascii="Arial" w:hAnsi="Arial" w:cs="Arial"/>
          <w:lang w:val="en-US"/>
        </w:rPr>
        <w:t>As we have set out above</w:t>
      </w:r>
      <w:r w:rsidR="00732D1C">
        <w:rPr>
          <w:rFonts w:ascii="Arial" w:hAnsi="Arial" w:cs="Arial"/>
          <w:lang w:val="en-US"/>
        </w:rPr>
        <w:t>,</w:t>
      </w:r>
      <w:r w:rsidRPr="0059374F">
        <w:rPr>
          <w:rFonts w:ascii="Arial" w:hAnsi="Arial" w:cs="Arial"/>
          <w:lang w:val="en-US"/>
        </w:rPr>
        <w:t xml:space="preserve"> the main challenge relating to the implementation </w:t>
      </w:r>
      <w:r w:rsidR="001F0C8A">
        <w:rPr>
          <w:rFonts w:ascii="Arial" w:hAnsi="Arial" w:cs="Arial"/>
          <w:lang w:val="en-US"/>
        </w:rPr>
        <w:t>of</w:t>
      </w:r>
      <w:r w:rsidR="001F0C8A" w:rsidRPr="0059374F">
        <w:rPr>
          <w:rFonts w:ascii="Arial" w:hAnsi="Arial" w:cs="Arial"/>
          <w:lang w:val="en-US"/>
        </w:rPr>
        <w:t xml:space="preserve"> </w:t>
      </w:r>
      <w:r w:rsidRPr="0059374F">
        <w:rPr>
          <w:rFonts w:ascii="Arial" w:hAnsi="Arial" w:cs="Arial"/>
          <w:lang w:val="en-US"/>
        </w:rPr>
        <w:t xml:space="preserve">MIPAA in the UK is an almost complete absence of awareness of its existence. </w:t>
      </w:r>
      <w:r w:rsidR="00F77BD9">
        <w:rPr>
          <w:rFonts w:ascii="Arial" w:hAnsi="Arial" w:cs="Arial"/>
          <w:lang w:val="en-US"/>
        </w:rPr>
        <w:t xml:space="preserve">While the Government does comply with </w:t>
      </w:r>
      <w:r w:rsidR="001F0C8A">
        <w:rPr>
          <w:rFonts w:ascii="Arial" w:hAnsi="Arial" w:cs="Arial"/>
          <w:lang w:val="en-US"/>
        </w:rPr>
        <w:t xml:space="preserve">most of </w:t>
      </w:r>
      <w:r w:rsidR="00F77BD9">
        <w:rPr>
          <w:rFonts w:ascii="Arial" w:hAnsi="Arial" w:cs="Arial"/>
          <w:lang w:val="en-US"/>
        </w:rPr>
        <w:t xml:space="preserve">the requirements of </w:t>
      </w:r>
      <w:r w:rsidR="00F77BD9" w:rsidRPr="00F77BD9">
        <w:rPr>
          <w:rFonts w:ascii="Arial" w:hAnsi="Arial" w:cs="Arial"/>
          <w:lang w:val="en-US"/>
        </w:rPr>
        <w:t xml:space="preserve">the five-yearly review </w:t>
      </w:r>
      <w:r w:rsidR="001F0C8A">
        <w:rPr>
          <w:rFonts w:ascii="Arial" w:hAnsi="Arial" w:cs="Arial"/>
          <w:lang w:val="en-US"/>
        </w:rPr>
        <w:t xml:space="preserve">(the involvement of civil society in the bottom-up review process was entirely ignored for the MIPAA+10 review) </w:t>
      </w:r>
      <w:r w:rsidR="00F77BD9" w:rsidRPr="00F77BD9">
        <w:rPr>
          <w:rFonts w:ascii="Arial" w:hAnsi="Arial" w:cs="Arial"/>
          <w:lang w:val="en-US"/>
        </w:rPr>
        <w:t>a</w:t>
      </w:r>
      <w:r w:rsidR="00732D1C">
        <w:rPr>
          <w:rFonts w:ascii="Arial" w:hAnsi="Arial" w:cs="Arial"/>
          <w:lang w:val="en-US"/>
        </w:rPr>
        <w:t>nd appraisal cycles of MIPAA laid down by the UNECE</w:t>
      </w:r>
      <w:r w:rsidR="00F77BD9" w:rsidRPr="00F77BD9">
        <w:rPr>
          <w:rFonts w:ascii="Arial" w:hAnsi="Arial" w:cs="Arial"/>
          <w:lang w:val="en-US"/>
        </w:rPr>
        <w:t xml:space="preserve"> this </w:t>
      </w:r>
      <w:r w:rsidR="00F77BD9">
        <w:rPr>
          <w:rFonts w:ascii="Arial" w:hAnsi="Arial" w:cs="Arial"/>
          <w:lang w:val="en-US"/>
        </w:rPr>
        <w:t xml:space="preserve">is a </w:t>
      </w:r>
      <w:r w:rsidR="00F77BD9" w:rsidRPr="00F77BD9">
        <w:rPr>
          <w:rFonts w:ascii="Arial" w:hAnsi="Arial" w:cs="Arial"/>
          <w:lang w:val="en-US"/>
        </w:rPr>
        <w:t>bureaucratic</w:t>
      </w:r>
      <w:r w:rsidR="00904EFF">
        <w:rPr>
          <w:rFonts w:ascii="Arial" w:hAnsi="Arial" w:cs="Arial"/>
          <w:lang w:val="en-US"/>
        </w:rPr>
        <w:t xml:space="preserve"> exercise </w:t>
      </w:r>
      <w:r w:rsidR="00F77BD9">
        <w:rPr>
          <w:rFonts w:ascii="Arial" w:hAnsi="Arial" w:cs="Arial"/>
          <w:lang w:val="en-US"/>
        </w:rPr>
        <w:t xml:space="preserve">in which </w:t>
      </w:r>
      <w:r w:rsidR="00165443">
        <w:rPr>
          <w:rFonts w:ascii="Arial" w:hAnsi="Arial" w:cs="Arial"/>
          <w:lang w:val="en-US"/>
        </w:rPr>
        <w:t xml:space="preserve">a wide range of </w:t>
      </w:r>
      <w:r w:rsidR="00F77BD9">
        <w:rPr>
          <w:rFonts w:ascii="Arial" w:hAnsi="Arial" w:cs="Arial"/>
          <w:lang w:val="en-US"/>
        </w:rPr>
        <w:t xml:space="preserve">policies addressing the concerns of older </w:t>
      </w:r>
      <w:r w:rsidR="00F77BD9">
        <w:rPr>
          <w:rFonts w:ascii="Arial" w:hAnsi="Arial" w:cs="Arial"/>
          <w:lang w:val="en-US"/>
        </w:rPr>
        <w:lastRenderedPageBreak/>
        <w:t xml:space="preserve">people, which would exist with or without MIPAA, are </w:t>
      </w:r>
      <w:r w:rsidR="00904EFF">
        <w:rPr>
          <w:rFonts w:ascii="Arial" w:hAnsi="Arial" w:cs="Arial"/>
          <w:lang w:val="en-US"/>
        </w:rPr>
        <w:t>retro</w:t>
      </w:r>
      <w:r w:rsidR="00F77BD9">
        <w:rPr>
          <w:rFonts w:ascii="Arial" w:hAnsi="Arial" w:cs="Arial"/>
          <w:lang w:val="en-US"/>
        </w:rPr>
        <w:t xml:space="preserve">spectively fitted </w:t>
      </w:r>
      <w:r w:rsidR="001F0C8A">
        <w:rPr>
          <w:rFonts w:ascii="Arial" w:hAnsi="Arial" w:cs="Arial"/>
          <w:lang w:val="en-US"/>
        </w:rPr>
        <w:t>in</w:t>
      </w:r>
      <w:r w:rsidR="00F77BD9">
        <w:rPr>
          <w:rFonts w:ascii="Arial" w:hAnsi="Arial" w:cs="Arial"/>
          <w:lang w:val="en-US"/>
        </w:rPr>
        <w:t xml:space="preserve">to the framework. </w:t>
      </w:r>
    </w:p>
    <w:p w:rsidR="00904EFF" w:rsidRDefault="00904EFF" w:rsidP="00713B7A">
      <w:pPr>
        <w:rPr>
          <w:rFonts w:ascii="Arial" w:hAnsi="Arial" w:cs="Arial"/>
          <w:lang w:val="en-US"/>
        </w:rPr>
      </w:pPr>
    </w:p>
    <w:p w:rsidR="0059374F" w:rsidRPr="0059374F" w:rsidRDefault="00215DA4" w:rsidP="00713B7A">
      <w:pPr>
        <w:rPr>
          <w:rFonts w:ascii="Arial" w:hAnsi="Arial" w:cs="Arial"/>
          <w:lang w:val="en-US"/>
        </w:rPr>
      </w:pPr>
      <w:r>
        <w:rPr>
          <w:rFonts w:ascii="Arial" w:hAnsi="Arial" w:cs="Arial"/>
          <w:lang w:val="en-US"/>
        </w:rPr>
        <w:t>Age UK acknowledges that MIPAA</w:t>
      </w:r>
      <w:r w:rsidR="0059374F" w:rsidRPr="0059374F">
        <w:rPr>
          <w:rFonts w:ascii="Arial" w:hAnsi="Arial" w:cs="Arial"/>
          <w:lang w:val="en-US"/>
        </w:rPr>
        <w:t xml:space="preserve"> offer</w:t>
      </w:r>
      <w:r>
        <w:rPr>
          <w:rFonts w:ascii="Arial" w:hAnsi="Arial" w:cs="Arial"/>
          <w:lang w:val="en-US"/>
        </w:rPr>
        <w:t>s</w:t>
      </w:r>
      <w:r w:rsidR="0059374F" w:rsidRPr="0059374F">
        <w:rPr>
          <w:rFonts w:ascii="Arial" w:hAnsi="Arial" w:cs="Arial"/>
          <w:lang w:val="en-US"/>
        </w:rPr>
        <w:t xml:space="preserve"> excellent policy advice that </w:t>
      </w:r>
      <w:r>
        <w:rPr>
          <w:rFonts w:ascii="Arial" w:hAnsi="Arial" w:cs="Arial"/>
          <w:lang w:val="en-US"/>
        </w:rPr>
        <w:t>governments ought to take</w:t>
      </w:r>
      <w:r w:rsidR="0059374F" w:rsidRPr="0059374F">
        <w:rPr>
          <w:rFonts w:ascii="Arial" w:hAnsi="Arial" w:cs="Arial"/>
          <w:lang w:val="en-US"/>
        </w:rPr>
        <w:t xml:space="preserve"> into account. </w:t>
      </w:r>
      <w:r>
        <w:rPr>
          <w:rFonts w:ascii="Arial" w:hAnsi="Arial" w:cs="Arial"/>
          <w:lang w:val="en-US"/>
        </w:rPr>
        <w:t>However</w:t>
      </w:r>
      <w:r w:rsidR="0059374F" w:rsidRPr="0059374F">
        <w:rPr>
          <w:rFonts w:ascii="Arial" w:hAnsi="Arial" w:cs="Arial"/>
          <w:lang w:val="en-US"/>
        </w:rPr>
        <w:t xml:space="preserve">, </w:t>
      </w:r>
      <w:r>
        <w:rPr>
          <w:rFonts w:ascii="Arial" w:hAnsi="Arial" w:cs="Arial"/>
          <w:lang w:val="en-US"/>
        </w:rPr>
        <w:t xml:space="preserve">the experience of the UK proves that </w:t>
      </w:r>
      <w:r w:rsidR="00C03CE1">
        <w:rPr>
          <w:rFonts w:ascii="Arial" w:hAnsi="Arial" w:cs="Arial"/>
          <w:lang w:val="en-US"/>
        </w:rPr>
        <w:t xml:space="preserve">MIPAA </w:t>
      </w:r>
      <w:r w:rsidR="00C03CE1" w:rsidRPr="0059374F">
        <w:rPr>
          <w:rFonts w:ascii="Arial" w:hAnsi="Arial" w:cs="Arial"/>
          <w:lang w:val="en-US"/>
        </w:rPr>
        <w:t xml:space="preserve">on </w:t>
      </w:r>
      <w:r w:rsidR="00C03CE1">
        <w:rPr>
          <w:rFonts w:ascii="Arial" w:hAnsi="Arial" w:cs="Arial"/>
          <w:lang w:val="en-US"/>
        </w:rPr>
        <w:t>its</w:t>
      </w:r>
      <w:r w:rsidR="00C03CE1" w:rsidRPr="0059374F">
        <w:rPr>
          <w:rFonts w:ascii="Arial" w:hAnsi="Arial" w:cs="Arial"/>
          <w:lang w:val="en-US"/>
        </w:rPr>
        <w:t xml:space="preserve"> own</w:t>
      </w:r>
      <w:r w:rsidR="00C03CE1">
        <w:rPr>
          <w:rFonts w:ascii="Arial" w:hAnsi="Arial" w:cs="Arial"/>
          <w:lang w:val="en-US"/>
        </w:rPr>
        <w:t xml:space="preserve"> </w:t>
      </w:r>
      <w:r w:rsidR="00904EFF">
        <w:rPr>
          <w:rFonts w:ascii="Arial" w:hAnsi="Arial" w:cs="Arial"/>
          <w:lang w:val="en-US"/>
        </w:rPr>
        <w:t xml:space="preserve">is not sufficient as a tool to secure the human rights of older people. </w:t>
      </w:r>
    </w:p>
    <w:p w:rsidR="0059374F" w:rsidRPr="0059374F" w:rsidRDefault="0059374F" w:rsidP="00713B7A">
      <w:pPr>
        <w:rPr>
          <w:rFonts w:ascii="Arial" w:hAnsi="Arial" w:cs="Arial"/>
          <w:lang w:val="en-US"/>
        </w:rPr>
      </w:pPr>
    </w:p>
    <w:p w:rsidR="00394E16" w:rsidRPr="0059374F" w:rsidRDefault="00B95156" w:rsidP="00713B7A">
      <w:pPr>
        <w:rPr>
          <w:rFonts w:ascii="Arial" w:hAnsi="Arial" w:cs="Arial"/>
          <w:lang w:val="en-US"/>
        </w:rPr>
      </w:pPr>
      <w:r w:rsidRPr="0059374F">
        <w:rPr>
          <w:rFonts w:ascii="Arial" w:hAnsi="Arial" w:cs="Arial"/>
          <w:lang w:val="en-US"/>
        </w:rPr>
        <w:t xml:space="preserve">Moreover, it </w:t>
      </w:r>
      <w:r w:rsidR="0059374F" w:rsidRPr="0059374F">
        <w:rPr>
          <w:rFonts w:ascii="Arial" w:hAnsi="Arial" w:cs="Arial"/>
          <w:lang w:val="en-US"/>
        </w:rPr>
        <w:t xml:space="preserve">is important to appreciate that the </w:t>
      </w:r>
      <w:r w:rsidR="00752A52">
        <w:rPr>
          <w:rFonts w:ascii="Arial" w:hAnsi="Arial" w:cs="Arial"/>
          <w:lang w:val="en-US"/>
        </w:rPr>
        <w:t xml:space="preserve">original aim of </w:t>
      </w:r>
      <w:r w:rsidR="0059374F" w:rsidRPr="0059374F">
        <w:rPr>
          <w:rFonts w:ascii="Arial" w:hAnsi="Arial" w:cs="Arial"/>
          <w:lang w:val="en-US"/>
        </w:rPr>
        <w:t xml:space="preserve">MIPAA </w:t>
      </w:r>
      <w:r w:rsidR="00752A52">
        <w:rPr>
          <w:rFonts w:ascii="Arial" w:hAnsi="Arial" w:cs="Arial"/>
          <w:lang w:val="en-US"/>
        </w:rPr>
        <w:t>was not to</w:t>
      </w:r>
      <w:r w:rsidR="0059374F" w:rsidRPr="0059374F">
        <w:rPr>
          <w:rFonts w:ascii="Arial" w:hAnsi="Arial" w:cs="Arial"/>
          <w:lang w:val="en-US"/>
        </w:rPr>
        <w:t xml:space="preserve"> </w:t>
      </w:r>
      <w:r w:rsidR="0046524F" w:rsidRPr="0059374F">
        <w:rPr>
          <w:rFonts w:ascii="Arial" w:hAnsi="Arial" w:cs="Arial"/>
          <w:lang w:val="en-US"/>
        </w:rPr>
        <w:t>articulate</w:t>
      </w:r>
      <w:r w:rsidRPr="0059374F">
        <w:rPr>
          <w:rFonts w:ascii="Arial" w:hAnsi="Arial" w:cs="Arial"/>
          <w:lang w:val="en-US"/>
        </w:rPr>
        <w:t xml:space="preserve"> a </w:t>
      </w:r>
      <w:r w:rsidR="0059374F" w:rsidRPr="0059374F">
        <w:rPr>
          <w:rFonts w:ascii="Arial" w:hAnsi="Arial" w:cs="Arial"/>
          <w:lang w:val="en-US"/>
        </w:rPr>
        <w:t>set of rights for older people.</w:t>
      </w:r>
      <w:r w:rsidR="00752A52">
        <w:rPr>
          <w:rFonts w:ascii="Arial" w:hAnsi="Arial" w:cs="Arial"/>
          <w:lang w:val="en-US"/>
        </w:rPr>
        <w:t xml:space="preserve"> It is framed as a set of </w:t>
      </w:r>
      <w:r w:rsidR="00165443">
        <w:rPr>
          <w:rFonts w:ascii="Arial" w:hAnsi="Arial" w:cs="Arial"/>
          <w:lang w:val="en-US"/>
        </w:rPr>
        <w:t>recommendations for governmental action</w:t>
      </w:r>
      <w:r w:rsidR="00752A52">
        <w:rPr>
          <w:rFonts w:ascii="Arial" w:hAnsi="Arial" w:cs="Arial"/>
          <w:lang w:val="en-US"/>
        </w:rPr>
        <w:t xml:space="preserve"> rather than as rights that individual older people can claim</w:t>
      </w:r>
      <w:r w:rsidR="00C03CE1">
        <w:rPr>
          <w:rFonts w:ascii="Arial" w:hAnsi="Arial" w:cs="Arial"/>
          <w:lang w:val="en-US"/>
        </w:rPr>
        <w:t>;</w:t>
      </w:r>
      <w:r w:rsidR="00752A52">
        <w:rPr>
          <w:rFonts w:ascii="Arial" w:hAnsi="Arial" w:cs="Arial"/>
          <w:lang w:val="en-US"/>
        </w:rPr>
        <w:t xml:space="preserve"> as such</w:t>
      </w:r>
      <w:r w:rsidR="00C03CE1">
        <w:rPr>
          <w:rFonts w:ascii="Arial" w:hAnsi="Arial" w:cs="Arial"/>
          <w:lang w:val="en-US"/>
        </w:rPr>
        <w:t>,</w:t>
      </w:r>
      <w:r w:rsidR="00752A52">
        <w:rPr>
          <w:rFonts w:ascii="Arial" w:hAnsi="Arial" w:cs="Arial"/>
          <w:lang w:val="en-US"/>
        </w:rPr>
        <w:t xml:space="preserve"> it can never be fit for purpose as a tool for securing </w:t>
      </w:r>
      <w:r w:rsidR="00A1160B">
        <w:rPr>
          <w:rFonts w:ascii="Arial" w:hAnsi="Arial" w:cs="Arial"/>
          <w:lang w:val="en-US"/>
        </w:rPr>
        <w:t>such</w:t>
      </w:r>
      <w:r w:rsidR="00752A52">
        <w:rPr>
          <w:rFonts w:ascii="Arial" w:hAnsi="Arial" w:cs="Arial"/>
          <w:lang w:val="en-US"/>
        </w:rPr>
        <w:t xml:space="preserve"> rights.</w:t>
      </w:r>
      <w:r w:rsidR="0059374F" w:rsidRPr="0059374F">
        <w:rPr>
          <w:rFonts w:ascii="Arial" w:hAnsi="Arial" w:cs="Arial"/>
          <w:lang w:val="en-US"/>
        </w:rPr>
        <w:t xml:space="preserve"> </w:t>
      </w:r>
    </w:p>
    <w:p w:rsidR="00B95156" w:rsidRPr="0059374F" w:rsidRDefault="00B95156" w:rsidP="00713B7A">
      <w:pPr>
        <w:pStyle w:val="NormalParagraphStyle"/>
        <w:rPr>
          <w:rFonts w:ascii="Arial" w:hAnsi="Arial" w:cs="Arial"/>
          <w:b/>
          <w:sz w:val="28"/>
          <w:szCs w:val="28"/>
        </w:rPr>
      </w:pPr>
    </w:p>
    <w:p w:rsidR="0046524F" w:rsidRPr="0059374F" w:rsidRDefault="0046524F" w:rsidP="00713B7A">
      <w:pPr>
        <w:rPr>
          <w:rFonts w:ascii="Arial" w:eastAsia="Times New Roman" w:hAnsi="Arial" w:cs="Arial"/>
          <w:color w:val="000000"/>
        </w:rPr>
      </w:pPr>
      <w:r w:rsidRPr="0059374F">
        <w:rPr>
          <w:rFonts w:ascii="Arial" w:eastAsia="Times New Roman" w:hAnsi="Arial" w:cs="Arial"/>
          <w:color w:val="000000"/>
        </w:rPr>
        <w:t>This</w:t>
      </w:r>
      <w:r w:rsidR="00A1160B">
        <w:rPr>
          <w:rFonts w:ascii="Arial" w:eastAsia="Times New Roman" w:hAnsi="Arial" w:cs="Arial"/>
          <w:color w:val="000000"/>
        </w:rPr>
        <w:t xml:space="preserve"> assessment</w:t>
      </w:r>
      <w:r w:rsidRPr="0059374F">
        <w:rPr>
          <w:rFonts w:ascii="Arial" w:eastAsia="Times New Roman" w:hAnsi="Arial" w:cs="Arial"/>
          <w:color w:val="000000"/>
        </w:rPr>
        <w:t xml:space="preserve"> leads us to the conclusion that while </w:t>
      </w:r>
      <w:r w:rsidR="00F85B4A">
        <w:rPr>
          <w:rFonts w:ascii="Arial" w:eastAsia="Times New Roman" w:hAnsi="Arial" w:cs="Arial"/>
          <w:color w:val="000000"/>
        </w:rPr>
        <w:t>non-binding instruments such as MIPAA have</w:t>
      </w:r>
      <w:r w:rsidRPr="0059374F">
        <w:rPr>
          <w:rFonts w:ascii="Arial" w:eastAsia="Times New Roman" w:hAnsi="Arial" w:cs="Arial"/>
          <w:color w:val="000000"/>
        </w:rPr>
        <w:t xml:space="preserve"> useful contributions to </w:t>
      </w:r>
      <w:r w:rsidR="00F85B4A">
        <w:rPr>
          <w:rFonts w:ascii="Arial" w:eastAsia="Times New Roman" w:hAnsi="Arial" w:cs="Arial"/>
          <w:color w:val="000000"/>
        </w:rPr>
        <w:t xml:space="preserve">make, they are insufficiently rights-based and </w:t>
      </w:r>
      <w:r w:rsidRPr="0059374F">
        <w:rPr>
          <w:rFonts w:ascii="Arial" w:eastAsia="Times New Roman" w:hAnsi="Arial" w:cs="Arial"/>
          <w:color w:val="000000"/>
        </w:rPr>
        <w:t xml:space="preserve">without the necessary accountability measures to effectively guarantee </w:t>
      </w:r>
      <w:r w:rsidR="00F85B4A">
        <w:rPr>
          <w:rFonts w:ascii="Arial" w:eastAsia="Times New Roman" w:hAnsi="Arial" w:cs="Arial"/>
          <w:color w:val="000000"/>
        </w:rPr>
        <w:t>older people’s rights</w:t>
      </w:r>
      <w:r w:rsidRPr="0059374F">
        <w:rPr>
          <w:rFonts w:ascii="Arial" w:eastAsia="Times New Roman" w:hAnsi="Arial" w:cs="Arial"/>
          <w:color w:val="000000"/>
        </w:rPr>
        <w:t>. Existing human rights conventions have overwhelmingly demonstrated that a properly articulated, widely ratified convention that has a broad base of civil society support is the proper response to these challenges.</w:t>
      </w:r>
    </w:p>
    <w:p w:rsidR="0046524F" w:rsidRDefault="0046524F" w:rsidP="0046524F">
      <w:pPr>
        <w:jc w:val="both"/>
        <w:rPr>
          <w:rFonts w:ascii="Arial" w:eastAsia="Times New Roman" w:hAnsi="Arial" w:cs="Arial"/>
          <w:color w:val="000000"/>
        </w:rPr>
      </w:pPr>
    </w:p>
    <w:p w:rsidR="0059374F" w:rsidRPr="0059374F" w:rsidRDefault="0059374F" w:rsidP="0046524F">
      <w:pPr>
        <w:jc w:val="both"/>
        <w:rPr>
          <w:rFonts w:ascii="Arial" w:eastAsia="Times New Roman" w:hAnsi="Arial" w:cs="Arial"/>
          <w:color w:val="000000"/>
        </w:rPr>
      </w:pPr>
    </w:p>
    <w:sectPr w:rsidR="0059374F" w:rsidRPr="0059374F" w:rsidSect="00A8071A">
      <w:footerReference w:type="default" r:id="rId11"/>
      <w:headerReference w:type="first" r:id="rId12"/>
      <w:pgSz w:w="11900" w:h="16840"/>
      <w:pgMar w:top="1440" w:right="1134" w:bottom="198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9F" w:rsidRDefault="009D559F" w:rsidP="00E8152A">
      <w:r>
        <w:separator/>
      </w:r>
    </w:p>
  </w:endnote>
  <w:endnote w:type="continuationSeparator" w:id="0">
    <w:p w:rsidR="009D559F" w:rsidRDefault="009D559F" w:rsidP="00E8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lantin">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632952"/>
      <w:docPartObj>
        <w:docPartGallery w:val="Page Numbers (Bottom of Page)"/>
        <w:docPartUnique/>
      </w:docPartObj>
    </w:sdtPr>
    <w:sdtEndPr>
      <w:rPr>
        <w:rFonts w:ascii="Arial" w:hAnsi="Arial" w:cs="Arial"/>
        <w:noProof/>
        <w:sz w:val="22"/>
        <w:szCs w:val="22"/>
      </w:rPr>
    </w:sdtEndPr>
    <w:sdtContent>
      <w:p w:rsidR="005A2721" w:rsidRPr="00A8071A" w:rsidRDefault="009D6645">
        <w:pPr>
          <w:pStyle w:val="Footer"/>
          <w:jc w:val="center"/>
          <w:rPr>
            <w:rFonts w:ascii="Arial" w:hAnsi="Arial" w:cs="Arial"/>
            <w:sz w:val="22"/>
            <w:szCs w:val="22"/>
          </w:rPr>
        </w:pPr>
        <w:r w:rsidRPr="00A8071A">
          <w:rPr>
            <w:rFonts w:ascii="Arial" w:hAnsi="Arial" w:cs="Arial"/>
            <w:sz w:val="22"/>
            <w:szCs w:val="22"/>
          </w:rPr>
          <w:fldChar w:fldCharType="begin"/>
        </w:r>
        <w:r w:rsidR="005A2721" w:rsidRPr="00A8071A">
          <w:rPr>
            <w:rFonts w:ascii="Arial" w:hAnsi="Arial" w:cs="Arial"/>
            <w:sz w:val="22"/>
            <w:szCs w:val="22"/>
          </w:rPr>
          <w:instrText xml:space="preserve"> PAGE   \* MERGEFORMAT </w:instrText>
        </w:r>
        <w:r w:rsidRPr="00A8071A">
          <w:rPr>
            <w:rFonts w:ascii="Arial" w:hAnsi="Arial" w:cs="Arial"/>
            <w:sz w:val="22"/>
            <w:szCs w:val="22"/>
          </w:rPr>
          <w:fldChar w:fldCharType="separate"/>
        </w:r>
        <w:r w:rsidR="00BD5AF4">
          <w:rPr>
            <w:rFonts w:ascii="Arial" w:hAnsi="Arial" w:cs="Arial"/>
            <w:noProof/>
            <w:sz w:val="22"/>
            <w:szCs w:val="22"/>
          </w:rPr>
          <w:t>5</w:t>
        </w:r>
        <w:r w:rsidRPr="00A8071A">
          <w:rPr>
            <w:rFonts w:ascii="Arial" w:hAnsi="Arial" w:cs="Arial"/>
            <w:noProof/>
            <w:sz w:val="22"/>
            <w:szCs w:val="22"/>
          </w:rPr>
          <w:fldChar w:fldCharType="end"/>
        </w:r>
      </w:p>
    </w:sdtContent>
  </w:sdt>
  <w:p w:rsidR="005A2721" w:rsidRDefault="005A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9F" w:rsidRDefault="009D559F" w:rsidP="00E8152A">
      <w:r>
        <w:separator/>
      </w:r>
    </w:p>
  </w:footnote>
  <w:footnote w:type="continuationSeparator" w:id="0">
    <w:p w:rsidR="009D559F" w:rsidRDefault="009D559F" w:rsidP="00E8152A">
      <w:r>
        <w:continuationSeparator/>
      </w:r>
    </w:p>
  </w:footnote>
  <w:footnote w:id="1">
    <w:p w:rsidR="00770585" w:rsidRPr="00770585" w:rsidRDefault="00770585" w:rsidP="00770585">
      <w:pPr>
        <w:autoSpaceDE w:val="0"/>
        <w:autoSpaceDN w:val="0"/>
        <w:adjustRightInd w:val="0"/>
        <w:rPr>
          <w:rFonts w:ascii="Arial" w:hAnsi="Arial" w:cs="Arial"/>
          <w:sz w:val="20"/>
          <w:szCs w:val="20"/>
        </w:rPr>
      </w:pPr>
      <w:r w:rsidRPr="00770585">
        <w:rPr>
          <w:rStyle w:val="FootnoteReference"/>
          <w:rFonts w:ascii="Arial" w:hAnsi="Arial" w:cs="Arial"/>
          <w:sz w:val="20"/>
          <w:szCs w:val="20"/>
        </w:rPr>
        <w:footnoteRef/>
      </w:r>
      <w:r w:rsidRPr="00770585">
        <w:rPr>
          <w:rFonts w:ascii="Arial" w:hAnsi="Arial" w:cs="Arial"/>
          <w:sz w:val="20"/>
          <w:szCs w:val="20"/>
        </w:rPr>
        <w:t xml:space="preserve"> </w:t>
      </w:r>
      <w:proofErr w:type="gramStart"/>
      <w:r w:rsidRPr="00770585">
        <w:rPr>
          <w:rFonts w:ascii="Arial" w:hAnsi="Arial" w:cs="Arial"/>
          <w:sz w:val="20"/>
          <w:szCs w:val="20"/>
        </w:rPr>
        <w:t xml:space="preserve">House of Lords Select </w:t>
      </w:r>
      <w:r>
        <w:rPr>
          <w:rFonts w:ascii="Arial" w:hAnsi="Arial" w:cs="Arial"/>
          <w:sz w:val="20"/>
          <w:szCs w:val="20"/>
        </w:rPr>
        <w:t xml:space="preserve">Committee on Public Service and </w:t>
      </w:r>
      <w:r w:rsidRPr="00770585">
        <w:rPr>
          <w:rFonts w:ascii="Arial" w:hAnsi="Arial" w:cs="Arial"/>
          <w:sz w:val="20"/>
          <w:szCs w:val="20"/>
        </w:rPr>
        <w:t>Demographic Change</w:t>
      </w:r>
      <w:r>
        <w:rPr>
          <w:rFonts w:ascii="Arial" w:hAnsi="Arial" w:cs="Arial"/>
          <w:sz w:val="20"/>
          <w:szCs w:val="20"/>
        </w:rPr>
        <w:t xml:space="preserve"> (2013)</w:t>
      </w:r>
      <w:r w:rsidRPr="00770585">
        <w:rPr>
          <w:rFonts w:ascii="Arial" w:hAnsi="Arial" w:cs="Arial"/>
          <w:sz w:val="20"/>
          <w:szCs w:val="20"/>
        </w:rPr>
        <w:t xml:space="preserve"> </w:t>
      </w:r>
      <w:r w:rsidRPr="00770585">
        <w:rPr>
          <w:rFonts w:ascii="Arial" w:hAnsi="Arial" w:cs="Arial"/>
          <w:i/>
          <w:sz w:val="20"/>
          <w:szCs w:val="20"/>
        </w:rPr>
        <w:t>Ready for Ageing?</w:t>
      </w:r>
      <w:proofErr w:type="gramEnd"/>
      <w:r w:rsidRPr="00770585">
        <w:rPr>
          <w:rFonts w:ascii="Arial" w:hAnsi="Arial" w:cs="Arial"/>
          <w:sz w:val="20"/>
          <w:szCs w:val="20"/>
        </w:rPr>
        <w:t xml:space="preserve"> </w:t>
      </w:r>
      <w:hyperlink r:id="rId1" w:history="1">
        <w:r w:rsidRPr="00770585">
          <w:rPr>
            <w:rStyle w:val="Hyperlink"/>
            <w:rFonts w:ascii="Arial" w:hAnsi="Arial" w:cs="Arial"/>
            <w:sz w:val="20"/>
            <w:szCs w:val="20"/>
          </w:rPr>
          <w:t>http://www.publications.parliament.uk/pa/ld201213/ldselect/ldpublic/140/140.pdf</w:t>
        </w:r>
      </w:hyperlink>
      <w:r w:rsidRPr="00770585">
        <w:rPr>
          <w:rFonts w:ascii="Arial" w:hAnsi="Arial" w:cs="Arial"/>
          <w:sz w:val="20"/>
          <w:szCs w:val="20"/>
        </w:rPr>
        <w:t xml:space="preserve"> </w:t>
      </w:r>
    </w:p>
  </w:footnote>
  <w:footnote w:id="2">
    <w:p w:rsidR="00713B7A" w:rsidRPr="00713B7A" w:rsidRDefault="00713B7A" w:rsidP="00713B7A">
      <w:pPr>
        <w:pStyle w:val="FootnoteText"/>
        <w:spacing w:after="0" w:line="240" w:lineRule="auto"/>
        <w:rPr>
          <w:rFonts w:ascii="Arial" w:hAnsi="Arial" w:cs="Arial"/>
        </w:rPr>
      </w:pPr>
      <w:r w:rsidRPr="00713B7A">
        <w:rPr>
          <w:rStyle w:val="FootnoteReference"/>
          <w:rFonts w:ascii="Arial" w:hAnsi="Arial" w:cs="Arial"/>
        </w:rPr>
        <w:footnoteRef/>
      </w:r>
      <w:r w:rsidRPr="00713B7A">
        <w:rPr>
          <w:rFonts w:ascii="Arial" w:hAnsi="Arial" w:cs="Arial"/>
        </w:rPr>
        <w:t xml:space="preserve"> </w:t>
      </w:r>
      <w:hyperlink r:id="rId2" w:history="1">
        <w:r w:rsidRPr="00713B7A">
          <w:rPr>
            <w:rStyle w:val="Hyperlink"/>
            <w:rFonts w:ascii="Arial" w:hAnsi="Arial" w:cs="Arial"/>
          </w:rPr>
          <w:t>http://www.unece.org/fileadmin/DAM/pau/age/country_rpts/GBR_report.pdf</w:t>
        </w:r>
      </w:hyperlink>
      <w:r w:rsidRPr="00713B7A">
        <w:rPr>
          <w:rFonts w:ascii="Arial" w:hAnsi="Arial" w:cs="Arial"/>
        </w:rPr>
        <w:t xml:space="preserve"> </w:t>
      </w:r>
    </w:p>
  </w:footnote>
  <w:footnote w:id="3">
    <w:p w:rsidR="00277216" w:rsidRPr="00277216" w:rsidRDefault="00277216" w:rsidP="00713B7A">
      <w:pPr>
        <w:pStyle w:val="FootnoteText"/>
        <w:spacing w:after="0" w:line="240" w:lineRule="auto"/>
        <w:rPr>
          <w:rFonts w:ascii="Arial" w:hAnsi="Arial" w:cs="Arial"/>
        </w:rPr>
      </w:pPr>
      <w:r w:rsidRPr="00713B7A">
        <w:rPr>
          <w:rStyle w:val="FootnoteReference"/>
          <w:rFonts w:ascii="Arial" w:hAnsi="Arial" w:cs="Arial"/>
        </w:rPr>
        <w:footnoteRef/>
      </w:r>
      <w:r w:rsidRPr="00713B7A">
        <w:rPr>
          <w:rFonts w:ascii="Arial" w:hAnsi="Arial" w:cs="Arial"/>
        </w:rPr>
        <w:t xml:space="preserve"> Monitoring the Implementation of the UN Convention on the Rights of Persons with Disabilities: The UK</w:t>
      </w:r>
      <w:r w:rsidRPr="00277216">
        <w:rPr>
          <w:rFonts w:ascii="Arial" w:hAnsi="Arial" w:cs="Arial"/>
        </w:rPr>
        <w:t xml:space="preserve"> Independent mechanism list of issues interim report (December 2014) </w:t>
      </w:r>
      <w:hyperlink r:id="rId3" w:history="1">
        <w:r w:rsidRPr="00277216">
          <w:rPr>
            <w:rStyle w:val="Hyperlink"/>
            <w:rFonts w:ascii="Arial" w:hAnsi="Arial" w:cs="Arial"/>
          </w:rPr>
          <w:t>http://www.equalityhumanrights.com/publication/monitoring-implementation-un-convention-rights-persons-disabilities</w:t>
        </w:r>
      </w:hyperlink>
      <w:r w:rsidRPr="00277216">
        <w:rPr>
          <w:rFonts w:ascii="Arial" w:hAnsi="Arial" w:cs="Arial"/>
        </w:rPr>
        <w:t xml:space="preserve"> </w:t>
      </w:r>
    </w:p>
  </w:footnote>
  <w:footnote w:id="4">
    <w:p w:rsidR="005A2721" w:rsidRPr="00DB5D0E" w:rsidRDefault="005A2721" w:rsidP="00DB5D0E">
      <w:pPr>
        <w:jc w:val="both"/>
        <w:rPr>
          <w:rFonts w:ascii="Arial" w:eastAsia="Times New Roman" w:hAnsi="Arial" w:cs="Arial"/>
          <w:i/>
          <w:color w:val="000000"/>
          <w:sz w:val="20"/>
          <w:szCs w:val="20"/>
        </w:rPr>
      </w:pPr>
      <w:r w:rsidRPr="00DB5D0E">
        <w:rPr>
          <w:rStyle w:val="FootnoteReference"/>
          <w:rFonts w:ascii="Arial" w:hAnsi="Arial" w:cs="Arial"/>
          <w:sz w:val="20"/>
          <w:szCs w:val="20"/>
        </w:rPr>
        <w:footnoteRef/>
      </w:r>
      <w:r w:rsidRPr="00DB5D0E">
        <w:rPr>
          <w:rFonts w:ascii="Arial" w:hAnsi="Arial" w:cs="Arial"/>
          <w:sz w:val="20"/>
          <w:szCs w:val="20"/>
        </w:rPr>
        <w:t xml:space="preserve"> Disability Rights Watch UK </w:t>
      </w:r>
      <w:r w:rsidRPr="00DB5D0E">
        <w:rPr>
          <w:rFonts w:ascii="Arial" w:eastAsia="Times New Roman" w:hAnsi="Arial" w:cs="Arial"/>
          <w:i/>
          <w:color w:val="000000"/>
          <w:sz w:val="20"/>
          <w:szCs w:val="20"/>
        </w:rPr>
        <w:t>Submission to the UN Universal Periodic Review UK's examination (13th Session - June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1" w:rsidRDefault="005A2721">
    <w:pPr>
      <w:pStyle w:val="Header"/>
    </w:pPr>
    <w:r>
      <w:rPr>
        <w:noProof/>
        <w:lang w:eastAsia="en-GB"/>
      </w:rPr>
      <w:drawing>
        <wp:anchor distT="0" distB="0" distL="114300" distR="114300" simplePos="0" relativeHeight="251660288" behindDoc="0" locked="0" layoutInCell="1" allowOverlap="1">
          <wp:simplePos x="0" y="0"/>
          <wp:positionH relativeFrom="column">
            <wp:posOffset>-707390</wp:posOffset>
          </wp:positionH>
          <wp:positionV relativeFrom="paragraph">
            <wp:posOffset>-404495</wp:posOffset>
          </wp:positionV>
          <wp:extent cx="7543800" cy="1621155"/>
          <wp:effectExtent l="0" t="0" r="0" b="0"/>
          <wp:wrapSquare wrapText="bothSides"/>
          <wp:docPr id="4" name="Picture 4" descr="MacData3:Age UK Misc:Beverley:New creative strategy:New strapline:Old from 11_9_13:Love Later Lif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Data3:Age UK Misc:Beverley:New creative strategy:New strapline:Old from 11_9_13:Love Later Lif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21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247A"/>
    <w:multiLevelType w:val="hybridMultilevel"/>
    <w:tmpl w:val="32122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0520361"/>
    <w:multiLevelType w:val="hybridMultilevel"/>
    <w:tmpl w:val="A2DC4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2A"/>
    <w:rsid w:val="00015A70"/>
    <w:rsid w:val="000A161A"/>
    <w:rsid w:val="0011392D"/>
    <w:rsid w:val="00165443"/>
    <w:rsid w:val="001E49BD"/>
    <w:rsid w:val="001F0C8A"/>
    <w:rsid w:val="00215DA4"/>
    <w:rsid w:val="00262A5E"/>
    <w:rsid w:val="00277216"/>
    <w:rsid w:val="002D327A"/>
    <w:rsid w:val="002E4547"/>
    <w:rsid w:val="003347E9"/>
    <w:rsid w:val="00394E16"/>
    <w:rsid w:val="003B5784"/>
    <w:rsid w:val="003C2A0D"/>
    <w:rsid w:val="00446B42"/>
    <w:rsid w:val="00455A77"/>
    <w:rsid w:val="0046524F"/>
    <w:rsid w:val="0048370D"/>
    <w:rsid w:val="00487EEE"/>
    <w:rsid w:val="004A5796"/>
    <w:rsid w:val="004C4699"/>
    <w:rsid w:val="004D477A"/>
    <w:rsid w:val="004F1965"/>
    <w:rsid w:val="00532C27"/>
    <w:rsid w:val="00535299"/>
    <w:rsid w:val="0057280D"/>
    <w:rsid w:val="0059374F"/>
    <w:rsid w:val="005A2721"/>
    <w:rsid w:val="005F3D7E"/>
    <w:rsid w:val="0063123C"/>
    <w:rsid w:val="00661F39"/>
    <w:rsid w:val="00664552"/>
    <w:rsid w:val="0066463A"/>
    <w:rsid w:val="006A1E60"/>
    <w:rsid w:val="006B5EE7"/>
    <w:rsid w:val="006F2DDE"/>
    <w:rsid w:val="00713B7A"/>
    <w:rsid w:val="00732D1C"/>
    <w:rsid w:val="00752A52"/>
    <w:rsid w:val="00770585"/>
    <w:rsid w:val="00792955"/>
    <w:rsid w:val="007C7948"/>
    <w:rsid w:val="007D70B1"/>
    <w:rsid w:val="00824605"/>
    <w:rsid w:val="00850285"/>
    <w:rsid w:val="00871DDC"/>
    <w:rsid w:val="00886D28"/>
    <w:rsid w:val="00904EFF"/>
    <w:rsid w:val="00905848"/>
    <w:rsid w:val="0090586A"/>
    <w:rsid w:val="009068A9"/>
    <w:rsid w:val="00942D54"/>
    <w:rsid w:val="00947824"/>
    <w:rsid w:val="009731CC"/>
    <w:rsid w:val="009D559F"/>
    <w:rsid w:val="009D6645"/>
    <w:rsid w:val="00A051BB"/>
    <w:rsid w:val="00A1160B"/>
    <w:rsid w:val="00A31B5D"/>
    <w:rsid w:val="00A8071A"/>
    <w:rsid w:val="00AF7231"/>
    <w:rsid w:val="00B15C44"/>
    <w:rsid w:val="00B37E33"/>
    <w:rsid w:val="00B95156"/>
    <w:rsid w:val="00BD5AF4"/>
    <w:rsid w:val="00BE38F3"/>
    <w:rsid w:val="00BE4CCD"/>
    <w:rsid w:val="00C03CE1"/>
    <w:rsid w:val="00C200F5"/>
    <w:rsid w:val="00C2286B"/>
    <w:rsid w:val="00C27999"/>
    <w:rsid w:val="00C300DE"/>
    <w:rsid w:val="00C30A93"/>
    <w:rsid w:val="00C603B7"/>
    <w:rsid w:val="00D03215"/>
    <w:rsid w:val="00D1476D"/>
    <w:rsid w:val="00D14A0D"/>
    <w:rsid w:val="00D2562E"/>
    <w:rsid w:val="00D45831"/>
    <w:rsid w:val="00DB5D0E"/>
    <w:rsid w:val="00E118A6"/>
    <w:rsid w:val="00E2257F"/>
    <w:rsid w:val="00E62214"/>
    <w:rsid w:val="00E63F71"/>
    <w:rsid w:val="00E8152A"/>
    <w:rsid w:val="00ED21B1"/>
    <w:rsid w:val="00F412B4"/>
    <w:rsid w:val="00F77BD9"/>
    <w:rsid w:val="00F8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8152A"/>
    <w:pPr>
      <w:spacing w:after="60"/>
    </w:pPr>
    <w:rPr>
      <w:rFonts w:ascii="Arial" w:eastAsia="Times New Roman" w:hAnsi="Arial" w:cs="Arial"/>
      <w:b/>
      <w:color w:val="2D2F84"/>
      <w:sz w:val="56"/>
      <w:szCs w:val="56"/>
    </w:rPr>
  </w:style>
  <w:style w:type="character" w:customStyle="1" w:styleId="TitleChar">
    <w:name w:val="Title Char"/>
    <w:basedOn w:val="DefaultParagraphFont"/>
    <w:link w:val="Title"/>
    <w:rsid w:val="00E8152A"/>
    <w:rPr>
      <w:rFonts w:ascii="Arial" w:eastAsia="Times New Roman" w:hAnsi="Arial" w:cs="Arial"/>
      <w:b/>
      <w:color w:val="2D2F84"/>
      <w:sz w:val="56"/>
      <w:szCs w:val="56"/>
    </w:rPr>
  </w:style>
  <w:style w:type="paragraph" w:styleId="Subtitle">
    <w:name w:val="Subtitle"/>
    <w:basedOn w:val="Normal"/>
    <w:next w:val="Normal"/>
    <w:link w:val="SubtitleChar"/>
    <w:qFormat/>
    <w:rsid w:val="00E8152A"/>
    <w:rPr>
      <w:rFonts w:ascii="Arial" w:eastAsia="Times New Roman" w:hAnsi="Arial" w:cs="Arial"/>
      <w:sz w:val="36"/>
      <w:szCs w:val="36"/>
    </w:rPr>
  </w:style>
  <w:style w:type="character" w:customStyle="1" w:styleId="SubtitleChar">
    <w:name w:val="Subtitle Char"/>
    <w:basedOn w:val="DefaultParagraphFont"/>
    <w:link w:val="Subtitle"/>
    <w:rsid w:val="00E8152A"/>
    <w:rPr>
      <w:rFonts w:ascii="Arial" w:eastAsia="Times New Roman" w:hAnsi="Arial" w:cs="Arial"/>
      <w:sz w:val="36"/>
      <w:szCs w:val="36"/>
    </w:rPr>
  </w:style>
  <w:style w:type="paragraph" w:styleId="Header">
    <w:name w:val="header"/>
    <w:basedOn w:val="Normal"/>
    <w:link w:val="HeaderChar"/>
    <w:uiPriority w:val="99"/>
    <w:unhideWhenUsed/>
    <w:rsid w:val="00E8152A"/>
    <w:pPr>
      <w:tabs>
        <w:tab w:val="center" w:pos="4320"/>
        <w:tab w:val="right" w:pos="8640"/>
      </w:tabs>
    </w:pPr>
  </w:style>
  <w:style w:type="character" w:customStyle="1" w:styleId="HeaderChar">
    <w:name w:val="Header Char"/>
    <w:basedOn w:val="DefaultParagraphFont"/>
    <w:link w:val="Header"/>
    <w:uiPriority w:val="99"/>
    <w:rsid w:val="00E8152A"/>
  </w:style>
  <w:style w:type="paragraph" w:styleId="Footer">
    <w:name w:val="footer"/>
    <w:basedOn w:val="Normal"/>
    <w:link w:val="FooterChar"/>
    <w:uiPriority w:val="99"/>
    <w:unhideWhenUsed/>
    <w:rsid w:val="00E8152A"/>
    <w:pPr>
      <w:tabs>
        <w:tab w:val="center" w:pos="4320"/>
        <w:tab w:val="right" w:pos="8640"/>
      </w:tabs>
    </w:pPr>
  </w:style>
  <w:style w:type="character" w:customStyle="1" w:styleId="FooterChar">
    <w:name w:val="Footer Char"/>
    <w:basedOn w:val="DefaultParagraphFont"/>
    <w:link w:val="Footer"/>
    <w:uiPriority w:val="99"/>
    <w:rsid w:val="00E8152A"/>
  </w:style>
  <w:style w:type="paragraph" w:styleId="BalloonText">
    <w:name w:val="Balloon Text"/>
    <w:basedOn w:val="Normal"/>
    <w:link w:val="BalloonTextChar"/>
    <w:uiPriority w:val="99"/>
    <w:semiHidden/>
    <w:unhideWhenUsed/>
    <w:rsid w:val="00E81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2A"/>
    <w:rPr>
      <w:rFonts w:ascii="Lucida Grande" w:hAnsi="Lucida Grande" w:cs="Lucida Grande"/>
      <w:sz w:val="18"/>
      <w:szCs w:val="18"/>
    </w:rPr>
  </w:style>
  <w:style w:type="character" w:styleId="Hyperlink">
    <w:name w:val="Hyperlink"/>
    <w:uiPriority w:val="99"/>
    <w:unhideWhenUsed/>
    <w:rsid w:val="00C30A93"/>
    <w:rPr>
      <w:color w:val="0000FF"/>
      <w:u w:val="single"/>
    </w:rPr>
  </w:style>
  <w:style w:type="paragraph" w:customStyle="1" w:styleId="Policytext">
    <w:name w:val="Policy text"/>
    <w:basedOn w:val="Normal"/>
    <w:rsid w:val="00C30A93"/>
    <w:pPr>
      <w:spacing w:after="240"/>
      <w:jc w:val="both"/>
    </w:pPr>
    <w:rPr>
      <w:rFonts w:ascii="Plantin" w:eastAsia="Times New Roman" w:hAnsi="Plantin" w:cs="Times New Roman"/>
      <w:sz w:val="26"/>
      <w:szCs w:val="20"/>
    </w:rPr>
  </w:style>
  <w:style w:type="paragraph" w:customStyle="1" w:styleId="NormalParagraphStyle">
    <w:name w:val="NormalParagraphStyle"/>
    <w:basedOn w:val="Normal"/>
    <w:rsid w:val="00C30A93"/>
    <w:pPr>
      <w:autoSpaceDE w:val="0"/>
      <w:autoSpaceDN w:val="0"/>
      <w:adjustRightInd w:val="0"/>
      <w:spacing w:line="288" w:lineRule="auto"/>
    </w:pPr>
    <w:rPr>
      <w:rFonts w:ascii="Times New Roman" w:eastAsia="Times New Roman" w:hAnsi="Times New Roman" w:cs="Times New Roman"/>
      <w:color w:val="000000"/>
    </w:rPr>
  </w:style>
  <w:style w:type="paragraph" w:styleId="ListParagraph">
    <w:name w:val="List Paragraph"/>
    <w:basedOn w:val="Normal"/>
    <w:uiPriority w:val="72"/>
    <w:qFormat/>
    <w:rsid w:val="00AF7231"/>
    <w:pPr>
      <w:ind w:left="720"/>
      <w:contextualSpacing/>
    </w:pPr>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824605"/>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24605"/>
    <w:rPr>
      <w:rFonts w:ascii="Calibri" w:eastAsia="Calibri" w:hAnsi="Calibri" w:cs="Times New Roman"/>
      <w:sz w:val="20"/>
      <w:szCs w:val="20"/>
      <w:lang w:val="en-GB"/>
    </w:rPr>
  </w:style>
  <w:style w:type="character" w:styleId="FootnoteReference">
    <w:name w:val="footnote reference"/>
    <w:uiPriority w:val="99"/>
    <w:semiHidden/>
    <w:unhideWhenUsed/>
    <w:rsid w:val="00824605"/>
    <w:rPr>
      <w:vertAlign w:val="superscript"/>
    </w:rPr>
  </w:style>
  <w:style w:type="paragraph" w:styleId="EndnoteText">
    <w:name w:val="endnote text"/>
    <w:basedOn w:val="Normal"/>
    <w:link w:val="EndnoteTextChar"/>
    <w:uiPriority w:val="99"/>
    <w:semiHidden/>
    <w:rsid w:val="00905848"/>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905848"/>
    <w:rPr>
      <w:rFonts w:ascii="Calibri" w:eastAsia="Calibri" w:hAnsi="Calibri" w:cs="Calibri"/>
      <w:sz w:val="20"/>
      <w:szCs w:val="20"/>
      <w:lang w:val="en-GB"/>
    </w:rPr>
  </w:style>
  <w:style w:type="character" w:styleId="EndnoteReference">
    <w:name w:val="endnote reference"/>
    <w:basedOn w:val="DefaultParagraphFont"/>
    <w:uiPriority w:val="99"/>
    <w:semiHidden/>
    <w:rsid w:val="00905848"/>
    <w:rPr>
      <w:vertAlign w:val="superscript"/>
    </w:rPr>
  </w:style>
  <w:style w:type="paragraph" w:customStyle="1" w:styleId="bodytext">
    <w:name w:val="bodytext"/>
    <w:basedOn w:val="Normal"/>
    <w:rsid w:val="00F77BD9"/>
    <w:pPr>
      <w:spacing w:line="360" w:lineRule="atLeast"/>
      <w:textAlignment w:val="baseline"/>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8152A"/>
    <w:pPr>
      <w:spacing w:after="60"/>
    </w:pPr>
    <w:rPr>
      <w:rFonts w:ascii="Arial" w:eastAsia="Times New Roman" w:hAnsi="Arial" w:cs="Arial"/>
      <w:b/>
      <w:color w:val="2D2F84"/>
      <w:sz w:val="56"/>
      <w:szCs w:val="56"/>
    </w:rPr>
  </w:style>
  <w:style w:type="character" w:customStyle="1" w:styleId="TitleChar">
    <w:name w:val="Title Char"/>
    <w:basedOn w:val="DefaultParagraphFont"/>
    <w:link w:val="Title"/>
    <w:rsid w:val="00E8152A"/>
    <w:rPr>
      <w:rFonts w:ascii="Arial" w:eastAsia="Times New Roman" w:hAnsi="Arial" w:cs="Arial"/>
      <w:b/>
      <w:color w:val="2D2F84"/>
      <w:sz w:val="56"/>
      <w:szCs w:val="56"/>
    </w:rPr>
  </w:style>
  <w:style w:type="paragraph" w:styleId="Subtitle">
    <w:name w:val="Subtitle"/>
    <w:basedOn w:val="Normal"/>
    <w:next w:val="Normal"/>
    <w:link w:val="SubtitleChar"/>
    <w:qFormat/>
    <w:rsid w:val="00E8152A"/>
    <w:rPr>
      <w:rFonts w:ascii="Arial" w:eastAsia="Times New Roman" w:hAnsi="Arial" w:cs="Arial"/>
      <w:sz w:val="36"/>
      <w:szCs w:val="36"/>
    </w:rPr>
  </w:style>
  <w:style w:type="character" w:customStyle="1" w:styleId="SubtitleChar">
    <w:name w:val="Subtitle Char"/>
    <w:basedOn w:val="DefaultParagraphFont"/>
    <w:link w:val="Subtitle"/>
    <w:rsid w:val="00E8152A"/>
    <w:rPr>
      <w:rFonts w:ascii="Arial" w:eastAsia="Times New Roman" w:hAnsi="Arial" w:cs="Arial"/>
      <w:sz w:val="36"/>
      <w:szCs w:val="36"/>
    </w:rPr>
  </w:style>
  <w:style w:type="paragraph" w:styleId="Header">
    <w:name w:val="header"/>
    <w:basedOn w:val="Normal"/>
    <w:link w:val="HeaderChar"/>
    <w:uiPriority w:val="99"/>
    <w:unhideWhenUsed/>
    <w:rsid w:val="00E8152A"/>
    <w:pPr>
      <w:tabs>
        <w:tab w:val="center" w:pos="4320"/>
        <w:tab w:val="right" w:pos="8640"/>
      </w:tabs>
    </w:pPr>
  </w:style>
  <w:style w:type="character" w:customStyle="1" w:styleId="HeaderChar">
    <w:name w:val="Header Char"/>
    <w:basedOn w:val="DefaultParagraphFont"/>
    <w:link w:val="Header"/>
    <w:uiPriority w:val="99"/>
    <w:rsid w:val="00E8152A"/>
  </w:style>
  <w:style w:type="paragraph" w:styleId="Footer">
    <w:name w:val="footer"/>
    <w:basedOn w:val="Normal"/>
    <w:link w:val="FooterChar"/>
    <w:uiPriority w:val="99"/>
    <w:unhideWhenUsed/>
    <w:rsid w:val="00E8152A"/>
    <w:pPr>
      <w:tabs>
        <w:tab w:val="center" w:pos="4320"/>
        <w:tab w:val="right" w:pos="8640"/>
      </w:tabs>
    </w:pPr>
  </w:style>
  <w:style w:type="character" w:customStyle="1" w:styleId="FooterChar">
    <w:name w:val="Footer Char"/>
    <w:basedOn w:val="DefaultParagraphFont"/>
    <w:link w:val="Footer"/>
    <w:uiPriority w:val="99"/>
    <w:rsid w:val="00E8152A"/>
  </w:style>
  <w:style w:type="paragraph" w:styleId="BalloonText">
    <w:name w:val="Balloon Text"/>
    <w:basedOn w:val="Normal"/>
    <w:link w:val="BalloonTextChar"/>
    <w:uiPriority w:val="99"/>
    <w:semiHidden/>
    <w:unhideWhenUsed/>
    <w:rsid w:val="00E81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2A"/>
    <w:rPr>
      <w:rFonts w:ascii="Lucida Grande" w:hAnsi="Lucida Grande" w:cs="Lucida Grande"/>
      <w:sz w:val="18"/>
      <w:szCs w:val="18"/>
    </w:rPr>
  </w:style>
  <w:style w:type="character" w:styleId="Hyperlink">
    <w:name w:val="Hyperlink"/>
    <w:uiPriority w:val="99"/>
    <w:unhideWhenUsed/>
    <w:rsid w:val="00C30A93"/>
    <w:rPr>
      <w:color w:val="0000FF"/>
      <w:u w:val="single"/>
    </w:rPr>
  </w:style>
  <w:style w:type="paragraph" w:customStyle="1" w:styleId="Policytext">
    <w:name w:val="Policy text"/>
    <w:basedOn w:val="Normal"/>
    <w:rsid w:val="00C30A93"/>
    <w:pPr>
      <w:spacing w:after="240"/>
      <w:jc w:val="both"/>
    </w:pPr>
    <w:rPr>
      <w:rFonts w:ascii="Plantin" w:eastAsia="Times New Roman" w:hAnsi="Plantin" w:cs="Times New Roman"/>
      <w:sz w:val="26"/>
      <w:szCs w:val="20"/>
    </w:rPr>
  </w:style>
  <w:style w:type="paragraph" w:customStyle="1" w:styleId="NormalParagraphStyle">
    <w:name w:val="NormalParagraphStyle"/>
    <w:basedOn w:val="Normal"/>
    <w:rsid w:val="00C30A93"/>
    <w:pPr>
      <w:autoSpaceDE w:val="0"/>
      <w:autoSpaceDN w:val="0"/>
      <w:adjustRightInd w:val="0"/>
      <w:spacing w:line="288" w:lineRule="auto"/>
    </w:pPr>
    <w:rPr>
      <w:rFonts w:ascii="Times New Roman" w:eastAsia="Times New Roman" w:hAnsi="Times New Roman" w:cs="Times New Roman"/>
      <w:color w:val="000000"/>
    </w:rPr>
  </w:style>
  <w:style w:type="paragraph" w:styleId="ListParagraph">
    <w:name w:val="List Paragraph"/>
    <w:basedOn w:val="Normal"/>
    <w:uiPriority w:val="72"/>
    <w:qFormat/>
    <w:rsid w:val="00AF7231"/>
    <w:pPr>
      <w:ind w:left="720"/>
      <w:contextualSpacing/>
    </w:pPr>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824605"/>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24605"/>
    <w:rPr>
      <w:rFonts w:ascii="Calibri" w:eastAsia="Calibri" w:hAnsi="Calibri" w:cs="Times New Roman"/>
      <w:sz w:val="20"/>
      <w:szCs w:val="20"/>
      <w:lang w:val="en-GB"/>
    </w:rPr>
  </w:style>
  <w:style w:type="character" w:styleId="FootnoteReference">
    <w:name w:val="footnote reference"/>
    <w:uiPriority w:val="99"/>
    <w:semiHidden/>
    <w:unhideWhenUsed/>
    <w:rsid w:val="00824605"/>
    <w:rPr>
      <w:vertAlign w:val="superscript"/>
    </w:rPr>
  </w:style>
  <w:style w:type="paragraph" w:styleId="EndnoteText">
    <w:name w:val="endnote text"/>
    <w:basedOn w:val="Normal"/>
    <w:link w:val="EndnoteTextChar"/>
    <w:uiPriority w:val="99"/>
    <w:semiHidden/>
    <w:rsid w:val="00905848"/>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905848"/>
    <w:rPr>
      <w:rFonts w:ascii="Calibri" w:eastAsia="Calibri" w:hAnsi="Calibri" w:cs="Calibri"/>
      <w:sz w:val="20"/>
      <w:szCs w:val="20"/>
      <w:lang w:val="en-GB"/>
    </w:rPr>
  </w:style>
  <w:style w:type="character" w:styleId="EndnoteReference">
    <w:name w:val="endnote reference"/>
    <w:basedOn w:val="DefaultParagraphFont"/>
    <w:uiPriority w:val="99"/>
    <w:semiHidden/>
    <w:rsid w:val="00905848"/>
    <w:rPr>
      <w:vertAlign w:val="superscript"/>
    </w:rPr>
  </w:style>
  <w:style w:type="paragraph" w:customStyle="1" w:styleId="bodytext">
    <w:name w:val="bodytext"/>
    <w:basedOn w:val="Normal"/>
    <w:rsid w:val="00F77BD9"/>
    <w:pPr>
      <w:spacing w:line="360" w:lineRule="atLeast"/>
      <w:textAlignment w:val="baseline"/>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80757">
      <w:bodyDiv w:val="1"/>
      <w:marLeft w:val="0"/>
      <w:marRight w:val="0"/>
      <w:marTop w:val="0"/>
      <w:marBottom w:val="0"/>
      <w:divBdr>
        <w:top w:val="none" w:sz="0" w:space="0" w:color="auto"/>
        <w:left w:val="none" w:sz="0" w:space="0" w:color="auto"/>
        <w:bottom w:val="none" w:sz="0" w:space="0" w:color="auto"/>
        <w:right w:val="none" w:sz="0" w:space="0" w:color="auto"/>
      </w:divBdr>
    </w:div>
    <w:div w:id="447048139">
      <w:bodyDiv w:val="1"/>
      <w:marLeft w:val="0"/>
      <w:marRight w:val="0"/>
      <w:marTop w:val="0"/>
      <w:marBottom w:val="0"/>
      <w:divBdr>
        <w:top w:val="none" w:sz="0" w:space="0" w:color="auto"/>
        <w:left w:val="none" w:sz="0" w:space="0" w:color="auto"/>
        <w:bottom w:val="none" w:sz="0" w:space="0" w:color="auto"/>
        <w:right w:val="none" w:sz="0" w:space="0" w:color="auto"/>
      </w:divBdr>
      <w:divsChild>
        <w:div w:id="2045905478">
          <w:marLeft w:val="0"/>
          <w:marRight w:val="0"/>
          <w:marTop w:val="0"/>
          <w:marBottom w:val="0"/>
          <w:divBdr>
            <w:top w:val="none" w:sz="0" w:space="0" w:color="auto"/>
            <w:left w:val="none" w:sz="0" w:space="0" w:color="auto"/>
            <w:bottom w:val="none" w:sz="0" w:space="0" w:color="auto"/>
            <w:right w:val="none" w:sz="0" w:space="0" w:color="auto"/>
          </w:divBdr>
          <w:divsChild>
            <w:div w:id="924343999">
              <w:marLeft w:val="0"/>
              <w:marRight w:val="0"/>
              <w:marTop w:val="0"/>
              <w:marBottom w:val="0"/>
              <w:divBdr>
                <w:top w:val="none" w:sz="0" w:space="0" w:color="auto"/>
                <w:left w:val="none" w:sz="0" w:space="0" w:color="auto"/>
                <w:bottom w:val="none" w:sz="0" w:space="0" w:color="auto"/>
                <w:right w:val="none" w:sz="0" w:space="0" w:color="auto"/>
              </w:divBdr>
              <w:divsChild>
                <w:div w:id="1998923066">
                  <w:marLeft w:val="0"/>
                  <w:marRight w:val="0"/>
                  <w:marTop w:val="0"/>
                  <w:marBottom w:val="0"/>
                  <w:divBdr>
                    <w:top w:val="none" w:sz="0" w:space="0" w:color="auto"/>
                    <w:left w:val="none" w:sz="0" w:space="0" w:color="auto"/>
                    <w:bottom w:val="none" w:sz="0" w:space="0" w:color="auto"/>
                    <w:right w:val="none" w:sz="0" w:space="0" w:color="auto"/>
                  </w:divBdr>
                  <w:divsChild>
                    <w:div w:id="399641784">
                      <w:marLeft w:val="55"/>
                      <w:marRight w:val="55"/>
                      <w:marTop w:val="0"/>
                      <w:marBottom w:val="0"/>
                      <w:divBdr>
                        <w:top w:val="none" w:sz="0" w:space="0" w:color="auto"/>
                        <w:left w:val="none" w:sz="0" w:space="0" w:color="auto"/>
                        <w:bottom w:val="none" w:sz="0" w:space="0" w:color="auto"/>
                        <w:right w:val="none" w:sz="0" w:space="0" w:color="auto"/>
                      </w:divBdr>
                      <w:divsChild>
                        <w:div w:id="893128028">
                          <w:marLeft w:val="0"/>
                          <w:marRight w:val="0"/>
                          <w:marTop w:val="0"/>
                          <w:marBottom w:val="0"/>
                          <w:divBdr>
                            <w:top w:val="none" w:sz="0" w:space="0" w:color="auto"/>
                            <w:left w:val="none" w:sz="0" w:space="0" w:color="auto"/>
                            <w:bottom w:val="none" w:sz="0" w:space="0" w:color="auto"/>
                            <w:right w:val="none" w:sz="0" w:space="0" w:color="auto"/>
                          </w:divBdr>
                          <w:divsChild>
                            <w:div w:id="1189026105">
                              <w:marLeft w:val="0"/>
                              <w:marRight w:val="0"/>
                              <w:marTop w:val="0"/>
                              <w:marBottom w:val="0"/>
                              <w:divBdr>
                                <w:top w:val="none" w:sz="0" w:space="0" w:color="auto"/>
                                <w:left w:val="none" w:sz="0" w:space="0" w:color="auto"/>
                                <w:bottom w:val="none" w:sz="0" w:space="0" w:color="auto"/>
                                <w:right w:val="none" w:sz="0" w:space="0" w:color="auto"/>
                              </w:divBdr>
                              <w:divsChild>
                                <w:div w:id="745611695">
                                  <w:marLeft w:val="0"/>
                                  <w:marRight w:val="0"/>
                                  <w:marTop w:val="0"/>
                                  <w:marBottom w:val="0"/>
                                  <w:divBdr>
                                    <w:top w:val="none" w:sz="0" w:space="0" w:color="auto"/>
                                    <w:left w:val="none" w:sz="0" w:space="0" w:color="auto"/>
                                    <w:bottom w:val="none" w:sz="0" w:space="0" w:color="auto"/>
                                    <w:right w:val="none" w:sz="0" w:space="0" w:color="auto"/>
                                  </w:divBdr>
                                  <w:divsChild>
                                    <w:div w:id="70590918">
                                      <w:marLeft w:val="0"/>
                                      <w:marRight w:val="0"/>
                                      <w:marTop w:val="0"/>
                                      <w:marBottom w:val="0"/>
                                      <w:divBdr>
                                        <w:top w:val="none" w:sz="0" w:space="0" w:color="auto"/>
                                        <w:left w:val="none" w:sz="0" w:space="0" w:color="auto"/>
                                        <w:bottom w:val="none" w:sz="0" w:space="0" w:color="auto"/>
                                        <w:right w:val="none" w:sz="0" w:space="0" w:color="auto"/>
                                      </w:divBdr>
                                      <w:divsChild>
                                        <w:div w:id="1941720023">
                                          <w:marLeft w:val="0"/>
                                          <w:marRight w:val="0"/>
                                          <w:marTop w:val="0"/>
                                          <w:marBottom w:val="0"/>
                                          <w:divBdr>
                                            <w:top w:val="none" w:sz="0" w:space="0" w:color="auto"/>
                                            <w:left w:val="none" w:sz="0" w:space="0" w:color="auto"/>
                                            <w:bottom w:val="none" w:sz="0" w:space="0" w:color="auto"/>
                                            <w:right w:val="none" w:sz="0" w:space="0" w:color="auto"/>
                                          </w:divBdr>
                                          <w:divsChild>
                                            <w:div w:id="1758596166">
                                              <w:marLeft w:val="0"/>
                                              <w:marRight w:val="0"/>
                                              <w:marTop w:val="0"/>
                                              <w:marBottom w:val="0"/>
                                              <w:divBdr>
                                                <w:top w:val="none" w:sz="0" w:space="0" w:color="auto"/>
                                                <w:left w:val="none" w:sz="0" w:space="0" w:color="auto"/>
                                                <w:bottom w:val="none" w:sz="0" w:space="0" w:color="auto"/>
                                                <w:right w:val="none" w:sz="0" w:space="0" w:color="auto"/>
                                              </w:divBdr>
                                              <w:divsChild>
                                                <w:div w:id="227155215">
                                                  <w:marLeft w:val="0"/>
                                                  <w:marRight w:val="0"/>
                                                  <w:marTop w:val="0"/>
                                                  <w:marBottom w:val="0"/>
                                                  <w:divBdr>
                                                    <w:top w:val="none" w:sz="0" w:space="0" w:color="auto"/>
                                                    <w:left w:val="none" w:sz="0" w:space="0" w:color="auto"/>
                                                    <w:bottom w:val="none" w:sz="0" w:space="0" w:color="auto"/>
                                                    <w:right w:val="none" w:sz="0" w:space="0" w:color="auto"/>
                                                  </w:divBdr>
                                                  <w:divsChild>
                                                    <w:div w:id="104662120">
                                                      <w:marLeft w:val="0"/>
                                                      <w:marRight w:val="0"/>
                                                      <w:marTop w:val="0"/>
                                                      <w:marBottom w:val="0"/>
                                                      <w:divBdr>
                                                        <w:top w:val="none" w:sz="0" w:space="0" w:color="auto"/>
                                                        <w:left w:val="none" w:sz="0" w:space="0" w:color="auto"/>
                                                        <w:bottom w:val="none" w:sz="0" w:space="0" w:color="auto"/>
                                                        <w:right w:val="none" w:sz="0" w:space="0" w:color="auto"/>
                                                      </w:divBdr>
                                                      <w:divsChild>
                                                        <w:div w:id="1317800497">
                                                          <w:marLeft w:val="0"/>
                                                          <w:marRight w:val="0"/>
                                                          <w:marTop w:val="0"/>
                                                          <w:marBottom w:val="0"/>
                                                          <w:divBdr>
                                                            <w:top w:val="none" w:sz="0" w:space="0" w:color="auto"/>
                                                            <w:left w:val="none" w:sz="0" w:space="0" w:color="auto"/>
                                                            <w:bottom w:val="none" w:sz="0" w:space="0" w:color="auto"/>
                                                            <w:right w:val="none" w:sz="0" w:space="0" w:color="auto"/>
                                                          </w:divBdr>
                                                          <w:divsChild>
                                                            <w:div w:id="843975910">
                                                              <w:marLeft w:val="0"/>
                                                              <w:marRight w:val="0"/>
                                                              <w:marTop w:val="0"/>
                                                              <w:marBottom w:val="0"/>
                                                              <w:divBdr>
                                                                <w:top w:val="none" w:sz="0" w:space="0" w:color="auto"/>
                                                                <w:left w:val="none" w:sz="0" w:space="0" w:color="auto"/>
                                                                <w:bottom w:val="none" w:sz="0" w:space="0" w:color="auto"/>
                                                                <w:right w:val="none" w:sz="0" w:space="0" w:color="auto"/>
                                                              </w:divBdr>
                                                              <w:divsChild>
                                                                <w:div w:id="5824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0934264">
      <w:bodyDiv w:val="1"/>
      <w:marLeft w:val="0"/>
      <w:marRight w:val="0"/>
      <w:marTop w:val="0"/>
      <w:marBottom w:val="0"/>
      <w:divBdr>
        <w:top w:val="none" w:sz="0" w:space="0" w:color="auto"/>
        <w:left w:val="none" w:sz="0" w:space="0" w:color="auto"/>
        <w:bottom w:val="none" w:sz="0" w:space="0" w:color="auto"/>
        <w:right w:val="none" w:sz="0" w:space="0" w:color="auto"/>
      </w:divBdr>
      <w:divsChild>
        <w:div w:id="1210340409">
          <w:marLeft w:val="0"/>
          <w:marRight w:val="0"/>
          <w:marTop w:val="0"/>
          <w:marBottom w:val="0"/>
          <w:divBdr>
            <w:top w:val="none" w:sz="0" w:space="0" w:color="auto"/>
            <w:left w:val="none" w:sz="0" w:space="0" w:color="auto"/>
            <w:bottom w:val="none" w:sz="0" w:space="0" w:color="auto"/>
            <w:right w:val="none" w:sz="0" w:space="0" w:color="auto"/>
          </w:divBdr>
          <w:divsChild>
            <w:div w:id="1188719805">
              <w:marLeft w:val="0"/>
              <w:marRight w:val="0"/>
              <w:marTop w:val="0"/>
              <w:marBottom w:val="0"/>
              <w:divBdr>
                <w:top w:val="none" w:sz="0" w:space="0" w:color="auto"/>
                <w:left w:val="none" w:sz="0" w:space="0" w:color="auto"/>
                <w:bottom w:val="none" w:sz="0" w:space="0" w:color="auto"/>
                <w:right w:val="none" w:sz="0" w:space="0" w:color="auto"/>
              </w:divBdr>
              <w:divsChild>
                <w:div w:id="705107161">
                  <w:marLeft w:val="0"/>
                  <w:marRight w:val="0"/>
                  <w:marTop w:val="0"/>
                  <w:marBottom w:val="0"/>
                  <w:divBdr>
                    <w:top w:val="none" w:sz="0" w:space="0" w:color="auto"/>
                    <w:left w:val="none" w:sz="0" w:space="0" w:color="auto"/>
                    <w:bottom w:val="none" w:sz="0" w:space="0" w:color="auto"/>
                    <w:right w:val="none" w:sz="0" w:space="0" w:color="auto"/>
                  </w:divBdr>
                  <w:divsChild>
                    <w:div w:id="669795277">
                      <w:marLeft w:val="0"/>
                      <w:marRight w:val="0"/>
                      <w:marTop w:val="0"/>
                      <w:marBottom w:val="443"/>
                      <w:divBdr>
                        <w:top w:val="none" w:sz="0" w:space="0" w:color="auto"/>
                        <w:left w:val="none" w:sz="0" w:space="0" w:color="auto"/>
                        <w:bottom w:val="none" w:sz="0" w:space="0" w:color="auto"/>
                        <w:right w:val="none" w:sz="0" w:space="0" w:color="auto"/>
                      </w:divBdr>
                      <w:divsChild>
                        <w:div w:id="26299635">
                          <w:marLeft w:val="0"/>
                          <w:marRight w:val="0"/>
                          <w:marTop w:val="0"/>
                          <w:marBottom w:val="0"/>
                          <w:divBdr>
                            <w:top w:val="none" w:sz="0" w:space="0" w:color="auto"/>
                            <w:left w:val="none" w:sz="0" w:space="0" w:color="auto"/>
                            <w:bottom w:val="none" w:sz="0" w:space="0" w:color="auto"/>
                            <w:right w:val="none" w:sz="0" w:space="0" w:color="auto"/>
                          </w:divBdr>
                          <w:divsChild>
                            <w:div w:id="989795666">
                              <w:marLeft w:val="0"/>
                              <w:marRight w:val="0"/>
                              <w:marTop w:val="0"/>
                              <w:marBottom w:val="0"/>
                              <w:divBdr>
                                <w:top w:val="none" w:sz="0" w:space="0" w:color="auto"/>
                                <w:left w:val="none" w:sz="0" w:space="0" w:color="auto"/>
                                <w:bottom w:val="none" w:sz="0" w:space="0" w:color="auto"/>
                                <w:right w:val="none" w:sz="0" w:space="0" w:color="auto"/>
                              </w:divBdr>
                              <w:divsChild>
                                <w:div w:id="1086658036">
                                  <w:marLeft w:val="0"/>
                                  <w:marRight w:val="0"/>
                                  <w:marTop w:val="0"/>
                                  <w:marBottom w:val="0"/>
                                  <w:divBdr>
                                    <w:top w:val="none" w:sz="0" w:space="0" w:color="auto"/>
                                    <w:left w:val="none" w:sz="0" w:space="0" w:color="auto"/>
                                    <w:bottom w:val="none" w:sz="0" w:space="0" w:color="auto"/>
                                    <w:right w:val="none" w:sz="0" w:space="0" w:color="auto"/>
                                  </w:divBdr>
                                  <w:divsChild>
                                    <w:div w:id="20890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391334">
      <w:bodyDiv w:val="1"/>
      <w:marLeft w:val="0"/>
      <w:marRight w:val="0"/>
      <w:marTop w:val="0"/>
      <w:marBottom w:val="0"/>
      <w:divBdr>
        <w:top w:val="none" w:sz="0" w:space="0" w:color="auto"/>
        <w:left w:val="none" w:sz="0" w:space="0" w:color="auto"/>
        <w:bottom w:val="none" w:sz="0" w:space="0" w:color="auto"/>
        <w:right w:val="none" w:sz="0" w:space="0" w:color="auto"/>
      </w:divBdr>
      <w:divsChild>
        <w:div w:id="1223055826">
          <w:marLeft w:val="0"/>
          <w:marRight w:val="0"/>
          <w:marTop w:val="0"/>
          <w:marBottom w:val="0"/>
          <w:divBdr>
            <w:top w:val="none" w:sz="0" w:space="0" w:color="auto"/>
            <w:left w:val="none" w:sz="0" w:space="0" w:color="auto"/>
            <w:bottom w:val="none" w:sz="0" w:space="0" w:color="auto"/>
            <w:right w:val="none" w:sz="0" w:space="0" w:color="auto"/>
          </w:divBdr>
          <w:divsChild>
            <w:div w:id="1910921097">
              <w:marLeft w:val="0"/>
              <w:marRight w:val="0"/>
              <w:marTop w:val="0"/>
              <w:marBottom w:val="0"/>
              <w:divBdr>
                <w:top w:val="none" w:sz="0" w:space="0" w:color="auto"/>
                <w:left w:val="none" w:sz="0" w:space="0" w:color="auto"/>
                <w:bottom w:val="none" w:sz="0" w:space="0" w:color="auto"/>
                <w:right w:val="none" w:sz="0" w:space="0" w:color="auto"/>
              </w:divBdr>
              <w:divsChild>
                <w:div w:id="935555213">
                  <w:marLeft w:val="0"/>
                  <w:marRight w:val="0"/>
                  <w:marTop w:val="0"/>
                  <w:marBottom w:val="0"/>
                  <w:divBdr>
                    <w:top w:val="none" w:sz="0" w:space="0" w:color="auto"/>
                    <w:left w:val="none" w:sz="0" w:space="0" w:color="auto"/>
                    <w:bottom w:val="none" w:sz="0" w:space="0" w:color="auto"/>
                    <w:right w:val="none" w:sz="0" w:space="0" w:color="auto"/>
                  </w:divBdr>
                  <w:divsChild>
                    <w:div w:id="644822805">
                      <w:marLeft w:val="55"/>
                      <w:marRight w:val="55"/>
                      <w:marTop w:val="0"/>
                      <w:marBottom w:val="0"/>
                      <w:divBdr>
                        <w:top w:val="none" w:sz="0" w:space="0" w:color="auto"/>
                        <w:left w:val="none" w:sz="0" w:space="0" w:color="auto"/>
                        <w:bottom w:val="none" w:sz="0" w:space="0" w:color="auto"/>
                        <w:right w:val="none" w:sz="0" w:space="0" w:color="auto"/>
                      </w:divBdr>
                      <w:divsChild>
                        <w:div w:id="1550217118">
                          <w:marLeft w:val="0"/>
                          <w:marRight w:val="0"/>
                          <w:marTop w:val="0"/>
                          <w:marBottom w:val="0"/>
                          <w:divBdr>
                            <w:top w:val="none" w:sz="0" w:space="0" w:color="auto"/>
                            <w:left w:val="none" w:sz="0" w:space="0" w:color="auto"/>
                            <w:bottom w:val="none" w:sz="0" w:space="0" w:color="auto"/>
                            <w:right w:val="none" w:sz="0" w:space="0" w:color="auto"/>
                          </w:divBdr>
                          <w:divsChild>
                            <w:div w:id="2007703159">
                              <w:marLeft w:val="0"/>
                              <w:marRight w:val="0"/>
                              <w:marTop w:val="0"/>
                              <w:marBottom w:val="0"/>
                              <w:divBdr>
                                <w:top w:val="none" w:sz="0" w:space="0" w:color="auto"/>
                                <w:left w:val="none" w:sz="0" w:space="0" w:color="auto"/>
                                <w:bottom w:val="none" w:sz="0" w:space="0" w:color="auto"/>
                                <w:right w:val="none" w:sz="0" w:space="0" w:color="auto"/>
                              </w:divBdr>
                              <w:divsChild>
                                <w:div w:id="1823231144">
                                  <w:marLeft w:val="0"/>
                                  <w:marRight w:val="0"/>
                                  <w:marTop w:val="0"/>
                                  <w:marBottom w:val="0"/>
                                  <w:divBdr>
                                    <w:top w:val="none" w:sz="0" w:space="0" w:color="auto"/>
                                    <w:left w:val="none" w:sz="0" w:space="0" w:color="auto"/>
                                    <w:bottom w:val="none" w:sz="0" w:space="0" w:color="auto"/>
                                    <w:right w:val="none" w:sz="0" w:space="0" w:color="auto"/>
                                  </w:divBdr>
                                  <w:divsChild>
                                    <w:div w:id="1998416873">
                                      <w:marLeft w:val="0"/>
                                      <w:marRight w:val="0"/>
                                      <w:marTop w:val="0"/>
                                      <w:marBottom w:val="0"/>
                                      <w:divBdr>
                                        <w:top w:val="none" w:sz="0" w:space="0" w:color="auto"/>
                                        <w:left w:val="none" w:sz="0" w:space="0" w:color="auto"/>
                                        <w:bottom w:val="none" w:sz="0" w:space="0" w:color="auto"/>
                                        <w:right w:val="none" w:sz="0" w:space="0" w:color="auto"/>
                                      </w:divBdr>
                                      <w:divsChild>
                                        <w:div w:id="564223172">
                                          <w:marLeft w:val="0"/>
                                          <w:marRight w:val="0"/>
                                          <w:marTop w:val="0"/>
                                          <w:marBottom w:val="0"/>
                                          <w:divBdr>
                                            <w:top w:val="none" w:sz="0" w:space="0" w:color="auto"/>
                                            <w:left w:val="none" w:sz="0" w:space="0" w:color="auto"/>
                                            <w:bottom w:val="none" w:sz="0" w:space="0" w:color="auto"/>
                                            <w:right w:val="none" w:sz="0" w:space="0" w:color="auto"/>
                                          </w:divBdr>
                                          <w:divsChild>
                                            <w:div w:id="953098129">
                                              <w:marLeft w:val="0"/>
                                              <w:marRight w:val="0"/>
                                              <w:marTop w:val="0"/>
                                              <w:marBottom w:val="0"/>
                                              <w:divBdr>
                                                <w:top w:val="none" w:sz="0" w:space="0" w:color="auto"/>
                                                <w:left w:val="none" w:sz="0" w:space="0" w:color="auto"/>
                                                <w:bottom w:val="none" w:sz="0" w:space="0" w:color="auto"/>
                                                <w:right w:val="none" w:sz="0" w:space="0" w:color="auto"/>
                                              </w:divBdr>
                                              <w:divsChild>
                                                <w:div w:id="449008927">
                                                  <w:marLeft w:val="0"/>
                                                  <w:marRight w:val="0"/>
                                                  <w:marTop w:val="0"/>
                                                  <w:marBottom w:val="0"/>
                                                  <w:divBdr>
                                                    <w:top w:val="none" w:sz="0" w:space="0" w:color="auto"/>
                                                    <w:left w:val="none" w:sz="0" w:space="0" w:color="auto"/>
                                                    <w:bottom w:val="none" w:sz="0" w:space="0" w:color="auto"/>
                                                    <w:right w:val="none" w:sz="0" w:space="0" w:color="auto"/>
                                                  </w:divBdr>
                                                  <w:divsChild>
                                                    <w:div w:id="2110150863">
                                                      <w:marLeft w:val="0"/>
                                                      <w:marRight w:val="0"/>
                                                      <w:marTop w:val="0"/>
                                                      <w:marBottom w:val="0"/>
                                                      <w:divBdr>
                                                        <w:top w:val="none" w:sz="0" w:space="0" w:color="auto"/>
                                                        <w:left w:val="none" w:sz="0" w:space="0" w:color="auto"/>
                                                        <w:bottom w:val="none" w:sz="0" w:space="0" w:color="auto"/>
                                                        <w:right w:val="none" w:sz="0" w:space="0" w:color="auto"/>
                                                      </w:divBdr>
                                                      <w:divsChild>
                                                        <w:div w:id="958293936">
                                                          <w:marLeft w:val="0"/>
                                                          <w:marRight w:val="0"/>
                                                          <w:marTop w:val="0"/>
                                                          <w:marBottom w:val="0"/>
                                                          <w:divBdr>
                                                            <w:top w:val="none" w:sz="0" w:space="0" w:color="auto"/>
                                                            <w:left w:val="none" w:sz="0" w:space="0" w:color="auto"/>
                                                            <w:bottom w:val="none" w:sz="0" w:space="0" w:color="auto"/>
                                                            <w:right w:val="none" w:sz="0" w:space="0" w:color="auto"/>
                                                          </w:divBdr>
                                                          <w:divsChild>
                                                            <w:div w:id="1099257577">
                                                              <w:marLeft w:val="0"/>
                                                              <w:marRight w:val="0"/>
                                                              <w:marTop w:val="0"/>
                                                              <w:marBottom w:val="0"/>
                                                              <w:divBdr>
                                                                <w:top w:val="none" w:sz="0" w:space="0" w:color="auto"/>
                                                                <w:left w:val="none" w:sz="0" w:space="0" w:color="auto"/>
                                                                <w:bottom w:val="none" w:sz="0" w:space="0" w:color="auto"/>
                                                                <w:right w:val="none" w:sz="0" w:space="0" w:color="auto"/>
                                                              </w:divBdr>
                                                              <w:divsChild>
                                                                <w:div w:id="17728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ageuk.org.uk" TargetMode="External"/><Relationship Id="rId4" Type="http://schemas.microsoft.com/office/2007/relationships/stylesWithEffects" Target="stylesWithEffects.xml"/><Relationship Id="rId9" Type="http://schemas.openxmlformats.org/officeDocument/2006/relationships/hyperlink" Target="mailto:katherine.hill@ageuk.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qualityhumanrights.com/publication/monitoring-implementation-un-convention-rights-persons-disabilities" TargetMode="External"/><Relationship Id="rId2" Type="http://schemas.openxmlformats.org/officeDocument/2006/relationships/hyperlink" Target="http://www.unece.org/fileadmin/DAM/pau/age/country_rpts/GBR_report.pdf" TargetMode="External"/><Relationship Id="rId1" Type="http://schemas.openxmlformats.org/officeDocument/2006/relationships/hyperlink" Target="http://www.publications.parliament.uk/pa/ld201213/ldselect/ldpublic/140/14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2B2EF-4808-4D28-B630-54D63984BBDE}"/>
</file>

<file path=customXml/itemProps2.xml><?xml version="1.0" encoding="utf-8"?>
<ds:datastoreItem xmlns:ds="http://schemas.openxmlformats.org/officeDocument/2006/customXml" ds:itemID="{0458BB10-3F3A-4D4C-A225-FB507745A320}"/>
</file>

<file path=customXml/itemProps3.xml><?xml version="1.0" encoding="utf-8"?>
<ds:datastoreItem xmlns:ds="http://schemas.openxmlformats.org/officeDocument/2006/customXml" ds:itemID="{3C6B08F7-E879-43D1-A67B-E34B29A551AC}"/>
</file>

<file path=customXml/itemProps4.xml><?xml version="1.0" encoding="utf-8"?>
<ds:datastoreItem xmlns:ds="http://schemas.openxmlformats.org/officeDocument/2006/customXml" ds:itemID="{425C6AA5-DC52-4D13-A3A3-90570B6F4011}"/>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Age UK</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Payne</dc:creator>
  <cp:lastModifiedBy>SPB Consultant4</cp:lastModifiedBy>
  <cp:revision>2</cp:revision>
  <cp:lastPrinted>2015-08-05T07:42:00Z</cp:lastPrinted>
  <dcterms:created xsi:type="dcterms:W3CDTF">2015-08-05T07:43:00Z</dcterms:created>
  <dcterms:modified xsi:type="dcterms:W3CDTF">2015-08-05T07:43:00Z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3181900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