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37" w:rsidRDefault="005F2537" w:rsidP="005F2537">
      <w:pPr>
        <w:jc w:val="center"/>
        <w:rPr>
          <w:b/>
          <w:bCs/>
        </w:rPr>
      </w:pPr>
      <w:bookmarkStart w:id="0" w:name="_GoBack"/>
      <w:bookmarkEnd w:id="0"/>
      <w:r w:rsidRPr="001E4D55">
        <w:rPr>
          <w:noProof/>
          <w:lang w:val="en-GB" w:eastAsia="en-GB"/>
        </w:rPr>
        <w:drawing>
          <wp:inline distT="0" distB="0" distL="0" distR="0" wp14:anchorId="15B43AEE" wp14:editId="3E4585AB">
            <wp:extent cx="654050" cy="65737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74208" cy="677630"/>
                    </a:xfrm>
                    <a:prstGeom prst="rect">
                      <a:avLst/>
                    </a:prstGeom>
                  </pic:spPr>
                </pic:pic>
              </a:graphicData>
            </a:graphic>
          </wp:inline>
        </w:drawing>
      </w:r>
    </w:p>
    <w:p w:rsidR="00597026" w:rsidRDefault="00597026" w:rsidP="00597026">
      <w:pPr>
        <w:rPr>
          <w:b/>
          <w:bCs/>
        </w:rPr>
      </w:pPr>
      <w:r>
        <w:rPr>
          <w:b/>
          <w:bCs/>
        </w:rPr>
        <w:t>Afghanistan Independent Human Rights Commission</w:t>
      </w:r>
    </w:p>
    <w:p w:rsidR="007B1107" w:rsidRDefault="007B1107" w:rsidP="00597026">
      <w:pPr>
        <w:rPr>
          <w:b/>
          <w:bCs/>
        </w:rPr>
      </w:pPr>
      <w:r>
        <w:rPr>
          <w:b/>
          <w:bCs/>
        </w:rPr>
        <w:t>November 2015</w:t>
      </w:r>
    </w:p>
    <w:p w:rsidR="00597026" w:rsidRDefault="004620AC" w:rsidP="00597026">
      <w:pPr>
        <w:rPr>
          <w:b/>
          <w:bCs/>
        </w:rPr>
      </w:pPr>
      <w:hyperlink r:id="rId6" w:history="1">
        <w:r w:rsidR="00597026" w:rsidRPr="00F871EB">
          <w:rPr>
            <w:rStyle w:val="Hyperlink"/>
            <w:b/>
            <w:bCs/>
          </w:rPr>
          <w:t>www.aihrc.org.af</w:t>
        </w:r>
      </w:hyperlink>
    </w:p>
    <w:p w:rsidR="00597026" w:rsidRDefault="00597026" w:rsidP="00597026">
      <w:pPr>
        <w:rPr>
          <w:b/>
          <w:bCs/>
        </w:rPr>
      </w:pPr>
      <w:r>
        <w:rPr>
          <w:b/>
          <w:bCs/>
        </w:rPr>
        <w:t xml:space="preserve">Email: </w:t>
      </w:r>
      <w:hyperlink r:id="rId7" w:history="1">
        <w:r w:rsidRPr="00F871EB">
          <w:rPr>
            <w:rStyle w:val="Hyperlink"/>
            <w:b/>
            <w:bCs/>
          </w:rPr>
          <w:t>aihrc@aihrc.org.af</w:t>
        </w:r>
      </w:hyperlink>
    </w:p>
    <w:p w:rsidR="00597026" w:rsidRDefault="002B12D0" w:rsidP="00597026">
      <w:pPr>
        <w:rPr>
          <w:b/>
          <w:bCs/>
        </w:rPr>
      </w:pPr>
      <w:r>
        <w:rPr>
          <w:b/>
          <w:bCs/>
        </w:rPr>
        <w:t xml:space="preserve"> </w:t>
      </w:r>
    </w:p>
    <w:p w:rsidR="0000583B" w:rsidRPr="0000583B" w:rsidRDefault="00C16CC6" w:rsidP="00C16CC6">
      <w:pPr>
        <w:rPr>
          <w:b/>
          <w:bCs/>
        </w:rPr>
      </w:pPr>
      <w:r>
        <w:rPr>
          <w:b/>
          <w:bCs/>
        </w:rPr>
        <w:t xml:space="preserve">A brief information on position of </w:t>
      </w:r>
      <w:r w:rsidR="0000583B" w:rsidRPr="0000583B">
        <w:rPr>
          <w:b/>
          <w:bCs/>
        </w:rPr>
        <w:t>older person</w:t>
      </w:r>
      <w:r>
        <w:rPr>
          <w:b/>
          <w:bCs/>
        </w:rPr>
        <w:t>s</w:t>
      </w:r>
      <w:r w:rsidR="0000583B" w:rsidRPr="0000583B">
        <w:rPr>
          <w:b/>
          <w:bCs/>
        </w:rPr>
        <w:t xml:space="preserve"> in Afghanistan</w:t>
      </w:r>
    </w:p>
    <w:p w:rsidR="0000583B" w:rsidRDefault="0000583B" w:rsidP="0000583B">
      <w:r>
        <w:t>Protection of older person</w:t>
      </w:r>
    </w:p>
    <w:p w:rsidR="00CA352C" w:rsidRDefault="0000583B" w:rsidP="00CA352C">
      <w:r>
        <w:t>In Afghanistan religion and tradition are very determinant factor</w:t>
      </w:r>
      <w:r w:rsidR="001453DE">
        <w:t>s</w:t>
      </w:r>
      <w:r>
        <w:t xml:space="preserve"> in every aspect of economic, social and cultural life. </w:t>
      </w:r>
      <w:r w:rsidR="00BD1017">
        <w:t xml:space="preserve">Afghanistan is a Muslim dominant </w:t>
      </w:r>
      <w:r w:rsidR="009D102E">
        <w:t>country</w:t>
      </w:r>
      <w:r w:rsidR="006B4484">
        <w:t xml:space="preserve"> in which protection and care for</w:t>
      </w:r>
      <w:r w:rsidR="009D102E">
        <w:t xml:space="preserve"> older parents is </w:t>
      </w:r>
      <w:r w:rsidR="001453DE">
        <w:t>considered as</w:t>
      </w:r>
      <w:r w:rsidR="009D102E">
        <w:t xml:space="preserve"> religious obligation </w:t>
      </w:r>
      <w:r w:rsidR="005C665D">
        <w:t xml:space="preserve">for all </w:t>
      </w:r>
      <w:r w:rsidR="006B4484">
        <w:t>to care for</w:t>
      </w:r>
      <w:r w:rsidR="009D102E">
        <w:t xml:space="preserve"> their parents. Most of the population</w:t>
      </w:r>
      <w:r w:rsidR="00CA352C">
        <w:t xml:space="preserve"> still</w:t>
      </w:r>
      <w:r w:rsidR="009D102E">
        <w:t xml:space="preserve"> l</w:t>
      </w:r>
      <w:r w:rsidR="005C665D">
        <w:t xml:space="preserve">ive </w:t>
      </w:r>
      <w:r w:rsidR="00C16CC6">
        <w:t>in extended families where</w:t>
      </w:r>
      <w:r w:rsidR="005C665D">
        <w:t xml:space="preserve"> </w:t>
      </w:r>
      <w:r w:rsidR="00CA352C">
        <w:t xml:space="preserve">most of </w:t>
      </w:r>
      <w:r w:rsidR="009D102E">
        <w:t xml:space="preserve">couple live together with the parents of husband. Both parents and their children share their income </w:t>
      </w:r>
      <w:r w:rsidR="005C665D">
        <w:t xml:space="preserve">to run the </w:t>
      </w:r>
      <w:r w:rsidR="00CA352C">
        <w:t xml:space="preserve">whole </w:t>
      </w:r>
      <w:r w:rsidR="005C665D">
        <w:t>family</w:t>
      </w:r>
      <w:r w:rsidR="009D102E">
        <w:t xml:space="preserve">. </w:t>
      </w:r>
    </w:p>
    <w:p w:rsidR="00CA352C" w:rsidRDefault="00CA352C" w:rsidP="00CF22FA">
      <w:r>
        <w:t xml:space="preserve"> A research study conducted by the Afg</w:t>
      </w:r>
      <w:r w:rsidR="00CF22FA">
        <w:t>ha</w:t>
      </w:r>
      <w:r>
        <w:t xml:space="preserve">nistan Independent Human Rights Commission </w:t>
      </w:r>
      <w:r w:rsidR="00ED66FB">
        <w:t xml:space="preserve">(AIHRC) in 2012 </w:t>
      </w:r>
      <w:r>
        <w:t xml:space="preserve">reveals that </w:t>
      </w:r>
      <w:r w:rsidR="00CF22FA">
        <w:t>9.7% of older person</w:t>
      </w:r>
      <w:r w:rsidR="00ED66FB">
        <w:t>s</w:t>
      </w:r>
      <w:r w:rsidR="00CF22FA">
        <w:t xml:space="preserve"> in Afghanistan have more than 9 children, 40.30% have</w:t>
      </w:r>
      <w:r w:rsidR="00ED66FB">
        <w:t xml:space="preserve"> 6-9</w:t>
      </w:r>
      <w:proofErr w:type="gramStart"/>
      <w:r w:rsidR="00ED66FB">
        <w:t>,  36.60</w:t>
      </w:r>
      <w:proofErr w:type="gramEnd"/>
      <w:r w:rsidR="00ED66FB">
        <w:t xml:space="preserve"> % </w:t>
      </w:r>
      <w:r w:rsidR="00CF22FA">
        <w:t xml:space="preserve"> have 3-5 children and only 5.90% have no children. </w:t>
      </w:r>
      <w:r>
        <w:t xml:space="preserve">  </w:t>
      </w:r>
    </w:p>
    <w:p w:rsidR="00CF22FA" w:rsidRDefault="00ED66FB" w:rsidP="00ED66FB">
      <w:r>
        <w:t>In Afghanistan, i</w:t>
      </w:r>
      <w:r w:rsidR="006B4484">
        <w:t xml:space="preserve">n every extended families, mostly </w:t>
      </w:r>
      <w:r>
        <w:t xml:space="preserve">the </w:t>
      </w:r>
      <w:r w:rsidR="005C665D">
        <w:t xml:space="preserve">eldest </w:t>
      </w:r>
      <w:r w:rsidR="009D102E">
        <w:t>or at least one of the male children car</w:t>
      </w:r>
      <w:r w:rsidR="006B4484">
        <w:t>e for</w:t>
      </w:r>
      <w:r w:rsidR="009D102E">
        <w:t xml:space="preserve"> parents for the whole life. And if  an old man or women has no male child, then one of their daughter or their brothers’ family have to care </w:t>
      </w:r>
      <w:r w:rsidR="002B12D0">
        <w:t xml:space="preserve">for </w:t>
      </w:r>
      <w:r w:rsidR="009D102E">
        <w:t>them.</w:t>
      </w:r>
      <w:r w:rsidR="008D54C3">
        <w:t xml:space="preserve"> </w:t>
      </w:r>
    </w:p>
    <w:p w:rsidR="00CF22FA" w:rsidRDefault="00CF22FA" w:rsidP="00CF22FA">
      <w:r>
        <w:t>The research show</w:t>
      </w:r>
      <w:r w:rsidR="00ED66FB">
        <w:t>s</w:t>
      </w:r>
      <w:r>
        <w:t xml:space="preserve"> that 57% of older men are cared by their wives and 20.60% of older women are cared by their husbands; 43.90 % of older women and 23.70% of older men are cared by their suns.</w:t>
      </w:r>
    </w:p>
    <w:p w:rsidR="00CA352C" w:rsidRDefault="008D54C3" w:rsidP="00CA352C">
      <w:r>
        <w:t>Th</w:t>
      </w:r>
      <w:r w:rsidR="00CA352C">
        <w:t xml:space="preserve">ose older persons who have </w:t>
      </w:r>
      <w:r>
        <w:t>children</w:t>
      </w:r>
      <w:r w:rsidR="00CA352C">
        <w:t xml:space="preserve"> with good economy</w:t>
      </w:r>
      <w:r>
        <w:t xml:space="preserve"> enjoy of their old age position because they are fully supported by their children in terms of access to special food</w:t>
      </w:r>
      <w:r w:rsidR="00064755">
        <w:t xml:space="preserve"> ration</w:t>
      </w:r>
      <w:r>
        <w:t xml:space="preserve">, </w:t>
      </w:r>
      <w:r w:rsidR="00064755">
        <w:t xml:space="preserve">geriatric </w:t>
      </w:r>
      <w:r>
        <w:t xml:space="preserve">health </w:t>
      </w:r>
      <w:r w:rsidR="00064755">
        <w:t xml:space="preserve">care </w:t>
      </w:r>
      <w:r>
        <w:t>and treatment and community engagement.</w:t>
      </w:r>
      <w:r w:rsidR="00A313AE">
        <w:t xml:space="preserve"> </w:t>
      </w:r>
      <w:r w:rsidR="002B12D0">
        <w:t xml:space="preserve">It is very difficult in Afghanistan for older parents to live alone without </w:t>
      </w:r>
      <w:r w:rsidR="00CA352C">
        <w:t>t</w:t>
      </w:r>
      <w:r w:rsidR="002B12D0">
        <w:t>heir children, and on the other hand</w:t>
      </w:r>
      <w:r w:rsidR="00ED66FB">
        <w:t>,</w:t>
      </w:r>
      <w:r w:rsidR="002B12D0">
        <w:t xml:space="preserve"> they </w:t>
      </w:r>
      <w:r w:rsidR="0051172D">
        <w:t xml:space="preserve">cannot afford to live without their children. </w:t>
      </w:r>
      <w:r w:rsidR="00064755">
        <w:t xml:space="preserve"> </w:t>
      </w:r>
    </w:p>
    <w:p w:rsidR="009D7CD9" w:rsidRDefault="009D7CD9" w:rsidP="009D7CD9">
      <w:r>
        <w:t xml:space="preserve">During the research study about 90% of older persons </w:t>
      </w:r>
      <w:r w:rsidR="00ED66FB">
        <w:t xml:space="preserve">(interviewees) </w:t>
      </w:r>
      <w:r>
        <w:t xml:space="preserve">have said that they are respected very well by their family members and relatives. </w:t>
      </w:r>
    </w:p>
    <w:p w:rsidR="00A543AC" w:rsidRDefault="00A543AC" w:rsidP="0064548B">
      <w:r>
        <w:t xml:space="preserve">At village level, according to religious </w:t>
      </w:r>
      <w:r w:rsidR="006875CC">
        <w:t>believes,</w:t>
      </w:r>
      <w:r w:rsidR="002B12D0">
        <w:t xml:space="preserve"> villagers have to care for</w:t>
      </w:r>
      <w:r>
        <w:t xml:space="preserve"> those ol</w:t>
      </w:r>
      <w:r w:rsidR="006875CC">
        <w:t xml:space="preserve">der persons who have no child, or </w:t>
      </w:r>
      <w:r>
        <w:t xml:space="preserve">their children are very </w:t>
      </w:r>
      <w:r w:rsidR="0064548B">
        <w:t>poor who cannot afford to care for</w:t>
      </w:r>
      <w:r>
        <w:t xml:space="preserve"> their parents at the level of minimum requirements.</w:t>
      </w:r>
    </w:p>
    <w:p w:rsidR="00CD7D0A" w:rsidRDefault="00CD7D0A" w:rsidP="00CD7D0A">
      <w:pPr>
        <w:rPr>
          <w:b/>
          <w:bCs/>
        </w:rPr>
      </w:pPr>
      <w:r w:rsidRPr="00CD7D0A">
        <w:rPr>
          <w:b/>
          <w:bCs/>
        </w:rPr>
        <w:t>Government and older persons</w:t>
      </w:r>
    </w:p>
    <w:p w:rsidR="00CD7D0A" w:rsidRDefault="001B4746" w:rsidP="001B4746">
      <w:r>
        <w:t>The Article 53</w:t>
      </w:r>
      <w:r w:rsidRPr="001B4746">
        <w:rPr>
          <w:vertAlign w:val="superscript"/>
        </w:rPr>
        <w:t>rd</w:t>
      </w:r>
      <w:r>
        <w:t xml:space="preserve"> of the Afghanistan Constitution reads:</w:t>
      </w:r>
      <w:r w:rsidR="00CD7D0A">
        <w:t xml:space="preserve"> </w:t>
      </w:r>
    </w:p>
    <w:p w:rsidR="001B4746" w:rsidRPr="005C665D" w:rsidRDefault="001B4746" w:rsidP="001B4746">
      <w:pPr>
        <w:autoSpaceDE w:val="0"/>
        <w:autoSpaceDN w:val="0"/>
        <w:adjustRightInd w:val="0"/>
        <w:spacing w:after="0" w:line="240" w:lineRule="auto"/>
        <w:rPr>
          <w:rFonts w:ascii="Times New Roman" w:hAnsi="Times New Roman" w:cs="Times New Roman"/>
          <w:sz w:val="24"/>
          <w:szCs w:val="24"/>
        </w:rPr>
      </w:pPr>
      <w:r w:rsidRPr="005C665D">
        <w:rPr>
          <w:rFonts w:ascii="Times New Roman" w:hAnsi="Times New Roman" w:cs="Times New Roman"/>
          <w:sz w:val="24"/>
          <w:szCs w:val="24"/>
        </w:rPr>
        <w:lastRenderedPageBreak/>
        <w:t>“The state shall adopt necessary measures to regulate medical services as well as</w:t>
      </w:r>
    </w:p>
    <w:p w:rsidR="001B4746" w:rsidRPr="005C665D" w:rsidRDefault="001B4746" w:rsidP="001B4746">
      <w:pPr>
        <w:autoSpaceDE w:val="0"/>
        <w:autoSpaceDN w:val="0"/>
        <w:adjustRightInd w:val="0"/>
        <w:spacing w:after="0" w:line="240" w:lineRule="auto"/>
        <w:rPr>
          <w:rFonts w:ascii="Times New Roman" w:hAnsi="Times New Roman" w:cs="Times New Roman"/>
          <w:sz w:val="24"/>
          <w:szCs w:val="24"/>
        </w:rPr>
      </w:pPr>
      <w:proofErr w:type="gramStart"/>
      <w:r w:rsidRPr="005C665D">
        <w:rPr>
          <w:rFonts w:ascii="Times New Roman" w:hAnsi="Times New Roman" w:cs="Times New Roman"/>
          <w:sz w:val="24"/>
          <w:szCs w:val="24"/>
        </w:rPr>
        <w:t>financial</w:t>
      </w:r>
      <w:proofErr w:type="gramEnd"/>
      <w:r w:rsidRPr="005C665D">
        <w:rPr>
          <w:rFonts w:ascii="Times New Roman" w:hAnsi="Times New Roman" w:cs="Times New Roman"/>
          <w:sz w:val="24"/>
          <w:szCs w:val="24"/>
        </w:rPr>
        <w:t xml:space="preserve"> aid to survivors of martyrs and missing persons, and for the rehabilitation of</w:t>
      </w:r>
    </w:p>
    <w:p w:rsidR="001B4746" w:rsidRPr="005C665D" w:rsidRDefault="001B4746" w:rsidP="001B4746">
      <w:pPr>
        <w:autoSpaceDE w:val="0"/>
        <w:autoSpaceDN w:val="0"/>
        <w:adjustRightInd w:val="0"/>
        <w:spacing w:after="0" w:line="240" w:lineRule="auto"/>
        <w:rPr>
          <w:rFonts w:ascii="Times New Roman" w:hAnsi="Times New Roman" w:cs="Times New Roman"/>
          <w:sz w:val="24"/>
          <w:szCs w:val="24"/>
        </w:rPr>
      </w:pPr>
      <w:proofErr w:type="gramStart"/>
      <w:r w:rsidRPr="005C665D">
        <w:rPr>
          <w:rFonts w:ascii="Times New Roman" w:hAnsi="Times New Roman" w:cs="Times New Roman"/>
          <w:sz w:val="24"/>
          <w:szCs w:val="24"/>
        </w:rPr>
        <w:t>disabled</w:t>
      </w:r>
      <w:proofErr w:type="gramEnd"/>
      <w:r w:rsidRPr="005C665D">
        <w:rPr>
          <w:rFonts w:ascii="Times New Roman" w:hAnsi="Times New Roman" w:cs="Times New Roman"/>
          <w:sz w:val="24"/>
          <w:szCs w:val="24"/>
        </w:rPr>
        <w:t xml:space="preserve"> and handicapped and their active participation in society, in accordance with</w:t>
      </w:r>
    </w:p>
    <w:p w:rsidR="001B4746" w:rsidRPr="005C665D" w:rsidRDefault="001B4746" w:rsidP="001B4746">
      <w:pPr>
        <w:autoSpaceDE w:val="0"/>
        <w:autoSpaceDN w:val="0"/>
        <w:adjustRightInd w:val="0"/>
        <w:spacing w:after="0" w:line="240" w:lineRule="auto"/>
        <w:rPr>
          <w:rFonts w:ascii="Times New Roman" w:hAnsi="Times New Roman" w:cs="Times New Roman"/>
          <w:sz w:val="24"/>
          <w:szCs w:val="24"/>
        </w:rPr>
      </w:pPr>
      <w:proofErr w:type="gramStart"/>
      <w:r w:rsidRPr="005C665D">
        <w:rPr>
          <w:rFonts w:ascii="Times New Roman" w:hAnsi="Times New Roman" w:cs="Times New Roman"/>
          <w:sz w:val="24"/>
          <w:szCs w:val="24"/>
        </w:rPr>
        <w:t>provision</w:t>
      </w:r>
      <w:proofErr w:type="gramEnd"/>
      <w:r w:rsidRPr="005C665D">
        <w:rPr>
          <w:rFonts w:ascii="Times New Roman" w:hAnsi="Times New Roman" w:cs="Times New Roman"/>
          <w:sz w:val="24"/>
          <w:szCs w:val="24"/>
        </w:rPr>
        <w:t xml:space="preserve"> of the law.</w:t>
      </w:r>
    </w:p>
    <w:p w:rsidR="001B4746" w:rsidRPr="005C665D" w:rsidRDefault="001B4746" w:rsidP="001B4746">
      <w:pPr>
        <w:autoSpaceDE w:val="0"/>
        <w:autoSpaceDN w:val="0"/>
        <w:adjustRightInd w:val="0"/>
        <w:spacing w:after="0" w:line="240" w:lineRule="auto"/>
        <w:rPr>
          <w:rFonts w:ascii="Times New Roman" w:hAnsi="Times New Roman" w:cs="Times New Roman"/>
          <w:sz w:val="24"/>
          <w:szCs w:val="24"/>
        </w:rPr>
      </w:pPr>
      <w:r w:rsidRPr="005C665D">
        <w:rPr>
          <w:rFonts w:ascii="Times New Roman" w:hAnsi="Times New Roman" w:cs="Times New Roman"/>
          <w:sz w:val="24"/>
          <w:szCs w:val="24"/>
        </w:rPr>
        <w:t>The state shall guarantee the rights if retirees, and shall render necessary aid to the</w:t>
      </w:r>
    </w:p>
    <w:p w:rsidR="001B4746" w:rsidRPr="005C665D" w:rsidRDefault="001B4746" w:rsidP="001B4746">
      <w:pPr>
        <w:autoSpaceDE w:val="0"/>
        <w:autoSpaceDN w:val="0"/>
        <w:adjustRightInd w:val="0"/>
        <w:spacing w:after="0" w:line="240" w:lineRule="auto"/>
        <w:rPr>
          <w:rFonts w:ascii="Times New Roman" w:hAnsi="Times New Roman" w:cs="Times New Roman"/>
          <w:sz w:val="24"/>
          <w:szCs w:val="24"/>
        </w:rPr>
      </w:pPr>
      <w:proofErr w:type="gramStart"/>
      <w:r w:rsidRPr="005C665D">
        <w:rPr>
          <w:rFonts w:ascii="Times New Roman" w:hAnsi="Times New Roman" w:cs="Times New Roman"/>
          <w:sz w:val="24"/>
          <w:szCs w:val="24"/>
        </w:rPr>
        <w:t>elderly</w:t>
      </w:r>
      <w:proofErr w:type="gramEnd"/>
      <w:r w:rsidRPr="005C665D">
        <w:rPr>
          <w:rFonts w:ascii="Times New Roman" w:hAnsi="Times New Roman" w:cs="Times New Roman"/>
          <w:sz w:val="24"/>
          <w:szCs w:val="24"/>
        </w:rPr>
        <w:t>, women without caretaker, disabled and handicapped as well as poor orphans, in</w:t>
      </w:r>
    </w:p>
    <w:p w:rsidR="001B4746" w:rsidRPr="005C665D" w:rsidRDefault="001B4746" w:rsidP="001B4746">
      <w:pPr>
        <w:autoSpaceDE w:val="0"/>
        <w:autoSpaceDN w:val="0"/>
        <w:adjustRightInd w:val="0"/>
        <w:spacing w:after="0" w:line="240" w:lineRule="auto"/>
        <w:rPr>
          <w:rFonts w:ascii="Times New Roman" w:hAnsi="Times New Roman" w:cs="Times New Roman"/>
          <w:sz w:val="24"/>
          <w:szCs w:val="24"/>
        </w:rPr>
      </w:pPr>
      <w:proofErr w:type="gramStart"/>
      <w:r w:rsidRPr="005C665D">
        <w:rPr>
          <w:rFonts w:ascii="Times New Roman" w:hAnsi="Times New Roman" w:cs="Times New Roman"/>
          <w:sz w:val="24"/>
          <w:szCs w:val="24"/>
        </w:rPr>
        <w:t>accordance</w:t>
      </w:r>
      <w:proofErr w:type="gramEnd"/>
      <w:r w:rsidRPr="005C665D">
        <w:rPr>
          <w:rFonts w:ascii="Times New Roman" w:hAnsi="Times New Roman" w:cs="Times New Roman"/>
          <w:sz w:val="24"/>
          <w:szCs w:val="24"/>
        </w:rPr>
        <w:t xml:space="preserve"> with the provision of the law.”</w:t>
      </w:r>
    </w:p>
    <w:p w:rsidR="001B4746" w:rsidRDefault="001B4746" w:rsidP="001B4746"/>
    <w:p w:rsidR="0000583B" w:rsidRDefault="00CD7D0A" w:rsidP="00CA352C">
      <w:r>
        <w:t>T</w:t>
      </w:r>
      <w:r w:rsidR="00152C5F">
        <w:t xml:space="preserve">he </w:t>
      </w:r>
      <w:r w:rsidR="00DE4CA9">
        <w:t xml:space="preserve">Afghan </w:t>
      </w:r>
      <w:r w:rsidR="00152C5F">
        <w:t>government is executing the pension law only for</w:t>
      </w:r>
      <w:r>
        <w:t xml:space="preserve"> retired civil servants and security personnel</w:t>
      </w:r>
      <w:r w:rsidR="007C35FC">
        <w:t xml:space="preserve"> who are paid annually</w:t>
      </w:r>
      <w:r w:rsidR="0064548B">
        <w:t>. A</w:t>
      </w:r>
      <w:r w:rsidR="007C35FC">
        <w:t>nd in persuasion of the Law on the Rights of Person with Disabilities and other legal instruments, the government pay monthly salary for a</w:t>
      </w:r>
      <w:r>
        <w:t xml:space="preserve"> number of persons </w:t>
      </w:r>
      <w:r w:rsidR="005C665D">
        <w:t>who have become disabled during war</w:t>
      </w:r>
      <w:r>
        <w:t xml:space="preserve"> and family members of </w:t>
      </w:r>
      <w:r w:rsidR="007C35FC">
        <w:t>those soldiers who lost their live</w:t>
      </w:r>
      <w:r w:rsidR="00DE4CA9">
        <w:t xml:space="preserve"> in war</w:t>
      </w:r>
      <w:r>
        <w:t>. These categories of people regularly receive their annual pe</w:t>
      </w:r>
      <w:r w:rsidR="00ED66FB">
        <w:t xml:space="preserve">nsion salary, but the </w:t>
      </w:r>
      <w:r w:rsidR="00E8166F">
        <w:t xml:space="preserve">older persons belonging to </w:t>
      </w:r>
      <w:r>
        <w:t xml:space="preserve">75% of </w:t>
      </w:r>
      <w:r w:rsidR="00E8166F">
        <w:t>the population, who have been farmers or had</w:t>
      </w:r>
      <w:r>
        <w:t xml:space="preserve"> private business</w:t>
      </w:r>
      <w:r w:rsidR="00E8166F">
        <w:t>,</w:t>
      </w:r>
      <w:r>
        <w:t xml:space="preserve"> have no pension rights.</w:t>
      </w:r>
      <w:r w:rsidR="00E8166F">
        <w:t xml:space="preserve"> </w:t>
      </w:r>
      <w:r w:rsidR="00DE4CA9">
        <w:t>On the other hand</w:t>
      </w:r>
      <w:r w:rsidR="0064548B">
        <w:t>,</w:t>
      </w:r>
      <w:r w:rsidR="00DE4CA9">
        <w:t xml:space="preserve"> t</w:t>
      </w:r>
      <w:r w:rsidR="00E8166F">
        <w:t xml:space="preserve">he </w:t>
      </w:r>
      <w:r w:rsidR="00DE4CA9">
        <w:t xml:space="preserve">establishment and operation of </w:t>
      </w:r>
      <w:r w:rsidR="00E8166F">
        <w:t xml:space="preserve">private companies has not </w:t>
      </w:r>
      <w:r w:rsidR="00DE4CA9">
        <w:t>properly regulated by the law</w:t>
      </w:r>
      <w:r w:rsidR="0064548B">
        <w:t xml:space="preserve"> in the</w:t>
      </w:r>
      <w:r w:rsidR="00E8166F">
        <w:t xml:space="preserve"> country so as to </w:t>
      </w:r>
      <w:r w:rsidR="0064548B">
        <w:t xml:space="preserve">monitor the process of </w:t>
      </w:r>
      <w:r w:rsidR="00E8166F">
        <w:t xml:space="preserve">standards recruitment procedure and </w:t>
      </w:r>
      <w:r w:rsidR="00A313AE">
        <w:t xml:space="preserve">pension </w:t>
      </w:r>
      <w:r w:rsidR="00DE4CA9">
        <w:t xml:space="preserve">pay </w:t>
      </w:r>
      <w:r w:rsidR="0064548B">
        <w:t>system. Therefore, employees of private companied has no legal instrument in hand to claim for their pension rights.</w:t>
      </w:r>
      <w:r w:rsidR="00A313AE">
        <w:t xml:space="preserve"> A few number of private companies </w:t>
      </w:r>
      <w:r w:rsidR="0064548B">
        <w:t>including NGOs provide the retire</w:t>
      </w:r>
      <w:r w:rsidR="00CA352C">
        <w:t xml:space="preserve">d employees </w:t>
      </w:r>
      <w:r w:rsidR="00A313AE">
        <w:t xml:space="preserve">with small severance pay but not retirement salary. </w:t>
      </w:r>
    </w:p>
    <w:p w:rsidR="00D60B57" w:rsidRDefault="00D60B57" w:rsidP="005A7E68">
      <w:r>
        <w:t>The AIHRC</w:t>
      </w:r>
      <w:r w:rsidR="00ED66FB">
        <w:t>’s</w:t>
      </w:r>
      <w:r>
        <w:t xml:space="preserve"> research study show</w:t>
      </w:r>
      <w:r w:rsidR="00ED66FB">
        <w:t>s</w:t>
      </w:r>
      <w:r>
        <w:t xml:space="preserve"> that living expenses of 35.30 % of older retired persons is cove</w:t>
      </w:r>
      <w:r w:rsidR="00ED66FB">
        <w:t xml:space="preserve">red by their annual pension pay. But the living expenses </w:t>
      </w:r>
      <w:proofErr w:type="gramStart"/>
      <w:r w:rsidR="00ED66FB">
        <w:t xml:space="preserve">of </w:t>
      </w:r>
      <w:r>
        <w:t xml:space="preserve"> 34.90</w:t>
      </w:r>
      <w:proofErr w:type="gramEnd"/>
      <w:r>
        <w:t xml:space="preserve">% of older persons covers by their son, 15.70% depend on daily working and about 10 % of older persons covers </w:t>
      </w:r>
      <w:r w:rsidR="005A7E68">
        <w:t xml:space="preserve">are dependent on street </w:t>
      </w:r>
      <w:r>
        <w:t>begging and other charit</w:t>
      </w:r>
      <w:r w:rsidR="005A7E68">
        <w:t>y aids.</w:t>
      </w:r>
      <w:r>
        <w:t xml:space="preserve">   </w:t>
      </w:r>
    </w:p>
    <w:p w:rsidR="0000583B" w:rsidRDefault="00A543AC" w:rsidP="00CA352C">
      <w:r>
        <w:t xml:space="preserve">The government so far has not drafted any law, in compliance with the Article 53 of the Constitution, to care or support particularly poor and support-less older persons. Poor older persons </w:t>
      </w:r>
      <w:r w:rsidR="00A313AE">
        <w:t xml:space="preserve">survive on </w:t>
      </w:r>
      <w:r w:rsidR="005C665D">
        <w:t>charity</w:t>
      </w:r>
      <w:r>
        <w:t>.</w:t>
      </w:r>
      <w:r w:rsidR="007C7BA9">
        <w:t xml:space="preserve"> A number of them has no house, live in tents in IDP centers or in slum areas. </w:t>
      </w:r>
      <w:r w:rsidR="00CA352C">
        <w:t xml:space="preserve">So far nor the government neither social organizations has developed such a program to protect poor older persons. </w:t>
      </w:r>
      <w:r w:rsidR="007C7BA9">
        <w:t>The obligation for caring poor and ho</w:t>
      </w:r>
      <w:r w:rsidR="00DE4CA9">
        <w:t xml:space="preserve">meless </w:t>
      </w:r>
      <w:r w:rsidR="007C7BA9">
        <w:t>older persons are always argued between the Ministry of Work, Social Affairs, Martyred  an</w:t>
      </w:r>
      <w:r w:rsidR="00E8166F">
        <w:t>d Disabled Persons and Afghan R</w:t>
      </w:r>
      <w:r w:rsidR="007C7BA9">
        <w:t>ed Crescent Society and none of these two institutions has protection</w:t>
      </w:r>
      <w:r w:rsidR="00DE4CA9">
        <w:t>/care</w:t>
      </w:r>
      <w:r w:rsidR="007C7BA9">
        <w:t xml:space="preserve"> center for  poor older persons. </w:t>
      </w:r>
    </w:p>
    <w:p w:rsidR="009D7CD9" w:rsidRDefault="00D60B57" w:rsidP="005A7E68">
      <w:r>
        <w:t>The AIHRC’s research study show</w:t>
      </w:r>
      <w:r w:rsidR="005A7E68">
        <w:t>s</w:t>
      </w:r>
      <w:r>
        <w:t xml:space="preserve"> that 60% of older persons live in their own private house, 28% live in rented houses, </w:t>
      </w:r>
      <w:proofErr w:type="gramStart"/>
      <w:r>
        <w:t>10.9</w:t>
      </w:r>
      <w:proofErr w:type="gramEnd"/>
      <w:r>
        <w:t xml:space="preserve">% live free of charge </w:t>
      </w:r>
      <w:r w:rsidR="005A7E68">
        <w:t xml:space="preserve">at villages </w:t>
      </w:r>
      <w:r>
        <w:t>and 205% live in tents in IDP camps or slum areas.</w:t>
      </w:r>
    </w:p>
    <w:p w:rsidR="0064548B" w:rsidRDefault="0064548B" w:rsidP="0005612E">
      <w:r>
        <w:t>At community leve</w:t>
      </w:r>
      <w:r w:rsidR="0005612E">
        <w:t>l, older persons are respected b</w:t>
      </w:r>
      <w:r>
        <w:t xml:space="preserve">y </w:t>
      </w:r>
      <w:r w:rsidR="0005612E">
        <w:t xml:space="preserve">all </w:t>
      </w:r>
      <w:r>
        <w:t xml:space="preserve">community members. They </w:t>
      </w:r>
      <w:r w:rsidR="0005612E">
        <w:t xml:space="preserve">enjoy of different priorities at community level. Older persons are known as resource person on community affairs and are consulted for various community issues such as dispute on family, land and water issues. </w:t>
      </w:r>
    </w:p>
    <w:p w:rsidR="005A7E68" w:rsidRDefault="005A7E68" w:rsidP="005A7E68">
      <w:r>
        <w:t>In Afghanistan while older person are respected and are requested to advice on community issues, however,</w:t>
      </w:r>
      <w:r w:rsidRPr="005770F7">
        <w:t xml:space="preserve"> </w:t>
      </w:r>
      <w:r>
        <w:t xml:space="preserve">age factor affects the social activities of persons. Interviewees responding to the question on relation between the age factor and social position, 50.80% of older persons agree that social position of a person affects as age increased and 47.90 disagreed. </w:t>
      </w:r>
    </w:p>
    <w:p w:rsidR="00584897" w:rsidRDefault="00584897" w:rsidP="007649C9">
      <w:r>
        <w:t>Older persons in Afghanistan suffer from health problems. 79% of interviewees in the AIHRC</w:t>
      </w:r>
      <w:proofErr w:type="gramStart"/>
      <w:r>
        <w:t>;s</w:t>
      </w:r>
      <w:proofErr w:type="gramEnd"/>
      <w:r>
        <w:t xml:space="preserve"> research study said that they have chronic and 21% </w:t>
      </w:r>
      <w:r w:rsidR="005A7E68">
        <w:t xml:space="preserve">have </w:t>
      </w:r>
      <w:r>
        <w:t xml:space="preserve">acute health problems. 35.7 % suffer from orthopedic </w:t>
      </w:r>
      <w:r>
        <w:lastRenderedPageBreak/>
        <w:t>problem, 20% suffer from heart and lung problems</w:t>
      </w:r>
      <w:r w:rsidR="005A7E68">
        <w:t xml:space="preserve">, </w:t>
      </w:r>
      <w:r>
        <w:t>10% suffer from gastrointestinal pro</w:t>
      </w:r>
      <w:r w:rsidR="005A7E68">
        <w:t xml:space="preserve">blems, </w:t>
      </w:r>
      <w:r>
        <w:t xml:space="preserve">3.4% suffer from </w:t>
      </w:r>
      <w:r w:rsidR="005A7E68">
        <w:t xml:space="preserve">urological problems, </w:t>
      </w:r>
      <w:r w:rsidR="007649C9">
        <w:t>16% suffer from vision and hearing impairment</w:t>
      </w:r>
      <w:r>
        <w:t xml:space="preserve"> </w:t>
      </w:r>
      <w:r w:rsidR="007649C9">
        <w:t xml:space="preserve">and about 15% suffer from other diseases. Responding to the question that who pay for their treatment expenses, 56.70 % </w:t>
      </w:r>
      <w:r w:rsidR="005A7E68">
        <w:t xml:space="preserve">of interviewees have </w:t>
      </w:r>
      <w:r w:rsidR="007649C9">
        <w:t>said that it covers by their children, 29.80% said that it covers by its own income, 7.6% said that their treatment cost bear by their relat</w:t>
      </w:r>
      <w:r w:rsidR="005A7E68">
        <w:t xml:space="preserve">ives and </w:t>
      </w:r>
      <w:r w:rsidR="007649C9">
        <w:t>3.80% covers by charity aid.</w:t>
      </w:r>
    </w:p>
    <w:p w:rsidR="007649C9" w:rsidRDefault="005770F7" w:rsidP="005A7E68">
      <w:r>
        <w:t>De</w:t>
      </w:r>
      <w:r w:rsidR="00C16CC6">
        <w:t>spite that Afghan people</w:t>
      </w:r>
      <w:r w:rsidR="005A7E68">
        <w:t xml:space="preserve"> still</w:t>
      </w:r>
      <w:r w:rsidR="00C16CC6">
        <w:t xml:space="preserve"> live under conflict</w:t>
      </w:r>
      <w:r w:rsidR="005A7E68">
        <w:t xml:space="preserve"> situation</w:t>
      </w:r>
      <w:r w:rsidR="00C16CC6">
        <w:t>, but still people are interested to enjoy of their political rights. Oder persons as others are willing to enjoy of their right to participation. As of the AIHRC’s research, 63% of older persons in Afghanistan have said that they are willing to vote in the presidential and parliamentary election</w:t>
      </w:r>
      <w:r w:rsidR="005A7E68">
        <w:t>s</w:t>
      </w:r>
      <w:r w:rsidR="00C16CC6">
        <w:t xml:space="preserve"> and only 24% of old aged interviewees said that oldness declines the</w:t>
      </w:r>
      <w:r w:rsidR="005A7E68">
        <w:t>ir</w:t>
      </w:r>
      <w:r w:rsidR="00C16CC6">
        <w:t xml:space="preserve"> interest to political </w:t>
      </w:r>
      <w:r w:rsidR="005A7E68">
        <w:t>participation</w:t>
      </w:r>
      <w:r w:rsidR="00C16CC6">
        <w:t xml:space="preserve">.    </w:t>
      </w:r>
      <w:r>
        <w:t xml:space="preserve"> </w:t>
      </w:r>
      <w:r w:rsidR="007649C9">
        <w:t xml:space="preserve">  </w:t>
      </w:r>
    </w:p>
    <w:sectPr w:rsidR="0076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3B"/>
    <w:rsid w:val="0000583B"/>
    <w:rsid w:val="0005612E"/>
    <w:rsid w:val="00064755"/>
    <w:rsid w:val="001453DE"/>
    <w:rsid w:val="00152C5F"/>
    <w:rsid w:val="001B4746"/>
    <w:rsid w:val="002B12D0"/>
    <w:rsid w:val="004620AC"/>
    <w:rsid w:val="0051172D"/>
    <w:rsid w:val="005770F7"/>
    <w:rsid w:val="00584897"/>
    <w:rsid w:val="00597026"/>
    <w:rsid w:val="005A7E68"/>
    <w:rsid w:val="005C665D"/>
    <w:rsid w:val="005F2537"/>
    <w:rsid w:val="0064548B"/>
    <w:rsid w:val="006875CC"/>
    <w:rsid w:val="006B4484"/>
    <w:rsid w:val="00763937"/>
    <w:rsid w:val="007649C9"/>
    <w:rsid w:val="007B1107"/>
    <w:rsid w:val="007C35FC"/>
    <w:rsid w:val="007C7BA9"/>
    <w:rsid w:val="008B6217"/>
    <w:rsid w:val="008D54C3"/>
    <w:rsid w:val="009C0380"/>
    <w:rsid w:val="009D102E"/>
    <w:rsid w:val="009D7CD9"/>
    <w:rsid w:val="00A05256"/>
    <w:rsid w:val="00A313AE"/>
    <w:rsid w:val="00A34888"/>
    <w:rsid w:val="00A543AC"/>
    <w:rsid w:val="00BD1017"/>
    <w:rsid w:val="00C16CC6"/>
    <w:rsid w:val="00CA352C"/>
    <w:rsid w:val="00CD7D0A"/>
    <w:rsid w:val="00CF22FA"/>
    <w:rsid w:val="00D60B57"/>
    <w:rsid w:val="00DE4CA9"/>
    <w:rsid w:val="00E8166F"/>
    <w:rsid w:val="00ED66FB"/>
    <w:rsid w:val="00F12C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026"/>
    <w:rPr>
      <w:color w:val="0563C1" w:themeColor="hyperlink"/>
      <w:u w:val="single"/>
    </w:rPr>
  </w:style>
  <w:style w:type="paragraph" w:styleId="BalloonText">
    <w:name w:val="Balloon Text"/>
    <w:basedOn w:val="Normal"/>
    <w:link w:val="BalloonTextChar"/>
    <w:uiPriority w:val="99"/>
    <w:semiHidden/>
    <w:unhideWhenUsed/>
    <w:rsid w:val="004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026"/>
    <w:rPr>
      <w:color w:val="0563C1" w:themeColor="hyperlink"/>
      <w:u w:val="single"/>
    </w:rPr>
  </w:style>
  <w:style w:type="paragraph" w:styleId="BalloonText">
    <w:name w:val="Balloon Text"/>
    <w:basedOn w:val="Normal"/>
    <w:link w:val="BalloonTextChar"/>
    <w:uiPriority w:val="99"/>
    <w:semiHidden/>
    <w:unhideWhenUsed/>
    <w:rsid w:val="004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hrc@aihrc.org.af"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hrc.org.af"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161901-6883-46D8-909E-6F0561A76531}"/>
</file>

<file path=customXml/itemProps2.xml><?xml version="1.0" encoding="utf-8"?>
<ds:datastoreItem xmlns:ds="http://schemas.openxmlformats.org/officeDocument/2006/customXml" ds:itemID="{CBB9F4D2-53E7-4342-8B1A-97F7EADC8B3C}"/>
</file>

<file path=customXml/itemProps3.xml><?xml version="1.0" encoding="utf-8"?>
<ds:datastoreItem xmlns:ds="http://schemas.openxmlformats.org/officeDocument/2006/customXml" ds:itemID="{5A9AEFCF-8807-4DC6-940D-8ED6CFA48FA1}"/>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 Pack 20 DVDs</dc:creator>
  <cp:lastModifiedBy>SPB Consultant4</cp:lastModifiedBy>
  <cp:revision>2</cp:revision>
  <cp:lastPrinted>2015-12-21T17:11:00Z</cp:lastPrinted>
  <dcterms:created xsi:type="dcterms:W3CDTF">2015-12-21T17:13:00Z</dcterms:created>
  <dcterms:modified xsi:type="dcterms:W3CDTF">2015-12-21T17:13:00Z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