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EA83" w14:textId="1B67602C" w:rsidR="00B6659B" w:rsidRDefault="00897408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DRAFT</w:t>
      </w:r>
    </w:p>
    <w:p w14:paraId="14977B09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1257BAC6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4AA501BD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37409843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441E0BB2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4FB37ED5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3415A30C" w14:textId="77777777" w:rsidR="00B6659B" w:rsidRP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B6659B">
        <w:rPr>
          <w:rFonts w:ascii="Arial" w:eastAsia="Times New Roman" w:hAnsi="Arial" w:cs="Times New Roman"/>
          <w:b/>
          <w:sz w:val="32"/>
          <w:szCs w:val="32"/>
        </w:rPr>
        <w:t xml:space="preserve">Comments by </w:t>
      </w:r>
      <w:r w:rsidRPr="00B6659B">
        <w:rPr>
          <w:rFonts w:ascii="Arial" w:eastAsia="Times New Roman" w:hAnsi="Arial" w:cs="Times New Roman"/>
          <w:b/>
          <w:sz w:val="32"/>
          <w:szCs w:val="32"/>
          <w:highlight w:val="white"/>
        </w:rPr>
        <w:t xml:space="preserve">Marijke </w:t>
      </w:r>
      <w:proofErr w:type="spellStart"/>
      <w:r w:rsidRPr="00B6659B">
        <w:rPr>
          <w:rFonts w:ascii="Arial" w:eastAsia="Times New Roman" w:hAnsi="Arial" w:cs="Times New Roman"/>
          <w:b/>
          <w:sz w:val="32"/>
          <w:szCs w:val="32"/>
          <w:highlight w:val="white"/>
        </w:rPr>
        <w:t>Wijnrocks</w:t>
      </w:r>
      <w:proofErr w:type="spellEnd"/>
    </w:p>
    <w:p w14:paraId="10D6ED12" w14:textId="77777777" w:rsidR="00005243" w:rsidRDefault="00005243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3D1CCBE4" w14:textId="77777777" w:rsidR="00B6659B" w:rsidRPr="00005243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05243">
        <w:rPr>
          <w:rFonts w:ascii="Arial" w:eastAsia="Times New Roman" w:hAnsi="Arial" w:cs="Times New Roman"/>
          <w:b/>
          <w:sz w:val="28"/>
          <w:szCs w:val="28"/>
        </w:rPr>
        <w:t xml:space="preserve">Interim Executive Director </w:t>
      </w:r>
    </w:p>
    <w:p w14:paraId="2051738E" w14:textId="77777777" w:rsidR="00005243" w:rsidRDefault="00005243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14C6BD14" w14:textId="77777777" w:rsidR="00B6659B" w:rsidRPr="00005243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05243">
        <w:rPr>
          <w:rFonts w:ascii="Arial" w:eastAsia="Times New Roman" w:hAnsi="Arial" w:cs="Times New Roman"/>
          <w:b/>
          <w:sz w:val="28"/>
          <w:szCs w:val="28"/>
        </w:rPr>
        <w:t>Global Fund to Fight AIDS, TB and Malaria</w:t>
      </w:r>
    </w:p>
    <w:p w14:paraId="2750542D" w14:textId="77777777" w:rsidR="00B6659B" w:rsidRP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sz w:val="28"/>
          <w:szCs w:val="28"/>
        </w:rPr>
      </w:pPr>
    </w:p>
    <w:p w14:paraId="6FCAC1E9" w14:textId="77777777" w:rsidR="00005243" w:rsidRDefault="00005243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507DF1BE" w14:textId="77777777" w:rsidR="00005243" w:rsidRDefault="00005243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0AAFE7A9" w14:textId="77777777" w:rsidR="00005243" w:rsidRDefault="00A86857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05243">
        <w:rPr>
          <w:rFonts w:ascii="Arial" w:eastAsia="Times New Roman" w:hAnsi="Arial" w:cs="Times New Roman"/>
          <w:b/>
          <w:sz w:val="32"/>
          <w:szCs w:val="32"/>
        </w:rPr>
        <w:t xml:space="preserve">From Human Rights Principles </w:t>
      </w:r>
    </w:p>
    <w:p w14:paraId="4FBA06C2" w14:textId="1956E583" w:rsidR="00B6659B" w:rsidRPr="00005243" w:rsidRDefault="00A86857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gramStart"/>
      <w:r w:rsidRPr="00005243">
        <w:rPr>
          <w:rFonts w:ascii="Arial" w:eastAsia="Times New Roman" w:hAnsi="Arial" w:cs="Times New Roman"/>
          <w:b/>
          <w:sz w:val="32"/>
          <w:szCs w:val="32"/>
        </w:rPr>
        <w:t>to</w:t>
      </w:r>
      <w:proofErr w:type="gramEnd"/>
      <w:r w:rsidRPr="00005243">
        <w:rPr>
          <w:rFonts w:ascii="Arial" w:eastAsia="Times New Roman" w:hAnsi="Arial" w:cs="Times New Roman"/>
          <w:b/>
          <w:sz w:val="32"/>
          <w:szCs w:val="32"/>
        </w:rPr>
        <w:t xml:space="preserve"> Human Rights Programs</w:t>
      </w:r>
    </w:p>
    <w:p w14:paraId="2EA21419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1AE9D1D6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1723AE8D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4EEC065A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51299D84" w14:textId="77777777" w:rsidR="00A86857" w:rsidRDefault="00A86857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4FBC8E33" w14:textId="30809D91" w:rsidR="00B6659B" w:rsidRDefault="00A86857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United Nations </w:t>
      </w:r>
      <w:r w:rsidR="00B6659B">
        <w:rPr>
          <w:rFonts w:ascii="Arial" w:eastAsia="Times New Roman" w:hAnsi="Arial" w:cs="Times New Roman"/>
          <w:b/>
          <w:sz w:val="28"/>
          <w:szCs w:val="28"/>
        </w:rPr>
        <w:t>Human Rights C</w:t>
      </w:r>
      <w:r w:rsidR="00B6659B" w:rsidRPr="00B6659B">
        <w:rPr>
          <w:rFonts w:ascii="Arial" w:eastAsia="Times New Roman" w:hAnsi="Arial" w:cs="Times New Roman"/>
          <w:b/>
          <w:sz w:val="28"/>
          <w:szCs w:val="28"/>
        </w:rPr>
        <w:t>ouncil</w:t>
      </w:r>
    </w:p>
    <w:p w14:paraId="0FA81CC3" w14:textId="77777777" w:rsid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3F641D56" w14:textId="77777777" w:rsidR="00B6659B" w:rsidRPr="00B6659B" w:rsidRDefault="00B6659B" w:rsidP="00B6659B">
      <w:pPr>
        <w:tabs>
          <w:tab w:val="left" w:pos="2340"/>
        </w:tabs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Social Forum </w:t>
      </w:r>
    </w:p>
    <w:p w14:paraId="7EC6446E" w14:textId="77777777" w:rsidR="00B6659B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</w:p>
    <w:p w14:paraId="173C2826" w14:textId="77777777" w:rsidR="00B6659B" w:rsidRPr="00B6659B" w:rsidRDefault="00B6659B" w:rsidP="00B6659B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B6659B">
        <w:rPr>
          <w:rFonts w:ascii="Arial" w:eastAsia="Times New Roman" w:hAnsi="Arial" w:cs="Times New Roman"/>
          <w:b/>
          <w:sz w:val="28"/>
          <w:szCs w:val="28"/>
        </w:rPr>
        <w:t xml:space="preserve">Promotion and protection of human </w:t>
      </w:r>
      <w:r>
        <w:rPr>
          <w:rFonts w:ascii="Arial" w:eastAsia="Times New Roman" w:hAnsi="Arial" w:cs="Times New Roman"/>
          <w:b/>
          <w:sz w:val="28"/>
          <w:szCs w:val="28"/>
        </w:rPr>
        <w:t>rights in the context of the HIV</w:t>
      </w:r>
      <w:r w:rsidRPr="00B6659B">
        <w:rPr>
          <w:rFonts w:ascii="Arial" w:eastAsia="Times New Roman" w:hAnsi="Arial" w:cs="Times New Roman"/>
          <w:b/>
          <w:sz w:val="28"/>
          <w:szCs w:val="28"/>
        </w:rPr>
        <w:t xml:space="preserve"> epidemic and other communicable diseases and epidemics</w:t>
      </w:r>
    </w:p>
    <w:p w14:paraId="79DCFAC4" w14:textId="77777777" w:rsidR="00B6659B" w:rsidRPr="00B6659B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</w:p>
    <w:p w14:paraId="71949F12" w14:textId="77777777" w:rsidR="00233FAE" w:rsidRDefault="00233FAE" w:rsidP="00B6659B">
      <w:pPr>
        <w:ind w:left="1418" w:hanging="1418"/>
        <w:jc w:val="center"/>
        <w:rPr>
          <w:rFonts w:ascii="Arial" w:eastAsia="Times New Roman" w:hAnsi="Arial" w:cs="Times New Roman"/>
          <w:sz w:val="28"/>
          <w:szCs w:val="28"/>
        </w:rPr>
      </w:pPr>
    </w:p>
    <w:p w14:paraId="2D8D1D8D" w14:textId="6DA77CEF" w:rsidR="00B6659B" w:rsidRPr="00A86857" w:rsidRDefault="00233FAE" w:rsidP="00B6659B">
      <w:pPr>
        <w:ind w:left="1418" w:hanging="1418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Panel: </w:t>
      </w:r>
      <w:r w:rsidR="00B6659B" w:rsidRPr="00A86857">
        <w:rPr>
          <w:rFonts w:ascii="Arial" w:eastAsia="Times New Roman" w:hAnsi="Arial" w:cs="Times New Roman"/>
          <w:sz w:val="28"/>
          <w:szCs w:val="28"/>
        </w:rPr>
        <w:t>Leaving no one behind:</w:t>
      </w:r>
    </w:p>
    <w:p w14:paraId="19B376E1" w14:textId="77777777" w:rsidR="00B6659B" w:rsidRPr="00A86857" w:rsidRDefault="00B6659B" w:rsidP="00B6659B">
      <w:pPr>
        <w:ind w:left="1418" w:hanging="1418"/>
        <w:jc w:val="center"/>
        <w:rPr>
          <w:rFonts w:ascii="Arial" w:eastAsia="Times New Roman" w:hAnsi="Arial" w:cs="Times New Roman"/>
          <w:sz w:val="28"/>
          <w:szCs w:val="28"/>
        </w:rPr>
      </w:pPr>
      <w:r w:rsidRPr="00A86857">
        <w:rPr>
          <w:rFonts w:ascii="Arial" w:eastAsia="Times New Roman" w:hAnsi="Arial" w:cs="Times New Roman"/>
          <w:sz w:val="28"/>
          <w:szCs w:val="28"/>
        </w:rPr>
        <w:t>Discrimination and the realization of the right to health</w:t>
      </w:r>
    </w:p>
    <w:p w14:paraId="13CE40AF" w14:textId="77777777" w:rsidR="00B6659B" w:rsidRPr="00A8685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</w:p>
    <w:p w14:paraId="6A942C39" w14:textId="77777777" w:rsidR="00B6659B" w:rsidRPr="00A8685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</w:p>
    <w:p w14:paraId="0A1AF84A" w14:textId="77777777" w:rsidR="00B6659B" w:rsidRPr="00C349C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C349C7">
        <w:rPr>
          <w:rFonts w:ascii="Arial" w:eastAsia="Times New Roman" w:hAnsi="Arial" w:cs="Times New Roman"/>
          <w:sz w:val="28"/>
          <w:szCs w:val="28"/>
        </w:rPr>
        <w:t>2 October 2017</w:t>
      </w:r>
    </w:p>
    <w:p w14:paraId="47B3D2A0" w14:textId="77777777" w:rsidR="00B6659B" w:rsidRPr="00C349C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C349C7">
        <w:rPr>
          <w:rFonts w:ascii="Arial" w:eastAsia="Times New Roman" w:hAnsi="Arial" w:cs="Times New Roman"/>
          <w:sz w:val="28"/>
          <w:szCs w:val="28"/>
        </w:rPr>
        <w:t xml:space="preserve">Room XVII, </w:t>
      </w:r>
      <w:proofErr w:type="spellStart"/>
      <w:r w:rsidRPr="00C349C7">
        <w:rPr>
          <w:rFonts w:ascii="Arial" w:eastAsia="Times New Roman" w:hAnsi="Arial" w:cs="Times New Roman"/>
          <w:sz w:val="28"/>
          <w:szCs w:val="28"/>
        </w:rPr>
        <w:t>Palais</w:t>
      </w:r>
      <w:proofErr w:type="spellEnd"/>
      <w:r w:rsidRPr="00C349C7">
        <w:rPr>
          <w:rFonts w:ascii="Arial" w:eastAsia="Times New Roman" w:hAnsi="Arial" w:cs="Times New Roman"/>
          <w:sz w:val="28"/>
          <w:szCs w:val="28"/>
        </w:rPr>
        <w:t xml:space="preserve"> des Nations </w:t>
      </w:r>
    </w:p>
    <w:p w14:paraId="58A41040" w14:textId="77777777" w:rsidR="00B6659B" w:rsidRPr="00C349C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C349C7">
        <w:rPr>
          <w:rFonts w:ascii="Arial" w:eastAsia="Times New Roman" w:hAnsi="Arial" w:cs="Times New Roman"/>
          <w:sz w:val="28"/>
          <w:szCs w:val="28"/>
        </w:rPr>
        <w:t>Geneva</w:t>
      </w:r>
    </w:p>
    <w:p w14:paraId="29105612" w14:textId="77777777" w:rsidR="00B6659B" w:rsidRPr="00A86857" w:rsidRDefault="00B6659B" w:rsidP="00B6659B">
      <w:pPr>
        <w:jc w:val="center"/>
        <w:rPr>
          <w:rFonts w:ascii="Arial" w:eastAsia="Times New Roman" w:hAnsi="Arial" w:cs="Times New Roman"/>
          <w:sz w:val="28"/>
          <w:szCs w:val="28"/>
        </w:rPr>
      </w:pPr>
    </w:p>
    <w:p w14:paraId="5256BD47" w14:textId="77777777" w:rsidR="00005243" w:rsidRDefault="00005243" w:rsidP="00A86857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</w:p>
    <w:p w14:paraId="2447B849" w14:textId="240C8D70" w:rsidR="00A86857" w:rsidRPr="00005243" w:rsidRDefault="00005243" w:rsidP="00A86857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>
        <w:rPr>
          <w:rFonts w:ascii="Arial" w:eastAsia="Times New Roman" w:hAnsi="Arial" w:cs="Times New Roman"/>
          <w:sz w:val="28"/>
          <w:szCs w:val="28"/>
        </w:rPr>
        <w:tab/>
      </w:r>
      <w:r w:rsidRPr="00005243">
        <w:rPr>
          <w:rFonts w:ascii="Arial" w:eastAsia="Times New Roman" w:hAnsi="Arial" w:cs="Times New Roman"/>
          <w:sz w:val="28"/>
          <w:szCs w:val="28"/>
        </w:rPr>
        <w:t>(Check against delivery</w:t>
      </w:r>
      <w:r>
        <w:rPr>
          <w:rFonts w:ascii="Arial" w:eastAsia="Times New Roman" w:hAnsi="Arial" w:cs="Times New Roman"/>
          <w:sz w:val="28"/>
          <w:szCs w:val="28"/>
        </w:rPr>
        <w:t>)</w:t>
      </w:r>
    </w:p>
    <w:p w14:paraId="2BC531E7" w14:textId="77777777" w:rsidR="00B6659B" w:rsidRDefault="00B6659B" w:rsidP="0009753C">
      <w:pPr>
        <w:rPr>
          <w:rFonts w:ascii="Arial" w:hAnsi="Arial" w:cs="Times New Roman"/>
          <w:bCs/>
          <w:color w:val="000000"/>
          <w:sz w:val="28"/>
          <w:szCs w:val="28"/>
        </w:rPr>
      </w:pPr>
    </w:p>
    <w:p w14:paraId="471822AA" w14:textId="77777777" w:rsidR="00B6659B" w:rsidRDefault="00B6659B" w:rsidP="0009753C">
      <w:pPr>
        <w:rPr>
          <w:rFonts w:ascii="Arial" w:hAnsi="Arial" w:cs="Times New Roman"/>
          <w:bCs/>
          <w:color w:val="000000"/>
          <w:sz w:val="28"/>
          <w:szCs w:val="28"/>
        </w:rPr>
      </w:pPr>
    </w:p>
    <w:p w14:paraId="6B6A0D86" w14:textId="674FDEF1" w:rsidR="00290E12" w:rsidRPr="00D805F4" w:rsidRDefault="00B6659B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>Thank you for inviting me</w:t>
      </w:r>
      <w:r w:rsidR="00233FAE" w:rsidRPr="00D805F4">
        <w:rPr>
          <w:rFonts w:ascii="Arial" w:hAnsi="Arial" w:cs="Times New Roman"/>
          <w:bCs/>
          <w:color w:val="000000"/>
        </w:rPr>
        <w:t xml:space="preserve"> to speak at this</w:t>
      </w:r>
      <w:r w:rsidR="000D1D0F" w:rsidRPr="00D805F4">
        <w:rPr>
          <w:rFonts w:ascii="Arial" w:hAnsi="Arial" w:cs="Times New Roman"/>
          <w:bCs/>
          <w:color w:val="000000"/>
        </w:rPr>
        <w:t xml:space="preserve"> forum where we come</w:t>
      </w:r>
      <w:r w:rsidRPr="00D805F4">
        <w:rPr>
          <w:rFonts w:ascii="Arial" w:hAnsi="Arial" w:cs="Times New Roman"/>
          <w:bCs/>
          <w:color w:val="000000"/>
        </w:rPr>
        <w:t xml:space="preserve"> together</w:t>
      </w:r>
      <w:r w:rsidR="00370C5B" w:rsidRPr="00D805F4">
        <w:rPr>
          <w:rFonts w:ascii="Arial" w:hAnsi="Arial" w:cs="Times New Roman"/>
          <w:bCs/>
          <w:color w:val="000000"/>
        </w:rPr>
        <w:t xml:space="preserve"> </w:t>
      </w:r>
      <w:r w:rsidR="000D1D0F" w:rsidRPr="00D805F4">
        <w:rPr>
          <w:rFonts w:ascii="Arial" w:hAnsi="Arial" w:cs="Times New Roman"/>
          <w:bCs/>
          <w:color w:val="000000"/>
        </w:rPr>
        <w:t xml:space="preserve">to confirm </w:t>
      </w:r>
      <w:r w:rsidR="00370C5B" w:rsidRPr="00D805F4">
        <w:rPr>
          <w:rFonts w:ascii="Arial" w:hAnsi="Arial" w:cs="Times New Roman"/>
          <w:bCs/>
          <w:color w:val="000000"/>
        </w:rPr>
        <w:t>the critical importance of human</w:t>
      </w:r>
      <w:r w:rsidR="00897408">
        <w:rPr>
          <w:rFonts w:ascii="Arial" w:hAnsi="Arial" w:cs="Times New Roman"/>
          <w:bCs/>
          <w:color w:val="000000"/>
        </w:rPr>
        <w:t xml:space="preserve"> rights in the response to HIV and</w:t>
      </w:r>
      <w:r w:rsidR="00233FAE" w:rsidRPr="00D805F4">
        <w:rPr>
          <w:rFonts w:ascii="Arial" w:hAnsi="Arial" w:cs="Times New Roman"/>
          <w:bCs/>
          <w:color w:val="000000"/>
        </w:rPr>
        <w:t xml:space="preserve"> </w:t>
      </w:r>
      <w:r w:rsidR="00370C5B" w:rsidRPr="00D805F4">
        <w:rPr>
          <w:rFonts w:ascii="Arial" w:hAnsi="Arial" w:cs="Times New Roman"/>
          <w:bCs/>
          <w:color w:val="000000"/>
        </w:rPr>
        <w:t>indeed to any health condition</w:t>
      </w:r>
      <w:r w:rsidR="00A86857" w:rsidRPr="00D805F4">
        <w:rPr>
          <w:rFonts w:ascii="Arial" w:hAnsi="Arial" w:cs="Times New Roman"/>
          <w:bCs/>
          <w:color w:val="000000"/>
        </w:rPr>
        <w:t>.  W</w:t>
      </w:r>
      <w:r w:rsidR="002E3D21" w:rsidRPr="00D805F4">
        <w:rPr>
          <w:rFonts w:ascii="Arial" w:hAnsi="Arial" w:cs="Times New Roman"/>
          <w:bCs/>
          <w:color w:val="000000"/>
        </w:rPr>
        <w:t xml:space="preserve">e at the Global Fund </w:t>
      </w:r>
      <w:r w:rsidR="00DC06FA" w:rsidRPr="00D805F4">
        <w:rPr>
          <w:rFonts w:ascii="Arial" w:hAnsi="Arial" w:cs="Times New Roman"/>
          <w:bCs/>
          <w:color w:val="000000"/>
        </w:rPr>
        <w:t xml:space="preserve">to fight AIDS, TB and Malaria </w:t>
      </w:r>
      <w:r w:rsidR="002E3D21" w:rsidRPr="00D805F4">
        <w:rPr>
          <w:rFonts w:ascii="Arial" w:hAnsi="Arial" w:cs="Times New Roman"/>
          <w:bCs/>
          <w:color w:val="000000"/>
        </w:rPr>
        <w:t>are in the midst of a major initiative to make human rights real in the</w:t>
      </w:r>
      <w:r w:rsidR="00233FAE" w:rsidRPr="00D805F4">
        <w:rPr>
          <w:rFonts w:ascii="Arial" w:hAnsi="Arial" w:cs="Times New Roman"/>
          <w:bCs/>
          <w:color w:val="000000"/>
        </w:rPr>
        <w:t xml:space="preserve"> fight against these diseases. </w:t>
      </w:r>
      <w:r w:rsidR="00BB33EF" w:rsidRPr="00D805F4">
        <w:rPr>
          <w:rFonts w:ascii="Arial" w:hAnsi="Arial" w:cs="Times New Roman"/>
          <w:bCs/>
          <w:color w:val="000000"/>
        </w:rPr>
        <w:t xml:space="preserve">It is groundbreaking work. </w:t>
      </w:r>
      <w:r w:rsidR="00897408">
        <w:rPr>
          <w:rFonts w:ascii="Arial" w:hAnsi="Arial" w:cs="Times New Roman"/>
          <w:bCs/>
          <w:color w:val="000000"/>
        </w:rPr>
        <w:t>F</w:t>
      </w:r>
      <w:r w:rsidR="00DC06FA" w:rsidRPr="00D805F4">
        <w:rPr>
          <w:rFonts w:ascii="Arial" w:hAnsi="Arial" w:cs="Times New Roman"/>
          <w:bCs/>
          <w:color w:val="000000"/>
        </w:rPr>
        <w:t>or the first time in any fight against any disease, we are making available</w:t>
      </w:r>
      <w:r w:rsidR="00A86857" w:rsidRPr="00D805F4">
        <w:rPr>
          <w:rFonts w:ascii="Arial" w:hAnsi="Arial" w:cs="Times New Roman"/>
          <w:bCs/>
          <w:color w:val="000000"/>
        </w:rPr>
        <w:t xml:space="preserve"> significant funding</w:t>
      </w:r>
      <w:r w:rsidR="00EC4771" w:rsidRPr="00D805F4">
        <w:rPr>
          <w:rFonts w:ascii="Arial" w:hAnsi="Arial" w:cs="Times New Roman"/>
          <w:bCs/>
          <w:color w:val="000000"/>
        </w:rPr>
        <w:t>, in fact millions of dollars,</w:t>
      </w:r>
      <w:r w:rsidR="00A86857" w:rsidRPr="00D805F4">
        <w:rPr>
          <w:rFonts w:ascii="Arial" w:hAnsi="Arial" w:cs="Times New Roman"/>
          <w:bCs/>
          <w:color w:val="000000"/>
        </w:rPr>
        <w:t xml:space="preserve"> </w:t>
      </w:r>
      <w:r w:rsidR="00233FAE" w:rsidRPr="00D805F4">
        <w:rPr>
          <w:rFonts w:ascii="Arial" w:hAnsi="Arial" w:cs="Times New Roman"/>
          <w:bCs/>
          <w:color w:val="000000"/>
        </w:rPr>
        <w:t xml:space="preserve">and significant </w:t>
      </w:r>
      <w:r w:rsidR="00A86857" w:rsidRPr="00D805F4">
        <w:rPr>
          <w:rFonts w:ascii="Arial" w:hAnsi="Arial" w:cs="Times New Roman"/>
          <w:bCs/>
          <w:color w:val="000000"/>
        </w:rPr>
        <w:t>support</w:t>
      </w:r>
      <w:r w:rsidR="00DC06FA" w:rsidRPr="00D805F4">
        <w:rPr>
          <w:rFonts w:ascii="Arial" w:hAnsi="Arial" w:cs="Times New Roman"/>
          <w:bCs/>
          <w:color w:val="000000"/>
        </w:rPr>
        <w:t xml:space="preserve"> </w:t>
      </w:r>
      <w:r w:rsidR="00BB33EF" w:rsidRPr="00D805F4">
        <w:rPr>
          <w:rFonts w:ascii="Arial" w:hAnsi="Arial" w:cs="Times New Roman"/>
          <w:bCs/>
          <w:color w:val="000000"/>
        </w:rPr>
        <w:t xml:space="preserve">to scale up </w:t>
      </w:r>
      <w:r w:rsidR="00DC06FA" w:rsidRPr="00D805F4">
        <w:rPr>
          <w:rFonts w:ascii="Arial" w:hAnsi="Arial" w:cs="Times New Roman"/>
          <w:bCs/>
          <w:color w:val="000000"/>
        </w:rPr>
        <w:t>concrete programs to remove human rights-related barriers to health services</w:t>
      </w:r>
      <w:r w:rsidR="00290E12" w:rsidRPr="00D805F4">
        <w:rPr>
          <w:rFonts w:ascii="Arial" w:hAnsi="Arial" w:cs="Times New Roman"/>
          <w:bCs/>
          <w:color w:val="000000"/>
        </w:rPr>
        <w:t xml:space="preserve"> in national responses to the three diseases</w:t>
      </w:r>
      <w:r w:rsidR="00DC06FA" w:rsidRPr="00D805F4">
        <w:rPr>
          <w:rFonts w:ascii="Arial" w:hAnsi="Arial" w:cs="Times New Roman"/>
          <w:bCs/>
          <w:color w:val="000000"/>
        </w:rPr>
        <w:t xml:space="preserve">. </w:t>
      </w:r>
    </w:p>
    <w:p w14:paraId="33C8EBB2" w14:textId="77777777" w:rsidR="00290E12" w:rsidRPr="00D805F4" w:rsidRDefault="00290E12" w:rsidP="0009753C">
      <w:pPr>
        <w:rPr>
          <w:rFonts w:ascii="Arial" w:hAnsi="Arial" w:cs="Times New Roman"/>
          <w:bCs/>
          <w:color w:val="000000"/>
        </w:rPr>
      </w:pPr>
    </w:p>
    <w:p w14:paraId="7A77CD49" w14:textId="248861C7" w:rsidR="002E3D21" w:rsidRPr="00D805F4" w:rsidRDefault="002E3D21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>We do this out of principle because it is the right thing to do</w:t>
      </w:r>
      <w:r w:rsidR="00DC06FA" w:rsidRPr="00D805F4">
        <w:rPr>
          <w:rFonts w:ascii="Arial" w:hAnsi="Arial" w:cs="Times New Roman"/>
          <w:bCs/>
          <w:color w:val="000000"/>
        </w:rPr>
        <w:t>,</w:t>
      </w:r>
      <w:r w:rsidRPr="00D805F4">
        <w:rPr>
          <w:rFonts w:ascii="Arial" w:hAnsi="Arial" w:cs="Times New Roman"/>
          <w:bCs/>
          <w:color w:val="000000"/>
        </w:rPr>
        <w:t xml:space="preserve"> and we do it out pragmatism </w:t>
      </w:r>
      <w:r w:rsidR="00A86857" w:rsidRPr="00D805F4">
        <w:rPr>
          <w:rFonts w:ascii="Arial" w:hAnsi="Arial" w:cs="Times New Roman"/>
          <w:bCs/>
          <w:color w:val="000000"/>
        </w:rPr>
        <w:t>because it is fully necessary for our grants</w:t>
      </w:r>
      <w:r w:rsidRPr="00D805F4">
        <w:rPr>
          <w:rFonts w:ascii="Arial" w:hAnsi="Arial" w:cs="Times New Roman"/>
          <w:bCs/>
          <w:color w:val="000000"/>
        </w:rPr>
        <w:t xml:space="preserve"> </w:t>
      </w:r>
      <w:r w:rsidR="00B72BEF" w:rsidRPr="00D805F4">
        <w:rPr>
          <w:rFonts w:ascii="Arial" w:hAnsi="Arial" w:cs="Times New Roman"/>
          <w:bCs/>
          <w:color w:val="000000"/>
        </w:rPr>
        <w:t xml:space="preserve">to be effective. </w:t>
      </w:r>
      <w:r w:rsidR="00CF64F6" w:rsidRPr="00D805F4">
        <w:rPr>
          <w:rFonts w:ascii="Arial" w:hAnsi="Arial" w:cs="Times New Roman"/>
          <w:bCs/>
          <w:color w:val="000000"/>
        </w:rPr>
        <w:t xml:space="preserve">These programs to remove human rights-related barriers to health services </w:t>
      </w:r>
      <w:r w:rsidRPr="00D805F4">
        <w:rPr>
          <w:rFonts w:ascii="Arial" w:hAnsi="Arial" w:cs="Times New Roman"/>
          <w:bCs/>
          <w:color w:val="000000"/>
        </w:rPr>
        <w:t xml:space="preserve">ensure that the medicines and </w:t>
      </w:r>
      <w:r w:rsidR="00B72BEF" w:rsidRPr="00D805F4">
        <w:rPr>
          <w:rFonts w:ascii="Arial" w:hAnsi="Arial" w:cs="Times New Roman"/>
          <w:bCs/>
          <w:color w:val="000000"/>
        </w:rPr>
        <w:t>services reach those who need them</w:t>
      </w:r>
      <w:r w:rsidR="00005243">
        <w:rPr>
          <w:rFonts w:ascii="Arial" w:hAnsi="Arial" w:cs="Times New Roman"/>
          <w:bCs/>
          <w:color w:val="000000"/>
        </w:rPr>
        <w:t xml:space="preserve"> and that in fact</w:t>
      </w:r>
      <w:r w:rsidRPr="00D805F4">
        <w:rPr>
          <w:rFonts w:ascii="Arial" w:hAnsi="Arial" w:cs="Times New Roman"/>
          <w:bCs/>
          <w:color w:val="000000"/>
        </w:rPr>
        <w:t xml:space="preserve"> no one is left behind.</w:t>
      </w:r>
    </w:p>
    <w:p w14:paraId="0EAA06F5" w14:textId="77777777" w:rsidR="002E3D21" w:rsidRPr="00D805F4" w:rsidRDefault="002E3D21" w:rsidP="0009753C">
      <w:pPr>
        <w:rPr>
          <w:rFonts w:ascii="Arial" w:hAnsi="Arial" w:cs="Times New Roman"/>
          <w:bCs/>
          <w:color w:val="000000"/>
        </w:rPr>
      </w:pPr>
    </w:p>
    <w:p w14:paraId="72C54BB4" w14:textId="52EBE312" w:rsidR="000626F0" w:rsidRPr="00D805F4" w:rsidRDefault="00A86857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>The</w:t>
      </w:r>
      <w:r w:rsidR="000626F0" w:rsidRPr="00D805F4">
        <w:rPr>
          <w:rFonts w:ascii="Arial" w:hAnsi="Arial" w:cs="Times New Roman"/>
          <w:bCs/>
          <w:color w:val="000000"/>
        </w:rPr>
        <w:t xml:space="preserve"> HIV epidemic and the </w:t>
      </w:r>
      <w:r w:rsidR="002E3D21" w:rsidRPr="00D805F4">
        <w:rPr>
          <w:rFonts w:ascii="Arial" w:hAnsi="Arial" w:cs="Times New Roman"/>
          <w:bCs/>
          <w:color w:val="000000"/>
        </w:rPr>
        <w:t xml:space="preserve">courageous </w:t>
      </w:r>
      <w:r w:rsidR="000626F0" w:rsidRPr="00D805F4">
        <w:rPr>
          <w:rFonts w:ascii="Arial" w:hAnsi="Arial" w:cs="Times New Roman"/>
          <w:bCs/>
          <w:color w:val="000000"/>
        </w:rPr>
        <w:t xml:space="preserve">activism </w:t>
      </w:r>
      <w:r w:rsidR="00B72BEF" w:rsidRPr="00D805F4">
        <w:rPr>
          <w:rFonts w:ascii="Arial" w:hAnsi="Arial" w:cs="Times New Roman"/>
          <w:bCs/>
          <w:color w:val="000000"/>
        </w:rPr>
        <w:t>by those living with HIV have</w:t>
      </w:r>
      <w:r w:rsidR="002E3D21" w:rsidRPr="00D805F4">
        <w:rPr>
          <w:rFonts w:ascii="Arial" w:hAnsi="Arial" w:cs="Times New Roman"/>
          <w:bCs/>
          <w:color w:val="000000"/>
        </w:rPr>
        <w:t xml:space="preserve"> turned on its</w:t>
      </w:r>
      <w:r w:rsidRPr="00D805F4">
        <w:rPr>
          <w:rFonts w:ascii="Arial" w:hAnsi="Arial" w:cs="Times New Roman"/>
          <w:bCs/>
          <w:color w:val="000000"/>
        </w:rPr>
        <w:t xml:space="preserve"> head </w:t>
      </w:r>
      <w:r w:rsidR="00EC4771" w:rsidRPr="00D805F4">
        <w:rPr>
          <w:rFonts w:ascii="Arial" w:hAnsi="Arial" w:cs="Times New Roman"/>
          <w:bCs/>
          <w:color w:val="000000"/>
        </w:rPr>
        <w:t xml:space="preserve">the </w:t>
      </w:r>
      <w:r w:rsidRPr="00D805F4">
        <w:rPr>
          <w:rFonts w:ascii="Arial" w:hAnsi="Arial" w:cs="Times New Roman"/>
          <w:bCs/>
          <w:color w:val="000000"/>
        </w:rPr>
        <w:t xml:space="preserve">public health model of the </w:t>
      </w:r>
      <w:r w:rsidR="002E3D21" w:rsidRPr="00D805F4">
        <w:rPr>
          <w:rFonts w:ascii="Arial" w:hAnsi="Arial" w:cs="Times New Roman"/>
          <w:bCs/>
          <w:color w:val="000000"/>
        </w:rPr>
        <w:t xml:space="preserve">provision of </w:t>
      </w:r>
      <w:r w:rsidR="00B72BEF" w:rsidRPr="00D805F4">
        <w:rPr>
          <w:rFonts w:ascii="Arial" w:hAnsi="Arial" w:cs="Times New Roman"/>
          <w:bCs/>
          <w:color w:val="000000"/>
        </w:rPr>
        <w:t xml:space="preserve">health services </w:t>
      </w:r>
      <w:r w:rsidR="00EC4771" w:rsidRPr="00D805F4">
        <w:rPr>
          <w:rFonts w:ascii="Arial" w:hAnsi="Arial" w:cs="Times New Roman"/>
          <w:bCs/>
          <w:color w:val="000000"/>
        </w:rPr>
        <w:t>to passive benefici</w:t>
      </w:r>
      <w:r w:rsidR="000626F0" w:rsidRPr="00D805F4">
        <w:rPr>
          <w:rFonts w:ascii="Arial" w:hAnsi="Arial" w:cs="Times New Roman"/>
          <w:bCs/>
          <w:color w:val="000000"/>
        </w:rPr>
        <w:t>aries</w:t>
      </w:r>
      <w:r w:rsidRPr="00D805F4">
        <w:rPr>
          <w:rFonts w:ascii="Arial" w:hAnsi="Arial" w:cs="Times New Roman"/>
          <w:bCs/>
          <w:color w:val="000000"/>
        </w:rPr>
        <w:t>. M</w:t>
      </w:r>
      <w:r w:rsidR="00B72BEF" w:rsidRPr="00D805F4">
        <w:rPr>
          <w:rFonts w:ascii="Arial" w:hAnsi="Arial" w:cs="Times New Roman"/>
          <w:bCs/>
          <w:color w:val="000000"/>
        </w:rPr>
        <w:t xml:space="preserve">ore condoms, </w:t>
      </w:r>
      <w:r w:rsidRPr="00D805F4">
        <w:rPr>
          <w:rFonts w:ascii="Arial" w:hAnsi="Arial" w:cs="Times New Roman"/>
          <w:bCs/>
          <w:color w:val="000000"/>
        </w:rPr>
        <w:t xml:space="preserve">more pills, </w:t>
      </w:r>
      <w:r w:rsidR="00B72BEF" w:rsidRPr="00D805F4">
        <w:rPr>
          <w:rFonts w:ascii="Arial" w:hAnsi="Arial" w:cs="Times New Roman"/>
          <w:bCs/>
          <w:color w:val="000000"/>
        </w:rPr>
        <w:t xml:space="preserve">more </w:t>
      </w:r>
      <w:proofErr w:type="spellStart"/>
      <w:r w:rsidR="00B72BEF" w:rsidRPr="00D805F4">
        <w:rPr>
          <w:rFonts w:ascii="Arial" w:hAnsi="Arial" w:cs="Times New Roman"/>
          <w:bCs/>
          <w:color w:val="000000"/>
        </w:rPr>
        <w:t>bednets</w:t>
      </w:r>
      <w:proofErr w:type="spellEnd"/>
      <w:r w:rsidR="00B72BEF" w:rsidRPr="00D805F4">
        <w:rPr>
          <w:rFonts w:ascii="Arial" w:hAnsi="Arial" w:cs="Times New Roman"/>
          <w:bCs/>
          <w:color w:val="000000"/>
        </w:rPr>
        <w:t xml:space="preserve"> w</w:t>
      </w:r>
      <w:r w:rsidRPr="00D805F4">
        <w:rPr>
          <w:rFonts w:ascii="Arial" w:hAnsi="Arial" w:cs="Times New Roman"/>
          <w:bCs/>
          <w:color w:val="000000"/>
        </w:rPr>
        <w:t>ill n</w:t>
      </w:r>
      <w:r w:rsidR="00CF64F6" w:rsidRPr="00D805F4">
        <w:rPr>
          <w:rFonts w:ascii="Arial" w:hAnsi="Arial" w:cs="Times New Roman"/>
          <w:bCs/>
          <w:color w:val="000000"/>
        </w:rPr>
        <w:t>ot overcome HIV, TB and malaria. Nor can</w:t>
      </w:r>
      <w:r w:rsidR="00EC4771" w:rsidRPr="00D805F4">
        <w:rPr>
          <w:rFonts w:ascii="Arial" w:hAnsi="Arial" w:cs="Times New Roman"/>
          <w:bCs/>
          <w:color w:val="000000"/>
        </w:rPr>
        <w:t xml:space="preserve"> government</w:t>
      </w:r>
      <w:r w:rsidR="000626F0" w:rsidRPr="00D805F4">
        <w:rPr>
          <w:rFonts w:ascii="Arial" w:hAnsi="Arial" w:cs="Times New Roman"/>
          <w:bCs/>
          <w:color w:val="000000"/>
        </w:rPr>
        <w:t>s</w:t>
      </w:r>
      <w:r w:rsidR="00EC4771" w:rsidRPr="00D805F4">
        <w:rPr>
          <w:rFonts w:ascii="Arial" w:hAnsi="Arial" w:cs="Times New Roman"/>
          <w:bCs/>
          <w:color w:val="000000"/>
        </w:rPr>
        <w:t xml:space="preserve"> </w:t>
      </w:r>
      <w:r w:rsidRPr="00D805F4">
        <w:rPr>
          <w:rFonts w:ascii="Arial" w:hAnsi="Arial" w:cs="Times New Roman"/>
          <w:bCs/>
          <w:color w:val="000000"/>
        </w:rPr>
        <w:t>and the international community</w:t>
      </w:r>
      <w:r w:rsidR="00CF64F6" w:rsidRPr="00D805F4">
        <w:rPr>
          <w:rFonts w:ascii="Arial" w:hAnsi="Arial" w:cs="Times New Roman"/>
          <w:bCs/>
          <w:color w:val="000000"/>
        </w:rPr>
        <w:t xml:space="preserve"> </w:t>
      </w:r>
      <w:r w:rsidR="00B72BEF" w:rsidRPr="00D805F4">
        <w:rPr>
          <w:rFonts w:ascii="Arial" w:hAnsi="Arial" w:cs="Times New Roman"/>
          <w:bCs/>
          <w:color w:val="000000"/>
        </w:rPr>
        <w:t xml:space="preserve">be the sole arbiters of these goods.  </w:t>
      </w:r>
    </w:p>
    <w:p w14:paraId="1F22D0C8" w14:textId="77777777" w:rsidR="000626F0" w:rsidRPr="00D805F4" w:rsidRDefault="000626F0" w:rsidP="0009753C">
      <w:pPr>
        <w:rPr>
          <w:rFonts w:ascii="Arial" w:hAnsi="Arial" w:cs="Times New Roman"/>
          <w:bCs/>
          <w:color w:val="000000"/>
        </w:rPr>
      </w:pPr>
    </w:p>
    <w:p w14:paraId="455797C9" w14:textId="0609F47D" w:rsidR="00B72BEF" w:rsidRPr="00D805F4" w:rsidRDefault="00B72BEF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>Rather</w:t>
      </w:r>
      <w:r w:rsidR="00A86857" w:rsidRPr="00D805F4">
        <w:rPr>
          <w:rFonts w:ascii="Arial" w:hAnsi="Arial" w:cs="Times New Roman"/>
          <w:bCs/>
          <w:color w:val="000000"/>
        </w:rPr>
        <w:t>,</w:t>
      </w:r>
      <w:r w:rsidRPr="00D805F4">
        <w:rPr>
          <w:rFonts w:ascii="Arial" w:hAnsi="Arial" w:cs="Times New Roman"/>
          <w:bCs/>
          <w:color w:val="000000"/>
        </w:rPr>
        <w:t xml:space="preserve"> those aff</w:t>
      </w:r>
      <w:r w:rsidR="00A86857" w:rsidRPr="00D805F4">
        <w:rPr>
          <w:rFonts w:ascii="Arial" w:hAnsi="Arial" w:cs="Times New Roman"/>
          <w:bCs/>
          <w:color w:val="000000"/>
        </w:rPr>
        <w:t xml:space="preserve">ected must be able to </w:t>
      </w:r>
      <w:r w:rsidRPr="00D805F4">
        <w:rPr>
          <w:rFonts w:ascii="Arial" w:hAnsi="Arial" w:cs="Times New Roman"/>
          <w:bCs/>
          <w:color w:val="000000"/>
        </w:rPr>
        <w:t>demand</w:t>
      </w:r>
      <w:r w:rsidR="00A86857" w:rsidRPr="00D805F4">
        <w:rPr>
          <w:rFonts w:ascii="Arial" w:hAnsi="Arial" w:cs="Times New Roman"/>
          <w:bCs/>
          <w:color w:val="000000"/>
        </w:rPr>
        <w:t xml:space="preserve">, receive and use </w:t>
      </w:r>
      <w:r w:rsidR="00897408">
        <w:rPr>
          <w:rFonts w:ascii="Arial" w:hAnsi="Arial" w:cs="Times New Roman"/>
          <w:bCs/>
          <w:color w:val="000000"/>
        </w:rPr>
        <w:t>what they need in</w:t>
      </w:r>
      <w:r w:rsidRPr="00D805F4">
        <w:rPr>
          <w:rFonts w:ascii="Arial" w:hAnsi="Arial" w:cs="Times New Roman"/>
          <w:bCs/>
          <w:color w:val="000000"/>
        </w:rPr>
        <w:t xml:space="preserve"> way</w:t>
      </w:r>
      <w:r w:rsidR="00897408">
        <w:rPr>
          <w:rFonts w:ascii="Arial" w:hAnsi="Arial" w:cs="Times New Roman"/>
          <w:bCs/>
          <w:color w:val="000000"/>
        </w:rPr>
        <w:t>s</w:t>
      </w:r>
      <w:r w:rsidRPr="00D805F4">
        <w:rPr>
          <w:rFonts w:ascii="Arial" w:hAnsi="Arial" w:cs="Times New Roman"/>
          <w:bCs/>
          <w:color w:val="000000"/>
        </w:rPr>
        <w:t xml:space="preserve"> that works for them in their lives. </w:t>
      </w:r>
      <w:r w:rsidR="00EC4771" w:rsidRPr="00D805F4">
        <w:rPr>
          <w:rFonts w:ascii="Arial" w:hAnsi="Arial" w:cs="Times New Roman"/>
          <w:bCs/>
          <w:color w:val="000000"/>
        </w:rPr>
        <w:t xml:space="preserve">The </w:t>
      </w:r>
      <w:r w:rsidR="00DC06FA" w:rsidRPr="00D805F4">
        <w:rPr>
          <w:rFonts w:ascii="Arial" w:hAnsi="Arial" w:cs="Times New Roman"/>
          <w:bCs/>
          <w:color w:val="000000"/>
        </w:rPr>
        <w:t>Global Fund to Fight AIDS, TB and Malaria</w:t>
      </w:r>
      <w:r w:rsidR="00EC4771" w:rsidRPr="00D805F4">
        <w:rPr>
          <w:rFonts w:ascii="Arial" w:hAnsi="Arial" w:cs="Times New Roman"/>
          <w:bCs/>
          <w:color w:val="000000"/>
        </w:rPr>
        <w:t xml:space="preserve"> is </w:t>
      </w:r>
      <w:r w:rsidR="00A86857" w:rsidRPr="00D805F4">
        <w:rPr>
          <w:rFonts w:ascii="Arial" w:hAnsi="Arial" w:cs="Times New Roman"/>
          <w:bCs/>
          <w:color w:val="000000"/>
        </w:rPr>
        <w:t xml:space="preserve">a </w:t>
      </w:r>
      <w:r w:rsidR="00DC06FA" w:rsidRPr="00D805F4">
        <w:rPr>
          <w:rFonts w:ascii="Arial" w:hAnsi="Arial" w:cs="Times New Roman"/>
          <w:bCs/>
          <w:color w:val="000000"/>
        </w:rPr>
        <w:t xml:space="preserve">partnership between governments, civil society, the private sector and people affected by the 3 diseases.  </w:t>
      </w:r>
      <w:r w:rsidR="00EC4771" w:rsidRPr="00D805F4">
        <w:rPr>
          <w:rFonts w:ascii="Arial" w:hAnsi="Arial" w:cs="Times New Roman"/>
          <w:bCs/>
          <w:color w:val="000000"/>
        </w:rPr>
        <w:t xml:space="preserve">We have </w:t>
      </w:r>
      <w:proofErr w:type="spellStart"/>
      <w:r w:rsidR="00EC4771" w:rsidRPr="00D805F4">
        <w:rPr>
          <w:rFonts w:ascii="Arial" w:hAnsi="Arial" w:cs="Times New Roman"/>
          <w:bCs/>
          <w:color w:val="000000"/>
        </w:rPr>
        <w:t>realised</w:t>
      </w:r>
      <w:proofErr w:type="spellEnd"/>
      <w:r w:rsidR="00EC4771" w:rsidRPr="00D805F4">
        <w:rPr>
          <w:rFonts w:ascii="Arial" w:hAnsi="Arial" w:cs="Times New Roman"/>
          <w:bCs/>
          <w:color w:val="000000"/>
        </w:rPr>
        <w:t xml:space="preserve"> that without</w:t>
      </w:r>
      <w:r w:rsidR="000626F0" w:rsidRPr="00D805F4">
        <w:rPr>
          <w:rFonts w:ascii="Arial" w:hAnsi="Arial" w:cs="Times New Roman"/>
          <w:bCs/>
          <w:color w:val="000000"/>
        </w:rPr>
        <w:t xml:space="preserve"> human rights, neither the Global Fund</w:t>
      </w:r>
      <w:r w:rsidR="00EC4771" w:rsidRPr="00D805F4">
        <w:rPr>
          <w:rFonts w:ascii="Arial" w:hAnsi="Arial" w:cs="Times New Roman"/>
          <w:bCs/>
          <w:color w:val="000000"/>
        </w:rPr>
        <w:t xml:space="preserve"> nor our partners can be effective </w:t>
      </w:r>
      <w:r w:rsidR="00CF64F6" w:rsidRPr="00D805F4">
        <w:rPr>
          <w:rFonts w:ascii="Arial" w:hAnsi="Arial" w:cs="Times New Roman"/>
          <w:bCs/>
          <w:color w:val="000000"/>
        </w:rPr>
        <w:t xml:space="preserve">agents </w:t>
      </w:r>
      <w:r w:rsidR="00EC4771" w:rsidRPr="00D805F4">
        <w:rPr>
          <w:rFonts w:ascii="Arial" w:hAnsi="Arial" w:cs="Times New Roman"/>
          <w:bCs/>
          <w:color w:val="000000"/>
        </w:rPr>
        <w:t xml:space="preserve">as we </w:t>
      </w:r>
      <w:r w:rsidR="00A86857" w:rsidRPr="00D805F4">
        <w:rPr>
          <w:rFonts w:ascii="Arial" w:hAnsi="Arial" w:cs="Times New Roman"/>
          <w:bCs/>
          <w:color w:val="000000"/>
        </w:rPr>
        <w:t xml:space="preserve">each </w:t>
      </w:r>
      <w:r w:rsidR="00EC4771" w:rsidRPr="00D805F4">
        <w:rPr>
          <w:rFonts w:ascii="Arial" w:hAnsi="Arial" w:cs="Times New Roman"/>
          <w:bCs/>
          <w:color w:val="000000"/>
        </w:rPr>
        <w:t>play our roles in overcoming these diseases.  Human rights empower us all.  But how to make human rights more than principles</w:t>
      </w:r>
      <w:r w:rsidR="00CF64F6" w:rsidRPr="00D805F4">
        <w:rPr>
          <w:rFonts w:ascii="Arial" w:hAnsi="Arial" w:cs="Times New Roman"/>
          <w:bCs/>
          <w:color w:val="000000"/>
        </w:rPr>
        <w:t xml:space="preserve"> and</w:t>
      </w:r>
      <w:r w:rsidR="00EC4771" w:rsidRPr="00D805F4">
        <w:rPr>
          <w:rFonts w:ascii="Arial" w:hAnsi="Arial" w:cs="Times New Roman"/>
          <w:bCs/>
          <w:color w:val="000000"/>
        </w:rPr>
        <w:t xml:space="preserve"> inspirationa</w:t>
      </w:r>
      <w:r w:rsidR="00A86857" w:rsidRPr="00D805F4">
        <w:rPr>
          <w:rFonts w:ascii="Arial" w:hAnsi="Arial" w:cs="Times New Roman"/>
          <w:bCs/>
          <w:color w:val="000000"/>
        </w:rPr>
        <w:t xml:space="preserve">l words?  </w:t>
      </w:r>
      <w:r w:rsidR="00005243">
        <w:rPr>
          <w:rFonts w:ascii="Arial" w:hAnsi="Arial" w:cs="Times New Roman"/>
          <w:bCs/>
          <w:color w:val="000000"/>
        </w:rPr>
        <w:t>We hope to do so</w:t>
      </w:r>
      <w:r w:rsidR="00CF64F6" w:rsidRPr="00D805F4">
        <w:rPr>
          <w:rFonts w:ascii="Arial" w:hAnsi="Arial" w:cs="Times New Roman"/>
          <w:bCs/>
          <w:color w:val="000000"/>
        </w:rPr>
        <w:t xml:space="preserve"> by turning human rights</w:t>
      </w:r>
      <w:r w:rsidR="00A86857" w:rsidRPr="00D805F4">
        <w:rPr>
          <w:rFonts w:ascii="Arial" w:hAnsi="Arial" w:cs="Times New Roman"/>
          <w:bCs/>
          <w:color w:val="000000"/>
        </w:rPr>
        <w:t xml:space="preserve"> into</w:t>
      </w:r>
      <w:r w:rsidR="00EC4771" w:rsidRPr="00D805F4">
        <w:rPr>
          <w:rFonts w:ascii="Arial" w:hAnsi="Arial" w:cs="Times New Roman"/>
          <w:bCs/>
          <w:color w:val="000000"/>
        </w:rPr>
        <w:t xml:space="preserve"> funded and implemented programmatic response</w:t>
      </w:r>
      <w:r w:rsidR="00A86857" w:rsidRPr="00D805F4">
        <w:rPr>
          <w:rFonts w:ascii="Arial" w:hAnsi="Arial" w:cs="Times New Roman"/>
          <w:bCs/>
          <w:color w:val="000000"/>
        </w:rPr>
        <w:t>s</w:t>
      </w:r>
      <w:r w:rsidR="00EC4771" w:rsidRPr="00D805F4">
        <w:rPr>
          <w:rFonts w:ascii="Arial" w:hAnsi="Arial" w:cs="Times New Roman"/>
          <w:bCs/>
          <w:color w:val="000000"/>
        </w:rPr>
        <w:t>.</w:t>
      </w:r>
    </w:p>
    <w:p w14:paraId="1F584EA5" w14:textId="77777777" w:rsidR="00B72BEF" w:rsidRPr="00D805F4" w:rsidRDefault="00B72BEF" w:rsidP="0009753C">
      <w:pPr>
        <w:rPr>
          <w:rFonts w:ascii="Arial" w:hAnsi="Arial" w:cs="Times New Roman"/>
          <w:bCs/>
          <w:color w:val="000000"/>
        </w:rPr>
      </w:pPr>
    </w:p>
    <w:p w14:paraId="62B75E39" w14:textId="4902C7EF" w:rsidR="000626F0" w:rsidRPr="00D805F4" w:rsidRDefault="00EC4771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 xml:space="preserve">The Global Fund has made it a strategic objective to increase investments in </w:t>
      </w:r>
      <w:r w:rsidR="00A86857" w:rsidRPr="00D805F4">
        <w:rPr>
          <w:rFonts w:ascii="Arial" w:hAnsi="Arial" w:cs="Times New Roman"/>
          <w:bCs/>
          <w:color w:val="000000"/>
        </w:rPr>
        <w:t>programs to remove human rights-</w:t>
      </w:r>
      <w:r w:rsidRPr="00D805F4">
        <w:rPr>
          <w:rFonts w:ascii="Arial" w:hAnsi="Arial" w:cs="Times New Roman"/>
          <w:bCs/>
          <w:color w:val="000000"/>
        </w:rPr>
        <w:t>relate</w:t>
      </w:r>
      <w:r w:rsidR="00CF64F6" w:rsidRPr="00D805F4">
        <w:rPr>
          <w:rFonts w:ascii="Arial" w:hAnsi="Arial" w:cs="Times New Roman"/>
          <w:bCs/>
          <w:color w:val="000000"/>
        </w:rPr>
        <w:t xml:space="preserve">d barriers to health services. </w:t>
      </w:r>
      <w:r w:rsidRPr="00D805F4">
        <w:rPr>
          <w:rFonts w:ascii="Arial" w:hAnsi="Arial" w:cs="Times New Roman"/>
          <w:bCs/>
          <w:color w:val="000000"/>
        </w:rPr>
        <w:t>These pr</w:t>
      </w:r>
      <w:r w:rsidR="00CF64F6" w:rsidRPr="00D805F4">
        <w:rPr>
          <w:rFonts w:ascii="Arial" w:hAnsi="Arial" w:cs="Times New Roman"/>
          <w:bCs/>
          <w:color w:val="000000"/>
        </w:rPr>
        <w:t>ograms attack</w:t>
      </w:r>
      <w:r w:rsidRPr="00D805F4">
        <w:rPr>
          <w:rFonts w:ascii="Arial" w:hAnsi="Arial" w:cs="Times New Roman"/>
          <w:bCs/>
          <w:color w:val="000000"/>
        </w:rPr>
        <w:t xml:space="preserve"> stigma and discrimination, teach people their rights</w:t>
      </w:r>
      <w:r w:rsidR="00A86857" w:rsidRPr="00D805F4">
        <w:rPr>
          <w:rFonts w:ascii="Arial" w:hAnsi="Arial" w:cs="Times New Roman"/>
          <w:bCs/>
          <w:color w:val="000000"/>
        </w:rPr>
        <w:t xml:space="preserve"> related to health, provide people</w:t>
      </w:r>
      <w:r w:rsidR="00CF64F6" w:rsidRPr="00D805F4">
        <w:rPr>
          <w:rFonts w:ascii="Arial" w:hAnsi="Arial" w:cs="Times New Roman"/>
          <w:bCs/>
          <w:color w:val="000000"/>
        </w:rPr>
        <w:t xml:space="preserve"> with legal support, reduce</w:t>
      </w:r>
      <w:r w:rsidRPr="00D805F4">
        <w:rPr>
          <w:rFonts w:ascii="Arial" w:hAnsi="Arial" w:cs="Times New Roman"/>
          <w:bCs/>
          <w:color w:val="000000"/>
        </w:rPr>
        <w:t xml:space="preserve"> </w:t>
      </w:r>
      <w:r w:rsidR="00CF64F6" w:rsidRPr="00D805F4">
        <w:rPr>
          <w:rFonts w:ascii="Arial" w:hAnsi="Arial" w:cs="Times New Roman"/>
          <w:bCs/>
          <w:color w:val="000000"/>
        </w:rPr>
        <w:t>the harmful gender norms and</w:t>
      </w:r>
      <w:r w:rsidRPr="00D805F4">
        <w:rPr>
          <w:rFonts w:ascii="Arial" w:hAnsi="Arial" w:cs="Times New Roman"/>
          <w:bCs/>
          <w:color w:val="000000"/>
        </w:rPr>
        <w:t xml:space="preserve"> gender based violence that put women and girls at risk</w:t>
      </w:r>
      <w:r w:rsidR="00A86857" w:rsidRPr="00D805F4">
        <w:rPr>
          <w:rFonts w:ascii="Arial" w:hAnsi="Arial" w:cs="Times New Roman"/>
          <w:bCs/>
          <w:color w:val="000000"/>
        </w:rPr>
        <w:t>, improve attitudes and practices</w:t>
      </w:r>
      <w:r w:rsidRPr="00D805F4">
        <w:rPr>
          <w:rFonts w:ascii="Arial" w:hAnsi="Arial" w:cs="Times New Roman"/>
          <w:bCs/>
          <w:color w:val="000000"/>
        </w:rPr>
        <w:t xml:space="preserve"> of health care workers and police</w:t>
      </w:r>
      <w:r w:rsidR="00A86857" w:rsidRPr="00D805F4">
        <w:rPr>
          <w:rFonts w:ascii="Arial" w:hAnsi="Arial" w:cs="Times New Roman"/>
          <w:bCs/>
          <w:color w:val="000000"/>
        </w:rPr>
        <w:t>,</w:t>
      </w:r>
      <w:r w:rsidR="000626F0" w:rsidRPr="00D805F4">
        <w:rPr>
          <w:rFonts w:ascii="Arial" w:hAnsi="Arial" w:cs="Times New Roman"/>
          <w:bCs/>
          <w:color w:val="000000"/>
        </w:rPr>
        <w:t xml:space="preserve"> and </w:t>
      </w:r>
      <w:r w:rsidR="00CF64F6" w:rsidRPr="00D805F4">
        <w:rPr>
          <w:rFonts w:ascii="Arial" w:hAnsi="Arial" w:cs="Times New Roman"/>
          <w:bCs/>
          <w:color w:val="000000"/>
        </w:rPr>
        <w:t>make laws and regulations protective of</w:t>
      </w:r>
      <w:r w:rsidR="000626F0" w:rsidRPr="00D805F4">
        <w:rPr>
          <w:rFonts w:ascii="Arial" w:hAnsi="Arial" w:cs="Times New Roman"/>
          <w:bCs/>
          <w:color w:val="000000"/>
        </w:rPr>
        <w:t xml:space="preserve"> health</w:t>
      </w:r>
      <w:r w:rsidRPr="00D805F4">
        <w:rPr>
          <w:rFonts w:ascii="Arial" w:hAnsi="Arial" w:cs="Times New Roman"/>
          <w:bCs/>
          <w:color w:val="000000"/>
        </w:rPr>
        <w:t xml:space="preserve">. </w:t>
      </w:r>
      <w:r w:rsidR="000626F0" w:rsidRPr="00D805F4">
        <w:rPr>
          <w:rFonts w:ascii="Arial" w:hAnsi="Arial" w:cs="Times New Roman"/>
          <w:bCs/>
          <w:color w:val="000000"/>
        </w:rPr>
        <w:t>They are the programs recognized</w:t>
      </w:r>
      <w:r w:rsidR="00C349C7" w:rsidRPr="00D805F4">
        <w:rPr>
          <w:rFonts w:ascii="Arial" w:hAnsi="Arial" w:cs="Times New Roman"/>
          <w:bCs/>
          <w:color w:val="000000"/>
        </w:rPr>
        <w:t xml:space="preserve"> </w:t>
      </w:r>
      <w:r w:rsidR="00A86857" w:rsidRPr="00D805F4">
        <w:rPr>
          <w:rFonts w:ascii="Arial" w:hAnsi="Arial" w:cs="Times New Roman"/>
          <w:bCs/>
          <w:color w:val="000000"/>
        </w:rPr>
        <w:t>and promoted</w:t>
      </w:r>
      <w:r w:rsidR="000626F0" w:rsidRPr="00D805F4">
        <w:rPr>
          <w:rFonts w:ascii="Arial" w:hAnsi="Arial" w:cs="Times New Roman"/>
          <w:bCs/>
          <w:color w:val="000000"/>
        </w:rPr>
        <w:t xml:space="preserve"> by many in this room.</w:t>
      </w:r>
      <w:r w:rsidRPr="00D805F4">
        <w:rPr>
          <w:rFonts w:ascii="Arial" w:hAnsi="Arial" w:cs="Times New Roman"/>
          <w:bCs/>
          <w:color w:val="000000"/>
        </w:rPr>
        <w:t xml:space="preserve"> </w:t>
      </w:r>
      <w:r w:rsidR="000626F0" w:rsidRPr="00D805F4">
        <w:rPr>
          <w:rFonts w:ascii="Arial" w:hAnsi="Arial" w:cs="Times New Roman"/>
          <w:bCs/>
          <w:color w:val="000000"/>
        </w:rPr>
        <w:t>In this rega</w:t>
      </w:r>
      <w:r w:rsidR="00A86857" w:rsidRPr="00D805F4">
        <w:rPr>
          <w:rFonts w:ascii="Arial" w:hAnsi="Arial" w:cs="Times New Roman"/>
          <w:bCs/>
          <w:color w:val="000000"/>
        </w:rPr>
        <w:t>rd, I pay tribute to people livi</w:t>
      </w:r>
      <w:r w:rsidR="000626F0" w:rsidRPr="00D805F4">
        <w:rPr>
          <w:rFonts w:ascii="Arial" w:hAnsi="Arial" w:cs="Times New Roman"/>
          <w:bCs/>
          <w:color w:val="000000"/>
        </w:rPr>
        <w:t>ng with HIV</w:t>
      </w:r>
      <w:r w:rsidR="00C349C7" w:rsidRPr="00D805F4">
        <w:rPr>
          <w:rFonts w:ascii="Arial" w:hAnsi="Arial" w:cs="Times New Roman"/>
          <w:bCs/>
          <w:color w:val="000000"/>
        </w:rPr>
        <w:t>, TB and malaria;</w:t>
      </w:r>
      <w:r w:rsidR="00897408">
        <w:rPr>
          <w:rFonts w:ascii="Arial" w:hAnsi="Arial" w:cs="Times New Roman"/>
          <w:bCs/>
          <w:color w:val="000000"/>
        </w:rPr>
        <w:t xml:space="preserve"> to </w:t>
      </w:r>
      <w:r w:rsidR="00C349C7" w:rsidRPr="00D805F4">
        <w:rPr>
          <w:rFonts w:ascii="Arial" w:hAnsi="Arial" w:cs="Times New Roman"/>
          <w:bCs/>
          <w:color w:val="000000"/>
        </w:rPr>
        <w:t>sex workers; people who use drugs;</w:t>
      </w:r>
      <w:r w:rsidR="000626F0" w:rsidRPr="00D805F4">
        <w:rPr>
          <w:rFonts w:ascii="Arial" w:hAnsi="Arial" w:cs="Times New Roman"/>
          <w:bCs/>
          <w:color w:val="000000"/>
        </w:rPr>
        <w:t xml:space="preserve"> LGBT people</w:t>
      </w:r>
      <w:r w:rsidR="00C349C7" w:rsidRPr="00D805F4">
        <w:rPr>
          <w:rFonts w:ascii="Arial" w:hAnsi="Arial" w:cs="Times New Roman"/>
          <w:bCs/>
          <w:color w:val="000000"/>
        </w:rPr>
        <w:t xml:space="preserve">; </w:t>
      </w:r>
      <w:r w:rsidR="000626F0" w:rsidRPr="00D805F4">
        <w:rPr>
          <w:rFonts w:ascii="Arial" w:hAnsi="Arial" w:cs="Times New Roman"/>
          <w:bCs/>
          <w:color w:val="000000"/>
        </w:rPr>
        <w:t xml:space="preserve">and to UNAIDS, Stop TB, </w:t>
      </w:r>
      <w:r w:rsidR="00C349C7" w:rsidRPr="00D805F4">
        <w:rPr>
          <w:rFonts w:ascii="Arial" w:hAnsi="Arial" w:cs="Times New Roman"/>
          <w:bCs/>
          <w:color w:val="000000"/>
        </w:rPr>
        <w:t>UNDP, the OHCHR</w:t>
      </w:r>
      <w:r w:rsidR="00897408">
        <w:rPr>
          <w:rFonts w:ascii="Arial" w:hAnsi="Arial" w:cs="Times New Roman"/>
          <w:bCs/>
          <w:color w:val="000000"/>
        </w:rPr>
        <w:t>,</w:t>
      </w:r>
      <w:r w:rsidR="00C349C7" w:rsidRPr="00D805F4">
        <w:rPr>
          <w:rFonts w:ascii="Arial" w:hAnsi="Arial" w:cs="Times New Roman"/>
          <w:bCs/>
          <w:color w:val="000000"/>
        </w:rPr>
        <w:t xml:space="preserve"> and many others</w:t>
      </w:r>
      <w:r w:rsidR="000626F0" w:rsidRPr="00D805F4">
        <w:rPr>
          <w:rFonts w:ascii="Arial" w:hAnsi="Arial" w:cs="Times New Roman"/>
          <w:bCs/>
          <w:color w:val="000000"/>
        </w:rPr>
        <w:t xml:space="preserve"> </w:t>
      </w:r>
      <w:r w:rsidR="00005243">
        <w:rPr>
          <w:rFonts w:ascii="Arial" w:hAnsi="Arial" w:cs="Times New Roman"/>
          <w:bCs/>
          <w:color w:val="000000"/>
        </w:rPr>
        <w:t>– all of whom have helped</w:t>
      </w:r>
      <w:r w:rsidR="000D1D0F" w:rsidRPr="00D805F4">
        <w:rPr>
          <w:rFonts w:ascii="Arial" w:hAnsi="Arial" w:cs="Times New Roman"/>
          <w:bCs/>
          <w:color w:val="000000"/>
        </w:rPr>
        <w:t xml:space="preserve"> to define these programs. </w:t>
      </w:r>
      <w:r w:rsidR="000626F0" w:rsidRPr="00D805F4">
        <w:rPr>
          <w:rFonts w:ascii="Arial" w:hAnsi="Arial" w:cs="Times New Roman"/>
          <w:bCs/>
          <w:color w:val="000000"/>
        </w:rPr>
        <w:t xml:space="preserve"> </w:t>
      </w:r>
    </w:p>
    <w:p w14:paraId="23D8C621" w14:textId="77777777" w:rsidR="000626F0" w:rsidRPr="00D805F4" w:rsidRDefault="000626F0" w:rsidP="0009753C">
      <w:pPr>
        <w:rPr>
          <w:rFonts w:ascii="Arial" w:hAnsi="Arial" w:cs="Times New Roman"/>
          <w:bCs/>
          <w:color w:val="000000"/>
        </w:rPr>
      </w:pPr>
    </w:p>
    <w:p w14:paraId="4F5A041E" w14:textId="12897999" w:rsidR="000D1D0F" w:rsidRPr="00D805F4" w:rsidRDefault="000D1D0F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>In addition to making support of these programs a strategic priority for the Global Fund, w</w:t>
      </w:r>
      <w:r w:rsidR="000626F0" w:rsidRPr="00D805F4">
        <w:rPr>
          <w:rFonts w:ascii="Arial" w:hAnsi="Arial" w:cs="Times New Roman"/>
          <w:bCs/>
          <w:color w:val="000000"/>
        </w:rPr>
        <w:t xml:space="preserve">e are </w:t>
      </w:r>
      <w:r w:rsidRPr="00D805F4">
        <w:rPr>
          <w:rFonts w:ascii="Arial" w:hAnsi="Arial" w:cs="Times New Roman"/>
          <w:bCs/>
          <w:color w:val="000000"/>
        </w:rPr>
        <w:t xml:space="preserve">supporting them in the following ways: </w:t>
      </w:r>
      <w:r w:rsidR="000626F0" w:rsidRPr="00D805F4">
        <w:rPr>
          <w:rFonts w:ascii="Arial" w:hAnsi="Arial" w:cs="Times New Roman"/>
          <w:bCs/>
          <w:color w:val="000000"/>
        </w:rPr>
        <w:t>We have convened TB and malaria experts to define which human rights progr</w:t>
      </w:r>
      <w:r w:rsidRPr="00D805F4">
        <w:rPr>
          <w:rFonts w:ascii="Arial" w:hAnsi="Arial" w:cs="Times New Roman"/>
          <w:bCs/>
          <w:color w:val="000000"/>
        </w:rPr>
        <w:t>ams are effective in the context of those epidemics. We have issued guidance on the con</w:t>
      </w:r>
      <w:r w:rsidR="00CF64F6" w:rsidRPr="00D805F4">
        <w:rPr>
          <w:rFonts w:ascii="Arial" w:hAnsi="Arial" w:cs="Times New Roman"/>
          <w:bCs/>
          <w:color w:val="000000"/>
        </w:rPr>
        <w:t>tent and evidence of effectiven</w:t>
      </w:r>
      <w:r w:rsidRPr="00D805F4">
        <w:rPr>
          <w:rFonts w:ascii="Arial" w:hAnsi="Arial" w:cs="Times New Roman"/>
          <w:bCs/>
          <w:color w:val="000000"/>
        </w:rPr>
        <w:t xml:space="preserve">ess of these programs.  We have made it a </w:t>
      </w:r>
      <w:r w:rsidRPr="00D805F4">
        <w:rPr>
          <w:rFonts w:ascii="Arial" w:hAnsi="Arial" w:cs="Times New Roman"/>
          <w:bCs/>
          <w:color w:val="000000"/>
        </w:rPr>
        <w:lastRenderedPageBreak/>
        <w:t>requirement that all countries include them i</w:t>
      </w:r>
      <w:r w:rsidR="00CF64F6" w:rsidRPr="00D805F4">
        <w:rPr>
          <w:rFonts w:ascii="Arial" w:hAnsi="Arial" w:cs="Times New Roman"/>
          <w:bCs/>
          <w:color w:val="000000"/>
        </w:rPr>
        <w:t xml:space="preserve">n their grant proposals, but have also selected </w:t>
      </w:r>
      <w:r w:rsidR="00005243">
        <w:rPr>
          <w:rFonts w:ascii="Arial" w:hAnsi="Arial" w:cs="Times New Roman"/>
          <w:bCs/>
          <w:color w:val="000000"/>
        </w:rPr>
        <w:t>20 countries that are receiving</w:t>
      </w:r>
      <w:r w:rsidR="00CF64F6" w:rsidRPr="00D805F4">
        <w:rPr>
          <w:rFonts w:ascii="Arial" w:hAnsi="Arial" w:cs="Times New Roman"/>
          <w:bCs/>
          <w:color w:val="000000"/>
        </w:rPr>
        <w:t xml:space="preserve"> </w:t>
      </w:r>
      <w:r w:rsidRPr="00D805F4">
        <w:rPr>
          <w:rFonts w:ascii="Arial" w:hAnsi="Arial" w:cs="Times New Roman"/>
          <w:bCs/>
          <w:color w:val="000000"/>
        </w:rPr>
        <w:t>intensive support to scale up these programs</w:t>
      </w:r>
      <w:r w:rsidR="00CF64F6" w:rsidRPr="00D805F4">
        <w:rPr>
          <w:rFonts w:ascii="Arial" w:hAnsi="Arial" w:cs="Times New Roman"/>
          <w:bCs/>
          <w:color w:val="000000"/>
        </w:rPr>
        <w:t>.  I</w:t>
      </w:r>
      <w:r w:rsidRPr="00D805F4">
        <w:rPr>
          <w:rFonts w:ascii="Arial" w:hAnsi="Arial" w:cs="Times New Roman"/>
          <w:bCs/>
          <w:color w:val="000000"/>
        </w:rPr>
        <w:t>n these countries</w:t>
      </w:r>
      <w:r w:rsidR="00CF64F6" w:rsidRPr="00D805F4">
        <w:rPr>
          <w:rFonts w:ascii="Arial" w:hAnsi="Arial" w:cs="Times New Roman"/>
          <w:bCs/>
          <w:color w:val="000000"/>
        </w:rPr>
        <w:t>,</w:t>
      </w:r>
      <w:r w:rsidRPr="00D805F4">
        <w:rPr>
          <w:rFonts w:ascii="Arial" w:hAnsi="Arial" w:cs="Times New Roman"/>
          <w:bCs/>
          <w:color w:val="000000"/>
        </w:rPr>
        <w:t xml:space="preserve"> </w:t>
      </w:r>
      <w:r w:rsidR="00CF64F6" w:rsidRPr="00D805F4">
        <w:rPr>
          <w:rFonts w:ascii="Arial" w:hAnsi="Arial" w:cs="Times New Roman"/>
          <w:bCs/>
          <w:color w:val="000000"/>
        </w:rPr>
        <w:t xml:space="preserve">we are </w:t>
      </w:r>
      <w:r w:rsidRPr="00D805F4">
        <w:rPr>
          <w:rFonts w:ascii="Arial" w:hAnsi="Arial" w:cs="Times New Roman"/>
          <w:bCs/>
          <w:color w:val="000000"/>
        </w:rPr>
        <w:t>conducting baseline assessments that will assist the countries to work toward comprehe</w:t>
      </w:r>
      <w:r w:rsidR="00CF64F6" w:rsidRPr="00D805F4">
        <w:rPr>
          <w:rFonts w:ascii="Arial" w:hAnsi="Arial" w:cs="Times New Roman"/>
          <w:bCs/>
          <w:color w:val="000000"/>
        </w:rPr>
        <w:t>nsive responses to human rights-</w:t>
      </w:r>
      <w:r w:rsidRPr="00D805F4">
        <w:rPr>
          <w:rFonts w:ascii="Arial" w:hAnsi="Arial" w:cs="Times New Roman"/>
          <w:bCs/>
          <w:color w:val="000000"/>
        </w:rPr>
        <w:t>related barriers to health services</w:t>
      </w:r>
      <w:r w:rsidR="00CF64F6" w:rsidRPr="00D805F4">
        <w:rPr>
          <w:rFonts w:ascii="Arial" w:hAnsi="Arial" w:cs="Times New Roman"/>
          <w:bCs/>
          <w:color w:val="000000"/>
        </w:rPr>
        <w:t>; and</w:t>
      </w:r>
      <w:r w:rsidRPr="00D805F4">
        <w:rPr>
          <w:rFonts w:ascii="Arial" w:hAnsi="Arial" w:cs="Times New Roman"/>
          <w:bCs/>
          <w:color w:val="000000"/>
        </w:rPr>
        <w:t xml:space="preserve"> will also allow us to measure effectiveness and build the evidence base.  Finally</w:t>
      </w:r>
      <w:r w:rsidR="00CF64F6" w:rsidRPr="00D805F4">
        <w:rPr>
          <w:rFonts w:ascii="Arial" w:hAnsi="Arial" w:cs="Times New Roman"/>
          <w:bCs/>
          <w:color w:val="000000"/>
        </w:rPr>
        <w:t>,</w:t>
      </w:r>
      <w:r w:rsidRPr="00D805F4">
        <w:rPr>
          <w:rFonts w:ascii="Arial" w:hAnsi="Arial" w:cs="Times New Roman"/>
          <w:bCs/>
          <w:color w:val="000000"/>
        </w:rPr>
        <w:t xml:space="preserve"> we have set aside a </w:t>
      </w:r>
      <w:r w:rsidR="00CF64F6" w:rsidRPr="00D805F4">
        <w:rPr>
          <w:rFonts w:ascii="Arial" w:hAnsi="Arial" w:cs="Times New Roman"/>
          <w:bCs/>
          <w:color w:val="000000"/>
        </w:rPr>
        <w:t xml:space="preserve">catalytic </w:t>
      </w:r>
      <w:r w:rsidRPr="00D805F4">
        <w:rPr>
          <w:rFonts w:ascii="Arial" w:hAnsi="Arial" w:cs="Times New Roman"/>
          <w:bCs/>
          <w:color w:val="000000"/>
        </w:rPr>
        <w:t>fund of 45 million dollars to which countries can ap</w:t>
      </w:r>
      <w:r w:rsidR="00C349C7" w:rsidRPr="00D805F4">
        <w:rPr>
          <w:rFonts w:ascii="Arial" w:hAnsi="Arial" w:cs="Times New Roman"/>
          <w:bCs/>
          <w:color w:val="000000"/>
        </w:rPr>
        <w:t xml:space="preserve">ply if they </w:t>
      </w:r>
      <w:r w:rsidRPr="00D805F4">
        <w:rPr>
          <w:rFonts w:ascii="Arial" w:hAnsi="Arial" w:cs="Times New Roman"/>
          <w:bCs/>
          <w:color w:val="000000"/>
        </w:rPr>
        <w:t>match</w:t>
      </w:r>
      <w:r w:rsidR="00CF64F6" w:rsidRPr="00D805F4">
        <w:rPr>
          <w:rFonts w:ascii="Arial" w:hAnsi="Arial" w:cs="Times New Roman"/>
          <w:bCs/>
          <w:color w:val="000000"/>
        </w:rPr>
        <w:t>,</w:t>
      </w:r>
      <w:r w:rsidRPr="00D805F4">
        <w:rPr>
          <w:rFonts w:ascii="Arial" w:hAnsi="Arial" w:cs="Times New Roman"/>
          <w:bCs/>
          <w:color w:val="000000"/>
        </w:rPr>
        <w:t xml:space="preserve"> on a one to one basis</w:t>
      </w:r>
      <w:r w:rsidR="00CF64F6" w:rsidRPr="00D805F4">
        <w:rPr>
          <w:rFonts w:ascii="Arial" w:hAnsi="Arial" w:cs="Times New Roman"/>
          <w:bCs/>
          <w:color w:val="000000"/>
        </w:rPr>
        <w:t>, the amount f</w:t>
      </w:r>
      <w:r w:rsidR="00C349C7" w:rsidRPr="00D805F4">
        <w:rPr>
          <w:rFonts w:ascii="Arial" w:hAnsi="Arial" w:cs="Times New Roman"/>
          <w:bCs/>
          <w:color w:val="000000"/>
        </w:rPr>
        <w:t xml:space="preserve">or human right programs </w:t>
      </w:r>
      <w:r w:rsidR="00CF64F6" w:rsidRPr="00D805F4">
        <w:rPr>
          <w:rFonts w:ascii="Arial" w:hAnsi="Arial" w:cs="Times New Roman"/>
          <w:bCs/>
          <w:color w:val="000000"/>
        </w:rPr>
        <w:t>r</w:t>
      </w:r>
      <w:r w:rsidRPr="00D805F4">
        <w:rPr>
          <w:rFonts w:ascii="Arial" w:hAnsi="Arial" w:cs="Times New Roman"/>
          <w:bCs/>
          <w:color w:val="000000"/>
        </w:rPr>
        <w:t>equested in their grant proposals.  Thus, the Global Fund is potentially making available 90 million dollars for concrete</w:t>
      </w:r>
      <w:r w:rsidR="00C349C7" w:rsidRPr="00D805F4">
        <w:rPr>
          <w:rFonts w:ascii="Arial" w:hAnsi="Arial" w:cs="Times New Roman"/>
          <w:bCs/>
          <w:color w:val="000000"/>
        </w:rPr>
        <w:t xml:space="preserve"> programs to remove</w:t>
      </w:r>
      <w:r w:rsidR="00CF64F6" w:rsidRPr="00D805F4">
        <w:rPr>
          <w:rFonts w:ascii="Arial" w:hAnsi="Arial" w:cs="Times New Roman"/>
          <w:bCs/>
          <w:color w:val="000000"/>
        </w:rPr>
        <w:t xml:space="preserve"> human rights-</w:t>
      </w:r>
      <w:r w:rsidRPr="00D805F4">
        <w:rPr>
          <w:rFonts w:ascii="Arial" w:hAnsi="Arial" w:cs="Times New Roman"/>
          <w:bCs/>
          <w:color w:val="000000"/>
        </w:rPr>
        <w:t xml:space="preserve">related barriers to health services.  </w:t>
      </w:r>
    </w:p>
    <w:p w14:paraId="43A86F01" w14:textId="77777777" w:rsidR="000D1D0F" w:rsidRPr="00D805F4" w:rsidRDefault="000D1D0F" w:rsidP="0009753C">
      <w:pPr>
        <w:rPr>
          <w:rFonts w:ascii="Arial" w:hAnsi="Arial" w:cs="Times New Roman"/>
          <w:bCs/>
          <w:color w:val="000000"/>
        </w:rPr>
      </w:pPr>
    </w:p>
    <w:p w14:paraId="7F0784CD" w14:textId="764F47A0" w:rsidR="000D1D0F" w:rsidRPr="00D805F4" w:rsidRDefault="000D1D0F" w:rsidP="0009753C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 xml:space="preserve">The actual amount </w:t>
      </w:r>
      <w:r w:rsidR="00233FAE" w:rsidRPr="00D805F4">
        <w:rPr>
          <w:rFonts w:ascii="Arial" w:hAnsi="Arial" w:cs="Times New Roman"/>
          <w:bCs/>
          <w:color w:val="000000"/>
        </w:rPr>
        <w:t xml:space="preserve">and the actual impact </w:t>
      </w:r>
      <w:r w:rsidRPr="00D805F4">
        <w:rPr>
          <w:rFonts w:ascii="Arial" w:hAnsi="Arial" w:cs="Times New Roman"/>
          <w:bCs/>
          <w:color w:val="000000"/>
        </w:rPr>
        <w:t>will of course depend on countries’ willingness a</w:t>
      </w:r>
      <w:r w:rsidR="00CF64F6" w:rsidRPr="00D805F4">
        <w:rPr>
          <w:rFonts w:ascii="Arial" w:hAnsi="Arial" w:cs="Times New Roman"/>
          <w:bCs/>
          <w:color w:val="000000"/>
        </w:rPr>
        <w:t>nd ability to apply for</w:t>
      </w:r>
      <w:r w:rsidRPr="00D805F4">
        <w:rPr>
          <w:rFonts w:ascii="Arial" w:hAnsi="Arial" w:cs="Times New Roman"/>
          <w:bCs/>
          <w:color w:val="000000"/>
        </w:rPr>
        <w:t xml:space="preserve"> and implement these programs.  Here I wish to underline that we cannot do this alone.  We need your help.  We need civil society to press for these funds</w:t>
      </w:r>
      <w:r w:rsidR="00B03443">
        <w:rPr>
          <w:rFonts w:ascii="Arial" w:hAnsi="Arial" w:cs="Times New Roman"/>
          <w:bCs/>
          <w:color w:val="000000"/>
        </w:rPr>
        <w:t xml:space="preserve"> and program</w:t>
      </w:r>
      <w:bookmarkStart w:id="0" w:name="_GoBack"/>
      <w:bookmarkEnd w:id="0"/>
      <w:r w:rsidR="00897408">
        <w:rPr>
          <w:rFonts w:ascii="Arial" w:hAnsi="Arial" w:cs="Times New Roman"/>
          <w:bCs/>
          <w:color w:val="000000"/>
        </w:rPr>
        <w:t>s</w:t>
      </w:r>
      <w:r w:rsidRPr="00D805F4">
        <w:rPr>
          <w:rFonts w:ascii="Arial" w:hAnsi="Arial" w:cs="Times New Roman"/>
          <w:bCs/>
          <w:color w:val="000000"/>
        </w:rPr>
        <w:t xml:space="preserve"> and</w:t>
      </w:r>
      <w:r w:rsidR="00897408">
        <w:rPr>
          <w:rFonts w:ascii="Arial" w:hAnsi="Arial" w:cs="Times New Roman"/>
          <w:bCs/>
          <w:color w:val="000000"/>
        </w:rPr>
        <w:t xml:space="preserve"> be key implementers</w:t>
      </w:r>
      <w:r w:rsidRPr="00D805F4">
        <w:rPr>
          <w:rFonts w:ascii="Arial" w:hAnsi="Arial" w:cs="Times New Roman"/>
          <w:bCs/>
          <w:color w:val="000000"/>
        </w:rPr>
        <w:t xml:space="preserve">.  </w:t>
      </w:r>
      <w:r w:rsidR="00C65C76">
        <w:rPr>
          <w:rFonts w:ascii="Arial" w:hAnsi="Arial" w:cs="Times New Roman"/>
          <w:bCs/>
          <w:color w:val="000000"/>
        </w:rPr>
        <w:t xml:space="preserve">We need governments to be willing to do things differently to be more effective. </w:t>
      </w:r>
      <w:r w:rsidRPr="00D805F4">
        <w:rPr>
          <w:rFonts w:ascii="Arial" w:hAnsi="Arial" w:cs="Times New Roman"/>
          <w:bCs/>
          <w:color w:val="000000"/>
        </w:rPr>
        <w:t xml:space="preserve">We need the UN system and other technical partners to support countries to apply for </w:t>
      </w:r>
      <w:r w:rsidR="00233FAE" w:rsidRPr="00D805F4">
        <w:rPr>
          <w:rFonts w:ascii="Arial" w:hAnsi="Arial" w:cs="Times New Roman"/>
          <w:bCs/>
          <w:color w:val="000000"/>
        </w:rPr>
        <w:t xml:space="preserve">and scale up the programs.  We need other donors to help fill in the gaps that will still remain even if all the funds are </w:t>
      </w:r>
      <w:proofErr w:type="spellStart"/>
      <w:r w:rsidR="00233FAE" w:rsidRPr="00D805F4">
        <w:rPr>
          <w:rFonts w:ascii="Arial" w:hAnsi="Arial" w:cs="Times New Roman"/>
          <w:bCs/>
          <w:color w:val="000000"/>
        </w:rPr>
        <w:t>utilised</w:t>
      </w:r>
      <w:proofErr w:type="spellEnd"/>
      <w:r w:rsidR="00233FAE" w:rsidRPr="00D805F4">
        <w:rPr>
          <w:rFonts w:ascii="Arial" w:hAnsi="Arial" w:cs="Times New Roman"/>
          <w:bCs/>
          <w:color w:val="000000"/>
        </w:rPr>
        <w:t xml:space="preserve">.  </w:t>
      </w:r>
    </w:p>
    <w:p w14:paraId="46F23272" w14:textId="77777777" w:rsidR="00233FAE" w:rsidRPr="00D805F4" w:rsidRDefault="00233FAE" w:rsidP="0009753C">
      <w:pPr>
        <w:rPr>
          <w:rFonts w:ascii="Arial" w:hAnsi="Arial" w:cs="Times New Roman"/>
          <w:bCs/>
          <w:color w:val="000000"/>
        </w:rPr>
      </w:pPr>
    </w:p>
    <w:p w14:paraId="79AD8D4A" w14:textId="43FBBAB9" w:rsidR="00D805F4" w:rsidRDefault="00233FAE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 xml:space="preserve">It is a big challenge.  But so are the </w:t>
      </w:r>
      <w:r w:rsidR="00DC06FA" w:rsidRPr="00D805F4">
        <w:rPr>
          <w:rFonts w:ascii="Arial" w:hAnsi="Arial" w:cs="Times New Roman"/>
          <w:bCs/>
          <w:color w:val="000000"/>
        </w:rPr>
        <w:t>stigma and discr</w:t>
      </w:r>
      <w:r w:rsidR="00CF64F6" w:rsidRPr="00D805F4">
        <w:rPr>
          <w:rFonts w:ascii="Arial" w:hAnsi="Arial" w:cs="Times New Roman"/>
          <w:bCs/>
          <w:color w:val="000000"/>
        </w:rPr>
        <w:t>i</w:t>
      </w:r>
      <w:r w:rsidR="00DC06FA" w:rsidRPr="00D805F4">
        <w:rPr>
          <w:rFonts w:ascii="Arial" w:hAnsi="Arial" w:cs="Times New Roman"/>
          <w:bCs/>
          <w:color w:val="000000"/>
        </w:rPr>
        <w:t xml:space="preserve">mination; </w:t>
      </w:r>
      <w:r w:rsidRPr="00D805F4">
        <w:rPr>
          <w:rFonts w:ascii="Arial" w:hAnsi="Arial" w:cs="Times New Roman"/>
          <w:bCs/>
          <w:color w:val="000000"/>
        </w:rPr>
        <w:t xml:space="preserve">the </w:t>
      </w:r>
      <w:r w:rsidR="00DC06FA" w:rsidRPr="00D805F4">
        <w:rPr>
          <w:rFonts w:ascii="Arial" w:hAnsi="Arial" w:cs="Times New Roman"/>
          <w:bCs/>
          <w:color w:val="000000"/>
        </w:rPr>
        <w:t>punit</w:t>
      </w:r>
      <w:r w:rsidR="00C349C7" w:rsidRPr="00D805F4">
        <w:rPr>
          <w:rFonts w:ascii="Arial" w:hAnsi="Arial" w:cs="Times New Roman"/>
          <w:bCs/>
          <w:color w:val="000000"/>
        </w:rPr>
        <w:t>ive laws and practices;</w:t>
      </w:r>
      <w:r w:rsidR="00DC06FA" w:rsidRPr="00D805F4">
        <w:rPr>
          <w:rFonts w:ascii="Arial" w:hAnsi="Arial" w:cs="Times New Roman"/>
          <w:bCs/>
          <w:color w:val="000000"/>
        </w:rPr>
        <w:t xml:space="preserve"> </w:t>
      </w:r>
      <w:r w:rsidR="00C349C7" w:rsidRPr="00D805F4">
        <w:rPr>
          <w:rFonts w:ascii="Arial" w:hAnsi="Arial" w:cs="Times New Roman"/>
          <w:bCs/>
          <w:color w:val="000000"/>
        </w:rPr>
        <w:t>and t</w:t>
      </w:r>
      <w:r w:rsidRPr="00D805F4">
        <w:rPr>
          <w:rFonts w:ascii="Arial" w:hAnsi="Arial" w:cs="Times New Roman"/>
          <w:bCs/>
          <w:color w:val="000000"/>
        </w:rPr>
        <w:t xml:space="preserve">he </w:t>
      </w:r>
      <w:r w:rsidR="00DC06FA" w:rsidRPr="00D805F4">
        <w:rPr>
          <w:rFonts w:ascii="Arial" w:hAnsi="Arial" w:cs="Times New Roman"/>
          <w:bCs/>
          <w:color w:val="000000"/>
        </w:rPr>
        <w:t>gender inequality</w:t>
      </w:r>
      <w:r w:rsidR="00CF64F6" w:rsidRPr="00D805F4">
        <w:rPr>
          <w:rFonts w:ascii="Arial" w:hAnsi="Arial" w:cs="Times New Roman"/>
          <w:bCs/>
          <w:color w:val="000000"/>
        </w:rPr>
        <w:t>, gender-</w:t>
      </w:r>
      <w:r w:rsidR="00C349C7" w:rsidRPr="00D805F4">
        <w:rPr>
          <w:rFonts w:ascii="Arial" w:hAnsi="Arial" w:cs="Times New Roman"/>
          <w:bCs/>
          <w:color w:val="000000"/>
        </w:rPr>
        <w:t xml:space="preserve">based violence, </w:t>
      </w:r>
      <w:r w:rsidR="00DC06FA" w:rsidRPr="00D805F4">
        <w:rPr>
          <w:rFonts w:ascii="Arial" w:hAnsi="Arial" w:cs="Times New Roman"/>
          <w:bCs/>
          <w:color w:val="000000"/>
        </w:rPr>
        <w:t>poverty and inequality</w:t>
      </w:r>
      <w:r w:rsidRPr="00D805F4">
        <w:rPr>
          <w:rFonts w:ascii="Arial" w:hAnsi="Arial" w:cs="Times New Roman"/>
          <w:bCs/>
          <w:color w:val="000000"/>
        </w:rPr>
        <w:t xml:space="preserve"> that </w:t>
      </w:r>
      <w:r w:rsidR="00DC06FA" w:rsidRPr="00D805F4">
        <w:rPr>
          <w:rFonts w:ascii="Arial" w:hAnsi="Arial" w:cs="Times New Roman"/>
          <w:bCs/>
          <w:color w:val="000000"/>
        </w:rPr>
        <w:t>continue to make all our efforts in health only partially effective.</w:t>
      </w:r>
      <w:r w:rsidR="00CF64F6" w:rsidRPr="00D805F4">
        <w:rPr>
          <w:rFonts w:ascii="Arial" w:hAnsi="Arial" w:cs="Times New Roman"/>
          <w:bCs/>
          <w:color w:val="000000"/>
        </w:rPr>
        <w:t xml:space="preserve"> </w:t>
      </w:r>
      <w:r w:rsidRPr="00D805F4">
        <w:rPr>
          <w:rFonts w:ascii="Arial" w:hAnsi="Arial" w:cs="Times New Roman"/>
          <w:bCs/>
          <w:color w:val="000000"/>
        </w:rPr>
        <w:t xml:space="preserve">I hope you can join us in our work to go from human rights principles to human </w:t>
      </w:r>
      <w:r w:rsidR="00CF64F6" w:rsidRPr="00D805F4">
        <w:rPr>
          <w:rFonts w:ascii="Arial" w:hAnsi="Arial" w:cs="Times New Roman"/>
          <w:bCs/>
          <w:color w:val="000000"/>
        </w:rPr>
        <w:t>right p</w:t>
      </w:r>
      <w:r w:rsidRPr="00D805F4">
        <w:rPr>
          <w:rFonts w:ascii="Arial" w:hAnsi="Arial" w:cs="Times New Roman"/>
          <w:bCs/>
          <w:color w:val="000000"/>
        </w:rPr>
        <w:t>r</w:t>
      </w:r>
      <w:r w:rsidR="00CF64F6" w:rsidRPr="00D805F4">
        <w:rPr>
          <w:rFonts w:ascii="Arial" w:hAnsi="Arial" w:cs="Times New Roman"/>
          <w:bCs/>
          <w:color w:val="000000"/>
        </w:rPr>
        <w:t>o</w:t>
      </w:r>
      <w:r w:rsidRPr="00D805F4">
        <w:rPr>
          <w:rFonts w:ascii="Arial" w:hAnsi="Arial" w:cs="Times New Roman"/>
          <w:bCs/>
          <w:color w:val="000000"/>
        </w:rPr>
        <w:t>grams supportin</w:t>
      </w:r>
      <w:r w:rsidR="00005243">
        <w:rPr>
          <w:rFonts w:ascii="Arial" w:hAnsi="Arial" w:cs="Times New Roman"/>
          <w:bCs/>
          <w:color w:val="000000"/>
        </w:rPr>
        <w:t>g people to be strong and effective</w:t>
      </w:r>
      <w:r w:rsidRPr="00D805F4">
        <w:rPr>
          <w:rFonts w:ascii="Arial" w:hAnsi="Arial" w:cs="Times New Roman"/>
          <w:bCs/>
          <w:color w:val="000000"/>
        </w:rPr>
        <w:t xml:space="preserve"> players in determining their </w:t>
      </w:r>
      <w:r w:rsidR="00C349C7" w:rsidRPr="00D805F4">
        <w:rPr>
          <w:rFonts w:ascii="Arial" w:hAnsi="Arial" w:cs="Times New Roman"/>
          <w:bCs/>
          <w:color w:val="000000"/>
        </w:rPr>
        <w:t xml:space="preserve">own </w:t>
      </w:r>
      <w:r w:rsidRPr="00D805F4">
        <w:rPr>
          <w:rFonts w:ascii="Arial" w:hAnsi="Arial" w:cs="Times New Roman"/>
          <w:bCs/>
          <w:color w:val="000000"/>
        </w:rPr>
        <w:t xml:space="preserve">health and wellbeing.  </w:t>
      </w:r>
      <w:r w:rsidR="00C65C76">
        <w:rPr>
          <w:rFonts w:ascii="Arial" w:hAnsi="Arial" w:cs="Times New Roman"/>
          <w:bCs/>
          <w:color w:val="000000"/>
        </w:rPr>
        <w:t>It is the way forward in health, joining health to social justice and human rights.</w:t>
      </w:r>
    </w:p>
    <w:p w14:paraId="61F9405C" w14:textId="77777777" w:rsidR="00D805F4" w:rsidRDefault="00D805F4">
      <w:pPr>
        <w:rPr>
          <w:rFonts w:ascii="Arial" w:hAnsi="Arial" w:cs="Times New Roman"/>
          <w:bCs/>
          <w:color w:val="000000"/>
        </w:rPr>
      </w:pPr>
    </w:p>
    <w:p w14:paraId="3649574F" w14:textId="1212454C" w:rsidR="007D151A" w:rsidRPr="00D805F4" w:rsidRDefault="00233FAE">
      <w:pPr>
        <w:rPr>
          <w:rFonts w:ascii="Arial" w:hAnsi="Arial" w:cs="Times New Roman"/>
          <w:bCs/>
          <w:color w:val="000000"/>
        </w:rPr>
      </w:pPr>
      <w:r w:rsidRPr="00D805F4">
        <w:rPr>
          <w:rFonts w:ascii="Arial" w:hAnsi="Arial" w:cs="Times New Roman"/>
          <w:bCs/>
          <w:color w:val="000000"/>
        </w:rPr>
        <w:t xml:space="preserve">Thank you. </w:t>
      </w:r>
    </w:p>
    <w:sectPr w:rsidR="007D151A" w:rsidRPr="00D805F4" w:rsidSect="0000524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8779" w14:textId="77777777" w:rsidR="002B2CBB" w:rsidRDefault="002B2CBB" w:rsidP="00DC06FA">
      <w:r>
        <w:separator/>
      </w:r>
    </w:p>
  </w:endnote>
  <w:endnote w:type="continuationSeparator" w:id="0">
    <w:p w14:paraId="081579D2" w14:textId="77777777" w:rsidR="002B2CBB" w:rsidRDefault="002B2CBB" w:rsidP="00D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38AF" w14:textId="77777777" w:rsidR="00005243" w:rsidRDefault="00005243" w:rsidP="00005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9A62E" w14:textId="77777777" w:rsidR="00005243" w:rsidRDefault="00005243" w:rsidP="000052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29C8" w14:textId="77777777" w:rsidR="00005243" w:rsidRDefault="00005243" w:rsidP="00005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44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58222F" w14:textId="77777777" w:rsidR="00005243" w:rsidRDefault="00005243" w:rsidP="000052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1AE8" w14:textId="77777777" w:rsidR="002B2CBB" w:rsidRDefault="002B2CBB" w:rsidP="00DC06FA">
      <w:r>
        <w:separator/>
      </w:r>
    </w:p>
  </w:footnote>
  <w:footnote w:type="continuationSeparator" w:id="0">
    <w:p w14:paraId="71275AA5" w14:textId="77777777" w:rsidR="002B2CBB" w:rsidRDefault="002B2CBB" w:rsidP="00DC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CF1B" w14:textId="77777777" w:rsidR="00005243" w:rsidRDefault="002B2CBB">
    <w:pPr>
      <w:pStyle w:val="Header"/>
    </w:pPr>
    <w:sdt>
      <w:sdtPr>
        <w:id w:val="171999623"/>
        <w:placeholder>
          <w:docPart w:val="73FDE0503A285946BFE6A4BEC1A68D49"/>
        </w:placeholder>
        <w:temporary/>
        <w:showingPlcHdr/>
      </w:sdtPr>
      <w:sdtEndPr/>
      <w:sdtContent>
        <w:r w:rsidR="00005243">
          <w:t>[Type text]</w:t>
        </w:r>
      </w:sdtContent>
    </w:sdt>
    <w:r w:rsidR="00005243">
      <w:ptab w:relativeTo="margin" w:alignment="center" w:leader="none"/>
    </w:r>
    <w:sdt>
      <w:sdtPr>
        <w:id w:val="171999624"/>
        <w:placeholder>
          <w:docPart w:val="7A73379BC004BD4485E4158835B77473"/>
        </w:placeholder>
        <w:temporary/>
        <w:showingPlcHdr/>
      </w:sdtPr>
      <w:sdtEndPr/>
      <w:sdtContent>
        <w:r w:rsidR="00005243">
          <w:t>[Type text]</w:t>
        </w:r>
      </w:sdtContent>
    </w:sdt>
    <w:r w:rsidR="00005243">
      <w:ptab w:relativeTo="margin" w:alignment="right" w:leader="none"/>
    </w:r>
    <w:sdt>
      <w:sdtPr>
        <w:id w:val="171999625"/>
        <w:placeholder>
          <w:docPart w:val="799840C79E8F7E47BAE073ED328D694A"/>
        </w:placeholder>
        <w:temporary/>
        <w:showingPlcHdr/>
      </w:sdtPr>
      <w:sdtEndPr/>
      <w:sdtContent>
        <w:r w:rsidR="00005243">
          <w:t>[Type text]</w:t>
        </w:r>
      </w:sdtContent>
    </w:sdt>
  </w:p>
  <w:p w14:paraId="4301EA5C" w14:textId="77777777" w:rsidR="00005243" w:rsidRDefault="00005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2220" w14:textId="1C7E0CDD" w:rsidR="00005243" w:rsidRDefault="00005243">
    <w:pPr>
      <w:pStyle w:val="Header"/>
    </w:pPr>
    <w:r>
      <w:t xml:space="preserve">DRAFT, 28 Sept 2017 </w:t>
    </w:r>
    <w:r>
      <w:ptab w:relativeTo="margin" w:alignment="center" w:leader="none"/>
    </w:r>
    <w:r>
      <w:ptab w:relativeTo="margin" w:alignment="right" w:leader="none"/>
    </w:r>
  </w:p>
  <w:p w14:paraId="0491E902" w14:textId="77777777" w:rsidR="00005243" w:rsidRDefault="00005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3C"/>
    <w:rsid w:val="00005243"/>
    <w:rsid w:val="000626F0"/>
    <w:rsid w:val="0009753C"/>
    <w:rsid w:val="000D1D0F"/>
    <w:rsid w:val="00233FAE"/>
    <w:rsid w:val="00290E12"/>
    <w:rsid w:val="002B2CBB"/>
    <w:rsid w:val="002E3D21"/>
    <w:rsid w:val="00370C5B"/>
    <w:rsid w:val="007D151A"/>
    <w:rsid w:val="00897408"/>
    <w:rsid w:val="009C74E5"/>
    <w:rsid w:val="00A86857"/>
    <w:rsid w:val="00B03443"/>
    <w:rsid w:val="00B6659B"/>
    <w:rsid w:val="00B72BEF"/>
    <w:rsid w:val="00BB33EF"/>
    <w:rsid w:val="00C349C7"/>
    <w:rsid w:val="00C65C76"/>
    <w:rsid w:val="00CF64F6"/>
    <w:rsid w:val="00D805F4"/>
    <w:rsid w:val="00DC06FA"/>
    <w:rsid w:val="00DD558E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8AB17"/>
  <w14:defaultImageDpi w14:val="300"/>
  <w15:docId w15:val="{2A9B12E1-4AA4-4A32-90CC-BA4F1C1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5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6FA"/>
  </w:style>
  <w:style w:type="paragraph" w:styleId="Footer">
    <w:name w:val="footer"/>
    <w:basedOn w:val="Normal"/>
    <w:link w:val="FooterChar"/>
    <w:uiPriority w:val="99"/>
    <w:unhideWhenUsed/>
    <w:rsid w:val="00DC0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FA"/>
  </w:style>
  <w:style w:type="character" w:styleId="PageNumber">
    <w:name w:val="page number"/>
    <w:basedOn w:val="DefaultParagraphFont"/>
    <w:uiPriority w:val="99"/>
    <w:semiHidden/>
    <w:unhideWhenUsed/>
    <w:rsid w:val="0000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DE0503A285946BFE6A4BEC1A6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7C3A-CFEA-9941-A9F7-9B93AA7580E4}"/>
      </w:docPartPr>
      <w:docPartBody>
        <w:p w:rsidR="008A7D6A" w:rsidRDefault="008A7D6A" w:rsidP="008A7D6A">
          <w:pPr>
            <w:pStyle w:val="73FDE0503A285946BFE6A4BEC1A68D49"/>
          </w:pPr>
          <w:r>
            <w:t>[Type text]</w:t>
          </w:r>
        </w:p>
      </w:docPartBody>
    </w:docPart>
    <w:docPart>
      <w:docPartPr>
        <w:name w:val="7A73379BC004BD4485E4158835B7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6EA4-03A7-9543-9471-6538D9849A4A}"/>
      </w:docPartPr>
      <w:docPartBody>
        <w:p w:rsidR="008A7D6A" w:rsidRDefault="008A7D6A" w:rsidP="008A7D6A">
          <w:pPr>
            <w:pStyle w:val="7A73379BC004BD4485E4158835B77473"/>
          </w:pPr>
          <w:r>
            <w:t>[Type text]</w:t>
          </w:r>
        </w:p>
      </w:docPartBody>
    </w:docPart>
    <w:docPart>
      <w:docPartPr>
        <w:name w:val="799840C79E8F7E47BAE073ED328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88CB-A0D7-B64D-8643-38394C9C9478}"/>
      </w:docPartPr>
      <w:docPartBody>
        <w:p w:rsidR="008A7D6A" w:rsidRDefault="008A7D6A" w:rsidP="008A7D6A">
          <w:pPr>
            <w:pStyle w:val="799840C79E8F7E47BAE073ED328D69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6A"/>
    <w:rsid w:val="000A1608"/>
    <w:rsid w:val="008A7D6A"/>
    <w:rsid w:val="00E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FDE0503A285946BFE6A4BEC1A68D49">
    <w:name w:val="73FDE0503A285946BFE6A4BEC1A68D49"/>
    <w:rsid w:val="008A7D6A"/>
  </w:style>
  <w:style w:type="paragraph" w:customStyle="1" w:styleId="7A73379BC004BD4485E4158835B77473">
    <w:name w:val="7A73379BC004BD4485E4158835B77473"/>
    <w:rsid w:val="008A7D6A"/>
  </w:style>
  <w:style w:type="paragraph" w:customStyle="1" w:styleId="799840C79E8F7E47BAE073ED328D694A">
    <w:name w:val="799840C79E8F7E47BAE073ED328D694A"/>
    <w:rsid w:val="008A7D6A"/>
  </w:style>
  <w:style w:type="paragraph" w:customStyle="1" w:styleId="5D7D8DE52D73CC41B3C7C342399ABE57">
    <w:name w:val="5D7D8DE52D73CC41B3C7C342399ABE57"/>
    <w:rsid w:val="008A7D6A"/>
  </w:style>
  <w:style w:type="paragraph" w:customStyle="1" w:styleId="64A206268D6B6B45BEAEA1EA42126BDA">
    <w:name w:val="64A206268D6B6B45BEAEA1EA42126BDA"/>
    <w:rsid w:val="008A7D6A"/>
  </w:style>
  <w:style w:type="paragraph" w:customStyle="1" w:styleId="C3DBA46B42863B40BA0C28F5E8F88310">
    <w:name w:val="C3DBA46B42863B40BA0C28F5E8F88310"/>
    <w:rsid w:val="008A7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A30E3-1585-4E3F-AA28-91C7EE04F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9B489-7612-4AAF-AFFE-697FD52DB3A6}"/>
</file>

<file path=customXml/itemProps3.xml><?xml version="1.0" encoding="utf-8"?>
<ds:datastoreItem xmlns:ds="http://schemas.openxmlformats.org/officeDocument/2006/customXml" ds:itemID="{8016497A-11E0-4EDC-AAF5-F72567C70555}"/>
</file>

<file path=customXml/itemProps4.xml><?xml version="1.0" encoding="utf-8"?>
<ds:datastoreItem xmlns:ds="http://schemas.openxmlformats.org/officeDocument/2006/customXml" ds:itemID="{C3E9FDCB-FDA0-4A26-8FA4-E64E05BCFD7A}"/>
</file>

<file path=docProps/app.xml><?xml version="1.0" encoding="utf-8"?>
<Properties xmlns="http://schemas.openxmlformats.org/officeDocument/2006/extended-properties" xmlns:vt="http://schemas.openxmlformats.org/officeDocument/2006/docPropsVTypes">
  <Template>5E22A0E6.dotm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Ralf Jurgens</cp:lastModifiedBy>
  <cp:revision>2</cp:revision>
  <dcterms:created xsi:type="dcterms:W3CDTF">2017-09-29T12:11:00Z</dcterms:created>
  <dcterms:modified xsi:type="dcterms:W3CDTF">2017-09-29T12:11:00Z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