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94" w:rsidRPr="006A1694" w:rsidRDefault="00C26D94" w:rsidP="00C26D9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2017 Human Rights Council Social Forum</w:t>
      </w:r>
    </w:p>
    <w:p w:rsidR="00460EC0" w:rsidRDefault="00460EC0" w:rsidP="00C26D94">
      <w:pPr>
        <w:spacing w:after="200" w:line="360" w:lineRule="auto"/>
        <w:jc w:val="center"/>
        <w:rPr>
          <w:rFonts w:ascii="Times New Roman" w:hAnsi="Times New Roman" w:cs="Times New Roman"/>
          <w:b/>
          <w:lang w:val="en-GB"/>
        </w:rPr>
      </w:pPr>
      <w:r w:rsidRPr="00460EC0">
        <w:rPr>
          <w:rFonts w:ascii="Times New Roman" w:hAnsi="Times New Roman" w:cs="Times New Roman"/>
          <w:b/>
          <w:lang w:val="en-GB"/>
        </w:rPr>
        <w:t xml:space="preserve">Panel 6: Building synergies for health: engaging diverse partners </w:t>
      </w:r>
    </w:p>
    <w:p w:rsidR="00C26D94" w:rsidRDefault="00AD12C6" w:rsidP="00C26D94">
      <w:pPr>
        <w:spacing w:after="200" w:line="360" w:lineRule="auto"/>
        <w:jc w:val="center"/>
        <w:rPr>
          <w:rFonts w:ascii="Times New Roman" w:hAnsi="Times New Roman" w:cs="Times New Roman"/>
          <w:b/>
          <w:lang w:val="en-GB"/>
        </w:rPr>
      </w:pPr>
      <w:r>
        <w:rPr>
          <w:rFonts w:ascii="Times New Roman" w:hAnsi="Times New Roman" w:cs="Times New Roman"/>
          <w:b/>
          <w:lang w:val="en-GB"/>
        </w:rPr>
        <w:t xml:space="preserve">Statement </w:t>
      </w:r>
      <w:r w:rsidR="00460EC0">
        <w:rPr>
          <w:rFonts w:ascii="Times New Roman" w:hAnsi="Times New Roman" w:cs="Times New Roman"/>
          <w:b/>
          <w:lang w:val="en-GB"/>
        </w:rPr>
        <w:t xml:space="preserve">by </w:t>
      </w:r>
      <w:r w:rsidRPr="00AD12C6">
        <w:rPr>
          <w:rFonts w:ascii="Times New Roman" w:hAnsi="Times New Roman" w:cs="Times New Roman"/>
          <w:b/>
          <w:lang w:val="en-GB"/>
        </w:rPr>
        <w:t xml:space="preserve">Mr. </w:t>
      </w:r>
      <w:proofErr w:type="spellStart"/>
      <w:r w:rsidRPr="00AD12C6">
        <w:rPr>
          <w:rFonts w:ascii="Times New Roman" w:hAnsi="Times New Roman" w:cs="Times New Roman"/>
          <w:b/>
          <w:lang w:val="en-GB"/>
        </w:rPr>
        <w:t>Dzmitry</w:t>
      </w:r>
      <w:proofErr w:type="spellEnd"/>
      <w:r w:rsidRPr="00AD12C6">
        <w:rPr>
          <w:rFonts w:ascii="Times New Roman" w:hAnsi="Times New Roman" w:cs="Times New Roman"/>
          <w:b/>
          <w:lang w:val="en-GB"/>
        </w:rPr>
        <w:t xml:space="preserve"> </w:t>
      </w:r>
      <w:proofErr w:type="spellStart"/>
      <w:r w:rsidRPr="00AD12C6">
        <w:rPr>
          <w:rFonts w:ascii="Times New Roman" w:hAnsi="Times New Roman" w:cs="Times New Roman"/>
          <w:b/>
          <w:lang w:val="en-GB"/>
        </w:rPr>
        <w:t>Subtselny</w:t>
      </w:r>
      <w:proofErr w:type="spellEnd"/>
      <w:r w:rsidRPr="00AD12C6">
        <w:rPr>
          <w:rFonts w:ascii="Times New Roman" w:hAnsi="Times New Roman" w:cs="Times New Roman"/>
          <w:b/>
          <w:lang w:val="en-GB"/>
        </w:rPr>
        <w:t>, Belarussian Association of UNESCO clubs, Belarus</w:t>
      </w:r>
    </w:p>
    <w:p w:rsidR="00AD12C6" w:rsidRPr="00AD12C6" w:rsidRDefault="00AD12C6" w:rsidP="00C26D94">
      <w:pPr>
        <w:spacing w:after="200" w:line="360" w:lineRule="auto"/>
        <w:jc w:val="center"/>
        <w:rPr>
          <w:rFonts w:ascii="Times New Roman" w:hAnsi="Times New Roman" w:cs="Times New Roman"/>
          <w:b/>
          <w:i/>
          <w:lang w:val="en-GB"/>
        </w:rPr>
      </w:pPr>
      <w:r w:rsidRPr="00AD12C6">
        <w:rPr>
          <w:rFonts w:ascii="Times New Roman" w:hAnsi="Times New Roman" w:cs="Times New Roman"/>
          <w:b/>
          <w:i/>
          <w:lang w:val="en-GB"/>
        </w:rPr>
        <w:t>Cross-sectoral cooperation in Belarus: HIV prevention, testing, treatment and human rights</w:t>
      </w:r>
    </w:p>
    <w:p w:rsidR="00F33A24" w:rsidRDefault="00AD12C6" w:rsidP="000B00D6">
      <w:pPr>
        <w:spacing w:after="200"/>
        <w:jc w:val="both"/>
        <w:rPr>
          <w:rFonts w:ascii="Times New Roman" w:hAnsi="Times New Roman" w:cs="Times New Roman"/>
        </w:rPr>
      </w:pPr>
      <w:r w:rsidRPr="00AD12C6">
        <w:rPr>
          <w:rFonts w:ascii="Times New Roman" w:hAnsi="Times New Roman" w:cs="Times New Roman"/>
        </w:rPr>
        <w:t>Madam moderator, Ladies and Gentlemen!</w:t>
      </w:r>
    </w:p>
    <w:p w:rsidR="00AD12C6" w:rsidRDefault="00AD12C6" w:rsidP="000B00D6">
      <w:pPr>
        <w:spacing w:after="200"/>
        <w:jc w:val="both"/>
        <w:rPr>
          <w:rFonts w:ascii="Times New Roman" w:hAnsi="Times New Roman" w:cs="Times New Roman"/>
        </w:rPr>
      </w:pPr>
      <w:r w:rsidRPr="00AD12C6">
        <w:rPr>
          <w:rFonts w:ascii="Times New Roman" w:hAnsi="Times New Roman" w:cs="Times New Roman"/>
        </w:rPr>
        <w:t xml:space="preserve">In the context of the general </w:t>
      </w:r>
      <w:r w:rsidR="00611600">
        <w:rPr>
          <w:rFonts w:ascii="Times New Roman" w:hAnsi="Times New Roman" w:cs="Times New Roman"/>
        </w:rPr>
        <w:t xml:space="preserve">topic </w:t>
      </w:r>
      <w:r w:rsidRPr="00AD12C6">
        <w:rPr>
          <w:rFonts w:ascii="Times New Roman" w:hAnsi="Times New Roman" w:cs="Times New Roman"/>
        </w:rPr>
        <w:t xml:space="preserve">of the Social Forum, I would like to </w:t>
      </w:r>
      <w:r>
        <w:rPr>
          <w:rFonts w:ascii="Times New Roman" w:hAnsi="Times New Roman" w:cs="Times New Roman"/>
        </w:rPr>
        <w:t>say</w:t>
      </w:r>
      <w:r w:rsidRPr="00AD12C6">
        <w:rPr>
          <w:rFonts w:ascii="Times New Roman" w:hAnsi="Times New Roman" w:cs="Times New Roman"/>
        </w:rPr>
        <w:t xml:space="preserve"> that HIV-service organizations of Belarus not only </w:t>
      </w:r>
      <w:r w:rsidR="00611600">
        <w:rPr>
          <w:rFonts w:ascii="Times New Roman" w:hAnsi="Times New Roman" w:cs="Times New Roman"/>
        </w:rPr>
        <w:t>acknowledge</w:t>
      </w:r>
      <w:r w:rsidRPr="00AD12C6">
        <w:rPr>
          <w:rFonts w:ascii="Times New Roman" w:hAnsi="Times New Roman" w:cs="Times New Roman"/>
        </w:rPr>
        <w:t xml:space="preserve"> the principles of synergy and cross-sectoral cooperation, but have been actively working i</w:t>
      </w:r>
      <w:r>
        <w:rPr>
          <w:rFonts w:ascii="Times New Roman" w:hAnsi="Times New Roman" w:cs="Times New Roman"/>
        </w:rPr>
        <w:t xml:space="preserve">n this direction for many years. </w:t>
      </w:r>
    </w:p>
    <w:p w:rsidR="00BA0991" w:rsidRDefault="00BA0991" w:rsidP="000B00D6">
      <w:pPr>
        <w:spacing w:after="200"/>
        <w:jc w:val="both"/>
        <w:rPr>
          <w:rFonts w:ascii="Times New Roman" w:hAnsi="Times New Roman" w:cs="Times New Roman"/>
        </w:rPr>
      </w:pPr>
      <w:r w:rsidRPr="00BA0991">
        <w:rPr>
          <w:rFonts w:ascii="Times New Roman" w:hAnsi="Times New Roman" w:cs="Times New Roman"/>
        </w:rPr>
        <w:t>Time presents new challenges for all actors in the global campaign against HIV infection, which can be addressed only through cooperation and joint efforts.</w:t>
      </w:r>
    </w:p>
    <w:p w:rsidR="00BA0991" w:rsidRDefault="00BA0991" w:rsidP="000B00D6">
      <w:pPr>
        <w:spacing w:after="200"/>
        <w:jc w:val="both"/>
        <w:rPr>
          <w:rFonts w:ascii="Times New Roman" w:hAnsi="Times New Roman" w:cs="Times New Roman"/>
        </w:rPr>
      </w:pPr>
      <w:r w:rsidRPr="00BA0991">
        <w:rPr>
          <w:rFonts w:ascii="Times New Roman" w:hAnsi="Times New Roman" w:cs="Times New Roman"/>
        </w:rPr>
        <w:t xml:space="preserve">In recent years, the Republic of Belarus has made significant progress in the </w:t>
      </w:r>
      <w:r>
        <w:rPr>
          <w:rFonts w:ascii="Times New Roman" w:hAnsi="Times New Roman" w:cs="Times New Roman"/>
        </w:rPr>
        <w:t>fight against</w:t>
      </w:r>
      <w:r w:rsidRPr="00BA0991">
        <w:rPr>
          <w:rFonts w:ascii="Times New Roman" w:hAnsi="Times New Roman" w:cs="Times New Roman"/>
        </w:rPr>
        <w:t xml:space="preserve"> HIV infection, but there is still much work to be done.</w:t>
      </w:r>
    </w:p>
    <w:p w:rsidR="00BA0991" w:rsidRDefault="00BA0991" w:rsidP="000B00D6">
      <w:pPr>
        <w:spacing w:after="200"/>
        <w:jc w:val="both"/>
        <w:rPr>
          <w:rFonts w:ascii="Times New Roman" w:hAnsi="Times New Roman" w:cs="Times New Roman"/>
        </w:rPr>
      </w:pPr>
      <w:r w:rsidRPr="00BA0991">
        <w:rPr>
          <w:rFonts w:ascii="Times New Roman" w:hAnsi="Times New Roman" w:cs="Times New Roman"/>
        </w:rPr>
        <w:t xml:space="preserve">The defining principles of the national policy for the prevention of </w:t>
      </w:r>
      <w:r w:rsidR="005A1272">
        <w:rPr>
          <w:rFonts w:ascii="Times New Roman" w:hAnsi="Times New Roman" w:cs="Times New Roman"/>
        </w:rPr>
        <w:t>HIV/AIDS are: a single strategy, which is a</w:t>
      </w:r>
      <w:r w:rsidRPr="00BA0991">
        <w:rPr>
          <w:rFonts w:ascii="Times New Roman" w:hAnsi="Times New Roman" w:cs="Times New Roman"/>
        </w:rPr>
        <w:t xml:space="preserve"> Sub-</w:t>
      </w:r>
      <w:r>
        <w:rPr>
          <w:rFonts w:ascii="Times New Roman" w:hAnsi="Times New Roman" w:cs="Times New Roman"/>
        </w:rPr>
        <w:t>Program</w:t>
      </w:r>
      <w:r w:rsidRPr="00BA0991">
        <w:rPr>
          <w:rFonts w:ascii="Times New Roman" w:hAnsi="Times New Roman" w:cs="Times New Roman"/>
        </w:rPr>
        <w:t xml:space="preserve"> "Prevention of HIV Infection" of the State Program "People's Health and Demographic Security of the Republic of Belarus" for 2016-2020; a single </w:t>
      </w:r>
      <w:proofErr w:type="spellStart"/>
      <w:r w:rsidRPr="00BA0991">
        <w:rPr>
          <w:rFonts w:ascii="Times New Roman" w:hAnsi="Times New Roman" w:cs="Times New Roman"/>
        </w:rPr>
        <w:t>intersectoral</w:t>
      </w:r>
      <w:proofErr w:type="spellEnd"/>
      <w:r w:rsidRPr="00BA0991">
        <w:rPr>
          <w:rFonts w:ascii="Times New Roman" w:hAnsi="Times New Roman" w:cs="Times New Roman"/>
        </w:rPr>
        <w:t xml:space="preserve"> coordinating body</w:t>
      </w:r>
      <w:r w:rsidR="005A1272">
        <w:rPr>
          <w:rFonts w:ascii="Times New Roman" w:hAnsi="Times New Roman" w:cs="Times New Roman"/>
        </w:rPr>
        <w:t>, which is</w:t>
      </w:r>
      <w:r w:rsidRPr="00BA0991">
        <w:rPr>
          <w:rFonts w:ascii="Times New Roman" w:hAnsi="Times New Roman" w:cs="Times New Roman"/>
        </w:rPr>
        <w:t xml:space="preserve"> the Country Coordinating Committee for Cooperation with the Global Fund to Fight AIDS, Tuberculosis and Malaria;</w:t>
      </w:r>
      <w:r w:rsidR="005A1272">
        <w:rPr>
          <w:rFonts w:ascii="Times New Roman" w:hAnsi="Times New Roman" w:cs="Times New Roman"/>
        </w:rPr>
        <w:t xml:space="preserve"> and</w:t>
      </w:r>
      <w:r w:rsidRPr="00BA0991">
        <w:rPr>
          <w:rFonts w:ascii="Times New Roman" w:hAnsi="Times New Roman" w:cs="Times New Roman"/>
        </w:rPr>
        <w:t xml:space="preserve"> a single national system for monitoring and evaluating the HIV/AIDS situation.</w:t>
      </w:r>
    </w:p>
    <w:p w:rsidR="005A1272" w:rsidRDefault="00C84A8C" w:rsidP="000B00D6">
      <w:pPr>
        <w:spacing w:after="200"/>
        <w:jc w:val="both"/>
        <w:rPr>
          <w:rFonts w:ascii="Times New Roman" w:hAnsi="Times New Roman" w:cs="Times New Roman"/>
        </w:rPr>
      </w:pPr>
      <w:r w:rsidRPr="00C84A8C">
        <w:rPr>
          <w:rFonts w:ascii="Times New Roman" w:hAnsi="Times New Roman" w:cs="Times New Roman"/>
        </w:rPr>
        <w:t xml:space="preserve">The Republic of Belarus has made significant progress in providing access to prevention, treatment and </w:t>
      </w:r>
      <w:r w:rsidR="006B7B61">
        <w:rPr>
          <w:rFonts w:ascii="Times New Roman" w:hAnsi="Times New Roman" w:cs="Times New Roman"/>
        </w:rPr>
        <w:t>care of HIV infection and ensuring</w:t>
      </w:r>
      <w:r w:rsidRPr="00C84A8C">
        <w:rPr>
          <w:rFonts w:ascii="Times New Roman" w:hAnsi="Times New Roman" w:cs="Times New Roman"/>
        </w:rPr>
        <w:t xml:space="preserve"> progress in achieving the objectives outlined in the Millennium Declaration (2000), the Declaration of Commitment on HIV/AIDS (2001), the Dublin Declaration on Partnership to Fight HIV/AIDS in Europe and Central Asia (2004), </w:t>
      </w:r>
      <w:r>
        <w:rPr>
          <w:rFonts w:ascii="Times New Roman" w:hAnsi="Times New Roman" w:cs="Times New Roman"/>
        </w:rPr>
        <w:t xml:space="preserve">the </w:t>
      </w:r>
      <w:r w:rsidRPr="00C84A8C">
        <w:rPr>
          <w:rFonts w:ascii="Times New Roman" w:hAnsi="Times New Roman" w:cs="Times New Roman"/>
        </w:rPr>
        <w:t>Political Declaration on HIV/AIDS (2011).</w:t>
      </w:r>
    </w:p>
    <w:p w:rsidR="00C84A8C" w:rsidRDefault="0061436E" w:rsidP="000B00D6">
      <w:pPr>
        <w:spacing w:after="200"/>
        <w:jc w:val="both"/>
        <w:rPr>
          <w:rFonts w:ascii="Times New Roman" w:hAnsi="Times New Roman" w:cs="Times New Roman"/>
        </w:rPr>
      </w:pPr>
      <w:r w:rsidRPr="0061436E">
        <w:rPr>
          <w:rFonts w:ascii="Times New Roman" w:hAnsi="Times New Roman" w:cs="Times New Roman"/>
        </w:rPr>
        <w:t xml:space="preserve">Progress in this area is primarily </w:t>
      </w:r>
      <w:r w:rsidR="007C4A78">
        <w:rPr>
          <w:rFonts w:ascii="Times New Roman" w:hAnsi="Times New Roman" w:cs="Times New Roman"/>
        </w:rPr>
        <w:t>achieve</w:t>
      </w:r>
      <w:r w:rsidRPr="0061436E">
        <w:rPr>
          <w:rFonts w:ascii="Times New Roman" w:hAnsi="Times New Roman" w:cs="Times New Roman"/>
        </w:rPr>
        <w:t>d</w:t>
      </w:r>
      <w:r w:rsidR="007C4A78">
        <w:rPr>
          <w:rFonts w:ascii="Times New Roman" w:hAnsi="Times New Roman" w:cs="Times New Roman"/>
        </w:rPr>
        <w:t xml:space="preserve"> due</w:t>
      </w:r>
      <w:r w:rsidRPr="0061436E">
        <w:rPr>
          <w:rFonts w:ascii="Times New Roman" w:hAnsi="Times New Roman" w:cs="Times New Roman"/>
        </w:rPr>
        <w:t xml:space="preserve"> to political support and sustained funding for national HIV/AIDS responses and interventions, which have been implemented since 2004 with significant support from the </w:t>
      </w:r>
      <w:r w:rsidR="007C4A78" w:rsidRPr="0061436E">
        <w:rPr>
          <w:rFonts w:ascii="Times New Roman" w:hAnsi="Times New Roman" w:cs="Times New Roman"/>
        </w:rPr>
        <w:t xml:space="preserve">Global </w:t>
      </w:r>
      <w:r w:rsidRPr="0061436E">
        <w:rPr>
          <w:rFonts w:ascii="Times New Roman" w:hAnsi="Times New Roman" w:cs="Times New Roman"/>
        </w:rPr>
        <w:t xml:space="preserve">Fund to </w:t>
      </w:r>
      <w:r w:rsidR="007C4A78" w:rsidRPr="0061436E">
        <w:rPr>
          <w:rFonts w:ascii="Times New Roman" w:hAnsi="Times New Roman" w:cs="Times New Roman"/>
        </w:rPr>
        <w:t xml:space="preserve">Fight </w:t>
      </w:r>
      <w:r w:rsidRPr="0061436E">
        <w:rPr>
          <w:rFonts w:ascii="Times New Roman" w:hAnsi="Times New Roman" w:cs="Times New Roman"/>
        </w:rPr>
        <w:t xml:space="preserve">AIDS, </w:t>
      </w:r>
      <w:r w:rsidR="007C4A78" w:rsidRPr="0061436E">
        <w:rPr>
          <w:rFonts w:ascii="Times New Roman" w:hAnsi="Times New Roman" w:cs="Times New Roman"/>
        </w:rPr>
        <w:t xml:space="preserve">Tuberculosis </w:t>
      </w:r>
      <w:r w:rsidRPr="0061436E">
        <w:rPr>
          <w:rFonts w:ascii="Times New Roman" w:hAnsi="Times New Roman" w:cs="Times New Roman"/>
        </w:rPr>
        <w:t xml:space="preserve">and </w:t>
      </w:r>
      <w:r w:rsidR="007C4A78" w:rsidRPr="0061436E">
        <w:rPr>
          <w:rFonts w:ascii="Times New Roman" w:hAnsi="Times New Roman" w:cs="Times New Roman"/>
        </w:rPr>
        <w:t>Malaria</w:t>
      </w:r>
      <w:r w:rsidRPr="0061436E">
        <w:rPr>
          <w:rFonts w:ascii="Times New Roman" w:hAnsi="Times New Roman" w:cs="Times New Roman"/>
        </w:rPr>
        <w:t>. Funding for HIV/AIDS activities from the state budget has more than tripled over the past decade.</w:t>
      </w:r>
    </w:p>
    <w:p w:rsidR="004574DA" w:rsidRDefault="004574DA" w:rsidP="000B00D6">
      <w:pPr>
        <w:spacing w:after="200"/>
        <w:jc w:val="both"/>
        <w:rPr>
          <w:rFonts w:ascii="Times New Roman" w:hAnsi="Times New Roman" w:cs="Times New Roman"/>
        </w:rPr>
      </w:pPr>
      <w:r>
        <w:rPr>
          <w:rFonts w:ascii="Times New Roman" w:hAnsi="Times New Roman" w:cs="Times New Roman"/>
        </w:rPr>
        <w:t>Currently</w:t>
      </w:r>
      <w:r w:rsidRPr="004574DA">
        <w:rPr>
          <w:rFonts w:ascii="Times New Roman" w:hAnsi="Times New Roman" w:cs="Times New Roman"/>
        </w:rPr>
        <w:t xml:space="preserve">, </w:t>
      </w:r>
      <w:r w:rsidRPr="004574DA">
        <w:rPr>
          <w:rFonts w:ascii="Times New Roman" w:hAnsi="Times New Roman" w:cs="Times New Roman"/>
        </w:rPr>
        <w:t>around 19 000 people with HIV infection</w:t>
      </w:r>
      <w:r w:rsidRPr="004574DA">
        <w:rPr>
          <w:rFonts w:ascii="Times New Roman" w:hAnsi="Times New Roman" w:cs="Times New Roman"/>
        </w:rPr>
        <w:t xml:space="preserve"> </w:t>
      </w:r>
      <w:r>
        <w:rPr>
          <w:rFonts w:ascii="Times New Roman" w:hAnsi="Times New Roman" w:cs="Times New Roman"/>
        </w:rPr>
        <w:t xml:space="preserve">live in </w:t>
      </w:r>
      <w:r w:rsidRPr="004574DA">
        <w:rPr>
          <w:rFonts w:ascii="Times New Roman" w:hAnsi="Times New Roman" w:cs="Times New Roman"/>
        </w:rPr>
        <w:t xml:space="preserve">our country, of which more than 9200 people </w:t>
      </w:r>
      <w:r>
        <w:rPr>
          <w:rFonts w:ascii="Times New Roman" w:hAnsi="Times New Roman" w:cs="Times New Roman"/>
        </w:rPr>
        <w:t>are treated with</w:t>
      </w:r>
      <w:r w:rsidRPr="004574DA">
        <w:rPr>
          <w:rFonts w:ascii="Times New Roman" w:hAnsi="Times New Roman" w:cs="Times New Roman"/>
        </w:rPr>
        <w:t xml:space="preserve"> antiretroviral therapy.</w:t>
      </w:r>
    </w:p>
    <w:p w:rsidR="004574DA" w:rsidRDefault="004574DA" w:rsidP="000B00D6">
      <w:pPr>
        <w:spacing w:after="200"/>
        <w:jc w:val="both"/>
        <w:rPr>
          <w:rFonts w:ascii="Times New Roman" w:hAnsi="Times New Roman" w:cs="Times New Roman"/>
        </w:rPr>
      </w:pPr>
      <w:r w:rsidRPr="004574DA">
        <w:rPr>
          <w:rFonts w:ascii="Times New Roman" w:hAnsi="Times New Roman" w:cs="Times New Roman"/>
        </w:rPr>
        <w:t>The Republic of Belarus has established a legislative framework regulating the work in the field of HIV/AIDS prevention and containing requirements for maintaining the confidentiality of information about the HIV status of the patient. The main legal acts are: the Law of the Republic of Belarus "On Hea</w:t>
      </w:r>
      <w:r>
        <w:rPr>
          <w:rFonts w:ascii="Times New Roman" w:hAnsi="Times New Roman" w:cs="Times New Roman"/>
        </w:rPr>
        <w:t>l</w:t>
      </w:r>
      <w:r w:rsidR="002557E9">
        <w:rPr>
          <w:rFonts w:ascii="Times New Roman" w:hAnsi="Times New Roman" w:cs="Times New Roman"/>
        </w:rPr>
        <w:t>thc</w:t>
      </w:r>
      <w:r w:rsidRPr="004574DA">
        <w:rPr>
          <w:rFonts w:ascii="Times New Roman" w:hAnsi="Times New Roman" w:cs="Times New Roman"/>
        </w:rPr>
        <w:t>are"</w:t>
      </w:r>
      <w:r w:rsidR="006B7B61">
        <w:rPr>
          <w:rFonts w:ascii="Times New Roman" w:hAnsi="Times New Roman" w:cs="Times New Roman"/>
        </w:rPr>
        <w:t xml:space="preserve"> and</w:t>
      </w:r>
      <w:r w:rsidRPr="004574DA">
        <w:rPr>
          <w:rFonts w:ascii="Times New Roman" w:hAnsi="Times New Roman" w:cs="Times New Roman"/>
        </w:rPr>
        <w:t xml:space="preserve"> the Law of the Republic of Belarus "On the Prevention of the Spread of Socially Dangerous Diseases, HIV".</w:t>
      </w:r>
    </w:p>
    <w:p w:rsidR="00C84A8C" w:rsidRDefault="0075789A" w:rsidP="000B00D6">
      <w:pPr>
        <w:spacing w:after="200"/>
        <w:jc w:val="both"/>
        <w:rPr>
          <w:rFonts w:ascii="Times New Roman" w:hAnsi="Times New Roman" w:cs="Times New Roman"/>
        </w:rPr>
      </w:pPr>
      <w:r w:rsidRPr="0075789A">
        <w:rPr>
          <w:rFonts w:ascii="Times New Roman" w:hAnsi="Times New Roman" w:cs="Times New Roman"/>
        </w:rPr>
        <w:t>In order to improve the training of health workers and increase their awareness of confidentiality, the legal acts regulating the work in the field of HIV/AIDS prevention are included in the training programs of higher and secondary medical educational institutions, as well as training institutions for doctors, secondary medical personnel and laboratory workers.</w:t>
      </w:r>
    </w:p>
    <w:p w:rsidR="0075789A" w:rsidRDefault="0075789A" w:rsidP="000B00D6">
      <w:pPr>
        <w:spacing w:after="200"/>
        <w:jc w:val="both"/>
        <w:rPr>
          <w:rFonts w:ascii="Times New Roman" w:hAnsi="Times New Roman" w:cs="Times New Roman"/>
        </w:rPr>
      </w:pPr>
      <w:r w:rsidRPr="0075789A">
        <w:rPr>
          <w:rFonts w:ascii="Times New Roman" w:hAnsi="Times New Roman" w:cs="Times New Roman"/>
        </w:rPr>
        <w:t>Medical records containing any information about HIV-positive patients</w:t>
      </w:r>
      <w:r>
        <w:rPr>
          <w:rFonts w:ascii="Times New Roman" w:hAnsi="Times New Roman" w:cs="Times New Roman"/>
        </w:rPr>
        <w:t xml:space="preserve"> and correspondence between health</w:t>
      </w:r>
      <w:r w:rsidRPr="0075789A">
        <w:rPr>
          <w:rFonts w:ascii="Times New Roman" w:hAnsi="Times New Roman" w:cs="Times New Roman"/>
        </w:rPr>
        <w:t xml:space="preserve">care organizations </w:t>
      </w:r>
      <w:r>
        <w:rPr>
          <w:rFonts w:ascii="Times New Roman" w:hAnsi="Times New Roman" w:cs="Times New Roman"/>
        </w:rPr>
        <w:t>are</w:t>
      </w:r>
      <w:r w:rsidRPr="0075789A">
        <w:rPr>
          <w:rFonts w:ascii="Times New Roman" w:hAnsi="Times New Roman" w:cs="Times New Roman"/>
        </w:rPr>
        <w:t xml:space="preserve"> allocated in a separate section on records management "For Official Use" and </w:t>
      </w:r>
      <w:r>
        <w:rPr>
          <w:rFonts w:ascii="Times New Roman" w:hAnsi="Times New Roman" w:cs="Times New Roman"/>
        </w:rPr>
        <w:t>are</w:t>
      </w:r>
      <w:r w:rsidRPr="0075789A">
        <w:rPr>
          <w:rFonts w:ascii="Times New Roman" w:hAnsi="Times New Roman" w:cs="Times New Roman"/>
        </w:rPr>
        <w:t xml:space="preserve"> </w:t>
      </w:r>
      <w:r w:rsidR="00707EEA">
        <w:rPr>
          <w:rFonts w:ascii="Times New Roman" w:hAnsi="Times New Roman" w:cs="Times New Roman"/>
        </w:rPr>
        <w:t xml:space="preserve">only </w:t>
      </w:r>
      <w:r w:rsidRPr="0075789A">
        <w:rPr>
          <w:rFonts w:ascii="Times New Roman" w:hAnsi="Times New Roman" w:cs="Times New Roman"/>
        </w:rPr>
        <w:t>brought to the attention of medical personnel directly providing medical care.</w:t>
      </w:r>
    </w:p>
    <w:p w:rsidR="0075789A" w:rsidRPr="0075789A" w:rsidRDefault="0075789A" w:rsidP="0075789A">
      <w:pPr>
        <w:spacing w:after="200"/>
        <w:jc w:val="both"/>
        <w:rPr>
          <w:rFonts w:ascii="Times New Roman" w:hAnsi="Times New Roman" w:cs="Times New Roman"/>
        </w:rPr>
      </w:pPr>
      <w:r w:rsidRPr="0075789A">
        <w:rPr>
          <w:rFonts w:ascii="Times New Roman" w:hAnsi="Times New Roman" w:cs="Times New Roman"/>
        </w:rPr>
        <w:t>The current legislation provides for criminal liability for disclosure of information about the HIV status of the patient.</w:t>
      </w:r>
    </w:p>
    <w:p w:rsidR="00BA0991" w:rsidRDefault="0075789A" w:rsidP="0075789A">
      <w:pPr>
        <w:spacing w:after="200"/>
        <w:jc w:val="both"/>
        <w:rPr>
          <w:rFonts w:ascii="Times New Roman" w:hAnsi="Times New Roman" w:cs="Times New Roman"/>
        </w:rPr>
      </w:pPr>
      <w:r w:rsidRPr="0075789A">
        <w:rPr>
          <w:rFonts w:ascii="Times New Roman" w:hAnsi="Times New Roman" w:cs="Times New Roman"/>
        </w:rPr>
        <w:t xml:space="preserve">HIV infection in Belarus is </w:t>
      </w:r>
      <w:r>
        <w:rPr>
          <w:rFonts w:ascii="Times New Roman" w:hAnsi="Times New Roman" w:cs="Times New Roman"/>
        </w:rPr>
        <w:t xml:space="preserve">on its </w:t>
      </w:r>
      <w:r w:rsidRPr="0075789A">
        <w:rPr>
          <w:rFonts w:ascii="Times New Roman" w:hAnsi="Times New Roman" w:cs="Times New Roman"/>
        </w:rPr>
        <w:t>concentrated</w:t>
      </w:r>
      <w:r>
        <w:rPr>
          <w:rFonts w:ascii="Times New Roman" w:hAnsi="Times New Roman" w:cs="Times New Roman"/>
        </w:rPr>
        <w:t xml:space="preserve"> stage</w:t>
      </w:r>
      <w:r w:rsidRPr="0075789A">
        <w:rPr>
          <w:rFonts w:ascii="Times New Roman" w:hAnsi="Times New Roman" w:cs="Times New Roman"/>
        </w:rPr>
        <w:t xml:space="preserve"> and </w:t>
      </w:r>
      <w:r>
        <w:rPr>
          <w:rFonts w:ascii="Times New Roman" w:hAnsi="Times New Roman" w:cs="Times New Roman"/>
        </w:rPr>
        <w:t>spread</w:t>
      </w:r>
      <w:r w:rsidRPr="0075789A">
        <w:rPr>
          <w:rFonts w:ascii="Times New Roman" w:hAnsi="Times New Roman" w:cs="Times New Roman"/>
        </w:rPr>
        <w:t xml:space="preserve"> to a greater extent among vulnerable groups, such as </w:t>
      </w:r>
      <w:r>
        <w:rPr>
          <w:rFonts w:ascii="Times New Roman" w:hAnsi="Times New Roman" w:cs="Times New Roman"/>
        </w:rPr>
        <w:t>i</w:t>
      </w:r>
      <w:r w:rsidRPr="0075789A">
        <w:rPr>
          <w:rFonts w:ascii="Times New Roman" w:hAnsi="Times New Roman" w:cs="Times New Roman"/>
        </w:rPr>
        <w:t>njecting drug users</w:t>
      </w:r>
      <w:r w:rsidRPr="0075789A">
        <w:rPr>
          <w:rFonts w:ascii="Times New Roman" w:hAnsi="Times New Roman" w:cs="Times New Roman"/>
        </w:rPr>
        <w:t xml:space="preserve"> (about 25%), </w:t>
      </w:r>
      <w:r w:rsidR="00BD58D3" w:rsidRPr="00BD58D3">
        <w:rPr>
          <w:rFonts w:ascii="Times New Roman" w:hAnsi="Times New Roman" w:cs="Times New Roman"/>
        </w:rPr>
        <w:t xml:space="preserve">commercial sex workers </w:t>
      </w:r>
      <w:r w:rsidRPr="0075789A">
        <w:rPr>
          <w:rFonts w:ascii="Times New Roman" w:hAnsi="Times New Roman" w:cs="Times New Roman"/>
        </w:rPr>
        <w:t xml:space="preserve">(about 7%), </w:t>
      </w:r>
      <w:r w:rsidRPr="0075789A">
        <w:rPr>
          <w:rFonts w:ascii="Times New Roman" w:hAnsi="Times New Roman" w:cs="Times New Roman"/>
        </w:rPr>
        <w:t>and men who have sex with men</w:t>
      </w:r>
      <w:r w:rsidRPr="0075789A">
        <w:rPr>
          <w:rFonts w:ascii="Times New Roman" w:hAnsi="Times New Roman" w:cs="Times New Roman"/>
        </w:rPr>
        <w:t xml:space="preserve"> (about 6%).</w:t>
      </w:r>
    </w:p>
    <w:p w:rsidR="0075789A" w:rsidRDefault="00BD58D3" w:rsidP="0075789A">
      <w:pPr>
        <w:spacing w:after="200"/>
        <w:jc w:val="both"/>
        <w:rPr>
          <w:rFonts w:ascii="Times New Roman" w:hAnsi="Times New Roman" w:cs="Times New Roman"/>
        </w:rPr>
      </w:pPr>
      <w:r w:rsidRPr="00BD58D3">
        <w:rPr>
          <w:rFonts w:ascii="Times New Roman" w:hAnsi="Times New Roman" w:cs="Times New Roman"/>
        </w:rPr>
        <w:t xml:space="preserve">Of course, a major role in the country in the field of prevention and treatment </w:t>
      </w:r>
      <w:r>
        <w:rPr>
          <w:rFonts w:ascii="Times New Roman" w:hAnsi="Times New Roman" w:cs="Times New Roman"/>
        </w:rPr>
        <w:t xml:space="preserve">is </w:t>
      </w:r>
      <w:r w:rsidRPr="00BD58D3">
        <w:rPr>
          <w:rFonts w:ascii="Times New Roman" w:hAnsi="Times New Roman" w:cs="Times New Roman"/>
        </w:rPr>
        <w:t>played by state structures, such as Ministri</w:t>
      </w:r>
      <w:r>
        <w:rPr>
          <w:rFonts w:ascii="Times New Roman" w:hAnsi="Times New Roman" w:cs="Times New Roman"/>
        </w:rPr>
        <w:t>es</w:t>
      </w:r>
      <w:r w:rsidRPr="00BD58D3">
        <w:rPr>
          <w:rFonts w:ascii="Times New Roman" w:hAnsi="Times New Roman" w:cs="Times New Roman"/>
        </w:rPr>
        <w:t xml:space="preserve"> of Health and Education, but</w:t>
      </w:r>
      <w:r>
        <w:rPr>
          <w:rFonts w:ascii="Times New Roman" w:hAnsi="Times New Roman" w:cs="Times New Roman"/>
        </w:rPr>
        <w:t xml:space="preserve"> </w:t>
      </w:r>
      <w:r w:rsidR="00707EEA">
        <w:rPr>
          <w:rFonts w:ascii="Times New Roman" w:hAnsi="Times New Roman" w:cs="Times New Roman"/>
        </w:rPr>
        <w:t>civil society organizations and</w:t>
      </w:r>
      <w:r w:rsidRPr="00BD58D3">
        <w:rPr>
          <w:rFonts w:ascii="Times New Roman" w:hAnsi="Times New Roman" w:cs="Times New Roman"/>
        </w:rPr>
        <w:t xml:space="preserve"> the UN system</w:t>
      </w:r>
      <w:r>
        <w:rPr>
          <w:rFonts w:ascii="Times New Roman" w:hAnsi="Times New Roman" w:cs="Times New Roman"/>
        </w:rPr>
        <w:t xml:space="preserve"> </w:t>
      </w:r>
      <w:r w:rsidR="00707EEA" w:rsidRPr="00BD58D3">
        <w:rPr>
          <w:rFonts w:ascii="Times New Roman" w:hAnsi="Times New Roman" w:cs="Times New Roman"/>
        </w:rPr>
        <w:t xml:space="preserve">organizations </w:t>
      </w:r>
      <w:r>
        <w:rPr>
          <w:rFonts w:ascii="Times New Roman" w:hAnsi="Times New Roman" w:cs="Times New Roman"/>
        </w:rPr>
        <w:t>also play the important role in these processes</w:t>
      </w:r>
      <w:r w:rsidRPr="00BD58D3">
        <w:rPr>
          <w:rFonts w:ascii="Times New Roman" w:hAnsi="Times New Roman" w:cs="Times New Roman"/>
        </w:rPr>
        <w:t xml:space="preserve">, especially in the context of human rights advocacy. All the work with commercial sex workers and </w:t>
      </w:r>
      <w:r w:rsidRPr="0075789A">
        <w:rPr>
          <w:rFonts w:ascii="Times New Roman" w:hAnsi="Times New Roman" w:cs="Times New Roman"/>
        </w:rPr>
        <w:t>men who have sex with men</w:t>
      </w:r>
      <w:r>
        <w:rPr>
          <w:rFonts w:ascii="Times New Roman" w:hAnsi="Times New Roman" w:cs="Times New Roman"/>
        </w:rPr>
        <w:t>,</w:t>
      </w:r>
      <w:r w:rsidRPr="00BD58D3">
        <w:rPr>
          <w:rFonts w:ascii="Times New Roman" w:hAnsi="Times New Roman" w:cs="Times New Roman"/>
        </w:rPr>
        <w:t xml:space="preserve"> as well as </w:t>
      </w:r>
      <w:r w:rsidR="00595342" w:rsidRPr="00595342">
        <w:rPr>
          <w:rFonts w:ascii="Times New Roman" w:hAnsi="Times New Roman" w:cs="Times New Roman"/>
        </w:rPr>
        <w:t xml:space="preserve">most of the work </w:t>
      </w:r>
      <w:r w:rsidRPr="00BD58D3">
        <w:rPr>
          <w:rFonts w:ascii="Times New Roman" w:hAnsi="Times New Roman" w:cs="Times New Roman"/>
        </w:rPr>
        <w:t>with the</w:t>
      </w:r>
      <w:r>
        <w:rPr>
          <w:rFonts w:ascii="Times New Roman" w:hAnsi="Times New Roman" w:cs="Times New Roman"/>
        </w:rPr>
        <w:t xml:space="preserve"> </w:t>
      </w:r>
      <w:r>
        <w:rPr>
          <w:rFonts w:ascii="Times New Roman" w:hAnsi="Times New Roman" w:cs="Times New Roman"/>
        </w:rPr>
        <w:t>i</w:t>
      </w:r>
      <w:r w:rsidRPr="0075789A">
        <w:rPr>
          <w:rFonts w:ascii="Times New Roman" w:hAnsi="Times New Roman" w:cs="Times New Roman"/>
        </w:rPr>
        <w:t>njecting drug users</w:t>
      </w:r>
      <w:r w:rsidRPr="00BD58D3">
        <w:rPr>
          <w:rFonts w:ascii="Times New Roman" w:hAnsi="Times New Roman" w:cs="Times New Roman"/>
        </w:rPr>
        <w:t xml:space="preserve"> is</w:t>
      </w:r>
      <w:r>
        <w:rPr>
          <w:rFonts w:ascii="Times New Roman" w:hAnsi="Times New Roman" w:cs="Times New Roman"/>
        </w:rPr>
        <w:t xml:space="preserve"> carried out by</w:t>
      </w:r>
      <w:r w:rsidRPr="00BD58D3">
        <w:rPr>
          <w:rFonts w:ascii="Times New Roman" w:hAnsi="Times New Roman" w:cs="Times New Roman"/>
        </w:rPr>
        <w:t xml:space="preserve"> NGOs.</w:t>
      </w:r>
    </w:p>
    <w:p w:rsidR="00BD58D3" w:rsidRDefault="00BD58D3" w:rsidP="0075789A">
      <w:pPr>
        <w:spacing w:after="200"/>
        <w:jc w:val="both"/>
        <w:rPr>
          <w:rFonts w:ascii="Times New Roman" w:hAnsi="Times New Roman" w:cs="Times New Roman"/>
          <w:i/>
        </w:rPr>
      </w:pPr>
      <w:r w:rsidRPr="00BD58D3">
        <w:rPr>
          <w:rFonts w:ascii="Times New Roman" w:hAnsi="Times New Roman" w:cs="Times New Roman"/>
          <w:i/>
        </w:rPr>
        <w:t xml:space="preserve">Access to vulnerable groups of the population is significantly limited </w:t>
      </w:r>
      <w:r w:rsidRPr="00BD58D3">
        <w:rPr>
          <w:rFonts w:ascii="Times New Roman" w:hAnsi="Times New Roman" w:cs="Times New Roman"/>
          <w:i/>
        </w:rPr>
        <w:t>for specialists of public health organizations</w:t>
      </w:r>
      <w:r w:rsidRPr="00BD58D3">
        <w:rPr>
          <w:rFonts w:ascii="Times New Roman" w:hAnsi="Times New Roman" w:cs="Times New Roman"/>
          <w:i/>
        </w:rPr>
        <w:t xml:space="preserve">. Because of fear of revealing their HIV-positive status and belonging to vulnerable groups, </w:t>
      </w:r>
      <w:r>
        <w:rPr>
          <w:rFonts w:ascii="Times New Roman" w:hAnsi="Times New Roman" w:cs="Times New Roman"/>
          <w:i/>
        </w:rPr>
        <w:t>individuals from</w:t>
      </w:r>
      <w:r w:rsidRPr="00BD58D3">
        <w:rPr>
          <w:rFonts w:ascii="Times New Roman" w:hAnsi="Times New Roman" w:cs="Times New Roman"/>
          <w:i/>
        </w:rPr>
        <w:t xml:space="preserve"> these groups have very low motivation to seek medical care. Testing coverage for these populations is well below the recommended level: 26% of the estimated number of injecting drug users, 12% of the estimated number of women involved in sex work and 11% of the estimated number of men who have sex with men. As a result, there are about 10 thousand undetected HIV-infected persons in the country, which provokes a "hidden" spread of HIV. According to estimates, about 5,000 HIV-positive persons do not seek regular medical care and do not receive the necessary treatment. High dependence of the current system on international donor assistance remains the main potential risk in dealing with the </w:t>
      </w:r>
      <w:r w:rsidR="00F258FB" w:rsidRPr="00BD58D3">
        <w:rPr>
          <w:rFonts w:ascii="Times New Roman" w:hAnsi="Times New Roman" w:cs="Times New Roman"/>
          <w:i/>
        </w:rPr>
        <w:t>groups of the population</w:t>
      </w:r>
      <w:r w:rsidR="00F258FB" w:rsidRPr="00BD58D3">
        <w:rPr>
          <w:rFonts w:ascii="Times New Roman" w:hAnsi="Times New Roman" w:cs="Times New Roman"/>
          <w:i/>
        </w:rPr>
        <w:t xml:space="preserve"> </w:t>
      </w:r>
      <w:r w:rsidRPr="00BD58D3">
        <w:rPr>
          <w:rFonts w:ascii="Times New Roman" w:hAnsi="Times New Roman" w:cs="Times New Roman"/>
          <w:i/>
        </w:rPr>
        <w:t xml:space="preserve">most </w:t>
      </w:r>
      <w:r w:rsidR="00F258FB" w:rsidRPr="00BD58D3">
        <w:rPr>
          <w:rFonts w:ascii="Times New Roman" w:hAnsi="Times New Roman" w:cs="Times New Roman"/>
          <w:i/>
        </w:rPr>
        <w:t>vulnerable</w:t>
      </w:r>
      <w:r w:rsidR="00F258FB">
        <w:rPr>
          <w:rFonts w:ascii="Times New Roman" w:hAnsi="Times New Roman" w:cs="Times New Roman"/>
          <w:i/>
        </w:rPr>
        <w:t xml:space="preserve"> to </w:t>
      </w:r>
      <w:r w:rsidR="00F258FB" w:rsidRPr="00BD58D3">
        <w:rPr>
          <w:rFonts w:ascii="Times New Roman" w:hAnsi="Times New Roman" w:cs="Times New Roman"/>
          <w:i/>
        </w:rPr>
        <w:t>HIV</w:t>
      </w:r>
      <w:r w:rsidRPr="00BD58D3">
        <w:rPr>
          <w:rFonts w:ascii="Times New Roman" w:hAnsi="Times New Roman" w:cs="Times New Roman"/>
          <w:i/>
        </w:rPr>
        <w:t>. Prevention activities among vulnerable groups are carried out by social organizations exclusively through international technical assistance projects and do not cover existing needs for prevention.</w:t>
      </w:r>
    </w:p>
    <w:p w:rsidR="00F258FB" w:rsidRDefault="004D446D" w:rsidP="0075789A">
      <w:pPr>
        <w:spacing w:after="200"/>
        <w:jc w:val="both"/>
        <w:rPr>
          <w:rFonts w:ascii="Times New Roman" w:hAnsi="Times New Roman" w:cs="Times New Roman"/>
        </w:rPr>
      </w:pPr>
      <w:r w:rsidRPr="004D446D">
        <w:rPr>
          <w:rFonts w:ascii="Times New Roman" w:hAnsi="Times New Roman" w:cs="Times New Roman"/>
        </w:rPr>
        <w:t xml:space="preserve">More </w:t>
      </w:r>
      <w:r w:rsidRPr="004D446D">
        <w:rPr>
          <w:rFonts w:ascii="Times New Roman" w:hAnsi="Times New Roman" w:cs="Times New Roman"/>
        </w:rPr>
        <w:t>than 80 HIV-service public associations</w:t>
      </w:r>
      <w:r w:rsidRPr="004D446D">
        <w:rPr>
          <w:rFonts w:ascii="Times New Roman" w:hAnsi="Times New Roman" w:cs="Times New Roman"/>
        </w:rPr>
        <w:t xml:space="preserve"> </w:t>
      </w:r>
      <w:r>
        <w:rPr>
          <w:rFonts w:ascii="Times New Roman" w:hAnsi="Times New Roman" w:cs="Times New Roman"/>
        </w:rPr>
        <w:t>currently work i</w:t>
      </w:r>
      <w:r w:rsidRPr="004D446D">
        <w:rPr>
          <w:rFonts w:ascii="Times New Roman" w:hAnsi="Times New Roman" w:cs="Times New Roman"/>
        </w:rPr>
        <w:t xml:space="preserve">n the </w:t>
      </w:r>
      <w:r w:rsidRPr="004D446D">
        <w:rPr>
          <w:rFonts w:ascii="Times New Roman" w:hAnsi="Times New Roman" w:cs="Times New Roman"/>
        </w:rPr>
        <w:t>Republic</w:t>
      </w:r>
      <w:r>
        <w:rPr>
          <w:rFonts w:ascii="Times New Roman" w:hAnsi="Times New Roman" w:cs="Times New Roman"/>
        </w:rPr>
        <w:t xml:space="preserve"> of</w:t>
      </w:r>
      <w:r w:rsidRPr="004D446D">
        <w:rPr>
          <w:rFonts w:ascii="Times New Roman" w:hAnsi="Times New Roman" w:cs="Times New Roman"/>
        </w:rPr>
        <w:t xml:space="preserve"> </w:t>
      </w:r>
      <w:proofErr w:type="gramStart"/>
      <w:r w:rsidRPr="004D446D">
        <w:rPr>
          <w:rFonts w:ascii="Times New Roman" w:hAnsi="Times New Roman" w:cs="Times New Roman"/>
        </w:rPr>
        <w:t>Belarus</w:t>
      </w:r>
      <w:r w:rsidRPr="004D446D">
        <w:rPr>
          <w:rFonts w:ascii="Times New Roman" w:hAnsi="Times New Roman" w:cs="Times New Roman"/>
        </w:rPr>
        <w:t>,</w:t>
      </w:r>
      <w:proofErr w:type="gramEnd"/>
      <w:r w:rsidRPr="004D446D">
        <w:rPr>
          <w:rFonts w:ascii="Times New Roman" w:hAnsi="Times New Roman" w:cs="Times New Roman"/>
        </w:rPr>
        <w:t xml:space="preserve"> </w:t>
      </w:r>
      <w:r w:rsidRPr="004D446D">
        <w:rPr>
          <w:rFonts w:ascii="Times New Roman" w:hAnsi="Times New Roman" w:cs="Times New Roman"/>
        </w:rPr>
        <w:t>the largest</w:t>
      </w:r>
      <w:r w:rsidRPr="004D446D">
        <w:rPr>
          <w:rFonts w:ascii="Times New Roman" w:hAnsi="Times New Roman" w:cs="Times New Roman"/>
        </w:rPr>
        <w:t xml:space="preserve"> 16 of them are united in a national network of </w:t>
      </w:r>
      <w:r w:rsidRPr="004D446D">
        <w:rPr>
          <w:rFonts w:ascii="Times New Roman" w:hAnsi="Times New Roman" w:cs="Times New Roman"/>
        </w:rPr>
        <w:t>HIV</w:t>
      </w:r>
      <w:r>
        <w:rPr>
          <w:rFonts w:ascii="Times New Roman" w:hAnsi="Times New Roman" w:cs="Times New Roman"/>
        </w:rPr>
        <w:t>-</w:t>
      </w:r>
      <w:r w:rsidRPr="004D446D">
        <w:rPr>
          <w:rFonts w:ascii="Times New Roman" w:hAnsi="Times New Roman" w:cs="Times New Roman"/>
        </w:rPr>
        <w:t xml:space="preserve">service organizations. </w:t>
      </w:r>
    </w:p>
    <w:p w:rsidR="004D446D" w:rsidRPr="004D446D" w:rsidRDefault="004D446D" w:rsidP="004D446D">
      <w:pPr>
        <w:spacing w:after="200"/>
        <w:jc w:val="both"/>
        <w:rPr>
          <w:rFonts w:ascii="Times New Roman" w:hAnsi="Times New Roman" w:cs="Times New Roman"/>
        </w:rPr>
      </w:pPr>
      <w:r w:rsidRPr="004D446D">
        <w:rPr>
          <w:rFonts w:ascii="Times New Roman" w:hAnsi="Times New Roman" w:cs="Times New Roman"/>
        </w:rPr>
        <w:t xml:space="preserve">The </w:t>
      </w:r>
      <w:r>
        <w:rPr>
          <w:rFonts w:ascii="Times New Roman" w:hAnsi="Times New Roman" w:cs="Times New Roman"/>
        </w:rPr>
        <w:t xml:space="preserve">general activities of these </w:t>
      </w:r>
      <w:r w:rsidR="00595342">
        <w:rPr>
          <w:rFonts w:ascii="Times New Roman" w:hAnsi="Times New Roman" w:cs="Times New Roman"/>
        </w:rPr>
        <w:t>organizations</w:t>
      </w:r>
      <w:r>
        <w:rPr>
          <w:rFonts w:ascii="Times New Roman" w:hAnsi="Times New Roman" w:cs="Times New Roman"/>
        </w:rPr>
        <w:t xml:space="preserve"> are:</w:t>
      </w:r>
    </w:p>
    <w:p w:rsidR="004D446D" w:rsidRPr="004D446D" w:rsidRDefault="00FC4C4B" w:rsidP="00595342">
      <w:pPr>
        <w:pStyle w:val="ListParagraph"/>
        <w:numPr>
          <w:ilvl w:val="0"/>
          <w:numId w:val="1"/>
        </w:numPr>
        <w:spacing w:after="200"/>
        <w:ind w:left="426" w:hanging="426"/>
        <w:jc w:val="both"/>
        <w:rPr>
          <w:rFonts w:ascii="Times New Roman" w:hAnsi="Times New Roman" w:cs="Times New Roman"/>
        </w:rPr>
      </w:pPr>
      <w:r>
        <w:rPr>
          <w:rFonts w:ascii="Times New Roman" w:hAnsi="Times New Roman" w:cs="Times New Roman"/>
        </w:rPr>
        <w:t xml:space="preserve">rising </w:t>
      </w:r>
      <w:r w:rsidR="004D446D" w:rsidRPr="004D446D">
        <w:rPr>
          <w:rFonts w:ascii="Times New Roman" w:hAnsi="Times New Roman" w:cs="Times New Roman"/>
        </w:rPr>
        <w:t xml:space="preserve">awareness on prevention of HIV, STIs, drug abuse, formation of positive </w:t>
      </w:r>
      <w:r w:rsidRPr="004D446D">
        <w:rPr>
          <w:rFonts w:ascii="Times New Roman" w:hAnsi="Times New Roman" w:cs="Times New Roman"/>
        </w:rPr>
        <w:t>behaviors</w:t>
      </w:r>
      <w:r w:rsidR="004D446D" w:rsidRPr="004D446D">
        <w:rPr>
          <w:rFonts w:ascii="Times New Roman" w:hAnsi="Times New Roman" w:cs="Times New Roman"/>
        </w:rPr>
        <w:t>, promot</w:t>
      </w:r>
      <w:r>
        <w:rPr>
          <w:rFonts w:ascii="Times New Roman" w:hAnsi="Times New Roman" w:cs="Times New Roman"/>
        </w:rPr>
        <w:t>ion of</w:t>
      </w:r>
      <w:r w:rsidR="004D446D" w:rsidRPr="004D446D">
        <w:rPr>
          <w:rFonts w:ascii="Times New Roman" w:hAnsi="Times New Roman" w:cs="Times New Roman"/>
        </w:rPr>
        <w:t xml:space="preserve"> healthy lifestyles among youth;</w:t>
      </w:r>
    </w:p>
    <w:p w:rsidR="004D446D" w:rsidRPr="004D446D" w:rsidRDefault="004D446D" w:rsidP="00595342">
      <w:pPr>
        <w:pStyle w:val="ListParagraph"/>
        <w:numPr>
          <w:ilvl w:val="0"/>
          <w:numId w:val="1"/>
        </w:numPr>
        <w:spacing w:after="200"/>
        <w:ind w:left="426" w:hanging="426"/>
        <w:jc w:val="both"/>
        <w:rPr>
          <w:rFonts w:ascii="Times New Roman" w:hAnsi="Times New Roman" w:cs="Times New Roman"/>
        </w:rPr>
      </w:pPr>
      <w:r w:rsidRPr="004D446D">
        <w:rPr>
          <w:rFonts w:ascii="Times New Roman" w:hAnsi="Times New Roman" w:cs="Times New Roman"/>
        </w:rPr>
        <w:t>harm reduction;</w:t>
      </w:r>
    </w:p>
    <w:p w:rsidR="004D446D" w:rsidRPr="004D446D" w:rsidRDefault="00707EEA" w:rsidP="00595342">
      <w:pPr>
        <w:pStyle w:val="ListParagraph"/>
        <w:numPr>
          <w:ilvl w:val="0"/>
          <w:numId w:val="1"/>
        </w:numPr>
        <w:spacing w:after="200"/>
        <w:ind w:left="426" w:hanging="426"/>
        <w:jc w:val="both"/>
        <w:rPr>
          <w:rFonts w:ascii="Times New Roman" w:hAnsi="Times New Roman" w:cs="Times New Roman"/>
        </w:rPr>
      </w:pPr>
      <w:r>
        <w:rPr>
          <w:rFonts w:ascii="Times New Roman" w:hAnsi="Times New Roman" w:cs="Times New Roman"/>
        </w:rPr>
        <w:t>prevention of HIV infection and</w:t>
      </w:r>
      <w:r w:rsidR="004D446D" w:rsidRPr="004D446D">
        <w:rPr>
          <w:rFonts w:ascii="Times New Roman" w:hAnsi="Times New Roman" w:cs="Times New Roman"/>
        </w:rPr>
        <w:t xml:space="preserve"> STIs among vulnerable population groups, formation of adherence to </w:t>
      </w:r>
      <w:r w:rsidR="00FC4C4B">
        <w:rPr>
          <w:rFonts w:ascii="Times New Roman" w:hAnsi="Times New Roman" w:cs="Times New Roman"/>
        </w:rPr>
        <w:t>a</w:t>
      </w:r>
      <w:r w:rsidR="00FC4C4B" w:rsidRPr="00FC4C4B">
        <w:rPr>
          <w:rFonts w:ascii="Times New Roman" w:hAnsi="Times New Roman" w:cs="Times New Roman"/>
        </w:rPr>
        <w:t>ntiretroviral therapy</w:t>
      </w:r>
      <w:r w:rsidR="004D446D" w:rsidRPr="004D446D">
        <w:rPr>
          <w:rFonts w:ascii="Times New Roman" w:hAnsi="Times New Roman" w:cs="Times New Roman"/>
        </w:rPr>
        <w:t>;</w:t>
      </w:r>
    </w:p>
    <w:p w:rsidR="004D446D" w:rsidRPr="004D446D" w:rsidRDefault="004D446D" w:rsidP="00595342">
      <w:pPr>
        <w:pStyle w:val="ListParagraph"/>
        <w:numPr>
          <w:ilvl w:val="0"/>
          <w:numId w:val="1"/>
        </w:numPr>
        <w:spacing w:after="200"/>
        <w:ind w:left="426" w:hanging="426"/>
        <w:jc w:val="both"/>
        <w:rPr>
          <w:rFonts w:ascii="Times New Roman" w:hAnsi="Times New Roman" w:cs="Times New Roman"/>
        </w:rPr>
      </w:pPr>
      <w:r w:rsidRPr="004D446D">
        <w:rPr>
          <w:rFonts w:ascii="Times New Roman" w:hAnsi="Times New Roman" w:cs="Times New Roman"/>
        </w:rPr>
        <w:t>realization of research;</w:t>
      </w:r>
    </w:p>
    <w:p w:rsidR="004D446D" w:rsidRDefault="004D446D" w:rsidP="00595342">
      <w:pPr>
        <w:pStyle w:val="ListParagraph"/>
        <w:numPr>
          <w:ilvl w:val="0"/>
          <w:numId w:val="1"/>
        </w:numPr>
        <w:spacing w:after="200"/>
        <w:ind w:left="426" w:hanging="426"/>
        <w:jc w:val="both"/>
        <w:rPr>
          <w:rFonts w:ascii="Times New Roman" w:hAnsi="Times New Roman" w:cs="Times New Roman"/>
        </w:rPr>
      </w:pPr>
      <w:proofErr w:type="gramStart"/>
      <w:r w:rsidRPr="004D446D">
        <w:rPr>
          <w:rFonts w:ascii="Times New Roman" w:hAnsi="Times New Roman" w:cs="Times New Roman"/>
        </w:rPr>
        <w:t>human</w:t>
      </w:r>
      <w:proofErr w:type="gramEnd"/>
      <w:r w:rsidRPr="004D446D">
        <w:rPr>
          <w:rFonts w:ascii="Times New Roman" w:hAnsi="Times New Roman" w:cs="Times New Roman"/>
        </w:rPr>
        <w:t xml:space="preserve"> rights protection and advocacy for vulnerable populations.</w:t>
      </w:r>
    </w:p>
    <w:p w:rsidR="00FC4C4B" w:rsidRDefault="00C94B81" w:rsidP="00595342">
      <w:pPr>
        <w:spacing w:after="200"/>
        <w:jc w:val="both"/>
        <w:rPr>
          <w:rFonts w:ascii="Times New Roman" w:hAnsi="Times New Roman" w:cs="Times New Roman"/>
        </w:rPr>
      </w:pPr>
      <w:r w:rsidRPr="00C94B81">
        <w:rPr>
          <w:rFonts w:ascii="Times New Roman" w:hAnsi="Times New Roman" w:cs="Times New Roman"/>
        </w:rPr>
        <w:t>In addition to the basic forms and methods of work, interactive methods and online technologies have become increasingly popular in recent years.</w:t>
      </w:r>
    </w:p>
    <w:p w:rsidR="00C94B81" w:rsidRDefault="00C94B81" w:rsidP="00595342">
      <w:pPr>
        <w:spacing w:after="200"/>
        <w:jc w:val="both"/>
        <w:rPr>
          <w:rFonts w:ascii="Times New Roman" w:hAnsi="Times New Roman" w:cs="Times New Roman"/>
        </w:rPr>
      </w:pPr>
      <w:r w:rsidRPr="00C94B81">
        <w:rPr>
          <w:rFonts w:ascii="Times New Roman" w:hAnsi="Times New Roman" w:cs="Times New Roman"/>
        </w:rPr>
        <w:t xml:space="preserve">Work through the Internet is a priority area of work </w:t>
      </w:r>
      <w:r>
        <w:rPr>
          <w:rFonts w:ascii="Times New Roman" w:hAnsi="Times New Roman" w:cs="Times New Roman"/>
        </w:rPr>
        <w:t>for</w:t>
      </w:r>
      <w:r w:rsidRPr="00C94B81">
        <w:rPr>
          <w:rFonts w:ascii="Times New Roman" w:hAnsi="Times New Roman" w:cs="Times New Roman"/>
        </w:rPr>
        <w:t xml:space="preserve"> public associations. On the one hand, the work in the Internet is c</w:t>
      </w:r>
      <w:r>
        <w:rPr>
          <w:rFonts w:ascii="Times New Roman" w:hAnsi="Times New Roman" w:cs="Times New Roman"/>
        </w:rPr>
        <w:t>ost-effective, and on the other, it</w:t>
      </w:r>
      <w:r w:rsidRPr="00C94B81">
        <w:rPr>
          <w:rFonts w:ascii="Times New Roman" w:hAnsi="Times New Roman" w:cs="Times New Roman"/>
        </w:rPr>
        <w:t xml:space="preserve"> allows </w:t>
      </w:r>
      <w:r w:rsidR="00707EEA">
        <w:rPr>
          <w:rFonts w:ascii="Times New Roman" w:hAnsi="Times New Roman" w:cs="Times New Roman"/>
        </w:rPr>
        <w:t>them</w:t>
      </w:r>
      <w:r w:rsidRPr="00C94B81">
        <w:rPr>
          <w:rFonts w:ascii="Times New Roman" w:hAnsi="Times New Roman" w:cs="Times New Roman"/>
        </w:rPr>
        <w:t xml:space="preserve"> to reach target groups that cannot be covered through the outreach work.</w:t>
      </w:r>
    </w:p>
    <w:p w:rsidR="00C94B81" w:rsidRDefault="00C0756C" w:rsidP="00595342">
      <w:pPr>
        <w:spacing w:after="200"/>
        <w:jc w:val="both"/>
        <w:rPr>
          <w:rFonts w:ascii="Times New Roman" w:hAnsi="Times New Roman" w:cs="Times New Roman"/>
        </w:rPr>
      </w:pPr>
      <w:r w:rsidRPr="00C0756C">
        <w:rPr>
          <w:rFonts w:ascii="Times New Roman" w:hAnsi="Times New Roman" w:cs="Times New Roman"/>
        </w:rPr>
        <w:t>For example, more than 5 years the website of Belarusi</w:t>
      </w:r>
      <w:r w:rsidR="001079D3">
        <w:rPr>
          <w:rFonts w:ascii="Times New Roman" w:hAnsi="Times New Roman" w:cs="Times New Roman"/>
        </w:rPr>
        <w:t xml:space="preserve">an Association of UNESCO Clubs </w:t>
      </w:r>
      <w:r w:rsidRPr="00C0756C">
        <w:rPr>
          <w:rFonts w:ascii="Times New Roman" w:hAnsi="Times New Roman" w:cs="Times New Roman"/>
        </w:rPr>
        <w:t xml:space="preserve">www.belau.info </w:t>
      </w:r>
      <w:r w:rsidR="001079D3">
        <w:rPr>
          <w:rFonts w:ascii="Times New Roman" w:hAnsi="Times New Roman" w:cs="Times New Roman"/>
        </w:rPr>
        <w:t>contains</w:t>
      </w:r>
      <w:r w:rsidRPr="00C0756C">
        <w:rPr>
          <w:rFonts w:ascii="Times New Roman" w:hAnsi="Times New Roman" w:cs="Times New Roman"/>
        </w:rPr>
        <w:t xml:space="preserve"> a portal of e-learning, </w:t>
      </w:r>
      <w:r w:rsidR="001079D3">
        <w:rPr>
          <w:rFonts w:ascii="Times New Roman" w:hAnsi="Times New Roman" w:cs="Times New Roman"/>
        </w:rPr>
        <w:t xml:space="preserve">allowing anyone to </w:t>
      </w:r>
      <w:r w:rsidRPr="00C0756C">
        <w:rPr>
          <w:rFonts w:ascii="Times New Roman" w:hAnsi="Times New Roman" w:cs="Times New Roman"/>
        </w:rPr>
        <w:t xml:space="preserve">improve </w:t>
      </w:r>
      <w:r w:rsidR="001079D3">
        <w:rPr>
          <w:rFonts w:ascii="Times New Roman" w:hAnsi="Times New Roman" w:cs="Times New Roman"/>
        </w:rPr>
        <w:t xml:space="preserve">his or her </w:t>
      </w:r>
      <w:r w:rsidRPr="00C0756C">
        <w:rPr>
          <w:rFonts w:ascii="Times New Roman" w:hAnsi="Times New Roman" w:cs="Times New Roman"/>
        </w:rPr>
        <w:t xml:space="preserve">personal and professional competence in the field of HIV infection. The portal was created to expand access for volunteers, professionals working with young people, outreach workers </w:t>
      </w:r>
      <w:r w:rsidR="00707EEA">
        <w:rPr>
          <w:rFonts w:ascii="Times New Roman" w:hAnsi="Times New Roman" w:cs="Times New Roman"/>
        </w:rPr>
        <w:t>to</w:t>
      </w:r>
      <w:r w:rsidRPr="00C0756C">
        <w:rPr>
          <w:rFonts w:ascii="Times New Roman" w:hAnsi="Times New Roman" w:cs="Times New Roman"/>
        </w:rPr>
        <w:t xml:space="preserve"> knowledge and </w:t>
      </w:r>
      <w:r w:rsidR="001079D3">
        <w:rPr>
          <w:rFonts w:ascii="Times New Roman" w:hAnsi="Times New Roman" w:cs="Times New Roman"/>
        </w:rPr>
        <w:t>methodologies</w:t>
      </w:r>
      <w:r w:rsidRPr="00C0756C">
        <w:rPr>
          <w:rFonts w:ascii="Times New Roman" w:hAnsi="Times New Roman" w:cs="Times New Roman"/>
        </w:rPr>
        <w:t xml:space="preserve"> for HIV prevention.</w:t>
      </w:r>
    </w:p>
    <w:p w:rsidR="001079D3" w:rsidRDefault="001079D3" w:rsidP="00595342">
      <w:pPr>
        <w:spacing w:after="200"/>
        <w:jc w:val="both"/>
        <w:rPr>
          <w:rFonts w:ascii="Times New Roman" w:hAnsi="Times New Roman" w:cs="Times New Roman"/>
        </w:rPr>
      </w:pPr>
      <w:r w:rsidRPr="001079D3">
        <w:rPr>
          <w:rFonts w:ascii="Times New Roman" w:hAnsi="Times New Roman" w:cs="Times New Roman"/>
        </w:rPr>
        <w:t>Such courses are especially in demand among volunteers and specialists from small towns and rural areas of the Republic of Belarus.</w:t>
      </w:r>
    </w:p>
    <w:p w:rsidR="001079D3" w:rsidRDefault="001079D3" w:rsidP="00595342">
      <w:pPr>
        <w:spacing w:after="200"/>
        <w:jc w:val="both"/>
        <w:rPr>
          <w:rFonts w:ascii="Times New Roman" w:hAnsi="Times New Roman" w:cs="Times New Roman"/>
        </w:rPr>
      </w:pPr>
      <w:r>
        <w:rPr>
          <w:rFonts w:ascii="Times New Roman" w:hAnsi="Times New Roman" w:cs="Times New Roman"/>
        </w:rPr>
        <w:t>With regard to</w:t>
      </w:r>
      <w:r w:rsidRPr="001079D3">
        <w:rPr>
          <w:rFonts w:ascii="Times New Roman" w:hAnsi="Times New Roman" w:cs="Times New Roman"/>
        </w:rPr>
        <w:t xml:space="preserve"> cross-sectoral cooperation</w:t>
      </w:r>
      <w:r>
        <w:rPr>
          <w:rFonts w:ascii="Times New Roman" w:hAnsi="Times New Roman" w:cs="Times New Roman"/>
        </w:rPr>
        <w:t xml:space="preserve">, </w:t>
      </w:r>
      <w:r w:rsidRPr="001079D3">
        <w:rPr>
          <w:rFonts w:ascii="Times New Roman" w:hAnsi="Times New Roman" w:cs="Times New Roman"/>
        </w:rPr>
        <w:t>synergy, we can say that in our country such relations have been built since 1998.</w:t>
      </w:r>
    </w:p>
    <w:p w:rsidR="007661C7" w:rsidRDefault="007661C7" w:rsidP="00595342">
      <w:pPr>
        <w:spacing w:after="200"/>
        <w:jc w:val="both"/>
        <w:rPr>
          <w:rFonts w:ascii="Times New Roman" w:hAnsi="Times New Roman" w:cs="Times New Roman"/>
          <w:lang w:val="en-GB"/>
        </w:rPr>
      </w:pPr>
      <w:r>
        <w:rPr>
          <w:rFonts w:ascii="Times New Roman" w:hAnsi="Times New Roman" w:cs="Times New Roman"/>
        </w:rPr>
        <w:t>Currently</w:t>
      </w:r>
      <w:r w:rsidRPr="007661C7">
        <w:rPr>
          <w:rFonts w:ascii="Times New Roman" w:hAnsi="Times New Roman" w:cs="Times New Roman"/>
          <w:lang w:val="en-GB"/>
        </w:rPr>
        <w:t>y</w:t>
      </w:r>
      <w:r>
        <w:rPr>
          <w:rFonts w:ascii="Times New Roman" w:hAnsi="Times New Roman" w:cs="Times New Roman"/>
          <w:lang w:val="en-GB"/>
        </w:rPr>
        <w:t xml:space="preserve">, there are </w:t>
      </w:r>
      <w:r w:rsidRPr="007661C7">
        <w:rPr>
          <w:rFonts w:ascii="Times New Roman" w:hAnsi="Times New Roman" w:cs="Times New Roman"/>
          <w:lang w:val="en-GB"/>
        </w:rPr>
        <w:t>several platforms for such cooperation</w:t>
      </w:r>
      <w:r>
        <w:rPr>
          <w:rFonts w:ascii="Times New Roman" w:hAnsi="Times New Roman" w:cs="Times New Roman"/>
          <w:lang w:val="en-GB"/>
        </w:rPr>
        <w:t xml:space="preserve">. Country Coordination Committee </w:t>
      </w:r>
      <w:r w:rsidRPr="007661C7">
        <w:rPr>
          <w:rFonts w:ascii="Times New Roman" w:hAnsi="Times New Roman" w:cs="Times New Roman"/>
          <w:lang w:val="en-GB"/>
        </w:rPr>
        <w:t>for the Global Fund to Fight AIDS, Tuberculosis and Malaria</w:t>
      </w:r>
      <w:r>
        <w:rPr>
          <w:rFonts w:ascii="Times New Roman" w:hAnsi="Times New Roman" w:cs="Times New Roman"/>
          <w:lang w:val="en-GB"/>
        </w:rPr>
        <w:t xml:space="preserve"> consists of more than 40 representatives of governmental, non-governmental, international, </w:t>
      </w:r>
      <w:r w:rsidRPr="007661C7">
        <w:rPr>
          <w:rFonts w:ascii="Times New Roman" w:hAnsi="Times New Roman" w:cs="Times New Roman"/>
          <w:lang w:val="en-GB"/>
        </w:rPr>
        <w:t>religious, commercial organizations,</w:t>
      </w:r>
      <w:r>
        <w:rPr>
          <w:rFonts w:ascii="Times New Roman" w:hAnsi="Times New Roman" w:cs="Times New Roman"/>
          <w:lang w:val="en-GB"/>
        </w:rPr>
        <w:t xml:space="preserve"> </w:t>
      </w:r>
      <w:r w:rsidR="00CF6EB0" w:rsidRPr="00CF6EB0">
        <w:rPr>
          <w:rFonts w:ascii="Times New Roman" w:hAnsi="Times New Roman" w:cs="Times New Roman"/>
          <w:lang w:val="en-GB"/>
        </w:rPr>
        <w:t xml:space="preserve">people living with HIV </w:t>
      </w:r>
      <w:r>
        <w:rPr>
          <w:rFonts w:ascii="Times New Roman" w:hAnsi="Times New Roman" w:cs="Times New Roman"/>
          <w:lang w:val="en-GB"/>
        </w:rPr>
        <w:t xml:space="preserve">and individuals form vulnerable groups. This is </w:t>
      </w:r>
      <w:r w:rsidRPr="007661C7">
        <w:rPr>
          <w:rFonts w:ascii="Times New Roman" w:hAnsi="Times New Roman" w:cs="Times New Roman"/>
          <w:lang w:val="en-GB"/>
        </w:rPr>
        <w:t>an extremely</w:t>
      </w:r>
      <w:r>
        <w:rPr>
          <w:rFonts w:ascii="Times New Roman" w:hAnsi="Times New Roman" w:cs="Times New Roman"/>
          <w:lang w:val="en-GB"/>
        </w:rPr>
        <w:t xml:space="preserve"> important platform. Besides, </w:t>
      </w:r>
      <w:r w:rsidRPr="007661C7">
        <w:rPr>
          <w:rFonts w:ascii="Times New Roman" w:hAnsi="Times New Roman" w:cs="Times New Roman"/>
          <w:lang w:val="en-GB"/>
        </w:rPr>
        <w:t>cooperation in the country is built through the work of Advisory Board on Monitoring and Evaluation, regional interagency councils, electronic platforms for training and information exchange.</w:t>
      </w:r>
    </w:p>
    <w:p w:rsidR="00595342" w:rsidRDefault="00595342" w:rsidP="00595342">
      <w:pPr>
        <w:spacing w:after="200"/>
        <w:jc w:val="both"/>
        <w:rPr>
          <w:rFonts w:ascii="Times New Roman" w:hAnsi="Times New Roman" w:cs="Times New Roman"/>
          <w:lang w:val="en-GB"/>
        </w:rPr>
      </w:pPr>
      <w:r>
        <w:rPr>
          <w:rFonts w:ascii="Times New Roman" w:hAnsi="Times New Roman" w:cs="Times New Roman"/>
          <w:lang w:val="en-GB"/>
        </w:rPr>
        <w:t xml:space="preserve">The civil society organisations in </w:t>
      </w:r>
      <w:r w:rsidRPr="00595342">
        <w:rPr>
          <w:rFonts w:ascii="Times New Roman" w:hAnsi="Times New Roman" w:cs="Times New Roman"/>
          <w:lang w:val="en-GB"/>
        </w:rPr>
        <w:t xml:space="preserve">Belarus </w:t>
      </w:r>
      <w:r>
        <w:rPr>
          <w:rFonts w:ascii="Times New Roman" w:hAnsi="Times New Roman" w:cs="Times New Roman"/>
          <w:lang w:val="en-GB"/>
        </w:rPr>
        <w:t xml:space="preserve">also do an important work </w:t>
      </w:r>
      <w:r w:rsidRPr="00595342">
        <w:rPr>
          <w:rFonts w:ascii="Times New Roman" w:hAnsi="Times New Roman" w:cs="Times New Roman"/>
          <w:lang w:val="en-GB"/>
        </w:rPr>
        <w:t>in the context of human rights</w:t>
      </w:r>
      <w:r>
        <w:rPr>
          <w:rFonts w:ascii="Times New Roman" w:hAnsi="Times New Roman" w:cs="Times New Roman"/>
          <w:lang w:val="en-GB"/>
        </w:rPr>
        <w:t>:</w:t>
      </w:r>
    </w:p>
    <w:p w:rsidR="00595342" w:rsidRPr="00595342" w:rsidRDefault="00595342" w:rsidP="00595342">
      <w:pPr>
        <w:pStyle w:val="ListParagraph"/>
        <w:numPr>
          <w:ilvl w:val="0"/>
          <w:numId w:val="3"/>
        </w:numPr>
        <w:spacing w:after="200"/>
        <w:ind w:left="426" w:hanging="426"/>
        <w:jc w:val="both"/>
        <w:rPr>
          <w:rFonts w:ascii="Times New Roman" w:hAnsi="Times New Roman" w:cs="Times New Roman"/>
          <w:lang w:val="en-GB"/>
        </w:rPr>
      </w:pPr>
      <w:r w:rsidRPr="00595342">
        <w:rPr>
          <w:rFonts w:ascii="Times New Roman" w:hAnsi="Times New Roman" w:cs="Times New Roman"/>
          <w:lang w:val="en-GB"/>
        </w:rPr>
        <w:t xml:space="preserve">for </w:t>
      </w:r>
      <w:r w:rsidRPr="00BD58D3">
        <w:rPr>
          <w:rFonts w:ascii="Times New Roman" w:hAnsi="Times New Roman" w:cs="Times New Roman"/>
        </w:rPr>
        <w:t>commercial sex workers</w:t>
      </w:r>
      <w:r>
        <w:rPr>
          <w:rFonts w:ascii="Times New Roman" w:hAnsi="Times New Roman" w:cs="Times New Roman"/>
        </w:rPr>
        <w:t>,</w:t>
      </w:r>
      <w:r w:rsidRPr="00BD58D3">
        <w:rPr>
          <w:rFonts w:ascii="Times New Roman" w:hAnsi="Times New Roman" w:cs="Times New Roman"/>
        </w:rPr>
        <w:t xml:space="preserve"> </w:t>
      </w:r>
      <w:r w:rsidRPr="0075789A">
        <w:rPr>
          <w:rFonts w:ascii="Times New Roman" w:hAnsi="Times New Roman" w:cs="Times New Roman"/>
        </w:rPr>
        <w:t>men who have sex with men</w:t>
      </w:r>
      <w:r w:rsidRPr="00595342">
        <w:rPr>
          <w:rFonts w:ascii="Times New Roman" w:hAnsi="Times New Roman" w:cs="Times New Roman"/>
          <w:lang w:val="en-GB"/>
        </w:rPr>
        <w:t xml:space="preserve"> and</w:t>
      </w:r>
      <w:r w:rsidRPr="00BD58D3">
        <w:rPr>
          <w:rFonts w:ascii="Times New Roman" w:hAnsi="Times New Roman" w:cs="Times New Roman"/>
        </w:rPr>
        <w:t xml:space="preserve"> </w:t>
      </w:r>
      <w:r>
        <w:rPr>
          <w:rFonts w:ascii="Times New Roman" w:hAnsi="Times New Roman" w:cs="Times New Roman"/>
        </w:rPr>
        <w:t>i</w:t>
      </w:r>
      <w:r w:rsidRPr="0075789A">
        <w:rPr>
          <w:rFonts w:ascii="Times New Roman" w:hAnsi="Times New Roman" w:cs="Times New Roman"/>
        </w:rPr>
        <w:t>njecting drug users</w:t>
      </w:r>
      <w:r w:rsidR="00CF6EB0">
        <w:rPr>
          <w:rFonts w:ascii="Times New Roman" w:hAnsi="Times New Roman" w:cs="Times New Roman"/>
        </w:rPr>
        <w:t>,</w:t>
      </w:r>
      <w:r>
        <w:rPr>
          <w:rFonts w:ascii="Times New Roman" w:hAnsi="Times New Roman" w:cs="Times New Roman"/>
        </w:rPr>
        <w:t xml:space="preserve"> </w:t>
      </w:r>
      <w:r w:rsidRPr="00595342">
        <w:rPr>
          <w:rFonts w:ascii="Times New Roman" w:hAnsi="Times New Roman" w:cs="Times New Roman"/>
          <w:lang w:val="en-GB"/>
        </w:rPr>
        <w:t>anonymously-consulting offices and mobile services</w:t>
      </w:r>
      <w:r w:rsidRPr="00595342">
        <w:rPr>
          <w:rFonts w:ascii="Times New Roman" w:hAnsi="Times New Roman" w:cs="Times New Roman"/>
          <w:lang w:val="en-GB"/>
        </w:rPr>
        <w:t xml:space="preserve"> </w:t>
      </w:r>
      <w:r w:rsidRPr="00595342">
        <w:rPr>
          <w:rFonts w:ascii="Times New Roman" w:hAnsi="Times New Roman" w:cs="Times New Roman"/>
          <w:lang w:val="en-GB"/>
        </w:rPr>
        <w:t>work</w:t>
      </w:r>
      <w:r w:rsidRPr="00595342">
        <w:rPr>
          <w:rFonts w:ascii="Times New Roman" w:hAnsi="Times New Roman" w:cs="Times New Roman"/>
          <w:lang w:val="en-GB"/>
        </w:rPr>
        <w:t xml:space="preserve"> </w:t>
      </w:r>
      <w:r w:rsidRPr="00595342">
        <w:rPr>
          <w:rFonts w:ascii="Times New Roman" w:hAnsi="Times New Roman" w:cs="Times New Roman"/>
          <w:lang w:val="en-GB"/>
        </w:rPr>
        <w:t>in many regions of the country;</w:t>
      </w:r>
    </w:p>
    <w:p w:rsidR="00595342" w:rsidRPr="00595342" w:rsidRDefault="00CF6EB0" w:rsidP="00595342">
      <w:pPr>
        <w:pStyle w:val="ListParagraph"/>
        <w:numPr>
          <w:ilvl w:val="0"/>
          <w:numId w:val="3"/>
        </w:numPr>
        <w:spacing w:after="200"/>
        <w:ind w:left="426" w:hanging="426"/>
        <w:jc w:val="both"/>
        <w:rPr>
          <w:rFonts w:ascii="Times New Roman" w:hAnsi="Times New Roman" w:cs="Times New Roman"/>
          <w:lang w:val="en-GB"/>
        </w:rPr>
      </w:pPr>
      <w:r w:rsidRPr="00595342">
        <w:rPr>
          <w:rFonts w:ascii="Times New Roman" w:hAnsi="Times New Roman" w:cs="Times New Roman"/>
          <w:lang w:val="en-GB"/>
        </w:rPr>
        <w:t xml:space="preserve">for </w:t>
      </w:r>
      <w:r w:rsidRPr="00BD58D3">
        <w:rPr>
          <w:rFonts w:ascii="Times New Roman" w:hAnsi="Times New Roman" w:cs="Times New Roman"/>
        </w:rPr>
        <w:t>commercial sex workers</w:t>
      </w:r>
      <w:r>
        <w:rPr>
          <w:rFonts w:ascii="Times New Roman" w:hAnsi="Times New Roman" w:cs="Times New Roman"/>
        </w:rPr>
        <w:t>,</w:t>
      </w:r>
      <w:r w:rsidRPr="00595342">
        <w:rPr>
          <w:rFonts w:ascii="Times New Roman" w:hAnsi="Times New Roman" w:cs="Times New Roman"/>
          <w:lang w:val="en-GB"/>
        </w:rPr>
        <w:t xml:space="preserve"> </w:t>
      </w:r>
      <w:r w:rsidR="00595342" w:rsidRPr="00595342">
        <w:rPr>
          <w:rFonts w:ascii="Times New Roman" w:hAnsi="Times New Roman" w:cs="Times New Roman"/>
          <w:lang w:val="en-GB"/>
        </w:rPr>
        <w:t xml:space="preserve">the hotline for legal issues </w:t>
      </w:r>
      <w:r>
        <w:rPr>
          <w:rFonts w:ascii="Times New Roman" w:hAnsi="Times New Roman" w:cs="Times New Roman"/>
          <w:lang w:val="en-GB"/>
        </w:rPr>
        <w:t>exists</w:t>
      </w:r>
      <w:r w:rsidR="00595342" w:rsidRPr="00595342">
        <w:rPr>
          <w:rFonts w:ascii="Times New Roman" w:hAnsi="Times New Roman" w:cs="Times New Roman"/>
          <w:lang w:val="en-GB"/>
        </w:rPr>
        <w:t xml:space="preserve">, </w:t>
      </w:r>
      <w:r>
        <w:rPr>
          <w:rFonts w:ascii="Times New Roman" w:hAnsi="Times New Roman" w:cs="Times New Roman"/>
          <w:lang w:val="en-GB"/>
        </w:rPr>
        <w:t xml:space="preserve">and </w:t>
      </w:r>
      <w:r w:rsidR="00595342" w:rsidRPr="00595342">
        <w:rPr>
          <w:rFonts w:ascii="Times New Roman" w:hAnsi="Times New Roman" w:cs="Times New Roman"/>
          <w:lang w:val="en-GB"/>
        </w:rPr>
        <w:t>specific mobile app</w:t>
      </w:r>
      <w:r>
        <w:rPr>
          <w:rFonts w:ascii="Times New Roman" w:hAnsi="Times New Roman" w:cs="Times New Roman"/>
          <w:lang w:val="en-GB"/>
        </w:rPr>
        <w:t xml:space="preserve"> is being developed</w:t>
      </w:r>
      <w:r w:rsidR="00595342" w:rsidRPr="00595342">
        <w:rPr>
          <w:rFonts w:ascii="Times New Roman" w:hAnsi="Times New Roman" w:cs="Times New Roman"/>
          <w:lang w:val="en-GB"/>
        </w:rPr>
        <w:t>;</w:t>
      </w:r>
    </w:p>
    <w:p w:rsidR="00595342" w:rsidRPr="00595342" w:rsidRDefault="00595342" w:rsidP="00595342">
      <w:pPr>
        <w:pStyle w:val="ListParagraph"/>
        <w:numPr>
          <w:ilvl w:val="0"/>
          <w:numId w:val="3"/>
        </w:numPr>
        <w:spacing w:after="200"/>
        <w:ind w:left="426" w:hanging="426"/>
        <w:jc w:val="both"/>
        <w:rPr>
          <w:rFonts w:ascii="Times New Roman" w:hAnsi="Times New Roman" w:cs="Times New Roman"/>
          <w:lang w:val="en-GB"/>
        </w:rPr>
      </w:pPr>
      <w:r w:rsidRPr="00595342">
        <w:rPr>
          <w:rFonts w:ascii="Times New Roman" w:hAnsi="Times New Roman" w:cs="Times New Roman"/>
          <w:lang w:val="en-GB"/>
        </w:rPr>
        <w:t xml:space="preserve">round tables and meetings on </w:t>
      </w:r>
      <w:r w:rsidR="00CF6EB0" w:rsidRPr="00BD58D3">
        <w:rPr>
          <w:rFonts w:ascii="Times New Roman" w:hAnsi="Times New Roman" w:cs="Times New Roman"/>
        </w:rPr>
        <w:t>commercial sex workers</w:t>
      </w:r>
      <w:r w:rsidRPr="00595342">
        <w:rPr>
          <w:rFonts w:ascii="Times New Roman" w:hAnsi="Times New Roman" w:cs="Times New Roman"/>
          <w:lang w:val="en-GB"/>
        </w:rPr>
        <w:t xml:space="preserve"> advocacy are held in the regions with participation of </w:t>
      </w:r>
      <w:r w:rsidR="00707EEA">
        <w:rPr>
          <w:rFonts w:ascii="Times New Roman" w:hAnsi="Times New Roman" w:cs="Times New Roman"/>
          <w:lang w:val="en-GB"/>
        </w:rPr>
        <w:t xml:space="preserve">the </w:t>
      </w:r>
      <w:r w:rsidR="00CF6EB0" w:rsidRPr="00595342">
        <w:rPr>
          <w:rFonts w:ascii="Times New Roman" w:hAnsi="Times New Roman" w:cs="Times New Roman"/>
          <w:lang w:val="en-GB"/>
        </w:rPr>
        <w:t>M</w:t>
      </w:r>
      <w:r w:rsidR="00CF6EB0">
        <w:rPr>
          <w:rFonts w:ascii="Times New Roman" w:hAnsi="Times New Roman" w:cs="Times New Roman"/>
          <w:lang w:val="en-GB"/>
        </w:rPr>
        <w:t xml:space="preserve">inistry of Internal </w:t>
      </w:r>
      <w:r w:rsidR="00CF6EB0" w:rsidRPr="00595342">
        <w:rPr>
          <w:rFonts w:ascii="Times New Roman" w:hAnsi="Times New Roman" w:cs="Times New Roman"/>
          <w:lang w:val="en-GB"/>
        </w:rPr>
        <w:t>A</w:t>
      </w:r>
      <w:r w:rsidR="00CF6EB0">
        <w:rPr>
          <w:rFonts w:ascii="Times New Roman" w:hAnsi="Times New Roman" w:cs="Times New Roman"/>
          <w:lang w:val="en-GB"/>
        </w:rPr>
        <w:t>ffairs</w:t>
      </w:r>
      <w:r w:rsidR="00CF6EB0" w:rsidRPr="00595342">
        <w:rPr>
          <w:rFonts w:ascii="Times New Roman" w:hAnsi="Times New Roman" w:cs="Times New Roman"/>
          <w:lang w:val="en-GB"/>
        </w:rPr>
        <w:t xml:space="preserve"> </w:t>
      </w:r>
      <w:r w:rsidR="00CF6EB0">
        <w:rPr>
          <w:rFonts w:ascii="Times New Roman" w:hAnsi="Times New Roman" w:cs="Times New Roman"/>
          <w:lang w:val="en-GB"/>
        </w:rPr>
        <w:t>representatives</w:t>
      </w:r>
      <w:r w:rsidRPr="00595342">
        <w:rPr>
          <w:rFonts w:ascii="Times New Roman" w:hAnsi="Times New Roman" w:cs="Times New Roman"/>
          <w:lang w:val="en-GB"/>
        </w:rPr>
        <w:t>;</w:t>
      </w:r>
    </w:p>
    <w:p w:rsidR="00595342" w:rsidRPr="00595342" w:rsidRDefault="00595342" w:rsidP="00595342">
      <w:pPr>
        <w:pStyle w:val="ListParagraph"/>
        <w:numPr>
          <w:ilvl w:val="0"/>
          <w:numId w:val="3"/>
        </w:numPr>
        <w:spacing w:after="200"/>
        <w:ind w:left="426" w:hanging="426"/>
        <w:jc w:val="both"/>
        <w:rPr>
          <w:rFonts w:ascii="Times New Roman" w:hAnsi="Times New Roman" w:cs="Times New Roman"/>
          <w:lang w:val="en-GB"/>
        </w:rPr>
      </w:pPr>
      <w:r w:rsidRPr="00595342">
        <w:rPr>
          <w:rFonts w:ascii="Times New Roman" w:hAnsi="Times New Roman" w:cs="Times New Roman"/>
          <w:lang w:val="en-GB"/>
        </w:rPr>
        <w:t xml:space="preserve">for all groups there is a possibility of anonymous examination and treatment of HIV/ STIs, for the </w:t>
      </w:r>
      <w:r w:rsidR="00CF6EB0" w:rsidRPr="00BD58D3">
        <w:rPr>
          <w:rFonts w:ascii="Times New Roman" w:hAnsi="Times New Roman" w:cs="Times New Roman"/>
        </w:rPr>
        <w:t>commercial sex workers</w:t>
      </w:r>
      <w:r w:rsidRPr="00595342">
        <w:rPr>
          <w:rFonts w:ascii="Times New Roman" w:hAnsi="Times New Roman" w:cs="Times New Roman"/>
          <w:lang w:val="en-GB"/>
        </w:rPr>
        <w:t xml:space="preserve"> there is a possibility to improve living conditions and to </w:t>
      </w:r>
      <w:r w:rsidR="00CF6EB0">
        <w:rPr>
          <w:rFonts w:ascii="Times New Roman" w:hAnsi="Times New Roman" w:cs="Times New Roman"/>
          <w:lang w:val="en-GB"/>
        </w:rPr>
        <w:t>get</w:t>
      </w:r>
      <w:r w:rsidRPr="00595342">
        <w:rPr>
          <w:rFonts w:ascii="Times New Roman" w:hAnsi="Times New Roman" w:cs="Times New Roman"/>
          <w:lang w:val="en-GB"/>
        </w:rPr>
        <w:t xml:space="preserve"> a</w:t>
      </w:r>
      <w:r w:rsidR="00CF6EB0">
        <w:rPr>
          <w:rFonts w:ascii="Times New Roman" w:hAnsi="Times New Roman" w:cs="Times New Roman"/>
          <w:lang w:val="en-GB"/>
        </w:rPr>
        <w:t>n</w:t>
      </w:r>
      <w:r w:rsidRPr="00595342">
        <w:rPr>
          <w:rFonts w:ascii="Times New Roman" w:hAnsi="Times New Roman" w:cs="Times New Roman"/>
          <w:lang w:val="en-GB"/>
        </w:rPr>
        <w:t xml:space="preserve"> </w:t>
      </w:r>
      <w:r w:rsidR="00CF6EB0">
        <w:rPr>
          <w:rFonts w:ascii="Times New Roman" w:hAnsi="Times New Roman" w:cs="Times New Roman"/>
          <w:lang w:val="en-GB"/>
        </w:rPr>
        <w:t>in-</w:t>
      </w:r>
      <w:r w:rsidRPr="00595342">
        <w:rPr>
          <w:rFonts w:ascii="Times New Roman" w:hAnsi="Times New Roman" w:cs="Times New Roman"/>
          <w:lang w:val="en-GB"/>
        </w:rPr>
        <w:t xml:space="preserve">demand </w:t>
      </w:r>
      <w:r w:rsidR="00CF6EB0">
        <w:rPr>
          <w:rFonts w:ascii="Times New Roman" w:hAnsi="Times New Roman" w:cs="Times New Roman"/>
          <w:lang w:val="en-GB"/>
        </w:rPr>
        <w:t>job</w:t>
      </w:r>
      <w:r w:rsidRPr="00595342">
        <w:rPr>
          <w:rFonts w:ascii="Times New Roman" w:hAnsi="Times New Roman" w:cs="Times New Roman"/>
          <w:lang w:val="en-GB"/>
        </w:rPr>
        <w:t>;</w:t>
      </w:r>
    </w:p>
    <w:p w:rsidR="00CF6EB0" w:rsidRDefault="00595342" w:rsidP="00CF6EB0">
      <w:pPr>
        <w:pStyle w:val="ListParagraph"/>
        <w:numPr>
          <w:ilvl w:val="0"/>
          <w:numId w:val="3"/>
        </w:numPr>
        <w:spacing w:after="200"/>
        <w:ind w:left="426" w:hanging="426"/>
        <w:jc w:val="both"/>
        <w:rPr>
          <w:rFonts w:ascii="Times New Roman" w:hAnsi="Times New Roman" w:cs="Times New Roman"/>
          <w:lang w:val="en-GB"/>
        </w:rPr>
      </w:pPr>
      <w:r w:rsidRPr="00595342">
        <w:rPr>
          <w:rFonts w:ascii="Times New Roman" w:hAnsi="Times New Roman" w:cs="Times New Roman"/>
          <w:lang w:val="en-GB"/>
        </w:rPr>
        <w:t>for young people</w:t>
      </w:r>
      <w:r w:rsidR="00CF6EB0">
        <w:rPr>
          <w:rFonts w:ascii="Times New Roman" w:hAnsi="Times New Roman" w:cs="Times New Roman"/>
          <w:lang w:val="en-GB"/>
        </w:rPr>
        <w:t xml:space="preserve"> older than </w:t>
      </w:r>
      <w:r w:rsidR="00CF6EB0" w:rsidRPr="00595342">
        <w:rPr>
          <w:rFonts w:ascii="Times New Roman" w:hAnsi="Times New Roman" w:cs="Times New Roman"/>
          <w:lang w:val="en-GB"/>
        </w:rPr>
        <w:t xml:space="preserve">14 </w:t>
      </w:r>
      <w:r w:rsidR="00CF6EB0">
        <w:rPr>
          <w:rFonts w:ascii="Times New Roman" w:hAnsi="Times New Roman" w:cs="Times New Roman"/>
          <w:lang w:val="en-GB"/>
        </w:rPr>
        <w:t xml:space="preserve">years, </w:t>
      </w:r>
      <w:r w:rsidRPr="00595342">
        <w:rPr>
          <w:rFonts w:ascii="Times New Roman" w:hAnsi="Times New Roman" w:cs="Times New Roman"/>
          <w:lang w:val="en-GB"/>
        </w:rPr>
        <w:t>the</w:t>
      </w:r>
      <w:r w:rsidR="00CF6EB0">
        <w:rPr>
          <w:rFonts w:ascii="Times New Roman" w:hAnsi="Times New Roman" w:cs="Times New Roman"/>
          <w:lang w:val="en-GB"/>
        </w:rPr>
        <w:t>re is a</w:t>
      </w:r>
      <w:r w:rsidRPr="00595342">
        <w:rPr>
          <w:rFonts w:ascii="Times New Roman" w:hAnsi="Times New Roman" w:cs="Times New Roman"/>
          <w:lang w:val="en-GB"/>
        </w:rPr>
        <w:t xml:space="preserve"> possibility of anonymous HIV testing;</w:t>
      </w:r>
    </w:p>
    <w:p w:rsidR="00595342" w:rsidRDefault="00CF6EB0" w:rsidP="00CF6EB0">
      <w:pPr>
        <w:pStyle w:val="ListParagraph"/>
        <w:numPr>
          <w:ilvl w:val="0"/>
          <w:numId w:val="3"/>
        </w:numPr>
        <w:spacing w:after="200"/>
        <w:ind w:left="426" w:hanging="426"/>
        <w:jc w:val="both"/>
        <w:rPr>
          <w:rFonts w:ascii="Times New Roman" w:hAnsi="Times New Roman" w:cs="Times New Roman"/>
          <w:lang w:val="en-GB"/>
        </w:rPr>
      </w:pPr>
      <w:proofErr w:type="gramStart"/>
      <w:r>
        <w:rPr>
          <w:rFonts w:ascii="Times New Roman" w:hAnsi="Times New Roman" w:cs="Times New Roman"/>
          <w:lang w:val="en-GB"/>
        </w:rPr>
        <w:t>for</w:t>
      </w:r>
      <w:proofErr w:type="gramEnd"/>
      <w:r>
        <w:rPr>
          <w:rFonts w:ascii="Times New Roman" w:hAnsi="Times New Roman" w:cs="Times New Roman"/>
          <w:lang w:val="en-GB"/>
        </w:rPr>
        <w:t xml:space="preserve"> </w:t>
      </w:r>
      <w:r w:rsidRPr="00CF6EB0">
        <w:rPr>
          <w:rFonts w:ascii="Times New Roman" w:hAnsi="Times New Roman" w:cs="Times New Roman"/>
          <w:lang w:val="en-GB"/>
        </w:rPr>
        <w:t>people living with HIV</w:t>
      </w:r>
      <w:r>
        <w:rPr>
          <w:rFonts w:ascii="Times New Roman" w:hAnsi="Times New Roman" w:cs="Times New Roman"/>
          <w:lang w:val="en-GB"/>
        </w:rPr>
        <w:t>, there is a</w:t>
      </w:r>
      <w:r w:rsidR="00595342" w:rsidRPr="00CF6EB0">
        <w:rPr>
          <w:rFonts w:ascii="Times New Roman" w:hAnsi="Times New Roman" w:cs="Times New Roman"/>
          <w:lang w:val="en-GB"/>
        </w:rPr>
        <w:t xml:space="preserve"> monitoring of access to antiretroviral treatment</w:t>
      </w:r>
      <w:r>
        <w:rPr>
          <w:rFonts w:ascii="Times New Roman" w:hAnsi="Times New Roman" w:cs="Times New Roman"/>
          <w:lang w:val="en-GB"/>
        </w:rPr>
        <w:t xml:space="preserve"> and</w:t>
      </w:r>
      <w:r w:rsidR="00595342" w:rsidRPr="00CF6EB0">
        <w:rPr>
          <w:rFonts w:ascii="Times New Roman" w:hAnsi="Times New Roman" w:cs="Times New Roman"/>
          <w:lang w:val="en-GB"/>
        </w:rPr>
        <w:t xml:space="preserve"> issues of interruptions in treatment.</w:t>
      </w:r>
    </w:p>
    <w:p w:rsidR="00CF6EB0" w:rsidRDefault="00CF6EB0" w:rsidP="00CF6EB0">
      <w:pPr>
        <w:spacing w:after="200"/>
        <w:jc w:val="both"/>
        <w:rPr>
          <w:rFonts w:ascii="Times New Roman" w:hAnsi="Times New Roman" w:cs="Times New Roman"/>
          <w:lang w:val="en-GB"/>
        </w:rPr>
      </w:pPr>
      <w:r w:rsidRPr="00CF6EB0">
        <w:rPr>
          <w:rFonts w:ascii="Times New Roman" w:hAnsi="Times New Roman" w:cs="Times New Roman"/>
          <w:lang w:val="en-GB"/>
        </w:rPr>
        <w:t xml:space="preserve">There are many examples of good practices in </w:t>
      </w:r>
      <w:proofErr w:type="spellStart"/>
      <w:r w:rsidRPr="00CF6EB0">
        <w:rPr>
          <w:rFonts w:ascii="Times New Roman" w:hAnsi="Times New Roman" w:cs="Times New Roman"/>
          <w:lang w:val="en-GB"/>
        </w:rPr>
        <w:t>intersectoral</w:t>
      </w:r>
      <w:proofErr w:type="spellEnd"/>
      <w:r w:rsidRPr="00CF6EB0">
        <w:rPr>
          <w:rFonts w:ascii="Times New Roman" w:hAnsi="Times New Roman" w:cs="Times New Roman"/>
          <w:lang w:val="en-GB"/>
        </w:rPr>
        <w:t xml:space="preserve"> cooperation</w:t>
      </w:r>
      <w:r w:rsidR="005615E9">
        <w:rPr>
          <w:rFonts w:ascii="Times New Roman" w:hAnsi="Times New Roman" w:cs="Times New Roman"/>
          <w:lang w:val="en-GB"/>
        </w:rPr>
        <w:t>,</w:t>
      </w:r>
      <w:r w:rsidRPr="00CF6EB0">
        <w:rPr>
          <w:rFonts w:ascii="Times New Roman" w:hAnsi="Times New Roman" w:cs="Times New Roman"/>
          <w:lang w:val="en-GB"/>
        </w:rPr>
        <w:t xml:space="preserve"> and work in this area </w:t>
      </w:r>
      <w:r w:rsidR="005615E9">
        <w:rPr>
          <w:rFonts w:ascii="Times New Roman" w:hAnsi="Times New Roman" w:cs="Times New Roman"/>
          <w:lang w:val="en-GB"/>
        </w:rPr>
        <w:t>goes on</w:t>
      </w:r>
      <w:r w:rsidRPr="00CF6EB0">
        <w:rPr>
          <w:rFonts w:ascii="Times New Roman" w:hAnsi="Times New Roman" w:cs="Times New Roman"/>
          <w:lang w:val="en-GB"/>
        </w:rPr>
        <w:t>. One of the most recent and</w:t>
      </w:r>
      <w:r w:rsidR="005615E9">
        <w:rPr>
          <w:rFonts w:ascii="Times New Roman" w:hAnsi="Times New Roman" w:cs="Times New Roman"/>
          <w:lang w:val="en-GB"/>
        </w:rPr>
        <w:t xml:space="preserve"> notable</w:t>
      </w:r>
      <w:r w:rsidRPr="00CF6EB0">
        <w:rPr>
          <w:rFonts w:ascii="Times New Roman" w:hAnsi="Times New Roman" w:cs="Times New Roman"/>
          <w:lang w:val="en-GB"/>
        </w:rPr>
        <w:t xml:space="preserve"> practices is the MARA project, implemented in partnership with UNICEF, the Ministry of </w:t>
      </w:r>
      <w:r w:rsidR="00A62438" w:rsidRPr="00CF6EB0">
        <w:rPr>
          <w:rFonts w:ascii="Times New Roman" w:hAnsi="Times New Roman" w:cs="Times New Roman"/>
          <w:lang w:val="en-GB"/>
        </w:rPr>
        <w:t>Health</w:t>
      </w:r>
      <w:r w:rsidRPr="00CF6EB0">
        <w:rPr>
          <w:rFonts w:ascii="Times New Roman" w:hAnsi="Times New Roman" w:cs="Times New Roman"/>
          <w:lang w:val="en-GB"/>
        </w:rPr>
        <w:t>, and NGOs. The project</w:t>
      </w:r>
      <w:r w:rsidR="00A62438">
        <w:rPr>
          <w:rFonts w:ascii="Times New Roman" w:hAnsi="Times New Roman" w:cs="Times New Roman"/>
          <w:lang w:val="en-GB"/>
        </w:rPr>
        <w:t xml:space="preserve"> is</w:t>
      </w:r>
      <w:r w:rsidRPr="00CF6EB0">
        <w:rPr>
          <w:rFonts w:ascii="Times New Roman" w:hAnsi="Times New Roman" w:cs="Times New Roman"/>
          <w:lang w:val="en-GB"/>
        </w:rPr>
        <w:t xml:space="preserve"> focused on access to HIV testing and counselling for adolescents at risk. Within the framework of the project, a clear and well-functioning system of interaction was built, redirecting adolescents from social or outreach workers to medical </w:t>
      </w:r>
      <w:r w:rsidR="00A62438" w:rsidRPr="00CF6EB0">
        <w:rPr>
          <w:rFonts w:ascii="Times New Roman" w:hAnsi="Times New Roman" w:cs="Times New Roman"/>
          <w:lang w:val="en-GB"/>
        </w:rPr>
        <w:t>centres</w:t>
      </w:r>
      <w:r w:rsidRPr="00CF6EB0">
        <w:rPr>
          <w:rFonts w:ascii="Times New Roman" w:hAnsi="Times New Roman" w:cs="Times New Roman"/>
          <w:lang w:val="en-GB"/>
        </w:rPr>
        <w:t xml:space="preserve"> and </w:t>
      </w:r>
      <w:r w:rsidR="00A62438" w:rsidRPr="00CF6EB0">
        <w:rPr>
          <w:rFonts w:ascii="Times New Roman" w:hAnsi="Times New Roman" w:cs="Times New Roman"/>
          <w:lang w:val="en-GB"/>
        </w:rPr>
        <w:t>centres</w:t>
      </w:r>
      <w:r w:rsidRPr="00CF6EB0">
        <w:rPr>
          <w:rFonts w:ascii="Times New Roman" w:hAnsi="Times New Roman" w:cs="Times New Roman"/>
          <w:lang w:val="en-GB"/>
        </w:rPr>
        <w:t xml:space="preserve"> of friendly relations with adolescents.</w:t>
      </w:r>
    </w:p>
    <w:p w:rsidR="00A62438" w:rsidRDefault="00A62438" w:rsidP="00CF6EB0">
      <w:pPr>
        <w:spacing w:after="200"/>
        <w:jc w:val="both"/>
        <w:rPr>
          <w:rFonts w:ascii="Times New Roman" w:hAnsi="Times New Roman" w:cs="Times New Roman"/>
          <w:lang w:val="en-GB"/>
        </w:rPr>
      </w:pPr>
      <w:r w:rsidRPr="00A62438">
        <w:rPr>
          <w:rFonts w:ascii="Times New Roman" w:hAnsi="Times New Roman" w:cs="Times New Roman"/>
          <w:lang w:val="en-GB"/>
        </w:rPr>
        <w:t xml:space="preserve">The Belarusian network of HIV-service organizations plans the following activities </w:t>
      </w:r>
      <w:r>
        <w:rPr>
          <w:rFonts w:ascii="Times New Roman" w:hAnsi="Times New Roman" w:cs="Times New Roman"/>
          <w:lang w:val="en-GB"/>
        </w:rPr>
        <w:t xml:space="preserve">for </w:t>
      </w:r>
      <w:r w:rsidRPr="00A62438">
        <w:rPr>
          <w:rFonts w:ascii="Times New Roman" w:hAnsi="Times New Roman" w:cs="Times New Roman"/>
          <w:lang w:val="en-GB"/>
        </w:rPr>
        <w:t>the near future:</w:t>
      </w:r>
    </w:p>
    <w:p w:rsidR="00A62438" w:rsidRPr="00A62438" w:rsidRDefault="00A62438" w:rsidP="00A62438">
      <w:pPr>
        <w:pStyle w:val="ListParagraph"/>
        <w:numPr>
          <w:ilvl w:val="0"/>
          <w:numId w:val="6"/>
        </w:numPr>
        <w:spacing w:after="200"/>
        <w:ind w:left="426" w:hanging="426"/>
        <w:jc w:val="both"/>
        <w:rPr>
          <w:rFonts w:ascii="Times New Roman" w:hAnsi="Times New Roman" w:cs="Times New Roman"/>
          <w:lang w:val="en-GB"/>
        </w:rPr>
      </w:pPr>
      <w:r w:rsidRPr="00A62438">
        <w:rPr>
          <w:rFonts w:ascii="Times New Roman" w:hAnsi="Times New Roman" w:cs="Times New Roman"/>
          <w:lang w:val="en-GB"/>
        </w:rPr>
        <w:t xml:space="preserve">activities of the monitoring group, consisting of trained representatives of communities of key populations affected by HIV, to monitor the quality of services provided in the field of HIV / AIDS and respect for the rights of key populations; </w:t>
      </w:r>
    </w:p>
    <w:p w:rsidR="00A62438" w:rsidRPr="00A62438" w:rsidRDefault="00A62438" w:rsidP="00A62438">
      <w:pPr>
        <w:pStyle w:val="ListParagraph"/>
        <w:numPr>
          <w:ilvl w:val="0"/>
          <w:numId w:val="6"/>
        </w:numPr>
        <w:spacing w:after="200"/>
        <w:ind w:left="426" w:hanging="426"/>
        <w:jc w:val="both"/>
        <w:rPr>
          <w:rFonts w:ascii="Times New Roman" w:hAnsi="Times New Roman" w:cs="Times New Roman"/>
          <w:lang w:val="en-GB"/>
        </w:rPr>
      </w:pPr>
      <w:r w:rsidRPr="00A62438">
        <w:rPr>
          <w:rFonts w:ascii="Times New Roman" w:hAnsi="Times New Roman" w:cs="Times New Roman"/>
          <w:lang w:val="en-GB"/>
        </w:rPr>
        <w:t xml:space="preserve">organization of legal support in cases of human rights violations; </w:t>
      </w:r>
    </w:p>
    <w:p w:rsidR="00A62438" w:rsidRPr="00A62438" w:rsidRDefault="00A62438" w:rsidP="00A62438">
      <w:pPr>
        <w:pStyle w:val="ListParagraph"/>
        <w:numPr>
          <w:ilvl w:val="0"/>
          <w:numId w:val="6"/>
        </w:numPr>
        <w:spacing w:after="200"/>
        <w:ind w:left="426" w:hanging="426"/>
        <w:jc w:val="both"/>
        <w:rPr>
          <w:rFonts w:ascii="Times New Roman" w:hAnsi="Times New Roman" w:cs="Times New Roman"/>
          <w:lang w:val="en-GB"/>
        </w:rPr>
      </w:pPr>
      <w:r w:rsidRPr="00A62438">
        <w:rPr>
          <w:rFonts w:ascii="Times New Roman" w:hAnsi="Times New Roman" w:cs="Times New Roman"/>
          <w:lang w:val="en-GB"/>
        </w:rPr>
        <w:t xml:space="preserve">creation of an on-line database for recording cases of </w:t>
      </w:r>
      <w:r w:rsidR="000F1E13">
        <w:rPr>
          <w:rFonts w:ascii="Times New Roman" w:hAnsi="Times New Roman" w:cs="Times New Roman"/>
          <w:lang w:val="en-GB"/>
        </w:rPr>
        <w:t>human</w:t>
      </w:r>
      <w:r w:rsidR="000F1E13" w:rsidRPr="00A62438">
        <w:rPr>
          <w:rFonts w:ascii="Times New Roman" w:hAnsi="Times New Roman" w:cs="Times New Roman"/>
          <w:lang w:val="en-GB"/>
        </w:rPr>
        <w:t xml:space="preserve"> rights </w:t>
      </w:r>
      <w:r w:rsidR="000F1E13">
        <w:rPr>
          <w:rFonts w:ascii="Times New Roman" w:hAnsi="Times New Roman" w:cs="Times New Roman"/>
          <w:lang w:val="en-GB"/>
        </w:rPr>
        <w:t xml:space="preserve">violations </w:t>
      </w:r>
      <w:r w:rsidRPr="00A62438">
        <w:rPr>
          <w:rFonts w:ascii="Times New Roman" w:hAnsi="Times New Roman" w:cs="Times New Roman"/>
          <w:lang w:val="en-GB"/>
        </w:rPr>
        <w:t>and legal measures taken;</w:t>
      </w:r>
    </w:p>
    <w:p w:rsidR="00A62438" w:rsidRDefault="00DF619E" w:rsidP="00A62438">
      <w:pPr>
        <w:pStyle w:val="ListParagraph"/>
        <w:numPr>
          <w:ilvl w:val="0"/>
          <w:numId w:val="6"/>
        </w:numPr>
        <w:spacing w:after="200"/>
        <w:ind w:left="426" w:hanging="426"/>
        <w:jc w:val="both"/>
        <w:rPr>
          <w:rFonts w:ascii="Times New Roman" w:hAnsi="Times New Roman" w:cs="Times New Roman"/>
          <w:lang w:val="en-GB"/>
        </w:rPr>
      </w:pPr>
      <w:proofErr w:type="gramStart"/>
      <w:r>
        <w:rPr>
          <w:rFonts w:ascii="Times New Roman" w:hAnsi="Times New Roman" w:cs="Times New Roman"/>
          <w:lang w:val="en-GB"/>
        </w:rPr>
        <w:t>round</w:t>
      </w:r>
      <w:r w:rsidR="00A62438" w:rsidRPr="00A62438">
        <w:rPr>
          <w:rFonts w:ascii="Times New Roman" w:hAnsi="Times New Roman" w:cs="Times New Roman"/>
          <w:lang w:val="en-GB"/>
        </w:rPr>
        <w:t>tables</w:t>
      </w:r>
      <w:proofErr w:type="gramEnd"/>
      <w:r w:rsidR="00A62438" w:rsidRPr="00A62438">
        <w:rPr>
          <w:rFonts w:ascii="Times New Roman" w:hAnsi="Times New Roman" w:cs="Times New Roman"/>
          <w:lang w:val="en-GB"/>
        </w:rPr>
        <w:t xml:space="preserve"> on the presentation of the work of monitoring groups and the development of recommendations for the elimination of </w:t>
      </w:r>
      <w:r>
        <w:rPr>
          <w:rFonts w:ascii="Times New Roman" w:hAnsi="Times New Roman" w:cs="Times New Roman"/>
          <w:lang w:val="en-GB"/>
        </w:rPr>
        <w:t xml:space="preserve">revealed </w:t>
      </w:r>
      <w:r w:rsidR="00A62438" w:rsidRPr="00A62438">
        <w:rPr>
          <w:rFonts w:ascii="Times New Roman" w:hAnsi="Times New Roman" w:cs="Times New Roman"/>
          <w:lang w:val="en-GB"/>
        </w:rPr>
        <w:t>violations.</w:t>
      </w:r>
    </w:p>
    <w:p w:rsidR="00DF619E" w:rsidRPr="00DF619E" w:rsidRDefault="00DF619E" w:rsidP="00DF619E">
      <w:pPr>
        <w:spacing w:after="200"/>
        <w:jc w:val="both"/>
        <w:rPr>
          <w:rFonts w:ascii="Times New Roman" w:hAnsi="Times New Roman" w:cs="Times New Roman"/>
          <w:b/>
          <w:lang w:val="en-GB"/>
        </w:rPr>
      </w:pPr>
      <w:r w:rsidRPr="00DF619E">
        <w:rPr>
          <w:rFonts w:ascii="Times New Roman" w:hAnsi="Times New Roman" w:cs="Times New Roman"/>
          <w:b/>
          <w:lang w:val="en-GB"/>
        </w:rPr>
        <w:t>In conclusion, on behalf of the non-governmental HIV</w:t>
      </w:r>
      <w:r w:rsidR="000F1E13">
        <w:rPr>
          <w:rFonts w:ascii="Times New Roman" w:hAnsi="Times New Roman" w:cs="Times New Roman"/>
          <w:b/>
          <w:lang w:val="en-GB"/>
        </w:rPr>
        <w:t>-</w:t>
      </w:r>
      <w:r w:rsidRPr="00DF619E">
        <w:rPr>
          <w:rFonts w:ascii="Times New Roman" w:hAnsi="Times New Roman" w:cs="Times New Roman"/>
          <w:b/>
          <w:lang w:val="en-GB"/>
        </w:rPr>
        <w:t xml:space="preserve">service organizations of Belarus, I would like to express my gratitude to the UN system </w:t>
      </w:r>
      <w:r w:rsidRPr="00DF619E">
        <w:rPr>
          <w:rFonts w:ascii="Times New Roman" w:hAnsi="Times New Roman" w:cs="Times New Roman"/>
          <w:b/>
          <w:lang w:val="en-GB"/>
        </w:rPr>
        <w:t>organizations</w:t>
      </w:r>
      <w:r w:rsidRPr="00DF619E">
        <w:rPr>
          <w:rFonts w:ascii="Times New Roman" w:hAnsi="Times New Roman" w:cs="Times New Roman"/>
          <w:b/>
          <w:lang w:val="en-GB"/>
        </w:rPr>
        <w:t xml:space="preserve"> and the Global Fund to Fight AIDS, Tuberculosis and Malaria for their great contribution to the sustainable development of our country and, of course, to HIV-related programmes.</w:t>
      </w:r>
    </w:p>
    <w:p w:rsidR="00DF619E" w:rsidRPr="00DF619E" w:rsidRDefault="00DF619E" w:rsidP="00DF619E">
      <w:pPr>
        <w:spacing w:after="200"/>
        <w:jc w:val="both"/>
        <w:rPr>
          <w:rFonts w:ascii="Times New Roman" w:hAnsi="Times New Roman" w:cs="Times New Roman"/>
          <w:b/>
          <w:lang w:val="en-GB"/>
        </w:rPr>
      </w:pPr>
      <w:r w:rsidRPr="00DF619E">
        <w:rPr>
          <w:rFonts w:ascii="Times New Roman" w:hAnsi="Times New Roman" w:cs="Times New Roman"/>
          <w:b/>
          <w:lang w:val="en-GB"/>
        </w:rPr>
        <w:t xml:space="preserve">I would also like to note that it is </w:t>
      </w:r>
      <w:r w:rsidR="000F1E13">
        <w:rPr>
          <w:rFonts w:ascii="Times New Roman" w:hAnsi="Times New Roman" w:cs="Times New Roman"/>
          <w:b/>
          <w:lang w:val="en-GB"/>
        </w:rPr>
        <w:t>i</w:t>
      </w:r>
      <w:r w:rsidRPr="00DF619E">
        <w:rPr>
          <w:rFonts w:ascii="Times New Roman" w:hAnsi="Times New Roman" w:cs="Times New Roman"/>
          <w:b/>
          <w:lang w:val="en-GB"/>
        </w:rPr>
        <w:t xml:space="preserve">mportant to continue the systematic work of UN agencies in middle-income countries, providing technical and financial support, strengthening and developing cross-sectoral cooperation. </w:t>
      </w:r>
    </w:p>
    <w:p w:rsidR="00DF619E" w:rsidRPr="00DF619E" w:rsidRDefault="00DF619E" w:rsidP="00DF619E">
      <w:pPr>
        <w:spacing w:after="200"/>
        <w:jc w:val="both"/>
        <w:rPr>
          <w:rFonts w:ascii="Times New Roman" w:hAnsi="Times New Roman" w:cs="Times New Roman"/>
          <w:b/>
          <w:lang w:val="en-GB"/>
        </w:rPr>
      </w:pPr>
      <w:r>
        <w:rPr>
          <w:rFonts w:ascii="Times New Roman" w:hAnsi="Times New Roman" w:cs="Times New Roman"/>
          <w:b/>
          <w:lang w:val="en-GB"/>
        </w:rPr>
        <w:t>After</w:t>
      </w:r>
      <w:r w:rsidRPr="00DF619E">
        <w:rPr>
          <w:rFonts w:ascii="Times New Roman" w:hAnsi="Times New Roman" w:cs="Times New Roman"/>
          <w:b/>
          <w:lang w:val="en-GB"/>
        </w:rPr>
        <w:t xml:space="preserve"> many years of practice, </w:t>
      </w:r>
      <w:r>
        <w:rPr>
          <w:rFonts w:ascii="Times New Roman" w:hAnsi="Times New Roman" w:cs="Times New Roman"/>
          <w:b/>
          <w:lang w:val="en-GB"/>
        </w:rPr>
        <w:t>I can conclude</w:t>
      </w:r>
      <w:r w:rsidRPr="00DF619E">
        <w:rPr>
          <w:rFonts w:ascii="Times New Roman" w:hAnsi="Times New Roman" w:cs="Times New Roman"/>
          <w:b/>
          <w:lang w:val="en-GB"/>
        </w:rPr>
        <w:t xml:space="preserve"> that the UN system organizations are a reliable bridge between NGOs and state bodies.</w:t>
      </w:r>
    </w:p>
    <w:p w:rsidR="00A62438" w:rsidRPr="00CF6EB0" w:rsidRDefault="00A62438" w:rsidP="00CF6EB0">
      <w:pPr>
        <w:spacing w:after="200"/>
        <w:jc w:val="both"/>
        <w:rPr>
          <w:rFonts w:ascii="Times New Roman" w:hAnsi="Times New Roman" w:cs="Times New Roman"/>
          <w:lang w:val="en-GB"/>
        </w:rPr>
      </w:pPr>
      <w:bookmarkStart w:id="0" w:name="_GoBack"/>
      <w:bookmarkEnd w:id="0"/>
    </w:p>
    <w:p w:rsidR="001079D3" w:rsidRPr="007661C7" w:rsidRDefault="001079D3" w:rsidP="00C94B81">
      <w:pPr>
        <w:spacing w:after="200"/>
        <w:ind w:left="360"/>
        <w:jc w:val="both"/>
        <w:rPr>
          <w:rFonts w:ascii="Times New Roman" w:hAnsi="Times New Roman" w:cs="Times New Roman"/>
          <w:lang w:val="en-GB"/>
        </w:rPr>
      </w:pPr>
    </w:p>
    <w:p w:rsidR="001079D3" w:rsidRPr="00DF619E" w:rsidRDefault="001079D3" w:rsidP="00C94B81">
      <w:pPr>
        <w:spacing w:after="200"/>
        <w:ind w:left="360"/>
        <w:jc w:val="both"/>
        <w:rPr>
          <w:rFonts w:ascii="Times New Roman" w:hAnsi="Times New Roman" w:cs="Times New Roman"/>
          <w:lang w:val="en-GB"/>
        </w:rPr>
      </w:pPr>
    </w:p>
    <w:p w:rsidR="00F258FB" w:rsidRPr="00DF619E" w:rsidRDefault="00F258FB" w:rsidP="0075789A">
      <w:pPr>
        <w:spacing w:after="200"/>
        <w:jc w:val="both"/>
        <w:rPr>
          <w:rFonts w:ascii="Times New Roman" w:hAnsi="Times New Roman" w:cs="Times New Roman"/>
          <w:i/>
          <w:lang w:val="en-GB"/>
        </w:rPr>
      </w:pPr>
    </w:p>
    <w:p w:rsidR="00BD58D3" w:rsidRDefault="00BD58D3" w:rsidP="0075789A">
      <w:pPr>
        <w:spacing w:after="200"/>
        <w:jc w:val="both"/>
        <w:rPr>
          <w:rFonts w:ascii="Times New Roman" w:hAnsi="Times New Roman" w:cs="Times New Roman"/>
        </w:rPr>
      </w:pPr>
    </w:p>
    <w:p w:rsidR="0075789A" w:rsidRDefault="0075789A" w:rsidP="0075789A">
      <w:pPr>
        <w:spacing w:after="200"/>
        <w:jc w:val="both"/>
        <w:rPr>
          <w:rFonts w:ascii="Times New Roman" w:hAnsi="Times New Roman" w:cs="Times New Roman"/>
        </w:rPr>
      </w:pPr>
    </w:p>
    <w:p w:rsidR="00BA0991" w:rsidRPr="00BF2A21" w:rsidRDefault="00BA0991" w:rsidP="000B00D6">
      <w:pPr>
        <w:spacing w:after="200"/>
        <w:jc w:val="both"/>
        <w:rPr>
          <w:rFonts w:ascii="Times New Roman" w:hAnsi="Times New Roman" w:cs="Times New Roman"/>
        </w:rPr>
      </w:pPr>
    </w:p>
    <w:sectPr w:rsidR="00BA0991" w:rsidRPr="00BF2A21" w:rsidSect="009269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86" w:rsidRDefault="0053450F">
      <w:r>
        <w:separator/>
      </w:r>
    </w:p>
  </w:endnote>
  <w:endnote w:type="continuationSeparator" w:id="0">
    <w:p w:rsidR="00CB6D86" w:rsidRDefault="0053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83777"/>
      <w:docPartObj>
        <w:docPartGallery w:val="Page Numbers (Bottom of Page)"/>
        <w:docPartUnique/>
      </w:docPartObj>
    </w:sdtPr>
    <w:sdtEndPr>
      <w:rPr>
        <w:noProof/>
      </w:rPr>
    </w:sdtEndPr>
    <w:sdtContent>
      <w:p w:rsidR="00500FFC" w:rsidRDefault="00091FB7">
        <w:pPr>
          <w:pStyle w:val="Footer"/>
          <w:jc w:val="center"/>
        </w:pPr>
        <w:r>
          <w:fldChar w:fldCharType="begin"/>
        </w:r>
        <w:r>
          <w:instrText xml:space="preserve"> PAGE   \* MERGEFORMAT </w:instrText>
        </w:r>
        <w:r>
          <w:fldChar w:fldCharType="separate"/>
        </w:r>
        <w:r w:rsidR="000F1E13">
          <w:rPr>
            <w:noProof/>
          </w:rPr>
          <w:t>4</w:t>
        </w:r>
        <w:r>
          <w:rPr>
            <w:noProof/>
          </w:rPr>
          <w:fldChar w:fldCharType="end"/>
        </w:r>
      </w:p>
    </w:sdtContent>
  </w:sdt>
  <w:p w:rsidR="00500FFC" w:rsidRDefault="000F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86" w:rsidRDefault="0053450F">
      <w:r>
        <w:separator/>
      </w:r>
    </w:p>
  </w:footnote>
  <w:footnote w:type="continuationSeparator" w:id="0">
    <w:p w:rsidR="00CB6D86" w:rsidRDefault="00534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7E4"/>
    <w:multiLevelType w:val="hybridMultilevel"/>
    <w:tmpl w:val="B472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44769"/>
    <w:multiLevelType w:val="hybridMultilevel"/>
    <w:tmpl w:val="9A10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BBA"/>
    <w:multiLevelType w:val="hybridMultilevel"/>
    <w:tmpl w:val="93F81816"/>
    <w:lvl w:ilvl="0" w:tplc="50AA07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C63A3"/>
    <w:multiLevelType w:val="hybridMultilevel"/>
    <w:tmpl w:val="52BA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869CA"/>
    <w:multiLevelType w:val="hybridMultilevel"/>
    <w:tmpl w:val="5E009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437897"/>
    <w:multiLevelType w:val="hybridMultilevel"/>
    <w:tmpl w:val="0DC2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94"/>
    <w:rsid w:val="00037772"/>
    <w:rsid w:val="00047399"/>
    <w:rsid w:val="000552BA"/>
    <w:rsid w:val="00070DA4"/>
    <w:rsid w:val="00091FB7"/>
    <w:rsid w:val="000B00D6"/>
    <w:rsid w:val="000F1E13"/>
    <w:rsid w:val="001079D3"/>
    <w:rsid w:val="001F1D9E"/>
    <w:rsid w:val="00235351"/>
    <w:rsid w:val="0025149C"/>
    <w:rsid w:val="002557E9"/>
    <w:rsid w:val="0026129D"/>
    <w:rsid w:val="002F471A"/>
    <w:rsid w:val="0030079C"/>
    <w:rsid w:val="00314C62"/>
    <w:rsid w:val="0037491F"/>
    <w:rsid w:val="00392013"/>
    <w:rsid w:val="003F4A8E"/>
    <w:rsid w:val="0045311B"/>
    <w:rsid w:val="004574DA"/>
    <w:rsid w:val="00460EC0"/>
    <w:rsid w:val="00472751"/>
    <w:rsid w:val="004D446D"/>
    <w:rsid w:val="004D7428"/>
    <w:rsid w:val="004D7678"/>
    <w:rsid w:val="004E1BDD"/>
    <w:rsid w:val="005246FB"/>
    <w:rsid w:val="0053450F"/>
    <w:rsid w:val="005615E9"/>
    <w:rsid w:val="00586273"/>
    <w:rsid w:val="00595342"/>
    <w:rsid w:val="005A1272"/>
    <w:rsid w:val="005A6C8E"/>
    <w:rsid w:val="005A7EDB"/>
    <w:rsid w:val="00611600"/>
    <w:rsid w:val="0061436E"/>
    <w:rsid w:val="0065120D"/>
    <w:rsid w:val="006B7B61"/>
    <w:rsid w:val="006C1737"/>
    <w:rsid w:val="006D0874"/>
    <w:rsid w:val="00707EEA"/>
    <w:rsid w:val="0075789A"/>
    <w:rsid w:val="00761693"/>
    <w:rsid w:val="007661C7"/>
    <w:rsid w:val="00776A9A"/>
    <w:rsid w:val="007C4A78"/>
    <w:rsid w:val="007D4390"/>
    <w:rsid w:val="00860EB3"/>
    <w:rsid w:val="008916C4"/>
    <w:rsid w:val="00893D74"/>
    <w:rsid w:val="00925F1D"/>
    <w:rsid w:val="00935A9D"/>
    <w:rsid w:val="009672B8"/>
    <w:rsid w:val="009B2270"/>
    <w:rsid w:val="00A62438"/>
    <w:rsid w:val="00A8397D"/>
    <w:rsid w:val="00A95E21"/>
    <w:rsid w:val="00AC0D57"/>
    <w:rsid w:val="00AD12C6"/>
    <w:rsid w:val="00AD1BC2"/>
    <w:rsid w:val="00B00A26"/>
    <w:rsid w:val="00B136E6"/>
    <w:rsid w:val="00B46FDD"/>
    <w:rsid w:val="00B56BDD"/>
    <w:rsid w:val="00BA0991"/>
    <w:rsid w:val="00BD58D3"/>
    <w:rsid w:val="00BF2A21"/>
    <w:rsid w:val="00C0756C"/>
    <w:rsid w:val="00C26D94"/>
    <w:rsid w:val="00C84A8C"/>
    <w:rsid w:val="00C94B81"/>
    <w:rsid w:val="00CB6D86"/>
    <w:rsid w:val="00CC4EDE"/>
    <w:rsid w:val="00CF6EB0"/>
    <w:rsid w:val="00D42DA1"/>
    <w:rsid w:val="00D512FE"/>
    <w:rsid w:val="00DE2B03"/>
    <w:rsid w:val="00DF619E"/>
    <w:rsid w:val="00E638E1"/>
    <w:rsid w:val="00E864CE"/>
    <w:rsid w:val="00EB405F"/>
    <w:rsid w:val="00EE067D"/>
    <w:rsid w:val="00F0012C"/>
    <w:rsid w:val="00F258FB"/>
    <w:rsid w:val="00F33A24"/>
    <w:rsid w:val="00FC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 w:type="paragraph" w:styleId="ListParagraph">
    <w:name w:val="List Paragraph"/>
    <w:basedOn w:val="Normal"/>
    <w:uiPriority w:val="34"/>
    <w:qFormat/>
    <w:rsid w:val="004D4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 w:type="paragraph" w:styleId="ListParagraph">
    <w:name w:val="List Paragraph"/>
    <w:basedOn w:val="Normal"/>
    <w:uiPriority w:val="34"/>
    <w:qFormat/>
    <w:rsid w:val="004D4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5524">
      <w:bodyDiv w:val="1"/>
      <w:marLeft w:val="0"/>
      <w:marRight w:val="0"/>
      <w:marTop w:val="0"/>
      <w:marBottom w:val="0"/>
      <w:divBdr>
        <w:top w:val="none" w:sz="0" w:space="0" w:color="auto"/>
        <w:left w:val="none" w:sz="0" w:space="0" w:color="auto"/>
        <w:bottom w:val="none" w:sz="0" w:space="0" w:color="auto"/>
        <w:right w:val="none" w:sz="0" w:space="0" w:color="auto"/>
      </w:divBdr>
    </w:div>
    <w:div w:id="9935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373D4E-C7C9-4A7D-B599-C77D7F2C230C}"/>
</file>

<file path=customXml/itemProps2.xml><?xml version="1.0" encoding="utf-8"?>
<ds:datastoreItem xmlns:ds="http://schemas.openxmlformats.org/officeDocument/2006/customXml" ds:itemID="{25BE0015-35A7-4C84-8DF1-D392D07752CE}"/>
</file>

<file path=customXml/itemProps3.xml><?xml version="1.0" encoding="utf-8"?>
<ds:datastoreItem xmlns:ds="http://schemas.openxmlformats.org/officeDocument/2006/customXml" ds:itemID="{D931CEC7-ACD0-472C-A5D5-716F37EC188D}"/>
</file>

<file path=docProps/app.xml><?xml version="1.0" encoding="utf-8"?>
<Properties xmlns="http://schemas.openxmlformats.org/officeDocument/2006/extended-properties" xmlns:vt="http://schemas.openxmlformats.org/officeDocument/2006/docPropsVTypes">
  <Template>Normal.dotm</Template>
  <TotalTime>157</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 intern2 ohchr</dc:creator>
  <cp:lastModifiedBy>rtd intern2 ohchr</cp:lastModifiedBy>
  <cp:revision>13</cp:revision>
  <dcterms:created xsi:type="dcterms:W3CDTF">2018-05-04T08:40:00Z</dcterms:created>
  <dcterms:modified xsi:type="dcterms:W3CDTF">2018-05-04T14:45:00Z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