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FB2B2" w14:textId="6D528014" w:rsidR="00B609A1" w:rsidRPr="006A1694" w:rsidRDefault="00B609A1" w:rsidP="00ED1803">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2017 Human Rights Council Social Forum</w:t>
      </w:r>
    </w:p>
    <w:p w14:paraId="33773E84" w14:textId="5BB5ED03" w:rsidR="00B609A1" w:rsidRPr="006A1694" w:rsidRDefault="00B609A1" w:rsidP="00ED1803">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Panel 3: Focus on people: The role of civil society in the context of epidemics</w:t>
      </w:r>
    </w:p>
    <w:p w14:paraId="10F06DC2" w14:textId="11086000" w:rsidR="008D0CD3" w:rsidRPr="00ED1803" w:rsidRDefault="00B609A1" w:rsidP="00ED1803">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Statement by</w:t>
      </w:r>
      <w:r w:rsidR="001A3759" w:rsidRPr="006A1694">
        <w:rPr>
          <w:rFonts w:ascii="Times New Roman" w:hAnsi="Times New Roman" w:cs="Times New Roman"/>
          <w:b/>
          <w:lang w:val="en-GB"/>
        </w:rPr>
        <w:t xml:space="preserve"> </w:t>
      </w:r>
      <w:proofErr w:type="spellStart"/>
      <w:r w:rsidR="001A3759" w:rsidRPr="006A1694">
        <w:rPr>
          <w:rFonts w:ascii="Times New Roman" w:hAnsi="Times New Roman" w:cs="Times New Roman"/>
          <w:b/>
          <w:lang w:val="en-GB"/>
        </w:rPr>
        <w:t>Kene</w:t>
      </w:r>
      <w:proofErr w:type="spellEnd"/>
      <w:r w:rsidR="001A3759" w:rsidRPr="006A1694">
        <w:rPr>
          <w:rFonts w:ascii="Times New Roman" w:hAnsi="Times New Roman" w:cs="Times New Roman"/>
          <w:b/>
          <w:lang w:val="en-GB"/>
        </w:rPr>
        <w:t xml:space="preserve"> </w:t>
      </w:r>
      <w:proofErr w:type="spellStart"/>
      <w:r w:rsidR="001A3759" w:rsidRPr="006A1694">
        <w:rPr>
          <w:rFonts w:ascii="Times New Roman" w:hAnsi="Times New Roman" w:cs="Times New Roman"/>
          <w:b/>
          <w:lang w:val="en-GB"/>
        </w:rPr>
        <w:t>Esom</w:t>
      </w:r>
      <w:proofErr w:type="spellEnd"/>
    </w:p>
    <w:p w14:paraId="2CC33414" w14:textId="1BD6B4B6" w:rsidR="006A1694" w:rsidRPr="006A1694" w:rsidRDefault="006A1694" w:rsidP="00ED1803">
      <w:pPr>
        <w:spacing w:after="200" w:line="360" w:lineRule="auto"/>
        <w:jc w:val="both"/>
        <w:rPr>
          <w:rFonts w:ascii="Times New Roman" w:hAnsi="Times New Roman" w:cs="Times New Roman"/>
          <w:lang w:val="en-GB"/>
        </w:rPr>
      </w:pPr>
      <w:r w:rsidRPr="006A1694">
        <w:rPr>
          <w:rFonts w:ascii="Times New Roman" w:hAnsi="Times New Roman" w:cs="Times New Roman"/>
          <w:lang w:val="en-GB"/>
        </w:rPr>
        <w:t xml:space="preserve">Thank you very much, and good morning </w:t>
      </w:r>
      <w:r w:rsidR="006E5666">
        <w:rPr>
          <w:rFonts w:ascii="Times New Roman" w:hAnsi="Times New Roman" w:cs="Times New Roman"/>
          <w:lang w:val="en-GB"/>
        </w:rPr>
        <w:t xml:space="preserve">to </w:t>
      </w:r>
      <w:r w:rsidRPr="006A1694">
        <w:rPr>
          <w:rFonts w:ascii="Times New Roman" w:hAnsi="Times New Roman" w:cs="Times New Roman"/>
          <w:lang w:val="en-GB"/>
        </w:rPr>
        <w:t>everyone.</w:t>
      </w:r>
    </w:p>
    <w:p w14:paraId="549FF54C" w14:textId="5CAE0A87" w:rsidR="006A1694" w:rsidRPr="006A1694" w:rsidRDefault="006A1694" w:rsidP="00ED1803">
      <w:pPr>
        <w:spacing w:after="200" w:line="360" w:lineRule="auto"/>
        <w:jc w:val="both"/>
        <w:rPr>
          <w:rFonts w:ascii="Times New Roman" w:hAnsi="Times New Roman" w:cs="Times New Roman"/>
          <w:lang w:val="en-GB"/>
        </w:rPr>
      </w:pPr>
      <w:r w:rsidRPr="006A1694">
        <w:rPr>
          <w:rFonts w:ascii="Times New Roman" w:hAnsi="Times New Roman" w:cs="Times New Roman"/>
          <w:lang w:val="en-GB"/>
        </w:rPr>
        <w:t xml:space="preserve">I think there </w:t>
      </w:r>
      <w:r w:rsidR="006E5666">
        <w:rPr>
          <w:rFonts w:ascii="Times New Roman" w:hAnsi="Times New Roman" w:cs="Times New Roman"/>
          <w:lang w:val="en-GB"/>
        </w:rPr>
        <w:t>are a number of challenges</w:t>
      </w:r>
      <w:r w:rsidRPr="006A1694">
        <w:rPr>
          <w:rFonts w:ascii="Times New Roman" w:hAnsi="Times New Roman" w:cs="Times New Roman"/>
          <w:lang w:val="en-GB"/>
        </w:rPr>
        <w:t xml:space="preserve"> [faced by organizations working with marginalized groups]. I will start from the fact that for many organisations who work on access to health services or who actually deliver health services, one of the big challenges we find is that they are not recognized as human rights defenders.</w:t>
      </w:r>
    </w:p>
    <w:p w14:paraId="5FBA9BB9" w14:textId="16DF7187" w:rsidR="006A1694" w:rsidRPr="006A1694" w:rsidRDefault="006A1694" w:rsidP="00ED1803">
      <w:pPr>
        <w:spacing w:after="200" w:line="360" w:lineRule="auto"/>
        <w:jc w:val="both"/>
        <w:rPr>
          <w:rFonts w:ascii="Times New Roman" w:hAnsi="Times New Roman" w:cs="Times New Roman"/>
          <w:lang w:val="en-GB"/>
        </w:rPr>
      </w:pPr>
      <w:r w:rsidRPr="006A1694">
        <w:rPr>
          <w:rFonts w:ascii="Times New Roman" w:hAnsi="Times New Roman" w:cs="Times New Roman"/>
          <w:lang w:val="en-GB"/>
        </w:rPr>
        <w:t xml:space="preserve">So, I am a lawyer by profession, and for a better part of </w:t>
      </w:r>
      <w:bookmarkStart w:id="0" w:name="_GoBack"/>
      <w:bookmarkEnd w:id="0"/>
      <w:r w:rsidRPr="006A1694">
        <w:rPr>
          <w:rFonts w:ascii="Times New Roman" w:hAnsi="Times New Roman" w:cs="Times New Roman"/>
          <w:lang w:val="en-GB"/>
        </w:rPr>
        <w:t xml:space="preserve">my career I just did strictly human rights work; and much lately I have been working with quality health service. And I see how this false dichotomy between a public health approach and a human rights approach is doing a lot of harm to community, community efforts, and, generally, the epidemic response. </w:t>
      </w:r>
      <w:r w:rsidR="006E5666">
        <w:rPr>
          <w:rFonts w:ascii="Times New Roman" w:hAnsi="Times New Roman" w:cs="Times New Roman"/>
          <w:lang w:val="en-GB"/>
        </w:rPr>
        <w:t>So, f</w:t>
      </w:r>
      <w:r w:rsidRPr="006A1694">
        <w:rPr>
          <w:rFonts w:ascii="Times New Roman" w:hAnsi="Times New Roman" w:cs="Times New Roman"/>
          <w:lang w:val="en-GB"/>
        </w:rPr>
        <w:t xml:space="preserve">or instance, within </w:t>
      </w:r>
      <w:r w:rsidR="006E5666">
        <w:rPr>
          <w:rFonts w:ascii="Times New Roman" w:hAnsi="Times New Roman" w:cs="Times New Roman"/>
          <w:lang w:val="en-GB"/>
        </w:rPr>
        <w:t>the</w:t>
      </w:r>
      <w:r w:rsidRPr="006A1694">
        <w:rPr>
          <w:rFonts w:ascii="Times New Roman" w:hAnsi="Times New Roman" w:cs="Times New Roman"/>
          <w:lang w:val="en-GB"/>
        </w:rPr>
        <w:t xml:space="preserve"> human rights movement, if an organization had an attack or went into a crisis, or had activists arrested, there are human rights defenders’ funds set up. There are organizations that work to provide legal services, and they have developed criteria for determining who</w:t>
      </w:r>
      <w:r w:rsidR="006E5666">
        <w:rPr>
          <w:rFonts w:ascii="Times New Roman" w:hAnsi="Times New Roman" w:cs="Times New Roman"/>
          <w:lang w:val="en-GB"/>
        </w:rPr>
        <w:t xml:space="preserve"> a </w:t>
      </w:r>
      <w:r w:rsidRPr="006A1694">
        <w:rPr>
          <w:rFonts w:ascii="Times New Roman" w:hAnsi="Times New Roman" w:cs="Times New Roman"/>
          <w:lang w:val="en-GB"/>
        </w:rPr>
        <w:t>human rights defender</w:t>
      </w:r>
      <w:r w:rsidR="006E5666">
        <w:rPr>
          <w:rFonts w:ascii="Times New Roman" w:hAnsi="Times New Roman" w:cs="Times New Roman"/>
          <w:lang w:val="en-GB"/>
        </w:rPr>
        <w:t xml:space="preserve"> i</w:t>
      </w:r>
      <w:r w:rsidRPr="006A1694">
        <w:rPr>
          <w:rFonts w:ascii="Times New Roman" w:hAnsi="Times New Roman" w:cs="Times New Roman"/>
          <w:lang w:val="en-GB"/>
        </w:rPr>
        <w:t>s. Unfortunately, these criteria</w:t>
      </w:r>
      <w:r w:rsidR="00CE3B36">
        <w:rPr>
          <w:rFonts w:ascii="Times New Roman" w:hAnsi="Times New Roman" w:cs="Times New Roman"/>
          <w:lang w:val="en-GB"/>
        </w:rPr>
        <w:t xml:space="preserve"> often</w:t>
      </w:r>
      <w:r w:rsidRPr="006A1694">
        <w:rPr>
          <w:rFonts w:ascii="Times New Roman" w:hAnsi="Times New Roman" w:cs="Times New Roman"/>
          <w:lang w:val="en-GB"/>
        </w:rPr>
        <w:t xml:space="preserve"> do not apply to people who are delivering services or activists who are working</w:t>
      </w:r>
      <w:r w:rsidR="006E5666">
        <w:rPr>
          <w:rFonts w:ascii="Times New Roman" w:hAnsi="Times New Roman" w:cs="Times New Roman"/>
          <w:lang w:val="en-GB"/>
        </w:rPr>
        <w:t xml:space="preserve"> more</w:t>
      </w:r>
      <w:r w:rsidRPr="006A1694">
        <w:rPr>
          <w:rFonts w:ascii="Times New Roman" w:hAnsi="Times New Roman" w:cs="Times New Roman"/>
          <w:lang w:val="en-GB"/>
        </w:rPr>
        <w:t xml:space="preserve"> in the health response sector. This is a dichotomy that we need to address if we will effectively harness the potential that rests with all the actors, especially the community level advocates to re</w:t>
      </w:r>
      <w:r w:rsidR="00B70BFE">
        <w:rPr>
          <w:rFonts w:ascii="Times New Roman" w:hAnsi="Times New Roman" w:cs="Times New Roman"/>
          <w:lang w:val="en-GB"/>
        </w:rPr>
        <w:t>spond to the epidemic.</w:t>
      </w:r>
    </w:p>
    <w:p w14:paraId="27825C6B" w14:textId="1512FF7E" w:rsidR="00B70BFE" w:rsidRDefault="006A1694" w:rsidP="00ED1803">
      <w:pPr>
        <w:spacing w:after="200" w:line="360" w:lineRule="auto"/>
        <w:jc w:val="both"/>
        <w:rPr>
          <w:rFonts w:ascii="Times New Roman" w:hAnsi="Times New Roman" w:cs="Times New Roman"/>
          <w:lang w:val="en-GB"/>
        </w:rPr>
      </w:pPr>
      <w:r w:rsidRPr="006A1694">
        <w:rPr>
          <w:rFonts w:ascii="Times New Roman" w:hAnsi="Times New Roman" w:cs="Times New Roman"/>
          <w:lang w:val="en-GB"/>
        </w:rPr>
        <w:t xml:space="preserve">We also see this manifested in the way the resource trickles down. So generally, we already acknowledge that there is not much resource going to community </w:t>
      </w:r>
      <w:r w:rsidR="006E5666">
        <w:rPr>
          <w:rFonts w:ascii="Times New Roman" w:hAnsi="Times New Roman" w:cs="Times New Roman"/>
          <w:lang w:val="en-GB"/>
        </w:rPr>
        <w:t xml:space="preserve">organisations </w:t>
      </w:r>
      <w:r w:rsidRPr="006A1694">
        <w:rPr>
          <w:rFonts w:ascii="Times New Roman" w:hAnsi="Times New Roman" w:cs="Times New Roman"/>
          <w:lang w:val="en-GB"/>
        </w:rPr>
        <w:t>working</w:t>
      </w:r>
      <w:r w:rsidR="006E5666">
        <w:rPr>
          <w:rFonts w:ascii="Times New Roman" w:hAnsi="Times New Roman" w:cs="Times New Roman"/>
          <w:lang w:val="en-GB"/>
        </w:rPr>
        <w:t xml:space="preserve"> within</w:t>
      </w:r>
      <w:r w:rsidRPr="006A1694">
        <w:rPr>
          <w:rFonts w:ascii="Times New Roman" w:hAnsi="Times New Roman" w:cs="Times New Roman"/>
          <w:lang w:val="en-GB"/>
        </w:rPr>
        <w:t xml:space="preserve">, especially the HIV response, but I would </w:t>
      </w:r>
      <w:r w:rsidR="006E5666">
        <w:rPr>
          <w:rFonts w:ascii="Times New Roman" w:hAnsi="Times New Roman" w:cs="Times New Roman"/>
          <w:lang w:val="en-GB"/>
        </w:rPr>
        <w:t>imagine</w:t>
      </w:r>
      <w:r w:rsidRPr="006A1694">
        <w:rPr>
          <w:rFonts w:ascii="Times New Roman" w:hAnsi="Times New Roman" w:cs="Times New Roman"/>
          <w:lang w:val="en-GB"/>
        </w:rPr>
        <w:t xml:space="preserve"> that it is the same for TB and other epidemics. But we find that often </w:t>
      </w:r>
      <w:r w:rsidR="00CE3B36">
        <w:rPr>
          <w:rFonts w:ascii="Times New Roman" w:hAnsi="Times New Roman" w:cs="Times New Roman"/>
          <w:lang w:val="en-GB"/>
        </w:rPr>
        <w:t xml:space="preserve">times </w:t>
      </w:r>
      <w:r w:rsidRPr="006A1694">
        <w:rPr>
          <w:rFonts w:ascii="Times New Roman" w:hAnsi="Times New Roman" w:cs="Times New Roman"/>
          <w:lang w:val="en-GB"/>
        </w:rPr>
        <w:t>the</w:t>
      </w:r>
      <w:r w:rsidR="006E5666">
        <w:rPr>
          <w:rFonts w:ascii="Times New Roman" w:hAnsi="Times New Roman" w:cs="Times New Roman"/>
          <w:lang w:val="en-GB"/>
        </w:rPr>
        <w:t xml:space="preserve"> sources of this</w:t>
      </w:r>
      <w:r w:rsidRPr="006A1694">
        <w:rPr>
          <w:rFonts w:ascii="Times New Roman" w:hAnsi="Times New Roman" w:cs="Times New Roman"/>
          <w:lang w:val="en-GB"/>
        </w:rPr>
        <w:t xml:space="preserve"> funding </w:t>
      </w:r>
      <w:r w:rsidR="006E5666">
        <w:rPr>
          <w:rFonts w:ascii="Times New Roman" w:hAnsi="Times New Roman" w:cs="Times New Roman"/>
          <w:lang w:val="en-GB"/>
        </w:rPr>
        <w:t xml:space="preserve">are </w:t>
      </w:r>
      <w:r w:rsidRPr="006A1694">
        <w:rPr>
          <w:rFonts w:ascii="Times New Roman" w:hAnsi="Times New Roman" w:cs="Times New Roman"/>
          <w:lang w:val="en-GB"/>
        </w:rPr>
        <w:t xml:space="preserve">also divided sharply around public health interventions and human rights interventions. So, if </w:t>
      </w:r>
      <w:r w:rsidR="006E5666">
        <w:rPr>
          <w:rFonts w:ascii="Times New Roman" w:hAnsi="Times New Roman" w:cs="Times New Roman"/>
          <w:lang w:val="en-GB"/>
        </w:rPr>
        <w:t>you are an organization, for instance like</w:t>
      </w:r>
      <w:r w:rsidRPr="006A1694">
        <w:rPr>
          <w:rFonts w:ascii="Times New Roman" w:hAnsi="Times New Roman" w:cs="Times New Roman"/>
          <w:lang w:val="en-GB"/>
        </w:rPr>
        <w:t xml:space="preserve"> </w:t>
      </w:r>
      <w:proofErr w:type="spellStart"/>
      <w:r w:rsidRPr="006A1694">
        <w:rPr>
          <w:rFonts w:ascii="Times New Roman" w:hAnsi="Times New Roman" w:cs="Times New Roman"/>
          <w:lang w:val="en-GB"/>
        </w:rPr>
        <w:t>AMSHeR</w:t>
      </w:r>
      <w:proofErr w:type="spellEnd"/>
      <w:r w:rsidR="006E5666">
        <w:rPr>
          <w:rFonts w:ascii="Times New Roman" w:hAnsi="Times New Roman" w:cs="Times New Roman"/>
          <w:lang w:val="en-GB"/>
        </w:rPr>
        <w:t xml:space="preserve"> is</w:t>
      </w:r>
      <w:r w:rsidRPr="006A1694">
        <w:rPr>
          <w:rFonts w:ascii="Times New Roman" w:hAnsi="Times New Roman" w:cs="Times New Roman"/>
          <w:lang w:val="en-GB"/>
        </w:rPr>
        <w:t>, that works on the frontline of both</w:t>
      </w:r>
      <w:r w:rsidR="00CE3B36">
        <w:rPr>
          <w:rFonts w:ascii="Times New Roman" w:hAnsi="Times New Roman" w:cs="Times New Roman"/>
          <w:lang w:val="en-GB"/>
        </w:rPr>
        <w:t xml:space="preserve"> or the intersection of both</w:t>
      </w:r>
      <w:r w:rsidRPr="006A1694">
        <w:rPr>
          <w:rFonts w:ascii="Times New Roman" w:hAnsi="Times New Roman" w:cs="Times New Roman"/>
          <w:lang w:val="en-GB"/>
        </w:rPr>
        <w:t>, then often</w:t>
      </w:r>
      <w:r w:rsidR="00D94441" w:rsidRPr="006A1694">
        <w:rPr>
          <w:rFonts w:ascii="Times New Roman" w:hAnsi="Times New Roman" w:cs="Times New Roman"/>
          <w:lang w:val="en-GB"/>
        </w:rPr>
        <w:t xml:space="preserve"> </w:t>
      </w:r>
      <w:r w:rsidR="00D94441">
        <w:rPr>
          <w:rFonts w:ascii="Times New Roman" w:hAnsi="Times New Roman" w:cs="Times New Roman"/>
          <w:lang w:val="en-GB"/>
        </w:rPr>
        <w:t xml:space="preserve">times </w:t>
      </w:r>
      <w:r w:rsidRPr="006A1694">
        <w:rPr>
          <w:rFonts w:ascii="Times New Roman" w:hAnsi="Times New Roman" w:cs="Times New Roman"/>
          <w:lang w:val="en-GB"/>
        </w:rPr>
        <w:t>you receive</w:t>
      </w:r>
      <w:r w:rsidR="00D94441" w:rsidRPr="00D94441">
        <w:rPr>
          <w:rFonts w:ascii="Times New Roman" w:hAnsi="Times New Roman" w:cs="Times New Roman"/>
          <w:lang w:val="en-GB"/>
        </w:rPr>
        <w:t xml:space="preserve"> </w:t>
      </w:r>
      <w:r w:rsidR="00D94441" w:rsidRPr="006A1694">
        <w:rPr>
          <w:rFonts w:ascii="Times New Roman" w:hAnsi="Times New Roman" w:cs="Times New Roman"/>
          <w:lang w:val="en-GB"/>
        </w:rPr>
        <w:t>funding</w:t>
      </w:r>
      <w:r w:rsidR="00D94441">
        <w:rPr>
          <w:rFonts w:ascii="Times New Roman" w:hAnsi="Times New Roman" w:cs="Times New Roman"/>
          <w:lang w:val="en-GB"/>
        </w:rPr>
        <w:t xml:space="preserve"> that</w:t>
      </w:r>
      <w:r w:rsidRPr="006A1694">
        <w:rPr>
          <w:rFonts w:ascii="Times New Roman" w:hAnsi="Times New Roman" w:cs="Times New Roman"/>
          <w:lang w:val="en-GB"/>
        </w:rPr>
        <w:t xml:space="preserve"> does not allow you to do any human rights work, because of the source of the funding. Sometimes </w:t>
      </w:r>
      <w:r w:rsidR="00D94441">
        <w:rPr>
          <w:rFonts w:ascii="Times New Roman" w:hAnsi="Times New Roman" w:cs="Times New Roman"/>
          <w:lang w:val="en-GB"/>
        </w:rPr>
        <w:t xml:space="preserve">you receive </w:t>
      </w:r>
      <w:r w:rsidRPr="006A1694">
        <w:rPr>
          <w:rFonts w:ascii="Times New Roman" w:hAnsi="Times New Roman" w:cs="Times New Roman"/>
          <w:lang w:val="en-GB"/>
        </w:rPr>
        <w:t xml:space="preserve">human rights </w:t>
      </w:r>
      <w:r w:rsidR="00D94441">
        <w:rPr>
          <w:rFonts w:ascii="Times New Roman" w:hAnsi="Times New Roman" w:cs="Times New Roman"/>
          <w:lang w:val="en-GB"/>
        </w:rPr>
        <w:t>“</w:t>
      </w:r>
      <w:r w:rsidRPr="006A1694">
        <w:rPr>
          <w:rFonts w:ascii="Times New Roman" w:hAnsi="Times New Roman" w:cs="Times New Roman"/>
          <w:lang w:val="en-GB"/>
        </w:rPr>
        <w:t>funding</w:t>
      </w:r>
      <w:r w:rsidR="00D94441">
        <w:rPr>
          <w:rFonts w:ascii="Times New Roman" w:hAnsi="Times New Roman" w:cs="Times New Roman"/>
          <w:lang w:val="en-GB"/>
        </w:rPr>
        <w:t>”</w:t>
      </w:r>
      <w:r w:rsidRPr="006A1694">
        <w:rPr>
          <w:rFonts w:ascii="Times New Roman" w:hAnsi="Times New Roman" w:cs="Times New Roman"/>
          <w:lang w:val="en-GB"/>
        </w:rPr>
        <w:t xml:space="preserve"> </w:t>
      </w:r>
      <w:r w:rsidR="00D94441">
        <w:rPr>
          <w:rFonts w:ascii="Times New Roman" w:hAnsi="Times New Roman" w:cs="Times New Roman"/>
          <w:lang w:val="en-GB"/>
        </w:rPr>
        <w:t xml:space="preserve">that </w:t>
      </w:r>
      <w:r w:rsidRPr="006A1694">
        <w:rPr>
          <w:rFonts w:ascii="Times New Roman" w:hAnsi="Times New Roman" w:cs="Times New Roman"/>
          <w:lang w:val="en-GB"/>
        </w:rPr>
        <w:t xml:space="preserve">does not allow you to do health advocacy work because it is considered not coming from a health program. </w:t>
      </w:r>
      <w:r w:rsidR="00D94441">
        <w:rPr>
          <w:rFonts w:ascii="Times New Roman" w:hAnsi="Times New Roman" w:cs="Times New Roman"/>
          <w:lang w:val="en-GB"/>
        </w:rPr>
        <w:t xml:space="preserve">So these are </w:t>
      </w:r>
      <w:r w:rsidR="00D94441">
        <w:rPr>
          <w:rFonts w:ascii="Times New Roman" w:hAnsi="Times New Roman" w:cs="Times New Roman"/>
          <w:lang w:val="en-GB"/>
        </w:rPr>
        <w:lastRenderedPageBreak/>
        <w:t xml:space="preserve">some of the things that </w:t>
      </w:r>
      <w:r w:rsidRPr="006A1694">
        <w:rPr>
          <w:rFonts w:ascii="Times New Roman" w:hAnsi="Times New Roman" w:cs="Times New Roman"/>
          <w:lang w:val="en-GB"/>
        </w:rPr>
        <w:t>we need to challenge</w:t>
      </w:r>
      <w:r w:rsidR="00D94441">
        <w:rPr>
          <w:rFonts w:ascii="Times New Roman" w:hAnsi="Times New Roman" w:cs="Times New Roman"/>
          <w:lang w:val="en-GB"/>
        </w:rPr>
        <w:t xml:space="preserve"> that are impacting </w:t>
      </w:r>
      <w:r w:rsidRPr="006A1694">
        <w:rPr>
          <w:rFonts w:ascii="Times New Roman" w:hAnsi="Times New Roman" w:cs="Times New Roman"/>
          <w:lang w:val="en-GB"/>
        </w:rPr>
        <w:t>organizations, working on the frontline of marginalized population</w:t>
      </w:r>
      <w:r w:rsidR="00D94441">
        <w:rPr>
          <w:rFonts w:ascii="Times New Roman" w:hAnsi="Times New Roman" w:cs="Times New Roman"/>
          <w:lang w:val="en-GB"/>
        </w:rPr>
        <w:t>. A</w:t>
      </w:r>
      <w:r w:rsidRPr="006A1694">
        <w:rPr>
          <w:rFonts w:ascii="Times New Roman" w:hAnsi="Times New Roman" w:cs="Times New Roman"/>
          <w:lang w:val="en-GB"/>
        </w:rPr>
        <w:t>nd because of the peculiar situation of marginalized</w:t>
      </w:r>
      <w:r w:rsidR="00D94441">
        <w:rPr>
          <w:rFonts w:ascii="Times New Roman" w:hAnsi="Times New Roman" w:cs="Times New Roman"/>
          <w:lang w:val="en-GB"/>
        </w:rPr>
        <w:t xml:space="preserve"> groups</w:t>
      </w:r>
      <w:r w:rsidRPr="006A1694">
        <w:rPr>
          <w:rFonts w:ascii="Times New Roman" w:hAnsi="Times New Roman" w:cs="Times New Roman"/>
          <w:lang w:val="en-GB"/>
        </w:rPr>
        <w:t xml:space="preserve">, vulnerable </w:t>
      </w:r>
      <w:r w:rsidR="00D94441">
        <w:rPr>
          <w:rFonts w:ascii="Times New Roman" w:hAnsi="Times New Roman" w:cs="Times New Roman"/>
          <w:lang w:val="en-GB"/>
        </w:rPr>
        <w:t xml:space="preserve">populations, </w:t>
      </w:r>
      <w:r w:rsidRPr="006A1694">
        <w:rPr>
          <w:rFonts w:ascii="Times New Roman" w:hAnsi="Times New Roman" w:cs="Times New Roman"/>
          <w:lang w:val="en-GB"/>
        </w:rPr>
        <w:t>key populations, it is not an either</w:t>
      </w:r>
      <w:r w:rsidR="00D94441">
        <w:rPr>
          <w:rFonts w:ascii="Times New Roman" w:hAnsi="Times New Roman" w:cs="Times New Roman"/>
          <w:lang w:val="en-GB"/>
        </w:rPr>
        <w:t>/</w:t>
      </w:r>
      <w:r w:rsidRPr="006A1694">
        <w:rPr>
          <w:rFonts w:ascii="Times New Roman" w:hAnsi="Times New Roman" w:cs="Times New Roman"/>
          <w:lang w:val="en-GB"/>
        </w:rPr>
        <w:t xml:space="preserve">or situation. We </w:t>
      </w:r>
      <w:r w:rsidR="00D94441">
        <w:rPr>
          <w:rFonts w:ascii="Times New Roman" w:hAnsi="Times New Roman" w:cs="Times New Roman"/>
          <w:lang w:val="en-GB"/>
        </w:rPr>
        <w:t>have</w:t>
      </w:r>
      <w:r w:rsidRPr="006A1694">
        <w:rPr>
          <w:rFonts w:ascii="Times New Roman" w:hAnsi="Times New Roman" w:cs="Times New Roman"/>
          <w:lang w:val="en-GB"/>
        </w:rPr>
        <w:t xml:space="preserve"> to address </w:t>
      </w:r>
      <w:r w:rsidR="00D94441">
        <w:rPr>
          <w:rFonts w:ascii="Times New Roman" w:hAnsi="Times New Roman" w:cs="Times New Roman"/>
          <w:lang w:val="en-GB"/>
        </w:rPr>
        <w:t xml:space="preserve">the </w:t>
      </w:r>
      <w:r w:rsidRPr="006A1694">
        <w:rPr>
          <w:rFonts w:ascii="Times New Roman" w:hAnsi="Times New Roman" w:cs="Times New Roman"/>
          <w:lang w:val="en-GB"/>
        </w:rPr>
        <w:t>human rights</w:t>
      </w:r>
      <w:r w:rsidR="00D94441">
        <w:rPr>
          <w:rFonts w:ascii="Times New Roman" w:hAnsi="Times New Roman" w:cs="Times New Roman"/>
          <w:lang w:val="en-GB"/>
        </w:rPr>
        <w:t xml:space="preserve"> issues as we address</w:t>
      </w:r>
      <w:r w:rsidRPr="006A1694">
        <w:rPr>
          <w:rFonts w:ascii="Times New Roman" w:hAnsi="Times New Roman" w:cs="Times New Roman"/>
          <w:lang w:val="en-GB"/>
        </w:rPr>
        <w:t xml:space="preserve"> </w:t>
      </w:r>
      <w:r w:rsidR="00D94441">
        <w:rPr>
          <w:rFonts w:ascii="Times New Roman" w:hAnsi="Times New Roman" w:cs="Times New Roman"/>
          <w:lang w:val="en-GB"/>
        </w:rPr>
        <w:t>the</w:t>
      </w:r>
      <w:r w:rsidR="00FD6E8E">
        <w:rPr>
          <w:rFonts w:ascii="Times New Roman" w:hAnsi="Times New Roman" w:cs="Times New Roman"/>
          <w:lang w:val="en-GB"/>
        </w:rPr>
        <w:t xml:space="preserve"> access to services issues. </w:t>
      </w:r>
    </w:p>
    <w:p w14:paraId="21357F76" w14:textId="14E04823" w:rsidR="006A1694" w:rsidRPr="006A1694" w:rsidRDefault="00D94441" w:rsidP="00ED1803">
      <w:pPr>
        <w:spacing w:after="200" w:line="360" w:lineRule="auto"/>
        <w:jc w:val="both"/>
        <w:rPr>
          <w:rFonts w:ascii="Times New Roman" w:hAnsi="Times New Roman" w:cs="Times New Roman"/>
          <w:lang w:val="en-GB"/>
        </w:rPr>
      </w:pPr>
      <w:r>
        <w:rPr>
          <w:rFonts w:ascii="Times New Roman" w:hAnsi="Times New Roman" w:cs="Times New Roman"/>
          <w:lang w:val="en-GB"/>
        </w:rPr>
        <w:t>And t</w:t>
      </w:r>
      <w:r w:rsidR="006A1694" w:rsidRPr="006A1694">
        <w:rPr>
          <w:rFonts w:ascii="Times New Roman" w:hAnsi="Times New Roman" w:cs="Times New Roman"/>
          <w:lang w:val="en-GB"/>
        </w:rPr>
        <w:t xml:space="preserve">here is a question of reprisals, and by this, I mean the way states and non-state actors come against organizations that work on human rights issues, or on issues that challenge a states’ complicity </w:t>
      </w:r>
      <w:r w:rsidR="00CE3B36">
        <w:rPr>
          <w:rFonts w:ascii="Times New Roman" w:hAnsi="Times New Roman" w:cs="Times New Roman"/>
          <w:lang w:val="en-GB"/>
        </w:rPr>
        <w:t>around</w:t>
      </w:r>
      <w:r w:rsidR="006A1694" w:rsidRPr="006A1694">
        <w:rPr>
          <w:rFonts w:ascii="Times New Roman" w:hAnsi="Times New Roman" w:cs="Times New Roman"/>
          <w:lang w:val="en-GB"/>
        </w:rPr>
        <w:t xml:space="preserve"> human rights violations. And we see this happening, some people talk about </w:t>
      </w:r>
      <w:r>
        <w:rPr>
          <w:rFonts w:ascii="Times New Roman" w:hAnsi="Times New Roman" w:cs="Times New Roman"/>
          <w:lang w:val="en-GB"/>
        </w:rPr>
        <w:t xml:space="preserve">the issue of </w:t>
      </w:r>
      <w:r w:rsidR="006A1694" w:rsidRPr="006A1694">
        <w:rPr>
          <w:rFonts w:ascii="Times New Roman" w:hAnsi="Times New Roman" w:cs="Times New Roman"/>
          <w:lang w:val="en-GB"/>
        </w:rPr>
        <w:t xml:space="preserve">shrinking civil society space. </w:t>
      </w:r>
      <w:r>
        <w:rPr>
          <w:rFonts w:ascii="Times New Roman" w:hAnsi="Times New Roman" w:cs="Times New Roman"/>
          <w:lang w:val="en-GB"/>
        </w:rPr>
        <w:t xml:space="preserve">So, increasingly we have </w:t>
      </w:r>
      <w:r w:rsidRPr="006A1694">
        <w:rPr>
          <w:rFonts w:ascii="Times New Roman" w:hAnsi="Times New Roman" w:cs="Times New Roman"/>
          <w:lang w:val="en-GB"/>
        </w:rPr>
        <w:t xml:space="preserve">popping up </w:t>
      </w:r>
      <w:r>
        <w:rPr>
          <w:rFonts w:ascii="Times New Roman" w:hAnsi="Times New Roman" w:cs="Times New Roman"/>
          <w:lang w:val="en-GB"/>
        </w:rPr>
        <w:t>in</w:t>
      </w:r>
      <w:r w:rsidRPr="006A1694">
        <w:rPr>
          <w:rFonts w:ascii="Times New Roman" w:hAnsi="Times New Roman" w:cs="Times New Roman"/>
          <w:lang w:val="en-GB"/>
        </w:rPr>
        <w:t xml:space="preserve"> countries </w:t>
      </w:r>
      <w:r>
        <w:rPr>
          <w:rFonts w:ascii="Times New Roman" w:hAnsi="Times New Roman" w:cs="Times New Roman"/>
          <w:lang w:val="en-GB"/>
        </w:rPr>
        <w:t>around</w:t>
      </w:r>
      <w:r w:rsidRPr="006A1694">
        <w:rPr>
          <w:rFonts w:ascii="Times New Roman" w:hAnsi="Times New Roman" w:cs="Times New Roman"/>
          <w:lang w:val="en-GB"/>
        </w:rPr>
        <w:t xml:space="preserve"> the world</w:t>
      </w:r>
      <w:r w:rsidRPr="006A1694">
        <w:rPr>
          <w:rFonts w:ascii="Times New Roman" w:hAnsi="Times New Roman" w:cs="Times New Roman"/>
          <w:lang w:val="en-GB"/>
        </w:rPr>
        <w:t xml:space="preserve"> </w:t>
      </w:r>
      <w:r w:rsidR="006A1694" w:rsidRPr="006A1694">
        <w:rPr>
          <w:rFonts w:ascii="Times New Roman" w:hAnsi="Times New Roman" w:cs="Times New Roman"/>
          <w:lang w:val="en-GB"/>
        </w:rPr>
        <w:t>more restrictive NGO regulation</w:t>
      </w:r>
      <w:r>
        <w:rPr>
          <w:rFonts w:ascii="Times New Roman" w:hAnsi="Times New Roman" w:cs="Times New Roman"/>
          <w:lang w:val="en-GB"/>
        </w:rPr>
        <w:t xml:space="preserve"> </w:t>
      </w:r>
      <w:r w:rsidR="006A1694" w:rsidRPr="006A1694">
        <w:rPr>
          <w:rFonts w:ascii="Times New Roman" w:hAnsi="Times New Roman" w:cs="Times New Roman"/>
          <w:lang w:val="en-GB"/>
        </w:rPr>
        <w:t>law</w:t>
      </w:r>
      <w:r>
        <w:rPr>
          <w:rFonts w:ascii="Times New Roman" w:hAnsi="Times New Roman" w:cs="Times New Roman"/>
          <w:lang w:val="en-GB"/>
        </w:rPr>
        <w:t>s</w:t>
      </w:r>
      <w:r w:rsidR="006A1694" w:rsidRPr="006A1694">
        <w:rPr>
          <w:rFonts w:ascii="Times New Roman" w:hAnsi="Times New Roman" w:cs="Times New Roman"/>
          <w:lang w:val="en-GB"/>
        </w:rPr>
        <w:t xml:space="preserve">. Whereas in the past you had NGOs registered, </w:t>
      </w:r>
      <w:r>
        <w:rPr>
          <w:rFonts w:ascii="Times New Roman" w:hAnsi="Times New Roman" w:cs="Times New Roman"/>
          <w:lang w:val="en-GB"/>
        </w:rPr>
        <w:t xml:space="preserve">and able to </w:t>
      </w:r>
      <w:r w:rsidR="006A1694" w:rsidRPr="006A1694">
        <w:rPr>
          <w:rFonts w:ascii="Times New Roman" w:hAnsi="Times New Roman" w:cs="Times New Roman"/>
          <w:lang w:val="en-GB"/>
        </w:rPr>
        <w:t>oper</w:t>
      </w:r>
      <w:r w:rsidR="00B70BFE">
        <w:rPr>
          <w:rFonts w:ascii="Times New Roman" w:hAnsi="Times New Roman" w:cs="Times New Roman"/>
          <w:lang w:val="en-GB"/>
        </w:rPr>
        <w:t>at</w:t>
      </w:r>
      <w:r>
        <w:rPr>
          <w:rFonts w:ascii="Times New Roman" w:hAnsi="Times New Roman" w:cs="Times New Roman"/>
          <w:lang w:val="en-GB"/>
        </w:rPr>
        <w:t xml:space="preserve">e their businesses and </w:t>
      </w:r>
      <w:r w:rsidR="00B70BFE">
        <w:rPr>
          <w:rFonts w:ascii="Times New Roman" w:hAnsi="Times New Roman" w:cs="Times New Roman"/>
          <w:lang w:val="en-GB"/>
        </w:rPr>
        <w:t>do advocacy freely,</w:t>
      </w:r>
      <w:r w:rsidR="006A1694" w:rsidRPr="006A1694">
        <w:rPr>
          <w:rFonts w:ascii="Times New Roman" w:hAnsi="Times New Roman" w:cs="Times New Roman"/>
          <w:lang w:val="en-GB"/>
        </w:rPr>
        <w:t xml:space="preserve"> </w:t>
      </w:r>
      <w:r w:rsidR="00B70BFE">
        <w:rPr>
          <w:rFonts w:ascii="Times New Roman" w:hAnsi="Times New Roman" w:cs="Times New Roman"/>
          <w:lang w:val="en-GB"/>
        </w:rPr>
        <w:t>t</w:t>
      </w:r>
      <w:r w:rsidR="006A1694" w:rsidRPr="006A1694">
        <w:rPr>
          <w:rFonts w:ascii="Times New Roman" w:hAnsi="Times New Roman" w:cs="Times New Roman"/>
          <w:lang w:val="en-GB"/>
        </w:rPr>
        <w:t>hese days we have</w:t>
      </w:r>
      <w:r w:rsidR="003A37D9">
        <w:rPr>
          <w:rFonts w:ascii="Times New Roman" w:hAnsi="Times New Roman" w:cs="Times New Roman"/>
          <w:lang w:val="en-GB"/>
        </w:rPr>
        <w:t xml:space="preserve"> these laws that make </w:t>
      </w:r>
      <w:r w:rsidR="006A1694" w:rsidRPr="006A1694">
        <w:rPr>
          <w:rFonts w:ascii="Times New Roman" w:hAnsi="Times New Roman" w:cs="Times New Roman"/>
          <w:lang w:val="en-GB"/>
        </w:rPr>
        <w:t xml:space="preserve">NGOs subject to annual reviews, </w:t>
      </w:r>
      <w:r w:rsidR="003A37D9">
        <w:rPr>
          <w:rFonts w:ascii="Times New Roman" w:hAnsi="Times New Roman" w:cs="Times New Roman"/>
          <w:lang w:val="en-GB"/>
        </w:rPr>
        <w:t xml:space="preserve">annual </w:t>
      </w:r>
      <w:r w:rsidR="006A1694" w:rsidRPr="006A1694">
        <w:rPr>
          <w:rFonts w:ascii="Times New Roman" w:hAnsi="Times New Roman" w:cs="Times New Roman"/>
          <w:lang w:val="en-GB"/>
        </w:rPr>
        <w:t>regulation and re-registration</w:t>
      </w:r>
      <w:r w:rsidR="00B70BFE">
        <w:rPr>
          <w:rFonts w:ascii="Times New Roman" w:hAnsi="Times New Roman" w:cs="Times New Roman"/>
          <w:lang w:val="en-GB"/>
        </w:rPr>
        <w:t>.</w:t>
      </w:r>
      <w:r w:rsidR="006A1694" w:rsidRPr="006A1694">
        <w:rPr>
          <w:rFonts w:ascii="Times New Roman" w:hAnsi="Times New Roman" w:cs="Times New Roman"/>
          <w:lang w:val="en-GB"/>
        </w:rPr>
        <w:t xml:space="preserve"> </w:t>
      </w:r>
      <w:r w:rsidR="003A37D9">
        <w:rPr>
          <w:rFonts w:ascii="Times New Roman" w:hAnsi="Times New Roman" w:cs="Times New Roman"/>
          <w:lang w:val="en-GB"/>
        </w:rPr>
        <w:t>And t</w:t>
      </w:r>
      <w:r w:rsidR="006A1694" w:rsidRPr="006A1694">
        <w:rPr>
          <w:rFonts w:ascii="Times New Roman" w:hAnsi="Times New Roman" w:cs="Times New Roman"/>
          <w:lang w:val="en-GB"/>
        </w:rPr>
        <w:t xml:space="preserve">his is a ploy that </w:t>
      </w:r>
      <w:r w:rsidR="003A37D9">
        <w:rPr>
          <w:rFonts w:ascii="Times New Roman" w:hAnsi="Times New Roman" w:cs="Times New Roman"/>
          <w:lang w:val="en-GB"/>
        </w:rPr>
        <w:t xml:space="preserve">we find </w:t>
      </w:r>
      <w:r w:rsidR="006A1694" w:rsidRPr="006A1694">
        <w:rPr>
          <w:rFonts w:ascii="Times New Roman" w:hAnsi="Times New Roman" w:cs="Times New Roman"/>
          <w:lang w:val="en-GB"/>
        </w:rPr>
        <w:t xml:space="preserve">many states are using to curtail the </w:t>
      </w:r>
      <w:r w:rsidR="003A37D9">
        <w:rPr>
          <w:rFonts w:ascii="Times New Roman" w:hAnsi="Times New Roman" w:cs="Times New Roman"/>
          <w:lang w:val="en-GB"/>
        </w:rPr>
        <w:t xml:space="preserve">kind of </w:t>
      </w:r>
      <w:r w:rsidR="006A1694" w:rsidRPr="006A1694">
        <w:rPr>
          <w:rFonts w:ascii="Times New Roman" w:hAnsi="Times New Roman" w:cs="Times New Roman"/>
          <w:lang w:val="en-GB"/>
        </w:rPr>
        <w:t>work that N</w:t>
      </w:r>
      <w:r w:rsidR="00B70BFE">
        <w:rPr>
          <w:rFonts w:ascii="Times New Roman" w:hAnsi="Times New Roman" w:cs="Times New Roman"/>
          <w:lang w:val="en-GB"/>
        </w:rPr>
        <w:t xml:space="preserve">GOs </w:t>
      </w:r>
      <w:r w:rsidR="003A37D9">
        <w:rPr>
          <w:rFonts w:ascii="Times New Roman" w:hAnsi="Times New Roman" w:cs="Times New Roman"/>
          <w:lang w:val="en-GB"/>
        </w:rPr>
        <w:t>can do</w:t>
      </w:r>
      <w:r w:rsidR="00B70BFE">
        <w:rPr>
          <w:rFonts w:ascii="Times New Roman" w:hAnsi="Times New Roman" w:cs="Times New Roman"/>
          <w:lang w:val="en-GB"/>
        </w:rPr>
        <w:t>.</w:t>
      </w:r>
      <w:r w:rsidR="003A37D9">
        <w:rPr>
          <w:rFonts w:ascii="Times New Roman" w:hAnsi="Times New Roman" w:cs="Times New Roman"/>
          <w:lang w:val="en-GB"/>
        </w:rPr>
        <w:t xml:space="preserve"> So i</w:t>
      </w:r>
      <w:r w:rsidR="00CE3B36">
        <w:rPr>
          <w:rFonts w:ascii="Times New Roman" w:hAnsi="Times New Roman" w:cs="Times New Roman"/>
          <w:lang w:val="en-GB"/>
        </w:rPr>
        <w:t>f you</w:t>
      </w:r>
      <w:r w:rsidR="003A37D9">
        <w:rPr>
          <w:rFonts w:ascii="Times New Roman" w:hAnsi="Times New Roman" w:cs="Times New Roman"/>
          <w:lang w:val="en-GB"/>
        </w:rPr>
        <w:t>’</w:t>
      </w:r>
      <w:r w:rsidR="00CE3B36">
        <w:rPr>
          <w:rFonts w:ascii="Times New Roman" w:hAnsi="Times New Roman" w:cs="Times New Roman"/>
          <w:lang w:val="en-GB"/>
        </w:rPr>
        <w:t>ve been a bad child, th</w:t>
      </w:r>
      <w:r w:rsidR="003A37D9">
        <w:rPr>
          <w:rFonts w:ascii="Times New Roman" w:hAnsi="Times New Roman" w:cs="Times New Roman"/>
          <w:lang w:val="en-GB"/>
        </w:rPr>
        <w:t xml:space="preserve">en you don’t get re-registered. And that is how </w:t>
      </w:r>
      <w:proofErr w:type="gramStart"/>
      <w:r w:rsidR="003A37D9">
        <w:rPr>
          <w:rFonts w:ascii="Times New Roman" w:hAnsi="Times New Roman" w:cs="Times New Roman"/>
          <w:lang w:val="en-GB"/>
        </w:rPr>
        <w:t>your</w:t>
      </w:r>
      <w:proofErr w:type="gramEnd"/>
      <w:r w:rsidR="003A37D9">
        <w:rPr>
          <w:rFonts w:ascii="Times New Roman" w:hAnsi="Times New Roman" w:cs="Times New Roman"/>
          <w:lang w:val="en-GB"/>
        </w:rPr>
        <w:t xml:space="preserve"> NGO and the work it does packs up. </w:t>
      </w:r>
    </w:p>
    <w:p w14:paraId="633ADB49" w14:textId="7B3C2580" w:rsidR="0046778D" w:rsidRDefault="006A1694" w:rsidP="00ED1803">
      <w:pPr>
        <w:spacing w:after="200" w:line="360" w:lineRule="auto"/>
        <w:jc w:val="both"/>
        <w:rPr>
          <w:rFonts w:ascii="Times New Roman" w:hAnsi="Times New Roman" w:cs="Times New Roman"/>
          <w:lang w:val="en-GB"/>
        </w:rPr>
      </w:pPr>
      <w:r w:rsidRPr="006A1694">
        <w:rPr>
          <w:rFonts w:ascii="Times New Roman" w:hAnsi="Times New Roman" w:cs="Times New Roman"/>
          <w:lang w:val="en-GB"/>
        </w:rPr>
        <w:t xml:space="preserve">In this </w:t>
      </w:r>
      <w:r w:rsidR="0046778D">
        <w:rPr>
          <w:rFonts w:ascii="Times New Roman" w:hAnsi="Times New Roman" w:cs="Times New Roman"/>
          <w:lang w:val="en-GB"/>
        </w:rPr>
        <w:t>C</w:t>
      </w:r>
      <w:r w:rsidRPr="006A1694">
        <w:rPr>
          <w:rFonts w:ascii="Times New Roman" w:hAnsi="Times New Roman" w:cs="Times New Roman"/>
          <w:lang w:val="en-GB"/>
        </w:rPr>
        <w:t>ouncil, we have seen the Council take resolutions and efforts to address reprisals against the human rights defenders that cooperate with UN system</w:t>
      </w:r>
      <w:r w:rsidR="003A37D9">
        <w:rPr>
          <w:rFonts w:ascii="Times New Roman" w:hAnsi="Times New Roman" w:cs="Times New Roman"/>
          <w:lang w:val="en-GB"/>
        </w:rPr>
        <w:t>s</w:t>
      </w:r>
      <w:r w:rsidRPr="006A1694">
        <w:rPr>
          <w:rFonts w:ascii="Times New Roman" w:hAnsi="Times New Roman" w:cs="Times New Roman"/>
          <w:lang w:val="en-GB"/>
        </w:rPr>
        <w:t xml:space="preserve">. But some of these </w:t>
      </w:r>
      <w:r w:rsidR="003A37D9">
        <w:rPr>
          <w:rFonts w:ascii="Times New Roman" w:hAnsi="Times New Roman" w:cs="Times New Roman"/>
          <w:lang w:val="en-GB"/>
        </w:rPr>
        <w:t xml:space="preserve">resources, these instruments, these </w:t>
      </w:r>
      <w:r w:rsidRPr="006A1694">
        <w:rPr>
          <w:rFonts w:ascii="Times New Roman" w:hAnsi="Times New Roman" w:cs="Times New Roman"/>
          <w:lang w:val="en-GB"/>
        </w:rPr>
        <w:t>resolutions are not even known to health system</w:t>
      </w:r>
      <w:r w:rsidR="003A37D9">
        <w:rPr>
          <w:rFonts w:ascii="Times New Roman" w:hAnsi="Times New Roman" w:cs="Times New Roman"/>
          <w:lang w:val="en-GB"/>
        </w:rPr>
        <w:t xml:space="preserve"> or health sector</w:t>
      </w:r>
      <w:r w:rsidRPr="006A1694">
        <w:rPr>
          <w:rFonts w:ascii="Times New Roman" w:hAnsi="Times New Roman" w:cs="Times New Roman"/>
          <w:lang w:val="en-GB"/>
        </w:rPr>
        <w:t xml:space="preserve"> actors or the NGOs </w:t>
      </w:r>
      <w:r w:rsidR="003A37D9">
        <w:rPr>
          <w:rFonts w:ascii="Times New Roman" w:hAnsi="Times New Roman" w:cs="Times New Roman"/>
          <w:lang w:val="en-GB"/>
        </w:rPr>
        <w:t>that</w:t>
      </w:r>
      <w:r w:rsidRPr="006A1694">
        <w:rPr>
          <w:rFonts w:ascii="Times New Roman" w:hAnsi="Times New Roman" w:cs="Times New Roman"/>
          <w:lang w:val="en-GB"/>
        </w:rPr>
        <w:t xml:space="preserve"> work within the health response, much less being able to take advantage of it. </w:t>
      </w:r>
      <w:r w:rsidR="003A37D9">
        <w:rPr>
          <w:rFonts w:ascii="Times New Roman" w:hAnsi="Times New Roman" w:cs="Times New Roman"/>
          <w:lang w:val="en-GB"/>
        </w:rPr>
        <w:t>So w</w:t>
      </w:r>
      <w:r w:rsidRPr="006A1694">
        <w:rPr>
          <w:rFonts w:ascii="Times New Roman" w:hAnsi="Times New Roman" w:cs="Times New Roman"/>
          <w:lang w:val="en-GB"/>
        </w:rPr>
        <w:t>e need to look at what this means</w:t>
      </w:r>
      <w:r w:rsidR="0046778D">
        <w:rPr>
          <w:rFonts w:ascii="Times New Roman" w:hAnsi="Times New Roman" w:cs="Times New Roman"/>
          <w:lang w:val="en-GB"/>
        </w:rPr>
        <w:t>.</w:t>
      </w:r>
    </w:p>
    <w:p w14:paraId="77460C7E" w14:textId="4D77A7F2" w:rsidR="00FD6E8E" w:rsidRPr="006A1694" w:rsidRDefault="0046778D" w:rsidP="00ED1803">
      <w:pPr>
        <w:spacing w:after="200" w:line="360" w:lineRule="auto"/>
        <w:jc w:val="both"/>
        <w:rPr>
          <w:rFonts w:ascii="Times New Roman" w:hAnsi="Times New Roman" w:cs="Times New Roman"/>
          <w:lang w:val="en-GB"/>
        </w:rPr>
      </w:pPr>
      <w:r>
        <w:rPr>
          <w:rFonts w:ascii="Times New Roman" w:hAnsi="Times New Roman" w:cs="Times New Roman"/>
          <w:lang w:val="en-GB"/>
        </w:rPr>
        <w:t>S</w:t>
      </w:r>
      <w:r w:rsidR="006A1694" w:rsidRPr="006A1694">
        <w:rPr>
          <w:rFonts w:ascii="Times New Roman" w:hAnsi="Times New Roman" w:cs="Times New Roman"/>
          <w:lang w:val="en-GB"/>
        </w:rPr>
        <w:t>tates are reclassifying NGOs on the basis of what their sources of</w:t>
      </w:r>
      <w:r w:rsidR="00FD6E8E">
        <w:rPr>
          <w:rFonts w:ascii="Times New Roman" w:hAnsi="Times New Roman" w:cs="Times New Roman"/>
          <w:lang w:val="en-GB"/>
        </w:rPr>
        <w:t xml:space="preserve"> funding are. </w:t>
      </w:r>
      <w:r w:rsidR="006A1694" w:rsidRPr="006A1694">
        <w:rPr>
          <w:rFonts w:ascii="Times New Roman" w:hAnsi="Times New Roman" w:cs="Times New Roman"/>
          <w:lang w:val="en-GB"/>
        </w:rPr>
        <w:t xml:space="preserve">Again, many countries are not funding community efforts. </w:t>
      </w:r>
      <w:r w:rsidR="003A37D9">
        <w:rPr>
          <w:rFonts w:ascii="Times New Roman" w:hAnsi="Times New Roman" w:cs="Times New Roman"/>
          <w:lang w:val="en-GB"/>
        </w:rPr>
        <w:t>Many</w:t>
      </w:r>
      <w:r w:rsidR="006A1694" w:rsidRPr="006A1694">
        <w:rPr>
          <w:rFonts w:ascii="Times New Roman" w:hAnsi="Times New Roman" w:cs="Times New Roman"/>
          <w:lang w:val="en-GB"/>
        </w:rPr>
        <w:t xml:space="preserve"> community groups have to depend on external sources of funding, and as soon as you begin to push the boundar</w:t>
      </w:r>
      <w:r w:rsidR="003A37D9">
        <w:rPr>
          <w:rFonts w:ascii="Times New Roman" w:hAnsi="Times New Roman" w:cs="Times New Roman"/>
          <w:lang w:val="en-GB"/>
        </w:rPr>
        <w:t>y</w:t>
      </w:r>
      <w:r w:rsidR="006A1694" w:rsidRPr="006A1694">
        <w:rPr>
          <w:rFonts w:ascii="Times New Roman" w:hAnsi="Times New Roman" w:cs="Times New Roman"/>
          <w:lang w:val="en-GB"/>
        </w:rPr>
        <w:t xml:space="preserve"> and begin to hold states accountable for delivering services to communities, then you are classified as a foreign agent or an international organisation, merely because</w:t>
      </w:r>
      <w:r w:rsidR="003A37D9">
        <w:rPr>
          <w:rFonts w:ascii="Times New Roman" w:hAnsi="Times New Roman" w:cs="Times New Roman"/>
          <w:lang w:val="en-GB"/>
        </w:rPr>
        <w:t xml:space="preserve"> of</w:t>
      </w:r>
      <w:r w:rsidR="006A1694" w:rsidRPr="006A1694">
        <w:rPr>
          <w:rFonts w:ascii="Times New Roman" w:hAnsi="Times New Roman" w:cs="Times New Roman"/>
          <w:lang w:val="en-GB"/>
        </w:rPr>
        <w:t xml:space="preserve"> where your funding is coming from. And we see states </w:t>
      </w:r>
      <w:r w:rsidR="003A37D9" w:rsidRPr="006A1694">
        <w:rPr>
          <w:rFonts w:ascii="Times New Roman" w:hAnsi="Times New Roman" w:cs="Times New Roman"/>
          <w:lang w:val="en-GB"/>
        </w:rPr>
        <w:t>then</w:t>
      </w:r>
      <w:r w:rsidR="003A37D9" w:rsidRPr="006A1694">
        <w:rPr>
          <w:rFonts w:ascii="Times New Roman" w:hAnsi="Times New Roman" w:cs="Times New Roman"/>
          <w:lang w:val="en-GB"/>
        </w:rPr>
        <w:t xml:space="preserve"> </w:t>
      </w:r>
      <w:r w:rsidR="006A1694" w:rsidRPr="006A1694">
        <w:rPr>
          <w:rFonts w:ascii="Times New Roman" w:hAnsi="Times New Roman" w:cs="Times New Roman"/>
          <w:lang w:val="en-GB"/>
        </w:rPr>
        <w:t>decid</w:t>
      </w:r>
      <w:r w:rsidR="00FE420D">
        <w:rPr>
          <w:rFonts w:ascii="Times New Roman" w:hAnsi="Times New Roman" w:cs="Times New Roman"/>
          <w:lang w:val="en-GB"/>
        </w:rPr>
        <w:t>e</w:t>
      </w:r>
      <w:r w:rsidR="006A1694" w:rsidRPr="006A1694">
        <w:rPr>
          <w:rFonts w:ascii="Times New Roman" w:hAnsi="Times New Roman" w:cs="Times New Roman"/>
          <w:lang w:val="en-GB"/>
        </w:rPr>
        <w:t xml:space="preserve"> what you can advocate</w:t>
      </w:r>
      <w:r w:rsidR="00FE420D">
        <w:rPr>
          <w:rFonts w:ascii="Times New Roman" w:hAnsi="Times New Roman" w:cs="Times New Roman"/>
          <w:lang w:val="en-GB"/>
        </w:rPr>
        <w:t xml:space="preserve"> on</w:t>
      </w:r>
      <w:r w:rsidR="006A1694" w:rsidRPr="006A1694">
        <w:rPr>
          <w:rFonts w:ascii="Times New Roman" w:hAnsi="Times New Roman" w:cs="Times New Roman"/>
          <w:lang w:val="en-GB"/>
        </w:rPr>
        <w:t xml:space="preserve"> as a foreign entity and what you can advocate </w:t>
      </w:r>
      <w:r w:rsidR="00CE3B36">
        <w:rPr>
          <w:rFonts w:ascii="Times New Roman" w:hAnsi="Times New Roman" w:cs="Times New Roman"/>
          <w:lang w:val="en-GB"/>
        </w:rPr>
        <w:t xml:space="preserve">on </w:t>
      </w:r>
      <w:r w:rsidR="00FE420D">
        <w:rPr>
          <w:rFonts w:ascii="Times New Roman" w:hAnsi="Times New Roman" w:cs="Times New Roman"/>
          <w:lang w:val="en-GB"/>
        </w:rPr>
        <w:t>as a local entity. So a</w:t>
      </w:r>
      <w:r w:rsidR="006A1694" w:rsidRPr="006A1694">
        <w:rPr>
          <w:rFonts w:ascii="Times New Roman" w:hAnsi="Times New Roman" w:cs="Times New Roman"/>
          <w:lang w:val="en-GB"/>
        </w:rPr>
        <w:t>ll of these ploys are latent</w:t>
      </w:r>
      <w:r w:rsidR="00FE420D">
        <w:rPr>
          <w:rFonts w:ascii="Times New Roman" w:hAnsi="Times New Roman" w:cs="Times New Roman"/>
          <w:lang w:val="en-GB"/>
        </w:rPr>
        <w:t xml:space="preserve"> ways</w:t>
      </w:r>
      <w:r w:rsidR="006A1694" w:rsidRPr="006A1694">
        <w:rPr>
          <w:rFonts w:ascii="Times New Roman" w:hAnsi="Times New Roman" w:cs="Times New Roman"/>
          <w:lang w:val="en-GB"/>
        </w:rPr>
        <w:t xml:space="preserve"> and sometimes very overt ways that states are using to shut down</w:t>
      </w:r>
      <w:r w:rsidR="00FE420D">
        <w:rPr>
          <w:rFonts w:ascii="Times New Roman" w:hAnsi="Times New Roman" w:cs="Times New Roman"/>
          <w:lang w:val="en-GB"/>
        </w:rPr>
        <w:t xml:space="preserve"> the efforts of</w:t>
      </w:r>
      <w:r w:rsidR="006A1694" w:rsidRPr="006A1694">
        <w:rPr>
          <w:rFonts w:ascii="Times New Roman" w:hAnsi="Times New Roman" w:cs="Times New Roman"/>
          <w:lang w:val="en-GB"/>
        </w:rPr>
        <w:t xml:space="preserve"> </w:t>
      </w:r>
      <w:r w:rsidR="00E544B6">
        <w:rPr>
          <w:rFonts w:ascii="Times New Roman" w:hAnsi="Times New Roman" w:cs="Times New Roman"/>
          <w:lang w:val="en-GB"/>
        </w:rPr>
        <w:t>community</w:t>
      </w:r>
      <w:r w:rsidR="006A1694" w:rsidRPr="006A1694">
        <w:rPr>
          <w:rFonts w:ascii="Times New Roman" w:hAnsi="Times New Roman" w:cs="Times New Roman"/>
          <w:lang w:val="en-GB"/>
        </w:rPr>
        <w:t xml:space="preserve"> based organisations, working with populations that are not considered </w:t>
      </w:r>
      <w:r w:rsidR="00FE420D">
        <w:rPr>
          <w:rFonts w:ascii="Times New Roman" w:hAnsi="Times New Roman" w:cs="Times New Roman"/>
          <w:lang w:val="en-GB"/>
        </w:rPr>
        <w:t>“</w:t>
      </w:r>
      <w:r w:rsidR="006A1694" w:rsidRPr="006A1694">
        <w:rPr>
          <w:rFonts w:ascii="Times New Roman" w:hAnsi="Times New Roman" w:cs="Times New Roman"/>
          <w:lang w:val="en-GB"/>
        </w:rPr>
        <w:t>desirable</w:t>
      </w:r>
      <w:r w:rsidR="00FE420D">
        <w:rPr>
          <w:rFonts w:ascii="Times New Roman" w:hAnsi="Times New Roman" w:cs="Times New Roman"/>
          <w:lang w:val="en-GB"/>
        </w:rPr>
        <w:t>”</w:t>
      </w:r>
      <w:r w:rsidR="006A1694" w:rsidRPr="006A1694">
        <w:rPr>
          <w:rFonts w:ascii="Times New Roman" w:hAnsi="Times New Roman" w:cs="Times New Roman"/>
          <w:lang w:val="en-GB"/>
        </w:rPr>
        <w:t xml:space="preserve"> in the eyes of the state. </w:t>
      </w:r>
    </w:p>
    <w:p w14:paraId="616D1279" w14:textId="0272BFEA" w:rsidR="006A1694" w:rsidRPr="006A1694" w:rsidRDefault="00FE420D" w:rsidP="00ED1803">
      <w:pPr>
        <w:spacing w:after="200" w:line="360" w:lineRule="auto"/>
        <w:jc w:val="both"/>
        <w:rPr>
          <w:rFonts w:ascii="Times New Roman" w:hAnsi="Times New Roman" w:cs="Times New Roman"/>
          <w:lang w:val="en-GB"/>
        </w:rPr>
      </w:pPr>
      <w:r>
        <w:rPr>
          <w:rFonts w:ascii="Times New Roman" w:hAnsi="Times New Roman" w:cs="Times New Roman"/>
          <w:lang w:val="en-GB"/>
        </w:rPr>
        <w:lastRenderedPageBreak/>
        <w:t>Then of course th</w:t>
      </w:r>
      <w:r w:rsidR="006A1694" w:rsidRPr="006A1694">
        <w:rPr>
          <w:rFonts w:ascii="Times New Roman" w:hAnsi="Times New Roman" w:cs="Times New Roman"/>
          <w:lang w:val="en-GB"/>
        </w:rPr>
        <w:t xml:space="preserve">ere are direct human rights violations by state institutions </w:t>
      </w:r>
      <w:r>
        <w:rPr>
          <w:rFonts w:ascii="Times New Roman" w:hAnsi="Times New Roman" w:cs="Times New Roman"/>
          <w:lang w:val="en-GB"/>
        </w:rPr>
        <w:t>themselves</w:t>
      </w:r>
      <w:r w:rsidR="006A1694" w:rsidRPr="006A1694">
        <w:rPr>
          <w:rFonts w:ascii="Times New Roman" w:hAnsi="Times New Roman" w:cs="Times New Roman"/>
          <w:lang w:val="en-GB"/>
        </w:rPr>
        <w:t xml:space="preserve">. A clear example for </w:t>
      </w:r>
      <w:proofErr w:type="gramStart"/>
      <w:r w:rsidRPr="006A1694">
        <w:rPr>
          <w:rFonts w:ascii="Times New Roman" w:hAnsi="Times New Roman" w:cs="Times New Roman"/>
          <w:lang w:val="en-GB"/>
        </w:rPr>
        <w:t>instance</w:t>
      </w:r>
      <w:r>
        <w:rPr>
          <w:rFonts w:ascii="Times New Roman" w:hAnsi="Times New Roman" w:cs="Times New Roman"/>
          <w:lang w:val="en-GB"/>
        </w:rPr>
        <w:t>,</w:t>
      </w:r>
      <w:proofErr w:type="gramEnd"/>
      <w:r w:rsidR="006A1694" w:rsidRPr="006A1694">
        <w:rPr>
          <w:rFonts w:ascii="Times New Roman" w:hAnsi="Times New Roman" w:cs="Times New Roman"/>
          <w:lang w:val="en-GB"/>
        </w:rPr>
        <w:t xml:space="preserve"> a</w:t>
      </w:r>
      <w:r>
        <w:rPr>
          <w:rFonts w:ascii="Times New Roman" w:hAnsi="Times New Roman" w:cs="Times New Roman"/>
          <w:lang w:val="en-GB"/>
        </w:rPr>
        <w:t>nd we’</w:t>
      </w:r>
      <w:r w:rsidR="006A1694" w:rsidRPr="006A1694">
        <w:rPr>
          <w:rFonts w:ascii="Times New Roman" w:hAnsi="Times New Roman" w:cs="Times New Roman"/>
          <w:lang w:val="en-GB"/>
        </w:rPr>
        <w:t xml:space="preserve">ve seen in many countries, is the constant harassment by police officials. Organizations are attacked, their materials </w:t>
      </w:r>
      <w:r w:rsidRPr="006A1694">
        <w:rPr>
          <w:rFonts w:ascii="Times New Roman" w:hAnsi="Times New Roman" w:cs="Times New Roman"/>
          <w:lang w:val="en-GB"/>
        </w:rPr>
        <w:t>are taken away</w:t>
      </w:r>
      <w:r>
        <w:rPr>
          <w:rFonts w:ascii="Times New Roman" w:hAnsi="Times New Roman" w:cs="Times New Roman"/>
          <w:lang w:val="en-GB"/>
        </w:rPr>
        <w:t>, their</w:t>
      </w:r>
      <w:r w:rsidRPr="006A1694">
        <w:rPr>
          <w:rFonts w:ascii="Times New Roman" w:hAnsi="Times New Roman" w:cs="Times New Roman"/>
          <w:lang w:val="en-GB"/>
        </w:rPr>
        <w:t xml:space="preserve"> </w:t>
      </w:r>
      <w:r w:rsidR="006A1694" w:rsidRPr="006A1694">
        <w:rPr>
          <w:rFonts w:ascii="Times New Roman" w:hAnsi="Times New Roman" w:cs="Times New Roman"/>
          <w:lang w:val="en-GB"/>
        </w:rPr>
        <w:t>computers are taken away, they are unable to work, their leaders are arrested</w:t>
      </w:r>
      <w:r w:rsidR="00E544B6">
        <w:rPr>
          <w:rFonts w:ascii="Times New Roman" w:hAnsi="Times New Roman" w:cs="Times New Roman"/>
          <w:lang w:val="en-GB"/>
        </w:rPr>
        <w:t>…</w:t>
      </w:r>
      <w:r w:rsidR="006A1694" w:rsidRPr="006A1694">
        <w:rPr>
          <w:rFonts w:ascii="Times New Roman" w:hAnsi="Times New Roman" w:cs="Times New Roman"/>
          <w:lang w:val="en-GB"/>
        </w:rPr>
        <w:t xml:space="preserve"> </w:t>
      </w:r>
      <w:r w:rsidR="00E544B6">
        <w:rPr>
          <w:rFonts w:ascii="Times New Roman" w:hAnsi="Times New Roman" w:cs="Times New Roman"/>
          <w:lang w:val="en-GB"/>
        </w:rPr>
        <w:t>A</w:t>
      </w:r>
      <w:r w:rsidR="006A1694" w:rsidRPr="006A1694">
        <w:rPr>
          <w:rFonts w:ascii="Times New Roman" w:hAnsi="Times New Roman" w:cs="Times New Roman"/>
          <w:lang w:val="en-GB"/>
        </w:rPr>
        <w:t>nd in the</w:t>
      </w:r>
      <w:r>
        <w:rPr>
          <w:rFonts w:ascii="Times New Roman" w:hAnsi="Times New Roman" w:cs="Times New Roman"/>
          <w:lang w:val="en-GB"/>
        </w:rPr>
        <w:t>se</w:t>
      </w:r>
      <w:r w:rsidR="006A1694" w:rsidRPr="006A1694">
        <w:rPr>
          <w:rFonts w:ascii="Times New Roman" w:hAnsi="Times New Roman" w:cs="Times New Roman"/>
          <w:lang w:val="en-GB"/>
        </w:rPr>
        <w:t xml:space="preserve"> situation</w:t>
      </w:r>
      <w:r>
        <w:rPr>
          <w:rFonts w:ascii="Times New Roman" w:hAnsi="Times New Roman" w:cs="Times New Roman"/>
          <w:lang w:val="en-GB"/>
        </w:rPr>
        <w:t>s</w:t>
      </w:r>
      <w:r w:rsidR="006A1694" w:rsidRPr="006A1694">
        <w:rPr>
          <w:rFonts w:ascii="Times New Roman" w:hAnsi="Times New Roman" w:cs="Times New Roman"/>
          <w:lang w:val="en-GB"/>
        </w:rPr>
        <w:t xml:space="preserve"> of arrest, </w:t>
      </w:r>
      <w:r>
        <w:rPr>
          <w:rFonts w:ascii="Times New Roman" w:hAnsi="Times New Roman" w:cs="Times New Roman"/>
          <w:lang w:val="en-GB"/>
        </w:rPr>
        <w:t>it’s difficult to even</w:t>
      </w:r>
      <w:r w:rsidR="006A1694" w:rsidRPr="006A1694">
        <w:rPr>
          <w:rFonts w:ascii="Times New Roman" w:hAnsi="Times New Roman" w:cs="Times New Roman"/>
          <w:lang w:val="en-GB"/>
        </w:rPr>
        <w:t xml:space="preserve"> find lawyers who are willing to stand </w:t>
      </w:r>
      <w:r w:rsidR="00E544B6">
        <w:rPr>
          <w:rFonts w:ascii="Times New Roman" w:hAnsi="Times New Roman" w:cs="Times New Roman"/>
          <w:lang w:val="en-GB"/>
        </w:rPr>
        <w:t xml:space="preserve">up </w:t>
      </w:r>
      <w:r>
        <w:rPr>
          <w:rFonts w:ascii="Times New Roman" w:hAnsi="Times New Roman" w:cs="Times New Roman"/>
          <w:lang w:val="en-GB"/>
        </w:rPr>
        <w:t>and represent them because they are also</w:t>
      </w:r>
      <w:r w:rsidR="00FD6E8E">
        <w:rPr>
          <w:rFonts w:ascii="Times New Roman" w:hAnsi="Times New Roman" w:cs="Times New Roman"/>
          <w:lang w:val="en-GB"/>
        </w:rPr>
        <w:t xml:space="preserve"> </w:t>
      </w:r>
      <w:r w:rsidR="006A1694" w:rsidRPr="006A1694">
        <w:rPr>
          <w:rFonts w:ascii="Times New Roman" w:hAnsi="Times New Roman" w:cs="Times New Roman"/>
          <w:lang w:val="en-GB"/>
        </w:rPr>
        <w:t>afraid</w:t>
      </w:r>
      <w:r w:rsidR="00FD6E8E">
        <w:rPr>
          <w:rFonts w:ascii="Times New Roman" w:hAnsi="Times New Roman" w:cs="Times New Roman"/>
          <w:lang w:val="en-GB"/>
        </w:rPr>
        <w:t xml:space="preserve"> of</w:t>
      </w:r>
      <w:r w:rsidR="006A1694" w:rsidRPr="006A1694">
        <w:rPr>
          <w:rFonts w:ascii="Times New Roman" w:hAnsi="Times New Roman" w:cs="Times New Roman"/>
          <w:lang w:val="en-GB"/>
        </w:rPr>
        <w:t xml:space="preserve"> the secondary imp</w:t>
      </w:r>
      <w:r>
        <w:rPr>
          <w:rFonts w:ascii="Times New Roman" w:hAnsi="Times New Roman" w:cs="Times New Roman"/>
          <w:lang w:val="en-GB"/>
        </w:rPr>
        <w:t xml:space="preserve">act of associating </w:t>
      </w:r>
      <w:r w:rsidR="006A1694" w:rsidRPr="006A1694">
        <w:rPr>
          <w:rFonts w:ascii="Times New Roman" w:hAnsi="Times New Roman" w:cs="Times New Roman"/>
          <w:lang w:val="en-GB"/>
        </w:rPr>
        <w:t>with these organizations</w:t>
      </w:r>
      <w:r>
        <w:rPr>
          <w:rFonts w:ascii="Times New Roman" w:hAnsi="Times New Roman" w:cs="Times New Roman"/>
          <w:lang w:val="en-GB"/>
        </w:rPr>
        <w:t>, and impact on their practice and their business</w:t>
      </w:r>
      <w:r w:rsidR="00FD6E8E">
        <w:rPr>
          <w:rFonts w:ascii="Times New Roman" w:hAnsi="Times New Roman" w:cs="Times New Roman"/>
          <w:lang w:val="en-GB"/>
        </w:rPr>
        <w:t xml:space="preserve">. </w:t>
      </w:r>
      <w:r w:rsidR="006A1694" w:rsidRPr="006A1694">
        <w:rPr>
          <w:rFonts w:ascii="Times New Roman" w:hAnsi="Times New Roman" w:cs="Times New Roman"/>
          <w:lang w:val="en-GB"/>
        </w:rPr>
        <w:t>We see it in the denial of due process and fair hearing rights of the organization, we see it in denial of freedom of ass</w:t>
      </w:r>
      <w:r w:rsidR="00CE3B36">
        <w:rPr>
          <w:rFonts w:ascii="Times New Roman" w:hAnsi="Times New Roman" w:cs="Times New Roman"/>
          <w:lang w:val="en-GB"/>
        </w:rPr>
        <w:t>ociation</w:t>
      </w:r>
      <w:r w:rsidR="006A1694" w:rsidRPr="006A1694">
        <w:rPr>
          <w:rFonts w:ascii="Times New Roman" w:hAnsi="Times New Roman" w:cs="Times New Roman"/>
          <w:lang w:val="en-GB"/>
        </w:rPr>
        <w:t xml:space="preserve"> rights,</w:t>
      </w:r>
      <w:r w:rsidR="00EC4DED" w:rsidRPr="00EC4DED">
        <w:rPr>
          <w:rFonts w:ascii="Times New Roman" w:hAnsi="Times New Roman" w:cs="Times New Roman"/>
          <w:lang w:val="en-GB"/>
        </w:rPr>
        <w:t xml:space="preserve"> </w:t>
      </w:r>
      <w:r w:rsidR="00EC4DED" w:rsidRPr="006A1694">
        <w:rPr>
          <w:rFonts w:ascii="Times New Roman" w:hAnsi="Times New Roman" w:cs="Times New Roman"/>
          <w:lang w:val="en-GB"/>
        </w:rPr>
        <w:t xml:space="preserve">we see it in </w:t>
      </w:r>
      <w:r w:rsidR="006A1694" w:rsidRPr="006A1694">
        <w:rPr>
          <w:rFonts w:ascii="Times New Roman" w:hAnsi="Times New Roman" w:cs="Times New Roman"/>
          <w:lang w:val="en-GB"/>
        </w:rPr>
        <w:t>denial of freedom of expression rights</w:t>
      </w:r>
      <w:r w:rsidR="00EC4DED">
        <w:rPr>
          <w:rFonts w:ascii="Times New Roman" w:hAnsi="Times New Roman" w:cs="Times New Roman"/>
          <w:lang w:val="en-GB"/>
        </w:rPr>
        <w:t xml:space="preserve">, </w:t>
      </w:r>
      <w:r w:rsidR="006A1694" w:rsidRPr="006A1694">
        <w:rPr>
          <w:rFonts w:ascii="Times New Roman" w:hAnsi="Times New Roman" w:cs="Times New Roman"/>
          <w:lang w:val="en-GB"/>
        </w:rPr>
        <w:t>we see this ma</w:t>
      </w:r>
      <w:r w:rsidR="00EC4DED">
        <w:rPr>
          <w:rFonts w:ascii="Times New Roman" w:hAnsi="Times New Roman" w:cs="Times New Roman"/>
          <w:lang w:val="en-GB"/>
        </w:rPr>
        <w:t>nifested in violations of right</w:t>
      </w:r>
      <w:r w:rsidR="006A1694" w:rsidRPr="006A1694">
        <w:rPr>
          <w:rFonts w:ascii="Times New Roman" w:hAnsi="Times New Roman" w:cs="Times New Roman"/>
          <w:lang w:val="en-GB"/>
        </w:rPr>
        <w:t xml:space="preserve"> to p</w:t>
      </w:r>
      <w:r w:rsidR="00EC4DED">
        <w:rPr>
          <w:rFonts w:ascii="Times New Roman" w:hAnsi="Times New Roman" w:cs="Times New Roman"/>
          <w:lang w:val="en-GB"/>
        </w:rPr>
        <w:t>roperty, right to privacy. So t</w:t>
      </w:r>
      <w:r w:rsidR="006A1694" w:rsidRPr="006A1694">
        <w:rPr>
          <w:rFonts w:ascii="Times New Roman" w:hAnsi="Times New Roman" w:cs="Times New Roman"/>
          <w:lang w:val="en-GB"/>
        </w:rPr>
        <w:t xml:space="preserve">hese are </w:t>
      </w:r>
      <w:r w:rsidR="00EC4DED">
        <w:rPr>
          <w:rFonts w:ascii="Times New Roman" w:hAnsi="Times New Roman" w:cs="Times New Roman"/>
          <w:lang w:val="en-GB"/>
        </w:rPr>
        <w:t xml:space="preserve">just </w:t>
      </w:r>
      <w:r w:rsidR="006A1694" w:rsidRPr="006A1694">
        <w:rPr>
          <w:rFonts w:ascii="Times New Roman" w:hAnsi="Times New Roman" w:cs="Times New Roman"/>
          <w:lang w:val="en-GB"/>
        </w:rPr>
        <w:t xml:space="preserve">the few </w:t>
      </w:r>
      <w:r w:rsidR="00EC4DED">
        <w:rPr>
          <w:rFonts w:ascii="Times New Roman" w:hAnsi="Times New Roman" w:cs="Times New Roman"/>
          <w:lang w:val="en-GB"/>
        </w:rPr>
        <w:t xml:space="preserve">of the </w:t>
      </w:r>
      <w:r w:rsidR="006A1694" w:rsidRPr="006A1694">
        <w:rPr>
          <w:rFonts w:ascii="Times New Roman" w:hAnsi="Times New Roman" w:cs="Times New Roman"/>
          <w:lang w:val="en-GB"/>
        </w:rPr>
        <w:t xml:space="preserve">challenges that organisations working with marginalized populations have to deal with. </w:t>
      </w:r>
    </w:p>
    <w:p w14:paraId="0222CEB5" w14:textId="0739350D" w:rsidR="006A1694" w:rsidRPr="006A1694" w:rsidRDefault="006A1694" w:rsidP="00ED1803">
      <w:pPr>
        <w:spacing w:after="200" w:line="360" w:lineRule="auto"/>
        <w:jc w:val="both"/>
        <w:rPr>
          <w:rFonts w:ascii="Times New Roman" w:hAnsi="Times New Roman" w:cs="Times New Roman"/>
          <w:lang w:val="en-GB"/>
        </w:rPr>
      </w:pPr>
      <w:r w:rsidRPr="006A1694">
        <w:rPr>
          <w:rFonts w:ascii="Times New Roman" w:hAnsi="Times New Roman" w:cs="Times New Roman"/>
          <w:lang w:val="en-GB"/>
        </w:rPr>
        <w:t>So</w:t>
      </w:r>
      <w:r w:rsidR="00155E37">
        <w:rPr>
          <w:rFonts w:ascii="Times New Roman" w:hAnsi="Times New Roman" w:cs="Times New Roman"/>
          <w:lang w:val="en-GB"/>
        </w:rPr>
        <w:t>,</w:t>
      </w:r>
      <w:r w:rsidRPr="006A1694">
        <w:rPr>
          <w:rFonts w:ascii="Times New Roman" w:hAnsi="Times New Roman" w:cs="Times New Roman"/>
          <w:lang w:val="en-GB"/>
        </w:rPr>
        <w:t xml:space="preserve"> what can the human rights system do </w:t>
      </w:r>
      <w:r w:rsidR="00EC4DED">
        <w:rPr>
          <w:rFonts w:ascii="Times New Roman" w:hAnsi="Times New Roman" w:cs="Times New Roman"/>
          <w:lang w:val="en-GB"/>
        </w:rPr>
        <w:t>to address</w:t>
      </w:r>
      <w:r w:rsidRPr="006A1694">
        <w:rPr>
          <w:rFonts w:ascii="Times New Roman" w:hAnsi="Times New Roman" w:cs="Times New Roman"/>
          <w:lang w:val="en-GB"/>
        </w:rPr>
        <w:t xml:space="preserve"> this? I think we need to break down the </w:t>
      </w:r>
      <w:r w:rsidR="00CE3B36">
        <w:rPr>
          <w:rFonts w:ascii="Times New Roman" w:hAnsi="Times New Roman" w:cs="Times New Roman"/>
          <w:lang w:val="en-GB"/>
        </w:rPr>
        <w:t>silos</w:t>
      </w:r>
      <w:r w:rsidR="00E544B6">
        <w:rPr>
          <w:rFonts w:ascii="Times New Roman" w:hAnsi="Times New Roman" w:cs="Times New Roman"/>
          <w:lang w:val="en-GB"/>
        </w:rPr>
        <w:t>.</w:t>
      </w:r>
      <w:r w:rsidRPr="006A1694">
        <w:rPr>
          <w:rFonts w:ascii="Times New Roman" w:hAnsi="Times New Roman" w:cs="Times New Roman"/>
          <w:lang w:val="en-GB"/>
        </w:rPr>
        <w:t xml:space="preserve"> </w:t>
      </w:r>
      <w:r w:rsidR="00E544B6">
        <w:rPr>
          <w:rFonts w:ascii="Times New Roman" w:hAnsi="Times New Roman" w:cs="Times New Roman"/>
          <w:lang w:val="en-GB"/>
        </w:rPr>
        <w:t>F</w:t>
      </w:r>
      <w:r w:rsidRPr="006A1694">
        <w:rPr>
          <w:rFonts w:ascii="Times New Roman" w:hAnsi="Times New Roman" w:cs="Times New Roman"/>
          <w:lang w:val="en-GB"/>
        </w:rPr>
        <w:t xml:space="preserve">or years we have been talking about response, both from </w:t>
      </w:r>
      <w:r w:rsidR="00EC4DED">
        <w:rPr>
          <w:rFonts w:ascii="Times New Roman" w:hAnsi="Times New Roman" w:cs="Times New Roman"/>
          <w:lang w:val="en-GB"/>
        </w:rPr>
        <w:t xml:space="preserve">the </w:t>
      </w:r>
      <w:r w:rsidR="00EC4DED" w:rsidRPr="006A1694">
        <w:rPr>
          <w:rFonts w:ascii="Times New Roman" w:hAnsi="Times New Roman" w:cs="Times New Roman"/>
          <w:lang w:val="en-GB"/>
        </w:rPr>
        <w:t xml:space="preserve">human rights </w:t>
      </w:r>
      <w:r w:rsidR="00EC4DED">
        <w:rPr>
          <w:rFonts w:ascii="Times New Roman" w:hAnsi="Times New Roman" w:cs="Times New Roman"/>
          <w:lang w:val="en-GB"/>
        </w:rPr>
        <w:t>the</w:t>
      </w:r>
      <w:r w:rsidRPr="006A1694">
        <w:rPr>
          <w:rFonts w:ascii="Times New Roman" w:hAnsi="Times New Roman" w:cs="Times New Roman"/>
          <w:lang w:val="en-GB"/>
        </w:rPr>
        <w:t xml:space="preserve"> public health lenses</w:t>
      </w:r>
      <w:r w:rsidR="002219AA">
        <w:rPr>
          <w:rFonts w:ascii="Times New Roman" w:hAnsi="Times New Roman" w:cs="Times New Roman"/>
          <w:lang w:val="en-GB"/>
        </w:rPr>
        <w:t>.</w:t>
      </w:r>
      <w:r w:rsidRPr="006A1694">
        <w:rPr>
          <w:rFonts w:ascii="Times New Roman" w:hAnsi="Times New Roman" w:cs="Times New Roman"/>
          <w:lang w:val="en-GB"/>
        </w:rPr>
        <w:t xml:space="preserve"> </w:t>
      </w:r>
      <w:r w:rsidR="002219AA">
        <w:rPr>
          <w:rFonts w:ascii="Times New Roman" w:hAnsi="Times New Roman" w:cs="Times New Roman"/>
          <w:lang w:val="en-GB"/>
        </w:rPr>
        <w:t>T</w:t>
      </w:r>
      <w:r w:rsidRPr="006A1694">
        <w:rPr>
          <w:rFonts w:ascii="Times New Roman" w:hAnsi="Times New Roman" w:cs="Times New Roman"/>
          <w:lang w:val="en-GB"/>
        </w:rPr>
        <w:t xml:space="preserve">his dichotomy does not exist in human beings. When I present as a sex worker or a gay man or a </w:t>
      </w:r>
      <w:r w:rsidR="00EC4DED" w:rsidRPr="006A1694">
        <w:rPr>
          <w:rFonts w:ascii="Times New Roman" w:hAnsi="Times New Roman" w:cs="Times New Roman"/>
          <w:lang w:val="en-GB"/>
        </w:rPr>
        <w:t>person</w:t>
      </w:r>
      <w:r w:rsidRPr="006A1694">
        <w:rPr>
          <w:rFonts w:ascii="Times New Roman" w:hAnsi="Times New Roman" w:cs="Times New Roman"/>
          <w:lang w:val="en-GB"/>
        </w:rPr>
        <w:t xml:space="preserve"> who uses drugs, </w:t>
      </w:r>
      <w:r w:rsidR="00EC4DED">
        <w:rPr>
          <w:rFonts w:ascii="Times New Roman" w:hAnsi="Times New Roman" w:cs="Times New Roman"/>
          <w:lang w:val="en-GB"/>
        </w:rPr>
        <w:t xml:space="preserve">and </w:t>
      </w:r>
      <w:r w:rsidRPr="006A1694">
        <w:rPr>
          <w:rFonts w:ascii="Times New Roman" w:hAnsi="Times New Roman" w:cs="Times New Roman"/>
          <w:lang w:val="en-GB"/>
        </w:rPr>
        <w:t>I present at the hospital</w:t>
      </w:r>
      <w:r w:rsidR="001E3463">
        <w:rPr>
          <w:rFonts w:ascii="Times New Roman" w:hAnsi="Times New Roman" w:cs="Times New Roman"/>
          <w:lang w:val="en-GB"/>
        </w:rPr>
        <w:t>.</w:t>
      </w:r>
      <w:r w:rsidRPr="006A1694">
        <w:rPr>
          <w:rFonts w:ascii="Times New Roman" w:hAnsi="Times New Roman" w:cs="Times New Roman"/>
          <w:lang w:val="en-GB"/>
        </w:rPr>
        <w:t xml:space="preserve"> I might be coming to access health services</w:t>
      </w:r>
      <w:r w:rsidR="001E3463">
        <w:rPr>
          <w:rFonts w:ascii="Times New Roman" w:hAnsi="Times New Roman" w:cs="Times New Roman"/>
          <w:lang w:val="en-GB"/>
        </w:rPr>
        <w:t>,</w:t>
      </w:r>
      <w:r w:rsidRPr="006A1694">
        <w:rPr>
          <w:rFonts w:ascii="Times New Roman" w:hAnsi="Times New Roman" w:cs="Times New Roman"/>
          <w:lang w:val="en-GB"/>
        </w:rPr>
        <w:t xml:space="preserve"> but the human rights violations I face, begin </w:t>
      </w:r>
      <w:r w:rsidR="001E3463">
        <w:rPr>
          <w:rFonts w:ascii="Times New Roman" w:hAnsi="Times New Roman" w:cs="Times New Roman"/>
          <w:lang w:val="en-GB"/>
        </w:rPr>
        <w:t>at the entrance of the hospital,</w:t>
      </w:r>
      <w:r w:rsidRPr="006A1694">
        <w:rPr>
          <w:rFonts w:ascii="Times New Roman" w:hAnsi="Times New Roman" w:cs="Times New Roman"/>
          <w:lang w:val="en-GB"/>
        </w:rPr>
        <w:t xml:space="preserve"> where </w:t>
      </w:r>
      <w:r w:rsidR="001E3463">
        <w:rPr>
          <w:rFonts w:ascii="Times New Roman" w:hAnsi="Times New Roman" w:cs="Times New Roman"/>
          <w:lang w:val="en-GB"/>
        </w:rPr>
        <w:t>a</w:t>
      </w:r>
      <w:r w:rsidRPr="006A1694">
        <w:rPr>
          <w:rFonts w:ascii="Times New Roman" w:hAnsi="Times New Roman" w:cs="Times New Roman"/>
          <w:lang w:val="en-GB"/>
        </w:rPr>
        <w:t xml:space="preserve"> gate</w:t>
      </w:r>
      <w:r w:rsidR="001E3463">
        <w:rPr>
          <w:rFonts w:ascii="Times New Roman" w:hAnsi="Times New Roman" w:cs="Times New Roman"/>
          <w:lang w:val="en-GB"/>
        </w:rPr>
        <w:t>s</w:t>
      </w:r>
      <w:r w:rsidRPr="006A1694">
        <w:rPr>
          <w:rFonts w:ascii="Times New Roman" w:hAnsi="Times New Roman" w:cs="Times New Roman"/>
          <w:lang w:val="en-GB"/>
        </w:rPr>
        <w:t xml:space="preserve"> man looks at me and thinks </w:t>
      </w:r>
      <w:r w:rsidR="001E3463">
        <w:rPr>
          <w:rFonts w:ascii="Times New Roman" w:hAnsi="Times New Roman" w:cs="Times New Roman"/>
          <w:lang w:val="en-GB"/>
        </w:rPr>
        <w:t>I’</w:t>
      </w:r>
      <w:r w:rsidRPr="006A1694">
        <w:rPr>
          <w:rFonts w:ascii="Times New Roman" w:hAnsi="Times New Roman" w:cs="Times New Roman"/>
          <w:lang w:val="en-GB"/>
        </w:rPr>
        <w:t xml:space="preserve">m too effeminate and </w:t>
      </w:r>
      <w:r w:rsidR="001E3463">
        <w:rPr>
          <w:rFonts w:ascii="Times New Roman" w:hAnsi="Times New Roman" w:cs="Times New Roman"/>
          <w:lang w:val="en-GB"/>
        </w:rPr>
        <w:t>already begins verbal</w:t>
      </w:r>
      <w:r w:rsidRPr="006A1694">
        <w:rPr>
          <w:rFonts w:ascii="Times New Roman" w:hAnsi="Times New Roman" w:cs="Times New Roman"/>
          <w:lang w:val="en-GB"/>
        </w:rPr>
        <w:t xml:space="preserve"> insult </w:t>
      </w:r>
      <w:r w:rsidR="001E3463">
        <w:rPr>
          <w:rFonts w:ascii="Times New Roman" w:hAnsi="Times New Roman" w:cs="Times New Roman"/>
          <w:lang w:val="en-GB"/>
        </w:rPr>
        <w:t>and</w:t>
      </w:r>
      <w:r w:rsidRPr="006A1694">
        <w:rPr>
          <w:rFonts w:ascii="Times New Roman" w:hAnsi="Times New Roman" w:cs="Times New Roman"/>
          <w:lang w:val="en-GB"/>
        </w:rPr>
        <w:t xml:space="preserve"> sometimes</w:t>
      </w:r>
      <w:r w:rsidR="001E3463">
        <w:rPr>
          <w:rFonts w:ascii="Times New Roman" w:hAnsi="Times New Roman" w:cs="Times New Roman"/>
          <w:lang w:val="en-GB"/>
        </w:rPr>
        <w:t xml:space="preserve"> even</w:t>
      </w:r>
      <w:r w:rsidRPr="006A1694">
        <w:rPr>
          <w:rFonts w:ascii="Times New Roman" w:hAnsi="Times New Roman" w:cs="Times New Roman"/>
          <w:lang w:val="en-GB"/>
        </w:rPr>
        <w:t xml:space="preserve"> actively stops me from going into the </w:t>
      </w:r>
      <w:r w:rsidR="001E3463">
        <w:rPr>
          <w:rFonts w:ascii="Times New Roman" w:hAnsi="Times New Roman" w:cs="Times New Roman"/>
          <w:lang w:val="en-GB"/>
        </w:rPr>
        <w:t>facility</w:t>
      </w:r>
      <w:r w:rsidRPr="006A1694">
        <w:rPr>
          <w:rFonts w:ascii="Times New Roman" w:hAnsi="Times New Roman" w:cs="Times New Roman"/>
          <w:lang w:val="en-GB"/>
        </w:rPr>
        <w:t xml:space="preserve">. </w:t>
      </w:r>
      <w:r w:rsidR="001E3463">
        <w:rPr>
          <w:rFonts w:ascii="Times New Roman" w:hAnsi="Times New Roman" w:cs="Times New Roman"/>
          <w:lang w:val="en-GB"/>
        </w:rPr>
        <w:t>So</w:t>
      </w:r>
      <w:r w:rsidRPr="006A1694">
        <w:rPr>
          <w:rFonts w:ascii="Times New Roman" w:hAnsi="Times New Roman" w:cs="Times New Roman"/>
          <w:lang w:val="en-GB"/>
        </w:rPr>
        <w:t xml:space="preserve">, to only look at a </w:t>
      </w:r>
      <w:r w:rsidR="00C155B5">
        <w:rPr>
          <w:rFonts w:ascii="Times New Roman" w:hAnsi="Times New Roman" w:cs="Times New Roman"/>
          <w:lang w:val="en-GB"/>
        </w:rPr>
        <w:t>public health response</w:t>
      </w:r>
      <w:r w:rsidR="002219AA">
        <w:rPr>
          <w:rFonts w:ascii="Times New Roman" w:hAnsi="Times New Roman" w:cs="Times New Roman"/>
          <w:lang w:val="en-GB"/>
        </w:rPr>
        <w:t>,</w:t>
      </w:r>
      <w:r w:rsidR="00C155B5">
        <w:rPr>
          <w:rFonts w:ascii="Times New Roman" w:hAnsi="Times New Roman" w:cs="Times New Roman"/>
          <w:lang w:val="en-GB"/>
        </w:rPr>
        <w:t xml:space="preserve"> as many ministries of h</w:t>
      </w:r>
      <w:r w:rsidRPr="006A1694">
        <w:rPr>
          <w:rFonts w:ascii="Times New Roman" w:hAnsi="Times New Roman" w:cs="Times New Roman"/>
          <w:lang w:val="en-GB"/>
        </w:rPr>
        <w:t xml:space="preserve">ealth are </w:t>
      </w:r>
      <w:r w:rsidR="001E3463">
        <w:rPr>
          <w:rFonts w:ascii="Times New Roman" w:hAnsi="Times New Roman" w:cs="Times New Roman"/>
          <w:lang w:val="en-GB"/>
        </w:rPr>
        <w:t xml:space="preserve">only </w:t>
      </w:r>
      <w:r w:rsidRPr="006A1694">
        <w:rPr>
          <w:rFonts w:ascii="Times New Roman" w:hAnsi="Times New Roman" w:cs="Times New Roman"/>
          <w:lang w:val="en-GB"/>
        </w:rPr>
        <w:t>interested in doing within some of these epidemics, short</w:t>
      </w:r>
      <w:r w:rsidR="00155E37">
        <w:rPr>
          <w:rFonts w:ascii="Times New Roman" w:hAnsi="Times New Roman" w:cs="Times New Roman"/>
          <w:lang w:val="en-GB"/>
        </w:rPr>
        <w:t xml:space="preserve"> </w:t>
      </w:r>
      <w:r w:rsidRPr="006A1694">
        <w:rPr>
          <w:rFonts w:ascii="Times New Roman" w:hAnsi="Times New Roman" w:cs="Times New Roman"/>
          <w:lang w:val="en-GB"/>
        </w:rPr>
        <w:t>changes the whole response</w:t>
      </w:r>
      <w:r w:rsidR="001E3463">
        <w:rPr>
          <w:rFonts w:ascii="Times New Roman" w:hAnsi="Times New Roman" w:cs="Times New Roman"/>
          <w:lang w:val="en-GB"/>
        </w:rPr>
        <w:t xml:space="preserve"> in a big way</w:t>
      </w:r>
      <w:r w:rsidRPr="006A1694">
        <w:rPr>
          <w:rFonts w:ascii="Times New Roman" w:hAnsi="Times New Roman" w:cs="Times New Roman"/>
          <w:lang w:val="en-GB"/>
        </w:rPr>
        <w:t>.</w:t>
      </w:r>
    </w:p>
    <w:p w14:paraId="7BA96EBA" w14:textId="38B4DA50" w:rsidR="002219AA" w:rsidRPr="006A1694" w:rsidRDefault="001E3463" w:rsidP="00ED1803">
      <w:pPr>
        <w:spacing w:after="200" w:line="360" w:lineRule="auto"/>
        <w:jc w:val="both"/>
        <w:rPr>
          <w:rFonts w:ascii="Times New Roman" w:hAnsi="Times New Roman" w:cs="Times New Roman"/>
          <w:lang w:val="en-GB"/>
        </w:rPr>
      </w:pPr>
      <w:r>
        <w:rPr>
          <w:rFonts w:ascii="Times New Roman" w:hAnsi="Times New Roman" w:cs="Times New Roman"/>
          <w:lang w:val="en-GB"/>
        </w:rPr>
        <w:t>So, w</w:t>
      </w:r>
      <w:r w:rsidR="006A1694" w:rsidRPr="006A1694">
        <w:rPr>
          <w:rFonts w:ascii="Times New Roman" w:hAnsi="Times New Roman" w:cs="Times New Roman"/>
          <w:lang w:val="en-GB"/>
        </w:rPr>
        <w:t xml:space="preserve">e have to speak more to each other; we </w:t>
      </w:r>
      <w:r>
        <w:rPr>
          <w:rFonts w:ascii="Times New Roman" w:hAnsi="Times New Roman" w:cs="Times New Roman"/>
          <w:lang w:val="en-GB"/>
        </w:rPr>
        <w:t>have</w:t>
      </w:r>
      <w:r w:rsidR="006A1694" w:rsidRPr="006A1694">
        <w:rPr>
          <w:rFonts w:ascii="Times New Roman" w:hAnsi="Times New Roman" w:cs="Times New Roman"/>
          <w:lang w:val="en-GB"/>
        </w:rPr>
        <w:t xml:space="preserve"> to break down the s</w:t>
      </w:r>
      <w:r w:rsidR="00CE3B36">
        <w:rPr>
          <w:rFonts w:ascii="Times New Roman" w:hAnsi="Times New Roman" w:cs="Times New Roman"/>
          <w:lang w:val="en-GB"/>
        </w:rPr>
        <w:t>ilos</w:t>
      </w:r>
      <w:r w:rsidR="006A1694" w:rsidRPr="006A1694">
        <w:rPr>
          <w:rFonts w:ascii="Times New Roman" w:hAnsi="Times New Roman" w:cs="Times New Roman"/>
          <w:lang w:val="en-GB"/>
        </w:rPr>
        <w:t xml:space="preserve">. </w:t>
      </w:r>
      <w:r>
        <w:rPr>
          <w:rFonts w:ascii="Times New Roman" w:hAnsi="Times New Roman" w:cs="Times New Roman"/>
          <w:lang w:val="en-GB"/>
        </w:rPr>
        <w:t>I’ve</w:t>
      </w:r>
      <w:r w:rsidRPr="006A1694">
        <w:rPr>
          <w:rFonts w:ascii="Times New Roman" w:hAnsi="Times New Roman" w:cs="Times New Roman"/>
          <w:lang w:val="en-GB"/>
        </w:rPr>
        <w:t xml:space="preserve"> </w:t>
      </w:r>
      <w:r w:rsidR="006A1694" w:rsidRPr="006A1694">
        <w:rPr>
          <w:rFonts w:ascii="Times New Roman" w:hAnsi="Times New Roman" w:cs="Times New Roman"/>
          <w:lang w:val="en-GB"/>
        </w:rPr>
        <w:t>a</w:t>
      </w:r>
      <w:r>
        <w:rPr>
          <w:rFonts w:ascii="Times New Roman" w:hAnsi="Times New Roman" w:cs="Times New Roman"/>
          <w:lang w:val="en-GB"/>
        </w:rPr>
        <w:t>lways been amazed, and I hope I’</w:t>
      </w:r>
      <w:r w:rsidR="006A1694" w:rsidRPr="006A1694">
        <w:rPr>
          <w:rFonts w:ascii="Times New Roman" w:hAnsi="Times New Roman" w:cs="Times New Roman"/>
          <w:lang w:val="en-GB"/>
        </w:rPr>
        <w:t>m correct,</w:t>
      </w:r>
      <w:r>
        <w:rPr>
          <w:rFonts w:ascii="Times New Roman" w:hAnsi="Times New Roman" w:cs="Times New Roman"/>
          <w:lang w:val="en-GB"/>
        </w:rPr>
        <w:t xml:space="preserve"> but I’ve always</w:t>
      </w:r>
      <w:r w:rsidR="006A1694" w:rsidRPr="006A1694">
        <w:rPr>
          <w:rFonts w:ascii="Times New Roman" w:hAnsi="Times New Roman" w:cs="Times New Roman"/>
          <w:lang w:val="en-GB"/>
        </w:rPr>
        <w:t xml:space="preserve"> </w:t>
      </w:r>
      <w:r>
        <w:rPr>
          <w:rFonts w:ascii="Times New Roman" w:hAnsi="Times New Roman" w:cs="Times New Roman"/>
          <w:lang w:val="en-GB"/>
        </w:rPr>
        <w:t>been amazed</w:t>
      </w:r>
      <w:r>
        <w:rPr>
          <w:rFonts w:ascii="Times New Roman" w:hAnsi="Times New Roman" w:cs="Times New Roman"/>
          <w:lang w:val="en-GB"/>
        </w:rPr>
        <w:t>,</w:t>
      </w:r>
      <w:r w:rsidRPr="006A1694">
        <w:rPr>
          <w:rFonts w:ascii="Times New Roman" w:hAnsi="Times New Roman" w:cs="Times New Roman"/>
          <w:lang w:val="en-GB"/>
        </w:rPr>
        <w:t xml:space="preserve"> </w:t>
      </w:r>
      <w:r>
        <w:rPr>
          <w:rFonts w:ascii="Times New Roman" w:hAnsi="Times New Roman" w:cs="Times New Roman"/>
          <w:lang w:val="en-GB"/>
        </w:rPr>
        <w:t>for instance,</w:t>
      </w:r>
      <w:r w:rsidR="006A1694" w:rsidRPr="006A1694">
        <w:rPr>
          <w:rFonts w:ascii="Times New Roman" w:hAnsi="Times New Roman" w:cs="Times New Roman"/>
          <w:lang w:val="en-GB"/>
        </w:rPr>
        <w:t xml:space="preserve"> why the Office of High Commissioner for Human Rights is not a cosponsor of UNAIDS? </w:t>
      </w:r>
      <w:r>
        <w:rPr>
          <w:rFonts w:ascii="Times New Roman" w:hAnsi="Times New Roman" w:cs="Times New Roman"/>
          <w:lang w:val="en-GB"/>
        </w:rPr>
        <w:t>I don’t know if it is now, is it? But t</w:t>
      </w:r>
      <w:r w:rsidR="006A1694" w:rsidRPr="006A1694">
        <w:rPr>
          <w:rFonts w:ascii="Times New Roman" w:hAnsi="Times New Roman" w:cs="Times New Roman"/>
          <w:lang w:val="en-GB"/>
        </w:rPr>
        <w:t>his is a clear example at th</w:t>
      </w:r>
      <w:r>
        <w:rPr>
          <w:rFonts w:ascii="Times New Roman" w:hAnsi="Times New Roman" w:cs="Times New Roman"/>
          <w:lang w:val="en-GB"/>
        </w:rPr>
        <w:t>is</w:t>
      </w:r>
      <w:r w:rsidR="006A1694" w:rsidRPr="006A1694">
        <w:rPr>
          <w:rFonts w:ascii="Times New Roman" w:hAnsi="Times New Roman" w:cs="Times New Roman"/>
          <w:lang w:val="en-GB"/>
        </w:rPr>
        <w:t xml:space="preserve"> level. But we s</w:t>
      </w:r>
      <w:r w:rsidR="00135E6B">
        <w:rPr>
          <w:rFonts w:ascii="Times New Roman" w:hAnsi="Times New Roman" w:cs="Times New Roman"/>
          <w:lang w:val="en-GB"/>
        </w:rPr>
        <w:t xml:space="preserve">ee </w:t>
      </w:r>
      <w:r>
        <w:rPr>
          <w:rFonts w:ascii="Times New Roman" w:hAnsi="Times New Roman" w:cs="Times New Roman"/>
          <w:lang w:val="en-GB"/>
        </w:rPr>
        <w:t xml:space="preserve">it </w:t>
      </w:r>
      <w:r w:rsidRPr="006A1694">
        <w:rPr>
          <w:rFonts w:ascii="Times New Roman" w:hAnsi="Times New Roman" w:cs="Times New Roman"/>
          <w:lang w:val="en-GB"/>
        </w:rPr>
        <w:t xml:space="preserve">also </w:t>
      </w:r>
      <w:r w:rsidR="00135E6B">
        <w:rPr>
          <w:rFonts w:ascii="Times New Roman" w:hAnsi="Times New Roman" w:cs="Times New Roman"/>
          <w:lang w:val="en-GB"/>
        </w:rPr>
        <w:t xml:space="preserve">at the national level, </w:t>
      </w:r>
      <w:r>
        <w:rPr>
          <w:rFonts w:ascii="Times New Roman" w:hAnsi="Times New Roman" w:cs="Times New Roman"/>
          <w:lang w:val="en-GB"/>
        </w:rPr>
        <w:t xml:space="preserve">where national human rights institutions are not talking to national AIDs commissions, </w:t>
      </w:r>
      <w:r w:rsidR="00135E6B">
        <w:rPr>
          <w:rFonts w:ascii="Times New Roman" w:hAnsi="Times New Roman" w:cs="Times New Roman"/>
          <w:lang w:val="en-GB"/>
        </w:rPr>
        <w:t>ministries of j</w:t>
      </w:r>
      <w:r w:rsidR="006A1694" w:rsidRPr="006A1694">
        <w:rPr>
          <w:rFonts w:ascii="Times New Roman" w:hAnsi="Times New Roman" w:cs="Times New Roman"/>
          <w:lang w:val="en-GB"/>
        </w:rPr>
        <w:t>ustic</w:t>
      </w:r>
      <w:r w:rsidR="00135E6B">
        <w:rPr>
          <w:rFonts w:ascii="Times New Roman" w:hAnsi="Times New Roman" w:cs="Times New Roman"/>
          <w:lang w:val="en-GB"/>
        </w:rPr>
        <w:t>e are not speaking to ministries of health, and so the m</w:t>
      </w:r>
      <w:r w:rsidR="006A1694" w:rsidRPr="006A1694">
        <w:rPr>
          <w:rFonts w:ascii="Times New Roman" w:hAnsi="Times New Roman" w:cs="Times New Roman"/>
          <w:lang w:val="en-GB"/>
        </w:rPr>
        <w:t>inistries</w:t>
      </w:r>
      <w:r>
        <w:rPr>
          <w:rFonts w:ascii="Times New Roman" w:hAnsi="Times New Roman" w:cs="Times New Roman"/>
          <w:lang w:val="en-GB"/>
        </w:rPr>
        <w:t xml:space="preserve"> of</w:t>
      </w:r>
      <w:r w:rsidR="006A1694" w:rsidRPr="006A1694">
        <w:rPr>
          <w:rFonts w:ascii="Times New Roman" w:hAnsi="Times New Roman" w:cs="Times New Roman"/>
          <w:lang w:val="en-GB"/>
        </w:rPr>
        <w:t xml:space="preserve"> </w:t>
      </w:r>
      <w:r>
        <w:rPr>
          <w:rFonts w:ascii="Times New Roman" w:hAnsi="Times New Roman" w:cs="Times New Roman"/>
          <w:lang w:val="en-GB"/>
        </w:rPr>
        <w:t xml:space="preserve">health </w:t>
      </w:r>
      <w:r w:rsidR="006A1694" w:rsidRPr="006A1694">
        <w:rPr>
          <w:rFonts w:ascii="Times New Roman" w:hAnsi="Times New Roman" w:cs="Times New Roman"/>
          <w:lang w:val="en-GB"/>
        </w:rPr>
        <w:t>are designing these mar</w:t>
      </w:r>
      <w:r w:rsidR="00135E6B">
        <w:rPr>
          <w:rFonts w:ascii="Times New Roman" w:hAnsi="Times New Roman" w:cs="Times New Roman"/>
          <w:lang w:val="en-GB"/>
        </w:rPr>
        <w:t xml:space="preserve">vellous interventions, </w:t>
      </w:r>
      <w:r>
        <w:rPr>
          <w:rFonts w:ascii="Times New Roman" w:hAnsi="Times New Roman" w:cs="Times New Roman"/>
          <w:lang w:val="en-GB"/>
        </w:rPr>
        <w:t xml:space="preserve">and </w:t>
      </w:r>
      <w:r w:rsidR="00135E6B">
        <w:rPr>
          <w:rFonts w:ascii="Times New Roman" w:hAnsi="Times New Roman" w:cs="Times New Roman"/>
          <w:lang w:val="en-GB"/>
        </w:rPr>
        <w:t>j</w:t>
      </w:r>
      <w:r w:rsidR="006A1694" w:rsidRPr="006A1694">
        <w:rPr>
          <w:rFonts w:ascii="Times New Roman" w:hAnsi="Times New Roman" w:cs="Times New Roman"/>
          <w:lang w:val="en-GB"/>
        </w:rPr>
        <w:t xml:space="preserve">ustice </w:t>
      </w:r>
      <w:r>
        <w:rPr>
          <w:rFonts w:ascii="Times New Roman" w:hAnsi="Times New Roman" w:cs="Times New Roman"/>
          <w:lang w:val="en-GB"/>
        </w:rPr>
        <w:t xml:space="preserve">is </w:t>
      </w:r>
      <w:r w:rsidR="006A1694" w:rsidRPr="006A1694">
        <w:rPr>
          <w:rFonts w:ascii="Times New Roman" w:hAnsi="Times New Roman" w:cs="Times New Roman"/>
          <w:lang w:val="en-GB"/>
        </w:rPr>
        <w:t>arresting</w:t>
      </w:r>
      <w:r w:rsidR="000F482C">
        <w:rPr>
          <w:rFonts w:ascii="Times New Roman" w:hAnsi="Times New Roman" w:cs="Times New Roman"/>
          <w:lang w:val="en-GB"/>
        </w:rPr>
        <w:t xml:space="preserve"> key populations </w:t>
      </w:r>
      <w:r w:rsidR="006A1694" w:rsidRPr="006A1694">
        <w:rPr>
          <w:rFonts w:ascii="Times New Roman" w:hAnsi="Times New Roman" w:cs="Times New Roman"/>
          <w:lang w:val="en-GB"/>
        </w:rPr>
        <w:t xml:space="preserve">and throwing </w:t>
      </w:r>
      <w:r w:rsidR="000F482C">
        <w:rPr>
          <w:rFonts w:ascii="Times New Roman" w:hAnsi="Times New Roman" w:cs="Times New Roman"/>
          <w:lang w:val="en-GB"/>
        </w:rPr>
        <w:t>them into jail</w:t>
      </w:r>
      <w:r w:rsidR="006A1694" w:rsidRPr="006A1694">
        <w:rPr>
          <w:rFonts w:ascii="Times New Roman" w:hAnsi="Times New Roman" w:cs="Times New Roman"/>
          <w:lang w:val="en-GB"/>
        </w:rPr>
        <w:t xml:space="preserve">. </w:t>
      </w:r>
      <w:r w:rsidR="000F482C">
        <w:rPr>
          <w:rFonts w:ascii="Times New Roman" w:hAnsi="Times New Roman" w:cs="Times New Roman"/>
          <w:lang w:val="en-GB"/>
        </w:rPr>
        <w:t>So, w</w:t>
      </w:r>
      <w:r w:rsidR="006A1694" w:rsidRPr="006A1694">
        <w:rPr>
          <w:rFonts w:ascii="Times New Roman" w:hAnsi="Times New Roman" w:cs="Times New Roman"/>
          <w:lang w:val="en-GB"/>
        </w:rPr>
        <w:t>e are giving wit</w:t>
      </w:r>
      <w:r w:rsidR="000F482C">
        <w:rPr>
          <w:rFonts w:ascii="Times New Roman" w:hAnsi="Times New Roman" w:cs="Times New Roman"/>
          <w:lang w:val="en-GB"/>
        </w:rPr>
        <w:t xml:space="preserve">h one hand and taking with two, and </w:t>
      </w:r>
      <w:r w:rsidR="006A1694" w:rsidRPr="006A1694">
        <w:rPr>
          <w:rFonts w:ascii="Times New Roman" w:hAnsi="Times New Roman" w:cs="Times New Roman"/>
          <w:lang w:val="en-GB"/>
        </w:rPr>
        <w:t>spending resources tha</w:t>
      </w:r>
      <w:r w:rsidR="000F482C">
        <w:rPr>
          <w:rFonts w:ascii="Times New Roman" w:hAnsi="Times New Roman" w:cs="Times New Roman"/>
          <w:lang w:val="en-GB"/>
        </w:rPr>
        <w:t xml:space="preserve">t we hardly have, </w:t>
      </w:r>
      <w:r w:rsidR="006A1694" w:rsidRPr="006A1694">
        <w:rPr>
          <w:rFonts w:ascii="Times New Roman" w:hAnsi="Times New Roman" w:cs="Times New Roman"/>
          <w:lang w:val="en-GB"/>
        </w:rPr>
        <w:t>when we c</w:t>
      </w:r>
      <w:r w:rsidR="000F482C">
        <w:rPr>
          <w:rFonts w:ascii="Times New Roman" w:hAnsi="Times New Roman" w:cs="Times New Roman"/>
          <w:lang w:val="en-GB"/>
        </w:rPr>
        <w:t>ould</w:t>
      </w:r>
      <w:r w:rsidR="006A1694" w:rsidRPr="006A1694">
        <w:rPr>
          <w:rFonts w:ascii="Times New Roman" w:hAnsi="Times New Roman" w:cs="Times New Roman"/>
          <w:lang w:val="en-GB"/>
        </w:rPr>
        <w:t xml:space="preserve"> be smarter about the</w:t>
      </w:r>
      <w:r w:rsidR="000F482C">
        <w:rPr>
          <w:rFonts w:ascii="Times New Roman" w:hAnsi="Times New Roman" w:cs="Times New Roman"/>
          <w:lang w:val="en-GB"/>
        </w:rPr>
        <w:t xml:space="preserve"> intervention</w:t>
      </w:r>
      <w:r w:rsidR="006A1694" w:rsidRPr="006A1694">
        <w:rPr>
          <w:rFonts w:ascii="Times New Roman" w:hAnsi="Times New Roman" w:cs="Times New Roman"/>
          <w:lang w:val="en-GB"/>
        </w:rPr>
        <w:t>.</w:t>
      </w:r>
      <w:r w:rsidR="002219AA" w:rsidRPr="002219AA">
        <w:rPr>
          <w:rFonts w:ascii="Times New Roman" w:hAnsi="Times New Roman" w:cs="Times New Roman"/>
          <w:lang w:val="en-GB"/>
        </w:rPr>
        <w:t xml:space="preserve"> </w:t>
      </w:r>
      <w:r w:rsidR="000F482C">
        <w:rPr>
          <w:rFonts w:ascii="Times New Roman" w:hAnsi="Times New Roman" w:cs="Times New Roman"/>
          <w:lang w:val="en-GB"/>
        </w:rPr>
        <w:t>So w</w:t>
      </w:r>
      <w:r w:rsidR="002219AA" w:rsidRPr="006A1694">
        <w:rPr>
          <w:rFonts w:ascii="Times New Roman" w:hAnsi="Times New Roman" w:cs="Times New Roman"/>
          <w:lang w:val="en-GB"/>
        </w:rPr>
        <w:t>e need to</w:t>
      </w:r>
      <w:r w:rsidR="000F482C">
        <w:rPr>
          <w:rFonts w:ascii="Times New Roman" w:hAnsi="Times New Roman" w:cs="Times New Roman"/>
          <w:lang w:val="en-GB"/>
        </w:rPr>
        <w:t xml:space="preserve"> dismantle these silos and </w:t>
      </w:r>
      <w:r w:rsidR="000F482C">
        <w:rPr>
          <w:rFonts w:ascii="Times New Roman" w:hAnsi="Times New Roman" w:cs="Times New Roman"/>
          <w:lang w:val="en-GB"/>
        </w:rPr>
        <w:lastRenderedPageBreak/>
        <w:t>recognise the hurts and the harm it is doing</w:t>
      </w:r>
      <w:r w:rsidR="002219AA" w:rsidRPr="006A1694">
        <w:rPr>
          <w:rFonts w:ascii="Times New Roman" w:hAnsi="Times New Roman" w:cs="Times New Roman"/>
          <w:lang w:val="en-GB"/>
        </w:rPr>
        <w:t xml:space="preserve"> </w:t>
      </w:r>
      <w:r w:rsidR="000F482C">
        <w:rPr>
          <w:rFonts w:ascii="Times New Roman" w:hAnsi="Times New Roman" w:cs="Times New Roman"/>
          <w:lang w:val="en-GB"/>
        </w:rPr>
        <w:t xml:space="preserve">to the response. And then we need to </w:t>
      </w:r>
      <w:r w:rsidR="002219AA" w:rsidRPr="006A1694">
        <w:rPr>
          <w:rFonts w:ascii="Times New Roman" w:hAnsi="Times New Roman" w:cs="Times New Roman"/>
          <w:lang w:val="en-GB"/>
        </w:rPr>
        <w:t>create an enabling environment</w:t>
      </w:r>
      <w:r w:rsidR="00EF2ACD">
        <w:rPr>
          <w:rFonts w:ascii="Times New Roman" w:hAnsi="Times New Roman" w:cs="Times New Roman"/>
          <w:lang w:val="en-GB"/>
        </w:rPr>
        <w:t xml:space="preserve">, we couldn’t say this </w:t>
      </w:r>
      <w:r w:rsidR="002219AA" w:rsidRPr="006A1694">
        <w:rPr>
          <w:rFonts w:ascii="Times New Roman" w:hAnsi="Times New Roman" w:cs="Times New Roman"/>
          <w:lang w:val="en-GB"/>
        </w:rPr>
        <w:t>much more forcefully.</w:t>
      </w:r>
    </w:p>
    <w:p w14:paraId="10E96F71" w14:textId="0D280E71" w:rsidR="00135E6B" w:rsidRPr="006A1694" w:rsidRDefault="006A1694" w:rsidP="00ED1803">
      <w:pPr>
        <w:spacing w:after="200" w:line="360" w:lineRule="auto"/>
        <w:jc w:val="both"/>
        <w:rPr>
          <w:rFonts w:ascii="Times New Roman" w:hAnsi="Times New Roman" w:cs="Times New Roman"/>
          <w:lang w:val="en-GB"/>
        </w:rPr>
      </w:pPr>
      <w:r w:rsidRPr="006A1694">
        <w:rPr>
          <w:rFonts w:ascii="Times New Roman" w:hAnsi="Times New Roman" w:cs="Times New Roman"/>
          <w:lang w:val="en-GB"/>
        </w:rPr>
        <w:t>HIV, TB</w:t>
      </w:r>
      <w:r w:rsidR="00481B34">
        <w:rPr>
          <w:rFonts w:ascii="Times New Roman" w:hAnsi="Times New Roman" w:cs="Times New Roman"/>
          <w:lang w:val="en-GB"/>
        </w:rPr>
        <w:t xml:space="preserve">, </w:t>
      </w:r>
      <w:r w:rsidRPr="006A1694">
        <w:rPr>
          <w:rFonts w:ascii="Times New Roman" w:hAnsi="Times New Roman" w:cs="Times New Roman"/>
          <w:lang w:val="en-GB"/>
        </w:rPr>
        <w:t>many of the</w:t>
      </w:r>
      <w:r w:rsidR="00EF2ACD">
        <w:rPr>
          <w:rFonts w:ascii="Times New Roman" w:hAnsi="Times New Roman" w:cs="Times New Roman"/>
          <w:lang w:val="en-GB"/>
        </w:rPr>
        <w:t xml:space="preserve">se </w:t>
      </w:r>
      <w:r w:rsidRPr="006A1694">
        <w:rPr>
          <w:rFonts w:ascii="Times New Roman" w:hAnsi="Times New Roman" w:cs="Times New Roman"/>
          <w:lang w:val="en-GB"/>
        </w:rPr>
        <w:t xml:space="preserve">epidemics </w:t>
      </w:r>
      <w:proofErr w:type="gramStart"/>
      <w:r w:rsidRPr="006A1694">
        <w:rPr>
          <w:rFonts w:ascii="Times New Roman" w:hAnsi="Times New Roman" w:cs="Times New Roman"/>
          <w:lang w:val="en-GB"/>
        </w:rPr>
        <w:t>are</w:t>
      </w:r>
      <w:proofErr w:type="gramEnd"/>
      <w:r w:rsidRPr="006A1694">
        <w:rPr>
          <w:rFonts w:ascii="Times New Roman" w:hAnsi="Times New Roman" w:cs="Times New Roman"/>
          <w:lang w:val="en-GB"/>
        </w:rPr>
        <w:t xml:space="preserve"> driven primarily by stigma, discrimination and criminalisation. And as long as we uphol</w:t>
      </w:r>
      <w:r w:rsidR="00EF2ACD">
        <w:rPr>
          <w:rFonts w:ascii="Times New Roman" w:hAnsi="Times New Roman" w:cs="Times New Roman"/>
          <w:lang w:val="en-GB"/>
        </w:rPr>
        <w:t>d these legal systems that haven’</w:t>
      </w:r>
      <w:r w:rsidRPr="006A1694">
        <w:rPr>
          <w:rFonts w:ascii="Times New Roman" w:hAnsi="Times New Roman" w:cs="Times New Roman"/>
          <w:lang w:val="en-GB"/>
        </w:rPr>
        <w:t xml:space="preserve">t served </w:t>
      </w:r>
      <w:r w:rsidR="00EF2ACD">
        <w:rPr>
          <w:rFonts w:ascii="Times New Roman" w:hAnsi="Times New Roman" w:cs="Times New Roman"/>
          <w:lang w:val="en-GB"/>
        </w:rPr>
        <w:t xml:space="preserve">us, that </w:t>
      </w:r>
      <w:r w:rsidR="00EF2ACD">
        <w:rPr>
          <w:rFonts w:ascii="Times New Roman" w:hAnsi="Times New Roman" w:cs="Times New Roman"/>
          <w:lang w:val="en-GB"/>
        </w:rPr>
        <w:t>haven’</w:t>
      </w:r>
      <w:r w:rsidR="00EF2ACD" w:rsidRPr="006A1694">
        <w:rPr>
          <w:rFonts w:ascii="Times New Roman" w:hAnsi="Times New Roman" w:cs="Times New Roman"/>
          <w:lang w:val="en-GB"/>
        </w:rPr>
        <w:t xml:space="preserve">t served </w:t>
      </w:r>
      <w:r w:rsidRPr="006A1694">
        <w:rPr>
          <w:rFonts w:ascii="Times New Roman" w:hAnsi="Times New Roman" w:cs="Times New Roman"/>
          <w:lang w:val="en-GB"/>
        </w:rPr>
        <w:t xml:space="preserve">the </w:t>
      </w:r>
      <w:r w:rsidRPr="00ED1803">
        <w:rPr>
          <w:rFonts w:ascii="Times New Roman" w:hAnsi="Times New Roman" w:cs="Times New Roman"/>
          <w:lang w:val="en-GB"/>
        </w:rPr>
        <w:t>public good</w:t>
      </w:r>
      <w:r w:rsidR="00EF2ACD" w:rsidRPr="00ED1803">
        <w:rPr>
          <w:rFonts w:ascii="Times New Roman" w:hAnsi="Times New Roman" w:cs="Times New Roman"/>
          <w:lang w:val="en-GB"/>
        </w:rPr>
        <w:t xml:space="preserve"> really</w:t>
      </w:r>
      <w:r w:rsidRPr="00ED1803">
        <w:rPr>
          <w:rFonts w:ascii="Times New Roman" w:hAnsi="Times New Roman" w:cs="Times New Roman"/>
          <w:lang w:val="en-GB"/>
        </w:rPr>
        <w:t xml:space="preserve">, </w:t>
      </w:r>
      <w:r w:rsidR="00EF2ACD" w:rsidRPr="00ED1803">
        <w:rPr>
          <w:rFonts w:ascii="Times New Roman" w:hAnsi="Times New Roman" w:cs="Times New Roman"/>
          <w:lang w:val="en-GB"/>
        </w:rPr>
        <w:t>because</w:t>
      </w:r>
      <w:r w:rsidR="00481B34" w:rsidRPr="00ED1803">
        <w:rPr>
          <w:rFonts w:ascii="Times New Roman" w:hAnsi="Times New Roman" w:cs="Times New Roman"/>
          <w:lang w:val="en-GB"/>
        </w:rPr>
        <w:t xml:space="preserve"> they haven’t deterred crime in any way, they haven’t made a society any safer</w:t>
      </w:r>
      <w:r w:rsidR="00EF2ACD" w:rsidRPr="00ED1803">
        <w:rPr>
          <w:rFonts w:ascii="Times New Roman" w:hAnsi="Times New Roman" w:cs="Times New Roman"/>
          <w:lang w:val="en-GB"/>
        </w:rPr>
        <w:t xml:space="preserve"> </w:t>
      </w:r>
      <w:r w:rsidRPr="00ED1803">
        <w:rPr>
          <w:rFonts w:ascii="Times New Roman" w:hAnsi="Times New Roman" w:cs="Times New Roman"/>
          <w:lang w:val="en-GB"/>
        </w:rPr>
        <w:t>or more developed, th</w:t>
      </w:r>
      <w:r w:rsidR="00481B34" w:rsidRPr="00ED1803">
        <w:rPr>
          <w:rFonts w:ascii="Times New Roman" w:hAnsi="Times New Roman" w:cs="Times New Roman"/>
          <w:lang w:val="en-GB"/>
        </w:rPr>
        <w:t>ey have only served as some</w:t>
      </w:r>
      <w:r w:rsidR="00481B34">
        <w:rPr>
          <w:rFonts w:ascii="Times New Roman" w:hAnsi="Times New Roman" w:cs="Times New Roman"/>
          <w:lang w:val="en-GB"/>
        </w:rPr>
        <w:t xml:space="preserve"> kind of </w:t>
      </w:r>
      <w:r w:rsidRPr="006A1694">
        <w:rPr>
          <w:rFonts w:ascii="Times New Roman" w:hAnsi="Times New Roman" w:cs="Times New Roman"/>
          <w:lang w:val="en-GB"/>
        </w:rPr>
        <w:t>moral pleasure</w:t>
      </w:r>
      <w:r w:rsidR="00481B34">
        <w:rPr>
          <w:rFonts w:ascii="Times New Roman" w:hAnsi="Times New Roman" w:cs="Times New Roman"/>
          <w:lang w:val="en-GB"/>
        </w:rPr>
        <w:t>, whatever that is</w:t>
      </w:r>
      <w:r w:rsidRPr="006A1694">
        <w:rPr>
          <w:rFonts w:ascii="Times New Roman" w:hAnsi="Times New Roman" w:cs="Times New Roman"/>
          <w:lang w:val="en-GB"/>
        </w:rPr>
        <w:t>. So until we deal with the issue of criminalisation and ensure that there are mo</w:t>
      </w:r>
      <w:r w:rsidR="00481B34">
        <w:rPr>
          <w:rFonts w:ascii="Times New Roman" w:hAnsi="Times New Roman" w:cs="Times New Roman"/>
          <w:lang w:val="en-GB"/>
        </w:rPr>
        <w:t>re enabling environments for</w:t>
      </w:r>
      <w:r w:rsidRPr="006A1694">
        <w:rPr>
          <w:rFonts w:ascii="Times New Roman" w:hAnsi="Times New Roman" w:cs="Times New Roman"/>
          <w:lang w:val="en-GB"/>
        </w:rPr>
        <w:t xml:space="preserve"> populations, we will not be able to reach the popu</w:t>
      </w:r>
      <w:r w:rsidR="002219AA">
        <w:rPr>
          <w:rFonts w:ascii="Times New Roman" w:hAnsi="Times New Roman" w:cs="Times New Roman"/>
          <w:lang w:val="en-GB"/>
        </w:rPr>
        <w:t>lation</w:t>
      </w:r>
      <w:r w:rsidR="00481B34">
        <w:rPr>
          <w:rFonts w:ascii="Times New Roman" w:hAnsi="Times New Roman" w:cs="Times New Roman"/>
          <w:lang w:val="en-GB"/>
        </w:rPr>
        <w:t>s</w:t>
      </w:r>
      <w:r w:rsidR="002219AA">
        <w:rPr>
          <w:rFonts w:ascii="Times New Roman" w:hAnsi="Times New Roman" w:cs="Times New Roman"/>
          <w:lang w:val="en-GB"/>
        </w:rPr>
        <w:t xml:space="preserve"> that are on the margin.</w:t>
      </w:r>
    </w:p>
    <w:p w14:paraId="6EA122E0" w14:textId="54BEB202" w:rsidR="0081131E" w:rsidRDefault="006A1694" w:rsidP="00ED1803">
      <w:pPr>
        <w:spacing w:after="200" w:line="360" w:lineRule="auto"/>
        <w:jc w:val="both"/>
        <w:rPr>
          <w:rFonts w:ascii="Times New Roman" w:hAnsi="Times New Roman" w:cs="Times New Roman"/>
          <w:lang w:val="en-GB"/>
        </w:rPr>
      </w:pPr>
      <w:r w:rsidRPr="006A1694">
        <w:rPr>
          <w:rFonts w:ascii="Times New Roman" w:hAnsi="Times New Roman" w:cs="Times New Roman"/>
          <w:lang w:val="en-GB"/>
        </w:rPr>
        <w:t>And very practically, I</w:t>
      </w:r>
      <w:r w:rsidR="00B952A2">
        <w:rPr>
          <w:rFonts w:ascii="Times New Roman" w:hAnsi="Times New Roman" w:cs="Times New Roman"/>
          <w:lang w:val="en-GB"/>
        </w:rPr>
        <w:t>’</w:t>
      </w:r>
      <w:r w:rsidRPr="006A1694">
        <w:rPr>
          <w:rFonts w:ascii="Times New Roman" w:hAnsi="Times New Roman" w:cs="Times New Roman"/>
          <w:lang w:val="en-GB"/>
        </w:rPr>
        <w:t xml:space="preserve">d share some examples. </w:t>
      </w:r>
      <w:r w:rsidR="00481B34">
        <w:rPr>
          <w:rFonts w:ascii="Times New Roman" w:hAnsi="Times New Roman" w:cs="Times New Roman"/>
          <w:lang w:val="en-GB"/>
        </w:rPr>
        <w:t>In my work and in the work of many organisations w</w:t>
      </w:r>
      <w:r w:rsidRPr="006A1694">
        <w:rPr>
          <w:rFonts w:ascii="Times New Roman" w:hAnsi="Times New Roman" w:cs="Times New Roman"/>
          <w:lang w:val="en-GB"/>
        </w:rPr>
        <w:t xml:space="preserve">orking with key populations, we hear these </w:t>
      </w:r>
      <w:r w:rsidR="00B952A2">
        <w:rPr>
          <w:rFonts w:ascii="Times New Roman" w:hAnsi="Times New Roman" w:cs="Times New Roman"/>
          <w:lang w:val="en-GB"/>
        </w:rPr>
        <w:t xml:space="preserve">gory </w:t>
      </w:r>
      <w:r w:rsidRPr="006A1694">
        <w:rPr>
          <w:rFonts w:ascii="Times New Roman" w:hAnsi="Times New Roman" w:cs="Times New Roman"/>
          <w:lang w:val="en-GB"/>
        </w:rPr>
        <w:t xml:space="preserve">stories </w:t>
      </w:r>
      <w:r w:rsidR="00B952A2">
        <w:rPr>
          <w:rFonts w:ascii="Times New Roman" w:hAnsi="Times New Roman" w:cs="Times New Roman"/>
          <w:lang w:val="en-GB"/>
        </w:rPr>
        <w:t xml:space="preserve">about </w:t>
      </w:r>
      <w:r w:rsidRPr="006A1694">
        <w:rPr>
          <w:rFonts w:ascii="Times New Roman" w:hAnsi="Times New Roman" w:cs="Times New Roman"/>
          <w:lang w:val="en-GB"/>
        </w:rPr>
        <w:t xml:space="preserve">how people present </w:t>
      </w:r>
      <w:r w:rsidR="00B952A2">
        <w:rPr>
          <w:rFonts w:ascii="Times New Roman" w:hAnsi="Times New Roman" w:cs="Times New Roman"/>
          <w:lang w:val="en-GB"/>
        </w:rPr>
        <w:t>to</w:t>
      </w:r>
      <w:r w:rsidRPr="006A1694">
        <w:rPr>
          <w:rFonts w:ascii="Times New Roman" w:hAnsi="Times New Roman" w:cs="Times New Roman"/>
          <w:lang w:val="en-GB"/>
        </w:rPr>
        <w:t xml:space="preserve"> health care services, and doctors call the cops or begin to preach</w:t>
      </w:r>
      <w:r w:rsidR="00CE3B36">
        <w:rPr>
          <w:rFonts w:ascii="Times New Roman" w:hAnsi="Times New Roman" w:cs="Times New Roman"/>
          <w:lang w:val="en-GB"/>
        </w:rPr>
        <w:t xml:space="preserve"> at</w:t>
      </w:r>
      <w:r w:rsidRPr="006A1694">
        <w:rPr>
          <w:rFonts w:ascii="Times New Roman" w:hAnsi="Times New Roman" w:cs="Times New Roman"/>
          <w:lang w:val="en-GB"/>
        </w:rPr>
        <w:t xml:space="preserve"> them </w:t>
      </w:r>
      <w:r w:rsidR="00B952A2">
        <w:rPr>
          <w:rFonts w:ascii="Times New Roman" w:hAnsi="Times New Roman" w:cs="Times New Roman"/>
          <w:lang w:val="en-GB"/>
        </w:rPr>
        <w:t>and begin to</w:t>
      </w:r>
      <w:r w:rsidRPr="006A1694">
        <w:rPr>
          <w:rFonts w:ascii="Times New Roman" w:hAnsi="Times New Roman" w:cs="Times New Roman"/>
          <w:lang w:val="en-GB"/>
        </w:rPr>
        <w:t xml:space="preserve"> condemn them</w:t>
      </w:r>
      <w:r w:rsidR="00B952A2">
        <w:rPr>
          <w:rFonts w:ascii="Times New Roman" w:hAnsi="Times New Roman" w:cs="Times New Roman"/>
          <w:lang w:val="en-GB"/>
        </w:rPr>
        <w:t>, forcing</w:t>
      </w:r>
      <w:r w:rsidRPr="006A1694">
        <w:rPr>
          <w:rFonts w:ascii="Times New Roman" w:hAnsi="Times New Roman" w:cs="Times New Roman"/>
          <w:lang w:val="en-GB"/>
        </w:rPr>
        <w:t xml:space="preserve"> more and more of key pop</w:t>
      </w:r>
      <w:r w:rsidR="002E10C4">
        <w:rPr>
          <w:rFonts w:ascii="Times New Roman" w:hAnsi="Times New Roman" w:cs="Times New Roman"/>
          <w:lang w:val="en-GB"/>
        </w:rPr>
        <w:t>ulation to go into hiding.</w:t>
      </w:r>
      <w:r w:rsidRPr="006A1694">
        <w:rPr>
          <w:rFonts w:ascii="Times New Roman" w:hAnsi="Times New Roman" w:cs="Times New Roman"/>
          <w:lang w:val="en-GB"/>
        </w:rPr>
        <w:t xml:space="preserve"> </w:t>
      </w:r>
      <w:r w:rsidR="002E10C4">
        <w:rPr>
          <w:rFonts w:ascii="Times New Roman" w:hAnsi="Times New Roman" w:cs="Times New Roman"/>
          <w:lang w:val="en-GB"/>
        </w:rPr>
        <w:t>S</w:t>
      </w:r>
      <w:r w:rsidRPr="006A1694">
        <w:rPr>
          <w:rFonts w:ascii="Times New Roman" w:hAnsi="Times New Roman" w:cs="Times New Roman"/>
          <w:lang w:val="en-GB"/>
        </w:rPr>
        <w:t>o we have to address the problems that social, legal and human rights environment</w:t>
      </w:r>
      <w:r w:rsidR="00B952A2">
        <w:rPr>
          <w:rFonts w:ascii="Times New Roman" w:hAnsi="Times New Roman" w:cs="Times New Roman"/>
          <w:lang w:val="en-GB"/>
        </w:rPr>
        <w:t>s</w:t>
      </w:r>
      <w:r w:rsidRPr="006A1694">
        <w:rPr>
          <w:rFonts w:ascii="Times New Roman" w:hAnsi="Times New Roman" w:cs="Times New Roman"/>
          <w:lang w:val="en-GB"/>
        </w:rPr>
        <w:t xml:space="preserve"> ha</w:t>
      </w:r>
      <w:r w:rsidR="00B952A2">
        <w:rPr>
          <w:rFonts w:ascii="Times New Roman" w:hAnsi="Times New Roman" w:cs="Times New Roman"/>
          <w:lang w:val="en-GB"/>
        </w:rPr>
        <w:t>ve</w:t>
      </w:r>
      <w:r w:rsidRPr="006A1694">
        <w:rPr>
          <w:rFonts w:ascii="Times New Roman" w:hAnsi="Times New Roman" w:cs="Times New Roman"/>
          <w:lang w:val="en-GB"/>
        </w:rPr>
        <w:t xml:space="preserve"> created. And of course, we need to resource the response. When we work with the governments, they keep telling us that th</w:t>
      </w:r>
      <w:r w:rsidR="00B952A2">
        <w:rPr>
          <w:rFonts w:ascii="Times New Roman" w:hAnsi="Times New Roman" w:cs="Times New Roman"/>
          <w:lang w:val="en-GB"/>
        </w:rPr>
        <w:t>e</w:t>
      </w:r>
      <w:r w:rsidRPr="006A1694">
        <w:rPr>
          <w:rFonts w:ascii="Times New Roman" w:hAnsi="Times New Roman" w:cs="Times New Roman"/>
          <w:lang w:val="en-GB"/>
        </w:rPr>
        <w:t>s</w:t>
      </w:r>
      <w:r w:rsidR="00B952A2">
        <w:rPr>
          <w:rFonts w:ascii="Times New Roman" w:hAnsi="Times New Roman" w:cs="Times New Roman"/>
          <w:lang w:val="en-GB"/>
        </w:rPr>
        <w:t>e</w:t>
      </w:r>
      <w:r w:rsidRPr="006A1694">
        <w:rPr>
          <w:rFonts w:ascii="Times New Roman" w:hAnsi="Times New Roman" w:cs="Times New Roman"/>
          <w:lang w:val="en-GB"/>
        </w:rPr>
        <w:t xml:space="preserve"> population</w:t>
      </w:r>
      <w:r w:rsidR="00B952A2">
        <w:rPr>
          <w:rFonts w:ascii="Times New Roman" w:hAnsi="Times New Roman" w:cs="Times New Roman"/>
          <w:lang w:val="en-GB"/>
        </w:rPr>
        <w:t>s</w:t>
      </w:r>
      <w:r w:rsidRPr="006A1694">
        <w:rPr>
          <w:rFonts w:ascii="Times New Roman" w:hAnsi="Times New Roman" w:cs="Times New Roman"/>
          <w:lang w:val="en-GB"/>
        </w:rPr>
        <w:t xml:space="preserve"> do not exist, we can</w:t>
      </w:r>
      <w:r w:rsidR="00B952A2">
        <w:rPr>
          <w:rFonts w:ascii="Times New Roman" w:hAnsi="Times New Roman" w:cs="Times New Roman"/>
          <w:lang w:val="en-GB"/>
        </w:rPr>
        <w:t>’</w:t>
      </w:r>
      <w:r w:rsidRPr="006A1694">
        <w:rPr>
          <w:rFonts w:ascii="Times New Roman" w:hAnsi="Times New Roman" w:cs="Times New Roman"/>
          <w:lang w:val="en-GB"/>
        </w:rPr>
        <w:t xml:space="preserve">t find them, </w:t>
      </w:r>
      <w:r w:rsidR="00135E6B" w:rsidRPr="006A1694">
        <w:rPr>
          <w:rFonts w:ascii="Times New Roman" w:hAnsi="Times New Roman" w:cs="Times New Roman"/>
          <w:lang w:val="en-GB"/>
        </w:rPr>
        <w:t>and they</w:t>
      </w:r>
      <w:r w:rsidRPr="006A1694">
        <w:rPr>
          <w:rFonts w:ascii="Times New Roman" w:hAnsi="Times New Roman" w:cs="Times New Roman"/>
          <w:lang w:val="en-GB"/>
        </w:rPr>
        <w:t xml:space="preserve"> are hidden. </w:t>
      </w:r>
      <w:r w:rsidR="002E10C4">
        <w:rPr>
          <w:rFonts w:ascii="Times New Roman" w:hAnsi="Times New Roman" w:cs="Times New Roman"/>
          <w:lang w:val="en-GB"/>
        </w:rPr>
        <w:t>Yes, o</w:t>
      </w:r>
      <w:r w:rsidRPr="006A1694">
        <w:rPr>
          <w:rFonts w:ascii="Times New Roman" w:hAnsi="Times New Roman" w:cs="Times New Roman"/>
          <w:lang w:val="en-GB"/>
        </w:rPr>
        <w:t xml:space="preserve">f course, they are hidden, who are you using to find them? </w:t>
      </w:r>
      <w:r w:rsidR="00ED1803">
        <w:rPr>
          <w:rFonts w:ascii="Times New Roman" w:hAnsi="Times New Roman" w:cs="Times New Roman"/>
          <w:lang w:val="en-GB"/>
        </w:rPr>
        <w:t xml:space="preserve">- </w:t>
      </w:r>
      <w:r w:rsidRPr="006A1694">
        <w:rPr>
          <w:rFonts w:ascii="Times New Roman" w:hAnsi="Times New Roman" w:cs="Times New Roman"/>
          <w:lang w:val="en-GB"/>
        </w:rPr>
        <w:t>Police officers</w:t>
      </w:r>
      <w:r w:rsidR="002E10C4">
        <w:rPr>
          <w:rFonts w:ascii="Times New Roman" w:hAnsi="Times New Roman" w:cs="Times New Roman"/>
          <w:lang w:val="en-GB"/>
        </w:rPr>
        <w:t>.</w:t>
      </w:r>
      <w:r w:rsidRPr="006A1694">
        <w:rPr>
          <w:rFonts w:ascii="Times New Roman" w:hAnsi="Times New Roman" w:cs="Times New Roman"/>
          <w:lang w:val="en-GB"/>
        </w:rPr>
        <w:t xml:space="preserve"> </w:t>
      </w:r>
      <w:r w:rsidR="002E10C4">
        <w:rPr>
          <w:rFonts w:ascii="Times New Roman" w:hAnsi="Times New Roman" w:cs="Times New Roman"/>
          <w:lang w:val="en-GB"/>
        </w:rPr>
        <w:t>W</w:t>
      </w:r>
      <w:r w:rsidR="002E10C4" w:rsidRPr="006A1694">
        <w:rPr>
          <w:rFonts w:ascii="Times New Roman" w:hAnsi="Times New Roman" w:cs="Times New Roman"/>
          <w:lang w:val="en-GB"/>
        </w:rPr>
        <w:t>ho are you using to find them</w:t>
      </w:r>
      <w:r w:rsidR="002E10C4">
        <w:rPr>
          <w:rFonts w:ascii="Times New Roman" w:hAnsi="Times New Roman" w:cs="Times New Roman"/>
          <w:lang w:val="en-GB"/>
        </w:rPr>
        <w:t>?</w:t>
      </w:r>
      <w:r w:rsidR="002E10C4" w:rsidRPr="006A1694">
        <w:rPr>
          <w:rFonts w:ascii="Times New Roman" w:hAnsi="Times New Roman" w:cs="Times New Roman"/>
          <w:lang w:val="en-GB"/>
        </w:rPr>
        <w:t xml:space="preserve"> </w:t>
      </w:r>
      <w:r w:rsidR="00ED1803">
        <w:rPr>
          <w:rFonts w:ascii="Times New Roman" w:hAnsi="Times New Roman" w:cs="Times New Roman"/>
          <w:lang w:val="en-GB"/>
        </w:rPr>
        <w:t xml:space="preserve">- </w:t>
      </w:r>
      <w:r w:rsidR="002E10C4">
        <w:rPr>
          <w:rFonts w:ascii="Times New Roman" w:hAnsi="Times New Roman" w:cs="Times New Roman"/>
          <w:lang w:val="en-GB"/>
        </w:rPr>
        <w:t>Politicians, w</w:t>
      </w:r>
      <w:r w:rsidRPr="006A1694">
        <w:rPr>
          <w:rFonts w:ascii="Times New Roman" w:hAnsi="Times New Roman" w:cs="Times New Roman"/>
          <w:lang w:val="en-GB"/>
        </w:rPr>
        <w:t xml:space="preserve">ho would rather use them as their </w:t>
      </w:r>
      <w:r w:rsidR="00135E6B">
        <w:rPr>
          <w:rFonts w:ascii="Times New Roman" w:hAnsi="Times New Roman" w:cs="Times New Roman"/>
          <w:lang w:val="en-GB"/>
        </w:rPr>
        <w:t xml:space="preserve">pawns for the next </w:t>
      </w:r>
      <w:r w:rsidR="0081131E">
        <w:rPr>
          <w:rFonts w:ascii="Times New Roman" w:hAnsi="Times New Roman" w:cs="Times New Roman"/>
          <w:lang w:val="en-GB"/>
        </w:rPr>
        <w:t>election</w:t>
      </w:r>
      <w:r w:rsidR="002E10C4">
        <w:rPr>
          <w:rFonts w:ascii="Times New Roman" w:hAnsi="Times New Roman" w:cs="Times New Roman"/>
          <w:lang w:val="en-GB"/>
        </w:rPr>
        <w:t>.</w:t>
      </w:r>
    </w:p>
    <w:p w14:paraId="7C9A61A8" w14:textId="426F9336" w:rsidR="00BC54FA" w:rsidRDefault="002E10C4" w:rsidP="00ED1803">
      <w:pPr>
        <w:spacing w:after="200" w:line="360" w:lineRule="auto"/>
        <w:jc w:val="both"/>
        <w:rPr>
          <w:rFonts w:ascii="Times New Roman" w:hAnsi="Times New Roman" w:cs="Times New Roman"/>
          <w:lang w:val="en-GB"/>
        </w:rPr>
      </w:pPr>
      <w:r>
        <w:rPr>
          <w:rFonts w:ascii="Times New Roman" w:hAnsi="Times New Roman" w:cs="Times New Roman"/>
          <w:lang w:val="en-GB"/>
        </w:rPr>
        <w:t>And t</w:t>
      </w:r>
      <w:r w:rsidR="006A1694" w:rsidRPr="006A1694">
        <w:rPr>
          <w:rFonts w:ascii="Times New Roman" w:hAnsi="Times New Roman" w:cs="Times New Roman"/>
          <w:lang w:val="en-GB"/>
        </w:rPr>
        <w:t>his is where the role of communities come</w:t>
      </w:r>
      <w:r>
        <w:rPr>
          <w:rFonts w:ascii="Times New Roman" w:hAnsi="Times New Roman" w:cs="Times New Roman"/>
          <w:lang w:val="en-GB"/>
        </w:rPr>
        <w:t>s</w:t>
      </w:r>
      <w:r w:rsidR="006A1694" w:rsidRPr="006A1694">
        <w:rPr>
          <w:rFonts w:ascii="Times New Roman" w:hAnsi="Times New Roman" w:cs="Times New Roman"/>
          <w:lang w:val="en-GB"/>
        </w:rPr>
        <w:t xml:space="preserve"> in</w:t>
      </w:r>
      <w:r>
        <w:rPr>
          <w:rFonts w:ascii="Times New Roman" w:hAnsi="Times New Roman" w:cs="Times New Roman"/>
          <w:lang w:val="en-GB"/>
        </w:rPr>
        <w:t>.</w:t>
      </w:r>
      <w:r w:rsidR="006A1694" w:rsidRPr="006A1694">
        <w:rPr>
          <w:rFonts w:ascii="Times New Roman" w:hAnsi="Times New Roman" w:cs="Times New Roman"/>
          <w:lang w:val="en-GB"/>
        </w:rPr>
        <w:t xml:space="preserve"> </w:t>
      </w:r>
      <w:r>
        <w:rPr>
          <w:rFonts w:ascii="Times New Roman" w:hAnsi="Times New Roman" w:cs="Times New Roman"/>
          <w:lang w:val="en-GB"/>
        </w:rPr>
        <w:t>B</w:t>
      </w:r>
      <w:r w:rsidR="006A1694" w:rsidRPr="006A1694">
        <w:rPr>
          <w:rFonts w:ascii="Times New Roman" w:hAnsi="Times New Roman" w:cs="Times New Roman"/>
          <w:lang w:val="en-GB"/>
        </w:rPr>
        <w:t xml:space="preserve">ecause the task to identify, the task to reach, the task to support the populations we think are </w:t>
      </w:r>
      <w:r w:rsidR="00EE1A41">
        <w:rPr>
          <w:rFonts w:ascii="Times New Roman" w:hAnsi="Times New Roman" w:cs="Times New Roman"/>
          <w:lang w:val="en-GB"/>
        </w:rPr>
        <w:t xml:space="preserve">in </w:t>
      </w:r>
      <w:r w:rsidR="006A1694" w:rsidRPr="006A1694">
        <w:rPr>
          <w:rFonts w:ascii="Times New Roman" w:hAnsi="Times New Roman" w:cs="Times New Roman"/>
          <w:lang w:val="en-GB"/>
        </w:rPr>
        <w:t>hiding and “invisible”, rest automatically with the communities. The response to epidemics</w:t>
      </w:r>
      <w:r w:rsidR="00EE1A41">
        <w:rPr>
          <w:rFonts w:ascii="Times New Roman" w:hAnsi="Times New Roman" w:cs="Times New Roman"/>
          <w:lang w:val="en-GB"/>
        </w:rPr>
        <w:t xml:space="preserve"> started with communities, before</w:t>
      </w:r>
      <w:r w:rsidR="006A1694" w:rsidRPr="006A1694">
        <w:rPr>
          <w:rFonts w:ascii="Times New Roman" w:hAnsi="Times New Roman" w:cs="Times New Roman"/>
          <w:lang w:val="en-GB"/>
        </w:rPr>
        <w:t>, and as Laurel</w:t>
      </w:r>
      <w:r w:rsidR="00EE1A41">
        <w:rPr>
          <w:rFonts w:ascii="Times New Roman" w:hAnsi="Times New Roman" w:cs="Times New Roman"/>
          <w:lang w:val="en-GB"/>
        </w:rPr>
        <w:t xml:space="preserve"> has</w:t>
      </w:r>
      <w:r w:rsidR="006A1694" w:rsidRPr="006A1694">
        <w:rPr>
          <w:rFonts w:ascii="Times New Roman" w:hAnsi="Times New Roman" w:cs="Times New Roman"/>
          <w:lang w:val="en-GB"/>
        </w:rPr>
        <w:t xml:space="preserve"> said, before there was money</w:t>
      </w:r>
      <w:r w:rsidR="0081131E">
        <w:rPr>
          <w:rFonts w:ascii="Times New Roman" w:hAnsi="Times New Roman" w:cs="Times New Roman"/>
          <w:lang w:val="en-GB"/>
        </w:rPr>
        <w:t>,</w:t>
      </w:r>
      <w:r w:rsidR="006A1694" w:rsidRPr="006A1694">
        <w:rPr>
          <w:rFonts w:ascii="Times New Roman" w:hAnsi="Times New Roman" w:cs="Times New Roman"/>
          <w:lang w:val="en-GB"/>
        </w:rPr>
        <w:t xml:space="preserve"> before there was </w:t>
      </w:r>
      <w:r w:rsidR="00EE1A41">
        <w:rPr>
          <w:rFonts w:ascii="Times New Roman" w:hAnsi="Times New Roman" w:cs="Times New Roman"/>
          <w:lang w:val="en-GB"/>
        </w:rPr>
        <w:t xml:space="preserve">the </w:t>
      </w:r>
      <w:r w:rsidR="006A1694" w:rsidRPr="006A1694">
        <w:rPr>
          <w:rFonts w:ascii="Times New Roman" w:hAnsi="Times New Roman" w:cs="Times New Roman"/>
          <w:lang w:val="en-GB"/>
        </w:rPr>
        <w:t>machinery</w:t>
      </w:r>
      <w:r w:rsidR="0081131E">
        <w:rPr>
          <w:rFonts w:ascii="Times New Roman" w:hAnsi="Times New Roman" w:cs="Times New Roman"/>
          <w:lang w:val="en-GB"/>
        </w:rPr>
        <w:t>,</w:t>
      </w:r>
      <w:r w:rsidR="006A1694" w:rsidRPr="006A1694">
        <w:rPr>
          <w:rFonts w:ascii="Times New Roman" w:hAnsi="Times New Roman" w:cs="Times New Roman"/>
          <w:lang w:val="en-GB"/>
        </w:rPr>
        <w:t xml:space="preserve"> before there was the industrial </w:t>
      </w:r>
      <w:r w:rsidR="00EE1A41">
        <w:rPr>
          <w:rFonts w:ascii="Times New Roman" w:hAnsi="Times New Roman" w:cs="Times New Roman"/>
          <w:lang w:val="en-GB"/>
        </w:rPr>
        <w:t>complex that supports any of this response, communities were there</w:t>
      </w:r>
      <w:r w:rsidR="006A1694" w:rsidRPr="006A1694">
        <w:rPr>
          <w:rFonts w:ascii="Times New Roman" w:hAnsi="Times New Roman" w:cs="Times New Roman"/>
          <w:lang w:val="en-GB"/>
        </w:rPr>
        <w:t xml:space="preserve"> carrying this burden</w:t>
      </w:r>
      <w:r w:rsidR="0081131E">
        <w:rPr>
          <w:rFonts w:ascii="Times New Roman" w:hAnsi="Times New Roman" w:cs="Times New Roman"/>
          <w:lang w:val="en-GB"/>
        </w:rPr>
        <w:t>.</w:t>
      </w:r>
      <w:r w:rsidR="006A1694" w:rsidRPr="006A1694">
        <w:rPr>
          <w:rFonts w:ascii="Times New Roman" w:hAnsi="Times New Roman" w:cs="Times New Roman"/>
          <w:lang w:val="en-GB"/>
        </w:rPr>
        <w:t xml:space="preserve"> </w:t>
      </w:r>
      <w:r w:rsidR="00ED1803">
        <w:rPr>
          <w:rFonts w:ascii="Times New Roman" w:hAnsi="Times New Roman" w:cs="Times New Roman"/>
          <w:lang w:val="en-GB"/>
        </w:rPr>
        <w:t>A long after these are gone,</w:t>
      </w:r>
      <w:r w:rsidR="006A1694" w:rsidRPr="006A1694">
        <w:rPr>
          <w:rFonts w:ascii="Times New Roman" w:hAnsi="Times New Roman" w:cs="Times New Roman"/>
          <w:lang w:val="en-GB"/>
        </w:rPr>
        <w:t xml:space="preserve"> communities will al</w:t>
      </w:r>
      <w:r w:rsidR="00ED1803">
        <w:rPr>
          <w:rFonts w:ascii="Times New Roman" w:hAnsi="Times New Roman" w:cs="Times New Roman"/>
          <w:lang w:val="en-GB"/>
        </w:rPr>
        <w:t>so</w:t>
      </w:r>
      <w:r w:rsidR="006A1694" w:rsidRPr="006A1694">
        <w:rPr>
          <w:rFonts w:ascii="Times New Roman" w:hAnsi="Times New Roman" w:cs="Times New Roman"/>
          <w:lang w:val="en-GB"/>
        </w:rPr>
        <w:t xml:space="preserve"> be there. </w:t>
      </w:r>
      <w:r w:rsidR="00ED1803">
        <w:rPr>
          <w:rFonts w:ascii="Times New Roman" w:hAnsi="Times New Roman" w:cs="Times New Roman"/>
          <w:lang w:val="en-GB"/>
        </w:rPr>
        <w:t>So, t</w:t>
      </w:r>
      <w:r w:rsidR="006A1694" w:rsidRPr="006A1694">
        <w:rPr>
          <w:rFonts w:ascii="Times New Roman" w:hAnsi="Times New Roman" w:cs="Times New Roman"/>
          <w:lang w:val="en-GB"/>
        </w:rPr>
        <w:t xml:space="preserve">hese are some of my ideas about what the human rights system can do to support organizations </w:t>
      </w:r>
      <w:r w:rsidR="00135E6B" w:rsidRPr="006A1694">
        <w:rPr>
          <w:rFonts w:ascii="Times New Roman" w:hAnsi="Times New Roman" w:cs="Times New Roman"/>
          <w:lang w:val="en-GB"/>
        </w:rPr>
        <w:t>that</w:t>
      </w:r>
      <w:r w:rsidR="006A1694" w:rsidRPr="006A1694">
        <w:rPr>
          <w:rFonts w:ascii="Times New Roman" w:hAnsi="Times New Roman" w:cs="Times New Roman"/>
          <w:lang w:val="en-GB"/>
        </w:rPr>
        <w:t xml:space="preserve"> are in the frontline of </w:t>
      </w:r>
      <w:r w:rsidR="00ED1803">
        <w:rPr>
          <w:rFonts w:ascii="Times New Roman" w:hAnsi="Times New Roman" w:cs="Times New Roman"/>
          <w:lang w:val="en-GB"/>
        </w:rPr>
        <w:t xml:space="preserve">addressing </w:t>
      </w:r>
      <w:r w:rsidR="006A1694" w:rsidRPr="006A1694">
        <w:rPr>
          <w:rFonts w:ascii="Times New Roman" w:hAnsi="Times New Roman" w:cs="Times New Roman"/>
          <w:lang w:val="en-GB"/>
        </w:rPr>
        <w:t xml:space="preserve">access to health care </w:t>
      </w:r>
      <w:r w:rsidR="00ED1803">
        <w:rPr>
          <w:rFonts w:ascii="Times New Roman" w:hAnsi="Times New Roman" w:cs="Times New Roman"/>
          <w:lang w:val="en-GB"/>
        </w:rPr>
        <w:t>within a c</w:t>
      </w:r>
      <w:r w:rsidR="006A1694" w:rsidRPr="006A1694">
        <w:rPr>
          <w:rFonts w:ascii="Times New Roman" w:hAnsi="Times New Roman" w:cs="Times New Roman"/>
          <w:lang w:val="en-GB"/>
        </w:rPr>
        <w:t>ontext of global epidemic response.</w:t>
      </w:r>
    </w:p>
    <w:p w14:paraId="172BE746" w14:textId="2B1D85DF" w:rsidR="00D0098F" w:rsidRPr="006A1694" w:rsidRDefault="00ED1803" w:rsidP="00ED1803">
      <w:pPr>
        <w:spacing w:after="200" w:line="360" w:lineRule="auto"/>
        <w:jc w:val="both"/>
        <w:rPr>
          <w:rFonts w:ascii="Times New Roman" w:hAnsi="Times New Roman" w:cs="Times New Roman"/>
          <w:lang w:val="en-GB"/>
        </w:rPr>
      </w:pPr>
      <w:r>
        <w:rPr>
          <w:rFonts w:ascii="Times New Roman" w:hAnsi="Times New Roman" w:cs="Times New Roman"/>
          <w:lang w:val="en-GB"/>
        </w:rPr>
        <w:t>T</w:t>
      </w:r>
      <w:r w:rsidR="00D0098F">
        <w:rPr>
          <w:rFonts w:ascii="Times New Roman" w:hAnsi="Times New Roman" w:cs="Times New Roman"/>
          <w:lang w:val="en-GB"/>
        </w:rPr>
        <w:t>hank you.</w:t>
      </w:r>
    </w:p>
    <w:sectPr w:rsidR="00D0098F" w:rsidRPr="006A1694" w:rsidSect="009269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5C1E8" w14:textId="77777777" w:rsidR="00500FFC" w:rsidRDefault="00500FFC" w:rsidP="00500FFC">
      <w:r>
        <w:separator/>
      </w:r>
    </w:p>
  </w:endnote>
  <w:endnote w:type="continuationSeparator" w:id="0">
    <w:p w14:paraId="4D0ADDA4" w14:textId="77777777" w:rsidR="00500FFC" w:rsidRDefault="00500FFC" w:rsidP="0050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83777"/>
      <w:docPartObj>
        <w:docPartGallery w:val="Page Numbers (Bottom of Page)"/>
        <w:docPartUnique/>
      </w:docPartObj>
    </w:sdtPr>
    <w:sdtEndPr>
      <w:rPr>
        <w:noProof/>
      </w:rPr>
    </w:sdtEndPr>
    <w:sdtContent>
      <w:p w14:paraId="0D0A6B6C" w14:textId="00BE3C09" w:rsidR="00500FFC" w:rsidRDefault="00500FFC">
        <w:pPr>
          <w:pStyle w:val="Footer"/>
          <w:jc w:val="center"/>
        </w:pPr>
        <w:r>
          <w:fldChar w:fldCharType="begin"/>
        </w:r>
        <w:r>
          <w:instrText xml:space="preserve"> PAGE   \* MERGEFORMAT </w:instrText>
        </w:r>
        <w:r>
          <w:fldChar w:fldCharType="separate"/>
        </w:r>
        <w:r w:rsidR="00ED1803">
          <w:rPr>
            <w:noProof/>
          </w:rPr>
          <w:t>1</w:t>
        </w:r>
        <w:r>
          <w:rPr>
            <w:noProof/>
          </w:rPr>
          <w:fldChar w:fldCharType="end"/>
        </w:r>
      </w:p>
    </w:sdtContent>
  </w:sdt>
  <w:p w14:paraId="7ED1912D" w14:textId="77777777" w:rsidR="00500FFC" w:rsidRDefault="00500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5413A" w14:textId="77777777" w:rsidR="00500FFC" w:rsidRDefault="00500FFC" w:rsidP="00500FFC">
      <w:r>
        <w:separator/>
      </w:r>
    </w:p>
  </w:footnote>
  <w:footnote w:type="continuationSeparator" w:id="0">
    <w:p w14:paraId="4A6D8CC6" w14:textId="77777777" w:rsidR="00500FFC" w:rsidRDefault="00500FFC" w:rsidP="00500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59"/>
    <w:rsid w:val="00063238"/>
    <w:rsid w:val="000F482C"/>
    <w:rsid w:val="00101ADB"/>
    <w:rsid w:val="00126CF5"/>
    <w:rsid w:val="00135E6B"/>
    <w:rsid w:val="00155E37"/>
    <w:rsid w:val="001A3759"/>
    <w:rsid w:val="001B41F2"/>
    <w:rsid w:val="001E3463"/>
    <w:rsid w:val="002219AA"/>
    <w:rsid w:val="0024070A"/>
    <w:rsid w:val="002C408B"/>
    <w:rsid w:val="002D0D90"/>
    <w:rsid w:val="002E10C4"/>
    <w:rsid w:val="003468BE"/>
    <w:rsid w:val="003A37D9"/>
    <w:rsid w:val="00447613"/>
    <w:rsid w:val="0046778D"/>
    <w:rsid w:val="00481B34"/>
    <w:rsid w:val="004944BB"/>
    <w:rsid w:val="00500FFC"/>
    <w:rsid w:val="005314F1"/>
    <w:rsid w:val="00551D5D"/>
    <w:rsid w:val="0059089A"/>
    <w:rsid w:val="00600361"/>
    <w:rsid w:val="006202A5"/>
    <w:rsid w:val="006A1694"/>
    <w:rsid w:val="006E5666"/>
    <w:rsid w:val="007A6BF6"/>
    <w:rsid w:val="007E0912"/>
    <w:rsid w:val="0081131E"/>
    <w:rsid w:val="008442EC"/>
    <w:rsid w:val="00852661"/>
    <w:rsid w:val="008D0CD3"/>
    <w:rsid w:val="0092694F"/>
    <w:rsid w:val="0097542B"/>
    <w:rsid w:val="009B15C8"/>
    <w:rsid w:val="00A34C98"/>
    <w:rsid w:val="00A60670"/>
    <w:rsid w:val="00AA3C91"/>
    <w:rsid w:val="00B008CB"/>
    <w:rsid w:val="00B33EDF"/>
    <w:rsid w:val="00B45451"/>
    <w:rsid w:val="00B609A1"/>
    <w:rsid w:val="00B70BFE"/>
    <w:rsid w:val="00B83593"/>
    <w:rsid w:val="00B952A2"/>
    <w:rsid w:val="00BC2BFF"/>
    <w:rsid w:val="00BC54FA"/>
    <w:rsid w:val="00C155B5"/>
    <w:rsid w:val="00C50F36"/>
    <w:rsid w:val="00CE3B36"/>
    <w:rsid w:val="00D0098F"/>
    <w:rsid w:val="00D41A97"/>
    <w:rsid w:val="00D94441"/>
    <w:rsid w:val="00DD2CAB"/>
    <w:rsid w:val="00E24AA3"/>
    <w:rsid w:val="00E365B9"/>
    <w:rsid w:val="00E544B6"/>
    <w:rsid w:val="00EC4DED"/>
    <w:rsid w:val="00ED1803"/>
    <w:rsid w:val="00EE1A41"/>
    <w:rsid w:val="00EF2ACD"/>
    <w:rsid w:val="00F23786"/>
    <w:rsid w:val="00F2474F"/>
    <w:rsid w:val="00F52E36"/>
    <w:rsid w:val="00F543D4"/>
    <w:rsid w:val="00FD6E8E"/>
    <w:rsid w:val="00FE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FC"/>
    <w:pPr>
      <w:tabs>
        <w:tab w:val="center" w:pos="4513"/>
        <w:tab w:val="right" w:pos="9026"/>
      </w:tabs>
    </w:pPr>
  </w:style>
  <w:style w:type="character" w:customStyle="1" w:styleId="HeaderChar">
    <w:name w:val="Header Char"/>
    <w:basedOn w:val="DefaultParagraphFont"/>
    <w:link w:val="Header"/>
    <w:uiPriority w:val="99"/>
    <w:rsid w:val="00500FFC"/>
  </w:style>
  <w:style w:type="paragraph" w:styleId="Footer">
    <w:name w:val="footer"/>
    <w:basedOn w:val="Normal"/>
    <w:link w:val="FooterChar"/>
    <w:uiPriority w:val="99"/>
    <w:unhideWhenUsed/>
    <w:rsid w:val="00500FFC"/>
    <w:pPr>
      <w:tabs>
        <w:tab w:val="center" w:pos="4513"/>
        <w:tab w:val="right" w:pos="9026"/>
      </w:tabs>
    </w:pPr>
  </w:style>
  <w:style w:type="character" w:customStyle="1" w:styleId="FooterChar">
    <w:name w:val="Footer Char"/>
    <w:basedOn w:val="DefaultParagraphFont"/>
    <w:link w:val="Footer"/>
    <w:uiPriority w:val="99"/>
    <w:rsid w:val="00500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FC"/>
    <w:pPr>
      <w:tabs>
        <w:tab w:val="center" w:pos="4513"/>
        <w:tab w:val="right" w:pos="9026"/>
      </w:tabs>
    </w:pPr>
  </w:style>
  <w:style w:type="character" w:customStyle="1" w:styleId="HeaderChar">
    <w:name w:val="Header Char"/>
    <w:basedOn w:val="DefaultParagraphFont"/>
    <w:link w:val="Header"/>
    <w:uiPriority w:val="99"/>
    <w:rsid w:val="00500FFC"/>
  </w:style>
  <w:style w:type="paragraph" w:styleId="Footer">
    <w:name w:val="footer"/>
    <w:basedOn w:val="Normal"/>
    <w:link w:val="FooterChar"/>
    <w:uiPriority w:val="99"/>
    <w:unhideWhenUsed/>
    <w:rsid w:val="00500FFC"/>
    <w:pPr>
      <w:tabs>
        <w:tab w:val="center" w:pos="4513"/>
        <w:tab w:val="right" w:pos="9026"/>
      </w:tabs>
    </w:pPr>
  </w:style>
  <w:style w:type="character" w:customStyle="1" w:styleId="FooterChar">
    <w:name w:val="Footer Char"/>
    <w:basedOn w:val="DefaultParagraphFont"/>
    <w:link w:val="Footer"/>
    <w:uiPriority w:val="99"/>
    <w:rsid w:val="0050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A0AC79-379E-42E4-8E6F-B68711BBFBB2}"/>
</file>

<file path=customXml/itemProps2.xml><?xml version="1.0" encoding="utf-8"?>
<ds:datastoreItem xmlns:ds="http://schemas.openxmlformats.org/officeDocument/2006/customXml" ds:itemID="{3173E679-A104-4B0E-8E63-172C00AE1758}"/>
</file>

<file path=customXml/itemProps3.xml><?xml version="1.0" encoding="utf-8"?>
<ds:datastoreItem xmlns:ds="http://schemas.openxmlformats.org/officeDocument/2006/customXml" ds:itemID="{961B4EB9-9827-4E10-8DEB-7E5E3A6A45E1}"/>
</file>

<file path=docProps/app.xml><?xml version="1.0" encoding="utf-8"?>
<Properties xmlns="http://schemas.openxmlformats.org/officeDocument/2006/extended-properties" xmlns:vt="http://schemas.openxmlformats.org/officeDocument/2006/docPropsVTypes">
  <Template>Normal.dotm</Template>
  <TotalTime>4184</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Shreya Rajpuriya</dc:creator>
  <cp:lastModifiedBy>rtd intern2 ohchr</cp:lastModifiedBy>
  <cp:revision>7</cp:revision>
  <dcterms:created xsi:type="dcterms:W3CDTF">2017-10-24T11:14:00Z</dcterms:created>
  <dcterms:modified xsi:type="dcterms:W3CDTF">2018-01-29T09:28:00Z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