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F1" w:rsidRDefault="00D16A3F" w:rsidP="00D16A3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3AF7">
        <w:rPr>
          <w:rFonts w:asciiTheme="minorHAnsi" w:hAnsiTheme="minorHAnsi" w:cstheme="minorHAnsi"/>
          <w:b/>
          <w:bCs/>
          <w:sz w:val="22"/>
          <w:szCs w:val="22"/>
        </w:rPr>
        <w:t xml:space="preserve">Group of Independent Eminent Experts on the Implementation of </w:t>
      </w:r>
    </w:p>
    <w:p w:rsidR="00D16A3F" w:rsidRPr="00FD3AF7" w:rsidRDefault="00D16A3F" w:rsidP="00D16A3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3AF7">
        <w:rPr>
          <w:rFonts w:asciiTheme="minorHAnsi" w:hAnsiTheme="minorHAnsi" w:cstheme="minorHAnsi"/>
          <w:b/>
          <w:bCs/>
          <w:sz w:val="22"/>
          <w:szCs w:val="22"/>
        </w:rPr>
        <w:t>the Durban Declaration and Programme of Action</w:t>
      </w:r>
    </w:p>
    <w:p w:rsidR="00D16A3F" w:rsidRPr="00FD3AF7" w:rsidRDefault="00D16A3F" w:rsidP="00D16A3F">
      <w:pPr>
        <w:pStyle w:val="Default"/>
        <w:rPr>
          <w:b/>
          <w:sz w:val="22"/>
          <w:szCs w:val="22"/>
        </w:rPr>
      </w:pPr>
    </w:p>
    <w:p w:rsidR="007D0B3F" w:rsidRPr="00FD3AF7" w:rsidRDefault="007D0B3F" w:rsidP="00FA1C7F">
      <w:pPr>
        <w:pStyle w:val="NoSpacing"/>
        <w:jc w:val="center"/>
        <w:rPr>
          <w:rFonts w:cstheme="minorHAnsi"/>
          <w:b/>
        </w:rPr>
      </w:pPr>
      <w:r w:rsidRPr="00FD3AF7">
        <w:rPr>
          <w:rFonts w:cstheme="minorHAnsi"/>
          <w:b/>
        </w:rPr>
        <w:t xml:space="preserve">Draft </w:t>
      </w:r>
      <w:r w:rsidR="00FA1C7F" w:rsidRPr="00FD3AF7">
        <w:rPr>
          <w:rFonts w:cstheme="minorHAnsi"/>
          <w:b/>
        </w:rPr>
        <w:t xml:space="preserve">Programme of Work for the </w:t>
      </w:r>
      <w:r w:rsidRPr="00FD3AF7">
        <w:rPr>
          <w:rFonts w:cstheme="minorHAnsi"/>
          <w:b/>
        </w:rPr>
        <w:t>S</w:t>
      </w:r>
      <w:r w:rsidR="00FA1C7F" w:rsidRPr="00FD3AF7">
        <w:rPr>
          <w:rFonts w:cstheme="minorHAnsi"/>
          <w:b/>
        </w:rPr>
        <w:t xml:space="preserve">ixth </w:t>
      </w:r>
      <w:r w:rsidRPr="00FD3AF7">
        <w:rPr>
          <w:rFonts w:cstheme="minorHAnsi"/>
          <w:b/>
        </w:rPr>
        <w:t>Se</w:t>
      </w:r>
      <w:r w:rsidR="00FA1C7F" w:rsidRPr="00FD3AF7">
        <w:rPr>
          <w:rFonts w:cstheme="minorHAnsi"/>
          <w:b/>
        </w:rPr>
        <w:t xml:space="preserve">ssion, </w:t>
      </w:r>
    </w:p>
    <w:p w:rsidR="00FA1C7F" w:rsidRPr="00FD3AF7" w:rsidRDefault="00FA1C7F" w:rsidP="00FA1C7F">
      <w:pPr>
        <w:pStyle w:val="NoSpacing"/>
        <w:jc w:val="center"/>
        <w:rPr>
          <w:rFonts w:cstheme="minorHAnsi"/>
          <w:b/>
        </w:rPr>
      </w:pPr>
      <w:r w:rsidRPr="00FD3AF7">
        <w:rPr>
          <w:rFonts w:cstheme="minorHAnsi"/>
          <w:b/>
        </w:rPr>
        <w:t>6</w:t>
      </w:r>
      <w:r w:rsidR="00BB16AA" w:rsidRPr="00FD3AF7">
        <w:rPr>
          <w:rFonts w:cstheme="minorHAnsi"/>
          <w:b/>
        </w:rPr>
        <w:t>—</w:t>
      </w:r>
      <w:r w:rsidRPr="00FD3AF7">
        <w:rPr>
          <w:rFonts w:cstheme="minorHAnsi"/>
          <w:b/>
        </w:rPr>
        <w:t>10 May 2019</w:t>
      </w:r>
      <w:r w:rsidR="00D16A3F" w:rsidRPr="00FD3AF7">
        <w:rPr>
          <w:rFonts w:cstheme="minorHAnsi"/>
          <w:b/>
        </w:rPr>
        <w:t>, Palais des Nations, Room IX</w:t>
      </w:r>
    </w:p>
    <w:p w:rsidR="00E513B0" w:rsidRPr="00FD3AF7" w:rsidRDefault="00E513B0" w:rsidP="00FA1C7F">
      <w:pPr>
        <w:pStyle w:val="NoSpacing"/>
        <w:jc w:val="center"/>
        <w:rPr>
          <w:rFonts w:cstheme="minorHAnsi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555"/>
        <w:gridCol w:w="8368"/>
      </w:tblGrid>
      <w:tr w:rsidR="00CF4C46" w:rsidRPr="00FD3AF7" w:rsidTr="00D02856">
        <w:tc>
          <w:tcPr>
            <w:tcW w:w="9923" w:type="dxa"/>
            <w:gridSpan w:val="2"/>
            <w:shd w:val="clear" w:color="auto" w:fill="BDD6EE" w:themeFill="accent1" w:themeFillTint="66"/>
          </w:tcPr>
          <w:p w:rsidR="00CF4C46" w:rsidRPr="00FD3AF7" w:rsidRDefault="00CF4C46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Monday 6 May 2019</w:t>
            </w:r>
          </w:p>
        </w:tc>
      </w:tr>
      <w:tr w:rsidR="00CF4C46" w:rsidRPr="00FD3AF7" w:rsidTr="006C101A">
        <w:trPr>
          <w:trHeight w:val="1648"/>
        </w:trPr>
        <w:tc>
          <w:tcPr>
            <w:tcW w:w="1555" w:type="dxa"/>
            <w:shd w:val="clear" w:color="auto" w:fill="BDD6EE" w:themeFill="accent1" w:themeFillTint="66"/>
          </w:tcPr>
          <w:p w:rsidR="00CF4C46" w:rsidRPr="00FD3AF7" w:rsidRDefault="00CF4C46" w:rsidP="00A41062">
            <w:pPr>
              <w:pStyle w:val="NoSpacing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10a.m.-1p.m.</w:t>
            </w:r>
          </w:p>
          <w:p w:rsidR="0052449B" w:rsidRPr="00FD3AF7" w:rsidRDefault="0052449B" w:rsidP="00FA1C7F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8368" w:type="dxa"/>
          </w:tcPr>
          <w:p w:rsidR="00CF4C46" w:rsidRPr="00FD3AF7" w:rsidRDefault="005534E5" w:rsidP="00CF4C46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>Item 1</w:t>
            </w:r>
            <w:r w:rsidRPr="00FD3AF7">
              <w:rPr>
                <w:rFonts w:cstheme="minorHAnsi"/>
              </w:rPr>
              <w:t xml:space="preserve">: </w:t>
            </w:r>
            <w:r w:rsidR="00516D83" w:rsidRPr="00FD3AF7">
              <w:rPr>
                <w:rFonts w:cstheme="minorHAnsi"/>
              </w:rPr>
              <w:t>Opening of the session</w:t>
            </w:r>
            <w:r w:rsidR="0052449B" w:rsidRPr="00FD3AF7">
              <w:rPr>
                <w:rFonts w:cstheme="minorHAnsi"/>
              </w:rPr>
              <w:t xml:space="preserve"> (private)</w:t>
            </w:r>
          </w:p>
          <w:p w:rsidR="0052449B" w:rsidRPr="00FD3AF7" w:rsidRDefault="005534E5" w:rsidP="0052449B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>Item 2</w:t>
            </w:r>
            <w:r w:rsidRPr="00FD3AF7">
              <w:rPr>
                <w:rFonts w:cstheme="minorHAnsi"/>
              </w:rPr>
              <w:t xml:space="preserve">: </w:t>
            </w:r>
            <w:r w:rsidR="00516D83" w:rsidRPr="00FD3AF7">
              <w:rPr>
                <w:rFonts w:cstheme="minorHAnsi"/>
              </w:rPr>
              <w:t>Adoption of the agenda and programme of work</w:t>
            </w:r>
            <w:r w:rsidR="0052449B" w:rsidRPr="00FD3AF7">
              <w:rPr>
                <w:rFonts w:cstheme="minorHAnsi"/>
              </w:rPr>
              <w:t xml:space="preserve"> (private)</w:t>
            </w:r>
          </w:p>
          <w:p w:rsidR="0052449B" w:rsidRPr="00FD3AF7" w:rsidRDefault="006F1D38" w:rsidP="0052449B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>Item 3</w:t>
            </w:r>
            <w:r w:rsidRPr="00FD3AF7">
              <w:rPr>
                <w:rFonts w:cstheme="minorHAnsi"/>
              </w:rPr>
              <w:t xml:space="preserve">: </w:t>
            </w:r>
            <w:r w:rsidR="00FD2012" w:rsidRPr="00FD3AF7">
              <w:rPr>
                <w:rFonts w:cstheme="minorHAnsi"/>
              </w:rPr>
              <w:t>Organizational and procedural matters</w:t>
            </w:r>
            <w:r w:rsidR="006F011C" w:rsidRPr="00FD3AF7">
              <w:rPr>
                <w:rFonts w:cstheme="minorHAnsi"/>
              </w:rPr>
              <w:t>, including activities undertaken by the IEEs</w:t>
            </w:r>
            <w:r w:rsidR="0052449B" w:rsidRPr="00FD3AF7">
              <w:rPr>
                <w:rFonts w:cstheme="minorHAnsi"/>
              </w:rPr>
              <w:t xml:space="preserve"> (private)</w:t>
            </w:r>
          </w:p>
          <w:p w:rsidR="00097DBF" w:rsidRPr="00FD3AF7" w:rsidRDefault="005534E5" w:rsidP="006C101A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 xml:space="preserve">Item </w:t>
            </w:r>
            <w:r w:rsidR="006F1D38" w:rsidRPr="00FD3AF7">
              <w:rPr>
                <w:rFonts w:cstheme="minorHAnsi"/>
                <w:u w:val="single"/>
              </w:rPr>
              <w:t>4</w:t>
            </w:r>
            <w:r w:rsidRPr="00FD3AF7">
              <w:rPr>
                <w:rFonts w:cstheme="minorHAnsi"/>
              </w:rPr>
              <w:t xml:space="preserve">: </w:t>
            </w:r>
            <w:r w:rsidR="0052449B" w:rsidRPr="00FD3AF7">
              <w:rPr>
                <w:rFonts w:cstheme="minorHAnsi"/>
              </w:rPr>
              <w:t>Private m</w:t>
            </w:r>
            <w:r w:rsidR="00097DBF" w:rsidRPr="00FD3AF7">
              <w:rPr>
                <w:rFonts w:cstheme="minorHAnsi"/>
              </w:rPr>
              <w:t>eetings with the Chairpersons of IGWG and the Ad-hoc Committee</w:t>
            </w:r>
            <w:r w:rsidR="006C101A">
              <w:rPr>
                <w:rFonts w:cstheme="minorHAnsi"/>
              </w:rPr>
              <w:t xml:space="preserve"> (tbc)</w:t>
            </w:r>
          </w:p>
        </w:tc>
      </w:tr>
      <w:tr w:rsidR="00CF4C46" w:rsidRPr="00FD3AF7" w:rsidTr="00D02856">
        <w:tc>
          <w:tcPr>
            <w:tcW w:w="1555" w:type="dxa"/>
            <w:shd w:val="clear" w:color="auto" w:fill="BDD6EE" w:themeFill="accent1" w:themeFillTint="66"/>
          </w:tcPr>
          <w:p w:rsidR="00CF4C46" w:rsidRPr="00FD3AF7" w:rsidRDefault="00CF4C46" w:rsidP="00FA1C7F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3-6 p.m.</w:t>
            </w:r>
          </w:p>
          <w:p w:rsidR="0052449B" w:rsidRPr="00FD3AF7" w:rsidRDefault="0052449B" w:rsidP="00FA1C7F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8368" w:type="dxa"/>
          </w:tcPr>
          <w:p w:rsidR="005717B2" w:rsidRPr="00250319" w:rsidRDefault="005717B2" w:rsidP="00264D3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Item 5</w:t>
            </w:r>
            <w:r w:rsidRPr="005717B2"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  <w:r w:rsidRPr="00250319">
              <w:rPr>
                <w:rFonts w:cstheme="minorHAnsi"/>
                <w:color w:val="1D2228"/>
                <w:shd w:val="clear" w:color="auto" w:fill="FFFFFF"/>
              </w:rPr>
              <w:t>Racist hate speech: politics and challenges, good practices and data collection</w:t>
            </w:r>
            <w:r w:rsidR="00250319">
              <w:rPr>
                <w:rFonts w:cstheme="minorHAnsi"/>
                <w:color w:val="1D2228"/>
                <w:shd w:val="clear" w:color="auto" w:fill="FFFFFF"/>
              </w:rPr>
              <w:t xml:space="preserve"> </w:t>
            </w:r>
            <w:r w:rsidRPr="00250319">
              <w:rPr>
                <w:rFonts w:cstheme="minorHAnsi"/>
              </w:rPr>
              <w:t>(public)</w:t>
            </w:r>
          </w:p>
          <w:p w:rsidR="00BC4511" w:rsidRPr="00570E33" w:rsidRDefault="00BC4511" w:rsidP="00264D3A">
            <w:pPr>
              <w:pStyle w:val="NoSpacing"/>
              <w:rPr>
                <w:rFonts w:cstheme="minorHAnsi"/>
              </w:rPr>
            </w:pPr>
            <w:r w:rsidRPr="00570E33">
              <w:rPr>
                <w:rFonts w:cstheme="minorHAnsi"/>
              </w:rPr>
              <w:t>Mr. Saied Ashshowwaf (IEE)</w:t>
            </w:r>
          </w:p>
          <w:p w:rsidR="005717B2" w:rsidRPr="00570E33" w:rsidRDefault="002E4118" w:rsidP="00264D3A">
            <w:pPr>
              <w:pStyle w:val="NoSpacing"/>
              <w:rPr>
                <w:rFonts w:cstheme="minorHAnsi"/>
              </w:rPr>
            </w:pPr>
            <w:r w:rsidRPr="00570E33">
              <w:rPr>
                <w:rFonts w:cstheme="minorHAnsi"/>
              </w:rPr>
              <w:t>Mr. Ibrahim Gambari (IEE)</w:t>
            </w:r>
          </w:p>
          <w:p w:rsidR="00652069" w:rsidRPr="00FD3AF7" w:rsidRDefault="00652069" w:rsidP="00652069">
            <w:pPr>
              <w:pStyle w:val="NoSpacing"/>
              <w:rPr>
                <w:rFonts w:cstheme="minorHAnsi"/>
              </w:rPr>
            </w:pPr>
            <w:r w:rsidRPr="00570E33">
              <w:rPr>
                <w:rFonts w:cstheme="minorHAnsi"/>
              </w:rPr>
              <w:t>Ms. Azin Tadjdini (OHCHR, Special Procedures Branch)</w:t>
            </w:r>
          </w:p>
        </w:tc>
      </w:tr>
      <w:tr w:rsidR="00CF4C46" w:rsidRPr="00FD3AF7" w:rsidTr="00D02856">
        <w:tc>
          <w:tcPr>
            <w:tcW w:w="9923" w:type="dxa"/>
            <w:gridSpan w:val="2"/>
            <w:shd w:val="clear" w:color="auto" w:fill="BDD6EE" w:themeFill="accent1" w:themeFillTint="66"/>
          </w:tcPr>
          <w:p w:rsidR="00CF4C46" w:rsidRPr="00FD3AF7" w:rsidRDefault="00CF4C46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Tuesday 7May 2019</w:t>
            </w:r>
          </w:p>
        </w:tc>
      </w:tr>
      <w:tr w:rsidR="004D51D3" w:rsidRPr="002E4118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10a.m.-1p.m.</w:t>
            </w:r>
          </w:p>
        </w:tc>
        <w:tc>
          <w:tcPr>
            <w:tcW w:w="8368" w:type="dxa"/>
          </w:tcPr>
          <w:p w:rsidR="00AA00CC" w:rsidRPr="00570E33" w:rsidRDefault="00AA00CC" w:rsidP="00AA00CC">
            <w:pPr>
              <w:pStyle w:val="NoSpacing"/>
              <w:rPr>
                <w:rFonts w:cstheme="minorHAnsi"/>
              </w:rPr>
            </w:pPr>
            <w:r w:rsidRPr="00570E33">
              <w:rPr>
                <w:rFonts w:cstheme="minorHAnsi"/>
                <w:u w:val="single"/>
              </w:rPr>
              <w:t xml:space="preserve">Item </w:t>
            </w:r>
            <w:r w:rsidR="00250319" w:rsidRPr="00570E33">
              <w:rPr>
                <w:rFonts w:cstheme="minorHAnsi"/>
                <w:u w:val="single"/>
              </w:rPr>
              <w:t>5</w:t>
            </w:r>
            <w:r w:rsidR="0027133B">
              <w:rPr>
                <w:rFonts w:cstheme="minorHAnsi"/>
                <w:u w:val="single"/>
              </w:rPr>
              <w:t>:</w:t>
            </w:r>
            <w:r w:rsidR="00250319" w:rsidRPr="0027133B">
              <w:rPr>
                <w:rFonts w:cstheme="minorHAnsi"/>
              </w:rPr>
              <w:t xml:space="preserve"> </w:t>
            </w:r>
            <w:r w:rsidR="00250319" w:rsidRPr="00570E33">
              <w:rPr>
                <w:rFonts w:cstheme="minorHAnsi"/>
              </w:rPr>
              <w:t xml:space="preserve">(public, </w:t>
            </w:r>
            <w:r w:rsidR="005717B2" w:rsidRPr="00570E33">
              <w:rPr>
                <w:rFonts w:cstheme="minorHAnsi"/>
              </w:rPr>
              <w:t>continued</w:t>
            </w:r>
            <w:r w:rsidR="00264D3A" w:rsidRPr="00570E33">
              <w:rPr>
                <w:rFonts w:cstheme="minorHAnsi"/>
              </w:rPr>
              <w:t>)</w:t>
            </w:r>
          </w:p>
          <w:p w:rsidR="00AA00CC" w:rsidRPr="004A311E" w:rsidRDefault="00AA00CC" w:rsidP="00AA00CC">
            <w:pPr>
              <w:pStyle w:val="NoSpacing"/>
              <w:rPr>
                <w:rFonts w:cstheme="minorHAnsi"/>
              </w:rPr>
            </w:pPr>
            <w:r w:rsidRPr="004A311E">
              <w:rPr>
                <w:rFonts w:cstheme="minorHAnsi"/>
                <w:bCs/>
              </w:rPr>
              <w:t>Mr. Timothy Quinn</w:t>
            </w:r>
            <w:r w:rsidR="009D5D79" w:rsidRPr="004A311E">
              <w:rPr>
                <w:rFonts w:cstheme="minorHAnsi"/>
                <w:bCs/>
              </w:rPr>
              <w:t xml:space="preserve"> </w:t>
            </w:r>
            <w:r w:rsidRPr="004A311E">
              <w:rPr>
                <w:rFonts w:cstheme="minorHAnsi"/>
                <w:bCs/>
              </w:rPr>
              <w:t>(</w:t>
            </w:r>
            <w:r w:rsidRPr="004A311E">
              <w:rPr>
                <w:rFonts w:cstheme="minorHAnsi"/>
              </w:rPr>
              <w:t>Hatebase</w:t>
            </w:r>
            <w:r w:rsidR="004A311E" w:rsidRPr="004A311E">
              <w:rPr>
                <w:rFonts w:cstheme="minorHAnsi"/>
              </w:rPr>
              <w:t>, T</w:t>
            </w:r>
            <w:r w:rsidR="004A311E" w:rsidRPr="004A311E">
              <w:rPr>
                <w:rFonts w:cstheme="minorHAnsi"/>
                <w:color w:val="222222"/>
              </w:rPr>
              <w:t>echnical Cofounder</w:t>
            </w:r>
            <w:r w:rsidRPr="004A311E">
              <w:rPr>
                <w:rFonts w:cstheme="minorHAnsi"/>
              </w:rPr>
              <w:t>)</w:t>
            </w:r>
          </w:p>
          <w:p w:rsidR="00FE24E3" w:rsidRPr="00570E33" w:rsidRDefault="002E4118" w:rsidP="00FE24E3">
            <w:pPr>
              <w:pStyle w:val="NoSpacing"/>
              <w:rPr>
                <w:rFonts w:cstheme="minorHAnsi"/>
              </w:rPr>
            </w:pPr>
            <w:bookmarkStart w:id="0" w:name="_GoBack"/>
            <w:bookmarkEnd w:id="0"/>
            <w:r w:rsidRPr="00570E33">
              <w:rPr>
                <w:rFonts w:cstheme="minorHAnsi"/>
              </w:rPr>
              <w:t>Ms. Nadia Zed (OHCHR, Independent Investigative Mechanism for Myanmar</w:t>
            </w:r>
            <w:r w:rsidR="00307A11" w:rsidRPr="00570E33">
              <w:rPr>
                <w:rFonts w:cstheme="minorHAnsi"/>
              </w:rPr>
              <w:t>)</w:t>
            </w:r>
          </w:p>
          <w:p w:rsidR="00250319" w:rsidRPr="002E4118" w:rsidRDefault="00250319" w:rsidP="00FE24E3">
            <w:pPr>
              <w:pStyle w:val="NoSpacing"/>
              <w:rPr>
                <w:rFonts w:cstheme="minorHAnsi"/>
              </w:rPr>
            </w:pPr>
            <w:r w:rsidRPr="00570E33">
              <w:rPr>
                <w:bCs/>
              </w:rPr>
              <w:t>Ms. Hanna Suchocka (IEE)</w:t>
            </w:r>
          </w:p>
        </w:tc>
      </w:tr>
      <w:tr w:rsidR="004D51D3" w:rsidRPr="00FD3AF7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3-6 p.m.</w:t>
            </w:r>
          </w:p>
        </w:tc>
        <w:tc>
          <w:tcPr>
            <w:tcW w:w="8368" w:type="dxa"/>
          </w:tcPr>
          <w:p w:rsidR="004D51D3" w:rsidRPr="00FD3AF7" w:rsidRDefault="009F1542" w:rsidP="00CF4C46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 xml:space="preserve">Item </w:t>
            </w:r>
            <w:r w:rsidR="0046273B">
              <w:rPr>
                <w:rFonts w:cstheme="minorHAnsi"/>
                <w:u w:val="single"/>
              </w:rPr>
              <w:t>6</w:t>
            </w:r>
            <w:r w:rsidRPr="00FD3AF7">
              <w:rPr>
                <w:rFonts w:cstheme="minorHAnsi"/>
              </w:rPr>
              <w:t xml:space="preserve">: </w:t>
            </w:r>
            <w:r w:rsidR="001600EF" w:rsidRPr="00FD3AF7">
              <w:rPr>
                <w:rFonts w:cstheme="minorHAnsi"/>
              </w:rPr>
              <w:t xml:space="preserve">3 - 4:30 p.m. </w:t>
            </w:r>
            <w:r w:rsidR="004D51D3" w:rsidRPr="00FD3AF7">
              <w:rPr>
                <w:rFonts w:cstheme="minorHAnsi"/>
              </w:rPr>
              <w:t>Thematic discussion with CERD members (private)</w:t>
            </w:r>
            <w:r w:rsidR="003D06A6" w:rsidRPr="00FD3AF7">
              <w:rPr>
                <w:rFonts w:cstheme="minorHAnsi"/>
              </w:rPr>
              <w:t>, room XVI</w:t>
            </w:r>
            <w:r w:rsidR="0027133B">
              <w:rPr>
                <w:rFonts w:cstheme="minorHAnsi"/>
              </w:rPr>
              <w:t>,</w:t>
            </w:r>
            <w:r w:rsidR="003D06A6" w:rsidRPr="00FD3AF7">
              <w:rPr>
                <w:rFonts w:cstheme="minorHAnsi"/>
              </w:rPr>
              <w:t xml:space="preserve"> PdN</w:t>
            </w:r>
          </w:p>
          <w:p w:rsidR="004D51D3" w:rsidRPr="00FD3AF7" w:rsidRDefault="00C75137" w:rsidP="0046273B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 xml:space="preserve">Item </w:t>
            </w:r>
            <w:r w:rsidR="0046273B">
              <w:rPr>
                <w:rFonts w:cstheme="minorHAnsi"/>
                <w:u w:val="single"/>
              </w:rPr>
              <w:t>7</w:t>
            </w:r>
            <w:r w:rsidRPr="00FD3AF7">
              <w:rPr>
                <w:rFonts w:cstheme="minorHAnsi"/>
              </w:rPr>
              <w:t xml:space="preserve">: </w:t>
            </w:r>
            <w:r w:rsidR="004D51D3" w:rsidRPr="00FD3AF7">
              <w:rPr>
                <w:rFonts w:cstheme="minorHAnsi"/>
              </w:rPr>
              <w:t xml:space="preserve">4:30-6 p.m. </w:t>
            </w:r>
            <w:r w:rsidR="00B8221D" w:rsidRPr="00FD3AF7">
              <w:rPr>
                <w:rFonts w:cstheme="minorHAnsi"/>
              </w:rPr>
              <w:t>D</w:t>
            </w:r>
            <w:r w:rsidR="004D51D3" w:rsidRPr="00FD3AF7">
              <w:rPr>
                <w:rFonts w:cstheme="minorHAnsi"/>
              </w:rPr>
              <w:t>iscussion on hate speech</w:t>
            </w:r>
            <w:r w:rsidR="002E4118">
              <w:rPr>
                <w:rFonts w:cstheme="minorHAnsi"/>
              </w:rPr>
              <w:t xml:space="preserve"> </w:t>
            </w:r>
            <w:r w:rsidR="00B8221D" w:rsidRPr="00FD3AF7">
              <w:rPr>
                <w:rFonts w:cstheme="minorHAnsi"/>
              </w:rPr>
              <w:t>and drafting of recommendations (private)</w:t>
            </w:r>
          </w:p>
        </w:tc>
      </w:tr>
      <w:tr w:rsidR="004D51D3" w:rsidRPr="00FD3AF7" w:rsidTr="00D02856">
        <w:tc>
          <w:tcPr>
            <w:tcW w:w="9923" w:type="dxa"/>
            <w:gridSpan w:val="2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Wednesday 8 May 2019</w:t>
            </w:r>
          </w:p>
        </w:tc>
      </w:tr>
      <w:tr w:rsidR="004D51D3" w:rsidRPr="00FD3AF7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10a.m.-1p.m.</w:t>
            </w:r>
          </w:p>
        </w:tc>
        <w:tc>
          <w:tcPr>
            <w:tcW w:w="8368" w:type="dxa"/>
          </w:tcPr>
          <w:p w:rsidR="004D51D3" w:rsidRPr="00FD3AF7" w:rsidRDefault="00C75137" w:rsidP="006F1D38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 xml:space="preserve">Item </w:t>
            </w:r>
            <w:r w:rsidR="0046273B">
              <w:rPr>
                <w:rFonts w:cstheme="minorHAnsi"/>
                <w:u w:val="single"/>
              </w:rPr>
              <w:t>8</w:t>
            </w:r>
            <w:r w:rsidRPr="00FD3AF7">
              <w:rPr>
                <w:rFonts w:cstheme="minorHAnsi"/>
                <w:u w:val="single"/>
              </w:rPr>
              <w:t>:</w:t>
            </w:r>
            <w:r w:rsidR="00570E33">
              <w:rPr>
                <w:rFonts w:cstheme="minorHAnsi"/>
                <w:u w:val="single"/>
              </w:rPr>
              <w:t xml:space="preserve"> </w:t>
            </w:r>
            <w:r w:rsidR="00454C72" w:rsidRPr="00FD3AF7">
              <w:rPr>
                <w:rFonts w:cstheme="minorHAnsi"/>
              </w:rPr>
              <w:t xml:space="preserve">Planning </w:t>
            </w:r>
            <w:r w:rsidR="00B8221D" w:rsidRPr="00FD3AF7">
              <w:rPr>
                <w:rFonts w:cstheme="minorHAnsi"/>
              </w:rPr>
              <w:t xml:space="preserve">of </w:t>
            </w:r>
            <w:r w:rsidR="00454C72" w:rsidRPr="00FD3AF7">
              <w:rPr>
                <w:rFonts w:cstheme="minorHAnsi"/>
              </w:rPr>
              <w:t>activities and drafting of recommendations</w:t>
            </w:r>
            <w:r w:rsidRPr="00FD3AF7">
              <w:rPr>
                <w:rFonts w:cstheme="minorHAnsi"/>
              </w:rPr>
              <w:t xml:space="preserve"> (private)</w:t>
            </w:r>
          </w:p>
          <w:p w:rsidR="00454C72" w:rsidRPr="00FD3AF7" w:rsidRDefault="00C75137" w:rsidP="0046273B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 xml:space="preserve">Item </w:t>
            </w:r>
            <w:r w:rsidR="0046273B">
              <w:rPr>
                <w:rFonts w:cstheme="minorHAnsi"/>
                <w:u w:val="single"/>
              </w:rPr>
              <w:t>9</w:t>
            </w:r>
            <w:r w:rsidRPr="00FD3AF7">
              <w:rPr>
                <w:rFonts w:cstheme="minorHAnsi"/>
              </w:rPr>
              <w:t xml:space="preserve">: </w:t>
            </w:r>
            <w:r w:rsidR="00454C72" w:rsidRPr="00FD3AF7">
              <w:rPr>
                <w:rFonts w:cstheme="minorHAnsi"/>
              </w:rPr>
              <w:t>12a.m. – 1 p</w:t>
            </w:r>
            <w:r w:rsidR="00A41062" w:rsidRPr="00FD3AF7">
              <w:rPr>
                <w:rFonts w:cstheme="minorHAnsi"/>
              </w:rPr>
              <w:t>.</w:t>
            </w:r>
            <w:r w:rsidR="00454C72" w:rsidRPr="00FD3AF7">
              <w:rPr>
                <w:rFonts w:cstheme="minorHAnsi"/>
              </w:rPr>
              <w:t>m. Meeting with NGOs</w:t>
            </w:r>
            <w:r w:rsidR="00EB0A0B" w:rsidRPr="00FD3AF7">
              <w:rPr>
                <w:rFonts w:cstheme="minorHAnsi"/>
              </w:rPr>
              <w:t xml:space="preserve"> (public)</w:t>
            </w:r>
          </w:p>
        </w:tc>
      </w:tr>
      <w:tr w:rsidR="004D51D3" w:rsidRPr="00FD3AF7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3-6 p.m.</w:t>
            </w:r>
          </w:p>
        </w:tc>
        <w:tc>
          <w:tcPr>
            <w:tcW w:w="8368" w:type="dxa"/>
          </w:tcPr>
          <w:p w:rsidR="0048421A" w:rsidRPr="00652069" w:rsidRDefault="00C75137" w:rsidP="00494CF4">
            <w:pPr>
              <w:pStyle w:val="Normal1"/>
              <w:spacing w:line="276" w:lineRule="auto"/>
              <w:ind w:right="25"/>
              <w:rPr>
                <w:rFonts w:asciiTheme="minorHAnsi" w:eastAsia="Roboto" w:hAnsiTheme="minorHAnsi" w:cstheme="minorHAnsi"/>
              </w:rPr>
            </w:pPr>
            <w:r w:rsidRPr="00652069">
              <w:rPr>
                <w:rFonts w:asciiTheme="minorHAnsi" w:hAnsiTheme="minorHAnsi" w:cstheme="minorHAnsi"/>
                <w:u w:val="single"/>
              </w:rPr>
              <w:t>Item 1</w:t>
            </w:r>
            <w:r w:rsidR="0046273B" w:rsidRPr="00652069">
              <w:rPr>
                <w:rFonts w:asciiTheme="minorHAnsi" w:hAnsiTheme="minorHAnsi" w:cstheme="minorHAnsi"/>
                <w:u w:val="single"/>
              </w:rPr>
              <w:t>0</w:t>
            </w:r>
            <w:r w:rsidRPr="00652069">
              <w:rPr>
                <w:rFonts w:asciiTheme="minorHAnsi" w:hAnsiTheme="minorHAnsi" w:cstheme="minorHAnsi"/>
              </w:rPr>
              <w:t xml:space="preserve">: </w:t>
            </w:r>
            <w:r w:rsidR="00494CF4" w:rsidRPr="00652069">
              <w:rPr>
                <w:rFonts w:asciiTheme="minorHAnsi" w:eastAsia="Roboto" w:hAnsiTheme="minorHAnsi" w:cstheme="minorHAnsi"/>
              </w:rPr>
              <w:t>Towards the 20</w:t>
            </w:r>
            <w:r w:rsidR="00494CF4" w:rsidRPr="00652069">
              <w:rPr>
                <w:rFonts w:asciiTheme="minorHAnsi" w:eastAsia="Roboto" w:hAnsiTheme="minorHAnsi" w:cstheme="minorHAnsi"/>
                <w:vertAlign w:val="superscript"/>
              </w:rPr>
              <w:t>th</w:t>
            </w:r>
            <w:r w:rsidR="00494CF4" w:rsidRPr="00652069">
              <w:rPr>
                <w:rFonts w:asciiTheme="minorHAnsi" w:eastAsia="Roboto" w:hAnsiTheme="minorHAnsi" w:cstheme="minorHAnsi"/>
              </w:rPr>
              <w:t xml:space="preserve"> anniversary of th</w:t>
            </w:r>
            <w:r w:rsidR="00C9635F" w:rsidRPr="00652069">
              <w:rPr>
                <w:rFonts w:asciiTheme="minorHAnsi" w:eastAsia="Roboto" w:hAnsiTheme="minorHAnsi" w:cstheme="minorHAnsi"/>
              </w:rPr>
              <w:t>e DDPA: its continued relevance. Challenges and opportunities for generating political will</w:t>
            </w:r>
            <w:r w:rsidR="00B41B56">
              <w:rPr>
                <w:rFonts w:asciiTheme="minorHAnsi" w:eastAsia="Roboto" w:hAnsiTheme="minorHAnsi" w:cstheme="minorHAnsi"/>
              </w:rPr>
              <w:t xml:space="preserve"> </w:t>
            </w:r>
            <w:r w:rsidR="00EB72A3" w:rsidRPr="00652069">
              <w:rPr>
                <w:rFonts w:asciiTheme="minorHAnsi" w:eastAsia="Roboto" w:hAnsiTheme="minorHAnsi" w:cstheme="minorHAnsi"/>
              </w:rPr>
              <w:t>(public)</w:t>
            </w:r>
          </w:p>
          <w:p w:rsidR="0046273B" w:rsidRPr="00652069" w:rsidRDefault="0046273B" w:rsidP="00494CF4">
            <w:pPr>
              <w:pStyle w:val="Normal1"/>
              <w:spacing w:line="276" w:lineRule="auto"/>
              <w:ind w:right="25"/>
              <w:rPr>
                <w:rFonts w:asciiTheme="minorHAnsi" w:hAnsiTheme="minorHAnsi" w:cstheme="minorHAnsi"/>
                <w:lang w:val="en-US"/>
              </w:rPr>
            </w:pPr>
            <w:r w:rsidRPr="00652069">
              <w:rPr>
                <w:rFonts w:asciiTheme="minorHAnsi" w:hAnsiTheme="minorHAnsi" w:cstheme="minorHAnsi"/>
              </w:rPr>
              <w:t>Mr.</w:t>
            </w:r>
            <w:r w:rsidR="00DC7516">
              <w:rPr>
                <w:rFonts w:asciiTheme="minorHAnsi" w:hAnsiTheme="minorHAnsi" w:cstheme="minorHAnsi"/>
              </w:rPr>
              <w:t xml:space="preserve"> </w:t>
            </w:r>
            <w:r w:rsidRPr="00652069">
              <w:rPr>
                <w:rFonts w:asciiTheme="minorHAnsi" w:hAnsiTheme="minorHAnsi" w:cstheme="minorHAnsi"/>
              </w:rPr>
              <w:t>Laurent Sauveur, OHCHR Chief External Outreach</w:t>
            </w:r>
            <w:r w:rsidR="00CC44FA" w:rsidRPr="00652069">
              <w:rPr>
                <w:rFonts w:asciiTheme="minorHAnsi" w:hAnsiTheme="minorHAnsi" w:cstheme="minorHAnsi"/>
              </w:rPr>
              <w:t xml:space="preserve"> (</w:t>
            </w:r>
            <w:r w:rsidR="00BC16D3">
              <w:rPr>
                <w:rFonts w:asciiTheme="minorHAnsi" w:hAnsiTheme="minorHAnsi" w:cstheme="minorHAnsi"/>
              </w:rPr>
              <w:t xml:space="preserve">on </w:t>
            </w:r>
            <w:r w:rsidR="00CC44FA" w:rsidRPr="00652069">
              <w:rPr>
                <w:rFonts w:asciiTheme="minorHAnsi" w:hAnsiTheme="minorHAnsi" w:cstheme="minorHAnsi"/>
              </w:rPr>
              <w:t>item 12)</w:t>
            </w:r>
          </w:p>
          <w:p w:rsidR="001F1A25" w:rsidRPr="00652069" w:rsidRDefault="001F1A25" w:rsidP="00494CF4">
            <w:pPr>
              <w:pStyle w:val="Normal1"/>
              <w:spacing w:line="276" w:lineRule="auto"/>
              <w:ind w:right="25"/>
              <w:rPr>
                <w:rFonts w:asciiTheme="minorHAnsi" w:hAnsiTheme="minorHAnsi" w:cstheme="minorHAnsi"/>
                <w:lang w:val="en-US"/>
              </w:rPr>
            </w:pPr>
            <w:r w:rsidRPr="00652069">
              <w:rPr>
                <w:rFonts w:asciiTheme="minorHAnsi" w:hAnsiTheme="minorHAnsi" w:cstheme="minorHAnsi"/>
                <w:lang w:val="en-US"/>
              </w:rPr>
              <w:t>Ms. Edna Roland</w:t>
            </w:r>
            <w:r w:rsidR="005F78D7" w:rsidRPr="00652069">
              <w:rPr>
                <w:rFonts w:asciiTheme="minorHAnsi" w:hAnsiTheme="minorHAnsi" w:cstheme="minorHAnsi"/>
                <w:lang w:val="en-US"/>
              </w:rPr>
              <w:t xml:space="preserve"> (Chairperson</w:t>
            </w:r>
            <w:r w:rsidR="00846184" w:rsidRPr="00652069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5F78D7" w:rsidRPr="00652069">
              <w:rPr>
                <w:rFonts w:asciiTheme="minorHAnsi" w:hAnsiTheme="minorHAnsi" w:cstheme="minorHAnsi"/>
                <w:lang w:val="en-US"/>
              </w:rPr>
              <w:t>IEEs)</w:t>
            </w:r>
          </w:p>
          <w:p w:rsidR="00C75021" w:rsidRPr="002E4118" w:rsidRDefault="00BC0699" w:rsidP="0005051A">
            <w:pPr>
              <w:pStyle w:val="Normal1"/>
              <w:spacing w:line="276" w:lineRule="auto"/>
              <w:ind w:right="25"/>
              <w:rPr>
                <w:rFonts w:asciiTheme="minorHAnsi" w:hAnsiTheme="minorHAnsi" w:cstheme="minorHAnsi"/>
                <w:color w:val="1D2228"/>
                <w:highlight w:val="yellow"/>
                <w:lang w:val="en-US"/>
              </w:rPr>
            </w:pPr>
            <w:r w:rsidRPr="00652069">
              <w:rPr>
                <w:rFonts w:asciiTheme="minorHAnsi" w:hAnsiTheme="minorHAnsi" w:cstheme="minorHAnsi"/>
                <w:lang w:val="en-US"/>
              </w:rPr>
              <w:t>Mr. Ibrahim Gambari (IEE)</w:t>
            </w:r>
          </w:p>
        </w:tc>
      </w:tr>
      <w:tr w:rsidR="004D51D3" w:rsidRPr="00FD3AF7" w:rsidTr="00D02856">
        <w:tc>
          <w:tcPr>
            <w:tcW w:w="9923" w:type="dxa"/>
            <w:gridSpan w:val="2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Thursday 9 May 2019</w:t>
            </w:r>
          </w:p>
        </w:tc>
      </w:tr>
      <w:tr w:rsidR="004D51D3" w:rsidRPr="00FD3AF7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10a.m.-1p.m.</w:t>
            </w:r>
          </w:p>
        </w:tc>
        <w:tc>
          <w:tcPr>
            <w:tcW w:w="8368" w:type="dxa"/>
          </w:tcPr>
          <w:p w:rsidR="00357FF7" w:rsidRDefault="00357FF7" w:rsidP="00357FF7">
            <w:pPr>
              <w:pStyle w:val="Normal1"/>
              <w:spacing w:line="276" w:lineRule="auto"/>
              <w:ind w:right="25"/>
              <w:rPr>
                <w:rFonts w:asciiTheme="minorHAnsi" w:eastAsia="Roboto" w:hAnsiTheme="minorHAnsi" w:cstheme="minorHAnsi"/>
              </w:rPr>
            </w:pPr>
            <w:r w:rsidRPr="00FD3AF7">
              <w:rPr>
                <w:rFonts w:asciiTheme="minorHAnsi" w:eastAsia="Roboto" w:hAnsiTheme="minorHAnsi" w:cstheme="minorHAnsi"/>
                <w:u w:val="single"/>
              </w:rPr>
              <w:t>Item 1</w:t>
            </w:r>
            <w:r w:rsidR="0046273B">
              <w:rPr>
                <w:rFonts w:asciiTheme="minorHAnsi" w:eastAsia="Roboto" w:hAnsiTheme="minorHAnsi" w:cstheme="minorHAnsi"/>
                <w:u w:val="single"/>
              </w:rPr>
              <w:t>1</w:t>
            </w:r>
            <w:r w:rsidRPr="00FD3AF7">
              <w:rPr>
                <w:rFonts w:asciiTheme="minorHAnsi" w:eastAsia="Roboto" w:hAnsiTheme="minorHAnsi" w:cstheme="minorHAnsi"/>
                <w:u w:val="single"/>
              </w:rPr>
              <w:t>:</w:t>
            </w:r>
            <w:r w:rsidR="00652069">
              <w:rPr>
                <w:rFonts w:asciiTheme="minorHAnsi" w:eastAsia="Roboto" w:hAnsiTheme="minorHAnsi" w:cstheme="minorHAnsi"/>
                <w:u w:val="single"/>
              </w:rPr>
              <w:t xml:space="preserve"> </w:t>
            </w:r>
            <w:r w:rsidRPr="00FD3AF7">
              <w:rPr>
                <w:rFonts w:asciiTheme="minorHAnsi" w:eastAsia="Roboto" w:hAnsiTheme="minorHAnsi" w:cstheme="minorHAnsi"/>
              </w:rPr>
              <w:t>Relationship with the 2030 Agenda for Sustainable Development (public)</w:t>
            </w:r>
          </w:p>
          <w:p w:rsidR="0005051A" w:rsidRDefault="0005051A" w:rsidP="00357FF7">
            <w:pPr>
              <w:pStyle w:val="Normal1"/>
              <w:spacing w:line="276" w:lineRule="auto"/>
              <w:ind w:right="25"/>
              <w:rPr>
                <w:rFonts w:asciiTheme="minorHAnsi" w:eastAsia="Roboto" w:hAnsiTheme="minorHAnsi" w:cstheme="minorHAnsi"/>
              </w:rPr>
            </w:pPr>
            <w:r w:rsidRPr="00652069">
              <w:rPr>
                <w:rFonts w:asciiTheme="minorHAnsi" w:hAnsiTheme="minorHAnsi" w:cstheme="minorHAnsi"/>
                <w:color w:val="1D2228"/>
                <w:lang w:val="en-US"/>
              </w:rPr>
              <w:t>Mr. Ahmed Reid (Chairperson, WGEPAD)</w:t>
            </w:r>
          </w:p>
          <w:p w:rsidR="00357FF7" w:rsidRPr="00652069" w:rsidRDefault="00357FF7" w:rsidP="00357FF7">
            <w:pPr>
              <w:pStyle w:val="Normal1"/>
              <w:spacing w:line="276" w:lineRule="auto"/>
              <w:ind w:right="25"/>
              <w:rPr>
                <w:rFonts w:asciiTheme="minorHAnsi" w:eastAsia="Roboto" w:hAnsiTheme="minorHAnsi" w:cstheme="minorHAnsi"/>
              </w:rPr>
            </w:pPr>
            <w:r w:rsidRPr="00652069">
              <w:rPr>
                <w:rFonts w:asciiTheme="minorHAnsi" w:eastAsia="Roboto" w:hAnsiTheme="minorHAnsi" w:cstheme="minorHAnsi"/>
              </w:rPr>
              <w:t>Ms. Gaynel Curry (OHCHR, SDGs)</w:t>
            </w:r>
          </w:p>
          <w:p w:rsidR="00357FF7" w:rsidRDefault="00357FF7" w:rsidP="00357FF7">
            <w:pPr>
              <w:pStyle w:val="NoSpacing"/>
              <w:rPr>
                <w:rFonts w:cstheme="minorHAnsi"/>
                <w:bCs/>
                <w:u w:val="single"/>
              </w:rPr>
            </w:pPr>
            <w:r w:rsidRPr="00652069">
              <w:rPr>
                <w:rFonts w:eastAsia="Roboto" w:cstheme="minorHAnsi"/>
              </w:rPr>
              <w:t>Mr. Nicolas Fasel (OHCHR, Indicators)</w:t>
            </w:r>
          </w:p>
          <w:p w:rsidR="004D51D3" w:rsidRPr="00FD3AF7" w:rsidRDefault="0048421A" w:rsidP="006F1D38">
            <w:pPr>
              <w:pStyle w:val="NoSpacing"/>
              <w:rPr>
                <w:rFonts w:cstheme="minorHAnsi"/>
                <w:bCs/>
              </w:rPr>
            </w:pPr>
            <w:r w:rsidRPr="00FD3AF7">
              <w:rPr>
                <w:rFonts w:cstheme="minorHAnsi"/>
                <w:bCs/>
                <w:u w:val="single"/>
              </w:rPr>
              <w:t>Item 1</w:t>
            </w:r>
            <w:r w:rsidR="0046273B">
              <w:rPr>
                <w:rFonts w:cstheme="minorHAnsi"/>
                <w:bCs/>
                <w:u w:val="single"/>
              </w:rPr>
              <w:t>2</w:t>
            </w:r>
            <w:r w:rsidRPr="00FD3AF7">
              <w:rPr>
                <w:rFonts w:cstheme="minorHAnsi"/>
                <w:bCs/>
                <w:u w:val="single"/>
              </w:rPr>
              <w:t>:</w:t>
            </w:r>
            <w:r w:rsidR="00570E33">
              <w:rPr>
                <w:rFonts w:cstheme="minorHAnsi"/>
                <w:bCs/>
                <w:u w:val="single"/>
              </w:rPr>
              <w:t xml:space="preserve"> </w:t>
            </w:r>
            <w:r w:rsidR="00494CF4" w:rsidRPr="00FD3AF7">
              <w:rPr>
                <w:rFonts w:cstheme="minorHAnsi"/>
                <w:bCs/>
              </w:rPr>
              <w:t>Towards a multiyear outreach programme for public information and mobilization in support of the Durban Declaration and Programme of Action</w:t>
            </w:r>
            <w:r w:rsidR="00934E5C">
              <w:rPr>
                <w:rFonts w:cstheme="minorHAnsi"/>
                <w:bCs/>
              </w:rPr>
              <w:t xml:space="preserve"> </w:t>
            </w:r>
            <w:r w:rsidR="00EB72A3" w:rsidRPr="00FD3AF7">
              <w:rPr>
                <w:rFonts w:cstheme="minorHAnsi"/>
                <w:bCs/>
              </w:rPr>
              <w:t>(public)</w:t>
            </w:r>
          </w:p>
          <w:p w:rsidR="0080608F" w:rsidRPr="00652069" w:rsidRDefault="002072D5" w:rsidP="00C1571E">
            <w:pPr>
              <w:pStyle w:val="Normal1"/>
              <w:spacing w:line="276" w:lineRule="auto"/>
              <w:ind w:right="25"/>
            </w:pPr>
            <w:r w:rsidRPr="00652069">
              <w:rPr>
                <w:rFonts w:asciiTheme="minorHAnsi" w:hAnsiTheme="minorHAnsi" w:cstheme="minorHAnsi"/>
              </w:rPr>
              <w:t xml:space="preserve">Mr. Jan </w:t>
            </w:r>
            <w:r w:rsidRPr="00652069">
              <w:rPr>
                <w:rFonts w:asciiTheme="minorHAnsi" w:eastAsia="Times New Roman" w:hAnsiTheme="minorHAnsi" w:cs="Helvetica"/>
                <w:color w:val="000000"/>
              </w:rPr>
              <w:t>Lönn</w:t>
            </w:r>
            <w:r w:rsidR="00621B9A" w:rsidRPr="00652069">
              <w:rPr>
                <w:rFonts w:asciiTheme="minorHAnsi" w:eastAsia="Times New Roman" w:hAnsiTheme="minorHAnsi" w:cs="Helvetica"/>
                <w:color w:val="000000"/>
              </w:rPr>
              <w:t xml:space="preserve">, </w:t>
            </w:r>
            <w:r w:rsidR="0040456E" w:rsidRPr="00652069">
              <w:t>International Youth and Student Movement for the United Nations; World Against Racism Network</w:t>
            </w:r>
          </w:p>
          <w:p w:rsidR="00C76F35" w:rsidRPr="00D13DFF" w:rsidRDefault="006D62FD" w:rsidP="005B6C09">
            <w:pPr>
              <w:pStyle w:val="Normal1"/>
              <w:spacing w:line="276" w:lineRule="auto"/>
              <w:ind w:right="25"/>
              <w:rPr>
                <w:rFonts w:asciiTheme="minorHAnsi" w:hAnsiTheme="minorHAnsi" w:cstheme="minorHAnsi"/>
              </w:rPr>
            </w:pPr>
            <w:r w:rsidRPr="00652069">
              <w:t>Mr. Ahmed Reid (Chairperson, WGEPAD)</w:t>
            </w:r>
          </w:p>
        </w:tc>
      </w:tr>
      <w:tr w:rsidR="004D51D3" w:rsidRPr="00FD3AF7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3-6 p.m.</w:t>
            </w:r>
          </w:p>
        </w:tc>
        <w:tc>
          <w:tcPr>
            <w:tcW w:w="8368" w:type="dxa"/>
          </w:tcPr>
          <w:p w:rsidR="004D51D3" w:rsidRPr="00FD3AF7" w:rsidRDefault="004D51D3" w:rsidP="0046273B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>Item 1</w:t>
            </w:r>
            <w:r w:rsidR="0046273B">
              <w:rPr>
                <w:rFonts w:cstheme="minorHAnsi"/>
                <w:u w:val="single"/>
              </w:rPr>
              <w:t>3</w:t>
            </w:r>
            <w:r w:rsidRPr="00FD3AF7">
              <w:rPr>
                <w:rFonts w:cstheme="minorHAnsi"/>
              </w:rPr>
              <w:t>: Drafting and discussion of recommendations (private)</w:t>
            </w:r>
          </w:p>
        </w:tc>
      </w:tr>
      <w:tr w:rsidR="004D51D3" w:rsidRPr="00FD3AF7" w:rsidTr="00D02856">
        <w:tc>
          <w:tcPr>
            <w:tcW w:w="9923" w:type="dxa"/>
            <w:gridSpan w:val="2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Friday 10 May 2019</w:t>
            </w:r>
          </w:p>
        </w:tc>
      </w:tr>
      <w:tr w:rsidR="004D51D3" w:rsidRPr="00FD3AF7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10a.m.-1p.m.</w:t>
            </w:r>
          </w:p>
        </w:tc>
        <w:tc>
          <w:tcPr>
            <w:tcW w:w="8368" w:type="dxa"/>
          </w:tcPr>
          <w:p w:rsidR="004D51D3" w:rsidRPr="00FD3AF7" w:rsidRDefault="004C622C" w:rsidP="0046273B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>Item 1</w:t>
            </w:r>
            <w:r w:rsidR="0046273B">
              <w:rPr>
                <w:rFonts w:cstheme="minorHAnsi"/>
                <w:u w:val="single"/>
              </w:rPr>
              <w:t>4</w:t>
            </w:r>
            <w:r w:rsidRPr="00FD3AF7">
              <w:rPr>
                <w:rFonts w:cstheme="minorHAnsi"/>
              </w:rPr>
              <w:t xml:space="preserve">: </w:t>
            </w:r>
            <w:r w:rsidR="004D51D3" w:rsidRPr="00FD3AF7">
              <w:rPr>
                <w:rFonts w:cstheme="minorHAnsi"/>
              </w:rPr>
              <w:t>Consultation on the permanent forum on people of African descent</w:t>
            </w:r>
            <w:r w:rsidR="00570E33">
              <w:rPr>
                <w:rFonts w:cstheme="minorHAnsi"/>
              </w:rPr>
              <w:t xml:space="preserve"> (public)</w:t>
            </w:r>
          </w:p>
        </w:tc>
      </w:tr>
      <w:tr w:rsidR="004D51D3" w:rsidRPr="00FD3AF7" w:rsidTr="00D02856">
        <w:tc>
          <w:tcPr>
            <w:tcW w:w="1555" w:type="dxa"/>
            <w:shd w:val="clear" w:color="auto" w:fill="BDD6EE" w:themeFill="accent1" w:themeFillTint="66"/>
          </w:tcPr>
          <w:p w:rsidR="004D51D3" w:rsidRPr="00FD3AF7" w:rsidRDefault="004D51D3" w:rsidP="00CF4C46">
            <w:pPr>
              <w:pStyle w:val="NoSpacing"/>
              <w:jc w:val="center"/>
              <w:rPr>
                <w:rFonts w:cstheme="minorHAnsi"/>
                <w:b/>
              </w:rPr>
            </w:pPr>
            <w:r w:rsidRPr="00FD3AF7">
              <w:rPr>
                <w:rFonts w:cstheme="minorHAnsi"/>
                <w:b/>
              </w:rPr>
              <w:t>3-6 p.m.</w:t>
            </w:r>
          </w:p>
        </w:tc>
        <w:tc>
          <w:tcPr>
            <w:tcW w:w="8368" w:type="dxa"/>
          </w:tcPr>
          <w:p w:rsidR="004D51D3" w:rsidRPr="00FD3AF7" w:rsidRDefault="004C622C" w:rsidP="0046273B">
            <w:pPr>
              <w:pStyle w:val="NoSpacing"/>
              <w:rPr>
                <w:rFonts w:cstheme="minorHAnsi"/>
              </w:rPr>
            </w:pPr>
            <w:r w:rsidRPr="00FD3AF7">
              <w:rPr>
                <w:rFonts w:cstheme="minorHAnsi"/>
                <w:u w:val="single"/>
              </w:rPr>
              <w:t>Item 1</w:t>
            </w:r>
            <w:r w:rsidR="0046273B">
              <w:rPr>
                <w:rFonts w:cstheme="minorHAnsi"/>
                <w:u w:val="single"/>
              </w:rPr>
              <w:t>4</w:t>
            </w:r>
            <w:r w:rsidR="00A459A1" w:rsidRPr="00FD3AF7">
              <w:rPr>
                <w:rFonts w:cstheme="minorHAnsi"/>
              </w:rPr>
              <w:t>:</w:t>
            </w:r>
            <w:r w:rsidRPr="00FD3AF7">
              <w:rPr>
                <w:rFonts w:cstheme="minorHAnsi"/>
              </w:rPr>
              <w:t xml:space="preserve"> (cont’d)</w:t>
            </w:r>
          </w:p>
        </w:tc>
      </w:tr>
    </w:tbl>
    <w:p w:rsidR="00FA1C7F" w:rsidRPr="00FD3AF7" w:rsidRDefault="00FA1C7F" w:rsidP="00532AE7">
      <w:pPr>
        <w:pStyle w:val="NoSpacing"/>
        <w:jc w:val="center"/>
      </w:pPr>
    </w:p>
    <w:sectPr w:rsidR="00FA1C7F" w:rsidRPr="00FD3AF7" w:rsidSect="0080608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CF" w:rsidRDefault="00E83CCF" w:rsidP="00104FD4">
      <w:pPr>
        <w:spacing w:after="0" w:line="240" w:lineRule="auto"/>
      </w:pPr>
      <w:r>
        <w:separator/>
      </w:r>
    </w:p>
  </w:endnote>
  <w:endnote w:type="continuationSeparator" w:id="0">
    <w:p w:rsidR="00E83CCF" w:rsidRDefault="00E83CCF" w:rsidP="0010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CF" w:rsidRDefault="00E83CCF" w:rsidP="00104FD4">
      <w:pPr>
        <w:spacing w:after="0" w:line="240" w:lineRule="auto"/>
      </w:pPr>
      <w:r>
        <w:separator/>
      </w:r>
    </w:p>
  </w:footnote>
  <w:footnote w:type="continuationSeparator" w:id="0">
    <w:p w:rsidR="00E83CCF" w:rsidRDefault="00E83CCF" w:rsidP="0010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99A"/>
    <w:multiLevelType w:val="hybridMultilevel"/>
    <w:tmpl w:val="6B3C6A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F"/>
    <w:rsid w:val="000045B5"/>
    <w:rsid w:val="000131B0"/>
    <w:rsid w:val="000152E3"/>
    <w:rsid w:val="00030FCE"/>
    <w:rsid w:val="000403A6"/>
    <w:rsid w:val="0004298C"/>
    <w:rsid w:val="0005051A"/>
    <w:rsid w:val="00062183"/>
    <w:rsid w:val="000961BA"/>
    <w:rsid w:val="00097DBF"/>
    <w:rsid w:val="000B4D3D"/>
    <w:rsid w:val="00102690"/>
    <w:rsid w:val="00104FD4"/>
    <w:rsid w:val="0011318E"/>
    <w:rsid w:val="00113F5F"/>
    <w:rsid w:val="00121735"/>
    <w:rsid w:val="001600EF"/>
    <w:rsid w:val="00177899"/>
    <w:rsid w:val="001940DB"/>
    <w:rsid w:val="001B0D24"/>
    <w:rsid w:val="001B317C"/>
    <w:rsid w:val="001C7534"/>
    <w:rsid w:val="001D7230"/>
    <w:rsid w:val="001E3970"/>
    <w:rsid w:val="001F1A25"/>
    <w:rsid w:val="002072D5"/>
    <w:rsid w:val="0020775C"/>
    <w:rsid w:val="00210D72"/>
    <w:rsid w:val="00230151"/>
    <w:rsid w:val="00233A38"/>
    <w:rsid w:val="00250319"/>
    <w:rsid w:val="00264D3A"/>
    <w:rsid w:val="00266C61"/>
    <w:rsid w:val="0027133B"/>
    <w:rsid w:val="00290405"/>
    <w:rsid w:val="002C1F07"/>
    <w:rsid w:val="002E4118"/>
    <w:rsid w:val="00302E1F"/>
    <w:rsid w:val="00307A11"/>
    <w:rsid w:val="00316EF6"/>
    <w:rsid w:val="00354427"/>
    <w:rsid w:val="00354FC4"/>
    <w:rsid w:val="00357FF7"/>
    <w:rsid w:val="00393E73"/>
    <w:rsid w:val="003951C2"/>
    <w:rsid w:val="003D06A6"/>
    <w:rsid w:val="003F144D"/>
    <w:rsid w:val="0040456E"/>
    <w:rsid w:val="00416014"/>
    <w:rsid w:val="00425A59"/>
    <w:rsid w:val="00431512"/>
    <w:rsid w:val="004350FD"/>
    <w:rsid w:val="004474E9"/>
    <w:rsid w:val="00454C72"/>
    <w:rsid w:val="0046273B"/>
    <w:rsid w:val="0046680D"/>
    <w:rsid w:val="00482F83"/>
    <w:rsid w:val="0048421A"/>
    <w:rsid w:val="004914C9"/>
    <w:rsid w:val="00494CF4"/>
    <w:rsid w:val="00496351"/>
    <w:rsid w:val="004A311E"/>
    <w:rsid w:val="004C622C"/>
    <w:rsid w:val="004C70A6"/>
    <w:rsid w:val="004D0FCF"/>
    <w:rsid w:val="004D51D3"/>
    <w:rsid w:val="004E0CF6"/>
    <w:rsid w:val="004E736B"/>
    <w:rsid w:val="005026CB"/>
    <w:rsid w:val="0050556E"/>
    <w:rsid w:val="00516D83"/>
    <w:rsid w:val="0052449B"/>
    <w:rsid w:val="00532AE7"/>
    <w:rsid w:val="00551359"/>
    <w:rsid w:val="005534E5"/>
    <w:rsid w:val="005541EE"/>
    <w:rsid w:val="00556ED8"/>
    <w:rsid w:val="00570E33"/>
    <w:rsid w:val="005717B2"/>
    <w:rsid w:val="00580147"/>
    <w:rsid w:val="0059159C"/>
    <w:rsid w:val="005B5AB7"/>
    <w:rsid w:val="005B6C09"/>
    <w:rsid w:val="005E3286"/>
    <w:rsid w:val="005F78D7"/>
    <w:rsid w:val="00605862"/>
    <w:rsid w:val="00621B9A"/>
    <w:rsid w:val="0063715D"/>
    <w:rsid w:val="00652069"/>
    <w:rsid w:val="006A6F2B"/>
    <w:rsid w:val="006C101A"/>
    <w:rsid w:val="006C26D3"/>
    <w:rsid w:val="006C4917"/>
    <w:rsid w:val="006C59BA"/>
    <w:rsid w:val="006D62FD"/>
    <w:rsid w:val="006D7918"/>
    <w:rsid w:val="006F011C"/>
    <w:rsid w:val="006F1D38"/>
    <w:rsid w:val="00707CEB"/>
    <w:rsid w:val="007352F5"/>
    <w:rsid w:val="00761A37"/>
    <w:rsid w:val="007A2E98"/>
    <w:rsid w:val="007C1C67"/>
    <w:rsid w:val="007D0B3F"/>
    <w:rsid w:val="007E3B56"/>
    <w:rsid w:val="007E745E"/>
    <w:rsid w:val="007E7D85"/>
    <w:rsid w:val="007E7FC5"/>
    <w:rsid w:val="007F6886"/>
    <w:rsid w:val="00803629"/>
    <w:rsid w:val="0080608F"/>
    <w:rsid w:val="00813B66"/>
    <w:rsid w:val="0084366F"/>
    <w:rsid w:val="00844407"/>
    <w:rsid w:val="00846184"/>
    <w:rsid w:val="00852D43"/>
    <w:rsid w:val="008B093C"/>
    <w:rsid w:val="008B277E"/>
    <w:rsid w:val="008B3490"/>
    <w:rsid w:val="008D055D"/>
    <w:rsid w:val="008E1FCB"/>
    <w:rsid w:val="00934E5C"/>
    <w:rsid w:val="00954DBF"/>
    <w:rsid w:val="009570E4"/>
    <w:rsid w:val="0098661F"/>
    <w:rsid w:val="00987665"/>
    <w:rsid w:val="009A7F9E"/>
    <w:rsid w:val="009D5D79"/>
    <w:rsid w:val="009E6752"/>
    <w:rsid w:val="009E7BBF"/>
    <w:rsid w:val="009F1542"/>
    <w:rsid w:val="00A01446"/>
    <w:rsid w:val="00A41062"/>
    <w:rsid w:val="00A435FF"/>
    <w:rsid w:val="00A459A1"/>
    <w:rsid w:val="00A548C3"/>
    <w:rsid w:val="00A733C7"/>
    <w:rsid w:val="00A97BD5"/>
    <w:rsid w:val="00AA00CC"/>
    <w:rsid w:val="00AA4BBE"/>
    <w:rsid w:val="00AB1AFE"/>
    <w:rsid w:val="00AB709A"/>
    <w:rsid w:val="00AF31FB"/>
    <w:rsid w:val="00B4151A"/>
    <w:rsid w:val="00B41B56"/>
    <w:rsid w:val="00B6238E"/>
    <w:rsid w:val="00B70C46"/>
    <w:rsid w:val="00B8221D"/>
    <w:rsid w:val="00BB16AA"/>
    <w:rsid w:val="00BB5904"/>
    <w:rsid w:val="00BC0699"/>
    <w:rsid w:val="00BC16D3"/>
    <w:rsid w:val="00BC4511"/>
    <w:rsid w:val="00BC6EE3"/>
    <w:rsid w:val="00C1571E"/>
    <w:rsid w:val="00C42CE3"/>
    <w:rsid w:val="00C55EDD"/>
    <w:rsid w:val="00C63090"/>
    <w:rsid w:val="00C70421"/>
    <w:rsid w:val="00C75021"/>
    <w:rsid w:val="00C75137"/>
    <w:rsid w:val="00C76F35"/>
    <w:rsid w:val="00C9635F"/>
    <w:rsid w:val="00CB5CF1"/>
    <w:rsid w:val="00CC44FA"/>
    <w:rsid w:val="00CF1FAF"/>
    <w:rsid w:val="00CF4C46"/>
    <w:rsid w:val="00D0261E"/>
    <w:rsid w:val="00D02856"/>
    <w:rsid w:val="00D13DFF"/>
    <w:rsid w:val="00D1563D"/>
    <w:rsid w:val="00D16154"/>
    <w:rsid w:val="00D16A3F"/>
    <w:rsid w:val="00D174D1"/>
    <w:rsid w:val="00D20DDB"/>
    <w:rsid w:val="00D20F2C"/>
    <w:rsid w:val="00D56A13"/>
    <w:rsid w:val="00D6286B"/>
    <w:rsid w:val="00D9082C"/>
    <w:rsid w:val="00D97879"/>
    <w:rsid w:val="00DC0258"/>
    <w:rsid w:val="00DC7516"/>
    <w:rsid w:val="00DD7C42"/>
    <w:rsid w:val="00DE552C"/>
    <w:rsid w:val="00E21BF9"/>
    <w:rsid w:val="00E373B7"/>
    <w:rsid w:val="00E414CD"/>
    <w:rsid w:val="00E513B0"/>
    <w:rsid w:val="00E7729A"/>
    <w:rsid w:val="00E83CCF"/>
    <w:rsid w:val="00EB0A0B"/>
    <w:rsid w:val="00EB72A3"/>
    <w:rsid w:val="00F014E3"/>
    <w:rsid w:val="00F10A94"/>
    <w:rsid w:val="00F1797D"/>
    <w:rsid w:val="00F24BC7"/>
    <w:rsid w:val="00F529D2"/>
    <w:rsid w:val="00F61BDF"/>
    <w:rsid w:val="00F6792B"/>
    <w:rsid w:val="00FA1C7F"/>
    <w:rsid w:val="00FD2012"/>
    <w:rsid w:val="00FD3AF7"/>
    <w:rsid w:val="00FD7F1A"/>
    <w:rsid w:val="00FE24E3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D6BBF-3DED-4409-A69A-0AEDDC6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C7F"/>
    <w:pPr>
      <w:spacing w:after="0" w:line="240" w:lineRule="auto"/>
    </w:pPr>
  </w:style>
  <w:style w:type="table" w:styleId="TableGrid">
    <w:name w:val="Table Grid"/>
    <w:basedOn w:val="TableNormal"/>
    <w:uiPriority w:val="39"/>
    <w:rsid w:val="00CF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4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F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FD4"/>
    <w:rPr>
      <w:vertAlign w:val="superscript"/>
    </w:rPr>
  </w:style>
  <w:style w:type="paragraph" w:customStyle="1" w:styleId="Default">
    <w:name w:val="Default"/>
    <w:rsid w:val="00D16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6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94CF4"/>
    <w:rPr>
      <w:rFonts w:ascii="Calibri" w:eastAsia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A86E3-CE19-4CEE-9607-763ADB7FF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D14B2-083C-455A-A480-528EDA4692D8}"/>
</file>

<file path=customXml/itemProps3.xml><?xml version="1.0" encoding="utf-8"?>
<ds:datastoreItem xmlns:ds="http://schemas.openxmlformats.org/officeDocument/2006/customXml" ds:itemID="{CFE211BF-7A62-4BC2-B423-B704ACE451CA}"/>
</file>

<file path=customXml/itemProps4.xml><?xml version="1.0" encoding="utf-8"?>
<ds:datastoreItem xmlns:ds="http://schemas.openxmlformats.org/officeDocument/2006/customXml" ds:itemID="{694F8E1A-C618-416C-B6AF-5221D5E5D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Naydenova</dc:creator>
  <cp:lastModifiedBy>Tania Naydenova</cp:lastModifiedBy>
  <cp:revision>29</cp:revision>
  <cp:lastPrinted>2019-04-18T07:14:00Z</cp:lastPrinted>
  <dcterms:created xsi:type="dcterms:W3CDTF">2019-04-16T07:03:00Z</dcterms:created>
  <dcterms:modified xsi:type="dcterms:W3CDTF">2019-04-29T07:45:00Z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