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9328B" w14:textId="77777777" w:rsidR="005D0D1E" w:rsidRPr="00A1608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b/>
          <w:bCs/>
          <w:color w:val="FF0000"/>
          <w:sz w:val="16"/>
          <w:szCs w:val="16"/>
          <w:lang w:val="en"/>
        </w:rPr>
      </w:pPr>
      <w:r w:rsidRPr="00A1608E">
        <w:rPr>
          <w:rFonts w:ascii="Times New Roman" w:eastAsia="Calibri" w:hAnsi="Times New Roman" w:cs="Times New Roman"/>
          <w:b/>
          <w:bCs/>
          <w:color w:val="FF0000"/>
          <w:sz w:val="16"/>
          <w:szCs w:val="16"/>
          <w:lang w:val="en"/>
        </w:rPr>
        <w:t>Forensic Architecture</w:t>
      </w:r>
    </w:p>
    <w:p w14:paraId="67A4D676" w14:textId="77777777" w:rsidR="005D0D1E" w:rsidRPr="005D0D1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Goldsmiths University of London</w:t>
      </w:r>
    </w:p>
    <w:p w14:paraId="39C45026" w14:textId="77777777" w:rsidR="005D0D1E" w:rsidRPr="005D0D1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8 </w:t>
      </w:r>
      <w:proofErr w:type="spellStart"/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>Lewisham</w:t>
      </w:r>
      <w:proofErr w:type="spellEnd"/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Way</w:t>
      </w:r>
    </w:p>
    <w:p w14:paraId="3B438F22" w14:textId="77777777" w:rsidR="005D0D1E" w:rsidRPr="005D0D1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London SE14 6NW</w:t>
      </w:r>
    </w:p>
    <w:p w14:paraId="29D6D036" w14:textId="77777777" w:rsidR="005D0D1E" w:rsidRPr="005D0D1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United Kingdom</w:t>
      </w:r>
    </w:p>
    <w:p w14:paraId="30FE7EAF" w14:textId="77777777" w:rsidR="005D0D1E" w:rsidRDefault="005D0D1E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 xml:space="preserve"> T+44 (0) 20 7078 5387</w:t>
      </w:r>
    </w:p>
    <w:p w14:paraId="7B93A55B" w14:textId="77777777" w:rsidR="00136090" w:rsidRPr="005D0D1E" w:rsidRDefault="00136090" w:rsidP="005D0D1E">
      <w:pPr>
        <w:spacing w:line="276" w:lineRule="auto"/>
        <w:jc w:val="right"/>
        <w:rPr>
          <w:rFonts w:ascii="Times New Roman" w:eastAsia="Calibri" w:hAnsi="Times New Roman" w:cs="Times New Roman"/>
          <w:sz w:val="16"/>
          <w:szCs w:val="16"/>
          <w:lang w:val="en"/>
        </w:rPr>
      </w:pPr>
    </w:p>
    <w:p w14:paraId="3A43EBB8" w14:textId="2E4EDBF6" w:rsidR="00D827DE" w:rsidRDefault="005D0D1E" w:rsidP="005D0D1E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en"/>
        </w:rPr>
      </w:pPr>
      <w:r w:rsidRPr="005D0D1E">
        <w:rPr>
          <w:rFonts w:ascii="Times New Roman" w:eastAsia="Calibri" w:hAnsi="Times New Roman" w:cs="Times New Roman"/>
          <w:sz w:val="16"/>
          <w:szCs w:val="16"/>
          <w:lang w:val="en"/>
        </w:rPr>
        <w:t>www.forensic-architecture.org</w:t>
      </w:r>
    </w:p>
    <w:p w14:paraId="0777C556" w14:textId="77777777" w:rsidR="00136090" w:rsidRDefault="00136090" w:rsidP="61ED82B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6D2F60" w14:textId="15EC6C0B" w:rsidR="11EE2138" w:rsidRPr="00136090" w:rsidRDefault="11EE2138" w:rsidP="61ED82BE">
      <w:pPr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Dominique Day</w:t>
      </w:r>
    </w:p>
    <w:p w14:paraId="4D0F940E" w14:textId="0801460E" w:rsidR="00DB06C4" w:rsidRPr="00136090" w:rsidRDefault="00E2562C" w:rsidP="00DB06C4">
      <w:pPr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Chair</w:t>
      </w:r>
      <w:r>
        <w:rPr>
          <w:rFonts w:ascii="Times New Roman" w:eastAsia="Times New Roman" w:hAnsi="Times New Roman" w:cs="Times New Roman"/>
          <w:sz w:val="22"/>
          <w:szCs w:val="22"/>
        </w:rPr>
        <w:t>,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11EE2138" w:rsidRPr="00136090">
        <w:rPr>
          <w:rFonts w:ascii="Times New Roman" w:eastAsia="Times New Roman" w:hAnsi="Times New Roman" w:cs="Times New Roman"/>
          <w:sz w:val="22"/>
          <w:szCs w:val="22"/>
        </w:rPr>
        <w:t>Working Group of Experts on People of African Descent</w:t>
      </w:r>
    </w:p>
    <w:p w14:paraId="1119B954" w14:textId="7B6D9044" w:rsidR="45EA8981" w:rsidRPr="00136090" w:rsidRDefault="45EA8981" w:rsidP="55605C6F">
      <w:pPr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Office of the High Commissioner for Human Rights</w:t>
      </w:r>
    </w:p>
    <w:p w14:paraId="214A7E1F" w14:textId="2BA159F6" w:rsidR="0A0B8205" w:rsidRPr="00136090" w:rsidRDefault="46CD67F6" w:rsidP="0A0B8205">
      <w:pPr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United Nations</w:t>
      </w:r>
    </w:p>
    <w:p w14:paraId="153B26D6" w14:textId="4914EA24" w:rsidR="00184758" w:rsidRPr="00136090" w:rsidRDefault="00184758" w:rsidP="00184758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6B0F67" w14:textId="68CA3F78" w:rsidR="00704A01" w:rsidRPr="00136090" w:rsidRDefault="009E3EE7" w:rsidP="00704A01">
      <w:p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 w:rsidRPr="0013609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Re: </w:t>
      </w:r>
      <w:r w:rsidR="11EE2138" w:rsidRPr="0013609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WGEPAD 28</w:t>
      </w:r>
      <w:r w:rsidR="11EE2138" w:rsidRPr="00136090">
        <w:rPr>
          <w:rFonts w:ascii="Times New Roman" w:eastAsia="Times New Roman" w:hAnsi="Times New Roman" w:cs="Times New Roman"/>
          <w:b/>
          <w:sz w:val="22"/>
          <w:szCs w:val="22"/>
          <w:u w:val="single"/>
          <w:vertAlign w:val="superscript"/>
        </w:rPr>
        <w:t>th</w:t>
      </w:r>
      <w:r w:rsidR="11EE2138" w:rsidRPr="0013609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 virtual public session and report to the Human Rights Council on Environmental Justice, the Climate Crisis and people of African descent</w:t>
      </w:r>
    </w:p>
    <w:p w14:paraId="11A276A4" w14:textId="77777777" w:rsidR="00311225" w:rsidRPr="00311225" w:rsidRDefault="00311225" w:rsidP="00311225">
      <w:p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</w:p>
    <w:p w14:paraId="5D8016AE" w14:textId="7F639077" w:rsidR="32A80D5C" w:rsidRDefault="32A80D5C" w:rsidP="32A80D5C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</w:p>
    <w:p w14:paraId="545A558D" w14:textId="04752C25" w:rsidR="00136090" w:rsidRPr="00136090" w:rsidRDefault="00E2562C" w:rsidP="00136090">
      <w:pPr>
        <w:spacing w:line="276" w:lineRule="auto"/>
        <w:jc w:val="right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London, </w:t>
      </w:r>
      <w:r w:rsidR="00136090" w:rsidRPr="00136090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22 March 2021 </w:t>
      </w:r>
    </w:p>
    <w:p w14:paraId="54D98C44" w14:textId="62D591DA" w:rsidR="00136090" w:rsidRDefault="00136090" w:rsidP="00B02C25">
      <w:pPr>
        <w:rPr>
          <w:rFonts w:ascii="Times New Roman" w:eastAsia="Times New Roman" w:hAnsi="Times New Roman" w:cs="Times New Roman"/>
        </w:rPr>
      </w:pPr>
    </w:p>
    <w:p w14:paraId="6B6CCBCF" w14:textId="03CCF20D" w:rsidR="00E661F5" w:rsidRPr="00136090" w:rsidRDefault="00B929FB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I </w:t>
      </w:r>
      <w:r w:rsidR="00F4092F">
        <w:rPr>
          <w:rFonts w:ascii="Times New Roman" w:eastAsia="Times New Roman" w:hAnsi="Times New Roman" w:cs="Times New Roman"/>
          <w:sz w:val="22"/>
          <w:szCs w:val="22"/>
        </w:rPr>
        <w:t xml:space="preserve">write on behalf of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Forensic Architecture</w:t>
      </w:r>
      <w:r w:rsidR="00100E8B" w:rsidRPr="00136090">
        <w:rPr>
          <w:rFonts w:ascii="Times New Roman" w:eastAsia="Times New Roman" w:hAnsi="Times New Roman" w:cs="Times New Roman"/>
          <w:sz w:val="22"/>
          <w:szCs w:val="22"/>
        </w:rPr>
        <w:t xml:space="preserve"> (FA)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>a</w:t>
      </w:r>
      <w:r w:rsidR="51CCCA1A" w:rsidRPr="00136090">
        <w:rPr>
          <w:rFonts w:ascii="Times New Roman" w:eastAsia="Times New Roman" w:hAnsi="Times New Roman" w:cs="Times New Roman"/>
          <w:sz w:val="22"/>
          <w:szCs w:val="22"/>
        </w:rPr>
        <w:t xml:space="preserve">n investigative agency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based at</w:t>
      </w:r>
      <w:r w:rsidR="33769788" w:rsidRPr="00136090">
        <w:rPr>
          <w:rFonts w:ascii="Times New Roman" w:eastAsia="Times New Roman" w:hAnsi="Times New Roman" w:cs="Times New Roman"/>
          <w:sz w:val="22"/>
          <w:szCs w:val="22"/>
        </w:rPr>
        <w:t xml:space="preserve"> Goldsmiths,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University of London</w:t>
      </w:r>
      <w:r w:rsidR="00F4092F">
        <w:rPr>
          <w:rFonts w:ascii="Times New Roman" w:eastAsia="Times New Roman" w:hAnsi="Times New Roman" w:cs="Times New Roman"/>
          <w:sz w:val="22"/>
          <w:szCs w:val="22"/>
        </w:rPr>
        <w:t>, and in</w:t>
      </w:r>
      <w:r w:rsidR="00F4092F" w:rsidRPr="00F4092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4092F">
        <w:rPr>
          <w:rFonts w:ascii="Times New Roman" w:eastAsia="Times New Roman" w:hAnsi="Times New Roman" w:cs="Times New Roman"/>
          <w:sz w:val="22"/>
          <w:szCs w:val="22"/>
        </w:rPr>
        <w:t xml:space="preserve">light of my experience as </w:t>
      </w:r>
      <w:r w:rsidR="00F4092F" w:rsidRPr="00136090">
        <w:rPr>
          <w:rFonts w:ascii="Times New Roman" w:eastAsia="Times New Roman" w:hAnsi="Times New Roman" w:cs="Times New Roman"/>
          <w:sz w:val="22"/>
          <w:szCs w:val="22"/>
        </w:rPr>
        <w:t>an environmental justice activist from New Orleans, Louisiana, USA</w:t>
      </w:r>
      <w:r w:rsidR="00F4092F">
        <w:rPr>
          <w:rFonts w:ascii="Times New Roman" w:eastAsia="Times New Roman" w:hAnsi="Times New Roman" w:cs="Times New Roman"/>
          <w:sz w:val="22"/>
          <w:szCs w:val="22"/>
        </w:rPr>
        <w:t>.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 xml:space="preserve"> Our mission</w:t>
      </w:r>
      <w:r w:rsidR="1E233D40" w:rsidRPr="1FA20246">
        <w:rPr>
          <w:rFonts w:ascii="Times New Roman" w:eastAsia="Times New Roman" w:hAnsi="Times New Roman" w:cs="Times New Roman"/>
          <w:sz w:val="22"/>
          <w:szCs w:val="22"/>
        </w:rPr>
        <w:t xml:space="preserve"> at FA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 xml:space="preserve"> is to innovate tools that merge grassroots </w:t>
      </w:r>
      <w:r w:rsidR="39429AE9" w:rsidRPr="00136090">
        <w:rPr>
          <w:rFonts w:ascii="Times New Roman" w:eastAsia="Times New Roman" w:hAnsi="Times New Roman" w:cs="Times New Roman"/>
          <w:sz w:val="22"/>
          <w:szCs w:val="22"/>
        </w:rPr>
        <w:t xml:space="preserve">knowledge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and 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 xml:space="preserve">activist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strategy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 xml:space="preserve"> with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innovative 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 xml:space="preserve">technology </w:t>
      </w:r>
      <w:r w:rsidR="1654138E" w:rsidRPr="00136090">
        <w:rPr>
          <w:rFonts w:ascii="Times New Roman" w:eastAsia="Times New Roman" w:hAnsi="Times New Roman" w:cs="Times New Roman"/>
          <w:sz w:val="22"/>
          <w:szCs w:val="22"/>
        </w:rPr>
        <w:t xml:space="preserve">and research methods 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>to investigate state and corporate violence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 xml:space="preserve">. As we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communicate our findings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>, o</w:t>
      </w:r>
      <w:r w:rsidR="0092610A" w:rsidRPr="00136090">
        <w:rPr>
          <w:rFonts w:ascii="Times New Roman" w:eastAsia="Times New Roman" w:hAnsi="Times New Roman" w:cs="Times New Roman"/>
          <w:sz w:val="22"/>
          <w:szCs w:val="22"/>
        </w:rPr>
        <w:t>ur work enters courtrooms, people’s tribunals, cultural centres, and media.</w:t>
      </w:r>
    </w:p>
    <w:p w14:paraId="6FA5BAE4" w14:textId="77777777" w:rsidR="00E661F5" w:rsidRPr="00136090" w:rsidRDefault="00E661F5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8590238" w14:textId="4A07BD4E" w:rsidR="00B929FB" w:rsidRPr="00136090" w:rsidRDefault="00B929FB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We are in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the mid</w:t>
      </w:r>
      <w:r w:rsidR="68E21792" w:rsidRPr="00136090">
        <w:rPr>
          <w:rFonts w:ascii="Times New Roman" w:eastAsia="Times New Roman" w:hAnsi="Times New Roman" w:cs="Times New Roman"/>
          <w:sz w:val="22"/>
          <w:szCs w:val="22"/>
        </w:rPr>
        <w:t xml:space="preserve">dle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stages of a major </w:t>
      </w:r>
      <w:r w:rsidR="00893F73" w:rsidRPr="00136090">
        <w:rPr>
          <w:rFonts w:ascii="Times New Roman" w:eastAsia="Times New Roman" w:hAnsi="Times New Roman" w:cs="Times New Roman"/>
          <w:sz w:val="22"/>
          <w:szCs w:val="22"/>
        </w:rPr>
        <w:t xml:space="preserve">investigation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into environmental racism in Louisiana’s “Cancer Alley.” </w:t>
      </w:r>
      <w:r w:rsidR="00513A10" w:rsidRPr="00136090">
        <w:rPr>
          <w:rFonts w:ascii="Times New Roman" w:eastAsia="Times New Roman" w:hAnsi="Times New Roman" w:cs="Times New Roman"/>
          <w:sz w:val="22"/>
          <w:szCs w:val="22"/>
        </w:rPr>
        <w:t xml:space="preserve">This effort </w:t>
      </w:r>
      <w:r w:rsidR="75B9A2AB" w:rsidRPr="00136090">
        <w:rPr>
          <w:rFonts w:ascii="Times New Roman" w:eastAsia="Times New Roman" w:hAnsi="Times New Roman" w:cs="Times New Roman"/>
          <w:sz w:val="22"/>
          <w:szCs w:val="22"/>
        </w:rPr>
        <w:t>aims to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589FA62F" w:rsidRPr="00136090">
        <w:rPr>
          <w:rFonts w:ascii="Times New Roman" w:eastAsia="Times New Roman" w:hAnsi="Times New Roman" w:cs="Times New Roman"/>
          <w:sz w:val="22"/>
          <w:szCs w:val="22"/>
        </w:rPr>
        <w:t xml:space="preserve">support the resistance efforts of fence-line community groups, such as RISE St. James, by 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>draw</w:t>
      </w:r>
      <w:r w:rsidR="4E92625B" w:rsidRPr="00136090">
        <w:rPr>
          <w:rFonts w:ascii="Times New Roman" w:eastAsia="Times New Roman" w:hAnsi="Times New Roman" w:cs="Times New Roman"/>
          <w:sz w:val="22"/>
          <w:szCs w:val="22"/>
        </w:rPr>
        <w:t>ing</w:t>
      </w:r>
      <w:r w:rsidR="00E661F5" w:rsidRPr="00136090">
        <w:rPr>
          <w:rFonts w:ascii="Times New Roman" w:eastAsia="Times New Roman" w:hAnsi="Times New Roman" w:cs="Times New Roman"/>
          <w:sz w:val="22"/>
          <w:szCs w:val="22"/>
        </w:rPr>
        <w:t xml:space="preserve"> the </w:t>
      </w:r>
      <w:r w:rsidR="42EBFC8B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invisible </w:t>
      </w:r>
      <w:r w:rsidR="00E661F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layers of </w:t>
      </w:r>
      <w:r w:rsidR="4676CA4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300 years of </w:t>
      </w:r>
      <w:r w:rsidR="00E661F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environmental racism into the visible register</w:t>
      </w:r>
      <w:r w:rsidR="309A0CE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,</w:t>
      </w:r>
      <w:r w:rsidR="06A92DF9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E661F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revealing the past as an active force in the shaping of the present and the future.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D37478D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W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e plan to release a report in time for the 26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  <w:vertAlign w:val="superscript"/>
        </w:rPr>
        <w:t>th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UN Conference of </w:t>
      </w:r>
      <w:r w:rsidR="00513A10" w:rsidRPr="5FFBFDC7">
        <w:rPr>
          <w:rStyle w:val="normaltextrun"/>
          <w:rFonts w:ascii="Times New Roman" w:eastAsia="Times New Roman" w:hAnsi="Times New Roman" w:cs="Times New Roman"/>
          <w:sz w:val="22"/>
          <w:szCs w:val="22"/>
        </w:rPr>
        <w:t>P</w:t>
      </w:r>
      <w:r w:rsidR="1E683EEB" w:rsidRPr="5FFBFDC7">
        <w:rPr>
          <w:rStyle w:val="normaltextrun"/>
          <w:rFonts w:ascii="Times New Roman" w:eastAsia="Times New Roman" w:hAnsi="Times New Roman" w:cs="Times New Roman"/>
          <w:sz w:val="22"/>
          <w:szCs w:val="22"/>
        </w:rPr>
        <w:t>arties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5D6EB2EE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(COP)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in </w:t>
      </w:r>
      <w:r w:rsidR="4EC0AF3A" w:rsidRPr="6047E522">
        <w:rPr>
          <w:rStyle w:val="normaltextrun"/>
          <w:rFonts w:ascii="Times New Roman" w:eastAsia="Times New Roman" w:hAnsi="Times New Roman" w:cs="Times New Roman"/>
          <w:sz w:val="22"/>
          <w:szCs w:val="22"/>
        </w:rPr>
        <w:t>November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2021 and will submit the document to the Working Group of Experts on People of African Descent, </w:t>
      </w:r>
      <w:r w:rsidR="11E3D039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the Committee on the Elimination of Racial Discrimination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, and the O</w:t>
      </w:r>
      <w:r w:rsidR="7CFB0B5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ffice of the High Commissioner for Human Rights</w:t>
      </w:r>
      <w:r w:rsidR="00513A1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.</w:t>
      </w:r>
    </w:p>
    <w:p w14:paraId="3C1D3568" w14:textId="766C151C" w:rsidR="38D14EDC" w:rsidRPr="00136090" w:rsidRDefault="38D14EDC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2FBD024F" w14:textId="6469A826" w:rsidR="00B929FB" w:rsidRPr="00136090" w:rsidRDefault="00513A10" w:rsidP="00136090">
      <w:pPr>
        <w:jc w:val="both"/>
        <w:rPr>
          <w:rStyle w:val="normaltextrun"/>
          <w:rFonts w:ascii="Times New Roman" w:eastAsia="Times New Roman" w:hAnsi="Times New Roman" w:cs="Times New Roman"/>
          <w:b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b/>
          <w:sz w:val="22"/>
          <w:szCs w:val="22"/>
        </w:rPr>
        <w:t>Context</w:t>
      </w:r>
    </w:p>
    <w:p w14:paraId="0B108AB1" w14:textId="15B07016" w:rsidR="00893F73" w:rsidRPr="00136090" w:rsidRDefault="00893F73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8F62BED" w14:textId="46F6FBD3" w:rsidR="008E3DCB" w:rsidRPr="00136090" w:rsidRDefault="00363D34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In December 2019, Rise St. James, a </w:t>
      </w:r>
      <w:r w:rsidR="78E164CB" w:rsidRPr="00136090">
        <w:rPr>
          <w:rFonts w:ascii="Times New Roman" w:eastAsia="Times New Roman" w:hAnsi="Times New Roman" w:cs="Times New Roman"/>
          <w:sz w:val="22"/>
          <w:szCs w:val="22"/>
        </w:rPr>
        <w:t>fence</w:t>
      </w:r>
      <w:r w:rsidR="66B605E3" w:rsidRPr="00136090">
        <w:rPr>
          <w:rFonts w:ascii="Times New Roman" w:eastAsia="Times New Roman" w:hAnsi="Times New Roman" w:cs="Times New Roman"/>
          <w:sz w:val="22"/>
          <w:szCs w:val="22"/>
        </w:rPr>
        <w:t>-</w:t>
      </w:r>
      <w:r w:rsidR="78E164CB" w:rsidRPr="00136090">
        <w:rPr>
          <w:rFonts w:ascii="Times New Roman" w:eastAsia="Times New Roman" w:hAnsi="Times New Roman" w:cs="Times New Roman"/>
          <w:sz w:val="22"/>
          <w:szCs w:val="22"/>
        </w:rPr>
        <w:t>line</w:t>
      </w:r>
      <w:r w:rsidRPr="00136090">
        <w:rPr>
          <w:rStyle w:val="FootnoteReference"/>
          <w:rFonts w:ascii="Times New Roman" w:eastAsia="Times New Roman" w:hAnsi="Times New Roman" w:cs="Times New Roman"/>
          <w:sz w:val="22"/>
          <w:szCs w:val="22"/>
        </w:rPr>
        <w:footnoteReference w:id="2"/>
      </w:r>
      <w:r w:rsidR="78E164CB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community activist </w:t>
      </w:r>
      <w:r w:rsidR="095B4720" w:rsidRPr="00136090">
        <w:rPr>
          <w:rFonts w:ascii="Times New Roman" w:eastAsia="Times New Roman" w:hAnsi="Times New Roman" w:cs="Times New Roman"/>
          <w:sz w:val="22"/>
          <w:szCs w:val="22"/>
        </w:rPr>
        <w:t>organization</w:t>
      </w:r>
      <w:r w:rsidR="645F8C06" w:rsidRPr="00136090">
        <w:rPr>
          <w:rFonts w:ascii="Times New Roman" w:eastAsia="Times New Roman" w:hAnsi="Times New Roman" w:cs="Times New Roman"/>
          <w:sz w:val="22"/>
          <w:szCs w:val="22"/>
        </w:rPr>
        <w:t xml:space="preserve"> in St. James, Louisiana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, along with the </w:t>
      </w:r>
      <w:proofErr w:type="spellStart"/>
      <w:r w:rsidRPr="00136090">
        <w:rPr>
          <w:rFonts w:ascii="Times New Roman" w:eastAsia="Times New Roman" w:hAnsi="Times New Roman" w:cs="Times New Roman"/>
          <w:sz w:val="22"/>
          <w:szCs w:val="22"/>
        </w:rPr>
        <w:t>Center</w:t>
      </w:r>
      <w:proofErr w:type="spellEnd"/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for Constitutional Rights</w:t>
      </w:r>
      <w:r w:rsidR="17FC565F" w:rsidRPr="00136090">
        <w:rPr>
          <w:rFonts w:ascii="Times New Roman" w:eastAsia="Times New Roman" w:hAnsi="Times New Roman" w:cs="Times New Roman"/>
          <w:sz w:val="22"/>
          <w:szCs w:val="22"/>
        </w:rPr>
        <w:t xml:space="preserve"> (CCR)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, their legal counsel, </w:t>
      </w:r>
      <w:hyperlink r:id="rId9">
        <w:r w:rsidR="00417DBA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made an announcement</w:t>
        </w:r>
      </w:hyperlink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>: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Four cemeteries holding the remains of historically enslaved Africans had been uncovered on the construction site of 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a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3.5 square-mile plastic feedstock facilit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>y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 owned by Taiwanese company Formosa</w:t>
      </w:r>
      <w:r w:rsidR="36F367DB" w:rsidRPr="00136090">
        <w:rPr>
          <w:rFonts w:ascii="Times New Roman" w:eastAsia="Times New Roman" w:hAnsi="Times New Roman" w:cs="Times New Roman"/>
          <w:sz w:val="22"/>
          <w:szCs w:val="22"/>
        </w:rPr>
        <w:t xml:space="preserve"> Plastics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5546D87B" w14:textId="03665EDF" w:rsidR="008E3DCB" w:rsidRPr="00136090" w:rsidRDefault="008E3DCB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A4C6F5B" w14:textId="03665EDF" w:rsidR="002E1D73" w:rsidRDefault="00C701E5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How</w:t>
      </w:r>
      <w:r w:rsidR="2DEFF945" w:rsidRPr="00136090">
        <w:rPr>
          <w:rFonts w:ascii="Times New Roman" w:eastAsia="Times New Roman" w:hAnsi="Times New Roman" w:cs="Times New Roman"/>
          <w:sz w:val="22"/>
          <w:szCs w:val="22"/>
        </w:rPr>
        <w:t xml:space="preserve"> had this happened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? 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petrochemical 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 xml:space="preserve">construction site </w:t>
      </w:r>
      <w:r w:rsidR="5FDD1B26" w:rsidRPr="00136090">
        <w:rPr>
          <w:rFonts w:ascii="Times New Roman" w:eastAsia="Times New Roman" w:hAnsi="Times New Roman" w:cs="Times New Roman"/>
          <w:sz w:val="22"/>
          <w:szCs w:val="22"/>
        </w:rPr>
        <w:t>is an amalgam of several fallow</w:t>
      </w:r>
      <w:r w:rsidR="00E94AD1" w:rsidRPr="00136090">
        <w:rPr>
          <w:rFonts w:ascii="Times New Roman" w:eastAsia="Times New Roman" w:hAnsi="Times New Roman" w:cs="Times New Roman"/>
          <w:sz w:val="22"/>
          <w:szCs w:val="22"/>
        </w:rPr>
        <w:t xml:space="preserve"> sugarcane plantation</w:t>
      </w:r>
      <w:r w:rsidR="3600231F" w:rsidRPr="00136090">
        <w:rPr>
          <w:rFonts w:ascii="Times New Roman" w:eastAsia="Times New Roman" w:hAnsi="Times New Roman" w:cs="Times New Roman"/>
          <w:sz w:val="22"/>
          <w:szCs w:val="22"/>
        </w:rPr>
        <w:t>s</w:t>
      </w:r>
      <w:r w:rsidR="00E94AD1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  <w:r w:rsidR="00B929FB" w:rsidRPr="00136090">
        <w:rPr>
          <w:rFonts w:ascii="Times New Roman" w:eastAsia="Times New Roman" w:hAnsi="Times New Roman" w:cs="Times New Roman"/>
          <w:sz w:val="22"/>
          <w:szCs w:val="22"/>
        </w:rPr>
        <w:t xml:space="preserve"> In </w:t>
      </w:r>
      <w:r w:rsidR="008E3DCB" w:rsidRPr="00136090">
        <w:rPr>
          <w:rFonts w:ascii="Times New Roman" w:eastAsia="Times New Roman" w:hAnsi="Times New Roman" w:cs="Times New Roman"/>
          <w:sz w:val="22"/>
          <w:szCs w:val="22"/>
        </w:rPr>
        <w:t>the 19</w:t>
      </w:r>
      <w:r w:rsidR="008E3DCB" w:rsidRPr="00136090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th</w:t>
      </w:r>
      <w:r w:rsidR="008E3DCB" w:rsidRPr="00136090">
        <w:rPr>
          <w:rFonts w:ascii="Times New Roman" w:eastAsia="Times New Roman" w:hAnsi="Times New Roman" w:cs="Times New Roman"/>
          <w:sz w:val="22"/>
          <w:szCs w:val="22"/>
        </w:rPr>
        <w:t xml:space="preserve"> century, </w:t>
      </w:r>
      <w:r w:rsidR="00B929FB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150-mile stretch of land </w:t>
      </w:r>
      <w:r w:rsidR="78EB3F62" w:rsidRPr="00136090">
        <w:rPr>
          <w:rFonts w:ascii="Times New Roman" w:eastAsia="Times New Roman" w:hAnsi="Times New Roman" w:cs="Times New Roman"/>
          <w:sz w:val="22"/>
          <w:szCs w:val="22"/>
        </w:rPr>
        <w:t>straddling</w:t>
      </w:r>
      <w:r w:rsidR="78008A9D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929FB" w:rsidRPr="00136090">
        <w:rPr>
          <w:rFonts w:ascii="Times New Roman" w:eastAsia="Times New Roman" w:hAnsi="Times New Roman" w:cs="Times New Roman"/>
          <w:sz w:val="22"/>
          <w:szCs w:val="22"/>
        </w:rPr>
        <w:t>the Mississippi River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770509" w:rsidRPr="00136090">
        <w:rPr>
          <w:rFonts w:ascii="Times New Roman" w:eastAsia="Times New Roman" w:hAnsi="Times New Roman" w:cs="Times New Roman"/>
          <w:sz w:val="22"/>
          <w:szCs w:val="22"/>
        </w:rPr>
        <w:t xml:space="preserve">between Baton Rouge and New Orleans 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>was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>known as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0D63EB" w:rsidRPr="00136090">
        <w:rPr>
          <w:rFonts w:ascii="Times New Roman" w:eastAsia="Times New Roman" w:hAnsi="Times New Roman" w:cs="Times New Roman"/>
          <w:sz w:val="22"/>
          <w:szCs w:val="22"/>
        </w:rPr>
        <w:t>“P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lantation </w:t>
      </w:r>
      <w:r w:rsidR="000D63EB" w:rsidRPr="00136090">
        <w:rPr>
          <w:rFonts w:ascii="Times New Roman" w:eastAsia="Times New Roman" w:hAnsi="Times New Roman" w:cs="Times New Roman"/>
          <w:sz w:val="22"/>
          <w:szCs w:val="22"/>
        </w:rPr>
        <w:t>C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>ountry</w:t>
      </w:r>
      <w:r w:rsidR="000D63EB" w:rsidRPr="00136090">
        <w:rPr>
          <w:rFonts w:ascii="Times New Roman" w:eastAsia="Times New Roman" w:hAnsi="Times New Roman" w:cs="Times New Roman"/>
          <w:sz w:val="22"/>
          <w:szCs w:val="22"/>
        </w:rPr>
        <w:t>”</w:t>
      </w:r>
      <w:r w:rsidR="3451169C" w:rsidRPr="00136090">
        <w:rPr>
          <w:rFonts w:ascii="Times New Roman" w:eastAsia="Times New Roman" w:hAnsi="Times New Roman" w:cs="Times New Roman"/>
          <w:sz w:val="22"/>
          <w:szCs w:val="22"/>
        </w:rPr>
        <w:t>—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>named</w:t>
      </w:r>
      <w:r w:rsidR="002478FD" w:rsidRPr="00136090">
        <w:rPr>
          <w:rFonts w:ascii="Times New Roman" w:eastAsia="Times New Roman" w:hAnsi="Times New Roman" w:cs="Times New Roman"/>
          <w:sz w:val="22"/>
          <w:szCs w:val="22"/>
        </w:rPr>
        <w:t xml:space="preserve"> for </w:t>
      </w:r>
      <w:r w:rsidR="3A6F0F80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770509" w:rsidRPr="00136090">
        <w:rPr>
          <w:rFonts w:ascii="Times New Roman" w:eastAsia="Times New Roman" w:hAnsi="Times New Roman" w:cs="Times New Roman"/>
          <w:sz w:val="22"/>
          <w:szCs w:val="22"/>
        </w:rPr>
        <w:t>slave</w:t>
      </w:r>
      <w:r w:rsidR="002478FD" w:rsidRPr="00136090">
        <w:rPr>
          <w:rFonts w:ascii="Times New Roman" w:eastAsia="Times New Roman" w:hAnsi="Times New Roman" w:cs="Times New Roman"/>
          <w:sz w:val="22"/>
          <w:szCs w:val="22"/>
        </w:rPr>
        <w:t xml:space="preserve"> plantatio</w:t>
      </w:r>
      <w:r w:rsidR="00770509" w:rsidRPr="00136090">
        <w:rPr>
          <w:rFonts w:ascii="Times New Roman" w:eastAsia="Times New Roman" w:hAnsi="Times New Roman" w:cs="Times New Roman"/>
          <w:sz w:val="22"/>
          <w:szCs w:val="22"/>
        </w:rPr>
        <w:t>ns</w:t>
      </w:r>
      <w:r w:rsidR="73CE80F1" w:rsidRPr="00136090">
        <w:rPr>
          <w:rFonts w:ascii="Times New Roman" w:eastAsia="Times New Roman" w:hAnsi="Times New Roman" w:cs="Times New Roman"/>
          <w:sz w:val="22"/>
          <w:szCs w:val="22"/>
        </w:rPr>
        <w:t xml:space="preserve"> that </w:t>
      </w:r>
      <w:r w:rsidR="005D36F0" w:rsidRPr="00136090">
        <w:rPr>
          <w:rFonts w:ascii="Times New Roman" w:eastAsia="Times New Roman" w:hAnsi="Times New Roman" w:cs="Times New Roman"/>
          <w:sz w:val="22"/>
          <w:szCs w:val="22"/>
        </w:rPr>
        <w:t xml:space="preserve">lined the </w:t>
      </w:r>
      <w:r w:rsidR="00B54C80" w:rsidRPr="00136090">
        <w:rPr>
          <w:rFonts w:ascii="Times New Roman" w:eastAsia="Times New Roman" w:hAnsi="Times New Roman" w:cs="Times New Roman"/>
          <w:sz w:val="22"/>
          <w:szCs w:val="22"/>
        </w:rPr>
        <w:t>river’s banks</w:t>
      </w:r>
      <w:r w:rsidR="00417DBA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8462F8E" w14:textId="03665EDF" w:rsidR="002E1D73" w:rsidRDefault="002E1D73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1D2C967" w14:textId="6A8556BB" w:rsidR="009049DA" w:rsidRPr="00136090" w:rsidRDefault="002E1D73" w:rsidP="7C511B2E">
      <w:pPr>
        <w:jc w:val="right"/>
        <w:rPr>
          <w:rFonts w:ascii="Times New Roman" w:eastAsia="Times New Roman" w:hAnsi="Times New Roman" w:cs="Times New Roman"/>
          <w:i/>
          <w:sz w:val="22"/>
          <w:szCs w:val="22"/>
        </w:rPr>
      </w:pPr>
      <w:r w:rsidRPr="002E1D73">
        <w:rPr>
          <w:rFonts w:ascii="Times New Roman" w:eastAsia="Times New Roman" w:hAnsi="Times New Roman" w:cs="Times New Roman"/>
          <w:noProof/>
          <w:sz w:val="22"/>
          <w:szCs w:val="22"/>
        </w:rPr>
        <w:lastRenderedPageBreak/>
        <w:t xml:space="preserve"> </w:t>
      </w:r>
      <w:r>
        <w:rPr>
          <w:noProof/>
        </w:rPr>
        <w:drawing>
          <wp:inline distT="0" distB="0" distL="0" distR="0" wp14:anchorId="764BE0F1" wp14:editId="5278BE18">
            <wp:extent cx="5727701" cy="16065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D97720" w:rsidRPr="7C511B2E">
        <w:rPr>
          <w:rFonts w:ascii="Times New Roman" w:eastAsia="Times New Roman" w:hAnsi="Times New Roman" w:cs="Times New Roman"/>
          <w:sz w:val="18"/>
          <w:szCs w:val="18"/>
        </w:rPr>
        <w:t xml:space="preserve">The postbellum Black community of Freetown in St. James, </w:t>
      </w:r>
      <w:r w:rsidR="33D97720" w:rsidRPr="1E612908">
        <w:rPr>
          <w:rFonts w:ascii="Times New Roman" w:eastAsia="Times New Roman" w:hAnsi="Times New Roman" w:cs="Times New Roman"/>
          <w:sz w:val="18"/>
          <w:szCs w:val="18"/>
        </w:rPr>
        <w:t>Lou</w:t>
      </w:r>
      <w:r w:rsidR="6C2C1FF8" w:rsidRPr="1E612908">
        <w:rPr>
          <w:rFonts w:ascii="Times New Roman" w:eastAsia="Times New Roman" w:hAnsi="Times New Roman" w:cs="Times New Roman"/>
          <w:sz w:val="18"/>
          <w:szCs w:val="18"/>
        </w:rPr>
        <w:t>i</w:t>
      </w:r>
      <w:r w:rsidR="33D97720" w:rsidRPr="1E612908">
        <w:rPr>
          <w:rFonts w:ascii="Times New Roman" w:eastAsia="Times New Roman" w:hAnsi="Times New Roman" w:cs="Times New Roman"/>
          <w:sz w:val="18"/>
          <w:szCs w:val="18"/>
        </w:rPr>
        <w:t>siana</w:t>
      </w:r>
      <w:r w:rsidR="33D97720" w:rsidRPr="7C511B2E">
        <w:rPr>
          <w:rFonts w:ascii="Times New Roman" w:eastAsia="Times New Roman" w:hAnsi="Times New Roman" w:cs="Times New Roman"/>
          <w:sz w:val="18"/>
          <w:szCs w:val="18"/>
        </w:rPr>
        <w:t xml:space="preserve">, is hemmed in by industrial facilities. </w:t>
      </w:r>
      <w:r w:rsidR="00940A88" w:rsidRPr="7C511B2E">
        <w:rPr>
          <w:rFonts w:ascii="Times New Roman" w:eastAsia="Times New Roman" w:hAnsi="Times New Roman" w:cs="Times New Roman"/>
          <w:sz w:val="18"/>
          <w:szCs w:val="18"/>
        </w:rPr>
        <w:t>Coloured</w:t>
      </w:r>
      <w:r w:rsidR="33D97720" w:rsidRPr="7C511B2E">
        <w:rPr>
          <w:rFonts w:ascii="Times New Roman" w:eastAsia="Times New Roman" w:hAnsi="Times New Roman" w:cs="Times New Roman"/>
          <w:sz w:val="18"/>
          <w:szCs w:val="18"/>
        </w:rPr>
        <w:t xml:space="preserve"> shapes indicate extant and permitted petrochemical pro</w:t>
      </w:r>
      <w:r w:rsidR="450E56DE" w:rsidRPr="7C511B2E">
        <w:rPr>
          <w:rFonts w:ascii="Times New Roman" w:eastAsia="Times New Roman" w:hAnsi="Times New Roman" w:cs="Times New Roman"/>
          <w:sz w:val="18"/>
          <w:szCs w:val="18"/>
        </w:rPr>
        <w:t>perties (2021).</w:t>
      </w:r>
    </w:p>
    <w:p w14:paraId="5113C446" w14:textId="4136DEA8" w:rsidR="1BF9048B" w:rsidRDefault="1BF9048B" w:rsidP="1BF9048B">
      <w:pPr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F76D130" w14:textId="6DD8125D" w:rsidR="00363D34" w:rsidRPr="00136090" w:rsidRDefault="00417DBA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Today</w:t>
      </w:r>
      <w:r w:rsidR="00182BDC" w:rsidRPr="00136090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it is </w:t>
      </w:r>
      <w:r w:rsidR="002478FD" w:rsidRPr="00136090">
        <w:rPr>
          <w:rFonts w:ascii="Times New Roman" w:eastAsia="Times New Roman" w:hAnsi="Times New Roman" w:cs="Times New Roman"/>
          <w:sz w:val="22"/>
          <w:szCs w:val="22"/>
        </w:rPr>
        <w:t xml:space="preserve">called 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303B8C" w:rsidRPr="00136090">
        <w:rPr>
          <w:rFonts w:ascii="Times New Roman" w:eastAsia="Times New Roman" w:hAnsi="Times New Roman" w:cs="Times New Roman"/>
          <w:sz w:val="22"/>
          <w:szCs w:val="22"/>
        </w:rPr>
        <w:t>P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 xml:space="preserve">etrochemical </w:t>
      </w:r>
      <w:r w:rsidR="00303B8C" w:rsidRPr="00136090">
        <w:rPr>
          <w:rFonts w:ascii="Times New Roman" w:eastAsia="Times New Roman" w:hAnsi="Times New Roman" w:cs="Times New Roman"/>
          <w:sz w:val="22"/>
          <w:szCs w:val="22"/>
        </w:rPr>
        <w:t>C</w:t>
      </w:r>
      <w:r w:rsidR="0018203E" w:rsidRPr="00136090">
        <w:rPr>
          <w:rFonts w:ascii="Times New Roman" w:eastAsia="Times New Roman" w:hAnsi="Times New Roman" w:cs="Times New Roman"/>
          <w:sz w:val="22"/>
          <w:szCs w:val="22"/>
        </w:rPr>
        <w:t>orridor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, n</w:t>
      </w:r>
      <w:r w:rsidR="00363D34" w:rsidRPr="00136090">
        <w:rPr>
          <w:rFonts w:ascii="Times New Roman" w:eastAsia="Times New Roman" w:hAnsi="Times New Roman" w:cs="Times New Roman"/>
          <w:sz w:val="22"/>
          <w:szCs w:val="22"/>
        </w:rPr>
        <w:t xml:space="preserve">amed for the </w:t>
      </w:r>
      <w:hyperlink r:id="rId11">
        <w:r w:rsidR="00363D34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two hundred</w:t>
        </w:r>
      </w:hyperlink>
      <w:r w:rsidR="00363D34" w:rsidRPr="00136090">
        <w:rPr>
          <w:rFonts w:ascii="Times New Roman" w:eastAsia="Times New Roman" w:hAnsi="Times New Roman" w:cs="Times New Roman"/>
          <w:sz w:val="22"/>
          <w:szCs w:val="22"/>
        </w:rPr>
        <w:t xml:space="preserve"> petrochemical plants, tank farms</w:t>
      </w:r>
      <w:r w:rsidR="00B02C25" w:rsidRPr="00136090">
        <w:rPr>
          <w:rFonts w:ascii="Times New Roman" w:eastAsia="Times New Roman" w:hAnsi="Times New Roman" w:cs="Times New Roman"/>
          <w:sz w:val="22"/>
          <w:szCs w:val="22"/>
        </w:rPr>
        <w:t>,</w:t>
      </w:r>
      <w:r w:rsidR="00363D34" w:rsidRPr="00136090">
        <w:rPr>
          <w:rFonts w:ascii="Times New Roman" w:eastAsia="Times New Roman" w:hAnsi="Times New Roman" w:cs="Times New Roman"/>
          <w:sz w:val="22"/>
          <w:szCs w:val="22"/>
        </w:rPr>
        <w:t xml:space="preserve"> and refineries that </w:t>
      </w:r>
      <w:r w:rsidR="004B66E5" w:rsidRPr="00136090">
        <w:rPr>
          <w:rFonts w:ascii="Times New Roman" w:eastAsia="Times New Roman" w:hAnsi="Times New Roman" w:cs="Times New Roman"/>
          <w:sz w:val="22"/>
          <w:szCs w:val="22"/>
        </w:rPr>
        <w:t xml:space="preserve">now </w:t>
      </w:r>
      <w:r w:rsidR="00363D34" w:rsidRPr="00136090">
        <w:rPr>
          <w:rFonts w:ascii="Times New Roman" w:eastAsia="Times New Roman" w:hAnsi="Times New Roman" w:cs="Times New Roman"/>
          <w:sz w:val="22"/>
          <w:szCs w:val="22"/>
        </w:rPr>
        <w:t xml:space="preserve">occupy the footprints of fallow sugarcane </w:t>
      </w:r>
      <w:r w:rsidR="000D63EB" w:rsidRPr="00136090">
        <w:rPr>
          <w:rFonts w:ascii="Times New Roman" w:eastAsia="Times New Roman" w:hAnsi="Times New Roman" w:cs="Times New Roman"/>
          <w:sz w:val="22"/>
          <w:szCs w:val="22"/>
        </w:rPr>
        <w:t>fields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>, their boundaries o</w:t>
      </w:r>
      <w:r w:rsidR="0DBB79AF" w:rsidRPr="00136090">
        <w:rPr>
          <w:rFonts w:ascii="Times New Roman" w:eastAsia="Times New Roman" w:hAnsi="Times New Roman" w:cs="Times New Roman"/>
          <w:sz w:val="22"/>
          <w:szCs w:val="22"/>
        </w:rPr>
        <w:t xml:space="preserve">ften </w:t>
      </w:r>
      <w:r w:rsidR="6812DE41" w:rsidRPr="00136090">
        <w:rPr>
          <w:rFonts w:ascii="Times New Roman" w:eastAsia="Times New Roman" w:hAnsi="Times New Roman" w:cs="Times New Roman"/>
          <w:sz w:val="22"/>
          <w:szCs w:val="22"/>
        </w:rPr>
        <w:t>following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 the original plantation property lines.</w:t>
      </w:r>
    </w:p>
    <w:p w14:paraId="7F75E9F7" w14:textId="699DB691" w:rsidR="00DF679F" w:rsidRPr="00136090" w:rsidRDefault="00DF679F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3B9CB7F" w14:textId="443960B6" w:rsidR="00DF679F" w:rsidRPr="00136090" w:rsidRDefault="00DF679F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Each year, </w:t>
      </w:r>
      <w:hyperlink r:id="rId12">
        <w:r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millions of tons</w:t>
        </w:r>
      </w:hyperlink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of </w:t>
      </w:r>
      <w:r w:rsidR="2A0E66A1" w:rsidRPr="00136090">
        <w:rPr>
          <w:rFonts w:ascii="Times New Roman" w:eastAsia="Times New Roman" w:hAnsi="Times New Roman" w:cs="Times New Roman"/>
          <w:sz w:val="22"/>
          <w:szCs w:val="22"/>
        </w:rPr>
        <w:t xml:space="preserve">carbon dioxide and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carcinogens</w:t>
      </w:r>
      <w:r w:rsidR="2B556308" w:rsidRPr="00136090">
        <w:rPr>
          <w:rFonts w:ascii="Times New Roman" w:eastAsia="Times New Roman" w:hAnsi="Times New Roman" w:cs="Times New Roman"/>
          <w:sz w:val="22"/>
          <w:szCs w:val="22"/>
        </w:rPr>
        <w:t xml:space="preserve"> are emitted f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rom facilities producing </w:t>
      </w:r>
      <w:r w:rsidR="60C278C9" w:rsidRPr="52B96726">
        <w:rPr>
          <w:rFonts w:ascii="Times New Roman" w:eastAsia="Times New Roman" w:hAnsi="Times New Roman" w:cs="Times New Roman"/>
          <w:sz w:val="22"/>
          <w:szCs w:val="22"/>
        </w:rPr>
        <w:t xml:space="preserve">petroleum </w:t>
      </w:r>
      <w:r w:rsidR="60C278C9" w:rsidRPr="706A562D">
        <w:rPr>
          <w:rFonts w:ascii="Times New Roman" w:eastAsia="Times New Roman" w:hAnsi="Times New Roman" w:cs="Times New Roman"/>
          <w:sz w:val="22"/>
          <w:szCs w:val="22"/>
        </w:rPr>
        <w:t xml:space="preserve">and </w:t>
      </w:r>
      <w:r w:rsidR="5FF771D8" w:rsidRPr="706A562D">
        <w:rPr>
          <w:rFonts w:ascii="Times New Roman" w:eastAsia="Times New Roman" w:hAnsi="Times New Roman" w:cs="Times New Roman"/>
          <w:sz w:val="22"/>
          <w:szCs w:val="22"/>
        </w:rPr>
        <w:t>plastic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products, industrial chemicals, and fertilizer</w:t>
      </w:r>
      <w:r w:rsidR="692214A1" w:rsidRPr="00136090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7DC5E3BF" w:rsidRPr="00136090">
        <w:rPr>
          <w:rFonts w:ascii="Times New Roman" w:eastAsia="Times New Roman" w:hAnsi="Times New Roman" w:cs="Times New Roman"/>
          <w:sz w:val="22"/>
          <w:szCs w:val="22"/>
        </w:rPr>
        <w:t>Emissions</w:t>
      </w:r>
      <w:r w:rsidR="0A029331" w:rsidRPr="00136090">
        <w:rPr>
          <w:rFonts w:ascii="Times New Roman" w:eastAsia="Times New Roman" w:hAnsi="Times New Roman" w:cs="Times New Roman"/>
          <w:sz w:val="22"/>
          <w:szCs w:val="22"/>
        </w:rPr>
        <w:t xml:space="preserve"> of PM 2.5, ammonia, </w:t>
      </w:r>
      <w:r w:rsidR="2782040E" w:rsidRPr="00136090">
        <w:rPr>
          <w:rFonts w:ascii="Times New Roman" w:eastAsia="Times New Roman" w:hAnsi="Times New Roman" w:cs="Times New Roman"/>
          <w:sz w:val="22"/>
          <w:szCs w:val="22"/>
        </w:rPr>
        <w:t xml:space="preserve">benzene, ethylene oxide, and chloroprene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impair reproductive organs, the skin, and the respiratory system</w:t>
      </w:r>
      <w:r w:rsidR="1556A526" w:rsidRPr="00136090">
        <w:rPr>
          <w:rFonts w:ascii="Times New Roman" w:eastAsia="Times New Roman" w:hAnsi="Times New Roman" w:cs="Times New Roman"/>
          <w:sz w:val="22"/>
          <w:szCs w:val="22"/>
        </w:rPr>
        <w:t xml:space="preserve">; </w:t>
      </w:r>
      <w:r w:rsidR="1C9A76C7" w:rsidRPr="00136090">
        <w:rPr>
          <w:rFonts w:ascii="Times New Roman" w:eastAsia="Times New Roman" w:hAnsi="Times New Roman" w:cs="Times New Roman"/>
          <w:sz w:val="22"/>
          <w:szCs w:val="22"/>
        </w:rPr>
        <w:t xml:space="preserve">some </w:t>
      </w:r>
      <w:r w:rsidR="1556A526" w:rsidRPr="00136090">
        <w:rPr>
          <w:rFonts w:ascii="Times New Roman" w:eastAsia="Times New Roman" w:hAnsi="Times New Roman" w:cs="Times New Roman"/>
          <w:sz w:val="22"/>
          <w:szCs w:val="22"/>
        </w:rPr>
        <w:t xml:space="preserve">are mutagenic </w:t>
      </w:r>
      <w:r w:rsidR="7F24AED7" w:rsidRPr="00136090">
        <w:rPr>
          <w:rFonts w:ascii="Times New Roman" w:eastAsia="Times New Roman" w:hAnsi="Times New Roman" w:cs="Times New Roman"/>
          <w:sz w:val="22"/>
          <w:szCs w:val="22"/>
        </w:rPr>
        <w:t>carcinogens.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 Louisiana </w:t>
      </w:r>
      <w:hyperlink r:id="rId13">
        <w:r w:rsidR="00606C78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ranks</w:t>
        </w:r>
      </w:hyperlink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 among the states with the </w:t>
      </w:r>
      <w:r w:rsidR="38CC31F9" w:rsidRPr="00136090">
        <w:rPr>
          <w:rFonts w:ascii="Times New Roman" w:eastAsia="Times New Roman" w:hAnsi="Times New Roman" w:cs="Times New Roman"/>
          <w:sz w:val="22"/>
          <w:szCs w:val="22"/>
        </w:rPr>
        <w:t xml:space="preserve">lowest air quality standards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and the highest rates of cance</w:t>
      </w:r>
      <w:r w:rsidR="56D03470" w:rsidRPr="00136090">
        <w:rPr>
          <w:rFonts w:ascii="Times New Roman" w:eastAsia="Times New Roman" w:hAnsi="Times New Roman" w:cs="Times New Roman"/>
          <w:sz w:val="22"/>
          <w:szCs w:val="22"/>
        </w:rPr>
        <w:t>r</w:t>
      </w:r>
      <w:r w:rsidR="41E3661B" w:rsidRPr="706A562D">
        <w:rPr>
          <w:rFonts w:ascii="Times New Roman" w:eastAsia="Times New Roman" w:hAnsi="Times New Roman" w:cs="Times New Roman"/>
          <w:sz w:val="22"/>
          <w:szCs w:val="22"/>
        </w:rPr>
        <w:t xml:space="preserve"> in the US</w:t>
      </w:r>
      <w:r w:rsidR="56D03470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49C0AF10" w14:textId="77777777" w:rsidR="00DF679F" w:rsidRPr="00136090" w:rsidRDefault="00DF679F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4AAFCFD" w14:textId="0B574D14" w:rsidR="60B10DFE" w:rsidRPr="00136090" w:rsidRDefault="00DF679F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In the 1980s,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local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environmental justice activists nicknamed the region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“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Cancer Alley.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”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In recent years, </w:t>
      </w:r>
      <w:r w:rsidR="2DFD5F8B" w:rsidRPr="00136090">
        <w:rPr>
          <w:rFonts w:ascii="Times New Roman" w:eastAsia="Times New Roman" w:hAnsi="Times New Roman" w:cs="Times New Roman"/>
          <w:sz w:val="22"/>
          <w:szCs w:val="22"/>
        </w:rPr>
        <w:t xml:space="preserve">activists with RISE St. James and the Concerned Citizens </w:t>
      </w:r>
      <w:r w:rsidR="64027A7F" w:rsidRPr="00136090">
        <w:rPr>
          <w:rFonts w:ascii="Times New Roman" w:eastAsia="Times New Roman" w:hAnsi="Times New Roman" w:cs="Times New Roman"/>
          <w:sz w:val="22"/>
          <w:szCs w:val="22"/>
        </w:rPr>
        <w:t>of</w:t>
      </w:r>
      <w:r w:rsidR="5D91929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2DFD5F8B" w:rsidRPr="00136090">
        <w:rPr>
          <w:rFonts w:ascii="Times New Roman" w:eastAsia="Times New Roman" w:hAnsi="Times New Roman" w:cs="Times New Roman"/>
          <w:sz w:val="22"/>
          <w:szCs w:val="22"/>
        </w:rPr>
        <w:t>St. John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have re-branded the region once again—as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“</w:t>
      </w:r>
      <w:hyperlink r:id="rId14">
        <w:r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Death Alley.</w:t>
        </w:r>
      </w:hyperlink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”</w:t>
      </w:r>
    </w:p>
    <w:p w14:paraId="24B9C757" w14:textId="639352D9" w:rsidR="38D14EDC" w:rsidRPr="00136090" w:rsidRDefault="38D14E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C3E9BBA" w14:textId="156E43C4" w:rsidR="00182BDC" w:rsidRPr="00136090" w:rsidRDefault="00417DBA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Historically, sugarcane was known as the most dangerous crop to cultivate</w:t>
      </w:r>
      <w:r w:rsidR="254C3B15" w:rsidRPr="00136090">
        <w:rPr>
          <w:rFonts w:ascii="Times New Roman" w:eastAsia="Times New Roman" w:hAnsi="Times New Roman" w:cs="Times New Roman"/>
          <w:sz w:val="22"/>
          <w:szCs w:val="22"/>
        </w:rPr>
        <w:t xml:space="preserve"> and 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>Louisiana’s sugar districts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bore a negative birth rate among the enslaved population. Today,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4E0A6A0" w:rsidRPr="00136090">
        <w:rPr>
          <w:rFonts w:ascii="Times New Roman" w:eastAsia="Times New Roman" w:hAnsi="Times New Roman" w:cs="Times New Roman"/>
          <w:sz w:val="22"/>
          <w:szCs w:val="22"/>
        </w:rPr>
        <w:t xml:space="preserve">majority-Black </w:t>
      </w:r>
      <w:proofErr w:type="spellStart"/>
      <w:r w:rsidR="491ACB0A" w:rsidRPr="00136090">
        <w:rPr>
          <w:rFonts w:ascii="Times New Roman" w:eastAsia="Times New Roman" w:hAnsi="Times New Roman" w:cs="Times New Roman"/>
          <w:sz w:val="22"/>
          <w:szCs w:val="22"/>
        </w:rPr>
        <w:t>f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reetown</w:t>
      </w:r>
      <w:proofErr w:type="spellEnd"/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communities that </w:t>
      </w:r>
      <w:r w:rsidR="00DD2B98">
        <w:rPr>
          <w:rFonts w:ascii="Times New Roman" w:eastAsia="Times New Roman" w:hAnsi="Times New Roman" w:cs="Times New Roman"/>
          <w:sz w:val="22"/>
          <w:szCs w:val="22"/>
        </w:rPr>
        <w:t>grew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from slave cabins after the Civil War are encroached upon by toxic facilities.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27634A06" w14:textId="66C30942" w:rsidR="00182BDC" w:rsidRPr="00136090" w:rsidRDefault="00182B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AD0A2D0" w14:textId="31098F29" w:rsidR="00182BDC" w:rsidRPr="00136090" w:rsidRDefault="00182B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In 2014, the St. James</w:t>
      </w:r>
      <w:r w:rsidR="0065349C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373F6E0" w:rsidRPr="00136090">
        <w:rPr>
          <w:rFonts w:ascii="Times New Roman" w:eastAsia="Times New Roman" w:hAnsi="Times New Roman" w:cs="Times New Roman"/>
          <w:sz w:val="22"/>
          <w:szCs w:val="22"/>
        </w:rPr>
        <w:t xml:space="preserve">Parish Council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passed a comprehensive land use plan. It begins by reminiscing about the bygone era of “luxurious living, sumptuous entertainment, and delightful ease” when “acreage was counted by thousands and slaves by hundreds</w:t>
      </w:r>
      <w:r w:rsidR="0FFD7498" w:rsidRPr="6C47DC1D">
        <w:rPr>
          <w:rFonts w:ascii="Times New Roman" w:eastAsia="Times New Roman" w:hAnsi="Times New Roman" w:cs="Times New Roman"/>
          <w:sz w:val="22"/>
          <w:szCs w:val="22"/>
        </w:rPr>
        <w:t>.</w:t>
      </w:r>
      <w:r w:rsidRPr="6C47DC1D">
        <w:rPr>
          <w:rFonts w:ascii="Times New Roman" w:eastAsia="Times New Roman" w:hAnsi="Times New Roman" w:cs="Times New Roman"/>
          <w:sz w:val="22"/>
          <w:szCs w:val="22"/>
        </w:rPr>
        <w:t>”</w:t>
      </w:r>
      <w:r w:rsidR="3A76729D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BC3B1A8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plan </w:t>
      </w:r>
      <w:r w:rsidR="0E04C4B9" w:rsidRPr="00136090">
        <w:rPr>
          <w:rFonts w:ascii="Times New Roman" w:eastAsia="Times New Roman" w:hAnsi="Times New Roman" w:cs="Times New Roman"/>
          <w:sz w:val="22"/>
          <w:szCs w:val="22"/>
        </w:rPr>
        <w:t xml:space="preserve">goes </w:t>
      </w:r>
      <w:r w:rsidR="0BC3B1A8" w:rsidRPr="00136090">
        <w:rPr>
          <w:rFonts w:ascii="Times New Roman" w:eastAsia="Times New Roman" w:hAnsi="Times New Roman" w:cs="Times New Roman"/>
          <w:sz w:val="22"/>
          <w:szCs w:val="22"/>
        </w:rPr>
        <w:t xml:space="preserve">on to </w:t>
      </w:r>
      <w:hyperlink r:id="rId15">
        <w:r w:rsidR="0BC3B1A8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re-designate</w:t>
        </w:r>
      </w:hyperlink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the parish’s majority-Black </w:t>
      </w:r>
      <w:r w:rsidR="429285A7" w:rsidRPr="029690F7">
        <w:rPr>
          <w:rFonts w:ascii="Times New Roman" w:eastAsia="Times New Roman" w:hAnsi="Times New Roman" w:cs="Times New Roman"/>
          <w:sz w:val="22"/>
          <w:szCs w:val="22"/>
        </w:rPr>
        <w:t>4</w:t>
      </w:r>
      <w:r w:rsidR="429285A7" w:rsidRPr="029690F7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th</w:t>
      </w:r>
      <w:r w:rsidR="429285A7" w:rsidRPr="029690F7">
        <w:rPr>
          <w:rFonts w:ascii="Times New Roman" w:eastAsia="Times New Roman" w:hAnsi="Times New Roman" w:cs="Times New Roman"/>
          <w:sz w:val="22"/>
          <w:szCs w:val="22"/>
        </w:rPr>
        <w:t xml:space="preserve"> and 5</w:t>
      </w:r>
      <w:r w:rsidR="429285A7" w:rsidRPr="029690F7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th</w:t>
      </w:r>
      <w:r w:rsidR="429285A7" w:rsidRPr="029690F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districts as “existing residential</w:t>
      </w:r>
      <w:r w:rsidR="12E69145" w:rsidRPr="00136090">
        <w:rPr>
          <w:rFonts w:ascii="Times New Roman" w:eastAsia="Times New Roman" w:hAnsi="Times New Roman" w:cs="Times New Roman"/>
          <w:sz w:val="22"/>
          <w:szCs w:val="22"/>
        </w:rPr>
        <w:t>/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future industrial</w:t>
      </w:r>
      <w:r w:rsidR="6116FB8C" w:rsidRPr="152B3F14">
        <w:rPr>
          <w:rFonts w:ascii="Times New Roman" w:eastAsia="Times New Roman" w:hAnsi="Times New Roman" w:cs="Times New Roman"/>
          <w:sz w:val="22"/>
          <w:szCs w:val="22"/>
        </w:rPr>
        <w:t>,</w:t>
      </w:r>
      <w:r w:rsidR="0BC3B1A8" w:rsidRPr="152B3F14">
        <w:rPr>
          <w:rFonts w:ascii="Times New Roman" w:eastAsia="Times New Roman" w:hAnsi="Times New Roman" w:cs="Times New Roman"/>
          <w:sz w:val="22"/>
          <w:szCs w:val="22"/>
        </w:rPr>
        <w:t>”</w:t>
      </w:r>
      <w:r w:rsidR="417877A5" w:rsidRPr="00136090">
        <w:rPr>
          <w:rFonts w:ascii="Times New Roman" w:eastAsia="Times New Roman" w:hAnsi="Times New Roman" w:cs="Times New Roman"/>
          <w:sz w:val="22"/>
          <w:szCs w:val="22"/>
        </w:rPr>
        <w:t xml:space="preserve"> a change </w:t>
      </w:r>
      <w:r w:rsidR="75E9C515" w:rsidRPr="00136090">
        <w:rPr>
          <w:rFonts w:ascii="Times New Roman" w:eastAsia="Times New Roman" w:hAnsi="Times New Roman" w:cs="Times New Roman"/>
          <w:sz w:val="22"/>
          <w:szCs w:val="22"/>
        </w:rPr>
        <w:t>that precipitated the closure of local post offices, schools, and businesses.</w:t>
      </w:r>
    </w:p>
    <w:p w14:paraId="14912E43" w14:textId="16F7A9F0" w:rsidR="38D14EDC" w:rsidRPr="00136090" w:rsidRDefault="38D14E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BC3FE72" w14:textId="089C6803" w:rsidR="00182BDC" w:rsidRPr="00136090" w:rsidRDefault="00182B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As industry expands, hundreds of cemeteries are at risk</w:t>
      </w:r>
      <w:r w:rsidR="28FA680B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  <w:r w:rsidR="0092610A" w:rsidRPr="00136090">
        <w:rPr>
          <w:rFonts w:ascii="Times New Roman" w:eastAsia="Times New Roman" w:hAnsi="Times New Roman" w:cs="Times New Roman"/>
          <w:sz w:val="22"/>
          <w:szCs w:val="22"/>
        </w:rPr>
        <w:t xml:space="preserve"> Many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have already been destroyed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 by pipelines, waste retention ponds, and </w:t>
      </w:r>
      <w:r w:rsidR="59182230" w:rsidRPr="00136090">
        <w:rPr>
          <w:rFonts w:ascii="Times New Roman" w:eastAsia="Times New Roman" w:hAnsi="Times New Roman" w:cs="Times New Roman"/>
          <w:sz w:val="22"/>
          <w:szCs w:val="22"/>
        </w:rPr>
        <w:t>industrial “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>borrow pits</w:t>
      </w:r>
      <w:r w:rsidR="0A6F07ED" w:rsidRPr="43B06082">
        <w:rPr>
          <w:rFonts w:ascii="Times New Roman" w:eastAsia="Times New Roman" w:hAnsi="Times New Roman" w:cs="Times New Roman"/>
          <w:sz w:val="22"/>
          <w:szCs w:val="22"/>
        </w:rPr>
        <w:t>,</w:t>
      </w:r>
      <w:r w:rsidR="6F7A21D7" w:rsidRPr="43B06082">
        <w:rPr>
          <w:rFonts w:ascii="Times New Roman" w:eastAsia="Times New Roman" w:hAnsi="Times New Roman" w:cs="Times New Roman"/>
          <w:sz w:val="22"/>
          <w:szCs w:val="22"/>
        </w:rPr>
        <w:t>”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 which displace </w:t>
      </w:r>
      <w:r w:rsidR="164CE330" w:rsidRPr="5B031706">
        <w:rPr>
          <w:rFonts w:ascii="Times New Roman" w:eastAsia="Times New Roman" w:hAnsi="Times New Roman" w:cs="Times New Roman"/>
          <w:sz w:val="22"/>
          <w:szCs w:val="22"/>
        </w:rPr>
        <w:t>sediment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 for use in construction projects</w:t>
      </w:r>
      <w:r w:rsidR="7E4355B5" w:rsidRPr="00136090">
        <w:rPr>
          <w:rFonts w:ascii="Times New Roman" w:eastAsia="Times New Roman" w:hAnsi="Times New Roman" w:cs="Times New Roman"/>
          <w:sz w:val="22"/>
          <w:szCs w:val="22"/>
        </w:rPr>
        <w:t>; i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n the case of </w:t>
      </w:r>
      <w:r w:rsidR="21E4F840" w:rsidRPr="04326158">
        <w:rPr>
          <w:rFonts w:ascii="Times New Roman" w:eastAsia="Times New Roman" w:hAnsi="Times New Roman" w:cs="Times New Roman"/>
          <w:sz w:val="22"/>
          <w:szCs w:val="22"/>
        </w:rPr>
        <w:t>the</w:t>
      </w:r>
      <w:r w:rsidR="164CE330" w:rsidRPr="04326158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>Acadia Planta</w:t>
      </w:r>
      <w:r w:rsidR="39B7D692" w:rsidRPr="00136090">
        <w:rPr>
          <w:rFonts w:ascii="Times New Roman" w:eastAsia="Times New Roman" w:hAnsi="Times New Roman" w:cs="Times New Roman"/>
          <w:sz w:val="22"/>
          <w:szCs w:val="22"/>
        </w:rPr>
        <w:t>tion Cemetery</w:t>
      </w:r>
      <w:r w:rsidR="2E5ACDFC" w:rsidRPr="00136090">
        <w:rPr>
          <w:rFonts w:ascii="Times New Roman" w:eastAsia="Times New Roman" w:hAnsi="Times New Roman" w:cs="Times New Roman"/>
          <w:sz w:val="22"/>
          <w:szCs w:val="22"/>
        </w:rPr>
        <w:t>—one of the burial grounds</w:t>
      </w:r>
      <w:r w:rsidR="39B7D692" w:rsidRPr="00136090">
        <w:rPr>
          <w:rFonts w:ascii="Times New Roman" w:eastAsia="Times New Roman" w:hAnsi="Times New Roman" w:cs="Times New Roman"/>
          <w:sz w:val="22"/>
          <w:szCs w:val="22"/>
        </w:rPr>
        <w:t xml:space="preserve"> on Formosa’s construction site</w:t>
      </w:r>
      <w:r w:rsidR="441F9FF9" w:rsidRPr="00136090">
        <w:rPr>
          <w:rFonts w:ascii="Times New Roman" w:eastAsia="Times New Roman" w:hAnsi="Times New Roman" w:cs="Times New Roman"/>
          <w:sz w:val="22"/>
          <w:szCs w:val="22"/>
        </w:rPr>
        <w:t>—</w:t>
      </w:r>
      <w:r w:rsidR="0487C9BB" w:rsidRPr="00136090">
        <w:rPr>
          <w:rFonts w:ascii="Times New Roman" w:eastAsia="Times New Roman" w:hAnsi="Times New Roman" w:cs="Times New Roman"/>
          <w:sz w:val="22"/>
          <w:szCs w:val="22"/>
        </w:rPr>
        <w:t>FA’s preliminary research has indicated that human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 remains </w:t>
      </w:r>
      <w:r w:rsidR="004B03D0" w:rsidRPr="00136090">
        <w:rPr>
          <w:rFonts w:ascii="Times New Roman" w:eastAsia="Times New Roman" w:hAnsi="Times New Roman" w:cs="Times New Roman"/>
          <w:sz w:val="22"/>
          <w:szCs w:val="22"/>
        </w:rPr>
        <w:t>may</w:t>
      </w:r>
      <w:r w:rsidR="164CE330" w:rsidRPr="00136090">
        <w:rPr>
          <w:rFonts w:ascii="Times New Roman" w:eastAsia="Times New Roman" w:hAnsi="Times New Roman" w:cs="Times New Roman"/>
          <w:sz w:val="22"/>
          <w:szCs w:val="22"/>
        </w:rPr>
        <w:t xml:space="preserve"> have been</w:t>
      </w:r>
      <w:r w:rsidR="1C53B2BD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487C9BB" w:rsidRPr="00136090">
        <w:rPr>
          <w:rFonts w:ascii="Times New Roman" w:eastAsia="Times New Roman" w:hAnsi="Times New Roman" w:cs="Times New Roman"/>
          <w:sz w:val="22"/>
          <w:szCs w:val="22"/>
        </w:rPr>
        <w:t xml:space="preserve">included in sediment </w:t>
      </w:r>
      <w:r w:rsidR="1C53B2BD" w:rsidRPr="00136090">
        <w:rPr>
          <w:rFonts w:ascii="Times New Roman" w:eastAsia="Times New Roman" w:hAnsi="Times New Roman" w:cs="Times New Roman"/>
          <w:sz w:val="22"/>
          <w:szCs w:val="22"/>
        </w:rPr>
        <w:t xml:space="preserve">used to maintain the levees that will protect the </w:t>
      </w:r>
      <w:r w:rsidR="36BDD4A5" w:rsidRPr="00136090">
        <w:rPr>
          <w:rFonts w:ascii="Times New Roman" w:eastAsia="Times New Roman" w:hAnsi="Times New Roman" w:cs="Times New Roman"/>
          <w:sz w:val="22"/>
          <w:szCs w:val="22"/>
        </w:rPr>
        <w:t xml:space="preserve">plastics </w:t>
      </w:r>
      <w:r w:rsidR="1C53B2BD" w:rsidRPr="00136090">
        <w:rPr>
          <w:rFonts w:ascii="Times New Roman" w:eastAsia="Times New Roman" w:hAnsi="Times New Roman" w:cs="Times New Roman"/>
          <w:sz w:val="22"/>
          <w:szCs w:val="22"/>
        </w:rPr>
        <w:t>facility from flood</w:t>
      </w:r>
      <w:r w:rsidR="016445EF" w:rsidRPr="00136090">
        <w:rPr>
          <w:rFonts w:ascii="Times New Roman" w:eastAsia="Times New Roman" w:hAnsi="Times New Roman" w:cs="Times New Roman"/>
          <w:sz w:val="22"/>
          <w:szCs w:val="22"/>
        </w:rPr>
        <w:t>ing</w:t>
      </w:r>
      <w:r w:rsidR="1C53B2BD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4CB968E5" w14:textId="7FF9FD71" w:rsidR="0092610A" w:rsidRPr="00136090" w:rsidRDefault="0092610A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F034B20" w14:textId="215038FC" w:rsidR="0092610A" w:rsidRPr="00136090" w:rsidRDefault="0F5E52E0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RISE St. James and other local</w:t>
      </w:r>
      <w:r w:rsidR="0092610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descendants of the interred recognize that these sacred sites must be located so that they can be protected and </w:t>
      </w:r>
      <w:r w:rsidR="00940A88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honoured</w:t>
      </w:r>
      <w:r w:rsidR="310CE934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, in line with recent national </w:t>
      </w:r>
      <w:r w:rsidR="671D4EEB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legislation calling </w:t>
      </w:r>
      <w:r w:rsidR="310CE934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for a </w:t>
      </w:r>
      <w:hyperlink r:id="rId16">
        <w:r w:rsidR="310CE934" w:rsidRPr="0508CE09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National African American Burial Ground</w:t>
        </w:r>
        <w:r w:rsidR="4BFFC4E1" w:rsidRPr="0508CE09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 xml:space="preserve">s Network </w:t>
        </w:r>
        <w:r w:rsidR="310CE934" w:rsidRPr="0508CE09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Act</w:t>
        </w:r>
      </w:hyperlink>
      <w:r w:rsidR="0092610A" w:rsidRPr="0508CE09">
        <w:rPr>
          <w:rStyle w:val="normaltextrun"/>
          <w:rFonts w:ascii="Times New Roman" w:eastAsia="Times New Roman" w:hAnsi="Times New Roman" w:cs="Times New Roman"/>
          <w:sz w:val="22"/>
          <w:szCs w:val="22"/>
        </w:rPr>
        <w:t>.</w:t>
      </w:r>
      <w:r w:rsidR="0092610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76088A1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But t</w:t>
      </w:r>
      <w:r w:rsidR="0092610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hey </w:t>
      </w:r>
      <w:r w:rsidR="41356D1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also</w:t>
      </w:r>
      <w:r w:rsidR="28FA680B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2610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recognize that </w:t>
      </w:r>
      <w:r w:rsidR="37C9039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these sacred sites </w:t>
      </w:r>
      <w:r w:rsidR="0092610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are the frontlines </w:t>
      </w:r>
      <w:r w:rsidR="52016F7E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in the struggle for environmental and climate justice.</w:t>
      </w:r>
    </w:p>
    <w:p w14:paraId="37733A5D" w14:textId="77777777" w:rsidR="00182BDC" w:rsidRPr="00136090" w:rsidRDefault="00182B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6EE4D80" w14:textId="38800593" w:rsidR="002C044E" w:rsidRPr="00136090" w:rsidRDefault="002C044E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Working class, Black descendants of historically enslaved people </w:t>
      </w:r>
      <w:r w:rsidR="05BD4F3A" w:rsidRPr="00136090">
        <w:rPr>
          <w:rFonts w:ascii="Times New Roman" w:eastAsia="Times New Roman" w:hAnsi="Times New Roman" w:cs="Times New Roman"/>
          <w:sz w:val="22"/>
          <w:szCs w:val="22"/>
        </w:rPr>
        <w:t>live in closest proximity to these facilities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 xml:space="preserve"> and </w:t>
      </w:r>
      <w:r w:rsidR="62430337" w:rsidRPr="00136090">
        <w:rPr>
          <w:rFonts w:ascii="Times New Roman" w:eastAsia="Times New Roman" w:hAnsi="Times New Roman" w:cs="Times New Roman"/>
          <w:sz w:val="22"/>
          <w:szCs w:val="22"/>
        </w:rPr>
        <w:t xml:space="preserve">are therefore the </w:t>
      </w:r>
      <w:r w:rsidR="00606C78" w:rsidRPr="00136090">
        <w:rPr>
          <w:rFonts w:ascii="Times New Roman" w:eastAsia="Times New Roman" w:hAnsi="Times New Roman" w:cs="Times New Roman"/>
          <w:sz w:val="22"/>
          <w:szCs w:val="22"/>
        </w:rPr>
        <w:t>most vulnerable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. But as RISE</w:t>
      </w:r>
      <w:r w:rsidR="00F709AA" w:rsidRPr="00136090">
        <w:rPr>
          <w:rFonts w:ascii="Times New Roman" w:eastAsia="Times New Roman" w:hAnsi="Times New Roman" w:cs="Times New Roman"/>
          <w:sz w:val="22"/>
          <w:szCs w:val="22"/>
        </w:rPr>
        <w:t>’s founder Sharon Lavigne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notes, toxic air and water do not obey political borders. </w:t>
      </w:r>
    </w:p>
    <w:p w14:paraId="2F20151F" w14:textId="77777777" w:rsidR="002C044E" w:rsidRPr="00136090" w:rsidRDefault="002C044E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2FAE523" w14:textId="55BA4052" w:rsidR="002C044E" w:rsidRPr="00136090" w:rsidRDefault="61B0CEBA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One hundred </w:t>
      </w:r>
      <w:r w:rsidR="2553C487" w:rsidRPr="00136090">
        <w:rPr>
          <w:rFonts w:ascii="Times New Roman" w:eastAsia="Times New Roman" w:hAnsi="Times New Roman" w:cs="Times New Roman"/>
          <w:sz w:val="22"/>
          <w:szCs w:val="22"/>
        </w:rPr>
        <w:t>year</w:t>
      </w:r>
      <w:r w:rsidR="0E296675" w:rsidRPr="00136090">
        <w:rPr>
          <w:rFonts w:ascii="Times New Roman" w:eastAsia="Times New Roman" w:hAnsi="Times New Roman" w:cs="Times New Roman"/>
          <w:sz w:val="22"/>
          <w:szCs w:val="22"/>
        </w:rPr>
        <w:t>s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of extraction in Louisiana’s wetlands </w:t>
      </w:r>
      <w:r w:rsidR="004E2BA8" w:rsidRPr="0508CE09">
        <w:rPr>
          <w:rFonts w:ascii="Times New Roman" w:eastAsia="Times New Roman" w:hAnsi="Times New Roman" w:cs="Times New Roman"/>
          <w:sz w:val="22"/>
          <w:szCs w:val="22"/>
        </w:rPr>
        <w:t>ha</w:t>
      </w:r>
      <w:r w:rsidR="1F093CD4" w:rsidRPr="0508CE09">
        <w:rPr>
          <w:rFonts w:ascii="Times New Roman" w:eastAsia="Times New Roman" w:hAnsi="Times New Roman" w:cs="Times New Roman"/>
          <w:sz w:val="22"/>
          <w:szCs w:val="22"/>
        </w:rPr>
        <w:t>ve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eroded</w:t>
      </w:r>
      <w:r w:rsidR="2553C487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E1D5FF6" w:rsidRPr="00136090">
        <w:rPr>
          <w:rFonts w:ascii="Times New Roman" w:eastAsia="Times New Roman" w:hAnsi="Times New Roman" w:cs="Times New Roman"/>
          <w:sz w:val="22"/>
          <w:szCs w:val="22"/>
        </w:rPr>
        <w:t xml:space="preserve">2,000 </w:t>
      </w:r>
      <w:r w:rsidR="006A0D4E" w:rsidRPr="00136090">
        <w:rPr>
          <w:rFonts w:ascii="Times New Roman" w:eastAsia="Times New Roman" w:hAnsi="Times New Roman" w:cs="Times New Roman"/>
          <w:sz w:val="22"/>
          <w:szCs w:val="22"/>
        </w:rPr>
        <w:t>s</w:t>
      </w:r>
      <w:r w:rsidR="6E1D5FF6" w:rsidRPr="00136090">
        <w:rPr>
          <w:rFonts w:ascii="Times New Roman" w:eastAsia="Times New Roman" w:hAnsi="Times New Roman" w:cs="Times New Roman"/>
          <w:sz w:val="22"/>
          <w:szCs w:val="22"/>
        </w:rPr>
        <w:t>quare miles from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Louisiana’s coast, leaving communities vulnerable to increasingly powerful and frequent hurricanes.</w:t>
      </w:r>
      <w:r w:rsidR="76E58ED5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Fertilizer produced </w:t>
      </w:r>
      <w:r w:rsidR="540A48B2" w:rsidRPr="00136090">
        <w:rPr>
          <w:rFonts w:ascii="Times New Roman" w:eastAsia="Times New Roman" w:hAnsi="Times New Roman" w:cs="Times New Roman"/>
          <w:sz w:val="22"/>
          <w:szCs w:val="22"/>
        </w:rPr>
        <w:t xml:space="preserve">at Mosaic Faustina—a </w:t>
      </w:r>
      <w:r w:rsidR="776268CC" w:rsidRPr="00136090">
        <w:rPr>
          <w:rFonts w:ascii="Times New Roman" w:eastAsia="Times New Roman" w:hAnsi="Times New Roman" w:cs="Times New Roman"/>
          <w:sz w:val="22"/>
          <w:szCs w:val="22"/>
        </w:rPr>
        <w:t>diammonium</w:t>
      </w:r>
      <w:r w:rsidR="540A48B2" w:rsidRPr="00136090">
        <w:rPr>
          <w:rFonts w:ascii="Times New Roman" w:eastAsia="Times New Roman" w:hAnsi="Times New Roman" w:cs="Times New Roman"/>
          <w:sz w:val="22"/>
          <w:szCs w:val="22"/>
        </w:rPr>
        <w:t xml:space="preserve"> phosphate facility where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EC9F6BA" w:rsidRPr="00136090">
        <w:rPr>
          <w:rFonts w:ascii="Times New Roman" w:eastAsia="Times New Roman" w:hAnsi="Times New Roman" w:cs="Times New Roman"/>
          <w:sz w:val="22"/>
          <w:szCs w:val="22"/>
        </w:rPr>
        <w:t xml:space="preserve">one of the burial grounds was </w:t>
      </w:r>
      <w:r w:rsidR="12F5EBD1" w:rsidRPr="00136090">
        <w:rPr>
          <w:rFonts w:ascii="Times New Roman" w:eastAsia="Times New Roman" w:hAnsi="Times New Roman" w:cs="Times New Roman"/>
          <w:sz w:val="22"/>
          <w:szCs w:val="22"/>
        </w:rPr>
        <w:t>identified</w:t>
      </w:r>
      <w:r w:rsidR="215A3093" w:rsidRPr="00136090">
        <w:rPr>
          <w:rFonts w:ascii="Times New Roman" w:eastAsia="Times New Roman" w:hAnsi="Times New Roman" w:cs="Times New Roman"/>
          <w:sz w:val="22"/>
          <w:szCs w:val="22"/>
        </w:rPr>
        <w:t xml:space="preserve"> in 2019—</w:t>
      </w:r>
      <w:r w:rsidR="2146E5F5" w:rsidRPr="00136090">
        <w:rPr>
          <w:rFonts w:ascii="Times New Roman" w:eastAsia="Times New Roman" w:hAnsi="Times New Roman" w:cs="Times New Roman"/>
          <w:sz w:val="22"/>
          <w:szCs w:val="22"/>
        </w:rPr>
        <w:t>travels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to up-country farms</w:t>
      </w:r>
      <w:r w:rsidR="103316BE" w:rsidRPr="4837EA4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103316BE" w:rsidRPr="6CF0B3D4">
        <w:rPr>
          <w:rFonts w:ascii="Times New Roman" w:eastAsia="Times New Roman" w:hAnsi="Times New Roman" w:cs="Times New Roman"/>
          <w:sz w:val="22"/>
          <w:szCs w:val="22"/>
        </w:rPr>
        <w:t xml:space="preserve">but </w:t>
      </w:r>
      <w:r w:rsidR="103316BE" w:rsidRPr="58266D67">
        <w:rPr>
          <w:rFonts w:ascii="Times New Roman" w:eastAsia="Times New Roman" w:hAnsi="Times New Roman" w:cs="Times New Roman"/>
          <w:sz w:val="22"/>
          <w:szCs w:val="22"/>
        </w:rPr>
        <w:t>returns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to the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Mississippi</w:t>
      </w:r>
      <w:r w:rsidR="793A1EA2" w:rsidRPr="00136090">
        <w:rPr>
          <w:rFonts w:ascii="Times New Roman" w:eastAsia="Times New Roman" w:hAnsi="Times New Roman" w:cs="Times New Roman"/>
          <w:sz w:val="22"/>
          <w:szCs w:val="22"/>
        </w:rPr>
        <w:t xml:space="preserve"> River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27EC0EC1" w:rsidRPr="00136090">
        <w:rPr>
          <w:rFonts w:ascii="Times New Roman" w:eastAsia="Times New Roman" w:hAnsi="Times New Roman" w:cs="Times New Roman"/>
          <w:sz w:val="22"/>
          <w:szCs w:val="22"/>
        </w:rPr>
        <w:t>in the form of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run-off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that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poisons Louisiana’s drinking water</w:t>
      </w:r>
      <w:r w:rsidR="01C579DE" w:rsidRPr="00136090">
        <w:rPr>
          <w:rFonts w:ascii="Times New Roman" w:eastAsia="Times New Roman" w:hAnsi="Times New Roman" w:cs="Times New Roman"/>
          <w:sz w:val="22"/>
          <w:szCs w:val="22"/>
        </w:rPr>
        <w:t>,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enters the Gulf of Mexic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o</w:t>
      </w:r>
      <w:r w:rsidR="2413033B" w:rsidRPr="00136090">
        <w:rPr>
          <w:rFonts w:ascii="Times New Roman" w:eastAsia="Times New Roman" w:hAnsi="Times New Roman" w:cs="Times New Roman"/>
          <w:sz w:val="22"/>
          <w:szCs w:val="22"/>
        </w:rPr>
        <w:t>,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and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creates </w:t>
      </w:r>
      <w:hyperlink r:id="rId17">
        <w:r w:rsidR="002C044E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 xml:space="preserve">the largest </w:t>
        </w:r>
        <w:r w:rsidR="004E2BA8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 xml:space="preserve">dead zone </w:t>
        </w:r>
        <w:r w:rsidR="002C044E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in the US</w:t>
        </w:r>
      </w:hyperlink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  <w:r w:rsidR="66624EE5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Hexachloroethane</w:t>
      </w:r>
      <w:r w:rsidR="643FD7E4" w:rsidRPr="00136090">
        <w:rPr>
          <w:rFonts w:ascii="Times New Roman" w:eastAsia="Times New Roman" w:hAnsi="Times New Roman" w:cs="Times New Roman"/>
          <w:sz w:val="22"/>
          <w:szCs w:val="22"/>
        </w:rPr>
        <w:t xml:space="preserve">, a </w:t>
      </w:r>
      <w:r w:rsidR="4D46B744" w:rsidRPr="7DBBFC96">
        <w:rPr>
          <w:rFonts w:ascii="Times New Roman" w:eastAsia="Times New Roman" w:hAnsi="Times New Roman" w:cs="Times New Roman"/>
          <w:sz w:val="22"/>
          <w:szCs w:val="22"/>
        </w:rPr>
        <w:t xml:space="preserve">known </w:t>
      </w:r>
      <w:r w:rsidR="4D46B744" w:rsidRPr="3BDCC95B">
        <w:rPr>
          <w:rFonts w:ascii="Times New Roman" w:eastAsia="Times New Roman" w:hAnsi="Times New Roman" w:cs="Times New Roman"/>
          <w:sz w:val="22"/>
          <w:szCs w:val="22"/>
        </w:rPr>
        <w:t>carcinogen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produced at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Occidental Chemical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Corporation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in Death Alley</w:t>
      </w:r>
      <w:r w:rsidR="7A62C520" w:rsidRPr="1AB4D14E">
        <w:rPr>
          <w:rFonts w:ascii="Times New Roman" w:eastAsia="Times New Roman" w:hAnsi="Times New Roman" w:cs="Times New Roman"/>
          <w:sz w:val="22"/>
          <w:szCs w:val="22"/>
        </w:rPr>
        <w:t>,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is</w:t>
      </w:r>
      <w:r w:rsidR="002C044E" w:rsidRPr="1AB4D14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3B2C29AA" w:rsidRPr="1AB4D14E">
        <w:rPr>
          <w:rFonts w:ascii="Times New Roman" w:eastAsia="Times New Roman" w:hAnsi="Times New Roman" w:cs="Times New Roman"/>
          <w:sz w:val="22"/>
          <w:szCs w:val="22"/>
        </w:rPr>
        <w:t>also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used by federal law enforcement as a riot control agent against Black Lives Matter protesters</w:t>
      </w:r>
      <w:r w:rsidR="0061553E" w:rsidRPr="00136090">
        <w:rPr>
          <w:rFonts w:ascii="Times New Roman" w:eastAsia="Times New Roman" w:hAnsi="Times New Roman" w:cs="Times New Roman"/>
          <w:sz w:val="22"/>
          <w:szCs w:val="22"/>
        </w:rPr>
        <w:t>, notably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in </w:t>
      </w:r>
      <w:hyperlink r:id="rId18">
        <w:r w:rsidR="63B42B25" w:rsidRPr="0013609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Portland</w:t>
        </w:r>
      </w:hyperlink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.</w:t>
      </w:r>
      <w:r w:rsidR="3FC198F8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1C40CC06" w:rsidRPr="668A2924">
        <w:rPr>
          <w:rFonts w:ascii="Times New Roman" w:eastAsia="Times New Roman" w:hAnsi="Times New Roman" w:cs="Times New Roman"/>
          <w:sz w:val="22"/>
          <w:szCs w:val="22"/>
        </w:rPr>
        <w:t xml:space="preserve">Plastic produced in Death Alley pollutes beaches in South Asia and is found in the </w:t>
      </w:r>
      <w:hyperlink r:id="rId19">
        <w:r w:rsidR="1C40CC06" w:rsidRPr="668A2924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foetal tissue</w:t>
        </w:r>
      </w:hyperlink>
      <w:r w:rsidR="1C40CC06" w:rsidRPr="668A2924">
        <w:rPr>
          <w:rFonts w:ascii="Times New Roman" w:eastAsia="Times New Roman" w:hAnsi="Times New Roman" w:cs="Times New Roman"/>
          <w:sz w:val="22"/>
          <w:szCs w:val="22"/>
        </w:rPr>
        <w:t xml:space="preserve"> of babies in Europe. 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And c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arbon dioxide </w:t>
      </w:r>
      <w:r w:rsidR="098A9991" w:rsidRPr="00136090">
        <w:rPr>
          <w:rFonts w:ascii="Times New Roman" w:eastAsia="Times New Roman" w:hAnsi="Times New Roman" w:cs="Times New Roman"/>
          <w:sz w:val="22"/>
          <w:szCs w:val="22"/>
        </w:rPr>
        <w:t>that enters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 xml:space="preserve"> the atmosphere </w:t>
      </w:r>
      <w:r w:rsidR="3F9F8D47" w:rsidRPr="00136090">
        <w:rPr>
          <w:rFonts w:ascii="Times New Roman" w:eastAsia="Times New Roman" w:hAnsi="Times New Roman" w:cs="Times New Roman"/>
          <w:sz w:val="22"/>
          <w:szCs w:val="22"/>
        </w:rPr>
        <w:t xml:space="preserve">from Death Alley </w:t>
      </w:r>
      <w:r w:rsidR="002C044E" w:rsidRPr="00136090">
        <w:rPr>
          <w:rFonts w:ascii="Times New Roman" w:eastAsia="Times New Roman" w:hAnsi="Times New Roman" w:cs="Times New Roman"/>
          <w:sz w:val="22"/>
          <w:szCs w:val="22"/>
        </w:rPr>
        <w:t>fuel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>s global climate change.</w:t>
      </w:r>
    </w:p>
    <w:p w14:paraId="0E353181" w14:textId="77777777" w:rsidR="002C044E" w:rsidRPr="00136090" w:rsidRDefault="002C044E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ACB475A" w14:textId="07970114" w:rsidR="004E2BA8" w:rsidRPr="00136090" w:rsidRDefault="002C044E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Death Alley </w:t>
      </w:r>
      <w:r w:rsidR="4723A609" w:rsidRPr="7C63C163">
        <w:rPr>
          <w:rFonts w:ascii="Times New Roman" w:eastAsia="Times New Roman" w:hAnsi="Times New Roman" w:cs="Times New Roman"/>
          <w:sz w:val="22"/>
          <w:szCs w:val="22"/>
        </w:rPr>
        <w:t>reveals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the depth of the crisis and the stakes involved</w:t>
      </w:r>
      <w:r w:rsidR="7C3FCE94" w:rsidRPr="7C63C163"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="7C3FCE94" w:rsidRPr="6805ADEB">
        <w:rPr>
          <w:rFonts w:ascii="Times New Roman" w:eastAsia="Times New Roman" w:hAnsi="Times New Roman" w:cs="Times New Roman"/>
          <w:sz w:val="22"/>
          <w:szCs w:val="22"/>
        </w:rPr>
        <w:t>e</w:t>
      </w:r>
      <w:r w:rsidRPr="6805ADEB">
        <w:rPr>
          <w:rFonts w:ascii="Times New Roman" w:eastAsia="Times New Roman" w:hAnsi="Times New Roman" w:cs="Times New Roman"/>
          <w:sz w:val="22"/>
          <w:szCs w:val="22"/>
        </w:rPr>
        <w:t>nvironmental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 xml:space="preserve"> racism is a planetary crisis.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36090">
        <w:rPr>
          <w:rFonts w:ascii="Times New Roman" w:eastAsia="Times New Roman" w:hAnsi="Times New Roman" w:cs="Times New Roman"/>
          <w:sz w:val="22"/>
          <w:szCs w:val="22"/>
        </w:rPr>
        <w:t>Climate change, cancer, and coastal erosion are the end-products of colonialism and slavery.</w:t>
      </w:r>
      <w:r w:rsidR="004E2BA8" w:rsidRPr="001360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5114B2DB" w14:textId="6374D21B" w:rsidR="4B39BE2D" w:rsidRPr="00136090" w:rsidRDefault="4B39BE2D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527CA88" w14:textId="3C4A5856" w:rsidR="004E2BA8" w:rsidRPr="00136090" w:rsidRDefault="004E2BA8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sz w:val="22"/>
          <w:szCs w:val="22"/>
        </w:rPr>
        <w:t>Climate justice demands ecological reparations.</w:t>
      </w:r>
    </w:p>
    <w:p w14:paraId="3A04AC1F" w14:textId="7AF267A9" w:rsidR="11FE67AC" w:rsidRPr="00136090" w:rsidRDefault="11FE67A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11C50CB" w14:textId="6E38803F" w:rsidR="24520FEB" w:rsidRPr="00136090" w:rsidRDefault="24520FEB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Fonts w:ascii="Times New Roman" w:eastAsia="Times New Roman" w:hAnsi="Times New Roman" w:cs="Times New Roman"/>
          <w:b/>
          <w:sz w:val="22"/>
          <w:szCs w:val="22"/>
        </w:rPr>
        <w:t>Investigation</w:t>
      </w:r>
    </w:p>
    <w:p w14:paraId="32EA99E6" w14:textId="218AD042" w:rsidR="38D14EDC" w:rsidRPr="00136090" w:rsidRDefault="38D14EDC" w:rsidP="0013609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1AB44C4" w14:textId="30B36317" w:rsidR="00E81728" w:rsidRPr="00136090" w:rsidRDefault="00100E8B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FA</w:t>
      </w:r>
      <w:r w:rsidR="00BB47F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was invited by RISE, CCR, and a coalition of activists, historians, genealogists, and lawyers to contribute to their combined struggle against the continued expansion of </w:t>
      </w:r>
      <w:r w:rsidR="3726C63E" w:rsidRPr="39275BC2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BB47F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petrochemical industry</w:t>
      </w:r>
      <w:r w:rsidR="00BB47FC" w:rsidRPr="39275BC2">
        <w:rPr>
          <w:rStyle w:val="normaltextrun"/>
          <w:rFonts w:ascii="Times New Roman" w:eastAsia="Times New Roman" w:hAnsi="Times New Roman" w:cs="Times New Roman"/>
          <w:sz w:val="22"/>
          <w:szCs w:val="22"/>
        </w:rPr>
        <w:t>.</w:t>
      </w:r>
      <w:r w:rsidR="00AA25F6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FA’s </w:t>
      </w:r>
      <w:r w:rsidR="003012B0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cross-disciplinary</w:t>
      </w:r>
      <w:r w:rsidR="00A0212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investigation</w:t>
      </w:r>
      <w:r w:rsidR="009A66C2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has so far entailed examining</w:t>
      </w:r>
      <w:r w:rsidR="00F3560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the chemical content of airborne industrial emissions, </w:t>
      </w:r>
      <w:r w:rsidR="00910CA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historical mapping of the region, </w:t>
      </w:r>
      <w:r w:rsidR="009E351D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remote sensing, </w:t>
      </w:r>
      <w:r w:rsidR="008B5AB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video geolocation and analysis, </w:t>
      </w:r>
      <w:r w:rsidR="00C25E9B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citizen-led monitoring, </w:t>
      </w:r>
      <w:r w:rsidR="00E81728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and digital modelling. </w:t>
      </w:r>
    </w:p>
    <w:p w14:paraId="45CFA2D2" w14:textId="76C3379E" w:rsidR="00BB47FC" w:rsidRPr="00136090" w:rsidRDefault="00BB47FC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4AB0228D" w14:textId="604BFDA0" w:rsidR="00046B26" w:rsidRPr="00136090" w:rsidRDefault="6E47E62B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7BEA450E">
        <w:rPr>
          <w:rStyle w:val="normaltextrun"/>
          <w:rFonts w:ascii="Times New Roman" w:eastAsia="Times New Roman" w:hAnsi="Times New Roman" w:cs="Times New Roman"/>
          <w:sz w:val="22"/>
          <w:szCs w:val="22"/>
        </w:rPr>
        <w:t>In</w:t>
      </w:r>
      <w:r w:rsidR="00BB47F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studying the </w:t>
      </w:r>
      <w:r w:rsidR="00BB47FC" w:rsidRPr="44E8B4C2">
        <w:rPr>
          <w:rStyle w:val="normaltextrun"/>
          <w:rFonts w:ascii="Times New Roman" w:eastAsia="Times New Roman" w:hAnsi="Times New Roman" w:cs="Times New Roman"/>
          <w:sz w:val="22"/>
          <w:szCs w:val="22"/>
        </w:rPr>
        <w:t>morphologi</w:t>
      </w:r>
      <w:r w:rsidR="0BAAEF7D" w:rsidRPr="44E8B4C2">
        <w:rPr>
          <w:rStyle w:val="normaltextrun"/>
          <w:rFonts w:ascii="Times New Roman" w:eastAsia="Times New Roman" w:hAnsi="Times New Roman" w:cs="Times New Roman"/>
          <w:sz w:val="22"/>
          <w:szCs w:val="22"/>
        </w:rPr>
        <w:t>c</w:t>
      </w:r>
      <w:r w:rsidR="00BB47F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and economic transition of the region, FA aims to develop a predictive method</w:t>
      </w:r>
      <w:r w:rsidR="009D6411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ology</w:t>
      </w:r>
      <w:r w:rsidR="00BB47F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to locate cemeteries of historically enslaved people across Death Alley</w:t>
      </w:r>
      <w:r w:rsidR="2A128EA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, supporting local efforts to recover erased Black </w:t>
      </w:r>
      <w:r w:rsidR="57DE5E7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cultural </w:t>
      </w:r>
      <w:r w:rsidR="5F670B59" w:rsidRPr="5306E218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heritage </w:t>
      </w:r>
      <w:r w:rsidR="57DE5E7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sites</w:t>
      </w:r>
      <w:r w:rsidR="2A128EA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and </w:t>
      </w:r>
      <w:r w:rsidR="55467E5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to </w:t>
      </w:r>
      <w:r w:rsidR="2A128EA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push for a moratorium on the expansion of industry in Death Alley.</w:t>
      </w:r>
    </w:p>
    <w:p w14:paraId="56628235" w14:textId="225645B9" w:rsidR="11FE67AC" w:rsidRPr="00136090" w:rsidRDefault="11FE67AC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72323B67" w14:textId="2261FDE3" w:rsidR="604DEE31" w:rsidRPr="00136090" w:rsidRDefault="604DEE31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b/>
          <w:sz w:val="22"/>
          <w:szCs w:val="22"/>
        </w:rPr>
        <w:t>Conclusion</w:t>
      </w:r>
    </w:p>
    <w:p w14:paraId="7DE02D80" w14:textId="38FBBA55" w:rsidR="05390D01" w:rsidRPr="00136090" w:rsidRDefault="05390D01" w:rsidP="00136090">
      <w:pPr>
        <w:jc w:val="both"/>
        <w:rPr>
          <w:rStyle w:val="normaltextrun"/>
          <w:rFonts w:ascii="Times New Roman" w:eastAsia="Times New Roman" w:hAnsi="Times New Roman" w:cs="Times New Roman"/>
          <w:b/>
          <w:sz w:val="22"/>
          <w:szCs w:val="22"/>
        </w:rPr>
      </w:pPr>
    </w:p>
    <w:p w14:paraId="601F5DDF" w14:textId="092A80CC" w:rsidR="7B3E9D25" w:rsidRPr="00136090" w:rsidRDefault="7B3E9D25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While our investigation is </w:t>
      </w:r>
      <w:r w:rsidR="6C678F44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ongoing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, it is </w:t>
      </w:r>
      <w:r w:rsidR="00EF5BDD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already 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evident that the production of Death Alley, </w:t>
      </w:r>
      <w:r w:rsidR="644791D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from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44791D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68EE14D" w:rsidRPr="2FA782B1">
        <w:rPr>
          <w:rStyle w:val="normaltextrun"/>
          <w:rFonts w:ascii="Times New Roman" w:eastAsia="Times New Roman" w:hAnsi="Times New Roman" w:cs="Times New Roman"/>
          <w:sz w:val="22"/>
          <w:szCs w:val="22"/>
        </w:rPr>
        <w:t>era of slavery</w:t>
      </w:r>
      <w:r w:rsidR="644791D3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to today,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should be considered as a grand crime against humanity. </w:t>
      </w:r>
      <w:r w:rsidR="00746D94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Our research continues to reveal t</w:t>
      </w:r>
      <w:r w:rsidR="69E0B33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he </w:t>
      </w:r>
      <w:r w:rsidR="00746D94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ways in which the </w:t>
      </w:r>
      <w:r w:rsidR="69E0B33A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racism of antebellum Louisiana’s economic, environmental, and spatial practices quite literally laid the groundwork for the toxic overburdening of descendant communities. </w:t>
      </w:r>
      <w:r w:rsidR="785A7379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Several human rights violations are self-evident</w:t>
      </w:r>
      <w:r w:rsidR="226200D7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.</w:t>
      </w:r>
    </w:p>
    <w:p w14:paraId="41F996D6" w14:textId="32837609" w:rsidR="4EBBDAEC" w:rsidRPr="00136090" w:rsidRDefault="4EBBDAEC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6815C29C" w14:textId="585D571D" w:rsidR="00353F8E" w:rsidRPr="00136090" w:rsidRDefault="028D799A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Organs of the United Nations including WGEPAD, CERD, and OHCHR must continue to </w:t>
      </w:r>
      <w:r w:rsidR="176C33A3" w:rsidRPr="7F6083CB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both 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apply pressure on </w:t>
      </w:r>
      <w:r w:rsidR="6DDA56DC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US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6E97AF82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governing bodies 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to cease </w:t>
      </w:r>
      <w:r w:rsidR="3372F08D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their</w:t>
      </w:r>
      <w:r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300-year assault on Louisiana’s Black communities by </w:t>
      </w:r>
      <w:r w:rsidR="709BEB17" w:rsidRPr="1C8FD722">
        <w:rPr>
          <w:rStyle w:val="normaltextrun"/>
          <w:rFonts w:ascii="Times New Roman" w:eastAsia="Times New Roman" w:hAnsi="Times New Roman" w:cs="Times New Roman"/>
          <w:sz w:val="22"/>
          <w:szCs w:val="22"/>
        </w:rPr>
        <w:t>denying</w:t>
      </w:r>
      <w:r w:rsidR="1542723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permits for </w:t>
      </w:r>
      <w:r w:rsidR="756B78C9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further </w:t>
      </w:r>
      <w:r w:rsidR="1542723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petrochemical development</w:t>
      </w:r>
      <w:r w:rsidR="76E5459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, and urge the payment of reparations that can, in part, </w:t>
      </w:r>
      <w:r w:rsidR="55E4EB7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redress this legacy of violence and </w:t>
      </w:r>
      <w:r w:rsidR="76E5459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fund a just transition to a healthier, more dignified economy </w:t>
      </w:r>
      <w:r w:rsidR="7A7A2D9F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and environment </w:t>
      </w:r>
      <w:r w:rsidR="76E5459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for </w:t>
      </w:r>
      <w:r w:rsidR="2CBB4718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Louisiana.</w:t>
      </w:r>
    </w:p>
    <w:p w14:paraId="20F14CB3" w14:textId="5F74AF14" w:rsidR="0125A2B9" w:rsidRPr="00136090" w:rsidRDefault="0125A2B9" w:rsidP="00136090">
      <w:pPr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2AA4622D" w14:textId="70280846" w:rsidR="00EE02E4" w:rsidRPr="00EE02E4" w:rsidRDefault="3B614BA3" w:rsidP="00EE02E4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6F8B281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Please find</w:t>
      </w:r>
      <w:r w:rsidRPr="60972581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enclosed a document </w:t>
      </w:r>
      <w:r w:rsidRPr="64AD8521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outlining our </w:t>
      </w:r>
      <w:r w:rsidRPr="60972581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research methodology. </w:t>
      </w:r>
      <w:r w:rsidR="76E54595" w:rsidRPr="0013609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We believe that our ultimate findings will underscore the urgency of these preliminary conclusions.</w:t>
      </w:r>
      <w:r w:rsidR="14682760" w:rsidRPr="494C8F54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14682760" w:rsidRPr="66E61C66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Given this urgency, we will continue to update the </w:t>
      </w:r>
      <w:r w:rsidR="14682760" w:rsidRPr="605A4EE9">
        <w:rPr>
          <w:rStyle w:val="normaltextrun"/>
          <w:rFonts w:ascii="Times New Roman" w:eastAsia="Times New Roman" w:hAnsi="Times New Roman" w:cs="Times New Roman"/>
          <w:sz w:val="22"/>
          <w:szCs w:val="22"/>
        </w:rPr>
        <w:t xml:space="preserve">WGEPAD as our </w:t>
      </w:r>
      <w:r w:rsidR="14682760" w:rsidRPr="70219600">
        <w:rPr>
          <w:rStyle w:val="normaltextrun"/>
          <w:rFonts w:ascii="Times New Roman" w:eastAsia="Times New Roman" w:hAnsi="Times New Roman" w:cs="Times New Roman"/>
          <w:sz w:val="22"/>
          <w:szCs w:val="22"/>
        </w:rPr>
        <w:t>research develops.</w:t>
      </w:r>
    </w:p>
    <w:p w14:paraId="69F00AF9" w14:textId="5FC8B154" w:rsidR="3FC3FF6F" w:rsidRDefault="3FC3FF6F" w:rsidP="3FC3FF6F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509768E2" w14:textId="1F6956FE" w:rsidR="00EE02E4" w:rsidRPr="00EE02E4" w:rsidRDefault="1B8B5D14" w:rsidP="00EE02E4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0FBA6F95">
        <w:rPr>
          <w:rStyle w:val="normaltextrun"/>
          <w:rFonts w:ascii="Times New Roman" w:eastAsia="Times New Roman" w:hAnsi="Times New Roman" w:cs="Times New Roman"/>
          <w:sz w:val="22"/>
          <w:szCs w:val="22"/>
        </w:rPr>
        <w:t>Sincerely</w:t>
      </w:r>
      <w:r w:rsidRPr="542212E7">
        <w:rPr>
          <w:rStyle w:val="normaltextrun"/>
          <w:rFonts w:ascii="Times New Roman" w:eastAsia="Times New Roman" w:hAnsi="Times New Roman" w:cs="Times New Roman"/>
          <w:sz w:val="22"/>
          <w:szCs w:val="22"/>
        </w:rPr>
        <w:t>,</w:t>
      </w:r>
    </w:p>
    <w:p w14:paraId="4CA02843" w14:textId="662FA9BA" w:rsidR="00B977F3" w:rsidRPr="00B977F3" w:rsidRDefault="00B977F3" w:rsidP="00B977F3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</w:p>
    <w:p w14:paraId="35186013" w14:textId="4C86841C" w:rsidR="7FD9CD4F" w:rsidRDefault="1048470B" w:rsidP="7FD9CD4F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659FF2AF" wp14:editId="4C77188C">
            <wp:extent cx="923925" cy="481211"/>
            <wp:effectExtent l="0" t="0" r="0" b="0"/>
            <wp:docPr id="793133947" name="Picture 79313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1339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FBF3" w14:textId="7C5472A5" w:rsidR="00CB4745" w:rsidRPr="00CB4745" w:rsidRDefault="1B8B5D14" w:rsidP="00CB4745">
      <w:pPr>
        <w:spacing w:line="259" w:lineRule="auto"/>
        <w:jc w:val="both"/>
        <w:rPr>
          <w:rStyle w:val="normaltextrun"/>
          <w:rFonts w:ascii="Times New Roman" w:eastAsia="Times New Roman" w:hAnsi="Times New Roman" w:cs="Times New Roman"/>
          <w:sz w:val="22"/>
          <w:szCs w:val="22"/>
        </w:rPr>
      </w:pPr>
      <w:r w:rsidRPr="542212E7">
        <w:rPr>
          <w:rStyle w:val="normaltextrun"/>
          <w:rFonts w:ascii="Times New Roman" w:eastAsia="Times New Roman" w:hAnsi="Times New Roman" w:cs="Times New Roman"/>
          <w:sz w:val="22"/>
          <w:szCs w:val="22"/>
        </w:rPr>
        <w:t>Imani Jacqueline Brown</w:t>
      </w:r>
    </w:p>
    <w:sectPr w:rsidR="00CB4745" w:rsidRPr="00CB4745" w:rsidSect="00A4535E">
      <w:headerReference w:type="default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7AB60" w14:textId="77777777" w:rsidR="00FE4194" w:rsidRDefault="00FE4194">
      <w:r>
        <w:separator/>
      </w:r>
    </w:p>
  </w:endnote>
  <w:endnote w:type="continuationSeparator" w:id="0">
    <w:p w14:paraId="284B5FC7" w14:textId="77777777" w:rsidR="00FE4194" w:rsidRDefault="00FE4194">
      <w:r>
        <w:continuationSeparator/>
      </w:r>
    </w:p>
  </w:endnote>
  <w:endnote w:type="continuationNotice" w:id="1">
    <w:p w14:paraId="7551A0B7" w14:textId="77777777" w:rsidR="00FE4194" w:rsidRDefault="00FE41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86FD35" w14:paraId="79CE9A82" w14:textId="77777777" w:rsidTr="4C86FD35">
      <w:tc>
        <w:tcPr>
          <w:tcW w:w="3005" w:type="dxa"/>
        </w:tcPr>
        <w:p w14:paraId="7BF645D7" w14:textId="418ECD7E" w:rsidR="4C86FD35" w:rsidRDefault="4C86FD35" w:rsidP="4C86FD35">
          <w:pPr>
            <w:pStyle w:val="Header"/>
            <w:ind w:left="-115"/>
          </w:pPr>
        </w:p>
      </w:tc>
      <w:tc>
        <w:tcPr>
          <w:tcW w:w="3005" w:type="dxa"/>
        </w:tcPr>
        <w:p w14:paraId="5863AA97" w14:textId="519FFB9D" w:rsidR="4C86FD35" w:rsidRDefault="4C86FD35" w:rsidP="4C86FD35">
          <w:pPr>
            <w:pStyle w:val="Header"/>
            <w:jc w:val="center"/>
          </w:pPr>
        </w:p>
      </w:tc>
      <w:tc>
        <w:tcPr>
          <w:tcW w:w="3005" w:type="dxa"/>
        </w:tcPr>
        <w:p w14:paraId="20E0600F" w14:textId="72EC0ABE" w:rsidR="4C86FD35" w:rsidRDefault="4C86FD35" w:rsidP="4C86FD35">
          <w:pPr>
            <w:pStyle w:val="Header"/>
            <w:ind w:right="-115"/>
            <w:jc w:val="right"/>
          </w:pPr>
        </w:p>
      </w:tc>
    </w:tr>
  </w:tbl>
  <w:p w14:paraId="3ABCC9A9" w14:textId="591DF70E" w:rsidR="00B913BF" w:rsidRDefault="00B91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E564E" w14:textId="77777777" w:rsidR="00FE4194" w:rsidRDefault="00FE4194">
      <w:r>
        <w:separator/>
      </w:r>
    </w:p>
  </w:footnote>
  <w:footnote w:type="continuationSeparator" w:id="0">
    <w:p w14:paraId="67733E1D" w14:textId="77777777" w:rsidR="00FE4194" w:rsidRDefault="00FE4194">
      <w:r>
        <w:continuationSeparator/>
      </w:r>
    </w:p>
  </w:footnote>
  <w:footnote w:type="continuationNotice" w:id="1">
    <w:p w14:paraId="0F3E7E95" w14:textId="77777777" w:rsidR="00FE4194" w:rsidRDefault="00FE4194"/>
  </w:footnote>
  <w:footnote w:id="2">
    <w:p w14:paraId="4B285E42" w14:textId="47ACD7D9" w:rsidR="38D14EDC" w:rsidRPr="00940A88" w:rsidRDefault="38D14EDC" w:rsidP="38D14EDC">
      <w:pPr>
        <w:pStyle w:val="FootnoteText"/>
        <w:rPr>
          <w:rFonts w:ascii="Times New Roman" w:hAnsi="Times New Roman" w:cs="Times New Roman"/>
        </w:rPr>
      </w:pPr>
      <w:r w:rsidRPr="00940A88">
        <w:rPr>
          <w:rStyle w:val="FootnoteReference"/>
          <w:rFonts w:ascii="Times New Roman" w:hAnsi="Times New Roman" w:cs="Times New Roman"/>
        </w:rPr>
        <w:footnoteRef/>
      </w:r>
      <w:r w:rsidRPr="00940A88">
        <w:rPr>
          <w:rFonts w:ascii="Times New Roman" w:hAnsi="Times New Roman" w:cs="Times New Roman"/>
        </w:rPr>
        <w:t xml:space="preserve"> A community that </w:t>
      </w:r>
      <w:proofErr w:type="gramStart"/>
      <w:r w:rsidR="00940A88" w:rsidRPr="00940A88">
        <w:rPr>
          <w:rFonts w:ascii="Times New Roman" w:hAnsi="Times New Roman" w:cs="Times New Roman"/>
        </w:rPr>
        <w:t>neighbours</w:t>
      </w:r>
      <w:proofErr w:type="gramEnd"/>
      <w:r w:rsidRPr="00940A88">
        <w:rPr>
          <w:rFonts w:ascii="Times New Roman" w:hAnsi="Times New Roman" w:cs="Times New Roman"/>
        </w:rPr>
        <w:t xml:space="preserve"> industrial facilities.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4AC19" w14:textId="3CB9EDCF" w:rsidR="0035532A" w:rsidRDefault="00A1608E" w:rsidP="6E89C1AE">
    <w:pPr>
      <w:spacing w:line="276" w:lineRule="auto"/>
    </w:pPr>
    <w:r>
      <w:rPr>
        <w:noProof/>
      </w:rPr>
      <mc:AlternateContent>
        <mc:Choice Requires="wps">
          <w:drawing>
            <wp:inline distT="114300" distB="114300" distL="114300" distR="114300" wp14:anchorId="43E4F63D" wp14:editId="21F75D84">
              <wp:extent cx="5727700" cy="26330"/>
              <wp:effectExtent l="0" t="0" r="0" b="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7700" cy="2633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6C633B1" w14:textId="77777777" w:rsidR="00A1608E" w:rsidRDefault="00A1608E" w:rsidP="00A1608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E4F63D" id="Rectangle 1" o:spid="_x0000_s1026" style="width:451pt;height: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" fillcolor="red" stroked="f">
              <v:textbox inset="2.53958mm,2.53958mm,2.53958mm,2.53958mm">
                <w:txbxContent>
                  <w:p w14:paraId="46C633B1" w14:textId="77777777" w:rsidR="00A1608E" w:rsidRDefault="00A1608E" w:rsidP="00A1608E">
                    <w:pPr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0AF6FEF3" w14:textId="0487608E" w:rsidR="0035532A" w:rsidRDefault="278412B8" w:rsidP="3638485C">
    <w:pPr>
      <w:spacing w:line="276" w:lineRule="auto"/>
    </w:pPr>
    <w:r>
      <w:rPr>
        <w:noProof/>
      </w:rPr>
      <w:drawing>
        <wp:inline distT="0" distB="0" distL="0" distR="0" wp14:anchorId="35E93A45" wp14:editId="7996BFFF">
          <wp:extent cx="1215354" cy="215811"/>
          <wp:effectExtent l="0" t="0" r="0" b="0"/>
          <wp:docPr id="1651356989" name="Picture 16513569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513569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54" cy="215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19239B" w14:textId="56030BD2" w:rsidR="0035532A" w:rsidRDefault="003553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3E"/>
    <w:rsid w:val="000018BF"/>
    <w:rsid w:val="00003AB8"/>
    <w:rsid w:val="00012F46"/>
    <w:rsid w:val="00022A2B"/>
    <w:rsid w:val="00035831"/>
    <w:rsid w:val="00045396"/>
    <w:rsid w:val="00046B26"/>
    <w:rsid w:val="00050813"/>
    <w:rsid w:val="00056215"/>
    <w:rsid w:val="00056F10"/>
    <w:rsid w:val="0006153A"/>
    <w:rsid w:val="000710C5"/>
    <w:rsid w:val="0008170D"/>
    <w:rsid w:val="00087AFD"/>
    <w:rsid w:val="0009090C"/>
    <w:rsid w:val="00094055"/>
    <w:rsid w:val="000948A8"/>
    <w:rsid w:val="00095A61"/>
    <w:rsid w:val="00097888"/>
    <w:rsid w:val="000A0A52"/>
    <w:rsid w:val="000A26C7"/>
    <w:rsid w:val="000B1F5F"/>
    <w:rsid w:val="000C1270"/>
    <w:rsid w:val="000D2032"/>
    <w:rsid w:val="000D249F"/>
    <w:rsid w:val="000D37ED"/>
    <w:rsid w:val="000D58A1"/>
    <w:rsid w:val="000D63EB"/>
    <w:rsid w:val="000D7437"/>
    <w:rsid w:val="000E3F81"/>
    <w:rsid w:val="000E7AB7"/>
    <w:rsid w:val="000E7B5E"/>
    <w:rsid w:val="000F401E"/>
    <w:rsid w:val="00100E8B"/>
    <w:rsid w:val="00101208"/>
    <w:rsid w:val="0010506E"/>
    <w:rsid w:val="00107DDB"/>
    <w:rsid w:val="00110155"/>
    <w:rsid w:val="0011725E"/>
    <w:rsid w:val="00124B9D"/>
    <w:rsid w:val="00130E98"/>
    <w:rsid w:val="001329BF"/>
    <w:rsid w:val="00133AC7"/>
    <w:rsid w:val="00136090"/>
    <w:rsid w:val="00150ACD"/>
    <w:rsid w:val="0015135B"/>
    <w:rsid w:val="001532F7"/>
    <w:rsid w:val="001638E2"/>
    <w:rsid w:val="00163C0B"/>
    <w:rsid w:val="00164CFA"/>
    <w:rsid w:val="00173101"/>
    <w:rsid w:val="001739E0"/>
    <w:rsid w:val="0017402E"/>
    <w:rsid w:val="00174A15"/>
    <w:rsid w:val="00181E65"/>
    <w:rsid w:val="0018203E"/>
    <w:rsid w:val="00182BDC"/>
    <w:rsid w:val="00184758"/>
    <w:rsid w:val="00191D02"/>
    <w:rsid w:val="001949FF"/>
    <w:rsid w:val="00196729"/>
    <w:rsid w:val="001B05BB"/>
    <w:rsid w:val="001B1983"/>
    <w:rsid w:val="001B6748"/>
    <w:rsid w:val="001C6EFD"/>
    <w:rsid w:val="001C7D3F"/>
    <w:rsid w:val="001D0ADF"/>
    <w:rsid w:val="001D277B"/>
    <w:rsid w:val="001D3B76"/>
    <w:rsid w:val="001E7380"/>
    <w:rsid w:val="001F05D6"/>
    <w:rsid w:val="001F1D9E"/>
    <w:rsid w:val="001F24C3"/>
    <w:rsid w:val="002008CE"/>
    <w:rsid w:val="00201246"/>
    <w:rsid w:val="002048A9"/>
    <w:rsid w:val="00214298"/>
    <w:rsid w:val="0022142B"/>
    <w:rsid w:val="00223D1E"/>
    <w:rsid w:val="00225CBD"/>
    <w:rsid w:val="00230FF1"/>
    <w:rsid w:val="0024024E"/>
    <w:rsid w:val="002461AC"/>
    <w:rsid w:val="002478FD"/>
    <w:rsid w:val="0025081D"/>
    <w:rsid w:val="00250C1F"/>
    <w:rsid w:val="00252D03"/>
    <w:rsid w:val="00255333"/>
    <w:rsid w:val="002562AB"/>
    <w:rsid w:val="00263F91"/>
    <w:rsid w:val="00266F38"/>
    <w:rsid w:val="00277C60"/>
    <w:rsid w:val="00280B74"/>
    <w:rsid w:val="002830B8"/>
    <w:rsid w:val="00287359"/>
    <w:rsid w:val="00292254"/>
    <w:rsid w:val="00294D52"/>
    <w:rsid w:val="00296C43"/>
    <w:rsid w:val="002A4929"/>
    <w:rsid w:val="002A6A5D"/>
    <w:rsid w:val="002A700D"/>
    <w:rsid w:val="002B1E57"/>
    <w:rsid w:val="002B3577"/>
    <w:rsid w:val="002B4223"/>
    <w:rsid w:val="002C044E"/>
    <w:rsid w:val="002D3A06"/>
    <w:rsid w:val="002E1D73"/>
    <w:rsid w:val="002E1E89"/>
    <w:rsid w:val="002E3C92"/>
    <w:rsid w:val="002F1D70"/>
    <w:rsid w:val="002F211E"/>
    <w:rsid w:val="002F59B3"/>
    <w:rsid w:val="003012B0"/>
    <w:rsid w:val="00302055"/>
    <w:rsid w:val="00303B8C"/>
    <w:rsid w:val="0030683C"/>
    <w:rsid w:val="00306C80"/>
    <w:rsid w:val="003071F1"/>
    <w:rsid w:val="003108BC"/>
    <w:rsid w:val="00311225"/>
    <w:rsid w:val="00314A75"/>
    <w:rsid w:val="0032287C"/>
    <w:rsid w:val="00323C8E"/>
    <w:rsid w:val="00324C6D"/>
    <w:rsid w:val="0033032B"/>
    <w:rsid w:val="00333B33"/>
    <w:rsid w:val="00334DE0"/>
    <w:rsid w:val="0033557C"/>
    <w:rsid w:val="0034008C"/>
    <w:rsid w:val="003427EB"/>
    <w:rsid w:val="003430F1"/>
    <w:rsid w:val="00344F2D"/>
    <w:rsid w:val="00353F8E"/>
    <w:rsid w:val="0035532A"/>
    <w:rsid w:val="00360490"/>
    <w:rsid w:val="00363D34"/>
    <w:rsid w:val="0036530D"/>
    <w:rsid w:val="003721D2"/>
    <w:rsid w:val="003813E4"/>
    <w:rsid w:val="0038168C"/>
    <w:rsid w:val="0038239D"/>
    <w:rsid w:val="00385AC3"/>
    <w:rsid w:val="00387744"/>
    <w:rsid w:val="00394C95"/>
    <w:rsid w:val="003A0EB7"/>
    <w:rsid w:val="003A4863"/>
    <w:rsid w:val="003B0C61"/>
    <w:rsid w:val="003B0ED1"/>
    <w:rsid w:val="003B22EA"/>
    <w:rsid w:val="003B79FA"/>
    <w:rsid w:val="003C4258"/>
    <w:rsid w:val="003D373D"/>
    <w:rsid w:val="003D40E0"/>
    <w:rsid w:val="003D57A0"/>
    <w:rsid w:val="003E0DF5"/>
    <w:rsid w:val="003E3DBF"/>
    <w:rsid w:val="003E6963"/>
    <w:rsid w:val="003F1932"/>
    <w:rsid w:val="003F5249"/>
    <w:rsid w:val="003F7086"/>
    <w:rsid w:val="003F7297"/>
    <w:rsid w:val="003F7E1D"/>
    <w:rsid w:val="00406DAC"/>
    <w:rsid w:val="00411996"/>
    <w:rsid w:val="004124B8"/>
    <w:rsid w:val="0041437E"/>
    <w:rsid w:val="00417DBA"/>
    <w:rsid w:val="004238FF"/>
    <w:rsid w:val="004274F9"/>
    <w:rsid w:val="00434677"/>
    <w:rsid w:val="00437E2F"/>
    <w:rsid w:val="00450284"/>
    <w:rsid w:val="0045110B"/>
    <w:rsid w:val="00454021"/>
    <w:rsid w:val="00454728"/>
    <w:rsid w:val="00454E44"/>
    <w:rsid w:val="00458E48"/>
    <w:rsid w:val="00462832"/>
    <w:rsid w:val="00467601"/>
    <w:rsid w:val="00472049"/>
    <w:rsid w:val="0047304A"/>
    <w:rsid w:val="00480175"/>
    <w:rsid w:val="0048715B"/>
    <w:rsid w:val="004922AD"/>
    <w:rsid w:val="004A1BC5"/>
    <w:rsid w:val="004A2C66"/>
    <w:rsid w:val="004A6441"/>
    <w:rsid w:val="004A75E5"/>
    <w:rsid w:val="004B03D0"/>
    <w:rsid w:val="004B4DEE"/>
    <w:rsid w:val="004B66E5"/>
    <w:rsid w:val="004C2E97"/>
    <w:rsid w:val="004D3985"/>
    <w:rsid w:val="004D407B"/>
    <w:rsid w:val="004E0246"/>
    <w:rsid w:val="004E2BA8"/>
    <w:rsid w:val="004E593A"/>
    <w:rsid w:val="004F306F"/>
    <w:rsid w:val="00505DC1"/>
    <w:rsid w:val="00510C8B"/>
    <w:rsid w:val="00513A10"/>
    <w:rsid w:val="0051514E"/>
    <w:rsid w:val="00516089"/>
    <w:rsid w:val="00516CEC"/>
    <w:rsid w:val="00517AFE"/>
    <w:rsid w:val="00517CBF"/>
    <w:rsid w:val="00517E55"/>
    <w:rsid w:val="00520F66"/>
    <w:rsid w:val="005250F1"/>
    <w:rsid w:val="00530435"/>
    <w:rsid w:val="0053162B"/>
    <w:rsid w:val="00534A79"/>
    <w:rsid w:val="0054066C"/>
    <w:rsid w:val="00545293"/>
    <w:rsid w:val="00556C0C"/>
    <w:rsid w:val="00563242"/>
    <w:rsid w:val="005642D8"/>
    <w:rsid w:val="0056726B"/>
    <w:rsid w:val="005810C6"/>
    <w:rsid w:val="00581D2E"/>
    <w:rsid w:val="005838F8"/>
    <w:rsid w:val="005866BD"/>
    <w:rsid w:val="00587CFD"/>
    <w:rsid w:val="00593ABA"/>
    <w:rsid w:val="0059488F"/>
    <w:rsid w:val="00595ECC"/>
    <w:rsid w:val="0059791F"/>
    <w:rsid w:val="005A053E"/>
    <w:rsid w:val="005A2BDC"/>
    <w:rsid w:val="005A76D7"/>
    <w:rsid w:val="005B1744"/>
    <w:rsid w:val="005B66B1"/>
    <w:rsid w:val="005C0AD1"/>
    <w:rsid w:val="005C3223"/>
    <w:rsid w:val="005C4F80"/>
    <w:rsid w:val="005C6B21"/>
    <w:rsid w:val="005D0D1E"/>
    <w:rsid w:val="005D36F0"/>
    <w:rsid w:val="005D4C57"/>
    <w:rsid w:val="005D58CB"/>
    <w:rsid w:val="005D64CF"/>
    <w:rsid w:val="005D77FA"/>
    <w:rsid w:val="005E55B6"/>
    <w:rsid w:val="005F46E9"/>
    <w:rsid w:val="005F57CE"/>
    <w:rsid w:val="00600022"/>
    <w:rsid w:val="0060210A"/>
    <w:rsid w:val="00602FA8"/>
    <w:rsid w:val="00604A77"/>
    <w:rsid w:val="00606C78"/>
    <w:rsid w:val="006116CE"/>
    <w:rsid w:val="00612F0D"/>
    <w:rsid w:val="00613A2B"/>
    <w:rsid w:val="0061553E"/>
    <w:rsid w:val="00615740"/>
    <w:rsid w:val="00617D77"/>
    <w:rsid w:val="00620D98"/>
    <w:rsid w:val="00624890"/>
    <w:rsid w:val="00630C82"/>
    <w:rsid w:val="00632838"/>
    <w:rsid w:val="00634397"/>
    <w:rsid w:val="00641CDD"/>
    <w:rsid w:val="00642C2B"/>
    <w:rsid w:val="00645293"/>
    <w:rsid w:val="00651B1E"/>
    <w:rsid w:val="0065349C"/>
    <w:rsid w:val="00653DB8"/>
    <w:rsid w:val="006542D4"/>
    <w:rsid w:val="00663B39"/>
    <w:rsid w:val="00671A5D"/>
    <w:rsid w:val="00683114"/>
    <w:rsid w:val="00687D5F"/>
    <w:rsid w:val="006911A0"/>
    <w:rsid w:val="006949F7"/>
    <w:rsid w:val="0069596E"/>
    <w:rsid w:val="006A0D4E"/>
    <w:rsid w:val="006A2D58"/>
    <w:rsid w:val="006A3E7C"/>
    <w:rsid w:val="006A7ABE"/>
    <w:rsid w:val="006B24F4"/>
    <w:rsid w:val="006C3632"/>
    <w:rsid w:val="006C5E52"/>
    <w:rsid w:val="006CBF1B"/>
    <w:rsid w:val="006D0BBC"/>
    <w:rsid w:val="006D1356"/>
    <w:rsid w:val="006D4BC0"/>
    <w:rsid w:val="006D606C"/>
    <w:rsid w:val="006E275A"/>
    <w:rsid w:val="00704A01"/>
    <w:rsid w:val="00711814"/>
    <w:rsid w:val="00714B14"/>
    <w:rsid w:val="00721AA9"/>
    <w:rsid w:val="00721BBB"/>
    <w:rsid w:val="00730D33"/>
    <w:rsid w:val="0073142E"/>
    <w:rsid w:val="007353E9"/>
    <w:rsid w:val="007361E3"/>
    <w:rsid w:val="007454CB"/>
    <w:rsid w:val="00746D94"/>
    <w:rsid w:val="00750256"/>
    <w:rsid w:val="007539FC"/>
    <w:rsid w:val="00753EC0"/>
    <w:rsid w:val="00753F71"/>
    <w:rsid w:val="0076073E"/>
    <w:rsid w:val="00763789"/>
    <w:rsid w:val="007642F8"/>
    <w:rsid w:val="00765CA6"/>
    <w:rsid w:val="00770509"/>
    <w:rsid w:val="0077175B"/>
    <w:rsid w:val="00772582"/>
    <w:rsid w:val="00773C16"/>
    <w:rsid w:val="007772D1"/>
    <w:rsid w:val="007854A9"/>
    <w:rsid w:val="0079128C"/>
    <w:rsid w:val="00792681"/>
    <w:rsid w:val="0079316F"/>
    <w:rsid w:val="0079330B"/>
    <w:rsid w:val="007945CA"/>
    <w:rsid w:val="00796565"/>
    <w:rsid w:val="007B6FC6"/>
    <w:rsid w:val="007B7827"/>
    <w:rsid w:val="007C4B8A"/>
    <w:rsid w:val="007C4EBF"/>
    <w:rsid w:val="007C5F9A"/>
    <w:rsid w:val="007C60C1"/>
    <w:rsid w:val="007E39E4"/>
    <w:rsid w:val="007F07CA"/>
    <w:rsid w:val="007F11A8"/>
    <w:rsid w:val="007F2855"/>
    <w:rsid w:val="007F2876"/>
    <w:rsid w:val="007F3005"/>
    <w:rsid w:val="007F4903"/>
    <w:rsid w:val="007F729B"/>
    <w:rsid w:val="00801FA7"/>
    <w:rsid w:val="008026C0"/>
    <w:rsid w:val="00804E76"/>
    <w:rsid w:val="00813282"/>
    <w:rsid w:val="00821144"/>
    <w:rsid w:val="00821CAE"/>
    <w:rsid w:val="00826E87"/>
    <w:rsid w:val="008314A0"/>
    <w:rsid w:val="00842A60"/>
    <w:rsid w:val="00844412"/>
    <w:rsid w:val="00844E99"/>
    <w:rsid w:val="00853A26"/>
    <w:rsid w:val="008633BF"/>
    <w:rsid w:val="008717C4"/>
    <w:rsid w:val="0087D6F8"/>
    <w:rsid w:val="00883B4A"/>
    <w:rsid w:val="00884C86"/>
    <w:rsid w:val="00887ECF"/>
    <w:rsid w:val="00893F73"/>
    <w:rsid w:val="008968AC"/>
    <w:rsid w:val="008A4663"/>
    <w:rsid w:val="008B0AAE"/>
    <w:rsid w:val="008B0FF4"/>
    <w:rsid w:val="008B5AB3"/>
    <w:rsid w:val="008C2EF1"/>
    <w:rsid w:val="008C59B0"/>
    <w:rsid w:val="008D2F10"/>
    <w:rsid w:val="008D69A1"/>
    <w:rsid w:val="008D79FB"/>
    <w:rsid w:val="008E1D8E"/>
    <w:rsid w:val="008E3DCB"/>
    <w:rsid w:val="008E5211"/>
    <w:rsid w:val="008F1DFE"/>
    <w:rsid w:val="008F6D41"/>
    <w:rsid w:val="009049DA"/>
    <w:rsid w:val="009053F1"/>
    <w:rsid w:val="009055E9"/>
    <w:rsid w:val="00910CAF"/>
    <w:rsid w:val="0091275D"/>
    <w:rsid w:val="009160A7"/>
    <w:rsid w:val="0092610A"/>
    <w:rsid w:val="009313E4"/>
    <w:rsid w:val="00937985"/>
    <w:rsid w:val="00940A88"/>
    <w:rsid w:val="00940DBE"/>
    <w:rsid w:val="00941AEB"/>
    <w:rsid w:val="009501A7"/>
    <w:rsid w:val="00954281"/>
    <w:rsid w:val="00962BA7"/>
    <w:rsid w:val="00963A7E"/>
    <w:rsid w:val="0096542D"/>
    <w:rsid w:val="00975F08"/>
    <w:rsid w:val="00985AC9"/>
    <w:rsid w:val="009910FB"/>
    <w:rsid w:val="00997906"/>
    <w:rsid w:val="009A66C2"/>
    <w:rsid w:val="009B1E44"/>
    <w:rsid w:val="009B239D"/>
    <w:rsid w:val="009C7066"/>
    <w:rsid w:val="009D02A3"/>
    <w:rsid w:val="009D2BB0"/>
    <w:rsid w:val="009D4991"/>
    <w:rsid w:val="009D6411"/>
    <w:rsid w:val="009D6D2F"/>
    <w:rsid w:val="009D7B14"/>
    <w:rsid w:val="009E351D"/>
    <w:rsid w:val="009E3EE7"/>
    <w:rsid w:val="009F12B0"/>
    <w:rsid w:val="009F277E"/>
    <w:rsid w:val="009F4AC7"/>
    <w:rsid w:val="00A02125"/>
    <w:rsid w:val="00A02ED3"/>
    <w:rsid w:val="00A03BB8"/>
    <w:rsid w:val="00A04441"/>
    <w:rsid w:val="00A067AF"/>
    <w:rsid w:val="00A11134"/>
    <w:rsid w:val="00A1608E"/>
    <w:rsid w:val="00A26F16"/>
    <w:rsid w:val="00A30548"/>
    <w:rsid w:val="00A313B9"/>
    <w:rsid w:val="00A338B6"/>
    <w:rsid w:val="00A3520F"/>
    <w:rsid w:val="00A41233"/>
    <w:rsid w:val="00A4429B"/>
    <w:rsid w:val="00A4535E"/>
    <w:rsid w:val="00A45BAF"/>
    <w:rsid w:val="00A53929"/>
    <w:rsid w:val="00A53F3F"/>
    <w:rsid w:val="00A56D69"/>
    <w:rsid w:val="00A62D6F"/>
    <w:rsid w:val="00A63D53"/>
    <w:rsid w:val="00A70948"/>
    <w:rsid w:val="00A71A63"/>
    <w:rsid w:val="00A83851"/>
    <w:rsid w:val="00A83CF0"/>
    <w:rsid w:val="00A8591F"/>
    <w:rsid w:val="00AA25F6"/>
    <w:rsid w:val="00AA64AB"/>
    <w:rsid w:val="00AC12EF"/>
    <w:rsid w:val="00AD0375"/>
    <w:rsid w:val="00AD0FC2"/>
    <w:rsid w:val="00AD3984"/>
    <w:rsid w:val="00AD4541"/>
    <w:rsid w:val="00AD48C1"/>
    <w:rsid w:val="00AE3E7E"/>
    <w:rsid w:val="00AE53A9"/>
    <w:rsid w:val="00AE7F79"/>
    <w:rsid w:val="00AF02C4"/>
    <w:rsid w:val="00AF7C85"/>
    <w:rsid w:val="00B02C25"/>
    <w:rsid w:val="00B04585"/>
    <w:rsid w:val="00B06051"/>
    <w:rsid w:val="00B06A03"/>
    <w:rsid w:val="00B10460"/>
    <w:rsid w:val="00B201E0"/>
    <w:rsid w:val="00B2643E"/>
    <w:rsid w:val="00B26EDF"/>
    <w:rsid w:val="00B27574"/>
    <w:rsid w:val="00B275AA"/>
    <w:rsid w:val="00B27A49"/>
    <w:rsid w:val="00B306B0"/>
    <w:rsid w:val="00B31995"/>
    <w:rsid w:val="00B34774"/>
    <w:rsid w:val="00B366A0"/>
    <w:rsid w:val="00B3770A"/>
    <w:rsid w:val="00B41142"/>
    <w:rsid w:val="00B42D42"/>
    <w:rsid w:val="00B501E1"/>
    <w:rsid w:val="00B541C8"/>
    <w:rsid w:val="00B54C80"/>
    <w:rsid w:val="00B64502"/>
    <w:rsid w:val="00B67026"/>
    <w:rsid w:val="00B80B5F"/>
    <w:rsid w:val="00B90473"/>
    <w:rsid w:val="00B907E5"/>
    <w:rsid w:val="00B913BF"/>
    <w:rsid w:val="00B9252B"/>
    <w:rsid w:val="00B929FB"/>
    <w:rsid w:val="00B977F3"/>
    <w:rsid w:val="00BA18F7"/>
    <w:rsid w:val="00BA6CFF"/>
    <w:rsid w:val="00BB00A9"/>
    <w:rsid w:val="00BB1B3A"/>
    <w:rsid w:val="00BB2BAB"/>
    <w:rsid w:val="00BB39C7"/>
    <w:rsid w:val="00BB446D"/>
    <w:rsid w:val="00BB47FC"/>
    <w:rsid w:val="00BB4C9E"/>
    <w:rsid w:val="00BB6BF3"/>
    <w:rsid w:val="00BB6D3D"/>
    <w:rsid w:val="00BB71F3"/>
    <w:rsid w:val="00BD0967"/>
    <w:rsid w:val="00BE1BD7"/>
    <w:rsid w:val="00BE5068"/>
    <w:rsid w:val="00BE65DF"/>
    <w:rsid w:val="00BF28FB"/>
    <w:rsid w:val="00BF378B"/>
    <w:rsid w:val="00C03DBD"/>
    <w:rsid w:val="00C058F3"/>
    <w:rsid w:val="00C1588B"/>
    <w:rsid w:val="00C229C3"/>
    <w:rsid w:val="00C23E4D"/>
    <w:rsid w:val="00C25E9B"/>
    <w:rsid w:val="00C33D5F"/>
    <w:rsid w:val="00C43B3D"/>
    <w:rsid w:val="00C45624"/>
    <w:rsid w:val="00C46BA3"/>
    <w:rsid w:val="00C46F6F"/>
    <w:rsid w:val="00C65B2C"/>
    <w:rsid w:val="00C701E5"/>
    <w:rsid w:val="00C705DF"/>
    <w:rsid w:val="00C8419B"/>
    <w:rsid w:val="00C91FFD"/>
    <w:rsid w:val="00C965F5"/>
    <w:rsid w:val="00CA3BAF"/>
    <w:rsid w:val="00CB4745"/>
    <w:rsid w:val="00CB47B1"/>
    <w:rsid w:val="00CB49C1"/>
    <w:rsid w:val="00CC4C57"/>
    <w:rsid w:val="00CD031B"/>
    <w:rsid w:val="00CD42D7"/>
    <w:rsid w:val="00CD652E"/>
    <w:rsid w:val="00CD72EC"/>
    <w:rsid w:val="00CE35F7"/>
    <w:rsid w:val="00CF0A57"/>
    <w:rsid w:val="00CF19F8"/>
    <w:rsid w:val="00CF6074"/>
    <w:rsid w:val="00D00A54"/>
    <w:rsid w:val="00D06A68"/>
    <w:rsid w:val="00D1082B"/>
    <w:rsid w:val="00D1125B"/>
    <w:rsid w:val="00D1566B"/>
    <w:rsid w:val="00D2490B"/>
    <w:rsid w:val="00D25BA6"/>
    <w:rsid w:val="00D325D9"/>
    <w:rsid w:val="00D353E4"/>
    <w:rsid w:val="00D36B3A"/>
    <w:rsid w:val="00D36D73"/>
    <w:rsid w:val="00D37FC7"/>
    <w:rsid w:val="00D43E0B"/>
    <w:rsid w:val="00D445F6"/>
    <w:rsid w:val="00D44D8D"/>
    <w:rsid w:val="00D46F7F"/>
    <w:rsid w:val="00D50999"/>
    <w:rsid w:val="00D53B42"/>
    <w:rsid w:val="00D5573A"/>
    <w:rsid w:val="00D567A2"/>
    <w:rsid w:val="00D6086B"/>
    <w:rsid w:val="00D677AC"/>
    <w:rsid w:val="00D67868"/>
    <w:rsid w:val="00D729F0"/>
    <w:rsid w:val="00D763B1"/>
    <w:rsid w:val="00D827DE"/>
    <w:rsid w:val="00D932BA"/>
    <w:rsid w:val="00DA043C"/>
    <w:rsid w:val="00DB06C4"/>
    <w:rsid w:val="00DB2A28"/>
    <w:rsid w:val="00DC51E3"/>
    <w:rsid w:val="00DD2B98"/>
    <w:rsid w:val="00DD578C"/>
    <w:rsid w:val="00DD7B61"/>
    <w:rsid w:val="00DE5829"/>
    <w:rsid w:val="00DF679F"/>
    <w:rsid w:val="00DF6AF0"/>
    <w:rsid w:val="00E0444F"/>
    <w:rsid w:val="00E229B4"/>
    <w:rsid w:val="00E2562C"/>
    <w:rsid w:val="00E313CE"/>
    <w:rsid w:val="00E33353"/>
    <w:rsid w:val="00E3389B"/>
    <w:rsid w:val="00E4316D"/>
    <w:rsid w:val="00E43724"/>
    <w:rsid w:val="00E57AE4"/>
    <w:rsid w:val="00E661F5"/>
    <w:rsid w:val="00E67A8D"/>
    <w:rsid w:val="00E737BA"/>
    <w:rsid w:val="00E75D56"/>
    <w:rsid w:val="00E77991"/>
    <w:rsid w:val="00E80231"/>
    <w:rsid w:val="00E81728"/>
    <w:rsid w:val="00E81C81"/>
    <w:rsid w:val="00E82263"/>
    <w:rsid w:val="00E86CC1"/>
    <w:rsid w:val="00E936D0"/>
    <w:rsid w:val="00E94AD1"/>
    <w:rsid w:val="00EA73B8"/>
    <w:rsid w:val="00EA7653"/>
    <w:rsid w:val="00EA76D9"/>
    <w:rsid w:val="00EB199A"/>
    <w:rsid w:val="00EB5047"/>
    <w:rsid w:val="00EB5671"/>
    <w:rsid w:val="00EC3F2D"/>
    <w:rsid w:val="00ED3C07"/>
    <w:rsid w:val="00EE02E4"/>
    <w:rsid w:val="00EE07D5"/>
    <w:rsid w:val="00EE40D7"/>
    <w:rsid w:val="00EE76B9"/>
    <w:rsid w:val="00EF5BDD"/>
    <w:rsid w:val="00EF63E9"/>
    <w:rsid w:val="00EF684D"/>
    <w:rsid w:val="00EF75C5"/>
    <w:rsid w:val="00F01E38"/>
    <w:rsid w:val="00F04122"/>
    <w:rsid w:val="00F10511"/>
    <w:rsid w:val="00F106C5"/>
    <w:rsid w:val="00F11CD3"/>
    <w:rsid w:val="00F140CF"/>
    <w:rsid w:val="00F32FF2"/>
    <w:rsid w:val="00F33937"/>
    <w:rsid w:val="00F35603"/>
    <w:rsid w:val="00F4092F"/>
    <w:rsid w:val="00F42A12"/>
    <w:rsid w:val="00F44493"/>
    <w:rsid w:val="00F45892"/>
    <w:rsid w:val="00F603F6"/>
    <w:rsid w:val="00F616F4"/>
    <w:rsid w:val="00F62086"/>
    <w:rsid w:val="00F709AA"/>
    <w:rsid w:val="00F7368F"/>
    <w:rsid w:val="00F8020D"/>
    <w:rsid w:val="00F80336"/>
    <w:rsid w:val="00F856B4"/>
    <w:rsid w:val="00F85B13"/>
    <w:rsid w:val="00F97257"/>
    <w:rsid w:val="00FA0812"/>
    <w:rsid w:val="00FB01B6"/>
    <w:rsid w:val="00FC3673"/>
    <w:rsid w:val="00FD16EC"/>
    <w:rsid w:val="00FD330E"/>
    <w:rsid w:val="00FE3B59"/>
    <w:rsid w:val="00FE4194"/>
    <w:rsid w:val="00FF165A"/>
    <w:rsid w:val="00FF36F0"/>
    <w:rsid w:val="00FF6800"/>
    <w:rsid w:val="0107B208"/>
    <w:rsid w:val="010D297E"/>
    <w:rsid w:val="012034E9"/>
    <w:rsid w:val="0125A2B9"/>
    <w:rsid w:val="016445EF"/>
    <w:rsid w:val="0164A0D6"/>
    <w:rsid w:val="01C579DE"/>
    <w:rsid w:val="01CFB3F8"/>
    <w:rsid w:val="020C0BA1"/>
    <w:rsid w:val="022975B0"/>
    <w:rsid w:val="028D799A"/>
    <w:rsid w:val="029690F7"/>
    <w:rsid w:val="02D966AE"/>
    <w:rsid w:val="02F7732B"/>
    <w:rsid w:val="033205CA"/>
    <w:rsid w:val="036096E3"/>
    <w:rsid w:val="036A92D2"/>
    <w:rsid w:val="039D40BD"/>
    <w:rsid w:val="03D3ADB1"/>
    <w:rsid w:val="03FD695A"/>
    <w:rsid w:val="041679C6"/>
    <w:rsid w:val="04326158"/>
    <w:rsid w:val="0487C9BB"/>
    <w:rsid w:val="04BAED75"/>
    <w:rsid w:val="04DBA84E"/>
    <w:rsid w:val="0508CE09"/>
    <w:rsid w:val="05390D01"/>
    <w:rsid w:val="053A3F98"/>
    <w:rsid w:val="05BCC679"/>
    <w:rsid w:val="05BD4F3A"/>
    <w:rsid w:val="05E78571"/>
    <w:rsid w:val="0623E64F"/>
    <w:rsid w:val="06694150"/>
    <w:rsid w:val="067AA31E"/>
    <w:rsid w:val="068EE14D"/>
    <w:rsid w:val="06A92DF9"/>
    <w:rsid w:val="06FF22F5"/>
    <w:rsid w:val="070F13B8"/>
    <w:rsid w:val="075BA317"/>
    <w:rsid w:val="0774CB74"/>
    <w:rsid w:val="07D78169"/>
    <w:rsid w:val="07E85E14"/>
    <w:rsid w:val="07F4C3DC"/>
    <w:rsid w:val="080C9A2A"/>
    <w:rsid w:val="08143F96"/>
    <w:rsid w:val="08811746"/>
    <w:rsid w:val="08E306DB"/>
    <w:rsid w:val="095B4720"/>
    <w:rsid w:val="09642E35"/>
    <w:rsid w:val="0980FCAF"/>
    <w:rsid w:val="098A9991"/>
    <w:rsid w:val="09C096C9"/>
    <w:rsid w:val="0A029331"/>
    <w:rsid w:val="0A0B8205"/>
    <w:rsid w:val="0A2D4086"/>
    <w:rsid w:val="0A694DF4"/>
    <w:rsid w:val="0A6F07ED"/>
    <w:rsid w:val="0ABB55C6"/>
    <w:rsid w:val="0AD07F48"/>
    <w:rsid w:val="0AD4177B"/>
    <w:rsid w:val="0AFDDE0A"/>
    <w:rsid w:val="0B02C946"/>
    <w:rsid w:val="0B1B6E96"/>
    <w:rsid w:val="0B27AE05"/>
    <w:rsid w:val="0BAAEF7D"/>
    <w:rsid w:val="0BC3B1A8"/>
    <w:rsid w:val="0BD5DCE7"/>
    <w:rsid w:val="0BE2E0C1"/>
    <w:rsid w:val="0C2F143A"/>
    <w:rsid w:val="0C6967AA"/>
    <w:rsid w:val="0C6E4332"/>
    <w:rsid w:val="0D37478D"/>
    <w:rsid w:val="0D441EE6"/>
    <w:rsid w:val="0D7C5073"/>
    <w:rsid w:val="0D8405D4"/>
    <w:rsid w:val="0DBB79AF"/>
    <w:rsid w:val="0DD01A32"/>
    <w:rsid w:val="0DE0187E"/>
    <w:rsid w:val="0DE75648"/>
    <w:rsid w:val="0DF6BEC0"/>
    <w:rsid w:val="0E04C4B9"/>
    <w:rsid w:val="0E05EF5C"/>
    <w:rsid w:val="0E08D121"/>
    <w:rsid w:val="0E296675"/>
    <w:rsid w:val="0E3D890D"/>
    <w:rsid w:val="0E76105E"/>
    <w:rsid w:val="0E89477C"/>
    <w:rsid w:val="0E92BA79"/>
    <w:rsid w:val="0F51E3B8"/>
    <w:rsid w:val="0F5E52E0"/>
    <w:rsid w:val="0FB6E10A"/>
    <w:rsid w:val="0FBA6F95"/>
    <w:rsid w:val="0FD3B657"/>
    <w:rsid w:val="0FE2934E"/>
    <w:rsid w:val="0FFA23F7"/>
    <w:rsid w:val="0FFD7498"/>
    <w:rsid w:val="1019EE93"/>
    <w:rsid w:val="103316BE"/>
    <w:rsid w:val="1048470B"/>
    <w:rsid w:val="104DE82D"/>
    <w:rsid w:val="10516796"/>
    <w:rsid w:val="10A504ED"/>
    <w:rsid w:val="1143A35E"/>
    <w:rsid w:val="117C4016"/>
    <w:rsid w:val="1192E4B8"/>
    <w:rsid w:val="11B28051"/>
    <w:rsid w:val="11E3D039"/>
    <w:rsid w:val="11EE2138"/>
    <w:rsid w:val="11FE67AC"/>
    <w:rsid w:val="12222F5B"/>
    <w:rsid w:val="1287F0E3"/>
    <w:rsid w:val="12E69145"/>
    <w:rsid w:val="12F5EBD1"/>
    <w:rsid w:val="12F73ACF"/>
    <w:rsid w:val="1310957B"/>
    <w:rsid w:val="131118A6"/>
    <w:rsid w:val="13335C6D"/>
    <w:rsid w:val="13A3805C"/>
    <w:rsid w:val="13AB410E"/>
    <w:rsid w:val="13AC3005"/>
    <w:rsid w:val="13C0DF5F"/>
    <w:rsid w:val="13C9936F"/>
    <w:rsid w:val="13DF7CA7"/>
    <w:rsid w:val="13FFE63E"/>
    <w:rsid w:val="14157ACA"/>
    <w:rsid w:val="141F6B26"/>
    <w:rsid w:val="14382DE1"/>
    <w:rsid w:val="144A7B02"/>
    <w:rsid w:val="14682760"/>
    <w:rsid w:val="14A8F69B"/>
    <w:rsid w:val="14AF58BA"/>
    <w:rsid w:val="14BBA6A8"/>
    <w:rsid w:val="14CABEF5"/>
    <w:rsid w:val="152B3F14"/>
    <w:rsid w:val="1542723F"/>
    <w:rsid w:val="1556A526"/>
    <w:rsid w:val="156C992A"/>
    <w:rsid w:val="15C120CF"/>
    <w:rsid w:val="15F2AC62"/>
    <w:rsid w:val="1610E3BA"/>
    <w:rsid w:val="164CE330"/>
    <w:rsid w:val="1654138E"/>
    <w:rsid w:val="1672BE5F"/>
    <w:rsid w:val="168EDB19"/>
    <w:rsid w:val="174597C5"/>
    <w:rsid w:val="176C33A3"/>
    <w:rsid w:val="176F0E1F"/>
    <w:rsid w:val="1784096A"/>
    <w:rsid w:val="1791C562"/>
    <w:rsid w:val="17F42CDB"/>
    <w:rsid w:val="17FC565F"/>
    <w:rsid w:val="184AE40B"/>
    <w:rsid w:val="18801714"/>
    <w:rsid w:val="1890A2CC"/>
    <w:rsid w:val="18D93FF8"/>
    <w:rsid w:val="18DB05CD"/>
    <w:rsid w:val="18E59D81"/>
    <w:rsid w:val="198D4063"/>
    <w:rsid w:val="19A3A076"/>
    <w:rsid w:val="19AFDCE4"/>
    <w:rsid w:val="19F410D5"/>
    <w:rsid w:val="1A04A7B6"/>
    <w:rsid w:val="1A1975FB"/>
    <w:rsid w:val="1A82898F"/>
    <w:rsid w:val="1AB4D14E"/>
    <w:rsid w:val="1AC064F1"/>
    <w:rsid w:val="1ADA6E61"/>
    <w:rsid w:val="1B632E13"/>
    <w:rsid w:val="1B75FE3B"/>
    <w:rsid w:val="1B8B5D14"/>
    <w:rsid w:val="1BD61F08"/>
    <w:rsid w:val="1BF9048B"/>
    <w:rsid w:val="1C16A6EB"/>
    <w:rsid w:val="1C323145"/>
    <w:rsid w:val="1C3BA832"/>
    <w:rsid w:val="1C40CC06"/>
    <w:rsid w:val="1C53B2BD"/>
    <w:rsid w:val="1C68CDED"/>
    <w:rsid w:val="1C6FF12A"/>
    <w:rsid w:val="1C8FD722"/>
    <w:rsid w:val="1C9A76C7"/>
    <w:rsid w:val="1CEA5656"/>
    <w:rsid w:val="1D0B65FD"/>
    <w:rsid w:val="1D529D8B"/>
    <w:rsid w:val="1D52E4EB"/>
    <w:rsid w:val="1D574D58"/>
    <w:rsid w:val="1D5CE08C"/>
    <w:rsid w:val="1DE8F5EB"/>
    <w:rsid w:val="1E233D40"/>
    <w:rsid w:val="1E2DBA09"/>
    <w:rsid w:val="1E612908"/>
    <w:rsid w:val="1E683EEB"/>
    <w:rsid w:val="1EAE599B"/>
    <w:rsid w:val="1EBD01ED"/>
    <w:rsid w:val="1F093CD4"/>
    <w:rsid w:val="1F3D53E0"/>
    <w:rsid w:val="1F45219E"/>
    <w:rsid w:val="1F7A89E3"/>
    <w:rsid w:val="1FA20246"/>
    <w:rsid w:val="1FBFA4A6"/>
    <w:rsid w:val="1FD43CE0"/>
    <w:rsid w:val="1FE29F57"/>
    <w:rsid w:val="2096C158"/>
    <w:rsid w:val="20C17444"/>
    <w:rsid w:val="20E1B332"/>
    <w:rsid w:val="20F890DC"/>
    <w:rsid w:val="2105F0E4"/>
    <w:rsid w:val="210BE78F"/>
    <w:rsid w:val="21451989"/>
    <w:rsid w:val="2146E5F5"/>
    <w:rsid w:val="215A3093"/>
    <w:rsid w:val="217B0866"/>
    <w:rsid w:val="219C74FF"/>
    <w:rsid w:val="21E4F840"/>
    <w:rsid w:val="21FD3695"/>
    <w:rsid w:val="221555BF"/>
    <w:rsid w:val="226200D7"/>
    <w:rsid w:val="2276A5D6"/>
    <w:rsid w:val="22A7D21E"/>
    <w:rsid w:val="22BBE81F"/>
    <w:rsid w:val="235C277A"/>
    <w:rsid w:val="23741FD9"/>
    <w:rsid w:val="23AD315B"/>
    <w:rsid w:val="2413033B"/>
    <w:rsid w:val="242D1F46"/>
    <w:rsid w:val="24520FEB"/>
    <w:rsid w:val="24A41ECA"/>
    <w:rsid w:val="24C25266"/>
    <w:rsid w:val="24ECE018"/>
    <w:rsid w:val="24F38345"/>
    <w:rsid w:val="25216FF0"/>
    <w:rsid w:val="25390284"/>
    <w:rsid w:val="254C3B15"/>
    <w:rsid w:val="2553C487"/>
    <w:rsid w:val="256B3F2F"/>
    <w:rsid w:val="25843662"/>
    <w:rsid w:val="258FF618"/>
    <w:rsid w:val="25FA2778"/>
    <w:rsid w:val="261EE830"/>
    <w:rsid w:val="2630AC92"/>
    <w:rsid w:val="266F4A8D"/>
    <w:rsid w:val="26934595"/>
    <w:rsid w:val="26ADA607"/>
    <w:rsid w:val="26D7BDE1"/>
    <w:rsid w:val="27366946"/>
    <w:rsid w:val="2749C2E3"/>
    <w:rsid w:val="274F5A81"/>
    <w:rsid w:val="2782040E"/>
    <w:rsid w:val="278412B8"/>
    <w:rsid w:val="27C7261D"/>
    <w:rsid w:val="27EC0EC1"/>
    <w:rsid w:val="285F3F4B"/>
    <w:rsid w:val="288BBA80"/>
    <w:rsid w:val="28D17ABD"/>
    <w:rsid w:val="28FA680B"/>
    <w:rsid w:val="29344FB6"/>
    <w:rsid w:val="294BB97D"/>
    <w:rsid w:val="296A700C"/>
    <w:rsid w:val="29CD50AB"/>
    <w:rsid w:val="2A04C5BC"/>
    <w:rsid w:val="2A0E66A1"/>
    <w:rsid w:val="2A128EA5"/>
    <w:rsid w:val="2A76B5E3"/>
    <w:rsid w:val="2A7AF58C"/>
    <w:rsid w:val="2B08CD32"/>
    <w:rsid w:val="2B0A44D3"/>
    <w:rsid w:val="2B2D626F"/>
    <w:rsid w:val="2B34C6C4"/>
    <w:rsid w:val="2B556308"/>
    <w:rsid w:val="2B585DCC"/>
    <w:rsid w:val="2BD025B3"/>
    <w:rsid w:val="2BDEA056"/>
    <w:rsid w:val="2C49D4D9"/>
    <w:rsid w:val="2C50B84F"/>
    <w:rsid w:val="2C82BD01"/>
    <w:rsid w:val="2CAA8E73"/>
    <w:rsid w:val="2CBB4718"/>
    <w:rsid w:val="2CDA7A85"/>
    <w:rsid w:val="2D299948"/>
    <w:rsid w:val="2D3B39EC"/>
    <w:rsid w:val="2D4A7042"/>
    <w:rsid w:val="2D5CC0C5"/>
    <w:rsid w:val="2D7501E2"/>
    <w:rsid w:val="2D7CCEE2"/>
    <w:rsid w:val="2DEFF945"/>
    <w:rsid w:val="2DFD5F8B"/>
    <w:rsid w:val="2E252050"/>
    <w:rsid w:val="2E2E1392"/>
    <w:rsid w:val="2E5ACDFC"/>
    <w:rsid w:val="2E704DB8"/>
    <w:rsid w:val="2F13A5BB"/>
    <w:rsid w:val="2F3219FF"/>
    <w:rsid w:val="2F468373"/>
    <w:rsid w:val="2F6535C0"/>
    <w:rsid w:val="2F957251"/>
    <w:rsid w:val="2FA782B1"/>
    <w:rsid w:val="2FB7E524"/>
    <w:rsid w:val="302EF7F8"/>
    <w:rsid w:val="303252FB"/>
    <w:rsid w:val="30462210"/>
    <w:rsid w:val="308FD402"/>
    <w:rsid w:val="309A0CEA"/>
    <w:rsid w:val="30D59947"/>
    <w:rsid w:val="30F344E1"/>
    <w:rsid w:val="30F69478"/>
    <w:rsid w:val="310CE934"/>
    <w:rsid w:val="31629B17"/>
    <w:rsid w:val="31C6284C"/>
    <w:rsid w:val="3230A38D"/>
    <w:rsid w:val="32805490"/>
    <w:rsid w:val="32A80D5C"/>
    <w:rsid w:val="3300A79A"/>
    <w:rsid w:val="3372F08D"/>
    <w:rsid w:val="3375E819"/>
    <w:rsid w:val="33769788"/>
    <w:rsid w:val="33C524F9"/>
    <w:rsid w:val="33D97720"/>
    <w:rsid w:val="33EBC369"/>
    <w:rsid w:val="3428B39F"/>
    <w:rsid w:val="3451169C"/>
    <w:rsid w:val="351C2FE3"/>
    <w:rsid w:val="3600231F"/>
    <w:rsid w:val="3638485C"/>
    <w:rsid w:val="3645D43D"/>
    <w:rsid w:val="36BDD4A5"/>
    <w:rsid w:val="36DDA2F3"/>
    <w:rsid w:val="36F367DB"/>
    <w:rsid w:val="36F6D742"/>
    <w:rsid w:val="3726C63E"/>
    <w:rsid w:val="374F2689"/>
    <w:rsid w:val="3771E385"/>
    <w:rsid w:val="37859619"/>
    <w:rsid w:val="37A0B3CC"/>
    <w:rsid w:val="37B3C0B3"/>
    <w:rsid w:val="37BF467E"/>
    <w:rsid w:val="37C90390"/>
    <w:rsid w:val="38109F76"/>
    <w:rsid w:val="3844D5A5"/>
    <w:rsid w:val="38703D91"/>
    <w:rsid w:val="38A8078F"/>
    <w:rsid w:val="38BDC6B0"/>
    <w:rsid w:val="38C69A1A"/>
    <w:rsid w:val="38CC31F9"/>
    <w:rsid w:val="38D14EDC"/>
    <w:rsid w:val="390A1FC8"/>
    <w:rsid w:val="39275BC2"/>
    <w:rsid w:val="39429AE9"/>
    <w:rsid w:val="39570342"/>
    <w:rsid w:val="39B7D692"/>
    <w:rsid w:val="39E7CE70"/>
    <w:rsid w:val="3A2EB8A6"/>
    <w:rsid w:val="3A6F0F80"/>
    <w:rsid w:val="3A76729D"/>
    <w:rsid w:val="3A785B2F"/>
    <w:rsid w:val="3A858A47"/>
    <w:rsid w:val="3B1BBE6B"/>
    <w:rsid w:val="3B2C29AA"/>
    <w:rsid w:val="3B3D902B"/>
    <w:rsid w:val="3B3DBEDF"/>
    <w:rsid w:val="3B614BA3"/>
    <w:rsid w:val="3BBE6A9C"/>
    <w:rsid w:val="3BDCC95B"/>
    <w:rsid w:val="3C337A10"/>
    <w:rsid w:val="3C3CD2F3"/>
    <w:rsid w:val="3C3D6D0B"/>
    <w:rsid w:val="3C610F0A"/>
    <w:rsid w:val="3C636D12"/>
    <w:rsid w:val="3C703E31"/>
    <w:rsid w:val="3C87491F"/>
    <w:rsid w:val="3CACEAA5"/>
    <w:rsid w:val="3CB419A2"/>
    <w:rsid w:val="3CC8863F"/>
    <w:rsid w:val="3D66368D"/>
    <w:rsid w:val="3DAE72F2"/>
    <w:rsid w:val="3DAEB2B9"/>
    <w:rsid w:val="3DCF3D4B"/>
    <w:rsid w:val="3DF87D85"/>
    <w:rsid w:val="3EC86A39"/>
    <w:rsid w:val="3ED34C1C"/>
    <w:rsid w:val="3F6BB667"/>
    <w:rsid w:val="3F9F8D47"/>
    <w:rsid w:val="3FC198F8"/>
    <w:rsid w:val="3FC3FF6F"/>
    <w:rsid w:val="40012320"/>
    <w:rsid w:val="40073AEE"/>
    <w:rsid w:val="40263152"/>
    <w:rsid w:val="40307E82"/>
    <w:rsid w:val="403CE224"/>
    <w:rsid w:val="404635FC"/>
    <w:rsid w:val="40690B8A"/>
    <w:rsid w:val="407C65DD"/>
    <w:rsid w:val="407CEB40"/>
    <w:rsid w:val="408C4546"/>
    <w:rsid w:val="40A4ADAE"/>
    <w:rsid w:val="40F5E232"/>
    <w:rsid w:val="41010A39"/>
    <w:rsid w:val="41356D1C"/>
    <w:rsid w:val="417877A5"/>
    <w:rsid w:val="41CB6010"/>
    <w:rsid w:val="41E3661B"/>
    <w:rsid w:val="421E5D5C"/>
    <w:rsid w:val="424C7A1E"/>
    <w:rsid w:val="429285A7"/>
    <w:rsid w:val="42960A05"/>
    <w:rsid w:val="429FDEC5"/>
    <w:rsid w:val="42A35729"/>
    <w:rsid w:val="42EBFC8B"/>
    <w:rsid w:val="42F4CA0D"/>
    <w:rsid w:val="4373222E"/>
    <w:rsid w:val="43B06082"/>
    <w:rsid w:val="43E8BED6"/>
    <w:rsid w:val="441F9FF9"/>
    <w:rsid w:val="4497528A"/>
    <w:rsid w:val="44B911F0"/>
    <w:rsid w:val="44E4A125"/>
    <w:rsid w:val="44E8B4C2"/>
    <w:rsid w:val="450670A6"/>
    <w:rsid w:val="4506E16E"/>
    <w:rsid w:val="4507C476"/>
    <w:rsid w:val="450E56DE"/>
    <w:rsid w:val="45160667"/>
    <w:rsid w:val="45BD437D"/>
    <w:rsid w:val="45DDFA63"/>
    <w:rsid w:val="45EA8981"/>
    <w:rsid w:val="460E99EF"/>
    <w:rsid w:val="4676CA40"/>
    <w:rsid w:val="46CD67F6"/>
    <w:rsid w:val="46D7A388"/>
    <w:rsid w:val="4704CFBE"/>
    <w:rsid w:val="470ED7A8"/>
    <w:rsid w:val="4723A609"/>
    <w:rsid w:val="475D9FEF"/>
    <w:rsid w:val="477BA215"/>
    <w:rsid w:val="47DFC416"/>
    <w:rsid w:val="47FBF64D"/>
    <w:rsid w:val="482567FA"/>
    <w:rsid w:val="4833710B"/>
    <w:rsid w:val="4837EA4A"/>
    <w:rsid w:val="4843C8E3"/>
    <w:rsid w:val="48448646"/>
    <w:rsid w:val="484A1EE2"/>
    <w:rsid w:val="4853E0B6"/>
    <w:rsid w:val="485C88A9"/>
    <w:rsid w:val="490451F5"/>
    <w:rsid w:val="491181D2"/>
    <w:rsid w:val="491ACB0A"/>
    <w:rsid w:val="493772B6"/>
    <w:rsid w:val="49383F58"/>
    <w:rsid w:val="494C8F54"/>
    <w:rsid w:val="49819F3C"/>
    <w:rsid w:val="4986EFF4"/>
    <w:rsid w:val="4989812F"/>
    <w:rsid w:val="4997DF37"/>
    <w:rsid w:val="4A0AAB2B"/>
    <w:rsid w:val="4A5352B0"/>
    <w:rsid w:val="4A8071CB"/>
    <w:rsid w:val="4A9EDDCF"/>
    <w:rsid w:val="4AACD15A"/>
    <w:rsid w:val="4B37390F"/>
    <w:rsid w:val="4B39BE2D"/>
    <w:rsid w:val="4BD0B8FD"/>
    <w:rsid w:val="4BEAB540"/>
    <w:rsid w:val="4BFFC4E1"/>
    <w:rsid w:val="4C2D4D26"/>
    <w:rsid w:val="4C30757D"/>
    <w:rsid w:val="4C633F0F"/>
    <w:rsid w:val="4C86FD35"/>
    <w:rsid w:val="4CB018F0"/>
    <w:rsid w:val="4CC60B8F"/>
    <w:rsid w:val="4D071F97"/>
    <w:rsid w:val="4D46B744"/>
    <w:rsid w:val="4D533DE2"/>
    <w:rsid w:val="4D80CF95"/>
    <w:rsid w:val="4E92625B"/>
    <w:rsid w:val="4EBBDAEC"/>
    <w:rsid w:val="4EC0AF3A"/>
    <w:rsid w:val="4EFFCC75"/>
    <w:rsid w:val="4F8712FE"/>
    <w:rsid w:val="4F9E94DE"/>
    <w:rsid w:val="4FCC8E0F"/>
    <w:rsid w:val="500D2F50"/>
    <w:rsid w:val="5088EF3D"/>
    <w:rsid w:val="509363CF"/>
    <w:rsid w:val="5103118A"/>
    <w:rsid w:val="51048235"/>
    <w:rsid w:val="511DAA92"/>
    <w:rsid w:val="514E1326"/>
    <w:rsid w:val="516F8C0B"/>
    <w:rsid w:val="5176756B"/>
    <w:rsid w:val="51CCCA1A"/>
    <w:rsid w:val="51E2EB98"/>
    <w:rsid w:val="51F84528"/>
    <w:rsid w:val="52016F7E"/>
    <w:rsid w:val="52116D85"/>
    <w:rsid w:val="52348A08"/>
    <w:rsid w:val="524A03D9"/>
    <w:rsid w:val="52700F81"/>
    <w:rsid w:val="52B311A1"/>
    <w:rsid w:val="52B96726"/>
    <w:rsid w:val="52DD58DD"/>
    <w:rsid w:val="52F72DE2"/>
    <w:rsid w:val="5306E218"/>
    <w:rsid w:val="5349824C"/>
    <w:rsid w:val="5356D532"/>
    <w:rsid w:val="538EF80D"/>
    <w:rsid w:val="53C13693"/>
    <w:rsid w:val="53DE4AE8"/>
    <w:rsid w:val="540A48B2"/>
    <w:rsid w:val="542212E7"/>
    <w:rsid w:val="54D94025"/>
    <w:rsid w:val="54F0B7ED"/>
    <w:rsid w:val="55467E53"/>
    <w:rsid w:val="55513841"/>
    <w:rsid w:val="555239DB"/>
    <w:rsid w:val="55605C6F"/>
    <w:rsid w:val="558A7449"/>
    <w:rsid w:val="55CA1802"/>
    <w:rsid w:val="55E4EB7F"/>
    <w:rsid w:val="56044714"/>
    <w:rsid w:val="56426BEB"/>
    <w:rsid w:val="5645B9E4"/>
    <w:rsid w:val="56ACC855"/>
    <w:rsid w:val="56D03470"/>
    <w:rsid w:val="56E6AA90"/>
    <w:rsid w:val="56F30001"/>
    <w:rsid w:val="57DE5E7F"/>
    <w:rsid w:val="580D77DB"/>
    <w:rsid w:val="58266D67"/>
    <w:rsid w:val="5867E736"/>
    <w:rsid w:val="586F47DC"/>
    <w:rsid w:val="58801E0C"/>
    <w:rsid w:val="589FA62F"/>
    <w:rsid w:val="58EBEA22"/>
    <w:rsid w:val="58F3416D"/>
    <w:rsid w:val="59182230"/>
    <w:rsid w:val="596E82FA"/>
    <w:rsid w:val="5998D328"/>
    <w:rsid w:val="59EA9035"/>
    <w:rsid w:val="5A0A99B4"/>
    <w:rsid w:val="5A3C0065"/>
    <w:rsid w:val="5A5AC8D6"/>
    <w:rsid w:val="5A7AC3A4"/>
    <w:rsid w:val="5ACD23E7"/>
    <w:rsid w:val="5AF63EF1"/>
    <w:rsid w:val="5B031706"/>
    <w:rsid w:val="5B2FC0CD"/>
    <w:rsid w:val="5BC2B688"/>
    <w:rsid w:val="5BF19671"/>
    <w:rsid w:val="5BFFF2D7"/>
    <w:rsid w:val="5C5F92F0"/>
    <w:rsid w:val="5C659BA9"/>
    <w:rsid w:val="5C833069"/>
    <w:rsid w:val="5C886908"/>
    <w:rsid w:val="5CA460F5"/>
    <w:rsid w:val="5D1FABD9"/>
    <w:rsid w:val="5D54202C"/>
    <w:rsid w:val="5D6EB2EE"/>
    <w:rsid w:val="5D91929E"/>
    <w:rsid w:val="5DD7322F"/>
    <w:rsid w:val="5DEA572E"/>
    <w:rsid w:val="5E69177E"/>
    <w:rsid w:val="5EB09A57"/>
    <w:rsid w:val="5F670B59"/>
    <w:rsid w:val="5F821972"/>
    <w:rsid w:val="5F8F6EDB"/>
    <w:rsid w:val="5FD20EEA"/>
    <w:rsid w:val="5FDD1B26"/>
    <w:rsid w:val="5FF771D8"/>
    <w:rsid w:val="5FFBFDC7"/>
    <w:rsid w:val="6035E002"/>
    <w:rsid w:val="6045BF10"/>
    <w:rsid w:val="6047E522"/>
    <w:rsid w:val="604DEE31"/>
    <w:rsid w:val="605A4EE9"/>
    <w:rsid w:val="60972581"/>
    <w:rsid w:val="60AD2035"/>
    <w:rsid w:val="60B10DFE"/>
    <w:rsid w:val="60C278C9"/>
    <w:rsid w:val="60EE6D66"/>
    <w:rsid w:val="6116FB8C"/>
    <w:rsid w:val="6155F661"/>
    <w:rsid w:val="61B0CEBA"/>
    <w:rsid w:val="61ED82BE"/>
    <w:rsid w:val="62430337"/>
    <w:rsid w:val="6261D414"/>
    <w:rsid w:val="6289CAB3"/>
    <w:rsid w:val="62B94459"/>
    <w:rsid w:val="631A7A10"/>
    <w:rsid w:val="63229632"/>
    <w:rsid w:val="635A3526"/>
    <w:rsid w:val="6371C9EC"/>
    <w:rsid w:val="6373F6E0"/>
    <w:rsid w:val="63B42B25"/>
    <w:rsid w:val="63EAE14D"/>
    <w:rsid w:val="64027A7F"/>
    <w:rsid w:val="640741C4"/>
    <w:rsid w:val="643D1751"/>
    <w:rsid w:val="643FD7E4"/>
    <w:rsid w:val="644791D3"/>
    <w:rsid w:val="6448799E"/>
    <w:rsid w:val="645F8C06"/>
    <w:rsid w:val="646C2255"/>
    <w:rsid w:val="64700C65"/>
    <w:rsid w:val="64749CA7"/>
    <w:rsid w:val="64798E97"/>
    <w:rsid w:val="64851B3A"/>
    <w:rsid w:val="64AD8521"/>
    <w:rsid w:val="64E0A6A0"/>
    <w:rsid w:val="64E40067"/>
    <w:rsid w:val="65447200"/>
    <w:rsid w:val="65B97375"/>
    <w:rsid w:val="665DCBD1"/>
    <w:rsid w:val="66624EE5"/>
    <w:rsid w:val="668A2924"/>
    <w:rsid w:val="66B605E3"/>
    <w:rsid w:val="66E61C66"/>
    <w:rsid w:val="66F4AEFE"/>
    <w:rsid w:val="671D4EEB"/>
    <w:rsid w:val="672C29BC"/>
    <w:rsid w:val="673F0606"/>
    <w:rsid w:val="6769CFB5"/>
    <w:rsid w:val="67BF9C63"/>
    <w:rsid w:val="67DE2F4F"/>
    <w:rsid w:val="6805ADEB"/>
    <w:rsid w:val="6812DE41"/>
    <w:rsid w:val="68BA6E3C"/>
    <w:rsid w:val="68E21792"/>
    <w:rsid w:val="692214A1"/>
    <w:rsid w:val="692B994D"/>
    <w:rsid w:val="693430EF"/>
    <w:rsid w:val="6972F039"/>
    <w:rsid w:val="69CFCF9E"/>
    <w:rsid w:val="69DFD82A"/>
    <w:rsid w:val="69E0B33A"/>
    <w:rsid w:val="69F17166"/>
    <w:rsid w:val="69F5D6EC"/>
    <w:rsid w:val="6A55CDA1"/>
    <w:rsid w:val="6A5DCE81"/>
    <w:rsid w:val="6A9228CC"/>
    <w:rsid w:val="6AED53B5"/>
    <w:rsid w:val="6B004292"/>
    <w:rsid w:val="6B931BCC"/>
    <w:rsid w:val="6BA41061"/>
    <w:rsid w:val="6BD6AF97"/>
    <w:rsid w:val="6BDAEF8A"/>
    <w:rsid w:val="6BE7ECCC"/>
    <w:rsid w:val="6C2C1FF8"/>
    <w:rsid w:val="6C47DC1D"/>
    <w:rsid w:val="6C58D613"/>
    <w:rsid w:val="6C678F44"/>
    <w:rsid w:val="6C89DDB4"/>
    <w:rsid w:val="6C8DCB63"/>
    <w:rsid w:val="6C93C378"/>
    <w:rsid w:val="6CDD8F1F"/>
    <w:rsid w:val="6CF0B3D4"/>
    <w:rsid w:val="6CF0BD37"/>
    <w:rsid w:val="6D45FA74"/>
    <w:rsid w:val="6D934BE4"/>
    <w:rsid w:val="6DAD8A17"/>
    <w:rsid w:val="6DCE4651"/>
    <w:rsid w:val="6DCFF0A6"/>
    <w:rsid w:val="6DDA56DC"/>
    <w:rsid w:val="6E0369CD"/>
    <w:rsid w:val="6E1D5FF6"/>
    <w:rsid w:val="6E47E62B"/>
    <w:rsid w:val="6E589240"/>
    <w:rsid w:val="6E70088D"/>
    <w:rsid w:val="6E76918F"/>
    <w:rsid w:val="6E780A9D"/>
    <w:rsid w:val="6E89C1AE"/>
    <w:rsid w:val="6E97556A"/>
    <w:rsid w:val="6E97AF82"/>
    <w:rsid w:val="6EA30C8F"/>
    <w:rsid w:val="6EC9F6BA"/>
    <w:rsid w:val="6ECB4D8B"/>
    <w:rsid w:val="6EE9D27F"/>
    <w:rsid w:val="6F7A21D7"/>
    <w:rsid w:val="6F81D94E"/>
    <w:rsid w:val="6F8B2810"/>
    <w:rsid w:val="6FAEBFB8"/>
    <w:rsid w:val="701AF143"/>
    <w:rsid w:val="70219600"/>
    <w:rsid w:val="702214EF"/>
    <w:rsid w:val="7030D899"/>
    <w:rsid w:val="7055E47F"/>
    <w:rsid w:val="706A562D"/>
    <w:rsid w:val="70895DD5"/>
    <w:rsid w:val="709BEB17"/>
    <w:rsid w:val="70F881A0"/>
    <w:rsid w:val="7127AA81"/>
    <w:rsid w:val="71734D0C"/>
    <w:rsid w:val="719F92DB"/>
    <w:rsid w:val="71DC37B1"/>
    <w:rsid w:val="71E50FAB"/>
    <w:rsid w:val="7274872A"/>
    <w:rsid w:val="72BB2524"/>
    <w:rsid w:val="72FF2752"/>
    <w:rsid w:val="730CFBEE"/>
    <w:rsid w:val="732D1CD6"/>
    <w:rsid w:val="734350D6"/>
    <w:rsid w:val="73444CF5"/>
    <w:rsid w:val="7349A62F"/>
    <w:rsid w:val="7361DBB3"/>
    <w:rsid w:val="73CE80F1"/>
    <w:rsid w:val="73E3EC37"/>
    <w:rsid w:val="73F2EA45"/>
    <w:rsid w:val="73FC7C75"/>
    <w:rsid w:val="7445C982"/>
    <w:rsid w:val="75477E14"/>
    <w:rsid w:val="756B78C9"/>
    <w:rsid w:val="75B98B9A"/>
    <w:rsid w:val="75B9A2AB"/>
    <w:rsid w:val="75D4DC68"/>
    <w:rsid w:val="75E9C515"/>
    <w:rsid w:val="76088A13"/>
    <w:rsid w:val="76209B8A"/>
    <w:rsid w:val="76598F97"/>
    <w:rsid w:val="76648CAA"/>
    <w:rsid w:val="7669A393"/>
    <w:rsid w:val="768590FA"/>
    <w:rsid w:val="7697F6D2"/>
    <w:rsid w:val="76C453D5"/>
    <w:rsid w:val="76C6C6AB"/>
    <w:rsid w:val="76E54595"/>
    <w:rsid w:val="76E58ED5"/>
    <w:rsid w:val="770D4237"/>
    <w:rsid w:val="776268CC"/>
    <w:rsid w:val="77929A39"/>
    <w:rsid w:val="78008A9D"/>
    <w:rsid w:val="7832FE6E"/>
    <w:rsid w:val="7833BA23"/>
    <w:rsid w:val="785A7379"/>
    <w:rsid w:val="78781210"/>
    <w:rsid w:val="788051CD"/>
    <w:rsid w:val="78E164CB"/>
    <w:rsid w:val="78EB3F62"/>
    <w:rsid w:val="7919C00F"/>
    <w:rsid w:val="793A1EA2"/>
    <w:rsid w:val="796EC0FE"/>
    <w:rsid w:val="79814D79"/>
    <w:rsid w:val="7A62C520"/>
    <w:rsid w:val="7A7A2D9F"/>
    <w:rsid w:val="7A9840A9"/>
    <w:rsid w:val="7AB07D43"/>
    <w:rsid w:val="7AD8B195"/>
    <w:rsid w:val="7AE4ADF0"/>
    <w:rsid w:val="7B06A368"/>
    <w:rsid w:val="7B0C1EA3"/>
    <w:rsid w:val="7B21875F"/>
    <w:rsid w:val="7B3E9D25"/>
    <w:rsid w:val="7B8E2D1A"/>
    <w:rsid w:val="7B956D6A"/>
    <w:rsid w:val="7BBDAC33"/>
    <w:rsid w:val="7BC2CF71"/>
    <w:rsid w:val="7BD35C88"/>
    <w:rsid w:val="7BE3BD45"/>
    <w:rsid w:val="7BEA450E"/>
    <w:rsid w:val="7BFA76D0"/>
    <w:rsid w:val="7BFBFA75"/>
    <w:rsid w:val="7C008EF1"/>
    <w:rsid w:val="7C00EFBF"/>
    <w:rsid w:val="7C04C13B"/>
    <w:rsid w:val="7C0A248B"/>
    <w:rsid w:val="7C3FCE94"/>
    <w:rsid w:val="7C4E6229"/>
    <w:rsid w:val="7C511B2E"/>
    <w:rsid w:val="7C578E6A"/>
    <w:rsid w:val="7C63C163"/>
    <w:rsid w:val="7C6B97B4"/>
    <w:rsid w:val="7C80CF0A"/>
    <w:rsid w:val="7CFB0B55"/>
    <w:rsid w:val="7D661073"/>
    <w:rsid w:val="7D9C0476"/>
    <w:rsid w:val="7DBBFC96"/>
    <w:rsid w:val="7DC5E3BF"/>
    <w:rsid w:val="7DC99AC4"/>
    <w:rsid w:val="7E10FF6C"/>
    <w:rsid w:val="7E4355B5"/>
    <w:rsid w:val="7E8FA6C0"/>
    <w:rsid w:val="7EB8EE32"/>
    <w:rsid w:val="7ECEC369"/>
    <w:rsid w:val="7F16AEF6"/>
    <w:rsid w:val="7F1A2C16"/>
    <w:rsid w:val="7F24AED7"/>
    <w:rsid w:val="7F550A70"/>
    <w:rsid w:val="7F6083CB"/>
    <w:rsid w:val="7FB1BE2D"/>
    <w:rsid w:val="7FBB49C4"/>
    <w:rsid w:val="7FD1494C"/>
    <w:rsid w:val="7FD9C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8883C6"/>
  <w15:chartTrackingRefBased/>
  <w15:docId w15:val="{87E61E59-FD73-4633-B79A-51D25556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21B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21BBB"/>
  </w:style>
  <w:style w:type="character" w:customStyle="1" w:styleId="eop">
    <w:name w:val="eop"/>
    <w:basedOn w:val="DefaultParagraphFont"/>
    <w:rsid w:val="00721BBB"/>
  </w:style>
  <w:style w:type="character" w:styleId="CommentReference">
    <w:name w:val="annotation reference"/>
    <w:basedOn w:val="DefaultParagraphFont"/>
    <w:uiPriority w:val="99"/>
    <w:semiHidden/>
    <w:unhideWhenUsed/>
    <w:rsid w:val="002C04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44E"/>
    <w:rPr>
      <w:rFonts w:ascii="Arial" w:eastAsia="Arial" w:hAnsi="Arial" w:cs="Arial"/>
      <w:sz w:val="20"/>
      <w:szCs w:val="20"/>
      <w:lang w:val="en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44E"/>
    <w:rPr>
      <w:rFonts w:ascii="Arial" w:eastAsia="Arial" w:hAnsi="Arial" w:cs="Arial"/>
      <w:sz w:val="20"/>
      <w:szCs w:val="20"/>
      <w:lang w:val="en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5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35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5F7"/>
  </w:style>
  <w:style w:type="paragraph" w:styleId="Footer">
    <w:name w:val="footer"/>
    <w:basedOn w:val="Normal"/>
    <w:link w:val="FooterChar"/>
    <w:uiPriority w:val="99"/>
    <w:unhideWhenUsed/>
    <w:rsid w:val="00CE35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5F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28C"/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28C"/>
    <w:rPr>
      <w:rFonts w:ascii="Arial" w:eastAsia="Arial" w:hAnsi="Arial" w:cs="Arial"/>
      <w:b/>
      <w:bCs/>
      <w:sz w:val="20"/>
      <w:szCs w:val="20"/>
      <w:lang w:val="en" w:eastAsia="en-GB"/>
    </w:rPr>
  </w:style>
  <w:style w:type="paragraph" w:customStyle="1" w:styleId="BasicParagraph">
    <w:name w:val="[Basic Paragraph]"/>
    <w:basedOn w:val="Normal"/>
    <w:rsid w:val="00BB00A9"/>
    <w:pPr>
      <w:spacing w:line="288" w:lineRule="auto"/>
    </w:pPr>
    <w:rPr>
      <w:rFonts w:ascii="MinionPro-Regular" w:eastAsiaTheme="minorEastAsia" w:hAnsi="MinionPro-Regular" w:cs="MinionPro-Regular"/>
      <w:color w:val="000000" w:themeColor="text1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7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ropublica.org/article/welcome-to-cancer-alley-where-toxic-air-is-about-to-get-worse" TargetMode="External"/><Relationship Id="rId18" Type="http://schemas.openxmlformats.org/officeDocument/2006/relationships/hyperlink" Target="https://theintercept.com/2020/10/10/portland-tear-gas-chemical-grenades-protest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earthjustice.org/news/press/2019/louisiana-to-hold-hearing-for-massive-formosa-plastics-toxic-chemical-complex" TargetMode="External"/><Relationship Id="rId17" Type="http://schemas.openxmlformats.org/officeDocument/2006/relationships/hyperlink" Target="https://oceanservice.noaa.gov/hazards/hypoxi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ngress.gov/bill/116th-congress/house-bill/1179/text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jects.propublica.org/louisiana-toxic-air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bucketbrigade.org/a-plan-without-peopl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cience.thewire.in/health/study-finds-microplastics-in-human-placenta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crjustice.org/home/what-we-do/our-cases/rise-st-james-fight-protect-burial-sites-enslaved-people" TargetMode="External"/><Relationship Id="rId14" Type="http://schemas.openxmlformats.org/officeDocument/2006/relationships/hyperlink" Target="https://www.enddeathalley.org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A070F6-3FAB-4FCA-8AD2-48E3D3D4E07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6a2b4f4-c427-46d4-ba9c-d6b9eb86e8b1"/>
  </ds:schemaRefs>
</ds:datastoreItem>
</file>

<file path=customXml/itemProps2.xml><?xml version="1.0" encoding="utf-8"?>
<ds:datastoreItem xmlns:ds="http://schemas.openxmlformats.org/officeDocument/2006/customXml" ds:itemID="{889B3589-3578-416A-8639-780980AEF7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A17CE7-DB6C-4C4A-8365-BF51475B26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1433</Words>
  <Characters>8169</Characters>
  <Application>Microsoft Office Word</Application>
  <DocSecurity>0</DocSecurity>
  <Lines>68</Lines>
  <Paragraphs>19</Paragraphs>
  <ScaleCrop>false</ScaleCrop>
  <Company/>
  <LinksUpToDate>false</LinksUpToDate>
  <CharactersWithSpaces>9583</CharactersWithSpaces>
  <SharedDoc>false</SharedDoc>
  <HLinks>
    <vt:vector size="60" baseType="variant">
      <vt:variant>
        <vt:i4>8257654</vt:i4>
      </vt:variant>
      <vt:variant>
        <vt:i4>27</vt:i4>
      </vt:variant>
      <vt:variant>
        <vt:i4>0</vt:i4>
      </vt:variant>
      <vt:variant>
        <vt:i4>5</vt:i4>
      </vt:variant>
      <vt:variant>
        <vt:lpwstr>https://science.thewire.in/health/study-finds-microplastics-in-human-placentas/</vt:lpwstr>
      </vt:variant>
      <vt:variant>
        <vt:lpwstr/>
      </vt:variant>
      <vt:variant>
        <vt:i4>4521985</vt:i4>
      </vt:variant>
      <vt:variant>
        <vt:i4>24</vt:i4>
      </vt:variant>
      <vt:variant>
        <vt:i4>0</vt:i4>
      </vt:variant>
      <vt:variant>
        <vt:i4>5</vt:i4>
      </vt:variant>
      <vt:variant>
        <vt:lpwstr>https://theintercept.com/2020/10/10/portland-tear-gas-chemical-grenades-protests/</vt:lpwstr>
      </vt:variant>
      <vt:variant>
        <vt:lpwstr/>
      </vt:variant>
      <vt:variant>
        <vt:i4>6553719</vt:i4>
      </vt:variant>
      <vt:variant>
        <vt:i4>21</vt:i4>
      </vt:variant>
      <vt:variant>
        <vt:i4>0</vt:i4>
      </vt:variant>
      <vt:variant>
        <vt:i4>5</vt:i4>
      </vt:variant>
      <vt:variant>
        <vt:lpwstr>https://oceanservice.noaa.gov/hazards/hypoxia/</vt:lpwstr>
      </vt:variant>
      <vt:variant>
        <vt:lpwstr/>
      </vt:variant>
      <vt:variant>
        <vt:i4>5046291</vt:i4>
      </vt:variant>
      <vt:variant>
        <vt:i4>18</vt:i4>
      </vt:variant>
      <vt:variant>
        <vt:i4>0</vt:i4>
      </vt:variant>
      <vt:variant>
        <vt:i4>5</vt:i4>
      </vt:variant>
      <vt:variant>
        <vt:lpwstr>https://www.congress.gov/bill/116th-congress/house-bill/1179/text</vt:lpwstr>
      </vt:variant>
      <vt:variant>
        <vt:lpwstr/>
      </vt:variant>
      <vt:variant>
        <vt:i4>7536699</vt:i4>
      </vt:variant>
      <vt:variant>
        <vt:i4>15</vt:i4>
      </vt:variant>
      <vt:variant>
        <vt:i4>0</vt:i4>
      </vt:variant>
      <vt:variant>
        <vt:i4>5</vt:i4>
      </vt:variant>
      <vt:variant>
        <vt:lpwstr>https://labucketbrigade.org/a-plan-without-people/</vt:lpwstr>
      </vt:variant>
      <vt:variant>
        <vt:lpwstr/>
      </vt:variant>
      <vt:variant>
        <vt:i4>3211308</vt:i4>
      </vt:variant>
      <vt:variant>
        <vt:i4>12</vt:i4>
      </vt:variant>
      <vt:variant>
        <vt:i4>0</vt:i4>
      </vt:variant>
      <vt:variant>
        <vt:i4>5</vt:i4>
      </vt:variant>
      <vt:variant>
        <vt:lpwstr>https://www.enddeathalley.org/</vt:lpwstr>
      </vt:variant>
      <vt:variant>
        <vt:lpwstr/>
      </vt:variant>
      <vt:variant>
        <vt:i4>1966106</vt:i4>
      </vt:variant>
      <vt:variant>
        <vt:i4>9</vt:i4>
      </vt:variant>
      <vt:variant>
        <vt:i4>0</vt:i4>
      </vt:variant>
      <vt:variant>
        <vt:i4>5</vt:i4>
      </vt:variant>
      <vt:variant>
        <vt:lpwstr>https://www.propublica.org/article/welcome-to-cancer-alley-where-toxic-air-is-about-to-get-worse</vt:lpwstr>
      </vt:variant>
      <vt:variant>
        <vt:lpwstr/>
      </vt:variant>
      <vt:variant>
        <vt:i4>3866664</vt:i4>
      </vt:variant>
      <vt:variant>
        <vt:i4>6</vt:i4>
      </vt:variant>
      <vt:variant>
        <vt:i4>0</vt:i4>
      </vt:variant>
      <vt:variant>
        <vt:i4>5</vt:i4>
      </vt:variant>
      <vt:variant>
        <vt:lpwstr>https://earthjustice.org/news/press/2019/louisiana-to-hold-hearing-for-massive-formosa-plastics-toxic-chemical-complex</vt:lpwstr>
      </vt:variant>
      <vt:variant>
        <vt:lpwstr/>
      </vt:variant>
      <vt:variant>
        <vt:i4>5111830</vt:i4>
      </vt:variant>
      <vt:variant>
        <vt:i4>3</vt:i4>
      </vt:variant>
      <vt:variant>
        <vt:i4>0</vt:i4>
      </vt:variant>
      <vt:variant>
        <vt:i4>5</vt:i4>
      </vt:variant>
      <vt:variant>
        <vt:lpwstr>https://projects.propublica.org/louisiana-toxic-air/</vt:lpwstr>
      </vt:variant>
      <vt:variant>
        <vt:lpwstr/>
      </vt:variant>
      <vt:variant>
        <vt:i4>5963805</vt:i4>
      </vt:variant>
      <vt:variant>
        <vt:i4>0</vt:i4>
      </vt:variant>
      <vt:variant>
        <vt:i4>0</vt:i4>
      </vt:variant>
      <vt:variant>
        <vt:i4>5</vt:i4>
      </vt:variant>
      <vt:variant>
        <vt:lpwstr>https://ccrjustice.org/home/what-we-do/our-cases/rise-st-james-fight-protect-burial-sites-enslaved-people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Imani Jacqueline Brown</dc:creator>
  <cp:keywords/>
  <dc:description/>
  <cp:lastModifiedBy>Imani Jacqueline Brown</cp:lastModifiedBy>
  <cp:revision>316</cp:revision>
  <dcterms:created xsi:type="dcterms:W3CDTF">2021-02-12T18:00:00Z</dcterms:created>
  <dcterms:modified xsi:type="dcterms:W3CDTF">2021-03-22T18:16:00Z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