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051D0" w14:textId="77777777" w:rsidR="0024669E" w:rsidRPr="002E210B" w:rsidRDefault="0024388E" w:rsidP="002E210B">
      <w:pPr>
        <w:shd w:val="clear" w:color="auto" w:fill="222A35" w:themeFill="text2" w:themeFillShade="80"/>
        <w:spacing w:line="276" w:lineRule="auto"/>
        <w:jc w:val="center"/>
        <w:rPr>
          <w:rFonts w:ascii="Arial" w:hAnsi="Arial" w:cs="Arial"/>
          <w:b/>
          <w:bCs/>
          <w:sz w:val="24"/>
          <w:szCs w:val="24"/>
          <w:lang w:val="es-MX"/>
        </w:rPr>
      </w:pPr>
      <w:bookmarkStart w:id="0" w:name="_GoBack"/>
      <w:bookmarkEnd w:id="0"/>
      <w:r w:rsidRPr="002E210B">
        <w:rPr>
          <w:rFonts w:ascii="Arial" w:hAnsi="Arial" w:cs="Arial"/>
          <w:b/>
          <w:bCs/>
          <w:sz w:val="24"/>
          <w:szCs w:val="24"/>
          <w:lang w:val="es-MX"/>
        </w:rPr>
        <w:t>CONTRIBUCIONES DEL ESTADO COLOMBIANO AL PROPÓSITO DE LA RESOLUCIÓN A/RES/73/304 “HACIA EL COMERCIO SIN TORTURA: EXAMEN DE LA VIABILIDAD, EL ALCANCE Y LOS PARÁMETROS DE UNAS NORMAS INTERNACIONALES COMUNES”</w:t>
      </w:r>
    </w:p>
    <w:p w14:paraId="00A48E88" w14:textId="77777777" w:rsidR="005B1ADD" w:rsidRDefault="005B1ADD" w:rsidP="008F356C">
      <w:pPr>
        <w:spacing w:after="0" w:line="240" w:lineRule="auto"/>
        <w:jc w:val="both"/>
        <w:rPr>
          <w:rFonts w:ascii="Arial" w:hAnsi="Arial" w:cs="Arial"/>
          <w:sz w:val="24"/>
          <w:szCs w:val="24"/>
          <w:lang w:val="es-MX"/>
        </w:rPr>
      </w:pPr>
    </w:p>
    <w:p w14:paraId="5AB9E40C" w14:textId="5157CF66" w:rsidR="0024388E" w:rsidRDefault="0024388E" w:rsidP="008F356C">
      <w:pPr>
        <w:spacing w:after="0" w:line="240" w:lineRule="auto"/>
        <w:jc w:val="both"/>
        <w:rPr>
          <w:rFonts w:ascii="Arial" w:hAnsi="Arial" w:cs="Arial"/>
          <w:sz w:val="24"/>
          <w:szCs w:val="24"/>
          <w:lang w:val="es-MX"/>
        </w:rPr>
      </w:pPr>
      <w:r w:rsidRPr="002E210B">
        <w:rPr>
          <w:rFonts w:ascii="Arial" w:hAnsi="Arial" w:cs="Arial"/>
          <w:sz w:val="24"/>
          <w:szCs w:val="24"/>
          <w:lang w:val="es-MX"/>
        </w:rPr>
        <w:t xml:space="preserve">A continuación, se enuncian las consideraciones del Estado colombiano sobre la posibilidad de establecer estándares compartidos para la importación, exportación y transferencia de bienes a ser utilizados en la aplicación de la pena de muerte, la tortura y los tratos crueles, inhumanos o degradantes. </w:t>
      </w:r>
    </w:p>
    <w:p w14:paraId="30BC6089" w14:textId="77777777" w:rsidR="008F356C" w:rsidRPr="002E210B" w:rsidRDefault="008F356C" w:rsidP="008F356C">
      <w:pPr>
        <w:spacing w:after="0" w:line="240" w:lineRule="auto"/>
        <w:jc w:val="both"/>
        <w:rPr>
          <w:rFonts w:ascii="Arial" w:hAnsi="Arial" w:cs="Arial"/>
          <w:sz w:val="24"/>
          <w:szCs w:val="24"/>
          <w:lang w:val="es-MX"/>
        </w:rPr>
      </w:pPr>
    </w:p>
    <w:p w14:paraId="286E95D9" w14:textId="45D03180" w:rsidR="0024388E" w:rsidRDefault="0024388E" w:rsidP="008F356C">
      <w:pPr>
        <w:spacing w:after="0" w:line="240" w:lineRule="auto"/>
        <w:jc w:val="both"/>
        <w:rPr>
          <w:rFonts w:ascii="Arial" w:hAnsi="Arial" w:cs="Arial"/>
          <w:sz w:val="24"/>
          <w:szCs w:val="24"/>
          <w:lang w:val="es-MX"/>
        </w:rPr>
      </w:pPr>
      <w:r w:rsidRPr="002E210B">
        <w:rPr>
          <w:rFonts w:ascii="Arial" w:hAnsi="Arial" w:cs="Arial"/>
          <w:sz w:val="24"/>
          <w:szCs w:val="24"/>
          <w:lang w:val="es-MX"/>
        </w:rPr>
        <w:t xml:space="preserve">La información presentada corresponde a las competencias del Ministerio de Comercio, Industria y Turismo; y la Dirección Nacional de Impuestos y Aduanas DIAN. </w:t>
      </w:r>
    </w:p>
    <w:p w14:paraId="5F07CB26" w14:textId="77777777" w:rsidR="008F356C" w:rsidRPr="002E210B" w:rsidRDefault="008F356C" w:rsidP="008F356C">
      <w:pPr>
        <w:spacing w:after="0" w:line="240" w:lineRule="auto"/>
        <w:jc w:val="both"/>
        <w:rPr>
          <w:rFonts w:ascii="Arial" w:hAnsi="Arial" w:cs="Arial"/>
          <w:sz w:val="24"/>
          <w:szCs w:val="24"/>
          <w:lang w:val="es-MX"/>
        </w:rPr>
      </w:pPr>
    </w:p>
    <w:p w14:paraId="7021402E" w14:textId="49094DDE" w:rsidR="006129D5" w:rsidRDefault="00762BBD" w:rsidP="008F356C">
      <w:pPr>
        <w:spacing w:after="0" w:line="240" w:lineRule="auto"/>
        <w:jc w:val="both"/>
        <w:rPr>
          <w:rFonts w:ascii="Arial" w:hAnsi="Arial" w:cs="Arial"/>
          <w:sz w:val="24"/>
          <w:szCs w:val="24"/>
          <w:lang w:val="es-MX"/>
        </w:rPr>
      </w:pPr>
      <w:r w:rsidRPr="002E210B">
        <w:rPr>
          <w:rFonts w:ascii="Arial" w:hAnsi="Arial" w:cs="Arial"/>
          <w:sz w:val="24"/>
          <w:szCs w:val="24"/>
          <w:lang w:val="es-MX"/>
        </w:rPr>
        <w:t>Para evaluar el alcance de un instrumento internacional en la mater</w:t>
      </w:r>
      <w:r w:rsidR="008F356C">
        <w:rPr>
          <w:rFonts w:ascii="Arial" w:hAnsi="Arial" w:cs="Arial"/>
          <w:sz w:val="24"/>
          <w:szCs w:val="24"/>
          <w:lang w:val="es-MX"/>
        </w:rPr>
        <w:t>i</w:t>
      </w:r>
      <w:r w:rsidRPr="002E210B">
        <w:rPr>
          <w:rFonts w:ascii="Arial" w:hAnsi="Arial" w:cs="Arial"/>
          <w:sz w:val="24"/>
          <w:szCs w:val="24"/>
          <w:lang w:val="es-MX"/>
        </w:rPr>
        <w:t xml:space="preserve">a, es importante tener en cuenta los siguientes aspectos: </w:t>
      </w:r>
    </w:p>
    <w:p w14:paraId="04FD080E" w14:textId="77777777" w:rsidR="008F356C" w:rsidRPr="002E210B" w:rsidRDefault="008F356C" w:rsidP="008F356C">
      <w:pPr>
        <w:spacing w:after="0" w:line="240" w:lineRule="auto"/>
        <w:jc w:val="both"/>
        <w:rPr>
          <w:rFonts w:ascii="Arial" w:hAnsi="Arial" w:cs="Arial"/>
          <w:sz w:val="24"/>
          <w:szCs w:val="24"/>
          <w:lang w:val="es-MX"/>
        </w:rPr>
      </w:pPr>
    </w:p>
    <w:p w14:paraId="278BE1F6" w14:textId="77777777" w:rsidR="008F356C" w:rsidRDefault="00573CBD" w:rsidP="008F356C">
      <w:pPr>
        <w:pStyle w:val="ListParagraph"/>
        <w:numPr>
          <w:ilvl w:val="0"/>
          <w:numId w:val="3"/>
        </w:numPr>
        <w:spacing w:after="0" w:line="240" w:lineRule="auto"/>
        <w:jc w:val="both"/>
        <w:rPr>
          <w:rFonts w:ascii="Arial" w:hAnsi="Arial" w:cs="Arial"/>
          <w:sz w:val="24"/>
          <w:szCs w:val="24"/>
          <w:lang w:val="es-MX"/>
        </w:rPr>
      </w:pPr>
      <w:r w:rsidRPr="002E210B">
        <w:rPr>
          <w:rFonts w:ascii="Arial" w:hAnsi="Arial" w:cs="Arial"/>
          <w:sz w:val="24"/>
          <w:szCs w:val="24"/>
          <w:lang w:val="es-MX"/>
        </w:rPr>
        <w:t xml:space="preserve">Determinación de los Estados en donde se aplica, se permite o se prohíbe de manera expresa la pena de muerte. </w:t>
      </w:r>
      <w:r w:rsidR="00715C76" w:rsidRPr="002E210B">
        <w:rPr>
          <w:rFonts w:ascii="Arial" w:hAnsi="Arial" w:cs="Arial"/>
          <w:sz w:val="24"/>
          <w:szCs w:val="24"/>
          <w:lang w:val="es-MX"/>
        </w:rPr>
        <w:t>La Constitución Colombiana en su artículo 11 establece que no se ejecutará la pena de muerte como condena a ningún reo. A su vez, la prohibición de la pena de muerte hace parte del Bloque de Constitucionalidad, que incluye, entre otros, la Convención Americana sobre Derechos Humanos (CADH) y el Pacto Internacional de Derechos Civiles y Políticos (ICCPR), los cuales en sus artículos 4 y 6, respectivamente, establecen que toda persona tiene derecho a que se respete su vida y limitan la aplicación de la pena de muerte en aquellos países que no la han abolido</w:t>
      </w:r>
      <w:r w:rsidR="008F356C">
        <w:rPr>
          <w:rFonts w:ascii="Arial" w:hAnsi="Arial" w:cs="Arial"/>
          <w:sz w:val="24"/>
          <w:szCs w:val="24"/>
          <w:lang w:val="es-MX"/>
        </w:rPr>
        <w:t>.</w:t>
      </w:r>
    </w:p>
    <w:p w14:paraId="0A50D432" w14:textId="77777777" w:rsidR="008F356C" w:rsidRDefault="008F356C" w:rsidP="008F356C">
      <w:pPr>
        <w:pStyle w:val="ListParagraph"/>
        <w:spacing w:after="0" w:line="240" w:lineRule="auto"/>
        <w:jc w:val="both"/>
        <w:rPr>
          <w:rFonts w:ascii="Arial" w:hAnsi="Arial" w:cs="Arial"/>
          <w:sz w:val="24"/>
          <w:szCs w:val="24"/>
          <w:lang w:val="es-MX"/>
        </w:rPr>
      </w:pPr>
    </w:p>
    <w:p w14:paraId="78BDF3A5" w14:textId="3C6859FB" w:rsidR="00BF4D7B" w:rsidRPr="008F356C" w:rsidRDefault="008F356C" w:rsidP="008F356C">
      <w:pPr>
        <w:pStyle w:val="ListParagraph"/>
        <w:numPr>
          <w:ilvl w:val="0"/>
          <w:numId w:val="3"/>
        </w:numPr>
        <w:spacing w:after="0" w:line="240" w:lineRule="auto"/>
        <w:jc w:val="both"/>
        <w:rPr>
          <w:rFonts w:ascii="Arial" w:hAnsi="Arial" w:cs="Arial"/>
          <w:sz w:val="24"/>
          <w:szCs w:val="24"/>
          <w:lang w:val="es-MX"/>
        </w:rPr>
      </w:pPr>
      <w:r w:rsidRPr="008F356C">
        <w:rPr>
          <w:rFonts w:ascii="Arial" w:hAnsi="Arial" w:cs="Arial"/>
          <w:sz w:val="24"/>
          <w:szCs w:val="24"/>
          <w:lang w:val="es-MX"/>
        </w:rPr>
        <w:t xml:space="preserve">De igual forma, </w:t>
      </w:r>
      <w:r w:rsidR="00715C76" w:rsidRPr="008F356C">
        <w:rPr>
          <w:rFonts w:ascii="Arial" w:hAnsi="Arial" w:cs="Arial"/>
          <w:sz w:val="24"/>
          <w:szCs w:val="24"/>
          <w:lang w:val="es-MX"/>
        </w:rPr>
        <w:t>el Segundo Protocolo Facultativo del Pacto de Derechos Civiles y Políticos, del cual también es parte Colombia, está destinado directamente a abolir la pena de muerte.</w:t>
      </w:r>
    </w:p>
    <w:p w14:paraId="5EC417D8" w14:textId="77777777" w:rsidR="005B1ADD" w:rsidRPr="002E210B" w:rsidRDefault="005B1ADD" w:rsidP="008F356C">
      <w:pPr>
        <w:pStyle w:val="ListParagraph"/>
        <w:spacing w:after="0" w:line="240" w:lineRule="auto"/>
        <w:jc w:val="both"/>
        <w:rPr>
          <w:rFonts w:ascii="Arial" w:hAnsi="Arial" w:cs="Arial"/>
          <w:sz w:val="24"/>
          <w:szCs w:val="24"/>
          <w:lang w:val="es-MX"/>
        </w:rPr>
      </w:pPr>
    </w:p>
    <w:p w14:paraId="53C2E398" w14:textId="23D396D5" w:rsidR="00762BBD" w:rsidRDefault="00762BBD" w:rsidP="008F356C">
      <w:pPr>
        <w:pStyle w:val="ListParagraph"/>
        <w:numPr>
          <w:ilvl w:val="0"/>
          <w:numId w:val="3"/>
        </w:numPr>
        <w:spacing w:after="0" w:line="240" w:lineRule="auto"/>
        <w:jc w:val="both"/>
        <w:rPr>
          <w:rFonts w:ascii="Arial" w:hAnsi="Arial" w:cs="Arial"/>
          <w:sz w:val="24"/>
          <w:szCs w:val="24"/>
          <w:lang w:val="es-MX"/>
        </w:rPr>
      </w:pPr>
      <w:r w:rsidRPr="002E210B">
        <w:rPr>
          <w:rFonts w:ascii="Arial" w:hAnsi="Arial" w:cs="Arial"/>
          <w:sz w:val="24"/>
          <w:szCs w:val="24"/>
          <w:lang w:val="es-MX"/>
        </w:rPr>
        <w:t>Determinación de los bienes y equipos destinados a la aplicación de la pena de muerte y aquellos utilizados para infligir tortura y tratos crueles, inhumanos o degradantes, que no cuenten con una finalidad principal distinta</w:t>
      </w:r>
      <w:r w:rsidR="00573CBD" w:rsidRPr="002E210B">
        <w:rPr>
          <w:rFonts w:ascii="Arial" w:hAnsi="Arial" w:cs="Arial"/>
          <w:sz w:val="24"/>
          <w:szCs w:val="24"/>
          <w:lang w:val="es-MX"/>
        </w:rPr>
        <w:t xml:space="preserve">. </w:t>
      </w:r>
    </w:p>
    <w:p w14:paraId="5C92F9C3" w14:textId="77777777" w:rsidR="005B1ADD" w:rsidRPr="005B1ADD" w:rsidRDefault="005B1ADD" w:rsidP="008F356C">
      <w:pPr>
        <w:pStyle w:val="ListParagraph"/>
        <w:spacing w:after="0" w:line="240" w:lineRule="auto"/>
        <w:rPr>
          <w:rFonts w:ascii="Arial" w:hAnsi="Arial" w:cs="Arial"/>
          <w:sz w:val="24"/>
          <w:szCs w:val="24"/>
          <w:lang w:val="es-MX"/>
        </w:rPr>
      </w:pPr>
    </w:p>
    <w:p w14:paraId="0F83C19E" w14:textId="05940A88" w:rsidR="00762BBD" w:rsidRDefault="00762BBD" w:rsidP="008F356C">
      <w:pPr>
        <w:pStyle w:val="ListParagraph"/>
        <w:numPr>
          <w:ilvl w:val="0"/>
          <w:numId w:val="3"/>
        </w:numPr>
        <w:spacing w:after="0" w:line="240" w:lineRule="auto"/>
        <w:jc w:val="both"/>
        <w:rPr>
          <w:rFonts w:ascii="Arial" w:hAnsi="Arial" w:cs="Arial"/>
          <w:sz w:val="24"/>
          <w:szCs w:val="24"/>
          <w:lang w:val="es-MX"/>
        </w:rPr>
      </w:pPr>
      <w:r w:rsidRPr="002E210B">
        <w:rPr>
          <w:rFonts w:ascii="Arial" w:hAnsi="Arial" w:cs="Arial"/>
          <w:sz w:val="24"/>
          <w:szCs w:val="24"/>
          <w:lang w:val="es-MX"/>
        </w:rPr>
        <w:t xml:space="preserve">Determinación de los bienes y equipos con una finalidad principal diversa pero que han sido empleados reiteradamente para infligir tortura o tratos </w:t>
      </w:r>
      <w:r w:rsidR="000D1379" w:rsidRPr="002E210B">
        <w:rPr>
          <w:rFonts w:ascii="Arial" w:hAnsi="Arial" w:cs="Arial"/>
          <w:sz w:val="24"/>
          <w:szCs w:val="24"/>
          <w:lang w:val="es-MX"/>
        </w:rPr>
        <w:t>crueles, inhumanos o degradantes</w:t>
      </w:r>
      <w:r w:rsidR="00BD2F2B" w:rsidRPr="002E210B">
        <w:rPr>
          <w:rFonts w:ascii="Arial" w:hAnsi="Arial" w:cs="Arial"/>
          <w:sz w:val="24"/>
          <w:szCs w:val="24"/>
          <w:lang w:val="es-MX"/>
        </w:rPr>
        <w:t>.</w:t>
      </w:r>
    </w:p>
    <w:p w14:paraId="020DCAAC" w14:textId="77777777" w:rsidR="005B1ADD" w:rsidRPr="005B1ADD" w:rsidRDefault="005B1ADD" w:rsidP="008F356C">
      <w:pPr>
        <w:pStyle w:val="ListParagraph"/>
        <w:spacing w:after="0" w:line="240" w:lineRule="auto"/>
        <w:rPr>
          <w:rFonts w:ascii="Arial" w:hAnsi="Arial" w:cs="Arial"/>
          <w:sz w:val="24"/>
          <w:szCs w:val="24"/>
          <w:lang w:val="es-MX"/>
        </w:rPr>
      </w:pPr>
    </w:p>
    <w:p w14:paraId="1B6C093B" w14:textId="59E925C1" w:rsidR="00573CBD" w:rsidRDefault="00BD2F2B" w:rsidP="008F356C">
      <w:pPr>
        <w:pStyle w:val="ListParagraph"/>
        <w:numPr>
          <w:ilvl w:val="0"/>
          <w:numId w:val="3"/>
        </w:numPr>
        <w:spacing w:after="0" w:line="240" w:lineRule="auto"/>
        <w:jc w:val="both"/>
        <w:rPr>
          <w:rFonts w:ascii="Arial" w:hAnsi="Arial" w:cs="Arial"/>
          <w:sz w:val="24"/>
          <w:szCs w:val="24"/>
          <w:lang w:val="es-MX"/>
        </w:rPr>
      </w:pPr>
      <w:r w:rsidRPr="002E210B">
        <w:rPr>
          <w:rFonts w:ascii="Arial" w:hAnsi="Arial" w:cs="Arial"/>
          <w:sz w:val="24"/>
          <w:szCs w:val="24"/>
          <w:lang w:val="es-MX"/>
        </w:rPr>
        <w:t>Determinación de los Estados que registran mayores casos reportados de tortura</w:t>
      </w:r>
      <w:r w:rsidR="00123588" w:rsidRPr="002E210B">
        <w:rPr>
          <w:rFonts w:ascii="Arial" w:hAnsi="Arial" w:cs="Arial"/>
          <w:sz w:val="24"/>
          <w:szCs w:val="24"/>
          <w:lang w:val="es-MX"/>
        </w:rPr>
        <w:t xml:space="preserve"> o tratos crueles, inhumanos o degradantes con la utilización de dichos equipos o bienes.</w:t>
      </w:r>
    </w:p>
    <w:p w14:paraId="01960DD3" w14:textId="77777777" w:rsidR="008F356C" w:rsidRPr="008F356C" w:rsidRDefault="008F356C" w:rsidP="008F356C">
      <w:pPr>
        <w:pStyle w:val="ListParagraph"/>
        <w:rPr>
          <w:rFonts w:ascii="Arial" w:hAnsi="Arial" w:cs="Arial"/>
          <w:sz w:val="24"/>
          <w:szCs w:val="24"/>
          <w:lang w:val="es-MX"/>
        </w:rPr>
      </w:pPr>
    </w:p>
    <w:p w14:paraId="605A41AA" w14:textId="77777777" w:rsidR="008F356C" w:rsidRPr="002E210B" w:rsidRDefault="008F356C" w:rsidP="008F356C">
      <w:pPr>
        <w:pStyle w:val="ListParagraph"/>
        <w:spacing w:after="0" w:line="240" w:lineRule="auto"/>
        <w:jc w:val="both"/>
        <w:rPr>
          <w:rFonts w:ascii="Arial" w:hAnsi="Arial" w:cs="Arial"/>
          <w:sz w:val="24"/>
          <w:szCs w:val="24"/>
          <w:lang w:val="es-MX"/>
        </w:rPr>
      </w:pPr>
    </w:p>
    <w:p w14:paraId="2ACC294B" w14:textId="134239DC" w:rsidR="00A404D1" w:rsidRDefault="00573CBD" w:rsidP="008F356C">
      <w:pPr>
        <w:spacing w:after="0" w:line="240" w:lineRule="auto"/>
        <w:jc w:val="both"/>
        <w:rPr>
          <w:rFonts w:ascii="Arial" w:hAnsi="Arial" w:cs="Arial"/>
          <w:sz w:val="24"/>
          <w:szCs w:val="24"/>
          <w:lang w:val="es-MX"/>
        </w:rPr>
      </w:pPr>
      <w:r w:rsidRPr="002E210B">
        <w:rPr>
          <w:rFonts w:ascii="Arial" w:hAnsi="Arial" w:cs="Arial"/>
          <w:sz w:val="24"/>
          <w:szCs w:val="24"/>
          <w:lang w:val="es-MX"/>
        </w:rPr>
        <w:lastRenderedPageBreak/>
        <w:t xml:space="preserve">En el caso de Colombia, no se cuenta con una lista de bienes como la requerida. </w:t>
      </w:r>
      <w:r w:rsidR="00D27366" w:rsidRPr="002E210B">
        <w:rPr>
          <w:rFonts w:ascii="Arial" w:hAnsi="Arial" w:cs="Arial"/>
          <w:sz w:val="24"/>
          <w:szCs w:val="24"/>
          <w:lang w:val="es-MX"/>
        </w:rPr>
        <w:t xml:space="preserve">La identificación de los bienes y Estados respectivos permitiría establecer si existen compromisos internacionales involucrados, </w:t>
      </w:r>
      <w:r w:rsidR="005E51E9" w:rsidRPr="002E210B">
        <w:rPr>
          <w:rFonts w:ascii="Arial" w:hAnsi="Arial" w:cs="Arial"/>
          <w:sz w:val="24"/>
          <w:szCs w:val="24"/>
          <w:lang w:val="es-MX"/>
        </w:rPr>
        <w:t>como</w:t>
      </w:r>
      <w:r w:rsidR="00595EAB" w:rsidRPr="002E210B">
        <w:rPr>
          <w:rFonts w:ascii="Arial" w:hAnsi="Arial" w:cs="Arial"/>
          <w:sz w:val="24"/>
          <w:szCs w:val="24"/>
          <w:lang w:val="es-MX"/>
        </w:rPr>
        <w:t>,</w:t>
      </w:r>
      <w:r w:rsidR="005E51E9" w:rsidRPr="002E210B">
        <w:rPr>
          <w:rFonts w:ascii="Arial" w:hAnsi="Arial" w:cs="Arial"/>
          <w:sz w:val="24"/>
          <w:szCs w:val="24"/>
          <w:lang w:val="es-MX"/>
        </w:rPr>
        <w:t xml:space="preserve"> por ejemplo, acuerdos comerciales suscritos, de procesos de integración</w:t>
      </w:r>
      <w:r w:rsidR="00FD7C24" w:rsidRPr="002E210B">
        <w:rPr>
          <w:rFonts w:ascii="Arial" w:hAnsi="Arial" w:cs="Arial"/>
          <w:sz w:val="24"/>
          <w:szCs w:val="24"/>
          <w:lang w:val="es-MX"/>
        </w:rPr>
        <w:t xml:space="preserve"> o de la normativa vigente de la OMC, así como los demás análisis respectivos a los que haya lugar, dependiendo de los sectores o disciplinas en los cuales incidiría una decisión prohibitiva o restrictiva. </w:t>
      </w:r>
    </w:p>
    <w:p w14:paraId="6EB26F75" w14:textId="77777777" w:rsidR="008F356C" w:rsidRPr="002E210B" w:rsidRDefault="008F356C" w:rsidP="008F356C">
      <w:pPr>
        <w:spacing w:after="0" w:line="240" w:lineRule="auto"/>
        <w:jc w:val="both"/>
        <w:rPr>
          <w:rFonts w:ascii="Arial" w:hAnsi="Arial" w:cs="Arial"/>
          <w:sz w:val="24"/>
          <w:szCs w:val="24"/>
          <w:lang w:val="es-MX"/>
        </w:rPr>
      </w:pPr>
    </w:p>
    <w:p w14:paraId="4D08F13D" w14:textId="4E6AC0BB" w:rsidR="00FD7C24" w:rsidRDefault="00042EFA" w:rsidP="008F356C">
      <w:pPr>
        <w:spacing w:after="0" w:line="240" w:lineRule="auto"/>
        <w:jc w:val="both"/>
        <w:rPr>
          <w:rFonts w:ascii="Arial" w:hAnsi="Arial" w:cs="Arial"/>
          <w:sz w:val="24"/>
          <w:szCs w:val="24"/>
          <w:lang w:val="es-MX"/>
        </w:rPr>
      </w:pPr>
      <w:r w:rsidRPr="002E210B">
        <w:rPr>
          <w:rFonts w:ascii="Arial" w:hAnsi="Arial" w:cs="Arial"/>
          <w:sz w:val="24"/>
          <w:szCs w:val="24"/>
          <w:lang w:val="es-MX"/>
        </w:rPr>
        <w:t xml:space="preserve">Valga adicionar que </w:t>
      </w:r>
      <w:r w:rsidR="008A4859" w:rsidRPr="002E210B">
        <w:rPr>
          <w:rFonts w:ascii="Arial" w:hAnsi="Arial" w:cs="Arial"/>
          <w:sz w:val="24"/>
          <w:szCs w:val="24"/>
          <w:lang w:val="es-MX"/>
        </w:rPr>
        <w:t xml:space="preserve">las mercancías o bienes respectivos </w:t>
      </w:r>
      <w:r w:rsidR="00146D2E" w:rsidRPr="002E210B">
        <w:rPr>
          <w:rFonts w:ascii="Arial" w:hAnsi="Arial" w:cs="Arial"/>
          <w:sz w:val="24"/>
          <w:szCs w:val="24"/>
          <w:lang w:val="es-MX"/>
        </w:rPr>
        <w:t xml:space="preserve">deben poderse expresar en la forma señalada en el Sistema Armonizado de Designación y Codificación de Mercancías de la Organización Mundial de Aduanas. </w:t>
      </w:r>
    </w:p>
    <w:p w14:paraId="7070AF0E" w14:textId="77777777" w:rsidR="008F356C" w:rsidRPr="002E210B" w:rsidRDefault="008F356C" w:rsidP="008F356C">
      <w:pPr>
        <w:spacing w:after="0" w:line="240" w:lineRule="auto"/>
        <w:jc w:val="both"/>
        <w:rPr>
          <w:rFonts w:ascii="Arial" w:hAnsi="Arial" w:cs="Arial"/>
          <w:sz w:val="24"/>
          <w:szCs w:val="24"/>
          <w:lang w:val="es-MX"/>
        </w:rPr>
      </w:pPr>
    </w:p>
    <w:p w14:paraId="64D3A78E" w14:textId="2DF8A638" w:rsidR="002E210B" w:rsidRDefault="007C26CB" w:rsidP="008F356C">
      <w:pPr>
        <w:spacing w:after="0" w:line="240" w:lineRule="auto"/>
        <w:jc w:val="both"/>
        <w:rPr>
          <w:rFonts w:ascii="Arial" w:hAnsi="Arial" w:cs="Arial"/>
          <w:sz w:val="24"/>
          <w:szCs w:val="24"/>
          <w:lang w:val="es-MX"/>
        </w:rPr>
      </w:pPr>
      <w:r w:rsidRPr="002E210B">
        <w:rPr>
          <w:rFonts w:ascii="Arial" w:hAnsi="Arial" w:cs="Arial"/>
          <w:sz w:val="24"/>
          <w:szCs w:val="24"/>
          <w:lang w:val="es-MX"/>
        </w:rPr>
        <w:t>Por su parte, podría evaluarse la concertación mediante un Memorando de entendimiento entre países miembros para crear alianzas o redes para controlar este tipo de mercancías que sean usadas en este flagelo.  De esta manera se podría intercambiar información entre países para ver el uso, procedencia, origen, destinación, entre otros, con el fin de garantizar o prevenir dichas operaciones.</w:t>
      </w:r>
    </w:p>
    <w:p w14:paraId="370D8F2E" w14:textId="77777777" w:rsidR="008F356C" w:rsidRPr="002E210B" w:rsidRDefault="008F356C" w:rsidP="008F356C">
      <w:pPr>
        <w:spacing w:after="0" w:line="240" w:lineRule="auto"/>
        <w:jc w:val="both"/>
        <w:rPr>
          <w:rFonts w:ascii="Arial" w:hAnsi="Arial" w:cs="Arial"/>
          <w:sz w:val="24"/>
          <w:szCs w:val="24"/>
          <w:lang w:val="es-MX"/>
        </w:rPr>
      </w:pPr>
    </w:p>
    <w:p w14:paraId="1E34D0D9" w14:textId="7F04223E" w:rsidR="006C47D6" w:rsidRPr="002E210B" w:rsidRDefault="002E210B" w:rsidP="008F356C">
      <w:pPr>
        <w:spacing w:after="0" w:line="240" w:lineRule="auto"/>
        <w:jc w:val="both"/>
        <w:rPr>
          <w:rFonts w:ascii="Arial" w:hAnsi="Arial" w:cs="Arial"/>
          <w:sz w:val="24"/>
          <w:szCs w:val="24"/>
          <w:lang w:val="es-MX"/>
        </w:rPr>
      </w:pPr>
      <w:r w:rsidRPr="002E210B">
        <w:rPr>
          <w:rFonts w:ascii="Arial" w:hAnsi="Arial" w:cs="Arial"/>
          <w:sz w:val="24"/>
          <w:szCs w:val="24"/>
          <w:lang w:val="es-MX"/>
        </w:rPr>
        <w:t>Es relevante señalar que</w:t>
      </w:r>
      <w:r w:rsidR="00A35B88">
        <w:rPr>
          <w:rFonts w:ascii="Arial" w:hAnsi="Arial" w:cs="Arial"/>
          <w:sz w:val="24"/>
          <w:szCs w:val="24"/>
          <w:lang w:val="es-MX"/>
        </w:rPr>
        <w:t>,</w:t>
      </w:r>
      <w:r w:rsidRPr="002E210B">
        <w:rPr>
          <w:rFonts w:ascii="Arial" w:hAnsi="Arial" w:cs="Arial"/>
          <w:sz w:val="24"/>
          <w:szCs w:val="24"/>
          <w:lang w:val="es-MX"/>
        </w:rPr>
        <w:t xml:space="preserve"> el Estado colombiano </w:t>
      </w:r>
      <w:r w:rsidR="00A35B88">
        <w:rPr>
          <w:rFonts w:ascii="Arial" w:hAnsi="Arial" w:cs="Arial"/>
          <w:sz w:val="24"/>
          <w:szCs w:val="24"/>
          <w:lang w:val="es-MX"/>
        </w:rPr>
        <w:t xml:space="preserve">reconoce que adquirir </w:t>
      </w:r>
      <w:r w:rsidRPr="002E210B">
        <w:rPr>
          <w:rFonts w:ascii="Arial" w:hAnsi="Arial" w:cs="Arial"/>
          <w:sz w:val="24"/>
          <w:szCs w:val="24"/>
          <w:lang w:val="es-MX"/>
        </w:rPr>
        <w:t xml:space="preserve">compromisos internacionales en </w:t>
      </w:r>
      <w:r w:rsidR="00A35B88">
        <w:rPr>
          <w:rFonts w:ascii="Arial" w:hAnsi="Arial" w:cs="Arial"/>
          <w:sz w:val="24"/>
          <w:szCs w:val="24"/>
          <w:lang w:val="es-MX"/>
        </w:rPr>
        <w:t xml:space="preserve">la </w:t>
      </w:r>
      <w:r w:rsidRPr="002E210B">
        <w:rPr>
          <w:rFonts w:ascii="Arial" w:hAnsi="Arial" w:cs="Arial"/>
          <w:sz w:val="24"/>
          <w:szCs w:val="24"/>
          <w:lang w:val="es-MX"/>
        </w:rPr>
        <w:t>materia, debe</w:t>
      </w:r>
      <w:r w:rsidR="00A35B88">
        <w:rPr>
          <w:rFonts w:ascii="Arial" w:hAnsi="Arial" w:cs="Arial"/>
          <w:sz w:val="24"/>
          <w:szCs w:val="24"/>
          <w:lang w:val="es-MX"/>
        </w:rPr>
        <w:t>rá</w:t>
      </w:r>
      <w:r w:rsidRPr="002E210B">
        <w:rPr>
          <w:rFonts w:ascii="Arial" w:hAnsi="Arial" w:cs="Arial"/>
          <w:sz w:val="24"/>
          <w:szCs w:val="24"/>
          <w:lang w:val="es-MX"/>
        </w:rPr>
        <w:t xml:space="preserve"> obedecer a las capacidades para adquirir responsabilidades, y </w:t>
      </w:r>
      <w:r w:rsidR="00A35B88">
        <w:rPr>
          <w:rFonts w:ascii="Arial" w:hAnsi="Arial" w:cs="Arial"/>
          <w:sz w:val="24"/>
          <w:szCs w:val="24"/>
          <w:lang w:val="es-MX"/>
        </w:rPr>
        <w:t xml:space="preserve">precisaría un </w:t>
      </w:r>
      <w:r w:rsidR="006C47D6" w:rsidRPr="002E210B">
        <w:rPr>
          <w:rFonts w:ascii="Arial" w:hAnsi="Arial" w:cs="Arial"/>
          <w:sz w:val="24"/>
          <w:szCs w:val="24"/>
          <w:lang w:val="es-MX"/>
        </w:rPr>
        <w:t xml:space="preserve">análisis </w:t>
      </w:r>
      <w:r w:rsidR="00A35B88">
        <w:rPr>
          <w:rFonts w:ascii="Arial" w:hAnsi="Arial" w:cs="Arial"/>
          <w:sz w:val="24"/>
          <w:szCs w:val="24"/>
          <w:lang w:val="es-MX"/>
        </w:rPr>
        <w:t xml:space="preserve">más profundo con </w:t>
      </w:r>
      <w:r w:rsidR="006C47D6" w:rsidRPr="002E210B">
        <w:rPr>
          <w:rFonts w:ascii="Arial" w:hAnsi="Arial" w:cs="Arial"/>
          <w:sz w:val="24"/>
          <w:szCs w:val="24"/>
          <w:lang w:val="es-MX"/>
        </w:rPr>
        <w:t>el involucramiento de diversas instancias nacionales, la participación de gremios de los sectores privados involucrado</w:t>
      </w:r>
      <w:r w:rsidR="00573CBD" w:rsidRPr="002E210B">
        <w:rPr>
          <w:rFonts w:ascii="Arial" w:hAnsi="Arial" w:cs="Arial"/>
          <w:sz w:val="24"/>
          <w:szCs w:val="24"/>
          <w:lang w:val="es-MX"/>
        </w:rPr>
        <w:t xml:space="preserve">s, con el ánimo de evaluar las mejores alternativas de control y de restricción de dichos productos. </w:t>
      </w:r>
    </w:p>
    <w:sectPr w:rsidR="006C47D6" w:rsidRPr="002E210B">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B8836" w14:textId="77777777" w:rsidR="003F2637" w:rsidRDefault="003F2637" w:rsidP="002E210B">
      <w:pPr>
        <w:spacing w:after="0" w:line="240" w:lineRule="auto"/>
      </w:pPr>
      <w:r>
        <w:separator/>
      </w:r>
    </w:p>
  </w:endnote>
  <w:endnote w:type="continuationSeparator" w:id="0">
    <w:p w14:paraId="6B19EF60" w14:textId="77777777" w:rsidR="003F2637" w:rsidRDefault="003F2637" w:rsidP="002E2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296F0" w14:textId="4DAEC5E6" w:rsidR="002E210B" w:rsidRPr="002E210B" w:rsidRDefault="002E210B">
    <w:pPr>
      <w:pStyle w:val="Footer"/>
      <w:jc w:val="center"/>
      <w:rPr>
        <w:rFonts w:ascii="Arial" w:hAnsi="Arial" w:cs="Arial"/>
        <w:sz w:val="18"/>
        <w:szCs w:val="18"/>
      </w:rPr>
    </w:pPr>
    <w:r w:rsidRPr="002E210B">
      <w:rPr>
        <w:rFonts w:ascii="Arial" w:hAnsi="Arial" w:cs="Arial"/>
        <w:sz w:val="18"/>
        <w:szCs w:val="18"/>
        <w:lang w:val="es-ES"/>
      </w:rPr>
      <w:t xml:space="preserve">Página </w:t>
    </w:r>
    <w:r w:rsidRPr="002E210B">
      <w:rPr>
        <w:rFonts w:ascii="Arial" w:hAnsi="Arial" w:cs="Arial"/>
        <w:sz w:val="18"/>
        <w:szCs w:val="18"/>
      </w:rPr>
      <w:fldChar w:fldCharType="begin"/>
    </w:r>
    <w:r w:rsidRPr="002E210B">
      <w:rPr>
        <w:rFonts w:ascii="Arial" w:hAnsi="Arial" w:cs="Arial"/>
        <w:sz w:val="18"/>
        <w:szCs w:val="18"/>
      </w:rPr>
      <w:instrText>PAGE  \* Arabic  \* MERGEFORMAT</w:instrText>
    </w:r>
    <w:r w:rsidRPr="002E210B">
      <w:rPr>
        <w:rFonts w:ascii="Arial" w:hAnsi="Arial" w:cs="Arial"/>
        <w:sz w:val="18"/>
        <w:szCs w:val="18"/>
      </w:rPr>
      <w:fldChar w:fldCharType="separate"/>
    </w:r>
    <w:r w:rsidR="001A436E">
      <w:rPr>
        <w:rFonts w:ascii="Arial" w:hAnsi="Arial" w:cs="Arial"/>
        <w:noProof/>
        <w:sz w:val="18"/>
        <w:szCs w:val="18"/>
      </w:rPr>
      <w:t>1</w:t>
    </w:r>
    <w:r w:rsidRPr="002E210B">
      <w:rPr>
        <w:rFonts w:ascii="Arial" w:hAnsi="Arial" w:cs="Arial"/>
        <w:sz w:val="18"/>
        <w:szCs w:val="18"/>
      </w:rPr>
      <w:fldChar w:fldCharType="end"/>
    </w:r>
    <w:r w:rsidRPr="002E210B">
      <w:rPr>
        <w:rFonts w:ascii="Arial" w:hAnsi="Arial" w:cs="Arial"/>
        <w:sz w:val="18"/>
        <w:szCs w:val="18"/>
        <w:lang w:val="es-ES"/>
      </w:rPr>
      <w:t xml:space="preserve"> de </w:t>
    </w:r>
    <w:r w:rsidRPr="002E210B">
      <w:rPr>
        <w:rFonts w:ascii="Arial" w:hAnsi="Arial" w:cs="Arial"/>
        <w:sz w:val="18"/>
        <w:szCs w:val="18"/>
      </w:rPr>
      <w:fldChar w:fldCharType="begin"/>
    </w:r>
    <w:r w:rsidRPr="002E210B">
      <w:rPr>
        <w:rFonts w:ascii="Arial" w:hAnsi="Arial" w:cs="Arial"/>
        <w:sz w:val="18"/>
        <w:szCs w:val="18"/>
      </w:rPr>
      <w:instrText>NUMPAGES  \* Arabic  \* MERGEFORMAT</w:instrText>
    </w:r>
    <w:r w:rsidRPr="002E210B">
      <w:rPr>
        <w:rFonts w:ascii="Arial" w:hAnsi="Arial" w:cs="Arial"/>
        <w:sz w:val="18"/>
        <w:szCs w:val="18"/>
      </w:rPr>
      <w:fldChar w:fldCharType="separate"/>
    </w:r>
    <w:r w:rsidR="001A436E" w:rsidRPr="001A436E">
      <w:rPr>
        <w:rFonts w:ascii="Arial" w:hAnsi="Arial" w:cs="Arial"/>
        <w:noProof/>
        <w:sz w:val="18"/>
        <w:szCs w:val="18"/>
        <w:lang w:val="es-ES"/>
      </w:rPr>
      <w:t>1</w:t>
    </w:r>
    <w:r w:rsidRPr="002E210B">
      <w:rPr>
        <w:rFonts w:ascii="Arial" w:hAnsi="Arial" w:cs="Arial"/>
        <w:sz w:val="18"/>
        <w:szCs w:val="18"/>
      </w:rPr>
      <w:fldChar w:fldCharType="end"/>
    </w:r>
  </w:p>
  <w:p w14:paraId="5F95B8F6" w14:textId="77777777" w:rsidR="002E210B" w:rsidRDefault="002E2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EEA0A" w14:textId="77777777" w:rsidR="003F2637" w:rsidRDefault="003F2637" w:rsidP="002E210B">
      <w:pPr>
        <w:spacing w:after="0" w:line="240" w:lineRule="auto"/>
      </w:pPr>
      <w:r>
        <w:separator/>
      </w:r>
    </w:p>
  </w:footnote>
  <w:footnote w:type="continuationSeparator" w:id="0">
    <w:p w14:paraId="75A4314C" w14:textId="77777777" w:rsidR="003F2637" w:rsidRDefault="003F2637" w:rsidP="002E21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94DA4"/>
    <w:multiLevelType w:val="hybridMultilevel"/>
    <w:tmpl w:val="B29CB0C0"/>
    <w:lvl w:ilvl="0" w:tplc="8A348062">
      <w:start w:val="1"/>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BC91CA8"/>
    <w:multiLevelType w:val="hybridMultilevel"/>
    <w:tmpl w:val="319A65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E165A58"/>
    <w:multiLevelType w:val="hybridMultilevel"/>
    <w:tmpl w:val="AFC6E40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88E"/>
    <w:rsid w:val="00042EFA"/>
    <w:rsid w:val="000D1379"/>
    <w:rsid w:val="000E1875"/>
    <w:rsid w:val="00123588"/>
    <w:rsid w:val="00146D2E"/>
    <w:rsid w:val="001A436E"/>
    <w:rsid w:val="002138F3"/>
    <w:rsid w:val="0024388E"/>
    <w:rsid w:val="002E210B"/>
    <w:rsid w:val="003F2637"/>
    <w:rsid w:val="00573CBD"/>
    <w:rsid w:val="00595EAB"/>
    <w:rsid w:val="005B1ADD"/>
    <w:rsid w:val="005E51E9"/>
    <w:rsid w:val="006129D5"/>
    <w:rsid w:val="006C47D6"/>
    <w:rsid w:val="00715C76"/>
    <w:rsid w:val="00762BBD"/>
    <w:rsid w:val="007864B8"/>
    <w:rsid w:val="007C26CB"/>
    <w:rsid w:val="008A4859"/>
    <w:rsid w:val="008F356C"/>
    <w:rsid w:val="00A35B88"/>
    <w:rsid w:val="00A404D1"/>
    <w:rsid w:val="00BD2F2B"/>
    <w:rsid w:val="00BF4D7B"/>
    <w:rsid w:val="00C547C0"/>
    <w:rsid w:val="00D27366"/>
    <w:rsid w:val="00D516C3"/>
    <w:rsid w:val="00FD7C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E6038"/>
  <w15:chartTrackingRefBased/>
  <w15:docId w15:val="{3D5E1F76-8F1B-4526-B768-370705DD7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BBD"/>
    <w:pPr>
      <w:ind w:left="720"/>
      <w:contextualSpacing/>
    </w:pPr>
  </w:style>
  <w:style w:type="paragraph" w:styleId="Header">
    <w:name w:val="header"/>
    <w:basedOn w:val="Normal"/>
    <w:link w:val="HeaderChar"/>
    <w:uiPriority w:val="99"/>
    <w:unhideWhenUsed/>
    <w:rsid w:val="002E210B"/>
    <w:pPr>
      <w:tabs>
        <w:tab w:val="center" w:pos="4419"/>
        <w:tab w:val="right" w:pos="8838"/>
      </w:tabs>
      <w:spacing w:after="0" w:line="240" w:lineRule="auto"/>
    </w:pPr>
  </w:style>
  <w:style w:type="character" w:customStyle="1" w:styleId="HeaderChar">
    <w:name w:val="Header Char"/>
    <w:basedOn w:val="DefaultParagraphFont"/>
    <w:link w:val="Header"/>
    <w:uiPriority w:val="99"/>
    <w:rsid w:val="002E210B"/>
  </w:style>
  <w:style w:type="paragraph" w:styleId="Footer">
    <w:name w:val="footer"/>
    <w:basedOn w:val="Normal"/>
    <w:link w:val="FooterChar"/>
    <w:uiPriority w:val="99"/>
    <w:unhideWhenUsed/>
    <w:rsid w:val="002E210B"/>
    <w:pPr>
      <w:tabs>
        <w:tab w:val="center" w:pos="4419"/>
        <w:tab w:val="right" w:pos="8838"/>
      </w:tabs>
      <w:spacing w:after="0" w:line="240" w:lineRule="auto"/>
    </w:pPr>
  </w:style>
  <w:style w:type="character" w:customStyle="1" w:styleId="FooterChar">
    <w:name w:val="Footer Char"/>
    <w:basedOn w:val="DefaultParagraphFont"/>
    <w:link w:val="Footer"/>
    <w:uiPriority w:val="99"/>
    <w:rsid w:val="002E2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68385C-5AEB-45ED-A21F-F2E80A71CF22}"/>
</file>

<file path=customXml/itemProps2.xml><?xml version="1.0" encoding="utf-8"?>
<ds:datastoreItem xmlns:ds="http://schemas.openxmlformats.org/officeDocument/2006/customXml" ds:itemID="{8E283672-A2CB-4B89-9731-81E45C4AC279}">
  <ds:schemaRefs>
    <ds:schemaRef ds:uri="http://schemas.microsoft.com/office/2006/metadata/properties"/>
    <ds:schemaRef ds:uri="http://purl.org/dc/elements/1.1/"/>
    <ds:schemaRef ds:uri="10419e0a-d720-4c38-8e2c-b88a85810bff"/>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f8f36955-7db3-42d9-a885-b3c7033465bd"/>
    <ds:schemaRef ds:uri="http://purl.org/dc/dcmitype/"/>
  </ds:schemaRefs>
</ds:datastoreItem>
</file>

<file path=customXml/itemProps3.xml><?xml version="1.0" encoding="utf-8"?>
<ds:datastoreItem xmlns:ds="http://schemas.openxmlformats.org/officeDocument/2006/customXml" ds:itemID="{7F681B1A-D948-42AD-A8D0-712D56BF52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563</Words>
  <Characters>3213</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MARIA PATIÑO REPIZO</dc:creator>
  <cp:keywords/>
  <dc:description/>
  <cp:lastModifiedBy>ABDULLAEVA Feruza</cp:lastModifiedBy>
  <cp:revision>2</cp:revision>
  <dcterms:created xsi:type="dcterms:W3CDTF">2020-04-09T09:49:00Z</dcterms:created>
  <dcterms:modified xsi:type="dcterms:W3CDTF">2020-04-09T09:49:00Z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