
<file path=[Content_Types].xml><?xml version="1.0" encoding="utf-8"?>
<Types xmlns="http://schemas.openxmlformats.org/package/2006/content-types">
  <Default Extension="vgt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91AB" w14:textId="1BED30BC" w:rsidR="00391CD7" w:rsidRPr="00A47740" w:rsidRDefault="00391CD7" w:rsidP="004F5B32">
      <w:pPr>
        <w:spacing w:line="0" w:lineRule="atLeast"/>
        <w:rPr>
          <w:sz w:val="4"/>
          <w:szCs w:val="4"/>
        </w:rPr>
      </w:pP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5"/>
        <w:gridCol w:w="198"/>
        <w:gridCol w:w="2580"/>
      </w:tblGrid>
      <w:tr w:rsidR="00391CD7" w:rsidRPr="00A47740" w14:paraId="0C637769" w14:textId="77777777" w:rsidTr="00E3182A">
        <w:trPr>
          <w:trHeight w:val="3289"/>
        </w:trPr>
        <w:tc>
          <w:tcPr>
            <w:tcW w:w="7115" w:type="dxa"/>
          </w:tcPr>
          <w:sdt>
            <w:sdtPr>
              <w:alias w:val="360Recipient"/>
              <w:id w:val="773512296"/>
              <w:placeholder>
                <w:docPart w:val="220C14C7D1554D108E5C36C77C62BFC9"/>
              </w:placeholder>
              <w:dataBinding w:prefixMappings="xmlns:gbs='http://www.software-innovation.no/growBusinessDocument'" w:xpath="/gbs:GrowBusinessDocument/gbs:ToActivityContactJOINEX.Name[@gbs:key='773512296']" w:storeItemID="{4F868269-64EA-4E74-B31B-A7FF801805E5}"/>
              <w:text/>
            </w:sdtPr>
            <w:sdtEndPr/>
            <w:sdtContent>
              <w:p w14:paraId="1B98B307" w14:textId="0986091E" w:rsidR="00391CD7" w:rsidRPr="00A47740" w:rsidRDefault="00391CD7" w:rsidP="00E3182A">
                <w:r w:rsidRPr="00A47740">
                  <w:t>Office of the United Nations High Commissioner for Human Rights (OHCHR)</w:t>
                </w:r>
              </w:p>
            </w:sdtContent>
          </w:sdt>
          <w:sdt>
            <w:sdtPr>
              <w:rPr>
                <w:lang w:val="fr-FR"/>
              </w:rPr>
              <w:alias w:val="360Address"/>
              <w:tag w:val="DocumentNumber"/>
              <w:id w:val="-1869683060"/>
              <w:placeholder>
                <w:docPart w:val="220C14C7D1554D108E5C36C77C62BFC9"/>
              </w:placeholder>
              <w:dataBinding w:prefixMappings="xmlns:gbs='http://www.software-innovation.no/growBusinessDocument'" w:xpath="/gbs:GrowBusinessDocument/gbs:ToActivityContactJOINEX.Address[@gbs:key='2425284236']" w:storeItemID="{4F868269-64EA-4E74-B31B-A7FF801805E5}"/>
              <w:text/>
            </w:sdtPr>
            <w:sdtEndPr/>
            <w:sdtContent>
              <w:p w14:paraId="4C18E570" w14:textId="7A69628A" w:rsidR="00391CD7" w:rsidRPr="00FF2B20" w:rsidRDefault="00391CD7" w:rsidP="00E3182A">
                <w:pPr>
                  <w:rPr>
                    <w:lang w:val="fr-FR"/>
                  </w:rPr>
                </w:pPr>
                <w:r w:rsidRPr="00FF2B20">
                  <w:rPr>
                    <w:lang w:val="fr-FR"/>
                  </w:rPr>
                  <w:t>Palais des Nations CH-1211 Geneva 10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000000"/>
              </w:rPr>
              <w:alias w:val="360Zip"/>
              <w:id w:val="-350026773"/>
              <w:placeholder>
                <w:docPart w:val="220C14C7D1554D108E5C36C77C62BFC9"/>
              </w:placeholder>
              <w:dataBinding w:prefixMappings="xmlns:gbs='http://www.software-innovation.no/growBusinessDocument'" w:xpath="/gbs:GrowBusinessDocument/gbs:ToActivityContactJOINEX.Zip[@gbs:key='3944940523']" w:storeItemID="{4F868269-64EA-4E74-B31B-A7FF801805E5}"/>
              <w:text/>
            </w:sdtPr>
            <w:sdtEndPr/>
            <w:sdtContent>
              <w:p w14:paraId="7226E7FB" w14:textId="62D2841E" w:rsidR="00391CD7" w:rsidRPr="00A47740" w:rsidRDefault="00391CD7" w:rsidP="00E3182A">
                <w:pPr>
                  <w:rPr>
                    <w:rFonts w:asciiTheme="minorHAnsi" w:hAnsiTheme="minorHAnsi" w:cstheme="minorHAnsi"/>
                  </w:rPr>
                </w:pPr>
                <w:r w:rsidRPr="00A47740">
                  <w:rPr>
                    <w:rFonts w:asciiTheme="minorHAnsi" w:hAnsiTheme="minorHAnsi" w:cstheme="minorHAnsi"/>
                    <w:color w:val="000000"/>
                  </w:rPr>
                  <w:t xml:space="preserve">Email: ie-sogi@ohchr.org </w:t>
                </w:r>
              </w:p>
            </w:sdtContent>
          </w:sdt>
          <w:p w14:paraId="2E4B3919" w14:textId="77777777" w:rsidR="00391CD7" w:rsidRPr="00A47740" w:rsidRDefault="00391CD7" w:rsidP="00391CD7">
            <w:bookmarkStart w:id="0" w:name="_GoBack"/>
            <w:bookmarkEnd w:id="0"/>
          </w:p>
        </w:tc>
        <w:tc>
          <w:tcPr>
            <w:tcW w:w="198" w:type="dxa"/>
          </w:tcPr>
          <w:p w14:paraId="16DA3C77" w14:textId="77777777" w:rsidR="00391CD7" w:rsidRPr="00A47740" w:rsidRDefault="00391CD7" w:rsidP="00E3182A"/>
        </w:tc>
        <w:tc>
          <w:tcPr>
            <w:tcW w:w="2580" w:type="dxa"/>
          </w:tcPr>
          <w:sdt>
            <w:sdtPr>
              <w:tag w:val="{&quot;templafy&quot;:{&quot;id&quot;:&quot;7b37332b-6dcb-40fd-b9a5-b4df2bfd8ba8&quot;}}"/>
              <w:id w:val="-125543306"/>
              <w:placeholder>
                <w:docPart w:val="5607B620DB634C7499BC7F3E65280CF8"/>
              </w:placeholder>
            </w:sdtPr>
            <w:sdtEndPr/>
            <w:sdtContent>
              <w:p w14:paraId="1E2654B3" w14:textId="77777777" w:rsidR="00A47740" w:rsidRPr="00A47740" w:rsidRDefault="00A47740" w:rsidP="00E3182A">
                <w:pPr>
                  <w:pStyle w:val="Template-Adresse"/>
                </w:pPr>
                <w:r w:rsidRPr="00A47740">
                  <w:t>Wilders Plads 8K</w:t>
                </w:r>
              </w:p>
              <w:p w14:paraId="53C096A5" w14:textId="3F8C27CD" w:rsidR="00391CD7" w:rsidRPr="00A47740" w:rsidRDefault="00A47740" w:rsidP="00E3182A">
                <w:pPr>
                  <w:pStyle w:val="Template-Adresse"/>
                </w:pPr>
                <w:r w:rsidRPr="00A47740">
                  <w:t>DK-1403 Copenhagen K</w:t>
                </w:r>
              </w:p>
            </w:sdtContent>
          </w:sdt>
          <w:sdt>
            <w:sdtPr>
              <w:alias w:val="group"/>
              <w:tag w:val="{&quot;templafy&quot;:{&quot;id&quot;:&quot;18e06b95-bc6d-4837-855d-8ce24aca0098&quot;}}"/>
              <w:id w:val="1251931184"/>
              <w:placeholder>
                <w:docPart w:val="5607B620DB634C7499BC7F3E65280CF8"/>
              </w:placeholder>
            </w:sdtPr>
            <w:sdtEndPr/>
            <w:sdtContent>
              <w:p w14:paraId="1E6021F8" w14:textId="6C81FA94" w:rsidR="00391CD7" w:rsidRPr="00A47740" w:rsidRDefault="00E74DBC" w:rsidP="00E3182A">
                <w:pPr>
                  <w:pStyle w:val="Template-Adresse"/>
                </w:pPr>
                <w:sdt>
                  <w:sdtPr>
                    <w:tag w:val="{&quot;templafy&quot;:{&quot;id&quot;:&quot;7ba97249-02b4-4901-baa5-36a30e7134e5&quot;}}"/>
                    <w:id w:val="430093630"/>
                    <w:placeholder>
                      <w:docPart w:val="5607B620DB634C7499BC7F3E65280CF8"/>
                    </w:placeholder>
                  </w:sdtPr>
                  <w:sdtEndPr/>
                  <w:sdtContent>
                    <w:r w:rsidR="00A47740" w:rsidRPr="00A47740">
                      <w:t>Phone</w:t>
                    </w:r>
                  </w:sdtContent>
                </w:sdt>
                <w:r w:rsidR="00391CD7" w:rsidRPr="00A47740">
                  <w:t xml:space="preserve"> </w:t>
                </w:r>
                <w:sdt>
                  <w:sdtPr>
                    <w:tag w:val="{&quot;templafy&quot;:{&quot;id&quot;:&quot;0218b7f1-4c04-408e-b1e8-ed646ff3b22d&quot;}}"/>
                    <w:id w:val="1233042368"/>
                    <w:placeholder>
                      <w:docPart w:val="14027BC54FD7460082F98215E1FEBA5C"/>
                    </w:placeholder>
                  </w:sdtPr>
                  <w:sdtEndPr/>
                  <w:sdtContent>
                    <w:r w:rsidR="00391CD7" w:rsidRPr="00A47740">
                      <w:t>+45 3269 8888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51e3c32e-7ff1-4492-8aa8-d1a8aad73b2d&quot;}}"/>
              <w:id w:val="-1277710702"/>
              <w:placeholder>
                <w:docPart w:val="5607B620DB634C7499BC7F3E65280CF8"/>
              </w:placeholder>
            </w:sdtPr>
            <w:sdtEndPr>
              <w:rPr>
                <w:vanish/>
              </w:rPr>
            </w:sdtEndPr>
            <w:sdtContent>
              <w:p w14:paraId="6903DB64" w14:textId="7C4C9540" w:rsidR="00391CD7" w:rsidRPr="00A47740" w:rsidRDefault="00E74DBC" w:rsidP="00E3182A">
                <w:pPr>
                  <w:pStyle w:val="Template-Adresse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tag w:val="{&quot;templafy&quot;:{&quot;id&quot;:&quot;0ace1297-87de-40ac-9866-74dba7ffef53&quot;}}"/>
                    <w:id w:val="310144736"/>
                    <w:placeholder>
                      <w:docPart w:val="5607B620DB634C7499BC7F3E65280CF8"/>
                    </w:placeholder>
                  </w:sdtPr>
                  <w:sdtEndPr/>
                  <w:sdtContent>
                    <w:r w:rsidR="00391CD7" w:rsidRPr="00A47740">
                      <w:rPr>
                        <w:vanish/>
                      </w:rPr>
                      <w:t>CELL</w:t>
                    </w:r>
                  </w:sdtContent>
                </w:sdt>
                <w:r w:rsidR="00391CD7" w:rsidRPr="00A47740">
                  <w:rPr>
                    <w:vanish/>
                  </w:rPr>
                  <w:t xml:space="preserve"> </w:t>
                </w:r>
                <w:sdt>
                  <w:sdtPr>
                    <w:rPr>
                      <w:vanish/>
                    </w:rPr>
                    <w:tag w:val="{&quot;templafy&quot;:{&quot;id&quot;:&quot;bf81b685-c8ad-4642-8401-6733a75c150c&quot;}}"/>
                    <w:id w:val="240069823"/>
                    <w:placeholder>
                      <w:docPart w:val="7A171CD7D07A4F67B2E55801FD8B425A"/>
                    </w:placeholder>
                  </w:sdtPr>
                  <w:sdtEndPr/>
                  <w:sdtContent>
                    <w:r w:rsidR="00A47740" w:rsidRPr="00A47740">
                      <w:rPr>
                        <w:vanish/>
                      </w:rPr>
                      <w:t xml:space="preserve"> 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60ff202e-bfc4-4b6a-8a3d-2f2b44ba0715&quot;}}"/>
              <w:id w:val="942109323"/>
              <w:placeholder>
                <w:docPart w:val="5607B620DB634C7499BC7F3E65280CF8"/>
              </w:placeholder>
            </w:sdtPr>
            <w:sdtEndPr/>
            <w:sdtContent>
              <w:p w14:paraId="5404834A" w14:textId="447D7A40" w:rsidR="00391CD7" w:rsidRPr="00A47740" w:rsidRDefault="00E74DBC" w:rsidP="00E3182A">
                <w:pPr>
                  <w:pStyle w:val="Template-Adresse"/>
                </w:pPr>
                <w:sdt>
                  <w:sdtPr>
                    <w:tag w:val="{&quot;templafy&quot;:{&quot;id&quot;:&quot;22cacbc6-be33-496a-9d16-34bda81878bc&quot;}}"/>
                    <w:id w:val="1976335733"/>
                    <w:placeholder>
                      <w:docPart w:val="5607B620DB634C7499BC7F3E65280CF8"/>
                    </w:placeholder>
                  </w:sdtPr>
                  <w:sdtEndPr/>
                  <w:sdtContent>
                    <w:r w:rsidR="00A47740" w:rsidRPr="00A47740">
                      <w:t>kekn@humanrights.dk</w:t>
                    </w:r>
                  </w:sdtContent>
                </w:sdt>
              </w:p>
            </w:sdtContent>
          </w:sdt>
          <w:sdt>
            <w:sdtPr>
              <w:alias w:val="group"/>
              <w:tag w:val="{&quot;templafy&quot;:{&quot;id&quot;:&quot;a4ec4be0-3f13-4978-8e5a-b6bf3088f2c1&quot;}}"/>
              <w:id w:val="449751373"/>
              <w:placeholder>
                <w:docPart w:val="5607B620DB634C7499BC7F3E65280CF8"/>
              </w:placeholder>
            </w:sdtPr>
            <w:sdtEndPr/>
            <w:sdtContent>
              <w:p w14:paraId="4C2D804E" w14:textId="7B95594D" w:rsidR="00391CD7" w:rsidRPr="00A47740" w:rsidRDefault="00E74DBC" w:rsidP="00E3182A">
                <w:pPr>
                  <w:pStyle w:val="Template-Adresse"/>
                </w:pPr>
                <w:sdt>
                  <w:sdtPr>
                    <w:tag w:val="{&quot;templafy&quot;:{&quot;id&quot;:&quot;db01f7bc-0ca5-4651-83a3-d87b7585b696&quot;}}"/>
                    <w:id w:val="-236557363"/>
                    <w:placeholder>
                      <w:docPart w:val="5607B620DB634C7499BC7F3E65280CF8"/>
                    </w:placeholder>
                  </w:sdtPr>
                  <w:sdtEndPr/>
                  <w:sdtContent>
                    <w:r w:rsidR="00A47740" w:rsidRPr="00A47740">
                      <w:t>humanrights.dk</w:t>
                    </w:r>
                  </w:sdtContent>
                </w:sdt>
              </w:p>
            </w:sdtContent>
          </w:sdt>
          <w:p w14:paraId="08A002B0" w14:textId="77777777" w:rsidR="00391CD7" w:rsidRPr="00A47740" w:rsidRDefault="00391CD7" w:rsidP="00E3182A">
            <w:pPr>
              <w:pStyle w:val="Template-Adresse"/>
            </w:pPr>
          </w:p>
          <w:p w14:paraId="7D93BEF3" w14:textId="50F1FA73" w:rsidR="00391CD7" w:rsidRPr="00A47740" w:rsidRDefault="00E74DBC" w:rsidP="00E3182A">
            <w:pPr>
              <w:pStyle w:val="Template-Docinfo"/>
            </w:pPr>
            <w:sdt>
              <w:sdtPr>
                <w:tag w:val="{&quot;templafy&quot;:{&quot;id&quot;:&quot;8f356073-4432-41ad-867b-cb72cdc76c7f&quot;}}"/>
                <w:id w:val="133067827"/>
                <w:placeholder>
                  <w:docPart w:val="5607B620DB634C7499BC7F3E65280CF8"/>
                </w:placeholder>
              </w:sdtPr>
              <w:sdtEndPr/>
              <w:sdtContent>
                <w:r w:rsidR="00A47740" w:rsidRPr="00A47740">
                  <w:t>Doc. No.</w:t>
                </w:r>
              </w:sdtContent>
            </w:sdt>
            <w:r w:rsidR="00391CD7" w:rsidRPr="00A47740">
              <w:t xml:space="preserve"> </w:t>
            </w:r>
            <w:sdt>
              <w:sdtPr>
                <w:alias w:val="360DocumentNumber"/>
                <w:tag w:val="DocumentNumber"/>
                <w:id w:val="787855222"/>
                <w:placeholder>
                  <w:docPart w:val="B8DBCA8D647B4FEB871FED65A8891C2B"/>
                </w:placeholder>
                <w:dataBinding w:prefixMappings="xmlns:gbs='http://www.software-innovation.no/growBusinessDocument'" w:xpath="/gbs:GrowBusinessDocument/gbs:DocumentNumber[@gbs:key='787855222']" w:storeItemID="{4F868269-64EA-4E74-B31B-A7FF801805E5}"/>
                <w:text/>
              </w:sdtPr>
              <w:sdtEndPr/>
              <w:sdtContent>
                <w:r w:rsidR="00391CD7" w:rsidRPr="00A47740">
                  <w:t>19/03159-2</w:t>
                </w:r>
              </w:sdtContent>
            </w:sdt>
          </w:p>
          <w:p w14:paraId="28116624" w14:textId="77777777" w:rsidR="00391CD7" w:rsidRPr="00A47740" w:rsidRDefault="00391CD7" w:rsidP="00E3182A">
            <w:pPr>
              <w:pStyle w:val="Template-Docinfo"/>
            </w:pPr>
          </w:p>
          <w:sdt>
            <w:sdtPr>
              <w:tag w:val="{&quot;templafy&quot;:{&quot;id&quot;:&quot;81aa8fb7-5763-47e4-92bc-c8455b4750c0&quot;}}"/>
              <w:id w:val="1371425908"/>
              <w:placeholder>
                <w:docPart w:val="5607B620DB634C7499BC7F3E65280CF8"/>
              </w:placeholder>
            </w:sdtPr>
            <w:sdtEndPr/>
            <w:sdtContent>
              <w:p w14:paraId="3E884247" w14:textId="5CF713C6" w:rsidR="00391CD7" w:rsidRPr="00A47740" w:rsidRDefault="00443AC3" w:rsidP="00E3182A">
                <w:pPr>
                  <w:pStyle w:val="Template-Docinfo"/>
                </w:pPr>
                <w:r>
                  <w:t>19</w:t>
                </w:r>
                <w:r w:rsidR="00A47740" w:rsidRPr="00A47740">
                  <w:t xml:space="preserve"> December 2019</w:t>
                </w:r>
              </w:p>
            </w:sdtContent>
          </w:sdt>
        </w:tc>
      </w:tr>
    </w:tbl>
    <w:p w14:paraId="75EBE25B" w14:textId="77777777" w:rsidR="001B67E5" w:rsidRPr="00A47740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What different practices fall under the scope of so-called “conversion therapy” and what is the common denominators that allow their grouping under this denomination?</w:t>
      </w:r>
    </w:p>
    <w:p w14:paraId="7557A488" w14:textId="77777777" w:rsidR="001B67E5" w:rsidRDefault="001B67E5" w:rsidP="001B67E5">
      <w:pPr>
        <w:pStyle w:val="ListParagraph"/>
        <w:rPr>
          <w:b/>
          <w:bCs/>
        </w:rPr>
      </w:pPr>
    </w:p>
    <w:p w14:paraId="3E4FEFC4" w14:textId="77777777" w:rsidR="001B67E5" w:rsidRPr="002579A5" w:rsidRDefault="001B67E5" w:rsidP="001B67E5">
      <w:pPr>
        <w:pStyle w:val="ListParagraph"/>
      </w:pPr>
      <w:r>
        <w:t xml:space="preserve">The Danish Institute for Human Rights (hereafter the Institute) does not have any knowledge or data on which practices are considered to fall under the scope of so-called “conversion therapy” in Denmark. </w:t>
      </w:r>
    </w:p>
    <w:p w14:paraId="1BADFD82" w14:textId="77777777" w:rsidR="001B67E5" w:rsidRPr="00A47740" w:rsidRDefault="001B67E5" w:rsidP="001B67E5">
      <w:pPr>
        <w:pStyle w:val="ListParagraph"/>
        <w:rPr>
          <w:b/>
          <w:bCs/>
        </w:rPr>
      </w:pPr>
    </w:p>
    <w:p w14:paraId="7CE32CC1" w14:textId="77777777" w:rsidR="001B67E5" w:rsidRPr="002579A5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Are there definitions adopted and used by States on practices of so-called “conversion therapy”? If so, what are those definitions and what was the process through which they were created or adopted?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The Institute does not have any knowledge about official definitions on practices of so-called “conversion therapy” used in Denmark.  </w:t>
      </w:r>
    </w:p>
    <w:p w14:paraId="3238E1B9" w14:textId="77777777" w:rsidR="001B67E5" w:rsidRPr="00A47740" w:rsidRDefault="001B67E5" w:rsidP="001B67E5">
      <w:pPr>
        <w:rPr>
          <w:b/>
          <w:bCs/>
        </w:rPr>
      </w:pPr>
    </w:p>
    <w:p w14:paraId="4B38488E" w14:textId="77777777" w:rsidR="001B67E5" w:rsidRPr="002579A5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What are the current efforts by States to increase their knowledge of practices of so-called “conversion therapy”? Are there efforts to produce information and data on these practices?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The Institute does not have any knowledge or data on the current efforts to increase the knowledge of so-called “conversion therapy” in Denmark. </w:t>
      </w:r>
    </w:p>
    <w:p w14:paraId="49443AF7" w14:textId="77777777" w:rsidR="001B67E5" w:rsidRDefault="001B67E5" w:rsidP="001B67E5">
      <w:pPr>
        <w:pStyle w:val="ListParagraph"/>
      </w:pPr>
    </w:p>
    <w:p w14:paraId="5996E53A" w14:textId="77777777" w:rsidR="001B67E5" w:rsidRDefault="001B67E5" w:rsidP="001B67E5">
      <w:pPr>
        <w:pStyle w:val="ListParagraph"/>
      </w:pPr>
      <w:r>
        <w:t>However, the Minister of Gender Equality recently addressed the matter in a Danish newspaper article and said, “that the government does not currently consider so-called “conversion therapy” to be a major issue in Denmark.”</w:t>
      </w:r>
      <w:r>
        <w:rPr>
          <w:rStyle w:val="FootnoteReference"/>
        </w:rPr>
        <w:footnoteReference w:id="1"/>
      </w:r>
      <w:r>
        <w:t xml:space="preserve"> However, the </w:t>
      </w:r>
      <w:r>
        <w:lastRenderedPageBreak/>
        <w:t xml:space="preserve">Minister said that the government would of course increase its efforts on the issue, if so-called conversion therapies were to be a widespread issue in Denmark. </w:t>
      </w:r>
    </w:p>
    <w:p w14:paraId="0CE4D790" w14:textId="77777777" w:rsidR="001B67E5" w:rsidRDefault="001B67E5" w:rsidP="001B67E5">
      <w:pPr>
        <w:pStyle w:val="ListParagraph"/>
      </w:pPr>
    </w:p>
    <w:p w14:paraId="422E5B98" w14:textId="77777777" w:rsidR="001B67E5" w:rsidRDefault="001B67E5" w:rsidP="001B67E5">
      <w:pPr>
        <w:pStyle w:val="ListParagraph"/>
      </w:pPr>
      <w:r>
        <w:t xml:space="preserve">Similarly, Susanne </w:t>
      </w:r>
      <w:proofErr w:type="spellStart"/>
      <w:r>
        <w:t>Branner</w:t>
      </w:r>
      <w:proofErr w:type="spellEnd"/>
      <w:r>
        <w:t xml:space="preserve"> Jespersen, secretary general of LGBT </w:t>
      </w:r>
      <w:proofErr w:type="spellStart"/>
      <w:r>
        <w:t>Danmark</w:t>
      </w:r>
      <w:proofErr w:type="spellEnd"/>
      <w:r>
        <w:t xml:space="preserve"> (</w:t>
      </w:r>
      <w:r>
        <w:rPr>
          <w:i/>
          <w:iCs/>
        </w:rPr>
        <w:t xml:space="preserve">LGBT </w:t>
      </w:r>
      <w:r w:rsidRPr="00FF2B20">
        <w:rPr>
          <w:i/>
          <w:iCs/>
        </w:rPr>
        <w:t>Denmark</w:t>
      </w:r>
      <w:r w:rsidRPr="00FF2B20">
        <w:t>)</w:t>
      </w:r>
      <w:r>
        <w:t>,</w:t>
      </w:r>
      <w:r>
        <w:rPr>
          <w:i/>
          <w:iCs/>
        </w:rPr>
        <w:t xml:space="preserve"> </w:t>
      </w:r>
      <w:r>
        <w:t>says in the mentioned article, “that it is unclear how widespread so-called “conversion therapies” are in Denmark.”</w:t>
      </w:r>
      <w:r>
        <w:rPr>
          <w:rStyle w:val="FootnoteReference"/>
        </w:rPr>
        <w:footnoteReference w:id="2"/>
      </w:r>
      <w:r>
        <w:t xml:space="preserve"> Currently, Susanne </w:t>
      </w:r>
      <w:proofErr w:type="spellStart"/>
      <w:r>
        <w:t>Branner</w:t>
      </w:r>
      <w:proofErr w:type="spellEnd"/>
      <w:r>
        <w:t xml:space="preserve"> Jespersen says that LGBT </w:t>
      </w:r>
      <w:proofErr w:type="spellStart"/>
      <w:r>
        <w:t>Danmark</w:t>
      </w:r>
      <w:proofErr w:type="spellEnd"/>
      <w:r>
        <w:t xml:space="preserve"> “supports a ban of practices in Denmark.”</w:t>
      </w:r>
      <w:r>
        <w:rPr>
          <w:rStyle w:val="FootnoteReference"/>
        </w:rPr>
        <w:footnoteReference w:id="3"/>
      </w:r>
    </w:p>
    <w:p w14:paraId="077CBD79" w14:textId="77777777" w:rsidR="001B67E5" w:rsidRPr="00A47740" w:rsidRDefault="001B67E5" w:rsidP="001B67E5">
      <w:pPr>
        <w:pStyle w:val="ListParagraph"/>
        <w:rPr>
          <w:b/>
          <w:bCs/>
        </w:rPr>
      </w:pPr>
    </w:p>
    <w:p w14:paraId="577D89F8" w14:textId="77777777" w:rsidR="001B67E5" w:rsidRPr="00A47740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What kinds of information and data are collected by States to understand the nature and extent of so-called “conversion therapies” (e.g. through inspections, inquiries, surveys)?</w:t>
      </w:r>
    </w:p>
    <w:p w14:paraId="0622E615" w14:textId="77777777" w:rsidR="001B67E5" w:rsidRDefault="001B67E5" w:rsidP="001B67E5">
      <w:pPr>
        <w:pStyle w:val="ListParagraph"/>
        <w:rPr>
          <w:b/>
          <w:bCs/>
        </w:rPr>
      </w:pPr>
    </w:p>
    <w:p w14:paraId="03E17831" w14:textId="77777777" w:rsidR="001B67E5" w:rsidRDefault="001B67E5" w:rsidP="001B67E5">
      <w:pPr>
        <w:pStyle w:val="ListParagraph"/>
        <w:rPr>
          <w:b/>
          <w:bCs/>
        </w:rPr>
      </w:pPr>
      <w:r>
        <w:t>The Institute does not have any knowledge on whether information and data are being collected to understand the nature and extent of so-called “conversion therapies.”</w:t>
      </w:r>
    </w:p>
    <w:p w14:paraId="7BCCAAFE" w14:textId="77777777" w:rsidR="001B67E5" w:rsidRPr="00A47740" w:rsidRDefault="001B67E5" w:rsidP="001B67E5">
      <w:pPr>
        <w:pStyle w:val="ListParagraph"/>
        <w:rPr>
          <w:b/>
          <w:bCs/>
        </w:rPr>
      </w:pPr>
    </w:p>
    <w:p w14:paraId="75C8BF24" w14:textId="77777777" w:rsidR="001B67E5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Has there been an identification of risks associated with practices of so-called “conversion therapy”?</w:t>
      </w:r>
    </w:p>
    <w:p w14:paraId="3159C56F" w14:textId="77777777" w:rsidR="001B67E5" w:rsidRDefault="001B67E5" w:rsidP="001B67E5">
      <w:pPr>
        <w:pStyle w:val="ListParagraph"/>
        <w:rPr>
          <w:b/>
          <w:bCs/>
        </w:rPr>
      </w:pPr>
    </w:p>
    <w:p w14:paraId="5BF808D1" w14:textId="77777777" w:rsidR="001B67E5" w:rsidRPr="002579A5" w:rsidRDefault="001B67E5" w:rsidP="001B67E5">
      <w:pPr>
        <w:pStyle w:val="ListParagraph"/>
      </w:pPr>
      <w:r>
        <w:t xml:space="preserve">The Institute does not have any knowledge on whether there has been an identification of risks associated with practices of so-called “conversion therapy” in Denmark. </w:t>
      </w:r>
    </w:p>
    <w:p w14:paraId="55771D6E" w14:textId="77777777" w:rsidR="001B67E5" w:rsidRPr="00A47740" w:rsidRDefault="001B67E5" w:rsidP="001B67E5">
      <w:pPr>
        <w:rPr>
          <w:b/>
          <w:bCs/>
        </w:rPr>
      </w:pPr>
    </w:p>
    <w:p w14:paraId="610BD463" w14:textId="19239A3C" w:rsidR="001B67E5" w:rsidRPr="001B67E5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Is there a State position on what safeguards are needed, and what safeguards are in place to protect the human rights of individuals in relation to practices of so-called “conversion therapy”? This question includes the following:</w:t>
      </w:r>
    </w:p>
    <w:p w14:paraId="1DDFC843" w14:textId="77777777" w:rsidR="001B67E5" w:rsidRPr="00A47740" w:rsidRDefault="001B67E5" w:rsidP="001B67E5">
      <w:pPr>
        <w:rPr>
          <w:b/>
          <w:bCs/>
        </w:rPr>
      </w:pPr>
    </w:p>
    <w:p w14:paraId="2D127434" w14:textId="77777777" w:rsidR="001B67E5" w:rsidRPr="00EA162A" w:rsidRDefault="001B67E5" w:rsidP="001B67E5">
      <w:pPr>
        <w:pStyle w:val="ListParagraph"/>
        <w:numPr>
          <w:ilvl w:val="0"/>
          <w:numId w:val="13"/>
        </w:numPr>
        <w:rPr>
          <w:b/>
          <w:bCs/>
        </w:rPr>
      </w:pPr>
      <w:r w:rsidRPr="00A47740">
        <w:rPr>
          <w:b/>
          <w:bCs/>
        </w:rPr>
        <w:t>Safeguards to protect individuals from being subjected to “conversion therapies”.</w:t>
      </w:r>
    </w:p>
    <w:p w14:paraId="3800BBC5" w14:textId="77777777" w:rsidR="001B67E5" w:rsidRDefault="001B67E5" w:rsidP="001B67E5">
      <w:pPr>
        <w:pStyle w:val="ListParagraph"/>
      </w:pPr>
    </w:p>
    <w:p w14:paraId="0F3035FB" w14:textId="77777777" w:rsidR="001B67E5" w:rsidRDefault="001B67E5" w:rsidP="001B67E5">
      <w:pPr>
        <w:pStyle w:val="ListParagraph"/>
      </w:pPr>
      <w:r>
        <w:t>Denmark has incorporated the European Convention on Human Rights (ECHR) in 1992.</w:t>
      </w:r>
      <w:r>
        <w:rPr>
          <w:rStyle w:val="FootnoteReference"/>
        </w:rPr>
        <w:footnoteReference w:id="4"/>
      </w:r>
      <w:r>
        <w:t xml:space="preserve"> There does not seem to be any case law </w:t>
      </w:r>
      <w:r>
        <w:lastRenderedPageBreak/>
        <w:t xml:space="preserve">about so-called “conversion therapies” by the European Court of Human Rights. However, depending on the specifics of the so-called “conversion therapies” in question, individuals may potentially benefit from protection of the ECHR. </w:t>
      </w:r>
    </w:p>
    <w:p w14:paraId="4793A79D" w14:textId="77777777" w:rsidR="001B67E5" w:rsidRDefault="001B67E5" w:rsidP="001B67E5">
      <w:pPr>
        <w:pStyle w:val="ListParagraph"/>
      </w:pPr>
    </w:p>
    <w:p w14:paraId="06920C2D" w14:textId="77777777" w:rsidR="001B67E5" w:rsidRDefault="001B67E5" w:rsidP="001B67E5">
      <w:pPr>
        <w:pStyle w:val="ListParagraph"/>
      </w:pPr>
      <w:r>
        <w:t xml:space="preserve">Individuals might be protected under article 3 (Prohibition of torture) as the “conversion therapies” potentially can be considered as torture or inhumane or degrading treatment or punishment. Article 8 in the ECHR (Right to respect for private and family life) may possibly offer protection against so-called “conversion therapies” as the therapies seek to change a person’s sexual orientation, which is an aspect of one’s private life. Article 14 in the ECHR (Prohibition of discrimination) may also be relevant, as so-called “conversion therapies” mainly target members of the LGBTQIA+-communities and it could therefore be argued that “conversion therapies” are discrimination on the grounds of sexual orientation. </w:t>
      </w:r>
    </w:p>
    <w:p w14:paraId="2BE9E188" w14:textId="77777777" w:rsidR="001B67E5" w:rsidRPr="002579A5" w:rsidRDefault="001B67E5" w:rsidP="001B67E5"/>
    <w:p w14:paraId="467DE750" w14:textId="77777777" w:rsidR="001B67E5" w:rsidRPr="00A47740" w:rsidRDefault="001B67E5" w:rsidP="001B67E5">
      <w:pPr>
        <w:pStyle w:val="ListParagraph"/>
        <w:numPr>
          <w:ilvl w:val="0"/>
          <w:numId w:val="13"/>
        </w:numPr>
        <w:rPr>
          <w:b/>
          <w:bCs/>
        </w:rPr>
      </w:pPr>
      <w:r w:rsidRPr="00A47740">
        <w:rPr>
          <w:b/>
          <w:bCs/>
        </w:rPr>
        <w:t>Broader statutory rules or administrative policies to ensure accountability of health care and other providers.</w:t>
      </w:r>
    </w:p>
    <w:p w14:paraId="671FB7C9" w14:textId="77777777" w:rsidR="001B67E5" w:rsidRDefault="001B67E5" w:rsidP="001B67E5">
      <w:pPr>
        <w:pStyle w:val="ListParagraph"/>
      </w:pPr>
    </w:p>
    <w:p w14:paraId="46DA7E0C" w14:textId="77777777" w:rsidR="001B67E5" w:rsidRPr="00212A08" w:rsidRDefault="001B67E5" w:rsidP="001B67E5">
      <w:pPr>
        <w:pStyle w:val="ListParagraph"/>
        <w:rPr>
          <w:b/>
          <w:bCs/>
        </w:rPr>
      </w:pPr>
      <w:r>
        <w:t xml:space="preserve">The Institute does not have knowledge on the Danish position in relation to this matter. </w:t>
      </w:r>
    </w:p>
    <w:p w14:paraId="47227F01" w14:textId="77777777" w:rsidR="001B67E5" w:rsidRPr="00A47740" w:rsidRDefault="001B67E5" w:rsidP="001B67E5">
      <w:pPr>
        <w:pStyle w:val="ListParagraph"/>
        <w:rPr>
          <w:b/>
          <w:bCs/>
        </w:rPr>
      </w:pPr>
    </w:p>
    <w:p w14:paraId="116F31BE" w14:textId="77777777" w:rsidR="001B67E5" w:rsidRPr="00A47740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Are there any State institutions, organizations or entities involved in the execution of practices of so-called conversion therapy? If so, what criteria have been followed to consider these as a form of valid State action?</w:t>
      </w:r>
      <w:r>
        <w:rPr>
          <w:b/>
          <w:bCs/>
        </w:rPr>
        <w:br/>
      </w:r>
      <w:r>
        <w:rPr>
          <w:b/>
          <w:bCs/>
        </w:rPr>
        <w:br/>
      </w:r>
      <w:r>
        <w:t>The Institute does not have knowledge on the Danish position in relation to this matter.</w:t>
      </w:r>
    </w:p>
    <w:p w14:paraId="71D3FA78" w14:textId="77777777" w:rsidR="001B67E5" w:rsidRPr="00A47740" w:rsidRDefault="001B67E5" w:rsidP="001B67E5">
      <w:pPr>
        <w:pStyle w:val="ListParagraph"/>
        <w:rPr>
          <w:b/>
          <w:bCs/>
        </w:rPr>
      </w:pPr>
    </w:p>
    <w:p w14:paraId="6C3CD37D" w14:textId="77777777" w:rsidR="001B67E5" w:rsidRPr="00A47740" w:rsidRDefault="001B67E5" w:rsidP="001B67E5">
      <w:pPr>
        <w:pStyle w:val="ListParagraph"/>
        <w:numPr>
          <w:ilvl w:val="0"/>
          <w:numId w:val="12"/>
        </w:numPr>
        <w:rPr>
          <w:b/>
          <w:bCs/>
        </w:rPr>
      </w:pPr>
      <w:r w:rsidRPr="00A47740">
        <w:rPr>
          <w:b/>
          <w:bCs/>
        </w:rPr>
        <w:t>Have any State institutions taken a position in relation to practices of so-called “conversion therapy”, in particular:</w:t>
      </w:r>
    </w:p>
    <w:p w14:paraId="748A5306" w14:textId="77777777" w:rsidR="001B67E5" w:rsidRPr="00A47740" w:rsidRDefault="001B67E5" w:rsidP="001B67E5">
      <w:pPr>
        <w:rPr>
          <w:b/>
          <w:bCs/>
        </w:rPr>
      </w:pPr>
    </w:p>
    <w:p w14:paraId="79A00DAE" w14:textId="77777777" w:rsidR="001B67E5" w:rsidRPr="00A47740" w:rsidRDefault="001B67E5" w:rsidP="001B67E5">
      <w:pPr>
        <w:pStyle w:val="ListParagraph"/>
        <w:numPr>
          <w:ilvl w:val="0"/>
          <w:numId w:val="14"/>
        </w:numPr>
        <w:rPr>
          <w:b/>
          <w:bCs/>
        </w:rPr>
      </w:pPr>
      <w:r w:rsidRPr="00A47740">
        <w:rPr>
          <w:b/>
          <w:bCs/>
        </w:rPr>
        <w:t>Entities or State branches in charge of public policy;</w:t>
      </w:r>
    </w:p>
    <w:p w14:paraId="0C39B9D6" w14:textId="77777777" w:rsidR="001B67E5" w:rsidRDefault="001B67E5" w:rsidP="001B67E5">
      <w:pPr>
        <w:pStyle w:val="ListParagraph"/>
        <w:rPr>
          <w:b/>
          <w:bCs/>
        </w:rPr>
      </w:pPr>
    </w:p>
    <w:p w14:paraId="1D9AF054" w14:textId="77777777" w:rsidR="001B67E5" w:rsidRPr="002579A5" w:rsidRDefault="001B67E5" w:rsidP="001B67E5">
      <w:pPr>
        <w:pStyle w:val="ListParagraph"/>
      </w:pPr>
      <w:r>
        <w:t xml:space="preserve">The Institute does not have any specific knowledge in relation to this matter. </w:t>
      </w:r>
    </w:p>
    <w:p w14:paraId="5C029916" w14:textId="77777777" w:rsidR="001B67E5" w:rsidRPr="002579A5" w:rsidRDefault="001B67E5" w:rsidP="001B67E5">
      <w:pPr>
        <w:rPr>
          <w:b/>
          <w:bCs/>
        </w:rPr>
      </w:pPr>
    </w:p>
    <w:p w14:paraId="6AB7C146" w14:textId="77777777" w:rsidR="001B67E5" w:rsidRDefault="001B67E5" w:rsidP="001B67E5">
      <w:pPr>
        <w:pStyle w:val="ListParagraph"/>
        <w:numPr>
          <w:ilvl w:val="0"/>
          <w:numId w:val="14"/>
        </w:numPr>
        <w:rPr>
          <w:b/>
          <w:bCs/>
        </w:rPr>
      </w:pPr>
      <w:r w:rsidRPr="00A47740">
        <w:rPr>
          <w:b/>
          <w:bCs/>
        </w:rPr>
        <w:t>Parliamentary bodies;</w:t>
      </w:r>
    </w:p>
    <w:p w14:paraId="267E83EE" w14:textId="77777777" w:rsidR="001B67E5" w:rsidRDefault="001B67E5" w:rsidP="001B67E5">
      <w:pPr>
        <w:rPr>
          <w:b/>
          <w:bCs/>
        </w:rPr>
      </w:pPr>
    </w:p>
    <w:p w14:paraId="0AEC3B34" w14:textId="0AA75748" w:rsidR="001B67E5" w:rsidRPr="001B67E5" w:rsidRDefault="001B67E5" w:rsidP="001B67E5">
      <w:pPr>
        <w:pStyle w:val="ListParagraph"/>
      </w:pPr>
      <w:r>
        <w:t xml:space="preserve">The Institute does not have any specific knowledge in relation to this matter. </w:t>
      </w:r>
    </w:p>
    <w:p w14:paraId="23A7E354" w14:textId="77777777" w:rsidR="001B67E5" w:rsidRDefault="001B67E5" w:rsidP="001B67E5">
      <w:pPr>
        <w:pStyle w:val="ListParagraph"/>
        <w:numPr>
          <w:ilvl w:val="0"/>
          <w:numId w:val="14"/>
        </w:numPr>
        <w:rPr>
          <w:b/>
          <w:bCs/>
        </w:rPr>
      </w:pPr>
      <w:r w:rsidRPr="00A47740">
        <w:rPr>
          <w:b/>
          <w:bCs/>
        </w:rPr>
        <w:lastRenderedPageBreak/>
        <w:t>The Judiciary;</w:t>
      </w:r>
    </w:p>
    <w:p w14:paraId="7AC8D226" w14:textId="77777777" w:rsidR="001B67E5" w:rsidRDefault="001B67E5" w:rsidP="001B67E5">
      <w:pPr>
        <w:rPr>
          <w:b/>
          <w:bCs/>
        </w:rPr>
      </w:pPr>
    </w:p>
    <w:p w14:paraId="0532E455" w14:textId="77777777" w:rsidR="001B67E5" w:rsidRPr="002579A5" w:rsidRDefault="001B67E5" w:rsidP="001B67E5">
      <w:pPr>
        <w:pStyle w:val="ListParagraph"/>
      </w:pPr>
      <w:r>
        <w:t xml:space="preserve">The Institute does not have any specific knowledge in relation to this matter. </w:t>
      </w:r>
    </w:p>
    <w:p w14:paraId="0C6E5358" w14:textId="77777777" w:rsidR="001B67E5" w:rsidRPr="00A47740" w:rsidRDefault="001B67E5" w:rsidP="001B67E5">
      <w:pPr>
        <w:rPr>
          <w:b/>
          <w:bCs/>
        </w:rPr>
      </w:pPr>
    </w:p>
    <w:p w14:paraId="7F800EDD" w14:textId="77777777" w:rsidR="001B67E5" w:rsidRDefault="001B67E5" w:rsidP="001B67E5">
      <w:pPr>
        <w:pStyle w:val="ListParagraph"/>
        <w:numPr>
          <w:ilvl w:val="0"/>
          <w:numId w:val="14"/>
        </w:numPr>
        <w:rPr>
          <w:b/>
          <w:bCs/>
        </w:rPr>
      </w:pPr>
      <w:r w:rsidRPr="00A47740">
        <w:rPr>
          <w:b/>
          <w:bCs/>
        </w:rPr>
        <w:t>National Human Rights Institutions or other State institutions;</w:t>
      </w:r>
    </w:p>
    <w:p w14:paraId="6EC72174" w14:textId="77777777" w:rsidR="001B67E5" w:rsidRDefault="001B67E5" w:rsidP="001B67E5">
      <w:pPr>
        <w:rPr>
          <w:b/>
          <w:bCs/>
        </w:rPr>
      </w:pPr>
    </w:p>
    <w:p w14:paraId="685B5201" w14:textId="77777777" w:rsidR="001B67E5" w:rsidRPr="002579A5" w:rsidRDefault="001B67E5" w:rsidP="001B67E5">
      <w:pPr>
        <w:pStyle w:val="ListParagraph"/>
      </w:pPr>
      <w:r>
        <w:t xml:space="preserve">The Institute does not have any specific knowledge in relation to this matter. </w:t>
      </w:r>
    </w:p>
    <w:p w14:paraId="1265DBBD" w14:textId="77777777" w:rsidR="001B67E5" w:rsidRPr="00A47740" w:rsidRDefault="001B67E5" w:rsidP="001B67E5">
      <w:pPr>
        <w:rPr>
          <w:b/>
          <w:bCs/>
        </w:rPr>
      </w:pPr>
    </w:p>
    <w:p w14:paraId="68ABA04C" w14:textId="77777777" w:rsidR="001B67E5" w:rsidRDefault="001B67E5" w:rsidP="001B67E5">
      <w:pPr>
        <w:pStyle w:val="ListParagraph"/>
        <w:numPr>
          <w:ilvl w:val="0"/>
          <w:numId w:val="14"/>
        </w:numPr>
        <w:rPr>
          <w:b/>
          <w:bCs/>
        </w:rPr>
      </w:pPr>
      <w:r w:rsidRPr="00A47740">
        <w:rPr>
          <w:b/>
          <w:bCs/>
        </w:rPr>
        <w:t>Any other entities or organizations.</w:t>
      </w:r>
    </w:p>
    <w:p w14:paraId="1B317E1F" w14:textId="77777777" w:rsidR="001B67E5" w:rsidRDefault="001B67E5" w:rsidP="001B67E5">
      <w:pPr>
        <w:rPr>
          <w:b/>
          <w:bCs/>
        </w:rPr>
      </w:pPr>
    </w:p>
    <w:p w14:paraId="54C01E10" w14:textId="77777777" w:rsidR="001B67E5" w:rsidRPr="002579A5" w:rsidRDefault="001B67E5" w:rsidP="001B67E5">
      <w:pPr>
        <w:pStyle w:val="ListParagraph"/>
      </w:pPr>
      <w:r>
        <w:t xml:space="preserve">The Institute does not have any specific knowledge in relation to this matter. </w:t>
      </w:r>
    </w:p>
    <w:p w14:paraId="694E2B7E" w14:textId="77777777" w:rsidR="001B67E5" w:rsidRDefault="001B67E5" w:rsidP="001B67E5">
      <w:pPr>
        <w:pStyle w:val="ListParagraph"/>
      </w:pPr>
    </w:p>
    <w:p w14:paraId="76E77F40" w14:textId="77777777" w:rsidR="001B67E5" w:rsidRDefault="001B67E5" w:rsidP="001B67E5">
      <w:pPr>
        <w:pStyle w:val="ListParagraph"/>
      </w:pPr>
    </w:p>
    <w:p w14:paraId="2A09AB78" w14:textId="77777777" w:rsidR="001B67E5" w:rsidRPr="00A47740" w:rsidRDefault="001B67E5" w:rsidP="001B67E5">
      <w:pPr>
        <w:pStyle w:val="ListParagraph"/>
      </w:pPr>
    </w:p>
    <w:sdt>
      <w:sdtPr>
        <w:tag w:val="{&quot;templafy&quot;:{&quot;id&quot;:&quot;240610f1-b1b1-4487-99da-aa6584875aa6&quot;}}"/>
        <w:id w:val="463939864"/>
        <w:placeholder>
          <w:docPart w:val="F0389CC41BA1437E89F6C674D0EC042C"/>
        </w:placeholder>
      </w:sdtPr>
      <w:sdtEndPr/>
      <w:sdtContent>
        <w:p w14:paraId="5003DFC0" w14:textId="77777777" w:rsidR="001B67E5" w:rsidRPr="00A47740" w:rsidRDefault="001B67E5" w:rsidP="001B67E5">
          <w:r w:rsidRPr="00A47740">
            <w:t>Yours sincerely,</w:t>
          </w:r>
        </w:p>
      </w:sdtContent>
    </w:sdt>
    <w:p w14:paraId="3FABBBB1" w14:textId="77777777" w:rsidR="001B67E5" w:rsidRPr="00A47740" w:rsidRDefault="001B67E5" w:rsidP="001B67E5">
      <w:pPr>
        <w:keepNext/>
        <w:keepLines/>
      </w:pPr>
    </w:p>
    <w:p w14:paraId="3A4C4134" w14:textId="77777777" w:rsidR="001B67E5" w:rsidRPr="00A47740" w:rsidRDefault="001B67E5" w:rsidP="001B67E5">
      <w:pPr>
        <w:keepNext/>
        <w:keepLines/>
      </w:pPr>
    </w:p>
    <w:p w14:paraId="1A6E41CF" w14:textId="77777777" w:rsidR="001B67E5" w:rsidRPr="00A47740" w:rsidRDefault="001B67E5" w:rsidP="001B67E5">
      <w:pPr>
        <w:keepNext/>
        <w:keepLines/>
      </w:pPr>
    </w:p>
    <w:p w14:paraId="12DF547B" w14:textId="77777777" w:rsidR="001B67E5" w:rsidRPr="00A47740" w:rsidRDefault="001B67E5" w:rsidP="001B67E5">
      <w:pPr>
        <w:keepNext/>
        <w:keepLines/>
      </w:pPr>
    </w:p>
    <w:p w14:paraId="1CB8A197" w14:textId="77777777" w:rsidR="001B67E5" w:rsidRPr="00A47740" w:rsidRDefault="00E74DBC" w:rsidP="001B67E5">
      <w:pPr>
        <w:keepNext/>
        <w:keepLines/>
      </w:pPr>
      <w:sdt>
        <w:sdtPr>
          <w:tag w:val="{&quot;templafy&quot;:{&quot;id&quot;:&quot;663faaf1-337d-4de2-aaf4-1bcd6b0f217c&quot;}}"/>
          <w:id w:val="-599872925"/>
          <w:placeholder>
            <w:docPart w:val="9414D6FC3F6F4E3F80A9814EE35C4801"/>
          </w:placeholder>
        </w:sdtPr>
        <w:sdtEndPr/>
        <w:sdtContent>
          <w:r w:rsidR="001B67E5" w:rsidRPr="00A47740">
            <w:t>Kerry Knudten-Erkelenz</w:t>
          </w:r>
        </w:sdtContent>
      </w:sdt>
      <w:r w:rsidR="001B67E5" w:rsidRPr="00A47740">
        <w:t xml:space="preserve"> </w:t>
      </w:r>
    </w:p>
    <w:sdt>
      <w:sdtPr>
        <w:tag w:val="{&quot;templafy&quot;:{&quot;id&quot;:&quot;db413446-eead-43db-a021-4d70b0b933d2&quot;}}"/>
        <w:id w:val="29392089"/>
        <w:placeholder>
          <w:docPart w:val="B9431D37B0984567B7CCA738F46F9DED"/>
        </w:placeholder>
      </w:sdtPr>
      <w:sdtEndPr/>
      <w:sdtContent>
        <w:p w14:paraId="721BEC74" w14:textId="77777777" w:rsidR="001B67E5" w:rsidRPr="00A47740" w:rsidRDefault="001B67E5" w:rsidP="001B67E5">
          <w:pPr>
            <w:pStyle w:val="SenderTitle"/>
          </w:pPr>
          <w:r w:rsidRPr="00A47740">
            <w:t>Legal Adviser</w:t>
          </w:r>
        </w:p>
      </w:sdtContent>
    </w:sdt>
    <w:p w14:paraId="0BB0DDD8" w14:textId="653B9427" w:rsidR="00BB41CD" w:rsidRPr="00A47740" w:rsidRDefault="001B67E5" w:rsidP="00391CD7">
      <w:r w:rsidDel="001B67E5">
        <w:t xml:space="preserve"> </w:t>
      </w:r>
    </w:p>
    <w:sectPr w:rsidR="00BB41CD" w:rsidRPr="00A47740" w:rsidSect="00391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27" w:right="3629" w:bottom="1134" w:left="1247" w:header="68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F514" w14:textId="77777777" w:rsidR="00E74DBC" w:rsidRPr="00A47740" w:rsidRDefault="00E74DBC" w:rsidP="000F70B6">
      <w:pPr>
        <w:spacing w:line="240" w:lineRule="auto"/>
      </w:pPr>
      <w:r w:rsidRPr="00A47740">
        <w:separator/>
      </w:r>
    </w:p>
  </w:endnote>
  <w:endnote w:type="continuationSeparator" w:id="0">
    <w:p w14:paraId="52A05D22" w14:textId="77777777" w:rsidR="00E74DBC" w:rsidRPr="00A47740" w:rsidRDefault="00E74DBC" w:rsidP="000F70B6">
      <w:pPr>
        <w:spacing w:line="240" w:lineRule="auto"/>
      </w:pPr>
      <w:r w:rsidRPr="00A477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CA00" w14:textId="77777777" w:rsidR="00391CD7" w:rsidRPr="00A47740" w:rsidRDefault="00391CD7" w:rsidP="00391CD7">
    <w:pPr>
      <w:pStyle w:val="Footer"/>
    </w:pPr>
  </w:p>
  <w:p w14:paraId="69069671" w14:textId="77777777" w:rsidR="00391CD7" w:rsidRPr="00A47740" w:rsidRDefault="00391CD7" w:rsidP="0039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7FBE" w14:textId="34E10F0A" w:rsidR="00391CD7" w:rsidRPr="00A47740" w:rsidRDefault="00391CD7" w:rsidP="00391CD7">
    <w:pPr>
      <w:pStyle w:val="Footer"/>
      <w:tabs>
        <w:tab w:val="clear" w:pos="4819"/>
        <w:tab w:val="left" w:pos="7195"/>
      </w:tabs>
    </w:pPr>
    <w:r w:rsidRPr="00A47740">
      <w:tab/>
    </w:r>
    <w:r w:rsidRPr="00A47740">
      <w:fldChar w:fldCharType="begin"/>
    </w:r>
    <w:r w:rsidRPr="00A47740">
      <w:instrText xml:space="preserve"> PAGE </w:instrText>
    </w:r>
    <w:r w:rsidRPr="00A47740">
      <w:fldChar w:fldCharType="separate"/>
    </w:r>
    <w:r w:rsidRPr="00A47740">
      <w:t>1</w:t>
    </w:r>
    <w:r w:rsidRPr="00A47740">
      <w:fldChar w:fldCharType="end"/>
    </w:r>
    <w:r w:rsidRPr="00A47740">
      <w:t>/</w:t>
    </w:r>
    <w:r w:rsidRPr="00A47740">
      <w:fldChar w:fldCharType="begin"/>
    </w:r>
    <w:r w:rsidRPr="00A47740">
      <w:instrText xml:space="preserve"> SECTIONPAGES </w:instrText>
    </w:r>
    <w:r w:rsidRPr="00A47740">
      <w:fldChar w:fldCharType="separate"/>
    </w:r>
    <w:r w:rsidR="00356425">
      <w:rPr>
        <w:noProof/>
      </w:rPr>
      <w:t>4</w:t>
    </w:r>
    <w:r w:rsidRPr="00A47740">
      <w:rPr>
        <w:noProof/>
      </w:rPr>
      <w:fldChar w:fldCharType="end"/>
    </w:r>
  </w:p>
  <w:p w14:paraId="1FC1E068" w14:textId="3B126D57" w:rsidR="00B86E96" w:rsidRPr="00A47740" w:rsidRDefault="00B86E96" w:rsidP="00391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9F91" w14:textId="77777777" w:rsidR="00391CD7" w:rsidRPr="00A47740" w:rsidRDefault="00391CD7" w:rsidP="00391CD7">
    <w:pPr>
      <w:pStyle w:val="Footer"/>
    </w:pPr>
  </w:p>
  <w:p w14:paraId="1F1019B1" w14:textId="77777777" w:rsidR="00391CD7" w:rsidRPr="00A47740" w:rsidRDefault="00391CD7" w:rsidP="0039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81FD" w14:textId="77777777" w:rsidR="00E74DBC" w:rsidRPr="00A47740" w:rsidRDefault="00E74DBC" w:rsidP="000F70B6">
      <w:pPr>
        <w:spacing w:line="240" w:lineRule="auto"/>
      </w:pPr>
      <w:r w:rsidRPr="00A47740">
        <w:separator/>
      </w:r>
    </w:p>
  </w:footnote>
  <w:footnote w:type="continuationSeparator" w:id="0">
    <w:p w14:paraId="48B2C721" w14:textId="77777777" w:rsidR="00E74DBC" w:rsidRPr="00A47740" w:rsidRDefault="00E74DBC" w:rsidP="000F70B6">
      <w:pPr>
        <w:spacing w:line="240" w:lineRule="auto"/>
      </w:pPr>
      <w:r w:rsidRPr="00A47740">
        <w:continuationSeparator/>
      </w:r>
    </w:p>
  </w:footnote>
  <w:footnote w:id="1">
    <w:p w14:paraId="344B0CBC" w14:textId="6C437CEB" w:rsidR="001B67E5" w:rsidRPr="00834A52" w:rsidRDefault="001B67E5" w:rsidP="001B67E5">
      <w:pPr>
        <w:pStyle w:val="FootnoteText"/>
        <w:rPr>
          <w:sz w:val="20"/>
        </w:rPr>
      </w:pPr>
      <w:r w:rsidRPr="00834A52">
        <w:rPr>
          <w:sz w:val="20"/>
          <w:vertAlign w:val="superscript"/>
        </w:rPr>
        <w:footnoteRef/>
      </w:r>
      <w:r w:rsidRPr="008A0910">
        <w:rPr>
          <w:sz w:val="20"/>
          <w:vertAlign w:val="superscript"/>
          <w:lang w:val="da-DK"/>
        </w:rPr>
        <w:t xml:space="preserve"> </w:t>
      </w:r>
      <w:r w:rsidRPr="008A0910">
        <w:rPr>
          <w:sz w:val="20"/>
          <w:lang w:val="da-DK"/>
        </w:rPr>
        <w:t>Asger Skovdal Jepsen, ”</w:t>
      </w:r>
      <w:r w:rsidRPr="008A0910">
        <w:rPr>
          <w:i/>
          <w:iCs/>
          <w:sz w:val="20"/>
          <w:lang w:val="da-DK"/>
        </w:rPr>
        <w:t>I Norge vil man forbyde omstridt ”</w:t>
      </w:r>
      <w:proofErr w:type="spellStart"/>
      <w:r w:rsidRPr="008A0910">
        <w:rPr>
          <w:i/>
          <w:iCs/>
          <w:sz w:val="20"/>
          <w:lang w:val="da-DK"/>
        </w:rPr>
        <w:t>homoterapi</w:t>
      </w:r>
      <w:proofErr w:type="spellEnd"/>
      <w:r w:rsidRPr="008A0910">
        <w:rPr>
          <w:i/>
          <w:iCs/>
          <w:sz w:val="20"/>
          <w:lang w:val="da-DK"/>
        </w:rPr>
        <w:t>” – men det kan været et brud på religionsfriheden</w:t>
      </w:r>
      <w:r w:rsidRPr="008A0910">
        <w:rPr>
          <w:sz w:val="20"/>
          <w:lang w:val="da-DK"/>
        </w:rPr>
        <w:t xml:space="preserve">” </w:t>
      </w:r>
      <w:proofErr w:type="spellStart"/>
      <w:r w:rsidRPr="00356425">
        <w:rPr>
          <w:sz w:val="20"/>
        </w:rPr>
        <w:t>Berlingske</w:t>
      </w:r>
      <w:proofErr w:type="spellEnd"/>
      <w:r w:rsidRPr="00356425">
        <w:rPr>
          <w:sz w:val="20"/>
        </w:rPr>
        <w:t xml:space="preserve">, 21. </w:t>
      </w:r>
      <w:proofErr w:type="gramStart"/>
      <w:r w:rsidR="00356425" w:rsidRPr="00356425">
        <w:rPr>
          <w:sz w:val="20"/>
        </w:rPr>
        <w:t>November</w:t>
      </w:r>
      <w:proofErr w:type="gramEnd"/>
      <w:r w:rsidRPr="00356425">
        <w:rPr>
          <w:sz w:val="20"/>
        </w:rPr>
        <w:t xml:space="preserve"> 2019. Available</w:t>
      </w:r>
      <w:r w:rsidRPr="00834A52">
        <w:rPr>
          <w:sz w:val="20"/>
        </w:rPr>
        <w:t xml:space="preserve"> in Danish via: </w:t>
      </w:r>
      <w:hyperlink r:id="rId1" w:history="1">
        <w:r w:rsidRPr="00834A52">
          <w:rPr>
            <w:rStyle w:val="Hyperlink"/>
            <w:sz w:val="20"/>
          </w:rPr>
          <w:t>https://www.berlingske.dk/europa/i-norge-vil-man-forbyde-omstridt-homoterapi-men-det-kan-vaere-et-brud-pa</w:t>
        </w:r>
      </w:hyperlink>
      <w:r w:rsidRPr="00834A52">
        <w:rPr>
          <w:sz w:val="20"/>
        </w:rPr>
        <w:t xml:space="preserve">  </w:t>
      </w:r>
    </w:p>
  </w:footnote>
  <w:footnote w:id="2">
    <w:p w14:paraId="3E346608" w14:textId="77777777" w:rsidR="001B67E5" w:rsidRPr="00194AF1" w:rsidRDefault="001B67E5" w:rsidP="001B67E5">
      <w:pPr>
        <w:pStyle w:val="FootnoteText"/>
        <w:rPr>
          <w:sz w:val="20"/>
          <w:lang w:val="da-DK"/>
        </w:rPr>
      </w:pPr>
      <w:r w:rsidRPr="00834A52">
        <w:rPr>
          <w:sz w:val="20"/>
          <w:vertAlign w:val="superscript"/>
        </w:rPr>
        <w:footnoteRef/>
      </w:r>
      <w:r w:rsidRPr="00194AF1">
        <w:rPr>
          <w:sz w:val="20"/>
          <w:lang w:val="da-DK"/>
        </w:rPr>
        <w:t xml:space="preserve"> Ibid. </w:t>
      </w:r>
    </w:p>
  </w:footnote>
  <w:footnote w:id="3">
    <w:p w14:paraId="7B3B23A9" w14:textId="77777777" w:rsidR="001B67E5" w:rsidRPr="00834A52" w:rsidRDefault="001B67E5" w:rsidP="001B67E5">
      <w:pPr>
        <w:pStyle w:val="FootnoteText"/>
        <w:rPr>
          <w:sz w:val="20"/>
        </w:rPr>
      </w:pPr>
      <w:r w:rsidRPr="00834A52">
        <w:rPr>
          <w:rStyle w:val="FootnoteReference"/>
          <w:sz w:val="20"/>
        </w:rPr>
        <w:footnoteRef/>
      </w:r>
      <w:r w:rsidRPr="008A0910">
        <w:rPr>
          <w:sz w:val="20"/>
          <w:lang w:val="da-DK"/>
        </w:rPr>
        <w:t xml:space="preserve"> Malthe </w:t>
      </w:r>
      <w:proofErr w:type="spellStart"/>
      <w:r w:rsidRPr="008A0910">
        <w:rPr>
          <w:sz w:val="20"/>
          <w:lang w:val="da-DK"/>
        </w:rPr>
        <w:t>Sommerand</w:t>
      </w:r>
      <w:proofErr w:type="spellEnd"/>
      <w:r w:rsidRPr="008A0910">
        <w:rPr>
          <w:sz w:val="20"/>
          <w:lang w:val="da-DK"/>
        </w:rPr>
        <w:t>: ”</w:t>
      </w:r>
      <w:r w:rsidRPr="008A0910">
        <w:rPr>
          <w:i/>
          <w:iCs/>
          <w:sz w:val="20"/>
          <w:lang w:val="da-DK"/>
        </w:rPr>
        <w:t>Det norske Storting skal stemme om terapi, der ’kurerer’ homoseksualitet</w:t>
      </w:r>
      <w:r w:rsidRPr="008A0910">
        <w:rPr>
          <w:sz w:val="20"/>
          <w:lang w:val="da-DK"/>
        </w:rPr>
        <w:t xml:space="preserve">. Omdannelsesterapi er forbudt i flere lande. Herhjemme ønsker LGBT+ Foreningen også et forbud.” </w:t>
      </w:r>
      <w:r w:rsidRPr="00834A52">
        <w:rPr>
          <w:sz w:val="20"/>
        </w:rPr>
        <w:t xml:space="preserve">DR.dk, 11. December 2019. Available in Danish via: </w:t>
      </w:r>
      <w:hyperlink r:id="rId2" w:history="1">
        <w:r w:rsidRPr="00834A52">
          <w:rPr>
            <w:rStyle w:val="Hyperlink"/>
            <w:sz w:val="20"/>
          </w:rPr>
          <w:t>https://www.dr.dk/nyheder/udland/det-norske-storting-skal-stemme-om-terapi-der-kurerer-homoseksualitet</w:t>
        </w:r>
      </w:hyperlink>
      <w:r w:rsidRPr="00834A52">
        <w:rPr>
          <w:sz w:val="20"/>
        </w:rPr>
        <w:t xml:space="preserve"> </w:t>
      </w:r>
    </w:p>
  </w:footnote>
  <w:footnote w:id="4">
    <w:p w14:paraId="26D3F3AC" w14:textId="77777777" w:rsidR="001B67E5" w:rsidRPr="008A0910" w:rsidRDefault="001B67E5" w:rsidP="001B67E5">
      <w:pPr>
        <w:pStyle w:val="FootnoteText"/>
        <w:rPr>
          <w:sz w:val="20"/>
          <w:lang w:val="da-DK"/>
        </w:rPr>
      </w:pPr>
      <w:r w:rsidRPr="00834A52">
        <w:rPr>
          <w:rStyle w:val="FootnoteReference"/>
          <w:sz w:val="20"/>
        </w:rPr>
        <w:footnoteRef/>
      </w:r>
      <w:r w:rsidRPr="008A0910">
        <w:rPr>
          <w:sz w:val="20"/>
          <w:lang w:val="da-DK"/>
        </w:rPr>
        <w:t xml:space="preserve"> Bekendtgørelse af lov om Den Europæiske Menneskerettighedskonvention af 22. oktober 1998, </w:t>
      </w:r>
      <w:proofErr w:type="spellStart"/>
      <w:r w:rsidRPr="008A0910">
        <w:rPr>
          <w:sz w:val="20"/>
          <w:lang w:val="da-DK"/>
        </w:rPr>
        <w:t>available</w:t>
      </w:r>
      <w:proofErr w:type="spellEnd"/>
      <w:r w:rsidRPr="008A0910">
        <w:rPr>
          <w:sz w:val="20"/>
          <w:lang w:val="da-DK"/>
        </w:rPr>
        <w:t xml:space="preserve"> in Danish at: </w:t>
      </w:r>
      <w:hyperlink r:id="rId3" w:history="1">
        <w:r w:rsidRPr="00926C95">
          <w:rPr>
            <w:rStyle w:val="Hyperlink"/>
            <w:sz w:val="20"/>
            <w:lang w:val="da-DK"/>
          </w:rPr>
          <w:t>https://www.retsinformation.dk/Forms/R0710.aspx?id=12</w:t>
        </w:r>
      </w:hyperlink>
      <w:r>
        <w:rPr>
          <w:sz w:val="20"/>
          <w:lang w:val="da-D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1AA9" w14:textId="77777777" w:rsidR="00391CD7" w:rsidRPr="00A47740" w:rsidRDefault="00391CD7" w:rsidP="00391CD7">
    <w:pPr>
      <w:pStyle w:val="Header"/>
    </w:pPr>
  </w:p>
  <w:p w14:paraId="6A2C63D1" w14:textId="77777777" w:rsidR="00391CD7" w:rsidRPr="00A47740" w:rsidRDefault="00391CD7" w:rsidP="00391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786A" w14:textId="77777777" w:rsidR="00391CD7" w:rsidRPr="00A47740" w:rsidRDefault="00391CD7" w:rsidP="00391CD7">
    <w:pPr>
      <w:pStyle w:val="Header"/>
    </w:pPr>
  </w:p>
  <w:p w14:paraId="0A06AE2B" w14:textId="77777777" w:rsidR="00391CD7" w:rsidRPr="00A47740" w:rsidRDefault="00391CD7" w:rsidP="00391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6B89" w14:textId="77777777" w:rsidR="00391CD7" w:rsidRPr="00A47740" w:rsidRDefault="00391CD7" w:rsidP="00391CD7">
    <w:pPr>
      <w:pStyle w:val="Header"/>
    </w:pPr>
  </w:p>
  <w:p w14:paraId="457027CF" w14:textId="421FA392" w:rsidR="00391CD7" w:rsidRPr="00A47740" w:rsidRDefault="00391CD7" w:rsidP="00391CD7">
    <w:pPr>
      <w:pStyle w:val="Header"/>
    </w:pPr>
  </w:p>
  <w:p w14:paraId="5F802385" w14:textId="0256ADC0" w:rsidR="004455FC" w:rsidRPr="00A47740" w:rsidRDefault="00A47740" w:rsidP="00391CD7">
    <w:pPr>
      <w:pStyle w:val="Header"/>
    </w:pPr>
    <w:r w:rsidRPr="00A47740">
      <w:rPr>
        <w:noProof/>
      </w:rPr>
      <w:drawing>
        <wp:anchor distT="0" distB="0" distL="114300" distR="114300" simplePos="0" relativeHeight="251658240" behindDoc="0" locked="0" layoutInCell="1" allowOverlap="1" wp14:anchorId="52544A35" wp14:editId="52E9E1F4">
          <wp:simplePos x="0" y="0"/>
          <wp:positionH relativeFrom="page">
            <wp:posOffset>5255895</wp:posOffset>
          </wp:positionH>
          <wp:positionV relativeFrom="page">
            <wp:posOffset>179705</wp:posOffset>
          </wp:positionV>
          <wp:extent cx="1799590" cy="899795"/>
          <wp:effectExtent l="0" t="0" r="0" b="0"/>
          <wp:wrapNone/>
          <wp:docPr id="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CB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0B7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E39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468D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E671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23E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A7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609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A499F"/>
    <w:multiLevelType w:val="hybridMultilevel"/>
    <w:tmpl w:val="F2707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1ABD"/>
    <w:multiLevelType w:val="multilevel"/>
    <w:tmpl w:val="712621D4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2" w:hanging="1984"/>
      </w:pPr>
      <w:rPr>
        <w:rFonts w:hint="default"/>
      </w:rPr>
    </w:lvl>
  </w:abstractNum>
  <w:abstractNum w:abstractNumId="11" w15:restartNumberingAfterBreak="0">
    <w:nsid w:val="50F5060A"/>
    <w:multiLevelType w:val="singleLevel"/>
    <w:tmpl w:val="64DCA7FA"/>
    <w:lvl w:ilvl="0">
      <w:start w:val="1"/>
      <w:numFmt w:val="decimal"/>
      <w:lvlRestart w:val="0"/>
      <w:lvlText w:val="%1."/>
      <w:lvlJc w:val="left"/>
      <w:pPr>
        <w:ind w:left="397" w:hanging="397"/>
      </w:pPr>
    </w:lvl>
  </w:abstractNum>
  <w:abstractNum w:abstractNumId="12" w15:restartNumberingAfterBreak="0">
    <w:nsid w:val="60001A86"/>
    <w:multiLevelType w:val="hybridMultilevel"/>
    <w:tmpl w:val="12440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2D1D"/>
    <w:multiLevelType w:val="hybridMultilevel"/>
    <w:tmpl w:val="58345E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0"/>
    <w:rsid w:val="00034006"/>
    <w:rsid w:val="000450B5"/>
    <w:rsid w:val="000454E4"/>
    <w:rsid w:val="0007366F"/>
    <w:rsid w:val="0007373F"/>
    <w:rsid w:val="00085F66"/>
    <w:rsid w:val="0009279B"/>
    <w:rsid w:val="000A4102"/>
    <w:rsid w:val="000C20C6"/>
    <w:rsid w:val="000D19A4"/>
    <w:rsid w:val="000D5434"/>
    <w:rsid w:val="000D6122"/>
    <w:rsid w:val="000F39E2"/>
    <w:rsid w:val="000F70B6"/>
    <w:rsid w:val="00100200"/>
    <w:rsid w:val="0010674C"/>
    <w:rsid w:val="00107990"/>
    <w:rsid w:val="00142AF9"/>
    <w:rsid w:val="00155B3E"/>
    <w:rsid w:val="00156AA8"/>
    <w:rsid w:val="00170647"/>
    <w:rsid w:val="00170885"/>
    <w:rsid w:val="00172A8A"/>
    <w:rsid w:val="001817A0"/>
    <w:rsid w:val="00182EAA"/>
    <w:rsid w:val="00184E16"/>
    <w:rsid w:val="00194AF1"/>
    <w:rsid w:val="001951EF"/>
    <w:rsid w:val="001A5D53"/>
    <w:rsid w:val="001B67E5"/>
    <w:rsid w:val="001C0D09"/>
    <w:rsid w:val="001C32CC"/>
    <w:rsid w:val="001C4725"/>
    <w:rsid w:val="001C6811"/>
    <w:rsid w:val="001D2608"/>
    <w:rsid w:val="001F581C"/>
    <w:rsid w:val="00212A08"/>
    <w:rsid w:val="00214BB6"/>
    <w:rsid w:val="002155A8"/>
    <w:rsid w:val="002246BA"/>
    <w:rsid w:val="00225EF5"/>
    <w:rsid w:val="00240355"/>
    <w:rsid w:val="00243A00"/>
    <w:rsid w:val="00245713"/>
    <w:rsid w:val="002460D8"/>
    <w:rsid w:val="00246128"/>
    <w:rsid w:val="00250785"/>
    <w:rsid w:val="00251AC4"/>
    <w:rsid w:val="0025238F"/>
    <w:rsid w:val="002538D2"/>
    <w:rsid w:val="002562A3"/>
    <w:rsid w:val="002579A5"/>
    <w:rsid w:val="002610A8"/>
    <w:rsid w:val="00273A50"/>
    <w:rsid w:val="00280760"/>
    <w:rsid w:val="0028502C"/>
    <w:rsid w:val="00293A7B"/>
    <w:rsid w:val="002941E0"/>
    <w:rsid w:val="002A0CF7"/>
    <w:rsid w:val="002A7E03"/>
    <w:rsid w:val="002D3F71"/>
    <w:rsid w:val="002E0ABC"/>
    <w:rsid w:val="002E0E3D"/>
    <w:rsid w:val="002E28BF"/>
    <w:rsid w:val="002E7711"/>
    <w:rsid w:val="002F61C7"/>
    <w:rsid w:val="00306DD0"/>
    <w:rsid w:val="003154AB"/>
    <w:rsid w:val="00325745"/>
    <w:rsid w:val="003362E8"/>
    <w:rsid w:val="003465F7"/>
    <w:rsid w:val="00356425"/>
    <w:rsid w:val="00357A5F"/>
    <w:rsid w:val="00366B25"/>
    <w:rsid w:val="003719A5"/>
    <w:rsid w:val="00373550"/>
    <w:rsid w:val="0037410D"/>
    <w:rsid w:val="00391CD7"/>
    <w:rsid w:val="00394A39"/>
    <w:rsid w:val="003C0EA6"/>
    <w:rsid w:val="003C4978"/>
    <w:rsid w:val="003C6A30"/>
    <w:rsid w:val="003E3986"/>
    <w:rsid w:val="003E3D5D"/>
    <w:rsid w:val="003E435A"/>
    <w:rsid w:val="00401388"/>
    <w:rsid w:val="004046FE"/>
    <w:rsid w:val="00410CAA"/>
    <w:rsid w:val="00412DF2"/>
    <w:rsid w:val="00414334"/>
    <w:rsid w:val="00424363"/>
    <w:rsid w:val="00431FC5"/>
    <w:rsid w:val="00435A71"/>
    <w:rsid w:val="00443AC3"/>
    <w:rsid w:val="004453D1"/>
    <w:rsid w:val="004455FC"/>
    <w:rsid w:val="00460B5C"/>
    <w:rsid w:val="00465DCE"/>
    <w:rsid w:val="00474ACF"/>
    <w:rsid w:val="004774D5"/>
    <w:rsid w:val="0047786C"/>
    <w:rsid w:val="004905EE"/>
    <w:rsid w:val="00490DB8"/>
    <w:rsid w:val="004A458B"/>
    <w:rsid w:val="004A6B96"/>
    <w:rsid w:val="004A7F82"/>
    <w:rsid w:val="004B00A5"/>
    <w:rsid w:val="004B4F4C"/>
    <w:rsid w:val="004B6DBB"/>
    <w:rsid w:val="004C1E6C"/>
    <w:rsid w:val="004C33A5"/>
    <w:rsid w:val="004D2D80"/>
    <w:rsid w:val="004D70E4"/>
    <w:rsid w:val="004E22ED"/>
    <w:rsid w:val="004E3C4B"/>
    <w:rsid w:val="004E52F7"/>
    <w:rsid w:val="004F5B32"/>
    <w:rsid w:val="0050103F"/>
    <w:rsid w:val="00501E21"/>
    <w:rsid w:val="005063DF"/>
    <w:rsid w:val="00510965"/>
    <w:rsid w:val="00517459"/>
    <w:rsid w:val="00532289"/>
    <w:rsid w:val="0053748C"/>
    <w:rsid w:val="00553456"/>
    <w:rsid w:val="00555B97"/>
    <w:rsid w:val="00586DD4"/>
    <w:rsid w:val="00590234"/>
    <w:rsid w:val="005908F7"/>
    <w:rsid w:val="00593326"/>
    <w:rsid w:val="005C52A9"/>
    <w:rsid w:val="005E55DD"/>
    <w:rsid w:val="00611AE0"/>
    <w:rsid w:val="006137D5"/>
    <w:rsid w:val="006151C2"/>
    <w:rsid w:val="0062064F"/>
    <w:rsid w:val="006340C7"/>
    <w:rsid w:val="0065526E"/>
    <w:rsid w:val="00656602"/>
    <w:rsid w:val="006971E6"/>
    <w:rsid w:val="006A11D6"/>
    <w:rsid w:val="006A710C"/>
    <w:rsid w:val="006B5C25"/>
    <w:rsid w:val="006D716F"/>
    <w:rsid w:val="006E107D"/>
    <w:rsid w:val="006E75AF"/>
    <w:rsid w:val="006F1461"/>
    <w:rsid w:val="006F292B"/>
    <w:rsid w:val="006F2A68"/>
    <w:rsid w:val="0070159C"/>
    <w:rsid w:val="0070502D"/>
    <w:rsid w:val="0071345D"/>
    <w:rsid w:val="00714A23"/>
    <w:rsid w:val="007246CB"/>
    <w:rsid w:val="00752417"/>
    <w:rsid w:val="0075776A"/>
    <w:rsid w:val="00772318"/>
    <w:rsid w:val="00775299"/>
    <w:rsid w:val="00775833"/>
    <w:rsid w:val="00777185"/>
    <w:rsid w:val="00781264"/>
    <w:rsid w:val="00782AB4"/>
    <w:rsid w:val="00782E13"/>
    <w:rsid w:val="00784FE9"/>
    <w:rsid w:val="007860ED"/>
    <w:rsid w:val="0079230E"/>
    <w:rsid w:val="007A2718"/>
    <w:rsid w:val="007A2A0D"/>
    <w:rsid w:val="007B04BC"/>
    <w:rsid w:val="007C3FBF"/>
    <w:rsid w:val="007C4004"/>
    <w:rsid w:val="007D1049"/>
    <w:rsid w:val="007D109E"/>
    <w:rsid w:val="007D7DDE"/>
    <w:rsid w:val="007E1419"/>
    <w:rsid w:val="007E6A85"/>
    <w:rsid w:val="007F683D"/>
    <w:rsid w:val="00814798"/>
    <w:rsid w:val="0082299E"/>
    <w:rsid w:val="00823E78"/>
    <w:rsid w:val="00824F67"/>
    <w:rsid w:val="00834A52"/>
    <w:rsid w:val="0084210F"/>
    <w:rsid w:val="00845118"/>
    <w:rsid w:val="00845DD7"/>
    <w:rsid w:val="0084690E"/>
    <w:rsid w:val="008516B2"/>
    <w:rsid w:val="0086224B"/>
    <w:rsid w:val="008644BE"/>
    <w:rsid w:val="00865258"/>
    <w:rsid w:val="00872582"/>
    <w:rsid w:val="00873CE1"/>
    <w:rsid w:val="00882366"/>
    <w:rsid w:val="008A0910"/>
    <w:rsid w:val="008B2376"/>
    <w:rsid w:val="008B6BB3"/>
    <w:rsid w:val="008B7F7A"/>
    <w:rsid w:val="008C2806"/>
    <w:rsid w:val="008E3821"/>
    <w:rsid w:val="008E54F5"/>
    <w:rsid w:val="008F6386"/>
    <w:rsid w:val="00900638"/>
    <w:rsid w:val="00904498"/>
    <w:rsid w:val="009056DA"/>
    <w:rsid w:val="00914EE0"/>
    <w:rsid w:val="00926AE6"/>
    <w:rsid w:val="00926C95"/>
    <w:rsid w:val="00931E65"/>
    <w:rsid w:val="00943F42"/>
    <w:rsid w:val="009456D6"/>
    <w:rsid w:val="00953BB7"/>
    <w:rsid w:val="00954BA5"/>
    <w:rsid w:val="00962D9B"/>
    <w:rsid w:val="00965F5D"/>
    <w:rsid w:val="00971C10"/>
    <w:rsid w:val="00984CB8"/>
    <w:rsid w:val="00985AB5"/>
    <w:rsid w:val="00985BFC"/>
    <w:rsid w:val="009967F0"/>
    <w:rsid w:val="009B4C37"/>
    <w:rsid w:val="009B5CFF"/>
    <w:rsid w:val="009C1790"/>
    <w:rsid w:val="009C3373"/>
    <w:rsid w:val="009C4359"/>
    <w:rsid w:val="009C44FF"/>
    <w:rsid w:val="009D2230"/>
    <w:rsid w:val="009D4121"/>
    <w:rsid w:val="009E4F2C"/>
    <w:rsid w:val="009E5FC7"/>
    <w:rsid w:val="009E7D4F"/>
    <w:rsid w:val="00A03E6A"/>
    <w:rsid w:val="00A05A78"/>
    <w:rsid w:val="00A07E4E"/>
    <w:rsid w:val="00A11953"/>
    <w:rsid w:val="00A15616"/>
    <w:rsid w:val="00A330BA"/>
    <w:rsid w:val="00A3547F"/>
    <w:rsid w:val="00A44B7C"/>
    <w:rsid w:val="00A4693D"/>
    <w:rsid w:val="00A47740"/>
    <w:rsid w:val="00A549D1"/>
    <w:rsid w:val="00A62A7B"/>
    <w:rsid w:val="00A71DEC"/>
    <w:rsid w:val="00A75D3F"/>
    <w:rsid w:val="00A82A76"/>
    <w:rsid w:val="00A86913"/>
    <w:rsid w:val="00A908D8"/>
    <w:rsid w:val="00A91BE6"/>
    <w:rsid w:val="00A95B80"/>
    <w:rsid w:val="00AA23F1"/>
    <w:rsid w:val="00AA56E9"/>
    <w:rsid w:val="00AA665C"/>
    <w:rsid w:val="00AC50E7"/>
    <w:rsid w:val="00AC75F8"/>
    <w:rsid w:val="00AD7761"/>
    <w:rsid w:val="00AE2F28"/>
    <w:rsid w:val="00AF0EB6"/>
    <w:rsid w:val="00AF574C"/>
    <w:rsid w:val="00B02321"/>
    <w:rsid w:val="00B052E2"/>
    <w:rsid w:val="00B13130"/>
    <w:rsid w:val="00B2062E"/>
    <w:rsid w:val="00B33CE2"/>
    <w:rsid w:val="00B40AA2"/>
    <w:rsid w:val="00B45ACE"/>
    <w:rsid w:val="00B61A95"/>
    <w:rsid w:val="00B806B9"/>
    <w:rsid w:val="00B86E96"/>
    <w:rsid w:val="00B8769C"/>
    <w:rsid w:val="00B91309"/>
    <w:rsid w:val="00BA1F94"/>
    <w:rsid w:val="00BA30FD"/>
    <w:rsid w:val="00BB3BD2"/>
    <w:rsid w:val="00BB41CD"/>
    <w:rsid w:val="00BB6CF3"/>
    <w:rsid w:val="00BD4503"/>
    <w:rsid w:val="00BF089F"/>
    <w:rsid w:val="00BF2690"/>
    <w:rsid w:val="00BF4F48"/>
    <w:rsid w:val="00C004C1"/>
    <w:rsid w:val="00C164E4"/>
    <w:rsid w:val="00C3501C"/>
    <w:rsid w:val="00C46D9C"/>
    <w:rsid w:val="00C475AD"/>
    <w:rsid w:val="00C50A48"/>
    <w:rsid w:val="00C554BC"/>
    <w:rsid w:val="00C56438"/>
    <w:rsid w:val="00C56746"/>
    <w:rsid w:val="00C56F14"/>
    <w:rsid w:val="00C74E1B"/>
    <w:rsid w:val="00C94171"/>
    <w:rsid w:val="00CB19B1"/>
    <w:rsid w:val="00CB6BF0"/>
    <w:rsid w:val="00CD462C"/>
    <w:rsid w:val="00CD6726"/>
    <w:rsid w:val="00CF7E04"/>
    <w:rsid w:val="00D1036C"/>
    <w:rsid w:val="00D2369D"/>
    <w:rsid w:val="00D23C1E"/>
    <w:rsid w:val="00D423C2"/>
    <w:rsid w:val="00D44C6F"/>
    <w:rsid w:val="00D4574B"/>
    <w:rsid w:val="00D52D8B"/>
    <w:rsid w:val="00D654B9"/>
    <w:rsid w:val="00D6607A"/>
    <w:rsid w:val="00D67376"/>
    <w:rsid w:val="00D70E72"/>
    <w:rsid w:val="00D779E7"/>
    <w:rsid w:val="00D83034"/>
    <w:rsid w:val="00D94E1D"/>
    <w:rsid w:val="00DA7461"/>
    <w:rsid w:val="00DB20C2"/>
    <w:rsid w:val="00DC358E"/>
    <w:rsid w:val="00DC6746"/>
    <w:rsid w:val="00DD41AF"/>
    <w:rsid w:val="00DE0525"/>
    <w:rsid w:val="00DE09D5"/>
    <w:rsid w:val="00DE5439"/>
    <w:rsid w:val="00DF1A40"/>
    <w:rsid w:val="00DF4284"/>
    <w:rsid w:val="00E02214"/>
    <w:rsid w:val="00E15B1F"/>
    <w:rsid w:val="00E15F91"/>
    <w:rsid w:val="00E416CE"/>
    <w:rsid w:val="00E43370"/>
    <w:rsid w:val="00E43E13"/>
    <w:rsid w:val="00E60014"/>
    <w:rsid w:val="00E7089C"/>
    <w:rsid w:val="00E74DBC"/>
    <w:rsid w:val="00EA162A"/>
    <w:rsid w:val="00EA6AD4"/>
    <w:rsid w:val="00F00AE9"/>
    <w:rsid w:val="00F05057"/>
    <w:rsid w:val="00F07B52"/>
    <w:rsid w:val="00F10E94"/>
    <w:rsid w:val="00F119D4"/>
    <w:rsid w:val="00F21144"/>
    <w:rsid w:val="00F266CF"/>
    <w:rsid w:val="00F308FD"/>
    <w:rsid w:val="00F309DE"/>
    <w:rsid w:val="00F32875"/>
    <w:rsid w:val="00F334B4"/>
    <w:rsid w:val="00F4144B"/>
    <w:rsid w:val="00F41F65"/>
    <w:rsid w:val="00F45A80"/>
    <w:rsid w:val="00F45F2A"/>
    <w:rsid w:val="00F544E9"/>
    <w:rsid w:val="00F6627B"/>
    <w:rsid w:val="00F812FA"/>
    <w:rsid w:val="00F9383E"/>
    <w:rsid w:val="00FB1811"/>
    <w:rsid w:val="00FD4325"/>
    <w:rsid w:val="00FD5E3F"/>
    <w:rsid w:val="00FD7E7E"/>
    <w:rsid w:val="00FE382C"/>
    <w:rsid w:val="00FE5151"/>
    <w:rsid w:val="00FE69F3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8865"/>
  <w15:docId w15:val="{1355455F-032F-4941-B14F-B0677A2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6"/>
    <w:lsdException w:name="Body Text First Indent" w:semiHidden="1"/>
    <w:lsdException w:name="Body Text First Indent 2" w:semiHidden="1" w:unhideWhenUsed="1"/>
    <w:lsdException w:name="Note Heading" w:uiPriority="4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E21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B2376"/>
    <w:pPr>
      <w:keepNext/>
      <w:keepLines/>
      <w:spacing w:before="300"/>
      <w:contextualSpacing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37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0355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spacing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240355"/>
    <w:pPr>
      <w:keepNext/>
      <w:keepLines/>
      <w:spacing w:before="300"/>
      <w:contextualSpacing/>
      <w:outlineLvl w:val="3"/>
    </w:pPr>
    <w:rPr>
      <w:rFonts w:eastAsiaTheme="majorEastAsi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90234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90234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90234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90234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90234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8B2376"/>
    <w:rPr>
      <w:rFonts w:eastAsiaTheme="majorEastAsia" w:cstheme="majorBidi"/>
      <w:b/>
      <w:bCs/>
      <w:caps/>
      <w:spacing w:val="2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8B2376"/>
    <w:rPr>
      <w:rFonts w:eastAsiaTheme="majorEastAsia" w:cstheme="majorBidi"/>
      <w:b/>
      <w:bCs/>
      <w:caps/>
      <w:spacing w:val="20"/>
      <w:sz w:val="22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5"/>
    <w:semiHidden/>
    <w:qFormat/>
    <w:rsid w:val="004455FC"/>
    <w:pPr>
      <w:spacing w:line="660" w:lineRule="atLeast"/>
    </w:pPr>
    <w:rPr>
      <w:rFonts w:eastAsiaTheme="majorEastAsia" w:cstheme="majorBidi"/>
      <w:caps/>
      <w:spacing w:val="2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5"/>
    <w:semiHidden/>
    <w:rsid w:val="009967F0"/>
    <w:rPr>
      <w:rFonts w:ascii="Calibri" w:eastAsiaTheme="majorEastAsia" w:hAnsi="Calibri" w:cstheme="majorBidi"/>
      <w:caps/>
      <w:spacing w:val="20"/>
      <w:sz w:val="56"/>
      <w:szCs w:val="52"/>
      <w:lang w:val="en-GB" w:eastAsia="da-DK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455FC"/>
    <w:pPr>
      <w:numPr>
        <w:ilvl w:val="1"/>
      </w:numPr>
      <w:spacing w:line="600" w:lineRule="atLeast"/>
    </w:pPr>
    <w:rPr>
      <w:rFonts w:eastAsiaTheme="majorEastAsia" w:cstheme="majorBidi"/>
      <w:iCs/>
      <w:caps/>
      <w:sz w:val="4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967F0"/>
    <w:rPr>
      <w:rFonts w:ascii="Calibri" w:eastAsiaTheme="majorEastAsia" w:hAnsi="Calibri" w:cstheme="majorBidi"/>
      <w:iCs/>
      <w:caps/>
      <w:sz w:val="48"/>
      <w:szCs w:val="24"/>
      <w:lang w:val="en-GB" w:eastAsia="da-DK"/>
    </w:rPr>
  </w:style>
  <w:style w:type="character" w:styleId="SubtleEmphasis">
    <w:name w:val="Subtle Emphasis"/>
    <w:basedOn w:val="DefaultParagraphFont"/>
    <w:uiPriority w:val="19"/>
    <w:semiHidden/>
    <w:qFormat/>
    <w:rsid w:val="003E435A"/>
    <w:rPr>
      <w:i/>
      <w:iCs/>
      <w:color w:val="auto"/>
      <w:lang w:val="en-GB"/>
    </w:rPr>
  </w:style>
  <w:style w:type="character" w:styleId="Emphasis">
    <w:name w:val="Emphasis"/>
    <w:basedOn w:val="DefaultParagraphFont"/>
    <w:uiPriority w:val="3"/>
    <w:semiHidden/>
    <w:qFormat/>
    <w:rsid w:val="003E435A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3E435A"/>
    <w:rPr>
      <w:b/>
      <w:bCs/>
      <w:i/>
      <w:iCs/>
      <w:color w:val="auto"/>
      <w:lang w:val="en-GB"/>
    </w:rPr>
  </w:style>
  <w:style w:type="character" w:styleId="Strong">
    <w:name w:val="Strong"/>
    <w:basedOn w:val="DefaultParagraphFont"/>
    <w:uiPriority w:val="22"/>
    <w:semiHidden/>
    <w:qFormat/>
    <w:rsid w:val="003E435A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4"/>
    <w:rsid w:val="009056DA"/>
    <w:pPr>
      <w:spacing w:before="440" w:after="440" w:line="440" w:lineRule="atLeast"/>
      <w:contextualSpacing/>
    </w:pPr>
    <w:rPr>
      <w:b/>
      <w:bCs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4"/>
    <w:rsid w:val="009056DA"/>
    <w:rPr>
      <w:b/>
      <w:bCs/>
      <w:iCs/>
      <w:sz w:val="40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3E435A"/>
    <w:rPr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3E435A"/>
    <w:rPr>
      <w:b/>
      <w:bCs/>
      <w:smallCaps/>
      <w:color w:val="auto"/>
      <w:spacing w:val="5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240355"/>
    <w:rPr>
      <w:rFonts w:eastAsiaTheme="majorEastAsia" w:cstheme="majorBidi"/>
      <w:b/>
      <w:bCs/>
      <w:spacing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240355"/>
    <w:rPr>
      <w:rFonts w:eastAsiaTheme="majorEastAsia" w:cstheme="majorBidi"/>
      <w:bCs/>
      <w:iCs/>
      <w:spacing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90234"/>
    <w:rPr>
      <w:rFonts w:eastAsiaTheme="majorEastAsia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90234"/>
    <w:rPr>
      <w:rFonts w:eastAsiaTheme="majorEastAsia" w:cstheme="majorBidi"/>
      <w:b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90234"/>
    <w:rPr>
      <w:rFonts w:eastAsiaTheme="majorEastAsia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90234"/>
    <w:rPr>
      <w:rFonts w:eastAsiaTheme="majorEastAsia" w:cstheme="majorBidi"/>
      <w:iCs/>
      <w:szCs w:val="20"/>
      <w:lang w:val="en-GB"/>
    </w:rPr>
  </w:style>
  <w:style w:type="paragraph" w:styleId="Caption">
    <w:name w:val="caption"/>
    <w:basedOn w:val="Normal"/>
    <w:next w:val="Normal"/>
    <w:uiPriority w:val="3"/>
    <w:rsid w:val="00460B5C"/>
    <w:pPr>
      <w:spacing w:line="190" w:lineRule="atLeast"/>
    </w:pPr>
    <w:rPr>
      <w:b/>
      <w:bCs/>
      <w:szCs w:val="18"/>
    </w:rPr>
  </w:style>
  <w:style w:type="paragraph" w:styleId="TOC1">
    <w:name w:val="toc 1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10CAA"/>
    <w:pPr>
      <w:spacing w:line="280" w:lineRule="atLeast"/>
      <w:ind w:right="567"/>
    </w:pPr>
    <w:rPr>
      <w:b/>
    </w:rPr>
  </w:style>
  <w:style w:type="paragraph" w:styleId="TOC3">
    <w:name w:val="toc 3"/>
    <w:basedOn w:val="Normal"/>
    <w:next w:val="Normal"/>
    <w:uiPriority w:val="39"/>
    <w:semiHidden/>
    <w:rsid w:val="00410CAA"/>
    <w:pPr>
      <w:ind w:left="397" w:right="567"/>
    </w:pPr>
  </w:style>
  <w:style w:type="paragraph" w:styleId="TOC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qFormat/>
    <w:rsid w:val="00410CAA"/>
    <w:pPr>
      <w:spacing w:line="520" w:lineRule="atLeast"/>
      <w:outlineLvl w:val="9"/>
    </w:pPr>
    <w:rPr>
      <w:b w:val="0"/>
      <w:color w:val="FFFFFF" w:themeColor="background1"/>
      <w:sz w:val="48"/>
    </w:rPr>
  </w:style>
  <w:style w:type="paragraph" w:styleId="EndnoteText">
    <w:name w:val="endnote text"/>
    <w:basedOn w:val="Normal"/>
    <w:link w:val="EndnoteTextChar"/>
    <w:uiPriority w:val="99"/>
    <w:semiHidden/>
    <w:rsid w:val="00C941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171"/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B41C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CD"/>
    <w:rPr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9456D6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B5C"/>
    <w:rPr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9456D6"/>
    <w:pPr>
      <w:tabs>
        <w:tab w:val="center" w:pos="4819"/>
        <w:tab w:val="right" w:pos="9638"/>
      </w:tabs>
      <w:spacing w:line="240" w:lineRule="atLeast"/>
    </w:pPr>
    <w:rPr>
      <w:caps/>
      <w:spacing w:val="1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B5C"/>
    <w:rPr>
      <w:caps/>
      <w:spacing w:val="12"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6E75AF"/>
    <w:rPr>
      <w:sz w:val="16"/>
      <w:lang w:val="en-GB"/>
    </w:rPr>
  </w:style>
  <w:style w:type="paragraph" w:customStyle="1" w:styleId="Template">
    <w:name w:val="Template"/>
    <w:uiPriority w:val="5"/>
    <w:semiHidden/>
    <w:qFormat/>
    <w:rsid w:val="001F581C"/>
    <w:pPr>
      <w:spacing w:line="280" w:lineRule="atLeast"/>
    </w:pPr>
    <w:rPr>
      <w:rFonts w:cs="Calibri"/>
      <w:caps/>
      <w:spacing w:val="20"/>
      <w:sz w:val="16"/>
      <w:lang w:val="en-GB" w:eastAsia="da-DK"/>
    </w:rPr>
  </w:style>
  <w:style w:type="paragraph" w:customStyle="1" w:styleId="Template-Adresse">
    <w:name w:val="Template - Adresse"/>
    <w:basedOn w:val="Template"/>
    <w:uiPriority w:val="5"/>
    <w:semiHidden/>
    <w:qFormat/>
    <w:rsid w:val="00243A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5C"/>
    <w:rPr>
      <w:rFonts w:cs="Tahoma"/>
      <w:sz w:val="16"/>
      <w:szCs w:val="16"/>
      <w:lang w:val="en-GB"/>
    </w:rPr>
  </w:style>
  <w:style w:type="paragraph" w:customStyle="1" w:styleId="Leadtext">
    <w:name w:val="Leadtext"/>
    <w:basedOn w:val="Normal"/>
    <w:next w:val="Normal"/>
    <w:uiPriority w:val="5"/>
    <w:semiHidden/>
    <w:qFormat/>
    <w:rsid w:val="000F70B6"/>
    <w:pPr>
      <w:jc w:val="right"/>
    </w:pPr>
    <w:rPr>
      <w:b/>
    </w:rPr>
  </w:style>
  <w:style w:type="table" w:styleId="TableGrid">
    <w:name w:val="Table Grid"/>
    <w:basedOn w:val="Table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strophe">
    <w:name w:val="Apostrophe"/>
    <w:basedOn w:val="Normal"/>
    <w:uiPriority w:val="4"/>
    <w:semiHidden/>
    <w:qFormat/>
    <w:rsid w:val="00214BB6"/>
    <w:pPr>
      <w:spacing w:line="1140" w:lineRule="exact"/>
    </w:pPr>
    <w:rPr>
      <w:b/>
      <w:sz w:val="124"/>
    </w:rPr>
  </w:style>
  <w:style w:type="character" w:customStyle="1" w:styleId="LeadtextDateChar">
    <w:name w:val="Leadtext Date Char"/>
    <w:basedOn w:val="DefaultParagraphFont"/>
    <w:link w:val="LeadtextDate"/>
    <w:uiPriority w:val="5"/>
    <w:semiHidden/>
    <w:locked/>
    <w:rsid w:val="009967F0"/>
    <w:rPr>
      <w:b/>
      <w:lang w:val="en-GB"/>
    </w:rPr>
  </w:style>
  <w:style w:type="paragraph" w:customStyle="1" w:styleId="LeadtextDate">
    <w:name w:val="Leadtext Date"/>
    <w:basedOn w:val="Normal"/>
    <w:next w:val="Normal"/>
    <w:link w:val="LeadtextDateChar"/>
    <w:uiPriority w:val="5"/>
    <w:semiHidden/>
    <w:qFormat/>
    <w:rsid w:val="004905EE"/>
    <w:rPr>
      <w:b/>
    </w:rPr>
  </w:style>
  <w:style w:type="paragraph" w:customStyle="1" w:styleId="FactboxHeading">
    <w:name w:val="Factbox Heading"/>
    <w:basedOn w:val="Normal"/>
    <w:next w:val="FactboxText"/>
    <w:uiPriority w:val="4"/>
    <w:rsid w:val="0050103F"/>
    <w:rPr>
      <w:b/>
      <w:caps/>
    </w:rPr>
  </w:style>
  <w:style w:type="paragraph" w:customStyle="1" w:styleId="DocumentHeading">
    <w:name w:val="Document Heading"/>
    <w:basedOn w:val="Heading1"/>
    <w:uiPriority w:val="4"/>
    <w:semiHidden/>
    <w:qFormat/>
    <w:rsid w:val="00714A23"/>
    <w:pPr>
      <w:spacing w:before="0" w:after="300"/>
      <w:outlineLvl w:val="9"/>
    </w:pPr>
    <w:rPr>
      <w:spacing w:val="40"/>
    </w:rPr>
  </w:style>
  <w:style w:type="paragraph" w:customStyle="1" w:styleId="SenderTitle">
    <w:name w:val="Sender Title"/>
    <w:basedOn w:val="Normal"/>
    <w:uiPriority w:val="6"/>
    <w:semiHidden/>
    <w:qFormat/>
    <w:rsid w:val="001D2608"/>
    <w:rPr>
      <w:caps/>
      <w:spacing w:val="20"/>
      <w:sz w:val="16"/>
    </w:rPr>
  </w:style>
  <w:style w:type="paragraph" w:customStyle="1" w:styleId="FactboxText">
    <w:name w:val="Factbox Text"/>
    <w:basedOn w:val="FactboxHeading"/>
    <w:uiPriority w:val="4"/>
    <w:rsid w:val="0050103F"/>
    <w:rPr>
      <w:caps w:val="0"/>
    </w:rPr>
  </w:style>
  <w:style w:type="paragraph" w:customStyle="1" w:styleId="Template-Docinfo">
    <w:name w:val="Template - Doc info"/>
    <w:basedOn w:val="Template"/>
    <w:uiPriority w:val="5"/>
    <w:semiHidden/>
    <w:qFormat/>
    <w:rsid w:val="007C4004"/>
    <w:rPr>
      <w:noProof/>
    </w:rPr>
  </w:style>
  <w:style w:type="paragraph" w:styleId="Quote">
    <w:name w:val="Quote"/>
    <w:basedOn w:val="Normal"/>
    <w:next w:val="Normal"/>
    <w:link w:val="QuoteChar"/>
    <w:uiPriority w:val="3"/>
    <w:rsid w:val="00306DD0"/>
    <w:rPr>
      <w:b/>
      <w:iCs/>
    </w:rPr>
  </w:style>
  <w:style w:type="character" w:customStyle="1" w:styleId="QuoteChar">
    <w:name w:val="Quote Char"/>
    <w:basedOn w:val="DefaultParagraphFont"/>
    <w:link w:val="Quote"/>
    <w:uiPriority w:val="3"/>
    <w:rsid w:val="00D83034"/>
    <w:rPr>
      <w:rFonts w:ascii="Calibri" w:hAnsi="Calibri" w:cs="Calibri"/>
      <w:b/>
      <w:iCs/>
      <w:sz w:val="21"/>
      <w:lang w:val="en-GB" w:eastAsia="da-DK"/>
    </w:rPr>
  </w:style>
  <w:style w:type="paragraph" w:styleId="NoteHeading">
    <w:name w:val="Note Heading"/>
    <w:basedOn w:val="Normal"/>
    <w:next w:val="Normal"/>
    <w:link w:val="NoteHeadingChar"/>
    <w:uiPriority w:val="5"/>
    <w:semiHidden/>
    <w:rsid w:val="00AF574C"/>
    <w:pPr>
      <w:spacing w:line="240" w:lineRule="auto"/>
    </w:pPr>
    <w:rPr>
      <w:caps/>
      <w:spacing w:val="12"/>
      <w:sz w:val="14"/>
    </w:rPr>
  </w:style>
  <w:style w:type="character" w:customStyle="1" w:styleId="NoteHeadingChar">
    <w:name w:val="Note Heading Char"/>
    <w:basedOn w:val="DefaultParagraphFont"/>
    <w:link w:val="NoteHeading"/>
    <w:uiPriority w:val="5"/>
    <w:semiHidden/>
    <w:rsid w:val="009967F0"/>
    <w:rPr>
      <w:rFonts w:ascii="Calibri" w:hAnsi="Calibri" w:cs="Calibri"/>
      <w:caps/>
      <w:spacing w:val="12"/>
      <w:sz w:val="14"/>
      <w:lang w:val="en-GB" w:eastAsia="da-DK"/>
    </w:rPr>
  </w:style>
  <w:style w:type="paragraph" w:styleId="Date">
    <w:name w:val="Date"/>
    <w:basedOn w:val="Normal"/>
    <w:next w:val="Normal"/>
    <w:link w:val="DateChar"/>
    <w:uiPriority w:val="6"/>
    <w:semiHidden/>
    <w:rsid w:val="0082299E"/>
    <w:pPr>
      <w:spacing w:line="280" w:lineRule="atLeast"/>
    </w:pPr>
    <w:rPr>
      <w:caps/>
      <w:spacing w:val="20"/>
      <w:sz w:val="16"/>
    </w:rPr>
  </w:style>
  <w:style w:type="paragraph" w:styleId="ListBullet">
    <w:name w:val="List Bullet"/>
    <w:basedOn w:val="Normal"/>
    <w:uiPriority w:val="2"/>
    <w:qFormat/>
    <w:rsid w:val="00AF574C"/>
    <w:pPr>
      <w:numPr>
        <w:numId w:val="1"/>
      </w:numPr>
      <w:contextualSpacing/>
    </w:pPr>
  </w:style>
  <w:style w:type="table" w:customStyle="1" w:styleId="TheDanishInstituteforHumanRights">
    <w:name w:val="The Danish Institute for Human Rights"/>
    <w:basedOn w:val="TableNormal"/>
    <w:uiPriority w:val="99"/>
    <w:rsid w:val="0047786C"/>
    <w:pPr>
      <w:spacing w:before="40" w:after="40" w:line="280" w:lineRule="atLeast"/>
      <w:ind w:left="85" w:right="85"/>
    </w:pPr>
    <w:rPr>
      <w:caps/>
    </w:rPr>
    <w:tblPr>
      <w:tblBorders>
        <w:top w:val="single" w:sz="4" w:space="0" w:color="939598"/>
        <w:left w:val="single" w:sz="4" w:space="0" w:color="939598"/>
        <w:bottom w:val="single" w:sz="4" w:space="0" w:color="939598"/>
        <w:right w:val="single" w:sz="4" w:space="0" w:color="939598"/>
        <w:insideH w:val="single" w:sz="4" w:space="0" w:color="939598"/>
        <w:insideV w:val="single" w:sz="4" w:space="0" w:color="939598"/>
      </w:tblBorders>
      <w:tblCellMar>
        <w:left w:w="0" w:type="dxa"/>
        <w:right w:w="0" w:type="dxa"/>
      </w:tblCellMar>
    </w:tblPr>
  </w:style>
  <w:style w:type="paragraph" w:styleId="NormalIndent">
    <w:name w:val="Normal Indent"/>
    <w:basedOn w:val="Normal"/>
    <w:uiPriority w:val="2"/>
    <w:qFormat/>
    <w:rsid w:val="00245713"/>
    <w:pPr>
      <w:ind w:left="851"/>
    </w:pPr>
  </w:style>
  <w:style w:type="paragraph" w:customStyle="1" w:styleId="Tabel">
    <w:name w:val="Tabel"/>
    <w:uiPriority w:val="8"/>
    <w:rsid w:val="0047786C"/>
    <w:pPr>
      <w:spacing w:before="40" w:after="40" w:line="280" w:lineRule="atLeast"/>
      <w:ind w:left="85" w:right="85"/>
    </w:pPr>
    <w:rPr>
      <w:rFonts w:cs="Calibri"/>
      <w:caps/>
      <w:lang w:val="en-GB" w:eastAsia="da-DK"/>
    </w:rPr>
  </w:style>
  <w:style w:type="paragraph" w:customStyle="1" w:styleId="TabelColumnHeading">
    <w:name w:val="Tabel Column Heading"/>
    <w:basedOn w:val="Tabel"/>
    <w:next w:val="Normal"/>
    <w:uiPriority w:val="8"/>
    <w:rsid w:val="0047786C"/>
    <w:rPr>
      <w:b/>
    </w:rPr>
  </w:style>
  <w:style w:type="paragraph" w:customStyle="1" w:styleId="TabelNumbers">
    <w:name w:val="Tabel Numbers"/>
    <w:basedOn w:val="Tabel"/>
    <w:uiPriority w:val="8"/>
    <w:rsid w:val="0047786C"/>
    <w:pPr>
      <w:jc w:val="right"/>
    </w:pPr>
  </w:style>
  <w:style w:type="paragraph" w:customStyle="1" w:styleId="Tabeltext">
    <w:name w:val="Tabel text"/>
    <w:basedOn w:val="Tabel"/>
    <w:uiPriority w:val="8"/>
    <w:rsid w:val="00DE09D5"/>
    <w:rPr>
      <w:caps w:val="0"/>
    </w:rPr>
  </w:style>
  <w:style w:type="paragraph" w:customStyle="1" w:styleId="TabelTotalNumbers">
    <w:name w:val="Tabel Total Numbers"/>
    <w:basedOn w:val="Normal"/>
    <w:uiPriority w:val="8"/>
    <w:rsid w:val="0047786C"/>
    <w:pPr>
      <w:spacing w:after="40" w:line="280" w:lineRule="atLeast"/>
      <w:jc w:val="right"/>
    </w:pPr>
    <w:rPr>
      <w:b/>
      <w:caps/>
    </w:rPr>
  </w:style>
  <w:style w:type="paragraph" w:customStyle="1" w:styleId="Note">
    <w:name w:val="Note"/>
    <w:basedOn w:val="Normal"/>
    <w:next w:val="Normal"/>
    <w:uiPriority w:val="3"/>
    <w:semiHidden/>
    <w:qFormat/>
    <w:rsid w:val="000D5434"/>
    <w:pPr>
      <w:spacing w:before="280" w:after="280" w:line="190" w:lineRule="atLeast"/>
      <w:contextualSpacing/>
    </w:pPr>
    <w:rPr>
      <w:sz w:val="14"/>
    </w:rPr>
  </w:style>
  <w:style w:type="character" w:customStyle="1" w:styleId="DateChar">
    <w:name w:val="Date Char"/>
    <w:basedOn w:val="DefaultParagraphFont"/>
    <w:link w:val="Date"/>
    <w:uiPriority w:val="6"/>
    <w:semiHidden/>
    <w:rsid w:val="0082299E"/>
    <w:rPr>
      <w:caps/>
      <w:spacing w:val="20"/>
      <w:sz w:val="16"/>
      <w:lang w:val="en-GB"/>
    </w:rPr>
  </w:style>
  <w:style w:type="paragraph" w:styleId="ListNumber">
    <w:name w:val="List Number"/>
    <w:basedOn w:val="Normal"/>
    <w:uiPriority w:val="2"/>
    <w:qFormat/>
    <w:rsid w:val="00586DD4"/>
    <w:pPr>
      <w:numPr>
        <w:numId w:val="6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B41CD"/>
    <w:rPr>
      <w:rFonts w:ascii="Calibri" w:hAnsi="Calibri"/>
      <w:sz w:val="24"/>
      <w:vertAlign w:val="superscript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94171"/>
    <w:rPr>
      <w:rFonts w:ascii="Calibri" w:hAnsi="Calibri"/>
      <w:sz w:val="24"/>
      <w:vertAlign w:val="superscript"/>
      <w:lang w:val="en-GB"/>
    </w:rPr>
  </w:style>
  <w:style w:type="character" w:styleId="PlaceholderText">
    <w:name w:val="Placeholder Text"/>
    <w:basedOn w:val="DefaultParagraphFont"/>
    <w:uiPriority w:val="99"/>
    <w:semiHidden/>
    <w:rsid w:val="000450B5"/>
    <w:rPr>
      <w:color w:val="808080"/>
      <w:lang w:val="en-GB"/>
    </w:rPr>
  </w:style>
  <w:style w:type="character" w:styleId="LineNumber">
    <w:name w:val="line number"/>
    <w:basedOn w:val="DefaultParagraphFont"/>
    <w:uiPriority w:val="99"/>
    <w:semiHidden/>
    <w:rsid w:val="00391CD7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740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7740"/>
  </w:style>
  <w:style w:type="paragraph" w:styleId="BlockText">
    <w:name w:val="Block Text"/>
    <w:basedOn w:val="Normal"/>
    <w:uiPriority w:val="99"/>
    <w:semiHidden/>
    <w:unhideWhenUsed/>
    <w:rsid w:val="00A47740"/>
    <w:pPr>
      <w:pBdr>
        <w:top w:val="single" w:sz="2" w:space="10" w:color="7A9428" w:themeColor="accent1"/>
        <w:left w:val="single" w:sz="2" w:space="10" w:color="7A9428" w:themeColor="accent1"/>
        <w:bottom w:val="single" w:sz="2" w:space="10" w:color="7A9428" w:themeColor="accent1"/>
        <w:right w:val="single" w:sz="2" w:space="10" w:color="7A9428" w:themeColor="accent1"/>
      </w:pBdr>
      <w:ind w:left="1152" w:right="1152"/>
    </w:pPr>
    <w:rPr>
      <w:rFonts w:asciiTheme="minorHAnsi" w:eastAsiaTheme="minorEastAsia" w:hAnsiTheme="minorHAnsi"/>
      <w:i/>
      <w:iCs/>
      <w:color w:val="7A9428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7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740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7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74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774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74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7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740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77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740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740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7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740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A47740"/>
    <w:rPr>
      <w:b/>
      <w:bCs/>
      <w:i/>
      <w:iC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4774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74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774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4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40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74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740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774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740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4774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477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7740"/>
    <w:rPr>
      <w:color w:val="800080" w:themeColor="followedHyperlink"/>
      <w:u w:val="single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A47740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4774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774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740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4774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47740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4774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47740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74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740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47740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47740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47740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A47740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7740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7740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7740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7740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7740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7740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7740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7740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7740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7740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A477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77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77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77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774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774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774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774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774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77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77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77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77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7740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774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774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774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7740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77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740"/>
    <w:rPr>
      <w:rFonts w:ascii="Consolas" w:hAnsi="Consolas"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A47740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7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740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A47740"/>
    <w:pPr>
      <w:spacing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47740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74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740"/>
    <w:rPr>
      <w:rFonts w:ascii="Consolas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77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740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774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740"/>
    <w:rPr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A47740"/>
    <w:rPr>
      <w:u w:val="dotted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74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7740"/>
  </w:style>
  <w:style w:type="paragraph" w:styleId="TOAHeading">
    <w:name w:val="toa heading"/>
    <w:basedOn w:val="Normal"/>
    <w:next w:val="Normal"/>
    <w:uiPriority w:val="99"/>
    <w:semiHidden/>
    <w:unhideWhenUsed/>
    <w:rsid w:val="00A4774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7740"/>
    <w:rPr>
      <w:color w:val="808080"/>
      <w:shd w:val="clear" w:color="auto" w:fill="E6E6E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7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tsinformation.dk/Forms/R0710.aspx?id=12" TargetMode="External"/><Relationship Id="rId2" Type="http://schemas.openxmlformats.org/officeDocument/2006/relationships/hyperlink" Target="https://www.dr.dk/nyheder/udland/det-norske-storting-skal-stemme-om-terapi-der-kurerer-homoseksualitet" TargetMode="External"/><Relationship Id="rId1" Type="http://schemas.openxmlformats.org/officeDocument/2006/relationships/hyperlink" Target="https://www.berlingske.dk/europa/i-norge-vil-man-forbyde-omstridt-homoterapi-men-det-kan-vaere-et-brud-p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vgt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C14C7D1554D108E5C36C77C62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8DB8-78B0-425C-AC62-93E7CEC6286C}"/>
      </w:docPartPr>
      <w:docPartBody>
        <w:p w:rsidR="00E13FD7" w:rsidRDefault="00A27F2C" w:rsidP="00A27F2C">
          <w:pPr>
            <w:pStyle w:val="220C14C7D1554D108E5C36C77C62BFC9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5607B620DB634C7499BC7F3E6528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0FF8-792C-44A6-B9F5-F7F3A43363C5}"/>
      </w:docPartPr>
      <w:docPartBody>
        <w:p w:rsidR="00E13FD7" w:rsidRDefault="00A27F2C" w:rsidP="00A27F2C">
          <w:pPr>
            <w:pStyle w:val="5607B620DB634C7499BC7F3E65280CF8"/>
          </w:pPr>
          <w:r w:rsidRPr="00B5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27BC54FD7460082F98215E1FE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A823-B4B2-466D-BD0A-EFF54BF46B72}"/>
      </w:docPartPr>
      <w:docPartBody>
        <w:p w:rsidR="00E13FD7" w:rsidRDefault="00A27F2C" w:rsidP="00A27F2C">
          <w:pPr>
            <w:pStyle w:val="14027BC54FD7460082F98215E1FEBA5C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7A171CD7D07A4F67B2E55801FD8B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2606-EB20-4699-B96E-2726FAE63A74}"/>
      </w:docPartPr>
      <w:docPartBody>
        <w:p w:rsidR="00E13FD7" w:rsidRDefault="00A27F2C" w:rsidP="00A27F2C">
          <w:pPr>
            <w:pStyle w:val="7A171CD7D07A4F67B2E55801FD8B425A"/>
          </w:pPr>
          <w:r>
            <w:rPr>
              <w:lang w:val="nb-NO"/>
            </w:rPr>
            <w:t xml:space="preserve"> </w:t>
          </w:r>
        </w:p>
      </w:docPartBody>
    </w:docPart>
    <w:docPart>
      <w:docPartPr>
        <w:name w:val="B8DBCA8D647B4FEB871FED65A889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96EC-78D5-4339-9A56-0206D21F4D01}"/>
      </w:docPartPr>
      <w:docPartBody>
        <w:p w:rsidR="00E13FD7" w:rsidRDefault="00A27F2C" w:rsidP="00A27F2C">
          <w:pPr>
            <w:pStyle w:val="B8DBCA8D647B4FEB871FED65A8891C2B"/>
          </w:pPr>
          <w:r w:rsidRPr="00582F4D">
            <w:rPr>
              <w:rStyle w:val="PlaceholderText"/>
            </w:rPr>
            <w:t>Click here to enter text.</w:t>
          </w:r>
        </w:p>
      </w:docPartBody>
    </w:docPart>
    <w:docPart>
      <w:docPartPr>
        <w:name w:val="F0389CC41BA1437E89F6C674D0EC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395C-51F9-4C90-B1C5-90F0A5CAC3D3}"/>
      </w:docPartPr>
      <w:docPartBody>
        <w:p w:rsidR="005A1C32" w:rsidRDefault="007F0BBE" w:rsidP="007F0BBE">
          <w:pPr>
            <w:pStyle w:val="F0389CC41BA1437E89F6C674D0EC042C"/>
          </w:pPr>
          <w:r>
            <w:t>Best Regards</w:t>
          </w:r>
        </w:p>
      </w:docPartBody>
    </w:docPart>
    <w:docPart>
      <w:docPartPr>
        <w:name w:val="9414D6FC3F6F4E3F80A9814EE35C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1367-1813-485A-B1CF-FAD0471C8E34}"/>
      </w:docPartPr>
      <w:docPartBody>
        <w:p w:rsidR="005A1C32" w:rsidRDefault="007F0BBE" w:rsidP="007F0BBE">
          <w:pPr>
            <w:pStyle w:val="9414D6FC3F6F4E3F80A9814EE35C4801"/>
          </w:pPr>
          <w:r>
            <w:t>Name</w:t>
          </w:r>
        </w:p>
      </w:docPartBody>
    </w:docPart>
    <w:docPart>
      <w:docPartPr>
        <w:name w:val="B9431D37B0984567B7CCA738F46F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ED7F-E300-4C5E-A93C-99F13043E6ED}"/>
      </w:docPartPr>
      <w:docPartBody>
        <w:p w:rsidR="005A1C32" w:rsidRDefault="007F0BBE" w:rsidP="007F0BBE">
          <w:pPr>
            <w:pStyle w:val="B9431D37B0984567B7CCA738F46F9DED"/>
          </w:pPr>
          <w:r w:rsidRPr="00E0765C"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7E"/>
    <w:rsid w:val="000051CD"/>
    <w:rsid w:val="000F494F"/>
    <w:rsid w:val="00376C31"/>
    <w:rsid w:val="0041648B"/>
    <w:rsid w:val="00461E76"/>
    <w:rsid w:val="00570065"/>
    <w:rsid w:val="005A1C32"/>
    <w:rsid w:val="00752C69"/>
    <w:rsid w:val="007F0BBE"/>
    <w:rsid w:val="00866260"/>
    <w:rsid w:val="008C022C"/>
    <w:rsid w:val="008F4C24"/>
    <w:rsid w:val="00A27F2C"/>
    <w:rsid w:val="00B3497D"/>
    <w:rsid w:val="00C30401"/>
    <w:rsid w:val="00C57CA3"/>
    <w:rsid w:val="00C644C3"/>
    <w:rsid w:val="00D4787E"/>
    <w:rsid w:val="00DD0174"/>
    <w:rsid w:val="00E13FD7"/>
    <w:rsid w:val="00E22CA8"/>
    <w:rsid w:val="00F15E94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F2C"/>
    <w:rPr>
      <w:color w:val="808080"/>
    </w:rPr>
  </w:style>
  <w:style w:type="paragraph" w:customStyle="1" w:styleId="C0CCEC413FBB4372BFE22AA0B29B8EF0">
    <w:name w:val="C0CCEC413FBB4372BFE22AA0B29B8EF0"/>
  </w:style>
  <w:style w:type="paragraph" w:customStyle="1" w:styleId="0054C20ADBAD4DABB4767C0F4E2BBA4C">
    <w:name w:val="0054C20ADBAD4DABB4767C0F4E2BBA4C"/>
    <w:rsid w:val="00D4787E"/>
  </w:style>
  <w:style w:type="paragraph" w:customStyle="1" w:styleId="A8D3E1E5B2614511AD9CC6C19E3D3530">
    <w:name w:val="A8D3E1E5B2614511AD9CC6C19E3D3530"/>
    <w:rsid w:val="00D4787E"/>
  </w:style>
  <w:style w:type="paragraph" w:customStyle="1" w:styleId="632094FE6CC84989A63F98B2CADBEAEE">
    <w:name w:val="632094FE6CC84989A63F98B2CADBEAEE"/>
    <w:rsid w:val="00D4787E"/>
  </w:style>
  <w:style w:type="paragraph" w:customStyle="1" w:styleId="220C14C7D1554D108E5C36C77C62BFC9">
    <w:name w:val="220C14C7D1554D108E5C36C77C62BFC9"/>
    <w:rsid w:val="00A27F2C"/>
  </w:style>
  <w:style w:type="paragraph" w:customStyle="1" w:styleId="0623937DF6BE466287ED2551694FA0E7">
    <w:name w:val="0623937DF6BE466287ED2551694FA0E7"/>
    <w:rsid w:val="00A27F2C"/>
  </w:style>
  <w:style w:type="paragraph" w:customStyle="1" w:styleId="89D2D4536B264EBFBD1EF7B502D466C7">
    <w:name w:val="89D2D4536B264EBFBD1EF7B502D466C7"/>
    <w:rsid w:val="00A27F2C"/>
  </w:style>
  <w:style w:type="paragraph" w:customStyle="1" w:styleId="5607B620DB634C7499BC7F3E65280CF8">
    <w:name w:val="5607B620DB634C7499BC7F3E65280CF8"/>
    <w:rsid w:val="00A27F2C"/>
  </w:style>
  <w:style w:type="paragraph" w:customStyle="1" w:styleId="14027BC54FD7460082F98215E1FEBA5C">
    <w:name w:val="14027BC54FD7460082F98215E1FEBA5C"/>
    <w:rsid w:val="00A27F2C"/>
  </w:style>
  <w:style w:type="paragraph" w:customStyle="1" w:styleId="7A171CD7D07A4F67B2E55801FD8B425A">
    <w:name w:val="7A171CD7D07A4F67B2E55801FD8B425A"/>
    <w:rsid w:val="00A27F2C"/>
  </w:style>
  <w:style w:type="paragraph" w:customStyle="1" w:styleId="B8DBCA8D647B4FEB871FED65A8891C2B">
    <w:name w:val="B8DBCA8D647B4FEB871FED65A8891C2B"/>
    <w:rsid w:val="00A27F2C"/>
  </w:style>
  <w:style w:type="paragraph" w:customStyle="1" w:styleId="B985184273A54771B4F626D8FD57661D">
    <w:name w:val="B985184273A54771B4F626D8FD57661D"/>
    <w:rsid w:val="00A27F2C"/>
  </w:style>
  <w:style w:type="paragraph" w:customStyle="1" w:styleId="A04E7114107146D5882F57C081BF3903">
    <w:name w:val="A04E7114107146D5882F57C081BF3903"/>
    <w:rsid w:val="00A27F2C"/>
  </w:style>
  <w:style w:type="paragraph" w:customStyle="1" w:styleId="D94A82DD3A0049CCA34FED7886271E94">
    <w:name w:val="D94A82DD3A0049CCA34FED7886271E94"/>
    <w:rsid w:val="00A27F2C"/>
  </w:style>
  <w:style w:type="paragraph" w:customStyle="1" w:styleId="3D84BB7C22214B9AA0BEA36017A35FC1">
    <w:name w:val="3D84BB7C22214B9AA0BEA36017A35FC1"/>
    <w:rsid w:val="00A27F2C"/>
  </w:style>
  <w:style w:type="paragraph" w:customStyle="1" w:styleId="F7818E02BEC54614B69B5C2B7D966C0A">
    <w:name w:val="F7818E02BEC54614B69B5C2B7D966C0A"/>
    <w:rsid w:val="00A27F2C"/>
  </w:style>
  <w:style w:type="paragraph" w:customStyle="1" w:styleId="F0389CC41BA1437E89F6C674D0EC042C">
    <w:name w:val="F0389CC41BA1437E89F6C674D0EC042C"/>
    <w:rsid w:val="007F0BBE"/>
  </w:style>
  <w:style w:type="paragraph" w:customStyle="1" w:styleId="9414D6FC3F6F4E3F80A9814EE35C4801">
    <w:name w:val="9414D6FC3F6F4E3F80A9814EE35C4801"/>
    <w:rsid w:val="007F0BBE"/>
  </w:style>
  <w:style w:type="paragraph" w:customStyle="1" w:styleId="B9431D37B0984567B7CCA738F46F9DED">
    <w:name w:val="B9431D37B0984567B7CCA738F46F9DED"/>
    <w:rsid w:val="007F0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ndora">
  <a:themeElements>
    <a:clrScheme name="IMR">
      <a:dk1>
        <a:sysClr val="windowText" lastClr="000000"/>
      </a:dk1>
      <a:lt1>
        <a:sysClr val="window" lastClr="FFFFFF"/>
      </a:lt1>
      <a:dk2>
        <a:srgbClr val="00909E"/>
      </a:dk2>
      <a:lt2>
        <a:srgbClr val="F15A22"/>
      </a:lt2>
      <a:accent1>
        <a:srgbClr val="7A9428"/>
      </a:accent1>
      <a:accent2>
        <a:srgbClr val="6A4993"/>
      </a:accent2>
      <a:accent3>
        <a:srgbClr val="E11A59"/>
      </a:accent3>
      <a:accent4>
        <a:srgbClr val="00718A"/>
      </a:accent4>
      <a:accent5>
        <a:srgbClr val="B2CBD6"/>
      </a:accent5>
      <a:accent6>
        <a:srgbClr val="ED1C24"/>
      </a:accent6>
      <a:hlink>
        <a:srgbClr val="0000FF"/>
      </a:hlink>
      <a:folHlink>
        <a:srgbClr val="800080"/>
      </a:folHlink>
    </a:clrScheme>
    <a:fontScheme name="Pand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lnSpc>
            <a:spcPct val="93000"/>
          </a:lnSpc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wrap="square" lIns="180000" tIns="108000" rIns="108000" bIns="180000" anchor="t" anchorCtr="0">
        <a:spAutoFit/>
      </a:bodyPr>
      <a:lstStyle>
        <a:defPPr>
          <a:defRPr sz="1200" dirty="0">
            <a:solidFill>
              <a:srgbClr val="FFFFF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FormConfiguration><![CDATA[{"formFields":[{"required":false,"type":"datePicker","name":"Date","label":"Date","helpTexts":{"prefix":"","postfix":""},"spacing":{},"fullyQualifiedName":"Date"}],"formDataEntries":[{"name":"Date","value":"nx6swaX9/X46gP6/4c3djA=="}]}]]></TemplafyFormConfiguration>
</file>

<file path=customXml/item2.xml><?xml version="1.0" encoding="utf-8"?>
<TemplafyTemplateConfiguration><![CDATA[{"elementsMetadata":[{"type":"richTextContentControl","id":"7b37332b-6dcb-40fd-b9a5-b4df2bfd8ba8","elementConfiguration":{"binding":"UserProfile.Office.Address","removeAndKeepContent":false,"disableUpdates":false,"type":"text"}},{"type":"richTextContentControl","id":"18e06b95-bc6d-4837-855d-8ce24aca0098","elementConfiguration":{"visibility":{"action":"hide","binding":"UserProfile.Office.Phone","operator":"equals","compareValue":""},"disableUpdates":false,"type":"group"}},{"type":"richTextContentControl","id":"7ba97249-02b4-4901-baa5-36a30e7134e5","elementConfiguration":{"binding":"Translations.Phone","removeAndKeepContent":false,"disableUpdates":false,"type":"text"}},{"type":"richTextContentControl","id":"0218b7f1-4c04-408e-b1e8-ed646ff3b22d","elementConfiguration":{"binding":"UserProfile.Office.Phone","removeAndKeepContent":false,"disableUpdates":false,"type":"text"}},{"type":"richTextContentControl","id":"51e3c32e-7ff1-4492-8aa8-d1a8aad73b2d","elementConfiguration":{"visibility":{"action":"hide","binding":"UserProfile.Mobile","operator":"equals","compareValue":""},"disableUpdates":false,"type":"group"}},{"type":"richTextContentControl","id":"0ace1297-87de-40ac-9866-74dba7ffef53","elementConfiguration":{"binding":"Translations.Mobile","removeAndKeepContent":false,"disableUpdates":false,"type":"text"}},{"type":"richTextContentControl","id":"bf81b685-c8ad-4642-8401-6733a75c150c","elementConfiguration":{"binding":"UserProfile.Mobile","removeAndKeepContent":false,"disableUpdates":false,"type":"text"}},{"type":"richTextContentControl","id":"60ff202e-bfc4-4b6a-8a3d-2f2b44ba0715","elementConfiguration":{"visibility":{"action":"hide","binding":"UserProfile.Email","operator":"equals","compareValue":""},"disableUpdates":false,"type":"group"}},{"type":"richTextContentControl","id":"22cacbc6-be33-496a-9d16-34bda81878bc","elementConfiguration":{"binding":"UserProfile.Email","removeAndKeepContent":false,"disableUpdates":false,"type":"text"}},{"type":"richTextContentControl","id":"a4ec4be0-3f13-4978-8e5a-b6bf3088f2c1","elementConfiguration":{"visibility":{"action":"hide","binding":"UserProfile.Office.Web","operator":"equals","compareValue":""},"disableUpdates":false,"type":"group"}},{"type":"richTextContentControl","id":"db01f7bc-0ca5-4651-83a3-d87b7585b696","elementConfiguration":{"binding":"UserProfile.Office.Web","removeAndKeepContent":false,"disableUpdates":false,"type":"text"}},{"type":"richTextContentControl","id":"8f356073-4432-41ad-867b-cb72cdc76c7f","elementConfiguration":{"binding":"Translations.JNo","removeAndKeepContent":false,"disableUpdates":false,"type":"text"}},{"type":"richTextContentControl","id":"81aa8fb7-5763-47e4-92bc-c8455b4750c0","elementConfiguration":{"format":"{{DateFormats.GeneralDate}}","binding":"Form.Date","removeAndKeepContent":false,"disableUpdates":false,"type":"date"}},{"type":"richTextContentControl","id":"240610f1-b1b1-4487-99da-aa6584875aa6","elementConfiguration":{"binding":"Translations.BestRegards","removeAndKeepContent":false,"disableUpdates":false,"type":"text"}},{"type":"richTextContentControl","id":"663faaf1-337d-4de2-aaf4-1bcd6b0f217c","elementConfiguration":{"binding":"UserProfile.Name","removeAndKeepContent":false,"disableUpdates":false,"type":"text"}},{"type":"richTextContentControl","id":"db413446-eead-43db-a021-4d70b0b933d2","elementConfiguration":{"binding":"UserProfile.Title","removeAndKeepContent":false,"disableUpdates":false,"type":"text"}}],"transformationConfigurations":[{"binding":"UserProfile.Logo.LogoName","shapeName":"Logo_Hide","width":"{{UserProfile.Logo.LogoStandardWidth}}","namedSections":"first","namedPages":"first","leftOffset":"{{UserProfile.Logo.LogoStandardLeftOffset}}","horizontalRelativePosition":"page","topOffset":"{{UserProfile.Logo.LogoStandardTopOffset}}","verticalRelativePosition":"page","imageTextWrapping":"inFrontOfText","disableUpdates":false,"type":"imageHeader"},{"language":"{{DocumentLanguage}}","disableUpdates":false,"type":"proofingLanguage"}],"isBaseTemplate":false,"templateName":"Letter","templateDescription":"","enableDocumentContentUpdater":true,"version":"1.2"}]]></TemplafyTemplateConfiguration>
</file>

<file path=customXml/item3.xml><?xml version="1.0" encoding="utf-8"?>
<gbs:GrowBusinessDocument xmlns:gbs="http://www.software-innovation.no/growBusinessDocument" gbs:officeVersion="2007" gbs:sourceId="340344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Office of the United Nations High Commissioner for Human Rights (OHCHR)</gbs:ToActivityContactJOINEX.Name>
  <gbs:ToActivityContactJOINEX.Address gbs:loadFromGrowBusiness="OnEdit" gbs:saveInGrowBusiness="True" gbs:connected="true" gbs:recno="" gbs:entity="" gbs:datatype="string" gbs:key="10001" gbs:joinex="[JOINEX=[ToRole] {!OJEX!}=6]" gbs:dispatchrecipient="false" gbs:removeContentControl="0">Palais des Nations 
CH-1211 Geneva 10</gbs:ToActivityContactJOINEX.Address>
  <gbs:ToActivityContactJOINEX.Zip gbs:loadFromGrowBusiness="OnEdit" gbs:saveInGrowBusiness="True" gbs:connected="true" gbs:recno="" gbs:entity="" gbs:datatype="string" gbs:key="10002" gbs:joinex="[JOINEX=[ToRole] {!OJEX!}=6]" gbs:dispatchrecipient="false" gbs:removeContentControl="0">
  </gbs:ToActivityContactJOINEX.Zip>
  <gbs:DocumentNumber gbs:loadFromGrowBusiness="OnEdit" gbs:saveInGrowBusiness="True" gbs:connected="true" gbs:recno="" gbs:entity="" gbs:datatype="string" gbs:key="10003" gbs:removeContentControl="0">19/03159-2</gbs:DocumentNumber>
  <gbs:ToActivityContactJOINEX.ToAddress.Country.Description gbs:loadFromGrowBusiness="OnEdit" gbs:saveInGrowBusiness="True" gbs:connected="true" gbs:recno="" gbs:entity="" gbs:datatype="string" gbs:key="10004" gbs:joinex="[JOINEX=[ToRole] {!OJEX!}=6]" gbs:dispatchrecipient="false" gbs:removeContentControl="0">Switzerland</gbs:ToActivityContactJOINEX.ToAddress.Country.Description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0C134-0AD0-481D-91C6-5F5E8E8D8813}">
  <ds:schemaRefs/>
</ds:datastoreItem>
</file>

<file path=customXml/itemProps2.xml><?xml version="1.0" encoding="utf-8"?>
<ds:datastoreItem xmlns:ds="http://schemas.openxmlformats.org/officeDocument/2006/customXml" ds:itemID="{7DD55A4A-5E34-4179-A28C-BE7ED3DBA33E}">
  <ds:schemaRefs/>
</ds:datastoreItem>
</file>

<file path=customXml/itemProps3.xml><?xml version="1.0" encoding="utf-8"?>
<ds:datastoreItem xmlns:ds="http://schemas.openxmlformats.org/officeDocument/2006/customXml" ds:itemID="{1133A7D3-2B0D-476C-8427-9E423E4098B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ED77162-9D6B-4FB4-A520-CACDBAB642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548935-6C0E-47E9-A1B4-8F6EB290986D}"/>
</file>

<file path=customXml/itemProps6.xml><?xml version="1.0" encoding="utf-8"?>
<ds:datastoreItem xmlns:ds="http://schemas.openxmlformats.org/officeDocument/2006/customXml" ds:itemID="{21AF5EF7-AC13-44F4-89C8-58D0079E5C3A}"/>
</file>

<file path=customXml/itemProps7.xml><?xml version="1.0" encoding="utf-8"?>
<ds:datastoreItem xmlns:ds="http://schemas.openxmlformats.org/officeDocument/2006/customXml" ds:itemID="{CC3C507F-3003-4152-A85D-DF679F62E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Danish Institute for Human Rights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Emilie Thage</dc:creator>
  <cp:lastModifiedBy>Kerry Knudten-Erkelenz</cp:lastModifiedBy>
  <cp:revision>44</cp:revision>
  <cp:lastPrinted>2012-07-30T12:53:00Z</cp:lastPrinted>
  <dcterms:created xsi:type="dcterms:W3CDTF">2019-05-10T11:54:00Z</dcterms:created>
  <dcterms:modified xsi:type="dcterms:W3CDTF">2019-12-19T12:51:00Z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