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75D8" w14:textId="77777777" w:rsidR="00F23532" w:rsidRPr="00F23532" w:rsidRDefault="00F23532" w:rsidP="00F23532">
      <w:pPr>
        <w:shd w:val="clear" w:color="auto" w:fill="FFFFFF"/>
        <w:rPr>
          <w:rFonts w:ascii="Helvetica Neue" w:eastAsia="Times New Roman" w:hAnsi="Helvetica Neue" w:cs="Times New Roman"/>
          <w:color w:val="212121"/>
        </w:rPr>
      </w:pPr>
      <w:r w:rsidRPr="00F23532">
        <w:rPr>
          <w:rFonts w:ascii="Helvetica Neue" w:eastAsia="Times New Roman" w:hAnsi="Helvetica Neue" w:cs="Times New Roman"/>
          <w:color w:val="212121"/>
        </w:rPr>
        <w:t>Dear Sir, Dear Madam,</w:t>
      </w:r>
    </w:p>
    <w:p w14:paraId="1311D6E8" w14:textId="77777777" w:rsidR="00F23532" w:rsidRPr="00F23532" w:rsidRDefault="00F23532" w:rsidP="00F23532">
      <w:pPr>
        <w:shd w:val="clear" w:color="auto" w:fill="FFFFFF"/>
        <w:rPr>
          <w:rFonts w:ascii="Helvetica Neue" w:eastAsia="Times New Roman" w:hAnsi="Helvetica Neue" w:cs="Times New Roman"/>
          <w:color w:val="212121"/>
        </w:rPr>
      </w:pPr>
    </w:p>
    <w:p w14:paraId="2E6E4A4A" w14:textId="77777777" w:rsidR="00F23532" w:rsidRPr="00F23532" w:rsidRDefault="00F23532" w:rsidP="00F23532">
      <w:pPr>
        <w:shd w:val="clear" w:color="auto" w:fill="FFFFFF"/>
        <w:rPr>
          <w:rFonts w:ascii="Helvetica Neue" w:eastAsia="Times New Roman" w:hAnsi="Helvetica Neue" w:cs="Times New Roman"/>
          <w:color w:val="212121"/>
        </w:rPr>
      </w:pPr>
      <w:r w:rsidRPr="00F23532">
        <w:rPr>
          <w:rFonts w:ascii="Helvetica Neue" w:eastAsia="Times New Roman" w:hAnsi="Helvetica Neue" w:cs="Times New Roman"/>
          <w:i/>
          <w:iCs/>
          <w:color w:val="212121"/>
        </w:rPr>
        <w:t>Call for inputs: Report of the UN Special Rapporteur on the promotion and protection of the human rights and fundamental freedoms while countering terrorism to the 74th session of the General Assembly on "soft law" and informal lawmaking in the global counter-terrorism architecture: Assessing implications on the promotion and protection of human rights and fundamental freedoms  --  Deadline 15 July 2019</w:t>
      </w:r>
    </w:p>
    <w:p w14:paraId="5824C1B6"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 xml:space="preserve">Below are some suggestions for the Special </w:t>
      </w:r>
      <w:proofErr w:type="gramStart"/>
      <w:r w:rsidRPr="00F23532">
        <w:rPr>
          <w:rFonts w:ascii="Helvetica Neue" w:eastAsia="Times New Roman" w:hAnsi="Helvetica Neue" w:cs="Times New Roman"/>
          <w:color w:val="212121"/>
        </w:rPr>
        <w:t>Rapporteur :</w:t>
      </w:r>
      <w:proofErr w:type="gramEnd"/>
    </w:p>
    <w:p w14:paraId="1528523D"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Protecting human rights and countering terrorism are actually, as we say in English, flip sides of the same coin. All other rights rest on free speech since, only with that freedom, is it possible for everyone to guarantee reciprocity, raise grievances, and debate the public good. Terrorism — by definition — denies reciprocity, privileges its demands, and identifies its beliefs with the public good. From the standpoint of “soft” law and informal law-making, then, certain options are available though they need also require support from governments:</w:t>
      </w:r>
    </w:p>
    <w:p w14:paraId="46E7AFF2"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1) Multiply the number of media outlets: the greater the number of newspapers, magazines, radio and television programs, the greater the number of those with a stake in protecting freedom of speech, rendering government action and secret associations transparent, and furthering democratic will formation. Both public and private funding can contribute to this development.</w:t>
      </w:r>
    </w:p>
    <w:p w14:paraId="4155C330"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 xml:space="preserve">2) Sponsor legislative proposals and public forums to foster government cooperation with private social media to prevent incitements to violence. Terrorism is based on an interplay between word and deed. To constrain the </w:t>
      </w:r>
      <w:proofErr w:type="gramStart"/>
      <w:r w:rsidRPr="00F23532">
        <w:rPr>
          <w:rFonts w:ascii="Helvetica Neue" w:eastAsia="Times New Roman" w:hAnsi="Helvetica Neue" w:cs="Times New Roman"/>
          <w:color w:val="212121"/>
        </w:rPr>
        <w:t>latter</w:t>
      </w:r>
      <w:proofErr w:type="gramEnd"/>
      <w:r w:rsidRPr="00F23532">
        <w:rPr>
          <w:rFonts w:ascii="Helvetica Neue" w:eastAsia="Times New Roman" w:hAnsi="Helvetica Neue" w:cs="Times New Roman"/>
          <w:color w:val="212121"/>
        </w:rPr>
        <w:t xml:space="preserve"> it is necessary to constrain the former.</w:t>
      </w:r>
    </w:p>
    <w:p w14:paraId="122DCDF9"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3) Strengthen hate crime legislation: it is quite true that the record on hate crime legislation is mixed and that, ultimately, their enforcement requires a prior commitment on the part of especially local authorities. According to the FBI, however, it is also true that murder and violent crimes in the United States have been cut in half and even property crimes have decreased with the introduction of hate crime legislation. It is no accident that the most conservative states and localities are precisely those that have most stood in opposition.</w:t>
      </w:r>
    </w:p>
    <w:p w14:paraId="02439284"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 xml:space="preserve">3) Fund the creation of local tolerance societies. These should sponsor debates, exhibitions, lunches and meals, and cultural exchanges between religious institutions and ethnic </w:t>
      </w:r>
      <w:proofErr w:type="spellStart"/>
      <w:proofErr w:type="gramStart"/>
      <w:r w:rsidRPr="00F23532">
        <w:rPr>
          <w:rFonts w:ascii="Helvetica Neue" w:eastAsia="Times New Roman" w:hAnsi="Helvetica Neue" w:cs="Times New Roman"/>
          <w:color w:val="212121"/>
        </w:rPr>
        <w:t>communities.Participants</w:t>
      </w:r>
      <w:proofErr w:type="spellEnd"/>
      <w:proofErr w:type="gramEnd"/>
      <w:r w:rsidRPr="00F23532">
        <w:rPr>
          <w:rFonts w:ascii="Helvetica Neue" w:eastAsia="Times New Roman" w:hAnsi="Helvetica Neue" w:cs="Times New Roman"/>
          <w:color w:val="212121"/>
        </w:rPr>
        <w:t xml:space="preserve"> should at least have their expenses paid and, like the Ancient Greeks, they should be paid to attend events. This is money well spent. The richer and </w:t>
      </w:r>
      <w:proofErr w:type="gramStart"/>
      <w:r w:rsidRPr="00F23532">
        <w:rPr>
          <w:rFonts w:ascii="Helvetica Neue" w:eastAsia="Times New Roman" w:hAnsi="Helvetica Neue" w:cs="Times New Roman"/>
          <w:color w:val="212121"/>
        </w:rPr>
        <w:t>more dense</w:t>
      </w:r>
      <w:proofErr w:type="gramEnd"/>
      <w:r w:rsidRPr="00F23532">
        <w:rPr>
          <w:rFonts w:ascii="Helvetica Neue" w:eastAsia="Times New Roman" w:hAnsi="Helvetica Neue" w:cs="Times New Roman"/>
          <w:color w:val="212121"/>
        </w:rPr>
        <w:t xml:space="preserve"> the character of civil society the less likely are acts of terror.</w:t>
      </w:r>
    </w:p>
    <w:p w14:paraId="7558893F"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 xml:space="preserve">4) Schools should require courses in the history of genocides (not one particular genocide), and what might have prevented </w:t>
      </w:r>
      <w:proofErr w:type="spellStart"/>
      <w:proofErr w:type="gramStart"/>
      <w:r w:rsidRPr="00F23532">
        <w:rPr>
          <w:rFonts w:ascii="Helvetica Neue" w:eastAsia="Times New Roman" w:hAnsi="Helvetica Neue" w:cs="Times New Roman"/>
          <w:color w:val="212121"/>
        </w:rPr>
        <w:t>them.The</w:t>
      </w:r>
      <w:proofErr w:type="spellEnd"/>
      <w:proofErr w:type="gramEnd"/>
      <w:r w:rsidRPr="00F23532">
        <w:rPr>
          <w:rFonts w:ascii="Helvetica Neue" w:eastAsia="Times New Roman" w:hAnsi="Helvetica Neue" w:cs="Times New Roman"/>
          <w:color w:val="212121"/>
        </w:rPr>
        <w:t xml:space="preserve"> more young people know about </w:t>
      </w:r>
      <w:r w:rsidRPr="00F23532">
        <w:rPr>
          <w:rFonts w:ascii="Helvetica Neue" w:eastAsia="Times New Roman" w:hAnsi="Helvetica Neue" w:cs="Times New Roman"/>
          <w:color w:val="212121"/>
        </w:rPr>
        <w:lastRenderedPageBreak/>
        <w:t>violence against others, not merely their own community, the less likely they are to commit or endorse such violence themselves.</w:t>
      </w:r>
    </w:p>
    <w:p w14:paraId="6096380A"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5) Publicizing the protection of minority rights as the fundamental principle o0f democratic rule. That requires efforts to make political participation for excluded groups easier. Terror and governmental violence, such as enforced famines, occur precisely where the group in question lacks official recognition and representation.</w:t>
      </w:r>
    </w:p>
    <w:p w14:paraId="7DF0B5AA" w14:textId="77777777" w:rsidR="00F23532" w:rsidRPr="00F23532" w:rsidRDefault="00F23532" w:rsidP="00F23532">
      <w:pPr>
        <w:shd w:val="clear" w:color="auto" w:fill="FFFFFF"/>
        <w:spacing w:before="100" w:beforeAutospacing="1" w:after="100" w:afterAutospacing="1"/>
        <w:rPr>
          <w:rFonts w:ascii="Helvetica Neue" w:eastAsia="Times New Roman" w:hAnsi="Helvetica Neue" w:cs="Times New Roman"/>
          <w:color w:val="212121"/>
        </w:rPr>
      </w:pPr>
      <w:r w:rsidRPr="00F23532">
        <w:rPr>
          <w:rFonts w:ascii="Helvetica Neue" w:eastAsia="Times New Roman" w:hAnsi="Helvetica Neue" w:cs="Times New Roman"/>
          <w:color w:val="212121"/>
        </w:rPr>
        <w:t>6) Increase the difficulty of buying and selling guns and other weapons. Set up an inquiry into the role of military video games. Consider ways of decreasing their popularity in the same way that public pressure decreased the popularity of cigarettes.</w:t>
      </w:r>
    </w:p>
    <w:p w14:paraId="16763964" w14:textId="77777777" w:rsidR="00F23532" w:rsidRPr="00F23532" w:rsidRDefault="00F23532" w:rsidP="00F23532">
      <w:pPr>
        <w:shd w:val="clear" w:color="auto" w:fill="FFFFFF"/>
        <w:rPr>
          <w:rFonts w:ascii="Helvetica Neue" w:eastAsia="Times New Roman" w:hAnsi="Helvetica Neue" w:cs="Times New Roman"/>
          <w:color w:val="212121"/>
        </w:rPr>
      </w:pPr>
      <w:r w:rsidRPr="00F23532">
        <w:rPr>
          <w:rFonts w:ascii="Helvetica Neue" w:eastAsia="Times New Roman" w:hAnsi="Helvetica Neue" w:cs="Times New Roman"/>
          <w:color w:val="212121"/>
        </w:rPr>
        <w:t xml:space="preserve">Added to those suggestions please find in </w:t>
      </w:r>
      <w:proofErr w:type="spellStart"/>
      <w:r w:rsidRPr="00F23532">
        <w:rPr>
          <w:rFonts w:ascii="Helvetica Neue" w:eastAsia="Times New Roman" w:hAnsi="Helvetica Neue" w:cs="Times New Roman"/>
          <w:color w:val="212121"/>
        </w:rPr>
        <w:t>attachement</w:t>
      </w:r>
      <w:proofErr w:type="spellEnd"/>
      <w:r w:rsidRPr="00F23532">
        <w:rPr>
          <w:rFonts w:ascii="Helvetica Neue" w:eastAsia="Times New Roman" w:hAnsi="Helvetica Neue" w:cs="Times New Roman"/>
          <w:color w:val="212121"/>
        </w:rPr>
        <w:t xml:space="preserve"> our report on a specific case in the Russian </w:t>
      </w:r>
      <w:proofErr w:type="gramStart"/>
      <w:r w:rsidRPr="00F23532">
        <w:rPr>
          <w:rFonts w:ascii="Helvetica Neue" w:eastAsia="Times New Roman" w:hAnsi="Helvetica Neue" w:cs="Times New Roman"/>
          <w:color w:val="212121"/>
        </w:rPr>
        <w:t>Federation :</w:t>
      </w:r>
      <w:proofErr w:type="gramEnd"/>
    </w:p>
    <w:p w14:paraId="508463E7" w14:textId="77777777" w:rsidR="00F23532" w:rsidRPr="00F23532" w:rsidRDefault="00F23532" w:rsidP="00F23532">
      <w:pPr>
        <w:shd w:val="clear" w:color="auto" w:fill="FFFFFF"/>
        <w:spacing w:before="100" w:beforeAutospacing="1"/>
        <w:rPr>
          <w:rFonts w:ascii="Helvetica Neue" w:eastAsia="Times New Roman" w:hAnsi="Helvetica Neue" w:cs="Times New Roman"/>
          <w:color w:val="212121"/>
        </w:rPr>
      </w:pPr>
      <w:r w:rsidRPr="00F23532">
        <w:rPr>
          <w:rFonts w:ascii="Helvetica Neue" w:eastAsia="Times New Roman" w:hAnsi="Helvetica Neue" w:cs="Times New Roman"/>
          <w:color w:val="000000"/>
        </w:rPr>
        <w:t xml:space="preserve">"The </w:t>
      </w:r>
      <w:proofErr w:type="spellStart"/>
      <w:r w:rsidRPr="00F23532">
        <w:rPr>
          <w:rFonts w:ascii="Helvetica Neue" w:eastAsia="Times New Roman" w:hAnsi="Helvetica Neue" w:cs="Times New Roman"/>
          <w:color w:val="000000"/>
        </w:rPr>
        <w:t>european</w:t>
      </w:r>
      <w:proofErr w:type="spellEnd"/>
      <w:r w:rsidRPr="00F23532">
        <w:rPr>
          <w:rFonts w:ascii="Helvetica Neue" w:eastAsia="Times New Roman" w:hAnsi="Helvetica Neue" w:cs="Times New Roman"/>
          <w:color w:val="000000"/>
        </w:rPr>
        <w:t xml:space="preserve"> court of human rights invalidates application of the </w:t>
      </w:r>
      <w:proofErr w:type="spellStart"/>
      <w:r w:rsidRPr="00F23532">
        <w:rPr>
          <w:rFonts w:ascii="Helvetica Neue" w:eastAsia="Times New Roman" w:hAnsi="Helvetica Neue" w:cs="Times New Roman"/>
          <w:color w:val="000000"/>
        </w:rPr>
        <w:t>russian</w:t>
      </w:r>
      <w:proofErr w:type="spellEnd"/>
      <w:r w:rsidRPr="00F23532">
        <w:rPr>
          <w:rFonts w:ascii="Helvetica Neue" w:eastAsia="Times New Roman" w:hAnsi="Helvetica Neue" w:cs="Times New Roman"/>
          <w:color w:val="000000"/>
        </w:rPr>
        <w:t xml:space="preserve"> law on extremism to peaceful religious groups"</w:t>
      </w:r>
    </w:p>
    <w:p w14:paraId="01F98610" w14:textId="77777777" w:rsidR="00F23532" w:rsidRPr="00F23532" w:rsidRDefault="00F23532" w:rsidP="00F23532">
      <w:pPr>
        <w:shd w:val="clear" w:color="auto" w:fill="FFFFFF"/>
        <w:rPr>
          <w:rFonts w:ascii="Helvetica Neue" w:eastAsia="Times New Roman" w:hAnsi="Helvetica Neue" w:cs="Times New Roman"/>
          <w:color w:val="212121"/>
        </w:rPr>
      </w:pPr>
    </w:p>
    <w:p w14:paraId="5C98D1ED" w14:textId="77777777" w:rsidR="00F23532" w:rsidRPr="00F23532" w:rsidRDefault="00F23532" w:rsidP="00F23532">
      <w:pPr>
        <w:shd w:val="clear" w:color="auto" w:fill="FFFFFF"/>
        <w:rPr>
          <w:rFonts w:ascii="Helvetica Neue" w:eastAsia="Times New Roman" w:hAnsi="Helvetica Neue" w:cs="Times New Roman"/>
          <w:color w:val="212121"/>
          <w:lang w:val="fr-FR"/>
        </w:rPr>
      </w:pPr>
      <w:proofErr w:type="spellStart"/>
      <w:r w:rsidRPr="00F23532">
        <w:rPr>
          <w:rFonts w:ascii="Helvetica Neue" w:eastAsia="Times New Roman" w:hAnsi="Helvetica Neue" w:cs="Times New Roman"/>
          <w:color w:val="212121"/>
          <w:lang w:val="fr-FR"/>
        </w:rPr>
        <w:t>Sincerely</w:t>
      </w:r>
      <w:proofErr w:type="spellEnd"/>
      <w:r w:rsidRPr="00F23532">
        <w:rPr>
          <w:rFonts w:ascii="Helvetica Neue" w:eastAsia="Times New Roman" w:hAnsi="Helvetica Neue" w:cs="Times New Roman"/>
          <w:color w:val="212121"/>
          <w:lang w:val="fr-FR"/>
        </w:rPr>
        <w:t>,</w:t>
      </w:r>
    </w:p>
    <w:p w14:paraId="6DBA6131" w14:textId="77777777" w:rsidR="00F23532" w:rsidRPr="00F23532" w:rsidRDefault="00F23532" w:rsidP="00F23532">
      <w:pPr>
        <w:shd w:val="clear" w:color="auto" w:fill="FFFFFF"/>
        <w:rPr>
          <w:rFonts w:ascii="Helvetica Neue" w:eastAsia="Times New Roman" w:hAnsi="Helvetica Neue" w:cs="Times New Roman"/>
          <w:color w:val="212121"/>
          <w:lang w:val="fr-FR"/>
        </w:rPr>
      </w:pPr>
      <w:r w:rsidRPr="00F23532">
        <w:rPr>
          <w:rFonts w:ascii="Helvetica Neue" w:eastAsia="Times New Roman" w:hAnsi="Helvetica Neue" w:cs="Times New Roman"/>
          <w:color w:val="212121"/>
          <w:lang w:val="fr-FR"/>
        </w:rPr>
        <w:t>Thierry Valle,</w:t>
      </w:r>
    </w:p>
    <w:p w14:paraId="222F7B74" w14:textId="77777777" w:rsidR="00F23532" w:rsidRPr="00F23532" w:rsidRDefault="00F23532" w:rsidP="00F23532">
      <w:pPr>
        <w:shd w:val="clear" w:color="auto" w:fill="FFFFFF"/>
        <w:rPr>
          <w:rFonts w:ascii="Helvetica Neue" w:eastAsia="Times New Roman" w:hAnsi="Helvetica Neue" w:cs="Times New Roman"/>
          <w:color w:val="212121"/>
          <w:lang w:val="fr-FR"/>
        </w:rPr>
      </w:pPr>
      <w:proofErr w:type="spellStart"/>
      <w:r w:rsidRPr="00F23532">
        <w:rPr>
          <w:rFonts w:ascii="Helvetica Neue" w:eastAsia="Times New Roman" w:hAnsi="Helvetica Neue" w:cs="Times New Roman"/>
          <w:color w:val="212121"/>
          <w:lang w:val="fr-FR"/>
        </w:rPr>
        <w:t>President</w:t>
      </w:r>
      <w:proofErr w:type="spellEnd"/>
    </w:p>
    <w:p w14:paraId="129FE54A" w14:textId="77777777" w:rsidR="00F23532" w:rsidRPr="00F23532" w:rsidRDefault="00F23532" w:rsidP="00F23532">
      <w:pPr>
        <w:shd w:val="clear" w:color="auto" w:fill="FFFFFF"/>
        <w:rPr>
          <w:rFonts w:ascii="Helvetica Neue" w:eastAsia="Times New Roman" w:hAnsi="Helvetica Neue" w:cs="Times New Roman"/>
          <w:color w:val="212121"/>
          <w:lang w:val="fr-FR"/>
        </w:rPr>
      </w:pPr>
    </w:p>
    <w:p w14:paraId="1B2BFAB0" w14:textId="77777777" w:rsidR="00F23532" w:rsidRPr="00F23532" w:rsidRDefault="00F23532" w:rsidP="00F23532">
      <w:pPr>
        <w:shd w:val="clear" w:color="auto" w:fill="FFFFFF"/>
        <w:rPr>
          <w:rFonts w:ascii="Helvetica" w:eastAsia="Times New Roman" w:hAnsi="Helvetica" w:cs="Times New Roman"/>
          <w:color w:val="212121"/>
          <w:lang w:val="fr-FR"/>
        </w:rPr>
      </w:pPr>
      <w:bookmarkStart w:id="0" w:name="_GoBack"/>
      <w:r w:rsidRPr="00F23532">
        <w:rPr>
          <w:rFonts w:ascii="Helvetica" w:eastAsia="Times New Roman" w:hAnsi="Helvetica" w:cs="Times New Roman"/>
          <w:b/>
          <w:bCs/>
          <w:color w:val="212121"/>
          <w:lang w:val="fr-FR"/>
        </w:rPr>
        <w:t>Coordination des Associations et des Particuliers pour la Liberté de Conscience</w:t>
      </w:r>
    </w:p>
    <w:p w14:paraId="013CEB43" w14:textId="77777777" w:rsidR="00F23532" w:rsidRPr="00F23532" w:rsidRDefault="00F23532" w:rsidP="00F23532">
      <w:pPr>
        <w:shd w:val="clear" w:color="auto" w:fill="FFFFFF"/>
        <w:rPr>
          <w:rFonts w:ascii="Helvetica" w:eastAsia="Times New Roman" w:hAnsi="Helvetica" w:cs="Times New Roman"/>
          <w:color w:val="212121"/>
        </w:rPr>
      </w:pPr>
      <w:r w:rsidRPr="00F23532">
        <w:rPr>
          <w:rFonts w:ascii="Helvetica" w:eastAsia="Times New Roman" w:hAnsi="Helvetica" w:cs="Times New Roman"/>
          <w:b/>
          <w:bCs/>
          <w:color w:val="212121"/>
        </w:rPr>
        <w:t>CAP Freedom of Conscience</w:t>
      </w:r>
      <w:bookmarkEnd w:id="0"/>
      <w:r w:rsidRPr="00F23532">
        <w:rPr>
          <w:rFonts w:ascii="Helvetica" w:eastAsia="Times New Roman" w:hAnsi="Helvetica" w:cs="Times New Roman"/>
          <w:b/>
          <w:bCs/>
          <w:color w:val="212121"/>
        </w:rPr>
        <w:br/>
      </w:r>
      <w:r w:rsidRPr="00F23532">
        <w:rPr>
          <w:rFonts w:ascii="Helvetica" w:eastAsia="Times New Roman" w:hAnsi="Helvetica" w:cs="Times New Roman"/>
          <w:color w:val="212121"/>
        </w:rPr>
        <w:t>NGO with ECOSOC consultative status</w:t>
      </w:r>
      <w:r w:rsidRPr="00F23532">
        <w:rPr>
          <w:rFonts w:ascii="Helvetica" w:eastAsia="Times New Roman" w:hAnsi="Helvetica" w:cs="Times New Roman"/>
          <w:color w:val="212121"/>
        </w:rPr>
        <w:br/>
        <w:t>Registration on EU Transparency Register 628479527756-78</w:t>
      </w:r>
      <w:r w:rsidRPr="00F23532">
        <w:rPr>
          <w:rFonts w:ascii="Helvetica" w:eastAsia="Times New Roman" w:hAnsi="Helvetica" w:cs="Times New Roman"/>
          <w:color w:val="212121"/>
        </w:rPr>
        <w:br/>
        <w:t>Civil society platform of Fundamental Rights created by the EU FRA</w:t>
      </w:r>
      <w:r w:rsidRPr="00F23532">
        <w:rPr>
          <w:rFonts w:ascii="Helvetica" w:eastAsia="Times New Roman" w:hAnsi="Helvetica" w:cs="Times New Roman"/>
          <w:color w:val="212121"/>
        </w:rPr>
        <w:br/>
      </w:r>
      <w:r w:rsidRPr="00F23532">
        <w:rPr>
          <w:rFonts w:ascii="Helvetica" w:eastAsia="Times New Roman" w:hAnsi="Helvetica" w:cs="Times New Roman"/>
          <w:color w:val="212121"/>
        </w:rPr>
        <w:br/>
      </w:r>
      <w:proofErr w:type="gramStart"/>
      <w:r w:rsidRPr="00F23532">
        <w:rPr>
          <w:rFonts w:ascii="Helvetica" w:eastAsia="Times New Roman" w:hAnsi="Helvetica" w:cs="Times New Roman"/>
          <w:color w:val="212121"/>
        </w:rPr>
        <w:t>Member :</w:t>
      </w:r>
      <w:proofErr w:type="gramEnd"/>
      <w:r w:rsidRPr="00F23532">
        <w:rPr>
          <w:rFonts w:ascii="Helvetica" w:eastAsia="Times New Roman" w:hAnsi="Helvetica" w:cs="Times New Roman"/>
          <w:color w:val="212121"/>
        </w:rPr>
        <w:t xml:space="preserve"> European Federation for Freedom of Belief FOB</w:t>
      </w:r>
      <w:r w:rsidRPr="00F23532">
        <w:rPr>
          <w:rFonts w:ascii="Helvetica" w:eastAsia="Times New Roman" w:hAnsi="Helvetica" w:cs="Times New Roman"/>
          <w:color w:val="212121"/>
        </w:rPr>
        <w:br/>
        <w:t>Member : European Network Of Religion &amp; Belief ENORB</w:t>
      </w:r>
    </w:p>
    <w:p w14:paraId="191A1B18" w14:textId="77777777" w:rsidR="00F23532" w:rsidRPr="00F23532" w:rsidRDefault="00F23532" w:rsidP="00F23532">
      <w:pPr>
        <w:shd w:val="clear" w:color="auto" w:fill="FFFFFF"/>
        <w:spacing w:after="240"/>
        <w:rPr>
          <w:rFonts w:ascii="Helvetica" w:eastAsia="Times New Roman" w:hAnsi="Helvetica" w:cs="Times New Roman"/>
          <w:color w:val="212121"/>
        </w:rPr>
      </w:pPr>
      <w:proofErr w:type="gramStart"/>
      <w:r w:rsidRPr="00F23532">
        <w:rPr>
          <w:rFonts w:ascii="Helvetica" w:eastAsia="Times New Roman" w:hAnsi="Helvetica" w:cs="Times New Roman"/>
          <w:color w:val="212121"/>
        </w:rPr>
        <w:t>Member :</w:t>
      </w:r>
      <w:proofErr w:type="gramEnd"/>
      <w:r w:rsidRPr="00F23532">
        <w:rPr>
          <w:rFonts w:ascii="Helvetica" w:eastAsia="Times New Roman" w:hAnsi="Helvetica" w:cs="Times New Roman"/>
          <w:color w:val="212121"/>
        </w:rPr>
        <w:t xml:space="preserve"> European Network Against Racism ENAR</w:t>
      </w:r>
    </w:p>
    <w:p w14:paraId="198E3293" w14:textId="77777777" w:rsidR="00F23532" w:rsidRPr="00F23532" w:rsidRDefault="00F23532" w:rsidP="00F23532">
      <w:pPr>
        <w:shd w:val="clear" w:color="auto" w:fill="FFFFFF"/>
        <w:rPr>
          <w:rFonts w:ascii="Helvetica" w:eastAsia="Times New Roman" w:hAnsi="Helvetica" w:cs="Times New Roman"/>
          <w:color w:val="212121"/>
        </w:rPr>
      </w:pPr>
      <w:hyperlink r:id="rId4" w:tgtFrame="_blank" w:history="1">
        <w:r w:rsidRPr="00F23532">
          <w:rPr>
            <w:rFonts w:ascii="Helvetica" w:eastAsia="Times New Roman" w:hAnsi="Helvetica" w:cs="Times New Roman"/>
            <w:color w:val="0000FF"/>
            <w:u w:val="single"/>
          </w:rPr>
          <w:t>http://www.freedomofconscience.eu/</w:t>
        </w:r>
      </w:hyperlink>
      <w:r w:rsidRPr="00F23532">
        <w:rPr>
          <w:rFonts w:ascii="Helvetica" w:eastAsia="Times New Roman" w:hAnsi="Helvetica" w:cs="Times New Roman"/>
          <w:color w:val="212121"/>
        </w:rPr>
        <w:br/>
      </w:r>
      <w:hyperlink r:id="rId5" w:tgtFrame="_blank" w:history="1">
        <w:r w:rsidRPr="00F23532">
          <w:rPr>
            <w:rFonts w:ascii="Helvetica" w:eastAsia="Times New Roman" w:hAnsi="Helvetica" w:cs="Times New Roman"/>
            <w:color w:val="0000FF"/>
            <w:u w:val="single"/>
          </w:rPr>
          <w:t>http://www.coordiap.com/</w:t>
        </w:r>
      </w:hyperlink>
    </w:p>
    <w:p w14:paraId="7F3701FC" w14:textId="77777777" w:rsidR="00F23532" w:rsidRPr="00F23532" w:rsidRDefault="00F23532" w:rsidP="00F23532">
      <w:pPr>
        <w:shd w:val="clear" w:color="auto" w:fill="FFFFFF"/>
        <w:rPr>
          <w:rFonts w:ascii="Helvetica" w:eastAsia="Times New Roman" w:hAnsi="Helvetica" w:cs="Times New Roman"/>
          <w:color w:val="212121"/>
          <w:lang w:val="fr-FR"/>
        </w:rPr>
      </w:pPr>
      <w:proofErr w:type="spellStart"/>
      <w:proofErr w:type="gramStart"/>
      <w:r w:rsidRPr="00F23532">
        <w:rPr>
          <w:rFonts w:ascii="Helvetica" w:eastAsia="Times New Roman" w:hAnsi="Helvetica" w:cs="Times New Roman"/>
          <w:color w:val="212121"/>
          <w:lang w:val="fr-FR"/>
        </w:rPr>
        <w:t>skype</w:t>
      </w:r>
      <w:proofErr w:type="spellEnd"/>
      <w:proofErr w:type="gramEnd"/>
      <w:r w:rsidRPr="00F23532">
        <w:rPr>
          <w:rFonts w:ascii="Helvetica" w:eastAsia="Times New Roman" w:hAnsi="Helvetica" w:cs="Times New Roman"/>
          <w:color w:val="212121"/>
          <w:lang w:val="fr-FR"/>
        </w:rPr>
        <w:t xml:space="preserve"> : </w:t>
      </w:r>
      <w:proofErr w:type="spellStart"/>
      <w:r w:rsidRPr="00F23532">
        <w:rPr>
          <w:rFonts w:ascii="Helvetica" w:eastAsia="Times New Roman" w:hAnsi="Helvetica" w:cs="Times New Roman"/>
          <w:color w:val="212121"/>
          <w:lang w:val="fr-FR"/>
        </w:rPr>
        <w:t>cap.liberte.de.conscience</w:t>
      </w:r>
      <w:proofErr w:type="spellEnd"/>
    </w:p>
    <w:p w14:paraId="7C541B2A" w14:textId="77777777" w:rsidR="00F23532" w:rsidRPr="00F23532" w:rsidRDefault="00F23532" w:rsidP="00F23532">
      <w:pPr>
        <w:shd w:val="clear" w:color="auto" w:fill="FFFFFF"/>
        <w:rPr>
          <w:rFonts w:ascii="Helvetica" w:eastAsia="Times New Roman" w:hAnsi="Helvetica" w:cs="Times New Roman"/>
          <w:color w:val="212121"/>
          <w:lang w:val="fr-FR"/>
        </w:rPr>
      </w:pPr>
      <w:hyperlink r:id="rId6" w:tgtFrame="_blank" w:history="1">
        <w:r w:rsidRPr="00F23532">
          <w:rPr>
            <w:rFonts w:ascii="Helvetica" w:eastAsia="Times New Roman" w:hAnsi="Helvetica" w:cs="Times New Roman"/>
            <w:color w:val="0000FF"/>
            <w:u w:val="single"/>
            <w:lang w:val="fr-FR"/>
          </w:rPr>
          <w:t>Nous soutenir</w:t>
        </w:r>
      </w:hyperlink>
    </w:p>
    <w:p w14:paraId="02C28AC0" w14:textId="77777777" w:rsidR="0035260B" w:rsidRPr="00F23532" w:rsidRDefault="0035260B">
      <w:pPr>
        <w:rPr>
          <w:lang w:val="fr-FR"/>
        </w:rPr>
      </w:pPr>
    </w:p>
    <w:sectPr w:rsidR="0035260B" w:rsidRPr="00F23532" w:rsidSect="00B407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532"/>
    <w:rsid w:val="0035260B"/>
    <w:rsid w:val="00B407B5"/>
    <w:rsid w:val="00F2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C80E0"/>
  <w15:chartTrackingRefBased/>
  <w15:docId w15:val="{066C03A2-2D39-384B-B164-BD2E463C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dpb0abd862msonormal">
    <w:name w:val="x_ydpb0abd862msonormal"/>
    <w:basedOn w:val="Normal"/>
    <w:rsid w:val="00F23532"/>
    <w:pPr>
      <w:spacing w:before="100" w:beforeAutospacing="1" w:after="100" w:afterAutospacing="1"/>
    </w:pPr>
    <w:rPr>
      <w:rFonts w:ascii="Times New Roman" w:eastAsia="Times New Roman" w:hAnsi="Times New Roman" w:cs="Times New Roman"/>
    </w:rPr>
  </w:style>
  <w:style w:type="paragraph" w:customStyle="1" w:styleId="xydpdc716bd0msonormal">
    <w:name w:val="x_ydpdc716bd0msonormal"/>
    <w:basedOn w:val="Normal"/>
    <w:rsid w:val="00F2353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23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1016151">
      <w:bodyDiv w:val="1"/>
      <w:marLeft w:val="0"/>
      <w:marRight w:val="0"/>
      <w:marTop w:val="0"/>
      <w:marBottom w:val="0"/>
      <w:divBdr>
        <w:top w:val="none" w:sz="0" w:space="0" w:color="auto"/>
        <w:left w:val="none" w:sz="0" w:space="0" w:color="auto"/>
        <w:bottom w:val="none" w:sz="0" w:space="0" w:color="auto"/>
        <w:right w:val="none" w:sz="0" w:space="0" w:color="auto"/>
      </w:divBdr>
      <w:divsChild>
        <w:div w:id="529955866">
          <w:marLeft w:val="0"/>
          <w:marRight w:val="0"/>
          <w:marTop w:val="0"/>
          <w:marBottom w:val="0"/>
          <w:divBdr>
            <w:top w:val="none" w:sz="0" w:space="0" w:color="auto"/>
            <w:left w:val="none" w:sz="0" w:space="0" w:color="auto"/>
            <w:bottom w:val="none" w:sz="0" w:space="0" w:color="auto"/>
            <w:right w:val="none" w:sz="0" w:space="0" w:color="auto"/>
          </w:divBdr>
        </w:div>
        <w:div w:id="762455809">
          <w:marLeft w:val="0"/>
          <w:marRight w:val="0"/>
          <w:marTop w:val="0"/>
          <w:marBottom w:val="0"/>
          <w:divBdr>
            <w:top w:val="none" w:sz="0" w:space="0" w:color="auto"/>
            <w:left w:val="none" w:sz="0" w:space="0" w:color="auto"/>
            <w:bottom w:val="none" w:sz="0" w:space="0" w:color="auto"/>
            <w:right w:val="none" w:sz="0" w:space="0" w:color="auto"/>
          </w:divBdr>
        </w:div>
        <w:div w:id="1827628478">
          <w:marLeft w:val="0"/>
          <w:marRight w:val="0"/>
          <w:marTop w:val="0"/>
          <w:marBottom w:val="0"/>
          <w:divBdr>
            <w:top w:val="none" w:sz="0" w:space="0" w:color="auto"/>
            <w:left w:val="none" w:sz="0" w:space="0" w:color="auto"/>
            <w:bottom w:val="none" w:sz="0" w:space="0" w:color="auto"/>
            <w:right w:val="none" w:sz="0" w:space="0" w:color="auto"/>
          </w:divBdr>
        </w:div>
        <w:div w:id="2131243860">
          <w:marLeft w:val="0"/>
          <w:marRight w:val="0"/>
          <w:marTop w:val="0"/>
          <w:marBottom w:val="0"/>
          <w:divBdr>
            <w:top w:val="none" w:sz="0" w:space="0" w:color="auto"/>
            <w:left w:val="none" w:sz="0" w:space="0" w:color="auto"/>
            <w:bottom w:val="none" w:sz="0" w:space="0" w:color="auto"/>
            <w:right w:val="none" w:sz="0" w:space="0" w:color="auto"/>
          </w:divBdr>
          <w:divsChild>
            <w:div w:id="1092553827">
              <w:marLeft w:val="0"/>
              <w:marRight w:val="0"/>
              <w:marTop w:val="0"/>
              <w:marBottom w:val="0"/>
              <w:divBdr>
                <w:top w:val="none" w:sz="0" w:space="0" w:color="auto"/>
                <w:left w:val="none" w:sz="0" w:space="0" w:color="auto"/>
                <w:bottom w:val="none" w:sz="0" w:space="0" w:color="auto"/>
                <w:right w:val="none" w:sz="0" w:space="0" w:color="auto"/>
              </w:divBdr>
            </w:div>
            <w:div w:id="1528252575">
              <w:marLeft w:val="0"/>
              <w:marRight w:val="0"/>
              <w:marTop w:val="0"/>
              <w:marBottom w:val="0"/>
              <w:divBdr>
                <w:top w:val="none" w:sz="0" w:space="0" w:color="auto"/>
                <w:left w:val="none" w:sz="0" w:space="0" w:color="auto"/>
                <w:bottom w:val="none" w:sz="0" w:space="0" w:color="auto"/>
                <w:right w:val="none" w:sz="0" w:space="0" w:color="auto"/>
              </w:divBdr>
              <w:divsChild>
                <w:div w:id="939600691">
                  <w:marLeft w:val="0"/>
                  <w:marRight w:val="0"/>
                  <w:marTop w:val="0"/>
                  <w:marBottom w:val="0"/>
                  <w:divBdr>
                    <w:top w:val="none" w:sz="0" w:space="0" w:color="auto"/>
                    <w:left w:val="none" w:sz="0" w:space="0" w:color="auto"/>
                    <w:bottom w:val="none" w:sz="0" w:space="0" w:color="auto"/>
                    <w:right w:val="none" w:sz="0" w:space="0" w:color="auto"/>
                  </w:divBdr>
                </w:div>
                <w:div w:id="1549100485">
                  <w:marLeft w:val="0"/>
                  <w:marRight w:val="0"/>
                  <w:marTop w:val="0"/>
                  <w:marBottom w:val="0"/>
                  <w:divBdr>
                    <w:top w:val="none" w:sz="0" w:space="0" w:color="auto"/>
                    <w:left w:val="none" w:sz="0" w:space="0" w:color="auto"/>
                    <w:bottom w:val="none" w:sz="0" w:space="0" w:color="auto"/>
                    <w:right w:val="none" w:sz="0" w:space="0" w:color="auto"/>
                  </w:divBdr>
                </w:div>
                <w:div w:id="1554388265">
                  <w:marLeft w:val="0"/>
                  <w:marRight w:val="0"/>
                  <w:marTop w:val="0"/>
                  <w:marBottom w:val="0"/>
                  <w:divBdr>
                    <w:top w:val="none" w:sz="0" w:space="0" w:color="auto"/>
                    <w:left w:val="none" w:sz="0" w:space="0" w:color="auto"/>
                    <w:bottom w:val="none" w:sz="0" w:space="0" w:color="auto"/>
                    <w:right w:val="none" w:sz="0" w:space="0" w:color="auto"/>
                  </w:divBdr>
                </w:div>
                <w:div w:id="1524319389">
                  <w:marLeft w:val="0"/>
                  <w:marRight w:val="0"/>
                  <w:marTop w:val="0"/>
                  <w:marBottom w:val="0"/>
                  <w:divBdr>
                    <w:top w:val="none" w:sz="0" w:space="0" w:color="auto"/>
                    <w:left w:val="none" w:sz="0" w:space="0" w:color="auto"/>
                    <w:bottom w:val="none" w:sz="0" w:space="0" w:color="auto"/>
                    <w:right w:val="none" w:sz="0" w:space="0" w:color="auto"/>
                  </w:divBdr>
                </w:div>
                <w:div w:id="1431199439">
                  <w:marLeft w:val="0"/>
                  <w:marRight w:val="0"/>
                  <w:marTop w:val="0"/>
                  <w:marBottom w:val="0"/>
                  <w:divBdr>
                    <w:top w:val="none" w:sz="0" w:space="0" w:color="auto"/>
                    <w:left w:val="none" w:sz="0" w:space="0" w:color="auto"/>
                    <w:bottom w:val="none" w:sz="0" w:space="0" w:color="auto"/>
                    <w:right w:val="none" w:sz="0" w:space="0" w:color="auto"/>
                  </w:divBdr>
                </w:div>
              </w:divsChild>
            </w:div>
            <w:div w:id="504058385">
              <w:marLeft w:val="0"/>
              <w:marRight w:val="0"/>
              <w:marTop w:val="0"/>
              <w:marBottom w:val="0"/>
              <w:divBdr>
                <w:top w:val="none" w:sz="0" w:space="0" w:color="auto"/>
                <w:left w:val="none" w:sz="0" w:space="0" w:color="auto"/>
                <w:bottom w:val="none" w:sz="0" w:space="0" w:color="auto"/>
                <w:right w:val="none" w:sz="0" w:space="0" w:color="auto"/>
              </w:divBdr>
            </w:div>
          </w:divsChild>
        </w:div>
        <w:div w:id="465590704">
          <w:marLeft w:val="0"/>
          <w:marRight w:val="0"/>
          <w:marTop w:val="0"/>
          <w:marBottom w:val="0"/>
          <w:divBdr>
            <w:top w:val="none" w:sz="0" w:space="0" w:color="auto"/>
            <w:left w:val="none" w:sz="0" w:space="0" w:color="auto"/>
            <w:bottom w:val="none" w:sz="0" w:space="0" w:color="auto"/>
            <w:right w:val="none" w:sz="0" w:space="0" w:color="auto"/>
          </w:divBdr>
          <w:divsChild>
            <w:div w:id="1620722563">
              <w:marLeft w:val="0"/>
              <w:marRight w:val="0"/>
              <w:marTop w:val="0"/>
              <w:marBottom w:val="0"/>
              <w:divBdr>
                <w:top w:val="none" w:sz="0" w:space="0" w:color="auto"/>
                <w:left w:val="none" w:sz="0" w:space="0" w:color="auto"/>
                <w:bottom w:val="none" w:sz="0" w:space="0" w:color="auto"/>
                <w:right w:val="none" w:sz="0" w:space="0" w:color="auto"/>
              </w:divBdr>
              <w:divsChild>
                <w:div w:id="1083719338">
                  <w:marLeft w:val="0"/>
                  <w:marRight w:val="0"/>
                  <w:marTop w:val="0"/>
                  <w:marBottom w:val="0"/>
                  <w:divBdr>
                    <w:top w:val="none" w:sz="0" w:space="0" w:color="auto"/>
                    <w:left w:val="none" w:sz="0" w:space="0" w:color="auto"/>
                    <w:bottom w:val="none" w:sz="0" w:space="0" w:color="auto"/>
                    <w:right w:val="none" w:sz="0" w:space="0" w:color="auto"/>
                  </w:divBdr>
                </w:div>
                <w:div w:id="716785321">
                  <w:marLeft w:val="0"/>
                  <w:marRight w:val="0"/>
                  <w:marTop w:val="0"/>
                  <w:marBottom w:val="0"/>
                  <w:divBdr>
                    <w:top w:val="none" w:sz="0" w:space="0" w:color="auto"/>
                    <w:left w:val="none" w:sz="0" w:space="0" w:color="auto"/>
                    <w:bottom w:val="none" w:sz="0" w:space="0" w:color="auto"/>
                    <w:right w:val="none" w:sz="0" w:space="0" w:color="auto"/>
                  </w:divBdr>
                </w:div>
                <w:div w:id="1860002602">
                  <w:marLeft w:val="0"/>
                  <w:marRight w:val="0"/>
                  <w:marTop w:val="0"/>
                  <w:marBottom w:val="0"/>
                  <w:divBdr>
                    <w:top w:val="none" w:sz="0" w:space="0" w:color="auto"/>
                    <w:left w:val="none" w:sz="0" w:space="0" w:color="auto"/>
                    <w:bottom w:val="none" w:sz="0" w:space="0" w:color="auto"/>
                    <w:right w:val="none" w:sz="0" w:space="0" w:color="auto"/>
                  </w:divBdr>
                </w:div>
                <w:div w:id="20243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hop.spreadshirt.fr/cap-libert-de-conscience-/" TargetMode="External"/><Relationship Id="rId11" Type="http://schemas.openxmlformats.org/officeDocument/2006/relationships/customXml" Target="../customXml/item3.xml"/><Relationship Id="rId5" Type="http://schemas.openxmlformats.org/officeDocument/2006/relationships/hyperlink" Target="http://www.coordiap.com/" TargetMode="External"/><Relationship Id="rId10" Type="http://schemas.openxmlformats.org/officeDocument/2006/relationships/customXml" Target="../customXml/item2.xml"/><Relationship Id="rId4" Type="http://schemas.openxmlformats.org/officeDocument/2006/relationships/hyperlink" Target="http://www.freedomofconscience.eu/"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E2D48E-4228-4B64-B820-396D79456E78}"/>
</file>

<file path=customXml/itemProps2.xml><?xml version="1.0" encoding="utf-8"?>
<ds:datastoreItem xmlns:ds="http://schemas.openxmlformats.org/officeDocument/2006/customXml" ds:itemID="{1F4B198E-1B3D-4B9F-A697-BFEF351B88BC}"/>
</file>

<file path=customXml/itemProps3.xml><?xml version="1.0" encoding="utf-8"?>
<ds:datastoreItem xmlns:ds="http://schemas.openxmlformats.org/officeDocument/2006/customXml" ds:itemID="{98D73D47-34FB-45A4-922E-596DD62F987C}"/>
</file>

<file path=docProps/app.xml><?xml version="1.0" encoding="utf-8"?>
<Properties xmlns="http://schemas.openxmlformats.org/officeDocument/2006/extended-properties" xmlns:vt="http://schemas.openxmlformats.org/officeDocument/2006/docPropsVTypes">
  <Template>Normal.dotm</Template>
  <TotalTime>4</TotalTime>
  <Pages>2</Pages>
  <Words>673</Words>
  <Characters>3868</Characters>
  <Application>Microsoft Office Word</Application>
  <DocSecurity>0</DocSecurity>
  <Lines>66</Lines>
  <Paragraphs>14</Paragraphs>
  <ScaleCrop>false</ScaleCrop>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Krisztina Huszti-Orban</dc:creator>
  <cp:keywords/>
  <dc:description/>
  <cp:lastModifiedBy>Krisztina Huszti-Orban</cp:lastModifiedBy>
  <cp:revision>1</cp:revision>
  <dcterms:created xsi:type="dcterms:W3CDTF">2019-07-15T08:43:00Z</dcterms:created>
  <dcterms:modified xsi:type="dcterms:W3CDTF">2019-07-15T08:48:00Z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