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DA528" w14:textId="66C3F9CD" w:rsidR="00C5217A" w:rsidRDefault="00917D6E" w:rsidP="00FE0135">
      <w:pPr>
        <w:spacing w:line="240" w:lineRule="auto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>DE L’HORREUR A LA GUÉRISON</w:t>
      </w:r>
    </w:p>
    <w:p w14:paraId="788AC15E" w14:textId="729DBA3B" w:rsidR="00917D6E" w:rsidRPr="00917D6E" w:rsidRDefault="00917D6E" w:rsidP="00FE0135">
      <w:pPr>
        <w:spacing w:line="240" w:lineRule="auto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>JOURNÉE INTERNATIONALE</w:t>
      </w:r>
      <w:r w:rsidR="00FB762A">
        <w:rPr>
          <w:rFonts w:ascii="Times New Roman" w:hAnsi="Times New Roman"/>
          <w:b/>
          <w:sz w:val="24"/>
          <w:szCs w:val="24"/>
          <w:lang w:val="fr-FR"/>
        </w:rPr>
        <w:t> </w:t>
      </w:r>
      <w:r>
        <w:rPr>
          <w:rFonts w:ascii="Times New Roman" w:hAnsi="Times New Roman"/>
          <w:b/>
          <w:sz w:val="24"/>
          <w:szCs w:val="24"/>
          <w:lang w:val="fr-FR"/>
        </w:rPr>
        <w:t>2016 POUR LE SOUTIEN AUX VICTIMES DE LA TORTURE</w:t>
      </w:r>
    </w:p>
    <w:p w14:paraId="1F1CDA2B" w14:textId="62073A7E" w:rsidR="00EA5B0E" w:rsidRPr="00917D6E" w:rsidRDefault="00D26118" w:rsidP="00FE0135">
      <w:pPr>
        <w:spacing w:line="240" w:lineRule="auto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Verdana" w:hAnsi="Verdana"/>
          <w:noProof/>
          <w:color w:val="000000"/>
          <w:lang w:val="fr-CH" w:eastAsia="fr-CH"/>
        </w:rPr>
        <w:drawing>
          <wp:inline distT="0" distB="0" distL="0" distR="0" wp14:anchorId="4A5BE836" wp14:editId="22DD6324">
            <wp:extent cx="5731510" cy="132270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-IntlDaySupportTortureVictims-FR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  <w:lang w:val="fr-CH" w:eastAsia="fr-CH"/>
        </w:rPr>
        <mc:AlternateContent>
          <mc:Choice Requires="wps">
            <w:drawing>
              <wp:inline distT="0" distB="0" distL="0" distR="0" wp14:anchorId="109823C8" wp14:editId="69D51FA5">
                <wp:extent cx="302895" cy="302895"/>
                <wp:effectExtent l="0" t="0" r="0" b="1905"/>
                <wp:docPr id="1" name="Rectangle 1" descr="Logo : Journée internationale 2016 pour le soutien aux victimes de la tor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89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6" alt="Logo : Journée internationale 2016 pour le soutien aux victimes de la torture" style="width:23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uyY7gIAAA4GAAAOAAAAZHJzL2Uyb0RvYy54bWysVF2O0zAQfkfiDpbfs/nZtNtEm66WpkGg&#10;AisWDuAmTmPh2MF2mi6IA3EOLsbYabvt7gsC8mDZM84338x8nuubXcvRlirNpMhweBFgREUpKyY2&#10;Gf78qfBmGGlDREW4FDTDD1Tjm/nLF9dDl9JINpJXVCEAETodugw3xnSp7+uyoS3RF7KjApy1VC0x&#10;cFQbv1JkAPSW+1EQTP1BqqpTsqRagzUfnXju8OualuZDXWtqEM8wcDNuVW5d29WfX5N0o0jXsHJP&#10;g/wFi5YwAUGPUDkxBPWKPYNqWamklrW5KGXry7pmJXU5QDZh8CSb+4Z01OUCxdHdsUz6/8GW77d3&#10;CrEKeoeRIC206CMUjYgNpwhMFdUllGslNxKl6K3slfj1kyImDFWCGOg6gYvAfYo6cCI4aNkbRgUi&#10;/Q5tWWlYSzXgIE6Qkcr0itqqD51OIfh9d6ds3XS3kuUXjYRcNBCc3uoOaIysDial5NBQUkH6oYXw&#10;zzDsQQMaWg/vZAV5kN5I15NdrVobA6qNdq71D8fW051BJRgvg2iWTDAqwbXf2wgkPfzcKW1eU9ki&#10;u8mwAnYOnGxX2oxXD1dsLCELxjnYScrFmQEwRwuEhl+tz5JwYvmeBMlytpzFXhxNl14c5Ll3Wyxi&#10;b1qEV5P8Ml8s8vCHjRvGacOqigob5iDcMP4zYeyf0Ci5o3S15KyycJaSVpv1giu0JfBwCve5koPn&#10;8Zp/TsPVC3J5klIYxcGrKPGK6ezKi4t44iVXwcwLwuRVMg3iJM6L85RWTNB/TwkNGU4m0cR16YT0&#10;k9wC9z3PjaQtA40jztoMz46XSGoVuBSVa60hjI/7k1JY+o+lgHYfGu30aiU6qn8tqweQq5IgJxhN&#10;MERh00j1DaMBBlKG9deewGNB/I0AySdhHNsJ5g7x5CqCgzr1rE89RJQAlWGD0bhdmHHq9Z1imwYi&#10;ha4wQt7CM6mZk7B9QiOr/eOCoeMy2Q9IO9VOz+7W4xif/wYAAP//AwBQSwMEFAAGAAgAAAAhABsG&#10;O8HZAAAAAwEAAA8AAABkcnMvZG93bnJldi54bWxMj0FLw0AQhe+C/2EZwYvYjSJWYjZFCmIRoTTV&#10;nqfZMQlmZ9PsNon/3lEPepnH8Ib3vskWk2vVQH1oPBu4miWgiEtvG64MvG4fL+9AhYhssfVMBj4p&#10;wCI/PckwtX7kDQ1FrJSEcEjRQB1jl2odypochpnviMV7973DKGtfadvjKOGu1ddJcqsdNiwNNXa0&#10;rKn8KI7OwFiuh9325UmvL3Yrz4fVYVm8PRtzfjY93IOKNMW/Y/jGF3TIhWnvj2yDag3II/Fnincz&#10;n4Pa/6rOM/2fPf8CAAD//wMAUEsBAi0AFAAGAAgAAAAhALaDOJL+AAAA4QEAABMAAAAAAAAAAAAA&#10;AAAAAAAAAFtDb250ZW50X1R5cGVzXS54bWxQSwECLQAUAAYACAAAACEAOP0h/9YAAACUAQAACwAA&#10;AAAAAAAAAAAAAAAvAQAAX3JlbHMvLnJlbHNQSwECLQAUAAYACAAAACEAnKbsmO4CAAAOBgAADgAA&#10;AAAAAAAAAAAAAAAuAgAAZHJzL2Uyb0RvYy54bWxQSwECLQAUAAYACAAAACEAGwY7wdkAAAADAQAA&#10;DwAAAAAAAAAAAAAAAABI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</w:p>
    <w:p w14:paraId="30EA5DB1" w14:textId="202CBD8D" w:rsidR="002D7336" w:rsidRPr="00917D6E" w:rsidRDefault="009A22CF" w:rsidP="00FE0135">
      <w:pPr>
        <w:pStyle w:val="Title"/>
        <w:rPr>
          <w:b w:val="0"/>
          <w:lang w:val="fr-FR"/>
        </w:rPr>
      </w:pPr>
      <w:r w:rsidRPr="00917D6E">
        <w:rPr>
          <w:lang w:val="fr-FR"/>
        </w:rPr>
        <w:t>Principaux messages concernant la Journée internationale pour le soutien aux victimes de la t</w:t>
      </w:r>
      <w:r w:rsidR="00EC3D39" w:rsidRPr="00917D6E">
        <w:rPr>
          <w:lang w:val="fr-FR"/>
        </w:rPr>
        <w:t>orture</w:t>
      </w:r>
    </w:p>
    <w:p w14:paraId="2A192060" w14:textId="109C4865" w:rsidR="00E27377" w:rsidRPr="00917D6E" w:rsidRDefault="009A22CF" w:rsidP="00FE0135">
      <w:pPr>
        <w:pStyle w:val="Heading1"/>
        <w:spacing w:line="240" w:lineRule="auto"/>
        <w:rPr>
          <w:b w:val="0"/>
          <w:lang w:val="fr-FR"/>
        </w:rPr>
      </w:pPr>
      <w:r w:rsidRPr="00917D6E">
        <w:rPr>
          <w:lang w:val="fr-FR"/>
        </w:rPr>
        <w:t xml:space="preserve">Pourquoi le </w:t>
      </w:r>
      <w:r w:rsidR="00E27377" w:rsidRPr="00917D6E">
        <w:rPr>
          <w:lang w:val="fr-FR"/>
        </w:rPr>
        <w:t xml:space="preserve">26 </w:t>
      </w:r>
      <w:r w:rsidRPr="00917D6E">
        <w:rPr>
          <w:lang w:val="fr-FR"/>
        </w:rPr>
        <w:t>juin </w:t>
      </w:r>
      <w:r w:rsidR="00E27377" w:rsidRPr="00917D6E">
        <w:rPr>
          <w:lang w:val="fr-FR"/>
        </w:rPr>
        <w:t>?</w:t>
      </w:r>
    </w:p>
    <w:p w14:paraId="20FBCAE2" w14:textId="4DEEC1DA" w:rsidR="000937F4" w:rsidRPr="00917D6E" w:rsidRDefault="00206CF6" w:rsidP="00FE0135">
      <w:pPr>
        <w:numPr>
          <w:ilvl w:val="0"/>
          <w:numId w:val="1"/>
        </w:numPr>
        <w:spacing w:line="240" w:lineRule="auto"/>
        <w:ind w:left="540"/>
        <w:rPr>
          <w:rFonts w:ascii="Times New Roman" w:hAnsi="Times New Roman"/>
          <w:sz w:val="24"/>
          <w:szCs w:val="24"/>
          <w:lang w:val="fr-FR"/>
        </w:rPr>
      </w:pPr>
      <w:r w:rsidRPr="00917D6E">
        <w:rPr>
          <w:rFonts w:ascii="Times New Roman" w:hAnsi="Times New Roman"/>
          <w:sz w:val="24"/>
          <w:szCs w:val="24"/>
          <w:lang w:val="fr-FR"/>
        </w:rPr>
        <w:t xml:space="preserve">Le </w:t>
      </w:r>
      <w:r w:rsidR="00E27377" w:rsidRPr="00917D6E">
        <w:rPr>
          <w:rFonts w:ascii="Times New Roman" w:hAnsi="Times New Roman"/>
          <w:sz w:val="24"/>
          <w:szCs w:val="24"/>
          <w:lang w:val="fr-FR"/>
        </w:rPr>
        <w:t>26</w:t>
      </w:r>
      <w:r w:rsidR="00917D6E">
        <w:rPr>
          <w:rFonts w:ascii="Times New Roman" w:hAnsi="Times New Roman"/>
          <w:sz w:val="24"/>
          <w:szCs w:val="24"/>
          <w:lang w:val="fr-FR"/>
        </w:rPr>
        <w:t> </w:t>
      </w:r>
      <w:r w:rsidRPr="00917D6E">
        <w:rPr>
          <w:rFonts w:ascii="Times New Roman" w:hAnsi="Times New Roman"/>
          <w:sz w:val="24"/>
          <w:szCs w:val="24"/>
          <w:lang w:val="fr-FR"/>
        </w:rPr>
        <w:t>juin marque la Journée internationale pour le soutien aux v</w:t>
      </w:r>
      <w:r w:rsidR="002F4491" w:rsidRPr="00917D6E">
        <w:rPr>
          <w:rFonts w:ascii="Times New Roman" w:hAnsi="Times New Roman"/>
          <w:sz w:val="24"/>
          <w:szCs w:val="24"/>
          <w:lang w:val="fr-FR"/>
        </w:rPr>
        <w:t>ictim</w:t>
      </w:r>
      <w:r w:rsidRPr="00917D6E">
        <w:rPr>
          <w:rFonts w:ascii="Times New Roman" w:hAnsi="Times New Roman"/>
          <w:sz w:val="24"/>
          <w:szCs w:val="24"/>
          <w:lang w:val="fr-FR"/>
        </w:rPr>
        <w:t>e</w:t>
      </w:r>
      <w:r w:rsidR="002F4491" w:rsidRPr="00917D6E">
        <w:rPr>
          <w:rFonts w:ascii="Times New Roman" w:hAnsi="Times New Roman"/>
          <w:sz w:val="24"/>
          <w:szCs w:val="24"/>
          <w:lang w:val="fr-FR"/>
        </w:rPr>
        <w:t xml:space="preserve">s </w:t>
      </w:r>
      <w:r w:rsidRPr="00917D6E">
        <w:rPr>
          <w:rFonts w:ascii="Times New Roman" w:hAnsi="Times New Roman"/>
          <w:sz w:val="24"/>
          <w:szCs w:val="24"/>
          <w:lang w:val="fr-FR"/>
        </w:rPr>
        <w:t>de la t</w:t>
      </w:r>
      <w:r w:rsidR="002F4491" w:rsidRPr="00917D6E">
        <w:rPr>
          <w:rFonts w:ascii="Times New Roman" w:hAnsi="Times New Roman"/>
          <w:sz w:val="24"/>
          <w:szCs w:val="24"/>
          <w:lang w:val="fr-FR"/>
        </w:rPr>
        <w:t>orture</w:t>
      </w:r>
      <w:r w:rsidR="00834C03" w:rsidRPr="00917D6E">
        <w:rPr>
          <w:rFonts w:ascii="Times New Roman" w:hAnsi="Times New Roman"/>
          <w:sz w:val="24"/>
          <w:szCs w:val="24"/>
          <w:lang w:val="fr-FR"/>
        </w:rPr>
        <w:t>.</w:t>
      </w:r>
      <w:r w:rsidR="006F2A5B" w:rsidRPr="00917D6E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A071A4" w:rsidRPr="00917D6E">
        <w:rPr>
          <w:rFonts w:ascii="Times New Roman" w:hAnsi="Times New Roman"/>
          <w:sz w:val="24"/>
          <w:szCs w:val="24"/>
          <w:lang w:val="fr-FR"/>
        </w:rPr>
        <w:t xml:space="preserve">Cette journée est l’occasion d’appeler toutes les parties prenantes, notamment les États membres de l’ONU, la société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>civil</w:t>
      </w:r>
      <w:r w:rsidR="00A071A4" w:rsidRPr="00917D6E">
        <w:rPr>
          <w:rFonts w:ascii="Times New Roman" w:hAnsi="Times New Roman"/>
          <w:sz w:val="24"/>
          <w:szCs w:val="24"/>
          <w:lang w:val="fr-FR"/>
        </w:rPr>
        <w:t>e et les individus</w:t>
      </w:r>
      <w:r w:rsidR="00214B9A">
        <w:rPr>
          <w:rFonts w:ascii="Times New Roman" w:hAnsi="Times New Roman"/>
          <w:sz w:val="24"/>
          <w:szCs w:val="24"/>
          <w:lang w:val="fr-FR"/>
        </w:rPr>
        <w:t>,</w:t>
      </w:r>
      <w:r w:rsidR="00A071A4" w:rsidRPr="00917D6E">
        <w:rPr>
          <w:rFonts w:ascii="Times New Roman" w:hAnsi="Times New Roman"/>
          <w:sz w:val="24"/>
          <w:szCs w:val="24"/>
          <w:lang w:val="fr-FR"/>
        </w:rPr>
        <w:t xml:space="preserve"> où qu’ils se trouvent, à s’unir pour soutenir les centaines de milliers de personnes dans le monde qui ont été </w:t>
      </w:r>
      <w:r w:rsidR="006F2A5B" w:rsidRPr="00917D6E">
        <w:rPr>
          <w:rFonts w:ascii="Times New Roman" w:hAnsi="Times New Roman"/>
          <w:sz w:val="24"/>
          <w:szCs w:val="24"/>
          <w:lang w:val="fr-FR"/>
        </w:rPr>
        <w:t>victim</w:t>
      </w:r>
      <w:r w:rsidR="00A071A4" w:rsidRPr="00917D6E">
        <w:rPr>
          <w:rFonts w:ascii="Times New Roman" w:hAnsi="Times New Roman"/>
          <w:sz w:val="24"/>
          <w:szCs w:val="24"/>
          <w:lang w:val="fr-FR"/>
        </w:rPr>
        <w:t>e</w:t>
      </w:r>
      <w:r w:rsidR="00067400" w:rsidRPr="00917D6E">
        <w:rPr>
          <w:rFonts w:ascii="Times New Roman" w:hAnsi="Times New Roman"/>
          <w:sz w:val="24"/>
          <w:szCs w:val="24"/>
          <w:lang w:val="fr-FR"/>
        </w:rPr>
        <w:t>s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A071A4" w:rsidRPr="00917D6E">
        <w:rPr>
          <w:rFonts w:ascii="Times New Roman" w:hAnsi="Times New Roman"/>
          <w:sz w:val="24"/>
          <w:szCs w:val="24"/>
          <w:lang w:val="fr-FR"/>
        </w:rPr>
        <w:t xml:space="preserve">de la </w:t>
      </w:r>
      <w:r w:rsidR="00067400" w:rsidRPr="00917D6E">
        <w:rPr>
          <w:rFonts w:ascii="Times New Roman" w:hAnsi="Times New Roman"/>
          <w:sz w:val="24"/>
          <w:szCs w:val="24"/>
          <w:lang w:val="fr-FR"/>
        </w:rPr>
        <w:t>torture</w:t>
      </w:r>
      <w:r w:rsidR="006F2A5B" w:rsidRPr="00917D6E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A071A4" w:rsidRPr="00917D6E">
        <w:rPr>
          <w:rFonts w:ascii="Times New Roman" w:hAnsi="Times New Roman"/>
          <w:sz w:val="24"/>
          <w:szCs w:val="24"/>
          <w:lang w:val="fr-FR"/>
        </w:rPr>
        <w:t>et ce</w:t>
      </w:r>
      <w:r w:rsidR="00214B9A">
        <w:rPr>
          <w:rFonts w:ascii="Times New Roman" w:hAnsi="Times New Roman"/>
          <w:sz w:val="24"/>
          <w:szCs w:val="24"/>
          <w:lang w:val="fr-FR"/>
        </w:rPr>
        <w:t xml:space="preserve">lles </w:t>
      </w:r>
      <w:r w:rsidR="00A071A4" w:rsidRPr="00917D6E">
        <w:rPr>
          <w:rFonts w:ascii="Times New Roman" w:hAnsi="Times New Roman"/>
          <w:sz w:val="24"/>
          <w:szCs w:val="24"/>
          <w:lang w:val="fr-FR"/>
        </w:rPr>
        <w:t>qui sont encore torturé</w:t>
      </w:r>
      <w:r w:rsidR="00214B9A">
        <w:rPr>
          <w:rFonts w:ascii="Times New Roman" w:hAnsi="Times New Roman"/>
          <w:sz w:val="24"/>
          <w:szCs w:val="24"/>
          <w:lang w:val="fr-FR"/>
        </w:rPr>
        <w:t>e</w:t>
      </w:r>
      <w:r w:rsidR="00A071A4" w:rsidRPr="00917D6E">
        <w:rPr>
          <w:rFonts w:ascii="Times New Roman" w:hAnsi="Times New Roman"/>
          <w:sz w:val="24"/>
          <w:szCs w:val="24"/>
          <w:lang w:val="fr-FR"/>
        </w:rPr>
        <w:t>s aujourd’hui</w:t>
      </w:r>
      <w:r w:rsidR="006F2A5B" w:rsidRPr="00917D6E">
        <w:rPr>
          <w:rFonts w:ascii="Times New Roman" w:hAnsi="Times New Roman"/>
          <w:sz w:val="24"/>
          <w:szCs w:val="24"/>
          <w:lang w:val="fr-FR"/>
        </w:rPr>
        <w:t xml:space="preserve">. </w:t>
      </w:r>
    </w:p>
    <w:p w14:paraId="76A308EE" w14:textId="5B8F9B24" w:rsidR="0096769C" w:rsidRPr="00917D6E" w:rsidRDefault="00206CF6" w:rsidP="00FE013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fr-FR"/>
        </w:rPr>
      </w:pPr>
      <w:r w:rsidRPr="00917D6E">
        <w:rPr>
          <w:rFonts w:ascii="Times New Roman" w:hAnsi="Times New Roman"/>
          <w:sz w:val="24"/>
          <w:szCs w:val="24"/>
          <w:lang w:val="fr-FR"/>
        </w:rPr>
        <w:t xml:space="preserve">Le </w:t>
      </w:r>
      <w:r w:rsidR="00C36651" w:rsidRPr="00917D6E">
        <w:rPr>
          <w:rFonts w:ascii="Times New Roman" w:hAnsi="Times New Roman"/>
          <w:sz w:val="24"/>
          <w:szCs w:val="24"/>
          <w:lang w:val="fr-FR"/>
        </w:rPr>
        <w:t>26</w:t>
      </w:r>
      <w:r w:rsidR="00917D6E">
        <w:rPr>
          <w:rFonts w:ascii="Times New Roman" w:hAnsi="Times New Roman"/>
          <w:sz w:val="24"/>
          <w:szCs w:val="24"/>
          <w:lang w:val="fr-FR"/>
        </w:rPr>
        <w:t> 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juin est le jour où, en </w:t>
      </w:r>
      <w:r w:rsidR="0096769C" w:rsidRPr="00917D6E">
        <w:rPr>
          <w:rFonts w:ascii="Times New Roman" w:hAnsi="Times New Roman"/>
          <w:sz w:val="24"/>
          <w:szCs w:val="24"/>
          <w:lang w:val="fr-FR"/>
        </w:rPr>
        <w:t>1987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, </w:t>
      </w:r>
      <w:r w:rsidRPr="00917D6E">
        <w:rPr>
          <w:rStyle w:val="Hyperlink"/>
          <w:rFonts w:ascii="Times New Roman" w:hAnsi="Times New Roman"/>
          <w:sz w:val="24"/>
          <w:szCs w:val="24"/>
          <w:lang w:val="fr-FR"/>
        </w:rPr>
        <w:t xml:space="preserve">la </w:t>
      </w:r>
      <w:hyperlink r:id="rId12" w:history="1">
        <w:r w:rsidRPr="00917D6E">
          <w:rPr>
            <w:rStyle w:val="Hyperlink"/>
            <w:rFonts w:ascii="Times New Roman" w:hAnsi="Times New Roman"/>
            <w:sz w:val="24"/>
            <w:szCs w:val="24"/>
            <w:lang w:val="fr-FR"/>
          </w:rPr>
          <w:t>Convention contre la torture et autres peines ou traitements cruels, inhumains ou dégradants</w:t>
        </w:r>
      </w:hyperlink>
      <w:r w:rsidRPr="00917D6E">
        <w:rPr>
          <w:rFonts w:ascii="Times New Roman" w:hAnsi="Times New Roman"/>
          <w:sz w:val="24"/>
          <w:szCs w:val="24"/>
          <w:lang w:val="fr-FR"/>
        </w:rPr>
        <w:t xml:space="preserve">, l’un des principaux instruments de lutte contre la torture, est entrée en vigueur. À ce jour, la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 xml:space="preserve">Convention </w:t>
      </w:r>
      <w:r w:rsidR="00917D6E">
        <w:rPr>
          <w:rFonts w:ascii="Times New Roman" w:hAnsi="Times New Roman"/>
          <w:sz w:val="24"/>
          <w:szCs w:val="24"/>
          <w:lang w:val="fr-FR"/>
        </w:rPr>
        <w:t xml:space="preserve">a été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ratifiée par </w:t>
      </w:r>
      <w:r w:rsidR="002D7336" w:rsidRPr="00917D6E">
        <w:rPr>
          <w:rFonts w:ascii="Times New Roman" w:hAnsi="Times New Roman"/>
          <w:sz w:val="24"/>
          <w:szCs w:val="24"/>
          <w:lang w:val="fr-FR"/>
        </w:rPr>
        <w:t>159</w:t>
      </w:r>
      <w:r w:rsidR="00A071A4" w:rsidRPr="00917D6E">
        <w:rPr>
          <w:rFonts w:ascii="Times New Roman" w:hAnsi="Times New Roman"/>
          <w:sz w:val="24"/>
          <w:szCs w:val="24"/>
          <w:lang w:val="fr-FR"/>
        </w:rPr>
        <w:t> 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États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>Memb</w:t>
      </w:r>
      <w:r w:rsidRPr="00917D6E">
        <w:rPr>
          <w:rFonts w:ascii="Times New Roman" w:hAnsi="Times New Roman"/>
          <w:sz w:val="24"/>
          <w:szCs w:val="24"/>
          <w:lang w:val="fr-FR"/>
        </w:rPr>
        <w:t>res de l’ONU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 xml:space="preserve">. </w:t>
      </w:r>
      <w:r w:rsidRPr="00917D6E">
        <w:rPr>
          <w:rFonts w:ascii="Times New Roman" w:hAnsi="Times New Roman"/>
          <w:sz w:val="24"/>
          <w:szCs w:val="24"/>
          <w:lang w:val="fr-FR"/>
        </w:rPr>
        <w:t>Cette année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 xml:space="preserve">, 2016,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marque également le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>35</w:t>
      </w:r>
      <w:r w:rsidRPr="00917D6E">
        <w:rPr>
          <w:rFonts w:ascii="Times New Roman" w:hAnsi="Times New Roman"/>
          <w:sz w:val="24"/>
          <w:szCs w:val="24"/>
          <w:vertAlign w:val="superscript"/>
          <w:lang w:val="fr-FR"/>
        </w:rPr>
        <w:t>e</w:t>
      </w:r>
      <w:r w:rsidR="00A071A4" w:rsidRPr="00917D6E">
        <w:rPr>
          <w:rFonts w:ascii="Times New Roman" w:hAnsi="Times New Roman"/>
          <w:sz w:val="24"/>
          <w:szCs w:val="24"/>
          <w:vertAlign w:val="superscript"/>
          <w:lang w:val="fr-FR"/>
        </w:rPr>
        <w:t xml:space="preserve">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>anniversa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ire de la création du </w:t>
      </w:r>
      <w:hyperlink r:id="rId13" w:history="1">
        <w:r w:rsidRPr="00917D6E">
          <w:rPr>
            <w:rStyle w:val="Hyperlink"/>
            <w:rFonts w:ascii="Times New Roman" w:hAnsi="Times New Roman"/>
            <w:color w:val="420178"/>
            <w:sz w:val="24"/>
            <w:szCs w:val="24"/>
            <w:lang w:val="fr-FR"/>
          </w:rPr>
          <w:t>Fonds de contributions volontaires des Nations Unies pour les victimes de la torture</w:t>
        </w:r>
      </w:hyperlink>
      <w:r w:rsidRPr="00917D6E">
        <w:rPr>
          <w:rFonts w:ascii="Times New Roman" w:hAnsi="Times New Roman"/>
          <w:sz w:val="24"/>
          <w:szCs w:val="24"/>
          <w:lang w:val="fr-FR"/>
        </w:rPr>
        <w:t xml:space="preserve">, un mécanisme unique centré sur les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>victim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es qui distribue des fonds qui sont utilisés </w:t>
      </w:r>
      <w:r w:rsidR="00214B9A">
        <w:rPr>
          <w:rFonts w:ascii="Times New Roman" w:hAnsi="Times New Roman"/>
          <w:sz w:val="24"/>
          <w:szCs w:val="24"/>
          <w:lang w:val="fr-FR"/>
        </w:rPr>
        <w:t xml:space="preserve">à leur tour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pour apporter une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 xml:space="preserve">assistance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aux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>victim</w:t>
      </w:r>
      <w:r w:rsidRPr="00917D6E">
        <w:rPr>
          <w:rFonts w:ascii="Times New Roman" w:hAnsi="Times New Roman"/>
          <w:sz w:val="24"/>
          <w:szCs w:val="24"/>
          <w:lang w:val="fr-FR"/>
        </w:rPr>
        <w:t>e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 xml:space="preserve">s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de la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 xml:space="preserve">torture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et à leurs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>famil</w:t>
      </w:r>
      <w:r w:rsidRPr="00917D6E">
        <w:rPr>
          <w:rFonts w:ascii="Times New Roman" w:hAnsi="Times New Roman"/>
          <w:sz w:val="24"/>
          <w:szCs w:val="24"/>
          <w:lang w:val="fr-FR"/>
        </w:rPr>
        <w:t>les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>.</w:t>
      </w:r>
    </w:p>
    <w:p w14:paraId="679A8194" w14:textId="5F29901E" w:rsidR="000937F4" w:rsidRPr="00917D6E" w:rsidRDefault="00A071A4" w:rsidP="00FE0135">
      <w:pPr>
        <w:pStyle w:val="Heading1"/>
        <w:spacing w:line="240" w:lineRule="auto"/>
        <w:rPr>
          <w:lang w:val="fr-FR"/>
        </w:rPr>
      </w:pPr>
      <w:r w:rsidRPr="00917D6E">
        <w:rPr>
          <w:lang w:val="fr-FR"/>
        </w:rPr>
        <w:t>La t</w:t>
      </w:r>
      <w:r w:rsidR="000937F4" w:rsidRPr="00917D6E">
        <w:rPr>
          <w:lang w:val="fr-FR"/>
        </w:rPr>
        <w:t xml:space="preserve">orture </w:t>
      </w:r>
      <w:r w:rsidRPr="00917D6E">
        <w:rPr>
          <w:lang w:val="fr-FR"/>
        </w:rPr>
        <w:t xml:space="preserve">demeure endémique </w:t>
      </w:r>
    </w:p>
    <w:p w14:paraId="2D69F2FE" w14:textId="2B971A39" w:rsidR="006017DB" w:rsidRPr="00917D6E" w:rsidRDefault="00A071A4" w:rsidP="00FE0135">
      <w:pPr>
        <w:numPr>
          <w:ilvl w:val="0"/>
          <w:numId w:val="1"/>
        </w:numPr>
        <w:spacing w:line="240" w:lineRule="auto"/>
        <w:ind w:left="540"/>
        <w:rPr>
          <w:rFonts w:ascii="Times New Roman" w:hAnsi="Times New Roman"/>
          <w:sz w:val="24"/>
          <w:szCs w:val="24"/>
          <w:lang w:val="fr-FR"/>
        </w:rPr>
      </w:pPr>
      <w:r w:rsidRPr="00917D6E">
        <w:rPr>
          <w:rFonts w:ascii="Times New Roman" w:hAnsi="Times New Roman"/>
          <w:sz w:val="24"/>
          <w:szCs w:val="24"/>
          <w:lang w:val="fr-FR"/>
        </w:rPr>
        <w:t>La t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 xml:space="preserve">orture </w:t>
      </w:r>
      <w:r w:rsidR="00214B9A">
        <w:rPr>
          <w:rFonts w:ascii="Times New Roman" w:hAnsi="Times New Roman"/>
          <w:sz w:val="24"/>
          <w:szCs w:val="24"/>
          <w:lang w:val="fr-FR"/>
        </w:rPr>
        <w:t xml:space="preserve">demeure répandue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et </w:t>
      </w:r>
      <w:r w:rsidR="00214B9A">
        <w:rPr>
          <w:rFonts w:ascii="Times New Roman" w:hAnsi="Times New Roman"/>
          <w:sz w:val="24"/>
          <w:szCs w:val="24"/>
          <w:lang w:val="fr-FR"/>
        </w:rPr>
        <w:t>il y a d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es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>victim</w:t>
      </w:r>
      <w:r w:rsidRPr="00917D6E">
        <w:rPr>
          <w:rFonts w:ascii="Times New Roman" w:hAnsi="Times New Roman"/>
          <w:sz w:val="24"/>
          <w:szCs w:val="24"/>
          <w:lang w:val="fr-FR"/>
        </w:rPr>
        <w:t>e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 xml:space="preserve">s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de la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 xml:space="preserve">torture </w:t>
      </w:r>
      <w:r w:rsidRPr="00917D6E">
        <w:rPr>
          <w:rFonts w:ascii="Times New Roman" w:hAnsi="Times New Roman"/>
          <w:sz w:val="24"/>
          <w:szCs w:val="24"/>
          <w:lang w:val="fr-FR"/>
        </w:rPr>
        <w:t>dans toutes les régions du monde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 xml:space="preserve">.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Les études montrent </w:t>
      </w:r>
      <w:r w:rsidR="00250CC9" w:rsidRPr="00917D6E">
        <w:rPr>
          <w:rFonts w:ascii="Times New Roman" w:hAnsi="Times New Roman"/>
          <w:sz w:val="24"/>
          <w:szCs w:val="24"/>
          <w:lang w:val="fr-FR"/>
        </w:rPr>
        <w:t xml:space="preserve">qu’un nombre choquant de personnes sont même favorables à son </w:t>
      </w:r>
      <w:r w:rsidR="009A3E49" w:rsidRPr="00917D6E">
        <w:rPr>
          <w:rFonts w:ascii="Times New Roman" w:hAnsi="Times New Roman"/>
          <w:sz w:val="24"/>
          <w:szCs w:val="24"/>
          <w:lang w:val="fr-FR"/>
        </w:rPr>
        <w:t>u</w:t>
      </w:r>
      <w:r w:rsidR="00250CC9" w:rsidRPr="00917D6E">
        <w:rPr>
          <w:rFonts w:ascii="Times New Roman" w:hAnsi="Times New Roman"/>
          <w:sz w:val="24"/>
          <w:szCs w:val="24"/>
          <w:lang w:val="fr-FR"/>
        </w:rPr>
        <w:t>tilisation</w:t>
      </w:r>
      <w:r w:rsidR="009A3E49" w:rsidRPr="00917D6E">
        <w:rPr>
          <w:rFonts w:ascii="Times New Roman" w:hAnsi="Times New Roman"/>
          <w:sz w:val="24"/>
          <w:szCs w:val="24"/>
          <w:lang w:val="fr-FR"/>
        </w:rPr>
        <w:t>.</w:t>
      </w:r>
    </w:p>
    <w:p w14:paraId="549BC726" w14:textId="388FD992" w:rsidR="00834C03" w:rsidRPr="00917D6E" w:rsidRDefault="00250CC9" w:rsidP="00FE0135">
      <w:pPr>
        <w:numPr>
          <w:ilvl w:val="0"/>
          <w:numId w:val="1"/>
        </w:numPr>
        <w:spacing w:line="240" w:lineRule="auto"/>
        <w:ind w:left="540"/>
        <w:rPr>
          <w:rFonts w:ascii="Times New Roman" w:hAnsi="Times New Roman"/>
          <w:sz w:val="24"/>
          <w:szCs w:val="24"/>
          <w:lang w:val="fr-FR"/>
        </w:rPr>
      </w:pPr>
      <w:r w:rsidRPr="00917D6E">
        <w:rPr>
          <w:rFonts w:ascii="Times New Roman" w:hAnsi="Times New Roman"/>
          <w:sz w:val="24"/>
          <w:szCs w:val="24"/>
          <w:lang w:val="fr-FR"/>
        </w:rPr>
        <w:t xml:space="preserve">Ce jour-là, nous sommes ensemble pour </w:t>
      </w:r>
      <w:r w:rsidR="00214B9A">
        <w:rPr>
          <w:rFonts w:ascii="Times New Roman" w:hAnsi="Times New Roman"/>
          <w:sz w:val="24"/>
          <w:szCs w:val="24"/>
          <w:lang w:val="fr-FR"/>
        </w:rPr>
        <w:t xml:space="preserve">rendre hommage aux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victimes, </w:t>
      </w:r>
      <w:r w:rsidR="00917D6E">
        <w:rPr>
          <w:rFonts w:ascii="Times New Roman" w:hAnsi="Times New Roman"/>
          <w:sz w:val="24"/>
          <w:szCs w:val="24"/>
          <w:lang w:val="fr-FR"/>
        </w:rPr>
        <w:t xml:space="preserve">pour </w:t>
      </w:r>
      <w:r w:rsidRPr="00917D6E">
        <w:rPr>
          <w:rFonts w:ascii="Times New Roman" w:hAnsi="Times New Roman"/>
          <w:sz w:val="24"/>
          <w:szCs w:val="24"/>
          <w:lang w:val="fr-FR"/>
        </w:rPr>
        <w:t>montrer qu’elles ne sont pas seules</w:t>
      </w:r>
      <w:r w:rsidR="006F2A5B" w:rsidRPr="00917D6E">
        <w:rPr>
          <w:rFonts w:ascii="Times New Roman" w:hAnsi="Times New Roman"/>
          <w:sz w:val="24"/>
          <w:szCs w:val="24"/>
          <w:lang w:val="fr-FR"/>
        </w:rPr>
        <w:t xml:space="preserve">,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et pour renouveler notre mission d’œuvrer pour un monde libéré de la </w:t>
      </w:r>
      <w:r w:rsidR="006F2A5B" w:rsidRPr="00917D6E">
        <w:rPr>
          <w:rFonts w:ascii="Times New Roman" w:hAnsi="Times New Roman"/>
          <w:sz w:val="24"/>
          <w:szCs w:val="24"/>
          <w:lang w:val="fr-FR"/>
        </w:rPr>
        <w:t xml:space="preserve">torture. </w:t>
      </w:r>
    </w:p>
    <w:p w14:paraId="7733E494" w14:textId="6A26FFFC" w:rsidR="000937F4" w:rsidRPr="00917D6E" w:rsidRDefault="000937F4" w:rsidP="00FE0135">
      <w:pPr>
        <w:pStyle w:val="Heading1"/>
        <w:spacing w:line="240" w:lineRule="auto"/>
        <w:rPr>
          <w:lang w:val="fr-FR"/>
        </w:rPr>
      </w:pPr>
      <w:r w:rsidRPr="00917D6E">
        <w:rPr>
          <w:lang w:val="fr-FR"/>
        </w:rPr>
        <w:t>L</w:t>
      </w:r>
      <w:r w:rsidR="00250CC9" w:rsidRPr="00917D6E">
        <w:rPr>
          <w:lang w:val="fr-FR"/>
        </w:rPr>
        <w:t xml:space="preserve">égislations concernant la </w:t>
      </w:r>
      <w:r w:rsidRPr="00917D6E">
        <w:rPr>
          <w:lang w:val="fr-FR"/>
        </w:rPr>
        <w:t>torture</w:t>
      </w:r>
    </w:p>
    <w:p w14:paraId="1CD4F190" w14:textId="59237907" w:rsidR="000937F4" w:rsidRPr="00917D6E" w:rsidRDefault="00250CC9" w:rsidP="00FE0135">
      <w:pPr>
        <w:numPr>
          <w:ilvl w:val="0"/>
          <w:numId w:val="1"/>
        </w:numPr>
        <w:spacing w:line="240" w:lineRule="auto"/>
        <w:ind w:left="540"/>
        <w:rPr>
          <w:rFonts w:ascii="Times New Roman" w:hAnsi="Times New Roman"/>
          <w:sz w:val="24"/>
          <w:szCs w:val="24"/>
          <w:lang w:val="fr-FR"/>
        </w:rPr>
      </w:pPr>
      <w:r w:rsidRPr="00917D6E">
        <w:rPr>
          <w:rFonts w:ascii="Times New Roman" w:hAnsi="Times New Roman"/>
          <w:sz w:val="24"/>
          <w:szCs w:val="24"/>
          <w:lang w:val="fr-FR"/>
        </w:rPr>
        <w:t>Aucune c</w:t>
      </w:r>
      <w:r w:rsidR="000937F4" w:rsidRPr="00917D6E">
        <w:rPr>
          <w:rFonts w:ascii="Times New Roman" w:hAnsi="Times New Roman"/>
          <w:sz w:val="24"/>
          <w:szCs w:val="24"/>
          <w:lang w:val="fr-FR"/>
        </w:rPr>
        <w:t>irc</w:t>
      </w:r>
      <w:r w:rsidRPr="00917D6E">
        <w:rPr>
          <w:rFonts w:ascii="Times New Roman" w:hAnsi="Times New Roman"/>
          <w:sz w:val="24"/>
          <w:szCs w:val="24"/>
          <w:lang w:val="fr-FR"/>
        </w:rPr>
        <w:t>onstance</w:t>
      </w:r>
      <w:r w:rsidR="00A1261F" w:rsidRPr="00917D6E">
        <w:rPr>
          <w:rFonts w:ascii="Times New Roman" w:hAnsi="Times New Roman"/>
          <w:sz w:val="24"/>
          <w:szCs w:val="24"/>
          <w:lang w:val="fr-FR"/>
        </w:rPr>
        <w:t xml:space="preserve">, quelle qu’elle soit, </w:t>
      </w:r>
      <w:r w:rsidRPr="00917D6E">
        <w:rPr>
          <w:rFonts w:ascii="Times New Roman" w:hAnsi="Times New Roman"/>
          <w:sz w:val="24"/>
          <w:szCs w:val="24"/>
          <w:lang w:val="fr-FR"/>
        </w:rPr>
        <w:t>qu</w:t>
      </w:r>
      <w:r w:rsidR="00A1261F" w:rsidRPr="00917D6E">
        <w:rPr>
          <w:rFonts w:ascii="Times New Roman" w:hAnsi="Times New Roman"/>
          <w:sz w:val="24"/>
          <w:szCs w:val="24"/>
          <w:lang w:val="fr-FR"/>
        </w:rPr>
        <w:t>’il s’agisse de l’</w:t>
      </w:r>
      <w:r w:rsidRPr="00917D6E">
        <w:rPr>
          <w:rFonts w:ascii="Times New Roman" w:hAnsi="Times New Roman"/>
          <w:sz w:val="24"/>
          <w:szCs w:val="24"/>
          <w:lang w:val="fr-FR"/>
        </w:rPr>
        <w:t>état de guerre</w:t>
      </w:r>
      <w:r w:rsidR="0047150E" w:rsidRPr="00917D6E">
        <w:rPr>
          <w:rFonts w:ascii="Times New Roman" w:hAnsi="Times New Roman"/>
          <w:sz w:val="24"/>
          <w:szCs w:val="24"/>
          <w:lang w:val="fr-FR"/>
        </w:rPr>
        <w:t xml:space="preserve"> ou de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 menace de guerre</w:t>
      </w:r>
      <w:r w:rsidR="000937F4" w:rsidRPr="00917D6E">
        <w:rPr>
          <w:rFonts w:ascii="Times New Roman" w:hAnsi="Times New Roman"/>
          <w:sz w:val="24"/>
          <w:szCs w:val="24"/>
          <w:lang w:val="fr-FR"/>
        </w:rPr>
        <w:t xml:space="preserve">, </w:t>
      </w:r>
      <w:r w:rsidR="0047150E" w:rsidRPr="00917D6E">
        <w:rPr>
          <w:rFonts w:ascii="Times New Roman" w:hAnsi="Times New Roman"/>
          <w:sz w:val="24"/>
          <w:szCs w:val="24"/>
          <w:lang w:val="fr-FR"/>
        </w:rPr>
        <w:t>d’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instabilité politique </w:t>
      </w:r>
      <w:r w:rsidR="000937F4" w:rsidRPr="00917D6E">
        <w:rPr>
          <w:rFonts w:ascii="Times New Roman" w:hAnsi="Times New Roman"/>
          <w:sz w:val="24"/>
          <w:szCs w:val="24"/>
          <w:lang w:val="fr-FR"/>
        </w:rPr>
        <w:t>int</w:t>
      </w:r>
      <w:r w:rsidR="0047150E" w:rsidRPr="00917D6E">
        <w:rPr>
          <w:rFonts w:ascii="Times New Roman" w:hAnsi="Times New Roman"/>
          <w:sz w:val="24"/>
          <w:szCs w:val="24"/>
          <w:lang w:val="fr-FR"/>
        </w:rPr>
        <w:t xml:space="preserve">érieure ou de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tout autre </w:t>
      </w:r>
      <w:r w:rsidR="0047150E" w:rsidRPr="00917D6E">
        <w:rPr>
          <w:rFonts w:ascii="Times New Roman" w:hAnsi="Times New Roman"/>
          <w:sz w:val="24"/>
          <w:szCs w:val="24"/>
          <w:lang w:val="fr-FR"/>
        </w:rPr>
        <w:t xml:space="preserve">état </w:t>
      </w:r>
      <w:r w:rsidRPr="00917D6E">
        <w:rPr>
          <w:rFonts w:ascii="Times New Roman" w:hAnsi="Times New Roman"/>
          <w:sz w:val="24"/>
          <w:szCs w:val="24"/>
          <w:lang w:val="fr-FR"/>
        </w:rPr>
        <w:t>d’</w:t>
      </w:r>
      <w:r w:rsidR="0047150E" w:rsidRPr="00917D6E">
        <w:rPr>
          <w:rFonts w:ascii="Times New Roman" w:hAnsi="Times New Roman"/>
          <w:sz w:val="24"/>
          <w:szCs w:val="24"/>
          <w:lang w:val="fr-FR"/>
        </w:rPr>
        <w:t xml:space="preserve">exception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ou </w:t>
      </w:r>
      <w:r w:rsidR="0047150E" w:rsidRPr="00917D6E">
        <w:rPr>
          <w:rFonts w:ascii="Times New Roman" w:hAnsi="Times New Roman"/>
          <w:sz w:val="24"/>
          <w:szCs w:val="24"/>
          <w:lang w:val="fr-FR"/>
        </w:rPr>
        <w:t xml:space="preserve">en lien avec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la sécurité </w:t>
      </w:r>
      <w:r w:rsidR="000937F4" w:rsidRPr="00917D6E">
        <w:rPr>
          <w:rFonts w:ascii="Times New Roman" w:hAnsi="Times New Roman"/>
          <w:sz w:val="24"/>
          <w:szCs w:val="24"/>
          <w:lang w:val="fr-FR"/>
        </w:rPr>
        <w:t>national</w:t>
      </w:r>
      <w:r w:rsidRPr="00917D6E">
        <w:rPr>
          <w:rFonts w:ascii="Times New Roman" w:hAnsi="Times New Roman"/>
          <w:sz w:val="24"/>
          <w:szCs w:val="24"/>
          <w:lang w:val="fr-FR"/>
        </w:rPr>
        <w:t>e</w:t>
      </w:r>
      <w:r w:rsidR="0047150E" w:rsidRPr="00917D6E">
        <w:rPr>
          <w:rFonts w:ascii="Times New Roman" w:hAnsi="Times New Roman"/>
          <w:sz w:val="24"/>
          <w:szCs w:val="24"/>
          <w:lang w:val="fr-FR"/>
        </w:rPr>
        <w:t xml:space="preserve">, ne peut être invoqué pour </w:t>
      </w:r>
      <w:r w:rsidR="00A1261F" w:rsidRPr="00917D6E">
        <w:rPr>
          <w:rFonts w:ascii="Times New Roman" w:hAnsi="Times New Roman"/>
          <w:sz w:val="24"/>
          <w:szCs w:val="24"/>
          <w:lang w:val="fr-FR"/>
        </w:rPr>
        <w:t xml:space="preserve">justifier le recours à la torture ou </w:t>
      </w:r>
      <w:r w:rsidR="00917D6E">
        <w:rPr>
          <w:rFonts w:ascii="Times New Roman" w:hAnsi="Times New Roman"/>
          <w:sz w:val="24"/>
          <w:szCs w:val="24"/>
          <w:lang w:val="fr-FR"/>
        </w:rPr>
        <w:t xml:space="preserve">à d’autres formes de </w:t>
      </w:r>
      <w:r w:rsidR="00A1261F" w:rsidRPr="00917D6E">
        <w:rPr>
          <w:rFonts w:ascii="Times New Roman" w:hAnsi="Times New Roman"/>
          <w:sz w:val="24"/>
          <w:szCs w:val="24"/>
          <w:lang w:val="fr-FR"/>
        </w:rPr>
        <w:t xml:space="preserve">peines ou de traitements cruels, </w:t>
      </w:r>
      <w:r w:rsidR="0047150E" w:rsidRPr="00917D6E">
        <w:rPr>
          <w:rFonts w:ascii="Times New Roman" w:hAnsi="Times New Roman"/>
          <w:sz w:val="24"/>
          <w:szCs w:val="24"/>
          <w:lang w:val="fr-FR"/>
        </w:rPr>
        <w:t xml:space="preserve">inhumains ou </w:t>
      </w:r>
      <w:r w:rsidR="00A1261F" w:rsidRPr="00917D6E">
        <w:rPr>
          <w:rFonts w:ascii="Times New Roman" w:hAnsi="Times New Roman"/>
          <w:sz w:val="24"/>
          <w:szCs w:val="24"/>
          <w:lang w:val="fr-FR"/>
        </w:rPr>
        <w:t>dégradant</w:t>
      </w:r>
      <w:r w:rsidR="0047150E" w:rsidRPr="00917D6E">
        <w:rPr>
          <w:rFonts w:ascii="Times New Roman" w:hAnsi="Times New Roman"/>
          <w:sz w:val="24"/>
          <w:szCs w:val="24"/>
          <w:lang w:val="fr-FR"/>
        </w:rPr>
        <w:t>s.</w:t>
      </w:r>
    </w:p>
    <w:p w14:paraId="3043D517" w14:textId="6A02C350" w:rsidR="000E4749" w:rsidRPr="00917D6E" w:rsidRDefault="00250CC9" w:rsidP="00FE0135">
      <w:pPr>
        <w:numPr>
          <w:ilvl w:val="0"/>
          <w:numId w:val="1"/>
        </w:numPr>
        <w:spacing w:line="240" w:lineRule="auto"/>
        <w:ind w:left="540"/>
        <w:rPr>
          <w:rFonts w:ascii="Times New Roman" w:hAnsi="Times New Roman"/>
          <w:sz w:val="24"/>
          <w:szCs w:val="24"/>
          <w:lang w:val="fr-FR"/>
        </w:rPr>
      </w:pPr>
      <w:r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lastRenderedPageBreak/>
        <w:t xml:space="preserve">Fournir une </w:t>
      </w:r>
      <w:r w:rsidR="000E4749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assistance </w:t>
      </w:r>
      <w:r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aux </w:t>
      </w:r>
      <w:r w:rsidR="000E4749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victim</w:t>
      </w:r>
      <w:r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e</w:t>
      </w:r>
      <w:r w:rsidR="000E4749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s </w:t>
      </w:r>
      <w:r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de la </w:t>
      </w:r>
      <w:r w:rsidR="000E4749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torture </w:t>
      </w:r>
      <w:r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n’est pas un acte de charité </w:t>
      </w:r>
      <w:r w:rsidR="002D7336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;</w:t>
      </w:r>
      <w:r w:rsidR="00A262EB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c’est une obligation légale. L’ar</w:t>
      </w:r>
      <w:r w:rsidR="00A262EB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ticle</w:t>
      </w:r>
      <w:r w:rsidR="00A1261F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 </w:t>
      </w:r>
      <w:r w:rsidR="00A262EB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14 </w:t>
      </w:r>
      <w:r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de la </w:t>
      </w:r>
      <w:r w:rsidR="00A262EB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Convention </w:t>
      </w:r>
      <w:r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contre la t</w:t>
      </w:r>
      <w:r w:rsidR="00A262EB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orture</w:t>
      </w:r>
      <w:r w:rsidR="000E4749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stipul</w:t>
      </w:r>
      <w:r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e que les États ont l’</w:t>
      </w:r>
      <w:r w:rsidR="000E4749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obligation </w:t>
      </w:r>
      <w:r w:rsidR="00A1261F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dans tout territoire sous leur juridiction de garantir à la </w:t>
      </w:r>
      <w:r w:rsidR="000E4749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victim</w:t>
      </w:r>
      <w:r w:rsidR="00A1261F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e d’un acte de </w:t>
      </w:r>
      <w:r w:rsidR="000E4749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torture </w:t>
      </w:r>
      <w:r w:rsidR="00A1261F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le droit d’obtenir réparation</w:t>
      </w:r>
      <w:r w:rsidR="000E4749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,</w:t>
      </w:r>
      <w:r w:rsidR="00A1261F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y compris les moyens nécessaires à sa réadaptation la plus complète </w:t>
      </w:r>
      <w:r w:rsidR="000E4749" w:rsidRPr="00917D6E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possible.</w:t>
      </w:r>
    </w:p>
    <w:p w14:paraId="35529A8A" w14:textId="08CB4FD3" w:rsidR="000937F4" w:rsidRPr="00917D6E" w:rsidRDefault="00A1261F" w:rsidP="00FE0135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  <w:lang w:val="fr-FR"/>
        </w:rPr>
      </w:pPr>
      <w:r w:rsidRPr="00917D6E">
        <w:rPr>
          <w:rFonts w:ascii="Times New Roman" w:hAnsi="Times New Roman"/>
          <w:sz w:val="24"/>
          <w:szCs w:val="24"/>
          <w:lang w:val="fr-FR"/>
        </w:rPr>
        <w:t xml:space="preserve">Les États doivent prendre des mesures législatives, administratives, judiciaires et autres mesures efficaces pour empêcher que des actes de torture soient commis dans tout territoire sous </w:t>
      </w:r>
      <w:r w:rsidR="00917D6E">
        <w:rPr>
          <w:rFonts w:ascii="Times New Roman" w:hAnsi="Times New Roman"/>
          <w:sz w:val="24"/>
          <w:szCs w:val="24"/>
          <w:lang w:val="fr-FR"/>
        </w:rPr>
        <w:t xml:space="preserve">leur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juridiction. Les États doivent également </w:t>
      </w:r>
      <w:r w:rsidR="0047150E" w:rsidRPr="00917D6E">
        <w:rPr>
          <w:rFonts w:ascii="Times New Roman" w:hAnsi="Times New Roman"/>
          <w:sz w:val="24"/>
          <w:szCs w:val="24"/>
          <w:lang w:val="fr-FR"/>
        </w:rPr>
        <w:t xml:space="preserve">fournir une réparation rapide et efficace, une indemnisation et des moyens de </w:t>
      </w:r>
      <w:r w:rsidR="000937F4" w:rsidRPr="00917D6E">
        <w:rPr>
          <w:rFonts w:ascii="Times New Roman" w:hAnsi="Times New Roman"/>
          <w:sz w:val="24"/>
          <w:szCs w:val="24"/>
          <w:lang w:val="fr-FR"/>
        </w:rPr>
        <w:t>r</w:t>
      </w:r>
      <w:r w:rsidR="0047150E" w:rsidRPr="00917D6E">
        <w:rPr>
          <w:rFonts w:ascii="Times New Roman" w:hAnsi="Times New Roman"/>
          <w:sz w:val="24"/>
          <w:szCs w:val="24"/>
          <w:lang w:val="fr-FR"/>
        </w:rPr>
        <w:t>é</w:t>
      </w:r>
      <w:r w:rsidR="000937F4" w:rsidRPr="00917D6E">
        <w:rPr>
          <w:rFonts w:ascii="Times New Roman" w:hAnsi="Times New Roman"/>
          <w:sz w:val="24"/>
          <w:szCs w:val="24"/>
          <w:lang w:val="fr-FR"/>
        </w:rPr>
        <w:t>a</w:t>
      </w:r>
      <w:r w:rsidR="0047150E" w:rsidRPr="00917D6E">
        <w:rPr>
          <w:rFonts w:ascii="Times New Roman" w:hAnsi="Times New Roman"/>
          <w:sz w:val="24"/>
          <w:szCs w:val="24"/>
          <w:lang w:val="fr-FR"/>
        </w:rPr>
        <w:t xml:space="preserve">daptation pour l’ensemble des </w:t>
      </w:r>
      <w:r w:rsidR="000937F4" w:rsidRPr="00917D6E">
        <w:rPr>
          <w:rFonts w:ascii="Times New Roman" w:hAnsi="Times New Roman"/>
          <w:sz w:val="24"/>
          <w:szCs w:val="24"/>
          <w:lang w:val="fr-FR"/>
        </w:rPr>
        <w:t>victim</w:t>
      </w:r>
      <w:r w:rsidR="0047150E" w:rsidRPr="00917D6E">
        <w:rPr>
          <w:rFonts w:ascii="Times New Roman" w:hAnsi="Times New Roman"/>
          <w:sz w:val="24"/>
          <w:szCs w:val="24"/>
          <w:lang w:val="fr-FR"/>
        </w:rPr>
        <w:t>e</w:t>
      </w:r>
      <w:r w:rsidR="000937F4" w:rsidRPr="00917D6E">
        <w:rPr>
          <w:rFonts w:ascii="Times New Roman" w:hAnsi="Times New Roman"/>
          <w:sz w:val="24"/>
          <w:szCs w:val="24"/>
          <w:lang w:val="fr-FR"/>
        </w:rPr>
        <w:t>s</w:t>
      </w:r>
      <w:r w:rsidR="0047150E" w:rsidRPr="00917D6E">
        <w:rPr>
          <w:rFonts w:ascii="Times New Roman" w:hAnsi="Times New Roman"/>
          <w:sz w:val="24"/>
          <w:szCs w:val="24"/>
          <w:lang w:val="fr-FR"/>
        </w:rPr>
        <w:t xml:space="preserve"> d’actes de torture</w:t>
      </w:r>
      <w:r w:rsidR="000937F4" w:rsidRPr="00917D6E">
        <w:rPr>
          <w:rFonts w:ascii="Times New Roman" w:hAnsi="Times New Roman"/>
          <w:sz w:val="24"/>
          <w:szCs w:val="24"/>
          <w:lang w:val="fr-FR"/>
        </w:rPr>
        <w:t>.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14:paraId="3CFF690A" w14:textId="65C0BD47" w:rsidR="000937F4" w:rsidRPr="00917D6E" w:rsidRDefault="0047150E" w:rsidP="00FE0135">
      <w:pPr>
        <w:pStyle w:val="Heading1"/>
        <w:spacing w:line="240" w:lineRule="auto"/>
        <w:rPr>
          <w:lang w:val="fr-FR"/>
        </w:rPr>
      </w:pPr>
      <w:r w:rsidRPr="00917D6E">
        <w:rPr>
          <w:lang w:val="fr-FR"/>
        </w:rPr>
        <w:t>Les e</w:t>
      </w:r>
      <w:r w:rsidR="000937F4" w:rsidRPr="00917D6E">
        <w:rPr>
          <w:lang w:val="fr-FR"/>
        </w:rPr>
        <w:t xml:space="preserve">ffets </w:t>
      </w:r>
      <w:r w:rsidRPr="00917D6E">
        <w:rPr>
          <w:lang w:val="fr-FR"/>
        </w:rPr>
        <w:t xml:space="preserve">de la </w:t>
      </w:r>
      <w:r w:rsidR="000937F4" w:rsidRPr="00917D6E">
        <w:rPr>
          <w:lang w:val="fr-FR"/>
        </w:rPr>
        <w:t xml:space="preserve">torture </w:t>
      </w:r>
      <w:r w:rsidRPr="00917D6E">
        <w:rPr>
          <w:lang w:val="fr-FR"/>
        </w:rPr>
        <w:t xml:space="preserve">et le travail effectué par les centres de réadaptation </w:t>
      </w:r>
    </w:p>
    <w:p w14:paraId="2D6D745C" w14:textId="7E292A9E" w:rsidR="000E4749" w:rsidRPr="00917D6E" w:rsidRDefault="0047150E" w:rsidP="00FE0135">
      <w:pPr>
        <w:numPr>
          <w:ilvl w:val="0"/>
          <w:numId w:val="1"/>
        </w:numPr>
        <w:spacing w:line="240" w:lineRule="auto"/>
        <w:ind w:left="540"/>
        <w:rPr>
          <w:rFonts w:ascii="Times New Roman" w:hAnsi="Times New Roman"/>
          <w:sz w:val="24"/>
          <w:szCs w:val="24"/>
          <w:lang w:val="fr-FR"/>
        </w:rPr>
      </w:pPr>
      <w:r w:rsidRPr="00917D6E">
        <w:rPr>
          <w:rFonts w:ascii="Times New Roman" w:hAnsi="Times New Roman"/>
          <w:sz w:val="24"/>
          <w:szCs w:val="24"/>
          <w:lang w:val="fr-FR"/>
        </w:rPr>
        <w:t>L’effet étendu de la t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>orture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 sur les 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>soci</w:t>
      </w:r>
      <w:r w:rsidRPr="00917D6E">
        <w:rPr>
          <w:rFonts w:ascii="Times New Roman" w:hAnsi="Times New Roman"/>
          <w:sz w:val="24"/>
          <w:szCs w:val="24"/>
          <w:lang w:val="fr-FR"/>
        </w:rPr>
        <w:t>é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>t</w:t>
      </w:r>
      <w:r w:rsidRPr="00917D6E">
        <w:rPr>
          <w:rFonts w:ascii="Times New Roman" w:hAnsi="Times New Roman"/>
          <w:sz w:val="24"/>
          <w:szCs w:val="24"/>
          <w:lang w:val="fr-FR"/>
        </w:rPr>
        <w:t>és tient à la peur et à l’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>intimidation</w:t>
      </w:r>
      <w:r w:rsidRPr="00917D6E">
        <w:rPr>
          <w:rFonts w:ascii="Times New Roman" w:hAnsi="Times New Roman"/>
          <w:sz w:val="24"/>
          <w:szCs w:val="24"/>
          <w:lang w:val="fr-FR"/>
        </w:rPr>
        <w:t> 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 xml:space="preserve">;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ses 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>cons</w:t>
      </w:r>
      <w:r w:rsidRPr="00917D6E">
        <w:rPr>
          <w:rFonts w:ascii="Times New Roman" w:hAnsi="Times New Roman"/>
          <w:sz w:val="24"/>
          <w:szCs w:val="24"/>
          <w:lang w:val="fr-FR"/>
        </w:rPr>
        <w:t>é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 xml:space="preserve">quences </w:t>
      </w:r>
      <w:r w:rsidRPr="00917D6E">
        <w:rPr>
          <w:rFonts w:ascii="Times New Roman" w:hAnsi="Times New Roman"/>
          <w:sz w:val="24"/>
          <w:szCs w:val="24"/>
          <w:lang w:val="fr-FR"/>
        </w:rPr>
        <w:t>vont bien au-delà de l’acte isolé sur une personne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 xml:space="preserve">. </w:t>
      </w:r>
      <w:r w:rsidR="00F02696" w:rsidRPr="00917D6E">
        <w:rPr>
          <w:rFonts w:ascii="Times New Roman" w:hAnsi="Times New Roman"/>
          <w:sz w:val="24"/>
          <w:szCs w:val="24"/>
          <w:lang w:val="fr-FR"/>
        </w:rPr>
        <w:t xml:space="preserve">Le 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>trauma</w:t>
      </w:r>
      <w:r w:rsidR="00F02696" w:rsidRPr="00917D6E">
        <w:rPr>
          <w:rFonts w:ascii="Times New Roman" w:hAnsi="Times New Roman"/>
          <w:sz w:val="24"/>
          <w:szCs w:val="24"/>
          <w:lang w:val="fr-FR"/>
        </w:rPr>
        <w:t xml:space="preserve">tisme de la 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 xml:space="preserve">torture </w:t>
      </w:r>
      <w:r w:rsidR="00F02696" w:rsidRPr="00917D6E">
        <w:rPr>
          <w:rFonts w:ascii="Times New Roman" w:hAnsi="Times New Roman"/>
          <w:sz w:val="24"/>
          <w:szCs w:val="24"/>
          <w:lang w:val="fr-FR"/>
        </w:rPr>
        <w:t xml:space="preserve">peut être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>transmi</w:t>
      </w:r>
      <w:r w:rsidR="00F02696" w:rsidRPr="00917D6E">
        <w:rPr>
          <w:rFonts w:ascii="Times New Roman" w:hAnsi="Times New Roman"/>
          <w:sz w:val="24"/>
          <w:szCs w:val="24"/>
          <w:lang w:val="fr-FR"/>
        </w:rPr>
        <w:t xml:space="preserve">s d’une 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>g</w:t>
      </w:r>
      <w:r w:rsidR="00F02696" w:rsidRPr="00917D6E">
        <w:rPr>
          <w:rFonts w:ascii="Times New Roman" w:hAnsi="Times New Roman"/>
          <w:sz w:val="24"/>
          <w:szCs w:val="24"/>
          <w:lang w:val="fr-FR"/>
        </w:rPr>
        <w:t>é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>n</w:t>
      </w:r>
      <w:r w:rsidR="00F02696" w:rsidRPr="00917D6E">
        <w:rPr>
          <w:rFonts w:ascii="Times New Roman" w:hAnsi="Times New Roman"/>
          <w:sz w:val="24"/>
          <w:szCs w:val="24"/>
          <w:lang w:val="fr-FR"/>
        </w:rPr>
        <w:t>é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>ration</w:t>
      </w:r>
      <w:r w:rsidR="00F02696" w:rsidRPr="00917D6E">
        <w:rPr>
          <w:rFonts w:ascii="Times New Roman" w:hAnsi="Times New Roman"/>
          <w:sz w:val="24"/>
          <w:szCs w:val="24"/>
          <w:lang w:val="fr-FR"/>
        </w:rPr>
        <w:t xml:space="preserve"> à l’autre et perpétue les 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>cycle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>s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F02696" w:rsidRPr="00917D6E">
        <w:rPr>
          <w:rFonts w:ascii="Times New Roman" w:hAnsi="Times New Roman"/>
          <w:sz w:val="24"/>
          <w:szCs w:val="24"/>
          <w:lang w:val="fr-FR"/>
        </w:rPr>
        <w:t xml:space="preserve">de 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 xml:space="preserve">violence </w:t>
      </w:r>
      <w:r w:rsidR="00F02696" w:rsidRPr="00917D6E">
        <w:rPr>
          <w:rFonts w:ascii="Times New Roman" w:hAnsi="Times New Roman"/>
          <w:sz w:val="24"/>
          <w:szCs w:val="24"/>
          <w:lang w:val="fr-FR"/>
        </w:rPr>
        <w:t>et de vengeance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 xml:space="preserve">. </w:t>
      </w:r>
    </w:p>
    <w:p w14:paraId="5B15AB16" w14:textId="7243A504" w:rsidR="009B58C0" w:rsidRPr="00917D6E" w:rsidRDefault="00F02696" w:rsidP="00FE0135">
      <w:pPr>
        <w:numPr>
          <w:ilvl w:val="0"/>
          <w:numId w:val="1"/>
        </w:numPr>
        <w:spacing w:line="240" w:lineRule="auto"/>
        <w:ind w:left="540"/>
        <w:rPr>
          <w:rFonts w:ascii="Times New Roman" w:hAnsi="Times New Roman"/>
          <w:sz w:val="24"/>
          <w:szCs w:val="24"/>
          <w:lang w:val="fr-FR"/>
        </w:rPr>
      </w:pPr>
      <w:r w:rsidRPr="00917D6E">
        <w:rPr>
          <w:rFonts w:ascii="Times New Roman" w:hAnsi="Times New Roman"/>
          <w:sz w:val="24"/>
          <w:szCs w:val="24"/>
          <w:lang w:val="fr-FR"/>
        </w:rPr>
        <w:t xml:space="preserve">Des programmes rapides et spécialisés sont nécessaires pour guérir de la 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>torture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 xml:space="preserve">.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La réadaptation est toutefois 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 xml:space="preserve">possible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grâce aux médecins, avocats, 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>th</w:t>
      </w:r>
      <w:r w:rsidRPr="00917D6E">
        <w:rPr>
          <w:rFonts w:ascii="Times New Roman" w:hAnsi="Times New Roman"/>
          <w:sz w:val="24"/>
          <w:szCs w:val="24"/>
          <w:lang w:val="fr-FR"/>
        </w:rPr>
        <w:t>é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>rap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eutes et travailleurs sociaux qui interviennent chaque jour auprès de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>victim</w:t>
      </w:r>
      <w:r w:rsidRPr="00917D6E">
        <w:rPr>
          <w:rFonts w:ascii="Times New Roman" w:hAnsi="Times New Roman"/>
          <w:sz w:val="24"/>
          <w:szCs w:val="24"/>
          <w:lang w:val="fr-FR"/>
        </w:rPr>
        <w:t>e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 xml:space="preserve">s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de la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 xml:space="preserve">torture,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notamment des enfants et des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>adolescents</w:t>
      </w:r>
      <w:r w:rsidR="000E4749" w:rsidRPr="00917D6E">
        <w:rPr>
          <w:rFonts w:ascii="Times New Roman" w:hAnsi="Times New Roman"/>
          <w:sz w:val="24"/>
          <w:szCs w:val="24"/>
          <w:lang w:val="fr-FR"/>
        </w:rPr>
        <w:t>.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Le travail effectué par les centres </w:t>
      </w:r>
      <w:r w:rsidR="00917D6E">
        <w:rPr>
          <w:rFonts w:ascii="Times New Roman" w:hAnsi="Times New Roman"/>
          <w:sz w:val="24"/>
          <w:szCs w:val="24"/>
          <w:lang w:val="fr-FR"/>
        </w:rPr>
        <w:t xml:space="preserve">et les organisations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de </w:t>
      </w:r>
      <w:r w:rsidR="003D0E4D" w:rsidRPr="00917D6E">
        <w:rPr>
          <w:rFonts w:ascii="Times New Roman" w:hAnsi="Times New Roman"/>
          <w:sz w:val="24"/>
          <w:szCs w:val="24"/>
          <w:lang w:val="fr-FR"/>
        </w:rPr>
        <w:t>r</w:t>
      </w:r>
      <w:r w:rsidRPr="00917D6E">
        <w:rPr>
          <w:rFonts w:ascii="Times New Roman" w:hAnsi="Times New Roman"/>
          <w:sz w:val="24"/>
          <w:szCs w:val="24"/>
          <w:lang w:val="fr-FR"/>
        </w:rPr>
        <w:t>é</w:t>
      </w:r>
      <w:r w:rsidR="003D0E4D" w:rsidRPr="00917D6E">
        <w:rPr>
          <w:rFonts w:ascii="Times New Roman" w:hAnsi="Times New Roman"/>
          <w:sz w:val="24"/>
          <w:szCs w:val="24"/>
          <w:lang w:val="fr-FR"/>
        </w:rPr>
        <w:t>a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daptation à travers le monde a démontré que les 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>victim</w:t>
      </w:r>
      <w:r w:rsidRPr="00917D6E">
        <w:rPr>
          <w:rFonts w:ascii="Times New Roman" w:hAnsi="Times New Roman"/>
          <w:sz w:val="24"/>
          <w:szCs w:val="24"/>
          <w:lang w:val="fr-FR"/>
        </w:rPr>
        <w:t>e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 xml:space="preserve">s </w:t>
      </w:r>
      <w:r w:rsidRPr="00917D6E">
        <w:rPr>
          <w:rFonts w:ascii="Times New Roman" w:hAnsi="Times New Roman"/>
          <w:sz w:val="24"/>
          <w:szCs w:val="24"/>
          <w:lang w:val="fr-FR"/>
        </w:rPr>
        <w:t>pouvaient passer de l’h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>orr</w:t>
      </w:r>
      <w:r w:rsidRPr="00917D6E">
        <w:rPr>
          <w:rFonts w:ascii="Times New Roman" w:hAnsi="Times New Roman"/>
          <w:sz w:val="24"/>
          <w:szCs w:val="24"/>
          <w:lang w:val="fr-FR"/>
        </w:rPr>
        <w:t>eur à la guérison</w:t>
      </w:r>
      <w:r w:rsidR="003D0E4D" w:rsidRPr="00917D6E">
        <w:rPr>
          <w:rFonts w:ascii="Times New Roman" w:hAnsi="Times New Roman"/>
          <w:sz w:val="24"/>
          <w:szCs w:val="24"/>
          <w:lang w:val="fr-FR"/>
        </w:rPr>
        <w:t xml:space="preserve">. </w:t>
      </w:r>
    </w:p>
    <w:p w14:paraId="695157A3" w14:textId="194C5CBE" w:rsidR="000937F4" w:rsidRPr="00917D6E" w:rsidRDefault="00F02696" w:rsidP="00FE0135">
      <w:pPr>
        <w:pStyle w:val="Heading1"/>
        <w:spacing w:line="240" w:lineRule="auto"/>
        <w:rPr>
          <w:lang w:val="fr-FR"/>
        </w:rPr>
      </w:pPr>
      <w:r w:rsidRPr="00917D6E">
        <w:rPr>
          <w:lang w:val="fr-FR"/>
        </w:rPr>
        <w:t xml:space="preserve">L’action menée par le </w:t>
      </w:r>
      <w:r w:rsidR="00A262EB" w:rsidRPr="00917D6E">
        <w:rPr>
          <w:lang w:val="fr-FR"/>
        </w:rPr>
        <w:t>F</w:t>
      </w:r>
      <w:r w:rsidRPr="00917D6E">
        <w:rPr>
          <w:lang w:val="fr-FR"/>
        </w:rPr>
        <w:t>onds de contributions volontaires des Nations Unies pour les v</w:t>
      </w:r>
      <w:r w:rsidR="00A262EB" w:rsidRPr="00917D6E">
        <w:rPr>
          <w:lang w:val="fr-FR"/>
        </w:rPr>
        <w:t>ictim</w:t>
      </w:r>
      <w:r w:rsidRPr="00917D6E">
        <w:rPr>
          <w:lang w:val="fr-FR"/>
        </w:rPr>
        <w:t>e</w:t>
      </w:r>
      <w:r w:rsidR="00A262EB" w:rsidRPr="00917D6E">
        <w:rPr>
          <w:lang w:val="fr-FR"/>
        </w:rPr>
        <w:t xml:space="preserve">s </w:t>
      </w:r>
      <w:r w:rsidRPr="00917D6E">
        <w:rPr>
          <w:lang w:val="fr-FR"/>
        </w:rPr>
        <w:t>de la t</w:t>
      </w:r>
      <w:r w:rsidR="00A262EB" w:rsidRPr="00917D6E">
        <w:rPr>
          <w:lang w:val="fr-FR"/>
        </w:rPr>
        <w:t>orture</w:t>
      </w:r>
    </w:p>
    <w:p w14:paraId="709BF096" w14:textId="1497BD75" w:rsidR="000937F4" w:rsidRPr="00917D6E" w:rsidRDefault="00F02696" w:rsidP="00FE0135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fr-FR"/>
        </w:rPr>
      </w:pPr>
      <w:r w:rsidRPr="00917D6E">
        <w:rPr>
          <w:rFonts w:ascii="Times New Roman" w:hAnsi="Times New Roman"/>
          <w:sz w:val="24"/>
          <w:szCs w:val="24"/>
          <w:lang w:val="fr-FR"/>
        </w:rPr>
        <w:t>Le Fonds de contributions volontaires des Nations Unies pour les victimes de la torture</w:t>
      </w:r>
      <w:r w:rsidR="009A3E49" w:rsidRPr="00917D6E">
        <w:rPr>
          <w:rFonts w:ascii="Times New Roman" w:hAnsi="Times New Roman"/>
          <w:sz w:val="24"/>
          <w:szCs w:val="24"/>
          <w:lang w:val="fr-FR"/>
        </w:rPr>
        <w:t xml:space="preserve">,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qui est </w:t>
      </w:r>
      <w:r w:rsidR="00B76928" w:rsidRPr="00917D6E">
        <w:rPr>
          <w:rFonts w:ascii="Times New Roman" w:hAnsi="Times New Roman"/>
          <w:sz w:val="24"/>
          <w:szCs w:val="24"/>
          <w:lang w:val="fr-FR"/>
        </w:rPr>
        <w:t>administ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ré par le </w:t>
      </w:r>
      <w:hyperlink r:id="rId14" w:history="1">
        <w:r w:rsidRPr="00917D6E">
          <w:rPr>
            <w:rStyle w:val="Hyperlink"/>
            <w:rFonts w:ascii="Times New Roman" w:hAnsi="Times New Roman"/>
            <w:sz w:val="24"/>
            <w:szCs w:val="24"/>
            <w:lang w:val="fr-FR"/>
          </w:rPr>
          <w:t xml:space="preserve">Haut-Commissariat des Nations Unies aux droits de l’homme, </w:t>
        </w:r>
        <w:r w:rsidRPr="00214B9A">
          <w:rPr>
            <w:rFonts w:ascii="Times New Roman" w:hAnsi="Times New Roman"/>
            <w:sz w:val="24"/>
            <w:szCs w:val="24"/>
            <w:lang w:val="fr-FR"/>
          </w:rPr>
          <w:t xml:space="preserve">à </w:t>
        </w:r>
        <w:r w:rsidR="008A6085" w:rsidRPr="00214B9A">
          <w:rPr>
            <w:rFonts w:ascii="Times New Roman" w:hAnsi="Times New Roman"/>
            <w:sz w:val="24"/>
            <w:szCs w:val="24"/>
            <w:lang w:val="fr-FR"/>
          </w:rPr>
          <w:t>Gen</w:t>
        </w:r>
        <w:r w:rsidRPr="00214B9A">
          <w:rPr>
            <w:rFonts w:ascii="Times New Roman" w:hAnsi="Times New Roman"/>
            <w:sz w:val="24"/>
            <w:szCs w:val="24"/>
            <w:lang w:val="fr-FR"/>
          </w:rPr>
          <w:t>ève</w:t>
        </w:r>
      </w:hyperlink>
      <w:r w:rsidR="008A6085" w:rsidRPr="00917D6E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>ser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t de passerelle entre les 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>victim</w:t>
      </w:r>
      <w:r w:rsidRPr="00917D6E">
        <w:rPr>
          <w:rFonts w:ascii="Times New Roman" w:hAnsi="Times New Roman"/>
          <w:sz w:val="24"/>
          <w:szCs w:val="24"/>
          <w:lang w:val="fr-FR"/>
        </w:rPr>
        <w:t>e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 xml:space="preserve">s,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les praticiens et les États 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Membr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es de l’ONU dans le domaine des réparations et de la 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>r</w:t>
      </w:r>
      <w:r w:rsidRPr="00917D6E">
        <w:rPr>
          <w:rFonts w:ascii="Times New Roman" w:hAnsi="Times New Roman"/>
          <w:sz w:val="24"/>
          <w:szCs w:val="24"/>
          <w:lang w:val="fr-FR"/>
        </w:rPr>
        <w:t>é</w:t>
      </w:r>
      <w:r w:rsidR="009B58C0" w:rsidRPr="00917D6E">
        <w:rPr>
          <w:rFonts w:ascii="Times New Roman" w:hAnsi="Times New Roman"/>
          <w:sz w:val="24"/>
          <w:szCs w:val="24"/>
          <w:lang w:val="fr-FR"/>
        </w:rPr>
        <w:t>a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daptation des 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victim</w:t>
      </w:r>
      <w:r w:rsidRPr="00917D6E">
        <w:rPr>
          <w:rFonts w:ascii="Times New Roman" w:hAnsi="Times New Roman"/>
          <w:sz w:val="24"/>
          <w:szCs w:val="24"/>
          <w:lang w:val="fr-FR"/>
        </w:rPr>
        <w:t>e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 xml:space="preserve">s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de la 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torture.</w:t>
      </w:r>
    </w:p>
    <w:p w14:paraId="2969ABAC" w14:textId="112C9673" w:rsidR="006017DB" w:rsidRPr="00917D6E" w:rsidRDefault="00F02696" w:rsidP="00FE0135">
      <w:pPr>
        <w:numPr>
          <w:ilvl w:val="0"/>
          <w:numId w:val="1"/>
        </w:numPr>
        <w:spacing w:line="240" w:lineRule="auto"/>
        <w:ind w:left="540"/>
        <w:rPr>
          <w:rFonts w:ascii="Times New Roman" w:hAnsi="Times New Roman"/>
          <w:sz w:val="24"/>
          <w:szCs w:val="24"/>
          <w:lang w:val="fr-FR"/>
        </w:rPr>
      </w:pPr>
      <w:r w:rsidRPr="00917D6E">
        <w:rPr>
          <w:rFonts w:ascii="Times New Roman" w:hAnsi="Times New Roman"/>
          <w:sz w:val="24"/>
          <w:szCs w:val="24"/>
          <w:lang w:val="fr-FR"/>
        </w:rPr>
        <w:t xml:space="preserve">Rien qu’en 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 xml:space="preserve">2016, </w:t>
      </w:r>
      <w:r w:rsidRPr="00917D6E">
        <w:rPr>
          <w:rFonts w:ascii="Times New Roman" w:hAnsi="Times New Roman"/>
          <w:sz w:val="24"/>
          <w:szCs w:val="24"/>
          <w:lang w:val="fr-FR"/>
        </w:rPr>
        <w:t>le Fonds distribue</w:t>
      </w:r>
      <w:r w:rsidR="00FE0135">
        <w:rPr>
          <w:rFonts w:ascii="Times New Roman" w:hAnsi="Times New Roman"/>
          <w:sz w:val="24"/>
          <w:szCs w:val="24"/>
          <w:lang w:val="fr-FR"/>
        </w:rPr>
        <w:t>ra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7</w:t>
      </w:r>
      <w:r w:rsidRPr="00917D6E">
        <w:rPr>
          <w:rFonts w:ascii="Times New Roman" w:hAnsi="Times New Roman"/>
          <w:sz w:val="24"/>
          <w:szCs w:val="24"/>
          <w:lang w:val="fr-FR"/>
        </w:rPr>
        <w:t>,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1</w:t>
      </w:r>
      <w:r w:rsidRPr="00917D6E">
        <w:rPr>
          <w:rFonts w:ascii="Times New Roman" w:hAnsi="Times New Roman"/>
          <w:sz w:val="24"/>
          <w:szCs w:val="24"/>
          <w:lang w:val="fr-FR"/>
        </w:rPr>
        <w:t> 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million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s de dollars des États-Unis à 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178</w:t>
      </w:r>
      <w:r w:rsidRPr="00917D6E">
        <w:rPr>
          <w:rFonts w:ascii="Times New Roman" w:hAnsi="Times New Roman"/>
          <w:sz w:val="24"/>
          <w:szCs w:val="24"/>
          <w:lang w:val="fr-FR"/>
        </w:rPr>
        <w:t> 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 xml:space="preserve">projets </w:t>
      </w:r>
      <w:r w:rsidRPr="00917D6E">
        <w:rPr>
          <w:rFonts w:ascii="Times New Roman" w:hAnsi="Times New Roman"/>
          <w:sz w:val="24"/>
          <w:szCs w:val="24"/>
          <w:lang w:val="fr-FR"/>
        </w:rPr>
        <w:t>qui apporte</w:t>
      </w:r>
      <w:r w:rsidR="00FE0135">
        <w:rPr>
          <w:rFonts w:ascii="Times New Roman" w:hAnsi="Times New Roman"/>
          <w:sz w:val="24"/>
          <w:szCs w:val="24"/>
          <w:lang w:val="fr-FR"/>
        </w:rPr>
        <w:t>ro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nt une 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assist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ance à plus de </w:t>
      </w:r>
      <w:r w:rsidR="007C266D" w:rsidRPr="00917D6E">
        <w:rPr>
          <w:rFonts w:ascii="Times New Roman" w:hAnsi="Times New Roman"/>
          <w:sz w:val="24"/>
          <w:szCs w:val="24"/>
          <w:lang w:val="fr-FR"/>
        </w:rPr>
        <w:t>50</w:t>
      </w:r>
      <w:r w:rsidRPr="00917D6E">
        <w:rPr>
          <w:rFonts w:ascii="Times New Roman" w:hAnsi="Times New Roman"/>
          <w:sz w:val="24"/>
          <w:szCs w:val="24"/>
          <w:lang w:val="fr-FR"/>
        </w:rPr>
        <w:t> 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000</w:t>
      </w:r>
      <w:r w:rsidRPr="00917D6E">
        <w:rPr>
          <w:rFonts w:ascii="Times New Roman" w:hAnsi="Times New Roman"/>
          <w:sz w:val="24"/>
          <w:szCs w:val="24"/>
          <w:lang w:val="fr-FR"/>
        </w:rPr>
        <w:t> 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victim</w:t>
      </w:r>
      <w:r w:rsidRPr="00917D6E">
        <w:rPr>
          <w:rFonts w:ascii="Times New Roman" w:hAnsi="Times New Roman"/>
          <w:sz w:val="24"/>
          <w:szCs w:val="24"/>
          <w:lang w:val="fr-FR"/>
        </w:rPr>
        <w:t>e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s, adult</w:t>
      </w:r>
      <w:r w:rsidRPr="00917D6E">
        <w:rPr>
          <w:rFonts w:ascii="Times New Roman" w:hAnsi="Times New Roman"/>
          <w:sz w:val="24"/>
          <w:szCs w:val="24"/>
          <w:lang w:val="fr-FR"/>
        </w:rPr>
        <w:t>e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 xml:space="preserve">s </w:t>
      </w:r>
      <w:r w:rsidRPr="00917D6E">
        <w:rPr>
          <w:rFonts w:ascii="Times New Roman" w:hAnsi="Times New Roman"/>
          <w:sz w:val="24"/>
          <w:szCs w:val="24"/>
          <w:lang w:val="fr-FR"/>
        </w:rPr>
        <w:t>et enfants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 xml:space="preserve">,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dans plus de 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81</w:t>
      </w:r>
      <w:r w:rsidRPr="00917D6E">
        <w:rPr>
          <w:rFonts w:ascii="Times New Roman" w:hAnsi="Times New Roman"/>
          <w:sz w:val="24"/>
          <w:szCs w:val="24"/>
          <w:lang w:val="fr-FR"/>
        </w:rPr>
        <w:t> pays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 xml:space="preserve">. </w:t>
      </w:r>
    </w:p>
    <w:p w14:paraId="55EB9EA7" w14:textId="6FD39EFD" w:rsidR="006017DB" w:rsidRPr="00917D6E" w:rsidRDefault="00F02696" w:rsidP="00FE0135">
      <w:pPr>
        <w:numPr>
          <w:ilvl w:val="0"/>
          <w:numId w:val="1"/>
        </w:numPr>
        <w:spacing w:line="240" w:lineRule="auto"/>
        <w:ind w:left="540"/>
        <w:rPr>
          <w:rFonts w:ascii="Times New Roman" w:hAnsi="Times New Roman"/>
          <w:sz w:val="24"/>
          <w:szCs w:val="24"/>
          <w:lang w:val="fr-FR"/>
        </w:rPr>
      </w:pPr>
      <w:r w:rsidRPr="00917D6E">
        <w:rPr>
          <w:rFonts w:ascii="Times New Roman" w:hAnsi="Times New Roman"/>
          <w:sz w:val="24"/>
          <w:szCs w:val="24"/>
          <w:lang w:val="fr-FR"/>
        </w:rPr>
        <w:t xml:space="preserve">Le </w:t>
      </w:r>
      <w:r w:rsidR="00AF691C" w:rsidRPr="00917D6E">
        <w:rPr>
          <w:rFonts w:ascii="Times New Roman" w:hAnsi="Times New Roman"/>
          <w:sz w:val="24"/>
          <w:szCs w:val="24"/>
          <w:lang w:val="fr-FR"/>
        </w:rPr>
        <w:t>26</w:t>
      </w:r>
      <w:r w:rsidR="00917D6E">
        <w:rPr>
          <w:rFonts w:ascii="Times New Roman" w:hAnsi="Times New Roman"/>
          <w:sz w:val="24"/>
          <w:szCs w:val="24"/>
          <w:lang w:val="fr-FR"/>
        </w:rPr>
        <w:t> </w:t>
      </w:r>
      <w:r w:rsidRPr="00917D6E">
        <w:rPr>
          <w:rFonts w:ascii="Times New Roman" w:hAnsi="Times New Roman"/>
          <w:sz w:val="24"/>
          <w:szCs w:val="24"/>
          <w:lang w:val="fr-FR"/>
        </w:rPr>
        <w:t>juin comme chaque jour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 xml:space="preserve">, </w:t>
      </w:r>
      <w:r w:rsidRPr="00917D6E">
        <w:rPr>
          <w:rFonts w:ascii="Times New Roman" w:hAnsi="Times New Roman"/>
          <w:sz w:val="24"/>
          <w:szCs w:val="24"/>
          <w:lang w:val="fr-FR"/>
        </w:rPr>
        <w:t xml:space="preserve">le Fonds des Nations Unies </w:t>
      </w:r>
      <w:r w:rsidR="00917D6E" w:rsidRPr="00917D6E">
        <w:rPr>
          <w:rFonts w:ascii="Times New Roman" w:hAnsi="Times New Roman"/>
          <w:sz w:val="24"/>
          <w:szCs w:val="24"/>
          <w:lang w:val="fr-FR"/>
        </w:rPr>
        <w:t xml:space="preserve">pour les victimes de la torture se tient aux côtés des 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victim</w:t>
      </w:r>
      <w:r w:rsidR="00917D6E" w:rsidRPr="00917D6E">
        <w:rPr>
          <w:rFonts w:ascii="Times New Roman" w:hAnsi="Times New Roman"/>
          <w:sz w:val="24"/>
          <w:szCs w:val="24"/>
          <w:lang w:val="fr-FR"/>
        </w:rPr>
        <w:t>e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 xml:space="preserve">s </w:t>
      </w:r>
      <w:r w:rsidR="00917D6E" w:rsidRPr="00917D6E">
        <w:rPr>
          <w:rFonts w:ascii="Times New Roman" w:hAnsi="Times New Roman"/>
          <w:sz w:val="24"/>
          <w:szCs w:val="24"/>
          <w:lang w:val="fr-FR"/>
        </w:rPr>
        <w:t>dans toutes les régions du monde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 xml:space="preserve">. </w:t>
      </w:r>
      <w:r w:rsidR="00917D6E" w:rsidRPr="00917D6E">
        <w:rPr>
          <w:rFonts w:ascii="Times New Roman" w:hAnsi="Times New Roman"/>
          <w:sz w:val="24"/>
          <w:szCs w:val="24"/>
          <w:lang w:val="fr-FR"/>
        </w:rPr>
        <w:t xml:space="preserve">C’est une journée en leur honneur, et </w:t>
      </w:r>
      <w:r w:rsidR="00917D6E">
        <w:rPr>
          <w:rFonts w:ascii="Times New Roman" w:hAnsi="Times New Roman"/>
          <w:sz w:val="24"/>
          <w:szCs w:val="24"/>
          <w:lang w:val="fr-FR"/>
        </w:rPr>
        <w:t xml:space="preserve">en l’honneur </w:t>
      </w:r>
      <w:r w:rsidR="00917D6E" w:rsidRPr="00917D6E">
        <w:rPr>
          <w:rFonts w:ascii="Times New Roman" w:hAnsi="Times New Roman"/>
          <w:sz w:val="24"/>
          <w:szCs w:val="24"/>
          <w:lang w:val="fr-FR"/>
        </w:rPr>
        <w:t xml:space="preserve">des nombreux professionnels dévoués qui mettent leur savoir-faire au 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 xml:space="preserve">service </w:t>
      </w:r>
      <w:r w:rsidR="00917D6E" w:rsidRPr="00917D6E">
        <w:rPr>
          <w:rFonts w:ascii="Times New Roman" w:hAnsi="Times New Roman"/>
          <w:sz w:val="24"/>
          <w:szCs w:val="24"/>
          <w:lang w:val="fr-FR"/>
        </w:rPr>
        <w:t xml:space="preserve">de ceux qui ont été victimes de 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violation</w:t>
      </w:r>
      <w:r w:rsidR="00917D6E" w:rsidRPr="00917D6E">
        <w:rPr>
          <w:rFonts w:ascii="Times New Roman" w:hAnsi="Times New Roman"/>
          <w:sz w:val="24"/>
          <w:szCs w:val="24"/>
          <w:lang w:val="fr-FR"/>
        </w:rPr>
        <w:t>s flagrantes des droits de l’homme</w:t>
      </w:r>
      <w:r w:rsidR="006017DB" w:rsidRPr="00917D6E">
        <w:rPr>
          <w:rFonts w:ascii="Times New Roman" w:hAnsi="Times New Roman"/>
          <w:sz w:val="24"/>
          <w:szCs w:val="24"/>
          <w:lang w:val="fr-FR"/>
        </w:rPr>
        <w:t>.</w:t>
      </w:r>
    </w:p>
    <w:p w14:paraId="4B325D36" w14:textId="77777777" w:rsidR="00B76928" w:rsidRPr="00917D6E" w:rsidRDefault="00B76928" w:rsidP="00FE0135">
      <w:pPr>
        <w:spacing w:line="240" w:lineRule="auto"/>
        <w:rPr>
          <w:rFonts w:ascii="Times New Roman" w:hAnsi="Times New Roman"/>
          <w:sz w:val="24"/>
          <w:szCs w:val="24"/>
          <w:lang w:val="fr-FR"/>
        </w:rPr>
      </w:pPr>
    </w:p>
    <w:sectPr w:rsidR="00B76928" w:rsidRPr="00917D6E" w:rsidSect="00976620">
      <w:headerReference w:type="default" r:id="rId15"/>
      <w:pgSz w:w="11906" w:h="16838"/>
      <w:pgMar w:top="1440" w:right="1440" w:bottom="1440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857E5" w14:textId="77777777" w:rsidR="002D5BD5" w:rsidRDefault="002D5BD5" w:rsidP="00C5217A">
      <w:pPr>
        <w:spacing w:after="0" w:line="240" w:lineRule="auto"/>
      </w:pPr>
      <w:r>
        <w:separator/>
      </w:r>
    </w:p>
  </w:endnote>
  <w:endnote w:type="continuationSeparator" w:id="0">
    <w:p w14:paraId="538EAF29" w14:textId="77777777" w:rsidR="002D5BD5" w:rsidRDefault="002D5BD5" w:rsidP="00C52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258DC" w14:textId="77777777" w:rsidR="002D5BD5" w:rsidRDefault="002D5BD5" w:rsidP="00C5217A">
      <w:pPr>
        <w:spacing w:after="0" w:line="240" w:lineRule="auto"/>
      </w:pPr>
      <w:r>
        <w:separator/>
      </w:r>
    </w:p>
  </w:footnote>
  <w:footnote w:type="continuationSeparator" w:id="0">
    <w:p w14:paraId="5D2B18E1" w14:textId="77777777" w:rsidR="002D5BD5" w:rsidRDefault="002D5BD5" w:rsidP="00C52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0924F" w14:textId="4BD68F5D" w:rsidR="00D56F37" w:rsidRDefault="00D56F37">
    <w:pPr>
      <w:pStyle w:val="Header"/>
    </w:pPr>
  </w:p>
  <w:p w14:paraId="578FD68B" w14:textId="77777777" w:rsidR="00C5217A" w:rsidRDefault="00C521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C3231"/>
    <w:multiLevelType w:val="hybridMultilevel"/>
    <w:tmpl w:val="B90EE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E078D5"/>
    <w:multiLevelType w:val="hybridMultilevel"/>
    <w:tmpl w:val="B7E08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D39"/>
    <w:rsid w:val="000132A5"/>
    <w:rsid w:val="00067400"/>
    <w:rsid w:val="000937F4"/>
    <w:rsid w:val="000E4749"/>
    <w:rsid w:val="001520C1"/>
    <w:rsid w:val="00206CF6"/>
    <w:rsid w:val="00214B9A"/>
    <w:rsid w:val="00250CC9"/>
    <w:rsid w:val="00273FA1"/>
    <w:rsid w:val="002D5BD5"/>
    <w:rsid w:val="002D7336"/>
    <w:rsid w:val="002F4491"/>
    <w:rsid w:val="0033119A"/>
    <w:rsid w:val="003D0E4D"/>
    <w:rsid w:val="003D1D81"/>
    <w:rsid w:val="003E6ACB"/>
    <w:rsid w:val="0047150E"/>
    <w:rsid w:val="004801DD"/>
    <w:rsid w:val="004D0FD1"/>
    <w:rsid w:val="00516522"/>
    <w:rsid w:val="005B48F7"/>
    <w:rsid w:val="006017DB"/>
    <w:rsid w:val="00644940"/>
    <w:rsid w:val="00697A96"/>
    <w:rsid w:val="006D7FE8"/>
    <w:rsid w:val="006F2A5B"/>
    <w:rsid w:val="006F598C"/>
    <w:rsid w:val="007C266D"/>
    <w:rsid w:val="007C2C02"/>
    <w:rsid w:val="00834C03"/>
    <w:rsid w:val="008A6085"/>
    <w:rsid w:val="008E4859"/>
    <w:rsid w:val="008E4E62"/>
    <w:rsid w:val="00917D6E"/>
    <w:rsid w:val="0096769C"/>
    <w:rsid w:val="0097572E"/>
    <w:rsid w:val="00976620"/>
    <w:rsid w:val="009A22CF"/>
    <w:rsid w:val="009A3E49"/>
    <w:rsid w:val="009B58C0"/>
    <w:rsid w:val="009E4895"/>
    <w:rsid w:val="00A071A4"/>
    <w:rsid w:val="00A1261F"/>
    <w:rsid w:val="00A262EB"/>
    <w:rsid w:val="00AF691C"/>
    <w:rsid w:val="00B76928"/>
    <w:rsid w:val="00C36651"/>
    <w:rsid w:val="00C5217A"/>
    <w:rsid w:val="00C702E2"/>
    <w:rsid w:val="00C82EF7"/>
    <w:rsid w:val="00C9565E"/>
    <w:rsid w:val="00CF1D70"/>
    <w:rsid w:val="00D26118"/>
    <w:rsid w:val="00D4077C"/>
    <w:rsid w:val="00D56F37"/>
    <w:rsid w:val="00D65984"/>
    <w:rsid w:val="00D92D16"/>
    <w:rsid w:val="00E00E0C"/>
    <w:rsid w:val="00E27377"/>
    <w:rsid w:val="00EA5B0E"/>
    <w:rsid w:val="00EC3D39"/>
    <w:rsid w:val="00EF0409"/>
    <w:rsid w:val="00F02696"/>
    <w:rsid w:val="00FB762A"/>
    <w:rsid w:val="00FE0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85D1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D39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5B0E"/>
    <w:pPr>
      <w:keepNext/>
      <w:keepLines/>
      <w:spacing w:before="400" w:after="240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0C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00E0C"/>
  </w:style>
  <w:style w:type="paragraph" w:styleId="NormalWeb">
    <w:name w:val="Normal (Web)"/>
    <w:basedOn w:val="Normal"/>
    <w:uiPriority w:val="99"/>
    <w:semiHidden/>
    <w:unhideWhenUsed/>
    <w:rsid w:val="00C36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7692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92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928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92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928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92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928"/>
    <w:rPr>
      <w:rFonts w:ascii="Lucida Grande" w:eastAsia="Calibri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97A9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7400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A5B0E"/>
    <w:pPr>
      <w:spacing w:after="300" w:line="240" w:lineRule="auto"/>
      <w:contextualSpacing/>
    </w:pPr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5B0E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A5B0E"/>
    <w:rPr>
      <w:rFonts w:ascii="Times New Roman" w:eastAsiaTheme="majorEastAsia" w:hAnsi="Times New Roman" w:cstheme="majorBidi"/>
      <w:b/>
      <w:bCs/>
      <w:color w:val="000000" w:themeColor="text1"/>
      <w:sz w:val="24"/>
      <w:szCs w:val="32"/>
    </w:rPr>
  </w:style>
  <w:style w:type="paragraph" w:styleId="Header">
    <w:name w:val="header"/>
    <w:basedOn w:val="Normal"/>
    <w:link w:val="HeaderChar"/>
    <w:uiPriority w:val="99"/>
    <w:unhideWhenUsed/>
    <w:rsid w:val="00C52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17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52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17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D39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5B0E"/>
    <w:pPr>
      <w:keepNext/>
      <w:keepLines/>
      <w:spacing w:before="400" w:after="240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0C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00E0C"/>
  </w:style>
  <w:style w:type="paragraph" w:styleId="NormalWeb">
    <w:name w:val="Normal (Web)"/>
    <w:basedOn w:val="Normal"/>
    <w:uiPriority w:val="99"/>
    <w:semiHidden/>
    <w:unhideWhenUsed/>
    <w:rsid w:val="00C36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7692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92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928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92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928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92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928"/>
    <w:rPr>
      <w:rFonts w:ascii="Lucida Grande" w:eastAsia="Calibri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97A9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7400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A5B0E"/>
    <w:pPr>
      <w:spacing w:after="300" w:line="240" w:lineRule="auto"/>
      <w:contextualSpacing/>
    </w:pPr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5B0E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A5B0E"/>
    <w:rPr>
      <w:rFonts w:ascii="Times New Roman" w:eastAsiaTheme="majorEastAsia" w:hAnsi="Times New Roman" w:cstheme="majorBidi"/>
      <w:b/>
      <w:bCs/>
      <w:color w:val="000000" w:themeColor="text1"/>
      <w:sz w:val="24"/>
      <w:szCs w:val="32"/>
    </w:rPr>
  </w:style>
  <w:style w:type="paragraph" w:styleId="Header">
    <w:name w:val="header"/>
    <w:basedOn w:val="Normal"/>
    <w:link w:val="HeaderChar"/>
    <w:uiPriority w:val="99"/>
    <w:unhideWhenUsed/>
    <w:rsid w:val="00C52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17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52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17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2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hchr.org/EN/Issues/Torture/UNVFT/Pages/Index.aspx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hchr.org/EN/ProfessionalInterest/Pages/CAT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ohchr.org/EN/Pages/Home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B96D4-FC53-42AF-BCFD-AD151AE8A7F1}"/>
</file>

<file path=customXml/itemProps2.xml><?xml version="1.0" encoding="utf-8"?>
<ds:datastoreItem xmlns:ds="http://schemas.openxmlformats.org/officeDocument/2006/customXml" ds:itemID="{AE3B5112-5020-4CB4-9ED1-C1FB9BB27D40}"/>
</file>

<file path=customXml/itemProps3.xml><?xml version="1.0" encoding="utf-8"?>
<ds:datastoreItem xmlns:ds="http://schemas.openxmlformats.org/officeDocument/2006/customXml" ds:itemID="{7F64DC03-523B-46CB-B79A-E0A766C42B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4120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OHCHR</Company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Funds Consultant</dc:creator>
  <cp:lastModifiedBy>Mytnik</cp:lastModifiedBy>
  <cp:revision>2</cp:revision>
  <cp:lastPrinted>2016-06-14T16:00:00Z</cp:lastPrinted>
  <dcterms:created xsi:type="dcterms:W3CDTF">2016-06-16T14:49:00Z</dcterms:created>
  <dcterms:modified xsi:type="dcterms:W3CDTF">2016-06-16T14:49:00Z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Order">
    <vt:r8>3580000</vt:r8>
  </property>
</Properties>
</file>