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46" w:rsidRPr="0001772B" w:rsidRDefault="00050646">
      <w:pPr>
        <w:rPr>
          <w:rFonts w:ascii="Times New Roman" w:hAnsi="Times New Roman" w:cs="Times New Roman"/>
          <w:sz w:val="24"/>
          <w:szCs w:val="24"/>
          <w:lang w:val="fr-BE"/>
        </w:rPr>
      </w:pPr>
    </w:p>
    <w:p w:rsidR="00EB32DC" w:rsidRPr="00A76B45" w:rsidRDefault="0007055A" w:rsidP="00EB32D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w:t>
      </w:r>
      <w:bookmarkStart w:id="0" w:name="_GoBack"/>
      <w:bookmarkEnd w:id="0"/>
      <w:r w:rsidR="00EB32DC">
        <w:rPr>
          <w:rFonts w:ascii="Times New Roman" w:hAnsi="Times New Roman" w:cs="Times New Roman"/>
          <w:b/>
          <w:sz w:val="24"/>
          <w:szCs w:val="24"/>
        </w:rPr>
        <w:t xml:space="preserve"> reply </w:t>
      </w:r>
      <w:r w:rsidR="00EB32DC" w:rsidRPr="00A76B45">
        <w:rPr>
          <w:rFonts w:ascii="Times New Roman" w:hAnsi="Times New Roman" w:cs="Times New Roman"/>
          <w:b/>
          <w:sz w:val="24"/>
          <w:szCs w:val="24"/>
        </w:rPr>
        <w:t xml:space="preserve">to </w:t>
      </w:r>
      <w:r w:rsidR="00F74DC7">
        <w:rPr>
          <w:rFonts w:ascii="Times New Roman" w:hAnsi="Times New Roman" w:cs="Times New Roman"/>
          <w:b/>
          <w:sz w:val="24"/>
          <w:szCs w:val="24"/>
        </w:rPr>
        <w:t xml:space="preserve">the </w:t>
      </w:r>
      <w:r w:rsidR="00EB32DC" w:rsidRPr="00A76B45">
        <w:rPr>
          <w:rFonts w:ascii="Times New Roman" w:hAnsi="Times New Roman" w:cs="Times New Roman"/>
          <w:b/>
          <w:sz w:val="24"/>
          <w:szCs w:val="24"/>
        </w:rPr>
        <w:t xml:space="preserve">questionnaire of </w:t>
      </w:r>
      <w:r w:rsidR="00F74DC7">
        <w:rPr>
          <w:rFonts w:ascii="Times New Roman" w:hAnsi="Times New Roman" w:cs="Times New Roman"/>
          <w:b/>
          <w:sz w:val="24"/>
          <w:szCs w:val="24"/>
        </w:rPr>
        <w:t xml:space="preserve">the </w:t>
      </w:r>
      <w:r w:rsidR="00EB32DC" w:rsidRPr="00A76B45">
        <w:rPr>
          <w:rFonts w:ascii="Times New Roman" w:hAnsi="Times New Roman" w:cs="Times New Roman"/>
          <w:b/>
          <w:sz w:val="24"/>
          <w:szCs w:val="24"/>
        </w:rPr>
        <w:t>UN Special Rapporteur on the implications for human rights of the environmentally sound management and disposal of hazardous substances and wastes</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What obligations does your Government have to ensure the right of access to</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information under international, regional and national laws? Please provide, in detail,</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the relevant legislation that guarantees the right of access to information on hazardous</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substances and wastes, as well as the mechanisms, including grievance mechanisms,</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which may be used by individuals and groups.</w:t>
      </w:r>
    </w:p>
    <w:p w:rsidR="00D74388" w:rsidRPr="0001772B" w:rsidRDefault="00D74388" w:rsidP="00A74748">
      <w:pPr>
        <w:autoSpaceDE w:val="0"/>
        <w:autoSpaceDN w:val="0"/>
        <w:adjustRightInd w:val="0"/>
        <w:spacing w:after="0" w:line="240" w:lineRule="auto"/>
        <w:rPr>
          <w:rFonts w:ascii="Times New Roman" w:hAnsi="Times New Roman" w:cs="Times New Roman"/>
          <w:sz w:val="24"/>
          <w:szCs w:val="24"/>
        </w:rPr>
      </w:pPr>
    </w:p>
    <w:p w:rsidR="00D74388" w:rsidRPr="0001772B" w:rsidRDefault="00D74388" w:rsidP="00D74388">
      <w:p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The Aarhus Convention establishes a number of rights of the public (individuals and their associations) with regard to the environment. The Parties to the Convention are required to make the necessary provisions so that public authorities (at national, regional or local level) will contribute to these rights to become effective. The Convention provides for: </w:t>
      </w:r>
    </w:p>
    <w:p w:rsidR="00D74388" w:rsidRPr="0001772B" w:rsidRDefault="00D74388" w:rsidP="00D74388">
      <w:pPr>
        <w:autoSpaceDE w:val="0"/>
        <w:autoSpaceDN w:val="0"/>
        <w:adjustRightInd w:val="0"/>
        <w:spacing w:after="0" w:line="240" w:lineRule="auto"/>
        <w:rPr>
          <w:rFonts w:ascii="Times New Roman" w:hAnsi="Times New Roman" w:cs="Times New Roman"/>
          <w:sz w:val="24"/>
          <w:szCs w:val="24"/>
          <w:highlight w:val="yellow"/>
        </w:rPr>
      </w:pPr>
    </w:p>
    <w:p w:rsidR="00D74388" w:rsidRPr="0001772B" w:rsidRDefault="00D74388" w:rsidP="00D74388">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the right of everyone to receive environmental information that is held by public authorities ("access to environmental information"). This can include information on the state of the environment, but also on policies or measures taken, or on the state of human health and safety where this can be affected by the state of the environment. Applicants are entitled to obtain this information within one month of the request and without having to say why they require it. In addition, public authorities are obliged, under the Convention, to actively disseminate environmental information in their possession; </w:t>
      </w:r>
    </w:p>
    <w:p w:rsidR="00D74388" w:rsidRPr="0001772B" w:rsidRDefault="00D74388" w:rsidP="00D74388">
      <w:pPr>
        <w:autoSpaceDE w:val="0"/>
        <w:autoSpaceDN w:val="0"/>
        <w:adjustRightInd w:val="0"/>
        <w:spacing w:after="0" w:line="240" w:lineRule="auto"/>
        <w:rPr>
          <w:rFonts w:ascii="Times New Roman" w:hAnsi="Times New Roman" w:cs="Times New Roman"/>
          <w:sz w:val="24"/>
          <w:szCs w:val="24"/>
          <w:highlight w:val="yellow"/>
        </w:rPr>
      </w:pPr>
    </w:p>
    <w:p w:rsidR="00D74388" w:rsidRPr="0001772B" w:rsidRDefault="00D74388" w:rsidP="00D74388">
      <w:pPr>
        <w:pStyle w:val="ListParagraph"/>
        <w:numPr>
          <w:ilvl w:val="0"/>
          <w:numId w:val="8"/>
        </w:num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the right to participate in environmental decision-making. Arrangements are to be made by public authorities to enable the public affected and environmental non-governmental </w:t>
      </w:r>
      <w:proofErr w:type="spellStart"/>
      <w:r w:rsidRPr="0001772B">
        <w:rPr>
          <w:rFonts w:ascii="Times New Roman" w:hAnsi="Times New Roman" w:cs="Times New Roman"/>
          <w:sz w:val="24"/>
          <w:szCs w:val="24"/>
          <w:highlight w:val="yellow"/>
        </w:rPr>
        <w:t>organisations</w:t>
      </w:r>
      <w:proofErr w:type="spellEnd"/>
      <w:r w:rsidRPr="0001772B">
        <w:rPr>
          <w:rFonts w:ascii="Times New Roman" w:hAnsi="Times New Roman" w:cs="Times New Roman"/>
          <w:sz w:val="24"/>
          <w:szCs w:val="24"/>
          <w:highlight w:val="yellow"/>
        </w:rPr>
        <w:t xml:space="preserve"> to comment on, for example, proposals for projects affecting the environment, or plans and programmes relating to the environment, these comments to be taken into due account in decision-making, and information to be provided on the final decisions and the reasons for it ("public participation in environmental decision-making"); </w:t>
      </w:r>
    </w:p>
    <w:p w:rsidR="00D74388" w:rsidRPr="0001772B" w:rsidRDefault="00D74388" w:rsidP="00D74388">
      <w:pPr>
        <w:autoSpaceDE w:val="0"/>
        <w:autoSpaceDN w:val="0"/>
        <w:adjustRightInd w:val="0"/>
        <w:spacing w:after="0" w:line="240" w:lineRule="auto"/>
        <w:rPr>
          <w:rFonts w:ascii="Times New Roman" w:hAnsi="Times New Roman" w:cs="Times New Roman"/>
          <w:sz w:val="24"/>
          <w:szCs w:val="24"/>
          <w:highlight w:val="yellow"/>
        </w:rPr>
      </w:pPr>
    </w:p>
    <w:p w:rsidR="00D74388" w:rsidRPr="0001772B" w:rsidRDefault="00D74388" w:rsidP="00D7438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highlight w:val="yellow"/>
        </w:rPr>
        <w:t>the right to review procedures to challenge public decisions that have been made without respecting the two aforementioned rights or environmental law in general ("access to justice").</w:t>
      </w:r>
    </w:p>
    <w:p w:rsidR="00D74388" w:rsidRPr="0001772B" w:rsidRDefault="00D74388" w:rsidP="00D74388">
      <w:pPr>
        <w:pStyle w:val="ListParagraph"/>
        <w:rPr>
          <w:rFonts w:ascii="Times New Roman" w:hAnsi="Times New Roman" w:cs="Times New Roman"/>
          <w:sz w:val="24"/>
          <w:szCs w:val="24"/>
        </w:rPr>
      </w:pPr>
    </w:p>
    <w:p w:rsidR="005E3795" w:rsidRPr="0001772B" w:rsidRDefault="005E3795" w:rsidP="00D74388">
      <w:p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The Aarhus Convention was adopted on 25 June 1998, and signed by 39 European countries, as well as by the European Community itself. It came into force on 30 October 2001 and 36 countries are currently Parties to the Convention, including Belgium. The Aarhus Convention has been in force there since 21 April 2003. </w:t>
      </w:r>
    </w:p>
    <w:p w:rsidR="005E3795" w:rsidRPr="0001772B" w:rsidRDefault="005E3795" w:rsidP="00D74388">
      <w:pPr>
        <w:autoSpaceDE w:val="0"/>
        <w:autoSpaceDN w:val="0"/>
        <w:adjustRightInd w:val="0"/>
        <w:spacing w:after="0" w:line="240" w:lineRule="auto"/>
        <w:rPr>
          <w:rFonts w:ascii="Times New Roman" w:hAnsi="Times New Roman" w:cs="Times New Roman"/>
          <w:sz w:val="24"/>
          <w:szCs w:val="24"/>
          <w:highlight w:val="yellow"/>
        </w:rPr>
      </w:pPr>
    </w:p>
    <w:p w:rsidR="004C315C" w:rsidRPr="0001772B" w:rsidRDefault="005E3795" w:rsidP="0001772B">
      <w:pPr>
        <w:widowControl w:val="0"/>
        <w:overflowPunct w:val="0"/>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I</w:t>
      </w:r>
      <w:r w:rsidR="00D74388" w:rsidRPr="0001772B">
        <w:rPr>
          <w:rFonts w:ascii="Times New Roman" w:hAnsi="Times New Roman" w:cs="Times New Roman"/>
          <w:sz w:val="24"/>
          <w:szCs w:val="24"/>
          <w:highlight w:val="yellow"/>
        </w:rPr>
        <w:t>n Belgium the three Regions and the Federal Government implement the Convention</w:t>
      </w:r>
      <w:r w:rsidR="00CE0A4B" w:rsidRPr="0001772B">
        <w:rPr>
          <w:rFonts w:ascii="Times New Roman" w:hAnsi="Times New Roman" w:cs="Times New Roman"/>
          <w:sz w:val="24"/>
          <w:szCs w:val="24"/>
          <w:highlight w:val="yellow"/>
        </w:rPr>
        <w:t xml:space="preserve"> and the EU Directive 2003/04/EC on public access to environmental information</w:t>
      </w:r>
      <w:r w:rsidR="00D74388" w:rsidRPr="0001772B">
        <w:rPr>
          <w:rFonts w:ascii="Times New Roman" w:hAnsi="Times New Roman" w:cs="Times New Roman"/>
          <w:sz w:val="24"/>
          <w:szCs w:val="24"/>
          <w:highlight w:val="yellow"/>
        </w:rPr>
        <w:t>, each a</w:t>
      </w:r>
      <w:r w:rsidR="004705A1" w:rsidRPr="0001772B">
        <w:rPr>
          <w:rFonts w:ascii="Times New Roman" w:hAnsi="Times New Roman" w:cs="Times New Roman"/>
          <w:sz w:val="24"/>
          <w:szCs w:val="24"/>
          <w:highlight w:val="yellow"/>
        </w:rPr>
        <w:t>ccording to its own competences</w:t>
      </w:r>
      <w:r w:rsidR="00456B5A" w:rsidRPr="0001772B">
        <w:rPr>
          <w:rFonts w:ascii="Times New Roman" w:hAnsi="Times New Roman" w:cs="Times New Roman"/>
          <w:sz w:val="24"/>
          <w:szCs w:val="24"/>
          <w:highlight w:val="yellow"/>
        </w:rPr>
        <w:t xml:space="preserve"> through global regulations on access to environmental information</w:t>
      </w:r>
      <w:r w:rsidR="004705A1" w:rsidRPr="0001772B">
        <w:rPr>
          <w:rFonts w:ascii="Times New Roman" w:hAnsi="Times New Roman" w:cs="Times New Roman"/>
          <w:sz w:val="24"/>
          <w:szCs w:val="24"/>
          <w:highlight w:val="yellow"/>
        </w:rPr>
        <w:t>.</w:t>
      </w:r>
      <w:r w:rsidR="00456B5A" w:rsidRPr="0001772B">
        <w:rPr>
          <w:rFonts w:ascii="Times New Roman" w:hAnsi="Times New Roman" w:cs="Times New Roman"/>
          <w:sz w:val="24"/>
          <w:szCs w:val="24"/>
          <w:highlight w:val="yellow"/>
        </w:rPr>
        <w:t xml:space="preserve"> </w:t>
      </w:r>
    </w:p>
    <w:p w:rsidR="004C315C" w:rsidRPr="0001772B" w:rsidRDefault="004C315C" w:rsidP="0001772B">
      <w:pPr>
        <w:widowControl w:val="0"/>
        <w:overflowPunct w:val="0"/>
        <w:autoSpaceDE w:val="0"/>
        <w:autoSpaceDN w:val="0"/>
        <w:adjustRightInd w:val="0"/>
        <w:spacing w:after="0" w:line="240" w:lineRule="auto"/>
        <w:rPr>
          <w:rFonts w:ascii="Times New Roman" w:hAnsi="Times New Roman" w:cs="Times New Roman"/>
          <w:sz w:val="24"/>
          <w:szCs w:val="24"/>
          <w:highlight w:val="yellow"/>
        </w:rPr>
      </w:pPr>
    </w:p>
    <w:p w:rsidR="00456B5A" w:rsidRPr="0001772B" w:rsidRDefault="00456B5A" w:rsidP="0001772B">
      <w:pPr>
        <w:widowControl w:val="0"/>
        <w:overflowPunct w:val="0"/>
        <w:autoSpaceDE w:val="0"/>
        <w:autoSpaceDN w:val="0"/>
        <w:adjustRightInd w:val="0"/>
        <w:spacing w:after="0" w:line="240" w:lineRule="auto"/>
        <w:rPr>
          <w:rFonts w:ascii="Times New Roman" w:hAnsi="Times New Roman" w:cs="Times New Roman"/>
          <w:b/>
          <w:sz w:val="24"/>
          <w:szCs w:val="24"/>
          <w:highlight w:val="yellow"/>
        </w:rPr>
      </w:pPr>
      <w:r w:rsidRPr="0001772B">
        <w:rPr>
          <w:rFonts w:ascii="Times New Roman" w:hAnsi="Times New Roman" w:cs="Times New Roman"/>
          <w:sz w:val="24"/>
          <w:szCs w:val="24"/>
          <w:highlight w:val="yellow"/>
        </w:rPr>
        <w:t>In the Flemish Region the Flemish Parliament Act of 26 March 2004 on open government, the Flemish Government Decree of 19 July 2007 establishing the appeal body concerning open government and reuse of public information and the</w:t>
      </w:r>
      <w:r w:rsidRPr="0001772B">
        <w:rPr>
          <w:rFonts w:ascii="Times New Roman" w:hAnsi="Times New Roman" w:cs="Times New Roman"/>
          <w:kern w:val="28"/>
          <w:sz w:val="24"/>
          <w:szCs w:val="24"/>
          <w:highlight w:val="yellow"/>
          <w:lang w:eastAsia="nl-NL"/>
        </w:rPr>
        <w:t xml:space="preserve"> Flemish Government Decree of 28 October 2005 on the dissemination of environmental information are applicable.</w:t>
      </w:r>
    </w:p>
    <w:p w:rsidR="0001772B" w:rsidRDefault="0001772B" w:rsidP="0001772B">
      <w:pPr>
        <w:autoSpaceDE w:val="0"/>
        <w:autoSpaceDN w:val="0"/>
        <w:adjustRightInd w:val="0"/>
        <w:spacing w:after="0" w:line="240" w:lineRule="auto"/>
        <w:rPr>
          <w:rFonts w:ascii="Times New Roman" w:hAnsi="Times New Roman" w:cs="Times New Roman"/>
          <w:sz w:val="24"/>
          <w:szCs w:val="24"/>
          <w:highlight w:val="yellow"/>
        </w:rPr>
      </w:pPr>
    </w:p>
    <w:p w:rsidR="004F33FE" w:rsidRPr="0001772B" w:rsidRDefault="004F33FE" w:rsidP="0001772B">
      <w:p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In the Walloon Region, the decrees of 16 March 2006 and 31 May 2007 modifying the Environment Code regulate the access to information as required by the EU Directive 2003/04/EC of 28 January 2003. </w:t>
      </w:r>
    </w:p>
    <w:p w:rsidR="004F33FE" w:rsidRPr="0001772B" w:rsidRDefault="004F33FE" w:rsidP="004C315C">
      <w:pPr>
        <w:autoSpaceDE w:val="0"/>
        <w:autoSpaceDN w:val="0"/>
        <w:adjustRightInd w:val="0"/>
        <w:spacing w:after="0" w:line="240" w:lineRule="auto"/>
        <w:rPr>
          <w:rFonts w:ascii="Times New Roman" w:hAnsi="Times New Roman" w:cs="Times New Roman"/>
          <w:sz w:val="24"/>
          <w:szCs w:val="24"/>
          <w:highlight w:val="yellow"/>
        </w:rPr>
      </w:pPr>
    </w:p>
    <w:p w:rsidR="004705A1" w:rsidRPr="0001772B" w:rsidRDefault="00055BF2" w:rsidP="004C315C">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highlight w:val="yellow"/>
        </w:rPr>
        <w:t xml:space="preserve">At federal level it is the law of 5/08/2006 that regulates the access of the public to environmental information, including the setting up of a specific </w:t>
      </w:r>
      <w:r w:rsidR="004571A7" w:rsidRPr="0001772B">
        <w:rPr>
          <w:rFonts w:ascii="Times New Roman" w:hAnsi="Times New Roman" w:cs="Times New Roman"/>
          <w:sz w:val="24"/>
          <w:szCs w:val="24"/>
          <w:highlight w:val="yellow"/>
        </w:rPr>
        <w:t xml:space="preserve">independent </w:t>
      </w:r>
      <w:r w:rsidRPr="0001772B">
        <w:rPr>
          <w:rFonts w:ascii="Times New Roman" w:hAnsi="Times New Roman" w:cs="Times New Roman"/>
          <w:sz w:val="24"/>
          <w:szCs w:val="24"/>
          <w:highlight w:val="yellow"/>
        </w:rPr>
        <w:t xml:space="preserve">appeal body dedicated to review </w:t>
      </w:r>
      <w:r w:rsidR="008B0E01" w:rsidRPr="0001772B">
        <w:rPr>
          <w:rFonts w:ascii="Times New Roman" w:hAnsi="Times New Roman" w:cs="Times New Roman"/>
          <w:sz w:val="24"/>
          <w:szCs w:val="24"/>
          <w:highlight w:val="yellow"/>
        </w:rPr>
        <w:t xml:space="preserve">decision </w:t>
      </w:r>
      <w:r w:rsidRPr="0001772B">
        <w:rPr>
          <w:rFonts w:ascii="Times New Roman" w:hAnsi="Times New Roman" w:cs="Times New Roman"/>
          <w:sz w:val="24"/>
          <w:szCs w:val="24"/>
          <w:highlight w:val="yellow"/>
        </w:rPr>
        <w:t xml:space="preserve">from </w:t>
      </w:r>
      <w:r w:rsidR="008B0E01" w:rsidRPr="0001772B">
        <w:rPr>
          <w:rFonts w:ascii="Times New Roman" w:hAnsi="Times New Roman" w:cs="Times New Roman"/>
          <w:sz w:val="24"/>
          <w:szCs w:val="24"/>
          <w:highlight w:val="yellow"/>
        </w:rPr>
        <w:t xml:space="preserve">public </w:t>
      </w:r>
      <w:r w:rsidRPr="0001772B">
        <w:rPr>
          <w:rFonts w:ascii="Times New Roman" w:hAnsi="Times New Roman" w:cs="Times New Roman"/>
          <w:sz w:val="24"/>
          <w:szCs w:val="24"/>
          <w:highlight w:val="yellow"/>
        </w:rPr>
        <w:t>authorities.</w:t>
      </w:r>
      <w:r w:rsidRPr="0001772B">
        <w:rPr>
          <w:rFonts w:ascii="Times New Roman" w:hAnsi="Times New Roman" w:cs="Times New Roman"/>
          <w:sz w:val="24"/>
          <w:szCs w:val="24"/>
        </w:rPr>
        <w:t xml:space="preserve"> </w:t>
      </w:r>
    </w:p>
    <w:p w:rsidR="005E3795" w:rsidRPr="0001772B" w:rsidRDefault="005E3795" w:rsidP="00D74388">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Please provide, in detail, the scope and characteristics of hazardous substances and</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wastes-related information that is or may be accessible to the public? More</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specifically, please explain what type(s) of information is produced, by whom, based</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on what criteria, and the time frame/frequency of data production including whether</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data collected is disaggregated by gender, age, disability status, etc.</w:t>
      </w:r>
    </w:p>
    <w:p w:rsidR="00E32A54" w:rsidRPr="0001772B" w:rsidRDefault="00E32A54" w:rsidP="00A74748">
      <w:pPr>
        <w:autoSpaceDE w:val="0"/>
        <w:autoSpaceDN w:val="0"/>
        <w:adjustRightInd w:val="0"/>
        <w:spacing w:after="0" w:line="240" w:lineRule="auto"/>
        <w:rPr>
          <w:rFonts w:ascii="Times New Roman" w:hAnsi="Times New Roman" w:cs="Times New Roman"/>
          <w:sz w:val="24"/>
          <w:szCs w:val="24"/>
        </w:rPr>
      </w:pPr>
    </w:p>
    <w:p w:rsidR="004476AE" w:rsidRPr="0001772B" w:rsidRDefault="004476AE" w:rsidP="004476AE">
      <w:pPr>
        <w:autoSpaceDE w:val="0"/>
        <w:autoSpaceDN w:val="0"/>
        <w:adjustRightInd w:val="0"/>
        <w:spacing w:after="0" w:line="240" w:lineRule="auto"/>
        <w:rPr>
          <w:rFonts w:ascii="Times New Roman" w:hAnsi="Times New Roman" w:cs="Times New Roman"/>
          <w:sz w:val="24"/>
          <w:szCs w:val="24"/>
        </w:rPr>
      </w:pPr>
    </w:p>
    <w:p w:rsidR="003C394B" w:rsidRPr="0001772B" w:rsidRDefault="00063522"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At federal level, the following information is or may be accessible to the public :   </w:t>
      </w:r>
    </w:p>
    <w:p w:rsidR="003C394B"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 </w:t>
      </w:r>
      <w:r w:rsidR="00063522" w:rsidRPr="0001772B">
        <w:rPr>
          <w:rFonts w:ascii="Times New Roman" w:hAnsi="Times New Roman" w:cs="Times New Roman"/>
          <w:sz w:val="24"/>
          <w:szCs w:val="24"/>
          <w:highlight w:val="yellow"/>
        </w:rPr>
        <w:t xml:space="preserve">Risk management </w:t>
      </w:r>
      <w:r w:rsidR="005B4AA3">
        <w:rPr>
          <w:rFonts w:ascii="Times New Roman" w:hAnsi="Times New Roman" w:cs="Times New Roman"/>
          <w:sz w:val="24"/>
          <w:szCs w:val="24"/>
          <w:highlight w:val="yellow"/>
        </w:rPr>
        <w:t xml:space="preserve"> (REACH)</w:t>
      </w:r>
    </w:p>
    <w:p w:rsidR="003C394B"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 </w:t>
      </w:r>
      <w:r w:rsidR="005B4AA3">
        <w:rPr>
          <w:rFonts w:ascii="Times New Roman" w:hAnsi="Times New Roman" w:cs="Times New Roman"/>
          <w:sz w:val="24"/>
          <w:szCs w:val="24"/>
          <w:highlight w:val="yellow"/>
        </w:rPr>
        <w:t>Classification-</w:t>
      </w:r>
      <w:r w:rsidR="00063522" w:rsidRPr="0001772B">
        <w:rPr>
          <w:rFonts w:ascii="Times New Roman" w:hAnsi="Times New Roman" w:cs="Times New Roman"/>
          <w:sz w:val="24"/>
          <w:szCs w:val="24"/>
          <w:highlight w:val="yellow"/>
        </w:rPr>
        <w:t>labelling</w:t>
      </w:r>
      <w:r w:rsidR="005B4AA3">
        <w:rPr>
          <w:rFonts w:ascii="Times New Roman" w:hAnsi="Times New Roman" w:cs="Times New Roman"/>
          <w:sz w:val="24"/>
          <w:szCs w:val="24"/>
          <w:highlight w:val="yellow"/>
        </w:rPr>
        <w:t xml:space="preserve"> (CLP)</w:t>
      </w:r>
      <w:r w:rsidR="00063522" w:rsidRPr="0001772B">
        <w:rPr>
          <w:rFonts w:ascii="Times New Roman" w:hAnsi="Times New Roman" w:cs="Times New Roman"/>
          <w:sz w:val="24"/>
          <w:szCs w:val="24"/>
          <w:highlight w:val="yellow"/>
        </w:rPr>
        <w:t xml:space="preserve"> </w:t>
      </w:r>
    </w:p>
    <w:p w:rsidR="003C394B"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 Asbestos </w:t>
      </w:r>
    </w:p>
    <w:p w:rsidR="00837125" w:rsidRPr="0001772B" w:rsidRDefault="00837125"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Mercury</w:t>
      </w:r>
    </w:p>
    <w:p w:rsidR="00063522"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 </w:t>
      </w:r>
      <w:r w:rsidR="00063522" w:rsidRPr="0001772B">
        <w:rPr>
          <w:rFonts w:ascii="Times New Roman" w:hAnsi="Times New Roman" w:cs="Times New Roman"/>
          <w:sz w:val="24"/>
          <w:szCs w:val="24"/>
          <w:highlight w:val="yellow"/>
        </w:rPr>
        <w:t xml:space="preserve">Biocides </w:t>
      </w:r>
    </w:p>
    <w:p w:rsidR="00063522"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w:t>
      </w:r>
      <w:r w:rsidR="00063522" w:rsidRPr="0001772B">
        <w:rPr>
          <w:rFonts w:ascii="Times New Roman" w:hAnsi="Times New Roman" w:cs="Times New Roman"/>
          <w:sz w:val="24"/>
          <w:szCs w:val="24"/>
          <w:highlight w:val="yellow"/>
        </w:rPr>
        <w:t>Detergents</w:t>
      </w:r>
    </w:p>
    <w:p w:rsidR="00063522"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w:t>
      </w:r>
      <w:r w:rsidR="00063522" w:rsidRPr="0001772B">
        <w:rPr>
          <w:rFonts w:ascii="Times New Roman" w:hAnsi="Times New Roman" w:cs="Times New Roman"/>
          <w:sz w:val="24"/>
          <w:szCs w:val="24"/>
          <w:highlight w:val="yellow"/>
        </w:rPr>
        <w:t>Plant protection products</w:t>
      </w:r>
    </w:p>
    <w:p w:rsidR="003C394B"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 The Programme for the Reduction of Pesticides and Biocides </w:t>
      </w:r>
    </w:p>
    <w:p w:rsidR="00063522"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xml:space="preserve">- </w:t>
      </w:r>
      <w:r w:rsidR="00063522" w:rsidRPr="0001772B">
        <w:rPr>
          <w:rFonts w:ascii="Times New Roman" w:hAnsi="Times New Roman" w:cs="Times New Roman"/>
          <w:sz w:val="24"/>
          <w:szCs w:val="24"/>
          <w:highlight w:val="yellow"/>
        </w:rPr>
        <w:t>Persistent Organic Pollutants</w:t>
      </w:r>
      <w:r w:rsidR="005B4AA3">
        <w:rPr>
          <w:rFonts w:ascii="Times New Roman" w:hAnsi="Times New Roman" w:cs="Times New Roman"/>
          <w:sz w:val="24"/>
          <w:szCs w:val="24"/>
          <w:highlight w:val="yellow"/>
        </w:rPr>
        <w:t xml:space="preserve"> (POP)</w:t>
      </w:r>
      <w:r w:rsidR="00F94D99" w:rsidRPr="0001772B">
        <w:rPr>
          <w:rFonts w:ascii="Times New Roman" w:hAnsi="Times New Roman" w:cs="Times New Roman"/>
          <w:sz w:val="24"/>
          <w:szCs w:val="24"/>
          <w:highlight w:val="yellow"/>
        </w:rPr>
        <w:t xml:space="preserve"> </w:t>
      </w:r>
    </w:p>
    <w:p w:rsidR="00063522"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w:t>
      </w:r>
      <w:r w:rsidR="00063522" w:rsidRPr="0001772B">
        <w:rPr>
          <w:rFonts w:ascii="Times New Roman" w:hAnsi="Times New Roman" w:cs="Times New Roman"/>
          <w:sz w:val="24"/>
          <w:szCs w:val="24"/>
          <w:highlight w:val="yellow"/>
        </w:rPr>
        <w:t xml:space="preserve"> Import-export of hazardous chemicals and pesticides</w:t>
      </w:r>
      <w:r w:rsidR="005B4AA3">
        <w:rPr>
          <w:rFonts w:ascii="Times New Roman" w:hAnsi="Times New Roman" w:cs="Times New Roman"/>
          <w:sz w:val="24"/>
          <w:szCs w:val="24"/>
          <w:highlight w:val="yellow"/>
        </w:rPr>
        <w:t xml:space="preserve"> (PIC)</w:t>
      </w:r>
    </w:p>
    <w:p w:rsidR="00063522"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w:t>
      </w:r>
      <w:r w:rsidR="00063522" w:rsidRPr="0001772B">
        <w:rPr>
          <w:rFonts w:ascii="Times New Roman" w:hAnsi="Times New Roman" w:cs="Times New Roman"/>
          <w:sz w:val="24"/>
          <w:szCs w:val="24"/>
          <w:highlight w:val="yellow"/>
        </w:rPr>
        <w:t>Nanomaterials</w:t>
      </w:r>
      <w:r w:rsidR="00F94D99" w:rsidRPr="0001772B">
        <w:rPr>
          <w:rFonts w:ascii="Times New Roman" w:hAnsi="Times New Roman" w:cs="Times New Roman"/>
          <w:sz w:val="24"/>
          <w:szCs w:val="24"/>
          <w:highlight w:val="yellow"/>
        </w:rPr>
        <w:t xml:space="preserve"> </w:t>
      </w:r>
    </w:p>
    <w:p w:rsidR="009E4FDF" w:rsidRPr="0001772B" w:rsidRDefault="009E4FDF"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Cosmetics</w:t>
      </w:r>
    </w:p>
    <w:p w:rsidR="009E4FDF" w:rsidRPr="0001772B" w:rsidRDefault="009E4FDF"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lastRenderedPageBreak/>
        <w:t>- Food</w:t>
      </w:r>
    </w:p>
    <w:p w:rsidR="003C394B" w:rsidRPr="0001772B" w:rsidRDefault="003C394B" w:rsidP="00063522">
      <w:pPr>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w:t>
      </w:r>
    </w:p>
    <w:p w:rsidR="00BB7622" w:rsidRDefault="00BB7622" w:rsidP="004476AE">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highlight w:val="yellow"/>
        </w:rPr>
        <w:t xml:space="preserve">Waste data are available as described in the 2014 National Implementation Reports regarding PRTR: </w:t>
      </w:r>
      <w:hyperlink r:id="rId9" w:history="1">
        <w:r w:rsidR="00EB32DC" w:rsidRPr="00356A6C">
          <w:rPr>
            <w:rStyle w:val="Hyperlink"/>
            <w:rFonts w:ascii="Times New Roman" w:hAnsi="Times New Roman" w:cs="Times New Roman"/>
            <w:sz w:val="24"/>
            <w:szCs w:val="24"/>
            <w:highlight w:val="yellow"/>
          </w:rPr>
          <w:t>http://www.unece.org/env/pp/prtr_reports_implementation_2014.html</w:t>
        </w:r>
      </w:hyperlink>
      <w:r w:rsidRPr="0001772B">
        <w:rPr>
          <w:rFonts w:ascii="Times New Roman" w:hAnsi="Times New Roman" w:cs="Times New Roman"/>
          <w:sz w:val="24"/>
          <w:szCs w:val="24"/>
          <w:highlight w:val="yellow"/>
        </w:rPr>
        <w:t>.</w:t>
      </w:r>
      <w:r w:rsidRPr="0001772B">
        <w:rPr>
          <w:rFonts w:ascii="Times New Roman" w:hAnsi="Times New Roman" w:cs="Times New Roman"/>
          <w:sz w:val="24"/>
          <w:szCs w:val="24"/>
        </w:rPr>
        <w:t xml:space="preserve"> </w:t>
      </w:r>
    </w:p>
    <w:p w:rsidR="00EB32DC" w:rsidRPr="0001772B" w:rsidRDefault="00EB32DC" w:rsidP="004476AE">
      <w:pPr>
        <w:autoSpaceDE w:val="0"/>
        <w:autoSpaceDN w:val="0"/>
        <w:adjustRightInd w:val="0"/>
        <w:spacing w:after="0" w:line="240" w:lineRule="auto"/>
        <w:rPr>
          <w:rFonts w:ascii="Times New Roman" w:hAnsi="Times New Roman" w:cs="Times New Roman"/>
          <w:sz w:val="24"/>
          <w:szCs w:val="24"/>
        </w:rPr>
      </w:pPr>
    </w:p>
    <w:p w:rsidR="00BB7622" w:rsidRPr="0001772B" w:rsidRDefault="00BB7622" w:rsidP="004476AE">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Please explain, in detail, how the information on hazardous substances and wastes is</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made available to the general public. In addition, what actions does the Government</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take to disseminate this information and to raise awareness about the adverse impacts</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of hazardous substances and wastes on human rights? How is this information</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tailored to the different constituencies?</w:t>
      </w:r>
    </w:p>
    <w:p w:rsidR="00DE3ADB" w:rsidRPr="0001772B" w:rsidRDefault="00DE3ADB" w:rsidP="00A74748">
      <w:pPr>
        <w:autoSpaceDE w:val="0"/>
        <w:autoSpaceDN w:val="0"/>
        <w:adjustRightInd w:val="0"/>
        <w:spacing w:after="0" w:line="240" w:lineRule="auto"/>
        <w:rPr>
          <w:rFonts w:ascii="Times New Roman" w:hAnsi="Times New Roman" w:cs="Times New Roman"/>
          <w:sz w:val="24"/>
          <w:szCs w:val="24"/>
        </w:rPr>
      </w:pPr>
    </w:p>
    <w:p w:rsidR="00DE3ADB" w:rsidRPr="0001772B" w:rsidRDefault="00DE3ADB" w:rsidP="00DE3ADB">
      <w:p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The Aarhus Convention and EU Directive 2003/4/EC state t</w:t>
      </w:r>
      <w:r w:rsidR="004476AE" w:rsidRPr="0001772B">
        <w:rPr>
          <w:rFonts w:ascii="Times New Roman" w:hAnsi="Times New Roman" w:cs="Times New Roman"/>
          <w:sz w:val="24"/>
          <w:szCs w:val="24"/>
          <w:highlight w:val="yellow"/>
        </w:rPr>
        <w:t xml:space="preserve">hat the public administrations </w:t>
      </w:r>
      <w:r w:rsidRPr="0001772B">
        <w:rPr>
          <w:rFonts w:ascii="Times New Roman" w:hAnsi="Times New Roman" w:cs="Times New Roman"/>
          <w:sz w:val="24"/>
          <w:szCs w:val="24"/>
          <w:highlight w:val="yellow"/>
        </w:rPr>
        <w:t>must make available two "types" of public information channels to allow everyone easy access to all information and official documents concerning the environment.</w:t>
      </w:r>
    </w:p>
    <w:p w:rsidR="00DE3ADB" w:rsidRPr="0001772B" w:rsidRDefault="00DE3ADB" w:rsidP="00DE3ADB">
      <w:p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Firstly, administrations must respond to any requests made. This is known as "passive" information.</w:t>
      </w:r>
    </w:p>
    <w:p w:rsidR="00DE3ADB" w:rsidRPr="0001772B" w:rsidRDefault="00DE3ADB" w:rsidP="00DE3ADB">
      <w:p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In addition to this, they must provide a certain amount of basic essential public information, preferably using electronic means (for example through websites). This is called "active" information.</w:t>
      </w:r>
    </w:p>
    <w:p w:rsidR="00DE3ADB" w:rsidRPr="0001772B" w:rsidRDefault="00DE3ADB" w:rsidP="00DE3ADB">
      <w:pPr>
        <w:autoSpaceDE w:val="0"/>
        <w:autoSpaceDN w:val="0"/>
        <w:adjustRightInd w:val="0"/>
        <w:spacing w:after="0" w:line="240" w:lineRule="auto"/>
        <w:rPr>
          <w:rFonts w:ascii="Times New Roman" w:hAnsi="Times New Roman" w:cs="Times New Roman"/>
          <w:sz w:val="24"/>
          <w:szCs w:val="24"/>
          <w:highlight w:val="yellow"/>
        </w:rPr>
      </w:pPr>
    </w:p>
    <w:p w:rsidR="00DE3ADB" w:rsidRPr="0001772B" w:rsidRDefault="00DE3ADB" w:rsidP="00DE3ADB">
      <w:p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"Active information" does not mean actively giving out all the information held by the public authorities, but rather information considered to be essential for the public, namely:</w:t>
      </w:r>
    </w:p>
    <w:p w:rsidR="00DE3ADB" w:rsidRPr="0001772B" w:rsidRDefault="00DE3ADB" w:rsidP="00DE3ADB">
      <w:p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 basic information for understanding the phenomena and measures implemented (texts of international treaties and conventions, federal, regional and local legislation, policies, plans and programmes, implementation and follow-up reports, data or summaries of data collected, etc.)</w:t>
      </w:r>
    </w:p>
    <w:p w:rsidR="00DE3ADB" w:rsidRPr="0001772B" w:rsidRDefault="00DE3ADB" w:rsidP="00DE3ADB">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highlight w:val="yellow"/>
        </w:rPr>
        <w:t>- in addition to this, any necessary information that may be required in the event of an imminent threat to the environment or human health, to allow the public to take measures to prevent or limit the damage linked to a particular threat.</w:t>
      </w:r>
    </w:p>
    <w:p w:rsidR="0023353F" w:rsidRPr="0001772B" w:rsidRDefault="0023353F" w:rsidP="00DE3ADB">
      <w:pPr>
        <w:autoSpaceDE w:val="0"/>
        <w:autoSpaceDN w:val="0"/>
        <w:adjustRightInd w:val="0"/>
        <w:spacing w:after="0" w:line="240" w:lineRule="auto"/>
        <w:rPr>
          <w:rFonts w:ascii="Times New Roman" w:hAnsi="Times New Roman" w:cs="Times New Roman"/>
          <w:sz w:val="24"/>
          <w:szCs w:val="24"/>
        </w:rPr>
      </w:pPr>
    </w:p>
    <w:p w:rsidR="0023353F" w:rsidRPr="0001772B" w:rsidRDefault="0023353F" w:rsidP="0023353F">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highlight w:val="yellow"/>
        </w:rPr>
        <w:t>Information on chemicals substances and waste is transferred to the public by official websites :</w:t>
      </w:r>
    </w:p>
    <w:p w:rsidR="0023353F" w:rsidRPr="0001772B" w:rsidRDefault="0023353F" w:rsidP="0023353F">
      <w:pPr>
        <w:autoSpaceDE w:val="0"/>
        <w:autoSpaceDN w:val="0"/>
        <w:adjustRightInd w:val="0"/>
        <w:spacing w:after="0" w:line="240" w:lineRule="auto"/>
        <w:rPr>
          <w:rFonts w:ascii="Times New Roman" w:hAnsi="Times New Roman" w:cs="Times New Roman"/>
          <w:sz w:val="24"/>
          <w:szCs w:val="24"/>
        </w:rPr>
      </w:pPr>
    </w:p>
    <w:p w:rsidR="003C394B" w:rsidRPr="0001772B" w:rsidRDefault="0023353F" w:rsidP="003C394B">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Federal administration :</w:t>
      </w:r>
    </w:p>
    <w:p w:rsidR="003C394B" w:rsidRPr="0001772B" w:rsidRDefault="003C394B" w:rsidP="003C394B">
      <w:pPr>
        <w:autoSpaceDE w:val="0"/>
        <w:autoSpaceDN w:val="0"/>
        <w:adjustRightInd w:val="0"/>
        <w:spacing w:after="0" w:line="240" w:lineRule="auto"/>
        <w:rPr>
          <w:rFonts w:ascii="Times New Roman" w:hAnsi="Times New Roman" w:cs="Times New Roman"/>
          <w:sz w:val="24"/>
          <w:szCs w:val="24"/>
          <w:highlight w:val="yellow"/>
        </w:rPr>
      </w:pPr>
    </w:p>
    <w:p w:rsidR="009E4FDF" w:rsidRPr="005B4AA3" w:rsidRDefault="009E4FDF" w:rsidP="003C394B">
      <w:pPr>
        <w:autoSpaceDE w:val="0"/>
        <w:autoSpaceDN w:val="0"/>
        <w:adjustRightInd w:val="0"/>
        <w:spacing w:after="0" w:line="240" w:lineRule="auto"/>
        <w:rPr>
          <w:rFonts w:ascii="Times New Roman" w:hAnsi="Times New Roman" w:cs="Times New Roman"/>
          <w:sz w:val="24"/>
          <w:szCs w:val="24"/>
          <w:highlight w:val="yellow"/>
        </w:rPr>
      </w:pPr>
      <w:r w:rsidRPr="005B4AA3">
        <w:rPr>
          <w:rFonts w:ascii="Times New Roman" w:hAnsi="Times New Roman" w:cs="Times New Roman"/>
          <w:sz w:val="24"/>
          <w:szCs w:val="24"/>
          <w:highlight w:val="yellow"/>
        </w:rPr>
        <w:t>http://www.health.belgium.be/eportal/index.htm</w:t>
      </w:r>
    </w:p>
    <w:p w:rsidR="0023353F" w:rsidRPr="005B4AA3" w:rsidRDefault="00BC1F9D" w:rsidP="0023353F">
      <w:pPr>
        <w:autoSpaceDE w:val="0"/>
        <w:autoSpaceDN w:val="0"/>
        <w:adjustRightInd w:val="0"/>
        <w:spacing w:after="0" w:line="240" w:lineRule="auto"/>
        <w:rPr>
          <w:rFonts w:ascii="Times New Roman" w:hAnsi="Times New Roman" w:cs="Times New Roman"/>
          <w:sz w:val="24"/>
          <w:szCs w:val="24"/>
          <w:highlight w:val="yellow"/>
        </w:rPr>
      </w:pPr>
      <w:hyperlink r:id="rId10" w:history="1">
        <w:r w:rsidR="0023353F" w:rsidRPr="005B4AA3">
          <w:rPr>
            <w:rStyle w:val="Hyperlink"/>
            <w:rFonts w:ascii="Times New Roman" w:hAnsi="Times New Roman" w:cs="Times New Roman"/>
            <w:color w:val="auto"/>
            <w:sz w:val="24"/>
            <w:szCs w:val="24"/>
            <w:highlight w:val="yellow"/>
            <w:u w:val="none"/>
          </w:rPr>
          <w:t>http://www.health.belgium.be/eportal/Environment/Chemicalsubstances/index.htm</w:t>
        </w:r>
      </w:hyperlink>
      <w:r w:rsidR="0023353F" w:rsidRPr="005B4AA3">
        <w:rPr>
          <w:rFonts w:ascii="Times New Roman" w:hAnsi="Times New Roman" w:cs="Times New Roman"/>
          <w:sz w:val="24"/>
          <w:szCs w:val="24"/>
          <w:highlight w:val="yellow"/>
        </w:rPr>
        <w:t xml:space="preserve"> </w:t>
      </w:r>
    </w:p>
    <w:p w:rsidR="001633FA" w:rsidRPr="005B4AA3" w:rsidRDefault="001633FA" w:rsidP="001633FA">
      <w:pPr>
        <w:autoSpaceDE w:val="0"/>
        <w:autoSpaceDN w:val="0"/>
        <w:adjustRightInd w:val="0"/>
        <w:spacing w:after="0" w:line="240" w:lineRule="auto"/>
        <w:rPr>
          <w:rFonts w:ascii="Times New Roman" w:hAnsi="Times New Roman" w:cs="Times New Roman"/>
          <w:sz w:val="24"/>
          <w:szCs w:val="24"/>
          <w:highlight w:val="yellow"/>
        </w:rPr>
      </w:pPr>
      <w:r w:rsidRPr="005B4AA3">
        <w:rPr>
          <w:rFonts w:ascii="Times New Roman" w:hAnsi="Times New Roman" w:cs="Times New Roman"/>
          <w:sz w:val="24"/>
          <w:szCs w:val="24"/>
          <w:highlight w:val="yellow"/>
        </w:rPr>
        <w:t>http://www.irceline.be</w:t>
      </w:r>
    </w:p>
    <w:p w:rsidR="004C315C" w:rsidRPr="005B4AA3" w:rsidRDefault="00BC1F9D" w:rsidP="0023353F">
      <w:pPr>
        <w:autoSpaceDE w:val="0"/>
        <w:autoSpaceDN w:val="0"/>
        <w:adjustRightInd w:val="0"/>
        <w:spacing w:after="0" w:line="240" w:lineRule="auto"/>
        <w:rPr>
          <w:rFonts w:ascii="Times New Roman" w:hAnsi="Times New Roman" w:cs="Times New Roman"/>
          <w:sz w:val="24"/>
          <w:szCs w:val="24"/>
          <w:highlight w:val="yellow"/>
        </w:rPr>
      </w:pPr>
      <w:hyperlink r:id="rId11" w:history="1">
        <w:r w:rsidR="004C315C" w:rsidRPr="005B4AA3">
          <w:rPr>
            <w:rStyle w:val="Hyperlink"/>
            <w:rFonts w:ascii="Times New Roman" w:hAnsi="Times New Roman" w:cs="Times New Roman"/>
            <w:color w:val="auto"/>
            <w:sz w:val="24"/>
            <w:szCs w:val="24"/>
            <w:highlight w:val="yellow"/>
            <w:u w:val="none"/>
          </w:rPr>
          <w:t>www.reachinbelgium.be</w:t>
        </w:r>
      </w:hyperlink>
    </w:p>
    <w:p w:rsidR="004C315C" w:rsidRPr="0001772B" w:rsidRDefault="004C315C" w:rsidP="0023353F">
      <w:pPr>
        <w:autoSpaceDE w:val="0"/>
        <w:autoSpaceDN w:val="0"/>
        <w:adjustRightInd w:val="0"/>
        <w:spacing w:after="0" w:line="240" w:lineRule="auto"/>
        <w:rPr>
          <w:rFonts w:ascii="Times New Roman" w:hAnsi="Times New Roman" w:cs="Times New Roman"/>
          <w:sz w:val="24"/>
          <w:szCs w:val="24"/>
          <w:highlight w:val="yellow"/>
        </w:rPr>
      </w:pPr>
    </w:p>
    <w:p w:rsidR="0023353F" w:rsidRPr="0001772B" w:rsidRDefault="0023353F" w:rsidP="0023353F">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Walloon Region:</w:t>
      </w:r>
    </w:p>
    <w:p w:rsidR="0023353F" w:rsidRPr="005B4AA3" w:rsidRDefault="00BC1F9D" w:rsidP="0023353F">
      <w:pPr>
        <w:autoSpaceDE w:val="0"/>
        <w:autoSpaceDN w:val="0"/>
        <w:adjustRightInd w:val="0"/>
        <w:spacing w:after="0" w:line="240" w:lineRule="auto"/>
        <w:rPr>
          <w:rFonts w:ascii="Times New Roman" w:hAnsi="Times New Roman" w:cs="Times New Roman"/>
          <w:sz w:val="24"/>
          <w:szCs w:val="24"/>
          <w:highlight w:val="yellow"/>
        </w:rPr>
      </w:pPr>
      <w:hyperlink r:id="rId12" w:history="1">
        <w:r w:rsidR="0023353F" w:rsidRPr="005B4AA3">
          <w:rPr>
            <w:rStyle w:val="Hyperlink"/>
            <w:rFonts w:ascii="Times New Roman" w:hAnsi="Times New Roman" w:cs="Times New Roman"/>
            <w:color w:val="auto"/>
            <w:sz w:val="24"/>
            <w:szCs w:val="24"/>
            <w:highlight w:val="yellow"/>
            <w:u w:val="none"/>
          </w:rPr>
          <w:t>http://environnement.wallonie.be/</w:t>
        </w:r>
      </w:hyperlink>
      <w:r w:rsidR="0023353F" w:rsidRPr="005B4AA3">
        <w:rPr>
          <w:rFonts w:ascii="Times New Roman" w:hAnsi="Times New Roman" w:cs="Times New Roman"/>
          <w:sz w:val="24"/>
          <w:szCs w:val="24"/>
          <w:highlight w:val="yellow"/>
        </w:rPr>
        <w:t xml:space="preserve"> </w:t>
      </w:r>
    </w:p>
    <w:p w:rsidR="0023353F" w:rsidRPr="005B4AA3" w:rsidRDefault="00BC1F9D" w:rsidP="0023353F">
      <w:pPr>
        <w:autoSpaceDE w:val="0"/>
        <w:autoSpaceDN w:val="0"/>
        <w:adjustRightInd w:val="0"/>
        <w:spacing w:after="0" w:line="240" w:lineRule="auto"/>
        <w:rPr>
          <w:rFonts w:ascii="Times New Roman" w:hAnsi="Times New Roman" w:cs="Times New Roman"/>
          <w:sz w:val="24"/>
          <w:szCs w:val="24"/>
          <w:highlight w:val="yellow"/>
        </w:rPr>
      </w:pPr>
      <w:hyperlink r:id="rId13" w:history="1">
        <w:r w:rsidR="0023353F" w:rsidRPr="005B4AA3">
          <w:rPr>
            <w:rStyle w:val="Hyperlink"/>
            <w:rFonts w:ascii="Times New Roman" w:hAnsi="Times New Roman" w:cs="Times New Roman"/>
            <w:color w:val="auto"/>
            <w:sz w:val="24"/>
            <w:szCs w:val="24"/>
            <w:highlight w:val="yellow"/>
            <w:u w:val="none"/>
          </w:rPr>
          <w:t>http://environnement.wallonie.be/data/air/dioxines/index.htm</w:t>
        </w:r>
      </w:hyperlink>
      <w:r w:rsidR="0023353F" w:rsidRPr="005B4AA3">
        <w:rPr>
          <w:rFonts w:ascii="Times New Roman" w:hAnsi="Times New Roman" w:cs="Times New Roman"/>
          <w:sz w:val="24"/>
          <w:szCs w:val="24"/>
          <w:highlight w:val="yellow"/>
        </w:rPr>
        <w:t xml:space="preserve"> </w:t>
      </w:r>
    </w:p>
    <w:p w:rsidR="0023353F" w:rsidRPr="005B4AA3" w:rsidRDefault="00BC1F9D" w:rsidP="0023353F">
      <w:pPr>
        <w:autoSpaceDE w:val="0"/>
        <w:autoSpaceDN w:val="0"/>
        <w:adjustRightInd w:val="0"/>
        <w:spacing w:after="0" w:line="240" w:lineRule="auto"/>
        <w:rPr>
          <w:rFonts w:ascii="Times New Roman" w:hAnsi="Times New Roman" w:cs="Times New Roman"/>
          <w:sz w:val="24"/>
          <w:szCs w:val="24"/>
          <w:highlight w:val="yellow"/>
        </w:rPr>
      </w:pPr>
      <w:hyperlink r:id="rId14" w:history="1">
        <w:r w:rsidR="0023353F" w:rsidRPr="005B4AA3">
          <w:rPr>
            <w:rStyle w:val="Hyperlink"/>
            <w:rFonts w:ascii="Times New Roman" w:hAnsi="Times New Roman" w:cs="Times New Roman"/>
            <w:color w:val="auto"/>
            <w:sz w:val="24"/>
            <w:szCs w:val="24"/>
            <w:highlight w:val="yellow"/>
            <w:u w:val="none"/>
          </w:rPr>
          <w:t>http://environnement.wallonie.be/data/air/valorisation/Pages/PRESENTATION/Presentation__Reseau_de_controle.html</w:t>
        </w:r>
      </w:hyperlink>
      <w:r w:rsidR="0023353F" w:rsidRPr="005B4AA3">
        <w:rPr>
          <w:rFonts w:ascii="Times New Roman" w:hAnsi="Times New Roman" w:cs="Times New Roman"/>
          <w:sz w:val="24"/>
          <w:szCs w:val="24"/>
          <w:highlight w:val="yellow"/>
        </w:rPr>
        <w:t xml:space="preserve"> </w:t>
      </w:r>
    </w:p>
    <w:p w:rsidR="004F33FE" w:rsidRPr="005B4AA3" w:rsidRDefault="004F33FE" w:rsidP="004F33FE">
      <w:pPr>
        <w:autoSpaceDE w:val="0"/>
        <w:autoSpaceDN w:val="0"/>
        <w:adjustRightInd w:val="0"/>
        <w:spacing w:after="0" w:line="240" w:lineRule="auto"/>
        <w:rPr>
          <w:rFonts w:ascii="Times New Roman" w:hAnsi="Times New Roman" w:cs="Times New Roman"/>
          <w:sz w:val="24"/>
          <w:szCs w:val="24"/>
          <w:highlight w:val="yellow"/>
        </w:rPr>
      </w:pPr>
      <w:r w:rsidRPr="005B4AA3">
        <w:rPr>
          <w:rFonts w:ascii="Times New Roman" w:hAnsi="Times New Roman" w:cs="Times New Roman"/>
          <w:sz w:val="24"/>
          <w:szCs w:val="24"/>
          <w:highlight w:val="yellow"/>
        </w:rPr>
        <w:t xml:space="preserve">http://www.awac.be </w:t>
      </w:r>
    </w:p>
    <w:p w:rsidR="004F33FE" w:rsidRPr="005B4AA3" w:rsidRDefault="00BC1F9D" w:rsidP="004F33FE">
      <w:pPr>
        <w:autoSpaceDE w:val="0"/>
        <w:autoSpaceDN w:val="0"/>
        <w:adjustRightInd w:val="0"/>
        <w:spacing w:after="0" w:line="240" w:lineRule="auto"/>
        <w:rPr>
          <w:rFonts w:ascii="Times New Roman" w:hAnsi="Times New Roman" w:cs="Times New Roman"/>
          <w:sz w:val="24"/>
          <w:szCs w:val="24"/>
          <w:highlight w:val="yellow"/>
        </w:rPr>
      </w:pPr>
      <w:hyperlink r:id="rId15" w:history="1">
        <w:r w:rsidR="004F33FE" w:rsidRPr="005B4AA3">
          <w:rPr>
            <w:rStyle w:val="Hyperlink"/>
            <w:rFonts w:ascii="Times New Roman" w:hAnsi="Times New Roman" w:cs="Times New Roman"/>
            <w:color w:val="auto"/>
            <w:sz w:val="24"/>
            <w:szCs w:val="24"/>
            <w:highlight w:val="yellow"/>
            <w:u w:val="none"/>
          </w:rPr>
          <w:t>http://airquality.issep.be</w:t>
        </w:r>
      </w:hyperlink>
    </w:p>
    <w:p w:rsidR="004F33FE" w:rsidRPr="003E17E3" w:rsidRDefault="004F33FE" w:rsidP="004F33FE">
      <w:pPr>
        <w:autoSpaceDE w:val="0"/>
        <w:autoSpaceDN w:val="0"/>
        <w:adjustRightInd w:val="0"/>
        <w:spacing w:after="0" w:line="240" w:lineRule="auto"/>
        <w:rPr>
          <w:rFonts w:ascii="Times New Roman" w:hAnsi="Times New Roman" w:cs="Times New Roman"/>
          <w:sz w:val="24"/>
          <w:szCs w:val="24"/>
          <w:highlight w:val="yellow"/>
        </w:rPr>
      </w:pPr>
    </w:p>
    <w:p w:rsidR="0023353F" w:rsidRPr="003E17E3" w:rsidRDefault="0023353F" w:rsidP="0023353F">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lang w:val="fr-BE"/>
        </w:rPr>
      </w:pPr>
      <w:r w:rsidRPr="003E17E3">
        <w:rPr>
          <w:rFonts w:ascii="Times New Roman" w:hAnsi="Times New Roman" w:cs="Times New Roman"/>
          <w:sz w:val="24"/>
          <w:szCs w:val="24"/>
          <w:highlight w:val="yellow"/>
          <w:lang w:val="fr-BE"/>
        </w:rPr>
        <w:t xml:space="preserve">Brussels-Capital </w:t>
      </w:r>
      <w:proofErr w:type="spellStart"/>
      <w:r w:rsidRPr="003E17E3">
        <w:rPr>
          <w:rFonts w:ascii="Times New Roman" w:hAnsi="Times New Roman" w:cs="Times New Roman"/>
          <w:sz w:val="24"/>
          <w:szCs w:val="24"/>
          <w:highlight w:val="yellow"/>
          <w:lang w:val="fr-BE"/>
        </w:rPr>
        <w:t>Region</w:t>
      </w:r>
      <w:proofErr w:type="spellEnd"/>
      <w:r w:rsidRPr="003E17E3">
        <w:rPr>
          <w:rFonts w:ascii="Times New Roman" w:hAnsi="Times New Roman" w:cs="Times New Roman"/>
          <w:sz w:val="24"/>
          <w:szCs w:val="24"/>
          <w:highlight w:val="yellow"/>
          <w:lang w:val="fr-BE"/>
        </w:rPr>
        <w:t>:</w:t>
      </w:r>
    </w:p>
    <w:p w:rsidR="0023353F" w:rsidRPr="005B4AA3" w:rsidRDefault="00BC1F9D" w:rsidP="0023353F">
      <w:pPr>
        <w:autoSpaceDE w:val="0"/>
        <w:autoSpaceDN w:val="0"/>
        <w:adjustRightInd w:val="0"/>
        <w:spacing w:after="0" w:line="240" w:lineRule="auto"/>
        <w:rPr>
          <w:rStyle w:val="Hyperlink"/>
          <w:rFonts w:ascii="Times New Roman" w:hAnsi="Times New Roman" w:cs="Times New Roman"/>
          <w:color w:val="auto"/>
          <w:sz w:val="24"/>
          <w:szCs w:val="24"/>
          <w:highlight w:val="yellow"/>
          <w:u w:val="none"/>
          <w:lang w:val="fr-BE"/>
        </w:rPr>
      </w:pPr>
      <w:hyperlink r:id="rId16" w:history="1">
        <w:r w:rsidR="0023353F" w:rsidRPr="005B4AA3">
          <w:rPr>
            <w:rStyle w:val="Hyperlink"/>
            <w:rFonts w:ascii="Times New Roman" w:hAnsi="Times New Roman" w:cs="Times New Roman"/>
            <w:color w:val="auto"/>
            <w:sz w:val="24"/>
            <w:szCs w:val="24"/>
            <w:highlight w:val="yellow"/>
            <w:u w:val="none"/>
            <w:lang w:val="fr-BE"/>
          </w:rPr>
          <w:t>http://www.ibgebim.be/Templates/Professionnels/niveau2.aspx?id=1532&amp;langtype=2060</w:t>
        </w:r>
      </w:hyperlink>
    </w:p>
    <w:p w:rsidR="0001772B" w:rsidRPr="003E17E3" w:rsidRDefault="00BC1F9D" w:rsidP="0023353F">
      <w:pPr>
        <w:autoSpaceDE w:val="0"/>
        <w:autoSpaceDN w:val="0"/>
        <w:adjustRightInd w:val="0"/>
        <w:spacing w:after="0" w:line="240" w:lineRule="auto"/>
        <w:rPr>
          <w:rStyle w:val="Hyperlink"/>
          <w:rFonts w:ascii="Times New Roman" w:hAnsi="Times New Roman" w:cs="Times New Roman"/>
          <w:color w:val="auto"/>
          <w:sz w:val="24"/>
          <w:szCs w:val="24"/>
          <w:highlight w:val="yellow"/>
          <w:lang w:val="fr-BE"/>
        </w:rPr>
      </w:pPr>
      <w:hyperlink r:id="rId17" w:history="1">
        <w:r w:rsidR="0001772B" w:rsidRPr="005B4AA3">
          <w:rPr>
            <w:rStyle w:val="Hyperlink"/>
            <w:rFonts w:ascii="Times New Roman" w:hAnsi="Times New Roman" w:cs="Times New Roman"/>
            <w:color w:val="auto"/>
            <w:sz w:val="24"/>
            <w:szCs w:val="24"/>
            <w:highlight w:val="yellow"/>
            <w:u w:val="none"/>
            <w:lang w:val="fr-BE"/>
          </w:rPr>
          <w:t>http://www.environnement.brussels/thematiques/sante-securite</w:t>
        </w:r>
      </w:hyperlink>
      <w:r w:rsidR="0001772B" w:rsidRPr="003E17E3">
        <w:rPr>
          <w:rStyle w:val="Hyperlink"/>
          <w:rFonts w:ascii="Times New Roman" w:hAnsi="Times New Roman" w:cs="Times New Roman"/>
          <w:color w:val="auto"/>
          <w:sz w:val="24"/>
          <w:szCs w:val="24"/>
          <w:highlight w:val="yellow"/>
          <w:lang w:val="fr-BE"/>
        </w:rPr>
        <w:t xml:space="preserve"> </w:t>
      </w:r>
    </w:p>
    <w:p w:rsidR="004F33FE" w:rsidRPr="003E17E3" w:rsidRDefault="004F33FE" w:rsidP="0023353F">
      <w:pPr>
        <w:autoSpaceDE w:val="0"/>
        <w:autoSpaceDN w:val="0"/>
        <w:adjustRightInd w:val="0"/>
        <w:spacing w:after="0" w:line="240" w:lineRule="auto"/>
        <w:rPr>
          <w:rFonts w:ascii="Times New Roman" w:hAnsi="Times New Roman" w:cs="Times New Roman"/>
          <w:sz w:val="24"/>
          <w:szCs w:val="24"/>
          <w:highlight w:val="yellow"/>
          <w:lang w:val="fr-BE"/>
        </w:rPr>
      </w:pPr>
    </w:p>
    <w:p w:rsidR="0023353F" w:rsidRPr="003E17E3" w:rsidRDefault="0023353F" w:rsidP="0023353F">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rPr>
      </w:pPr>
      <w:r w:rsidRPr="003E17E3">
        <w:rPr>
          <w:rFonts w:ascii="Times New Roman" w:hAnsi="Times New Roman" w:cs="Times New Roman"/>
          <w:sz w:val="24"/>
          <w:szCs w:val="24"/>
          <w:highlight w:val="yellow"/>
        </w:rPr>
        <w:t>Flemish Region:</w:t>
      </w:r>
    </w:p>
    <w:p w:rsidR="003E17E3" w:rsidRPr="005B4AA3" w:rsidRDefault="00BC1F9D" w:rsidP="0023353F">
      <w:pPr>
        <w:autoSpaceDE w:val="0"/>
        <w:autoSpaceDN w:val="0"/>
        <w:adjustRightInd w:val="0"/>
        <w:spacing w:after="0" w:line="240" w:lineRule="auto"/>
        <w:rPr>
          <w:rFonts w:ascii="Times New Roman" w:hAnsi="Times New Roman" w:cs="Times New Roman"/>
          <w:sz w:val="24"/>
          <w:szCs w:val="24"/>
          <w:highlight w:val="yellow"/>
        </w:rPr>
      </w:pPr>
      <w:hyperlink r:id="rId18" w:history="1">
        <w:r w:rsidR="003E17E3" w:rsidRPr="005B4AA3">
          <w:rPr>
            <w:rStyle w:val="Hyperlink"/>
            <w:rFonts w:ascii="Times New Roman" w:hAnsi="Times New Roman" w:cs="Times New Roman"/>
            <w:color w:val="auto"/>
            <w:sz w:val="24"/>
            <w:szCs w:val="24"/>
            <w:highlight w:val="yellow"/>
            <w:u w:val="none"/>
          </w:rPr>
          <w:t>https://www.milieuinfo.be/prtr</w:t>
        </w:r>
      </w:hyperlink>
    </w:p>
    <w:p w:rsidR="0023353F" w:rsidRPr="005B4AA3" w:rsidRDefault="001A5A5C" w:rsidP="0023353F">
      <w:pPr>
        <w:autoSpaceDE w:val="0"/>
        <w:autoSpaceDN w:val="0"/>
        <w:adjustRightInd w:val="0"/>
        <w:spacing w:after="0" w:line="240" w:lineRule="auto"/>
        <w:rPr>
          <w:rFonts w:ascii="Times New Roman" w:hAnsi="Times New Roman" w:cs="Times New Roman"/>
          <w:sz w:val="24"/>
          <w:szCs w:val="24"/>
          <w:highlight w:val="yellow"/>
        </w:rPr>
      </w:pPr>
      <w:r w:rsidRPr="005B4AA3">
        <w:rPr>
          <w:rStyle w:val="Hyperlink"/>
          <w:rFonts w:ascii="Times New Roman" w:hAnsi="Times New Roman" w:cs="Times New Roman"/>
          <w:color w:val="auto"/>
          <w:sz w:val="24"/>
          <w:szCs w:val="24"/>
          <w:highlight w:val="yellow"/>
          <w:u w:val="none"/>
        </w:rPr>
        <w:t>http://www.ovam.be/bedrijfsafvalstoffen</w:t>
      </w:r>
      <w:r w:rsidR="0023353F" w:rsidRPr="005B4AA3">
        <w:rPr>
          <w:rFonts w:ascii="Times New Roman" w:hAnsi="Times New Roman" w:cs="Times New Roman"/>
          <w:sz w:val="24"/>
          <w:szCs w:val="24"/>
          <w:highlight w:val="yellow"/>
        </w:rPr>
        <w:t xml:space="preserve"> </w:t>
      </w:r>
    </w:p>
    <w:p w:rsidR="0023353F" w:rsidRPr="005B4AA3" w:rsidRDefault="00BC1F9D" w:rsidP="0023353F">
      <w:pPr>
        <w:autoSpaceDE w:val="0"/>
        <w:autoSpaceDN w:val="0"/>
        <w:adjustRightInd w:val="0"/>
        <w:spacing w:after="0" w:line="240" w:lineRule="auto"/>
        <w:rPr>
          <w:rFonts w:ascii="Times New Roman" w:hAnsi="Times New Roman" w:cs="Times New Roman"/>
          <w:sz w:val="24"/>
          <w:szCs w:val="24"/>
          <w:highlight w:val="yellow"/>
        </w:rPr>
      </w:pPr>
      <w:hyperlink r:id="rId19" w:history="1">
        <w:r w:rsidR="0023353F" w:rsidRPr="005B4AA3">
          <w:rPr>
            <w:rStyle w:val="Hyperlink"/>
            <w:rFonts w:ascii="Times New Roman" w:hAnsi="Times New Roman" w:cs="Times New Roman"/>
            <w:color w:val="auto"/>
            <w:sz w:val="24"/>
            <w:szCs w:val="24"/>
            <w:highlight w:val="yellow"/>
            <w:u w:val="none"/>
          </w:rPr>
          <w:t>http://www.vmm.be</w:t>
        </w:r>
      </w:hyperlink>
      <w:r w:rsidR="0023353F" w:rsidRPr="005B4AA3">
        <w:rPr>
          <w:rFonts w:ascii="Times New Roman" w:hAnsi="Times New Roman" w:cs="Times New Roman"/>
          <w:sz w:val="24"/>
          <w:szCs w:val="24"/>
          <w:highlight w:val="yellow"/>
        </w:rPr>
        <w:t xml:space="preserve"> </w:t>
      </w:r>
    </w:p>
    <w:p w:rsidR="0023353F" w:rsidRPr="003E17E3" w:rsidRDefault="00BC1F9D" w:rsidP="0023353F">
      <w:pPr>
        <w:autoSpaceDE w:val="0"/>
        <w:autoSpaceDN w:val="0"/>
        <w:adjustRightInd w:val="0"/>
        <w:spacing w:after="0" w:line="240" w:lineRule="auto"/>
        <w:rPr>
          <w:rFonts w:ascii="Times New Roman" w:hAnsi="Times New Roman" w:cs="Times New Roman"/>
          <w:sz w:val="24"/>
          <w:szCs w:val="24"/>
          <w:highlight w:val="yellow"/>
        </w:rPr>
      </w:pPr>
      <w:hyperlink r:id="rId20" w:history="1">
        <w:r w:rsidR="0023353F" w:rsidRPr="005B4AA3">
          <w:rPr>
            <w:rStyle w:val="Hyperlink"/>
            <w:rFonts w:ascii="Times New Roman" w:hAnsi="Times New Roman" w:cs="Times New Roman"/>
            <w:color w:val="auto"/>
            <w:sz w:val="24"/>
            <w:szCs w:val="24"/>
            <w:highlight w:val="yellow"/>
            <w:u w:val="none"/>
          </w:rPr>
          <w:t>http://www.lne.be</w:t>
        </w:r>
      </w:hyperlink>
      <w:r w:rsidR="0023353F" w:rsidRPr="003E17E3">
        <w:rPr>
          <w:rFonts w:ascii="Times New Roman" w:hAnsi="Times New Roman" w:cs="Times New Roman"/>
          <w:sz w:val="24"/>
          <w:szCs w:val="24"/>
          <w:highlight w:val="yellow"/>
        </w:rPr>
        <w:t xml:space="preserve"> </w:t>
      </w:r>
    </w:p>
    <w:p w:rsidR="00BB7622" w:rsidRPr="003E17E3" w:rsidRDefault="00BB7622" w:rsidP="0023353F">
      <w:pPr>
        <w:autoSpaceDE w:val="0"/>
        <w:autoSpaceDN w:val="0"/>
        <w:adjustRightInd w:val="0"/>
        <w:spacing w:after="0" w:line="240" w:lineRule="auto"/>
        <w:rPr>
          <w:rFonts w:ascii="Times New Roman" w:hAnsi="Times New Roman" w:cs="Times New Roman"/>
          <w:sz w:val="24"/>
          <w:szCs w:val="24"/>
          <w:highlight w:val="yellow"/>
        </w:rPr>
      </w:pPr>
    </w:p>
    <w:p w:rsidR="0023353F" w:rsidRPr="0001772B" w:rsidRDefault="00BB7622" w:rsidP="0023353F">
      <w:pPr>
        <w:autoSpaceDE w:val="0"/>
        <w:autoSpaceDN w:val="0"/>
        <w:adjustRightInd w:val="0"/>
        <w:spacing w:after="0" w:line="240" w:lineRule="auto"/>
        <w:rPr>
          <w:rFonts w:ascii="Times New Roman" w:hAnsi="Times New Roman" w:cs="Times New Roman"/>
          <w:sz w:val="24"/>
          <w:szCs w:val="24"/>
          <w:highlight w:val="yellow"/>
        </w:rPr>
      </w:pPr>
      <w:r w:rsidRPr="003E17E3">
        <w:rPr>
          <w:rFonts w:ascii="Times New Roman" w:hAnsi="Times New Roman" w:cs="Times New Roman"/>
          <w:sz w:val="24"/>
          <w:szCs w:val="24"/>
          <w:highlight w:val="yellow"/>
        </w:rPr>
        <w:t>Additional information: see the 2014 National Implementation Reports regarding PRTR: http://www.unece.org/env</w:t>
      </w:r>
      <w:r w:rsidRPr="0001772B">
        <w:rPr>
          <w:rFonts w:ascii="Times New Roman" w:hAnsi="Times New Roman" w:cs="Times New Roman"/>
          <w:sz w:val="24"/>
          <w:szCs w:val="24"/>
          <w:highlight w:val="yellow"/>
        </w:rPr>
        <w:t xml:space="preserve">/pp/prtr_reports_implementation_2014.html. </w:t>
      </w:r>
    </w:p>
    <w:p w:rsidR="0023353F" w:rsidRPr="0001772B" w:rsidRDefault="0023353F" w:rsidP="0023353F">
      <w:pPr>
        <w:autoSpaceDE w:val="0"/>
        <w:autoSpaceDN w:val="0"/>
        <w:adjustRightInd w:val="0"/>
        <w:spacing w:after="0" w:line="240" w:lineRule="auto"/>
        <w:rPr>
          <w:rFonts w:ascii="Times New Roman" w:hAnsi="Times New Roman" w:cs="Times New Roman"/>
          <w:sz w:val="24"/>
          <w:szCs w:val="24"/>
          <w:highlight w:val="yellow"/>
        </w:rPr>
      </w:pPr>
    </w:p>
    <w:p w:rsidR="0023353F" w:rsidRPr="0001772B" w:rsidRDefault="0023353F" w:rsidP="0023353F">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highlight w:val="yellow"/>
        </w:rPr>
        <w:t>Of course, not everyone has access to the information on the Internet. As a result, public administrations also disseminates information in publications, brochures, fliers and so on, to reach the widest possible audience.</w:t>
      </w:r>
    </w:p>
    <w:p w:rsidR="0023353F" w:rsidRPr="0001772B" w:rsidRDefault="0023353F" w:rsidP="00DE3ADB">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Please provide examples of how information on hazardous substances and wastes has</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been used to:</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t>
      </w:r>
      <w:r w:rsidRPr="0001772B">
        <w:rPr>
          <w:rFonts w:ascii="Times New Roman" w:hAnsi="Times New Roman" w:cs="Times New Roman"/>
          <w:sz w:val="24"/>
          <w:szCs w:val="24"/>
        </w:rPr>
        <w:t>monitor human rights affected by hazardous substances and wastes (e.g.,</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rights to health, safe and healthy working conditions, water and sanitation,</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healthy environment, etc.);</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t>
      </w:r>
      <w:r w:rsidRPr="0001772B">
        <w:rPr>
          <w:rFonts w:ascii="Times New Roman" w:hAnsi="Times New Roman" w:cs="Times New Roman"/>
          <w:sz w:val="24"/>
          <w:szCs w:val="24"/>
        </w:rPr>
        <w:t>protect the human rights of individuals and groups from the adverse impacts of</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hazardous substances and wastes;</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t>
      </w:r>
      <w:r w:rsidRPr="0001772B">
        <w:rPr>
          <w:rFonts w:ascii="Times New Roman" w:hAnsi="Times New Roman" w:cs="Times New Roman"/>
          <w:sz w:val="24"/>
          <w:szCs w:val="24"/>
        </w:rPr>
        <w:t>promote other human rights (e.g., rights to health, safe and healthy working</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conditions, water and sanitation, healthy environment, etc.);</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t>
      </w:r>
      <w:r w:rsidRPr="0001772B">
        <w:rPr>
          <w:rFonts w:ascii="Times New Roman" w:hAnsi="Times New Roman" w:cs="Times New Roman"/>
          <w:sz w:val="24"/>
          <w:szCs w:val="24"/>
        </w:rPr>
        <w:t>prevent potential human rights violations caused by the improper management</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of hazardous substances and wastes; and</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t>
      </w:r>
      <w:r w:rsidRPr="0001772B">
        <w:rPr>
          <w:rFonts w:ascii="Times New Roman" w:hAnsi="Times New Roman" w:cs="Times New Roman"/>
          <w:sz w:val="24"/>
          <w:szCs w:val="24"/>
        </w:rPr>
        <w:t>hold perpetrators accountable and seek remedy for victims.</w:t>
      </w:r>
    </w:p>
    <w:p w:rsidR="0023353F" w:rsidRPr="0001772B" w:rsidRDefault="0023353F" w:rsidP="0023353F">
      <w:pPr>
        <w:autoSpaceDE w:val="0"/>
        <w:autoSpaceDN w:val="0"/>
        <w:adjustRightInd w:val="0"/>
        <w:spacing w:after="0" w:line="240" w:lineRule="auto"/>
        <w:rPr>
          <w:rFonts w:ascii="Times New Roman" w:hAnsi="Times New Roman" w:cs="Times New Roman"/>
          <w:sz w:val="24"/>
          <w:szCs w:val="24"/>
          <w:highlight w:val="yellow"/>
        </w:rPr>
      </w:pP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Which businesses are required to provide information on hazardous substances and</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wastes (e.g., size, sector, operational context, ownership and structure)? Please</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explain, in detail, the obligations of these businesses, have with regard to the type of information they are obliged to provide, to whom the information is made available,</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and what measures may be taken if businesses fail to meet these obligations.</w:t>
      </w:r>
    </w:p>
    <w:p w:rsidR="00734781" w:rsidRPr="0001772B" w:rsidRDefault="00734781" w:rsidP="00A74748">
      <w:pPr>
        <w:autoSpaceDE w:val="0"/>
        <w:autoSpaceDN w:val="0"/>
        <w:adjustRightInd w:val="0"/>
        <w:spacing w:after="0" w:line="240" w:lineRule="auto"/>
        <w:rPr>
          <w:rFonts w:ascii="Times New Roman" w:hAnsi="Times New Roman" w:cs="Times New Roman"/>
          <w:sz w:val="24"/>
          <w:szCs w:val="24"/>
        </w:rPr>
      </w:pPr>
    </w:p>
    <w:p w:rsidR="00392B06" w:rsidRPr="0001772B" w:rsidRDefault="003C5A8B" w:rsidP="00A74748">
      <w:p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In application of article 5.9 of the Aarhus Convention, the Pollutant Release and Transfer Register (PRTR) Protocol was signed in May 2003 in Kiev</w:t>
      </w:r>
      <w:r w:rsidR="004D2769" w:rsidRPr="0001772B">
        <w:rPr>
          <w:rFonts w:ascii="Times New Roman" w:hAnsi="Times New Roman" w:cs="Times New Roman"/>
          <w:sz w:val="24"/>
          <w:szCs w:val="24"/>
          <w:highlight w:val="yellow"/>
        </w:rPr>
        <w:t>.</w:t>
      </w:r>
      <w:r w:rsidRPr="0001772B">
        <w:rPr>
          <w:rFonts w:ascii="Times New Roman" w:hAnsi="Times New Roman" w:cs="Times New Roman"/>
          <w:sz w:val="24"/>
          <w:szCs w:val="24"/>
          <w:highlight w:val="yellow"/>
        </w:rPr>
        <w:t xml:space="preserve"> On 8 October 2009, the PRTR Protocol entered into force. On 23 October, it counted 38 signatories and 23 ratifications, among which Belgium and the European Community.</w:t>
      </w:r>
      <w:r w:rsidR="004D2769" w:rsidRPr="0001772B">
        <w:rPr>
          <w:rFonts w:ascii="Times New Roman" w:hAnsi="Times New Roman" w:cs="Times New Roman"/>
          <w:sz w:val="24"/>
          <w:szCs w:val="24"/>
          <w:highlight w:val="yellow"/>
        </w:rPr>
        <w:t xml:space="preserve"> </w:t>
      </w:r>
      <w:r w:rsidR="00734781" w:rsidRPr="0001772B">
        <w:rPr>
          <w:rFonts w:ascii="Times New Roman" w:hAnsi="Times New Roman" w:cs="Times New Roman"/>
          <w:sz w:val="24"/>
          <w:szCs w:val="24"/>
          <w:highlight w:val="yellow"/>
        </w:rPr>
        <w:t xml:space="preserve">Since </w:t>
      </w:r>
      <w:r w:rsidR="004D2769" w:rsidRPr="0001772B">
        <w:rPr>
          <w:rFonts w:ascii="Times New Roman" w:hAnsi="Times New Roman" w:cs="Times New Roman"/>
          <w:sz w:val="24"/>
          <w:szCs w:val="24"/>
          <w:highlight w:val="yellow"/>
        </w:rPr>
        <w:t>then</w:t>
      </w:r>
      <w:r w:rsidR="00734781" w:rsidRPr="0001772B">
        <w:rPr>
          <w:rFonts w:ascii="Times New Roman" w:hAnsi="Times New Roman" w:cs="Times New Roman"/>
          <w:sz w:val="24"/>
          <w:szCs w:val="24"/>
          <w:highlight w:val="yellow"/>
        </w:rPr>
        <w:t>, the owners or operators of facilities, where at least one activity listed in Annex I of the PRTR Protocol is carried out, must inform public authorities of th</w:t>
      </w:r>
      <w:r w:rsidR="00F50213">
        <w:rPr>
          <w:rFonts w:ascii="Times New Roman" w:hAnsi="Times New Roman" w:cs="Times New Roman"/>
          <w:sz w:val="24"/>
          <w:szCs w:val="24"/>
          <w:highlight w:val="yellow"/>
        </w:rPr>
        <w:t>eir releases and transfers of 91</w:t>
      </w:r>
      <w:r w:rsidR="00734781" w:rsidRPr="0001772B">
        <w:rPr>
          <w:rFonts w:ascii="Times New Roman" w:hAnsi="Times New Roman" w:cs="Times New Roman"/>
          <w:sz w:val="24"/>
          <w:szCs w:val="24"/>
          <w:highlight w:val="yellow"/>
        </w:rPr>
        <w:t xml:space="preserve"> air, water and soil pollutants so that they </w:t>
      </w:r>
      <w:r w:rsidR="00734781" w:rsidRPr="0001772B">
        <w:rPr>
          <w:rFonts w:ascii="Times New Roman" w:hAnsi="Times New Roman" w:cs="Times New Roman"/>
          <w:sz w:val="24"/>
          <w:szCs w:val="24"/>
          <w:highlight w:val="yellow"/>
        </w:rPr>
        <w:lastRenderedPageBreak/>
        <w:t>can be incorporated into the PRTR register, in cases where the level of these pollutants exceeds the thresholds specified in Annex II of the Protocol. They also have to report on their waste production.</w:t>
      </w:r>
    </w:p>
    <w:p w:rsidR="00734781" w:rsidRDefault="00734781" w:rsidP="00734781">
      <w:pPr>
        <w:spacing w:before="100" w:beforeAutospacing="1" w:after="100" w:afterAutospacing="1" w:line="312" w:lineRule="atLeast"/>
        <w:rPr>
          <w:rFonts w:ascii="Times New Roman" w:eastAsia="Times New Roman" w:hAnsi="Times New Roman" w:cs="Times New Roman"/>
          <w:sz w:val="24"/>
          <w:szCs w:val="24"/>
        </w:rPr>
      </w:pPr>
      <w:r w:rsidRPr="0001772B">
        <w:rPr>
          <w:rFonts w:ascii="Times New Roman" w:hAnsi="Times New Roman" w:cs="Times New Roman"/>
          <w:sz w:val="24"/>
          <w:szCs w:val="24"/>
          <w:highlight w:val="yellow"/>
        </w:rPr>
        <w:t xml:space="preserve">Everyone in Belgium can freely consult the data via the websites of the three Regions or via </w:t>
      </w:r>
      <w:r w:rsidRPr="0001772B">
        <w:rPr>
          <w:rFonts w:ascii="Times New Roman" w:eastAsia="Times New Roman" w:hAnsi="Times New Roman" w:cs="Times New Roman"/>
          <w:sz w:val="24"/>
          <w:szCs w:val="24"/>
          <w:highlight w:val="yellow"/>
        </w:rPr>
        <w:t>the European PRTR (E-PRTR)</w:t>
      </w:r>
      <w:r w:rsidR="003C5A8B" w:rsidRPr="0001772B">
        <w:rPr>
          <w:rFonts w:ascii="Times New Roman" w:hAnsi="Times New Roman" w:cs="Times New Roman"/>
          <w:sz w:val="24"/>
          <w:szCs w:val="24"/>
          <w:highlight w:val="yellow"/>
        </w:rPr>
        <w:t xml:space="preserve"> </w:t>
      </w:r>
      <w:r w:rsidR="003C5A8B" w:rsidRPr="0001772B">
        <w:rPr>
          <w:rFonts w:ascii="Times New Roman" w:eastAsia="Times New Roman" w:hAnsi="Times New Roman" w:cs="Times New Roman"/>
          <w:sz w:val="24"/>
          <w:szCs w:val="24"/>
          <w:highlight w:val="yellow"/>
        </w:rPr>
        <w:t xml:space="preserve">on the European Environment Agency (EEA) </w:t>
      </w:r>
      <w:r w:rsidRPr="0001772B">
        <w:rPr>
          <w:rFonts w:ascii="Times New Roman" w:eastAsia="Times New Roman" w:hAnsi="Times New Roman" w:cs="Times New Roman"/>
          <w:sz w:val="24"/>
          <w:szCs w:val="24"/>
          <w:highlight w:val="yellow"/>
        </w:rPr>
        <w:t xml:space="preserve"> website</w:t>
      </w:r>
      <w:r w:rsidR="003C5A8B" w:rsidRPr="0001772B">
        <w:rPr>
          <w:rFonts w:ascii="Times New Roman" w:eastAsia="Times New Roman" w:hAnsi="Times New Roman" w:cs="Times New Roman"/>
          <w:sz w:val="24"/>
          <w:szCs w:val="24"/>
          <w:highlight w:val="yellow"/>
        </w:rPr>
        <w:t xml:space="preserve"> (</w:t>
      </w:r>
      <w:hyperlink r:id="rId21" w:history="1">
        <w:r w:rsidR="003C5A8B" w:rsidRPr="0001772B">
          <w:rPr>
            <w:rStyle w:val="Hyperlink"/>
            <w:rFonts w:ascii="Times New Roman" w:eastAsia="Times New Roman" w:hAnsi="Times New Roman" w:cs="Times New Roman"/>
            <w:color w:val="auto"/>
            <w:sz w:val="24"/>
            <w:szCs w:val="24"/>
            <w:highlight w:val="yellow"/>
          </w:rPr>
          <w:t>http://prtr.ec.europa.eu/MapSearch.aspx</w:t>
        </w:r>
      </w:hyperlink>
      <w:r w:rsidR="003C5A8B" w:rsidRPr="0001772B">
        <w:rPr>
          <w:rFonts w:ascii="Times New Roman" w:eastAsia="Times New Roman" w:hAnsi="Times New Roman" w:cs="Times New Roman"/>
          <w:sz w:val="24"/>
          <w:szCs w:val="24"/>
          <w:highlight w:val="yellow"/>
        </w:rPr>
        <w:t xml:space="preserve"> )</w:t>
      </w:r>
      <w:r w:rsidRPr="0001772B">
        <w:rPr>
          <w:rFonts w:ascii="Times New Roman" w:eastAsia="Times New Roman" w:hAnsi="Times New Roman" w:cs="Times New Roman"/>
          <w:sz w:val="24"/>
          <w:szCs w:val="24"/>
          <w:highlight w:val="yellow"/>
        </w:rPr>
        <w:t>.</w:t>
      </w:r>
    </w:p>
    <w:p w:rsidR="00A74748" w:rsidRDefault="00AE46CC" w:rsidP="00A74748">
      <w:pPr>
        <w:autoSpaceDE w:val="0"/>
        <w:autoSpaceDN w:val="0"/>
        <w:adjustRightInd w:val="0"/>
        <w:spacing w:after="0" w:line="240" w:lineRule="auto"/>
        <w:rPr>
          <w:rFonts w:ascii="Times New Roman" w:eastAsia="Times New Roman" w:hAnsi="Times New Roman" w:cs="Times New Roman"/>
          <w:sz w:val="24"/>
          <w:szCs w:val="24"/>
        </w:rPr>
      </w:pPr>
      <w:r w:rsidRPr="00AE46CC">
        <w:rPr>
          <w:rFonts w:ascii="Times New Roman" w:eastAsia="Times New Roman" w:hAnsi="Times New Roman" w:cs="Times New Roman"/>
          <w:sz w:val="24"/>
          <w:szCs w:val="24"/>
          <w:highlight w:val="yellow"/>
        </w:rPr>
        <w:t>The provisions of chemicals regulation (REACH/CLP, PIC, Biocidal product) apply in Belgium.</w:t>
      </w:r>
    </w:p>
    <w:p w:rsidR="00AE46CC" w:rsidRPr="0001772B" w:rsidRDefault="00AE46CC" w:rsidP="00A74748">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When does the Government limit the right of access to information on hazardous</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substances and wastes? Are these criteria on limitation provided by law? Who has the</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authority to make decisions on the disclosure/non-disclosure of such information?</w:t>
      </w:r>
    </w:p>
    <w:p w:rsidR="00392B06" w:rsidRPr="0001772B" w:rsidRDefault="00392B06" w:rsidP="00A74748">
      <w:pPr>
        <w:autoSpaceDE w:val="0"/>
        <w:autoSpaceDN w:val="0"/>
        <w:adjustRightInd w:val="0"/>
        <w:spacing w:after="0" w:line="240" w:lineRule="auto"/>
        <w:rPr>
          <w:rFonts w:ascii="Times New Roman" w:hAnsi="Times New Roman" w:cs="Times New Roman"/>
          <w:sz w:val="24"/>
          <w:szCs w:val="24"/>
        </w:rPr>
      </w:pPr>
    </w:p>
    <w:p w:rsidR="00E31B83" w:rsidRDefault="004532EF" w:rsidP="00A74748">
      <w:pPr>
        <w:autoSpaceDE w:val="0"/>
        <w:autoSpaceDN w:val="0"/>
        <w:adjustRightInd w:val="0"/>
        <w:spacing w:after="0" w:line="240" w:lineRule="auto"/>
        <w:rPr>
          <w:rFonts w:ascii="Times New Roman" w:hAnsi="Times New Roman" w:cs="Times New Roman"/>
          <w:sz w:val="24"/>
          <w:szCs w:val="24"/>
        </w:rPr>
      </w:pPr>
      <w:r w:rsidRPr="003E17E3">
        <w:rPr>
          <w:rFonts w:ascii="Times New Roman" w:hAnsi="Times New Roman" w:cs="Times New Roman"/>
          <w:sz w:val="24"/>
          <w:szCs w:val="24"/>
          <w:highlight w:val="yellow"/>
        </w:rPr>
        <w:t>As a matter of principle</w:t>
      </w:r>
      <w:r w:rsidR="00E31B83" w:rsidRPr="003E17E3">
        <w:rPr>
          <w:rFonts w:ascii="Times New Roman" w:hAnsi="Times New Roman" w:cs="Times New Roman"/>
          <w:sz w:val="24"/>
          <w:szCs w:val="24"/>
          <w:highlight w:val="yellow"/>
        </w:rPr>
        <w:t xml:space="preserve">, information is to be provided </w:t>
      </w:r>
      <w:r w:rsidRPr="003E17E3">
        <w:rPr>
          <w:rFonts w:ascii="Times New Roman" w:hAnsi="Times New Roman" w:cs="Times New Roman"/>
          <w:sz w:val="24"/>
          <w:szCs w:val="24"/>
          <w:highlight w:val="yellow"/>
        </w:rPr>
        <w:t xml:space="preserve">but this constitutional rule is not absolute : </w:t>
      </w:r>
      <w:r w:rsidR="00E31B83" w:rsidRPr="003E17E3">
        <w:rPr>
          <w:rFonts w:ascii="Times New Roman" w:hAnsi="Times New Roman" w:cs="Times New Roman"/>
          <w:sz w:val="24"/>
          <w:szCs w:val="24"/>
          <w:highlight w:val="yellow"/>
        </w:rPr>
        <w:t>there are certain limits to this transparency</w:t>
      </w:r>
      <w:r w:rsidR="003E17E3">
        <w:rPr>
          <w:rFonts w:ascii="Times New Roman" w:hAnsi="Times New Roman" w:cs="Times New Roman"/>
          <w:sz w:val="24"/>
          <w:szCs w:val="24"/>
        </w:rPr>
        <w:t>.</w:t>
      </w:r>
    </w:p>
    <w:p w:rsidR="003E17E3" w:rsidRPr="0001772B" w:rsidRDefault="003E17E3" w:rsidP="00A74748">
      <w:pPr>
        <w:autoSpaceDE w:val="0"/>
        <w:autoSpaceDN w:val="0"/>
        <w:adjustRightInd w:val="0"/>
        <w:spacing w:after="0" w:line="240" w:lineRule="auto"/>
        <w:rPr>
          <w:rFonts w:ascii="Times New Roman" w:hAnsi="Times New Roman" w:cs="Times New Roman"/>
          <w:sz w:val="24"/>
          <w:szCs w:val="24"/>
        </w:rPr>
      </w:pPr>
    </w:p>
    <w:p w:rsidR="0023353F" w:rsidRDefault="00E31B83" w:rsidP="003E17E3">
      <w:pPr>
        <w:autoSpaceDE w:val="0"/>
        <w:autoSpaceDN w:val="0"/>
        <w:adjustRightInd w:val="0"/>
        <w:spacing w:after="0" w:line="240" w:lineRule="auto"/>
        <w:rPr>
          <w:rFonts w:ascii="Times New Roman" w:hAnsi="Times New Roman" w:cs="Times New Roman"/>
          <w:sz w:val="24"/>
          <w:szCs w:val="24"/>
          <w:highlight w:val="yellow"/>
        </w:rPr>
      </w:pPr>
      <w:r w:rsidRPr="003E17E3">
        <w:rPr>
          <w:rFonts w:ascii="Times New Roman" w:hAnsi="Times New Roman" w:cs="Times New Roman"/>
          <w:sz w:val="24"/>
          <w:szCs w:val="24"/>
          <w:highlight w:val="yellow"/>
        </w:rPr>
        <w:t>T</w:t>
      </w:r>
      <w:r w:rsidR="0023353F" w:rsidRPr="003E17E3">
        <w:rPr>
          <w:rFonts w:ascii="Times New Roman" w:hAnsi="Times New Roman" w:cs="Times New Roman"/>
          <w:sz w:val="24"/>
          <w:szCs w:val="24"/>
          <w:highlight w:val="yellow"/>
        </w:rPr>
        <w:t>he Convention</w:t>
      </w:r>
      <w:r w:rsidRPr="003E17E3">
        <w:rPr>
          <w:rFonts w:ascii="Times New Roman" w:hAnsi="Times New Roman" w:cs="Times New Roman"/>
          <w:sz w:val="24"/>
          <w:szCs w:val="24"/>
          <w:highlight w:val="yellow"/>
        </w:rPr>
        <w:t xml:space="preserve">, </w:t>
      </w:r>
      <w:r w:rsidR="0023353F" w:rsidRPr="003E17E3">
        <w:rPr>
          <w:rFonts w:ascii="Times New Roman" w:hAnsi="Times New Roman" w:cs="Times New Roman"/>
          <w:sz w:val="24"/>
          <w:szCs w:val="24"/>
          <w:highlight w:val="yellow"/>
        </w:rPr>
        <w:t xml:space="preserve">the Directive </w:t>
      </w:r>
      <w:r w:rsidRPr="003E17E3">
        <w:rPr>
          <w:rFonts w:ascii="Times New Roman" w:hAnsi="Times New Roman" w:cs="Times New Roman"/>
          <w:sz w:val="24"/>
          <w:szCs w:val="24"/>
          <w:highlight w:val="yellow"/>
        </w:rPr>
        <w:t>and the internal regulations envisage certain exceptions to limit the right of access to information</w:t>
      </w:r>
      <w:r w:rsidR="000F298B" w:rsidRPr="003E17E3">
        <w:rPr>
          <w:rFonts w:ascii="Times New Roman" w:hAnsi="Times New Roman" w:cs="Times New Roman"/>
          <w:sz w:val="24"/>
          <w:szCs w:val="24"/>
          <w:highlight w:val="yellow"/>
        </w:rPr>
        <w:t>. They include, in general, the following:</w:t>
      </w:r>
    </w:p>
    <w:p w:rsidR="003E17E3" w:rsidRPr="003E17E3" w:rsidRDefault="003E17E3" w:rsidP="003E17E3">
      <w:pPr>
        <w:autoSpaceDE w:val="0"/>
        <w:autoSpaceDN w:val="0"/>
        <w:adjustRightInd w:val="0"/>
        <w:spacing w:after="0" w:line="240" w:lineRule="auto"/>
        <w:rPr>
          <w:rFonts w:ascii="Times New Roman" w:hAnsi="Times New Roman" w:cs="Times New Roman"/>
          <w:sz w:val="24"/>
          <w:szCs w:val="24"/>
          <w:highlight w:val="yellow"/>
        </w:rPr>
      </w:pPr>
    </w:p>
    <w:p w:rsidR="0023353F" w:rsidRPr="0001772B" w:rsidRDefault="0023353F" w:rsidP="0023353F">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a request that is too general or abusive may be refused, but the public authority must first invite the applicant to clarify their request.</w:t>
      </w:r>
    </w:p>
    <w:p w:rsidR="0023353F" w:rsidRPr="0001772B" w:rsidRDefault="0023353F" w:rsidP="0023353F">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other requests could concern more delicate matters, such as international relations, national security, confidentiality of public procedures, commercial secrecy covered by law, personal data, or may refer to documents still being drafted, or incomplete, or to internal communications. These do not have to be communicated. It will then be up to the administrations to weigh up the interests on a case-by-case basis to assess what best serves the public interest, and only refuse to give out certain information when the public interest would best be served by maintaining confidentiality.</w:t>
      </w:r>
    </w:p>
    <w:p w:rsidR="0023353F" w:rsidRPr="0001772B" w:rsidRDefault="0023353F" w:rsidP="0023353F">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information concerning the exercise of judicial and legislative powers is considered to be outside the scope of the Convention.</w:t>
      </w:r>
    </w:p>
    <w:p w:rsidR="0023353F" w:rsidRPr="0001772B" w:rsidRDefault="0023353F" w:rsidP="0023353F">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whenever information is refused, the applicant must be given a reason why.</w:t>
      </w:r>
    </w:p>
    <w:p w:rsidR="0023353F" w:rsidRPr="0001772B" w:rsidRDefault="0023353F" w:rsidP="0023353F">
      <w:pPr>
        <w:pStyle w:val="ListParagraph"/>
        <w:numPr>
          <w:ilvl w:val="0"/>
          <w:numId w:val="9"/>
        </w:numPr>
        <w:autoSpaceDE w:val="0"/>
        <w:autoSpaceDN w:val="0"/>
        <w:adjustRightInd w:val="0"/>
        <w:spacing w:after="0" w:line="240" w:lineRule="auto"/>
        <w:rPr>
          <w:rFonts w:ascii="Times New Roman" w:hAnsi="Times New Roman" w:cs="Times New Roman"/>
          <w:sz w:val="24"/>
          <w:szCs w:val="24"/>
          <w:highlight w:val="yellow"/>
        </w:rPr>
      </w:pPr>
      <w:r w:rsidRPr="0001772B">
        <w:rPr>
          <w:rFonts w:ascii="Times New Roman" w:hAnsi="Times New Roman" w:cs="Times New Roman"/>
          <w:sz w:val="24"/>
          <w:szCs w:val="24"/>
          <w:highlight w:val="yellow"/>
        </w:rPr>
        <w:t>the procedure to be followed when the public authority does not have the requested information. If it knows that the requested information is held by another public authority, it will either send on the request to that other public authority and inform the applicant, or it will refer the applicant directly to the other public authority.</w:t>
      </w:r>
    </w:p>
    <w:p w:rsidR="0023353F" w:rsidRPr="003E17E3" w:rsidRDefault="0023353F" w:rsidP="003E17E3">
      <w:pPr>
        <w:autoSpaceDE w:val="0"/>
        <w:autoSpaceDN w:val="0"/>
        <w:adjustRightInd w:val="0"/>
        <w:spacing w:after="0" w:line="240" w:lineRule="auto"/>
        <w:ind w:left="360"/>
        <w:rPr>
          <w:rFonts w:ascii="Times New Roman" w:hAnsi="Times New Roman" w:cs="Times New Roman"/>
          <w:sz w:val="24"/>
          <w:szCs w:val="24"/>
          <w:highlight w:val="yellow"/>
        </w:rPr>
      </w:pPr>
    </w:p>
    <w:p w:rsidR="0023353F" w:rsidRPr="003E17E3" w:rsidRDefault="003E17E3" w:rsidP="00A74748">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In the Flemish Region,</w:t>
      </w:r>
      <w:r w:rsidR="000F298B" w:rsidRPr="003E17E3">
        <w:rPr>
          <w:rFonts w:ascii="Times New Roman" w:hAnsi="Times New Roman" w:cs="Times New Roman"/>
          <w:sz w:val="24"/>
          <w:szCs w:val="24"/>
          <w:highlight w:val="yellow"/>
        </w:rPr>
        <w:t xml:space="preserve"> the decisions on the disclosure/non-disclosure of environmental information  are made by the competent management person, as described in the Parliament Act of open government en depends on the public authori</w:t>
      </w:r>
      <w:r w:rsidR="00C36830" w:rsidRPr="003E17E3">
        <w:rPr>
          <w:rFonts w:ascii="Times New Roman" w:hAnsi="Times New Roman" w:cs="Times New Roman"/>
          <w:sz w:val="24"/>
          <w:szCs w:val="24"/>
          <w:highlight w:val="yellow"/>
        </w:rPr>
        <w:t>ty to whom the information was requested.</w:t>
      </w:r>
    </w:p>
    <w:p w:rsidR="004532EF" w:rsidRPr="003E17E3" w:rsidRDefault="004532EF" w:rsidP="00A74748">
      <w:pPr>
        <w:autoSpaceDE w:val="0"/>
        <w:autoSpaceDN w:val="0"/>
        <w:adjustRightInd w:val="0"/>
        <w:spacing w:after="0" w:line="240" w:lineRule="auto"/>
        <w:rPr>
          <w:rFonts w:ascii="Times New Roman" w:hAnsi="Times New Roman" w:cs="Times New Roman"/>
          <w:sz w:val="24"/>
          <w:szCs w:val="24"/>
          <w:highlight w:val="yellow"/>
        </w:rPr>
      </w:pPr>
    </w:p>
    <w:p w:rsidR="004532EF" w:rsidRDefault="004532EF" w:rsidP="00A74748">
      <w:pPr>
        <w:autoSpaceDE w:val="0"/>
        <w:autoSpaceDN w:val="0"/>
        <w:adjustRightInd w:val="0"/>
        <w:spacing w:after="0" w:line="240" w:lineRule="auto"/>
        <w:rPr>
          <w:rFonts w:ascii="Times New Roman" w:hAnsi="Times New Roman" w:cs="Times New Roman"/>
          <w:sz w:val="24"/>
          <w:szCs w:val="24"/>
        </w:rPr>
      </w:pPr>
      <w:r w:rsidRPr="003E17E3">
        <w:rPr>
          <w:rFonts w:ascii="Times New Roman" w:hAnsi="Times New Roman" w:cs="Times New Roman"/>
          <w:sz w:val="24"/>
          <w:szCs w:val="24"/>
          <w:highlight w:val="yellow"/>
        </w:rPr>
        <w:t xml:space="preserve">At federal level, the decision </w:t>
      </w:r>
      <w:r w:rsidR="004571A7" w:rsidRPr="003E17E3">
        <w:rPr>
          <w:rFonts w:ascii="Times New Roman" w:hAnsi="Times New Roman" w:cs="Times New Roman"/>
          <w:sz w:val="24"/>
          <w:szCs w:val="24"/>
          <w:highlight w:val="yellow"/>
        </w:rPr>
        <w:t>on disclosing or not environmental is also made by a competent management person belonging to the public authority where the request for access to environmental information is made.</w:t>
      </w:r>
      <w:r w:rsidR="004571A7" w:rsidRPr="0001772B">
        <w:rPr>
          <w:rFonts w:ascii="Times New Roman" w:hAnsi="Times New Roman" w:cs="Times New Roman"/>
          <w:sz w:val="24"/>
          <w:szCs w:val="24"/>
        </w:rPr>
        <w:t xml:space="preserve"> </w:t>
      </w:r>
    </w:p>
    <w:p w:rsidR="00EB32DC" w:rsidRPr="0001772B" w:rsidRDefault="00EB32DC" w:rsidP="00A74748">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p>
    <w:p w:rsidR="00A74748" w:rsidRPr="0001772B" w:rsidRDefault="00A74748" w:rsidP="00A7474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lastRenderedPageBreak/>
        <w:t>How does the Government ensure that the right of access to this information is</w:t>
      </w:r>
    </w:p>
    <w:p w:rsidR="00A74748" w:rsidRPr="0001772B" w:rsidRDefault="00A74748" w:rsidP="00A74748">
      <w:pPr>
        <w:autoSpaceDE w:val="0"/>
        <w:autoSpaceDN w:val="0"/>
        <w:adjustRightInd w:val="0"/>
        <w:spacing w:after="0" w:line="240" w:lineRule="auto"/>
        <w:rPr>
          <w:rFonts w:ascii="Times New Roman" w:hAnsi="Times New Roman" w:cs="Times New Roman"/>
          <w:sz w:val="24"/>
          <w:szCs w:val="24"/>
        </w:rPr>
      </w:pPr>
      <w:r w:rsidRPr="0001772B">
        <w:rPr>
          <w:rFonts w:ascii="Times New Roman" w:hAnsi="Times New Roman" w:cs="Times New Roman"/>
          <w:sz w:val="24"/>
          <w:szCs w:val="24"/>
        </w:rPr>
        <w:t>fulfilled while also respecting the confidentiality of business information? If</w:t>
      </w:r>
    </w:p>
    <w:p w:rsidR="00A74748" w:rsidRPr="0001772B" w:rsidRDefault="00A74748" w:rsidP="00A74748">
      <w:pPr>
        <w:rPr>
          <w:rFonts w:ascii="Times New Roman" w:hAnsi="Times New Roman" w:cs="Times New Roman"/>
          <w:sz w:val="24"/>
          <w:szCs w:val="24"/>
        </w:rPr>
      </w:pPr>
      <w:r w:rsidRPr="0001772B">
        <w:rPr>
          <w:rFonts w:ascii="Times New Roman" w:hAnsi="Times New Roman" w:cs="Times New Roman"/>
          <w:sz w:val="24"/>
          <w:szCs w:val="24"/>
        </w:rPr>
        <w:t xml:space="preserve">available, please indicate relevant cases and attach copies of relevant </w:t>
      </w:r>
      <w:proofErr w:type="spellStart"/>
      <w:r w:rsidRPr="0001772B">
        <w:rPr>
          <w:rFonts w:ascii="Times New Roman" w:hAnsi="Times New Roman" w:cs="Times New Roman"/>
          <w:sz w:val="24"/>
          <w:szCs w:val="24"/>
        </w:rPr>
        <w:t>judgements</w:t>
      </w:r>
      <w:proofErr w:type="spellEnd"/>
      <w:r w:rsidRPr="0001772B">
        <w:rPr>
          <w:rFonts w:ascii="Times New Roman" w:hAnsi="Times New Roman" w:cs="Times New Roman"/>
          <w:sz w:val="24"/>
          <w:szCs w:val="24"/>
        </w:rPr>
        <w:t>.</w:t>
      </w:r>
    </w:p>
    <w:p w:rsidR="003E17E3" w:rsidRPr="0001772B" w:rsidRDefault="00BC1EB4" w:rsidP="00A74748">
      <w:pPr>
        <w:rPr>
          <w:rFonts w:ascii="Times New Roman" w:hAnsi="Times New Roman" w:cs="Times New Roman"/>
          <w:sz w:val="24"/>
          <w:szCs w:val="24"/>
        </w:rPr>
      </w:pPr>
      <w:r w:rsidRPr="0001772B">
        <w:rPr>
          <w:rFonts w:ascii="Times New Roman" w:hAnsi="Times New Roman" w:cs="Times New Roman"/>
          <w:sz w:val="24"/>
          <w:szCs w:val="24"/>
          <w:highlight w:val="yellow"/>
        </w:rPr>
        <w:t>See answer n°6</w:t>
      </w:r>
    </w:p>
    <w:p w:rsidR="00BE20EC" w:rsidRDefault="00EB2D8D" w:rsidP="00A74748">
      <w:pPr>
        <w:rPr>
          <w:rFonts w:ascii="Times New Roman" w:hAnsi="Times New Roman" w:cs="Times New Roman"/>
          <w:sz w:val="24"/>
          <w:szCs w:val="24"/>
        </w:rPr>
      </w:pPr>
      <w:r w:rsidRPr="003E17E3">
        <w:rPr>
          <w:rFonts w:ascii="Times New Roman" w:hAnsi="Times New Roman" w:cs="Times New Roman"/>
          <w:sz w:val="24"/>
          <w:szCs w:val="24"/>
          <w:highlight w:val="yellow"/>
        </w:rPr>
        <w:t>Please find in annex a</w:t>
      </w:r>
      <w:r w:rsidR="00BE20EC" w:rsidRPr="003E17E3">
        <w:rPr>
          <w:rFonts w:ascii="Times New Roman" w:hAnsi="Times New Roman" w:cs="Times New Roman"/>
          <w:sz w:val="24"/>
          <w:szCs w:val="24"/>
          <w:highlight w:val="yellow"/>
        </w:rPr>
        <w:t xml:space="preserve"> decision (2009) of the Federal appeal Body concerning biocides</w:t>
      </w:r>
      <w:r w:rsidRPr="003E17E3">
        <w:rPr>
          <w:rFonts w:ascii="Times New Roman" w:hAnsi="Times New Roman" w:cs="Times New Roman"/>
          <w:sz w:val="24"/>
          <w:szCs w:val="24"/>
          <w:highlight w:val="yellow"/>
        </w:rPr>
        <w:t xml:space="preserve"> products</w:t>
      </w:r>
      <w:r w:rsidR="00BE20EC" w:rsidRPr="003E17E3">
        <w:rPr>
          <w:rFonts w:ascii="Times New Roman" w:hAnsi="Times New Roman" w:cs="Times New Roman"/>
          <w:sz w:val="24"/>
          <w:szCs w:val="24"/>
          <w:highlight w:val="yellow"/>
        </w:rPr>
        <w:t>.</w:t>
      </w:r>
      <w:r w:rsidR="00BE20EC" w:rsidRPr="0001772B">
        <w:rPr>
          <w:rFonts w:ascii="Times New Roman" w:hAnsi="Times New Roman" w:cs="Times New Roman"/>
          <w:sz w:val="24"/>
          <w:szCs w:val="24"/>
        </w:rPr>
        <w:t xml:space="preserve"> </w:t>
      </w:r>
    </w:p>
    <w:p w:rsidR="00EB32DC" w:rsidRPr="0001772B" w:rsidRDefault="00EB32DC" w:rsidP="00A74748">
      <w:pPr>
        <w:rPr>
          <w:rFonts w:ascii="Times New Roman" w:hAnsi="Times New Roman" w:cs="Times New Roman"/>
          <w:sz w:val="24"/>
          <w:szCs w:val="24"/>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22" o:title=""/>
          </v:shape>
          <o:OLEObject Type="Embed" ProgID="AcroExch.Document.7" ShapeID="_x0000_i1025" DrawAspect="Icon" ObjectID="_1487770497" r:id="rId23"/>
        </w:object>
      </w:r>
    </w:p>
    <w:sectPr w:rsidR="00EB32DC" w:rsidRPr="0001772B">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9D" w:rsidRDefault="00BC1F9D" w:rsidP="00EB32DC">
      <w:pPr>
        <w:spacing w:after="0" w:line="240" w:lineRule="auto"/>
      </w:pPr>
      <w:r>
        <w:separator/>
      </w:r>
    </w:p>
  </w:endnote>
  <w:endnote w:type="continuationSeparator" w:id="0">
    <w:p w:rsidR="00BC1F9D" w:rsidRDefault="00BC1F9D" w:rsidP="00EB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252126"/>
      <w:docPartObj>
        <w:docPartGallery w:val="Page Numbers (Bottom of Page)"/>
        <w:docPartUnique/>
      </w:docPartObj>
    </w:sdtPr>
    <w:sdtEndPr/>
    <w:sdtContent>
      <w:sdt>
        <w:sdtPr>
          <w:id w:val="860082579"/>
          <w:docPartObj>
            <w:docPartGallery w:val="Page Numbers (Top of Page)"/>
            <w:docPartUnique/>
          </w:docPartObj>
        </w:sdtPr>
        <w:sdtEndPr/>
        <w:sdtContent>
          <w:p w:rsidR="00EB32DC" w:rsidRDefault="00EB32DC">
            <w:pPr>
              <w:pStyle w:val="Footer"/>
              <w:jc w:val="right"/>
            </w:pPr>
            <w:r w:rsidRPr="00EB32DC">
              <w:rPr>
                <w:rFonts w:ascii="Times New Roman" w:hAnsi="Times New Roman" w:cs="Times New Roman"/>
                <w:sz w:val="18"/>
                <w:szCs w:val="18"/>
              </w:rPr>
              <w:t xml:space="preserve">Page </w:t>
            </w:r>
            <w:r w:rsidRPr="00EB32DC">
              <w:rPr>
                <w:rFonts w:ascii="Times New Roman" w:hAnsi="Times New Roman" w:cs="Times New Roman"/>
                <w:b/>
                <w:bCs/>
                <w:sz w:val="18"/>
                <w:szCs w:val="18"/>
              </w:rPr>
              <w:fldChar w:fldCharType="begin"/>
            </w:r>
            <w:r w:rsidRPr="00EB32DC">
              <w:rPr>
                <w:rFonts w:ascii="Times New Roman" w:hAnsi="Times New Roman" w:cs="Times New Roman"/>
                <w:b/>
                <w:bCs/>
                <w:sz w:val="18"/>
                <w:szCs w:val="18"/>
              </w:rPr>
              <w:instrText xml:space="preserve"> PAGE </w:instrText>
            </w:r>
            <w:r w:rsidRPr="00EB32DC">
              <w:rPr>
                <w:rFonts w:ascii="Times New Roman" w:hAnsi="Times New Roman" w:cs="Times New Roman"/>
                <w:b/>
                <w:bCs/>
                <w:sz w:val="18"/>
                <w:szCs w:val="18"/>
              </w:rPr>
              <w:fldChar w:fldCharType="separate"/>
            </w:r>
            <w:r w:rsidR="0007055A">
              <w:rPr>
                <w:rFonts w:ascii="Times New Roman" w:hAnsi="Times New Roman" w:cs="Times New Roman"/>
                <w:b/>
                <w:bCs/>
                <w:noProof/>
                <w:sz w:val="18"/>
                <w:szCs w:val="18"/>
              </w:rPr>
              <w:t>1</w:t>
            </w:r>
            <w:r w:rsidRPr="00EB32DC">
              <w:rPr>
                <w:rFonts w:ascii="Times New Roman" w:hAnsi="Times New Roman" w:cs="Times New Roman"/>
                <w:b/>
                <w:bCs/>
                <w:sz w:val="18"/>
                <w:szCs w:val="18"/>
              </w:rPr>
              <w:fldChar w:fldCharType="end"/>
            </w:r>
            <w:r w:rsidRPr="00EB32DC">
              <w:rPr>
                <w:rFonts w:ascii="Times New Roman" w:hAnsi="Times New Roman" w:cs="Times New Roman"/>
                <w:sz w:val="18"/>
                <w:szCs w:val="18"/>
              </w:rPr>
              <w:t xml:space="preserve"> of </w:t>
            </w:r>
            <w:r w:rsidRPr="00EB32DC">
              <w:rPr>
                <w:rFonts w:ascii="Times New Roman" w:hAnsi="Times New Roman" w:cs="Times New Roman"/>
                <w:b/>
                <w:bCs/>
                <w:sz w:val="18"/>
                <w:szCs w:val="18"/>
              </w:rPr>
              <w:fldChar w:fldCharType="begin"/>
            </w:r>
            <w:r w:rsidRPr="00EB32DC">
              <w:rPr>
                <w:rFonts w:ascii="Times New Roman" w:hAnsi="Times New Roman" w:cs="Times New Roman"/>
                <w:b/>
                <w:bCs/>
                <w:sz w:val="18"/>
                <w:szCs w:val="18"/>
              </w:rPr>
              <w:instrText xml:space="preserve"> NUMPAGES  </w:instrText>
            </w:r>
            <w:r w:rsidRPr="00EB32DC">
              <w:rPr>
                <w:rFonts w:ascii="Times New Roman" w:hAnsi="Times New Roman" w:cs="Times New Roman"/>
                <w:b/>
                <w:bCs/>
                <w:sz w:val="18"/>
                <w:szCs w:val="18"/>
              </w:rPr>
              <w:fldChar w:fldCharType="separate"/>
            </w:r>
            <w:r w:rsidR="0007055A">
              <w:rPr>
                <w:rFonts w:ascii="Times New Roman" w:hAnsi="Times New Roman" w:cs="Times New Roman"/>
                <w:b/>
                <w:bCs/>
                <w:noProof/>
                <w:sz w:val="18"/>
                <w:szCs w:val="18"/>
              </w:rPr>
              <w:t>6</w:t>
            </w:r>
            <w:r w:rsidRPr="00EB32DC">
              <w:rPr>
                <w:rFonts w:ascii="Times New Roman" w:hAnsi="Times New Roman" w:cs="Times New Roman"/>
                <w:b/>
                <w:bCs/>
                <w:sz w:val="18"/>
                <w:szCs w:val="18"/>
              </w:rPr>
              <w:fldChar w:fldCharType="end"/>
            </w:r>
          </w:p>
        </w:sdtContent>
      </w:sdt>
    </w:sdtContent>
  </w:sdt>
  <w:p w:rsidR="00EB32DC" w:rsidRDefault="00EB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9D" w:rsidRDefault="00BC1F9D" w:rsidP="00EB32DC">
      <w:pPr>
        <w:spacing w:after="0" w:line="240" w:lineRule="auto"/>
      </w:pPr>
      <w:r>
        <w:separator/>
      </w:r>
    </w:p>
  </w:footnote>
  <w:footnote w:type="continuationSeparator" w:id="0">
    <w:p w:rsidR="00BC1F9D" w:rsidRDefault="00BC1F9D" w:rsidP="00EB3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DC" w:rsidRPr="00EB32DC" w:rsidRDefault="00EB32DC" w:rsidP="00EB32DC">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80B02"/>
    <w:lvl w:ilvl="0">
      <w:start w:val="1"/>
      <w:numFmt w:val="decimal"/>
      <w:pStyle w:val="ListNumber"/>
      <w:lvlText w:val="%1."/>
      <w:lvlJc w:val="left"/>
      <w:pPr>
        <w:tabs>
          <w:tab w:val="num" w:pos="360"/>
        </w:tabs>
        <w:ind w:left="360" w:hanging="360"/>
      </w:pPr>
    </w:lvl>
  </w:abstractNum>
  <w:abstractNum w:abstractNumId="1">
    <w:nsid w:val="00904D0D"/>
    <w:multiLevelType w:val="hybridMultilevel"/>
    <w:tmpl w:val="6AE4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81667"/>
    <w:multiLevelType w:val="hybridMultilevel"/>
    <w:tmpl w:val="8102D25E"/>
    <w:lvl w:ilvl="0" w:tplc="0C3A4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20EA1"/>
    <w:multiLevelType w:val="hybridMultilevel"/>
    <w:tmpl w:val="FEA48E2C"/>
    <w:lvl w:ilvl="0" w:tplc="82BE4A14">
      <w:start w:val="1"/>
      <w:numFmt w:val="upperRoman"/>
      <w:lvlText w:val="%1."/>
      <w:lvlJc w:val="right"/>
      <w:pPr>
        <w:ind w:left="720" w:hanging="360"/>
      </w:pPr>
      <w:rPr>
        <w:rFonts w:ascii="Calibri" w:hAnsi="Calibri" w:hint="default"/>
        <w:color w:val="auto"/>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F6D5A"/>
    <w:multiLevelType w:val="hybridMultilevel"/>
    <w:tmpl w:val="0B2AA1F8"/>
    <w:lvl w:ilvl="0" w:tplc="CEB815B4">
      <w:start w:val="1"/>
      <w:numFmt w:val="decimal"/>
      <w:lvlText w:val="%1."/>
      <w:lvlJc w:val="left"/>
      <w:pPr>
        <w:ind w:left="1363" w:hanging="360"/>
      </w:pPr>
      <w:rPr>
        <w:rFonts w:hint="default"/>
        <w:color w:val="auto"/>
        <w:sz w:val="24"/>
        <w:u w:color="FFFFFF" w:themeColor="background1"/>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5">
    <w:nsid w:val="53F34FA1"/>
    <w:multiLevelType w:val="hybridMultilevel"/>
    <w:tmpl w:val="BC5C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E752E"/>
    <w:multiLevelType w:val="singleLevel"/>
    <w:tmpl w:val="CF22055E"/>
    <w:lvl w:ilvl="0">
      <w:start w:val="2"/>
      <w:numFmt w:val="bullet"/>
      <w:lvlText w:val=""/>
      <w:lvlJc w:val="left"/>
      <w:pPr>
        <w:tabs>
          <w:tab w:val="num" w:pos="360"/>
        </w:tabs>
        <w:ind w:left="357" w:hanging="357"/>
      </w:pPr>
      <w:rPr>
        <w:rFonts w:ascii="Symbol" w:hAnsi="Symbol" w:hint="default"/>
      </w:rPr>
    </w:lvl>
  </w:abstractNum>
  <w:abstractNum w:abstractNumId="7">
    <w:nsid w:val="627E556C"/>
    <w:multiLevelType w:val="hybridMultilevel"/>
    <w:tmpl w:val="8FB8FF3E"/>
    <w:lvl w:ilvl="0" w:tplc="AFBA259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45CDB"/>
    <w:multiLevelType w:val="hybridMultilevel"/>
    <w:tmpl w:val="322E66BC"/>
    <w:lvl w:ilvl="0" w:tplc="0C3A4E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223E0"/>
    <w:multiLevelType w:val="multilevel"/>
    <w:tmpl w:val="1FD49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B315B"/>
    <w:multiLevelType w:val="hybridMultilevel"/>
    <w:tmpl w:val="32B4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4"/>
  </w:num>
  <w:num w:numId="5">
    <w:abstractNumId w:val="7"/>
  </w:num>
  <w:num w:numId="6">
    <w:abstractNumId w:val="10"/>
  </w:num>
  <w:num w:numId="7">
    <w:abstractNumId w:val="5"/>
  </w:num>
  <w:num w:numId="8">
    <w:abstractNumId w:val="2"/>
  </w:num>
  <w:num w:numId="9">
    <w:abstractNumId w:val="8"/>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48"/>
    <w:rsid w:val="00005389"/>
    <w:rsid w:val="0001772B"/>
    <w:rsid w:val="00044125"/>
    <w:rsid w:val="00050646"/>
    <w:rsid w:val="00055BF2"/>
    <w:rsid w:val="00063522"/>
    <w:rsid w:val="0007055A"/>
    <w:rsid w:val="0008015E"/>
    <w:rsid w:val="000A5E3A"/>
    <w:rsid w:val="000F298B"/>
    <w:rsid w:val="00106EDC"/>
    <w:rsid w:val="0013279A"/>
    <w:rsid w:val="001633FA"/>
    <w:rsid w:val="001A5A5C"/>
    <w:rsid w:val="0023353F"/>
    <w:rsid w:val="00315B72"/>
    <w:rsid w:val="00316295"/>
    <w:rsid w:val="003235FD"/>
    <w:rsid w:val="00392B06"/>
    <w:rsid w:val="003C394B"/>
    <w:rsid w:val="003C3FC5"/>
    <w:rsid w:val="003C5A8B"/>
    <w:rsid w:val="003E17E3"/>
    <w:rsid w:val="004476AE"/>
    <w:rsid w:val="004532EF"/>
    <w:rsid w:val="00456B5A"/>
    <w:rsid w:val="004571A7"/>
    <w:rsid w:val="004705A1"/>
    <w:rsid w:val="004771AE"/>
    <w:rsid w:val="004C315C"/>
    <w:rsid w:val="004D2769"/>
    <w:rsid w:val="004D6601"/>
    <w:rsid w:val="004F33FE"/>
    <w:rsid w:val="005B4AA3"/>
    <w:rsid w:val="005E3795"/>
    <w:rsid w:val="00600E7F"/>
    <w:rsid w:val="00734781"/>
    <w:rsid w:val="0081304A"/>
    <w:rsid w:val="00837125"/>
    <w:rsid w:val="008B0E01"/>
    <w:rsid w:val="008D193A"/>
    <w:rsid w:val="00967135"/>
    <w:rsid w:val="009E4FDF"/>
    <w:rsid w:val="009E6C51"/>
    <w:rsid w:val="009F5003"/>
    <w:rsid w:val="00A4693F"/>
    <w:rsid w:val="00A74748"/>
    <w:rsid w:val="00AE46CC"/>
    <w:rsid w:val="00B52CAB"/>
    <w:rsid w:val="00BB7622"/>
    <w:rsid w:val="00BC1EB4"/>
    <w:rsid w:val="00BC1F9D"/>
    <w:rsid w:val="00BE20EC"/>
    <w:rsid w:val="00C34081"/>
    <w:rsid w:val="00C36830"/>
    <w:rsid w:val="00CE0A4B"/>
    <w:rsid w:val="00D74388"/>
    <w:rsid w:val="00DE3ADB"/>
    <w:rsid w:val="00E31B83"/>
    <w:rsid w:val="00E32A54"/>
    <w:rsid w:val="00EB2D8D"/>
    <w:rsid w:val="00EB32DC"/>
    <w:rsid w:val="00EE3F25"/>
    <w:rsid w:val="00F266E3"/>
    <w:rsid w:val="00F50213"/>
    <w:rsid w:val="00F74DC7"/>
    <w:rsid w:val="00F83C55"/>
    <w:rsid w:val="00F9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22"/>
  </w:style>
  <w:style w:type="paragraph" w:styleId="Heading1">
    <w:name w:val="heading 1"/>
    <w:basedOn w:val="ListNumber"/>
    <w:next w:val="Normal"/>
    <w:link w:val="Heading1Char"/>
    <w:autoRedefine/>
    <w:uiPriority w:val="9"/>
    <w:qFormat/>
    <w:rsid w:val="00C34081"/>
    <w:pPr>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ind w:left="720" w:hanging="360"/>
      <w:outlineLvl w:val="0"/>
    </w:pPr>
    <w:rPr>
      <w:b/>
      <w:bCs/>
      <w:caps/>
      <w:color w:val="FFFFFF"/>
      <w:spacing w:val="15"/>
    </w:rPr>
  </w:style>
  <w:style w:type="paragraph" w:styleId="Heading2">
    <w:name w:val="heading 2"/>
    <w:basedOn w:val="ListNumber"/>
    <w:next w:val="Normal"/>
    <w:link w:val="Heading2Char"/>
    <w:autoRedefine/>
    <w:uiPriority w:val="9"/>
    <w:unhideWhenUsed/>
    <w:qFormat/>
    <w:rsid w:val="00C34081"/>
    <w:pPr>
      <w:numPr>
        <w:numId w:val="0"/>
      </w:numPr>
      <w:pBdr>
        <w:top w:val="single" w:sz="24" w:space="0" w:color="DBE5F1"/>
        <w:left w:val="single" w:sz="24" w:space="0" w:color="DBE5F1"/>
        <w:bottom w:val="single" w:sz="24" w:space="0" w:color="DBE5F1"/>
        <w:right w:val="single" w:sz="24" w:space="0" w:color="DBE5F1"/>
      </w:pBdr>
      <w:shd w:val="clear" w:color="auto" w:fill="DBE5F1"/>
      <w:spacing w:before="200" w:after="0"/>
      <w:ind w:left="1363" w:hanging="36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4081"/>
    <w:rPr>
      <w:b/>
      <w:bCs/>
      <w:caps/>
      <w:color w:val="FFFFFF"/>
      <w:spacing w:val="15"/>
      <w:shd w:val="clear" w:color="auto" w:fill="4F81BD"/>
    </w:rPr>
  </w:style>
  <w:style w:type="character" w:customStyle="1" w:styleId="Heading2Char">
    <w:name w:val="Heading 2 Char"/>
    <w:link w:val="Heading2"/>
    <w:uiPriority w:val="9"/>
    <w:rsid w:val="00C34081"/>
    <w:rPr>
      <w:caps/>
      <w:spacing w:val="15"/>
      <w:shd w:val="clear" w:color="auto" w:fill="DBE5F1"/>
    </w:rPr>
  </w:style>
  <w:style w:type="paragraph" w:styleId="ListNumber">
    <w:name w:val="List Number"/>
    <w:basedOn w:val="Normal"/>
    <w:uiPriority w:val="99"/>
    <w:semiHidden/>
    <w:unhideWhenUsed/>
    <w:rsid w:val="00C34081"/>
    <w:pPr>
      <w:numPr>
        <w:numId w:val="3"/>
      </w:numPr>
      <w:contextualSpacing/>
    </w:pPr>
  </w:style>
  <w:style w:type="paragraph" w:styleId="ListParagraph">
    <w:name w:val="List Paragraph"/>
    <w:basedOn w:val="Normal"/>
    <w:uiPriority w:val="34"/>
    <w:qFormat/>
    <w:rsid w:val="00A74748"/>
    <w:pPr>
      <w:ind w:left="720"/>
      <w:contextualSpacing/>
    </w:pPr>
  </w:style>
  <w:style w:type="character" w:styleId="Hyperlink">
    <w:name w:val="Hyperlink"/>
    <w:basedOn w:val="DefaultParagraphFont"/>
    <w:uiPriority w:val="99"/>
    <w:unhideWhenUsed/>
    <w:rsid w:val="003235FD"/>
    <w:rPr>
      <w:color w:val="0000FF" w:themeColor="hyperlink"/>
      <w:u w:val="single"/>
    </w:rPr>
  </w:style>
  <w:style w:type="paragraph" w:styleId="NormalWeb">
    <w:name w:val="Normal (Web)"/>
    <w:basedOn w:val="Normal"/>
    <w:uiPriority w:val="99"/>
    <w:unhideWhenUsed/>
    <w:rsid w:val="007347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0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4B"/>
    <w:rPr>
      <w:rFonts w:ascii="Tahoma" w:hAnsi="Tahoma" w:cs="Tahoma"/>
      <w:sz w:val="16"/>
      <w:szCs w:val="16"/>
    </w:rPr>
  </w:style>
  <w:style w:type="character" w:styleId="CommentReference">
    <w:name w:val="annotation reference"/>
    <w:basedOn w:val="DefaultParagraphFont"/>
    <w:uiPriority w:val="99"/>
    <w:semiHidden/>
    <w:unhideWhenUsed/>
    <w:rsid w:val="00CE0A4B"/>
    <w:rPr>
      <w:sz w:val="16"/>
      <w:szCs w:val="16"/>
    </w:rPr>
  </w:style>
  <w:style w:type="paragraph" w:styleId="CommentText">
    <w:name w:val="annotation text"/>
    <w:basedOn w:val="Normal"/>
    <w:link w:val="CommentTextChar"/>
    <w:uiPriority w:val="99"/>
    <w:semiHidden/>
    <w:unhideWhenUsed/>
    <w:rsid w:val="00CE0A4B"/>
    <w:pPr>
      <w:spacing w:line="240" w:lineRule="auto"/>
    </w:pPr>
    <w:rPr>
      <w:sz w:val="20"/>
      <w:szCs w:val="20"/>
    </w:rPr>
  </w:style>
  <w:style w:type="character" w:customStyle="1" w:styleId="CommentTextChar">
    <w:name w:val="Comment Text Char"/>
    <w:basedOn w:val="DefaultParagraphFont"/>
    <w:link w:val="CommentText"/>
    <w:uiPriority w:val="99"/>
    <w:semiHidden/>
    <w:rsid w:val="00CE0A4B"/>
    <w:rPr>
      <w:sz w:val="20"/>
      <w:szCs w:val="20"/>
    </w:rPr>
  </w:style>
  <w:style w:type="paragraph" w:styleId="CommentSubject">
    <w:name w:val="annotation subject"/>
    <w:basedOn w:val="CommentText"/>
    <w:next w:val="CommentText"/>
    <w:link w:val="CommentSubjectChar"/>
    <w:uiPriority w:val="99"/>
    <w:semiHidden/>
    <w:unhideWhenUsed/>
    <w:rsid w:val="00CE0A4B"/>
    <w:rPr>
      <w:b/>
      <w:bCs/>
    </w:rPr>
  </w:style>
  <w:style w:type="character" w:customStyle="1" w:styleId="CommentSubjectChar">
    <w:name w:val="Comment Subject Char"/>
    <w:basedOn w:val="CommentTextChar"/>
    <w:link w:val="CommentSubject"/>
    <w:uiPriority w:val="99"/>
    <w:semiHidden/>
    <w:rsid w:val="00CE0A4B"/>
    <w:rPr>
      <w:b/>
      <w:bCs/>
      <w:sz w:val="20"/>
      <w:szCs w:val="20"/>
    </w:rPr>
  </w:style>
  <w:style w:type="character" w:styleId="FollowedHyperlink">
    <w:name w:val="FollowedHyperlink"/>
    <w:basedOn w:val="DefaultParagraphFont"/>
    <w:uiPriority w:val="99"/>
    <w:semiHidden/>
    <w:unhideWhenUsed/>
    <w:rsid w:val="0013279A"/>
    <w:rPr>
      <w:color w:val="800080" w:themeColor="followedHyperlink"/>
      <w:u w:val="single"/>
    </w:rPr>
  </w:style>
  <w:style w:type="paragraph" w:styleId="Header">
    <w:name w:val="header"/>
    <w:basedOn w:val="Normal"/>
    <w:link w:val="HeaderChar"/>
    <w:uiPriority w:val="99"/>
    <w:unhideWhenUsed/>
    <w:rsid w:val="00EB3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2DC"/>
  </w:style>
  <w:style w:type="paragraph" w:styleId="Footer">
    <w:name w:val="footer"/>
    <w:basedOn w:val="Normal"/>
    <w:link w:val="FooterChar"/>
    <w:uiPriority w:val="99"/>
    <w:unhideWhenUsed/>
    <w:rsid w:val="00EB3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22"/>
  </w:style>
  <w:style w:type="paragraph" w:styleId="Heading1">
    <w:name w:val="heading 1"/>
    <w:basedOn w:val="ListNumber"/>
    <w:next w:val="Normal"/>
    <w:link w:val="Heading1Char"/>
    <w:autoRedefine/>
    <w:uiPriority w:val="9"/>
    <w:qFormat/>
    <w:rsid w:val="00C34081"/>
    <w:pPr>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ind w:left="720" w:hanging="360"/>
      <w:outlineLvl w:val="0"/>
    </w:pPr>
    <w:rPr>
      <w:b/>
      <w:bCs/>
      <w:caps/>
      <w:color w:val="FFFFFF"/>
      <w:spacing w:val="15"/>
    </w:rPr>
  </w:style>
  <w:style w:type="paragraph" w:styleId="Heading2">
    <w:name w:val="heading 2"/>
    <w:basedOn w:val="ListNumber"/>
    <w:next w:val="Normal"/>
    <w:link w:val="Heading2Char"/>
    <w:autoRedefine/>
    <w:uiPriority w:val="9"/>
    <w:unhideWhenUsed/>
    <w:qFormat/>
    <w:rsid w:val="00C34081"/>
    <w:pPr>
      <w:numPr>
        <w:numId w:val="0"/>
      </w:numPr>
      <w:pBdr>
        <w:top w:val="single" w:sz="24" w:space="0" w:color="DBE5F1"/>
        <w:left w:val="single" w:sz="24" w:space="0" w:color="DBE5F1"/>
        <w:bottom w:val="single" w:sz="24" w:space="0" w:color="DBE5F1"/>
        <w:right w:val="single" w:sz="24" w:space="0" w:color="DBE5F1"/>
      </w:pBdr>
      <w:shd w:val="clear" w:color="auto" w:fill="DBE5F1"/>
      <w:spacing w:before="200" w:after="0"/>
      <w:ind w:left="1363" w:hanging="36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4081"/>
    <w:rPr>
      <w:b/>
      <w:bCs/>
      <w:caps/>
      <w:color w:val="FFFFFF"/>
      <w:spacing w:val="15"/>
      <w:shd w:val="clear" w:color="auto" w:fill="4F81BD"/>
    </w:rPr>
  </w:style>
  <w:style w:type="character" w:customStyle="1" w:styleId="Heading2Char">
    <w:name w:val="Heading 2 Char"/>
    <w:link w:val="Heading2"/>
    <w:uiPriority w:val="9"/>
    <w:rsid w:val="00C34081"/>
    <w:rPr>
      <w:caps/>
      <w:spacing w:val="15"/>
      <w:shd w:val="clear" w:color="auto" w:fill="DBE5F1"/>
    </w:rPr>
  </w:style>
  <w:style w:type="paragraph" w:styleId="ListNumber">
    <w:name w:val="List Number"/>
    <w:basedOn w:val="Normal"/>
    <w:uiPriority w:val="99"/>
    <w:semiHidden/>
    <w:unhideWhenUsed/>
    <w:rsid w:val="00C34081"/>
    <w:pPr>
      <w:numPr>
        <w:numId w:val="3"/>
      </w:numPr>
      <w:contextualSpacing/>
    </w:pPr>
  </w:style>
  <w:style w:type="paragraph" w:styleId="ListParagraph">
    <w:name w:val="List Paragraph"/>
    <w:basedOn w:val="Normal"/>
    <w:uiPriority w:val="34"/>
    <w:qFormat/>
    <w:rsid w:val="00A74748"/>
    <w:pPr>
      <w:ind w:left="720"/>
      <w:contextualSpacing/>
    </w:pPr>
  </w:style>
  <w:style w:type="character" w:styleId="Hyperlink">
    <w:name w:val="Hyperlink"/>
    <w:basedOn w:val="DefaultParagraphFont"/>
    <w:uiPriority w:val="99"/>
    <w:unhideWhenUsed/>
    <w:rsid w:val="003235FD"/>
    <w:rPr>
      <w:color w:val="0000FF" w:themeColor="hyperlink"/>
      <w:u w:val="single"/>
    </w:rPr>
  </w:style>
  <w:style w:type="paragraph" w:styleId="NormalWeb">
    <w:name w:val="Normal (Web)"/>
    <w:basedOn w:val="Normal"/>
    <w:uiPriority w:val="99"/>
    <w:unhideWhenUsed/>
    <w:rsid w:val="007347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0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4B"/>
    <w:rPr>
      <w:rFonts w:ascii="Tahoma" w:hAnsi="Tahoma" w:cs="Tahoma"/>
      <w:sz w:val="16"/>
      <w:szCs w:val="16"/>
    </w:rPr>
  </w:style>
  <w:style w:type="character" w:styleId="CommentReference">
    <w:name w:val="annotation reference"/>
    <w:basedOn w:val="DefaultParagraphFont"/>
    <w:uiPriority w:val="99"/>
    <w:semiHidden/>
    <w:unhideWhenUsed/>
    <w:rsid w:val="00CE0A4B"/>
    <w:rPr>
      <w:sz w:val="16"/>
      <w:szCs w:val="16"/>
    </w:rPr>
  </w:style>
  <w:style w:type="paragraph" w:styleId="CommentText">
    <w:name w:val="annotation text"/>
    <w:basedOn w:val="Normal"/>
    <w:link w:val="CommentTextChar"/>
    <w:uiPriority w:val="99"/>
    <w:semiHidden/>
    <w:unhideWhenUsed/>
    <w:rsid w:val="00CE0A4B"/>
    <w:pPr>
      <w:spacing w:line="240" w:lineRule="auto"/>
    </w:pPr>
    <w:rPr>
      <w:sz w:val="20"/>
      <w:szCs w:val="20"/>
    </w:rPr>
  </w:style>
  <w:style w:type="character" w:customStyle="1" w:styleId="CommentTextChar">
    <w:name w:val="Comment Text Char"/>
    <w:basedOn w:val="DefaultParagraphFont"/>
    <w:link w:val="CommentText"/>
    <w:uiPriority w:val="99"/>
    <w:semiHidden/>
    <w:rsid w:val="00CE0A4B"/>
    <w:rPr>
      <w:sz w:val="20"/>
      <w:szCs w:val="20"/>
    </w:rPr>
  </w:style>
  <w:style w:type="paragraph" w:styleId="CommentSubject">
    <w:name w:val="annotation subject"/>
    <w:basedOn w:val="CommentText"/>
    <w:next w:val="CommentText"/>
    <w:link w:val="CommentSubjectChar"/>
    <w:uiPriority w:val="99"/>
    <w:semiHidden/>
    <w:unhideWhenUsed/>
    <w:rsid w:val="00CE0A4B"/>
    <w:rPr>
      <w:b/>
      <w:bCs/>
    </w:rPr>
  </w:style>
  <w:style w:type="character" w:customStyle="1" w:styleId="CommentSubjectChar">
    <w:name w:val="Comment Subject Char"/>
    <w:basedOn w:val="CommentTextChar"/>
    <w:link w:val="CommentSubject"/>
    <w:uiPriority w:val="99"/>
    <w:semiHidden/>
    <w:rsid w:val="00CE0A4B"/>
    <w:rPr>
      <w:b/>
      <w:bCs/>
      <w:sz w:val="20"/>
      <w:szCs w:val="20"/>
    </w:rPr>
  </w:style>
  <w:style w:type="character" w:styleId="FollowedHyperlink">
    <w:name w:val="FollowedHyperlink"/>
    <w:basedOn w:val="DefaultParagraphFont"/>
    <w:uiPriority w:val="99"/>
    <w:semiHidden/>
    <w:unhideWhenUsed/>
    <w:rsid w:val="0013279A"/>
    <w:rPr>
      <w:color w:val="800080" w:themeColor="followedHyperlink"/>
      <w:u w:val="single"/>
    </w:rPr>
  </w:style>
  <w:style w:type="paragraph" w:styleId="Header">
    <w:name w:val="header"/>
    <w:basedOn w:val="Normal"/>
    <w:link w:val="HeaderChar"/>
    <w:uiPriority w:val="99"/>
    <w:unhideWhenUsed/>
    <w:rsid w:val="00EB3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2DC"/>
  </w:style>
  <w:style w:type="paragraph" w:styleId="Footer">
    <w:name w:val="footer"/>
    <w:basedOn w:val="Normal"/>
    <w:link w:val="FooterChar"/>
    <w:uiPriority w:val="99"/>
    <w:unhideWhenUsed/>
    <w:rsid w:val="00EB3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0770">
      <w:bodyDiv w:val="1"/>
      <w:marLeft w:val="0"/>
      <w:marRight w:val="0"/>
      <w:marTop w:val="0"/>
      <w:marBottom w:val="0"/>
      <w:divBdr>
        <w:top w:val="none" w:sz="0" w:space="0" w:color="auto"/>
        <w:left w:val="none" w:sz="0" w:space="0" w:color="auto"/>
        <w:bottom w:val="none" w:sz="0" w:space="0" w:color="auto"/>
        <w:right w:val="none" w:sz="0" w:space="0" w:color="auto"/>
      </w:divBdr>
      <w:divsChild>
        <w:div w:id="280570728">
          <w:marLeft w:val="0"/>
          <w:marRight w:val="0"/>
          <w:marTop w:val="0"/>
          <w:marBottom w:val="0"/>
          <w:divBdr>
            <w:top w:val="none" w:sz="0" w:space="0" w:color="auto"/>
            <w:left w:val="none" w:sz="0" w:space="0" w:color="auto"/>
            <w:bottom w:val="none" w:sz="0" w:space="0" w:color="auto"/>
            <w:right w:val="none" w:sz="0" w:space="0" w:color="auto"/>
          </w:divBdr>
        </w:div>
      </w:divsChild>
    </w:div>
    <w:div w:id="15945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vironnement.wallonie.be/data/air/dioxines/index.htm" TargetMode="External"/><Relationship Id="rId18" Type="http://schemas.openxmlformats.org/officeDocument/2006/relationships/hyperlink" Target="https://www.milieuinfo.be/pr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tr.ec.europa.eu/MapSearch.aspx" TargetMode="External"/><Relationship Id="rId7" Type="http://schemas.openxmlformats.org/officeDocument/2006/relationships/footnotes" Target="footnotes.xml"/><Relationship Id="rId12" Type="http://schemas.openxmlformats.org/officeDocument/2006/relationships/hyperlink" Target="http://environnement.wallonie.be/" TargetMode="External"/><Relationship Id="rId17" Type="http://schemas.openxmlformats.org/officeDocument/2006/relationships/hyperlink" Target="http://www.environnement.brussels/thematiques/sante-securi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bgebim.be/Templates/Professionnels/niveau2.aspx?id=1532&amp;langtype=2060" TargetMode="External"/><Relationship Id="rId20" Type="http://schemas.openxmlformats.org/officeDocument/2006/relationships/hyperlink" Target="http://www.lne.b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chinbelgium.b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irquality.issep.be" TargetMode="External"/><Relationship Id="rId23" Type="http://schemas.openxmlformats.org/officeDocument/2006/relationships/oleObject" Target="embeddings/oleObject1.bin"/><Relationship Id="rId28" Type="http://schemas.openxmlformats.org/officeDocument/2006/relationships/customXml" Target="../customXml/item2.xml"/><Relationship Id="rId10" Type="http://schemas.openxmlformats.org/officeDocument/2006/relationships/hyperlink" Target="http://www.health.belgium.be/eportal/Environment/Chemicalsubstances/index.htm" TargetMode="External"/><Relationship Id="rId19" Type="http://schemas.openxmlformats.org/officeDocument/2006/relationships/hyperlink" Target="http://www.vmm.be" TargetMode="External"/><Relationship Id="rId4" Type="http://schemas.microsoft.com/office/2007/relationships/stylesWithEffects" Target="stylesWithEffects.xml"/><Relationship Id="rId9" Type="http://schemas.openxmlformats.org/officeDocument/2006/relationships/hyperlink" Target="http://www.unece.org/env/pp/prtr_reports_implementation_2014.html" TargetMode="External"/><Relationship Id="rId14" Type="http://schemas.openxmlformats.org/officeDocument/2006/relationships/hyperlink" Target="http://environnement.wallonie.be/data/air/valorisation/Pages/PRESENTATION/Presentation__Reseau_de_controle.html" TargetMode="External"/><Relationship Id="rId22" Type="http://schemas.openxmlformats.org/officeDocument/2006/relationships/image" Target="media/image1.emf"/><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C36C7-A766-40AA-AB21-138B09197D2B}"/>
</file>

<file path=customXml/itemProps2.xml><?xml version="1.0" encoding="utf-8"?>
<ds:datastoreItem xmlns:ds="http://schemas.openxmlformats.org/officeDocument/2006/customXml" ds:itemID="{D822CC8A-0511-4D6C-8E5B-621E71A442D7}"/>
</file>

<file path=customXml/itemProps3.xml><?xml version="1.0" encoding="utf-8"?>
<ds:datastoreItem xmlns:ds="http://schemas.openxmlformats.org/officeDocument/2006/customXml" ds:itemID="{38D1B6AC-8C55-43C2-925C-F32DE544E679}"/>
</file>

<file path=customXml/itemProps4.xml><?xml version="1.0" encoding="utf-8"?>
<ds:datastoreItem xmlns:ds="http://schemas.openxmlformats.org/officeDocument/2006/customXml" ds:itemID="{6CAF917F-1201-47C0-A906-4E4CCE5C12DB}"/>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11284</Characters>
  <Application>Microsoft Office Word</Application>
  <DocSecurity>0</DocSecurity>
  <Lines>94</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health.fgov.be</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Curaba Mara</dc:creator>
  <cp:lastModifiedBy>Curaba Mara</cp:lastModifiedBy>
  <cp:revision>2</cp:revision>
  <cp:lastPrinted>2015-02-19T14:34:00Z</cp:lastPrinted>
  <dcterms:created xsi:type="dcterms:W3CDTF">2015-03-13T15:48:00Z</dcterms:created>
  <dcterms:modified xsi:type="dcterms:W3CDTF">2015-03-13T15:48:00Z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