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82" w:rsidRDefault="00283182" w:rsidP="00283182">
      <w:pPr>
        <w:spacing w:line="240" w:lineRule="auto"/>
        <w:jc w:val="both"/>
        <w:rPr>
          <w:rFonts w:ascii="Times New Roman" w:hAnsi="Times New Roman" w:cs="Times New Roman"/>
          <w:sz w:val="24"/>
          <w:szCs w:val="24"/>
        </w:rPr>
      </w:pPr>
    </w:p>
    <w:p w:rsidR="00176364" w:rsidRDefault="00283182" w:rsidP="009D7D67">
      <w:pPr>
        <w:spacing w:line="240" w:lineRule="auto"/>
        <w:jc w:val="center"/>
        <w:rPr>
          <w:rFonts w:ascii="Times New Roman" w:hAnsi="Times New Roman" w:cs="Times New Roman"/>
          <w:b/>
          <w:bCs/>
          <w:sz w:val="24"/>
          <w:szCs w:val="24"/>
        </w:rPr>
      </w:pPr>
      <w:r w:rsidRPr="00283182">
        <w:rPr>
          <w:rFonts w:ascii="Times New Roman" w:hAnsi="Times New Roman" w:cs="Times New Roman"/>
          <w:b/>
          <w:bCs/>
          <w:sz w:val="24"/>
          <w:szCs w:val="24"/>
        </w:rPr>
        <w:t>GLOBAL CONSULTATION ON THE RIGHT TO AN EFFECTIVE REMEDY FOR TRAFFICKED PERSONS</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009D7D67" w:rsidRPr="00176364">
        <w:rPr>
          <w:rFonts w:ascii="Times New Roman" w:hAnsi="Times New Roman" w:cs="Times New Roman"/>
          <w:b/>
          <w:bCs/>
          <w:sz w:val="24"/>
          <w:szCs w:val="24"/>
        </w:rPr>
        <w:t>October 24, 2013</w:t>
      </w:r>
      <w:r w:rsidR="009D7D67" w:rsidRPr="00176364">
        <w:rPr>
          <w:rFonts w:ascii="Times New Roman" w:hAnsi="Times New Roman" w:cs="Times New Roman"/>
          <w:b/>
          <w:bCs/>
          <w:sz w:val="24"/>
          <w:szCs w:val="24"/>
        </w:rPr>
        <w:br/>
      </w:r>
      <w:r w:rsidR="000D2D58" w:rsidRPr="00176364">
        <w:rPr>
          <w:rFonts w:ascii="Times New Roman" w:hAnsi="Times New Roman" w:cs="Times New Roman"/>
          <w:b/>
          <w:bCs/>
          <w:sz w:val="24"/>
          <w:szCs w:val="24"/>
        </w:rPr>
        <w:t>New York</w:t>
      </w:r>
      <w:r w:rsidRPr="00176364">
        <w:rPr>
          <w:rFonts w:ascii="Times New Roman" w:hAnsi="Times New Roman" w:cs="Times New Roman"/>
          <w:b/>
          <w:bCs/>
          <w:sz w:val="24"/>
          <w:szCs w:val="24"/>
        </w:rPr>
        <w:t xml:space="preserve"> </w:t>
      </w:r>
    </w:p>
    <w:p w:rsidR="00BF1A3A" w:rsidRDefault="00BF1A3A" w:rsidP="009D7D67">
      <w:pPr>
        <w:spacing w:line="240" w:lineRule="auto"/>
        <w:jc w:val="center"/>
        <w:rPr>
          <w:rFonts w:ascii="Times New Roman" w:hAnsi="Times New Roman" w:cs="Times New Roman"/>
          <w:b/>
          <w:bCs/>
          <w:sz w:val="24"/>
          <w:szCs w:val="24"/>
        </w:rPr>
      </w:pPr>
    </w:p>
    <w:p w:rsidR="00283182" w:rsidRPr="00176364" w:rsidRDefault="008A4F28" w:rsidP="009D7D67">
      <w:pPr>
        <w:spacing w:line="240" w:lineRule="auto"/>
        <w:jc w:val="center"/>
        <w:rPr>
          <w:rFonts w:ascii="Times New Roman" w:hAnsi="Times New Roman" w:cs="Times New Roman"/>
          <w:b/>
          <w:bCs/>
          <w:sz w:val="24"/>
          <w:szCs w:val="24"/>
        </w:rPr>
      </w:pPr>
      <w:r w:rsidRPr="00176364">
        <w:rPr>
          <w:rFonts w:ascii="Times New Roman" w:hAnsi="Times New Roman" w:cs="Times New Roman"/>
          <w:b/>
          <w:bCs/>
          <w:sz w:val="24"/>
          <w:szCs w:val="24"/>
        </w:rPr>
        <w:t xml:space="preserve"> </w:t>
      </w:r>
      <w:r w:rsidR="00176364" w:rsidRPr="00176364">
        <w:rPr>
          <w:rFonts w:ascii="Times New Roman" w:hAnsi="Times New Roman" w:cs="Times New Roman"/>
          <w:b/>
          <w:bCs/>
          <w:sz w:val="24"/>
          <w:szCs w:val="24"/>
        </w:rPr>
        <w:t>“Procedural Components of the Right to a Remedy, Restitution, Recovery and Compensation”</w:t>
      </w:r>
      <w:r w:rsidR="00283182" w:rsidRPr="00176364">
        <w:rPr>
          <w:rFonts w:ascii="Times New Roman" w:hAnsi="Times New Roman" w:cs="Times New Roman"/>
          <w:b/>
          <w:bCs/>
          <w:sz w:val="24"/>
          <w:szCs w:val="24"/>
        </w:rPr>
        <w:br/>
      </w:r>
    </w:p>
    <w:p w:rsidR="00283182" w:rsidRPr="00283182" w:rsidRDefault="00283182" w:rsidP="00283182">
      <w:pPr>
        <w:pStyle w:val="Title"/>
        <w:spacing w:before="0" w:after="0"/>
        <w:rPr>
          <w:rStyle w:val="street-address"/>
          <w:rFonts w:asciiTheme="majorBidi" w:hAnsiTheme="majorBidi" w:cstheme="majorBidi"/>
          <w:b w:val="0"/>
          <w:i/>
          <w:color w:val="2C2C2C"/>
          <w:shd w:val="clear" w:color="auto" w:fill="FFFFFF"/>
        </w:rPr>
      </w:pPr>
      <w:r w:rsidRPr="00283182">
        <w:rPr>
          <w:rStyle w:val="street-address"/>
          <w:rFonts w:asciiTheme="majorBidi" w:hAnsiTheme="majorBidi" w:cstheme="majorBidi"/>
          <w:b w:val="0"/>
          <w:i/>
          <w:color w:val="2C2C2C"/>
          <w:shd w:val="clear" w:color="auto" w:fill="FFFFFF"/>
        </w:rPr>
        <w:t xml:space="preserve"> Mohamed Mattar</w:t>
      </w:r>
    </w:p>
    <w:p w:rsidR="00283182" w:rsidRPr="00283182" w:rsidRDefault="005C7DCB" w:rsidP="005C7DCB">
      <w:pPr>
        <w:pStyle w:val="Title"/>
        <w:spacing w:before="0" w:after="0"/>
        <w:rPr>
          <w:rStyle w:val="street-address"/>
          <w:rFonts w:asciiTheme="majorBidi" w:hAnsiTheme="majorBidi" w:cstheme="majorBidi"/>
          <w:b w:val="0"/>
          <w:color w:val="2C2C2C"/>
          <w:shd w:val="clear" w:color="auto" w:fill="FFFFFF"/>
        </w:rPr>
      </w:pPr>
      <w:r>
        <w:rPr>
          <w:rStyle w:val="street-address"/>
          <w:rFonts w:asciiTheme="majorBidi" w:hAnsiTheme="majorBidi" w:cstheme="majorBidi"/>
          <w:b w:val="0"/>
          <w:color w:val="2C2C2C"/>
          <w:shd w:val="clear" w:color="auto" w:fill="FFFFFF"/>
        </w:rPr>
        <w:t xml:space="preserve">Senior Research Professor of International Law and </w:t>
      </w:r>
      <w:r w:rsidR="00283182" w:rsidRPr="00283182">
        <w:rPr>
          <w:rStyle w:val="street-address"/>
          <w:rFonts w:asciiTheme="majorBidi" w:hAnsiTheme="majorBidi" w:cstheme="majorBidi"/>
          <w:b w:val="0"/>
          <w:color w:val="2C2C2C"/>
          <w:shd w:val="clear" w:color="auto" w:fill="FFFFFF"/>
        </w:rPr>
        <w:t>Executive Director, The Protection Project</w:t>
      </w:r>
      <w:r>
        <w:rPr>
          <w:rStyle w:val="street-address"/>
          <w:rFonts w:asciiTheme="majorBidi" w:hAnsiTheme="majorBidi" w:cstheme="majorBidi"/>
          <w:b w:val="0"/>
          <w:color w:val="2C2C2C"/>
          <w:shd w:val="clear" w:color="auto" w:fill="FFFFFF"/>
        </w:rPr>
        <w:t xml:space="preserve"> at </w:t>
      </w:r>
      <w:r w:rsidR="00283182" w:rsidRPr="00283182">
        <w:rPr>
          <w:rStyle w:val="street-address"/>
          <w:rFonts w:asciiTheme="majorBidi" w:hAnsiTheme="majorBidi" w:cstheme="majorBidi"/>
          <w:b w:val="0"/>
          <w:color w:val="2C2C2C"/>
          <w:shd w:val="clear" w:color="auto" w:fill="FFFFFF"/>
        </w:rPr>
        <w:t>The Johns Hopkins University, School of Advanced International Studies</w:t>
      </w:r>
    </w:p>
    <w:p w:rsidR="000C7B24" w:rsidRDefault="000C7B24" w:rsidP="0028318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83182" w:rsidRDefault="000C7B24" w:rsidP="000C7B24">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[1]</w:t>
      </w:r>
    </w:p>
    <w:p w:rsidR="0063212F" w:rsidRPr="004E1C0F" w:rsidRDefault="0063212F"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I am delighted to be part of this global consultation on the right to an effective remedy for trafficked persons. I participated in the first consultation in 2010 so I am a witness to the progress made. Allow me, therefore, to recognize the good work of the Special Rapporteur, Ms. Joy</w:t>
      </w:r>
      <w:r w:rsidR="005C7DCB">
        <w:rPr>
          <w:rFonts w:ascii="Times New Roman" w:hAnsi="Times New Roman" w:cs="Times New Roman"/>
          <w:sz w:val="24"/>
          <w:szCs w:val="24"/>
        </w:rPr>
        <w:t xml:space="preserve"> Ngozi Ezeilo</w:t>
      </w:r>
      <w:r w:rsidRPr="004E1C0F">
        <w:rPr>
          <w:rFonts w:ascii="Times New Roman" w:hAnsi="Times New Roman" w:cs="Times New Roman"/>
          <w:sz w:val="24"/>
          <w:szCs w:val="24"/>
        </w:rPr>
        <w:t xml:space="preserve">.  </w:t>
      </w:r>
    </w:p>
    <w:p w:rsidR="00EF5FB3" w:rsidRDefault="0063212F"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And indeed, progress has been made. We are expanding the concept of trafficking to include </w:t>
      </w:r>
      <w:r w:rsidR="00BF1A3A">
        <w:rPr>
          <w:rFonts w:ascii="Times New Roman" w:hAnsi="Times New Roman" w:cs="Times New Roman"/>
          <w:sz w:val="24"/>
          <w:szCs w:val="24"/>
        </w:rPr>
        <w:t>“</w:t>
      </w:r>
      <w:r w:rsidRPr="004E1C0F">
        <w:rPr>
          <w:rFonts w:ascii="Times New Roman" w:hAnsi="Times New Roman" w:cs="Times New Roman"/>
          <w:sz w:val="24"/>
          <w:szCs w:val="24"/>
        </w:rPr>
        <w:t>exploitation of criminal activities</w:t>
      </w:r>
      <w:r w:rsidR="00BF1A3A">
        <w:rPr>
          <w:rFonts w:ascii="Times New Roman" w:hAnsi="Times New Roman" w:cs="Times New Roman"/>
          <w:sz w:val="24"/>
          <w:szCs w:val="24"/>
        </w:rPr>
        <w:t>”</w:t>
      </w:r>
      <w:r w:rsidRPr="004E1C0F">
        <w:rPr>
          <w:rFonts w:ascii="Times New Roman" w:hAnsi="Times New Roman" w:cs="Times New Roman"/>
          <w:sz w:val="24"/>
          <w:szCs w:val="24"/>
        </w:rPr>
        <w:t xml:space="preserve"> and we are recognizing new forms of exploitation such as the use of children in political conflict or civil unrest especially in countries in transition.</w:t>
      </w:r>
    </w:p>
    <w:p w:rsidR="005C7DCB" w:rsidRDefault="00EF5FB3" w:rsidP="00855F3F">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63212F" w:rsidRPr="004E1C0F">
        <w:rPr>
          <w:rFonts w:ascii="Times New Roman" w:hAnsi="Times New Roman" w:cs="Times New Roman"/>
          <w:sz w:val="24"/>
          <w:szCs w:val="24"/>
        </w:rPr>
        <w:t xml:space="preserve">e are </w:t>
      </w:r>
      <w:r>
        <w:rPr>
          <w:rFonts w:ascii="Times New Roman" w:hAnsi="Times New Roman" w:cs="Times New Roman"/>
          <w:sz w:val="24"/>
          <w:szCs w:val="24"/>
        </w:rPr>
        <w:t xml:space="preserve">also </w:t>
      </w:r>
      <w:r w:rsidR="0063212F" w:rsidRPr="004E1C0F">
        <w:rPr>
          <w:rFonts w:ascii="Times New Roman" w:hAnsi="Times New Roman" w:cs="Times New Roman"/>
          <w:sz w:val="24"/>
          <w:szCs w:val="24"/>
        </w:rPr>
        <w:t xml:space="preserve">enacting </w:t>
      </w:r>
      <w:r w:rsidR="00916B42" w:rsidRPr="004E1C0F">
        <w:rPr>
          <w:rFonts w:ascii="Times New Roman" w:hAnsi="Times New Roman" w:cs="Times New Roman"/>
          <w:sz w:val="24"/>
          <w:szCs w:val="24"/>
        </w:rPr>
        <w:t xml:space="preserve">not only </w:t>
      </w:r>
      <w:r w:rsidR="0063212F" w:rsidRPr="004E1C0F">
        <w:rPr>
          <w:rFonts w:ascii="Times New Roman" w:hAnsi="Times New Roman" w:cs="Times New Roman"/>
          <w:sz w:val="24"/>
          <w:szCs w:val="24"/>
        </w:rPr>
        <w:t xml:space="preserve">trafficking laws </w:t>
      </w:r>
      <w:r>
        <w:rPr>
          <w:rFonts w:ascii="Times New Roman" w:hAnsi="Times New Roman" w:cs="Times New Roman"/>
          <w:sz w:val="24"/>
          <w:szCs w:val="24"/>
        </w:rPr>
        <w:t>but</w:t>
      </w:r>
      <w:r w:rsidR="0063212F" w:rsidRPr="004E1C0F">
        <w:rPr>
          <w:rFonts w:ascii="Times New Roman" w:hAnsi="Times New Roman" w:cs="Times New Roman"/>
          <w:sz w:val="24"/>
          <w:szCs w:val="24"/>
        </w:rPr>
        <w:t xml:space="preserve"> trafficking related law</w:t>
      </w:r>
      <w:r>
        <w:rPr>
          <w:rFonts w:ascii="Times New Roman" w:hAnsi="Times New Roman" w:cs="Times New Roman"/>
          <w:sz w:val="24"/>
          <w:szCs w:val="24"/>
        </w:rPr>
        <w:t>s as well</w:t>
      </w:r>
      <w:r w:rsidR="0063212F" w:rsidRPr="004E1C0F">
        <w:rPr>
          <w:rFonts w:ascii="Times New Roman" w:hAnsi="Times New Roman" w:cs="Times New Roman"/>
          <w:sz w:val="24"/>
          <w:szCs w:val="24"/>
        </w:rPr>
        <w:t>. For exam</w:t>
      </w:r>
      <w:r w:rsidR="00916B42" w:rsidRPr="004E1C0F">
        <w:rPr>
          <w:rFonts w:ascii="Times New Roman" w:hAnsi="Times New Roman" w:cs="Times New Roman"/>
          <w:sz w:val="24"/>
          <w:szCs w:val="24"/>
        </w:rPr>
        <w:t xml:space="preserve">ple, the Kingdom </w:t>
      </w:r>
      <w:r w:rsidR="004E1C0F">
        <w:rPr>
          <w:rFonts w:ascii="Times New Roman" w:hAnsi="Times New Roman" w:cs="Times New Roman"/>
          <w:sz w:val="24"/>
          <w:szCs w:val="24"/>
        </w:rPr>
        <w:t>of Saudi Arabia just passed a la</w:t>
      </w:r>
      <w:r w:rsidR="00916B42" w:rsidRPr="004E1C0F">
        <w:rPr>
          <w:rFonts w:ascii="Times New Roman" w:hAnsi="Times New Roman" w:cs="Times New Roman"/>
          <w:sz w:val="24"/>
          <w:szCs w:val="24"/>
        </w:rPr>
        <w:t xml:space="preserve">w on the rights of domestic workers in accordance </w:t>
      </w:r>
      <w:r w:rsidR="0091778F">
        <w:rPr>
          <w:rFonts w:ascii="Times New Roman" w:hAnsi="Times New Roman" w:cs="Times New Roman"/>
          <w:sz w:val="24"/>
          <w:szCs w:val="24"/>
        </w:rPr>
        <w:t>with the ILO Convention 189 on Decent W</w:t>
      </w:r>
      <w:r w:rsidR="00916B42" w:rsidRPr="004E1C0F">
        <w:rPr>
          <w:rFonts w:ascii="Times New Roman" w:hAnsi="Times New Roman" w:cs="Times New Roman"/>
          <w:sz w:val="24"/>
          <w:szCs w:val="24"/>
        </w:rPr>
        <w:t xml:space="preserve">ork </w:t>
      </w:r>
      <w:r w:rsidR="004E1C0F">
        <w:rPr>
          <w:rFonts w:ascii="Times New Roman" w:hAnsi="Times New Roman" w:cs="Times New Roman"/>
          <w:sz w:val="24"/>
          <w:szCs w:val="24"/>
        </w:rPr>
        <w:t xml:space="preserve">for </w:t>
      </w:r>
      <w:r w:rsidR="0091778F">
        <w:rPr>
          <w:rFonts w:ascii="Times New Roman" w:hAnsi="Times New Roman" w:cs="Times New Roman"/>
          <w:sz w:val="24"/>
          <w:szCs w:val="24"/>
        </w:rPr>
        <w:t>D</w:t>
      </w:r>
      <w:r w:rsidR="004E1C0F">
        <w:rPr>
          <w:rFonts w:ascii="Times New Roman" w:hAnsi="Times New Roman" w:cs="Times New Roman"/>
          <w:sz w:val="24"/>
          <w:szCs w:val="24"/>
        </w:rPr>
        <w:t xml:space="preserve">omestic </w:t>
      </w:r>
      <w:r w:rsidR="0091778F">
        <w:rPr>
          <w:rFonts w:ascii="Times New Roman" w:hAnsi="Times New Roman" w:cs="Times New Roman"/>
          <w:sz w:val="24"/>
          <w:szCs w:val="24"/>
        </w:rPr>
        <w:t>W</w:t>
      </w:r>
      <w:r w:rsidR="004E1C0F">
        <w:rPr>
          <w:rFonts w:ascii="Times New Roman" w:hAnsi="Times New Roman" w:cs="Times New Roman"/>
          <w:sz w:val="24"/>
          <w:szCs w:val="24"/>
        </w:rPr>
        <w:t>orkers. Th</w:t>
      </w:r>
      <w:r w:rsidR="0091778F">
        <w:rPr>
          <w:rFonts w:ascii="Times New Roman" w:hAnsi="Times New Roman" w:cs="Times New Roman"/>
          <w:sz w:val="24"/>
          <w:szCs w:val="24"/>
        </w:rPr>
        <w:t>e convention</w:t>
      </w:r>
      <w:r w:rsidR="004E1C0F">
        <w:rPr>
          <w:rFonts w:ascii="Times New Roman" w:hAnsi="Times New Roman" w:cs="Times New Roman"/>
          <w:sz w:val="24"/>
          <w:szCs w:val="24"/>
        </w:rPr>
        <w:t xml:space="preserve"> </w:t>
      </w:r>
      <w:r w:rsidR="00916B42" w:rsidRPr="004E1C0F">
        <w:rPr>
          <w:rFonts w:ascii="Times New Roman" w:hAnsi="Times New Roman" w:cs="Times New Roman"/>
          <w:sz w:val="24"/>
          <w:szCs w:val="24"/>
        </w:rPr>
        <w:t>establishes for the first tim</w:t>
      </w:r>
      <w:r w:rsidR="004E1C0F">
        <w:rPr>
          <w:rFonts w:ascii="Times New Roman" w:hAnsi="Times New Roman" w:cs="Times New Roman"/>
          <w:sz w:val="24"/>
          <w:szCs w:val="24"/>
        </w:rPr>
        <w:t>e a bill of rights for domestic</w:t>
      </w:r>
      <w:r w:rsidR="00916B42" w:rsidRPr="004E1C0F">
        <w:rPr>
          <w:rFonts w:ascii="Times New Roman" w:hAnsi="Times New Roman" w:cs="Times New Roman"/>
          <w:sz w:val="24"/>
          <w:szCs w:val="24"/>
        </w:rPr>
        <w:t xml:space="preserve"> workers including their right to effective access to courts, tribunals or other resolution mechanisms </w:t>
      </w:r>
      <w:r w:rsidR="00855F3F">
        <w:rPr>
          <w:rFonts w:ascii="Times New Roman" w:hAnsi="Times New Roman" w:cs="Times New Roman"/>
          <w:sz w:val="24"/>
          <w:szCs w:val="24"/>
        </w:rPr>
        <w:t>(</w:t>
      </w:r>
      <w:r w:rsidR="00916B42" w:rsidRPr="004E1C0F">
        <w:rPr>
          <w:rFonts w:ascii="Times New Roman" w:hAnsi="Times New Roman" w:cs="Times New Roman"/>
          <w:sz w:val="24"/>
          <w:szCs w:val="24"/>
        </w:rPr>
        <w:t>ar</w:t>
      </w:r>
      <w:r w:rsidR="00855F3F">
        <w:rPr>
          <w:rFonts w:ascii="Times New Roman" w:hAnsi="Times New Roman" w:cs="Times New Roman"/>
          <w:sz w:val="24"/>
          <w:szCs w:val="24"/>
        </w:rPr>
        <w:t>t. 16)</w:t>
      </w:r>
      <w:r w:rsidR="00C01B49" w:rsidRPr="004E1C0F">
        <w:rPr>
          <w:rFonts w:ascii="Times New Roman" w:hAnsi="Times New Roman" w:cs="Times New Roman"/>
          <w:sz w:val="24"/>
          <w:szCs w:val="24"/>
        </w:rPr>
        <w:t xml:space="preserve">. </w:t>
      </w:r>
    </w:p>
    <w:p w:rsidR="000C7B24" w:rsidRDefault="000C7B24" w:rsidP="0091778F">
      <w:pPr>
        <w:spacing w:line="240" w:lineRule="auto"/>
        <w:jc w:val="both"/>
        <w:rPr>
          <w:rFonts w:ascii="Times New Roman" w:hAnsi="Times New Roman" w:cs="Times New Roman"/>
          <w:sz w:val="24"/>
          <w:szCs w:val="24"/>
        </w:rPr>
      </w:pPr>
    </w:p>
    <w:p w:rsidR="000C7B24" w:rsidRDefault="000C7B24" w:rsidP="000C7B24">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[2]</w:t>
      </w:r>
    </w:p>
    <w:p w:rsidR="00335884" w:rsidRDefault="004E1C0F" w:rsidP="00855F3F">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C01B49" w:rsidRPr="004E1C0F">
        <w:rPr>
          <w:rFonts w:ascii="Times New Roman" w:hAnsi="Times New Roman" w:cs="Times New Roman"/>
          <w:sz w:val="24"/>
          <w:szCs w:val="24"/>
        </w:rPr>
        <w:t xml:space="preserve">t is the duty of the state to provide </w:t>
      </w:r>
      <w:r w:rsidR="00855F3F" w:rsidRPr="004E1C0F">
        <w:rPr>
          <w:rFonts w:ascii="Times New Roman" w:hAnsi="Times New Roman" w:cs="Times New Roman"/>
          <w:sz w:val="24"/>
          <w:szCs w:val="24"/>
        </w:rPr>
        <w:t xml:space="preserve">the right to an effective remedy </w:t>
      </w:r>
      <w:r w:rsidR="00433275" w:rsidRPr="004E1C0F">
        <w:rPr>
          <w:rFonts w:ascii="Times New Roman" w:hAnsi="Times New Roman" w:cs="Times New Roman"/>
          <w:sz w:val="24"/>
          <w:szCs w:val="24"/>
        </w:rPr>
        <w:t>to victims of trafficking</w:t>
      </w:r>
      <w:r>
        <w:rPr>
          <w:rFonts w:ascii="Times New Roman" w:hAnsi="Times New Roman" w:cs="Times New Roman"/>
          <w:sz w:val="24"/>
          <w:szCs w:val="24"/>
        </w:rPr>
        <w:t>;</w:t>
      </w:r>
      <w:r w:rsidR="00433275" w:rsidRPr="004E1C0F">
        <w:rPr>
          <w:rFonts w:ascii="Times New Roman" w:hAnsi="Times New Roman" w:cs="Times New Roman"/>
          <w:sz w:val="24"/>
          <w:szCs w:val="24"/>
        </w:rPr>
        <w:t xml:space="preserve"> </w:t>
      </w:r>
      <w:r w:rsidR="00855F3F">
        <w:rPr>
          <w:rFonts w:ascii="Times New Roman" w:hAnsi="Times New Roman" w:cs="Times New Roman"/>
          <w:sz w:val="24"/>
          <w:szCs w:val="24"/>
        </w:rPr>
        <w:t>this right</w:t>
      </w:r>
      <w:r w:rsidR="00433275" w:rsidRPr="004E1C0F">
        <w:rPr>
          <w:rFonts w:ascii="Times New Roman" w:hAnsi="Times New Roman" w:cs="Times New Roman"/>
          <w:sz w:val="24"/>
          <w:szCs w:val="24"/>
        </w:rPr>
        <w:t xml:space="preserve"> includes restitution, recovery and compensation. This obligation, I believe, should be interpreted</w:t>
      </w:r>
      <w:r w:rsidR="006D5940">
        <w:rPr>
          <w:rFonts w:ascii="Times New Roman" w:hAnsi="Times New Roman" w:cs="Times New Roman"/>
          <w:sz w:val="24"/>
          <w:szCs w:val="24"/>
        </w:rPr>
        <w:t xml:space="preserve"> as binding without distinction</w:t>
      </w:r>
      <w:r w:rsidR="00433275" w:rsidRPr="004E1C0F">
        <w:rPr>
          <w:rFonts w:ascii="Times New Roman" w:hAnsi="Times New Roman" w:cs="Times New Roman"/>
          <w:sz w:val="24"/>
          <w:szCs w:val="24"/>
        </w:rPr>
        <w:t xml:space="preserve"> between “mandatory” or “optimal” obligations, based upon a narrow reading of the literal te</w:t>
      </w:r>
      <w:r w:rsidR="004A2383">
        <w:rPr>
          <w:rFonts w:ascii="Times New Roman" w:hAnsi="Times New Roman" w:cs="Times New Roman"/>
          <w:sz w:val="24"/>
          <w:szCs w:val="24"/>
        </w:rPr>
        <w:t>x</w:t>
      </w:r>
      <w:r w:rsidR="00433275" w:rsidRPr="004E1C0F">
        <w:rPr>
          <w:rFonts w:ascii="Times New Roman" w:hAnsi="Times New Roman" w:cs="Times New Roman"/>
          <w:sz w:val="24"/>
          <w:szCs w:val="24"/>
        </w:rPr>
        <w:t>t of the UN Trafficking Protocol</w:t>
      </w:r>
      <w:r w:rsidR="005C7DCB">
        <w:rPr>
          <w:rFonts w:ascii="Times New Roman" w:hAnsi="Times New Roman" w:cs="Times New Roman"/>
          <w:sz w:val="24"/>
          <w:szCs w:val="24"/>
        </w:rPr>
        <w:t>. The Protocol</w:t>
      </w:r>
      <w:r w:rsidR="00433275" w:rsidRPr="004E1C0F">
        <w:rPr>
          <w:rFonts w:ascii="Times New Roman" w:hAnsi="Times New Roman" w:cs="Times New Roman"/>
          <w:sz w:val="24"/>
          <w:szCs w:val="24"/>
        </w:rPr>
        <w:t xml:space="preserve"> uses discretionary language calling upon the states to “consider” providing the right to remedy “in appropriate cases” or “to the extent possible under i</w:t>
      </w:r>
      <w:r w:rsidR="005C7DCB">
        <w:rPr>
          <w:rFonts w:ascii="Times New Roman" w:hAnsi="Times New Roman" w:cs="Times New Roman"/>
          <w:sz w:val="24"/>
          <w:szCs w:val="24"/>
        </w:rPr>
        <w:t xml:space="preserve">ts domestic law”. </w:t>
      </w:r>
    </w:p>
    <w:p w:rsidR="0063212F" w:rsidRPr="004E1C0F" w:rsidRDefault="005C7DCB" w:rsidP="008A4F28">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8F1C90">
        <w:rPr>
          <w:rFonts w:ascii="Times New Roman" w:hAnsi="Times New Roman" w:cs="Times New Roman"/>
          <w:sz w:val="24"/>
          <w:szCs w:val="24"/>
        </w:rPr>
        <w:t>he B</w:t>
      </w:r>
      <w:r w:rsidR="00DC4B23">
        <w:rPr>
          <w:rFonts w:ascii="Times New Roman" w:hAnsi="Times New Roman" w:cs="Times New Roman"/>
          <w:sz w:val="24"/>
          <w:szCs w:val="24"/>
        </w:rPr>
        <w:t>asic P</w:t>
      </w:r>
      <w:r w:rsidR="00433275" w:rsidRPr="004E1C0F">
        <w:rPr>
          <w:rFonts w:ascii="Times New Roman" w:hAnsi="Times New Roman" w:cs="Times New Roman"/>
          <w:sz w:val="24"/>
          <w:szCs w:val="24"/>
        </w:rPr>
        <w:t>rinciples</w:t>
      </w:r>
      <w:r w:rsidR="008A4F28">
        <w:rPr>
          <w:rFonts w:ascii="Times New Roman" w:hAnsi="Times New Roman" w:cs="Times New Roman"/>
          <w:sz w:val="24"/>
          <w:szCs w:val="24"/>
        </w:rPr>
        <w:t xml:space="preserve"> </w:t>
      </w:r>
      <w:r w:rsidR="008A4F28" w:rsidRPr="008A4F28">
        <w:rPr>
          <w:rFonts w:ascii="Times New Roman" w:hAnsi="Times New Roman" w:cs="Times New Roman"/>
          <w:sz w:val="24"/>
          <w:szCs w:val="24"/>
        </w:rPr>
        <w:t>on the right to an effective remedy for trafficked persons</w:t>
      </w:r>
      <w:r w:rsidR="00433275" w:rsidRPr="004E1C0F">
        <w:rPr>
          <w:rFonts w:ascii="Times New Roman" w:hAnsi="Times New Roman" w:cs="Times New Roman"/>
          <w:sz w:val="24"/>
          <w:szCs w:val="24"/>
        </w:rPr>
        <w:t xml:space="preserve"> should emphasize this binding nature of the state’s obligation by invoking three articles of the Protocol:</w:t>
      </w:r>
    </w:p>
    <w:p w:rsidR="00433275" w:rsidRPr="004E1C0F" w:rsidRDefault="00433275" w:rsidP="00BF1A3A">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lastRenderedPageBreak/>
        <w:t>Article 2 which clearly states that the purpose of the Protocol is to “protect and assist the victims of such trafficking, with full respect of their human rights</w:t>
      </w:r>
      <w:r w:rsidR="00BF1A3A">
        <w:rPr>
          <w:rFonts w:ascii="Times New Roman" w:hAnsi="Times New Roman" w:cs="Times New Roman"/>
          <w:sz w:val="24"/>
          <w:szCs w:val="24"/>
        </w:rPr>
        <w:t>;</w:t>
      </w:r>
      <w:r w:rsidRPr="004E1C0F">
        <w:rPr>
          <w:rFonts w:ascii="Times New Roman" w:hAnsi="Times New Roman" w:cs="Times New Roman"/>
          <w:sz w:val="24"/>
          <w:szCs w:val="24"/>
        </w:rPr>
        <w:t>”</w:t>
      </w:r>
    </w:p>
    <w:p w:rsidR="00433275" w:rsidRPr="004E1C0F" w:rsidRDefault="00433275"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Article 1 which provides that the Protocol is to be interpreted together with the parent Convention on Transnational Organized Crime which imposes an obligation upon states to provide assistance and protection to victims of such crime</w:t>
      </w:r>
      <w:r w:rsidR="004A2383">
        <w:rPr>
          <w:rFonts w:ascii="Times New Roman" w:hAnsi="Times New Roman" w:cs="Times New Roman"/>
          <w:sz w:val="24"/>
          <w:szCs w:val="24"/>
        </w:rPr>
        <w:t>;</w:t>
      </w:r>
    </w:p>
    <w:p w:rsidR="00433275" w:rsidRDefault="00433275" w:rsidP="00BF1A3A">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Article 14 which states that “nothing in this Protocol shall affect the rights</w:t>
      </w:r>
      <w:r w:rsidR="00BF1A3A">
        <w:rPr>
          <w:rFonts w:ascii="Times New Roman" w:hAnsi="Times New Roman" w:cs="Times New Roman"/>
          <w:sz w:val="24"/>
          <w:szCs w:val="24"/>
        </w:rPr>
        <w:t>…</w:t>
      </w:r>
      <w:r w:rsidRPr="004E1C0F">
        <w:rPr>
          <w:rFonts w:ascii="Times New Roman" w:hAnsi="Times New Roman" w:cs="Times New Roman"/>
          <w:sz w:val="24"/>
          <w:szCs w:val="24"/>
        </w:rPr>
        <w:t xml:space="preserve"> of</w:t>
      </w:r>
      <w:r w:rsidR="00BF1A3A">
        <w:rPr>
          <w:rFonts w:ascii="Times New Roman" w:hAnsi="Times New Roman" w:cs="Times New Roman"/>
          <w:sz w:val="24"/>
          <w:szCs w:val="24"/>
        </w:rPr>
        <w:t>…</w:t>
      </w:r>
      <w:r w:rsidRPr="004E1C0F">
        <w:rPr>
          <w:rFonts w:ascii="Times New Roman" w:hAnsi="Times New Roman" w:cs="Times New Roman"/>
          <w:sz w:val="24"/>
          <w:szCs w:val="24"/>
        </w:rPr>
        <w:t xml:space="preserve"> individuals under international law, including </w:t>
      </w:r>
      <w:r w:rsidR="004A2383">
        <w:rPr>
          <w:rFonts w:ascii="Times New Roman" w:hAnsi="Times New Roman" w:cs="Times New Roman"/>
          <w:sz w:val="24"/>
          <w:szCs w:val="24"/>
        </w:rPr>
        <w:t>international human rights law</w:t>
      </w:r>
      <w:r w:rsidR="008A4F28">
        <w:rPr>
          <w:rFonts w:ascii="Times New Roman" w:hAnsi="Times New Roman" w:cs="Times New Roman"/>
          <w:sz w:val="24"/>
          <w:szCs w:val="24"/>
        </w:rPr>
        <w:t>.</w:t>
      </w:r>
      <w:r w:rsidR="004A2383">
        <w:rPr>
          <w:rFonts w:ascii="Times New Roman" w:hAnsi="Times New Roman" w:cs="Times New Roman"/>
          <w:sz w:val="24"/>
          <w:szCs w:val="24"/>
        </w:rPr>
        <w:t>”</w:t>
      </w:r>
    </w:p>
    <w:p w:rsidR="006328C0" w:rsidRDefault="006328C0" w:rsidP="00283182">
      <w:pPr>
        <w:spacing w:line="240" w:lineRule="auto"/>
        <w:jc w:val="both"/>
        <w:rPr>
          <w:rFonts w:ascii="Times New Roman" w:hAnsi="Times New Roman" w:cs="Times New Roman"/>
          <w:sz w:val="24"/>
          <w:szCs w:val="24"/>
        </w:rPr>
      </w:pPr>
    </w:p>
    <w:p w:rsidR="006328C0" w:rsidRPr="004E1C0F" w:rsidRDefault="006328C0" w:rsidP="006328C0">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[3]</w:t>
      </w:r>
    </w:p>
    <w:p w:rsidR="00433275" w:rsidRPr="004E1C0F" w:rsidRDefault="00687404" w:rsidP="00BF1A3A">
      <w:pPr>
        <w:spacing w:line="240" w:lineRule="auto"/>
        <w:jc w:val="both"/>
        <w:rPr>
          <w:rFonts w:ascii="Times New Roman" w:hAnsi="Times New Roman" w:cs="Times New Roman"/>
          <w:sz w:val="24"/>
          <w:szCs w:val="24"/>
        </w:rPr>
      </w:pPr>
      <w:r>
        <w:rPr>
          <w:rFonts w:ascii="Times New Roman" w:hAnsi="Times New Roman" w:cs="Times New Roman"/>
          <w:sz w:val="24"/>
          <w:szCs w:val="24"/>
        </w:rPr>
        <w:t>In</w:t>
      </w:r>
      <w:r w:rsidR="00433275" w:rsidRPr="004E1C0F">
        <w:rPr>
          <w:rFonts w:ascii="Times New Roman" w:hAnsi="Times New Roman" w:cs="Times New Roman"/>
          <w:sz w:val="24"/>
          <w:szCs w:val="24"/>
        </w:rPr>
        <w:t xml:space="preserve"> addition to clearly defining the nature of the state obligation in providing the right to r</w:t>
      </w:r>
      <w:r w:rsidR="00335884">
        <w:rPr>
          <w:rFonts w:ascii="Times New Roman" w:hAnsi="Times New Roman" w:cs="Times New Roman"/>
          <w:sz w:val="24"/>
          <w:szCs w:val="24"/>
        </w:rPr>
        <w:t>emedy to victims of trafficking,</w:t>
      </w:r>
      <w:r w:rsidR="00433275" w:rsidRPr="004E1C0F">
        <w:rPr>
          <w:rFonts w:ascii="Times New Roman" w:hAnsi="Times New Roman" w:cs="Times New Roman"/>
          <w:sz w:val="24"/>
          <w:szCs w:val="24"/>
        </w:rPr>
        <w:t xml:space="preserve"> </w:t>
      </w:r>
      <w:r w:rsidR="00335884">
        <w:rPr>
          <w:rFonts w:ascii="Times New Roman" w:hAnsi="Times New Roman" w:cs="Times New Roman"/>
          <w:sz w:val="24"/>
          <w:szCs w:val="24"/>
        </w:rPr>
        <w:t>t</w:t>
      </w:r>
      <w:r w:rsidR="00433275" w:rsidRPr="004E1C0F">
        <w:rPr>
          <w:rFonts w:ascii="Times New Roman" w:hAnsi="Times New Roman" w:cs="Times New Roman"/>
          <w:sz w:val="24"/>
          <w:szCs w:val="24"/>
        </w:rPr>
        <w:t xml:space="preserve">he </w:t>
      </w:r>
      <w:r w:rsidR="00DC4B23">
        <w:rPr>
          <w:rFonts w:ascii="Times New Roman" w:hAnsi="Times New Roman" w:cs="Times New Roman"/>
          <w:sz w:val="24"/>
          <w:szCs w:val="24"/>
        </w:rPr>
        <w:t>Basic P</w:t>
      </w:r>
      <w:r w:rsidR="00433275" w:rsidRPr="004E1C0F">
        <w:rPr>
          <w:rFonts w:ascii="Times New Roman" w:hAnsi="Times New Roman" w:cs="Times New Roman"/>
          <w:sz w:val="24"/>
          <w:szCs w:val="24"/>
        </w:rPr>
        <w:t>rinciples should outline for us the principle</w:t>
      </w:r>
      <w:r w:rsidR="00335884">
        <w:rPr>
          <w:rFonts w:ascii="Times New Roman" w:hAnsi="Times New Roman" w:cs="Times New Roman"/>
          <w:sz w:val="24"/>
          <w:szCs w:val="24"/>
        </w:rPr>
        <w:t>s</w:t>
      </w:r>
      <w:r w:rsidR="00433275" w:rsidRPr="004E1C0F">
        <w:rPr>
          <w:rFonts w:ascii="Times New Roman" w:hAnsi="Times New Roman" w:cs="Times New Roman"/>
          <w:sz w:val="24"/>
          <w:szCs w:val="24"/>
        </w:rPr>
        <w:t xml:space="preserve"> upon</w:t>
      </w:r>
      <w:r w:rsidR="00BF1A3A">
        <w:rPr>
          <w:rFonts w:ascii="Times New Roman" w:hAnsi="Times New Roman" w:cs="Times New Roman"/>
          <w:sz w:val="24"/>
          <w:szCs w:val="24"/>
        </w:rPr>
        <w:t xml:space="preserve"> which they </w:t>
      </w:r>
      <w:r w:rsidR="003D66DE" w:rsidRPr="004E1C0F">
        <w:rPr>
          <w:rFonts w:ascii="Times New Roman" w:hAnsi="Times New Roman" w:cs="Times New Roman"/>
          <w:sz w:val="24"/>
          <w:szCs w:val="24"/>
        </w:rPr>
        <w:t>are based. To me there are five main principles:</w:t>
      </w:r>
    </w:p>
    <w:p w:rsidR="003D66DE" w:rsidRPr="004E1C0F" w:rsidRDefault="003D66DE" w:rsidP="008A4F28">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One is that the remedy provided must be designed to remove the harm suffered by </w:t>
      </w:r>
      <w:r w:rsidR="00335884">
        <w:rPr>
          <w:rFonts w:ascii="Times New Roman" w:hAnsi="Times New Roman" w:cs="Times New Roman"/>
          <w:sz w:val="24"/>
          <w:szCs w:val="24"/>
        </w:rPr>
        <w:t>a</w:t>
      </w:r>
      <w:r w:rsidRPr="004E1C0F">
        <w:rPr>
          <w:rFonts w:ascii="Times New Roman" w:hAnsi="Times New Roman" w:cs="Times New Roman"/>
          <w:sz w:val="24"/>
          <w:szCs w:val="24"/>
        </w:rPr>
        <w:t xml:space="preserve"> victim of trafficking. </w:t>
      </w:r>
      <w:r w:rsidR="00335884">
        <w:rPr>
          <w:rFonts w:ascii="Times New Roman" w:hAnsi="Times New Roman" w:cs="Times New Roman"/>
          <w:sz w:val="24"/>
          <w:szCs w:val="24"/>
        </w:rPr>
        <w:t>“</w:t>
      </w:r>
      <w:r w:rsidRPr="004E1C0F">
        <w:rPr>
          <w:rFonts w:ascii="Times New Roman" w:hAnsi="Times New Roman" w:cs="Times New Roman"/>
          <w:sz w:val="24"/>
          <w:szCs w:val="24"/>
        </w:rPr>
        <w:t>No harm</w:t>
      </w:r>
      <w:r w:rsidR="008A4F28">
        <w:rPr>
          <w:rFonts w:ascii="Times New Roman" w:hAnsi="Times New Roman" w:cs="Times New Roman"/>
          <w:sz w:val="24"/>
          <w:szCs w:val="24"/>
        </w:rPr>
        <w:t>,</w:t>
      </w:r>
      <w:r w:rsidRPr="004E1C0F">
        <w:rPr>
          <w:rFonts w:ascii="Times New Roman" w:hAnsi="Times New Roman" w:cs="Times New Roman"/>
          <w:sz w:val="24"/>
          <w:szCs w:val="24"/>
        </w:rPr>
        <w:t xml:space="preserve"> and no inflicting of harm</w:t>
      </w:r>
      <w:r w:rsidR="008A4F28">
        <w:rPr>
          <w:rFonts w:ascii="Times New Roman" w:hAnsi="Times New Roman" w:cs="Times New Roman"/>
          <w:sz w:val="24"/>
          <w:szCs w:val="24"/>
        </w:rPr>
        <w:t>,</w:t>
      </w:r>
      <w:r w:rsidRPr="004E1C0F">
        <w:rPr>
          <w:rFonts w:ascii="Times New Roman" w:hAnsi="Times New Roman" w:cs="Times New Roman"/>
          <w:sz w:val="24"/>
          <w:szCs w:val="24"/>
        </w:rPr>
        <w:t xml:space="preserve"> and harm sh</w:t>
      </w:r>
      <w:r w:rsidR="00335884">
        <w:rPr>
          <w:rFonts w:ascii="Times New Roman" w:hAnsi="Times New Roman" w:cs="Times New Roman"/>
          <w:sz w:val="24"/>
          <w:szCs w:val="24"/>
        </w:rPr>
        <w:t>all</w:t>
      </w:r>
      <w:r w:rsidRPr="004E1C0F">
        <w:rPr>
          <w:rFonts w:ascii="Times New Roman" w:hAnsi="Times New Roman" w:cs="Times New Roman"/>
          <w:sz w:val="24"/>
          <w:szCs w:val="24"/>
        </w:rPr>
        <w:t xml:space="preserve"> be removed</w:t>
      </w:r>
      <w:r w:rsidR="00335884">
        <w:rPr>
          <w:rFonts w:ascii="Times New Roman" w:hAnsi="Times New Roman" w:cs="Times New Roman"/>
          <w:sz w:val="24"/>
          <w:szCs w:val="24"/>
        </w:rPr>
        <w:t>” whether it is release from a detention facility</w:t>
      </w:r>
      <w:r w:rsidRPr="004E1C0F">
        <w:rPr>
          <w:rFonts w:ascii="Times New Roman" w:hAnsi="Times New Roman" w:cs="Times New Roman"/>
          <w:sz w:val="24"/>
          <w:szCs w:val="24"/>
        </w:rPr>
        <w:t xml:space="preserve"> or return </w:t>
      </w:r>
      <w:r w:rsidR="00335884">
        <w:rPr>
          <w:rFonts w:ascii="Times New Roman" w:hAnsi="Times New Roman" w:cs="Times New Roman"/>
          <w:sz w:val="24"/>
          <w:szCs w:val="24"/>
        </w:rPr>
        <w:t>of a</w:t>
      </w:r>
      <w:r w:rsidRPr="004E1C0F">
        <w:rPr>
          <w:rFonts w:ascii="Times New Roman" w:hAnsi="Times New Roman" w:cs="Times New Roman"/>
          <w:sz w:val="24"/>
          <w:szCs w:val="24"/>
        </w:rPr>
        <w:t xml:space="preserve"> travel document; or return to </w:t>
      </w:r>
      <w:r w:rsidR="008A4F28">
        <w:rPr>
          <w:rFonts w:ascii="Times New Roman" w:hAnsi="Times New Roman" w:cs="Times New Roman"/>
          <w:sz w:val="24"/>
          <w:szCs w:val="24"/>
        </w:rPr>
        <w:t>the victim’s</w:t>
      </w:r>
      <w:r w:rsidRPr="004E1C0F">
        <w:rPr>
          <w:rFonts w:ascii="Times New Roman" w:hAnsi="Times New Roman" w:cs="Times New Roman"/>
          <w:sz w:val="24"/>
          <w:szCs w:val="24"/>
        </w:rPr>
        <w:t xml:space="preserve"> country of origin; or her integration into the society in the country of destination.</w:t>
      </w:r>
    </w:p>
    <w:p w:rsidR="003D66DE" w:rsidRPr="004E1C0F" w:rsidRDefault="003D66DE"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A second principle is that the remedy should not be contingent upon proof of the crime of trafficking. A victim of trafficking should be entitled to a remedy regardless of whether the perpetrator of the crime is identified, apprehended, prosecuted</w:t>
      </w:r>
      <w:r w:rsidR="008A4F28">
        <w:rPr>
          <w:rFonts w:ascii="Times New Roman" w:hAnsi="Times New Roman" w:cs="Times New Roman"/>
          <w:sz w:val="24"/>
          <w:szCs w:val="24"/>
        </w:rPr>
        <w:t>,</w:t>
      </w:r>
      <w:r w:rsidRPr="004E1C0F">
        <w:rPr>
          <w:rFonts w:ascii="Times New Roman" w:hAnsi="Times New Roman" w:cs="Times New Roman"/>
          <w:sz w:val="24"/>
          <w:szCs w:val="24"/>
        </w:rPr>
        <w:t xml:space="preserve"> or convicted. </w:t>
      </w:r>
    </w:p>
    <w:p w:rsidR="003D66DE" w:rsidRPr="004E1C0F" w:rsidRDefault="003D66DE" w:rsidP="006D5940">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A third is that the remedy should not be contingent upon the victim testifying in court. It is enough that the victim</w:t>
      </w:r>
      <w:r w:rsidR="00067BAF">
        <w:rPr>
          <w:rFonts w:ascii="Times New Roman" w:hAnsi="Times New Roman" w:cs="Times New Roman"/>
          <w:sz w:val="24"/>
          <w:szCs w:val="24"/>
        </w:rPr>
        <w:t xml:space="preserve"> shows</w:t>
      </w:r>
      <w:r w:rsidRPr="004E1C0F">
        <w:rPr>
          <w:rFonts w:ascii="Times New Roman" w:hAnsi="Times New Roman" w:cs="Times New Roman"/>
          <w:sz w:val="24"/>
          <w:szCs w:val="24"/>
        </w:rPr>
        <w:t xml:space="preserve"> willingness to cooperate with law enforcement </w:t>
      </w:r>
      <w:r w:rsidR="006D5940">
        <w:rPr>
          <w:rFonts w:ascii="Times New Roman" w:hAnsi="Times New Roman" w:cs="Times New Roman"/>
          <w:sz w:val="24"/>
          <w:szCs w:val="24"/>
        </w:rPr>
        <w:t>upon</w:t>
      </w:r>
      <w:r w:rsidRPr="004E1C0F">
        <w:rPr>
          <w:rFonts w:ascii="Times New Roman" w:hAnsi="Times New Roman" w:cs="Times New Roman"/>
          <w:sz w:val="24"/>
          <w:szCs w:val="24"/>
        </w:rPr>
        <w:t xml:space="preserve"> a reasonable request regarding the investigation or prosecution of a case of trafficking.</w:t>
      </w:r>
    </w:p>
    <w:p w:rsidR="003D66DE" w:rsidRPr="004E1C0F" w:rsidRDefault="003D66DE"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A fourth principle is that </w:t>
      </w:r>
      <w:r w:rsidR="00067BAF">
        <w:rPr>
          <w:rFonts w:ascii="Times New Roman" w:hAnsi="Times New Roman" w:cs="Times New Roman"/>
          <w:sz w:val="24"/>
          <w:szCs w:val="24"/>
        </w:rPr>
        <w:t xml:space="preserve">the </w:t>
      </w:r>
      <w:r w:rsidRPr="004E1C0F">
        <w:rPr>
          <w:rFonts w:ascii="Times New Roman" w:hAnsi="Times New Roman" w:cs="Times New Roman"/>
          <w:sz w:val="24"/>
          <w:szCs w:val="24"/>
        </w:rPr>
        <w:t>remedy should not be contingent upon the immigration status of the victim. This is the principle of non-discrimination on the basis of nationality.</w:t>
      </w:r>
    </w:p>
    <w:p w:rsidR="003D66DE" w:rsidRDefault="003D66DE"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The fifth is that the remedy should not be denied because the victim committed an illegal act as long as such act is directly related to the act of trafficking or if she is compelled to do so. This is the principle of non-punishment.</w:t>
      </w:r>
    </w:p>
    <w:p w:rsidR="006328C0" w:rsidRDefault="006328C0" w:rsidP="00283182">
      <w:pPr>
        <w:spacing w:line="240" w:lineRule="auto"/>
        <w:jc w:val="both"/>
        <w:rPr>
          <w:rFonts w:ascii="Times New Roman" w:hAnsi="Times New Roman" w:cs="Times New Roman"/>
          <w:sz w:val="24"/>
          <w:szCs w:val="24"/>
        </w:rPr>
      </w:pPr>
    </w:p>
    <w:p w:rsidR="006328C0" w:rsidRPr="004E1C0F" w:rsidRDefault="006328C0" w:rsidP="006328C0">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[4]</w:t>
      </w:r>
    </w:p>
    <w:p w:rsidR="00E51E56" w:rsidRDefault="00E51E56" w:rsidP="00067BAF">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E2476" w:rsidRPr="004E1C0F">
        <w:rPr>
          <w:rFonts w:ascii="Times New Roman" w:hAnsi="Times New Roman" w:cs="Times New Roman"/>
          <w:sz w:val="24"/>
          <w:szCs w:val="24"/>
        </w:rPr>
        <w:t xml:space="preserve"> number of procedural rules should be considered if we want to enhance access to justice. </w:t>
      </w:r>
    </w:p>
    <w:p w:rsidR="005E2476" w:rsidRPr="004E1C0F" w:rsidRDefault="005E2476"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Victims of trafficking should be entitled to legal aid. This is the law of Algeria. </w:t>
      </w:r>
    </w:p>
    <w:p w:rsidR="005E2476" w:rsidRPr="004E1C0F" w:rsidRDefault="005E2476"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They should be exempted from court filing fees. This is the law of Oman.</w:t>
      </w:r>
    </w:p>
    <w:p w:rsidR="005E2476" w:rsidRPr="004E1C0F" w:rsidRDefault="005E2476"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They should be allowed to testify through the use of video conference. This is the law of Poland.</w:t>
      </w:r>
    </w:p>
    <w:p w:rsidR="005E2476" w:rsidRPr="004E1C0F" w:rsidRDefault="005E2476"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lastRenderedPageBreak/>
        <w:t xml:space="preserve">They should appear in specialized human trafficking intervention courts. This is the law of </w:t>
      </w:r>
      <w:r w:rsidR="001B4E04">
        <w:rPr>
          <w:rFonts w:ascii="Times New Roman" w:hAnsi="Times New Roman" w:cs="Times New Roman"/>
          <w:sz w:val="24"/>
          <w:szCs w:val="24"/>
        </w:rPr>
        <w:t xml:space="preserve">the State of </w:t>
      </w:r>
      <w:r w:rsidRPr="004E1C0F">
        <w:rPr>
          <w:rFonts w:ascii="Times New Roman" w:hAnsi="Times New Roman" w:cs="Times New Roman"/>
          <w:sz w:val="24"/>
          <w:szCs w:val="24"/>
        </w:rPr>
        <w:t xml:space="preserve">New York. </w:t>
      </w:r>
    </w:p>
    <w:p w:rsidR="005E2476" w:rsidRPr="004E1C0F" w:rsidRDefault="005E2476"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The</w:t>
      </w:r>
      <w:r w:rsidR="00375715" w:rsidRPr="004E1C0F">
        <w:rPr>
          <w:rFonts w:ascii="Times New Roman" w:hAnsi="Times New Roman" w:cs="Times New Roman"/>
          <w:sz w:val="24"/>
          <w:szCs w:val="24"/>
        </w:rPr>
        <w:t>y</w:t>
      </w:r>
      <w:r w:rsidRPr="004E1C0F">
        <w:rPr>
          <w:rFonts w:ascii="Times New Roman" w:hAnsi="Times New Roman" w:cs="Times New Roman"/>
          <w:sz w:val="24"/>
          <w:szCs w:val="24"/>
        </w:rPr>
        <w:t xml:space="preserve"> should be able to have access</w:t>
      </w:r>
      <w:r w:rsidR="00375715" w:rsidRPr="004E1C0F">
        <w:rPr>
          <w:rFonts w:ascii="Times New Roman" w:hAnsi="Times New Roman" w:cs="Times New Roman"/>
          <w:sz w:val="24"/>
          <w:szCs w:val="24"/>
        </w:rPr>
        <w:t xml:space="preserve"> to these courts without limitation periods. This is the Arab model law on combatting human trafficking of 2012.</w:t>
      </w:r>
    </w:p>
    <w:p w:rsidR="00375715" w:rsidRDefault="00375715"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They should not be subject to repetitive interviews or unnecessary questioning concerning their private life. This is the European Directive of April 5, 2011. </w:t>
      </w:r>
    </w:p>
    <w:p w:rsidR="006328C0" w:rsidRDefault="006328C0" w:rsidP="00283182">
      <w:pPr>
        <w:spacing w:line="240" w:lineRule="auto"/>
        <w:jc w:val="both"/>
        <w:rPr>
          <w:rFonts w:ascii="Times New Roman" w:hAnsi="Times New Roman" w:cs="Times New Roman"/>
          <w:sz w:val="24"/>
          <w:szCs w:val="24"/>
        </w:rPr>
      </w:pPr>
    </w:p>
    <w:p w:rsidR="006328C0" w:rsidRPr="004E1C0F" w:rsidRDefault="006328C0" w:rsidP="006328C0">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[5]</w:t>
      </w:r>
    </w:p>
    <w:p w:rsidR="00375715" w:rsidRPr="004E1C0F" w:rsidRDefault="00375715"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Now some good practices that we should share in restitution and recovery:</w:t>
      </w:r>
    </w:p>
    <w:p w:rsidR="00375715" w:rsidRPr="004E1C0F" w:rsidRDefault="00375715"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In France, victims of trafficking are given access to French la</w:t>
      </w:r>
      <w:r w:rsidR="00067BAF">
        <w:rPr>
          <w:rFonts w:ascii="Times New Roman" w:hAnsi="Times New Roman" w:cs="Times New Roman"/>
          <w:sz w:val="24"/>
          <w:szCs w:val="24"/>
        </w:rPr>
        <w:t>nguage classes and are qualified</w:t>
      </w:r>
      <w:r w:rsidRPr="004E1C0F">
        <w:rPr>
          <w:rFonts w:ascii="Times New Roman" w:hAnsi="Times New Roman" w:cs="Times New Roman"/>
          <w:sz w:val="24"/>
          <w:szCs w:val="24"/>
        </w:rPr>
        <w:t xml:space="preserve"> for subsidized housing and job training</w:t>
      </w:r>
      <w:r w:rsidR="00067BAF">
        <w:rPr>
          <w:rFonts w:ascii="Times New Roman" w:hAnsi="Times New Roman" w:cs="Times New Roman"/>
          <w:sz w:val="24"/>
          <w:szCs w:val="24"/>
        </w:rPr>
        <w:t>.</w:t>
      </w:r>
    </w:p>
    <w:p w:rsidR="003A7850" w:rsidRPr="004E1C0F" w:rsidRDefault="003A7850" w:rsidP="001B4E04">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In Germany, the government exte</w:t>
      </w:r>
      <w:r w:rsidR="008F1C90">
        <w:rPr>
          <w:rFonts w:ascii="Times New Roman" w:hAnsi="Times New Roman" w:cs="Times New Roman"/>
          <w:sz w:val="24"/>
          <w:szCs w:val="24"/>
        </w:rPr>
        <w:t>nded the duration of reflection</w:t>
      </w:r>
      <w:r w:rsidRPr="004E1C0F">
        <w:rPr>
          <w:rFonts w:ascii="Times New Roman" w:hAnsi="Times New Roman" w:cs="Times New Roman"/>
          <w:sz w:val="24"/>
          <w:szCs w:val="24"/>
        </w:rPr>
        <w:t xml:space="preserve"> </w:t>
      </w:r>
      <w:r w:rsidR="008F1C90">
        <w:rPr>
          <w:rFonts w:ascii="Times New Roman" w:hAnsi="Times New Roman" w:cs="Times New Roman"/>
          <w:sz w:val="24"/>
          <w:szCs w:val="24"/>
        </w:rPr>
        <w:t xml:space="preserve">and </w:t>
      </w:r>
      <w:r w:rsidRPr="004E1C0F">
        <w:rPr>
          <w:rFonts w:ascii="Times New Roman" w:hAnsi="Times New Roman" w:cs="Times New Roman"/>
          <w:sz w:val="24"/>
          <w:szCs w:val="24"/>
        </w:rPr>
        <w:t xml:space="preserve">recovery period for victims of trafficking </w:t>
      </w:r>
      <w:r w:rsidR="001B4E04">
        <w:rPr>
          <w:rFonts w:ascii="Times New Roman" w:hAnsi="Times New Roman" w:cs="Times New Roman"/>
          <w:sz w:val="24"/>
          <w:szCs w:val="24"/>
        </w:rPr>
        <w:t>from</w:t>
      </w:r>
      <w:r w:rsidRPr="004E1C0F">
        <w:rPr>
          <w:rFonts w:ascii="Times New Roman" w:hAnsi="Times New Roman" w:cs="Times New Roman"/>
          <w:sz w:val="24"/>
          <w:szCs w:val="24"/>
        </w:rPr>
        <w:t xml:space="preserve"> one month to three months. A three month reflection period is </w:t>
      </w:r>
      <w:r w:rsidR="00067BAF">
        <w:rPr>
          <w:rFonts w:ascii="Times New Roman" w:hAnsi="Times New Roman" w:cs="Times New Roman"/>
          <w:sz w:val="24"/>
          <w:szCs w:val="24"/>
        </w:rPr>
        <w:t xml:space="preserve">also </w:t>
      </w:r>
      <w:r w:rsidRPr="004E1C0F">
        <w:rPr>
          <w:rFonts w:ascii="Times New Roman" w:hAnsi="Times New Roman" w:cs="Times New Roman"/>
          <w:sz w:val="24"/>
          <w:szCs w:val="24"/>
        </w:rPr>
        <w:t>the rule in the Netherlands and under the Slovenian Aliens Act.</w:t>
      </w:r>
    </w:p>
    <w:p w:rsidR="003A7850" w:rsidRPr="004E1C0F" w:rsidRDefault="003A7850"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In Italy, the government in 2012 issued temporary residence permits to 466 victims of trafficking. Victims were not required to cooperate with law enforcement and their permits may be adjusted to permanent status.</w:t>
      </w:r>
    </w:p>
    <w:p w:rsidR="003A7850" w:rsidRPr="004E1C0F" w:rsidRDefault="003A7850"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In Egypt, the law no</w:t>
      </w:r>
      <w:r w:rsidR="001B4E04">
        <w:rPr>
          <w:rFonts w:ascii="Times New Roman" w:hAnsi="Times New Roman" w:cs="Times New Roman"/>
          <w:sz w:val="24"/>
          <w:szCs w:val="24"/>
        </w:rPr>
        <w:t>.</w:t>
      </w:r>
      <w:r w:rsidRPr="004E1C0F">
        <w:rPr>
          <w:rFonts w:ascii="Times New Roman" w:hAnsi="Times New Roman" w:cs="Times New Roman"/>
          <w:sz w:val="24"/>
          <w:szCs w:val="24"/>
        </w:rPr>
        <w:t xml:space="preserve"> 64 of 2010 on combatting human trafficking establishes a state fund to provide financial assistance to victims of trafficking.</w:t>
      </w:r>
    </w:p>
    <w:p w:rsidR="003A7850" w:rsidRPr="004E1C0F" w:rsidRDefault="003A7850" w:rsidP="001B4E04">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In the Unit</w:t>
      </w:r>
      <w:r w:rsidR="00AE43CC" w:rsidRPr="004E1C0F">
        <w:rPr>
          <w:rFonts w:ascii="Times New Roman" w:hAnsi="Times New Roman" w:cs="Times New Roman"/>
          <w:sz w:val="24"/>
          <w:szCs w:val="24"/>
        </w:rPr>
        <w:t xml:space="preserve">ed States, in Ditullio v. Boehm, the court held that “the Trafficking Victims Protection Act permits recovery of punitive damages because it creates a case of action that sounds in </w:t>
      </w:r>
      <w:r w:rsidR="0084572B" w:rsidRPr="008F1C90">
        <w:rPr>
          <w:rFonts w:ascii="Times New Roman" w:hAnsi="Times New Roman" w:cs="Times New Roman"/>
          <w:sz w:val="24"/>
          <w:szCs w:val="24"/>
        </w:rPr>
        <w:t>tort</w:t>
      </w:r>
      <w:r w:rsidR="00AE43CC" w:rsidRPr="004E1C0F">
        <w:rPr>
          <w:rFonts w:ascii="Times New Roman" w:hAnsi="Times New Roman" w:cs="Times New Roman"/>
          <w:color w:val="FF0000"/>
          <w:sz w:val="24"/>
          <w:szCs w:val="24"/>
        </w:rPr>
        <w:t xml:space="preserve"> </w:t>
      </w:r>
      <w:r w:rsidR="00AE43CC" w:rsidRPr="004E1C0F">
        <w:rPr>
          <w:rFonts w:ascii="Times New Roman" w:hAnsi="Times New Roman" w:cs="Times New Roman"/>
          <w:sz w:val="24"/>
          <w:szCs w:val="24"/>
        </w:rPr>
        <w:t xml:space="preserve">and punitive damages are available </w:t>
      </w:r>
      <w:r w:rsidR="00AE43CC" w:rsidRPr="008F1C90">
        <w:rPr>
          <w:rFonts w:ascii="Times New Roman" w:hAnsi="Times New Roman" w:cs="Times New Roman"/>
          <w:sz w:val="24"/>
          <w:szCs w:val="24"/>
        </w:rPr>
        <w:t>in t</w:t>
      </w:r>
      <w:r w:rsidR="0084572B" w:rsidRPr="008F1C90">
        <w:rPr>
          <w:rFonts w:ascii="Times New Roman" w:hAnsi="Times New Roman" w:cs="Times New Roman"/>
          <w:sz w:val="24"/>
          <w:szCs w:val="24"/>
        </w:rPr>
        <w:t>o</w:t>
      </w:r>
      <w:r w:rsidR="00AE43CC" w:rsidRPr="008F1C90">
        <w:rPr>
          <w:rFonts w:ascii="Times New Roman" w:hAnsi="Times New Roman" w:cs="Times New Roman"/>
          <w:sz w:val="24"/>
          <w:szCs w:val="24"/>
        </w:rPr>
        <w:t>rt</w:t>
      </w:r>
      <w:r w:rsidR="00AE43CC" w:rsidRPr="004E1C0F">
        <w:rPr>
          <w:rFonts w:ascii="Times New Roman" w:hAnsi="Times New Roman" w:cs="Times New Roman"/>
          <w:color w:val="FF0000"/>
          <w:sz w:val="24"/>
          <w:szCs w:val="24"/>
        </w:rPr>
        <w:t xml:space="preserve"> </w:t>
      </w:r>
      <w:r w:rsidR="00AE43CC" w:rsidRPr="004E1C0F">
        <w:rPr>
          <w:rFonts w:ascii="Times New Roman" w:hAnsi="Times New Roman" w:cs="Times New Roman"/>
          <w:sz w:val="24"/>
          <w:szCs w:val="24"/>
        </w:rPr>
        <w:t>actions under the Common Law</w:t>
      </w:r>
      <w:r w:rsidR="001B4E04">
        <w:rPr>
          <w:rFonts w:ascii="Times New Roman" w:hAnsi="Times New Roman" w:cs="Times New Roman"/>
          <w:sz w:val="24"/>
          <w:szCs w:val="24"/>
        </w:rPr>
        <w:t>.</w:t>
      </w:r>
      <w:r w:rsidR="00AE43CC" w:rsidRPr="004E1C0F">
        <w:rPr>
          <w:rFonts w:ascii="Times New Roman" w:hAnsi="Times New Roman" w:cs="Times New Roman"/>
          <w:sz w:val="24"/>
          <w:szCs w:val="24"/>
        </w:rPr>
        <w:t>”</w:t>
      </w:r>
    </w:p>
    <w:p w:rsidR="0084572B" w:rsidRPr="004E1C0F" w:rsidRDefault="0084572B"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In Kosovo, the government provides tax incentives to companies that employ a victim of trafficking who has been rehabilitated.</w:t>
      </w:r>
    </w:p>
    <w:p w:rsidR="0084572B" w:rsidRDefault="0084572B"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But my last good practice is from </w:t>
      </w:r>
      <w:r w:rsidR="008F1C90">
        <w:rPr>
          <w:rFonts w:ascii="Times New Roman" w:hAnsi="Times New Roman" w:cs="Times New Roman"/>
          <w:sz w:val="24"/>
          <w:szCs w:val="24"/>
        </w:rPr>
        <w:t>a</w:t>
      </w:r>
      <w:r w:rsidRPr="004E1C0F">
        <w:rPr>
          <w:rFonts w:ascii="Times New Roman" w:hAnsi="Times New Roman" w:cs="Times New Roman"/>
          <w:sz w:val="24"/>
          <w:szCs w:val="24"/>
        </w:rPr>
        <w:t xml:space="preserve"> German NGO </w:t>
      </w:r>
      <w:r w:rsidR="008F1C90">
        <w:rPr>
          <w:rFonts w:ascii="Times New Roman" w:hAnsi="Times New Roman" w:cs="Times New Roman"/>
          <w:sz w:val="24"/>
          <w:szCs w:val="24"/>
        </w:rPr>
        <w:t>that</w:t>
      </w:r>
      <w:r w:rsidRPr="004E1C0F">
        <w:rPr>
          <w:rFonts w:ascii="Times New Roman" w:hAnsi="Times New Roman" w:cs="Times New Roman"/>
          <w:sz w:val="24"/>
          <w:szCs w:val="24"/>
        </w:rPr>
        <w:t xml:space="preserve"> provides up to 7.500 euros in small business loans to victims of trafficking upon their return to their country of origin. </w:t>
      </w:r>
    </w:p>
    <w:p w:rsidR="006328C0" w:rsidRDefault="006328C0" w:rsidP="00283182">
      <w:pPr>
        <w:spacing w:line="240" w:lineRule="auto"/>
        <w:jc w:val="both"/>
        <w:rPr>
          <w:rFonts w:ascii="Times New Roman" w:hAnsi="Times New Roman" w:cs="Times New Roman"/>
          <w:sz w:val="24"/>
          <w:szCs w:val="24"/>
        </w:rPr>
      </w:pPr>
    </w:p>
    <w:p w:rsidR="006328C0" w:rsidRPr="004E1C0F" w:rsidRDefault="006328C0" w:rsidP="006328C0">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[6]</w:t>
      </w:r>
    </w:p>
    <w:p w:rsidR="006E63EA" w:rsidRDefault="0084572B"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Therefore, </w:t>
      </w:r>
      <w:r w:rsidR="008F1C90">
        <w:rPr>
          <w:rFonts w:ascii="Times New Roman" w:hAnsi="Times New Roman" w:cs="Times New Roman"/>
          <w:sz w:val="24"/>
          <w:szCs w:val="24"/>
        </w:rPr>
        <w:t>I will end with an appeal. The Basic P</w:t>
      </w:r>
      <w:r w:rsidRPr="004E1C0F">
        <w:rPr>
          <w:rFonts w:ascii="Times New Roman" w:hAnsi="Times New Roman" w:cs="Times New Roman"/>
          <w:sz w:val="24"/>
          <w:szCs w:val="24"/>
        </w:rPr>
        <w:t>rinciples should refer to the international obligation upon state</w:t>
      </w:r>
      <w:r w:rsidR="001B4E04">
        <w:rPr>
          <w:rFonts w:ascii="Times New Roman" w:hAnsi="Times New Roman" w:cs="Times New Roman"/>
          <w:sz w:val="24"/>
          <w:szCs w:val="24"/>
        </w:rPr>
        <w:t>s</w:t>
      </w:r>
      <w:r w:rsidRPr="004E1C0F">
        <w:rPr>
          <w:rFonts w:ascii="Times New Roman" w:hAnsi="Times New Roman" w:cs="Times New Roman"/>
          <w:sz w:val="24"/>
          <w:szCs w:val="24"/>
        </w:rPr>
        <w:t xml:space="preserve"> to cooperate with NGOs and other elements of civil society in providing </w:t>
      </w:r>
      <w:r w:rsidR="006F3276" w:rsidRPr="004E1C0F">
        <w:rPr>
          <w:rFonts w:ascii="Times New Roman" w:hAnsi="Times New Roman" w:cs="Times New Roman"/>
          <w:sz w:val="24"/>
          <w:szCs w:val="24"/>
        </w:rPr>
        <w:t xml:space="preserve">measures of restitution and recovery to victims of trafficking. This is what the </w:t>
      </w:r>
      <w:r w:rsidR="008F1C90">
        <w:rPr>
          <w:rFonts w:ascii="Times New Roman" w:hAnsi="Times New Roman" w:cs="Times New Roman"/>
          <w:sz w:val="24"/>
          <w:szCs w:val="24"/>
        </w:rPr>
        <w:t xml:space="preserve">UN </w:t>
      </w:r>
      <w:r w:rsidR="006F3276" w:rsidRPr="004E1C0F">
        <w:rPr>
          <w:rFonts w:ascii="Times New Roman" w:hAnsi="Times New Roman" w:cs="Times New Roman"/>
          <w:sz w:val="24"/>
          <w:szCs w:val="24"/>
        </w:rPr>
        <w:t>Trafficking Protocol mandates</w:t>
      </w:r>
      <w:r w:rsidR="006E63EA">
        <w:rPr>
          <w:rFonts w:ascii="Times New Roman" w:hAnsi="Times New Roman" w:cs="Times New Roman"/>
          <w:sz w:val="24"/>
          <w:szCs w:val="24"/>
        </w:rPr>
        <w:t>.</w:t>
      </w:r>
    </w:p>
    <w:p w:rsidR="006328C0" w:rsidRDefault="006328C0" w:rsidP="00283182">
      <w:pPr>
        <w:spacing w:line="240" w:lineRule="auto"/>
        <w:jc w:val="both"/>
        <w:rPr>
          <w:rFonts w:ascii="Times New Roman" w:hAnsi="Times New Roman" w:cs="Times New Roman"/>
          <w:sz w:val="24"/>
          <w:szCs w:val="24"/>
        </w:rPr>
      </w:pPr>
    </w:p>
    <w:p w:rsidR="00035C64" w:rsidRDefault="00035C64" w:rsidP="006328C0">
      <w:pPr>
        <w:spacing w:line="240" w:lineRule="auto"/>
        <w:ind w:left="3600" w:firstLine="720"/>
        <w:jc w:val="both"/>
        <w:rPr>
          <w:rFonts w:ascii="Times New Roman" w:hAnsi="Times New Roman" w:cs="Times New Roman"/>
          <w:sz w:val="24"/>
          <w:szCs w:val="24"/>
        </w:rPr>
      </w:pPr>
    </w:p>
    <w:p w:rsidR="006328C0" w:rsidRDefault="006328C0" w:rsidP="006328C0">
      <w:pPr>
        <w:spacing w:line="240" w:lineRule="auto"/>
        <w:ind w:left="3600"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[7]</w:t>
      </w:r>
    </w:p>
    <w:p w:rsidR="006F3276" w:rsidRPr="004E1C0F" w:rsidRDefault="006E63EA" w:rsidP="001B4E04">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6F3276" w:rsidRPr="004E1C0F">
        <w:rPr>
          <w:rFonts w:ascii="Times New Roman" w:hAnsi="Times New Roman" w:cs="Times New Roman"/>
          <w:sz w:val="24"/>
          <w:szCs w:val="24"/>
        </w:rPr>
        <w:t>inally</w:t>
      </w:r>
      <w:r>
        <w:rPr>
          <w:rFonts w:ascii="Times New Roman" w:hAnsi="Times New Roman" w:cs="Times New Roman"/>
          <w:sz w:val="24"/>
          <w:szCs w:val="24"/>
        </w:rPr>
        <w:t>, a challenge: the i</w:t>
      </w:r>
      <w:r w:rsidR="006F3276" w:rsidRPr="004E1C0F">
        <w:rPr>
          <w:rFonts w:ascii="Times New Roman" w:hAnsi="Times New Roman" w:cs="Times New Roman"/>
          <w:sz w:val="24"/>
          <w:szCs w:val="24"/>
        </w:rPr>
        <w:t>den</w:t>
      </w:r>
      <w:r w:rsidR="005D00AF">
        <w:rPr>
          <w:rFonts w:ascii="Times New Roman" w:hAnsi="Times New Roman" w:cs="Times New Roman"/>
          <w:sz w:val="24"/>
          <w:szCs w:val="24"/>
        </w:rPr>
        <w:t>tification of victims. The U.S</w:t>
      </w:r>
      <w:r w:rsidR="001B4E04">
        <w:rPr>
          <w:rFonts w:ascii="Times New Roman" w:hAnsi="Times New Roman" w:cs="Times New Roman"/>
          <w:sz w:val="24"/>
          <w:szCs w:val="24"/>
        </w:rPr>
        <w:t>. State Department</w:t>
      </w:r>
      <w:r w:rsidR="005D00AF">
        <w:rPr>
          <w:rFonts w:ascii="Times New Roman" w:hAnsi="Times New Roman" w:cs="Times New Roman"/>
          <w:sz w:val="24"/>
          <w:szCs w:val="24"/>
        </w:rPr>
        <w:t xml:space="preserve"> Trafficking in P</w:t>
      </w:r>
      <w:r w:rsidR="006F3276" w:rsidRPr="004E1C0F">
        <w:rPr>
          <w:rFonts w:ascii="Times New Roman" w:hAnsi="Times New Roman" w:cs="Times New Roman"/>
          <w:sz w:val="24"/>
          <w:szCs w:val="24"/>
        </w:rPr>
        <w:t xml:space="preserve">ersons </w:t>
      </w:r>
      <w:r w:rsidR="005D00AF">
        <w:rPr>
          <w:rFonts w:ascii="Times New Roman" w:hAnsi="Times New Roman" w:cs="Times New Roman"/>
          <w:sz w:val="24"/>
          <w:szCs w:val="24"/>
        </w:rPr>
        <w:t>R</w:t>
      </w:r>
      <w:r w:rsidR="006F3276" w:rsidRPr="004E1C0F">
        <w:rPr>
          <w:rFonts w:ascii="Times New Roman" w:hAnsi="Times New Roman" w:cs="Times New Roman"/>
          <w:sz w:val="24"/>
          <w:szCs w:val="24"/>
        </w:rPr>
        <w:t>eport</w:t>
      </w:r>
      <w:r w:rsidR="005D00AF">
        <w:rPr>
          <w:rFonts w:ascii="Times New Roman" w:hAnsi="Times New Roman" w:cs="Times New Roman"/>
          <w:sz w:val="24"/>
          <w:szCs w:val="24"/>
        </w:rPr>
        <w:t xml:space="preserve"> of 2013 estimates that only 46.</w:t>
      </w:r>
      <w:r w:rsidR="006F3276" w:rsidRPr="004E1C0F">
        <w:rPr>
          <w:rFonts w:ascii="Times New Roman" w:hAnsi="Times New Roman" w:cs="Times New Roman"/>
          <w:sz w:val="24"/>
          <w:szCs w:val="24"/>
        </w:rPr>
        <w:t>750 victims have been identified in the last year. We must reach the victims so we can reach out to them.</w:t>
      </w:r>
    </w:p>
    <w:p w:rsidR="006F3276" w:rsidRPr="004E1C0F" w:rsidRDefault="006F3276" w:rsidP="00283182">
      <w:pPr>
        <w:spacing w:line="240" w:lineRule="auto"/>
        <w:jc w:val="both"/>
        <w:rPr>
          <w:rFonts w:ascii="Times New Roman" w:hAnsi="Times New Roman" w:cs="Times New Roman"/>
          <w:sz w:val="24"/>
          <w:szCs w:val="24"/>
        </w:rPr>
      </w:pPr>
      <w:r w:rsidRPr="004E1C0F">
        <w:rPr>
          <w:rFonts w:ascii="Times New Roman" w:hAnsi="Times New Roman" w:cs="Times New Roman"/>
          <w:sz w:val="24"/>
          <w:szCs w:val="24"/>
        </w:rPr>
        <w:t xml:space="preserve">Thank you. </w:t>
      </w:r>
    </w:p>
    <w:sectPr w:rsidR="006F3276" w:rsidRPr="004E1C0F" w:rsidSect="006E36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09" w:rsidRDefault="00E63B09" w:rsidP="001B4E04">
      <w:pPr>
        <w:spacing w:after="0" w:line="240" w:lineRule="auto"/>
      </w:pPr>
      <w:r>
        <w:separator/>
      </w:r>
    </w:p>
  </w:endnote>
  <w:endnote w:type="continuationSeparator" w:id="0">
    <w:p w:rsidR="00E63B09" w:rsidRDefault="00E63B09" w:rsidP="001B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708251"/>
      <w:docPartObj>
        <w:docPartGallery w:val="Page Numbers (Bottom of Page)"/>
        <w:docPartUnique/>
      </w:docPartObj>
    </w:sdtPr>
    <w:sdtEndPr/>
    <w:sdtContent>
      <w:p w:rsidR="001B4E04" w:rsidRDefault="00E63B09">
        <w:pPr>
          <w:pStyle w:val="Footer"/>
          <w:jc w:val="center"/>
        </w:pPr>
        <w:r>
          <w:fldChar w:fldCharType="begin"/>
        </w:r>
        <w:r>
          <w:instrText xml:space="preserve"> PAGE   \* MERGEFORMAT </w:instrText>
        </w:r>
        <w:r>
          <w:fldChar w:fldCharType="separate"/>
        </w:r>
        <w:r w:rsidR="00035C64">
          <w:rPr>
            <w:noProof/>
          </w:rPr>
          <w:t>4</w:t>
        </w:r>
        <w:r>
          <w:rPr>
            <w:noProof/>
          </w:rPr>
          <w:fldChar w:fldCharType="end"/>
        </w:r>
      </w:p>
    </w:sdtContent>
  </w:sdt>
  <w:p w:rsidR="001B4E04" w:rsidRDefault="001B4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09" w:rsidRDefault="00E63B09" w:rsidP="001B4E04">
      <w:pPr>
        <w:spacing w:after="0" w:line="240" w:lineRule="auto"/>
      </w:pPr>
      <w:r>
        <w:separator/>
      </w:r>
    </w:p>
  </w:footnote>
  <w:footnote w:type="continuationSeparator" w:id="0">
    <w:p w:rsidR="00E63B09" w:rsidRDefault="00E63B09" w:rsidP="001B4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212F"/>
    <w:rsid w:val="00035C64"/>
    <w:rsid w:val="00067BAF"/>
    <w:rsid w:val="000C7B24"/>
    <w:rsid w:val="000D2D58"/>
    <w:rsid w:val="00176364"/>
    <w:rsid w:val="001B4E04"/>
    <w:rsid w:val="00246488"/>
    <w:rsid w:val="00283182"/>
    <w:rsid w:val="00335884"/>
    <w:rsid w:val="00375715"/>
    <w:rsid w:val="003A7850"/>
    <w:rsid w:val="003D66DE"/>
    <w:rsid w:val="00433275"/>
    <w:rsid w:val="004A2383"/>
    <w:rsid w:val="004E1C0F"/>
    <w:rsid w:val="005C7DCB"/>
    <w:rsid w:val="005D00AF"/>
    <w:rsid w:val="005E2476"/>
    <w:rsid w:val="00611F7B"/>
    <w:rsid w:val="0063212F"/>
    <w:rsid w:val="006328C0"/>
    <w:rsid w:val="00687404"/>
    <w:rsid w:val="006D5940"/>
    <w:rsid w:val="006E362A"/>
    <w:rsid w:val="006E63EA"/>
    <w:rsid w:val="006F3276"/>
    <w:rsid w:val="0084572B"/>
    <w:rsid w:val="00855F3F"/>
    <w:rsid w:val="008A4F28"/>
    <w:rsid w:val="008B0BD6"/>
    <w:rsid w:val="008F1C90"/>
    <w:rsid w:val="00916B42"/>
    <w:rsid w:val="0091778F"/>
    <w:rsid w:val="009D7D67"/>
    <w:rsid w:val="00AE43CC"/>
    <w:rsid w:val="00BF1A3A"/>
    <w:rsid w:val="00C01B49"/>
    <w:rsid w:val="00C91931"/>
    <w:rsid w:val="00DC4B23"/>
    <w:rsid w:val="00E51E56"/>
    <w:rsid w:val="00E63B09"/>
    <w:rsid w:val="00EF5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3182"/>
    <w:pPr>
      <w:spacing w:before="480" w:after="720" w:line="240" w:lineRule="auto"/>
      <w:jc w:val="center"/>
    </w:pPr>
    <w:rPr>
      <w:rFonts w:ascii="Tahoma" w:eastAsia="Times New Roman" w:hAnsi="Tahoma" w:cs="Times New Roman"/>
      <w:b/>
      <w:bCs/>
      <w:sz w:val="24"/>
      <w:szCs w:val="24"/>
      <w:lang w:val="en-GB"/>
    </w:rPr>
  </w:style>
  <w:style w:type="character" w:customStyle="1" w:styleId="TitleChar">
    <w:name w:val="Title Char"/>
    <w:basedOn w:val="DefaultParagraphFont"/>
    <w:link w:val="Title"/>
    <w:rsid w:val="00283182"/>
    <w:rPr>
      <w:rFonts w:ascii="Tahoma" w:eastAsia="Times New Roman" w:hAnsi="Tahoma" w:cs="Times New Roman"/>
      <w:b/>
      <w:bCs/>
      <w:sz w:val="24"/>
      <w:szCs w:val="24"/>
      <w:lang w:val="en-GB"/>
    </w:rPr>
  </w:style>
  <w:style w:type="character" w:customStyle="1" w:styleId="street-address">
    <w:name w:val="street-address"/>
    <w:rsid w:val="00283182"/>
  </w:style>
  <w:style w:type="paragraph" w:styleId="Header">
    <w:name w:val="header"/>
    <w:basedOn w:val="Normal"/>
    <w:link w:val="HeaderChar"/>
    <w:uiPriority w:val="99"/>
    <w:semiHidden/>
    <w:unhideWhenUsed/>
    <w:rsid w:val="001B4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E04"/>
  </w:style>
  <w:style w:type="paragraph" w:styleId="Footer">
    <w:name w:val="footer"/>
    <w:basedOn w:val="Normal"/>
    <w:link w:val="FooterChar"/>
    <w:uiPriority w:val="99"/>
    <w:unhideWhenUsed/>
    <w:rsid w:val="001B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3182"/>
    <w:pPr>
      <w:spacing w:before="480" w:after="720" w:line="240" w:lineRule="auto"/>
      <w:jc w:val="center"/>
    </w:pPr>
    <w:rPr>
      <w:rFonts w:ascii="Tahoma" w:eastAsia="Times New Roman" w:hAnsi="Tahoma" w:cs="Times New Roman"/>
      <w:b/>
      <w:bCs/>
      <w:sz w:val="24"/>
      <w:szCs w:val="24"/>
      <w:lang w:val="en-GB" w:eastAsia="x-none"/>
    </w:rPr>
  </w:style>
  <w:style w:type="character" w:customStyle="1" w:styleId="TitleChar">
    <w:name w:val="Title Char"/>
    <w:basedOn w:val="DefaultParagraphFont"/>
    <w:link w:val="Title"/>
    <w:rsid w:val="00283182"/>
    <w:rPr>
      <w:rFonts w:ascii="Tahoma" w:eastAsia="Times New Roman" w:hAnsi="Tahoma" w:cs="Times New Roman"/>
      <w:b/>
      <w:bCs/>
      <w:sz w:val="24"/>
      <w:szCs w:val="24"/>
      <w:lang w:val="en-GB" w:eastAsia="x-none"/>
    </w:rPr>
  </w:style>
  <w:style w:type="character" w:customStyle="1" w:styleId="street-address">
    <w:name w:val="street-address"/>
    <w:rsid w:val="0028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dc:creator>
  <cp:lastModifiedBy>Sais</cp:lastModifiedBy>
  <cp:revision>17</cp:revision>
  <cp:lastPrinted>2013-10-25T18:07:00Z</cp:lastPrinted>
  <dcterms:created xsi:type="dcterms:W3CDTF">2013-10-25T16:19:00Z</dcterms:created>
  <dcterms:modified xsi:type="dcterms:W3CDTF">2013-10-25T18:33:00Z</dcterms:modified>
</cp:coreProperties>
</file>