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DD6A" w14:textId="77777777" w:rsidR="00316FC5" w:rsidRPr="00FD625A" w:rsidRDefault="00316FC5" w:rsidP="00D77A61">
      <w:pPr>
        <w:spacing w:after="0" w:line="240" w:lineRule="auto"/>
        <w:jc w:val="center"/>
        <w:rPr>
          <w:rFonts w:ascii="Times New Roman" w:hAnsi="Times New Roman" w:cs="Times New Roman"/>
          <w:b/>
          <w:sz w:val="24"/>
          <w:szCs w:val="24"/>
          <w:u w:val="single"/>
        </w:rPr>
      </w:pPr>
      <w:bookmarkStart w:id="0" w:name="_GoBack"/>
      <w:bookmarkEnd w:id="0"/>
    </w:p>
    <w:p w14:paraId="7BB6DD6B" w14:textId="77777777" w:rsidR="003902AB" w:rsidRDefault="003902AB" w:rsidP="003902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Response of the Government of Nepal </w:t>
      </w:r>
    </w:p>
    <w:p w14:paraId="7BB6DD6C" w14:textId="77777777" w:rsidR="006C7FA3" w:rsidRPr="00FD625A" w:rsidRDefault="003902AB" w:rsidP="003902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 the Special Rapporteur on the human rights to safe drinking water and sanitation </w:t>
      </w:r>
    </w:p>
    <w:p w14:paraId="7BB6DD6D" w14:textId="77777777" w:rsidR="006C7FA3" w:rsidRPr="00FD625A" w:rsidRDefault="006C7FA3" w:rsidP="006C7FA3">
      <w:pPr>
        <w:spacing w:after="0" w:line="240" w:lineRule="auto"/>
        <w:rPr>
          <w:rFonts w:ascii="Times New Roman" w:hAnsi="Times New Roman" w:cs="Times New Roman"/>
          <w:b/>
          <w:sz w:val="24"/>
          <w:szCs w:val="24"/>
        </w:rPr>
      </w:pPr>
    </w:p>
    <w:p w14:paraId="7BB6DD6E" w14:textId="77777777" w:rsidR="00D13E64" w:rsidRPr="00FD625A" w:rsidRDefault="000F5CB7" w:rsidP="006C7FA3">
      <w:pPr>
        <w:spacing w:after="0" w:line="240" w:lineRule="auto"/>
        <w:rPr>
          <w:rFonts w:ascii="Times New Roman" w:hAnsi="Times New Roman" w:cs="Times New Roman"/>
          <w:b/>
          <w:sz w:val="24"/>
          <w:szCs w:val="24"/>
        </w:rPr>
      </w:pPr>
      <w:r w:rsidRPr="00FD625A">
        <w:rPr>
          <w:rFonts w:ascii="Times New Roman" w:hAnsi="Times New Roman" w:cs="Times New Roman"/>
          <w:b/>
          <w:sz w:val="24"/>
          <w:szCs w:val="24"/>
        </w:rPr>
        <w:t>I.  COVID19 and human right to water and sanitation</w:t>
      </w:r>
    </w:p>
    <w:p w14:paraId="7BB6DD6F" w14:textId="77777777" w:rsidR="00D77A61" w:rsidRPr="00FD625A" w:rsidRDefault="00D77A61" w:rsidP="00D77A61">
      <w:pPr>
        <w:spacing w:after="0" w:line="240" w:lineRule="auto"/>
        <w:jc w:val="both"/>
        <w:rPr>
          <w:rFonts w:ascii="Times New Roman" w:hAnsi="Times New Roman" w:cs="Times New Roman"/>
          <w:sz w:val="24"/>
          <w:szCs w:val="24"/>
        </w:rPr>
      </w:pPr>
    </w:p>
    <w:p w14:paraId="7BB6DD70" w14:textId="77777777" w:rsidR="00B15D07" w:rsidRDefault="009C6715" w:rsidP="00B15D07">
      <w:pPr>
        <w:pStyle w:val="ListParagraph"/>
        <w:numPr>
          <w:ilvl w:val="0"/>
          <w:numId w:val="16"/>
        </w:numPr>
        <w:spacing w:after="0" w:line="240" w:lineRule="auto"/>
        <w:jc w:val="both"/>
        <w:rPr>
          <w:rFonts w:ascii="Times New Roman" w:hAnsi="Times New Roman" w:cs="Times New Roman"/>
          <w:sz w:val="24"/>
          <w:szCs w:val="24"/>
        </w:rPr>
      </w:pPr>
      <w:r w:rsidRPr="00B15D07">
        <w:rPr>
          <w:rFonts w:ascii="Times New Roman" w:hAnsi="Times New Roman" w:cs="Times New Roman"/>
          <w:sz w:val="24"/>
          <w:szCs w:val="24"/>
        </w:rPr>
        <w:t>In the context of COVID19 pandemic and recovery and relief measures, what measures and steps have been in place to ensure that all populations have access to adequate and sufficient water, sanita</w:t>
      </w:r>
      <w:r w:rsidR="00F804F2" w:rsidRPr="00B15D07">
        <w:rPr>
          <w:rFonts w:ascii="Times New Roman" w:hAnsi="Times New Roman" w:cs="Times New Roman"/>
          <w:sz w:val="24"/>
          <w:szCs w:val="24"/>
        </w:rPr>
        <w:t xml:space="preserve">tion, and hygiene services and facilities? </w:t>
      </w:r>
    </w:p>
    <w:p w14:paraId="7BB6DD71" w14:textId="77777777" w:rsidR="00B15D07" w:rsidRPr="00EE04DF" w:rsidRDefault="00444D84" w:rsidP="00B15D07">
      <w:pPr>
        <w:pStyle w:val="ListParagraph"/>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A notice published by the GoN in gazette dated July 20, 2020 pursuant to section 2 (7) of the Essential Service Operation Act, 1957, has declared water regulation and supply service as an essential service.</w:t>
      </w:r>
      <w:r w:rsidR="00EE04DF">
        <w:rPr>
          <w:rFonts w:ascii="Times New Roman" w:hAnsi="Times New Roman" w:cs="Times New Roman"/>
          <w:sz w:val="24"/>
          <w:szCs w:val="24"/>
        </w:rPr>
        <w:t xml:space="preserve"> According to </w:t>
      </w:r>
      <w:r w:rsidR="00EE04DF" w:rsidRPr="00EE04DF">
        <w:rPr>
          <w:rFonts w:ascii="Times New Roman" w:hAnsi="Times New Roman" w:cs="Times New Roman"/>
          <w:sz w:val="24"/>
          <w:szCs w:val="24"/>
          <w:lang w:bidi="en-US"/>
        </w:rPr>
        <w:t>Fifteenth Plan, (FY 2019/20-2024/25)</w:t>
      </w:r>
      <w:r w:rsidR="00EE04DF">
        <w:rPr>
          <w:rFonts w:ascii="Times New Roman" w:hAnsi="Times New Roman" w:cs="Times New Roman"/>
          <w:sz w:val="24"/>
          <w:szCs w:val="24"/>
          <w:lang w:bidi="en-US"/>
        </w:rPr>
        <w:t xml:space="preserve">, </w:t>
      </w:r>
      <w:r w:rsidR="00EE04DF" w:rsidRPr="00EE04DF">
        <w:rPr>
          <w:rFonts w:ascii="Times New Roman" w:hAnsi="Times New Roman" w:cs="Times New Roman"/>
          <w:sz w:val="24"/>
          <w:szCs w:val="24"/>
          <w:lang w:bidi="en-US"/>
        </w:rPr>
        <w:t>95% of population have access to basic level and 20% of populations have access to upgraded water facility</w:t>
      </w:r>
      <w:r w:rsidR="00EE04DF">
        <w:rPr>
          <w:rFonts w:ascii="Times New Roman" w:hAnsi="Times New Roman" w:cs="Times New Roman"/>
          <w:sz w:val="24"/>
          <w:szCs w:val="24"/>
          <w:lang w:bidi="en-US"/>
        </w:rPr>
        <w:t>.</w:t>
      </w:r>
      <w:r w:rsidR="00EE04DF" w:rsidRPr="00EE04DF">
        <w:t xml:space="preserve"> </w:t>
      </w:r>
      <w:r w:rsidR="00EE04DF" w:rsidRPr="00EE04DF">
        <w:rPr>
          <w:rFonts w:ascii="Times New Roman" w:hAnsi="Times New Roman" w:cs="Times New Roman"/>
          <w:i/>
          <w:iCs/>
          <w:sz w:val="24"/>
          <w:szCs w:val="24"/>
          <w:lang w:bidi="en-US"/>
        </w:rPr>
        <w:t>One house, one tap</w:t>
      </w:r>
      <w:r w:rsidR="00EE04DF" w:rsidRPr="00EE04DF">
        <w:rPr>
          <w:rFonts w:ascii="Times New Roman" w:hAnsi="Times New Roman" w:cs="Times New Roman"/>
          <w:sz w:val="24"/>
          <w:szCs w:val="24"/>
          <w:lang w:bidi="en-US"/>
        </w:rPr>
        <w:t xml:space="preserve"> program is under implementation to ensure water supply in the areas deprived from basic water and sanitation services</w:t>
      </w:r>
    </w:p>
    <w:p w14:paraId="7BB6DD72" w14:textId="77777777" w:rsidR="009278CA" w:rsidRPr="002C7691" w:rsidRDefault="00A27131" w:rsidP="00444D8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9278CA" w:rsidRPr="002C7691">
        <w:rPr>
          <w:rFonts w:ascii="Times New Roman" w:hAnsi="Times New Roman" w:cs="Times New Roman"/>
          <w:sz w:val="24"/>
          <w:szCs w:val="24"/>
        </w:rPr>
        <w:t xml:space="preserve">Ministry </w:t>
      </w:r>
      <w:r w:rsidR="003902AB" w:rsidRPr="002C7691">
        <w:rPr>
          <w:rFonts w:ascii="Times New Roman" w:hAnsi="Times New Roman" w:cs="Times New Roman"/>
          <w:sz w:val="24"/>
          <w:szCs w:val="24"/>
        </w:rPr>
        <w:t xml:space="preserve">of Water Supply </w:t>
      </w:r>
      <w:r w:rsidR="009278CA" w:rsidRPr="002C7691">
        <w:rPr>
          <w:rFonts w:ascii="Times New Roman" w:hAnsi="Times New Roman" w:cs="Times New Roman"/>
          <w:sz w:val="24"/>
          <w:szCs w:val="24"/>
        </w:rPr>
        <w:t xml:space="preserve">had circulated </w:t>
      </w:r>
      <w:r w:rsidR="00923705" w:rsidRPr="002C7691">
        <w:rPr>
          <w:rFonts w:ascii="Times New Roman" w:hAnsi="Times New Roman" w:cs="Times New Roman"/>
          <w:sz w:val="24"/>
          <w:szCs w:val="24"/>
        </w:rPr>
        <w:t>instructions</w:t>
      </w:r>
      <w:r w:rsidR="009278CA" w:rsidRPr="002C7691">
        <w:rPr>
          <w:rFonts w:ascii="Times New Roman" w:hAnsi="Times New Roman" w:cs="Times New Roman"/>
          <w:sz w:val="24"/>
          <w:szCs w:val="24"/>
        </w:rPr>
        <w:t xml:space="preserve"> to all the service providers acros</w:t>
      </w:r>
      <w:r w:rsidR="003902AB" w:rsidRPr="002C7691">
        <w:rPr>
          <w:rFonts w:ascii="Times New Roman" w:hAnsi="Times New Roman" w:cs="Times New Roman"/>
          <w:sz w:val="24"/>
          <w:szCs w:val="24"/>
        </w:rPr>
        <w:t>s the nation not to hinder the water supply</w:t>
      </w:r>
      <w:r w:rsidR="009278CA" w:rsidRPr="002C7691">
        <w:rPr>
          <w:rFonts w:ascii="Times New Roman" w:hAnsi="Times New Roman" w:cs="Times New Roman"/>
          <w:sz w:val="24"/>
          <w:szCs w:val="24"/>
        </w:rPr>
        <w:t xml:space="preserve"> service.</w:t>
      </w:r>
      <w:r w:rsidR="003902AB" w:rsidRPr="002C7691">
        <w:rPr>
          <w:rFonts w:ascii="Times New Roman" w:hAnsi="Times New Roman" w:cs="Times New Roman"/>
          <w:sz w:val="24"/>
          <w:szCs w:val="24"/>
        </w:rPr>
        <w:t xml:space="preserve"> The Ministry remained in c</w:t>
      </w:r>
      <w:r w:rsidR="009278CA" w:rsidRPr="002C7691">
        <w:rPr>
          <w:rFonts w:ascii="Times New Roman" w:hAnsi="Times New Roman" w:cs="Times New Roman"/>
          <w:sz w:val="24"/>
          <w:szCs w:val="24"/>
        </w:rPr>
        <w:t xml:space="preserve">lose </w:t>
      </w:r>
      <w:r w:rsidR="00605675" w:rsidRPr="002C7691">
        <w:rPr>
          <w:rFonts w:ascii="Times New Roman" w:hAnsi="Times New Roman" w:cs="Times New Roman"/>
          <w:sz w:val="24"/>
          <w:szCs w:val="24"/>
        </w:rPr>
        <w:t>co</w:t>
      </w:r>
      <w:r w:rsidR="00F65A89" w:rsidRPr="002C7691">
        <w:rPr>
          <w:rFonts w:ascii="Times New Roman" w:hAnsi="Times New Roman" w:cs="Times New Roman"/>
          <w:sz w:val="24"/>
          <w:szCs w:val="24"/>
        </w:rPr>
        <w:t>or</w:t>
      </w:r>
      <w:r w:rsidR="00605675" w:rsidRPr="002C7691">
        <w:rPr>
          <w:rFonts w:ascii="Times New Roman" w:hAnsi="Times New Roman" w:cs="Times New Roman"/>
          <w:sz w:val="24"/>
          <w:szCs w:val="24"/>
        </w:rPr>
        <w:t>di</w:t>
      </w:r>
      <w:r w:rsidR="00F65A89" w:rsidRPr="002C7691">
        <w:rPr>
          <w:rFonts w:ascii="Times New Roman" w:hAnsi="Times New Roman" w:cs="Times New Roman"/>
          <w:sz w:val="24"/>
          <w:szCs w:val="24"/>
        </w:rPr>
        <w:t>na</w:t>
      </w:r>
      <w:r w:rsidR="00605675" w:rsidRPr="002C7691">
        <w:rPr>
          <w:rFonts w:ascii="Times New Roman" w:hAnsi="Times New Roman" w:cs="Times New Roman"/>
          <w:sz w:val="24"/>
          <w:szCs w:val="24"/>
        </w:rPr>
        <w:t>tion</w:t>
      </w:r>
      <w:r w:rsidR="009278CA" w:rsidRPr="002C7691">
        <w:rPr>
          <w:rFonts w:ascii="Times New Roman" w:hAnsi="Times New Roman" w:cs="Times New Roman"/>
          <w:sz w:val="24"/>
          <w:szCs w:val="24"/>
        </w:rPr>
        <w:t xml:space="preserve"> with </w:t>
      </w:r>
      <w:r w:rsidR="003902AB" w:rsidRPr="002C7691">
        <w:rPr>
          <w:rFonts w:ascii="Times New Roman" w:hAnsi="Times New Roman" w:cs="Times New Roman"/>
          <w:sz w:val="24"/>
          <w:szCs w:val="24"/>
        </w:rPr>
        <w:t xml:space="preserve">the </w:t>
      </w:r>
      <w:r w:rsidR="009278CA" w:rsidRPr="002C7691">
        <w:rPr>
          <w:rFonts w:ascii="Times New Roman" w:hAnsi="Times New Roman" w:cs="Times New Roman"/>
          <w:sz w:val="24"/>
          <w:szCs w:val="24"/>
        </w:rPr>
        <w:t>C</w:t>
      </w:r>
      <w:r w:rsidR="003902AB" w:rsidRPr="002C7691">
        <w:rPr>
          <w:rFonts w:ascii="Times New Roman" w:hAnsi="Times New Roman" w:cs="Times New Roman"/>
          <w:sz w:val="24"/>
          <w:szCs w:val="24"/>
        </w:rPr>
        <w:t>ovid C</w:t>
      </w:r>
      <w:r w:rsidR="00923705" w:rsidRPr="002C7691">
        <w:rPr>
          <w:rFonts w:ascii="Times New Roman" w:hAnsi="Times New Roman" w:cs="Times New Roman"/>
          <w:sz w:val="24"/>
          <w:szCs w:val="24"/>
        </w:rPr>
        <w:t>risis Management Committee (C</w:t>
      </w:r>
      <w:r w:rsidR="009278CA" w:rsidRPr="002C7691">
        <w:rPr>
          <w:rFonts w:ascii="Times New Roman" w:hAnsi="Times New Roman" w:cs="Times New Roman"/>
          <w:sz w:val="24"/>
          <w:szCs w:val="24"/>
        </w:rPr>
        <w:t>CMC</w:t>
      </w:r>
      <w:r w:rsidR="00923705" w:rsidRPr="002C7691">
        <w:rPr>
          <w:rFonts w:ascii="Times New Roman" w:hAnsi="Times New Roman" w:cs="Times New Roman"/>
          <w:sz w:val="24"/>
          <w:szCs w:val="24"/>
        </w:rPr>
        <w:t>)</w:t>
      </w:r>
      <w:r w:rsidR="003902AB" w:rsidRPr="002C7691">
        <w:rPr>
          <w:rFonts w:ascii="Times New Roman" w:hAnsi="Times New Roman" w:cs="Times New Roman"/>
          <w:sz w:val="24"/>
          <w:szCs w:val="24"/>
        </w:rPr>
        <w:t xml:space="preserve"> for any emergency supply needed during lockdown period.</w:t>
      </w:r>
      <w:r w:rsidR="00254D6F" w:rsidRPr="002C7691">
        <w:rPr>
          <w:rFonts w:ascii="Times New Roman" w:hAnsi="Times New Roman" w:cs="Times New Roman"/>
          <w:sz w:val="24"/>
          <w:szCs w:val="24"/>
        </w:rPr>
        <w:t xml:space="preserve"> </w:t>
      </w:r>
      <w:r w:rsidR="009278CA" w:rsidRPr="002C7691">
        <w:rPr>
          <w:rFonts w:ascii="Times New Roman" w:hAnsi="Times New Roman" w:cs="Times New Roman"/>
          <w:sz w:val="24"/>
          <w:szCs w:val="24"/>
        </w:rPr>
        <w:t xml:space="preserve">The wash cluster was activated </w:t>
      </w:r>
      <w:r w:rsidR="00254D6F" w:rsidRPr="002C7691">
        <w:rPr>
          <w:rFonts w:ascii="Times New Roman" w:hAnsi="Times New Roman" w:cs="Times New Roman"/>
          <w:sz w:val="24"/>
          <w:szCs w:val="24"/>
        </w:rPr>
        <w:t>immediately</w:t>
      </w:r>
      <w:r w:rsidR="009278CA" w:rsidRPr="002C7691">
        <w:rPr>
          <w:rFonts w:ascii="Times New Roman" w:hAnsi="Times New Roman" w:cs="Times New Roman"/>
          <w:sz w:val="24"/>
          <w:szCs w:val="24"/>
        </w:rPr>
        <w:t xml:space="preserve"> as the lockdown </w:t>
      </w:r>
      <w:r w:rsidR="00254D6F" w:rsidRPr="002C7691">
        <w:rPr>
          <w:rFonts w:ascii="Times New Roman" w:hAnsi="Times New Roman" w:cs="Times New Roman"/>
          <w:sz w:val="24"/>
          <w:szCs w:val="24"/>
        </w:rPr>
        <w:t xml:space="preserve">was </w:t>
      </w:r>
      <w:r w:rsidR="009278CA" w:rsidRPr="002C7691">
        <w:rPr>
          <w:rFonts w:ascii="Times New Roman" w:hAnsi="Times New Roman" w:cs="Times New Roman"/>
          <w:sz w:val="24"/>
          <w:szCs w:val="24"/>
        </w:rPr>
        <w:t xml:space="preserve">announced and the cluster monitored, collected and </w:t>
      </w:r>
      <w:r w:rsidR="00923705" w:rsidRPr="002C7691">
        <w:rPr>
          <w:rFonts w:ascii="Times New Roman" w:hAnsi="Times New Roman" w:cs="Times New Roman"/>
          <w:sz w:val="24"/>
          <w:szCs w:val="24"/>
        </w:rPr>
        <w:t>prepared</w:t>
      </w:r>
      <w:r w:rsidR="009278CA" w:rsidRPr="002C7691">
        <w:rPr>
          <w:rFonts w:ascii="Times New Roman" w:hAnsi="Times New Roman" w:cs="Times New Roman"/>
          <w:sz w:val="24"/>
          <w:szCs w:val="24"/>
        </w:rPr>
        <w:t xml:space="preserve"> report to access the </w:t>
      </w:r>
      <w:r w:rsidR="00923705" w:rsidRPr="002C7691">
        <w:rPr>
          <w:rFonts w:ascii="Times New Roman" w:hAnsi="Times New Roman" w:cs="Times New Roman"/>
          <w:sz w:val="24"/>
          <w:szCs w:val="24"/>
        </w:rPr>
        <w:t>WASH gap</w:t>
      </w:r>
      <w:r w:rsidR="009278CA" w:rsidRPr="002C7691">
        <w:rPr>
          <w:rFonts w:ascii="Times New Roman" w:hAnsi="Times New Roman" w:cs="Times New Roman"/>
          <w:sz w:val="24"/>
          <w:szCs w:val="24"/>
        </w:rPr>
        <w:t>.</w:t>
      </w:r>
      <w:r w:rsidR="00254D6F" w:rsidRPr="002C7691">
        <w:rPr>
          <w:rFonts w:ascii="Times New Roman" w:hAnsi="Times New Roman" w:cs="Times New Roman"/>
          <w:sz w:val="24"/>
          <w:szCs w:val="24"/>
        </w:rPr>
        <w:t xml:space="preserve"> Similarly s</w:t>
      </w:r>
      <w:r w:rsidR="009278CA" w:rsidRPr="002C7691">
        <w:rPr>
          <w:rFonts w:ascii="Times New Roman" w:hAnsi="Times New Roman" w:cs="Times New Roman"/>
          <w:sz w:val="24"/>
          <w:szCs w:val="24"/>
        </w:rPr>
        <w:t>everal retention centers</w:t>
      </w:r>
      <w:r w:rsidR="00923705" w:rsidRPr="002C7691">
        <w:rPr>
          <w:rFonts w:ascii="Times New Roman" w:hAnsi="Times New Roman" w:cs="Times New Roman"/>
          <w:sz w:val="24"/>
          <w:szCs w:val="24"/>
        </w:rPr>
        <w:t xml:space="preserve"> (quarantine and isolation)</w:t>
      </w:r>
      <w:r w:rsidR="00223302" w:rsidRPr="002C7691">
        <w:rPr>
          <w:rFonts w:ascii="Times New Roman" w:hAnsi="Times New Roman" w:cs="Times New Roman"/>
          <w:sz w:val="24"/>
          <w:szCs w:val="24"/>
        </w:rPr>
        <w:t xml:space="preserve"> across the country had been </w:t>
      </w:r>
      <w:r w:rsidR="009278CA" w:rsidRPr="002C7691">
        <w:rPr>
          <w:rFonts w:ascii="Times New Roman" w:hAnsi="Times New Roman" w:cs="Times New Roman"/>
          <w:sz w:val="24"/>
          <w:szCs w:val="24"/>
        </w:rPr>
        <w:t>established to safely manage the passages f</w:t>
      </w:r>
      <w:r w:rsidR="00223302" w:rsidRPr="002C7691">
        <w:rPr>
          <w:rFonts w:ascii="Times New Roman" w:hAnsi="Times New Roman" w:cs="Times New Roman"/>
          <w:sz w:val="24"/>
          <w:szCs w:val="24"/>
        </w:rPr>
        <w:t>rom the border and along with WA</w:t>
      </w:r>
      <w:r w:rsidR="009278CA" w:rsidRPr="002C7691">
        <w:rPr>
          <w:rFonts w:ascii="Times New Roman" w:hAnsi="Times New Roman" w:cs="Times New Roman"/>
          <w:sz w:val="24"/>
          <w:szCs w:val="24"/>
        </w:rPr>
        <w:t>SH service</w:t>
      </w:r>
      <w:r w:rsidR="00923705" w:rsidRPr="002C7691">
        <w:rPr>
          <w:rFonts w:ascii="Times New Roman" w:hAnsi="Times New Roman" w:cs="Times New Roman"/>
          <w:sz w:val="24"/>
          <w:szCs w:val="24"/>
        </w:rPr>
        <w:t xml:space="preserve"> facilities</w:t>
      </w:r>
      <w:r w:rsidR="009278CA" w:rsidRPr="002C7691">
        <w:rPr>
          <w:rFonts w:ascii="Times New Roman" w:hAnsi="Times New Roman" w:cs="Times New Roman"/>
          <w:sz w:val="24"/>
          <w:szCs w:val="24"/>
        </w:rPr>
        <w:t>.</w:t>
      </w:r>
    </w:p>
    <w:p w14:paraId="7BB6DD73" w14:textId="77777777" w:rsidR="009278CA" w:rsidRPr="002C7691" w:rsidRDefault="009278CA" w:rsidP="005C3600">
      <w:pPr>
        <w:spacing w:after="0" w:line="240" w:lineRule="auto"/>
        <w:ind w:left="810"/>
        <w:jc w:val="both"/>
        <w:rPr>
          <w:rFonts w:ascii="Times New Roman" w:hAnsi="Times New Roman" w:cs="Times New Roman"/>
          <w:sz w:val="24"/>
          <w:szCs w:val="24"/>
        </w:rPr>
      </w:pPr>
    </w:p>
    <w:p w14:paraId="7BB6DD74" w14:textId="77777777" w:rsidR="00B15D07" w:rsidRPr="002C7691" w:rsidRDefault="00B15D07" w:rsidP="005C3600">
      <w:pPr>
        <w:spacing w:after="0" w:line="240" w:lineRule="auto"/>
        <w:ind w:left="810"/>
        <w:jc w:val="both"/>
        <w:rPr>
          <w:rFonts w:ascii="Times New Roman" w:hAnsi="Times New Roman" w:cs="Times New Roman"/>
          <w:sz w:val="24"/>
          <w:szCs w:val="24"/>
        </w:rPr>
      </w:pPr>
      <w:r w:rsidRPr="002C7691">
        <w:rPr>
          <w:rFonts w:ascii="Times New Roman" w:hAnsi="Times New Roman" w:cs="Times New Roman"/>
          <w:sz w:val="24"/>
          <w:szCs w:val="24"/>
        </w:rPr>
        <w:t xml:space="preserve">In Nepal, there are 42,205 water supply and sanitation (Large and Small) completed schemes. </w:t>
      </w:r>
      <w:r w:rsidR="008F506C" w:rsidRPr="002C7691">
        <w:rPr>
          <w:rFonts w:ascii="Times New Roman" w:hAnsi="Times New Roman" w:cs="Times New Roman"/>
          <w:sz w:val="24"/>
          <w:szCs w:val="24"/>
        </w:rPr>
        <w:t xml:space="preserve">Most of the schemes are run by Water Supply User and Sanitation Committees. Neither Urban nor Rural WaSH schemes informed </w:t>
      </w:r>
      <w:r w:rsidR="00223302" w:rsidRPr="002C7691">
        <w:rPr>
          <w:rFonts w:ascii="Times New Roman" w:hAnsi="Times New Roman" w:cs="Times New Roman"/>
          <w:sz w:val="24"/>
          <w:szCs w:val="24"/>
        </w:rPr>
        <w:t xml:space="preserve">about any adverse impact or halt in the service delivery </w:t>
      </w:r>
      <w:r w:rsidR="008F506C" w:rsidRPr="002C7691">
        <w:rPr>
          <w:rFonts w:ascii="Times New Roman" w:hAnsi="Times New Roman" w:cs="Times New Roman"/>
          <w:sz w:val="24"/>
          <w:szCs w:val="24"/>
        </w:rPr>
        <w:t xml:space="preserve"> due to COVID 19 Pandemic. So</w:t>
      </w:r>
      <w:r w:rsidR="00816BD2" w:rsidRPr="002C7691">
        <w:rPr>
          <w:rFonts w:ascii="Times New Roman" w:hAnsi="Times New Roman" w:cs="Times New Roman"/>
          <w:sz w:val="24"/>
          <w:szCs w:val="24"/>
        </w:rPr>
        <w:t xml:space="preserve">, none of the </w:t>
      </w:r>
      <w:r w:rsidRPr="002C7691">
        <w:rPr>
          <w:rFonts w:ascii="Times New Roman" w:hAnsi="Times New Roman" w:cs="Times New Roman"/>
          <w:sz w:val="24"/>
          <w:szCs w:val="24"/>
        </w:rPr>
        <w:t xml:space="preserve">water supply, sanitation and hygiene services had have </w:t>
      </w:r>
      <w:r w:rsidR="00BA556D" w:rsidRPr="002C7691">
        <w:rPr>
          <w:rFonts w:ascii="Times New Roman" w:hAnsi="Times New Roman" w:cs="Times New Roman"/>
          <w:sz w:val="24"/>
          <w:szCs w:val="24"/>
        </w:rPr>
        <w:t xml:space="preserve">impacted due to COVID 19 Pandemic. </w:t>
      </w:r>
    </w:p>
    <w:p w14:paraId="7BB6DD75" w14:textId="77777777" w:rsidR="00B15D07" w:rsidRPr="00982BD2" w:rsidRDefault="00B15D07" w:rsidP="00982BD2">
      <w:pPr>
        <w:spacing w:after="0" w:line="240" w:lineRule="auto"/>
        <w:jc w:val="both"/>
        <w:rPr>
          <w:rFonts w:ascii="Times New Roman" w:hAnsi="Times New Roman" w:cs="Times New Roman"/>
          <w:sz w:val="24"/>
          <w:szCs w:val="24"/>
        </w:rPr>
      </w:pPr>
    </w:p>
    <w:p w14:paraId="7BB6DD76" w14:textId="77777777" w:rsidR="00F804F2" w:rsidRPr="00B15D07" w:rsidRDefault="00F804F2" w:rsidP="00B15D07">
      <w:pPr>
        <w:pStyle w:val="ListParagraph"/>
        <w:spacing w:after="0" w:line="240" w:lineRule="auto"/>
        <w:jc w:val="both"/>
        <w:rPr>
          <w:rFonts w:ascii="Times New Roman" w:hAnsi="Times New Roman" w:cs="Times New Roman"/>
          <w:sz w:val="24"/>
          <w:szCs w:val="24"/>
        </w:rPr>
      </w:pPr>
      <w:r w:rsidRPr="00B15D07">
        <w:rPr>
          <w:rFonts w:ascii="Times New Roman" w:hAnsi="Times New Roman" w:cs="Times New Roman"/>
          <w:sz w:val="24"/>
          <w:szCs w:val="24"/>
        </w:rPr>
        <w:t>In particular:</w:t>
      </w:r>
    </w:p>
    <w:p w14:paraId="7BB6DD77" w14:textId="77777777" w:rsidR="00D77A61" w:rsidRPr="00FD625A" w:rsidRDefault="00D77A61" w:rsidP="00D77A61">
      <w:pPr>
        <w:spacing w:after="0" w:line="240" w:lineRule="auto"/>
        <w:ind w:firstLine="720"/>
        <w:jc w:val="both"/>
        <w:rPr>
          <w:rFonts w:ascii="Times New Roman" w:hAnsi="Times New Roman" w:cs="Times New Roman"/>
          <w:sz w:val="24"/>
          <w:szCs w:val="24"/>
        </w:rPr>
      </w:pPr>
    </w:p>
    <w:p w14:paraId="7BB6DD78" w14:textId="77777777" w:rsidR="00F804F2" w:rsidRPr="005B1230" w:rsidRDefault="00360565" w:rsidP="00AA062B">
      <w:pPr>
        <w:pStyle w:val="ListParagraph"/>
        <w:numPr>
          <w:ilvl w:val="1"/>
          <w:numId w:val="13"/>
        </w:numPr>
        <w:spacing w:after="0" w:line="240" w:lineRule="auto"/>
        <w:ind w:hanging="450"/>
        <w:jc w:val="both"/>
        <w:rPr>
          <w:rFonts w:ascii="Times New Roman" w:hAnsi="Times New Roman" w:cs="Times New Roman"/>
          <w:sz w:val="24"/>
          <w:szCs w:val="24"/>
        </w:rPr>
      </w:pPr>
      <w:r w:rsidRPr="005B1230">
        <w:rPr>
          <w:rFonts w:ascii="Times New Roman" w:hAnsi="Times New Roman" w:cs="Times New Roman"/>
          <w:sz w:val="24"/>
          <w:szCs w:val="24"/>
        </w:rPr>
        <w:t>What</w:t>
      </w:r>
      <w:r w:rsidR="00F804F2" w:rsidRPr="005B1230">
        <w:rPr>
          <w:rFonts w:ascii="Times New Roman" w:hAnsi="Times New Roman" w:cs="Times New Roman"/>
          <w:sz w:val="24"/>
          <w:szCs w:val="24"/>
        </w:rPr>
        <w:t xml:space="preserve"> measures and steps have been taken to identify the minimum vital amount of </w:t>
      </w:r>
      <w:r w:rsidR="002A1F99" w:rsidRPr="005B1230">
        <w:rPr>
          <w:rFonts w:ascii="Times New Roman" w:hAnsi="Times New Roman" w:cs="Times New Roman"/>
          <w:sz w:val="24"/>
          <w:szCs w:val="24"/>
        </w:rPr>
        <w:t xml:space="preserve">water required by specific individuals and groups in the context of COVID19 which emphasized handwashing as one of the preventive measures </w:t>
      </w:r>
      <w:r w:rsidRPr="005B1230">
        <w:rPr>
          <w:rFonts w:ascii="Times New Roman" w:hAnsi="Times New Roman" w:cs="Times New Roman"/>
          <w:sz w:val="24"/>
          <w:szCs w:val="24"/>
        </w:rPr>
        <w:t>against</w:t>
      </w:r>
      <w:r w:rsidR="002A1F99" w:rsidRPr="005B1230">
        <w:rPr>
          <w:rFonts w:ascii="Times New Roman" w:hAnsi="Times New Roman" w:cs="Times New Roman"/>
          <w:sz w:val="24"/>
          <w:szCs w:val="24"/>
        </w:rPr>
        <w:t xml:space="preserve"> COVID19?</w:t>
      </w:r>
    </w:p>
    <w:p w14:paraId="7BB6DD79" w14:textId="77777777" w:rsidR="005B1230" w:rsidRDefault="005B1230" w:rsidP="005B1230">
      <w:pPr>
        <w:spacing w:after="0" w:line="240" w:lineRule="auto"/>
        <w:ind w:left="720"/>
        <w:jc w:val="both"/>
        <w:rPr>
          <w:rFonts w:ascii="Times New Roman" w:hAnsi="Times New Roman" w:cs="Times New Roman"/>
          <w:sz w:val="24"/>
          <w:szCs w:val="24"/>
        </w:rPr>
      </w:pPr>
    </w:p>
    <w:p w14:paraId="7BB6DD7A" w14:textId="77777777" w:rsidR="005B1230" w:rsidRPr="002C7691" w:rsidRDefault="00BE37B7" w:rsidP="00BE37B7">
      <w:pPr>
        <w:spacing w:after="0" w:line="240" w:lineRule="auto"/>
        <w:ind w:left="720"/>
        <w:jc w:val="both"/>
        <w:rPr>
          <w:rFonts w:ascii="Times New Roman" w:hAnsi="Times New Roman" w:cs="Times New Roman"/>
          <w:sz w:val="24"/>
          <w:szCs w:val="24"/>
        </w:rPr>
      </w:pPr>
      <w:r w:rsidRPr="002C7691">
        <w:rPr>
          <w:rFonts w:ascii="Times New Roman" w:hAnsi="Times New Roman" w:cs="Times New Roman"/>
          <w:sz w:val="24"/>
          <w:szCs w:val="24"/>
        </w:rPr>
        <w:t xml:space="preserve">The Ministry of Water Supply ensured that the distributer of water supply distributed the water supply to the household regularly during COVID-19 pandemic. </w:t>
      </w:r>
      <w:r w:rsidR="00B15D07" w:rsidRPr="002C7691">
        <w:rPr>
          <w:rFonts w:ascii="Times New Roman" w:hAnsi="Times New Roman" w:cs="Times New Roman"/>
          <w:sz w:val="24"/>
          <w:szCs w:val="24"/>
        </w:rPr>
        <w:t xml:space="preserve">National </w:t>
      </w:r>
      <w:r w:rsidR="00F64FD4" w:rsidRPr="002C7691">
        <w:rPr>
          <w:rFonts w:ascii="Times New Roman" w:hAnsi="Times New Roman" w:cs="Times New Roman"/>
          <w:sz w:val="24"/>
          <w:szCs w:val="24"/>
        </w:rPr>
        <w:t xml:space="preserve">WaSH </w:t>
      </w:r>
      <w:r w:rsidR="00B15D07" w:rsidRPr="002C7691">
        <w:rPr>
          <w:rFonts w:ascii="Times New Roman" w:hAnsi="Times New Roman" w:cs="Times New Roman"/>
          <w:sz w:val="24"/>
          <w:szCs w:val="24"/>
        </w:rPr>
        <w:t>Cluster Nepal</w:t>
      </w:r>
      <w:r w:rsidR="00F64FD4" w:rsidRPr="002C7691">
        <w:rPr>
          <w:rFonts w:ascii="Times New Roman" w:hAnsi="Times New Roman" w:cs="Times New Roman"/>
          <w:sz w:val="24"/>
          <w:szCs w:val="24"/>
        </w:rPr>
        <w:t xml:space="preserve"> reached with </w:t>
      </w:r>
      <w:r w:rsidR="005B1230" w:rsidRPr="002C7691">
        <w:rPr>
          <w:rFonts w:ascii="Times New Roman" w:hAnsi="Times New Roman" w:cs="Times New Roman"/>
          <w:sz w:val="24"/>
          <w:szCs w:val="24"/>
        </w:rPr>
        <w:t xml:space="preserve">337,480 people </w:t>
      </w:r>
      <w:r w:rsidR="00F64FD4" w:rsidRPr="002C7691">
        <w:rPr>
          <w:rFonts w:ascii="Times New Roman" w:hAnsi="Times New Roman" w:cs="Times New Roman"/>
          <w:sz w:val="24"/>
          <w:szCs w:val="24"/>
        </w:rPr>
        <w:t xml:space="preserve">and </w:t>
      </w:r>
      <w:r w:rsidR="005B1230" w:rsidRPr="002C7691">
        <w:rPr>
          <w:rFonts w:ascii="Times New Roman" w:hAnsi="Times New Roman" w:cs="Times New Roman"/>
          <w:sz w:val="24"/>
          <w:szCs w:val="24"/>
        </w:rPr>
        <w:t>2,736 handwashing station installed in communities, quarantine centers, health care facilities, isolation centers and points of entry.</w:t>
      </w:r>
      <w:r w:rsidR="00816BD2" w:rsidRPr="002C7691">
        <w:rPr>
          <w:rFonts w:ascii="Times New Roman" w:hAnsi="Times New Roman" w:cs="Times New Roman"/>
          <w:sz w:val="24"/>
          <w:szCs w:val="24"/>
        </w:rPr>
        <w:t xml:space="preserve"> Installation of hand washing centers at the points where mobilization of people is frequent and service can be insured.</w:t>
      </w:r>
    </w:p>
    <w:p w14:paraId="7BB6DD7B" w14:textId="77777777" w:rsidR="002F1791" w:rsidRPr="002C7691" w:rsidRDefault="002F1791" w:rsidP="005C3600">
      <w:pPr>
        <w:spacing w:after="0" w:line="240" w:lineRule="auto"/>
        <w:ind w:left="1440"/>
        <w:jc w:val="both"/>
        <w:rPr>
          <w:rFonts w:ascii="Times New Roman" w:hAnsi="Times New Roman" w:cs="Times New Roman"/>
          <w:sz w:val="24"/>
          <w:szCs w:val="24"/>
        </w:rPr>
      </w:pPr>
    </w:p>
    <w:p w14:paraId="7BB6DD7C" w14:textId="77777777" w:rsidR="009278CA" w:rsidRPr="002C7691" w:rsidRDefault="009278CA" w:rsidP="00FC3C61">
      <w:pPr>
        <w:spacing w:after="0" w:line="240" w:lineRule="auto"/>
        <w:ind w:left="720"/>
        <w:jc w:val="both"/>
        <w:rPr>
          <w:rFonts w:ascii="Times New Roman" w:hAnsi="Times New Roman" w:cs="Times New Roman"/>
          <w:sz w:val="24"/>
          <w:szCs w:val="24"/>
        </w:rPr>
      </w:pPr>
      <w:r w:rsidRPr="002C7691">
        <w:rPr>
          <w:rFonts w:ascii="Times New Roman" w:hAnsi="Times New Roman" w:cs="Times New Roman"/>
          <w:sz w:val="24"/>
          <w:szCs w:val="24"/>
        </w:rPr>
        <w:t xml:space="preserve">UNICEFs </w:t>
      </w:r>
      <w:r w:rsidR="00082ECD" w:rsidRPr="002C7691">
        <w:rPr>
          <w:rFonts w:ascii="Times New Roman" w:hAnsi="Times New Roman" w:cs="Times New Roman"/>
          <w:sz w:val="24"/>
          <w:szCs w:val="24"/>
        </w:rPr>
        <w:t>Global (JMP) Baseline Report 2019</w:t>
      </w:r>
      <w:r w:rsidR="00FC3C61" w:rsidRPr="002C7691">
        <w:rPr>
          <w:rFonts w:ascii="Times New Roman" w:hAnsi="Times New Roman" w:cs="Times New Roman"/>
          <w:sz w:val="24"/>
          <w:szCs w:val="24"/>
        </w:rPr>
        <w:t xml:space="preserve">, </w:t>
      </w:r>
      <w:r w:rsidRPr="002C7691">
        <w:rPr>
          <w:rFonts w:ascii="Times New Roman" w:hAnsi="Times New Roman" w:cs="Times New Roman"/>
          <w:sz w:val="24"/>
          <w:szCs w:val="24"/>
        </w:rPr>
        <w:t>also reflects the increasing awareness of H</w:t>
      </w:r>
      <w:r w:rsidR="002F1791" w:rsidRPr="002C7691">
        <w:rPr>
          <w:rFonts w:ascii="Times New Roman" w:hAnsi="Times New Roman" w:cs="Times New Roman"/>
          <w:sz w:val="24"/>
          <w:szCs w:val="24"/>
        </w:rPr>
        <w:t xml:space="preserve">and washing by </w:t>
      </w:r>
      <w:r w:rsidR="00082ECD" w:rsidRPr="002C7691">
        <w:rPr>
          <w:rFonts w:ascii="Times New Roman" w:hAnsi="Times New Roman" w:cs="Times New Roman"/>
          <w:sz w:val="24"/>
          <w:szCs w:val="24"/>
        </w:rPr>
        <w:t>48%</w:t>
      </w:r>
      <w:r w:rsidR="002F1791" w:rsidRPr="002C7691">
        <w:rPr>
          <w:rFonts w:ascii="Times New Roman" w:hAnsi="Times New Roman" w:cs="Times New Roman"/>
          <w:sz w:val="24"/>
          <w:szCs w:val="24"/>
        </w:rPr>
        <w:t xml:space="preserve"> to 80 %</w:t>
      </w:r>
    </w:p>
    <w:p w14:paraId="7BB6DD7D" w14:textId="77777777" w:rsidR="00982BD2" w:rsidRPr="002C7691" w:rsidRDefault="00982BD2" w:rsidP="00982BD2">
      <w:pPr>
        <w:pStyle w:val="ListParagraph"/>
        <w:rPr>
          <w:rFonts w:ascii="Times New Roman" w:hAnsi="Times New Roman" w:cs="Times New Roman"/>
          <w:sz w:val="24"/>
          <w:szCs w:val="24"/>
        </w:rPr>
      </w:pPr>
    </w:p>
    <w:p w14:paraId="7BB6DD7E" w14:textId="77777777" w:rsidR="00982BD2" w:rsidRPr="002C7691" w:rsidRDefault="00982BD2" w:rsidP="00982BD2">
      <w:pPr>
        <w:spacing w:after="0" w:line="240" w:lineRule="auto"/>
        <w:jc w:val="both"/>
        <w:rPr>
          <w:rFonts w:ascii="Times New Roman" w:hAnsi="Times New Roman" w:cs="Times New Roman"/>
          <w:sz w:val="24"/>
          <w:szCs w:val="24"/>
        </w:rPr>
      </w:pPr>
    </w:p>
    <w:p w14:paraId="7BB6DD7F" w14:textId="77777777" w:rsidR="00982BD2" w:rsidRPr="002C7691" w:rsidRDefault="00982BD2" w:rsidP="00982BD2">
      <w:pPr>
        <w:spacing w:after="0" w:line="240" w:lineRule="auto"/>
        <w:jc w:val="both"/>
        <w:rPr>
          <w:rFonts w:ascii="Times New Roman" w:hAnsi="Times New Roman" w:cs="Times New Roman"/>
          <w:sz w:val="24"/>
          <w:szCs w:val="24"/>
        </w:rPr>
      </w:pPr>
    </w:p>
    <w:p w14:paraId="7BB6DD80" w14:textId="77777777" w:rsidR="002F1791" w:rsidRPr="002C7691" w:rsidRDefault="002F1791" w:rsidP="005C3600">
      <w:pPr>
        <w:spacing w:after="0" w:line="240" w:lineRule="auto"/>
        <w:ind w:left="1440"/>
        <w:jc w:val="both"/>
        <w:rPr>
          <w:rFonts w:ascii="Times New Roman" w:hAnsi="Times New Roman" w:cs="Times New Roman"/>
          <w:sz w:val="24"/>
          <w:szCs w:val="24"/>
        </w:rPr>
      </w:pPr>
    </w:p>
    <w:p w14:paraId="7BB6DD81" w14:textId="77777777" w:rsidR="00816BD2" w:rsidRPr="002C7691" w:rsidRDefault="00816BD2" w:rsidP="005C3600">
      <w:pPr>
        <w:spacing w:after="0" w:line="240" w:lineRule="auto"/>
        <w:ind w:left="1440"/>
        <w:jc w:val="both"/>
        <w:rPr>
          <w:rFonts w:ascii="Times New Roman" w:hAnsi="Times New Roman" w:cs="Times New Roman"/>
          <w:sz w:val="24"/>
          <w:szCs w:val="24"/>
        </w:rPr>
      </w:pPr>
    </w:p>
    <w:p w14:paraId="7BB6DD82" w14:textId="77777777" w:rsidR="002A1F99" w:rsidRPr="002C7691" w:rsidRDefault="00360565" w:rsidP="00AA062B">
      <w:pPr>
        <w:pStyle w:val="ListParagraph"/>
        <w:numPr>
          <w:ilvl w:val="1"/>
          <w:numId w:val="13"/>
        </w:numPr>
        <w:spacing w:after="0" w:line="240" w:lineRule="auto"/>
        <w:ind w:left="810" w:hanging="540"/>
        <w:jc w:val="both"/>
        <w:rPr>
          <w:rFonts w:ascii="Times New Roman" w:hAnsi="Times New Roman" w:cs="Times New Roman"/>
          <w:sz w:val="24"/>
          <w:szCs w:val="24"/>
        </w:rPr>
      </w:pPr>
      <w:r w:rsidRPr="002C7691">
        <w:rPr>
          <w:rFonts w:ascii="Times New Roman" w:hAnsi="Times New Roman" w:cs="Times New Roman"/>
          <w:sz w:val="24"/>
          <w:szCs w:val="24"/>
        </w:rPr>
        <w:t>In</w:t>
      </w:r>
      <w:r w:rsidR="00991D7F" w:rsidRPr="002C7691">
        <w:rPr>
          <w:rFonts w:ascii="Times New Roman" w:hAnsi="Times New Roman" w:cs="Times New Roman"/>
          <w:sz w:val="24"/>
          <w:szCs w:val="24"/>
        </w:rPr>
        <w:t xml:space="preserve"> the </w:t>
      </w:r>
      <w:r w:rsidR="0029716F" w:rsidRPr="002C7691">
        <w:rPr>
          <w:rFonts w:ascii="Times New Roman" w:hAnsi="Times New Roman" w:cs="Times New Roman"/>
          <w:sz w:val="24"/>
          <w:szCs w:val="24"/>
        </w:rPr>
        <w:t>event that the water and sanitation services that are managed by private operators cannot be provided, what specific measures are in place to regulate and ensure that the population has adequate access to water, sanitation and hygiene services and facilities?</w:t>
      </w:r>
    </w:p>
    <w:p w14:paraId="7BB6DD83" w14:textId="77777777" w:rsidR="00F64FD4" w:rsidRPr="002C7691" w:rsidRDefault="00F64FD4" w:rsidP="00F64FD4">
      <w:pPr>
        <w:spacing w:after="0" w:line="240" w:lineRule="auto"/>
        <w:jc w:val="both"/>
        <w:rPr>
          <w:rFonts w:ascii="Times New Roman" w:hAnsi="Times New Roman" w:cs="Times New Roman"/>
          <w:sz w:val="24"/>
          <w:szCs w:val="24"/>
        </w:rPr>
      </w:pPr>
    </w:p>
    <w:p w14:paraId="7BB6DD84" w14:textId="77777777" w:rsidR="002F1791" w:rsidRPr="002C7691" w:rsidRDefault="00AA062B" w:rsidP="008063C4">
      <w:pPr>
        <w:spacing w:after="0" w:line="240" w:lineRule="auto"/>
        <w:ind w:left="720"/>
        <w:jc w:val="both"/>
        <w:rPr>
          <w:rFonts w:ascii="Times New Roman" w:hAnsi="Times New Roman" w:cs="Times New Roman"/>
          <w:sz w:val="24"/>
          <w:szCs w:val="24"/>
        </w:rPr>
      </w:pPr>
      <w:r w:rsidRPr="002C7691">
        <w:rPr>
          <w:rFonts w:ascii="Times New Roman" w:hAnsi="Times New Roman" w:cs="Times New Roman"/>
          <w:sz w:val="24"/>
          <w:szCs w:val="24"/>
        </w:rPr>
        <w:t>In Nepal,</w:t>
      </w:r>
      <w:r w:rsidR="0084563A" w:rsidRPr="002C7691">
        <w:rPr>
          <w:rFonts w:ascii="Times New Roman" w:hAnsi="Times New Roman" w:cs="Times New Roman"/>
          <w:sz w:val="24"/>
          <w:szCs w:val="24"/>
        </w:rPr>
        <w:t xml:space="preserve"> bottled water, jar water and tanker</w:t>
      </w:r>
      <w:r w:rsidRPr="002C7691">
        <w:rPr>
          <w:rFonts w:ascii="Times New Roman" w:hAnsi="Times New Roman" w:cs="Times New Roman"/>
          <w:sz w:val="24"/>
          <w:szCs w:val="24"/>
        </w:rPr>
        <w:t xml:space="preserve"> water supply</w:t>
      </w:r>
      <w:r w:rsidR="0084563A" w:rsidRPr="002C7691">
        <w:rPr>
          <w:rFonts w:ascii="Times New Roman" w:hAnsi="Times New Roman" w:cs="Times New Roman"/>
          <w:sz w:val="24"/>
          <w:szCs w:val="24"/>
        </w:rPr>
        <w:t xml:space="preserve"> are the only means of water supply operated by the private sectors</w:t>
      </w:r>
      <w:r w:rsidR="00923705" w:rsidRPr="002C7691">
        <w:rPr>
          <w:rFonts w:ascii="Times New Roman" w:hAnsi="Times New Roman" w:cs="Times New Roman"/>
          <w:sz w:val="24"/>
          <w:szCs w:val="24"/>
        </w:rPr>
        <w:t>. D</w:t>
      </w:r>
      <w:r w:rsidR="0084563A" w:rsidRPr="002C7691">
        <w:rPr>
          <w:rFonts w:ascii="Times New Roman" w:hAnsi="Times New Roman" w:cs="Times New Roman"/>
          <w:sz w:val="24"/>
          <w:szCs w:val="24"/>
        </w:rPr>
        <w:t xml:space="preserve">uring pandemic, </w:t>
      </w:r>
      <w:r w:rsidRPr="002C7691">
        <w:rPr>
          <w:rFonts w:ascii="Times New Roman" w:hAnsi="Times New Roman" w:cs="Times New Roman"/>
          <w:sz w:val="24"/>
          <w:szCs w:val="24"/>
        </w:rPr>
        <w:t xml:space="preserve">the </w:t>
      </w:r>
      <w:r w:rsidR="00923705" w:rsidRPr="002C7691">
        <w:rPr>
          <w:rFonts w:ascii="Times New Roman" w:hAnsi="Times New Roman" w:cs="Times New Roman"/>
          <w:sz w:val="24"/>
          <w:szCs w:val="24"/>
        </w:rPr>
        <w:t>Go</w:t>
      </w:r>
      <w:r w:rsidRPr="002C7691">
        <w:rPr>
          <w:rFonts w:ascii="Times New Roman" w:hAnsi="Times New Roman" w:cs="Times New Roman"/>
          <w:sz w:val="24"/>
          <w:szCs w:val="24"/>
        </w:rPr>
        <w:t>N had declared that every water supply agencies ensured regular supply of water, thus no complain</w:t>
      </w:r>
      <w:r w:rsidR="008063C4" w:rsidRPr="002C7691">
        <w:rPr>
          <w:rFonts w:ascii="Times New Roman" w:hAnsi="Times New Roman" w:cs="Times New Roman"/>
          <w:sz w:val="24"/>
          <w:szCs w:val="24"/>
        </w:rPr>
        <w:t xml:space="preserve"> or information</w:t>
      </w:r>
      <w:r w:rsidRPr="002C7691">
        <w:rPr>
          <w:rFonts w:ascii="Times New Roman" w:hAnsi="Times New Roman" w:cs="Times New Roman"/>
          <w:sz w:val="24"/>
          <w:szCs w:val="24"/>
        </w:rPr>
        <w:t xml:space="preserve"> of  </w:t>
      </w:r>
      <w:r w:rsidR="008063C4" w:rsidRPr="002C7691">
        <w:rPr>
          <w:rFonts w:ascii="Times New Roman" w:hAnsi="Times New Roman" w:cs="Times New Roman"/>
          <w:sz w:val="24"/>
          <w:szCs w:val="24"/>
        </w:rPr>
        <w:t>obstruction by private</w:t>
      </w:r>
      <w:r w:rsidR="0038346A">
        <w:rPr>
          <w:rFonts w:ascii="Times New Roman" w:hAnsi="Times New Roman" w:cs="Times New Roman"/>
          <w:sz w:val="24"/>
          <w:szCs w:val="24"/>
        </w:rPr>
        <w:t xml:space="preserve"> operators were</w:t>
      </w:r>
      <w:r w:rsidR="008063C4" w:rsidRPr="002C7691">
        <w:rPr>
          <w:rFonts w:ascii="Times New Roman" w:hAnsi="Times New Roman" w:cs="Times New Roman"/>
          <w:sz w:val="24"/>
          <w:szCs w:val="24"/>
        </w:rPr>
        <w:t xml:space="preserve"> reported during the pandemic.</w:t>
      </w:r>
      <w:r w:rsidR="0084563A" w:rsidRPr="002C7691">
        <w:rPr>
          <w:rFonts w:ascii="Times New Roman" w:hAnsi="Times New Roman" w:cs="Times New Roman"/>
          <w:sz w:val="24"/>
          <w:szCs w:val="24"/>
        </w:rPr>
        <w:t xml:space="preserve"> </w:t>
      </w:r>
      <w:r w:rsidR="002F1791" w:rsidRPr="002C7691">
        <w:rPr>
          <w:rFonts w:ascii="Times New Roman" w:hAnsi="Times New Roman" w:cs="Times New Roman"/>
          <w:sz w:val="24"/>
          <w:szCs w:val="24"/>
        </w:rPr>
        <w:t>Some of the service providers have subsidized the water tariff for margin</w:t>
      </w:r>
      <w:r w:rsidR="00BF6180" w:rsidRPr="002C7691">
        <w:rPr>
          <w:rFonts w:ascii="Times New Roman" w:hAnsi="Times New Roman" w:cs="Times New Roman"/>
          <w:sz w:val="24"/>
          <w:szCs w:val="24"/>
        </w:rPr>
        <w:t>al</w:t>
      </w:r>
      <w:r w:rsidR="002F1791" w:rsidRPr="002C7691">
        <w:rPr>
          <w:rFonts w:ascii="Times New Roman" w:hAnsi="Times New Roman" w:cs="Times New Roman"/>
          <w:sz w:val="24"/>
          <w:szCs w:val="24"/>
        </w:rPr>
        <w:t>ized communities.</w:t>
      </w:r>
    </w:p>
    <w:p w14:paraId="7BB6DD85" w14:textId="77777777" w:rsidR="005B1230" w:rsidRPr="002C7691" w:rsidRDefault="005B1230" w:rsidP="005B1230">
      <w:pPr>
        <w:spacing w:after="0" w:line="240" w:lineRule="auto"/>
        <w:jc w:val="both"/>
        <w:rPr>
          <w:rFonts w:ascii="Times New Roman" w:hAnsi="Times New Roman" w:cs="Times New Roman"/>
          <w:sz w:val="24"/>
          <w:szCs w:val="24"/>
        </w:rPr>
      </w:pPr>
    </w:p>
    <w:p w14:paraId="7BB6DD86" w14:textId="77777777" w:rsidR="0029716F" w:rsidRPr="002C7691" w:rsidRDefault="00360565" w:rsidP="00116098">
      <w:pPr>
        <w:pStyle w:val="ListParagraph"/>
        <w:numPr>
          <w:ilvl w:val="1"/>
          <w:numId w:val="13"/>
        </w:numPr>
        <w:spacing w:after="0" w:line="240" w:lineRule="auto"/>
        <w:ind w:hanging="450"/>
        <w:jc w:val="both"/>
        <w:rPr>
          <w:rFonts w:ascii="Times New Roman" w:hAnsi="Times New Roman" w:cs="Times New Roman"/>
          <w:sz w:val="24"/>
          <w:szCs w:val="24"/>
        </w:rPr>
      </w:pPr>
      <w:r w:rsidRPr="002C7691">
        <w:rPr>
          <w:rFonts w:ascii="Times New Roman" w:hAnsi="Times New Roman" w:cs="Times New Roman"/>
          <w:sz w:val="24"/>
          <w:szCs w:val="24"/>
        </w:rPr>
        <w:t>In</w:t>
      </w:r>
      <w:r w:rsidR="00CB0E26" w:rsidRPr="002C7691">
        <w:rPr>
          <w:rFonts w:ascii="Times New Roman" w:hAnsi="Times New Roman" w:cs="Times New Roman"/>
          <w:sz w:val="24"/>
          <w:szCs w:val="24"/>
        </w:rPr>
        <w:t xml:space="preserve"> the case of water and sanitation services that are </w:t>
      </w:r>
      <w:r w:rsidRPr="002C7691">
        <w:rPr>
          <w:rFonts w:ascii="Times New Roman" w:hAnsi="Times New Roman" w:cs="Times New Roman"/>
          <w:sz w:val="24"/>
          <w:szCs w:val="24"/>
        </w:rPr>
        <w:t>managed</w:t>
      </w:r>
      <w:r w:rsidR="00CB0E26" w:rsidRPr="002C7691">
        <w:rPr>
          <w:rFonts w:ascii="Times New Roman" w:hAnsi="Times New Roman" w:cs="Times New Roman"/>
          <w:sz w:val="24"/>
          <w:szCs w:val="24"/>
        </w:rPr>
        <w:t xml:space="preserve"> by local and municipal (regional) </w:t>
      </w:r>
      <w:r w:rsidRPr="002C7691">
        <w:rPr>
          <w:rFonts w:ascii="Times New Roman" w:hAnsi="Times New Roman" w:cs="Times New Roman"/>
          <w:sz w:val="24"/>
          <w:szCs w:val="24"/>
        </w:rPr>
        <w:t>governments</w:t>
      </w:r>
      <w:r w:rsidR="00CB0E26" w:rsidRPr="002C7691">
        <w:rPr>
          <w:rFonts w:ascii="Times New Roman" w:hAnsi="Times New Roman" w:cs="Times New Roman"/>
          <w:sz w:val="24"/>
          <w:szCs w:val="24"/>
        </w:rPr>
        <w:t>, or by community systems, that cannot be performed, what specific measure</w:t>
      </w:r>
      <w:r w:rsidR="00066689" w:rsidRPr="002C7691">
        <w:rPr>
          <w:rFonts w:ascii="Times New Roman" w:hAnsi="Times New Roman" w:cs="Times New Roman"/>
          <w:sz w:val="24"/>
          <w:szCs w:val="24"/>
        </w:rPr>
        <w:t xml:space="preserve">s are in place at the level of the central </w:t>
      </w:r>
      <w:r w:rsidRPr="002C7691">
        <w:rPr>
          <w:rFonts w:ascii="Times New Roman" w:hAnsi="Times New Roman" w:cs="Times New Roman"/>
          <w:sz w:val="24"/>
          <w:szCs w:val="24"/>
        </w:rPr>
        <w:t>government</w:t>
      </w:r>
      <w:r w:rsidR="00066689" w:rsidRPr="002C7691">
        <w:rPr>
          <w:rFonts w:ascii="Times New Roman" w:hAnsi="Times New Roman" w:cs="Times New Roman"/>
          <w:sz w:val="24"/>
          <w:szCs w:val="24"/>
        </w:rPr>
        <w:t xml:space="preserve"> to ensure that the population has adequate access to water, sanitation and hygiene services and facilities?</w:t>
      </w:r>
    </w:p>
    <w:p w14:paraId="7BB6DD87" w14:textId="77777777" w:rsidR="005B1230" w:rsidRPr="002C7691" w:rsidRDefault="005B1230" w:rsidP="005B1230">
      <w:pPr>
        <w:spacing w:after="0" w:line="240" w:lineRule="auto"/>
        <w:jc w:val="both"/>
        <w:rPr>
          <w:rFonts w:ascii="Times New Roman" w:hAnsi="Times New Roman" w:cs="Times New Roman"/>
          <w:sz w:val="24"/>
          <w:szCs w:val="24"/>
        </w:rPr>
      </w:pPr>
    </w:p>
    <w:p w14:paraId="7BB6DD88" w14:textId="77777777" w:rsidR="002F1791" w:rsidRPr="002C7691" w:rsidRDefault="00B15D07" w:rsidP="000A45FD">
      <w:pPr>
        <w:spacing w:after="0" w:line="240" w:lineRule="auto"/>
        <w:ind w:left="720"/>
        <w:jc w:val="both"/>
        <w:rPr>
          <w:rFonts w:ascii="Times New Roman" w:hAnsi="Times New Roman" w:cs="Times New Roman"/>
          <w:sz w:val="24"/>
          <w:szCs w:val="24"/>
        </w:rPr>
      </w:pPr>
      <w:r w:rsidRPr="002C7691">
        <w:rPr>
          <w:rFonts w:ascii="Times New Roman" w:hAnsi="Times New Roman" w:cs="Times New Roman"/>
          <w:sz w:val="24"/>
          <w:szCs w:val="24"/>
        </w:rPr>
        <w:t>National WaSH Cluster Nepal</w:t>
      </w:r>
      <w:r w:rsidR="00F64FD4" w:rsidRPr="002C7691">
        <w:rPr>
          <w:rFonts w:ascii="Times New Roman" w:hAnsi="Times New Roman" w:cs="Times New Roman"/>
          <w:sz w:val="24"/>
          <w:szCs w:val="24"/>
        </w:rPr>
        <w:t xml:space="preserve"> provided </w:t>
      </w:r>
      <w:r w:rsidR="005B1230" w:rsidRPr="002C7691">
        <w:rPr>
          <w:rFonts w:ascii="Times New Roman" w:hAnsi="Times New Roman" w:cs="Times New Roman"/>
          <w:sz w:val="24"/>
          <w:szCs w:val="24"/>
        </w:rPr>
        <w:t>186 water storage tanks of capacity 100 to 1,000 liters to quarantine centers, Health care facility and Isolation centers</w:t>
      </w:r>
      <w:r w:rsidR="008F506C" w:rsidRPr="002C7691">
        <w:rPr>
          <w:rFonts w:ascii="Times New Roman" w:hAnsi="Times New Roman" w:cs="Times New Roman"/>
          <w:sz w:val="24"/>
          <w:szCs w:val="24"/>
        </w:rPr>
        <w:t xml:space="preserve"> and 3,575Kg of bleaching powder supplied to Health Care Facility, Isolation and Quarantine centers, Point of Entry and community.</w:t>
      </w:r>
      <w:r w:rsidR="000A45FD" w:rsidRPr="002C7691">
        <w:rPr>
          <w:rFonts w:ascii="Times New Roman" w:hAnsi="Times New Roman" w:cs="Times New Roman"/>
          <w:sz w:val="24"/>
          <w:szCs w:val="24"/>
        </w:rPr>
        <w:t xml:space="preserve"> </w:t>
      </w:r>
      <w:r w:rsidR="002F1791" w:rsidRPr="002C7691">
        <w:rPr>
          <w:rFonts w:ascii="Times New Roman" w:hAnsi="Times New Roman" w:cs="Times New Roman"/>
          <w:sz w:val="24"/>
          <w:szCs w:val="24"/>
        </w:rPr>
        <w:t>Some of the service providers have subsidized the water tariff for margin</w:t>
      </w:r>
      <w:r w:rsidR="00BF6180" w:rsidRPr="002C7691">
        <w:rPr>
          <w:rFonts w:ascii="Times New Roman" w:hAnsi="Times New Roman" w:cs="Times New Roman"/>
          <w:sz w:val="24"/>
          <w:szCs w:val="24"/>
        </w:rPr>
        <w:t>al</w:t>
      </w:r>
      <w:r w:rsidR="002F1791" w:rsidRPr="002C7691">
        <w:rPr>
          <w:rFonts w:ascii="Times New Roman" w:hAnsi="Times New Roman" w:cs="Times New Roman"/>
          <w:sz w:val="24"/>
          <w:szCs w:val="24"/>
        </w:rPr>
        <w:t>ized communities.</w:t>
      </w:r>
      <w:r w:rsidR="0038346A">
        <w:rPr>
          <w:rFonts w:ascii="Times New Roman" w:hAnsi="Times New Roman" w:cs="Times New Roman"/>
          <w:sz w:val="24"/>
          <w:szCs w:val="24"/>
        </w:rPr>
        <w:t xml:space="preserve"> There was no interruption in water supply services managed by local, municipal, government or by community supply.</w:t>
      </w:r>
    </w:p>
    <w:p w14:paraId="7BB6DD89" w14:textId="77777777" w:rsidR="002F1791" w:rsidRPr="002C7691" w:rsidRDefault="002F1791" w:rsidP="005C3600">
      <w:pPr>
        <w:spacing w:after="0" w:line="240" w:lineRule="auto"/>
        <w:ind w:left="1440"/>
        <w:jc w:val="both"/>
        <w:rPr>
          <w:rFonts w:ascii="Times New Roman" w:hAnsi="Times New Roman" w:cs="Times New Roman"/>
          <w:sz w:val="24"/>
          <w:szCs w:val="24"/>
        </w:rPr>
      </w:pPr>
    </w:p>
    <w:p w14:paraId="7BB6DD8A" w14:textId="77777777" w:rsidR="00834703" w:rsidRPr="002C7691" w:rsidRDefault="00834703" w:rsidP="005B1230">
      <w:pPr>
        <w:pStyle w:val="ListParagraph"/>
        <w:numPr>
          <w:ilvl w:val="0"/>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temporary legislative or policy measures have been implemented in the context of COVID19 (including state of emergency, emergency laws, moratorium) to prohibit water disconnections for those who are not capable to pay the water and sanitation service </w:t>
      </w:r>
      <w:r w:rsidR="00360565" w:rsidRPr="002C7691">
        <w:rPr>
          <w:rFonts w:ascii="Times New Roman" w:hAnsi="Times New Roman" w:cs="Times New Roman"/>
          <w:sz w:val="24"/>
          <w:szCs w:val="24"/>
        </w:rPr>
        <w:t>tariffs?</w:t>
      </w:r>
    </w:p>
    <w:p w14:paraId="7BB6DD8B" w14:textId="77777777" w:rsidR="00426229" w:rsidRPr="002C7691" w:rsidRDefault="00B779E3" w:rsidP="00B779E3">
      <w:pPr>
        <w:pStyle w:val="ListParagraph"/>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 xml:space="preserve">The GoN had published a notice in gazette dated July 20, 2020 pursuant to section 2 (7) of the Essential Service Operation Act, 1957, </w:t>
      </w:r>
      <w:r w:rsidR="00B56199">
        <w:rPr>
          <w:rFonts w:ascii="Times New Roman" w:hAnsi="Times New Roman" w:cs="Times New Roman"/>
          <w:sz w:val="24"/>
          <w:szCs w:val="24"/>
        </w:rPr>
        <w:t xml:space="preserve">which </w:t>
      </w:r>
      <w:r w:rsidRPr="002C7691">
        <w:rPr>
          <w:rFonts w:ascii="Times New Roman" w:hAnsi="Times New Roman" w:cs="Times New Roman"/>
          <w:sz w:val="24"/>
          <w:szCs w:val="24"/>
        </w:rPr>
        <w:t xml:space="preserve">has declared water regulation and supply service as an essential service. </w:t>
      </w:r>
      <w:r w:rsidR="00B56199">
        <w:rPr>
          <w:rFonts w:ascii="Times New Roman" w:hAnsi="Times New Roman" w:cs="Times New Roman"/>
          <w:sz w:val="24"/>
          <w:szCs w:val="24"/>
        </w:rPr>
        <w:t xml:space="preserve">The </w:t>
      </w:r>
      <w:r w:rsidR="002F1791" w:rsidRPr="002C7691">
        <w:rPr>
          <w:rFonts w:ascii="Times New Roman" w:hAnsi="Times New Roman" w:cs="Times New Roman"/>
          <w:sz w:val="24"/>
          <w:szCs w:val="24"/>
        </w:rPr>
        <w:t>Ministry</w:t>
      </w:r>
      <w:r w:rsidR="00B56199">
        <w:rPr>
          <w:rFonts w:ascii="Times New Roman" w:hAnsi="Times New Roman" w:cs="Times New Roman"/>
          <w:sz w:val="24"/>
          <w:szCs w:val="24"/>
        </w:rPr>
        <w:t xml:space="preserve"> of Water Supply</w:t>
      </w:r>
      <w:r w:rsidR="002F1791" w:rsidRPr="002C7691">
        <w:rPr>
          <w:rFonts w:ascii="Times New Roman" w:hAnsi="Times New Roman" w:cs="Times New Roman"/>
          <w:sz w:val="24"/>
          <w:szCs w:val="24"/>
        </w:rPr>
        <w:t xml:space="preserve"> had circulated </w:t>
      </w:r>
      <w:r w:rsidR="00293EB4" w:rsidRPr="002C7691">
        <w:rPr>
          <w:rFonts w:ascii="Times New Roman" w:hAnsi="Times New Roman" w:cs="Times New Roman"/>
          <w:sz w:val="24"/>
          <w:szCs w:val="24"/>
        </w:rPr>
        <w:t xml:space="preserve"> instructions</w:t>
      </w:r>
      <w:r w:rsidR="002F1791" w:rsidRPr="002C7691">
        <w:rPr>
          <w:rFonts w:ascii="Times New Roman" w:hAnsi="Times New Roman" w:cs="Times New Roman"/>
          <w:sz w:val="24"/>
          <w:szCs w:val="24"/>
        </w:rPr>
        <w:t xml:space="preserve"> to all the service providers across the nati</w:t>
      </w:r>
      <w:r w:rsidR="00B56199">
        <w:rPr>
          <w:rFonts w:ascii="Times New Roman" w:hAnsi="Times New Roman" w:cs="Times New Roman"/>
          <w:sz w:val="24"/>
          <w:szCs w:val="24"/>
        </w:rPr>
        <w:t>on not to hinder the WS service and remained in c</w:t>
      </w:r>
      <w:r w:rsidR="002F1791" w:rsidRPr="002C7691">
        <w:rPr>
          <w:rFonts w:ascii="Times New Roman" w:hAnsi="Times New Roman" w:cs="Times New Roman"/>
          <w:sz w:val="24"/>
          <w:szCs w:val="24"/>
        </w:rPr>
        <w:t>lose coordi</w:t>
      </w:r>
      <w:r w:rsidR="00BF6180" w:rsidRPr="002C7691">
        <w:rPr>
          <w:rFonts w:ascii="Times New Roman" w:hAnsi="Times New Roman" w:cs="Times New Roman"/>
          <w:sz w:val="24"/>
          <w:szCs w:val="24"/>
        </w:rPr>
        <w:t>na</w:t>
      </w:r>
      <w:r w:rsidR="002F1791" w:rsidRPr="002C7691">
        <w:rPr>
          <w:rFonts w:ascii="Times New Roman" w:hAnsi="Times New Roman" w:cs="Times New Roman"/>
          <w:sz w:val="24"/>
          <w:szCs w:val="24"/>
        </w:rPr>
        <w:t xml:space="preserve">tion with </w:t>
      </w:r>
      <w:r w:rsidR="00B56199">
        <w:rPr>
          <w:rFonts w:ascii="Times New Roman" w:hAnsi="Times New Roman" w:cs="Times New Roman"/>
          <w:sz w:val="24"/>
          <w:szCs w:val="24"/>
        </w:rPr>
        <w:t xml:space="preserve">the </w:t>
      </w:r>
      <w:r w:rsidR="002F1791" w:rsidRPr="002C7691">
        <w:rPr>
          <w:rFonts w:ascii="Times New Roman" w:hAnsi="Times New Roman" w:cs="Times New Roman"/>
          <w:sz w:val="24"/>
          <w:szCs w:val="24"/>
        </w:rPr>
        <w:t>CCMC.</w:t>
      </w:r>
      <w:r w:rsidRPr="002C7691">
        <w:rPr>
          <w:rFonts w:ascii="Times New Roman" w:hAnsi="Times New Roman" w:cs="Times New Roman"/>
          <w:sz w:val="24"/>
          <w:szCs w:val="24"/>
        </w:rPr>
        <w:t xml:space="preserve"> </w:t>
      </w:r>
      <w:r w:rsidR="002F1791" w:rsidRPr="002C7691">
        <w:rPr>
          <w:rFonts w:ascii="Times New Roman" w:hAnsi="Times New Roman" w:cs="Times New Roman"/>
          <w:sz w:val="24"/>
          <w:szCs w:val="24"/>
        </w:rPr>
        <w:t>Some of the service providers have subsidized the water tariff for margin</w:t>
      </w:r>
      <w:r w:rsidR="00BF6180" w:rsidRPr="002C7691">
        <w:rPr>
          <w:rFonts w:ascii="Times New Roman" w:hAnsi="Times New Roman" w:cs="Times New Roman"/>
          <w:sz w:val="24"/>
          <w:szCs w:val="24"/>
        </w:rPr>
        <w:t>al</w:t>
      </w:r>
      <w:r w:rsidR="002F1791" w:rsidRPr="002C7691">
        <w:rPr>
          <w:rFonts w:ascii="Times New Roman" w:hAnsi="Times New Roman" w:cs="Times New Roman"/>
          <w:sz w:val="24"/>
          <w:szCs w:val="24"/>
        </w:rPr>
        <w:t>ized communities.</w:t>
      </w:r>
      <w:r w:rsidRPr="002C7691">
        <w:rPr>
          <w:rFonts w:ascii="Times New Roman" w:hAnsi="Times New Roman" w:cs="Times New Roman"/>
          <w:sz w:val="24"/>
          <w:szCs w:val="24"/>
        </w:rPr>
        <w:t xml:space="preserve"> </w:t>
      </w:r>
      <w:r w:rsidR="00426229" w:rsidRPr="002C7691">
        <w:rPr>
          <w:rFonts w:ascii="Times New Roman" w:hAnsi="Times New Roman" w:cs="Times New Roman"/>
          <w:sz w:val="24"/>
          <w:szCs w:val="24"/>
        </w:rPr>
        <w:t>To institutional</w:t>
      </w:r>
      <w:r w:rsidR="00B56199">
        <w:rPr>
          <w:rFonts w:ascii="Times New Roman" w:hAnsi="Times New Roman" w:cs="Times New Roman"/>
          <w:sz w:val="24"/>
          <w:szCs w:val="24"/>
        </w:rPr>
        <w:t>ize the lesson learnt from the p</w:t>
      </w:r>
      <w:r w:rsidR="00426229" w:rsidRPr="002C7691">
        <w:rPr>
          <w:rFonts w:ascii="Times New Roman" w:hAnsi="Times New Roman" w:cs="Times New Roman"/>
          <w:sz w:val="24"/>
          <w:szCs w:val="24"/>
        </w:rPr>
        <w:t>andemic and Hand washing importance, Ministry</w:t>
      </w:r>
      <w:r w:rsidR="00B56199">
        <w:rPr>
          <w:rFonts w:ascii="Times New Roman" w:hAnsi="Times New Roman" w:cs="Times New Roman"/>
          <w:sz w:val="24"/>
          <w:szCs w:val="24"/>
        </w:rPr>
        <w:t xml:space="preserve"> of Water S</w:t>
      </w:r>
      <w:r w:rsidR="00293EB4" w:rsidRPr="002C7691">
        <w:rPr>
          <w:rFonts w:ascii="Times New Roman" w:hAnsi="Times New Roman" w:cs="Times New Roman"/>
          <w:sz w:val="24"/>
          <w:szCs w:val="24"/>
        </w:rPr>
        <w:t>upply</w:t>
      </w:r>
      <w:r w:rsidR="00426229" w:rsidRPr="002C7691">
        <w:rPr>
          <w:rFonts w:ascii="Times New Roman" w:hAnsi="Times New Roman" w:cs="Times New Roman"/>
          <w:sz w:val="24"/>
          <w:szCs w:val="24"/>
        </w:rPr>
        <w:t xml:space="preserve"> has started </w:t>
      </w:r>
      <w:r w:rsidR="00BF6180" w:rsidRPr="002C7691">
        <w:rPr>
          <w:rFonts w:ascii="Times New Roman" w:hAnsi="Times New Roman" w:cs="Times New Roman"/>
          <w:sz w:val="24"/>
          <w:szCs w:val="24"/>
        </w:rPr>
        <w:t>formation</w:t>
      </w:r>
      <w:r w:rsidR="00426229" w:rsidRPr="002C7691">
        <w:rPr>
          <w:rFonts w:ascii="Times New Roman" w:hAnsi="Times New Roman" w:cs="Times New Roman"/>
          <w:sz w:val="24"/>
          <w:szCs w:val="24"/>
        </w:rPr>
        <w:t xml:space="preserve"> of H</w:t>
      </w:r>
      <w:r w:rsidR="00293EB4" w:rsidRPr="002C7691">
        <w:rPr>
          <w:rFonts w:ascii="Times New Roman" w:hAnsi="Times New Roman" w:cs="Times New Roman"/>
          <w:sz w:val="24"/>
          <w:szCs w:val="24"/>
        </w:rPr>
        <w:t xml:space="preserve">and </w:t>
      </w:r>
      <w:r w:rsidR="00426229" w:rsidRPr="002C7691">
        <w:rPr>
          <w:rFonts w:ascii="Times New Roman" w:hAnsi="Times New Roman" w:cs="Times New Roman"/>
          <w:sz w:val="24"/>
          <w:szCs w:val="24"/>
        </w:rPr>
        <w:t>H</w:t>
      </w:r>
      <w:r w:rsidR="00293EB4" w:rsidRPr="002C7691">
        <w:rPr>
          <w:rFonts w:ascii="Times New Roman" w:hAnsi="Times New Roman" w:cs="Times New Roman"/>
          <w:sz w:val="24"/>
          <w:szCs w:val="24"/>
        </w:rPr>
        <w:t>ygiene for All (HH</w:t>
      </w:r>
      <w:r w:rsidR="00426229" w:rsidRPr="002C7691">
        <w:rPr>
          <w:rFonts w:ascii="Times New Roman" w:hAnsi="Times New Roman" w:cs="Times New Roman"/>
          <w:sz w:val="24"/>
          <w:szCs w:val="24"/>
        </w:rPr>
        <w:t>4A</w:t>
      </w:r>
      <w:r w:rsidR="00293EB4" w:rsidRPr="002C7691">
        <w:rPr>
          <w:rFonts w:ascii="Times New Roman" w:hAnsi="Times New Roman" w:cs="Times New Roman"/>
          <w:sz w:val="24"/>
          <w:szCs w:val="24"/>
        </w:rPr>
        <w:t>) a national road map.</w:t>
      </w:r>
    </w:p>
    <w:p w14:paraId="7BB6DD8C" w14:textId="77777777" w:rsidR="002F1791" w:rsidRPr="002C7691" w:rsidRDefault="002F1791" w:rsidP="002F1791">
      <w:pPr>
        <w:pStyle w:val="ListParagraph"/>
        <w:spacing w:after="0" w:line="240" w:lineRule="auto"/>
        <w:ind w:left="435"/>
        <w:jc w:val="both"/>
        <w:rPr>
          <w:rFonts w:ascii="Times New Roman" w:hAnsi="Times New Roman" w:cs="Times New Roman"/>
          <w:sz w:val="24"/>
          <w:szCs w:val="24"/>
        </w:rPr>
      </w:pPr>
    </w:p>
    <w:p w14:paraId="7BB6DD8D" w14:textId="77777777" w:rsidR="00834703" w:rsidRPr="002C7691" w:rsidRDefault="007A0F1B" w:rsidP="00B779E3">
      <w:pPr>
        <w:pStyle w:val="ListParagraph"/>
        <w:numPr>
          <w:ilvl w:val="1"/>
          <w:numId w:val="13"/>
        </w:numPr>
        <w:spacing w:after="0" w:line="240" w:lineRule="auto"/>
        <w:ind w:left="450" w:hanging="450"/>
        <w:jc w:val="both"/>
        <w:rPr>
          <w:rFonts w:ascii="Times New Roman" w:hAnsi="Times New Roman" w:cs="Times New Roman"/>
          <w:sz w:val="24"/>
          <w:szCs w:val="24"/>
        </w:rPr>
      </w:pPr>
      <w:r w:rsidRPr="002C7691">
        <w:rPr>
          <w:rFonts w:ascii="Times New Roman" w:hAnsi="Times New Roman" w:cs="Times New Roman"/>
          <w:sz w:val="24"/>
          <w:szCs w:val="24"/>
        </w:rPr>
        <w:t xml:space="preserve">In the event emergency laws or moratoriums cased to be in force, what subsequent measures and steps the numbers of people in poverty, increased inequalities and in particular, how these three </w:t>
      </w:r>
      <w:r w:rsidR="00360565" w:rsidRPr="002C7691">
        <w:rPr>
          <w:rFonts w:ascii="Times New Roman" w:hAnsi="Times New Roman" w:cs="Times New Roman"/>
          <w:sz w:val="24"/>
          <w:szCs w:val="24"/>
        </w:rPr>
        <w:t>dimensions'</w:t>
      </w:r>
      <w:r w:rsidRPr="002C7691">
        <w:rPr>
          <w:rFonts w:ascii="Times New Roman" w:hAnsi="Times New Roman" w:cs="Times New Roman"/>
          <w:sz w:val="24"/>
          <w:szCs w:val="24"/>
        </w:rPr>
        <w:t xml:space="preserve"> impact people's capacity to pay for water and sanitation</w:t>
      </w:r>
      <w:r w:rsidR="00EE79A7" w:rsidRPr="002C7691">
        <w:rPr>
          <w:rFonts w:ascii="Times New Roman" w:hAnsi="Times New Roman" w:cs="Times New Roman"/>
          <w:sz w:val="24"/>
          <w:szCs w:val="24"/>
        </w:rPr>
        <w:t xml:space="preserve"> services and facilities?</w:t>
      </w:r>
    </w:p>
    <w:p w14:paraId="7BB6DD8E" w14:textId="77777777" w:rsidR="00B779E3" w:rsidRPr="002C7691" w:rsidRDefault="00B779E3" w:rsidP="00B779E3">
      <w:pPr>
        <w:spacing w:after="0" w:line="240" w:lineRule="auto"/>
        <w:ind w:left="450"/>
        <w:jc w:val="both"/>
        <w:rPr>
          <w:rFonts w:ascii="Times New Roman" w:hAnsi="Times New Roman" w:cs="Times New Roman"/>
          <w:sz w:val="24"/>
          <w:szCs w:val="24"/>
        </w:rPr>
      </w:pPr>
      <w:r w:rsidRPr="002C7691">
        <w:rPr>
          <w:rFonts w:ascii="Times New Roman" w:hAnsi="Times New Roman" w:cs="Times New Roman"/>
        </w:rPr>
        <w:t>The Go</w:t>
      </w:r>
      <w:r w:rsidR="00B54AC6" w:rsidRPr="002C7691">
        <w:rPr>
          <w:rFonts w:ascii="Times New Roman" w:hAnsi="Times New Roman" w:cs="Times New Roman"/>
        </w:rPr>
        <w:t>N had published a gazette notice dated April 27, 2020 pursuant to Section 2 of th</w:t>
      </w:r>
      <w:r w:rsidRPr="002C7691">
        <w:rPr>
          <w:rFonts w:ascii="Times New Roman" w:hAnsi="Times New Roman" w:cs="Times New Roman"/>
        </w:rPr>
        <w:t>e Contagious Disease Act, 1964, which  required</w:t>
      </w:r>
      <w:r w:rsidR="00B54AC6" w:rsidRPr="002C7691">
        <w:rPr>
          <w:rFonts w:ascii="Times New Roman" w:hAnsi="Times New Roman" w:cs="Times New Roman"/>
        </w:rPr>
        <w:t xml:space="preserve"> the head of office of all government offices, entities or industries to </w:t>
      </w:r>
      <w:r w:rsidRPr="002C7691">
        <w:rPr>
          <w:rFonts w:ascii="Times New Roman" w:hAnsi="Times New Roman" w:cs="Times New Roman"/>
        </w:rPr>
        <w:t>pay the workers and employee the</w:t>
      </w:r>
      <w:r w:rsidR="00B56199">
        <w:rPr>
          <w:rFonts w:ascii="Times New Roman" w:hAnsi="Times New Roman" w:cs="Times New Roman"/>
        </w:rPr>
        <w:t>ir</w:t>
      </w:r>
      <w:r w:rsidRPr="002C7691">
        <w:rPr>
          <w:rFonts w:ascii="Times New Roman" w:hAnsi="Times New Roman" w:cs="Times New Roman"/>
        </w:rPr>
        <w:t xml:space="preserve"> salary during the lockdown period. </w:t>
      </w:r>
      <w:r w:rsidRPr="002C7691">
        <w:rPr>
          <w:rFonts w:ascii="Times New Roman" w:hAnsi="Times New Roman" w:cs="Times New Roman"/>
          <w:shd w:val="clear" w:color="auto" w:fill="FFFFFF"/>
        </w:rPr>
        <w:t xml:space="preserve">The GoN </w:t>
      </w:r>
      <w:r w:rsidR="00B54AC6" w:rsidRPr="002C7691">
        <w:rPr>
          <w:rFonts w:ascii="Times New Roman" w:hAnsi="Times New Roman" w:cs="Times New Roman"/>
          <w:shd w:val="clear" w:color="auto" w:fill="FFFFFF"/>
        </w:rPr>
        <w:t xml:space="preserve">had urged landlords of those working in various </w:t>
      </w:r>
      <w:r w:rsidR="00DB5867" w:rsidRPr="002C7691">
        <w:rPr>
          <w:rFonts w:ascii="Times New Roman" w:hAnsi="Times New Roman" w:cs="Times New Roman"/>
          <w:shd w:val="clear" w:color="auto" w:fill="FFFFFF"/>
        </w:rPr>
        <w:t>informal</w:t>
      </w:r>
      <w:r w:rsidR="00B54AC6" w:rsidRPr="002C7691">
        <w:rPr>
          <w:rFonts w:ascii="Times New Roman" w:hAnsi="Times New Roman" w:cs="Times New Roman"/>
          <w:shd w:val="clear" w:color="auto" w:fill="FFFFFF"/>
        </w:rPr>
        <w:t xml:space="preserve"> sectors to exempt one month’s rent during Covid-19 lockdown period.</w:t>
      </w:r>
      <w:r w:rsidRPr="002C7691">
        <w:rPr>
          <w:rFonts w:ascii="Times New Roman" w:hAnsi="Times New Roman" w:cs="Times New Roman"/>
        </w:rPr>
        <w:t xml:space="preserve"> </w:t>
      </w:r>
      <w:r w:rsidR="00DB5867" w:rsidRPr="002C7691">
        <w:rPr>
          <w:rFonts w:ascii="Times New Roman" w:hAnsi="Times New Roman" w:cs="Times New Roman"/>
        </w:rPr>
        <w:t xml:space="preserve">Moreover, the </w:t>
      </w:r>
      <w:r w:rsidR="00B54AC6" w:rsidRPr="002C7691">
        <w:rPr>
          <w:rFonts w:ascii="Times New Roman" w:hAnsi="Times New Roman" w:cs="Times New Roman"/>
          <w:shd w:val="clear" w:color="auto" w:fill="FFFFFF"/>
        </w:rPr>
        <w:t>Go</w:t>
      </w:r>
      <w:r w:rsidR="00DB5867" w:rsidRPr="002C7691">
        <w:rPr>
          <w:rFonts w:ascii="Times New Roman" w:hAnsi="Times New Roman" w:cs="Times New Roman"/>
          <w:shd w:val="clear" w:color="auto" w:fill="FFFFFF"/>
        </w:rPr>
        <w:t xml:space="preserve">N  extended the deadline for payment of the water supply bill without any extra fine for delay </w:t>
      </w:r>
      <w:r w:rsidR="00B54AC6" w:rsidRPr="002C7691">
        <w:rPr>
          <w:rFonts w:ascii="Times New Roman" w:hAnsi="Times New Roman" w:cs="Times New Roman"/>
          <w:shd w:val="clear" w:color="auto" w:fill="FFFFFF"/>
        </w:rPr>
        <w:t>in payment till May 13.</w:t>
      </w:r>
      <w:r w:rsidRPr="002C7691">
        <w:rPr>
          <w:rFonts w:ascii="Times New Roman" w:hAnsi="Times New Roman" w:cs="Times New Roman"/>
          <w:sz w:val="24"/>
          <w:szCs w:val="24"/>
        </w:rPr>
        <w:t xml:space="preserve"> Some of the service providers have subsidized the water tariff for marginalized communities.</w:t>
      </w:r>
    </w:p>
    <w:p w14:paraId="7BB6DD8F" w14:textId="77777777" w:rsidR="00B54AC6" w:rsidRPr="002C7691" w:rsidRDefault="00B54AC6" w:rsidP="00B779E3">
      <w:pPr>
        <w:ind w:left="450"/>
        <w:rPr>
          <w:rFonts w:ascii="Times New Roman" w:hAnsi="Times New Roman" w:cs="Times New Roman"/>
        </w:rPr>
      </w:pPr>
    </w:p>
    <w:p w14:paraId="7BB6DD90" w14:textId="77777777" w:rsidR="00B54AC6" w:rsidRPr="002C7691" w:rsidRDefault="00B54AC6" w:rsidP="00B54AC6">
      <w:pPr>
        <w:spacing w:after="0" w:line="240" w:lineRule="auto"/>
        <w:jc w:val="both"/>
        <w:rPr>
          <w:rFonts w:ascii="Times New Roman" w:hAnsi="Times New Roman" w:cs="Times New Roman"/>
          <w:sz w:val="24"/>
          <w:szCs w:val="24"/>
        </w:rPr>
      </w:pPr>
    </w:p>
    <w:p w14:paraId="7BB6DD91" w14:textId="77777777" w:rsidR="002F1791" w:rsidRPr="002C7691" w:rsidRDefault="002F1791" w:rsidP="00D77A61">
      <w:pPr>
        <w:spacing w:after="0" w:line="240" w:lineRule="auto"/>
        <w:ind w:firstLine="720"/>
        <w:jc w:val="both"/>
        <w:rPr>
          <w:rFonts w:ascii="Times New Roman" w:hAnsi="Times New Roman" w:cs="Times New Roman"/>
          <w:sz w:val="24"/>
          <w:szCs w:val="24"/>
        </w:rPr>
      </w:pPr>
      <w:r w:rsidRPr="002C7691">
        <w:rPr>
          <w:rFonts w:ascii="Times New Roman" w:hAnsi="Times New Roman" w:cs="Times New Roman"/>
          <w:sz w:val="24"/>
          <w:szCs w:val="24"/>
        </w:rPr>
        <w:tab/>
      </w:r>
    </w:p>
    <w:p w14:paraId="7BB6DD92" w14:textId="77777777" w:rsidR="00EE79A7" w:rsidRPr="002C7691" w:rsidRDefault="00546A3C" w:rsidP="00A124C0">
      <w:pPr>
        <w:pStyle w:val="ListParagraph"/>
        <w:numPr>
          <w:ilvl w:val="1"/>
          <w:numId w:val="13"/>
        </w:numPr>
        <w:spacing w:after="0" w:line="240" w:lineRule="auto"/>
        <w:ind w:left="450" w:hanging="450"/>
        <w:jc w:val="both"/>
        <w:rPr>
          <w:rFonts w:ascii="Times New Roman" w:hAnsi="Times New Roman" w:cs="Times New Roman"/>
          <w:sz w:val="24"/>
          <w:szCs w:val="24"/>
        </w:rPr>
      </w:pPr>
      <w:r w:rsidRPr="002C7691">
        <w:rPr>
          <w:rFonts w:ascii="Times New Roman" w:hAnsi="Times New Roman" w:cs="Times New Roman"/>
          <w:sz w:val="24"/>
          <w:szCs w:val="24"/>
        </w:rPr>
        <w:t xml:space="preserve">What data is available on the impact that COVID19 has had on unemployment, how it has increased the numbers of people in </w:t>
      </w:r>
      <w:r w:rsidR="00360565" w:rsidRPr="002C7691">
        <w:rPr>
          <w:rFonts w:ascii="Times New Roman" w:hAnsi="Times New Roman" w:cs="Times New Roman"/>
          <w:sz w:val="24"/>
          <w:szCs w:val="24"/>
        </w:rPr>
        <w:t>poverty</w:t>
      </w:r>
      <w:r w:rsidRPr="002C7691">
        <w:rPr>
          <w:rFonts w:ascii="Times New Roman" w:hAnsi="Times New Roman" w:cs="Times New Roman"/>
          <w:sz w:val="24"/>
          <w:szCs w:val="24"/>
        </w:rPr>
        <w:t xml:space="preserve">, increased inequalities and in particular, how these three </w:t>
      </w:r>
      <w:r w:rsidR="00360565" w:rsidRPr="002C7691">
        <w:rPr>
          <w:rFonts w:ascii="Times New Roman" w:hAnsi="Times New Roman" w:cs="Times New Roman"/>
          <w:sz w:val="24"/>
          <w:szCs w:val="24"/>
        </w:rPr>
        <w:t>dimensions'</w:t>
      </w:r>
      <w:r w:rsidRPr="002C7691">
        <w:rPr>
          <w:rFonts w:ascii="Times New Roman" w:hAnsi="Times New Roman" w:cs="Times New Roman"/>
          <w:sz w:val="24"/>
          <w:szCs w:val="24"/>
        </w:rPr>
        <w:t xml:space="preserve"> impact people's capacity to pay for water and sanitation services and facilities?</w:t>
      </w:r>
    </w:p>
    <w:p w14:paraId="7BB6DD93" w14:textId="77777777" w:rsidR="00965F40" w:rsidRDefault="00965F40" w:rsidP="00EE04DF">
      <w:pPr>
        <w:spacing w:after="0" w:line="240" w:lineRule="auto"/>
        <w:jc w:val="both"/>
        <w:rPr>
          <w:rFonts w:ascii="Times New Roman" w:hAnsi="Times New Roman" w:cs="Times New Roman"/>
          <w:sz w:val="24"/>
          <w:szCs w:val="24"/>
        </w:rPr>
      </w:pPr>
    </w:p>
    <w:p w14:paraId="7BB6DD94" w14:textId="77777777" w:rsidR="00965F40" w:rsidRDefault="00965F40" w:rsidP="00965F40">
      <w:pPr>
        <w:spacing w:after="0" w:line="240" w:lineRule="auto"/>
        <w:ind w:left="450"/>
        <w:jc w:val="both"/>
        <w:rPr>
          <w:rFonts w:ascii="Times New Roman" w:hAnsi="Times New Roman" w:cs="Times New Roman"/>
          <w:sz w:val="24"/>
          <w:szCs w:val="24"/>
        </w:rPr>
      </w:pPr>
      <w:r w:rsidRPr="00D4789F">
        <w:rPr>
          <w:rFonts w:ascii="Times New Roman" w:hAnsi="Times New Roman" w:cs="Times New Roman"/>
          <w:sz w:val="24"/>
          <w:szCs w:val="24"/>
        </w:rPr>
        <w:t>The COVID-19 pandemic has significantly impacted lives, liveliho</w:t>
      </w:r>
      <w:r>
        <w:rPr>
          <w:rFonts w:ascii="Times New Roman" w:hAnsi="Times New Roman" w:cs="Times New Roman"/>
          <w:sz w:val="24"/>
          <w:szCs w:val="24"/>
        </w:rPr>
        <w:t>od and economic potential of</w:t>
      </w:r>
      <w:r w:rsidRPr="00D4789F">
        <w:rPr>
          <w:rFonts w:ascii="Times New Roman" w:hAnsi="Times New Roman" w:cs="Times New Roman"/>
          <w:sz w:val="24"/>
          <w:szCs w:val="24"/>
        </w:rPr>
        <w:t xml:space="preserve"> Nepali people.</w:t>
      </w:r>
      <w:r>
        <w:rPr>
          <w:rFonts w:ascii="Times New Roman" w:hAnsi="Times New Roman" w:cs="Times New Roman"/>
          <w:sz w:val="24"/>
          <w:szCs w:val="24"/>
        </w:rPr>
        <w:t xml:space="preserve"> </w:t>
      </w:r>
      <w:r w:rsidRPr="00D4789F">
        <w:rPr>
          <w:rFonts w:ascii="Times New Roman" w:hAnsi="Times New Roman" w:cs="Times New Roman"/>
          <w:sz w:val="24"/>
          <w:szCs w:val="24"/>
        </w:rPr>
        <w:t xml:space="preserve">Employment opportunity </w:t>
      </w:r>
      <w:r>
        <w:rPr>
          <w:rFonts w:ascii="Times New Roman" w:hAnsi="Times New Roman" w:cs="Times New Roman"/>
          <w:sz w:val="24"/>
          <w:szCs w:val="24"/>
        </w:rPr>
        <w:t>have substantially decreased and many lost their jobs a</w:t>
      </w:r>
      <w:r w:rsidRPr="00D4789F">
        <w:rPr>
          <w:rFonts w:ascii="Times New Roman" w:hAnsi="Times New Roman" w:cs="Times New Roman"/>
          <w:sz w:val="24"/>
          <w:szCs w:val="24"/>
        </w:rPr>
        <w:t>s a result of the lockdown and low economic activities</w:t>
      </w:r>
      <w:r>
        <w:rPr>
          <w:rFonts w:ascii="Times New Roman" w:hAnsi="Times New Roman" w:cs="Times New Roman"/>
          <w:sz w:val="24"/>
          <w:szCs w:val="24"/>
        </w:rPr>
        <w:t xml:space="preserve">. However, the GoN ensured that  </w:t>
      </w:r>
    </w:p>
    <w:p w14:paraId="7BB6DD95" w14:textId="77777777" w:rsidR="00965F40" w:rsidRPr="00965F40" w:rsidRDefault="00965F40" w:rsidP="00965F40">
      <w:pPr>
        <w:pStyle w:val="ListParagraph"/>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e</w:t>
      </w:r>
      <w:r w:rsidR="00B56199">
        <w:rPr>
          <w:rFonts w:ascii="Times New Roman" w:hAnsi="Times New Roman" w:cs="Times New Roman"/>
          <w:sz w:val="24"/>
          <w:szCs w:val="24"/>
        </w:rPr>
        <w:t>ssential goods,</w:t>
      </w:r>
      <w:r w:rsidRPr="00965F40">
        <w:rPr>
          <w:rFonts w:ascii="Times New Roman" w:hAnsi="Times New Roman" w:cs="Times New Roman"/>
          <w:sz w:val="24"/>
          <w:szCs w:val="24"/>
        </w:rPr>
        <w:t xml:space="preserve"> services</w:t>
      </w:r>
      <w:r w:rsidR="00B56199">
        <w:rPr>
          <w:rFonts w:ascii="Times New Roman" w:hAnsi="Times New Roman" w:cs="Times New Roman"/>
          <w:sz w:val="24"/>
          <w:szCs w:val="24"/>
        </w:rPr>
        <w:t xml:space="preserve"> including water supply</w:t>
      </w:r>
      <w:r w:rsidRPr="00965F40">
        <w:rPr>
          <w:rFonts w:ascii="Times New Roman" w:hAnsi="Times New Roman" w:cs="Times New Roman"/>
          <w:sz w:val="24"/>
          <w:szCs w:val="24"/>
        </w:rPr>
        <w:t xml:space="preserve"> </w:t>
      </w:r>
      <w:r>
        <w:rPr>
          <w:rFonts w:ascii="Times New Roman" w:hAnsi="Times New Roman" w:cs="Times New Roman"/>
          <w:sz w:val="24"/>
          <w:szCs w:val="24"/>
        </w:rPr>
        <w:t>were</w:t>
      </w:r>
      <w:r w:rsidRPr="00965F40">
        <w:rPr>
          <w:rFonts w:ascii="Times New Roman" w:hAnsi="Times New Roman" w:cs="Times New Roman"/>
          <w:sz w:val="24"/>
          <w:szCs w:val="24"/>
        </w:rPr>
        <w:t xml:space="preserve"> operated continually during the lock down period</w:t>
      </w:r>
      <w:r>
        <w:rPr>
          <w:rFonts w:ascii="Times New Roman" w:hAnsi="Times New Roman" w:cs="Times New Roman"/>
          <w:sz w:val="24"/>
          <w:szCs w:val="24"/>
        </w:rPr>
        <w:t>.</w:t>
      </w:r>
      <w:r w:rsidRPr="00965F40">
        <w:rPr>
          <w:rFonts w:ascii="Times New Roman" w:hAnsi="Times New Roman" w:cs="Times New Roman"/>
          <w:sz w:val="24"/>
          <w:szCs w:val="24"/>
        </w:rPr>
        <w:t xml:space="preserve"> All types of social security allowances </w:t>
      </w:r>
      <w:r>
        <w:rPr>
          <w:rFonts w:ascii="Times New Roman" w:hAnsi="Times New Roman" w:cs="Times New Roman"/>
          <w:sz w:val="24"/>
          <w:szCs w:val="24"/>
        </w:rPr>
        <w:t>were</w:t>
      </w:r>
      <w:r w:rsidRPr="00965F40">
        <w:rPr>
          <w:rFonts w:ascii="Times New Roman" w:hAnsi="Times New Roman" w:cs="Times New Roman"/>
          <w:sz w:val="24"/>
          <w:szCs w:val="24"/>
        </w:rPr>
        <w:t xml:space="preserve"> continued. The GoN decided to deploy informal sector workers who have been unemployed due to the ongoing crisis in public works that are carried out by the local, provincial and federal governments. </w:t>
      </w:r>
    </w:p>
    <w:p w14:paraId="7BB6DD96" w14:textId="77777777" w:rsidR="00D77A61" w:rsidRPr="002C7691" w:rsidRDefault="00D77A61" w:rsidP="00B56199">
      <w:pPr>
        <w:spacing w:after="0" w:line="240" w:lineRule="auto"/>
        <w:jc w:val="both"/>
        <w:rPr>
          <w:rFonts w:ascii="Times New Roman" w:hAnsi="Times New Roman" w:cs="Times New Roman"/>
          <w:sz w:val="24"/>
          <w:szCs w:val="24"/>
        </w:rPr>
      </w:pPr>
    </w:p>
    <w:p w14:paraId="7BB6DD97" w14:textId="77777777" w:rsidR="00230039" w:rsidRPr="002C7691" w:rsidRDefault="00EC0D69" w:rsidP="00A124C0">
      <w:pPr>
        <w:pStyle w:val="ListParagraph"/>
        <w:numPr>
          <w:ilvl w:val="1"/>
          <w:numId w:val="13"/>
        </w:numPr>
        <w:spacing w:after="0" w:line="240" w:lineRule="auto"/>
        <w:ind w:left="540" w:hanging="540"/>
        <w:jc w:val="both"/>
        <w:rPr>
          <w:rFonts w:ascii="Times New Roman" w:hAnsi="Times New Roman" w:cs="Times New Roman"/>
          <w:sz w:val="24"/>
          <w:szCs w:val="24"/>
        </w:rPr>
      </w:pPr>
      <w:r w:rsidRPr="002C7691">
        <w:rPr>
          <w:rFonts w:ascii="Times New Roman" w:hAnsi="Times New Roman" w:cs="Times New Roman"/>
          <w:sz w:val="24"/>
          <w:szCs w:val="24"/>
        </w:rPr>
        <w:t>What steps are being taken to ensure the affordability of water services for those who cannot pay their bills for reasons beyond their control, inc</w:t>
      </w:r>
      <w:r w:rsidR="003501AE" w:rsidRPr="002C7691">
        <w:rPr>
          <w:rFonts w:ascii="Times New Roman" w:hAnsi="Times New Roman" w:cs="Times New Roman"/>
          <w:sz w:val="24"/>
          <w:szCs w:val="24"/>
        </w:rPr>
        <w:t xml:space="preserve">luding unemployment and poverty, which have been </w:t>
      </w:r>
      <w:r w:rsidR="00360565" w:rsidRPr="002C7691">
        <w:rPr>
          <w:rFonts w:ascii="Times New Roman" w:hAnsi="Times New Roman" w:cs="Times New Roman"/>
          <w:sz w:val="24"/>
          <w:szCs w:val="24"/>
        </w:rPr>
        <w:t>exacerbated</w:t>
      </w:r>
      <w:r w:rsidR="003501AE" w:rsidRPr="002C7691">
        <w:rPr>
          <w:rFonts w:ascii="Times New Roman" w:hAnsi="Times New Roman" w:cs="Times New Roman"/>
          <w:sz w:val="24"/>
          <w:szCs w:val="24"/>
        </w:rPr>
        <w:t xml:space="preserve"> by the COVID19 pandemic?</w:t>
      </w:r>
    </w:p>
    <w:p w14:paraId="7BB6DD98" w14:textId="77777777" w:rsidR="00426229" w:rsidRPr="002C7691" w:rsidRDefault="00426229" w:rsidP="00A124C0">
      <w:pPr>
        <w:spacing w:after="0" w:line="240" w:lineRule="auto"/>
        <w:ind w:firstLine="540"/>
        <w:jc w:val="both"/>
        <w:rPr>
          <w:rFonts w:ascii="Times New Roman" w:hAnsi="Times New Roman" w:cs="Times New Roman"/>
          <w:sz w:val="24"/>
          <w:szCs w:val="24"/>
        </w:rPr>
      </w:pPr>
      <w:r w:rsidRPr="002C7691">
        <w:rPr>
          <w:rFonts w:ascii="Times New Roman" w:hAnsi="Times New Roman" w:cs="Times New Roman"/>
          <w:sz w:val="24"/>
          <w:szCs w:val="24"/>
        </w:rPr>
        <w:t>Some of the service providers have subsidized the water tariff for margin</w:t>
      </w:r>
      <w:r w:rsidR="00BF6180" w:rsidRPr="002C7691">
        <w:rPr>
          <w:rFonts w:ascii="Times New Roman" w:hAnsi="Times New Roman" w:cs="Times New Roman"/>
          <w:sz w:val="24"/>
          <w:szCs w:val="24"/>
        </w:rPr>
        <w:t>al</w:t>
      </w:r>
      <w:r w:rsidRPr="002C7691">
        <w:rPr>
          <w:rFonts w:ascii="Times New Roman" w:hAnsi="Times New Roman" w:cs="Times New Roman"/>
          <w:sz w:val="24"/>
          <w:szCs w:val="24"/>
        </w:rPr>
        <w:t>ized communities.</w:t>
      </w:r>
    </w:p>
    <w:p w14:paraId="7BB6DD99" w14:textId="77777777" w:rsidR="00426229" w:rsidRPr="002C7691" w:rsidRDefault="00426229" w:rsidP="00A124C0">
      <w:pPr>
        <w:spacing w:after="0" w:line="240" w:lineRule="auto"/>
        <w:ind w:left="540"/>
        <w:jc w:val="both"/>
        <w:rPr>
          <w:rFonts w:ascii="Times New Roman" w:hAnsi="Times New Roman" w:cs="Times New Roman"/>
          <w:sz w:val="24"/>
          <w:szCs w:val="24"/>
        </w:rPr>
      </w:pPr>
      <w:r w:rsidRPr="002C7691">
        <w:rPr>
          <w:rFonts w:ascii="Times New Roman" w:hAnsi="Times New Roman" w:cs="Times New Roman"/>
          <w:sz w:val="24"/>
          <w:szCs w:val="24"/>
        </w:rPr>
        <w:t>Informal settlement has be</w:t>
      </w:r>
      <w:r w:rsidR="00293EB4" w:rsidRPr="002C7691">
        <w:rPr>
          <w:rFonts w:ascii="Times New Roman" w:hAnsi="Times New Roman" w:cs="Times New Roman"/>
          <w:sz w:val="24"/>
          <w:szCs w:val="24"/>
        </w:rPr>
        <w:t>en provided</w:t>
      </w:r>
      <w:r w:rsidRPr="002C7691">
        <w:rPr>
          <w:rFonts w:ascii="Times New Roman" w:hAnsi="Times New Roman" w:cs="Times New Roman"/>
          <w:sz w:val="24"/>
          <w:szCs w:val="24"/>
        </w:rPr>
        <w:t xml:space="preserve"> service by the government through the tankers and same as in quarantine and isolation centers.</w:t>
      </w:r>
      <w:r w:rsidR="00A124C0" w:rsidRPr="002C7691">
        <w:rPr>
          <w:rFonts w:ascii="Times New Roman" w:hAnsi="Times New Roman" w:cs="Times New Roman"/>
        </w:rPr>
        <w:t xml:space="preserve"> The </w:t>
      </w:r>
      <w:r w:rsidR="00A124C0" w:rsidRPr="002C7691">
        <w:rPr>
          <w:rFonts w:ascii="Times New Roman" w:hAnsi="Times New Roman" w:cs="Times New Roman"/>
          <w:shd w:val="clear" w:color="auto" w:fill="FFFFFF"/>
        </w:rPr>
        <w:t>GoN  extended the deadline for payment of the water supply bill without any extra fine for delay in payment till May 13.</w:t>
      </w:r>
    </w:p>
    <w:p w14:paraId="7BB6DD9A" w14:textId="77777777" w:rsidR="00B54AC6" w:rsidRPr="002C7691" w:rsidRDefault="00B54AC6" w:rsidP="00B54AC6">
      <w:pPr>
        <w:spacing w:after="0" w:line="240" w:lineRule="auto"/>
        <w:jc w:val="both"/>
        <w:rPr>
          <w:rFonts w:ascii="Times New Roman" w:hAnsi="Times New Roman" w:cs="Times New Roman"/>
          <w:sz w:val="24"/>
          <w:szCs w:val="24"/>
        </w:rPr>
      </w:pPr>
    </w:p>
    <w:p w14:paraId="7BB6DD9B" w14:textId="77777777" w:rsidR="005B1230" w:rsidRPr="002C7691" w:rsidRDefault="005B1230" w:rsidP="00B54AC6">
      <w:pPr>
        <w:spacing w:after="0" w:line="240" w:lineRule="auto"/>
        <w:jc w:val="both"/>
        <w:rPr>
          <w:rFonts w:ascii="Times New Roman" w:hAnsi="Times New Roman" w:cs="Times New Roman"/>
          <w:sz w:val="24"/>
          <w:szCs w:val="24"/>
        </w:rPr>
      </w:pPr>
    </w:p>
    <w:p w14:paraId="7BB6DD9C" w14:textId="77777777" w:rsidR="003501AE" w:rsidRPr="002C7691" w:rsidRDefault="0077691A" w:rsidP="005B1230">
      <w:pPr>
        <w:pStyle w:val="ListParagraph"/>
        <w:numPr>
          <w:ilvl w:val="0"/>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What are the vulnerabilities that have been exacerbated by COVID19 that negatively impact people's access to water, sanitation and hygiene</w:t>
      </w:r>
      <w:r w:rsidR="005B1230" w:rsidRPr="002C7691">
        <w:rPr>
          <w:rFonts w:ascii="Times New Roman" w:hAnsi="Times New Roman" w:cs="Times New Roman"/>
          <w:sz w:val="24"/>
          <w:szCs w:val="24"/>
        </w:rPr>
        <w:t xml:space="preserve"> </w:t>
      </w:r>
      <w:r w:rsidRPr="002C7691">
        <w:rPr>
          <w:rFonts w:ascii="Times New Roman" w:hAnsi="Times New Roman" w:cs="Times New Roman"/>
          <w:sz w:val="24"/>
          <w:szCs w:val="24"/>
        </w:rPr>
        <w:t>(WASH)? What measures and steps have been taken to identify and target individuals and groups that have been exposed to those vulnerabilities?</w:t>
      </w:r>
    </w:p>
    <w:p w14:paraId="7BB6DD9D" w14:textId="77777777" w:rsidR="004E1A01" w:rsidRPr="002C7691" w:rsidRDefault="00426229" w:rsidP="00A124C0">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The targets set in</w:t>
      </w:r>
      <w:r w:rsidR="00BF6180" w:rsidRPr="002C7691">
        <w:rPr>
          <w:rFonts w:ascii="Times New Roman" w:hAnsi="Times New Roman" w:cs="Times New Roman"/>
          <w:sz w:val="24"/>
          <w:szCs w:val="24"/>
        </w:rPr>
        <w:t xml:space="preserve"> SDG</w:t>
      </w:r>
      <w:r w:rsidRPr="002C7691">
        <w:rPr>
          <w:rFonts w:ascii="Times New Roman" w:hAnsi="Times New Roman" w:cs="Times New Roman"/>
          <w:sz w:val="24"/>
          <w:szCs w:val="24"/>
        </w:rPr>
        <w:t xml:space="preserve"> 6.1 and 6.2 are </w:t>
      </w:r>
      <w:r w:rsidR="00EA5519" w:rsidRPr="002C7691">
        <w:rPr>
          <w:rFonts w:ascii="Times New Roman" w:hAnsi="Times New Roman" w:cs="Times New Roman"/>
          <w:sz w:val="24"/>
          <w:szCs w:val="24"/>
        </w:rPr>
        <w:t>adversely affected by the CoVID-</w:t>
      </w:r>
      <w:r w:rsidR="00BF6180" w:rsidRPr="002C7691">
        <w:rPr>
          <w:rFonts w:ascii="Times New Roman" w:hAnsi="Times New Roman" w:cs="Times New Roman"/>
          <w:sz w:val="24"/>
          <w:szCs w:val="24"/>
        </w:rPr>
        <w:t>19 and to cop</w:t>
      </w:r>
      <w:r w:rsidR="00A124C0" w:rsidRPr="002C7691">
        <w:rPr>
          <w:rFonts w:ascii="Times New Roman" w:hAnsi="Times New Roman" w:cs="Times New Roman"/>
          <w:sz w:val="24"/>
          <w:szCs w:val="24"/>
        </w:rPr>
        <w:t>e up with</w:t>
      </w:r>
      <w:r w:rsidR="00BF6180" w:rsidRPr="002C7691">
        <w:rPr>
          <w:rFonts w:ascii="Times New Roman" w:hAnsi="Times New Roman" w:cs="Times New Roman"/>
          <w:sz w:val="24"/>
          <w:szCs w:val="24"/>
        </w:rPr>
        <w:t xml:space="preserve"> that wash plans of L</w:t>
      </w:r>
      <w:r w:rsidR="00EA5519" w:rsidRPr="002C7691">
        <w:rPr>
          <w:rFonts w:ascii="Times New Roman" w:hAnsi="Times New Roman" w:cs="Times New Roman"/>
          <w:sz w:val="24"/>
          <w:szCs w:val="24"/>
        </w:rPr>
        <w:t xml:space="preserve">ocal </w:t>
      </w:r>
      <w:r w:rsidRPr="002C7691">
        <w:rPr>
          <w:rFonts w:ascii="Times New Roman" w:hAnsi="Times New Roman" w:cs="Times New Roman"/>
          <w:sz w:val="24"/>
          <w:szCs w:val="24"/>
        </w:rPr>
        <w:t>G</w:t>
      </w:r>
      <w:r w:rsidR="00EA5519" w:rsidRPr="002C7691">
        <w:rPr>
          <w:rFonts w:ascii="Times New Roman" w:hAnsi="Times New Roman" w:cs="Times New Roman"/>
          <w:sz w:val="24"/>
          <w:szCs w:val="24"/>
        </w:rPr>
        <w:t>overnments (LG) have</w:t>
      </w:r>
      <w:r w:rsidRPr="002C7691">
        <w:rPr>
          <w:rFonts w:ascii="Times New Roman" w:hAnsi="Times New Roman" w:cs="Times New Roman"/>
          <w:sz w:val="24"/>
          <w:szCs w:val="24"/>
        </w:rPr>
        <w:t xml:space="preserve"> be</w:t>
      </w:r>
      <w:r w:rsidR="00EA5519" w:rsidRPr="002C7691">
        <w:rPr>
          <w:rFonts w:ascii="Times New Roman" w:hAnsi="Times New Roman" w:cs="Times New Roman"/>
          <w:sz w:val="24"/>
          <w:szCs w:val="24"/>
        </w:rPr>
        <w:t xml:space="preserve">en supported by federal </w:t>
      </w:r>
      <w:r w:rsidR="00A124C0" w:rsidRPr="002C7691">
        <w:rPr>
          <w:rFonts w:ascii="Times New Roman" w:hAnsi="Times New Roman" w:cs="Times New Roman"/>
          <w:sz w:val="24"/>
          <w:szCs w:val="24"/>
        </w:rPr>
        <w:t>g</w:t>
      </w:r>
      <w:r w:rsidR="00EA5519" w:rsidRPr="002C7691">
        <w:rPr>
          <w:rFonts w:ascii="Times New Roman" w:hAnsi="Times New Roman" w:cs="Times New Roman"/>
          <w:sz w:val="24"/>
          <w:szCs w:val="24"/>
        </w:rPr>
        <w:t>overnment. Likewise,</w:t>
      </w:r>
      <w:r w:rsidR="00086B0A" w:rsidRPr="002C7691">
        <w:rPr>
          <w:rFonts w:ascii="Times New Roman" w:hAnsi="Times New Roman" w:cs="Times New Roman"/>
          <w:sz w:val="24"/>
          <w:szCs w:val="24"/>
        </w:rPr>
        <w:t xml:space="preserve"> robust MIS  has </w:t>
      </w:r>
      <w:r w:rsidR="00A124C0" w:rsidRPr="002C7691">
        <w:rPr>
          <w:rFonts w:ascii="Times New Roman" w:hAnsi="Times New Roman" w:cs="Times New Roman"/>
          <w:sz w:val="24"/>
          <w:szCs w:val="24"/>
        </w:rPr>
        <w:t xml:space="preserve">been </w:t>
      </w:r>
      <w:r w:rsidR="00086B0A" w:rsidRPr="002C7691">
        <w:rPr>
          <w:rFonts w:ascii="Times New Roman" w:hAnsi="Times New Roman" w:cs="Times New Roman"/>
          <w:sz w:val="24"/>
          <w:szCs w:val="24"/>
        </w:rPr>
        <w:t xml:space="preserve">developed to calculate the required resources for LG. </w:t>
      </w:r>
    </w:p>
    <w:p w14:paraId="7BB6DD9E" w14:textId="77777777" w:rsidR="006657E4" w:rsidRPr="002C7691" w:rsidRDefault="006657E4" w:rsidP="006657E4">
      <w:pPr>
        <w:pStyle w:val="ListParagraph"/>
        <w:spacing w:after="0" w:line="240" w:lineRule="auto"/>
        <w:ind w:left="900"/>
        <w:jc w:val="both"/>
        <w:rPr>
          <w:rFonts w:ascii="Times New Roman" w:hAnsi="Times New Roman" w:cs="Times New Roman"/>
          <w:sz w:val="24"/>
          <w:szCs w:val="24"/>
        </w:rPr>
      </w:pPr>
    </w:p>
    <w:p w14:paraId="7BB6DD9F" w14:textId="77777777" w:rsidR="006657E4" w:rsidRPr="002C7691" w:rsidRDefault="006657E4" w:rsidP="00A124C0">
      <w:pPr>
        <w:ind w:left="435"/>
        <w:rPr>
          <w:rFonts w:ascii="Times New Roman" w:hAnsi="Times New Roman" w:cs="Times New Roman"/>
          <w:shd w:val="clear" w:color="auto" w:fill="FFFFFF"/>
        </w:rPr>
      </w:pPr>
      <w:r w:rsidRPr="002C7691">
        <w:rPr>
          <w:rFonts w:ascii="Times New Roman" w:hAnsi="Times New Roman" w:cs="Times New Roman"/>
          <w:shd w:val="clear" w:color="auto" w:fill="FFFFFF"/>
        </w:rPr>
        <w:t>Melamchi water supply project is the national priority project in water and sanitation sector that transfers water from Indrawati river basin to Bagmati river basin. This project got delayed upto six month due to Covid-19 and various other reason.</w:t>
      </w:r>
      <w:r w:rsidR="00A124C0" w:rsidRPr="002C7691">
        <w:rPr>
          <w:rFonts w:ascii="Times New Roman" w:hAnsi="Times New Roman" w:cs="Times New Roman"/>
          <w:shd w:val="clear" w:color="auto" w:fill="FFFFFF"/>
        </w:rPr>
        <w:t xml:space="preserve"> The GoN recently, inaugurated and distributed the water through Melamchi Water Supply Project to the large population of Kathmandu.</w:t>
      </w:r>
    </w:p>
    <w:p w14:paraId="7BB6DDA0" w14:textId="77777777" w:rsidR="006657E4" w:rsidRPr="002C7691" w:rsidRDefault="006657E4" w:rsidP="006657E4">
      <w:pPr>
        <w:spacing w:after="0" w:line="240" w:lineRule="auto"/>
        <w:jc w:val="both"/>
        <w:rPr>
          <w:rFonts w:ascii="Times New Roman" w:hAnsi="Times New Roman" w:cs="Times New Roman"/>
          <w:sz w:val="24"/>
          <w:szCs w:val="24"/>
        </w:rPr>
      </w:pPr>
    </w:p>
    <w:p w14:paraId="7BB6DDA1" w14:textId="77777777" w:rsidR="00EA5519" w:rsidRPr="002C7691" w:rsidRDefault="00EA5519" w:rsidP="00EA5519">
      <w:pPr>
        <w:pStyle w:val="ListParagraph"/>
        <w:spacing w:after="0" w:line="240" w:lineRule="auto"/>
        <w:ind w:left="900"/>
        <w:jc w:val="both"/>
        <w:rPr>
          <w:rFonts w:ascii="Times New Roman" w:hAnsi="Times New Roman" w:cs="Times New Roman"/>
          <w:sz w:val="24"/>
          <w:szCs w:val="24"/>
        </w:rPr>
      </w:pPr>
    </w:p>
    <w:p w14:paraId="7BB6DDA2" w14:textId="77777777" w:rsidR="004E1A01" w:rsidRPr="002C7691" w:rsidRDefault="004E1A01" w:rsidP="00A124C0">
      <w:pPr>
        <w:pStyle w:val="ListParagraph"/>
        <w:numPr>
          <w:ilvl w:val="1"/>
          <w:numId w:val="13"/>
        </w:numPr>
        <w:spacing w:after="0" w:line="240" w:lineRule="auto"/>
        <w:ind w:left="450" w:hanging="450"/>
        <w:jc w:val="both"/>
        <w:rPr>
          <w:rFonts w:ascii="Times New Roman" w:hAnsi="Times New Roman" w:cs="Times New Roman"/>
          <w:sz w:val="24"/>
          <w:szCs w:val="24"/>
        </w:rPr>
      </w:pPr>
      <w:r w:rsidRPr="002C7691">
        <w:rPr>
          <w:rFonts w:ascii="Times New Roman" w:hAnsi="Times New Roman" w:cs="Times New Roman"/>
          <w:sz w:val="24"/>
          <w:szCs w:val="24"/>
        </w:rPr>
        <w:t>What are the specific challenges faced by the population living in rural areas and those areas that rely on community-based water and sanitation services? How have these challenges been addressed?</w:t>
      </w:r>
    </w:p>
    <w:p w14:paraId="7BB6DDA3" w14:textId="77777777" w:rsidR="00237B02" w:rsidRPr="002C7691" w:rsidRDefault="00086B0A" w:rsidP="00A124C0">
      <w:pPr>
        <w:spacing w:after="0" w:line="240" w:lineRule="auto"/>
        <w:ind w:left="450"/>
        <w:jc w:val="both"/>
        <w:rPr>
          <w:rFonts w:ascii="Times New Roman" w:hAnsi="Times New Roman" w:cs="Times New Roman"/>
          <w:sz w:val="24"/>
          <w:szCs w:val="24"/>
        </w:rPr>
      </w:pPr>
      <w:r w:rsidRPr="002C7691">
        <w:rPr>
          <w:rFonts w:ascii="Times New Roman" w:hAnsi="Times New Roman" w:cs="Times New Roman"/>
          <w:sz w:val="24"/>
          <w:szCs w:val="24"/>
        </w:rPr>
        <w:t xml:space="preserve">It was noticed that for proper hygiene practices, water supply services is prime requirement and as the data suggest more than 30% of existing </w:t>
      </w:r>
      <w:r w:rsidR="00EA5519" w:rsidRPr="002C7691">
        <w:rPr>
          <w:rFonts w:ascii="Times New Roman" w:hAnsi="Times New Roman" w:cs="Times New Roman"/>
          <w:sz w:val="24"/>
          <w:szCs w:val="24"/>
        </w:rPr>
        <w:t xml:space="preserve">water supply </w:t>
      </w:r>
      <w:r w:rsidRPr="002C7691">
        <w:rPr>
          <w:rFonts w:ascii="Times New Roman" w:hAnsi="Times New Roman" w:cs="Times New Roman"/>
          <w:sz w:val="24"/>
          <w:szCs w:val="24"/>
        </w:rPr>
        <w:t xml:space="preserve">schemes </w:t>
      </w:r>
      <w:r w:rsidR="00266CC2" w:rsidRPr="002C7691">
        <w:rPr>
          <w:rFonts w:ascii="Times New Roman" w:hAnsi="Times New Roman" w:cs="Times New Roman"/>
          <w:sz w:val="24"/>
          <w:szCs w:val="24"/>
        </w:rPr>
        <w:t xml:space="preserve">are </w:t>
      </w:r>
      <w:r w:rsidRPr="002C7691">
        <w:rPr>
          <w:rFonts w:ascii="Times New Roman" w:hAnsi="Times New Roman" w:cs="Times New Roman"/>
          <w:sz w:val="24"/>
          <w:szCs w:val="24"/>
        </w:rPr>
        <w:t xml:space="preserve">providing only </w:t>
      </w:r>
      <w:r w:rsidR="00BF6180" w:rsidRPr="002C7691">
        <w:rPr>
          <w:rFonts w:ascii="Times New Roman" w:hAnsi="Times New Roman" w:cs="Times New Roman"/>
          <w:sz w:val="24"/>
          <w:szCs w:val="24"/>
        </w:rPr>
        <w:t>limited</w:t>
      </w:r>
      <w:r w:rsidRPr="002C7691">
        <w:rPr>
          <w:rFonts w:ascii="Times New Roman" w:hAnsi="Times New Roman" w:cs="Times New Roman"/>
          <w:sz w:val="24"/>
          <w:szCs w:val="24"/>
        </w:rPr>
        <w:t xml:space="preserve"> services</w:t>
      </w:r>
      <w:r w:rsidR="00B56199">
        <w:rPr>
          <w:rFonts w:ascii="Times New Roman" w:hAnsi="Times New Roman" w:cs="Times New Roman"/>
          <w:sz w:val="24"/>
          <w:szCs w:val="24"/>
        </w:rPr>
        <w:t>. S</w:t>
      </w:r>
      <w:r w:rsidRPr="002C7691">
        <w:rPr>
          <w:rFonts w:ascii="Times New Roman" w:hAnsi="Times New Roman" w:cs="Times New Roman"/>
          <w:sz w:val="24"/>
          <w:szCs w:val="24"/>
        </w:rPr>
        <w:t>o service level improvement is the major challenge</w:t>
      </w:r>
      <w:r w:rsidR="00EA5519" w:rsidRPr="002C7691">
        <w:rPr>
          <w:rFonts w:ascii="Times New Roman" w:hAnsi="Times New Roman" w:cs="Times New Roman"/>
          <w:sz w:val="24"/>
          <w:szCs w:val="24"/>
        </w:rPr>
        <w:t>.</w:t>
      </w:r>
      <w:r w:rsidR="00266CC2" w:rsidRPr="002C7691">
        <w:rPr>
          <w:rFonts w:ascii="Times New Roman" w:hAnsi="Times New Roman" w:cs="Times New Roman"/>
          <w:sz w:val="24"/>
          <w:szCs w:val="24"/>
        </w:rPr>
        <w:t xml:space="preserve"> To address this, </w:t>
      </w:r>
      <w:r w:rsidRPr="002C7691">
        <w:rPr>
          <w:rFonts w:ascii="Times New Roman" w:hAnsi="Times New Roman" w:cs="Times New Roman"/>
          <w:sz w:val="24"/>
          <w:szCs w:val="24"/>
        </w:rPr>
        <w:t xml:space="preserve"> improvement is linked with current MIS</w:t>
      </w:r>
      <w:r w:rsidR="00B56199">
        <w:rPr>
          <w:rFonts w:ascii="Times New Roman" w:hAnsi="Times New Roman" w:cs="Times New Roman"/>
          <w:sz w:val="24"/>
          <w:szCs w:val="24"/>
        </w:rPr>
        <w:t>,</w:t>
      </w:r>
      <w:r w:rsidRPr="002C7691">
        <w:rPr>
          <w:rFonts w:ascii="Times New Roman" w:hAnsi="Times New Roman" w:cs="Times New Roman"/>
          <w:sz w:val="24"/>
          <w:szCs w:val="24"/>
        </w:rPr>
        <w:t xml:space="preserve"> </w:t>
      </w:r>
      <w:r w:rsidR="00266CC2" w:rsidRPr="002C7691">
        <w:rPr>
          <w:rFonts w:ascii="Times New Roman" w:hAnsi="Times New Roman" w:cs="Times New Roman"/>
          <w:sz w:val="24"/>
          <w:szCs w:val="24"/>
        </w:rPr>
        <w:t>enabling</w:t>
      </w:r>
      <w:r w:rsidRPr="002C7691">
        <w:rPr>
          <w:rFonts w:ascii="Times New Roman" w:hAnsi="Times New Roman" w:cs="Times New Roman"/>
          <w:sz w:val="24"/>
          <w:szCs w:val="24"/>
        </w:rPr>
        <w:t xml:space="preserve"> all the level</w:t>
      </w:r>
      <w:r w:rsidR="00266CC2" w:rsidRPr="002C7691">
        <w:rPr>
          <w:rFonts w:ascii="Times New Roman" w:hAnsi="Times New Roman" w:cs="Times New Roman"/>
          <w:sz w:val="24"/>
          <w:szCs w:val="24"/>
        </w:rPr>
        <w:t>s</w:t>
      </w:r>
      <w:r w:rsidRPr="002C7691">
        <w:rPr>
          <w:rFonts w:ascii="Times New Roman" w:hAnsi="Times New Roman" w:cs="Times New Roman"/>
          <w:sz w:val="24"/>
          <w:szCs w:val="24"/>
        </w:rPr>
        <w:t xml:space="preserve"> of government to build capacity of </w:t>
      </w:r>
      <w:r w:rsidR="00BF6180" w:rsidRPr="002C7691">
        <w:rPr>
          <w:rFonts w:ascii="Times New Roman" w:hAnsi="Times New Roman" w:cs="Times New Roman"/>
          <w:sz w:val="24"/>
          <w:szCs w:val="24"/>
        </w:rPr>
        <w:t>service</w:t>
      </w:r>
      <w:r w:rsidRPr="002C7691">
        <w:rPr>
          <w:rFonts w:ascii="Times New Roman" w:hAnsi="Times New Roman" w:cs="Times New Roman"/>
          <w:sz w:val="24"/>
          <w:szCs w:val="24"/>
        </w:rPr>
        <w:t xml:space="preserve"> providers and </w:t>
      </w:r>
      <w:r w:rsidR="00BF6180" w:rsidRPr="002C7691">
        <w:rPr>
          <w:rFonts w:ascii="Times New Roman" w:hAnsi="Times New Roman" w:cs="Times New Roman"/>
          <w:sz w:val="24"/>
          <w:szCs w:val="24"/>
        </w:rPr>
        <w:t>monitored</w:t>
      </w:r>
      <w:r w:rsidRPr="002C7691">
        <w:rPr>
          <w:rFonts w:ascii="Times New Roman" w:hAnsi="Times New Roman" w:cs="Times New Roman"/>
          <w:sz w:val="24"/>
          <w:szCs w:val="24"/>
        </w:rPr>
        <w:t xml:space="preserve"> the services. </w:t>
      </w:r>
    </w:p>
    <w:p w14:paraId="7BB6DDA4" w14:textId="77777777" w:rsidR="004E1A01" w:rsidRPr="002C7691" w:rsidRDefault="004E1A01" w:rsidP="00D77A61">
      <w:p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ab/>
      </w:r>
    </w:p>
    <w:p w14:paraId="7BB6DDA5" w14:textId="77777777" w:rsidR="004E1A01" w:rsidRPr="002C7691" w:rsidRDefault="004E1A01" w:rsidP="001A541B">
      <w:pPr>
        <w:pStyle w:val="ListParagraph"/>
        <w:numPr>
          <w:ilvl w:val="1"/>
          <w:numId w:val="13"/>
        </w:numPr>
        <w:spacing w:after="0" w:line="240" w:lineRule="auto"/>
        <w:ind w:left="450" w:hanging="450"/>
        <w:jc w:val="both"/>
        <w:rPr>
          <w:rFonts w:ascii="Times New Roman" w:hAnsi="Times New Roman" w:cs="Times New Roman"/>
          <w:sz w:val="24"/>
          <w:szCs w:val="24"/>
        </w:rPr>
      </w:pPr>
      <w:r w:rsidRPr="002C7691">
        <w:rPr>
          <w:rFonts w:ascii="Times New Roman" w:hAnsi="Times New Roman" w:cs="Times New Roman"/>
          <w:sz w:val="24"/>
          <w:szCs w:val="24"/>
        </w:rPr>
        <w:t xml:space="preserve">What are the specific challenges faced by population living in areas that are suffering hydric </w:t>
      </w:r>
      <w:r w:rsidR="00360565" w:rsidRPr="002C7691">
        <w:rPr>
          <w:rFonts w:ascii="Times New Roman" w:hAnsi="Times New Roman" w:cs="Times New Roman"/>
          <w:sz w:val="24"/>
          <w:szCs w:val="24"/>
        </w:rPr>
        <w:t>stress, and</w:t>
      </w:r>
      <w:r w:rsidRPr="002C7691">
        <w:rPr>
          <w:rFonts w:ascii="Times New Roman" w:hAnsi="Times New Roman" w:cs="Times New Roman"/>
          <w:sz w:val="24"/>
          <w:szCs w:val="24"/>
        </w:rPr>
        <w:t>/or semi-arid regions?</w:t>
      </w:r>
    </w:p>
    <w:p w14:paraId="7BB6DDA6" w14:textId="77777777" w:rsidR="00237B02" w:rsidRPr="002C7691" w:rsidRDefault="008F1A27" w:rsidP="001A541B">
      <w:pPr>
        <w:spacing w:after="0" w:line="240" w:lineRule="auto"/>
        <w:ind w:left="450"/>
        <w:jc w:val="both"/>
        <w:rPr>
          <w:rFonts w:ascii="Times New Roman" w:hAnsi="Times New Roman" w:cs="Times New Roman"/>
          <w:sz w:val="24"/>
          <w:szCs w:val="24"/>
        </w:rPr>
      </w:pPr>
      <w:r w:rsidRPr="002C7691">
        <w:rPr>
          <w:rFonts w:ascii="Times New Roman" w:hAnsi="Times New Roman" w:cs="Times New Roman"/>
          <w:sz w:val="24"/>
          <w:szCs w:val="24"/>
        </w:rPr>
        <w:t>Due to insufficiency of water even for daily basic needs, it is even more difficult to manage the water for the hand washing stations.</w:t>
      </w:r>
    </w:p>
    <w:p w14:paraId="7BB6DDA7" w14:textId="77777777" w:rsidR="004E1A01" w:rsidRPr="002C7691" w:rsidRDefault="004E1A01" w:rsidP="00D77A61">
      <w:pPr>
        <w:spacing w:after="0" w:line="240" w:lineRule="auto"/>
        <w:jc w:val="both"/>
        <w:rPr>
          <w:rFonts w:ascii="Times New Roman" w:hAnsi="Times New Roman" w:cs="Times New Roman"/>
          <w:sz w:val="24"/>
          <w:szCs w:val="24"/>
        </w:rPr>
      </w:pPr>
    </w:p>
    <w:p w14:paraId="7BB6DDA8" w14:textId="77777777" w:rsidR="00C07B80" w:rsidRPr="002C7691" w:rsidRDefault="004E1A01" w:rsidP="001A541B">
      <w:pPr>
        <w:pStyle w:val="ListParagraph"/>
        <w:numPr>
          <w:ilvl w:val="1"/>
          <w:numId w:val="13"/>
        </w:numPr>
        <w:spacing w:after="0" w:line="240" w:lineRule="auto"/>
        <w:ind w:left="540" w:hanging="540"/>
        <w:jc w:val="both"/>
        <w:rPr>
          <w:rFonts w:ascii="Times New Roman" w:hAnsi="Times New Roman" w:cs="Times New Roman"/>
          <w:sz w:val="24"/>
          <w:szCs w:val="24"/>
        </w:rPr>
      </w:pPr>
      <w:r w:rsidRPr="002C7691">
        <w:rPr>
          <w:rFonts w:ascii="Times New Roman" w:hAnsi="Times New Roman" w:cs="Times New Roman"/>
          <w:sz w:val="24"/>
          <w:szCs w:val="24"/>
        </w:rPr>
        <w:t>What are the specific challenges faced by seasonal workers, by populations living in refugee camps, in host-communities that absorb refugees, displace</w:t>
      </w:r>
      <w:r w:rsidR="00C07B80" w:rsidRPr="002C7691">
        <w:rPr>
          <w:rFonts w:ascii="Times New Roman" w:hAnsi="Times New Roman" w:cs="Times New Roman"/>
          <w:sz w:val="24"/>
          <w:szCs w:val="24"/>
        </w:rPr>
        <w:t>d persons and other forcibly displaced persons, as well as slums and informal settlements in urban and peri-urban areas?</w:t>
      </w:r>
    </w:p>
    <w:p w14:paraId="7BB6DDA9" w14:textId="77777777" w:rsidR="00C07B80" w:rsidRPr="002C7691" w:rsidRDefault="008F1A27" w:rsidP="001A541B">
      <w:pPr>
        <w:spacing w:after="0" w:line="240" w:lineRule="auto"/>
        <w:ind w:left="540"/>
        <w:jc w:val="both"/>
        <w:rPr>
          <w:rFonts w:ascii="Times New Roman" w:hAnsi="Times New Roman" w:cs="Times New Roman"/>
          <w:sz w:val="24"/>
          <w:szCs w:val="24"/>
        </w:rPr>
      </w:pPr>
      <w:r w:rsidRPr="002C7691">
        <w:rPr>
          <w:rFonts w:ascii="Times New Roman" w:hAnsi="Times New Roman" w:cs="Times New Roman"/>
          <w:sz w:val="24"/>
          <w:szCs w:val="24"/>
        </w:rPr>
        <w:t>For informa</w:t>
      </w:r>
      <w:r w:rsidR="00551CBD" w:rsidRPr="002C7691">
        <w:rPr>
          <w:rFonts w:ascii="Times New Roman" w:hAnsi="Times New Roman" w:cs="Times New Roman"/>
          <w:sz w:val="24"/>
          <w:szCs w:val="24"/>
        </w:rPr>
        <w:t xml:space="preserve">l settlements in urban and peri </w:t>
      </w:r>
      <w:r w:rsidRPr="002C7691">
        <w:rPr>
          <w:rFonts w:ascii="Times New Roman" w:hAnsi="Times New Roman" w:cs="Times New Roman"/>
          <w:sz w:val="24"/>
          <w:szCs w:val="24"/>
        </w:rPr>
        <w:t xml:space="preserve">urban areas, </w:t>
      </w:r>
      <w:r w:rsidR="00163EB4" w:rsidRPr="002C7691">
        <w:rPr>
          <w:rFonts w:ascii="Times New Roman" w:hAnsi="Times New Roman" w:cs="Times New Roman"/>
          <w:sz w:val="24"/>
          <w:szCs w:val="24"/>
        </w:rPr>
        <w:t xml:space="preserve">it is very difficult to provide water supply and sewerage system due to dense settlement and even the dwellers </w:t>
      </w:r>
      <w:r w:rsidR="001A541B" w:rsidRPr="002C7691">
        <w:rPr>
          <w:rFonts w:ascii="Times New Roman" w:hAnsi="Times New Roman" w:cs="Times New Roman"/>
          <w:sz w:val="24"/>
          <w:szCs w:val="24"/>
        </w:rPr>
        <w:t xml:space="preserve">create obstruction for carrying out </w:t>
      </w:r>
      <w:r w:rsidR="00163EB4" w:rsidRPr="002C7691">
        <w:rPr>
          <w:rFonts w:ascii="Times New Roman" w:hAnsi="Times New Roman" w:cs="Times New Roman"/>
          <w:sz w:val="24"/>
          <w:szCs w:val="24"/>
        </w:rPr>
        <w:t xml:space="preserve">development </w:t>
      </w:r>
      <w:r w:rsidR="001A4180" w:rsidRPr="002C7691">
        <w:rPr>
          <w:rFonts w:ascii="Times New Roman" w:hAnsi="Times New Roman" w:cs="Times New Roman"/>
          <w:sz w:val="24"/>
          <w:szCs w:val="24"/>
        </w:rPr>
        <w:t xml:space="preserve">activities </w:t>
      </w:r>
      <w:r w:rsidR="001A541B" w:rsidRPr="002C7691">
        <w:rPr>
          <w:rFonts w:ascii="Times New Roman" w:hAnsi="Times New Roman" w:cs="Times New Roman"/>
          <w:sz w:val="24"/>
          <w:szCs w:val="24"/>
        </w:rPr>
        <w:t xml:space="preserve">in such areas </w:t>
      </w:r>
      <w:r w:rsidR="001A4180" w:rsidRPr="002C7691">
        <w:rPr>
          <w:rFonts w:ascii="Times New Roman" w:hAnsi="Times New Roman" w:cs="Times New Roman"/>
          <w:sz w:val="24"/>
          <w:szCs w:val="24"/>
        </w:rPr>
        <w:t>as they have to shift temporarily or permanently.</w:t>
      </w:r>
    </w:p>
    <w:p w14:paraId="7BB6DDAA" w14:textId="77777777" w:rsidR="001A4180" w:rsidRPr="002C7691" w:rsidRDefault="001A4180" w:rsidP="00B54AC6">
      <w:pPr>
        <w:spacing w:after="0" w:line="240" w:lineRule="auto"/>
        <w:jc w:val="both"/>
        <w:rPr>
          <w:rFonts w:ascii="Times New Roman" w:hAnsi="Times New Roman" w:cs="Times New Roman"/>
          <w:sz w:val="24"/>
          <w:szCs w:val="24"/>
        </w:rPr>
      </w:pPr>
    </w:p>
    <w:p w14:paraId="7BB6DDAB" w14:textId="77777777" w:rsidR="00C07B80" w:rsidRPr="002C7691" w:rsidRDefault="00C07B80" w:rsidP="00E03CEA">
      <w:pPr>
        <w:pStyle w:val="ListParagraph"/>
        <w:numPr>
          <w:ilvl w:val="1"/>
          <w:numId w:val="13"/>
        </w:numPr>
        <w:spacing w:after="0" w:line="240" w:lineRule="auto"/>
        <w:ind w:left="540" w:hanging="540"/>
        <w:jc w:val="both"/>
        <w:rPr>
          <w:rFonts w:ascii="Times New Roman" w:hAnsi="Times New Roman" w:cs="Times New Roman"/>
          <w:sz w:val="24"/>
          <w:szCs w:val="24"/>
        </w:rPr>
      </w:pPr>
      <w:r w:rsidRPr="002C7691">
        <w:rPr>
          <w:rFonts w:ascii="Times New Roman" w:hAnsi="Times New Roman" w:cs="Times New Roman"/>
          <w:sz w:val="24"/>
          <w:szCs w:val="24"/>
        </w:rPr>
        <w:t>In addition to the above groups which have been identified as gaps in the Special Rapporteur's research thus far, which other groups and populations should be prioritized due to the increased vulnerability that COVID19 has created?</w:t>
      </w:r>
    </w:p>
    <w:p w14:paraId="7BB6DDAC" w14:textId="77777777" w:rsidR="00F13308" w:rsidRPr="002C7691" w:rsidRDefault="00D937C8" w:rsidP="00E03CEA">
      <w:pPr>
        <w:spacing w:after="0" w:line="240" w:lineRule="auto"/>
        <w:ind w:left="540"/>
        <w:jc w:val="both"/>
        <w:rPr>
          <w:rFonts w:ascii="Times New Roman" w:hAnsi="Times New Roman" w:cs="Times New Roman"/>
          <w:sz w:val="24"/>
          <w:szCs w:val="24"/>
        </w:rPr>
      </w:pPr>
      <w:r w:rsidRPr="002C7691">
        <w:rPr>
          <w:rFonts w:ascii="Times New Roman" w:hAnsi="Times New Roman" w:cs="Times New Roman"/>
          <w:sz w:val="24"/>
          <w:szCs w:val="24"/>
        </w:rPr>
        <w:t>Special focus in policy and</w:t>
      </w:r>
      <w:r w:rsidR="00551CBD" w:rsidRPr="002C7691">
        <w:rPr>
          <w:rFonts w:ascii="Times New Roman" w:hAnsi="Times New Roman" w:cs="Times New Roman"/>
          <w:sz w:val="24"/>
          <w:szCs w:val="24"/>
        </w:rPr>
        <w:t xml:space="preserve"> its</w:t>
      </w:r>
      <w:r w:rsidRPr="002C7691">
        <w:rPr>
          <w:rFonts w:ascii="Times New Roman" w:hAnsi="Times New Roman" w:cs="Times New Roman"/>
          <w:sz w:val="24"/>
          <w:szCs w:val="24"/>
        </w:rPr>
        <w:t xml:space="preserve"> implementation has been</w:t>
      </w:r>
      <w:r w:rsidR="00551CBD" w:rsidRPr="002C7691">
        <w:rPr>
          <w:rFonts w:ascii="Times New Roman" w:hAnsi="Times New Roman" w:cs="Times New Roman"/>
          <w:sz w:val="24"/>
          <w:szCs w:val="24"/>
        </w:rPr>
        <w:t xml:space="preserve"> given </w:t>
      </w:r>
      <w:r w:rsidRPr="002C7691">
        <w:rPr>
          <w:rFonts w:ascii="Times New Roman" w:hAnsi="Times New Roman" w:cs="Times New Roman"/>
          <w:sz w:val="24"/>
          <w:szCs w:val="24"/>
        </w:rPr>
        <w:t>to</w:t>
      </w:r>
      <w:r w:rsidR="00E03CEA" w:rsidRPr="002C7691">
        <w:rPr>
          <w:rFonts w:ascii="Times New Roman" w:hAnsi="Times New Roman" w:cs="Times New Roman"/>
          <w:sz w:val="24"/>
          <w:szCs w:val="24"/>
        </w:rPr>
        <w:t xml:space="preserve"> the groups which include; </w:t>
      </w:r>
      <w:r w:rsidRPr="002C7691">
        <w:rPr>
          <w:rFonts w:ascii="Times New Roman" w:hAnsi="Times New Roman" w:cs="Times New Roman"/>
          <w:sz w:val="24"/>
          <w:szCs w:val="24"/>
        </w:rPr>
        <w:t>Women, children</w:t>
      </w:r>
      <w:r w:rsidR="00E03CEA" w:rsidRPr="002C7691">
        <w:rPr>
          <w:rFonts w:ascii="Times New Roman" w:hAnsi="Times New Roman" w:cs="Times New Roman"/>
          <w:sz w:val="24"/>
          <w:szCs w:val="24"/>
        </w:rPr>
        <w:t>,</w:t>
      </w:r>
      <w:r w:rsidRPr="002C7691">
        <w:rPr>
          <w:rFonts w:ascii="Times New Roman" w:hAnsi="Times New Roman" w:cs="Times New Roman"/>
          <w:sz w:val="24"/>
          <w:szCs w:val="24"/>
        </w:rPr>
        <w:t xml:space="preserve"> old age</w:t>
      </w:r>
      <w:r w:rsidR="00E03CEA" w:rsidRPr="002C7691">
        <w:rPr>
          <w:rFonts w:ascii="Times New Roman" w:hAnsi="Times New Roman" w:cs="Times New Roman"/>
          <w:sz w:val="24"/>
          <w:szCs w:val="24"/>
        </w:rPr>
        <w:t>, population of remote areas</w:t>
      </w:r>
      <w:r w:rsidRPr="002C7691">
        <w:rPr>
          <w:rFonts w:ascii="Times New Roman" w:hAnsi="Times New Roman" w:cs="Times New Roman"/>
          <w:sz w:val="24"/>
          <w:szCs w:val="24"/>
        </w:rPr>
        <w:t xml:space="preserve"> and </w:t>
      </w:r>
      <w:r w:rsidR="00BF6180" w:rsidRPr="002C7691">
        <w:rPr>
          <w:rFonts w:ascii="Times New Roman" w:hAnsi="Times New Roman" w:cs="Times New Roman"/>
          <w:sz w:val="24"/>
          <w:szCs w:val="24"/>
        </w:rPr>
        <w:t>population</w:t>
      </w:r>
      <w:r w:rsidRPr="002C7691">
        <w:rPr>
          <w:rFonts w:ascii="Times New Roman" w:hAnsi="Times New Roman" w:cs="Times New Roman"/>
          <w:sz w:val="24"/>
          <w:szCs w:val="24"/>
        </w:rPr>
        <w:t xml:space="preserve"> with</w:t>
      </w:r>
      <w:r w:rsidR="00E03CEA" w:rsidRPr="002C7691">
        <w:rPr>
          <w:rFonts w:ascii="Times New Roman" w:hAnsi="Times New Roman" w:cs="Times New Roman"/>
          <w:sz w:val="24"/>
          <w:szCs w:val="24"/>
        </w:rPr>
        <w:t xml:space="preserve"> disabilities</w:t>
      </w:r>
    </w:p>
    <w:p w14:paraId="7BB6DDAD" w14:textId="77777777" w:rsidR="00551CBD" w:rsidRPr="002C7691" w:rsidRDefault="00551CBD" w:rsidP="00D77A61">
      <w:pPr>
        <w:spacing w:after="0" w:line="240" w:lineRule="auto"/>
        <w:jc w:val="both"/>
        <w:rPr>
          <w:rFonts w:ascii="Times New Roman" w:hAnsi="Times New Roman" w:cs="Times New Roman"/>
          <w:b/>
          <w:sz w:val="24"/>
          <w:szCs w:val="24"/>
        </w:rPr>
      </w:pPr>
    </w:p>
    <w:p w14:paraId="7BB6DDAE" w14:textId="77777777" w:rsidR="00551CBD" w:rsidRPr="002C7691" w:rsidRDefault="00551CBD" w:rsidP="00D77A61">
      <w:pPr>
        <w:spacing w:after="0" w:line="240" w:lineRule="auto"/>
        <w:jc w:val="both"/>
        <w:rPr>
          <w:rFonts w:ascii="Times New Roman" w:hAnsi="Times New Roman" w:cs="Times New Roman"/>
          <w:b/>
          <w:sz w:val="24"/>
          <w:szCs w:val="24"/>
        </w:rPr>
      </w:pPr>
    </w:p>
    <w:p w14:paraId="7BB6DDAF" w14:textId="77777777" w:rsidR="00551CBD" w:rsidRPr="002C7691" w:rsidRDefault="00551CBD" w:rsidP="00D77A61">
      <w:pPr>
        <w:spacing w:after="0" w:line="240" w:lineRule="auto"/>
        <w:jc w:val="both"/>
        <w:rPr>
          <w:rFonts w:ascii="Times New Roman" w:hAnsi="Times New Roman" w:cs="Times New Roman"/>
          <w:b/>
          <w:sz w:val="24"/>
          <w:szCs w:val="24"/>
        </w:rPr>
      </w:pPr>
    </w:p>
    <w:p w14:paraId="7BB6DDB0" w14:textId="77777777" w:rsidR="00F13308" w:rsidRPr="002C7691" w:rsidRDefault="00F13308" w:rsidP="00D77A61">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 xml:space="preserve">Public policies </w:t>
      </w:r>
    </w:p>
    <w:p w14:paraId="7BB6DDB1" w14:textId="77777777" w:rsidR="00F13308" w:rsidRPr="002C7691" w:rsidRDefault="00F13308" w:rsidP="00D77A61">
      <w:pPr>
        <w:spacing w:after="0" w:line="240" w:lineRule="auto"/>
        <w:jc w:val="both"/>
        <w:rPr>
          <w:rFonts w:ascii="Times New Roman" w:hAnsi="Times New Roman" w:cs="Times New Roman"/>
          <w:sz w:val="24"/>
          <w:szCs w:val="24"/>
        </w:rPr>
      </w:pPr>
    </w:p>
    <w:p w14:paraId="7BB6DDB2" w14:textId="77777777" w:rsidR="004E1A01" w:rsidRPr="002C7691" w:rsidRDefault="00F13308" w:rsidP="00237B02">
      <w:pPr>
        <w:pStyle w:val="ListParagraph"/>
        <w:numPr>
          <w:ilvl w:val="0"/>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w:t>
      </w:r>
      <w:r w:rsidR="00EE7165" w:rsidRPr="002C7691">
        <w:rPr>
          <w:rFonts w:ascii="Times New Roman" w:hAnsi="Times New Roman" w:cs="Times New Roman"/>
          <w:sz w:val="24"/>
          <w:szCs w:val="24"/>
        </w:rPr>
        <w:t>steps have been taken to address vulnerabilities that COVID19 has created for people and groups in public policies-the so-called "Building Back/Forward Better" policies- and other policies to build resilience</w:t>
      </w:r>
      <w:r w:rsidR="004E1A01" w:rsidRPr="002C7691">
        <w:rPr>
          <w:rFonts w:ascii="Times New Roman" w:hAnsi="Times New Roman" w:cs="Times New Roman"/>
          <w:sz w:val="24"/>
          <w:szCs w:val="24"/>
        </w:rPr>
        <w:t xml:space="preserve"> </w:t>
      </w:r>
      <w:r w:rsidR="00127D80" w:rsidRPr="002C7691">
        <w:rPr>
          <w:rFonts w:ascii="Times New Roman" w:hAnsi="Times New Roman" w:cs="Times New Roman"/>
          <w:sz w:val="24"/>
          <w:szCs w:val="24"/>
        </w:rPr>
        <w:t>and sustainability?</w:t>
      </w:r>
    </w:p>
    <w:p w14:paraId="7BB6DDB3" w14:textId="77777777" w:rsidR="00D937C8" w:rsidRPr="002C7691" w:rsidRDefault="00D937C8" w:rsidP="004A383D">
      <w:pPr>
        <w:pStyle w:val="ListParagraph"/>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Change in technical norms has be forwarded for the hygiene need perspectives</w:t>
      </w:r>
      <w:r w:rsidR="00551CBD" w:rsidRPr="002C7691">
        <w:rPr>
          <w:rFonts w:ascii="Times New Roman" w:hAnsi="Times New Roman" w:cs="Times New Roman"/>
          <w:sz w:val="24"/>
          <w:szCs w:val="24"/>
        </w:rPr>
        <w:t>.</w:t>
      </w:r>
    </w:p>
    <w:p w14:paraId="7BB6DDB4" w14:textId="77777777" w:rsidR="00237B02" w:rsidRPr="002C7691" w:rsidRDefault="00237B02" w:rsidP="00237B02">
      <w:pPr>
        <w:spacing w:after="0" w:line="240" w:lineRule="auto"/>
        <w:jc w:val="both"/>
        <w:rPr>
          <w:rFonts w:ascii="Times New Roman" w:hAnsi="Times New Roman" w:cs="Times New Roman"/>
          <w:sz w:val="24"/>
          <w:szCs w:val="24"/>
        </w:rPr>
      </w:pPr>
    </w:p>
    <w:p w14:paraId="7BB6DDB5" w14:textId="77777777" w:rsidR="00127D80" w:rsidRPr="002C7691" w:rsidRDefault="000505ED" w:rsidP="004A383D">
      <w:pPr>
        <w:pStyle w:val="ListParagraph"/>
        <w:numPr>
          <w:ilvl w:val="1"/>
          <w:numId w:val="13"/>
        </w:numPr>
        <w:spacing w:after="0" w:line="240" w:lineRule="auto"/>
        <w:ind w:left="540" w:hanging="540"/>
        <w:jc w:val="both"/>
        <w:rPr>
          <w:rFonts w:ascii="Times New Roman" w:hAnsi="Times New Roman" w:cs="Times New Roman"/>
          <w:sz w:val="24"/>
          <w:szCs w:val="24"/>
        </w:rPr>
      </w:pPr>
      <w:r w:rsidRPr="002C7691">
        <w:rPr>
          <w:rFonts w:ascii="Times New Roman" w:hAnsi="Times New Roman" w:cs="Times New Roman"/>
          <w:sz w:val="24"/>
          <w:szCs w:val="24"/>
        </w:rPr>
        <w:t xml:space="preserve">What are the lessons learned from responding to COVID19 to build social protection and resilience to prevent future possible </w:t>
      </w:r>
      <w:r w:rsidR="00155189" w:rsidRPr="002C7691">
        <w:rPr>
          <w:rFonts w:ascii="Times New Roman" w:hAnsi="Times New Roman" w:cs="Times New Roman"/>
          <w:sz w:val="24"/>
          <w:szCs w:val="24"/>
        </w:rPr>
        <w:t>public's</w:t>
      </w:r>
      <w:r w:rsidRPr="002C7691">
        <w:rPr>
          <w:rFonts w:ascii="Times New Roman" w:hAnsi="Times New Roman" w:cs="Times New Roman"/>
          <w:sz w:val="24"/>
          <w:szCs w:val="24"/>
        </w:rPr>
        <w:t xml:space="preserve"> health crises?</w:t>
      </w:r>
    </w:p>
    <w:p w14:paraId="7BB6DDB6" w14:textId="77777777" w:rsidR="00237B02" w:rsidRPr="002C7691" w:rsidRDefault="004A383D" w:rsidP="004A383D">
      <w:pPr>
        <w:spacing w:after="0" w:line="240" w:lineRule="auto"/>
        <w:ind w:left="540"/>
        <w:jc w:val="both"/>
        <w:rPr>
          <w:rFonts w:ascii="Times New Roman" w:hAnsi="Times New Roman" w:cs="Times New Roman"/>
          <w:sz w:val="24"/>
          <w:szCs w:val="24"/>
        </w:rPr>
      </w:pPr>
      <w:r w:rsidRPr="002C7691">
        <w:rPr>
          <w:rFonts w:ascii="Times New Roman" w:hAnsi="Times New Roman" w:cs="Times New Roman"/>
          <w:sz w:val="24"/>
          <w:szCs w:val="24"/>
        </w:rPr>
        <w:t>The wash in HCF, s</w:t>
      </w:r>
      <w:r w:rsidR="00D937C8" w:rsidRPr="002C7691">
        <w:rPr>
          <w:rFonts w:ascii="Times New Roman" w:hAnsi="Times New Roman" w:cs="Times New Roman"/>
          <w:sz w:val="24"/>
          <w:szCs w:val="24"/>
        </w:rPr>
        <w:t xml:space="preserve">chools, public areas, emergency retention centers holding centers should be properly equipped for the better preparedness and </w:t>
      </w:r>
      <w:r w:rsidR="00BF6180" w:rsidRPr="002C7691">
        <w:rPr>
          <w:rFonts w:ascii="Times New Roman" w:hAnsi="Times New Roman" w:cs="Times New Roman"/>
          <w:sz w:val="24"/>
          <w:szCs w:val="24"/>
        </w:rPr>
        <w:t>resilient</w:t>
      </w:r>
      <w:r w:rsidR="00D937C8" w:rsidRPr="002C7691">
        <w:rPr>
          <w:rFonts w:ascii="Times New Roman" w:hAnsi="Times New Roman" w:cs="Times New Roman"/>
          <w:sz w:val="24"/>
          <w:szCs w:val="24"/>
        </w:rPr>
        <w:t xml:space="preserve"> to prevent future possible public's </w:t>
      </w:r>
      <w:r w:rsidR="00BF6180" w:rsidRPr="002C7691">
        <w:rPr>
          <w:rFonts w:ascii="Times New Roman" w:hAnsi="Times New Roman" w:cs="Times New Roman"/>
          <w:sz w:val="24"/>
          <w:szCs w:val="24"/>
        </w:rPr>
        <w:t>health</w:t>
      </w:r>
      <w:r w:rsidR="00D937C8" w:rsidRPr="002C7691">
        <w:rPr>
          <w:rFonts w:ascii="Times New Roman" w:hAnsi="Times New Roman" w:cs="Times New Roman"/>
          <w:sz w:val="24"/>
          <w:szCs w:val="24"/>
        </w:rPr>
        <w:t xml:space="preserve"> crises.</w:t>
      </w:r>
    </w:p>
    <w:p w14:paraId="7BB6DDB7" w14:textId="77777777" w:rsidR="000505ED" w:rsidRPr="002C7691" w:rsidRDefault="000505ED" w:rsidP="00E16C74">
      <w:pPr>
        <w:pStyle w:val="ListParagraph"/>
        <w:spacing w:after="0" w:line="240" w:lineRule="auto"/>
        <w:ind w:left="1155" w:firstLine="285"/>
        <w:jc w:val="both"/>
        <w:rPr>
          <w:rFonts w:ascii="Times New Roman" w:hAnsi="Times New Roman" w:cs="Times New Roman"/>
          <w:sz w:val="24"/>
          <w:szCs w:val="24"/>
        </w:rPr>
      </w:pPr>
    </w:p>
    <w:p w14:paraId="7BB6DDB8" w14:textId="77777777" w:rsidR="000505ED" w:rsidRPr="002C7691" w:rsidRDefault="000505ED" w:rsidP="004A383D">
      <w:pPr>
        <w:pStyle w:val="ListParagraph"/>
        <w:numPr>
          <w:ilvl w:val="1"/>
          <w:numId w:val="13"/>
        </w:numPr>
        <w:spacing w:after="0" w:line="240" w:lineRule="auto"/>
        <w:ind w:left="540" w:hanging="450"/>
        <w:jc w:val="both"/>
        <w:rPr>
          <w:rFonts w:ascii="Times New Roman" w:hAnsi="Times New Roman" w:cs="Times New Roman"/>
          <w:sz w:val="24"/>
          <w:szCs w:val="24"/>
        </w:rPr>
      </w:pPr>
      <w:r w:rsidRPr="002C7691">
        <w:rPr>
          <w:rFonts w:ascii="Times New Roman" w:hAnsi="Times New Roman" w:cs="Times New Roman"/>
          <w:sz w:val="24"/>
          <w:szCs w:val="24"/>
        </w:rPr>
        <w:t>What measures and steps have been taken to strengthen access to water, sanitation and hygiene as part of strengthening public health policy?</w:t>
      </w:r>
    </w:p>
    <w:p w14:paraId="7BB6DDB9" w14:textId="77777777" w:rsidR="00237B02" w:rsidRPr="002C7691" w:rsidRDefault="00E16C74" w:rsidP="004A383D">
      <w:pPr>
        <w:spacing w:after="0" w:line="240" w:lineRule="auto"/>
        <w:ind w:left="540"/>
        <w:jc w:val="both"/>
        <w:rPr>
          <w:rFonts w:ascii="Times New Roman" w:hAnsi="Times New Roman" w:cs="Times New Roman"/>
          <w:sz w:val="24"/>
          <w:szCs w:val="24"/>
        </w:rPr>
      </w:pPr>
      <w:r w:rsidRPr="002C7691">
        <w:rPr>
          <w:rFonts w:ascii="Times New Roman" w:hAnsi="Times New Roman" w:cs="Times New Roman"/>
          <w:sz w:val="24"/>
          <w:szCs w:val="24"/>
        </w:rPr>
        <w:t xml:space="preserve">Wash plan of LGs has started to address the </w:t>
      </w:r>
      <w:r w:rsidR="00551CBD" w:rsidRPr="002C7691">
        <w:rPr>
          <w:rFonts w:ascii="Times New Roman" w:hAnsi="Times New Roman" w:cs="Times New Roman"/>
          <w:sz w:val="24"/>
          <w:szCs w:val="24"/>
        </w:rPr>
        <w:t>gaps</w:t>
      </w:r>
      <w:r w:rsidRPr="002C7691">
        <w:rPr>
          <w:rFonts w:ascii="Times New Roman" w:hAnsi="Times New Roman" w:cs="Times New Roman"/>
          <w:sz w:val="24"/>
          <w:szCs w:val="24"/>
        </w:rPr>
        <w:t xml:space="preserve"> of W</w:t>
      </w:r>
      <w:r w:rsidR="00551CBD" w:rsidRPr="002C7691">
        <w:rPr>
          <w:rFonts w:ascii="Times New Roman" w:hAnsi="Times New Roman" w:cs="Times New Roman"/>
          <w:sz w:val="24"/>
          <w:szCs w:val="24"/>
        </w:rPr>
        <w:t>ASH</w:t>
      </w:r>
      <w:r w:rsidRPr="002C7691">
        <w:rPr>
          <w:rFonts w:ascii="Times New Roman" w:hAnsi="Times New Roman" w:cs="Times New Roman"/>
          <w:sz w:val="24"/>
          <w:szCs w:val="24"/>
        </w:rPr>
        <w:t xml:space="preserve"> in </w:t>
      </w:r>
      <w:r w:rsidR="00551CBD" w:rsidRPr="002C7691">
        <w:rPr>
          <w:rFonts w:ascii="Times New Roman" w:hAnsi="Times New Roman" w:cs="Times New Roman"/>
          <w:sz w:val="24"/>
          <w:szCs w:val="24"/>
        </w:rPr>
        <w:t>healthcare facilities</w:t>
      </w:r>
      <w:r w:rsidRPr="002C7691">
        <w:rPr>
          <w:rFonts w:ascii="Times New Roman" w:hAnsi="Times New Roman" w:cs="Times New Roman"/>
          <w:sz w:val="24"/>
          <w:szCs w:val="24"/>
        </w:rPr>
        <w:t>, schools and public places.</w:t>
      </w:r>
    </w:p>
    <w:p w14:paraId="7BB6DDBA" w14:textId="77777777" w:rsidR="000505ED" w:rsidRPr="002C7691" w:rsidRDefault="000505ED" w:rsidP="00D77A61">
      <w:pPr>
        <w:spacing w:after="0" w:line="240" w:lineRule="auto"/>
        <w:jc w:val="both"/>
        <w:rPr>
          <w:rFonts w:ascii="Times New Roman" w:hAnsi="Times New Roman" w:cs="Times New Roman"/>
          <w:sz w:val="24"/>
          <w:szCs w:val="24"/>
        </w:rPr>
      </w:pPr>
    </w:p>
    <w:p w14:paraId="7BB6DDBB" w14:textId="77777777" w:rsidR="000505ED" w:rsidRPr="002C7691" w:rsidRDefault="0036751B" w:rsidP="00D77A61">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Allocation of funding</w:t>
      </w:r>
    </w:p>
    <w:p w14:paraId="7BB6DDBC" w14:textId="77777777" w:rsidR="0036751B" w:rsidRPr="002C7691" w:rsidRDefault="0036751B" w:rsidP="00D77A61">
      <w:pPr>
        <w:spacing w:after="0" w:line="240" w:lineRule="auto"/>
        <w:jc w:val="both"/>
        <w:rPr>
          <w:rFonts w:ascii="Times New Roman" w:hAnsi="Times New Roman" w:cs="Times New Roman"/>
          <w:sz w:val="24"/>
          <w:szCs w:val="24"/>
        </w:rPr>
      </w:pPr>
    </w:p>
    <w:p w14:paraId="7BB6DDBD" w14:textId="77777777" w:rsidR="00237B02" w:rsidRPr="002C7691" w:rsidRDefault="0036751B" w:rsidP="00237B02">
      <w:pPr>
        <w:pStyle w:val="ListParagraph"/>
        <w:numPr>
          <w:ilvl w:val="0"/>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measures and </w:t>
      </w:r>
      <w:r w:rsidR="00155189" w:rsidRPr="002C7691">
        <w:rPr>
          <w:rFonts w:ascii="Times New Roman" w:hAnsi="Times New Roman" w:cs="Times New Roman"/>
          <w:sz w:val="24"/>
          <w:szCs w:val="24"/>
        </w:rPr>
        <w:t>steps</w:t>
      </w:r>
      <w:r w:rsidRPr="002C7691">
        <w:rPr>
          <w:rFonts w:ascii="Times New Roman" w:hAnsi="Times New Roman" w:cs="Times New Roman"/>
          <w:sz w:val="24"/>
          <w:szCs w:val="24"/>
        </w:rPr>
        <w:t xml:space="preserve"> have been taken to </w:t>
      </w:r>
      <w:r w:rsidR="00155189" w:rsidRPr="002C7691">
        <w:rPr>
          <w:rFonts w:ascii="Times New Roman" w:hAnsi="Times New Roman" w:cs="Times New Roman"/>
          <w:sz w:val="24"/>
          <w:szCs w:val="24"/>
        </w:rPr>
        <w:t>ensure</w:t>
      </w:r>
      <w:r w:rsidRPr="002C7691">
        <w:rPr>
          <w:rFonts w:ascii="Times New Roman" w:hAnsi="Times New Roman" w:cs="Times New Roman"/>
          <w:sz w:val="24"/>
          <w:szCs w:val="24"/>
        </w:rPr>
        <w:t xml:space="preserve"> that water, sanitation and hygiene is considered as a priority in the COVID19 response in terms of the allocation of funding?</w:t>
      </w:r>
    </w:p>
    <w:p w14:paraId="7BB6DDBE" w14:textId="77777777" w:rsidR="006657E4" w:rsidRPr="002C7691" w:rsidRDefault="00BD41D9" w:rsidP="00BD41D9">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Even during the COVID-19 pandemic, the GoN did not limit</w:t>
      </w:r>
      <w:r w:rsidR="00E16C74" w:rsidRPr="002C7691">
        <w:rPr>
          <w:rFonts w:ascii="Times New Roman" w:hAnsi="Times New Roman" w:cs="Times New Roman"/>
          <w:sz w:val="24"/>
          <w:szCs w:val="24"/>
        </w:rPr>
        <w:t xml:space="preserve"> the budgetary arrangement for the WaSH Sector.</w:t>
      </w:r>
    </w:p>
    <w:p w14:paraId="7BB6DDBF" w14:textId="77777777" w:rsidR="006657E4" w:rsidRPr="002C7691" w:rsidRDefault="006657E4" w:rsidP="00D77A61">
      <w:pPr>
        <w:spacing w:after="0" w:line="240" w:lineRule="auto"/>
        <w:jc w:val="both"/>
        <w:rPr>
          <w:rFonts w:ascii="Times New Roman" w:hAnsi="Times New Roman" w:cs="Times New Roman"/>
          <w:sz w:val="24"/>
          <w:szCs w:val="24"/>
        </w:rPr>
      </w:pPr>
    </w:p>
    <w:p w14:paraId="7BB6DDC0" w14:textId="77777777" w:rsidR="004050DF" w:rsidRPr="002C7691" w:rsidRDefault="004050DF" w:rsidP="003A595B">
      <w:pPr>
        <w:pStyle w:val="ListParagraph"/>
        <w:numPr>
          <w:ilvl w:val="1"/>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percentage of the COVID19 response is allocated to water, sanitation and </w:t>
      </w:r>
      <w:r w:rsidR="00155189" w:rsidRPr="002C7691">
        <w:rPr>
          <w:rFonts w:ascii="Times New Roman" w:hAnsi="Times New Roman" w:cs="Times New Roman"/>
          <w:sz w:val="24"/>
          <w:szCs w:val="24"/>
        </w:rPr>
        <w:t>hygiene (</w:t>
      </w:r>
      <w:r w:rsidRPr="002C7691">
        <w:rPr>
          <w:rFonts w:ascii="Times New Roman" w:hAnsi="Times New Roman" w:cs="Times New Roman"/>
          <w:sz w:val="24"/>
          <w:szCs w:val="24"/>
        </w:rPr>
        <w:t>including menstrual hygiene)?</w:t>
      </w:r>
    </w:p>
    <w:p w14:paraId="7BB6DDC1" w14:textId="77777777" w:rsidR="00E16C74" w:rsidRPr="002C7691" w:rsidRDefault="00E16C74" w:rsidP="00BD41D9">
      <w:pPr>
        <w:pStyle w:val="ListParagraph"/>
        <w:spacing w:after="0" w:line="240" w:lineRule="auto"/>
        <w:ind w:left="1620"/>
        <w:jc w:val="both"/>
        <w:rPr>
          <w:rFonts w:ascii="Times New Roman" w:hAnsi="Times New Roman" w:cs="Times New Roman"/>
          <w:sz w:val="24"/>
          <w:szCs w:val="24"/>
        </w:rPr>
      </w:pPr>
    </w:p>
    <w:p w14:paraId="7BB6DDC2" w14:textId="77777777" w:rsidR="004050DF" w:rsidRPr="002C7691" w:rsidRDefault="004050DF" w:rsidP="00D77A61">
      <w:pPr>
        <w:spacing w:after="0" w:line="240" w:lineRule="auto"/>
        <w:jc w:val="both"/>
        <w:rPr>
          <w:rFonts w:ascii="Times New Roman" w:hAnsi="Times New Roman" w:cs="Times New Roman"/>
          <w:sz w:val="24"/>
          <w:szCs w:val="24"/>
        </w:rPr>
      </w:pPr>
    </w:p>
    <w:p w14:paraId="7BB6DDC3" w14:textId="77777777" w:rsidR="004050DF" w:rsidRPr="002C7691" w:rsidRDefault="006F4EBE" w:rsidP="003A595B">
      <w:pPr>
        <w:pStyle w:val="ListParagraph"/>
        <w:numPr>
          <w:ilvl w:val="1"/>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What percentage of funding is allocated or planned to be allocated to improving water, sanitation and hygiene facilities and infrastructure in the context of COVID19?</w:t>
      </w:r>
    </w:p>
    <w:p w14:paraId="7BB6DDC4" w14:textId="77777777" w:rsidR="006F4EBE" w:rsidRPr="002C7691" w:rsidRDefault="00551CBD" w:rsidP="00BD41D9">
      <w:pPr>
        <w:spacing w:after="0" w:line="240" w:lineRule="auto"/>
        <w:ind w:left="720"/>
        <w:jc w:val="both"/>
        <w:rPr>
          <w:rFonts w:ascii="Times New Roman" w:hAnsi="Times New Roman" w:cs="Times New Roman"/>
          <w:sz w:val="24"/>
          <w:szCs w:val="24"/>
        </w:rPr>
      </w:pPr>
      <w:r w:rsidRPr="002C7691">
        <w:rPr>
          <w:rFonts w:ascii="Times New Roman" w:hAnsi="Times New Roman" w:cs="Times New Roman"/>
          <w:sz w:val="24"/>
          <w:szCs w:val="24"/>
        </w:rPr>
        <w:t xml:space="preserve">For </w:t>
      </w:r>
      <w:r w:rsidR="00F64FD4" w:rsidRPr="002C7691">
        <w:rPr>
          <w:rFonts w:ascii="Times New Roman" w:hAnsi="Times New Roman" w:cs="Times New Roman"/>
          <w:sz w:val="24"/>
          <w:szCs w:val="24"/>
        </w:rPr>
        <w:t xml:space="preserve">WaSH </w:t>
      </w:r>
      <w:r w:rsidR="00BD41D9" w:rsidRPr="002C7691">
        <w:rPr>
          <w:rFonts w:ascii="Times New Roman" w:hAnsi="Times New Roman" w:cs="Times New Roman"/>
          <w:sz w:val="24"/>
          <w:szCs w:val="24"/>
        </w:rPr>
        <w:t xml:space="preserve">fund of </w:t>
      </w:r>
      <w:r w:rsidR="003A595B" w:rsidRPr="002C7691">
        <w:rPr>
          <w:rFonts w:ascii="Times New Roman" w:hAnsi="Times New Roman" w:cs="Times New Roman"/>
          <w:sz w:val="24"/>
          <w:szCs w:val="24"/>
        </w:rPr>
        <w:t>10 million</w:t>
      </w:r>
      <w:r w:rsidRPr="002C7691">
        <w:rPr>
          <w:rFonts w:ascii="Times New Roman" w:hAnsi="Times New Roman" w:cs="Times New Roman"/>
          <w:sz w:val="24"/>
          <w:szCs w:val="24"/>
        </w:rPr>
        <w:t xml:space="preserve"> US$ was allocated</w:t>
      </w:r>
      <w:r w:rsidR="00F64FD4" w:rsidRPr="002C7691">
        <w:rPr>
          <w:rFonts w:ascii="Times New Roman" w:hAnsi="Times New Roman" w:cs="Times New Roman"/>
          <w:sz w:val="24"/>
          <w:szCs w:val="24"/>
        </w:rPr>
        <w:t xml:space="preserve"> for improving water, sanitation and hygiene facilities </w:t>
      </w:r>
      <w:r w:rsidR="00BD41D9" w:rsidRPr="002C7691">
        <w:rPr>
          <w:rFonts w:ascii="Times New Roman" w:hAnsi="Times New Roman" w:cs="Times New Roman"/>
          <w:sz w:val="24"/>
          <w:szCs w:val="24"/>
        </w:rPr>
        <w:t xml:space="preserve">however, </w:t>
      </w:r>
      <w:r w:rsidRPr="002C7691">
        <w:rPr>
          <w:rFonts w:ascii="Times New Roman" w:hAnsi="Times New Roman" w:cs="Times New Roman"/>
          <w:sz w:val="24"/>
          <w:szCs w:val="24"/>
        </w:rPr>
        <w:t>only $</w:t>
      </w:r>
      <w:r w:rsidR="003A595B" w:rsidRPr="002C7691">
        <w:rPr>
          <w:rFonts w:ascii="Times New Roman" w:hAnsi="Times New Roman" w:cs="Times New Roman"/>
          <w:sz w:val="24"/>
          <w:szCs w:val="24"/>
        </w:rPr>
        <w:t>6.5 million</w:t>
      </w:r>
      <w:r w:rsidR="00F64FD4" w:rsidRPr="002C7691">
        <w:rPr>
          <w:rFonts w:ascii="Times New Roman" w:hAnsi="Times New Roman" w:cs="Times New Roman"/>
          <w:sz w:val="24"/>
          <w:szCs w:val="24"/>
        </w:rPr>
        <w:t xml:space="preserve"> i.e. (6</w:t>
      </w:r>
      <w:r w:rsidRPr="002C7691">
        <w:rPr>
          <w:rFonts w:ascii="Times New Roman" w:hAnsi="Times New Roman" w:cs="Times New Roman"/>
          <w:sz w:val="24"/>
          <w:szCs w:val="24"/>
        </w:rPr>
        <w:t>5</w:t>
      </w:r>
      <w:r w:rsidR="00BD41D9" w:rsidRPr="002C7691">
        <w:rPr>
          <w:rFonts w:ascii="Times New Roman" w:hAnsi="Times New Roman" w:cs="Times New Roman"/>
          <w:sz w:val="24"/>
          <w:szCs w:val="24"/>
        </w:rPr>
        <w:t>%) was received.</w:t>
      </w:r>
    </w:p>
    <w:p w14:paraId="7BB6DDC5" w14:textId="77777777" w:rsidR="003A595B" w:rsidRPr="002C7691" w:rsidRDefault="003A595B" w:rsidP="00D77A61">
      <w:pPr>
        <w:spacing w:after="0" w:line="240" w:lineRule="auto"/>
        <w:jc w:val="both"/>
        <w:rPr>
          <w:rFonts w:cstheme="minorHAnsi"/>
          <w:sz w:val="24"/>
          <w:szCs w:val="24"/>
        </w:rPr>
      </w:pPr>
    </w:p>
    <w:p w14:paraId="7BB6DDC6" w14:textId="77777777" w:rsidR="00763E5E" w:rsidRPr="002C7691" w:rsidRDefault="00763E5E" w:rsidP="00DF0FCD">
      <w:pPr>
        <w:pStyle w:val="ListParagraph"/>
        <w:numPr>
          <w:ilvl w:val="0"/>
          <w:numId w:val="13"/>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specific measures and steps are taken to ensure a safe environment for defenders of human rights to water and </w:t>
      </w:r>
      <w:r w:rsidR="00155189" w:rsidRPr="002C7691">
        <w:rPr>
          <w:rFonts w:ascii="Times New Roman" w:hAnsi="Times New Roman" w:cs="Times New Roman"/>
          <w:sz w:val="24"/>
          <w:szCs w:val="24"/>
        </w:rPr>
        <w:t>sanitation</w:t>
      </w:r>
      <w:r w:rsidRPr="002C7691">
        <w:rPr>
          <w:rFonts w:ascii="Times New Roman" w:hAnsi="Times New Roman" w:cs="Times New Roman"/>
          <w:sz w:val="24"/>
          <w:szCs w:val="24"/>
        </w:rPr>
        <w:t xml:space="preserve"> in response to protests and </w:t>
      </w:r>
      <w:r w:rsidR="00155189" w:rsidRPr="002C7691">
        <w:rPr>
          <w:rFonts w:ascii="Times New Roman" w:hAnsi="Times New Roman" w:cs="Times New Roman"/>
          <w:sz w:val="24"/>
          <w:szCs w:val="24"/>
        </w:rPr>
        <w:t>advocacy</w:t>
      </w:r>
      <w:r w:rsidRPr="002C7691">
        <w:rPr>
          <w:rFonts w:ascii="Times New Roman" w:hAnsi="Times New Roman" w:cs="Times New Roman"/>
          <w:sz w:val="24"/>
          <w:szCs w:val="24"/>
        </w:rPr>
        <w:t xml:space="preserve"> on water disconnections, access and quality?</w:t>
      </w:r>
    </w:p>
    <w:p w14:paraId="7BB6DDC7" w14:textId="77777777" w:rsidR="00551CBD" w:rsidRPr="002C7691" w:rsidRDefault="00BA556D" w:rsidP="005E32F0">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 xml:space="preserve">National WaSH Cluster Nepal organized radio </w:t>
      </w:r>
      <w:r w:rsidR="005C3600" w:rsidRPr="002C7691">
        <w:rPr>
          <w:rFonts w:ascii="Times New Roman" w:hAnsi="Times New Roman" w:cs="Times New Roman"/>
          <w:sz w:val="24"/>
          <w:szCs w:val="24"/>
        </w:rPr>
        <w:t>program</w:t>
      </w:r>
      <w:r w:rsidRPr="002C7691">
        <w:rPr>
          <w:rFonts w:ascii="Times New Roman" w:hAnsi="Times New Roman" w:cs="Times New Roman"/>
          <w:sz w:val="24"/>
          <w:szCs w:val="24"/>
        </w:rPr>
        <w:t xml:space="preserve"> and a</w:t>
      </w:r>
      <w:r w:rsidR="003A595B" w:rsidRPr="002C7691">
        <w:rPr>
          <w:rFonts w:ascii="Times New Roman" w:hAnsi="Times New Roman" w:cs="Times New Roman"/>
          <w:sz w:val="24"/>
          <w:szCs w:val="24"/>
        </w:rPr>
        <w:t>ired PSA on risk communication and reached 5.5 million population and behavior change communication through SMS reached 274 K</w:t>
      </w:r>
      <w:r w:rsidRPr="002C7691">
        <w:rPr>
          <w:rFonts w:ascii="Times New Roman" w:hAnsi="Times New Roman" w:cs="Times New Roman"/>
          <w:sz w:val="24"/>
          <w:szCs w:val="24"/>
        </w:rPr>
        <w:t>. In the same way, WaSH Cluster organized training and orientation to health worker (366) and service providers (tank operator, waste collector, fecal sludge operators, and sanitary worker- 462)</w:t>
      </w:r>
    </w:p>
    <w:p w14:paraId="7BB6DDC8" w14:textId="77777777" w:rsidR="00551CBD" w:rsidRPr="002C7691" w:rsidRDefault="00551CBD" w:rsidP="00D77A61">
      <w:pPr>
        <w:spacing w:after="0" w:line="240" w:lineRule="auto"/>
        <w:jc w:val="both"/>
        <w:rPr>
          <w:rFonts w:ascii="Times New Roman" w:hAnsi="Times New Roman" w:cs="Times New Roman"/>
          <w:b/>
          <w:sz w:val="24"/>
          <w:szCs w:val="24"/>
        </w:rPr>
      </w:pPr>
    </w:p>
    <w:p w14:paraId="7BB6DDC9" w14:textId="77777777" w:rsidR="00551CBD" w:rsidRPr="002C7691" w:rsidRDefault="00551CBD" w:rsidP="00D77A61">
      <w:pPr>
        <w:spacing w:after="0" w:line="240" w:lineRule="auto"/>
        <w:jc w:val="both"/>
        <w:rPr>
          <w:rFonts w:ascii="Times New Roman" w:hAnsi="Times New Roman" w:cs="Times New Roman"/>
          <w:b/>
          <w:sz w:val="24"/>
          <w:szCs w:val="24"/>
        </w:rPr>
      </w:pPr>
    </w:p>
    <w:p w14:paraId="7BB6DDCA" w14:textId="77777777" w:rsidR="005B5552" w:rsidRPr="002C7691" w:rsidRDefault="005B5552" w:rsidP="00D77A61">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II.</w:t>
      </w:r>
      <w:r w:rsidRPr="002C7691">
        <w:rPr>
          <w:rFonts w:ascii="Times New Roman" w:hAnsi="Times New Roman" w:cs="Times New Roman"/>
          <w:b/>
          <w:sz w:val="24"/>
          <w:szCs w:val="24"/>
        </w:rPr>
        <w:tab/>
        <w:t>Cli</w:t>
      </w:r>
      <w:r w:rsidR="00BC6C03" w:rsidRPr="002C7691">
        <w:rPr>
          <w:rFonts w:ascii="Times New Roman" w:hAnsi="Times New Roman" w:cs="Times New Roman"/>
          <w:b/>
          <w:sz w:val="24"/>
          <w:szCs w:val="24"/>
        </w:rPr>
        <w:t>mate change and human right to water and sanitation</w:t>
      </w:r>
    </w:p>
    <w:p w14:paraId="7BB6DDCB" w14:textId="77777777" w:rsidR="00BC6C03" w:rsidRPr="002C7691" w:rsidRDefault="00BC6C03" w:rsidP="00D77A61">
      <w:pPr>
        <w:spacing w:after="0" w:line="240" w:lineRule="auto"/>
        <w:jc w:val="both"/>
        <w:rPr>
          <w:rFonts w:ascii="Times New Roman" w:hAnsi="Times New Roman" w:cs="Times New Roman"/>
          <w:sz w:val="24"/>
          <w:szCs w:val="24"/>
        </w:rPr>
      </w:pPr>
    </w:p>
    <w:p w14:paraId="7BB6DDCC" w14:textId="77777777" w:rsidR="00BC6C03" w:rsidRPr="002C7691" w:rsidRDefault="00BC6C03" w:rsidP="00D77A61">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Impact of droughts on availability and quality</w:t>
      </w:r>
    </w:p>
    <w:p w14:paraId="7BB6DDCD" w14:textId="77777777" w:rsidR="00BC6C03" w:rsidRPr="002C7691" w:rsidRDefault="00BC6C03" w:rsidP="00D77A61">
      <w:pPr>
        <w:spacing w:after="0" w:line="240" w:lineRule="auto"/>
        <w:jc w:val="both"/>
        <w:rPr>
          <w:rFonts w:ascii="Times New Roman" w:hAnsi="Times New Roman" w:cs="Times New Roman"/>
          <w:sz w:val="24"/>
          <w:szCs w:val="24"/>
        </w:rPr>
      </w:pPr>
    </w:p>
    <w:p w14:paraId="7BB6DDCE" w14:textId="77777777" w:rsidR="00A57F7C" w:rsidRPr="002C7691" w:rsidRDefault="00A83280" w:rsidP="00366833">
      <w:pPr>
        <w:pStyle w:val="ListParagraph"/>
        <w:numPr>
          <w:ilvl w:val="0"/>
          <w:numId w:val="14"/>
        </w:numPr>
        <w:spacing w:after="0" w:line="240" w:lineRule="auto"/>
        <w:ind w:left="360"/>
        <w:jc w:val="both"/>
        <w:rPr>
          <w:rFonts w:ascii="Times New Roman" w:hAnsi="Times New Roman" w:cs="Times New Roman"/>
          <w:sz w:val="24"/>
          <w:szCs w:val="24"/>
        </w:rPr>
      </w:pPr>
      <w:r w:rsidRPr="002C7691">
        <w:rPr>
          <w:rFonts w:ascii="Times New Roman" w:hAnsi="Times New Roman" w:cs="Times New Roman"/>
          <w:sz w:val="24"/>
          <w:szCs w:val="24"/>
        </w:rPr>
        <w:t xml:space="preserve">During drought cycles, which climate change tends to intensify in frequency and duration, water reserves should be monitored and </w:t>
      </w:r>
      <w:r w:rsidR="00155189" w:rsidRPr="002C7691">
        <w:rPr>
          <w:rFonts w:ascii="Times New Roman" w:hAnsi="Times New Roman" w:cs="Times New Roman"/>
          <w:sz w:val="24"/>
          <w:szCs w:val="24"/>
        </w:rPr>
        <w:t>foreseen</w:t>
      </w:r>
      <w:r w:rsidRPr="002C7691">
        <w:rPr>
          <w:rFonts w:ascii="Times New Roman" w:hAnsi="Times New Roman" w:cs="Times New Roman"/>
          <w:sz w:val="24"/>
          <w:szCs w:val="24"/>
        </w:rPr>
        <w:t>. Both domestic and drinking use must be prioritized in order to ensure the human right to water and sanitation, with special attention paid to those groups in vulnerable situations. Likewise, an increase in the concentration of pollutants should be prevented as there are fewer dilution water flows that would normally preserve water quality. In the context, in order for climate adap</w:t>
      </w:r>
      <w:r w:rsidR="00467211" w:rsidRPr="002C7691">
        <w:rPr>
          <w:rFonts w:ascii="Times New Roman" w:hAnsi="Times New Roman" w:cs="Times New Roman"/>
          <w:sz w:val="24"/>
          <w:szCs w:val="24"/>
        </w:rPr>
        <w:t xml:space="preserve">tation strategies to ensure that the population has access to safe </w:t>
      </w:r>
      <w:r w:rsidR="00155189" w:rsidRPr="002C7691">
        <w:rPr>
          <w:rFonts w:ascii="Times New Roman" w:hAnsi="Times New Roman" w:cs="Times New Roman"/>
          <w:sz w:val="24"/>
          <w:szCs w:val="24"/>
        </w:rPr>
        <w:t>drinking</w:t>
      </w:r>
      <w:r w:rsidR="00467211" w:rsidRPr="002C7691">
        <w:rPr>
          <w:rFonts w:ascii="Times New Roman" w:hAnsi="Times New Roman" w:cs="Times New Roman"/>
          <w:sz w:val="24"/>
          <w:szCs w:val="24"/>
        </w:rPr>
        <w:t xml:space="preserve"> water and sanitation.</w:t>
      </w:r>
      <w:r w:rsidR="00A57F7C" w:rsidRPr="002C7691">
        <w:rPr>
          <w:rFonts w:ascii="Times New Roman" w:hAnsi="Times New Roman" w:cs="Times New Roman"/>
          <w:sz w:val="24"/>
          <w:szCs w:val="24"/>
        </w:rPr>
        <w:t xml:space="preserve"> </w:t>
      </w:r>
    </w:p>
    <w:p w14:paraId="7BB6DDCF" w14:textId="77777777" w:rsidR="00BC6C03" w:rsidRPr="002C7691" w:rsidRDefault="00A57F7C" w:rsidP="003A595B">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Are there legal, policy and regulatory frameworks to ensure that drinking water and water for domestic and personal usages are prioritized over water used for industrial agricultural and other for-profit economic </w:t>
      </w:r>
      <w:r w:rsidR="00155189" w:rsidRPr="002C7691">
        <w:rPr>
          <w:rFonts w:ascii="Times New Roman" w:hAnsi="Times New Roman" w:cs="Times New Roman"/>
          <w:sz w:val="24"/>
          <w:szCs w:val="24"/>
        </w:rPr>
        <w:t>activities</w:t>
      </w:r>
      <w:r w:rsidRPr="002C7691">
        <w:rPr>
          <w:rFonts w:ascii="Times New Roman" w:hAnsi="Times New Roman" w:cs="Times New Roman"/>
          <w:sz w:val="24"/>
          <w:szCs w:val="24"/>
        </w:rPr>
        <w:t xml:space="preserve"> in case of scarcity during drought periods?</w:t>
      </w:r>
    </w:p>
    <w:p w14:paraId="7BB6DDD0" w14:textId="77777777" w:rsidR="006E3EEB" w:rsidRPr="002C7691" w:rsidRDefault="00E16C74" w:rsidP="006E3EEB">
      <w:pPr>
        <w:spacing w:after="0" w:line="240" w:lineRule="auto"/>
        <w:ind w:left="1440"/>
        <w:jc w:val="both"/>
        <w:rPr>
          <w:rFonts w:ascii="Times New Roman" w:hAnsi="Times New Roman" w:cs="Times New Roman"/>
          <w:sz w:val="24"/>
          <w:szCs w:val="24"/>
        </w:rPr>
      </w:pPr>
      <w:r w:rsidRPr="002C7691">
        <w:rPr>
          <w:rFonts w:ascii="Times New Roman" w:hAnsi="Times New Roman" w:cs="Times New Roman"/>
          <w:sz w:val="24"/>
          <w:szCs w:val="24"/>
        </w:rPr>
        <w:t>Existing W</w:t>
      </w:r>
      <w:r w:rsidR="00551CBD" w:rsidRPr="002C7691">
        <w:rPr>
          <w:rFonts w:ascii="Times New Roman" w:hAnsi="Times New Roman" w:cs="Times New Roman"/>
          <w:sz w:val="24"/>
          <w:szCs w:val="24"/>
        </w:rPr>
        <w:t xml:space="preserve">ater </w:t>
      </w:r>
      <w:r w:rsidRPr="002C7691">
        <w:rPr>
          <w:rFonts w:ascii="Times New Roman" w:hAnsi="Times New Roman" w:cs="Times New Roman"/>
          <w:sz w:val="24"/>
          <w:szCs w:val="24"/>
        </w:rPr>
        <w:t>R</w:t>
      </w:r>
      <w:r w:rsidR="00551CBD" w:rsidRPr="002C7691">
        <w:rPr>
          <w:rFonts w:ascii="Times New Roman" w:hAnsi="Times New Roman" w:cs="Times New Roman"/>
          <w:sz w:val="24"/>
          <w:szCs w:val="24"/>
        </w:rPr>
        <w:t xml:space="preserve">esource </w:t>
      </w:r>
      <w:r w:rsidRPr="002C7691">
        <w:rPr>
          <w:rFonts w:ascii="Times New Roman" w:hAnsi="Times New Roman" w:cs="Times New Roman"/>
          <w:sz w:val="24"/>
          <w:szCs w:val="24"/>
        </w:rPr>
        <w:t>A</w:t>
      </w:r>
      <w:r w:rsidR="00551CBD" w:rsidRPr="002C7691">
        <w:rPr>
          <w:rFonts w:ascii="Times New Roman" w:hAnsi="Times New Roman" w:cs="Times New Roman"/>
          <w:sz w:val="24"/>
          <w:szCs w:val="24"/>
        </w:rPr>
        <w:t>ct</w:t>
      </w:r>
      <w:r w:rsidR="005E0352" w:rsidRPr="002C7691">
        <w:rPr>
          <w:rFonts w:ascii="Times New Roman" w:hAnsi="Times New Roman" w:cs="Times New Roman"/>
          <w:sz w:val="24"/>
          <w:szCs w:val="24"/>
        </w:rPr>
        <w:t xml:space="preserve"> 1993</w:t>
      </w:r>
      <w:r w:rsidRPr="002C7691">
        <w:rPr>
          <w:rFonts w:ascii="Times New Roman" w:hAnsi="Times New Roman" w:cs="Times New Roman"/>
          <w:sz w:val="24"/>
          <w:szCs w:val="24"/>
        </w:rPr>
        <w:t xml:space="preserve"> has </w:t>
      </w:r>
      <w:r w:rsidR="00A355B6" w:rsidRPr="002C7691">
        <w:rPr>
          <w:rFonts w:ascii="Times New Roman" w:hAnsi="Times New Roman" w:cs="Times New Roman"/>
          <w:sz w:val="24"/>
          <w:szCs w:val="24"/>
        </w:rPr>
        <w:t xml:space="preserve">prioritized drinking water as prime required service </w:t>
      </w:r>
      <w:r w:rsidR="005E0352" w:rsidRPr="002C7691">
        <w:rPr>
          <w:rFonts w:ascii="Times New Roman" w:hAnsi="Times New Roman" w:cs="Times New Roman"/>
          <w:sz w:val="24"/>
          <w:szCs w:val="24"/>
        </w:rPr>
        <w:t>rather than</w:t>
      </w:r>
      <w:r w:rsidR="00A355B6" w:rsidRPr="002C7691">
        <w:rPr>
          <w:rFonts w:ascii="Times New Roman" w:hAnsi="Times New Roman" w:cs="Times New Roman"/>
          <w:sz w:val="24"/>
          <w:szCs w:val="24"/>
        </w:rPr>
        <w:t xml:space="preserve"> </w:t>
      </w:r>
      <w:r w:rsidR="005E0352" w:rsidRPr="002C7691">
        <w:rPr>
          <w:rFonts w:ascii="Times New Roman" w:hAnsi="Times New Roman" w:cs="Times New Roman"/>
          <w:sz w:val="24"/>
          <w:szCs w:val="24"/>
        </w:rPr>
        <w:t>water utilities.</w:t>
      </w:r>
      <w:r w:rsidR="006E3EEB" w:rsidRPr="002C7691">
        <w:rPr>
          <w:rFonts w:ascii="Georgia" w:hAnsi="Georgia"/>
        </w:rPr>
        <w:t xml:space="preserve"> </w:t>
      </w:r>
      <w:r w:rsidR="006E3EEB" w:rsidRPr="002C7691">
        <w:rPr>
          <w:rFonts w:ascii="Times New Roman" w:hAnsi="Times New Roman" w:cs="Times New Roman"/>
          <w:sz w:val="24"/>
          <w:szCs w:val="24"/>
        </w:rPr>
        <w:t>Rural water supply and sanitation National Policy, 2004 and Rural Water Supply and Sanitation National Strategy, 2004 are key policies adopted by the GoN.</w:t>
      </w:r>
    </w:p>
    <w:p w14:paraId="7BB6DDD1" w14:textId="77777777" w:rsidR="003A595B" w:rsidRPr="002C7691" w:rsidRDefault="003A595B" w:rsidP="00036D7A">
      <w:pPr>
        <w:spacing w:after="0" w:line="240" w:lineRule="auto"/>
        <w:ind w:left="1440"/>
        <w:jc w:val="both"/>
        <w:rPr>
          <w:rFonts w:ascii="Times New Roman" w:hAnsi="Times New Roman" w:cs="Times New Roman"/>
          <w:sz w:val="24"/>
          <w:szCs w:val="24"/>
        </w:rPr>
      </w:pPr>
    </w:p>
    <w:p w14:paraId="7BB6DDD2" w14:textId="77777777" w:rsidR="00A57F7C" w:rsidRPr="002C7691" w:rsidRDefault="00A57F7C" w:rsidP="00A57F7C">
      <w:pPr>
        <w:spacing w:after="0" w:line="240" w:lineRule="auto"/>
        <w:ind w:firstLine="720"/>
        <w:jc w:val="both"/>
        <w:rPr>
          <w:rFonts w:ascii="Times New Roman" w:hAnsi="Times New Roman" w:cs="Times New Roman"/>
          <w:sz w:val="24"/>
          <w:szCs w:val="24"/>
        </w:rPr>
      </w:pPr>
    </w:p>
    <w:p w14:paraId="7BB6DDD3" w14:textId="77777777" w:rsidR="00A57F7C" w:rsidRPr="002C7691" w:rsidRDefault="005E2F76" w:rsidP="003A595B">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Are there measures </w:t>
      </w:r>
      <w:r w:rsidR="00155189" w:rsidRPr="002C7691">
        <w:rPr>
          <w:rFonts w:ascii="Times New Roman" w:hAnsi="Times New Roman" w:cs="Times New Roman"/>
          <w:sz w:val="24"/>
          <w:szCs w:val="24"/>
        </w:rPr>
        <w:t>scheduled</w:t>
      </w:r>
      <w:r w:rsidRPr="002C7691">
        <w:rPr>
          <w:rFonts w:ascii="Times New Roman" w:hAnsi="Times New Roman" w:cs="Times New Roman"/>
          <w:sz w:val="24"/>
          <w:szCs w:val="24"/>
        </w:rPr>
        <w:t xml:space="preserve"> in drought emergency plants to ensure that priori</w:t>
      </w:r>
      <w:r w:rsidR="003471F8" w:rsidRPr="002C7691">
        <w:rPr>
          <w:rFonts w:ascii="Times New Roman" w:hAnsi="Times New Roman" w:cs="Times New Roman"/>
          <w:sz w:val="24"/>
          <w:szCs w:val="24"/>
        </w:rPr>
        <w:t>ty is given to household water supply and water for domestic and personal use? Is there hydrological planning that establishes specific plants to prevent drought, in which the priority of said water supply is guaranteed?</w:t>
      </w:r>
    </w:p>
    <w:p w14:paraId="7BB6DDD4" w14:textId="77777777" w:rsidR="00A355B6" w:rsidRPr="002C7691" w:rsidRDefault="00A355B6" w:rsidP="00A355B6">
      <w:pPr>
        <w:pStyle w:val="ListParagraph"/>
        <w:spacing w:after="0" w:line="240" w:lineRule="auto"/>
        <w:ind w:left="1440"/>
        <w:jc w:val="both"/>
        <w:rPr>
          <w:rFonts w:ascii="Times New Roman" w:hAnsi="Times New Roman" w:cs="Times New Roman"/>
          <w:sz w:val="24"/>
          <w:szCs w:val="24"/>
        </w:rPr>
      </w:pPr>
      <w:r w:rsidRPr="002C7691">
        <w:rPr>
          <w:rFonts w:ascii="Times New Roman" w:hAnsi="Times New Roman" w:cs="Times New Roman"/>
          <w:sz w:val="24"/>
          <w:szCs w:val="24"/>
        </w:rPr>
        <w:t>N/A</w:t>
      </w:r>
    </w:p>
    <w:p w14:paraId="7BB6DDD5" w14:textId="77777777" w:rsidR="003A595B" w:rsidRPr="002C7691" w:rsidRDefault="003A595B" w:rsidP="003A595B">
      <w:pPr>
        <w:spacing w:after="0" w:line="240" w:lineRule="auto"/>
        <w:ind w:left="720"/>
        <w:jc w:val="both"/>
        <w:rPr>
          <w:rFonts w:ascii="Times New Roman" w:hAnsi="Times New Roman" w:cs="Times New Roman"/>
          <w:sz w:val="24"/>
          <w:szCs w:val="24"/>
        </w:rPr>
      </w:pPr>
    </w:p>
    <w:p w14:paraId="7BB6DDD6" w14:textId="77777777" w:rsidR="00D24EE1" w:rsidRPr="002C7691" w:rsidRDefault="00D24EE1" w:rsidP="003A595B">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Have areas, </w:t>
      </w:r>
      <w:r w:rsidR="00155189" w:rsidRPr="002C7691">
        <w:rPr>
          <w:rFonts w:ascii="Times New Roman" w:hAnsi="Times New Roman" w:cs="Times New Roman"/>
          <w:sz w:val="24"/>
          <w:szCs w:val="24"/>
        </w:rPr>
        <w:t>neighborhoods</w:t>
      </w:r>
      <w:r w:rsidRPr="002C7691">
        <w:rPr>
          <w:rFonts w:ascii="Times New Roman" w:hAnsi="Times New Roman" w:cs="Times New Roman"/>
          <w:sz w:val="24"/>
          <w:szCs w:val="24"/>
        </w:rPr>
        <w:t xml:space="preserve"> or populations in vulnerable situations and most exposed to water cuts in drought periods been identified? If so, please provide information on how they were identified and what has been planned to counter this greater vulnerability.</w:t>
      </w:r>
    </w:p>
    <w:p w14:paraId="7BB6DDD7" w14:textId="77777777" w:rsidR="003A595B" w:rsidRPr="002C7691" w:rsidRDefault="00A355B6" w:rsidP="00036D7A">
      <w:pPr>
        <w:spacing w:after="0" w:line="240" w:lineRule="auto"/>
        <w:ind w:left="1440"/>
        <w:jc w:val="both"/>
        <w:rPr>
          <w:rFonts w:ascii="Times New Roman" w:hAnsi="Times New Roman" w:cs="Times New Roman"/>
          <w:sz w:val="24"/>
          <w:szCs w:val="24"/>
        </w:rPr>
      </w:pPr>
      <w:r w:rsidRPr="002C7691">
        <w:rPr>
          <w:rFonts w:ascii="Times New Roman" w:hAnsi="Times New Roman" w:cs="Times New Roman"/>
          <w:sz w:val="24"/>
          <w:szCs w:val="24"/>
        </w:rPr>
        <w:t>Current NWASH MIS identif</w:t>
      </w:r>
      <w:r w:rsidR="005E0352" w:rsidRPr="002C7691">
        <w:rPr>
          <w:rFonts w:ascii="Times New Roman" w:hAnsi="Times New Roman" w:cs="Times New Roman"/>
          <w:sz w:val="24"/>
          <w:szCs w:val="24"/>
        </w:rPr>
        <w:t xml:space="preserve">ies </w:t>
      </w:r>
      <w:r w:rsidRPr="002C7691">
        <w:rPr>
          <w:rFonts w:ascii="Times New Roman" w:hAnsi="Times New Roman" w:cs="Times New Roman"/>
          <w:sz w:val="24"/>
          <w:szCs w:val="24"/>
        </w:rPr>
        <w:t>the groups</w:t>
      </w:r>
      <w:r w:rsidR="00036D7A" w:rsidRPr="002C7691">
        <w:rPr>
          <w:rFonts w:ascii="Times New Roman" w:hAnsi="Times New Roman" w:cs="Times New Roman"/>
          <w:sz w:val="24"/>
          <w:szCs w:val="24"/>
        </w:rPr>
        <w:t>. S</w:t>
      </w:r>
      <w:r w:rsidRPr="002C7691">
        <w:rPr>
          <w:rFonts w:ascii="Times New Roman" w:hAnsi="Times New Roman" w:cs="Times New Roman"/>
          <w:sz w:val="24"/>
          <w:szCs w:val="24"/>
        </w:rPr>
        <w:t>ervice level improvement is planned for these groups based on LG Wash Plan.</w:t>
      </w:r>
    </w:p>
    <w:p w14:paraId="7BB6DDD8" w14:textId="77777777" w:rsidR="00D24EE1" w:rsidRPr="002C7691" w:rsidRDefault="00D24EE1" w:rsidP="00A355B6">
      <w:pPr>
        <w:spacing w:after="0" w:line="240" w:lineRule="auto"/>
        <w:ind w:left="720" w:firstLine="720"/>
        <w:jc w:val="both"/>
        <w:rPr>
          <w:rFonts w:ascii="Times New Roman" w:hAnsi="Times New Roman" w:cs="Times New Roman"/>
          <w:sz w:val="24"/>
          <w:szCs w:val="24"/>
        </w:rPr>
      </w:pPr>
    </w:p>
    <w:p w14:paraId="7BB6DDD9" w14:textId="77777777" w:rsidR="00EC4F59" w:rsidRPr="002C7691" w:rsidRDefault="00EC4F59" w:rsidP="003A595B">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In periods of drought, how is the quality of </w:t>
      </w:r>
      <w:r w:rsidR="00155189" w:rsidRPr="002C7691">
        <w:rPr>
          <w:rFonts w:ascii="Times New Roman" w:hAnsi="Times New Roman" w:cs="Times New Roman"/>
          <w:sz w:val="24"/>
          <w:szCs w:val="24"/>
        </w:rPr>
        <w:t>drinking</w:t>
      </w:r>
      <w:r w:rsidRPr="002C7691">
        <w:rPr>
          <w:rFonts w:ascii="Times New Roman" w:hAnsi="Times New Roman" w:cs="Times New Roman"/>
          <w:sz w:val="24"/>
          <w:szCs w:val="24"/>
        </w:rPr>
        <w:t xml:space="preserve"> water guaranteed? If the water supply is seriously compromised are there any alternative reserves in place, such as reservoirs, aquif</w:t>
      </w:r>
      <w:r w:rsidR="00C4005F" w:rsidRPr="002C7691">
        <w:rPr>
          <w:rFonts w:ascii="Times New Roman" w:hAnsi="Times New Roman" w:cs="Times New Roman"/>
          <w:sz w:val="24"/>
          <w:szCs w:val="24"/>
        </w:rPr>
        <w:t xml:space="preserve">ers or </w:t>
      </w:r>
      <w:r w:rsidR="00155189" w:rsidRPr="002C7691">
        <w:rPr>
          <w:rFonts w:ascii="Times New Roman" w:hAnsi="Times New Roman" w:cs="Times New Roman"/>
          <w:sz w:val="24"/>
          <w:szCs w:val="24"/>
        </w:rPr>
        <w:t>drought</w:t>
      </w:r>
      <w:r w:rsidR="00C4005F" w:rsidRPr="002C7691">
        <w:rPr>
          <w:rFonts w:ascii="Times New Roman" w:hAnsi="Times New Roman" w:cs="Times New Roman"/>
          <w:sz w:val="24"/>
          <w:szCs w:val="24"/>
        </w:rPr>
        <w:t xml:space="preserve"> wells that could provide the quality and quantity of water required, especially in the poorest regions and rural areas. </w:t>
      </w:r>
    </w:p>
    <w:p w14:paraId="7BB6DDDA" w14:textId="77777777" w:rsidR="003A595B" w:rsidRPr="002C7691" w:rsidRDefault="00A355B6" w:rsidP="00036D7A">
      <w:pPr>
        <w:pStyle w:val="ListParagraph"/>
        <w:spacing w:after="0" w:line="240" w:lineRule="auto"/>
        <w:ind w:left="1620"/>
        <w:jc w:val="both"/>
        <w:rPr>
          <w:rFonts w:ascii="Times New Roman" w:hAnsi="Times New Roman" w:cs="Times New Roman"/>
          <w:sz w:val="24"/>
          <w:szCs w:val="24"/>
        </w:rPr>
      </w:pPr>
      <w:r w:rsidRPr="002C7691">
        <w:rPr>
          <w:rFonts w:ascii="Times New Roman" w:hAnsi="Times New Roman" w:cs="Times New Roman"/>
          <w:sz w:val="24"/>
          <w:szCs w:val="24"/>
        </w:rPr>
        <w:t>Technological adaptation such as rainwater harvesting, impounding reservoirs are planned to assure the WASH rights</w:t>
      </w:r>
      <w:r w:rsidR="00C04BB3" w:rsidRPr="002C7691">
        <w:rPr>
          <w:rFonts w:ascii="Times New Roman" w:hAnsi="Times New Roman" w:cs="Times New Roman"/>
          <w:sz w:val="24"/>
          <w:szCs w:val="24"/>
        </w:rPr>
        <w:t xml:space="preserve"> and it has been realized that focus in IWRM will make job smoother.</w:t>
      </w:r>
    </w:p>
    <w:p w14:paraId="7BB6DDDB" w14:textId="77777777" w:rsidR="00772160" w:rsidRPr="002C7691" w:rsidRDefault="00772160" w:rsidP="00772160">
      <w:pPr>
        <w:spacing w:after="0" w:line="240" w:lineRule="auto"/>
        <w:jc w:val="both"/>
        <w:rPr>
          <w:rFonts w:ascii="Times New Roman" w:hAnsi="Times New Roman" w:cs="Times New Roman"/>
          <w:sz w:val="24"/>
          <w:szCs w:val="24"/>
        </w:rPr>
      </w:pPr>
    </w:p>
    <w:p w14:paraId="7BB6DDDC" w14:textId="77777777" w:rsidR="00772160" w:rsidRPr="002C7691" w:rsidRDefault="00772160" w:rsidP="00772160">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Impact of droughts on affordability</w:t>
      </w:r>
    </w:p>
    <w:p w14:paraId="7BB6DDDD" w14:textId="77777777" w:rsidR="00772160" w:rsidRPr="002C7691" w:rsidRDefault="00772160" w:rsidP="00772160">
      <w:pPr>
        <w:spacing w:after="0" w:line="240" w:lineRule="auto"/>
        <w:jc w:val="both"/>
        <w:rPr>
          <w:rFonts w:ascii="Times New Roman" w:hAnsi="Times New Roman" w:cs="Times New Roman"/>
          <w:sz w:val="24"/>
          <w:szCs w:val="24"/>
        </w:rPr>
      </w:pPr>
    </w:p>
    <w:p w14:paraId="7BB6DDDE" w14:textId="77777777" w:rsidR="00772160" w:rsidRPr="002C7691" w:rsidRDefault="00772160" w:rsidP="003A595B">
      <w:pPr>
        <w:pStyle w:val="ListParagraph"/>
        <w:numPr>
          <w:ilvl w:val="0"/>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During drought periods, when availability and accessibility to drinking water and water for domestic and personal use is affected by competing demands for water resources, there may be pressures to increase water supply sources </w:t>
      </w:r>
      <w:r w:rsidR="00393BD5" w:rsidRPr="002C7691">
        <w:rPr>
          <w:rFonts w:ascii="Times New Roman" w:hAnsi="Times New Roman" w:cs="Times New Roman"/>
          <w:sz w:val="24"/>
          <w:szCs w:val="24"/>
        </w:rPr>
        <w:t>may increase supply costs. Is an increase in rates foreseen in drought cycles? And if so, what is planned for families and individuals in poverty with incapacity to pay for water and sanitation tariffs?</w:t>
      </w:r>
    </w:p>
    <w:p w14:paraId="7BB6DDDF" w14:textId="77777777" w:rsidR="003A595B" w:rsidRPr="002C7691" w:rsidRDefault="00C04BB3" w:rsidP="00036D7A">
      <w:pPr>
        <w:pStyle w:val="ListParagraph"/>
        <w:spacing w:after="0" w:line="240" w:lineRule="auto"/>
        <w:ind w:left="900"/>
        <w:jc w:val="both"/>
        <w:rPr>
          <w:rFonts w:ascii="Times New Roman" w:hAnsi="Times New Roman" w:cs="Times New Roman"/>
          <w:sz w:val="24"/>
          <w:szCs w:val="24"/>
        </w:rPr>
      </w:pPr>
      <w:r w:rsidRPr="002C7691">
        <w:rPr>
          <w:rFonts w:ascii="Times New Roman" w:hAnsi="Times New Roman" w:cs="Times New Roman"/>
          <w:sz w:val="24"/>
          <w:szCs w:val="24"/>
        </w:rPr>
        <w:t>Not measured yet.</w:t>
      </w:r>
    </w:p>
    <w:p w14:paraId="7BB6DDE0" w14:textId="77777777" w:rsidR="00393BD5" w:rsidRPr="002C7691" w:rsidRDefault="00393BD5" w:rsidP="00772160">
      <w:pPr>
        <w:spacing w:after="0" w:line="240" w:lineRule="auto"/>
        <w:jc w:val="both"/>
        <w:rPr>
          <w:rFonts w:ascii="Times New Roman" w:hAnsi="Times New Roman" w:cs="Times New Roman"/>
          <w:sz w:val="24"/>
          <w:szCs w:val="24"/>
        </w:rPr>
      </w:pPr>
    </w:p>
    <w:p w14:paraId="7BB6DDE1" w14:textId="77777777" w:rsidR="009A6CDB" w:rsidRPr="002C7691" w:rsidRDefault="009A6CDB" w:rsidP="00772160">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Impact of floods on availability and quality</w:t>
      </w:r>
    </w:p>
    <w:p w14:paraId="7BB6DDE2" w14:textId="77777777" w:rsidR="00E53FCF" w:rsidRPr="002C7691" w:rsidRDefault="00E53FCF" w:rsidP="00772160">
      <w:pPr>
        <w:spacing w:after="0" w:line="240" w:lineRule="auto"/>
        <w:jc w:val="both"/>
        <w:rPr>
          <w:rFonts w:ascii="Times New Roman" w:hAnsi="Times New Roman" w:cs="Times New Roman"/>
          <w:sz w:val="24"/>
          <w:szCs w:val="24"/>
        </w:rPr>
      </w:pPr>
    </w:p>
    <w:p w14:paraId="7BB6DDE3" w14:textId="77777777" w:rsidR="003A595B" w:rsidRPr="002C7691" w:rsidRDefault="00E53FCF" w:rsidP="000E1C70">
      <w:pPr>
        <w:pStyle w:val="ListParagraph"/>
        <w:numPr>
          <w:ilvl w:val="0"/>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Floods caused by heavy rains and river floods, apart from causing risk to the lives of those affected, the flooding of homes, destruction of crops and various economic damages, have significant impacts on water and </w:t>
      </w:r>
      <w:r w:rsidR="00155189" w:rsidRPr="002C7691">
        <w:rPr>
          <w:rFonts w:ascii="Times New Roman" w:hAnsi="Times New Roman" w:cs="Times New Roman"/>
          <w:sz w:val="24"/>
          <w:szCs w:val="24"/>
        </w:rPr>
        <w:t>sanitation</w:t>
      </w:r>
      <w:r w:rsidRPr="002C7691">
        <w:rPr>
          <w:rFonts w:ascii="Times New Roman" w:hAnsi="Times New Roman" w:cs="Times New Roman"/>
          <w:sz w:val="24"/>
          <w:szCs w:val="24"/>
        </w:rPr>
        <w:t xml:space="preserve"> services. Often, domestic water supply cuts. Sanitation stations tend to collapse when they receive massive 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 or grey waters urban floods th</w:t>
      </w:r>
      <w:r w:rsidR="009E0EC5" w:rsidRPr="002C7691">
        <w:rPr>
          <w:rFonts w:ascii="Times New Roman" w:hAnsi="Times New Roman" w:cs="Times New Roman"/>
          <w:sz w:val="24"/>
          <w:szCs w:val="24"/>
        </w:rPr>
        <w:t>rough the sanitation sewers, even reaching inside the houses. In this context, in order for climate adaptation strategies to ensure that the population has access to safe drinking water and sanitation.</w:t>
      </w:r>
      <w:r w:rsidRPr="002C7691">
        <w:rPr>
          <w:rFonts w:ascii="Times New Roman" w:hAnsi="Times New Roman" w:cs="Times New Roman"/>
          <w:sz w:val="24"/>
          <w:szCs w:val="24"/>
        </w:rPr>
        <w:t xml:space="preserve"> </w:t>
      </w:r>
    </w:p>
    <w:p w14:paraId="7BB6DDE4" w14:textId="77777777" w:rsidR="00E35C3E" w:rsidRPr="002C7691" w:rsidRDefault="00E35C3E" w:rsidP="00772160">
      <w:pPr>
        <w:spacing w:after="0" w:line="240" w:lineRule="auto"/>
        <w:jc w:val="both"/>
        <w:rPr>
          <w:rFonts w:ascii="Times New Roman" w:hAnsi="Times New Roman" w:cs="Times New Roman"/>
          <w:sz w:val="24"/>
          <w:szCs w:val="24"/>
        </w:rPr>
      </w:pPr>
    </w:p>
    <w:p w14:paraId="7BB6DDE5" w14:textId="77777777" w:rsidR="00E35C3E" w:rsidRPr="002C7691" w:rsidRDefault="00E35C3E" w:rsidP="003414A0">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Are there plants for territorial and urban reorganization that make it possible to minimize the </w:t>
      </w:r>
      <w:r w:rsidR="00155189" w:rsidRPr="002C7691">
        <w:rPr>
          <w:rFonts w:ascii="Times New Roman" w:hAnsi="Times New Roman" w:cs="Times New Roman"/>
          <w:sz w:val="24"/>
          <w:szCs w:val="24"/>
        </w:rPr>
        <w:t>vulnerability</w:t>
      </w:r>
      <w:r w:rsidRPr="002C7691">
        <w:rPr>
          <w:rFonts w:ascii="Times New Roman" w:hAnsi="Times New Roman" w:cs="Times New Roman"/>
          <w:sz w:val="24"/>
          <w:szCs w:val="24"/>
        </w:rPr>
        <w:t xml:space="preserve"> of populations to flood risks? What specific measures are included for groups in vul</w:t>
      </w:r>
      <w:r w:rsidR="00E76CCE" w:rsidRPr="002C7691">
        <w:rPr>
          <w:rFonts w:ascii="Times New Roman" w:hAnsi="Times New Roman" w:cs="Times New Roman"/>
          <w:sz w:val="24"/>
          <w:szCs w:val="24"/>
        </w:rPr>
        <w:t xml:space="preserve">nerable </w:t>
      </w:r>
      <w:r w:rsidR="00155189" w:rsidRPr="002C7691">
        <w:rPr>
          <w:rFonts w:ascii="Times New Roman" w:hAnsi="Times New Roman" w:cs="Times New Roman"/>
          <w:sz w:val="24"/>
          <w:szCs w:val="24"/>
        </w:rPr>
        <w:t>situations?</w:t>
      </w:r>
    </w:p>
    <w:p w14:paraId="7BB6DDE6" w14:textId="77777777" w:rsidR="00C04BB3" w:rsidRPr="002C7691" w:rsidRDefault="00C04BB3" w:rsidP="00036D7A">
      <w:pPr>
        <w:spacing w:after="0" w:line="240" w:lineRule="auto"/>
        <w:ind w:left="1440"/>
        <w:jc w:val="both"/>
        <w:rPr>
          <w:rFonts w:ascii="Times New Roman" w:hAnsi="Times New Roman" w:cs="Times New Roman"/>
          <w:sz w:val="24"/>
          <w:szCs w:val="24"/>
        </w:rPr>
      </w:pPr>
      <w:r w:rsidRPr="002C7691">
        <w:rPr>
          <w:rFonts w:ascii="Times New Roman" w:hAnsi="Times New Roman" w:cs="Times New Roman"/>
          <w:sz w:val="24"/>
          <w:szCs w:val="24"/>
        </w:rPr>
        <w:t xml:space="preserve">Early warning systems are </w:t>
      </w:r>
      <w:r w:rsidR="00590CE7" w:rsidRPr="002C7691">
        <w:rPr>
          <w:rFonts w:ascii="Times New Roman" w:hAnsi="Times New Roman" w:cs="Times New Roman"/>
          <w:sz w:val="24"/>
          <w:szCs w:val="24"/>
        </w:rPr>
        <w:t xml:space="preserve">developed and </w:t>
      </w:r>
      <w:r w:rsidRPr="002C7691">
        <w:rPr>
          <w:rFonts w:ascii="Times New Roman" w:hAnsi="Times New Roman" w:cs="Times New Roman"/>
          <w:sz w:val="24"/>
          <w:szCs w:val="24"/>
        </w:rPr>
        <w:t>established in vulnerable places.</w:t>
      </w:r>
      <w:r w:rsidR="00036D7A" w:rsidRPr="002C7691">
        <w:rPr>
          <w:rFonts w:ascii="Times New Roman" w:hAnsi="Times New Roman" w:cs="Times New Roman"/>
          <w:sz w:val="24"/>
          <w:szCs w:val="24"/>
        </w:rPr>
        <w:t xml:space="preserve"> </w:t>
      </w:r>
      <w:r w:rsidRPr="002C7691">
        <w:rPr>
          <w:rFonts w:ascii="Times New Roman" w:hAnsi="Times New Roman" w:cs="Times New Roman"/>
          <w:sz w:val="24"/>
          <w:szCs w:val="24"/>
        </w:rPr>
        <w:t xml:space="preserve">Technological </w:t>
      </w:r>
      <w:r w:rsidR="00036D7A" w:rsidRPr="002C7691">
        <w:rPr>
          <w:rFonts w:ascii="Times New Roman" w:hAnsi="Times New Roman" w:cs="Times New Roman"/>
          <w:sz w:val="24"/>
          <w:szCs w:val="24"/>
        </w:rPr>
        <w:t>adaptations such as raised plat</w:t>
      </w:r>
      <w:r w:rsidRPr="002C7691">
        <w:rPr>
          <w:rFonts w:ascii="Times New Roman" w:hAnsi="Times New Roman" w:cs="Times New Roman"/>
          <w:sz w:val="24"/>
          <w:szCs w:val="24"/>
        </w:rPr>
        <w:t>forms</w:t>
      </w:r>
      <w:r w:rsidR="00590CE7" w:rsidRPr="002C7691">
        <w:rPr>
          <w:rFonts w:ascii="Times New Roman" w:hAnsi="Times New Roman" w:cs="Times New Roman"/>
          <w:sz w:val="24"/>
          <w:szCs w:val="24"/>
        </w:rPr>
        <w:t xml:space="preserve"> of swallow tube wells, toilets etc </w:t>
      </w:r>
      <w:r w:rsidRPr="002C7691">
        <w:rPr>
          <w:rFonts w:ascii="Times New Roman" w:hAnsi="Times New Roman" w:cs="Times New Roman"/>
          <w:sz w:val="24"/>
          <w:szCs w:val="24"/>
        </w:rPr>
        <w:t>has been initiated.</w:t>
      </w:r>
    </w:p>
    <w:p w14:paraId="7BB6DDE7" w14:textId="77777777" w:rsidR="00E76CCE" w:rsidRPr="002C7691" w:rsidRDefault="00E76CCE" w:rsidP="00E35C3E">
      <w:pPr>
        <w:spacing w:after="0" w:line="240" w:lineRule="auto"/>
        <w:ind w:firstLine="720"/>
        <w:jc w:val="both"/>
        <w:rPr>
          <w:rFonts w:ascii="Times New Roman" w:hAnsi="Times New Roman" w:cs="Times New Roman"/>
          <w:sz w:val="24"/>
          <w:szCs w:val="24"/>
        </w:rPr>
      </w:pPr>
    </w:p>
    <w:p w14:paraId="7BB6DDE8" w14:textId="77777777" w:rsidR="00E76CCE" w:rsidRPr="002C7691" w:rsidRDefault="00E76CCE" w:rsidP="003414A0">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Are there emergency floods plans for groups in vulnerable situations and generally poorer </w:t>
      </w:r>
      <w:r w:rsidR="00155189" w:rsidRPr="002C7691">
        <w:rPr>
          <w:rFonts w:ascii="Times New Roman" w:hAnsi="Times New Roman" w:cs="Times New Roman"/>
          <w:sz w:val="24"/>
          <w:szCs w:val="24"/>
        </w:rPr>
        <w:t>neighborhoods</w:t>
      </w:r>
      <w:r w:rsidRPr="002C7691">
        <w:rPr>
          <w:rFonts w:ascii="Times New Roman" w:hAnsi="Times New Roman" w:cs="Times New Roman"/>
          <w:sz w:val="24"/>
          <w:szCs w:val="24"/>
        </w:rPr>
        <w:t xml:space="preserve">, guaranteeing in particular water, </w:t>
      </w:r>
      <w:r w:rsidR="00155189" w:rsidRPr="002C7691">
        <w:rPr>
          <w:rFonts w:ascii="Times New Roman" w:hAnsi="Times New Roman" w:cs="Times New Roman"/>
          <w:sz w:val="24"/>
          <w:szCs w:val="24"/>
        </w:rPr>
        <w:t>sanitation and</w:t>
      </w:r>
      <w:r w:rsidRPr="002C7691">
        <w:rPr>
          <w:rFonts w:ascii="Times New Roman" w:hAnsi="Times New Roman" w:cs="Times New Roman"/>
          <w:sz w:val="24"/>
          <w:szCs w:val="24"/>
        </w:rPr>
        <w:t xml:space="preserve"> hygiene services for these populations, including the eventuality of evacuation?</w:t>
      </w:r>
    </w:p>
    <w:p w14:paraId="7BB6DDE9" w14:textId="77777777" w:rsidR="00C04BB3" w:rsidRPr="002C7691" w:rsidRDefault="00036D7A" w:rsidP="00036D7A">
      <w:pPr>
        <w:spacing w:after="0" w:line="240" w:lineRule="auto"/>
        <w:ind w:left="1440"/>
        <w:jc w:val="both"/>
        <w:rPr>
          <w:rFonts w:ascii="Times New Roman" w:hAnsi="Times New Roman" w:cs="Times New Roman"/>
          <w:sz w:val="24"/>
          <w:szCs w:val="24"/>
        </w:rPr>
      </w:pPr>
      <w:r w:rsidRPr="002C7691">
        <w:rPr>
          <w:rFonts w:ascii="Times New Roman" w:hAnsi="Times New Roman" w:cs="Times New Roman"/>
          <w:sz w:val="24"/>
          <w:szCs w:val="24"/>
        </w:rPr>
        <w:t>C</w:t>
      </w:r>
      <w:r w:rsidR="00C04BB3" w:rsidRPr="002C7691">
        <w:rPr>
          <w:rFonts w:ascii="Times New Roman" w:hAnsi="Times New Roman" w:cs="Times New Roman"/>
          <w:sz w:val="24"/>
          <w:szCs w:val="24"/>
        </w:rPr>
        <w:t xml:space="preserve">ontingencies </w:t>
      </w:r>
      <w:r w:rsidR="00590CE7" w:rsidRPr="002C7691">
        <w:rPr>
          <w:rFonts w:ascii="Times New Roman" w:hAnsi="Times New Roman" w:cs="Times New Roman"/>
          <w:sz w:val="24"/>
          <w:szCs w:val="24"/>
        </w:rPr>
        <w:t>plan of Provincial governments</w:t>
      </w:r>
      <w:r w:rsidR="00C04BB3" w:rsidRPr="002C7691">
        <w:rPr>
          <w:rFonts w:ascii="Times New Roman" w:hAnsi="Times New Roman" w:cs="Times New Roman"/>
          <w:sz w:val="24"/>
          <w:szCs w:val="24"/>
        </w:rPr>
        <w:t xml:space="preserve"> are al</w:t>
      </w:r>
      <w:r w:rsidR="00590CE7" w:rsidRPr="002C7691">
        <w:rPr>
          <w:rFonts w:ascii="Times New Roman" w:hAnsi="Times New Roman" w:cs="Times New Roman"/>
          <w:sz w:val="24"/>
          <w:szCs w:val="24"/>
        </w:rPr>
        <w:t>ready prepared with the aid of federal government</w:t>
      </w:r>
      <w:r w:rsidR="00C04BB3" w:rsidRPr="002C7691">
        <w:rPr>
          <w:rFonts w:ascii="Times New Roman" w:hAnsi="Times New Roman" w:cs="Times New Roman"/>
          <w:sz w:val="24"/>
          <w:szCs w:val="24"/>
        </w:rPr>
        <w:t>.</w:t>
      </w:r>
      <w:r w:rsidRPr="002C7691">
        <w:rPr>
          <w:rFonts w:ascii="Times New Roman" w:hAnsi="Times New Roman" w:cs="Times New Roman"/>
          <w:sz w:val="24"/>
          <w:szCs w:val="24"/>
        </w:rPr>
        <w:t xml:space="preserve"> </w:t>
      </w:r>
      <w:r w:rsidR="00C04BB3" w:rsidRPr="002C7691">
        <w:rPr>
          <w:rFonts w:ascii="Times New Roman" w:hAnsi="Times New Roman" w:cs="Times New Roman"/>
          <w:sz w:val="24"/>
          <w:szCs w:val="24"/>
        </w:rPr>
        <w:t xml:space="preserve">Provision of </w:t>
      </w:r>
      <w:r w:rsidR="00590CE7" w:rsidRPr="002C7691">
        <w:rPr>
          <w:rFonts w:ascii="Times New Roman" w:hAnsi="Times New Roman" w:cs="Times New Roman"/>
          <w:sz w:val="24"/>
          <w:szCs w:val="24"/>
        </w:rPr>
        <w:t>local government</w:t>
      </w:r>
      <w:r w:rsidR="00C04BB3" w:rsidRPr="002C7691">
        <w:rPr>
          <w:rFonts w:ascii="Times New Roman" w:hAnsi="Times New Roman" w:cs="Times New Roman"/>
          <w:sz w:val="24"/>
          <w:szCs w:val="24"/>
        </w:rPr>
        <w:t xml:space="preserve"> contingency plan is included in WASH Plan.</w:t>
      </w:r>
    </w:p>
    <w:p w14:paraId="7BB6DDEA" w14:textId="77777777" w:rsidR="00E76CCE" w:rsidRPr="002C7691" w:rsidRDefault="00E76CCE" w:rsidP="00E35C3E">
      <w:pPr>
        <w:spacing w:after="0" w:line="240" w:lineRule="auto"/>
        <w:ind w:firstLine="720"/>
        <w:jc w:val="both"/>
        <w:rPr>
          <w:rFonts w:ascii="Times New Roman" w:hAnsi="Times New Roman" w:cs="Times New Roman"/>
          <w:sz w:val="24"/>
          <w:szCs w:val="24"/>
        </w:rPr>
      </w:pPr>
    </w:p>
    <w:p w14:paraId="7BB6DDEB" w14:textId="77777777" w:rsidR="00E76CCE" w:rsidRPr="002C7691" w:rsidRDefault="00D04C6F" w:rsidP="003414A0">
      <w:pPr>
        <w:pStyle w:val="ListParagraph"/>
        <w:numPr>
          <w:ilvl w:val="1"/>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What alternative water supply provision is there to guarantee drinking water when floods contaminate habitual sources or affect storage and purification facilities, especially for groups in vulnerable situations?</w:t>
      </w:r>
    </w:p>
    <w:p w14:paraId="7BB6DDEC" w14:textId="77777777" w:rsidR="00DA510F" w:rsidRPr="002C7691" w:rsidRDefault="00C04BB3" w:rsidP="00036D7A">
      <w:pPr>
        <w:pStyle w:val="ListParagraph"/>
        <w:spacing w:after="0" w:line="240" w:lineRule="auto"/>
        <w:ind w:left="1620"/>
        <w:jc w:val="both"/>
        <w:rPr>
          <w:rFonts w:ascii="Times New Roman" w:hAnsi="Times New Roman" w:cs="Times New Roman"/>
          <w:sz w:val="24"/>
          <w:szCs w:val="24"/>
        </w:rPr>
      </w:pPr>
      <w:r w:rsidRPr="002C7691">
        <w:rPr>
          <w:rFonts w:ascii="Times New Roman" w:hAnsi="Times New Roman" w:cs="Times New Roman"/>
          <w:sz w:val="24"/>
          <w:szCs w:val="24"/>
        </w:rPr>
        <w:t xml:space="preserve">Jar Water, Tanker water purifiers are </w:t>
      </w:r>
      <w:r w:rsidR="00DA510F" w:rsidRPr="002C7691">
        <w:rPr>
          <w:rFonts w:ascii="Times New Roman" w:hAnsi="Times New Roman" w:cs="Times New Roman"/>
          <w:sz w:val="24"/>
          <w:szCs w:val="24"/>
        </w:rPr>
        <w:t>providing</w:t>
      </w:r>
      <w:r w:rsidR="00036D7A" w:rsidRPr="002C7691">
        <w:rPr>
          <w:rFonts w:ascii="Times New Roman" w:hAnsi="Times New Roman" w:cs="Times New Roman"/>
          <w:sz w:val="24"/>
          <w:szCs w:val="24"/>
        </w:rPr>
        <w:t xml:space="preserve"> water supply</w:t>
      </w:r>
      <w:r w:rsidR="00AA277D" w:rsidRPr="002C7691">
        <w:rPr>
          <w:rFonts w:ascii="Times New Roman" w:hAnsi="Times New Roman" w:cs="Times New Roman"/>
          <w:sz w:val="24"/>
          <w:szCs w:val="24"/>
        </w:rPr>
        <w:t xml:space="preserve"> during the flood and </w:t>
      </w:r>
      <w:r w:rsidR="00036D7A" w:rsidRPr="002C7691">
        <w:rPr>
          <w:rFonts w:ascii="Times New Roman" w:hAnsi="Times New Roman" w:cs="Times New Roman"/>
          <w:sz w:val="24"/>
          <w:szCs w:val="24"/>
        </w:rPr>
        <w:t xml:space="preserve">other </w:t>
      </w:r>
      <w:r w:rsidR="00AA277D" w:rsidRPr="002C7691">
        <w:rPr>
          <w:rFonts w:ascii="Times New Roman" w:hAnsi="Times New Roman" w:cs="Times New Roman"/>
          <w:sz w:val="24"/>
          <w:szCs w:val="24"/>
        </w:rPr>
        <w:t>disasters.</w:t>
      </w:r>
      <w:r w:rsidR="00036D7A" w:rsidRPr="002C7691">
        <w:rPr>
          <w:rFonts w:ascii="Times New Roman" w:hAnsi="Times New Roman" w:cs="Times New Roman"/>
          <w:sz w:val="24"/>
          <w:szCs w:val="24"/>
        </w:rPr>
        <w:t xml:space="preserve"> </w:t>
      </w:r>
      <w:r w:rsidR="00DA510F" w:rsidRPr="002C7691">
        <w:rPr>
          <w:rFonts w:ascii="Times New Roman" w:hAnsi="Times New Roman" w:cs="Times New Roman"/>
          <w:sz w:val="24"/>
          <w:szCs w:val="24"/>
        </w:rPr>
        <w:t>Emergency clusters are activated during such situations.</w:t>
      </w:r>
    </w:p>
    <w:p w14:paraId="7BB6DDED" w14:textId="77777777" w:rsidR="003414A0" w:rsidRPr="002C7691" w:rsidRDefault="003414A0" w:rsidP="003414A0">
      <w:pPr>
        <w:pStyle w:val="ListParagraph"/>
        <w:spacing w:after="0" w:line="240" w:lineRule="auto"/>
        <w:ind w:left="1440"/>
        <w:jc w:val="both"/>
        <w:rPr>
          <w:rFonts w:ascii="Times New Roman" w:hAnsi="Times New Roman" w:cs="Times New Roman"/>
          <w:sz w:val="24"/>
          <w:szCs w:val="24"/>
        </w:rPr>
      </w:pPr>
    </w:p>
    <w:p w14:paraId="7BB6DDEE" w14:textId="77777777" w:rsidR="00036D7A" w:rsidRPr="002C7691" w:rsidRDefault="00036D7A" w:rsidP="003414A0">
      <w:pPr>
        <w:pStyle w:val="ListParagraph"/>
        <w:spacing w:after="0" w:line="240" w:lineRule="auto"/>
        <w:ind w:left="1440"/>
        <w:jc w:val="both"/>
        <w:rPr>
          <w:rFonts w:ascii="Times New Roman" w:hAnsi="Times New Roman" w:cs="Times New Roman"/>
          <w:sz w:val="24"/>
          <w:szCs w:val="24"/>
        </w:rPr>
      </w:pPr>
    </w:p>
    <w:p w14:paraId="7BB6DDEF" w14:textId="77777777" w:rsidR="00036D7A" w:rsidRPr="002C7691" w:rsidRDefault="00036D7A" w:rsidP="003414A0">
      <w:pPr>
        <w:pStyle w:val="ListParagraph"/>
        <w:spacing w:after="0" w:line="240" w:lineRule="auto"/>
        <w:ind w:left="1440"/>
        <w:jc w:val="both"/>
        <w:rPr>
          <w:rFonts w:ascii="Times New Roman" w:hAnsi="Times New Roman" w:cs="Times New Roman"/>
          <w:sz w:val="24"/>
          <w:szCs w:val="24"/>
        </w:rPr>
      </w:pPr>
    </w:p>
    <w:p w14:paraId="7BB6DDF0" w14:textId="77777777" w:rsidR="00CF63C6" w:rsidRPr="002C7691" w:rsidRDefault="00CF63C6" w:rsidP="00CF63C6">
      <w:pPr>
        <w:spacing w:after="0" w:line="240" w:lineRule="auto"/>
        <w:jc w:val="both"/>
        <w:rPr>
          <w:rFonts w:ascii="Times New Roman" w:hAnsi="Times New Roman" w:cs="Times New Roman"/>
          <w:sz w:val="24"/>
          <w:szCs w:val="24"/>
        </w:rPr>
      </w:pPr>
    </w:p>
    <w:p w14:paraId="7BB6DDF1" w14:textId="77777777" w:rsidR="00CF63C6" w:rsidRPr="002C7691" w:rsidRDefault="00CF63C6" w:rsidP="00CF63C6">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 xml:space="preserve">Impact of Desertification on availability and quality </w:t>
      </w:r>
    </w:p>
    <w:p w14:paraId="7BB6DDF2" w14:textId="77777777" w:rsidR="00CF63C6" w:rsidRPr="002C7691" w:rsidRDefault="00CF63C6" w:rsidP="00CF63C6">
      <w:pPr>
        <w:spacing w:after="0" w:line="240" w:lineRule="auto"/>
        <w:jc w:val="both"/>
        <w:rPr>
          <w:rFonts w:ascii="Times New Roman" w:hAnsi="Times New Roman" w:cs="Times New Roman"/>
          <w:sz w:val="24"/>
          <w:szCs w:val="24"/>
        </w:rPr>
      </w:pPr>
    </w:p>
    <w:p w14:paraId="7BB6DDF3" w14:textId="77777777" w:rsidR="00CF63C6" w:rsidRPr="002C7691" w:rsidRDefault="0087498A" w:rsidP="003414A0">
      <w:pPr>
        <w:pStyle w:val="ListParagraph"/>
        <w:numPr>
          <w:ilvl w:val="0"/>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Rising temperatures and rainfall variability caused by climate change can </w:t>
      </w:r>
      <w:r w:rsidR="00D270F1" w:rsidRPr="002C7691">
        <w:rPr>
          <w:rFonts w:ascii="Times New Roman" w:hAnsi="Times New Roman" w:cs="Times New Roman"/>
          <w:sz w:val="24"/>
          <w:szCs w:val="24"/>
        </w:rPr>
        <w:t>increase desertification in arid, semi-arid and dry sub-humid areas. In addition, prolonged droughts increase fire risks, accelerating degradation and even destruction of plant protection, soil erosion and desertification. Desertification increases surface runoff and therefore increases the risk of floods, which can impact water supplies and sanitation. It also causes less water infiltration in aquifers, affecting the availability of water</w:t>
      </w:r>
      <w:r w:rsidR="00E87E37" w:rsidRPr="002C7691">
        <w:rPr>
          <w:rFonts w:ascii="Times New Roman" w:hAnsi="Times New Roman" w:cs="Times New Roman"/>
          <w:sz w:val="24"/>
          <w:szCs w:val="24"/>
        </w:rPr>
        <w:t>. What steps and measures are being taken to combat desertification processes and to ensure safe drinking water and sanit</w:t>
      </w:r>
      <w:r w:rsidR="00E94D4C" w:rsidRPr="002C7691">
        <w:rPr>
          <w:rFonts w:ascii="Times New Roman" w:hAnsi="Times New Roman" w:cs="Times New Roman"/>
          <w:sz w:val="24"/>
          <w:szCs w:val="24"/>
        </w:rPr>
        <w:t>ation in case of desertification, especially for groups in vulnerable situations?</w:t>
      </w:r>
    </w:p>
    <w:p w14:paraId="7BB6DDF4" w14:textId="77777777" w:rsidR="003414A0" w:rsidRPr="002C7691" w:rsidRDefault="00DA510F" w:rsidP="006E3EEB">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Integration of NWASH MIS with meteorological and hydrological data is being discussed to see the impacts</w:t>
      </w:r>
      <w:r w:rsidR="00AA277D" w:rsidRPr="002C7691">
        <w:rPr>
          <w:rFonts w:ascii="Times New Roman" w:hAnsi="Times New Roman" w:cs="Times New Roman"/>
          <w:sz w:val="24"/>
          <w:szCs w:val="24"/>
        </w:rPr>
        <w:t>.</w:t>
      </w:r>
    </w:p>
    <w:p w14:paraId="7BB6DDF5" w14:textId="77777777" w:rsidR="006657E4" w:rsidRPr="002C7691" w:rsidRDefault="006657E4" w:rsidP="006657E4">
      <w:pPr>
        <w:spacing w:after="0" w:line="240" w:lineRule="auto"/>
        <w:jc w:val="both"/>
        <w:rPr>
          <w:rFonts w:ascii="Times New Roman" w:hAnsi="Times New Roman" w:cs="Times New Roman"/>
          <w:sz w:val="24"/>
          <w:szCs w:val="24"/>
        </w:rPr>
      </w:pPr>
    </w:p>
    <w:p w14:paraId="7BB6DDF6" w14:textId="77777777" w:rsidR="00E94D4C" w:rsidRPr="002C7691" w:rsidRDefault="00E94D4C" w:rsidP="00CF63C6">
      <w:pPr>
        <w:spacing w:after="0" w:line="240" w:lineRule="auto"/>
        <w:jc w:val="both"/>
        <w:rPr>
          <w:rFonts w:ascii="Times New Roman" w:hAnsi="Times New Roman" w:cs="Times New Roman"/>
          <w:sz w:val="24"/>
          <w:szCs w:val="24"/>
        </w:rPr>
      </w:pPr>
    </w:p>
    <w:p w14:paraId="7BB6DDF7" w14:textId="77777777" w:rsidR="00277824" w:rsidRPr="002C7691" w:rsidRDefault="00277824" w:rsidP="00CF63C6">
      <w:pPr>
        <w:spacing w:after="0"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Impact on people and their vulnerabilities</w:t>
      </w:r>
    </w:p>
    <w:p w14:paraId="7BB6DDF8" w14:textId="77777777" w:rsidR="00277824" w:rsidRPr="002C7691" w:rsidRDefault="00277824" w:rsidP="00CF63C6">
      <w:pPr>
        <w:spacing w:after="0" w:line="240" w:lineRule="auto"/>
        <w:jc w:val="both"/>
        <w:rPr>
          <w:rFonts w:ascii="Times New Roman" w:hAnsi="Times New Roman" w:cs="Times New Roman"/>
          <w:sz w:val="24"/>
          <w:szCs w:val="24"/>
        </w:rPr>
      </w:pPr>
    </w:p>
    <w:p w14:paraId="7BB6DDF9" w14:textId="77777777" w:rsidR="00277824" w:rsidRPr="002C7691" w:rsidRDefault="00277824" w:rsidP="003414A0">
      <w:pPr>
        <w:pStyle w:val="ListParagraph"/>
        <w:numPr>
          <w:ilvl w:val="0"/>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What measures and steps are being taken into account when designing and planning climate change adaptation strategies and policies to ensure affected groups and populations and their knowledge are part of the solution? How are affected populations involved from the beginning in the planning design and its subsequent development?</w:t>
      </w:r>
    </w:p>
    <w:p w14:paraId="7BB6DDFA" w14:textId="77777777" w:rsidR="003414A0" w:rsidRPr="002C7691" w:rsidRDefault="00DA510F" w:rsidP="006E3EEB">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 xml:space="preserve">Integration of NWASH MIS with </w:t>
      </w:r>
      <w:r w:rsidR="00AA277D" w:rsidRPr="002C7691">
        <w:rPr>
          <w:rFonts w:ascii="Times New Roman" w:hAnsi="Times New Roman" w:cs="Times New Roman"/>
          <w:sz w:val="24"/>
          <w:szCs w:val="24"/>
        </w:rPr>
        <w:t xml:space="preserve">Human </w:t>
      </w:r>
      <w:r w:rsidRPr="002C7691">
        <w:rPr>
          <w:rFonts w:ascii="Times New Roman" w:hAnsi="Times New Roman" w:cs="Times New Roman"/>
          <w:sz w:val="24"/>
          <w:szCs w:val="24"/>
        </w:rPr>
        <w:t>D</w:t>
      </w:r>
      <w:r w:rsidR="00AA277D" w:rsidRPr="002C7691">
        <w:rPr>
          <w:rFonts w:ascii="Times New Roman" w:hAnsi="Times New Roman" w:cs="Times New Roman"/>
          <w:sz w:val="24"/>
          <w:szCs w:val="24"/>
        </w:rPr>
        <w:t xml:space="preserve">evelopment </w:t>
      </w:r>
      <w:r w:rsidRPr="002C7691">
        <w:rPr>
          <w:rFonts w:ascii="Times New Roman" w:hAnsi="Times New Roman" w:cs="Times New Roman"/>
          <w:sz w:val="24"/>
          <w:szCs w:val="24"/>
        </w:rPr>
        <w:t>I</w:t>
      </w:r>
      <w:r w:rsidR="00AA277D" w:rsidRPr="002C7691">
        <w:rPr>
          <w:rFonts w:ascii="Times New Roman" w:hAnsi="Times New Roman" w:cs="Times New Roman"/>
          <w:sz w:val="24"/>
          <w:szCs w:val="24"/>
        </w:rPr>
        <w:t>ndex (HDI)</w:t>
      </w:r>
      <w:r w:rsidRPr="002C7691">
        <w:rPr>
          <w:rFonts w:ascii="Times New Roman" w:hAnsi="Times New Roman" w:cs="Times New Roman"/>
          <w:sz w:val="24"/>
          <w:szCs w:val="24"/>
        </w:rPr>
        <w:t>, poverty profile and other segregated data is being discussed to see the impact.</w:t>
      </w:r>
    </w:p>
    <w:p w14:paraId="7BB6DDFB" w14:textId="77777777" w:rsidR="00277824" w:rsidRPr="002C7691" w:rsidRDefault="00277824" w:rsidP="00CF63C6">
      <w:pPr>
        <w:spacing w:after="0" w:line="240" w:lineRule="auto"/>
        <w:jc w:val="both"/>
        <w:rPr>
          <w:rFonts w:ascii="Times New Roman" w:hAnsi="Times New Roman" w:cs="Times New Roman"/>
          <w:sz w:val="24"/>
          <w:szCs w:val="24"/>
        </w:rPr>
      </w:pPr>
    </w:p>
    <w:p w14:paraId="7BB6DDFC" w14:textId="77777777" w:rsidR="00277824" w:rsidRPr="002C7691" w:rsidRDefault="002131F1" w:rsidP="003414A0">
      <w:pPr>
        <w:pStyle w:val="ListParagraph"/>
        <w:numPr>
          <w:ilvl w:val="0"/>
          <w:numId w:val="15"/>
        </w:numPr>
        <w:spacing w:after="0" w:line="240" w:lineRule="auto"/>
        <w:jc w:val="both"/>
        <w:rPr>
          <w:rFonts w:ascii="Times New Roman" w:hAnsi="Times New Roman" w:cs="Times New Roman"/>
          <w:sz w:val="24"/>
          <w:szCs w:val="24"/>
        </w:rPr>
      </w:pPr>
      <w:r w:rsidRPr="002C7691">
        <w:rPr>
          <w:rFonts w:ascii="Times New Roman" w:hAnsi="Times New Roman" w:cs="Times New Roman"/>
          <w:sz w:val="24"/>
          <w:szCs w:val="24"/>
        </w:rPr>
        <w:t xml:space="preserve">What measures and steps are taken </w:t>
      </w:r>
      <w:r w:rsidR="0062759C" w:rsidRPr="002C7691">
        <w:rPr>
          <w:rFonts w:ascii="Times New Roman" w:hAnsi="Times New Roman" w:cs="Times New Roman"/>
          <w:sz w:val="24"/>
          <w:szCs w:val="24"/>
        </w:rPr>
        <w:t>to identify the movement of populations, ongoing or foreseeable due to the impact of climate change on availability, accessibility and affordability of drinking water and water for other uses (what are called climate refugees or migrants)? What information is available on the situation of access to water and sanitation for temporary workers in informal settlements?</w:t>
      </w:r>
    </w:p>
    <w:p w14:paraId="7BB6DDFD" w14:textId="77777777" w:rsidR="00DA510F" w:rsidRPr="002C7691" w:rsidRDefault="00DA510F" w:rsidP="006E3EEB">
      <w:pPr>
        <w:spacing w:after="0" w:line="240" w:lineRule="auto"/>
        <w:ind w:left="435"/>
        <w:jc w:val="both"/>
        <w:rPr>
          <w:rFonts w:ascii="Times New Roman" w:hAnsi="Times New Roman" w:cs="Times New Roman"/>
          <w:sz w:val="24"/>
          <w:szCs w:val="24"/>
        </w:rPr>
      </w:pPr>
      <w:r w:rsidRPr="002C7691">
        <w:rPr>
          <w:rFonts w:ascii="Times New Roman" w:hAnsi="Times New Roman" w:cs="Times New Roman"/>
          <w:sz w:val="24"/>
          <w:szCs w:val="24"/>
        </w:rPr>
        <w:t>Integration of NWASH MIS with HDI, poverty profile and other segregated data is being discussed to see the impact.</w:t>
      </w:r>
    </w:p>
    <w:p w14:paraId="7BB6DDFE" w14:textId="77777777" w:rsidR="003414A0" w:rsidRPr="002C7691" w:rsidRDefault="003414A0" w:rsidP="00DA510F">
      <w:pPr>
        <w:spacing w:after="0" w:line="240" w:lineRule="auto"/>
        <w:jc w:val="both"/>
        <w:rPr>
          <w:rFonts w:ascii="Times New Roman" w:hAnsi="Times New Roman" w:cs="Times New Roman"/>
          <w:sz w:val="24"/>
          <w:szCs w:val="24"/>
        </w:rPr>
      </w:pPr>
    </w:p>
    <w:p w14:paraId="7BB6DDFF" w14:textId="77777777" w:rsidR="00BA0488" w:rsidRPr="002C7691" w:rsidRDefault="00BA0488" w:rsidP="00CF63C6">
      <w:pPr>
        <w:spacing w:after="0" w:line="240" w:lineRule="auto"/>
        <w:jc w:val="both"/>
        <w:rPr>
          <w:rFonts w:ascii="Times New Roman" w:hAnsi="Times New Roman" w:cs="Times New Roman"/>
          <w:sz w:val="24"/>
          <w:szCs w:val="24"/>
        </w:rPr>
      </w:pPr>
    </w:p>
    <w:p w14:paraId="7BB6DE00" w14:textId="77777777" w:rsidR="00BA0488" w:rsidRPr="002C7691" w:rsidRDefault="00BA0488" w:rsidP="003414A0">
      <w:pPr>
        <w:spacing w:line="240" w:lineRule="auto"/>
        <w:jc w:val="both"/>
        <w:rPr>
          <w:rFonts w:ascii="Times New Roman" w:hAnsi="Times New Roman" w:cs="Times New Roman"/>
          <w:b/>
          <w:sz w:val="24"/>
          <w:szCs w:val="24"/>
        </w:rPr>
      </w:pPr>
      <w:r w:rsidRPr="002C7691">
        <w:rPr>
          <w:rFonts w:ascii="Times New Roman" w:hAnsi="Times New Roman" w:cs="Times New Roman"/>
          <w:b/>
          <w:sz w:val="24"/>
          <w:szCs w:val="24"/>
        </w:rPr>
        <w:t>III. Financialisation</w:t>
      </w:r>
      <w:r w:rsidR="00155189" w:rsidRPr="002C7691">
        <w:rPr>
          <w:rFonts w:ascii="Times New Roman" w:hAnsi="Times New Roman" w:cs="Times New Roman"/>
          <w:b/>
          <w:sz w:val="24"/>
          <w:szCs w:val="24"/>
        </w:rPr>
        <w:t xml:space="preserve"> </w:t>
      </w:r>
      <w:r w:rsidRPr="002C7691">
        <w:rPr>
          <w:rFonts w:ascii="Times New Roman" w:hAnsi="Times New Roman" w:cs="Times New Roman"/>
          <w:b/>
          <w:sz w:val="24"/>
          <w:szCs w:val="24"/>
        </w:rPr>
        <w:t xml:space="preserve">/commodification questionnaire </w:t>
      </w:r>
    </w:p>
    <w:p w14:paraId="7BB6DE01" w14:textId="77777777" w:rsidR="00360565" w:rsidRPr="002C7691" w:rsidRDefault="00360565" w:rsidP="00360565">
      <w:pPr>
        <w:jc w:val="both"/>
        <w:rPr>
          <w:rFonts w:ascii="Times New Roman" w:hAnsi="Times New Roman" w:cs="Times New Roman"/>
          <w:sz w:val="24"/>
          <w:szCs w:val="24"/>
        </w:rPr>
      </w:pPr>
      <w:r w:rsidRPr="002C7691">
        <w:rPr>
          <w:rFonts w:ascii="Times New Roman" w:hAnsi="Times New Roman" w:cs="Times New Roman"/>
          <w:sz w:val="24"/>
          <w:szCs w:val="24"/>
        </w:rPr>
        <w:t>The commodification of water and sanitation has been carried out through different mechanism and policy programs. Each have had an impact on the payments to be covered by users. This includes the privatization and inclusion of private actors in water, sanitation and hygiene (WASH) services and infrastructure, the transformation of public utilities into for profit entities, market based mechanism to manage water scarcity such as water trading and water banks, and bottling of water by private companies. At each point, financial actors become involved when WASH services and infrastructure proves to be a profitable business. This report will explore the implications of these processes on the progressive realization of the human rights to water and sanitation.</w:t>
      </w:r>
    </w:p>
    <w:p w14:paraId="7BB6DE02" w14:textId="77777777" w:rsidR="006657E4" w:rsidRPr="002C7691" w:rsidRDefault="006657E4" w:rsidP="00360565">
      <w:pPr>
        <w:jc w:val="both"/>
        <w:rPr>
          <w:rFonts w:ascii="Times New Roman" w:hAnsi="Times New Roman" w:cs="Times New Roman"/>
          <w:sz w:val="24"/>
          <w:szCs w:val="24"/>
        </w:rPr>
      </w:pPr>
    </w:p>
    <w:p w14:paraId="7BB6DE03" w14:textId="77777777" w:rsidR="00360565" w:rsidRPr="002C7691" w:rsidRDefault="00360565" w:rsidP="00360565">
      <w:pPr>
        <w:jc w:val="both"/>
        <w:rPr>
          <w:rFonts w:ascii="Times New Roman" w:hAnsi="Times New Roman" w:cs="Times New Roman"/>
          <w:sz w:val="24"/>
          <w:szCs w:val="24"/>
        </w:rPr>
      </w:pPr>
      <w:r w:rsidRPr="002C7691">
        <w:rPr>
          <w:rFonts w:ascii="Times New Roman" w:hAnsi="Times New Roman" w:cs="Times New Roman"/>
          <w:sz w:val="24"/>
          <w:szCs w:val="24"/>
        </w:rPr>
        <w:t>On the privatization of water and sanitation services.</w:t>
      </w:r>
    </w:p>
    <w:p w14:paraId="7BB6DE04" w14:textId="77777777" w:rsidR="003414A0" w:rsidRPr="002C7691" w:rsidRDefault="003414A0" w:rsidP="00360565">
      <w:pPr>
        <w:jc w:val="both"/>
        <w:rPr>
          <w:rFonts w:ascii="Times New Roman" w:hAnsi="Times New Roman" w:cs="Times New Roman"/>
          <w:sz w:val="24"/>
          <w:szCs w:val="24"/>
        </w:rPr>
      </w:pPr>
    </w:p>
    <w:p w14:paraId="7BB6DE05" w14:textId="77777777" w:rsidR="00360565" w:rsidRPr="002C7691" w:rsidRDefault="00360565" w:rsidP="00360565">
      <w:pPr>
        <w:pStyle w:val="ListParagraph"/>
        <w:numPr>
          <w:ilvl w:val="0"/>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The former Special Rapporteur, Leo Heller, dedicated a thematic report on the impact of privatization on the human rights to safe drinking water and sanitation (A/75/208) in 2020. Building on this report, the Special Rapporteur aims to follow –up on the recommendations made and to expand the scope to examine the role of private actors, the various ways private actors can take part in water, sanitation and hygiene service provision and to clarify challenges and ways to address compliance with human rights to water and sanitation. In this </w:t>
      </w:r>
      <w:r w:rsidR="00155189" w:rsidRPr="002C7691">
        <w:rPr>
          <w:rFonts w:ascii="Times New Roman" w:hAnsi="Times New Roman" w:cs="Times New Roman"/>
          <w:sz w:val="24"/>
          <w:szCs w:val="24"/>
        </w:rPr>
        <w:t>context:</w:t>
      </w:r>
    </w:p>
    <w:p w14:paraId="7BB6DE06" w14:textId="77777777" w:rsidR="003414A0" w:rsidRPr="002C7691" w:rsidRDefault="003414A0" w:rsidP="003414A0">
      <w:pPr>
        <w:pStyle w:val="ListParagraph"/>
        <w:jc w:val="both"/>
        <w:rPr>
          <w:rFonts w:ascii="Times New Roman" w:hAnsi="Times New Roman" w:cs="Times New Roman"/>
          <w:sz w:val="24"/>
          <w:szCs w:val="24"/>
        </w:rPr>
      </w:pPr>
    </w:p>
    <w:p w14:paraId="7BB6DE07" w14:textId="77777777" w:rsidR="00360565" w:rsidRPr="002C7691" w:rsidRDefault="00360565" w:rsidP="00324CD2">
      <w:pPr>
        <w:pStyle w:val="ListParagraph"/>
        <w:numPr>
          <w:ilvl w:val="1"/>
          <w:numId w:val="12"/>
        </w:numPr>
        <w:ind w:hanging="630"/>
        <w:jc w:val="both"/>
        <w:rPr>
          <w:rFonts w:ascii="Times New Roman" w:hAnsi="Times New Roman" w:cs="Times New Roman"/>
          <w:sz w:val="24"/>
          <w:szCs w:val="24"/>
        </w:rPr>
      </w:pPr>
      <w:r w:rsidRPr="002C7691">
        <w:rPr>
          <w:rFonts w:ascii="Times New Roman" w:hAnsi="Times New Roman" w:cs="Times New Roman"/>
          <w:sz w:val="24"/>
          <w:szCs w:val="24"/>
        </w:rPr>
        <w:t xml:space="preserve"> Has the participation of private operators through long term management contracts guaranteed the necessary investment in water and sanitation services filling the so called financial gaps? If so, what </w:t>
      </w:r>
      <w:r w:rsidR="00155189" w:rsidRPr="002C7691">
        <w:rPr>
          <w:rFonts w:ascii="Times New Roman" w:hAnsi="Times New Roman" w:cs="Times New Roman"/>
          <w:sz w:val="24"/>
          <w:szCs w:val="24"/>
        </w:rPr>
        <w:t>extent?</w:t>
      </w:r>
    </w:p>
    <w:p w14:paraId="7BB6DE08" w14:textId="77777777" w:rsidR="003B48F8" w:rsidRPr="002C7691" w:rsidRDefault="003B48F8" w:rsidP="003B48F8">
      <w:pPr>
        <w:pStyle w:val="ListParagraph"/>
        <w:ind w:left="1080"/>
        <w:jc w:val="both"/>
        <w:rPr>
          <w:rFonts w:ascii="Times New Roman" w:hAnsi="Times New Roman" w:cs="Times New Roman"/>
          <w:sz w:val="24"/>
          <w:szCs w:val="24"/>
        </w:rPr>
      </w:pPr>
      <w:r w:rsidRPr="002C7691">
        <w:rPr>
          <w:rFonts w:ascii="Times New Roman" w:hAnsi="Times New Roman" w:cs="Times New Roman"/>
          <w:sz w:val="24"/>
          <w:szCs w:val="24"/>
        </w:rPr>
        <w:t>Not yet in practice.</w:t>
      </w:r>
    </w:p>
    <w:p w14:paraId="7BB6DE09" w14:textId="77777777" w:rsidR="003414A0" w:rsidRPr="002C7691" w:rsidRDefault="003414A0" w:rsidP="003414A0">
      <w:pPr>
        <w:pStyle w:val="ListParagraph"/>
        <w:ind w:left="1080"/>
        <w:jc w:val="both"/>
        <w:rPr>
          <w:rFonts w:ascii="Times New Roman" w:hAnsi="Times New Roman" w:cs="Times New Roman"/>
          <w:sz w:val="24"/>
          <w:szCs w:val="24"/>
        </w:rPr>
      </w:pPr>
    </w:p>
    <w:p w14:paraId="7BB6DE0A" w14:textId="77777777" w:rsidR="00360565" w:rsidRPr="002C7691" w:rsidRDefault="00360565" w:rsidP="00324CD2">
      <w:pPr>
        <w:pStyle w:val="ListParagraph"/>
        <w:numPr>
          <w:ilvl w:val="1"/>
          <w:numId w:val="12"/>
        </w:numPr>
        <w:ind w:hanging="630"/>
        <w:jc w:val="both"/>
        <w:rPr>
          <w:rFonts w:ascii="Times New Roman" w:hAnsi="Times New Roman" w:cs="Times New Roman"/>
          <w:sz w:val="24"/>
          <w:szCs w:val="24"/>
        </w:rPr>
      </w:pPr>
      <w:r w:rsidRPr="002C7691">
        <w:rPr>
          <w:rFonts w:ascii="Times New Roman" w:hAnsi="Times New Roman" w:cs="Times New Roman"/>
          <w:sz w:val="24"/>
          <w:szCs w:val="24"/>
        </w:rPr>
        <w:t>Is there a law that prohibits cutting off water to households in vulnerable situations? Is there by law a vital minimum amount of water set as mandatory supply to impoverished households?</w:t>
      </w:r>
    </w:p>
    <w:p w14:paraId="7BB6DE0B" w14:textId="77777777" w:rsidR="006657E4" w:rsidRPr="002C7691" w:rsidRDefault="003B48F8" w:rsidP="00324CD2">
      <w:pPr>
        <w:ind w:left="1080"/>
        <w:rPr>
          <w:rFonts w:ascii="Times New Roman" w:hAnsi="Times New Roman" w:cs="Times New Roman"/>
          <w:sz w:val="24"/>
          <w:szCs w:val="24"/>
        </w:rPr>
      </w:pPr>
      <w:r w:rsidRPr="002C7691">
        <w:rPr>
          <w:rFonts w:ascii="Times New Roman" w:hAnsi="Times New Roman" w:cs="Times New Roman"/>
          <w:sz w:val="24"/>
          <w:szCs w:val="24"/>
        </w:rPr>
        <w:t>45 lpcd is mentioned in as basic water supply in rural water supply and sanitation policy 2004.</w:t>
      </w:r>
    </w:p>
    <w:p w14:paraId="7BB6DE0C" w14:textId="77777777" w:rsidR="00360565" w:rsidRPr="002C7691" w:rsidRDefault="00360565" w:rsidP="00324CD2">
      <w:pPr>
        <w:pStyle w:val="ListParagraph"/>
        <w:numPr>
          <w:ilvl w:val="1"/>
          <w:numId w:val="12"/>
        </w:numPr>
        <w:ind w:hanging="540"/>
        <w:jc w:val="both"/>
        <w:rPr>
          <w:rFonts w:ascii="Times New Roman" w:hAnsi="Times New Roman" w:cs="Times New Roman"/>
          <w:sz w:val="24"/>
          <w:szCs w:val="24"/>
        </w:rPr>
      </w:pPr>
      <w:r w:rsidRPr="002C7691">
        <w:rPr>
          <w:rFonts w:ascii="Times New Roman" w:hAnsi="Times New Roman" w:cs="Times New Roman"/>
          <w:sz w:val="24"/>
          <w:szCs w:val="24"/>
        </w:rPr>
        <w:t xml:space="preserve">When the management of water and sanitation services is concessioned or contracted out to private or mixed company, or when the operators are public but running as commercial for profit entities, are households in vulnerable situations guaranteed a vital minimum amount of water? And if </w:t>
      </w:r>
      <w:r w:rsidR="00155189" w:rsidRPr="002C7691">
        <w:rPr>
          <w:rFonts w:ascii="Times New Roman" w:hAnsi="Times New Roman" w:cs="Times New Roman"/>
          <w:sz w:val="24"/>
          <w:szCs w:val="24"/>
        </w:rPr>
        <w:t>so, how</w:t>
      </w:r>
      <w:r w:rsidRPr="002C7691">
        <w:rPr>
          <w:rFonts w:ascii="Times New Roman" w:hAnsi="Times New Roman" w:cs="Times New Roman"/>
          <w:sz w:val="24"/>
          <w:szCs w:val="24"/>
        </w:rPr>
        <w:t xml:space="preserve"> is this compliance with human rights to drinking water and sanitation financed?</w:t>
      </w:r>
    </w:p>
    <w:p w14:paraId="7BB6DE0D" w14:textId="77777777" w:rsidR="003414A0" w:rsidRPr="002C7691" w:rsidRDefault="00A511D0" w:rsidP="00324CD2">
      <w:pPr>
        <w:ind w:left="1080"/>
        <w:rPr>
          <w:rFonts w:ascii="Times New Roman" w:hAnsi="Times New Roman" w:cs="Times New Roman"/>
          <w:sz w:val="24"/>
          <w:szCs w:val="24"/>
        </w:rPr>
      </w:pPr>
      <w:r w:rsidRPr="002C7691">
        <w:rPr>
          <w:rFonts w:ascii="Times New Roman" w:hAnsi="Times New Roman" w:cs="Times New Roman"/>
          <w:sz w:val="24"/>
          <w:szCs w:val="24"/>
        </w:rPr>
        <w:t>Output Based Aid (</w:t>
      </w:r>
      <w:r w:rsidR="003B48F8" w:rsidRPr="002C7691">
        <w:rPr>
          <w:rFonts w:ascii="Times New Roman" w:hAnsi="Times New Roman" w:cs="Times New Roman"/>
          <w:sz w:val="24"/>
          <w:szCs w:val="24"/>
        </w:rPr>
        <w:t>OBA</w:t>
      </w:r>
      <w:r w:rsidRPr="002C7691">
        <w:rPr>
          <w:rFonts w:ascii="Times New Roman" w:hAnsi="Times New Roman" w:cs="Times New Roman"/>
          <w:sz w:val="24"/>
          <w:szCs w:val="24"/>
        </w:rPr>
        <w:t>)</w:t>
      </w:r>
      <w:r w:rsidR="003B48F8" w:rsidRPr="002C7691">
        <w:rPr>
          <w:rFonts w:ascii="Times New Roman" w:hAnsi="Times New Roman" w:cs="Times New Roman"/>
          <w:sz w:val="24"/>
          <w:szCs w:val="24"/>
        </w:rPr>
        <w:t xml:space="preserve"> has been</w:t>
      </w:r>
      <w:r w:rsidRPr="002C7691">
        <w:rPr>
          <w:rFonts w:ascii="Times New Roman" w:hAnsi="Times New Roman" w:cs="Times New Roman"/>
          <w:sz w:val="24"/>
          <w:szCs w:val="24"/>
        </w:rPr>
        <w:t xml:space="preserve"> provided to targeted group to e</w:t>
      </w:r>
      <w:r w:rsidR="003B48F8" w:rsidRPr="002C7691">
        <w:rPr>
          <w:rFonts w:ascii="Times New Roman" w:hAnsi="Times New Roman" w:cs="Times New Roman"/>
          <w:sz w:val="24"/>
          <w:szCs w:val="24"/>
        </w:rPr>
        <w:t>nsure the vital minimum amount of water.</w:t>
      </w:r>
    </w:p>
    <w:p w14:paraId="7BB6DE0E" w14:textId="77777777" w:rsidR="003B48F8" w:rsidRPr="002C7691" w:rsidRDefault="003B48F8" w:rsidP="003414A0">
      <w:pPr>
        <w:pStyle w:val="ListParagraph"/>
        <w:rPr>
          <w:rFonts w:ascii="Times New Roman" w:hAnsi="Times New Roman" w:cs="Times New Roman"/>
          <w:sz w:val="24"/>
          <w:szCs w:val="24"/>
        </w:rPr>
      </w:pPr>
    </w:p>
    <w:p w14:paraId="7BB6DE0F" w14:textId="77777777" w:rsidR="00360565" w:rsidRPr="002C7691" w:rsidRDefault="00360565" w:rsidP="00324CD2">
      <w:pPr>
        <w:pStyle w:val="ListParagraph"/>
        <w:numPr>
          <w:ilvl w:val="1"/>
          <w:numId w:val="12"/>
        </w:numPr>
        <w:ind w:hanging="540"/>
        <w:jc w:val="both"/>
        <w:rPr>
          <w:rFonts w:ascii="Times New Roman" w:hAnsi="Times New Roman" w:cs="Times New Roman"/>
          <w:sz w:val="24"/>
          <w:szCs w:val="24"/>
        </w:rPr>
      </w:pPr>
      <w:r w:rsidRPr="002C7691">
        <w:rPr>
          <w:rFonts w:ascii="Times New Roman" w:hAnsi="Times New Roman" w:cs="Times New Roman"/>
          <w:sz w:val="24"/>
          <w:szCs w:val="24"/>
        </w:rPr>
        <w:t xml:space="preserve">When the management is public and </w:t>
      </w:r>
      <w:r w:rsidR="00155189" w:rsidRPr="002C7691">
        <w:rPr>
          <w:rFonts w:ascii="Times New Roman" w:hAnsi="Times New Roman" w:cs="Times New Roman"/>
          <w:sz w:val="24"/>
          <w:szCs w:val="24"/>
        </w:rPr>
        <w:t>nonprofit</w:t>
      </w:r>
      <w:r w:rsidRPr="002C7691">
        <w:rPr>
          <w:rFonts w:ascii="Times New Roman" w:hAnsi="Times New Roman" w:cs="Times New Roman"/>
          <w:sz w:val="24"/>
          <w:szCs w:val="24"/>
        </w:rPr>
        <w:t>, is a vital minimum amount of water established for households in vulnerable situations, in compliance with the human rights to drinking water and sanitation? And in such cases, how is this compliance financed?</w:t>
      </w:r>
    </w:p>
    <w:p w14:paraId="7BB6DE10" w14:textId="77777777" w:rsidR="003B48F8" w:rsidRPr="002C7691" w:rsidRDefault="003B48F8" w:rsidP="00324CD2">
      <w:pPr>
        <w:ind w:left="360" w:firstLine="720"/>
        <w:rPr>
          <w:rFonts w:ascii="Times New Roman" w:hAnsi="Times New Roman" w:cs="Times New Roman"/>
          <w:sz w:val="24"/>
          <w:szCs w:val="24"/>
        </w:rPr>
      </w:pPr>
      <w:r w:rsidRPr="002C7691">
        <w:rPr>
          <w:rFonts w:ascii="Times New Roman" w:hAnsi="Times New Roman" w:cs="Times New Roman"/>
          <w:sz w:val="24"/>
          <w:szCs w:val="24"/>
        </w:rPr>
        <w:t>OBA has been</w:t>
      </w:r>
      <w:r w:rsidR="00A511D0" w:rsidRPr="002C7691">
        <w:rPr>
          <w:rFonts w:ascii="Times New Roman" w:hAnsi="Times New Roman" w:cs="Times New Roman"/>
          <w:sz w:val="24"/>
          <w:szCs w:val="24"/>
        </w:rPr>
        <w:t xml:space="preserve"> provided to targeted group to e</w:t>
      </w:r>
      <w:r w:rsidRPr="002C7691">
        <w:rPr>
          <w:rFonts w:ascii="Times New Roman" w:hAnsi="Times New Roman" w:cs="Times New Roman"/>
          <w:sz w:val="24"/>
          <w:szCs w:val="24"/>
        </w:rPr>
        <w:t>nsure the vital minimum amount of water.</w:t>
      </w:r>
    </w:p>
    <w:p w14:paraId="7BB6DE11" w14:textId="77777777" w:rsidR="003414A0" w:rsidRPr="002C7691" w:rsidRDefault="003414A0" w:rsidP="003414A0">
      <w:pPr>
        <w:pStyle w:val="ListParagraph"/>
        <w:rPr>
          <w:rFonts w:ascii="Times New Roman" w:hAnsi="Times New Roman" w:cs="Times New Roman"/>
          <w:sz w:val="24"/>
          <w:szCs w:val="24"/>
        </w:rPr>
      </w:pPr>
    </w:p>
    <w:p w14:paraId="7BB6DE12" w14:textId="77777777" w:rsidR="00360565" w:rsidRPr="002C7691" w:rsidRDefault="00360565" w:rsidP="00324CD2">
      <w:pPr>
        <w:pStyle w:val="ListParagraph"/>
        <w:numPr>
          <w:ilvl w:val="1"/>
          <w:numId w:val="12"/>
        </w:numPr>
        <w:ind w:hanging="450"/>
        <w:jc w:val="both"/>
        <w:rPr>
          <w:rFonts w:ascii="Times New Roman" w:hAnsi="Times New Roman" w:cs="Times New Roman"/>
          <w:sz w:val="24"/>
          <w:szCs w:val="24"/>
        </w:rPr>
      </w:pPr>
      <w:r w:rsidRPr="002C7691">
        <w:rPr>
          <w:rFonts w:ascii="Times New Roman" w:hAnsi="Times New Roman" w:cs="Times New Roman"/>
          <w:sz w:val="24"/>
          <w:szCs w:val="24"/>
        </w:rPr>
        <w:t>Is there a regulatory framework that guarantees transparency and citizen participation in the management of water and sanitation services, whether public or private, in line with the requirements related to human rights?</w:t>
      </w:r>
    </w:p>
    <w:p w14:paraId="7BB6DE13" w14:textId="77777777" w:rsidR="003B48F8" w:rsidRPr="002C7691" w:rsidRDefault="003B48F8" w:rsidP="00324CD2">
      <w:pPr>
        <w:pStyle w:val="ListParagraph"/>
        <w:ind w:left="1530"/>
        <w:rPr>
          <w:rFonts w:ascii="Times New Roman" w:hAnsi="Times New Roman" w:cs="Times New Roman"/>
          <w:sz w:val="24"/>
          <w:szCs w:val="24"/>
        </w:rPr>
      </w:pPr>
      <w:r w:rsidRPr="002C7691">
        <w:rPr>
          <w:rFonts w:ascii="Times New Roman" w:hAnsi="Times New Roman" w:cs="Times New Roman"/>
          <w:sz w:val="24"/>
          <w:szCs w:val="24"/>
        </w:rPr>
        <w:t>Not yet in practice</w:t>
      </w:r>
    </w:p>
    <w:p w14:paraId="7BB6DE14" w14:textId="77777777" w:rsidR="003414A0" w:rsidRPr="002C7691" w:rsidRDefault="003414A0" w:rsidP="003414A0">
      <w:pPr>
        <w:pStyle w:val="ListParagraph"/>
        <w:rPr>
          <w:rFonts w:ascii="Times New Roman" w:hAnsi="Times New Roman" w:cs="Times New Roman"/>
          <w:sz w:val="24"/>
          <w:szCs w:val="24"/>
        </w:rPr>
      </w:pPr>
    </w:p>
    <w:p w14:paraId="7BB6DE15" w14:textId="77777777" w:rsidR="00360565" w:rsidRPr="002C7691" w:rsidRDefault="00360565" w:rsidP="00324CD2">
      <w:pPr>
        <w:pStyle w:val="ListParagraph"/>
        <w:numPr>
          <w:ilvl w:val="1"/>
          <w:numId w:val="12"/>
        </w:numPr>
        <w:ind w:hanging="450"/>
        <w:jc w:val="both"/>
        <w:rPr>
          <w:rFonts w:ascii="Times New Roman" w:hAnsi="Times New Roman" w:cs="Times New Roman"/>
          <w:sz w:val="24"/>
          <w:szCs w:val="24"/>
        </w:rPr>
      </w:pPr>
      <w:r w:rsidRPr="002C7691">
        <w:rPr>
          <w:rFonts w:ascii="Times New Roman" w:hAnsi="Times New Roman" w:cs="Times New Roman"/>
          <w:sz w:val="24"/>
          <w:szCs w:val="24"/>
        </w:rPr>
        <w:t xml:space="preserve">During the past financial </w:t>
      </w:r>
      <w:r w:rsidR="00155189" w:rsidRPr="002C7691">
        <w:rPr>
          <w:rFonts w:ascii="Times New Roman" w:hAnsi="Times New Roman" w:cs="Times New Roman"/>
          <w:sz w:val="24"/>
          <w:szCs w:val="24"/>
        </w:rPr>
        <w:t>crisis (</w:t>
      </w:r>
      <w:r w:rsidRPr="002C7691">
        <w:rPr>
          <w:rFonts w:ascii="Times New Roman" w:hAnsi="Times New Roman" w:cs="Times New Roman"/>
          <w:sz w:val="24"/>
          <w:szCs w:val="24"/>
        </w:rPr>
        <w:t xml:space="preserve">2007-2008), due to austerity strategies, private investment was favored to compensate for the lack of public financing in infrastructure and public services. In the present economic crisis accelerated by the COVID19 pandemic and given the need for investments to prevent the impacts of climate change, are there funds provided in public budgets to cover these costs? Or is the pressure for the privatization of water </w:t>
      </w:r>
      <w:r w:rsidR="00155189" w:rsidRPr="002C7691">
        <w:rPr>
          <w:rFonts w:ascii="Times New Roman" w:hAnsi="Times New Roman" w:cs="Times New Roman"/>
          <w:sz w:val="24"/>
          <w:szCs w:val="24"/>
        </w:rPr>
        <w:t>services</w:t>
      </w:r>
      <w:r w:rsidRPr="002C7691">
        <w:rPr>
          <w:rFonts w:ascii="Times New Roman" w:hAnsi="Times New Roman" w:cs="Times New Roman"/>
          <w:sz w:val="24"/>
          <w:szCs w:val="24"/>
        </w:rPr>
        <w:t xml:space="preserve"> growing again?</w:t>
      </w:r>
    </w:p>
    <w:p w14:paraId="7BB6DE16" w14:textId="77777777" w:rsidR="003B48F8" w:rsidRPr="002C7691" w:rsidRDefault="003B48F8" w:rsidP="00324CD2">
      <w:pPr>
        <w:pStyle w:val="ListParagraph"/>
        <w:ind w:left="1530"/>
        <w:rPr>
          <w:rFonts w:ascii="Times New Roman" w:hAnsi="Times New Roman" w:cs="Times New Roman"/>
          <w:sz w:val="24"/>
          <w:szCs w:val="24"/>
        </w:rPr>
      </w:pPr>
      <w:r w:rsidRPr="002C7691">
        <w:rPr>
          <w:rFonts w:ascii="Times New Roman" w:hAnsi="Times New Roman" w:cs="Times New Roman"/>
          <w:sz w:val="24"/>
          <w:szCs w:val="24"/>
        </w:rPr>
        <w:t>Not yet in practice</w:t>
      </w:r>
    </w:p>
    <w:p w14:paraId="7BB6DE17" w14:textId="77777777" w:rsidR="003B48F8" w:rsidRPr="002C7691" w:rsidRDefault="003B48F8" w:rsidP="003B48F8">
      <w:pPr>
        <w:pStyle w:val="ListParagraph"/>
        <w:ind w:left="1080"/>
        <w:jc w:val="both"/>
        <w:rPr>
          <w:rFonts w:ascii="Times New Roman" w:hAnsi="Times New Roman" w:cs="Times New Roman"/>
          <w:sz w:val="24"/>
          <w:szCs w:val="24"/>
        </w:rPr>
      </w:pPr>
    </w:p>
    <w:p w14:paraId="7BB6DE18" w14:textId="77777777" w:rsidR="00360565" w:rsidRPr="002C7691" w:rsidRDefault="00360565" w:rsidP="00324CD2">
      <w:pPr>
        <w:pStyle w:val="ListParagraph"/>
        <w:numPr>
          <w:ilvl w:val="1"/>
          <w:numId w:val="12"/>
        </w:numPr>
        <w:ind w:hanging="450"/>
        <w:jc w:val="both"/>
        <w:rPr>
          <w:rFonts w:ascii="Times New Roman" w:hAnsi="Times New Roman" w:cs="Times New Roman"/>
          <w:sz w:val="24"/>
          <w:szCs w:val="24"/>
        </w:rPr>
      </w:pPr>
      <w:r w:rsidRPr="002C7691">
        <w:rPr>
          <w:rFonts w:ascii="Times New Roman" w:hAnsi="Times New Roman" w:cs="Times New Roman"/>
          <w:sz w:val="24"/>
          <w:szCs w:val="24"/>
        </w:rPr>
        <w:t>From the current perspective of climate change, are there green funds established to finance investments in WASH services due to the impact of the climate emergency?</w:t>
      </w:r>
    </w:p>
    <w:p w14:paraId="7BB6DE19" w14:textId="77777777" w:rsidR="003B48F8" w:rsidRPr="002C7691" w:rsidRDefault="003B48F8" w:rsidP="00324CD2">
      <w:pPr>
        <w:pStyle w:val="ListParagraph"/>
        <w:ind w:left="1530"/>
        <w:rPr>
          <w:rFonts w:ascii="Times New Roman" w:hAnsi="Times New Roman" w:cs="Times New Roman"/>
          <w:sz w:val="24"/>
          <w:szCs w:val="24"/>
        </w:rPr>
      </w:pPr>
      <w:r w:rsidRPr="002C7691">
        <w:rPr>
          <w:rFonts w:ascii="Times New Roman" w:hAnsi="Times New Roman" w:cs="Times New Roman"/>
          <w:sz w:val="24"/>
          <w:szCs w:val="24"/>
        </w:rPr>
        <w:t>N</w:t>
      </w:r>
      <w:r w:rsidR="00A779D2">
        <w:rPr>
          <w:rFonts w:ascii="Times New Roman" w:hAnsi="Times New Roman" w:cs="Times New Roman"/>
          <w:sz w:val="24"/>
          <w:szCs w:val="24"/>
        </w:rPr>
        <w:t>/A</w:t>
      </w:r>
    </w:p>
    <w:p w14:paraId="7BB6DE1A" w14:textId="77777777" w:rsidR="006657E4" w:rsidRPr="002C7691" w:rsidRDefault="006657E4" w:rsidP="006657E4">
      <w:pPr>
        <w:jc w:val="both"/>
        <w:rPr>
          <w:rFonts w:ascii="Times New Roman" w:hAnsi="Times New Roman" w:cs="Times New Roman"/>
          <w:sz w:val="24"/>
          <w:szCs w:val="24"/>
        </w:rPr>
      </w:pPr>
    </w:p>
    <w:p w14:paraId="7BB6DE1B"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Are there prospects for higher services rates or charges to cover the costs of investments? Is there any provision to guarantee the affordability of services to households in poverty?</w:t>
      </w:r>
    </w:p>
    <w:p w14:paraId="7BB6DE1C" w14:textId="77777777" w:rsidR="003414A0" w:rsidRPr="002C7691" w:rsidRDefault="003B48F8" w:rsidP="00324CD2">
      <w:pPr>
        <w:ind w:firstLine="720"/>
        <w:rPr>
          <w:rFonts w:ascii="Times New Roman" w:hAnsi="Times New Roman" w:cs="Times New Roman"/>
          <w:sz w:val="24"/>
          <w:szCs w:val="24"/>
        </w:rPr>
      </w:pPr>
      <w:r w:rsidRPr="002C7691">
        <w:rPr>
          <w:rFonts w:ascii="Times New Roman" w:hAnsi="Times New Roman" w:cs="Times New Roman"/>
          <w:sz w:val="24"/>
          <w:szCs w:val="24"/>
        </w:rPr>
        <w:t xml:space="preserve">Subsidies in some specific projects but not </w:t>
      </w:r>
      <w:r w:rsidR="00A511D0" w:rsidRPr="002C7691">
        <w:rPr>
          <w:rFonts w:ascii="Times New Roman" w:hAnsi="Times New Roman" w:cs="Times New Roman"/>
          <w:sz w:val="24"/>
          <w:szCs w:val="24"/>
        </w:rPr>
        <w:t>formally</w:t>
      </w:r>
      <w:r w:rsidRPr="002C7691">
        <w:rPr>
          <w:rFonts w:ascii="Times New Roman" w:hAnsi="Times New Roman" w:cs="Times New Roman"/>
          <w:sz w:val="24"/>
          <w:szCs w:val="24"/>
        </w:rPr>
        <w:t xml:space="preserve"> established.</w:t>
      </w:r>
    </w:p>
    <w:p w14:paraId="7BB6DE1D" w14:textId="77777777" w:rsidR="00A511D0" w:rsidRPr="002C7691" w:rsidRDefault="00A511D0" w:rsidP="003414A0">
      <w:pPr>
        <w:pStyle w:val="ListParagraph"/>
        <w:rPr>
          <w:rFonts w:ascii="Times New Roman" w:hAnsi="Times New Roman" w:cs="Times New Roman"/>
          <w:sz w:val="24"/>
          <w:szCs w:val="24"/>
        </w:rPr>
      </w:pPr>
    </w:p>
    <w:p w14:paraId="7BB6DE1E"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In relation to the impact of COVID-19, if WASH services were managed by private operators were the costs derived from the </w:t>
      </w:r>
      <w:r w:rsidR="00155189" w:rsidRPr="002C7691">
        <w:rPr>
          <w:rFonts w:ascii="Times New Roman" w:hAnsi="Times New Roman" w:cs="Times New Roman"/>
          <w:sz w:val="24"/>
          <w:szCs w:val="24"/>
        </w:rPr>
        <w:t>pandemic (</w:t>
      </w:r>
      <w:r w:rsidR="00A511D0" w:rsidRPr="002C7691">
        <w:rPr>
          <w:rFonts w:ascii="Times New Roman" w:hAnsi="Times New Roman" w:cs="Times New Roman"/>
          <w:sz w:val="24"/>
          <w:szCs w:val="24"/>
        </w:rPr>
        <w:t>for example, low</w:t>
      </w:r>
      <w:r w:rsidRPr="002C7691">
        <w:rPr>
          <w:rFonts w:ascii="Times New Roman" w:hAnsi="Times New Roman" w:cs="Times New Roman"/>
          <w:sz w:val="24"/>
          <w:szCs w:val="24"/>
        </w:rPr>
        <w:t xml:space="preserve">er water consumption due to economic restrictions, higher rates of </w:t>
      </w:r>
      <w:r w:rsidR="00155189" w:rsidRPr="002C7691">
        <w:rPr>
          <w:rFonts w:ascii="Times New Roman" w:hAnsi="Times New Roman" w:cs="Times New Roman"/>
          <w:sz w:val="24"/>
          <w:szCs w:val="24"/>
        </w:rPr>
        <w:t>non-payment</w:t>
      </w:r>
      <w:r w:rsidRPr="002C7691">
        <w:rPr>
          <w:rFonts w:ascii="Times New Roman" w:hAnsi="Times New Roman" w:cs="Times New Roman"/>
          <w:sz w:val="24"/>
          <w:szCs w:val="24"/>
        </w:rPr>
        <w:t xml:space="preserve"> of tariffs) covered by private operators as contract risks or are they passed on to public institutions?</w:t>
      </w:r>
    </w:p>
    <w:p w14:paraId="7BB6DE1F" w14:textId="77777777" w:rsidR="003B48F8" w:rsidRPr="00837CD4" w:rsidRDefault="003B48F8" w:rsidP="00837CD4">
      <w:pPr>
        <w:ind w:left="360" w:firstLine="720"/>
        <w:rPr>
          <w:rFonts w:ascii="Times New Roman" w:hAnsi="Times New Roman" w:cs="Times New Roman"/>
          <w:sz w:val="24"/>
          <w:szCs w:val="24"/>
        </w:rPr>
      </w:pPr>
      <w:r w:rsidRPr="00837CD4">
        <w:rPr>
          <w:rFonts w:ascii="Times New Roman" w:hAnsi="Times New Roman" w:cs="Times New Roman"/>
          <w:sz w:val="24"/>
          <w:szCs w:val="24"/>
        </w:rPr>
        <w:t>Not applicable</w:t>
      </w:r>
    </w:p>
    <w:p w14:paraId="7BB6DE20" w14:textId="77777777" w:rsidR="00360565" w:rsidRPr="002C7691" w:rsidRDefault="00360565" w:rsidP="00360565">
      <w:pPr>
        <w:jc w:val="both"/>
        <w:rPr>
          <w:rFonts w:ascii="Times New Roman" w:hAnsi="Times New Roman" w:cs="Times New Roman"/>
          <w:b/>
          <w:bCs/>
          <w:sz w:val="24"/>
          <w:szCs w:val="24"/>
        </w:rPr>
      </w:pPr>
      <w:r w:rsidRPr="002C7691">
        <w:rPr>
          <w:rFonts w:ascii="Times New Roman" w:hAnsi="Times New Roman" w:cs="Times New Roman"/>
          <w:b/>
          <w:bCs/>
          <w:sz w:val="24"/>
          <w:szCs w:val="24"/>
        </w:rPr>
        <w:t>On market based mechanism as a response to water scarcity</w:t>
      </w:r>
    </w:p>
    <w:p w14:paraId="7BB6DE21" w14:textId="77777777" w:rsidR="00360565" w:rsidRPr="002C7691" w:rsidRDefault="00360565" w:rsidP="00360565">
      <w:pPr>
        <w:pStyle w:val="ListParagraph"/>
        <w:numPr>
          <w:ilvl w:val="0"/>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consumer good. There are models such as Water Bank that organize transactions under public control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w:t>
      </w:r>
      <w:r w:rsidR="00155189" w:rsidRPr="002C7691">
        <w:rPr>
          <w:rFonts w:ascii="Times New Roman" w:hAnsi="Times New Roman" w:cs="Times New Roman"/>
          <w:sz w:val="24"/>
          <w:szCs w:val="24"/>
        </w:rPr>
        <w:t>games (</w:t>
      </w:r>
      <w:r w:rsidRPr="002C7691">
        <w:rPr>
          <w:rFonts w:ascii="Times New Roman" w:hAnsi="Times New Roman" w:cs="Times New Roman"/>
          <w:sz w:val="24"/>
          <w:szCs w:val="24"/>
        </w:rPr>
        <w:t xml:space="preserve">with high expectations 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commodities, generating speculative impacts on the final costs to pay for water. </w:t>
      </w:r>
    </w:p>
    <w:p w14:paraId="7BB6DE22" w14:textId="77777777" w:rsidR="003B48F8" w:rsidRPr="002C7691" w:rsidRDefault="003B48F8" w:rsidP="00324CD2">
      <w:pPr>
        <w:pStyle w:val="ListParagraph"/>
        <w:ind w:left="1530"/>
        <w:jc w:val="both"/>
        <w:rPr>
          <w:rFonts w:ascii="Times New Roman" w:hAnsi="Times New Roman" w:cs="Times New Roman"/>
          <w:sz w:val="24"/>
          <w:szCs w:val="24"/>
        </w:rPr>
      </w:pPr>
      <w:r w:rsidRPr="002C7691">
        <w:rPr>
          <w:rFonts w:ascii="Times New Roman" w:hAnsi="Times New Roman" w:cs="Times New Roman"/>
          <w:sz w:val="24"/>
          <w:szCs w:val="24"/>
        </w:rPr>
        <w:t>Does not Exist</w:t>
      </w:r>
    </w:p>
    <w:p w14:paraId="7BB6DE23" w14:textId="77777777" w:rsidR="003414A0" w:rsidRPr="002C7691" w:rsidRDefault="003414A0" w:rsidP="003414A0">
      <w:pPr>
        <w:pStyle w:val="ListParagraph"/>
        <w:jc w:val="both"/>
        <w:rPr>
          <w:rFonts w:ascii="Times New Roman" w:hAnsi="Times New Roman" w:cs="Times New Roman"/>
          <w:sz w:val="24"/>
          <w:szCs w:val="24"/>
        </w:rPr>
      </w:pPr>
    </w:p>
    <w:p w14:paraId="7BB6DE24" w14:textId="77777777" w:rsidR="00360565" w:rsidRPr="002C7691" w:rsidRDefault="00360565" w:rsidP="00360565">
      <w:pPr>
        <w:pStyle w:val="ListParagraph"/>
        <w:jc w:val="both"/>
        <w:rPr>
          <w:rFonts w:ascii="Times New Roman" w:hAnsi="Times New Roman" w:cs="Times New Roman"/>
          <w:sz w:val="24"/>
          <w:szCs w:val="24"/>
        </w:rPr>
      </w:pPr>
      <w:r w:rsidRPr="002C7691">
        <w:rPr>
          <w:rFonts w:ascii="Times New Roman" w:hAnsi="Times New Roman" w:cs="Times New Roman"/>
          <w:sz w:val="24"/>
          <w:szCs w:val="24"/>
        </w:rPr>
        <w:t xml:space="preserve">If water markets or water banks </w:t>
      </w:r>
      <w:r w:rsidR="00155189" w:rsidRPr="002C7691">
        <w:rPr>
          <w:rFonts w:ascii="Times New Roman" w:hAnsi="Times New Roman" w:cs="Times New Roman"/>
          <w:sz w:val="24"/>
          <w:szCs w:val="24"/>
        </w:rPr>
        <w:t>exist:</w:t>
      </w:r>
    </w:p>
    <w:p w14:paraId="7BB6DE25"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How are they designed and what is their purpose? i.e. to manage water scarcity, to deal with over-allocations, or to ease trading between water rights/entitlements holders to increase the efficiency of use? Is the water traded or banked understood as public or private property? And if private, what is actually privatized? For example, a set amount of water, a license to extract a certain amount of water, or the concession.</w:t>
      </w:r>
    </w:p>
    <w:p w14:paraId="7BB6DE26" w14:textId="77777777" w:rsidR="003414A0" w:rsidRPr="002C7691" w:rsidRDefault="003414A0" w:rsidP="003414A0">
      <w:pPr>
        <w:pStyle w:val="ListParagraph"/>
        <w:ind w:left="1080"/>
        <w:jc w:val="both"/>
        <w:rPr>
          <w:rFonts w:ascii="Times New Roman" w:hAnsi="Times New Roman" w:cs="Times New Roman"/>
          <w:sz w:val="24"/>
          <w:szCs w:val="24"/>
        </w:rPr>
      </w:pPr>
    </w:p>
    <w:p w14:paraId="7BB6DE27"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Are there public </w:t>
      </w:r>
      <w:r w:rsidR="00155189" w:rsidRPr="002C7691">
        <w:rPr>
          <w:rFonts w:ascii="Times New Roman" w:hAnsi="Times New Roman" w:cs="Times New Roman"/>
          <w:sz w:val="24"/>
          <w:szCs w:val="24"/>
        </w:rPr>
        <w:t>institutions (</w:t>
      </w:r>
      <w:r w:rsidRPr="002C7691">
        <w:rPr>
          <w:rFonts w:ascii="Times New Roman" w:hAnsi="Times New Roman" w:cs="Times New Roman"/>
          <w:sz w:val="24"/>
          <w:szCs w:val="24"/>
        </w:rPr>
        <w:t>such as Water Banks) that manage possible transfers of water rights? If so, are they set up only to manage drought cycles or do they also work where there is no drought?</w:t>
      </w:r>
    </w:p>
    <w:p w14:paraId="7BB6DE28" w14:textId="77777777" w:rsidR="003414A0" w:rsidRPr="002C7691" w:rsidRDefault="003414A0" w:rsidP="003414A0">
      <w:pPr>
        <w:pStyle w:val="ListParagraph"/>
        <w:rPr>
          <w:rFonts w:ascii="Times New Roman" w:hAnsi="Times New Roman" w:cs="Times New Roman"/>
          <w:sz w:val="24"/>
          <w:szCs w:val="24"/>
        </w:rPr>
      </w:pPr>
    </w:p>
    <w:p w14:paraId="7BB6DE29"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To what extent do market based transfers under public control affect the affordability of water and sanitation services and the price of water? What about privately managed markets? What is the impact on families in vulnerable situations and the effective fulfilment of human rights to access to water and sanitation?</w:t>
      </w:r>
    </w:p>
    <w:p w14:paraId="7BB6DE2A" w14:textId="77777777" w:rsidR="003414A0" w:rsidRPr="002C7691" w:rsidRDefault="003414A0" w:rsidP="003414A0">
      <w:pPr>
        <w:pStyle w:val="ListParagraph"/>
        <w:rPr>
          <w:rFonts w:ascii="Times New Roman" w:hAnsi="Times New Roman" w:cs="Times New Roman"/>
          <w:sz w:val="24"/>
          <w:szCs w:val="24"/>
        </w:rPr>
      </w:pPr>
    </w:p>
    <w:p w14:paraId="7BB6DE2B" w14:textId="77777777" w:rsidR="003414A0" w:rsidRPr="002C7691" w:rsidRDefault="003414A0" w:rsidP="003414A0">
      <w:pPr>
        <w:pStyle w:val="ListParagraph"/>
        <w:ind w:left="1080"/>
        <w:jc w:val="both"/>
        <w:rPr>
          <w:rFonts w:ascii="Times New Roman" w:hAnsi="Times New Roman" w:cs="Times New Roman"/>
          <w:sz w:val="24"/>
          <w:szCs w:val="24"/>
        </w:rPr>
      </w:pPr>
    </w:p>
    <w:p w14:paraId="7BB6DE2C" w14:textId="77777777" w:rsidR="00360565" w:rsidRPr="002C7691" w:rsidRDefault="003414A0"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 </w:t>
      </w:r>
      <w:r w:rsidR="00360565" w:rsidRPr="002C7691">
        <w:rPr>
          <w:rFonts w:ascii="Times New Roman" w:hAnsi="Times New Roman" w:cs="Times New Roman"/>
          <w:sz w:val="24"/>
          <w:szCs w:val="24"/>
        </w:rPr>
        <w:t>Are there direct markets for water rights? Does the supply of water and sanitation services depend on access to water through these markets? And if so, to what extent do these market affect rate increases especially for households in vulnerable situations?</w:t>
      </w:r>
    </w:p>
    <w:p w14:paraId="7BB6DE2D" w14:textId="77777777" w:rsidR="003414A0" w:rsidRPr="002C7691" w:rsidRDefault="003414A0" w:rsidP="003414A0">
      <w:pPr>
        <w:pStyle w:val="ListParagraph"/>
        <w:ind w:left="1080"/>
        <w:jc w:val="both"/>
        <w:rPr>
          <w:rFonts w:ascii="Times New Roman" w:hAnsi="Times New Roman" w:cs="Times New Roman"/>
          <w:sz w:val="24"/>
          <w:szCs w:val="24"/>
        </w:rPr>
      </w:pPr>
    </w:p>
    <w:p w14:paraId="7BB6DE2E" w14:textId="77777777" w:rsidR="00360565" w:rsidRPr="002C7691" w:rsidRDefault="003414A0"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 </w:t>
      </w:r>
      <w:r w:rsidR="00360565" w:rsidRPr="002C7691">
        <w:rPr>
          <w:rFonts w:ascii="Times New Roman" w:hAnsi="Times New Roman" w:cs="Times New Roman"/>
          <w:sz w:val="24"/>
          <w:szCs w:val="24"/>
        </w:rPr>
        <w:t xml:space="preserve">In some water market trading is limited to actors buying water for their own use (for example, agriculture, extractive industries, urban water services), while other markets are open to speculators. Who are the largest actors in the water trading market? And if markets are open to private </w:t>
      </w:r>
      <w:r w:rsidR="00155189" w:rsidRPr="002C7691">
        <w:rPr>
          <w:rFonts w:ascii="Times New Roman" w:hAnsi="Times New Roman" w:cs="Times New Roman"/>
          <w:sz w:val="24"/>
          <w:szCs w:val="24"/>
        </w:rPr>
        <w:t>investors</w:t>
      </w:r>
      <w:r w:rsidR="00360565" w:rsidRPr="002C7691">
        <w:rPr>
          <w:rFonts w:ascii="Times New Roman" w:hAnsi="Times New Roman" w:cs="Times New Roman"/>
          <w:sz w:val="24"/>
          <w:szCs w:val="24"/>
        </w:rPr>
        <w:t xml:space="preserve"> what type of companies are they, for example hedge funds, individual investors, or international banks? Are there differences between the impact of each type of actor and design of the water market on the price and availability of water?</w:t>
      </w:r>
    </w:p>
    <w:p w14:paraId="7BB6DE2F" w14:textId="77777777" w:rsidR="003414A0" w:rsidRPr="002C7691" w:rsidRDefault="003414A0" w:rsidP="003414A0">
      <w:pPr>
        <w:pStyle w:val="ListParagraph"/>
        <w:rPr>
          <w:rFonts w:ascii="Times New Roman" w:hAnsi="Times New Roman" w:cs="Times New Roman"/>
          <w:sz w:val="24"/>
          <w:szCs w:val="24"/>
        </w:rPr>
      </w:pPr>
    </w:p>
    <w:p w14:paraId="7BB6DE30"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Water markets impact communities in vulnerable situations in different ways, for example cultural water rights of Indigenous people or its environmental functions are not taken into account, and small scale farmers can be priced out of the market due to increasing prices. What regulatory bodies are in charge of water trading markets? How has accessibility of water for communities in vulnerable situations been affected? And how have they been included into the design, oversight and regulation of water trading markets? What vulnerabilities may be exacerbated by water trading markets?</w:t>
      </w:r>
    </w:p>
    <w:p w14:paraId="7BB6DE31" w14:textId="77777777" w:rsidR="003414A0" w:rsidRPr="002C7691" w:rsidRDefault="003414A0" w:rsidP="003414A0">
      <w:pPr>
        <w:pStyle w:val="ListParagraph"/>
        <w:rPr>
          <w:rFonts w:ascii="Times New Roman" w:hAnsi="Times New Roman" w:cs="Times New Roman"/>
          <w:sz w:val="24"/>
          <w:szCs w:val="24"/>
        </w:rPr>
      </w:pPr>
    </w:p>
    <w:p w14:paraId="7BB6DE32"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Is there the opportunity for water futures trading such as the recently announced Nasdaq Veles California Water Index? If not, are there expectations that futures trading will occur in the future? And how would water futures trading impact affordability, accessibility, and availability of water for communities in vulnerable situations?</w:t>
      </w:r>
    </w:p>
    <w:p w14:paraId="7BB6DE33" w14:textId="77777777" w:rsidR="00523520" w:rsidRPr="002C7691" w:rsidRDefault="00523520" w:rsidP="00523520">
      <w:pPr>
        <w:pStyle w:val="ListParagraph"/>
        <w:ind w:left="1080"/>
        <w:jc w:val="both"/>
        <w:rPr>
          <w:rFonts w:ascii="Times New Roman" w:hAnsi="Times New Roman" w:cs="Times New Roman"/>
          <w:sz w:val="24"/>
          <w:szCs w:val="24"/>
        </w:rPr>
      </w:pPr>
    </w:p>
    <w:p w14:paraId="7BB6DE34" w14:textId="77777777" w:rsidR="00360565" w:rsidRPr="002C7691" w:rsidRDefault="00360565" w:rsidP="00360565">
      <w:pPr>
        <w:jc w:val="both"/>
        <w:rPr>
          <w:rFonts w:ascii="Times New Roman" w:hAnsi="Times New Roman" w:cs="Times New Roman"/>
          <w:b/>
          <w:bCs/>
          <w:sz w:val="24"/>
          <w:szCs w:val="24"/>
        </w:rPr>
      </w:pPr>
      <w:r w:rsidRPr="002C7691">
        <w:rPr>
          <w:rFonts w:ascii="Times New Roman" w:hAnsi="Times New Roman" w:cs="Times New Roman"/>
          <w:b/>
          <w:bCs/>
          <w:sz w:val="24"/>
          <w:szCs w:val="24"/>
        </w:rPr>
        <w:t>On the commodification of water through bottled water</w:t>
      </w:r>
    </w:p>
    <w:p w14:paraId="7BB6DE35" w14:textId="77777777" w:rsidR="00360565" w:rsidRPr="002C7691" w:rsidRDefault="00360565" w:rsidP="00360565">
      <w:pPr>
        <w:pStyle w:val="ListParagraph"/>
        <w:numPr>
          <w:ilvl w:val="0"/>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The extraction of water for beverages is and increasingly profitable industry. Water extraction companies cab be given </w:t>
      </w:r>
      <w:r w:rsidR="00155189" w:rsidRPr="002C7691">
        <w:rPr>
          <w:rFonts w:ascii="Times New Roman" w:hAnsi="Times New Roman" w:cs="Times New Roman"/>
          <w:sz w:val="24"/>
          <w:szCs w:val="24"/>
        </w:rPr>
        <w:t>license to</w:t>
      </w:r>
      <w:r w:rsidRPr="002C7691">
        <w:rPr>
          <w:rFonts w:ascii="Times New Roman" w:hAnsi="Times New Roman" w:cs="Times New Roman"/>
          <w:sz w:val="24"/>
          <w:szCs w:val="24"/>
        </w:rPr>
        <w:t xml:space="preserve"> extract water from ground or surface water or given access to municipal water supplies at low or marginal costs. The beverage products created, including but not limited to bottled water, are sold at high profit margins and can target communities where there is limited access to public water services, they are of poor quality, or where suspicion of the quality of public water services exists. This can increase vulnerabilities in communities that need such surface or groundwater, when it is increasingly scare. Bottled water can also increase vulnerabilities in these communities due to high costs and weakening of public utilities.</w:t>
      </w:r>
    </w:p>
    <w:p w14:paraId="7BB6DE36" w14:textId="77777777" w:rsidR="003414A0" w:rsidRPr="002C7691" w:rsidRDefault="003414A0" w:rsidP="003414A0">
      <w:pPr>
        <w:pStyle w:val="ListParagraph"/>
        <w:jc w:val="both"/>
        <w:rPr>
          <w:rFonts w:ascii="Times New Roman" w:hAnsi="Times New Roman" w:cs="Times New Roman"/>
          <w:sz w:val="24"/>
          <w:szCs w:val="24"/>
        </w:rPr>
      </w:pPr>
    </w:p>
    <w:p w14:paraId="7BB6DE37"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What regulatory and monitoring mechanism exist to counter possible vulnerabilities caused by private water bottling?</w:t>
      </w:r>
    </w:p>
    <w:p w14:paraId="7BB6DE38" w14:textId="77777777" w:rsidR="006657E4" w:rsidRPr="002C7691" w:rsidRDefault="00B56199" w:rsidP="000E5CD5">
      <w:pPr>
        <w:ind w:left="720"/>
        <w:jc w:val="both"/>
        <w:rPr>
          <w:rFonts w:ascii="Times New Roman" w:hAnsi="Times New Roman" w:cs="Times New Roman"/>
          <w:sz w:val="24"/>
          <w:szCs w:val="24"/>
        </w:rPr>
      </w:pPr>
      <w:r>
        <w:rPr>
          <w:rFonts w:ascii="Times New Roman" w:hAnsi="Times New Roman" w:cs="Times New Roman"/>
          <w:sz w:val="24"/>
          <w:szCs w:val="24"/>
        </w:rPr>
        <w:t>T</w:t>
      </w:r>
      <w:r w:rsidR="00324CD2" w:rsidRPr="002C7691">
        <w:rPr>
          <w:rFonts w:ascii="Times New Roman" w:hAnsi="Times New Roman" w:cs="Times New Roman"/>
          <w:sz w:val="24"/>
          <w:szCs w:val="24"/>
        </w:rPr>
        <w:t xml:space="preserve">here is a </w:t>
      </w:r>
      <w:r w:rsidR="00605675" w:rsidRPr="002C7691">
        <w:rPr>
          <w:rFonts w:ascii="Times New Roman" w:hAnsi="Times New Roman" w:cs="Times New Roman"/>
          <w:sz w:val="24"/>
          <w:szCs w:val="24"/>
        </w:rPr>
        <w:t>quality regulatory mechanism</w:t>
      </w:r>
      <w:r w:rsidR="00324CD2" w:rsidRPr="002C7691">
        <w:rPr>
          <w:rFonts w:ascii="Times New Roman" w:hAnsi="Times New Roman" w:cs="Times New Roman"/>
          <w:sz w:val="24"/>
          <w:szCs w:val="24"/>
        </w:rPr>
        <w:t xml:space="preserve"> which monitors the quality of the water distributed by the private sector</w:t>
      </w:r>
      <w:r w:rsidR="00605675" w:rsidRPr="002C7691">
        <w:rPr>
          <w:rFonts w:ascii="Times New Roman" w:hAnsi="Times New Roman" w:cs="Times New Roman"/>
          <w:sz w:val="24"/>
          <w:szCs w:val="24"/>
        </w:rPr>
        <w:t>.</w:t>
      </w:r>
      <w:r w:rsidR="000E5CD5" w:rsidRPr="002C7691">
        <w:rPr>
          <w:rFonts w:ascii="Times New Roman" w:hAnsi="Times New Roman" w:cs="Times New Roman"/>
          <w:sz w:val="24"/>
          <w:szCs w:val="24"/>
        </w:rPr>
        <w:t xml:space="preserve"> </w:t>
      </w:r>
      <w:r w:rsidR="006657E4" w:rsidRPr="002C7691">
        <w:rPr>
          <w:rFonts w:ascii="Times New Roman" w:hAnsi="Times New Roman" w:cs="Times New Roman"/>
        </w:rPr>
        <w:t xml:space="preserve">Department of Commerce, Supplies and Consumer has authority to monitor, inspect and check quality of drinking water supplied to public use.  This department has authority to monitor, inspect and check quality of water supplied by private sector via bottle, Jar and tanker for public consumption. It may levy fine and award punishment to private suppliers if quality of water is found derogative for human health. </w:t>
      </w:r>
      <w:r w:rsidR="000E5CD5" w:rsidRPr="002C7691">
        <w:rPr>
          <w:rFonts w:ascii="Times New Roman" w:hAnsi="Times New Roman" w:cs="Times New Roman"/>
          <w:sz w:val="24"/>
          <w:szCs w:val="24"/>
        </w:rPr>
        <w:t xml:space="preserve"> Likewise, u</w:t>
      </w:r>
      <w:r w:rsidR="006657E4" w:rsidRPr="002C7691">
        <w:rPr>
          <w:rFonts w:ascii="Times New Roman" w:hAnsi="Times New Roman" w:cs="Times New Roman"/>
        </w:rPr>
        <w:t xml:space="preserve">nder Kathmandu Upatyaka Khanepani Limited (KUKL), there is a division which looks after water quality. This division has obligation to </w:t>
      </w:r>
      <w:r w:rsidR="000E5CD5" w:rsidRPr="002C7691">
        <w:rPr>
          <w:rFonts w:ascii="Times New Roman" w:hAnsi="Times New Roman" w:cs="Times New Roman"/>
        </w:rPr>
        <w:t>regularly</w:t>
      </w:r>
      <w:r w:rsidR="006657E4" w:rsidRPr="002C7691">
        <w:rPr>
          <w:rFonts w:ascii="Times New Roman" w:hAnsi="Times New Roman" w:cs="Times New Roman"/>
        </w:rPr>
        <w:t xml:space="preserve"> check the quality of water supplied by KUKL to public for consumption. It occasionally does the monitoring and inspection inside Kathmandu valley to identify whether water distributed by private sector via bottle, jar and tanker meets the stand</w:t>
      </w:r>
      <w:r w:rsidR="000E5CD5" w:rsidRPr="002C7691">
        <w:rPr>
          <w:rFonts w:ascii="Times New Roman" w:hAnsi="Times New Roman" w:cs="Times New Roman"/>
        </w:rPr>
        <w:t>a</w:t>
      </w:r>
      <w:r w:rsidR="00FB4CB6" w:rsidRPr="002C7691">
        <w:rPr>
          <w:rFonts w:ascii="Times New Roman" w:hAnsi="Times New Roman" w:cs="Times New Roman"/>
        </w:rPr>
        <w:t>rd as set by the GoN.</w:t>
      </w:r>
      <w:r w:rsidR="006657E4" w:rsidRPr="002C7691">
        <w:rPr>
          <w:rFonts w:ascii="Times New Roman" w:hAnsi="Times New Roman" w:cs="Times New Roman"/>
        </w:rPr>
        <w:t xml:space="preserve"> </w:t>
      </w:r>
    </w:p>
    <w:p w14:paraId="7BB6DE39" w14:textId="77777777" w:rsidR="006657E4" w:rsidRPr="002C7691" w:rsidRDefault="006657E4" w:rsidP="006657E4">
      <w:pPr>
        <w:jc w:val="both"/>
        <w:rPr>
          <w:rFonts w:ascii="Times New Roman" w:hAnsi="Times New Roman" w:cs="Times New Roman"/>
          <w:sz w:val="24"/>
          <w:szCs w:val="24"/>
        </w:rPr>
      </w:pPr>
    </w:p>
    <w:p w14:paraId="7BB6DE3A"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How can impacted communities hold private companies to account with in existing regulatory regimes for their impact on access, affordability and availability of water?</w:t>
      </w:r>
    </w:p>
    <w:p w14:paraId="7BB6DE3B" w14:textId="77777777" w:rsidR="00605675" w:rsidRPr="002C7691" w:rsidRDefault="00B56199" w:rsidP="00FB4CB6">
      <w:pPr>
        <w:ind w:left="720"/>
        <w:jc w:val="both"/>
        <w:rPr>
          <w:rFonts w:ascii="Times New Roman" w:hAnsi="Times New Roman" w:cs="Times New Roman"/>
          <w:sz w:val="24"/>
          <w:szCs w:val="24"/>
        </w:rPr>
      </w:pPr>
      <w:r>
        <w:rPr>
          <w:rFonts w:ascii="Times New Roman" w:hAnsi="Times New Roman" w:cs="Times New Roman"/>
          <w:sz w:val="24"/>
          <w:szCs w:val="24"/>
        </w:rPr>
        <w:t>T</w:t>
      </w:r>
      <w:r w:rsidRPr="002C7691">
        <w:rPr>
          <w:rFonts w:ascii="Times New Roman" w:hAnsi="Times New Roman" w:cs="Times New Roman"/>
          <w:sz w:val="24"/>
          <w:szCs w:val="24"/>
        </w:rPr>
        <w:t>here is a quality regulatory mechanism which monitors the quality of the water distributed by the private sector</w:t>
      </w:r>
      <w:r>
        <w:rPr>
          <w:rFonts w:ascii="Times New Roman" w:hAnsi="Times New Roman" w:cs="Times New Roman"/>
          <w:sz w:val="24"/>
          <w:szCs w:val="24"/>
        </w:rPr>
        <w:t>.</w:t>
      </w:r>
    </w:p>
    <w:p w14:paraId="7BB6DE3C" w14:textId="77777777" w:rsidR="00605675" w:rsidRDefault="00605675" w:rsidP="00605675">
      <w:pPr>
        <w:pStyle w:val="ListParagraph"/>
        <w:ind w:left="1080"/>
        <w:jc w:val="both"/>
        <w:rPr>
          <w:rFonts w:ascii="Times New Roman" w:hAnsi="Times New Roman" w:cs="Times New Roman"/>
          <w:sz w:val="24"/>
          <w:szCs w:val="24"/>
        </w:rPr>
      </w:pPr>
    </w:p>
    <w:p w14:paraId="7BB6DE3D" w14:textId="77777777" w:rsidR="00837CD4" w:rsidRPr="002C7691" w:rsidRDefault="00837CD4" w:rsidP="00605675">
      <w:pPr>
        <w:pStyle w:val="ListParagraph"/>
        <w:ind w:left="1080"/>
        <w:jc w:val="both"/>
        <w:rPr>
          <w:rFonts w:ascii="Times New Roman" w:hAnsi="Times New Roman" w:cs="Times New Roman"/>
          <w:sz w:val="24"/>
          <w:szCs w:val="24"/>
        </w:rPr>
      </w:pPr>
    </w:p>
    <w:p w14:paraId="7BB6DE3E" w14:textId="77777777" w:rsidR="00360565" w:rsidRPr="002C7691" w:rsidRDefault="00360565" w:rsidP="00360565">
      <w:pPr>
        <w:jc w:val="both"/>
        <w:rPr>
          <w:rFonts w:ascii="Times New Roman" w:hAnsi="Times New Roman" w:cs="Times New Roman"/>
          <w:b/>
          <w:bCs/>
          <w:sz w:val="24"/>
          <w:szCs w:val="24"/>
        </w:rPr>
      </w:pPr>
      <w:r w:rsidRPr="002C7691">
        <w:rPr>
          <w:rFonts w:ascii="Times New Roman" w:hAnsi="Times New Roman" w:cs="Times New Roman"/>
          <w:b/>
          <w:bCs/>
          <w:sz w:val="24"/>
          <w:szCs w:val="24"/>
        </w:rPr>
        <w:t>On Financialisation</w:t>
      </w:r>
    </w:p>
    <w:p w14:paraId="7BB6DE3F" w14:textId="77777777" w:rsidR="00360565" w:rsidRPr="002C7691" w:rsidRDefault="00360565" w:rsidP="00360565">
      <w:pPr>
        <w:pStyle w:val="ListParagraph"/>
        <w:numPr>
          <w:ilvl w:val="0"/>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Water and sanitation services and infrastructure can be </w:t>
      </w:r>
      <w:r w:rsidR="00FD625A" w:rsidRPr="002C7691">
        <w:rPr>
          <w:rFonts w:ascii="Times New Roman" w:hAnsi="Times New Roman" w:cs="Times New Roman"/>
          <w:sz w:val="24"/>
          <w:szCs w:val="24"/>
        </w:rPr>
        <w:t>financialised in</w:t>
      </w:r>
      <w:r w:rsidRPr="002C7691">
        <w:rPr>
          <w:rFonts w:ascii="Times New Roman" w:hAnsi="Times New Roman" w:cs="Times New Roman"/>
          <w:sz w:val="24"/>
          <w:szCs w:val="24"/>
        </w:rPr>
        <w:t xml:space="preserve"> different ways. This can mean a larger role for profit actors including investors and private companies and financial actors- banks, international financial institutions, hedge funds, pension funds, and increasingly insurance companies –involved in the provision of water, sanitation and hygiene(WASH) services and infrastructure. </w:t>
      </w:r>
      <w:r w:rsidR="00FD625A" w:rsidRPr="002C7691">
        <w:rPr>
          <w:rFonts w:ascii="Times New Roman" w:hAnsi="Times New Roman" w:cs="Times New Roman"/>
          <w:sz w:val="24"/>
          <w:szCs w:val="24"/>
        </w:rPr>
        <w:t>Financialisation</w:t>
      </w:r>
      <w:r w:rsidRPr="002C7691">
        <w:rPr>
          <w:rFonts w:ascii="Times New Roman" w:hAnsi="Times New Roman" w:cs="Times New Roman"/>
          <w:sz w:val="24"/>
          <w:szCs w:val="24"/>
        </w:rPr>
        <w:t xml:space="preserve"> can consist of: the commodification of water, with the corresponding water pricing </w:t>
      </w:r>
      <w:r w:rsidR="00FD625A" w:rsidRPr="002C7691">
        <w:rPr>
          <w:rFonts w:ascii="Times New Roman" w:hAnsi="Times New Roman" w:cs="Times New Roman"/>
          <w:sz w:val="24"/>
          <w:szCs w:val="24"/>
        </w:rPr>
        <w:t>processes;</w:t>
      </w:r>
      <w:r w:rsidRPr="002C7691">
        <w:rPr>
          <w:rFonts w:ascii="Times New Roman" w:hAnsi="Times New Roman" w:cs="Times New Roman"/>
          <w:sz w:val="24"/>
          <w:szCs w:val="24"/>
        </w:rPr>
        <w:t xml:space="preserve"> on the commercialization and privatization of public water and sanitation services; or the inclusion of WASH services and infrastructure in global financial markets. The financial sectors </w:t>
      </w:r>
      <w:r w:rsidR="00FD625A" w:rsidRPr="002C7691">
        <w:rPr>
          <w:rFonts w:ascii="Times New Roman" w:hAnsi="Times New Roman" w:cs="Times New Roman"/>
          <w:sz w:val="24"/>
          <w:szCs w:val="24"/>
        </w:rPr>
        <w:t>are</w:t>
      </w:r>
      <w:r w:rsidRPr="002C7691">
        <w:rPr>
          <w:rFonts w:ascii="Times New Roman" w:hAnsi="Times New Roman" w:cs="Times New Roman"/>
          <w:sz w:val="24"/>
          <w:szCs w:val="24"/>
        </w:rPr>
        <w:t xml:space="preserve"> defined by a short rather than a long term management focus that priorities profit maximization and shareholder returns, resulting in a concentration of investment in financial products rather than the production of goods. In this context, risk management is critical, and gives a leading role to the insurance sector and international rating agencies.</w:t>
      </w:r>
    </w:p>
    <w:p w14:paraId="7BB6DE40" w14:textId="77777777" w:rsidR="003414A0" w:rsidRPr="002C7691" w:rsidRDefault="00605675" w:rsidP="00FB4CB6">
      <w:pPr>
        <w:pStyle w:val="ListParagraph"/>
        <w:ind w:left="990"/>
        <w:jc w:val="both"/>
        <w:rPr>
          <w:rFonts w:ascii="Times New Roman" w:hAnsi="Times New Roman" w:cs="Times New Roman"/>
          <w:sz w:val="24"/>
          <w:szCs w:val="24"/>
        </w:rPr>
      </w:pPr>
      <w:r w:rsidRPr="002C7691">
        <w:rPr>
          <w:rFonts w:ascii="Times New Roman" w:hAnsi="Times New Roman" w:cs="Times New Roman"/>
          <w:sz w:val="24"/>
          <w:szCs w:val="24"/>
        </w:rPr>
        <w:t>Asset management in few water supply schemes has been initiated from last with</w:t>
      </w:r>
      <w:r w:rsidR="00FB4CB6" w:rsidRPr="002C7691">
        <w:rPr>
          <w:rFonts w:ascii="Times New Roman" w:hAnsi="Times New Roman" w:cs="Times New Roman"/>
          <w:sz w:val="24"/>
          <w:szCs w:val="24"/>
        </w:rPr>
        <w:t xml:space="preserve"> the</w:t>
      </w:r>
      <w:r w:rsidRPr="002C7691">
        <w:rPr>
          <w:rFonts w:ascii="Times New Roman" w:hAnsi="Times New Roman" w:cs="Times New Roman"/>
          <w:sz w:val="24"/>
          <w:szCs w:val="24"/>
        </w:rPr>
        <w:t xml:space="preserve"> help of development partner.</w:t>
      </w:r>
    </w:p>
    <w:p w14:paraId="7BB6DE41" w14:textId="77777777" w:rsidR="00605675" w:rsidRPr="002C7691" w:rsidRDefault="00605675" w:rsidP="003414A0">
      <w:pPr>
        <w:pStyle w:val="ListParagraph"/>
        <w:jc w:val="both"/>
        <w:rPr>
          <w:rFonts w:ascii="Times New Roman" w:hAnsi="Times New Roman" w:cs="Times New Roman"/>
          <w:sz w:val="24"/>
          <w:szCs w:val="24"/>
        </w:rPr>
      </w:pPr>
    </w:p>
    <w:p w14:paraId="7BB6DE42"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How has WASH services and infrastructure been turned into a financial asset?  For example, as a financial product or private companies traded in global financial markets. What regulations and legislation including private property laws were necessary for this to occur and how are those regulations and legislation compatible with the State's obligation to provide accessible, affordable, safe and acceptable water available to all without discrimination?</w:t>
      </w:r>
    </w:p>
    <w:p w14:paraId="7BB6DE43" w14:textId="77777777" w:rsidR="00605675" w:rsidRPr="002C7691" w:rsidRDefault="00605675"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Asset management in few water supply schemes has been initiated from last with help of development partner.</w:t>
      </w:r>
    </w:p>
    <w:p w14:paraId="7BB6DE44" w14:textId="77777777" w:rsidR="003414A0" w:rsidRPr="002C7691" w:rsidRDefault="003414A0" w:rsidP="003414A0">
      <w:pPr>
        <w:pStyle w:val="ListParagraph"/>
        <w:ind w:left="1080"/>
        <w:jc w:val="both"/>
        <w:rPr>
          <w:rFonts w:ascii="Times New Roman" w:hAnsi="Times New Roman" w:cs="Times New Roman"/>
          <w:sz w:val="24"/>
          <w:szCs w:val="24"/>
        </w:rPr>
      </w:pPr>
    </w:p>
    <w:p w14:paraId="7BB6DE45"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How has the financial </w:t>
      </w:r>
      <w:r w:rsidR="00FD625A" w:rsidRPr="002C7691">
        <w:rPr>
          <w:rFonts w:ascii="Times New Roman" w:hAnsi="Times New Roman" w:cs="Times New Roman"/>
          <w:sz w:val="24"/>
          <w:szCs w:val="24"/>
        </w:rPr>
        <w:t>sector (</w:t>
      </w:r>
      <w:r w:rsidRPr="002C7691">
        <w:rPr>
          <w:rFonts w:ascii="Times New Roman" w:hAnsi="Times New Roman" w:cs="Times New Roman"/>
          <w:sz w:val="24"/>
          <w:szCs w:val="24"/>
        </w:rPr>
        <w:t xml:space="preserve">hedge funds, investment banks, pension funds) entered the WASH services and infrastructure sectors? And does this mark a difference to </w:t>
      </w:r>
      <w:r w:rsidR="00FD625A" w:rsidRPr="002C7691">
        <w:rPr>
          <w:rFonts w:ascii="Times New Roman" w:hAnsi="Times New Roman" w:cs="Times New Roman"/>
          <w:sz w:val="24"/>
          <w:szCs w:val="24"/>
        </w:rPr>
        <w:t>previous</w:t>
      </w:r>
      <w:r w:rsidRPr="002C7691">
        <w:rPr>
          <w:rFonts w:ascii="Times New Roman" w:hAnsi="Times New Roman" w:cs="Times New Roman"/>
          <w:sz w:val="24"/>
          <w:szCs w:val="24"/>
        </w:rPr>
        <w:t xml:space="preserve"> processes of privatization such as Public-Private-Partnerships or long term concession contracts? And how has this impacted individuals access to water and sanitation and affordability of those services and infrastructure, especially for people in vulnerable situations?</w:t>
      </w:r>
    </w:p>
    <w:p w14:paraId="7BB6DE46" w14:textId="77777777" w:rsidR="003414A0" w:rsidRPr="002C7691" w:rsidRDefault="00605675"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Few concept notes on PPP, cooperatives, water banks, system insurance are being prepared.</w:t>
      </w:r>
    </w:p>
    <w:p w14:paraId="7BB6DE47"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What has been the impact of speculation-speculation in financialised WASH investments, water based hedge funds or in water trading markets-on </w:t>
      </w:r>
      <w:r w:rsidR="00FD625A" w:rsidRPr="002C7691">
        <w:rPr>
          <w:rFonts w:ascii="Times New Roman" w:hAnsi="Times New Roman" w:cs="Times New Roman"/>
          <w:sz w:val="24"/>
          <w:szCs w:val="24"/>
        </w:rPr>
        <w:t>access,</w:t>
      </w:r>
      <w:r w:rsidRPr="002C7691">
        <w:rPr>
          <w:rFonts w:ascii="Times New Roman" w:hAnsi="Times New Roman" w:cs="Times New Roman"/>
          <w:sz w:val="24"/>
          <w:szCs w:val="24"/>
        </w:rPr>
        <w:t xml:space="preserve"> availability and affordability of water and sanitation </w:t>
      </w:r>
      <w:r w:rsidR="00FD625A" w:rsidRPr="002C7691">
        <w:rPr>
          <w:rFonts w:ascii="Times New Roman" w:hAnsi="Times New Roman" w:cs="Times New Roman"/>
          <w:sz w:val="24"/>
          <w:szCs w:val="24"/>
        </w:rPr>
        <w:t>services</w:t>
      </w:r>
      <w:r w:rsidRPr="002C7691">
        <w:rPr>
          <w:rFonts w:ascii="Times New Roman" w:hAnsi="Times New Roman" w:cs="Times New Roman"/>
          <w:sz w:val="24"/>
          <w:szCs w:val="24"/>
        </w:rPr>
        <w:t>?</w:t>
      </w:r>
    </w:p>
    <w:p w14:paraId="7BB6DE48" w14:textId="77777777" w:rsidR="003414A0" w:rsidRPr="002C7691" w:rsidRDefault="00A86083"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N/A</w:t>
      </w:r>
    </w:p>
    <w:p w14:paraId="7BB6DE49"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Do you expect speculators to enter existing water trading markets? And If so, what regulations and accountability mechanism are in place to prevent negative impacts of speculation on the affordability and access of water and sanitation services for communities in vulnerable situations?</w:t>
      </w:r>
    </w:p>
    <w:p w14:paraId="7BB6DE4A" w14:textId="77777777" w:rsidR="00A86083" w:rsidRPr="002C7691" w:rsidRDefault="00A86083"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N/A</w:t>
      </w:r>
    </w:p>
    <w:p w14:paraId="7BB6DE4B" w14:textId="77777777" w:rsidR="003414A0" w:rsidRPr="002C7691" w:rsidRDefault="003414A0" w:rsidP="003414A0">
      <w:pPr>
        <w:pStyle w:val="ListParagraph"/>
        <w:rPr>
          <w:rFonts w:ascii="Times New Roman" w:hAnsi="Times New Roman" w:cs="Times New Roman"/>
          <w:sz w:val="24"/>
          <w:szCs w:val="24"/>
        </w:rPr>
      </w:pPr>
    </w:p>
    <w:p w14:paraId="7BB6DE4C"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Financial actors are accountable to their shareholders and governed by logic of profit maximization. How is the State able to meet its obligation to progressively realize the human rights to water and sanitation with in these goals? How does the state regulate business and financial actors to respect human rights to water and sanitation?</w:t>
      </w:r>
    </w:p>
    <w:p w14:paraId="7BB6DE4D" w14:textId="77777777" w:rsidR="00A86083" w:rsidRPr="002C7691" w:rsidRDefault="00A86083"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N/A</w:t>
      </w:r>
    </w:p>
    <w:p w14:paraId="7BB6DE4E" w14:textId="77777777" w:rsidR="00A86083" w:rsidRPr="002C7691" w:rsidRDefault="00A86083" w:rsidP="00A86083">
      <w:pPr>
        <w:pStyle w:val="ListParagraph"/>
        <w:ind w:left="1080"/>
        <w:jc w:val="both"/>
        <w:rPr>
          <w:rFonts w:ascii="Times New Roman" w:hAnsi="Times New Roman" w:cs="Times New Roman"/>
          <w:sz w:val="24"/>
          <w:szCs w:val="24"/>
        </w:rPr>
      </w:pPr>
    </w:p>
    <w:p w14:paraId="7BB6DE4F" w14:textId="77777777" w:rsidR="00360565" w:rsidRPr="002C7691" w:rsidRDefault="00360565" w:rsidP="00360565">
      <w:pPr>
        <w:pStyle w:val="ListParagraph"/>
        <w:numPr>
          <w:ilvl w:val="1"/>
          <w:numId w:val="12"/>
        </w:numPr>
        <w:jc w:val="both"/>
        <w:rPr>
          <w:rFonts w:ascii="Times New Roman" w:hAnsi="Times New Roman" w:cs="Times New Roman"/>
          <w:sz w:val="24"/>
          <w:szCs w:val="24"/>
        </w:rPr>
      </w:pPr>
      <w:r w:rsidRPr="002C7691">
        <w:rPr>
          <w:rFonts w:ascii="Times New Roman" w:hAnsi="Times New Roman" w:cs="Times New Roman"/>
          <w:sz w:val="24"/>
          <w:szCs w:val="24"/>
        </w:rPr>
        <w:t xml:space="preserve">What specific measures and steps are </w:t>
      </w:r>
      <w:r w:rsidR="00FD625A" w:rsidRPr="002C7691">
        <w:rPr>
          <w:rFonts w:ascii="Times New Roman" w:hAnsi="Times New Roman" w:cs="Times New Roman"/>
          <w:sz w:val="24"/>
          <w:szCs w:val="24"/>
        </w:rPr>
        <w:t>taken</w:t>
      </w:r>
      <w:r w:rsidRPr="002C7691">
        <w:rPr>
          <w:rFonts w:ascii="Times New Roman" w:hAnsi="Times New Roman" w:cs="Times New Roman"/>
          <w:sz w:val="24"/>
          <w:szCs w:val="24"/>
        </w:rPr>
        <w:t xml:space="preserve"> to ensure a safe environment for defenders of human rights to water and sanitation in response to the increased role of financial actors in the WASH sector, which have resulted in protests from communities impacted by the effects of </w:t>
      </w:r>
      <w:r w:rsidR="00FD625A" w:rsidRPr="002C7691">
        <w:rPr>
          <w:rFonts w:ascii="Times New Roman" w:hAnsi="Times New Roman" w:cs="Times New Roman"/>
          <w:sz w:val="24"/>
          <w:szCs w:val="24"/>
        </w:rPr>
        <w:t>Financialisation</w:t>
      </w:r>
      <w:r w:rsidRPr="002C7691">
        <w:rPr>
          <w:rFonts w:ascii="Times New Roman" w:hAnsi="Times New Roman" w:cs="Times New Roman"/>
          <w:sz w:val="24"/>
          <w:szCs w:val="24"/>
        </w:rPr>
        <w:t>? Please give specific examples of cases.</w:t>
      </w:r>
    </w:p>
    <w:p w14:paraId="7BB6DE50" w14:textId="77777777" w:rsidR="00A86083" w:rsidRPr="002C7691" w:rsidRDefault="00A86083" w:rsidP="00A018B1">
      <w:pPr>
        <w:pStyle w:val="ListParagraph"/>
        <w:ind w:left="1260"/>
        <w:jc w:val="both"/>
        <w:rPr>
          <w:rFonts w:ascii="Times New Roman" w:hAnsi="Times New Roman" w:cs="Times New Roman"/>
          <w:sz w:val="24"/>
          <w:szCs w:val="24"/>
        </w:rPr>
      </w:pPr>
      <w:r w:rsidRPr="002C7691">
        <w:rPr>
          <w:rFonts w:ascii="Times New Roman" w:hAnsi="Times New Roman" w:cs="Times New Roman"/>
          <w:sz w:val="24"/>
          <w:szCs w:val="24"/>
        </w:rPr>
        <w:t>N/A</w:t>
      </w:r>
    </w:p>
    <w:p w14:paraId="7BB6DE51" w14:textId="77777777" w:rsidR="00360565" w:rsidRPr="002C7691" w:rsidRDefault="00360565" w:rsidP="00360565">
      <w:pPr>
        <w:pStyle w:val="ListParagraph"/>
        <w:jc w:val="both"/>
        <w:rPr>
          <w:rFonts w:ascii="Times New Roman" w:hAnsi="Times New Roman" w:cs="Times New Roman"/>
          <w:sz w:val="24"/>
          <w:szCs w:val="24"/>
        </w:rPr>
      </w:pPr>
    </w:p>
    <w:p w14:paraId="7BB6DE52" w14:textId="77777777" w:rsidR="00772160" w:rsidRPr="002C7691" w:rsidRDefault="00772160" w:rsidP="00772160">
      <w:pPr>
        <w:spacing w:after="0" w:line="240" w:lineRule="auto"/>
        <w:jc w:val="both"/>
        <w:rPr>
          <w:rFonts w:ascii="Times New Roman" w:hAnsi="Times New Roman" w:cs="Times New Roman"/>
          <w:sz w:val="24"/>
          <w:szCs w:val="24"/>
        </w:rPr>
      </w:pPr>
    </w:p>
    <w:sectPr w:rsidR="00772160" w:rsidRPr="002C7691" w:rsidSect="0052352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C44"/>
    <w:multiLevelType w:val="hybridMultilevel"/>
    <w:tmpl w:val="54A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35DBB"/>
    <w:multiLevelType w:val="multilevel"/>
    <w:tmpl w:val="3CD626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94790"/>
    <w:multiLevelType w:val="multilevel"/>
    <w:tmpl w:val="2DF09E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1F16F3"/>
    <w:multiLevelType w:val="multilevel"/>
    <w:tmpl w:val="A424A2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D63EE1"/>
    <w:multiLevelType w:val="hybridMultilevel"/>
    <w:tmpl w:val="FA449B82"/>
    <w:lvl w:ilvl="0" w:tplc="DA546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51293"/>
    <w:multiLevelType w:val="multilevel"/>
    <w:tmpl w:val="AD88DDA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95312"/>
    <w:multiLevelType w:val="multilevel"/>
    <w:tmpl w:val="61A2E2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E7F20"/>
    <w:multiLevelType w:val="hybridMultilevel"/>
    <w:tmpl w:val="93EE75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1437C"/>
    <w:multiLevelType w:val="hybridMultilevel"/>
    <w:tmpl w:val="E7BA88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532533"/>
    <w:multiLevelType w:val="hybridMultilevel"/>
    <w:tmpl w:val="5E62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4205C"/>
    <w:multiLevelType w:val="multilevel"/>
    <w:tmpl w:val="249CC2C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1A35E7"/>
    <w:multiLevelType w:val="multilevel"/>
    <w:tmpl w:val="3F0863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35F3305"/>
    <w:multiLevelType w:val="multilevel"/>
    <w:tmpl w:val="182258C6"/>
    <w:lvl w:ilvl="0">
      <w:start w:val="1"/>
      <w:numFmt w:val="decimal"/>
      <w:lvlText w:val="%1."/>
      <w:lvlJc w:val="left"/>
      <w:pPr>
        <w:ind w:left="1320" w:hanging="1320"/>
      </w:pPr>
      <w:rPr>
        <w:rFonts w:hint="default"/>
      </w:rPr>
    </w:lvl>
    <w:lvl w:ilvl="1">
      <w:start w:val="1"/>
      <w:numFmt w:val="decimal"/>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4F5B2D"/>
    <w:multiLevelType w:val="hybridMultilevel"/>
    <w:tmpl w:val="07386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80AACE6">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53989"/>
    <w:multiLevelType w:val="multilevel"/>
    <w:tmpl w:val="01CC37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0374CB"/>
    <w:multiLevelType w:val="multilevel"/>
    <w:tmpl w:val="E74012F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727F09"/>
    <w:multiLevelType w:val="multilevel"/>
    <w:tmpl w:val="ACE08E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B4367"/>
    <w:multiLevelType w:val="hybridMultilevel"/>
    <w:tmpl w:val="33641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4334AD"/>
    <w:multiLevelType w:val="multilevel"/>
    <w:tmpl w:val="356832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1"/>
  </w:num>
  <w:num w:numId="4">
    <w:abstractNumId w:val="4"/>
  </w:num>
  <w:num w:numId="5">
    <w:abstractNumId w:val="12"/>
  </w:num>
  <w:num w:numId="6">
    <w:abstractNumId w:val="5"/>
  </w:num>
  <w:num w:numId="7">
    <w:abstractNumId w:val="2"/>
  </w:num>
  <w:num w:numId="8">
    <w:abstractNumId w:val="18"/>
  </w:num>
  <w:num w:numId="9">
    <w:abstractNumId w:val="1"/>
  </w:num>
  <w:num w:numId="10">
    <w:abstractNumId w:val="16"/>
  </w:num>
  <w:num w:numId="11">
    <w:abstractNumId w:val="10"/>
  </w:num>
  <w:num w:numId="12">
    <w:abstractNumId w:val="3"/>
  </w:num>
  <w:num w:numId="13">
    <w:abstractNumId w:val="14"/>
  </w:num>
  <w:num w:numId="14">
    <w:abstractNumId w:val="9"/>
  </w:num>
  <w:num w:numId="15">
    <w:abstractNumId w:val="15"/>
  </w:num>
  <w:num w:numId="16">
    <w:abstractNumId w:val="0"/>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B7"/>
    <w:rsid w:val="00036D7A"/>
    <w:rsid w:val="000505ED"/>
    <w:rsid w:val="00066689"/>
    <w:rsid w:val="00082ECD"/>
    <w:rsid w:val="00086B0A"/>
    <w:rsid w:val="000A45FD"/>
    <w:rsid w:val="000E5CD5"/>
    <w:rsid w:val="000F5CB7"/>
    <w:rsid w:val="00116098"/>
    <w:rsid w:val="00127D80"/>
    <w:rsid w:val="00155189"/>
    <w:rsid w:val="00163EB4"/>
    <w:rsid w:val="00193081"/>
    <w:rsid w:val="001A4180"/>
    <w:rsid w:val="001A541B"/>
    <w:rsid w:val="002008B9"/>
    <w:rsid w:val="00201B31"/>
    <w:rsid w:val="002131F1"/>
    <w:rsid w:val="00223302"/>
    <w:rsid w:val="00230039"/>
    <w:rsid w:val="00233B4A"/>
    <w:rsid w:val="00237B02"/>
    <w:rsid w:val="00254D6F"/>
    <w:rsid w:val="00266CC2"/>
    <w:rsid w:val="00277824"/>
    <w:rsid w:val="00293DDA"/>
    <w:rsid w:val="00293EB4"/>
    <w:rsid w:val="0029716F"/>
    <w:rsid w:val="002A1F99"/>
    <w:rsid w:val="002C7691"/>
    <w:rsid w:val="002F1791"/>
    <w:rsid w:val="00316FC5"/>
    <w:rsid w:val="00324CD2"/>
    <w:rsid w:val="003414A0"/>
    <w:rsid w:val="003471F8"/>
    <w:rsid w:val="003501AE"/>
    <w:rsid w:val="00360565"/>
    <w:rsid w:val="0036751B"/>
    <w:rsid w:val="0038346A"/>
    <w:rsid w:val="003902AB"/>
    <w:rsid w:val="00393BD5"/>
    <w:rsid w:val="003A595B"/>
    <w:rsid w:val="003B48F8"/>
    <w:rsid w:val="003F5ED2"/>
    <w:rsid w:val="004050DF"/>
    <w:rsid w:val="00426229"/>
    <w:rsid w:val="00444D84"/>
    <w:rsid w:val="00467211"/>
    <w:rsid w:val="004A383D"/>
    <w:rsid w:val="004E1A01"/>
    <w:rsid w:val="00523520"/>
    <w:rsid w:val="00546A3C"/>
    <w:rsid w:val="00551CBD"/>
    <w:rsid w:val="00590CE7"/>
    <w:rsid w:val="005B1230"/>
    <w:rsid w:val="005B5552"/>
    <w:rsid w:val="005C3600"/>
    <w:rsid w:val="005E0352"/>
    <w:rsid w:val="005E2F76"/>
    <w:rsid w:val="005E32F0"/>
    <w:rsid w:val="00605675"/>
    <w:rsid w:val="0062759C"/>
    <w:rsid w:val="006444A8"/>
    <w:rsid w:val="006657E4"/>
    <w:rsid w:val="00690B98"/>
    <w:rsid w:val="006C7FA3"/>
    <w:rsid w:val="006E3EEB"/>
    <w:rsid w:val="006F4EBE"/>
    <w:rsid w:val="00763E5E"/>
    <w:rsid w:val="00772160"/>
    <w:rsid w:val="0077691A"/>
    <w:rsid w:val="007A0F1B"/>
    <w:rsid w:val="007E6C70"/>
    <w:rsid w:val="008063C4"/>
    <w:rsid w:val="00816BD2"/>
    <w:rsid w:val="0082689D"/>
    <w:rsid w:val="00834703"/>
    <w:rsid w:val="00837CD4"/>
    <w:rsid w:val="0084563A"/>
    <w:rsid w:val="0087498A"/>
    <w:rsid w:val="008F0848"/>
    <w:rsid w:val="008F1A27"/>
    <w:rsid w:val="008F506C"/>
    <w:rsid w:val="00923705"/>
    <w:rsid w:val="009278CA"/>
    <w:rsid w:val="00933E24"/>
    <w:rsid w:val="00965F40"/>
    <w:rsid w:val="00982BD2"/>
    <w:rsid w:val="00987409"/>
    <w:rsid w:val="00991D7F"/>
    <w:rsid w:val="009A6CDB"/>
    <w:rsid w:val="009C6715"/>
    <w:rsid w:val="009E0EC5"/>
    <w:rsid w:val="00A018B1"/>
    <w:rsid w:val="00A124C0"/>
    <w:rsid w:val="00A27131"/>
    <w:rsid w:val="00A355B6"/>
    <w:rsid w:val="00A511D0"/>
    <w:rsid w:val="00A57F7C"/>
    <w:rsid w:val="00A779D2"/>
    <w:rsid w:val="00A83280"/>
    <w:rsid w:val="00A86083"/>
    <w:rsid w:val="00A93877"/>
    <w:rsid w:val="00AA062B"/>
    <w:rsid w:val="00AA277D"/>
    <w:rsid w:val="00AA52A9"/>
    <w:rsid w:val="00AE12F0"/>
    <w:rsid w:val="00B15D07"/>
    <w:rsid w:val="00B44480"/>
    <w:rsid w:val="00B46739"/>
    <w:rsid w:val="00B54AC6"/>
    <w:rsid w:val="00B56199"/>
    <w:rsid w:val="00B779E3"/>
    <w:rsid w:val="00BA0488"/>
    <w:rsid w:val="00BA556D"/>
    <w:rsid w:val="00BC6C03"/>
    <w:rsid w:val="00BD41D9"/>
    <w:rsid w:val="00BE37B7"/>
    <w:rsid w:val="00BF6180"/>
    <w:rsid w:val="00C04BB3"/>
    <w:rsid w:val="00C07B80"/>
    <w:rsid w:val="00C4005F"/>
    <w:rsid w:val="00C52BD4"/>
    <w:rsid w:val="00CB0E26"/>
    <w:rsid w:val="00CF63C6"/>
    <w:rsid w:val="00D04C6F"/>
    <w:rsid w:val="00D13E64"/>
    <w:rsid w:val="00D2347F"/>
    <w:rsid w:val="00D24EE1"/>
    <w:rsid w:val="00D270F1"/>
    <w:rsid w:val="00D77A61"/>
    <w:rsid w:val="00D937C8"/>
    <w:rsid w:val="00DA510F"/>
    <w:rsid w:val="00DB5867"/>
    <w:rsid w:val="00E03CEA"/>
    <w:rsid w:val="00E16C74"/>
    <w:rsid w:val="00E22E38"/>
    <w:rsid w:val="00E35C3E"/>
    <w:rsid w:val="00E53FCF"/>
    <w:rsid w:val="00E76CCE"/>
    <w:rsid w:val="00E87E37"/>
    <w:rsid w:val="00E94D4C"/>
    <w:rsid w:val="00EA5519"/>
    <w:rsid w:val="00EC0D69"/>
    <w:rsid w:val="00EC4F59"/>
    <w:rsid w:val="00EE04DF"/>
    <w:rsid w:val="00EE7165"/>
    <w:rsid w:val="00EE79A7"/>
    <w:rsid w:val="00F13308"/>
    <w:rsid w:val="00F64FD4"/>
    <w:rsid w:val="00F65A89"/>
    <w:rsid w:val="00F804F2"/>
    <w:rsid w:val="00F85DB0"/>
    <w:rsid w:val="00FB4CB6"/>
    <w:rsid w:val="00FC3C61"/>
    <w:rsid w:val="00FD625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6DD6A"/>
  <w15:docId w15:val="{C7600250-9496-455E-87C4-A9507682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References,Source,Main numbered paragraph,List_Paragraph,Multilevel para_II,List Paragraph1,Citation List,Resume Title,Bullets1,Graphic,Table of contents numbered,List Paragraph Char Char,heading 4"/>
    <w:basedOn w:val="Normal"/>
    <w:link w:val="ListParagraphChar"/>
    <w:uiPriority w:val="34"/>
    <w:qFormat/>
    <w:rsid w:val="000F5CB7"/>
    <w:pPr>
      <w:ind w:left="720"/>
      <w:contextualSpacing/>
    </w:pPr>
  </w:style>
  <w:style w:type="paragraph" w:styleId="BalloonText">
    <w:name w:val="Balloon Text"/>
    <w:basedOn w:val="Normal"/>
    <w:link w:val="BalloonTextChar"/>
    <w:uiPriority w:val="99"/>
    <w:semiHidden/>
    <w:unhideWhenUsed/>
    <w:rsid w:val="00A8608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86083"/>
    <w:rPr>
      <w:rFonts w:ascii="Segoe UI" w:hAnsi="Segoe UI" w:cs="Segoe UI"/>
      <w:sz w:val="18"/>
      <w:szCs w:val="16"/>
    </w:rPr>
  </w:style>
  <w:style w:type="character" w:customStyle="1" w:styleId="ListParagraphChar">
    <w:name w:val="List Paragraph Char"/>
    <w:aliases w:val="Normal 2 Char,List Paragraph (numbered (a)) Char,References Char,Source Char,Main numbered paragraph Char,List_Paragraph Char,Multilevel para_II Char,List Paragraph1 Char,Citation List Char,Resume Title Char,Bullets1 Char"/>
    <w:link w:val="ListParagraph"/>
    <w:uiPriority w:val="34"/>
    <w:locked/>
    <w:rsid w:val="00965F4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3CE79-6AF3-48C3-9968-438454B3D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46E2B9-E7FC-4BF9-959D-B7E53167ED1F}">
  <ds:schemaRefs>
    <ds:schemaRef ds:uri="http://schemas.microsoft.com/sharepoint/v3/contenttype/forms"/>
  </ds:schemaRefs>
</ds:datastoreItem>
</file>

<file path=customXml/itemProps3.xml><?xml version="1.0" encoding="utf-8"?>
<ds:datastoreItem xmlns:ds="http://schemas.openxmlformats.org/officeDocument/2006/customXml" ds:itemID="{CEB55555-5418-4C3E-8C00-A174B8988462}"/>
</file>

<file path=docProps/app.xml><?xml version="1.0" encoding="utf-8"?>
<Properties xmlns="http://schemas.openxmlformats.org/officeDocument/2006/extended-properties" xmlns:vt="http://schemas.openxmlformats.org/officeDocument/2006/docPropsVTypes">
  <Template>Normal.dotm</Template>
  <TotalTime>0</TotalTime>
  <Pages>23</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LEE Ahreum</cp:lastModifiedBy>
  <cp:revision>2</cp:revision>
  <cp:lastPrinted>2021-04-13T08:06:00Z</cp:lastPrinted>
  <dcterms:created xsi:type="dcterms:W3CDTF">2021-04-16T08:56:00Z</dcterms:created>
  <dcterms:modified xsi:type="dcterms:W3CDTF">2021-04-16T08:56:00Z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