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91BD0" w14:textId="68063ADD" w:rsidR="0011789F" w:rsidRDefault="0011789F" w:rsidP="00DF65DB">
      <w:pPr>
        <w:jc w:val="center"/>
        <w:rPr>
          <w:rFonts w:cs="Arial"/>
          <w:b/>
          <w:color w:val="2F5496"/>
          <w:sz w:val="30"/>
          <w:szCs w:val="30"/>
        </w:rPr>
      </w:pPr>
      <w:r>
        <w:rPr>
          <w:noProof/>
          <w:sz w:val="14"/>
          <w:szCs w:val="14"/>
          <w:lang w:val="en-GB" w:eastAsia="ko-KR"/>
        </w:rPr>
        <w:drawing>
          <wp:inline distT="0" distB="0" distL="0" distR="0" wp14:anchorId="33F4AFE2" wp14:editId="5CEEDC6C">
            <wp:extent cx="2699385" cy="1165150"/>
            <wp:effectExtent l="0" t="0" r="0" b="0"/>
            <wp:docPr id="6" name="Picture 1" descr="SP Logo black -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span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242" cy="116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A64B" w14:textId="77777777" w:rsidR="0011789F" w:rsidRPr="00B23887" w:rsidRDefault="0011789F" w:rsidP="0011789F">
      <w:pPr>
        <w:jc w:val="center"/>
        <w:rPr>
          <w:b/>
          <w:bCs/>
          <w:highlight w:val="yellow"/>
          <w:lang w:val="es-ES"/>
        </w:rPr>
      </w:pPr>
      <w:r w:rsidRPr="00B23887">
        <w:rPr>
          <w:b/>
          <w:lang w:val="es-ES"/>
        </w:rPr>
        <w:t>Mandato del Relator Especial sobre los derechos al agua potable y el saneamiento</w:t>
      </w:r>
    </w:p>
    <w:p w14:paraId="3345B163" w14:textId="1E161890" w:rsidR="00DF65DB" w:rsidRPr="00833C7E" w:rsidRDefault="00DF65DB" w:rsidP="00DF65DB">
      <w:pPr>
        <w:jc w:val="center"/>
        <w:rPr>
          <w:rFonts w:cs="Arial"/>
          <w:b/>
          <w:color w:val="2F5496"/>
          <w:sz w:val="30"/>
          <w:szCs w:val="30"/>
        </w:rPr>
      </w:pPr>
      <w:r w:rsidRPr="00DF65DB">
        <w:rPr>
          <w:rFonts w:cs="Arial"/>
          <w:b/>
          <w:color w:val="2F5496"/>
          <w:sz w:val="30"/>
          <w:szCs w:val="30"/>
        </w:rPr>
        <w:t>Informe para el 75º período de sesiones de la Asamblea General de las Naciones Unidas en 2020</w:t>
      </w:r>
    </w:p>
    <w:p w14:paraId="54993C82" w14:textId="3AEC98A4" w:rsidR="001E397C" w:rsidRPr="0036363D" w:rsidRDefault="001E397C" w:rsidP="00DF65DB">
      <w:pPr>
        <w:rPr>
          <w:rFonts w:cstheme="minorHAnsi"/>
        </w:rPr>
      </w:pPr>
      <w:r w:rsidRPr="001E397C">
        <w:rPr>
          <w:rFonts w:cstheme="minorHAnsi"/>
        </w:rPr>
        <w:t>El informe temático del Relator Especial a la Asamblea General que</w:t>
      </w:r>
      <w:r w:rsidR="00B23433">
        <w:rPr>
          <w:rFonts w:cstheme="minorHAnsi"/>
        </w:rPr>
        <w:t xml:space="preserve"> se presentará en octubre de 202</w:t>
      </w:r>
      <w:bookmarkStart w:id="0" w:name="_GoBack"/>
      <w:bookmarkEnd w:id="0"/>
      <w:r w:rsidRPr="001E397C">
        <w:rPr>
          <w:rFonts w:cstheme="minorHAnsi"/>
        </w:rPr>
        <w:t xml:space="preserve">0 se centrará en la privatización y los derechos humanos al agua potable y el saneamiento. A modo de orientación general, la siguiente tabla resume </w:t>
      </w:r>
      <w:r w:rsidR="000A6A60">
        <w:rPr>
          <w:rFonts w:cstheme="minorHAnsi"/>
        </w:rPr>
        <w:t>el</w:t>
      </w:r>
      <w:r w:rsidRPr="001E397C">
        <w:rPr>
          <w:rFonts w:cstheme="minorHAnsi"/>
        </w:rPr>
        <w:t xml:space="preserve"> alcance del informe, aclarando qué situaciones se incluirán en él</w:t>
      </w:r>
      <w:r w:rsidR="000A6A60">
        <w:rPr>
          <w:rFonts w:cstheme="minorHAnsi"/>
        </w:rPr>
        <w:t xml:space="preserve"> y cuáles no</w:t>
      </w:r>
      <w:r w:rsidRPr="001E397C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1"/>
        <w:gridCol w:w="4501"/>
      </w:tblGrid>
      <w:tr w:rsidR="000A6A60" w:rsidRPr="0036363D" w14:paraId="09EB94E2" w14:textId="77777777" w:rsidTr="00425EC3">
        <w:tc>
          <w:tcPr>
            <w:tcW w:w="4561" w:type="dxa"/>
          </w:tcPr>
          <w:p w14:paraId="15B3209E" w14:textId="77777777" w:rsidR="000A6A60" w:rsidRPr="000A6A60" w:rsidRDefault="000A6A60" w:rsidP="000A6A60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A6A60">
              <w:rPr>
                <w:rFonts w:asciiTheme="minorHAnsi" w:hAnsiTheme="minorHAnsi" w:cstheme="minorHAnsi"/>
                <w:b/>
                <w:lang w:val="es-ES"/>
              </w:rPr>
              <w:t>El alcance de este informe incluye</w:t>
            </w:r>
          </w:p>
        </w:tc>
        <w:tc>
          <w:tcPr>
            <w:tcW w:w="4501" w:type="dxa"/>
          </w:tcPr>
          <w:p w14:paraId="13F71BA0" w14:textId="77777777" w:rsidR="000A6A60" w:rsidRPr="000A6A60" w:rsidRDefault="000A6A60" w:rsidP="000A6A60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A6A60">
              <w:rPr>
                <w:rFonts w:asciiTheme="minorHAnsi" w:hAnsiTheme="minorHAnsi" w:cstheme="minorHAnsi"/>
                <w:b/>
                <w:lang w:val="es-ES"/>
              </w:rPr>
              <w:t>El alcance de este informe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NO</w:t>
            </w:r>
            <w:r w:rsidRPr="000A6A60">
              <w:rPr>
                <w:rFonts w:asciiTheme="minorHAnsi" w:hAnsiTheme="minorHAnsi" w:cstheme="minorHAnsi"/>
                <w:b/>
                <w:lang w:val="es-ES"/>
              </w:rPr>
              <w:t xml:space="preserve"> incluye</w:t>
            </w:r>
          </w:p>
        </w:tc>
      </w:tr>
      <w:tr w:rsidR="00DF65DB" w:rsidRPr="0036363D" w14:paraId="33548554" w14:textId="77777777" w:rsidTr="00425EC3">
        <w:tc>
          <w:tcPr>
            <w:tcW w:w="4561" w:type="dxa"/>
          </w:tcPr>
          <w:p w14:paraId="2DBB47B8" w14:textId="77777777" w:rsidR="00DF65DB" w:rsidRPr="000A6A60" w:rsidRDefault="000A6A60" w:rsidP="000A6A60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0A6A60">
              <w:rPr>
                <w:rFonts w:asciiTheme="minorHAnsi" w:hAnsiTheme="minorHAnsi" w:cstheme="minorHAnsi"/>
                <w:lang w:val="es-ES"/>
              </w:rPr>
              <w:t>Actores del sector privado (or</w:t>
            </w:r>
            <w:r>
              <w:rPr>
                <w:rFonts w:asciiTheme="minorHAnsi" w:hAnsiTheme="minorHAnsi" w:cstheme="minorHAnsi"/>
                <w:lang w:val="es-ES"/>
              </w:rPr>
              <w:t>ganizaciones con ánimo de lucro)</w:t>
            </w:r>
          </w:p>
        </w:tc>
        <w:tc>
          <w:tcPr>
            <w:tcW w:w="4501" w:type="dxa"/>
          </w:tcPr>
          <w:p w14:paraId="04BB185E" w14:textId="77777777" w:rsidR="004F7CD6" w:rsidRDefault="004F7CD6" w:rsidP="004F7CD6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Organizacio</w:t>
            </w:r>
            <w:r w:rsidRPr="004F7CD6">
              <w:rPr>
                <w:rFonts w:asciiTheme="minorHAnsi" w:hAnsiTheme="minorHAnsi" w:cstheme="minorHAnsi"/>
                <w:lang w:val="es-ES"/>
              </w:rPr>
              <w:t>n</w:t>
            </w:r>
            <w:r>
              <w:rPr>
                <w:rFonts w:asciiTheme="minorHAnsi" w:hAnsiTheme="minorHAnsi" w:cstheme="minorHAnsi"/>
                <w:lang w:val="es-ES"/>
              </w:rPr>
              <w:t>es</w:t>
            </w:r>
            <w:r w:rsidRPr="004F7CD6">
              <w:rPr>
                <w:rFonts w:asciiTheme="minorHAnsi" w:hAnsiTheme="minorHAnsi" w:cstheme="minorHAnsi"/>
                <w:lang w:val="es-ES"/>
              </w:rPr>
              <w:t xml:space="preserve"> sin ánimo de lucro que se dedica</w:t>
            </w:r>
            <w:r>
              <w:rPr>
                <w:rFonts w:asciiTheme="minorHAnsi" w:hAnsiTheme="minorHAnsi" w:cstheme="minorHAnsi"/>
                <w:lang w:val="es-ES"/>
              </w:rPr>
              <w:t>n</w:t>
            </w:r>
            <w:r w:rsidRPr="004F7CD6">
              <w:rPr>
                <w:rFonts w:asciiTheme="minorHAnsi" w:hAnsiTheme="minorHAnsi" w:cstheme="minorHAnsi"/>
                <w:lang w:val="es-ES"/>
              </w:rPr>
              <w:t xml:space="preserve"> a la prestación de servicios</w:t>
            </w:r>
          </w:p>
          <w:p w14:paraId="18A27C4F" w14:textId="77777777" w:rsidR="004F7CD6" w:rsidRDefault="004F7CD6" w:rsidP="004F7CD6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4F7CD6">
              <w:rPr>
                <w:rFonts w:asciiTheme="minorHAnsi" w:hAnsiTheme="minorHAnsi" w:cstheme="minorHAnsi"/>
                <w:lang w:val="es-ES"/>
              </w:rPr>
              <w:t>Proveedores</w:t>
            </w:r>
            <w:r>
              <w:rPr>
                <w:rFonts w:asciiTheme="minorHAnsi" w:hAnsiTheme="minorHAnsi" w:cstheme="minorHAnsi"/>
                <w:lang w:val="es-ES"/>
              </w:rPr>
              <w:t xml:space="preserve"> informales de servicios</w:t>
            </w:r>
          </w:p>
          <w:p w14:paraId="2C8791FB" w14:textId="77777777" w:rsidR="004F7CD6" w:rsidRDefault="002A2DC1" w:rsidP="002A2DC1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2A2DC1">
              <w:rPr>
                <w:rFonts w:asciiTheme="minorHAnsi" w:hAnsiTheme="minorHAnsi" w:cstheme="minorHAnsi"/>
                <w:lang w:val="es-ES"/>
              </w:rPr>
              <w:t>Prestación</w:t>
            </w:r>
            <w:r>
              <w:rPr>
                <w:rFonts w:asciiTheme="minorHAnsi" w:hAnsiTheme="minorHAnsi" w:cstheme="minorHAnsi"/>
                <w:lang w:val="es-ES"/>
              </w:rPr>
              <w:t xml:space="preserve"> comunitaria</w:t>
            </w:r>
            <w:r w:rsidRPr="002A2DC1">
              <w:rPr>
                <w:rFonts w:asciiTheme="minorHAnsi" w:hAnsiTheme="minorHAnsi" w:cstheme="minorHAnsi"/>
                <w:lang w:val="es-ES"/>
              </w:rPr>
              <w:t xml:space="preserve"> de servicios</w:t>
            </w:r>
          </w:p>
          <w:p w14:paraId="67F81542" w14:textId="77777777" w:rsidR="00DF65DB" w:rsidRPr="0036363D" w:rsidRDefault="002A2DC1" w:rsidP="002A2DC1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fr-FR"/>
              </w:rPr>
            </w:pPr>
            <w:r w:rsidRPr="002A2DC1">
              <w:rPr>
                <w:rFonts w:asciiTheme="minorHAnsi" w:hAnsiTheme="minorHAnsi" w:cstheme="minorHAnsi"/>
                <w:lang w:val="es-ES"/>
              </w:rPr>
              <w:t>Empresas estatales</w:t>
            </w:r>
          </w:p>
        </w:tc>
      </w:tr>
      <w:tr w:rsidR="00DF65DB" w:rsidRPr="0036363D" w14:paraId="526265E7" w14:textId="77777777" w:rsidTr="00425EC3">
        <w:tc>
          <w:tcPr>
            <w:tcW w:w="4561" w:type="dxa"/>
          </w:tcPr>
          <w:p w14:paraId="4C8BC720" w14:textId="77777777" w:rsidR="00DF65DB" w:rsidRPr="000A6A60" w:rsidRDefault="000A6A60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0A6A60">
              <w:rPr>
                <w:rFonts w:asciiTheme="minorHAnsi" w:hAnsiTheme="minorHAnsi" w:cstheme="minorHAnsi"/>
                <w:lang w:val="es-ES"/>
              </w:rPr>
              <w:t xml:space="preserve">Empresas </w:t>
            </w:r>
            <w:r w:rsidR="005B4108">
              <w:rPr>
                <w:rFonts w:asciiTheme="minorHAnsi" w:hAnsiTheme="minorHAnsi" w:cstheme="minorHAnsi"/>
                <w:lang w:val="es-ES"/>
              </w:rPr>
              <w:t>de</w:t>
            </w:r>
            <w:r w:rsidRPr="000A6A60">
              <w:rPr>
                <w:rFonts w:asciiTheme="minorHAnsi" w:hAnsiTheme="minorHAnsi" w:cstheme="minorHAnsi"/>
                <w:lang w:val="es-ES"/>
              </w:rPr>
              <w:t xml:space="preserve"> las que el gobierno posee capital y acciones, pero en las que una gran proporción de las acciones son p</w:t>
            </w:r>
            <w:r w:rsidR="005B4108">
              <w:rPr>
                <w:rFonts w:asciiTheme="minorHAnsi" w:hAnsiTheme="minorHAnsi" w:cstheme="minorHAnsi"/>
                <w:lang w:val="es-ES"/>
              </w:rPr>
              <w:t>ropiedad de inversores privados</w:t>
            </w:r>
          </w:p>
        </w:tc>
        <w:tc>
          <w:tcPr>
            <w:tcW w:w="4501" w:type="dxa"/>
          </w:tcPr>
          <w:p w14:paraId="2962E7C6" w14:textId="77777777" w:rsidR="00DF65DB" w:rsidRPr="002A2DC1" w:rsidRDefault="002A2DC1" w:rsidP="002A2DC1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2A2DC1">
              <w:rPr>
                <w:rFonts w:asciiTheme="minorHAnsi" w:hAnsiTheme="minorHAnsi" w:cstheme="minorHAnsi"/>
                <w:lang w:val="es-ES"/>
              </w:rPr>
              <w:t xml:space="preserve">Empresas estatales, es decir, cualquier entidad corporativa en la que el gobierno posea casi todo el capital o </w:t>
            </w:r>
            <w:r>
              <w:rPr>
                <w:rFonts w:asciiTheme="minorHAnsi" w:hAnsiTheme="minorHAnsi" w:cstheme="minorHAnsi"/>
                <w:lang w:val="es-ES"/>
              </w:rPr>
              <w:t>las acciones con derecho a voto</w:t>
            </w:r>
          </w:p>
        </w:tc>
      </w:tr>
      <w:tr w:rsidR="00DF65DB" w:rsidRPr="0036363D" w14:paraId="2A58EA0C" w14:textId="77777777" w:rsidTr="00425EC3">
        <w:tc>
          <w:tcPr>
            <w:tcW w:w="4561" w:type="dxa"/>
          </w:tcPr>
          <w:p w14:paraId="23EC39FE" w14:textId="77777777" w:rsidR="00DF65DB" w:rsidRPr="005B4108" w:rsidRDefault="005B4108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5B4108">
              <w:rPr>
                <w:rFonts w:asciiTheme="minorHAnsi" w:hAnsiTheme="minorHAnsi" w:cstheme="minorHAnsi"/>
                <w:lang w:val="es-ES"/>
              </w:rPr>
              <w:t>Participación del sector privado, con especial atención a la prestación de servicios</w:t>
            </w:r>
          </w:p>
        </w:tc>
        <w:tc>
          <w:tcPr>
            <w:tcW w:w="4501" w:type="dxa"/>
          </w:tcPr>
          <w:p w14:paraId="38798E67" w14:textId="77777777" w:rsidR="00DF65DB" w:rsidRPr="002A2DC1" w:rsidRDefault="002A2DC1" w:rsidP="00AC21E2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P</w:t>
            </w:r>
            <w:r w:rsidRPr="002A2DC1">
              <w:rPr>
                <w:rFonts w:asciiTheme="minorHAnsi" w:hAnsiTheme="minorHAnsi" w:cstheme="minorHAnsi"/>
                <w:lang w:val="es-ES"/>
              </w:rPr>
              <w:t xml:space="preserve">articipación del sector privado en actividades subsidiarias a lo largo de todo el ciclo del agua y el saneamiento mediante, entre </w:t>
            </w:r>
            <w:r w:rsidR="00AC21E2">
              <w:rPr>
                <w:rFonts w:asciiTheme="minorHAnsi" w:hAnsiTheme="minorHAnsi" w:cstheme="minorHAnsi"/>
                <w:lang w:val="es-ES"/>
              </w:rPr>
              <w:t>otros</w:t>
            </w:r>
            <w:r w:rsidRPr="002A2DC1">
              <w:rPr>
                <w:rFonts w:asciiTheme="minorHAnsi" w:hAnsiTheme="minorHAnsi" w:cstheme="minorHAnsi"/>
                <w:lang w:val="es-ES"/>
              </w:rPr>
              <w:t>, el suministro de materiales y equipo, el desarrollo de diseños de ingeniería y la construcción de infraestructura</w:t>
            </w:r>
          </w:p>
        </w:tc>
      </w:tr>
      <w:tr w:rsidR="00DF65DB" w:rsidRPr="0036363D" w14:paraId="0EA84517" w14:textId="77777777" w:rsidTr="00425EC3">
        <w:tc>
          <w:tcPr>
            <w:tcW w:w="4561" w:type="dxa"/>
          </w:tcPr>
          <w:p w14:paraId="3017A607" w14:textId="77777777" w:rsidR="00DF65DB" w:rsidRPr="005B4108" w:rsidRDefault="005B4108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5B4108">
              <w:rPr>
                <w:rFonts w:asciiTheme="minorHAnsi" w:hAnsiTheme="minorHAnsi" w:cstheme="minorHAnsi"/>
                <w:lang w:val="es-ES"/>
              </w:rPr>
              <w:t xml:space="preserve">Impacto de la </w:t>
            </w:r>
            <w:r>
              <w:rPr>
                <w:rFonts w:asciiTheme="minorHAnsi" w:hAnsiTheme="minorHAnsi" w:cstheme="minorHAnsi"/>
                <w:lang w:val="es-ES"/>
              </w:rPr>
              <w:t>remunicipalización</w:t>
            </w:r>
            <w:r w:rsidRPr="005B4108">
              <w:rPr>
                <w:rFonts w:asciiTheme="minorHAnsi" w:hAnsiTheme="minorHAnsi" w:cstheme="minorHAnsi"/>
                <w:lang w:val="es-ES"/>
              </w:rPr>
              <w:t xml:space="preserve"> y riesgo</w:t>
            </w:r>
            <w:r>
              <w:rPr>
                <w:rFonts w:asciiTheme="minorHAnsi" w:hAnsiTheme="minorHAnsi" w:cstheme="minorHAnsi"/>
                <w:lang w:val="es-ES"/>
              </w:rPr>
              <w:t>s</w:t>
            </w:r>
            <w:r w:rsidRPr="005B4108">
              <w:rPr>
                <w:rFonts w:asciiTheme="minorHAnsi" w:hAnsiTheme="minorHAnsi" w:cstheme="minorHAnsi"/>
                <w:lang w:val="es-ES"/>
              </w:rPr>
              <w:t xml:space="preserve"> de la participación del sector privado</w:t>
            </w:r>
          </w:p>
        </w:tc>
        <w:tc>
          <w:tcPr>
            <w:tcW w:w="4501" w:type="dxa"/>
          </w:tcPr>
          <w:p w14:paraId="164921F4" w14:textId="77777777" w:rsidR="00DF65DB" w:rsidRPr="00AC21E2" w:rsidRDefault="00AC21E2" w:rsidP="00AC21E2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AC21E2">
              <w:rPr>
                <w:rFonts w:asciiTheme="minorHAnsi" w:hAnsiTheme="minorHAnsi" w:cstheme="minorHAnsi"/>
                <w:lang w:val="es-ES"/>
              </w:rPr>
              <w:t>Análisis comparativo de los riesgos y ventajas de la provisión de agua y saneamiento por parte de entidades públicas y privadas</w:t>
            </w:r>
          </w:p>
        </w:tc>
      </w:tr>
      <w:tr w:rsidR="00DF65DB" w:rsidRPr="0036363D" w14:paraId="54DC8BEF" w14:textId="77777777" w:rsidTr="00425EC3">
        <w:tc>
          <w:tcPr>
            <w:tcW w:w="4561" w:type="dxa"/>
          </w:tcPr>
          <w:p w14:paraId="686F46B7" w14:textId="77777777" w:rsidR="00DF65DB" w:rsidRPr="005B4108" w:rsidRDefault="005B4108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5B4108">
              <w:rPr>
                <w:rFonts w:asciiTheme="minorHAnsi" w:hAnsiTheme="minorHAnsi" w:cstheme="minorHAnsi"/>
                <w:lang w:val="es-ES"/>
              </w:rPr>
              <w:t>Servicios de agua y saneamiento</w:t>
            </w:r>
          </w:p>
        </w:tc>
        <w:tc>
          <w:tcPr>
            <w:tcW w:w="4501" w:type="dxa"/>
          </w:tcPr>
          <w:p w14:paraId="0FF8BFA3" w14:textId="77777777" w:rsidR="00DF65DB" w:rsidRPr="005B4108" w:rsidRDefault="00DF65DB" w:rsidP="00425EC3">
            <w:pPr>
              <w:pStyle w:val="LightGrid-Accent31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F65DB" w:rsidRPr="0036363D" w14:paraId="070B8C5E" w14:textId="77777777" w:rsidTr="00425EC3">
        <w:tc>
          <w:tcPr>
            <w:tcW w:w="4561" w:type="dxa"/>
          </w:tcPr>
          <w:p w14:paraId="2BF120C0" w14:textId="77777777" w:rsidR="00DF65DB" w:rsidRPr="005B4108" w:rsidRDefault="005B4108" w:rsidP="004F7CD6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5B4108">
              <w:rPr>
                <w:rFonts w:asciiTheme="minorHAnsi" w:hAnsiTheme="minorHAnsi" w:cstheme="minorHAnsi"/>
                <w:lang w:val="es-ES"/>
              </w:rPr>
              <w:t>Evaluar el nivel de riesgos</w:t>
            </w:r>
            <w:r w:rsidR="004F7CD6">
              <w:rPr>
                <w:rFonts w:asciiTheme="minorHAnsi" w:hAnsiTheme="minorHAnsi" w:cstheme="minorHAnsi"/>
                <w:lang w:val="es-ES"/>
              </w:rPr>
              <w:t>,</w:t>
            </w:r>
            <w:r w:rsidRPr="005B4108">
              <w:rPr>
                <w:rFonts w:asciiTheme="minorHAnsi" w:hAnsiTheme="minorHAnsi" w:cstheme="minorHAnsi"/>
                <w:lang w:val="es-ES"/>
              </w:rPr>
              <w:t xml:space="preserve"> y las razones que subyacen a los riesgos</w:t>
            </w:r>
            <w:r w:rsidR="004F7CD6">
              <w:rPr>
                <w:rFonts w:asciiTheme="minorHAnsi" w:hAnsiTheme="minorHAnsi" w:cstheme="minorHAnsi"/>
                <w:lang w:val="es-ES"/>
              </w:rPr>
              <w:t>,</w:t>
            </w:r>
            <w:r w:rsidRPr="005B4108">
              <w:rPr>
                <w:rFonts w:asciiTheme="minorHAnsi" w:hAnsiTheme="minorHAnsi" w:cstheme="minorHAnsi"/>
                <w:lang w:val="es-ES"/>
              </w:rPr>
              <w:t xml:space="preserve"> que conlleva la participación del sector privado cuando las organizaciones con </w:t>
            </w:r>
            <w:r w:rsidR="004F7CD6">
              <w:rPr>
                <w:rFonts w:asciiTheme="minorHAnsi" w:hAnsiTheme="minorHAnsi" w:cstheme="minorHAnsi"/>
                <w:lang w:val="es-ES"/>
              </w:rPr>
              <w:t>ánimo</w:t>
            </w:r>
            <w:r w:rsidRPr="005B4108">
              <w:rPr>
                <w:rFonts w:asciiTheme="minorHAnsi" w:hAnsiTheme="minorHAnsi" w:cstheme="minorHAnsi"/>
                <w:lang w:val="es-ES"/>
              </w:rPr>
              <w:t xml:space="preserve"> de lucro están muy involucrada</w:t>
            </w:r>
            <w:r w:rsidR="004F7CD6">
              <w:rPr>
                <w:rFonts w:asciiTheme="minorHAnsi" w:hAnsiTheme="minorHAnsi" w:cstheme="minorHAnsi"/>
                <w:lang w:val="es-ES"/>
              </w:rPr>
              <w:t>s en la prestación de servicios</w:t>
            </w:r>
          </w:p>
        </w:tc>
        <w:tc>
          <w:tcPr>
            <w:tcW w:w="4501" w:type="dxa"/>
          </w:tcPr>
          <w:p w14:paraId="5C821FD1" w14:textId="77777777" w:rsidR="00DF65DB" w:rsidRPr="00AC21E2" w:rsidRDefault="00AC21E2" w:rsidP="00AC21E2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AC21E2">
              <w:rPr>
                <w:rFonts w:asciiTheme="minorHAnsi" w:hAnsiTheme="minorHAnsi" w:cstheme="minorHAnsi"/>
                <w:lang w:val="es-ES"/>
              </w:rPr>
              <w:t>Si los derechos humanos dictan un tipo específico de modelo o prestación de servicios</w:t>
            </w:r>
          </w:p>
        </w:tc>
      </w:tr>
    </w:tbl>
    <w:p w14:paraId="6D769B93" w14:textId="77777777" w:rsidR="00DF65DB" w:rsidRPr="002C7A67" w:rsidRDefault="00DF65DB" w:rsidP="00DF65DB">
      <w:pPr>
        <w:rPr>
          <w:b/>
          <w:sz w:val="24"/>
          <w:lang w:val="es-ES"/>
        </w:rPr>
      </w:pPr>
      <w:r w:rsidRPr="00AC21E2">
        <w:rPr>
          <w:b/>
          <w:sz w:val="24"/>
          <w:lang w:val="es-ES"/>
        </w:rPr>
        <w:br w:type="page"/>
      </w:r>
    </w:p>
    <w:p w14:paraId="7A3B4585" w14:textId="77777777" w:rsidR="007A0FD8" w:rsidRPr="0011789F" w:rsidRDefault="007A0FD8" w:rsidP="007A0FD8">
      <w:pPr>
        <w:jc w:val="center"/>
        <w:rPr>
          <w:b/>
          <w:sz w:val="24"/>
          <w:lang w:val="es-ES_tradnl"/>
        </w:rPr>
      </w:pPr>
      <w:r w:rsidRPr="0011789F">
        <w:rPr>
          <w:b/>
          <w:sz w:val="24"/>
          <w:lang w:val="es-ES_tradnl"/>
        </w:rPr>
        <w:lastRenderedPageBreak/>
        <w:t>Cuestionario - agentes no estatales</w:t>
      </w:r>
    </w:p>
    <w:p w14:paraId="4EE6E78B" w14:textId="77777777" w:rsidR="007A0FD8" w:rsidRPr="0011789F" w:rsidRDefault="007A0FD8" w:rsidP="007A0FD8">
      <w:pPr>
        <w:rPr>
          <w:lang w:val="es-ES_tradnl"/>
        </w:rPr>
      </w:pPr>
      <w:r w:rsidRPr="0011789F">
        <w:rPr>
          <w:lang w:val="es-ES_tradnl"/>
        </w:rPr>
        <w:t>El Relator Especial agradecería recibir respuestas a las siguientes preguntas:</w:t>
      </w:r>
    </w:p>
    <w:p w14:paraId="0B4D8C73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11789F">
        <w:rPr>
          <w:lang w:val="es-ES_tradnl"/>
        </w:rPr>
        <w:t>1.</w:t>
      </w:r>
      <w:r w:rsidRPr="0011789F">
        <w:rPr>
          <w:lang w:val="es-ES_tradnl"/>
        </w:rPr>
        <w:tab/>
        <w:t>Sírvase describir brevemente la función y las responsabilidades de su organización en el sector del agua y el saneamiento, en particular en lo que respecta a la evaluación o promoción de la prestación de servicios privados.</w:t>
      </w:r>
    </w:p>
    <w:p w14:paraId="3911E029" w14:textId="77777777" w:rsidR="007A0FD8" w:rsidRPr="007A0FD8" w:rsidRDefault="007A0FD8" w:rsidP="007A0FD8">
      <w:pPr>
        <w:rPr>
          <w:b/>
          <w:sz w:val="24"/>
          <w:lang w:val="es-ES"/>
        </w:rPr>
      </w:pPr>
      <w:r w:rsidRPr="007A0FD8">
        <w:rPr>
          <w:b/>
          <w:sz w:val="24"/>
          <w:lang w:val="es-ES"/>
        </w:rPr>
        <w:t>Situación y tendencias actuales</w:t>
      </w:r>
    </w:p>
    <w:p w14:paraId="7DD14A33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11789F">
        <w:rPr>
          <w:lang w:val="es-ES_tradnl"/>
        </w:rPr>
        <w:t>2.</w:t>
      </w:r>
      <w:r w:rsidRPr="0011789F">
        <w:rPr>
          <w:lang w:val="es-ES_tradnl"/>
        </w:rPr>
        <w:tab/>
        <w:t>En su opinión, ¿cuál ha sido el papel del sector privado en la provisión de agua y saneamiento en los países en los que trabaja su organización (o a nivel mundial)? ¿Cómo ha evolucionado este papel en las últimas décadas? Sírvanse proporcionar ejemplos.</w:t>
      </w:r>
    </w:p>
    <w:p w14:paraId="61188767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11789F">
        <w:rPr>
          <w:lang w:val="es-ES_tradnl"/>
        </w:rPr>
        <w:t>3.</w:t>
      </w:r>
      <w:r w:rsidRPr="0011789F">
        <w:rPr>
          <w:lang w:val="es-ES_tradnl"/>
        </w:rPr>
        <w:tab/>
        <w:t xml:space="preserve">¿Por qué las autoridades públicas permiten o incluso atraen la privatización de los servicios de agua y saneamiento? ¿Cuáles serían las alternativas para las autoridades públicas? </w:t>
      </w:r>
    </w:p>
    <w:p w14:paraId="050F6472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11789F">
        <w:rPr>
          <w:lang w:val="es-ES_tradnl"/>
        </w:rPr>
        <w:t>4.</w:t>
      </w:r>
      <w:r w:rsidRPr="0011789F">
        <w:rPr>
          <w:lang w:val="es-ES_tradnl"/>
        </w:rPr>
        <w:tab/>
        <w:t>En su opinión, ¿las Instituciones Financieras Internacionales (IFI) han fomentado recientemente la privatización? ¿Podría darnos ejemplos concretos?</w:t>
      </w:r>
    </w:p>
    <w:p w14:paraId="3A8D1DB7" w14:textId="77777777" w:rsidR="007A0FD8" w:rsidRPr="002D4F09" w:rsidRDefault="007A0FD8" w:rsidP="007A0FD8">
      <w:pPr>
        <w:pStyle w:val="ListParagraph"/>
        <w:ind w:hanging="360"/>
        <w:rPr>
          <w:lang w:val="es-ES"/>
        </w:rPr>
      </w:pPr>
      <w:r w:rsidRPr="002D4F09">
        <w:rPr>
          <w:lang w:val="es-ES"/>
        </w:rPr>
        <w:t>5.</w:t>
      </w:r>
      <w:r w:rsidRPr="002D4F09">
        <w:rPr>
          <w:lang w:val="es-ES"/>
        </w:rPr>
        <w:tab/>
        <w:t>En caso de crisis económica, ¿ha aumentado la</w:t>
      </w:r>
      <w:r w:rsidR="002D4F09" w:rsidRPr="002D4F09">
        <w:rPr>
          <w:lang w:val="es-ES"/>
        </w:rPr>
        <w:t xml:space="preserve"> promoción de la privatización?</w:t>
      </w:r>
    </w:p>
    <w:p w14:paraId="52B9C714" w14:textId="77777777" w:rsidR="002D4F09" w:rsidRPr="002D4F09" w:rsidRDefault="002D4F09" w:rsidP="007A0FD8">
      <w:pPr>
        <w:pStyle w:val="ListParagraph"/>
        <w:ind w:hanging="360"/>
        <w:rPr>
          <w:lang w:val="es-ES"/>
        </w:rPr>
      </w:pPr>
    </w:p>
    <w:p w14:paraId="3C171CB0" w14:textId="77777777" w:rsidR="007A0FD8" w:rsidRPr="007A0FD8" w:rsidRDefault="007A0FD8" w:rsidP="007A0FD8">
      <w:pPr>
        <w:rPr>
          <w:b/>
          <w:sz w:val="24"/>
          <w:lang w:val="es-ES"/>
        </w:rPr>
      </w:pPr>
      <w:r w:rsidRPr="007A0FD8">
        <w:rPr>
          <w:b/>
          <w:sz w:val="24"/>
          <w:lang w:val="es-ES"/>
        </w:rPr>
        <w:t>Provisión privada</w:t>
      </w:r>
    </w:p>
    <w:p w14:paraId="5DB45E48" w14:textId="77777777" w:rsidR="007A0FD8" w:rsidRPr="00302278" w:rsidRDefault="007A0FD8" w:rsidP="007A0FD8">
      <w:pPr>
        <w:pStyle w:val="ListParagraph"/>
        <w:ind w:hanging="360"/>
        <w:rPr>
          <w:lang w:val="es-ES"/>
        </w:rPr>
      </w:pPr>
      <w:r w:rsidRPr="00302278">
        <w:rPr>
          <w:lang w:val="es-ES"/>
        </w:rPr>
        <w:t>6.</w:t>
      </w:r>
      <w:r w:rsidRPr="00302278">
        <w:rPr>
          <w:lang w:val="es-ES"/>
        </w:rPr>
        <w:tab/>
      </w:r>
      <w:r w:rsidR="00302278" w:rsidRPr="00302278">
        <w:rPr>
          <w:lang w:val="es-ES"/>
        </w:rPr>
        <w:t>Seg</w:t>
      </w:r>
      <w:r w:rsidR="00302278">
        <w:rPr>
          <w:lang w:val="es-ES"/>
        </w:rPr>
        <w:t>ún</w:t>
      </w:r>
      <w:r w:rsidRPr="00302278">
        <w:rPr>
          <w:lang w:val="es-ES"/>
        </w:rPr>
        <w:t xml:space="preserve"> su experiencia, si el sector privado está involucrado en la provisión de servicios de agua y saneamiento, ¿qué proceso se llevó a cabo antes de la decisión de adoptar este modelo de provisión? ¿Qué tipo de preocupaciones se han tenido en cuenta en esas decisiones?</w:t>
      </w:r>
    </w:p>
    <w:p w14:paraId="6B91E1E5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302278">
        <w:rPr>
          <w:lang w:val="es-ES"/>
        </w:rPr>
        <w:t>7.</w:t>
      </w:r>
      <w:r w:rsidRPr="00302278">
        <w:rPr>
          <w:lang w:val="es-ES"/>
        </w:rPr>
        <w:tab/>
        <w:t>¿Cómo podrían las autoridades públicas utilizar las características de los proveedores privados para fomentar la realización de los derechos hu</w:t>
      </w:r>
      <w:r w:rsidR="00302278" w:rsidRPr="00302278">
        <w:rPr>
          <w:lang w:val="es-ES"/>
        </w:rPr>
        <w:t>manos al agua y al saneamiento</w:t>
      </w:r>
      <w:r w:rsidRPr="00302278">
        <w:rPr>
          <w:lang w:val="es-ES"/>
        </w:rPr>
        <w:t xml:space="preserve">? </w:t>
      </w:r>
      <w:r w:rsidRPr="0011789F">
        <w:rPr>
          <w:lang w:val="es-ES_tradnl"/>
        </w:rPr>
        <w:t>¿Es positiva la provisión privada para la realización progresiva de los derechos humanos al agua y al saneamiento? En caso afirmativo, ¿en qué circunstancias?</w:t>
      </w:r>
    </w:p>
    <w:p w14:paraId="5694040D" w14:textId="77777777" w:rsidR="007A0FD8" w:rsidRPr="00302278" w:rsidRDefault="007A0FD8" w:rsidP="007A0FD8">
      <w:pPr>
        <w:pStyle w:val="ListParagraph"/>
        <w:ind w:hanging="360"/>
        <w:rPr>
          <w:lang w:val="es-ES"/>
        </w:rPr>
      </w:pPr>
      <w:r w:rsidRPr="00302278">
        <w:rPr>
          <w:lang w:val="es-ES"/>
        </w:rPr>
        <w:t>8.</w:t>
      </w:r>
      <w:r w:rsidRPr="00302278">
        <w:rPr>
          <w:lang w:val="es-ES"/>
        </w:rPr>
        <w:tab/>
        <w:t xml:space="preserve">¿Cómo </w:t>
      </w:r>
      <w:r w:rsidR="00C05A02">
        <w:rPr>
          <w:lang w:val="es-ES"/>
        </w:rPr>
        <w:t>se han utilizado</w:t>
      </w:r>
      <w:r w:rsidRPr="00302278">
        <w:rPr>
          <w:lang w:val="es-ES"/>
        </w:rPr>
        <w:t xml:space="preserve"> los instrumento</w:t>
      </w:r>
      <w:r w:rsidR="00302278" w:rsidRPr="00302278">
        <w:rPr>
          <w:lang w:val="es-ES"/>
        </w:rPr>
        <w:t>s y mecanismos existentes que la</w:t>
      </w:r>
      <w:r w:rsidRPr="00302278">
        <w:rPr>
          <w:lang w:val="es-ES"/>
        </w:rPr>
        <w:t xml:space="preserve">s </w:t>
      </w:r>
      <w:r w:rsidR="00302278">
        <w:rPr>
          <w:lang w:val="es-ES"/>
        </w:rPr>
        <w:t>personas usuarias</w:t>
      </w:r>
      <w:r w:rsidRPr="00302278">
        <w:rPr>
          <w:lang w:val="es-ES"/>
        </w:rPr>
        <w:t xml:space="preserve"> (y l</w:t>
      </w:r>
      <w:r w:rsidR="00302278">
        <w:rPr>
          <w:lang w:val="es-ES"/>
        </w:rPr>
        <w:t>as no usuarias</w:t>
      </w:r>
      <w:r w:rsidRPr="00302278">
        <w:rPr>
          <w:lang w:val="es-ES"/>
        </w:rPr>
        <w:t>) se quejen y obtengan remedios de los proveedores privados?</w:t>
      </w:r>
    </w:p>
    <w:p w14:paraId="076C5C4A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11789F">
        <w:rPr>
          <w:lang w:val="es-ES_tradnl"/>
        </w:rPr>
        <w:t>9.</w:t>
      </w:r>
      <w:r w:rsidRPr="0011789F">
        <w:rPr>
          <w:lang w:val="es-ES_tradnl"/>
        </w:rPr>
        <w:tab/>
        <w:t xml:space="preserve">¿Los proveedores privados abogan por una regulación más fuerte? Si es así, ¿por qué? </w:t>
      </w:r>
    </w:p>
    <w:p w14:paraId="631D3622" w14:textId="77777777" w:rsidR="007A0FD8" w:rsidRPr="00302278" w:rsidRDefault="007A0FD8" w:rsidP="007A0FD8">
      <w:pPr>
        <w:pStyle w:val="ListParagraph"/>
        <w:ind w:hanging="360"/>
        <w:rPr>
          <w:lang w:val="es-ES"/>
        </w:rPr>
      </w:pPr>
      <w:r w:rsidRPr="0011789F">
        <w:rPr>
          <w:lang w:val="es-ES_tradnl"/>
        </w:rPr>
        <w:t>10.</w:t>
      </w:r>
      <w:r w:rsidRPr="0011789F">
        <w:rPr>
          <w:lang w:val="es-ES_tradnl"/>
        </w:rPr>
        <w:tab/>
        <w:t xml:space="preserve">¿Cómo ha sido la relación entre los proveedores privados y las autoridades públicas a nivel local? </w:t>
      </w:r>
      <w:r w:rsidRPr="00302278">
        <w:rPr>
          <w:lang w:val="es-ES"/>
        </w:rPr>
        <w:t xml:space="preserve">¿Cuáles son las preocupaciones potenciales que enfrentan las autoridades públicas y </w:t>
      </w:r>
      <w:r w:rsidR="00302278" w:rsidRPr="00302278">
        <w:rPr>
          <w:lang w:val="es-ES"/>
        </w:rPr>
        <w:t>las personas usuarias</w:t>
      </w:r>
      <w:r w:rsidRPr="00302278">
        <w:rPr>
          <w:lang w:val="es-ES"/>
        </w:rPr>
        <w:t xml:space="preserve"> frente a los proveedores privados? </w:t>
      </w:r>
    </w:p>
    <w:p w14:paraId="72B2997B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9D438C">
        <w:rPr>
          <w:lang w:val="es-ES"/>
        </w:rPr>
        <w:t>11.</w:t>
      </w:r>
      <w:r w:rsidRPr="009D438C">
        <w:rPr>
          <w:lang w:val="es-ES"/>
        </w:rPr>
        <w:tab/>
        <w:t>¿Cómo han contribuido o perjudicado los proveedore</w:t>
      </w:r>
      <w:r w:rsidR="009D438C" w:rsidRPr="009D438C">
        <w:rPr>
          <w:lang w:val="es-ES"/>
        </w:rPr>
        <w:t>s privados a la realización de los derechos humanos al agua y el saneamiento</w:t>
      </w:r>
      <w:r w:rsidRPr="009D438C">
        <w:rPr>
          <w:lang w:val="es-ES"/>
        </w:rPr>
        <w:t xml:space="preserve">? </w:t>
      </w:r>
      <w:r w:rsidRPr="0011789F">
        <w:rPr>
          <w:lang w:val="es-ES_tradnl"/>
        </w:rPr>
        <w:t>Sírvase dar ejemplos.</w:t>
      </w:r>
    </w:p>
    <w:p w14:paraId="48B6E970" w14:textId="77777777" w:rsidR="007A0FD8" w:rsidRPr="009D438C" w:rsidRDefault="007A0FD8" w:rsidP="007A0FD8">
      <w:pPr>
        <w:pStyle w:val="ListParagraph"/>
        <w:ind w:hanging="360"/>
        <w:rPr>
          <w:lang w:val="es-ES"/>
        </w:rPr>
      </w:pPr>
      <w:r w:rsidRPr="0011789F">
        <w:rPr>
          <w:lang w:val="es-ES_tradnl"/>
        </w:rPr>
        <w:t>12.</w:t>
      </w:r>
      <w:r w:rsidRPr="0011789F">
        <w:rPr>
          <w:lang w:val="es-ES_tradnl"/>
        </w:rPr>
        <w:tab/>
        <w:t xml:space="preserve">¿Cuál es la naturaleza de la información disponible sobre la prestación de servicios? </w:t>
      </w:r>
      <w:r w:rsidRPr="009D438C">
        <w:rPr>
          <w:lang w:val="es-ES"/>
        </w:rPr>
        <w:t xml:space="preserve">¿Permite </w:t>
      </w:r>
      <w:r w:rsidR="009D438C" w:rsidRPr="009D438C">
        <w:rPr>
          <w:lang w:val="es-ES"/>
        </w:rPr>
        <w:t>esta informaci</w:t>
      </w:r>
      <w:r w:rsidR="009D438C">
        <w:rPr>
          <w:lang w:val="es-ES"/>
        </w:rPr>
        <w:t xml:space="preserve">ón </w:t>
      </w:r>
      <w:r w:rsidRPr="009D438C">
        <w:rPr>
          <w:lang w:val="es-ES"/>
        </w:rPr>
        <w:t xml:space="preserve">la adecuada rendición de cuentas de los proveedores privados y las autoridades públicas? </w:t>
      </w:r>
    </w:p>
    <w:p w14:paraId="2C263AF1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9D438C">
        <w:rPr>
          <w:lang w:val="es-ES"/>
        </w:rPr>
        <w:t>13.</w:t>
      </w:r>
      <w:r w:rsidRPr="009D438C">
        <w:rPr>
          <w:lang w:val="es-ES"/>
        </w:rPr>
        <w:tab/>
        <w:t xml:space="preserve">¿Quién </w:t>
      </w:r>
      <w:r w:rsidR="00EC2979">
        <w:rPr>
          <w:lang w:val="es-ES"/>
        </w:rPr>
        <w:t xml:space="preserve">y de qué modo </w:t>
      </w:r>
      <w:r w:rsidRPr="009D438C">
        <w:rPr>
          <w:lang w:val="es-ES"/>
        </w:rPr>
        <w:t>supervisa el desempeño de los proveedores privados con respec</w:t>
      </w:r>
      <w:r w:rsidR="009D438C" w:rsidRPr="009D438C">
        <w:rPr>
          <w:lang w:val="es-ES"/>
        </w:rPr>
        <w:t xml:space="preserve">to al contenido normativo de los derechos humanos al agua y el saneamiento </w:t>
      </w:r>
      <w:r w:rsidRPr="009D438C">
        <w:rPr>
          <w:lang w:val="es-ES"/>
        </w:rPr>
        <w:t xml:space="preserve">y cómo? </w:t>
      </w:r>
      <w:r w:rsidRPr="00EC2979">
        <w:rPr>
          <w:lang w:val="es-ES"/>
        </w:rPr>
        <w:t xml:space="preserve">¿Quién interviene cuando hay riesgo de violaciones de los derechos humanos y </w:t>
      </w:r>
      <w:r w:rsidR="00EC2979" w:rsidRPr="00EC2979">
        <w:rPr>
          <w:lang w:val="es-ES"/>
        </w:rPr>
        <w:t>de qu</w:t>
      </w:r>
      <w:r w:rsidR="00EC2979">
        <w:rPr>
          <w:lang w:val="es-ES"/>
        </w:rPr>
        <w:t>é modo</w:t>
      </w:r>
      <w:r w:rsidRPr="00EC2979">
        <w:rPr>
          <w:lang w:val="es-ES"/>
        </w:rPr>
        <w:t xml:space="preserve">? </w:t>
      </w:r>
      <w:r w:rsidRPr="0011789F">
        <w:rPr>
          <w:lang w:val="es-ES_tradnl"/>
        </w:rPr>
        <w:t>¿Quién impone sanciones en caso de que se produzcan violaciones?</w:t>
      </w:r>
    </w:p>
    <w:p w14:paraId="51AFED71" w14:textId="77777777" w:rsidR="007A0FD8" w:rsidRPr="00EC2979" w:rsidRDefault="007A0FD8" w:rsidP="007A0FD8">
      <w:pPr>
        <w:pStyle w:val="ListParagraph"/>
        <w:ind w:hanging="360"/>
        <w:rPr>
          <w:lang w:val="es-ES"/>
        </w:rPr>
      </w:pPr>
      <w:r w:rsidRPr="009508FA">
        <w:rPr>
          <w:lang w:val="es-ES"/>
        </w:rPr>
        <w:t>14.</w:t>
      </w:r>
      <w:r w:rsidRPr="009508FA">
        <w:rPr>
          <w:lang w:val="es-ES"/>
        </w:rPr>
        <w:tab/>
        <w:t>¿Cuáles son los principales desafíos a los que se enfrentan las autoridades públicas en cuanto a disponibilidad, accesibilidad, calidad y asequibilidad cuando los actores privados prestan servicios de agua y saneamiento?</w:t>
      </w:r>
      <w:r w:rsidRPr="00EC2979">
        <w:rPr>
          <w:lang w:val="es-ES"/>
        </w:rPr>
        <w:t xml:space="preserve"> Sírvase dar ejemplos.</w:t>
      </w:r>
    </w:p>
    <w:p w14:paraId="6534E33D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EC2979">
        <w:rPr>
          <w:lang w:val="es-ES"/>
        </w:rPr>
        <w:t>15.</w:t>
      </w:r>
      <w:r w:rsidRPr="00EC2979">
        <w:rPr>
          <w:lang w:val="es-ES"/>
        </w:rPr>
        <w:tab/>
        <w:t>¿Conoce algún caso de corrupción que involucre la provisión privada de servicios de agua y saneamiento? Por favor, facilit</w:t>
      </w:r>
      <w:r w:rsidRPr="0011789F">
        <w:rPr>
          <w:lang w:val="es-ES_tradnl"/>
        </w:rPr>
        <w:t>e los detalles necesarios.</w:t>
      </w:r>
    </w:p>
    <w:p w14:paraId="38FE772C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11789F">
        <w:rPr>
          <w:lang w:val="es-ES_tradnl"/>
        </w:rPr>
        <w:lastRenderedPageBreak/>
        <w:t>16.</w:t>
      </w:r>
      <w:r w:rsidRPr="0011789F">
        <w:rPr>
          <w:lang w:val="es-ES_tradnl"/>
        </w:rPr>
        <w:tab/>
        <w:t>¿Ha demostrado el sector privado más capacidad para movilizar fondos que el sector público? ¿Podría darnos ejemplos concretos?</w:t>
      </w:r>
    </w:p>
    <w:p w14:paraId="152EAEED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9508FA">
        <w:rPr>
          <w:lang w:val="es-ES"/>
        </w:rPr>
        <w:t>17.</w:t>
      </w:r>
      <w:r w:rsidRPr="009508FA">
        <w:rPr>
          <w:lang w:val="es-ES"/>
        </w:rPr>
        <w:tab/>
        <w:t xml:space="preserve">En </w:t>
      </w:r>
      <w:r w:rsidR="009508FA" w:rsidRPr="009508FA">
        <w:rPr>
          <w:lang w:val="es-ES"/>
        </w:rPr>
        <w:t>su</w:t>
      </w:r>
      <w:r w:rsidRPr="009508FA">
        <w:rPr>
          <w:lang w:val="es-ES"/>
        </w:rPr>
        <w:t xml:space="preserve"> opinión, ¿existe un desequilibrio de poder en una asociación público-privada? </w:t>
      </w:r>
      <w:r w:rsidRPr="0011789F">
        <w:rPr>
          <w:lang w:val="es-ES_tradnl"/>
        </w:rPr>
        <w:t>¿Podría dar ejemplos concretos de los efectos de esta relación?</w:t>
      </w:r>
    </w:p>
    <w:p w14:paraId="3AF968B4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  <w:r w:rsidRPr="0011789F">
        <w:rPr>
          <w:lang w:val="es-ES_tradnl"/>
        </w:rPr>
        <w:t>18.</w:t>
      </w:r>
      <w:r w:rsidRPr="0011789F">
        <w:rPr>
          <w:lang w:val="es-ES_tradnl"/>
        </w:rPr>
        <w:tab/>
        <w:t xml:space="preserve">Cuando hay participación privada en el sector de agua y saneamiento, ¿en qué medida el actor privado aporta sus propios recursos financieros al servicio? </w:t>
      </w:r>
    </w:p>
    <w:p w14:paraId="0D329A7C" w14:textId="77777777" w:rsidR="007A0FD8" w:rsidRPr="0011789F" w:rsidRDefault="007A0FD8" w:rsidP="007A0FD8">
      <w:pPr>
        <w:pStyle w:val="ListParagraph"/>
        <w:ind w:hanging="360"/>
        <w:rPr>
          <w:lang w:val="es-ES_tradnl"/>
        </w:rPr>
      </w:pPr>
    </w:p>
    <w:p w14:paraId="695D3966" w14:textId="77777777" w:rsidR="007A0FD8" w:rsidRPr="007A0FD8" w:rsidRDefault="007A0FD8" w:rsidP="007A0FD8">
      <w:pPr>
        <w:rPr>
          <w:b/>
          <w:sz w:val="24"/>
          <w:lang w:val="es-ES"/>
        </w:rPr>
      </w:pPr>
      <w:r w:rsidRPr="007A0FD8">
        <w:rPr>
          <w:b/>
          <w:sz w:val="24"/>
          <w:lang w:val="es-ES"/>
        </w:rPr>
        <w:t>Remunicipalización</w:t>
      </w:r>
    </w:p>
    <w:p w14:paraId="386FDA4B" w14:textId="77777777" w:rsidR="00DF65DB" w:rsidRPr="007A0FD8" w:rsidRDefault="007A0FD8" w:rsidP="007A0FD8">
      <w:pPr>
        <w:pStyle w:val="ListParagraph"/>
        <w:ind w:hanging="360"/>
        <w:rPr>
          <w:lang w:val="en-US"/>
        </w:rPr>
      </w:pPr>
      <w:r w:rsidRPr="0011789F">
        <w:rPr>
          <w:lang w:val="es-ES_tradnl"/>
        </w:rPr>
        <w:t>19.</w:t>
      </w:r>
      <w:r w:rsidRPr="0011789F">
        <w:rPr>
          <w:lang w:val="es-ES_tradnl"/>
        </w:rPr>
        <w:tab/>
        <w:t xml:space="preserve">¿Ha estudiado algún caso de </w:t>
      </w:r>
      <w:r w:rsidR="00E90DB0" w:rsidRPr="0011789F">
        <w:rPr>
          <w:lang w:val="es-ES_tradnl"/>
        </w:rPr>
        <w:t>remunicipalización</w:t>
      </w:r>
      <w:r w:rsidRPr="0011789F">
        <w:rPr>
          <w:lang w:val="es-ES_tradnl"/>
        </w:rPr>
        <w:t xml:space="preserve">? ¿Por qué y cómo ha ocurrido? ¿A qué tipo de dificultades se ha enfrentado la autoridad pública para establecer el nuevo proveedor municipal? </w:t>
      </w:r>
      <w:r w:rsidRPr="007A0FD8">
        <w:rPr>
          <w:lang w:val="en-US"/>
        </w:rPr>
        <w:t>Sírvase proporcionar detalles de esos procesos.</w:t>
      </w:r>
    </w:p>
    <w:sectPr w:rsidR="00DF65DB" w:rsidRPr="007A0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7A4"/>
    <w:multiLevelType w:val="hybridMultilevel"/>
    <w:tmpl w:val="88C0C8FE"/>
    <w:lvl w:ilvl="0" w:tplc="4BAEB9D8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A74"/>
    <w:multiLevelType w:val="hybridMultilevel"/>
    <w:tmpl w:val="DDEC6958"/>
    <w:lvl w:ilvl="0" w:tplc="C4E2AC3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45A6"/>
    <w:multiLevelType w:val="hybridMultilevel"/>
    <w:tmpl w:val="88128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6FBE"/>
    <w:multiLevelType w:val="hybridMultilevel"/>
    <w:tmpl w:val="B0286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B"/>
    <w:rsid w:val="000663A9"/>
    <w:rsid w:val="000A6A60"/>
    <w:rsid w:val="0011789F"/>
    <w:rsid w:val="00164F63"/>
    <w:rsid w:val="001E397C"/>
    <w:rsid w:val="002A2DC1"/>
    <w:rsid w:val="002C7A67"/>
    <w:rsid w:val="002D4F09"/>
    <w:rsid w:val="00302278"/>
    <w:rsid w:val="004F7CD6"/>
    <w:rsid w:val="005B4108"/>
    <w:rsid w:val="006D3C0A"/>
    <w:rsid w:val="007A0FD8"/>
    <w:rsid w:val="00811E8A"/>
    <w:rsid w:val="009508FA"/>
    <w:rsid w:val="009D438C"/>
    <w:rsid w:val="00A60562"/>
    <w:rsid w:val="00AC21E2"/>
    <w:rsid w:val="00B23433"/>
    <w:rsid w:val="00B61BDD"/>
    <w:rsid w:val="00C05A02"/>
    <w:rsid w:val="00CC1FD0"/>
    <w:rsid w:val="00D0491B"/>
    <w:rsid w:val="00DF65DB"/>
    <w:rsid w:val="00E90DB0"/>
    <w:rsid w:val="00EC2979"/>
    <w:rsid w:val="00EF3D93"/>
    <w:rsid w:val="00F12B57"/>
    <w:rsid w:val="00F2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15D2E"/>
  <w15:docId w15:val="{5BC52661-3EFC-4D5F-8E8F-F157B8DC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DB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DB"/>
    <w:pPr>
      <w:ind w:left="720"/>
      <w:contextualSpacing/>
    </w:pPr>
  </w:style>
  <w:style w:type="table" w:styleId="TableGrid">
    <w:name w:val="Table Grid"/>
    <w:basedOn w:val="TableNormal"/>
    <w:uiPriority w:val="39"/>
    <w:rsid w:val="00DF65D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DF65DB"/>
    <w:pPr>
      <w:spacing w:line="256" w:lineRule="auto"/>
      <w:ind w:left="720"/>
      <w:contextualSpacing/>
    </w:pPr>
    <w:rPr>
      <w:rFonts w:ascii="Cambria" w:eastAsia="Cambria" w:hAnsi="Cambri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37CED-180F-4827-8729-D0697C73660D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f62cadcd-e163-4118-ac05-a32b5a627a7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8AF725-551E-4021-B4D6-5A531BC25DE9}"/>
</file>

<file path=customXml/itemProps3.xml><?xml version="1.0" encoding="utf-8"?>
<ds:datastoreItem xmlns:ds="http://schemas.openxmlformats.org/officeDocument/2006/customXml" ds:itemID="{78961575-AAB2-4691-879A-C83C3C6F6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IZAGIRRE GARCIA Jon</dc:creator>
  <cp:keywords/>
  <dc:description/>
  <cp:lastModifiedBy>LEE Ahreum</cp:lastModifiedBy>
  <cp:revision>3</cp:revision>
  <dcterms:created xsi:type="dcterms:W3CDTF">2019-12-02T15:48:00Z</dcterms:created>
  <dcterms:modified xsi:type="dcterms:W3CDTF">2019-12-05T07:59:00Z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