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84A951" w14:textId="77777777" w:rsidR="004115FC" w:rsidRDefault="004115FC" w:rsidP="004115FC">
      <w:pPr>
        <w:pStyle w:val="ListParagraph"/>
        <w:numPr>
          <w:ilvl w:val="0"/>
          <w:numId w:val="3"/>
        </w:numPr>
        <w:spacing w:after="0" w:line="240" w:lineRule="auto"/>
        <w:rPr>
          <w:rFonts w:ascii="Arial" w:eastAsia="Times New Roman" w:hAnsi="Arial" w:cs="Arial"/>
          <w:sz w:val="30"/>
          <w:szCs w:val="30"/>
          <w:lang w:eastAsia="sv-SE"/>
        </w:rPr>
      </w:pPr>
      <w:r w:rsidRPr="004115FC">
        <w:rPr>
          <w:rFonts w:ascii="Arial" w:eastAsia="Times New Roman" w:hAnsi="Arial" w:cs="Arial"/>
          <w:sz w:val="30"/>
          <w:szCs w:val="30"/>
          <w:lang w:eastAsia="sv-SE"/>
        </w:rPr>
        <w:t>Please describe the role and responsibilities of your organization in the water and sanitation sector.</w:t>
      </w:r>
    </w:p>
    <w:p w14:paraId="72606BDA" w14:textId="77777777" w:rsidR="005A08B6" w:rsidRDefault="005A08B6" w:rsidP="005A08B6">
      <w:pPr>
        <w:pStyle w:val="ListParagraph"/>
        <w:spacing w:after="0" w:line="240" w:lineRule="auto"/>
        <w:rPr>
          <w:rFonts w:ascii="Arial" w:eastAsia="Times New Roman" w:hAnsi="Arial" w:cs="Arial"/>
          <w:sz w:val="30"/>
          <w:szCs w:val="30"/>
          <w:lang w:eastAsia="sv-SE"/>
        </w:rPr>
      </w:pPr>
    </w:p>
    <w:p w14:paraId="6397167C" w14:textId="47A4899E" w:rsidR="00EA667B" w:rsidRPr="00EA667B" w:rsidRDefault="008574AE" w:rsidP="00EA667B">
      <w:pPr>
        <w:pStyle w:val="ListParagraph"/>
        <w:spacing w:after="0" w:line="240" w:lineRule="auto"/>
        <w:rPr>
          <w:rFonts w:ascii="Arial" w:eastAsia="Times New Roman" w:hAnsi="Arial" w:cs="Arial"/>
          <w:sz w:val="20"/>
          <w:szCs w:val="20"/>
          <w:lang w:eastAsia="sv-SE"/>
        </w:rPr>
      </w:pPr>
      <w:r w:rsidRPr="008574AE">
        <w:rPr>
          <w:rFonts w:ascii="Arial" w:eastAsia="Times New Roman" w:hAnsi="Arial" w:cs="Arial"/>
          <w:sz w:val="20"/>
          <w:szCs w:val="20"/>
          <w:lang w:eastAsia="sv-SE"/>
        </w:rPr>
        <w:t xml:space="preserve">The </w:t>
      </w:r>
      <w:hyperlink r:id="rId6" w:history="1">
        <w:r w:rsidRPr="008574AE">
          <w:rPr>
            <w:rStyle w:val="Hyperlink"/>
            <w:rFonts w:ascii="Arial" w:eastAsia="Times New Roman" w:hAnsi="Arial" w:cs="Arial"/>
            <w:sz w:val="20"/>
            <w:szCs w:val="20"/>
            <w:lang w:eastAsia="sv-SE"/>
          </w:rPr>
          <w:t>UNDP-SIWI Water Governance Facility (WGF</w:t>
        </w:r>
      </w:hyperlink>
      <w:r w:rsidRPr="008574AE">
        <w:rPr>
          <w:rFonts w:ascii="Arial" w:eastAsia="Times New Roman" w:hAnsi="Arial" w:cs="Arial"/>
          <w:sz w:val="20"/>
          <w:szCs w:val="20"/>
          <w:lang w:eastAsia="sv-SE"/>
        </w:rPr>
        <w:t>)</w:t>
      </w:r>
      <w:r w:rsidR="00240966">
        <w:rPr>
          <w:rFonts w:ascii="Arial" w:eastAsia="Times New Roman" w:hAnsi="Arial" w:cs="Arial"/>
          <w:sz w:val="20"/>
          <w:szCs w:val="20"/>
          <w:lang w:eastAsia="sv-SE"/>
        </w:rPr>
        <w:t>, based in Stockholm,</w:t>
      </w:r>
      <w:r w:rsidRPr="008574AE">
        <w:rPr>
          <w:rFonts w:ascii="Arial" w:eastAsia="Times New Roman" w:hAnsi="Arial" w:cs="Arial"/>
          <w:sz w:val="20"/>
          <w:szCs w:val="20"/>
          <w:lang w:eastAsia="sv-SE"/>
        </w:rPr>
        <w:t xml:space="preserve"> supports low and middle-income countries in their water reform by providing policy and technical advice and support, developing water governance knowledge and helping to develop institutional capacity. </w:t>
      </w:r>
      <w:r w:rsidR="00EA667B">
        <w:rPr>
          <w:rFonts w:ascii="Arial" w:eastAsia="Times New Roman" w:hAnsi="Arial" w:cs="Arial"/>
          <w:sz w:val="20"/>
          <w:szCs w:val="20"/>
          <w:lang w:eastAsia="sv-SE"/>
        </w:rPr>
        <w:t>WGF</w:t>
      </w:r>
      <w:r w:rsidR="00EA667B" w:rsidRPr="00EA667B">
        <w:rPr>
          <w:rFonts w:ascii="Arial" w:eastAsia="Times New Roman" w:hAnsi="Arial" w:cs="Arial"/>
          <w:sz w:val="20"/>
          <w:szCs w:val="20"/>
          <w:lang w:eastAsia="sv-SE"/>
        </w:rPr>
        <w:t xml:space="preserve"> contributes to changing people’s knowledge, understanding and attitudes towards the realization of the human rights and the human rights-based approach. This is of increasing importance to respond to growing awareness within the human rights community that water management is fundamental to the realization of a range of human rights.</w:t>
      </w:r>
      <w:r w:rsidR="00EA667B">
        <w:rPr>
          <w:rFonts w:ascii="Arial" w:eastAsia="Times New Roman" w:hAnsi="Arial" w:cs="Arial"/>
          <w:sz w:val="20"/>
          <w:szCs w:val="20"/>
          <w:lang w:eastAsia="sv-SE"/>
        </w:rPr>
        <w:t xml:space="preserve"> </w:t>
      </w:r>
      <w:r w:rsidR="00EA667B" w:rsidRPr="00EA667B">
        <w:rPr>
          <w:rFonts w:ascii="Arial" w:eastAsia="Times New Roman" w:hAnsi="Arial" w:cs="Arial"/>
          <w:sz w:val="20"/>
          <w:szCs w:val="20"/>
          <w:lang w:eastAsia="sv-SE"/>
        </w:rPr>
        <w:t>A</w:t>
      </w:r>
      <w:r w:rsidR="00EA667B">
        <w:rPr>
          <w:rFonts w:ascii="Arial" w:eastAsia="Times New Roman" w:hAnsi="Arial" w:cs="Arial"/>
          <w:sz w:val="20"/>
          <w:szCs w:val="20"/>
          <w:lang w:eastAsia="sv-SE"/>
        </w:rPr>
        <w:t xml:space="preserve"> m</w:t>
      </w:r>
      <w:r w:rsidR="00EA667B" w:rsidRPr="00EA667B">
        <w:rPr>
          <w:rFonts w:ascii="Arial" w:eastAsia="Times New Roman" w:hAnsi="Arial" w:cs="Arial"/>
          <w:sz w:val="20"/>
          <w:szCs w:val="20"/>
          <w:lang w:eastAsia="sv-SE"/>
        </w:rPr>
        <w:t xml:space="preserve">anual on a </w:t>
      </w:r>
      <w:hyperlink r:id="rId7" w:history="1">
        <w:r w:rsidR="00EA667B" w:rsidRPr="00EA667B">
          <w:rPr>
            <w:rStyle w:val="Hyperlink"/>
            <w:rFonts w:ascii="Arial" w:eastAsia="Times New Roman" w:hAnsi="Arial" w:cs="Arial"/>
            <w:sz w:val="20"/>
            <w:szCs w:val="20"/>
            <w:lang w:eastAsia="sv-SE"/>
          </w:rPr>
          <w:t>Human Rights-Based Approach to Integrated Water Resources Management</w:t>
        </w:r>
      </w:hyperlink>
      <w:r w:rsidR="00EA667B" w:rsidRPr="00EA667B">
        <w:rPr>
          <w:rFonts w:ascii="Arial" w:eastAsia="Times New Roman" w:hAnsi="Arial" w:cs="Arial"/>
          <w:sz w:val="20"/>
          <w:szCs w:val="20"/>
          <w:lang w:eastAsia="sv-SE"/>
        </w:rPr>
        <w:t xml:space="preserve"> has been developed along with training material and an online course. </w:t>
      </w:r>
    </w:p>
    <w:p w14:paraId="664FAF07" w14:textId="77777777" w:rsidR="00EA667B" w:rsidRDefault="00EA667B" w:rsidP="005A08B6">
      <w:pPr>
        <w:pStyle w:val="ListParagraph"/>
        <w:spacing w:after="0" w:line="240" w:lineRule="auto"/>
        <w:rPr>
          <w:rFonts w:ascii="Arial" w:eastAsia="Times New Roman" w:hAnsi="Arial" w:cs="Arial"/>
          <w:sz w:val="20"/>
          <w:szCs w:val="20"/>
          <w:lang w:eastAsia="sv-SE"/>
        </w:rPr>
      </w:pPr>
    </w:p>
    <w:p w14:paraId="66D9CCA7" w14:textId="3FEDC35E" w:rsidR="001B42BC" w:rsidRDefault="001B42BC" w:rsidP="00EA667B">
      <w:pPr>
        <w:spacing w:after="0"/>
        <w:ind w:left="720"/>
        <w:rPr>
          <w:rFonts w:ascii="Arial" w:eastAsia="Times New Roman" w:hAnsi="Arial" w:cs="Arial"/>
          <w:sz w:val="20"/>
          <w:szCs w:val="20"/>
          <w:lang w:eastAsia="sv-SE"/>
        </w:rPr>
      </w:pPr>
      <w:r w:rsidRPr="001B42BC">
        <w:rPr>
          <w:rFonts w:ascii="Arial" w:eastAsia="Times New Roman" w:hAnsi="Arial" w:cs="Arial"/>
          <w:sz w:val="20"/>
          <w:szCs w:val="20"/>
          <w:lang w:eastAsia="sv-SE"/>
        </w:rPr>
        <w:t xml:space="preserve">Through the </w:t>
      </w:r>
      <w:hyperlink r:id="rId8" w:history="1">
        <w:proofErr w:type="spellStart"/>
        <w:r w:rsidRPr="008574AE">
          <w:rPr>
            <w:rStyle w:val="Hyperlink"/>
            <w:rFonts w:ascii="Arial" w:eastAsia="Times New Roman" w:hAnsi="Arial" w:cs="Arial"/>
            <w:sz w:val="20"/>
            <w:szCs w:val="20"/>
            <w:lang w:eastAsia="sv-SE"/>
          </w:rPr>
          <w:t>GoAL</w:t>
        </w:r>
        <w:proofErr w:type="spellEnd"/>
        <w:r w:rsidRPr="008574AE">
          <w:rPr>
            <w:rStyle w:val="Hyperlink"/>
            <w:rFonts w:ascii="Arial" w:eastAsia="Times New Roman" w:hAnsi="Arial" w:cs="Arial"/>
            <w:sz w:val="20"/>
            <w:szCs w:val="20"/>
            <w:lang w:eastAsia="sv-SE"/>
          </w:rPr>
          <w:t xml:space="preserve"> </w:t>
        </w:r>
        <w:proofErr w:type="spellStart"/>
        <w:r w:rsidRPr="008574AE">
          <w:rPr>
            <w:rStyle w:val="Hyperlink"/>
            <w:rFonts w:ascii="Arial" w:eastAsia="Times New Roman" w:hAnsi="Arial" w:cs="Arial"/>
            <w:sz w:val="20"/>
            <w:szCs w:val="20"/>
            <w:lang w:eastAsia="sv-SE"/>
          </w:rPr>
          <w:t>WaSH</w:t>
        </w:r>
        <w:proofErr w:type="spellEnd"/>
        <w:r w:rsidRPr="008574AE">
          <w:rPr>
            <w:rStyle w:val="Hyperlink"/>
            <w:rFonts w:ascii="Arial" w:eastAsia="Times New Roman" w:hAnsi="Arial" w:cs="Arial"/>
            <w:sz w:val="20"/>
            <w:szCs w:val="20"/>
            <w:lang w:eastAsia="sv-SE"/>
          </w:rPr>
          <w:t xml:space="preserve"> programme</w:t>
        </w:r>
      </w:hyperlink>
      <w:r w:rsidR="00C2539F">
        <w:rPr>
          <w:rFonts w:ascii="Arial" w:eastAsia="Times New Roman" w:hAnsi="Arial" w:cs="Arial"/>
          <w:sz w:val="20"/>
          <w:szCs w:val="20"/>
          <w:lang w:eastAsia="sv-SE"/>
        </w:rPr>
        <w:t xml:space="preserve"> WGF</w:t>
      </w:r>
      <w:r w:rsidRPr="001B42BC">
        <w:rPr>
          <w:rFonts w:ascii="Arial" w:eastAsia="Times New Roman" w:hAnsi="Arial" w:cs="Arial"/>
          <w:sz w:val="20"/>
          <w:szCs w:val="20"/>
          <w:lang w:eastAsia="sv-SE"/>
        </w:rPr>
        <w:t xml:space="preserve"> supports governance reform, sector leadership and capacity development in partner countries. The goal is to enhance the performance of the drinking water and sanitation sectors for effective, equitable and sustainable service delivery. </w:t>
      </w:r>
      <w:proofErr w:type="spellStart"/>
      <w:r w:rsidRPr="001B42BC">
        <w:rPr>
          <w:rFonts w:ascii="Arial" w:eastAsia="Times New Roman" w:hAnsi="Arial" w:cs="Arial"/>
          <w:sz w:val="20"/>
          <w:szCs w:val="20"/>
          <w:lang w:eastAsia="sv-SE"/>
        </w:rPr>
        <w:t>GoAL</w:t>
      </w:r>
      <w:proofErr w:type="spellEnd"/>
      <w:r w:rsidRPr="001B42BC">
        <w:rPr>
          <w:rFonts w:ascii="Arial" w:eastAsia="Times New Roman" w:hAnsi="Arial" w:cs="Arial"/>
          <w:sz w:val="20"/>
          <w:szCs w:val="20"/>
          <w:lang w:eastAsia="sv-SE"/>
        </w:rPr>
        <w:t xml:space="preserve"> </w:t>
      </w:r>
      <w:proofErr w:type="spellStart"/>
      <w:r w:rsidRPr="001B42BC">
        <w:rPr>
          <w:rFonts w:ascii="Arial" w:eastAsia="Times New Roman" w:hAnsi="Arial" w:cs="Arial"/>
          <w:sz w:val="20"/>
          <w:szCs w:val="20"/>
          <w:lang w:eastAsia="sv-SE"/>
        </w:rPr>
        <w:t>WaSH</w:t>
      </w:r>
      <w:proofErr w:type="spellEnd"/>
      <w:r w:rsidRPr="001B42BC">
        <w:rPr>
          <w:rFonts w:ascii="Arial" w:eastAsia="Times New Roman" w:hAnsi="Arial" w:cs="Arial"/>
          <w:sz w:val="20"/>
          <w:szCs w:val="20"/>
          <w:lang w:eastAsia="sv-SE"/>
        </w:rPr>
        <w:t xml:space="preserve"> targets countries with low water and sanitation coverage with a special attention to fragile and post conflict states where donor support to the water and sanitation sectors is often low or non-existent.</w:t>
      </w:r>
    </w:p>
    <w:p w14:paraId="3958ACD4" w14:textId="77777777" w:rsidR="001B42BC" w:rsidRPr="001B42BC" w:rsidRDefault="001B42BC" w:rsidP="001B42BC">
      <w:pPr>
        <w:spacing w:after="0"/>
        <w:ind w:left="720"/>
        <w:rPr>
          <w:rFonts w:ascii="Arial" w:eastAsia="Times New Roman" w:hAnsi="Arial" w:cs="Arial"/>
          <w:sz w:val="20"/>
          <w:szCs w:val="20"/>
          <w:lang w:eastAsia="sv-SE"/>
        </w:rPr>
      </w:pPr>
    </w:p>
    <w:p w14:paraId="27905CF1" w14:textId="77777777" w:rsidR="001B42BC" w:rsidRPr="004D1742" w:rsidRDefault="001B42BC" w:rsidP="004D1742">
      <w:pPr>
        <w:spacing w:after="0" w:line="240" w:lineRule="auto"/>
        <w:rPr>
          <w:rFonts w:ascii="Arial" w:eastAsia="Times New Roman" w:hAnsi="Arial" w:cs="Arial"/>
          <w:sz w:val="20"/>
          <w:szCs w:val="20"/>
          <w:lang w:eastAsia="sv-SE"/>
        </w:rPr>
      </w:pPr>
    </w:p>
    <w:p w14:paraId="1401BA38" w14:textId="77777777" w:rsidR="004115FC" w:rsidRDefault="004115FC" w:rsidP="004115FC">
      <w:pPr>
        <w:pStyle w:val="ListParagraph"/>
        <w:spacing w:after="0" w:line="240" w:lineRule="auto"/>
        <w:rPr>
          <w:rFonts w:ascii="Arial" w:eastAsia="Times New Roman" w:hAnsi="Arial" w:cs="Arial"/>
          <w:sz w:val="30"/>
          <w:szCs w:val="30"/>
          <w:lang w:eastAsia="sv-SE"/>
        </w:rPr>
      </w:pPr>
    </w:p>
    <w:p w14:paraId="2151AAB9" w14:textId="77777777" w:rsidR="004115FC" w:rsidRPr="004115FC" w:rsidRDefault="004115FC" w:rsidP="004115FC">
      <w:pPr>
        <w:pStyle w:val="ListParagraph"/>
        <w:numPr>
          <w:ilvl w:val="0"/>
          <w:numId w:val="3"/>
        </w:numPr>
        <w:spacing w:after="0" w:line="240" w:lineRule="auto"/>
        <w:rPr>
          <w:rFonts w:ascii="Arial" w:eastAsia="Times New Roman" w:hAnsi="Arial" w:cs="Arial"/>
          <w:sz w:val="30"/>
          <w:szCs w:val="30"/>
          <w:lang w:eastAsia="sv-SE"/>
        </w:rPr>
      </w:pPr>
      <w:r w:rsidRPr="004115FC">
        <w:rPr>
          <w:rFonts w:ascii="Arial" w:eastAsia="Times New Roman" w:hAnsi="Arial" w:cs="Arial"/>
          <w:sz w:val="30"/>
          <w:szCs w:val="30"/>
          <w:lang w:eastAsia="sv-SE"/>
        </w:rPr>
        <w:t xml:space="preserve">How can a regulatory framework (e.g., legislative, institutional, policy) and bodies contribute to the realisation of the human rights to water and sanitation? Please provide examples. </w:t>
      </w:r>
    </w:p>
    <w:p w14:paraId="492EBDDC" w14:textId="77777777" w:rsidR="00B52782" w:rsidRDefault="00B52782" w:rsidP="00B52782">
      <w:pPr>
        <w:spacing w:after="0" w:line="240" w:lineRule="auto"/>
        <w:rPr>
          <w:rFonts w:ascii="Arial" w:eastAsia="Times New Roman" w:hAnsi="Arial" w:cs="Arial"/>
          <w:lang w:eastAsia="sv-SE"/>
        </w:rPr>
      </w:pPr>
    </w:p>
    <w:p w14:paraId="45A12144" w14:textId="77777777" w:rsidR="00B52782" w:rsidRPr="00B52782" w:rsidRDefault="00B52782" w:rsidP="00EB2945">
      <w:pPr>
        <w:pStyle w:val="ListParagraph"/>
        <w:rPr>
          <w:rFonts w:ascii="Arial" w:eastAsia="Times New Roman" w:hAnsi="Arial" w:cs="Arial"/>
          <w:sz w:val="20"/>
          <w:szCs w:val="20"/>
          <w:lang w:eastAsia="sv-SE"/>
        </w:rPr>
      </w:pPr>
    </w:p>
    <w:p w14:paraId="172C4A1A" w14:textId="055A18B6" w:rsidR="00EA667B" w:rsidRDefault="00EA667B" w:rsidP="00EA667B">
      <w:pPr>
        <w:ind w:left="720"/>
        <w:rPr>
          <w:rFonts w:ascii="Arial" w:eastAsia="Times New Roman" w:hAnsi="Arial" w:cs="Arial"/>
          <w:sz w:val="20"/>
          <w:szCs w:val="20"/>
          <w:lang w:eastAsia="sv-SE"/>
        </w:rPr>
      </w:pPr>
      <w:r w:rsidRPr="00EA667B">
        <w:rPr>
          <w:rFonts w:ascii="Arial" w:eastAsia="Times New Roman" w:hAnsi="Arial" w:cs="Arial"/>
          <w:sz w:val="20"/>
          <w:szCs w:val="20"/>
          <w:lang w:eastAsia="sv-SE"/>
        </w:rPr>
        <w:t>Within the framework o</w:t>
      </w:r>
      <w:r>
        <w:rPr>
          <w:rFonts w:ascii="Arial" w:eastAsia="Times New Roman" w:hAnsi="Arial" w:cs="Arial"/>
          <w:sz w:val="20"/>
          <w:szCs w:val="20"/>
          <w:lang w:eastAsia="sv-SE"/>
        </w:rPr>
        <w:t xml:space="preserve">f the </w:t>
      </w:r>
      <w:proofErr w:type="spellStart"/>
      <w:r>
        <w:rPr>
          <w:rFonts w:ascii="Arial" w:eastAsia="Times New Roman" w:hAnsi="Arial" w:cs="Arial"/>
          <w:sz w:val="20"/>
          <w:szCs w:val="20"/>
          <w:lang w:eastAsia="sv-SE"/>
        </w:rPr>
        <w:t>GoAL</w:t>
      </w:r>
      <w:proofErr w:type="spellEnd"/>
      <w:r>
        <w:rPr>
          <w:rFonts w:ascii="Arial" w:eastAsia="Times New Roman" w:hAnsi="Arial" w:cs="Arial"/>
          <w:sz w:val="20"/>
          <w:szCs w:val="20"/>
          <w:lang w:eastAsia="sv-SE"/>
        </w:rPr>
        <w:t xml:space="preserve"> </w:t>
      </w:r>
      <w:proofErr w:type="spellStart"/>
      <w:r>
        <w:rPr>
          <w:rFonts w:ascii="Arial" w:eastAsia="Times New Roman" w:hAnsi="Arial" w:cs="Arial"/>
          <w:sz w:val="20"/>
          <w:szCs w:val="20"/>
          <w:lang w:eastAsia="sv-SE"/>
        </w:rPr>
        <w:t>WaSH</w:t>
      </w:r>
      <w:proofErr w:type="spellEnd"/>
      <w:r>
        <w:rPr>
          <w:rFonts w:ascii="Arial" w:eastAsia="Times New Roman" w:hAnsi="Arial" w:cs="Arial"/>
          <w:sz w:val="20"/>
          <w:szCs w:val="20"/>
          <w:lang w:eastAsia="sv-SE"/>
        </w:rPr>
        <w:t xml:space="preserve"> programme</w:t>
      </w:r>
      <w:r w:rsidRPr="00EA667B">
        <w:rPr>
          <w:rFonts w:ascii="Arial" w:eastAsia="Times New Roman" w:hAnsi="Arial" w:cs="Arial"/>
          <w:sz w:val="20"/>
          <w:szCs w:val="20"/>
          <w:lang w:eastAsia="sv-SE"/>
        </w:rPr>
        <w:t xml:space="preserve">, UNDP in Bosnia and Herzegovina has developed a </w:t>
      </w:r>
      <w:hyperlink r:id="rId9" w:history="1">
        <w:r w:rsidRPr="00EA667B">
          <w:rPr>
            <w:rStyle w:val="Hyperlink"/>
            <w:rFonts w:ascii="Arial" w:eastAsia="Times New Roman" w:hAnsi="Arial" w:cs="Arial"/>
            <w:sz w:val="20"/>
            <w:szCs w:val="20"/>
            <w:lang w:eastAsia="sv-SE"/>
          </w:rPr>
          <w:t>new tariff setting methodology for water supply and sewerage services</w:t>
        </w:r>
      </w:hyperlink>
      <w:r w:rsidRPr="00EA667B">
        <w:rPr>
          <w:rFonts w:ascii="Arial" w:eastAsia="Times New Roman" w:hAnsi="Arial" w:cs="Arial"/>
          <w:sz w:val="20"/>
          <w:szCs w:val="20"/>
          <w:lang w:eastAsia="sv-SE"/>
        </w:rPr>
        <w:t>. This methodology is fully based on the key principles of respect for the HRWS, especially equity and equality. It also requests as</w:t>
      </w:r>
      <w:r w:rsidR="00EF5794">
        <w:rPr>
          <w:rFonts w:ascii="Arial" w:eastAsia="Times New Roman" w:hAnsi="Arial" w:cs="Arial"/>
          <w:sz w:val="20"/>
          <w:szCs w:val="20"/>
          <w:lang w:eastAsia="sv-SE"/>
        </w:rPr>
        <w:t xml:space="preserve"> a</w:t>
      </w:r>
      <w:r w:rsidRPr="00EA667B">
        <w:rPr>
          <w:rFonts w:ascii="Arial" w:eastAsia="Times New Roman" w:hAnsi="Arial" w:cs="Arial"/>
          <w:sz w:val="20"/>
          <w:szCs w:val="20"/>
          <w:lang w:eastAsia="sv-SE"/>
        </w:rPr>
        <w:t xml:space="preserve"> precondition clear separation of costs by cost centres, in order to be able to precisely quantify costs for each of the services provided, but also to control the costs and thus make the operation efficient. </w:t>
      </w:r>
    </w:p>
    <w:p w14:paraId="2D77E00F" w14:textId="28DF7896" w:rsidR="00014402" w:rsidRPr="00F17430" w:rsidRDefault="00014402" w:rsidP="00EF5794">
      <w:pPr>
        <w:ind w:left="720"/>
        <w:rPr>
          <w:rFonts w:ascii="Arial" w:eastAsia="Times New Roman" w:hAnsi="Arial" w:cs="Arial"/>
          <w:sz w:val="20"/>
          <w:szCs w:val="20"/>
          <w:lang w:eastAsia="sv-SE"/>
        </w:rPr>
      </w:pPr>
      <w:r>
        <w:rPr>
          <w:rFonts w:ascii="Arial" w:eastAsia="Times New Roman" w:hAnsi="Arial" w:cs="Arial"/>
          <w:sz w:val="20"/>
          <w:szCs w:val="20"/>
          <w:lang w:eastAsia="sv-SE"/>
        </w:rPr>
        <w:t>The m</w:t>
      </w:r>
      <w:r w:rsidR="005F42FA">
        <w:rPr>
          <w:rFonts w:ascii="Arial" w:eastAsia="Times New Roman" w:hAnsi="Arial" w:cs="Arial"/>
          <w:sz w:val="20"/>
          <w:szCs w:val="20"/>
          <w:lang w:eastAsia="sv-SE"/>
        </w:rPr>
        <w:t xml:space="preserve">ethodology tries to combine </w:t>
      </w:r>
      <w:r>
        <w:rPr>
          <w:rFonts w:ascii="Arial" w:eastAsia="Times New Roman" w:hAnsi="Arial" w:cs="Arial"/>
          <w:sz w:val="20"/>
          <w:szCs w:val="20"/>
          <w:lang w:eastAsia="sv-SE"/>
        </w:rPr>
        <w:t>affordability and efficiency</w:t>
      </w:r>
      <w:r w:rsidR="005F42FA">
        <w:rPr>
          <w:rFonts w:ascii="Arial" w:eastAsia="Times New Roman" w:hAnsi="Arial" w:cs="Arial"/>
          <w:sz w:val="20"/>
          <w:szCs w:val="20"/>
          <w:lang w:eastAsia="sv-SE"/>
        </w:rPr>
        <w:t xml:space="preserve"> aspects. Costs</w:t>
      </w:r>
      <w:r w:rsidRPr="00F17430">
        <w:rPr>
          <w:rFonts w:ascii="Arial" w:eastAsia="Times New Roman" w:hAnsi="Arial" w:cs="Arial"/>
          <w:sz w:val="20"/>
          <w:szCs w:val="20"/>
          <w:lang w:eastAsia="sv-SE"/>
        </w:rPr>
        <w:t xml:space="preserve"> of operations</w:t>
      </w:r>
      <w:r w:rsidR="005F42FA">
        <w:rPr>
          <w:rFonts w:ascii="Arial" w:eastAsia="Times New Roman" w:hAnsi="Arial" w:cs="Arial"/>
          <w:sz w:val="20"/>
          <w:szCs w:val="20"/>
          <w:lang w:eastAsia="sv-SE"/>
        </w:rPr>
        <w:t xml:space="preserve"> should be limited</w:t>
      </w:r>
      <w:r w:rsidRPr="00F17430">
        <w:rPr>
          <w:rFonts w:ascii="Arial" w:eastAsia="Times New Roman" w:hAnsi="Arial" w:cs="Arial"/>
          <w:sz w:val="20"/>
          <w:szCs w:val="20"/>
          <w:lang w:eastAsia="sv-SE"/>
        </w:rPr>
        <w:t xml:space="preserve"> to the level of related price that can be paid by majority of the population (having still in mind that there will be a minority in need for financial support). At the same time, the service providers need to be efficient and recover costs to a certain extent. If the operations are not efficient, costs become too high to be fully covered by the tariff, or the tariff is too high </w:t>
      </w:r>
      <w:r w:rsidR="005F42FA">
        <w:rPr>
          <w:rFonts w:ascii="Arial" w:eastAsia="Times New Roman" w:hAnsi="Arial" w:cs="Arial"/>
          <w:sz w:val="20"/>
          <w:szCs w:val="20"/>
          <w:lang w:eastAsia="sv-SE"/>
        </w:rPr>
        <w:t>and it becomes unaffordable</w:t>
      </w:r>
      <w:r w:rsidR="0089307E">
        <w:rPr>
          <w:rFonts w:ascii="Arial" w:eastAsia="Times New Roman" w:hAnsi="Arial" w:cs="Arial"/>
          <w:sz w:val="20"/>
          <w:szCs w:val="20"/>
          <w:lang w:eastAsia="sv-SE"/>
        </w:rPr>
        <w:t xml:space="preserve"> for a big part of the population</w:t>
      </w:r>
      <w:r w:rsidRPr="00F17430">
        <w:rPr>
          <w:rFonts w:ascii="Arial" w:eastAsia="Times New Roman" w:hAnsi="Arial" w:cs="Arial"/>
          <w:sz w:val="20"/>
          <w:szCs w:val="20"/>
          <w:lang w:eastAsia="sv-SE"/>
        </w:rPr>
        <w:t xml:space="preserve">. If the costs are not covered and the water operator is not able to pay to its suppliers and </w:t>
      </w:r>
      <w:proofErr w:type="spellStart"/>
      <w:r w:rsidRPr="00F17430">
        <w:rPr>
          <w:rFonts w:ascii="Arial" w:eastAsia="Times New Roman" w:hAnsi="Arial" w:cs="Arial"/>
          <w:sz w:val="20"/>
          <w:szCs w:val="20"/>
          <w:lang w:eastAsia="sv-SE"/>
        </w:rPr>
        <w:t>labor</w:t>
      </w:r>
      <w:proofErr w:type="spellEnd"/>
      <w:r w:rsidRPr="00F17430">
        <w:rPr>
          <w:rFonts w:ascii="Arial" w:eastAsia="Times New Roman" w:hAnsi="Arial" w:cs="Arial"/>
          <w:sz w:val="20"/>
          <w:szCs w:val="20"/>
          <w:lang w:eastAsia="sv-SE"/>
        </w:rPr>
        <w:t>, they become unable to provide needed level of these services for the whole population. And even worse, the richer and more politically influential population, often living in separate part of the city, will use their power to secure continued provision of these services to their areas, while the poor and the population in need will often be the first ones to loose these services or to get the water with inadequate quality.</w:t>
      </w:r>
    </w:p>
    <w:p w14:paraId="5195A148" w14:textId="77777777" w:rsidR="0089307E" w:rsidRDefault="00014402" w:rsidP="00F17430">
      <w:pPr>
        <w:ind w:left="720"/>
        <w:rPr>
          <w:rFonts w:ascii="Arial" w:eastAsia="Times New Roman" w:hAnsi="Arial" w:cs="Arial"/>
          <w:sz w:val="20"/>
          <w:szCs w:val="20"/>
          <w:lang w:eastAsia="sv-SE"/>
        </w:rPr>
      </w:pPr>
      <w:r w:rsidRPr="00F17430">
        <w:rPr>
          <w:rFonts w:ascii="Arial" w:eastAsia="Times New Roman" w:hAnsi="Arial" w:cs="Arial"/>
          <w:sz w:val="20"/>
          <w:szCs w:val="20"/>
          <w:lang w:eastAsia="sv-SE"/>
        </w:rPr>
        <w:t xml:space="preserve">In order to avoid overemployment in the sector, what is a trend in countries in transition, </w:t>
      </w:r>
      <w:r w:rsidR="00F17430">
        <w:rPr>
          <w:rFonts w:ascii="Arial" w:eastAsia="Times New Roman" w:hAnsi="Arial" w:cs="Arial"/>
          <w:sz w:val="20"/>
          <w:szCs w:val="20"/>
          <w:lang w:eastAsia="sv-SE"/>
        </w:rPr>
        <w:t xml:space="preserve">the </w:t>
      </w:r>
      <w:r w:rsidRPr="00F17430">
        <w:rPr>
          <w:rFonts w:ascii="Arial" w:eastAsia="Times New Roman" w:hAnsi="Arial" w:cs="Arial"/>
          <w:sz w:val="20"/>
          <w:szCs w:val="20"/>
          <w:lang w:eastAsia="sv-SE"/>
        </w:rPr>
        <w:t xml:space="preserve">methodology also defined strategic goal of number of employees in an efficient water utility (1-1.2 employee per thousand of consumers served), requesting that the business plan sets the timeframe to reach such goal. </w:t>
      </w:r>
    </w:p>
    <w:p w14:paraId="2A0D945E" w14:textId="745924E4" w:rsidR="00014402" w:rsidRPr="00F17430" w:rsidRDefault="00014402" w:rsidP="00F17430">
      <w:pPr>
        <w:ind w:left="720"/>
        <w:rPr>
          <w:rFonts w:ascii="Arial" w:eastAsia="Times New Roman" w:hAnsi="Arial" w:cs="Arial"/>
          <w:sz w:val="20"/>
          <w:szCs w:val="20"/>
          <w:lang w:eastAsia="sv-SE"/>
        </w:rPr>
      </w:pPr>
      <w:r w:rsidRPr="00F17430">
        <w:rPr>
          <w:rFonts w:ascii="Arial" w:eastAsia="Times New Roman" w:hAnsi="Arial" w:cs="Arial"/>
          <w:sz w:val="20"/>
          <w:szCs w:val="20"/>
          <w:lang w:eastAsia="sv-SE"/>
        </w:rPr>
        <w:t xml:space="preserve">This methodology is under testing with some municipal water utilities with the aim of getting it as a model to replicate it throughout the country. </w:t>
      </w:r>
    </w:p>
    <w:p w14:paraId="6601B5C9" w14:textId="77777777" w:rsidR="00014402" w:rsidRDefault="00014402" w:rsidP="00014402">
      <w:pPr>
        <w:rPr>
          <w:rFonts w:ascii="Calibri" w:hAnsi="Calibri"/>
        </w:rPr>
      </w:pPr>
    </w:p>
    <w:p w14:paraId="6AA7BF7A" w14:textId="77777777" w:rsidR="00014402" w:rsidRDefault="00014402" w:rsidP="00014402">
      <w:pPr>
        <w:rPr>
          <w:rFonts w:ascii="Calibri" w:hAnsi="Calibri"/>
        </w:rPr>
      </w:pPr>
    </w:p>
    <w:p w14:paraId="4BF8392E" w14:textId="77777777" w:rsidR="00014402" w:rsidRPr="00EA667B" w:rsidRDefault="00014402" w:rsidP="00EA667B">
      <w:pPr>
        <w:ind w:left="720"/>
        <w:rPr>
          <w:rFonts w:ascii="Arial" w:eastAsia="Times New Roman" w:hAnsi="Arial" w:cs="Arial"/>
          <w:sz w:val="20"/>
          <w:szCs w:val="20"/>
          <w:lang w:eastAsia="sv-SE"/>
        </w:rPr>
      </w:pPr>
    </w:p>
    <w:p w14:paraId="088D12E3" w14:textId="77777777" w:rsidR="00EA667B" w:rsidRDefault="00EA667B" w:rsidP="00EB2945">
      <w:pPr>
        <w:pStyle w:val="ListParagraph"/>
        <w:rPr>
          <w:rFonts w:ascii="Arial" w:eastAsia="Times New Roman" w:hAnsi="Arial" w:cs="Arial"/>
          <w:sz w:val="20"/>
          <w:szCs w:val="20"/>
          <w:lang w:eastAsia="sv-SE"/>
        </w:rPr>
      </w:pPr>
    </w:p>
    <w:p w14:paraId="411B5F23" w14:textId="77777777" w:rsidR="005A08B6" w:rsidRDefault="005A08B6" w:rsidP="004115FC">
      <w:pPr>
        <w:spacing w:after="0" w:line="240" w:lineRule="auto"/>
        <w:rPr>
          <w:rFonts w:ascii="Arial" w:eastAsia="Times New Roman" w:hAnsi="Arial" w:cs="Arial"/>
          <w:sz w:val="30"/>
          <w:szCs w:val="30"/>
          <w:lang w:eastAsia="sv-SE"/>
        </w:rPr>
      </w:pPr>
    </w:p>
    <w:p w14:paraId="521D8992" w14:textId="77777777" w:rsidR="004115FC" w:rsidRDefault="004115FC" w:rsidP="004115FC">
      <w:pPr>
        <w:pStyle w:val="ListParagraph"/>
        <w:numPr>
          <w:ilvl w:val="0"/>
          <w:numId w:val="3"/>
        </w:numPr>
        <w:spacing w:after="0" w:line="240" w:lineRule="auto"/>
        <w:rPr>
          <w:rFonts w:ascii="Arial" w:eastAsia="Times New Roman" w:hAnsi="Arial" w:cs="Arial"/>
          <w:sz w:val="30"/>
          <w:szCs w:val="30"/>
          <w:lang w:eastAsia="sv-SE"/>
        </w:rPr>
      </w:pPr>
      <w:r w:rsidRPr="004115FC">
        <w:rPr>
          <w:rFonts w:ascii="Arial" w:eastAsia="Times New Roman" w:hAnsi="Arial" w:cs="Arial"/>
          <w:sz w:val="30"/>
          <w:szCs w:val="30"/>
          <w:lang w:eastAsia="sv-SE"/>
        </w:rPr>
        <w:t>Are the contents</w:t>
      </w:r>
      <w:r>
        <w:rPr>
          <w:rFonts w:ascii="Arial" w:eastAsia="Times New Roman" w:hAnsi="Arial" w:cs="Arial"/>
          <w:sz w:val="30"/>
          <w:szCs w:val="30"/>
          <w:lang w:eastAsia="sv-SE"/>
        </w:rPr>
        <w:t xml:space="preserve"> </w:t>
      </w:r>
      <w:r w:rsidRPr="004115FC">
        <w:rPr>
          <w:rFonts w:ascii="Arial" w:eastAsia="Times New Roman" w:hAnsi="Arial" w:cs="Arial"/>
          <w:sz w:val="30"/>
          <w:szCs w:val="30"/>
          <w:lang w:eastAsia="sv-SE"/>
        </w:rPr>
        <w:t>and principles of the human rights to water and sanitation generally reflected in regulatory frameworks?</w:t>
      </w:r>
      <w:r>
        <w:rPr>
          <w:rFonts w:ascii="Arial" w:eastAsia="Times New Roman" w:hAnsi="Arial" w:cs="Arial"/>
          <w:sz w:val="30"/>
          <w:szCs w:val="30"/>
          <w:lang w:eastAsia="sv-SE"/>
        </w:rPr>
        <w:t xml:space="preserve"> </w:t>
      </w:r>
      <w:r w:rsidRPr="004115FC">
        <w:rPr>
          <w:rFonts w:ascii="Arial" w:eastAsia="Times New Roman" w:hAnsi="Arial" w:cs="Arial"/>
          <w:sz w:val="30"/>
          <w:szCs w:val="30"/>
          <w:lang w:eastAsia="sv-SE"/>
        </w:rPr>
        <w:t>How do you assess your country’s regulatory framework in this regard? Please provide examples of other countries if available.</w:t>
      </w:r>
    </w:p>
    <w:p w14:paraId="165937FA" w14:textId="6F5715C2" w:rsidR="00240966" w:rsidRPr="00240966" w:rsidRDefault="00240966" w:rsidP="00240966">
      <w:pPr>
        <w:pStyle w:val="ListParagraph"/>
        <w:rPr>
          <w:rFonts w:ascii="Arial" w:eastAsia="Times New Roman" w:hAnsi="Arial" w:cs="Arial"/>
          <w:sz w:val="30"/>
          <w:szCs w:val="30"/>
          <w:lang w:eastAsia="sv-SE"/>
        </w:rPr>
      </w:pPr>
      <w:bookmarkStart w:id="0" w:name="_GoBack"/>
      <w:bookmarkEnd w:id="0"/>
      <w:r w:rsidRPr="00240966">
        <w:rPr>
          <w:rFonts w:ascii="Arial" w:eastAsia="Times New Roman" w:hAnsi="Arial" w:cs="Arial"/>
          <w:sz w:val="30"/>
          <w:szCs w:val="30"/>
          <w:lang w:eastAsia="sv-SE"/>
        </w:rPr>
        <w:tab/>
      </w:r>
    </w:p>
    <w:p w14:paraId="20C3E5F2" w14:textId="77777777" w:rsidR="00240966" w:rsidRPr="00240966" w:rsidRDefault="00240966" w:rsidP="00240966">
      <w:pPr>
        <w:spacing w:after="0" w:line="240" w:lineRule="auto"/>
        <w:rPr>
          <w:rFonts w:ascii="Arial" w:eastAsia="Times New Roman" w:hAnsi="Arial" w:cs="Arial"/>
          <w:sz w:val="30"/>
          <w:szCs w:val="30"/>
          <w:lang w:eastAsia="sv-SE"/>
        </w:rPr>
      </w:pPr>
    </w:p>
    <w:p w14:paraId="5233874C" w14:textId="77777777" w:rsidR="004115FC" w:rsidRDefault="004115FC" w:rsidP="004115FC">
      <w:pPr>
        <w:pStyle w:val="ListParagraph"/>
        <w:spacing w:after="0" w:line="240" w:lineRule="auto"/>
        <w:rPr>
          <w:rFonts w:ascii="Arial" w:eastAsia="Times New Roman" w:hAnsi="Arial" w:cs="Arial"/>
          <w:sz w:val="30"/>
          <w:szCs w:val="30"/>
          <w:lang w:eastAsia="sv-SE"/>
        </w:rPr>
      </w:pPr>
    </w:p>
    <w:p w14:paraId="1DDA3F9C" w14:textId="77777777" w:rsidR="004115FC" w:rsidRDefault="004115FC" w:rsidP="004115FC">
      <w:pPr>
        <w:pStyle w:val="ListParagraph"/>
        <w:numPr>
          <w:ilvl w:val="0"/>
          <w:numId w:val="3"/>
        </w:numPr>
        <w:spacing w:after="0" w:line="240" w:lineRule="auto"/>
        <w:rPr>
          <w:rFonts w:ascii="Arial" w:eastAsia="Times New Roman" w:hAnsi="Arial" w:cs="Arial"/>
          <w:sz w:val="30"/>
          <w:szCs w:val="30"/>
          <w:lang w:eastAsia="sv-SE"/>
        </w:rPr>
      </w:pPr>
      <w:r w:rsidRPr="004115FC">
        <w:rPr>
          <w:rFonts w:ascii="Arial" w:eastAsia="Times New Roman" w:hAnsi="Arial" w:cs="Arial"/>
          <w:sz w:val="30"/>
          <w:szCs w:val="30"/>
          <w:lang w:eastAsia="sv-SE"/>
        </w:rPr>
        <w:t>Please provide examples of situations where the lack of regulation, or inadequate regulation, in the water and sanitation sector could potentially lead to, or has actually led to, violations of the human rights to water and sanitation.</w:t>
      </w:r>
    </w:p>
    <w:p w14:paraId="58C704B5" w14:textId="77777777" w:rsidR="004115FC" w:rsidRDefault="004115FC" w:rsidP="004115FC">
      <w:pPr>
        <w:pStyle w:val="ListParagraph"/>
        <w:rPr>
          <w:rFonts w:ascii="Arial" w:eastAsia="Times New Roman" w:hAnsi="Arial" w:cs="Arial"/>
          <w:sz w:val="30"/>
          <w:szCs w:val="30"/>
          <w:lang w:eastAsia="sv-SE"/>
        </w:rPr>
      </w:pPr>
    </w:p>
    <w:p w14:paraId="660C8711" w14:textId="53EF9160" w:rsidR="005A08B6" w:rsidRDefault="00B52782" w:rsidP="004115FC">
      <w:pPr>
        <w:pStyle w:val="ListParagraph"/>
        <w:rPr>
          <w:rFonts w:ascii="Arial" w:eastAsia="Times New Roman" w:hAnsi="Arial" w:cs="Arial"/>
          <w:sz w:val="20"/>
          <w:szCs w:val="20"/>
          <w:u w:val="single"/>
          <w:lang w:eastAsia="sv-SE"/>
        </w:rPr>
      </w:pPr>
      <w:r>
        <w:rPr>
          <w:rFonts w:ascii="Arial" w:eastAsia="Times New Roman" w:hAnsi="Arial" w:cs="Arial"/>
          <w:sz w:val="20"/>
          <w:szCs w:val="20"/>
          <w:u w:val="single"/>
          <w:lang w:eastAsia="sv-SE"/>
        </w:rPr>
        <w:t xml:space="preserve">Example </w:t>
      </w:r>
      <w:r w:rsidR="00674CDD" w:rsidRPr="00674CDD">
        <w:rPr>
          <w:rFonts w:ascii="Arial" w:eastAsia="Times New Roman" w:hAnsi="Arial" w:cs="Arial"/>
          <w:sz w:val="20"/>
          <w:szCs w:val="20"/>
          <w:u w:val="single"/>
          <w:lang w:eastAsia="sv-SE"/>
        </w:rPr>
        <w:t>Liberia</w:t>
      </w:r>
    </w:p>
    <w:p w14:paraId="0635315E" w14:textId="4EA9865E" w:rsidR="00674CDD" w:rsidRPr="00674CDD" w:rsidRDefault="00674CDD" w:rsidP="00674CDD">
      <w:pPr>
        <w:pStyle w:val="ListParagraph"/>
        <w:rPr>
          <w:rFonts w:ascii="Arial" w:eastAsia="Times New Roman" w:hAnsi="Arial" w:cs="Arial"/>
          <w:sz w:val="20"/>
          <w:szCs w:val="20"/>
          <w:lang w:eastAsia="sv-SE"/>
        </w:rPr>
      </w:pPr>
      <w:r w:rsidRPr="00674CDD">
        <w:rPr>
          <w:rFonts w:ascii="Arial" w:eastAsia="Times New Roman" w:hAnsi="Arial" w:cs="Arial"/>
          <w:sz w:val="20"/>
          <w:szCs w:val="20"/>
          <w:lang w:eastAsia="sv-SE"/>
        </w:rPr>
        <w:t>There are currently only limited standards for governing regulatory aspect of water and sanitation services in Liberia. There are no licences for water and sanitation supply and no coordinated service standards off which to monitor and regulate service delivery. This results in poor services and unpaid bills. Water laws need to be developed, this is especially important in a country that is evolving from conflict; water that used to be accessed by simply digging or drilling a well anywhere needs to be accounted for and equitably distribut</w:t>
      </w:r>
      <w:r w:rsidR="00282DEF">
        <w:rPr>
          <w:rFonts w:ascii="Arial" w:eastAsia="Times New Roman" w:hAnsi="Arial" w:cs="Arial"/>
          <w:sz w:val="20"/>
          <w:szCs w:val="20"/>
          <w:lang w:eastAsia="sv-SE"/>
        </w:rPr>
        <w:t xml:space="preserve">ed in order to mitigate </w:t>
      </w:r>
      <w:r w:rsidRPr="00674CDD">
        <w:rPr>
          <w:rFonts w:ascii="Arial" w:eastAsia="Times New Roman" w:hAnsi="Arial" w:cs="Arial"/>
          <w:sz w:val="20"/>
          <w:szCs w:val="20"/>
          <w:lang w:eastAsia="sv-SE"/>
        </w:rPr>
        <w:t>conflict</w:t>
      </w:r>
      <w:r w:rsidR="00282DEF">
        <w:rPr>
          <w:rFonts w:ascii="Arial" w:eastAsia="Times New Roman" w:hAnsi="Arial" w:cs="Arial"/>
          <w:sz w:val="20"/>
          <w:szCs w:val="20"/>
          <w:lang w:eastAsia="sv-SE"/>
        </w:rPr>
        <w:t>s</w:t>
      </w:r>
      <w:r w:rsidRPr="00674CDD">
        <w:rPr>
          <w:rFonts w:ascii="Arial" w:eastAsia="Times New Roman" w:hAnsi="Arial" w:cs="Arial"/>
          <w:sz w:val="20"/>
          <w:szCs w:val="20"/>
          <w:lang w:eastAsia="sv-SE"/>
        </w:rPr>
        <w:t xml:space="preserve"> and to support development.</w:t>
      </w:r>
    </w:p>
    <w:p w14:paraId="20DD0014" w14:textId="77777777" w:rsidR="00873383" w:rsidRDefault="00873383" w:rsidP="00873383">
      <w:pPr>
        <w:pStyle w:val="ListParagraph"/>
        <w:rPr>
          <w:rFonts w:ascii="Arial" w:eastAsia="Times New Roman" w:hAnsi="Arial" w:cs="Arial"/>
          <w:sz w:val="20"/>
          <w:szCs w:val="20"/>
          <w:lang w:eastAsia="sv-SE"/>
        </w:rPr>
      </w:pPr>
    </w:p>
    <w:p w14:paraId="3C86CF7F" w14:textId="20A5FC7B" w:rsidR="001650DF" w:rsidRDefault="00674CDD" w:rsidP="001650DF">
      <w:pPr>
        <w:pStyle w:val="ListParagraph"/>
        <w:rPr>
          <w:rFonts w:ascii="Arial" w:eastAsia="Times New Roman" w:hAnsi="Arial" w:cs="Arial"/>
          <w:sz w:val="20"/>
          <w:szCs w:val="20"/>
          <w:lang w:eastAsia="sv-SE"/>
        </w:rPr>
      </w:pPr>
      <w:r w:rsidRPr="00674CDD">
        <w:rPr>
          <w:rFonts w:ascii="Arial" w:eastAsia="Times New Roman" w:hAnsi="Arial" w:cs="Arial"/>
          <w:sz w:val="20"/>
          <w:szCs w:val="20"/>
          <w:lang w:eastAsia="sv-SE"/>
        </w:rPr>
        <w:t>The absence of a functioning regulatory agency has led to continued fragmentation of roles and responsibilities within the sector, and has stifled the development of a vibrant private sector in water and sanitation services</w:t>
      </w:r>
      <w:r>
        <w:rPr>
          <w:rFonts w:ascii="Arial" w:eastAsia="Times New Roman" w:hAnsi="Arial" w:cs="Arial"/>
          <w:sz w:val="20"/>
          <w:szCs w:val="20"/>
          <w:lang w:eastAsia="sv-SE"/>
        </w:rPr>
        <w:t>.</w:t>
      </w:r>
      <w:r w:rsidR="00873383">
        <w:rPr>
          <w:rFonts w:ascii="Arial" w:eastAsia="Times New Roman" w:hAnsi="Arial" w:cs="Arial"/>
          <w:sz w:val="20"/>
          <w:szCs w:val="20"/>
          <w:lang w:eastAsia="sv-SE"/>
        </w:rPr>
        <w:t xml:space="preserve"> </w:t>
      </w:r>
      <w:r w:rsidR="00B52782" w:rsidRPr="00873383">
        <w:rPr>
          <w:rFonts w:ascii="Arial" w:eastAsia="Times New Roman" w:hAnsi="Arial" w:cs="Arial"/>
          <w:sz w:val="20"/>
          <w:szCs w:val="20"/>
          <w:lang w:eastAsia="sv-SE"/>
        </w:rPr>
        <w:t xml:space="preserve">The lack of regulation has </w:t>
      </w:r>
      <w:r w:rsidR="00873383">
        <w:rPr>
          <w:rFonts w:ascii="Arial" w:eastAsia="Times New Roman" w:hAnsi="Arial" w:cs="Arial"/>
          <w:sz w:val="20"/>
          <w:szCs w:val="20"/>
          <w:lang w:eastAsia="sv-SE"/>
        </w:rPr>
        <w:t xml:space="preserve">also </w:t>
      </w:r>
      <w:r w:rsidR="00B52782" w:rsidRPr="00873383">
        <w:rPr>
          <w:rFonts w:ascii="Arial" w:eastAsia="Times New Roman" w:hAnsi="Arial" w:cs="Arial"/>
          <w:sz w:val="20"/>
          <w:szCs w:val="20"/>
          <w:lang w:eastAsia="sv-SE"/>
        </w:rPr>
        <w:t>led to low provision of services in urban areas</w:t>
      </w:r>
      <w:r w:rsidR="00156554">
        <w:rPr>
          <w:rFonts w:ascii="Arial" w:eastAsia="Times New Roman" w:hAnsi="Arial" w:cs="Arial"/>
          <w:sz w:val="20"/>
          <w:szCs w:val="20"/>
          <w:lang w:eastAsia="sv-SE"/>
        </w:rPr>
        <w:t>. Water and sanitation</w:t>
      </w:r>
      <w:r w:rsidR="00B52782" w:rsidRPr="00873383">
        <w:rPr>
          <w:rFonts w:ascii="Arial" w:eastAsia="Times New Roman" w:hAnsi="Arial" w:cs="Arial"/>
          <w:sz w:val="20"/>
          <w:szCs w:val="20"/>
          <w:lang w:eastAsia="sv-SE"/>
        </w:rPr>
        <w:t xml:space="preserve"> </w:t>
      </w:r>
      <w:r w:rsidR="00156554">
        <w:rPr>
          <w:rFonts w:ascii="Arial" w:eastAsia="Times New Roman" w:hAnsi="Arial" w:cs="Arial"/>
          <w:sz w:val="20"/>
          <w:szCs w:val="20"/>
          <w:lang w:eastAsia="sv-SE"/>
        </w:rPr>
        <w:t xml:space="preserve">services </w:t>
      </w:r>
      <w:r w:rsidR="00B52782" w:rsidRPr="00873383">
        <w:rPr>
          <w:rFonts w:ascii="Arial" w:eastAsia="Times New Roman" w:hAnsi="Arial" w:cs="Arial"/>
          <w:sz w:val="20"/>
          <w:szCs w:val="20"/>
          <w:lang w:eastAsia="sv-SE"/>
        </w:rPr>
        <w:t xml:space="preserve">must be driven by </w:t>
      </w:r>
      <w:r w:rsidR="00156554">
        <w:rPr>
          <w:rFonts w:ascii="Arial" w:eastAsia="Times New Roman" w:hAnsi="Arial" w:cs="Arial"/>
          <w:sz w:val="20"/>
          <w:szCs w:val="20"/>
          <w:lang w:eastAsia="sv-SE"/>
        </w:rPr>
        <w:t xml:space="preserve">a </w:t>
      </w:r>
      <w:r w:rsidR="00B52782" w:rsidRPr="00873383">
        <w:rPr>
          <w:rFonts w:ascii="Arial" w:eastAsia="Times New Roman" w:hAnsi="Arial" w:cs="Arial"/>
          <w:sz w:val="20"/>
          <w:szCs w:val="20"/>
          <w:lang w:eastAsia="sv-SE"/>
        </w:rPr>
        <w:t xml:space="preserve">strong regulatory framework that will guide service providers to deliver services to all. The lack of such regulation </w:t>
      </w:r>
      <w:r w:rsidR="00873383" w:rsidRPr="00873383">
        <w:rPr>
          <w:rFonts w:ascii="Arial" w:eastAsia="Times New Roman" w:hAnsi="Arial" w:cs="Arial"/>
          <w:sz w:val="20"/>
          <w:szCs w:val="20"/>
          <w:lang w:eastAsia="sv-SE"/>
        </w:rPr>
        <w:t>leave customers to revert to un</w:t>
      </w:r>
      <w:r w:rsidR="00B52782" w:rsidRPr="00873383">
        <w:rPr>
          <w:rFonts w:ascii="Arial" w:eastAsia="Times New Roman" w:hAnsi="Arial" w:cs="Arial"/>
          <w:sz w:val="20"/>
          <w:szCs w:val="20"/>
          <w:lang w:eastAsia="sv-SE"/>
        </w:rPr>
        <w:t>protected alternatives</w:t>
      </w:r>
      <w:r w:rsidR="00156554">
        <w:rPr>
          <w:rFonts w:ascii="Arial" w:eastAsia="Times New Roman" w:hAnsi="Arial" w:cs="Arial"/>
          <w:sz w:val="20"/>
          <w:szCs w:val="20"/>
          <w:lang w:eastAsia="sv-SE"/>
        </w:rPr>
        <w:t>,</w:t>
      </w:r>
      <w:r w:rsidR="00B52782" w:rsidRPr="00873383">
        <w:rPr>
          <w:rFonts w:ascii="Arial" w:eastAsia="Times New Roman" w:hAnsi="Arial" w:cs="Arial"/>
          <w:sz w:val="20"/>
          <w:szCs w:val="20"/>
          <w:lang w:eastAsia="sv-SE"/>
        </w:rPr>
        <w:t xml:space="preserve"> which in </w:t>
      </w:r>
      <w:r w:rsidR="00156554">
        <w:rPr>
          <w:rFonts w:ascii="Arial" w:eastAsia="Times New Roman" w:hAnsi="Arial" w:cs="Arial"/>
          <w:sz w:val="20"/>
          <w:szCs w:val="20"/>
          <w:lang w:eastAsia="sv-SE"/>
        </w:rPr>
        <w:t>many cases</w:t>
      </w:r>
      <w:r w:rsidR="00B52782" w:rsidRPr="00873383">
        <w:rPr>
          <w:rFonts w:ascii="Arial" w:eastAsia="Times New Roman" w:hAnsi="Arial" w:cs="Arial"/>
          <w:sz w:val="20"/>
          <w:szCs w:val="20"/>
          <w:lang w:eastAsia="sv-SE"/>
        </w:rPr>
        <w:t xml:space="preserve"> result </w:t>
      </w:r>
      <w:r w:rsidR="00156554">
        <w:rPr>
          <w:rFonts w:ascii="Arial" w:eastAsia="Times New Roman" w:hAnsi="Arial" w:cs="Arial"/>
          <w:sz w:val="20"/>
          <w:szCs w:val="20"/>
          <w:lang w:eastAsia="sv-SE"/>
        </w:rPr>
        <w:t>in</w:t>
      </w:r>
      <w:r w:rsidR="00B52782" w:rsidRPr="00873383">
        <w:rPr>
          <w:rFonts w:ascii="Arial" w:eastAsia="Times New Roman" w:hAnsi="Arial" w:cs="Arial"/>
          <w:sz w:val="20"/>
          <w:szCs w:val="20"/>
          <w:lang w:eastAsia="sv-SE"/>
        </w:rPr>
        <w:t xml:space="preserve"> water related diseases. </w:t>
      </w:r>
      <w:r w:rsidR="004F3478" w:rsidRPr="004F3478">
        <w:rPr>
          <w:rFonts w:ascii="Arial" w:eastAsia="Times New Roman" w:hAnsi="Arial" w:cs="Arial"/>
          <w:sz w:val="20"/>
          <w:szCs w:val="20"/>
          <w:lang w:eastAsia="sv-SE"/>
        </w:rPr>
        <w:t xml:space="preserve">In Liberia, there is a </w:t>
      </w:r>
      <w:r w:rsidR="00EB2945">
        <w:rPr>
          <w:rFonts w:ascii="Arial" w:eastAsia="Times New Roman" w:hAnsi="Arial" w:cs="Arial"/>
          <w:sz w:val="20"/>
          <w:szCs w:val="20"/>
          <w:lang w:eastAsia="sv-SE"/>
        </w:rPr>
        <w:t>major</w:t>
      </w:r>
      <w:r w:rsidR="004F3478" w:rsidRPr="004F3478">
        <w:rPr>
          <w:rFonts w:ascii="Arial" w:eastAsia="Times New Roman" w:hAnsi="Arial" w:cs="Arial"/>
          <w:sz w:val="20"/>
          <w:szCs w:val="20"/>
          <w:lang w:eastAsia="sv-SE"/>
        </w:rPr>
        <w:t xml:space="preserve"> private sector involvement in the distribution of water for domestic and commercial use.</w:t>
      </w:r>
      <w:r w:rsidR="00EB2945">
        <w:rPr>
          <w:rFonts w:ascii="Arial" w:eastAsia="Times New Roman" w:hAnsi="Arial" w:cs="Arial"/>
          <w:sz w:val="20"/>
          <w:szCs w:val="20"/>
          <w:lang w:eastAsia="sv-SE"/>
        </w:rPr>
        <w:t xml:space="preserve"> Due to lack of a regulation framework</w:t>
      </w:r>
      <w:r w:rsidR="004F3478" w:rsidRPr="004F3478">
        <w:rPr>
          <w:rFonts w:ascii="Arial" w:eastAsia="Times New Roman" w:hAnsi="Arial" w:cs="Arial"/>
          <w:sz w:val="20"/>
          <w:szCs w:val="20"/>
          <w:lang w:eastAsia="sv-SE"/>
        </w:rPr>
        <w:t xml:space="preserve"> </w:t>
      </w:r>
      <w:r w:rsidR="00EB2945">
        <w:rPr>
          <w:rFonts w:ascii="Arial" w:eastAsia="Times New Roman" w:hAnsi="Arial" w:cs="Arial"/>
          <w:sz w:val="20"/>
          <w:szCs w:val="20"/>
          <w:lang w:eastAsia="sv-SE"/>
        </w:rPr>
        <w:t>m</w:t>
      </w:r>
      <w:r w:rsidR="004F3478" w:rsidRPr="004F3478">
        <w:rPr>
          <w:rFonts w:ascii="Arial" w:eastAsia="Times New Roman" w:hAnsi="Arial" w:cs="Arial"/>
          <w:sz w:val="20"/>
          <w:szCs w:val="20"/>
          <w:lang w:eastAsia="sv-SE"/>
        </w:rPr>
        <w:t xml:space="preserve">ost private companies during water scarce season either increase the price of water or distribute unsafe water to the population. </w:t>
      </w:r>
    </w:p>
    <w:p w14:paraId="2FF23FD2" w14:textId="77777777" w:rsidR="001650DF" w:rsidRDefault="001650DF" w:rsidP="001650DF">
      <w:pPr>
        <w:pStyle w:val="ListParagraph"/>
        <w:rPr>
          <w:rFonts w:ascii="Arial" w:eastAsia="Times New Roman" w:hAnsi="Arial" w:cs="Arial"/>
          <w:sz w:val="20"/>
          <w:szCs w:val="20"/>
          <w:lang w:eastAsia="sv-SE"/>
        </w:rPr>
      </w:pPr>
    </w:p>
    <w:p w14:paraId="6EE4115A" w14:textId="7CCE0910" w:rsidR="00B52782" w:rsidRPr="001650DF" w:rsidRDefault="00EB2945" w:rsidP="001650DF">
      <w:pPr>
        <w:pStyle w:val="ListParagraph"/>
        <w:rPr>
          <w:rFonts w:ascii="Arial" w:eastAsia="Times New Roman" w:hAnsi="Arial" w:cs="Arial"/>
          <w:sz w:val="20"/>
          <w:szCs w:val="20"/>
          <w:lang w:eastAsia="sv-SE"/>
        </w:rPr>
      </w:pPr>
      <w:r>
        <w:rPr>
          <w:rFonts w:ascii="Arial" w:eastAsia="Times New Roman" w:hAnsi="Arial" w:cs="Arial"/>
          <w:sz w:val="20"/>
          <w:szCs w:val="20"/>
          <w:lang w:eastAsia="sv-SE"/>
        </w:rPr>
        <w:t xml:space="preserve">Moreover, </w:t>
      </w:r>
      <w:r w:rsidR="00B52782" w:rsidRPr="001650DF">
        <w:rPr>
          <w:rFonts w:ascii="Arial" w:eastAsia="Times New Roman" w:hAnsi="Arial" w:cs="Arial"/>
          <w:sz w:val="20"/>
          <w:szCs w:val="20"/>
          <w:lang w:eastAsia="sv-SE"/>
        </w:rPr>
        <w:t xml:space="preserve">the inadequate or limited supply of safe water for domestic use has left women and girls with a burden of spending many hours during the day searching for water for their family use. </w:t>
      </w:r>
      <w:r w:rsidR="00156554" w:rsidRPr="001650DF">
        <w:rPr>
          <w:rFonts w:ascii="Arial" w:eastAsia="Times New Roman" w:hAnsi="Arial" w:cs="Arial"/>
          <w:sz w:val="20"/>
          <w:szCs w:val="20"/>
          <w:lang w:eastAsia="sv-SE"/>
        </w:rPr>
        <w:t>G</w:t>
      </w:r>
      <w:r w:rsidR="00B52782" w:rsidRPr="001650DF">
        <w:rPr>
          <w:rFonts w:ascii="Arial" w:eastAsia="Times New Roman" w:hAnsi="Arial" w:cs="Arial"/>
          <w:sz w:val="20"/>
          <w:szCs w:val="20"/>
          <w:lang w:eastAsia="sv-SE"/>
        </w:rPr>
        <w:t>irl</w:t>
      </w:r>
      <w:r w:rsidR="00156554" w:rsidRPr="001650DF">
        <w:rPr>
          <w:rFonts w:ascii="Arial" w:eastAsia="Times New Roman" w:hAnsi="Arial" w:cs="Arial"/>
          <w:sz w:val="20"/>
          <w:szCs w:val="20"/>
          <w:lang w:eastAsia="sv-SE"/>
        </w:rPr>
        <w:t>s</w:t>
      </w:r>
      <w:r w:rsidR="00B52782" w:rsidRPr="001650DF">
        <w:rPr>
          <w:rFonts w:ascii="Arial" w:eastAsia="Times New Roman" w:hAnsi="Arial" w:cs="Arial"/>
          <w:sz w:val="20"/>
          <w:szCs w:val="20"/>
          <w:lang w:eastAsia="sv-SE"/>
        </w:rPr>
        <w:t xml:space="preserve"> in Liberia</w:t>
      </w:r>
      <w:r w:rsidR="00156554" w:rsidRPr="001650DF">
        <w:rPr>
          <w:rFonts w:ascii="Arial" w:eastAsia="Times New Roman" w:hAnsi="Arial" w:cs="Arial"/>
          <w:sz w:val="20"/>
          <w:szCs w:val="20"/>
          <w:lang w:eastAsia="sv-SE"/>
        </w:rPr>
        <w:t>,</w:t>
      </w:r>
      <w:r w:rsidR="00B52782" w:rsidRPr="001650DF">
        <w:rPr>
          <w:rFonts w:ascii="Arial" w:eastAsia="Times New Roman" w:hAnsi="Arial" w:cs="Arial"/>
          <w:sz w:val="20"/>
          <w:szCs w:val="20"/>
          <w:lang w:eastAsia="sv-SE"/>
        </w:rPr>
        <w:t xml:space="preserve"> p</w:t>
      </w:r>
      <w:r w:rsidR="00F578E4">
        <w:rPr>
          <w:rFonts w:ascii="Arial" w:eastAsia="Times New Roman" w:hAnsi="Arial" w:cs="Arial"/>
          <w:sz w:val="20"/>
          <w:szCs w:val="20"/>
          <w:lang w:eastAsia="sv-SE"/>
        </w:rPr>
        <w:t>articularly in the urban areas</w:t>
      </w:r>
      <w:r w:rsidR="00156554" w:rsidRPr="001650DF">
        <w:rPr>
          <w:rFonts w:ascii="Arial" w:eastAsia="Times New Roman" w:hAnsi="Arial" w:cs="Arial"/>
          <w:sz w:val="20"/>
          <w:szCs w:val="20"/>
          <w:lang w:eastAsia="sv-SE"/>
        </w:rPr>
        <w:t>,</w:t>
      </w:r>
      <w:r w:rsidR="00B52782" w:rsidRPr="001650DF">
        <w:rPr>
          <w:rFonts w:ascii="Arial" w:eastAsia="Times New Roman" w:hAnsi="Arial" w:cs="Arial"/>
          <w:sz w:val="20"/>
          <w:szCs w:val="20"/>
          <w:lang w:eastAsia="sv-SE"/>
        </w:rPr>
        <w:t xml:space="preserve"> are vulnera</w:t>
      </w:r>
      <w:r w:rsidR="004F3478" w:rsidRPr="001650DF">
        <w:rPr>
          <w:rFonts w:ascii="Arial" w:eastAsia="Times New Roman" w:hAnsi="Arial" w:cs="Arial"/>
          <w:sz w:val="20"/>
          <w:szCs w:val="20"/>
          <w:lang w:eastAsia="sv-SE"/>
        </w:rPr>
        <w:t>ble to rape, drop out of school and become parents early.</w:t>
      </w:r>
    </w:p>
    <w:p w14:paraId="3E7AAB19" w14:textId="77777777" w:rsidR="00B52782" w:rsidRDefault="00B52782" w:rsidP="00B52782">
      <w:pPr>
        <w:pStyle w:val="ListParagraph"/>
        <w:rPr>
          <w:rFonts w:ascii="Arial" w:eastAsia="Times New Roman" w:hAnsi="Arial" w:cs="Arial"/>
          <w:sz w:val="20"/>
          <w:szCs w:val="20"/>
          <w:lang w:eastAsia="sv-SE"/>
        </w:rPr>
      </w:pPr>
    </w:p>
    <w:p w14:paraId="7A48C657" w14:textId="5DD64B05" w:rsidR="00EB2945" w:rsidRPr="00EB2945" w:rsidRDefault="00EB2945" w:rsidP="00EB2945">
      <w:pPr>
        <w:pStyle w:val="ListParagraph"/>
        <w:rPr>
          <w:rFonts w:ascii="Arial" w:eastAsia="Times New Roman" w:hAnsi="Arial" w:cs="Arial"/>
          <w:sz w:val="20"/>
          <w:szCs w:val="20"/>
          <w:lang w:eastAsia="sv-SE"/>
        </w:rPr>
      </w:pPr>
      <w:r>
        <w:rPr>
          <w:rFonts w:ascii="Arial" w:eastAsia="Times New Roman" w:hAnsi="Arial" w:cs="Arial"/>
          <w:sz w:val="20"/>
          <w:szCs w:val="20"/>
          <w:lang w:eastAsia="sv-SE"/>
        </w:rPr>
        <w:t xml:space="preserve">The </w:t>
      </w:r>
      <w:hyperlink r:id="rId10" w:history="1">
        <w:proofErr w:type="spellStart"/>
        <w:r w:rsidRPr="005C789D">
          <w:rPr>
            <w:rStyle w:val="Hyperlink"/>
            <w:rFonts w:ascii="Arial" w:eastAsia="Times New Roman" w:hAnsi="Arial" w:cs="Arial"/>
            <w:sz w:val="20"/>
            <w:szCs w:val="20"/>
            <w:lang w:eastAsia="sv-SE"/>
          </w:rPr>
          <w:t>GoAL</w:t>
        </w:r>
        <w:proofErr w:type="spellEnd"/>
        <w:r w:rsidRPr="005C789D">
          <w:rPr>
            <w:rStyle w:val="Hyperlink"/>
            <w:rFonts w:ascii="Arial" w:eastAsia="Times New Roman" w:hAnsi="Arial" w:cs="Arial"/>
            <w:sz w:val="20"/>
            <w:szCs w:val="20"/>
            <w:lang w:eastAsia="sv-SE"/>
          </w:rPr>
          <w:t xml:space="preserve"> </w:t>
        </w:r>
        <w:proofErr w:type="spellStart"/>
        <w:r w:rsidRPr="005C789D">
          <w:rPr>
            <w:rStyle w:val="Hyperlink"/>
            <w:rFonts w:ascii="Arial" w:eastAsia="Times New Roman" w:hAnsi="Arial" w:cs="Arial"/>
            <w:sz w:val="20"/>
            <w:szCs w:val="20"/>
            <w:lang w:eastAsia="sv-SE"/>
          </w:rPr>
          <w:t>WaSH</w:t>
        </w:r>
        <w:proofErr w:type="spellEnd"/>
        <w:r w:rsidRPr="005C789D">
          <w:rPr>
            <w:rStyle w:val="Hyperlink"/>
            <w:rFonts w:ascii="Arial" w:eastAsia="Times New Roman" w:hAnsi="Arial" w:cs="Arial"/>
            <w:sz w:val="20"/>
            <w:szCs w:val="20"/>
            <w:lang w:eastAsia="sv-SE"/>
          </w:rPr>
          <w:t xml:space="preserve"> pro</w:t>
        </w:r>
        <w:r w:rsidR="005C789D" w:rsidRPr="005C789D">
          <w:rPr>
            <w:rStyle w:val="Hyperlink"/>
            <w:rFonts w:ascii="Arial" w:eastAsia="Times New Roman" w:hAnsi="Arial" w:cs="Arial"/>
            <w:sz w:val="20"/>
            <w:szCs w:val="20"/>
            <w:lang w:eastAsia="sv-SE"/>
          </w:rPr>
          <w:t>ject</w:t>
        </w:r>
      </w:hyperlink>
      <w:r w:rsidR="005C789D">
        <w:rPr>
          <w:rFonts w:ascii="Arial" w:eastAsia="Times New Roman" w:hAnsi="Arial" w:cs="Arial"/>
          <w:sz w:val="20"/>
          <w:szCs w:val="20"/>
          <w:lang w:eastAsia="sv-SE"/>
        </w:rPr>
        <w:t xml:space="preserve"> in Liberia</w:t>
      </w:r>
      <w:r>
        <w:rPr>
          <w:rFonts w:ascii="Arial" w:eastAsia="Times New Roman" w:hAnsi="Arial" w:cs="Arial"/>
          <w:sz w:val="20"/>
          <w:szCs w:val="20"/>
          <w:lang w:eastAsia="sv-SE"/>
        </w:rPr>
        <w:t xml:space="preserve"> </w:t>
      </w:r>
      <w:r w:rsidRPr="00EB2945">
        <w:rPr>
          <w:rFonts w:ascii="Arial" w:eastAsia="Times New Roman" w:hAnsi="Arial" w:cs="Arial"/>
          <w:sz w:val="20"/>
          <w:szCs w:val="20"/>
          <w:lang w:eastAsia="sv-SE"/>
        </w:rPr>
        <w:t xml:space="preserve">is supporting the establishment of a national Water Supply and Sanitation regulatory agency, the WSSC. The process has been very long. However, in 2016 the WSSC Act, drafted with support of </w:t>
      </w:r>
      <w:proofErr w:type="spellStart"/>
      <w:r w:rsidRPr="00EB2945">
        <w:rPr>
          <w:rFonts w:ascii="Arial" w:eastAsia="Times New Roman" w:hAnsi="Arial" w:cs="Arial"/>
          <w:sz w:val="20"/>
          <w:szCs w:val="20"/>
          <w:lang w:eastAsia="sv-SE"/>
        </w:rPr>
        <w:t>GoAL</w:t>
      </w:r>
      <w:proofErr w:type="spellEnd"/>
      <w:r w:rsidRPr="00EB2945">
        <w:rPr>
          <w:rFonts w:ascii="Arial" w:eastAsia="Times New Roman" w:hAnsi="Arial" w:cs="Arial"/>
          <w:sz w:val="20"/>
          <w:szCs w:val="20"/>
          <w:lang w:eastAsia="sv-SE"/>
        </w:rPr>
        <w:t xml:space="preserve"> </w:t>
      </w:r>
      <w:proofErr w:type="spellStart"/>
      <w:r w:rsidRPr="00EB2945">
        <w:rPr>
          <w:rFonts w:ascii="Arial" w:eastAsia="Times New Roman" w:hAnsi="Arial" w:cs="Arial"/>
          <w:sz w:val="20"/>
          <w:szCs w:val="20"/>
          <w:lang w:eastAsia="sv-SE"/>
        </w:rPr>
        <w:t>WaSH</w:t>
      </w:r>
      <w:proofErr w:type="spellEnd"/>
      <w:r w:rsidRPr="00EB2945">
        <w:rPr>
          <w:rFonts w:ascii="Arial" w:eastAsia="Times New Roman" w:hAnsi="Arial" w:cs="Arial"/>
          <w:sz w:val="20"/>
          <w:szCs w:val="20"/>
          <w:lang w:eastAsia="sv-SE"/>
        </w:rPr>
        <w:t xml:space="preserve">, was passed by the House of Representatives. It is now with the House of Senate for concurrence and approval. The first </w:t>
      </w:r>
      <w:r w:rsidRPr="00EB2945">
        <w:rPr>
          <w:rFonts w:ascii="Arial" w:eastAsia="Times New Roman" w:hAnsi="Arial" w:cs="Arial"/>
          <w:sz w:val="20"/>
          <w:szCs w:val="20"/>
          <w:lang w:eastAsia="sv-SE"/>
        </w:rPr>
        <w:lastRenderedPageBreak/>
        <w:t xml:space="preserve">draft of the Water Regulation Guidelines has been completed, as well as the Liberia Water Authority Act, combining direction and regulation of both water resources and water services. </w:t>
      </w:r>
      <w:proofErr w:type="spellStart"/>
      <w:r w:rsidRPr="00EB2945">
        <w:rPr>
          <w:rFonts w:ascii="Arial" w:eastAsia="Times New Roman" w:hAnsi="Arial" w:cs="Arial"/>
          <w:sz w:val="20"/>
          <w:szCs w:val="20"/>
          <w:lang w:eastAsia="sv-SE"/>
        </w:rPr>
        <w:t>GoAL</w:t>
      </w:r>
      <w:proofErr w:type="spellEnd"/>
      <w:r w:rsidRPr="00EB2945">
        <w:rPr>
          <w:rFonts w:ascii="Arial" w:eastAsia="Times New Roman" w:hAnsi="Arial" w:cs="Arial"/>
          <w:sz w:val="20"/>
          <w:szCs w:val="20"/>
          <w:lang w:eastAsia="sv-SE"/>
        </w:rPr>
        <w:t xml:space="preserve"> </w:t>
      </w:r>
      <w:proofErr w:type="spellStart"/>
      <w:r w:rsidRPr="00EB2945">
        <w:rPr>
          <w:rFonts w:ascii="Arial" w:eastAsia="Times New Roman" w:hAnsi="Arial" w:cs="Arial"/>
          <w:sz w:val="20"/>
          <w:szCs w:val="20"/>
          <w:lang w:eastAsia="sv-SE"/>
        </w:rPr>
        <w:t>WaSH</w:t>
      </w:r>
      <w:proofErr w:type="spellEnd"/>
      <w:r w:rsidRPr="00EB2945">
        <w:rPr>
          <w:rFonts w:ascii="Arial" w:eastAsia="Times New Roman" w:hAnsi="Arial" w:cs="Arial"/>
          <w:sz w:val="20"/>
          <w:szCs w:val="20"/>
          <w:lang w:eastAsia="sv-SE"/>
        </w:rPr>
        <w:t xml:space="preserve"> has also been supporting an interim secretariat of the WSSC.</w:t>
      </w:r>
    </w:p>
    <w:p w14:paraId="09A685EC" w14:textId="77777777" w:rsidR="005A08B6" w:rsidRDefault="005A08B6" w:rsidP="004115FC">
      <w:pPr>
        <w:pStyle w:val="ListParagraph"/>
        <w:rPr>
          <w:rFonts w:ascii="Arial" w:eastAsia="Times New Roman" w:hAnsi="Arial" w:cs="Arial"/>
          <w:sz w:val="30"/>
          <w:szCs w:val="30"/>
          <w:lang w:eastAsia="sv-SE"/>
        </w:rPr>
      </w:pPr>
    </w:p>
    <w:p w14:paraId="15398D28" w14:textId="77777777" w:rsidR="00EB2945" w:rsidRPr="004115FC" w:rsidRDefault="00EB2945" w:rsidP="004115FC">
      <w:pPr>
        <w:pStyle w:val="ListParagraph"/>
        <w:rPr>
          <w:rFonts w:ascii="Arial" w:eastAsia="Times New Roman" w:hAnsi="Arial" w:cs="Arial"/>
          <w:sz w:val="30"/>
          <w:szCs w:val="30"/>
          <w:lang w:eastAsia="sv-SE"/>
        </w:rPr>
      </w:pPr>
    </w:p>
    <w:p w14:paraId="546C740B" w14:textId="77777777" w:rsidR="004115FC" w:rsidRDefault="004115FC" w:rsidP="004115FC">
      <w:pPr>
        <w:pStyle w:val="ListParagraph"/>
        <w:numPr>
          <w:ilvl w:val="0"/>
          <w:numId w:val="3"/>
        </w:numPr>
        <w:spacing w:after="0" w:line="240" w:lineRule="auto"/>
        <w:rPr>
          <w:rFonts w:ascii="Arial" w:eastAsia="Times New Roman" w:hAnsi="Arial" w:cs="Arial"/>
          <w:sz w:val="30"/>
          <w:szCs w:val="30"/>
          <w:lang w:eastAsia="sv-SE"/>
        </w:rPr>
      </w:pPr>
      <w:r w:rsidRPr="004115FC">
        <w:rPr>
          <w:rFonts w:ascii="Arial" w:eastAsia="Times New Roman" w:hAnsi="Arial" w:cs="Arial"/>
          <w:sz w:val="30"/>
          <w:szCs w:val="30"/>
          <w:lang w:eastAsia="sv-SE"/>
        </w:rPr>
        <w:t>What are the main challenges or obstacles encountered when trying to incorporate contents</w:t>
      </w:r>
      <w:r>
        <w:rPr>
          <w:rFonts w:ascii="Arial" w:eastAsia="Times New Roman" w:hAnsi="Arial" w:cs="Arial"/>
          <w:sz w:val="30"/>
          <w:szCs w:val="30"/>
          <w:lang w:eastAsia="sv-SE"/>
        </w:rPr>
        <w:t xml:space="preserve"> </w:t>
      </w:r>
      <w:r w:rsidRPr="004115FC">
        <w:rPr>
          <w:rFonts w:ascii="Arial" w:eastAsia="Times New Roman" w:hAnsi="Arial" w:cs="Arial"/>
          <w:sz w:val="30"/>
          <w:szCs w:val="30"/>
          <w:lang w:eastAsia="sv-SE"/>
        </w:rPr>
        <w:t>and principles of the human rights to water and sanitation into regulatory frameworks?</w:t>
      </w:r>
    </w:p>
    <w:p w14:paraId="5FACA482" w14:textId="77777777" w:rsidR="004115FC" w:rsidRPr="004115FC" w:rsidRDefault="004115FC" w:rsidP="004115FC">
      <w:pPr>
        <w:pStyle w:val="ListParagraph"/>
        <w:rPr>
          <w:rFonts w:ascii="Arial" w:eastAsia="Times New Roman" w:hAnsi="Arial" w:cs="Arial"/>
          <w:sz w:val="30"/>
          <w:szCs w:val="30"/>
          <w:lang w:eastAsia="sv-SE"/>
        </w:rPr>
      </w:pPr>
    </w:p>
    <w:p w14:paraId="7D2FF93F" w14:textId="77777777" w:rsidR="004115FC" w:rsidRDefault="004115FC" w:rsidP="004115FC">
      <w:pPr>
        <w:pStyle w:val="ListParagraph"/>
        <w:numPr>
          <w:ilvl w:val="0"/>
          <w:numId w:val="3"/>
        </w:numPr>
        <w:spacing w:after="0" w:line="240" w:lineRule="auto"/>
        <w:rPr>
          <w:rFonts w:ascii="Arial" w:eastAsia="Times New Roman" w:hAnsi="Arial" w:cs="Arial"/>
          <w:sz w:val="30"/>
          <w:szCs w:val="30"/>
          <w:lang w:eastAsia="sv-SE"/>
        </w:rPr>
      </w:pPr>
      <w:r w:rsidRPr="004115FC">
        <w:rPr>
          <w:rFonts w:ascii="Arial" w:eastAsia="Times New Roman" w:hAnsi="Arial" w:cs="Arial"/>
          <w:sz w:val="30"/>
          <w:szCs w:val="30"/>
          <w:lang w:eastAsia="sv-SE"/>
        </w:rPr>
        <w:t xml:space="preserve">Please provide specific examples of good practices where a </w:t>
      </w:r>
      <w:r>
        <w:rPr>
          <w:rFonts w:ascii="Arial" w:eastAsia="Times New Roman" w:hAnsi="Arial" w:cs="Arial"/>
          <w:sz w:val="30"/>
          <w:szCs w:val="30"/>
          <w:lang w:eastAsia="sv-SE"/>
        </w:rPr>
        <w:t>human rights</w:t>
      </w:r>
      <w:r w:rsidRPr="004115FC">
        <w:rPr>
          <w:rFonts w:ascii="Arial" w:eastAsia="Times New Roman" w:hAnsi="Arial" w:cs="Arial"/>
          <w:sz w:val="30"/>
          <w:szCs w:val="30"/>
          <w:lang w:eastAsia="sv-SE"/>
        </w:rPr>
        <w:t>-</w:t>
      </w:r>
      <w:r>
        <w:rPr>
          <w:rFonts w:ascii="Arial" w:eastAsia="Times New Roman" w:hAnsi="Arial" w:cs="Arial"/>
          <w:sz w:val="30"/>
          <w:szCs w:val="30"/>
          <w:lang w:eastAsia="sv-SE"/>
        </w:rPr>
        <w:t xml:space="preserve"> </w:t>
      </w:r>
      <w:r w:rsidRPr="004115FC">
        <w:rPr>
          <w:rFonts w:ascii="Arial" w:eastAsia="Times New Roman" w:hAnsi="Arial" w:cs="Arial"/>
          <w:sz w:val="30"/>
          <w:szCs w:val="30"/>
          <w:lang w:eastAsia="sv-SE"/>
        </w:rPr>
        <w:t>compliant regulatory framework has</w:t>
      </w:r>
      <w:r>
        <w:rPr>
          <w:rFonts w:ascii="Arial" w:eastAsia="Times New Roman" w:hAnsi="Arial" w:cs="Arial"/>
          <w:sz w:val="30"/>
          <w:szCs w:val="30"/>
          <w:lang w:eastAsia="sv-SE"/>
        </w:rPr>
        <w:t xml:space="preserve"> </w:t>
      </w:r>
      <w:r w:rsidRPr="004115FC">
        <w:rPr>
          <w:rFonts w:ascii="Arial" w:eastAsia="Times New Roman" w:hAnsi="Arial" w:cs="Arial"/>
          <w:sz w:val="30"/>
          <w:szCs w:val="30"/>
          <w:lang w:eastAsia="sv-SE"/>
        </w:rPr>
        <w:t>led to the progressive realisation of the human rights to water and sanitation</w:t>
      </w:r>
      <w:r>
        <w:rPr>
          <w:rFonts w:ascii="Arial" w:eastAsia="Times New Roman" w:hAnsi="Arial" w:cs="Arial"/>
          <w:sz w:val="30"/>
          <w:szCs w:val="30"/>
          <w:lang w:eastAsia="sv-SE"/>
        </w:rPr>
        <w:t>.</w:t>
      </w:r>
    </w:p>
    <w:p w14:paraId="3479E6EA" w14:textId="77777777" w:rsidR="004115FC" w:rsidRPr="004115FC" w:rsidRDefault="004115FC" w:rsidP="004115FC">
      <w:pPr>
        <w:pStyle w:val="ListParagraph"/>
        <w:rPr>
          <w:rFonts w:ascii="Arial" w:eastAsia="Times New Roman" w:hAnsi="Arial" w:cs="Arial"/>
          <w:sz w:val="30"/>
          <w:szCs w:val="30"/>
          <w:lang w:eastAsia="sv-SE"/>
        </w:rPr>
      </w:pPr>
    </w:p>
    <w:p w14:paraId="439C70C1" w14:textId="77777777" w:rsidR="004115FC" w:rsidRDefault="004115FC" w:rsidP="004115FC">
      <w:pPr>
        <w:pStyle w:val="ListParagraph"/>
        <w:numPr>
          <w:ilvl w:val="0"/>
          <w:numId w:val="3"/>
        </w:numPr>
        <w:spacing w:after="0" w:line="240" w:lineRule="auto"/>
        <w:rPr>
          <w:rFonts w:ascii="Arial" w:eastAsia="Times New Roman" w:hAnsi="Arial" w:cs="Arial"/>
          <w:sz w:val="30"/>
          <w:szCs w:val="30"/>
          <w:lang w:eastAsia="sv-SE"/>
        </w:rPr>
      </w:pPr>
      <w:r w:rsidRPr="004115FC">
        <w:rPr>
          <w:rFonts w:ascii="Arial" w:eastAsia="Times New Roman" w:hAnsi="Arial" w:cs="Arial"/>
          <w:sz w:val="30"/>
          <w:szCs w:val="30"/>
          <w:lang w:eastAsia="sv-SE"/>
        </w:rPr>
        <w:t>Non-State actors have the responsibility to respect the human rights to water and sanitation and to exercise human rights due diligence in their operations. How should a regulatory framework reflect this responsibility? Please provide examples.</w:t>
      </w:r>
    </w:p>
    <w:p w14:paraId="639E7C78" w14:textId="77777777" w:rsidR="004115FC" w:rsidRPr="004115FC" w:rsidRDefault="004115FC" w:rsidP="004115FC">
      <w:pPr>
        <w:pStyle w:val="ListParagraph"/>
        <w:rPr>
          <w:rFonts w:ascii="Arial" w:eastAsia="Times New Roman" w:hAnsi="Arial" w:cs="Arial"/>
          <w:sz w:val="30"/>
          <w:szCs w:val="30"/>
          <w:lang w:eastAsia="sv-SE"/>
        </w:rPr>
      </w:pPr>
    </w:p>
    <w:p w14:paraId="5219F80F" w14:textId="77777777" w:rsidR="004115FC" w:rsidRDefault="004115FC" w:rsidP="004115FC">
      <w:pPr>
        <w:pStyle w:val="ListParagraph"/>
        <w:numPr>
          <w:ilvl w:val="0"/>
          <w:numId w:val="3"/>
        </w:numPr>
        <w:spacing w:after="0" w:line="240" w:lineRule="auto"/>
        <w:rPr>
          <w:rFonts w:ascii="Arial" w:eastAsia="Times New Roman" w:hAnsi="Arial" w:cs="Arial"/>
          <w:sz w:val="30"/>
          <w:szCs w:val="30"/>
          <w:lang w:eastAsia="sv-SE"/>
        </w:rPr>
      </w:pPr>
      <w:r w:rsidRPr="004115FC">
        <w:rPr>
          <w:rFonts w:ascii="Arial" w:eastAsia="Times New Roman" w:hAnsi="Arial" w:cs="Arial"/>
          <w:sz w:val="30"/>
          <w:szCs w:val="30"/>
          <w:lang w:eastAsia="sv-SE"/>
        </w:rPr>
        <w:t>Which model of regulatory mechanism would facilitate stronger compliance human rights standards by service providers? Why? What are advantages and disadvantage of an independent and autonomous regulatory body?</w:t>
      </w:r>
    </w:p>
    <w:p w14:paraId="494E49F0" w14:textId="77777777" w:rsidR="004115FC" w:rsidRPr="004115FC" w:rsidRDefault="004115FC" w:rsidP="004115FC">
      <w:pPr>
        <w:pStyle w:val="ListParagraph"/>
        <w:rPr>
          <w:rFonts w:ascii="Arial" w:eastAsia="Times New Roman" w:hAnsi="Arial" w:cs="Arial"/>
          <w:sz w:val="30"/>
          <w:szCs w:val="30"/>
          <w:lang w:eastAsia="sv-SE"/>
        </w:rPr>
      </w:pPr>
    </w:p>
    <w:p w14:paraId="5B776B01" w14:textId="77777777" w:rsidR="004115FC" w:rsidRDefault="004115FC" w:rsidP="004115FC">
      <w:pPr>
        <w:pStyle w:val="ListParagraph"/>
        <w:numPr>
          <w:ilvl w:val="0"/>
          <w:numId w:val="3"/>
        </w:numPr>
        <w:spacing w:after="0" w:line="240" w:lineRule="auto"/>
        <w:rPr>
          <w:rFonts w:ascii="Arial" w:eastAsia="Times New Roman" w:hAnsi="Arial" w:cs="Arial"/>
          <w:sz w:val="30"/>
          <w:szCs w:val="30"/>
          <w:lang w:eastAsia="sv-SE"/>
        </w:rPr>
      </w:pPr>
      <w:r w:rsidRPr="004115FC">
        <w:rPr>
          <w:rFonts w:ascii="Arial" w:eastAsia="Times New Roman" w:hAnsi="Arial" w:cs="Arial"/>
          <w:sz w:val="30"/>
          <w:szCs w:val="30"/>
          <w:lang w:eastAsia="sv-SE"/>
        </w:rPr>
        <w:t>What mechanisms should be in place to ensure that the voice of persons and communities in vulnerable situations is heard and their needs are taken into consideration in the regulation of</w:t>
      </w:r>
      <w:r>
        <w:rPr>
          <w:rFonts w:ascii="Arial" w:eastAsia="Times New Roman" w:hAnsi="Arial" w:cs="Arial"/>
          <w:sz w:val="30"/>
          <w:szCs w:val="30"/>
          <w:lang w:eastAsia="sv-SE"/>
        </w:rPr>
        <w:t xml:space="preserve"> </w:t>
      </w:r>
      <w:r w:rsidRPr="004115FC">
        <w:rPr>
          <w:rFonts w:ascii="Arial" w:eastAsia="Times New Roman" w:hAnsi="Arial" w:cs="Arial"/>
          <w:sz w:val="30"/>
          <w:szCs w:val="30"/>
          <w:lang w:eastAsia="sv-SE"/>
        </w:rPr>
        <w:t>water and sanitation services? Please provide positive and negative examples.</w:t>
      </w:r>
    </w:p>
    <w:p w14:paraId="0F50F802" w14:textId="77777777" w:rsidR="00012080" w:rsidRPr="00012080" w:rsidRDefault="00012080" w:rsidP="00012080">
      <w:pPr>
        <w:pStyle w:val="ListParagraph"/>
        <w:rPr>
          <w:rFonts w:ascii="Arial" w:eastAsia="Times New Roman" w:hAnsi="Arial" w:cs="Arial"/>
          <w:sz w:val="30"/>
          <w:szCs w:val="30"/>
          <w:lang w:eastAsia="sv-SE"/>
        </w:rPr>
      </w:pPr>
    </w:p>
    <w:p w14:paraId="11727F16" w14:textId="5CC1E374" w:rsidR="00EA667B" w:rsidRPr="00EA667B" w:rsidRDefault="00EA667B" w:rsidP="00EA667B">
      <w:pPr>
        <w:rPr>
          <w:rFonts w:ascii="Arial" w:eastAsia="Times New Roman" w:hAnsi="Arial" w:cs="Arial"/>
          <w:sz w:val="20"/>
          <w:szCs w:val="20"/>
          <w:lang w:eastAsia="sv-SE"/>
        </w:rPr>
      </w:pPr>
      <w:r w:rsidRPr="00EA667B">
        <w:rPr>
          <w:rFonts w:ascii="Arial" w:eastAsia="Times New Roman" w:hAnsi="Arial" w:cs="Arial"/>
          <w:sz w:val="20"/>
          <w:szCs w:val="20"/>
          <w:lang w:eastAsia="sv-SE"/>
        </w:rPr>
        <w:t xml:space="preserve">In </w:t>
      </w:r>
      <w:hyperlink r:id="rId11" w:history="1">
        <w:r w:rsidRPr="00256557">
          <w:rPr>
            <w:rStyle w:val="Hyperlink"/>
            <w:rFonts w:ascii="Arial" w:eastAsia="Times New Roman" w:hAnsi="Arial" w:cs="Arial"/>
            <w:sz w:val="20"/>
            <w:szCs w:val="20"/>
            <w:lang w:eastAsia="sv-SE"/>
          </w:rPr>
          <w:t>Tajikistan</w:t>
        </w:r>
      </w:hyperlink>
      <w:r w:rsidRPr="00EA667B">
        <w:rPr>
          <w:rFonts w:ascii="Arial" w:eastAsia="Times New Roman" w:hAnsi="Arial" w:cs="Arial"/>
          <w:sz w:val="20"/>
          <w:szCs w:val="20"/>
          <w:lang w:eastAsia="sv-SE"/>
        </w:rPr>
        <w:t xml:space="preserve"> the </w:t>
      </w:r>
      <w:proofErr w:type="spellStart"/>
      <w:r w:rsidRPr="00EA667B">
        <w:rPr>
          <w:rFonts w:ascii="Arial" w:eastAsia="Times New Roman" w:hAnsi="Arial" w:cs="Arial"/>
          <w:sz w:val="20"/>
          <w:szCs w:val="20"/>
          <w:lang w:eastAsia="sv-SE"/>
        </w:rPr>
        <w:t>GoAL</w:t>
      </w:r>
      <w:proofErr w:type="spellEnd"/>
      <w:r w:rsidRPr="00EA667B">
        <w:rPr>
          <w:rFonts w:ascii="Arial" w:eastAsia="Times New Roman" w:hAnsi="Arial" w:cs="Arial"/>
          <w:sz w:val="20"/>
          <w:szCs w:val="20"/>
          <w:lang w:eastAsia="sv-SE"/>
        </w:rPr>
        <w:t xml:space="preserve"> </w:t>
      </w:r>
      <w:proofErr w:type="spellStart"/>
      <w:r w:rsidRPr="00EA667B">
        <w:rPr>
          <w:rFonts w:ascii="Arial" w:eastAsia="Times New Roman" w:hAnsi="Arial" w:cs="Arial"/>
          <w:sz w:val="20"/>
          <w:szCs w:val="20"/>
          <w:lang w:eastAsia="sv-SE"/>
        </w:rPr>
        <w:t>WaSH</w:t>
      </w:r>
      <w:proofErr w:type="spellEnd"/>
      <w:r w:rsidRPr="00EA667B">
        <w:rPr>
          <w:rFonts w:ascii="Arial" w:eastAsia="Times New Roman" w:hAnsi="Arial" w:cs="Arial"/>
          <w:sz w:val="20"/>
          <w:szCs w:val="20"/>
          <w:lang w:eastAsia="sv-SE"/>
        </w:rPr>
        <w:t xml:space="preserve"> programme has supported a process of rendering legal consultative services to </w:t>
      </w:r>
      <w:r w:rsidR="00941C76">
        <w:rPr>
          <w:rFonts w:ascii="Arial" w:eastAsia="Times New Roman" w:hAnsi="Arial" w:cs="Arial"/>
          <w:sz w:val="20"/>
          <w:szCs w:val="20"/>
          <w:lang w:eastAsia="sv-SE"/>
        </w:rPr>
        <w:t xml:space="preserve">water </w:t>
      </w:r>
      <w:r w:rsidRPr="00EA667B">
        <w:rPr>
          <w:rFonts w:ascii="Arial" w:eastAsia="Times New Roman" w:hAnsi="Arial" w:cs="Arial"/>
          <w:sz w:val="20"/>
          <w:szCs w:val="20"/>
          <w:lang w:eastAsia="sv-SE"/>
        </w:rPr>
        <w:t xml:space="preserve">consumers (including pre-trial court protection with special focus on gender, vulnerable and marginalized groups). A local network of volunteers </w:t>
      </w:r>
      <w:r w:rsidR="00256557">
        <w:rPr>
          <w:rFonts w:ascii="Arial" w:eastAsia="Times New Roman" w:hAnsi="Arial" w:cs="Arial"/>
          <w:sz w:val="20"/>
          <w:szCs w:val="20"/>
          <w:lang w:eastAsia="sv-SE"/>
        </w:rPr>
        <w:t>has been set up.</w:t>
      </w:r>
      <w:r w:rsidRPr="00EA667B">
        <w:rPr>
          <w:rFonts w:ascii="Arial" w:eastAsia="Times New Roman" w:hAnsi="Arial" w:cs="Arial"/>
          <w:sz w:val="20"/>
          <w:szCs w:val="20"/>
          <w:lang w:eastAsia="sv-SE"/>
        </w:rPr>
        <w:t xml:space="preserve"> </w:t>
      </w:r>
      <w:r w:rsidR="00256557">
        <w:rPr>
          <w:rFonts w:ascii="Arial" w:eastAsia="Times New Roman" w:hAnsi="Arial" w:cs="Arial"/>
          <w:sz w:val="20"/>
          <w:szCs w:val="20"/>
          <w:lang w:val="en" w:eastAsia="sv-SE"/>
        </w:rPr>
        <w:t>Through this</w:t>
      </w:r>
      <w:r w:rsidRPr="00EA667B">
        <w:rPr>
          <w:rFonts w:ascii="Arial" w:eastAsia="Times New Roman" w:hAnsi="Arial" w:cs="Arial"/>
          <w:sz w:val="20"/>
          <w:szCs w:val="20"/>
          <w:lang w:val="en" w:eastAsia="sv-SE"/>
        </w:rPr>
        <w:t xml:space="preserve"> network more than 150 consultancy services </w:t>
      </w:r>
      <w:r w:rsidR="00BD7D57">
        <w:rPr>
          <w:rFonts w:ascii="Arial" w:eastAsia="Times New Roman" w:hAnsi="Arial" w:cs="Arial"/>
          <w:sz w:val="20"/>
          <w:szCs w:val="20"/>
          <w:lang w:val="en" w:eastAsia="sv-SE"/>
        </w:rPr>
        <w:t>have been provided</w:t>
      </w:r>
      <w:r w:rsidR="00941C76">
        <w:rPr>
          <w:rFonts w:ascii="Arial" w:eastAsia="Times New Roman" w:hAnsi="Arial" w:cs="Arial"/>
          <w:sz w:val="20"/>
          <w:szCs w:val="20"/>
          <w:lang w:val="en" w:eastAsia="sv-SE"/>
        </w:rPr>
        <w:t xml:space="preserve"> in the target</w:t>
      </w:r>
      <w:r w:rsidRPr="00EA667B">
        <w:rPr>
          <w:rFonts w:ascii="Arial" w:eastAsia="Times New Roman" w:hAnsi="Arial" w:cs="Arial"/>
          <w:sz w:val="20"/>
          <w:szCs w:val="20"/>
          <w:lang w:val="en" w:eastAsia="sv-SE"/>
        </w:rPr>
        <w:t xml:space="preserve"> areas, a</w:t>
      </w:r>
      <w:r w:rsidR="00637E00">
        <w:rPr>
          <w:rFonts w:ascii="Arial" w:eastAsia="Times New Roman" w:hAnsi="Arial" w:cs="Arial"/>
          <w:sz w:val="20"/>
          <w:szCs w:val="20"/>
          <w:lang w:val="en" w:eastAsia="sv-SE"/>
        </w:rPr>
        <w:t>s well as information campaigns.</w:t>
      </w:r>
      <w:r w:rsidR="00BD7D57">
        <w:rPr>
          <w:rFonts w:ascii="Arial" w:eastAsia="Times New Roman" w:hAnsi="Arial" w:cs="Arial"/>
          <w:sz w:val="20"/>
          <w:szCs w:val="20"/>
          <w:lang w:val="en" w:eastAsia="sv-SE"/>
        </w:rPr>
        <w:t xml:space="preserve"> Moreover,</w:t>
      </w:r>
      <w:r w:rsidR="00BD7D57">
        <w:rPr>
          <w:rFonts w:ascii="Arial" w:eastAsia="Times New Roman" w:hAnsi="Arial" w:cs="Arial"/>
          <w:sz w:val="20"/>
          <w:szCs w:val="20"/>
          <w:lang w:eastAsia="sv-SE"/>
        </w:rPr>
        <w:t xml:space="preserve"> a</w:t>
      </w:r>
      <w:r w:rsidR="00637E00">
        <w:rPr>
          <w:rFonts w:ascii="Arial" w:eastAsia="Times New Roman" w:hAnsi="Arial" w:cs="Arial"/>
          <w:sz w:val="20"/>
          <w:szCs w:val="20"/>
          <w:lang w:eastAsia="sv-SE"/>
        </w:rPr>
        <w:t xml:space="preserve">n </w:t>
      </w:r>
      <w:r w:rsidRPr="00EA667B">
        <w:rPr>
          <w:rFonts w:ascii="Arial" w:eastAsia="Times New Roman" w:hAnsi="Arial" w:cs="Arial"/>
          <w:sz w:val="20"/>
          <w:szCs w:val="20"/>
          <w:lang w:eastAsia="sv-SE"/>
        </w:rPr>
        <w:t xml:space="preserve">online resource site </w:t>
      </w:r>
      <w:hyperlink r:id="rId12" w:history="1">
        <w:r w:rsidRPr="00EA667B">
          <w:rPr>
            <w:rStyle w:val="Hyperlink"/>
            <w:rFonts w:ascii="Arial" w:eastAsia="Times New Roman" w:hAnsi="Arial" w:cs="Arial"/>
            <w:sz w:val="20"/>
            <w:szCs w:val="20"/>
            <w:lang w:eastAsia="sv-SE"/>
          </w:rPr>
          <w:t>http://www.obinushoki.tj/</w:t>
        </w:r>
      </w:hyperlink>
      <w:r w:rsidR="00637E00">
        <w:rPr>
          <w:rFonts w:ascii="Arial" w:eastAsia="Times New Roman" w:hAnsi="Arial" w:cs="Arial"/>
          <w:sz w:val="20"/>
          <w:szCs w:val="20"/>
          <w:lang w:eastAsia="sv-SE"/>
        </w:rPr>
        <w:t xml:space="preserve"> has been set up</w:t>
      </w:r>
      <w:r w:rsidRPr="00EA667B">
        <w:rPr>
          <w:rFonts w:ascii="Arial" w:eastAsia="Times New Roman" w:hAnsi="Arial" w:cs="Arial"/>
          <w:sz w:val="20"/>
          <w:szCs w:val="20"/>
          <w:lang w:eastAsia="sv-SE"/>
        </w:rPr>
        <w:t xml:space="preserve"> to extend legal services for the drin</w:t>
      </w:r>
      <w:r w:rsidR="00941C76">
        <w:rPr>
          <w:rFonts w:ascii="Arial" w:eastAsia="Times New Roman" w:hAnsi="Arial" w:cs="Arial"/>
          <w:sz w:val="20"/>
          <w:szCs w:val="20"/>
          <w:lang w:eastAsia="sv-SE"/>
        </w:rPr>
        <w:t xml:space="preserve">king water consumers throughout </w:t>
      </w:r>
      <w:r w:rsidRPr="00EA667B">
        <w:rPr>
          <w:rFonts w:ascii="Arial" w:eastAsia="Times New Roman" w:hAnsi="Arial" w:cs="Arial"/>
          <w:sz w:val="20"/>
          <w:szCs w:val="20"/>
          <w:lang w:eastAsia="sv-SE"/>
        </w:rPr>
        <w:t>Tajikistan</w:t>
      </w:r>
      <w:r w:rsidR="00637E00">
        <w:rPr>
          <w:rFonts w:ascii="Arial" w:eastAsia="Times New Roman" w:hAnsi="Arial" w:cs="Arial"/>
          <w:sz w:val="20"/>
          <w:szCs w:val="20"/>
          <w:lang w:eastAsia="sv-SE"/>
        </w:rPr>
        <w:t>.</w:t>
      </w:r>
      <w:r w:rsidRPr="00EA667B">
        <w:rPr>
          <w:rFonts w:ascii="Arial" w:eastAsia="Times New Roman" w:hAnsi="Arial" w:cs="Arial"/>
          <w:sz w:val="20"/>
          <w:szCs w:val="20"/>
          <w:lang w:val="en-US" w:eastAsia="sv-SE"/>
        </w:rPr>
        <w:t>Trainings on water integrity, consumer rights protection and dispute resolution mechanisms</w:t>
      </w:r>
      <w:r w:rsidR="00BD7D57">
        <w:rPr>
          <w:rFonts w:ascii="Arial" w:eastAsia="Times New Roman" w:hAnsi="Arial" w:cs="Arial"/>
          <w:sz w:val="20"/>
          <w:szCs w:val="20"/>
          <w:lang w:val="en-US" w:eastAsia="sv-SE"/>
        </w:rPr>
        <w:t>,</w:t>
      </w:r>
      <w:r w:rsidRPr="00EA667B">
        <w:rPr>
          <w:rFonts w:ascii="Arial" w:eastAsia="Times New Roman" w:hAnsi="Arial" w:cs="Arial"/>
          <w:sz w:val="20"/>
          <w:szCs w:val="20"/>
          <w:lang w:val="en-US" w:eastAsia="sv-SE"/>
        </w:rPr>
        <w:t xml:space="preserve"> for duty-bearers and rights holders</w:t>
      </w:r>
      <w:r w:rsidR="00BD7D57">
        <w:rPr>
          <w:rFonts w:ascii="Arial" w:eastAsia="Times New Roman" w:hAnsi="Arial" w:cs="Arial"/>
          <w:sz w:val="20"/>
          <w:szCs w:val="20"/>
          <w:lang w:val="en-US" w:eastAsia="sv-SE"/>
        </w:rPr>
        <w:t>,</w:t>
      </w:r>
      <w:r w:rsidRPr="00EA667B">
        <w:rPr>
          <w:rFonts w:ascii="Arial" w:eastAsia="Times New Roman" w:hAnsi="Arial" w:cs="Arial"/>
          <w:sz w:val="20"/>
          <w:szCs w:val="20"/>
          <w:lang w:val="en-US" w:eastAsia="sv-SE"/>
        </w:rPr>
        <w:t xml:space="preserve"> have also been carried out.</w:t>
      </w:r>
    </w:p>
    <w:p w14:paraId="13EF89B1" w14:textId="77777777" w:rsidR="004239C0" w:rsidRPr="00941C76" w:rsidRDefault="004239C0" w:rsidP="00941C76">
      <w:pPr>
        <w:rPr>
          <w:rFonts w:ascii="Arial" w:eastAsia="Times New Roman" w:hAnsi="Arial" w:cs="Arial"/>
          <w:sz w:val="20"/>
          <w:szCs w:val="20"/>
          <w:lang w:eastAsia="sv-SE"/>
        </w:rPr>
      </w:pPr>
    </w:p>
    <w:p w14:paraId="678203A5" w14:textId="77777777" w:rsidR="004239C0" w:rsidRDefault="004239C0" w:rsidP="005A08B6">
      <w:pPr>
        <w:pStyle w:val="ListParagraph"/>
        <w:rPr>
          <w:rFonts w:ascii="Arial" w:eastAsia="Times New Roman" w:hAnsi="Arial" w:cs="Arial"/>
          <w:sz w:val="20"/>
          <w:szCs w:val="20"/>
          <w:lang w:eastAsia="sv-SE"/>
        </w:rPr>
      </w:pPr>
    </w:p>
    <w:p w14:paraId="6844F226" w14:textId="77777777" w:rsidR="004115FC" w:rsidRPr="005C6ACB" w:rsidRDefault="004115FC" w:rsidP="004115FC">
      <w:pPr>
        <w:pStyle w:val="ListParagraph"/>
        <w:rPr>
          <w:rFonts w:ascii="Arial" w:eastAsia="Times New Roman" w:hAnsi="Arial" w:cs="Arial"/>
          <w:sz w:val="30"/>
          <w:szCs w:val="30"/>
          <w:lang w:val="en-US" w:eastAsia="sv-SE"/>
        </w:rPr>
      </w:pPr>
    </w:p>
    <w:p w14:paraId="380A835B" w14:textId="20AE6174" w:rsidR="004115FC" w:rsidRDefault="004115FC" w:rsidP="004115FC">
      <w:pPr>
        <w:pStyle w:val="ListParagraph"/>
        <w:numPr>
          <w:ilvl w:val="0"/>
          <w:numId w:val="3"/>
        </w:numPr>
        <w:spacing w:after="0" w:line="240" w:lineRule="auto"/>
        <w:rPr>
          <w:rFonts w:ascii="Arial" w:eastAsia="Times New Roman" w:hAnsi="Arial" w:cs="Arial"/>
          <w:sz w:val="30"/>
          <w:szCs w:val="30"/>
          <w:lang w:eastAsia="sv-SE"/>
        </w:rPr>
      </w:pPr>
      <w:r w:rsidRPr="004115FC">
        <w:rPr>
          <w:rFonts w:ascii="Arial" w:eastAsia="Times New Roman" w:hAnsi="Arial" w:cs="Arial"/>
          <w:sz w:val="30"/>
          <w:szCs w:val="30"/>
          <w:lang w:eastAsia="sv-SE"/>
        </w:rPr>
        <w:lastRenderedPageBreak/>
        <w:t>What</w:t>
      </w:r>
      <w:r>
        <w:rPr>
          <w:rFonts w:ascii="Arial" w:eastAsia="Times New Roman" w:hAnsi="Arial" w:cs="Arial"/>
          <w:sz w:val="30"/>
          <w:szCs w:val="30"/>
          <w:lang w:eastAsia="sv-SE"/>
        </w:rPr>
        <w:t xml:space="preserve"> </w:t>
      </w:r>
      <w:r w:rsidRPr="004115FC">
        <w:rPr>
          <w:rFonts w:ascii="Arial" w:eastAsia="Times New Roman" w:hAnsi="Arial" w:cs="Arial"/>
          <w:sz w:val="30"/>
          <w:szCs w:val="30"/>
          <w:lang w:eastAsia="sv-SE"/>
        </w:rPr>
        <w:t>measures could be envisaged in a regulatory framework to promote transparency and tackle corruption in the water and sanitation</w:t>
      </w:r>
      <w:r w:rsidR="00AF1F47">
        <w:rPr>
          <w:rFonts w:ascii="Arial" w:eastAsia="Times New Roman" w:hAnsi="Arial" w:cs="Arial"/>
          <w:sz w:val="30"/>
          <w:szCs w:val="30"/>
          <w:lang w:eastAsia="sv-SE"/>
        </w:rPr>
        <w:t xml:space="preserve"> </w:t>
      </w:r>
      <w:r w:rsidRPr="004115FC">
        <w:rPr>
          <w:rFonts w:ascii="Arial" w:eastAsia="Times New Roman" w:hAnsi="Arial" w:cs="Arial"/>
          <w:sz w:val="30"/>
          <w:szCs w:val="30"/>
          <w:lang w:eastAsia="sv-SE"/>
        </w:rPr>
        <w:t>sector?</w:t>
      </w:r>
    </w:p>
    <w:p w14:paraId="065E14F3" w14:textId="77777777" w:rsidR="00012080" w:rsidRDefault="00012080" w:rsidP="00012080">
      <w:pPr>
        <w:spacing w:after="0" w:line="240" w:lineRule="auto"/>
        <w:rPr>
          <w:rFonts w:ascii="Arial" w:eastAsia="Times New Roman" w:hAnsi="Arial" w:cs="Arial"/>
          <w:sz w:val="30"/>
          <w:szCs w:val="30"/>
          <w:lang w:eastAsia="sv-SE"/>
        </w:rPr>
      </w:pPr>
    </w:p>
    <w:p w14:paraId="35D5DCFC" w14:textId="77777777" w:rsidR="004239C0" w:rsidRDefault="004239C0" w:rsidP="004239C0">
      <w:pPr>
        <w:spacing w:after="0" w:line="240" w:lineRule="auto"/>
        <w:rPr>
          <w:rFonts w:ascii="Arial" w:eastAsia="Times New Roman" w:hAnsi="Arial" w:cs="Arial"/>
          <w:sz w:val="20"/>
          <w:szCs w:val="20"/>
          <w:lang w:eastAsia="sv-SE"/>
        </w:rPr>
      </w:pPr>
    </w:p>
    <w:p w14:paraId="79D8E1E4" w14:textId="624ED0D7" w:rsidR="004239C0" w:rsidRDefault="00B366AE" w:rsidP="004239C0">
      <w:pPr>
        <w:spacing w:after="0" w:line="240" w:lineRule="auto"/>
      </w:pPr>
      <w:r>
        <w:t xml:space="preserve">In </w:t>
      </w:r>
      <w:hyperlink r:id="rId13" w:history="1">
        <w:r w:rsidRPr="00B366AE">
          <w:rPr>
            <w:rStyle w:val="Hyperlink"/>
          </w:rPr>
          <w:t>Tajikistan</w:t>
        </w:r>
      </w:hyperlink>
      <w:r>
        <w:t xml:space="preserve"> </w:t>
      </w:r>
      <w:r w:rsidRPr="00E95108">
        <w:rPr>
          <w:rFonts w:ascii="Arial" w:eastAsia="Times New Roman" w:hAnsi="Arial" w:cs="Arial"/>
          <w:sz w:val="20"/>
          <w:szCs w:val="20"/>
          <w:lang w:val="en-US" w:eastAsia="sv-SE"/>
        </w:rPr>
        <w:t>t</w:t>
      </w:r>
      <w:r w:rsidR="000852F5" w:rsidRPr="00E95108">
        <w:rPr>
          <w:rFonts w:ascii="Arial" w:eastAsia="Times New Roman" w:hAnsi="Arial" w:cs="Arial"/>
          <w:sz w:val="20"/>
          <w:szCs w:val="20"/>
          <w:lang w:val="en-US" w:eastAsia="sv-SE"/>
        </w:rPr>
        <w:t xml:space="preserve">he </w:t>
      </w:r>
      <w:proofErr w:type="spellStart"/>
      <w:r w:rsidR="004239C0" w:rsidRPr="00E95108">
        <w:rPr>
          <w:rFonts w:ascii="Arial" w:eastAsia="Times New Roman" w:hAnsi="Arial" w:cs="Arial"/>
          <w:sz w:val="20"/>
          <w:szCs w:val="20"/>
          <w:lang w:val="en-US" w:eastAsia="sv-SE"/>
        </w:rPr>
        <w:t>GoAL</w:t>
      </w:r>
      <w:proofErr w:type="spellEnd"/>
      <w:r w:rsidR="004239C0" w:rsidRPr="00E95108">
        <w:rPr>
          <w:rFonts w:ascii="Arial" w:eastAsia="Times New Roman" w:hAnsi="Arial" w:cs="Arial"/>
          <w:sz w:val="20"/>
          <w:szCs w:val="20"/>
          <w:lang w:val="en-US" w:eastAsia="sv-SE"/>
        </w:rPr>
        <w:t xml:space="preserve"> </w:t>
      </w:r>
      <w:proofErr w:type="spellStart"/>
      <w:r w:rsidR="004239C0" w:rsidRPr="00E95108">
        <w:rPr>
          <w:rFonts w:ascii="Arial" w:eastAsia="Times New Roman" w:hAnsi="Arial" w:cs="Arial"/>
          <w:sz w:val="20"/>
          <w:szCs w:val="20"/>
          <w:lang w:val="en-US" w:eastAsia="sv-SE"/>
        </w:rPr>
        <w:t>WaSH</w:t>
      </w:r>
      <w:proofErr w:type="spellEnd"/>
      <w:r w:rsidR="004239C0" w:rsidRPr="00E95108">
        <w:rPr>
          <w:rFonts w:ascii="Arial" w:eastAsia="Times New Roman" w:hAnsi="Arial" w:cs="Arial"/>
          <w:sz w:val="20"/>
          <w:szCs w:val="20"/>
          <w:lang w:val="en-US" w:eastAsia="sv-SE"/>
        </w:rPr>
        <w:t xml:space="preserve"> </w:t>
      </w:r>
      <w:proofErr w:type="spellStart"/>
      <w:r w:rsidR="004239C0" w:rsidRPr="00E95108">
        <w:rPr>
          <w:rFonts w:ascii="Arial" w:eastAsia="Times New Roman" w:hAnsi="Arial" w:cs="Arial"/>
          <w:sz w:val="20"/>
          <w:szCs w:val="20"/>
          <w:lang w:val="en-US" w:eastAsia="sv-SE"/>
        </w:rPr>
        <w:t>programme</w:t>
      </w:r>
      <w:proofErr w:type="spellEnd"/>
      <w:r w:rsidR="000852F5" w:rsidRPr="00E95108">
        <w:rPr>
          <w:rFonts w:ascii="Arial" w:eastAsia="Times New Roman" w:hAnsi="Arial" w:cs="Arial"/>
          <w:sz w:val="20"/>
          <w:szCs w:val="20"/>
          <w:lang w:val="en-US" w:eastAsia="sv-SE"/>
        </w:rPr>
        <w:t xml:space="preserve"> has supported the establishment of </w:t>
      </w:r>
      <w:hyperlink r:id="rId14" w:history="1">
        <w:r w:rsidR="000852F5" w:rsidRPr="004239C0">
          <w:rPr>
            <w:rStyle w:val="Hyperlink"/>
          </w:rPr>
          <w:t>Public Advisory Councils</w:t>
        </w:r>
      </w:hyperlink>
      <w:r w:rsidR="000852F5" w:rsidRPr="000852F5">
        <w:t xml:space="preserve"> </w:t>
      </w:r>
      <w:r w:rsidR="0077224E">
        <w:rPr>
          <w:rFonts w:ascii="Arial" w:eastAsia="Times New Roman" w:hAnsi="Arial" w:cs="Arial"/>
          <w:sz w:val="20"/>
          <w:szCs w:val="20"/>
          <w:lang w:val="en-US" w:eastAsia="sv-SE"/>
        </w:rPr>
        <w:t xml:space="preserve">in </w:t>
      </w:r>
      <w:r w:rsidR="00FC3157">
        <w:rPr>
          <w:rFonts w:ascii="Arial" w:eastAsia="Times New Roman" w:hAnsi="Arial" w:cs="Arial"/>
          <w:sz w:val="20"/>
          <w:szCs w:val="20"/>
          <w:lang w:val="en-US" w:eastAsia="sv-SE"/>
        </w:rPr>
        <w:t>water supply companies</w:t>
      </w:r>
      <w:r w:rsidR="000852F5" w:rsidRPr="00E95108">
        <w:rPr>
          <w:rFonts w:ascii="Arial" w:eastAsia="Times New Roman" w:hAnsi="Arial" w:cs="Arial"/>
          <w:sz w:val="20"/>
          <w:szCs w:val="20"/>
          <w:lang w:val="en-US" w:eastAsia="sv-SE"/>
        </w:rPr>
        <w:t>, implemented together with the Consumers Union of Tajikistan. The aim of the Public Advisory Councils is to protect the rights and interests of consumers and encourage their participati</w:t>
      </w:r>
      <w:r w:rsidR="004239C0" w:rsidRPr="00E95108">
        <w:rPr>
          <w:rFonts w:ascii="Arial" w:eastAsia="Times New Roman" w:hAnsi="Arial" w:cs="Arial"/>
          <w:sz w:val="20"/>
          <w:szCs w:val="20"/>
          <w:lang w:val="en-US" w:eastAsia="sv-SE"/>
        </w:rPr>
        <w:t xml:space="preserve">on in decision-making processes. The Councils provide opportunities for water supply companies to develop effective feedback mechanisms with their clients, facilitating timely consideration of complaints and proposals, as well as more transparency and operational efficiency. They also improve water use practices among consumers. The most recent Public Advisory Council was </w:t>
      </w:r>
      <w:r w:rsidR="00476128" w:rsidRPr="00E95108">
        <w:rPr>
          <w:rFonts w:ascii="Arial" w:eastAsia="Times New Roman" w:hAnsi="Arial" w:cs="Arial"/>
          <w:sz w:val="20"/>
          <w:szCs w:val="20"/>
          <w:lang w:val="en-US" w:eastAsia="sv-SE"/>
        </w:rPr>
        <w:t>established in the main water supply company in the capital of Dushanbe, "</w:t>
      </w:r>
      <w:proofErr w:type="spellStart"/>
      <w:r w:rsidR="00476128" w:rsidRPr="00E95108">
        <w:rPr>
          <w:rFonts w:ascii="Arial" w:eastAsia="Times New Roman" w:hAnsi="Arial" w:cs="Arial"/>
          <w:sz w:val="20"/>
          <w:szCs w:val="20"/>
          <w:lang w:val="en-US" w:eastAsia="sv-SE"/>
        </w:rPr>
        <w:t>Dushabevodokanal</w:t>
      </w:r>
      <w:proofErr w:type="spellEnd"/>
      <w:r w:rsidR="00476128" w:rsidRPr="00E95108">
        <w:rPr>
          <w:rFonts w:ascii="Arial" w:eastAsia="Times New Roman" w:hAnsi="Arial" w:cs="Arial"/>
          <w:sz w:val="20"/>
          <w:szCs w:val="20"/>
          <w:lang w:val="en-US" w:eastAsia="sv-SE"/>
        </w:rPr>
        <w:t>".</w:t>
      </w:r>
      <w:r w:rsidR="00476128" w:rsidRPr="00476128">
        <w:t xml:space="preserve"> </w:t>
      </w:r>
    </w:p>
    <w:p w14:paraId="3A765F72" w14:textId="77777777" w:rsidR="004239C0" w:rsidRPr="004239C0" w:rsidRDefault="004239C0" w:rsidP="004239C0">
      <w:pPr>
        <w:spacing w:after="0" w:line="240" w:lineRule="auto"/>
        <w:rPr>
          <w:rFonts w:ascii="Arial" w:eastAsia="Times New Roman" w:hAnsi="Arial" w:cs="Arial"/>
          <w:sz w:val="20"/>
          <w:szCs w:val="20"/>
          <w:lang w:eastAsia="sv-SE"/>
        </w:rPr>
      </w:pPr>
    </w:p>
    <w:p w14:paraId="3AFCF1A0" w14:textId="77777777" w:rsidR="00A232F0" w:rsidRDefault="00A232F0"/>
    <w:sectPr w:rsidR="00A232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159F9"/>
    <w:multiLevelType w:val="hybridMultilevel"/>
    <w:tmpl w:val="0A6AFEFE"/>
    <w:lvl w:ilvl="0" w:tplc="0504B082">
      <w:numFmt w:val="bullet"/>
      <w:lvlText w:val="-"/>
      <w:lvlJc w:val="left"/>
      <w:pPr>
        <w:ind w:left="1080" w:hanging="360"/>
      </w:pPr>
      <w:rPr>
        <w:rFonts w:ascii="Arial" w:eastAsia="Times New Roman" w:hAnsi="Arial" w:cs="Arial" w:hint="default"/>
        <w:b/>
        <w:sz w:val="20"/>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 w15:restartNumberingAfterBreak="0">
    <w:nsid w:val="187445B3"/>
    <w:multiLevelType w:val="hybridMultilevel"/>
    <w:tmpl w:val="FE6C19CA"/>
    <w:lvl w:ilvl="0" w:tplc="A48644A6">
      <w:numFmt w:val="bullet"/>
      <w:lvlText w:val="-"/>
      <w:lvlJc w:val="left"/>
      <w:pPr>
        <w:ind w:left="1080" w:hanging="360"/>
      </w:pPr>
      <w:rPr>
        <w:rFonts w:ascii="Arial" w:eastAsia="Times New Roman" w:hAnsi="Arial" w:cs="Aria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 w15:restartNumberingAfterBreak="0">
    <w:nsid w:val="1D15628B"/>
    <w:multiLevelType w:val="hybridMultilevel"/>
    <w:tmpl w:val="F2D67D82"/>
    <w:lvl w:ilvl="0" w:tplc="05B444AC">
      <w:start w:val="10"/>
      <w:numFmt w:val="decimal"/>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3" w15:restartNumberingAfterBreak="0">
    <w:nsid w:val="38652AE2"/>
    <w:multiLevelType w:val="hybridMultilevel"/>
    <w:tmpl w:val="528088A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3D5B07FD"/>
    <w:multiLevelType w:val="hybridMultilevel"/>
    <w:tmpl w:val="DE0290B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3E7E3375"/>
    <w:multiLevelType w:val="hybridMultilevel"/>
    <w:tmpl w:val="72A0FE2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69511F10"/>
    <w:multiLevelType w:val="hybridMultilevel"/>
    <w:tmpl w:val="FF46DB26"/>
    <w:lvl w:ilvl="0" w:tplc="CD941B2E">
      <w:start w:val="1"/>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2"/>
  </w:num>
  <w:num w:numId="5">
    <w:abstractNumId w:val="1"/>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5FC"/>
    <w:rsid w:val="00012080"/>
    <w:rsid w:val="00014402"/>
    <w:rsid w:val="000852F5"/>
    <w:rsid w:val="00145470"/>
    <w:rsid w:val="00156554"/>
    <w:rsid w:val="001650DF"/>
    <w:rsid w:val="001B42BC"/>
    <w:rsid w:val="001D0E5A"/>
    <w:rsid w:val="001D5A67"/>
    <w:rsid w:val="00240966"/>
    <w:rsid w:val="0024304C"/>
    <w:rsid w:val="00256557"/>
    <w:rsid w:val="00282DEF"/>
    <w:rsid w:val="004115FC"/>
    <w:rsid w:val="004239C0"/>
    <w:rsid w:val="00476128"/>
    <w:rsid w:val="004D1742"/>
    <w:rsid w:val="004F3478"/>
    <w:rsid w:val="005A08B6"/>
    <w:rsid w:val="005C6ACB"/>
    <w:rsid w:val="005C789D"/>
    <w:rsid w:val="005F42FA"/>
    <w:rsid w:val="00637E00"/>
    <w:rsid w:val="00674CDD"/>
    <w:rsid w:val="006E1D08"/>
    <w:rsid w:val="0077224E"/>
    <w:rsid w:val="00821DE3"/>
    <w:rsid w:val="008574AE"/>
    <w:rsid w:val="00873383"/>
    <w:rsid w:val="0089307E"/>
    <w:rsid w:val="00941C76"/>
    <w:rsid w:val="00A232F0"/>
    <w:rsid w:val="00AF1F47"/>
    <w:rsid w:val="00B366AE"/>
    <w:rsid w:val="00B52782"/>
    <w:rsid w:val="00B8135F"/>
    <w:rsid w:val="00BD7D57"/>
    <w:rsid w:val="00C2539F"/>
    <w:rsid w:val="00D5709B"/>
    <w:rsid w:val="00E95108"/>
    <w:rsid w:val="00EA667B"/>
    <w:rsid w:val="00EB1604"/>
    <w:rsid w:val="00EB2945"/>
    <w:rsid w:val="00EF5794"/>
    <w:rsid w:val="00F17430"/>
    <w:rsid w:val="00F578E4"/>
    <w:rsid w:val="00F97A52"/>
    <w:rsid w:val="00FC315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EFF4B"/>
  <w15:chartTrackingRefBased/>
  <w15:docId w15:val="{3EB64C07-360C-4C4C-A41D-E088455B0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15FC"/>
    <w:pPr>
      <w:ind w:left="720"/>
      <w:contextualSpacing/>
    </w:pPr>
  </w:style>
  <w:style w:type="character" w:styleId="CommentReference">
    <w:name w:val="annotation reference"/>
    <w:basedOn w:val="DefaultParagraphFont"/>
    <w:uiPriority w:val="99"/>
    <w:semiHidden/>
    <w:unhideWhenUsed/>
    <w:rsid w:val="005C6ACB"/>
    <w:rPr>
      <w:sz w:val="16"/>
      <w:szCs w:val="16"/>
    </w:rPr>
  </w:style>
  <w:style w:type="paragraph" w:styleId="CommentText">
    <w:name w:val="annotation text"/>
    <w:basedOn w:val="Normal"/>
    <w:link w:val="CommentTextChar"/>
    <w:uiPriority w:val="99"/>
    <w:semiHidden/>
    <w:unhideWhenUsed/>
    <w:rsid w:val="005C6ACB"/>
    <w:pPr>
      <w:spacing w:after="200" w:line="240" w:lineRule="auto"/>
    </w:pPr>
    <w:rPr>
      <w:rFonts w:eastAsiaTheme="minorEastAsia"/>
      <w:sz w:val="20"/>
      <w:szCs w:val="20"/>
      <w:lang w:val="ru-RU" w:eastAsia="ru-RU"/>
    </w:rPr>
  </w:style>
  <w:style w:type="character" w:customStyle="1" w:styleId="CommentTextChar">
    <w:name w:val="Comment Text Char"/>
    <w:basedOn w:val="DefaultParagraphFont"/>
    <w:link w:val="CommentText"/>
    <w:uiPriority w:val="99"/>
    <w:semiHidden/>
    <w:rsid w:val="005C6ACB"/>
    <w:rPr>
      <w:rFonts w:eastAsiaTheme="minorEastAsia"/>
      <w:sz w:val="20"/>
      <w:szCs w:val="20"/>
      <w:lang w:val="ru-RU" w:eastAsia="ru-RU"/>
    </w:rPr>
  </w:style>
  <w:style w:type="paragraph" w:styleId="BalloonText">
    <w:name w:val="Balloon Text"/>
    <w:basedOn w:val="Normal"/>
    <w:link w:val="BalloonTextChar"/>
    <w:uiPriority w:val="99"/>
    <w:semiHidden/>
    <w:unhideWhenUsed/>
    <w:rsid w:val="005C6A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6ACB"/>
    <w:rPr>
      <w:rFonts w:ascii="Segoe UI" w:hAnsi="Segoe UI" w:cs="Segoe UI"/>
      <w:sz w:val="18"/>
      <w:szCs w:val="18"/>
      <w:lang w:val="en-GB"/>
    </w:rPr>
  </w:style>
  <w:style w:type="paragraph" w:styleId="CommentSubject">
    <w:name w:val="annotation subject"/>
    <w:basedOn w:val="CommentText"/>
    <w:next w:val="CommentText"/>
    <w:link w:val="CommentSubjectChar"/>
    <w:uiPriority w:val="99"/>
    <w:semiHidden/>
    <w:unhideWhenUsed/>
    <w:rsid w:val="00B52782"/>
    <w:pPr>
      <w:spacing w:after="160"/>
    </w:pPr>
    <w:rPr>
      <w:rFonts w:eastAsiaTheme="minorHAnsi"/>
      <w:b/>
      <w:bCs/>
      <w:lang w:val="en-GB" w:eastAsia="en-US"/>
    </w:rPr>
  </w:style>
  <w:style w:type="character" w:customStyle="1" w:styleId="CommentSubjectChar">
    <w:name w:val="Comment Subject Char"/>
    <w:basedOn w:val="CommentTextChar"/>
    <w:link w:val="CommentSubject"/>
    <w:uiPriority w:val="99"/>
    <w:semiHidden/>
    <w:rsid w:val="00B52782"/>
    <w:rPr>
      <w:rFonts w:eastAsiaTheme="minorEastAsia"/>
      <w:b/>
      <w:bCs/>
      <w:sz w:val="20"/>
      <w:szCs w:val="20"/>
      <w:lang w:val="en-GB" w:eastAsia="ru-RU"/>
    </w:rPr>
  </w:style>
  <w:style w:type="character" w:styleId="Hyperlink">
    <w:name w:val="Hyperlink"/>
    <w:basedOn w:val="DefaultParagraphFont"/>
    <w:uiPriority w:val="99"/>
    <w:unhideWhenUsed/>
    <w:rsid w:val="008574A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386315">
      <w:bodyDiv w:val="1"/>
      <w:marLeft w:val="0"/>
      <w:marRight w:val="0"/>
      <w:marTop w:val="0"/>
      <w:marBottom w:val="0"/>
      <w:divBdr>
        <w:top w:val="none" w:sz="0" w:space="0" w:color="auto"/>
        <w:left w:val="none" w:sz="0" w:space="0" w:color="auto"/>
        <w:bottom w:val="none" w:sz="0" w:space="0" w:color="auto"/>
        <w:right w:val="none" w:sz="0" w:space="0" w:color="auto"/>
      </w:divBdr>
      <w:divsChild>
        <w:div w:id="205721272">
          <w:marLeft w:val="0"/>
          <w:marRight w:val="0"/>
          <w:marTop w:val="0"/>
          <w:marBottom w:val="0"/>
          <w:divBdr>
            <w:top w:val="none" w:sz="0" w:space="0" w:color="auto"/>
            <w:left w:val="none" w:sz="0" w:space="0" w:color="auto"/>
            <w:bottom w:val="none" w:sz="0" w:space="0" w:color="auto"/>
            <w:right w:val="none" w:sz="0" w:space="0" w:color="auto"/>
          </w:divBdr>
        </w:div>
        <w:div w:id="588080672">
          <w:marLeft w:val="0"/>
          <w:marRight w:val="0"/>
          <w:marTop w:val="0"/>
          <w:marBottom w:val="0"/>
          <w:divBdr>
            <w:top w:val="none" w:sz="0" w:space="0" w:color="auto"/>
            <w:left w:val="none" w:sz="0" w:space="0" w:color="auto"/>
            <w:bottom w:val="none" w:sz="0" w:space="0" w:color="auto"/>
            <w:right w:val="none" w:sz="0" w:space="0" w:color="auto"/>
          </w:divBdr>
        </w:div>
        <w:div w:id="2138253326">
          <w:marLeft w:val="0"/>
          <w:marRight w:val="0"/>
          <w:marTop w:val="0"/>
          <w:marBottom w:val="0"/>
          <w:divBdr>
            <w:top w:val="none" w:sz="0" w:space="0" w:color="auto"/>
            <w:left w:val="none" w:sz="0" w:space="0" w:color="auto"/>
            <w:bottom w:val="none" w:sz="0" w:space="0" w:color="auto"/>
            <w:right w:val="none" w:sz="0" w:space="0" w:color="auto"/>
          </w:divBdr>
        </w:div>
        <w:div w:id="1001196838">
          <w:marLeft w:val="0"/>
          <w:marRight w:val="0"/>
          <w:marTop w:val="0"/>
          <w:marBottom w:val="0"/>
          <w:divBdr>
            <w:top w:val="none" w:sz="0" w:space="0" w:color="auto"/>
            <w:left w:val="none" w:sz="0" w:space="0" w:color="auto"/>
            <w:bottom w:val="none" w:sz="0" w:space="0" w:color="auto"/>
            <w:right w:val="none" w:sz="0" w:space="0" w:color="auto"/>
          </w:divBdr>
        </w:div>
        <w:div w:id="2103605914">
          <w:marLeft w:val="0"/>
          <w:marRight w:val="0"/>
          <w:marTop w:val="0"/>
          <w:marBottom w:val="0"/>
          <w:divBdr>
            <w:top w:val="none" w:sz="0" w:space="0" w:color="auto"/>
            <w:left w:val="none" w:sz="0" w:space="0" w:color="auto"/>
            <w:bottom w:val="none" w:sz="0" w:space="0" w:color="auto"/>
            <w:right w:val="none" w:sz="0" w:space="0" w:color="auto"/>
          </w:divBdr>
        </w:div>
        <w:div w:id="244921992">
          <w:marLeft w:val="0"/>
          <w:marRight w:val="0"/>
          <w:marTop w:val="0"/>
          <w:marBottom w:val="0"/>
          <w:divBdr>
            <w:top w:val="none" w:sz="0" w:space="0" w:color="auto"/>
            <w:left w:val="none" w:sz="0" w:space="0" w:color="auto"/>
            <w:bottom w:val="none" w:sz="0" w:space="0" w:color="auto"/>
            <w:right w:val="none" w:sz="0" w:space="0" w:color="auto"/>
          </w:divBdr>
        </w:div>
        <w:div w:id="200820980">
          <w:marLeft w:val="0"/>
          <w:marRight w:val="0"/>
          <w:marTop w:val="0"/>
          <w:marBottom w:val="0"/>
          <w:divBdr>
            <w:top w:val="none" w:sz="0" w:space="0" w:color="auto"/>
            <w:left w:val="none" w:sz="0" w:space="0" w:color="auto"/>
            <w:bottom w:val="none" w:sz="0" w:space="0" w:color="auto"/>
            <w:right w:val="none" w:sz="0" w:space="0" w:color="auto"/>
          </w:divBdr>
        </w:div>
        <w:div w:id="1557349002">
          <w:marLeft w:val="0"/>
          <w:marRight w:val="0"/>
          <w:marTop w:val="0"/>
          <w:marBottom w:val="0"/>
          <w:divBdr>
            <w:top w:val="none" w:sz="0" w:space="0" w:color="auto"/>
            <w:left w:val="none" w:sz="0" w:space="0" w:color="auto"/>
            <w:bottom w:val="none" w:sz="0" w:space="0" w:color="auto"/>
            <w:right w:val="none" w:sz="0" w:space="0" w:color="auto"/>
          </w:divBdr>
        </w:div>
        <w:div w:id="1007094796">
          <w:marLeft w:val="0"/>
          <w:marRight w:val="0"/>
          <w:marTop w:val="0"/>
          <w:marBottom w:val="0"/>
          <w:divBdr>
            <w:top w:val="none" w:sz="0" w:space="0" w:color="auto"/>
            <w:left w:val="none" w:sz="0" w:space="0" w:color="auto"/>
            <w:bottom w:val="none" w:sz="0" w:space="0" w:color="auto"/>
            <w:right w:val="none" w:sz="0" w:space="0" w:color="auto"/>
          </w:divBdr>
        </w:div>
        <w:div w:id="591090409">
          <w:marLeft w:val="0"/>
          <w:marRight w:val="0"/>
          <w:marTop w:val="0"/>
          <w:marBottom w:val="0"/>
          <w:divBdr>
            <w:top w:val="none" w:sz="0" w:space="0" w:color="auto"/>
            <w:left w:val="none" w:sz="0" w:space="0" w:color="auto"/>
            <w:bottom w:val="none" w:sz="0" w:space="0" w:color="auto"/>
            <w:right w:val="none" w:sz="0" w:space="0" w:color="auto"/>
          </w:divBdr>
        </w:div>
        <w:div w:id="1255629134">
          <w:marLeft w:val="0"/>
          <w:marRight w:val="0"/>
          <w:marTop w:val="0"/>
          <w:marBottom w:val="0"/>
          <w:divBdr>
            <w:top w:val="none" w:sz="0" w:space="0" w:color="auto"/>
            <w:left w:val="none" w:sz="0" w:space="0" w:color="auto"/>
            <w:bottom w:val="none" w:sz="0" w:space="0" w:color="auto"/>
            <w:right w:val="none" w:sz="0" w:space="0" w:color="auto"/>
          </w:divBdr>
        </w:div>
        <w:div w:id="246112203">
          <w:marLeft w:val="0"/>
          <w:marRight w:val="0"/>
          <w:marTop w:val="0"/>
          <w:marBottom w:val="0"/>
          <w:divBdr>
            <w:top w:val="none" w:sz="0" w:space="0" w:color="auto"/>
            <w:left w:val="none" w:sz="0" w:space="0" w:color="auto"/>
            <w:bottom w:val="none" w:sz="0" w:space="0" w:color="auto"/>
            <w:right w:val="none" w:sz="0" w:space="0" w:color="auto"/>
          </w:divBdr>
        </w:div>
        <w:div w:id="440802445">
          <w:marLeft w:val="0"/>
          <w:marRight w:val="0"/>
          <w:marTop w:val="0"/>
          <w:marBottom w:val="0"/>
          <w:divBdr>
            <w:top w:val="none" w:sz="0" w:space="0" w:color="auto"/>
            <w:left w:val="none" w:sz="0" w:space="0" w:color="auto"/>
            <w:bottom w:val="none" w:sz="0" w:space="0" w:color="auto"/>
            <w:right w:val="none" w:sz="0" w:space="0" w:color="auto"/>
          </w:divBdr>
        </w:div>
        <w:div w:id="1863012754">
          <w:marLeft w:val="0"/>
          <w:marRight w:val="0"/>
          <w:marTop w:val="0"/>
          <w:marBottom w:val="0"/>
          <w:divBdr>
            <w:top w:val="none" w:sz="0" w:space="0" w:color="auto"/>
            <w:left w:val="none" w:sz="0" w:space="0" w:color="auto"/>
            <w:bottom w:val="none" w:sz="0" w:space="0" w:color="auto"/>
            <w:right w:val="none" w:sz="0" w:space="0" w:color="auto"/>
          </w:divBdr>
        </w:div>
        <w:div w:id="1808087987">
          <w:marLeft w:val="0"/>
          <w:marRight w:val="0"/>
          <w:marTop w:val="0"/>
          <w:marBottom w:val="0"/>
          <w:divBdr>
            <w:top w:val="none" w:sz="0" w:space="0" w:color="auto"/>
            <w:left w:val="none" w:sz="0" w:space="0" w:color="auto"/>
            <w:bottom w:val="none" w:sz="0" w:space="0" w:color="auto"/>
            <w:right w:val="none" w:sz="0" w:space="0" w:color="auto"/>
          </w:divBdr>
        </w:div>
        <w:div w:id="1482381640">
          <w:marLeft w:val="0"/>
          <w:marRight w:val="0"/>
          <w:marTop w:val="0"/>
          <w:marBottom w:val="0"/>
          <w:divBdr>
            <w:top w:val="none" w:sz="0" w:space="0" w:color="auto"/>
            <w:left w:val="none" w:sz="0" w:space="0" w:color="auto"/>
            <w:bottom w:val="none" w:sz="0" w:space="0" w:color="auto"/>
            <w:right w:val="none" w:sz="0" w:space="0" w:color="auto"/>
          </w:divBdr>
        </w:div>
        <w:div w:id="1143044064">
          <w:marLeft w:val="0"/>
          <w:marRight w:val="0"/>
          <w:marTop w:val="0"/>
          <w:marBottom w:val="0"/>
          <w:divBdr>
            <w:top w:val="none" w:sz="0" w:space="0" w:color="auto"/>
            <w:left w:val="none" w:sz="0" w:space="0" w:color="auto"/>
            <w:bottom w:val="none" w:sz="0" w:space="0" w:color="auto"/>
            <w:right w:val="none" w:sz="0" w:space="0" w:color="auto"/>
          </w:divBdr>
        </w:div>
        <w:div w:id="1971741644">
          <w:marLeft w:val="0"/>
          <w:marRight w:val="0"/>
          <w:marTop w:val="0"/>
          <w:marBottom w:val="0"/>
          <w:divBdr>
            <w:top w:val="none" w:sz="0" w:space="0" w:color="auto"/>
            <w:left w:val="none" w:sz="0" w:space="0" w:color="auto"/>
            <w:bottom w:val="none" w:sz="0" w:space="0" w:color="auto"/>
            <w:right w:val="none" w:sz="0" w:space="0" w:color="auto"/>
          </w:divBdr>
        </w:div>
        <w:div w:id="734397944">
          <w:marLeft w:val="0"/>
          <w:marRight w:val="0"/>
          <w:marTop w:val="0"/>
          <w:marBottom w:val="0"/>
          <w:divBdr>
            <w:top w:val="none" w:sz="0" w:space="0" w:color="auto"/>
            <w:left w:val="none" w:sz="0" w:space="0" w:color="auto"/>
            <w:bottom w:val="none" w:sz="0" w:space="0" w:color="auto"/>
            <w:right w:val="none" w:sz="0" w:space="0" w:color="auto"/>
          </w:divBdr>
        </w:div>
        <w:div w:id="2009823375">
          <w:marLeft w:val="0"/>
          <w:marRight w:val="0"/>
          <w:marTop w:val="0"/>
          <w:marBottom w:val="0"/>
          <w:divBdr>
            <w:top w:val="none" w:sz="0" w:space="0" w:color="auto"/>
            <w:left w:val="none" w:sz="0" w:space="0" w:color="auto"/>
            <w:bottom w:val="none" w:sz="0" w:space="0" w:color="auto"/>
            <w:right w:val="none" w:sz="0" w:space="0" w:color="auto"/>
          </w:divBdr>
        </w:div>
        <w:div w:id="1121649371">
          <w:marLeft w:val="0"/>
          <w:marRight w:val="0"/>
          <w:marTop w:val="0"/>
          <w:marBottom w:val="0"/>
          <w:divBdr>
            <w:top w:val="none" w:sz="0" w:space="0" w:color="auto"/>
            <w:left w:val="none" w:sz="0" w:space="0" w:color="auto"/>
            <w:bottom w:val="none" w:sz="0" w:space="0" w:color="auto"/>
            <w:right w:val="none" w:sz="0" w:space="0" w:color="auto"/>
          </w:divBdr>
        </w:div>
        <w:div w:id="416709194">
          <w:marLeft w:val="0"/>
          <w:marRight w:val="0"/>
          <w:marTop w:val="0"/>
          <w:marBottom w:val="0"/>
          <w:divBdr>
            <w:top w:val="none" w:sz="0" w:space="0" w:color="auto"/>
            <w:left w:val="none" w:sz="0" w:space="0" w:color="auto"/>
            <w:bottom w:val="none" w:sz="0" w:space="0" w:color="auto"/>
            <w:right w:val="none" w:sz="0" w:space="0" w:color="auto"/>
          </w:divBdr>
        </w:div>
        <w:div w:id="149827691">
          <w:marLeft w:val="0"/>
          <w:marRight w:val="0"/>
          <w:marTop w:val="0"/>
          <w:marBottom w:val="0"/>
          <w:divBdr>
            <w:top w:val="none" w:sz="0" w:space="0" w:color="auto"/>
            <w:left w:val="none" w:sz="0" w:space="0" w:color="auto"/>
            <w:bottom w:val="none" w:sz="0" w:space="0" w:color="auto"/>
            <w:right w:val="none" w:sz="0" w:space="0" w:color="auto"/>
          </w:divBdr>
        </w:div>
        <w:div w:id="291987741">
          <w:marLeft w:val="0"/>
          <w:marRight w:val="0"/>
          <w:marTop w:val="0"/>
          <w:marBottom w:val="0"/>
          <w:divBdr>
            <w:top w:val="none" w:sz="0" w:space="0" w:color="auto"/>
            <w:left w:val="none" w:sz="0" w:space="0" w:color="auto"/>
            <w:bottom w:val="none" w:sz="0" w:space="0" w:color="auto"/>
            <w:right w:val="none" w:sz="0" w:space="0" w:color="auto"/>
          </w:divBdr>
        </w:div>
        <w:div w:id="899557415">
          <w:marLeft w:val="0"/>
          <w:marRight w:val="0"/>
          <w:marTop w:val="0"/>
          <w:marBottom w:val="0"/>
          <w:divBdr>
            <w:top w:val="none" w:sz="0" w:space="0" w:color="auto"/>
            <w:left w:val="none" w:sz="0" w:space="0" w:color="auto"/>
            <w:bottom w:val="none" w:sz="0" w:space="0" w:color="auto"/>
            <w:right w:val="none" w:sz="0" w:space="0" w:color="auto"/>
          </w:divBdr>
        </w:div>
        <w:div w:id="2083018095">
          <w:marLeft w:val="0"/>
          <w:marRight w:val="0"/>
          <w:marTop w:val="0"/>
          <w:marBottom w:val="0"/>
          <w:divBdr>
            <w:top w:val="none" w:sz="0" w:space="0" w:color="auto"/>
            <w:left w:val="none" w:sz="0" w:space="0" w:color="auto"/>
            <w:bottom w:val="none" w:sz="0" w:space="0" w:color="auto"/>
            <w:right w:val="none" w:sz="0" w:space="0" w:color="auto"/>
          </w:divBdr>
        </w:div>
        <w:div w:id="410549285">
          <w:marLeft w:val="0"/>
          <w:marRight w:val="0"/>
          <w:marTop w:val="0"/>
          <w:marBottom w:val="0"/>
          <w:divBdr>
            <w:top w:val="none" w:sz="0" w:space="0" w:color="auto"/>
            <w:left w:val="none" w:sz="0" w:space="0" w:color="auto"/>
            <w:bottom w:val="none" w:sz="0" w:space="0" w:color="auto"/>
            <w:right w:val="none" w:sz="0" w:space="0" w:color="auto"/>
          </w:divBdr>
        </w:div>
        <w:div w:id="1182164427">
          <w:marLeft w:val="0"/>
          <w:marRight w:val="0"/>
          <w:marTop w:val="0"/>
          <w:marBottom w:val="0"/>
          <w:divBdr>
            <w:top w:val="none" w:sz="0" w:space="0" w:color="auto"/>
            <w:left w:val="none" w:sz="0" w:space="0" w:color="auto"/>
            <w:bottom w:val="none" w:sz="0" w:space="0" w:color="auto"/>
            <w:right w:val="none" w:sz="0" w:space="0" w:color="auto"/>
          </w:divBdr>
        </w:div>
        <w:div w:id="1104181658">
          <w:marLeft w:val="0"/>
          <w:marRight w:val="0"/>
          <w:marTop w:val="0"/>
          <w:marBottom w:val="0"/>
          <w:divBdr>
            <w:top w:val="none" w:sz="0" w:space="0" w:color="auto"/>
            <w:left w:val="none" w:sz="0" w:space="0" w:color="auto"/>
            <w:bottom w:val="none" w:sz="0" w:space="0" w:color="auto"/>
            <w:right w:val="none" w:sz="0" w:space="0" w:color="auto"/>
          </w:divBdr>
        </w:div>
        <w:div w:id="794756689">
          <w:marLeft w:val="0"/>
          <w:marRight w:val="0"/>
          <w:marTop w:val="0"/>
          <w:marBottom w:val="0"/>
          <w:divBdr>
            <w:top w:val="none" w:sz="0" w:space="0" w:color="auto"/>
            <w:left w:val="none" w:sz="0" w:space="0" w:color="auto"/>
            <w:bottom w:val="none" w:sz="0" w:space="0" w:color="auto"/>
            <w:right w:val="none" w:sz="0" w:space="0" w:color="auto"/>
          </w:divBdr>
        </w:div>
        <w:div w:id="1267034841">
          <w:marLeft w:val="0"/>
          <w:marRight w:val="0"/>
          <w:marTop w:val="0"/>
          <w:marBottom w:val="0"/>
          <w:divBdr>
            <w:top w:val="none" w:sz="0" w:space="0" w:color="auto"/>
            <w:left w:val="none" w:sz="0" w:space="0" w:color="auto"/>
            <w:bottom w:val="none" w:sz="0" w:space="0" w:color="auto"/>
            <w:right w:val="none" w:sz="0" w:space="0" w:color="auto"/>
          </w:divBdr>
        </w:div>
        <w:div w:id="509880793">
          <w:marLeft w:val="0"/>
          <w:marRight w:val="0"/>
          <w:marTop w:val="0"/>
          <w:marBottom w:val="0"/>
          <w:divBdr>
            <w:top w:val="none" w:sz="0" w:space="0" w:color="auto"/>
            <w:left w:val="none" w:sz="0" w:space="0" w:color="auto"/>
            <w:bottom w:val="none" w:sz="0" w:space="0" w:color="auto"/>
            <w:right w:val="none" w:sz="0" w:space="0" w:color="auto"/>
          </w:divBdr>
        </w:div>
        <w:div w:id="99299404">
          <w:marLeft w:val="0"/>
          <w:marRight w:val="0"/>
          <w:marTop w:val="0"/>
          <w:marBottom w:val="0"/>
          <w:divBdr>
            <w:top w:val="none" w:sz="0" w:space="0" w:color="auto"/>
            <w:left w:val="none" w:sz="0" w:space="0" w:color="auto"/>
            <w:bottom w:val="none" w:sz="0" w:space="0" w:color="auto"/>
            <w:right w:val="none" w:sz="0" w:space="0" w:color="auto"/>
          </w:divBdr>
        </w:div>
        <w:div w:id="1708410365">
          <w:marLeft w:val="0"/>
          <w:marRight w:val="0"/>
          <w:marTop w:val="0"/>
          <w:marBottom w:val="0"/>
          <w:divBdr>
            <w:top w:val="none" w:sz="0" w:space="0" w:color="auto"/>
            <w:left w:val="none" w:sz="0" w:space="0" w:color="auto"/>
            <w:bottom w:val="none" w:sz="0" w:space="0" w:color="auto"/>
            <w:right w:val="none" w:sz="0" w:space="0" w:color="auto"/>
          </w:divBdr>
        </w:div>
        <w:div w:id="99645518">
          <w:marLeft w:val="0"/>
          <w:marRight w:val="0"/>
          <w:marTop w:val="0"/>
          <w:marBottom w:val="0"/>
          <w:divBdr>
            <w:top w:val="none" w:sz="0" w:space="0" w:color="auto"/>
            <w:left w:val="none" w:sz="0" w:space="0" w:color="auto"/>
            <w:bottom w:val="none" w:sz="0" w:space="0" w:color="auto"/>
            <w:right w:val="none" w:sz="0" w:space="0" w:color="auto"/>
          </w:divBdr>
        </w:div>
        <w:div w:id="1875117900">
          <w:marLeft w:val="0"/>
          <w:marRight w:val="0"/>
          <w:marTop w:val="0"/>
          <w:marBottom w:val="0"/>
          <w:divBdr>
            <w:top w:val="none" w:sz="0" w:space="0" w:color="auto"/>
            <w:left w:val="none" w:sz="0" w:space="0" w:color="auto"/>
            <w:bottom w:val="none" w:sz="0" w:space="0" w:color="auto"/>
            <w:right w:val="none" w:sz="0" w:space="0" w:color="auto"/>
          </w:divBdr>
        </w:div>
        <w:div w:id="2114737792">
          <w:marLeft w:val="0"/>
          <w:marRight w:val="0"/>
          <w:marTop w:val="0"/>
          <w:marBottom w:val="0"/>
          <w:divBdr>
            <w:top w:val="none" w:sz="0" w:space="0" w:color="auto"/>
            <w:left w:val="none" w:sz="0" w:space="0" w:color="auto"/>
            <w:bottom w:val="none" w:sz="0" w:space="0" w:color="auto"/>
            <w:right w:val="none" w:sz="0" w:space="0" w:color="auto"/>
          </w:divBdr>
        </w:div>
        <w:div w:id="222101846">
          <w:marLeft w:val="0"/>
          <w:marRight w:val="0"/>
          <w:marTop w:val="0"/>
          <w:marBottom w:val="0"/>
          <w:divBdr>
            <w:top w:val="none" w:sz="0" w:space="0" w:color="auto"/>
            <w:left w:val="none" w:sz="0" w:space="0" w:color="auto"/>
            <w:bottom w:val="none" w:sz="0" w:space="0" w:color="auto"/>
            <w:right w:val="none" w:sz="0" w:space="0" w:color="auto"/>
          </w:divBdr>
        </w:div>
        <w:div w:id="1308364222">
          <w:marLeft w:val="0"/>
          <w:marRight w:val="0"/>
          <w:marTop w:val="0"/>
          <w:marBottom w:val="0"/>
          <w:divBdr>
            <w:top w:val="none" w:sz="0" w:space="0" w:color="auto"/>
            <w:left w:val="none" w:sz="0" w:space="0" w:color="auto"/>
            <w:bottom w:val="none" w:sz="0" w:space="0" w:color="auto"/>
            <w:right w:val="none" w:sz="0" w:space="0" w:color="auto"/>
          </w:divBdr>
        </w:div>
        <w:div w:id="1224171903">
          <w:marLeft w:val="0"/>
          <w:marRight w:val="0"/>
          <w:marTop w:val="0"/>
          <w:marBottom w:val="0"/>
          <w:divBdr>
            <w:top w:val="none" w:sz="0" w:space="0" w:color="auto"/>
            <w:left w:val="none" w:sz="0" w:space="0" w:color="auto"/>
            <w:bottom w:val="none" w:sz="0" w:space="0" w:color="auto"/>
            <w:right w:val="none" w:sz="0" w:space="0" w:color="auto"/>
          </w:divBdr>
        </w:div>
        <w:div w:id="1634946143">
          <w:marLeft w:val="0"/>
          <w:marRight w:val="0"/>
          <w:marTop w:val="0"/>
          <w:marBottom w:val="0"/>
          <w:divBdr>
            <w:top w:val="none" w:sz="0" w:space="0" w:color="auto"/>
            <w:left w:val="none" w:sz="0" w:space="0" w:color="auto"/>
            <w:bottom w:val="none" w:sz="0" w:space="0" w:color="auto"/>
            <w:right w:val="none" w:sz="0" w:space="0" w:color="auto"/>
          </w:divBdr>
        </w:div>
        <w:div w:id="2065830392">
          <w:marLeft w:val="0"/>
          <w:marRight w:val="0"/>
          <w:marTop w:val="0"/>
          <w:marBottom w:val="0"/>
          <w:divBdr>
            <w:top w:val="none" w:sz="0" w:space="0" w:color="auto"/>
            <w:left w:val="none" w:sz="0" w:space="0" w:color="auto"/>
            <w:bottom w:val="none" w:sz="0" w:space="0" w:color="auto"/>
            <w:right w:val="none" w:sz="0" w:space="0" w:color="auto"/>
          </w:divBdr>
        </w:div>
        <w:div w:id="1830629094">
          <w:marLeft w:val="0"/>
          <w:marRight w:val="0"/>
          <w:marTop w:val="0"/>
          <w:marBottom w:val="0"/>
          <w:divBdr>
            <w:top w:val="none" w:sz="0" w:space="0" w:color="auto"/>
            <w:left w:val="none" w:sz="0" w:space="0" w:color="auto"/>
            <w:bottom w:val="none" w:sz="0" w:space="0" w:color="auto"/>
            <w:right w:val="none" w:sz="0" w:space="0" w:color="auto"/>
          </w:divBdr>
        </w:div>
        <w:div w:id="1315330594">
          <w:marLeft w:val="0"/>
          <w:marRight w:val="0"/>
          <w:marTop w:val="0"/>
          <w:marBottom w:val="0"/>
          <w:divBdr>
            <w:top w:val="none" w:sz="0" w:space="0" w:color="auto"/>
            <w:left w:val="none" w:sz="0" w:space="0" w:color="auto"/>
            <w:bottom w:val="none" w:sz="0" w:space="0" w:color="auto"/>
            <w:right w:val="none" w:sz="0" w:space="0" w:color="auto"/>
          </w:divBdr>
        </w:div>
        <w:div w:id="1714650663">
          <w:marLeft w:val="0"/>
          <w:marRight w:val="0"/>
          <w:marTop w:val="0"/>
          <w:marBottom w:val="0"/>
          <w:divBdr>
            <w:top w:val="none" w:sz="0" w:space="0" w:color="auto"/>
            <w:left w:val="none" w:sz="0" w:space="0" w:color="auto"/>
            <w:bottom w:val="none" w:sz="0" w:space="0" w:color="auto"/>
            <w:right w:val="none" w:sz="0" w:space="0" w:color="auto"/>
          </w:divBdr>
        </w:div>
        <w:div w:id="1329594848">
          <w:marLeft w:val="0"/>
          <w:marRight w:val="0"/>
          <w:marTop w:val="0"/>
          <w:marBottom w:val="0"/>
          <w:divBdr>
            <w:top w:val="none" w:sz="0" w:space="0" w:color="auto"/>
            <w:left w:val="none" w:sz="0" w:space="0" w:color="auto"/>
            <w:bottom w:val="none" w:sz="0" w:space="0" w:color="auto"/>
            <w:right w:val="none" w:sz="0" w:space="0" w:color="auto"/>
          </w:divBdr>
        </w:div>
        <w:div w:id="2121492393">
          <w:marLeft w:val="0"/>
          <w:marRight w:val="0"/>
          <w:marTop w:val="0"/>
          <w:marBottom w:val="0"/>
          <w:divBdr>
            <w:top w:val="none" w:sz="0" w:space="0" w:color="auto"/>
            <w:left w:val="none" w:sz="0" w:space="0" w:color="auto"/>
            <w:bottom w:val="none" w:sz="0" w:space="0" w:color="auto"/>
            <w:right w:val="none" w:sz="0" w:space="0" w:color="auto"/>
          </w:divBdr>
        </w:div>
        <w:div w:id="1769543010">
          <w:marLeft w:val="0"/>
          <w:marRight w:val="0"/>
          <w:marTop w:val="0"/>
          <w:marBottom w:val="0"/>
          <w:divBdr>
            <w:top w:val="none" w:sz="0" w:space="0" w:color="auto"/>
            <w:left w:val="none" w:sz="0" w:space="0" w:color="auto"/>
            <w:bottom w:val="none" w:sz="0" w:space="0" w:color="auto"/>
            <w:right w:val="none" w:sz="0" w:space="0" w:color="auto"/>
          </w:divBdr>
        </w:div>
        <w:div w:id="1833523526">
          <w:marLeft w:val="0"/>
          <w:marRight w:val="0"/>
          <w:marTop w:val="0"/>
          <w:marBottom w:val="0"/>
          <w:divBdr>
            <w:top w:val="none" w:sz="0" w:space="0" w:color="auto"/>
            <w:left w:val="none" w:sz="0" w:space="0" w:color="auto"/>
            <w:bottom w:val="none" w:sz="0" w:space="0" w:color="auto"/>
            <w:right w:val="none" w:sz="0" w:space="0" w:color="auto"/>
          </w:divBdr>
        </w:div>
        <w:div w:id="1853256283">
          <w:marLeft w:val="0"/>
          <w:marRight w:val="0"/>
          <w:marTop w:val="0"/>
          <w:marBottom w:val="0"/>
          <w:divBdr>
            <w:top w:val="none" w:sz="0" w:space="0" w:color="auto"/>
            <w:left w:val="none" w:sz="0" w:space="0" w:color="auto"/>
            <w:bottom w:val="none" w:sz="0" w:space="0" w:color="auto"/>
            <w:right w:val="none" w:sz="0" w:space="0" w:color="auto"/>
          </w:divBdr>
        </w:div>
        <w:div w:id="749352570">
          <w:marLeft w:val="0"/>
          <w:marRight w:val="0"/>
          <w:marTop w:val="0"/>
          <w:marBottom w:val="0"/>
          <w:divBdr>
            <w:top w:val="none" w:sz="0" w:space="0" w:color="auto"/>
            <w:left w:val="none" w:sz="0" w:space="0" w:color="auto"/>
            <w:bottom w:val="none" w:sz="0" w:space="0" w:color="auto"/>
            <w:right w:val="none" w:sz="0" w:space="0" w:color="auto"/>
          </w:divBdr>
        </w:div>
        <w:div w:id="2111192094">
          <w:marLeft w:val="0"/>
          <w:marRight w:val="0"/>
          <w:marTop w:val="0"/>
          <w:marBottom w:val="0"/>
          <w:divBdr>
            <w:top w:val="none" w:sz="0" w:space="0" w:color="auto"/>
            <w:left w:val="none" w:sz="0" w:space="0" w:color="auto"/>
            <w:bottom w:val="none" w:sz="0" w:space="0" w:color="auto"/>
            <w:right w:val="none" w:sz="0" w:space="0" w:color="auto"/>
          </w:divBdr>
        </w:div>
        <w:div w:id="1413970237">
          <w:marLeft w:val="0"/>
          <w:marRight w:val="0"/>
          <w:marTop w:val="0"/>
          <w:marBottom w:val="0"/>
          <w:divBdr>
            <w:top w:val="none" w:sz="0" w:space="0" w:color="auto"/>
            <w:left w:val="none" w:sz="0" w:space="0" w:color="auto"/>
            <w:bottom w:val="none" w:sz="0" w:space="0" w:color="auto"/>
            <w:right w:val="none" w:sz="0" w:space="0" w:color="auto"/>
          </w:divBdr>
        </w:div>
        <w:div w:id="1402563752">
          <w:marLeft w:val="0"/>
          <w:marRight w:val="0"/>
          <w:marTop w:val="0"/>
          <w:marBottom w:val="0"/>
          <w:divBdr>
            <w:top w:val="none" w:sz="0" w:space="0" w:color="auto"/>
            <w:left w:val="none" w:sz="0" w:space="0" w:color="auto"/>
            <w:bottom w:val="none" w:sz="0" w:space="0" w:color="auto"/>
            <w:right w:val="none" w:sz="0" w:space="0" w:color="auto"/>
          </w:divBdr>
        </w:div>
        <w:div w:id="387191410">
          <w:marLeft w:val="0"/>
          <w:marRight w:val="0"/>
          <w:marTop w:val="0"/>
          <w:marBottom w:val="0"/>
          <w:divBdr>
            <w:top w:val="none" w:sz="0" w:space="0" w:color="auto"/>
            <w:left w:val="none" w:sz="0" w:space="0" w:color="auto"/>
            <w:bottom w:val="none" w:sz="0" w:space="0" w:color="auto"/>
            <w:right w:val="none" w:sz="0" w:space="0" w:color="auto"/>
          </w:divBdr>
        </w:div>
        <w:div w:id="924652949">
          <w:marLeft w:val="0"/>
          <w:marRight w:val="0"/>
          <w:marTop w:val="0"/>
          <w:marBottom w:val="0"/>
          <w:divBdr>
            <w:top w:val="none" w:sz="0" w:space="0" w:color="auto"/>
            <w:left w:val="none" w:sz="0" w:space="0" w:color="auto"/>
            <w:bottom w:val="none" w:sz="0" w:space="0" w:color="auto"/>
            <w:right w:val="none" w:sz="0" w:space="0" w:color="auto"/>
          </w:divBdr>
        </w:div>
        <w:div w:id="2024629578">
          <w:marLeft w:val="0"/>
          <w:marRight w:val="0"/>
          <w:marTop w:val="0"/>
          <w:marBottom w:val="0"/>
          <w:divBdr>
            <w:top w:val="none" w:sz="0" w:space="0" w:color="auto"/>
            <w:left w:val="none" w:sz="0" w:space="0" w:color="auto"/>
            <w:bottom w:val="none" w:sz="0" w:space="0" w:color="auto"/>
            <w:right w:val="none" w:sz="0" w:space="0" w:color="auto"/>
          </w:divBdr>
        </w:div>
        <w:div w:id="1775439255">
          <w:marLeft w:val="0"/>
          <w:marRight w:val="0"/>
          <w:marTop w:val="0"/>
          <w:marBottom w:val="0"/>
          <w:divBdr>
            <w:top w:val="none" w:sz="0" w:space="0" w:color="auto"/>
            <w:left w:val="none" w:sz="0" w:space="0" w:color="auto"/>
            <w:bottom w:val="none" w:sz="0" w:space="0" w:color="auto"/>
            <w:right w:val="none" w:sz="0" w:space="0" w:color="auto"/>
          </w:divBdr>
        </w:div>
        <w:div w:id="1863279207">
          <w:marLeft w:val="0"/>
          <w:marRight w:val="0"/>
          <w:marTop w:val="0"/>
          <w:marBottom w:val="0"/>
          <w:divBdr>
            <w:top w:val="none" w:sz="0" w:space="0" w:color="auto"/>
            <w:left w:val="none" w:sz="0" w:space="0" w:color="auto"/>
            <w:bottom w:val="none" w:sz="0" w:space="0" w:color="auto"/>
            <w:right w:val="none" w:sz="0" w:space="0" w:color="auto"/>
          </w:divBdr>
        </w:div>
        <w:div w:id="481629226">
          <w:marLeft w:val="0"/>
          <w:marRight w:val="0"/>
          <w:marTop w:val="0"/>
          <w:marBottom w:val="0"/>
          <w:divBdr>
            <w:top w:val="none" w:sz="0" w:space="0" w:color="auto"/>
            <w:left w:val="none" w:sz="0" w:space="0" w:color="auto"/>
            <w:bottom w:val="none" w:sz="0" w:space="0" w:color="auto"/>
            <w:right w:val="none" w:sz="0" w:space="0" w:color="auto"/>
          </w:divBdr>
        </w:div>
        <w:div w:id="468330066">
          <w:marLeft w:val="0"/>
          <w:marRight w:val="0"/>
          <w:marTop w:val="0"/>
          <w:marBottom w:val="0"/>
          <w:divBdr>
            <w:top w:val="none" w:sz="0" w:space="0" w:color="auto"/>
            <w:left w:val="none" w:sz="0" w:space="0" w:color="auto"/>
            <w:bottom w:val="none" w:sz="0" w:space="0" w:color="auto"/>
            <w:right w:val="none" w:sz="0" w:space="0" w:color="auto"/>
          </w:divBdr>
        </w:div>
        <w:div w:id="987588426">
          <w:marLeft w:val="0"/>
          <w:marRight w:val="0"/>
          <w:marTop w:val="0"/>
          <w:marBottom w:val="0"/>
          <w:divBdr>
            <w:top w:val="none" w:sz="0" w:space="0" w:color="auto"/>
            <w:left w:val="none" w:sz="0" w:space="0" w:color="auto"/>
            <w:bottom w:val="none" w:sz="0" w:space="0" w:color="auto"/>
            <w:right w:val="none" w:sz="0" w:space="0" w:color="auto"/>
          </w:divBdr>
        </w:div>
        <w:div w:id="588927949">
          <w:marLeft w:val="0"/>
          <w:marRight w:val="0"/>
          <w:marTop w:val="0"/>
          <w:marBottom w:val="0"/>
          <w:divBdr>
            <w:top w:val="none" w:sz="0" w:space="0" w:color="auto"/>
            <w:left w:val="none" w:sz="0" w:space="0" w:color="auto"/>
            <w:bottom w:val="none" w:sz="0" w:space="0" w:color="auto"/>
            <w:right w:val="none" w:sz="0" w:space="0" w:color="auto"/>
          </w:divBdr>
        </w:div>
        <w:div w:id="1889999218">
          <w:marLeft w:val="0"/>
          <w:marRight w:val="0"/>
          <w:marTop w:val="0"/>
          <w:marBottom w:val="0"/>
          <w:divBdr>
            <w:top w:val="none" w:sz="0" w:space="0" w:color="auto"/>
            <w:left w:val="none" w:sz="0" w:space="0" w:color="auto"/>
            <w:bottom w:val="none" w:sz="0" w:space="0" w:color="auto"/>
            <w:right w:val="none" w:sz="0" w:space="0" w:color="auto"/>
          </w:divBdr>
        </w:div>
        <w:div w:id="828209921">
          <w:marLeft w:val="0"/>
          <w:marRight w:val="0"/>
          <w:marTop w:val="0"/>
          <w:marBottom w:val="0"/>
          <w:divBdr>
            <w:top w:val="none" w:sz="0" w:space="0" w:color="auto"/>
            <w:left w:val="none" w:sz="0" w:space="0" w:color="auto"/>
            <w:bottom w:val="none" w:sz="0" w:space="0" w:color="auto"/>
            <w:right w:val="none" w:sz="0" w:space="0" w:color="auto"/>
          </w:divBdr>
        </w:div>
        <w:div w:id="1887596643">
          <w:marLeft w:val="0"/>
          <w:marRight w:val="0"/>
          <w:marTop w:val="0"/>
          <w:marBottom w:val="0"/>
          <w:divBdr>
            <w:top w:val="none" w:sz="0" w:space="0" w:color="auto"/>
            <w:left w:val="none" w:sz="0" w:space="0" w:color="auto"/>
            <w:bottom w:val="none" w:sz="0" w:space="0" w:color="auto"/>
            <w:right w:val="none" w:sz="0" w:space="0" w:color="auto"/>
          </w:divBdr>
        </w:div>
        <w:div w:id="582684757">
          <w:marLeft w:val="0"/>
          <w:marRight w:val="0"/>
          <w:marTop w:val="0"/>
          <w:marBottom w:val="0"/>
          <w:divBdr>
            <w:top w:val="none" w:sz="0" w:space="0" w:color="auto"/>
            <w:left w:val="none" w:sz="0" w:space="0" w:color="auto"/>
            <w:bottom w:val="none" w:sz="0" w:space="0" w:color="auto"/>
            <w:right w:val="none" w:sz="0" w:space="0" w:color="auto"/>
          </w:divBdr>
        </w:div>
        <w:div w:id="470905637">
          <w:marLeft w:val="0"/>
          <w:marRight w:val="0"/>
          <w:marTop w:val="0"/>
          <w:marBottom w:val="0"/>
          <w:divBdr>
            <w:top w:val="none" w:sz="0" w:space="0" w:color="auto"/>
            <w:left w:val="none" w:sz="0" w:space="0" w:color="auto"/>
            <w:bottom w:val="none" w:sz="0" w:space="0" w:color="auto"/>
            <w:right w:val="none" w:sz="0" w:space="0" w:color="auto"/>
          </w:divBdr>
        </w:div>
        <w:div w:id="268396860">
          <w:marLeft w:val="0"/>
          <w:marRight w:val="0"/>
          <w:marTop w:val="0"/>
          <w:marBottom w:val="0"/>
          <w:divBdr>
            <w:top w:val="none" w:sz="0" w:space="0" w:color="auto"/>
            <w:left w:val="none" w:sz="0" w:space="0" w:color="auto"/>
            <w:bottom w:val="none" w:sz="0" w:space="0" w:color="auto"/>
            <w:right w:val="none" w:sz="0" w:space="0" w:color="auto"/>
          </w:divBdr>
        </w:div>
        <w:div w:id="958801112">
          <w:marLeft w:val="0"/>
          <w:marRight w:val="0"/>
          <w:marTop w:val="0"/>
          <w:marBottom w:val="0"/>
          <w:divBdr>
            <w:top w:val="none" w:sz="0" w:space="0" w:color="auto"/>
            <w:left w:val="none" w:sz="0" w:space="0" w:color="auto"/>
            <w:bottom w:val="none" w:sz="0" w:space="0" w:color="auto"/>
            <w:right w:val="none" w:sz="0" w:space="0" w:color="auto"/>
          </w:divBdr>
        </w:div>
        <w:div w:id="2075666095">
          <w:marLeft w:val="0"/>
          <w:marRight w:val="0"/>
          <w:marTop w:val="0"/>
          <w:marBottom w:val="0"/>
          <w:divBdr>
            <w:top w:val="none" w:sz="0" w:space="0" w:color="auto"/>
            <w:left w:val="none" w:sz="0" w:space="0" w:color="auto"/>
            <w:bottom w:val="none" w:sz="0" w:space="0" w:color="auto"/>
            <w:right w:val="none" w:sz="0" w:space="0" w:color="auto"/>
          </w:divBdr>
        </w:div>
        <w:div w:id="277640267">
          <w:marLeft w:val="0"/>
          <w:marRight w:val="0"/>
          <w:marTop w:val="0"/>
          <w:marBottom w:val="0"/>
          <w:divBdr>
            <w:top w:val="none" w:sz="0" w:space="0" w:color="auto"/>
            <w:left w:val="none" w:sz="0" w:space="0" w:color="auto"/>
            <w:bottom w:val="none" w:sz="0" w:space="0" w:color="auto"/>
            <w:right w:val="none" w:sz="0" w:space="0" w:color="auto"/>
          </w:divBdr>
        </w:div>
        <w:div w:id="177282396">
          <w:marLeft w:val="0"/>
          <w:marRight w:val="0"/>
          <w:marTop w:val="0"/>
          <w:marBottom w:val="0"/>
          <w:divBdr>
            <w:top w:val="none" w:sz="0" w:space="0" w:color="auto"/>
            <w:left w:val="none" w:sz="0" w:space="0" w:color="auto"/>
            <w:bottom w:val="none" w:sz="0" w:space="0" w:color="auto"/>
            <w:right w:val="none" w:sz="0" w:space="0" w:color="auto"/>
          </w:divBdr>
        </w:div>
        <w:div w:id="1906866425">
          <w:marLeft w:val="0"/>
          <w:marRight w:val="0"/>
          <w:marTop w:val="0"/>
          <w:marBottom w:val="0"/>
          <w:divBdr>
            <w:top w:val="none" w:sz="0" w:space="0" w:color="auto"/>
            <w:left w:val="none" w:sz="0" w:space="0" w:color="auto"/>
            <w:bottom w:val="none" w:sz="0" w:space="0" w:color="auto"/>
            <w:right w:val="none" w:sz="0" w:space="0" w:color="auto"/>
          </w:divBdr>
        </w:div>
        <w:div w:id="594292878">
          <w:marLeft w:val="0"/>
          <w:marRight w:val="0"/>
          <w:marTop w:val="0"/>
          <w:marBottom w:val="0"/>
          <w:divBdr>
            <w:top w:val="none" w:sz="0" w:space="0" w:color="auto"/>
            <w:left w:val="none" w:sz="0" w:space="0" w:color="auto"/>
            <w:bottom w:val="none" w:sz="0" w:space="0" w:color="auto"/>
            <w:right w:val="none" w:sz="0" w:space="0" w:color="auto"/>
          </w:divBdr>
        </w:div>
        <w:div w:id="1453750565">
          <w:marLeft w:val="0"/>
          <w:marRight w:val="0"/>
          <w:marTop w:val="0"/>
          <w:marBottom w:val="0"/>
          <w:divBdr>
            <w:top w:val="none" w:sz="0" w:space="0" w:color="auto"/>
            <w:left w:val="none" w:sz="0" w:space="0" w:color="auto"/>
            <w:bottom w:val="none" w:sz="0" w:space="0" w:color="auto"/>
            <w:right w:val="none" w:sz="0" w:space="0" w:color="auto"/>
          </w:divBdr>
        </w:div>
        <w:div w:id="635453350">
          <w:marLeft w:val="0"/>
          <w:marRight w:val="0"/>
          <w:marTop w:val="0"/>
          <w:marBottom w:val="0"/>
          <w:divBdr>
            <w:top w:val="none" w:sz="0" w:space="0" w:color="auto"/>
            <w:left w:val="none" w:sz="0" w:space="0" w:color="auto"/>
            <w:bottom w:val="none" w:sz="0" w:space="0" w:color="auto"/>
            <w:right w:val="none" w:sz="0" w:space="0" w:color="auto"/>
          </w:divBdr>
        </w:div>
        <w:div w:id="1745495329">
          <w:marLeft w:val="0"/>
          <w:marRight w:val="0"/>
          <w:marTop w:val="0"/>
          <w:marBottom w:val="0"/>
          <w:divBdr>
            <w:top w:val="none" w:sz="0" w:space="0" w:color="auto"/>
            <w:left w:val="none" w:sz="0" w:space="0" w:color="auto"/>
            <w:bottom w:val="none" w:sz="0" w:space="0" w:color="auto"/>
            <w:right w:val="none" w:sz="0" w:space="0" w:color="auto"/>
          </w:divBdr>
        </w:div>
        <w:div w:id="1796674588">
          <w:marLeft w:val="0"/>
          <w:marRight w:val="0"/>
          <w:marTop w:val="0"/>
          <w:marBottom w:val="0"/>
          <w:divBdr>
            <w:top w:val="none" w:sz="0" w:space="0" w:color="auto"/>
            <w:left w:val="none" w:sz="0" w:space="0" w:color="auto"/>
            <w:bottom w:val="none" w:sz="0" w:space="0" w:color="auto"/>
            <w:right w:val="none" w:sz="0" w:space="0" w:color="auto"/>
          </w:divBdr>
        </w:div>
        <w:div w:id="292030358">
          <w:marLeft w:val="0"/>
          <w:marRight w:val="0"/>
          <w:marTop w:val="0"/>
          <w:marBottom w:val="0"/>
          <w:divBdr>
            <w:top w:val="none" w:sz="0" w:space="0" w:color="auto"/>
            <w:left w:val="none" w:sz="0" w:space="0" w:color="auto"/>
            <w:bottom w:val="none" w:sz="0" w:space="0" w:color="auto"/>
            <w:right w:val="none" w:sz="0" w:space="0" w:color="auto"/>
          </w:divBdr>
        </w:div>
        <w:div w:id="296646591">
          <w:marLeft w:val="0"/>
          <w:marRight w:val="0"/>
          <w:marTop w:val="0"/>
          <w:marBottom w:val="0"/>
          <w:divBdr>
            <w:top w:val="none" w:sz="0" w:space="0" w:color="auto"/>
            <w:left w:val="none" w:sz="0" w:space="0" w:color="auto"/>
            <w:bottom w:val="none" w:sz="0" w:space="0" w:color="auto"/>
            <w:right w:val="none" w:sz="0" w:space="0" w:color="auto"/>
          </w:divBdr>
        </w:div>
      </w:divsChild>
    </w:div>
    <w:div w:id="146477082">
      <w:bodyDiv w:val="1"/>
      <w:marLeft w:val="0"/>
      <w:marRight w:val="0"/>
      <w:marTop w:val="0"/>
      <w:marBottom w:val="0"/>
      <w:divBdr>
        <w:top w:val="none" w:sz="0" w:space="0" w:color="auto"/>
        <w:left w:val="none" w:sz="0" w:space="0" w:color="auto"/>
        <w:bottom w:val="none" w:sz="0" w:space="0" w:color="auto"/>
        <w:right w:val="none" w:sz="0" w:space="0" w:color="auto"/>
      </w:divBdr>
    </w:div>
    <w:div w:id="277101034">
      <w:bodyDiv w:val="1"/>
      <w:marLeft w:val="0"/>
      <w:marRight w:val="0"/>
      <w:marTop w:val="0"/>
      <w:marBottom w:val="0"/>
      <w:divBdr>
        <w:top w:val="none" w:sz="0" w:space="0" w:color="auto"/>
        <w:left w:val="none" w:sz="0" w:space="0" w:color="auto"/>
        <w:bottom w:val="none" w:sz="0" w:space="0" w:color="auto"/>
        <w:right w:val="none" w:sz="0" w:space="0" w:color="auto"/>
      </w:divBdr>
      <w:divsChild>
        <w:div w:id="979382969">
          <w:marLeft w:val="0"/>
          <w:marRight w:val="0"/>
          <w:marTop w:val="0"/>
          <w:marBottom w:val="0"/>
          <w:divBdr>
            <w:top w:val="none" w:sz="0" w:space="0" w:color="auto"/>
            <w:left w:val="none" w:sz="0" w:space="0" w:color="auto"/>
            <w:bottom w:val="none" w:sz="0" w:space="0" w:color="auto"/>
            <w:right w:val="none" w:sz="0" w:space="0" w:color="auto"/>
          </w:divBdr>
        </w:div>
        <w:div w:id="1888489912">
          <w:marLeft w:val="0"/>
          <w:marRight w:val="0"/>
          <w:marTop w:val="0"/>
          <w:marBottom w:val="0"/>
          <w:divBdr>
            <w:top w:val="none" w:sz="0" w:space="0" w:color="auto"/>
            <w:left w:val="none" w:sz="0" w:space="0" w:color="auto"/>
            <w:bottom w:val="none" w:sz="0" w:space="0" w:color="auto"/>
            <w:right w:val="none" w:sz="0" w:space="0" w:color="auto"/>
          </w:divBdr>
        </w:div>
        <w:div w:id="1242957063">
          <w:marLeft w:val="0"/>
          <w:marRight w:val="0"/>
          <w:marTop w:val="0"/>
          <w:marBottom w:val="0"/>
          <w:divBdr>
            <w:top w:val="none" w:sz="0" w:space="0" w:color="auto"/>
            <w:left w:val="none" w:sz="0" w:space="0" w:color="auto"/>
            <w:bottom w:val="none" w:sz="0" w:space="0" w:color="auto"/>
            <w:right w:val="none" w:sz="0" w:space="0" w:color="auto"/>
          </w:divBdr>
        </w:div>
        <w:div w:id="1619026099">
          <w:marLeft w:val="0"/>
          <w:marRight w:val="0"/>
          <w:marTop w:val="0"/>
          <w:marBottom w:val="0"/>
          <w:divBdr>
            <w:top w:val="none" w:sz="0" w:space="0" w:color="auto"/>
            <w:left w:val="none" w:sz="0" w:space="0" w:color="auto"/>
            <w:bottom w:val="none" w:sz="0" w:space="0" w:color="auto"/>
            <w:right w:val="none" w:sz="0" w:space="0" w:color="auto"/>
          </w:divBdr>
        </w:div>
        <w:div w:id="1516308840">
          <w:marLeft w:val="0"/>
          <w:marRight w:val="0"/>
          <w:marTop w:val="0"/>
          <w:marBottom w:val="0"/>
          <w:divBdr>
            <w:top w:val="none" w:sz="0" w:space="0" w:color="auto"/>
            <w:left w:val="none" w:sz="0" w:space="0" w:color="auto"/>
            <w:bottom w:val="none" w:sz="0" w:space="0" w:color="auto"/>
            <w:right w:val="none" w:sz="0" w:space="0" w:color="auto"/>
          </w:divBdr>
        </w:div>
        <w:div w:id="1432316757">
          <w:marLeft w:val="0"/>
          <w:marRight w:val="0"/>
          <w:marTop w:val="0"/>
          <w:marBottom w:val="0"/>
          <w:divBdr>
            <w:top w:val="none" w:sz="0" w:space="0" w:color="auto"/>
            <w:left w:val="none" w:sz="0" w:space="0" w:color="auto"/>
            <w:bottom w:val="none" w:sz="0" w:space="0" w:color="auto"/>
            <w:right w:val="none" w:sz="0" w:space="0" w:color="auto"/>
          </w:divBdr>
        </w:div>
        <w:div w:id="985743775">
          <w:marLeft w:val="0"/>
          <w:marRight w:val="0"/>
          <w:marTop w:val="0"/>
          <w:marBottom w:val="0"/>
          <w:divBdr>
            <w:top w:val="none" w:sz="0" w:space="0" w:color="auto"/>
            <w:left w:val="none" w:sz="0" w:space="0" w:color="auto"/>
            <w:bottom w:val="none" w:sz="0" w:space="0" w:color="auto"/>
            <w:right w:val="none" w:sz="0" w:space="0" w:color="auto"/>
          </w:divBdr>
        </w:div>
        <w:div w:id="2051876770">
          <w:marLeft w:val="0"/>
          <w:marRight w:val="0"/>
          <w:marTop w:val="0"/>
          <w:marBottom w:val="0"/>
          <w:divBdr>
            <w:top w:val="none" w:sz="0" w:space="0" w:color="auto"/>
            <w:left w:val="none" w:sz="0" w:space="0" w:color="auto"/>
            <w:bottom w:val="none" w:sz="0" w:space="0" w:color="auto"/>
            <w:right w:val="none" w:sz="0" w:space="0" w:color="auto"/>
          </w:divBdr>
        </w:div>
        <w:div w:id="15621413">
          <w:marLeft w:val="0"/>
          <w:marRight w:val="0"/>
          <w:marTop w:val="0"/>
          <w:marBottom w:val="0"/>
          <w:divBdr>
            <w:top w:val="none" w:sz="0" w:space="0" w:color="auto"/>
            <w:left w:val="none" w:sz="0" w:space="0" w:color="auto"/>
            <w:bottom w:val="none" w:sz="0" w:space="0" w:color="auto"/>
            <w:right w:val="none" w:sz="0" w:space="0" w:color="auto"/>
          </w:divBdr>
        </w:div>
        <w:div w:id="1854566266">
          <w:marLeft w:val="0"/>
          <w:marRight w:val="0"/>
          <w:marTop w:val="0"/>
          <w:marBottom w:val="0"/>
          <w:divBdr>
            <w:top w:val="none" w:sz="0" w:space="0" w:color="auto"/>
            <w:left w:val="none" w:sz="0" w:space="0" w:color="auto"/>
            <w:bottom w:val="none" w:sz="0" w:space="0" w:color="auto"/>
            <w:right w:val="none" w:sz="0" w:space="0" w:color="auto"/>
          </w:divBdr>
        </w:div>
        <w:div w:id="1316110827">
          <w:marLeft w:val="0"/>
          <w:marRight w:val="0"/>
          <w:marTop w:val="0"/>
          <w:marBottom w:val="0"/>
          <w:divBdr>
            <w:top w:val="none" w:sz="0" w:space="0" w:color="auto"/>
            <w:left w:val="none" w:sz="0" w:space="0" w:color="auto"/>
            <w:bottom w:val="none" w:sz="0" w:space="0" w:color="auto"/>
            <w:right w:val="none" w:sz="0" w:space="0" w:color="auto"/>
          </w:divBdr>
        </w:div>
        <w:div w:id="1630666898">
          <w:marLeft w:val="0"/>
          <w:marRight w:val="0"/>
          <w:marTop w:val="0"/>
          <w:marBottom w:val="0"/>
          <w:divBdr>
            <w:top w:val="none" w:sz="0" w:space="0" w:color="auto"/>
            <w:left w:val="none" w:sz="0" w:space="0" w:color="auto"/>
            <w:bottom w:val="none" w:sz="0" w:space="0" w:color="auto"/>
            <w:right w:val="none" w:sz="0" w:space="0" w:color="auto"/>
          </w:divBdr>
        </w:div>
        <w:div w:id="2022119065">
          <w:marLeft w:val="0"/>
          <w:marRight w:val="0"/>
          <w:marTop w:val="0"/>
          <w:marBottom w:val="0"/>
          <w:divBdr>
            <w:top w:val="none" w:sz="0" w:space="0" w:color="auto"/>
            <w:left w:val="none" w:sz="0" w:space="0" w:color="auto"/>
            <w:bottom w:val="none" w:sz="0" w:space="0" w:color="auto"/>
            <w:right w:val="none" w:sz="0" w:space="0" w:color="auto"/>
          </w:divBdr>
        </w:div>
        <w:div w:id="2112815889">
          <w:marLeft w:val="0"/>
          <w:marRight w:val="0"/>
          <w:marTop w:val="0"/>
          <w:marBottom w:val="0"/>
          <w:divBdr>
            <w:top w:val="none" w:sz="0" w:space="0" w:color="auto"/>
            <w:left w:val="none" w:sz="0" w:space="0" w:color="auto"/>
            <w:bottom w:val="none" w:sz="0" w:space="0" w:color="auto"/>
            <w:right w:val="none" w:sz="0" w:space="0" w:color="auto"/>
          </w:divBdr>
        </w:div>
        <w:div w:id="771248373">
          <w:marLeft w:val="0"/>
          <w:marRight w:val="0"/>
          <w:marTop w:val="0"/>
          <w:marBottom w:val="0"/>
          <w:divBdr>
            <w:top w:val="none" w:sz="0" w:space="0" w:color="auto"/>
            <w:left w:val="none" w:sz="0" w:space="0" w:color="auto"/>
            <w:bottom w:val="none" w:sz="0" w:space="0" w:color="auto"/>
            <w:right w:val="none" w:sz="0" w:space="0" w:color="auto"/>
          </w:divBdr>
        </w:div>
        <w:div w:id="1593054125">
          <w:marLeft w:val="0"/>
          <w:marRight w:val="0"/>
          <w:marTop w:val="0"/>
          <w:marBottom w:val="0"/>
          <w:divBdr>
            <w:top w:val="none" w:sz="0" w:space="0" w:color="auto"/>
            <w:left w:val="none" w:sz="0" w:space="0" w:color="auto"/>
            <w:bottom w:val="none" w:sz="0" w:space="0" w:color="auto"/>
            <w:right w:val="none" w:sz="0" w:space="0" w:color="auto"/>
          </w:divBdr>
        </w:div>
        <w:div w:id="1512647872">
          <w:marLeft w:val="0"/>
          <w:marRight w:val="0"/>
          <w:marTop w:val="0"/>
          <w:marBottom w:val="0"/>
          <w:divBdr>
            <w:top w:val="none" w:sz="0" w:space="0" w:color="auto"/>
            <w:left w:val="none" w:sz="0" w:space="0" w:color="auto"/>
            <w:bottom w:val="none" w:sz="0" w:space="0" w:color="auto"/>
            <w:right w:val="none" w:sz="0" w:space="0" w:color="auto"/>
          </w:divBdr>
        </w:div>
        <w:div w:id="1171675915">
          <w:marLeft w:val="0"/>
          <w:marRight w:val="0"/>
          <w:marTop w:val="0"/>
          <w:marBottom w:val="0"/>
          <w:divBdr>
            <w:top w:val="none" w:sz="0" w:space="0" w:color="auto"/>
            <w:left w:val="none" w:sz="0" w:space="0" w:color="auto"/>
            <w:bottom w:val="none" w:sz="0" w:space="0" w:color="auto"/>
            <w:right w:val="none" w:sz="0" w:space="0" w:color="auto"/>
          </w:divBdr>
        </w:div>
        <w:div w:id="1534920162">
          <w:marLeft w:val="0"/>
          <w:marRight w:val="0"/>
          <w:marTop w:val="0"/>
          <w:marBottom w:val="0"/>
          <w:divBdr>
            <w:top w:val="none" w:sz="0" w:space="0" w:color="auto"/>
            <w:left w:val="none" w:sz="0" w:space="0" w:color="auto"/>
            <w:bottom w:val="none" w:sz="0" w:space="0" w:color="auto"/>
            <w:right w:val="none" w:sz="0" w:space="0" w:color="auto"/>
          </w:divBdr>
        </w:div>
        <w:div w:id="818615113">
          <w:marLeft w:val="0"/>
          <w:marRight w:val="0"/>
          <w:marTop w:val="0"/>
          <w:marBottom w:val="0"/>
          <w:divBdr>
            <w:top w:val="none" w:sz="0" w:space="0" w:color="auto"/>
            <w:left w:val="none" w:sz="0" w:space="0" w:color="auto"/>
            <w:bottom w:val="none" w:sz="0" w:space="0" w:color="auto"/>
            <w:right w:val="none" w:sz="0" w:space="0" w:color="auto"/>
          </w:divBdr>
        </w:div>
        <w:div w:id="1836995943">
          <w:marLeft w:val="0"/>
          <w:marRight w:val="0"/>
          <w:marTop w:val="0"/>
          <w:marBottom w:val="0"/>
          <w:divBdr>
            <w:top w:val="none" w:sz="0" w:space="0" w:color="auto"/>
            <w:left w:val="none" w:sz="0" w:space="0" w:color="auto"/>
            <w:bottom w:val="none" w:sz="0" w:space="0" w:color="auto"/>
            <w:right w:val="none" w:sz="0" w:space="0" w:color="auto"/>
          </w:divBdr>
        </w:div>
        <w:div w:id="1591501912">
          <w:marLeft w:val="0"/>
          <w:marRight w:val="0"/>
          <w:marTop w:val="0"/>
          <w:marBottom w:val="0"/>
          <w:divBdr>
            <w:top w:val="none" w:sz="0" w:space="0" w:color="auto"/>
            <w:left w:val="none" w:sz="0" w:space="0" w:color="auto"/>
            <w:bottom w:val="none" w:sz="0" w:space="0" w:color="auto"/>
            <w:right w:val="none" w:sz="0" w:space="0" w:color="auto"/>
          </w:divBdr>
        </w:div>
        <w:div w:id="471825244">
          <w:marLeft w:val="0"/>
          <w:marRight w:val="0"/>
          <w:marTop w:val="0"/>
          <w:marBottom w:val="0"/>
          <w:divBdr>
            <w:top w:val="none" w:sz="0" w:space="0" w:color="auto"/>
            <w:left w:val="none" w:sz="0" w:space="0" w:color="auto"/>
            <w:bottom w:val="none" w:sz="0" w:space="0" w:color="auto"/>
            <w:right w:val="none" w:sz="0" w:space="0" w:color="auto"/>
          </w:divBdr>
        </w:div>
        <w:div w:id="406733702">
          <w:marLeft w:val="0"/>
          <w:marRight w:val="0"/>
          <w:marTop w:val="0"/>
          <w:marBottom w:val="0"/>
          <w:divBdr>
            <w:top w:val="none" w:sz="0" w:space="0" w:color="auto"/>
            <w:left w:val="none" w:sz="0" w:space="0" w:color="auto"/>
            <w:bottom w:val="none" w:sz="0" w:space="0" w:color="auto"/>
            <w:right w:val="none" w:sz="0" w:space="0" w:color="auto"/>
          </w:divBdr>
        </w:div>
        <w:div w:id="2077244166">
          <w:marLeft w:val="0"/>
          <w:marRight w:val="0"/>
          <w:marTop w:val="0"/>
          <w:marBottom w:val="0"/>
          <w:divBdr>
            <w:top w:val="none" w:sz="0" w:space="0" w:color="auto"/>
            <w:left w:val="none" w:sz="0" w:space="0" w:color="auto"/>
            <w:bottom w:val="none" w:sz="0" w:space="0" w:color="auto"/>
            <w:right w:val="none" w:sz="0" w:space="0" w:color="auto"/>
          </w:divBdr>
        </w:div>
        <w:div w:id="1896971201">
          <w:marLeft w:val="0"/>
          <w:marRight w:val="0"/>
          <w:marTop w:val="0"/>
          <w:marBottom w:val="0"/>
          <w:divBdr>
            <w:top w:val="none" w:sz="0" w:space="0" w:color="auto"/>
            <w:left w:val="none" w:sz="0" w:space="0" w:color="auto"/>
            <w:bottom w:val="none" w:sz="0" w:space="0" w:color="auto"/>
            <w:right w:val="none" w:sz="0" w:space="0" w:color="auto"/>
          </w:divBdr>
        </w:div>
        <w:div w:id="929191986">
          <w:marLeft w:val="0"/>
          <w:marRight w:val="0"/>
          <w:marTop w:val="0"/>
          <w:marBottom w:val="0"/>
          <w:divBdr>
            <w:top w:val="none" w:sz="0" w:space="0" w:color="auto"/>
            <w:left w:val="none" w:sz="0" w:space="0" w:color="auto"/>
            <w:bottom w:val="none" w:sz="0" w:space="0" w:color="auto"/>
            <w:right w:val="none" w:sz="0" w:space="0" w:color="auto"/>
          </w:divBdr>
        </w:div>
        <w:div w:id="139736298">
          <w:marLeft w:val="0"/>
          <w:marRight w:val="0"/>
          <w:marTop w:val="0"/>
          <w:marBottom w:val="0"/>
          <w:divBdr>
            <w:top w:val="none" w:sz="0" w:space="0" w:color="auto"/>
            <w:left w:val="none" w:sz="0" w:space="0" w:color="auto"/>
            <w:bottom w:val="none" w:sz="0" w:space="0" w:color="auto"/>
            <w:right w:val="none" w:sz="0" w:space="0" w:color="auto"/>
          </w:divBdr>
        </w:div>
        <w:div w:id="42139994">
          <w:marLeft w:val="0"/>
          <w:marRight w:val="0"/>
          <w:marTop w:val="0"/>
          <w:marBottom w:val="0"/>
          <w:divBdr>
            <w:top w:val="none" w:sz="0" w:space="0" w:color="auto"/>
            <w:left w:val="none" w:sz="0" w:space="0" w:color="auto"/>
            <w:bottom w:val="none" w:sz="0" w:space="0" w:color="auto"/>
            <w:right w:val="none" w:sz="0" w:space="0" w:color="auto"/>
          </w:divBdr>
        </w:div>
        <w:div w:id="1480993766">
          <w:marLeft w:val="0"/>
          <w:marRight w:val="0"/>
          <w:marTop w:val="0"/>
          <w:marBottom w:val="0"/>
          <w:divBdr>
            <w:top w:val="none" w:sz="0" w:space="0" w:color="auto"/>
            <w:left w:val="none" w:sz="0" w:space="0" w:color="auto"/>
            <w:bottom w:val="none" w:sz="0" w:space="0" w:color="auto"/>
            <w:right w:val="none" w:sz="0" w:space="0" w:color="auto"/>
          </w:divBdr>
        </w:div>
        <w:div w:id="429395358">
          <w:marLeft w:val="0"/>
          <w:marRight w:val="0"/>
          <w:marTop w:val="0"/>
          <w:marBottom w:val="0"/>
          <w:divBdr>
            <w:top w:val="none" w:sz="0" w:space="0" w:color="auto"/>
            <w:left w:val="none" w:sz="0" w:space="0" w:color="auto"/>
            <w:bottom w:val="none" w:sz="0" w:space="0" w:color="auto"/>
            <w:right w:val="none" w:sz="0" w:space="0" w:color="auto"/>
          </w:divBdr>
        </w:div>
        <w:div w:id="1641231541">
          <w:marLeft w:val="0"/>
          <w:marRight w:val="0"/>
          <w:marTop w:val="0"/>
          <w:marBottom w:val="0"/>
          <w:divBdr>
            <w:top w:val="none" w:sz="0" w:space="0" w:color="auto"/>
            <w:left w:val="none" w:sz="0" w:space="0" w:color="auto"/>
            <w:bottom w:val="none" w:sz="0" w:space="0" w:color="auto"/>
            <w:right w:val="none" w:sz="0" w:space="0" w:color="auto"/>
          </w:divBdr>
        </w:div>
        <w:div w:id="585262242">
          <w:marLeft w:val="0"/>
          <w:marRight w:val="0"/>
          <w:marTop w:val="0"/>
          <w:marBottom w:val="0"/>
          <w:divBdr>
            <w:top w:val="none" w:sz="0" w:space="0" w:color="auto"/>
            <w:left w:val="none" w:sz="0" w:space="0" w:color="auto"/>
            <w:bottom w:val="none" w:sz="0" w:space="0" w:color="auto"/>
            <w:right w:val="none" w:sz="0" w:space="0" w:color="auto"/>
          </w:divBdr>
        </w:div>
        <w:div w:id="1073118029">
          <w:marLeft w:val="0"/>
          <w:marRight w:val="0"/>
          <w:marTop w:val="0"/>
          <w:marBottom w:val="0"/>
          <w:divBdr>
            <w:top w:val="none" w:sz="0" w:space="0" w:color="auto"/>
            <w:left w:val="none" w:sz="0" w:space="0" w:color="auto"/>
            <w:bottom w:val="none" w:sz="0" w:space="0" w:color="auto"/>
            <w:right w:val="none" w:sz="0" w:space="0" w:color="auto"/>
          </w:divBdr>
        </w:div>
        <w:div w:id="1966546666">
          <w:marLeft w:val="0"/>
          <w:marRight w:val="0"/>
          <w:marTop w:val="0"/>
          <w:marBottom w:val="0"/>
          <w:divBdr>
            <w:top w:val="none" w:sz="0" w:space="0" w:color="auto"/>
            <w:left w:val="none" w:sz="0" w:space="0" w:color="auto"/>
            <w:bottom w:val="none" w:sz="0" w:space="0" w:color="auto"/>
            <w:right w:val="none" w:sz="0" w:space="0" w:color="auto"/>
          </w:divBdr>
        </w:div>
        <w:div w:id="49808032">
          <w:marLeft w:val="0"/>
          <w:marRight w:val="0"/>
          <w:marTop w:val="0"/>
          <w:marBottom w:val="0"/>
          <w:divBdr>
            <w:top w:val="none" w:sz="0" w:space="0" w:color="auto"/>
            <w:left w:val="none" w:sz="0" w:space="0" w:color="auto"/>
            <w:bottom w:val="none" w:sz="0" w:space="0" w:color="auto"/>
            <w:right w:val="none" w:sz="0" w:space="0" w:color="auto"/>
          </w:divBdr>
        </w:div>
        <w:div w:id="991251866">
          <w:marLeft w:val="0"/>
          <w:marRight w:val="0"/>
          <w:marTop w:val="0"/>
          <w:marBottom w:val="0"/>
          <w:divBdr>
            <w:top w:val="none" w:sz="0" w:space="0" w:color="auto"/>
            <w:left w:val="none" w:sz="0" w:space="0" w:color="auto"/>
            <w:bottom w:val="none" w:sz="0" w:space="0" w:color="auto"/>
            <w:right w:val="none" w:sz="0" w:space="0" w:color="auto"/>
          </w:divBdr>
        </w:div>
        <w:div w:id="752356400">
          <w:marLeft w:val="0"/>
          <w:marRight w:val="0"/>
          <w:marTop w:val="0"/>
          <w:marBottom w:val="0"/>
          <w:divBdr>
            <w:top w:val="none" w:sz="0" w:space="0" w:color="auto"/>
            <w:left w:val="none" w:sz="0" w:space="0" w:color="auto"/>
            <w:bottom w:val="none" w:sz="0" w:space="0" w:color="auto"/>
            <w:right w:val="none" w:sz="0" w:space="0" w:color="auto"/>
          </w:divBdr>
        </w:div>
        <w:div w:id="362557527">
          <w:marLeft w:val="0"/>
          <w:marRight w:val="0"/>
          <w:marTop w:val="0"/>
          <w:marBottom w:val="0"/>
          <w:divBdr>
            <w:top w:val="none" w:sz="0" w:space="0" w:color="auto"/>
            <w:left w:val="none" w:sz="0" w:space="0" w:color="auto"/>
            <w:bottom w:val="none" w:sz="0" w:space="0" w:color="auto"/>
            <w:right w:val="none" w:sz="0" w:space="0" w:color="auto"/>
          </w:divBdr>
        </w:div>
        <w:div w:id="404911436">
          <w:marLeft w:val="0"/>
          <w:marRight w:val="0"/>
          <w:marTop w:val="0"/>
          <w:marBottom w:val="0"/>
          <w:divBdr>
            <w:top w:val="none" w:sz="0" w:space="0" w:color="auto"/>
            <w:left w:val="none" w:sz="0" w:space="0" w:color="auto"/>
            <w:bottom w:val="none" w:sz="0" w:space="0" w:color="auto"/>
            <w:right w:val="none" w:sz="0" w:space="0" w:color="auto"/>
          </w:divBdr>
        </w:div>
        <w:div w:id="256135315">
          <w:marLeft w:val="0"/>
          <w:marRight w:val="0"/>
          <w:marTop w:val="0"/>
          <w:marBottom w:val="0"/>
          <w:divBdr>
            <w:top w:val="none" w:sz="0" w:space="0" w:color="auto"/>
            <w:left w:val="none" w:sz="0" w:space="0" w:color="auto"/>
            <w:bottom w:val="none" w:sz="0" w:space="0" w:color="auto"/>
            <w:right w:val="none" w:sz="0" w:space="0" w:color="auto"/>
          </w:divBdr>
        </w:div>
        <w:div w:id="1223171791">
          <w:marLeft w:val="0"/>
          <w:marRight w:val="0"/>
          <w:marTop w:val="0"/>
          <w:marBottom w:val="0"/>
          <w:divBdr>
            <w:top w:val="none" w:sz="0" w:space="0" w:color="auto"/>
            <w:left w:val="none" w:sz="0" w:space="0" w:color="auto"/>
            <w:bottom w:val="none" w:sz="0" w:space="0" w:color="auto"/>
            <w:right w:val="none" w:sz="0" w:space="0" w:color="auto"/>
          </w:divBdr>
        </w:div>
        <w:div w:id="208154007">
          <w:marLeft w:val="0"/>
          <w:marRight w:val="0"/>
          <w:marTop w:val="0"/>
          <w:marBottom w:val="0"/>
          <w:divBdr>
            <w:top w:val="none" w:sz="0" w:space="0" w:color="auto"/>
            <w:left w:val="none" w:sz="0" w:space="0" w:color="auto"/>
            <w:bottom w:val="none" w:sz="0" w:space="0" w:color="auto"/>
            <w:right w:val="none" w:sz="0" w:space="0" w:color="auto"/>
          </w:divBdr>
        </w:div>
        <w:div w:id="573079515">
          <w:marLeft w:val="0"/>
          <w:marRight w:val="0"/>
          <w:marTop w:val="0"/>
          <w:marBottom w:val="0"/>
          <w:divBdr>
            <w:top w:val="none" w:sz="0" w:space="0" w:color="auto"/>
            <w:left w:val="none" w:sz="0" w:space="0" w:color="auto"/>
            <w:bottom w:val="none" w:sz="0" w:space="0" w:color="auto"/>
            <w:right w:val="none" w:sz="0" w:space="0" w:color="auto"/>
          </w:divBdr>
        </w:div>
        <w:div w:id="654143259">
          <w:marLeft w:val="0"/>
          <w:marRight w:val="0"/>
          <w:marTop w:val="0"/>
          <w:marBottom w:val="0"/>
          <w:divBdr>
            <w:top w:val="none" w:sz="0" w:space="0" w:color="auto"/>
            <w:left w:val="none" w:sz="0" w:space="0" w:color="auto"/>
            <w:bottom w:val="none" w:sz="0" w:space="0" w:color="auto"/>
            <w:right w:val="none" w:sz="0" w:space="0" w:color="auto"/>
          </w:divBdr>
        </w:div>
        <w:div w:id="2134250013">
          <w:marLeft w:val="0"/>
          <w:marRight w:val="0"/>
          <w:marTop w:val="0"/>
          <w:marBottom w:val="0"/>
          <w:divBdr>
            <w:top w:val="none" w:sz="0" w:space="0" w:color="auto"/>
            <w:left w:val="none" w:sz="0" w:space="0" w:color="auto"/>
            <w:bottom w:val="none" w:sz="0" w:space="0" w:color="auto"/>
            <w:right w:val="none" w:sz="0" w:space="0" w:color="auto"/>
          </w:divBdr>
        </w:div>
        <w:div w:id="2046054319">
          <w:marLeft w:val="0"/>
          <w:marRight w:val="0"/>
          <w:marTop w:val="0"/>
          <w:marBottom w:val="0"/>
          <w:divBdr>
            <w:top w:val="none" w:sz="0" w:space="0" w:color="auto"/>
            <w:left w:val="none" w:sz="0" w:space="0" w:color="auto"/>
            <w:bottom w:val="none" w:sz="0" w:space="0" w:color="auto"/>
            <w:right w:val="none" w:sz="0" w:space="0" w:color="auto"/>
          </w:divBdr>
        </w:div>
        <w:div w:id="2065786201">
          <w:marLeft w:val="0"/>
          <w:marRight w:val="0"/>
          <w:marTop w:val="0"/>
          <w:marBottom w:val="0"/>
          <w:divBdr>
            <w:top w:val="none" w:sz="0" w:space="0" w:color="auto"/>
            <w:left w:val="none" w:sz="0" w:space="0" w:color="auto"/>
            <w:bottom w:val="none" w:sz="0" w:space="0" w:color="auto"/>
            <w:right w:val="none" w:sz="0" w:space="0" w:color="auto"/>
          </w:divBdr>
        </w:div>
        <w:div w:id="1035888522">
          <w:marLeft w:val="0"/>
          <w:marRight w:val="0"/>
          <w:marTop w:val="0"/>
          <w:marBottom w:val="0"/>
          <w:divBdr>
            <w:top w:val="none" w:sz="0" w:space="0" w:color="auto"/>
            <w:left w:val="none" w:sz="0" w:space="0" w:color="auto"/>
            <w:bottom w:val="none" w:sz="0" w:space="0" w:color="auto"/>
            <w:right w:val="none" w:sz="0" w:space="0" w:color="auto"/>
          </w:divBdr>
        </w:div>
        <w:div w:id="766778570">
          <w:marLeft w:val="0"/>
          <w:marRight w:val="0"/>
          <w:marTop w:val="0"/>
          <w:marBottom w:val="0"/>
          <w:divBdr>
            <w:top w:val="none" w:sz="0" w:space="0" w:color="auto"/>
            <w:left w:val="none" w:sz="0" w:space="0" w:color="auto"/>
            <w:bottom w:val="none" w:sz="0" w:space="0" w:color="auto"/>
            <w:right w:val="none" w:sz="0" w:space="0" w:color="auto"/>
          </w:divBdr>
        </w:div>
        <w:div w:id="2136486550">
          <w:marLeft w:val="0"/>
          <w:marRight w:val="0"/>
          <w:marTop w:val="0"/>
          <w:marBottom w:val="0"/>
          <w:divBdr>
            <w:top w:val="none" w:sz="0" w:space="0" w:color="auto"/>
            <w:left w:val="none" w:sz="0" w:space="0" w:color="auto"/>
            <w:bottom w:val="none" w:sz="0" w:space="0" w:color="auto"/>
            <w:right w:val="none" w:sz="0" w:space="0" w:color="auto"/>
          </w:divBdr>
        </w:div>
        <w:div w:id="962032001">
          <w:marLeft w:val="0"/>
          <w:marRight w:val="0"/>
          <w:marTop w:val="0"/>
          <w:marBottom w:val="0"/>
          <w:divBdr>
            <w:top w:val="none" w:sz="0" w:space="0" w:color="auto"/>
            <w:left w:val="none" w:sz="0" w:space="0" w:color="auto"/>
            <w:bottom w:val="none" w:sz="0" w:space="0" w:color="auto"/>
            <w:right w:val="none" w:sz="0" w:space="0" w:color="auto"/>
          </w:divBdr>
        </w:div>
        <w:div w:id="218826233">
          <w:marLeft w:val="0"/>
          <w:marRight w:val="0"/>
          <w:marTop w:val="0"/>
          <w:marBottom w:val="0"/>
          <w:divBdr>
            <w:top w:val="none" w:sz="0" w:space="0" w:color="auto"/>
            <w:left w:val="none" w:sz="0" w:space="0" w:color="auto"/>
            <w:bottom w:val="none" w:sz="0" w:space="0" w:color="auto"/>
            <w:right w:val="none" w:sz="0" w:space="0" w:color="auto"/>
          </w:divBdr>
        </w:div>
        <w:div w:id="495150102">
          <w:marLeft w:val="0"/>
          <w:marRight w:val="0"/>
          <w:marTop w:val="0"/>
          <w:marBottom w:val="0"/>
          <w:divBdr>
            <w:top w:val="none" w:sz="0" w:space="0" w:color="auto"/>
            <w:left w:val="none" w:sz="0" w:space="0" w:color="auto"/>
            <w:bottom w:val="none" w:sz="0" w:space="0" w:color="auto"/>
            <w:right w:val="none" w:sz="0" w:space="0" w:color="auto"/>
          </w:divBdr>
        </w:div>
        <w:div w:id="920338450">
          <w:marLeft w:val="0"/>
          <w:marRight w:val="0"/>
          <w:marTop w:val="0"/>
          <w:marBottom w:val="0"/>
          <w:divBdr>
            <w:top w:val="none" w:sz="0" w:space="0" w:color="auto"/>
            <w:left w:val="none" w:sz="0" w:space="0" w:color="auto"/>
            <w:bottom w:val="none" w:sz="0" w:space="0" w:color="auto"/>
            <w:right w:val="none" w:sz="0" w:space="0" w:color="auto"/>
          </w:divBdr>
        </w:div>
        <w:div w:id="292097178">
          <w:marLeft w:val="0"/>
          <w:marRight w:val="0"/>
          <w:marTop w:val="0"/>
          <w:marBottom w:val="0"/>
          <w:divBdr>
            <w:top w:val="none" w:sz="0" w:space="0" w:color="auto"/>
            <w:left w:val="none" w:sz="0" w:space="0" w:color="auto"/>
            <w:bottom w:val="none" w:sz="0" w:space="0" w:color="auto"/>
            <w:right w:val="none" w:sz="0" w:space="0" w:color="auto"/>
          </w:divBdr>
        </w:div>
        <w:div w:id="2065639496">
          <w:marLeft w:val="0"/>
          <w:marRight w:val="0"/>
          <w:marTop w:val="0"/>
          <w:marBottom w:val="0"/>
          <w:divBdr>
            <w:top w:val="none" w:sz="0" w:space="0" w:color="auto"/>
            <w:left w:val="none" w:sz="0" w:space="0" w:color="auto"/>
            <w:bottom w:val="none" w:sz="0" w:space="0" w:color="auto"/>
            <w:right w:val="none" w:sz="0" w:space="0" w:color="auto"/>
          </w:divBdr>
        </w:div>
        <w:div w:id="1587424248">
          <w:marLeft w:val="0"/>
          <w:marRight w:val="0"/>
          <w:marTop w:val="0"/>
          <w:marBottom w:val="0"/>
          <w:divBdr>
            <w:top w:val="none" w:sz="0" w:space="0" w:color="auto"/>
            <w:left w:val="none" w:sz="0" w:space="0" w:color="auto"/>
            <w:bottom w:val="none" w:sz="0" w:space="0" w:color="auto"/>
            <w:right w:val="none" w:sz="0" w:space="0" w:color="auto"/>
          </w:divBdr>
        </w:div>
        <w:div w:id="1800798790">
          <w:marLeft w:val="0"/>
          <w:marRight w:val="0"/>
          <w:marTop w:val="0"/>
          <w:marBottom w:val="0"/>
          <w:divBdr>
            <w:top w:val="none" w:sz="0" w:space="0" w:color="auto"/>
            <w:left w:val="none" w:sz="0" w:space="0" w:color="auto"/>
            <w:bottom w:val="none" w:sz="0" w:space="0" w:color="auto"/>
            <w:right w:val="none" w:sz="0" w:space="0" w:color="auto"/>
          </w:divBdr>
        </w:div>
        <w:div w:id="1314063563">
          <w:marLeft w:val="0"/>
          <w:marRight w:val="0"/>
          <w:marTop w:val="0"/>
          <w:marBottom w:val="0"/>
          <w:divBdr>
            <w:top w:val="none" w:sz="0" w:space="0" w:color="auto"/>
            <w:left w:val="none" w:sz="0" w:space="0" w:color="auto"/>
            <w:bottom w:val="none" w:sz="0" w:space="0" w:color="auto"/>
            <w:right w:val="none" w:sz="0" w:space="0" w:color="auto"/>
          </w:divBdr>
        </w:div>
        <w:div w:id="1719477657">
          <w:marLeft w:val="0"/>
          <w:marRight w:val="0"/>
          <w:marTop w:val="0"/>
          <w:marBottom w:val="0"/>
          <w:divBdr>
            <w:top w:val="none" w:sz="0" w:space="0" w:color="auto"/>
            <w:left w:val="none" w:sz="0" w:space="0" w:color="auto"/>
            <w:bottom w:val="none" w:sz="0" w:space="0" w:color="auto"/>
            <w:right w:val="none" w:sz="0" w:space="0" w:color="auto"/>
          </w:divBdr>
        </w:div>
        <w:div w:id="1723359729">
          <w:marLeft w:val="0"/>
          <w:marRight w:val="0"/>
          <w:marTop w:val="0"/>
          <w:marBottom w:val="0"/>
          <w:divBdr>
            <w:top w:val="none" w:sz="0" w:space="0" w:color="auto"/>
            <w:left w:val="none" w:sz="0" w:space="0" w:color="auto"/>
            <w:bottom w:val="none" w:sz="0" w:space="0" w:color="auto"/>
            <w:right w:val="none" w:sz="0" w:space="0" w:color="auto"/>
          </w:divBdr>
        </w:div>
        <w:div w:id="15692278">
          <w:marLeft w:val="0"/>
          <w:marRight w:val="0"/>
          <w:marTop w:val="0"/>
          <w:marBottom w:val="0"/>
          <w:divBdr>
            <w:top w:val="none" w:sz="0" w:space="0" w:color="auto"/>
            <w:left w:val="none" w:sz="0" w:space="0" w:color="auto"/>
            <w:bottom w:val="none" w:sz="0" w:space="0" w:color="auto"/>
            <w:right w:val="none" w:sz="0" w:space="0" w:color="auto"/>
          </w:divBdr>
        </w:div>
        <w:div w:id="156307558">
          <w:marLeft w:val="0"/>
          <w:marRight w:val="0"/>
          <w:marTop w:val="0"/>
          <w:marBottom w:val="0"/>
          <w:divBdr>
            <w:top w:val="none" w:sz="0" w:space="0" w:color="auto"/>
            <w:left w:val="none" w:sz="0" w:space="0" w:color="auto"/>
            <w:bottom w:val="none" w:sz="0" w:space="0" w:color="auto"/>
            <w:right w:val="none" w:sz="0" w:space="0" w:color="auto"/>
          </w:divBdr>
        </w:div>
        <w:div w:id="332495181">
          <w:marLeft w:val="0"/>
          <w:marRight w:val="0"/>
          <w:marTop w:val="0"/>
          <w:marBottom w:val="0"/>
          <w:divBdr>
            <w:top w:val="none" w:sz="0" w:space="0" w:color="auto"/>
            <w:left w:val="none" w:sz="0" w:space="0" w:color="auto"/>
            <w:bottom w:val="none" w:sz="0" w:space="0" w:color="auto"/>
            <w:right w:val="none" w:sz="0" w:space="0" w:color="auto"/>
          </w:divBdr>
        </w:div>
        <w:div w:id="524056666">
          <w:marLeft w:val="0"/>
          <w:marRight w:val="0"/>
          <w:marTop w:val="0"/>
          <w:marBottom w:val="0"/>
          <w:divBdr>
            <w:top w:val="none" w:sz="0" w:space="0" w:color="auto"/>
            <w:left w:val="none" w:sz="0" w:space="0" w:color="auto"/>
            <w:bottom w:val="none" w:sz="0" w:space="0" w:color="auto"/>
            <w:right w:val="none" w:sz="0" w:space="0" w:color="auto"/>
          </w:divBdr>
        </w:div>
        <w:div w:id="1269310616">
          <w:marLeft w:val="0"/>
          <w:marRight w:val="0"/>
          <w:marTop w:val="0"/>
          <w:marBottom w:val="0"/>
          <w:divBdr>
            <w:top w:val="none" w:sz="0" w:space="0" w:color="auto"/>
            <w:left w:val="none" w:sz="0" w:space="0" w:color="auto"/>
            <w:bottom w:val="none" w:sz="0" w:space="0" w:color="auto"/>
            <w:right w:val="none" w:sz="0" w:space="0" w:color="auto"/>
          </w:divBdr>
        </w:div>
        <w:div w:id="1774478223">
          <w:marLeft w:val="0"/>
          <w:marRight w:val="0"/>
          <w:marTop w:val="0"/>
          <w:marBottom w:val="0"/>
          <w:divBdr>
            <w:top w:val="none" w:sz="0" w:space="0" w:color="auto"/>
            <w:left w:val="none" w:sz="0" w:space="0" w:color="auto"/>
            <w:bottom w:val="none" w:sz="0" w:space="0" w:color="auto"/>
            <w:right w:val="none" w:sz="0" w:space="0" w:color="auto"/>
          </w:divBdr>
        </w:div>
        <w:div w:id="370502005">
          <w:marLeft w:val="0"/>
          <w:marRight w:val="0"/>
          <w:marTop w:val="0"/>
          <w:marBottom w:val="0"/>
          <w:divBdr>
            <w:top w:val="none" w:sz="0" w:space="0" w:color="auto"/>
            <w:left w:val="none" w:sz="0" w:space="0" w:color="auto"/>
            <w:bottom w:val="none" w:sz="0" w:space="0" w:color="auto"/>
            <w:right w:val="none" w:sz="0" w:space="0" w:color="auto"/>
          </w:divBdr>
        </w:div>
        <w:div w:id="1546526655">
          <w:marLeft w:val="0"/>
          <w:marRight w:val="0"/>
          <w:marTop w:val="0"/>
          <w:marBottom w:val="0"/>
          <w:divBdr>
            <w:top w:val="none" w:sz="0" w:space="0" w:color="auto"/>
            <w:left w:val="none" w:sz="0" w:space="0" w:color="auto"/>
            <w:bottom w:val="none" w:sz="0" w:space="0" w:color="auto"/>
            <w:right w:val="none" w:sz="0" w:space="0" w:color="auto"/>
          </w:divBdr>
        </w:div>
        <w:div w:id="1781727776">
          <w:marLeft w:val="0"/>
          <w:marRight w:val="0"/>
          <w:marTop w:val="0"/>
          <w:marBottom w:val="0"/>
          <w:divBdr>
            <w:top w:val="none" w:sz="0" w:space="0" w:color="auto"/>
            <w:left w:val="none" w:sz="0" w:space="0" w:color="auto"/>
            <w:bottom w:val="none" w:sz="0" w:space="0" w:color="auto"/>
            <w:right w:val="none" w:sz="0" w:space="0" w:color="auto"/>
          </w:divBdr>
        </w:div>
        <w:div w:id="297760828">
          <w:marLeft w:val="0"/>
          <w:marRight w:val="0"/>
          <w:marTop w:val="0"/>
          <w:marBottom w:val="0"/>
          <w:divBdr>
            <w:top w:val="none" w:sz="0" w:space="0" w:color="auto"/>
            <w:left w:val="none" w:sz="0" w:space="0" w:color="auto"/>
            <w:bottom w:val="none" w:sz="0" w:space="0" w:color="auto"/>
            <w:right w:val="none" w:sz="0" w:space="0" w:color="auto"/>
          </w:divBdr>
        </w:div>
        <w:div w:id="1293288105">
          <w:marLeft w:val="0"/>
          <w:marRight w:val="0"/>
          <w:marTop w:val="0"/>
          <w:marBottom w:val="0"/>
          <w:divBdr>
            <w:top w:val="none" w:sz="0" w:space="0" w:color="auto"/>
            <w:left w:val="none" w:sz="0" w:space="0" w:color="auto"/>
            <w:bottom w:val="none" w:sz="0" w:space="0" w:color="auto"/>
            <w:right w:val="none" w:sz="0" w:space="0" w:color="auto"/>
          </w:divBdr>
        </w:div>
        <w:div w:id="250940927">
          <w:marLeft w:val="0"/>
          <w:marRight w:val="0"/>
          <w:marTop w:val="0"/>
          <w:marBottom w:val="0"/>
          <w:divBdr>
            <w:top w:val="none" w:sz="0" w:space="0" w:color="auto"/>
            <w:left w:val="none" w:sz="0" w:space="0" w:color="auto"/>
            <w:bottom w:val="none" w:sz="0" w:space="0" w:color="auto"/>
            <w:right w:val="none" w:sz="0" w:space="0" w:color="auto"/>
          </w:divBdr>
        </w:div>
        <w:div w:id="2101678917">
          <w:marLeft w:val="0"/>
          <w:marRight w:val="0"/>
          <w:marTop w:val="0"/>
          <w:marBottom w:val="0"/>
          <w:divBdr>
            <w:top w:val="none" w:sz="0" w:space="0" w:color="auto"/>
            <w:left w:val="none" w:sz="0" w:space="0" w:color="auto"/>
            <w:bottom w:val="none" w:sz="0" w:space="0" w:color="auto"/>
            <w:right w:val="none" w:sz="0" w:space="0" w:color="auto"/>
          </w:divBdr>
        </w:div>
        <w:div w:id="1418136195">
          <w:marLeft w:val="0"/>
          <w:marRight w:val="0"/>
          <w:marTop w:val="0"/>
          <w:marBottom w:val="0"/>
          <w:divBdr>
            <w:top w:val="none" w:sz="0" w:space="0" w:color="auto"/>
            <w:left w:val="none" w:sz="0" w:space="0" w:color="auto"/>
            <w:bottom w:val="none" w:sz="0" w:space="0" w:color="auto"/>
            <w:right w:val="none" w:sz="0" w:space="0" w:color="auto"/>
          </w:divBdr>
        </w:div>
        <w:div w:id="1574271021">
          <w:marLeft w:val="0"/>
          <w:marRight w:val="0"/>
          <w:marTop w:val="0"/>
          <w:marBottom w:val="0"/>
          <w:divBdr>
            <w:top w:val="none" w:sz="0" w:space="0" w:color="auto"/>
            <w:left w:val="none" w:sz="0" w:space="0" w:color="auto"/>
            <w:bottom w:val="none" w:sz="0" w:space="0" w:color="auto"/>
            <w:right w:val="none" w:sz="0" w:space="0" w:color="auto"/>
          </w:divBdr>
        </w:div>
        <w:div w:id="2102405915">
          <w:marLeft w:val="0"/>
          <w:marRight w:val="0"/>
          <w:marTop w:val="0"/>
          <w:marBottom w:val="0"/>
          <w:divBdr>
            <w:top w:val="none" w:sz="0" w:space="0" w:color="auto"/>
            <w:left w:val="none" w:sz="0" w:space="0" w:color="auto"/>
            <w:bottom w:val="none" w:sz="0" w:space="0" w:color="auto"/>
            <w:right w:val="none" w:sz="0" w:space="0" w:color="auto"/>
          </w:divBdr>
        </w:div>
        <w:div w:id="810514952">
          <w:marLeft w:val="0"/>
          <w:marRight w:val="0"/>
          <w:marTop w:val="0"/>
          <w:marBottom w:val="0"/>
          <w:divBdr>
            <w:top w:val="none" w:sz="0" w:space="0" w:color="auto"/>
            <w:left w:val="none" w:sz="0" w:space="0" w:color="auto"/>
            <w:bottom w:val="none" w:sz="0" w:space="0" w:color="auto"/>
            <w:right w:val="none" w:sz="0" w:space="0" w:color="auto"/>
          </w:divBdr>
        </w:div>
        <w:div w:id="1074472880">
          <w:marLeft w:val="0"/>
          <w:marRight w:val="0"/>
          <w:marTop w:val="0"/>
          <w:marBottom w:val="0"/>
          <w:divBdr>
            <w:top w:val="none" w:sz="0" w:space="0" w:color="auto"/>
            <w:left w:val="none" w:sz="0" w:space="0" w:color="auto"/>
            <w:bottom w:val="none" w:sz="0" w:space="0" w:color="auto"/>
            <w:right w:val="none" w:sz="0" w:space="0" w:color="auto"/>
          </w:divBdr>
        </w:div>
        <w:div w:id="829830565">
          <w:marLeft w:val="0"/>
          <w:marRight w:val="0"/>
          <w:marTop w:val="0"/>
          <w:marBottom w:val="0"/>
          <w:divBdr>
            <w:top w:val="none" w:sz="0" w:space="0" w:color="auto"/>
            <w:left w:val="none" w:sz="0" w:space="0" w:color="auto"/>
            <w:bottom w:val="none" w:sz="0" w:space="0" w:color="auto"/>
            <w:right w:val="none" w:sz="0" w:space="0" w:color="auto"/>
          </w:divBdr>
        </w:div>
      </w:divsChild>
    </w:div>
    <w:div w:id="362482080">
      <w:bodyDiv w:val="1"/>
      <w:marLeft w:val="0"/>
      <w:marRight w:val="0"/>
      <w:marTop w:val="0"/>
      <w:marBottom w:val="0"/>
      <w:divBdr>
        <w:top w:val="none" w:sz="0" w:space="0" w:color="auto"/>
        <w:left w:val="none" w:sz="0" w:space="0" w:color="auto"/>
        <w:bottom w:val="none" w:sz="0" w:space="0" w:color="auto"/>
        <w:right w:val="none" w:sz="0" w:space="0" w:color="auto"/>
      </w:divBdr>
    </w:div>
    <w:div w:id="554701565">
      <w:bodyDiv w:val="1"/>
      <w:marLeft w:val="0"/>
      <w:marRight w:val="0"/>
      <w:marTop w:val="0"/>
      <w:marBottom w:val="0"/>
      <w:divBdr>
        <w:top w:val="none" w:sz="0" w:space="0" w:color="auto"/>
        <w:left w:val="none" w:sz="0" w:space="0" w:color="auto"/>
        <w:bottom w:val="none" w:sz="0" w:space="0" w:color="auto"/>
        <w:right w:val="none" w:sz="0" w:space="0" w:color="auto"/>
      </w:divBdr>
    </w:div>
    <w:div w:id="839276939">
      <w:bodyDiv w:val="1"/>
      <w:marLeft w:val="0"/>
      <w:marRight w:val="0"/>
      <w:marTop w:val="0"/>
      <w:marBottom w:val="0"/>
      <w:divBdr>
        <w:top w:val="none" w:sz="0" w:space="0" w:color="auto"/>
        <w:left w:val="none" w:sz="0" w:space="0" w:color="auto"/>
        <w:bottom w:val="none" w:sz="0" w:space="0" w:color="auto"/>
        <w:right w:val="none" w:sz="0" w:space="0" w:color="auto"/>
      </w:divBdr>
      <w:divsChild>
        <w:div w:id="48649733">
          <w:marLeft w:val="0"/>
          <w:marRight w:val="0"/>
          <w:marTop w:val="0"/>
          <w:marBottom w:val="0"/>
          <w:divBdr>
            <w:top w:val="none" w:sz="0" w:space="0" w:color="auto"/>
            <w:left w:val="none" w:sz="0" w:space="0" w:color="auto"/>
            <w:bottom w:val="none" w:sz="0" w:space="0" w:color="auto"/>
            <w:right w:val="none" w:sz="0" w:space="0" w:color="auto"/>
          </w:divBdr>
        </w:div>
      </w:divsChild>
    </w:div>
    <w:div w:id="881861847">
      <w:bodyDiv w:val="1"/>
      <w:marLeft w:val="0"/>
      <w:marRight w:val="0"/>
      <w:marTop w:val="0"/>
      <w:marBottom w:val="0"/>
      <w:divBdr>
        <w:top w:val="none" w:sz="0" w:space="0" w:color="auto"/>
        <w:left w:val="none" w:sz="0" w:space="0" w:color="auto"/>
        <w:bottom w:val="none" w:sz="0" w:space="0" w:color="auto"/>
        <w:right w:val="none" w:sz="0" w:space="0" w:color="auto"/>
      </w:divBdr>
    </w:div>
    <w:div w:id="1567715431">
      <w:bodyDiv w:val="1"/>
      <w:marLeft w:val="0"/>
      <w:marRight w:val="0"/>
      <w:marTop w:val="0"/>
      <w:marBottom w:val="0"/>
      <w:divBdr>
        <w:top w:val="none" w:sz="0" w:space="0" w:color="auto"/>
        <w:left w:val="none" w:sz="0" w:space="0" w:color="auto"/>
        <w:bottom w:val="none" w:sz="0" w:space="0" w:color="auto"/>
        <w:right w:val="none" w:sz="0" w:space="0" w:color="auto"/>
      </w:divBdr>
    </w:div>
    <w:div w:id="2077237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atergovernance.org/programmes/goal-wash/" TargetMode="External"/><Relationship Id="rId13" Type="http://schemas.openxmlformats.org/officeDocument/2006/relationships/hyperlink" Target="http://watergovernance.org/programmes/goal-wash/tajikistan/" TargetMode="Externa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hyperlink" Target="http://watergovernance.org/resources/human-rights-based-approach-integrated-water-resources-management-training-manual-facilitators-guide/" TargetMode="External"/><Relationship Id="rId12" Type="http://schemas.openxmlformats.org/officeDocument/2006/relationships/hyperlink" Target="http://www.obinushoki.tj/"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atergovernance.org/" TargetMode="External"/><Relationship Id="rId11" Type="http://schemas.openxmlformats.org/officeDocument/2006/relationships/hyperlink" Target="http://watergovernance.org/programmes/goal-wash/tajikista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atergovernance.org/programmes/goal-wash/liberia/"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watergovernance.org/resources/tariff-setting-methodology-for-water-supply-and-sewerage-services-in-bosnia-and-herzegovina/" TargetMode="External"/><Relationship Id="rId14" Type="http://schemas.openxmlformats.org/officeDocument/2006/relationships/hyperlink" Target="http://watergovernance.org/news/tajikistan-water-supply-companies-raise-transparency-and-improve-cooperation-with-consum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AC19453-36BF-4D6D-B6FD-DAAB73F0ACC5}"/>
</file>

<file path=customXml/itemProps2.xml><?xml version="1.0" encoding="utf-8"?>
<ds:datastoreItem xmlns:ds="http://schemas.openxmlformats.org/officeDocument/2006/customXml" ds:itemID="{7C166D60-353D-430D-AEA2-F04CBBB7E208}"/>
</file>

<file path=customXml/itemProps3.xml><?xml version="1.0" encoding="utf-8"?>
<ds:datastoreItem xmlns:ds="http://schemas.openxmlformats.org/officeDocument/2006/customXml" ds:itemID="{12C8FC9B-83E0-4F4F-AB2D-914619219137}"/>
</file>

<file path=customXml/itemProps4.xml><?xml version="1.0" encoding="utf-8"?>
<ds:datastoreItem xmlns:ds="http://schemas.openxmlformats.org/officeDocument/2006/customXml" ds:itemID="{EF6D4914-014F-4545-81DC-8BFFE0DF2F2C}"/>
</file>

<file path=docProps/app.xml><?xml version="1.0" encoding="utf-8"?>
<Properties xmlns="http://schemas.openxmlformats.org/officeDocument/2006/extended-properties" xmlns:vt="http://schemas.openxmlformats.org/officeDocument/2006/docPropsVTypes">
  <Template>Normal</Template>
  <TotalTime>106</TotalTime>
  <Pages>4</Pages>
  <Words>1596</Words>
  <Characters>8464</Characters>
  <Application>Microsoft Office Word</Application>
  <DocSecurity>0</DocSecurity>
  <Lines>70</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Lotten Hubendick</dc:creator>
  <cp:keywords/>
  <dc:description/>
  <cp:lastModifiedBy>Lotten Hubendick</cp:lastModifiedBy>
  <cp:revision>3</cp:revision>
  <dcterms:created xsi:type="dcterms:W3CDTF">2017-04-05T10:46:00Z</dcterms:created>
  <dcterms:modified xsi:type="dcterms:W3CDTF">2017-04-05T12:32:00Z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