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42311766"/>
        <w:docPartObj>
          <w:docPartGallery w:val="Cover Pages"/>
          <w:docPartUnique/>
        </w:docPartObj>
      </w:sdtPr>
      <w:sdtEndPr>
        <w:rPr>
          <w:rFonts w:ascii="Cambria" w:hAnsi="Cambria"/>
          <w:sz w:val="24"/>
          <w:szCs w:val="24"/>
        </w:rPr>
      </w:sdtEndPr>
      <w:sdtContent>
        <w:p w14:paraId="218758D5" w14:textId="58E63848" w:rsidR="00825B06" w:rsidRDefault="00825B06" w:rsidP="00C345FD">
          <w:pPr>
            <w:spacing w:line="276" w:lineRule="auto"/>
          </w:pPr>
          <w:r>
            <w:rPr>
              <w:noProof/>
              <w:color w:val="2B579A"/>
              <w:shd w:val="clear" w:color="auto" w:fill="E6E6E6"/>
            </w:rPr>
            <mc:AlternateContent>
              <mc:Choice Requires="wpg">
                <w:drawing>
                  <wp:anchor distT="0" distB="0" distL="114300" distR="114300" simplePos="0" relativeHeight="251658240" behindDoc="1" locked="0" layoutInCell="1" allowOverlap="1" wp14:anchorId="60679E0C" wp14:editId="7DEEFA1A">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9B00F" w14:textId="720575BB" w:rsidR="00825B06" w:rsidRPr="00825B06" w:rsidRDefault="00825B06">
                                  <w:pPr>
                                    <w:pStyle w:val="NoSpacing"/>
                                    <w:spacing w:before="120"/>
                                    <w:jc w:val="center"/>
                                    <w:rPr>
                                      <w:b/>
                                      <w:bCs/>
                                      <w:color w:val="FFFFFF" w:themeColor="background1"/>
                                      <w:lang w:val="en-US"/>
                                    </w:rPr>
                                  </w:pPr>
                                  <w:r w:rsidRPr="00825B06">
                                    <w:rPr>
                                      <w:b/>
                                      <w:bCs/>
                                      <w:color w:val="FFFFFF" w:themeColor="background1"/>
                                    </w:rPr>
                                    <w:t>  EuroMed Rights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AFF63" w14:textId="7A55F2F8" w:rsidR="00A7769E" w:rsidRPr="00A7769E" w:rsidRDefault="00A7769E" w:rsidP="00A7769E">
                                  <w:pPr>
                                    <w:pStyle w:val="NoSpacing"/>
                                    <w:jc w:val="center"/>
                                    <w:rPr>
                                      <w:rFonts w:asciiTheme="majorHAnsi" w:eastAsiaTheme="majorEastAsia" w:hAnsiTheme="majorHAnsi" w:cstheme="majorBidi"/>
                                      <w:caps/>
                                      <w:color w:val="4472C4" w:themeColor="accent1"/>
                                      <w:sz w:val="56"/>
                                      <w:szCs w:val="56"/>
                                    </w:rPr>
                                  </w:pPr>
                                  <w:r w:rsidRPr="00A7769E">
                                    <w:rPr>
                                      <w:rFonts w:asciiTheme="majorHAnsi" w:eastAsiaTheme="majorEastAsia" w:hAnsiTheme="majorHAnsi" w:cstheme="majorBidi"/>
                                      <w:caps/>
                                      <w:color w:val="4472C4" w:themeColor="accent1"/>
                                      <w:sz w:val="56"/>
                                      <w:szCs w:val="56"/>
                                    </w:rPr>
                                    <w:t>submission to the UN S</w:t>
                                  </w:r>
                                  <w:r w:rsidR="00872A36">
                                    <w:rPr>
                                      <w:rFonts w:asciiTheme="majorHAnsi" w:eastAsiaTheme="majorEastAsia" w:hAnsiTheme="majorHAnsi" w:cstheme="majorBidi"/>
                                      <w:caps/>
                                      <w:color w:val="4472C4" w:themeColor="accent1"/>
                                      <w:sz w:val="56"/>
                                      <w:szCs w:val="56"/>
                                    </w:rPr>
                                    <w:t>pecial Rapporteur on Violence AGainst Women</w:t>
                                  </w:r>
                                  <w:r w:rsidR="00BC4690">
                                    <w:rPr>
                                      <w:rFonts w:asciiTheme="majorHAnsi" w:eastAsiaTheme="majorEastAsia" w:hAnsiTheme="majorHAnsi" w:cstheme="majorBidi"/>
                                      <w:caps/>
                                      <w:color w:val="4472C4" w:themeColor="accent1"/>
                                      <w:sz w:val="56"/>
                                      <w:szCs w:val="56"/>
                                    </w:rPr>
                                    <w:t>’s</w:t>
                                  </w:r>
                                  <w:r w:rsidR="00872A36">
                                    <w:rPr>
                                      <w:rFonts w:asciiTheme="majorHAnsi" w:eastAsiaTheme="majorEastAsia" w:hAnsiTheme="majorHAnsi" w:cstheme="majorBidi"/>
                                      <w:caps/>
                                      <w:color w:val="4472C4" w:themeColor="accent1"/>
                                      <w:sz w:val="56"/>
                                      <w:szCs w:val="56"/>
                                    </w:rPr>
                                    <w:t xml:space="preserve"> </w:t>
                                  </w:r>
                                  <w:r w:rsidRPr="00A7769E">
                                    <w:rPr>
                                      <w:rFonts w:asciiTheme="majorHAnsi" w:eastAsiaTheme="majorEastAsia" w:hAnsiTheme="majorHAnsi" w:cstheme="majorBidi"/>
                                      <w:caps/>
                                      <w:color w:val="4472C4" w:themeColor="accent1"/>
                                      <w:sz w:val="56"/>
                                      <w:szCs w:val="56"/>
                                    </w:rPr>
                                    <w:t>thematic report on rape as a grave and systematic human rights violation and gender-based violence against women</w:t>
                                  </w:r>
                                </w:p>
                                <w:p w14:paraId="3723EE55" w14:textId="1ABB98AF" w:rsidR="00825B06" w:rsidRDefault="00825B06">
                                  <w:pPr>
                                    <w:pStyle w:val="NoSpacing"/>
                                    <w:jc w:val="center"/>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679E0C"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6069B00F" w14:textId="720575BB" w:rsidR="00825B06" w:rsidRPr="00825B06" w:rsidRDefault="00825B06">
                            <w:pPr>
                              <w:pStyle w:val="NoSpacing"/>
                              <w:spacing w:before="120"/>
                              <w:jc w:val="center"/>
                              <w:rPr>
                                <w:b/>
                                <w:bCs/>
                                <w:color w:val="FFFFFF" w:themeColor="background1"/>
                                <w:lang w:val="en-US"/>
                              </w:rPr>
                            </w:pPr>
                            <w:r w:rsidRPr="00825B06">
                              <w:rPr>
                                <w:b/>
                                <w:bCs/>
                                <w:color w:val="FFFFFF" w:themeColor="background1"/>
                              </w:rPr>
                              <w:t>  EuroMed Rights</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08AFF63" w14:textId="7A55F2F8" w:rsidR="00A7769E" w:rsidRPr="00A7769E" w:rsidRDefault="00A7769E" w:rsidP="00A7769E">
                            <w:pPr>
                              <w:pStyle w:val="NoSpacing"/>
                              <w:jc w:val="center"/>
                              <w:rPr>
                                <w:rFonts w:asciiTheme="majorHAnsi" w:eastAsiaTheme="majorEastAsia" w:hAnsiTheme="majorHAnsi" w:cstheme="majorBidi"/>
                                <w:caps/>
                                <w:color w:val="4472C4" w:themeColor="accent1"/>
                                <w:sz w:val="56"/>
                                <w:szCs w:val="56"/>
                              </w:rPr>
                            </w:pPr>
                            <w:r w:rsidRPr="00A7769E">
                              <w:rPr>
                                <w:rFonts w:asciiTheme="majorHAnsi" w:eastAsiaTheme="majorEastAsia" w:hAnsiTheme="majorHAnsi" w:cstheme="majorBidi"/>
                                <w:caps/>
                                <w:color w:val="4472C4" w:themeColor="accent1"/>
                                <w:sz w:val="56"/>
                                <w:szCs w:val="56"/>
                              </w:rPr>
                              <w:t>submission to the UN S</w:t>
                            </w:r>
                            <w:r w:rsidR="00872A36">
                              <w:rPr>
                                <w:rFonts w:asciiTheme="majorHAnsi" w:eastAsiaTheme="majorEastAsia" w:hAnsiTheme="majorHAnsi" w:cstheme="majorBidi"/>
                                <w:caps/>
                                <w:color w:val="4472C4" w:themeColor="accent1"/>
                                <w:sz w:val="56"/>
                                <w:szCs w:val="56"/>
                              </w:rPr>
                              <w:t>pecial Rapporteur on Violence AGainst Women</w:t>
                            </w:r>
                            <w:r w:rsidR="00BC4690">
                              <w:rPr>
                                <w:rFonts w:asciiTheme="majorHAnsi" w:eastAsiaTheme="majorEastAsia" w:hAnsiTheme="majorHAnsi" w:cstheme="majorBidi"/>
                                <w:caps/>
                                <w:color w:val="4472C4" w:themeColor="accent1"/>
                                <w:sz w:val="56"/>
                                <w:szCs w:val="56"/>
                              </w:rPr>
                              <w:t>’s</w:t>
                            </w:r>
                            <w:r w:rsidR="00872A36">
                              <w:rPr>
                                <w:rFonts w:asciiTheme="majorHAnsi" w:eastAsiaTheme="majorEastAsia" w:hAnsiTheme="majorHAnsi" w:cstheme="majorBidi"/>
                                <w:caps/>
                                <w:color w:val="4472C4" w:themeColor="accent1"/>
                                <w:sz w:val="56"/>
                                <w:szCs w:val="56"/>
                              </w:rPr>
                              <w:t xml:space="preserve"> </w:t>
                            </w:r>
                            <w:r w:rsidRPr="00A7769E">
                              <w:rPr>
                                <w:rFonts w:asciiTheme="majorHAnsi" w:eastAsiaTheme="majorEastAsia" w:hAnsiTheme="majorHAnsi" w:cstheme="majorBidi"/>
                                <w:caps/>
                                <w:color w:val="4472C4" w:themeColor="accent1"/>
                                <w:sz w:val="56"/>
                                <w:szCs w:val="56"/>
                              </w:rPr>
                              <w:t>thematic report on rape as a grave and systematic human rights violation and gender-based violence against women</w:t>
                            </w:r>
                          </w:p>
                          <w:p w14:paraId="3723EE55" w14:textId="1ABB98AF" w:rsidR="00825B06" w:rsidRDefault="00825B06">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p>
        <w:p w14:paraId="07B256CF" w14:textId="77777777" w:rsidR="00190076" w:rsidRDefault="00825B06" w:rsidP="00C345FD">
          <w:pPr>
            <w:spacing w:line="276" w:lineRule="auto"/>
            <w:rPr>
              <w:rFonts w:ascii="Cambria" w:hAnsi="Cambria"/>
              <w:sz w:val="24"/>
              <w:szCs w:val="24"/>
            </w:rPr>
          </w:pPr>
          <w:r>
            <w:rPr>
              <w:rFonts w:ascii="Cambria" w:hAnsi="Cambria"/>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11A27853" wp14:editId="51942F36">
                    <wp:simplePos x="0" y="0"/>
                    <wp:positionH relativeFrom="margin">
                      <wp:align>right</wp:align>
                    </wp:positionH>
                    <wp:positionV relativeFrom="paragraph">
                      <wp:posOffset>3952875</wp:posOffset>
                    </wp:positionV>
                    <wp:extent cx="6126480" cy="1005840"/>
                    <wp:effectExtent l="0" t="0" r="7620" b="3810"/>
                    <wp:wrapNone/>
                    <wp:docPr id="4" name="Text Box 4"/>
                    <wp:cNvGraphicFramePr/>
                    <a:graphic xmlns:a="http://schemas.openxmlformats.org/drawingml/2006/main">
                      <a:graphicData uri="http://schemas.microsoft.com/office/word/2010/wordprocessingShape">
                        <wps:wsp>
                          <wps:cNvSpPr txBox="1"/>
                          <wps:spPr>
                            <a:xfrm>
                              <a:off x="0" y="0"/>
                              <a:ext cx="6126480" cy="1005840"/>
                            </a:xfrm>
                            <a:prstGeom prst="rect">
                              <a:avLst/>
                            </a:prstGeom>
                            <a:solidFill>
                              <a:schemeClr val="accent1"/>
                            </a:solidFill>
                            <a:ln w="6350">
                              <a:noFill/>
                            </a:ln>
                          </wps:spPr>
                          <wps:txbx>
                            <w:txbxContent>
                              <w:p w14:paraId="012B0677" w14:textId="764DD86E" w:rsidR="00825B06" w:rsidRPr="00825B06" w:rsidRDefault="00825B06" w:rsidP="00825B06">
                                <w:pPr>
                                  <w:jc w:val="center"/>
                                  <w:rPr>
                                    <w:b/>
                                    <w:bCs/>
                                    <w:i/>
                                    <w:iCs/>
                                    <w:sz w:val="52"/>
                                    <w:szCs w:val="52"/>
                                  </w:rPr>
                                </w:pPr>
                                <w:r w:rsidRPr="00825B06">
                                  <w:rPr>
                                    <w:b/>
                                    <w:bCs/>
                                    <w:i/>
                                    <w:iCs/>
                                    <w:color w:val="FFFFFF" w:themeColor="background1"/>
                                    <w:sz w:val="52"/>
                                    <w:szCs w:val="52"/>
                                  </w:rPr>
                                  <w:t xml:space="preserve">Cases of Italy, </w:t>
                                </w:r>
                                <w:r w:rsidR="00434EB7">
                                  <w:rPr>
                                    <w:b/>
                                    <w:bCs/>
                                    <w:i/>
                                    <w:iCs/>
                                    <w:color w:val="FFFFFF" w:themeColor="background1"/>
                                    <w:sz w:val="52"/>
                                    <w:szCs w:val="52"/>
                                  </w:rPr>
                                  <w:t xml:space="preserve">Jordan, </w:t>
                                </w:r>
                                <w:r w:rsidRPr="00825B06">
                                  <w:rPr>
                                    <w:b/>
                                    <w:bCs/>
                                    <w:i/>
                                    <w:iCs/>
                                    <w:color w:val="FFFFFF" w:themeColor="background1"/>
                                    <w:sz w:val="52"/>
                                    <w:szCs w:val="52"/>
                                  </w:rPr>
                                  <w:t xml:space="preserve">Morocco and </w:t>
                                </w:r>
                                <w:r w:rsidR="00BC4690">
                                  <w:rPr>
                                    <w:b/>
                                    <w:bCs/>
                                    <w:i/>
                                    <w:iCs/>
                                    <w:color w:val="FFFFFF" w:themeColor="background1"/>
                                    <w:sz w:val="52"/>
                                    <w:szCs w:val="52"/>
                                  </w:rPr>
                                  <w:t>Spain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27853" id="Text Box 4" o:spid="_x0000_s1030" type="#_x0000_t202" style="position:absolute;margin-left:431.2pt;margin-top:311.25pt;width:482.4pt;height:79.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" fillcolor="#4472c4 [3204]" stroked="f" strokeweight=".5pt">
                    <v:textbox>
                      <w:txbxContent>
                        <w:p w14:paraId="012B0677" w14:textId="764DD86E" w:rsidR="00825B06" w:rsidRPr="00825B06" w:rsidRDefault="00825B06" w:rsidP="00825B06">
                          <w:pPr>
                            <w:jc w:val="center"/>
                            <w:rPr>
                              <w:b/>
                              <w:bCs/>
                              <w:i/>
                              <w:iCs/>
                              <w:sz w:val="52"/>
                              <w:szCs w:val="52"/>
                            </w:rPr>
                          </w:pPr>
                          <w:r w:rsidRPr="00825B06">
                            <w:rPr>
                              <w:b/>
                              <w:bCs/>
                              <w:i/>
                              <w:iCs/>
                              <w:color w:val="FFFFFF" w:themeColor="background1"/>
                              <w:sz w:val="52"/>
                              <w:szCs w:val="52"/>
                            </w:rPr>
                            <w:t xml:space="preserve">Cases of Italy, </w:t>
                          </w:r>
                          <w:r w:rsidR="00434EB7">
                            <w:rPr>
                              <w:b/>
                              <w:bCs/>
                              <w:i/>
                              <w:iCs/>
                              <w:color w:val="FFFFFF" w:themeColor="background1"/>
                              <w:sz w:val="52"/>
                              <w:szCs w:val="52"/>
                            </w:rPr>
                            <w:t xml:space="preserve">Jordan, </w:t>
                          </w:r>
                          <w:r w:rsidRPr="00825B06">
                            <w:rPr>
                              <w:b/>
                              <w:bCs/>
                              <w:i/>
                              <w:iCs/>
                              <w:color w:val="FFFFFF" w:themeColor="background1"/>
                              <w:sz w:val="52"/>
                              <w:szCs w:val="52"/>
                            </w:rPr>
                            <w:t xml:space="preserve">Morocco and </w:t>
                          </w:r>
                          <w:r w:rsidR="00BC4690">
                            <w:rPr>
                              <w:b/>
                              <w:bCs/>
                              <w:i/>
                              <w:iCs/>
                              <w:color w:val="FFFFFF" w:themeColor="background1"/>
                              <w:sz w:val="52"/>
                              <w:szCs w:val="52"/>
                            </w:rPr>
                            <w:t>Spain</w:t>
                          </w:r>
                        </w:p>
                      </w:txbxContent>
                    </v:textbox>
                    <w10:wrap anchorx="margin"/>
                  </v:shape>
                </w:pict>
              </mc:Fallback>
            </mc:AlternateContent>
          </w:r>
          <w:r>
            <w:rPr>
              <w:b/>
              <w:noProof/>
              <w:color w:val="FFFFFF" w:themeColor="background1"/>
              <w:shd w:val="clear" w:color="auto" w:fill="E6E6E6"/>
            </w:rPr>
            <w:drawing>
              <wp:anchor distT="0" distB="0" distL="114300" distR="114300" simplePos="0" relativeHeight="251658242" behindDoc="0" locked="0" layoutInCell="1" allowOverlap="1" wp14:anchorId="67286B3D" wp14:editId="01BEA962">
                <wp:simplePos x="0" y="0"/>
                <wp:positionH relativeFrom="margin">
                  <wp:align>center</wp:align>
                </wp:positionH>
                <wp:positionV relativeFrom="paragraph">
                  <wp:posOffset>5766435</wp:posOffset>
                </wp:positionV>
                <wp:extent cx="1311275" cy="19812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275" cy="1981200"/>
                        </a:xfrm>
                        <a:prstGeom prst="rect">
                          <a:avLst/>
                        </a:prstGeom>
                        <a:noFill/>
                        <a:ln>
                          <a:noFill/>
                        </a:ln>
                      </pic:spPr>
                    </pic:pic>
                  </a:graphicData>
                </a:graphic>
              </wp:anchor>
            </w:drawing>
          </w:r>
          <w:r>
            <w:rPr>
              <w:rFonts w:ascii="Cambria" w:hAnsi="Cambria"/>
              <w:sz w:val="24"/>
              <w:szCs w:val="24"/>
            </w:rPr>
            <w:br w:type="page"/>
          </w:r>
        </w:p>
        <w:p w14:paraId="761C7A9B" w14:textId="77777777" w:rsidR="00190076" w:rsidRDefault="00FF00B2" w:rsidP="00C345FD">
          <w:pPr>
            <w:spacing w:line="276" w:lineRule="auto"/>
            <w:rPr>
              <w:rFonts w:ascii="Cambria" w:hAnsi="Cambria"/>
              <w:sz w:val="24"/>
              <w:szCs w:val="24"/>
            </w:rPr>
          </w:pPr>
        </w:p>
      </w:sdtContent>
    </w:sdt>
    <w:p w14:paraId="47316013" w14:textId="4FCC927C" w:rsidR="46C74291" w:rsidRPr="00190076" w:rsidRDefault="129D06EC" w:rsidP="00C345FD">
      <w:pPr>
        <w:spacing w:line="276" w:lineRule="auto"/>
        <w:rPr>
          <w:rFonts w:ascii="Cambria" w:hAnsi="Cambria"/>
          <w:sz w:val="24"/>
          <w:szCs w:val="24"/>
        </w:rPr>
      </w:pPr>
      <w:r w:rsidRPr="62AB2809">
        <w:rPr>
          <w:rFonts w:ascii="Cambria" w:eastAsia="Cambria" w:hAnsi="Cambria" w:cs="Cambria"/>
          <w:i/>
          <w:sz w:val="26"/>
          <w:szCs w:val="26"/>
        </w:rPr>
        <w:t xml:space="preserve">Who we </w:t>
      </w:r>
      <w:proofErr w:type="gramStart"/>
      <w:r w:rsidRPr="62AB2809">
        <w:rPr>
          <w:rFonts w:ascii="Cambria" w:eastAsia="Cambria" w:hAnsi="Cambria" w:cs="Cambria"/>
          <w:i/>
          <w:sz w:val="26"/>
          <w:szCs w:val="26"/>
        </w:rPr>
        <w:t>are</w:t>
      </w:r>
      <w:proofErr w:type="gramEnd"/>
    </w:p>
    <w:p w14:paraId="61C6535B" w14:textId="6F63EB32" w:rsidR="00522569" w:rsidRPr="00522569" w:rsidRDefault="1090C730" w:rsidP="00C345FD">
      <w:pPr>
        <w:spacing w:line="276" w:lineRule="auto"/>
        <w:jc w:val="both"/>
        <w:rPr>
          <w:rFonts w:ascii="Cambria" w:eastAsia="Cambria" w:hAnsi="Cambria" w:cs="Cambria"/>
        </w:rPr>
      </w:pPr>
      <w:r w:rsidRPr="1E64FEA2">
        <w:rPr>
          <w:rFonts w:ascii="Cambria" w:eastAsia="Cambria" w:hAnsi="Cambria" w:cs="Cambria"/>
        </w:rPr>
        <w:t>A network of more than 80 human rights organisations, institutions and individuals based in 30 countries in the Euro-Mediterranean region.</w:t>
      </w:r>
      <w:r w:rsidR="235D4659" w:rsidRPr="22050863">
        <w:rPr>
          <w:rFonts w:ascii="Cambria" w:eastAsia="Cambria" w:hAnsi="Cambria" w:cs="Cambria"/>
        </w:rPr>
        <w:t xml:space="preserve"> </w:t>
      </w:r>
      <w:r w:rsidRPr="1E64FEA2">
        <w:rPr>
          <w:rFonts w:ascii="Cambria" w:eastAsia="Cambria" w:hAnsi="Cambria" w:cs="Cambria"/>
        </w:rPr>
        <w:t xml:space="preserve">Created in 1997 in response to the Barcelona Declaration and the establishment of the Euro-Mediterranean Partnership, EuroMed Rights </w:t>
      </w:r>
      <w:r w:rsidRPr="2A7318B3">
        <w:rPr>
          <w:rFonts w:ascii="Cambria" w:eastAsia="Cambria" w:hAnsi="Cambria" w:cs="Cambria"/>
        </w:rPr>
        <w:t>stand</w:t>
      </w:r>
      <w:r w:rsidR="70497196" w:rsidRPr="2A7318B3">
        <w:rPr>
          <w:rFonts w:ascii="Cambria" w:eastAsia="Cambria" w:hAnsi="Cambria" w:cs="Cambria"/>
        </w:rPr>
        <w:t>s</w:t>
      </w:r>
      <w:r w:rsidRPr="1E64FEA2">
        <w:rPr>
          <w:rFonts w:ascii="Cambria" w:eastAsia="Cambria" w:hAnsi="Cambria" w:cs="Cambria"/>
        </w:rPr>
        <w:t xml:space="preserve"> by universal human rights principles and strongly believe in the value of cooperation and dialogue across and within borders.</w:t>
      </w:r>
    </w:p>
    <w:p w14:paraId="31FCFF95" w14:textId="77777777" w:rsidR="00125383" w:rsidRPr="00797881" w:rsidRDefault="00125383" w:rsidP="00C345FD">
      <w:pPr>
        <w:spacing w:line="276" w:lineRule="auto"/>
      </w:pPr>
    </w:p>
    <w:p w14:paraId="290A2743" w14:textId="230BBDF9" w:rsidR="3E4B44B7" w:rsidRDefault="3E4B44B7" w:rsidP="00C345FD">
      <w:pPr>
        <w:spacing w:line="276" w:lineRule="auto"/>
        <w:rPr>
          <w:rFonts w:ascii="Cambria" w:eastAsia="Cambria" w:hAnsi="Cambria" w:cs="Cambria"/>
          <w:i/>
          <w:sz w:val="26"/>
          <w:szCs w:val="26"/>
        </w:rPr>
      </w:pPr>
      <w:r w:rsidRPr="397FECF5">
        <w:rPr>
          <w:rFonts w:ascii="Cambria" w:eastAsia="Cambria" w:hAnsi="Cambria" w:cs="Cambria"/>
          <w:i/>
          <w:sz w:val="26"/>
          <w:szCs w:val="26"/>
        </w:rPr>
        <w:t>EuroMed Rights’ Working Group on Women’s Rights and Gender Justice</w:t>
      </w:r>
    </w:p>
    <w:p w14:paraId="777BEEE9" w14:textId="77777777" w:rsidR="00125383" w:rsidRDefault="7DA9FE89" w:rsidP="00C345FD">
      <w:pPr>
        <w:spacing w:line="276" w:lineRule="auto"/>
        <w:jc w:val="both"/>
        <w:rPr>
          <w:rFonts w:ascii="Cambria" w:eastAsia="Cambria" w:hAnsi="Cambria" w:cs="Cambria"/>
        </w:rPr>
      </w:pPr>
      <w:r w:rsidRPr="50B5AF99">
        <w:rPr>
          <w:rFonts w:ascii="Cambria" w:eastAsia="Cambria" w:hAnsi="Cambria" w:cs="Cambria"/>
        </w:rPr>
        <w:t>As one of the few platforms in the Euro-Mediterranean region, EuroMed Rights brings together northern and southern women’s rights organisations on an equal footing in its Women’s Rights and Gender Justice Working Group (GWG).</w:t>
      </w:r>
      <w:r w:rsidR="6AD07F38" w:rsidRPr="6488BBD4">
        <w:rPr>
          <w:rFonts w:ascii="Cambria" w:eastAsia="Cambria" w:hAnsi="Cambria" w:cs="Cambria"/>
        </w:rPr>
        <w:t xml:space="preserve"> </w:t>
      </w:r>
      <w:r w:rsidRPr="50B5AF99">
        <w:rPr>
          <w:rFonts w:ascii="Cambria" w:eastAsia="Cambria" w:hAnsi="Cambria" w:cs="Cambria"/>
        </w:rPr>
        <w:t>Established in 2004, the GWG works towards influencing EU</w:t>
      </w:r>
      <w:r w:rsidR="13846E47" w:rsidRPr="39C85F02">
        <w:rPr>
          <w:rFonts w:ascii="Cambria" w:eastAsia="Cambria" w:hAnsi="Cambria" w:cs="Cambria"/>
        </w:rPr>
        <w:t>, UN</w:t>
      </w:r>
      <w:r w:rsidRPr="50B5AF99">
        <w:rPr>
          <w:rFonts w:ascii="Cambria" w:eastAsia="Cambria" w:hAnsi="Cambria" w:cs="Cambria"/>
        </w:rPr>
        <w:t xml:space="preserve"> and governmental efforts to promote gender equality and combat </w:t>
      </w:r>
      <w:proofErr w:type="spellStart"/>
      <w:r w:rsidRPr="50B5AF99">
        <w:rPr>
          <w:rFonts w:ascii="Cambria" w:eastAsia="Cambria" w:hAnsi="Cambria" w:cs="Cambria"/>
        </w:rPr>
        <w:t>VaW</w:t>
      </w:r>
      <w:proofErr w:type="spellEnd"/>
      <w:r w:rsidRPr="50B5AF99">
        <w:rPr>
          <w:rFonts w:ascii="Cambria" w:eastAsia="Cambria" w:hAnsi="Cambria" w:cs="Cambria"/>
        </w:rPr>
        <w:t xml:space="preserve">, as well as supporting feminist civil society in the region. </w:t>
      </w:r>
    </w:p>
    <w:p w14:paraId="0F7F6A0F" w14:textId="77777777" w:rsidR="00125383" w:rsidRDefault="7DA9FE89" w:rsidP="00C345FD">
      <w:pPr>
        <w:spacing w:line="276" w:lineRule="auto"/>
        <w:jc w:val="both"/>
        <w:rPr>
          <w:rFonts w:ascii="Cambria" w:eastAsia="Cambria" w:hAnsi="Cambria" w:cs="Cambria"/>
        </w:rPr>
      </w:pPr>
      <w:r w:rsidRPr="50B5AF99">
        <w:rPr>
          <w:rFonts w:ascii="Cambria" w:eastAsia="Cambria" w:hAnsi="Cambria" w:cs="Cambria"/>
        </w:rPr>
        <w:t>The current focus of the GWG is on enhancing the legal environment for combatting violence against women through the harmonization of national laws with international standards, such as the CEDAW and Istanbul Convention, and the subsequent implementation of these laws. In addition, given the current context of populist movements promoting an anti-feminist, “moral” discourse and increasing backlashes against women’s rights, the GWG aims to build and promote a rights-based counter-narrative and undertake solidarity actions with women’s rights defenders.</w:t>
      </w:r>
    </w:p>
    <w:p w14:paraId="4A445220" w14:textId="49C8F861" w:rsidR="22C6A46A" w:rsidRPr="00125383" w:rsidRDefault="68B9846E" w:rsidP="00C345FD">
      <w:pPr>
        <w:spacing w:line="276" w:lineRule="auto"/>
        <w:jc w:val="both"/>
        <w:rPr>
          <w:rFonts w:ascii="Cambria" w:eastAsia="Cambria" w:hAnsi="Cambria" w:cs="Cambria"/>
        </w:rPr>
      </w:pPr>
      <w:r>
        <w:br/>
      </w:r>
      <w:r w:rsidR="404FD418" w:rsidRPr="3F7EDECB">
        <w:rPr>
          <w:rFonts w:ascii="Cambria" w:eastAsia="Cambria" w:hAnsi="Cambria" w:cs="Cambria"/>
          <w:i/>
          <w:iCs/>
          <w:sz w:val="26"/>
          <w:szCs w:val="26"/>
        </w:rPr>
        <w:t>Working</w:t>
      </w:r>
      <w:r w:rsidR="00A368B8">
        <w:rPr>
          <w:rFonts w:ascii="Cambria" w:eastAsia="Cambria" w:hAnsi="Cambria" w:cs="Cambria"/>
          <w:i/>
          <w:iCs/>
          <w:sz w:val="26"/>
          <w:szCs w:val="26"/>
        </w:rPr>
        <w:t xml:space="preserve"> group</w:t>
      </w:r>
      <w:r w:rsidR="404FD418" w:rsidRPr="3F7EDECB">
        <w:rPr>
          <w:rFonts w:ascii="Cambria" w:eastAsia="Cambria" w:hAnsi="Cambria" w:cs="Cambria"/>
          <w:i/>
          <w:iCs/>
          <w:sz w:val="26"/>
          <w:szCs w:val="26"/>
        </w:rPr>
        <w:t xml:space="preserve"> </w:t>
      </w:r>
      <w:r w:rsidR="404FD418" w:rsidRPr="42CD3302">
        <w:rPr>
          <w:rFonts w:ascii="Cambria" w:eastAsia="Cambria" w:hAnsi="Cambria" w:cs="Cambria"/>
          <w:i/>
          <w:iCs/>
          <w:sz w:val="26"/>
          <w:szCs w:val="26"/>
        </w:rPr>
        <w:t xml:space="preserve">members and partners who provided </w:t>
      </w:r>
      <w:r w:rsidR="404FD418" w:rsidRPr="1F8B5B2D">
        <w:rPr>
          <w:rFonts w:ascii="Cambria" w:eastAsia="Cambria" w:hAnsi="Cambria" w:cs="Cambria"/>
          <w:i/>
          <w:iCs/>
          <w:sz w:val="26"/>
          <w:szCs w:val="26"/>
        </w:rPr>
        <w:t>their</w:t>
      </w:r>
      <w:r w:rsidR="6A8458D3" w:rsidRPr="2CCAD0A6">
        <w:rPr>
          <w:rFonts w:ascii="Cambria" w:eastAsia="Cambria" w:hAnsi="Cambria" w:cs="Cambria"/>
          <w:i/>
          <w:sz w:val="26"/>
          <w:szCs w:val="26"/>
        </w:rPr>
        <w:t xml:space="preserve"> inputs </w:t>
      </w:r>
    </w:p>
    <w:p w14:paraId="4334EA2D" w14:textId="3CB22BF8" w:rsidR="007A7848" w:rsidRPr="00ED3765" w:rsidRDefault="007A7848" w:rsidP="00C345FD">
      <w:pPr>
        <w:pStyle w:val="ListParagraph"/>
        <w:numPr>
          <w:ilvl w:val="0"/>
          <w:numId w:val="2"/>
        </w:numPr>
        <w:spacing w:line="276" w:lineRule="auto"/>
        <w:jc w:val="both"/>
        <w:rPr>
          <w:rFonts w:ascii="Cambria" w:eastAsiaTheme="minorEastAsia" w:hAnsi="Cambria"/>
          <w:b/>
          <w:bCs/>
        </w:rPr>
      </w:pPr>
      <w:r w:rsidRPr="007A7848">
        <w:rPr>
          <w:rFonts w:ascii="Cambria" w:eastAsiaTheme="minorEastAsia" w:hAnsi="Cambria"/>
          <w:b/>
          <w:bCs/>
        </w:rPr>
        <w:t xml:space="preserve">The Italian National Network of </w:t>
      </w:r>
      <w:r w:rsidR="00ED3765">
        <w:rPr>
          <w:rFonts w:ascii="Cambria" w:eastAsiaTheme="minorEastAsia" w:hAnsi="Cambria"/>
          <w:b/>
          <w:bCs/>
        </w:rPr>
        <w:t>W</w:t>
      </w:r>
      <w:r w:rsidRPr="007A7848">
        <w:rPr>
          <w:rFonts w:ascii="Cambria" w:eastAsiaTheme="minorEastAsia" w:hAnsi="Cambria"/>
          <w:b/>
          <w:bCs/>
        </w:rPr>
        <w:t xml:space="preserve">omen’s </w:t>
      </w:r>
      <w:r w:rsidR="00ED3765">
        <w:rPr>
          <w:rFonts w:ascii="Cambria" w:eastAsiaTheme="minorEastAsia" w:hAnsi="Cambria"/>
          <w:b/>
          <w:bCs/>
        </w:rPr>
        <w:t>C</w:t>
      </w:r>
      <w:r w:rsidRPr="007A7848">
        <w:rPr>
          <w:rFonts w:ascii="Cambria" w:eastAsiaTheme="minorEastAsia" w:hAnsi="Cambria"/>
          <w:b/>
          <w:bCs/>
        </w:rPr>
        <w:t xml:space="preserve">entres and </w:t>
      </w:r>
      <w:r w:rsidR="00ED3765">
        <w:rPr>
          <w:rFonts w:ascii="Cambria" w:eastAsiaTheme="minorEastAsia" w:hAnsi="Cambria"/>
          <w:b/>
          <w:bCs/>
        </w:rPr>
        <w:t>S</w:t>
      </w:r>
      <w:r w:rsidRPr="007A7848">
        <w:rPr>
          <w:rFonts w:ascii="Cambria" w:eastAsiaTheme="minorEastAsia" w:hAnsi="Cambria"/>
          <w:b/>
          <w:bCs/>
        </w:rPr>
        <w:t xml:space="preserve">helters - </w:t>
      </w:r>
      <w:proofErr w:type="spellStart"/>
      <w:r w:rsidRPr="007A7848">
        <w:rPr>
          <w:rFonts w:ascii="Cambria" w:eastAsiaTheme="minorEastAsia" w:hAnsi="Cambria"/>
          <w:b/>
          <w:bCs/>
        </w:rPr>
        <w:t>D.</w:t>
      </w:r>
      <w:proofErr w:type="gramStart"/>
      <w:r w:rsidRPr="007A7848">
        <w:rPr>
          <w:rFonts w:ascii="Cambria" w:eastAsiaTheme="minorEastAsia" w:hAnsi="Cambria"/>
          <w:b/>
          <w:bCs/>
        </w:rPr>
        <w:t>i.Re</w:t>
      </w:r>
      <w:proofErr w:type="spellEnd"/>
      <w:proofErr w:type="gramEnd"/>
    </w:p>
    <w:p w14:paraId="1B1C098A" w14:textId="7095F069" w:rsidR="003C7C27" w:rsidRPr="003C7C27" w:rsidRDefault="6A8458D3" w:rsidP="00C345FD">
      <w:pPr>
        <w:pStyle w:val="ListParagraph"/>
        <w:numPr>
          <w:ilvl w:val="0"/>
          <w:numId w:val="2"/>
        </w:numPr>
        <w:spacing w:line="276" w:lineRule="auto"/>
        <w:jc w:val="both"/>
        <w:rPr>
          <w:rFonts w:eastAsiaTheme="minorEastAsia"/>
          <w:b/>
          <w:bCs/>
        </w:rPr>
      </w:pPr>
      <w:r w:rsidRPr="07F4716F">
        <w:rPr>
          <w:rFonts w:ascii="Cambria" w:eastAsia="Cambria" w:hAnsi="Cambria" w:cs="Cambria"/>
          <w:b/>
          <w:bCs/>
        </w:rPr>
        <w:t>S</w:t>
      </w:r>
      <w:r w:rsidR="6FBDBC2E" w:rsidRPr="07F4716F">
        <w:rPr>
          <w:rFonts w:ascii="Cambria" w:eastAsia="Cambria" w:hAnsi="Cambria" w:cs="Cambria"/>
          <w:b/>
          <w:bCs/>
        </w:rPr>
        <w:t>isterhood is Global Institute</w:t>
      </w:r>
      <w:r w:rsidR="00803381">
        <w:rPr>
          <w:rFonts w:ascii="Cambria" w:eastAsia="Cambria" w:hAnsi="Cambria" w:cs="Cambria"/>
          <w:b/>
          <w:bCs/>
        </w:rPr>
        <w:t xml:space="preserve"> </w:t>
      </w:r>
      <w:r w:rsidR="003C7C27">
        <w:rPr>
          <w:rFonts w:ascii="Cambria" w:eastAsia="Cambria" w:hAnsi="Cambria" w:cs="Cambria"/>
          <w:b/>
          <w:bCs/>
        </w:rPr>
        <w:t>–</w:t>
      </w:r>
      <w:r w:rsidR="00803381">
        <w:rPr>
          <w:rFonts w:ascii="Cambria" w:eastAsia="Cambria" w:hAnsi="Cambria" w:cs="Cambria"/>
          <w:b/>
          <w:bCs/>
        </w:rPr>
        <w:t xml:space="preserve"> </w:t>
      </w:r>
      <w:r w:rsidR="6FBDBC2E" w:rsidRPr="07F4716F">
        <w:rPr>
          <w:rFonts w:ascii="Cambria" w:eastAsia="Cambria" w:hAnsi="Cambria" w:cs="Cambria"/>
          <w:b/>
          <w:bCs/>
        </w:rPr>
        <w:t>SIGI</w:t>
      </w:r>
    </w:p>
    <w:p w14:paraId="0CE009F8" w14:textId="0BB5EAAD" w:rsidR="00DF1469" w:rsidRPr="00DF1469" w:rsidRDefault="00DF1469" w:rsidP="00C345FD">
      <w:pPr>
        <w:pStyle w:val="ListParagraph"/>
        <w:numPr>
          <w:ilvl w:val="0"/>
          <w:numId w:val="2"/>
        </w:numPr>
        <w:spacing w:line="276" w:lineRule="auto"/>
        <w:jc w:val="both"/>
        <w:rPr>
          <w:rFonts w:eastAsiaTheme="minorEastAsia"/>
          <w:b/>
          <w:bCs/>
        </w:rPr>
      </w:pPr>
      <w:r w:rsidRPr="69E36C8B">
        <w:rPr>
          <w:rFonts w:ascii="Cambria" w:eastAsia="Cambria" w:hAnsi="Cambria" w:cs="Cambria"/>
          <w:b/>
          <w:bCs/>
        </w:rPr>
        <w:t>Moroccan Association of Human Rights</w:t>
      </w:r>
      <w:r w:rsidR="62558E41" w:rsidRPr="69E36C8B">
        <w:rPr>
          <w:rFonts w:ascii="Cambria" w:eastAsia="Cambria" w:hAnsi="Cambria" w:cs="Cambria"/>
          <w:b/>
          <w:bCs/>
        </w:rPr>
        <w:t xml:space="preserve"> – </w:t>
      </w:r>
      <w:r w:rsidRPr="69E36C8B">
        <w:rPr>
          <w:rFonts w:ascii="Cambria" w:eastAsia="Cambria" w:hAnsi="Cambria" w:cs="Cambria"/>
          <w:b/>
          <w:bCs/>
        </w:rPr>
        <w:t>AMDH</w:t>
      </w:r>
    </w:p>
    <w:p w14:paraId="645F4A0D" w14:textId="0A4E3EE6" w:rsidR="604F3005" w:rsidRDefault="604F3005" w:rsidP="00C345FD">
      <w:pPr>
        <w:pStyle w:val="ListParagraph"/>
        <w:numPr>
          <w:ilvl w:val="0"/>
          <w:numId w:val="2"/>
        </w:numPr>
        <w:spacing w:line="276" w:lineRule="auto"/>
        <w:jc w:val="both"/>
        <w:rPr>
          <w:b/>
          <w:bCs/>
        </w:rPr>
      </w:pPr>
      <w:r w:rsidRPr="69E36C8B">
        <w:rPr>
          <w:rFonts w:ascii="Cambria" w:eastAsia="Cambria" w:hAnsi="Cambria" w:cs="Cambria"/>
          <w:b/>
          <w:bCs/>
        </w:rPr>
        <w:t>Morocco Association of Women Democrats - ADFM</w:t>
      </w:r>
    </w:p>
    <w:p w14:paraId="7742BA75" w14:textId="59DE6D5E" w:rsidR="005B0446" w:rsidRPr="005B0446" w:rsidRDefault="005B0446" w:rsidP="00C345FD">
      <w:pPr>
        <w:pStyle w:val="ListParagraph"/>
        <w:numPr>
          <w:ilvl w:val="0"/>
          <w:numId w:val="2"/>
        </w:numPr>
        <w:spacing w:line="276" w:lineRule="auto"/>
        <w:jc w:val="both"/>
        <w:rPr>
          <w:b/>
        </w:rPr>
      </w:pPr>
      <w:r>
        <w:rPr>
          <w:rFonts w:ascii="Cambria" w:eastAsia="Cambria" w:hAnsi="Cambria" w:cs="Cambria"/>
          <w:b/>
        </w:rPr>
        <w:t xml:space="preserve">The International Association of </w:t>
      </w:r>
      <w:r w:rsidR="00C67416">
        <w:rPr>
          <w:rFonts w:ascii="Cambria" w:eastAsia="Cambria" w:hAnsi="Cambria" w:cs="Cambria"/>
          <w:b/>
        </w:rPr>
        <w:t>Solidarity and Cooperation - SUDS</w:t>
      </w:r>
    </w:p>
    <w:p w14:paraId="0B458C86" w14:textId="2778C6B6" w:rsidR="4761F018" w:rsidRDefault="4761F018" w:rsidP="00C345FD">
      <w:pPr>
        <w:pStyle w:val="NoSpacing"/>
        <w:spacing w:line="276" w:lineRule="auto"/>
      </w:pPr>
    </w:p>
    <w:p w14:paraId="7AEDF4BB" w14:textId="758FC95C" w:rsidR="00E8704B" w:rsidRPr="00E8704B" w:rsidRDefault="00E8704B" w:rsidP="00C345FD">
      <w:pPr>
        <w:pStyle w:val="NoSpacing"/>
        <w:spacing w:line="276" w:lineRule="auto"/>
      </w:pPr>
    </w:p>
    <w:p w14:paraId="43BF8DF2" w14:textId="3D192F70" w:rsidR="2EEC635E" w:rsidRDefault="2EEC635E" w:rsidP="00C345FD">
      <w:pPr>
        <w:pStyle w:val="NoSpacing"/>
        <w:spacing w:line="276" w:lineRule="auto"/>
      </w:pPr>
    </w:p>
    <w:p w14:paraId="4EAF8306" w14:textId="36AC2745" w:rsidR="2EEC635E" w:rsidRDefault="2EEC635E" w:rsidP="00C345FD">
      <w:pPr>
        <w:pStyle w:val="NoSpacing"/>
        <w:spacing w:line="276" w:lineRule="auto"/>
      </w:pPr>
    </w:p>
    <w:p w14:paraId="02BE464F" w14:textId="05679443" w:rsidR="2EEC635E" w:rsidRDefault="2EEC635E" w:rsidP="00C345FD">
      <w:pPr>
        <w:pStyle w:val="NoSpacing"/>
        <w:spacing w:line="276" w:lineRule="auto"/>
      </w:pPr>
    </w:p>
    <w:p w14:paraId="3F65506D" w14:textId="77777777" w:rsidR="00A814FC" w:rsidRDefault="00A814FC" w:rsidP="00C345FD">
      <w:pPr>
        <w:shd w:val="clear" w:color="auto" w:fill="FFFFFF"/>
        <w:spacing w:after="150" w:line="276" w:lineRule="auto"/>
        <w:rPr>
          <w:rFonts w:ascii="Verdana" w:eastAsia="Times New Roman" w:hAnsi="Verdana" w:cs="Times New Roman"/>
          <w:b/>
          <w:bCs/>
          <w:color w:val="000000"/>
          <w:sz w:val="19"/>
          <w:szCs w:val="19"/>
          <w:lang w:eastAsia="da-DK"/>
        </w:rPr>
      </w:pPr>
    </w:p>
    <w:p w14:paraId="0ABDEF57" w14:textId="77777777" w:rsidR="00A814FC" w:rsidRDefault="00A814FC" w:rsidP="00C345FD">
      <w:pPr>
        <w:shd w:val="clear" w:color="auto" w:fill="FFFFFF"/>
        <w:spacing w:after="150" w:line="276" w:lineRule="auto"/>
        <w:rPr>
          <w:rFonts w:ascii="Verdana" w:eastAsia="Times New Roman" w:hAnsi="Verdana" w:cs="Times New Roman"/>
          <w:b/>
          <w:bCs/>
          <w:color w:val="000000"/>
          <w:sz w:val="19"/>
          <w:szCs w:val="19"/>
          <w:lang w:eastAsia="da-DK"/>
        </w:rPr>
      </w:pPr>
    </w:p>
    <w:p w14:paraId="33938D03" w14:textId="3D988B2A" w:rsidR="00A814FC" w:rsidRDefault="00A814FC" w:rsidP="00C345FD">
      <w:pPr>
        <w:pStyle w:val="NoSpacing"/>
        <w:spacing w:line="276" w:lineRule="auto"/>
      </w:pPr>
    </w:p>
    <w:p w14:paraId="201F91AB" w14:textId="77777777" w:rsidR="00190076" w:rsidRDefault="00190076" w:rsidP="00C345FD">
      <w:pPr>
        <w:pStyle w:val="NoSpacing"/>
        <w:spacing w:line="276" w:lineRule="auto"/>
      </w:pPr>
    </w:p>
    <w:p w14:paraId="3E956C9B" w14:textId="77777777" w:rsidR="00A814FC" w:rsidRPr="008E0459" w:rsidRDefault="00A814FC" w:rsidP="00C345FD">
      <w:pPr>
        <w:pStyle w:val="NormalWeb"/>
        <w:shd w:val="clear" w:color="auto" w:fill="FFFFFF" w:themeFill="background1"/>
        <w:spacing w:before="0" w:beforeAutospacing="0" w:after="150" w:afterAutospacing="0" w:line="276" w:lineRule="auto"/>
        <w:jc w:val="center"/>
        <w:rPr>
          <w:rFonts w:ascii="Cambria" w:hAnsi="Cambria"/>
          <w:color w:val="000000"/>
          <w:sz w:val="32"/>
          <w:szCs w:val="32"/>
          <w:lang w:val="en-GB"/>
        </w:rPr>
      </w:pPr>
      <w:r w:rsidRPr="008E0459">
        <w:rPr>
          <w:sz w:val="32"/>
          <w:szCs w:val="32"/>
          <w:lang w:val="en-GB"/>
        </w:rPr>
        <w:lastRenderedPageBreak/>
        <w:br/>
      </w:r>
      <w:r w:rsidRPr="008E0459">
        <w:rPr>
          <w:rFonts w:ascii="Cambria" w:hAnsi="Cambria"/>
          <w:b/>
          <w:color w:val="000000" w:themeColor="text1"/>
          <w:sz w:val="32"/>
          <w:szCs w:val="32"/>
          <w:lang w:val="en-GB"/>
        </w:rPr>
        <w:t>Questionnaire on criminalization and prosecution of rape</w:t>
      </w:r>
    </w:p>
    <w:p w14:paraId="589ADDD4" w14:textId="4DDA45F8" w:rsidR="71F79463" w:rsidRDefault="71F79463" w:rsidP="00C345FD">
      <w:pPr>
        <w:shd w:val="clear" w:color="auto" w:fill="FFFFFF" w:themeFill="background1"/>
        <w:spacing w:after="150" w:line="276" w:lineRule="auto"/>
        <w:rPr>
          <w:rFonts w:ascii="Cambria" w:eastAsia="Times New Roman" w:hAnsi="Cambria" w:cs="Times New Roman"/>
          <w:b/>
          <w:bCs/>
          <w:color w:val="000000" w:themeColor="text1"/>
          <w:sz w:val="26"/>
          <w:szCs w:val="26"/>
          <w:u w:val="single"/>
          <w:lang w:eastAsia="da-DK"/>
        </w:rPr>
      </w:pPr>
    </w:p>
    <w:p w14:paraId="599D58B1" w14:textId="2CCB3506" w:rsidR="00D05CC6" w:rsidRPr="008E0459" w:rsidRDefault="00D05CC6" w:rsidP="00C345FD">
      <w:pPr>
        <w:shd w:val="clear" w:color="auto" w:fill="FFFFFF" w:themeFill="background1"/>
        <w:spacing w:after="150" w:line="276" w:lineRule="auto"/>
        <w:rPr>
          <w:rFonts w:ascii="Cambria" w:eastAsia="Times New Roman" w:hAnsi="Cambria" w:cs="Times New Roman"/>
          <w:color w:val="000000"/>
          <w:sz w:val="28"/>
          <w:szCs w:val="28"/>
          <w:u w:val="single"/>
          <w:lang w:eastAsia="da-DK"/>
        </w:rPr>
      </w:pPr>
      <w:r w:rsidRPr="008E0459">
        <w:rPr>
          <w:rFonts w:ascii="Cambria" w:eastAsia="Times New Roman" w:hAnsi="Cambria" w:cs="Times New Roman"/>
          <w:b/>
          <w:color w:val="000000" w:themeColor="text1"/>
          <w:sz w:val="28"/>
          <w:szCs w:val="28"/>
          <w:u w:val="single"/>
          <w:lang w:eastAsia="da-DK"/>
        </w:rPr>
        <w:t>Definition and scope of criminal law provisions</w:t>
      </w:r>
    </w:p>
    <w:p w14:paraId="04606BDA" w14:textId="76447CDD" w:rsidR="00D05CC6" w:rsidRPr="008E0459" w:rsidRDefault="00D05CC6" w:rsidP="00C345FD">
      <w:pPr>
        <w:numPr>
          <w:ilvl w:val="0"/>
          <w:numId w:val="3"/>
        </w:numPr>
        <w:shd w:val="clear" w:color="auto" w:fill="FFFFFF" w:themeFill="background1"/>
        <w:spacing w:before="120" w:after="120" w:line="276" w:lineRule="auto"/>
        <w:jc w:val="both"/>
        <w:rPr>
          <w:rFonts w:ascii="Cambria" w:eastAsia="Times New Roman" w:hAnsi="Cambria" w:cs="Times New Roman"/>
          <w:i/>
          <w:iCs/>
          <w:color w:val="000000"/>
          <w:sz w:val="26"/>
          <w:szCs w:val="26"/>
          <w:lang w:eastAsia="da-DK"/>
        </w:rPr>
      </w:pPr>
      <w:r w:rsidRPr="008E0459">
        <w:rPr>
          <w:rFonts w:ascii="Cambria" w:eastAsia="Times New Roman" w:hAnsi="Cambria" w:cs="Times New Roman"/>
          <w:i/>
          <w:color w:val="000000" w:themeColor="text1"/>
          <w:sz w:val="26"/>
          <w:szCs w:val="26"/>
          <w:lang w:eastAsia="da-DK"/>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3CAD6760" w14:textId="019A08DC" w:rsidR="5190A04B" w:rsidRDefault="5190A04B" w:rsidP="00C345FD">
      <w:pPr>
        <w:pStyle w:val="NoSpacing"/>
        <w:spacing w:line="276" w:lineRule="auto"/>
        <w:jc w:val="both"/>
        <w:rPr>
          <w:rFonts w:ascii="Cambria" w:hAnsi="Cambria"/>
          <w:b/>
          <w:bCs/>
          <w:sz w:val="26"/>
          <w:szCs w:val="26"/>
        </w:rPr>
      </w:pPr>
    </w:p>
    <w:p w14:paraId="5FCEE11F" w14:textId="3ECBE46D" w:rsidR="005209CD" w:rsidRDefault="005209CD" w:rsidP="00C345FD">
      <w:pPr>
        <w:pStyle w:val="NoSpacing"/>
        <w:spacing w:line="276" w:lineRule="auto"/>
        <w:jc w:val="both"/>
        <w:rPr>
          <w:rFonts w:ascii="Cambria" w:hAnsi="Cambria"/>
          <w:b/>
          <w:bCs/>
          <w:sz w:val="26"/>
          <w:szCs w:val="26"/>
          <w:shd w:val="clear" w:color="auto" w:fill="FFFFFF"/>
        </w:rPr>
      </w:pPr>
      <w:r w:rsidRPr="009420F2">
        <w:rPr>
          <w:rFonts w:ascii="Cambria" w:hAnsi="Cambria"/>
          <w:b/>
          <w:bCs/>
          <w:sz w:val="26"/>
          <w:szCs w:val="26"/>
          <w:shd w:val="clear" w:color="auto" w:fill="FFFFFF"/>
        </w:rPr>
        <w:t>ITALY</w:t>
      </w:r>
    </w:p>
    <w:p w14:paraId="18FF390B" w14:textId="7D6BCBCD" w:rsidR="16138D92" w:rsidRDefault="16138D92" w:rsidP="00C345FD">
      <w:pPr>
        <w:pStyle w:val="NoSpacing"/>
        <w:spacing w:line="276" w:lineRule="auto"/>
        <w:jc w:val="both"/>
        <w:rPr>
          <w:rFonts w:ascii="Cambria" w:hAnsi="Cambria"/>
          <w:b/>
          <w:bCs/>
          <w:sz w:val="26"/>
          <w:szCs w:val="26"/>
        </w:rPr>
      </w:pPr>
    </w:p>
    <w:p w14:paraId="1E9F3C7A" w14:textId="77777777" w:rsidR="005209CD" w:rsidRPr="00475C7A" w:rsidRDefault="005209CD" w:rsidP="00C345FD">
      <w:pPr>
        <w:pStyle w:val="NoSpacing"/>
        <w:spacing w:line="276" w:lineRule="auto"/>
        <w:jc w:val="both"/>
        <w:rPr>
          <w:rFonts w:ascii="Cambria" w:hAnsi="Cambria" w:cs="Segoe UI Semilight"/>
          <w:sz w:val="24"/>
          <w:szCs w:val="24"/>
          <w:shd w:val="clear" w:color="auto" w:fill="FFFFFF"/>
        </w:rPr>
      </w:pPr>
      <w:r w:rsidRPr="00475C7A">
        <w:rPr>
          <w:rFonts w:ascii="Cambria" w:hAnsi="Cambria" w:cs="Segoe UI Semilight"/>
          <w:sz w:val="24"/>
          <w:szCs w:val="24"/>
          <w:shd w:val="clear" w:color="auto" w:fill="FFFFFF"/>
        </w:rPr>
        <w:t xml:space="preserve">Article 609 bis of the Penal Code </w:t>
      </w:r>
      <w:r>
        <w:rPr>
          <w:rFonts w:ascii="Cambria" w:hAnsi="Cambria" w:cs="Segoe UI Semilight"/>
          <w:sz w:val="24"/>
          <w:szCs w:val="24"/>
          <w:shd w:val="clear" w:color="auto" w:fill="FFFFFF"/>
        </w:rPr>
        <w:t>refers to sexual assault, stating the following:</w:t>
      </w:r>
    </w:p>
    <w:p w14:paraId="710000BD" w14:textId="2A1AF887" w:rsidR="005209CD" w:rsidRPr="00475C7A" w:rsidRDefault="00562DBC" w:rsidP="00C345FD">
      <w:pPr>
        <w:pStyle w:val="NoSpacing"/>
        <w:spacing w:line="276" w:lineRule="auto"/>
        <w:jc w:val="both"/>
        <w:rPr>
          <w:rFonts w:ascii="Cambria" w:hAnsi="Cambria" w:cs="Segoe UI Semilight"/>
          <w:sz w:val="24"/>
          <w:szCs w:val="24"/>
          <w:shd w:val="clear" w:color="auto" w:fill="FFFFFF"/>
        </w:rPr>
      </w:pPr>
      <w:r>
        <w:rPr>
          <w:rFonts w:ascii="Cambria" w:hAnsi="Cambria" w:cs="Segoe UI Semilight"/>
          <w:sz w:val="24"/>
          <w:szCs w:val="24"/>
          <w:shd w:val="clear" w:color="auto" w:fill="FFFFFF"/>
        </w:rPr>
        <w:t>“</w:t>
      </w:r>
      <w:r w:rsidR="005209CD" w:rsidRPr="00475C7A">
        <w:rPr>
          <w:rFonts w:ascii="Cambria" w:hAnsi="Cambria" w:cs="Segoe UI Semilight"/>
          <w:sz w:val="24"/>
          <w:szCs w:val="24"/>
          <w:shd w:val="clear" w:color="auto" w:fill="FFFFFF"/>
        </w:rPr>
        <w:t xml:space="preserve">Whoever, by force or by threat or abuse of authority, forces another person to commit or suffer sexual acts is punished with imprisonment from six to twelve years. The same punishment will be given to whoever induces another person to commit or suffer sexual acts </w:t>
      </w:r>
      <w:proofErr w:type="gramStart"/>
      <w:r w:rsidR="005209CD" w:rsidRPr="00475C7A">
        <w:rPr>
          <w:rFonts w:ascii="Cambria" w:hAnsi="Cambria" w:cs="Segoe UI Semilight"/>
          <w:sz w:val="24"/>
          <w:szCs w:val="24"/>
          <w:shd w:val="clear" w:color="auto" w:fill="FFFFFF"/>
        </w:rPr>
        <w:t>by:</w:t>
      </w:r>
      <w:proofErr w:type="gramEnd"/>
      <w:r w:rsidR="005209CD" w:rsidRPr="00475C7A">
        <w:rPr>
          <w:rFonts w:ascii="Cambria" w:hAnsi="Cambria" w:cs="Segoe UI Semilight"/>
          <w:sz w:val="24"/>
          <w:szCs w:val="24"/>
          <w:shd w:val="clear" w:color="auto" w:fill="FFFFFF"/>
        </w:rPr>
        <w:t xml:space="preserve"> 1) abusing the conditions of physical or mental inferiority of the victim at the time of the event, 2) misleading the victim hiding own identity. In less serious cases, the penalty may be reduced by no more than two thirds.</w:t>
      </w:r>
      <w:r w:rsidR="0075283A">
        <w:rPr>
          <w:rFonts w:ascii="Cambria" w:hAnsi="Cambria" w:cs="Segoe UI Semilight"/>
          <w:sz w:val="24"/>
          <w:szCs w:val="24"/>
          <w:shd w:val="clear" w:color="auto" w:fill="FFFFFF"/>
        </w:rPr>
        <w:t>”</w:t>
      </w:r>
    </w:p>
    <w:p w14:paraId="3C772A30" w14:textId="3F0CF266" w:rsidR="005209CD" w:rsidRPr="00D05CC6" w:rsidRDefault="005209CD" w:rsidP="00C345FD">
      <w:pPr>
        <w:pStyle w:val="NoSpacing"/>
        <w:spacing w:line="276" w:lineRule="auto"/>
        <w:jc w:val="both"/>
        <w:rPr>
          <w:rFonts w:ascii="Cambria" w:hAnsi="Cambria" w:cs="Segoe UI Semilight"/>
          <w:sz w:val="24"/>
          <w:szCs w:val="24"/>
          <w:shd w:val="clear" w:color="auto" w:fill="FFFFFF"/>
        </w:rPr>
      </w:pPr>
      <w:r w:rsidRPr="00475C7A">
        <w:rPr>
          <w:rFonts w:ascii="Cambria" w:hAnsi="Cambria" w:cs="Segoe UI Semilight"/>
          <w:sz w:val="24"/>
          <w:szCs w:val="24"/>
          <w:shd w:val="clear" w:color="auto" w:fill="FFFFFF"/>
        </w:rPr>
        <w:t>Other relevant provisions</w:t>
      </w:r>
      <w:r w:rsidR="00EC00FD">
        <w:rPr>
          <w:rFonts w:ascii="Cambria" w:hAnsi="Cambria" w:cs="Segoe UI Semilight"/>
          <w:sz w:val="24"/>
          <w:szCs w:val="24"/>
          <w:shd w:val="clear" w:color="auto" w:fill="FFFFFF"/>
        </w:rPr>
        <w:t xml:space="preserve"> </w:t>
      </w:r>
      <w:proofErr w:type="gramStart"/>
      <w:r w:rsidR="00EC00FD">
        <w:rPr>
          <w:rFonts w:ascii="Cambria" w:hAnsi="Cambria" w:cs="Segoe UI Semilight"/>
          <w:sz w:val="24"/>
          <w:szCs w:val="24"/>
          <w:shd w:val="clear" w:color="auto" w:fill="FFFFFF"/>
        </w:rPr>
        <w:t xml:space="preserve">are </w:t>
      </w:r>
      <w:r w:rsidRPr="00475C7A">
        <w:rPr>
          <w:rFonts w:ascii="Cambria" w:hAnsi="Cambria" w:cs="Segoe UI Semilight"/>
          <w:sz w:val="24"/>
          <w:szCs w:val="24"/>
          <w:shd w:val="clear" w:color="auto" w:fill="FFFFFF"/>
        </w:rPr>
        <w:t>:</w:t>
      </w:r>
      <w:proofErr w:type="gramEnd"/>
      <w:r w:rsidRPr="00475C7A">
        <w:rPr>
          <w:rFonts w:ascii="Cambria" w:hAnsi="Cambria" w:cs="Segoe UI Semilight"/>
          <w:sz w:val="24"/>
          <w:szCs w:val="24"/>
          <w:shd w:val="clear" w:color="auto" w:fill="FFFFFF"/>
        </w:rPr>
        <w:t xml:space="preserve"> art. 609 </w:t>
      </w:r>
      <w:proofErr w:type="spellStart"/>
      <w:r w:rsidRPr="00475C7A">
        <w:rPr>
          <w:rFonts w:ascii="Cambria" w:hAnsi="Cambria" w:cs="Segoe UI Semilight"/>
          <w:sz w:val="24"/>
          <w:szCs w:val="24"/>
          <w:shd w:val="clear" w:color="auto" w:fill="FFFFFF"/>
        </w:rPr>
        <w:t>ter</w:t>
      </w:r>
      <w:proofErr w:type="spellEnd"/>
      <w:r w:rsidRPr="00475C7A">
        <w:rPr>
          <w:rFonts w:ascii="Cambria" w:hAnsi="Cambria" w:cs="Segoe UI Semilight"/>
          <w:sz w:val="24"/>
          <w:szCs w:val="24"/>
          <w:shd w:val="clear" w:color="auto" w:fill="FFFFFF"/>
        </w:rPr>
        <w:t xml:space="preserve">, 609 </w:t>
      </w:r>
      <w:proofErr w:type="spellStart"/>
      <w:r w:rsidRPr="00475C7A">
        <w:rPr>
          <w:rFonts w:ascii="Cambria" w:hAnsi="Cambria" w:cs="Segoe UI Semilight"/>
          <w:sz w:val="24"/>
          <w:szCs w:val="24"/>
          <w:shd w:val="clear" w:color="auto" w:fill="FFFFFF"/>
        </w:rPr>
        <w:t>quater</w:t>
      </w:r>
      <w:proofErr w:type="spellEnd"/>
      <w:r w:rsidRPr="00475C7A">
        <w:rPr>
          <w:rFonts w:ascii="Cambria" w:hAnsi="Cambria" w:cs="Segoe UI Semilight"/>
          <w:sz w:val="24"/>
          <w:szCs w:val="24"/>
          <w:shd w:val="clear" w:color="auto" w:fill="FFFFFF"/>
        </w:rPr>
        <w:t xml:space="preserve">, 609 </w:t>
      </w:r>
      <w:proofErr w:type="spellStart"/>
      <w:r w:rsidRPr="00475C7A">
        <w:rPr>
          <w:rFonts w:ascii="Cambria" w:hAnsi="Cambria" w:cs="Segoe UI Semilight"/>
          <w:sz w:val="24"/>
          <w:szCs w:val="24"/>
          <w:shd w:val="clear" w:color="auto" w:fill="FFFFFF"/>
        </w:rPr>
        <w:t>quinques</w:t>
      </w:r>
      <w:proofErr w:type="spellEnd"/>
      <w:r w:rsidRPr="00475C7A">
        <w:rPr>
          <w:rFonts w:ascii="Cambria" w:hAnsi="Cambria" w:cs="Segoe UI Semilight"/>
          <w:sz w:val="24"/>
          <w:szCs w:val="24"/>
          <w:shd w:val="clear" w:color="auto" w:fill="FFFFFF"/>
        </w:rPr>
        <w:t xml:space="preserve">, art. 609 </w:t>
      </w:r>
      <w:proofErr w:type="spellStart"/>
      <w:r w:rsidRPr="00475C7A">
        <w:rPr>
          <w:rFonts w:ascii="Cambria" w:hAnsi="Cambria" w:cs="Segoe UI Semilight"/>
          <w:sz w:val="24"/>
          <w:szCs w:val="24"/>
          <w:shd w:val="clear" w:color="auto" w:fill="FFFFFF"/>
        </w:rPr>
        <w:t>sexies</w:t>
      </w:r>
      <w:proofErr w:type="spellEnd"/>
      <w:r w:rsidRPr="00475C7A">
        <w:rPr>
          <w:rFonts w:ascii="Cambria" w:hAnsi="Cambria" w:cs="Segoe UI Semilight"/>
          <w:sz w:val="24"/>
          <w:szCs w:val="24"/>
          <w:shd w:val="clear" w:color="auto" w:fill="FFFFFF"/>
        </w:rPr>
        <w:t xml:space="preserve">, 609 </w:t>
      </w:r>
      <w:proofErr w:type="spellStart"/>
      <w:r w:rsidRPr="00475C7A">
        <w:rPr>
          <w:rFonts w:ascii="Cambria" w:hAnsi="Cambria" w:cs="Segoe UI Semilight"/>
          <w:sz w:val="24"/>
          <w:szCs w:val="24"/>
          <w:shd w:val="clear" w:color="auto" w:fill="FFFFFF"/>
        </w:rPr>
        <w:t>septies</w:t>
      </w:r>
      <w:proofErr w:type="spellEnd"/>
      <w:r w:rsidRPr="00475C7A">
        <w:rPr>
          <w:rFonts w:ascii="Cambria" w:hAnsi="Cambria" w:cs="Segoe UI Semilight"/>
          <w:sz w:val="24"/>
          <w:szCs w:val="24"/>
          <w:shd w:val="clear" w:color="auto" w:fill="FFFFFF"/>
        </w:rPr>
        <w:t xml:space="preserve">, 609 </w:t>
      </w:r>
      <w:proofErr w:type="spellStart"/>
      <w:r w:rsidRPr="00475C7A">
        <w:rPr>
          <w:rFonts w:ascii="Cambria" w:hAnsi="Cambria" w:cs="Segoe UI Semilight"/>
          <w:sz w:val="24"/>
          <w:szCs w:val="24"/>
          <w:shd w:val="clear" w:color="auto" w:fill="FFFFFF"/>
        </w:rPr>
        <w:t>octies</w:t>
      </w:r>
      <w:proofErr w:type="spellEnd"/>
      <w:r w:rsidRPr="00475C7A">
        <w:rPr>
          <w:rFonts w:ascii="Cambria" w:hAnsi="Cambria" w:cs="Segoe UI Semilight"/>
          <w:sz w:val="24"/>
          <w:szCs w:val="24"/>
          <w:shd w:val="clear" w:color="auto" w:fill="FFFFFF"/>
        </w:rPr>
        <w:t xml:space="preserve"> of the Penal Code. Art. 472, 362, 392 Code of criminal procedure</w:t>
      </w:r>
      <w:r>
        <w:rPr>
          <w:rFonts w:ascii="Cambria" w:hAnsi="Cambria" w:cs="Segoe UI Semilight"/>
          <w:sz w:val="24"/>
          <w:szCs w:val="24"/>
          <w:shd w:val="clear" w:color="auto" w:fill="FFFFFF"/>
        </w:rPr>
        <w:t>. There is n</w:t>
      </w:r>
      <w:r w:rsidRPr="00475C7A">
        <w:rPr>
          <w:rFonts w:ascii="Cambria" w:hAnsi="Cambria" w:cs="Segoe UI Semilight"/>
          <w:sz w:val="24"/>
          <w:szCs w:val="24"/>
          <w:shd w:val="clear" w:color="auto" w:fill="FFFFFF"/>
        </w:rPr>
        <w:t>o official translation</w:t>
      </w:r>
      <w:r>
        <w:rPr>
          <w:rFonts w:ascii="Cambria" w:hAnsi="Cambria" w:cs="Segoe UI Semilight"/>
          <w:sz w:val="24"/>
          <w:szCs w:val="24"/>
          <w:shd w:val="clear" w:color="auto" w:fill="FFFFFF"/>
        </w:rPr>
        <w:t xml:space="preserve"> of these articles</w:t>
      </w:r>
      <w:r w:rsidRPr="00475C7A">
        <w:rPr>
          <w:rFonts w:ascii="Cambria" w:hAnsi="Cambria" w:cs="Segoe UI Semilight"/>
          <w:sz w:val="24"/>
          <w:szCs w:val="24"/>
          <w:shd w:val="clear" w:color="auto" w:fill="FFFFFF"/>
        </w:rPr>
        <w:t xml:space="preserve"> available.</w:t>
      </w:r>
    </w:p>
    <w:p w14:paraId="5AD17360" w14:textId="02162CBE" w:rsidR="00DA181C" w:rsidRPr="009420F2" w:rsidRDefault="00DA181C" w:rsidP="00C345FD">
      <w:pPr>
        <w:pStyle w:val="NoSpacing"/>
        <w:spacing w:line="276" w:lineRule="auto"/>
        <w:rPr>
          <w:rFonts w:ascii="Cambria" w:hAnsi="Cambria"/>
          <w:i/>
          <w:iCs/>
          <w:sz w:val="26"/>
          <w:szCs w:val="26"/>
          <w:shd w:val="clear" w:color="auto" w:fill="FFFFFF"/>
        </w:rPr>
      </w:pPr>
    </w:p>
    <w:p w14:paraId="187B8171" w14:textId="3BD78987" w:rsidR="00DA181C" w:rsidRPr="009420F2" w:rsidRDefault="00424AC6" w:rsidP="00C345FD">
      <w:pPr>
        <w:pStyle w:val="NoSpacing"/>
        <w:spacing w:line="276" w:lineRule="auto"/>
        <w:rPr>
          <w:rFonts w:ascii="Cambria" w:hAnsi="Cambria"/>
          <w:b/>
          <w:bCs/>
          <w:sz w:val="26"/>
          <w:szCs w:val="26"/>
          <w:shd w:val="clear" w:color="auto" w:fill="FFFFFF"/>
        </w:rPr>
      </w:pPr>
      <w:r w:rsidRPr="009420F2">
        <w:rPr>
          <w:rFonts w:ascii="Cambria" w:hAnsi="Cambria"/>
          <w:b/>
          <w:bCs/>
          <w:sz w:val="26"/>
          <w:szCs w:val="26"/>
          <w:shd w:val="clear" w:color="auto" w:fill="FFFFFF"/>
        </w:rPr>
        <w:t>JORDAN</w:t>
      </w:r>
    </w:p>
    <w:p w14:paraId="35D7E87E" w14:textId="69FF3F18" w:rsidR="16138D92" w:rsidRDefault="16138D92" w:rsidP="00C345FD">
      <w:pPr>
        <w:pStyle w:val="NoSpacing"/>
        <w:spacing w:line="276" w:lineRule="auto"/>
        <w:rPr>
          <w:rFonts w:ascii="Cambria" w:hAnsi="Cambria"/>
          <w:b/>
          <w:bCs/>
          <w:sz w:val="26"/>
          <w:szCs w:val="26"/>
        </w:rPr>
      </w:pPr>
    </w:p>
    <w:p w14:paraId="4A4CFEB1" w14:textId="77777777" w:rsidR="00A17352" w:rsidRPr="001D417E" w:rsidRDefault="00A17352" w:rsidP="00C345FD">
      <w:pPr>
        <w:pStyle w:val="NoSpacing"/>
        <w:spacing w:line="276" w:lineRule="auto"/>
        <w:rPr>
          <w:rFonts w:ascii="Cambria" w:hAnsi="Cambria"/>
          <w:sz w:val="24"/>
          <w:szCs w:val="24"/>
          <w:shd w:val="clear" w:color="auto" w:fill="FFFFFF"/>
        </w:rPr>
      </w:pPr>
      <w:r w:rsidRPr="001D417E">
        <w:rPr>
          <w:rFonts w:ascii="Cambria" w:hAnsi="Cambria"/>
          <w:sz w:val="24"/>
          <w:szCs w:val="24"/>
          <w:shd w:val="clear" w:color="auto" w:fill="FFFFFF"/>
        </w:rPr>
        <w:t>The provisions of law which relate to rape in Jordan are the following:</w:t>
      </w:r>
    </w:p>
    <w:p w14:paraId="60DB2D82" w14:textId="4C24DFF4" w:rsidR="00DF1469" w:rsidRPr="00DF1469" w:rsidRDefault="00DF1469" w:rsidP="00C345FD">
      <w:pPr>
        <w:pStyle w:val="NoSpacing"/>
        <w:numPr>
          <w:ilvl w:val="0"/>
          <w:numId w:val="39"/>
        </w:numPr>
        <w:spacing w:line="276" w:lineRule="auto"/>
        <w:rPr>
          <w:rFonts w:eastAsiaTheme="minorEastAsia"/>
          <w:sz w:val="24"/>
          <w:szCs w:val="24"/>
        </w:rPr>
      </w:pPr>
      <w:r w:rsidRPr="00DF1469">
        <w:rPr>
          <w:rFonts w:ascii="Cambria" w:hAnsi="Cambria"/>
          <w:sz w:val="24"/>
          <w:szCs w:val="24"/>
          <w:shd w:val="clear" w:color="auto" w:fill="FFFFFF"/>
        </w:rPr>
        <w:t>Title VII Offences against Public Ethics and Morality</w:t>
      </w:r>
    </w:p>
    <w:p w14:paraId="06AF6B76" w14:textId="4C24DFF4" w:rsidR="00DF1469" w:rsidRPr="00DF1469" w:rsidRDefault="00DF1469" w:rsidP="00C345FD">
      <w:pPr>
        <w:pStyle w:val="NoSpacing"/>
        <w:numPr>
          <w:ilvl w:val="0"/>
          <w:numId w:val="39"/>
        </w:numPr>
        <w:spacing w:line="276" w:lineRule="auto"/>
        <w:rPr>
          <w:sz w:val="24"/>
          <w:szCs w:val="24"/>
        </w:rPr>
      </w:pPr>
      <w:r w:rsidRPr="00DF1469">
        <w:rPr>
          <w:rFonts w:ascii="Cambria" w:hAnsi="Cambria"/>
          <w:sz w:val="24"/>
          <w:szCs w:val="24"/>
          <w:shd w:val="clear" w:color="auto" w:fill="FFFFFF"/>
        </w:rPr>
        <w:t>Chapter I</w:t>
      </w:r>
      <w:r w:rsidR="00953F95" w:rsidRPr="001D417E">
        <w:rPr>
          <w:rFonts w:ascii="Cambria" w:hAnsi="Cambria"/>
          <w:sz w:val="24"/>
          <w:szCs w:val="24"/>
          <w:shd w:val="clear" w:color="auto" w:fill="FFFFFF"/>
        </w:rPr>
        <w:t xml:space="preserve">: </w:t>
      </w:r>
      <w:r w:rsidRPr="00DF1469">
        <w:rPr>
          <w:rFonts w:ascii="Cambria" w:hAnsi="Cambria"/>
          <w:sz w:val="24"/>
          <w:szCs w:val="24"/>
          <w:shd w:val="clear" w:color="auto" w:fill="FFFFFF"/>
        </w:rPr>
        <w:t>Offences against Honour</w:t>
      </w:r>
    </w:p>
    <w:p w14:paraId="5011BA35" w14:textId="4C24DFF4" w:rsidR="00DF1469" w:rsidRPr="00DF1469" w:rsidRDefault="00DF1469" w:rsidP="00C345FD">
      <w:pPr>
        <w:pStyle w:val="NoSpacing"/>
        <w:numPr>
          <w:ilvl w:val="1"/>
          <w:numId w:val="39"/>
        </w:numPr>
        <w:spacing w:line="276" w:lineRule="auto"/>
        <w:rPr>
          <w:sz w:val="24"/>
          <w:szCs w:val="24"/>
          <w:shd w:val="clear" w:color="auto" w:fill="FFFFFF"/>
        </w:rPr>
      </w:pPr>
      <w:r w:rsidRPr="00DF1469">
        <w:rPr>
          <w:rFonts w:ascii="Cambria" w:hAnsi="Cambria"/>
          <w:iCs/>
          <w:sz w:val="24"/>
          <w:szCs w:val="24"/>
          <w:shd w:val="clear" w:color="auto" w:fill="FFFFFF"/>
        </w:rPr>
        <w:t>Article 292: Rape</w:t>
      </w:r>
    </w:p>
    <w:p w14:paraId="53215EBE"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1. Any person who has forced sexual intercourse with a female, other than his wife, shall be sentenced to at least five (5) years of temporary hard labour.</w:t>
      </w:r>
    </w:p>
    <w:p w14:paraId="0D8C4E4F" w14:textId="77777777" w:rsidR="00DF1469" w:rsidRPr="00DF1469" w:rsidRDefault="00DF1469" w:rsidP="00C345FD">
      <w:pPr>
        <w:pStyle w:val="NoSpacing"/>
        <w:spacing w:line="276" w:lineRule="auto"/>
        <w:jc w:val="both"/>
        <w:rPr>
          <w:rFonts w:ascii="Cambria" w:hAnsi="Cambria"/>
          <w:sz w:val="24"/>
          <w:szCs w:val="24"/>
        </w:rPr>
      </w:pPr>
      <w:r w:rsidRPr="00DF1469">
        <w:rPr>
          <w:rFonts w:ascii="Cambria" w:hAnsi="Cambria"/>
          <w:iCs/>
          <w:sz w:val="24"/>
          <w:szCs w:val="24"/>
          <w:shd w:val="clear" w:color="auto" w:fill="FFFFFF"/>
        </w:rPr>
        <w:t>2. The sentence shall not be less than seven (7) years if the victim is less than fifteen (15) years of age.</w:t>
      </w:r>
    </w:p>
    <w:p w14:paraId="23B67650" w14:textId="77777777" w:rsidR="00DF1469" w:rsidRPr="00DF1469" w:rsidRDefault="00DF1469" w:rsidP="00C345FD">
      <w:pPr>
        <w:pStyle w:val="NoSpacing"/>
        <w:numPr>
          <w:ilvl w:val="0"/>
          <w:numId w:val="38"/>
        </w:numPr>
        <w:spacing w:line="276" w:lineRule="auto"/>
        <w:jc w:val="both"/>
        <w:rPr>
          <w:rFonts w:eastAsiaTheme="minorEastAsia"/>
          <w:sz w:val="24"/>
          <w:szCs w:val="24"/>
          <w:shd w:val="clear" w:color="auto" w:fill="FFFFFF"/>
        </w:rPr>
      </w:pPr>
      <w:r w:rsidRPr="00DF1469">
        <w:rPr>
          <w:rFonts w:ascii="Cambria" w:hAnsi="Cambria"/>
          <w:iCs/>
          <w:sz w:val="24"/>
          <w:szCs w:val="24"/>
          <w:shd w:val="clear" w:color="auto" w:fill="FFFFFF"/>
        </w:rPr>
        <w:t>Article 293: Rape of a Vulnerable Female</w:t>
      </w:r>
    </w:p>
    <w:p w14:paraId="29E5B188"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Any person who has forced sexual intercourse with a female, other than his wife, who cannot defend herself due to a physical disability, a cognitive impairment, or as a result of any form of deception, shall be sentenced to temporary hard labour.</w:t>
      </w:r>
    </w:p>
    <w:p w14:paraId="6BD87968" w14:textId="1C17C7F9" w:rsidR="00DF1469" w:rsidRPr="00DF1469" w:rsidRDefault="00DF1469" w:rsidP="00C345FD">
      <w:pPr>
        <w:pStyle w:val="NoSpacing"/>
        <w:numPr>
          <w:ilvl w:val="0"/>
          <w:numId w:val="37"/>
        </w:numPr>
        <w:spacing w:line="276" w:lineRule="auto"/>
        <w:jc w:val="both"/>
        <w:rPr>
          <w:rFonts w:eastAsiaTheme="minorEastAsia"/>
          <w:sz w:val="24"/>
          <w:szCs w:val="24"/>
          <w:shd w:val="clear" w:color="auto" w:fill="FFFFFF"/>
        </w:rPr>
      </w:pPr>
      <w:r w:rsidRPr="00DF1469">
        <w:rPr>
          <w:rFonts w:ascii="Cambria" w:hAnsi="Cambria"/>
          <w:iCs/>
          <w:sz w:val="24"/>
          <w:szCs w:val="24"/>
          <w:shd w:val="clear" w:color="auto" w:fill="FFFFFF"/>
        </w:rPr>
        <w:lastRenderedPageBreak/>
        <w:t>Article 294: Sexual Intercourse with a Female under Fifteen (15) or Twelve (12) Years of Age</w:t>
      </w:r>
    </w:p>
    <w:p w14:paraId="6AB6842A"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1. Any person who has sexual intercourse with a female that is under fifteen (15) years of age shall be sentenced to temporary hard labour.</w:t>
      </w:r>
    </w:p>
    <w:p w14:paraId="76F922FC"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2. The sentence shall not be less than five (5) years if the victim is less than twelve (12) years of age.</w:t>
      </w:r>
    </w:p>
    <w:p w14:paraId="4EC014AF" w14:textId="0010453B" w:rsidR="00DF1469" w:rsidRPr="00DF1469" w:rsidRDefault="00DF1469" w:rsidP="00C345FD">
      <w:pPr>
        <w:pStyle w:val="NoSpacing"/>
        <w:numPr>
          <w:ilvl w:val="0"/>
          <w:numId w:val="36"/>
        </w:numPr>
        <w:spacing w:line="276" w:lineRule="auto"/>
        <w:jc w:val="both"/>
        <w:rPr>
          <w:rFonts w:eastAsiaTheme="minorEastAsia"/>
          <w:sz w:val="24"/>
          <w:szCs w:val="24"/>
          <w:shd w:val="clear" w:color="auto" w:fill="FFFFFF"/>
        </w:rPr>
      </w:pPr>
      <w:r w:rsidRPr="00DF1469">
        <w:rPr>
          <w:rFonts w:ascii="Cambria" w:hAnsi="Cambria"/>
          <w:iCs/>
          <w:sz w:val="24"/>
          <w:szCs w:val="24"/>
          <w:shd w:val="clear" w:color="auto" w:fill="FFFFFF"/>
        </w:rPr>
        <w:t>Article 295: Sexual Intercourse with a Female between Fifteen (15) and Eighteen (18) Years of Age</w:t>
      </w:r>
    </w:p>
    <w:p w14:paraId="39E65039"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1. Any person who has sexual intercourse with a female who has reached fifteen (15) years of age, but is less than eighteen (18) years of age, and is an ascendant, whether legitimate or not, step-father, the husband of the paternal grandmother, or the caregiver of the girl, shall be sentenced to temporary hard labour.</w:t>
      </w:r>
    </w:p>
    <w:p w14:paraId="53A05B98"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2. The same penalty shall be imposed if the perpetrator of the act is a clergyman, or a director of a public office, or an employee therein, who commits such an act by abusing the power or privileges granted to him.</w:t>
      </w:r>
    </w:p>
    <w:p w14:paraId="287C8ED1" w14:textId="251DB612" w:rsidR="00DF1469" w:rsidRPr="00DF1469" w:rsidRDefault="00DF1469" w:rsidP="00C345FD">
      <w:pPr>
        <w:pStyle w:val="NoSpacing"/>
        <w:numPr>
          <w:ilvl w:val="0"/>
          <w:numId w:val="35"/>
        </w:numPr>
        <w:spacing w:line="276" w:lineRule="auto"/>
        <w:jc w:val="both"/>
        <w:rPr>
          <w:rFonts w:eastAsiaTheme="minorEastAsia"/>
          <w:sz w:val="24"/>
          <w:szCs w:val="24"/>
          <w:shd w:val="clear" w:color="auto" w:fill="FFFFFF"/>
        </w:rPr>
      </w:pPr>
      <w:r w:rsidRPr="00DF1469">
        <w:rPr>
          <w:rFonts w:ascii="Cambria" w:hAnsi="Cambria"/>
          <w:iCs/>
          <w:sz w:val="24"/>
          <w:szCs w:val="24"/>
          <w:shd w:val="clear" w:color="auto" w:fill="FFFFFF"/>
        </w:rPr>
        <w:t>Article 302:</w:t>
      </w:r>
      <w:r w:rsidR="00E2091D">
        <w:rPr>
          <w:rFonts w:ascii="Cambria" w:hAnsi="Cambria"/>
          <w:iCs/>
          <w:sz w:val="24"/>
          <w:szCs w:val="24"/>
          <w:shd w:val="clear" w:color="auto" w:fill="FFFFFF"/>
        </w:rPr>
        <w:t xml:space="preserve"> </w:t>
      </w:r>
      <w:r w:rsidRPr="00DF1469">
        <w:rPr>
          <w:rFonts w:ascii="Cambria" w:hAnsi="Cambria"/>
          <w:iCs/>
          <w:sz w:val="24"/>
          <w:szCs w:val="24"/>
          <w:shd w:val="clear" w:color="auto" w:fill="FFFFFF"/>
        </w:rPr>
        <w:t>Abduction</w:t>
      </w:r>
    </w:p>
    <w:p w14:paraId="4D7FA31E"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Any person who abducts, by using a ruse or coercion, another person, whether male or female, and escapes with the abducted person to any place, shall be sentenced to:</w:t>
      </w:r>
    </w:p>
    <w:p w14:paraId="34A1A2C5"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1. A prison sentence of two (2) to three (3) years, if the abducted person is a male and has not reached fifteen (15) years of age;</w:t>
      </w:r>
    </w:p>
    <w:p w14:paraId="37EE367C"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2. Temporary hard labour, if the abducted person is a female;</w:t>
      </w:r>
    </w:p>
    <w:p w14:paraId="48AD017F"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3. Hard labour for a period of no less than five (5) years, if the abducted person was a married female who has reached, or not, fifteen (15) years of age;</w:t>
      </w:r>
    </w:p>
    <w:p w14:paraId="301F45CC"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4. Hard labour for a period of no less than ten (10) years, if the abducted person, male or female, was raped or attacked;</w:t>
      </w:r>
    </w:p>
    <w:p w14:paraId="3AC562B9"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5. Hard labour for a period of no less than ten (10) years, if the abducted person was a married female, who has not reached fifteen (15) years of age, and who was sexually assaulted.</w:t>
      </w:r>
    </w:p>
    <w:p w14:paraId="7C2B48EE" w14:textId="7071D31B" w:rsidR="00DF1469" w:rsidRPr="00DF1469" w:rsidRDefault="00DF1469" w:rsidP="00C345FD">
      <w:pPr>
        <w:pStyle w:val="NoSpacing"/>
        <w:numPr>
          <w:ilvl w:val="0"/>
          <w:numId w:val="34"/>
        </w:numPr>
        <w:spacing w:line="276" w:lineRule="auto"/>
        <w:jc w:val="both"/>
        <w:rPr>
          <w:rFonts w:eastAsiaTheme="minorEastAsia"/>
          <w:sz w:val="24"/>
          <w:szCs w:val="24"/>
          <w:shd w:val="clear" w:color="auto" w:fill="FFFFFF"/>
        </w:rPr>
      </w:pPr>
      <w:r w:rsidRPr="00DF1469">
        <w:rPr>
          <w:rFonts w:ascii="Cambria" w:hAnsi="Cambria"/>
          <w:iCs/>
          <w:sz w:val="24"/>
          <w:szCs w:val="24"/>
          <w:shd w:val="clear" w:color="auto" w:fill="FFFFFF"/>
        </w:rPr>
        <w:t>Article 305: Unwanted Sexual Contact</w:t>
      </w:r>
    </w:p>
    <w:p w14:paraId="2399DD61"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A prison sentence for a period not exceeding one year shall be imposed upon any person who engages in unwanted sexual contact with:</w:t>
      </w:r>
    </w:p>
    <w:p w14:paraId="60CEA316"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1. Another person, male or female, under fifteen (15) years of age; or,</w:t>
      </w:r>
    </w:p>
    <w:p w14:paraId="72535C74" w14:textId="77777777" w:rsidR="00DF1469" w:rsidRPr="00DF1469" w:rsidRDefault="00DF1469" w:rsidP="00C345FD">
      <w:pPr>
        <w:pStyle w:val="NoSpacing"/>
        <w:spacing w:line="276" w:lineRule="auto"/>
        <w:jc w:val="both"/>
        <w:rPr>
          <w:rFonts w:ascii="Cambria" w:hAnsi="Cambria"/>
          <w:iCs/>
          <w:sz w:val="24"/>
          <w:szCs w:val="24"/>
          <w:shd w:val="clear" w:color="auto" w:fill="FFFFFF"/>
        </w:rPr>
      </w:pPr>
      <w:r w:rsidRPr="00DF1469">
        <w:rPr>
          <w:rFonts w:ascii="Cambria" w:hAnsi="Cambria"/>
          <w:iCs/>
          <w:sz w:val="24"/>
          <w:szCs w:val="24"/>
          <w:shd w:val="clear" w:color="auto" w:fill="FFFFFF"/>
        </w:rPr>
        <w:t>2. A woman or a girl, who has reached fifteen (15) years of age, but without their consent.</w:t>
      </w:r>
    </w:p>
    <w:p w14:paraId="787DC1CC" w14:textId="77777777" w:rsidR="00E3034E" w:rsidRPr="00E3034E" w:rsidRDefault="00E3034E" w:rsidP="00C345FD">
      <w:pPr>
        <w:pStyle w:val="NoSpacing"/>
        <w:spacing w:line="276" w:lineRule="auto"/>
        <w:rPr>
          <w:rFonts w:ascii="Cambria" w:hAnsi="Cambria"/>
          <w:sz w:val="24"/>
          <w:szCs w:val="24"/>
          <w:shd w:val="clear" w:color="auto" w:fill="FFFFFF"/>
        </w:rPr>
      </w:pPr>
    </w:p>
    <w:p w14:paraId="228C93AB" w14:textId="77777777" w:rsidR="00DF1469" w:rsidRPr="009420F2" w:rsidRDefault="00DF1469" w:rsidP="00C345FD">
      <w:pPr>
        <w:pStyle w:val="NoSpacing"/>
        <w:spacing w:line="276" w:lineRule="auto"/>
        <w:rPr>
          <w:rFonts w:ascii="Cambria" w:hAnsi="Cambria"/>
          <w:sz w:val="24"/>
          <w:szCs w:val="24"/>
          <w:shd w:val="clear" w:color="auto" w:fill="FFFFFF"/>
        </w:rPr>
      </w:pPr>
    </w:p>
    <w:p w14:paraId="5D57045D" w14:textId="77777777" w:rsidR="00DF1469" w:rsidRPr="009420F2" w:rsidRDefault="00DF1469" w:rsidP="00C345FD">
      <w:pPr>
        <w:pStyle w:val="NoSpacing"/>
        <w:spacing w:line="276" w:lineRule="auto"/>
        <w:rPr>
          <w:rFonts w:ascii="Cambria" w:hAnsi="Cambria"/>
          <w:b/>
          <w:bCs/>
          <w:sz w:val="26"/>
          <w:szCs w:val="26"/>
          <w:shd w:val="clear" w:color="auto" w:fill="FFFFFF"/>
        </w:rPr>
      </w:pPr>
      <w:r w:rsidRPr="009420F2">
        <w:rPr>
          <w:rFonts w:ascii="Cambria" w:hAnsi="Cambria"/>
          <w:b/>
          <w:bCs/>
          <w:sz w:val="26"/>
          <w:szCs w:val="26"/>
          <w:shd w:val="clear" w:color="auto" w:fill="FFFFFF"/>
        </w:rPr>
        <w:t>MOROCCO</w:t>
      </w:r>
    </w:p>
    <w:p w14:paraId="240827CB" w14:textId="45DD8F67" w:rsidR="16138D92" w:rsidRDefault="16138D92" w:rsidP="00C345FD">
      <w:pPr>
        <w:pStyle w:val="NoSpacing"/>
        <w:spacing w:line="276" w:lineRule="auto"/>
        <w:rPr>
          <w:rFonts w:ascii="Cambria" w:hAnsi="Cambria"/>
          <w:b/>
          <w:bCs/>
          <w:sz w:val="26"/>
          <w:szCs w:val="26"/>
        </w:rPr>
      </w:pPr>
    </w:p>
    <w:p w14:paraId="3A37B003" w14:textId="74DE13E8" w:rsidR="00F57D33" w:rsidRPr="00E2091D" w:rsidRDefault="00820BF0" w:rsidP="00C345FD">
      <w:pPr>
        <w:spacing w:line="276" w:lineRule="auto"/>
        <w:jc w:val="both"/>
        <w:rPr>
          <w:rFonts w:ascii="Cambria" w:hAnsi="Cambria" w:cs="Arial"/>
          <w:sz w:val="24"/>
          <w:szCs w:val="24"/>
        </w:rPr>
      </w:pPr>
      <w:r w:rsidRPr="00E2091D">
        <w:rPr>
          <w:rFonts w:ascii="Cambria" w:hAnsi="Cambria" w:cs="Arial"/>
          <w:sz w:val="24"/>
          <w:szCs w:val="24"/>
        </w:rPr>
        <w:t xml:space="preserve">Under section VI of the Moroccan </w:t>
      </w:r>
      <w:r w:rsidR="13E1BDBF" w:rsidRPr="16138D92">
        <w:rPr>
          <w:rFonts w:ascii="Cambria" w:hAnsi="Cambria" w:cs="Arial"/>
          <w:sz w:val="24"/>
          <w:szCs w:val="24"/>
        </w:rPr>
        <w:t>P</w:t>
      </w:r>
      <w:r w:rsidRPr="16138D92">
        <w:rPr>
          <w:rFonts w:ascii="Cambria" w:hAnsi="Cambria" w:cs="Arial"/>
          <w:sz w:val="24"/>
          <w:szCs w:val="24"/>
        </w:rPr>
        <w:t xml:space="preserve">enal </w:t>
      </w:r>
      <w:r w:rsidR="232458D9" w:rsidRPr="16138D92">
        <w:rPr>
          <w:rFonts w:ascii="Cambria" w:hAnsi="Cambria" w:cs="Arial"/>
          <w:sz w:val="24"/>
          <w:szCs w:val="24"/>
        </w:rPr>
        <w:t>C</w:t>
      </w:r>
      <w:r w:rsidRPr="16138D92">
        <w:rPr>
          <w:rFonts w:ascii="Cambria" w:hAnsi="Cambria" w:cs="Arial"/>
          <w:sz w:val="24"/>
          <w:szCs w:val="24"/>
        </w:rPr>
        <w:t>ode</w:t>
      </w:r>
      <w:r w:rsidRPr="00E2091D">
        <w:rPr>
          <w:rFonts w:ascii="Cambria" w:hAnsi="Cambria" w:cs="Arial"/>
          <w:sz w:val="24"/>
          <w:szCs w:val="24"/>
        </w:rPr>
        <w:t>, entitled “Attacks</w:t>
      </w:r>
      <w:r w:rsidR="00AC17C0" w:rsidRPr="00E2091D">
        <w:rPr>
          <w:rFonts w:ascii="Cambria" w:hAnsi="Cambria" w:cs="Arial"/>
          <w:sz w:val="24"/>
          <w:szCs w:val="24"/>
        </w:rPr>
        <w:t xml:space="preserve"> on Morals”</w:t>
      </w:r>
      <w:r w:rsidR="00F57D33" w:rsidRPr="00E2091D">
        <w:rPr>
          <w:rFonts w:ascii="Cambria" w:hAnsi="Cambria" w:cs="Arial"/>
          <w:sz w:val="24"/>
          <w:szCs w:val="24"/>
        </w:rPr>
        <w:t>, article 486 defines rape in the following way:</w:t>
      </w:r>
    </w:p>
    <w:p w14:paraId="7234C54F" w14:textId="2CD51E73" w:rsidR="00F57D33" w:rsidRPr="00E2091D" w:rsidRDefault="00F57D33" w:rsidP="00C345FD">
      <w:pPr>
        <w:spacing w:line="276" w:lineRule="auto"/>
        <w:jc w:val="both"/>
        <w:rPr>
          <w:rFonts w:ascii="Cambria" w:hAnsi="Cambria" w:cs="Arial"/>
          <w:sz w:val="24"/>
          <w:szCs w:val="24"/>
        </w:rPr>
      </w:pPr>
      <w:r w:rsidRPr="00E2091D">
        <w:rPr>
          <w:rFonts w:ascii="Cambria" w:hAnsi="Cambria" w:cs="Arial"/>
          <w:sz w:val="24"/>
          <w:szCs w:val="24"/>
        </w:rPr>
        <w:lastRenderedPageBreak/>
        <w:t xml:space="preserve">« Rape is the act by which a man </w:t>
      </w:r>
      <w:r w:rsidR="00E36508" w:rsidRPr="00E2091D">
        <w:rPr>
          <w:rFonts w:ascii="Cambria" w:hAnsi="Cambria" w:cs="Arial"/>
          <w:sz w:val="24"/>
          <w:szCs w:val="24"/>
        </w:rPr>
        <w:t xml:space="preserve">has sexual relations with a </w:t>
      </w:r>
      <w:proofErr w:type="gramStart"/>
      <w:r w:rsidR="00E36508" w:rsidRPr="00E2091D">
        <w:rPr>
          <w:rFonts w:ascii="Cambria" w:hAnsi="Cambria" w:cs="Arial"/>
          <w:sz w:val="24"/>
          <w:szCs w:val="24"/>
        </w:rPr>
        <w:t>women</w:t>
      </w:r>
      <w:proofErr w:type="gramEnd"/>
      <w:r w:rsidR="00E36508" w:rsidRPr="00E2091D">
        <w:rPr>
          <w:rFonts w:ascii="Cambria" w:hAnsi="Cambria" w:cs="Arial"/>
          <w:sz w:val="24"/>
          <w:szCs w:val="24"/>
        </w:rPr>
        <w:t xml:space="preserve"> against her will. It is punishable </w:t>
      </w:r>
      <w:r w:rsidR="00A22274" w:rsidRPr="00E2091D">
        <w:rPr>
          <w:rFonts w:ascii="Cambria" w:hAnsi="Cambria" w:cs="Arial"/>
          <w:sz w:val="24"/>
          <w:szCs w:val="24"/>
        </w:rPr>
        <w:t>b</w:t>
      </w:r>
      <w:r w:rsidR="00E36508" w:rsidRPr="00E2091D">
        <w:rPr>
          <w:rFonts w:ascii="Cambria" w:hAnsi="Cambria" w:cs="Arial"/>
          <w:sz w:val="24"/>
          <w:szCs w:val="24"/>
        </w:rPr>
        <w:t xml:space="preserve">y five to ten years’ reclusion. </w:t>
      </w:r>
      <w:r w:rsidR="00A22274" w:rsidRPr="00E2091D">
        <w:rPr>
          <w:rFonts w:ascii="Cambria" w:hAnsi="Cambria" w:cs="Arial"/>
          <w:sz w:val="24"/>
          <w:szCs w:val="24"/>
        </w:rPr>
        <w:t xml:space="preserve">However, </w:t>
      </w:r>
      <w:r w:rsidR="00632710" w:rsidRPr="00E2091D">
        <w:rPr>
          <w:rFonts w:ascii="Cambria" w:hAnsi="Cambria" w:cs="Arial"/>
          <w:sz w:val="24"/>
          <w:szCs w:val="24"/>
        </w:rPr>
        <w:t xml:space="preserve">if </w:t>
      </w:r>
      <w:r w:rsidR="00BD181D" w:rsidRPr="00E2091D">
        <w:rPr>
          <w:rFonts w:ascii="Cambria" w:hAnsi="Cambria" w:cs="Arial"/>
          <w:sz w:val="24"/>
          <w:szCs w:val="24"/>
        </w:rPr>
        <w:t xml:space="preserve">the </w:t>
      </w:r>
      <w:r w:rsidR="00632710" w:rsidRPr="00E2091D">
        <w:rPr>
          <w:rFonts w:ascii="Cambria" w:hAnsi="Cambria" w:cs="Arial"/>
          <w:sz w:val="24"/>
          <w:szCs w:val="24"/>
        </w:rPr>
        <w:t xml:space="preserve">rape is committed against </w:t>
      </w:r>
      <w:r w:rsidR="00847745" w:rsidRPr="00E2091D">
        <w:rPr>
          <w:rFonts w:ascii="Cambria" w:hAnsi="Cambria" w:cs="Arial"/>
          <w:sz w:val="24"/>
          <w:szCs w:val="24"/>
        </w:rPr>
        <w:t xml:space="preserve">a minor </w:t>
      </w:r>
      <w:r w:rsidR="0039524D" w:rsidRPr="00E2091D">
        <w:rPr>
          <w:rFonts w:ascii="Cambria" w:hAnsi="Cambria" w:cs="Arial"/>
          <w:sz w:val="24"/>
          <w:szCs w:val="24"/>
        </w:rPr>
        <w:t xml:space="preserve">(a woman </w:t>
      </w:r>
      <w:r w:rsidR="00847745" w:rsidRPr="00E2091D">
        <w:rPr>
          <w:rFonts w:ascii="Cambria" w:hAnsi="Cambria" w:cs="Arial"/>
          <w:sz w:val="24"/>
          <w:szCs w:val="24"/>
        </w:rPr>
        <w:t xml:space="preserve">under the </w:t>
      </w:r>
      <w:r w:rsidR="005A58B0" w:rsidRPr="00E2091D">
        <w:rPr>
          <w:rFonts w:ascii="Cambria" w:hAnsi="Cambria" w:cs="Arial"/>
          <w:sz w:val="24"/>
          <w:szCs w:val="24"/>
        </w:rPr>
        <w:t>a</w:t>
      </w:r>
      <w:r w:rsidR="00847745" w:rsidRPr="00E2091D">
        <w:rPr>
          <w:rFonts w:ascii="Cambria" w:hAnsi="Cambria" w:cs="Arial"/>
          <w:sz w:val="24"/>
          <w:szCs w:val="24"/>
        </w:rPr>
        <w:t xml:space="preserve">ge of </w:t>
      </w:r>
      <w:r w:rsidR="005A58B0" w:rsidRPr="00E2091D">
        <w:rPr>
          <w:rFonts w:ascii="Cambria" w:hAnsi="Cambria" w:cs="Arial"/>
          <w:sz w:val="24"/>
          <w:szCs w:val="24"/>
        </w:rPr>
        <w:t>18</w:t>
      </w:r>
      <w:r w:rsidR="0039524D" w:rsidRPr="00E2091D">
        <w:rPr>
          <w:rFonts w:ascii="Cambria" w:hAnsi="Cambria" w:cs="Arial"/>
          <w:sz w:val="24"/>
          <w:szCs w:val="24"/>
        </w:rPr>
        <w:t xml:space="preserve"> years)</w:t>
      </w:r>
      <w:r w:rsidR="005A58B0" w:rsidRPr="00E2091D">
        <w:rPr>
          <w:rFonts w:ascii="Cambria" w:hAnsi="Cambria" w:cs="Arial"/>
          <w:sz w:val="24"/>
          <w:szCs w:val="24"/>
        </w:rPr>
        <w:t>,</w:t>
      </w:r>
      <w:r w:rsidR="00434EB7">
        <w:rPr>
          <w:rFonts w:ascii="Cambria" w:hAnsi="Cambria" w:cs="Arial"/>
          <w:sz w:val="24"/>
          <w:szCs w:val="24"/>
        </w:rPr>
        <w:t xml:space="preserve"> </w:t>
      </w:r>
      <w:r w:rsidR="00904A00" w:rsidRPr="00E2091D">
        <w:rPr>
          <w:rFonts w:ascii="Cambria" w:hAnsi="Cambria" w:cs="Arial"/>
          <w:sz w:val="24"/>
          <w:szCs w:val="24"/>
        </w:rPr>
        <w:t xml:space="preserve">a woman with </w:t>
      </w:r>
      <w:r w:rsidR="00E344E2" w:rsidRPr="00E2091D">
        <w:rPr>
          <w:rFonts w:ascii="Cambria" w:hAnsi="Cambria" w:cs="Arial"/>
          <w:sz w:val="24"/>
          <w:szCs w:val="24"/>
        </w:rPr>
        <w:t>disabilities</w:t>
      </w:r>
      <w:r w:rsidR="00216290" w:rsidRPr="00E2091D">
        <w:rPr>
          <w:rFonts w:ascii="Cambria" w:hAnsi="Cambria" w:cs="Arial"/>
          <w:sz w:val="24"/>
          <w:szCs w:val="24"/>
        </w:rPr>
        <w:t xml:space="preserve">, a person </w:t>
      </w:r>
      <w:r w:rsidR="00D11F6B" w:rsidRPr="00E2091D">
        <w:rPr>
          <w:rFonts w:ascii="Cambria" w:hAnsi="Cambria" w:cs="Arial"/>
          <w:sz w:val="24"/>
          <w:szCs w:val="24"/>
        </w:rPr>
        <w:t xml:space="preserve">recognised as having </w:t>
      </w:r>
      <w:r w:rsidR="007C5BC1" w:rsidRPr="00E2091D">
        <w:rPr>
          <w:rFonts w:ascii="Cambria" w:hAnsi="Cambria" w:cs="Arial"/>
          <w:sz w:val="24"/>
          <w:szCs w:val="24"/>
        </w:rPr>
        <w:t xml:space="preserve">mental </w:t>
      </w:r>
      <w:r w:rsidR="36F98ECD" w:rsidRPr="5E138C68">
        <w:rPr>
          <w:rFonts w:ascii="Cambria" w:hAnsi="Cambria" w:cs="Arial"/>
          <w:sz w:val="24"/>
          <w:szCs w:val="24"/>
        </w:rPr>
        <w:t>disabilities</w:t>
      </w:r>
      <w:r w:rsidR="3825B1A3" w:rsidRPr="12577968">
        <w:rPr>
          <w:rFonts w:ascii="Cambria" w:hAnsi="Cambria" w:cs="Arial"/>
          <w:sz w:val="24"/>
          <w:szCs w:val="24"/>
        </w:rPr>
        <w:t>,</w:t>
      </w:r>
      <w:r w:rsidR="00E140FB" w:rsidRPr="00E2091D">
        <w:rPr>
          <w:rFonts w:ascii="Cambria" w:hAnsi="Cambria" w:cs="Arial"/>
          <w:sz w:val="24"/>
          <w:szCs w:val="24"/>
        </w:rPr>
        <w:t xml:space="preserve"> or a woman who is pregnant, the </w:t>
      </w:r>
      <w:r w:rsidR="00134903" w:rsidRPr="00E2091D">
        <w:rPr>
          <w:rFonts w:ascii="Cambria" w:hAnsi="Cambria" w:cs="Arial"/>
          <w:sz w:val="24"/>
          <w:szCs w:val="24"/>
        </w:rPr>
        <w:t>sentence is imprisonment for ten to twenty years.”</w:t>
      </w:r>
    </w:p>
    <w:p w14:paraId="2950D821" w14:textId="53D79A72" w:rsidR="00134903" w:rsidRPr="00E2091D" w:rsidRDefault="00134903" w:rsidP="00C345FD">
      <w:pPr>
        <w:spacing w:line="276" w:lineRule="auto"/>
        <w:jc w:val="both"/>
        <w:rPr>
          <w:rFonts w:ascii="Cambria" w:hAnsi="Cambria" w:cs="Arial"/>
          <w:sz w:val="24"/>
          <w:szCs w:val="24"/>
        </w:rPr>
      </w:pPr>
      <w:r w:rsidRPr="00E2091D">
        <w:rPr>
          <w:rFonts w:ascii="Cambria" w:hAnsi="Cambria" w:cs="Arial"/>
          <w:sz w:val="24"/>
          <w:szCs w:val="24"/>
        </w:rPr>
        <w:t xml:space="preserve">Article 488 </w:t>
      </w:r>
      <w:r w:rsidR="00B37F4F" w:rsidRPr="00E2091D">
        <w:rPr>
          <w:rFonts w:ascii="Cambria" w:hAnsi="Cambria" w:cs="Arial"/>
          <w:sz w:val="24"/>
          <w:szCs w:val="24"/>
        </w:rPr>
        <w:t xml:space="preserve">provides for more severe penalties if a woman loses her virginity </w:t>
      </w:r>
      <w:r w:rsidR="008A2772" w:rsidRPr="00E2091D">
        <w:rPr>
          <w:rFonts w:ascii="Cambria" w:hAnsi="Cambria" w:cs="Arial"/>
          <w:sz w:val="24"/>
          <w:szCs w:val="24"/>
        </w:rPr>
        <w:t>as a result of rape or an “attack on morals”.</w:t>
      </w:r>
    </w:p>
    <w:p w14:paraId="1B35CBD3" w14:textId="1CE784C4" w:rsidR="00EB2413" w:rsidRPr="00E2091D" w:rsidRDefault="008A2772" w:rsidP="00C345FD">
      <w:pPr>
        <w:spacing w:line="276" w:lineRule="auto"/>
        <w:jc w:val="both"/>
        <w:rPr>
          <w:rFonts w:ascii="Cambria" w:hAnsi="Cambria" w:cs="Arial"/>
          <w:sz w:val="24"/>
          <w:szCs w:val="24"/>
        </w:rPr>
      </w:pPr>
      <w:r w:rsidRPr="00E2091D">
        <w:rPr>
          <w:rFonts w:ascii="Cambria" w:hAnsi="Cambria" w:cs="Arial"/>
          <w:sz w:val="24"/>
          <w:szCs w:val="24"/>
        </w:rPr>
        <w:t xml:space="preserve">The Article, however, does not penalise either </w:t>
      </w:r>
      <w:r w:rsidR="001E097A" w:rsidRPr="00E2091D">
        <w:rPr>
          <w:rFonts w:ascii="Cambria" w:hAnsi="Cambria" w:cs="Arial"/>
          <w:sz w:val="24"/>
          <w:szCs w:val="24"/>
        </w:rPr>
        <w:t xml:space="preserve">rape between spouses or marital rape. </w:t>
      </w:r>
    </w:p>
    <w:p w14:paraId="57AAA6A6" w14:textId="77777777" w:rsidR="00553872" w:rsidRPr="00434EB7" w:rsidRDefault="00553872" w:rsidP="00C345FD">
      <w:pPr>
        <w:pStyle w:val="NoSpacing"/>
        <w:spacing w:line="276" w:lineRule="auto"/>
        <w:rPr>
          <w:rFonts w:ascii="Cambria" w:hAnsi="Cambria"/>
          <w:sz w:val="24"/>
          <w:szCs w:val="24"/>
          <w:shd w:val="clear" w:color="auto" w:fill="FFFFFF"/>
        </w:rPr>
      </w:pPr>
    </w:p>
    <w:p w14:paraId="43B04C61" w14:textId="50019295" w:rsidR="003D4940" w:rsidRPr="009420F2" w:rsidRDefault="00DF1469" w:rsidP="00C345FD">
      <w:pPr>
        <w:pStyle w:val="NoSpacing"/>
        <w:spacing w:line="276" w:lineRule="auto"/>
        <w:rPr>
          <w:rFonts w:ascii="Cambria" w:hAnsi="Cambria"/>
          <w:b/>
          <w:bCs/>
          <w:sz w:val="26"/>
          <w:szCs w:val="26"/>
          <w:shd w:val="clear" w:color="auto" w:fill="FFFFFF"/>
        </w:rPr>
      </w:pPr>
      <w:r>
        <w:rPr>
          <w:rFonts w:ascii="Cambria" w:hAnsi="Cambria"/>
          <w:b/>
          <w:bCs/>
          <w:sz w:val="26"/>
          <w:szCs w:val="26"/>
        </w:rPr>
        <w:t>SPAIN</w:t>
      </w:r>
    </w:p>
    <w:p w14:paraId="7BD31939" w14:textId="1725678D" w:rsidR="12577968" w:rsidRDefault="12577968" w:rsidP="00C345FD">
      <w:pPr>
        <w:pStyle w:val="NoSpacing"/>
        <w:spacing w:line="276" w:lineRule="auto"/>
        <w:rPr>
          <w:rFonts w:ascii="Cambria" w:hAnsi="Cambria" w:cs="Segoe UI"/>
          <w:color w:val="323130"/>
          <w:sz w:val="24"/>
          <w:szCs w:val="24"/>
        </w:rPr>
      </w:pPr>
    </w:p>
    <w:p w14:paraId="29526627" w14:textId="70D8900C" w:rsidR="008732C9" w:rsidRPr="00A77F32" w:rsidRDefault="00D24A85" w:rsidP="00C345FD">
      <w:pPr>
        <w:pStyle w:val="NoSpacing"/>
        <w:spacing w:line="276" w:lineRule="auto"/>
        <w:jc w:val="both"/>
        <w:rPr>
          <w:rFonts w:ascii="Cambria" w:hAnsi="Cambria" w:cs="Segoe UI"/>
          <w:color w:val="323130"/>
          <w:sz w:val="24"/>
          <w:szCs w:val="24"/>
          <w:shd w:val="clear" w:color="auto" w:fill="FFFFFF"/>
        </w:rPr>
      </w:pPr>
      <w:r w:rsidRPr="00A77F32">
        <w:rPr>
          <w:rFonts w:ascii="Cambria" w:hAnsi="Cambria" w:cs="Segoe UI"/>
          <w:color w:val="323130"/>
          <w:sz w:val="24"/>
          <w:szCs w:val="24"/>
          <w:shd w:val="clear" w:color="auto" w:fill="FFFFFF"/>
        </w:rPr>
        <w:t xml:space="preserve">The Spanish legal code contains the following provisions which relate to </w:t>
      </w:r>
      <w:r w:rsidR="008732C9" w:rsidRPr="00A77F32">
        <w:rPr>
          <w:rFonts w:ascii="Cambria" w:hAnsi="Cambria" w:cs="Segoe UI"/>
          <w:color w:val="323130"/>
          <w:sz w:val="24"/>
          <w:szCs w:val="24"/>
          <w:shd w:val="clear" w:color="auto" w:fill="FFFFFF"/>
        </w:rPr>
        <w:t>sexual assault:</w:t>
      </w:r>
    </w:p>
    <w:p w14:paraId="3F1B0901" w14:textId="77777777" w:rsidR="0001517E" w:rsidRPr="00A77F32" w:rsidRDefault="0001517E" w:rsidP="00C345FD">
      <w:pPr>
        <w:pStyle w:val="NoSpacing"/>
        <w:spacing w:line="276" w:lineRule="auto"/>
        <w:jc w:val="both"/>
        <w:rPr>
          <w:rFonts w:ascii="Cambria" w:hAnsi="Cambria" w:cs="Segoe UI"/>
          <w:color w:val="323130"/>
          <w:sz w:val="24"/>
          <w:szCs w:val="24"/>
          <w:shd w:val="clear" w:color="auto" w:fill="FFFFFF"/>
        </w:rPr>
      </w:pPr>
    </w:p>
    <w:p w14:paraId="0FDC3809" w14:textId="77777777" w:rsidR="008732C9" w:rsidRPr="00A77F32" w:rsidRDefault="71772AA2" w:rsidP="00C345FD">
      <w:pPr>
        <w:pStyle w:val="NoSpacing"/>
        <w:numPr>
          <w:ilvl w:val="0"/>
          <w:numId w:val="33"/>
        </w:numPr>
        <w:spacing w:line="276" w:lineRule="auto"/>
        <w:jc w:val="both"/>
        <w:rPr>
          <w:rFonts w:eastAsiaTheme="minorEastAsia"/>
          <w:color w:val="323130"/>
          <w:sz w:val="24"/>
          <w:szCs w:val="24"/>
        </w:rPr>
      </w:pPr>
      <w:r w:rsidRPr="00A77F32">
        <w:rPr>
          <w:rFonts w:ascii="Cambria" w:hAnsi="Cambria" w:cs="Segoe UI"/>
          <w:color w:val="323130"/>
          <w:sz w:val="24"/>
          <w:szCs w:val="24"/>
          <w:shd w:val="clear" w:color="auto" w:fill="FFFFFF"/>
        </w:rPr>
        <w:t xml:space="preserve">Article 178. Anyone who attempts to violate the sexual freedom of another person, with violence or intimidation, shall be punished as a perpetrator of sexual assault with a prison sentence of one to four years. </w:t>
      </w:r>
    </w:p>
    <w:p w14:paraId="11F7FF27" w14:textId="77777777" w:rsidR="008732C9" w:rsidRPr="00A77F32" w:rsidRDefault="71772AA2" w:rsidP="00C345FD">
      <w:pPr>
        <w:pStyle w:val="NoSpacing"/>
        <w:numPr>
          <w:ilvl w:val="0"/>
          <w:numId w:val="33"/>
        </w:numPr>
        <w:spacing w:line="276" w:lineRule="auto"/>
        <w:jc w:val="both"/>
        <w:rPr>
          <w:color w:val="323130"/>
          <w:sz w:val="24"/>
          <w:szCs w:val="24"/>
        </w:rPr>
      </w:pPr>
      <w:r w:rsidRPr="00A77F32">
        <w:rPr>
          <w:rFonts w:ascii="Cambria" w:hAnsi="Cambria" w:cs="Segoe UI"/>
          <w:color w:val="323130"/>
          <w:sz w:val="24"/>
          <w:szCs w:val="24"/>
          <w:shd w:val="clear" w:color="auto" w:fill="FFFFFF"/>
        </w:rPr>
        <w:t xml:space="preserve">Article 179. When the sexual aggression consists of carnal access through the vagina, the anus or the mouth, or the introduction of objects through one of the first two routes, the person responsible shall be punished, as a prisoner of rape, with a prison sentence of six to twelve years. </w:t>
      </w:r>
    </w:p>
    <w:p w14:paraId="5F63E4B5" w14:textId="53E42303" w:rsidR="00D077D7" w:rsidRPr="00A77F32" w:rsidRDefault="006F4AE5" w:rsidP="00C345FD">
      <w:pPr>
        <w:pStyle w:val="NoSpacing"/>
        <w:numPr>
          <w:ilvl w:val="0"/>
          <w:numId w:val="33"/>
        </w:numPr>
        <w:spacing w:line="276" w:lineRule="auto"/>
        <w:jc w:val="both"/>
        <w:rPr>
          <w:color w:val="323130"/>
          <w:sz w:val="24"/>
          <w:szCs w:val="24"/>
          <w:shd w:val="clear" w:color="auto" w:fill="FFFFFF"/>
        </w:rPr>
      </w:pPr>
      <w:r w:rsidRPr="00A77F32">
        <w:rPr>
          <w:rFonts w:ascii="Cambria" w:hAnsi="Cambria" w:cs="Segoe UI"/>
          <w:color w:val="323130"/>
          <w:sz w:val="24"/>
          <w:szCs w:val="24"/>
          <w:shd w:val="clear" w:color="auto" w:fill="FFFFFF"/>
        </w:rPr>
        <w:t>Article 180 1.</w:t>
      </w:r>
      <w:r w:rsidR="008732C9"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The </w:t>
      </w:r>
      <w:proofErr w:type="gramStart"/>
      <w:r w:rsidRPr="00A77F32">
        <w:rPr>
          <w:rFonts w:ascii="Cambria" w:hAnsi="Cambria" w:cs="Segoe UI"/>
          <w:color w:val="323130"/>
          <w:sz w:val="24"/>
          <w:szCs w:val="24"/>
          <w:shd w:val="clear" w:color="auto" w:fill="FFFFFF"/>
        </w:rPr>
        <w:t>aforementioned conduct</w:t>
      </w:r>
      <w:proofErr w:type="gramEnd"/>
      <w:r w:rsidRPr="00A77F32">
        <w:rPr>
          <w:rFonts w:ascii="Cambria" w:hAnsi="Cambria" w:cs="Segoe UI"/>
          <w:color w:val="323130"/>
          <w:sz w:val="24"/>
          <w:szCs w:val="24"/>
          <w:shd w:val="clear" w:color="auto" w:fill="FFFFFF"/>
        </w:rPr>
        <w:t xml:space="preserve"> shall be punishable by a prison sentence of four to ten years for the assaults referred to in Article 178, and of twelve to fifteen years for those referred to in Article 179, when any of the following circumstances apply</w:t>
      </w:r>
      <w:r w:rsidR="7A0BD5E1" w:rsidRPr="00A77F32">
        <w:rPr>
          <w:rFonts w:ascii="Cambria" w:hAnsi="Cambria" w:cs="Segoe UI"/>
          <w:color w:val="323130"/>
          <w:sz w:val="24"/>
          <w:szCs w:val="24"/>
          <w:shd w:val="clear" w:color="auto" w:fill="FFFFFF"/>
        </w:rPr>
        <w:t>:</w:t>
      </w:r>
      <w:r w:rsidRPr="00A77F32">
        <w:rPr>
          <w:rFonts w:ascii="Cambria" w:hAnsi="Cambria" w:cs="Segoe UI"/>
          <w:color w:val="323130"/>
          <w:sz w:val="24"/>
          <w:szCs w:val="24"/>
          <w:shd w:val="clear" w:color="auto" w:fill="FFFFFF"/>
        </w:rPr>
        <w:t xml:space="preserve"> </w:t>
      </w:r>
    </w:p>
    <w:p w14:paraId="35FEAB04" w14:textId="77777777" w:rsidR="00D077D7" w:rsidRPr="00A77F32" w:rsidRDefault="006F4AE5" w:rsidP="00C345FD">
      <w:pPr>
        <w:pStyle w:val="NoSpacing"/>
        <w:numPr>
          <w:ilvl w:val="1"/>
          <w:numId w:val="33"/>
        </w:numPr>
        <w:spacing w:line="276" w:lineRule="auto"/>
        <w:jc w:val="both"/>
        <w:rPr>
          <w:rFonts w:eastAsiaTheme="minorEastAsia"/>
          <w:color w:val="323130"/>
          <w:sz w:val="24"/>
          <w:szCs w:val="24"/>
        </w:rPr>
      </w:pPr>
      <w:r w:rsidRPr="00A77F32">
        <w:rPr>
          <w:rFonts w:ascii="Cambria" w:hAnsi="Cambria" w:cs="Segoe UI"/>
          <w:color w:val="323130"/>
          <w:sz w:val="24"/>
          <w:szCs w:val="24"/>
          <w:shd w:val="clear" w:color="auto" w:fill="FFFFFF"/>
        </w:rPr>
        <w:t xml:space="preserve">1.a. When the violence or intimidation exercised is of a particularly degrading or humiliating nature. </w:t>
      </w:r>
    </w:p>
    <w:p w14:paraId="4E521B73" w14:textId="77777777" w:rsidR="00D077D7" w:rsidRPr="00A77F32" w:rsidRDefault="006F4AE5" w:rsidP="00C345FD">
      <w:pPr>
        <w:pStyle w:val="NoSpacing"/>
        <w:numPr>
          <w:ilvl w:val="1"/>
          <w:numId w:val="33"/>
        </w:numPr>
        <w:spacing w:line="276" w:lineRule="auto"/>
        <w:jc w:val="both"/>
        <w:rPr>
          <w:color w:val="323130"/>
          <w:sz w:val="24"/>
          <w:szCs w:val="24"/>
        </w:rPr>
      </w:pPr>
      <w:r w:rsidRPr="00A77F32">
        <w:rPr>
          <w:rFonts w:ascii="Cambria" w:hAnsi="Cambria" w:cs="Segoe UI"/>
          <w:color w:val="323130"/>
          <w:sz w:val="24"/>
          <w:szCs w:val="24"/>
          <w:shd w:val="clear" w:color="auto" w:fill="FFFFFF"/>
        </w:rPr>
        <w:t xml:space="preserve">2.a When the acts are committed by the joint action of two or more persons. </w:t>
      </w:r>
    </w:p>
    <w:p w14:paraId="386D2C1A" w14:textId="77777777" w:rsidR="00D077D7" w:rsidRPr="00A77F32" w:rsidRDefault="006F4AE5" w:rsidP="00C345FD">
      <w:pPr>
        <w:pStyle w:val="NoSpacing"/>
        <w:numPr>
          <w:ilvl w:val="1"/>
          <w:numId w:val="33"/>
        </w:numPr>
        <w:spacing w:line="276" w:lineRule="auto"/>
        <w:jc w:val="both"/>
        <w:rPr>
          <w:color w:val="323130"/>
          <w:sz w:val="24"/>
          <w:szCs w:val="24"/>
        </w:rPr>
      </w:pPr>
      <w:r w:rsidRPr="00A77F32">
        <w:rPr>
          <w:rFonts w:ascii="Cambria" w:hAnsi="Cambria" w:cs="Segoe UI"/>
          <w:color w:val="323130"/>
          <w:sz w:val="24"/>
          <w:szCs w:val="24"/>
          <w:shd w:val="clear" w:color="auto" w:fill="FFFFFF"/>
        </w:rPr>
        <w:t xml:space="preserve">3.a When the victim is particularly vulnerable due to their age, illness or situation and, in any event, when they are under thirteen years of age. </w:t>
      </w:r>
    </w:p>
    <w:p w14:paraId="71445C65" w14:textId="77777777" w:rsidR="00D077D7" w:rsidRPr="00A77F32" w:rsidRDefault="006F4AE5" w:rsidP="00C345FD">
      <w:pPr>
        <w:pStyle w:val="NoSpacing"/>
        <w:numPr>
          <w:ilvl w:val="1"/>
          <w:numId w:val="33"/>
        </w:numPr>
        <w:spacing w:line="276" w:lineRule="auto"/>
        <w:jc w:val="both"/>
        <w:rPr>
          <w:color w:val="323130"/>
          <w:sz w:val="24"/>
          <w:szCs w:val="24"/>
        </w:rPr>
      </w:pPr>
      <w:r w:rsidRPr="00A77F32">
        <w:rPr>
          <w:rFonts w:ascii="Cambria" w:hAnsi="Cambria" w:cs="Segoe UI"/>
          <w:color w:val="323130"/>
          <w:sz w:val="24"/>
          <w:szCs w:val="24"/>
          <w:shd w:val="clear" w:color="auto" w:fill="FFFFFF"/>
        </w:rPr>
        <w:t xml:space="preserve">4.a When, in order to carry out the crime, the perpetrator has taken advantage of a relationship of superiority or kinship, due to </w:t>
      </w:r>
      <w:proofErr w:type="gramStart"/>
      <w:r w:rsidRPr="00A77F32">
        <w:rPr>
          <w:rFonts w:ascii="Cambria" w:hAnsi="Cambria" w:cs="Segoe UI"/>
          <w:color w:val="323130"/>
          <w:sz w:val="24"/>
          <w:szCs w:val="24"/>
          <w:shd w:val="clear" w:color="auto" w:fill="FFFFFF"/>
        </w:rPr>
        <w:t>being</w:t>
      </w:r>
      <w:proofErr w:type="gramEnd"/>
      <w:r w:rsidRPr="00A77F32">
        <w:rPr>
          <w:rFonts w:ascii="Cambria" w:hAnsi="Cambria" w:cs="Segoe UI"/>
          <w:color w:val="323130"/>
          <w:sz w:val="24"/>
          <w:szCs w:val="24"/>
          <w:shd w:val="clear" w:color="auto" w:fill="FFFFFF"/>
        </w:rPr>
        <w:t xml:space="preserve"> an ascendant, descendant or sibling, by nature or adoption, or similar, with the victim. </w:t>
      </w:r>
    </w:p>
    <w:p w14:paraId="4E6C67A9" w14:textId="77777777" w:rsidR="00232119" w:rsidRPr="00A77F32" w:rsidRDefault="006F4AE5" w:rsidP="00C345FD">
      <w:pPr>
        <w:pStyle w:val="NoSpacing"/>
        <w:numPr>
          <w:ilvl w:val="1"/>
          <w:numId w:val="33"/>
        </w:numPr>
        <w:spacing w:line="276" w:lineRule="auto"/>
        <w:jc w:val="both"/>
        <w:rPr>
          <w:color w:val="323130"/>
          <w:sz w:val="24"/>
          <w:szCs w:val="24"/>
          <w:shd w:val="clear" w:color="auto" w:fill="FFFFFF"/>
        </w:rPr>
      </w:pPr>
      <w:r w:rsidRPr="00A77F32">
        <w:rPr>
          <w:rFonts w:ascii="Cambria" w:hAnsi="Cambria" w:cs="Segoe UI"/>
          <w:color w:val="323130"/>
          <w:sz w:val="24"/>
          <w:szCs w:val="24"/>
          <w:shd w:val="clear" w:color="auto" w:fill="FFFFFF"/>
        </w:rPr>
        <w:t xml:space="preserve">5.a When the author makes use of weapons or other equally dangerous means, susceptible of producing death or any of the injuries foreseen in Articles 149 and 150 of this Code, without prejudice to the penalty that may correspond for the death or injuries caused. </w:t>
      </w:r>
    </w:p>
    <w:p w14:paraId="2CC105F4" w14:textId="76AA5142" w:rsidR="12577968" w:rsidRDefault="12577968" w:rsidP="00C345FD">
      <w:pPr>
        <w:pStyle w:val="NoSpacing"/>
        <w:spacing w:line="276" w:lineRule="auto"/>
        <w:jc w:val="both"/>
        <w:rPr>
          <w:rFonts w:ascii="Cambria" w:hAnsi="Cambria" w:cs="Segoe UI"/>
          <w:b/>
          <w:bCs/>
          <w:color w:val="323130"/>
          <w:sz w:val="24"/>
          <w:szCs w:val="24"/>
        </w:rPr>
      </w:pPr>
    </w:p>
    <w:p w14:paraId="1742C20A" w14:textId="49ABEAA2" w:rsidR="00232119" w:rsidRPr="00A77F32" w:rsidRDefault="006F4AE5" w:rsidP="00C345FD">
      <w:pPr>
        <w:pStyle w:val="NoSpacing"/>
        <w:spacing w:line="276" w:lineRule="auto"/>
        <w:jc w:val="both"/>
        <w:rPr>
          <w:rFonts w:ascii="Cambria" w:hAnsi="Cambria" w:cs="Segoe UI"/>
          <w:color w:val="323130"/>
          <w:sz w:val="24"/>
          <w:szCs w:val="24"/>
          <w:shd w:val="clear" w:color="auto" w:fill="FFFFFF"/>
        </w:rPr>
      </w:pPr>
      <w:r w:rsidRPr="00A77F32">
        <w:rPr>
          <w:rFonts w:ascii="Cambria" w:hAnsi="Cambria" w:cs="Segoe UI"/>
          <w:b/>
          <w:bCs/>
          <w:color w:val="323130"/>
          <w:sz w:val="24"/>
          <w:szCs w:val="24"/>
          <w:shd w:val="clear" w:color="auto" w:fill="FFFFFF"/>
        </w:rPr>
        <w:t>CHAPTER II</w:t>
      </w:r>
      <w:r w:rsidRPr="00A77F32">
        <w:rPr>
          <w:rFonts w:ascii="Cambria" w:hAnsi="Cambria" w:cs="Segoe UI"/>
          <w:color w:val="323130"/>
          <w:sz w:val="24"/>
          <w:szCs w:val="24"/>
          <w:shd w:val="clear" w:color="auto" w:fill="FFFFFF"/>
        </w:rPr>
        <w:t xml:space="preserve"> </w:t>
      </w:r>
      <w:r w:rsidR="00232119" w:rsidRPr="00A77F32">
        <w:rPr>
          <w:rFonts w:ascii="Cambria" w:hAnsi="Cambria" w:cs="Segoe UI"/>
          <w:color w:val="323130"/>
          <w:sz w:val="24"/>
          <w:szCs w:val="24"/>
          <w:shd w:val="clear" w:color="auto" w:fill="FFFFFF"/>
        </w:rPr>
        <w:t xml:space="preserve">is concerned with </w:t>
      </w:r>
      <w:r w:rsidRPr="00A77F32">
        <w:rPr>
          <w:rFonts w:ascii="Cambria" w:hAnsi="Cambria" w:cs="Segoe UI"/>
          <w:color w:val="323130"/>
          <w:sz w:val="24"/>
          <w:szCs w:val="24"/>
          <w:shd w:val="clear" w:color="auto" w:fill="FFFFFF"/>
        </w:rPr>
        <w:t>sexual abuse</w:t>
      </w:r>
      <w:r w:rsidR="00232119" w:rsidRPr="00A77F32">
        <w:rPr>
          <w:rFonts w:ascii="Cambria" w:hAnsi="Cambria" w:cs="Segoe UI"/>
          <w:color w:val="323130"/>
          <w:sz w:val="24"/>
          <w:szCs w:val="24"/>
          <w:shd w:val="clear" w:color="auto" w:fill="FFFFFF"/>
        </w:rPr>
        <w:t xml:space="preserve"> and includes the following additional </w:t>
      </w:r>
      <w:r w:rsidR="00E63208" w:rsidRPr="00A77F32">
        <w:rPr>
          <w:rFonts w:ascii="Cambria" w:hAnsi="Cambria" w:cs="Segoe UI"/>
          <w:color w:val="323130"/>
          <w:sz w:val="24"/>
          <w:szCs w:val="24"/>
          <w:shd w:val="clear" w:color="auto" w:fill="FFFFFF"/>
        </w:rPr>
        <w:t>Articles:</w:t>
      </w:r>
      <w:r w:rsidRPr="00A77F32">
        <w:rPr>
          <w:rFonts w:ascii="Cambria" w:hAnsi="Cambria" w:cs="Segoe UI"/>
          <w:color w:val="323130"/>
          <w:sz w:val="24"/>
          <w:szCs w:val="24"/>
          <w:shd w:val="clear" w:color="auto" w:fill="FFFFFF"/>
        </w:rPr>
        <w:t xml:space="preserve"> </w:t>
      </w:r>
    </w:p>
    <w:p w14:paraId="56CCDE5E" w14:textId="77777777" w:rsidR="00CB66A9" w:rsidRPr="00A77F32" w:rsidRDefault="006F4AE5" w:rsidP="00C345FD">
      <w:pPr>
        <w:pStyle w:val="NoSpacing"/>
        <w:numPr>
          <w:ilvl w:val="0"/>
          <w:numId w:val="32"/>
        </w:numPr>
        <w:spacing w:line="276" w:lineRule="auto"/>
        <w:jc w:val="both"/>
        <w:rPr>
          <w:rFonts w:eastAsiaTheme="minorEastAsia"/>
          <w:color w:val="323130"/>
          <w:sz w:val="24"/>
          <w:szCs w:val="24"/>
        </w:rPr>
      </w:pPr>
      <w:r w:rsidRPr="00A77F32">
        <w:rPr>
          <w:rFonts w:ascii="Cambria" w:hAnsi="Cambria" w:cs="Segoe UI"/>
          <w:color w:val="323130"/>
          <w:sz w:val="24"/>
          <w:szCs w:val="24"/>
          <w:shd w:val="clear" w:color="auto" w:fill="FFFFFF"/>
        </w:rPr>
        <w:lastRenderedPageBreak/>
        <w:t>Article 181. 1.</w:t>
      </w:r>
      <w:r w:rsidR="00E63208"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Anyone who, without violence or intimidation and without consent, performs acts that infringe upon the sexual freedom or indemnity of another person shall be punished, as a person responsible for sexual abuse, with imprisonment of one to three years or a fine of eighteen to twenty-four months. </w:t>
      </w:r>
    </w:p>
    <w:p w14:paraId="4885F658" w14:textId="3D3B879C" w:rsidR="00CB66A9" w:rsidRPr="00A77F32" w:rsidRDefault="006F4AE5" w:rsidP="00C345FD">
      <w:pPr>
        <w:pStyle w:val="NoSpacing"/>
        <w:numPr>
          <w:ilvl w:val="0"/>
          <w:numId w:val="32"/>
        </w:numPr>
        <w:spacing w:line="276" w:lineRule="auto"/>
        <w:jc w:val="both"/>
        <w:rPr>
          <w:color w:val="323130"/>
          <w:sz w:val="24"/>
          <w:szCs w:val="24"/>
        </w:rPr>
      </w:pPr>
      <w:r w:rsidRPr="00A77F32">
        <w:rPr>
          <w:rFonts w:ascii="Cambria" w:hAnsi="Cambria" w:cs="Segoe UI"/>
          <w:color w:val="323130"/>
          <w:sz w:val="24"/>
          <w:szCs w:val="24"/>
          <w:shd w:val="clear" w:color="auto" w:fill="FFFFFF"/>
        </w:rPr>
        <w:t>2.</w:t>
      </w:r>
      <w:r w:rsidR="00CB66A9"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For the purposes of the previous section, non-consensual sexual abuse shall </w:t>
      </w:r>
      <w:proofErr w:type="gramStart"/>
      <w:r w:rsidRPr="00A77F32">
        <w:rPr>
          <w:rFonts w:ascii="Cambria" w:hAnsi="Cambria" w:cs="Segoe UI"/>
          <w:color w:val="323130"/>
          <w:sz w:val="24"/>
          <w:szCs w:val="24"/>
          <w:shd w:val="clear" w:color="auto" w:fill="FFFFFF"/>
        </w:rPr>
        <w:t>be considered to be</w:t>
      </w:r>
      <w:proofErr w:type="gramEnd"/>
      <w:r w:rsidRPr="00A77F32">
        <w:rPr>
          <w:rFonts w:ascii="Cambria" w:hAnsi="Cambria" w:cs="Segoe UI"/>
          <w:color w:val="323130"/>
          <w:sz w:val="24"/>
          <w:szCs w:val="24"/>
          <w:shd w:val="clear" w:color="auto" w:fill="FFFFFF"/>
        </w:rPr>
        <w:t xml:space="preserve"> that which is carried out on minors under thirteen years of age, on persons who are deprived of their senses or whose mental disorder is abused.</w:t>
      </w:r>
    </w:p>
    <w:p w14:paraId="522FB7C9" w14:textId="77777777" w:rsidR="00CB66A9" w:rsidRPr="00A77F32" w:rsidRDefault="006F4AE5" w:rsidP="00C345FD">
      <w:pPr>
        <w:pStyle w:val="NoSpacing"/>
        <w:numPr>
          <w:ilvl w:val="0"/>
          <w:numId w:val="32"/>
        </w:numPr>
        <w:spacing w:line="276" w:lineRule="auto"/>
        <w:jc w:val="both"/>
        <w:rPr>
          <w:color w:val="323130"/>
          <w:sz w:val="24"/>
          <w:szCs w:val="24"/>
          <w:shd w:val="clear" w:color="auto" w:fill="FFFFFF"/>
        </w:rPr>
      </w:pPr>
      <w:r w:rsidRPr="00A77F32">
        <w:rPr>
          <w:rFonts w:ascii="Cambria" w:hAnsi="Cambria" w:cs="Segoe UI"/>
          <w:color w:val="323130"/>
          <w:sz w:val="24"/>
          <w:szCs w:val="24"/>
          <w:shd w:val="clear" w:color="auto" w:fill="FFFFFF"/>
        </w:rPr>
        <w:t>3.</w:t>
      </w:r>
      <w:r w:rsidR="00CB66A9"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The same penalty shall be imposed when consent is obtained by the person responsible for a situation of manifest superiority that restricts the freedom of the victim. </w:t>
      </w:r>
    </w:p>
    <w:p w14:paraId="2D405CA6" w14:textId="7975E2B9" w:rsidR="12577968" w:rsidRDefault="12577968" w:rsidP="00C345FD">
      <w:pPr>
        <w:pStyle w:val="NoSpacing"/>
        <w:spacing w:line="276" w:lineRule="auto"/>
        <w:jc w:val="both"/>
        <w:rPr>
          <w:rFonts w:ascii="Cambria" w:hAnsi="Cambria" w:cs="Segoe UI"/>
          <w:color w:val="323130"/>
          <w:sz w:val="24"/>
          <w:szCs w:val="24"/>
        </w:rPr>
      </w:pPr>
    </w:p>
    <w:p w14:paraId="1BE2D04D" w14:textId="53BFA2AF" w:rsidR="00CB66A9" w:rsidRPr="00A77F32" w:rsidRDefault="006F4AE5" w:rsidP="00C345FD">
      <w:pPr>
        <w:pStyle w:val="NoSpacing"/>
        <w:numPr>
          <w:ilvl w:val="0"/>
          <w:numId w:val="32"/>
        </w:numPr>
        <w:spacing w:line="276" w:lineRule="auto"/>
        <w:jc w:val="both"/>
        <w:rPr>
          <w:rFonts w:eastAsiaTheme="minorEastAsia"/>
          <w:color w:val="323130"/>
          <w:sz w:val="24"/>
          <w:szCs w:val="24"/>
          <w:shd w:val="clear" w:color="auto" w:fill="FFFFFF"/>
        </w:rPr>
      </w:pPr>
      <w:r w:rsidRPr="00A77F32">
        <w:rPr>
          <w:rFonts w:ascii="Cambria" w:hAnsi="Cambria" w:cs="Segoe UI"/>
          <w:color w:val="323130"/>
          <w:sz w:val="24"/>
          <w:szCs w:val="24"/>
          <w:shd w:val="clear" w:color="auto" w:fill="FFFFFF"/>
        </w:rPr>
        <w:t>Article 182 1</w:t>
      </w:r>
      <w:r w:rsidR="71772AA2" w:rsidRPr="00A77F32">
        <w:rPr>
          <w:rFonts w:ascii="Cambria" w:hAnsi="Cambria" w:cs="Segoe UI"/>
          <w:color w:val="323130"/>
          <w:sz w:val="24"/>
          <w:szCs w:val="24"/>
          <w:shd w:val="clear" w:color="auto" w:fill="FFFFFF"/>
        </w:rPr>
        <w:t>.</w:t>
      </w:r>
      <w:r w:rsidR="55B51811"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In all the cases contained in the previous article, when the sexual abuse consists of carnal access through the vagina, the anus or the mouth, or the introduction of objects through one of the first two routes, the person responsible shall be punished with a prison sentence of four to ten years. </w:t>
      </w:r>
    </w:p>
    <w:p w14:paraId="4F4C4CF0" w14:textId="6982FE43" w:rsidR="12577968" w:rsidRDefault="12577968" w:rsidP="00C345FD">
      <w:pPr>
        <w:pStyle w:val="NoSpacing"/>
        <w:spacing w:line="276" w:lineRule="auto"/>
        <w:jc w:val="both"/>
        <w:rPr>
          <w:rFonts w:ascii="Cambria" w:hAnsi="Cambria" w:cs="Segoe UI"/>
          <w:color w:val="323130"/>
          <w:sz w:val="24"/>
          <w:szCs w:val="24"/>
        </w:rPr>
      </w:pPr>
    </w:p>
    <w:p w14:paraId="76B644F8" w14:textId="77777777" w:rsidR="00CB66A9" w:rsidRPr="00A77F32" w:rsidRDefault="71772AA2" w:rsidP="00C345FD">
      <w:pPr>
        <w:pStyle w:val="NoSpacing"/>
        <w:numPr>
          <w:ilvl w:val="0"/>
          <w:numId w:val="32"/>
        </w:numPr>
        <w:spacing w:line="276" w:lineRule="auto"/>
        <w:jc w:val="both"/>
        <w:rPr>
          <w:rFonts w:eastAsiaTheme="minorEastAsia"/>
          <w:color w:val="323130"/>
          <w:sz w:val="24"/>
          <w:szCs w:val="24"/>
        </w:rPr>
      </w:pPr>
      <w:r w:rsidRPr="00A77F32">
        <w:rPr>
          <w:rFonts w:ascii="Cambria" w:hAnsi="Cambria" w:cs="Segoe UI"/>
          <w:color w:val="323130"/>
          <w:sz w:val="24"/>
          <w:szCs w:val="24"/>
          <w:shd w:val="clear" w:color="auto" w:fill="FFFFFF"/>
        </w:rPr>
        <w:t>Article 183. 1.</w:t>
      </w:r>
      <w:r w:rsidR="194544EB"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Anyone who, through deceit, commits sexual abuse with a person over thirteen years of age and under sixteen years of age shall be punished with imprisonment of one to two years, or a fine of twelve to twenty-four months. </w:t>
      </w:r>
    </w:p>
    <w:p w14:paraId="45491D7B" w14:textId="77777777" w:rsidR="00A77F32" w:rsidRPr="00A77F32" w:rsidRDefault="006F4AE5" w:rsidP="00C345FD">
      <w:pPr>
        <w:pStyle w:val="NoSpacing"/>
        <w:numPr>
          <w:ilvl w:val="0"/>
          <w:numId w:val="32"/>
        </w:numPr>
        <w:spacing w:line="276" w:lineRule="auto"/>
        <w:jc w:val="both"/>
        <w:rPr>
          <w:color w:val="323130"/>
          <w:sz w:val="24"/>
          <w:szCs w:val="24"/>
          <w:shd w:val="clear" w:color="auto" w:fill="FFFFFF"/>
        </w:rPr>
      </w:pPr>
      <w:r w:rsidRPr="00A77F32">
        <w:rPr>
          <w:rFonts w:ascii="Cambria" w:hAnsi="Cambria" w:cs="Segoe UI"/>
          <w:color w:val="323130"/>
          <w:sz w:val="24"/>
          <w:szCs w:val="24"/>
          <w:shd w:val="clear" w:color="auto" w:fill="FFFFFF"/>
        </w:rPr>
        <w:t>2.</w:t>
      </w:r>
      <w:r w:rsidR="00CB66A9" w:rsidRPr="00A77F32">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 xml:space="preserve">When the abuse consists of carnal access through the vagina, the anus or the mouth, or the introduction of objects through one of the first two routes, the penalty shall be imprisonment for two to six years. </w:t>
      </w:r>
    </w:p>
    <w:p w14:paraId="10B3F5B8" w14:textId="544D1E1E" w:rsidR="12577968" w:rsidRDefault="12577968" w:rsidP="00C345FD">
      <w:pPr>
        <w:pStyle w:val="NoSpacing"/>
        <w:spacing w:line="276" w:lineRule="auto"/>
        <w:jc w:val="both"/>
        <w:rPr>
          <w:rFonts w:ascii="Cambria" w:hAnsi="Cambria" w:cs="Segoe UI"/>
          <w:b/>
          <w:bCs/>
          <w:color w:val="323130"/>
          <w:sz w:val="24"/>
          <w:szCs w:val="24"/>
        </w:rPr>
      </w:pPr>
    </w:p>
    <w:p w14:paraId="5A5B3E65" w14:textId="77777777" w:rsidR="00A77F32" w:rsidRDefault="006F4AE5" w:rsidP="00C345FD">
      <w:pPr>
        <w:pStyle w:val="NoSpacing"/>
        <w:spacing w:line="276" w:lineRule="auto"/>
        <w:jc w:val="both"/>
        <w:rPr>
          <w:rFonts w:ascii="Cambria" w:hAnsi="Cambria" w:cs="Segoe UI"/>
          <w:color w:val="323130"/>
          <w:sz w:val="24"/>
          <w:szCs w:val="24"/>
          <w:shd w:val="clear" w:color="auto" w:fill="FFFFFF"/>
        </w:rPr>
      </w:pPr>
      <w:r w:rsidRPr="00A77F32">
        <w:rPr>
          <w:rFonts w:ascii="Cambria" w:hAnsi="Cambria" w:cs="Segoe UI"/>
          <w:b/>
          <w:bCs/>
          <w:color w:val="323130"/>
          <w:sz w:val="24"/>
          <w:szCs w:val="24"/>
          <w:shd w:val="clear" w:color="auto" w:fill="FFFFFF"/>
        </w:rPr>
        <w:t>CHAPTER III</w:t>
      </w:r>
      <w:r w:rsidRPr="00A77F32">
        <w:rPr>
          <w:rFonts w:ascii="Cambria" w:hAnsi="Cambria" w:cs="Segoe UI"/>
          <w:color w:val="323130"/>
          <w:sz w:val="24"/>
          <w:szCs w:val="24"/>
          <w:shd w:val="clear" w:color="auto" w:fill="FFFFFF"/>
        </w:rPr>
        <w:t xml:space="preserve"> </w:t>
      </w:r>
      <w:r w:rsidR="00CB66A9" w:rsidRPr="00A77F32">
        <w:rPr>
          <w:rFonts w:ascii="Cambria" w:hAnsi="Cambria" w:cs="Segoe UI"/>
          <w:color w:val="323130"/>
          <w:sz w:val="24"/>
          <w:szCs w:val="24"/>
          <w:shd w:val="clear" w:color="auto" w:fill="FFFFFF"/>
        </w:rPr>
        <w:t>cove</w:t>
      </w:r>
      <w:r w:rsidR="0001517E" w:rsidRPr="00A77F32">
        <w:rPr>
          <w:rFonts w:ascii="Cambria" w:hAnsi="Cambria" w:cs="Segoe UI"/>
          <w:color w:val="323130"/>
          <w:sz w:val="24"/>
          <w:szCs w:val="24"/>
          <w:shd w:val="clear" w:color="auto" w:fill="FFFFFF"/>
        </w:rPr>
        <w:t>rs sexual</w:t>
      </w:r>
      <w:r w:rsidRPr="00A77F32">
        <w:rPr>
          <w:rFonts w:ascii="Cambria" w:hAnsi="Cambria" w:cs="Segoe UI"/>
          <w:color w:val="323130"/>
          <w:sz w:val="24"/>
          <w:szCs w:val="24"/>
          <w:shd w:val="clear" w:color="auto" w:fill="FFFFFF"/>
        </w:rPr>
        <w:t xml:space="preserve"> harassment </w:t>
      </w:r>
      <w:r w:rsidR="00A77F32">
        <w:rPr>
          <w:rFonts w:ascii="Cambria" w:hAnsi="Cambria" w:cs="Segoe UI"/>
          <w:color w:val="323130"/>
          <w:sz w:val="24"/>
          <w:szCs w:val="24"/>
          <w:shd w:val="clear" w:color="auto" w:fill="FFFFFF"/>
        </w:rPr>
        <w:t>to provide further protections in:</w:t>
      </w:r>
    </w:p>
    <w:p w14:paraId="75CC96ED" w14:textId="77777777" w:rsidR="005A32C8" w:rsidRDefault="006F4AE5" w:rsidP="00C345FD">
      <w:pPr>
        <w:pStyle w:val="NoSpacing"/>
        <w:numPr>
          <w:ilvl w:val="0"/>
          <w:numId w:val="31"/>
        </w:numPr>
        <w:spacing w:line="276" w:lineRule="auto"/>
        <w:jc w:val="both"/>
        <w:rPr>
          <w:rFonts w:eastAsiaTheme="minorEastAsia"/>
          <w:color w:val="323130"/>
          <w:sz w:val="24"/>
          <w:szCs w:val="24"/>
        </w:rPr>
      </w:pPr>
      <w:r w:rsidRPr="00A77F32">
        <w:rPr>
          <w:rFonts w:ascii="Cambria" w:hAnsi="Cambria" w:cs="Segoe UI"/>
          <w:color w:val="323130"/>
          <w:sz w:val="24"/>
          <w:szCs w:val="24"/>
          <w:shd w:val="clear" w:color="auto" w:fill="FFFFFF"/>
        </w:rPr>
        <w:t>Article 184. 1.</w:t>
      </w:r>
      <w:r w:rsidR="00DA50DD">
        <w:rPr>
          <w:rFonts w:ascii="Cambria" w:hAnsi="Cambria" w:cs="Segoe UI"/>
          <w:color w:val="323130"/>
          <w:sz w:val="24"/>
          <w:szCs w:val="24"/>
          <w:shd w:val="clear" w:color="auto" w:fill="FFFFFF"/>
        </w:rPr>
        <w:t xml:space="preserve"> </w:t>
      </w:r>
      <w:r w:rsidRPr="00A77F32">
        <w:rPr>
          <w:rFonts w:ascii="Cambria" w:hAnsi="Cambria" w:cs="Segoe UI"/>
          <w:color w:val="323130"/>
          <w:sz w:val="24"/>
          <w:szCs w:val="24"/>
          <w:shd w:val="clear" w:color="auto" w:fill="FFFFFF"/>
        </w:rPr>
        <w:t>Anyone who requests favours of a sexual nature, for himself or for a third party, in the context of a continuous or habitual employment, teaching or service relationship, and with such behaviour provok</w:t>
      </w:r>
      <w:r w:rsidR="005A32C8">
        <w:rPr>
          <w:rFonts w:ascii="Cambria" w:hAnsi="Cambria" w:cs="Segoe UI"/>
          <w:color w:val="323130"/>
          <w:sz w:val="24"/>
          <w:szCs w:val="24"/>
          <w:shd w:val="clear" w:color="auto" w:fill="FFFFFF"/>
        </w:rPr>
        <w:t>ing</w:t>
      </w:r>
      <w:r w:rsidRPr="00A77F32">
        <w:rPr>
          <w:rFonts w:ascii="Cambria" w:hAnsi="Cambria" w:cs="Segoe UI"/>
          <w:color w:val="323130"/>
          <w:sz w:val="24"/>
          <w:szCs w:val="24"/>
          <w:shd w:val="clear" w:color="auto" w:fill="FFFFFF"/>
        </w:rPr>
        <w:t xml:space="preserve"> an objective and seriously intimidating, hostile or humiliating situation for the victim, shall be punished, as the author of sexual harassment, with arrest for six to twelve weekends or a fine of three to six months. </w:t>
      </w:r>
    </w:p>
    <w:p w14:paraId="363993DA" w14:textId="77777777" w:rsidR="003B3479" w:rsidRPr="003B3479" w:rsidRDefault="006F4AE5" w:rsidP="00C345FD">
      <w:pPr>
        <w:pStyle w:val="NoSpacing"/>
        <w:numPr>
          <w:ilvl w:val="0"/>
          <w:numId w:val="31"/>
        </w:numPr>
        <w:spacing w:line="276" w:lineRule="auto"/>
        <w:jc w:val="both"/>
        <w:rPr>
          <w:color w:val="323130"/>
          <w:sz w:val="24"/>
          <w:szCs w:val="24"/>
          <w:shd w:val="clear" w:color="auto" w:fill="FFFFFF"/>
        </w:rPr>
      </w:pPr>
      <w:r w:rsidRPr="00A77F32">
        <w:rPr>
          <w:rFonts w:ascii="Cambria" w:hAnsi="Cambria" w:cs="Segoe UI"/>
          <w:color w:val="323130"/>
          <w:sz w:val="24"/>
          <w:szCs w:val="24"/>
          <w:shd w:val="clear" w:color="auto" w:fill="FFFFFF"/>
        </w:rPr>
        <w:t>2. If the person guilty of sexual harassment has committed the act by taking advantage of a situation of superiority at work, in education or in the hierarchy, or by expressly or tacitly announcing that he or she will cause the victim harm related to the legitimate expectations that the victim may have in the context of the aforementioned relationship, the penalty shall be arrest for twelve</w:t>
      </w:r>
      <w:r w:rsidR="003B3479">
        <w:rPr>
          <w:rFonts w:ascii="Cambria" w:hAnsi="Cambria" w:cs="Segoe UI"/>
          <w:color w:val="323130"/>
          <w:sz w:val="24"/>
          <w:szCs w:val="24"/>
          <w:shd w:val="clear" w:color="auto" w:fill="FFFFFF"/>
        </w:rPr>
        <w:t xml:space="preserve"> years.</w:t>
      </w:r>
    </w:p>
    <w:p w14:paraId="228AD42E" w14:textId="42FAB091" w:rsidR="003B3479" w:rsidRDefault="003B3479" w:rsidP="00C345FD">
      <w:pPr>
        <w:pStyle w:val="NoSpacing"/>
        <w:spacing w:line="276" w:lineRule="auto"/>
        <w:jc w:val="both"/>
        <w:rPr>
          <w:color w:val="323130"/>
          <w:sz w:val="24"/>
          <w:szCs w:val="24"/>
          <w:shd w:val="clear" w:color="auto" w:fill="FFFFFF"/>
        </w:rPr>
      </w:pPr>
    </w:p>
    <w:p w14:paraId="26548BEF" w14:textId="7BD78F8D" w:rsidR="003B3479" w:rsidRDefault="003B3479" w:rsidP="00C345FD">
      <w:pPr>
        <w:pStyle w:val="NoSpacing"/>
        <w:spacing w:line="276" w:lineRule="auto"/>
        <w:jc w:val="both"/>
        <w:rPr>
          <w:color w:val="323130"/>
          <w:sz w:val="24"/>
          <w:szCs w:val="24"/>
          <w:shd w:val="clear" w:color="auto" w:fill="FFFFFF"/>
        </w:rPr>
      </w:pPr>
    </w:p>
    <w:p w14:paraId="17AB1FBE" w14:textId="34E0EC21" w:rsidR="008E624D" w:rsidRDefault="008E624D" w:rsidP="00C345FD">
      <w:pPr>
        <w:pStyle w:val="NoSpacing"/>
        <w:spacing w:line="276" w:lineRule="auto"/>
        <w:jc w:val="both"/>
        <w:rPr>
          <w:color w:val="323130"/>
          <w:sz w:val="24"/>
          <w:szCs w:val="24"/>
          <w:shd w:val="clear" w:color="auto" w:fill="FFFFFF"/>
        </w:rPr>
      </w:pPr>
    </w:p>
    <w:p w14:paraId="33CF7FD0" w14:textId="77777777" w:rsidR="008E624D" w:rsidRDefault="008E624D" w:rsidP="00C345FD">
      <w:pPr>
        <w:pStyle w:val="NoSpacing"/>
        <w:spacing w:line="276" w:lineRule="auto"/>
        <w:jc w:val="both"/>
        <w:rPr>
          <w:color w:val="323130"/>
          <w:sz w:val="24"/>
          <w:szCs w:val="24"/>
          <w:shd w:val="clear" w:color="auto" w:fill="FFFFFF"/>
        </w:rPr>
      </w:pPr>
    </w:p>
    <w:p w14:paraId="52DB755E" w14:textId="29AE65F9" w:rsidR="00553872" w:rsidRPr="008E0459" w:rsidRDefault="00DA181C" w:rsidP="00C345FD">
      <w:pPr>
        <w:pStyle w:val="NoSpacing"/>
        <w:spacing w:line="276" w:lineRule="auto"/>
        <w:jc w:val="both"/>
        <w:rPr>
          <w:color w:val="323130"/>
          <w:sz w:val="26"/>
          <w:szCs w:val="26"/>
          <w:shd w:val="clear" w:color="auto" w:fill="FFFFFF"/>
        </w:rPr>
      </w:pPr>
      <w:r w:rsidRPr="008E0459">
        <w:rPr>
          <w:rFonts w:ascii="Cambria" w:hAnsi="Cambria"/>
          <w:i/>
          <w:iCs/>
          <w:sz w:val="26"/>
          <w:szCs w:val="26"/>
          <w:shd w:val="clear" w:color="auto" w:fill="FFFFFF"/>
        </w:rPr>
        <w:lastRenderedPageBreak/>
        <w:t>2-</w:t>
      </w:r>
      <w:r w:rsidR="00CE2B00" w:rsidRPr="008E0459">
        <w:rPr>
          <w:rFonts w:ascii="Cambria" w:hAnsi="Cambria"/>
          <w:i/>
          <w:iCs/>
          <w:color w:val="000000"/>
          <w:sz w:val="26"/>
          <w:szCs w:val="26"/>
        </w:rPr>
        <w:t xml:space="preserve"> </w:t>
      </w:r>
      <w:r w:rsidR="00CE2B00" w:rsidRPr="008E0459">
        <w:rPr>
          <w:rFonts w:ascii="Cambria" w:eastAsia="Times New Roman" w:hAnsi="Cambria" w:cs="Times New Roman"/>
          <w:i/>
          <w:iCs/>
          <w:color w:val="000000"/>
          <w:sz w:val="26"/>
          <w:szCs w:val="26"/>
          <w:lang w:eastAsia="da-DK"/>
        </w:rPr>
        <w:t>Based on the wording of those provisions, is the provided definition of rape:</w:t>
      </w:r>
    </w:p>
    <w:p w14:paraId="6936E8F8" w14:textId="2DD0B850" w:rsidR="00460C68" w:rsidRPr="00460C68" w:rsidRDefault="003E7F10" w:rsidP="00C345FD">
      <w:pPr>
        <w:pStyle w:val="NoSpacing"/>
        <w:spacing w:line="276" w:lineRule="auto"/>
        <w:rPr>
          <w:rFonts w:ascii="Cambria" w:hAnsi="Cambria" w:cs="Segoe UI Semilight"/>
          <w:i/>
          <w:iCs/>
          <w:sz w:val="24"/>
          <w:szCs w:val="24"/>
          <w:shd w:val="clear" w:color="auto" w:fill="FFFFFF"/>
        </w:rPr>
      </w:pPr>
      <w:r>
        <w:rPr>
          <w:rFonts w:ascii="Cambria" w:hAnsi="Cambria" w:cs="Segoe UI Semilight"/>
          <w:i/>
          <w:iCs/>
          <w:sz w:val="24"/>
          <w:szCs w:val="24"/>
          <w:shd w:val="clear" w:color="auto" w:fill="FFFFFF"/>
        </w:rPr>
        <w:t xml:space="preserve">        </w:t>
      </w:r>
      <w:r w:rsidR="00C04250">
        <w:rPr>
          <w:rFonts w:ascii="Cambria" w:hAnsi="Cambria" w:cs="Segoe UI Semilight"/>
          <w:i/>
          <w:iCs/>
          <w:sz w:val="24"/>
          <w:szCs w:val="24"/>
          <w:shd w:val="clear" w:color="auto" w:fill="FFFFFF"/>
        </w:rPr>
        <w:t>a)</w:t>
      </w:r>
      <w:r w:rsidR="7925D64D" w:rsidRPr="12577968">
        <w:rPr>
          <w:rFonts w:ascii="Cambria" w:hAnsi="Cambria" w:cs="Segoe UI Semilight"/>
          <w:i/>
          <w:iCs/>
          <w:sz w:val="24"/>
          <w:szCs w:val="24"/>
          <w:shd w:val="clear" w:color="auto" w:fill="FFFFFF"/>
        </w:rPr>
        <w:t xml:space="preserve"> </w:t>
      </w:r>
      <w:r w:rsidR="00035BC8" w:rsidRPr="00035BC8">
        <w:rPr>
          <w:rFonts w:ascii="Cambria" w:hAnsi="Cambria" w:cs="Segoe UI Semilight"/>
          <w:i/>
          <w:iCs/>
          <w:sz w:val="24"/>
          <w:szCs w:val="24"/>
          <w:shd w:val="clear" w:color="auto" w:fill="FFFFFF"/>
        </w:rPr>
        <w:t xml:space="preserve">Gender-specific, covering women only </w:t>
      </w:r>
    </w:p>
    <w:p w14:paraId="4BC9B5D8" w14:textId="630B5066" w:rsidR="12577968" w:rsidRDefault="12577968" w:rsidP="00C345FD">
      <w:pPr>
        <w:pStyle w:val="NoSpacing"/>
        <w:spacing w:line="276" w:lineRule="auto"/>
        <w:rPr>
          <w:rFonts w:ascii="Cambria" w:hAnsi="Cambria" w:cs="Segoe UI Semilight"/>
          <w:b/>
          <w:bCs/>
          <w:sz w:val="24"/>
          <w:szCs w:val="24"/>
        </w:rPr>
      </w:pPr>
    </w:p>
    <w:p w14:paraId="2C33F4B3" w14:textId="1EDE9013" w:rsidR="00460C68" w:rsidRPr="00B113FA" w:rsidRDefault="00460C68"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ITALY:</w:t>
      </w:r>
      <w:r w:rsidR="00B113FA">
        <w:rPr>
          <w:rFonts w:ascii="Cambria" w:hAnsi="Cambria" w:cs="Segoe UI Semilight"/>
          <w:b/>
          <w:bCs/>
          <w:sz w:val="24"/>
          <w:szCs w:val="24"/>
          <w:shd w:val="clear" w:color="auto" w:fill="FFFFFF"/>
        </w:rPr>
        <w:t xml:space="preserve"> </w:t>
      </w:r>
      <w:r w:rsidR="00B113FA">
        <w:rPr>
          <w:rFonts w:ascii="Cambria" w:hAnsi="Cambria" w:cs="Segoe UI Semilight"/>
          <w:sz w:val="24"/>
          <w:szCs w:val="24"/>
          <w:shd w:val="clear" w:color="auto" w:fill="FFFFFF"/>
        </w:rPr>
        <w:t>No</w:t>
      </w:r>
    </w:p>
    <w:p w14:paraId="6D0D0D55" w14:textId="1C1EF925" w:rsidR="00035BC8" w:rsidRDefault="005209CD" w:rsidP="00C345FD">
      <w:pPr>
        <w:pStyle w:val="NoSpacing"/>
        <w:spacing w:line="276" w:lineRule="auto"/>
        <w:rPr>
          <w:rFonts w:ascii="Cambria" w:hAnsi="Cambria" w:cs="Segoe UI Semilight"/>
          <w:bCs/>
          <w:sz w:val="24"/>
          <w:szCs w:val="24"/>
          <w:shd w:val="clear" w:color="auto" w:fill="FFFFFF"/>
        </w:rPr>
      </w:pPr>
      <w:r>
        <w:rPr>
          <w:rFonts w:ascii="Cambria" w:hAnsi="Cambria" w:cs="Segoe UI Semilight"/>
          <w:b/>
          <w:bCs/>
          <w:sz w:val="24"/>
          <w:szCs w:val="24"/>
          <w:shd w:val="clear" w:color="auto" w:fill="FFFFFF"/>
        </w:rPr>
        <w:t xml:space="preserve">JORDAN: </w:t>
      </w:r>
      <w:r w:rsidR="00460C68">
        <w:rPr>
          <w:rFonts w:ascii="Cambria" w:hAnsi="Cambria" w:cs="Segoe UI Semilight"/>
          <w:bCs/>
          <w:sz w:val="24"/>
          <w:szCs w:val="24"/>
          <w:shd w:val="clear" w:color="auto" w:fill="FFFFFF"/>
        </w:rPr>
        <w:t>Yes</w:t>
      </w:r>
    </w:p>
    <w:p w14:paraId="6B48BC4F" w14:textId="31EFB85E" w:rsidR="00B279C7" w:rsidRDefault="006C2703" w:rsidP="00C345FD">
      <w:pPr>
        <w:pStyle w:val="NoSpacing"/>
        <w:spacing w:line="276" w:lineRule="auto"/>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MOROCCO: </w:t>
      </w:r>
      <w:r w:rsidR="00B103AD">
        <w:rPr>
          <w:rFonts w:ascii="Cambria" w:hAnsi="Cambria" w:cs="Segoe UI Semilight"/>
          <w:bCs/>
          <w:sz w:val="24"/>
          <w:szCs w:val="24"/>
          <w:shd w:val="clear" w:color="auto" w:fill="FFFFFF"/>
        </w:rPr>
        <w:t>Yes</w:t>
      </w:r>
    </w:p>
    <w:p w14:paraId="5480B7E0" w14:textId="0E63CFD8" w:rsidR="00660B82" w:rsidRDefault="00660B82" w:rsidP="00C345FD">
      <w:pPr>
        <w:pStyle w:val="NoSpacing"/>
        <w:spacing w:line="276" w:lineRule="auto"/>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SPAIN: </w:t>
      </w:r>
      <w:r>
        <w:rPr>
          <w:rFonts w:ascii="Cambria" w:hAnsi="Cambria" w:cs="Segoe UI Semilight"/>
          <w:bCs/>
          <w:sz w:val="24"/>
          <w:szCs w:val="24"/>
          <w:shd w:val="clear" w:color="auto" w:fill="FFFFFF"/>
        </w:rPr>
        <w:t>No</w:t>
      </w:r>
    </w:p>
    <w:p w14:paraId="262946E5" w14:textId="77777777" w:rsidR="00662DF7" w:rsidRPr="00660B82" w:rsidRDefault="00662DF7" w:rsidP="00C345FD">
      <w:pPr>
        <w:pStyle w:val="NoSpacing"/>
        <w:spacing w:line="276" w:lineRule="auto"/>
        <w:rPr>
          <w:rFonts w:ascii="Cambria" w:hAnsi="Cambria" w:cs="Segoe UI Semilight"/>
          <w:bCs/>
          <w:sz w:val="24"/>
          <w:szCs w:val="24"/>
          <w:shd w:val="clear" w:color="auto" w:fill="FFFFFF"/>
        </w:rPr>
      </w:pPr>
    </w:p>
    <w:p w14:paraId="339DBEF9" w14:textId="77777777" w:rsidR="003E7F10"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 xml:space="preserve">Gender neutral, covering all persons </w:t>
      </w:r>
    </w:p>
    <w:p w14:paraId="475EF2F6" w14:textId="709F0293" w:rsidR="12577968" w:rsidRDefault="12577968" w:rsidP="00C345FD">
      <w:pPr>
        <w:pStyle w:val="NoSpacing"/>
        <w:spacing w:line="276" w:lineRule="auto"/>
        <w:rPr>
          <w:rFonts w:ascii="Cambria" w:hAnsi="Cambria" w:cs="Segoe UI Semilight"/>
          <w:b/>
          <w:bCs/>
          <w:sz w:val="24"/>
          <w:szCs w:val="24"/>
        </w:rPr>
      </w:pPr>
    </w:p>
    <w:p w14:paraId="05B33060" w14:textId="1CE57A76" w:rsidR="00B113FA" w:rsidRPr="00B113FA" w:rsidRDefault="00B113FA"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Yes</w:t>
      </w:r>
    </w:p>
    <w:p w14:paraId="28C56B71" w14:textId="18073A2D" w:rsidR="00035BC8" w:rsidRDefault="003E7F10" w:rsidP="00C345FD">
      <w:pPr>
        <w:pStyle w:val="NoSpacing"/>
        <w:spacing w:line="276" w:lineRule="auto"/>
        <w:rPr>
          <w:rFonts w:ascii="Cambria" w:hAnsi="Cambria" w:cs="Segoe UI Semilight"/>
          <w:bCs/>
          <w:sz w:val="24"/>
          <w:szCs w:val="24"/>
          <w:shd w:val="clear" w:color="auto" w:fill="FFFFFF"/>
        </w:rPr>
      </w:pPr>
      <w:r w:rsidRPr="003E7F10">
        <w:rPr>
          <w:rFonts w:ascii="Cambria" w:hAnsi="Cambria" w:cs="Segoe UI Semilight"/>
          <w:b/>
          <w:bCs/>
          <w:sz w:val="24"/>
          <w:szCs w:val="24"/>
          <w:shd w:val="clear" w:color="auto" w:fill="FFFFFF"/>
        </w:rPr>
        <w:t>JORDAN</w:t>
      </w:r>
      <w:r>
        <w:rPr>
          <w:rFonts w:ascii="Cambria" w:hAnsi="Cambria" w:cs="Segoe UI Semilight"/>
          <w:sz w:val="24"/>
          <w:szCs w:val="24"/>
          <w:shd w:val="clear" w:color="auto" w:fill="FFFFFF"/>
        </w:rPr>
        <w:t>:</w:t>
      </w:r>
      <w:r>
        <w:rPr>
          <w:rFonts w:ascii="Cambria" w:hAnsi="Cambria" w:cs="Segoe UI Semilight"/>
          <w:i/>
          <w:iCs/>
          <w:sz w:val="24"/>
          <w:szCs w:val="24"/>
          <w:shd w:val="clear" w:color="auto" w:fill="FFFFFF"/>
        </w:rPr>
        <w:t xml:space="preserve"> </w:t>
      </w:r>
      <w:r w:rsidR="00035BC8" w:rsidRPr="00035BC8">
        <w:rPr>
          <w:rFonts w:ascii="Cambria" w:hAnsi="Cambria" w:cs="Segoe UI Semilight"/>
          <w:bCs/>
          <w:sz w:val="24"/>
          <w:szCs w:val="24"/>
          <w:shd w:val="clear" w:color="auto" w:fill="FFFFFF"/>
        </w:rPr>
        <w:t>N</w:t>
      </w:r>
      <w:r w:rsidR="00B103AD">
        <w:rPr>
          <w:rFonts w:ascii="Cambria" w:hAnsi="Cambria" w:cs="Segoe UI Semilight"/>
          <w:bCs/>
          <w:sz w:val="24"/>
          <w:szCs w:val="24"/>
          <w:shd w:val="clear" w:color="auto" w:fill="FFFFFF"/>
        </w:rPr>
        <w:t>o</w:t>
      </w:r>
      <w:r w:rsidR="00035BC8" w:rsidRPr="00035BC8">
        <w:rPr>
          <w:rFonts w:ascii="Cambria" w:hAnsi="Cambria" w:cs="Segoe UI Semilight"/>
          <w:bCs/>
          <w:sz w:val="24"/>
          <w:szCs w:val="24"/>
          <w:shd w:val="clear" w:color="auto" w:fill="FFFFFF"/>
        </w:rPr>
        <w:t xml:space="preserve"> (only in the case of art. 305 Unwanted Sexual Contact)</w:t>
      </w:r>
    </w:p>
    <w:p w14:paraId="59B3659B" w14:textId="0D46737B" w:rsidR="00B103AD" w:rsidRPr="00E748EE" w:rsidRDefault="00B103AD" w:rsidP="00C345FD">
      <w:pPr>
        <w:pStyle w:val="NoSpacing"/>
        <w:spacing w:line="276" w:lineRule="auto"/>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MOROCCO: </w:t>
      </w:r>
      <w:r w:rsidR="00E748EE">
        <w:rPr>
          <w:rFonts w:ascii="Cambria" w:hAnsi="Cambria" w:cs="Segoe UI Semilight"/>
          <w:bCs/>
          <w:sz w:val="24"/>
          <w:szCs w:val="24"/>
          <w:shd w:val="clear" w:color="auto" w:fill="FFFFFF"/>
        </w:rPr>
        <w:t>No</w:t>
      </w:r>
    </w:p>
    <w:p w14:paraId="40133C0B" w14:textId="2D601F22" w:rsidR="00B113FA" w:rsidRPr="00660B82" w:rsidRDefault="00660B82" w:rsidP="00C345FD">
      <w:pPr>
        <w:pStyle w:val="NoSpacing"/>
        <w:spacing w:line="276" w:lineRule="auto"/>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SPAIN: </w:t>
      </w:r>
      <w:r>
        <w:rPr>
          <w:rFonts w:ascii="Cambria" w:hAnsi="Cambria" w:cs="Segoe UI Semilight"/>
          <w:bCs/>
          <w:sz w:val="24"/>
          <w:szCs w:val="24"/>
          <w:shd w:val="clear" w:color="auto" w:fill="FFFFFF"/>
        </w:rPr>
        <w:t>Yes</w:t>
      </w:r>
    </w:p>
    <w:p w14:paraId="590BC6CD" w14:textId="77777777" w:rsidR="00660B82" w:rsidRPr="00660B82" w:rsidRDefault="00660B82" w:rsidP="00C345FD">
      <w:pPr>
        <w:pStyle w:val="NoSpacing"/>
        <w:spacing w:line="276" w:lineRule="auto"/>
        <w:rPr>
          <w:rFonts w:ascii="Cambria" w:hAnsi="Cambria" w:cs="Segoe UI Semilight"/>
          <w:b/>
          <w:sz w:val="24"/>
          <w:szCs w:val="24"/>
          <w:shd w:val="clear" w:color="auto" w:fill="FFFFFF"/>
        </w:rPr>
      </w:pPr>
    </w:p>
    <w:p w14:paraId="1C90D004" w14:textId="2AD4EE1F" w:rsidR="00B113FA" w:rsidRPr="00B279C7"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 xml:space="preserve">Based on the lack of consent of victim  </w:t>
      </w:r>
    </w:p>
    <w:p w14:paraId="053D4750" w14:textId="4E255E26" w:rsidR="12577968" w:rsidRDefault="12577968" w:rsidP="00C345FD">
      <w:pPr>
        <w:pStyle w:val="NoSpacing"/>
        <w:spacing w:line="276" w:lineRule="auto"/>
        <w:rPr>
          <w:rFonts w:ascii="Cambria" w:hAnsi="Cambria" w:cs="Segoe UI Semilight"/>
          <w:b/>
          <w:bCs/>
          <w:sz w:val="24"/>
          <w:szCs w:val="24"/>
        </w:rPr>
      </w:pPr>
    </w:p>
    <w:p w14:paraId="3E502AC2" w14:textId="1C048A38" w:rsidR="00B113FA" w:rsidRPr="00B113FA" w:rsidRDefault="00B113FA"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No</w:t>
      </w:r>
    </w:p>
    <w:p w14:paraId="6B972E83" w14:textId="5BFBAF3D" w:rsidR="00EB3F85" w:rsidRDefault="00EB3F85" w:rsidP="00C345FD">
      <w:pPr>
        <w:pStyle w:val="NoSpacing"/>
        <w:spacing w:line="276" w:lineRule="auto"/>
        <w:rPr>
          <w:rFonts w:ascii="Cambria" w:hAnsi="Cambria" w:cs="Segoe UI Semilight"/>
          <w:sz w:val="24"/>
          <w:szCs w:val="24"/>
          <w:shd w:val="clear" w:color="auto" w:fill="FFFFFF"/>
        </w:rPr>
      </w:pPr>
      <w:r w:rsidRPr="00EB3F85">
        <w:rPr>
          <w:rFonts w:ascii="Cambria" w:hAnsi="Cambria" w:cs="Segoe UI Semilight"/>
          <w:b/>
          <w:bCs/>
          <w:sz w:val="24"/>
          <w:szCs w:val="24"/>
          <w:shd w:val="clear" w:color="auto" w:fill="FFFFFF"/>
        </w:rPr>
        <w:t>JORDAN:</w:t>
      </w:r>
      <w:r>
        <w:rPr>
          <w:rFonts w:ascii="Cambria" w:hAnsi="Cambria" w:cs="Segoe UI Semilight"/>
          <w:b/>
          <w:bCs/>
          <w:sz w:val="24"/>
          <w:szCs w:val="24"/>
          <w:shd w:val="clear" w:color="auto" w:fill="FFFFFF"/>
        </w:rPr>
        <w:t xml:space="preserve"> </w:t>
      </w:r>
      <w:r>
        <w:rPr>
          <w:rFonts w:ascii="Cambria" w:hAnsi="Cambria" w:cs="Segoe UI Semilight"/>
          <w:sz w:val="24"/>
          <w:szCs w:val="24"/>
          <w:shd w:val="clear" w:color="auto" w:fill="FFFFFF"/>
        </w:rPr>
        <w:t>Yes</w:t>
      </w:r>
    </w:p>
    <w:p w14:paraId="617EA7DA" w14:textId="5B972348" w:rsidR="00B103AD" w:rsidRDefault="00397EC8"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MOROCCO: </w:t>
      </w:r>
      <w:r>
        <w:rPr>
          <w:rFonts w:ascii="Cambria" w:hAnsi="Cambria" w:cs="Segoe UI Semilight"/>
          <w:sz w:val="24"/>
          <w:szCs w:val="24"/>
          <w:shd w:val="clear" w:color="auto" w:fill="FFFFFF"/>
        </w:rPr>
        <w:t>Yes</w:t>
      </w:r>
    </w:p>
    <w:p w14:paraId="50316961" w14:textId="79260E9B" w:rsidR="00660B82" w:rsidRPr="00660B82" w:rsidRDefault="00660B82" w:rsidP="00C345FD">
      <w:pPr>
        <w:pStyle w:val="NoSpacing"/>
        <w:spacing w:line="276" w:lineRule="auto"/>
        <w:rPr>
          <w:rFonts w:ascii="Cambria" w:hAnsi="Cambria" w:cs="Segoe UI Semilight"/>
          <w:b/>
          <w:bCs/>
          <w:sz w:val="24"/>
          <w:szCs w:val="24"/>
          <w:shd w:val="clear" w:color="auto" w:fill="FFFFFF"/>
        </w:rPr>
      </w:pPr>
      <w:r>
        <w:rPr>
          <w:rFonts w:ascii="Cambria" w:hAnsi="Cambria" w:cs="Segoe UI Semilight"/>
          <w:b/>
          <w:bCs/>
          <w:sz w:val="24"/>
          <w:szCs w:val="24"/>
          <w:shd w:val="clear" w:color="auto" w:fill="FFFFFF"/>
        </w:rPr>
        <w:t xml:space="preserve">SPAIN: </w:t>
      </w:r>
      <w:r w:rsidR="00B97A07">
        <w:rPr>
          <w:rFonts w:ascii="Cambria" w:hAnsi="Cambria" w:cs="Segoe UI Semilight"/>
          <w:sz w:val="24"/>
          <w:szCs w:val="24"/>
          <w:shd w:val="clear" w:color="auto" w:fill="FFFFFF"/>
        </w:rPr>
        <w:t>No</w:t>
      </w:r>
    </w:p>
    <w:p w14:paraId="11B87D62" w14:textId="77777777" w:rsidR="003E7F10" w:rsidRPr="00035BC8" w:rsidRDefault="003E7F10" w:rsidP="00C345FD">
      <w:pPr>
        <w:pStyle w:val="NoSpacing"/>
        <w:spacing w:line="276" w:lineRule="auto"/>
        <w:ind w:left="720"/>
        <w:rPr>
          <w:rFonts w:ascii="Cambria" w:hAnsi="Cambria" w:cs="Segoe UI Semilight"/>
          <w:i/>
          <w:iCs/>
          <w:sz w:val="24"/>
          <w:szCs w:val="24"/>
          <w:shd w:val="clear" w:color="auto" w:fill="FFFFFF"/>
        </w:rPr>
      </w:pPr>
    </w:p>
    <w:p w14:paraId="6188631F" w14:textId="68450544" w:rsidR="00B113FA" w:rsidRPr="00B279C7"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 xml:space="preserve">Based on the use of force or threat </w:t>
      </w:r>
    </w:p>
    <w:p w14:paraId="13E9F470" w14:textId="13896544" w:rsidR="12577968" w:rsidRDefault="12577968" w:rsidP="00C345FD">
      <w:pPr>
        <w:pStyle w:val="NoSpacing"/>
        <w:spacing w:line="276" w:lineRule="auto"/>
        <w:rPr>
          <w:rFonts w:ascii="Cambria" w:hAnsi="Cambria" w:cs="Segoe UI Semilight"/>
          <w:b/>
          <w:bCs/>
          <w:sz w:val="24"/>
          <w:szCs w:val="24"/>
        </w:rPr>
      </w:pPr>
    </w:p>
    <w:p w14:paraId="654FC0D3" w14:textId="6B1A0D98" w:rsidR="00B113FA" w:rsidRPr="00B113FA" w:rsidRDefault="00B113FA"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Yes</w:t>
      </w:r>
    </w:p>
    <w:p w14:paraId="64457F0B" w14:textId="0AEE29BE" w:rsidR="003E7F10" w:rsidRDefault="00EB3F85"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JORDAN: </w:t>
      </w:r>
      <w:r>
        <w:rPr>
          <w:rFonts w:ascii="Cambria" w:hAnsi="Cambria" w:cs="Segoe UI Semilight"/>
          <w:sz w:val="24"/>
          <w:szCs w:val="24"/>
          <w:shd w:val="clear" w:color="auto" w:fill="FFFFFF"/>
        </w:rPr>
        <w:t>Yes</w:t>
      </w:r>
    </w:p>
    <w:p w14:paraId="6DC40A01" w14:textId="2434214E" w:rsidR="00397EC8" w:rsidRDefault="00397EC8" w:rsidP="00C345FD">
      <w:pPr>
        <w:pStyle w:val="NoSpacing"/>
        <w:spacing w:line="276" w:lineRule="auto"/>
        <w:rPr>
          <w:rFonts w:ascii="Cambria" w:hAnsi="Cambria" w:cs="Segoe UI Semilight"/>
          <w:b/>
          <w:bCs/>
          <w:sz w:val="24"/>
          <w:szCs w:val="24"/>
          <w:shd w:val="clear" w:color="auto" w:fill="FFFFFF"/>
        </w:rPr>
      </w:pPr>
      <w:r w:rsidRPr="00397EC8">
        <w:rPr>
          <w:rFonts w:ascii="Cambria" w:hAnsi="Cambria" w:cs="Segoe UI Semilight"/>
          <w:b/>
          <w:bCs/>
          <w:sz w:val="24"/>
          <w:szCs w:val="24"/>
          <w:shd w:val="clear" w:color="auto" w:fill="FFFFFF"/>
        </w:rPr>
        <w:t>MOROCCO:</w:t>
      </w:r>
      <w:r w:rsidR="00E748EE">
        <w:rPr>
          <w:rFonts w:ascii="Cambria" w:hAnsi="Cambria" w:cs="Segoe UI Semilight"/>
          <w:b/>
          <w:bCs/>
          <w:sz w:val="24"/>
          <w:szCs w:val="24"/>
          <w:shd w:val="clear" w:color="auto" w:fill="FFFFFF"/>
        </w:rPr>
        <w:t xml:space="preserve"> </w:t>
      </w:r>
      <w:r w:rsidR="00615BB9">
        <w:rPr>
          <w:rFonts w:ascii="Cambria" w:hAnsi="Cambria" w:cs="Segoe UI Semilight"/>
          <w:sz w:val="24"/>
          <w:szCs w:val="24"/>
          <w:shd w:val="clear" w:color="auto" w:fill="FFFFFF"/>
        </w:rPr>
        <w:t>Yes</w:t>
      </w:r>
    </w:p>
    <w:p w14:paraId="53558357" w14:textId="7576328E" w:rsidR="00662DF7" w:rsidRPr="00662DF7" w:rsidRDefault="00662DF7" w:rsidP="00C345FD">
      <w:pPr>
        <w:pStyle w:val="NoSpacing"/>
        <w:spacing w:line="276" w:lineRule="auto"/>
        <w:rPr>
          <w:rFonts w:ascii="Cambria" w:hAnsi="Cambria" w:cs="Segoe UI Semilight"/>
          <w:sz w:val="24"/>
          <w:szCs w:val="24"/>
          <w:shd w:val="clear" w:color="auto" w:fill="FFFFFF"/>
        </w:rPr>
      </w:pPr>
      <w:r w:rsidRPr="00662DF7">
        <w:rPr>
          <w:rFonts w:ascii="Cambria" w:hAnsi="Cambria" w:cs="Segoe UI Semilight"/>
          <w:b/>
          <w:bCs/>
          <w:sz w:val="24"/>
          <w:szCs w:val="24"/>
          <w:shd w:val="clear" w:color="auto" w:fill="FFFFFF"/>
        </w:rPr>
        <w:t>SPAIN:</w:t>
      </w:r>
      <w:r>
        <w:rPr>
          <w:rFonts w:ascii="Cambria" w:hAnsi="Cambria" w:cs="Segoe UI Semilight"/>
          <w:b/>
          <w:bCs/>
          <w:sz w:val="24"/>
          <w:szCs w:val="24"/>
          <w:shd w:val="clear" w:color="auto" w:fill="FFFFFF"/>
        </w:rPr>
        <w:t xml:space="preserve"> </w:t>
      </w:r>
      <w:r>
        <w:rPr>
          <w:rFonts w:ascii="Cambria" w:hAnsi="Cambria" w:cs="Segoe UI Semilight"/>
          <w:sz w:val="24"/>
          <w:szCs w:val="24"/>
          <w:shd w:val="clear" w:color="auto" w:fill="FFFFFF"/>
        </w:rPr>
        <w:t>Yes</w:t>
      </w:r>
    </w:p>
    <w:p w14:paraId="2FD9626C" w14:textId="77777777" w:rsidR="00B113FA" w:rsidRPr="00EB3F85" w:rsidRDefault="00B113FA" w:rsidP="00C345FD">
      <w:pPr>
        <w:pStyle w:val="NoSpacing"/>
        <w:spacing w:line="276" w:lineRule="auto"/>
        <w:rPr>
          <w:rFonts w:ascii="Cambria" w:hAnsi="Cambria" w:cs="Segoe UI Semilight"/>
          <w:sz w:val="24"/>
          <w:szCs w:val="24"/>
          <w:shd w:val="clear" w:color="auto" w:fill="FFFFFF"/>
        </w:rPr>
      </w:pPr>
    </w:p>
    <w:p w14:paraId="4F89DF1C" w14:textId="51C4EF41" w:rsidR="00035BC8" w:rsidRPr="002D6D15"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 xml:space="preserve">Some combination of the above </w:t>
      </w:r>
    </w:p>
    <w:p w14:paraId="08B2F4E7" w14:textId="137489A5" w:rsidR="12577968" w:rsidRDefault="12577968" w:rsidP="00C345FD">
      <w:pPr>
        <w:pStyle w:val="NoSpacing"/>
        <w:spacing w:line="276" w:lineRule="auto"/>
        <w:rPr>
          <w:rFonts w:ascii="Cambria" w:hAnsi="Cambria" w:cs="Segoe UI Semilight"/>
          <w:b/>
          <w:bCs/>
          <w:sz w:val="24"/>
          <w:szCs w:val="24"/>
        </w:rPr>
      </w:pPr>
    </w:p>
    <w:p w14:paraId="76CBF6E3" w14:textId="58E8BF36" w:rsidR="00B113FA" w:rsidRPr="00B113FA" w:rsidRDefault="00B113FA"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No</w:t>
      </w:r>
    </w:p>
    <w:p w14:paraId="748E6438" w14:textId="25AAEF3C" w:rsidR="002D6D15" w:rsidRDefault="00EB3F85"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JORDAN: </w:t>
      </w:r>
      <w:r>
        <w:rPr>
          <w:rFonts w:ascii="Cambria" w:hAnsi="Cambria" w:cs="Segoe UI Semilight"/>
          <w:sz w:val="24"/>
          <w:szCs w:val="24"/>
          <w:shd w:val="clear" w:color="auto" w:fill="FFFFFF"/>
        </w:rPr>
        <w:t>Yes</w:t>
      </w:r>
    </w:p>
    <w:p w14:paraId="29A8A2C5" w14:textId="5ADFAC83" w:rsidR="00E748EE" w:rsidRDefault="00E748EE" w:rsidP="00C345FD">
      <w:pPr>
        <w:pStyle w:val="NoSpacing"/>
        <w:spacing w:line="276" w:lineRule="auto"/>
        <w:rPr>
          <w:rFonts w:ascii="Cambria" w:hAnsi="Cambria" w:cs="Segoe UI Semilight"/>
          <w:b/>
          <w:bCs/>
          <w:sz w:val="24"/>
          <w:szCs w:val="24"/>
          <w:shd w:val="clear" w:color="auto" w:fill="FFFFFF"/>
        </w:rPr>
      </w:pPr>
      <w:r w:rsidRPr="00E748EE">
        <w:rPr>
          <w:rFonts w:ascii="Cambria" w:hAnsi="Cambria" w:cs="Segoe UI Semilight"/>
          <w:b/>
          <w:bCs/>
          <w:sz w:val="24"/>
          <w:szCs w:val="24"/>
          <w:shd w:val="clear" w:color="auto" w:fill="FFFFFF"/>
        </w:rPr>
        <w:t>MOROCCO:</w:t>
      </w:r>
      <w:r>
        <w:rPr>
          <w:rFonts w:ascii="Cambria" w:hAnsi="Cambria" w:cs="Segoe UI Semilight"/>
          <w:b/>
          <w:bCs/>
          <w:sz w:val="24"/>
          <w:szCs w:val="24"/>
          <w:shd w:val="clear" w:color="auto" w:fill="FFFFFF"/>
        </w:rPr>
        <w:t xml:space="preserve"> </w:t>
      </w:r>
      <w:r w:rsidR="00615BB9">
        <w:rPr>
          <w:rFonts w:ascii="Cambria" w:hAnsi="Cambria" w:cs="Segoe UI Semilight"/>
          <w:sz w:val="24"/>
          <w:szCs w:val="24"/>
          <w:shd w:val="clear" w:color="auto" w:fill="FFFFFF"/>
        </w:rPr>
        <w:t>Yes</w:t>
      </w:r>
    </w:p>
    <w:p w14:paraId="585E9E70" w14:textId="221F46B8" w:rsidR="00662DF7" w:rsidRPr="00662DF7" w:rsidRDefault="00662DF7" w:rsidP="00C345FD">
      <w:pPr>
        <w:pStyle w:val="NoSpacing"/>
        <w:spacing w:line="276" w:lineRule="auto"/>
        <w:rPr>
          <w:rFonts w:ascii="Cambria" w:hAnsi="Cambria" w:cs="Segoe UI Semilight"/>
          <w:b/>
          <w:bCs/>
          <w:sz w:val="24"/>
          <w:szCs w:val="24"/>
          <w:shd w:val="clear" w:color="auto" w:fill="FFFFFF"/>
        </w:rPr>
      </w:pPr>
      <w:r w:rsidRPr="00662DF7">
        <w:rPr>
          <w:rFonts w:ascii="Cambria" w:hAnsi="Cambria" w:cs="Segoe UI Semilight"/>
          <w:b/>
          <w:bCs/>
          <w:sz w:val="24"/>
          <w:szCs w:val="24"/>
          <w:shd w:val="clear" w:color="auto" w:fill="FFFFFF"/>
        </w:rPr>
        <w:t>SPAIN:</w:t>
      </w:r>
      <w:r>
        <w:rPr>
          <w:rFonts w:ascii="Cambria" w:hAnsi="Cambria" w:cs="Segoe UI Semilight"/>
          <w:b/>
          <w:bCs/>
          <w:sz w:val="24"/>
          <w:szCs w:val="24"/>
          <w:shd w:val="clear" w:color="auto" w:fill="FFFFFF"/>
        </w:rPr>
        <w:t xml:space="preserve"> </w:t>
      </w:r>
      <w:r w:rsidRPr="00662DF7">
        <w:rPr>
          <w:rFonts w:ascii="Cambria" w:hAnsi="Cambria" w:cs="Segoe UI Semilight"/>
          <w:sz w:val="24"/>
          <w:szCs w:val="24"/>
          <w:shd w:val="clear" w:color="auto" w:fill="FFFFFF"/>
        </w:rPr>
        <w:t>Yes</w:t>
      </w:r>
    </w:p>
    <w:p w14:paraId="344EE683" w14:textId="77777777" w:rsidR="00B113FA" w:rsidRPr="00EB3F85" w:rsidRDefault="00B113FA" w:rsidP="00C345FD">
      <w:pPr>
        <w:pStyle w:val="NoSpacing"/>
        <w:spacing w:line="276" w:lineRule="auto"/>
        <w:rPr>
          <w:rFonts w:ascii="Cambria" w:hAnsi="Cambria" w:cs="Segoe UI Semilight"/>
          <w:sz w:val="24"/>
          <w:szCs w:val="24"/>
          <w:shd w:val="clear" w:color="auto" w:fill="FFFFFF"/>
        </w:rPr>
      </w:pPr>
    </w:p>
    <w:p w14:paraId="774102B8" w14:textId="37428521" w:rsidR="00035BC8" w:rsidRPr="002D6D15"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 xml:space="preserve">Does it cover only vaginal rape? </w:t>
      </w:r>
    </w:p>
    <w:p w14:paraId="4F3437DA" w14:textId="5A55950E" w:rsidR="12577968" w:rsidRDefault="12577968" w:rsidP="00C345FD">
      <w:pPr>
        <w:pStyle w:val="NoSpacing"/>
        <w:spacing w:line="276" w:lineRule="auto"/>
        <w:rPr>
          <w:rFonts w:ascii="Cambria" w:hAnsi="Cambria" w:cs="Segoe UI Semilight"/>
          <w:b/>
          <w:bCs/>
          <w:sz w:val="24"/>
          <w:szCs w:val="24"/>
        </w:rPr>
      </w:pPr>
    </w:p>
    <w:p w14:paraId="03B54B9F" w14:textId="483F82CB" w:rsidR="00B113FA" w:rsidRPr="00DF0EDE" w:rsidRDefault="00B113FA"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ITALY:</w:t>
      </w:r>
      <w:r w:rsidR="00B279C7">
        <w:rPr>
          <w:rFonts w:ascii="Cambria" w:hAnsi="Cambria" w:cs="Segoe UI Semilight"/>
          <w:b/>
          <w:bCs/>
          <w:sz w:val="24"/>
          <w:szCs w:val="24"/>
          <w:shd w:val="clear" w:color="auto" w:fill="FFFFFF"/>
        </w:rPr>
        <w:t xml:space="preserve"> </w:t>
      </w:r>
      <w:r w:rsidR="00DF0EDE">
        <w:rPr>
          <w:rFonts w:ascii="Cambria" w:hAnsi="Cambria" w:cs="Segoe UI Semilight"/>
          <w:sz w:val="24"/>
          <w:szCs w:val="24"/>
          <w:shd w:val="clear" w:color="auto" w:fill="FFFFFF"/>
        </w:rPr>
        <w:t>No</w:t>
      </w:r>
    </w:p>
    <w:p w14:paraId="649F1A44" w14:textId="2AAFC42F" w:rsidR="002D6D15" w:rsidRDefault="00EB3F85"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JORDAN: </w:t>
      </w:r>
      <w:r>
        <w:rPr>
          <w:rFonts w:ascii="Cambria" w:hAnsi="Cambria" w:cs="Segoe UI Semilight"/>
          <w:sz w:val="24"/>
          <w:szCs w:val="24"/>
          <w:shd w:val="clear" w:color="auto" w:fill="FFFFFF"/>
        </w:rPr>
        <w:t>No</w:t>
      </w:r>
    </w:p>
    <w:p w14:paraId="34060A9A" w14:textId="24E8BE83" w:rsidR="009F5720" w:rsidRDefault="00E748EE"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lastRenderedPageBreak/>
        <w:t xml:space="preserve">MOROCCO: </w:t>
      </w:r>
      <w:r>
        <w:rPr>
          <w:rFonts w:ascii="Cambria" w:hAnsi="Cambria" w:cs="Segoe UI Semilight"/>
          <w:sz w:val="24"/>
          <w:szCs w:val="24"/>
          <w:shd w:val="clear" w:color="auto" w:fill="FFFFFF"/>
        </w:rPr>
        <w:t>Yes</w:t>
      </w:r>
    </w:p>
    <w:p w14:paraId="0FE16DE0" w14:textId="142DAA72" w:rsidR="00662DF7" w:rsidRPr="00662DF7" w:rsidRDefault="00662DF7"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SPAIN: </w:t>
      </w:r>
      <w:r>
        <w:rPr>
          <w:rFonts w:ascii="Cambria" w:hAnsi="Cambria" w:cs="Segoe UI Semilight"/>
          <w:sz w:val="24"/>
          <w:szCs w:val="24"/>
          <w:shd w:val="clear" w:color="auto" w:fill="FFFFFF"/>
        </w:rPr>
        <w:t>No</w:t>
      </w:r>
    </w:p>
    <w:p w14:paraId="2AD3FA0E" w14:textId="77777777" w:rsidR="00E748EE" w:rsidRPr="00E748EE" w:rsidRDefault="00E748EE" w:rsidP="00C345FD">
      <w:pPr>
        <w:pStyle w:val="NoSpacing"/>
        <w:spacing w:line="276" w:lineRule="auto"/>
        <w:rPr>
          <w:rFonts w:ascii="Cambria" w:hAnsi="Cambria" w:cs="Segoe UI Semilight"/>
          <w:b/>
          <w:bCs/>
          <w:sz w:val="24"/>
          <w:szCs w:val="24"/>
          <w:shd w:val="clear" w:color="auto" w:fill="FFFFFF"/>
        </w:rPr>
      </w:pPr>
    </w:p>
    <w:p w14:paraId="64C83D25" w14:textId="56B7A24A" w:rsidR="00035BC8" w:rsidRPr="00035BC8"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Does it cover all forms of penetration? If yes, please specify.</w:t>
      </w:r>
    </w:p>
    <w:p w14:paraId="2BA6A546" w14:textId="135BD9C2" w:rsidR="12577968" w:rsidRDefault="12577968" w:rsidP="00C345FD">
      <w:pPr>
        <w:pStyle w:val="NoSpacing"/>
        <w:spacing w:line="276" w:lineRule="auto"/>
        <w:jc w:val="both"/>
        <w:rPr>
          <w:rFonts w:ascii="Cambria" w:hAnsi="Cambria" w:cs="Segoe UI Semilight"/>
          <w:b/>
          <w:bCs/>
          <w:sz w:val="24"/>
          <w:szCs w:val="24"/>
        </w:rPr>
      </w:pPr>
    </w:p>
    <w:p w14:paraId="110FDD7D" w14:textId="0A159D58" w:rsidR="009F5720" w:rsidRPr="009F5720" w:rsidRDefault="009F5720" w:rsidP="00C345FD">
      <w:pPr>
        <w:pStyle w:val="NoSpacing"/>
        <w:spacing w:line="276" w:lineRule="auto"/>
        <w:jc w:val="both"/>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 xml:space="preserve">Yes, it </w:t>
      </w:r>
      <w:r w:rsidR="00BF20D3">
        <w:rPr>
          <w:rFonts w:ascii="Cambria" w:hAnsi="Cambria" w:cs="Segoe UI Semilight"/>
          <w:sz w:val="24"/>
          <w:szCs w:val="24"/>
          <w:shd w:val="clear" w:color="auto" w:fill="FFFFFF"/>
        </w:rPr>
        <w:t>only mentions “sexual acts</w:t>
      </w:r>
      <w:r w:rsidR="4D50C90B">
        <w:rPr>
          <w:rFonts w:ascii="Cambria" w:hAnsi="Cambria" w:cs="Segoe UI Semilight"/>
          <w:sz w:val="24"/>
          <w:szCs w:val="24"/>
          <w:shd w:val="clear" w:color="auto" w:fill="FFFFFF"/>
        </w:rPr>
        <w:t>”</w:t>
      </w:r>
      <w:r w:rsidR="50C78DDC">
        <w:rPr>
          <w:rFonts w:ascii="Cambria" w:hAnsi="Cambria" w:cs="Segoe UI Semilight"/>
          <w:sz w:val="24"/>
          <w:szCs w:val="24"/>
          <w:shd w:val="clear" w:color="auto" w:fill="FFFFFF"/>
        </w:rPr>
        <w:t>.</w:t>
      </w:r>
    </w:p>
    <w:p w14:paraId="27BCD288" w14:textId="558115A4" w:rsidR="00035BC8" w:rsidRDefault="00521A85" w:rsidP="00C345FD">
      <w:pPr>
        <w:pStyle w:val="NoSpacing"/>
        <w:spacing w:line="276" w:lineRule="auto"/>
        <w:jc w:val="both"/>
        <w:rPr>
          <w:rFonts w:ascii="Cambria" w:hAnsi="Cambria" w:cs="Segoe UI Semilight"/>
          <w:sz w:val="24"/>
          <w:szCs w:val="24"/>
          <w:shd w:val="clear" w:color="auto" w:fill="FFFFFF"/>
        </w:rPr>
      </w:pPr>
      <w:r w:rsidRPr="00EB3F85">
        <w:rPr>
          <w:rFonts w:ascii="Cambria" w:hAnsi="Cambria" w:cs="Segoe UI Semilight"/>
          <w:b/>
          <w:bCs/>
          <w:sz w:val="24"/>
          <w:szCs w:val="24"/>
          <w:shd w:val="clear" w:color="auto" w:fill="FFFFFF"/>
        </w:rPr>
        <w:t>JORDAN</w:t>
      </w:r>
      <w:r>
        <w:rPr>
          <w:rFonts w:ascii="Cambria" w:hAnsi="Cambria" w:cs="Segoe UI Semilight"/>
          <w:sz w:val="24"/>
          <w:szCs w:val="24"/>
          <w:shd w:val="clear" w:color="auto" w:fill="FFFFFF"/>
        </w:rPr>
        <w:t xml:space="preserve">: </w:t>
      </w:r>
      <w:r w:rsidRPr="00521A85">
        <w:rPr>
          <w:rFonts w:ascii="Cambria" w:hAnsi="Cambria" w:cs="Segoe UI Semilight"/>
          <w:sz w:val="24"/>
          <w:szCs w:val="24"/>
          <w:shd w:val="clear" w:color="auto" w:fill="FFFFFF"/>
        </w:rPr>
        <w:t>Yes, but</w:t>
      </w:r>
      <w:r w:rsidR="00A958D5" w:rsidRPr="00521A85">
        <w:rPr>
          <w:rFonts w:ascii="Cambria" w:hAnsi="Cambria" w:cs="Segoe UI Semilight"/>
          <w:b/>
          <w:bCs/>
          <w:sz w:val="24"/>
          <w:szCs w:val="24"/>
          <w:shd w:val="clear" w:color="auto" w:fill="FFFFFF"/>
        </w:rPr>
        <w:t xml:space="preserve"> </w:t>
      </w:r>
      <w:r w:rsidRPr="00521A85">
        <w:rPr>
          <w:rFonts w:ascii="Cambria" w:hAnsi="Cambria" w:cs="Segoe UI Semilight"/>
          <w:sz w:val="24"/>
          <w:szCs w:val="24"/>
          <w:shd w:val="clear" w:color="auto" w:fill="FFFFFF"/>
        </w:rPr>
        <w:t>t</w:t>
      </w:r>
      <w:r w:rsidR="00035BC8" w:rsidRPr="00035BC8">
        <w:rPr>
          <w:rFonts w:ascii="Cambria" w:hAnsi="Cambria" w:cs="Segoe UI Semilight"/>
          <w:sz w:val="24"/>
          <w:szCs w:val="24"/>
          <w:shd w:val="clear" w:color="auto" w:fill="FFFFFF"/>
        </w:rPr>
        <w:t xml:space="preserve">here is no </w:t>
      </w:r>
      <w:r w:rsidRPr="00521A85">
        <w:rPr>
          <w:rFonts w:ascii="Cambria" w:hAnsi="Cambria" w:cs="Segoe UI Semilight"/>
          <w:sz w:val="24"/>
          <w:szCs w:val="24"/>
          <w:shd w:val="clear" w:color="auto" w:fill="FFFFFF"/>
        </w:rPr>
        <w:t xml:space="preserve">specific </w:t>
      </w:r>
      <w:r w:rsidR="00035BC8" w:rsidRPr="00035BC8">
        <w:rPr>
          <w:rFonts w:ascii="Cambria" w:hAnsi="Cambria" w:cs="Segoe UI Semilight"/>
          <w:sz w:val="24"/>
          <w:szCs w:val="24"/>
          <w:shd w:val="clear" w:color="auto" w:fill="FFFFFF"/>
        </w:rPr>
        <w:t>mention of the forms of penetration.</w:t>
      </w:r>
    </w:p>
    <w:p w14:paraId="54280773" w14:textId="77452FA5" w:rsidR="00A501A9" w:rsidRDefault="009E4E1D" w:rsidP="00C345FD">
      <w:pPr>
        <w:pStyle w:val="NoSpacing"/>
        <w:spacing w:line="276" w:lineRule="auto"/>
        <w:jc w:val="both"/>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MOROCCO: </w:t>
      </w:r>
      <w:r>
        <w:rPr>
          <w:rFonts w:ascii="Cambria" w:hAnsi="Cambria" w:cs="Segoe UI Semilight"/>
          <w:sz w:val="24"/>
          <w:szCs w:val="24"/>
          <w:shd w:val="clear" w:color="auto" w:fill="FFFFFF"/>
        </w:rPr>
        <w:t>No</w:t>
      </w:r>
      <w:r w:rsidR="12F1C494">
        <w:rPr>
          <w:rFonts w:ascii="Cambria" w:hAnsi="Cambria" w:cs="Segoe UI Semilight"/>
          <w:sz w:val="24"/>
          <w:szCs w:val="24"/>
          <w:shd w:val="clear" w:color="auto" w:fill="FFFFFF"/>
        </w:rPr>
        <w:t>.</w:t>
      </w:r>
    </w:p>
    <w:p w14:paraId="359994E1" w14:textId="211940E7" w:rsidR="00B97A07" w:rsidRPr="005D1A90" w:rsidRDefault="00662DF7" w:rsidP="00C345FD">
      <w:pPr>
        <w:pStyle w:val="NoSpacing"/>
        <w:spacing w:line="276" w:lineRule="auto"/>
        <w:jc w:val="both"/>
        <w:rPr>
          <w:rFonts w:ascii="Cambria" w:hAnsi="Cambria"/>
          <w:sz w:val="24"/>
          <w:szCs w:val="24"/>
          <w:shd w:val="clear" w:color="auto" w:fill="FFFFFF"/>
        </w:rPr>
      </w:pPr>
      <w:r>
        <w:rPr>
          <w:rFonts w:ascii="Cambria" w:hAnsi="Cambria" w:cs="Segoe UI Semilight"/>
          <w:b/>
          <w:bCs/>
          <w:sz w:val="24"/>
          <w:szCs w:val="24"/>
          <w:shd w:val="clear" w:color="auto" w:fill="FFFFFF"/>
        </w:rPr>
        <w:t xml:space="preserve">SPAIN: </w:t>
      </w:r>
      <w:r w:rsidR="00B97A07" w:rsidRPr="00045DF2">
        <w:rPr>
          <w:rFonts w:ascii="Cambria" w:hAnsi="Cambria"/>
          <w:sz w:val="24"/>
          <w:szCs w:val="24"/>
        </w:rPr>
        <w:t>Yes</w:t>
      </w:r>
      <w:r w:rsidR="005D1A90" w:rsidRPr="00045DF2">
        <w:rPr>
          <w:rFonts w:ascii="Cambria" w:hAnsi="Cambria"/>
          <w:sz w:val="24"/>
          <w:szCs w:val="24"/>
        </w:rPr>
        <w:t>, in</w:t>
      </w:r>
      <w:r w:rsidR="00B97A07" w:rsidRPr="00045DF2">
        <w:rPr>
          <w:rFonts w:ascii="Cambria" w:hAnsi="Cambria"/>
          <w:sz w:val="24"/>
          <w:szCs w:val="24"/>
        </w:rPr>
        <w:t xml:space="preserve"> </w:t>
      </w:r>
      <w:r w:rsidR="00B97A07" w:rsidRPr="00045DF2">
        <w:rPr>
          <w:rFonts w:ascii="Cambria" w:hAnsi="Cambria" w:cs="Segoe UI"/>
          <w:sz w:val="24"/>
          <w:szCs w:val="24"/>
          <w:shd w:val="clear" w:color="auto" w:fill="FFFFFF"/>
        </w:rPr>
        <w:t>Article 179</w:t>
      </w:r>
      <w:r w:rsidR="005D1A90" w:rsidRPr="00045DF2">
        <w:rPr>
          <w:rFonts w:ascii="Cambria" w:hAnsi="Cambria" w:cs="Segoe UI"/>
          <w:sz w:val="24"/>
          <w:szCs w:val="24"/>
          <w:shd w:val="clear" w:color="auto" w:fill="FFFFFF"/>
        </w:rPr>
        <w:t>;</w:t>
      </w:r>
      <w:r w:rsidR="00B97A07" w:rsidRPr="00045DF2">
        <w:rPr>
          <w:rFonts w:ascii="Cambria" w:hAnsi="Cambria" w:cs="Segoe UI"/>
          <w:sz w:val="24"/>
          <w:szCs w:val="24"/>
          <w:shd w:val="clear" w:color="auto" w:fill="FFFFFF"/>
        </w:rPr>
        <w:t xml:space="preserve"> </w:t>
      </w:r>
      <w:r w:rsidR="005D1A90" w:rsidRPr="00045DF2">
        <w:rPr>
          <w:rFonts w:ascii="Cambria" w:hAnsi="Cambria" w:cs="Segoe UI"/>
          <w:sz w:val="24"/>
          <w:szCs w:val="24"/>
          <w:shd w:val="clear" w:color="auto" w:fill="FFFFFF"/>
        </w:rPr>
        <w:t>w</w:t>
      </w:r>
      <w:r w:rsidR="00B97A07" w:rsidRPr="00045DF2">
        <w:rPr>
          <w:rFonts w:ascii="Cambria" w:hAnsi="Cambria" w:cs="Segoe UI"/>
          <w:sz w:val="24"/>
          <w:szCs w:val="24"/>
          <w:shd w:val="clear" w:color="auto" w:fill="FFFFFF"/>
        </w:rPr>
        <w:t>hen the sexual aggression consists of carnal access through the vagina, the anus or the mouth, or the introduction of objects through one of the first two routes, the person responsible shall be punished, as a prisoner of rape, with a prison sentence of six to twelve years.</w:t>
      </w:r>
    </w:p>
    <w:p w14:paraId="11E584F3" w14:textId="77777777" w:rsidR="00035BC8" w:rsidRPr="00035BC8" w:rsidRDefault="00035BC8" w:rsidP="00C345FD">
      <w:pPr>
        <w:pStyle w:val="NoSpacing"/>
        <w:spacing w:line="276" w:lineRule="auto"/>
        <w:rPr>
          <w:rFonts w:ascii="Cambria" w:hAnsi="Cambria" w:cs="Segoe UI Semilight"/>
          <w:i/>
          <w:iCs/>
          <w:sz w:val="24"/>
          <w:szCs w:val="24"/>
          <w:shd w:val="clear" w:color="auto" w:fill="FFFFFF"/>
        </w:rPr>
      </w:pPr>
    </w:p>
    <w:p w14:paraId="2D2A1414" w14:textId="5EAADFE4" w:rsidR="00035BC8" w:rsidRPr="00035BC8"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Is marital rape in this provision explicitly included?</w:t>
      </w:r>
    </w:p>
    <w:p w14:paraId="5CBF4419" w14:textId="3FC7725E" w:rsidR="12577968" w:rsidRDefault="12577968" w:rsidP="00C345FD">
      <w:pPr>
        <w:pStyle w:val="NoSpacing"/>
        <w:spacing w:line="276" w:lineRule="auto"/>
        <w:rPr>
          <w:rFonts w:ascii="Cambria" w:hAnsi="Cambria" w:cs="Segoe UI Semilight"/>
          <w:b/>
          <w:bCs/>
          <w:sz w:val="24"/>
          <w:szCs w:val="24"/>
        </w:rPr>
      </w:pPr>
    </w:p>
    <w:p w14:paraId="0D1D2C00" w14:textId="67046B86" w:rsidR="00BF20D3" w:rsidRPr="00BF20D3" w:rsidRDefault="00BF20D3"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No</w:t>
      </w:r>
    </w:p>
    <w:p w14:paraId="425106C7" w14:textId="36BD095E" w:rsidR="00035BC8" w:rsidRPr="00035BC8" w:rsidRDefault="00A958D5" w:rsidP="00C345FD">
      <w:pPr>
        <w:pStyle w:val="NoSpacing"/>
        <w:spacing w:line="276" w:lineRule="auto"/>
        <w:rPr>
          <w:rFonts w:ascii="Cambria" w:hAnsi="Cambria" w:cs="Segoe UI Semilight"/>
          <w:i/>
          <w:iCs/>
          <w:sz w:val="24"/>
          <w:szCs w:val="24"/>
          <w:shd w:val="clear" w:color="auto" w:fill="FFFFFF"/>
        </w:rPr>
      </w:pPr>
      <w:r>
        <w:rPr>
          <w:rFonts w:ascii="Cambria" w:hAnsi="Cambria" w:cs="Segoe UI Semilight"/>
          <w:b/>
          <w:bCs/>
          <w:sz w:val="24"/>
          <w:szCs w:val="24"/>
          <w:shd w:val="clear" w:color="auto" w:fill="FFFFFF"/>
        </w:rPr>
        <w:t xml:space="preserve">JORDAN: </w:t>
      </w:r>
      <w:r w:rsidR="00035BC8" w:rsidRPr="00035BC8">
        <w:rPr>
          <w:rFonts w:ascii="Cambria" w:hAnsi="Cambria" w:cs="Segoe UI Semilight"/>
          <w:sz w:val="24"/>
          <w:szCs w:val="24"/>
          <w:shd w:val="clear" w:color="auto" w:fill="FFFFFF"/>
        </w:rPr>
        <w:t>No</w:t>
      </w:r>
    </w:p>
    <w:p w14:paraId="397DCD05" w14:textId="0A21DEB1" w:rsidR="00035BC8" w:rsidRDefault="009E4E1D"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MOROCCO: </w:t>
      </w:r>
      <w:r>
        <w:rPr>
          <w:rFonts w:ascii="Cambria" w:hAnsi="Cambria" w:cs="Segoe UI Semilight"/>
          <w:sz w:val="24"/>
          <w:szCs w:val="24"/>
          <w:shd w:val="clear" w:color="auto" w:fill="FFFFFF"/>
        </w:rPr>
        <w:t>No</w:t>
      </w:r>
    </w:p>
    <w:p w14:paraId="25A8C20A" w14:textId="7F35B06B" w:rsidR="00AC26EE" w:rsidRPr="00AC26EE" w:rsidRDefault="00AC26EE"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SPAIN: </w:t>
      </w:r>
      <w:r>
        <w:rPr>
          <w:rFonts w:ascii="Cambria" w:hAnsi="Cambria" w:cs="Segoe UI Semilight"/>
          <w:sz w:val="24"/>
          <w:szCs w:val="24"/>
          <w:shd w:val="clear" w:color="auto" w:fill="FFFFFF"/>
        </w:rPr>
        <w:t>No</w:t>
      </w:r>
    </w:p>
    <w:p w14:paraId="2C30AE17" w14:textId="77777777" w:rsidR="009E4E1D" w:rsidRPr="009E4E1D" w:rsidRDefault="009E4E1D" w:rsidP="00C345FD">
      <w:pPr>
        <w:pStyle w:val="NoSpacing"/>
        <w:spacing w:line="276" w:lineRule="auto"/>
        <w:rPr>
          <w:rFonts w:ascii="Cambria" w:hAnsi="Cambria" w:cs="Segoe UI Semilight"/>
          <w:b/>
          <w:bCs/>
          <w:sz w:val="24"/>
          <w:szCs w:val="24"/>
          <w:shd w:val="clear" w:color="auto" w:fill="FFFFFF"/>
        </w:rPr>
      </w:pPr>
    </w:p>
    <w:p w14:paraId="6AEB88B3" w14:textId="2E113CAC" w:rsidR="00035BC8" w:rsidRPr="00035BC8" w:rsidRDefault="00035BC8" w:rsidP="00C345FD">
      <w:pPr>
        <w:pStyle w:val="NoSpacing"/>
        <w:numPr>
          <w:ilvl w:val="0"/>
          <w:numId w:val="14"/>
        </w:numPr>
        <w:spacing w:line="276" w:lineRule="auto"/>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Is the law silent on marital rape?</w:t>
      </w:r>
    </w:p>
    <w:p w14:paraId="58500589" w14:textId="5D7BCED2" w:rsidR="12577968" w:rsidRDefault="12577968" w:rsidP="00C345FD">
      <w:pPr>
        <w:pStyle w:val="NoSpacing"/>
        <w:spacing w:line="276" w:lineRule="auto"/>
        <w:rPr>
          <w:rFonts w:ascii="Cambria" w:hAnsi="Cambria" w:cs="Segoe UI Semilight"/>
          <w:b/>
          <w:bCs/>
          <w:sz w:val="24"/>
          <w:szCs w:val="24"/>
        </w:rPr>
      </w:pPr>
    </w:p>
    <w:p w14:paraId="59265C55" w14:textId="4E58FF1C" w:rsidR="00BF20D3" w:rsidRPr="00BF20D3" w:rsidRDefault="00BF20D3"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Yes</w:t>
      </w:r>
    </w:p>
    <w:p w14:paraId="1952CB1A" w14:textId="2F9DF0A9" w:rsidR="00ED48CF" w:rsidRDefault="00ED48CF" w:rsidP="00C345FD">
      <w:pPr>
        <w:pStyle w:val="NoSpacing"/>
        <w:spacing w:line="276" w:lineRule="auto"/>
        <w:rPr>
          <w:rFonts w:ascii="Cambria" w:hAnsi="Cambria" w:cs="Segoe UI Semilight"/>
          <w:sz w:val="24"/>
          <w:szCs w:val="24"/>
          <w:shd w:val="clear" w:color="auto" w:fill="FFFFFF"/>
        </w:rPr>
      </w:pPr>
      <w:r w:rsidRPr="00ED48CF">
        <w:rPr>
          <w:rFonts w:ascii="Cambria" w:hAnsi="Cambria" w:cs="Segoe UI Semilight"/>
          <w:b/>
          <w:bCs/>
          <w:sz w:val="24"/>
          <w:szCs w:val="24"/>
          <w:shd w:val="clear" w:color="auto" w:fill="FFFFFF"/>
        </w:rPr>
        <w:t>JORDAN</w:t>
      </w:r>
      <w:r>
        <w:rPr>
          <w:rFonts w:ascii="Cambria" w:hAnsi="Cambria" w:cs="Segoe UI Semilight"/>
          <w:i/>
          <w:iCs/>
          <w:sz w:val="24"/>
          <w:szCs w:val="24"/>
          <w:shd w:val="clear" w:color="auto" w:fill="FFFFFF"/>
        </w:rPr>
        <w:t xml:space="preserve">: </w:t>
      </w:r>
      <w:r w:rsidR="00035BC8" w:rsidRPr="00035BC8">
        <w:rPr>
          <w:rFonts w:ascii="Cambria" w:hAnsi="Cambria" w:cs="Segoe UI Semilight"/>
          <w:sz w:val="24"/>
          <w:szCs w:val="24"/>
          <w:shd w:val="clear" w:color="auto" w:fill="FFFFFF"/>
        </w:rPr>
        <w:t>No</w:t>
      </w:r>
    </w:p>
    <w:p w14:paraId="59760D6C" w14:textId="359AA829" w:rsidR="00ED48CF" w:rsidRPr="009E4E1D" w:rsidRDefault="009E4E1D" w:rsidP="00C345FD">
      <w:pPr>
        <w:pStyle w:val="NoSpacing"/>
        <w:spacing w:line="276" w:lineRule="auto"/>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MOROCCO: </w:t>
      </w:r>
      <w:r>
        <w:rPr>
          <w:rFonts w:ascii="Cambria" w:hAnsi="Cambria" w:cs="Segoe UI Semilight"/>
          <w:sz w:val="24"/>
          <w:szCs w:val="24"/>
          <w:shd w:val="clear" w:color="auto" w:fill="FFFFFF"/>
        </w:rPr>
        <w:t>Yes</w:t>
      </w:r>
    </w:p>
    <w:p w14:paraId="67967E53" w14:textId="62472E48" w:rsidR="009E4E1D" w:rsidRPr="001F01E4" w:rsidRDefault="00AC26EE" w:rsidP="00C345FD">
      <w:pPr>
        <w:pStyle w:val="NoSpacing"/>
        <w:spacing w:line="276" w:lineRule="auto"/>
        <w:rPr>
          <w:rFonts w:ascii="Cambria" w:hAnsi="Cambria" w:cs="Segoe UI Semilight"/>
          <w:sz w:val="24"/>
          <w:szCs w:val="24"/>
          <w:shd w:val="clear" w:color="auto" w:fill="FFFFFF"/>
        </w:rPr>
      </w:pPr>
      <w:r w:rsidRPr="00AC26EE">
        <w:rPr>
          <w:rFonts w:ascii="Cambria" w:hAnsi="Cambria" w:cs="Segoe UI Semilight"/>
          <w:b/>
          <w:bCs/>
          <w:sz w:val="24"/>
          <w:szCs w:val="24"/>
          <w:shd w:val="clear" w:color="auto" w:fill="FFFFFF"/>
        </w:rPr>
        <w:t xml:space="preserve">SPAIN: </w:t>
      </w:r>
      <w:r w:rsidR="001F01E4">
        <w:rPr>
          <w:rFonts w:ascii="Cambria" w:hAnsi="Cambria" w:cs="Segoe UI Semilight"/>
          <w:sz w:val="24"/>
          <w:szCs w:val="24"/>
          <w:shd w:val="clear" w:color="auto" w:fill="FFFFFF"/>
        </w:rPr>
        <w:t>Yes</w:t>
      </w:r>
    </w:p>
    <w:p w14:paraId="723256C4" w14:textId="77777777" w:rsidR="00AC26EE" w:rsidRPr="00AC26EE" w:rsidRDefault="00AC26EE" w:rsidP="00C345FD">
      <w:pPr>
        <w:pStyle w:val="NoSpacing"/>
        <w:spacing w:line="276" w:lineRule="auto"/>
        <w:rPr>
          <w:rFonts w:ascii="Cambria" w:hAnsi="Cambria" w:cs="Segoe UI Semilight"/>
          <w:sz w:val="24"/>
          <w:szCs w:val="24"/>
          <w:shd w:val="clear" w:color="auto" w:fill="FFFFFF"/>
        </w:rPr>
      </w:pPr>
    </w:p>
    <w:p w14:paraId="6A4701B9" w14:textId="473FB707" w:rsidR="00035BC8" w:rsidRPr="00BF20D3" w:rsidRDefault="00035BC8" w:rsidP="00C345FD">
      <w:pPr>
        <w:pStyle w:val="NoSpacing"/>
        <w:numPr>
          <w:ilvl w:val="0"/>
          <w:numId w:val="14"/>
        </w:numPr>
        <w:spacing w:line="276" w:lineRule="auto"/>
        <w:rPr>
          <w:rFonts w:ascii="Cambria" w:hAnsi="Cambria" w:cs="Segoe UI Semilight"/>
          <w:sz w:val="24"/>
          <w:szCs w:val="24"/>
          <w:shd w:val="clear" w:color="auto" w:fill="FFFFFF"/>
        </w:rPr>
      </w:pPr>
      <w:r w:rsidRPr="00035BC8">
        <w:rPr>
          <w:rFonts w:ascii="Cambria" w:hAnsi="Cambria" w:cs="Segoe UI Semilight"/>
          <w:i/>
          <w:iCs/>
          <w:sz w:val="24"/>
          <w:szCs w:val="24"/>
          <w:shd w:val="clear" w:color="auto" w:fill="FFFFFF"/>
        </w:rPr>
        <w:t>Is marital rape covered in the general provisions or by legal precedent even if it is not explicitly included?</w:t>
      </w:r>
    </w:p>
    <w:p w14:paraId="517C1889" w14:textId="1467415B" w:rsidR="12577968" w:rsidRDefault="12577968" w:rsidP="00C345FD">
      <w:pPr>
        <w:pStyle w:val="NoSpacing"/>
        <w:spacing w:line="276" w:lineRule="auto"/>
        <w:rPr>
          <w:rFonts w:ascii="Cambria" w:hAnsi="Cambria" w:cs="Segoe UI Semilight"/>
          <w:b/>
          <w:bCs/>
          <w:sz w:val="24"/>
          <w:szCs w:val="24"/>
        </w:rPr>
      </w:pPr>
    </w:p>
    <w:p w14:paraId="725D69EC" w14:textId="73286B0D" w:rsidR="00BF20D3" w:rsidRPr="00C94F71" w:rsidRDefault="00C94F71" w:rsidP="00C345FD">
      <w:pPr>
        <w:pStyle w:val="NoSpacing"/>
        <w:spacing w:line="276" w:lineRule="auto"/>
        <w:jc w:val="both"/>
        <w:rPr>
          <w:rFonts w:ascii="Cambria" w:hAnsi="Cambria" w:cs="Segoe UI Semilight"/>
          <w:sz w:val="24"/>
          <w:szCs w:val="24"/>
          <w:shd w:val="clear" w:color="auto" w:fill="FFFFFF"/>
        </w:rPr>
      </w:pPr>
      <w:r>
        <w:rPr>
          <w:rFonts w:ascii="Cambria" w:hAnsi="Cambria" w:cs="Segoe UI Semilight"/>
          <w:b/>
          <w:bCs/>
          <w:sz w:val="24"/>
          <w:szCs w:val="24"/>
          <w:shd w:val="clear" w:color="auto" w:fill="FFFFFF"/>
        </w:rPr>
        <w:t xml:space="preserve">ITALY: </w:t>
      </w:r>
      <w:r>
        <w:rPr>
          <w:rFonts w:ascii="Cambria" w:hAnsi="Cambria" w:cs="Segoe UI Semilight"/>
          <w:sz w:val="24"/>
          <w:szCs w:val="24"/>
          <w:shd w:val="clear" w:color="auto" w:fill="FFFFFF"/>
        </w:rPr>
        <w:t>Yes</w:t>
      </w:r>
    </w:p>
    <w:p w14:paraId="411A046D" w14:textId="0931FCFF" w:rsidR="00035BC8" w:rsidRDefault="00EB3F85" w:rsidP="00C345FD">
      <w:pPr>
        <w:pStyle w:val="NoSpacing"/>
        <w:spacing w:line="276" w:lineRule="auto"/>
        <w:jc w:val="both"/>
        <w:rPr>
          <w:rFonts w:ascii="Cambria" w:hAnsi="Cambria" w:cs="Segoe UI Semilight"/>
          <w:b/>
          <w:i/>
          <w:iCs/>
          <w:sz w:val="24"/>
          <w:szCs w:val="24"/>
          <w:shd w:val="clear" w:color="auto" w:fill="FFFFFF"/>
        </w:rPr>
      </w:pPr>
      <w:r>
        <w:rPr>
          <w:rFonts w:ascii="Cambria" w:hAnsi="Cambria" w:cs="Segoe UI Semilight"/>
          <w:b/>
          <w:sz w:val="24"/>
          <w:szCs w:val="24"/>
          <w:shd w:val="clear" w:color="auto" w:fill="FFFFFF"/>
        </w:rPr>
        <w:t xml:space="preserve">JORDAN: </w:t>
      </w:r>
      <w:r>
        <w:rPr>
          <w:rFonts w:ascii="Cambria" w:hAnsi="Cambria" w:cs="Segoe UI Semilight"/>
          <w:bCs/>
          <w:sz w:val="24"/>
          <w:szCs w:val="24"/>
          <w:shd w:val="clear" w:color="auto" w:fill="FFFFFF"/>
        </w:rPr>
        <w:t>No</w:t>
      </w:r>
      <w:r w:rsidR="00035BC8" w:rsidRPr="00035BC8">
        <w:rPr>
          <w:rFonts w:ascii="Cambria" w:hAnsi="Cambria" w:cs="Segoe UI Semilight"/>
          <w:b/>
          <w:i/>
          <w:iCs/>
          <w:sz w:val="24"/>
          <w:szCs w:val="24"/>
          <w:shd w:val="clear" w:color="auto" w:fill="FFFFFF"/>
        </w:rPr>
        <w:t xml:space="preserve"> </w:t>
      </w:r>
    </w:p>
    <w:p w14:paraId="5DC37CC8" w14:textId="6D49F3C1" w:rsidR="009E4E1D" w:rsidRDefault="009E4E1D" w:rsidP="00C345FD">
      <w:pPr>
        <w:pStyle w:val="NoSpacing"/>
        <w:spacing w:line="276" w:lineRule="auto"/>
        <w:jc w:val="both"/>
        <w:rPr>
          <w:rFonts w:ascii="Cambria" w:hAnsi="Cambria" w:cs="Segoe UI Semilight"/>
          <w:b/>
          <w:sz w:val="24"/>
          <w:szCs w:val="24"/>
          <w:shd w:val="clear" w:color="auto" w:fill="FFFFFF"/>
        </w:rPr>
      </w:pPr>
      <w:r w:rsidRPr="009E4E1D">
        <w:rPr>
          <w:rFonts w:ascii="Cambria" w:hAnsi="Cambria" w:cs="Segoe UI Semilight"/>
          <w:b/>
          <w:sz w:val="24"/>
          <w:szCs w:val="24"/>
          <w:shd w:val="clear" w:color="auto" w:fill="FFFFFF"/>
        </w:rPr>
        <w:t>MOROCCO:</w:t>
      </w:r>
      <w:r w:rsidR="003D6042">
        <w:rPr>
          <w:rFonts w:ascii="Cambria" w:hAnsi="Cambria" w:cs="Segoe UI Semilight"/>
          <w:b/>
          <w:sz w:val="24"/>
          <w:szCs w:val="24"/>
          <w:shd w:val="clear" w:color="auto" w:fill="FFFFFF"/>
        </w:rPr>
        <w:t xml:space="preserve"> </w:t>
      </w:r>
      <w:r w:rsidR="003D6042" w:rsidRPr="003D6042">
        <w:rPr>
          <w:rFonts w:ascii="Cambria" w:hAnsi="Cambria" w:cs="Segoe UI Semilight"/>
          <w:bCs/>
          <w:sz w:val="24"/>
          <w:szCs w:val="24"/>
          <w:shd w:val="clear" w:color="auto" w:fill="FFFFFF"/>
        </w:rPr>
        <w:t>No</w:t>
      </w:r>
    </w:p>
    <w:p w14:paraId="5C51A99E" w14:textId="77777777" w:rsidR="001F01E4" w:rsidRPr="001F01E4" w:rsidRDefault="001F01E4" w:rsidP="00C345FD">
      <w:pPr>
        <w:pStyle w:val="NoSpacing"/>
        <w:spacing w:line="276" w:lineRule="auto"/>
        <w:jc w:val="both"/>
        <w:rPr>
          <w:rFonts w:ascii="Cambria" w:hAnsi="Cambria" w:cs="Segoe UI Semilight"/>
          <w:sz w:val="24"/>
          <w:szCs w:val="24"/>
          <w:shd w:val="clear" w:color="auto" w:fill="FFFFFF"/>
        </w:rPr>
      </w:pPr>
      <w:r w:rsidRPr="00AC26EE">
        <w:rPr>
          <w:rFonts w:ascii="Cambria" w:hAnsi="Cambria" w:cs="Segoe UI Semilight"/>
          <w:b/>
          <w:bCs/>
          <w:sz w:val="24"/>
          <w:szCs w:val="24"/>
          <w:shd w:val="clear" w:color="auto" w:fill="FFFFFF"/>
        </w:rPr>
        <w:t xml:space="preserve">SPAIN: </w:t>
      </w:r>
      <w:r>
        <w:rPr>
          <w:rFonts w:ascii="Cambria" w:hAnsi="Cambria" w:cs="Segoe UI Semilight"/>
          <w:sz w:val="24"/>
          <w:szCs w:val="24"/>
          <w:shd w:val="clear" w:color="auto" w:fill="FFFFFF"/>
        </w:rPr>
        <w:t>Yes</w:t>
      </w:r>
    </w:p>
    <w:p w14:paraId="1E28AADB" w14:textId="77777777" w:rsidR="00035BC8" w:rsidRPr="00035BC8" w:rsidRDefault="00035BC8" w:rsidP="00C345FD">
      <w:pPr>
        <w:pStyle w:val="NoSpacing"/>
        <w:spacing w:line="276" w:lineRule="auto"/>
        <w:jc w:val="both"/>
        <w:rPr>
          <w:rFonts w:ascii="Cambria" w:hAnsi="Cambria" w:cs="Segoe UI Semilight"/>
          <w:i/>
          <w:iCs/>
          <w:sz w:val="24"/>
          <w:szCs w:val="24"/>
          <w:shd w:val="clear" w:color="auto" w:fill="FFFFFF"/>
        </w:rPr>
      </w:pPr>
    </w:p>
    <w:p w14:paraId="4A3182FD" w14:textId="26FD4E20" w:rsidR="00035BC8" w:rsidRPr="00035BC8" w:rsidRDefault="00035BC8" w:rsidP="00C345FD">
      <w:pPr>
        <w:pStyle w:val="NoSpacing"/>
        <w:numPr>
          <w:ilvl w:val="0"/>
          <w:numId w:val="14"/>
        </w:numPr>
        <w:spacing w:line="276" w:lineRule="auto"/>
        <w:jc w:val="both"/>
        <w:rPr>
          <w:rFonts w:ascii="Cambria" w:hAnsi="Cambria" w:cs="Segoe UI Semilight"/>
          <w:i/>
          <w:iCs/>
          <w:sz w:val="24"/>
          <w:szCs w:val="24"/>
          <w:shd w:val="clear" w:color="auto" w:fill="FFFFFF"/>
        </w:rPr>
      </w:pPr>
      <w:r w:rsidRPr="00035BC8">
        <w:rPr>
          <w:rFonts w:ascii="Cambria" w:hAnsi="Cambria" w:cs="Segoe UI Semilight"/>
          <w:i/>
          <w:iCs/>
          <w:sz w:val="24"/>
          <w:szCs w:val="24"/>
          <w:shd w:val="clear" w:color="auto" w:fill="FFFFFF"/>
        </w:rPr>
        <w:t>Is marital rape excluded in the provisions, or is marital rape not considered as a crime?</w:t>
      </w:r>
    </w:p>
    <w:p w14:paraId="079CE4B7" w14:textId="41A0E957" w:rsidR="12577968" w:rsidRDefault="12577968" w:rsidP="00C345FD">
      <w:pPr>
        <w:pStyle w:val="NoSpacing"/>
        <w:spacing w:line="276" w:lineRule="auto"/>
        <w:jc w:val="both"/>
        <w:rPr>
          <w:rFonts w:ascii="Cambria" w:hAnsi="Cambria" w:cs="Segoe UI Semilight"/>
          <w:b/>
          <w:bCs/>
          <w:sz w:val="24"/>
          <w:szCs w:val="24"/>
        </w:rPr>
      </w:pPr>
    </w:p>
    <w:p w14:paraId="4766520D" w14:textId="02FBCE13" w:rsidR="00C94F71" w:rsidRPr="00C94F71" w:rsidRDefault="00C94F71" w:rsidP="00C345FD">
      <w:pPr>
        <w:pStyle w:val="NoSpacing"/>
        <w:spacing w:line="276" w:lineRule="auto"/>
        <w:jc w:val="both"/>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ITALY: </w:t>
      </w:r>
      <w:r>
        <w:rPr>
          <w:rFonts w:ascii="Cambria" w:hAnsi="Cambria" w:cs="Segoe UI Semilight"/>
          <w:bCs/>
          <w:sz w:val="24"/>
          <w:szCs w:val="24"/>
          <w:shd w:val="clear" w:color="auto" w:fill="FFFFFF"/>
        </w:rPr>
        <w:t>No</w:t>
      </w:r>
    </w:p>
    <w:p w14:paraId="687AF0DC" w14:textId="0A4E3593" w:rsidR="00035BC8" w:rsidRDefault="00B113FA" w:rsidP="00C345FD">
      <w:pPr>
        <w:pStyle w:val="NoSpacing"/>
        <w:spacing w:line="276" w:lineRule="auto"/>
        <w:jc w:val="both"/>
        <w:rPr>
          <w:rFonts w:ascii="Cambria" w:hAnsi="Cambria" w:cs="Segoe UI Semilight"/>
          <w:bCs/>
          <w:sz w:val="24"/>
          <w:szCs w:val="24"/>
          <w:shd w:val="clear" w:color="auto" w:fill="FFFFFF"/>
        </w:rPr>
      </w:pPr>
      <w:r>
        <w:rPr>
          <w:rFonts w:ascii="Cambria" w:hAnsi="Cambria" w:cs="Segoe UI Semilight"/>
          <w:b/>
          <w:sz w:val="24"/>
          <w:szCs w:val="24"/>
          <w:shd w:val="clear" w:color="auto" w:fill="FFFFFF"/>
        </w:rPr>
        <w:t xml:space="preserve">JORDAN: </w:t>
      </w:r>
      <w:r>
        <w:rPr>
          <w:rFonts w:ascii="Cambria" w:hAnsi="Cambria" w:cs="Segoe UI Semilight"/>
          <w:bCs/>
          <w:sz w:val="24"/>
          <w:szCs w:val="24"/>
          <w:shd w:val="clear" w:color="auto" w:fill="FFFFFF"/>
        </w:rPr>
        <w:t>Yes, marital rape is excluded</w:t>
      </w:r>
    </w:p>
    <w:p w14:paraId="756A0085" w14:textId="49CABF86" w:rsidR="008D4AB0" w:rsidRPr="008D4AB0" w:rsidRDefault="51AA1A36" w:rsidP="00C345FD">
      <w:pPr>
        <w:pStyle w:val="NoSpacing"/>
        <w:spacing w:line="276" w:lineRule="auto"/>
        <w:jc w:val="both"/>
        <w:rPr>
          <w:rFonts w:ascii="Cambria" w:hAnsi="Cambria" w:cs="Segoe UI Semilight"/>
          <w:bCs/>
          <w:sz w:val="24"/>
          <w:szCs w:val="24"/>
          <w:shd w:val="clear" w:color="auto" w:fill="FFFFFF"/>
        </w:rPr>
      </w:pPr>
      <w:r w:rsidRPr="12577968">
        <w:rPr>
          <w:rFonts w:ascii="Cambria" w:hAnsi="Cambria" w:cs="Segoe UI Semilight"/>
          <w:b/>
          <w:bCs/>
          <w:sz w:val="24"/>
          <w:szCs w:val="24"/>
          <w:shd w:val="clear" w:color="auto" w:fill="FFFFFF"/>
        </w:rPr>
        <w:t xml:space="preserve">MOROCCO: </w:t>
      </w:r>
      <w:r w:rsidR="49C47509" w:rsidRPr="12577968">
        <w:rPr>
          <w:rFonts w:ascii="Cambria" w:hAnsi="Cambria" w:cs="Segoe UI Semilight"/>
          <w:sz w:val="24"/>
          <w:szCs w:val="24"/>
          <w:shd w:val="clear" w:color="auto" w:fill="FFFFFF"/>
        </w:rPr>
        <w:t>Marital rape is not considered a crime.</w:t>
      </w:r>
    </w:p>
    <w:p w14:paraId="2E90B821" w14:textId="7F36FE38" w:rsidR="12577968" w:rsidRDefault="001F01E4" w:rsidP="00C345FD">
      <w:pPr>
        <w:pStyle w:val="NoSpacing"/>
        <w:spacing w:line="276" w:lineRule="auto"/>
        <w:jc w:val="both"/>
        <w:rPr>
          <w:rFonts w:ascii="Cambria" w:hAnsi="Cambria" w:cs="Segoe UI Semilight"/>
          <w:sz w:val="24"/>
          <w:szCs w:val="24"/>
          <w:shd w:val="clear" w:color="auto" w:fill="FFFFFF"/>
        </w:rPr>
      </w:pPr>
      <w:r w:rsidRPr="00AC26EE">
        <w:rPr>
          <w:rFonts w:ascii="Cambria" w:hAnsi="Cambria" w:cs="Segoe UI Semilight"/>
          <w:b/>
          <w:bCs/>
          <w:sz w:val="24"/>
          <w:szCs w:val="24"/>
          <w:shd w:val="clear" w:color="auto" w:fill="FFFFFF"/>
        </w:rPr>
        <w:lastRenderedPageBreak/>
        <w:t xml:space="preserve">SPAIN: </w:t>
      </w:r>
      <w:r>
        <w:rPr>
          <w:rFonts w:ascii="Cambria" w:hAnsi="Cambria" w:cs="Segoe UI Semilight"/>
          <w:sz w:val="24"/>
          <w:szCs w:val="24"/>
          <w:shd w:val="clear" w:color="auto" w:fill="FFFFFF"/>
        </w:rPr>
        <w:t>No</w:t>
      </w:r>
    </w:p>
    <w:p w14:paraId="7BC3B508" w14:textId="77777777" w:rsidR="003D6042" w:rsidRPr="003D6042" w:rsidRDefault="003D6042" w:rsidP="00C345FD">
      <w:pPr>
        <w:pStyle w:val="NoSpacing"/>
        <w:spacing w:line="276" w:lineRule="auto"/>
        <w:jc w:val="both"/>
        <w:rPr>
          <w:rFonts w:ascii="Cambria" w:hAnsi="Cambria" w:cs="Segoe UI Semilight"/>
          <w:sz w:val="24"/>
          <w:szCs w:val="24"/>
          <w:shd w:val="clear" w:color="auto" w:fill="FFFFFF"/>
        </w:rPr>
      </w:pPr>
    </w:p>
    <w:p w14:paraId="56374B58" w14:textId="5FE5A507" w:rsidR="12577968" w:rsidRDefault="12577968" w:rsidP="00C345FD">
      <w:pPr>
        <w:pStyle w:val="NoSpacing"/>
        <w:spacing w:line="276" w:lineRule="auto"/>
        <w:jc w:val="both"/>
        <w:rPr>
          <w:rFonts w:ascii="Cambria" w:hAnsi="Cambria"/>
          <w:sz w:val="24"/>
          <w:szCs w:val="24"/>
        </w:rPr>
      </w:pPr>
    </w:p>
    <w:p w14:paraId="67DD8E80" w14:textId="05CA1517" w:rsidR="00DA181C" w:rsidRPr="008E0459" w:rsidRDefault="00DA181C" w:rsidP="00C345FD">
      <w:pPr>
        <w:pStyle w:val="NoSpacing"/>
        <w:spacing w:line="276" w:lineRule="auto"/>
        <w:jc w:val="both"/>
        <w:rPr>
          <w:rFonts w:ascii="Cambria" w:hAnsi="Cambria"/>
          <w:i/>
          <w:iCs/>
          <w:sz w:val="26"/>
          <w:szCs w:val="26"/>
          <w:shd w:val="clear" w:color="auto" w:fill="FFFFFF"/>
        </w:rPr>
      </w:pPr>
      <w:r w:rsidRPr="008E0459">
        <w:rPr>
          <w:rFonts w:ascii="Cambria" w:hAnsi="Cambria"/>
          <w:i/>
          <w:iCs/>
          <w:sz w:val="26"/>
          <w:szCs w:val="26"/>
          <w:shd w:val="clear" w:color="auto" w:fill="FFFFFF"/>
        </w:rPr>
        <w:t>3-</w:t>
      </w:r>
      <w:r w:rsidR="001C4D28" w:rsidRPr="008E0459">
        <w:rPr>
          <w:rFonts w:ascii="Verdana" w:hAnsi="Verdana"/>
          <w:color w:val="000000"/>
          <w:sz w:val="26"/>
          <w:szCs w:val="26"/>
          <w:shd w:val="clear" w:color="auto" w:fill="FFFFFF"/>
        </w:rPr>
        <w:t xml:space="preserve"> </w:t>
      </w:r>
      <w:r w:rsidR="001C4D28" w:rsidRPr="008E0459">
        <w:rPr>
          <w:rFonts w:ascii="Cambria" w:hAnsi="Cambria"/>
          <w:i/>
          <w:iCs/>
          <w:color w:val="000000"/>
          <w:sz w:val="26"/>
          <w:szCs w:val="26"/>
          <w:shd w:val="clear" w:color="auto" w:fill="FFFFFF"/>
        </w:rPr>
        <w:t>Are there any provisions excluding criminalization of the perpetrator if the victim and alleged perpetrator live together in a sexual relationship/have a sexual relationship/had a sexual relationship? If so, please submit it</w:t>
      </w:r>
      <w:r w:rsidR="00B72311" w:rsidRPr="008E0459">
        <w:rPr>
          <w:rFonts w:ascii="Cambria" w:hAnsi="Cambria"/>
          <w:i/>
          <w:iCs/>
          <w:color w:val="000000"/>
          <w:sz w:val="26"/>
          <w:szCs w:val="26"/>
          <w:shd w:val="clear" w:color="auto" w:fill="FFFFFF"/>
        </w:rPr>
        <w:t>.</w:t>
      </w:r>
    </w:p>
    <w:p w14:paraId="79E89A84" w14:textId="77777777" w:rsidR="00553872" w:rsidRDefault="00553872" w:rsidP="00C345FD">
      <w:pPr>
        <w:pStyle w:val="NoSpacing"/>
        <w:spacing w:line="276" w:lineRule="auto"/>
        <w:rPr>
          <w:rFonts w:ascii="Cambria" w:hAnsi="Cambria" w:cs="Segoe UI"/>
          <w:sz w:val="24"/>
          <w:szCs w:val="24"/>
          <w:shd w:val="clear" w:color="auto" w:fill="FFFFFF"/>
        </w:rPr>
      </w:pPr>
    </w:p>
    <w:p w14:paraId="3F70A396" w14:textId="77777777" w:rsidR="00F37927" w:rsidRPr="00510BCA" w:rsidRDefault="00F37927" w:rsidP="00C345FD">
      <w:pPr>
        <w:pStyle w:val="NoSpacing"/>
        <w:spacing w:line="276" w:lineRule="auto"/>
        <w:rPr>
          <w:rFonts w:ascii="Cambria" w:hAnsi="Cambria"/>
          <w:b/>
          <w:bCs/>
          <w:sz w:val="26"/>
          <w:szCs w:val="26"/>
          <w:shd w:val="clear" w:color="auto" w:fill="FFFFFF"/>
        </w:rPr>
      </w:pPr>
      <w:r w:rsidRPr="00510BCA">
        <w:rPr>
          <w:rFonts w:ascii="Cambria" w:hAnsi="Cambria"/>
          <w:b/>
          <w:bCs/>
          <w:sz w:val="26"/>
          <w:szCs w:val="26"/>
          <w:shd w:val="clear" w:color="auto" w:fill="FFFFFF"/>
        </w:rPr>
        <w:t>ITALY</w:t>
      </w:r>
    </w:p>
    <w:p w14:paraId="6AEDA360" w14:textId="38B359C8" w:rsidR="12577968" w:rsidRDefault="12577968" w:rsidP="00C345FD">
      <w:pPr>
        <w:pStyle w:val="NoSpacing"/>
        <w:spacing w:line="276" w:lineRule="auto"/>
        <w:rPr>
          <w:rFonts w:ascii="Cambria" w:hAnsi="Cambria"/>
          <w:b/>
          <w:bCs/>
          <w:sz w:val="26"/>
          <w:szCs w:val="26"/>
        </w:rPr>
      </w:pPr>
    </w:p>
    <w:p w14:paraId="47D82873" w14:textId="76956938" w:rsidR="00F37927" w:rsidRDefault="00F37927" w:rsidP="00C345FD">
      <w:pPr>
        <w:pStyle w:val="NoSpacing"/>
        <w:spacing w:line="276" w:lineRule="auto"/>
        <w:rPr>
          <w:rFonts w:ascii="Cambria" w:hAnsi="Cambria"/>
          <w:sz w:val="24"/>
          <w:szCs w:val="24"/>
          <w:shd w:val="clear" w:color="auto" w:fill="FFFFFF"/>
        </w:rPr>
      </w:pPr>
      <w:r>
        <w:rPr>
          <w:rFonts w:ascii="Cambria" w:hAnsi="Cambria"/>
          <w:sz w:val="24"/>
          <w:szCs w:val="24"/>
          <w:shd w:val="clear" w:color="auto" w:fill="FFFFFF"/>
        </w:rPr>
        <w:t>No</w:t>
      </w:r>
      <w:r w:rsidR="58EABD90">
        <w:rPr>
          <w:rFonts w:ascii="Cambria" w:hAnsi="Cambria"/>
          <w:sz w:val="24"/>
          <w:szCs w:val="24"/>
          <w:shd w:val="clear" w:color="auto" w:fill="FFFFFF"/>
        </w:rPr>
        <w:t>.</w:t>
      </w:r>
    </w:p>
    <w:p w14:paraId="1CC62EEE" w14:textId="604C8A7F" w:rsidR="00465447" w:rsidRPr="00933F65" w:rsidRDefault="007E3529" w:rsidP="00C345FD">
      <w:pPr>
        <w:pStyle w:val="NoSpacing"/>
        <w:spacing w:line="276" w:lineRule="auto"/>
        <w:jc w:val="both"/>
        <w:rPr>
          <w:rFonts w:ascii="Cambria" w:hAnsi="Cambria"/>
          <w:sz w:val="24"/>
          <w:szCs w:val="24"/>
        </w:rPr>
      </w:pPr>
      <w:r w:rsidRPr="009420F2">
        <w:rPr>
          <w:rFonts w:ascii="Cambria" w:hAnsi="Cambria" w:cs="Segoe UI"/>
          <w:sz w:val="24"/>
          <w:szCs w:val="24"/>
          <w:shd w:val="clear" w:color="auto" w:fill="FFFFFF"/>
        </w:rPr>
        <w:br/>
      </w:r>
      <w:r w:rsidR="00DB13F4" w:rsidRPr="00510BCA">
        <w:rPr>
          <w:rFonts w:ascii="Cambria" w:hAnsi="Cambria"/>
          <w:b/>
          <w:bCs/>
          <w:sz w:val="26"/>
          <w:szCs w:val="26"/>
          <w:shd w:val="clear" w:color="auto" w:fill="FFFFFF"/>
        </w:rPr>
        <w:t>JORDAN</w:t>
      </w:r>
    </w:p>
    <w:p w14:paraId="4614A842" w14:textId="76AFDE85" w:rsidR="00465447" w:rsidRPr="00933F65" w:rsidRDefault="00DB13F4" w:rsidP="00C345FD">
      <w:pPr>
        <w:pStyle w:val="NoSpacing"/>
        <w:spacing w:line="276" w:lineRule="auto"/>
        <w:jc w:val="both"/>
        <w:rPr>
          <w:rFonts w:ascii="Cambria" w:hAnsi="Cambria"/>
          <w:sz w:val="24"/>
          <w:szCs w:val="24"/>
          <w:shd w:val="clear" w:color="auto" w:fill="FFFFFF"/>
        </w:rPr>
      </w:pPr>
      <w:r w:rsidRPr="009420F2">
        <w:rPr>
          <w:rFonts w:ascii="Cambria" w:hAnsi="Cambria" w:cs="Segoe UI"/>
          <w:sz w:val="24"/>
          <w:szCs w:val="24"/>
          <w:shd w:val="clear" w:color="auto" w:fill="FFFFFF"/>
        </w:rPr>
        <w:br/>
      </w:r>
      <w:r w:rsidR="00465447" w:rsidRPr="00465447">
        <w:rPr>
          <w:rFonts w:ascii="Cambria" w:hAnsi="Cambria"/>
          <w:sz w:val="24"/>
          <w:szCs w:val="24"/>
          <w:shd w:val="clear" w:color="auto" w:fill="FFFFFF"/>
        </w:rPr>
        <w:t xml:space="preserve">Articles 292 and 293 say: </w:t>
      </w:r>
      <w:r w:rsidR="00465447" w:rsidRPr="00465447">
        <w:rPr>
          <w:rFonts w:ascii="Cambria" w:hAnsi="Cambria"/>
          <w:i/>
          <w:sz w:val="24"/>
          <w:szCs w:val="24"/>
          <w:shd w:val="clear" w:color="auto" w:fill="FFFFFF"/>
        </w:rPr>
        <w:t>Any person who has forced sexual intercourse with a female, other</w:t>
      </w:r>
      <w:r w:rsidR="00933F65">
        <w:rPr>
          <w:rFonts w:ascii="Cambria" w:hAnsi="Cambria"/>
          <w:i/>
          <w:sz w:val="24"/>
          <w:szCs w:val="24"/>
          <w:shd w:val="clear" w:color="auto" w:fill="FFFFFF"/>
        </w:rPr>
        <w:t xml:space="preserve"> </w:t>
      </w:r>
      <w:r w:rsidR="00465447" w:rsidRPr="00465447">
        <w:rPr>
          <w:rFonts w:ascii="Cambria" w:hAnsi="Cambria"/>
          <w:i/>
          <w:sz w:val="24"/>
          <w:szCs w:val="24"/>
          <w:shd w:val="clear" w:color="auto" w:fill="FFFFFF"/>
        </w:rPr>
        <w:t xml:space="preserve">than his </w:t>
      </w:r>
      <w:proofErr w:type="gramStart"/>
      <w:r w:rsidR="00465447" w:rsidRPr="00465447">
        <w:rPr>
          <w:rFonts w:ascii="Cambria" w:hAnsi="Cambria"/>
          <w:i/>
          <w:sz w:val="24"/>
          <w:szCs w:val="24"/>
          <w:shd w:val="clear" w:color="auto" w:fill="FFFFFF"/>
        </w:rPr>
        <w:t>wife..</w:t>
      </w:r>
      <w:proofErr w:type="gramEnd"/>
      <w:r w:rsidR="00465447" w:rsidRPr="00465447">
        <w:rPr>
          <w:rFonts w:ascii="Cambria" w:hAnsi="Cambria"/>
          <w:i/>
          <w:sz w:val="24"/>
          <w:szCs w:val="24"/>
          <w:shd w:val="clear" w:color="auto" w:fill="FFFFFF"/>
        </w:rPr>
        <w:t xml:space="preserve"> shall be sentenced to</w:t>
      </w:r>
      <w:proofErr w:type="gramStart"/>
      <w:r w:rsidR="00465447" w:rsidRPr="00465447">
        <w:rPr>
          <w:rFonts w:ascii="Cambria" w:hAnsi="Cambria"/>
          <w:sz w:val="24"/>
          <w:szCs w:val="24"/>
          <w:shd w:val="clear" w:color="auto" w:fill="FFFFFF"/>
        </w:rPr>
        <w:t>…..</w:t>
      </w:r>
      <w:proofErr w:type="gramEnd"/>
      <w:r w:rsidR="00465447" w:rsidRPr="00465447">
        <w:rPr>
          <w:rFonts w:ascii="Cambria" w:hAnsi="Cambria"/>
          <w:b/>
          <w:sz w:val="24"/>
          <w:szCs w:val="24"/>
          <w:shd w:val="clear" w:color="auto" w:fill="FFFFFF"/>
        </w:rPr>
        <w:t>292</w:t>
      </w:r>
    </w:p>
    <w:p w14:paraId="2187C90A" w14:textId="0149AF72" w:rsidR="00465447" w:rsidRPr="00465447" w:rsidRDefault="00465447" w:rsidP="00C345FD">
      <w:pPr>
        <w:pStyle w:val="NoSpacing"/>
        <w:spacing w:line="276" w:lineRule="auto"/>
        <w:jc w:val="both"/>
        <w:rPr>
          <w:rFonts w:ascii="Cambria" w:hAnsi="Cambria"/>
          <w:sz w:val="24"/>
          <w:szCs w:val="24"/>
          <w:shd w:val="clear" w:color="auto" w:fill="FFFFFF"/>
        </w:rPr>
      </w:pPr>
      <w:r w:rsidRPr="00465447">
        <w:rPr>
          <w:rFonts w:ascii="Cambria" w:hAnsi="Cambria"/>
          <w:i/>
          <w:sz w:val="24"/>
          <w:szCs w:val="24"/>
          <w:shd w:val="clear" w:color="auto" w:fill="FFFFFF"/>
        </w:rPr>
        <w:t>Any person who has forced sexual intercourse with a female, other than his wife ….shall be sentenced to</w:t>
      </w:r>
      <w:r w:rsidRPr="00465447">
        <w:rPr>
          <w:rFonts w:ascii="Cambria" w:hAnsi="Cambria"/>
          <w:sz w:val="24"/>
          <w:szCs w:val="24"/>
          <w:shd w:val="clear" w:color="auto" w:fill="FFFFFF"/>
        </w:rPr>
        <w:t>….</w:t>
      </w:r>
      <w:r w:rsidRPr="00465447">
        <w:rPr>
          <w:rFonts w:ascii="Cambria" w:hAnsi="Cambria"/>
          <w:b/>
          <w:sz w:val="24"/>
          <w:szCs w:val="24"/>
          <w:shd w:val="clear" w:color="auto" w:fill="FFFFFF"/>
        </w:rPr>
        <w:t>293</w:t>
      </w:r>
      <w:r w:rsidRPr="00465447">
        <w:rPr>
          <w:rFonts w:ascii="Cambria" w:hAnsi="Cambria"/>
          <w:sz w:val="24"/>
          <w:szCs w:val="24"/>
          <w:shd w:val="clear" w:color="auto" w:fill="FFFFFF"/>
        </w:rPr>
        <w:t xml:space="preserve">, recognizing the existence of marital rape but excluding it from the penalties system, therefore excluding criminalization of the perpetrator if married </w:t>
      </w:r>
      <w:r w:rsidR="00F74B13">
        <w:rPr>
          <w:rFonts w:ascii="Cambria" w:hAnsi="Cambria"/>
          <w:sz w:val="24"/>
          <w:szCs w:val="24"/>
          <w:shd w:val="clear" w:color="auto" w:fill="FFFFFF"/>
        </w:rPr>
        <w:t xml:space="preserve">to the victim </w:t>
      </w:r>
      <w:r w:rsidRPr="00465447">
        <w:rPr>
          <w:rFonts w:ascii="Cambria" w:hAnsi="Cambria"/>
          <w:sz w:val="24"/>
          <w:szCs w:val="24"/>
          <w:shd w:val="clear" w:color="auto" w:fill="FFFFFF"/>
        </w:rPr>
        <w:t>(</w:t>
      </w:r>
      <w:r w:rsidR="006A3627">
        <w:rPr>
          <w:rFonts w:ascii="Cambria" w:hAnsi="Cambria"/>
          <w:sz w:val="24"/>
          <w:szCs w:val="24"/>
          <w:shd w:val="clear" w:color="auto" w:fill="FFFFFF"/>
        </w:rPr>
        <w:t xml:space="preserve">and </w:t>
      </w:r>
      <w:r w:rsidRPr="00465447">
        <w:rPr>
          <w:rFonts w:ascii="Cambria" w:hAnsi="Cambria"/>
          <w:sz w:val="24"/>
          <w:szCs w:val="24"/>
          <w:shd w:val="clear" w:color="auto" w:fill="FFFFFF"/>
        </w:rPr>
        <w:t>therefore live together in a conjugal-sexual relationship</w:t>
      </w:r>
      <w:r w:rsidR="3BA278E2" w:rsidRPr="00465447">
        <w:rPr>
          <w:rFonts w:ascii="Cambria" w:hAnsi="Cambria"/>
          <w:sz w:val="24"/>
          <w:szCs w:val="24"/>
          <w:shd w:val="clear" w:color="auto" w:fill="FFFFFF"/>
        </w:rPr>
        <w:t>)</w:t>
      </w:r>
      <w:r w:rsidR="1EEEB02C" w:rsidRPr="00465447">
        <w:rPr>
          <w:rFonts w:ascii="Cambria" w:hAnsi="Cambria"/>
          <w:sz w:val="24"/>
          <w:szCs w:val="24"/>
          <w:shd w:val="clear" w:color="auto" w:fill="FFFFFF"/>
        </w:rPr>
        <w:t>.</w:t>
      </w:r>
    </w:p>
    <w:p w14:paraId="35A85CC1" w14:textId="77777777" w:rsidR="001D3E7F" w:rsidRDefault="001D3E7F" w:rsidP="00C345FD">
      <w:pPr>
        <w:pStyle w:val="NoSpacing"/>
        <w:spacing w:line="276" w:lineRule="auto"/>
        <w:rPr>
          <w:rFonts w:ascii="Cambria" w:hAnsi="Cambria"/>
          <w:sz w:val="24"/>
          <w:szCs w:val="24"/>
        </w:rPr>
      </w:pPr>
    </w:p>
    <w:p w14:paraId="5F27C750" w14:textId="77777777" w:rsidR="00465447" w:rsidRPr="00B72311" w:rsidRDefault="00465447" w:rsidP="00C345FD">
      <w:pPr>
        <w:pStyle w:val="NoSpacing"/>
        <w:spacing w:line="276" w:lineRule="auto"/>
        <w:rPr>
          <w:rFonts w:ascii="Cambria" w:hAnsi="Cambria"/>
          <w:b/>
          <w:bCs/>
          <w:sz w:val="26"/>
          <w:szCs w:val="26"/>
        </w:rPr>
      </w:pPr>
      <w:r w:rsidRPr="00B72311">
        <w:rPr>
          <w:rFonts w:ascii="Cambria" w:hAnsi="Cambria"/>
          <w:b/>
          <w:bCs/>
          <w:sz w:val="26"/>
          <w:szCs w:val="26"/>
        </w:rPr>
        <w:t>MOROCCO</w:t>
      </w:r>
    </w:p>
    <w:p w14:paraId="738446D9" w14:textId="1F6F05CD" w:rsidR="12577968" w:rsidRDefault="12577968" w:rsidP="00C345FD">
      <w:pPr>
        <w:pStyle w:val="NoSpacing"/>
        <w:spacing w:line="276" w:lineRule="auto"/>
        <w:rPr>
          <w:rFonts w:ascii="Cambria" w:hAnsi="Cambria"/>
          <w:b/>
          <w:bCs/>
          <w:sz w:val="24"/>
          <w:szCs w:val="24"/>
        </w:rPr>
      </w:pPr>
    </w:p>
    <w:p w14:paraId="5A6B3D9E" w14:textId="2A400203" w:rsidR="00465447" w:rsidRDefault="76DAE4FC" w:rsidP="00C345FD">
      <w:pPr>
        <w:pStyle w:val="NoSpacing"/>
        <w:spacing w:line="276" w:lineRule="auto"/>
        <w:jc w:val="both"/>
        <w:rPr>
          <w:rFonts w:ascii="Cambria" w:hAnsi="Cambria"/>
          <w:sz w:val="24"/>
          <w:szCs w:val="24"/>
        </w:rPr>
      </w:pPr>
      <w:r w:rsidRPr="12577968">
        <w:rPr>
          <w:rFonts w:ascii="Cambria" w:hAnsi="Cambria"/>
          <w:sz w:val="24"/>
          <w:szCs w:val="24"/>
        </w:rPr>
        <w:t>Sexual relations out of wedlock are criminalised in Morocco</w:t>
      </w:r>
      <w:r w:rsidR="37332376" w:rsidRPr="347A1D8B">
        <w:rPr>
          <w:rFonts w:ascii="Cambria" w:hAnsi="Cambria"/>
          <w:sz w:val="24"/>
          <w:szCs w:val="24"/>
        </w:rPr>
        <w:t xml:space="preserve"> under article 490 of the Penal Code</w:t>
      </w:r>
      <w:r w:rsidRPr="12577968">
        <w:rPr>
          <w:rFonts w:ascii="Cambria" w:hAnsi="Cambria"/>
          <w:sz w:val="24"/>
          <w:szCs w:val="24"/>
        </w:rPr>
        <w:t xml:space="preserve">. </w:t>
      </w:r>
    </w:p>
    <w:p w14:paraId="27968B91" w14:textId="77777777" w:rsidR="00553872" w:rsidRPr="009420F2" w:rsidRDefault="00553872" w:rsidP="00C345FD">
      <w:pPr>
        <w:pStyle w:val="NoSpacing"/>
        <w:spacing w:line="276" w:lineRule="auto"/>
        <w:rPr>
          <w:rFonts w:ascii="Cambria" w:hAnsi="Cambria"/>
          <w:sz w:val="24"/>
          <w:szCs w:val="24"/>
        </w:rPr>
      </w:pPr>
    </w:p>
    <w:p w14:paraId="78FFD75A" w14:textId="0736B81B" w:rsidR="00510BCA" w:rsidRPr="00B72311" w:rsidRDefault="00465447" w:rsidP="00C345FD">
      <w:pPr>
        <w:pStyle w:val="NoSpacing"/>
        <w:spacing w:line="276" w:lineRule="auto"/>
        <w:rPr>
          <w:rFonts w:ascii="Cambria" w:hAnsi="Cambria"/>
          <w:sz w:val="26"/>
          <w:szCs w:val="26"/>
        </w:rPr>
      </w:pPr>
      <w:r w:rsidRPr="00B72311">
        <w:rPr>
          <w:rFonts w:ascii="Cambria" w:hAnsi="Cambria"/>
          <w:b/>
          <w:bCs/>
          <w:sz w:val="26"/>
          <w:szCs w:val="26"/>
        </w:rPr>
        <w:t>SPAIN</w:t>
      </w:r>
    </w:p>
    <w:p w14:paraId="0043ADF5" w14:textId="09B7CE16" w:rsidR="12577968" w:rsidRDefault="12577968" w:rsidP="00C345FD">
      <w:pPr>
        <w:pStyle w:val="NoSpacing"/>
        <w:spacing w:line="276" w:lineRule="auto"/>
        <w:rPr>
          <w:rFonts w:ascii="Cambria" w:hAnsi="Cambria"/>
          <w:b/>
          <w:bCs/>
          <w:sz w:val="26"/>
          <w:szCs w:val="26"/>
        </w:rPr>
      </w:pPr>
    </w:p>
    <w:p w14:paraId="2F8D62CE" w14:textId="1FF1D592" w:rsidR="00784CFB" w:rsidRPr="00845F19" w:rsidRDefault="00FC6928" w:rsidP="00C345FD">
      <w:pPr>
        <w:pStyle w:val="NoSpacing"/>
        <w:spacing w:line="276" w:lineRule="auto"/>
        <w:jc w:val="both"/>
        <w:rPr>
          <w:rFonts w:ascii="Cambria" w:hAnsi="Cambria"/>
          <w:sz w:val="24"/>
          <w:szCs w:val="24"/>
        </w:rPr>
      </w:pPr>
      <w:r w:rsidRPr="00845F19">
        <w:rPr>
          <w:rFonts w:ascii="Cambria" w:hAnsi="Cambria" w:cs="Segoe UI"/>
          <w:sz w:val="24"/>
          <w:szCs w:val="24"/>
          <w:shd w:val="clear" w:color="auto" w:fill="FFFFFF"/>
        </w:rPr>
        <w:t>Article 180 1.</w:t>
      </w:r>
      <w:r w:rsidR="4FE555AF" w:rsidRPr="00845F19">
        <w:rPr>
          <w:rFonts w:ascii="Cambria" w:hAnsi="Cambria" w:cs="Segoe UI"/>
          <w:sz w:val="24"/>
          <w:szCs w:val="24"/>
          <w:shd w:val="clear" w:color="auto" w:fill="FFFFFF"/>
        </w:rPr>
        <w:t xml:space="preserve"> </w:t>
      </w:r>
      <w:r w:rsidR="00B16F85" w:rsidRPr="00845F19">
        <w:rPr>
          <w:rFonts w:ascii="Cambria" w:hAnsi="Cambria" w:cs="Segoe UI"/>
          <w:sz w:val="24"/>
          <w:szCs w:val="24"/>
          <w:shd w:val="clear" w:color="auto" w:fill="FFFFFF"/>
        </w:rPr>
        <w:t>states that t</w:t>
      </w:r>
      <w:r w:rsidRPr="00845F19">
        <w:rPr>
          <w:rFonts w:ascii="Cambria" w:hAnsi="Cambria" w:cs="Segoe UI"/>
          <w:sz w:val="24"/>
          <w:szCs w:val="24"/>
          <w:shd w:val="clear" w:color="auto" w:fill="FFFFFF"/>
        </w:rPr>
        <w:t>he aforementioned conduct shall be punishable by a prison sentence of four to ten years for the assaults referred to in Article 178, and of twelve to fifteen years for those referred to in Article 179, when any of the following circumstances apply 4.a When, in order to carry out the crime, the perpetrator has taken advantage of a relationship of superiority or kinship, due to being an ascendant, descendant or sibling, by nature or adoption, or similar, with the victim.</w:t>
      </w:r>
    </w:p>
    <w:p w14:paraId="0B23BCF5" w14:textId="190CBCF6" w:rsidR="00B75B5C" w:rsidRDefault="00B75B5C" w:rsidP="00C345FD">
      <w:pPr>
        <w:pStyle w:val="NoSpacing"/>
        <w:spacing w:line="276" w:lineRule="auto"/>
        <w:rPr>
          <w:rFonts w:ascii="Cambria" w:hAnsi="Cambria"/>
          <w:sz w:val="24"/>
          <w:szCs w:val="24"/>
        </w:rPr>
      </w:pPr>
    </w:p>
    <w:p w14:paraId="68182463" w14:textId="77777777" w:rsidR="00553872" w:rsidRPr="009420F2" w:rsidRDefault="00553872" w:rsidP="00C345FD">
      <w:pPr>
        <w:pStyle w:val="NoSpacing"/>
        <w:spacing w:line="276" w:lineRule="auto"/>
        <w:jc w:val="both"/>
        <w:rPr>
          <w:rFonts w:ascii="Cambria" w:hAnsi="Cambria"/>
          <w:sz w:val="24"/>
          <w:szCs w:val="24"/>
        </w:rPr>
      </w:pPr>
    </w:p>
    <w:p w14:paraId="18669FF7" w14:textId="6947204E" w:rsidR="00015BD1" w:rsidRPr="00015BD1" w:rsidRDefault="00DA181C" w:rsidP="00C345FD">
      <w:pPr>
        <w:pStyle w:val="NoSpacing"/>
        <w:spacing w:line="276" w:lineRule="auto"/>
        <w:jc w:val="both"/>
        <w:rPr>
          <w:rFonts w:ascii="Cambria" w:hAnsi="Cambria"/>
          <w:i/>
          <w:iCs/>
          <w:sz w:val="26"/>
          <w:szCs w:val="26"/>
          <w:shd w:val="clear" w:color="auto" w:fill="FFFFFF"/>
        </w:rPr>
      </w:pPr>
      <w:r w:rsidRPr="00510BCA">
        <w:rPr>
          <w:rFonts w:ascii="Cambria" w:hAnsi="Cambria"/>
          <w:i/>
          <w:iCs/>
          <w:sz w:val="26"/>
          <w:szCs w:val="26"/>
          <w:shd w:val="clear" w:color="auto" w:fill="FFFFFF"/>
        </w:rPr>
        <w:t>4-</w:t>
      </w:r>
      <w:r w:rsidR="00015BD1" w:rsidRPr="00015BD1">
        <w:rPr>
          <w:rFonts w:ascii="Verdana" w:eastAsia="Times New Roman" w:hAnsi="Verdana" w:cs="Times New Roman"/>
          <w:color w:val="000000"/>
          <w:sz w:val="19"/>
          <w:szCs w:val="19"/>
          <w:lang w:eastAsia="da-DK"/>
        </w:rPr>
        <w:t xml:space="preserve"> </w:t>
      </w:r>
      <w:r w:rsidR="00015BD1" w:rsidRPr="00015BD1">
        <w:rPr>
          <w:rFonts w:ascii="Cambria" w:hAnsi="Cambria"/>
          <w:i/>
          <w:iCs/>
          <w:sz w:val="26"/>
          <w:szCs w:val="26"/>
          <w:shd w:val="clear" w:color="auto" w:fill="FFFFFF"/>
        </w:rPr>
        <w:t>What is the legal age for sexual consent?</w:t>
      </w:r>
    </w:p>
    <w:p w14:paraId="15645BB8" w14:textId="77777777" w:rsidR="001946C2" w:rsidRPr="009420F2" w:rsidRDefault="001946C2" w:rsidP="00C345FD">
      <w:pPr>
        <w:pStyle w:val="NoSpacing"/>
        <w:spacing w:line="276" w:lineRule="auto"/>
        <w:jc w:val="both"/>
        <w:rPr>
          <w:rFonts w:ascii="Cambria" w:hAnsi="Cambria"/>
          <w:sz w:val="24"/>
          <w:szCs w:val="24"/>
        </w:rPr>
      </w:pPr>
    </w:p>
    <w:p w14:paraId="2A8DA49F" w14:textId="2F3C22E0" w:rsidR="00BF2852" w:rsidRDefault="1662802B" w:rsidP="00C345FD">
      <w:pPr>
        <w:pStyle w:val="NoSpacing"/>
        <w:spacing w:line="276" w:lineRule="auto"/>
        <w:jc w:val="both"/>
        <w:rPr>
          <w:rFonts w:ascii="Cambria" w:hAnsi="Cambria"/>
          <w:b/>
          <w:bCs/>
          <w:sz w:val="26"/>
          <w:szCs w:val="26"/>
        </w:rPr>
      </w:pPr>
      <w:r w:rsidRPr="00510BCA">
        <w:rPr>
          <w:rFonts w:ascii="Cambria" w:hAnsi="Cambria"/>
          <w:b/>
          <w:bCs/>
          <w:sz w:val="26"/>
          <w:szCs w:val="26"/>
        </w:rPr>
        <w:t>ITALY</w:t>
      </w:r>
    </w:p>
    <w:p w14:paraId="02B9D2D0" w14:textId="241A5615" w:rsidR="12577968" w:rsidRDefault="12577968" w:rsidP="00C345FD">
      <w:pPr>
        <w:pStyle w:val="NoSpacing"/>
        <w:spacing w:line="276" w:lineRule="auto"/>
        <w:jc w:val="both"/>
        <w:rPr>
          <w:rFonts w:ascii="Cambria" w:hAnsi="Cambria"/>
          <w:sz w:val="24"/>
          <w:szCs w:val="24"/>
        </w:rPr>
      </w:pPr>
    </w:p>
    <w:p w14:paraId="2BBD0675" w14:textId="07799761" w:rsidR="002225F1" w:rsidRPr="00933F65" w:rsidRDefault="002225F1" w:rsidP="00C345FD">
      <w:pPr>
        <w:pStyle w:val="NoSpacing"/>
        <w:spacing w:line="276" w:lineRule="auto"/>
        <w:jc w:val="both"/>
        <w:rPr>
          <w:rFonts w:ascii="Cambria" w:hAnsi="Cambria"/>
          <w:sz w:val="24"/>
          <w:szCs w:val="24"/>
          <w:shd w:val="clear" w:color="auto" w:fill="FFFFFF"/>
        </w:rPr>
      </w:pPr>
      <w:r w:rsidRPr="002225F1">
        <w:rPr>
          <w:rFonts w:ascii="Cambria" w:hAnsi="Cambria"/>
          <w:sz w:val="24"/>
          <w:szCs w:val="24"/>
          <w:shd w:val="clear" w:color="auto" w:fill="FFFFFF"/>
        </w:rPr>
        <w:t>14</w:t>
      </w:r>
      <w:r w:rsidR="0055495C">
        <w:rPr>
          <w:rFonts w:ascii="Cambria" w:hAnsi="Cambria"/>
          <w:sz w:val="24"/>
          <w:szCs w:val="24"/>
          <w:shd w:val="clear" w:color="auto" w:fill="FFFFFF"/>
        </w:rPr>
        <w:t xml:space="preserve"> years old, but</w:t>
      </w:r>
      <w:r w:rsidRPr="002225F1">
        <w:rPr>
          <w:rFonts w:ascii="Cambria" w:hAnsi="Cambria"/>
          <w:sz w:val="24"/>
          <w:szCs w:val="24"/>
          <w:shd w:val="clear" w:color="auto" w:fill="FFFFFF"/>
        </w:rPr>
        <w:t xml:space="preserve"> 13 between minor</w:t>
      </w:r>
      <w:r w:rsidR="00227176">
        <w:rPr>
          <w:rFonts w:ascii="Cambria" w:hAnsi="Cambria"/>
          <w:sz w:val="24"/>
          <w:szCs w:val="24"/>
          <w:shd w:val="clear" w:color="auto" w:fill="FFFFFF"/>
        </w:rPr>
        <w:t>s</w:t>
      </w:r>
      <w:r w:rsidRPr="002225F1">
        <w:rPr>
          <w:rFonts w:ascii="Cambria" w:hAnsi="Cambria"/>
          <w:sz w:val="24"/>
          <w:szCs w:val="24"/>
          <w:shd w:val="clear" w:color="auto" w:fill="FFFFFF"/>
        </w:rPr>
        <w:t xml:space="preserve"> with </w:t>
      </w:r>
      <w:r w:rsidR="00227176">
        <w:rPr>
          <w:rFonts w:ascii="Cambria" w:hAnsi="Cambria"/>
          <w:sz w:val="24"/>
          <w:szCs w:val="24"/>
          <w:shd w:val="clear" w:color="auto" w:fill="FFFFFF"/>
        </w:rPr>
        <w:t xml:space="preserve">a maximum of </w:t>
      </w:r>
      <w:r w:rsidRPr="002225F1">
        <w:rPr>
          <w:rFonts w:ascii="Cambria" w:hAnsi="Cambria"/>
          <w:sz w:val="24"/>
          <w:szCs w:val="24"/>
          <w:shd w:val="clear" w:color="auto" w:fill="FFFFFF"/>
        </w:rPr>
        <w:t>4</w:t>
      </w:r>
      <w:r w:rsidR="00227176">
        <w:rPr>
          <w:rFonts w:ascii="Cambria" w:hAnsi="Cambria"/>
          <w:sz w:val="24"/>
          <w:szCs w:val="24"/>
          <w:shd w:val="clear" w:color="auto" w:fill="FFFFFF"/>
        </w:rPr>
        <w:t>-</w:t>
      </w:r>
      <w:r w:rsidRPr="002225F1">
        <w:rPr>
          <w:rFonts w:ascii="Cambria" w:hAnsi="Cambria"/>
          <w:sz w:val="24"/>
          <w:szCs w:val="24"/>
          <w:shd w:val="clear" w:color="auto" w:fill="FFFFFF"/>
        </w:rPr>
        <w:t>years age difference</w:t>
      </w:r>
      <w:r w:rsidR="19CF0A9A" w:rsidRPr="002225F1">
        <w:rPr>
          <w:rFonts w:ascii="Cambria" w:hAnsi="Cambria"/>
          <w:sz w:val="24"/>
          <w:szCs w:val="24"/>
          <w:shd w:val="clear" w:color="auto" w:fill="FFFFFF"/>
        </w:rPr>
        <w:t>.</w:t>
      </w:r>
    </w:p>
    <w:p w14:paraId="5690D90A" w14:textId="77777777" w:rsidR="00F37927" w:rsidRPr="009420F2" w:rsidRDefault="00F37927" w:rsidP="00C345FD">
      <w:pPr>
        <w:pStyle w:val="NoSpacing"/>
        <w:spacing w:line="276" w:lineRule="auto"/>
        <w:jc w:val="both"/>
        <w:rPr>
          <w:rFonts w:ascii="Cambria" w:hAnsi="Cambria"/>
          <w:sz w:val="24"/>
          <w:szCs w:val="24"/>
          <w:shd w:val="clear" w:color="auto" w:fill="FFFFFF"/>
        </w:rPr>
      </w:pPr>
    </w:p>
    <w:p w14:paraId="0DE341F5" w14:textId="77777777" w:rsidR="00F37927" w:rsidRPr="00510BCA" w:rsidRDefault="00F37927" w:rsidP="00C345FD">
      <w:pPr>
        <w:pStyle w:val="NoSpacing"/>
        <w:spacing w:line="276" w:lineRule="auto"/>
        <w:jc w:val="both"/>
        <w:rPr>
          <w:rFonts w:ascii="Cambria" w:hAnsi="Cambria"/>
          <w:b/>
          <w:bCs/>
          <w:sz w:val="26"/>
          <w:szCs w:val="26"/>
          <w:shd w:val="clear" w:color="auto" w:fill="FFFFFF"/>
        </w:rPr>
      </w:pPr>
      <w:r w:rsidRPr="00510BCA">
        <w:rPr>
          <w:rFonts w:ascii="Cambria" w:hAnsi="Cambria"/>
          <w:b/>
          <w:bCs/>
          <w:sz w:val="26"/>
          <w:szCs w:val="26"/>
          <w:shd w:val="clear" w:color="auto" w:fill="FFFFFF"/>
        </w:rPr>
        <w:t>JORDAN</w:t>
      </w:r>
    </w:p>
    <w:p w14:paraId="492CD0B9" w14:textId="331F51F0" w:rsidR="12577968" w:rsidRDefault="12577968" w:rsidP="00C345FD">
      <w:pPr>
        <w:pStyle w:val="NoSpacing"/>
        <w:spacing w:line="276" w:lineRule="auto"/>
        <w:jc w:val="both"/>
        <w:rPr>
          <w:rFonts w:ascii="Cambria" w:hAnsi="Cambria"/>
          <w:sz w:val="24"/>
          <w:szCs w:val="24"/>
        </w:rPr>
      </w:pPr>
    </w:p>
    <w:p w14:paraId="40E48B57" w14:textId="4A59D70E" w:rsidR="00F37927" w:rsidRPr="00933F65" w:rsidRDefault="00F37927" w:rsidP="00C345FD">
      <w:pPr>
        <w:pStyle w:val="NoSpacing"/>
        <w:spacing w:line="276" w:lineRule="auto"/>
        <w:jc w:val="both"/>
        <w:rPr>
          <w:rFonts w:ascii="Cambria" w:hAnsi="Cambria"/>
          <w:sz w:val="24"/>
          <w:szCs w:val="24"/>
        </w:rPr>
      </w:pPr>
      <w:r>
        <w:rPr>
          <w:rFonts w:ascii="Cambria" w:hAnsi="Cambria"/>
          <w:sz w:val="24"/>
          <w:szCs w:val="24"/>
        </w:rPr>
        <w:t>16 years old</w:t>
      </w:r>
      <w:r w:rsidR="13C1408E" w:rsidRPr="12577968">
        <w:rPr>
          <w:rFonts w:ascii="Cambria" w:hAnsi="Cambria"/>
          <w:sz w:val="24"/>
          <w:szCs w:val="24"/>
        </w:rPr>
        <w:t>.</w:t>
      </w:r>
    </w:p>
    <w:p w14:paraId="70706E17" w14:textId="77777777" w:rsidR="00F37927" w:rsidRDefault="00F37927" w:rsidP="00C345FD">
      <w:pPr>
        <w:pStyle w:val="NoSpacing"/>
        <w:spacing w:line="276" w:lineRule="auto"/>
        <w:jc w:val="both"/>
        <w:rPr>
          <w:rFonts w:ascii="Cambria" w:hAnsi="Cambria"/>
          <w:b/>
          <w:bCs/>
          <w:sz w:val="24"/>
          <w:szCs w:val="24"/>
          <w:shd w:val="clear" w:color="auto" w:fill="FFFFFF"/>
        </w:rPr>
      </w:pPr>
    </w:p>
    <w:p w14:paraId="52C5E267" w14:textId="152446CE" w:rsidR="00EA3C45" w:rsidRPr="00B72311" w:rsidRDefault="00EA3C45" w:rsidP="00C345FD">
      <w:pPr>
        <w:pStyle w:val="NoSpacing"/>
        <w:spacing w:line="276" w:lineRule="auto"/>
        <w:jc w:val="both"/>
        <w:rPr>
          <w:rFonts w:ascii="Cambria" w:hAnsi="Cambria"/>
          <w:b/>
          <w:bCs/>
          <w:sz w:val="26"/>
          <w:szCs w:val="26"/>
          <w:shd w:val="clear" w:color="auto" w:fill="FFFFFF"/>
        </w:rPr>
      </w:pPr>
      <w:r w:rsidRPr="00B72311">
        <w:rPr>
          <w:rFonts w:ascii="Cambria" w:hAnsi="Cambria"/>
          <w:b/>
          <w:bCs/>
          <w:sz w:val="26"/>
          <w:szCs w:val="26"/>
          <w:shd w:val="clear" w:color="auto" w:fill="FFFFFF"/>
        </w:rPr>
        <w:t>MOROCCO</w:t>
      </w:r>
    </w:p>
    <w:p w14:paraId="2E55A262" w14:textId="1DF2D959" w:rsidR="12577968" w:rsidRDefault="12577968" w:rsidP="00C345FD">
      <w:pPr>
        <w:pStyle w:val="NoSpacing"/>
        <w:spacing w:line="276" w:lineRule="auto"/>
        <w:jc w:val="both"/>
        <w:rPr>
          <w:rFonts w:ascii="Cambria" w:hAnsi="Cambria"/>
          <w:sz w:val="24"/>
          <w:szCs w:val="24"/>
        </w:rPr>
      </w:pPr>
    </w:p>
    <w:p w14:paraId="291AB88E" w14:textId="33222288" w:rsidR="00553872" w:rsidRDefault="002B628F" w:rsidP="00C345FD">
      <w:pPr>
        <w:pStyle w:val="NoSpacing"/>
        <w:spacing w:line="276" w:lineRule="auto"/>
        <w:jc w:val="both"/>
        <w:rPr>
          <w:rFonts w:ascii="Cambria" w:hAnsi="Cambria"/>
          <w:sz w:val="24"/>
          <w:szCs w:val="24"/>
        </w:rPr>
      </w:pPr>
      <w:r>
        <w:rPr>
          <w:rFonts w:ascii="Cambria" w:hAnsi="Cambria"/>
          <w:sz w:val="24"/>
          <w:szCs w:val="24"/>
          <w:shd w:val="clear" w:color="auto" w:fill="FFFFFF"/>
        </w:rPr>
        <w:t>18 years old</w:t>
      </w:r>
      <w:r w:rsidR="71BE4215">
        <w:rPr>
          <w:rFonts w:ascii="Cambria" w:hAnsi="Cambria"/>
          <w:sz w:val="24"/>
          <w:szCs w:val="24"/>
          <w:shd w:val="clear" w:color="auto" w:fill="FFFFFF"/>
        </w:rPr>
        <w:t>.</w:t>
      </w:r>
    </w:p>
    <w:p w14:paraId="3A3C81E0" w14:textId="77777777" w:rsidR="00F37927" w:rsidRPr="009420F2" w:rsidRDefault="00F37927" w:rsidP="00C345FD">
      <w:pPr>
        <w:pStyle w:val="NoSpacing"/>
        <w:spacing w:line="276" w:lineRule="auto"/>
        <w:jc w:val="both"/>
        <w:rPr>
          <w:rFonts w:ascii="Cambria" w:hAnsi="Cambria"/>
          <w:sz w:val="24"/>
          <w:szCs w:val="24"/>
        </w:rPr>
      </w:pPr>
    </w:p>
    <w:p w14:paraId="171C2B68" w14:textId="77777777" w:rsidR="001946C2" w:rsidRPr="00B72311" w:rsidRDefault="00EA3C45" w:rsidP="00C345FD">
      <w:pPr>
        <w:pStyle w:val="NoSpacing"/>
        <w:spacing w:line="276" w:lineRule="auto"/>
        <w:jc w:val="both"/>
        <w:rPr>
          <w:rFonts w:ascii="Cambria" w:hAnsi="Cambria"/>
          <w:sz w:val="26"/>
          <w:szCs w:val="26"/>
        </w:rPr>
      </w:pPr>
      <w:r w:rsidRPr="00B72311">
        <w:rPr>
          <w:rFonts w:ascii="Cambria" w:hAnsi="Cambria"/>
          <w:b/>
          <w:bCs/>
          <w:sz w:val="26"/>
          <w:szCs w:val="26"/>
        </w:rPr>
        <w:t>SPAIN</w:t>
      </w:r>
    </w:p>
    <w:p w14:paraId="6E41AC74" w14:textId="407083AE" w:rsidR="12577968" w:rsidRDefault="12577968" w:rsidP="00C345FD">
      <w:pPr>
        <w:pStyle w:val="NoSpacing"/>
        <w:spacing w:line="276" w:lineRule="auto"/>
        <w:jc w:val="both"/>
        <w:rPr>
          <w:rFonts w:ascii="Cambria" w:hAnsi="Cambria"/>
          <w:sz w:val="24"/>
          <w:szCs w:val="24"/>
        </w:rPr>
      </w:pPr>
    </w:p>
    <w:p w14:paraId="6316ABC4" w14:textId="3AC55FE0" w:rsidR="00BF2852" w:rsidRDefault="00EC3131" w:rsidP="00C345FD">
      <w:pPr>
        <w:pStyle w:val="NoSpacing"/>
        <w:spacing w:line="276" w:lineRule="auto"/>
        <w:jc w:val="both"/>
        <w:rPr>
          <w:rFonts w:ascii="Cambria" w:hAnsi="Cambria"/>
          <w:sz w:val="24"/>
          <w:szCs w:val="24"/>
        </w:rPr>
      </w:pPr>
      <w:r>
        <w:rPr>
          <w:rFonts w:ascii="Cambria" w:hAnsi="Cambria"/>
          <w:sz w:val="24"/>
          <w:szCs w:val="24"/>
        </w:rPr>
        <w:t>14 years old</w:t>
      </w:r>
      <w:r w:rsidR="22D5549E" w:rsidRPr="12577968">
        <w:rPr>
          <w:rFonts w:ascii="Cambria" w:hAnsi="Cambria"/>
          <w:sz w:val="24"/>
          <w:szCs w:val="24"/>
        </w:rPr>
        <w:t>.</w:t>
      </w:r>
      <w:r w:rsidR="6A500911" w:rsidRPr="00257028">
        <w:rPr>
          <w:rFonts w:ascii="Cambria" w:hAnsi="Cambria"/>
          <w:sz w:val="24"/>
          <w:szCs w:val="24"/>
        </w:rPr>
        <w:t xml:space="preserve"> </w:t>
      </w:r>
    </w:p>
    <w:p w14:paraId="67E7C84A" w14:textId="6711A026" w:rsidR="001D3E7F" w:rsidRDefault="001D3E7F" w:rsidP="00C345FD">
      <w:pPr>
        <w:pStyle w:val="NoSpacing"/>
        <w:spacing w:line="276" w:lineRule="auto"/>
        <w:rPr>
          <w:rFonts w:ascii="Cambria" w:hAnsi="Cambria"/>
          <w:sz w:val="24"/>
          <w:szCs w:val="24"/>
        </w:rPr>
      </w:pPr>
    </w:p>
    <w:p w14:paraId="2A39BEC1" w14:textId="77777777" w:rsidR="004308B8" w:rsidRPr="00125383" w:rsidRDefault="004308B8" w:rsidP="00C345FD">
      <w:pPr>
        <w:pStyle w:val="NoSpacing"/>
        <w:spacing w:line="276" w:lineRule="auto"/>
        <w:rPr>
          <w:rFonts w:ascii="Cambria" w:hAnsi="Cambria"/>
          <w:i/>
          <w:sz w:val="24"/>
          <w:szCs w:val="24"/>
          <w:shd w:val="clear" w:color="auto" w:fill="FFFFFF"/>
        </w:rPr>
      </w:pPr>
    </w:p>
    <w:p w14:paraId="0C81BCC9" w14:textId="5D6895D9" w:rsidR="00D77FAA" w:rsidRPr="004C74EC" w:rsidRDefault="00DA181C" w:rsidP="00C345FD">
      <w:pPr>
        <w:pStyle w:val="NoSpacing"/>
        <w:spacing w:line="276" w:lineRule="auto"/>
        <w:jc w:val="both"/>
        <w:rPr>
          <w:rFonts w:ascii="Cambria" w:hAnsi="Cambria"/>
          <w:i/>
          <w:iCs/>
          <w:sz w:val="26"/>
          <w:szCs w:val="26"/>
          <w:shd w:val="clear" w:color="auto" w:fill="FFFFFF"/>
        </w:rPr>
      </w:pPr>
      <w:r w:rsidRPr="00510BCA">
        <w:rPr>
          <w:rFonts w:ascii="Cambria" w:hAnsi="Cambria"/>
          <w:i/>
          <w:iCs/>
          <w:sz w:val="26"/>
          <w:szCs w:val="26"/>
          <w:shd w:val="clear" w:color="auto" w:fill="FFFFFF"/>
        </w:rPr>
        <w:t>5-</w:t>
      </w:r>
      <w:r w:rsidR="00506FD3" w:rsidRPr="00506FD3">
        <w:t xml:space="preserve"> </w:t>
      </w:r>
      <w:r w:rsidR="00506FD3" w:rsidRPr="00506FD3">
        <w:rPr>
          <w:rFonts w:ascii="Cambria" w:hAnsi="Cambria"/>
          <w:i/>
          <w:iCs/>
          <w:sz w:val="26"/>
          <w:szCs w:val="26"/>
          <w:shd w:val="clear" w:color="auto" w:fill="FFFFFF"/>
        </w:rPr>
        <w:t>Are there provisions that differentiate for sexual activity between peers? If so, please provide them.</w:t>
      </w:r>
    </w:p>
    <w:p w14:paraId="399897BA" w14:textId="77777777" w:rsidR="001D3E7F" w:rsidRPr="009420F2" w:rsidRDefault="001D3E7F" w:rsidP="00C345FD">
      <w:pPr>
        <w:pStyle w:val="NoSpacing"/>
        <w:spacing w:line="276" w:lineRule="auto"/>
        <w:rPr>
          <w:rFonts w:ascii="Cambria" w:hAnsi="Cambria"/>
          <w:sz w:val="24"/>
          <w:szCs w:val="24"/>
          <w:shd w:val="clear" w:color="auto" w:fill="FFFFFF"/>
        </w:rPr>
      </w:pPr>
    </w:p>
    <w:p w14:paraId="1397C416" w14:textId="364D35DD" w:rsidR="00827793" w:rsidRPr="00510BCA" w:rsidRDefault="686E0596" w:rsidP="00C345FD">
      <w:pPr>
        <w:pStyle w:val="NoSpacing"/>
        <w:spacing w:line="276" w:lineRule="auto"/>
        <w:rPr>
          <w:rFonts w:ascii="Cambria" w:hAnsi="Cambria"/>
          <w:b/>
          <w:bCs/>
          <w:sz w:val="26"/>
          <w:szCs w:val="26"/>
          <w:shd w:val="clear" w:color="auto" w:fill="FFFFFF"/>
        </w:rPr>
      </w:pPr>
      <w:r w:rsidRPr="00510BCA">
        <w:rPr>
          <w:rFonts w:ascii="Cambria" w:hAnsi="Cambria"/>
          <w:b/>
          <w:bCs/>
          <w:sz w:val="26"/>
          <w:szCs w:val="26"/>
          <w:shd w:val="clear" w:color="auto" w:fill="FFFFFF"/>
        </w:rPr>
        <w:t>ITALY</w:t>
      </w:r>
    </w:p>
    <w:p w14:paraId="4B1829FD" w14:textId="77777777" w:rsidR="00510BCA" w:rsidRPr="009420F2" w:rsidRDefault="00510BCA" w:rsidP="00C345FD">
      <w:pPr>
        <w:pStyle w:val="NoSpacing"/>
        <w:spacing w:line="276" w:lineRule="auto"/>
        <w:rPr>
          <w:rFonts w:ascii="Cambria" w:hAnsi="Cambria"/>
          <w:sz w:val="24"/>
          <w:szCs w:val="24"/>
        </w:rPr>
      </w:pPr>
    </w:p>
    <w:p w14:paraId="2C2BA739" w14:textId="77777777" w:rsidR="00B72311" w:rsidRDefault="00DB2B70" w:rsidP="00C345FD">
      <w:pPr>
        <w:pStyle w:val="NoSpacing"/>
        <w:spacing w:line="276" w:lineRule="auto"/>
        <w:jc w:val="both"/>
        <w:rPr>
          <w:rFonts w:ascii="Cambria" w:hAnsi="Cambria"/>
          <w:sz w:val="24"/>
          <w:szCs w:val="24"/>
          <w:shd w:val="clear" w:color="auto" w:fill="FFFFFF"/>
        </w:rPr>
      </w:pPr>
      <w:r w:rsidRPr="00DB2B70">
        <w:rPr>
          <w:rFonts w:ascii="Cambria" w:hAnsi="Cambria"/>
          <w:sz w:val="24"/>
          <w:szCs w:val="24"/>
          <w:shd w:val="clear" w:color="auto" w:fill="FFFFFF"/>
        </w:rPr>
        <w:t xml:space="preserve">Yes </w:t>
      </w:r>
      <w:r w:rsidR="0037647C">
        <w:rPr>
          <w:rFonts w:ascii="Cambria" w:hAnsi="Cambria"/>
          <w:sz w:val="24"/>
          <w:szCs w:val="24"/>
          <w:shd w:val="clear" w:color="auto" w:fill="FFFFFF"/>
        </w:rPr>
        <w:t xml:space="preserve">– the legal </w:t>
      </w:r>
      <w:r w:rsidRPr="00DB2B70">
        <w:rPr>
          <w:rFonts w:ascii="Cambria" w:hAnsi="Cambria"/>
          <w:sz w:val="24"/>
          <w:szCs w:val="24"/>
          <w:shd w:val="clear" w:color="auto" w:fill="FFFFFF"/>
        </w:rPr>
        <w:t xml:space="preserve">age limit is 13 for consensual sex between minors </w:t>
      </w:r>
      <w:r w:rsidR="0037647C">
        <w:rPr>
          <w:rFonts w:ascii="Cambria" w:hAnsi="Cambria"/>
          <w:sz w:val="24"/>
          <w:szCs w:val="24"/>
          <w:shd w:val="clear" w:color="auto" w:fill="FFFFFF"/>
        </w:rPr>
        <w:t xml:space="preserve">with a </w:t>
      </w:r>
      <w:r w:rsidRPr="00DB2B70">
        <w:rPr>
          <w:rFonts w:ascii="Cambria" w:hAnsi="Cambria"/>
          <w:sz w:val="24"/>
          <w:szCs w:val="24"/>
          <w:shd w:val="clear" w:color="auto" w:fill="FFFFFF"/>
        </w:rPr>
        <w:t xml:space="preserve">maximum </w:t>
      </w:r>
      <w:r w:rsidR="0037647C">
        <w:rPr>
          <w:rFonts w:ascii="Cambria" w:hAnsi="Cambria"/>
          <w:sz w:val="24"/>
          <w:szCs w:val="24"/>
          <w:shd w:val="clear" w:color="auto" w:fill="FFFFFF"/>
        </w:rPr>
        <w:t xml:space="preserve">of </w:t>
      </w:r>
      <w:r w:rsidRPr="00DB2B70">
        <w:rPr>
          <w:rFonts w:ascii="Cambria" w:hAnsi="Cambria"/>
          <w:sz w:val="24"/>
          <w:szCs w:val="24"/>
          <w:shd w:val="clear" w:color="auto" w:fill="FFFFFF"/>
        </w:rPr>
        <w:t>4 years age difference</w:t>
      </w:r>
      <w:r w:rsidR="61400010" w:rsidRPr="00DB2B70">
        <w:rPr>
          <w:rFonts w:ascii="Cambria" w:hAnsi="Cambria"/>
          <w:sz w:val="24"/>
          <w:szCs w:val="24"/>
          <w:shd w:val="clear" w:color="auto" w:fill="FFFFFF"/>
        </w:rPr>
        <w:t>.</w:t>
      </w:r>
    </w:p>
    <w:p w14:paraId="5899FBA6" w14:textId="1614847F" w:rsidR="00C031FA" w:rsidRPr="00B72311" w:rsidRDefault="00C031FA" w:rsidP="00C345FD">
      <w:pPr>
        <w:pStyle w:val="NoSpacing"/>
        <w:spacing w:line="276" w:lineRule="auto"/>
        <w:jc w:val="both"/>
        <w:rPr>
          <w:rFonts w:ascii="Cambria" w:hAnsi="Cambria"/>
          <w:sz w:val="24"/>
          <w:szCs w:val="24"/>
          <w:shd w:val="clear" w:color="auto" w:fill="FFFFFF"/>
        </w:rPr>
      </w:pPr>
      <w:r>
        <w:br/>
      </w:r>
      <w:r w:rsidRPr="00510BCA">
        <w:rPr>
          <w:rFonts w:ascii="Cambria" w:hAnsi="Cambria"/>
          <w:b/>
          <w:bCs/>
          <w:sz w:val="26"/>
          <w:szCs w:val="26"/>
          <w:lang w:eastAsia="en-GB"/>
        </w:rPr>
        <w:t>JORDAN</w:t>
      </w:r>
    </w:p>
    <w:p w14:paraId="15DD969B" w14:textId="76B9EC93" w:rsidR="12577968" w:rsidRDefault="12577968" w:rsidP="00C345FD">
      <w:pPr>
        <w:pStyle w:val="NoSpacing"/>
        <w:spacing w:line="276" w:lineRule="auto"/>
        <w:rPr>
          <w:rFonts w:ascii="Cambria" w:hAnsi="Cambria"/>
          <w:sz w:val="24"/>
          <w:szCs w:val="24"/>
          <w:lang w:eastAsia="en-GB"/>
        </w:rPr>
      </w:pPr>
    </w:p>
    <w:p w14:paraId="26580684" w14:textId="1F1C0500" w:rsidR="00C031FA" w:rsidRPr="001946C2" w:rsidRDefault="00C031FA" w:rsidP="00C345FD">
      <w:pPr>
        <w:pStyle w:val="NoSpacing"/>
        <w:spacing w:line="276" w:lineRule="auto"/>
        <w:jc w:val="both"/>
        <w:rPr>
          <w:rFonts w:ascii="Cambria" w:hAnsi="Cambria"/>
          <w:bCs/>
          <w:sz w:val="24"/>
          <w:szCs w:val="24"/>
          <w:lang w:eastAsia="en-GB"/>
        </w:rPr>
      </w:pPr>
      <w:r w:rsidRPr="001946C2">
        <w:rPr>
          <w:rFonts w:ascii="Cambria" w:hAnsi="Cambria"/>
          <w:bCs/>
          <w:sz w:val="24"/>
          <w:szCs w:val="24"/>
          <w:lang w:eastAsia="en-GB"/>
        </w:rPr>
        <w:t xml:space="preserve">No - sexual relationships are </w:t>
      </w:r>
      <w:r w:rsidR="00134C9A">
        <w:rPr>
          <w:rFonts w:ascii="Cambria" w:hAnsi="Cambria"/>
          <w:bCs/>
          <w:sz w:val="24"/>
          <w:szCs w:val="24"/>
          <w:lang w:eastAsia="en-GB"/>
        </w:rPr>
        <w:t xml:space="preserve">only </w:t>
      </w:r>
      <w:r w:rsidRPr="001946C2">
        <w:rPr>
          <w:rFonts w:ascii="Cambria" w:hAnsi="Cambria"/>
          <w:bCs/>
          <w:sz w:val="24"/>
          <w:szCs w:val="24"/>
          <w:lang w:eastAsia="en-GB"/>
        </w:rPr>
        <w:t xml:space="preserve">legally allowed between husband and wife. </w:t>
      </w:r>
    </w:p>
    <w:p w14:paraId="4332AF7E" w14:textId="77777777" w:rsidR="00784428" w:rsidRPr="00784428" w:rsidRDefault="00784428" w:rsidP="00C345FD">
      <w:pPr>
        <w:pStyle w:val="NoSpacing"/>
        <w:spacing w:line="276" w:lineRule="auto"/>
        <w:rPr>
          <w:rFonts w:ascii="Cambria" w:hAnsi="Cambria"/>
          <w:sz w:val="24"/>
          <w:szCs w:val="24"/>
          <w:shd w:val="clear" w:color="auto" w:fill="FFFFFF"/>
        </w:rPr>
      </w:pPr>
    </w:p>
    <w:p w14:paraId="0A836026" w14:textId="77777777" w:rsidR="00784428" w:rsidRPr="00845F19" w:rsidRDefault="00784428" w:rsidP="00C345FD">
      <w:pPr>
        <w:pStyle w:val="NoSpacing"/>
        <w:spacing w:line="276" w:lineRule="auto"/>
        <w:rPr>
          <w:rFonts w:ascii="Cambria" w:hAnsi="Cambria"/>
          <w:b/>
          <w:bCs/>
          <w:sz w:val="26"/>
          <w:szCs w:val="26"/>
          <w:shd w:val="clear" w:color="auto" w:fill="FFFFFF"/>
        </w:rPr>
      </w:pPr>
      <w:r w:rsidRPr="00845F19">
        <w:rPr>
          <w:rFonts w:ascii="Cambria" w:hAnsi="Cambria"/>
          <w:b/>
          <w:bCs/>
          <w:sz w:val="26"/>
          <w:szCs w:val="26"/>
          <w:shd w:val="clear" w:color="auto" w:fill="FFFFFF"/>
        </w:rPr>
        <w:t>MOROCCO</w:t>
      </w:r>
    </w:p>
    <w:p w14:paraId="268EE374" w14:textId="1C37DB34" w:rsidR="12577968" w:rsidRDefault="12577968" w:rsidP="00C345FD">
      <w:pPr>
        <w:pStyle w:val="NoSpacing"/>
        <w:spacing w:line="276" w:lineRule="auto"/>
        <w:rPr>
          <w:rFonts w:ascii="Cambria" w:hAnsi="Cambria"/>
          <w:sz w:val="24"/>
          <w:szCs w:val="24"/>
        </w:rPr>
      </w:pPr>
    </w:p>
    <w:p w14:paraId="56C79068" w14:textId="3D3A9496" w:rsidR="00A306E7" w:rsidRPr="009420F2" w:rsidRDefault="0495ED7A" w:rsidP="00C345FD">
      <w:pPr>
        <w:pStyle w:val="NoSpacing"/>
        <w:spacing w:line="276" w:lineRule="auto"/>
        <w:jc w:val="both"/>
        <w:rPr>
          <w:rFonts w:ascii="Cambria" w:hAnsi="Cambria"/>
          <w:sz w:val="24"/>
          <w:szCs w:val="24"/>
        </w:rPr>
      </w:pPr>
      <w:r w:rsidRPr="69E36C8B">
        <w:rPr>
          <w:rFonts w:ascii="Cambria" w:hAnsi="Cambria"/>
          <w:sz w:val="24"/>
          <w:szCs w:val="24"/>
        </w:rPr>
        <w:t>No</w:t>
      </w:r>
      <w:r w:rsidR="6A04A42E" w:rsidRPr="69E36C8B">
        <w:rPr>
          <w:rFonts w:ascii="Cambria" w:hAnsi="Cambria"/>
          <w:sz w:val="24"/>
          <w:szCs w:val="24"/>
        </w:rPr>
        <w:t xml:space="preserve"> – under the Moroccan Penal Code, sexual relations out of wedlock are criminalised.</w:t>
      </w:r>
      <w:r w:rsidR="45ADE65E" w:rsidRPr="69E36C8B">
        <w:rPr>
          <w:rFonts w:ascii="Cambria" w:hAnsi="Cambria"/>
          <w:sz w:val="24"/>
          <w:szCs w:val="24"/>
        </w:rPr>
        <w:t xml:space="preserve"> The Moroccan Penal Code distinguishes between: </w:t>
      </w:r>
    </w:p>
    <w:p w14:paraId="0D08D278" w14:textId="67B5C20D" w:rsidR="00A306E7" w:rsidRPr="009420F2" w:rsidRDefault="45ADE65E" w:rsidP="00C345FD">
      <w:pPr>
        <w:pStyle w:val="NoSpacing"/>
        <w:numPr>
          <w:ilvl w:val="0"/>
          <w:numId w:val="1"/>
        </w:numPr>
        <w:spacing w:line="276" w:lineRule="auto"/>
        <w:jc w:val="both"/>
        <w:rPr>
          <w:rFonts w:eastAsiaTheme="minorEastAsia"/>
          <w:sz w:val="24"/>
          <w:szCs w:val="24"/>
        </w:rPr>
      </w:pPr>
      <w:r w:rsidRPr="69E36C8B">
        <w:rPr>
          <w:rFonts w:ascii="Cambria" w:hAnsi="Cambria"/>
          <w:sz w:val="24"/>
          <w:szCs w:val="24"/>
        </w:rPr>
        <w:t>Sexual relations between persons of different sexes not bound by a marriage act which are considered as "debauchery".</w:t>
      </w:r>
    </w:p>
    <w:p w14:paraId="27C6CADC" w14:textId="49B0D8C4" w:rsidR="00A306E7" w:rsidRPr="009420F2" w:rsidRDefault="45ADE65E" w:rsidP="00C345FD">
      <w:pPr>
        <w:pStyle w:val="NoSpacing"/>
        <w:numPr>
          <w:ilvl w:val="0"/>
          <w:numId w:val="1"/>
        </w:numPr>
        <w:spacing w:line="276" w:lineRule="auto"/>
        <w:jc w:val="both"/>
        <w:rPr>
          <w:sz w:val="24"/>
          <w:szCs w:val="24"/>
        </w:rPr>
      </w:pPr>
      <w:r w:rsidRPr="69E36C8B">
        <w:rPr>
          <w:rFonts w:ascii="Cambria" w:hAnsi="Cambria"/>
          <w:sz w:val="24"/>
          <w:szCs w:val="24"/>
        </w:rPr>
        <w:t>Adulterous relations by virtue of articles 491 and 492 of the Penal Code</w:t>
      </w:r>
      <w:r w:rsidR="167E2A78" w:rsidRPr="69E36C8B">
        <w:rPr>
          <w:rFonts w:ascii="Cambria" w:hAnsi="Cambria"/>
          <w:sz w:val="24"/>
          <w:szCs w:val="24"/>
        </w:rPr>
        <w:t>.</w:t>
      </w:r>
    </w:p>
    <w:p w14:paraId="536CEFA2" w14:textId="15EEBFA3" w:rsidR="00A306E7" w:rsidRPr="009420F2" w:rsidRDefault="45ADE65E" w:rsidP="00C345FD">
      <w:pPr>
        <w:pStyle w:val="NoSpacing"/>
        <w:numPr>
          <w:ilvl w:val="0"/>
          <w:numId w:val="1"/>
        </w:numPr>
        <w:spacing w:line="276" w:lineRule="auto"/>
        <w:jc w:val="both"/>
        <w:rPr>
          <w:sz w:val="24"/>
          <w:szCs w:val="24"/>
        </w:rPr>
      </w:pPr>
      <w:r w:rsidRPr="69E36C8B">
        <w:rPr>
          <w:rFonts w:ascii="Cambria" w:hAnsi="Cambria"/>
          <w:sz w:val="24"/>
          <w:szCs w:val="24"/>
        </w:rPr>
        <w:t>Same-sex s</w:t>
      </w:r>
      <w:r w:rsidR="6D052C13" w:rsidRPr="69E36C8B">
        <w:rPr>
          <w:rFonts w:ascii="Cambria" w:hAnsi="Cambria"/>
          <w:sz w:val="24"/>
          <w:szCs w:val="24"/>
        </w:rPr>
        <w:t>exual relations</w:t>
      </w:r>
      <w:r w:rsidR="1C279D6C" w:rsidRPr="69E36C8B">
        <w:rPr>
          <w:rFonts w:ascii="Cambria" w:hAnsi="Cambria"/>
          <w:sz w:val="24"/>
          <w:szCs w:val="24"/>
        </w:rPr>
        <w:t xml:space="preserve"> </w:t>
      </w:r>
      <w:r w:rsidR="6D052C13" w:rsidRPr="69E36C8B">
        <w:rPr>
          <w:rFonts w:ascii="Cambria" w:hAnsi="Cambria"/>
          <w:sz w:val="24"/>
          <w:szCs w:val="24"/>
        </w:rPr>
        <w:t xml:space="preserve">are criminalised under Article 489 of the Penal Code, which stipulates: "Anyone who commits an indecent or unnatural act with an individual of his or her sex shall be punished by imprisonment for six months to three years and a fine of 200 to 1,000 dirhams, unless the act constitutes a more serious offence". </w:t>
      </w:r>
    </w:p>
    <w:p w14:paraId="60056593" w14:textId="22498BD0" w:rsidR="00C031FA" w:rsidRDefault="6D052C13" w:rsidP="00C345FD">
      <w:pPr>
        <w:pStyle w:val="NoSpacing"/>
        <w:spacing w:line="276" w:lineRule="auto"/>
        <w:rPr>
          <w:rFonts w:ascii="Cambria" w:hAnsi="Cambria"/>
          <w:sz w:val="24"/>
          <w:szCs w:val="24"/>
        </w:rPr>
      </w:pPr>
      <w:r w:rsidRPr="69E36C8B">
        <w:rPr>
          <w:rFonts w:ascii="Cambria" w:hAnsi="Cambria"/>
          <w:sz w:val="24"/>
          <w:szCs w:val="24"/>
        </w:rPr>
        <w:t xml:space="preserve"> </w:t>
      </w:r>
    </w:p>
    <w:p w14:paraId="7A8574BD" w14:textId="77777777" w:rsidR="00845F19" w:rsidRPr="00845F19" w:rsidRDefault="00845F19" w:rsidP="00C345FD">
      <w:pPr>
        <w:pStyle w:val="NoSpacing"/>
        <w:spacing w:line="276" w:lineRule="auto"/>
      </w:pPr>
    </w:p>
    <w:p w14:paraId="34BCF11D" w14:textId="30047A77" w:rsidR="00DF01B7" w:rsidRPr="00DF01B7" w:rsidRDefault="00DA181C" w:rsidP="00C345FD">
      <w:pPr>
        <w:pStyle w:val="NoSpacing"/>
        <w:spacing w:line="276" w:lineRule="auto"/>
        <w:jc w:val="both"/>
        <w:rPr>
          <w:rFonts w:ascii="Cambria" w:hAnsi="Cambria"/>
          <w:i/>
          <w:iCs/>
          <w:sz w:val="26"/>
          <w:szCs w:val="26"/>
          <w:shd w:val="clear" w:color="auto" w:fill="FFFFFF"/>
        </w:rPr>
      </w:pPr>
      <w:r w:rsidRPr="00510BCA">
        <w:rPr>
          <w:rFonts w:ascii="Cambria" w:hAnsi="Cambria"/>
          <w:i/>
          <w:iCs/>
          <w:sz w:val="26"/>
          <w:szCs w:val="26"/>
          <w:shd w:val="clear" w:color="auto" w:fill="FFFFFF"/>
        </w:rPr>
        <w:t>6-</w:t>
      </w:r>
      <w:r w:rsidR="00DF01B7" w:rsidRPr="00DF01B7">
        <w:rPr>
          <w:rFonts w:ascii="Verdana" w:eastAsia="Times New Roman" w:hAnsi="Verdana" w:cs="Times New Roman"/>
          <w:color w:val="000000"/>
          <w:sz w:val="19"/>
          <w:szCs w:val="19"/>
          <w:lang w:eastAsia="da-DK"/>
        </w:rPr>
        <w:t xml:space="preserve"> </w:t>
      </w:r>
      <w:r w:rsidR="00DF01B7" w:rsidRPr="00DF01B7">
        <w:rPr>
          <w:rFonts w:ascii="Cambria" w:hAnsi="Cambria"/>
          <w:i/>
          <w:iCs/>
          <w:sz w:val="26"/>
          <w:szCs w:val="26"/>
          <w:shd w:val="clear" w:color="auto" w:fill="FFFFFF"/>
        </w:rPr>
        <w:t>Provide information on criminal sanctions prescribed and length/duration of such criminal sanctions for criminalized forms of rape.</w:t>
      </w:r>
    </w:p>
    <w:p w14:paraId="44A2F1DF" w14:textId="4F7AAB25" w:rsidR="00B63FFF" w:rsidRDefault="00B63FFF" w:rsidP="00C345FD">
      <w:pPr>
        <w:pStyle w:val="NoSpacing"/>
        <w:spacing w:line="276" w:lineRule="auto"/>
        <w:rPr>
          <w:rFonts w:ascii="Cambria" w:hAnsi="Cambria"/>
          <w:i/>
          <w:iCs/>
          <w:sz w:val="26"/>
          <w:szCs w:val="26"/>
          <w:shd w:val="clear" w:color="auto" w:fill="FFFFFF"/>
        </w:rPr>
      </w:pPr>
    </w:p>
    <w:p w14:paraId="419D0CE3" w14:textId="77777777" w:rsidR="00B717E3" w:rsidRPr="00510BCA" w:rsidRDefault="00B717E3" w:rsidP="00C345FD">
      <w:pPr>
        <w:pStyle w:val="NoSpacing"/>
        <w:spacing w:line="276" w:lineRule="auto"/>
        <w:rPr>
          <w:rFonts w:ascii="Cambria" w:hAnsi="Cambria"/>
          <w:b/>
          <w:bCs/>
          <w:sz w:val="26"/>
          <w:szCs w:val="26"/>
        </w:rPr>
      </w:pPr>
      <w:r w:rsidRPr="00510BCA">
        <w:rPr>
          <w:rFonts w:ascii="Cambria" w:hAnsi="Cambria"/>
          <w:b/>
          <w:bCs/>
          <w:sz w:val="26"/>
          <w:szCs w:val="26"/>
          <w:shd w:val="clear" w:color="auto" w:fill="FFFFFF"/>
        </w:rPr>
        <w:t>ITALY</w:t>
      </w:r>
    </w:p>
    <w:p w14:paraId="76843698" w14:textId="493A8E2E" w:rsidR="12577968" w:rsidRDefault="12577968" w:rsidP="00C345FD">
      <w:pPr>
        <w:pStyle w:val="NoSpacing"/>
        <w:spacing w:line="276" w:lineRule="auto"/>
        <w:rPr>
          <w:rFonts w:ascii="Cambria" w:hAnsi="Cambria"/>
          <w:b/>
          <w:bCs/>
          <w:sz w:val="26"/>
          <w:szCs w:val="26"/>
        </w:rPr>
      </w:pPr>
    </w:p>
    <w:p w14:paraId="410447A4" w14:textId="5A917F40" w:rsidR="00B717E3" w:rsidRPr="009420F2" w:rsidRDefault="00B717E3" w:rsidP="00C345FD">
      <w:pPr>
        <w:pStyle w:val="NoSpacing"/>
        <w:spacing w:line="276" w:lineRule="auto"/>
        <w:jc w:val="both"/>
        <w:rPr>
          <w:rFonts w:ascii="Cambria" w:hAnsi="Cambria"/>
          <w:sz w:val="24"/>
          <w:szCs w:val="24"/>
        </w:rPr>
      </w:pPr>
      <w:r w:rsidRPr="000121F6">
        <w:rPr>
          <w:rFonts w:ascii="Cambria" w:hAnsi="Cambria"/>
          <w:sz w:val="24"/>
          <w:szCs w:val="24"/>
        </w:rPr>
        <w:t>5 to 10 years imprisonment in basic case</w:t>
      </w:r>
      <w:r>
        <w:rPr>
          <w:rFonts w:ascii="Cambria" w:hAnsi="Cambria"/>
          <w:sz w:val="24"/>
          <w:szCs w:val="24"/>
        </w:rPr>
        <w:t xml:space="preserve">s which is </w:t>
      </w:r>
      <w:r w:rsidRPr="000121F6">
        <w:rPr>
          <w:rFonts w:ascii="Cambria" w:hAnsi="Cambria"/>
          <w:sz w:val="24"/>
          <w:szCs w:val="24"/>
        </w:rPr>
        <w:t xml:space="preserve">increased </w:t>
      </w:r>
      <w:r>
        <w:rPr>
          <w:rFonts w:ascii="Cambria" w:hAnsi="Cambria"/>
          <w:sz w:val="24"/>
          <w:szCs w:val="24"/>
        </w:rPr>
        <w:t>by</w:t>
      </w:r>
      <w:r w:rsidRPr="000121F6">
        <w:rPr>
          <w:rFonts w:ascii="Cambria" w:hAnsi="Cambria"/>
          <w:sz w:val="24"/>
          <w:szCs w:val="24"/>
        </w:rPr>
        <w:t xml:space="preserve"> aggravated circumstances</w:t>
      </w:r>
      <w:r>
        <w:rPr>
          <w:rFonts w:ascii="Cambria" w:hAnsi="Cambria"/>
          <w:sz w:val="24"/>
          <w:szCs w:val="24"/>
        </w:rPr>
        <w:t>.</w:t>
      </w:r>
    </w:p>
    <w:p w14:paraId="608EAFB9" w14:textId="77777777" w:rsidR="0017368A" w:rsidRPr="0017368A" w:rsidRDefault="0017368A" w:rsidP="00C345FD">
      <w:pPr>
        <w:pStyle w:val="NoSpacing"/>
        <w:spacing w:line="276" w:lineRule="auto"/>
        <w:rPr>
          <w:rFonts w:ascii="Cambria" w:hAnsi="Cambria"/>
          <w:i/>
          <w:iCs/>
          <w:sz w:val="26"/>
          <w:szCs w:val="26"/>
          <w:shd w:val="clear" w:color="auto" w:fill="FFFFFF"/>
        </w:rPr>
      </w:pPr>
    </w:p>
    <w:p w14:paraId="4A3B7577" w14:textId="35701058" w:rsidR="00DA181C" w:rsidRDefault="0790D0BD" w:rsidP="00C345FD">
      <w:pPr>
        <w:pStyle w:val="NoSpacing"/>
        <w:spacing w:line="276" w:lineRule="auto"/>
        <w:jc w:val="both"/>
        <w:rPr>
          <w:rFonts w:ascii="Cambria" w:hAnsi="Cambria"/>
          <w:b/>
          <w:bCs/>
          <w:sz w:val="26"/>
          <w:szCs w:val="26"/>
        </w:rPr>
      </w:pPr>
      <w:r w:rsidRPr="00510BCA">
        <w:rPr>
          <w:rFonts w:ascii="Cambria" w:hAnsi="Cambria"/>
          <w:b/>
          <w:bCs/>
          <w:sz w:val="26"/>
          <w:szCs w:val="26"/>
        </w:rPr>
        <w:t>JORDAN</w:t>
      </w:r>
    </w:p>
    <w:p w14:paraId="7667550D" w14:textId="79561375" w:rsidR="12577968" w:rsidRDefault="12577968" w:rsidP="00C345FD">
      <w:pPr>
        <w:pStyle w:val="NoSpacing"/>
        <w:spacing w:line="276" w:lineRule="auto"/>
        <w:rPr>
          <w:rFonts w:ascii="Cambria" w:hAnsi="Cambria"/>
          <w:b/>
          <w:bCs/>
          <w:sz w:val="26"/>
          <w:szCs w:val="26"/>
        </w:rPr>
      </w:pPr>
    </w:p>
    <w:p w14:paraId="221E94AD" w14:textId="074F309C" w:rsidR="002B43E6" w:rsidRPr="0059228C" w:rsidRDefault="2232D781" w:rsidP="00C345FD">
      <w:pPr>
        <w:pStyle w:val="NoSpacing"/>
        <w:spacing w:line="276" w:lineRule="auto"/>
        <w:jc w:val="both"/>
        <w:rPr>
          <w:rFonts w:ascii="Cambria" w:hAnsi="Cambria"/>
          <w:sz w:val="24"/>
          <w:szCs w:val="24"/>
          <w:lang w:eastAsia="en-GB"/>
        </w:rPr>
      </w:pPr>
      <w:r w:rsidRPr="12577968">
        <w:rPr>
          <w:rFonts w:ascii="Cambria" w:hAnsi="Cambria"/>
          <w:sz w:val="24"/>
          <w:szCs w:val="24"/>
          <w:shd w:val="clear" w:color="auto" w:fill="FFFFFF"/>
        </w:rPr>
        <w:t xml:space="preserve">In the case of the perpetration of rape, </w:t>
      </w:r>
      <w:r w:rsidRPr="0059228C">
        <w:rPr>
          <w:rFonts w:ascii="Cambria" w:hAnsi="Cambria"/>
          <w:sz w:val="24"/>
          <w:szCs w:val="24"/>
          <w:lang w:eastAsia="en-GB"/>
        </w:rPr>
        <w:t xml:space="preserve">the </w:t>
      </w:r>
      <w:r w:rsidR="03B2CCEB" w:rsidRPr="0059228C">
        <w:rPr>
          <w:rFonts w:ascii="Cambria" w:hAnsi="Cambria"/>
          <w:sz w:val="24"/>
          <w:szCs w:val="24"/>
          <w:lang w:eastAsia="en-GB"/>
        </w:rPr>
        <w:t>sanction is</w:t>
      </w:r>
      <w:r w:rsidR="03B2CCEB" w:rsidRPr="12577968">
        <w:rPr>
          <w:rFonts w:ascii="Cambria" w:hAnsi="Cambria"/>
          <w:b/>
          <w:bCs/>
          <w:sz w:val="24"/>
          <w:szCs w:val="24"/>
          <w:lang w:eastAsia="en-GB"/>
        </w:rPr>
        <w:t xml:space="preserve"> </w:t>
      </w:r>
      <w:r w:rsidR="03B2CCEB">
        <w:rPr>
          <w:rFonts w:ascii="Cambria" w:hAnsi="Cambria"/>
          <w:sz w:val="24"/>
          <w:szCs w:val="24"/>
          <w:lang w:eastAsia="en-GB"/>
        </w:rPr>
        <w:t>5</w:t>
      </w:r>
      <w:r w:rsidR="1688E576" w:rsidRPr="002B43E6">
        <w:rPr>
          <w:rFonts w:ascii="Cambria" w:hAnsi="Cambria"/>
          <w:sz w:val="24"/>
          <w:szCs w:val="24"/>
          <w:lang w:eastAsia="en-GB"/>
        </w:rPr>
        <w:t xml:space="preserve"> years of temporary hard labour</w:t>
      </w:r>
      <w:r w:rsidR="03B2CCEB">
        <w:rPr>
          <w:rFonts w:ascii="Cambria" w:hAnsi="Cambria"/>
          <w:sz w:val="24"/>
          <w:szCs w:val="24"/>
          <w:lang w:eastAsia="en-GB"/>
        </w:rPr>
        <w:t xml:space="preserve">, which rises to 7 </w:t>
      </w:r>
      <w:r w:rsidR="1688E576" w:rsidRPr="002B43E6">
        <w:rPr>
          <w:rFonts w:ascii="Cambria" w:hAnsi="Cambria"/>
          <w:sz w:val="24"/>
          <w:szCs w:val="24"/>
          <w:lang w:eastAsia="en-GB"/>
        </w:rPr>
        <w:t>years if the victim is less than 15 years of age.</w:t>
      </w:r>
      <w:r w:rsidR="0D5E3DC3" w:rsidRPr="002B43E6">
        <w:rPr>
          <w:rFonts w:ascii="Cambria" w:hAnsi="Cambria"/>
          <w:sz w:val="24"/>
          <w:szCs w:val="24"/>
          <w:lang w:eastAsia="en-GB"/>
        </w:rPr>
        <w:t xml:space="preserve"> </w:t>
      </w:r>
      <w:r w:rsidR="0D5E3DC3" w:rsidRPr="00A46756">
        <w:rPr>
          <w:rFonts w:ascii="Cambria" w:hAnsi="Cambria"/>
          <w:sz w:val="24"/>
          <w:szCs w:val="24"/>
          <w:lang w:eastAsia="en-GB"/>
        </w:rPr>
        <w:t>If the victim is less than 12 years of age, the sanction should amount to minimum</w:t>
      </w:r>
      <w:r w:rsidR="1688E576" w:rsidRPr="00A46756">
        <w:rPr>
          <w:rFonts w:ascii="Cambria" w:hAnsi="Cambria"/>
          <w:sz w:val="24"/>
          <w:szCs w:val="24"/>
          <w:lang w:eastAsia="en-GB"/>
        </w:rPr>
        <w:t xml:space="preserve"> 5 years.</w:t>
      </w:r>
    </w:p>
    <w:p w14:paraId="1DF1D995" w14:textId="08B2CBA4" w:rsidR="12577968" w:rsidRDefault="12577968" w:rsidP="00C345FD">
      <w:pPr>
        <w:pStyle w:val="NoSpacing"/>
        <w:spacing w:line="276" w:lineRule="auto"/>
        <w:jc w:val="both"/>
        <w:rPr>
          <w:rFonts w:ascii="Cambria" w:hAnsi="Cambria"/>
          <w:sz w:val="24"/>
          <w:szCs w:val="24"/>
          <w:lang w:eastAsia="en-GB"/>
        </w:rPr>
      </w:pPr>
    </w:p>
    <w:p w14:paraId="630350C6" w14:textId="402C9211" w:rsidR="002B43E6" w:rsidRPr="000E1AA4" w:rsidRDefault="002B43E6" w:rsidP="00C345FD">
      <w:pPr>
        <w:pStyle w:val="NoSpacing"/>
        <w:spacing w:line="276" w:lineRule="auto"/>
        <w:jc w:val="both"/>
        <w:rPr>
          <w:rFonts w:ascii="Cambria" w:hAnsi="Cambria"/>
          <w:b/>
          <w:sz w:val="24"/>
          <w:szCs w:val="24"/>
          <w:lang w:eastAsia="en-GB"/>
        </w:rPr>
      </w:pPr>
      <w:r w:rsidRPr="00E347D9">
        <w:rPr>
          <w:rFonts w:ascii="Cambria" w:hAnsi="Cambria"/>
          <w:bCs/>
          <w:sz w:val="24"/>
          <w:szCs w:val="24"/>
          <w:lang w:eastAsia="en-GB"/>
        </w:rPr>
        <w:t>Article 300</w:t>
      </w:r>
      <w:r w:rsidR="000E1AA4" w:rsidRPr="00E347D9">
        <w:rPr>
          <w:rFonts w:ascii="Cambria" w:hAnsi="Cambria"/>
          <w:bCs/>
          <w:sz w:val="24"/>
          <w:szCs w:val="24"/>
          <w:lang w:eastAsia="en-GB"/>
        </w:rPr>
        <w:t xml:space="preserve"> provides that </w:t>
      </w:r>
      <w:r w:rsidR="00E347D9" w:rsidRPr="00E347D9">
        <w:rPr>
          <w:rFonts w:ascii="Cambria" w:hAnsi="Cambria"/>
          <w:bCs/>
          <w:sz w:val="24"/>
          <w:szCs w:val="24"/>
          <w:lang w:eastAsia="en-GB"/>
        </w:rPr>
        <w:t>if there are a</w:t>
      </w:r>
      <w:r w:rsidRPr="00E347D9">
        <w:rPr>
          <w:rFonts w:ascii="Cambria" w:hAnsi="Cambria"/>
          <w:bCs/>
          <w:sz w:val="24"/>
          <w:szCs w:val="24"/>
          <w:lang w:eastAsia="en-GB"/>
        </w:rPr>
        <w:t xml:space="preserve">ggravating </w:t>
      </w:r>
      <w:r w:rsidR="00E347D9" w:rsidRPr="00E347D9">
        <w:rPr>
          <w:rFonts w:ascii="Cambria" w:hAnsi="Cambria"/>
          <w:bCs/>
          <w:sz w:val="24"/>
          <w:szCs w:val="24"/>
          <w:lang w:eastAsia="en-GB"/>
        </w:rPr>
        <w:t>c</w:t>
      </w:r>
      <w:r w:rsidRPr="00E347D9">
        <w:rPr>
          <w:rFonts w:ascii="Cambria" w:hAnsi="Cambria"/>
          <w:bCs/>
          <w:sz w:val="24"/>
          <w:szCs w:val="24"/>
          <w:lang w:eastAsia="en-GB"/>
        </w:rPr>
        <w:t xml:space="preserve">ircumstances </w:t>
      </w:r>
      <w:r w:rsidR="00E347D9" w:rsidRPr="00E347D9">
        <w:rPr>
          <w:rFonts w:ascii="Cambria" w:hAnsi="Cambria"/>
          <w:bCs/>
          <w:sz w:val="24"/>
          <w:szCs w:val="24"/>
          <w:lang w:eastAsia="en-GB"/>
        </w:rPr>
        <w:t xml:space="preserve">to </w:t>
      </w:r>
      <w:r w:rsidR="6C324752" w:rsidRPr="12577968">
        <w:rPr>
          <w:rFonts w:ascii="Cambria" w:hAnsi="Cambria"/>
          <w:sz w:val="24"/>
          <w:szCs w:val="24"/>
          <w:lang w:eastAsia="en-GB"/>
        </w:rPr>
        <w:t>the</w:t>
      </w:r>
      <w:r w:rsidR="00E347D9" w:rsidRPr="00E347D9">
        <w:rPr>
          <w:rFonts w:ascii="Cambria" w:hAnsi="Cambria"/>
          <w:bCs/>
          <w:sz w:val="24"/>
          <w:szCs w:val="24"/>
          <w:lang w:eastAsia="en-GB"/>
        </w:rPr>
        <w:t xml:space="preserve"> rape, t</w:t>
      </w:r>
      <w:r w:rsidRPr="00E347D9">
        <w:rPr>
          <w:rFonts w:ascii="Cambria" w:hAnsi="Cambria"/>
          <w:bCs/>
          <w:sz w:val="24"/>
          <w:szCs w:val="24"/>
          <w:lang w:eastAsia="en-GB"/>
        </w:rPr>
        <w:t>he penalties for the crimes provided for in Articles 292, 293, 294, 296 and 298 shall be increased by one-third (1/3) to one-half (1/2) if the accused is one of the persons mentioned in Article 295 above (</w:t>
      </w:r>
      <w:r w:rsidR="00E347D9">
        <w:rPr>
          <w:rFonts w:ascii="Cambria" w:hAnsi="Cambria"/>
          <w:bCs/>
          <w:sz w:val="24"/>
          <w:szCs w:val="24"/>
          <w:lang w:eastAsia="en-GB"/>
        </w:rPr>
        <w:t xml:space="preserve">an </w:t>
      </w:r>
      <w:r w:rsidRPr="002B43E6">
        <w:rPr>
          <w:rFonts w:ascii="Cambria" w:hAnsi="Cambria"/>
          <w:sz w:val="24"/>
          <w:szCs w:val="24"/>
          <w:lang w:eastAsia="en-GB"/>
        </w:rPr>
        <w:t>ascendant, whether legitimate or not, step-father, the husband of the paternal grandmother, or the caregiver of the girl, clergyman, or a director of a public office, or an employee therein, who commits such an act by abusing the power or privileges granted to him).</w:t>
      </w:r>
    </w:p>
    <w:p w14:paraId="5A641DFF" w14:textId="59C3FDC9" w:rsidR="12577968" w:rsidRDefault="12577968" w:rsidP="00C345FD">
      <w:pPr>
        <w:pStyle w:val="NoSpacing"/>
        <w:spacing w:line="276" w:lineRule="auto"/>
        <w:jc w:val="both"/>
        <w:rPr>
          <w:rFonts w:ascii="Cambria" w:hAnsi="Cambria"/>
          <w:sz w:val="24"/>
          <w:szCs w:val="24"/>
          <w:lang w:eastAsia="en-GB"/>
        </w:rPr>
      </w:pPr>
    </w:p>
    <w:p w14:paraId="7180334D" w14:textId="41BE920D" w:rsidR="002B43E6" w:rsidRPr="006F5206" w:rsidRDefault="002B43E6" w:rsidP="00C345FD">
      <w:pPr>
        <w:pStyle w:val="NoSpacing"/>
        <w:spacing w:line="276" w:lineRule="auto"/>
        <w:jc w:val="both"/>
        <w:rPr>
          <w:rFonts w:ascii="Cambria" w:hAnsi="Cambria"/>
          <w:b/>
          <w:sz w:val="24"/>
          <w:szCs w:val="24"/>
          <w:lang w:eastAsia="en-GB"/>
        </w:rPr>
      </w:pPr>
      <w:r w:rsidRPr="008E70FF">
        <w:rPr>
          <w:rFonts w:ascii="Cambria" w:hAnsi="Cambria"/>
          <w:bCs/>
          <w:sz w:val="24"/>
          <w:szCs w:val="24"/>
          <w:lang w:eastAsia="en-GB"/>
        </w:rPr>
        <w:t>Article 301</w:t>
      </w:r>
      <w:r w:rsidR="00DC0C8A" w:rsidRPr="008E70FF">
        <w:rPr>
          <w:rFonts w:ascii="Cambria" w:hAnsi="Cambria"/>
          <w:bCs/>
          <w:sz w:val="24"/>
          <w:szCs w:val="24"/>
          <w:lang w:eastAsia="en-GB"/>
        </w:rPr>
        <w:t xml:space="preserve"> furt</w:t>
      </w:r>
      <w:r w:rsidR="00F30F20" w:rsidRPr="008E70FF">
        <w:rPr>
          <w:rFonts w:ascii="Cambria" w:hAnsi="Cambria"/>
          <w:bCs/>
          <w:sz w:val="24"/>
          <w:szCs w:val="24"/>
          <w:lang w:eastAsia="en-GB"/>
        </w:rPr>
        <w:t>h</w:t>
      </w:r>
      <w:r w:rsidR="00DC0C8A" w:rsidRPr="008E70FF">
        <w:rPr>
          <w:rFonts w:ascii="Cambria" w:hAnsi="Cambria"/>
          <w:bCs/>
          <w:sz w:val="24"/>
          <w:szCs w:val="24"/>
          <w:lang w:eastAsia="en-GB"/>
        </w:rPr>
        <w:t>er specifies that</w:t>
      </w:r>
      <w:r w:rsidR="006F5206" w:rsidRPr="008E70FF">
        <w:rPr>
          <w:rFonts w:ascii="Cambria" w:hAnsi="Cambria"/>
          <w:bCs/>
          <w:sz w:val="24"/>
          <w:szCs w:val="24"/>
          <w:lang w:eastAsia="en-GB"/>
        </w:rPr>
        <w:t>, again in relation to a</w:t>
      </w:r>
      <w:r w:rsidRPr="008E70FF">
        <w:rPr>
          <w:rFonts w:ascii="Cambria" w:hAnsi="Cambria"/>
          <w:bCs/>
          <w:sz w:val="24"/>
          <w:szCs w:val="24"/>
          <w:lang w:eastAsia="en-GB"/>
        </w:rPr>
        <w:t xml:space="preserve">ggravating </w:t>
      </w:r>
      <w:r w:rsidR="006F5206" w:rsidRPr="008E70FF">
        <w:rPr>
          <w:rFonts w:ascii="Cambria" w:hAnsi="Cambria"/>
          <w:bCs/>
          <w:sz w:val="24"/>
          <w:szCs w:val="24"/>
          <w:lang w:eastAsia="en-GB"/>
        </w:rPr>
        <w:t>c</w:t>
      </w:r>
      <w:r w:rsidRPr="008E70FF">
        <w:rPr>
          <w:rFonts w:ascii="Cambria" w:hAnsi="Cambria"/>
          <w:bCs/>
          <w:sz w:val="24"/>
          <w:szCs w:val="24"/>
          <w:lang w:eastAsia="en-GB"/>
        </w:rPr>
        <w:t>ircumstances</w:t>
      </w:r>
      <w:r w:rsidR="006F5206" w:rsidRPr="008E70FF">
        <w:rPr>
          <w:rFonts w:ascii="Cambria" w:hAnsi="Cambria"/>
          <w:bCs/>
          <w:sz w:val="24"/>
          <w:szCs w:val="24"/>
          <w:lang w:eastAsia="en-GB"/>
        </w:rPr>
        <w:t xml:space="preserve">, </w:t>
      </w:r>
      <w:r w:rsidR="006F5206" w:rsidRPr="12577968">
        <w:rPr>
          <w:rFonts w:ascii="Cambria" w:hAnsi="Cambria"/>
          <w:sz w:val="24"/>
          <w:szCs w:val="24"/>
          <w:lang w:eastAsia="en-GB"/>
        </w:rPr>
        <w:t>t</w:t>
      </w:r>
      <w:r w:rsidRPr="002B43E6">
        <w:rPr>
          <w:rFonts w:ascii="Cambria" w:hAnsi="Cambria"/>
          <w:sz w:val="24"/>
          <w:szCs w:val="24"/>
          <w:lang w:eastAsia="en-GB"/>
        </w:rPr>
        <w:t>he penalties for the crimes provided for in the Articles of this Chapter shall be increased by one-third (1/3) to one-half (1/2):</w:t>
      </w:r>
    </w:p>
    <w:p w14:paraId="5E3D14D8" w14:textId="66FD8FB3" w:rsidR="002B43E6" w:rsidRPr="002B43E6" w:rsidRDefault="002B43E6" w:rsidP="00C345FD">
      <w:pPr>
        <w:pStyle w:val="NoSpacing"/>
        <w:spacing w:line="276" w:lineRule="auto"/>
        <w:ind w:left="720"/>
        <w:jc w:val="both"/>
        <w:rPr>
          <w:rFonts w:ascii="Cambria" w:hAnsi="Cambria"/>
          <w:sz w:val="24"/>
          <w:szCs w:val="24"/>
          <w:lang w:eastAsia="en-GB"/>
        </w:rPr>
      </w:pPr>
      <w:r w:rsidRPr="002B43E6">
        <w:rPr>
          <w:rFonts w:ascii="Cambria" w:hAnsi="Cambria"/>
          <w:sz w:val="24"/>
          <w:szCs w:val="24"/>
          <w:lang w:eastAsia="en-GB"/>
        </w:rPr>
        <w:t>a.</w:t>
      </w:r>
      <w:r w:rsidRPr="008E70FF">
        <w:rPr>
          <w:rFonts w:ascii="Cambria" w:hAnsi="Cambria"/>
          <w:bCs/>
          <w:sz w:val="24"/>
          <w:szCs w:val="24"/>
          <w:lang w:eastAsia="en-GB"/>
        </w:rPr>
        <w:t xml:space="preserve"> If</w:t>
      </w:r>
      <w:r w:rsidRPr="002B43E6">
        <w:rPr>
          <w:rFonts w:ascii="Cambria" w:hAnsi="Cambria"/>
          <w:b/>
          <w:sz w:val="24"/>
          <w:szCs w:val="24"/>
          <w:lang w:eastAsia="en-GB"/>
        </w:rPr>
        <w:t xml:space="preserve"> </w:t>
      </w:r>
      <w:r w:rsidRPr="008E70FF">
        <w:rPr>
          <w:rFonts w:ascii="Cambria" w:hAnsi="Cambria"/>
          <w:bCs/>
          <w:sz w:val="24"/>
          <w:szCs w:val="24"/>
          <w:lang w:eastAsia="en-GB"/>
        </w:rPr>
        <w:t>two persons committed the crime</w:t>
      </w:r>
      <w:r w:rsidRPr="002B43E6">
        <w:rPr>
          <w:rFonts w:ascii="Cambria" w:hAnsi="Cambria"/>
          <w:b/>
          <w:sz w:val="24"/>
          <w:szCs w:val="24"/>
          <w:lang w:eastAsia="en-GB"/>
        </w:rPr>
        <w:t xml:space="preserve"> </w:t>
      </w:r>
      <w:r w:rsidRPr="002B43E6">
        <w:rPr>
          <w:rFonts w:ascii="Cambria" w:hAnsi="Cambria"/>
          <w:sz w:val="24"/>
          <w:szCs w:val="24"/>
          <w:lang w:eastAsia="en-GB"/>
        </w:rPr>
        <w:t>in order to overcome any resistance by the victim, or if the victim was successively attacked by the perpetrators.</w:t>
      </w:r>
    </w:p>
    <w:p w14:paraId="685596AE" w14:textId="1B2CF734" w:rsidR="002B43E6" w:rsidRPr="002B43E6" w:rsidRDefault="002B43E6" w:rsidP="00C345FD">
      <w:pPr>
        <w:pStyle w:val="NoSpacing"/>
        <w:spacing w:line="276" w:lineRule="auto"/>
        <w:ind w:left="720"/>
        <w:jc w:val="both"/>
        <w:rPr>
          <w:rFonts w:ascii="Cambria" w:hAnsi="Cambria"/>
          <w:b/>
          <w:sz w:val="24"/>
          <w:szCs w:val="24"/>
          <w:lang w:eastAsia="en-GB"/>
        </w:rPr>
      </w:pPr>
      <w:r w:rsidRPr="002B43E6">
        <w:rPr>
          <w:rFonts w:ascii="Cambria" w:hAnsi="Cambria"/>
          <w:sz w:val="24"/>
          <w:szCs w:val="24"/>
          <w:lang w:eastAsia="en-GB"/>
        </w:rPr>
        <w:t xml:space="preserve">b. If the </w:t>
      </w:r>
      <w:r w:rsidR="00074E81">
        <w:rPr>
          <w:rFonts w:ascii="Cambria" w:hAnsi="Cambria"/>
          <w:sz w:val="24"/>
          <w:szCs w:val="24"/>
          <w:lang w:eastAsia="en-GB"/>
        </w:rPr>
        <w:t>fe</w:t>
      </w:r>
      <w:r w:rsidRPr="002B43E6">
        <w:rPr>
          <w:rFonts w:ascii="Cambria" w:hAnsi="Cambria"/>
          <w:sz w:val="24"/>
          <w:szCs w:val="24"/>
          <w:lang w:eastAsia="en-GB"/>
        </w:rPr>
        <w:t xml:space="preserve">male victim contracted a venereal disease, or </w:t>
      </w:r>
      <w:r w:rsidRPr="008E70FF">
        <w:rPr>
          <w:rFonts w:ascii="Cambria" w:hAnsi="Cambria"/>
          <w:bCs/>
          <w:sz w:val="24"/>
          <w:szCs w:val="24"/>
          <w:lang w:eastAsia="en-GB"/>
        </w:rPr>
        <w:t>if the female victim lost her virginity as a result of the crime.</w:t>
      </w:r>
    </w:p>
    <w:p w14:paraId="2ECF799D" w14:textId="08B178D3" w:rsidR="12577968" w:rsidRDefault="12577968" w:rsidP="00C345FD">
      <w:pPr>
        <w:pStyle w:val="NoSpacing"/>
        <w:spacing w:line="276" w:lineRule="auto"/>
        <w:jc w:val="both"/>
        <w:rPr>
          <w:rFonts w:ascii="Cambria" w:hAnsi="Cambria"/>
          <w:sz w:val="24"/>
          <w:szCs w:val="24"/>
          <w:lang w:eastAsia="en-GB"/>
        </w:rPr>
      </w:pPr>
    </w:p>
    <w:p w14:paraId="2137D3CE" w14:textId="3CA4DB86" w:rsidR="007D1876" w:rsidRPr="009420F2" w:rsidRDefault="00E30818" w:rsidP="00C345FD">
      <w:pPr>
        <w:pStyle w:val="NoSpacing"/>
        <w:spacing w:line="276" w:lineRule="auto"/>
        <w:jc w:val="both"/>
        <w:rPr>
          <w:rFonts w:ascii="Cambria" w:hAnsi="Cambria"/>
          <w:sz w:val="24"/>
          <w:szCs w:val="24"/>
          <w:lang w:eastAsia="en-GB"/>
        </w:rPr>
      </w:pPr>
      <w:r>
        <w:rPr>
          <w:rFonts w:ascii="Cambria" w:hAnsi="Cambria"/>
          <w:sz w:val="24"/>
          <w:szCs w:val="24"/>
          <w:lang w:eastAsia="en-GB"/>
        </w:rPr>
        <w:t>Finally, the law states that t</w:t>
      </w:r>
      <w:r w:rsidR="002B43E6" w:rsidRPr="002B43E6">
        <w:rPr>
          <w:rFonts w:ascii="Cambria" w:hAnsi="Cambria"/>
          <w:sz w:val="24"/>
          <w:szCs w:val="24"/>
          <w:lang w:eastAsia="en-GB"/>
        </w:rPr>
        <w:t>he sentence shall not be less than 10 years of hard labour if the victim dies after the commission of one of the abovementioned crimes, provided that the perpetrator did not intend to cause such an outcome.</w:t>
      </w:r>
    </w:p>
    <w:p w14:paraId="2B226EE5" w14:textId="77777777" w:rsidR="000121F6" w:rsidRDefault="000121F6" w:rsidP="00C345FD">
      <w:pPr>
        <w:pStyle w:val="NoSpacing"/>
        <w:spacing w:line="276" w:lineRule="auto"/>
        <w:rPr>
          <w:rFonts w:ascii="Cambria" w:hAnsi="Cambria"/>
          <w:b/>
          <w:bCs/>
          <w:sz w:val="26"/>
          <w:szCs w:val="26"/>
          <w:shd w:val="clear" w:color="auto" w:fill="FFFFFF"/>
        </w:rPr>
      </w:pPr>
    </w:p>
    <w:p w14:paraId="4F8F37AD" w14:textId="280D8E8D" w:rsidR="002B43E6" w:rsidRPr="00880C94" w:rsidRDefault="002B43E6" w:rsidP="00C345FD">
      <w:pPr>
        <w:pStyle w:val="NoSpacing"/>
        <w:spacing w:line="276" w:lineRule="auto"/>
        <w:rPr>
          <w:rFonts w:ascii="Cambria" w:hAnsi="Cambria"/>
          <w:b/>
          <w:bCs/>
          <w:sz w:val="26"/>
          <w:szCs w:val="26"/>
        </w:rPr>
      </w:pPr>
      <w:r w:rsidRPr="00880C94">
        <w:rPr>
          <w:rFonts w:ascii="Cambria" w:hAnsi="Cambria"/>
          <w:b/>
          <w:bCs/>
          <w:sz w:val="26"/>
          <w:szCs w:val="26"/>
          <w:shd w:val="clear" w:color="auto" w:fill="FFFFFF"/>
        </w:rPr>
        <w:t>MOROCCO</w:t>
      </w:r>
    </w:p>
    <w:p w14:paraId="42F6E307" w14:textId="21167486" w:rsidR="004112DF" w:rsidRPr="004112DF" w:rsidRDefault="00001DC6" w:rsidP="00C345FD">
      <w:pPr>
        <w:spacing w:line="276" w:lineRule="auto"/>
        <w:jc w:val="both"/>
        <w:rPr>
          <w:rFonts w:ascii="Cambria" w:hAnsi="Cambria" w:cs="Arial"/>
          <w:sz w:val="24"/>
          <w:szCs w:val="24"/>
        </w:rPr>
      </w:pPr>
      <w:r>
        <w:rPr>
          <w:rFonts w:ascii="Cambria" w:hAnsi="Cambria" w:cs="Arial"/>
          <w:sz w:val="24"/>
          <w:szCs w:val="24"/>
        </w:rPr>
        <w:br/>
      </w:r>
      <w:r w:rsidR="004657AB" w:rsidRPr="004112DF">
        <w:rPr>
          <w:rFonts w:ascii="Cambria" w:hAnsi="Cambria" w:cs="Arial"/>
          <w:sz w:val="24"/>
          <w:szCs w:val="24"/>
        </w:rPr>
        <w:t xml:space="preserve">The crime of rape is punishable </w:t>
      </w:r>
      <w:r w:rsidR="0063273E" w:rsidRPr="004112DF">
        <w:rPr>
          <w:rFonts w:ascii="Cambria" w:hAnsi="Cambria" w:cs="Arial"/>
          <w:sz w:val="24"/>
          <w:szCs w:val="24"/>
        </w:rPr>
        <w:t>by 5 to 10 y</w:t>
      </w:r>
      <w:r w:rsidR="00B21478" w:rsidRPr="004112DF">
        <w:rPr>
          <w:rFonts w:ascii="Cambria" w:hAnsi="Cambria" w:cs="Arial"/>
          <w:sz w:val="24"/>
          <w:szCs w:val="24"/>
        </w:rPr>
        <w:t>ea</w:t>
      </w:r>
      <w:r w:rsidR="0063273E" w:rsidRPr="004112DF">
        <w:rPr>
          <w:rFonts w:ascii="Cambria" w:hAnsi="Cambria" w:cs="Arial"/>
          <w:sz w:val="24"/>
          <w:szCs w:val="24"/>
        </w:rPr>
        <w:t>r</w:t>
      </w:r>
      <w:r w:rsidR="00B21478" w:rsidRPr="004112DF">
        <w:rPr>
          <w:rFonts w:ascii="Cambria" w:hAnsi="Cambria" w:cs="Arial"/>
          <w:sz w:val="24"/>
          <w:szCs w:val="24"/>
        </w:rPr>
        <w:t>s of prison</w:t>
      </w:r>
      <w:r w:rsidR="0063273E" w:rsidRPr="004112DF">
        <w:rPr>
          <w:rFonts w:ascii="Cambria" w:hAnsi="Cambria" w:cs="Arial"/>
          <w:sz w:val="24"/>
          <w:szCs w:val="24"/>
        </w:rPr>
        <w:t>. If the crime is committe</w:t>
      </w:r>
      <w:r w:rsidR="00B21478" w:rsidRPr="004112DF">
        <w:rPr>
          <w:rFonts w:ascii="Cambria" w:hAnsi="Cambria" w:cs="Arial"/>
          <w:sz w:val="24"/>
          <w:szCs w:val="24"/>
        </w:rPr>
        <w:t>d</w:t>
      </w:r>
      <w:r w:rsidR="0063273E" w:rsidRPr="004112DF">
        <w:rPr>
          <w:rFonts w:ascii="Cambria" w:hAnsi="Cambria" w:cs="Arial"/>
          <w:sz w:val="24"/>
          <w:szCs w:val="24"/>
        </w:rPr>
        <w:t xml:space="preserve"> against a minor under the age of 15, </w:t>
      </w:r>
      <w:r w:rsidR="007D108C" w:rsidRPr="004112DF">
        <w:rPr>
          <w:rFonts w:ascii="Cambria" w:hAnsi="Cambria" w:cs="Arial"/>
          <w:sz w:val="24"/>
          <w:szCs w:val="24"/>
        </w:rPr>
        <w:t xml:space="preserve">the sanction increases to between 10 to </w:t>
      </w:r>
      <w:r w:rsidR="00F23A2B" w:rsidRPr="004112DF">
        <w:rPr>
          <w:rFonts w:ascii="Cambria" w:hAnsi="Cambria" w:cs="Arial"/>
          <w:sz w:val="24"/>
          <w:szCs w:val="24"/>
        </w:rPr>
        <w:t>20</w:t>
      </w:r>
      <w:r w:rsidR="007D108C" w:rsidRPr="004112DF">
        <w:rPr>
          <w:rFonts w:ascii="Cambria" w:hAnsi="Cambria" w:cs="Arial"/>
          <w:sz w:val="24"/>
          <w:szCs w:val="24"/>
        </w:rPr>
        <w:t xml:space="preserve"> years. If the perpetrator is an </w:t>
      </w:r>
      <w:proofErr w:type="spellStart"/>
      <w:r w:rsidR="007D108C" w:rsidRPr="004112DF">
        <w:rPr>
          <w:rFonts w:ascii="Cambria" w:hAnsi="Cambria" w:cs="Arial"/>
          <w:sz w:val="24"/>
          <w:szCs w:val="24"/>
        </w:rPr>
        <w:t>ascendent</w:t>
      </w:r>
      <w:proofErr w:type="spellEnd"/>
      <w:r w:rsidR="007D108C" w:rsidRPr="004112DF">
        <w:rPr>
          <w:rFonts w:ascii="Cambria" w:hAnsi="Cambria" w:cs="Arial"/>
          <w:sz w:val="24"/>
          <w:szCs w:val="24"/>
        </w:rPr>
        <w:t xml:space="preserve"> relat</w:t>
      </w:r>
      <w:r w:rsidR="00F23A2B" w:rsidRPr="004112DF">
        <w:rPr>
          <w:rFonts w:ascii="Cambria" w:hAnsi="Cambria" w:cs="Arial"/>
          <w:sz w:val="24"/>
          <w:szCs w:val="24"/>
        </w:rPr>
        <w:t>i</w:t>
      </w:r>
      <w:r w:rsidR="007D108C" w:rsidRPr="004112DF">
        <w:rPr>
          <w:rFonts w:ascii="Cambria" w:hAnsi="Cambria" w:cs="Arial"/>
          <w:sz w:val="24"/>
          <w:szCs w:val="24"/>
        </w:rPr>
        <w:t>on</w:t>
      </w:r>
      <w:r w:rsidR="007C52F9">
        <w:rPr>
          <w:rFonts w:ascii="Cambria" w:hAnsi="Cambria" w:cs="Arial"/>
          <w:sz w:val="24"/>
          <w:szCs w:val="24"/>
        </w:rPr>
        <w:t>,</w:t>
      </w:r>
      <w:r w:rsidR="00F23A2B" w:rsidRPr="004112DF">
        <w:rPr>
          <w:rFonts w:ascii="Cambria" w:hAnsi="Cambria" w:cs="Arial"/>
          <w:sz w:val="24"/>
          <w:szCs w:val="24"/>
        </w:rPr>
        <w:t xml:space="preserve"> guardian </w:t>
      </w:r>
      <w:r w:rsidR="000128BF" w:rsidRPr="004112DF">
        <w:rPr>
          <w:rFonts w:ascii="Cambria" w:hAnsi="Cambria" w:cs="Arial"/>
          <w:sz w:val="24"/>
          <w:szCs w:val="24"/>
        </w:rPr>
        <w:t xml:space="preserve">or </w:t>
      </w:r>
      <w:r w:rsidR="4F2F5199" w:rsidRPr="12577968">
        <w:rPr>
          <w:rFonts w:ascii="Cambria" w:hAnsi="Cambria" w:cs="Arial"/>
          <w:sz w:val="24"/>
          <w:szCs w:val="24"/>
        </w:rPr>
        <w:t>“</w:t>
      </w:r>
      <w:r w:rsidR="00B57B40" w:rsidRPr="12577968">
        <w:rPr>
          <w:rFonts w:ascii="Cambria" w:hAnsi="Cambria" w:cs="Arial"/>
          <w:sz w:val="24"/>
          <w:szCs w:val="24"/>
        </w:rPr>
        <w:t>servant</w:t>
      </w:r>
      <w:r w:rsidR="4F2F5199" w:rsidRPr="12577968">
        <w:rPr>
          <w:rFonts w:ascii="Cambria" w:hAnsi="Cambria" w:cs="Arial"/>
          <w:sz w:val="24"/>
          <w:szCs w:val="24"/>
        </w:rPr>
        <w:t>” (domestic worker)</w:t>
      </w:r>
      <w:r w:rsidR="00F96F4F" w:rsidRPr="004112DF">
        <w:rPr>
          <w:rFonts w:ascii="Cambria" w:hAnsi="Cambria" w:cs="Arial"/>
          <w:sz w:val="24"/>
          <w:szCs w:val="24"/>
        </w:rPr>
        <w:t xml:space="preserve"> </w:t>
      </w:r>
      <w:r w:rsidR="00B57B40" w:rsidRPr="004112DF">
        <w:rPr>
          <w:rFonts w:ascii="Cambria" w:hAnsi="Cambria" w:cs="Arial"/>
          <w:sz w:val="24"/>
          <w:szCs w:val="24"/>
        </w:rPr>
        <w:t xml:space="preserve">of the person </w:t>
      </w:r>
      <w:r w:rsidR="00F96F4F" w:rsidRPr="004112DF">
        <w:rPr>
          <w:rFonts w:ascii="Cambria" w:hAnsi="Cambria" w:cs="Arial"/>
          <w:sz w:val="24"/>
          <w:szCs w:val="24"/>
        </w:rPr>
        <w:t xml:space="preserve">raped, or if </w:t>
      </w:r>
      <w:r w:rsidR="00880C94" w:rsidRPr="004112DF">
        <w:rPr>
          <w:rFonts w:ascii="Cambria" w:hAnsi="Cambria" w:cs="Arial"/>
          <w:sz w:val="24"/>
          <w:szCs w:val="24"/>
        </w:rPr>
        <w:t xml:space="preserve">they are </w:t>
      </w:r>
      <w:r w:rsidR="00F96F4F" w:rsidRPr="004112DF">
        <w:rPr>
          <w:rFonts w:ascii="Cambria" w:hAnsi="Cambria" w:cs="Arial"/>
          <w:sz w:val="24"/>
          <w:szCs w:val="24"/>
        </w:rPr>
        <w:t>an official or minister of a</w:t>
      </w:r>
      <w:r w:rsidR="00880C94" w:rsidRPr="004112DF">
        <w:rPr>
          <w:rFonts w:ascii="Cambria" w:hAnsi="Cambria" w:cs="Arial"/>
          <w:sz w:val="24"/>
          <w:szCs w:val="24"/>
        </w:rPr>
        <w:t xml:space="preserve"> cult</w:t>
      </w:r>
      <w:r w:rsidR="00F96F4F" w:rsidRPr="004112DF">
        <w:rPr>
          <w:rFonts w:ascii="Cambria" w:hAnsi="Cambria" w:cs="Arial"/>
          <w:sz w:val="24"/>
          <w:szCs w:val="24"/>
        </w:rPr>
        <w:t xml:space="preserve">, the offence is accompanied by an aggravating circumstance </w:t>
      </w:r>
      <w:r w:rsidR="00F96F4F" w:rsidRPr="004112DF">
        <w:rPr>
          <w:rFonts w:ascii="Cambria" w:hAnsi="Cambria" w:cs="Arial"/>
          <w:sz w:val="24"/>
          <w:szCs w:val="24"/>
        </w:rPr>
        <w:lastRenderedPageBreak/>
        <w:t>and the term of imprisonment is increased from ten to twenty years in the first case, and from twenty to thirty years in the second</w:t>
      </w:r>
      <w:r w:rsidR="004112DF" w:rsidRPr="004112DF">
        <w:rPr>
          <w:rFonts w:ascii="Cambria" w:hAnsi="Cambria" w:cs="Arial"/>
          <w:sz w:val="24"/>
          <w:szCs w:val="24"/>
        </w:rPr>
        <w:t xml:space="preserve">. </w:t>
      </w:r>
    </w:p>
    <w:p w14:paraId="2798E05B" w14:textId="4AD24F09" w:rsidR="00DA181C" w:rsidRPr="004112DF" w:rsidRDefault="001B006E" w:rsidP="00C345FD">
      <w:pPr>
        <w:spacing w:line="276" w:lineRule="auto"/>
        <w:jc w:val="both"/>
        <w:rPr>
          <w:rFonts w:ascii="Cambria" w:hAnsi="Cambria" w:cs="Arial"/>
          <w:b/>
          <w:bCs/>
          <w:sz w:val="24"/>
          <w:szCs w:val="24"/>
        </w:rPr>
      </w:pPr>
      <w:r w:rsidRPr="001B006E">
        <w:rPr>
          <w:rFonts w:ascii="Cambria" w:hAnsi="Cambria"/>
          <w:sz w:val="24"/>
          <w:szCs w:val="24"/>
        </w:rPr>
        <w:t>If the vi</w:t>
      </w:r>
      <w:r>
        <w:rPr>
          <w:rFonts w:ascii="Cambria" w:hAnsi="Cambria"/>
          <w:sz w:val="24"/>
          <w:szCs w:val="24"/>
        </w:rPr>
        <w:t>c</w:t>
      </w:r>
      <w:r w:rsidRPr="001B006E">
        <w:rPr>
          <w:rFonts w:ascii="Cambria" w:hAnsi="Cambria"/>
          <w:sz w:val="24"/>
          <w:szCs w:val="24"/>
        </w:rPr>
        <w:t>tim is a</w:t>
      </w:r>
      <w:r>
        <w:rPr>
          <w:rFonts w:ascii="Cambria" w:hAnsi="Cambria"/>
          <w:sz w:val="24"/>
          <w:szCs w:val="24"/>
        </w:rPr>
        <w:t xml:space="preserve"> young minor, </w:t>
      </w:r>
      <w:r w:rsidR="00795E71">
        <w:rPr>
          <w:rFonts w:ascii="Cambria" w:hAnsi="Cambria"/>
          <w:sz w:val="24"/>
          <w:szCs w:val="24"/>
        </w:rPr>
        <w:t>has disabilities or is pregnant, the perpetrator risks a sentence of 10 to 20 years imprisonment.</w:t>
      </w:r>
      <w:r w:rsidR="001525B2">
        <w:rPr>
          <w:rFonts w:ascii="Cambria" w:hAnsi="Cambria"/>
          <w:sz w:val="24"/>
          <w:szCs w:val="24"/>
        </w:rPr>
        <w:t xml:space="preserve"> The p</w:t>
      </w:r>
      <w:r w:rsidR="001525B2" w:rsidRPr="001525B2">
        <w:rPr>
          <w:rFonts w:ascii="Cambria" w:hAnsi="Cambria"/>
          <w:sz w:val="24"/>
          <w:szCs w:val="24"/>
        </w:rPr>
        <w:t>unishment also var</w:t>
      </w:r>
      <w:r w:rsidR="001525B2">
        <w:rPr>
          <w:rFonts w:ascii="Cambria" w:hAnsi="Cambria"/>
          <w:sz w:val="24"/>
          <w:szCs w:val="24"/>
        </w:rPr>
        <w:t>ies</w:t>
      </w:r>
      <w:r w:rsidR="001525B2" w:rsidRPr="001525B2">
        <w:rPr>
          <w:rFonts w:ascii="Cambria" w:hAnsi="Cambria"/>
          <w:sz w:val="24"/>
          <w:szCs w:val="24"/>
        </w:rPr>
        <w:t xml:space="preserve"> according to the victim's family situation </w:t>
      </w:r>
      <w:r w:rsidR="00780185">
        <w:rPr>
          <w:rFonts w:ascii="Cambria" w:hAnsi="Cambria"/>
          <w:sz w:val="24"/>
          <w:szCs w:val="24"/>
        </w:rPr>
        <w:t xml:space="preserve">and </w:t>
      </w:r>
      <w:proofErr w:type="gramStart"/>
      <w:r w:rsidR="001525B2" w:rsidRPr="001525B2">
        <w:rPr>
          <w:rFonts w:ascii="Cambria" w:hAnsi="Cambria"/>
          <w:sz w:val="24"/>
          <w:szCs w:val="24"/>
        </w:rPr>
        <w:t>whether or not</w:t>
      </w:r>
      <w:proofErr w:type="gramEnd"/>
      <w:r w:rsidR="001525B2" w:rsidRPr="001525B2">
        <w:rPr>
          <w:rFonts w:ascii="Cambria" w:hAnsi="Cambria"/>
          <w:sz w:val="24"/>
          <w:szCs w:val="24"/>
        </w:rPr>
        <w:t xml:space="preserve"> she is a virgin; article 488 provides for </w:t>
      </w:r>
      <w:r w:rsidR="00780185">
        <w:rPr>
          <w:rFonts w:ascii="Cambria" w:hAnsi="Cambria"/>
          <w:sz w:val="24"/>
          <w:szCs w:val="24"/>
        </w:rPr>
        <w:t>more se</w:t>
      </w:r>
      <w:r w:rsidR="00184DA6">
        <w:rPr>
          <w:rFonts w:ascii="Cambria" w:hAnsi="Cambria"/>
          <w:sz w:val="24"/>
          <w:szCs w:val="24"/>
        </w:rPr>
        <w:t xml:space="preserve">vere </w:t>
      </w:r>
      <w:r w:rsidR="001525B2" w:rsidRPr="001525B2">
        <w:rPr>
          <w:rFonts w:ascii="Cambria" w:hAnsi="Cambria"/>
          <w:sz w:val="24"/>
          <w:szCs w:val="24"/>
        </w:rPr>
        <w:t xml:space="preserve">penalties if a woman loses her virginity as a result of rape or </w:t>
      </w:r>
      <w:r w:rsidR="00184DA6">
        <w:rPr>
          <w:rFonts w:ascii="Cambria" w:hAnsi="Cambria"/>
          <w:sz w:val="24"/>
          <w:szCs w:val="24"/>
        </w:rPr>
        <w:t>“</w:t>
      </w:r>
      <w:r w:rsidR="001525B2" w:rsidRPr="001525B2">
        <w:rPr>
          <w:rFonts w:ascii="Cambria" w:hAnsi="Cambria"/>
          <w:sz w:val="24"/>
          <w:szCs w:val="24"/>
        </w:rPr>
        <w:t>assault</w:t>
      </w:r>
      <w:r w:rsidR="00184DA6">
        <w:rPr>
          <w:rFonts w:ascii="Cambria" w:hAnsi="Cambria"/>
          <w:sz w:val="24"/>
          <w:szCs w:val="24"/>
        </w:rPr>
        <w:t xml:space="preserve"> on morality”</w:t>
      </w:r>
      <w:r w:rsidR="001525B2" w:rsidRPr="001525B2">
        <w:rPr>
          <w:rFonts w:ascii="Cambria" w:hAnsi="Cambria"/>
          <w:sz w:val="24"/>
          <w:szCs w:val="24"/>
        </w:rPr>
        <w:t>. In the case of rape, the penalty is 10 to 20 years in prison,</w:t>
      </w:r>
      <w:r w:rsidR="00472179">
        <w:rPr>
          <w:rFonts w:ascii="Cambria" w:hAnsi="Cambria"/>
          <w:sz w:val="24"/>
          <w:szCs w:val="24"/>
        </w:rPr>
        <w:t xml:space="preserve"> as compared to</w:t>
      </w:r>
      <w:r w:rsidR="001525B2" w:rsidRPr="001525B2">
        <w:rPr>
          <w:rFonts w:ascii="Cambria" w:hAnsi="Cambria"/>
          <w:sz w:val="24"/>
          <w:szCs w:val="24"/>
        </w:rPr>
        <w:t xml:space="preserve"> </w:t>
      </w:r>
      <w:r w:rsidR="00472179">
        <w:rPr>
          <w:rFonts w:ascii="Cambria" w:hAnsi="Cambria"/>
          <w:sz w:val="24"/>
          <w:szCs w:val="24"/>
        </w:rPr>
        <w:t>5</w:t>
      </w:r>
      <w:r w:rsidR="001525B2" w:rsidRPr="001525B2">
        <w:rPr>
          <w:rFonts w:ascii="Cambria" w:hAnsi="Cambria"/>
          <w:sz w:val="24"/>
          <w:szCs w:val="24"/>
        </w:rPr>
        <w:t xml:space="preserve"> to 10 years if the victim was no longer a virgin</w:t>
      </w:r>
      <w:r w:rsidR="00472179">
        <w:rPr>
          <w:rFonts w:ascii="Cambria" w:hAnsi="Cambria"/>
          <w:sz w:val="24"/>
          <w:szCs w:val="24"/>
        </w:rPr>
        <w:t xml:space="preserve"> at the </w:t>
      </w:r>
      <w:r w:rsidR="100D6AA4" w:rsidRPr="12577968">
        <w:rPr>
          <w:rFonts w:ascii="Cambria" w:hAnsi="Cambria"/>
          <w:sz w:val="24"/>
          <w:szCs w:val="24"/>
        </w:rPr>
        <w:t>time</w:t>
      </w:r>
      <w:r w:rsidR="4DD6EDAC" w:rsidRPr="12577968">
        <w:rPr>
          <w:rFonts w:ascii="Cambria" w:hAnsi="Cambria"/>
          <w:sz w:val="24"/>
          <w:szCs w:val="24"/>
        </w:rPr>
        <w:t xml:space="preserve"> </w:t>
      </w:r>
      <w:r w:rsidR="6BF13A6D" w:rsidRPr="12577968">
        <w:rPr>
          <w:rFonts w:ascii="Cambria" w:hAnsi="Cambria"/>
          <w:sz w:val="24"/>
          <w:szCs w:val="24"/>
        </w:rPr>
        <w:t>when</w:t>
      </w:r>
      <w:r w:rsidR="00472179">
        <w:rPr>
          <w:rFonts w:ascii="Cambria" w:hAnsi="Cambria"/>
          <w:sz w:val="24"/>
          <w:szCs w:val="24"/>
        </w:rPr>
        <w:t xml:space="preserve"> the crime was committed</w:t>
      </w:r>
      <w:r w:rsidR="001525B2" w:rsidRPr="001525B2">
        <w:rPr>
          <w:rFonts w:ascii="Cambria" w:hAnsi="Cambria"/>
          <w:sz w:val="24"/>
          <w:szCs w:val="24"/>
        </w:rPr>
        <w:t>.</w:t>
      </w:r>
    </w:p>
    <w:p w14:paraId="39D0EE32" w14:textId="3D123BE7" w:rsidR="12577968" w:rsidRDefault="12577968" w:rsidP="00C345FD">
      <w:pPr>
        <w:pStyle w:val="NoSpacing"/>
        <w:spacing w:line="276" w:lineRule="auto"/>
        <w:rPr>
          <w:rFonts w:ascii="Cambria" w:hAnsi="Cambria"/>
          <w:sz w:val="24"/>
          <w:szCs w:val="24"/>
        </w:rPr>
      </w:pPr>
    </w:p>
    <w:p w14:paraId="7BA97AEF" w14:textId="1F58FB2E" w:rsidR="00287820" w:rsidRPr="00510BCA" w:rsidRDefault="002B43E6" w:rsidP="00C345FD">
      <w:pPr>
        <w:pStyle w:val="NoSpacing"/>
        <w:spacing w:line="276" w:lineRule="auto"/>
        <w:rPr>
          <w:rFonts w:ascii="Cambria" w:hAnsi="Cambria"/>
          <w:b/>
          <w:bCs/>
          <w:sz w:val="26"/>
          <w:szCs w:val="26"/>
        </w:rPr>
      </w:pPr>
      <w:r>
        <w:rPr>
          <w:rFonts w:ascii="Cambria" w:hAnsi="Cambria"/>
          <w:b/>
          <w:bCs/>
          <w:sz w:val="26"/>
          <w:szCs w:val="26"/>
        </w:rPr>
        <w:t>SPAIN</w:t>
      </w:r>
    </w:p>
    <w:p w14:paraId="7FA4F718" w14:textId="19126B6A" w:rsidR="12577968" w:rsidRDefault="12577968" w:rsidP="00C345FD">
      <w:pPr>
        <w:pStyle w:val="NoSpacing"/>
        <w:spacing w:line="276" w:lineRule="auto"/>
        <w:rPr>
          <w:rFonts w:ascii="Cambria" w:hAnsi="Cambria" w:cs="Segoe UI"/>
          <w:color w:val="323130"/>
          <w:sz w:val="24"/>
          <w:szCs w:val="24"/>
        </w:rPr>
      </w:pPr>
    </w:p>
    <w:p w14:paraId="2F68C9C2" w14:textId="79BFAEF1" w:rsidR="00A306E7" w:rsidRPr="006B29F5" w:rsidRDefault="00680D5B" w:rsidP="00C345FD">
      <w:pPr>
        <w:pStyle w:val="NoSpacing"/>
        <w:spacing w:line="276" w:lineRule="auto"/>
        <w:jc w:val="both"/>
        <w:rPr>
          <w:rFonts w:ascii="Cambria" w:hAnsi="Cambria"/>
          <w:sz w:val="24"/>
          <w:szCs w:val="24"/>
        </w:rPr>
      </w:pPr>
      <w:r w:rsidRPr="12577968">
        <w:rPr>
          <w:rFonts w:ascii="Cambria" w:hAnsi="Cambria" w:cs="Segoe UI"/>
          <w:sz w:val="24"/>
          <w:szCs w:val="24"/>
          <w:shd w:val="clear" w:color="auto" w:fill="FFFFFF"/>
        </w:rPr>
        <w:t>From 4 to 12 years depending on how the rape wa</w:t>
      </w:r>
      <w:r w:rsidR="006B29F5" w:rsidRPr="12577968">
        <w:rPr>
          <w:rFonts w:ascii="Cambria" w:hAnsi="Cambria" w:cs="Segoe UI"/>
          <w:sz w:val="24"/>
          <w:szCs w:val="24"/>
          <w:shd w:val="clear" w:color="auto" w:fill="FFFFFF"/>
        </w:rPr>
        <w:t>s</w:t>
      </w:r>
      <w:r w:rsidRPr="12577968">
        <w:rPr>
          <w:rFonts w:ascii="Cambria" w:hAnsi="Cambria" w:cs="Segoe UI"/>
          <w:sz w:val="24"/>
          <w:szCs w:val="24"/>
          <w:shd w:val="clear" w:color="auto" w:fill="FFFFFF"/>
        </w:rPr>
        <w:t xml:space="preserve"> perpetrated. </w:t>
      </w:r>
      <w:r w:rsidR="006B29F5" w:rsidRPr="12577968">
        <w:rPr>
          <w:rFonts w:ascii="Cambria" w:hAnsi="Cambria" w:cs="Segoe UI"/>
          <w:sz w:val="24"/>
          <w:szCs w:val="24"/>
          <w:shd w:val="clear" w:color="auto" w:fill="FFFFFF"/>
        </w:rPr>
        <w:t xml:space="preserve">The relevant Articles which state </w:t>
      </w:r>
      <w:r w:rsidRPr="12577968">
        <w:rPr>
          <w:rFonts w:ascii="Cambria" w:hAnsi="Cambria" w:cs="Segoe UI"/>
          <w:sz w:val="24"/>
          <w:szCs w:val="24"/>
          <w:shd w:val="clear" w:color="auto" w:fill="FFFFFF"/>
        </w:rPr>
        <w:t>the criminal sanctions</w:t>
      </w:r>
      <w:r w:rsidR="006B29F5" w:rsidRPr="12577968">
        <w:rPr>
          <w:rFonts w:ascii="Cambria" w:hAnsi="Cambria" w:cs="Segoe UI"/>
          <w:sz w:val="24"/>
          <w:szCs w:val="24"/>
          <w:shd w:val="clear" w:color="auto" w:fill="FFFFFF"/>
        </w:rPr>
        <w:t xml:space="preserve"> are cited</w:t>
      </w:r>
      <w:r w:rsidRPr="12577968">
        <w:rPr>
          <w:rFonts w:ascii="Cambria" w:hAnsi="Cambria" w:cs="Segoe UI"/>
          <w:sz w:val="24"/>
          <w:szCs w:val="24"/>
          <w:shd w:val="clear" w:color="auto" w:fill="FFFFFF"/>
        </w:rPr>
        <w:t xml:space="preserve"> in the </w:t>
      </w:r>
      <w:r w:rsidR="006B29F5" w:rsidRPr="12577968">
        <w:rPr>
          <w:rFonts w:ascii="Cambria" w:hAnsi="Cambria" w:cs="Segoe UI"/>
          <w:sz w:val="24"/>
          <w:szCs w:val="24"/>
          <w:shd w:val="clear" w:color="auto" w:fill="FFFFFF"/>
        </w:rPr>
        <w:t>response to the first question in this submission.</w:t>
      </w:r>
    </w:p>
    <w:p w14:paraId="3E1ACCB4" w14:textId="252BE770" w:rsidR="00A306E7" w:rsidRDefault="00A306E7" w:rsidP="00C345FD">
      <w:pPr>
        <w:pStyle w:val="NoSpacing"/>
        <w:spacing w:line="276" w:lineRule="auto"/>
        <w:rPr>
          <w:rFonts w:ascii="Cambria" w:hAnsi="Cambria"/>
          <w:sz w:val="24"/>
          <w:szCs w:val="24"/>
        </w:rPr>
      </w:pPr>
    </w:p>
    <w:p w14:paraId="7D8F6AA9" w14:textId="77777777" w:rsidR="00A306E7" w:rsidRPr="009420F2" w:rsidRDefault="00A306E7" w:rsidP="00C345FD">
      <w:pPr>
        <w:pStyle w:val="NoSpacing"/>
        <w:spacing w:line="276" w:lineRule="auto"/>
        <w:rPr>
          <w:rFonts w:ascii="Cambria" w:hAnsi="Cambria"/>
          <w:sz w:val="24"/>
          <w:szCs w:val="24"/>
        </w:rPr>
      </w:pPr>
    </w:p>
    <w:p w14:paraId="11936A07" w14:textId="356F1EBE" w:rsidR="0065279A" w:rsidRPr="0065279A" w:rsidRDefault="00DA181C" w:rsidP="00C345FD">
      <w:pPr>
        <w:pStyle w:val="NoSpacing"/>
        <w:spacing w:line="276" w:lineRule="auto"/>
        <w:jc w:val="both"/>
        <w:rPr>
          <w:rFonts w:ascii="Cambria" w:hAnsi="Cambria"/>
          <w:i/>
          <w:iCs/>
          <w:sz w:val="26"/>
          <w:szCs w:val="26"/>
          <w:shd w:val="clear" w:color="auto" w:fill="FFFFFF"/>
        </w:rPr>
      </w:pPr>
      <w:r w:rsidRPr="00510BCA">
        <w:rPr>
          <w:rFonts w:ascii="Cambria" w:hAnsi="Cambria"/>
          <w:i/>
          <w:iCs/>
          <w:sz w:val="26"/>
          <w:szCs w:val="26"/>
          <w:shd w:val="clear" w:color="auto" w:fill="FFFFFF"/>
        </w:rPr>
        <w:t>7-</w:t>
      </w:r>
      <w:r w:rsidR="0065279A" w:rsidRPr="0065279A">
        <w:rPr>
          <w:rFonts w:ascii="Verdana" w:eastAsia="Times New Roman" w:hAnsi="Verdana" w:cs="Times New Roman"/>
          <w:color w:val="000000"/>
          <w:sz w:val="19"/>
          <w:szCs w:val="19"/>
          <w:lang w:eastAsia="da-DK"/>
        </w:rPr>
        <w:t xml:space="preserve"> </w:t>
      </w:r>
      <w:r w:rsidR="0065279A" w:rsidRPr="0065279A">
        <w:rPr>
          <w:rFonts w:ascii="Cambria" w:hAnsi="Cambria"/>
          <w:i/>
          <w:iCs/>
          <w:sz w:val="26"/>
          <w:szCs w:val="26"/>
          <w:shd w:val="clear" w:color="auto" w:fill="FFFFFF"/>
        </w:rPr>
        <w:t>What does the legislation in your country provide in terms of reparation to the victim of rape and/or sexual violence after conviction of the perpetrator?</w:t>
      </w:r>
    </w:p>
    <w:p w14:paraId="757FF17B" w14:textId="05B48050" w:rsidR="00DA181C" w:rsidRDefault="00DA181C" w:rsidP="00C345FD">
      <w:pPr>
        <w:pStyle w:val="NoSpacing"/>
        <w:spacing w:line="276" w:lineRule="auto"/>
        <w:rPr>
          <w:rFonts w:ascii="Cambria" w:hAnsi="Cambria"/>
          <w:i/>
          <w:iCs/>
          <w:sz w:val="26"/>
          <w:szCs w:val="26"/>
          <w:shd w:val="clear" w:color="auto" w:fill="FFFFFF"/>
        </w:rPr>
      </w:pPr>
    </w:p>
    <w:p w14:paraId="5BB6D82F" w14:textId="77777777" w:rsidR="001A12B7" w:rsidRDefault="001A12B7" w:rsidP="00C345FD">
      <w:pPr>
        <w:pStyle w:val="NoSpacing"/>
        <w:spacing w:line="276" w:lineRule="auto"/>
        <w:rPr>
          <w:rFonts w:ascii="Cambria" w:hAnsi="Cambria"/>
          <w:b/>
          <w:bCs/>
          <w:sz w:val="26"/>
          <w:szCs w:val="26"/>
          <w:shd w:val="clear" w:color="auto" w:fill="FFFFFF"/>
        </w:rPr>
      </w:pPr>
      <w:r w:rsidRPr="000A3DD5">
        <w:rPr>
          <w:rFonts w:ascii="Cambria" w:hAnsi="Cambria"/>
          <w:b/>
          <w:bCs/>
          <w:sz w:val="26"/>
          <w:szCs w:val="26"/>
          <w:shd w:val="clear" w:color="auto" w:fill="FFFFFF"/>
        </w:rPr>
        <w:t>ITALY</w:t>
      </w:r>
    </w:p>
    <w:p w14:paraId="287489A3" w14:textId="67296FA5" w:rsidR="12577968" w:rsidRDefault="12577968" w:rsidP="00C345FD">
      <w:pPr>
        <w:pStyle w:val="NoSpacing"/>
        <w:spacing w:line="276" w:lineRule="auto"/>
        <w:jc w:val="both"/>
        <w:rPr>
          <w:rFonts w:ascii="Cambria" w:hAnsi="Cambria"/>
          <w:sz w:val="24"/>
          <w:szCs w:val="24"/>
        </w:rPr>
      </w:pPr>
    </w:p>
    <w:p w14:paraId="1090654F" w14:textId="32561FB9" w:rsidR="001A12B7" w:rsidRPr="001A12B7" w:rsidRDefault="001A12B7" w:rsidP="00C345FD">
      <w:pPr>
        <w:pStyle w:val="NoSpacing"/>
        <w:spacing w:line="276" w:lineRule="auto"/>
        <w:jc w:val="both"/>
        <w:rPr>
          <w:rFonts w:ascii="Cambria" w:hAnsi="Cambria"/>
          <w:sz w:val="24"/>
          <w:szCs w:val="24"/>
          <w:shd w:val="clear" w:color="auto" w:fill="FFFFFF"/>
        </w:rPr>
      </w:pPr>
      <w:r w:rsidRPr="12577968">
        <w:rPr>
          <w:rFonts w:ascii="Cambria" w:hAnsi="Cambria"/>
          <w:sz w:val="24"/>
          <w:szCs w:val="24"/>
          <w:shd w:val="clear" w:color="auto" w:fill="FFFFFF"/>
        </w:rPr>
        <w:t xml:space="preserve">The Italian legal system identifies two potential paths for victims of violence to pursue in </w:t>
      </w:r>
      <w:r w:rsidR="007F4D80" w:rsidRPr="12577968">
        <w:rPr>
          <w:rFonts w:ascii="Cambria" w:hAnsi="Cambria"/>
          <w:sz w:val="24"/>
          <w:szCs w:val="24"/>
          <w:shd w:val="clear" w:color="auto" w:fill="FFFFFF"/>
        </w:rPr>
        <w:t xml:space="preserve">order to request </w:t>
      </w:r>
      <w:r w:rsidRPr="12577968">
        <w:rPr>
          <w:rFonts w:ascii="Cambria" w:hAnsi="Cambria"/>
          <w:sz w:val="24"/>
          <w:szCs w:val="24"/>
          <w:shd w:val="clear" w:color="auto" w:fill="FFFFFF"/>
        </w:rPr>
        <w:t xml:space="preserve">compensation for damages. One is in the civil court, the other </w:t>
      </w:r>
      <w:r w:rsidR="007F4D80" w:rsidRPr="12577968">
        <w:rPr>
          <w:rFonts w:ascii="Cambria" w:hAnsi="Cambria"/>
          <w:sz w:val="24"/>
          <w:szCs w:val="24"/>
          <w:shd w:val="clear" w:color="auto" w:fill="FFFFFF"/>
        </w:rPr>
        <w:t xml:space="preserve">is </w:t>
      </w:r>
      <w:r w:rsidRPr="12577968">
        <w:rPr>
          <w:rFonts w:ascii="Cambria" w:hAnsi="Cambria"/>
          <w:sz w:val="24"/>
          <w:szCs w:val="24"/>
          <w:shd w:val="clear" w:color="auto" w:fill="FFFFFF"/>
        </w:rPr>
        <w:t>by filing as a civil claimant in the case brought against the offender</w:t>
      </w:r>
      <w:r w:rsidR="007F4D80" w:rsidRPr="12577968">
        <w:rPr>
          <w:rFonts w:ascii="Cambria" w:hAnsi="Cambria"/>
          <w:sz w:val="24"/>
          <w:szCs w:val="24"/>
          <w:shd w:val="clear" w:color="auto" w:fill="FFFFFF"/>
        </w:rPr>
        <w:t xml:space="preserve"> in the criminal court</w:t>
      </w:r>
      <w:r w:rsidRPr="12577968">
        <w:rPr>
          <w:rFonts w:ascii="Cambria" w:hAnsi="Cambria"/>
          <w:sz w:val="24"/>
          <w:szCs w:val="24"/>
          <w:shd w:val="clear" w:color="auto" w:fill="FFFFFF"/>
        </w:rPr>
        <w:t>. At the end of proceedings, the criminal law Judge may issue a generic sentence for damages, to be paid in civil proceedings; awarding damages in full there and then, or referring the case to a separate civil lawsuit, for which the victim must shoulder the expense. To the extent to which damages have been ascertained, the Judge can issue a provisional sentence effective immediately, with the option (or burden) for the victim to resort to the Civil Judge for definitive quantification of the damages (article 539 of the Criminal Procedural Code). This involves further trial expenses for the victim, who must embark on a second lawsuit and await the outcome, clearly drawing out the timeframe involved. In most cases, women who are victims of violence, following a lengthy wait for the result of the criminal judgment, do not enter a civil suit for definitive ascertainment of damages suffered, not least because the perpetrator has often disposed of any assets in the meantime, or the guarantees for ensuring the compensation is actually obtained no longer apply (</w:t>
      </w:r>
      <w:r w:rsidR="008245EB" w:rsidRPr="12577968">
        <w:rPr>
          <w:rFonts w:ascii="Cambria" w:hAnsi="Cambria"/>
          <w:sz w:val="24"/>
          <w:szCs w:val="24"/>
          <w:shd w:val="clear" w:color="auto" w:fill="FFFFFF"/>
        </w:rPr>
        <w:t xml:space="preserve">i.e. </w:t>
      </w:r>
      <w:r w:rsidRPr="12577968">
        <w:rPr>
          <w:rFonts w:ascii="Cambria" w:hAnsi="Cambria"/>
          <w:sz w:val="24"/>
          <w:szCs w:val="24"/>
          <w:shd w:val="clear" w:color="auto" w:fill="FFFFFF"/>
        </w:rPr>
        <w:t xml:space="preserve">resignation from work, registering property in the name of others, amongst others). </w:t>
      </w:r>
    </w:p>
    <w:p w14:paraId="0E8B4033" w14:textId="527358A7" w:rsidR="001A12B7" w:rsidRPr="001A12B7" w:rsidRDefault="001A12B7" w:rsidP="00C345FD">
      <w:pPr>
        <w:pStyle w:val="NoSpacing"/>
        <w:spacing w:line="276" w:lineRule="auto"/>
        <w:jc w:val="both"/>
        <w:rPr>
          <w:rFonts w:ascii="Cambria" w:hAnsi="Cambria"/>
          <w:sz w:val="24"/>
          <w:szCs w:val="24"/>
          <w:shd w:val="clear" w:color="auto" w:fill="FFFFFF"/>
        </w:rPr>
      </w:pPr>
      <w:r w:rsidRPr="12577968">
        <w:rPr>
          <w:rFonts w:ascii="Cambria" w:hAnsi="Cambria"/>
          <w:sz w:val="24"/>
          <w:szCs w:val="24"/>
          <w:shd w:val="clear" w:color="auto" w:fill="FFFFFF"/>
        </w:rPr>
        <w:lastRenderedPageBreak/>
        <w:t xml:space="preserve">Victims of sexual violence can ask </w:t>
      </w:r>
      <w:r w:rsidR="007E7ACA" w:rsidRPr="12577968">
        <w:rPr>
          <w:rFonts w:ascii="Cambria" w:hAnsi="Cambria"/>
          <w:sz w:val="24"/>
          <w:szCs w:val="24"/>
          <w:shd w:val="clear" w:color="auto" w:fill="FFFFFF"/>
        </w:rPr>
        <w:t xml:space="preserve">for </w:t>
      </w:r>
      <w:r w:rsidRPr="12577968">
        <w:rPr>
          <w:rFonts w:ascii="Cambria" w:hAnsi="Cambria"/>
          <w:sz w:val="24"/>
          <w:szCs w:val="24"/>
          <w:shd w:val="clear" w:color="auto" w:fill="FFFFFF"/>
        </w:rPr>
        <w:t xml:space="preserve">access to the Victim Compensation Fund, established in pursuance to Council Directive 2004/80/EC. It has recently </w:t>
      </w:r>
      <w:r w:rsidR="007E7ACA" w:rsidRPr="12577968">
        <w:rPr>
          <w:rFonts w:ascii="Cambria" w:hAnsi="Cambria"/>
          <w:sz w:val="24"/>
          <w:szCs w:val="24"/>
          <w:shd w:val="clear" w:color="auto" w:fill="FFFFFF"/>
        </w:rPr>
        <w:t xml:space="preserve">been </w:t>
      </w:r>
      <w:r w:rsidRPr="12577968">
        <w:rPr>
          <w:rFonts w:ascii="Cambria" w:hAnsi="Cambria"/>
          <w:sz w:val="24"/>
          <w:szCs w:val="24"/>
          <w:shd w:val="clear" w:color="auto" w:fill="FFFFFF"/>
        </w:rPr>
        <w:t xml:space="preserve">updated </w:t>
      </w:r>
      <w:r w:rsidR="007E7ACA" w:rsidRPr="12577968">
        <w:rPr>
          <w:rFonts w:ascii="Cambria" w:hAnsi="Cambria"/>
          <w:sz w:val="24"/>
          <w:szCs w:val="24"/>
          <w:shd w:val="clear" w:color="auto" w:fill="FFFFFF"/>
        </w:rPr>
        <w:t xml:space="preserve">but is </w:t>
      </w:r>
      <w:r w:rsidRPr="12577968">
        <w:rPr>
          <w:rFonts w:ascii="Cambria" w:hAnsi="Cambria"/>
          <w:sz w:val="24"/>
          <w:szCs w:val="24"/>
          <w:shd w:val="clear" w:color="auto" w:fill="FFFFFF"/>
        </w:rPr>
        <w:t>still clearly insufficient.</w:t>
      </w:r>
    </w:p>
    <w:p w14:paraId="6E0F57BA" w14:textId="77777777" w:rsidR="00553872" w:rsidRPr="001A12B7" w:rsidRDefault="00553872" w:rsidP="00C345FD">
      <w:pPr>
        <w:pStyle w:val="NoSpacing"/>
        <w:spacing w:line="276" w:lineRule="auto"/>
        <w:rPr>
          <w:rFonts w:ascii="Cambria" w:hAnsi="Cambria"/>
          <w:sz w:val="24"/>
          <w:szCs w:val="24"/>
          <w:shd w:val="clear" w:color="auto" w:fill="FFFFFF"/>
        </w:rPr>
      </w:pPr>
    </w:p>
    <w:p w14:paraId="05FC3907" w14:textId="24361774" w:rsidR="00DA181C" w:rsidRDefault="0409849B" w:rsidP="00C345FD">
      <w:pPr>
        <w:pStyle w:val="NoSpacing"/>
        <w:spacing w:line="276" w:lineRule="auto"/>
        <w:rPr>
          <w:rFonts w:ascii="Cambria" w:hAnsi="Cambria"/>
          <w:b/>
          <w:bCs/>
          <w:sz w:val="26"/>
          <w:szCs w:val="26"/>
          <w:shd w:val="clear" w:color="auto" w:fill="FFFFFF"/>
        </w:rPr>
      </w:pPr>
      <w:r w:rsidRPr="00510BCA">
        <w:rPr>
          <w:rFonts w:ascii="Cambria" w:hAnsi="Cambria"/>
          <w:b/>
          <w:bCs/>
          <w:sz w:val="26"/>
          <w:szCs w:val="26"/>
          <w:shd w:val="clear" w:color="auto" w:fill="FFFFFF"/>
        </w:rPr>
        <w:t>JORDAN</w:t>
      </w:r>
    </w:p>
    <w:p w14:paraId="7CC38F77" w14:textId="15FAD709" w:rsidR="12577968" w:rsidRDefault="12577968" w:rsidP="00C345FD">
      <w:pPr>
        <w:pStyle w:val="NoSpacing"/>
        <w:spacing w:line="276" w:lineRule="auto"/>
        <w:rPr>
          <w:rFonts w:ascii="Cambria" w:hAnsi="Cambria"/>
          <w:sz w:val="24"/>
          <w:szCs w:val="24"/>
        </w:rPr>
      </w:pPr>
    </w:p>
    <w:p w14:paraId="2D309075" w14:textId="5E0D5F19" w:rsidR="00904806" w:rsidRPr="004F03BB" w:rsidRDefault="00904806" w:rsidP="00C345FD">
      <w:pPr>
        <w:pStyle w:val="NoSpacing"/>
        <w:spacing w:line="276" w:lineRule="auto"/>
        <w:jc w:val="both"/>
        <w:rPr>
          <w:rFonts w:ascii="Cambria" w:hAnsi="Cambria"/>
          <w:sz w:val="24"/>
          <w:szCs w:val="24"/>
        </w:rPr>
      </w:pPr>
      <w:r w:rsidRPr="004F03BB">
        <w:rPr>
          <w:rFonts w:ascii="Cambria" w:hAnsi="Cambria"/>
          <w:sz w:val="24"/>
          <w:szCs w:val="24"/>
        </w:rPr>
        <w:t xml:space="preserve">Psychological rehabilitation, reconciliation with the family </w:t>
      </w:r>
      <w:proofErr w:type="gramStart"/>
      <w:r w:rsidRPr="004F03BB">
        <w:rPr>
          <w:rFonts w:ascii="Cambria" w:hAnsi="Cambria"/>
          <w:sz w:val="24"/>
          <w:szCs w:val="24"/>
        </w:rPr>
        <w:t xml:space="preserve">in </w:t>
      </w:r>
      <w:r w:rsidR="001A12B7">
        <w:rPr>
          <w:rFonts w:ascii="Cambria" w:hAnsi="Cambria"/>
          <w:sz w:val="24"/>
          <w:szCs w:val="24"/>
        </w:rPr>
        <w:t>the event that</w:t>
      </w:r>
      <w:proofErr w:type="gramEnd"/>
      <w:r w:rsidR="001A12B7">
        <w:rPr>
          <w:rFonts w:ascii="Cambria" w:hAnsi="Cambria"/>
          <w:sz w:val="24"/>
          <w:szCs w:val="24"/>
        </w:rPr>
        <w:t xml:space="preserve"> they blame </w:t>
      </w:r>
      <w:r w:rsidRPr="004F03BB">
        <w:rPr>
          <w:rFonts w:ascii="Cambria" w:hAnsi="Cambria"/>
          <w:sz w:val="24"/>
          <w:szCs w:val="24"/>
        </w:rPr>
        <w:t xml:space="preserve">the victim for the rape, </w:t>
      </w:r>
      <w:r w:rsidR="001A12B7">
        <w:rPr>
          <w:rFonts w:ascii="Cambria" w:hAnsi="Cambria"/>
          <w:sz w:val="24"/>
          <w:szCs w:val="24"/>
        </w:rPr>
        <w:t xml:space="preserve">and forms of </w:t>
      </w:r>
      <w:r w:rsidRPr="004F03BB">
        <w:rPr>
          <w:rFonts w:ascii="Cambria" w:hAnsi="Cambria"/>
          <w:sz w:val="24"/>
          <w:szCs w:val="24"/>
        </w:rPr>
        <w:t>monetary compensation</w:t>
      </w:r>
      <w:r w:rsidR="001A12B7">
        <w:rPr>
          <w:rFonts w:ascii="Cambria" w:hAnsi="Cambria"/>
          <w:sz w:val="24"/>
          <w:szCs w:val="24"/>
        </w:rPr>
        <w:t>.</w:t>
      </w:r>
    </w:p>
    <w:p w14:paraId="03D91D38" w14:textId="7F965C8E" w:rsidR="00553872" w:rsidRPr="009420F2" w:rsidRDefault="006D0298" w:rsidP="00C345FD">
      <w:pPr>
        <w:pStyle w:val="NoSpacing"/>
        <w:spacing w:line="276" w:lineRule="auto"/>
        <w:rPr>
          <w:rFonts w:ascii="Cambria" w:hAnsi="Cambria"/>
          <w:sz w:val="24"/>
          <w:szCs w:val="24"/>
          <w:shd w:val="clear" w:color="auto" w:fill="FFFFFF"/>
        </w:rPr>
      </w:pPr>
      <w:r w:rsidRPr="009420F2">
        <w:rPr>
          <w:rFonts w:ascii="Cambria" w:hAnsi="Cambria"/>
          <w:sz w:val="24"/>
          <w:szCs w:val="24"/>
          <w:shd w:val="clear" w:color="auto" w:fill="FFFFFF"/>
        </w:rPr>
        <w:t xml:space="preserve"> </w:t>
      </w:r>
    </w:p>
    <w:p w14:paraId="68B810C1" w14:textId="77777777" w:rsidR="00904806" w:rsidRDefault="00904806" w:rsidP="00C345FD">
      <w:pPr>
        <w:pStyle w:val="NoSpacing"/>
        <w:spacing w:line="276" w:lineRule="auto"/>
        <w:rPr>
          <w:rFonts w:ascii="Cambria" w:hAnsi="Cambria"/>
          <w:b/>
          <w:bCs/>
          <w:sz w:val="26"/>
          <w:szCs w:val="26"/>
          <w:shd w:val="clear" w:color="auto" w:fill="FFFFFF"/>
        </w:rPr>
      </w:pPr>
      <w:r w:rsidRPr="000A3DD5">
        <w:rPr>
          <w:rFonts w:ascii="Cambria" w:hAnsi="Cambria"/>
          <w:b/>
          <w:bCs/>
          <w:sz w:val="26"/>
          <w:szCs w:val="26"/>
          <w:shd w:val="clear" w:color="auto" w:fill="FFFFFF"/>
        </w:rPr>
        <w:t>MOROCCO</w:t>
      </w:r>
    </w:p>
    <w:p w14:paraId="249792A9" w14:textId="7485F59E" w:rsidR="12577968" w:rsidRDefault="12577968" w:rsidP="00C345FD">
      <w:pPr>
        <w:pStyle w:val="NoSpacing"/>
        <w:spacing w:line="276" w:lineRule="auto"/>
        <w:rPr>
          <w:rFonts w:ascii="Cambria" w:hAnsi="Cambria"/>
          <w:sz w:val="26"/>
          <w:szCs w:val="26"/>
        </w:rPr>
      </w:pPr>
    </w:p>
    <w:p w14:paraId="3A170A26" w14:textId="4AE44145" w:rsidR="00680D5B" w:rsidRDefault="193B9073" w:rsidP="00C345FD">
      <w:pPr>
        <w:pStyle w:val="NoSpacing"/>
        <w:spacing w:line="276" w:lineRule="auto"/>
        <w:jc w:val="both"/>
        <w:rPr>
          <w:rFonts w:ascii="Cambria" w:hAnsi="Cambria"/>
          <w:sz w:val="24"/>
          <w:szCs w:val="24"/>
        </w:rPr>
      </w:pPr>
      <w:r w:rsidRPr="69E36C8B">
        <w:rPr>
          <w:rFonts w:ascii="Cambria" w:hAnsi="Cambria"/>
          <w:sz w:val="24"/>
          <w:szCs w:val="24"/>
        </w:rPr>
        <w:t xml:space="preserve">Reparation for victims of rape and/or sexual violence follows general rules laid down in the Code of Criminal Procedure. </w:t>
      </w:r>
      <w:r w:rsidR="7B35FF8E" w:rsidRPr="69E36C8B">
        <w:rPr>
          <w:rFonts w:ascii="Cambria" w:hAnsi="Cambria"/>
          <w:sz w:val="24"/>
          <w:szCs w:val="24"/>
        </w:rPr>
        <w:t xml:space="preserve">There are no specific provisions relating to victims of rape. </w:t>
      </w:r>
      <w:r w:rsidR="489E798E" w:rsidRPr="69E36C8B">
        <w:rPr>
          <w:rFonts w:ascii="Cambria" w:hAnsi="Cambria"/>
          <w:sz w:val="24"/>
          <w:szCs w:val="24"/>
        </w:rPr>
        <w:t xml:space="preserve">If the perpetrator is prosecuted, victims can seek compensation. In this case, the Court can award compensation either directly or </w:t>
      </w:r>
      <w:proofErr w:type="gramStart"/>
      <w:r w:rsidR="489E798E" w:rsidRPr="69E36C8B">
        <w:rPr>
          <w:rFonts w:ascii="Cambria" w:hAnsi="Cambria"/>
          <w:sz w:val="24"/>
          <w:szCs w:val="24"/>
        </w:rPr>
        <w:t>on the basis of</w:t>
      </w:r>
      <w:proofErr w:type="gramEnd"/>
      <w:r w:rsidR="489E798E" w:rsidRPr="69E36C8B">
        <w:rPr>
          <w:rFonts w:ascii="Cambria" w:hAnsi="Cambria"/>
          <w:sz w:val="24"/>
          <w:szCs w:val="24"/>
        </w:rPr>
        <w:t xml:space="preserve"> a medical expertise. Unfortunately, as the State does not have a fund </w:t>
      </w:r>
      <w:r w:rsidR="451CEDCE" w:rsidRPr="69E36C8B">
        <w:rPr>
          <w:rFonts w:ascii="Cambria" w:hAnsi="Cambria"/>
          <w:sz w:val="24"/>
          <w:szCs w:val="24"/>
        </w:rPr>
        <w:t xml:space="preserve">supporting </w:t>
      </w:r>
      <w:r w:rsidR="489E798E" w:rsidRPr="69E36C8B">
        <w:rPr>
          <w:rFonts w:ascii="Cambria" w:hAnsi="Cambria"/>
          <w:sz w:val="24"/>
          <w:szCs w:val="24"/>
        </w:rPr>
        <w:t xml:space="preserve">victims of rape and sexual assault, </w:t>
      </w:r>
      <w:proofErr w:type="gramStart"/>
      <w:r w:rsidR="489E798E" w:rsidRPr="69E36C8B">
        <w:rPr>
          <w:rFonts w:ascii="Cambria" w:hAnsi="Cambria"/>
          <w:sz w:val="24"/>
          <w:szCs w:val="24"/>
        </w:rPr>
        <w:t>the majority of</w:t>
      </w:r>
      <w:proofErr w:type="gramEnd"/>
      <w:r w:rsidR="489E798E" w:rsidRPr="69E36C8B">
        <w:rPr>
          <w:rFonts w:ascii="Cambria" w:hAnsi="Cambria"/>
          <w:sz w:val="24"/>
          <w:szCs w:val="24"/>
        </w:rPr>
        <w:t xml:space="preserve"> victims do not receive any reparation</w:t>
      </w:r>
      <w:r w:rsidR="3FD6007E" w:rsidRPr="69E36C8B">
        <w:rPr>
          <w:rFonts w:ascii="Cambria" w:hAnsi="Cambria"/>
          <w:sz w:val="24"/>
          <w:szCs w:val="24"/>
        </w:rPr>
        <w:t xml:space="preserve">. Judicial decisions on damages are often not enforced due to the perpetrator’s flight or insufficient financial </w:t>
      </w:r>
      <w:r w:rsidR="56CA3B85" w:rsidRPr="69E36C8B">
        <w:rPr>
          <w:rFonts w:ascii="Cambria" w:hAnsi="Cambria"/>
          <w:sz w:val="24"/>
          <w:szCs w:val="24"/>
        </w:rPr>
        <w:t>capacity</w:t>
      </w:r>
      <w:r w:rsidR="3FD6007E" w:rsidRPr="69E36C8B">
        <w:rPr>
          <w:rFonts w:ascii="Cambria" w:hAnsi="Cambria"/>
          <w:sz w:val="24"/>
          <w:szCs w:val="24"/>
        </w:rPr>
        <w:t xml:space="preserve">. </w:t>
      </w:r>
      <w:r w:rsidR="489E798E" w:rsidRPr="69E36C8B">
        <w:rPr>
          <w:rFonts w:ascii="Cambria" w:hAnsi="Cambria"/>
          <w:sz w:val="24"/>
          <w:szCs w:val="24"/>
        </w:rPr>
        <w:t xml:space="preserve">Women victims of rape and/or sexual violence face </w:t>
      </w:r>
      <w:r w:rsidR="0A78BBE5" w:rsidRPr="69E36C8B">
        <w:rPr>
          <w:rFonts w:ascii="Cambria" w:hAnsi="Cambria"/>
          <w:sz w:val="24"/>
          <w:szCs w:val="24"/>
        </w:rPr>
        <w:t xml:space="preserve">impunity. </w:t>
      </w:r>
    </w:p>
    <w:p w14:paraId="40C3B992" w14:textId="33AC9FEC" w:rsidR="00680D5B" w:rsidRDefault="00680D5B" w:rsidP="00C345FD">
      <w:pPr>
        <w:pStyle w:val="NoSpacing"/>
        <w:spacing w:line="276" w:lineRule="auto"/>
        <w:rPr>
          <w:rFonts w:ascii="Cambria" w:hAnsi="Cambria"/>
          <w:sz w:val="24"/>
          <w:szCs w:val="24"/>
        </w:rPr>
      </w:pPr>
    </w:p>
    <w:p w14:paraId="5E331135" w14:textId="7EF2B982" w:rsidR="001555BD" w:rsidRDefault="00904806" w:rsidP="00C345FD">
      <w:pPr>
        <w:pStyle w:val="NoSpacing"/>
        <w:spacing w:line="276" w:lineRule="auto"/>
        <w:rPr>
          <w:rFonts w:ascii="Cambria" w:hAnsi="Cambria"/>
          <w:b/>
          <w:bCs/>
          <w:sz w:val="26"/>
          <w:szCs w:val="26"/>
        </w:rPr>
      </w:pPr>
      <w:r>
        <w:rPr>
          <w:rFonts w:ascii="Cambria" w:hAnsi="Cambria"/>
          <w:b/>
          <w:bCs/>
          <w:sz w:val="26"/>
          <w:szCs w:val="26"/>
        </w:rPr>
        <w:t>SPAIN</w:t>
      </w:r>
    </w:p>
    <w:p w14:paraId="508EE039" w14:textId="505E73E5" w:rsidR="12577968" w:rsidRDefault="12577968" w:rsidP="00C345FD">
      <w:pPr>
        <w:pStyle w:val="NoSpacing"/>
        <w:spacing w:line="276" w:lineRule="auto"/>
        <w:rPr>
          <w:rFonts w:ascii="Cambria" w:hAnsi="Cambria"/>
          <w:sz w:val="24"/>
          <w:szCs w:val="24"/>
        </w:rPr>
      </w:pPr>
    </w:p>
    <w:p w14:paraId="1649A66C" w14:textId="5660C578" w:rsidR="00A306E7" w:rsidRDefault="00821A42" w:rsidP="00C345FD">
      <w:pPr>
        <w:pStyle w:val="NoSpacing"/>
        <w:spacing w:line="276" w:lineRule="auto"/>
        <w:jc w:val="both"/>
        <w:rPr>
          <w:rFonts w:ascii="Cambria" w:hAnsi="Cambria"/>
          <w:sz w:val="24"/>
          <w:szCs w:val="24"/>
        </w:rPr>
      </w:pPr>
      <w:r w:rsidRPr="00821A42">
        <w:rPr>
          <w:rFonts w:ascii="Cambria" w:hAnsi="Cambria"/>
          <w:sz w:val="24"/>
          <w:szCs w:val="24"/>
        </w:rPr>
        <w:t>Law 4/2015, of 27 April, on the Statute of the Victim of Crime Article 15. Restorative justice services. 1. Victims shall have access to restorative justice services, under the terms that are determined by regulation, with the aim of obtaining adequate redress material and moral damage resulting from the offence, when the following conditions are met requirements: (a) the offender has acknowledged the essential facts on which his responsibility; (b) the victim has given his consent, after having received information comprehensive and unbiased on its content, possible outcomes and procedures to make them effective; (c) the offender has given his consent; (d) the mediation procedure does not pose a risk to the safety of the victim; and there is a danger that its development may cause further material or moral damage for the victim; and (e) is not prohibited by law for the offence committed.</w:t>
      </w:r>
    </w:p>
    <w:p w14:paraId="4A59FD4C" w14:textId="77777777" w:rsidR="00A306E7" w:rsidRPr="00DF5ABB" w:rsidRDefault="00A306E7" w:rsidP="00C345FD">
      <w:pPr>
        <w:pStyle w:val="NoSpacing"/>
        <w:spacing w:line="276" w:lineRule="auto"/>
        <w:rPr>
          <w:rFonts w:ascii="Cambria" w:hAnsi="Cambria"/>
          <w:sz w:val="24"/>
          <w:szCs w:val="24"/>
        </w:rPr>
      </w:pPr>
    </w:p>
    <w:p w14:paraId="0D8876EA" w14:textId="0457A9A4" w:rsidR="12577968" w:rsidRDefault="12577968" w:rsidP="00C345FD">
      <w:pPr>
        <w:pStyle w:val="NoSpacing"/>
        <w:spacing w:line="276" w:lineRule="auto"/>
        <w:rPr>
          <w:rStyle w:val="Strong"/>
          <w:rFonts w:ascii="Cambria" w:eastAsia="Cambria" w:hAnsi="Cambria" w:cs="Cambria"/>
          <w:color w:val="000000" w:themeColor="text1"/>
          <w:sz w:val="28"/>
          <w:szCs w:val="28"/>
          <w:u w:val="single"/>
        </w:rPr>
      </w:pPr>
    </w:p>
    <w:p w14:paraId="32139C8B" w14:textId="35696187" w:rsidR="004308B8" w:rsidRDefault="004308B8" w:rsidP="00C345FD">
      <w:pPr>
        <w:pStyle w:val="NoSpacing"/>
        <w:spacing w:line="276" w:lineRule="auto"/>
        <w:rPr>
          <w:rStyle w:val="Strong"/>
          <w:rFonts w:ascii="Cambria" w:eastAsia="Cambria" w:hAnsi="Cambria" w:cs="Cambria"/>
          <w:color w:val="000000" w:themeColor="text1"/>
          <w:sz w:val="28"/>
          <w:szCs w:val="28"/>
          <w:u w:val="single"/>
        </w:rPr>
      </w:pPr>
    </w:p>
    <w:p w14:paraId="26CF5A80" w14:textId="7BCFADE6" w:rsidR="004308B8" w:rsidRDefault="004308B8" w:rsidP="00C345FD">
      <w:pPr>
        <w:pStyle w:val="NoSpacing"/>
        <w:spacing w:line="276" w:lineRule="auto"/>
        <w:rPr>
          <w:rStyle w:val="Strong"/>
          <w:rFonts w:ascii="Cambria" w:eastAsia="Cambria" w:hAnsi="Cambria" w:cs="Cambria"/>
          <w:color w:val="000000" w:themeColor="text1"/>
          <w:sz w:val="28"/>
          <w:szCs w:val="28"/>
          <w:u w:val="single"/>
        </w:rPr>
      </w:pPr>
    </w:p>
    <w:p w14:paraId="694F42BE" w14:textId="20C06C56" w:rsidR="004308B8" w:rsidRDefault="004308B8" w:rsidP="00C345FD">
      <w:pPr>
        <w:pStyle w:val="NoSpacing"/>
        <w:spacing w:line="276" w:lineRule="auto"/>
        <w:rPr>
          <w:rStyle w:val="Strong"/>
          <w:rFonts w:ascii="Cambria" w:eastAsia="Cambria" w:hAnsi="Cambria" w:cs="Cambria"/>
          <w:color w:val="000000" w:themeColor="text1"/>
          <w:sz w:val="28"/>
          <w:szCs w:val="28"/>
          <w:u w:val="single"/>
        </w:rPr>
      </w:pPr>
    </w:p>
    <w:p w14:paraId="1108D5A5" w14:textId="77777777" w:rsidR="004308B8" w:rsidRDefault="004308B8" w:rsidP="00C345FD">
      <w:pPr>
        <w:pStyle w:val="NoSpacing"/>
        <w:spacing w:line="276" w:lineRule="auto"/>
        <w:rPr>
          <w:rStyle w:val="Strong"/>
          <w:rFonts w:ascii="Cambria" w:eastAsia="Cambria" w:hAnsi="Cambria" w:cs="Cambria"/>
          <w:color w:val="000000" w:themeColor="text1"/>
          <w:sz w:val="28"/>
          <w:szCs w:val="28"/>
          <w:u w:val="single"/>
        </w:rPr>
      </w:pPr>
    </w:p>
    <w:p w14:paraId="30106E01" w14:textId="51954DAA" w:rsidR="00DA181C" w:rsidRPr="00DF5ABB" w:rsidRDefault="00DF5ABB" w:rsidP="00C345FD">
      <w:pPr>
        <w:pStyle w:val="NoSpacing"/>
        <w:spacing w:line="276" w:lineRule="auto"/>
        <w:rPr>
          <w:rStyle w:val="Strong"/>
          <w:rFonts w:ascii="Cambria" w:eastAsia="Cambria" w:hAnsi="Cambria" w:cs="Cambria"/>
          <w:color w:val="000000"/>
          <w:sz w:val="28"/>
          <w:szCs w:val="28"/>
          <w:u w:val="single"/>
          <w:shd w:val="clear" w:color="auto" w:fill="FFFFFF"/>
        </w:rPr>
      </w:pPr>
      <w:r w:rsidRPr="12577968">
        <w:rPr>
          <w:rStyle w:val="Strong"/>
          <w:rFonts w:ascii="Cambria" w:eastAsia="Cambria" w:hAnsi="Cambria" w:cs="Cambria"/>
          <w:color w:val="000000"/>
          <w:sz w:val="28"/>
          <w:szCs w:val="28"/>
          <w:u w:val="single"/>
          <w:shd w:val="clear" w:color="auto" w:fill="FFFFFF"/>
        </w:rPr>
        <w:lastRenderedPageBreak/>
        <w:t>Aggravating and mitigating circumstances</w:t>
      </w:r>
    </w:p>
    <w:p w14:paraId="67D16300" w14:textId="77777777" w:rsidR="00DF5ABB" w:rsidRPr="000A3DD5" w:rsidRDefault="00DF5ABB" w:rsidP="00C345FD">
      <w:pPr>
        <w:pStyle w:val="NoSpacing"/>
        <w:spacing w:line="276" w:lineRule="auto"/>
        <w:rPr>
          <w:rFonts w:ascii="Cambria" w:eastAsia="Cambria" w:hAnsi="Cambria" w:cs="Cambria"/>
          <w:i/>
          <w:sz w:val="26"/>
          <w:szCs w:val="26"/>
          <w:shd w:val="clear" w:color="auto" w:fill="FFFFFF"/>
        </w:rPr>
      </w:pPr>
    </w:p>
    <w:p w14:paraId="78E3E5A2" w14:textId="368EF2F9" w:rsidR="00553872" w:rsidRDefault="00216F8B" w:rsidP="00C345FD">
      <w:pPr>
        <w:pStyle w:val="NoSpacing"/>
        <w:spacing w:line="276" w:lineRule="auto"/>
        <w:jc w:val="both"/>
        <w:rPr>
          <w:rFonts w:ascii="Cambria" w:hAnsi="Cambria"/>
          <w:i/>
          <w:iCs/>
          <w:sz w:val="26"/>
          <w:szCs w:val="26"/>
          <w:lang w:eastAsia="da-DK"/>
        </w:rPr>
      </w:pPr>
      <w:r w:rsidRPr="009E4316">
        <w:rPr>
          <w:rFonts w:ascii="Cambria" w:hAnsi="Cambria"/>
          <w:i/>
          <w:iCs/>
          <w:sz w:val="26"/>
          <w:szCs w:val="26"/>
          <w:lang w:eastAsia="da-DK"/>
        </w:rPr>
        <w:t xml:space="preserve">8- </w:t>
      </w:r>
      <w:r w:rsidR="00EC4E97" w:rsidRPr="009E4316">
        <w:rPr>
          <w:rFonts w:ascii="Cambria" w:hAnsi="Cambria"/>
          <w:i/>
          <w:iCs/>
          <w:sz w:val="26"/>
          <w:szCs w:val="26"/>
          <w:lang w:eastAsia="da-DK"/>
        </w:rPr>
        <w:t>Does the law foresee aggravating circumstances when sentencing rape cases? If so, what are they?</w:t>
      </w:r>
    </w:p>
    <w:p w14:paraId="250C00AB" w14:textId="77777777" w:rsidR="009E4316" w:rsidRPr="009E4316" w:rsidRDefault="009E4316" w:rsidP="00C345FD">
      <w:pPr>
        <w:pStyle w:val="NoSpacing"/>
        <w:spacing w:line="276" w:lineRule="auto"/>
        <w:jc w:val="both"/>
        <w:rPr>
          <w:rFonts w:ascii="Cambria" w:hAnsi="Cambria"/>
          <w:i/>
          <w:iCs/>
          <w:sz w:val="26"/>
          <w:szCs w:val="26"/>
          <w:lang w:eastAsia="da-DK"/>
        </w:rPr>
      </w:pPr>
    </w:p>
    <w:p w14:paraId="238D495E" w14:textId="341C2EA5" w:rsidR="00D0501C" w:rsidRDefault="006D57A7" w:rsidP="00C345FD">
      <w:pPr>
        <w:pStyle w:val="NoSpacing"/>
        <w:numPr>
          <w:ilvl w:val="0"/>
          <w:numId w:val="42"/>
        </w:numPr>
        <w:spacing w:line="276" w:lineRule="auto"/>
        <w:jc w:val="both"/>
        <w:rPr>
          <w:rFonts w:ascii="Cambria" w:hAnsi="Cambria"/>
          <w:i/>
          <w:iCs/>
          <w:sz w:val="24"/>
          <w:szCs w:val="24"/>
        </w:rPr>
      </w:pPr>
      <w:r w:rsidRPr="009E4316">
        <w:rPr>
          <w:rFonts w:ascii="Cambria" w:hAnsi="Cambria"/>
          <w:i/>
          <w:iCs/>
          <w:sz w:val="24"/>
          <w:szCs w:val="24"/>
        </w:rPr>
        <w:t>Is rape by more than one perpetrator an aggravating circumstance?</w:t>
      </w:r>
    </w:p>
    <w:p w14:paraId="5AEF9461" w14:textId="77777777" w:rsidR="009E4316" w:rsidRPr="009E4316" w:rsidRDefault="009E4316" w:rsidP="00C345FD">
      <w:pPr>
        <w:pStyle w:val="NoSpacing"/>
        <w:spacing w:line="276" w:lineRule="auto"/>
        <w:jc w:val="both"/>
        <w:rPr>
          <w:rFonts w:ascii="Cambria" w:hAnsi="Cambria"/>
          <w:i/>
          <w:iCs/>
          <w:sz w:val="24"/>
          <w:szCs w:val="24"/>
        </w:rPr>
      </w:pPr>
    </w:p>
    <w:p w14:paraId="426056F0" w14:textId="09E8C28C" w:rsidR="00D0501C" w:rsidRPr="009E4316" w:rsidRDefault="00D0501C" w:rsidP="00C345FD">
      <w:pPr>
        <w:pStyle w:val="NoSpacing"/>
        <w:spacing w:line="276" w:lineRule="auto"/>
        <w:jc w:val="both"/>
        <w:rPr>
          <w:rFonts w:ascii="Cambria" w:hAnsi="Cambria"/>
          <w:sz w:val="24"/>
          <w:szCs w:val="24"/>
        </w:rPr>
      </w:pPr>
      <w:r w:rsidRPr="009E4316">
        <w:rPr>
          <w:rFonts w:ascii="Cambria" w:hAnsi="Cambria"/>
          <w:b/>
          <w:sz w:val="24"/>
          <w:szCs w:val="24"/>
        </w:rPr>
        <w:t>ITALY:</w:t>
      </w:r>
      <w:r w:rsidR="00EE6A71" w:rsidRPr="009E4316">
        <w:rPr>
          <w:rFonts w:ascii="Cambria" w:hAnsi="Cambria"/>
          <w:b/>
          <w:sz w:val="24"/>
          <w:szCs w:val="24"/>
        </w:rPr>
        <w:t xml:space="preserve"> </w:t>
      </w:r>
      <w:r w:rsidR="00EE6A71" w:rsidRPr="009E4316">
        <w:rPr>
          <w:rFonts w:ascii="Cambria" w:hAnsi="Cambria"/>
          <w:sz w:val="24"/>
          <w:szCs w:val="24"/>
        </w:rPr>
        <w:t>It is a specific crime punished with harsher criminal sanctions</w:t>
      </w:r>
    </w:p>
    <w:p w14:paraId="47CD2BE0" w14:textId="3595796F" w:rsidR="00D0501C" w:rsidRPr="009E4316" w:rsidRDefault="00D0501C" w:rsidP="00C345FD">
      <w:pPr>
        <w:pStyle w:val="NoSpacing"/>
        <w:spacing w:line="276" w:lineRule="auto"/>
        <w:jc w:val="both"/>
        <w:rPr>
          <w:rFonts w:ascii="Cambria" w:hAnsi="Cambria"/>
          <w:b/>
          <w:sz w:val="24"/>
          <w:szCs w:val="24"/>
        </w:rPr>
      </w:pPr>
      <w:r w:rsidRPr="009E4316">
        <w:rPr>
          <w:rFonts w:ascii="Cambria" w:hAnsi="Cambria"/>
          <w:b/>
          <w:sz w:val="24"/>
          <w:szCs w:val="24"/>
        </w:rPr>
        <w:t>JORDAN:</w:t>
      </w:r>
      <w:r w:rsidRPr="009E4316">
        <w:rPr>
          <w:rFonts w:ascii="Cambria" w:hAnsi="Cambria"/>
          <w:sz w:val="24"/>
          <w:szCs w:val="24"/>
        </w:rPr>
        <w:t xml:space="preserve"> Yes</w:t>
      </w:r>
    </w:p>
    <w:p w14:paraId="76CC6EC4" w14:textId="4573094B" w:rsidR="0080036C" w:rsidRPr="009E4316" w:rsidRDefault="0080036C" w:rsidP="00C345FD">
      <w:pPr>
        <w:pStyle w:val="NoSpacing"/>
        <w:spacing w:line="276" w:lineRule="auto"/>
        <w:jc w:val="both"/>
        <w:rPr>
          <w:rFonts w:ascii="Cambria" w:hAnsi="Cambria"/>
          <w:sz w:val="24"/>
          <w:szCs w:val="24"/>
        </w:rPr>
      </w:pPr>
      <w:r w:rsidRPr="009E4316">
        <w:rPr>
          <w:rFonts w:ascii="Cambria" w:hAnsi="Cambria"/>
          <w:b/>
          <w:sz w:val="24"/>
          <w:szCs w:val="24"/>
        </w:rPr>
        <w:t>MOROCCO:</w:t>
      </w:r>
      <w:r w:rsidR="00EE6A71" w:rsidRPr="009E4316">
        <w:rPr>
          <w:rFonts w:ascii="Cambria" w:hAnsi="Cambria"/>
          <w:b/>
          <w:sz w:val="24"/>
          <w:szCs w:val="24"/>
        </w:rPr>
        <w:t xml:space="preserve"> </w:t>
      </w:r>
      <w:r w:rsidR="00EE6A71" w:rsidRPr="009E4316">
        <w:rPr>
          <w:rFonts w:ascii="Cambria" w:hAnsi="Cambria"/>
          <w:sz w:val="24"/>
          <w:szCs w:val="24"/>
        </w:rPr>
        <w:t>Yes</w:t>
      </w:r>
    </w:p>
    <w:p w14:paraId="7CDA6A4C" w14:textId="619A7C71" w:rsidR="00605DA1" w:rsidRPr="009E4316" w:rsidRDefault="00605DA1" w:rsidP="00C345FD">
      <w:pPr>
        <w:pStyle w:val="NoSpacing"/>
        <w:spacing w:line="276" w:lineRule="auto"/>
        <w:jc w:val="both"/>
        <w:rPr>
          <w:rFonts w:ascii="Cambria" w:hAnsi="Cambria"/>
          <w:sz w:val="24"/>
          <w:szCs w:val="24"/>
        </w:rPr>
      </w:pPr>
      <w:r w:rsidRPr="009E4316">
        <w:rPr>
          <w:rFonts w:ascii="Cambria" w:hAnsi="Cambria"/>
          <w:b/>
          <w:sz w:val="24"/>
          <w:szCs w:val="24"/>
        </w:rPr>
        <w:t>SPAIN:</w:t>
      </w:r>
      <w:r w:rsidR="00CE605A" w:rsidRPr="009E4316">
        <w:rPr>
          <w:rFonts w:ascii="Cambria" w:hAnsi="Cambria"/>
          <w:b/>
          <w:sz w:val="24"/>
          <w:szCs w:val="24"/>
        </w:rPr>
        <w:t xml:space="preserve"> </w:t>
      </w:r>
      <w:r w:rsidR="00CE605A" w:rsidRPr="009E4316">
        <w:rPr>
          <w:rFonts w:ascii="Cambria" w:hAnsi="Cambria"/>
          <w:sz w:val="24"/>
          <w:szCs w:val="24"/>
        </w:rPr>
        <w:t>Yes</w:t>
      </w:r>
    </w:p>
    <w:p w14:paraId="3B99C385" w14:textId="1B96C909" w:rsidR="00F066E3" w:rsidRPr="009E4316" w:rsidRDefault="00F066E3" w:rsidP="00C345FD">
      <w:pPr>
        <w:pStyle w:val="NoSpacing"/>
        <w:spacing w:line="276" w:lineRule="auto"/>
        <w:jc w:val="both"/>
        <w:rPr>
          <w:rFonts w:ascii="Cambria" w:hAnsi="Cambria"/>
          <w:sz w:val="24"/>
          <w:szCs w:val="24"/>
        </w:rPr>
      </w:pPr>
    </w:p>
    <w:p w14:paraId="02AB2515" w14:textId="3C0568B6" w:rsidR="00F066E3" w:rsidRPr="009E4316" w:rsidRDefault="00F066E3" w:rsidP="00C345FD">
      <w:pPr>
        <w:pStyle w:val="NoSpacing"/>
        <w:numPr>
          <w:ilvl w:val="0"/>
          <w:numId w:val="42"/>
        </w:numPr>
        <w:spacing w:line="276" w:lineRule="auto"/>
        <w:jc w:val="both"/>
        <w:rPr>
          <w:rFonts w:ascii="Cambria" w:hAnsi="Cambria"/>
          <w:i/>
          <w:iCs/>
          <w:sz w:val="24"/>
          <w:szCs w:val="24"/>
        </w:rPr>
      </w:pPr>
      <w:r w:rsidRPr="009E4316">
        <w:rPr>
          <w:rFonts w:ascii="Cambria" w:hAnsi="Cambria"/>
          <w:i/>
          <w:iCs/>
          <w:sz w:val="24"/>
          <w:szCs w:val="24"/>
        </w:rPr>
        <w:t>Is rape of a particularly vulnerable individual an aggravating circumstance, or the imbalance of power between alleged perpetrator and victims? (for example, doctor/patient; teacher/student; age difference)</w:t>
      </w:r>
      <w:r w:rsidR="009E4316" w:rsidRPr="009E4316">
        <w:rPr>
          <w:rFonts w:ascii="Cambria" w:hAnsi="Cambria"/>
          <w:i/>
          <w:iCs/>
          <w:sz w:val="24"/>
          <w:szCs w:val="24"/>
        </w:rPr>
        <w:t>.</w:t>
      </w:r>
    </w:p>
    <w:p w14:paraId="1358A167" w14:textId="77777777" w:rsidR="009E4316" w:rsidRPr="009E4316" w:rsidRDefault="009E4316" w:rsidP="00C345FD">
      <w:pPr>
        <w:pStyle w:val="NoSpacing"/>
        <w:spacing w:line="276" w:lineRule="auto"/>
        <w:jc w:val="both"/>
        <w:rPr>
          <w:rFonts w:ascii="Cambria" w:hAnsi="Cambria"/>
          <w:sz w:val="24"/>
          <w:szCs w:val="24"/>
        </w:rPr>
      </w:pPr>
    </w:p>
    <w:p w14:paraId="265F11B1" w14:textId="77777777" w:rsidR="00001DC6" w:rsidRPr="009E4316" w:rsidRDefault="00F066E3" w:rsidP="00C345FD">
      <w:pPr>
        <w:pStyle w:val="NoSpacing"/>
        <w:spacing w:line="276" w:lineRule="auto"/>
        <w:jc w:val="both"/>
        <w:rPr>
          <w:rFonts w:ascii="Cambria" w:hAnsi="Cambria"/>
          <w:sz w:val="24"/>
          <w:szCs w:val="24"/>
        </w:rPr>
      </w:pPr>
      <w:bookmarkStart w:id="0" w:name="_Hlk58849026"/>
      <w:r w:rsidRPr="009E4316">
        <w:rPr>
          <w:rFonts w:ascii="Cambria" w:hAnsi="Cambria"/>
          <w:b/>
          <w:sz w:val="24"/>
          <w:szCs w:val="24"/>
        </w:rPr>
        <w:t>ITALY:</w:t>
      </w:r>
      <w:r w:rsidR="00EE6A71" w:rsidRPr="009E4316">
        <w:rPr>
          <w:rFonts w:ascii="Cambria" w:hAnsi="Cambria"/>
          <w:b/>
          <w:sz w:val="24"/>
          <w:szCs w:val="24"/>
        </w:rPr>
        <w:t xml:space="preserve"> </w:t>
      </w:r>
      <w:r w:rsidR="00EE6A71" w:rsidRPr="009E4316">
        <w:rPr>
          <w:rFonts w:ascii="Cambria" w:hAnsi="Cambria"/>
          <w:sz w:val="24"/>
          <w:szCs w:val="24"/>
        </w:rPr>
        <w:t>Yes</w:t>
      </w:r>
    </w:p>
    <w:p w14:paraId="5AF1A3C3" w14:textId="5B033D9A" w:rsidR="00001DC6" w:rsidRPr="009E4316" w:rsidRDefault="00F066E3" w:rsidP="00C345FD">
      <w:pPr>
        <w:pStyle w:val="NoSpacing"/>
        <w:spacing w:line="276" w:lineRule="auto"/>
        <w:jc w:val="both"/>
        <w:rPr>
          <w:rFonts w:ascii="Cambria" w:hAnsi="Cambria"/>
          <w:sz w:val="24"/>
          <w:szCs w:val="24"/>
        </w:rPr>
      </w:pPr>
      <w:r w:rsidRPr="009E4316">
        <w:rPr>
          <w:rFonts w:ascii="Cambria" w:hAnsi="Cambria"/>
          <w:b/>
          <w:sz w:val="24"/>
          <w:szCs w:val="24"/>
        </w:rPr>
        <w:t>JORDAN:</w:t>
      </w:r>
      <w:r w:rsidRPr="009E4316">
        <w:rPr>
          <w:rFonts w:ascii="Cambria" w:hAnsi="Cambria"/>
          <w:sz w:val="24"/>
          <w:szCs w:val="24"/>
        </w:rPr>
        <w:t xml:space="preserve"> Yes</w:t>
      </w:r>
    </w:p>
    <w:p w14:paraId="368DB361" w14:textId="4FE68E65" w:rsidR="00001DC6" w:rsidRPr="009E4316" w:rsidRDefault="00F066E3" w:rsidP="00C345FD">
      <w:pPr>
        <w:pStyle w:val="NoSpacing"/>
        <w:spacing w:line="276" w:lineRule="auto"/>
        <w:jc w:val="both"/>
        <w:rPr>
          <w:rFonts w:ascii="Cambria" w:hAnsi="Cambria"/>
          <w:b/>
          <w:sz w:val="24"/>
          <w:szCs w:val="24"/>
        </w:rPr>
      </w:pPr>
      <w:r w:rsidRPr="009E4316">
        <w:rPr>
          <w:rFonts w:ascii="Cambria" w:hAnsi="Cambria"/>
          <w:b/>
          <w:sz w:val="24"/>
          <w:szCs w:val="24"/>
        </w:rPr>
        <w:t>MOROCCO:</w:t>
      </w:r>
      <w:r w:rsidR="00CE605A" w:rsidRPr="009E4316">
        <w:rPr>
          <w:rFonts w:ascii="Cambria" w:hAnsi="Cambria"/>
          <w:b/>
          <w:sz w:val="24"/>
          <w:szCs w:val="24"/>
        </w:rPr>
        <w:t xml:space="preserve"> </w:t>
      </w:r>
      <w:r w:rsidR="00CE605A" w:rsidRPr="009E4316">
        <w:rPr>
          <w:rFonts w:ascii="Cambria" w:hAnsi="Cambria"/>
          <w:sz w:val="24"/>
          <w:szCs w:val="24"/>
        </w:rPr>
        <w:t>Yes</w:t>
      </w:r>
    </w:p>
    <w:p w14:paraId="682B7265" w14:textId="3D95CAB1" w:rsidR="00F066E3" w:rsidRPr="009E4316" w:rsidRDefault="00F066E3" w:rsidP="00C345FD">
      <w:pPr>
        <w:pStyle w:val="NoSpacing"/>
        <w:spacing w:line="276" w:lineRule="auto"/>
        <w:jc w:val="both"/>
        <w:rPr>
          <w:rFonts w:ascii="Cambria" w:hAnsi="Cambria"/>
          <w:sz w:val="24"/>
          <w:szCs w:val="24"/>
        </w:rPr>
      </w:pPr>
      <w:r w:rsidRPr="009E4316">
        <w:rPr>
          <w:rFonts w:ascii="Cambria" w:hAnsi="Cambria"/>
          <w:b/>
          <w:sz w:val="24"/>
          <w:szCs w:val="24"/>
        </w:rPr>
        <w:t>SPAIN:</w:t>
      </w:r>
      <w:r w:rsidR="00CE605A" w:rsidRPr="009E4316">
        <w:rPr>
          <w:rFonts w:ascii="Cambria" w:hAnsi="Cambria"/>
          <w:b/>
          <w:sz w:val="24"/>
          <w:szCs w:val="24"/>
        </w:rPr>
        <w:t xml:space="preserve"> </w:t>
      </w:r>
      <w:r w:rsidR="00CE605A" w:rsidRPr="009E4316">
        <w:rPr>
          <w:rFonts w:ascii="Cambria" w:hAnsi="Cambria"/>
          <w:sz w:val="24"/>
          <w:szCs w:val="24"/>
        </w:rPr>
        <w:t>Yes</w:t>
      </w:r>
      <w:bookmarkEnd w:id="0"/>
    </w:p>
    <w:p w14:paraId="6553E818" w14:textId="77777777" w:rsidR="00695E92" w:rsidRPr="009E4316" w:rsidRDefault="00695E92" w:rsidP="00C345FD">
      <w:pPr>
        <w:pStyle w:val="NoSpacing"/>
        <w:spacing w:line="276" w:lineRule="auto"/>
        <w:jc w:val="both"/>
        <w:rPr>
          <w:rFonts w:ascii="Cambria" w:hAnsi="Cambria"/>
          <w:sz w:val="24"/>
          <w:szCs w:val="24"/>
        </w:rPr>
      </w:pPr>
    </w:p>
    <w:p w14:paraId="0A315E77" w14:textId="51484D80" w:rsidR="00F066E3" w:rsidRPr="009E4316" w:rsidRDefault="00F066E3" w:rsidP="00C345FD">
      <w:pPr>
        <w:pStyle w:val="NoSpacing"/>
        <w:numPr>
          <w:ilvl w:val="0"/>
          <w:numId w:val="42"/>
        </w:numPr>
        <w:spacing w:line="276" w:lineRule="auto"/>
        <w:jc w:val="both"/>
        <w:rPr>
          <w:rFonts w:ascii="Cambria" w:hAnsi="Cambria"/>
          <w:i/>
          <w:iCs/>
          <w:sz w:val="24"/>
          <w:szCs w:val="24"/>
          <w:lang w:eastAsia="da-DK"/>
        </w:rPr>
      </w:pPr>
      <w:r w:rsidRPr="009E4316">
        <w:rPr>
          <w:rFonts w:ascii="Cambria" w:hAnsi="Cambria"/>
          <w:i/>
          <w:iCs/>
          <w:sz w:val="24"/>
          <w:szCs w:val="24"/>
          <w:lang w:eastAsia="da-DK"/>
        </w:rPr>
        <w:t>Is rape by spouse or intimate partner an aggravating circumstance?</w:t>
      </w:r>
    </w:p>
    <w:p w14:paraId="33E2093A" w14:textId="77777777" w:rsidR="009E4316" w:rsidRPr="009E4316" w:rsidRDefault="009E4316" w:rsidP="00C345FD">
      <w:pPr>
        <w:pStyle w:val="NoSpacing"/>
        <w:spacing w:line="276" w:lineRule="auto"/>
        <w:jc w:val="both"/>
        <w:rPr>
          <w:rFonts w:ascii="Cambria" w:hAnsi="Cambria"/>
          <w:sz w:val="24"/>
          <w:szCs w:val="24"/>
          <w:lang w:eastAsia="da-DK"/>
        </w:rPr>
      </w:pPr>
    </w:p>
    <w:p w14:paraId="142BB1A7" w14:textId="11774661" w:rsidR="00EE6A71" w:rsidRPr="009E4316" w:rsidRDefault="00EE6A71" w:rsidP="00C345FD">
      <w:pPr>
        <w:pStyle w:val="NoSpacing"/>
        <w:spacing w:line="276" w:lineRule="auto"/>
        <w:jc w:val="both"/>
        <w:rPr>
          <w:rFonts w:ascii="Cambria" w:hAnsi="Cambria"/>
          <w:sz w:val="24"/>
          <w:szCs w:val="24"/>
        </w:rPr>
      </w:pPr>
      <w:r w:rsidRPr="009E4316">
        <w:rPr>
          <w:rFonts w:ascii="Cambria" w:hAnsi="Cambria"/>
          <w:b/>
          <w:sz w:val="24"/>
          <w:szCs w:val="24"/>
        </w:rPr>
        <w:t xml:space="preserve">ITALY: </w:t>
      </w:r>
      <w:r w:rsidRPr="009E4316">
        <w:rPr>
          <w:rFonts w:ascii="Cambria" w:hAnsi="Cambria"/>
          <w:sz w:val="24"/>
          <w:szCs w:val="24"/>
        </w:rPr>
        <w:t>Yes</w:t>
      </w:r>
    </w:p>
    <w:p w14:paraId="6B4B0186" w14:textId="5A31E664" w:rsidR="00EE6A71" w:rsidRPr="009E4316" w:rsidRDefault="00EE6A71" w:rsidP="00C345FD">
      <w:pPr>
        <w:pStyle w:val="NoSpacing"/>
        <w:spacing w:line="276" w:lineRule="auto"/>
        <w:jc w:val="both"/>
        <w:rPr>
          <w:rFonts w:ascii="Cambria" w:hAnsi="Cambria"/>
          <w:b/>
          <w:sz w:val="24"/>
          <w:szCs w:val="24"/>
        </w:rPr>
      </w:pPr>
      <w:r w:rsidRPr="009E4316">
        <w:rPr>
          <w:rFonts w:ascii="Cambria" w:hAnsi="Cambria"/>
          <w:b/>
          <w:sz w:val="24"/>
          <w:szCs w:val="24"/>
        </w:rPr>
        <w:t>JORDAN:</w:t>
      </w:r>
      <w:r w:rsidRPr="009E4316">
        <w:rPr>
          <w:rFonts w:ascii="Cambria" w:hAnsi="Cambria"/>
          <w:sz w:val="24"/>
          <w:szCs w:val="24"/>
        </w:rPr>
        <w:t xml:space="preserve"> No</w:t>
      </w:r>
    </w:p>
    <w:p w14:paraId="3786602E" w14:textId="491AC1B0" w:rsidR="00EE6A71" w:rsidRPr="009E4316" w:rsidRDefault="00EE6A71" w:rsidP="00C345FD">
      <w:pPr>
        <w:pStyle w:val="NoSpacing"/>
        <w:spacing w:line="276" w:lineRule="auto"/>
        <w:jc w:val="both"/>
        <w:rPr>
          <w:rFonts w:ascii="Cambria" w:hAnsi="Cambria"/>
          <w:sz w:val="24"/>
          <w:szCs w:val="24"/>
        </w:rPr>
      </w:pPr>
      <w:r w:rsidRPr="009E4316">
        <w:rPr>
          <w:rFonts w:ascii="Cambria" w:hAnsi="Cambria"/>
          <w:b/>
          <w:sz w:val="24"/>
          <w:szCs w:val="24"/>
        </w:rPr>
        <w:t>MOROCCO:</w:t>
      </w:r>
      <w:r w:rsidR="00CE605A" w:rsidRPr="009E4316">
        <w:rPr>
          <w:rFonts w:ascii="Cambria" w:hAnsi="Cambria"/>
          <w:b/>
          <w:sz w:val="24"/>
          <w:szCs w:val="24"/>
        </w:rPr>
        <w:t xml:space="preserve"> </w:t>
      </w:r>
      <w:r w:rsidR="00CE605A" w:rsidRPr="009E4316">
        <w:rPr>
          <w:rFonts w:ascii="Cambria" w:hAnsi="Cambria"/>
          <w:sz w:val="24"/>
          <w:szCs w:val="24"/>
        </w:rPr>
        <w:t>No</w:t>
      </w:r>
    </w:p>
    <w:p w14:paraId="3924A359" w14:textId="00CB537C" w:rsidR="00EE6A71" w:rsidRPr="009E4316" w:rsidRDefault="00EE6A71" w:rsidP="00C345FD">
      <w:pPr>
        <w:pStyle w:val="NoSpacing"/>
        <w:spacing w:line="276" w:lineRule="auto"/>
        <w:jc w:val="both"/>
        <w:rPr>
          <w:rFonts w:ascii="Cambria" w:hAnsi="Cambria"/>
          <w:sz w:val="24"/>
          <w:szCs w:val="24"/>
        </w:rPr>
      </w:pPr>
      <w:r w:rsidRPr="009E4316">
        <w:rPr>
          <w:rFonts w:ascii="Cambria" w:hAnsi="Cambria"/>
          <w:b/>
          <w:sz w:val="24"/>
          <w:szCs w:val="24"/>
        </w:rPr>
        <w:t>SPAIN:</w:t>
      </w:r>
      <w:r w:rsidR="00CE605A" w:rsidRPr="009E4316">
        <w:rPr>
          <w:rFonts w:ascii="Cambria" w:hAnsi="Cambria"/>
          <w:b/>
          <w:sz w:val="24"/>
          <w:szCs w:val="24"/>
        </w:rPr>
        <w:t xml:space="preserve"> </w:t>
      </w:r>
      <w:r w:rsidR="00CE605A" w:rsidRPr="009E4316">
        <w:rPr>
          <w:rFonts w:ascii="Cambria" w:hAnsi="Cambria"/>
          <w:sz w:val="24"/>
          <w:szCs w:val="24"/>
        </w:rPr>
        <w:t>No</w:t>
      </w:r>
    </w:p>
    <w:p w14:paraId="34DFE9A0" w14:textId="58825B2A" w:rsidR="00E72558" w:rsidRDefault="009E4316" w:rsidP="00C345FD">
      <w:pPr>
        <w:pStyle w:val="NoSpacing"/>
        <w:spacing w:line="276" w:lineRule="auto"/>
        <w:rPr>
          <w:rFonts w:ascii="Cambria" w:hAnsi="Cambria"/>
          <w:i/>
          <w:iCs/>
          <w:sz w:val="26"/>
          <w:szCs w:val="26"/>
        </w:rPr>
      </w:pPr>
      <w:r>
        <w:rPr>
          <w:rFonts w:ascii="Cambria" w:hAnsi="Cambria"/>
          <w:i/>
          <w:iCs/>
          <w:sz w:val="26"/>
          <w:szCs w:val="26"/>
        </w:rPr>
        <w:br/>
      </w:r>
    </w:p>
    <w:p w14:paraId="7AD07C0D" w14:textId="591B622D" w:rsidR="00DA181C" w:rsidRPr="00313CE1" w:rsidRDefault="00E72558" w:rsidP="00C345FD">
      <w:pPr>
        <w:pStyle w:val="NoSpacing"/>
        <w:spacing w:line="276" w:lineRule="auto"/>
        <w:jc w:val="both"/>
        <w:rPr>
          <w:rFonts w:ascii="Cambria" w:hAnsi="Cambria"/>
          <w:i/>
          <w:iCs/>
          <w:sz w:val="26"/>
          <w:szCs w:val="26"/>
        </w:rPr>
      </w:pPr>
      <w:r>
        <w:rPr>
          <w:rFonts w:ascii="Cambria" w:hAnsi="Cambria"/>
          <w:i/>
          <w:iCs/>
          <w:sz w:val="26"/>
          <w:szCs w:val="26"/>
        </w:rPr>
        <w:t>9-</w:t>
      </w:r>
      <w:r w:rsidR="00313CE1" w:rsidRPr="00313CE1">
        <w:rPr>
          <w:rFonts w:ascii="Cambria" w:hAnsi="Cambria"/>
          <w:i/>
          <w:iCs/>
          <w:sz w:val="26"/>
          <w:szCs w:val="26"/>
        </w:rPr>
        <w:t xml:space="preserve"> Does the law foresee mitigating circumstances for the purposes of punishment? YES/NO If yes, please specify.</w:t>
      </w:r>
    </w:p>
    <w:p w14:paraId="244E4258" w14:textId="77777777" w:rsidR="00553872" w:rsidRPr="009420F2" w:rsidRDefault="00553872" w:rsidP="00C345FD">
      <w:pPr>
        <w:pStyle w:val="NoSpacing"/>
        <w:spacing w:line="276" w:lineRule="auto"/>
        <w:rPr>
          <w:rFonts w:ascii="Cambria" w:hAnsi="Cambria"/>
          <w:i/>
          <w:iCs/>
          <w:sz w:val="24"/>
          <w:szCs w:val="24"/>
          <w:shd w:val="clear" w:color="auto" w:fill="FFFFFF"/>
        </w:rPr>
      </w:pPr>
    </w:p>
    <w:p w14:paraId="445F2F0B" w14:textId="77777777" w:rsidR="00E72558" w:rsidRPr="00E72558" w:rsidRDefault="00E72558" w:rsidP="00C345FD">
      <w:pPr>
        <w:pStyle w:val="NoSpacing"/>
        <w:spacing w:line="276" w:lineRule="auto"/>
        <w:rPr>
          <w:rFonts w:ascii="Cambria" w:hAnsi="Cambria"/>
          <w:b/>
          <w:bCs/>
          <w:sz w:val="26"/>
          <w:szCs w:val="26"/>
          <w:shd w:val="clear" w:color="auto" w:fill="FFFFFF"/>
        </w:rPr>
      </w:pPr>
      <w:r w:rsidRPr="00E72558">
        <w:rPr>
          <w:rFonts w:ascii="Cambria" w:hAnsi="Cambria"/>
          <w:b/>
          <w:bCs/>
          <w:sz w:val="26"/>
          <w:szCs w:val="26"/>
          <w:shd w:val="clear" w:color="auto" w:fill="FFFFFF"/>
        </w:rPr>
        <w:t>ITALY</w:t>
      </w:r>
    </w:p>
    <w:p w14:paraId="3EC13963" w14:textId="30DB7D5B" w:rsidR="12577968" w:rsidRDefault="12577968" w:rsidP="00C345FD">
      <w:pPr>
        <w:pStyle w:val="NoSpacing"/>
        <w:spacing w:line="276" w:lineRule="auto"/>
        <w:rPr>
          <w:rFonts w:ascii="Cambria" w:hAnsi="Cambria"/>
          <w:sz w:val="26"/>
          <w:szCs w:val="26"/>
        </w:rPr>
      </w:pPr>
    </w:p>
    <w:p w14:paraId="03F3DA35" w14:textId="2B53384C" w:rsidR="00C81D01" w:rsidRPr="00695E92" w:rsidRDefault="00E72558" w:rsidP="004308B8">
      <w:pPr>
        <w:pStyle w:val="NoSpacing"/>
        <w:spacing w:line="276" w:lineRule="auto"/>
        <w:jc w:val="both"/>
        <w:rPr>
          <w:rFonts w:ascii="Cambria" w:hAnsi="Cambria"/>
          <w:sz w:val="24"/>
          <w:szCs w:val="24"/>
          <w:shd w:val="clear" w:color="auto" w:fill="FFFFFF"/>
        </w:rPr>
      </w:pPr>
      <w:r w:rsidRPr="00E72558">
        <w:rPr>
          <w:rFonts w:ascii="Cambria" w:hAnsi="Cambria"/>
          <w:sz w:val="24"/>
          <w:szCs w:val="24"/>
          <w:shd w:val="clear" w:color="auto" w:fill="FFFFFF"/>
        </w:rPr>
        <w:t>Yes</w:t>
      </w:r>
      <w:r w:rsidRPr="12577968">
        <w:rPr>
          <w:rFonts w:ascii="Cambria" w:hAnsi="Cambria"/>
          <w:sz w:val="24"/>
          <w:szCs w:val="24"/>
          <w:shd w:val="clear" w:color="auto" w:fill="FFFFFF"/>
        </w:rPr>
        <w:t>,</w:t>
      </w:r>
      <w:r w:rsidRPr="00E72558">
        <w:rPr>
          <w:rFonts w:ascii="Cambria" w:hAnsi="Cambria"/>
          <w:sz w:val="24"/>
          <w:szCs w:val="24"/>
          <w:shd w:val="clear" w:color="auto" w:fill="FFFFFF"/>
        </w:rPr>
        <w:t xml:space="preserve"> in less serious cases</w:t>
      </w:r>
      <w:r w:rsidR="00C81D01" w:rsidRPr="12577968">
        <w:rPr>
          <w:rFonts w:ascii="Cambria" w:hAnsi="Cambria"/>
          <w:sz w:val="24"/>
          <w:szCs w:val="24"/>
          <w:shd w:val="clear" w:color="auto" w:fill="FFFFFF"/>
        </w:rPr>
        <w:t>, the defining circumstances of which are</w:t>
      </w:r>
      <w:r w:rsidRPr="00E72558">
        <w:rPr>
          <w:rFonts w:ascii="Cambria" w:hAnsi="Cambria"/>
          <w:sz w:val="24"/>
          <w:szCs w:val="24"/>
          <w:shd w:val="clear" w:color="auto" w:fill="FFFFFF"/>
        </w:rPr>
        <w:t xml:space="preserve"> not specified</w:t>
      </w:r>
      <w:r w:rsidR="005E33D0" w:rsidRPr="12577968">
        <w:rPr>
          <w:rFonts w:ascii="Cambria" w:hAnsi="Cambria"/>
          <w:sz w:val="24"/>
          <w:szCs w:val="24"/>
          <w:shd w:val="clear" w:color="auto" w:fill="FFFFFF"/>
        </w:rPr>
        <w:t>.</w:t>
      </w:r>
    </w:p>
    <w:p w14:paraId="4A5196A4" w14:textId="77777777" w:rsidR="00C81D01" w:rsidRDefault="00C81D01" w:rsidP="00C345FD">
      <w:pPr>
        <w:pStyle w:val="NoSpacing"/>
        <w:spacing w:line="276" w:lineRule="auto"/>
        <w:rPr>
          <w:rFonts w:ascii="Cambria" w:hAnsi="Cambria"/>
          <w:b/>
          <w:bCs/>
          <w:sz w:val="26"/>
          <w:szCs w:val="26"/>
          <w:shd w:val="clear" w:color="auto" w:fill="FFFFFF"/>
        </w:rPr>
      </w:pPr>
    </w:p>
    <w:p w14:paraId="4BD3AD2E" w14:textId="3D06D621" w:rsidR="00DA181C" w:rsidRDefault="00FC6DB6" w:rsidP="00C345FD">
      <w:pPr>
        <w:pStyle w:val="NoSpacing"/>
        <w:spacing w:line="276" w:lineRule="auto"/>
        <w:rPr>
          <w:rFonts w:ascii="Cambria" w:hAnsi="Cambria"/>
          <w:b/>
          <w:bCs/>
          <w:sz w:val="26"/>
          <w:szCs w:val="26"/>
          <w:shd w:val="clear" w:color="auto" w:fill="FFFFFF"/>
        </w:rPr>
      </w:pPr>
      <w:r w:rsidRPr="000A3DD5">
        <w:rPr>
          <w:rFonts w:ascii="Cambria" w:hAnsi="Cambria"/>
          <w:b/>
          <w:bCs/>
          <w:sz w:val="26"/>
          <w:szCs w:val="26"/>
          <w:shd w:val="clear" w:color="auto" w:fill="FFFFFF"/>
        </w:rPr>
        <w:t>JORDAN</w:t>
      </w:r>
    </w:p>
    <w:p w14:paraId="2772EDF3" w14:textId="148DAD80" w:rsidR="12577968" w:rsidRDefault="12577968" w:rsidP="00C345FD">
      <w:pPr>
        <w:pStyle w:val="NoSpacing"/>
        <w:spacing w:line="276" w:lineRule="auto"/>
        <w:rPr>
          <w:rFonts w:ascii="Cambria" w:hAnsi="Cambria"/>
          <w:sz w:val="26"/>
          <w:szCs w:val="26"/>
        </w:rPr>
      </w:pPr>
    </w:p>
    <w:p w14:paraId="23614D15" w14:textId="6F1B7F8D" w:rsidR="000A3DD5" w:rsidRPr="00C81D01" w:rsidRDefault="00CB30B0" w:rsidP="00C345FD">
      <w:pPr>
        <w:pStyle w:val="NoSpacing"/>
        <w:spacing w:line="276" w:lineRule="auto"/>
        <w:rPr>
          <w:rFonts w:ascii="Cambria" w:hAnsi="Cambria"/>
          <w:sz w:val="24"/>
          <w:szCs w:val="24"/>
          <w:shd w:val="clear" w:color="auto" w:fill="FFFFFF"/>
        </w:rPr>
      </w:pPr>
      <w:r w:rsidRPr="12577968">
        <w:rPr>
          <w:rFonts w:ascii="Cambria" w:hAnsi="Cambria"/>
          <w:sz w:val="24"/>
          <w:szCs w:val="24"/>
          <w:shd w:val="clear" w:color="auto" w:fill="FFFFFF"/>
        </w:rPr>
        <w:lastRenderedPageBreak/>
        <w:t xml:space="preserve">No (not anymore after the abrogation of art. 308 in 2017 </w:t>
      </w:r>
      <w:r w:rsidR="00582629" w:rsidRPr="12577968">
        <w:rPr>
          <w:rFonts w:ascii="Cambria" w:hAnsi="Cambria"/>
          <w:sz w:val="24"/>
          <w:szCs w:val="24"/>
          <w:shd w:val="clear" w:color="auto" w:fill="FFFFFF"/>
        </w:rPr>
        <w:t>of the “marry your rapist” law</w:t>
      </w:r>
      <w:r w:rsidRPr="12577968">
        <w:rPr>
          <w:rFonts w:ascii="Cambria" w:hAnsi="Cambria"/>
          <w:sz w:val="24"/>
          <w:szCs w:val="24"/>
          <w:shd w:val="clear" w:color="auto" w:fill="FFFFFF"/>
        </w:rPr>
        <w:t>)</w:t>
      </w:r>
      <w:r w:rsidR="005E33D0" w:rsidRPr="12577968">
        <w:rPr>
          <w:rFonts w:ascii="Cambria" w:hAnsi="Cambria"/>
          <w:sz w:val="24"/>
          <w:szCs w:val="24"/>
          <w:shd w:val="clear" w:color="auto" w:fill="FFFFFF"/>
        </w:rPr>
        <w:t>.</w:t>
      </w:r>
    </w:p>
    <w:p w14:paraId="30283158" w14:textId="77777777" w:rsidR="005A37B2" w:rsidRPr="009420F2" w:rsidRDefault="005A37B2" w:rsidP="00C345FD">
      <w:pPr>
        <w:pStyle w:val="NoSpacing"/>
        <w:spacing w:line="276" w:lineRule="auto"/>
        <w:rPr>
          <w:rFonts w:ascii="Cambria" w:hAnsi="Cambria"/>
          <w:sz w:val="24"/>
          <w:szCs w:val="24"/>
          <w:shd w:val="clear" w:color="auto" w:fill="FFFFFF"/>
        </w:rPr>
      </w:pPr>
    </w:p>
    <w:p w14:paraId="47F88141" w14:textId="304F9992" w:rsidR="008D2279" w:rsidRDefault="00CB30B0" w:rsidP="00C345FD">
      <w:pPr>
        <w:pStyle w:val="NoSpacing"/>
        <w:spacing w:line="276" w:lineRule="auto"/>
        <w:rPr>
          <w:rFonts w:ascii="Cambria" w:hAnsi="Cambria"/>
          <w:b/>
          <w:bCs/>
          <w:sz w:val="26"/>
          <w:szCs w:val="26"/>
        </w:rPr>
      </w:pPr>
      <w:r w:rsidRPr="69E36C8B">
        <w:rPr>
          <w:rFonts w:ascii="Cambria" w:hAnsi="Cambria"/>
          <w:b/>
          <w:bCs/>
          <w:sz w:val="26"/>
          <w:szCs w:val="26"/>
        </w:rPr>
        <w:t>MOROCCO</w:t>
      </w:r>
    </w:p>
    <w:p w14:paraId="38277485" w14:textId="03A0134C" w:rsidR="69E36C8B" w:rsidRDefault="69E36C8B" w:rsidP="00C345FD">
      <w:pPr>
        <w:pStyle w:val="NoSpacing"/>
        <w:spacing w:line="276" w:lineRule="auto"/>
        <w:jc w:val="both"/>
        <w:rPr>
          <w:rFonts w:ascii="Cambria" w:hAnsi="Cambria"/>
          <w:sz w:val="24"/>
          <w:szCs w:val="24"/>
        </w:rPr>
      </w:pPr>
    </w:p>
    <w:p w14:paraId="15DFE823" w14:textId="48C8F720" w:rsidR="000A3DD5" w:rsidRPr="009420F2" w:rsidRDefault="0CED7D76" w:rsidP="00C345FD">
      <w:pPr>
        <w:pStyle w:val="NoSpacing"/>
        <w:spacing w:line="276" w:lineRule="auto"/>
        <w:jc w:val="both"/>
        <w:rPr>
          <w:rFonts w:ascii="Cambria" w:hAnsi="Cambria"/>
          <w:sz w:val="24"/>
          <w:szCs w:val="24"/>
        </w:rPr>
      </w:pPr>
      <w:r w:rsidRPr="69E36C8B">
        <w:rPr>
          <w:rFonts w:ascii="Cambria" w:hAnsi="Cambria"/>
          <w:sz w:val="24"/>
          <w:szCs w:val="24"/>
        </w:rPr>
        <w:t>No – However, l</w:t>
      </w:r>
      <w:r w:rsidR="7EB08FBA" w:rsidRPr="69E36C8B">
        <w:rPr>
          <w:rFonts w:ascii="Cambria" w:hAnsi="Cambria"/>
          <w:sz w:val="24"/>
          <w:szCs w:val="24"/>
        </w:rPr>
        <w:t>aw 103-13 relating to violence against women does not recognise marital rape for instance.</w:t>
      </w:r>
    </w:p>
    <w:p w14:paraId="2093DB62" w14:textId="53FB5D5B" w:rsidR="000A3DD5" w:rsidRPr="009420F2" w:rsidRDefault="000A3DD5" w:rsidP="00C345FD">
      <w:pPr>
        <w:pStyle w:val="NoSpacing"/>
        <w:spacing w:line="276" w:lineRule="auto"/>
        <w:jc w:val="both"/>
        <w:rPr>
          <w:rFonts w:ascii="Cambria" w:hAnsi="Cambria"/>
          <w:sz w:val="24"/>
          <w:szCs w:val="24"/>
        </w:rPr>
      </w:pPr>
    </w:p>
    <w:p w14:paraId="61B1910F" w14:textId="57071EF8" w:rsidR="000A3DD5" w:rsidRPr="009420F2" w:rsidRDefault="00CB30B0" w:rsidP="00C345FD">
      <w:pPr>
        <w:pStyle w:val="NoSpacing"/>
        <w:spacing w:line="276" w:lineRule="auto"/>
        <w:jc w:val="both"/>
        <w:rPr>
          <w:rFonts w:ascii="Cambria" w:hAnsi="Cambria"/>
          <w:sz w:val="24"/>
          <w:szCs w:val="24"/>
        </w:rPr>
      </w:pPr>
      <w:r w:rsidRPr="69E36C8B">
        <w:rPr>
          <w:rFonts w:ascii="Cambria" w:hAnsi="Cambria"/>
          <w:b/>
          <w:bCs/>
          <w:sz w:val="26"/>
          <w:szCs w:val="26"/>
        </w:rPr>
        <w:t>SPAIN</w:t>
      </w:r>
    </w:p>
    <w:p w14:paraId="5037FBD3" w14:textId="415841A6" w:rsidR="12577968" w:rsidRDefault="12577968" w:rsidP="00C345FD">
      <w:pPr>
        <w:pStyle w:val="NoSpacing"/>
        <w:spacing w:line="276" w:lineRule="auto"/>
        <w:rPr>
          <w:rFonts w:ascii="Cambria" w:hAnsi="Cambria"/>
          <w:b/>
          <w:bCs/>
          <w:sz w:val="26"/>
          <w:szCs w:val="26"/>
        </w:rPr>
      </w:pPr>
    </w:p>
    <w:p w14:paraId="53DFB033" w14:textId="6759238A" w:rsidR="41376A35" w:rsidRPr="009420F2" w:rsidRDefault="00BA6962" w:rsidP="00C345FD">
      <w:pPr>
        <w:pStyle w:val="NoSpacing"/>
        <w:spacing w:line="276" w:lineRule="auto"/>
        <w:rPr>
          <w:rFonts w:ascii="Cambria" w:hAnsi="Cambria"/>
          <w:sz w:val="24"/>
          <w:szCs w:val="24"/>
        </w:rPr>
      </w:pPr>
      <w:r>
        <w:rPr>
          <w:rFonts w:ascii="Cambria" w:hAnsi="Cambria"/>
          <w:sz w:val="24"/>
          <w:szCs w:val="24"/>
        </w:rPr>
        <w:t>No</w:t>
      </w:r>
      <w:r w:rsidR="001316CC">
        <w:rPr>
          <w:rFonts w:ascii="Cambria" w:hAnsi="Cambria"/>
          <w:sz w:val="24"/>
          <w:szCs w:val="24"/>
        </w:rPr>
        <w:t>.</w:t>
      </w:r>
    </w:p>
    <w:p w14:paraId="2B117B3E" w14:textId="6C1FA1CA" w:rsidR="33A9013F" w:rsidRDefault="33A9013F" w:rsidP="00C345FD">
      <w:pPr>
        <w:pStyle w:val="NoSpacing"/>
        <w:spacing w:line="276" w:lineRule="auto"/>
        <w:rPr>
          <w:rFonts w:ascii="Cambria" w:hAnsi="Cambria"/>
          <w:i/>
          <w:iCs/>
          <w:sz w:val="24"/>
          <w:szCs w:val="24"/>
        </w:rPr>
      </w:pPr>
    </w:p>
    <w:p w14:paraId="75AA4959" w14:textId="20CCBFD0" w:rsidR="00A306E7" w:rsidRDefault="00A306E7" w:rsidP="00C345FD">
      <w:pPr>
        <w:pStyle w:val="NoSpacing"/>
        <w:spacing w:line="276" w:lineRule="auto"/>
        <w:rPr>
          <w:rFonts w:ascii="Cambria" w:hAnsi="Cambria"/>
          <w:i/>
          <w:iCs/>
          <w:sz w:val="24"/>
          <w:szCs w:val="24"/>
        </w:rPr>
      </w:pPr>
    </w:p>
    <w:p w14:paraId="2C8C1339" w14:textId="61B54C4F" w:rsidR="002D6057" w:rsidRDefault="00DA181C" w:rsidP="00C345FD">
      <w:pPr>
        <w:pStyle w:val="NoSpacing"/>
        <w:spacing w:line="276" w:lineRule="auto"/>
        <w:jc w:val="both"/>
        <w:rPr>
          <w:rFonts w:ascii="Cambria" w:hAnsi="Cambria"/>
          <w:i/>
          <w:iCs/>
          <w:sz w:val="26"/>
          <w:szCs w:val="26"/>
          <w:shd w:val="clear" w:color="auto" w:fill="FFFFFF"/>
        </w:rPr>
      </w:pPr>
      <w:r w:rsidRPr="000A3DD5">
        <w:rPr>
          <w:rFonts w:ascii="Cambria" w:hAnsi="Cambria"/>
          <w:i/>
          <w:iCs/>
          <w:sz w:val="26"/>
          <w:szCs w:val="26"/>
          <w:shd w:val="clear" w:color="auto" w:fill="FFFFFF"/>
        </w:rPr>
        <w:t>10-</w:t>
      </w:r>
      <w:r w:rsidR="002D6057" w:rsidRPr="002D6057">
        <w:rPr>
          <w:rFonts w:ascii="Verdana" w:eastAsia="Times New Roman" w:hAnsi="Verdana" w:cs="Times New Roman"/>
          <w:color w:val="000000"/>
          <w:sz w:val="19"/>
          <w:szCs w:val="19"/>
          <w:lang w:eastAsia="da-DK"/>
        </w:rPr>
        <w:t xml:space="preserve"> </w:t>
      </w:r>
      <w:r w:rsidR="002D6057" w:rsidRPr="002D6057">
        <w:rPr>
          <w:rFonts w:ascii="Cambria" w:hAnsi="Cambria"/>
          <w:i/>
          <w:iCs/>
          <w:sz w:val="26"/>
          <w:szCs w:val="26"/>
          <w:shd w:val="clear" w:color="auto" w:fill="FFFFFF"/>
        </w:rPr>
        <w:t>Is reconciliation between the victim and the perpetrator allowed as part of a legal response? YES/NO</w:t>
      </w:r>
      <w:r w:rsidR="5E93CCD9" w:rsidRPr="12577968">
        <w:rPr>
          <w:rFonts w:ascii="Cambria" w:hAnsi="Cambria"/>
          <w:i/>
          <w:iCs/>
          <w:sz w:val="26"/>
          <w:szCs w:val="26"/>
          <w:shd w:val="clear" w:color="auto" w:fill="FFFFFF"/>
        </w:rPr>
        <w:t>.</w:t>
      </w:r>
      <w:r w:rsidR="002D6057" w:rsidRPr="002D6057">
        <w:rPr>
          <w:rFonts w:ascii="Cambria" w:hAnsi="Cambria"/>
          <w:i/>
          <w:iCs/>
          <w:sz w:val="26"/>
          <w:szCs w:val="26"/>
          <w:shd w:val="clear" w:color="auto" w:fill="FFFFFF"/>
        </w:rPr>
        <w:t xml:space="preserve"> If so, at what stage and what are the consequences?</w:t>
      </w:r>
    </w:p>
    <w:p w14:paraId="033D511D" w14:textId="77777777" w:rsidR="001316CC" w:rsidRPr="001316CC" w:rsidRDefault="001316CC" w:rsidP="00C345FD">
      <w:pPr>
        <w:pStyle w:val="NoSpacing"/>
        <w:spacing w:line="276" w:lineRule="auto"/>
        <w:jc w:val="both"/>
        <w:rPr>
          <w:rFonts w:ascii="Cambria" w:hAnsi="Cambria"/>
          <w:i/>
          <w:iCs/>
          <w:sz w:val="24"/>
          <w:szCs w:val="24"/>
          <w:shd w:val="clear" w:color="auto" w:fill="FFFFFF"/>
        </w:rPr>
      </w:pPr>
    </w:p>
    <w:p w14:paraId="14CA4721" w14:textId="4D311B2B" w:rsidR="002D6057" w:rsidRPr="001316CC" w:rsidRDefault="002D6057" w:rsidP="00C345FD">
      <w:pPr>
        <w:pStyle w:val="NoSpacing"/>
        <w:numPr>
          <w:ilvl w:val="0"/>
          <w:numId w:val="43"/>
        </w:numPr>
        <w:spacing w:line="276" w:lineRule="auto"/>
        <w:jc w:val="both"/>
        <w:rPr>
          <w:rFonts w:ascii="Cambria" w:hAnsi="Cambria"/>
          <w:i/>
          <w:iCs/>
          <w:sz w:val="24"/>
          <w:szCs w:val="24"/>
          <w:shd w:val="clear" w:color="auto" w:fill="FFFFFF"/>
        </w:rPr>
      </w:pPr>
      <w:r w:rsidRPr="001316CC">
        <w:rPr>
          <w:rFonts w:ascii="Cambria" w:hAnsi="Cambria"/>
          <w:i/>
          <w:iCs/>
          <w:sz w:val="24"/>
          <w:szCs w:val="24"/>
          <w:shd w:val="clear" w:color="auto" w:fill="FFFFFF"/>
        </w:rPr>
        <w:t>Regardless of the law, is reconciliation permitted in practice? YES/NO and what is the practice in this regard?</w:t>
      </w:r>
    </w:p>
    <w:p w14:paraId="446A9701" w14:textId="2F17732A" w:rsidR="00DA181C" w:rsidRPr="000A3DD5" w:rsidRDefault="00DA181C" w:rsidP="00C345FD">
      <w:pPr>
        <w:pStyle w:val="NoSpacing"/>
        <w:spacing w:line="276" w:lineRule="auto"/>
        <w:rPr>
          <w:rFonts w:ascii="Cambria" w:hAnsi="Cambria"/>
          <w:i/>
          <w:iCs/>
          <w:sz w:val="26"/>
          <w:szCs w:val="26"/>
          <w:shd w:val="clear" w:color="auto" w:fill="FFFFFF"/>
        </w:rPr>
      </w:pPr>
    </w:p>
    <w:p w14:paraId="6A53E6FD" w14:textId="2FE7F3CD" w:rsidR="00DB66D0" w:rsidRPr="001316CC" w:rsidRDefault="004252F3" w:rsidP="00C345FD">
      <w:pPr>
        <w:pStyle w:val="NoSpacing"/>
        <w:spacing w:line="276" w:lineRule="auto"/>
        <w:rPr>
          <w:rFonts w:ascii="Cambria" w:hAnsi="Cambria"/>
          <w:b/>
          <w:sz w:val="26"/>
          <w:szCs w:val="26"/>
          <w:shd w:val="clear" w:color="auto" w:fill="FFFFFF"/>
        </w:rPr>
      </w:pPr>
      <w:r w:rsidRPr="001316CC">
        <w:rPr>
          <w:rFonts w:ascii="Cambria" w:hAnsi="Cambria"/>
          <w:b/>
          <w:sz w:val="26"/>
          <w:szCs w:val="26"/>
          <w:shd w:val="clear" w:color="auto" w:fill="FFFFFF"/>
        </w:rPr>
        <w:t>ITALY</w:t>
      </w:r>
    </w:p>
    <w:p w14:paraId="71C9F138" w14:textId="421C0A80" w:rsidR="12577968" w:rsidRDefault="12577968" w:rsidP="00C345FD">
      <w:pPr>
        <w:pStyle w:val="NoSpacing"/>
        <w:spacing w:line="276" w:lineRule="auto"/>
        <w:rPr>
          <w:rFonts w:ascii="Cambria" w:hAnsi="Cambria"/>
          <w:sz w:val="24"/>
          <w:szCs w:val="24"/>
        </w:rPr>
      </w:pPr>
    </w:p>
    <w:p w14:paraId="2FD1574C" w14:textId="43A03911" w:rsidR="00DB66D0" w:rsidRPr="00DB66D0" w:rsidRDefault="00DB66D0" w:rsidP="00C345FD">
      <w:pPr>
        <w:pStyle w:val="NoSpacing"/>
        <w:spacing w:line="276" w:lineRule="auto"/>
        <w:jc w:val="both"/>
        <w:rPr>
          <w:rFonts w:ascii="Cambria" w:hAnsi="Cambria"/>
          <w:bCs/>
          <w:sz w:val="24"/>
          <w:szCs w:val="24"/>
          <w:shd w:val="clear" w:color="auto" w:fill="FFFFFF"/>
        </w:rPr>
      </w:pPr>
      <w:r w:rsidRPr="00DB66D0">
        <w:rPr>
          <w:rFonts w:ascii="Cambria" w:hAnsi="Cambria"/>
          <w:bCs/>
          <w:sz w:val="24"/>
          <w:szCs w:val="24"/>
          <w:shd w:val="clear" w:color="auto" w:fill="FFFFFF"/>
        </w:rPr>
        <w:t>No</w:t>
      </w:r>
      <w:r w:rsidR="001316CC">
        <w:rPr>
          <w:rFonts w:ascii="Cambria" w:hAnsi="Cambria"/>
          <w:bCs/>
          <w:sz w:val="24"/>
          <w:szCs w:val="24"/>
          <w:shd w:val="clear" w:color="auto" w:fill="FFFFFF"/>
        </w:rPr>
        <w:t>.</w:t>
      </w:r>
      <w:r w:rsidRPr="00DB66D0">
        <w:rPr>
          <w:rFonts w:ascii="Cambria" w:hAnsi="Cambria"/>
          <w:bCs/>
          <w:sz w:val="24"/>
          <w:szCs w:val="24"/>
          <w:shd w:val="clear" w:color="auto" w:fill="FFFFFF"/>
        </w:rPr>
        <w:t xml:space="preserve"> </w:t>
      </w:r>
    </w:p>
    <w:p w14:paraId="4A6B845D" w14:textId="65B5A2FE" w:rsidR="00553872" w:rsidRPr="00695E92" w:rsidRDefault="00DB66D0" w:rsidP="00C345FD">
      <w:pPr>
        <w:pStyle w:val="NoSpacing"/>
        <w:spacing w:line="276" w:lineRule="auto"/>
        <w:jc w:val="both"/>
        <w:rPr>
          <w:rFonts w:ascii="Cambria" w:hAnsi="Cambria"/>
          <w:bCs/>
          <w:sz w:val="24"/>
          <w:szCs w:val="24"/>
          <w:shd w:val="clear" w:color="auto" w:fill="FFFFFF"/>
        </w:rPr>
      </w:pPr>
      <w:r w:rsidRPr="00DB66D0">
        <w:rPr>
          <w:rFonts w:ascii="Cambria" w:hAnsi="Cambria"/>
          <w:bCs/>
          <w:sz w:val="24"/>
          <w:szCs w:val="24"/>
          <w:shd w:val="clear" w:color="auto" w:fill="FFFFFF"/>
        </w:rPr>
        <w:t>a. Yes</w:t>
      </w:r>
      <w:r w:rsidR="00F27D7F" w:rsidRPr="00F27D7F">
        <w:rPr>
          <w:rFonts w:ascii="Cambria" w:hAnsi="Cambria"/>
          <w:bCs/>
          <w:sz w:val="24"/>
          <w:szCs w:val="24"/>
          <w:shd w:val="clear" w:color="auto" w:fill="FFFFFF"/>
        </w:rPr>
        <w:t>,</w:t>
      </w:r>
      <w:r w:rsidRPr="00DB66D0">
        <w:rPr>
          <w:rFonts w:ascii="Cambria" w:hAnsi="Cambria"/>
          <w:bCs/>
          <w:sz w:val="24"/>
          <w:szCs w:val="24"/>
          <w:shd w:val="clear" w:color="auto" w:fill="FFFFFF"/>
        </w:rPr>
        <w:t xml:space="preserve"> with different “creative” solution</w:t>
      </w:r>
      <w:r w:rsidR="007C5467">
        <w:rPr>
          <w:rFonts w:ascii="Cambria" w:hAnsi="Cambria"/>
          <w:bCs/>
          <w:sz w:val="24"/>
          <w:szCs w:val="24"/>
          <w:shd w:val="clear" w:color="auto" w:fill="FFFFFF"/>
        </w:rPr>
        <w:t>s</w:t>
      </w:r>
      <w:r w:rsidRPr="00DB66D0">
        <w:rPr>
          <w:rFonts w:ascii="Cambria" w:hAnsi="Cambria"/>
          <w:bCs/>
          <w:sz w:val="24"/>
          <w:szCs w:val="24"/>
          <w:shd w:val="clear" w:color="auto" w:fill="FFFFFF"/>
        </w:rPr>
        <w:t xml:space="preserve"> </w:t>
      </w:r>
      <w:r w:rsidR="007C5467">
        <w:rPr>
          <w:rFonts w:ascii="Cambria" w:hAnsi="Cambria"/>
          <w:bCs/>
          <w:sz w:val="24"/>
          <w:szCs w:val="24"/>
          <w:shd w:val="clear" w:color="auto" w:fill="FFFFFF"/>
        </w:rPr>
        <w:t xml:space="preserve">on the part of </w:t>
      </w:r>
      <w:r w:rsidRPr="00DB66D0">
        <w:rPr>
          <w:rFonts w:ascii="Cambria" w:hAnsi="Cambria"/>
          <w:bCs/>
          <w:sz w:val="24"/>
          <w:szCs w:val="24"/>
          <w:shd w:val="clear" w:color="auto" w:fill="FFFFFF"/>
        </w:rPr>
        <w:t>courts</w:t>
      </w:r>
      <w:r w:rsidR="578DD509" w:rsidRPr="12577968">
        <w:rPr>
          <w:rFonts w:ascii="Cambria" w:hAnsi="Cambria"/>
          <w:sz w:val="24"/>
          <w:szCs w:val="24"/>
          <w:shd w:val="clear" w:color="auto" w:fill="FFFFFF"/>
        </w:rPr>
        <w:t>.</w:t>
      </w:r>
    </w:p>
    <w:p w14:paraId="200B9089" w14:textId="77777777" w:rsidR="00297660" w:rsidRPr="009420F2" w:rsidRDefault="00297660" w:rsidP="00C345FD">
      <w:pPr>
        <w:pStyle w:val="NoSpacing"/>
        <w:spacing w:line="276" w:lineRule="auto"/>
        <w:jc w:val="both"/>
        <w:rPr>
          <w:rFonts w:ascii="Cambria" w:hAnsi="Cambria"/>
          <w:i/>
          <w:iCs/>
          <w:sz w:val="24"/>
          <w:szCs w:val="24"/>
          <w:shd w:val="clear" w:color="auto" w:fill="FFFFFF"/>
        </w:rPr>
      </w:pPr>
    </w:p>
    <w:p w14:paraId="7973D4C1" w14:textId="7416C9A8" w:rsidR="00DA181C" w:rsidRPr="000A3DD5" w:rsidRDefault="00E07E5C" w:rsidP="00C345FD">
      <w:pPr>
        <w:pStyle w:val="NoSpacing"/>
        <w:spacing w:line="276" w:lineRule="auto"/>
        <w:jc w:val="both"/>
        <w:rPr>
          <w:rFonts w:ascii="Cambria" w:hAnsi="Cambria"/>
          <w:b/>
          <w:bCs/>
          <w:sz w:val="26"/>
          <w:szCs w:val="26"/>
          <w:shd w:val="clear" w:color="auto" w:fill="FFFFFF"/>
        </w:rPr>
      </w:pPr>
      <w:r w:rsidRPr="000A3DD5">
        <w:rPr>
          <w:rFonts w:ascii="Cambria" w:hAnsi="Cambria"/>
          <w:b/>
          <w:bCs/>
          <w:sz w:val="26"/>
          <w:szCs w:val="26"/>
          <w:shd w:val="clear" w:color="auto" w:fill="FFFFFF"/>
        </w:rPr>
        <w:t>JORDAN</w:t>
      </w:r>
    </w:p>
    <w:p w14:paraId="5F2ED57F" w14:textId="3E0A8AB2" w:rsidR="12577968" w:rsidRDefault="12577968" w:rsidP="00C345FD">
      <w:pPr>
        <w:pStyle w:val="NoSpacing"/>
        <w:spacing w:line="276" w:lineRule="auto"/>
        <w:jc w:val="both"/>
        <w:rPr>
          <w:rFonts w:ascii="Cambria" w:hAnsi="Cambria"/>
          <w:sz w:val="24"/>
          <w:szCs w:val="24"/>
        </w:rPr>
      </w:pPr>
    </w:p>
    <w:p w14:paraId="349F92FC" w14:textId="024D73F0" w:rsidR="00371E47" w:rsidRPr="003C7448" w:rsidRDefault="009A5E00" w:rsidP="00C345FD">
      <w:pPr>
        <w:pStyle w:val="NoSpacing"/>
        <w:spacing w:line="276" w:lineRule="auto"/>
        <w:jc w:val="both"/>
        <w:rPr>
          <w:rFonts w:ascii="Cambria" w:hAnsi="Cambria"/>
          <w:bCs/>
          <w:sz w:val="24"/>
          <w:szCs w:val="24"/>
          <w:shd w:val="clear" w:color="auto" w:fill="FFFFFF"/>
        </w:rPr>
      </w:pPr>
      <w:r w:rsidRPr="006F46C0">
        <w:rPr>
          <w:rFonts w:ascii="Cambria" w:hAnsi="Cambria"/>
          <w:bCs/>
          <w:sz w:val="24"/>
          <w:szCs w:val="24"/>
          <w:shd w:val="clear" w:color="auto" w:fill="FFFFFF"/>
        </w:rPr>
        <w:t xml:space="preserve">No (not anymore after the abrogation of art. 308 in 2017 </w:t>
      </w:r>
      <w:r w:rsidR="008601B5" w:rsidRPr="006F46C0">
        <w:rPr>
          <w:rFonts w:ascii="Cambria" w:hAnsi="Cambria"/>
          <w:bCs/>
          <w:sz w:val="24"/>
          <w:szCs w:val="24"/>
          <w:shd w:val="clear" w:color="auto" w:fill="FFFFFF"/>
        </w:rPr>
        <w:t xml:space="preserve">of the “marry your rapist” </w:t>
      </w:r>
      <w:r w:rsidR="00286557" w:rsidRPr="006F46C0">
        <w:rPr>
          <w:rFonts w:ascii="Cambria" w:hAnsi="Cambria"/>
          <w:bCs/>
          <w:sz w:val="24"/>
          <w:szCs w:val="24"/>
          <w:shd w:val="clear" w:color="auto" w:fill="FFFFFF"/>
        </w:rPr>
        <w:t>law).</w:t>
      </w:r>
    </w:p>
    <w:p w14:paraId="71245887" w14:textId="416E17B4" w:rsidR="00424AC6" w:rsidRPr="009420F2" w:rsidRDefault="00424AC6" w:rsidP="00C345FD">
      <w:pPr>
        <w:pStyle w:val="NoSpacing"/>
        <w:spacing w:line="276" w:lineRule="auto"/>
        <w:jc w:val="both"/>
        <w:rPr>
          <w:rFonts w:ascii="Cambria" w:hAnsi="Cambria"/>
          <w:sz w:val="24"/>
          <w:szCs w:val="24"/>
          <w:shd w:val="clear" w:color="auto" w:fill="FFFFFF"/>
        </w:rPr>
      </w:pPr>
    </w:p>
    <w:p w14:paraId="0F826ED5" w14:textId="77777777" w:rsidR="00B74F2A" w:rsidRPr="000A3DD5" w:rsidRDefault="00B74F2A" w:rsidP="00C345FD">
      <w:pPr>
        <w:pStyle w:val="NoSpacing"/>
        <w:spacing w:line="276" w:lineRule="auto"/>
        <w:jc w:val="both"/>
        <w:rPr>
          <w:rFonts w:ascii="Cambria" w:hAnsi="Cambria"/>
          <w:b/>
          <w:bCs/>
          <w:sz w:val="26"/>
          <w:szCs w:val="26"/>
          <w:shd w:val="clear" w:color="auto" w:fill="FFFFFF"/>
        </w:rPr>
      </w:pPr>
      <w:r w:rsidRPr="000A3DD5">
        <w:rPr>
          <w:rFonts w:ascii="Cambria" w:hAnsi="Cambria"/>
          <w:b/>
          <w:bCs/>
          <w:sz w:val="26"/>
          <w:szCs w:val="26"/>
          <w:shd w:val="clear" w:color="auto" w:fill="FFFFFF"/>
        </w:rPr>
        <w:t>MOROCCO</w:t>
      </w:r>
    </w:p>
    <w:p w14:paraId="6070C5D8" w14:textId="3009166B" w:rsidR="12577968" w:rsidRDefault="12577968" w:rsidP="00C345FD">
      <w:pPr>
        <w:pStyle w:val="NoSpacing"/>
        <w:spacing w:line="276" w:lineRule="auto"/>
        <w:jc w:val="both"/>
        <w:rPr>
          <w:rFonts w:ascii="Cambria" w:hAnsi="Cambria"/>
          <w:sz w:val="24"/>
          <w:szCs w:val="24"/>
        </w:rPr>
      </w:pPr>
    </w:p>
    <w:p w14:paraId="10793C52" w14:textId="42048CF4" w:rsidR="00B74F2A" w:rsidRPr="00BD665C" w:rsidRDefault="006815E9" w:rsidP="00C345FD">
      <w:pPr>
        <w:pStyle w:val="NoSpacing"/>
        <w:spacing w:line="276" w:lineRule="auto"/>
        <w:jc w:val="both"/>
        <w:rPr>
          <w:rFonts w:ascii="Cambria" w:hAnsi="Cambria"/>
          <w:sz w:val="24"/>
          <w:szCs w:val="24"/>
        </w:rPr>
      </w:pPr>
      <w:r w:rsidRPr="00BD665C">
        <w:rPr>
          <w:rFonts w:ascii="Cambria" w:hAnsi="Cambria"/>
          <w:sz w:val="24"/>
          <w:szCs w:val="24"/>
        </w:rPr>
        <w:t>No</w:t>
      </w:r>
      <w:r w:rsidR="001316CC">
        <w:rPr>
          <w:rFonts w:ascii="Cambria" w:hAnsi="Cambria"/>
          <w:sz w:val="24"/>
          <w:szCs w:val="24"/>
        </w:rPr>
        <w:t>.</w:t>
      </w:r>
    </w:p>
    <w:p w14:paraId="1130D467" w14:textId="6F7A918F" w:rsidR="00BD665C" w:rsidRPr="00BD665C" w:rsidRDefault="00BD665C" w:rsidP="00C345FD">
      <w:pPr>
        <w:pStyle w:val="NoSpacing"/>
        <w:spacing w:line="276" w:lineRule="auto"/>
        <w:jc w:val="both"/>
        <w:rPr>
          <w:sz w:val="24"/>
          <w:szCs w:val="24"/>
        </w:rPr>
      </w:pPr>
      <w:r w:rsidRPr="00BD665C">
        <w:rPr>
          <w:rFonts w:ascii="Cambria" w:hAnsi="Cambria"/>
          <w:sz w:val="24"/>
          <w:szCs w:val="24"/>
        </w:rPr>
        <w:t>a. Yes.</w:t>
      </w:r>
    </w:p>
    <w:p w14:paraId="1AB2DDC3" w14:textId="77777777" w:rsidR="007208A8" w:rsidRPr="009420F2" w:rsidRDefault="007208A8" w:rsidP="00C345FD">
      <w:pPr>
        <w:pStyle w:val="NoSpacing"/>
        <w:spacing w:line="276" w:lineRule="auto"/>
        <w:jc w:val="both"/>
        <w:rPr>
          <w:rFonts w:ascii="Cambria" w:hAnsi="Cambria"/>
          <w:sz w:val="24"/>
          <w:szCs w:val="24"/>
        </w:rPr>
      </w:pPr>
    </w:p>
    <w:p w14:paraId="11F95CDD" w14:textId="702F404B" w:rsidR="00B15DB8" w:rsidRDefault="00B74F2A" w:rsidP="00C345FD">
      <w:pPr>
        <w:pStyle w:val="NoSpacing"/>
        <w:spacing w:line="276" w:lineRule="auto"/>
        <w:jc w:val="both"/>
        <w:rPr>
          <w:rFonts w:ascii="Cambria" w:hAnsi="Cambria"/>
          <w:b/>
          <w:bCs/>
          <w:sz w:val="26"/>
          <w:szCs w:val="26"/>
        </w:rPr>
      </w:pPr>
      <w:r>
        <w:rPr>
          <w:rFonts w:ascii="Cambria" w:hAnsi="Cambria"/>
          <w:b/>
          <w:bCs/>
          <w:sz w:val="26"/>
          <w:szCs w:val="26"/>
        </w:rPr>
        <w:t>SPAIN</w:t>
      </w:r>
    </w:p>
    <w:p w14:paraId="03310074" w14:textId="02E5969E" w:rsidR="12577968" w:rsidRDefault="12577968" w:rsidP="00C345FD">
      <w:pPr>
        <w:pStyle w:val="NoSpacing"/>
        <w:spacing w:line="276" w:lineRule="auto"/>
        <w:jc w:val="both"/>
        <w:rPr>
          <w:rFonts w:ascii="Cambria" w:hAnsi="Cambria"/>
          <w:sz w:val="24"/>
          <w:szCs w:val="24"/>
        </w:rPr>
      </w:pPr>
    </w:p>
    <w:p w14:paraId="5893076E" w14:textId="1A78F6D4" w:rsidR="00E35D40" w:rsidRPr="009420F2" w:rsidRDefault="00617561" w:rsidP="00C345FD">
      <w:pPr>
        <w:pStyle w:val="NoSpacing"/>
        <w:spacing w:line="276" w:lineRule="auto"/>
        <w:jc w:val="both"/>
        <w:rPr>
          <w:rFonts w:ascii="Cambria" w:hAnsi="Cambria"/>
          <w:sz w:val="24"/>
          <w:szCs w:val="24"/>
        </w:rPr>
      </w:pPr>
      <w:r>
        <w:rPr>
          <w:rFonts w:ascii="Cambria" w:hAnsi="Cambria"/>
          <w:sz w:val="24"/>
          <w:szCs w:val="24"/>
        </w:rPr>
        <w:t>Yes</w:t>
      </w:r>
      <w:r w:rsidR="00C73DA5">
        <w:rPr>
          <w:rFonts w:ascii="Cambria" w:hAnsi="Cambria"/>
          <w:sz w:val="24"/>
          <w:szCs w:val="24"/>
        </w:rPr>
        <w:t>.</w:t>
      </w:r>
    </w:p>
    <w:p w14:paraId="18DB8581" w14:textId="1AF8C979" w:rsidR="5D103119" w:rsidRDefault="5D103119" w:rsidP="00C345FD">
      <w:pPr>
        <w:pStyle w:val="NoSpacing"/>
        <w:spacing w:line="276" w:lineRule="auto"/>
        <w:jc w:val="both"/>
        <w:rPr>
          <w:rFonts w:ascii="Cambria" w:hAnsi="Cambria"/>
          <w:sz w:val="24"/>
          <w:szCs w:val="24"/>
        </w:rPr>
      </w:pPr>
    </w:p>
    <w:p w14:paraId="5555F914" w14:textId="5E41511A" w:rsidR="004308B8" w:rsidRDefault="004308B8" w:rsidP="00C345FD">
      <w:pPr>
        <w:pStyle w:val="NoSpacing"/>
        <w:spacing w:line="276" w:lineRule="auto"/>
        <w:jc w:val="both"/>
        <w:rPr>
          <w:rFonts w:ascii="Cambria" w:hAnsi="Cambria"/>
          <w:sz w:val="24"/>
          <w:szCs w:val="24"/>
        </w:rPr>
      </w:pPr>
    </w:p>
    <w:p w14:paraId="0AD12E50" w14:textId="77777777" w:rsidR="004308B8" w:rsidRDefault="004308B8" w:rsidP="00C345FD">
      <w:pPr>
        <w:pStyle w:val="NoSpacing"/>
        <w:spacing w:line="276" w:lineRule="auto"/>
        <w:jc w:val="both"/>
        <w:rPr>
          <w:rFonts w:ascii="Cambria" w:hAnsi="Cambria"/>
          <w:sz w:val="24"/>
          <w:szCs w:val="24"/>
        </w:rPr>
      </w:pPr>
    </w:p>
    <w:p w14:paraId="678D7A44" w14:textId="72229B24" w:rsidR="009F53E6" w:rsidRPr="009F53E6" w:rsidRDefault="00DA181C" w:rsidP="00C345FD">
      <w:pPr>
        <w:pStyle w:val="NoSpacing"/>
        <w:spacing w:line="276" w:lineRule="auto"/>
        <w:jc w:val="both"/>
        <w:rPr>
          <w:rFonts w:ascii="Cambria" w:hAnsi="Cambria"/>
          <w:i/>
          <w:iCs/>
          <w:sz w:val="26"/>
          <w:szCs w:val="26"/>
          <w:shd w:val="clear" w:color="auto" w:fill="FFFFFF"/>
          <w:lang w:val="da-DK"/>
        </w:rPr>
      </w:pPr>
      <w:r w:rsidRPr="000A3DD5">
        <w:rPr>
          <w:rFonts w:ascii="Cambria" w:hAnsi="Cambria"/>
          <w:i/>
          <w:iCs/>
          <w:sz w:val="26"/>
          <w:szCs w:val="26"/>
          <w:shd w:val="clear" w:color="auto" w:fill="FFFFFF"/>
        </w:rPr>
        <w:lastRenderedPageBreak/>
        <w:t>11-</w:t>
      </w:r>
      <w:r w:rsidR="009F53E6" w:rsidRPr="009F53E6">
        <w:rPr>
          <w:rFonts w:ascii="Verdana" w:eastAsia="Times New Roman" w:hAnsi="Verdana" w:cs="Times New Roman"/>
          <w:color w:val="000000"/>
          <w:sz w:val="19"/>
          <w:szCs w:val="19"/>
          <w:lang w:eastAsia="da-DK"/>
        </w:rPr>
        <w:t xml:space="preserve"> </w:t>
      </w:r>
      <w:r w:rsidR="009F53E6" w:rsidRPr="009F53E6">
        <w:rPr>
          <w:rFonts w:ascii="Cambria" w:hAnsi="Cambria"/>
          <w:i/>
          <w:iCs/>
          <w:sz w:val="26"/>
          <w:szCs w:val="26"/>
          <w:shd w:val="clear" w:color="auto" w:fill="FFFFFF"/>
        </w:rPr>
        <w:t xml:space="preserve">Is there any provision in the criminal code that allows for the non-prosecution of perpetrator? </w:t>
      </w:r>
      <w:r w:rsidR="009F53E6" w:rsidRPr="009F53E6">
        <w:rPr>
          <w:rFonts w:ascii="Cambria" w:hAnsi="Cambria"/>
          <w:i/>
          <w:iCs/>
          <w:sz w:val="26"/>
          <w:szCs w:val="26"/>
          <w:shd w:val="clear" w:color="auto" w:fill="FFFFFF"/>
          <w:lang w:val="da-DK"/>
        </w:rPr>
        <w:t>YES/NO If yes, please specify.</w:t>
      </w:r>
    </w:p>
    <w:p w14:paraId="39988348" w14:textId="77777777" w:rsidR="009F53E6" w:rsidRPr="00C73DA5" w:rsidRDefault="009F53E6" w:rsidP="00C345FD">
      <w:pPr>
        <w:pStyle w:val="NoSpacing"/>
        <w:numPr>
          <w:ilvl w:val="1"/>
          <w:numId w:val="8"/>
        </w:numPr>
        <w:spacing w:line="276" w:lineRule="auto"/>
        <w:jc w:val="both"/>
        <w:rPr>
          <w:rFonts w:ascii="Cambria" w:hAnsi="Cambria"/>
          <w:i/>
          <w:iCs/>
          <w:sz w:val="24"/>
          <w:szCs w:val="24"/>
          <w:shd w:val="clear" w:color="auto" w:fill="FFFFFF"/>
          <w:lang w:val="da-DK"/>
        </w:rPr>
      </w:pPr>
      <w:r w:rsidRPr="00C73DA5">
        <w:rPr>
          <w:rFonts w:ascii="Cambria" w:hAnsi="Cambria"/>
          <w:i/>
          <w:iCs/>
          <w:sz w:val="24"/>
          <w:szCs w:val="24"/>
          <w:shd w:val="clear" w:color="auto" w:fill="FFFFFF"/>
        </w:rPr>
        <w:t xml:space="preserve">if the perpetrator marries the victim of rape? </w:t>
      </w:r>
      <w:r w:rsidRPr="00C73DA5">
        <w:rPr>
          <w:rFonts w:ascii="Cambria" w:hAnsi="Cambria"/>
          <w:i/>
          <w:iCs/>
          <w:sz w:val="24"/>
          <w:szCs w:val="24"/>
          <w:shd w:val="clear" w:color="auto" w:fill="FFFFFF"/>
          <w:lang w:val="da-DK"/>
        </w:rPr>
        <w:t>YES/NO</w:t>
      </w:r>
    </w:p>
    <w:p w14:paraId="2AF12F4F" w14:textId="77777777" w:rsidR="009F53E6" w:rsidRPr="00C73DA5" w:rsidRDefault="009F53E6" w:rsidP="00C345FD">
      <w:pPr>
        <w:pStyle w:val="NoSpacing"/>
        <w:numPr>
          <w:ilvl w:val="1"/>
          <w:numId w:val="8"/>
        </w:numPr>
        <w:spacing w:line="276" w:lineRule="auto"/>
        <w:jc w:val="both"/>
        <w:rPr>
          <w:rFonts w:ascii="Cambria" w:hAnsi="Cambria"/>
          <w:i/>
          <w:iCs/>
          <w:sz w:val="24"/>
          <w:szCs w:val="24"/>
          <w:shd w:val="clear" w:color="auto" w:fill="FFFFFF"/>
          <w:lang w:val="da-DK"/>
        </w:rPr>
      </w:pPr>
      <w:r w:rsidRPr="00C73DA5">
        <w:rPr>
          <w:rFonts w:ascii="Cambria" w:hAnsi="Cambria"/>
          <w:i/>
          <w:iCs/>
          <w:sz w:val="24"/>
          <w:szCs w:val="24"/>
          <w:shd w:val="clear" w:color="auto" w:fill="FFFFFF"/>
        </w:rPr>
        <w:t xml:space="preserve"> if the perpetrator loses his “socially dangerous” character or reconciles with the victim? </w:t>
      </w:r>
      <w:r w:rsidRPr="00C73DA5">
        <w:rPr>
          <w:rFonts w:ascii="Cambria" w:hAnsi="Cambria"/>
          <w:i/>
          <w:iCs/>
          <w:sz w:val="24"/>
          <w:szCs w:val="24"/>
          <w:shd w:val="clear" w:color="auto" w:fill="FFFFFF"/>
          <w:lang w:val="da-DK"/>
        </w:rPr>
        <w:t>YES/NO</w:t>
      </w:r>
    </w:p>
    <w:p w14:paraId="10D53335" w14:textId="77777777" w:rsidR="0028117F" w:rsidRDefault="0028117F" w:rsidP="00C345FD">
      <w:pPr>
        <w:pStyle w:val="NoSpacing"/>
        <w:spacing w:line="276" w:lineRule="auto"/>
        <w:rPr>
          <w:rFonts w:ascii="Cambria" w:hAnsi="Cambria"/>
          <w:i/>
          <w:sz w:val="24"/>
          <w:szCs w:val="24"/>
          <w:shd w:val="clear" w:color="auto" w:fill="FFFFFF"/>
          <w:lang w:val="da-DK"/>
        </w:rPr>
      </w:pPr>
    </w:p>
    <w:p w14:paraId="6D2CC1E9" w14:textId="77777777" w:rsidR="0028117F" w:rsidRPr="00C73DA5" w:rsidRDefault="0028117F" w:rsidP="00C345FD">
      <w:pPr>
        <w:pStyle w:val="NoSpacing"/>
        <w:spacing w:line="276" w:lineRule="auto"/>
        <w:rPr>
          <w:rFonts w:ascii="Cambria" w:hAnsi="Cambria"/>
          <w:b/>
          <w:sz w:val="26"/>
          <w:szCs w:val="26"/>
          <w:shd w:val="clear" w:color="auto" w:fill="FFFFFF"/>
        </w:rPr>
      </w:pPr>
      <w:r w:rsidRPr="00C73DA5">
        <w:rPr>
          <w:rFonts w:ascii="Cambria" w:hAnsi="Cambria"/>
          <w:b/>
          <w:sz w:val="26"/>
          <w:szCs w:val="26"/>
          <w:shd w:val="clear" w:color="auto" w:fill="FFFFFF"/>
        </w:rPr>
        <w:t>ITALY</w:t>
      </w:r>
    </w:p>
    <w:p w14:paraId="6917FCE8" w14:textId="77777777" w:rsidR="0028117F" w:rsidRPr="00D47C4E" w:rsidRDefault="0028117F" w:rsidP="00C345FD">
      <w:pPr>
        <w:pStyle w:val="NoSpacing"/>
        <w:spacing w:line="276" w:lineRule="auto"/>
        <w:rPr>
          <w:rFonts w:ascii="Cambria" w:hAnsi="Cambria"/>
          <w:sz w:val="24"/>
          <w:szCs w:val="24"/>
          <w:shd w:val="clear" w:color="auto" w:fill="FFFFFF"/>
        </w:rPr>
      </w:pPr>
      <w:r w:rsidRPr="12577968">
        <w:rPr>
          <w:rFonts w:ascii="Cambria" w:hAnsi="Cambria"/>
          <w:sz w:val="24"/>
          <w:szCs w:val="24"/>
          <w:shd w:val="clear" w:color="auto" w:fill="FFFFFF"/>
        </w:rPr>
        <w:t xml:space="preserve">No </w:t>
      </w:r>
    </w:p>
    <w:p w14:paraId="584E3476" w14:textId="77777777" w:rsidR="0028117F" w:rsidRPr="00D47C4E" w:rsidRDefault="0028117F" w:rsidP="00C345FD">
      <w:pPr>
        <w:pStyle w:val="NoSpacing"/>
        <w:spacing w:line="276" w:lineRule="auto"/>
        <w:rPr>
          <w:rFonts w:ascii="Cambria" w:hAnsi="Cambria"/>
          <w:sz w:val="24"/>
          <w:szCs w:val="24"/>
          <w:shd w:val="clear" w:color="auto" w:fill="FFFFFF"/>
        </w:rPr>
      </w:pPr>
      <w:r w:rsidRPr="12577968">
        <w:rPr>
          <w:rFonts w:ascii="Cambria" w:hAnsi="Cambria"/>
          <w:sz w:val="24"/>
          <w:szCs w:val="24"/>
          <w:shd w:val="clear" w:color="auto" w:fill="FFFFFF"/>
        </w:rPr>
        <w:t>a. No</w:t>
      </w:r>
    </w:p>
    <w:p w14:paraId="4B3F6716" w14:textId="77777777" w:rsidR="0028117F" w:rsidRPr="0028117F" w:rsidRDefault="0028117F" w:rsidP="00C345FD">
      <w:pPr>
        <w:pStyle w:val="NoSpacing"/>
        <w:spacing w:line="276" w:lineRule="auto"/>
        <w:rPr>
          <w:rFonts w:ascii="Cambria" w:hAnsi="Cambria"/>
          <w:sz w:val="24"/>
          <w:szCs w:val="24"/>
          <w:shd w:val="clear" w:color="auto" w:fill="FFFFFF"/>
        </w:rPr>
      </w:pPr>
      <w:r w:rsidRPr="12577968">
        <w:rPr>
          <w:rFonts w:ascii="Cambria" w:hAnsi="Cambria"/>
          <w:sz w:val="24"/>
          <w:szCs w:val="24"/>
          <w:shd w:val="clear" w:color="auto" w:fill="FFFFFF"/>
        </w:rPr>
        <w:t>b. No</w:t>
      </w:r>
    </w:p>
    <w:p w14:paraId="543A68AA" w14:textId="77777777" w:rsidR="00553872" w:rsidRPr="009420F2" w:rsidRDefault="00553872" w:rsidP="00C345FD">
      <w:pPr>
        <w:pStyle w:val="NoSpacing"/>
        <w:spacing w:line="276" w:lineRule="auto"/>
        <w:rPr>
          <w:rFonts w:ascii="Cambria" w:hAnsi="Cambria"/>
          <w:i/>
          <w:iCs/>
          <w:sz w:val="24"/>
          <w:szCs w:val="24"/>
          <w:shd w:val="clear" w:color="auto" w:fill="FFFFFF"/>
        </w:rPr>
      </w:pPr>
    </w:p>
    <w:p w14:paraId="345D3B26" w14:textId="28E123CB" w:rsidR="007D1876" w:rsidRPr="00C73DA5" w:rsidRDefault="003D0EF8" w:rsidP="00C345FD">
      <w:pPr>
        <w:pStyle w:val="NoSpacing"/>
        <w:spacing w:line="276" w:lineRule="auto"/>
        <w:rPr>
          <w:rFonts w:ascii="Cambria" w:hAnsi="Cambria"/>
          <w:b/>
          <w:sz w:val="26"/>
          <w:szCs w:val="26"/>
          <w:shd w:val="clear" w:color="auto" w:fill="FFFFFF"/>
        </w:rPr>
      </w:pPr>
      <w:r w:rsidRPr="00C73DA5">
        <w:rPr>
          <w:rFonts w:ascii="Cambria" w:hAnsi="Cambria"/>
          <w:b/>
          <w:sz w:val="26"/>
          <w:szCs w:val="26"/>
          <w:shd w:val="clear" w:color="auto" w:fill="FFFFFF"/>
        </w:rPr>
        <w:t>JORDAN</w:t>
      </w:r>
    </w:p>
    <w:p w14:paraId="156E853B" w14:textId="77777777" w:rsidR="00F030D8" w:rsidRPr="00F030D8" w:rsidRDefault="00F030D8" w:rsidP="00C345FD">
      <w:pPr>
        <w:pStyle w:val="NoSpacing"/>
        <w:spacing w:line="276" w:lineRule="auto"/>
        <w:rPr>
          <w:rFonts w:ascii="Cambria" w:hAnsi="Cambria"/>
          <w:sz w:val="24"/>
          <w:szCs w:val="24"/>
          <w:shd w:val="clear" w:color="auto" w:fill="FFFFFF"/>
        </w:rPr>
      </w:pPr>
      <w:r w:rsidRPr="00F030D8">
        <w:rPr>
          <w:rFonts w:ascii="Cambria" w:hAnsi="Cambria"/>
          <w:sz w:val="24"/>
          <w:szCs w:val="24"/>
          <w:shd w:val="clear" w:color="auto" w:fill="FFFFFF"/>
        </w:rPr>
        <w:t>Ye</w:t>
      </w:r>
      <w:r w:rsidR="006020DA">
        <w:rPr>
          <w:rFonts w:ascii="Cambria" w:hAnsi="Cambria"/>
          <w:sz w:val="24"/>
          <w:szCs w:val="24"/>
          <w:shd w:val="clear" w:color="auto" w:fill="FFFFFF"/>
        </w:rPr>
        <w:t>s</w:t>
      </w:r>
    </w:p>
    <w:p w14:paraId="4BF9F396" w14:textId="4020F662" w:rsidR="00F030D8" w:rsidRPr="006020DA" w:rsidRDefault="006020DA" w:rsidP="00C345FD">
      <w:pPr>
        <w:pStyle w:val="NoSpacing"/>
        <w:spacing w:line="276" w:lineRule="auto"/>
        <w:rPr>
          <w:rFonts w:ascii="Cambria" w:hAnsi="Cambria"/>
          <w:bCs/>
          <w:sz w:val="24"/>
          <w:szCs w:val="24"/>
          <w:shd w:val="clear" w:color="auto" w:fill="FFFFFF"/>
        </w:rPr>
      </w:pPr>
      <w:r>
        <w:rPr>
          <w:rFonts w:ascii="Cambria" w:hAnsi="Cambria"/>
          <w:bCs/>
          <w:sz w:val="24"/>
          <w:szCs w:val="24"/>
          <w:shd w:val="clear" w:color="auto" w:fill="FFFFFF"/>
        </w:rPr>
        <w:t xml:space="preserve">a.  </w:t>
      </w:r>
      <w:r w:rsidR="00F030D8" w:rsidRPr="006020DA">
        <w:rPr>
          <w:rFonts w:ascii="Cambria" w:hAnsi="Cambria"/>
          <w:bCs/>
          <w:sz w:val="24"/>
          <w:szCs w:val="24"/>
          <w:shd w:val="clear" w:color="auto" w:fill="FFFFFF"/>
        </w:rPr>
        <w:t>No (not anymore after the abrogation of art. 308 in 2017 - “marriage with rapist”)</w:t>
      </w:r>
    </w:p>
    <w:p w14:paraId="4F02A273" w14:textId="2D58FB3B" w:rsidR="00F030D8" w:rsidRPr="006020DA" w:rsidRDefault="006020DA" w:rsidP="00C345FD">
      <w:pPr>
        <w:pStyle w:val="NoSpacing"/>
        <w:spacing w:line="276" w:lineRule="auto"/>
        <w:rPr>
          <w:rFonts w:ascii="Cambria" w:hAnsi="Cambria"/>
          <w:bCs/>
          <w:sz w:val="24"/>
          <w:szCs w:val="24"/>
          <w:shd w:val="clear" w:color="auto" w:fill="FFFFFF"/>
        </w:rPr>
      </w:pPr>
      <w:r>
        <w:rPr>
          <w:rFonts w:ascii="Cambria" w:hAnsi="Cambria"/>
          <w:bCs/>
          <w:sz w:val="24"/>
          <w:szCs w:val="24"/>
          <w:shd w:val="clear" w:color="auto" w:fill="FFFFFF"/>
        </w:rPr>
        <w:t>b.  No</w:t>
      </w:r>
    </w:p>
    <w:p w14:paraId="123EC338" w14:textId="25D39F54" w:rsidR="00553872" w:rsidRPr="00190076" w:rsidRDefault="00553872" w:rsidP="00C345FD">
      <w:pPr>
        <w:pStyle w:val="NoSpacing"/>
        <w:spacing w:line="276" w:lineRule="auto"/>
        <w:rPr>
          <w:rFonts w:ascii="Cambria" w:hAnsi="Cambria"/>
          <w:b/>
          <w:sz w:val="24"/>
          <w:szCs w:val="24"/>
          <w:shd w:val="clear" w:color="auto" w:fill="FFFFFF"/>
        </w:rPr>
      </w:pPr>
    </w:p>
    <w:p w14:paraId="0B12626A" w14:textId="5496DE37" w:rsidR="00BF5EC6" w:rsidRPr="00C73DA5" w:rsidRDefault="00F030D8" w:rsidP="00C345FD">
      <w:pPr>
        <w:pStyle w:val="NoSpacing"/>
        <w:spacing w:line="276" w:lineRule="auto"/>
        <w:rPr>
          <w:rFonts w:ascii="Cambria" w:hAnsi="Cambria"/>
          <w:b/>
          <w:sz w:val="26"/>
          <w:szCs w:val="26"/>
          <w:shd w:val="clear" w:color="auto" w:fill="FFFFFF"/>
        </w:rPr>
      </w:pPr>
      <w:r w:rsidRPr="00C73DA5">
        <w:rPr>
          <w:rFonts w:ascii="Cambria" w:hAnsi="Cambria"/>
          <w:b/>
          <w:sz w:val="26"/>
          <w:szCs w:val="26"/>
          <w:shd w:val="clear" w:color="auto" w:fill="FFFFFF"/>
        </w:rPr>
        <w:t>MOROCCO</w:t>
      </w:r>
    </w:p>
    <w:p w14:paraId="699127C5" w14:textId="706F3511" w:rsidR="00553872" w:rsidRPr="0098646F" w:rsidRDefault="00F97241" w:rsidP="00C345FD">
      <w:pPr>
        <w:pStyle w:val="NoSpacing"/>
        <w:spacing w:line="276" w:lineRule="auto"/>
        <w:rPr>
          <w:rFonts w:ascii="Cambria" w:hAnsi="Cambria"/>
          <w:sz w:val="24"/>
          <w:szCs w:val="24"/>
          <w:shd w:val="clear" w:color="auto" w:fill="FFFFFF"/>
        </w:rPr>
      </w:pPr>
      <w:r w:rsidRPr="12577968">
        <w:rPr>
          <w:rFonts w:ascii="Cambria" w:hAnsi="Cambria"/>
          <w:sz w:val="24"/>
          <w:szCs w:val="24"/>
          <w:shd w:val="clear" w:color="auto" w:fill="FFFFFF"/>
        </w:rPr>
        <w:t>a.  No</w:t>
      </w:r>
    </w:p>
    <w:p w14:paraId="5F8EE487" w14:textId="5E74D865" w:rsidR="00F97241" w:rsidRPr="0098646F" w:rsidRDefault="00F97241" w:rsidP="00C345FD">
      <w:pPr>
        <w:pStyle w:val="NoSpacing"/>
        <w:spacing w:line="276" w:lineRule="auto"/>
        <w:jc w:val="both"/>
        <w:rPr>
          <w:rFonts w:ascii="Cambria" w:hAnsi="Cambria"/>
          <w:sz w:val="24"/>
          <w:szCs w:val="24"/>
          <w:shd w:val="clear" w:color="auto" w:fill="FFFFFF"/>
        </w:rPr>
      </w:pPr>
      <w:r w:rsidRPr="12577968">
        <w:rPr>
          <w:rFonts w:ascii="Cambria" w:hAnsi="Cambria"/>
          <w:sz w:val="24"/>
          <w:szCs w:val="24"/>
          <w:shd w:val="clear" w:color="auto" w:fill="FFFFFF"/>
        </w:rPr>
        <w:t>b. No</w:t>
      </w:r>
      <w:r w:rsidR="0098646F" w:rsidRPr="12577968">
        <w:rPr>
          <w:rFonts w:ascii="Cambria" w:hAnsi="Cambria"/>
          <w:sz w:val="24"/>
          <w:szCs w:val="24"/>
          <w:shd w:val="clear" w:color="auto" w:fill="FFFFFF"/>
        </w:rPr>
        <w:t xml:space="preserve">. However, law 103-13 </w:t>
      </w:r>
      <w:r w:rsidR="00A15D43" w:rsidRPr="12577968">
        <w:rPr>
          <w:rFonts w:ascii="Cambria" w:hAnsi="Cambria"/>
          <w:sz w:val="24"/>
          <w:szCs w:val="24"/>
          <w:shd w:val="clear" w:color="auto" w:fill="FFFFFF"/>
        </w:rPr>
        <w:t xml:space="preserve">stipulates personal safety measure in its provisions: </w:t>
      </w:r>
      <w:proofErr w:type="gramStart"/>
      <w:r w:rsidR="00A15D43" w:rsidRPr="12577968">
        <w:rPr>
          <w:rFonts w:ascii="Cambria" w:hAnsi="Cambria"/>
          <w:sz w:val="24"/>
          <w:szCs w:val="24"/>
          <w:shd w:val="clear" w:color="auto" w:fill="FFFFFF"/>
        </w:rPr>
        <w:t>in particular prohibition</w:t>
      </w:r>
      <w:proofErr w:type="gramEnd"/>
      <w:r w:rsidR="00A15D43" w:rsidRPr="12577968">
        <w:rPr>
          <w:rFonts w:ascii="Cambria" w:hAnsi="Cambria"/>
          <w:sz w:val="24"/>
          <w:szCs w:val="24"/>
          <w:shd w:val="clear" w:color="auto" w:fill="FFFFFF"/>
        </w:rPr>
        <w:t xml:space="preserve"> of the perpetrator of violence from coming into contact with the victim as well as the follow-up of adequate psychiatric therapy.</w:t>
      </w:r>
    </w:p>
    <w:p w14:paraId="073B7188" w14:textId="77777777" w:rsidR="00A306E7" w:rsidRPr="0098646F" w:rsidRDefault="00A306E7" w:rsidP="00C345FD">
      <w:pPr>
        <w:pStyle w:val="NoSpacing"/>
        <w:spacing w:line="276" w:lineRule="auto"/>
        <w:rPr>
          <w:rFonts w:ascii="Cambria" w:hAnsi="Cambria"/>
          <w:b/>
          <w:sz w:val="24"/>
          <w:szCs w:val="24"/>
          <w:shd w:val="clear" w:color="auto" w:fill="FFFFFF"/>
        </w:rPr>
      </w:pPr>
    </w:p>
    <w:p w14:paraId="3BBE645C" w14:textId="6FCEEA18" w:rsidR="7E773BAC" w:rsidRPr="00C73DA5" w:rsidRDefault="00F030D8" w:rsidP="00C345FD">
      <w:pPr>
        <w:pStyle w:val="NoSpacing"/>
        <w:spacing w:line="276" w:lineRule="auto"/>
        <w:rPr>
          <w:rFonts w:ascii="Cambria" w:hAnsi="Cambria"/>
          <w:b/>
          <w:sz w:val="26"/>
          <w:szCs w:val="26"/>
        </w:rPr>
      </w:pPr>
      <w:r w:rsidRPr="00C73DA5">
        <w:rPr>
          <w:rFonts w:ascii="Cambria" w:hAnsi="Cambria"/>
          <w:b/>
          <w:sz w:val="26"/>
          <w:szCs w:val="26"/>
        </w:rPr>
        <w:t>SPAIN</w:t>
      </w:r>
    </w:p>
    <w:p w14:paraId="3EBF4736" w14:textId="1D0DE7EA" w:rsidR="00A306E7" w:rsidRDefault="00495DE5" w:rsidP="00C345FD">
      <w:pPr>
        <w:pStyle w:val="NoSpacing"/>
        <w:spacing w:line="276" w:lineRule="auto"/>
        <w:rPr>
          <w:rFonts w:ascii="Cambria" w:hAnsi="Cambria"/>
          <w:sz w:val="24"/>
          <w:szCs w:val="24"/>
        </w:rPr>
      </w:pPr>
      <w:r w:rsidRPr="00455218">
        <w:rPr>
          <w:rFonts w:ascii="Cambria" w:hAnsi="Cambria"/>
          <w:sz w:val="24"/>
          <w:szCs w:val="24"/>
        </w:rPr>
        <w:t>No</w:t>
      </w:r>
    </w:p>
    <w:p w14:paraId="0972B116" w14:textId="054DB2FA" w:rsidR="00145BF2" w:rsidRDefault="00E8448F" w:rsidP="00C345FD">
      <w:pPr>
        <w:pStyle w:val="NoSpacing"/>
        <w:spacing w:line="276" w:lineRule="auto"/>
        <w:rPr>
          <w:rFonts w:ascii="Cambria" w:hAnsi="Cambria"/>
          <w:sz w:val="24"/>
          <w:szCs w:val="24"/>
        </w:rPr>
      </w:pPr>
      <w:r w:rsidRPr="12577968">
        <w:rPr>
          <w:rFonts w:ascii="Cambria" w:hAnsi="Cambria"/>
          <w:sz w:val="24"/>
          <w:szCs w:val="24"/>
        </w:rPr>
        <w:t>a. No</w:t>
      </w:r>
    </w:p>
    <w:p w14:paraId="740A7593" w14:textId="36C14D9C" w:rsidR="00A36B2D" w:rsidRPr="00495DE5" w:rsidRDefault="00A36B2D" w:rsidP="00C345FD">
      <w:pPr>
        <w:pStyle w:val="NoSpacing"/>
        <w:spacing w:line="276" w:lineRule="auto"/>
        <w:rPr>
          <w:rFonts w:ascii="Cambria" w:hAnsi="Cambria"/>
          <w:sz w:val="24"/>
          <w:szCs w:val="24"/>
        </w:rPr>
      </w:pPr>
      <w:r w:rsidRPr="12577968">
        <w:rPr>
          <w:rFonts w:ascii="Cambria" w:hAnsi="Cambria"/>
          <w:sz w:val="24"/>
          <w:szCs w:val="24"/>
        </w:rPr>
        <w:t xml:space="preserve">b. </w:t>
      </w:r>
      <w:r w:rsidR="00AC3785">
        <w:rPr>
          <w:rFonts w:ascii="Cambria" w:hAnsi="Cambria"/>
          <w:sz w:val="24"/>
          <w:szCs w:val="24"/>
        </w:rPr>
        <w:t>No</w:t>
      </w:r>
    </w:p>
    <w:p w14:paraId="594E9C41" w14:textId="1838FD1B" w:rsidR="00172FED" w:rsidRDefault="00172FED" w:rsidP="00C345FD">
      <w:pPr>
        <w:pStyle w:val="NoSpacing"/>
        <w:spacing w:line="276" w:lineRule="auto"/>
        <w:rPr>
          <w:rFonts w:ascii="Cambria" w:hAnsi="Cambria"/>
          <w:sz w:val="28"/>
          <w:szCs w:val="28"/>
        </w:rPr>
      </w:pPr>
    </w:p>
    <w:p w14:paraId="5D52A549" w14:textId="77777777" w:rsidR="00CC5126" w:rsidRPr="00E64DE5" w:rsidRDefault="00CC5126" w:rsidP="00C345FD">
      <w:pPr>
        <w:pStyle w:val="NoSpacing"/>
        <w:spacing w:line="276" w:lineRule="auto"/>
        <w:rPr>
          <w:rFonts w:ascii="Cambria" w:hAnsi="Cambria"/>
          <w:sz w:val="28"/>
          <w:szCs w:val="28"/>
        </w:rPr>
      </w:pPr>
    </w:p>
    <w:p w14:paraId="17A048D5" w14:textId="73B59599" w:rsidR="00172FED" w:rsidRPr="00E64DE5" w:rsidRDefault="00172FED" w:rsidP="00C345FD">
      <w:pPr>
        <w:pStyle w:val="NoSpacing"/>
        <w:spacing w:line="276" w:lineRule="auto"/>
        <w:rPr>
          <w:rFonts w:ascii="Cambria" w:hAnsi="Cambria"/>
          <w:sz w:val="28"/>
          <w:szCs w:val="28"/>
          <w:u w:val="single"/>
        </w:rPr>
      </w:pPr>
      <w:r w:rsidRPr="12577968">
        <w:rPr>
          <w:rFonts w:ascii="Cambria" w:hAnsi="Cambria"/>
          <w:b/>
          <w:sz w:val="28"/>
          <w:szCs w:val="28"/>
          <w:u w:val="single"/>
        </w:rPr>
        <w:t>Prosecution</w:t>
      </w:r>
    </w:p>
    <w:p w14:paraId="7EC78EB0" w14:textId="77777777" w:rsidR="00C40496" w:rsidRDefault="00C40496" w:rsidP="00C345FD">
      <w:pPr>
        <w:pStyle w:val="NoSpacing"/>
        <w:spacing w:line="276" w:lineRule="auto"/>
        <w:rPr>
          <w:rFonts w:ascii="Cambria" w:hAnsi="Cambria"/>
          <w:sz w:val="24"/>
          <w:szCs w:val="24"/>
        </w:rPr>
      </w:pPr>
    </w:p>
    <w:p w14:paraId="317A24AB" w14:textId="798BAF0D" w:rsidR="004F4496" w:rsidRPr="00CC5126" w:rsidRDefault="004F4496" w:rsidP="00C345FD">
      <w:pPr>
        <w:pStyle w:val="NoSpacing"/>
        <w:spacing w:line="276" w:lineRule="auto"/>
        <w:jc w:val="both"/>
        <w:rPr>
          <w:rFonts w:ascii="Cambria" w:hAnsi="Cambria"/>
          <w:i/>
          <w:iCs/>
          <w:sz w:val="26"/>
          <w:szCs w:val="26"/>
        </w:rPr>
      </w:pPr>
      <w:r w:rsidRPr="00CC5126">
        <w:rPr>
          <w:rFonts w:ascii="Cambria" w:hAnsi="Cambria"/>
          <w:i/>
          <w:iCs/>
          <w:sz w:val="26"/>
          <w:szCs w:val="26"/>
        </w:rPr>
        <w:t>12- Is rape reported to the police prosecuted ex officio (public prosecution)? YES/NO</w:t>
      </w:r>
    </w:p>
    <w:p w14:paraId="6B2B0AE7" w14:textId="2FC5B1AA" w:rsidR="12577968" w:rsidRDefault="12577968" w:rsidP="00C345FD">
      <w:pPr>
        <w:pStyle w:val="NoSpacing"/>
        <w:spacing w:line="276" w:lineRule="auto"/>
        <w:rPr>
          <w:rFonts w:ascii="Cambria" w:hAnsi="Cambria"/>
          <w:b/>
          <w:bCs/>
          <w:sz w:val="24"/>
          <w:szCs w:val="24"/>
        </w:rPr>
      </w:pPr>
    </w:p>
    <w:p w14:paraId="63D45A4E" w14:textId="3825D07A" w:rsidR="000C2E62" w:rsidRDefault="000C2E62" w:rsidP="00C345FD">
      <w:pPr>
        <w:pStyle w:val="NoSpacing"/>
        <w:spacing w:line="276" w:lineRule="auto"/>
        <w:jc w:val="both"/>
        <w:rPr>
          <w:rFonts w:ascii="Cambria" w:hAnsi="Cambria"/>
          <w:b/>
          <w:bCs/>
          <w:sz w:val="24"/>
          <w:szCs w:val="24"/>
        </w:rPr>
      </w:pPr>
      <w:r w:rsidRPr="000C2E62">
        <w:rPr>
          <w:rFonts w:ascii="Cambria" w:hAnsi="Cambria"/>
          <w:b/>
          <w:bCs/>
          <w:sz w:val="24"/>
          <w:szCs w:val="24"/>
        </w:rPr>
        <w:t>ITALY</w:t>
      </w:r>
      <w:r w:rsidR="000C7E78">
        <w:rPr>
          <w:rFonts w:ascii="Cambria" w:hAnsi="Cambria"/>
          <w:b/>
          <w:bCs/>
          <w:sz w:val="24"/>
          <w:szCs w:val="24"/>
        </w:rPr>
        <w:t>:</w:t>
      </w:r>
      <w:r w:rsidRPr="000C2E62">
        <w:rPr>
          <w:rFonts w:ascii="Cambria" w:hAnsi="Cambria"/>
          <w:b/>
          <w:bCs/>
          <w:sz w:val="24"/>
          <w:szCs w:val="24"/>
        </w:rPr>
        <w:t xml:space="preserve"> </w:t>
      </w:r>
      <w:r w:rsidR="000C7E78" w:rsidRPr="000C7E78">
        <w:rPr>
          <w:rFonts w:ascii="Cambria" w:hAnsi="Cambria"/>
          <w:sz w:val="24"/>
          <w:szCs w:val="24"/>
        </w:rPr>
        <w:t>No</w:t>
      </w:r>
      <w:r w:rsidR="00184D22">
        <w:rPr>
          <w:rFonts w:ascii="Cambria" w:hAnsi="Cambria"/>
          <w:sz w:val="24"/>
          <w:szCs w:val="24"/>
        </w:rPr>
        <w:t>, except</w:t>
      </w:r>
      <w:r w:rsidR="000C7E78" w:rsidRPr="000C7E78">
        <w:rPr>
          <w:rFonts w:ascii="Cambria" w:hAnsi="Cambria"/>
          <w:sz w:val="24"/>
          <w:szCs w:val="24"/>
        </w:rPr>
        <w:t xml:space="preserve"> in aggravated circumstances or if connected to another </w:t>
      </w:r>
      <w:r w:rsidR="007F1FC8">
        <w:rPr>
          <w:rFonts w:ascii="Cambria" w:hAnsi="Cambria"/>
          <w:sz w:val="24"/>
          <w:szCs w:val="24"/>
        </w:rPr>
        <w:t xml:space="preserve">crime prosecuted </w:t>
      </w:r>
      <w:r w:rsidR="000C7E78" w:rsidRPr="000C7E78">
        <w:rPr>
          <w:rFonts w:ascii="Cambria" w:hAnsi="Cambria"/>
          <w:sz w:val="24"/>
          <w:szCs w:val="24"/>
        </w:rPr>
        <w:t>ex officio</w:t>
      </w:r>
      <w:r w:rsidR="007F1FC8">
        <w:rPr>
          <w:rFonts w:ascii="Cambria" w:hAnsi="Cambria"/>
          <w:sz w:val="24"/>
          <w:szCs w:val="24"/>
        </w:rPr>
        <w:t>.</w:t>
      </w:r>
    </w:p>
    <w:p w14:paraId="34366CF7" w14:textId="3B532BA5" w:rsidR="00172FED" w:rsidRPr="006E2AA1" w:rsidRDefault="00B01EFE" w:rsidP="00C345FD">
      <w:pPr>
        <w:pStyle w:val="NoSpacing"/>
        <w:spacing w:line="276" w:lineRule="auto"/>
        <w:rPr>
          <w:rFonts w:ascii="Cambria" w:hAnsi="Cambria"/>
          <w:sz w:val="24"/>
          <w:szCs w:val="24"/>
        </w:rPr>
      </w:pPr>
      <w:r w:rsidRPr="006E2AA1">
        <w:rPr>
          <w:rFonts w:ascii="Cambria" w:hAnsi="Cambria"/>
          <w:b/>
          <w:bCs/>
          <w:sz w:val="24"/>
          <w:szCs w:val="24"/>
        </w:rPr>
        <w:t>J</w:t>
      </w:r>
      <w:r w:rsidR="009653F6" w:rsidRPr="006E2AA1">
        <w:rPr>
          <w:rFonts w:ascii="Cambria" w:hAnsi="Cambria"/>
          <w:b/>
          <w:bCs/>
          <w:sz w:val="24"/>
          <w:szCs w:val="24"/>
        </w:rPr>
        <w:t>ORDAN</w:t>
      </w:r>
      <w:r w:rsidR="000C7E78" w:rsidRPr="006E2AA1">
        <w:rPr>
          <w:rFonts w:ascii="Cambria" w:hAnsi="Cambria"/>
          <w:b/>
          <w:bCs/>
          <w:sz w:val="24"/>
          <w:szCs w:val="24"/>
        </w:rPr>
        <w:t xml:space="preserve">: </w:t>
      </w:r>
      <w:r w:rsidR="000C7E78" w:rsidRPr="006E2AA1">
        <w:rPr>
          <w:rFonts w:ascii="Cambria" w:hAnsi="Cambria"/>
          <w:sz w:val="24"/>
          <w:szCs w:val="24"/>
        </w:rPr>
        <w:t>No</w:t>
      </w:r>
    </w:p>
    <w:p w14:paraId="6C032293" w14:textId="764F6192" w:rsidR="00B13F3F" w:rsidRPr="006E2AA1" w:rsidRDefault="00D17DCB" w:rsidP="00C345FD">
      <w:pPr>
        <w:spacing w:after="0" w:line="276" w:lineRule="auto"/>
        <w:rPr>
          <w:rFonts w:ascii="Cambria" w:eastAsia="Times New Roman" w:hAnsi="Cambria" w:cs="Times New Roman"/>
          <w:bCs/>
          <w:sz w:val="24"/>
          <w:szCs w:val="24"/>
          <w:lang w:eastAsia="da-DK"/>
        </w:rPr>
      </w:pPr>
      <w:r w:rsidRPr="006E2AA1">
        <w:rPr>
          <w:rFonts w:ascii="Cambria" w:eastAsia="Times New Roman" w:hAnsi="Cambria" w:cs="Times New Roman"/>
          <w:b/>
          <w:sz w:val="24"/>
          <w:szCs w:val="24"/>
          <w:lang w:eastAsia="da-DK"/>
        </w:rPr>
        <w:t>MOROCCO</w:t>
      </w:r>
      <w:r w:rsidR="007F1FC8" w:rsidRPr="006E2AA1">
        <w:rPr>
          <w:rFonts w:ascii="Cambria" w:eastAsia="Times New Roman" w:hAnsi="Cambria" w:cs="Times New Roman"/>
          <w:b/>
          <w:sz w:val="24"/>
          <w:szCs w:val="24"/>
          <w:lang w:eastAsia="da-DK"/>
        </w:rPr>
        <w:t xml:space="preserve">: </w:t>
      </w:r>
      <w:r w:rsidR="007F1FC8" w:rsidRPr="006E2AA1">
        <w:rPr>
          <w:rFonts w:ascii="Cambria" w:eastAsia="Times New Roman" w:hAnsi="Cambria" w:cs="Times New Roman"/>
          <w:bCs/>
          <w:sz w:val="24"/>
          <w:szCs w:val="24"/>
          <w:lang w:eastAsia="da-DK"/>
        </w:rPr>
        <w:t>Y</w:t>
      </w:r>
      <w:r w:rsidR="00B13F3F" w:rsidRPr="006E2AA1">
        <w:rPr>
          <w:rFonts w:ascii="Cambria" w:eastAsia="Times New Roman" w:hAnsi="Cambria" w:cs="Times New Roman"/>
          <w:bCs/>
          <w:sz w:val="24"/>
          <w:szCs w:val="24"/>
          <w:lang w:eastAsia="da-DK"/>
        </w:rPr>
        <w:t>es</w:t>
      </w:r>
    </w:p>
    <w:p w14:paraId="644E87A1" w14:textId="15EA5AB4" w:rsidR="00B01EFE" w:rsidRDefault="00B01EFE" w:rsidP="00C345FD">
      <w:pPr>
        <w:pStyle w:val="NoSpacing"/>
        <w:spacing w:line="276" w:lineRule="auto"/>
        <w:rPr>
          <w:rFonts w:ascii="Cambria" w:hAnsi="Cambria"/>
          <w:b/>
          <w:bCs/>
          <w:sz w:val="24"/>
          <w:szCs w:val="24"/>
        </w:rPr>
      </w:pPr>
    </w:p>
    <w:p w14:paraId="5AA6623D" w14:textId="77777777" w:rsidR="004308B8" w:rsidRPr="00172FED" w:rsidRDefault="004308B8" w:rsidP="00C345FD">
      <w:pPr>
        <w:pStyle w:val="NoSpacing"/>
        <w:spacing w:line="276" w:lineRule="auto"/>
        <w:rPr>
          <w:rFonts w:ascii="Cambria" w:hAnsi="Cambria"/>
          <w:b/>
          <w:bCs/>
          <w:sz w:val="24"/>
          <w:szCs w:val="24"/>
        </w:rPr>
      </w:pPr>
    </w:p>
    <w:p w14:paraId="26FF044B" w14:textId="2D4A337A" w:rsidR="00172FED" w:rsidRPr="00CC5126" w:rsidRDefault="005865B0" w:rsidP="00C345FD">
      <w:pPr>
        <w:pStyle w:val="NoSpacing"/>
        <w:spacing w:line="276" w:lineRule="auto"/>
        <w:jc w:val="both"/>
        <w:rPr>
          <w:rFonts w:ascii="Cambria" w:hAnsi="Cambria"/>
          <w:i/>
          <w:iCs/>
          <w:sz w:val="26"/>
          <w:szCs w:val="26"/>
        </w:rPr>
      </w:pPr>
      <w:r w:rsidRPr="00CC5126">
        <w:rPr>
          <w:rFonts w:ascii="Cambria" w:hAnsi="Cambria"/>
          <w:i/>
          <w:iCs/>
          <w:sz w:val="26"/>
          <w:szCs w:val="26"/>
        </w:rPr>
        <w:lastRenderedPageBreak/>
        <w:t xml:space="preserve">13- </w:t>
      </w:r>
      <w:r w:rsidR="00172FED" w:rsidRPr="00CC5126">
        <w:rPr>
          <w:rFonts w:ascii="Cambria" w:hAnsi="Cambria"/>
          <w:i/>
          <w:iCs/>
          <w:sz w:val="26"/>
          <w:szCs w:val="26"/>
        </w:rPr>
        <w:t xml:space="preserve">Is rape reported to the police prosecuted ex </w:t>
      </w:r>
      <w:proofErr w:type="spellStart"/>
      <w:r w:rsidR="00172FED" w:rsidRPr="00CC5126">
        <w:rPr>
          <w:rFonts w:ascii="Cambria" w:hAnsi="Cambria"/>
          <w:i/>
          <w:iCs/>
          <w:sz w:val="26"/>
          <w:szCs w:val="26"/>
        </w:rPr>
        <w:t>parte</w:t>
      </w:r>
      <w:proofErr w:type="spellEnd"/>
      <w:r w:rsidR="00172FED" w:rsidRPr="00CC5126">
        <w:rPr>
          <w:rFonts w:ascii="Cambria" w:hAnsi="Cambria"/>
          <w:i/>
          <w:iCs/>
          <w:sz w:val="26"/>
          <w:szCs w:val="26"/>
        </w:rPr>
        <w:t xml:space="preserve"> (private prosecution)? YES/NO</w:t>
      </w:r>
    </w:p>
    <w:p w14:paraId="05EB15B9" w14:textId="742D515A" w:rsidR="12577968" w:rsidRDefault="12577968" w:rsidP="00C345FD">
      <w:pPr>
        <w:pStyle w:val="NoSpacing"/>
        <w:spacing w:line="276" w:lineRule="auto"/>
        <w:rPr>
          <w:rFonts w:ascii="Cambria" w:hAnsi="Cambria"/>
          <w:b/>
          <w:bCs/>
          <w:sz w:val="24"/>
          <w:szCs w:val="24"/>
        </w:rPr>
      </w:pPr>
    </w:p>
    <w:p w14:paraId="248D1417" w14:textId="1830ED77" w:rsidR="00161D48" w:rsidRPr="00105030" w:rsidRDefault="00161D48" w:rsidP="00C345FD">
      <w:pPr>
        <w:pStyle w:val="NoSpacing"/>
        <w:spacing w:line="276" w:lineRule="auto"/>
        <w:rPr>
          <w:rFonts w:ascii="Cambria" w:hAnsi="Cambria"/>
          <w:b/>
          <w:bCs/>
          <w:sz w:val="24"/>
          <w:szCs w:val="24"/>
        </w:rPr>
      </w:pPr>
      <w:r w:rsidRPr="00105030">
        <w:rPr>
          <w:rFonts w:ascii="Cambria" w:hAnsi="Cambria"/>
          <w:b/>
          <w:bCs/>
          <w:sz w:val="24"/>
          <w:szCs w:val="24"/>
        </w:rPr>
        <w:t xml:space="preserve">ITALY: </w:t>
      </w:r>
      <w:r w:rsidR="005865B0" w:rsidRPr="00105030">
        <w:rPr>
          <w:rFonts w:ascii="Cambria" w:hAnsi="Cambria"/>
          <w:sz w:val="24"/>
          <w:szCs w:val="24"/>
        </w:rPr>
        <w:t>Yes</w:t>
      </w:r>
    </w:p>
    <w:p w14:paraId="53488D6C" w14:textId="456F61B5" w:rsidR="00161D48" w:rsidRPr="00105030" w:rsidRDefault="00161D48" w:rsidP="00C345FD">
      <w:pPr>
        <w:pStyle w:val="NoSpacing"/>
        <w:spacing w:line="276" w:lineRule="auto"/>
        <w:rPr>
          <w:rFonts w:ascii="Cambria" w:hAnsi="Cambria"/>
          <w:sz w:val="24"/>
          <w:szCs w:val="24"/>
        </w:rPr>
      </w:pPr>
      <w:r w:rsidRPr="00105030">
        <w:rPr>
          <w:rFonts w:ascii="Cambria" w:hAnsi="Cambria"/>
          <w:b/>
          <w:bCs/>
          <w:sz w:val="24"/>
          <w:szCs w:val="24"/>
        </w:rPr>
        <w:t xml:space="preserve">JORDAN: </w:t>
      </w:r>
      <w:r w:rsidR="005865B0" w:rsidRPr="00105030">
        <w:rPr>
          <w:rFonts w:ascii="Cambria" w:hAnsi="Cambria"/>
          <w:sz w:val="24"/>
          <w:szCs w:val="24"/>
        </w:rPr>
        <w:t>Yes</w:t>
      </w:r>
    </w:p>
    <w:p w14:paraId="216644A0" w14:textId="42FA8C42" w:rsidR="00161D48" w:rsidRPr="00105030" w:rsidRDefault="00161D48" w:rsidP="00C345FD">
      <w:pPr>
        <w:spacing w:after="0" w:line="276" w:lineRule="auto"/>
        <w:rPr>
          <w:rFonts w:ascii="Times New Roman" w:eastAsia="Times New Roman" w:hAnsi="Times New Roman" w:cs="Times New Roman"/>
          <w:bCs/>
          <w:sz w:val="24"/>
          <w:szCs w:val="24"/>
          <w:lang w:eastAsia="da-DK"/>
        </w:rPr>
      </w:pPr>
      <w:r w:rsidRPr="00105030">
        <w:rPr>
          <w:rFonts w:ascii="Cambria" w:eastAsia="Times New Roman" w:hAnsi="Cambria" w:cs="Times New Roman"/>
          <w:b/>
          <w:sz w:val="24"/>
          <w:szCs w:val="24"/>
          <w:lang w:eastAsia="da-DK"/>
        </w:rPr>
        <w:t>MOROCCO:</w:t>
      </w:r>
      <w:r w:rsidRPr="00105030">
        <w:rPr>
          <w:rFonts w:ascii="Times New Roman" w:eastAsia="Times New Roman" w:hAnsi="Times New Roman" w:cs="Times New Roman"/>
          <w:b/>
          <w:sz w:val="24"/>
          <w:szCs w:val="24"/>
          <w:lang w:eastAsia="da-DK"/>
        </w:rPr>
        <w:t xml:space="preserve"> </w:t>
      </w:r>
      <w:r w:rsidR="04471E5B" w:rsidRPr="12577968">
        <w:rPr>
          <w:rFonts w:ascii="Times New Roman" w:eastAsia="Times New Roman" w:hAnsi="Times New Roman" w:cs="Times New Roman"/>
          <w:sz w:val="24"/>
          <w:szCs w:val="24"/>
          <w:lang w:eastAsia="da-DK"/>
        </w:rPr>
        <w:t>No</w:t>
      </w:r>
    </w:p>
    <w:p w14:paraId="20546C71" w14:textId="77777777" w:rsidR="00172FED" w:rsidRPr="00CC5126" w:rsidRDefault="00172FED" w:rsidP="00C345FD">
      <w:pPr>
        <w:pStyle w:val="NoSpacing"/>
        <w:spacing w:line="276" w:lineRule="auto"/>
        <w:jc w:val="both"/>
        <w:rPr>
          <w:rFonts w:ascii="Cambria" w:hAnsi="Cambria"/>
          <w:sz w:val="26"/>
          <w:szCs w:val="26"/>
        </w:rPr>
      </w:pPr>
    </w:p>
    <w:p w14:paraId="61D0F18E" w14:textId="417C4F0F" w:rsidR="00172FED" w:rsidRPr="00CC5126" w:rsidRDefault="005865B0" w:rsidP="00C345FD">
      <w:pPr>
        <w:pStyle w:val="NoSpacing"/>
        <w:spacing w:line="276" w:lineRule="auto"/>
        <w:jc w:val="both"/>
        <w:rPr>
          <w:rFonts w:ascii="Cambria" w:hAnsi="Cambria"/>
          <w:sz w:val="26"/>
          <w:szCs w:val="26"/>
        </w:rPr>
      </w:pPr>
      <w:r w:rsidRPr="00CC5126">
        <w:rPr>
          <w:rFonts w:ascii="Cambria" w:hAnsi="Cambria"/>
          <w:i/>
          <w:iCs/>
          <w:sz w:val="26"/>
          <w:szCs w:val="26"/>
        </w:rPr>
        <w:t xml:space="preserve">14- </w:t>
      </w:r>
      <w:r w:rsidR="00172FED" w:rsidRPr="00CC5126">
        <w:rPr>
          <w:rFonts w:ascii="Cambria" w:hAnsi="Cambria"/>
          <w:i/>
          <w:iCs/>
          <w:sz w:val="26"/>
          <w:szCs w:val="26"/>
        </w:rPr>
        <w:t>Are plea bargain or “friendly settlement” of a case allowed in cases of rape of women? YES</w:t>
      </w:r>
      <w:r w:rsidR="00172FED" w:rsidRPr="00CC5126">
        <w:rPr>
          <w:rFonts w:ascii="Cambria" w:hAnsi="Cambria"/>
          <w:sz w:val="26"/>
          <w:szCs w:val="26"/>
        </w:rPr>
        <w:t>/</w:t>
      </w:r>
      <w:r w:rsidR="00172FED" w:rsidRPr="00CC5126">
        <w:rPr>
          <w:rFonts w:ascii="Cambria" w:hAnsi="Cambria"/>
          <w:i/>
          <w:iCs/>
          <w:sz w:val="26"/>
          <w:szCs w:val="26"/>
        </w:rPr>
        <w:t>NO</w:t>
      </w:r>
    </w:p>
    <w:p w14:paraId="04CCC426" w14:textId="3A8FFA4E" w:rsidR="12577968" w:rsidRDefault="12577968" w:rsidP="00C345FD">
      <w:pPr>
        <w:pStyle w:val="NoSpacing"/>
        <w:spacing w:line="276" w:lineRule="auto"/>
        <w:rPr>
          <w:rFonts w:ascii="Cambria" w:hAnsi="Cambria"/>
          <w:b/>
          <w:bCs/>
          <w:sz w:val="24"/>
          <w:szCs w:val="24"/>
        </w:rPr>
      </w:pPr>
    </w:p>
    <w:p w14:paraId="0C350F05" w14:textId="3DFED94A" w:rsidR="00105030" w:rsidRPr="00105030" w:rsidRDefault="00105030" w:rsidP="00C345FD">
      <w:pPr>
        <w:pStyle w:val="NoSpacing"/>
        <w:spacing w:line="276" w:lineRule="auto"/>
        <w:rPr>
          <w:rFonts w:ascii="Cambria" w:hAnsi="Cambria"/>
          <w:b/>
          <w:bCs/>
          <w:sz w:val="24"/>
          <w:szCs w:val="24"/>
        </w:rPr>
      </w:pPr>
      <w:r w:rsidRPr="00105030">
        <w:rPr>
          <w:rFonts w:ascii="Cambria" w:hAnsi="Cambria"/>
          <w:b/>
          <w:bCs/>
          <w:sz w:val="24"/>
          <w:szCs w:val="24"/>
        </w:rPr>
        <w:t xml:space="preserve">ITALY: </w:t>
      </w:r>
      <w:r w:rsidR="009F30B8">
        <w:rPr>
          <w:rFonts w:ascii="Cambria" w:hAnsi="Cambria"/>
          <w:sz w:val="24"/>
          <w:szCs w:val="24"/>
        </w:rPr>
        <w:t>No</w:t>
      </w:r>
    </w:p>
    <w:p w14:paraId="6A8DD728" w14:textId="7F368B65" w:rsidR="00105030" w:rsidRPr="00105030" w:rsidRDefault="00105030" w:rsidP="00C345FD">
      <w:pPr>
        <w:pStyle w:val="NoSpacing"/>
        <w:spacing w:line="276" w:lineRule="auto"/>
        <w:rPr>
          <w:rFonts w:ascii="Cambria" w:hAnsi="Cambria"/>
          <w:sz w:val="24"/>
          <w:szCs w:val="24"/>
        </w:rPr>
      </w:pPr>
      <w:r w:rsidRPr="00105030">
        <w:rPr>
          <w:rFonts w:ascii="Cambria" w:hAnsi="Cambria"/>
          <w:b/>
          <w:bCs/>
          <w:sz w:val="24"/>
          <w:szCs w:val="24"/>
        </w:rPr>
        <w:t xml:space="preserve">JORDAN: </w:t>
      </w:r>
      <w:r w:rsidR="009F30B8">
        <w:rPr>
          <w:rFonts w:ascii="Cambria" w:hAnsi="Cambria"/>
          <w:sz w:val="24"/>
          <w:szCs w:val="24"/>
        </w:rPr>
        <w:t>No</w:t>
      </w:r>
    </w:p>
    <w:p w14:paraId="5E83F70A" w14:textId="6934408D" w:rsidR="00105030" w:rsidRPr="00105030" w:rsidRDefault="00105030" w:rsidP="00C345FD">
      <w:pPr>
        <w:spacing w:after="0" w:line="276" w:lineRule="auto"/>
        <w:rPr>
          <w:rFonts w:ascii="Times New Roman" w:eastAsia="Times New Roman" w:hAnsi="Times New Roman" w:cs="Times New Roman"/>
          <w:bCs/>
          <w:sz w:val="24"/>
          <w:szCs w:val="24"/>
          <w:lang w:eastAsia="da-DK"/>
        </w:rPr>
      </w:pPr>
      <w:r w:rsidRPr="00105030">
        <w:rPr>
          <w:rFonts w:ascii="Cambria" w:eastAsia="Times New Roman" w:hAnsi="Cambria" w:cs="Times New Roman"/>
          <w:b/>
          <w:sz w:val="24"/>
          <w:szCs w:val="24"/>
          <w:lang w:eastAsia="da-DK"/>
        </w:rPr>
        <w:t>MOROCCO:</w:t>
      </w:r>
      <w:r w:rsidRPr="00105030">
        <w:rPr>
          <w:rFonts w:ascii="Times New Roman" w:eastAsia="Times New Roman" w:hAnsi="Times New Roman" w:cs="Times New Roman"/>
          <w:b/>
          <w:sz w:val="24"/>
          <w:szCs w:val="24"/>
          <w:lang w:eastAsia="da-DK"/>
        </w:rPr>
        <w:t xml:space="preserve"> </w:t>
      </w:r>
      <w:r w:rsidR="004548A5" w:rsidRPr="00C87148">
        <w:rPr>
          <w:rFonts w:ascii="Times New Roman" w:eastAsia="Times New Roman" w:hAnsi="Times New Roman" w:cs="Times New Roman"/>
          <w:bCs/>
          <w:sz w:val="24"/>
          <w:szCs w:val="24"/>
          <w:lang w:eastAsia="da-DK"/>
        </w:rPr>
        <w:t>Yes</w:t>
      </w:r>
    </w:p>
    <w:p w14:paraId="07A92EDA" w14:textId="37F9F270" w:rsidR="00105030" w:rsidRPr="00460518" w:rsidRDefault="00105030" w:rsidP="00C345FD">
      <w:pPr>
        <w:spacing w:after="0" w:line="276" w:lineRule="auto"/>
        <w:rPr>
          <w:rFonts w:ascii="Cambria" w:eastAsia="Times New Roman" w:hAnsi="Cambria" w:cs="Times New Roman"/>
          <w:bCs/>
          <w:sz w:val="24"/>
          <w:szCs w:val="24"/>
          <w:lang w:eastAsia="da-DK"/>
        </w:rPr>
      </w:pPr>
      <w:r w:rsidRPr="00105030">
        <w:rPr>
          <w:rFonts w:ascii="Cambria" w:eastAsia="Times New Roman" w:hAnsi="Cambria" w:cs="Times New Roman"/>
          <w:b/>
          <w:sz w:val="24"/>
          <w:szCs w:val="24"/>
          <w:lang w:eastAsia="da-DK"/>
        </w:rPr>
        <w:t>SPAIN:</w:t>
      </w:r>
      <w:r w:rsidR="00460518">
        <w:rPr>
          <w:rFonts w:ascii="Cambria" w:eastAsia="Times New Roman" w:hAnsi="Cambria" w:cs="Times New Roman"/>
          <w:b/>
          <w:sz w:val="24"/>
          <w:szCs w:val="24"/>
          <w:lang w:eastAsia="da-DK"/>
        </w:rPr>
        <w:t xml:space="preserve"> </w:t>
      </w:r>
      <w:r w:rsidR="00460518" w:rsidRPr="00460518">
        <w:rPr>
          <w:rFonts w:ascii="Cambria" w:eastAsia="Times New Roman" w:hAnsi="Cambria" w:cs="Times New Roman"/>
          <w:bCs/>
          <w:sz w:val="24"/>
          <w:szCs w:val="24"/>
          <w:lang w:eastAsia="da-DK"/>
        </w:rPr>
        <w:t>No</w:t>
      </w:r>
    </w:p>
    <w:p w14:paraId="01392576" w14:textId="085ED9A4" w:rsidR="00107664" w:rsidRPr="00C87148" w:rsidRDefault="00107664" w:rsidP="00C345FD">
      <w:pPr>
        <w:pStyle w:val="NoSpacing"/>
        <w:spacing w:line="276" w:lineRule="auto"/>
        <w:rPr>
          <w:rFonts w:ascii="Times New Roman" w:eastAsia="Times New Roman" w:hAnsi="Times New Roman" w:cs="Times New Roman"/>
          <w:b/>
          <w:i/>
          <w:iCs/>
          <w:color w:val="0000FF"/>
        </w:rPr>
      </w:pPr>
    </w:p>
    <w:p w14:paraId="03C32A63" w14:textId="64EB3C96" w:rsidR="00C87148" w:rsidRPr="006E2AA1" w:rsidRDefault="004548A5" w:rsidP="00C345FD">
      <w:pPr>
        <w:pStyle w:val="NoSpacing"/>
        <w:spacing w:line="276" w:lineRule="auto"/>
        <w:rPr>
          <w:rFonts w:ascii="Cambria" w:hAnsi="Cambria"/>
          <w:sz w:val="26"/>
          <w:szCs w:val="26"/>
        </w:rPr>
      </w:pPr>
      <w:r w:rsidRPr="006E2AA1">
        <w:rPr>
          <w:rFonts w:ascii="Cambria" w:hAnsi="Cambria"/>
          <w:i/>
          <w:iCs/>
          <w:sz w:val="26"/>
          <w:szCs w:val="26"/>
        </w:rPr>
        <w:t>15</w:t>
      </w:r>
      <w:r w:rsidR="00C87148" w:rsidRPr="006E2AA1">
        <w:rPr>
          <w:rFonts w:ascii="Cambria" w:hAnsi="Cambria"/>
          <w:i/>
          <w:iCs/>
          <w:sz w:val="26"/>
          <w:szCs w:val="26"/>
        </w:rPr>
        <w:t>-</w:t>
      </w:r>
      <w:r w:rsidRPr="006E2AA1">
        <w:rPr>
          <w:rFonts w:ascii="Cambria" w:hAnsi="Cambria"/>
          <w:i/>
          <w:iCs/>
          <w:sz w:val="26"/>
          <w:szCs w:val="26"/>
        </w:rPr>
        <w:t xml:space="preserve"> </w:t>
      </w:r>
      <w:r w:rsidR="00172FED" w:rsidRPr="006E2AA1">
        <w:rPr>
          <w:rFonts w:ascii="Cambria" w:hAnsi="Cambria"/>
          <w:i/>
          <w:iCs/>
          <w:sz w:val="26"/>
          <w:szCs w:val="26"/>
        </w:rPr>
        <w:t>Are plea bargain or “friendly settlement” of a case allowed in cases of rape of children?</w:t>
      </w:r>
      <w:r w:rsidR="00C87148" w:rsidRPr="006E2AA1">
        <w:rPr>
          <w:rFonts w:ascii="Cambria" w:hAnsi="Cambria"/>
          <w:i/>
          <w:iCs/>
          <w:sz w:val="26"/>
          <w:szCs w:val="26"/>
        </w:rPr>
        <w:t xml:space="preserve"> </w:t>
      </w:r>
      <w:r w:rsidR="00172FED" w:rsidRPr="006E2AA1">
        <w:rPr>
          <w:rFonts w:ascii="Cambria" w:hAnsi="Cambria"/>
          <w:i/>
          <w:iCs/>
          <w:sz w:val="26"/>
          <w:szCs w:val="26"/>
        </w:rPr>
        <w:t>YES/NO</w:t>
      </w:r>
    </w:p>
    <w:p w14:paraId="51592E5E" w14:textId="15D4205D" w:rsidR="12577968" w:rsidRDefault="12577968" w:rsidP="00C345FD">
      <w:pPr>
        <w:pStyle w:val="NoSpacing"/>
        <w:spacing w:line="276" w:lineRule="auto"/>
        <w:rPr>
          <w:rFonts w:ascii="Cambria" w:hAnsi="Cambria"/>
          <w:b/>
          <w:bCs/>
          <w:sz w:val="24"/>
          <w:szCs w:val="24"/>
        </w:rPr>
      </w:pPr>
    </w:p>
    <w:p w14:paraId="713DDA59" w14:textId="77777777" w:rsidR="00C87148" w:rsidRPr="00105030" w:rsidRDefault="00C87148" w:rsidP="00C345FD">
      <w:pPr>
        <w:pStyle w:val="NoSpacing"/>
        <w:spacing w:line="276" w:lineRule="auto"/>
        <w:rPr>
          <w:rFonts w:ascii="Cambria" w:hAnsi="Cambria"/>
          <w:b/>
          <w:bCs/>
          <w:sz w:val="24"/>
          <w:szCs w:val="24"/>
        </w:rPr>
      </w:pPr>
      <w:r w:rsidRPr="00105030">
        <w:rPr>
          <w:rFonts w:ascii="Cambria" w:hAnsi="Cambria"/>
          <w:b/>
          <w:bCs/>
          <w:sz w:val="24"/>
          <w:szCs w:val="24"/>
        </w:rPr>
        <w:t xml:space="preserve">ITALY: </w:t>
      </w:r>
      <w:r>
        <w:rPr>
          <w:rFonts w:ascii="Cambria" w:hAnsi="Cambria"/>
          <w:sz w:val="24"/>
          <w:szCs w:val="24"/>
        </w:rPr>
        <w:t>No</w:t>
      </w:r>
    </w:p>
    <w:p w14:paraId="6CEE85FC" w14:textId="77777777" w:rsidR="00C87148" w:rsidRPr="00105030" w:rsidRDefault="00C87148" w:rsidP="00C345FD">
      <w:pPr>
        <w:pStyle w:val="NoSpacing"/>
        <w:spacing w:line="276" w:lineRule="auto"/>
        <w:rPr>
          <w:rFonts w:ascii="Cambria" w:hAnsi="Cambria"/>
          <w:sz w:val="24"/>
          <w:szCs w:val="24"/>
        </w:rPr>
      </w:pPr>
      <w:r w:rsidRPr="00105030">
        <w:rPr>
          <w:rFonts w:ascii="Cambria" w:hAnsi="Cambria"/>
          <w:b/>
          <w:bCs/>
          <w:sz w:val="24"/>
          <w:szCs w:val="24"/>
        </w:rPr>
        <w:t xml:space="preserve">JORDAN: </w:t>
      </w:r>
      <w:r>
        <w:rPr>
          <w:rFonts w:ascii="Cambria" w:hAnsi="Cambria"/>
          <w:sz w:val="24"/>
          <w:szCs w:val="24"/>
        </w:rPr>
        <w:t>No</w:t>
      </w:r>
    </w:p>
    <w:p w14:paraId="159705EB" w14:textId="77777777" w:rsidR="00C87148" w:rsidRPr="00105030" w:rsidRDefault="00C87148" w:rsidP="00C345FD">
      <w:pPr>
        <w:spacing w:after="0" w:line="276" w:lineRule="auto"/>
        <w:rPr>
          <w:rFonts w:ascii="Times New Roman" w:eastAsia="Times New Roman" w:hAnsi="Times New Roman" w:cs="Times New Roman"/>
          <w:bCs/>
          <w:sz w:val="24"/>
          <w:szCs w:val="24"/>
          <w:lang w:eastAsia="da-DK"/>
        </w:rPr>
      </w:pPr>
      <w:r w:rsidRPr="00105030">
        <w:rPr>
          <w:rFonts w:ascii="Cambria" w:eastAsia="Times New Roman" w:hAnsi="Cambria" w:cs="Times New Roman"/>
          <w:b/>
          <w:sz w:val="24"/>
          <w:szCs w:val="24"/>
          <w:lang w:eastAsia="da-DK"/>
        </w:rPr>
        <w:t>MOROCCO:</w:t>
      </w:r>
      <w:r w:rsidRPr="00105030">
        <w:rPr>
          <w:rFonts w:ascii="Times New Roman" w:eastAsia="Times New Roman" w:hAnsi="Times New Roman" w:cs="Times New Roman"/>
          <w:b/>
          <w:sz w:val="24"/>
          <w:szCs w:val="24"/>
          <w:lang w:eastAsia="da-DK"/>
        </w:rPr>
        <w:t xml:space="preserve"> </w:t>
      </w:r>
      <w:r w:rsidRPr="00C87148">
        <w:rPr>
          <w:rFonts w:ascii="Times New Roman" w:eastAsia="Times New Roman" w:hAnsi="Times New Roman" w:cs="Times New Roman"/>
          <w:bCs/>
          <w:sz w:val="24"/>
          <w:szCs w:val="24"/>
          <w:lang w:eastAsia="da-DK"/>
        </w:rPr>
        <w:t>Yes</w:t>
      </w:r>
    </w:p>
    <w:p w14:paraId="5DCAB51A" w14:textId="014377D9" w:rsidR="00C87148" w:rsidRPr="00105030" w:rsidRDefault="00C87148" w:rsidP="00C345FD">
      <w:pPr>
        <w:spacing w:after="0" w:line="276" w:lineRule="auto"/>
        <w:rPr>
          <w:rFonts w:ascii="Cambria" w:eastAsia="Times New Roman" w:hAnsi="Cambria" w:cs="Times New Roman"/>
          <w:b/>
          <w:sz w:val="24"/>
          <w:szCs w:val="24"/>
          <w:lang w:eastAsia="da-DK"/>
        </w:rPr>
      </w:pPr>
      <w:r w:rsidRPr="00105030">
        <w:rPr>
          <w:rFonts w:ascii="Cambria" w:eastAsia="Times New Roman" w:hAnsi="Cambria" w:cs="Times New Roman"/>
          <w:b/>
          <w:sz w:val="24"/>
          <w:szCs w:val="24"/>
          <w:lang w:eastAsia="da-DK"/>
        </w:rPr>
        <w:t>SPAIN:</w:t>
      </w:r>
      <w:r w:rsidR="00460518">
        <w:rPr>
          <w:rFonts w:ascii="Cambria" w:eastAsia="Times New Roman" w:hAnsi="Cambria" w:cs="Times New Roman"/>
          <w:b/>
          <w:sz w:val="24"/>
          <w:szCs w:val="24"/>
          <w:lang w:eastAsia="da-DK"/>
        </w:rPr>
        <w:t xml:space="preserve"> </w:t>
      </w:r>
      <w:r w:rsidR="00460518" w:rsidRPr="00460518">
        <w:rPr>
          <w:rFonts w:ascii="Cambria" w:eastAsia="Times New Roman" w:hAnsi="Cambria" w:cs="Times New Roman"/>
          <w:bCs/>
          <w:sz w:val="24"/>
          <w:szCs w:val="24"/>
          <w:lang w:eastAsia="da-DK"/>
        </w:rPr>
        <w:t>No</w:t>
      </w:r>
    </w:p>
    <w:p w14:paraId="48E21DDF" w14:textId="16C26F82" w:rsidR="12577968" w:rsidRDefault="12577968" w:rsidP="00C345FD">
      <w:pPr>
        <w:pStyle w:val="NoSpacing"/>
        <w:spacing w:line="276" w:lineRule="auto"/>
        <w:rPr>
          <w:rFonts w:ascii="Cambria" w:hAnsi="Cambria"/>
          <w:i/>
          <w:iCs/>
          <w:sz w:val="26"/>
          <w:szCs w:val="26"/>
        </w:rPr>
      </w:pPr>
    </w:p>
    <w:p w14:paraId="5557FBA3" w14:textId="264C9533" w:rsidR="00172FED" w:rsidRDefault="00C87148" w:rsidP="00C345FD">
      <w:pPr>
        <w:pStyle w:val="NoSpacing"/>
        <w:spacing w:line="276" w:lineRule="auto"/>
        <w:rPr>
          <w:rFonts w:ascii="Cambria" w:hAnsi="Cambria"/>
          <w:i/>
          <w:sz w:val="26"/>
          <w:szCs w:val="26"/>
        </w:rPr>
      </w:pPr>
      <w:r w:rsidRPr="12577968">
        <w:rPr>
          <w:rFonts w:ascii="Cambria" w:hAnsi="Cambria"/>
          <w:i/>
          <w:sz w:val="26"/>
          <w:szCs w:val="26"/>
        </w:rPr>
        <w:t xml:space="preserve">16- </w:t>
      </w:r>
      <w:r w:rsidR="00172FED" w:rsidRPr="12577968">
        <w:rPr>
          <w:rFonts w:ascii="Cambria" w:hAnsi="Cambria"/>
          <w:i/>
          <w:sz w:val="26"/>
          <w:szCs w:val="26"/>
        </w:rPr>
        <w:t>Please provide information on the statute of limitations for prosecuting rape.</w:t>
      </w:r>
    </w:p>
    <w:p w14:paraId="49579DBD" w14:textId="77777777" w:rsidR="0063721A" w:rsidRPr="00C25410" w:rsidRDefault="0063721A" w:rsidP="00C345FD">
      <w:pPr>
        <w:pStyle w:val="NoSpacing"/>
        <w:spacing w:line="276" w:lineRule="auto"/>
        <w:rPr>
          <w:rFonts w:ascii="Cambria" w:hAnsi="Cambria"/>
          <w:i/>
          <w:iCs/>
          <w:sz w:val="24"/>
          <w:szCs w:val="24"/>
        </w:rPr>
      </w:pPr>
    </w:p>
    <w:p w14:paraId="0F9607A0" w14:textId="77777777" w:rsidR="00497CE1" w:rsidRPr="006E2AA1" w:rsidRDefault="00497CE1" w:rsidP="00C345FD">
      <w:pPr>
        <w:pStyle w:val="NoSpacing"/>
        <w:spacing w:line="276" w:lineRule="auto"/>
        <w:rPr>
          <w:rFonts w:ascii="Cambria" w:hAnsi="Cambria"/>
          <w:b/>
          <w:bCs/>
          <w:sz w:val="26"/>
          <w:szCs w:val="26"/>
        </w:rPr>
      </w:pPr>
      <w:r w:rsidRPr="006E2AA1">
        <w:rPr>
          <w:rFonts w:ascii="Cambria" w:hAnsi="Cambria"/>
          <w:b/>
          <w:bCs/>
          <w:sz w:val="26"/>
          <w:szCs w:val="26"/>
        </w:rPr>
        <w:t>ITALY</w:t>
      </w:r>
    </w:p>
    <w:p w14:paraId="2DF6E346" w14:textId="44E34912" w:rsidR="0063721A" w:rsidRDefault="0063721A" w:rsidP="00C345FD">
      <w:pPr>
        <w:pStyle w:val="NoSpacing"/>
        <w:spacing w:line="276" w:lineRule="auto"/>
        <w:jc w:val="both"/>
        <w:rPr>
          <w:rFonts w:ascii="Cambria" w:hAnsi="Cambria"/>
          <w:sz w:val="24"/>
          <w:szCs w:val="24"/>
        </w:rPr>
      </w:pPr>
      <w:r w:rsidRPr="00942EC2">
        <w:rPr>
          <w:rFonts w:ascii="Cambria" w:hAnsi="Cambria"/>
          <w:sz w:val="24"/>
          <w:szCs w:val="24"/>
        </w:rPr>
        <w:t xml:space="preserve">The victim has </w:t>
      </w:r>
      <w:r w:rsidR="00942EC2" w:rsidRPr="00942EC2">
        <w:rPr>
          <w:rFonts w:ascii="Cambria" w:hAnsi="Cambria"/>
          <w:sz w:val="24"/>
          <w:szCs w:val="24"/>
        </w:rPr>
        <w:t>1 year</w:t>
      </w:r>
      <w:r w:rsidR="001803EB">
        <w:rPr>
          <w:rFonts w:ascii="Cambria" w:hAnsi="Cambria"/>
          <w:sz w:val="24"/>
          <w:szCs w:val="24"/>
        </w:rPr>
        <w:t xml:space="preserve"> within which to request </w:t>
      </w:r>
      <w:r w:rsidR="00F34861">
        <w:rPr>
          <w:rFonts w:ascii="Cambria" w:hAnsi="Cambria"/>
          <w:sz w:val="24"/>
          <w:szCs w:val="24"/>
        </w:rPr>
        <w:t>the prosecution of the crime.</w:t>
      </w:r>
    </w:p>
    <w:p w14:paraId="18726CF5" w14:textId="77777777" w:rsidR="00F34861" w:rsidRPr="00942EC2" w:rsidRDefault="00F34861" w:rsidP="00C345FD">
      <w:pPr>
        <w:pStyle w:val="NoSpacing"/>
        <w:spacing w:line="276" w:lineRule="auto"/>
        <w:rPr>
          <w:rFonts w:ascii="Cambria" w:hAnsi="Cambria"/>
          <w:sz w:val="24"/>
          <w:szCs w:val="24"/>
        </w:rPr>
      </w:pPr>
    </w:p>
    <w:p w14:paraId="56D635EE" w14:textId="414B43F6" w:rsidR="00937B84" w:rsidRPr="006E2AA1" w:rsidRDefault="004777DB" w:rsidP="00C345FD">
      <w:pPr>
        <w:pStyle w:val="NoSpacing"/>
        <w:spacing w:line="276" w:lineRule="auto"/>
        <w:rPr>
          <w:rFonts w:ascii="Cambria" w:hAnsi="Cambria"/>
          <w:b/>
          <w:bCs/>
          <w:sz w:val="26"/>
          <w:szCs w:val="26"/>
        </w:rPr>
      </w:pPr>
      <w:r w:rsidRPr="006E2AA1">
        <w:rPr>
          <w:rFonts w:ascii="Cambria" w:hAnsi="Cambria"/>
          <w:b/>
          <w:bCs/>
          <w:sz w:val="26"/>
          <w:szCs w:val="26"/>
        </w:rPr>
        <w:t>JORDAN</w:t>
      </w:r>
    </w:p>
    <w:p w14:paraId="2B5D7E4C" w14:textId="6951E3F3" w:rsidR="00172FED" w:rsidRPr="006E2AA1" w:rsidRDefault="00937B84" w:rsidP="00C345FD">
      <w:pPr>
        <w:pStyle w:val="NoSpacing"/>
        <w:spacing w:line="276" w:lineRule="auto"/>
        <w:jc w:val="both"/>
        <w:rPr>
          <w:rFonts w:ascii="Cambria" w:hAnsi="Cambria"/>
          <w:sz w:val="24"/>
          <w:szCs w:val="24"/>
        </w:rPr>
      </w:pPr>
      <w:r w:rsidRPr="006E2AA1">
        <w:rPr>
          <w:rFonts w:ascii="Cambria" w:hAnsi="Cambria"/>
          <w:sz w:val="24"/>
          <w:szCs w:val="24"/>
        </w:rPr>
        <w:t>n/a</w:t>
      </w:r>
    </w:p>
    <w:p w14:paraId="7C64CDAA" w14:textId="4232E4F3" w:rsidR="00930B15" w:rsidRDefault="00930B15" w:rsidP="00C345FD">
      <w:pPr>
        <w:pStyle w:val="NoSpacing"/>
        <w:spacing w:line="276" w:lineRule="auto"/>
        <w:rPr>
          <w:rFonts w:ascii="Cambria" w:hAnsi="Cambria"/>
          <w:b/>
          <w:bCs/>
          <w:sz w:val="24"/>
          <w:szCs w:val="24"/>
        </w:rPr>
      </w:pPr>
    </w:p>
    <w:p w14:paraId="74E79D11" w14:textId="19B04F30" w:rsidR="005C2812" w:rsidRPr="006E2AA1" w:rsidRDefault="005C2812" w:rsidP="00C345FD">
      <w:pPr>
        <w:pStyle w:val="NoSpacing"/>
        <w:spacing w:line="276" w:lineRule="auto"/>
        <w:rPr>
          <w:rFonts w:ascii="Cambria" w:hAnsi="Cambria"/>
          <w:b/>
          <w:bCs/>
          <w:sz w:val="26"/>
          <w:szCs w:val="26"/>
        </w:rPr>
      </w:pPr>
      <w:r w:rsidRPr="006E2AA1">
        <w:rPr>
          <w:rFonts w:ascii="Cambria" w:hAnsi="Cambria"/>
          <w:b/>
          <w:bCs/>
          <w:sz w:val="26"/>
          <w:szCs w:val="26"/>
        </w:rPr>
        <w:t>MOROCCO</w:t>
      </w:r>
    </w:p>
    <w:p w14:paraId="27CB0927" w14:textId="77777777" w:rsidR="006E2AA1" w:rsidRDefault="006E2AA1" w:rsidP="00C345FD">
      <w:pPr>
        <w:pStyle w:val="NoSpacing"/>
        <w:spacing w:line="276" w:lineRule="auto"/>
        <w:jc w:val="both"/>
        <w:rPr>
          <w:rFonts w:ascii="Cambria" w:hAnsi="Cambria"/>
        </w:rPr>
      </w:pPr>
      <w:r w:rsidRPr="006E2AA1">
        <w:rPr>
          <w:rFonts w:ascii="Cambria" w:hAnsi="Cambria"/>
        </w:rPr>
        <w:br/>
      </w:r>
      <w:r w:rsidR="005C2812" w:rsidRPr="006E2AA1">
        <w:rPr>
          <w:rFonts w:ascii="Cambria" w:hAnsi="Cambria"/>
          <w:sz w:val="24"/>
          <w:szCs w:val="24"/>
        </w:rPr>
        <w:t>In general</w:t>
      </w:r>
      <w:r w:rsidR="00BD5EEB" w:rsidRPr="006E2AA1">
        <w:rPr>
          <w:rFonts w:ascii="Cambria" w:hAnsi="Cambria"/>
          <w:sz w:val="24"/>
          <w:szCs w:val="24"/>
        </w:rPr>
        <w:t xml:space="preserve"> terms</w:t>
      </w:r>
      <w:r w:rsidR="005C2812" w:rsidRPr="006E2AA1">
        <w:rPr>
          <w:rFonts w:ascii="Cambria" w:hAnsi="Cambria"/>
          <w:sz w:val="24"/>
          <w:szCs w:val="24"/>
        </w:rPr>
        <w:t>,</w:t>
      </w:r>
      <w:r w:rsidR="006A70F9" w:rsidRPr="006E2AA1">
        <w:rPr>
          <w:rFonts w:ascii="Cambria" w:hAnsi="Cambria"/>
          <w:sz w:val="24"/>
          <w:szCs w:val="24"/>
        </w:rPr>
        <w:t xml:space="preserve"> the Code of Criminal Procedure stipulates a statute of limitations of 15 years for </w:t>
      </w:r>
      <w:r w:rsidR="00C71312" w:rsidRPr="006E2AA1">
        <w:rPr>
          <w:rFonts w:ascii="Cambria" w:hAnsi="Cambria"/>
          <w:sz w:val="24"/>
          <w:szCs w:val="24"/>
        </w:rPr>
        <w:t>crimes</w:t>
      </w:r>
      <w:r w:rsidR="00F53FDA" w:rsidRPr="006E2AA1">
        <w:rPr>
          <w:rFonts w:ascii="Cambria" w:hAnsi="Cambria"/>
          <w:sz w:val="24"/>
          <w:szCs w:val="24"/>
        </w:rPr>
        <w:t xml:space="preserve">, </w:t>
      </w:r>
      <w:r w:rsidR="006A70F9" w:rsidRPr="006E2AA1">
        <w:rPr>
          <w:rFonts w:ascii="Cambria" w:hAnsi="Cambria"/>
          <w:sz w:val="24"/>
          <w:szCs w:val="24"/>
        </w:rPr>
        <w:t xml:space="preserve">5 years for </w:t>
      </w:r>
      <w:r w:rsidR="00C71312" w:rsidRPr="006E2AA1">
        <w:rPr>
          <w:rFonts w:ascii="Cambria" w:hAnsi="Cambria"/>
          <w:sz w:val="24"/>
          <w:szCs w:val="24"/>
        </w:rPr>
        <w:t xml:space="preserve">felonies </w:t>
      </w:r>
      <w:r w:rsidR="006A70F9" w:rsidRPr="006E2AA1">
        <w:rPr>
          <w:rFonts w:ascii="Cambria" w:hAnsi="Cambria"/>
          <w:sz w:val="24"/>
          <w:szCs w:val="24"/>
        </w:rPr>
        <w:t xml:space="preserve">and 1 year for </w:t>
      </w:r>
      <w:proofErr w:type="spellStart"/>
      <w:r w:rsidR="006A70F9" w:rsidRPr="006E2AA1">
        <w:rPr>
          <w:rFonts w:ascii="Cambria" w:hAnsi="Cambria"/>
          <w:sz w:val="24"/>
          <w:szCs w:val="24"/>
        </w:rPr>
        <w:t>misdemeanors</w:t>
      </w:r>
      <w:proofErr w:type="spellEnd"/>
      <w:r w:rsidR="006A70F9" w:rsidRPr="006E2AA1">
        <w:rPr>
          <w:rFonts w:ascii="Cambria" w:hAnsi="Cambria"/>
          <w:sz w:val="24"/>
          <w:szCs w:val="24"/>
        </w:rPr>
        <w:t>.</w:t>
      </w:r>
      <w:r w:rsidR="006A70F9" w:rsidRPr="006E2AA1">
        <w:rPr>
          <w:rFonts w:ascii="Cambria" w:hAnsi="Cambria"/>
        </w:rPr>
        <w:t xml:space="preserve"> </w:t>
      </w:r>
      <w:r w:rsidR="005C2812" w:rsidRPr="006E2AA1">
        <w:rPr>
          <w:rFonts w:ascii="Cambria" w:hAnsi="Cambria"/>
        </w:rPr>
        <w:t xml:space="preserve"> </w:t>
      </w:r>
    </w:p>
    <w:p w14:paraId="0AA6748C" w14:textId="332AEB65" w:rsidR="3C933264" w:rsidRPr="006E2AA1" w:rsidRDefault="006E2AA1" w:rsidP="00C345FD">
      <w:pPr>
        <w:pStyle w:val="NoSpacing"/>
        <w:spacing w:line="276" w:lineRule="auto"/>
        <w:jc w:val="both"/>
        <w:rPr>
          <w:rFonts w:ascii="Cambria" w:hAnsi="Cambria"/>
          <w:sz w:val="24"/>
          <w:szCs w:val="24"/>
        </w:rPr>
      </w:pPr>
      <w:r w:rsidRPr="006E2AA1">
        <w:rPr>
          <w:rFonts w:ascii="Cambria" w:hAnsi="Cambria"/>
        </w:rPr>
        <w:br/>
      </w:r>
      <w:r w:rsidR="3C933264" w:rsidRPr="006E2AA1">
        <w:rPr>
          <w:rFonts w:ascii="Cambria" w:hAnsi="Cambria"/>
          <w:b/>
          <w:bCs/>
          <w:sz w:val="26"/>
          <w:szCs w:val="26"/>
        </w:rPr>
        <w:t>SPAIN</w:t>
      </w:r>
      <w:r w:rsidRPr="006E2AA1">
        <w:rPr>
          <w:rFonts w:ascii="Cambria" w:hAnsi="Cambria"/>
          <w:b/>
          <w:bCs/>
        </w:rPr>
        <w:br/>
      </w:r>
      <w:r w:rsidRPr="006E2AA1">
        <w:rPr>
          <w:rFonts w:ascii="Cambria" w:hAnsi="Cambria"/>
          <w:b/>
          <w:bCs/>
        </w:rPr>
        <w:br/>
      </w:r>
      <w:r w:rsidR="3C933264" w:rsidRPr="006E2AA1">
        <w:rPr>
          <w:rFonts w:ascii="Cambria" w:hAnsi="Cambria"/>
          <w:sz w:val="24"/>
          <w:szCs w:val="24"/>
        </w:rPr>
        <w:t>The statute of limitations for a person to report sexual abuse or rape perpetrated against them as a child begins when said person reaches the age of thirty and runs for at least 10 years.</w:t>
      </w:r>
    </w:p>
    <w:p w14:paraId="3CC2FA88" w14:textId="714051E2" w:rsidR="00172FED" w:rsidRPr="0052242D" w:rsidRDefault="00F80221" w:rsidP="00C345FD">
      <w:pPr>
        <w:pStyle w:val="NoSpacing"/>
        <w:spacing w:line="276" w:lineRule="auto"/>
        <w:rPr>
          <w:rFonts w:ascii="Cambria" w:hAnsi="Cambria"/>
          <w:i/>
          <w:sz w:val="26"/>
          <w:szCs w:val="26"/>
        </w:rPr>
      </w:pPr>
      <w:r>
        <w:rPr>
          <w:rFonts w:ascii="Cambria" w:hAnsi="Cambria"/>
          <w:i/>
          <w:sz w:val="26"/>
          <w:szCs w:val="26"/>
        </w:rPr>
        <w:lastRenderedPageBreak/>
        <w:br/>
      </w:r>
      <w:r w:rsidR="0052242D" w:rsidRPr="12577968">
        <w:rPr>
          <w:rFonts w:ascii="Cambria" w:hAnsi="Cambria"/>
          <w:i/>
          <w:sz w:val="26"/>
          <w:szCs w:val="26"/>
        </w:rPr>
        <w:t xml:space="preserve">17- </w:t>
      </w:r>
      <w:r w:rsidR="00172FED" w:rsidRPr="12577968">
        <w:rPr>
          <w:rFonts w:ascii="Cambria" w:hAnsi="Cambria"/>
          <w:i/>
          <w:sz w:val="26"/>
          <w:szCs w:val="26"/>
        </w:rPr>
        <w:t>Are there provisions allowing a child who was the victim of rape to report it after reaching adulthood?   YES/NO</w:t>
      </w:r>
    </w:p>
    <w:p w14:paraId="68887A66" w14:textId="1521447E" w:rsidR="12577968" w:rsidRDefault="12577968" w:rsidP="00C345FD">
      <w:pPr>
        <w:pStyle w:val="NoSpacing"/>
        <w:spacing w:line="276" w:lineRule="auto"/>
        <w:rPr>
          <w:rFonts w:ascii="Cambria" w:hAnsi="Cambria"/>
          <w:b/>
          <w:bCs/>
          <w:sz w:val="24"/>
          <w:szCs w:val="24"/>
        </w:rPr>
      </w:pPr>
    </w:p>
    <w:p w14:paraId="3135EAE1" w14:textId="4F6AC9CC" w:rsidR="0052242D" w:rsidRPr="00513527" w:rsidRDefault="0052242D" w:rsidP="00C345FD">
      <w:pPr>
        <w:pStyle w:val="NoSpacing"/>
        <w:spacing w:line="276" w:lineRule="auto"/>
        <w:rPr>
          <w:rFonts w:ascii="Cambria" w:hAnsi="Cambria"/>
          <w:sz w:val="24"/>
          <w:szCs w:val="24"/>
        </w:rPr>
      </w:pPr>
      <w:r>
        <w:rPr>
          <w:rFonts w:ascii="Cambria" w:hAnsi="Cambria"/>
          <w:b/>
          <w:bCs/>
          <w:sz w:val="24"/>
          <w:szCs w:val="24"/>
        </w:rPr>
        <w:t xml:space="preserve">ITALY: </w:t>
      </w:r>
      <w:r w:rsidR="00513527">
        <w:rPr>
          <w:rFonts w:ascii="Cambria" w:hAnsi="Cambria"/>
          <w:sz w:val="24"/>
          <w:szCs w:val="24"/>
        </w:rPr>
        <w:t>No</w:t>
      </w:r>
    </w:p>
    <w:p w14:paraId="38FCB4FB" w14:textId="2A5CD14A" w:rsidR="004777DB" w:rsidRPr="00513527" w:rsidRDefault="004777DB" w:rsidP="00C345FD">
      <w:pPr>
        <w:pStyle w:val="NoSpacing"/>
        <w:spacing w:line="276" w:lineRule="auto"/>
        <w:rPr>
          <w:rFonts w:ascii="Cambria" w:hAnsi="Cambria"/>
          <w:sz w:val="24"/>
          <w:szCs w:val="24"/>
        </w:rPr>
      </w:pPr>
      <w:r w:rsidRPr="0052242D">
        <w:rPr>
          <w:rFonts w:ascii="Cambria" w:hAnsi="Cambria"/>
          <w:b/>
          <w:bCs/>
          <w:sz w:val="24"/>
          <w:szCs w:val="24"/>
        </w:rPr>
        <w:t>JORDAN</w:t>
      </w:r>
      <w:r w:rsidR="00513527">
        <w:rPr>
          <w:rFonts w:ascii="Cambria" w:hAnsi="Cambria"/>
          <w:b/>
          <w:bCs/>
          <w:sz w:val="24"/>
          <w:szCs w:val="24"/>
        </w:rPr>
        <w:t xml:space="preserve">: </w:t>
      </w:r>
      <w:r w:rsidR="00513527">
        <w:rPr>
          <w:rFonts w:ascii="Cambria" w:hAnsi="Cambria"/>
          <w:sz w:val="24"/>
          <w:szCs w:val="24"/>
        </w:rPr>
        <w:t>No</w:t>
      </w:r>
    </w:p>
    <w:p w14:paraId="27CF5586" w14:textId="4426A73F" w:rsidR="00930B15" w:rsidRDefault="00930B15" w:rsidP="00C345FD">
      <w:pPr>
        <w:pStyle w:val="NoSpacing"/>
        <w:spacing w:line="276" w:lineRule="auto"/>
        <w:rPr>
          <w:rFonts w:ascii="Cambria" w:hAnsi="Cambria"/>
          <w:sz w:val="24"/>
          <w:szCs w:val="24"/>
        </w:rPr>
      </w:pPr>
      <w:r w:rsidRPr="0052242D">
        <w:rPr>
          <w:rFonts w:ascii="Cambria" w:hAnsi="Cambria"/>
          <w:b/>
          <w:bCs/>
          <w:sz w:val="24"/>
          <w:szCs w:val="24"/>
        </w:rPr>
        <w:t>MOROCCO</w:t>
      </w:r>
      <w:r w:rsidR="00497CE1">
        <w:rPr>
          <w:rFonts w:ascii="Cambria" w:hAnsi="Cambria"/>
          <w:b/>
          <w:bCs/>
          <w:sz w:val="24"/>
          <w:szCs w:val="24"/>
        </w:rPr>
        <w:t xml:space="preserve">: </w:t>
      </w:r>
      <w:r w:rsidRPr="0052242D">
        <w:rPr>
          <w:rFonts w:ascii="Cambria" w:hAnsi="Cambria"/>
          <w:sz w:val="24"/>
          <w:szCs w:val="24"/>
        </w:rPr>
        <w:t>No</w:t>
      </w:r>
    </w:p>
    <w:p w14:paraId="72030876" w14:textId="061513C3" w:rsidR="000B2F2D" w:rsidRPr="00FF1387" w:rsidRDefault="00497CE1" w:rsidP="00C345FD">
      <w:pPr>
        <w:pStyle w:val="NoSpacing"/>
        <w:spacing w:line="276" w:lineRule="auto"/>
        <w:jc w:val="both"/>
        <w:rPr>
          <w:rFonts w:ascii="Cambria" w:hAnsi="Cambria"/>
          <w:sz w:val="24"/>
          <w:szCs w:val="24"/>
        </w:rPr>
      </w:pPr>
      <w:r w:rsidRPr="69E36C8B">
        <w:rPr>
          <w:rFonts w:ascii="Cambria" w:hAnsi="Cambria"/>
          <w:b/>
          <w:bCs/>
          <w:sz w:val="24"/>
          <w:szCs w:val="24"/>
        </w:rPr>
        <w:t xml:space="preserve">SPAIN: </w:t>
      </w:r>
      <w:r w:rsidR="004D447E" w:rsidRPr="69E36C8B">
        <w:rPr>
          <w:rFonts w:ascii="Cambria" w:hAnsi="Cambria"/>
          <w:sz w:val="24"/>
          <w:szCs w:val="24"/>
        </w:rPr>
        <w:t xml:space="preserve">The </w:t>
      </w:r>
      <w:r w:rsidR="5802A8E3" w:rsidRPr="69E36C8B">
        <w:rPr>
          <w:rFonts w:ascii="Cambria" w:hAnsi="Cambria"/>
          <w:sz w:val="24"/>
          <w:szCs w:val="24"/>
        </w:rPr>
        <w:t>statute</w:t>
      </w:r>
      <w:r w:rsidR="004D447E" w:rsidRPr="69E36C8B">
        <w:rPr>
          <w:rFonts w:ascii="Cambria" w:hAnsi="Cambria"/>
          <w:sz w:val="24"/>
          <w:szCs w:val="24"/>
        </w:rPr>
        <w:t xml:space="preserve"> of limitations for</w:t>
      </w:r>
      <w:r w:rsidR="00D7670A" w:rsidRPr="69E36C8B">
        <w:rPr>
          <w:rFonts w:ascii="Cambria" w:hAnsi="Cambria"/>
          <w:sz w:val="24"/>
          <w:szCs w:val="24"/>
        </w:rPr>
        <w:t xml:space="preserve"> a person to</w:t>
      </w:r>
      <w:r w:rsidR="004D447E" w:rsidRPr="69E36C8B">
        <w:rPr>
          <w:rFonts w:ascii="Cambria" w:hAnsi="Cambria"/>
          <w:sz w:val="24"/>
          <w:szCs w:val="24"/>
        </w:rPr>
        <w:t xml:space="preserve"> report sexual abuse </w:t>
      </w:r>
      <w:r w:rsidR="00D7670A" w:rsidRPr="69E36C8B">
        <w:rPr>
          <w:rFonts w:ascii="Cambria" w:hAnsi="Cambria"/>
          <w:sz w:val="24"/>
          <w:szCs w:val="24"/>
        </w:rPr>
        <w:t>or</w:t>
      </w:r>
      <w:r w:rsidR="004D447E" w:rsidRPr="69E36C8B">
        <w:rPr>
          <w:rFonts w:ascii="Cambria" w:hAnsi="Cambria"/>
          <w:sz w:val="24"/>
          <w:szCs w:val="24"/>
        </w:rPr>
        <w:t xml:space="preserve"> rape </w:t>
      </w:r>
      <w:r w:rsidR="00D7670A" w:rsidRPr="69E36C8B">
        <w:rPr>
          <w:rFonts w:ascii="Cambria" w:hAnsi="Cambria"/>
          <w:sz w:val="24"/>
          <w:szCs w:val="24"/>
        </w:rPr>
        <w:t xml:space="preserve">perpetrated against them as a child </w:t>
      </w:r>
      <w:r w:rsidR="00B226FD" w:rsidRPr="69E36C8B">
        <w:rPr>
          <w:rFonts w:ascii="Cambria" w:hAnsi="Cambria"/>
          <w:sz w:val="24"/>
          <w:szCs w:val="24"/>
        </w:rPr>
        <w:t>begins when said person reaches the age of thirty and runs for at least</w:t>
      </w:r>
      <w:r w:rsidR="000154FD" w:rsidRPr="69E36C8B">
        <w:rPr>
          <w:rFonts w:ascii="Cambria" w:hAnsi="Cambria"/>
          <w:sz w:val="24"/>
          <w:szCs w:val="24"/>
        </w:rPr>
        <w:t xml:space="preserve"> 10</w:t>
      </w:r>
      <w:r w:rsidR="00B226FD" w:rsidRPr="69E36C8B">
        <w:rPr>
          <w:rFonts w:ascii="Cambria" w:hAnsi="Cambria"/>
          <w:sz w:val="24"/>
          <w:szCs w:val="24"/>
        </w:rPr>
        <w:t xml:space="preserve"> years.</w:t>
      </w:r>
    </w:p>
    <w:p w14:paraId="138FF02E" w14:textId="0EA3EFA8" w:rsidR="00172FED" w:rsidRPr="00C50EDF" w:rsidRDefault="00F80221" w:rsidP="00C345FD">
      <w:pPr>
        <w:pStyle w:val="NoSpacing"/>
        <w:spacing w:line="276" w:lineRule="auto"/>
        <w:rPr>
          <w:rFonts w:ascii="Cambria" w:hAnsi="Cambria"/>
          <w:i/>
          <w:sz w:val="26"/>
          <w:szCs w:val="26"/>
        </w:rPr>
      </w:pPr>
      <w:r>
        <w:rPr>
          <w:rFonts w:ascii="Cambria" w:hAnsi="Cambria"/>
          <w:i/>
          <w:sz w:val="26"/>
          <w:szCs w:val="26"/>
        </w:rPr>
        <w:br/>
      </w:r>
      <w:r w:rsidR="00C50EDF" w:rsidRPr="12577968">
        <w:rPr>
          <w:rFonts w:ascii="Cambria" w:hAnsi="Cambria"/>
          <w:i/>
          <w:sz w:val="26"/>
          <w:szCs w:val="26"/>
        </w:rPr>
        <w:t xml:space="preserve">18- </w:t>
      </w:r>
      <w:r w:rsidR="00172FED" w:rsidRPr="12577968">
        <w:rPr>
          <w:rFonts w:ascii="Cambria" w:hAnsi="Cambria"/>
          <w:i/>
          <w:sz w:val="26"/>
          <w:szCs w:val="26"/>
        </w:rPr>
        <w:t>Are there mandatory requirements for proof of rape, such a medical evidence or the need for witnesses?  YES/NO If yes, please specify.</w:t>
      </w:r>
    </w:p>
    <w:p w14:paraId="4A7E0A84" w14:textId="14FC4A10" w:rsidR="12577968" w:rsidRDefault="12577968" w:rsidP="00C345FD">
      <w:pPr>
        <w:pStyle w:val="NoSpacing"/>
        <w:spacing w:line="276" w:lineRule="auto"/>
        <w:rPr>
          <w:rFonts w:ascii="Cambria" w:hAnsi="Cambria"/>
          <w:b/>
          <w:bCs/>
          <w:sz w:val="24"/>
          <w:szCs w:val="24"/>
        </w:rPr>
      </w:pPr>
    </w:p>
    <w:p w14:paraId="23339BFA" w14:textId="523F58A4" w:rsidR="00C50EDF" w:rsidRPr="00C50EDF" w:rsidRDefault="00C50EDF" w:rsidP="00C345FD">
      <w:pPr>
        <w:pStyle w:val="NoSpacing"/>
        <w:spacing w:line="276" w:lineRule="auto"/>
        <w:rPr>
          <w:rFonts w:ascii="Cambria" w:hAnsi="Cambria"/>
          <w:sz w:val="24"/>
          <w:szCs w:val="24"/>
        </w:rPr>
      </w:pPr>
      <w:r>
        <w:rPr>
          <w:rFonts w:ascii="Cambria" w:hAnsi="Cambria"/>
          <w:b/>
          <w:bCs/>
          <w:sz w:val="24"/>
          <w:szCs w:val="24"/>
        </w:rPr>
        <w:t xml:space="preserve">ITALY: </w:t>
      </w:r>
      <w:r>
        <w:rPr>
          <w:rFonts w:ascii="Cambria" w:hAnsi="Cambria"/>
          <w:sz w:val="24"/>
          <w:szCs w:val="24"/>
        </w:rPr>
        <w:t>No</w:t>
      </w:r>
    </w:p>
    <w:p w14:paraId="7608891F" w14:textId="67B3CC7B" w:rsidR="0074683B" w:rsidRPr="007D4839" w:rsidRDefault="004777DB" w:rsidP="00C345FD">
      <w:pPr>
        <w:pStyle w:val="NoSpacing"/>
        <w:spacing w:line="276" w:lineRule="auto"/>
        <w:rPr>
          <w:rFonts w:ascii="Cambria" w:hAnsi="Cambria"/>
          <w:sz w:val="24"/>
          <w:szCs w:val="24"/>
        </w:rPr>
      </w:pPr>
      <w:r w:rsidRPr="00C50EDF">
        <w:rPr>
          <w:rFonts w:ascii="Cambria" w:hAnsi="Cambria"/>
          <w:b/>
          <w:bCs/>
          <w:sz w:val="24"/>
          <w:szCs w:val="24"/>
        </w:rPr>
        <w:t>JORDAN</w:t>
      </w:r>
      <w:r w:rsidR="00C50EDF">
        <w:rPr>
          <w:rFonts w:ascii="Cambria" w:hAnsi="Cambria"/>
          <w:b/>
          <w:bCs/>
          <w:sz w:val="24"/>
          <w:szCs w:val="24"/>
        </w:rPr>
        <w:t xml:space="preserve">: </w:t>
      </w:r>
      <w:r w:rsidR="007D4839">
        <w:rPr>
          <w:rFonts w:ascii="Cambria" w:hAnsi="Cambria"/>
          <w:sz w:val="24"/>
          <w:szCs w:val="24"/>
        </w:rPr>
        <w:t>No</w:t>
      </w:r>
    </w:p>
    <w:p w14:paraId="354D6F62" w14:textId="3DA75F23" w:rsidR="00B873AF" w:rsidRPr="00C50EDF" w:rsidRDefault="00B873AF" w:rsidP="00C345FD">
      <w:pPr>
        <w:pStyle w:val="NoSpacing"/>
        <w:spacing w:line="276" w:lineRule="auto"/>
        <w:rPr>
          <w:rFonts w:ascii="Cambria" w:hAnsi="Cambria"/>
          <w:b/>
          <w:bCs/>
          <w:sz w:val="24"/>
          <w:szCs w:val="24"/>
        </w:rPr>
      </w:pPr>
      <w:r w:rsidRPr="00C50EDF">
        <w:rPr>
          <w:rFonts w:ascii="Cambria" w:hAnsi="Cambria"/>
          <w:b/>
          <w:bCs/>
          <w:sz w:val="24"/>
          <w:szCs w:val="24"/>
        </w:rPr>
        <w:t>MOROCCO</w:t>
      </w:r>
      <w:r w:rsidR="007D4839">
        <w:rPr>
          <w:rFonts w:ascii="Cambria" w:hAnsi="Cambria"/>
          <w:b/>
          <w:bCs/>
          <w:sz w:val="24"/>
          <w:szCs w:val="24"/>
        </w:rPr>
        <w:t>:</w:t>
      </w:r>
      <w:r w:rsidR="006E2AA1">
        <w:rPr>
          <w:rFonts w:ascii="Cambria" w:hAnsi="Cambria"/>
          <w:b/>
          <w:bCs/>
          <w:sz w:val="24"/>
          <w:szCs w:val="24"/>
        </w:rPr>
        <w:t xml:space="preserve"> </w:t>
      </w:r>
      <w:r w:rsidR="006E2AA1" w:rsidRPr="006E2AA1">
        <w:rPr>
          <w:rFonts w:ascii="Cambria" w:hAnsi="Cambria"/>
          <w:sz w:val="24"/>
          <w:szCs w:val="24"/>
        </w:rPr>
        <w:t>Yes</w:t>
      </w:r>
    </w:p>
    <w:p w14:paraId="13FDDCB8" w14:textId="0DB80E79" w:rsidR="00172FED" w:rsidRPr="006C2BF2" w:rsidRDefault="007D4839" w:rsidP="00C345FD">
      <w:pPr>
        <w:pStyle w:val="NoSpacing"/>
        <w:spacing w:line="276" w:lineRule="auto"/>
        <w:rPr>
          <w:rFonts w:ascii="Cambria" w:hAnsi="Cambria"/>
          <w:sz w:val="24"/>
          <w:szCs w:val="24"/>
        </w:rPr>
      </w:pPr>
      <w:r w:rsidRPr="007D4839">
        <w:rPr>
          <w:rFonts w:ascii="Cambria" w:hAnsi="Cambria"/>
          <w:b/>
          <w:bCs/>
          <w:sz w:val="24"/>
          <w:szCs w:val="24"/>
        </w:rPr>
        <w:t>SPAIN:</w:t>
      </w:r>
      <w:r w:rsidR="006C2BF2">
        <w:rPr>
          <w:rFonts w:ascii="Cambria" w:hAnsi="Cambria"/>
          <w:b/>
          <w:bCs/>
          <w:sz w:val="24"/>
          <w:szCs w:val="24"/>
        </w:rPr>
        <w:t xml:space="preserve"> </w:t>
      </w:r>
      <w:r w:rsidR="006C2BF2">
        <w:rPr>
          <w:rFonts w:ascii="Cambria" w:hAnsi="Cambria"/>
          <w:sz w:val="24"/>
          <w:szCs w:val="24"/>
        </w:rPr>
        <w:t>No</w:t>
      </w:r>
    </w:p>
    <w:p w14:paraId="0D0947AD" w14:textId="422DC737" w:rsidR="00172FED" w:rsidRPr="00FB5D01" w:rsidRDefault="00F80221" w:rsidP="00C345FD">
      <w:pPr>
        <w:pStyle w:val="NoSpacing"/>
        <w:spacing w:line="276" w:lineRule="auto"/>
        <w:rPr>
          <w:rFonts w:ascii="Cambria" w:hAnsi="Cambria"/>
          <w:i/>
          <w:sz w:val="26"/>
          <w:szCs w:val="26"/>
        </w:rPr>
      </w:pPr>
      <w:r>
        <w:rPr>
          <w:rFonts w:ascii="Cambria" w:hAnsi="Cambria"/>
          <w:i/>
          <w:sz w:val="26"/>
          <w:szCs w:val="26"/>
        </w:rPr>
        <w:br/>
      </w:r>
      <w:r w:rsidR="00BC3A7D" w:rsidRPr="12577968">
        <w:rPr>
          <w:rFonts w:ascii="Cambria" w:hAnsi="Cambria"/>
          <w:i/>
          <w:sz w:val="26"/>
          <w:szCs w:val="26"/>
        </w:rPr>
        <w:t>19</w:t>
      </w:r>
      <w:r w:rsidR="00FB5D01" w:rsidRPr="12577968">
        <w:rPr>
          <w:rFonts w:ascii="Cambria" w:hAnsi="Cambria"/>
          <w:i/>
          <w:sz w:val="26"/>
          <w:szCs w:val="26"/>
        </w:rPr>
        <w:t>-</w:t>
      </w:r>
      <w:r w:rsidR="00172FED" w:rsidRPr="12577968">
        <w:rPr>
          <w:rFonts w:ascii="Cambria" w:hAnsi="Cambria"/>
          <w:i/>
          <w:sz w:val="26"/>
          <w:szCs w:val="26"/>
        </w:rPr>
        <w:t xml:space="preserve"> Are there rape shield provisions aimed at preventing judges and </w:t>
      </w:r>
      <w:proofErr w:type="spellStart"/>
      <w:r w:rsidR="00172FED" w:rsidRPr="12577968">
        <w:rPr>
          <w:rFonts w:ascii="Cambria" w:hAnsi="Cambria"/>
          <w:i/>
          <w:sz w:val="26"/>
          <w:szCs w:val="26"/>
        </w:rPr>
        <w:t>defense</w:t>
      </w:r>
      <w:proofErr w:type="spellEnd"/>
      <w:r w:rsidR="00172FED" w:rsidRPr="12577968">
        <w:rPr>
          <w:rFonts w:ascii="Cambria" w:hAnsi="Cambria"/>
          <w:i/>
          <w:sz w:val="26"/>
          <w:szCs w:val="26"/>
        </w:rPr>
        <w:t xml:space="preserve"> lawyers from exposing a woman’s sexual history during trial? YES/NO</w:t>
      </w:r>
    </w:p>
    <w:p w14:paraId="3D7B54F3" w14:textId="5FE9E00D" w:rsidR="12577968" w:rsidRDefault="12577968" w:rsidP="00C345FD">
      <w:pPr>
        <w:pStyle w:val="NoSpacing"/>
        <w:spacing w:line="276" w:lineRule="auto"/>
        <w:rPr>
          <w:rFonts w:ascii="Cambria" w:hAnsi="Cambria"/>
          <w:b/>
          <w:bCs/>
          <w:sz w:val="24"/>
          <w:szCs w:val="24"/>
        </w:rPr>
      </w:pPr>
    </w:p>
    <w:p w14:paraId="761EA0A7" w14:textId="17AC16D6" w:rsidR="00FB5D01" w:rsidRPr="00FB5D01" w:rsidRDefault="00FB5D01" w:rsidP="00C345FD">
      <w:pPr>
        <w:pStyle w:val="NoSpacing"/>
        <w:spacing w:line="276" w:lineRule="auto"/>
        <w:rPr>
          <w:rFonts w:ascii="Cambria" w:hAnsi="Cambria"/>
          <w:b/>
          <w:bCs/>
          <w:sz w:val="24"/>
          <w:szCs w:val="24"/>
        </w:rPr>
      </w:pPr>
      <w:r w:rsidRPr="00FB5D01">
        <w:rPr>
          <w:rFonts w:ascii="Cambria" w:hAnsi="Cambria"/>
          <w:b/>
          <w:bCs/>
          <w:sz w:val="24"/>
          <w:szCs w:val="24"/>
        </w:rPr>
        <w:t>ITALY:</w:t>
      </w:r>
      <w:r>
        <w:rPr>
          <w:rFonts w:ascii="Cambria" w:hAnsi="Cambria"/>
          <w:b/>
          <w:bCs/>
          <w:sz w:val="24"/>
          <w:szCs w:val="24"/>
        </w:rPr>
        <w:t xml:space="preserve"> </w:t>
      </w:r>
      <w:r>
        <w:rPr>
          <w:rFonts w:ascii="Cambria" w:hAnsi="Cambria"/>
          <w:sz w:val="24"/>
          <w:szCs w:val="24"/>
        </w:rPr>
        <w:t>Yes, but they are rarely</w:t>
      </w:r>
      <w:r w:rsidRPr="00FB5D01">
        <w:rPr>
          <w:rFonts w:ascii="Cambria" w:hAnsi="Cambria"/>
          <w:b/>
          <w:bCs/>
          <w:sz w:val="24"/>
          <w:szCs w:val="24"/>
        </w:rPr>
        <w:t xml:space="preserve"> </w:t>
      </w:r>
      <w:r w:rsidR="00153B3B" w:rsidRPr="00153B3B">
        <w:rPr>
          <w:rFonts w:ascii="Cambria" w:hAnsi="Cambria"/>
          <w:sz w:val="24"/>
          <w:szCs w:val="24"/>
        </w:rPr>
        <w:t>applied</w:t>
      </w:r>
      <w:r w:rsidR="00153B3B">
        <w:rPr>
          <w:rFonts w:ascii="Cambria" w:hAnsi="Cambria"/>
          <w:b/>
          <w:bCs/>
          <w:sz w:val="24"/>
          <w:szCs w:val="24"/>
        </w:rPr>
        <w:t>.</w:t>
      </w:r>
    </w:p>
    <w:p w14:paraId="0996DDF8" w14:textId="29E93034" w:rsidR="0074683B" w:rsidRPr="00153B3B" w:rsidRDefault="004777DB" w:rsidP="00C345FD">
      <w:pPr>
        <w:pStyle w:val="NoSpacing"/>
        <w:spacing w:line="276" w:lineRule="auto"/>
        <w:rPr>
          <w:rFonts w:ascii="Cambria" w:hAnsi="Cambria"/>
          <w:sz w:val="24"/>
          <w:szCs w:val="24"/>
        </w:rPr>
      </w:pPr>
      <w:r w:rsidRPr="00FB5D01">
        <w:rPr>
          <w:rFonts w:ascii="Cambria" w:hAnsi="Cambria"/>
          <w:b/>
          <w:bCs/>
          <w:sz w:val="24"/>
          <w:szCs w:val="24"/>
        </w:rPr>
        <w:t>JORDAN</w:t>
      </w:r>
      <w:r w:rsidR="00153B3B">
        <w:rPr>
          <w:rFonts w:ascii="Cambria" w:hAnsi="Cambria"/>
          <w:b/>
          <w:bCs/>
          <w:sz w:val="24"/>
          <w:szCs w:val="24"/>
        </w:rPr>
        <w:t xml:space="preserve">: </w:t>
      </w:r>
      <w:r w:rsidR="00153B3B">
        <w:rPr>
          <w:rFonts w:ascii="Cambria" w:hAnsi="Cambria"/>
          <w:sz w:val="24"/>
          <w:szCs w:val="24"/>
        </w:rPr>
        <w:t>No</w:t>
      </w:r>
    </w:p>
    <w:p w14:paraId="27E67761" w14:textId="4ED5029F" w:rsidR="00B873AF" w:rsidRPr="00F80221" w:rsidRDefault="00B873AF" w:rsidP="00C345FD">
      <w:pPr>
        <w:spacing w:line="276" w:lineRule="auto"/>
        <w:rPr>
          <w:rFonts w:ascii="Cambria" w:hAnsi="Cambria"/>
          <w:sz w:val="24"/>
          <w:szCs w:val="24"/>
        </w:rPr>
      </w:pPr>
      <w:r w:rsidRPr="69E36C8B">
        <w:rPr>
          <w:rFonts w:ascii="Cambria" w:hAnsi="Cambria"/>
          <w:b/>
          <w:bCs/>
          <w:sz w:val="24"/>
          <w:szCs w:val="24"/>
        </w:rPr>
        <w:t>MOROCCO</w:t>
      </w:r>
      <w:r w:rsidR="42F9C8C8" w:rsidRPr="69E36C8B">
        <w:rPr>
          <w:rFonts w:ascii="Cambria" w:hAnsi="Cambria"/>
          <w:b/>
          <w:bCs/>
          <w:sz w:val="24"/>
          <w:szCs w:val="24"/>
        </w:rPr>
        <w:t xml:space="preserve">: </w:t>
      </w:r>
      <w:r w:rsidR="42F9C8C8" w:rsidRPr="69E36C8B">
        <w:rPr>
          <w:rFonts w:ascii="Cambria" w:hAnsi="Cambria"/>
          <w:sz w:val="24"/>
          <w:szCs w:val="24"/>
        </w:rPr>
        <w:t>No.</w:t>
      </w:r>
      <w:r w:rsidR="00F80221">
        <w:rPr>
          <w:rFonts w:ascii="Cambria" w:hAnsi="Cambria"/>
          <w:sz w:val="24"/>
          <w:szCs w:val="24"/>
        </w:rPr>
        <w:br/>
      </w:r>
      <w:r w:rsidR="00153B3B">
        <w:rPr>
          <w:rFonts w:ascii="Cambria" w:hAnsi="Cambria"/>
          <w:b/>
          <w:bCs/>
          <w:sz w:val="24"/>
          <w:szCs w:val="24"/>
        </w:rPr>
        <w:t>SPAIN:</w:t>
      </w:r>
      <w:r w:rsidR="00C96F49">
        <w:rPr>
          <w:rFonts w:ascii="Cambria" w:hAnsi="Cambria"/>
          <w:b/>
          <w:bCs/>
          <w:sz w:val="24"/>
          <w:szCs w:val="24"/>
        </w:rPr>
        <w:t xml:space="preserve"> </w:t>
      </w:r>
      <w:r w:rsidR="00C96F49">
        <w:rPr>
          <w:rFonts w:ascii="Cambria" w:hAnsi="Cambria"/>
          <w:sz w:val="24"/>
          <w:szCs w:val="24"/>
        </w:rPr>
        <w:t xml:space="preserve">Yes, but </w:t>
      </w:r>
      <w:r w:rsidR="004E7303">
        <w:rPr>
          <w:rFonts w:ascii="Cambria" w:hAnsi="Cambria"/>
          <w:sz w:val="24"/>
          <w:szCs w:val="24"/>
        </w:rPr>
        <w:t>they are not very well respected</w:t>
      </w:r>
      <w:r w:rsidR="00F80221">
        <w:rPr>
          <w:rFonts w:ascii="Cambria" w:hAnsi="Cambria"/>
          <w:sz w:val="24"/>
          <w:szCs w:val="24"/>
        </w:rPr>
        <w:t>.</w:t>
      </w:r>
    </w:p>
    <w:p w14:paraId="0D36C3A2" w14:textId="77777777" w:rsidR="00F80221" w:rsidRPr="00FC1528" w:rsidRDefault="00F80221" w:rsidP="00C345FD">
      <w:pPr>
        <w:pStyle w:val="NoSpacing"/>
        <w:spacing w:line="276" w:lineRule="auto"/>
        <w:rPr>
          <w:rFonts w:ascii="Cambria" w:hAnsi="Cambria"/>
          <w:i/>
          <w:iCs/>
          <w:sz w:val="24"/>
          <w:szCs w:val="24"/>
        </w:rPr>
      </w:pPr>
    </w:p>
    <w:p w14:paraId="45C57C18" w14:textId="2A584C24" w:rsidR="00172FED" w:rsidRPr="00FC1528" w:rsidRDefault="00FC1528" w:rsidP="00C345FD">
      <w:pPr>
        <w:pStyle w:val="NoSpacing"/>
        <w:spacing w:line="276" w:lineRule="auto"/>
        <w:jc w:val="both"/>
        <w:rPr>
          <w:rFonts w:ascii="Cambria" w:hAnsi="Cambria"/>
          <w:i/>
          <w:sz w:val="26"/>
          <w:szCs w:val="26"/>
        </w:rPr>
      </w:pPr>
      <w:r w:rsidRPr="12577968">
        <w:rPr>
          <w:rFonts w:ascii="Cambria" w:hAnsi="Cambria"/>
          <w:i/>
          <w:sz w:val="26"/>
          <w:szCs w:val="26"/>
        </w:rPr>
        <w:t>20-</w:t>
      </w:r>
      <w:r w:rsidR="00172FED" w:rsidRPr="12577968">
        <w:rPr>
          <w:rFonts w:ascii="Cambria" w:hAnsi="Cambria"/>
          <w:i/>
          <w:sz w:val="26"/>
          <w:szCs w:val="26"/>
        </w:rPr>
        <w:t> Are there procedural criminal law provisions aimed to avoid re-victimizations during the prosecution and court hearings? YES/NO. If yes, please specify.</w:t>
      </w:r>
    </w:p>
    <w:p w14:paraId="2D320473" w14:textId="77777777" w:rsidR="003F446A" w:rsidRDefault="003F446A" w:rsidP="00C345FD">
      <w:pPr>
        <w:spacing w:after="0" w:line="276" w:lineRule="auto"/>
        <w:ind w:left="300"/>
        <w:rPr>
          <w:rFonts w:ascii="Times New Roman" w:eastAsia="Times New Roman" w:hAnsi="Times New Roman" w:cs="Times New Roman"/>
          <w:b/>
          <w:sz w:val="26"/>
          <w:szCs w:val="26"/>
          <w:lang w:eastAsia="da-DK"/>
        </w:rPr>
      </w:pPr>
    </w:p>
    <w:p w14:paraId="7EF44DD7" w14:textId="7D5B289D" w:rsidR="003F446A" w:rsidRPr="00F80221" w:rsidRDefault="003F446A" w:rsidP="00C345FD">
      <w:pPr>
        <w:spacing w:after="0" w:line="276" w:lineRule="auto"/>
        <w:rPr>
          <w:rFonts w:ascii="Cambria" w:eastAsia="Times New Roman" w:hAnsi="Cambria" w:cs="Times New Roman"/>
          <w:b/>
          <w:sz w:val="26"/>
          <w:szCs w:val="26"/>
          <w:lang w:eastAsia="da-DK"/>
        </w:rPr>
      </w:pPr>
      <w:r w:rsidRPr="00F80221">
        <w:rPr>
          <w:rFonts w:ascii="Cambria" w:eastAsia="Times New Roman" w:hAnsi="Cambria" w:cs="Times New Roman"/>
          <w:b/>
          <w:sz w:val="26"/>
          <w:szCs w:val="26"/>
          <w:lang w:eastAsia="da-DK"/>
        </w:rPr>
        <w:t>ITALY</w:t>
      </w:r>
    </w:p>
    <w:p w14:paraId="3E2DF680" w14:textId="0F753343" w:rsidR="004777DB" w:rsidRPr="00F80221" w:rsidRDefault="00B20638" w:rsidP="00C345FD">
      <w:pPr>
        <w:pStyle w:val="NoSpacing"/>
        <w:spacing w:line="276" w:lineRule="auto"/>
        <w:jc w:val="both"/>
        <w:rPr>
          <w:rFonts w:ascii="Cambria" w:hAnsi="Cambria"/>
          <w:sz w:val="24"/>
          <w:szCs w:val="24"/>
        </w:rPr>
      </w:pPr>
      <w:r w:rsidRPr="00F80221">
        <w:rPr>
          <w:rFonts w:ascii="Cambria" w:hAnsi="Cambria"/>
          <w:sz w:val="24"/>
          <w:szCs w:val="24"/>
        </w:rPr>
        <w:t xml:space="preserve">Yes and no - Article. 472 </w:t>
      </w:r>
      <w:proofErr w:type="spellStart"/>
      <w:r w:rsidRPr="00F80221">
        <w:rPr>
          <w:rFonts w:ascii="Cambria" w:hAnsi="Cambria"/>
          <w:sz w:val="24"/>
          <w:szCs w:val="24"/>
        </w:rPr>
        <w:t>c.p.p</w:t>
      </w:r>
      <w:proofErr w:type="spellEnd"/>
      <w:r w:rsidR="00ED2ED2" w:rsidRPr="00F80221">
        <w:rPr>
          <w:rFonts w:ascii="Cambria" w:hAnsi="Cambria"/>
          <w:sz w:val="24"/>
          <w:szCs w:val="24"/>
        </w:rPr>
        <w:t>, for example</w:t>
      </w:r>
      <w:r w:rsidR="0027174B" w:rsidRPr="00F80221">
        <w:rPr>
          <w:rFonts w:ascii="Cambria" w:hAnsi="Cambria"/>
          <w:sz w:val="24"/>
          <w:szCs w:val="24"/>
        </w:rPr>
        <w:t xml:space="preserve">, exists to prevent questions being </w:t>
      </w:r>
      <w:r w:rsidR="005B52FC" w:rsidRPr="00F80221">
        <w:rPr>
          <w:rFonts w:ascii="Cambria" w:hAnsi="Cambria"/>
          <w:sz w:val="24"/>
          <w:szCs w:val="24"/>
        </w:rPr>
        <w:t xml:space="preserve">asked which pertain to a person’s sexual history during </w:t>
      </w:r>
      <w:r w:rsidR="00874A7E" w:rsidRPr="00F80221">
        <w:rPr>
          <w:rFonts w:ascii="Cambria" w:hAnsi="Cambria"/>
          <w:sz w:val="24"/>
          <w:szCs w:val="24"/>
        </w:rPr>
        <w:t xml:space="preserve">judicial proceedings. </w:t>
      </w:r>
      <w:r w:rsidR="00501DF2" w:rsidRPr="00F80221">
        <w:rPr>
          <w:rFonts w:ascii="Cambria" w:hAnsi="Cambria"/>
          <w:sz w:val="24"/>
          <w:szCs w:val="24"/>
        </w:rPr>
        <w:t xml:space="preserve">But these </w:t>
      </w:r>
      <w:r w:rsidR="72A3DD9E" w:rsidRPr="00F80221">
        <w:rPr>
          <w:rFonts w:ascii="Cambria" w:hAnsi="Cambria"/>
          <w:sz w:val="24"/>
          <w:szCs w:val="24"/>
        </w:rPr>
        <w:t>measures</w:t>
      </w:r>
      <w:r w:rsidR="00501DF2" w:rsidRPr="00F80221">
        <w:rPr>
          <w:rFonts w:ascii="Cambria" w:hAnsi="Cambria"/>
          <w:sz w:val="24"/>
          <w:szCs w:val="24"/>
        </w:rPr>
        <w:t xml:space="preserve"> are so rarely applied that th</w:t>
      </w:r>
      <w:r w:rsidR="004478E0" w:rsidRPr="00F80221">
        <w:rPr>
          <w:rFonts w:ascii="Cambria" w:hAnsi="Cambria"/>
          <w:sz w:val="24"/>
          <w:szCs w:val="24"/>
        </w:rPr>
        <w:t>e</w:t>
      </w:r>
      <w:r w:rsidR="00501DF2" w:rsidRPr="00F80221">
        <w:rPr>
          <w:rFonts w:ascii="Cambria" w:hAnsi="Cambria"/>
          <w:sz w:val="24"/>
          <w:szCs w:val="24"/>
        </w:rPr>
        <w:t xml:space="preserve">y </w:t>
      </w:r>
      <w:r w:rsidR="00FB067F" w:rsidRPr="00F80221">
        <w:rPr>
          <w:rFonts w:ascii="Cambria" w:hAnsi="Cambria"/>
          <w:sz w:val="24"/>
          <w:szCs w:val="24"/>
        </w:rPr>
        <w:t>become completely ineffective.</w:t>
      </w:r>
      <w:r w:rsidR="000631DF" w:rsidRPr="00F80221">
        <w:rPr>
          <w:rFonts w:ascii="Cambria" w:hAnsi="Cambria"/>
          <w:sz w:val="24"/>
          <w:szCs w:val="24"/>
        </w:rPr>
        <w:t xml:space="preserve"> </w:t>
      </w:r>
    </w:p>
    <w:p w14:paraId="7B52B252" w14:textId="77777777" w:rsidR="00E4322E" w:rsidRPr="00F80221" w:rsidRDefault="00E4322E" w:rsidP="00C345FD">
      <w:pPr>
        <w:pStyle w:val="NoSpacing"/>
        <w:spacing w:line="276" w:lineRule="auto"/>
        <w:rPr>
          <w:rFonts w:ascii="Cambria" w:hAnsi="Cambria"/>
          <w:b/>
          <w:bCs/>
          <w:sz w:val="24"/>
          <w:szCs w:val="24"/>
        </w:rPr>
      </w:pPr>
    </w:p>
    <w:p w14:paraId="11771224" w14:textId="3A8FBC71" w:rsidR="005027DB" w:rsidRPr="00F80221" w:rsidRDefault="005027DB" w:rsidP="00C345FD">
      <w:pPr>
        <w:pStyle w:val="NoSpacing"/>
        <w:spacing w:line="276" w:lineRule="auto"/>
        <w:rPr>
          <w:rFonts w:ascii="Cambria" w:hAnsi="Cambria"/>
          <w:b/>
          <w:bCs/>
          <w:sz w:val="26"/>
          <w:szCs w:val="26"/>
        </w:rPr>
      </w:pPr>
      <w:r w:rsidRPr="00F80221">
        <w:rPr>
          <w:rFonts w:ascii="Cambria" w:hAnsi="Cambria"/>
          <w:b/>
          <w:bCs/>
          <w:sz w:val="26"/>
          <w:szCs w:val="26"/>
        </w:rPr>
        <w:t>JORDAN</w:t>
      </w:r>
    </w:p>
    <w:p w14:paraId="7449D330" w14:textId="4FC92E4A" w:rsidR="00A24153" w:rsidRPr="00F80221" w:rsidRDefault="006C0BE1" w:rsidP="00C345FD">
      <w:pPr>
        <w:spacing w:after="0" w:line="276" w:lineRule="auto"/>
        <w:rPr>
          <w:rFonts w:ascii="Cambria" w:eastAsia="Calibri" w:hAnsi="Cambria" w:cs="Calibri"/>
          <w:sz w:val="24"/>
          <w:szCs w:val="24"/>
          <w:lang w:eastAsia="da-DK"/>
        </w:rPr>
      </w:pPr>
      <w:r w:rsidRPr="00F80221">
        <w:rPr>
          <w:rFonts w:ascii="Cambria" w:eastAsia="Times New Roman" w:hAnsi="Cambria" w:cs="Times New Roman"/>
          <w:color w:val="333333"/>
          <w:sz w:val="24"/>
          <w:szCs w:val="24"/>
        </w:rPr>
        <w:t>No</w:t>
      </w:r>
      <w:r w:rsidRPr="00F80221">
        <w:rPr>
          <w:rFonts w:ascii="Cambria" w:eastAsia="Calibri" w:hAnsi="Cambria" w:cs="Calibri"/>
          <w:sz w:val="24"/>
          <w:szCs w:val="24"/>
          <w:lang w:eastAsia="da-DK"/>
        </w:rPr>
        <w:t>.</w:t>
      </w:r>
    </w:p>
    <w:p w14:paraId="1DED1088" w14:textId="77777777" w:rsidR="001C4FE3" w:rsidRPr="00F80221" w:rsidRDefault="001C4FE3" w:rsidP="00C345FD">
      <w:pPr>
        <w:pStyle w:val="NoSpacing"/>
        <w:spacing w:line="276" w:lineRule="auto"/>
        <w:rPr>
          <w:rFonts w:ascii="Cambria" w:hAnsi="Cambria"/>
          <w:b/>
          <w:bCs/>
          <w:sz w:val="24"/>
          <w:szCs w:val="24"/>
        </w:rPr>
      </w:pPr>
    </w:p>
    <w:p w14:paraId="08C052C1" w14:textId="14FF36FC" w:rsidR="00B873AF" w:rsidRPr="00F80221" w:rsidRDefault="00B873AF" w:rsidP="00C345FD">
      <w:pPr>
        <w:pStyle w:val="NoSpacing"/>
        <w:spacing w:line="276" w:lineRule="auto"/>
        <w:rPr>
          <w:rFonts w:ascii="Cambria" w:hAnsi="Cambria"/>
          <w:b/>
          <w:bCs/>
          <w:sz w:val="26"/>
          <w:szCs w:val="26"/>
        </w:rPr>
      </w:pPr>
      <w:r w:rsidRPr="00F80221">
        <w:rPr>
          <w:rFonts w:ascii="Cambria" w:hAnsi="Cambria"/>
          <w:b/>
          <w:bCs/>
          <w:sz w:val="26"/>
          <w:szCs w:val="26"/>
        </w:rPr>
        <w:lastRenderedPageBreak/>
        <w:t>MOROCCO</w:t>
      </w:r>
    </w:p>
    <w:p w14:paraId="55336012" w14:textId="7401BD1F" w:rsidR="00B873AF" w:rsidRPr="00F80221" w:rsidRDefault="00B873AF" w:rsidP="00C345FD">
      <w:pPr>
        <w:pStyle w:val="NoSpacing"/>
        <w:spacing w:line="276" w:lineRule="auto"/>
        <w:rPr>
          <w:rFonts w:ascii="Cambria" w:hAnsi="Cambria"/>
          <w:sz w:val="24"/>
          <w:szCs w:val="24"/>
        </w:rPr>
      </w:pPr>
      <w:r w:rsidRPr="00F80221">
        <w:rPr>
          <w:rFonts w:ascii="Cambria" w:hAnsi="Cambria"/>
          <w:sz w:val="24"/>
          <w:szCs w:val="24"/>
        </w:rPr>
        <w:t>No</w:t>
      </w:r>
      <w:r w:rsidR="006C0BE1" w:rsidRPr="00F80221">
        <w:rPr>
          <w:rFonts w:ascii="Cambria" w:hAnsi="Cambria"/>
          <w:sz w:val="24"/>
          <w:szCs w:val="24"/>
        </w:rPr>
        <w:t>.</w:t>
      </w:r>
    </w:p>
    <w:p w14:paraId="68D5EEAD" w14:textId="77777777" w:rsidR="00164C83" w:rsidRPr="00F80221" w:rsidRDefault="00164C83" w:rsidP="00C345FD">
      <w:pPr>
        <w:pStyle w:val="NoSpacing"/>
        <w:spacing w:line="276" w:lineRule="auto"/>
        <w:rPr>
          <w:rFonts w:ascii="Cambria" w:hAnsi="Cambria"/>
          <w:b/>
          <w:bCs/>
          <w:sz w:val="24"/>
          <w:szCs w:val="24"/>
        </w:rPr>
      </w:pPr>
    </w:p>
    <w:p w14:paraId="707BB682" w14:textId="0A3D32E3" w:rsidR="006C0BE1" w:rsidRPr="00F80221" w:rsidRDefault="006C0BE1" w:rsidP="00C345FD">
      <w:pPr>
        <w:pStyle w:val="NoSpacing"/>
        <w:spacing w:line="276" w:lineRule="auto"/>
        <w:rPr>
          <w:rFonts w:ascii="Cambria" w:hAnsi="Cambria"/>
          <w:b/>
          <w:bCs/>
          <w:sz w:val="26"/>
          <w:szCs w:val="26"/>
        </w:rPr>
      </w:pPr>
      <w:r w:rsidRPr="00F80221">
        <w:rPr>
          <w:rFonts w:ascii="Cambria" w:hAnsi="Cambria"/>
          <w:b/>
          <w:bCs/>
          <w:sz w:val="26"/>
          <w:szCs w:val="26"/>
        </w:rPr>
        <w:t>SPAIN</w:t>
      </w:r>
    </w:p>
    <w:p w14:paraId="25249D5D" w14:textId="27462DC3" w:rsidR="006736E6" w:rsidRPr="00F80221" w:rsidRDefault="0001327C" w:rsidP="00C345FD">
      <w:pPr>
        <w:spacing w:line="276" w:lineRule="auto"/>
        <w:rPr>
          <w:rFonts w:ascii="Cambria" w:hAnsi="Cambria"/>
          <w:sz w:val="24"/>
          <w:szCs w:val="24"/>
        </w:rPr>
      </w:pPr>
      <w:r w:rsidRPr="00F80221">
        <w:rPr>
          <w:rFonts w:ascii="Cambria" w:hAnsi="Cambria"/>
          <w:sz w:val="24"/>
          <w:szCs w:val="24"/>
        </w:rPr>
        <w:t xml:space="preserve">Yes, Law 4/2015, </w:t>
      </w:r>
      <w:r w:rsidR="00695AF4" w:rsidRPr="00F80221">
        <w:rPr>
          <w:rFonts w:ascii="Cambria" w:hAnsi="Cambria"/>
          <w:sz w:val="24"/>
          <w:szCs w:val="24"/>
        </w:rPr>
        <w:t xml:space="preserve">the Statute on the Victims of Crimes, </w:t>
      </w:r>
      <w:r w:rsidR="006C14A7" w:rsidRPr="00F80221">
        <w:rPr>
          <w:rFonts w:ascii="Cambria" w:hAnsi="Cambria"/>
          <w:sz w:val="24"/>
          <w:szCs w:val="24"/>
        </w:rPr>
        <w:t xml:space="preserve">makes explicit reference to the </w:t>
      </w:r>
      <w:r w:rsidR="00DB04D3" w:rsidRPr="00F80221">
        <w:rPr>
          <w:rFonts w:ascii="Cambria" w:hAnsi="Cambria"/>
          <w:sz w:val="24"/>
          <w:szCs w:val="24"/>
        </w:rPr>
        <w:t>need to avoi</w:t>
      </w:r>
      <w:r w:rsidR="00085551" w:rsidRPr="00F80221">
        <w:rPr>
          <w:rFonts w:ascii="Cambria" w:hAnsi="Cambria"/>
          <w:sz w:val="24"/>
          <w:szCs w:val="24"/>
        </w:rPr>
        <w:t>d</w:t>
      </w:r>
      <w:r w:rsidR="00DB04D3" w:rsidRPr="00F80221">
        <w:rPr>
          <w:rFonts w:ascii="Cambria" w:hAnsi="Cambria"/>
          <w:sz w:val="24"/>
          <w:szCs w:val="24"/>
        </w:rPr>
        <w:t xml:space="preserve"> secondary </w:t>
      </w:r>
      <w:r w:rsidR="3717C8DA" w:rsidRPr="00F80221">
        <w:rPr>
          <w:rFonts w:ascii="Cambria" w:hAnsi="Cambria"/>
          <w:sz w:val="24"/>
          <w:szCs w:val="24"/>
        </w:rPr>
        <w:t>victimisation</w:t>
      </w:r>
      <w:r w:rsidR="00DB04D3" w:rsidRPr="00F80221">
        <w:rPr>
          <w:rFonts w:ascii="Cambria" w:hAnsi="Cambria"/>
          <w:sz w:val="24"/>
          <w:szCs w:val="24"/>
        </w:rPr>
        <w:t xml:space="preserve"> at all costs.</w:t>
      </w:r>
      <w:r w:rsidR="00F80221">
        <w:rPr>
          <w:rFonts w:ascii="Cambria" w:hAnsi="Cambria"/>
          <w:sz w:val="24"/>
          <w:szCs w:val="24"/>
        </w:rPr>
        <w:br/>
      </w:r>
    </w:p>
    <w:p w14:paraId="2D0C15BC" w14:textId="77777777" w:rsidR="00B01EFE" w:rsidRDefault="00B01EFE" w:rsidP="00C345FD">
      <w:pPr>
        <w:pStyle w:val="NoSpacing"/>
        <w:spacing w:line="276" w:lineRule="auto"/>
        <w:rPr>
          <w:rFonts w:ascii="Cambria" w:hAnsi="Cambria"/>
          <w:b/>
          <w:sz w:val="28"/>
          <w:szCs w:val="28"/>
          <w:u w:val="single"/>
        </w:rPr>
      </w:pPr>
      <w:r w:rsidRPr="12577968">
        <w:rPr>
          <w:rFonts w:ascii="Cambria" w:hAnsi="Cambria"/>
          <w:b/>
          <w:sz w:val="28"/>
          <w:szCs w:val="28"/>
          <w:u w:val="single"/>
        </w:rPr>
        <w:t>War and/or conflict</w:t>
      </w:r>
    </w:p>
    <w:p w14:paraId="0D7FF8B8" w14:textId="77777777" w:rsidR="00A76BE5" w:rsidRPr="00B01EFE" w:rsidRDefault="00A76BE5" w:rsidP="00C345FD">
      <w:pPr>
        <w:pStyle w:val="NoSpacing"/>
        <w:spacing w:line="276" w:lineRule="auto"/>
        <w:rPr>
          <w:rFonts w:ascii="Cambria" w:hAnsi="Cambria"/>
          <w:sz w:val="24"/>
          <w:szCs w:val="24"/>
        </w:rPr>
      </w:pPr>
    </w:p>
    <w:p w14:paraId="43AA8B6A" w14:textId="19ABBA26" w:rsidR="00B01EFE" w:rsidRPr="00F80221" w:rsidRDefault="00D87331" w:rsidP="00C345FD">
      <w:pPr>
        <w:pStyle w:val="NoSpacing"/>
        <w:spacing w:line="276" w:lineRule="auto"/>
        <w:jc w:val="both"/>
        <w:rPr>
          <w:rFonts w:ascii="Cambria" w:hAnsi="Cambria"/>
          <w:i/>
          <w:iCs/>
          <w:sz w:val="26"/>
          <w:szCs w:val="26"/>
        </w:rPr>
      </w:pPr>
      <w:r w:rsidRPr="00F80221">
        <w:rPr>
          <w:rFonts w:ascii="Cambria" w:hAnsi="Cambria"/>
          <w:i/>
          <w:iCs/>
          <w:sz w:val="26"/>
          <w:szCs w:val="26"/>
        </w:rPr>
        <w:t xml:space="preserve">21- </w:t>
      </w:r>
      <w:r w:rsidR="00B01EFE" w:rsidRPr="00F80221">
        <w:rPr>
          <w:rFonts w:ascii="Cambria" w:hAnsi="Cambria"/>
          <w:i/>
          <w:iCs/>
          <w:sz w:val="26"/>
          <w:szCs w:val="26"/>
        </w:rPr>
        <w:t>Is rape criminalized as a war crime or crime against humanity? YES/NO</w:t>
      </w:r>
    </w:p>
    <w:p w14:paraId="21BE81A8" w14:textId="3CE5F8D2" w:rsidR="12577968" w:rsidRDefault="12577968" w:rsidP="00C345FD">
      <w:pPr>
        <w:pStyle w:val="NoSpacing"/>
        <w:spacing w:line="276" w:lineRule="auto"/>
        <w:rPr>
          <w:rFonts w:ascii="Cambria" w:hAnsi="Cambria"/>
          <w:b/>
          <w:bCs/>
          <w:sz w:val="24"/>
          <w:szCs w:val="24"/>
        </w:rPr>
      </w:pPr>
    </w:p>
    <w:p w14:paraId="29AC34B9" w14:textId="1B6D84B7" w:rsidR="00E24CA4" w:rsidRPr="00F80221" w:rsidRDefault="00E24CA4" w:rsidP="00C345FD">
      <w:pPr>
        <w:pStyle w:val="NoSpacing"/>
        <w:spacing w:line="276" w:lineRule="auto"/>
        <w:rPr>
          <w:rFonts w:ascii="Cambria" w:hAnsi="Cambria"/>
          <w:sz w:val="24"/>
          <w:szCs w:val="24"/>
        </w:rPr>
      </w:pPr>
      <w:r w:rsidRPr="00E24CA4">
        <w:rPr>
          <w:rFonts w:ascii="Cambria" w:hAnsi="Cambria"/>
          <w:b/>
          <w:bCs/>
          <w:sz w:val="24"/>
          <w:szCs w:val="24"/>
        </w:rPr>
        <w:t xml:space="preserve">ITALY: </w:t>
      </w:r>
      <w:r w:rsidRPr="00F80221">
        <w:rPr>
          <w:rFonts w:ascii="Cambria" w:hAnsi="Cambria"/>
          <w:sz w:val="24"/>
          <w:szCs w:val="24"/>
        </w:rPr>
        <w:t>No (ordinary criminal law applies in these contexts)</w:t>
      </w:r>
    </w:p>
    <w:p w14:paraId="00B32B3E" w14:textId="5B11F466" w:rsidR="00B01EFE" w:rsidRPr="00190076" w:rsidRDefault="004777DB" w:rsidP="00C345FD">
      <w:pPr>
        <w:pStyle w:val="NoSpacing"/>
        <w:spacing w:line="276" w:lineRule="auto"/>
        <w:rPr>
          <w:rFonts w:ascii="Cambria" w:hAnsi="Cambria"/>
          <w:sz w:val="24"/>
          <w:szCs w:val="24"/>
        </w:rPr>
      </w:pPr>
      <w:r w:rsidRPr="00190076">
        <w:rPr>
          <w:rFonts w:ascii="Cambria" w:hAnsi="Cambria"/>
          <w:b/>
          <w:bCs/>
          <w:sz w:val="24"/>
          <w:szCs w:val="24"/>
        </w:rPr>
        <w:t>JORDAN</w:t>
      </w:r>
      <w:r w:rsidR="00E24CA4" w:rsidRPr="00190076">
        <w:rPr>
          <w:rFonts w:ascii="Cambria" w:hAnsi="Cambria"/>
          <w:b/>
          <w:bCs/>
          <w:sz w:val="24"/>
          <w:szCs w:val="24"/>
        </w:rPr>
        <w:t xml:space="preserve">: </w:t>
      </w:r>
      <w:r w:rsidR="00E24CA4" w:rsidRPr="00190076">
        <w:rPr>
          <w:rFonts w:ascii="Cambria" w:hAnsi="Cambria"/>
          <w:sz w:val="24"/>
          <w:szCs w:val="24"/>
        </w:rPr>
        <w:t>No</w:t>
      </w:r>
    </w:p>
    <w:p w14:paraId="7367860E" w14:textId="4D2E46E0" w:rsidR="003278C4" w:rsidRPr="00190076" w:rsidRDefault="003278C4" w:rsidP="00C345FD">
      <w:pPr>
        <w:pStyle w:val="NoSpacing"/>
        <w:spacing w:line="276" w:lineRule="auto"/>
        <w:rPr>
          <w:rFonts w:ascii="Cambria" w:hAnsi="Cambria"/>
          <w:b/>
          <w:bCs/>
          <w:sz w:val="24"/>
          <w:szCs w:val="24"/>
        </w:rPr>
      </w:pPr>
      <w:r w:rsidRPr="00190076">
        <w:rPr>
          <w:rFonts w:ascii="Cambria" w:hAnsi="Cambria"/>
          <w:b/>
          <w:bCs/>
          <w:sz w:val="24"/>
          <w:szCs w:val="24"/>
        </w:rPr>
        <w:t>MOROCCO:</w:t>
      </w:r>
      <w:r w:rsidR="0BCDACDA" w:rsidRPr="00190076">
        <w:rPr>
          <w:rFonts w:ascii="Cambria" w:hAnsi="Cambria"/>
          <w:b/>
          <w:bCs/>
          <w:sz w:val="24"/>
          <w:szCs w:val="24"/>
        </w:rPr>
        <w:t xml:space="preserve"> </w:t>
      </w:r>
      <w:r w:rsidR="0BCDACDA" w:rsidRPr="00190076">
        <w:rPr>
          <w:rFonts w:ascii="Cambria" w:hAnsi="Cambria"/>
          <w:sz w:val="24"/>
          <w:szCs w:val="24"/>
        </w:rPr>
        <w:t>No</w:t>
      </w:r>
    </w:p>
    <w:p w14:paraId="4594B572" w14:textId="77777777" w:rsidR="00F80221" w:rsidRDefault="00F80221" w:rsidP="00C345FD">
      <w:pPr>
        <w:pStyle w:val="NoSpacing"/>
        <w:spacing w:line="276" w:lineRule="auto"/>
        <w:rPr>
          <w:rFonts w:ascii="Cambria" w:hAnsi="Cambria"/>
          <w:i/>
          <w:iCs/>
          <w:sz w:val="24"/>
          <w:szCs w:val="24"/>
        </w:rPr>
      </w:pPr>
    </w:p>
    <w:p w14:paraId="748E92CE" w14:textId="32BED5AB" w:rsidR="00B01EFE" w:rsidRPr="00F80221" w:rsidRDefault="00D87331" w:rsidP="00C345FD">
      <w:pPr>
        <w:pStyle w:val="NoSpacing"/>
        <w:spacing w:line="276" w:lineRule="auto"/>
        <w:jc w:val="both"/>
        <w:rPr>
          <w:rFonts w:ascii="Cambria" w:hAnsi="Cambria"/>
          <w:i/>
          <w:iCs/>
          <w:sz w:val="26"/>
          <w:szCs w:val="26"/>
        </w:rPr>
      </w:pPr>
      <w:r w:rsidRPr="00F80221">
        <w:rPr>
          <w:rFonts w:ascii="Cambria" w:hAnsi="Cambria"/>
          <w:i/>
          <w:iCs/>
          <w:sz w:val="26"/>
          <w:szCs w:val="26"/>
        </w:rPr>
        <w:t xml:space="preserve">22- </w:t>
      </w:r>
      <w:r w:rsidR="00B01EFE" w:rsidRPr="00F80221">
        <w:rPr>
          <w:rFonts w:ascii="Cambria" w:hAnsi="Cambria"/>
          <w:i/>
          <w:iCs/>
          <w:sz w:val="26"/>
          <w:szCs w:val="26"/>
        </w:rPr>
        <w:t>Is there a statute of limitations for prosecuting rape in war or in conflict contexts? YES/NO</w:t>
      </w:r>
    </w:p>
    <w:p w14:paraId="503339B7" w14:textId="48AC7723" w:rsidR="00D87331" w:rsidRPr="00D87331" w:rsidRDefault="00D87331" w:rsidP="00C345FD">
      <w:pPr>
        <w:pStyle w:val="NoSpacing"/>
        <w:spacing w:line="276" w:lineRule="auto"/>
        <w:rPr>
          <w:rFonts w:ascii="Cambria" w:hAnsi="Cambria"/>
          <w:b/>
          <w:bCs/>
          <w:sz w:val="24"/>
          <w:szCs w:val="24"/>
        </w:rPr>
      </w:pPr>
      <w:r w:rsidRPr="00D87331">
        <w:rPr>
          <w:rFonts w:ascii="Cambria" w:hAnsi="Cambria"/>
          <w:b/>
          <w:bCs/>
          <w:sz w:val="24"/>
          <w:szCs w:val="24"/>
        </w:rPr>
        <w:t>ITALY:</w:t>
      </w:r>
      <w:r w:rsidR="00903D81">
        <w:rPr>
          <w:rFonts w:ascii="Cambria" w:hAnsi="Cambria"/>
          <w:b/>
          <w:bCs/>
          <w:sz w:val="24"/>
          <w:szCs w:val="24"/>
        </w:rPr>
        <w:t xml:space="preserve"> </w:t>
      </w:r>
      <w:r w:rsidR="00903D81" w:rsidRPr="00903D81">
        <w:rPr>
          <w:rFonts w:ascii="Cambria" w:hAnsi="Cambria"/>
          <w:sz w:val="24"/>
          <w:szCs w:val="24"/>
        </w:rPr>
        <w:t>Yes, 1 year (as per the answer to question 16)</w:t>
      </w:r>
    </w:p>
    <w:p w14:paraId="4E3D485E" w14:textId="063DB0BF" w:rsidR="007E4BEA" w:rsidRPr="00D87331" w:rsidRDefault="004777DB" w:rsidP="00C345FD">
      <w:pPr>
        <w:pStyle w:val="NoSpacing"/>
        <w:spacing w:line="276" w:lineRule="auto"/>
        <w:rPr>
          <w:rFonts w:ascii="Cambria" w:hAnsi="Cambria"/>
          <w:b/>
          <w:bCs/>
          <w:sz w:val="24"/>
          <w:szCs w:val="24"/>
        </w:rPr>
      </w:pPr>
      <w:r w:rsidRPr="00D87331">
        <w:rPr>
          <w:rFonts w:ascii="Cambria" w:hAnsi="Cambria"/>
          <w:b/>
          <w:bCs/>
          <w:sz w:val="24"/>
          <w:szCs w:val="24"/>
        </w:rPr>
        <w:t>JORDAN</w:t>
      </w:r>
      <w:r w:rsidR="00903D81">
        <w:rPr>
          <w:rFonts w:ascii="Cambria" w:hAnsi="Cambria"/>
          <w:b/>
          <w:bCs/>
          <w:sz w:val="24"/>
          <w:szCs w:val="24"/>
        </w:rPr>
        <w:t xml:space="preserve">: </w:t>
      </w:r>
      <w:r w:rsidR="007E4BEA" w:rsidRPr="00903D81">
        <w:rPr>
          <w:rFonts w:ascii="Cambria" w:hAnsi="Cambria"/>
          <w:sz w:val="24"/>
          <w:szCs w:val="24"/>
        </w:rPr>
        <w:t>No</w:t>
      </w:r>
    </w:p>
    <w:p w14:paraId="02E364B2" w14:textId="0A761249" w:rsidR="00903D81" w:rsidRPr="00A74747" w:rsidRDefault="00903D81" w:rsidP="00C345FD">
      <w:pPr>
        <w:pStyle w:val="NoSpacing"/>
        <w:spacing w:line="276" w:lineRule="auto"/>
        <w:rPr>
          <w:rFonts w:ascii="Cambria" w:hAnsi="Cambria"/>
          <w:b/>
          <w:bCs/>
          <w:sz w:val="24"/>
          <w:szCs w:val="24"/>
        </w:rPr>
      </w:pPr>
      <w:r w:rsidRPr="69E36C8B">
        <w:rPr>
          <w:rFonts w:ascii="Cambria" w:hAnsi="Cambria"/>
          <w:b/>
          <w:bCs/>
          <w:sz w:val="24"/>
          <w:szCs w:val="24"/>
        </w:rPr>
        <w:t>MOROCCO:</w:t>
      </w:r>
      <w:r w:rsidR="26DB7231" w:rsidRPr="69E36C8B">
        <w:rPr>
          <w:rFonts w:ascii="Cambria" w:hAnsi="Cambria"/>
          <w:b/>
          <w:bCs/>
          <w:sz w:val="24"/>
          <w:szCs w:val="24"/>
        </w:rPr>
        <w:t xml:space="preserve"> </w:t>
      </w:r>
      <w:r w:rsidR="26DB7231" w:rsidRPr="69E36C8B">
        <w:rPr>
          <w:rFonts w:ascii="Cambria" w:hAnsi="Cambria"/>
          <w:sz w:val="24"/>
          <w:szCs w:val="24"/>
        </w:rPr>
        <w:t>No</w:t>
      </w:r>
    </w:p>
    <w:p w14:paraId="3F083B2E" w14:textId="77777777" w:rsidR="00331BAA" w:rsidRPr="00D87331" w:rsidRDefault="00331BAA" w:rsidP="00C345FD">
      <w:pPr>
        <w:pStyle w:val="NoSpacing"/>
        <w:spacing w:line="276" w:lineRule="auto"/>
        <w:rPr>
          <w:rFonts w:ascii="Cambria" w:hAnsi="Cambria"/>
          <w:sz w:val="24"/>
          <w:szCs w:val="24"/>
        </w:rPr>
      </w:pPr>
    </w:p>
    <w:p w14:paraId="314E9C49" w14:textId="172CF2FE" w:rsidR="00B01EFE" w:rsidRPr="00F80221" w:rsidRDefault="00A74747" w:rsidP="00C345FD">
      <w:pPr>
        <w:pStyle w:val="NoSpacing"/>
        <w:spacing w:line="276" w:lineRule="auto"/>
        <w:jc w:val="both"/>
        <w:rPr>
          <w:rFonts w:ascii="Cambria" w:hAnsi="Cambria"/>
          <w:i/>
          <w:iCs/>
          <w:sz w:val="26"/>
          <w:szCs w:val="26"/>
        </w:rPr>
      </w:pPr>
      <w:r w:rsidRPr="00F80221">
        <w:rPr>
          <w:rFonts w:ascii="Cambria" w:hAnsi="Cambria"/>
          <w:i/>
          <w:iCs/>
          <w:sz w:val="26"/>
          <w:szCs w:val="26"/>
        </w:rPr>
        <w:t xml:space="preserve">23- </w:t>
      </w:r>
      <w:r w:rsidR="00B01EFE" w:rsidRPr="00F80221">
        <w:rPr>
          <w:rFonts w:ascii="Cambria" w:hAnsi="Cambria"/>
          <w:i/>
          <w:iCs/>
          <w:sz w:val="26"/>
          <w:szCs w:val="26"/>
        </w:rPr>
        <w:t>Is there explicit provisions excluding statutes of limitation for rape committed during war and armed conflict? YES/NO</w:t>
      </w:r>
    </w:p>
    <w:p w14:paraId="549FE981" w14:textId="04CECFD4" w:rsidR="00A74747" w:rsidRPr="00A74747" w:rsidRDefault="00A74747" w:rsidP="00C345FD">
      <w:pPr>
        <w:pStyle w:val="NoSpacing"/>
        <w:spacing w:line="276" w:lineRule="auto"/>
        <w:ind w:left="720" w:hanging="720"/>
        <w:rPr>
          <w:rFonts w:ascii="Cambria" w:hAnsi="Cambria"/>
          <w:sz w:val="24"/>
          <w:szCs w:val="24"/>
        </w:rPr>
      </w:pPr>
      <w:r w:rsidRPr="00A74747">
        <w:rPr>
          <w:rFonts w:ascii="Cambria" w:hAnsi="Cambria"/>
          <w:b/>
          <w:bCs/>
          <w:sz w:val="24"/>
          <w:szCs w:val="24"/>
        </w:rPr>
        <w:t>ITALY:</w:t>
      </w:r>
      <w:r>
        <w:rPr>
          <w:rFonts w:ascii="Cambria" w:hAnsi="Cambria"/>
          <w:b/>
          <w:bCs/>
          <w:sz w:val="24"/>
          <w:szCs w:val="24"/>
        </w:rPr>
        <w:t xml:space="preserve"> </w:t>
      </w:r>
      <w:r>
        <w:rPr>
          <w:rFonts w:ascii="Cambria" w:hAnsi="Cambria"/>
          <w:sz w:val="24"/>
          <w:szCs w:val="24"/>
        </w:rPr>
        <w:t>No</w:t>
      </w:r>
    </w:p>
    <w:p w14:paraId="2FCE5D1C" w14:textId="45E1AAAB" w:rsidR="00B01EFE" w:rsidRPr="00A74747" w:rsidRDefault="004777DB" w:rsidP="00C345FD">
      <w:pPr>
        <w:pStyle w:val="NoSpacing"/>
        <w:spacing w:line="276" w:lineRule="auto"/>
        <w:ind w:left="720" w:hanging="720"/>
        <w:rPr>
          <w:rFonts w:ascii="Cambria" w:hAnsi="Cambria"/>
          <w:sz w:val="24"/>
          <w:szCs w:val="24"/>
        </w:rPr>
      </w:pPr>
      <w:r w:rsidRPr="00A74747">
        <w:rPr>
          <w:rFonts w:ascii="Cambria" w:hAnsi="Cambria"/>
          <w:b/>
          <w:bCs/>
          <w:sz w:val="24"/>
          <w:szCs w:val="24"/>
        </w:rPr>
        <w:t>JORDAN</w:t>
      </w:r>
      <w:r w:rsidR="00A74747" w:rsidRPr="00A74747">
        <w:rPr>
          <w:rFonts w:ascii="Cambria" w:hAnsi="Cambria"/>
          <w:b/>
          <w:bCs/>
          <w:sz w:val="24"/>
          <w:szCs w:val="24"/>
        </w:rPr>
        <w:t>:</w:t>
      </w:r>
      <w:r w:rsidR="00A74747">
        <w:rPr>
          <w:rFonts w:ascii="Cambria" w:hAnsi="Cambria"/>
          <w:b/>
          <w:bCs/>
          <w:sz w:val="24"/>
          <w:szCs w:val="24"/>
        </w:rPr>
        <w:t xml:space="preserve"> </w:t>
      </w:r>
      <w:r w:rsidR="00A74747">
        <w:rPr>
          <w:rFonts w:ascii="Cambria" w:hAnsi="Cambria"/>
          <w:sz w:val="24"/>
          <w:szCs w:val="24"/>
        </w:rPr>
        <w:t>No</w:t>
      </w:r>
    </w:p>
    <w:p w14:paraId="677A3E69" w14:textId="5B443E20" w:rsidR="00C2122F" w:rsidRPr="00A74747" w:rsidRDefault="36C989D6" w:rsidP="00C345FD">
      <w:pPr>
        <w:pStyle w:val="NoSpacing"/>
        <w:spacing w:line="276" w:lineRule="auto"/>
        <w:rPr>
          <w:rFonts w:ascii="Cambria" w:hAnsi="Cambria"/>
          <w:b/>
          <w:bCs/>
          <w:sz w:val="24"/>
          <w:szCs w:val="24"/>
        </w:rPr>
      </w:pPr>
      <w:r w:rsidRPr="69E36C8B">
        <w:rPr>
          <w:rFonts w:ascii="Cambria" w:hAnsi="Cambria"/>
          <w:b/>
          <w:bCs/>
          <w:sz w:val="24"/>
          <w:szCs w:val="24"/>
        </w:rPr>
        <w:t xml:space="preserve">MOROCCO: </w:t>
      </w:r>
      <w:r w:rsidRPr="69E36C8B">
        <w:rPr>
          <w:rFonts w:ascii="Cambria" w:hAnsi="Cambria"/>
          <w:sz w:val="24"/>
          <w:szCs w:val="24"/>
        </w:rPr>
        <w:t>No</w:t>
      </w:r>
    </w:p>
    <w:p w14:paraId="4594E024" w14:textId="4C73825D" w:rsidR="69E36C8B" w:rsidRDefault="69E36C8B" w:rsidP="00C345FD">
      <w:pPr>
        <w:pStyle w:val="NoSpacing"/>
        <w:spacing w:line="276" w:lineRule="auto"/>
        <w:rPr>
          <w:rFonts w:ascii="Cambria" w:hAnsi="Cambria"/>
          <w:b/>
          <w:bCs/>
          <w:sz w:val="24"/>
          <w:szCs w:val="24"/>
        </w:rPr>
      </w:pPr>
    </w:p>
    <w:p w14:paraId="1AD6C4AE" w14:textId="4276B127" w:rsidR="00B01EFE" w:rsidRPr="00F80221" w:rsidRDefault="00313796" w:rsidP="00C345FD">
      <w:pPr>
        <w:pStyle w:val="NoSpacing"/>
        <w:spacing w:line="276" w:lineRule="auto"/>
        <w:jc w:val="both"/>
        <w:rPr>
          <w:rFonts w:ascii="Cambria" w:hAnsi="Cambria"/>
          <w:i/>
          <w:iCs/>
          <w:sz w:val="26"/>
          <w:szCs w:val="26"/>
        </w:rPr>
      </w:pPr>
      <w:r w:rsidRPr="00F80221">
        <w:rPr>
          <w:rFonts w:ascii="Cambria" w:hAnsi="Cambria"/>
          <w:i/>
          <w:iCs/>
          <w:sz w:val="26"/>
          <w:szCs w:val="26"/>
        </w:rPr>
        <w:t>24-</w:t>
      </w:r>
      <w:r w:rsidRPr="00F80221">
        <w:rPr>
          <w:rFonts w:ascii="Cambria" w:hAnsi="Cambria"/>
          <w:i/>
          <w:sz w:val="26"/>
          <w:szCs w:val="26"/>
        </w:rPr>
        <w:t xml:space="preserve"> </w:t>
      </w:r>
      <w:r w:rsidR="00B01EFE" w:rsidRPr="00F80221">
        <w:rPr>
          <w:rFonts w:ascii="Cambria" w:hAnsi="Cambria"/>
          <w:i/>
          <w:iCs/>
          <w:sz w:val="26"/>
          <w:szCs w:val="26"/>
        </w:rPr>
        <w:t>Has the Rome Statute of the International Criminal Court (ICC) been ratified? YES/NO</w:t>
      </w:r>
    </w:p>
    <w:p w14:paraId="25D937A7" w14:textId="745EE2EC" w:rsidR="00452C9F" w:rsidRDefault="00452C9F" w:rsidP="00C345FD">
      <w:pPr>
        <w:pStyle w:val="NoSpacing"/>
        <w:spacing w:line="276" w:lineRule="auto"/>
        <w:rPr>
          <w:rFonts w:ascii="Cambria" w:hAnsi="Cambria"/>
          <w:b/>
          <w:bCs/>
          <w:sz w:val="24"/>
          <w:szCs w:val="24"/>
        </w:rPr>
      </w:pPr>
      <w:r>
        <w:rPr>
          <w:rFonts w:ascii="Cambria" w:hAnsi="Cambria"/>
          <w:b/>
          <w:bCs/>
          <w:sz w:val="24"/>
          <w:szCs w:val="24"/>
        </w:rPr>
        <w:t>ITALY:</w:t>
      </w:r>
      <w:r w:rsidRPr="00452C9F">
        <w:rPr>
          <w:rFonts w:ascii="Cambria" w:hAnsi="Cambria"/>
          <w:sz w:val="24"/>
          <w:szCs w:val="24"/>
        </w:rPr>
        <w:t xml:space="preserve"> Yes (Law 20.12.2012 n. 237)</w:t>
      </w:r>
      <w:r>
        <w:rPr>
          <w:rFonts w:ascii="Cambria" w:hAnsi="Cambria"/>
          <w:b/>
          <w:bCs/>
          <w:sz w:val="24"/>
          <w:szCs w:val="24"/>
        </w:rPr>
        <w:t xml:space="preserve"> </w:t>
      </w:r>
    </w:p>
    <w:p w14:paraId="75EF6AE2" w14:textId="6691B900" w:rsidR="00AD15E3" w:rsidRPr="00452C9F" w:rsidRDefault="00AD15E3" w:rsidP="00C345FD">
      <w:pPr>
        <w:pStyle w:val="NoSpacing"/>
        <w:spacing w:line="276" w:lineRule="auto"/>
        <w:rPr>
          <w:rFonts w:ascii="Cambria" w:hAnsi="Cambria"/>
          <w:sz w:val="24"/>
          <w:szCs w:val="24"/>
        </w:rPr>
      </w:pPr>
      <w:r w:rsidRPr="00313796">
        <w:rPr>
          <w:rFonts w:ascii="Cambria" w:hAnsi="Cambria"/>
          <w:b/>
          <w:bCs/>
          <w:sz w:val="24"/>
          <w:szCs w:val="24"/>
        </w:rPr>
        <w:t>JORDAN</w:t>
      </w:r>
      <w:r w:rsidR="00452C9F">
        <w:rPr>
          <w:rFonts w:ascii="Cambria" w:hAnsi="Cambria"/>
          <w:b/>
          <w:bCs/>
          <w:sz w:val="24"/>
          <w:szCs w:val="24"/>
        </w:rPr>
        <w:t xml:space="preserve">: </w:t>
      </w:r>
      <w:r w:rsidR="00452C9F">
        <w:rPr>
          <w:rFonts w:ascii="Cambria" w:hAnsi="Cambria"/>
          <w:sz w:val="24"/>
          <w:szCs w:val="24"/>
        </w:rPr>
        <w:t>Yes</w:t>
      </w:r>
    </w:p>
    <w:p w14:paraId="1E8CC31E" w14:textId="6694AB42" w:rsidR="00B873AF" w:rsidRPr="00313796" w:rsidRDefault="00277B7F" w:rsidP="00C345FD">
      <w:pPr>
        <w:pStyle w:val="NoSpacing"/>
        <w:spacing w:line="276" w:lineRule="auto"/>
        <w:rPr>
          <w:rFonts w:ascii="Cambria" w:hAnsi="Cambria"/>
          <w:sz w:val="24"/>
          <w:szCs w:val="24"/>
        </w:rPr>
      </w:pPr>
      <w:r w:rsidRPr="00277B7F">
        <w:rPr>
          <w:rFonts w:ascii="Cambria" w:hAnsi="Cambria"/>
          <w:b/>
          <w:bCs/>
          <w:sz w:val="24"/>
          <w:szCs w:val="24"/>
        </w:rPr>
        <w:t>MOROCCO:</w:t>
      </w:r>
      <w:r>
        <w:rPr>
          <w:rFonts w:ascii="Cambria" w:hAnsi="Cambria"/>
          <w:sz w:val="24"/>
          <w:szCs w:val="24"/>
        </w:rPr>
        <w:t xml:space="preserve"> </w:t>
      </w:r>
      <w:r w:rsidR="00B873AF" w:rsidRPr="00313796">
        <w:rPr>
          <w:rFonts w:ascii="Cambria" w:hAnsi="Cambria"/>
          <w:sz w:val="24"/>
          <w:szCs w:val="24"/>
        </w:rPr>
        <w:t>No</w:t>
      </w:r>
    </w:p>
    <w:p w14:paraId="3A07CF74" w14:textId="579AECA2" w:rsidR="00277B7F" w:rsidRPr="00FC00AD" w:rsidRDefault="00FC00AD" w:rsidP="00C345FD">
      <w:pPr>
        <w:pStyle w:val="NoSpacing"/>
        <w:spacing w:line="276" w:lineRule="auto"/>
        <w:rPr>
          <w:rFonts w:ascii="Cambria" w:hAnsi="Cambria"/>
          <w:sz w:val="24"/>
          <w:szCs w:val="24"/>
        </w:rPr>
      </w:pPr>
      <w:r>
        <w:rPr>
          <w:rFonts w:ascii="Cambria" w:hAnsi="Cambria"/>
          <w:b/>
          <w:bCs/>
          <w:sz w:val="24"/>
          <w:szCs w:val="24"/>
        </w:rPr>
        <w:t xml:space="preserve">SPAIN: </w:t>
      </w:r>
      <w:r>
        <w:rPr>
          <w:rFonts w:ascii="Cambria" w:hAnsi="Cambria"/>
          <w:sz w:val="24"/>
          <w:szCs w:val="24"/>
        </w:rPr>
        <w:t>Yes</w:t>
      </w:r>
    </w:p>
    <w:p w14:paraId="353AF7FF" w14:textId="42EE9F10" w:rsidR="00277B7F" w:rsidRDefault="00F80221" w:rsidP="00C345FD">
      <w:pPr>
        <w:pStyle w:val="NoSpacing"/>
        <w:spacing w:line="276" w:lineRule="auto"/>
        <w:rPr>
          <w:rFonts w:ascii="Cambria" w:hAnsi="Cambria"/>
          <w:b/>
          <w:bCs/>
          <w:sz w:val="24"/>
          <w:szCs w:val="24"/>
        </w:rPr>
      </w:pPr>
      <w:r>
        <w:rPr>
          <w:rFonts w:ascii="Cambria" w:hAnsi="Cambria"/>
          <w:b/>
          <w:bCs/>
          <w:sz w:val="24"/>
          <w:szCs w:val="24"/>
        </w:rPr>
        <w:br/>
      </w:r>
    </w:p>
    <w:p w14:paraId="5758EF8B" w14:textId="09EA9352" w:rsidR="004308B8" w:rsidRDefault="004308B8" w:rsidP="00C345FD">
      <w:pPr>
        <w:pStyle w:val="NoSpacing"/>
        <w:spacing w:line="276" w:lineRule="auto"/>
        <w:rPr>
          <w:rFonts w:ascii="Cambria" w:hAnsi="Cambria"/>
          <w:b/>
          <w:bCs/>
          <w:sz w:val="24"/>
          <w:szCs w:val="24"/>
        </w:rPr>
      </w:pPr>
    </w:p>
    <w:p w14:paraId="072272E1" w14:textId="4F9DDD28" w:rsidR="004308B8" w:rsidRDefault="004308B8" w:rsidP="00C345FD">
      <w:pPr>
        <w:pStyle w:val="NoSpacing"/>
        <w:spacing w:line="276" w:lineRule="auto"/>
        <w:rPr>
          <w:rFonts w:ascii="Cambria" w:hAnsi="Cambria"/>
          <w:b/>
          <w:bCs/>
          <w:sz w:val="24"/>
          <w:szCs w:val="24"/>
        </w:rPr>
      </w:pPr>
    </w:p>
    <w:p w14:paraId="763A22F1" w14:textId="2F5B6878" w:rsidR="004308B8" w:rsidRDefault="004308B8" w:rsidP="00C345FD">
      <w:pPr>
        <w:pStyle w:val="NoSpacing"/>
        <w:spacing w:line="276" w:lineRule="auto"/>
        <w:rPr>
          <w:rFonts w:ascii="Cambria" w:hAnsi="Cambria"/>
          <w:b/>
          <w:bCs/>
          <w:sz w:val="24"/>
          <w:szCs w:val="24"/>
        </w:rPr>
      </w:pPr>
    </w:p>
    <w:p w14:paraId="60C3933E" w14:textId="77777777" w:rsidR="004308B8" w:rsidRDefault="004308B8" w:rsidP="00C345FD">
      <w:pPr>
        <w:pStyle w:val="NoSpacing"/>
        <w:spacing w:line="276" w:lineRule="auto"/>
        <w:rPr>
          <w:rFonts w:ascii="Cambria" w:hAnsi="Cambria"/>
          <w:b/>
          <w:bCs/>
          <w:sz w:val="24"/>
          <w:szCs w:val="24"/>
        </w:rPr>
      </w:pPr>
    </w:p>
    <w:p w14:paraId="3C4401F5" w14:textId="58AE63E4" w:rsidR="00B01EFE" w:rsidRPr="00313796" w:rsidRDefault="00B01EFE" w:rsidP="00C345FD">
      <w:pPr>
        <w:pStyle w:val="NoSpacing"/>
        <w:spacing w:line="276" w:lineRule="auto"/>
        <w:jc w:val="both"/>
        <w:rPr>
          <w:rFonts w:ascii="Cambria" w:hAnsi="Cambria"/>
          <w:sz w:val="28"/>
          <w:szCs w:val="28"/>
          <w:u w:val="single"/>
        </w:rPr>
      </w:pPr>
      <w:r w:rsidRPr="12577968">
        <w:rPr>
          <w:rFonts w:ascii="Cambria" w:hAnsi="Cambria"/>
          <w:b/>
          <w:sz w:val="28"/>
          <w:szCs w:val="28"/>
          <w:u w:val="single"/>
        </w:rPr>
        <w:lastRenderedPageBreak/>
        <w:t>Data</w:t>
      </w:r>
    </w:p>
    <w:p w14:paraId="7AC4D184" w14:textId="77777777" w:rsidR="007D5444" w:rsidRDefault="007D5444" w:rsidP="00C345FD">
      <w:pPr>
        <w:pStyle w:val="NoSpacing"/>
        <w:spacing w:line="276" w:lineRule="auto"/>
        <w:rPr>
          <w:rFonts w:ascii="Cambria" w:hAnsi="Cambria"/>
          <w:sz w:val="24"/>
          <w:szCs w:val="24"/>
        </w:rPr>
      </w:pPr>
    </w:p>
    <w:p w14:paraId="180BD711" w14:textId="149AD157" w:rsidR="00B01EFE" w:rsidRPr="007D5444" w:rsidRDefault="007D5444" w:rsidP="00C345FD">
      <w:pPr>
        <w:pStyle w:val="NoSpacing"/>
        <w:spacing w:line="276" w:lineRule="auto"/>
        <w:jc w:val="both"/>
        <w:rPr>
          <w:rFonts w:ascii="Cambria" w:hAnsi="Cambria"/>
          <w:i/>
          <w:sz w:val="26"/>
          <w:szCs w:val="26"/>
        </w:rPr>
      </w:pPr>
      <w:r w:rsidRPr="12577968">
        <w:rPr>
          <w:rFonts w:ascii="Cambria" w:hAnsi="Cambria"/>
          <w:i/>
          <w:sz w:val="26"/>
          <w:szCs w:val="26"/>
        </w:rPr>
        <w:t xml:space="preserve">25- </w:t>
      </w:r>
      <w:r w:rsidR="00B01EFE" w:rsidRPr="12577968">
        <w:rPr>
          <w:rFonts w:ascii="Cambria" w:hAnsi="Cambria"/>
          <w:i/>
          <w:sz w:val="26"/>
          <w:szCs w:val="26"/>
        </w:rPr>
        <w:t>Please provide data on the number of cases of rape that were reported, prosecuted and sanctioned, for the past two to five years.</w:t>
      </w:r>
    </w:p>
    <w:p w14:paraId="3075F92A" w14:textId="77777777" w:rsidR="003F3C79" w:rsidRDefault="003F3C79" w:rsidP="00C345FD">
      <w:pPr>
        <w:pStyle w:val="NoSpacing"/>
        <w:spacing w:line="276" w:lineRule="auto"/>
        <w:rPr>
          <w:rFonts w:ascii="Cambria" w:hAnsi="Cambria"/>
          <w:b/>
          <w:bCs/>
          <w:sz w:val="24"/>
          <w:szCs w:val="24"/>
        </w:rPr>
      </w:pPr>
    </w:p>
    <w:p w14:paraId="3DD6A7D2" w14:textId="60E978C7" w:rsidR="00862BCB" w:rsidRPr="00F80221" w:rsidRDefault="00862BCB" w:rsidP="00C345FD">
      <w:pPr>
        <w:pStyle w:val="NoSpacing"/>
        <w:spacing w:line="276" w:lineRule="auto"/>
        <w:rPr>
          <w:rFonts w:ascii="Cambria" w:hAnsi="Cambria"/>
          <w:b/>
          <w:bCs/>
          <w:sz w:val="26"/>
          <w:szCs w:val="26"/>
        </w:rPr>
      </w:pPr>
      <w:r w:rsidRPr="00F80221">
        <w:rPr>
          <w:rFonts w:ascii="Cambria" w:hAnsi="Cambria"/>
          <w:b/>
          <w:bCs/>
          <w:sz w:val="26"/>
          <w:szCs w:val="26"/>
        </w:rPr>
        <w:t>ITALY</w:t>
      </w:r>
      <w:r w:rsidR="00F80221">
        <w:rPr>
          <w:rStyle w:val="FootnoteReference"/>
          <w:rFonts w:ascii="Cambria" w:hAnsi="Cambria"/>
          <w:b/>
          <w:bCs/>
          <w:sz w:val="26"/>
          <w:szCs w:val="26"/>
        </w:rPr>
        <w:footnoteReference w:id="2"/>
      </w:r>
    </w:p>
    <w:p w14:paraId="2B93AA89" w14:textId="77777777" w:rsidR="00862BCB" w:rsidRDefault="00862BCB" w:rsidP="00C345FD">
      <w:pPr>
        <w:pStyle w:val="NoSpacing"/>
        <w:spacing w:line="276" w:lineRule="auto"/>
        <w:rPr>
          <w:rFonts w:ascii="Cambria" w:hAnsi="Cambria"/>
          <w:b/>
          <w:bCs/>
          <w:sz w:val="24"/>
          <w:szCs w:val="24"/>
        </w:rPr>
      </w:pPr>
    </w:p>
    <w:p w14:paraId="31E4E888" w14:textId="6EF0EBD1" w:rsidR="00862BCB" w:rsidRPr="00862BCB" w:rsidRDefault="00862BCB" w:rsidP="00C345FD">
      <w:pPr>
        <w:pStyle w:val="NoSpacing"/>
        <w:spacing w:line="276" w:lineRule="auto"/>
        <w:rPr>
          <w:rFonts w:ascii="Cambria" w:hAnsi="Cambria"/>
          <w:b/>
          <w:bCs/>
          <w:sz w:val="24"/>
          <w:szCs w:val="24"/>
        </w:rPr>
      </w:pPr>
      <w:r w:rsidRPr="00862BCB">
        <w:rPr>
          <w:rFonts w:ascii="Cambria" w:hAnsi="Cambria"/>
          <w:b/>
          <w:bCs/>
          <w:sz w:val="24"/>
          <w:szCs w:val="24"/>
        </w:rPr>
        <w:t xml:space="preserve">Number of cases of rape (sexual violence) reported:  </w:t>
      </w:r>
    </w:p>
    <w:p w14:paraId="35B96EA4"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2014 (4.257);  </w:t>
      </w:r>
    </w:p>
    <w:p w14:paraId="25D65D20"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2015 (4.000);  </w:t>
      </w:r>
    </w:p>
    <w:p w14:paraId="2BBF5C68"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2016 (4.046);  </w:t>
      </w:r>
    </w:p>
    <w:p w14:paraId="6748DC11"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2017 (4.634);  </w:t>
      </w:r>
    </w:p>
    <w:p w14:paraId="712F73A8"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2018 (4.887)  </w:t>
      </w:r>
    </w:p>
    <w:p w14:paraId="4474DB0F" w14:textId="77777777" w:rsidR="00862BCB" w:rsidRPr="00887423" w:rsidRDefault="00862BCB" w:rsidP="00C345FD">
      <w:pPr>
        <w:pStyle w:val="NoSpacing"/>
        <w:spacing w:line="276" w:lineRule="auto"/>
        <w:rPr>
          <w:rFonts w:ascii="Cambria" w:hAnsi="Cambria"/>
          <w:sz w:val="24"/>
          <w:szCs w:val="24"/>
        </w:rPr>
      </w:pPr>
      <w:r w:rsidRPr="00887423">
        <w:rPr>
          <w:rFonts w:ascii="Cambria" w:hAnsi="Cambria"/>
          <w:sz w:val="24"/>
          <w:szCs w:val="24"/>
        </w:rPr>
        <w:t xml:space="preserve"> </w:t>
      </w:r>
    </w:p>
    <w:p w14:paraId="52049EFF" w14:textId="77777777" w:rsidR="00862BCB" w:rsidRPr="00862BCB" w:rsidRDefault="00862BCB" w:rsidP="00C345FD">
      <w:pPr>
        <w:pStyle w:val="NoSpacing"/>
        <w:spacing w:line="276" w:lineRule="auto"/>
        <w:rPr>
          <w:rFonts w:ascii="Cambria" w:hAnsi="Cambria"/>
          <w:b/>
          <w:bCs/>
          <w:sz w:val="24"/>
          <w:szCs w:val="24"/>
        </w:rPr>
      </w:pPr>
      <w:r w:rsidRPr="00862BCB">
        <w:rPr>
          <w:rFonts w:ascii="Cambria" w:hAnsi="Cambria"/>
          <w:b/>
          <w:bCs/>
          <w:sz w:val="24"/>
          <w:szCs w:val="24"/>
        </w:rPr>
        <w:t xml:space="preserve">Number of cases of rape (sexual violence) prosecuted:  </w:t>
      </w:r>
    </w:p>
    <w:p w14:paraId="16548098" w14:textId="77777777" w:rsidR="00862BCB" w:rsidRPr="00C81875" w:rsidRDefault="00862BCB" w:rsidP="00C345FD">
      <w:pPr>
        <w:pStyle w:val="NoSpacing"/>
        <w:spacing w:line="276" w:lineRule="auto"/>
        <w:rPr>
          <w:rFonts w:ascii="Cambria" w:hAnsi="Cambria"/>
          <w:sz w:val="24"/>
          <w:szCs w:val="24"/>
        </w:rPr>
      </w:pPr>
      <w:r w:rsidRPr="00C81875">
        <w:rPr>
          <w:rFonts w:ascii="Cambria" w:hAnsi="Cambria"/>
          <w:sz w:val="24"/>
          <w:szCs w:val="24"/>
        </w:rPr>
        <w:t xml:space="preserve">2016 (2.932 out of 5.755);  </w:t>
      </w:r>
    </w:p>
    <w:p w14:paraId="42D60689" w14:textId="77777777" w:rsidR="00862BCB" w:rsidRPr="00C81875" w:rsidRDefault="00862BCB" w:rsidP="00C345FD">
      <w:pPr>
        <w:pStyle w:val="NoSpacing"/>
        <w:spacing w:line="276" w:lineRule="auto"/>
        <w:rPr>
          <w:rFonts w:ascii="Cambria" w:hAnsi="Cambria"/>
          <w:sz w:val="24"/>
          <w:szCs w:val="24"/>
        </w:rPr>
      </w:pPr>
      <w:r w:rsidRPr="00C81875">
        <w:rPr>
          <w:rFonts w:ascii="Cambria" w:hAnsi="Cambria"/>
          <w:sz w:val="24"/>
          <w:szCs w:val="24"/>
        </w:rPr>
        <w:t xml:space="preserve">2017 (3.116 out of 5.824) </w:t>
      </w:r>
    </w:p>
    <w:p w14:paraId="27C57BE7" w14:textId="77777777" w:rsidR="00862BCB" w:rsidRPr="00862BCB" w:rsidRDefault="00862BCB" w:rsidP="00C345FD">
      <w:pPr>
        <w:pStyle w:val="NoSpacing"/>
        <w:spacing w:line="276" w:lineRule="auto"/>
        <w:rPr>
          <w:rFonts w:ascii="Cambria" w:hAnsi="Cambria"/>
          <w:b/>
          <w:bCs/>
          <w:sz w:val="24"/>
          <w:szCs w:val="24"/>
        </w:rPr>
      </w:pPr>
      <w:r w:rsidRPr="00862BCB">
        <w:rPr>
          <w:rFonts w:ascii="Cambria" w:hAnsi="Cambria"/>
          <w:b/>
          <w:bCs/>
          <w:sz w:val="24"/>
          <w:szCs w:val="24"/>
        </w:rPr>
        <w:t xml:space="preserve"> </w:t>
      </w:r>
    </w:p>
    <w:p w14:paraId="5E2F275B" w14:textId="77777777" w:rsidR="00862BCB" w:rsidRPr="00862BCB" w:rsidRDefault="00862BCB" w:rsidP="00C345FD">
      <w:pPr>
        <w:pStyle w:val="NoSpacing"/>
        <w:spacing w:line="276" w:lineRule="auto"/>
        <w:rPr>
          <w:rFonts w:ascii="Cambria" w:hAnsi="Cambria"/>
          <w:b/>
          <w:bCs/>
          <w:sz w:val="24"/>
          <w:szCs w:val="24"/>
        </w:rPr>
      </w:pPr>
      <w:r w:rsidRPr="00862BCB">
        <w:rPr>
          <w:rFonts w:ascii="Cambria" w:hAnsi="Cambria"/>
          <w:b/>
          <w:bCs/>
          <w:sz w:val="24"/>
          <w:szCs w:val="24"/>
        </w:rPr>
        <w:t xml:space="preserve">Number of cases of rape (sexual violence) sanctioned (final judgment):  </w:t>
      </w:r>
    </w:p>
    <w:p w14:paraId="1FAB1E18" w14:textId="6E38FE6A" w:rsidR="00277289" w:rsidRDefault="00277289" w:rsidP="00C345FD">
      <w:pPr>
        <w:pStyle w:val="NoSpacing"/>
        <w:spacing w:line="276" w:lineRule="auto"/>
        <w:rPr>
          <w:rFonts w:ascii="Cambria" w:hAnsi="Cambria"/>
          <w:sz w:val="24"/>
          <w:szCs w:val="24"/>
        </w:rPr>
      </w:pPr>
      <w:r w:rsidRPr="00277289">
        <w:rPr>
          <w:rFonts w:ascii="Cambria" w:hAnsi="Cambria"/>
          <w:sz w:val="24"/>
          <w:szCs w:val="24"/>
        </w:rPr>
        <w:t>2015 (1.501)</w:t>
      </w:r>
      <w:r w:rsidR="00F80221">
        <w:rPr>
          <w:rFonts w:ascii="Cambria" w:hAnsi="Cambria"/>
          <w:sz w:val="24"/>
          <w:szCs w:val="24"/>
        </w:rPr>
        <w:t>;</w:t>
      </w:r>
    </w:p>
    <w:p w14:paraId="02AE3186" w14:textId="77777777" w:rsidR="00277289" w:rsidRPr="00C81875" w:rsidRDefault="00277289" w:rsidP="00C345FD">
      <w:pPr>
        <w:pStyle w:val="NoSpacing"/>
        <w:spacing w:line="276" w:lineRule="auto"/>
        <w:rPr>
          <w:rFonts w:ascii="Cambria" w:hAnsi="Cambria"/>
          <w:sz w:val="24"/>
          <w:szCs w:val="24"/>
        </w:rPr>
      </w:pPr>
      <w:r w:rsidRPr="00C81875">
        <w:rPr>
          <w:rFonts w:ascii="Cambria" w:hAnsi="Cambria"/>
          <w:sz w:val="24"/>
          <w:szCs w:val="24"/>
        </w:rPr>
        <w:t xml:space="preserve">2016 (1.357);  </w:t>
      </w:r>
    </w:p>
    <w:p w14:paraId="5205B11D" w14:textId="66D21327" w:rsidR="00862BCB" w:rsidRPr="00C81875" w:rsidRDefault="00862BCB" w:rsidP="00C345FD">
      <w:pPr>
        <w:pStyle w:val="NoSpacing"/>
        <w:spacing w:line="276" w:lineRule="auto"/>
        <w:rPr>
          <w:rFonts w:ascii="Cambria" w:hAnsi="Cambria"/>
          <w:sz w:val="24"/>
          <w:szCs w:val="24"/>
        </w:rPr>
      </w:pPr>
      <w:r w:rsidRPr="00C81875">
        <w:rPr>
          <w:rFonts w:ascii="Cambria" w:hAnsi="Cambria"/>
          <w:sz w:val="24"/>
          <w:szCs w:val="24"/>
        </w:rPr>
        <w:t xml:space="preserve">2017 (1.568)  </w:t>
      </w:r>
    </w:p>
    <w:p w14:paraId="0BC0E224" w14:textId="404EC28B" w:rsidR="00A670E3" w:rsidRDefault="00A670E3" w:rsidP="00C345FD">
      <w:pPr>
        <w:pStyle w:val="NoSpacing"/>
        <w:spacing w:line="276" w:lineRule="auto"/>
        <w:rPr>
          <w:rFonts w:ascii="Cambria" w:hAnsi="Cambria"/>
          <w:sz w:val="24"/>
          <w:szCs w:val="24"/>
        </w:rPr>
      </w:pPr>
    </w:p>
    <w:p w14:paraId="288A17A1" w14:textId="77777777" w:rsidR="00F80221" w:rsidRDefault="00F80221" w:rsidP="00C345FD">
      <w:pPr>
        <w:pStyle w:val="NoSpacing"/>
        <w:spacing w:line="276" w:lineRule="auto"/>
        <w:rPr>
          <w:rFonts w:ascii="Cambria" w:hAnsi="Cambria"/>
          <w:sz w:val="24"/>
          <w:szCs w:val="24"/>
        </w:rPr>
      </w:pPr>
    </w:p>
    <w:p w14:paraId="2D6AF1CA" w14:textId="72411E96" w:rsidR="00A670E3" w:rsidRPr="00F80221" w:rsidRDefault="00A670E3" w:rsidP="00C345FD">
      <w:pPr>
        <w:pStyle w:val="NoSpacing"/>
        <w:spacing w:line="276" w:lineRule="auto"/>
        <w:rPr>
          <w:rFonts w:ascii="Cambria" w:hAnsi="Cambria"/>
          <w:b/>
          <w:bCs/>
          <w:sz w:val="26"/>
          <w:szCs w:val="26"/>
        </w:rPr>
      </w:pPr>
      <w:r w:rsidRPr="00F80221">
        <w:rPr>
          <w:rFonts w:ascii="Cambria" w:hAnsi="Cambria"/>
          <w:b/>
          <w:bCs/>
          <w:sz w:val="26"/>
          <w:szCs w:val="26"/>
        </w:rPr>
        <w:t>JORDAN</w:t>
      </w:r>
    </w:p>
    <w:p w14:paraId="6117D054" w14:textId="77777777" w:rsidR="00661647" w:rsidRPr="00661647" w:rsidRDefault="00661647" w:rsidP="00C345FD">
      <w:pPr>
        <w:pStyle w:val="NoSpacing"/>
        <w:spacing w:line="276" w:lineRule="auto"/>
        <w:rPr>
          <w:rFonts w:ascii="Cambria" w:hAnsi="Cambria"/>
          <w:b/>
          <w:bCs/>
          <w:sz w:val="24"/>
          <w:szCs w:val="24"/>
        </w:rPr>
      </w:pPr>
    </w:p>
    <w:p w14:paraId="11999AF9" w14:textId="7E4CCED6" w:rsidR="6AC5DD3A" w:rsidRDefault="6AC5DD3A" w:rsidP="00C345FD">
      <w:pPr>
        <w:pStyle w:val="NoSpacing"/>
        <w:spacing w:line="276" w:lineRule="auto"/>
      </w:pPr>
      <w:r w:rsidRPr="3EF407EB">
        <w:rPr>
          <w:rFonts w:ascii="Cambria" w:eastAsia="Cambria" w:hAnsi="Cambria" w:cs="Cambria"/>
          <w:b/>
          <w:sz w:val="24"/>
          <w:szCs w:val="24"/>
        </w:rPr>
        <w:t>Reported:</w:t>
      </w:r>
      <w:r w:rsidRPr="7AE59553">
        <w:rPr>
          <w:rFonts w:ascii="Cambria" w:eastAsia="Cambria" w:hAnsi="Cambria" w:cs="Cambria"/>
          <w:sz w:val="24"/>
          <w:szCs w:val="24"/>
        </w:rPr>
        <w:t xml:space="preserve"> </w:t>
      </w:r>
    </w:p>
    <w:p w14:paraId="14D1E547" w14:textId="5B233C7C" w:rsidR="005E57CF" w:rsidRDefault="005E57CF" w:rsidP="00C345FD">
      <w:pPr>
        <w:pStyle w:val="NoSpacing"/>
        <w:spacing w:line="276" w:lineRule="auto"/>
        <w:rPr>
          <w:rFonts w:ascii="Cambria" w:eastAsia="Cambria" w:hAnsi="Cambria" w:cs="Cambria"/>
          <w:sz w:val="24"/>
          <w:szCs w:val="24"/>
        </w:rPr>
      </w:pPr>
      <w:r>
        <w:rPr>
          <w:rFonts w:ascii="Cambria" w:eastAsia="Cambria" w:hAnsi="Cambria" w:cs="Cambria"/>
          <w:sz w:val="24"/>
          <w:szCs w:val="24"/>
        </w:rPr>
        <w:t>2017</w:t>
      </w:r>
      <w:r w:rsidR="00F80221">
        <w:rPr>
          <w:rFonts w:ascii="Cambria" w:eastAsia="Cambria" w:hAnsi="Cambria" w:cs="Cambria"/>
          <w:sz w:val="24"/>
          <w:szCs w:val="24"/>
        </w:rPr>
        <w:t xml:space="preserve"> (</w:t>
      </w:r>
      <w:r>
        <w:rPr>
          <w:rFonts w:ascii="Cambria" w:eastAsia="Cambria" w:hAnsi="Cambria" w:cs="Cambria"/>
          <w:sz w:val="24"/>
          <w:szCs w:val="24"/>
        </w:rPr>
        <w:t>145</w:t>
      </w:r>
      <w:r w:rsidR="00F80221">
        <w:rPr>
          <w:rFonts w:ascii="Cambria" w:eastAsia="Cambria" w:hAnsi="Cambria" w:cs="Cambria"/>
          <w:sz w:val="24"/>
          <w:szCs w:val="24"/>
        </w:rPr>
        <w:t>);</w:t>
      </w:r>
    </w:p>
    <w:p w14:paraId="4DCE5D1F" w14:textId="71D45003" w:rsidR="00536E10" w:rsidRDefault="00536E10" w:rsidP="00C345FD">
      <w:pPr>
        <w:pStyle w:val="NoSpacing"/>
        <w:spacing w:line="276" w:lineRule="auto"/>
        <w:rPr>
          <w:rFonts w:ascii="Cambria" w:eastAsia="Cambria" w:hAnsi="Cambria" w:cs="Cambria"/>
          <w:sz w:val="24"/>
          <w:szCs w:val="24"/>
        </w:rPr>
      </w:pPr>
      <w:r w:rsidRPr="00536E10">
        <w:rPr>
          <w:rFonts w:ascii="Cambria" w:eastAsia="Cambria" w:hAnsi="Cambria" w:cs="Cambria"/>
          <w:sz w:val="24"/>
          <w:szCs w:val="24"/>
        </w:rPr>
        <w:t>2018</w:t>
      </w:r>
      <w:r w:rsidR="00F80221">
        <w:rPr>
          <w:rFonts w:ascii="Cambria" w:eastAsia="Cambria" w:hAnsi="Cambria" w:cs="Cambria"/>
          <w:sz w:val="24"/>
          <w:szCs w:val="24"/>
        </w:rPr>
        <w:t xml:space="preserve"> (</w:t>
      </w:r>
      <w:r w:rsidRPr="00536E10">
        <w:rPr>
          <w:rFonts w:ascii="Cambria" w:eastAsia="Cambria" w:hAnsi="Cambria" w:cs="Cambria"/>
          <w:sz w:val="24"/>
          <w:szCs w:val="24"/>
        </w:rPr>
        <w:t>140</w:t>
      </w:r>
      <w:r w:rsidR="00F80221">
        <w:rPr>
          <w:rFonts w:ascii="Cambria" w:eastAsia="Cambria" w:hAnsi="Cambria" w:cs="Cambria"/>
          <w:sz w:val="24"/>
          <w:szCs w:val="24"/>
        </w:rPr>
        <w:t>);</w:t>
      </w:r>
    </w:p>
    <w:p w14:paraId="3AE10BE2" w14:textId="4C6240CF" w:rsidR="00A23D31" w:rsidRDefault="6AC5DD3A" w:rsidP="00C345FD">
      <w:pPr>
        <w:pStyle w:val="NoSpacing"/>
        <w:spacing w:line="276" w:lineRule="auto"/>
      </w:pPr>
      <w:r w:rsidRPr="298B025C">
        <w:rPr>
          <w:rFonts w:ascii="Cambria" w:eastAsia="Cambria" w:hAnsi="Cambria" w:cs="Cambria"/>
          <w:sz w:val="24"/>
          <w:szCs w:val="24"/>
        </w:rPr>
        <w:t>2019</w:t>
      </w:r>
      <w:r w:rsidR="00F80221">
        <w:rPr>
          <w:rFonts w:ascii="Cambria" w:eastAsia="Cambria" w:hAnsi="Cambria" w:cs="Cambria"/>
          <w:sz w:val="24"/>
          <w:szCs w:val="24"/>
        </w:rPr>
        <w:t xml:space="preserve"> (</w:t>
      </w:r>
      <w:r w:rsidRPr="298B025C">
        <w:rPr>
          <w:rFonts w:ascii="Cambria" w:eastAsia="Cambria" w:hAnsi="Cambria" w:cs="Cambria"/>
          <w:sz w:val="24"/>
          <w:szCs w:val="24"/>
        </w:rPr>
        <w:t>172</w:t>
      </w:r>
      <w:r w:rsidR="00F80221">
        <w:rPr>
          <w:rFonts w:ascii="Cambria" w:eastAsia="Cambria" w:hAnsi="Cambria" w:cs="Cambria"/>
          <w:sz w:val="24"/>
          <w:szCs w:val="24"/>
        </w:rPr>
        <w:t>)</w:t>
      </w:r>
    </w:p>
    <w:p w14:paraId="705D348A" w14:textId="77777777" w:rsidR="00FF00B2" w:rsidRPr="00FF00B2" w:rsidRDefault="00FF00B2" w:rsidP="00C345FD">
      <w:pPr>
        <w:pStyle w:val="NoSpacing"/>
        <w:spacing w:line="276" w:lineRule="auto"/>
      </w:pPr>
      <w:bookmarkStart w:id="1" w:name="_GoBack"/>
      <w:bookmarkEnd w:id="1"/>
    </w:p>
    <w:p w14:paraId="42F06B31" w14:textId="77777777" w:rsidR="004308B8" w:rsidRDefault="004308B8" w:rsidP="00C345FD">
      <w:pPr>
        <w:pStyle w:val="NoSpacing"/>
        <w:spacing w:line="276" w:lineRule="auto"/>
        <w:rPr>
          <w:rFonts w:ascii="Cambria" w:eastAsia="Cambria" w:hAnsi="Cambria" w:cs="Cambria"/>
          <w:sz w:val="24"/>
          <w:szCs w:val="24"/>
        </w:rPr>
      </w:pPr>
    </w:p>
    <w:p w14:paraId="3DE0AAB3" w14:textId="752B5951" w:rsidR="00A670E3" w:rsidRPr="00F80221" w:rsidRDefault="00A670E3" w:rsidP="00C345FD">
      <w:pPr>
        <w:pStyle w:val="NoSpacing"/>
        <w:spacing w:line="276" w:lineRule="auto"/>
        <w:rPr>
          <w:rFonts w:ascii="Cambria" w:hAnsi="Cambria"/>
          <w:b/>
          <w:bCs/>
          <w:sz w:val="26"/>
          <w:szCs w:val="26"/>
        </w:rPr>
      </w:pPr>
      <w:r w:rsidRPr="00F80221">
        <w:rPr>
          <w:rFonts w:ascii="Cambria" w:hAnsi="Cambria"/>
          <w:b/>
          <w:bCs/>
          <w:sz w:val="26"/>
          <w:szCs w:val="26"/>
        </w:rPr>
        <w:t>MOROCCO</w:t>
      </w:r>
    </w:p>
    <w:p w14:paraId="16927E7A" w14:textId="77777777" w:rsidR="00474916" w:rsidRPr="005F16A6" w:rsidRDefault="00474916" w:rsidP="00C345FD">
      <w:pPr>
        <w:pStyle w:val="NoSpacing"/>
        <w:spacing w:line="276" w:lineRule="auto"/>
        <w:rPr>
          <w:rFonts w:ascii="Cambria" w:hAnsi="Cambria"/>
          <w:b/>
          <w:bCs/>
          <w:sz w:val="24"/>
          <w:szCs w:val="24"/>
        </w:rPr>
      </w:pPr>
    </w:p>
    <w:p w14:paraId="24D05AFD" w14:textId="6ABDE83E" w:rsidR="6B21200D" w:rsidRDefault="6B21200D" w:rsidP="00C345FD">
      <w:pPr>
        <w:pStyle w:val="NoSpacing"/>
        <w:spacing w:line="276" w:lineRule="auto"/>
        <w:jc w:val="both"/>
        <w:rPr>
          <w:rFonts w:ascii="Cambria" w:hAnsi="Cambria"/>
          <w:sz w:val="24"/>
          <w:szCs w:val="24"/>
        </w:rPr>
      </w:pPr>
      <w:r w:rsidRPr="50FAD176">
        <w:rPr>
          <w:rFonts w:ascii="Cambria" w:hAnsi="Cambria"/>
          <w:sz w:val="24"/>
          <w:szCs w:val="24"/>
        </w:rPr>
        <w:t xml:space="preserve">In Morocco, it is difficult to access information in terms of statistics and data, particularly on sexual violence. The few accessible statistics are those of the Public Prosecutor's Office which confirm the omerta </w:t>
      </w:r>
      <w:r w:rsidR="15F166DB" w:rsidRPr="50FAD176">
        <w:rPr>
          <w:rFonts w:ascii="Cambria" w:hAnsi="Cambria"/>
          <w:sz w:val="24"/>
          <w:szCs w:val="24"/>
        </w:rPr>
        <w:t xml:space="preserve">around sexual violence and rape in Morocco and </w:t>
      </w:r>
      <w:r w:rsidRPr="50FAD176">
        <w:rPr>
          <w:rFonts w:ascii="Cambria" w:hAnsi="Cambria"/>
          <w:sz w:val="24"/>
          <w:szCs w:val="24"/>
        </w:rPr>
        <w:t xml:space="preserve">the rarity of complaints </w:t>
      </w:r>
      <w:r w:rsidRPr="50FAD176">
        <w:rPr>
          <w:rFonts w:ascii="Cambria" w:hAnsi="Cambria"/>
          <w:sz w:val="24"/>
          <w:szCs w:val="24"/>
        </w:rPr>
        <w:lastRenderedPageBreak/>
        <w:t xml:space="preserve">and cases investigated. The Reports of the King's Prosecutor General on the implementation of criminal policy and the functioning of the Public Prosecutor's Office reveal that the number of cases relating to rape in </w:t>
      </w:r>
      <w:r w:rsidRPr="50FAD176">
        <w:rPr>
          <w:rFonts w:ascii="Cambria" w:hAnsi="Cambria"/>
          <w:b/>
          <w:bCs/>
          <w:sz w:val="24"/>
          <w:szCs w:val="24"/>
        </w:rPr>
        <w:t>2017</w:t>
      </w:r>
      <w:r w:rsidRPr="50FAD176">
        <w:rPr>
          <w:rFonts w:ascii="Cambria" w:hAnsi="Cambria"/>
          <w:sz w:val="24"/>
          <w:szCs w:val="24"/>
        </w:rPr>
        <w:t xml:space="preserve"> and </w:t>
      </w:r>
      <w:r w:rsidRPr="50FAD176">
        <w:rPr>
          <w:rFonts w:ascii="Cambria" w:hAnsi="Cambria"/>
          <w:b/>
          <w:bCs/>
          <w:sz w:val="24"/>
          <w:szCs w:val="24"/>
        </w:rPr>
        <w:t>2018</w:t>
      </w:r>
      <w:r w:rsidRPr="50FAD176">
        <w:rPr>
          <w:rFonts w:ascii="Cambria" w:hAnsi="Cambria"/>
          <w:sz w:val="24"/>
          <w:szCs w:val="24"/>
        </w:rPr>
        <w:t xml:space="preserve"> were around </w:t>
      </w:r>
      <w:r w:rsidRPr="50FAD176">
        <w:rPr>
          <w:rFonts w:ascii="Cambria" w:hAnsi="Cambria"/>
          <w:b/>
          <w:bCs/>
          <w:sz w:val="24"/>
          <w:szCs w:val="24"/>
        </w:rPr>
        <w:t>1641</w:t>
      </w:r>
      <w:r w:rsidRPr="50FAD176">
        <w:rPr>
          <w:rFonts w:ascii="Cambria" w:hAnsi="Cambria"/>
          <w:sz w:val="24"/>
          <w:szCs w:val="24"/>
        </w:rPr>
        <w:t xml:space="preserve"> and </w:t>
      </w:r>
      <w:r w:rsidRPr="50FAD176">
        <w:rPr>
          <w:rFonts w:ascii="Cambria" w:hAnsi="Cambria"/>
          <w:b/>
          <w:bCs/>
          <w:sz w:val="24"/>
          <w:szCs w:val="24"/>
        </w:rPr>
        <w:t xml:space="preserve">1138 </w:t>
      </w:r>
      <w:r w:rsidRPr="50FAD176">
        <w:rPr>
          <w:rFonts w:ascii="Cambria" w:hAnsi="Cambria"/>
          <w:sz w:val="24"/>
          <w:szCs w:val="24"/>
        </w:rPr>
        <w:t xml:space="preserve">respectively. Paradoxically, cases concerning acts relating to individual liberties - which are </w:t>
      </w:r>
      <w:r w:rsidR="3EB1A178" w:rsidRPr="50FAD176">
        <w:rPr>
          <w:rFonts w:ascii="Cambria" w:hAnsi="Cambria"/>
          <w:sz w:val="24"/>
          <w:szCs w:val="24"/>
        </w:rPr>
        <w:t>criminalised</w:t>
      </w:r>
      <w:r w:rsidRPr="50FAD176">
        <w:rPr>
          <w:rFonts w:ascii="Cambria" w:hAnsi="Cambria"/>
          <w:sz w:val="24"/>
          <w:szCs w:val="24"/>
        </w:rPr>
        <w:t xml:space="preserve"> under Moroccan law, including sexual relations outside </w:t>
      </w:r>
      <w:r w:rsidR="709EC359" w:rsidRPr="50FAD176">
        <w:rPr>
          <w:rFonts w:ascii="Cambria" w:hAnsi="Cambria"/>
          <w:sz w:val="24"/>
          <w:szCs w:val="24"/>
        </w:rPr>
        <w:t>wedlock</w:t>
      </w:r>
      <w:r w:rsidRPr="50FAD176">
        <w:rPr>
          <w:rFonts w:ascii="Cambria" w:hAnsi="Cambria"/>
          <w:sz w:val="24"/>
          <w:szCs w:val="24"/>
        </w:rPr>
        <w:t xml:space="preserve"> and adultery - </w:t>
      </w:r>
      <w:r w:rsidR="40219E08" w:rsidRPr="50FAD176">
        <w:rPr>
          <w:rFonts w:ascii="Cambria" w:hAnsi="Cambria"/>
          <w:sz w:val="24"/>
          <w:szCs w:val="24"/>
        </w:rPr>
        <w:t>were</w:t>
      </w:r>
      <w:r w:rsidRPr="50FAD176">
        <w:rPr>
          <w:rFonts w:ascii="Cambria" w:hAnsi="Cambria"/>
          <w:sz w:val="24"/>
          <w:szCs w:val="24"/>
        </w:rPr>
        <w:t xml:space="preserve"> on the rise in 2017. It should be noted that these provisions are often used against women.  </w:t>
      </w:r>
    </w:p>
    <w:p w14:paraId="067626F0" w14:textId="2497675A" w:rsidR="69E36C8B" w:rsidRDefault="6B21200D" w:rsidP="00C345FD">
      <w:pPr>
        <w:pStyle w:val="NoSpacing"/>
        <w:spacing w:line="276" w:lineRule="auto"/>
        <w:jc w:val="both"/>
        <w:rPr>
          <w:rFonts w:ascii="Cambria" w:hAnsi="Cambria"/>
          <w:sz w:val="24"/>
          <w:szCs w:val="24"/>
        </w:rPr>
      </w:pPr>
      <w:r w:rsidRPr="50FAD176">
        <w:rPr>
          <w:rFonts w:ascii="Cambria" w:hAnsi="Cambria"/>
          <w:sz w:val="24"/>
          <w:szCs w:val="24"/>
        </w:rPr>
        <w:t xml:space="preserve">Furthermore, the second national survey on the prevalence of violence against women conducted in 2019 by the High Commissioner for Planning (HCP), confirms what is reported by women's rights </w:t>
      </w:r>
      <w:r w:rsidR="41F44902" w:rsidRPr="50FAD176">
        <w:rPr>
          <w:rFonts w:ascii="Cambria" w:hAnsi="Cambria"/>
          <w:sz w:val="24"/>
          <w:szCs w:val="24"/>
        </w:rPr>
        <w:t>organisations</w:t>
      </w:r>
      <w:r w:rsidRPr="50FAD176">
        <w:rPr>
          <w:rFonts w:ascii="Cambria" w:hAnsi="Cambria"/>
          <w:sz w:val="24"/>
          <w:szCs w:val="24"/>
        </w:rPr>
        <w:t xml:space="preserve"> and national and international institutions: women victims of violence continue </w:t>
      </w:r>
      <w:r w:rsidR="401FF168" w:rsidRPr="50FAD176">
        <w:rPr>
          <w:rFonts w:ascii="Cambria" w:hAnsi="Cambria"/>
          <w:sz w:val="24"/>
          <w:szCs w:val="24"/>
        </w:rPr>
        <w:t xml:space="preserve">tend not to </w:t>
      </w:r>
      <w:r w:rsidRPr="50FAD176">
        <w:rPr>
          <w:rFonts w:ascii="Cambria" w:hAnsi="Cambria"/>
          <w:sz w:val="24"/>
          <w:szCs w:val="24"/>
        </w:rPr>
        <w:t>denoun</w:t>
      </w:r>
      <w:r w:rsidR="5C59EF2A" w:rsidRPr="50FAD176">
        <w:rPr>
          <w:rFonts w:ascii="Cambria" w:hAnsi="Cambria"/>
          <w:sz w:val="24"/>
          <w:szCs w:val="24"/>
        </w:rPr>
        <w:t>ce acts of violence, including rape</w:t>
      </w:r>
      <w:r w:rsidRPr="50FAD176">
        <w:rPr>
          <w:rFonts w:ascii="Cambria" w:hAnsi="Cambria"/>
          <w:sz w:val="24"/>
          <w:szCs w:val="24"/>
        </w:rPr>
        <w:t xml:space="preserve">. According to the results of the HCP survey, less than 3% of women victims of sexual violence have filed a complaint with the police or another competent authority. Only 8% of victims of domestic violence file a complaint compared to 11.3% for non-spousal violence. This second HCP survey reconfirmed the structural trend of violence against women as well as its wide social acceptance, which explains the low number of rape complaints. </w:t>
      </w:r>
    </w:p>
    <w:p w14:paraId="6AB25F8E" w14:textId="1C4D1523" w:rsidR="50FAD176" w:rsidRDefault="50FAD176" w:rsidP="00C345FD">
      <w:pPr>
        <w:pStyle w:val="NoSpacing"/>
        <w:spacing w:line="276" w:lineRule="auto"/>
        <w:jc w:val="both"/>
        <w:rPr>
          <w:rFonts w:ascii="Cambria" w:hAnsi="Cambria"/>
          <w:sz w:val="24"/>
          <w:szCs w:val="24"/>
        </w:rPr>
      </w:pPr>
    </w:p>
    <w:p w14:paraId="5430AD7D" w14:textId="77777777" w:rsidR="004308B8" w:rsidRDefault="004308B8" w:rsidP="00C345FD">
      <w:pPr>
        <w:pStyle w:val="NoSpacing"/>
        <w:spacing w:line="276" w:lineRule="auto"/>
        <w:jc w:val="both"/>
        <w:rPr>
          <w:rFonts w:ascii="Cambria" w:hAnsi="Cambria"/>
          <w:sz w:val="24"/>
          <w:szCs w:val="24"/>
        </w:rPr>
      </w:pPr>
    </w:p>
    <w:p w14:paraId="27BAD7DE" w14:textId="4A47A874" w:rsidR="00474916" w:rsidRPr="00BE0EDE" w:rsidRDefault="00474916" w:rsidP="00C345FD">
      <w:pPr>
        <w:pStyle w:val="NoSpacing"/>
        <w:spacing w:line="276" w:lineRule="auto"/>
        <w:rPr>
          <w:rFonts w:ascii="Cambria" w:hAnsi="Cambria"/>
          <w:b/>
          <w:bCs/>
          <w:sz w:val="26"/>
          <w:szCs w:val="26"/>
        </w:rPr>
      </w:pPr>
      <w:r w:rsidRPr="00BE0EDE">
        <w:rPr>
          <w:rFonts w:ascii="Cambria" w:hAnsi="Cambria"/>
          <w:b/>
          <w:bCs/>
          <w:sz w:val="26"/>
          <w:szCs w:val="26"/>
        </w:rPr>
        <w:t>SPAIN</w:t>
      </w:r>
      <w:r w:rsidR="009C4B54">
        <w:rPr>
          <w:rStyle w:val="FootnoteReference"/>
          <w:rFonts w:ascii="Cambria" w:hAnsi="Cambria"/>
          <w:b/>
          <w:bCs/>
          <w:sz w:val="26"/>
          <w:szCs w:val="26"/>
        </w:rPr>
        <w:footnoteReference w:id="3"/>
      </w:r>
    </w:p>
    <w:p w14:paraId="050063BE" w14:textId="18F45B77" w:rsidR="00200E5E" w:rsidRPr="00200E5E" w:rsidRDefault="51DD4757" w:rsidP="00C345FD">
      <w:pPr>
        <w:pStyle w:val="NoSpacing"/>
        <w:spacing w:line="276" w:lineRule="auto"/>
        <w:jc w:val="both"/>
        <w:rPr>
          <w:rFonts w:ascii="Cambria" w:eastAsia="Cambria" w:hAnsi="Cambria" w:cs="Cambria"/>
          <w:color w:val="323130"/>
          <w:sz w:val="24"/>
          <w:szCs w:val="24"/>
        </w:rPr>
      </w:pPr>
      <w:r>
        <w:br/>
      </w:r>
      <w:r w:rsidR="25BF0B3E" w:rsidRPr="352636CE">
        <w:rPr>
          <w:rFonts w:ascii="Cambria" w:eastAsia="Cambria" w:hAnsi="Cambria" w:cs="Cambria"/>
          <w:b/>
          <w:color w:val="323130"/>
          <w:sz w:val="24"/>
          <w:szCs w:val="24"/>
        </w:rPr>
        <w:t xml:space="preserve">Sexual assault with penetration </w:t>
      </w:r>
      <w:r w:rsidR="1850F804" w:rsidRPr="352636CE">
        <w:rPr>
          <w:rFonts w:ascii="Cambria" w:eastAsia="Cambria" w:hAnsi="Cambria" w:cs="Cambria"/>
          <w:b/>
          <w:color w:val="323130"/>
          <w:sz w:val="24"/>
          <w:szCs w:val="24"/>
        </w:rPr>
        <w:t>/</w:t>
      </w:r>
      <w:r w:rsidR="0AFE96D5" w:rsidRPr="352636CE">
        <w:rPr>
          <w:rFonts w:ascii="Cambria" w:eastAsia="Cambria" w:hAnsi="Cambria" w:cs="Cambria"/>
          <w:b/>
          <w:color w:val="323130"/>
          <w:sz w:val="24"/>
          <w:szCs w:val="24"/>
        </w:rPr>
        <w:t xml:space="preserve"> sexual </w:t>
      </w:r>
      <w:r w:rsidR="1850F804" w:rsidRPr="352636CE">
        <w:rPr>
          <w:rFonts w:ascii="Cambria" w:eastAsia="Cambria" w:hAnsi="Cambria" w:cs="Cambria"/>
          <w:b/>
          <w:color w:val="323130"/>
          <w:sz w:val="24"/>
          <w:szCs w:val="24"/>
        </w:rPr>
        <w:t xml:space="preserve">abuse </w:t>
      </w:r>
      <w:r w:rsidR="0CD00AC0" w:rsidRPr="352636CE">
        <w:rPr>
          <w:rFonts w:ascii="Cambria" w:eastAsia="Cambria" w:hAnsi="Cambria" w:cs="Cambria"/>
          <w:b/>
          <w:color w:val="323130"/>
          <w:sz w:val="24"/>
          <w:szCs w:val="24"/>
        </w:rPr>
        <w:t>with penetration</w:t>
      </w:r>
      <w:r w:rsidR="5CE4DD4F" w:rsidRPr="352636CE">
        <w:rPr>
          <w:rFonts w:ascii="Cambria" w:eastAsia="Cambria" w:hAnsi="Cambria" w:cs="Cambria"/>
          <w:b/>
          <w:color w:val="323130"/>
          <w:sz w:val="24"/>
          <w:szCs w:val="24"/>
        </w:rPr>
        <w:t xml:space="preserve"> reported: </w:t>
      </w:r>
      <w:r>
        <w:br/>
      </w:r>
      <w:r w:rsidR="5C5EC411" w:rsidRPr="309DB0E7">
        <w:rPr>
          <w:rFonts w:ascii="Cambria" w:eastAsia="Cambria" w:hAnsi="Cambria" w:cs="Cambria"/>
          <w:color w:val="323130"/>
          <w:sz w:val="24"/>
          <w:szCs w:val="24"/>
        </w:rPr>
        <w:t>2015</w:t>
      </w:r>
      <w:r w:rsidR="00BE0EDE">
        <w:rPr>
          <w:rFonts w:ascii="Cambria" w:eastAsia="Cambria" w:hAnsi="Cambria" w:cs="Cambria"/>
          <w:color w:val="323130"/>
          <w:sz w:val="24"/>
          <w:szCs w:val="24"/>
        </w:rPr>
        <w:t xml:space="preserve"> (</w:t>
      </w:r>
      <w:r w:rsidR="5C5EC411" w:rsidRPr="2E40DC91">
        <w:rPr>
          <w:rFonts w:ascii="Cambria" w:eastAsia="Cambria" w:hAnsi="Cambria" w:cs="Cambria"/>
          <w:color w:val="323130"/>
          <w:sz w:val="24"/>
          <w:szCs w:val="24"/>
        </w:rPr>
        <w:t>1239</w:t>
      </w:r>
      <w:r w:rsidR="00BE0EDE">
        <w:rPr>
          <w:rFonts w:ascii="Cambria" w:eastAsia="Cambria" w:hAnsi="Cambria" w:cs="Cambria"/>
          <w:color w:val="323130"/>
          <w:sz w:val="24"/>
          <w:szCs w:val="24"/>
        </w:rPr>
        <w:t>)</w:t>
      </w:r>
      <w:r w:rsidR="5C5EC411" w:rsidRPr="0A67695D">
        <w:rPr>
          <w:rFonts w:ascii="Cambria" w:eastAsia="Cambria" w:hAnsi="Cambria" w:cs="Cambria"/>
          <w:color w:val="323130"/>
          <w:sz w:val="24"/>
          <w:szCs w:val="24"/>
        </w:rPr>
        <w:t xml:space="preserve"> </w:t>
      </w:r>
      <w:r w:rsidR="14AC1632" w:rsidRPr="0A67695D">
        <w:rPr>
          <w:rFonts w:ascii="Cambria" w:eastAsia="Cambria" w:hAnsi="Cambria" w:cs="Cambria"/>
          <w:color w:val="323130"/>
          <w:sz w:val="24"/>
          <w:szCs w:val="24"/>
        </w:rPr>
        <w:t xml:space="preserve">/ </w:t>
      </w:r>
      <w:r w:rsidR="00BE0EDE">
        <w:rPr>
          <w:rFonts w:ascii="Cambria" w:eastAsia="Cambria" w:hAnsi="Cambria" w:cs="Cambria"/>
          <w:color w:val="323130"/>
          <w:sz w:val="24"/>
          <w:szCs w:val="24"/>
        </w:rPr>
        <w:t>(</w:t>
      </w:r>
      <w:r w:rsidR="14AC1632" w:rsidRPr="6F0EC4C1">
        <w:rPr>
          <w:rFonts w:ascii="Cambria" w:eastAsia="Cambria" w:hAnsi="Cambria" w:cs="Cambria"/>
          <w:color w:val="323130"/>
          <w:sz w:val="24"/>
          <w:szCs w:val="24"/>
        </w:rPr>
        <w:t>383</w:t>
      </w:r>
      <w:r w:rsidR="00BE0EDE">
        <w:rPr>
          <w:rFonts w:ascii="Cambria" w:eastAsia="Cambria" w:hAnsi="Cambria" w:cs="Cambria"/>
          <w:color w:val="323130"/>
          <w:sz w:val="24"/>
          <w:szCs w:val="24"/>
        </w:rPr>
        <w:t>)</w:t>
      </w:r>
      <w:r w:rsidR="009C4B54">
        <w:rPr>
          <w:rFonts w:ascii="Cambria" w:eastAsia="Cambria" w:hAnsi="Cambria" w:cs="Cambria"/>
          <w:color w:val="323130"/>
          <w:sz w:val="24"/>
          <w:szCs w:val="24"/>
        </w:rPr>
        <w:t>;</w:t>
      </w:r>
    </w:p>
    <w:p w14:paraId="678840A9" w14:textId="2286B120" w:rsidR="00366192" w:rsidRPr="00366192" w:rsidRDefault="7DFBC7E6" w:rsidP="00C345FD">
      <w:pPr>
        <w:pStyle w:val="NoSpacing"/>
        <w:spacing w:line="276" w:lineRule="auto"/>
        <w:jc w:val="both"/>
        <w:rPr>
          <w:rFonts w:ascii="Cambria" w:eastAsia="Cambria" w:hAnsi="Cambria" w:cs="Cambria"/>
          <w:color w:val="323130"/>
          <w:sz w:val="24"/>
          <w:szCs w:val="24"/>
        </w:rPr>
      </w:pPr>
      <w:r w:rsidRPr="237C61FF">
        <w:rPr>
          <w:rFonts w:ascii="Cambria" w:eastAsia="Cambria" w:hAnsi="Cambria" w:cs="Cambria"/>
          <w:color w:val="323130"/>
          <w:sz w:val="24"/>
          <w:szCs w:val="24"/>
        </w:rPr>
        <w:t xml:space="preserve">2016 </w:t>
      </w:r>
      <w:r w:rsidR="00BE0EDE">
        <w:rPr>
          <w:rFonts w:ascii="Cambria" w:eastAsia="Cambria" w:hAnsi="Cambria" w:cs="Cambria"/>
          <w:color w:val="323130"/>
          <w:sz w:val="24"/>
          <w:szCs w:val="24"/>
        </w:rPr>
        <w:t>(</w:t>
      </w:r>
      <w:r w:rsidRPr="7CFA3319">
        <w:rPr>
          <w:rFonts w:ascii="Cambria" w:eastAsia="Cambria" w:hAnsi="Cambria" w:cs="Cambria"/>
          <w:color w:val="323130"/>
          <w:sz w:val="24"/>
          <w:szCs w:val="24"/>
        </w:rPr>
        <w:t>1249</w:t>
      </w:r>
      <w:r w:rsidR="00BE0EDE">
        <w:rPr>
          <w:rFonts w:ascii="Cambria" w:eastAsia="Cambria" w:hAnsi="Cambria" w:cs="Cambria"/>
          <w:color w:val="323130"/>
          <w:sz w:val="24"/>
          <w:szCs w:val="24"/>
        </w:rPr>
        <w:t>)</w:t>
      </w:r>
      <w:r w:rsidRPr="7CFA3319">
        <w:rPr>
          <w:rFonts w:ascii="Cambria" w:eastAsia="Cambria" w:hAnsi="Cambria" w:cs="Cambria"/>
          <w:color w:val="323130"/>
          <w:sz w:val="24"/>
          <w:szCs w:val="24"/>
        </w:rPr>
        <w:t xml:space="preserve"> / 544</w:t>
      </w:r>
      <w:r w:rsidR="00BE0EDE">
        <w:rPr>
          <w:rFonts w:ascii="Cambria" w:eastAsia="Cambria" w:hAnsi="Cambria" w:cs="Cambria"/>
          <w:color w:val="323130"/>
          <w:sz w:val="24"/>
          <w:szCs w:val="24"/>
        </w:rPr>
        <w:t>)</w:t>
      </w:r>
      <w:r w:rsidR="009C4B54">
        <w:rPr>
          <w:rFonts w:ascii="Cambria" w:eastAsia="Cambria" w:hAnsi="Cambria" w:cs="Cambria"/>
          <w:color w:val="323130"/>
          <w:sz w:val="24"/>
          <w:szCs w:val="24"/>
        </w:rPr>
        <w:t>;</w:t>
      </w:r>
    </w:p>
    <w:p w14:paraId="0416DD18" w14:textId="2445DFBC" w:rsidR="006C65E0" w:rsidRPr="006C65E0" w:rsidRDefault="7DFBC7E6" w:rsidP="00C345FD">
      <w:pPr>
        <w:pStyle w:val="NoSpacing"/>
        <w:spacing w:line="276" w:lineRule="auto"/>
        <w:jc w:val="both"/>
        <w:rPr>
          <w:rFonts w:ascii="Cambria" w:eastAsia="Cambria" w:hAnsi="Cambria" w:cs="Cambria"/>
          <w:color w:val="323130"/>
          <w:sz w:val="24"/>
          <w:szCs w:val="24"/>
        </w:rPr>
      </w:pPr>
      <w:r w:rsidRPr="56780434">
        <w:rPr>
          <w:rFonts w:ascii="Cambria" w:eastAsia="Cambria" w:hAnsi="Cambria" w:cs="Cambria"/>
          <w:color w:val="323130"/>
          <w:sz w:val="24"/>
          <w:szCs w:val="24"/>
        </w:rPr>
        <w:t xml:space="preserve">2017 </w:t>
      </w:r>
      <w:r w:rsidR="00BE0EDE">
        <w:rPr>
          <w:rFonts w:ascii="Cambria" w:eastAsia="Cambria" w:hAnsi="Cambria" w:cs="Cambria"/>
          <w:color w:val="323130"/>
          <w:sz w:val="24"/>
          <w:szCs w:val="24"/>
        </w:rPr>
        <w:t>(</w:t>
      </w:r>
      <w:r w:rsidRPr="56780434">
        <w:rPr>
          <w:rFonts w:ascii="Cambria" w:eastAsia="Cambria" w:hAnsi="Cambria" w:cs="Cambria"/>
          <w:color w:val="323130"/>
          <w:sz w:val="24"/>
          <w:szCs w:val="24"/>
        </w:rPr>
        <w:t>1382</w:t>
      </w:r>
      <w:r w:rsidR="00BE0EDE">
        <w:rPr>
          <w:rFonts w:ascii="Cambria" w:eastAsia="Cambria" w:hAnsi="Cambria" w:cs="Cambria"/>
          <w:color w:val="323130"/>
          <w:sz w:val="24"/>
          <w:szCs w:val="24"/>
        </w:rPr>
        <w:t>)</w:t>
      </w:r>
      <w:r w:rsidRPr="56780434">
        <w:rPr>
          <w:rFonts w:ascii="Cambria" w:eastAsia="Cambria" w:hAnsi="Cambria" w:cs="Cambria"/>
          <w:color w:val="323130"/>
          <w:sz w:val="24"/>
          <w:szCs w:val="24"/>
        </w:rPr>
        <w:t xml:space="preserve"> / 731</w:t>
      </w:r>
      <w:r w:rsidR="00BE0EDE">
        <w:rPr>
          <w:rFonts w:ascii="Cambria" w:eastAsia="Cambria" w:hAnsi="Cambria" w:cs="Cambria"/>
          <w:color w:val="323130"/>
          <w:sz w:val="24"/>
          <w:szCs w:val="24"/>
        </w:rPr>
        <w:t>)</w:t>
      </w:r>
      <w:r w:rsidR="009C4B54">
        <w:rPr>
          <w:rFonts w:ascii="Cambria" w:eastAsia="Cambria" w:hAnsi="Cambria" w:cs="Cambria"/>
          <w:color w:val="323130"/>
          <w:sz w:val="24"/>
          <w:szCs w:val="24"/>
        </w:rPr>
        <w:t>;</w:t>
      </w:r>
    </w:p>
    <w:p w14:paraId="33D43573" w14:textId="27A4F13C" w:rsidR="00DB622B" w:rsidRPr="00DB622B" w:rsidRDefault="7DFBC7E6" w:rsidP="00C345FD">
      <w:pPr>
        <w:pStyle w:val="NoSpacing"/>
        <w:spacing w:line="276" w:lineRule="auto"/>
        <w:jc w:val="both"/>
        <w:rPr>
          <w:rFonts w:ascii="Cambria" w:eastAsia="Cambria" w:hAnsi="Cambria" w:cs="Cambria"/>
          <w:color w:val="323130"/>
          <w:sz w:val="24"/>
          <w:szCs w:val="24"/>
        </w:rPr>
      </w:pPr>
      <w:r w:rsidRPr="36A8DED2">
        <w:rPr>
          <w:rFonts w:ascii="Cambria" w:eastAsia="Cambria" w:hAnsi="Cambria" w:cs="Cambria"/>
          <w:color w:val="323130"/>
          <w:sz w:val="24"/>
          <w:szCs w:val="24"/>
        </w:rPr>
        <w:t>2018</w:t>
      </w:r>
      <w:r w:rsidR="009C4B54">
        <w:rPr>
          <w:rFonts w:ascii="Cambria" w:eastAsia="Cambria" w:hAnsi="Cambria" w:cs="Cambria"/>
          <w:color w:val="323130"/>
          <w:sz w:val="24"/>
          <w:szCs w:val="24"/>
        </w:rPr>
        <w:t xml:space="preserve"> </w:t>
      </w:r>
      <w:r w:rsidR="00BE0EDE">
        <w:rPr>
          <w:rFonts w:ascii="Cambria" w:eastAsia="Cambria" w:hAnsi="Cambria" w:cs="Cambria"/>
          <w:color w:val="323130"/>
          <w:sz w:val="24"/>
          <w:szCs w:val="24"/>
        </w:rPr>
        <w:t>(</w:t>
      </w:r>
      <w:r w:rsidRPr="36A8DED2">
        <w:rPr>
          <w:rFonts w:ascii="Cambria" w:eastAsia="Cambria" w:hAnsi="Cambria" w:cs="Cambria"/>
          <w:color w:val="323130"/>
          <w:sz w:val="24"/>
          <w:szCs w:val="24"/>
        </w:rPr>
        <w:t>1700</w:t>
      </w:r>
      <w:r w:rsidR="00BE0EDE">
        <w:rPr>
          <w:rFonts w:ascii="Cambria" w:eastAsia="Cambria" w:hAnsi="Cambria" w:cs="Cambria"/>
          <w:color w:val="323130"/>
          <w:sz w:val="24"/>
          <w:szCs w:val="24"/>
        </w:rPr>
        <w:t>)</w:t>
      </w:r>
      <w:r w:rsidRPr="1DF8F5E8">
        <w:rPr>
          <w:rFonts w:ascii="Cambria" w:eastAsia="Cambria" w:hAnsi="Cambria" w:cs="Cambria"/>
          <w:color w:val="323130"/>
          <w:sz w:val="24"/>
          <w:szCs w:val="24"/>
        </w:rPr>
        <w:t xml:space="preserve"> / 1044</w:t>
      </w:r>
      <w:r w:rsidR="00BE0EDE">
        <w:rPr>
          <w:rFonts w:ascii="Cambria" w:eastAsia="Cambria" w:hAnsi="Cambria" w:cs="Cambria"/>
          <w:color w:val="323130"/>
          <w:sz w:val="24"/>
          <w:szCs w:val="24"/>
        </w:rPr>
        <w:t>)</w:t>
      </w:r>
      <w:r w:rsidR="009C4B54">
        <w:rPr>
          <w:rFonts w:ascii="Cambria" w:eastAsia="Cambria" w:hAnsi="Cambria" w:cs="Cambria"/>
          <w:color w:val="323130"/>
          <w:sz w:val="24"/>
          <w:szCs w:val="24"/>
        </w:rPr>
        <w:t>;</w:t>
      </w:r>
    </w:p>
    <w:p w14:paraId="14D26262" w14:textId="7DC75EA3" w:rsidR="003F5333" w:rsidRPr="003F5333" w:rsidRDefault="5CC581BA" w:rsidP="00C345FD">
      <w:pPr>
        <w:pStyle w:val="NoSpacing"/>
        <w:spacing w:line="276" w:lineRule="auto"/>
        <w:jc w:val="both"/>
        <w:rPr>
          <w:rFonts w:ascii="Cambria" w:eastAsia="Cambria" w:hAnsi="Cambria" w:cs="Cambria"/>
          <w:color w:val="323130"/>
          <w:sz w:val="24"/>
          <w:szCs w:val="24"/>
        </w:rPr>
      </w:pPr>
      <w:r w:rsidRPr="6FD0F6AB">
        <w:rPr>
          <w:rFonts w:ascii="Cambria" w:eastAsia="Cambria" w:hAnsi="Cambria" w:cs="Cambria"/>
          <w:color w:val="323130"/>
          <w:sz w:val="24"/>
          <w:szCs w:val="24"/>
        </w:rPr>
        <w:t xml:space="preserve">2019 </w:t>
      </w:r>
      <w:r w:rsidR="00BE0EDE">
        <w:rPr>
          <w:rFonts w:ascii="Cambria" w:eastAsia="Cambria" w:hAnsi="Cambria" w:cs="Cambria"/>
          <w:color w:val="323130"/>
          <w:sz w:val="24"/>
          <w:szCs w:val="24"/>
        </w:rPr>
        <w:t>(</w:t>
      </w:r>
      <w:r w:rsidRPr="6FD0F6AB">
        <w:rPr>
          <w:rFonts w:ascii="Cambria" w:eastAsia="Cambria" w:hAnsi="Cambria" w:cs="Cambria"/>
          <w:color w:val="323130"/>
          <w:sz w:val="24"/>
          <w:szCs w:val="24"/>
        </w:rPr>
        <w:t>1878</w:t>
      </w:r>
      <w:r w:rsidR="00BE0EDE">
        <w:rPr>
          <w:rFonts w:ascii="Cambria" w:eastAsia="Cambria" w:hAnsi="Cambria" w:cs="Cambria"/>
          <w:color w:val="323130"/>
          <w:sz w:val="24"/>
          <w:szCs w:val="24"/>
        </w:rPr>
        <w:t>)</w:t>
      </w:r>
      <w:r w:rsidRPr="6FD0F6AB">
        <w:rPr>
          <w:rFonts w:ascii="Cambria" w:eastAsia="Cambria" w:hAnsi="Cambria" w:cs="Cambria"/>
          <w:color w:val="323130"/>
          <w:sz w:val="24"/>
          <w:szCs w:val="24"/>
        </w:rPr>
        <w:t xml:space="preserve"> / NA</w:t>
      </w:r>
      <w:r w:rsidR="009C4B54">
        <w:rPr>
          <w:rFonts w:ascii="Cambria" w:eastAsia="Cambria" w:hAnsi="Cambria" w:cs="Cambria"/>
          <w:color w:val="323130"/>
          <w:sz w:val="24"/>
          <w:szCs w:val="24"/>
        </w:rPr>
        <w:t>;</w:t>
      </w:r>
    </w:p>
    <w:p w14:paraId="49A447C9" w14:textId="3CF2C338" w:rsidR="5CC581BA" w:rsidRDefault="5CC581BA" w:rsidP="00C345FD">
      <w:pPr>
        <w:pStyle w:val="NoSpacing"/>
        <w:spacing w:line="276" w:lineRule="auto"/>
        <w:jc w:val="both"/>
        <w:rPr>
          <w:rFonts w:ascii="Cambria" w:eastAsia="Cambria" w:hAnsi="Cambria" w:cs="Cambria"/>
          <w:color w:val="323130"/>
          <w:sz w:val="24"/>
          <w:szCs w:val="24"/>
        </w:rPr>
      </w:pPr>
      <w:r w:rsidRPr="6FD0F6AB">
        <w:rPr>
          <w:rFonts w:ascii="Cambria" w:eastAsia="Cambria" w:hAnsi="Cambria" w:cs="Cambria"/>
          <w:color w:val="323130"/>
          <w:sz w:val="24"/>
          <w:szCs w:val="24"/>
        </w:rPr>
        <w:t>3</w:t>
      </w:r>
      <w:r w:rsidRPr="6FD0F6AB">
        <w:rPr>
          <w:rFonts w:ascii="Cambria" w:eastAsia="Cambria" w:hAnsi="Cambria" w:cs="Cambria"/>
          <w:color w:val="323130"/>
          <w:sz w:val="24"/>
          <w:szCs w:val="24"/>
          <w:vertAlign w:val="superscript"/>
        </w:rPr>
        <w:t>rd</w:t>
      </w:r>
      <w:r w:rsidRPr="6FD0F6AB">
        <w:rPr>
          <w:rFonts w:ascii="Cambria" w:eastAsia="Cambria" w:hAnsi="Cambria" w:cs="Cambria"/>
          <w:color w:val="323130"/>
          <w:sz w:val="24"/>
          <w:szCs w:val="24"/>
        </w:rPr>
        <w:t xml:space="preserve"> trimester of 2020: </w:t>
      </w:r>
      <w:r w:rsidR="00BE0EDE">
        <w:rPr>
          <w:rFonts w:ascii="Cambria" w:eastAsia="Cambria" w:hAnsi="Cambria" w:cs="Cambria"/>
          <w:color w:val="323130"/>
          <w:sz w:val="24"/>
          <w:szCs w:val="24"/>
        </w:rPr>
        <w:t>(</w:t>
      </w:r>
      <w:r w:rsidRPr="668F241D">
        <w:rPr>
          <w:rFonts w:ascii="Cambria" w:eastAsia="Cambria" w:hAnsi="Cambria" w:cs="Cambria"/>
          <w:color w:val="323130"/>
          <w:sz w:val="24"/>
          <w:szCs w:val="24"/>
        </w:rPr>
        <w:t>1281</w:t>
      </w:r>
      <w:r w:rsidR="00BE0EDE">
        <w:rPr>
          <w:rFonts w:ascii="Cambria" w:eastAsia="Cambria" w:hAnsi="Cambria" w:cs="Cambria"/>
          <w:color w:val="323130"/>
          <w:sz w:val="24"/>
          <w:szCs w:val="24"/>
        </w:rPr>
        <w:t>)</w:t>
      </w:r>
      <w:r w:rsidRPr="668F241D">
        <w:rPr>
          <w:rFonts w:ascii="Cambria" w:eastAsia="Cambria" w:hAnsi="Cambria" w:cs="Cambria"/>
          <w:color w:val="323130"/>
          <w:sz w:val="24"/>
          <w:szCs w:val="24"/>
        </w:rPr>
        <w:t xml:space="preserve"> / NA</w:t>
      </w:r>
    </w:p>
    <w:p w14:paraId="533EC287" w14:textId="1FD17265" w:rsidR="7E96037A" w:rsidRDefault="7E96037A" w:rsidP="00C345FD">
      <w:pPr>
        <w:pStyle w:val="NoSpacing"/>
        <w:spacing w:line="276" w:lineRule="auto"/>
        <w:rPr>
          <w:rFonts w:ascii="Cambria" w:eastAsia="Cambria" w:hAnsi="Cambria" w:cs="Cambria"/>
          <w:color w:val="323130"/>
          <w:sz w:val="24"/>
          <w:szCs w:val="24"/>
        </w:rPr>
      </w:pPr>
    </w:p>
    <w:p w14:paraId="54E0A582" w14:textId="2E2598F2" w:rsidR="00AC3785" w:rsidRPr="00AC3785" w:rsidRDefault="5D653EC3" w:rsidP="00C345FD">
      <w:pPr>
        <w:pStyle w:val="NoSpacing"/>
        <w:spacing w:line="276" w:lineRule="auto"/>
        <w:jc w:val="both"/>
        <w:rPr>
          <w:rFonts w:ascii="Cambria" w:hAnsi="Cambria"/>
          <w:b/>
          <w:bCs/>
          <w:sz w:val="24"/>
          <w:szCs w:val="24"/>
        </w:rPr>
      </w:pPr>
      <w:r w:rsidRPr="1CBF7D50">
        <w:rPr>
          <w:rFonts w:ascii="Cambria" w:hAnsi="Cambria"/>
          <w:b/>
          <w:bCs/>
          <w:sz w:val="24"/>
          <w:szCs w:val="24"/>
        </w:rPr>
        <w:t xml:space="preserve">Number of cases of </w:t>
      </w:r>
      <w:r w:rsidR="5F2E6A34" w:rsidRPr="5A9D6809">
        <w:rPr>
          <w:rFonts w:ascii="Cambria" w:hAnsi="Cambria"/>
          <w:b/>
          <w:bCs/>
          <w:sz w:val="24"/>
          <w:szCs w:val="24"/>
        </w:rPr>
        <w:t>r</w:t>
      </w:r>
      <w:r w:rsidR="5F36414B" w:rsidRPr="5A9D6809">
        <w:rPr>
          <w:rFonts w:ascii="Cambria" w:hAnsi="Cambria"/>
          <w:b/>
          <w:bCs/>
          <w:sz w:val="24"/>
          <w:szCs w:val="24"/>
        </w:rPr>
        <w:t xml:space="preserve">ape / sexual </w:t>
      </w:r>
      <w:r w:rsidR="5F36414B" w:rsidRPr="4FEDF18C">
        <w:rPr>
          <w:rFonts w:ascii="Cambria" w:hAnsi="Cambria"/>
          <w:b/>
          <w:bCs/>
          <w:sz w:val="24"/>
          <w:szCs w:val="24"/>
        </w:rPr>
        <w:t>assault without</w:t>
      </w:r>
      <w:r w:rsidR="5F36414B" w:rsidRPr="3AB087BE">
        <w:rPr>
          <w:rFonts w:ascii="Cambria" w:hAnsi="Cambria"/>
          <w:b/>
          <w:bCs/>
          <w:sz w:val="24"/>
          <w:szCs w:val="24"/>
        </w:rPr>
        <w:t xml:space="preserve"> penetration / sexual</w:t>
      </w:r>
      <w:r w:rsidR="5F36414B" w:rsidRPr="67E5C026">
        <w:rPr>
          <w:rFonts w:ascii="Cambria" w:hAnsi="Cambria"/>
          <w:b/>
          <w:bCs/>
          <w:sz w:val="24"/>
          <w:szCs w:val="24"/>
        </w:rPr>
        <w:t xml:space="preserve"> </w:t>
      </w:r>
      <w:r w:rsidR="5F36414B" w:rsidRPr="5A9D6809">
        <w:rPr>
          <w:rFonts w:ascii="Cambria" w:hAnsi="Cambria"/>
          <w:b/>
          <w:bCs/>
          <w:sz w:val="24"/>
          <w:szCs w:val="24"/>
        </w:rPr>
        <w:t xml:space="preserve">abuse with penetration </w:t>
      </w:r>
      <w:r w:rsidRPr="1CBF7D50">
        <w:rPr>
          <w:rFonts w:ascii="Cambria" w:hAnsi="Cambria"/>
          <w:b/>
          <w:bCs/>
          <w:sz w:val="24"/>
          <w:szCs w:val="24"/>
        </w:rPr>
        <w:t xml:space="preserve">sanctioned: </w:t>
      </w:r>
    </w:p>
    <w:p w14:paraId="33DF36FC" w14:textId="3E758AFD" w:rsidR="57264358" w:rsidRDefault="57264358" w:rsidP="00C345FD">
      <w:pPr>
        <w:pStyle w:val="NoSpacing"/>
        <w:spacing w:line="276" w:lineRule="auto"/>
        <w:rPr>
          <w:rFonts w:ascii="Cambria" w:hAnsi="Cambria"/>
          <w:b/>
          <w:bCs/>
          <w:sz w:val="24"/>
          <w:szCs w:val="24"/>
        </w:rPr>
      </w:pPr>
    </w:p>
    <w:p w14:paraId="68659A05" w14:textId="345CB083" w:rsidR="5D653EC3" w:rsidRDefault="5D653EC3" w:rsidP="00C345FD">
      <w:pPr>
        <w:pStyle w:val="NoSpacing"/>
        <w:spacing w:line="276" w:lineRule="auto"/>
        <w:rPr>
          <w:rFonts w:ascii="Cambria" w:hAnsi="Cambria"/>
          <w:sz w:val="24"/>
          <w:szCs w:val="24"/>
        </w:rPr>
      </w:pPr>
      <w:r w:rsidRPr="32869698">
        <w:rPr>
          <w:rFonts w:ascii="Cambria" w:hAnsi="Cambria"/>
          <w:sz w:val="24"/>
          <w:szCs w:val="24"/>
        </w:rPr>
        <w:t>2017</w:t>
      </w:r>
      <w:r w:rsidR="009C4B54">
        <w:rPr>
          <w:rFonts w:ascii="Cambria" w:hAnsi="Cambria"/>
          <w:sz w:val="24"/>
          <w:szCs w:val="24"/>
        </w:rPr>
        <w:t xml:space="preserve"> (</w:t>
      </w:r>
      <w:r w:rsidR="689BFA10" w:rsidRPr="3B943DCF">
        <w:rPr>
          <w:rFonts w:ascii="Cambria" w:hAnsi="Cambria"/>
          <w:sz w:val="24"/>
          <w:szCs w:val="24"/>
        </w:rPr>
        <w:t>27</w:t>
      </w:r>
      <w:r w:rsidR="009C4B54">
        <w:rPr>
          <w:rFonts w:ascii="Cambria" w:hAnsi="Cambria"/>
          <w:sz w:val="24"/>
          <w:szCs w:val="24"/>
        </w:rPr>
        <w:t>)</w:t>
      </w:r>
      <w:r w:rsidR="689BFA10" w:rsidRPr="3B943DCF">
        <w:rPr>
          <w:rFonts w:ascii="Cambria" w:hAnsi="Cambria"/>
          <w:sz w:val="24"/>
          <w:szCs w:val="24"/>
        </w:rPr>
        <w:t xml:space="preserve"> / </w:t>
      </w:r>
      <w:r w:rsidR="009C4B54">
        <w:rPr>
          <w:rFonts w:ascii="Cambria" w:hAnsi="Cambria"/>
          <w:sz w:val="24"/>
          <w:szCs w:val="24"/>
        </w:rPr>
        <w:t>(</w:t>
      </w:r>
      <w:r w:rsidR="689BFA10" w:rsidRPr="3B943DCF">
        <w:rPr>
          <w:rFonts w:ascii="Cambria" w:hAnsi="Cambria"/>
          <w:sz w:val="24"/>
          <w:szCs w:val="24"/>
        </w:rPr>
        <w:t>360</w:t>
      </w:r>
      <w:r w:rsidR="009C4B54">
        <w:rPr>
          <w:rFonts w:ascii="Cambria" w:hAnsi="Cambria"/>
          <w:sz w:val="24"/>
          <w:szCs w:val="24"/>
        </w:rPr>
        <w:t>)</w:t>
      </w:r>
      <w:r w:rsidR="689BFA10" w:rsidRPr="3B943DCF">
        <w:rPr>
          <w:rFonts w:ascii="Cambria" w:hAnsi="Cambria"/>
          <w:sz w:val="24"/>
          <w:szCs w:val="24"/>
        </w:rPr>
        <w:t xml:space="preserve"> </w:t>
      </w:r>
      <w:r w:rsidR="689BFA10" w:rsidRPr="5C6764DC">
        <w:rPr>
          <w:rFonts w:ascii="Cambria" w:hAnsi="Cambria"/>
          <w:sz w:val="24"/>
          <w:szCs w:val="24"/>
        </w:rPr>
        <w:t xml:space="preserve">/ </w:t>
      </w:r>
      <w:r w:rsidR="009C4B54">
        <w:rPr>
          <w:rFonts w:ascii="Cambria" w:hAnsi="Cambria"/>
          <w:sz w:val="24"/>
          <w:szCs w:val="24"/>
        </w:rPr>
        <w:t>(</w:t>
      </w:r>
      <w:r w:rsidR="689BFA10" w:rsidRPr="5C6764DC">
        <w:rPr>
          <w:rFonts w:ascii="Cambria" w:hAnsi="Cambria"/>
          <w:sz w:val="24"/>
          <w:szCs w:val="24"/>
        </w:rPr>
        <w:t>956</w:t>
      </w:r>
      <w:r w:rsidR="009C4B54">
        <w:rPr>
          <w:rFonts w:ascii="Cambria" w:hAnsi="Cambria"/>
          <w:sz w:val="24"/>
          <w:szCs w:val="24"/>
        </w:rPr>
        <w:t>)</w:t>
      </w:r>
      <w:r w:rsidR="689BFA10" w:rsidRPr="5C6764DC">
        <w:rPr>
          <w:rFonts w:ascii="Cambria" w:hAnsi="Cambria"/>
          <w:sz w:val="24"/>
          <w:szCs w:val="24"/>
        </w:rPr>
        <w:t xml:space="preserve"> </w:t>
      </w:r>
    </w:p>
    <w:p w14:paraId="57B9F1CD" w14:textId="2A9EC93F" w:rsidR="1CBF7D50" w:rsidRDefault="5D653EC3" w:rsidP="00C345FD">
      <w:pPr>
        <w:pStyle w:val="NoSpacing"/>
        <w:spacing w:line="276" w:lineRule="auto"/>
        <w:rPr>
          <w:rFonts w:ascii="Cambria" w:hAnsi="Cambria"/>
          <w:sz w:val="24"/>
          <w:szCs w:val="24"/>
        </w:rPr>
      </w:pPr>
      <w:r w:rsidRPr="32869698">
        <w:rPr>
          <w:rFonts w:ascii="Cambria" w:hAnsi="Cambria"/>
          <w:sz w:val="24"/>
          <w:szCs w:val="24"/>
        </w:rPr>
        <w:t xml:space="preserve">2018 </w:t>
      </w:r>
      <w:r w:rsidR="009C4B54">
        <w:rPr>
          <w:rFonts w:ascii="Cambria" w:hAnsi="Cambria"/>
          <w:sz w:val="24"/>
          <w:szCs w:val="24"/>
        </w:rPr>
        <w:t>(</w:t>
      </w:r>
      <w:r w:rsidR="3A7950B3" w:rsidRPr="7CCE58F4">
        <w:rPr>
          <w:rFonts w:ascii="Cambria" w:hAnsi="Cambria"/>
          <w:sz w:val="24"/>
          <w:szCs w:val="24"/>
        </w:rPr>
        <w:t>32</w:t>
      </w:r>
      <w:r w:rsidR="009C4B54">
        <w:rPr>
          <w:rFonts w:ascii="Cambria" w:hAnsi="Cambria"/>
          <w:sz w:val="24"/>
          <w:szCs w:val="24"/>
        </w:rPr>
        <w:t>)</w:t>
      </w:r>
      <w:r w:rsidR="3A7950B3" w:rsidRPr="7CCE58F4">
        <w:rPr>
          <w:rFonts w:ascii="Cambria" w:hAnsi="Cambria"/>
          <w:sz w:val="24"/>
          <w:szCs w:val="24"/>
        </w:rPr>
        <w:t xml:space="preserve"> /</w:t>
      </w:r>
      <w:r w:rsidR="009C4B54">
        <w:rPr>
          <w:rFonts w:ascii="Cambria" w:hAnsi="Cambria"/>
          <w:sz w:val="24"/>
          <w:szCs w:val="24"/>
        </w:rPr>
        <w:t xml:space="preserve"> (</w:t>
      </w:r>
      <w:r w:rsidR="3A7950B3" w:rsidRPr="5CFF3392">
        <w:rPr>
          <w:rFonts w:ascii="Cambria" w:hAnsi="Cambria"/>
          <w:sz w:val="24"/>
          <w:szCs w:val="24"/>
        </w:rPr>
        <w:t>354</w:t>
      </w:r>
      <w:r w:rsidR="009C4B54">
        <w:rPr>
          <w:rFonts w:ascii="Cambria" w:hAnsi="Cambria"/>
          <w:sz w:val="24"/>
          <w:szCs w:val="24"/>
        </w:rPr>
        <w:t>)</w:t>
      </w:r>
      <w:r w:rsidR="3A7950B3" w:rsidRPr="5CFF3392">
        <w:rPr>
          <w:rFonts w:ascii="Cambria" w:hAnsi="Cambria"/>
          <w:sz w:val="24"/>
          <w:szCs w:val="24"/>
        </w:rPr>
        <w:t xml:space="preserve"> / </w:t>
      </w:r>
      <w:r w:rsidR="009C4B54">
        <w:rPr>
          <w:rFonts w:ascii="Cambria" w:hAnsi="Cambria"/>
          <w:sz w:val="24"/>
          <w:szCs w:val="24"/>
        </w:rPr>
        <w:t>(</w:t>
      </w:r>
      <w:r w:rsidR="3A7950B3" w:rsidRPr="5CFF3392">
        <w:rPr>
          <w:rFonts w:ascii="Cambria" w:hAnsi="Cambria"/>
          <w:sz w:val="24"/>
          <w:szCs w:val="24"/>
        </w:rPr>
        <w:t>1011</w:t>
      </w:r>
      <w:r w:rsidR="009C4B54">
        <w:rPr>
          <w:rFonts w:ascii="Cambria" w:hAnsi="Cambria"/>
          <w:sz w:val="24"/>
          <w:szCs w:val="24"/>
        </w:rPr>
        <w:t>)</w:t>
      </w:r>
    </w:p>
    <w:p w14:paraId="7FD03908" w14:textId="1FF8ADE7" w:rsidR="007E238D" w:rsidRDefault="007E238D" w:rsidP="00C345FD">
      <w:pPr>
        <w:pStyle w:val="NoSpacing"/>
        <w:spacing w:line="276" w:lineRule="auto"/>
        <w:rPr>
          <w:rFonts w:ascii="Cambria" w:eastAsia="Cambria" w:hAnsi="Cambria" w:cs="Cambria"/>
          <w:color w:val="323130"/>
          <w:sz w:val="24"/>
          <w:szCs w:val="24"/>
        </w:rPr>
      </w:pPr>
      <w:r>
        <w:rPr>
          <w:rFonts w:ascii="Cambria" w:hAnsi="Cambria"/>
          <w:b/>
          <w:bCs/>
          <w:sz w:val="24"/>
          <w:szCs w:val="24"/>
        </w:rPr>
        <w:t xml:space="preserve"> </w:t>
      </w:r>
    </w:p>
    <w:p w14:paraId="223444FF" w14:textId="77777777" w:rsidR="009C4B54" w:rsidRPr="009C4B54" w:rsidRDefault="009C4B54" w:rsidP="00C345FD">
      <w:pPr>
        <w:pStyle w:val="NoSpacing"/>
        <w:spacing w:line="276" w:lineRule="auto"/>
        <w:rPr>
          <w:rFonts w:ascii="Cambria" w:eastAsia="Cambria" w:hAnsi="Cambria" w:cs="Cambria"/>
          <w:color w:val="323130"/>
          <w:sz w:val="24"/>
          <w:szCs w:val="24"/>
        </w:rPr>
      </w:pPr>
    </w:p>
    <w:p w14:paraId="19467075" w14:textId="4663DADD" w:rsidR="00B01EFE" w:rsidRPr="008156E5" w:rsidRDefault="00B01EFE" w:rsidP="00C345FD">
      <w:pPr>
        <w:pStyle w:val="NoSpacing"/>
        <w:spacing w:line="276" w:lineRule="auto"/>
        <w:rPr>
          <w:rFonts w:ascii="Cambria" w:hAnsi="Cambria"/>
          <w:b/>
          <w:sz w:val="28"/>
          <w:szCs w:val="28"/>
          <w:u w:val="single"/>
        </w:rPr>
      </w:pPr>
      <w:r w:rsidRPr="12577968">
        <w:rPr>
          <w:rFonts w:ascii="Cambria" w:hAnsi="Cambria"/>
          <w:b/>
          <w:sz w:val="28"/>
          <w:szCs w:val="28"/>
          <w:u w:val="single"/>
        </w:rPr>
        <w:t>Other</w:t>
      </w:r>
    </w:p>
    <w:p w14:paraId="39A8CC5F" w14:textId="1BB529BD" w:rsidR="003005EE" w:rsidRPr="008156E5" w:rsidRDefault="003005EE" w:rsidP="00C345FD">
      <w:pPr>
        <w:pStyle w:val="NoSpacing"/>
        <w:spacing w:line="276" w:lineRule="auto"/>
        <w:rPr>
          <w:rFonts w:ascii="Cambria" w:hAnsi="Cambria"/>
          <w:b/>
          <w:bCs/>
          <w:sz w:val="24"/>
          <w:szCs w:val="24"/>
        </w:rPr>
      </w:pPr>
    </w:p>
    <w:p w14:paraId="3E5504B5" w14:textId="2BEA10D2" w:rsidR="00B01EFE" w:rsidRPr="00056953" w:rsidRDefault="008156E5" w:rsidP="00C345FD">
      <w:pPr>
        <w:pStyle w:val="NoSpacing"/>
        <w:spacing w:line="276" w:lineRule="auto"/>
        <w:jc w:val="both"/>
        <w:rPr>
          <w:rFonts w:ascii="Cambria" w:hAnsi="Cambria"/>
          <w:sz w:val="26"/>
          <w:szCs w:val="26"/>
        </w:rPr>
      </w:pPr>
      <w:r w:rsidRPr="00056953">
        <w:rPr>
          <w:rFonts w:ascii="Cambria" w:hAnsi="Cambria"/>
          <w:sz w:val="26"/>
          <w:szCs w:val="26"/>
        </w:rPr>
        <w:lastRenderedPageBreak/>
        <w:t>2</w:t>
      </w:r>
      <w:r w:rsidR="003977E2" w:rsidRPr="00056953">
        <w:rPr>
          <w:rFonts w:ascii="Cambria" w:hAnsi="Cambria"/>
          <w:sz w:val="26"/>
          <w:szCs w:val="26"/>
        </w:rPr>
        <w:t>6</w:t>
      </w:r>
      <w:r w:rsidRPr="00056953">
        <w:rPr>
          <w:rFonts w:ascii="Cambria" w:hAnsi="Cambria"/>
          <w:sz w:val="26"/>
          <w:szCs w:val="26"/>
        </w:rPr>
        <w:t xml:space="preserve">- </w:t>
      </w:r>
      <w:r w:rsidR="00B01EFE" w:rsidRPr="00056953">
        <w:rPr>
          <w:rFonts w:ascii="Cambria" w:hAnsi="Cambria"/>
          <w:sz w:val="26"/>
          <w:szCs w:val="26"/>
        </w:rPr>
        <w:t>Please</w:t>
      </w:r>
      <w:r w:rsidR="00B01EFE" w:rsidRPr="00056953">
        <w:rPr>
          <w:rFonts w:ascii="Cambria" w:hAnsi="Cambria"/>
          <w:i/>
          <w:sz w:val="26"/>
          <w:szCs w:val="26"/>
        </w:rPr>
        <w:t xml:space="preserve"> explain any </w:t>
      </w:r>
      <w:proofErr w:type="gramStart"/>
      <w:r w:rsidR="00B01EFE" w:rsidRPr="00056953">
        <w:rPr>
          <w:rFonts w:ascii="Cambria" w:hAnsi="Cambria"/>
          <w:i/>
          <w:sz w:val="26"/>
          <w:szCs w:val="26"/>
        </w:rPr>
        <w:t>particular and</w:t>
      </w:r>
      <w:proofErr w:type="gramEnd"/>
      <w:r w:rsidR="00B01EFE" w:rsidRPr="00056953">
        <w:rPr>
          <w:rFonts w:ascii="Cambria" w:hAnsi="Cambria"/>
          <w:i/>
          <w:sz w:val="26"/>
          <w:szCs w:val="26"/>
        </w:rPr>
        <w:t xml:space="preserve"> additional barriers to the reporting and prosecution of rape and to the accountability of perpetrators in your legal and social context not covered by the above.</w:t>
      </w:r>
    </w:p>
    <w:p w14:paraId="78436C7E" w14:textId="77777777" w:rsidR="008156E5" w:rsidRPr="00056953" w:rsidRDefault="008156E5" w:rsidP="00C345FD">
      <w:pPr>
        <w:pStyle w:val="NoSpacing"/>
        <w:spacing w:line="276" w:lineRule="auto"/>
        <w:jc w:val="both"/>
        <w:rPr>
          <w:rFonts w:ascii="Cambria" w:hAnsi="Cambria"/>
          <w:b/>
          <w:bCs/>
          <w:sz w:val="24"/>
          <w:szCs w:val="24"/>
        </w:rPr>
      </w:pPr>
    </w:p>
    <w:p w14:paraId="2B09C03B" w14:textId="77777777" w:rsidR="001846A4" w:rsidRPr="00056953" w:rsidRDefault="001846A4" w:rsidP="00C345FD">
      <w:pPr>
        <w:shd w:val="clear" w:color="auto" w:fill="FFFFFF" w:themeFill="background1"/>
        <w:spacing w:after="0" w:line="276" w:lineRule="auto"/>
        <w:jc w:val="both"/>
        <w:rPr>
          <w:rFonts w:ascii="Cambria" w:eastAsia="Times New Roman" w:hAnsi="Cambria" w:cs="Times New Roman"/>
          <w:b/>
          <w:sz w:val="26"/>
          <w:szCs w:val="26"/>
          <w:highlight w:val="white"/>
        </w:rPr>
      </w:pPr>
      <w:r w:rsidRPr="00056953">
        <w:rPr>
          <w:rFonts w:ascii="Cambria" w:eastAsia="Times New Roman" w:hAnsi="Cambria" w:cs="Times New Roman"/>
          <w:b/>
          <w:sz w:val="26"/>
          <w:szCs w:val="26"/>
          <w:highlight w:val="white"/>
        </w:rPr>
        <w:t>ITALY</w:t>
      </w:r>
    </w:p>
    <w:p w14:paraId="5E4EA5AB" w14:textId="132F64A0" w:rsidR="12577968" w:rsidRPr="00056953" w:rsidRDefault="12577968" w:rsidP="00C345FD">
      <w:pPr>
        <w:shd w:val="clear" w:color="auto" w:fill="FFFFFF" w:themeFill="background1"/>
        <w:spacing w:after="0" w:line="276" w:lineRule="auto"/>
        <w:jc w:val="both"/>
        <w:rPr>
          <w:rFonts w:ascii="Cambria" w:eastAsia="Times New Roman" w:hAnsi="Cambria" w:cs="Times New Roman"/>
          <w:b/>
          <w:bCs/>
          <w:highlight w:val="white"/>
        </w:rPr>
      </w:pPr>
    </w:p>
    <w:p w14:paraId="06F262FE" w14:textId="75EBF92E" w:rsidR="004308B8" w:rsidRDefault="001846A4" w:rsidP="004308B8">
      <w:pPr>
        <w:pStyle w:val="NoSpacing"/>
        <w:spacing w:line="276" w:lineRule="auto"/>
        <w:jc w:val="both"/>
        <w:rPr>
          <w:rFonts w:ascii="Cambria" w:hAnsi="Cambria"/>
          <w:sz w:val="24"/>
          <w:szCs w:val="24"/>
        </w:rPr>
      </w:pPr>
      <w:r w:rsidRPr="004308B8">
        <w:rPr>
          <w:rFonts w:ascii="Cambria" w:hAnsi="Cambria"/>
          <w:sz w:val="24"/>
          <w:szCs w:val="24"/>
        </w:rPr>
        <w:t xml:space="preserve">Judicial stereotyping is a cross-cutting issue in cases of violence against women. </w:t>
      </w:r>
      <w:proofErr w:type="gramStart"/>
      <w:r w:rsidRPr="004308B8">
        <w:rPr>
          <w:rFonts w:ascii="Cambria" w:hAnsi="Cambria"/>
          <w:sz w:val="24"/>
          <w:szCs w:val="24"/>
        </w:rPr>
        <w:t>As a consequence</w:t>
      </w:r>
      <w:proofErr w:type="gramEnd"/>
      <w:r w:rsidRPr="004308B8">
        <w:rPr>
          <w:rFonts w:ascii="Cambria" w:hAnsi="Cambria"/>
          <w:sz w:val="24"/>
          <w:szCs w:val="24"/>
        </w:rPr>
        <w:t>, their right to a fair and just trial is disproportionately affected. There is an extensive misunderstanding surrounding the expectation of a woman’s behaviour, which implicitly allows the idea that victims bear partial responsibility for the violence. Authorities dealing with situations of violence against women risk, especially in cases of sexual violence, show a propensity to blame women victims thereby exposing them to secondary victimisation. Tr</w:t>
      </w:r>
      <w:r w:rsidR="00FB4311">
        <w:rPr>
          <w:rFonts w:ascii="Cambria" w:hAnsi="Cambria"/>
          <w:sz w:val="24"/>
          <w:szCs w:val="24"/>
        </w:rPr>
        <w:t>ial</w:t>
      </w:r>
      <w:r w:rsidRPr="004308B8">
        <w:rPr>
          <w:rFonts w:ascii="Cambria" w:hAnsi="Cambria"/>
          <w:sz w:val="24"/>
          <w:szCs w:val="24"/>
        </w:rPr>
        <w:t>s can be a traumatizing experience for survivors.</w:t>
      </w:r>
    </w:p>
    <w:p w14:paraId="54B5AC77" w14:textId="7E831CBC" w:rsidR="00520E6A" w:rsidRPr="004308B8" w:rsidRDefault="004308B8" w:rsidP="004308B8">
      <w:pPr>
        <w:pStyle w:val="NoSpacing"/>
        <w:spacing w:line="276" w:lineRule="auto"/>
        <w:jc w:val="both"/>
        <w:rPr>
          <w:rFonts w:ascii="Cambria" w:hAnsi="Cambria"/>
          <w:sz w:val="24"/>
          <w:szCs w:val="24"/>
        </w:rPr>
      </w:pPr>
      <w:r w:rsidRPr="004308B8">
        <w:rPr>
          <w:rFonts w:ascii="Cambria" w:hAnsi="Cambria"/>
          <w:sz w:val="26"/>
          <w:szCs w:val="26"/>
        </w:rPr>
        <w:br/>
      </w:r>
      <w:r w:rsidR="00D9063A" w:rsidRPr="004308B8">
        <w:rPr>
          <w:rFonts w:ascii="Cambria" w:hAnsi="Cambria"/>
          <w:b/>
          <w:bCs/>
          <w:sz w:val="26"/>
          <w:szCs w:val="26"/>
        </w:rPr>
        <w:t>JORDAN</w:t>
      </w:r>
      <w:r w:rsidR="00D9063A" w:rsidRPr="004308B8">
        <w:rPr>
          <w:rFonts w:ascii="Cambria" w:hAnsi="Cambria"/>
          <w:sz w:val="24"/>
          <w:szCs w:val="24"/>
        </w:rPr>
        <w:br/>
      </w:r>
      <w:r w:rsidR="00D9063A" w:rsidRPr="004308B8">
        <w:rPr>
          <w:rFonts w:ascii="Cambria" w:hAnsi="Cambria"/>
          <w:sz w:val="24"/>
          <w:szCs w:val="24"/>
        </w:rPr>
        <w:br/>
      </w:r>
      <w:r w:rsidR="00D9063A" w:rsidRPr="004308B8">
        <w:rPr>
          <w:rFonts w:ascii="Cambria" w:eastAsia="Times New Roman" w:hAnsi="Cambria" w:cs="Times New Roman"/>
          <w:sz w:val="24"/>
          <w:szCs w:val="24"/>
          <w:highlight w:val="white"/>
        </w:rPr>
        <w:t xml:space="preserve">Culture of silence, culture of shame, risk of violent reaction from the perpetrator and/or from family, community, husband, fear of stigmatization and for her own </w:t>
      </w:r>
      <w:proofErr w:type="spellStart"/>
      <w:r w:rsidR="00D9063A" w:rsidRPr="004308B8">
        <w:rPr>
          <w:rFonts w:ascii="Cambria" w:eastAsia="Times New Roman" w:hAnsi="Cambria" w:cs="Times New Roman"/>
          <w:sz w:val="24"/>
          <w:szCs w:val="24"/>
          <w:highlight w:val="white"/>
        </w:rPr>
        <w:t>honor</w:t>
      </w:r>
      <w:proofErr w:type="spellEnd"/>
      <w:r w:rsidR="00D9063A" w:rsidRPr="004308B8">
        <w:rPr>
          <w:rFonts w:ascii="Cambria" w:eastAsia="Times New Roman" w:hAnsi="Cambria" w:cs="Times New Roman"/>
          <w:sz w:val="24"/>
          <w:szCs w:val="24"/>
          <w:highlight w:val="white"/>
        </w:rPr>
        <w:t xml:space="preserve"> and reputation to be damaged and her physical integrity to be put at risk</w:t>
      </w:r>
      <w:r w:rsidR="00D9063A" w:rsidRPr="004308B8">
        <w:rPr>
          <w:rFonts w:ascii="Cambria" w:eastAsia="Times New Roman" w:hAnsi="Cambria" w:cs="Times New Roman"/>
          <w:color w:val="0000FF"/>
          <w:sz w:val="24"/>
          <w:szCs w:val="24"/>
          <w:highlight w:val="white"/>
        </w:rPr>
        <w:t xml:space="preserve">.  </w:t>
      </w:r>
    </w:p>
    <w:p w14:paraId="058D1F9D" w14:textId="1D22D1DB" w:rsidR="00C32DF0" w:rsidRPr="004308B8" w:rsidRDefault="00A478FB" w:rsidP="004308B8">
      <w:pPr>
        <w:pStyle w:val="NoSpacing"/>
        <w:spacing w:line="276" w:lineRule="auto"/>
        <w:jc w:val="both"/>
        <w:rPr>
          <w:rFonts w:ascii="Cambria" w:eastAsia="Times New Roman" w:hAnsi="Cambria" w:cs="Times New Roman"/>
          <w:b/>
          <w:bCs/>
          <w:sz w:val="26"/>
          <w:szCs w:val="26"/>
        </w:rPr>
      </w:pPr>
      <w:r w:rsidRPr="004308B8">
        <w:rPr>
          <w:rFonts w:ascii="Cambria" w:hAnsi="Cambria"/>
          <w:sz w:val="24"/>
          <w:szCs w:val="24"/>
        </w:rPr>
        <w:br/>
      </w:r>
      <w:r w:rsidRPr="004308B8">
        <w:rPr>
          <w:rFonts w:ascii="Cambria" w:eastAsia="Times New Roman" w:hAnsi="Cambria" w:cs="Times New Roman"/>
          <w:b/>
          <w:bCs/>
          <w:sz w:val="26"/>
          <w:szCs w:val="26"/>
        </w:rPr>
        <w:t>MOROCCO</w:t>
      </w:r>
    </w:p>
    <w:p w14:paraId="1544A543" w14:textId="38A43921" w:rsidR="12577968" w:rsidRPr="004308B8" w:rsidRDefault="00AC7378" w:rsidP="004308B8">
      <w:pPr>
        <w:pStyle w:val="NoSpacing"/>
        <w:spacing w:line="276" w:lineRule="auto"/>
        <w:jc w:val="both"/>
        <w:rPr>
          <w:rFonts w:ascii="Cambria" w:hAnsi="Cambria" w:cs="Arial"/>
          <w:sz w:val="24"/>
          <w:szCs w:val="24"/>
        </w:rPr>
      </w:pPr>
      <w:r w:rsidRPr="004308B8">
        <w:rPr>
          <w:rFonts w:ascii="Cambria" w:hAnsi="Cambria"/>
          <w:sz w:val="24"/>
          <w:szCs w:val="24"/>
        </w:rPr>
        <w:br/>
      </w:r>
      <w:r w:rsidRPr="004308B8">
        <w:rPr>
          <w:rFonts w:ascii="Cambria" w:hAnsi="Cambria" w:cs="Arial"/>
          <w:sz w:val="24"/>
          <w:szCs w:val="24"/>
        </w:rPr>
        <w:t xml:space="preserve">One of the obstacles that can </w:t>
      </w:r>
      <w:r w:rsidR="008E046A" w:rsidRPr="004308B8">
        <w:rPr>
          <w:rFonts w:ascii="Cambria" w:hAnsi="Cambria" w:cs="Arial"/>
          <w:sz w:val="24"/>
          <w:szCs w:val="24"/>
        </w:rPr>
        <w:t>lead to the non-r</w:t>
      </w:r>
      <w:r w:rsidR="00635E71" w:rsidRPr="004308B8">
        <w:rPr>
          <w:rFonts w:ascii="Cambria" w:hAnsi="Cambria" w:cs="Arial"/>
          <w:sz w:val="24"/>
          <w:szCs w:val="24"/>
        </w:rPr>
        <w:t>e</w:t>
      </w:r>
      <w:r w:rsidR="008E046A" w:rsidRPr="004308B8">
        <w:rPr>
          <w:rFonts w:ascii="Cambria" w:hAnsi="Cambria" w:cs="Arial"/>
          <w:sz w:val="24"/>
          <w:szCs w:val="24"/>
        </w:rPr>
        <w:t xml:space="preserve">porting </w:t>
      </w:r>
      <w:r w:rsidRPr="004308B8">
        <w:rPr>
          <w:rFonts w:ascii="Cambria" w:hAnsi="Cambria" w:cs="Arial"/>
          <w:sz w:val="24"/>
          <w:szCs w:val="24"/>
        </w:rPr>
        <w:t>of cases of rape is socio-cultural</w:t>
      </w:r>
      <w:r w:rsidR="008E046A" w:rsidRPr="004308B8">
        <w:rPr>
          <w:rFonts w:ascii="Cambria" w:hAnsi="Cambria" w:cs="Arial"/>
          <w:sz w:val="24"/>
          <w:szCs w:val="24"/>
        </w:rPr>
        <w:t xml:space="preserve"> in</w:t>
      </w:r>
      <w:r w:rsidRPr="004308B8">
        <w:rPr>
          <w:rFonts w:ascii="Cambria" w:hAnsi="Cambria" w:cs="Arial"/>
          <w:sz w:val="24"/>
          <w:szCs w:val="24"/>
        </w:rPr>
        <w:t xml:space="preserve"> nature</w:t>
      </w:r>
      <w:r w:rsidR="00E8247C" w:rsidRPr="004308B8">
        <w:rPr>
          <w:rFonts w:ascii="Cambria" w:hAnsi="Cambria" w:cs="Arial"/>
          <w:sz w:val="24"/>
          <w:szCs w:val="24"/>
        </w:rPr>
        <w:t xml:space="preserve">: </w:t>
      </w:r>
      <w:r w:rsidR="005101EE" w:rsidRPr="004308B8">
        <w:rPr>
          <w:rFonts w:ascii="Cambria" w:hAnsi="Cambria" w:cs="Arial"/>
          <w:sz w:val="24"/>
          <w:szCs w:val="24"/>
        </w:rPr>
        <w:t>a w</w:t>
      </w:r>
      <w:r w:rsidR="00E8247C" w:rsidRPr="004308B8">
        <w:rPr>
          <w:rFonts w:ascii="Cambria" w:hAnsi="Cambria" w:cs="Arial"/>
          <w:sz w:val="24"/>
          <w:szCs w:val="24"/>
        </w:rPr>
        <w:t xml:space="preserve">omen’s </w:t>
      </w:r>
      <w:r w:rsidRPr="004308B8">
        <w:rPr>
          <w:rFonts w:ascii="Cambria" w:hAnsi="Cambria" w:cs="Arial"/>
          <w:sz w:val="24"/>
          <w:szCs w:val="24"/>
        </w:rPr>
        <w:t xml:space="preserve">virginity </w:t>
      </w:r>
      <w:r w:rsidR="0089244A" w:rsidRPr="004308B8">
        <w:rPr>
          <w:rFonts w:ascii="Cambria" w:hAnsi="Cambria" w:cs="Arial"/>
          <w:sz w:val="24"/>
          <w:szCs w:val="24"/>
        </w:rPr>
        <w:t>i</w:t>
      </w:r>
      <w:r w:rsidR="00AA75C5" w:rsidRPr="004308B8">
        <w:rPr>
          <w:rFonts w:ascii="Cambria" w:hAnsi="Cambria" w:cs="Arial"/>
          <w:sz w:val="24"/>
          <w:szCs w:val="24"/>
        </w:rPr>
        <w:t>s</w:t>
      </w:r>
      <w:r w:rsidR="0089244A" w:rsidRPr="004308B8">
        <w:rPr>
          <w:rFonts w:ascii="Cambria" w:hAnsi="Cambria" w:cs="Arial"/>
          <w:sz w:val="24"/>
          <w:szCs w:val="24"/>
        </w:rPr>
        <w:t xml:space="preserve"> </w:t>
      </w:r>
      <w:r w:rsidR="6CDC2268" w:rsidRPr="004308B8">
        <w:rPr>
          <w:rFonts w:ascii="Cambria" w:hAnsi="Cambria" w:cs="Arial"/>
          <w:sz w:val="24"/>
          <w:szCs w:val="24"/>
        </w:rPr>
        <w:t>valued</w:t>
      </w:r>
      <w:r w:rsidR="0089244A" w:rsidRPr="004308B8">
        <w:rPr>
          <w:rFonts w:ascii="Cambria" w:hAnsi="Cambria" w:cs="Arial"/>
          <w:sz w:val="24"/>
          <w:szCs w:val="24"/>
        </w:rPr>
        <w:t xml:space="preserve"> </w:t>
      </w:r>
      <w:r w:rsidRPr="004308B8">
        <w:rPr>
          <w:rFonts w:ascii="Cambria" w:hAnsi="Cambria" w:cs="Arial"/>
          <w:sz w:val="24"/>
          <w:szCs w:val="24"/>
        </w:rPr>
        <w:t xml:space="preserve">as a symbol of her </w:t>
      </w:r>
      <w:proofErr w:type="spellStart"/>
      <w:r w:rsidRPr="004308B8">
        <w:rPr>
          <w:rFonts w:ascii="Cambria" w:hAnsi="Cambria" w:cs="Arial"/>
          <w:sz w:val="24"/>
          <w:szCs w:val="24"/>
        </w:rPr>
        <w:t>honor</w:t>
      </w:r>
      <w:proofErr w:type="spellEnd"/>
      <w:r w:rsidR="00327C90" w:rsidRPr="004308B8">
        <w:rPr>
          <w:rFonts w:ascii="Cambria" w:hAnsi="Cambria" w:cs="Arial"/>
          <w:sz w:val="24"/>
          <w:szCs w:val="24"/>
        </w:rPr>
        <w:t>,</w:t>
      </w:r>
      <w:r w:rsidRPr="004308B8">
        <w:rPr>
          <w:rFonts w:ascii="Cambria" w:hAnsi="Cambria" w:cs="Arial"/>
          <w:sz w:val="24"/>
          <w:szCs w:val="24"/>
        </w:rPr>
        <w:t xml:space="preserve"> and </w:t>
      </w:r>
      <w:r w:rsidR="008C44BB" w:rsidRPr="004308B8">
        <w:rPr>
          <w:rFonts w:ascii="Cambria" w:hAnsi="Cambria" w:cs="Arial"/>
          <w:sz w:val="24"/>
          <w:szCs w:val="24"/>
        </w:rPr>
        <w:t>that</w:t>
      </w:r>
      <w:r w:rsidR="00787215" w:rsidRPr="004308B8">
        <w:rPr>
          <w:rFonts w:ascii="Cambria" w:hAnsi="Cambria" w:cs="Arial"/>
          <w:sz w:val="24"/>
          <w:szCs w:val="24"/>
        </w:rPr>
        <w:t xml:space="preserve"> of her </w:t>
      </w:r>
      <w:r w:rsidRPr="004308B8">
        <w:rPr>
          <w:rFonts w:ascii="Cambria" w:hAnsi="Cambria" w:cs="Arial"/>
          <w:sz w:val="24"/>
          <w:szCs w:val="24"/>
        </w:rPr>
        <w:t xml:space="preserve">entire family, </w:t>
      </w:r>
      <w:r w:rsidR="00327C90" w:rsidRPr="004308B8">
        <w:rPr>
          <w:rFonts w:ascii="Cambria" w:hAnsi="Cambria" w:cs="Arial"/>
          <w:sz w:val="24"/>
          <w:szCs w:val="24"/>
        </w:rPr>
        <w:t>and therefore</w:t>
      </w:r>
      <w:r w:rsidR="00551139" w:rsidRPr="004308B8">
        <w:rPr>
          <w:rFonts w:ascii="Cambria" w:hAnsi="Cambria" w:cs="Arial"/>
          <w:sz w:val="24"/>
          <w:szCs w:val="24"/>
        </w:rPr>
        <w:t xml:space="preserve"> </w:t>
      </w:r>
      <w:r w:rsidR="00327C90" w:rsidRPr="004308B8">
        <w:rPr>
          <w:rFonts w:ascii="Cambria" w:hAnsi="Cambria" w:cs="Arial"/>
          <w:sz w:val="24"/>
          <w:szCs w:val="24"/>
        </w:rPr>
        <w:t xml:space="preserve">a woman who has been </w:t>
      </w:r>
      <w:r w:rsidRPr="004308B8">
        <w:rPr>
          <w:rFonts w:ascii="Cambria" w:hAnsi="Cambria" w:cs="Arial"/>
          <w:sz w:val="24"/>
          <w:szCs w:val="24"/>
        </w:rPr>
        <w:t xml:space="preserve">raped </w:t>
      </w:r>
      <w:r w:rsidR="00327C90" w:rsidRPr="004308B8">
        <w:rPr>
          <w:rFonts w:ascii="Cambria" w:hAnsi="Cambria" w:cs="Arial"/>
          <w:sz w:val="24"/>
          <w:szCs w:val="24"/>
        </w:rPr>
        <w:t xml:space="preserve">may be </w:t>
      </w:r>
      <w:r w:rsidRPr="004308B8">
        <w:rPr>
          <w:rFonts w:ascii="Cambria" w:hAnsi="Cambria" w:cs="Arial"/>
          <w:sz w:val="24"/>
          <w:szCs w:val="24"/>
        </w:rPr>
        <w:t xml:space="preserve">conceived </w:t>
      </w:r>
      <w:r w:rsidR="00327C90" w:rsidRPr="004308B8">
        <w:rPr>
          <w:rFonts w:ascii="Cambria" w:hAnsi="Cambria" w:cs="Arial"/>
          <w:sz w:val="24"/>
          <w:szCs w:val="24"/>
        </w:rPr>
        <w:t xml:space="preserve">of </w:t>
      </w:r>
      <w:r w:rsidRPr="004308B8">
        <w:rPr>
          <w:rFonts w:ascii="Cambria" w:hAnsi="Cambria" w:cs="Arial"/>
          <w:sz w:val="24"/>
          <w:szCs w:val="24"/>
        </w:rPr>
        <w:t>as a source of shame for the family more than a victim.</w:t>
      </w:r>
      <w:r w:rsidR="00EA5F40" w:rsidRPr="004308B8">
        <w:rPr>
          <w:rFonts w:ascii="Cambria" w:hAnsi="Cambria"/>
          <w:sz w:val="24"/>
          <w:szCs w:val="24"/>
        </w:rPr>
        <w:t xml:space="preserve"> </w:t>
      </w:r>
      <w:r w:rsidR="00EA5F40" w:rsidRPr="004308B8">
        <w:rPr>
          <w:rFonts w:ascii="Cambria" w:hAnsi="Cambria" w:cs="Arial"/>
          <w:sz w:val="24"/>
          <w:szCs w:val="24"/>
        </w:rPr>
        <w:t>In this case</w:t>
      </w:r>
      <w:r w:rsidR="00D23A95" w:rsidRPr="004308B8">
        <w:rPr>
          <w:rFonts w:ascii="Cambria" w:hAnsi="Cambria" w:cs="Arial"/>
          <w:sz w:val="24"/>
          <w:szCs w:val="24"/>
        </w:rPr>
        <w:t>,</w:t>
      </w:r>
      <w:r w:rsidR="00EA5F40" w:rsidRPr="004308B8">
        <w:rPr>
          <w:rFonts w:ascii="Cambria" w:hAnsi="Cambria" w:cs="Arial"/>
          <w:sz w:val="24"/>
          <w:szCs w:val="24"/>
        </w:rPr>
        <w:t xml:space="preserve"> the family is obliged to resort to an amicable compromise by agreeing to the marriage of the woman victim with her rapist, even if it means </w:t>
      </w:r>
      <w:r w:rsidR="00C25643" w:rsidRPr="004308B8">
        <w:rPr>
          <w:rFonts w:ascii="Cambria" w:hAnsi="Cambria" w:cs="Arial"/>
          <w:sz w:val="24"/>
          <w:szCs w:val="24"/>
        </w:rPr>
        <w:t xml:space="preserve">divorce </w:t>
      </w:r>
      <w:proofErr w:type="gramStart"/>
      <w:r w:rsidR="00EA5F40" w:rsidRPr="004308B8">
        <w:rPr>
          <w:rFonts w:ascii="Cambria" w:hAnsi="Cambria" w:cs="Arial"/>
          <w:sz w:val="24"/>
          <w:szCs w:val="24"/>
        </w:rPr>
        <w:t>at a later date</w:t>
      </w:r>
      <w:proofErr w:type="gramEnd"/>
      <w:r w:rsidR="00EA5F40" w:rsidRPr="004308B8">
        <w:rPr>
          <w:rFonts w:ascii="Cambria" w:hAnsi="Cambria" w:cs="Arial"/>
          <w:sz w:val="24"/>
          <w:szCs w:val="24"/>
        </w:rPr>
        <w:t>.</w:t>
      </w:r>
      <w:r w:rsidR="00FB4311">
        <w:rPr>
          <w:rFonts w:ascii="Cambria" w:hAnsi="Cambria" w:cs="Arial"/>
          <w:sz w:val="24"/>
          <w:szCs w:val="24"/>
        </w:rPr>
        <w:t xml:space="preserve"> </w:t>
      </w:r>
      <w:r w:rsidR="00056953" w:rsidRPr="004308B8">
        <w:rPr>
          <w:rFonts w:ascii="Cambria" w:hAnsi="Cambria"/>
          <w:sz w:val="24"/>
          <w:szCs w:val="24"/>
        </w:rPr>
        <w:t>A</w:t>
      </w:r>
      <w:r w:rsidR="358B9367" w:rsidRPr="004308B8">
        <w:rPr>
          <w:rFonts w:ascii="Cambria" w:hAnsi="Cambria"/>
          <w:sz w:val="24"/>
          <w:szCs w:val="24"/>
        </w:rPr>
        <w:t>ccording to the results of the 2019 High Commissioner for Planning’s survey, victims of rape and/or sexual violence are less likely to lodge a complaint because of the social stigma associated with sexual violence and the risk of prosecution for illegal sexual acts if they cannot prove non-consent. According to the survey, the main reasons why victims do not lodge a complaint include "the resolution of the conflict by consent, the intervention of the family, fear of the perpetrator's revenge, feelings of shame or embarrassment, particularly in the case of sexual violence". In addition, the difficulty in accessing justice services</w:t>
      </w:r>
      <w:r w:rsidR="281EB73C" w:rsidRPr="004308B8">
        <w:rPr>
          <w:rFonts w:ascii="Cambria" w:hAnsi="Cambria"/>
          <w:sz w:val="24"/>
          <w:szCs w:val="24"/>
        </w:rPr>
        <w:t xml:space="preserve">, </w:t>
      </w:r>
      <w:r w:rsidR="358B9367" w:rsidRPr="004308B8">
        <w:rPr>
          <w:rFonts w:ascii="Cambria" w:hAnsi="Cambria"/>
          <w:sz w:val="24"/>
          <w:szCs w:val="24"/>
        </w:rPr>
        <w:t>the high costs associated with these services, the complexity and slowness of the legal process</w:t>
      </w:r>
      <w:r w:rsidR="1D395FA4" w:rsidRPr="004308B8">
        <w:rPr>
          <w:rFonts w:ascii="Cambria" w:hAnsi="Cambria"/>
          <w:sz w:val="24"/>
          <w:szCs w:val="24"/>
        </w:rPr>
        <w:t>,</w:t>
      </w:r>
      <w:r w:rsidR="358B9367" w:rsidRPr="004308B8">
        <w:rPr>
          <w:rFonts w:ascii="Cambria" w:hAnsi="Cambria"/>
          <w:sz w:val="24"/>
          <w:szCs w:val="24"/>
        </w:rPr>
        <w:t xml:space="preserve"> the </w:t>
      </w:r>
      <w:r w:rsidR="105BC1BB" w:rsidRPr="004308B8">
        <w:rPr>
          <w:rFonts w:ascii="Cambria" w:hAnsi="Cambria"/>
          <w:sz w:val="24"/>
          <w:szCs w:val="24"/>
        </w:rPr>
        <w:t>inappropriat</w:t>
      </w:r>
      <w:r w:rsidR="358B9367" w:rsidRPr="004308B8">
        <w:rPr>
          <w:rFonts w:ascii="Cambria" w:hAnsi="Cambria"/>
          <w:sz w:val="24"/>
          <w:szCs w:val="24"/>
        </w:rPr>
        <w:t>e</w:t>
      </w:r>
      <w:r w:rsidR="7C583E8A" w:rsidRPr="004308B8">
        <w:rPr>
          <w:rFonts w:ascii="Cambria" w:hAnsi="Cambria"/>
          <w:sz w:val="24"/>
          <w:szCs w:val="24"/>
        </w:rPr>
        <w:t xml:space="preserve"> and often poor</w:t>
      </w:r>
      <w:r w:rsidR="358B9367" w:rsidRPr="004308B8">
        <w:rPr>
          <w:rFonts w:ascii="Cambria" w:hAnsi="Cambria"/>
          <w:sz w:val="24"/>
          <w:szCs w:val="24"/>
        </w:rPr>
        <w:t xml:space="preserve"> reception in police and gendarmerie stations, are all additional barriers which hamper </w:t>
      </w:r>
      <w:r w:rsidR="4179E3D1" w:rsidRPr="004308B8">
        <w:rPr>
          <w:rFonts w:ascii="Cambria" w:hAnsi="Cambria"/>
          <w:sz w:val="24"/>
          <w:szCs w:val="24"/>
        </w:rPr>
        <w:t xml:space="preserve">women rape survivors’ </w:t>
      </w:r>
      <w:r w:rsidR="358B9367" w:rsidRPr="004308B8">
        <w:rPr>
          <w:rFonts w:ascii="Cambria" w:hAnsi="Cambria"/>
          <w:sz w:val="24"/>
          <w:szCs w:val="24"/>
        </w:rPr>
        <w:t>access to justice.</w:t>
      </w:r>
    </w:p>
    <w:p w14:paraId="7EA94B8E" w14:textId="6FC51155" w:rsidR="50FAD176" w:rsidRPr="004308B8" w:rsidRDefault="50FAD176" w:rsidP="004308B8">
      <w:pPr>
        <w:pStyle w:val="NoSpacing"/>
        <w:spacing w:line="276" w:lineRule="auto"/>
        <w:jc w:val="both"/>
        <w:rPr>
          <w:rFonts w:ascii="Cambria" w:hAnsi="Cambria"/>
          <w:sz w:val="24"/>
          <w:szCs w:val="24"/>
        </w:rPr>
      </w:pPr>
    </w:p>
    <w:p w14:paraId="2A2A1EF9" w14:textId="267D4AD6" w:rsidR="003005EE" w:rsidRPr="00056953" w:rsidRDefault="003005EE" w:rsidP="00C345FD">
      <w:pPr>
        <w:spacing w:line="276" w:lineRule="auto"/>
        <w:jc w:val="both"/>
        <w:rPr>
          <w:rFonts w:ascii="Cambria" w:eastAsia="Times New Roman" w:hAnsi="Cambria" w:cs="Times New Roman"/>
          <w:sz w:val="24"/>
          <w:szCs w:val="24"/>
          <w:highlight w:val="white"/>
        </w:rPr>
      </w:pPr>
      <w:r w:rsidRPr="00056953">
        <w:rPr>
          <w:rFonts w:ascii="Cambria" w:hAnsi="Cambria" w:cs="Arial"/>
          <w:b/>
          <w:bCs/>
          <w:sz w:val="26"/>
          <w:szCs w:val="26"/>
        </w:rPr>
        <w:lastRenderedPageBreak/>
        <w:t>SPAIN</w:t>
      </w:r>
      <w:r w:rsidRPr="00056953">
        <w:rPr>
          <w:rFonts w:ascii="Cambria" w:hAnsi="Cambria"/>
        </w:rPr>
        <w:br/>
      </w:r>
      <w:r w:rsidRPr="00056953">
        <w:rPr>
          <w:rFonts w:ascii="Cambria" w:hAnsi="Cambria"/>
        </w:rPr>
        <w:br/>
      </w:r>
      <w:commentRangeStart w:id="2"/>
      <w:r w:rsidR="008C2D56" w:rsidRPr="00056953">
        <w:rPr>
          <w:rFonts w:ascii="Cambria" w:eastAsia="Times New Roman" w:hAnsi="Cambria" w:cs="Times New Roman"/>
          <w:sz w:val="24"/>
          <w:szCs w:val="24"/>
          <w:highlight w:val="white"/>
        </w:rPr>
        <w:t>The Spanish penal code requires the concurrence of one of the commissioning means to get to denominate as a violation the attack to the sexual freedom with carnal access, which supposes the creation of a very subtle line between the intimidating violation and the sexual abuse by prevalence. This regulation is not in line with international legal standards, and specifically European standards, which Spain ratified five years ago through the Istanbul Convention. Therefore, it is concluded that national legislation, despite having undergone an intense metamorphosis, still today requires a review and reformulation of the crime of rape aimed at its consideration around the lack of consent of the victim as a defining element.</w:t>
      </w:r>
      <w:r w:rsidR="7F024650" w:rsidRPr="00056953">
        <w:rPr>
          <w:rFonts w:ascii="Cambria" w:eastAsia="Times New Roman" w:hAnsi="Cambria" w:cs="Times New Roman"/>
          <w:sz w:val="24"/>
          <w:szCs w:val="24"/>
          <w:highlight w:val="white"/>
        </w:rPr>
        <w:t xml:space="preserve"> This year, the Spanish government proposed a draft law redefining rape on an “only yes means yes” basis, which would be in line with the Istanbul Convention.</w:t>
      </w:r>
      <w:commentRangeEnd w:id="2"/>
      <w:r w:rsidRPr="00056953">
        <w:rPr>
          <w:rStyle w:val="CommentReference"/>
          <w:rFonts w:ascii="Cambria" w:hAnsi="Cambria"/>
        </w:rPr>
        <w:commentReference w:id="2"/>
      </w:r>
    </w:p>
    <w:p w14:paraId="7EB7A029" w14:textId="77777777" w:rsidR="00D9063A" w:rsidRPr="00056953" w:rsidRDefault="00D9063A" w:rsidP="00C345FD">
      <w:pPr>
        <w:pStyle w:val="NoSpacing"/>
        <w:spacing w:line="276" w:lineRule="auto"/>
        <w:ind w:left="720"/>
        <w:jc w:val="both"/>
        <w:rPr>
          <w:rFonts w:ascii="Cambria" w:hAnsi="Cambria"/>
          <w:b/>
          <w:bCs/>
          <w:sz w:val="24"/>
          <w:szCs w:val="24"/>
        </w:rPr>
      </w:pPr>
    </w:p>
    <w:p w14:paraId="5D2618BA" w14:textId="77777777" w:rsidR="00B01EFE" w:rsidRPr="00056953" w:rsidRDefault="00B01EFE" w:rsidP="00C345FD">
      <w:pPr>
        <w:pStyle w:val="NoSpacing"/>
        <w:spacing w:line="276" w:lineRule="auto"/>
        <w:ind w:left="720"/>
        <w:jc w:val="both"/>
        <w:rPr>
          <w:rFonts w:ascii="Cambria" w:hAnsi="Cambria"/>
          <w:sz w:val="24"/>
          <w:szCs w:val="24"/>
        </w:rPr>
      </w:pPr>
    </w:p>
    <w:p w14:paraId="70B6ABCD" w14:textId="443690FD" w:rsidR="00591258" w:rsidRPr="00056953" w:rsidRDefault="00591258" w:rsidP="00C345FD">
      <w:pPr>
        <w:pStyle w:val="NoSpacing"/>
        <w:spacing w:line="276" w:lineRule="auto"/>
        <w:jc w:val="both"/>
        <w:rPr>
          <w:rFonts w:ascii="Cambria" w:hAnsi="Cambria"/>
          <w:sz w:val="24"/>
          <w:szCs w:val="24"/>
        </w:rPr>
      </w:pPr>
    </w:p>
    <w:sectPr w:rsidR="00591258" w:rsidRPr="00056953" w:rsidSect="00825B06">
      <w:headerReference w:type="default" r:id="rId15"/>
      <w:footerReference w:type="default" r:id="rId16"/>
      <w:pgSz w:w="11906" w:h="16838"/>
      <w:pgMar w:top="1701" w:right="1134" w:bottom="1701" w:left="1134" w:header="1247"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aura Clough" w:date="2020-12-15T12:05:00Z" w:initials="LC">
    <w:p w14:paraId="31FCF57D" w14:textId="404B2D93" w:rsidR="008A674D" w:rsidRDefault="008A674D">
      <w:pPr>
        <w:pStyle w:val="CommentText"/>
      </w:pPr>
      <w:r>
        <w:rPr>
          <w:rStyle w:val="CommentReference"/>
        </w:rPr>
        <w:annotationRef/>
      </w:r>
      <w:r w:rsidR="00743577">
        <w:t xml:space="preserve">This year Spain </w:t>
      </w:r>
      <w:r w:rsidR="003335B8">
        <w:t>proposed a draft</w:t>
      </w:r>
      <w:r w:rsidR="00CD015F">
        <w:t xml:space="preserve"> </w:t>
      </w:r>
      <w:r w:rsidR="003335B8">
        <w:t>l</w:t>
      </w:r>
      <w:r w:rsidR="00CD015F">
        <w:t xml:space="preserve">aw </w:t>
      </w:r>
      <w:r w:rsidR="004E4F35">
        <w:t>red</w:t>
      </w:r>
      <w:r w:rsidR="006351F7">
        <w:t>e</w:t>
      </w:r>
      <w:r w:rsidR="004E4F35">
        <w:t xml:space="preserve">fining rape on </w:t>
      </w:r>
      <w:r w:rsidR="00CD015F">
        <w:t>a</w:t>
      </w:r>
      <w:r w:rsidR="00566C7D">
        <w:t xml:space="preserve">n ‘only yes means yes’ </w:t>
      </w:r>
      <w:r w:rsidR="00D33420">
        <w:t>basis …</w:t>
      </w:r>
      <w:r w:rsidR="000E0CF9">
        <w:t xml:space="preserve"> In line with IC.</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CF57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CF57D" w16cid:durableId="23832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0D8B" w14:textId="77777777" w:rsidR="007B1B7B" w:rsidRDefault="007B1B7B" w:rsidP="006356E5">
      <w:pPr>
        <w:spacing w:after="0" w:line="240" w:lineRule="auto"/>
      </w:pPr>
      <w:r>
        <w:separator/>
      </w:r>
    </w:p>
  </w:endnote>
  <w:endnote w:type="continuationSeparator" w:id="0">
    <w:p w14:paraId="765CA06E" w14:textId="77777777" w:rsidR="007B1B7B" w:rsidRDefault="007B1B7B" w:rsidP="006356E5">
      <w:pPr>
        <w:spacing w:after="0" w:line="240" w:lineRule="auto"/>
      </w:pPr>
      <w:r>
        <w:continuationSeparator/>
      </w:r>
    </w:p>
  </w:endnote>
  <w:endnote w:type="continuationNotice" w:id="1">
    <w:p w14:paraId="02B22F8C" w14:textId="77777777" w:rsidR="007B1B7B" w:rsidRDefault="007B1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45342"/>
      <w:docPartObj>
        <w:docPartGallery w:val="Page Numbers (Bottom of Page)"/>
        <w:docPartUnique/>
      </w:docPartObj>
    </w:sdtPr>
    <w:sdtEndPr>
      <w:rPr>
        <w:noProof/>
      </w:rPr>
    </w:sdtEndPr>
    <w:sdtContent>
      <w:p w14:paraId="24FE8F32" w14:textId="1E51EC52" w:rsidR="009E6EBB" w:rsidRDefault="009E6EB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7AF1B37" w14:textId="77777777" w:rsidR="00E42708" w:rsidRDefault="00E4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7D5E" w14:textId="77777777" w:rsidR="007B1B7B" w:rsidRDefault="007B1B7B" w:rsidP="006356E5">
      <w:pPr>
        <w:spacing w:after="0" w:line="240" w:lineRule="auto"/>
      </w:pPr>
      <w:r>
        <w:separator/>
      </w:r>
    </w:p>
  </w:footnote>
  <w:footnote w:type="continuationSeparator" w:id="0">
    <w:p w14:paraId="1DF809E4" w14:textId="77777777" w:rsidR="007B1B7B" w:rsidRDefault="007B1B7B" w:rsidP="006356E5">
      <w:pPr>
        <w:spacing w:after="0" w:line="240" w:lineRule="auto"/>
      </w:pPr>
      <w:r>
        <w:continuationSeparator/>
      </w:r>
    </w:p>
  </w:footnote>
  <w:footnote w:type="continuationNotice" w:id="1">
    <w:p w14:paraId="4D8B581A" w14:textId="77777777" w:rsidR="007B1B7B" w:rsidRDefault="007B1B7B">
      <w:pPr>
        <w:spacing w:after="0" w:line="240" w:lineRule="auto"/>
      </w:pPr>
    </w:p>
  </w:footnote>
  <w:footnote w:id="2">
    <w:p w14:paraId="77CB580F" w14:textId="382B3FBD" w:rsidR="00F80221" w:rsidRPr="00F80221" w:rsidRDefault="00F80221" w:rsidP="00F80221">
      <w:pPr>
        <w:pStyle w:val="NoSpacing"/>
        <w:spacing w:line="276" w:lineRule="auto"/>
        <w:rPr>
          <w:rFonts w:ascii="Cambria" w:hAnsi="Cambria"/>
          <w:sz w:val="24"/>
          <w:szCs w:val="24"/>
        </w:rPr>
      </w:pPr>
      <w:r>
        <w:rPr>
          <w:rStyle w:val="FootnoteReference"/>
        </w:rPr>
        <w:footnoteRef/>
      </w:r>
      <w:r>
        <w:t xml:space="preserve"> </w:t>
      </w:r>
      <w:r w:rsidRPr="005F16A6">
        <w:rPr>
          <w:rFonts w:ascii="Cambria" w:hAnsi="Cambria"/>
          <w:sz w:val="24"/>
          <w:szCs w:val="24"/>
        </w:rPr>
        <w:t>Data made available by ISTAT (</w:t>
      </w:r>
      <w:r w:rsidRPr="00C83402">
        <w:rPr>
          <w:rStyle w:val="Hyperlink"/>
          <w:rFonts w:ascii="Cambria" w:hAnsi="Cambria"/>
          <w:sz w:val="24"/>
          <w:szCs w:val="24"/>
        </w:rPr>
        <w:t>https://www.istat.it)</w:t>
      </w:r>
    </w:p>
  </w:footnote>
  <w:footnote w:id="3">
    <w:p w14:paraId="323E284C" w14:textId="73FF4C9B" w:rsidR="009C4B54" w:rsidRDefault="009C4B54" w:rsidP="009C4B54">
      <w:pPr>
        <w:pStyle w:val="NoSpacing"/>
        <w:spacing w:line="276" w:lineRule="auto"/>
        <w:rPr>
          <w:rFonts w:ascii="Cambria" w:hAnsi="Cambria"/>
          <w:b/>
          <w:bCs/>
          <w:sz w:val="24"/>
          <w:szCs w:val="24"/>
        </w:rPr>
      </w:pPr>
      <w:r>
        <w:rPr>
          <w:rStyle w:val="FootnoteReference"/>
        </w:rPr>
        <w:footnoteRef/>
      </w:r>
      <w:r>
        <w:t xml:space="preserve"> </w:t>
      </w:r>
      <w:r>
        <w:rPr>
          <w:rFonts w:ascii="Cambria" w:eastAsia="Cambria" w:hAnsi="Cambria" w:cs="Cambria"/>
          <w:color w:val="323130"/>
          <w:sz w:val="24"/>
          <w:szCs w:val="24"/>
        </w:rPr>
        <w:t xml:space="preserve">Data made available by </w:t>
      </w:r>
      <w:r w:rsidRPr="6FCFC8B6">
        <w:rPr>
          <w:rFonts w:ascii="Cambria" w:eastAsia="Cambria" w:hAnsi="Cambria" w:cs="Cambria"/>
          <w:color w:val="323130"/>
          <w:sz w:val="24"/>
          <w:szCs w:val="24"/>
        </w:rPr>
        <w:t xml:space="preserve">EP DATA ESPANA: </w:t>
      </w:r>
      <w:hyperlink r:id="rId1" w:history="1">
        <w:r w:rsidRPr="007E238D">
          <w:rPr>
            <w:rStyle w:val="Hyperlink"/>
            <w:rFonts w:ascii="Cambria" w:eastAsia="Cambria" w:hAnsi="Cambria" w:cs="Cambria"/>
            <w:sz w:val="24"/>
            <w:szCs w:val="24"/>
          </w:rPr>
          <w:t>https://www.epdata.es/datos/denuncias-delitos-agresion-abuso-sexual-datos-graficos/251</w:t>
        </w:r>
      </w:hyperlink>
    </w:p>
    <w:p w14:paraId="3A163E5C" w14:textId="159CC9F2" w:rsidR="009C4B54" w:rsidRPr="009C4B54" w:rsidRDefault="009C4B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2223" w14:textId="6D423F15" w:rsidR="006356E5" w:rsidRDefault="00225724">
    <w:pPr>
      <w:pStyle w:val="Header"/>
    </w:pPr>
    <w:r>
      <w:rPr>
        <w:noProof/>
        <w:color w:val="2B579A"/>
        <w:shd w:val="clear" w:color="auto" w:fill="E6E6E6"/>
      </w:rPr>
      <w:drawing>
        <wp:anchor distT="0" distB="0" distL="114300" distR="114300" simplePos="0" relativeHeight="251658240" behindDoc="1" locked="0" layoutInCell="1" allowOverlap="1" wp14:anchorId="2B6F918E" wp14:editId="6E8F9F22">
          <wp:simplePos x="0" y="0"/>
          <wp:positionH relativeFrom="margin">
            <wp:align>center</wp:align>
          </wp:positionH>
          <wp:positionV relativeFrom="paragraph">
            <wp:posOffset>-506730</wp:posOffset>
          </wp:positionV>
          <wp:extent cx="923925" cy="93535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7A1"/>
    <w:multiLevelType w:val="hybridMultilevel"/>
    <w:tmpl w:val="FFFFFFFF"/>
    <w:lvl w:ilvl="0" w:tplc="DC5678FE">
      <w:start w:val="1"/>
      <w:numFmt w:val="bullet"/>
      <w:lvlText w:val=""/>
      <w:lvlJc w:val="left"/>
      <w:pPr>
        <w:ind w:left="720" w:hanging="360"/>
      </w:pPr>
      <w:rPr>
        <w:rFonts w:ascii="Symbol" w:hAnsi="Symbol" w:hint="default"/>
      </w:rPr>
    </w:lvl>
    <w:lvl w:ilvl="1" w:tplc="34F4EF94">
      <w:start w:val="1"/>
      <w:numFmt w:val="bullet"/>
      <w:lvlText w:val="o"/>
      <w:lvlJc w:val="left"/>
      <w:pPr>
        <w:ind w:left="1440" w:hanging="360"/>
      </w:pPr>
      <w:rPr>
        <w:rFonts w:ascii="Courier New" w:hAnsi="Courier New" w:hint="default"/>
      </w:rPr>
    </w:lvl>
    <w:lvl w:ilvl="2" w:tplc="8A0A2DD0">
      <w:start w:val="1"/>
      <w:numFmt w:val="bullet"/>
      <w:lvlText w:val=""/>
      <w:lvlJc w:val="left"/>
      <w:pPr>
        <w:ind w:left="2160" w:hanging="360"/>
      </w:pPr>
      <w:rPr>
        <w:rFonts w:ascii="Wingdings" w:hAnsi="Wingdings" w:hint="default"/>
      </w:rPr>
    </w:lvl>
    <w:lvl w:ilvl="3" w:tplc="05E4641C">
      <w:start w:val="1"/>
      <w:numFmt w:val="bullet"/>
      <w:lvlText w:val=""/>
      <w:lvlJc w:val="left"/>
      <w:pPr>
        <w:ind w:left="2880" w:hanging="360"/>
      </w:pPr>
      <w:rPr>
        <w:rFonts w:ascii="Symbol" w:hAnsi="Symbol" w:hint="default"/>
      </w:rPr>
    </w:lvl>
    <w:lvl w:ilvl="4" w:tplc="1C2C3E2E">
      <w:start w:val="1"/>
      <w:numFmt w:val="bullet"/>
      <w:lvlText w:val="o"/>
      <w:lvlJc w:val="left"/>
      <w:pPr>
        <w:ind w:left="3600" w:hanging="360"/>
      </w:pPr>
      <w:rPr>
        <w:rFonts w:ascii="Courier New" w:hAnsi="Courier New" w:hint="default"/>
      </w:rPr>
    </w:lvl>
    <w:lvl w:ilvl="5" w:tplc="D6C4C64A">
      <w:start w:val="1"/>
      <w:numFmt w:val="bullet"/>
      <w:lvlText w:val=""/>
      <w:lvlJc w:val="left"/>
      <w:pPr>
        <w:ind w:left="4320" w:hanging="360"/>
      </w:pPr>
      <w:rPr>
        <w:rFonts w:ascii="Wingdings" w:hAnsi="Wingdings" w:hint="default"/>
      </w:rPr>
    </w:lvl>
    <w:lvl w:ilvl="6" w:tplc="9EE89D1A">
      <w:start w:val="1"/>
      <w:numFmt w:val="bullet"/>
      <w:lvlText w:val=""/>
      <w:lvlJc w:val="left"/>
      <w:pPr>
        <w:ind w:left="5040" w:hanging="360"/>
      </w:pPr>
      <w:rPr>
        <w:rFonts w:ascii="Symbol" w:hAnsi="Symbol" w:hint="default"/>
      </w:rPr>
    </w:lvl>
    <w:lvl w:ilvl="7" w:tplc="85BABC4A">
      <w:start w:val="1"/>
      <w:numFmt w:val="bullet"/>
      <w:lvlText w:val="o"/>
      <w:lvlJc w:val="left"/>
      <w:pPr>
        <w:ind w:left="5760" w:hanging="360"/>
      </w:pPr>
      <w:rPr>
        <w:rFonts w:ascii="Courier New" w:hAnsi="Courier New" w:hint="default"/>
      </w:rPr>
    </w:lvl>
    <w:lvl w:ilvl="8" w:tplc="FB429D08">
      <w:start w:val="1"/>
      <w:numFmt w:val="bullet"/>
      <w:lvlText w:val=""/>
      <w:lvlJc w:val="left"/>
      <w:pPr>
        <w:ind w:left="6480" w:hanging="360"/>
      </w:pPr>
      <w:rPr>
        <w:rFonts w:ascii="Wingdings" w:hAnsi="Wingdings" w:hint="default"/>
      </w:rPr>
    </w:lvl>
  </w:abstractNum>
  <w:abstractNum w:abstractNumId="1" w15:restartNumberingAfterBreak="0">
    <w:nsid w:val="07550010"/>
    <w:multiLevelType w:val="hybridMultilevel"/>
    <w:tmpl w:val="AFE80C0C"/>
    <w:lvl w:ilvl="0" w:tplc="63E4BBEE">
      <w:start w:val="2"/>
      <w:numFmt w:val="lowerLetter"/>
      <w:lvlText w:val="%1)"/>
      <w:lvlJc w:val="left"/>
      <w:pPr>
        <w:ind w:left="643"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765554"/>
    <w:multiLevelType w:val="hybridMultilevel"/>
    <w:tmpl w:val="9F24C4AA"/>
    <w:lvl w:ilvl="0" w:tplc="069867EE">
      <w:start w:val="1"/>
      <w:numFmt w:val="lowerLetter"/>
      <w:lvlText w:val="%1)"/>
      <w:lvlJc w:val="left"/>
      <w:pPr>
        <w:ind w:left="720" w:hanging="360"/>
      </w:pPr>
      <w:rPr>
        <w:rFonts w:ascii="Cambria" w:hAnsi="Cambria"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DD1B6A"/>
    <w:multiLevelType w:val="hybridMultilevel"/>
    <w:tmpl w:val="3A1A6FBA"/>
    <w:lvl w:ilvl="0" w:tplc="AD5E8178">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A23A6B"/>
    <w:multiLevelType w:val="hybridMultilevel"/>
    <w:tmpl w:val="B42A3D70"/>
    <w:lvl w:ilvl="0" w:tplc="6C78A62E">
      <w:start w:val="1"/>
      <w:numFmt w:val="decimal"/>
      <w:lvlText w:val="%1."/>
      <w:lvlJc w:val="left"/>
      <w:pPr>
        <w:tabs>
          <w:tab w:val="num" w:pos="720"/>
        </w:tabs>
        <w:ind w:left="720" w:hanging="360"/>
      </w:pPr>
    </w:lvl>
    <w:lvl w:ilvl="1" w:tplc="AA44A130">
      <w:start w:val="1"/>
      <w:numFmt w:val="lowerLetter"/>
      <w:lvlText w:val="%2."/>
      <w:lvlJc w:val="left"/>
      <w:pPr>
        <w:tabs>
          <w:tab w:val="num" w:pos="1440"/>
        </w:tabs>
        <w:ind w:left="1440" w:hanging="360"/>
      </w:pPr>
    </w:lvl>
    <w:lvl w:ilvl="2" w:tplc="327AFE8C" w:tentative="1">
      <w:start w:val="1"/>
      <w:numFmt w:val="decimal"/>
      <w:lvlText w:val="%3."/>
      <w:lvlJc w:val="left"/>
      <w:pPr>
        <w:tabs>
          <w:tab w:val="num" w:pos="2160"/>
        </w:tabs>
        <w:ind w:left="2160" w:hanging="360"/>
      </w:pPr>
    </w:lvl>
    <w:lvl w:ilvl="3" w:tplc="E20EEC14" w:tentative="1">
      <w:start w:val="1"/>
      <w:numFmt w:val="decimal"/>
      <w:lvlText w:val="%4."/>
      <w:lvlJc w:val="left"/>
      <w:pPr>
        <w:tabs>
          <w:tab w:val="num" w:pos="2880"/>
        </w:tabs>
        <w:ind w:left="2880" w:hanging="360"/>
      </w:pPr>
    </w:lvl>
    <w:lvl w:ilvl="4" w:tplc="75B05540" w:tentative="1">
      <w:start w:val="1"/>
      <w:numFmt w:val="decimal"/>
      <w:lvlText w:val="%5."/>
      <w:lvlJc w:val="left"/>
      <w:pPr>
        <w:tabs>
          <w:tab w:val="num" w:pos="3600"/>
        </w:tabs>
        <w:ind w:left="3600" w:hanging="360"/>
      </w:pPr>
    </w:lvl>
    <w:lvl w:ilvl="5" w:tplc="FD704662" w:tentative="1">
      <w:start w:val="1"/>
      <w:numFmt w:val="decimal"/>
      <w:lvlText w:val="%6."/>
      <w:lvlJc w:val="left"/>
      <w:pPr>
        <w:tabs>
          <w:tab w:val="num" w:pos="4320"/>
        </w:tabs>
        <w:ind w:left="4320" w:hanging="360"/>
      </w:pPr>
    </w:lvl>
    <w:lvl w:ilvl="6" w:tplc="6F44FE36" w:tentative="1">
      <w:start w:val="1"/>
      <w:numFmt w:val="decimal"/>
      <w:lvlText w:val="%7."/>
      <w:lvlJc w:val="left"/>
      <w:pPr>
        <w:tabs>
          <w:tab w:val="num" w:pos="5040"/>
        </w:tabs>
        <w:ind w:left="5040" w:hanging="360"/>
      </w:pPr>
    </w:lvl>
    <w:lvl w:ilvl="7" w:tplc="07C0B202" w:tentative="1">
      <w:start w:val="1"/>
      <w:numFmt w:val="decimal"/>
      <w:lvlText w:val="%8."/>
      <w:lvlJc w:val="left"/>
      <w:pPr>
        <w:tabs>
          <w:tab w:val="num" w:pos="5760"/>
        </w:tabs>
        <w:ind w:left="5760" w:hanging="360"/>
      </w:pPr>
    </w:lvl>
    <w:lvl w:ilvl="8" w:tplc="AC28183A" w:tentative="1">
      <w:start w:val="1"/>
      <w:numFmt w:val="decimal"/>
      <w:lvlText w:val="%9."/>
      <w:lvlJc w:val="left"/>
      <w:pPr>
        <w:tabs>
          <w:tab w:val="num" w:pos="6480"/>
        </w:tabs>
        <w:ind w:left="6480" w:hanging="360"/>
      </w:pPr>
    </w:lvl>
  </w:abstractNum>
  <w:abstractNum w:abstractNumId="5" w15:restartNumberingAfterBreak="0">
    <w:nsid w:val="13380960"/>
    <w:multiLevelType w:val="hybridMultilevel"/>
    <w:tmpl w:val="D570E8AC"/>
    <w:lvl w:ilvl="0" w:tplc="CFF0D890">
      <w:start w:val="1"/>
      <w:numFmt w:val="decimal"/>
      <w:lvlText w:val="%1."/>
      <w:lvlJc w:val="left"/>
      <w:pPr>
        <w:tabs>
          <w:tab w:val="num" w:pos="720"/>
        </w:tabs>
        <w:ind w:left="720" w:hanging="360"/>
      </w:pPr>
    </w:lvl>
    <w:lvl w:ilvl="1" w:tplc="BEA44BFC">
      <w:start w:val="1"/>
      <w:numFmt w:val="lowerLetter"/>
      <w:lvlText w:val="%2."/>
      <w:lvlJc w:val="left"/>
      <w:pPr>
        <w:tabs>
          <w:tab w:val="num" w:pos="1440"/>
        </w:tabs>
        <w:ind w:left="1440" w:hanging="360"/>
      </w:pPr>
    </w:lvl>
    <w:lvl w:ilvl="2" w:tplc="7CF8A6D6" w:tentative="1">
      <w:start w:val="1"/>
      <w:numFmt w:val="decimal"/>
      <w:lvlText w:val="%3."/>
      <w:lvlJc w:val="left"/>
      <w:pPr>
        <w:tabs>
          <w:tab w:val="num" w:pos="2160"/>
        </w:tabs>
        <w:ind w:left="2160" w:hanging="360"/>
      </w:pPr>
    </w:lvl>
    <w:lvl w:ilvl="3" w:tplc="E96EB02C" w:tentative="1">
      <w:start w:val="1"/>
      <w:numFmt w:val="decimal"/>
      <w:lvlText w:val="%4."/>
      <w:lvlJc w:val="left"/>
      <w:pPr>
        <w:tabs>
          <w:tab w:val="num" w:pos="2880"/>
        </w:tabs>
        <w:ind w:left="2880" w:hanging="360"/>
      </w:pPr>
    </w:lvl>
    <w:lvl w:ilvl="4" w:tplc="35B6F468" w:tentative="1">
      <w:start w:val="1"/>
      <w:numFmt w:val="decimal"/>
      <w:lvlText w:val="%5."/>
      <w:lvlJc w:val="left"/>
      <w:pPr>
        <w:tabs>
          <w:tab w:val="num" w:pos="3600"/>
        </w:tabs>
        <w:ind w:left="3600" w:hanging="360"/>
      </w:pPr>
    </w:lvl>
    <w:lvl w:ilvl="5" w:tplc="0406B4AC" w:tentative="1">
      <w:start w:val="1"/>
      <w:numFmt w:val="decimal"/>
      <w:lvlText w:val="%6."/>
      <w:lvlJc w:val="left"/>
      <w:pPr>
        <w:tabs>
          <w:tab w:val="num" w:pos="4320"/>
        </w:tabs>
        <w:ind w:left="4320" w:hanging="360"/>
      </w:pPr>
    </w:lvl>
    <w:lvl w:ilvl="6" w:tplc="BE460B8C" w:tentative="1">
      <w:start w:val="1"/>
      <w:numFmt w:val="decimal"/>
      <w:lvlText w:val="%7."/>
      <w:lvlJc w:val="left"/>
      <w:pPr>
        <w:tabs>
          <w:tab w:val="num" w:pos="5040"/>
        </w:tabs>
        <w:ind w:left="5040" w:hanging="360"/>
      </w:pPr>
    </w:lvl>
    <w:lvl w:ilvl="7" w:tplc="5DC0FB3C" w:tentative="1">
      <w:start w:val="1"/>
      <w:numFmt w:val="decimal"/>
      <w:lvlText w:val="%8."/>
      <w:lvlJc w:val="left"/>
      <w:pPr>
        <w:tabs>
          <w:tab w:val="num" w:pos="5760"/>
        </w:tabs>
        <w:ind w:left="5760" w:hanging="360"/>
      </w:pPr>
    </w:lvl>
    <w:lvl w:ilvl="8" w:tplc="B5D09360" w:tentative="1">
      <w:start w:val="1"/>
      <w:numFmt w:val="decimal"/>
      <w:lvlText w:val="%9."/>
      <w:lvlJc w:val="left"/>
      <w:pPr>
        <w:tabs>
          <w:tab w:val="num" w:pos="6480"/>
        </w:tabs>
        <w:ind w:left="6480" w:hanging="360"/>
      </w:pPr>
    </w:lvl>
  </w:abstractNum>
  <w:abstractNum w:abstractNumId="6" w15:restartNumberingAfterBreak="0">
    <w:nsid w:val="1A8344B5"/>
    <w:multiLevelType w:val="hybridMultilevel"/>
    <w:tmpl w:val="2BA00F4E"/>
    <w:lvl w:ilvl="0" w:tplc="56881ACC">
      <w:start w:val="1"/>
      <w:numFmt w:val="decimal"/>
      <w:lvlText w:val="%1."/>
      <w:lvlJc w:val="left"/>
      <w:pPr>
        <w:tabs>
          <w:tab w:val="num" w:pos="720"/>
        </w:tabs>
        <w:ind w:left="720" w:hanging="360"/>
      </w:pPr>
    </w:lvl>
    <w:lvl w:ilvl="1" w:tplc="5B3ED412">
      <w:start w:val="1"/>
      <w:numFmt w:val="lowerLetter"/>
      <w:lvlText w:val="%2."/>
      <w:lvlJc w:val="left"/>
      <w:pPr>
        <w:tabs>
          <w:tab w:val="num" w:pos="1440"/>
        </w:tabs>
        <w:ind w:left="1440" w:hanging="360"/>
      </w:pPr>
    </w:lvl>
    <w:lvl w:ilvl="2" w:tplc="64B03DD6" w:tentative="1">
      <w:start w:val="1"/>
      <w:numFmt w:val="decimal"/>
      <w:lvlText w:val="%3."/>
      <w:lvlJc w:val="left"/>
      <w:pPr>
        <w:tabs>
          <w:tab w:val="num" w:pos="2160"/>
        </w:tabs>
        <w:ind w:left="2160" w:hanging="360"/>
      </w:pPr>
    </w:lvl>
    <w:lvl w:ilvl="3" w:tplc="B0CC2D14" w:tentative="1">
      <w:start w:val="1"/>
      <w:numFmt w:val="decimal"/>
      <w:lvlText w:val="%4."/>
      <w:lvlJc w:val="left"/>
      <w:pPr>
        <w:tabs>
          <w:tab w:val="num" w:pos="2880"/>
        </w:tabs>
        <w:ind w:left="2880" w:hanging="360"/>
      </w:pPr>
    </w:lvl>
    <w:lvl w:ilvl="4" w:tplc="B3AAEF3A" w:tentative="1">
      <w:start w:val="1"/>
      <w:numFmt w:val="decimal"/>
      <w:lvlText w:val="%5."/>
      <w:lvlJc w:val="left"/>
      <w:pPr>
        <w:tabs>
          <w:tab w:val="num" w:pos="3600"/>
        </w:tabs>
        <w:ind w:left="3600" w:hanging="360"/>
      </w:pPr>
    </w:lvl>
    <w:lvl w:ilvl="5" w:tplc="3C108F02" w:tentative="1">
      <w:start w:val="1"/>
      <w:numFmt w:val="decimal"/>
      <w:lvlText w:val="%6."/>
      <w:lvlJc w:val="left"/>
      <w:pPr>
        <w:tabs>
          <w:tab w:val="num" w:pos="4320"/>
        </w:tabs>
        <w:ind w:left="4320" w:hanging="360"/>
      </w:pPr>
    </w:lvl>
    <w:lvl w:ilvl="6" w:tplc="DC48336A" w:tentative="1">
      <w:start w:val="1"/>
      <w:numFmt w:val="decimal"/>
      <w:lvlText w:val="%7."/>
      <w:lvlJc w:val="left"/>
      <w:pPr>
        <w:tabs>
          <w:tab w:val="num" w:pos="5040"/>
        </w:tabs>
        <w:ind w:left="5040" w:hanging="360"/>
      </w:pPr>
    </w:lvl>
    <w:lvl w:ilvl="7" w:tplc="C0F07362" w:tentative="1">
      <w:start w:val="1"/>
      <w:numFmt w:val="decimal"/>
      <w:lvlText w:val="%8."/>
      <w:lvlJc w:val="left"/>
      <w:pPr>
        <w:tabs>
          <w:tab w:val="num" w:pos="5760"/>
        </w:tabs>
        <w:ind w:left="5760" w:hanging="360"/>
      </w:pPr>
    </w:lvl>
    <w:lvl w:ilvl="8" w:tplc="0C9E8072" w:tentative="1">
      <w:start w:val="1"/>
      <w:numFmt w:val="decimal"/>
      <w:lvlText w:val="%9."/>
      <w:lvlJc w:val="left"/>
      <w:pPr>
        <w:tabs>
          <w:tab w:val="num" w:pos="6480"/>
        </w:tabs>
        <w:ind w:left="6480" w:hanging="360"/>
      </w:pPr>
    </w:lvl>
  </w:abstractNum>
  <w:abstractNum w:abstractNumId="7" w15:restartNumberingAfterBreak="0">
    <w:nsid w:val="1BAC5745"/>
    <w:multiLevelType w:val="hybridMultilevel"/>
    <w:tmpl w:val="FFFFFFFF"/>
    <w:lvl w:ilvl="0" w:tplc="8B666588">
      <w:start w:val="1"/>
      <w:numFmt w:val="bullet"/>
      <w:lvlText w:val=""/>
      <w:lvlJc w:val="left"/>
      <w:pPr>
        <w:ind w:left="720" w:hanging="360"/>
      </w:pPr>
      <w:rPr>
        <w:rFonts w:ascii="Symbol" w:hAnsi="Symbol" w:hint="default"/>
      </w:rPr>
    </w:lvl>
    <w:lvl w:ilvl="1" w:tplc="9E70C942">
      <w:start w:val="1"/>
      <w:numFmt w:val="bullet"/>
      <w:lvlText w:val="o"/>
      <w:lvlJc w:val="left"/>
      <w:pPr>
        <w:ind w:left="1440" w:hanging="360"/>
      </w:pPr>
      <w:rPr>
        <w:rFonts w:ascii="Courier New" w:hAnsi="Courier New" w:hint="default"/>
      </w:rPr>
    </w:lvl>
    <w:lvl w:ilvl="2" w:tplc="A5BA5600">
      <w:start w:val="1"/>
      <w:numFmt w:val="bullet"/>
      <w:lvlText w:val=""/>
      <w:lvlJc w:val="left"/>
      <w:pPr>
        <w:ind w:left="2160" w:hanging="360"/>
      </w:pPr>
      <w:rPr>
        <w:rFonts w:ascii="Wingdings" w:hAnsi="Wingdings" w:hint="default"/>
      </w:rPr>
    </w:lvl>
    <w:lvl w:ilvl="3" w:tplc="A7CE1B7A">
      <w:start w:val="1"/>
      <w:numFmt w:val="bullet"/>
      <w:lvlText w:val=""/>
      <w:lvlJc w:val="left"/>
      <w:pPr>
        <w:ind w:left="2880" w:hanging="360"/>
      </w:pPr>
      <w:rPr>
        <w:rFonts w:ascii="Symbol" w:hAnsi="Symbol" w:hint="default"/>
      </w:rPr>
    </w:lvl>
    <w:lvl w:ilvl="4" w:tplc="9D5201FA">
      <w:start w:val="1"/>
      <w:numFmt w:val="bullet"/>
      <w:lvlText w:val="o"/>
      <w:lvlJc w:val="left"/>
      <w:pPr>
        <w:ind w:left="3600" w:hanging="360"/>
      </w:pPr>
      <w:rPr>
        <w:rFonts w:ascii="Courier New" w:hAnsi="Courier New" w:hint="default"/>
      </w:rPr>
    </w:lvl>
    <w:lvl w:ilvl="5" w:tplc="0AAE0992">
      <w:start w:val="1"/>
      <w:numFmt w:val="bullet"/>
      <w:lvlText w:val=""/>
      <w:lvlJc w:val="left"/>
      <w:pPr>
        <w:ind w:left="4320" w:hanging="360"/>
      </w:pPr>
      <w:rPr>
        <w:rFonts w:ascii="Wingdings" w:hAnsi="Wingdings" w:hint="default"/>
      </w:rPr>
    </w:lvl>
    <w:lvl w:ilvl="6" w:tplc="668A5D2C">
      <w:start w:val="1"/>
      <w:numFmt w:val="bullet"/>
      <w:lvlText w:val=""/>
      <w:lvlJc w:val="left"/>
      <w:pPr>
        <w:ind w:left="5040" w:hanging="360"/>
      </w:pPr>
      <w:rPr>
        <w:rFonts w:ascii="Symbol" w:hAnsi="Symbol" w:hint="default"/>
      </w:rPr>
    </w:lvl>
    <w:lvl w:ilvl="7" w:tplc="B6F0B0DA">
      <w:start w:val="1"/>
      <w:numFmt w:val="bullet"/>
      <w:lvlText w:val="o"/>
      <w:lvlJc w:val="left"/>
      <w:pPr>
        <w:ind w:left="5760" w:hanging="360"/>
      </w:pPr>
      <w:rPr>
        <w:rFonts w:ascii="Courier New" w:hAnsi="Courier New" w:hint="default"/>
      </w:rPr>
    </w:lvl>
    <w:lvl w:ilvl="8" w:tplc="402AFF16">
      <w:start w:val="1"/>
      <w:numFmt w:val="bullet"/>
      <w:lvlText w:val=""/>
      <w:lvlJc w:val="left"/>
      <w:pPr>
        <w:ind w:left="6480" w:hanging="360"/>
      </w:pPr>
      <w:rPr>
        <w:rFonts w:ascii="Wingdings" w:hAnsi="Wingdings" w:hint="default"/>
      </w:rPr>
    </w:lvl>
  </w:abstractNum>
  <w:abstractNum w:abstractNumId="8" w15:restartNumberingAfterBreak="0">
    <w:nsid w:val="20092E97"/>
    <w:multiLevelType w:val="hybridMultilevel"/>
    <w:tmpl w:val="217020FA"/>
    <w:lvl w:ilvl="0" w:tplc="9D24EEEA">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3E7FAD"/>
    <w:multiLevelType w:val="hybridMultilevel"/>
    <w:tmpl w:val="FFFFFFFF"/>
    <w:lvl w:ilvl="0" w:tplc="A66E73D0">
      <w:start w:val="1"/>
      <w:numFmt w:val="bullet"/>
      <w:lvlText w:val="o"/>
      <w:lvlJc w:val="left"/>
      <w:pPr>
        <w:ind w:left="1440" w:hanging="360"/>
      </w:pPr>
      <w:rPr>
        <w:rFonts w:ascii="Courier New" w:hAnsi="Courier New" w:hint="default"/>
      </w:rPr>
    </w:lvl>
    <w:lvl w:ilvl="1" w:tplc="4FEA1784">
      <w:start w:val="1"/>
      <w:numFmt w:val="bullet"/>
      <w:lvlText w:val="o"/>
      <w:lvlJc w:val="left"/>
      <w:pPr>
        <w:ind w:left="2160" w:hanging="360"/>
      </w:pPr>
      <w:rPr>
        <w:rFonts w:ascii="Courier New" w:hAnsi="Courier New" w:hint="default"/>
      </w:rPr>
    </w:lvl>
    <w:lvl w:ilvl="2" w:tplc="668C5EA4">
      <w:start w:val="1"/>
      <w:numFmt w:val="bullet"/>
      <w:lvlText w:val=""/>
      <w:lvlJc w:val="left"/>
      <w:pPr>
        <w:ind w:left="2880" w:hanging="360"/>
      </w:pPr>
      <w:rPr>
        <w:rFonts w:ascii="Wingdings" w:hAnsi="Wingdings" w:hint="default"/>
      </w:rPr>
    </w:lvl>
    <w:lvl w:ilvl="3" w:tplc="149AAA86">
      <w:start w:val="1"/>
      <w:numFmt w:val="bullet"/>
      <w:lvlText w:val=""/>
      <w:lvlJc w:val="left"/>
      <w:pPr>
        <w:ind w:left="3600" w:hanging="360"/>
      </w:pPr>
      <w:rPr>
        <w:rFonts w:ascii="Symbol" w:hAnsi="Symbol" w:hint="default"/>
      </w:rPr>
    </w:lvl>
    <w:lvl w:ilvl="4" w:tplc="5CD2587A">
      <w:start w:val="1"/>
      <w:numFmt w:val="bullet"/>
      <w:lvlText w:val="o"/>
      <w:lvlJc w:val="left"/>
      <w:pPr>
        <w:ind w:left="4320" w:hanging="360"/>
      </w:pPr>
      <w:rPr>
        <w:rFonts w:ascii="Courier New" w:hAnsi="Courier New" w:hint="default"/>
      </w:rPr>
    </w:lvl>
    <w:lvl w:ilvl="5" w:tplc="D7C891B4">
      <w:start w:val="1"/>
      <w:numFmt w:val="bullet"/>
      <w:lvlText w:val=""/>
      <w:lvlJc w:val="left"/>
      <w:pPr>
        <w:ind w:left="5040" w:hanging="360"/>
      </w:pPr>
      <w:rPr>
        <w:rFonts w:ascii="Wingdings" w:hAnsi="Wingdings" w:hint="default"/>
      </w:rPr>
    </w:lvl>
    <w:lvl w:ilvl="6" w:tplc="3D984BC0">
      <w:start w:val="1"/>
      <w:numFmt w:val="bullet"/>
      <w:lvlText w:val=""/>
      <w:lvlJc w:val="left"/>
      <w:pPr>
        <w:ind w:left="5760" w:hanging="360"/>
      </w:pPr>
      <w:rPr>
        <w:rFonts w:ascii="Symbol" w:hAnsi="Symbol" w:hint="default"/>
      </w:rPr>
    </w:lvl>
    <w:lvl w:ilvl="7" w:tplc="6ACCA3A2">
      <w:start w:val="1"/>
      <w:numFmt w:val="bullet"/>
      <w:lvlText w:val="o"/>
      <w:lvlJc w:val="left"/>
      <w:pPr>
        <w:ind w:left="6480" w:hanging="360"/>
      </w:pPr>
      <w:rPr>
        <w:rFonts w:ascii="Courier New" w:hAnsi="Courier New" w:hint="default"/>
      </w:rPr>
    </w:lvl>
    <w:lvl w:ilvl="8" w:tplc="0D8E5B7E">
      <w:start w:val="1"/>
      <w:numFmt w:val="bullet"/>
      <w:lvlText w:val=""/>
      <w:lvlJc w:val="left"/>
      <w:pPr>
        <w:ind w:left="7200" w:hanging="360"/>
      </w:pPr>
      <w:rPr>
        <w:rFonts w:ascii="Wingdings" w:hAnsi="Wingdings" w:hint="default"/>
      </w:rPr>
    </w:lvl>
  </w:abstractNum>
  <w:abstractNum w:abstractNumId="10" w15:restartNumberingAfterBreak="0">
    <w:nsid w:val="21696F7B"/>
    <w:multiLevelType w:val="hybridMultilevel"/>
    <w:tmpl w:val="B21C7D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0E62A2"/>
    <w:multiLevelType w:val="hybridMultilevel"/>
    <w:tmpl w:val="41F0220C"/>
    <w:lvl w:ilvl="0" w:tplc="7C9CFBB2">
      <w:start w:val="1"/>
      <w:numFmt w:val="bullet"/>
      <w:lvlText w:val=""/>
      <w:lvlJc w:val="left"/>
      <w:pPr>
        <w:ind w:left="720" w:hanging="360"/>
      </w:pPr>
      <w:rPr>
        <w:rFonts w:ascii="Symbol" w:hAnsi="Symbol" w:hint="default"/>
      </w:rPr>
    </w:lvl>
    <w:lvl w:ilvl="1" w:tplc="8FB69F3C">
      <w:start w:val="1"/>
      <w:numFmt w:val="bullet"/>
      <w:lvlText w:val="o"/>
      <w:lvlJc w:val="left"/>
      <w:pPr>
        <w:ind w:left="1440" w:hanging="360"/>
      </w:pPr>
      <w:rPr>
        <w:rFonts w:ascii="Courier New" w:hAnsi="Courier New" w:hint="default"/>
      </w:rPr>
    </w:lvl>
    <w:lvl w:ilvl="2" w:tplc="4492FCE0">
      <w:start w:val="1"/>
      <w:numFmt w:val="bullet"/>
      <w:lvlText w:val=""/>
      <w:lvlJc w:val="left"/>
      <w:pPr>
        <w:ind w:left="2160" w:hanging="360"/>
      </w:pPr>
      <w:rPr>
        <w:rFonts w:ascii="Wingdings" w:hAnsi="Wingdings" w:hint="default"/>
      </w:rPr>
    </w:lvl>
    <w:lvl w:ilvl="3" w:tplc="A20042C0">
      <w:start w:val="1"/>
      <w:numFmt w:val="bullet"/>
      <w:lvlText w:val=""/>
      <w:lvlJc w:val="left"/>
      <w:pPr>
        <w:ind w:left="2880" w:hanging="360"/>
      </w:pPr>
      <w:rPr>
        <w:rFonts w:ascii="Symbol" w:hAnsi="Symbol" w:hint="default"/>
      </w:rPr>
    </w:lvl>
    <w:lvl w:ilvl="4" w:tplc="256C1C88">
      <w:start w:val="1"/>
      <w:numFmt w:val="bullet"/>
      <w:lvlText w:val="o"/>
      <w:lvlJc w:val="left"/>
      <w:pPr>
        <w:ind w:left="3600" w:hanging="360"/>
      </w:pPr>
      <w:rPr>
        <w:rFonts w:ascii="Courier New" w:hAnsi="Courier New" w:hint="default"/>
      </w:rPr>
    </w:lvl>
    <w:lvl w:ilvl="5" w:tplc="15D85788">
      <w:start w:val="1"/>
      <w:numFmt w:val="bullet"/>
      <w:lvlText w:val=""/>
      <w:lvlJc w:val="left"/>
      <w:pPr>
        <w:ind w:left="4320" w:hanging="360"/>
      </w:pPr>
      <w:rPr>
        <w:rFonts w:ascii="Wingdings" w:hAnsi="Wingdings" w:hint="default"/>
      </w:rPr>
    </w:lvl>
    <w:lvl w:ilvl="6" w:tplc="7C180576">
      <w:start w:val="1"/>
      <w:numFmt w:val="bullet"/>
      <w:lvlText w:val=""/>
      <w:lvlJc w:val="left"/>
      <w:pPr>
        <w:ind w:left="5040" w:hanging="360"/>
      </w:pPr>
      <w:rPr>
        <w:rFonts w:ascii="Symbol" w:hAnsi="Symbol" w:hint="default"/>
      </w:rPr>
    </w:lvl>
    <w:lvl w:ilvl="7" w:tplc="E632A5A6">
      <w:start w:val="1"/>
      <w:numFmt w:val="bullet"/>
      <w:lvlText w:val="o"/>
      <w:lvlJc w:val="left"/>
      <w:pPr>
        <w:ind w:left="5760" w:hanging="360"/>
      </w:pPr>
      <w:rPr>
        <w:rFonts w:ascii="Courier New" w:hAnsi="Courier New" w:hint="default"/>
      </w:rPr>
    </w:lvl>
    <w:lvl w:ilvl="8" w:tplc="3BCEDB32">
      <w:start w:val="1"/>
      <w:numFmt w:val="bullet"/>
      <w:lvlText w:val=""/>
      <w:lvlJc w:val="left"/>
      <w:pPr>
        <w:ind w:left="6480" w:hanging="360"/>
      </w:pPr>
      <w:rPr>
        <w:rFonts w:ascii="Wingdings" w:hAnsi="Wingdings" w:hint="default"/>
      </w:rPr>
    </w:lvl>
  </w:abstractNum>
  <w:abstractNum w:abstractNumId="12" w15:restartNumberingAfterBreak="0">
    <w:nsid w:val="27AD4904"/>
    <w:multiLevelType w:val="hybridMultilevel"/>
    <w:tmpl w:val="59DA754E"/>
    <w:lvl w:ilvl="0" w:tplc="DFE880F2">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7D61B1"/>
    <w:multiLevelType w:val="hybridMultilevel"/>
    <w:tmpl w:val="83942C20"/>
    <w:lvl w:ilvl="0" w:tplc="60621DAE">
      <w:start w:val="1"/>
      <w:numFmt w:val="decimal"/>
      <w:lvlText w:val="%1."/>
      <w:lvlJc w:val="left"/>
      <w:pPr>
        <w:tabs>
          <w:tab w:val="num" w:pos="720"/>
        </w:tabs>
        <w:ind w:left="720" w:hanging="360"/>
      </w:pPr>
    </w:lvl>
    <w:lvl w:ilvl="1" w:tplc="E606091C">
      <w:start w:val="1"/>
      <w:numFmt w:val="lowerLetter"/>
      <w:lvlText w:val="%2."/>
      <w:lvlJc w:val="left"/>
      <w:pPr>
        <w:tabs>
          <w:tab w:val="num" w:pos="1440"/>
        </w:tabs>
        <w:ind w:left="1440" w:hanging="360"/>
      </w:pPr>
    </w:lvl>
    <w:lvl w:ilvl="2" w:tplc="F3BAB4AA">
      <w:start w:val="8"/>
      <w:numFmt w:val="decimal"/>
      <w:lvlText w:val="%3-"/>
      <w:lvlJc w:val="left"/>
      <w:pPr>
        <w:ind w:left="2160" w:hanging="360"/>
      </w:pPr>
      <w:rPr>
        <w:rFonts w:hint="default"/>
      </w:rPr>
    </w:lvl>
    <w:lvl w:ilvl="3" w:tplc="7C02C91A">
      <w:start w:val="8"/>
      <w:numFmt w:val="decimal"/>
      <w:lvlText w:val="%4"/>
      <w:lvlJc w:val="left"/>
      <w:pPr>
        <w:ind w:left="2880" w:hanging="360"/>
      </w:pPr>
      <w:rPr>
        <w:rFonts w:hint="default"/>
      </w:rPr>
    </w:lvl>
    <w:lvl w:ilvl="4" w:tplc="981847FC">
      <w:start w:val="1"/>
      <w:numFmt w:val="lowerLetter"/>
      <w:lvlText w:val="%5)"/>
      <w:lvlJc w:val="left"/>
      <w:pPr>
        <w:ind w:left="3600" w:hanging="360"/>
      </w:pPr>
      <w:rPr>
        <w:rFonts w:hint="default"/>
      </w:rPr>
    </w:lvl>
    <w:lvl w:ilvl="5" w:tplc="21FAEC00" w:tentative="1">
      <w:start w:val="1"/>
      <w:numFmt w:val="decimal"/>
      <w:lvlText w:val="%6."/>
      <w:lvlJc w:val="left"/>
      <w:pPr>
        <w:tabs>
          <w:tab w:val="num" w:pos="4320"/>
        </w:tabs>
        <w:ind w:left="4320" w:hanging="360"/>
      </w:pPr>
    </w:lvl>
    <w:lvl w:ilvl="6" w:tplc="5C74212A" w:tentative="1">
      <w:start w:val="1"/>
      <w:numFmt w:val="decimal"/>
      <w:lvlText w:val="%7."/>
      <w:lvlJc w:val="left"/>
      <w:pPr>
        <w:tabs>
          <w:tab w:val="num" w:pos="5040"/>
        </w:tabs>
        <w:ind w:left="5040" w:hanging="360"/>
      </w:pPr>
    </w:lvl>
    <w:lvl w:ilvl="7" w:tplc="B6FEAD92" w:tentative="1">
      <w:start w:val="1"/>
      <w:numFmt w:val="decimal"/>
      <w:lvlText w:val="%8."/>
      <w:lvlJc w:val="left"/>
      <w:pPr>
        <w:tabs>
          <w:tab w:val="num" w:pos="5760"/>
        </w:tabs>
        <w:ind w:left="5760" w:hanging="360"/>
      </w:pPr>
    </w:lvl>
    <w:lvl w:ilvl="8" w:tplc="449ED9A6" w:tentative="1">
      <w:start w:val="1"/>
      <w:numFmt w:val="decimal"/>
      <w:lvlText w:val="%9."/>
      <w:lvlJc w:val="left"/>
      <w:pPr>
        <w:tabs>
          <w:tab w:val="num" w:pos="6480"/>
        </w:tabs>
        <w:ind w:left="6480" w:hanging="360"/>
      </w:pPr>
    </w:lvl>
  </w:abstractNum>
  <w:abstractNum w:abstractNumId="14" w15:restartNumberingAfterBreak="0">
    <w:nsid w:val="29887108"/>
    <w:multiLevelType w:val="hybridMultilevel"/>
    <w:tmpl w:val="FFFFFFFF"/>
    <w:lvl w:ilvl="0" w:tplc="3CD04384">
      <w:start w:val="1"/>
      <w:numFmt w:val="bullet"/>
      <w:lvlText w:val="o"/>
      <w:lvlJc w:val="left"/>
      <w:pPr>
        <w:ind w:left="1440" w:hanging="360"/>
      </w:pPr>
      <w:rPr>
        <w:rFonts w:ascii="Courier New" w:hAnsi="Courier New" w:hint="default"/>
      </w:rPr>
    </w:lvl>
    <w:lvl w:ilvl="1" w:tplc="B3CE5EDE">
      <w:start w:val="1"/>
      <w:numFmt w:val="bullet"/>
      <w:lvlText w:val="o"/>
      <w:lvlJc w:val="left"/>
      <w:pPr>
        <w:ind w:left="2160" w:hanging="360"/>
      </w:pPr>
      <w:rPr>
        <w:rFonts w:ascii="Courier New" w:hAnsi="Courier New" w:hint="default"/>
      </w:rPr>
    </w:lvl>
    <w:lvl w:ilvl="2" w:tplc="E2CC4408">
      <w:start w:val="1"/>
      <w:numFmt w:val="bullet"/>
      <w:lvlText w:val=""/>
      <w:lvlJc w:val="left"/>
      <w:pPr>
        <w:ind w:left="2880" w:hanging="360"/>
      </w:pPr>
      <w:rPr>
        <w:rFonts w:ascii="Wingdings" w:hAnsi="Wingdings" w:hint="default"/>
      </w:rPr>
    </w:lvl>
    <w:lvl w:ilvl="3" w:tplc="7AD23EF2">
      <w:start w:val="1"/>
      <w:numFmt w:val="bullet"/>
      <w:lvlText w:val=""/>
      <w:lvlJc w:val="left"/>
      <w:pPr>
        <w:ind w:left="3600" w:hanging="360"/>
      </w:pPr>
      <w:rPr>
        <w:rFonts w:ascii="Symbol" w:hAnsi="Symbol" w:hint="default"/>
      </w:rPr>
    </w:lvl>
    <w:lvl w:ilvl="4" w:tplc="22D6C14C">
      <w:start w:val="1"/>
      <w:numFmt w:val="bullet"/>
      <w:lvlText w:val="o"/>
      <w:lvlJc w:val="left"/>
      <w:pPr>
        <w:ind w:left="4320" w:hanging="360"/>
      </w:pPr>
      <w:rPr>
        <w:rFonts w:ascii="Courier New" w:hAnsi="Courier New" w:hint="default"/>
      </w:rPr>
    </w:lvl>
    <w:lvl w:ilvl="5" w:tplc="FB4C4284">
      <w:start w:val="1"/>
      <w:numFmt w:val="bullet"/>
      <w:lvlText w:val=""/>
      <w:lvlJc w:val="left"/>
      <w:pPr>
        <w:ind w:left="5040" w:hanging="360"/>
      </w:pPr>
      <w:rPr>
        <w:rFonts w:ascii="Wingdings" w:hAnsi="Wingdings" w:hint="default"/>
      </w:rPr>
    </w:lvl>
    <w:lvl w:ilvl="6" w:tplc="3A064256">
      <w:start w:val="1"/>
      <w:numFmt w:val="bullet"/>
      <w:lvlText w:val=""/>
      <w:lvlJc w:val="left"/>
      <w:pPr>
        <w:ind w:left="5760" w:hanging="360"/>
      </w:pPr>
      <w:rPr>
        <w:rFonts w:ascii="Symbol" w:hAnsi="Symbol" w:hint="default"/>
      </w:rPr>
    </w:lvl>
    <w:lvl w:ilvl="7" w:tplc="551A5320">
      <w:start w:val="1"/>
      <w:numFmt w:val="bullet"/>
      <w:lvlText w:val="o"/>
      <w:lvlJc w:val="left"/>
      <w:pPr>
        <w:ind w:left="6480" w:hanging="360"/>
      </w:pPr>
      <w:rPr>
        <w:rFonts w:ascii="Courier New" w:hAnsi="Courier New" w:hint="default"/>
      </w:rPr>
    </w:lvl>
    <w:lvl w:ilvl="8" w:tplc="5F64177A">
      <w:start w:val="1"/>
      <w:numFmt w:val="bullet"/>
      <w:lvlText w:val=""/>
      <w:lvlJc w:val="left"/>
      <w:pPr>
        <w:ind w:left="7200" w:hanging="360"/>
      </w:pPr>
      <w:rPr>
        <w:rFonts w:ascii="Wingdings" w:hAnsi="Wingdings" w:hint="default"/>
      </w:rPr>
    </w:lvl>
  </w:abstractNum>
  <w:abstractNum w:abstractNumId="15" w15:restartNumberingAfterBreak="0">
    <w:nsid w:val="314C5BEF"/>
    <w:multiLevelType w:val="hybridMultilevel"/>
    <w:tmpl w:val="2160BCB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DE21DC"/>
    <w:multiLevelType w:val="hybridMultilevel"/>
    <w:tmpl w:val="AACCE47A"/>
    <w:lvl w:ilvl="0" w:tplc="54E68FF8">
      <w:start w:val="1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35167C"/>
    <w:multiLevelType w:val="hybridMultilevel"/>
    <w:tmpl w:val="F81CD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75ED8"/>
    <w:multiLevelType w:val="hybridMultilevel"/>
    <w:tmpl w:val="ADB2F7C4"/>
    <w:lvl w:ilvl="0" w:tplc="CE24EED6">
      <w:start w:val="1"/>
      <w:numFmt w:val="bullet"/>
      <w:lvlText w:val=""/>
      <w:lvlJc w:val="left"/>
      <w:pPr>
        <w:ind w:left="1440" w:hanging="360"/>
      </w:pPr>
      <w:rPr>
        <w:rFonts w:ascii="Symbol" w:hAnsi="Symbol" w:hint="default"/>
      </w:rPr>
    </w:lvl>
    <w:lvl w:ilvl="1" w:tplc="21F87FDA">
      <w:start w:val="1"/>
      <w:numFmt w:val="bullet"/>
      <w:lvlText w:val="o"/>
      <w:lvlJc w:val="left"/>
      <w:pPr>
        <w:ind w:left="2160" w:hanging="360"/>
      </w:pPr>
      <w:rPr>
        <w:rFonts w:ascii="Courier New" w:hAnsi="Courier New" w:hint="default"/>
      </w:rPr>
    </w:lvl>
    <w:lvl w:ilvl="2" w:tplc="58E6DAEC">
      <w:start w:val="1"/>
      <w:numFmt w:val="bullet"/>
      <w:lvlText w:val=""/>
      <w:lvlJc w:val="left"/>
      <w:pPr>
        <w:ind w:left="2880" w:hanging="360"/>
      </w:pPr>
      <w:rPr>
        <w:rFonts w:ascii="Wingdings" w:hAnsi="Wingdings" w:hint="default"/>
      </w:rPr>
    </w:lvl>
    <w:lvl w:ilvl="3" w:tplc="4B08F70E">
      <w:start w:val="1"/>
      <w:numFmt w:val="bullet"/>
      <w:lvlText w:val=""/>
      <w:lvlJc w:val="left"/>
      <w:pPr>
        <w:ind w:left="3600" w:hanging="360"/>
      </w:pPr>
      <w:rPr>
        <w:rFonts w:ascii="Symbol" w:hAnsi="Symbol" w:hint="default"/>
      </w:rPr>
    </w:lvl>
    <w:lvl w:ilvl="4" w:tplc="676E61B2">
      <w:start w:val="1"/>
      <w:numFmt w:val="bullet"/>
      <w:lvlText w:val="o"/>
      <w:lvlJc w:val="left"/>
      <w:pPr>
        <w:ind w:left="4320" w:hanging="360"/>
      </w:pPr>
      <w:rPr>
        <w:rFonts w:ascii="Courier New" w:hAnsi="Courier New" w:hint="default"/>
      </w:rPr>
    </w:lvl>
    <w:lvl w:ilvl="5" w:tplc="67E89508">
      <w:start w:val="1"/>
      <w:numFmt w:val="bullet"/>
      <w:lvlText w:val=""/>
      <w:lvlJc w:val="left"/>
      <w:pPr>
        <w:ind w:left="5040" w:hanging="360"/>
      </w:pPr>
      <w:rPr>
        <w:rFonts w:ascii="Wingdings" w:hAnsi="Wingdings" w:hint="default"/>
      </w:rPr>
    </w:lvl>
    <w:lvl w:ilvl="6" w:tplc="C94E65AE">
      <w:start w:val="1"/>
      <w:numFmt w:val="bullet"/>
      <w:lvlText w:val=""/>
      <w:lvlJc w:val="left"/>
      <w:pPr>
        <w:ind w:left="5760" w:hanging="360"/>
      </w:pPr>
      <w:rPr>
        <w:rFonts w:ascii="Symbol" w:hAnsi="Symbol" w:hint="default"/>
      </w:rPr>
    </w:lvl>
    <w:lvl w:ilvl="7" w:tplc="31D8986A">
      <w:start w:val="1"/>
      <w:numFmt w:val="bullet"/>
      <w:lvlText w:val="o"/>
      <w:lvlJc w:val="left"/>
      <w:pPr>
        <w:ind w:left="6480" w:hanging="360"/>
      </w:pPr>
      <w:rPr>
        <w:rFonts w:ascii="Courier New" w:hAnsi="Courier New" w:hint="default"/>
      </w:rPr>
    </w:lvl>
    <w:lvl w:ilvl="8" w:tplc="80E41D80">
      <w:start w:val="1"/>
      <w:numFmt w:val="bullet"/>
      <w:lvlText w:val=""/>
      <w:lvlJc w:val="left"/>
      <w:pPr>
        <w:ind w:left="7200" w:hanging="360"/>
      </w:pPr>
      <w:rPr>
        <w:rFonts w:ascii="Wingdings" w:hAnsi="Wingdings" w:hint="default"/>
      </w:rPr>
    </w:lvl>
  </w:abstractNum>
  <w:abstractNum w:abstractNumId="19" w15:restartNumberingAfterBreak="0">
    <w:nsid w:val="3A8A7D52"/>
    <w:multiLevelType w:val="hybridMultilevel"/>
    <w:tmpl w:val="1CA684A6"/>
    <w:lvl w:ilvl="0" w:tplc="62085D54">
      <w:start w:val="1"/>
      <w:numFmt w:val="bullet"/>
      <w:lvlText w:val=""/>
      <w:lvlJc w:val="left"/>
      <w:pPr>
        <w:ind w:left="720" w:hanging="360"/>
      </w:pPr>
      <w:rPr>
        <w:rFonts w:ascii="Symbol" w:hAnsi="Symbol" w:hint="default"/>
      </w:rPr>
    </w:lvl>
    <w:lvl w:ilvl="1" w:tplc="CABE6C1A">
      <w:start w:val="1"/>
      <w:numFmt w:val="bullet"/>
      <w:lvlText w:val="o"/>
      <w:lvlJc w:val="left"/>
      <w:pPr>
        <w:ind w:left="1440" w:hanging="360"/>
      </w:pPr>
      <w:rPr>
        <w:rFonts w:ascii="Courier New" w:hAnsi="Courier New" w:hint="default"/>
      </w:rPr>
    </w:lvl>
    <w:lvl w:ilvl="2" w:tplc="78003AD4">
      <w:start w:val="1"/>
      <w:numFmt w:val="bullet"/>
      <w:lvlText w:val=""/>
      <w:lvlJc w:val="left"/>
      <w:pPr>
        <w:ind w:left="2160" w:hanging="360"/>
      </w:pPr>
      <w:rPr>
        <w:rFonts w:ascii="Wingdings" w:hAnsi="Wingdings" w:hint="default"/>
      </w:rPr>
    </w:lvl>
    <w:lvl w:ilvl="3" w:tplc="4738BC0C">
      <w:start w:val="1"/>
      <w:numFmt w:val="bullet"/>
      <w:lvlText w:val=""/>
      <w:lvlJc w:val="left"/>
      <w:pPr>
        <w:ind w:left="2880" w:hanging="360"/>
      </w:pPr>
      <w:rPr>
        <w:rFonts w:ascii="Symbol" w:hAnsi="Symbol" w:hint="default"/>
      </w:rPr>
    </w:lvl>
    <w:lvl w:ilvl="4" w:tplc="C652E19A">
      <w:start w:val="1"/>
      <w:numFmt w:val="bullet"/>
      <w:lvlText w:val="o"/>
      <w:lvlJc w:val="left"/>
      <w:pPr>
        <w:ind w:left="3600" w:hanging="360"/>
      </w:pPr>
      <w:rPr>
        <w:rFonts w:ascii="Courier New" w:hAnsi="Courier New" w:hint="default"/>
      </w:rPr>
    </w:lvl>
    <w:lvl w:ilvl="5" w:tplc="86C0F85C">
      <w:start w:val="1"/>
      <w:numFmt w:val="bullet"/>
      <w:lvlText w:val=""/>
      <w:lvlJc w:val="left"/>
      <w:pPr>
        <w:ind w:left="4320" w:hanging="360"/>
      </w:pPr>
      <w:rPr>
        <w:rFonts w:ascii="Wingdings" w:hAnsi="Wingdings" w:hint="default"/>
      </w:rPr>
    </w:lvl>
    <w:lvl w:ilvl="6" w:tplc="7F4E696E">
      <w:start w:val="1"/>
      <w:numFmt w:val="bullet"/>
      <w:lvlText w:val=""/>
      <w:lvlJc w:val="left"/>
      <w:pPr>
        <w:ind w:left="5040" w:hanging="360"/>
      </w:pPr>
      <w:rPr>
        <w:rFonts w:ascii="Symbol" w:hAnsi="Symbol" w:hint="default"/>
      </w:rPr>
    </w:lvl>
    <w:lvl w:ilvl="7" w:tplc="FA229504">
      <w:start w:val="1"/>
      <w:numFmt w:val="bullet"/>
      <w:lvlText w:val="o"/>
      <w:lvlJc w:val="left"/>
      <w:pPr>
        <w:ind w:left="5760" w:hanging="360"/>
      </w:pPr>
      <w:rPr>
        <w:rFonts w:ascii="Courier New" w:hAnsi="Courier New" w:hint="default"/>
      </w:rPr>
    </w:lvl>
    <w:lvl w:ilvl="8" w:tplc="20548E3E">
      <w:start w:val="1"/>
      <w:numFmt w:val="bullet"/>
      <w:lvlText w:val=""/>
      <w:lvlJc w:val="left"/>
      <w:pPr>
        <w:ind w:left="6480" w:hanging="360"/>
      </w:pPr>
      <w:rPr>
        <w:rFonts w:ascii="Wingdings" w:hAnsi="Wingdings" w:hint="default"/>
      </w:rPr>
    </w:lvl>
  </w:abstractNum>
  <w:abstractNum w:abstractNumId="20" w15:restartNumberingAfterBreak="0">
    <w:nsid w:val="3D6C1726"/>
    <w:multiLevelType w:val="hybridMultilevel"/>
    <w:tmpl w:val="FFFFFFFF"/>
    <w:lvl w:ilvl="0" w:tplc="7632B952">
      <w:start w:val="1"/>
      <w:numFmt w:val="bullet"/>
      <w:lvlText w:val="o"/>
      <w:lvlJc w:val="left"/>
      <w:pPr>
        <w:ind w:left="1440" w:hanging="360"/>
      </w:pPr>
      <w:rPr>
        <w:rFonts w:ascii="Courier New" w:hAnsi="Courier New" w:hint="default"/>
      </w:rPr>
    </w:lvl>
    <w:lvl w:ilvl="1" w:tplc="ECFE4D30">
      <w:start w:val="1"/>
      <w:numFmt w:val="bullet"/>
      <w:lvlText w:val="o"/>
      <w:lvlJc w:val="left"/>
      <w:pPr>
        <w:ind w:left="2160" w:hanging="360"/>
      </w:pPr>
      <w:rPr>
        <w:rFonts w:ascii="Courier New" w:hAnsi="Courier New" w:hint="default"/>
      </w:rPr>
    </w:lvl>
    <w:lvl w:ilvl="2" w:tplc="8B4EBD4A">
      <w:start w:val="1"/>
      <w:numFmt w:val="bullet"/>
      <w:lvlText w:val=""/>
      <w:lvlJc w:val="left"/>
      <w:pPr>
        <w:ind w:left="2880" w:hanging="360"/>
      </w:pPr>
      <w:rPr>
        <w:rFonts w:ascii="Wingdings" w:hAnsi="Wingdings" w:hint="default"/>
      </w:rPr>
    </w:lvl>
    <w:lvl w:ilvl="3" w:tplc="45A097D4">
      <w:start w:val="1"/>
      <w:numFmt w:val="bullet"/>
      <w:lvlText w:val=""/>
      <w:lvlJc w:val="left"/>
      <w:pPr>
        <w:ind w:left="3600" w:hanging="360"/>
      </w:pPr>
      <w:rPr>
        <w:rFonts w:ascii="Symbol" w:hAnsi="Symbol" w:hint="default"/>
      </w:rPr>
    </w:lvl>
    <w:lvl w:ilvl="4" w:tplc="2BEA2B22">
      <w:start w:val="1"/>
      <w:numFmt w:val="bullet"/>
      <w:lvlText w:val="o"/>
      <w:lvlJc w:val="left"/>
      <w:pPr>
        <w:ind w:left="4320" w:hanging="360"/>
      </w:pPr>
      <w:rPr>
        <w:rFonts w:ascii="Courier New" w:hAnsi="Courier New" w:hint="default"/>
      </w:rPr>
    </w:lvl>
    <w:lvl w:ilvl="5" w:tplc="FB38506C">
      <w:start w:val="1"/>
      <w:numFmt w:val="bullet"/>
      <w:lvlText w:val=""/>
      <w:lvlJc w:val="left"/>
      <w:pPr>
        <w:ind w:left="5040" w:hanging="360"/>
      </w:pPr>
      <w:rPr>
        <w:rFonts w:ascii="Wingdings" w:hAnsi="Wingdings" w:hint="default"/>
      </w:rPr>
    </w:lvl>
    <w:lvl w:ilvl="6" w:tplc="CB76F2EE">
      <w:start w:val="1"/>
      <w:numFmt w:val="bullet"/>
      <w:lvlText w:val=""/>
      <w:lvlJc w:val="left"/>
      <w:pPr>
        <w:ind w:left="5760" w:hanging="360"/>
      </w:pPr>
      <w:rPr>
        <w:rFonts w:ascii="Symbol" w:hAnsi="Symbol" w:hint="default"/>
      </w:rPr>
    </w:lvl>
    <w:lvl w:ilvl="7" w:tplc="1488FD32">
      <w:start w:val="1"/>
      <w:numFmt w:val="bullet"/>
      <w:lvlText w:val="o"/>
      <w:lvlJc w:val="left"/>
      <w:pPr>
        <w:ind w:left="6480" w:hanging="360"/>
      </w:pPr>
      <w:rPr>
        <w:rFonts w:ascii="Courier New" w:hAnsi="Courier New" w:hint="default"/>
      </w:rPr>
    </w:lvl>
    <w:lvl w:ilvl="8" w:tplc="0742CA68">
      <w:start w:val="1"/>
      <w:numFmt w:val="bullet"/>
      <w:lvlText w:val=""/>
      <w:lvlJc w:val="left"/>
      <w:pPr>
        <w:ind w:left="7200" w:hanging="360"/>
      </w:pPr>
      <w:rPr>
        <w:rFonts w:ascii="Wingdings" w:hAnsi="Wingdings" w:hint="default"/>
      </w:rPr>
    </w:lvl>
  </w:abstractNum>
  <w:abstractNum w:abstractNumId="21" w15:restartNumberingAfterBreak="0">
    <w:nsid w:val="411516DA"/>
    <w:multiLevelType w:val="hybridMultilevel"/>
    <w:tmpl w:val="4240117E"/>
    <w:lvl w:ilvl="0" w:tplc="5330B5C2">
      <w:start w:val="1"/>
      <w:numFmt w:val="lowerLetter"/>
      <w:lvlText w:val="%1)"/>
      <w:lvlJc w:val="left"/>
      <w:pPr>
        <w:ind w:left="720" w:hanging="360"/>
      </w:pPr>
      <w:rPr>
        <w:rFonts w:ascii="Cambria" w:hAnsi="Cambr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4536E34"/>
    <w:multiLevelType w:val="hybridMultilevel"/>
    <w:tmpl w:val="BE3C8684"/>
    <w:lvl w:ilvl="0" w:tplc="F322286A">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62959BC"/>
    <w:multiLevelType w:val="hybridMultilevel"/>
    <w:tmpl w:val="8DCC344C"/>
    <w:lvl w:ilvl="0" w:tplc="E78A461C">
      <w:start w:val="1"/>
      <w:numFmt w:val="decimal"/>
      <w:lvlText w:val="%1."/>
      <w:lvlJc w:val="left"/>
      <w:pPr>
        <w:tabs>
          <w:tab w:val="num" w:pos="720"/>
        </w:tabs>
        <w:ind w:left="720" w:hanging="360"/>
      </w:pPr>
    </w:lvl>
    <w:lvl w:ilvl="1" w:tplc="201AF1D2" w:tentative="1">
      <w:start w:val="1"/>
      <w:numFmt w:val="decimal"/>
      <w:lvlText w:val="%2."/>
      <w:lvlJc w:val="left"/>
      <w:pPr>
        <w:tabs>
          <w:tab w:val="num" w:pos="1440"/>
        </w:tabs>
        <w:ind w:left="1440" w:hanging="360"/>
      </w:pPr>
    </w:lvl>
    <w:lvl w:ilvl="2" w:tplc="C0925D92" w:tentative="1">
      <w:start w:val="1"/>
      <w:numFmt w:val="decimal"/>
      <w:lvlText w:val="%3."/>
      <w:lvlJc w:val="left"/>
      <w:pPr>
        <w:tabs>
          <w:tab w:val="num" w:pos="2160"/>
        </w:tabs>
        <w:ind w:left="2160" w:hanging="360"/>
      </w:pPr>
    </w:lvl>
    <w:lvl w:ilvl="3" w:tplc="43A2F46C" w:tentative="1">
      <w:start w:val="1"/>
      <w:numFmt w:val="decimal"/>
      <w:lvlText w:val="%4."/>
      <w:lvlJc w:val="left"/>
      <w:pPr>
        <w:tabs>
          <w:tab w:val="num" w:pos="2880"/>
        </w:tabs>
        <w:ind w:left="2880" w:hanging="360"/>
      </w:pPr>
    </w:lvl>
    <w:lvl w:ilvl="4" w:tplc="65EEF4C6" w:tentative="1">
      <w:start w:val="1"/>
      <w:numFmt w:val="decimal"/>
      <w:lvlText w:val="%5."/>
      <w:lvlJc w:val="left"/>
      <w:pPr>
        <w:tabs>
          <w:tab w:val="num" w:pos="3600"/>
        </w:tabs>
        <w:ind w:left="3600" w:hanging="360"/>
      </w:pPr>
    </w:lvl>
    <w:lvl w:ilvl="5" w:tplc="F9E09046" w:tentative="1">
      <w:start w:val="1"/>
      <w:numFmt w:val="decimal"/>
      <w:lvlText w:val="%6."/>
      <w:lvlJc w:val="left"/>
      <w:pPr>
        <w:tabs>
          <w:tab w:val="num" w:pos="4320"/>
        </w:tabs>
        <w:ind w:left="4320" w:hanging="360"/>
      </w:pPr>
    </w:lvl>
    <w:lvl w:ilvl="6" w:tplc="408001E0" w:tentative="1">
      <w:start w:val="1"/>
      <w:numFmt w:val="decimal"/>
      <w:lvlText w:val="%7."/>
      <w:lvlJc w:val="left"/>
      <w:pPr>
        <w:tabs>
          <w:tab w:val="num" w:pos="5040"/>
        </w:tabs>
        <w:ind w:left="5040" w:hanging="360"/>
      </w:pPr>
    </w:lvl>
    <w:lvl w:ilvl="7" w:tplc="3F1C7024" w:tentative="1">
      <w:start w:val="1"/>
      <w:numFmt w:val="decimal"/>
      <w:lvlText w:val="%8."/>
      <w:lvlJc w:val="left"/>
      <w:pPr>
        <w:tabs>
          <w:tab w:val="num" w:pos="5760"/>
        </w:tabs>
        <w:ind w:left="5760" w:hanging="360"/>
      </w:pPr>
    </w:lvl>
    <w:lvl w:ilvl="8" w:tplc="A0C04CA2" w:tentative="1">
      <w:start w:val="1"/>
      <w:numFmt w:val="decimal"/>
      <w:lvlText w:val="%9."/>
      <w:lvlJc w:val="left"/>
      <w:pPr>
        <w:tabs>
          <w:tab w:val="num" w:pos="6480"/>
        </w:tabs>
        <w:ind w:left="6480" w:hanging="360"/>
      </w:pPr>
    </w:lvl>
  </w:abstractNum>
  <w:abstractNum w:abstractNumId="24" w15:restartNumberingAfterBreak="0">
    <w:nsid w:val="48867469"/>
    <w:multiLevelType w:val="hybridMultilevel"/>
    <w:tmpl w:val="AE7656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5E6ACE"/>
    <w:multiLevelType w:val="hybridMultilevel"/>
    <w:tmpl w:val="81DAF05E"/>
    <w:lvl w:ilvl="0" w:tplc="65C6D7AE">
      <w:start w:val="1"/>
      <w:numFmt w:val="decimal"/>
      <w:lvlText w:val="%1."/>
      <w:lvlJc w:val="left"/>
      <w:pPr>
        <w:tabs>
          <w:tab w:val="num" w:pos="720"/>
        </w:tabs>
        <w:ind w:left="720" w:hanging="360"/>
      </w:pPr>
    </w:lvl>
    <w:lvl w:ilvl="1" w:tplc="DF8EEBAA" w:tentative="1">
      <w:start w:val="1"/>
      <w:numFmt w:val="decimal"/>
      <w:lvlText w:val="%2."/>
      <w:lvlJc w:val="left"/>
      <w:pPr>
        <w:tabs>
          <w:tab w:val="num" w:pos="1440"/>
        </w:tabs>
        <w:ind w:left="1440" w:hanging="360"/>
      </w:pPr>
    </w:lvl>
    <w:lvl w:ilvl="2" w:tplc="8BF00BD8" w:tentative="1">
      <w:start w:val="1"/>
      <w:numFmt w:val="decimal"/>
      <w:lvlText w:val="%3."/>
      <w:lvlJc w:val="left"/>
      <w:pPr>
        <w:tabs>
          <w:tab w:val="num" w:pos="2160"/>
        </w:tabs>
        <w:ind w:left="2160" w:hanging="360"/>
      </w:pPr>
    </w:lvl>
    <w:lvl w:ilvl="3" w:tplc="A8F080BA" w:tentative="1">
      <w:start w:val="1"/>
      <w:numFmt w:val="decimal"/>
      <w:lvlText w:val="%4."/>
      <w:lvlJc w:val="left"/>
      <w:pPr>
        <w:tabs>
          <w:tab w:val="num" w:pos="2880"/>
        </w:tabs>
        <w:ind w:left="2880" w:hanging="360"/>
      </w:pPr>
    </w:lvl>
    <w:lvl w:ilvl="4" w:tplc="046CE5A8" w:tentative="1">
      <w:start w:val="1"/>
      <w:numFmt w:val="decimal"/>
      <w:lvlText w:val="%5."/>
      <w:lvlJc w:val="left"/>
      <w:pPr>
        <w:tabs>
          <w:tab w:val="num" w:pos="3600"/>
        </w:tabs>
        <w:ind w:left="3600" w:hanging="360"/>
      </w:pPr>
    </w:lvl>
    <w:lvl w:ilvl="5" w:tplc="074AE1C8" w:tentative="1">
      <w:start w:val="1"/>
      <w:numFmt w:val="decimal"/>
      <w:lvlText w:val="%6."/>
      <w:lvlJc w:val="left"/>
      <w:pPr>
        <w:tabs>
          <w:tab w:val="num" w:pos="4320"/>
        </w:tabs>
        <w:ind w:left="4320" w:hanging="360"/>
      </w:pPr>
    </w:lvl>
    <w:lvl w:ilvl="6" w:tplc="339C5EDA" w:tentative="1">
      <w:start w:val="1"/>
      <w:numFmt w:val="decimal"/>
      <w:lvlText w:val="%7."/>
      <w:lvlJc w:val="left"/>
      <w:pPr>
        <w:tabs>
          <w:tab w:val="num" w:pos="5040"/>
        </w:tabs>
        <w:ind w:left="5040" w:hanging="360"/>
      </w:pPr>
    </w:lvl>
    <w:lvl w:ilvl="7" w:tplc="57749490" w:tentative="1">
      <w:start w:val="1"/>
      <w:numFmt w:val="decimal"/>
      <w:lvlText w:val="%8."/>
      <w:lvlJc w:val="left"/>
      <w:pPr>
        <w:tabs>
          <w:tab w:val="num" w:pos="5760"/>
        </w:tabs>
        <w:ind w:left="5760" w:hanging="360"/>
      </w:pPr>
    </w:lvl>
    <w:lvl w:ilvl="8" w:tplc="F4F28440" w:tentative="1">
      <w:start w:val="1"/>
      <w:numFmt w:val="decimal"/>
      <w:lvlText w:val="%9."/>
      <w:lvlJc w:val="left"/>
      <w:pPr>
        <w:tabs>
          <w:tab w:val="num" w:pos="6480"/>
        </w:tabs>
        <w:ind w:left="6480" w:hanging="360"/>
      </w:pPr>
    </w:lvl>
  </w:abstractNum>
  <w:abstractNum w:abstractNumId="26" w15:restartNumberingAfterBreak="0">
    <w:nsid w:val="4B7B611A"/>
    <w:multiLevelType w:val="hybridMultilevel"/>
    <w:tmpl w:val="72025A1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6D260D"/>
    <w:multiLevelType w:val="hybridMultilevel"/>
    <w:tmpl w:val="7EFA9938"/>
    <w:lvl w:ilvl="0" w:tplc="58F05328">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1033FE"/>
    <w:multiLevelType w:val="hybridMultilevel"/>
    <w:tmpl w:val="2BA00F4E"/>
    <w:lvl w:ilvl="0" w:tplc="5EEC0238">
      <w:start w:val="1"/>
      <w:numFmt w:val="decimal"/>
      <w:lvlText w:val="%1."/>
      <w:lvlJc w:val="left"/>
      <w:pPr>
        <w:tabs>
          <w:tab w:val="num" w:pos="720"/>
        </w:tabs>
        <w:ind w:left="720" w:hanging="360"/>
      </w:pPr>
    </w:lvl>
    <w:lvl w:ilvl="1" w:tplc="7E32C34C">
      <w:start w:val="1"/>
      <w:numFmt w:val="lowerLetter"/>
      <w:lvlText w:val="%2."/>
      <w:lvlJc w:val="left"/>
      <w:pPr>
        <w:tabs>
          <w:tab w:val="num" w:pos="1440"/>
        </w:tabs>
        <w:ind w:left="1440" w:hanging="360"/>
      </w:pPr>
    </w:lvl>
    <w:lvl w:ilvl="2" w:tplc="BD7E4360" w:tentative="1">
      <w:start w:val="1"/>
      <w:numFmt w:val="decimal"/>
      <w:lvlText w:val="%3."/>
      <w:lvlJc w:val="left"/>
      <w:pPr>
        <w:tabs>
          <w:tab w:val="num" w:pos="2160"/>
        </w:tabs>
        <w:ind w:left="2160" w:hanging="360"/>
      </w:pPr>
    </w:lvl>
    <w:lvl w:ilvl="3" w:tplc="3A68FD8A" w:tentative="1">
      <w:start w:val="1"/>
      <w:numFmt w:val="decimal"/>
      <w:lvlText w:val="%4."/>
      <w:lvlJc w:val="left"/>
      <w:pPr>
        <w:tabs>
          <w:tab w:val="num" w:pos="2880"/>
        </w:tabs>
        <w:ind w:left="2880" w:hanging="360"/>
      </w:pPr>
    </w:lvl>
    <w:lvl w:ilvl="4" w:tplc="3DE01E30" w:tentative="1">
      <w:start w:val="1"/>
      <w:numFmt w:val="decimal"/>
      <w:lvlText w:val="%5."/>
      <w:lvlJc w:val="left"/>
      <w:pPr>
        <w:tabs>
          <w:tab w:val="num" w:pos="3600"/>
        </w:tabs>
        <w:ind w:left="3600" w:hanging="360"/>
      </w:pPr>
    </w:lvl>
    <w:lvl w:ilvl="5" w:tplc="9EC8E072" w:tentative="1">
      <w:start w:val="1"/>
      <w:numFmt w:val="decimal"/>
      <w:lvlText w:val="%6."/>
      <w:lvlJc w:val="left"/>
      <w:pPr>
        <w:tabs>
          <w:tab w:val="num" w:pos="4320"/>
        </w:tabs>
        <w:ind w:left="4320" w:hanging="360"/>
      </w:pPr>
    </w:lvl>
    <w:lvl w:ilvl="6" w:tplc="F15027BC" w:tentative="1">
      <w:start w:val="1"/>
      <w:numFmt w:val="decimal"/>
      <w:lvlText w:val="%7."/>
      <w:lvlJc w:val="left"/>
      <w:pPr>
        <w:tabs>
          <w:tab w:val="num" w:pos="5040"/>
        </w:tabs>
        <w:ind w:left="5040" w:hanging="360"/>
      </w:pPr>
    </w:lvl>
    <w:lvl w:ilvl="7" w:tplc="BCA23E60" w:tentative="1">
      <w:start w:val="1"/>
      <w:numFmt w:val="decimal"/>
      <w:lvlText w:val="%8."/>
      <w:lvlJc w:val="left"/>
      <w:pPr>
        <w:tabs>
          <w:tab w:val="num" w:pos="5760"/>
        </w:tabs>
        <w:ind w:left="5760" w:hanging="360"/>
      </w:pPr>
    </w:lvl>
    <w:lvl w:ilvl="8" w:tplc="4D4A6B4C" w:tentative="1">
      <w:start w:val="1"/>
      <w:numFmt w:val="decimal"/>
      <w:lvlText w:val="%9."/>
      <w:lvlJc w:val="left"/>
      <w:pPr>
        <w:tabs>
          <w:tab w:val="num" w:pos="6480"/>
        </w:tabs>
        <w:ind w:left="6480" w:hanging="360"/>
      </w:pPr>
    </w:lvl>
  </w:abstractNum>
  <w:abstractNum w:abstractNumId="29" w15:restartNumberingAfterBreak="0">
    <w:nsid w:val="53250ACF"/>
    <w:multiLevelType w:val="hybridMultilevel"/>
    <w:tmpl w:val="FFFFFFFF"/>
    <w:lvl w:ilvl="0" w:tplc="CC8EFCE8">
      <w:start w:val="1"/>
      <w:numFmt w:val="bullet"/>
      <w:lvlText w:val="o"/>
      <w:lvlJc w:val="left"/>
      <w:pPr>
        <w:ind w:left="1440" w:hanging="360"/>
      </w:pPr>
      <w:rPr>
        <w:rFonts w:ascii="Courier New" w:hAnsi="Courier New" w:hint="default"/>
      </w:rPr>
    </w:lvl>
    <w:lvl w:ilvl="1" w:tplc="F1DC0BEC">
      <w:start w:val="1"/>
      <w:numFmt w:val="bullet"/>
      <w:lvlText w:val="o"/>
      <w:lvlJc w:val="left"/>
      <w:pPr>
        <w:ind w:left="2160" w:hanging="360"/>
      </w:pPr>
      <w:rPr>
        <w:rFonts w:ascii="Courier New" w:hAnsi="Courier New" w:hint="default"/>
      </w:rPr>
    </w:lvl>
    <w:lvl w:ilvl="2" w:tplc="D7F42502">
      <w:start w:val="1"/>
      <w:numFmt w:val="bullet"/>
      <w:lvlText w:val=""/>
      <w:lvlJc w:val="left"/>
      <w:pPr>
        <w:ind w:left="2880" w:hanging="360"/>
      </w:pPr>
      <w:rPr>
        <w:rFonts w:ascii="Wingdings" w:hAnsi="Wingdings" w:hint="default"/>
      </w:rPr>
    </w:lvl>
    <w:lvl w:ilvl="3" w:tplc="04A440CA">
      <w:start w:val="1"/>
      <w:numFmt w:val="bullet"/>
      <w:lvlText w:val=""/>
      <w:lvlJc w:val="left"/>
      <w:pPr>
        <w:ind w:left="3600" w:hanging="360"/>
      </w:pPr>
      <w:rPr>
        <w:rFonts w:ascii="Symbol" w:hAnsi="Symbol" w:hint="default"/>
      </w:rPr>
    </w:lvl>
    <w:lvl w:ilvl="4" w:tplc="F140D3BA">
      <w:start w:val="1"/>
      <w:numFmt w:val="bullet"/>
      <w:lvlText w:val="o"/>
      <w:lvlJc w:val="left"/>
      <w:pPr>
        <w:ind w:left="4320" w:hanging="360"/>
      </w:pPr>
      <w:rPr>
        <w:rFonts w:ascii="Courier New" w:hAnsi="Courier New" w:hint="default"/>
      </w:rPr>
    </w:lvl>
    <w:lvl w:ilvl="5" w:tplc="037285A2">
      <w:start w:val="1"/>
      <w:numFmt w:val="bullet"/>
      <w:lvlText w:val=""/>
      <w:lvlJc w:val="left"/>
      <w:pPr>
        <w:ind w:left="5040" w:hanging="360"/>
      </w:pPr>
      <w:rPr>
        <w:rFonts w:ascii="Wingdings" w:hAnsi="Wingdings" w:hint="default"/>
      </w:rPr>
    </w:lvl>
    <w:lvl w:ilvl="6" w:tplc="1D107A02">
      <w:start w:val="1"/>
      <w:numFmt w:val="bullet"/>
      <w:lvlText w:val=""/>
      <w:lvlJc w:val="left"/>
      <w:pPr>
        <w:ind w:left="5760" w:hanging="360"/>
      </w:pPr>
      <w:rPr>
        <w:rFonts w:ascii="Symbol" w:hAnsi="Symbol" w:hint="default"/>
      </w:rPr>
    </w:lvl>
    <w:lvl w:ilvl="7" w:tplc="29F89DEA">
      <w:start w:val="1"/>
      <w:numFmt w:val="bullet"/>
      <w:lvlText w:val="o"/>
      <w:lvlJc w:val="left"/>
      <w:pPr>
        <w:ind w:left="6480" w:hanging="360"/>
      </w:pPr>
      <w:rPr>
        <w:rFonts w:ascii="Courier New" w:hAnsi="Courier New" w:hint="default"/>
      </w:rPr>
    </w:lvl>
    <w:lvl w:ilvl="8" w:tplc="B74A45B6">
      <w:start w:val="1"/>
      <w:numFmt w:val="bullet"/>
      <w:lvlText w:val=""/>
      <w:lvlJc w:val="left"/>
      <w:pPr>
        <w:ind w:left="7200" w:hanging="360"/>
      </w:pPr>
      <w:rPr>
        <w:rFonts w:ascii="Wingdings" w:hAnsi="Wingdings" w:hint="default"/>
      </w:rPr>
    </w:lvl>
  </w:abstractNum>
  <w:abstractNum w:abstractNumId="30" w15:restartNumberingAfterBreak="0">
    <w:nsid w:val="59432CF3"/>
    <w:multiLevelType w:val="hybridMultilevel"/>
    <w:tmpl w:val="D22446B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337023"/>
    <w:multiLevelType w:val="hybridMultilevel"/>
    <w:tmpl w:val="6086556E"/>
    <w:lvl w:ilvl="0" w:tplc="D3F2AC88">
      <w:start w:val="1"/>
      <w:numFmt w:val="lowerLetter"/>
      <w:lvlText w:val="%1."/>
      <w:lvlJc w:val="left"/>
      <w:pPr>
        <w:ind w:left="720" w:hanging="360"/>
      </w:pPr>
      <w:rPr>
        <w:rFonts w:ascii="Cambria" w:hAnsi="Cambr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0E57298"/>
    <w:multiLevelType w:val="hybridMultilevel"/>
    <w:tmpl w:val="037059C4"/>
    <w:lvl w:ilvl="0" w:tplc="0A2A70E8">
      <w:start w:val="1"/>
      <w:numFmt w:val="bullet"/>
      <w:lvlText w:val=""/>
      <w:lvlJc w:val="left"/>
      <w:pPr>
        <w:ind w:left="720" w:hanging="360"/>
      </w:pPr>
      <w:rPr>
        <w:rFonts w:ascii="Symbol" w:hAnsi="Symbol" w:hint="default"/>
      </w:rPr>
    </w:lvl>
    <w:lvl w:ilvl="1" w:tplc="F5205558">
      <w:start w:val="1"/>
      <w:numFmt w:val="bullet"/>
      <w:lvlText w:val="o"/>
      <w:lvlJc w:val="left"/>
      <w:pPr>
        <w:ind w:left="1440" w:hanging="360"/>
      </w:pPr>
      <w:rPr>
        <w:rFonts w:ascii="Courier New" w:hAnsi="Courier New" w:hint="default"/>
      </w:rPr>
    </w:lvl>
    <w:lvl w:ilvl="2" w:tplc="797ACFC8">
      <w:start w:val="1"/>
      <w:numFmt w:val="bullet"/>
      <w:lvlText w:val=""/>
      <w:lvlJc w:val="left"/>
      <w:pPr>
        <w:ind w:left="2160" w:hanging="360"/>
      </w:pPr>
      <w:rPr>
        <w:rFonts w:ascii="Wingdings" w:hAnsi="Wingdings" w:hint="default"/>
      </w:rPr>
    </w:lvl>
    <w:lvl w:ilvl="3" w:tplc="CE2E43D4">
      <w:start w:val="1"/>
      <w:numFmt w:val="bullet"/>
      <w:lvlText w:val=""/>
      <w:lvlJc w:val="left"/>
      <w:pPr>
        <w:ind w:left="2880" w:hanging="360"/>
      </w:pPr>
      <w:rPr>
        <w:rFonts w:ascii="Symbol" w:hAnsi="Symbol" w:hint="default"/>
      </w:rPr>
    </w:lvl>
    <w:lvl w:ilvl="4" w:tplc="A8FA3040">
      <w:start w:val="1"/>
      <w:numFmt w:val="bullet"/>
      <w:lvlText w:val="o"/>
      <w:lvlJc w:val="left"/>
      <w:pPr>
        <w:ind w:left="3600" w:hanging="360"/>
      </w:pPr>
      <w:rPr>
        <w:rFonts w:ascii="Courier New" w:hAnsi="Courier New" w:hint="default"/>
      </w:rPr>
    </w:lvl>
    <w:lvl w:ilvl="5" w:tplc="74C89A02">
      <w:start w:val="1"/>
      <w:numFmt w:val="bullet"/>
      <w:lvlText w:val=""/>
      <w:lvlJc w:val="left"/>
      <w:pPr>
        <w:ind w:left="4320" w:hanging="360"/>
      </w:pPr>
      <w:rPr>
        <w:rFonts w:ascii="Wingdings" w:hAnsi="Wingdings" w:hint="default"/>
      </w:rPr>
    </w:lvl>
    <w:lvl w:ilvl="6" w:tplc="DA56A1CE">
      <w:start w:val="1"/>
      <w:numFmt w:val="bullet"/>
      <w:lvlText w:val=""/>
      <w:lvlJc w:val="left"/>
      <w:pPr>
        <w:ind w:left="5040" w:hanging="360"/>
      </w:pPr>
      <w:rPr>
        <w:rFonts w:ascii="Symbol" w:hAnsi="Symbol" w:hint="default"/>
      </w:rPr>
    </w:lvl>
    <w:lvl w:ilvl="7" w:tplc="D020F190">
      <w:start w:val="1"/>
      <w:numFmt w:val="bullet"/>
      <w:lvlText w:val="o"/>
      <w:lvlJc w:val="left"/>
      <w:pPr>
        <w:ind w:left="5760" w:hanging="360"/>
      </w:pPr>
      <w:rPr>
        <w:rFonts w:ascii="Courier New" w:hAnsi="Courier New" w:hint="default"/>
      </w:rPr>
    </w:lvl>
    <w:lvl w:ilvl="8" w:tplc="A6C0A37E">
      <w:start w:val="1"/>
      <w:numFmt w:val="bullet"/>
      <w:lvlText w:val=""/>
      <w:lvlJc w:val="left"/>
      <w:pPr>
        <w:ind w:left="6480" w:hanging="360"/>
      </w:pPr>
      <w:rPr>
        <w:rFonts w:ascii="Wingdings" w:hAnsi="Wingdings" w:hint="default"/>
      </w:rPr>
    </w:lvl>
  </w:abstractNum>
  <w:abstractNum w:abstractNumId="33" w15:restartNumberingAfterBreak="0">
    <w:nsid w:val="621D487B"/>
    <w:multiLevelType w:val="hybridMultilevel"/>
    <w:tmpl w:val="C4BABAFA"/>
    <w:lvl w:ilvl="0" w:tplc="AD16C3B8">
      <w:start w:val="1"/>
      <w:numFmt w:val="decimal"/>
      <w:lvlText w:val="%1."/>
      <w:lvlJc w:val="left"/>
      <w:pPr>
        <w:tabs>
          <w:tab w:val="num" w:pos="720"/>
        </w:tabs>
        <w:ind w:left="720" w:hanging="360"/>
      </w:pPr>
    </w:lvl>
    <w:lvl w:ilvl="1" w:tplc="0E2292DA">
      <w:start w:val="1"/>
      <w:numFmt w:val="lowerLetter"/>
      <w:lvlText w:val="%2."/>
      <w:lvlJc w:val="left"/>
      <w:pPr>
        <w:tabs>
          <w:tab w:val="num" w:pos="1440"/>
        </w:tabs>
        <w:ind w:left="1440" w:hanging="360"/>
      </w:pPr>
    </w:lvl>
    <w:lvl w:ilvl="2" w:tplc="254E73F4">
      <w:start w:val="8"/>
      <w:numFmt w:val="decimal"/>
      <w:lvlText w:val="%3-"/>
      <w:lvlJc w:val="left"/>
      <w:pPr>
        <w:ind w:left="2160" w:hanging="360"/>
      </w:pPr>
      <w:rPr>
        <w:rFonts w:hint="default"/>
      </w:rPr>
    </w:lvl>
    <w:lvl w:ilvl="3" w:tplc="CD7E1AA4">
      <w:start w:val="8"/>
      <w:numFmt w:val="decimal"/>
      <w:lvlText w:val="%4"/>
      <w:lvlJc w:val="left"/>
      <w:pPr>
        <w:ind w:left="2880" w:hanging="360"/>
      </w:pPr>
      <w:rPr>
        <w:rFonts w:hint="default"/>
      </w:rPr>
    </w:lvl>
    <w:lvl w:ilvl="4" w:tplc="63564B5C" w:tentative="1">
      <w:start w:val="1"/>
      <w:numFmt w:val="decimal"/>
      <w:lvlText w:val="%5."/>
      <w:lvlJc w:val="left"/>
      <w:pPr>
        <w:tabs>
          <w:tab w:val="num" w:pos="3600"/>
        </w:tabs>
        <w:ind w:left="3600" w:hanging="360"/>
      </w:pPr>
    </w:lvl>
    <w:lvl w:ilvl="5" w:tplc="8BDA965A" w:tentative="1">
      <w:start w:val="1"/>
      <w:numFmt w:val="decimal"/>
      <w:lvlText w:val="%6."/>
      <w:lvlJc w:val="left"/>
      <w:pPr>
        <w:tabs>
          <w:tab w:val="num" w:pos="4320"/>
        </w:tabs>
        <w:ind w:left="4320" w:hanging="360"/>
      </w:pPr>
    </w:lvl>
    <w:lvl w:ilvl="6" w:tplc="86BA24F6" w:tentative="1">
      <w:start w:val="1"/>
      <w:numFmt w:val="decimal"/>
      <w:lvlText w:val="%7."/>
      <w:lvlJc w:val="left"/>
      <w:pPr>
        <w:tabs>
          <w:tab w:val="num" w:pos="5040"/>
        </w:tabs>
        <w:ind w:left="5040" w:hanging="360"/>
      </w:pPr>
    </w:lvl>
    <w:lvl w:ilvl="7" w:tplc="53B606CA" w:tentative="1">
      <w:start w:val="1"/>
      <w:numFmt w:val="decimal"/>
      <w:lvlText w:val="%8."/>
      <w:lvlJc w:val="left"/>
      <w:pPr>
        <w:tabs>
          <w:tab w:val="num" w:pos="5760"/>
        </w:tabs>
        <w:ind w:left="5760" w:hanging="360"/>
      </w:pPr>
    </w:lvl>
    <w:lvl w:ilvl="8" w:tplc="B7CA2E8A" w:tentative="1">
      <w:start w:val="1"/>
      <w:numFmt w:val="decimal"/>
      <w:lvlText w:val="%9."/>
      <w:lvlJc w:val="left"/>
      <w:pPr>
        <w:tabs>
          <w:tab w:val="num" w:pos="6480"/>
        </w:tabs>
        <w:ind w:left="6480" w:hanging="360"/>
      </w:pPr>
    </w:lvl>
  </w:abstractNum>
  <w:abstractNum w:abstractNumId="34" w15:restartNumberingAfterBreak="0">
    <w:nsid w:val="69EB2363"/>
    <w:multiLevelType w:val="hybridMultilevel"/>
    <w:tmpl w:val="1D0CD68A"/>
    <w:lvl w:ilvl="0" w:tplc="04060017">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AA458DE"/>
    <w:multiLevelType w:val="hybridMultilevel"/>
    <w:tmpl w:val="FFFFFFFF"/>
    <w:lvl w:ilvl="0" w:tplc="16B47EE6">
      <w:start w:val="1"/>
      <w:numFmt w:val="bullet"/>
      <w:lvlText w:val=""/>
      <w:lvlJc w:val="left"/>
      <w:pPr>
        <w:ind w:left="720" w:hanging="360"/>
      </w:pPr>
      <w:rPr>
        <w:rFonts w:ascii="Symbol" w:hAnsi="Symbol" w:hint="default"/>
      </w:rPr>
    </w:lvl>
    <w:lvl w:ilvl="1" w:tplc="B2980D08">
      <w:start w:val="1"/>
      <w:numFmt w:val="bullet"/>
      <w:lvlText w:val="o"/>
      <w:lvlJc w:val="left"/>
      <w:pPr>
        <w:ind w:left="1440" w:hanging="360"/>
      </w:pPr>
      <w:rPr>
        <w:rFonts w:ascii="Courier New" w:hAnsi="Courier New" w:hint="default"/>
      </w:rPr>
    </w:lvl>
    <w:lvl w:ilvl="2" w:tplc="3B70BEEE">
      <w:start w:val="1"/>
      <w:numFmt w:val="bullet"/>
      <w:lvlText w:val=""/>
      <w:lvlJc w:val="left"/>
      <w:pPr>
        <w:ind w:left="2160" w:hanging="360"/>
      </w:pPr>
      <w:rPr>
        <w:rFonts w:ascii="Wingdings" w:hAnsi="Wingdings" w:hint="default"/>
      </w:rPr>
    </w:lvl>
    <w:lvl w:ilvl="3" w:tplc="36F02102">
      <w:start w:val="1"/>
      <w:numFmt w:val="bullet"/>
      <w:lvlText w:val=""/>
      <w:lvlJc w:val="left"/>
      <w:pPr>
        <w:ind w:left="2880" w:hanging="360"/>
      </w:pPr>
      <w:rPr>
        <w:rFonts w:ascii="Symbol" w:hAnsi="Symbol" w:hint="default"/>
      </w:rPr>
    </w:lvl>
    <w:lvl w:ilvl="4" w:tplc="BAE09F96">
      <w:start w:val="1"/>
      <w:numFmt w:val="bullet"/>
      <w:lvlText w:val="o"/>
      <w:lvlJc w:val="left"/>
      <w:pPr>
        <w:ind w:left="3600" w:hanging="360"/>
      </w:pPr>
      <w:rPr>
        <w:rFonts w:ascii="Courier New" w:hAnsi="Courier New" w:hint="default"/>
      </w:rPr>
    </w:lvl>
    <w:lvl w:ilvl="5" w:tplc="B3E26E68">
      <w:start w:val="1"/>
      <w:numFmt w:val="bullet"/>
      <w:lvlText w:val=""/>
      <w:lvlJc w:val="left"/>
      <w:pPr>
        <w:ind w:left="4320" w:hanging="360"/>
      </w:pPr>
      <w:rPr>
        <w:rFonts w:ascii="Wingdings" w:hAnsi="Wingdings" w:hint="default"/>
      </w:rPr>
    </w:lvl>
    <w:lvl w:ilvl="6" w:tplc="1A28CF0E">
      <w:start w:val="1"/>
      <w:numFmt w:val="bullet"/>
      <w:lvlText w:val=""/>
      <w:lvlJc w:val="left"/>
      <w:pPr>
        <w:ind w:left="5040" w:hanging="360"/>
      </w:pPr>
      <w:rPr>
        <w:rFonts w:ascii="Symbol" w:hAnsi="Symbol" w:hint="default"/>
      </w:rPr>
    </w:lvl>
    <w:lvl w:ilvl="7" w:tplc="D34ED940">
      <w:start w:val="1"/>
      <w:numFmt w:val="bullet"/>
      <w:lvlText w:val="o"/>
      <w:lvlJc w:val="left"/>
      <w:pPr>
        <w:ind w:left="5760" w:hanging="360"/>
      </w:pPr>
      <w:rPr>
        <w:rFonts w:ascii="Courier New" w:hAnsi="Courier New" w:hint="default"/>
      </w:rPr>
    </w:lvl>
    <w:lvl w:ilvl="8" w:tplc="F0D47AD0">
      <w:start w:val="1"/>
      <w:numFmt w:val="bullet"/>
      <w:lvlText w:val=""/>
      <w:lvlJc w:val="left"/>
      <w:pPr>
        <w:ind w:left="6480" w:hanging="360"/>
      </w:pPr>
      <w:rPr>
        <w:rFonts w:ascii="Wingdings" w:hAnsi="Wingdings" w:hint="default"/>
      </w:rPr>
    </w:lvl>
  </w:abstractNum>
  <w:abstractNum w:abstractNumId="36" w15:restartNumberingAfterBreak="0">
    <w:nsid w:val="6EA57ABE"/>
    <w:multiLevelType w:val="hybridMultilevel"/>
    <w:tmpl w:val="CAF82F8A"/>
    <w:lvl w:ilvl="0" w:tplc="47BA0B60">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FD21562"/>
    <w:multiLevelType w:val="hybridMultilevel"/>
    <w:tmpl w:val="FFFFFFFF"/>
    <w:lvl w:ilvl="0" w:tplc="2C00659E">
      <w:start w:val="1"/>
      <w:numFmt w:val="bullet"/>
      <w:lvlText w:val=""/>
      <w:lvlJc w:val="left"/>
      <w:pPr>
        <w:ind w:left="1800" w:hanging="360"/>
      </w:pPr>
      <w:rPr>
        <w:rFonts w:ascii="Symbol" w:hAnsi="Symbol" w:hint="default"/>
      </w:rPr>
    </w:lvl>
    <w:lvl w:ilvl="1" w:tplc="DC82091A">
      <w:start w:val="1"/>
      <w:numFmt w:val="bullet"/>
      <w:lvlText w:val="o"/>
      <w:lvlJc w:val="left"/>
      <w:pPr>
        <w:ind w:left="2520" w:hanging="360"/>
      </w:pPr>
      <w:rPr>
        <w:rFonts w:ascii="Courier New" w:hAnsi="Courier New" w:hint="default"/>
      </w:rPr>
    </w:lvl>
    <w:lvl w:ilvl="2" w:tplc="8244F704">
      <w:start w:val="1"/>
      <w:numFmt w:val="bullet"/>
      <w:lvlText w:val=""/>
      <w:lvlJc w:val="left"/>
      <w:pPr>
        <w:ind w:left="3240" w:hanging="360"/>
      </w:pPr>
      <w:rPr>
        <w:rFonts w:ascii="Wingdings" w:hAnsi="Wingdings" w:hint="default"/>
      </w:rPr>
    </w:lvl>
    <w:lvl w:ilvl="3" w:tplc="12EE8278">
      <w:start w:val="1"/>
      <w:numFmt w:val="bullet"/>
      <w:lvlText w:val=""/>
      <w:lvlJc w:val="left"/>
      <w:pPr>
        <w:ind w:left="3960" w:hanging="360"/>
      </w:pPr>
      <w:rPr>
        <w:rFonts w:ascii="Symbol" w:hAnsi="Symbol" w:hint="default"/>
      </w:rPr>
    </w:lvl>
    <w:lvl w:ilvl="4" w:tplc="D3563252">
      <w:start w:val="1"/>
      <w:numFmt w:val="bullet"/>
      <w:lvlText w:val="o"/>
      <w:lvlJc w:val="left"/>
      <w:pPr>
        <w:ind w:left="4680" w:hanging="360"/>
      </w:pPr>
      <w:rPr>
        <w:rFonts w:ascii="Courier New" w:hAnsi="Courier New" w:hint="default"/>
      </w:rPr>
    </w:lvl>
    <w:lvl w:ilvl="5" w:tplc="C646E8C4">
      <w:start w:val="1"/>
      <w:numFmt w:val="bullet"/>
      <w:lvlText w:val=""/>
      <w:lvlJc w:val="left"/>
      <w:pPr>
        <w:ind w:left="5400" w:hanging="360"/>
      </w:pPr>
      <w:rPr>
        <w:rFonts w:ascii="Wingdings" w:hAnsi="Wingdings" w:hint="default"/>
      </w:rPr>
    </w:lvl>
    <w:lvl w:ilvl="6" w:tplc="579EA3C8">
      <w:start w:val="1"/>
      <w:numFmt w:val="bullet"/>
      <w:lvlText w:val=""/>
      <w:lvlJc w:val="left"/>
      <w:pPr>
        <w:ind w:left="6120" w:hanging="360"/>
      </w:pPr>
      <w:rPr>
        <w:rFonts w:ascii="Symbol" w:hAnsi="Symbol" w:hint="default"/>
      </w:rPr>
    </w:lvl>
    <w:lvl w:ilvl="7" w:tplc="D6400898">
      <w:start w:val="1"/>
      <w:numFmt w:val="bullet"/>
      <w:lvlText w:val="o"/>
      <w:lvlJc w:val="left"/>
      <w:pPr>
        <w:ind w:left="6840" w:hanging="360"/>
      </w:pPr>
      <w:rPr>
        <w:rFonts w:ascii="Courier New" w:hAnsi="Courier New" w:hint="default"/>
      </w:rPr>
    </w:lvl>
    <w:lvl w:ilvl="8" w:tplc="23C2280E">
      <w:start w:val="1"/>
      <w:numFmt w:val="bullet"/>
      <w:lvlText w:val=""/>
      <w:lvlJc w:val="left"/>
      <w:pPr>
        <w:ind w:left="7560" w:hanging="360"/>
      </w:pPr>
      <w:rPr>
        <w:rFonts w:ascii="Wingdings" w:hAnsi="Wingdings" w:hint="default"/>
      </w:rPr>
    </w:lvl>
  </w:abstractNum>
  <w:abstractNum w:abstractNumId="38" w15:restartNumberingAfterBreak="0">
    <w:nsid w:val="6FEB4F26"/>
    <w:multiLevelType w:val="hybridMultilevel"/>
    <w:tmpl w:val="4EE8A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3C5772"/>
    <w:multiLevelType w:val="hybridMultilevel"/>
    <w:tmpl w:val="FFFFFFFF"/>
    <w:lvl w:ilvl="0" w:tplc="DE2E0794">
      <w:start w:val="1"/>
      <w:numFmt w:val="bullet"/>
      <w:lvlText w:val="o"/>
      <w:lvlJc w:val="left"/>
      <w:pPr>
        <w:ind w:left="1440" w:hanging="360"/>
      </w:pPr>
      <w:rPr>
        <w:rFonts w:ascii="Courier New" w:hAnsi="Courier New" w:hint="default"/>
      </w:rPr>
    </w:lvl>
    <w:lvl w:ilvl="1" w:tplc="37423ED6">
      <w:start w:val="1"/>
      <w:numFmt w:val="bullet"/>
      <w:lvlText w:val="o"/>
      <w:lvlJc w:val="left"/>
      <w:pPr>
        <w:ind w:left="2160" w:hanging="360"/>
      </w:pPr>
      <w:rPr>
        <w:rFonts w:ascii="Courier New" w:hAnsi="Courier New" w:hint="default"/>
      </w:rPr>
    </w:lvl>
    <w:lvl w:ilvl="2" w:tplc="224C11DE">
      <w:start w:val="1"/>
      <w:numFmt w:val="bullet"/>
      <w:lvlText w:val=""/>
      <w:lvlJc w:val="left"/>
      <w:pPr>
        <w:ind w:left="2880" w:hanging="360"/>
      </w:pPr>
      <w:rPr>
        <w:rFonts w:ascii="Wingdings" w:hAnsi="Wingdings" w:hint="default"/>
      </w:rPr>
    </w:lvl>
    <w:lvl w:ilvl="3" w:tplc="B52E1C8C">
      <w:start w:val="1"/>
      <w:numFmt w:val="bullet"/>
      <w:lvlText w:val=""/>
      <w:lvlJc w:val="left"/>
      <w:pPr>
        <w:ind w:left="3600" w:hanging="360"/>
      </w:pPr>
      <w:rPr>
        <w:rFonts w:ascii="Symbol" w:hAnsi="Symbol" w:hint="default"/>
      </w:rPr>
    </w:lvl>
    <w:lvl w:ilvl="4" w:tplc="6A0CEBBC">
      <w:start w:val="1"/>
      <w:numFmt w:val="bullet"/>
      <w:lvlText w:val="o"/>
      <w:lvlJc w:val="left"/>
      <w:pPr>
        <w:ind w:left="4320" w:hanging="360"/>
      </w:pPr>
      <w:rPr>
        <w:rFonts w:ascii="Courier New" w:hAnsi="Courier New" w:hint="default"/>
      </w:rPr>
    </w:lvl>
    <w:lvl w:ilvl="5" w:tplc="0DEC667C">
      <w:start w:val="1"/>
      <w:numFmt w:val="bullet"/>
      <w:lvlText w:val=""/>
      <w:lvlJc w:val="left"/>
      <w:pPr>
        <w:ind w:left="5040" w:hanging="360"/>
      </w:pPr>
      <w:rPr>
        <w:rFonts w:ascii="Wingdings" w:hAnsi="Wingdings" w:hint="default"/>
      </w:rPr>
    </w:lvl>
    <w:lvl w:ilvl="6" w:tplc="F8C083CC">
      <w:start w:val="1"/>
      <w:numFmt w:val="bullet"/>
      <w:lvlText w:val=""/>
      <w:lvlJc w:val="left"/>
      <w:pPr>
        <w:ind w:left="5760" w:hanging="360"/>
      </w:pPr>
      <w:rPr>
        <w:rFonts w:ascii="Symbol" w:hAnsi="Symbol" w:hint="default"/>
      </w:rPr>
    </w:lvl>
    <w:lvl w:ilvl="7" w:tplc="B12E9FFC">
      <w:start w:val="1"/>
      <w:numFmt w:val="bullet"/>
      <w:lvlText w:val="o"/>
      <w:lvlJc w:val="left"/>
      <w:pPr>
        <w:ind w:left="6480" w:hanging="360"/>
      </w:pPr>
      <w:rPr>
        <w:rFonts w:ascii="Courier New" w:hAnsi="Courier New" w:hint="default"/>
      </w:rPr>
    </w:lvl>
    <w:lvl w:ilvl="8" w:tplc="2C5E9A34">
      <w:start w:val="1"/>
      <w:numFmt w:val="bullet"/>
      <w:lvlText w:val=""/>
      <w:lvlJc w:val="left"/>
      <w:pPr>
        <w:ind w:left="7200" w:hanging="360"/>
      </w:pPr>
      <w:rPr>
        <w:rFonts w:ascii="Wingdings" w:hAnsi="Wingdings" w:hint="default"/>
      </w:rPr>
    </w:lvl>
  </w:abstractNum>
  <w:abstractNum w:abstractNumId="40" w15:restartNumberingAfterBreak="0">
    <w:nsid w:val="76672EC5"/>
    <w:multiLevelType w:val="hybridMultilevel"/>
    <w:tmpl w:val="A59E3B4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9F343ED"/>
    <w:multiLevelType w:val="hybridMultilevel"/>
    <w:tmpl w:val="A81CC4F6"/>
    <w:lvl w:ilvl="0" w:tplc="E2346942">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A6D0103"/>
    <w:multiLevelType w:val="hybridMultilevel"/>
    <w:tmpl w:val="ECD07F1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7"/>
  </w:num>
  <w:num w:numId="3">
    <w:abstractNumId w:val="25"/>
  </w:num>
  <w:num w:numId="4">
    <w:abstractNumId w:val="13"/>
  </w:num>
  <w:num w:numId="5">
    <w:abstractNumId w:val="6"/>
  </w:num>
  <w:num w:numId="6">
    <w:abstractNumId w:val="27"/>
  </w:num>
  <w:num w:numId="7">
    <w:abstractNumId w:val="5"/>
  </w:num>
  <w:num w:numId="8">
    <w:abstractNumId w:val="4"/>
  </w:num>
  <w:num w:numId="9">
    <w:abstractNumId w:val="3"/>
  </w:num>
  <w:num w:numId="10">
    <w:abstractNumId w:val="23"/>
  </w:num>
  <w:num w:numId="11">
    <w:abstractNumId w:val="33"/>
  </w:num>
  <w:num w:numId="12">
    <w:abstractNumId w:val="21"/>
  </w:num>
  <w:num w:numId="13">
    <w:abstractNumId w:val="2"/>
  </w:num>
  <w:num w:numId="14">
    <w:abstractNumId w:val="1"/>
  </w:num>
  <w:num w:numId="15">
    <w:abstractNumId w:val="28"/>
  </w:num>
  <w:num w:numId="16">
    <w:abstractNumId w:val="34"/>
  </w:num>
  <w:num w:numId="17">
    <w:abstractNumId w:val="31"/>
  </w:num>
  <w:num w:numId="18">
    <w:abstractNumId w:val="10"/>
  </w:num>
  <w:num w:numId="19">
    <w:abstractNumId w:val="30"/>
  </w:num>
  <w:num w:numId="20">
    <w:abstractNumId w:val="15"/>
  </w:num>
  <w:num w:numId="21">
    <w:abstractNumId w:val="42"/>
  </w:num>
  <w:num w:numId="22">
    <w:abstractNumId w:val="24"/>
  </w:num>
  <w:num w:numId="23">
    <w:abstractNumId w:val="26"/>
  </w:num>
  <w:num w:numId="24">
    <w:abstractNumId w:val="40"/>
  </w:num>
  <w:num w:numId="25">
    <w:abstractNumId w:val="8"/>
  </w:num>
  <w:num w:numId="26">
    <w:abstractNumId w:val="36"/>
  </w:num>
  <w:num w:numId="27">
    <w:abstractNumId w:val="16"/>
  </w:num>
  <w:num w:numId="28">
    <w:abstractNumId w:val="41"/>
  </w:num>
  <w:num w:numId="29">
    <w:abstractNumId w:val="12"/>
  </w:num>
  <w:num w:numId="30">
    <w:abstractNumId w:val="22"/>
  </w:num>
  <w:num w:numId="31">
    <w:abstractNumId w:val="19"/>
  </w:num>
  <w:num w:numId="32">
    <w:abstractNumId w:val="11"/>
  </w:num>
  <w:num w:numId="33">
    <w:abstractNumId w:val="32"/>
  </w:num>
  <w:num w:numId="34">
    <w:abstractNumId w:val="14"/>
  </w:num>
  <w:num w:numId="35">
    <w:abstractNumId w:val="39"/>
  </w:num>
  <w:num w:numId="36">
    <w:abstractNumId w:val="9"/>
  </w:num>
  <w:num w:numId="37">
    <w:abstractNumId w:val="20"/>
  </w:num>
  <w:num w:numId="38">
    <w:abstractNumId w:val="29"/>
  </w:num>
  <w:num w:numId="39">
    <w:abstractNumId w:val="35"/>
  </w:num>
  <w:num w:numId="40">
    <w:abstractNumId w:val="0"/>
  </w:num>
  <w:num w:numId="41">
    <w:abstractNumId w:val="37"/>
  </w:num>
  <w:num w:numId="42">
    <w:abstractNumId w:val="17"/>
  </w:num>
  <w:num w:numId="43">
    <w:abstractNumId w:val="3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Clough">
    <w15:presenceInfo w15:providerId="AD" w15:userId="S::lcl@euromedrights.net::fbe8d130-46d8-40d5-9438-f687207f5a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Q0szUzMzMwsLMyUdpeDU4uLM/DyQAvNaAHHf9+gsAAAA"/>
  </w:docVars>
  <w:rsids>
    <w:rsidRoot w:val="00DA181C"/>
    <w:rsid w:val="00001C26"/>
    <w:rsid w:val="00001DC6"/>
    <w:rsid w:val="00003803"/>
    <w:rsid w:val="00004500"/>
    <w:rsid w:val="00006222"/>
    <w:rsid w:val="0000685A"/>
    <w:rsid w:val="000079B3"/>
    <w:rsid w:val="00007AB9"/>
    <w:rsid w:val="00007B4C"/>
    <w:rsid w:val="000102D8"/>
    <w:rsid w:val="00010BAF"/>
    <w:rsid w:val="00011326"/>
    <w:rsid w:val="000121F6"/>
    <w:rsid w:val="00012658"/>
    <w:rsid w:val="000128BF"/>
    <w:rsid w:val="00012C32"/>
    <w:rsid w:val="0001327C"/>
    <w:rsid w:val="00014FF8"/>
    <w:rsid w:val="0001517E"/>
    <w:rsid w:val="000154FD"/>
    <w:rsid w:val="00015BD1"/>
    <w:rsid w:val="0001668C"/>
    <w:rsid w:val="00017CC6"/>
    <w:rsid w:val="0002266D"/>
    <w:rsid w:val="00023387"/>
    <w:rsid w:val="000261B0"/>
    <w:rsid w:val="000262F2"/>
    <w:rsid w:val="00026466"/>
    <w:rsid w:val="00027A11"/>
    <w:rsid w:val="000316FF"/>
    <w:rsid w:val="00031B1D"/>
    <w:rsid w:val="00031B3F"/>
    <w:rsid w:val="00031B78"/>
    <w:rsid w:val="00031C07"/>
    <w:rsid w:val="00031F19"/>
    <w:rsid w:val="0003327A"/>
    <w:rsid w:val="00033F30"/>
    <w:rsid w:val="00034BDB"/>
    <w:rsid w:val="00034CE2"/>
    <w:rsid w:val="00034D79"/>
    <w:rsid w:val="00034F08"/>
    <w:rsid w:val="00035BC8"/>
    <w:rsid w:val="00035EA6"/>
    <w:rsid w:val="0003693C"/>
    <w:rsid w:val="00037E31"/>
    <w:rsid w:val="000411A2"/>
    <w:rsid w:val="000422B0"/>
    <w:rsid w:val="00045DF2"/>
    <w:rsid w:val="0004748B"/>
    <w:rsid w:val="00047F12"/>
    <w:rsid w:val="00047FBB"/>
    <w:rsid w:val="000509CB"/>
    <w:rsid w:val="00052A9D"/>
    <w:rsid w:val="00052DCA"/>
    <w:rsid w:val="00055140"/>
    <w:rsid w:val="00056953"/>
    <w:rsid w:val="00057C88"/>
    <w:rsid w:val="00060D59"/>
    <w:rsid w:val="0006142E"/>
    <w:rsid w:val="00062500"/>
    <w:rsid w:val="000631DF"/>
    <w:rsid w:val="00064640"/>
    <w:rsid w:val="00064B72"/>
    <w:rsid w:val="00065A32"/>
    <w:rsid w:val="00067143"/>
    <w:rsid w:val="000679B3"/>
    <w:rsid w:val="00070FA5"/>
    <w:rsid w:val="000711D7"/>
    <w:rsid w:val="0007125B"/>
    <w:rsid w:val="000723D7"/>
    <w:rsid w:val="0007351D"/>
    <w:rsid w:val="0007356D"/>
    <w:rsid w:val="0007398C"/>
    <w:rsid w:val="00073E53"/>
    <w:rsid w:val="00074E81"/>
    <w:rsid w:val="00075E7B"/>
    <w:rsid w:val="00076260"/>
    <w:rsid w:val="00077677"/>
    <w:rsid w:val="00080DB1"/>
    <w:rsid w:val="00080DE2"/>
    <w:rsid w:val="00081511"/>
    <w:rsid w:val="00081539"/>
    <w:rsid w:val="00082AC4"/>
    <w:rsid w:val="00083586"/>
    <w:rsid w:val="00084B43"/>
    <w:rsid w:val="00085551"/>
    <w:rsid w:val="0008633F"/>
    <w:rsid w:val="00090C22"/>
    <w:rsid w:val="00090F4C"/>
    <w:rsid w:val="00092733"/>
    <w:rsid w:val="000933E5"/>
    <w:rsid w:val="00094DAB"/>
    <w:rsid w:val="000967C9"/>
    <w:rsid w:val="00096F7D"/>
    <w:rsid w:val="000A0D81"/>
    <w:rsid w:val="000A1838"/>
    <w:rsid w:val="000A267A"/>
    <w:rsid w:val="000A2A24"/>
    <w:rsid w:val="000A3DD5"/>
    <w:rsid w:val="000A7668"/>
    <w:rsid w:val="000A7E6A"/>
    <w:rsid w:val="000B21C7"/>
    <w:rsid w:val="000B274A"/>
    <w:rsid w:val="000B2CFD"/>
    <w:rsid w:val="000B2F2D"/>
    <w:rsid w:val="000B3F3C"/>
    <w:rsid w:val="000B49E0"/>
    <w:rsid w:val="000B4A2B"/>
    <w:rsid w:val="000B7A6D"/>
    <w:rsid w:val="000C18E2"/>
    <w:rsid w:val="000C1B3A"/>
    <w:rsid w:val="000C1F94"/>
    <w:rsid w:val="000C2481"/>
    <w:rsid w:val="000C2AA0"/>
    <w:rsid w:val="000C2E62"/>
    <w:rsid w:val="000C4F51"/>
    <w:rsid w:val="000C606A"/>
    <w:rsid w:val="000C6161"/>
    <w:rsid w:val="000C63F8"/>
    <w:rsid w:val="000C75CB"/>
    <w:rsid w:val="000C7E78"/>
    <w:rsid w:val="000D03F1"/>
    <w:rsid w:val="000D1938"/>
    <w:rsid w:val="000D1F08"/>
    <w:rsid w:val="000D2FB6"/>
    <w:rsid w:val="000D3781"/>
    <w:rsid w:val="000D42F4"/>
    <w:rsid w:val="000D465A"/>
    <w:rsid w:val="000D50FE"/>
    <w:rsid w:val="000D6CF1"/>
    <w:rsid w:val="000D6F7C"/>
    <w:rsid w:val="000E0708"/>
    <w:rsid w:val="000E0CF9"/>
    <w:rsid w:val="000E12D7"/>
    <w:rsid w:val="000E1AA4"/>
    <w:rsid w:val="000E1E07"/>
    <w:rsid w:val="000E262D"/>
    <w:rsid w:val="000E6C9B"/>
    <w:rsid w:val="000E7AA6"/>
    <w:rsid w:val="000E7FFA"/>
    <w:rsid w:val="000F41AF"/>
    <w:rsid w:val="000F4A3A"/>
    <w:rsid w:val="000F4BBB"/>
    <w:rsid w:val="000F5EC7"/>
    <w:rsid w:val="00101D10"/>
    <w:rsid w:val="00101D6D"/>
    <w:rsid w:val="00104C51"/>
    <w:rsid w:val="00105030"/>
    <w:rsid w:val="00105C3D"/>
    <w:rsid w:val="001061E7"/>
    <w:rsid w:val="00107664"/>
    <w:rsid w:val="0011104A"/>
    <w:rsid w:val="00111820"/>
    <w:rsid w:val="00111B2D"/>
    <w:rsid w:val="0011380F"/>
    <w:rsid w:val="00114BEB"/>
    <w:rsid w:val="00115FC7"/>
    <w:rsid w:val="00120126"/>
    <w:rsid w:val="001217A0"/>
    <w:rsid w:val="00122E4E"/>
    <w:rsid w:val="00124493"/>
    <w:rsid w:val="00124A6F"/>
    <w:rsid w:val="00125383"/>
    <w:rsid w:val="00125B7E"/>
    <w:rsid w:val="00126C08"/>
    <w:rsid w:val="00130E6D"/>
    <w:rsid w:val="001316CC"/>
    <w:rsid w:val="00131C43"/>
    <w:rsid w:val="0013245F"/>
    <w:rsid w:val="00132C0C"/>
    <w:rsid w:val="001338AA"/>
    <w:rsid w:val="00134903"/>
    <w:rsid w:val="00134C43"/>
    <w:rsid w:val="00134C9A"/>
    <w:rsid w:val="00134DC6"/>
    <w:rsid w:val="00135A1E"/>
    <w:rsid w:val="001371F3"/>
    <w:rsid w:val="00141F54"/>
    <w:rsid w:val="00144F74"/>
    <w:rsid w:val="00145BF2"/>
    <w:rsid w:val="00145F0E"/>
    <w:rsid w:val="001460F2"/>
    <w:rsid w:val="00150088"/>
    <w:rsid w:val="001505FF"/>
    <w:rsid w:val="001506EF"/>
    <w:rsid w:val="001522D6"/>
    <w:rsid w:val="001525B2"/>
    <w:rsid w:val="001528E9"/>
    <w:rsid w:val="00152BBB"/>
    <w:rsid w:val="00153B3B"/>
    <w:rsid w:val="001555BD"/>
    <w:rsid w:val="00155CBC"/>
    <w:rsid w:val="00156033"/>
    <w:rsid w:val="00156E96"/>
    <w:rsid w:val="00157A5F"/>
    <w:rsid w:val="00160979"/>
    <w:rsid w:val="0016172D"/>
    <w:rsid w:val="0016186E"/>
    <w:rsid w:val="00161D48"/>
    <w:rsid w:val="00161FF9"/>
    <w:rsid w:val="00163BD4"/>
    <w:rsid w:val="00163DE1"/>
    <w:rsid w:val="00164C83"/>
    <w:rsid w:val="001665D7"/>
    <w:rsid w:val="001667F8"/>
    <w:rsid w:val="00167D63"/>
    <w:rsid w:val="0017017F"/>
    <w:rsid w:val="00170C3F"/>
    <w:rsid w:val="0017143C"/>
    <w:rsid w:val="00172C68"/>
    <w:rsid w:val="00172FED"/>
    <w:rsid w:val="0017368A"/>
    <w:rsid w:val="001748E6"/>
    <w:rsid w:val="00174C42"/>
    <w:rsid w:val="001752BC"/>
    <w:rsid w:val="0017531E"/>
    <w:rsid w:val="001758B4"/>
    <w:rsid w:val="00176BCB"/>
    <w:rsid w:val="00177786"/>
    <w:rsid w:val="001803EB"/>
    <w:rsid w:val="0018079D"/>
    <w:rsid w:val="00181B69"/>
    <w:rsid w:val="00182085"/>
    <w:rsid w:val="0018385F"/>
    <w:rsid w:val="00183C2F"/>
    <w:rsid w:val="001846A4"/>
    <w:rsid w:val="00184D22"/>
    <w:rsid w:val="00184DA6"/>
    <w:rsid w:val="00184DD4"/>
    <w:rsid w:val="00185E0D"/>
    <w:rsid w:val="00186120"/>
    <w:rsid w:val="00186B8A"/>
    <w:rsid w:val="00190076"/>
    <w:rsid w:val="00190271"/>
    <w:rsid w:val="0019028D"/>
    <w:rsid w:val="001910E4"/>
    <w:rsid w:val="00192A3D"/>
    <w:rsid w:val="00192D1C"/>
    <w:rsid w:val="00193A84"/>
    <w:rsid w:val="00193AFC"/>
    <w:rsid w:val="00194083"/>
    <w:rsid w:val="001946C2"/>
    <w:rsid w:val="0019665A"/>
    <w:rsid w:val="00197C2D"/>
    <w:rsid w:val="00197F7E"/>
    <w:rsid w:val="001A12B7"/>
    <w:rsid w:val="001A2865"/>
    <w:rsid w:val="001A3792"/>
    <w:rsid w:val="001A4A41"/>
    <w:rsid w:val="001A5A11"/>
    <w:rsid w:val="001A5DAA"/>
    <w:rsid w:val="001A640A"/>
    <w:rsid w:val="001B006E"/>
    <w:rsid w:val="001B0B04"/>
    <w:rsid w:val="001B194B"/>
    <w:rsid w:val="001B3FAA"/>
    <w:rsid w:val="001B4176"/>
    <w:rsid w:val="001B43B7"/>
    <w:rsid w:val="001B5D6E"/>
    <w:rsid w:val="001C0221"/>
    <w:rsid w:val="001C115A"/>
    <w:rsid w:val="001C2146"/>
    <w:rsid w:val="001C3D0B"/>
    <w:rsid w:val="001C4D28"/>
    <w:rsid w:val="001C4FE3"/>
    <w:rsid w:val="001C6641"/>
    <w:rsid w:val="001D0FD6"/>
    <w:rsid w:val="001D11D9"/>
    <w:rsid w:val="001D1BFA"/>
    <w:rsid w:val="001D3054"/>
    <w:rsid w:val="001D3261"/>
    <w:rsid w:val="001D3E7F"/>
    <w:rsid w:val="001D417E"/>
    <w:rsid w:val="001D4FF4"/>
    <w:rsid w:val="001D5E70"/>
    <w:rsid w:val="001E0110"/>
    <w:rsid w:val="001E097A"/>
    <w:rsid w:val="001E1284"/>
    <w:rsid w:val="001E25F9"/>
    <w:rsid w:val="001E274D"/>
    <w:rsid w:val="001E454A"/>
    <w:rsid w:val="001E4952"/>
    <w:rsid w:val="001E58C5"/>
    <w:rsid w:val="001E718F"/>
    <w:rsid w:val="001E7E1B"/>
    <w:rsid w:val="001E7E61"/>
    <w:rsid w:val="001F01E4"/>
    <w:rsid w:val="001F1F7E"/>
    <w:rsid w:val="001F20B5"/>
    <w:rsid w:val="001F2438"/>
    <w:rsid w:val="001F2508"/>
    <w:rsid w:val="001F33BE"/>
    <w:rsid w:val="001F5126"/>
    <w:rsid w:val="001F67D2"/>
    <w:rsid w:val="001F75A6"/>
    <w:rsid w:val="00200E5E"/>
    <w:rsid w:val="00201049"/>
    <w:rsid w:val="00201225"/>
    <w:rsid w:val="00202C5A"/>
    <w:rsid w:val="00203847"/>
    <w:rsid w:val="002040B8"/>
    <w:rsid w:val="00204BDF"/>
    <w:rsid w:val="00206417"/>
    <w:rsid w:val="002072D8"/>
    <w:rsid w:val="00207E21"/>
    <w:rsid w:val="00211FDD"/>
    <w:rsid w:val="00212625"/>
    <w:rsid w:val="00212C67"/>
    <w:rsid w:val="0021350F"/>
    <w:rsid w:val="00213738"/>
    <w:rsid w:val="00216290"/>
    <w:rsid w:val="00216399"/>
    <w:rsid w:val="00216F8B"/>
    <w:rsid w:val="002225F1"/>
    <w:rsid w:val="0022353E"/>
    <w:rsid w:val="0022355C"/>
    <w:rsid w:val="00223CC7"/>
    <w:rsid w:val="002248F9"/>
    <w:rsid w:val="002256BA"/>
    <w:rsid w:val="00225724"/>
    <w:rsid w:val="00225F76"/>
    <w:rsid w:val="00227176"/>
    <w:rsid w:val="00227273"/>
    <w:rsid w:val="00230DEC"/>
    <w:rsid w:val="00232119"/>
    <w:rsid w:val="00233B7E"/>
    <w:rsid w:val="002347F0"/>
    <w:rsid w:val="002356D1"/>
    <w:rsid w:val="002359B1"/>
    <w:rsid w:val="00241675"/>
    <w:rsid w:val="00243A4A"/>
    <w:rsid w:val="00243CCD"/>
    <w:rsid w:val="00244D9D"/>
    <w:rsid w:val="00245644"/>
    <w:rsid w:val="00245C1C"/>
    <w:rsid w:val="00246303"/>
    <w:rsid w:val="0024707D"/>
    <w:rsid w:val="0025004D"/>
    <w:rsid w:val="00252164"/>
    <w:rsid w:val="0025255B"/>
    <w:rsid w:val="002528EF"/>
    <w:rsid w:val="00253525"/>
    <w:rsid w:val="00253548"/>
    <w:rsid w:val="00254D26"/>
    <w:rsid w:val="00255FF0"/>
    <w:rsid w:val="00256A4C"/>
    <w:rsid w:val="00256BEC"/>
    <w:rsid w:val="00257028"/>
    <w:rsid w:val="0025799E"/>
    <w:rsid w:val="00257FDF"/>
    <w:rsid w:val="0025BBD5"/>
    <w:rsid w:val="00261E95"/>
    <w:rsid w:val="00264648"/>
    <w:rsid w:val="00266782"/>
    <w:rsid w:val="00267391"/>
    <w:rsid w:val="002674BD"/>
    <w:rsid w:val="00270107"/>
    <w:rsid w:val="0027032D"/>
    <w:rsid w:val="0027174B"/>
    <w:rsid w:val="00272B64"/>
    <w:rsid w:val="002738F7"/>
    <w:rsid w:val="00274921"/>
    <w:rsid w:val="0027559D"/>
    <w:rsid w:val="00277289"/>
    <w:rsid w:val="00277B7F"/>
    <w:rsid w:val="00277C25"/>
    <w:rsid w:val="00277C38"/>
    <w:rsid w:val="0028117F"/>
    <w:rsid w:val="0028151F"/>
    <w:rsid w:val="00283848"/>
    <w:rsid w:val="002856A6"/>
    <w:rsid w:val="00285982"/>
    <w:rsid w:val="00286067"/>
    <w:rsid w:val="00286557"/>
    <w:rsid w:val="00286FAC"/>
    <w:rsid w:val="0028737A"/>
    <w:rsid w:val="00287820"/>
    <w:rsid w:val="002915C5"/>
    <w:rsid w:val="00291DF3"/>
    <w:rsid w:val="00292FF1"/>
    <w:rsid w:val="00293468"/>
    <w:rsid w:val="002950D9"/>
    <w:rsid w:val="002957AA"/>
    <w:rsid w:val="00297660"/>
    <w:rsid w:val="00297F8E"/>
    <w:rsid w:val="002A093A"/>
    <w:rsid w:val="002A0C40"/>
    <w:rsid w:val="002A432E"/>
    <w:rsid w:val="002A548F"/>
    <w:rsid w:val="002B095F"/>
    <w:rsid w:val="002B2FD3"/>
    <w:rsid w:val="002B36CA"/>
    <w:rsid w:val="002B4227"/>
    <w:rsid w:val="002B43E6"/>
    <w:rsid w:val="002B4548"/>
    <w:rsid w:val="002B4890"/>
    <w:rsid w:val="002B5CF1"/>
    <w:rsid w:val="002B628F"/>
    <w:rsid w:val="002B6A30"/>
    <w:rsid w:val="002C0686"/>
    <w:rsid w:val="002C27F1"/>
    <w:rsid w:val="002C2F0C"/>
    <w:rsid w:val="002C40D4"/>
    <w:rsid w:val="002C45C7"/>
    <w:rsid w:val="002C4C97"/>
    <w:rsid w:val="002C6D8E"/>
    <w:rsid w:val="002D0DD5"/>
    <w:rsid w:val="002D1346"/>
    <w:rsid w:val="002D27D6"/>
    <w:rsid w:val="002D3C5F"/>
    <w:rsid w:val="002D5971"/>
    <w:rsid w:val="002D6057"/>
    <w:rsid w:val="002D6D15"/>
    <w:rsid w:val="002E2520"/>
    <w:rsid w:val="002E2DC4"/>
    <w:rsid w:val="002E3194"/>
    <w:rsid w:val="002E4E72"/>
    <w:rsid w:val="002E52D5"/>
    <w:rsid w:val="002E5CA0"/>
    <w:rsid w:val="002E6B0E"/>
    <w:rsid w:val="002E6DB0"/>
    <w:rsid w:val="002E6FEB"/>
    <w:rsid w:val="002E7A22"/>
    <w:rsid w:val="002F11F4"/>
    <w:rsid w:val="002F1540"/>
    <w:rsid w:val="002F22CB"/>
    <w:rsid w:val="002F2CBB"/>
    <w:rsid w:val="002F3101"/>
    <w:rsid w:val="002F5214"/>
    <w:rsid w:val="002F58C0"/>
    <w:rsid w:val="003005EE"/>
    <w:rsid w:val="0030287A"/>
    <w:rsid w:val="0030375E"/>
    <w:rsid w:val="00306B9F"/>
    <w:rsid w:val="00307B3C"/>
    <w:rsid w:val="00307CBB"/>
    <w:rsid w:val="00311E04"/>
    <w:rsid w:val="003122F2"/>
    <w:rsid w:val="00313796"/>
    <w:rsid w:val="00313CE1"/>
    <w:rsid w:val="0031414C"/>
    <w:rsid w:val="00314816"/>
    <w:rsid w:val="00314825"/>
    <w:rsid w:val="003151D7"/>
    <w:rsid w:val="00315320"/>
    <w:rsid w:val="00316332"/>
    <w:rsid w:val="00317A10"/>
    <w:rsid w:val="00321579"/>
    <w:rsid w:val="00325143"/>
    <w:rsid w:val="00325432"/>
    <w:rsid w:val="00325A59"/>
    <w:rsid w:val="00325B20"/>
    <w:rsid w:val="003278C4"/>
    <w:rsid w:val="00327C90"/>
    <w:rsid w:val="00331BAA"/>
    <w:rsid w:val="003335B8"/>
    <w:rsid w:val="00333935"/>
    <w:rsid w:val="003343F9"/>
    <w:rsid w:val="0033458A"/>
    <w:rsid w:val="003375A3"/>
    <w:rsid w:val="003409EB"/>
    <w:rsid w:val="0034150A"/>
    <w:rsid w:val="00343AB0"/>
    <w:rsid w:val="00343EA1"/>
    <w:rsid w:val="0034469A"/>
    <w:rsid w:val="00345C26"/>
    <w:rsid w:val="003460D9"/>
    <w:rsid w:val="003461A0"/>
    <w:rsid w:val="00346E46"/>
    <w:rsid w:val="003473CE"/>
    <w:rsid w:val="00350374"/>
    <w:rsid w:val="003514A4"/>
    <w:rsid w:val="00351E1A"/>
    <w:rsid w:val="0035526A"/>
    <w:rsid w:val="00355840"/>
    <w:rsid w:val="00357A34"/>
    <w:rsid w:val="00361A11"/>
    <w:rsid w:val="00361C15"/>
    <w:rsid w:val="003653AA"/>
    <w:rsid w:val="00366192"/>
    <w:rsid w:val="00371E47"/>
    <w:rsid w:val="003725A0"/>
    <w:rsid w:val="00373292"/>
    <w:rsid w:val="00374768"/>
    <w:rsid w:val="00374E1F"/>
    <w:rsid w:val="0037647C"/>
    <w:rsid w:val="00380491"/>
    <w:rsid w:val="00380C10"/>
    <w:rsid w:val="00380DA0"/>
    <w:rsid w:val="00381374"/>
    <w:rsid w:val="003814E6"/>
    <w:rsid w:val="0038224E"/>
    <w:rsid w:val="00382D71"/>
    <w:rsid w:val="00384A26"/>
    <w:rsid w:val="00384AB9"/>
    <w:rsid w:val="00384BB6"/>
    <w:rsid w:val="00384CDA"/>
    <w:rsid w:val="00385312"/>
    <w:rsid w:val="00386414"/>
    <w:rsid w:val="00386921"/>
    <w:rsid w:val="00386D4B"/>
    <w:rsid w:val="003914E1"/>
    <w:rsid w:val="0039436F"/>
    <w:rsid w:val="0039524D"/>
    <w:rsid w:val="00395ACB"/>
    <w:rsid w:val="00396604"/>
    <w:rsid w:val="00397544"/>
    <w:rsid w:val="003977E2"/>
    <w:rsid w:val="00397EC8"/>
    <w:rsid w:val="003A08ED"/>
    <w:rsid w:val="003A3870"/>
    <w:rsid w:val="003A42F0"/>
    <w:rsid w:val="003A55FA"/>
    <w:rsid w:val="003A5FF5"/>
    <w:rsid w:val="003A6496"/>
    <w:rsid w:val="003A7983"/>
    <w:rsid w:val="003A7991"/>
    <w:rsid w:val="003B10E3"/>
    <w:rsid w:val="003B2AD7"/>
    <w:rsid w:val="003B3479"/>
    <w:rsid w:val="003B4558"/>
    <w:rsid w:val="003B4670"/>
    <w:rsid w:val="003C0393"/>
    <w:rsid w:val="003C0694"/>
    <w:rsid w:val="003C2347"/>
    <w:rsid w:val="003C2519"/>
    <w:rsid w:val="003C2B4A"/>
    <w:rsid w:val="003C3318"/>
    <w:rsid w:val="003C3FAD"/>
    <w:rsid w:val="003C60C3"/>
    <w:rsid w:val="003C7448"/>
    <w:rsid w:val="003C7549"/>
    <w:rsid w:val="003C7C27"/>
    <w:rsid w:val="003D0D3B"/>
    <w:rsid w:val="003D0EF8"/>
    <w:rsid w:val="003D3007"/>
    <w:rsid w:val="003D349C"/>
    <w:rsid w:val="003D4940"/>
    <w:rsid w:val="003D5231"/>
    <w:rsid w:val="003D5301"/>
    <w:rsid w:val="003D5AD2"/>
    <w:rsid w:val="003D6042"/>
    <w:rsid w:val="003E16D3"/>
    <w:rsid w:val="003E2360"/>
    <w:rsid w:val="003E298A"/>
    <w:rsid w:val="003E2B1F"/>
    <w:rsid w:val="003E695C"/>
    <w:rsid w:val="003E6A73"/>
    <w:rsid w:val="003E7634"/>
    <w:rsid w:val="003E7F10"/>
    <w:rsid w:val="003F0CE4"/>
    <w:rsid w:val="003F2A1E"/>
    <w:rsid w:val="003F2F9C"/>
    <w:rsid w:val="003F3C79"/>
    <w:rsid w:val="003F3DF6"/>
    <w:rsid w:val="003F446A"/>
    <w:rsid w:val="003F5333"/>
    <w:rsid w:val="003F5B99"/>
    <w:rsid w:val="003F5F22"/>
    <w:rsid w:val="003F731C"/>
    <w:rsid w:val="003F7A47"/>
    <w:rsid w:val="00401E0C"/>
    <w:rsid w:val="004037BF"/>
    <w:rsid w:val="004038A1"/>
    <w:rsid w:val="00404994"/>
    <w:rsid w:val="00404B2B"/>
    <w:rsid w:val="00406EC5"/>
    <w:rsid w:val="00406EF3"/>
    <w:rsid w:val="00407D97"/>
    <w:rsid w:val="00411243"/>
    <w:rsid w:val="004112DF"/>
    <w:rsid w:val="0041263A"/>
    <w:rsid w:val="00412FC5"/>
    <w:rsid w:val="004135AF"/>
    <w:rsid w:val="0041617B"/>
    <w:rsid w:val="004178F1"/>
    <w:rsid w:val="00417A20"/>
    <w:rsid w:val="00417FBF"/>
    <w:rsid w:val="00424AC6"/>
    <w:rsid w:val="00424BEC"/>
    <w:rsid w:val="004252F3"/>
    <w:rsid w:val="004255F4"/>
    <w:rsid w:val="00425CB4"/>
    <w:rsid w:val="00426B20"/>
    <w:rsid w:val="0043016F"/>
    <w:rsid w:val="004308B8"/>
    <w:rsid w:val="00430FEB"/>
    <w:rsid w:val="00432442"/>
    <w:rsid w:val="00432993"/>
    <w:rsid w:val="0043299D"/>
    <w:rsid w:val="0043349C"/>
    <w:rsid w:val="004338D3"/>
    <w:rsid w:val="00434EB7"/>
    <w:rsid w:val="00436087"/>
    <w:rsid w:val="0043720C"/>
    <w:rsid w:val="0044131E"/>
    <w:rsid w:val="0044286E"/>
    <w:rsid w:val="004441C2"/>
    <w:rsid w:val="00446252"/>
    <w:rsid w:val="004478E0"/>
    <w:rsid w:val="00451808"/>
    <w:rsid w:val="0045261C"/>
    <w:rsid w:val="00452C9F"/>
    <w:rsid w:val="00453535"/>
    <w:rsid w:val="00453627"/>
    <w:rsid w:val="004548A5"/>
    <w:rsid w:val="00454E1B"/>
    <w:rsid w:val="00455186"/>
    <w:rsid w:val="00455218"/>
    <w:rsid w:val="00456A6F"/>
    <w:rsid w:val="00457495"/>
    <w:rsid w:val="004575C9"/>
    <w:rsid w:val="0046033C"/>
    <w:rsid w:val="00460518"/>
    <w:rsid w:val="00460C68"/>
    <w:rsid w:val="004619CF"/>
    <w:rsid w:val="00461C55"/>
    <w:rsid w:val="00462CF9"/>
    <w:rsid w:val="0046372E"/>
    <w:rsid w:val="00463D94"/>
    <w:rsid w:val="00465447"/>
    <w:rsid w:val="004657AB"/>
    <w:rsid w:val="00465C62"/>
    <w:rsid w:val="004672C8"/>
    <w:rsid w:val="00467A03"/>
    <w:rsid w:val="00467D2D"/>
    <w:rsid w:val="00467E1A"/>
    <w:rsid w:val="00471536"/>
    <w:rsid w:val="00472179"/>
    <w:rsid w:val="00474916"/>
    <w:rsid w:val="00475C7A"/>
    <w:rsid w:val="00475E5C"/>
    <w:rsid w:val="004760A7"/>
    <w:rsid w:val="00476152"/>
    <w:rsid w:val="00476A9F"/>
    <w:rsid w:val="004777DB"/>
    <w:rsid w:val="00477BA1"/>
    <w:rsid w:val="00482AC2"/>
    <w:rsid w:val="004844C4"/>
    <w:rsid w:val="00490BA3"/>
    <w:rsid w:val="0049157E"/>
    <w:rsid w:val="00492C45"/>
    <w:rsid w:val="00493B5D"/>
    <w:rsid w:val="0049485A"/>
    <w:rsid w:val="00495141"/>
    <w:rsid w:val="00495DE5"/>
    <w:rsid w:val="004972A1"/>
    <w:rsid w:val="00497CAE"/>
    <w:rsid w:val="00497CE1"/>
    <w:rsid w:val="00497D14"/>
    <w:rsid w:val="004A00F1"/>
    <w:rsid w:val="004A0617"/>
    <w:rsid w:val="004A37C6"/>
    <w:rsid w:val="004A383A"/>
    <w:rsid w:val="004A49CC"/>
    <w:rsid w:val="004A4B35"/>
    <w:rsid w:val="004B10C6"/>
    <w:rsid w:val="004B1203"/>
    <w:rsid w:val="004B243F"/>
    <w:rsid w:val="004B2BFC"/>
    <w:rsid w:val="004B2D49"/>
    <w:rsid w:val="004B3678"/>
    <w:rsid w:val="004B4970"/>
    <w:rsid w:val="004B5879"/>
    <w:rsid w:val="004B5F54"/>
    <w:rsid w:val="004B6ADA"/>
    <w:rsid w:val="004C05EF"/>
    <w:rsid w:val="004C12BA"/>
    <w:rsid w:val="004C34E5"/>
    <w:rsid w:val="004C3B2C"/>
    <w:rsid w:val="004C4309"/>
    <w:rsid w:val="004C529E"/>
    <w:rsid w:val="004C5536"/>
    <w:rsid w:val="004C74EC"/>
    <w:rsid w:val="004D1E2A"/>
    <w:rsid w:val="004D29BA"/>
    <w:rsid w:val="004D2F3F"/>
    <w:rsid w:val="004D30C3"/>
    <w:rsid w:val="004D447E"/>
    <w:rsid w:val="004D569A"/>
    <w:rsid w:val="004D5ED1"/>
    <w:rsid w:val="004D6527"/>
    <w:rsid w:val="004D75D4"/>
    <w:rsid w:val="004D7ECE"/>
    <w:rsid w:val="004E0BD1"/>
    <w:rsid w:val="004E21E6"/>
    <w:rsid w:val="004E4782"/>
    <w:rsid w:val="004E4F35"/>
    <w:rsid w:val="004E64A8"/>
    <w:rsid w:val="004E7303"/>
    <w:rsid w:val="004E74B8"/>
    <w:rsid w:val="004F03BB"/>
    <w:rsid w:val="004F0745"/>
    <w:rsid w:val="004F1240"/>
    <w:rsid w:val="004F1272"/>
    <w:rsid w:val="004F1A36"/>
    <w:rsid w:val="004F1BFA"/>
    <w:rsid w:val="004F299E"/>
    <w:rsid w:val="004F3499"/>
    <w:rsid w:val="004F4496"/>
    <w:rsid w:val="004F4C99"/>
    <w:rsid w:val="004F55E3"/>
    <w:rsid w:val="004F5826"/>
    <w:rsid w:val="004F6A4C"/>
    <w:rsid w:val="004F910B"/>
    <w:rsid w:val="005011BD"/>
    <w:rsid w:val="005016B1"/>
    <w:rsid w:val="0050176B"/>
    <w:rsid w:val="00501DF2"/>
    <w:rsid w:val="0050204F"/>
    <w:rsid w:val="0050224E"/>
    <w:rsid w:val="005027DB"/>
    <w:rsid w:val="00502BCF"/>
    <w:rsid w:val="00504E92"/>
    <w:rsid w:val="005050D2"/>
    <w:rsid w:val="00506306"/>
    <w:rsid w:val="0050634D"/>
    <w:rsid w:val="00506FD3"/>
    <w:rsid w:val="00507ECF"/>
    <w:rsid w:val="005101EE"/>
    <w:rsid w:val="0051057A"/>
    <w:rsid w:val="00510BCA"/>
    <w:rsid w:val="005115B2"/>
    <w:rsid w:val="00513527"/>
    <w:rsid w:val="00513E3B"/>
    <w:rsid w:val="005147EF"/>
    <w:rsid w:val="00514A38"/>
    <w:rsid w:val="00514E57"/>
    <w:rsid w:val="005153A6"/>
    <w:rsid w:val="00516116"/>
    <w:rsid w:val="005173D3"/>
    <w:rsid w:val="005204C1"/>
    <w:rsid w:val="005209CD"/>
    <w:rsid w:val="00520E6A"/>
    <w:rsid w:val="00521A85"/>
    <w:rsid w:val="0052242D"/>
    <w:rsid w:val="00522569"/>
    <w:rsid w:val="0052374C"/>
    <w:rsid w:val="00523B05"/>
    <w:rsid w:val="005240D8"/>
    <w:rsid w:val="00525D7A"/>
    <w:rsid w:val="00525F03"/>
    <w:rsid w:val="00526623"/>
    <w:rsid w:val="005266C0"/>
    <w:rsid w:val="005307E7"/>
    <w:rsid w:val="00531570"/>
    <w:rsid w:val="005316FA"/>
    <w:rsid w:val="00531753"/>
    <w:rsid w:val="00531CBC"/>
    <w:rsid w:val="00532D2A"/>
    <w:rsid w:val="00533512"/>
    <w:rsid w:val="00533D57"/>
    <w:rsid w:val="00533E80"/>
    <w:rsid w:val="00534395"/>
    <w:rsid w:val="0053456F"/>
    <w:rsid w:val="00534591"/>
    <w:rsid w:val="00534D99"/>
    <w:rsid w:val="00535844"/>
    <w:rsid w:val="005368BD"/>
    <w:rsid w:val="00536E10"/>
    <w:rsid w:val="0053710A"/>
    <w:rsid w:val="00537215"/>
    <w:rsid w:val="005410A5"/>
    <w:rsid w:val="00541D48"/>
    <w:rsid w:val="0054280A"/>
    <w:rsid w:val="00542BCD"/>
    <w:rsid w:val="00543A0D"/>
    <w:rsid w:val="00543EE0"/>
    <w:rsid w:val="005441D7"/>
    <w:rsid w:val="005441E3"/>
    <w:rsid w:val="0054668D"/>
    <w:rsid w:val="005476CE"/>
    <w:rsid w:val="005500AF"/>
    <w:rsid w:val="00551139"/>
    <w:rsid w:val="0055177E"/>
    <w:rsid w:val="005517C4"/>
    <w:rsid w:val="005518DF"/>
    <w:rsid w:val="00553872"/>
    <w:rsid w:val="0055495C"/>
    <w:rsid w:val="00561F99"/>
    <w:rsid w:val="0056208C"/>
    <w:rsid w:val="00562967"/>
    <w:rsid w:val="00562DBC"/>
    <w:rsid w:val="00564630"/>
    <w:rsid w:val="00564BD3"/>
    <w:rsid w:val="00565E42"/>
    <w:rsid w:val="00566C7D"/>
    <w:rsid w:val="00566E6F"/>
    <w:rsid w:val="00570A94"/>
    <w:rsid w:val="00574272"/>
    <w:rsid w:val="00575FC3"/>
    <w:rsid w:val="005763DC"/>
    <w:rsid w:val="00576666"/>
    <w:rsid w:val="005768ED"/>
    <w:rsid w:val="00576ADB"/>
    <w:rsid w:val="0057758A"/>
    <w:rsid w:val="00577E8C"/>
    <w:rsid w:val="00577F92"/>
    <w:rsid w:val="00580303"/>
    <w:rsid w:val="00582629"/>
    <w:rsid w:val="00582E08"/>
    <w:rsid w:val="00583AE5"/>
    <w:rsid w:val="00583B6E"/>
    <w:rsid w:val="005842A5"/>
    <w:rsid w:val="005851A1"/>
    <w:rsid w:val="005865B0"/>
    <w:rsid w:val="00587683"/>
    <w:rsid w:val="00591258"/>
    <w:rsid w:val="005915CF"/>
    <w:rsid w:val="0059228C"/>
    <w:rsid w:val="005922E0"/>
    <w:rsid w:val="005A0D13"/>
    <w:rsid w:val="005A22E6"/>
    <w:rsid w:val="005A27E3"/>
    <w:rsid w:val="005A2CC1"/>
    <w:rsid w:val="005A32C8"/>
    <w:rsid w:val="005A37B2"/>
    <w:rsid w:val="005A51D6"/>
    <w:rsid w:val="005A58B0"/>
    <w:rsid w:val="005A71EE"/>
    <w:rsid w:val="005A7B4C"/>
    <w:rsid w:val="005B0446"/>
    <w:rsid w:val="005B2529"/>
    <w:rsid w:val="005B3B02"/>
    <w:rsid w:val="005B52FC"/>
    <w:rsid w:val="005B55D0"/>
    <w:rsid w:val="005B58AB"/>
    <w:rsid w:val="005B78B9"/>
    <w:rsid w:val="005B7B9F"/>
    <w:rsid w:val="005B7C18"/>
    <w:rsid w:val="005C1A66"/>
    <w:rsid w:val="005C25E5"/>
    <w:rsid w:val="005C2812"/>
    <w:rsid w:val="005C5F55"/>
    <w:rsid w:val="005C7CD9"/>
    <w:rsid w:val="005D08B5"/>
    <w:rsid w:val="005D12BA"/>
    <w:rsid w:val="005D1A90"/>
    <w:rsid w:val="005D33DF"/>
    <w:rsid w:val="005D3AA4"/>
    <w:rsid w:val="005D3F9D"/>
    <w:rsid w:val="005D45F3"/>
    <w:rsid w:val="005D4F35"/>
    <w:rsid w:val="005D56E1"/>
    <w:rsid w:val="005D7EA7"/>
    <w:rsid w:val="005D7F29"/>
    <w:rsid w:val="005E06F7"/>
    <w:rsid w:val="005E1017"/>
    <w:rsid w:val="005E1EC6"/>
    <w:rsid w:val="005E27EE"/>
    <w:rsid w:val="005E2D50"/>
    <w:rsid w:val="005E328A"/>
    <w:rsid w:val="005E33D0"/>
    <w:rsid w:val="005E4559"/>
    <w:rsid w:val="005E45BB"/>
    <w:rsid w:val="005E4F72"/>
    <w:rsid w:val="005E57CF"/>
    <w:rsid w:val="005E5C06"/>
    <w:rsid w:val="005E6084"/>
    <w:rsid w:val="005E6D92"/>
    <w:rsid w:val="005F021A"/>
    <w:rsid w:val="005F03A5"/>
    <w:rsid w:val="005F16A6"/>
    <w:rsid w:val="005F2381"/>
    <w:rsid w:val="005F38BA"/>
    <w:rsid w:val="005F4480"/>
    <w:rsid w:val="005F5DBF"/>
    <w:rsid w:val="005F61CC"/>
    <w:rsid w:val="005F6C2E"/>
    <w:rsid w:val="005F6D4D"/>
    <w:rsid w:val="00600134"/>
    <w:rsid w:val="006001E8"/>
    <w:rsid w:val="00601731"/>
    <w:rsid w:val="006020DA"/>
    <w:rsid w:val="00605DA1"/>
    <w:rsid w:val="00606ED8"/>
    <w:rsid w:val="00607355"/>
    <w:rsid w:val="006073C0"/>
    <w:rsid w:val="00607D9E"/>
    <w:rsid w:val="006109DB"/>
    <w:rsid w:val="00610AE2"/>
    <w:rsid w:val="00611B11"/>
    <w:rsid w:val="00615965"/>
    <w:rsid w:val="00615BB9"/>
    <w:rsid w:val="006164F4"/>
    <w:rsid w:val="00617561"/>
    <w:rsid w:val="006178C3"/>
    <w:rsid w:val="00617C5D"/>
    <w:rsid w:val="006201B1"/>
    <w:rsid w:val="00621FE5"/>
    <w:rsid w:val="006220E6"/>
    <w:rsid w:val="00622C32"/>
    <w:rsid w:val="00623251"/>
    <w:rsid w:val="00623A6F"/>
    <w:rsid w:val="00624A2B"/>
    <w:rsid w:val="00625E94"/>
    <w:rsid w:val="006264B7"/>
    <w:rsid w:val="0062702B"/>
    <w:rsid w:val="006320CF"/>
    <w:rsid w:val="00632710"/>
    <w:rsid w:val="0063273E"/>
    <w:rsid w:val="00633904"/>
    <w:rsid w:val="006351F7"/>
    <w:rsid w:val="006356E5"/>
    <w:rsid w:val="00635C40"/>
    <w:rsid w:val="00635E71"/>
    <w:rsid w:val="00637085"/>
    <w:rsid w:val="0063721A"/>
    <w:rsid w:val="00637327"/>
    <w:rsid w:val="00640B05"/>
    <w:rsid w:val="00644014"/>
    <w:rsid w:val="00645224"/>
    <w:rsid w:val="00650B93"/>
    <w:rsid w:val="006519C9"/>
    <w:rsid w:val="00651F3B"/>
    <w:rsid w:val="0065279A"/>
    <w:rsid w:val="00653F3D"/>
    <w:rsid w:val="00655BB7"/>
    <w:rsid w:val="00656BB1"/>
    <w:rsid w:val="00656ED8"/>
    <w:rsid w:val="006572D3"/>
    <w:rsid w:val="006579EC"/>
    <w:rsid w:val="00660609"/>
    <w:rsid w:val="00660B82"/>
    <w:rsid w:val="00660C0B"/>
    <w:rsid w:val="00661647"/>
    <w:rsid w:val="00661965"/>
    <w:rsid w:val="00662DF7"/>
    <w:rsid w:val="006636DA"/>
    <w:rsid w:val="00666ED2"/>
    <w:rsid w:val="006671E4"/>
    <w:rsid w:val="006676FB"/>
    <w:rsid w:val="00671413"/>
    <w:rsid w:val="0067186B"/>
    <w:rsid w:val="00672711"/>
    <w:rsid w:val="006736E6"/>
    <w:rsid w:val="006737CA"/>
    <w:rsid w:val="00673A87"/>
    <w:rsid w:val="00673DF1"/>
    <w:rsid w:val="006747C7"/>
    <w:rsid w:val="00674EF9"/>
    <w:rsid w:val="00677ACB"/>
    <w:rsid w:val="00680D5B"/>
    <w:rsid w:val="0068136F"/>
    <w:rsid w:val="00681494"/>
    <w:rsid w:val="006815E9"/>
    <w:rsid w:val="0068298E"/>
    <w:rsid w:val="00683631"/>
    <w:rsid w:val="006839EF"/>
    <w:rsid w:val="00690B93"/>
    <w:rsid w:val="00691BDC"/>
    <w:rsid w:val="006920A5"/>
    <w:rsid w:val="00692645"/>
    <w:rsid w:val="00694628"/>
    <w:rsid w:val="00695AF4"/>
    <w:rsid w:val="00695E92"/>
    <w:rsid w:val="00696CF0"/>
    <w:rsid w:val="00697F4D"/>
    <w:rsid w:val="006A15B4"/>
    <w:rsid w:val="006A26C6"/>
    <w:rsid w:val="006A2DF7"/>
    <w:rsid w:val="006A3627"/>
    <w:rsid w:val="006A49C7"/>
    <w:rsid w:val="006A5643"/>
    <w:rsid w:val="006A5CEF"/>
    <w:rsid w:val="006A70F9"/>
    <w:rsid w:val="006B07B7"/>
    <w:rsid w:val="006B2056"/>
    <w:rsid w:val="006B29F5"/>
    <w:rsid w:val="006B2A24"/>
    <w:rsid w:val="006B4097"/>
    <w:rsid w:val="006B419E"/>
    <w:rsid w:val="006B476D"/>
    <w:rsid w:val="006B49B2"/>
    <w:rsid w:val="006B6A86"/>
    <w:rsid w:val="006B6FAB"/>
    <w:rsid w:val="006C0BE1"/>
    <w:rsid w:val="006C0DF7"/>
    <w:rsid w:val="006C14A7"/>
    <w:rsid w:val="006C2703"/>
    <w:rsid w:val="006C2BF2"/>
    <w:rsid w:val="006C40C1"/>
    <w:rsid w:val="006C518E"/>
    <w:rsid w:val="006C65E0"/>
    <w:rsid w:val="006C6A0F"/>
    <w:rsid w:val="006C7658"/>
    <w:rsid w:val="006D0298"/>
    <w:rsid w:val="006D1125"/>
    <w:rsid w:val="006D1BC0"/>
    <w:rsid w:val="006D2AEF"/>
    <w:rsid w:val="006D2E77"/>
    <w:rsid w:val="006D304F"/>
    <w:rsid w:val="006D4E96"/>
    <w:rsid w:val="006D57A7"/>
    <w:rsid w:val="006D58AD"/>
    <w:rsid w:val="006D6227"/>
    <w:rsid w:val="006D635A"/>
    <w:rsid w:val="006D6403"/>
    <w:rsid w:val="006D75F3"/>
    <w:rsid w:val="006D7B25"/>
    <w:rsid w:val="006E03B4"/>
    <w:rsid w:val="006E0B43"/>
    <w:rsid w:val="006E0DBF"/>
    <w:rsid w:val="006E289F"/>
    <w:rsid w:val="006E2AA1"/>
    <w:rsid w:val="006E2BA9"/>
    <w:rsid w:val="006E2EA0"/>
    <w:rsid w:val="006E73B7"/>
    <w:rsid w:val="006F320B"/>
    <w:rsid w:val="006F3DF5"/>
    <w:rsid w:val="006F46C0"/>
    <w:rsid w:val="006F4AE5"/>
    <w:rsid w:val="006F4D37"/>
    <w:rsid w:val="006F5206"/>
    <w:rsid w:val="006F52E0"/>
    <w:rsid w:val="006F785E"/>
    <w:rsid w:val="00701C34"/>
    <w:rsid w:val="007022E5"/>
    <w:rsid w:val="00704FDD"/>
    <w:rsid w:val="00705D0F"/>
    <w:rsid w:val="00706964"/>
    <w:rsid w:val="00707748"/>
    <w:rsid w:val="007104F7"/>
    <w:rsid w:val="00710FE3"/>
    <w:rsid w:val="00711157"/>
    <w:rsid w:val="00711A16"/>
    <w:rsid w:val="007128EC"/>
    <w:rsid w:val="0071343B"/>
    <w:rsid w:val="007135CB"/>
    <w:rsid w:val="00714D3F"/>
    <w:rsid w:val="00716DEC"/>
    <w:rsid w:val="00716E88"/>
    <w:rsid w:val="007208A8"/>
    <w:rsid w:val="00720A7D"/>
    <w:rsid w:val="00720BA3"/>
    <w:rsid w:val="0072148B"/>
    <w:rsid w:val="00722242"/>
    <w:rsid w:val="0072266E"/>
    <w:rsid w:val="00723717"/>
    <w:rsid w:val="007250DD"/>
    <w:rsid w:val="00726459"/>
    <w:rsid w:val="0073020E"/>
    <w:rsid w:val="007306CC"/>
    <w:rsid w:val="0073350E"/>
    <w:rsid w:val="007349A7"/>
    <w:rsid w:val="00734A47"/>
    <w:rsid w:val="0073554A"/>
    <w:rsid w:val="007376E7"/>
    <w:rsid w:val="00737951"/>
    <w:rsid w:val="00740E88"/>
    <w:rsid w:val="0074267B"/>
    <w:rsid w:val="00742899"/>
    <w:rsid w:val="007430A7"/>
    <w:rsid w:val="00743577"/>
    <w:rsid w:val="0074683B"/>
    <w:rsid w:val="00746C06"/>
    <w:rsid w:val="007509FA"/>
    <w:rsid w:val="0075283A"/>
    <w:rsid w:val="00753376"/>
    <w:rsid w:val="00753F4E"/>
    <w:rsid w:val="0075604C"/>
    <w:rsid w:val="00756D81"/>
    <w:rsid w:val="007572B2"/>
    <w:rsid w:val="00761363"/>
    <w:rsid w:val="00762008"/>
    <w:rsid w:val="007622E3"/>
    <w:rsid w:val="0076274F"/>
    <w:rsid w:val="007654AC"/>
    <w:rsid w:val="00770842"/>
    <w:rsid w:val="00770B8B"/>
    <w:rsid w:val="00771A81"/>
    <w:rsid w:val="0077364E"/>
    <w:rsid w:val="007736C2"/>
    <w:rsid w:val="00773C76"/>
    <w:rsid w:val="00774C3E"/>
    <w:rsid w:val="00775E71"/>
    <w:rsid w:val="00776318"/>
    <w:rsid w:val="0077654B"/>
    <w:rsid w:val="007768A9"/>
    <w:rsid w:val="00776F34"/>
    <w:rsid w:val="00780185"/>
    <w:rsid w:val="00780666"/>
    <w:rsid w:val="00782D89"/>
    <w:rsid w:val="00784428"/>
    <w:rsid w:val="007844E6"/>
    <w:rsid w:val="00784CFB"/>
    <w:rsid w:val="0078535F"/>
    <w:rsid w:val="0078693F"/>
    <w:rsid w:val="00787215"/>
    <w:rsid w:val="00787B5B"/>
    <w:rsid w:val="00787C8E"/>
    <w:rsid w:val="00790DA2"/>
    <w:rsid w:val="0079145E"/>
    <w:rsid w:val="00791C79"/>
    <w:rsid w:val="00793060"/>
    <w:rsid w:val="007944B0"/>
    <w:rsid w:val="00795E71"/>
    <w:rsid w:val="00797881"/>
    <w:rsid w:val="007A03F7"/>
    <w:rsid w:val="007A069F"/>
    <w:rsid w:val="007A09B6"/>
    <w:rsid w:val="007A0EC1"/>
    <w:rsid w:val="007A390E"/>
    <w:rsid w:val="007A5CE6"/>
    <w:rsid w:val="007A5DB2"/>
    <w:rsid w:val="007A7848"/>
    <w:rsid w:val="007B0BBC"/>
    <w:rsid w:val="007B1B7B"/>
    <w:rsid w:val="007B569C"/>
    <w:rsid w:val="007B6B7E"/>
    <w:rsid w:val="007C1311"/>
    <w:rsid w:val="007C2C71"/>
    <w:rsid w:val="007C315D"/>
    <w:rsid w:val="007C3976"/>
    <w:rsid w:val="007C46BA"/>
    <w:rsid w:val="007C52F9"/>
    <w:rsid w:val="007C5467"/>
    <w:rsid w:val="007C5BC1"/>
    <w:rsid w:val="007C5D0D"/>
    <w:rsid w:val="007C7B90"/>
    <w:rsid w:val="007D0ACB"/>
    <w:rsid w:val="007D108C"/>
    <w:rsid w:val="007D1876"/>
    <w:rsid w:val="007D1CBD"/>
    <w:rsid w:val="007D4467"/>
    <w:rsid w:val="007D4839"/>
    <w:rsid w:val="007D5444"/>
    <w:rsid w:val="007D6258"/>
    <w:rsid w:val="007D6DA8"/>
    <w:rsid w:val="007E057F"/>
    <w:rsid w:val="007E16F9"/>
    <w:rsid w:val="007E238D"/>
    <w:rsid w:val="007E3529"/>
    <w:rsid w:val="007E4BEA"/>
    <w:rsid w:val="007E6129"/>
    <w:rsid w:val="007E6A78"/>
    <w:rsid w:val="007E78C8"/>
    <w:rsid w:val="007E7ACA"/>
    <w:rsid w:val="007F139A"/>
    <w:rsid w:val="007F1650"/>
    <w:rsid w:val="007F1A6C"/>
    <w:rsid w:val="007F1FC8"/>
    <w:rsid w:val="007F4053"/>
    <w:rsid w:val="007F418F"/>
    <w:rsid w:val="007F43E2"/>
    <w:rsid w:val="007F4740"/>
    <w:rsid w:val="007F4D80"/>
    <w:rsid w:val="007F4E87"/>
    <w:rsid w:val="007F6BA2"/>
    <w:rsid w:val="007F7496"/>
    <w:rsid w:val="007F7A04"/>
    <w:rsid w:val="007F7B27"/>
    <w:rsid w:val="0080036C"/>
    <w:rsid w:val="008018CD"/>
    <w:rsid w:val="008019DF"/>
    <w:rsid w:val="00801A89"/>
    <w:rsid w:val="00803066"/>
    <w:rsid w:val="00803381"/>
    <w:rsid w:val="00805AA0"/>
    <w:rsid w:val="00805C9E"/>
    <w:rsid w:val="00811EAF"/>
    <w:rsid w:val="00811FC2"/>
    <w:rsid w:val="0081349C"/>
    <w:rsid w:val="0081369A"/>
    <w:rsid w:val="00814948"/>
    <w:rsid w:val="00814E3F"/>
    <w:rsid w:val="008156E5"/>
    <w:rsid w:val="00817872"/>
    <w:rsid w:val="00820BF0"/>
    <w:rsid w:val="00821190"/>
    <w:rsid w:val="00821377"/>
    <w:rsid w:val="00821A42"/>
    <w:rsid w:val="00822553"/>
    <w:rsid w:val="0082314A"/>
    <w:rsid w:val="00823642"/>
    <w:rsid w:val="008239DC"/>
    <w:rsid w:val="00823D36"/>
    <w:rsid w:val="00823E24"/>
    <w:rsid w:val="008241C0"/>
    <w:rsid w:val="008245EB"/>
    <w:rsid w:val="00824D2D"/>
    <w:rsid w:val="00824F3A"/>
    <w:rsid w:val="00825B06"/>
    <w:rsid w:val="00827793"/>
    <w:rsid w:val="00827F70"/>
    <w:rsid w:val="0083098D"/>
    <w:rsid w:val="00833183"/>
    <w:rsid w:val="008337D6"/>
    <w:rsid w:val="008338A9"/>
    <w:rsid w:val="00835226"/>
    <w:rsid w:val="00836EDA"/>
    <w:rsid w:val="0083708C"/>
    <w:rsid w:val="00840DE4"/>
    <w:rsid w:val="0084128E"/>
    <w:rsid w:val="00843D3E"/>
    <w:rsid w:val="008447F0"/>
    <w:rsid w:val="00844B68"/>
    <w:rsid w:val="00845210"/>
    <w:rsid w:val="00845CA8"/>
    <w:rsid w:val="00845F19"/>
    <w:rsid w:val="008465B1"/>
    <w:rsid w:val="00846B68"/>
    <w:rsid w:val="00847745"/>
    <w:rsid w:val="008502F9"/>
    <w:rsid w:val="00851304"/>
    <w:rsid w:val="00852A1E"/>
    <w:rsid w:val="00853824"/>
    <w:rsid w:val="00853A93"/>
    <w:rsid w:val="00854272"/>
    <w:rsid w:val="00855E70"/>
    <w:rsid w:val="00856BC4"/>
    <w:rsid w:val="0085755A"/>
    <w:rsid w:val="008601B5"/>
    <w:rsid w:val="008618AF"/>
    <w:rsid w:val="008623F4"/>
    <w:rsid w:val="00862BCB"/>
    <w:rsid w:val="008636F4"/>
    <w:rsid w:val="008645D0"/>
    <w:rsid w:val="00864DEC"/>
    <w:rsid w:val="00866115"/>
    <w:rsid w:val="00870AA1"/>
    <w:rsid w:val="00871159"/>
    <w:rsid w:val="008711B2"/>
    <w:rsid w:val="00872A36"/>
    <w:rsid w:val="008732C9"/>
    <w:rsid w:val="00873365"/>
    <w:rsid w:val="008738AA"/>
    <w:rsid w:val="00873C9D"/>
    <w:rsid w:val="00874A7E"/>
    <w:rsid w:val="008752D9"/>
    <w:rsid w:val="00876F9C"/>
    <w:rsid w:val="00877564"/>
    <w:rsid w:val="0088046C"/>
    <w:rsid w:val="00880795"/>
    <w:rsid w:val="00880C94"/>
    <w:rsid w:val="008831FF"/>
    <w:rsid w:val="00883CC6"/>
    <w:rsid w:val="00887423"/>
    <w:rsid w:val="00890F31"/>
    <w:rsid w:val="00891D6B"/>
    <w:rsid w:val="00891EAC"/>
    <w:rsid w:val="0089244A"/>
    <w:rsid w:val="00893969"/>
    <w:rsid w:val="00893FFB"/>
    <w:rsid w:val="008946B8"/>
    <w:rsid w:val="008A04B6"/>
    <w:rsid w:val="008A1986"/>
    <w:rsid w:val="008A1C66"/>
    <w:rsid w:val="008A24FE"/>
    <w:rsid w:val="008A2772"/>
    <w:rsid w:val="008A2845"/>
    <w:rsid w:val="008A3A5C"/>
    <w:rsid w:val="008A5012"/>
    <w:rsid w:val="008A601F"/>
    <w:rsid w:val="008A674D"/>
    <w:rsid w:val="008A6E49"/>
    <w:rsid w:val="008B090E"/>
    <w:rsid w:val="008B165F"/>
    <w:rsid w:val="008B1C3F"/>
    <w:rsid w:val="008B5829"/>
    <w:rsid w:val="008B600F"/>
    <w:rsid w:val="008B61BB"/>
    <w:rsid w:val="008B6D03"/>
    <w:rsid w:val="008B707F"/>
    <w:rsid w:val="008B7538"/>
    <w:rsid w:val="008B7B49"/>
    <w:rsid w:val="008C2C52"/>
    <w:rsid w:val="008C2D56"/>
    <w:rsid w:val="008C36FE"/>
    <w:rsid w:val="008C38CA"/>
    <w:rsid w:val="008C44BB"/>
    <w:rsid w:val="008C4D46"/>
    <w:rsid w:val="008C5BD3"/>
    <w:rsid w:val="008C67C5"/>
    <w:rsid w:val="008D0FE4"/>
    <w:rsid w:val="008D10CA"/>
    <w:rsid w:val="008D2279"/>
    <w:rsid w:val="008D2A73"/>
    <w:rsid w:val="008D4298"/>
    <w:rsid w:val="008D4AB0"/>
    <w:rsid w:val="008D4CB8"/>
    <w:rsid w:val="008D66C6"/>
    <w:rsid w:val="008D6E6B"/>
    <w:rsid w:val="008D7D51"/>
    <w:rsid w:val="008D7DCF"/>
    <w:rsid w:val="008E0459"/>
    <w:rsid w:val="008E046A"/>
    <w:rsid w:val="008E1919"/>
    <w:rsid w:val="008E5B3E"/>
    <w:rsid w:val="008E624D"/>
    <w:rsid w:val="008E62D5"/>
    <w:rsid w:val="008E6AC4"/>
    <w:rsid w:val="008E70FF"/>
    <w:rsid w:val="008F0716"/>
    <w:rsid w:val="008F1AFA"/>
    <w:rsid w:val="008F29D9"/>
    <w:rsid w:val="008F2B75"/>
    <w:rsid w:val="008F3265"/>
    <w:rsid w:val="008F3966"/>
    <w:rsid w:val="008F5919"/>
    <w:rsid w:val="008F66F8"/>
    <w:rsid w:val="008F6809"/>
    <w:rsid w:val="008F7AD8"/>
    <w:rsid w:val="00900AF8"/>
    <w:rsid w:val="00900E0B"/>
    <w:rsid w:val="00902B2C"/>
    <w:rsid w:val="00903361"/>
    <w:rsid w:val="00903D81"/>
    <w:rsid w:val="00904806"/>
    <w:rsid w:val="00904A00"/>
    <w:rsid w:val="0090547E"/>
    <w:rsid w:val="00910338"/>
    <w:rsid w:val="00911733"/>
    <w:rsid w:val="00912EE9"/>
    <w:rsid w:val="0091435F"/>
    <w:rsid w:val="009144F8"/>
    <w:rsid w:val="00914B8E"/>
    <w:rsid w:val="00915833"/>
    <w:rsid w:val="00916D3F"/>
    <w:rsid w:val="00917325"/>
    <w:rsid w:val="0091787C"/>
    <w:rsid w:val="00917A54"/>
    <w:rsid w:val="00920868"/>
    <w:rsid w:val="00920EC7"/>
    <w:rsid w:val="00921C84"/>
    <w:rsid w:val="00922A5E"/>
    <w:rsid w:val="00922BA0"/>
    <w:rsid w:val="00924683"/>
    <w:rsid w:val="009249E2"/>
    <w:rsid w:val="00925AD5"/>
    <w:rsid w:val="009260E8"/>
    <w:rsid w:val="00930B15"/>
    <w:rsid w:val="00930F56"/>
    <w:rsid w:val="0093111D"/>
    <w:rsid w:val="0093156F"/>
    <w:rsid w:val="00932DB2"/>
    <w:rsid w:val="00933457"/>
    <w:rsid w:val="009337EF"/>
    <w:rsid w:val="00933F65"/>
    <w:rsid w:val="00934720"/>
    <w:rsid w:val="00935400"/>
    <w:rsid w:val="00935888"/>
    <w:rsid w:val="00935977"/>
    <w:rsid w:val="00935C4E"/>
    <w:rsid w:val="00936F61"/>
    <w:rsid w:val="00937B84"/>
    <w:rsid w:val="00940728"/>
    <w:rsid w:val="00940B08"/>
    <w:rsid w:val="009420CE"/>
    <w:rsid w:val="009420F2"/>
    <w:rsid w:val="00942EC2"/>
    <w:rsid w:val="00944126"/>
    <w:rsid w:val="00944389"/>
    <w:rsid w:val="0094629A"/>
    <w:rsid w:val="00946415"/>
    <w:rsid w:val="00946F1B"/>
    <w:rsid w:val="009470A6"/>
    <w:rsid w:val="0095097B"/>
    <w:rsid w:val="00950B4C"/>
    <w:rsid w:val="00953887"/>
    <w:rsid w:val="00953F95"/>
    <w:rsid w:val="009545DE"/>
    <w:rsid w:val="00954EC9"/>
    <w:rsid w:val="009560A0"/>
    <w:rsid w:val="00957065"/>
    <w:rsid w:val="0095753F"/>
    <w:rsid w:val="009601E9"/>
    <w:rsid w:val="009610BF"/>
    <w:rsid w:val="00963233"/>
    <w:rsid w:val="00963441"/>
    <w:rsid w:val="00963E94"/>
    <w:rsid w:val="0096520E"/>
    <w:rsid w:val="009653F6"/>
    <w:rsid w:val="00966166"/>
    <w:rsid w:val="0096676E"/>
    <w:rsid w:val="009724CB"/>
    <w:rsid w:val="009728BC"/>
    <w:rsid w:val="00973171"/>
    <w:rsid w:val="00973A4A"/>
    <w:rsid w:val="009741A4"/>
    <w:rsid w:val="00974B88"/>
    <w:rsid w:val="00974E23"/>
    <w:rsid w:val="00975CE4"/>
    <w:rsid w:val="00977763"/>
    <w:rsid w:val="009777C9"/>
    <w:rsid w:val="00977867"/>
    <w:rsid w:val="0098178C"/>
    <w:rsid w:val="00981D4D"/>
    <w:rsid w:val="009848A7"/>
    <w:rsid w:val="00984DF6"/>
    <w:rsid w:val="00984E8C"/>
    <w:rsid w:val="00985917"/>
    <w:rsid w:val="0098646F"/>
    <w:rsid w:val="00986AB7"/>
    <w:rsid w:val="0098794D"/>
    <w:rsid w:val="00990D78"/>
    <w:rsid w:val="0099101E"/>
    <w:rsid w:val="00992342"/>
    <w:rsid w:val="009A455F"/>
    <w:rsid w:val="009A4F88"/>
    <w:rsid w:val="009A5384"/>
    <w:rsid w:val="009A5E00"/>
    <w:rsid w:val="009A62F1"/>
    <w:rsid w:val="009A717C"/>
    <w:rsid w:val="009A77DA"/>
    <w:rsid w:val="009B064A"/>
    <w:rsid w:val="009B281E"/>
    <w:rsid w:val="009B32FC"/>
    <w:rsid w:val="009B35DC"/>
    <w:rsid w:val="009B688A"/>
    <w:rsid w:val="009B747A"/>
    <w:rsid w:val="009C2053"/>
    <w:rsid w:val="009C3AE8"/>
    <w:rsid w:val="009C4B54"/>
    <w:rsid w:val="009C62DB"/>
    <w:rsid w:val="009C7E00"/>
    <w:rsid w:val="009D2C1F"/>
    <w:rsid w:val="009D3974"/>
    <w:rsid w:val="009D4098"/>
    <w:rsid w:val="009D6976"/>
    <w:rsid w:val="009E36AC"/>
    <w:rsid w:val="009E4127"/>
    <w:rsid w:val="009E4316"/>
    <w:rsid w:val="009E4E1D"/>
    <w:rsid w:val="009E6EBB"/>
    <w:rsid w:val="009E7121"/>
    <w:rsid w:val="009F0421"/>
    <w:rsid w:val="009F1D3C"/>
    <w:rsid w:val="009F30B8"/>
    <w:rsid w:val="009F36AA"/>
    <w:rsid w:val="009F4149"/>
    <w:rsid w:val="009F48B9"/>
    <w:rsid w:val="009F4A8C"/>
    <w:rsid w:val="009F53E6"/>
    <w:rsid w:val="009F5720"/>
    <w:rsid w:val="009F6D87"/>
    <w:rsid w:val="009F7F54"/>
    <w:rsid w:val="00A00128"/>
    <w:rsid w:val="00A0035C"/>
    <w:rsid w:val="00A008E1"/>
    <w:rsid w:val="00A00E71"/>
    <w:rsid w:val="00A02572"/>
    <w:rsid w:val="00A02DF7"/>
    <w:rsid w:val="00A0340A"/>
    <w:rsid w:val="00A07E9B"/>
    <w:rsid w:val="00A07F5C"/>
    <w:rsid w:val="00A1053C"/>
    <w:rsid w:val="00A11EAF"/>
    <w:rsid w:val="00A15D43"/>
    <w:rsid w:val="00A164FF"/>
    <w:rsid w:val="00A16561"/>
    <w:rsid w:val="00A17352"/>
    <w:rsid w:val="00A17E0D"/>
    <w:rsid w:val="00A22274"/>
    <w:rsid w:val="00A23453"/>
    <w:rsid w:val="00A23D31"/>
    <w:rsid w:val="00A24153"/>
    <w:rsid w:val="00A26B19"/>
    <w:rsid w:val="00A26FE4"/>
    <w:rsid w:val="00A27564"/>
    <w:rsid w:val="00A27C27"/>
    <w:rsid w:val="00A300B5"/>
    <w:rsid w:val="00A306E7"/>
    <w:rsid w:val="00A31C08"/>
    <w:rsid w:val="00A35FBA"/>
    <w:rsid w:val="00A362B3"/>
    <w:rsid w:val="00A368B8"/>
    <w:rsid w:val="00A36B2D"/>
    <w:rsid w:val="00A36D97"/>
    <w:rsid w:val="00A370BD"/>
    <w:rsid w:val="00A37179"/>
    <w:rsid w:val="00A40953"/>
    <w:rsid w:val="00A41051"/>
    <w:rsid w:val="00A4247D"/>
    <w:rsid w:val="00A4248F"/>
    <w:rsid w:val="00A42F6C"/>
    <w:rsid w:val="00A43494"/>
    <w:rsid w:val="00A43735"/>
    <w:rsid w:val="00A44043"/>
    <w:rsid w:val="00A45A4C"/>
    <w:rsid w:val="00A46756"/>
    <w:rsid w:val="00A478FB"/>
    <w:rsid w:val="00A47A41"/>
    <w:rsid w:val="00A47E0C"/>
    <w:rsid w:val="00A47E38"/>
    <w:rsid w:val="00A501A9"/>
    <w:rsid w:val="00A51574"/>
    <w:rsid w:val="00A52F34"/>
    <w:rsid w:val="00A533C6"/>
    <w:rsid w:val="00A53903"/>
    <w:rsid w:val="00A54672"/>
    <w:rsid w:val="00A5504A"/>
    <w:rsid w:val="00A566DA"/>
    <w:rsid w:val="00A60DA2"/>
    <w:rsid w:val="00A62F6A"/>
    <w:rsid w:val="00A64ACE"/>
    <w:rsid w:val="00A670E3"/>
    <w:rsid w:val="00A7178F"/>
    <w:rsid w:val="00A72346"/>
    <w:rsid w:val="00A7266D"/>
    <w:rsid w:val="00A74747"/>
    <w:rsid w:val="00A7670B"/>
    <w:rsid w:val="00A76BE5"/>
    <w:rsid w:val="00A7769E"/>
    <w:rsid w:val="00A77F32"/>
    <w:rsid w:val="00A80012"/>
    <w:rsid w:val="00A80467"/>
    <w:rsid w:val="00A81315"/>
    <w:rsid w:val="00A814FC"/>
    <w:rsid w:val="00A81A25"/>
    <w:rsid w:val="00A8248C"/>
    <w:rsid w:val="00A82DAF"/>
    <w:rsid w:val="00A840AC"/>
    <w:rsid w:val="00A844EE"/>
    <w:rsid w:val="00A852F6"/>
    <w:rsid w:val="00A854A9"/>
    <w:rsid w:val="00A86482"/>
    <w:rsid w:val="00A864A1"/>
    <w:rsid w:val="00A87A0C"/>
    <w:rsid w:val="00A90DB6"/>
    <w:rsid w:val="00A91099"/>
    <w:rsid w:val="00A93781"/>
    <w:rsid w:val="00A956F0"/>
    <w:rsid w:val="00A958D5"/>
    <w:rsid w:val="00A9606C"/>
    <w:rsid w:val="00A97912"/>
    <w:rsid w:val="00AA17B3"/>
    <w:rsid w:val="00AA1C2B"/>
    <w:rsid w:val="00AA221F"/>
    <w:rsid w:val="00AA23EC"/>
    <w:rsid w:val="00AA24A4"/>
    <w:rsid w:val="00AA2597"/>
    <w:rsid w:val="00AA2AC0"/>
    <w:rsid w:val="00AA3D4C"/>
    <w:rsid w:val="00AA49B8"/>
    <w:rsid w:val="00AA51C0"/>
    <w:rsid w:val="00AA5200"/>
    <w:rsid w:val="00AA58B5"/>
    <w:rsid w:val="00AA597F"/>
    <w:rsid w:val="00AA5CA5"/>
    <w:rsid w:val="00AA63D9"/>
    <w:rsid w:val="00AA75C5"/>
    <w:rsid w:val="00AB04C9"/>
    <w:rsid w:val="00AB11AA"/>
    <w:rsid w:val="00AB2BDF"/>
    <w:rsid w:val="00AB579C"/>
    <w:rsid w:val="00AB5B01"/>
    <w:rsid w:val="00AC0F32"/>
    <w:rsid w:val="00AC17C0"/>
    <w:rsid w:val="00AC26EE"/>
    <w:rsid w:val="00AC2D70"/>
    <w:rsid w:val="00AC3785"/>
    <w:rsid w:val="00AC4109"/>
    <w:rsid w:val="00AC703B"/>
    <w:rsid w:val="00AC7378"/>
    <w:rsid w:val="00AC763E"/>
    <w:rsid w:val="00AC7C9D"/>
    <w:rsid w:val="00AD15E3"/>
    <w:rsid w:val="00AD2EEE"/>
    <w:rsid w:val="00AD518D"/>
    <w:rsid w:val="00AD5575"/>
    <w:rsid w:val="00AD5579"/>
    <w:rsid w:val="00AD5D2D"/>
    <w:rsid w:val="00AD64D0"/>
    <w:rsid w:val="00AD6BB3"/>
    <w:rsid w:val="00AD7600"/>
    <w:rsid w:val="00AD7682"/>
    <w:rsid w:val="00AD7A32"/>
    <w:rsid w:val="00AE0E45"/>
    <w:rsid w:val="00AE11FE"/>
    <w:rsid w:val="00AE1227"/>
    <w:rsid w:val="00AE1E13"/>
    <w:rsid w:val="00AE1E61"/>
    <w:rsid w:val="00AE2BBD"/>
    <w:rsid w:val="00AE3C84"/>
    <w:rsid w:val="00AE438C"/>
    <w:rsid w:val="00AE57CB"/>
    <w:rsid w:val="00AF02AE"/>
    <w:rsid w:val="00AF060E"/>
    <w:rsid w:val="00AF0A34"/>
    <w:rsid w:val="00AF2C1E"/>
    <w:rsid w:val="00AF5316"/>
    <w:rsid w:val="00AF582A"/>
    <w:rsid w:val="00AF5F1B"/>
    <w:rsid w:val="00AF7A54"/>
    <w:rsid w:val="00B00903"/>
    <w:rsid w:val="00B01330"/>
    <w:rsid w:val="00B013F4"/>
    <w:rsid w:val="00B01E09"/>
    <w:rsid w:val="00B01EFE"/>
    <w:rsid w:val="00B0332E"/>
    <w:rsid w:val="00B061E2"/>
    <w:rsid w:val="00B07D92"/>
    <w:rsid w:val="00B10380"/>
    <w:rsid w:val="00B103AD"/>
    <w:rsid w:val="00B108A5"/>
    <w:rsid w:val="00B113FA"/>
    <w:rsid w:val="00B11D20"/>
    <w:rsid w:val="00B12307"/>
    <w:rsid w:val="00B13576"/>
    <w:rsid w:val="00B13F3F"/>
    <w:rsid w:val="00B14CFB"/>
    <w:rsid w:val="00B15DB8"/>
    <w:rsid w:val="00B16285"/>
    <w:rsid w:val="00B16F72"/>
    <w:rsid w:val="00B16F85"/>
    <w:rsid w:val="00B1731E"/>
    <w:rsid w:val="00B20638"/>
    <w:rsid w:val="00B21478"/>
    <w:rsid w:val="00B223BC"/>
    <w:rsid w:val="00B226FD"/>
    <w:rsid w:val="00B279C7"/>
    <w:rsid w:val="00B3096D"/>
    <w:rsid w:val="00B32E4A"/>
    <w:rsid w:val="00B35B61"/>
    <w:rsid w:val="00B37F4F"/>
    <w:rsid w:val="00B41794"/>
    <w:rsid w:val="00B42CA1"/>
    <w:rsid w:val="00B44781"/>
    <w:rsid w:val="00B455FD"/>
    <w:rsid w:val="00B46F6B"/>
    <w:rsid w:val="00B5080F"/>
    <w:rsid w:val="00B50998"/>
    <w:rsid w:val="00B50C4B"/>
    <w:rsid w:val="00B50DB6"/>
    <w:rsid w:val="00B51110"/>
    <w:rsid w:val="00B51D79"/>
    <w:rsid w:val="00B53037"/>
    <w:rsid w:val="00B537BD"/>
    <w:rsid w:val="00B53D0C"/>
    <w:rsid w:val="00B551EA"/>
    <w:rsid w:val="00B5531F"/>
    <w:rsid w:val="00B5633B"/>
    <w:rsid w:val="00B56355"/>
    <w:rsid w:val="00B57B40"/>
    <w:rsid w:val="00B57DAC"/>
    <w:rsid w:val="00B6164E"/>
    <w:rsid w:val="00B626F6"/>
    <w:rsid w:val="00B63FFF"/>
    <w:rsid w:val="00B6547E"/>
    <w:rsid w:val="00B65ECC"/>
    <w:rsid w:val="00B67033"/>
    <w:rsid w:val="00B67B68"/>
    <w:rsid w:val="00B67C1E"/>
    <w:rsid w:val="00B70D35"/>
    <w:rsid w:val="00B711B2"/>
    <w:rsid w:val="00B717E3"/>
    <w:rsid w:val="00B7221C"/>
    <w:rsid w:val="00B72311"/>
    <w:rsid w:val="00B723E5"/>
    <w:rsid w:val="00B73A91"/>
    <w:rsid w:val="00B74746"/>
    <w:rsid w:val="00B74F2A"/>
    <w:rsid w:val="00B75B5C"/>
    <w:rsid w:val="00B75DD4"/>
    <w:rsid w:val="00B77AD1"/>
    <w:rsid w:val="00B804A6"/>
    <w:rsid w:val="00B81723"/>
    <w:rsid w:val="00B817E4"/>
    <w:rsid w:val="00B82B3E"/>
    <w:rsid w:val="00B82F53"/>
    <w:rsid w:val="00B83CAB"/>
    <w:rsid w:val="00B83D50"/>
    <w:rsid w:val="00B84DB8"/>
    <w:rsid w:val="00B851AD"/>
    <w:rsid w:val="00B873AF"/>
    <w:rsid w:val="00B873C8"/>
    <w:rsid w:val="00B87419"/>
    <w:rsid w:val="00B876E9"/>
    <w:rsid w:val="00B90A51"/>
    <w:rsid w:val="00B923D4"/>
    <w:rsid w:val="00B92D06"/>
    <w:rsid w:val="00B9347C"/>
    <w:rsid w:val="00B9499D"/>
    <w:rsid w:val="00B94B1C"/>
    <w:rsid w:val="00B97A07"/>
    <w:rsid w:val="00BA11C4"/>
    <w:rsid w:val="00BA23B0"/>
    <w:rsid w:val="00BA2D88"/>
    <w:rsid w:val="00BA3B4D"/>
    <w:rsid w:val="00BA4C80"/>
    <w:rsid w:val="00BA611C"/>
    <w:rsid w:val="00BA6962"/>
    <w:rsid w:val="00BB1CE9"/>
    <w:rsid w:val="00BB29B5"/>
    <w:rsid w:val="00BB3D11"/>
    <w:rsid w:val="00BB48B7"/>
    <w:rsid w:val="00BB7C1F"/>
    <w:rsid w:val="00BC0298"/>
    <w:rsid w:val="00BC152E"/>
    <w:rsid w:val="00BC2BFD"/>
    <w:rsid w:val="00BC3A7D"/>
    <w:rsid w:val="00BC4283"/>
    <w:rsid w:val="00BC42A1"/>
    <w:rsid w:val="00BC453E"/>
    <w:rsid w:val="00BC4690"/>
    <w:rsid w:val="00BC47AC"/>
    <w:rsid w:val="00BC6A1B"/>
    <w:rsid w:val="00BC79C2"/>
    <w:rsid w:val="00BD0948"/>
    <w:rsid w:val="00BD0F77"/>
    <w:rsid w:val="00BD1148"/>
    <w:rsid w:val="00BD1741"/>
    <w:rsid w:val="00BD181D"/>
    <w:rsid w:val="00BD3FDA"/>
    <w:rsid w:val="00BD5EEB"/>
    <w:rsid w:val="00BD5F64"/>
    <w:rsid w:val="00BD665C"/>
    <w:rsid w:val="00BD6982"/>
    <w:rsid w:val="00BE043C"/>
    <w:rsid w:val="00BE09FA"/>
    <w:rsid w:val="00BE0EDE"/>
    <w:rsid w:val="00BE1374"/>
    <w:rsid w:val="00BE17C0"/>
    <w:rsid w:val="00BE372E"/>
    <w:rsid w:val="00BE37FB"/>
    <w:rsid w:val="00BE3DE9"/>
    <w:rsid w:val="00BE738F"/>
    <w:rsid w:val="00BE7D7C"/>
    <w:rsid w:val="00BF2085"/>
    <w:rsid w:val="00BF20D3"/>
    <w:rsid w:val="00BF2852"/>
    <w:rsid w:val="00BF2EF9"/>
    <w:rsid w:val="00BF3B92"/>
    <w:rsid w:val="00BF3BDA"/>
    <w:rsid w:val="00BF4B76"/>
    <w:rsid w:val="00BF506E"/>
    <w:rsid w:val="00BF5EA6"/>
    <w:rsid w:val="00BF5EC6"/>
    <w:rsid w:val="00BF7F5D"/>
    <w:rsid w:val="00C006FE"/>
    <w:rsid w:val="00C01DB1"/>
    <w:rsid w:val="00C01F4F"/>
    <w:rsid w:val="00C02367"/>
    <w:rsid w:val="00C02BF3"/>
    <w:rsid w:val="00C02D26"/>
    <w:rsid w:val="00C02DB2"/>
    <w:rsid w:val="00C031FA"/>
    <w:rsid w:val="00C0405C"/>
    <w:rsid w:val="00C04250"/>
    <w:rsid w:val="00C0540E"/>
    <w:rsid w:val="00C05E2F"/>
    <w:rsid w:val="00C07356"/>
    <w:rsid w:val="00C10B5F"/>
    <w:rsid w:val="00C12D3D"/>
    <w:rsid w:val="00C13D0F"/>
    <w:rsid w:val="00C17D81"/>
    <w:rsid w:val="00C2122F"/>
    <w:rsid w:val="00C21D1C"/>
    <w:rsid w:val="00C22686"/>
    <w:rsid w:val="00C233DA"/>
    <w:rsid w:val="00C25410"/>
    <w:rsid w:val="00C25643"/>
    <w:rsid w:val="00C30E3F"/>
    <w:rsid w:val="00C30F80"/>
    <w:rsid w:val="00C31531"/>
    <w:rsid w:val="00C31D6A"/>
    <w:rsid w:val="00C31FBC"/>
    <w:rsid w:val="00C32301"/>
    <w:rsid w:val="00C32DF0"/>
    <w:rsid w:val="00C32F23"/>
    <w:rsid w:val="00C33594"/>
    <w:rsid w:val="00C34423"/>
    <w:rsid w:val="00C345FD"/>
    <w:rsid w:val="00C379C4"/>
    <w:rsid w:val="00C40496"/>
    <w:rsid w:val="00C422E6"/>
    <w:rsid w:val="00C42FDE"/>
    <w:rsid w:val="00C44C55"/>
    <w:rsid w:val="00C4537B"/>
    <w:rsid w:val="00C45513"/>
    <w:rsid w:val="00C45872"/>
    <w:rsid w:val="00C462F3"/>
    <w:rsid w:val="00C46B02"/>
    <w:rsid w:val="00C471A5"/>
    <w:rsid w:val="00C50ECB"/>
    <w:rsid w:val="00C50EDF"/>
    <w:rsid w:val="00C51EDB"/>
    <w:rsid w:val="00C53262"/>
    <w:rsid w:val="00C53E49"/>
    <w:rsid w:val="00C54368"/>
    <w:rsid w:val="00C55235"/>
    <w:rsid w:val="00C56232"/>
    <w:rsid w:val="00C570D1"/>
    <w:rsid w:val="00C57A41"/>
    <w:rsid w:val="00C57C6A"/>
    <w:rsid w:val="00C60590"/>
    <w:rsid w:val="00C60BF2"/>
    <w:rsid w:val="00C61ED3"/>
    <w:rsid w:val="00C62701"/>
    <w:rsid w:val="00C6581B"/>
    <w:rsid w:val="00C667F2"/>
    <w:rsid w:val="00C67416"/>
    <w:rsid w:val="00C71312"/>
    <w:rsid w:val="00C714ED"/>
    <w:rsid w:val="00C73DA5"/>
    <w:rsid w:val="00C7581D"/>
    <w:rsid w:val="00C75FB3"/>
    <w:rsid w:val="00C75FB9"/>
    <w:rsid w:val="00C76AFB"/>
    <w:rsid w:val="00C76CBC"/>
    <w:rsid w:val="00C76DE3"/>
    <w:rsid w:val="00C810E5"/>
    <w:rsid w:val="00C81875"/>
    <w:rsid w:val="00C81D01"/>
    <w:rsid w:val="00C82EC4"/>
    <w:rsid w:val="00C83846"/>
    <w:rsid w:val="00C83C60"/>
    <w:rsid w:val="00C85E7C"/>
    <w:rsid w:val="00C8616A"/>
    <w:rsid w:val="00C86628"/>
    <w:rsid w:val="00C870CF"/>
    <w:rsid w:val="00C87148"/>
    <w:rsid w:val="00C90685"/>
    <w:rsid w:val="00C90770"/>
    <w:rsid w:val="00C91DBF"/>
    <w:rsid w:val="00C91F23"/>
    <w:rsid w:val="00C9370B"/>
    <w:rsid w:val="00C94F71"/>
    <w:rsid w:val="00C963BA"/>
    <w:rsid w:val="00C96F49"/>
    <w:rsid w:val="00CA09DE"/>
    <w:rsid w:val="00CA0B5E"/>
    <w:rsid w:val="00CA10DB"/>
    <w:rsid w:val="00CA12C4"/>
    <w:rsid w:val="00CA1846"/>
    <w:rsid w:val="00CA1F8A"/>
    <w:rsid w:val="00CA31E5"/>
    <w:rsid w:val="00CA610E"/>
    <w:rsid w:val="00CA637E"/>
    <w:rsid w:val="00CA7C37"/>
    <w:rsid w:val="00CB11BF"/>
    <w:rsid w:val="00CB23F2"/>
    <w:rsid w:val="00CB30B0"/>
    <w:rsid w:val="00CB6681"/>
    <w:rsid w:val="00CB66A9"/>
    <w:rsid w:val="00CB68C3"/>
    <w:rsid w:val="00CB7FB8"/>
    <w:rsid w:val="00CC0B77"/>
    <w:rsid w:val="00CC33FF"/>
    <w:rsid w:val="00CC42F5"/>
    <w:rsid w:val="00CC5126"/>
    <w:rsid w:val="00CC6812"/>
    <w:rsid w:val="00CC76F1"/>
    <w:rsid w:val="00CC77D8"/>
    <w:rsid w:val="00CD015F"/>
    <w:rsid w:val="00CD0DE9"/>
    <w:rsid w:val="00CD15B8"/>
    <w:rsid w:val="00CD1D4B"/>
    <w:rsid w:val="00CD26A7"/>
    <w:rsid w:val="00CD39B9"/>
    <w:rsid w:val="00CD3B41"/>
    <w:rsid w:val="00CD3B9E"/>
    <w:rsid w:val="00CD44D2"/>
    <w:rsid w:val="00CE01D4"/>
    <w:rsid w:val="00CE0576"/>
    <w:rsid w:val="00CE08A9"/>
    <w:rsid w:val="00CE0F23"/>
    <w:rsid w:val="00CE1CCB"/>
    <w:rsid w:val="00CE22FA"/>
    <w:rsid w:val="00CE2AFE"/>
    <w:rsid w:val="00CE2B00"/>
    <w:rsid w:val="00CE2C2A"/>
    <w:rsid w:val="00CE605A"/>
    <w:rsid w:val="00CE7220"/>
    <w:rsid w:val="00CE7AA8"/>
    <w:rsid w:val="00CF13C1"/>
    <w:rsid w:val="00CF1BEA"/>
    <w:rsid w:val="00CF2309"/>
    <w:rsid w:val="00CF3B5A"/>
    <w:rsid w:val="00CF4104"/>
    <w:rsid w:val="00CF566B"/>
    <w:rsid w:val="00CF58AC"/>
    <w:rsid w:val="00CF5A6E"/>
    <w:rsid w:val="00CF667B"/>
    <w:rsid w:val="00CF715B"/>
    <w:rsid w:val="00CF762C"/>
    <w:rsid w:val="00D007DD"/>
    <w:rsid w:val="00D03164"/>
    <w:rsid w:val="00D0319B"/>
    <w:rsid w:val="00D0482D"/>
    <w:rsid w:val="00D0501C"/>
    <w:rsid w:val="00D05CC6"/>
    <w:rsid w:val="00D05D93"/>
    <w:rsid w:val="00D077D7"/>
    <w:rsid w:val="00D07A58"/>
    <w:rsid w:val="00D10887"/>
    <w:rsid w:val="00D11F6B"/>
    <w:rsid w:val="00D12198"/>
    <w:rsid w:val="00D135D8"/>
    <w:rsid w:val="00D147EE"/>
    <w:rsid w:val="00D14FE7"/>
    <w:rsid w:val="00D155F8"/>
    <w:rsid w:val="00D160B5"/>
    <w:rsid w:val="00D16532"/>
    <w:rsid w:val="00D16B35"/>
    <w:rsid w:val="00D17DCB"/>
    <w:rsid w:val="00D22256"/>
    <w:rsid w:val="00D22BFF"/>
    <w:rsid w:val="00D23A95"/>
    <w:rsid w:val="00D24544"/>
    <w:rsid w:val="00D24A85"/>
    <w:rsid w:val="00D24A9F"/>
    <w:rsid w:val="00D24E26"/>
    <w:rsid w:val="00D258D3"/>
    <w:rsid w:val="00D26126"/>
    <w:rsid w:val="00D261A0"/>
    <w:rsid w:val="00D269F6"/>
    <w:rsid w:val="00D30507"/>
    <w:rsid w:val="00D311A3"/>
    <w:rsid w:val="00D3123C"/>
    <w:rsid w:val="00D315CF"/>
    <w:rsid w:val="00D31729"/>
    <w:rsid w:val="00D31816"/>
    <w:rsid w:val="00D31CB2"/>
    <w:rsid w:val="00D32BD4"/>
    <w:rsid w:val="00D33420"/>
    <w:rsid w:val="00D346DB"/>
    <w:rsid w:val="00D359E0"/>
    <w:rsid w:val="00D36640"/>
    <w:rsid w:val="00D37670"/>
    <w:rsid w:val="00D37ACD"/>
    <w:rsid w:val="00D40B6B"/>
    <w:rsid w:val="00D44589"/>
    <w:rsid w:val="00D46652"/>
    <w:rsid w:val="00D46D36"/>
    <w:rsid w:val="00D47BD5"/>
    <w:rsid w:val="00D47C4E"/>
    <w:rsid w:val="00D50DC3"/>
    <w:rsid w:val="00D51A77"/>
    <w:rsid w:val="00D51C63"/>
    <w:rsid w:val="00D51D06"/>
    <w:rsid w:val="00D54B9D"/>
    <w:rsid w:val="00D54F16"/>
    <w:rsid w:val="00D551AD"/>
    <w:rsid w:val="00D55695"/>
    <w:rsid w:val="00D556CE"/>
    <w:rsid w:val="00D61B47"/>
    <w:rsid w:val="00D61EB8"/>
    <w:rsid w:val="00D62FC6"/>
    <w:rsid w:val="00D6382C"/>
    <w:rsid w:val="00D63B51"/>
    <w:rsid w:val="00D652B6"/>
    <w:rsid w:val="00D65E52"/>
    <w:rsid w:val="00D71530"/>
    <w:rsid w:val="00D71C90"/>
    <w:rsid w:val="00D73177"/>
    <w:rsid w:val="00D731A3"/>
    <w:rsid w:val="00D73A7D"/>
    <w:rsid w:val="00D74DE7"/>
    <w:rsid w:val="00D7645A"/>
    <w:rsid w:val="00D7670A"/>
    <w:rsid w:val="00D76C7D"/>
    <w:rsid w:val="00D77557"/>
    <w:rsid w:val="00D77FAA"/>
    <w:rsid w:val="00D8183E"/>
    <w:rsid w:val="00D81956"/>
    <w:rsid w:val="00D81EC4"/>
    <w:rsid w:val="00D82323"/>
    <w:rsid w:val="00D826FB"/>
    <w:rsid w:val="00D82B68"/>
    <w:rsid w:val="00D82CD6"/>
    <w:rsid w:val="00D8331E"/>
    <w:rsid w:val="00D843D7"/>
    <w:rsid w:val="00D84436"/>
    <w:rsid w:val="00D87331"/>
    <w:rsid w:val="00D9063A"/>
    <w:rsid w:val="00D91003"/>
    <w:rsid w:val="00D9133C"/>
    <w:rsid w:val="00D91618"/>
    <w:rsid w:val="00D96CF8"/>
    <w:rsid w:val="00D977BC"/>
    <w:rsid w:val="00DA07C2"/>
    <w:rsid w:val="00DA0AC6"/>
    <w:rsid w:val="00DA10D0"/>
    <w:rsid w:val="00DA181C"/>
    <w:rsid w:val="00DA29D8"/>
    <w:rsid w:val="00DA45AD"/>
    <w:rsid w:val="00DA503A"/>
    <w:rsid w:val="00DA50DD"/>
    <w:rsid w:val="00DA5882"/>
    <w:rsid w:val="00DA657A"/>
    <w:rsid w:val="00DA6D68"/>
    <w:rsid w:val="00DA7029"/>
    <w:rsid w:val="00DA7681"/>
    <w:rsid w:val="00DB02BB"/>
    <w:rsid w:val="00DB04D3"/>
    <w:rsid w:val="00DB13F4"/>
    <w:rsid w:val="00DB17FC"/>
    <w:rsid w:val="00DB1F3F"/>
    <w:rsid w:val="00DB2ABB"/>
    <w:rsid w:val="00DB2B70"/>
    <w:rsid w:val="00DB53D8"/>
    <w:rsid w:val="00DB622B"/>
    <w:rsid w:val="00DB66D0"/>
    <w:rsid w:val="00DC00CB"/>
    <w:rsid w:val="00DC0118"/>
    <w:rsid w:val="00DC027D"/>
    <w:rsid w:val="00DC0C8A"/>
    <w:rsid w:val="00DC1D98"/>
    <w:rsid w:val="00DC317E"/>
    <w:rsid w:val="00DC3AFB"/>
    <w:rsid w:val="00DC434D"/>
    <w:rsid w:val="00DC5BB6"/>
    <w:rsid w:val="00DC602D"/>
    <w:rsid w:val="00DC6113"/>
    <w:rsid w:val="00DC7290"/>
    <w:rsid w:val="00DD048C"/>
    <w:rsid w:val="00DD2FC8"/>
    <w:rsid w:val="00DD3AC6"/>
    <w:rsid w:val="00DD5545"/>
    <w:rsid w:val="00DD5DD9"/>
    <w:rsid w:val="00DD6B54"/>
    <w:rsid w:val="00DD6CE9"/>
    <w:rsid w:val="00DD7436"/>
    <w:rsid w:val="00DE1EE2"/>
    <w:rsid w:val="00DE3784"/>
    <w:rsid w:val="00DE3BF3"/>
    <w:rsid w:val="00DE3EF3"/>
    <w:rsid w:val="00DE4A31"/>
    <w:rsid w:val="00DE602D"/>
    <w:rsid w:val="00DE6D9E"/>
    <w:rsid w:val="00DF01B7"/>
    <w:rsid w:val="00DF0B3D"/>
    <w:rsid w:val="00DF0EDE"/>
    <w:rsid w:val="00DF1469"/>
    <w:rsid w:val="00DF152C"/>
    <w:rsid w:val="00DF291B"/>
    <w:rsid w:val="00DF4335"/>
    <w:rsid w:val="00DF4D3E"/>
    <w:rsid w:val="00DF5063"/>
    <w:rsid w:val="00DF5ABB"/>
    <w:rsid w:val="00DF7118"/>
    <w:rsid w:val="00E0079F"/>
    <w:rsid w:val="00E00827"/>
    <w:rsid w:val="00E00A99"/>
    <w:rsid w:val="00E01590"/>
    <w:rsid w:val="00E0189D"/>
    <w:rsid w:val="00E041B4"/>
    <w:rsid w:val="00E04930"/>
    <w:rsid w:val="00E05E3B"/>
    <w:rsid w:val="00E072AB"/>
    <w:rsid w:val="00E0741A"/>
    <w:rsid w:val="00E07475"/>
    <w:rsid w:val="00E07558"/>
    <w:rsid w:val="00E07E5C"/>
    <w:rsid w:val="00E13CB1"/>
    <w:rsid w:val="00E140FB"/>
    <w:rsid w:val="00E14821"/>
    <w:rsid w:val="00E14A89"/>
    <w:rsid w:val="00E14C26"/>
    <w:rsid w:val="00E2091D"/>
    <w:rsid w:val="00E210C5"/>
    <w:rsid w:val="00E212A6"/>
    <w:rsid w:val="00E23E42"/>
    <w:rsid w:val="00E244EF"/>
    <w:rsid w:val="00E24CA4"/>
    <w:rsid w:val="00E25323"/>
    <w:rsid w:val="00E26861"/>
    <w:rsid w:val="00E3034E"/>
    <w:rsid w:val="00E306EE"/>
    <w:rsid w:val="00E30818"/>
    <w:rsid w:val="00E316E3"/>
    <w:rsid w:val="00E31AEB"/>
    <w:rsid w:val="00E3353A"/>
    <w:rsid w:val="00E33DA3"/>
    <w:rsid w:val="00E344E2"/>
    <w:rsid w:val="00E347D9"/>
    <w:rsid w:val="00E35D40"/>
    <w:rsid w:val="00E36508"/>
    <w:rsid w:val="00E40082"/>
    <w:rsid w:val="00E403B7"/>
    <w:rsid w:val="00E41097"/>
    <w:rsid w:val="00E41B81"/>
    <w:rsid w:val="00E41BF3"/>
    <w:rsid w:val="00E42708"/>
    <w:rsid w:val="00E42954"/>
    <w:rsid w:val="00E4322E"/>
    <w:rsid w:val="00E43B05"/>
    <w:rsid w:val="00E4435A"/>
    <w:rsid w:val="00E51735"/>
    <w:rsid w:val="00E51FCA"/>
    <w:rsid w:val="00E53284"/>
    <w:rsid w:val="00E53636"/>
    <w:rsid w:val="00E542BB"/>
    <w:rsid w:val="00E55240"/>
    <w:rsid w:val="00E569A9"/>
    <w:rsid w:val="00E61088"/>
    <w:rsid w:val="00E61BB3"/>
    <w:rsid w:val="00E61C78"/>
    <w:rsid w:val="00E6291B"/>
    <w:rsid w:val="00E62EE1"/>
    <w:rsid w:val="00E63208"/>
    <w:rsid w:val="00E64DE5"/>
    <w:rsid w:val="00E65653"/>
    <w:rsid w:val="00E66906"/>
    <w:rsid w:val="00E71EB4"/>
    <w:rsid w:val="00E722BC"/>
    <w:rsid w:val="00E72558"/>
    <w:rsid w:val="00E748EE"/>
    <w:rsid w:val="00E766E8"/>
    <w:rsid w:val="00E80E88"/>
    <w:rsid w:val="00E81934"/>
    <w:rsid w:val="00E8247C"/>
    <w:rsid w:val="00E8264D"/>
    <w:rsid w:val="00E8448F"/>
    <w:rsid w:val="00E8586E"/>
    <w:rsid w:val="00E86311"/>
    <w:rsid w:val="00E8704B"/>
    <w:rsid w:val="00E9061C"/>
    <w:rsid w:val="00E9197F"/>
    <w:rsid w:val="00E9406B"/>
    <w:rsid w:val="00E95AE4"/>
    <w:rsid w:val="00E95B94"/>
    <w:rsid w:val="00E95BCB"/>
    <w:rsid w:val="00E96749"/>
    <w:rsid w:val="00EA00C4"/>
    <w:rsid w:val="00EA11DF"/>
    <w:rsid w:val="00EA2314"/>
    <w:rsid w:val="00EA2A85"/>
    <w:rsid w:val="00EA3C45"/>
    <w:rsid w:val="00EA3C4E"/>
    <w:rsid w:val="00EA3EF8"/>
    <w:rsid w:val="00EA4C42"/>
    <w:rsid w:val="00EA5978"/>
    <w:rsid w:val="00EA5F40"/>
    <w:rsid w:val="00EB0036"/>
    <w:rsid w:val="00EB17B1"/>
    <w:rsid w:val="00EB2413"/>
    <w:rsid w:val="00EB3F85"/>
    <w:rsid w:val="00EB5D07"/>
    <w:rsid w:val="00EB6705"/>
    <w:rsid w:val="00EB6731"/>
    <w:rsid w:val="00EB6D1C"/>
    <w:rsid w:val="00EC005F"/>
    <w:rsid w:val="00EC00FD"/>
    <w:rsid w:val="00EC0813"/>
    <w:rsid w:val="00EC3131"/>
    <w:rsid w:val="00EC4E97"/>
    <w:rsid w:val="00EC579B"/>
    <w:rsid w:val="00EC5CBB"/>
    <w:rsid w:val="00EC5E16"/>
    <w:rsid w:val="00EC6B19"/>
    <w:rsid w:val="00EC6F5C"/>
    <w:rsid w:val="00ED15F2"/>
    <w:rsid w:val="00ED245E"/>
    <w:rsid w:val="00ED2ED2"/>
    <w:rsid w:val="00ED354B"/>
    <w:rsid w:val="00ED3765"/>
    <w:rsid w:val="00ED4779"/>
    <w:rsid w:val="00ED4792"/>
    <w:rsid w:val="00ED48CF"/>
    <w:rsid w:val="00ED552F"/>
    <w:rsid w:val="00EE1ADE"/>
    <w:rsid w:val="00EE1CD0"/>
    <w:rsid w:val="00EE1D0D"/>
    <w:rsid w:val="00EE1F07"/>
    <w:rsid w:val="00EE2C29"/>
    <w:rsid w:val="00EE45EF"/>
    <w:rsid w:val="00EE46D6"/>
    <w:rsid w:val="00EE4AC5"/>
    <w:rsid w:val="00EE58B7"/>
    <w:rsid w:val="00EE5A1F"/>
    <w:rsid w:val="00EE6001"/>
    <w:rsid w:val="00EE6A71"/>
    <w:rsid w:val="00EE72BC"/>
    <w:rsid w:val="00EE77B5"/>
    <w:rsid w:val="00EF0365"/>
    <w:rsid w:val="00EF044A"/>
    <w:rsid w:val="00EF0549"/>
    <w:rsid w:val="00EF19BF"/>
    <w:rsid w:val="00EF1A56"/>
    <w:rsid w:val="00EF1F12"/>
    <w:rsid w:val="00EF497C"/>
    <w:rsid w:val="00EF7AF6"/>
    <w:rsid w:val="00F00D5C"/>
    <w:rsid w:val="00F017B8"/>
    <w:rsid w:val="00F0293D"/>
    <w:rsid w:val="00F030D8"/>
    <w:rsid w:val="00F0346A"/>
    <w:rsid w:val="00F038FD"/>
    <w:rsid w:val="00F0421F"/>
    <w:rsid w:val="00F06218"/>
    <w:rsid w:val="00F066E3"/>
    <w:rsid w:val="00F0A24F"/>
    <w:rsid w:val="00F1135D"/>
    <w:rsid w:val="00F114D1"/>
    <w:rsid w:val="00F11A67"/>
    <w:rsid w:val="00F13034"/>
    <w:rsid w:val="00F1725C"/>
    <w:rsid w:val="00F179D8"/>
    <w:rsid w:val="00F203C2"/>
    <w:rsid w:val="00F20F03"/>
    <w:rsid w:val="00F218EE"/>
    <w:rsid w:val="00F220F2"/>
    <w:rsid w:val="00F23145"/>
    <w:rsid w:val="00F23A2B"/>
    <w:rsid w:val="00F23F7C"/>
    <w:rsid w:val="00F24216"/>
    <w:rsid w:val="00F27B6B"/>
    <w:rsid w:val="00F27D7F"/>
    <w:rsid w:val="00F27FD6"/>
    <w:rsid w:val="00F30A2B"/>
    <w:rsid w:val="00F30F20"/>
    <w:rsid w:val="00F31ABC"/>
    <w:rsid w:val="00F31E42"/>
    <w:rsid w:val="00F32F11"/>
    <w:rsid w:val="00F3378D"/>
    <w:rsid w:val="00F3408B"/>
    <w:rsid w:val="00F34861"/>
    <w:rsid w:val="00F3710C"/>
    <w:rsid w:val="00F3781E"/>
    <w:rsid w:val="00F37927"/>
    <w:rsid w:val="00F43ACD"/>
    <w:rsid w:val="00F43C85"/>
    <w:rsid w:val="00F463E5"/>
    <w:rsid w:val="00F516AD"/>
    <w:rsid w:val="00F52173"/>
    <w:rsid w:val="00F527B3"/>
    <w:rsid w:val="00F53EB0"/>
    <w:rsid w:val="00F53FDA"/>
    <w:rsid w:val="00F55720"/>
    <w:rsid w:val="00F57294"/>
    <w:rsid w:val="00F57B53"/>
    <w:rsid w:val="00F57D33"/>
    <w:rsid w:val="00F607D9"/>
    <w:rsid w:val="00F60C0A"/>
    <w:rsid w:val="00F61531"/>
    <w:rsid w:val="00F61EE8"/>
    <w:rsid w:val="00F63CD5"/>
    <w:rsid w:val="00F64C9D"/>
    <w:rsid w:val="00F65721"/>
    <w:rsid w:val="00F657CC"/>
    <w:rsid w:val="00F66246"/>
    <w:rsid w:val="00F6771F"/>
    <w:rsid w:val="00F7106B"/>
    <w:rsid w:val="00F71AC6"/>
    <w:rsid w:val="00F7225D"/>
    <w:rsid w:val="00F72980"/>
    <w:rsid w:val="00F73DBC"/>
    <w:rsid w:val="00F74B13"/>
    <w:rsid w:val="00F764EE"/>
    <w:rsid w:val="00F76854"/>
    <w:rsid w:val="00F80007"/>
    <w:rsid w:val="00F80221"/>
    <w:rsid w:val="00F82296"/>
    <w:rsid w:val="00F822BD"/>
    <w:rsid w:val="00F841A2"/>
    <w:rsid w:val="00F86D75"/>
    <w:rsid w:val="00F87A13"/>
    <w:rsid w:val="00F90209"/>
    <w:rsid w:val="00F906CF"/>
    <w:rsid w:val="00F916E6"/>
    <w:rsid w:val="00F917AB"/>
    <w:rsid w:val="00F95743"/>
    <w:rsid w:val="00F95D4D"/>
    <w:rsid w:val="00F96F4F"/>
    <w:rsid w:val="00F97241"/>
    <w:rsid w:val="00FA0EFD"/>
    <w:rsid w:val="00FA3C71"/>
    <w:rsid w:val="00FA46EE"/>
    <w:rsid w:val="00FA476C"/>
    <w:rsid w:val="00FA54DB"/>
    <w:rsid w:val="00FA5C8D"/>
    <w:rsid w:val="00FA65D8"/>
    <w:rsid w:val="00FA69E7"/>
    <w:rsid w:val="00FB067F"/>
    <w:rsid w:val="00FB0F44"/>
    <w:rsid w:val="00FB318E"/>
    <w:rsid w:val="00FB32EC"/>
    <w:rsid w:val="00FB3FDF"/>
    <w:rsid w:val="00FB4311"/>
    <w:rsid w:val="00FB44F6"/>
    <w:rsid w:val="00FB549E"/>
    <w:rsid w:val="00FB5CB4"/>
    <w:rsid w:val="00FB5D01"/>
    <w:rsid w:val="00FB5DD8"/>
    <w:rsid w:val="00FB5F9C"/>
    <w:rsid w:val="00FB72DA"/>
    <w:rsid w:val="00FB735C"/>
    <w:rsid w:val="00FC00AD"/>
    <w:rsid w:val="00FC11F3"/>
    <w:rsid w:val="00FC1528"/>
    <w:rsid w:val="00FC2125"/>
    <w:rsid w:val="00FC2324"/>
    <w:rsid w:val="00FC2F64"/>
    <w:rsid w:val="00FC390E"/>
    <w:rsid w:val="00FC46D5"/>
    <w:rsid w:val="00FC48F3"/>
    <w:rsid w:val="00FC4EBD"/>
    <w:rsid w:val="00FC52CC"/>
    <w:rsid w:val="00FC5A00"/>
    <w:rsid w:val="00FC5B60"/>
    <w:rsid w:val="00FC6928"/>
    <w:rsid w:val="00FC6DB6"/>
    <w:rsid w:val="00FC7986"/>
    <w:rsid w:val="00FD05AF"/>
    <w:rsid w:val="00FD0A42"/>
    <w:rsid w:val="00FD4D7D"/>
    <w:rsid w:val="00FD5019"/>
    <w:rsid w:val="00FD6805"/>
    <w:rsid w:val="00FD72D8"/>
    <w:rsid w:val="00FD7C27"/>
    <w:rsid w:val="00FE0A1B"/>
    <w:rsid w:val="00FE2225"/>
    <w:rsid w:val="00FE530A"/>
    <w:rsid w:val="00FE55DA"/>
    <w:rsid w:val="00FE619E"/>
    <w:rsid w:val="00FE7438"/>
    <w:rsid w:val="00FE7B0D"/>
    <w:rsid w:val="00FE7C7A"/>
    <w:rsid w:val="00FF00B2"/>
    <w:rsid w:val="00FF0C1D"/>
    <w:rsid w:val="00FF0C7A"/>
    <w:rsid w:val="00FF1387"/>
    <w:rsid w:val="00FF4807"/>
    <w:rsid w:val="00FF543A"/>
    <w:rsid w:val="00FF5F35"/>
    <w:rsid w:val="00FF63DB"/>
    <w:rsid w:val="00FF6DAA"/>
    <w:rsid w:val="00FF72E0"/>
    <w:rsid w:val="00FF748C"/>
    <w:rsid w:val="011E6CFF"/>
    <w:rsid w:val="015526BC"/>
    <w:rsid w:val="017AF1C6"/>
    <w:rsid w:val="019C4725"/>
    <w:rsid w:val="019EE7B9"/>
    <w:rsid w:val="01ADF8B3"/>
    <w:rsid w:val="01C95A5E"/>
    <w:rsid w:val="01CE650E"/>
    <w:rsid w:val="01D67B24"/>
    <w:rsid w:val="01EAA3C4"/>
    <w:rsid w:val="01EC9331"/>
    <w:rsid w:val="01FA04CF"/>
    <w:rsid w:val="02267A52"/>
    <w:rsid w:val="02417718"/>
    <w:rsid w:val="0245B654"/>
    <w:rsid w:val="027D3AF6"/>
    <w:rsid w:val="027F1ECC"/>
    <w:rsid w:val="02B2A1DB"/>
    <w:rsid w:val="02D6F1BE"/>
    <w:rsid w:val="03009180"/>
    <w:rsid w:val="0300E50D"/>
    <w:rsid w:val="0331A47C"/>
    <w:rsid w:val="034520ED"/>
    <w:rsid w:val="036A356F"/>
    <w:rsid w:val="036AD2DC"/>
    <w:rsid w:val="0374D3B2"/>
    <w:rsid w:val="0379EDBB"/>
    <w:rsid w:val="038B1326"/>
    <w:rsid w:val="03979712"/>
    <w:rsid w:val="039CF879"/>
    <w:rsid w:val="03A170D6"/>
    <w:rsid w:val="03B2CCEB"/>
    <w:rsid w:val="03B40ADE"/>
    <w:rsid w:val="03BB4541"/>
    <w:rsid w:val="03E33909"/>
    <w:rsid w:val="0409849B"/>
    <w:rsid w:val="040991F7"/>
    <w:rsid w:val="0426BB0D"/>
    <w:rsid w:val="043687CC"/>
    <w:rsid w:val="04471E5B"/>
    <w:rsid w:val="0472F6AF"/>
    <w:rsid w:val="048838CF"/>
    <w:rsid w:val="0495ED7A"/>
    <w:rsid w:val="04A61CF0"/>
    <w:rsid w:val="04AC0EAA"/>
    <w:rsid w:val="04C4668E"/>
    <w:rsid w:val="04CCD81C"/>
    <w:rsid w:val="04D05B49"/>
    <w:rsid w:val="04D5A15A"/>
    <w:rsid w:val="04DCB2E8"/>
    <w:rsid w:val="04DFA30B"/>
    <w:rsid w:val="0526097D"/>
    <w:rsid w:val="0535974F"/>
    <w:rsid w:val="0547A471"/>
    <w:rsid w:val="057C8165"/>
    <w:rsid w:val="058707AB"/>
    <w:rsid w:val="058D86F3"/>
    <w:rsid w:val="05A158E0"/>
    <w:rsid w:val="05A1FF25"/>
    <w:rsid w:val="05EF3D35"/>
    <w:rsid w:val="05FD4173"/>
    <w:rsid w:val="0608C89E"/>
    <w:rsid w:val="060F1BF2"/>
    <w:rsid w:val="0619D475"/>
    <w:rsid w:val="061BA014"/>
    <w:rsid w:val="061EEAAE"/>
    <w:rsid w:val="063511FC"/>
    <w:rsid w:val="06369CD3"/>
    <w:rsid w:val="0637BFAA"/>
    <w:rsid w:val="064EA62E"/>
    <w:rsid w:val="0662A6DA"/>
    <w:rsid w:val="066AC569"/>
    <w:rsid w:val="068E0864"/>
    <w:rsid w:val="06C7EAEB"/>
    <w:rsid w:val="06E102D4"/>
    <w:rsid w:val="06F8A4A1"/>
    <w:rsid w:val="0704350A"/>
    <w:rsid w:val="0704A82D"/>
    <w:rsid w:val="0711E6CB"/>
    <w:rsid w:val="071C0E39"/>
    <w:rsid w:val="07281228"/>
    <w:rsid w:val="0737BE18"/>
    <w:rsid w:val="07665CDA"/>
    <w:rsid w:val="07801A13"/>
    <w:rsid w:val="0790D0BD"/>
    <w:rsid w:val="0791B3F1"/>
    <w:rsid w:val="07AA416B"/>
    <w:rsid w:val="07BDDBE1"/>
    <w:rsid w:val="07E07A58"/>
    <w:rsid w:val="07E1F077"/>
    <w:rsid w:val="07F4716F"/>
    <w:rsid w:val="07F7D2B1"/>
    <w:rsid w:val="080CF948"/>
    <w:rsid w:val="0810F504"/>
    <w:rsid w:val="0856AAC3"/>
    <w:rsid w:val="086556A0"/>
    <w:rsid w:val="087B866B"/>
    <w:rsid w:val="08831F65"/>
    <w:rsid w:val="0889F1B8"/>
    <w:rsid w:val="08AA637E"/>
    <w:rsid w:val="08D41F4A"/>
    <w:rsid w:val="08DAD72C"/>
    <w:rsid w:val="08E51FA0"/>
    <w:rsid w:val="08ED97B2"/>
    <w:rsid w:val="08F54F14"/>
    <w:rsid w:val="08FC4732"/>
    <w:rsid w:val="090643E5"/>
    <w:rsid w:val="090BACED"/>
    <w:rsid w:val="091CD2C1"/>
    <w:rsid w:val="091E5299"/>
    <w:rsid w:val="0926F7DA"/>
    <w:rsid w:val="09886994"/>
    <w:rsid w:val="09889A7B"/>
    <w:rsid w:val="098DD9F7"/>
    <w:rsid w:val="099207DC"/>
    <w:rsid w:val="09956EDD"/>
    <w:rsid w:val="09A65120"/>
    <w:rsid w:val="09A68A8F"/>
    <w:rsid w:val="09B1536E"/>
    <w:rsid w:val="09FBA572"/>
    <w:rsid w:val="09FD7F93"/>
    <w:rsid w:val="0A076EEF"/>
    <w:rsid w:val="0A114BD4"/>
    <w:rsid w:val="0A1A30E7"/>
    <w:rsid w:val="0A57DF14"/>
    <w:rsid w:val="0A66DBB4"/>
    <w:rsid w:val="0A67695D"/>
    <w:rsid w:val="0A705E0C"/>
    <w:rsid w:val="0A78BBE5"/>
    <w:rsid w:val="0A7CBDF8"/>
    <w:rsid w:val="0A7CD7D7"/>
    <w:rsid w:val="0A94615F"/>
    <w:rsid w:val="0A9953EF"/>
    <w:rsid w:val="0A9C510C"/>
    <w:rsid w:val="0AB0F61B"/>
    <w:rsid w:val="0AB266D4"/>
    <w:rsid w:val="0ABFEC64"/>
    <w:rsid w:val="0AD7AAE3"/>
    <w:rsid w:val="0AE20BDD"/>
    <w:rsid w:val="0AE7AAC3"/>
    <w:rsid w:val="0AEC156C"/>
    <w:rsid w:val="0AEC463D"/>
    <w:rsid w:val="0AFE96D5"/>
    <w:rsid w:val="0B056B77"/>
    <w:rsid w:val="0B224729"/>
    <w:rsid w:val="0B3595C0"/>
    <w:rsid w:val="0B747D2C"/>
    <w:rsid w:val="0B7E9A51"/>
    <w:rsid w:val="0B919C92"/>
    <w:rsid w:val="0BA656A8"/>
    <w:rsid w:val="0BB4160F"/>
    <w:rsid w:val="0BCDACDA"/>
    <w:rsid w:val="0BDF55C9"/>
    <w:rsid w:val="0BF4F75D"/>
    <w:rsid w:val="0C13988D"/>
    <w:rsid w:val="0C1854C5"/>
    <w:rsid w:val="0C33DF58"/>
    <w:rsid w:val="0C4DBD51"/>
    <w:rsid w:val="0C5375D8"/>
    <w:rsid w:val="0C648BF0"/>
    <w:rsid w:val="0C654513"/>
    <w:rsid w:val="0CA27D83"/>
    <w:rsid w:val="0CBA8282"/>
    <w:rsid w:val="0CC5D26A"/>
    <w:rsid w:val="0CCB6618"/>
    <w:rsid w:val="0CD00AC0"/>
    <w:rsid w:val="0CD1F122"/>
    <w:rsid w:val="0CDAA4A9"/>
    <w:rsid w:val="0CED7D76"/>
    <w:rsid w:val="0CF5358F"/>
    <w:rsid w:val="0CFFC318"/>
    <w:rsid w:val="0D21F202"/>
    <w:rsid w:val="0D23D34C"/>
    <w:rsid w:val="0D286918"/>
    <w:rsid w:val="0D2F5BFB"/>
    <w:rsid w:val="0D31C226"/>
    <w:rsid w:val="0D3BE318"/>
    <w:rsid w:val="0D3E161B"/>
    <w:rsid w:val="0D4BAAE7"/>
    <w:rsid w:val="0D4C41C0"/>
    <w:rsid w:val="0D4CCB3B"/>
    <w:rsid w:val="0D4CDD30"/>
    <w:rsid w:val="0D5E3DC3"/>
    <w:rsid w:val="0D600E51"/>
    <w:rsid w:val="0D631DE3"/>
    <w:rsid w:val="0D69A73B"/>
    <w:rsid w:val="0D6D9F61"/>
    <w:rsid w:val="0D75836F"/>
    <w:rsid w:val="0D7D95A3"/>
    <w:rsid w:val="0D8DDD0A"/>
    <w:rsid w:val="0DC4CC37"/>
    <w:rsid w:val="0DC69219"/>
    <w:rsid w:val="0DC8EA85"/>
    <w:rsid w:val="0DEB0D1F"/>
    <w:rsid w:val="0DF5F54F"/>
    <w:rsid w:val="0DF70035"/>
    <w:rsid w:val="0DFD9E49"/>
    <w:rsid w:val="0E064606"/>
    <w:rsid w:val="0E0AF818"/>
    <w:rsid w:val="0E132BBA"/>
    <w:rsid w:val="0E137E35"/>
    <w:rsid w:val="0E1C85AD"/>
    <w:rsid w:val="0E3001D0"/>
    <w:rsid w:val="0E30BCFC"/>
    <w:rsid w:val="0E30BE1E"/>
    <w:rsid w:val="0E3785BE"/>
    <w:rsid w:val="0E7A43E1"/>
    <w:rsid w:val="0E8DCACC"/>
    <w:rsid w:val="0EBD5FB5"/>
    <w:rsid w:val="0F0AD145"/>
    <w:rsid w:val="0F2178CF"/>
    <w:rsid w:val="0F2A309E"/>
    <w:rsid w:val="0F3F0F3C"/>
    <w:rsid w:val="0F42B275"/>
    <w:rsid w:val="0F42C541"/>
    <w:rsid w:val="0F455334"/>
    <w:rsid w:val="0F58BCA7"/>
    <w:rsid w:val="0F610C73"/>
    <w:rsid w:val="0F627F32"/>
    <w:rsid w:val="0F7E7DD4"/>
    <w:rsid w:val="0F883961"/>
    <w:rsid w:val="0F9C7A0C"/>
    <w:rsid w:val="0FA6BA26"/>
    <w:rsid w:val="0FAE85FD"/>
    <w:rsid w:val="0FB38FDC"/>
    <w:rsid w:val="0FC4F1B7"/>
    <w:rsid w:val="0FDABABD"/>
    <w:rsid w:val="0FE878DF"/>
    <w:rsid w:val="0FFD9085"/>
    <w:rsid w:val="0FFF5A37"/>
    <w:rsid w:val="100D6AA4"/>
    <w:rsid w:val="10206C3F"/>
    <w:rsid w:val="102133E1"/>
    <w:rsid w:val="10222BD3"/>
    <w:rsid w:val="10358675"/>
    <w:rsid w:val="10459836"/>
    <w:rsid w:val="10579A86"/>
    <w:rsid w:val="105BC1BB"/>
    <w:rsid w:val="105F24DC"/>
    <w:rsid w:val="1090C730"/>
    <w:rsid w:val="109848BD"/>
    <w:rsid w:val="10B2FCD1"/>
    <w:rsid w:val="10B7B20E"/>
    <w:rsid w:val="10C63449"/>
    <w:rsid w:val="10D2E07E"/>
    <w:rsid w:val="10DA78D5"/>
    <w:rsid w:val="10E2DDDA"/>
    <w:rsid w:val="10E64204"/>
    <w:rsid w:val="10FE176E"/>
    <w:rsid w:val="1117A338"/>
    <w:rsid w:val="112BE9D1"/>
    <w:rsid w:val="113780F4"/>
    <w:rsid w:val="1166BEAA"/>
    <w:rsid w:val="116B6B9D"/>
    <w:rsid w:val="117E0A69"/>
    <w:rsid w:val="1193CA9F"/>
    <w:rsid w:val="119900D9"/>
    <w:rsid w:val="11A43008"/>
    <w:rsid w:val="11A7FB1E"/>
    <w:rsid w:val="11AB83DA"/>
    <w:rsid w:val="11B82EA0"/>
    <w:rsid w:val="11C65BC7"/>
    <w:rsid w:val="1219444A"/>
    <w:rsid w:val="12223F56"/>
    <w:rsid w:val="122A2AA5"/>
    <w:rsid w:val="1242B3A1"/>
    <w:rsid w:val="1253155D"/>
    <w:rsid w:val="12577968"/>
    <w:rsid w:val="1262D07F"/>
    <w:rsid w:val="12639586"/>
    <w:rsid w:val="1268C807"/>
    <w:rsid w:val="12705F37"/>
    <w:rsid w:val="1279B4BE"/>
    <w:rsid w:val="129504C1"/>
    <w:rsid w:val="129D06EC"/>
    <w:rsid w:val="12B34340"/>
    <w:rsid w:val="12B5DADD"/>
    <w:rsid w:val="12BC3E64"/>
    <w:rsid w:val="12C1D533"/>
    <w:rsid w:val="12DAD546"/>
    <w:rsid w:val="12F1C494"/>
    <w:rsid w:val="12FF42C0"/>
    <w:rsid w:val="13064163"/>
    <w:rsid w:val="1343EEE2"/>
    <w:rsid w:val="134773B2"/>
    <w:rsid w:val="137232D2"/>
    <w:rsid w:val="1376A0EB"/>
    <w:rsid w:val="1378C32D"/>
    <w:rsid w:val="13826C25"/>
    <w:rsid w:val="13846E47"/>
    <w:rsid w:val="1390D7F9"/>
    <w:rsid w:val="13AA20BE"/>
    <w:rsid w:val="13B4F18A"/>
    <w:rsid w:val="13BBACD4"/>
    <w:rsid w:val="13C1408E"/>
    <w:rsid w:val="13D30097"/>
    <w:rsid w:val="13D94892"/>
    <w:rsid w:val="13DC6A85"/>
    <w:rsid w:val="13DC9DCA"/>
    <w:rsid w:val="13E1BDBF"/>
    <w:rsid w:val="13E55141"/>
    <w:rsid w:val="13E5DB2E"/>
    <w:rsid w:val="1403747B"/>
    <w:rsid w:val="14069EDF"/>
    <w:rsid w:val="1410A833"/>
    <w:rsid w:val="141D7E06"/>
    <w:rsid w:val="1424AA03"/>
    <w:rsid w:val="14320CFB"/>
    <w:rsid w:val="14410AA1"/>
    <w:rsid w:val="1456AF63"/>
    <w:rsid w:val="1462616B"/>
    <w:rsid w:val="1465FC40"/>
    <w:rsid w:val="1481EE03"/>
    <w:rsid w:val="148F839F"/>
    <w:rsid w:val="1498E7CE"/>
    <w:rsid w:val="14AC1632"/>
    <w:rsid w:val="14B8C07D"/>
    <w:rsid w:val="14E24488"/>
    <w:rsid w:val="14F691D1"/>
    <w:rsid w:val="14FC9629"/>
    <w:rsid w:val="14FFD903"/>
    <w:rsid w:val="1505B010"/>
    <w:rsid w:val="1523BE27"/>
    <w:rsid w:val="152A29C2"/>
    <w:rsid w:val="1531AA0F"/>
    <w:rsid w:val="156F20B7"/>
    <w:rsid w:val="157C8925"/>
    <w:rsid w:val="157D36C7"/>
    <w:rsid w:val="15841FB1"/>
    <w:rsid w:val="1593D129"/>
    <w:rsid w:val="15A65D96"/>
    <w:rsid w:val="15D08FDC"/>
    <w:rsid w:val="15F166DB"/>
    <w:rsid w:val="15F5546F"/>
    <w:rsid w:val="15FC9C29"/>
    <w:rsid w:val="160113F3"/>
    <w:rsid w:val="16138D92"/>
    <w:rsid w:val="161A0EA1"/>
    <w:rsid w:val="161B2E5B"/>
    <w:rsid w:val="162D8253"/>
    <w:rsid w:val="1640CD95"/>
    <w:rsid w:val="164C0110"/>
    <w:rsid w:val="165188B4"/>
    <w:rsid w:val="16585B55"/>
    <w:rsid w:val="1662802B"/>
    <w:rsid w:val="16659D4B"/>
    <w:rsid w:val="167E2A78"/>
    <w:rsid w:val="1687BB5A"/>
    <w:rsid w:val="1688E576"/>
    <w:rsid w:val="16AE576D"/>
    <w:rsid w:val="16B4B1AE"/>
    <w:rsid w:val="16CD20AB"/>
    <w:rsid w:val="16DB10AD"/>
    <w:rsid w:val="16DB4091"/>
    <w:rsid w:val="16DFB7E8"/>
    <w:rsid w:val="16FB594A"/>
    <w:rsid w:val="1706D32B"/>
    <w:rsid w:val="170ACC8E"/>
    <w:rsid w:val="1723340C"/>
    <w:rsid w:val="17318101"/>
    <w:rsid w:val="173E8D7E"/>
    <w:rsid w:val="175693FA"/>
    <w:rsid w:val="17588844"/>
    <w:rsid w:val="176395F9"/>
    <w:rsid w:val="17728434"/>
    <w:rsid w:val="17801E18"/>
    <w:rsid w:val="178BE503"/>
    <w:rsid w:val="178D7817"/>
    <w:rsid w:val="17992FD7"/>
    <w:rsid w:val="17AEE75B"/>
    <w:rsid w:val="17D6E097"/>
    <w:rsid w:val="17DA9AAD"/>
    <w:rsid w:val="17E9F189"/>
    <w:rsid w:val="180925C4"/>
    <w:rsid w:val="1819F789"/>
    <w:rsid w:val="182D551C"/>
    <w:rsid w:val="18481BA8"/>
    <w:rsid w:val="1850F804"/>
    <w:rsid w:val="18544869"/>
    <w:rsid w:val="18553C0B"/>
    <w:rsid w:val="186F1A69"/>
    <w:rsid w:val="187287F8"/>
    <w:rsid w:val="187DD79E"/>
    <w:rsid w:val="18884200"/>
    <w:rsid w:val="1889A80B"/>
    <w:rsid w:val="189BEF00"/>
    <w:rsid w:val="18B2A350"/>
    <w:rsid w:val="18C231FD"/>
    <w:rsid w:val="18F54521"/>
    <w:rsid w:val="190A6A6A"/>
    <w:rsid w:val="191CBC3F"/>
    <w:rsid w:val="191DAB19"/>
    <w:rsid w:val="191FECA2"/>
    <w:rsid w:val="193911E9"/>
    <w:rsid w:val="19392B5E"/>
    <w:rsid w:val="193B9073"/>
    <w:rsid w:val="193EE04A"/>
    <w:rsid w:val="194544EB"/>
    <w:rsid w:val="1957BBFB"/>
    <w:rsid w:val="196E2270"/>
    <w:rsid w:val="198C7F26"/>
    <w:rsid w:val="198FC09C"/>
    <w:rsid w:val="19921345"/>
    <w:rsid w:val="19921886"/>
    <w:rsid w:val="199E605C"/>
    <w:rsid w:val="19A4347C"/>
    <w:rsid w:val="19B8E843"/>
    <w:rsid w:val="19C3B26C"/>
    <w:rsid w:val="19CD8B76"/>
    <w:rsid w:val="19CF0A9A"/>
    <w:rsid w:val="19CF21A9"/>
    <w:rsid w:val="19DA3DFC"/>
    <w:rsid w:val="19FD47AA"/>
    <w:rsid w:val="1A0D865C"/>
    <w:rsid w:val="1A1CB440"/>
    <w:rsid w:val="1A20B5D6"/>
    <w:rsid w:val="1A242B09"/>
    <w:rsid w:val="1A3359A0"/>
    <w:rsid w:val="1A488B42"/>
    <w:rsid w:val="1A609109"/>
    <w:rsid w:val="1A7C7072"/>
    <w:rsid w:val="1ACCC51E"/>
    <w:rsid w:val="1ACE14BC"/>
    <w:rsid w:val="1ACEE66D"/>
    <w:rsid w:val="1ADBEC00"/>
    <w:rsid w:val="1B12B69B"/>
    <w:rsid w:val="1B347AA2"/>
    <w:rsid w:val="1B3B39E0"/>
    <w:rsid w:val="1B57C353"/>
    <w:rsid w:val="1B6415D2"/>
    <w:rsid w:val="1B786310"/>
    <w:rsid w:val="1B920212"/>
    <w:rsid w:val="1BE8E187"/>
    <w:rsid w:val="1BF3DFFF"/>
    <w:rsid w:val="1C020D39"/>
    <w:rsid w:val="1C0B49E6"/>
    <w:rsid w:val="1C0B8BC6"/>
    <w:rsid w:val="1C0CEBE2"/>
    <w:rsid w:val="1C279D6C"/>
    <w:rsid w:val="1C38DDAE"/>
    <w:rsid w:val="1C49AD94"/>
    <w:rsid w:val="1C4F0EAB"/>
    <w:rsid w:val="1C53817D"/>
    <w:rsid w:val="1C715A00"/>
    <w:rsid w:val="1C7F21DD"/>
    <w:rsid w:val="1C9F79DF"/>
    <w:rsid w:val="1CA74D42"/>
    <w:rsid w:val="1CB6C6DC"/>
    <w:rsid w:val="1CBA6E04"/>
    <w:rsid w:val="1CBF7D50"/>
    <w:rsid w:val="1CC12A8F"/>
    <w:rsid w:val="1CE3E2BF"/>
    <w:rsid w:val="1CFC9A2E"/>
    <w:rsid w:val="1CFD2E2A"/>
    <w:rsid w:val="1D0BECA4"/>
    <w:rsid w:val="1D0D3051"/>
    <w:rsid w:val="1D10BAC2"/>
    <w:rsid w:val="1D186B6D"/>
    <w:rsid w:val="1D1BB2EC"/>
    <w:rsid w:val="1D2139D9"/>
    <w:rsid w:val="1D277517"/>
    <w:rsid w:val="1D395FA4"/>
    <w:rsid w:val="1D410C0B"/>
    <w:rsid w:val="1D475FCA"/>
    <w:rsid w:val="1D4B4C4E"/>
    <w:rsid w:val="1D6730D9"/>
    <w:rsid w:val="1D839EFB"/>
    <w:rsid w:val="1D9A2B46"/>
    <w:rsid w:val="1D9A40D3"/>
    <w:rsid w:val="1D9E8D78"/>
    <w:rsid w:val="1DB30AC2"/>
    <w:rsid w:val="1DE1C0AA"/>
    <w:rsid w:val="1DF717F2"/>
    <w:rsid w:val="1DF8F5E8"/>
    <w:rsid w:val="1DFF0B44"/>
    <w:rsid w:val="1E0B4551"/>
    <w:rsid w:val="1E100544"/>
    <w:rsid w:val="1E19031E"/>
    <w:rsid w:val="1E364EC4"/>
    <w:rsid w:val="1E433DE5"/>
    <w:rsid w:val="1E582BF3"/>
    <w:rsid w:val="1E64FEA2"/>
    <w:rsid w:val="1E6AFAFF"/>
    <w:rsid w:val="1E6CA48E"/>
    <w:rsid w:val="1E7B1B1B"/>
    <w:rsid w:val="1E82BCBC"/>
    <w:rsid w:val="1E879810"/>
    <w:rsid w:val="1E8A9761"/>
    <w:rsid w:val="1EB1A8D0"/>
    <w:rsid w:val="1EB630BE"/>
    <w:rsid w:val="1EBF1FAA"/>
    <w:rsid w:val="1ED106D6"/>
    <w:rsid w:val="1EDF5422"/>
    <w:rsid w:val="1EE1FAA2"/>
    <w:rsid w:val="1EEEB02C"/>
    <w:rsid w:val="1EFAF75A"/>
    <w:rsid w:val="1F2EF204"/>
    <w:rsid w:val="1F36A892"/>
    <w:rsid w:val="1F44E8AA"/>
    <w:rsid w:val="1F4BF12A"/>
    <w:rsid w:val="1F6D968B"/>
    <w:rsid w:val="1F8B5B2D"/>
    <w:rsid w:val="1F9FECC8"/>
    <w:rsid w:val="1FDC5F7F"/>
    <w:rsid w:val="1FDCFD03"/>
    <w:rsid w:val="1FE34C76"/>
    <w:rsid w:val="1FE5FCD3"/>
    <w:rsid w:val="1FF19D57"/>
    <w:rsid w:val="1FF504D4"/>
    <w:rsid w:val="1FFA2E22"/>
    <w:rsid w:val="201050C5"/>
    <w:rsid w:val="2017A04B"/>
    <w:rsid w:val="202D64AD"/>
    <w:rsid w:val="20402936"/>
    <w:rsid w:val="204587B5"/>
    <w:rsid w:val="2058BFBB"/>
    <w:rsid w:val="206315B9"/>
    <w:rsid w:val="206CB323"/>
    <w:rsid w:val="2074DBCD"/>
    <w:rsid w:val="20775A92"/>
    <w:rsid w:val="2078245F"/>
    <w:rsid w:val="207A0C44"/>
    <w:rsid w:val="207F390F"/>
    <w:rsid w:val="2082BD01"/>
    <w:rsid w:val="2094AB51"/>
    <w:rsid w:val="20C90B7B"/>
    <w:rsid w:val="20CBDFF5"/>
    <w:rsid w:val="20F35F42"/>
    <w:rsid w:val="210E00E6"/>
    <w:rsid w:val="2126F487"/>
    <w:rsid w:val="212E9FA5"/>
    <w:rsid w:val="21378859"/>
    <w:rsid w:val="213976D7"/>
    <w:rsid w:val="2139A3F7"/>
    <w:rsid w:val="21662C1E"/>
    <w:rsid w:val="21A4D7D3"/>
    <w:rsid w:val="21A7152A"/>
    <w:rsid w:val="21B41B02"/>
    <w:rsid w:val="21BF37C6"/>
    <w:rsid w:val="21C56382"/>
    <w:rsid w:val="22050863"/>
    <w:rsid w:val="22218B16"/>
    <w:rsid w:val="22232B79"/>
    <w:rsid w:val="2232D781"/>
    <w:rsid w:val="22774F19"/>
    <w:rsid w:val="22825ED2"/>
    <w:rsid w:val="2282A826"/>
    <w:rsid w:val="228FE6AD"/>
    <w:rsid w:val="229FEAF5"/>
    <w:rsid w:val="22A14D4F"/>
    <w:rsid w:val="22BC3D29"/>
    <w:rsid w:val="22C1548B"/>
    <w:rsid w:val="22C6A46A"/>
    <w:rsid w:val="22CB2C56"/>
    <w:rsid w:val="22D5549E"/>
    <w:rsid w:val="22D62626"/>
    <w:rsid w:val="22DC9332"/>
    <w:rsid w:val="22DD3C4F"/>
    <w:rsid w:val="22E20946"/>
    <w:rsid w:val="230B745E"/>
    <w:rsid w:val="230F94F0"/>
    <w:rsid w:val="231B2AAC"/>
    <w:rsid w:val="232458D9"/>
    <w:rsid w:val="233F72D9"/>
    <w:rsid w:val="234392A8"/>
    <w:rsid w:val="234D332B"/>
    <w:rsid w:val="23587E0A"/>
    <w:rsid w:val="2359BED7"/>
    <w:rsid w:val="235D4659"/>
    <w:rsid w:val="2361ED86"/>
    <w:rsid w:val="2370711D"/>
    <w:rsid w:val="2377C750"/>
    <w:rsid w:val="237C61FF"/>
    <w:rsid w:val="237DB70C"/>
    <w:rsid w:val="238F7D57"/>
    <w:rsid w:val="23AB6AC3"/>
    <w:rsid w:val="23C277EB"/>
    <w:rsid w:val="23D9D068"/>
    <w:rsid w:val="23DB80A7"/>
    <w:rsid w:val="23F2F2F9"/>
    <w:rsid w:val="241BB88A"/>
    <w:rsid w:val="2420CA71"/>
    <w:rsid w:val="24348D1F"/>
    <w:rsid w:val="2437C8CD"/>
    <w:rsid w:val="243E06C6"/>
    <w:rsid w:val="24462718"/>
    <w:rsid w:val="244B2365"/>
    <w:rsid w:val="2451DD9F"/>
    <w:rsid w:val="2466E1B5"/>
    <w:rsid w:val="246A39F2"/>
    <w:rsid w:val="249A9A9C"/>
    <w:rsid w:val="249D3D2C"/>
    <w:rsid w:val="24C37A07"/>
    <w:rsid w:val="24C985A9"/>
    <w:rsid w:val="24CC30A7"/>
    <w:rsid w:val="24EEBC44"/>
    <w:rsid w:val="250EE9FC"/>
    <w:rsid w:val="254995AB"/>
    <w:rsid w:val="254A4725"/>
    <w:rsid w:val="25537DCD"/>
    <w:rsid w:val="25592B95"/>
    <w:rsid w:val="259B3BE2"/>
    <w:rsid w:val="25B470B0"/>
    <w:rsid w:val="25BABBCD"/>
    <w:rsid w:val="25BF0B3E"/>
    <w:rsid w:val="25C8E8F8"/>
    <w:rsid w:val="25D67128"/>
    <w:rsid w:val="261E137D"/>
    <w:rsid w:val="262BA2B2"/>
    <w:rsid w:val="2630CE1E"/>
    <w:rsid w:val="2648DFBF"/>
    <w:rsid w:val="265217D9"/>
    <w:rsid w:val="2657400F"/>
    <w:rsid w:val="265E8D8E"/>
    <w:rsid w:val="2665CC95"/>
    <w:rsid w:val="266AA58B"/>
    <w:rsid w:val="2680E03C"/>
    <w:rsid w:val="268E103D"/>
    <w:rsid w:val="2691748A"/>
    <w:rsid w:val="26D30EF8"/>
    <w:rsid w:val="26DB7231"/>
    <w:rsid w:val="26FE282D"/>
    <w:rsid w:val="26FF4988"/>
    <w:rsid w:val="270499D4"/>
    <w:rsid w:val="270D3597"/>
    <w:rsid w:val="2713088D"/>
    <w:rsid w:val="27144D14"/>
    <w:rsid w:val="27157742"/>
    <w:rsid w:val="271AFABC"/>
    <w:rsid w:val="2726B803"/>
    <w:rsid w:val="272D01CB"/>
    <w:rsid w:val="27491162"/>
    <w:rsid w:val="2759217F"/>
    <w:rsid w:val="276D9663"/>
    <w:rsid w:val="2778E766"/>
    <w:rsid w:val="278E9063"/>
    <w:rsid w:val="279D2AEE"/>
    <w:rsid w:val="27C39EB0"/>
    <w:rsid w:val="27D93EA4"/>
    <w:rsid w:val="27E19004"/>
    <w:rsid w:val="2808975F"/>
    <w:rsid w:val="280E9FE9"/>
    <w:rsid w:val="28101D4E"/>
    <w:rsid w:val="281EB73C"/>
    <w:rsid w:val="2826AE1E"/>
    <w:rsid w:val="283954CA"/>
    <w:rsid w:val="28705497"/>
    <w:rsid w:val="287AEEE8"/>
    <w:rsid w:val="2883DC91"/>
    <w:rsid w:val="28ADC6B2"/>
    <w:rsid w:val="28C1A9C8"/>
    <w:rsid w:val="28C6999C"/>
    <w:rsid w:val="28DBC11C"/>
    <w:rsid w:val="28DC0469"/>
    <w:rsid w:val="28DFA91F"/>
    <w:rsid w:val="28E98ABF"/>
    <w:rsid w:val="2937C2AB"/>
    <w:rsid w:val="2942FD5F"/>
    <w:rsid w:val="294F01EF"/>
    <w:rsid w:val="295B8956"/>
    <w:rsid w:val="297A7BC0"/>
    <w:rsid w:val="297CECEF"/>
    <w:rsid w:val="2987AB06"/>
    <w:rsid w:val="298B025C"/>
    <w:rsid w:val="298DEE93"/>
    <w:rsid w:val="2992176C"/>
    <w:rsid w:val="299C1847"/>
    <w:rsid w:val="29BB10B4"/>
    <w:rsid w:val="29D2A975"/>
    <w:rsid w:val="29FF58B0"/>
    <w:rsid w:val="2A0EF070"/>
    <w:rsid w:val="2A2C0BA4"/>
    <w:rsid w:val="2A430535"/>
    <w:rsid w:val="2A4EE3C3"/>
    <w:rsid w:val="2A5B257E"/>
    <w:rsid w:val="2A7318B3"/>
    <w:rsid w:val="2A854F23"/>
    <w:rsid w:val="2AA362E2"/>
    <w:rsid w:val="2AA8E9F2"/>
    <w:rsid w:val="2AAC8697"/>
    <w:rsid w:val="2AC2BAFB"/>
    <w:rsid w:val="2AE4F01C"/>
    <w:rsid w:val="2AFA78CE"/>
    <w:rsid w:val="2B021FC5"/>
    <w:rsid w:val="2B226098"/>
    <w:rsid w:val="2B26D2BD"/>
    <w:rsid w:val="2B3E2558"/>
    <w:rsid w:val="2B59FA88"/>
    <w:rsid w:val="2B77E6F4"/>
    <w:rsid w:val="2BBC432B"/>
    <w:rsid w:val="2BBF7F47"/>
    <w:rsid w:val="2BC8E9AC"/>
    <w:rsid w:val="2BCA806C"/>
    <w:rsid w:val="2BCC3044"/>
    <w:rsid w:val="2BD41C10"/>
    <w:rsid w:val="2BD804EA"/>
    <w:rsid w:val="2BF2E728"/>
    <w:rsid w:val="2BF773F1"/>
    <w:rsid w:val="2C275DB3"/>
    <w:rsid w:val="2C35EE11"/>
    <w:rsid w:val="2C3F1E94"/>
    <w:rsid w:val="2C78D426"/>
    <w:rsid w:val="2C791B73"/>
    <w:rsid w:val="2C8B2DE5"/>
    <w:rsid w:val="2C8F3555"/>
    <w:rsid w:val="2CAC9C23"/>
    <w:rsid w:val="2CCAD0A6"/>
    <w:rsid w:val="2CCC6D72"/>
    <w:rsid w:val="2CEE81A3"/>
    <w:rsid w:val="2CF3064B"/>
    <w:rsid w:val="2CF7924D"/>
    <w:rsid w:val="2CFD8178"/>
    <w:rsid w:val="2CFE70D7"/>
    <w:rsid w:val="2D048167"/>
    <w:rsid w:val="2D106B10"/>
    <w:rsid w:val="2D3166A3"/>
    <w:rsid w:val="2D4CC7D0"/>
    <w:rsid w:val="2D5F82FD"/>
    <w:rsid w:val="2D5F9822"/>
    <w:rsid w:val="2D6A69C9"/>
    <w:rsid w:val="2D76F401"/>
    <w:rsid w:val="2D7A044E"/>
    <w:rsid w:val="2D9A1072"/>
    <w:rsid w:val="2DA23A45"/>
    <w:rsid w:val="2DB9DA59"/>
    <w:rsid w:val="2DD6012A"/>
    <w:rsid w:val="2DDBE3BC"/>
    <w:rsid w:val="2DDD3D5F"/>
    <w:rsid w:val="2E0D3085"/>
    <w:rsid w:val="2E280590"/>
    <w:rsid w:val="2E3F7D80"/>
    <w:rsid w:val="2E40DC91"/>
    <w:rsid w:val="2E45884B"/>
    <w:rsid w:val="2E4A717B"/>
    <w:rsid w:val="2E5B2631"/>
    <w:rsid w:val="2E5CC8E8"/>
    <w:rsid w:val="2E60F775"/>
    <w:rsid w:val="2E6BD539"/>
    <w:rsid w:val="2E8E7695"/>
    <w:rsid w:val="2E97279E"/>
    <w:rsid w:val="2EBFD498"/>
    <w:rsid w:val="2EEC635E"/>
    <w:rsid w:val="2EF24221"/>
    <w:rsid w:val="2EFE38E8"/>
    <w:rsid w:val="2F43CE7D"/>
    <w:rsid w:val="2F885AB7"/>
    <w:rsid w:val="2F934688"/>
    <w:rsid w:val="2F950A77"/>
    <w:rsid w:val="2FA789F5"/>
    <w:rsid w:val="2FA7FED7"/>
    <w:rsid w:val="2FAB8982"/>
    <w:rsid w:val="2FC49FFC"/>
    <w:rsid w:val="2FCB059C"/>
    <w:rsid w:val="2FCB282C"/>
    <w:rsid w:val="2FD02908"/>
    <w:rsid w:val="2FDA2374"/>
    <w:rsid w:val="302BB8F3"/>
    <w:rsid w:val="30445FA2"/>
    <w:rsid w:val="30625206"/>
    <w:rsid w:val="3071F243"/>
    <w:rsid w:val="309DB0E7"/>
    <w:rsid w:val="30AD061E"/>
    <w:rsid w:val="30B0A455"/>
    <w:rsid w:val="30F49068"/>
    <w:rsid w:val="30F76911"/>
    <w:rsid w:val="3103C625"/>
    <w:rsid w:val="31075F15"/>
    <w:rsid w:val="312700F0"/>
    <w:rsid w:val="31271C96"/>
    <w:rsid w:val="314AB974"/>
    <w:rsid w:val="316332FC"/>
    <w:rsid w:val="3166D5C8"/>
    <w:rsid w:val="3195426E"/>
    <w:rsid w:val="319EF12B"/>
    <w:rsid w:val="31BDD3F6"/>
    <w:rsid w:val="31CA0A12"/>
    <w:rsid w:val="31CF650F"/>
    <w:rsid w:val="31D022ED"/>
    <w:rsid w:val="31E7CE11"/>
    <w:rsid w:val="31F2AB25"/>
    <w:rsid w:val="31F6DCD3"/>
    <w:rsid w:val="326358B9"/>
    <w:rsid w:val="326B90A1"/>
    <w:rsid w:val="3270E69D"/>
    <w:rsid w:val="327A69F5"/>
    <w:rsid w:val="32869698"/>
    <w:rsid w:val="32C4F260"/>
    <w:rsid w:val="32C909A8"/>
    <w:rsid w:val="33118D55"/>
    <w:rsid w:val="33187094"/>
    <w:rsid w:val="33321E3E"/>
    <w:rsid w:val="3332F53E"/>
    <w:rsid w:val="335A79D7"/>
    <w:rsid w:val="336C9D26"/>
    <w:rsid w:val="33813F7A"/>
    <w:rsid w:val="3394F5F5"/>
    <w:rsid w:val="339E628D"/>
    <w:rsid w:val="33A9013F"/>
    <w:rsid w:val="33BBAFCC"/>
    <w:rsid w:val="33D092EB"/>
    <w:rsid w:val="33D195E1"/>
    <w:rsid w:val="33E52233"/>
    <w:rsid w:val="33F22B2B"/>
    <w:rsid w:val="33F2DBDC"/>
    <w:rsid w:val="33F76B21"/>
    <w:rsid w:val="34266E25"/>
    <w:rsid w:val="3445D327"/>
    <w:rsid w:val="344F4CEF"/>
    <w:rsid w:val="3462FEB1"/>
    <w:rsid w:val="347A1D8B"/>
    <w:rsid w:val="34898A4F"/>
    <w:rsid w:val="3492AE6D"/>
    <w:rsid w:val="3496463C"/>
    <w:rsid w:val="34988B90"/>
    <w:rsid w:val="34A3ACE5"/>
    <w:rsid w:val="34AC7BA8"/>
    <w:rsid w:val="34AD1C0B"/>
    <w:rsid w:val="34B306E7"/>
    <w:rsid w:val="34B67E8E"/>
    <w:rsid w:val="34BE5CB1"/>
    <w:rsid w:val="34C17FD6"/>
    <w:rsid w:val="34DD83C4"/>
    <w:rsid w:val="3506629C"/>
    <w:rsid w:val="3519B37D"/>
    <w:rsid w:val="351D6387"/>
    <w:rsid w:val="3524DC53"/>
    <w:rsid w:val="352636CE"/>
    <w:rsid w:val="3527EEE9"/>
    <w:rsid w:val="352A781D"/>
    <w:rsid w:val="352BB575"/>
    <w:rsid w:val="352DA89C"/>
    <w:rsid w:val="3541B9B2"/>
    <w:rsid w:val="3546B660"/>
    <w:rsid w:val="35789324"/>
    <w:rsid w:val="358B9367"/>
    <w:rsid w:val="35955F40"/>
    <w:rsid w:val="35967914"/>
    <w:rsid w:val="35A08C66"/>
    <w:rsid w:val="35B4625A"/>
    <w:rsid w:val="35CFC9D1"/>
    <w:rsid w:val="35D5955F"/>
    <w:rsid w:val="3610529F"/>
    <w:rsid w:val="361B8AEE"/>
    <w:rsid w:val="362EC202"/>
    <w:rsid w:val="3638FB5D"/>
    <w:rsid w:val="3650ECE5"/>
    <w:rsid w:val="366496CE"/>
    <w:rsid w:val="367367E5"/>
    <w:rsid w:val="3686B472"/>
    <w:rsid w:val="368C07F5"/>
    <w:rsid w:val="3697365A"/>
    <w:rsid w:val="3699F79A"/>
    <w:rsid w:val="36A8DED2"/>
    <w:rsid w:val="36C0D4C1"/>
    <w:rsid w:val="36C989D6"/>
    <w:rsid w:val="36D7C0B3"/>
    <w:rsid w:val="36F136C7"/>
    <w:rsid w:val="36F82C59"/>
    <w:rsid w:val="36F98ECD"/>
    <w:rsid w:val="3708FAA6"/>
    <w:rsid w:val="370DF8B6"/>
    <w:rsid w:val="3717C8DA"/>
    <w:rsid w:val="371DA670"/>
    <w:rsid w:val="37332376"/>
    <w:rsid w:val="3734647D"/>
    <w:rsid w:val="3748CCE4"/>
    <w:rsid w:val="374C16AD"/>
    <w:rsid w:val="3772C7A6"/>
    <w:rsid w:val="378DB7A0"/>
    <w:rsid w:val="378FF735"/>
    <w:rsid w:val="37A119B0"/>
    <w:rsid w:val="37AAC859"/>
    <w:rsid w:val="37E5D935"/>
    <w:rsid w:val="37FADA5E"/>
    <w:rsid w:val="3825B1A3"/>
    <w:rsid w:val="38545D9B"/>
    <w:rsid w:val="385F4066"/>
    <w:rsid w:val="38648896"/>
    <w:rsid w:val="3876D66F"/>
    <w:rsid w:val="387E742A"/>
    <w:rsid w:val="38880D52"/>
    <w:rsid w:val="389504AF"/>
    <w:rsid w:val="38B5B5B2"/>
    <w:rsid w:val="38BA1363"/>
    <w:rsid w:val="38D49B03"/>
    <w:rsid w:val="38DD990C"/>
    <w:rsid w:val="38E93E6F"/>
    <w:rsid w:val="38FB1FA4"/>
    <w:rsid w:val="390628F0"/>
    <w:rsid w:val="390890C4"/>
    <w:rsid w:val="391150F8"/>
    <w:rsid w:val="39156EB6"/>
    <w:rsid w:val="391E7F2C"/>
    <w:rsid w:val="392DBCD7"/>
    <w:rsid w:val="39303DD8"/>
    <w:rsid w:val="39385B08"/>
    <w:rsid w:val="393F3E29"/>
    <w:rsid w:val="394C1EA0"/>
    <w:rsid w:val="395B293E"/>
    <w:rsid w:val="396099A0"/>
    <w:rsid w:val="397FECF5"/>
    <w:rsid w:val="3997C341"/>
    <w:rsid w:val="3998F79D"/>
    <w:rsid w:val="39AC5F3B"/>
    <w:rsid w:val="39B0AB39"/>
    <w:rsid w:val="39C85F02"/>
    <w:rsid w:val="39D15F10"/>
    <w:rsid w:val="39E2D65A"/>
    <w:rsid w:val="39F8CBEA"/>
    <w:rsid w:val="39F9446A"/>
    <w:rsid w:val="3A1FBEA5"/>
    <w:rsid w:val="3A210C6E"/>
    <w:rsid w:val="3A366E92"/>
    <w:rsid w:val="3A3C0FC4"/>
    <w:rsid w:val="3A4EDAB4"/>
    <w:rsid w:val="3A527B8F"/>
    <w:rsid w:val="3A7950B3"/>
    <w:rsid w:val="3AAC1248"/>
    <w:rsid w:val="3AAF8FF8"/>
    <w:rsid w:val="3AB087BE"/>
    <w:rsid w:val="3ABA9358"/>
    <w:rsid w:val="3AC524C2"/>
    <w:rsid w:val="3AF5A7BD"/>
    <w:rsid w:val="3AFDEEEF"/>
    <w:rsid w:val="3B08A5DB"/>
    <w:rsid w:val="3B23AAC4"/>
    <w:rsid w:val="3B3250D9"/>
    <w:rsid w:val="3B3581A4"/>
    <w:rsid w:val="3B3DB415"/>
    <w:rsid w:val="3B4414F8"/>
    <w:rsid w:val="3B460346"/>
    <w:rsid w:val="3B634C63"/>
    <w:rsid w:val="3B8003E0"/>
    <w:rsid w:val="3B943DCF"/>
    <w:rsid w:val="3BA278E2"/>
    <w:rsid w:val="3BC49921"/>
    <w:rsid w:val="3BD8B97F"/>
    <w:rsid w:val="3BFDABB5"/>
    <w:rsid w:val="3C00400E"/>
    <w:rsid w:val="3C056F1B"/>
    <w:rsid w:val="3C0FB1F5"/>
    <w:rsid w:val="3C152337"/>
    <w:rsid w:val="3C185823"/>
    <w:rsid w:val="3C25581F"/>
    <w:rsid w:val="3C4742F9"/>
    <w:rsid w:val="3C4F0D2A"/>
    <w:rsid w:val="3C65904C"/>
    <w:rsid w:val="3C6DD141"/>
    <w:rsid w:val="3C7CE4FC"/>
    <w:rsid w:val="3C7DE876"/>
    <w:rsid w:val="3C933264"/>
    <w:rsid w:val="3C9D1316"/>
    <w:rsid w:val="3CA2D31F"/>
    <w:rsid w:val="3CB58F5A"/>
    <w:rsid w:val="3CBB2DF8"/>
    <w:rsid w:val="3CD3535F"/>
    <w:rsid w:val="3D07FD4B"/>
    <w:rsid w:val="3D088543"/>
    <w:rsid w:val="3D097CDA"/>
    <w:rsid w:val="3D102BC7"/>
    <w:rsid w:val="3D22F5B3"/>
    <w:rsid w:val="3D25B57F"/>
    <w:rsid w:val="3D3390BF"/>
    <w:rsid w:val="3D3E60AC"/>
    <w:rsid w:val="3D3F64B7"/>
    <w:rsid w:val="3D46E20C"/>
    <w:rsid w:val="3D6407B1"/>
    <w:rsid w:val="3D82977B"/>
    <w:rsid w:val="3DA7553F"/>
    <w:rsid w:val="3DAE5F7A"/>
    <w:rsid w:val="3DAFBD36"/>
    <w:rsid w:val="3DC4A13B"/>
    <w:rsid w:val="3DD60CC8"/>
    <w:rsid w:val="3DEDADC2"/>
    <w:rsid w:val="3DEF92CB"/>
    <w:rsid w:val="3E0B681C"/>
    <w:rsid w:val="3E0D2B0E"/>
    <w:rsid w:val="3E17DE1E"/>
    <w:rsid w:val="3E27E429"/>
    <w:rsid w:val="3E28C250"/>
    <w:rsid w:val="3E32236D"/>
    <w:rsid w:val="3E34FDE3"/>
    <w:rsid w:val="3E4B44B7"/>
    <w:rsid w:val="3E515C1C"/>
    <w:rsid w:val="3E541696"/>
    <w:rsid w:val="3E64C27A"/>
    <w:rsid w:val="3E6B1A8B"/>
    <w:rsid w:val="3E6DB565"/>
    <w:rsid w:val="3E87E19C"/>
    <w:rsid w:val="3EAF70C2"/>
    <w:rsid w:val="3EB1A178"/>
    <w:rsid w:val="3EB4AC36"/>
    <w:rsid w:val="3EC37C79"/>
    <w:rsid w:val="3ED8D98E"/>
    <w:rsid w:val="3EDD15B7"/>
    <w:rsid w:val="3EEFF0AF"/>
    <w:rsid w:val="3EF407EB"/>
    <w:rsid w:val="3EFA22ED"/>
    <w:rsid w:val="3F0FAECB"/>
    <w:rsid w:val="3F245D16"/>
    <w:rsid w:val="3F7EDECB"/>
    <w:rsid w:val="3F91FECD"/>
    <w:rsid w:val="3FAE28D7"/>
    <w:rsid w:val="3FB56771"/>
    <w:rsid w:val="3FBD0A12"/>
    <w:rsid w:val="3FD3DCC5"/>
    <w:rsid w:val="3FD6007E"/>
    <w:rsid w:val="3FDBA155"/>
    <w:rsid w:val="3FDF7FA8"/>
    <w:rsid w:val="3FF2F1DB"/>
    <w:rsid w:val="3FF8E8D2"/>
    <w:rsid w:val="3FFAA6DD"/>
    <w:rsid w:val="40023B8E"/>
    <w:rsid w:val="401C0C0C"/>
    <w:rsid w:val="401FF168"/>
    <w:rsid w:val="40214BA0"/>
    <w:rsid w:val="40219E08"/>
    <w:rsid w:val="40300479"/>
    <w:rsid w:val="4037428D"/>
    <w:rsid w:val="4041B4B6"/>
    <w:rsid w:val="4041DD9F"/>
    <w:rsid w:val="40457FF4"/>
    <w:rsid w:val="40495A60"/>
    <w:rsid w:val="404FD418"/>
    <w:rsid w:val="4054760D"/>
    <w:rsid w:val="405F4BBA"/>
    <w:rsid w:val="40A38018"/>
    <w:rsid w:val="40B2FA32"/>
    <w:rsid w:val="40F87699"/>
    <w:rsid w:val="40F98712"/>
    <w:rsid w:val="40FCDD08"/>
    <w:rsid w:val="4119D93C"/>
    <w:rsid w:val="41283518"/>
    <w:rsid w:val="4135A428"/>
    <w:rsid w:val="41365251"/>
    <w:rsid w:val="41376A35"/>
    <w:rsid w:val="414A4C14"/>
    <w:rsid w:val="4155B069"/>
    <w:rsid w:val="41604812"/>
    <w:rsid w:val="4160D0F5"/>
    <w:rsid w:val="416A8B95"/>
    <w:rsid w:val="416D585D"/>
    <w:rsid w:val="4175274F"/>
    <w:rsid w:val="4179E3D1"/>
    <w:rsid w:val="41816F21"/>
    <w:rsid w:val="419061DA"/>
    <w:rsid w:val="41B656E9"/>
    <w:rsid w:val="41B7C6C8"/>
    <w:rsid w:val="41BEDA39"/>
    <w:rsid w:val="41C851DE"/>
    <w:rsid w:val="41D150AC"/>
    <w:rsid w:val="41EAB5DE"/>
    <w:rsid w:val="41EB4596"/>
    <w:rsid w:val="41F44902"/>
    <w:rsid w:val="4249A4BC"/>
    <w:rsid w:val="4265D685"/>
    <w:rsid w:val="427D922D"/>
    <w:rsid w:val="42878ADB"/>
    <w:rsid w:val="428EAC89"/>
    <w:rsid w:val="42AE9C61"/>
    <w:rsid w:val="42B14CDA"/>
    <w:rsid w:val="42B44AC8"/>
    <w:rsid w:val="42BB2615"/>
    <w:rsid w:val="42CD3302"/>
    <w:rsid w:val="42D4A5AB"/>
    <w:rsid w:val="42F9C8C8"/>
    <w:rsid w:val="4313D155"/>
    <w:rsid w:val="431431F3"/>
    <w:rsid w:val="43203F9F"/>
    <w:rsid w:val="4320DA3E"/>
    <w:rsid w:val="43268E88"/>
    <w:rsid w:val="433A4DAA"/>
    <w:rsid w:val="43544170"/>
    <w:rsid w:val="43703BFF"/>
    <w:rsid w:val="438652A6"/>
    <w:rsid w:val="43878398"/>
    <w:rsid w:val="43956B92"/>
    <w:rsid w:val="43986BC1"/>
    <w:rsid w:val="43A04502"/>
    <w:rsid w:val="43BCC484"/>
    <w:rsid w:val="43CB775D"/>
    <w:rsid w:val="43D18275"/>
    <w:rsid w:val="43E213A1"/>
    <w:rsid w:val="44018422"/>
    <w:rsid w:val="4417A02F"/>
    <w:rsid w:val="44189934"/>
    <w:rsid w:val="441BEE21"/>
    <w:rsid w:val="441E15E3"/>
    <w:rsid w:val="445021A4"/>
    <w:rsid w:val="44845D1B"/>
    <w:rsid w:val="449D13A9"/>
    <w:rsid w:val="44A2248A"/>
    <w:rsid w:val="44BB35C0"/>
    <w:rsid w:val="44BB4456"/>
    <w:rsid w:val="44BC1BEA"/>
    <w:rsid w:val="44D7F352"/>
    <w:rsid w:val="451594DF"/>
    <w:rsid w:val="451CEDCE"/>
    <w:rsid w:val="45442C55"/>
    <w:rsid w:val="454EA8DB"/>
    <w:rsid w:val="4554E692"/>
    <w:rsid w:val="4556EAC2"/>
    <w:rsid w:val="456540B7"/>
    <w:rsid w:val="45750441"/>
    <w:rsid w:val="45A59A50"/>
    <w:rsid w:val="45A9BD9D"/>
    <w:rsid w:val="45ADE65E"/>
    <w:rsid w:val="45B2FFD0"/>
    <w:rsid w:val="45C1ADCA"/>
    <w:rsid w:val="464A4680"/>
    <w:rsid w:val="46587B00"/>
    <w:rsid w:val="4660A101"/>
    <w:rsid w:val="466759A2"/>
    <w:rsid w:val="4689ADF3"/>
    <w:rsid w:val="46A7CB01"/>
    <w:rsid w:val="46C74291"/>
    <w:rsid w:val="46DE628C"/>
    <w:rsid w:val="46EAAD79"/>
    <w:rsid w:val="46EC33FE"/>
    <w:rsid w:val="46FA78B2"/>
    <w:rsid w:val="47063D45"/>
    <w:rsid w:val="470B47A4"/>
    <w:rsid w:val="470F5A1B"/>
    <w:rsid w:val="471486BF"/>
    <w:rsid w:val="471BE309"/>
    <w:rsid w:val="474BEB6C"/>
    <w:rsid w:val="475EAD99"/>
    <w:rsid w:val="4761F018"/>
    <w:rsid w:val="47724D4A"/>
    <w:rsid w:val="478CBD50"/>
    <w:rsid w:val="478E4489"/>
    <w:rsid w:val="4790B18B"/>
    <w:rsid w:val="47A59807"/>
    <w:rsid w:val="47B38D1E"/>
    <w:rsid w:val="47C46B45"/>
    <w:rsid w:val="47CDC2A4"/>
    <w:rsid w:val="47D69B7D"/>
    <w:rsid w:val="47DC94C9"/>
    <w:rsid w:val="47F77783"/>
    <w:rsid w:val="4821E7DE"/>
    <w:rsid w:val="48316E1C"/>
    <w:rsid w:val="4835A349"/>
    <w:rsid w:val="4836B5A8"/>
    <w:rsid w:val="484BD570"/>
    <w:rsid w:val="486EBB58"/>
    <w:rsid w:val="48873D40"/>
    <w:rsid w:val="4894B3D5"/>
    <w:rsid w:val="489D427F"/>
    <w:rsid w:val="489E798E"/>
    <w:rsid w:val="48A38853"/>
    <w:rsid w:val="48D2FC96"/>
    <w:rsid w:val="4908FBB4"/>
    <w:rsid w:val="49164E7A"/>
    <w:rsid w:val="495F5013"/>
    <w:rsid w:val="496017A4"/>
    <w:rsid w:val="497EEE91"/>
    <w:rsid w:val="49882A80"/>
    <w:rsid w:val="499A9748"/>
    <w:rsid w:val="49A21E3B"/>
    <w:rsid w:val="49C47509"/>
    <w:rsid w:val="49C533A9"/>
    <w:rsid w:val="4A086375"/>
    <w:rsid w:val="4A2E807C"/>
    <w:rsid w:val="4A3DDDCF"/>
    <w:rsid w:val="4A45010C"/>
    <w:rsid w:val="4A4F8893"/>
    <w:rsid w:val="4A542B32"/>
    <w:rsid w:val="4A6B2A53"/>
    <w:rsid w:val="4A963E70"/>
    <w:rsid w:val="4AA0FF36"/>
    <w:rsid w:val="4ABE59A6"/>
    <w:rsid w:val="4ADE92A4"/>
    <w:rsid w:val="4AEA6651"/>
    <w:rsid w:val="4AEFCF16"/>
    <w:rsid w:val="4AF59F46"/>
    <w:rsid w:val="4B2CEA5D"/>
    <w:rsid w:val="4B59AC23"/>
    <w:rsid w:val="4B691C36"/>
    <w:rsid w:val="4B71EDD2"/>
    <w:rsid w:val="4B73088F"/>
    <w:rsid w:val="4B73D522"/>
    <w:rsid w:val="4B7B873C"/>
    <w:rsid w:val="4B7DEBFE"/>
    <w:rsid w:val="4B82A92B"/>
    <w:rsid w:val="4BE1696B"/>
    <w:rsid w:val="4BF5FA9F"/>
    <w:rsid w:val="4C10233A"/>
    <w:rsid w:val="4C266434"/>
    <w:rsid w:val="4C3684B1"/>
    <w:rsid w:val="4C401C7A"/>
    <w:rsid w:val="4C79721D"/>
    <w:rsid w:val="4C80732F"/>
    <w:rsid w:val="4C85D6DB"/>
    <w:rsid w:val="4C98DA5F"/>
    <w:rsid w:val="4CAE84AF"/>
    <w:rsid w:val="4CCD53AA"/>
    <w:rsid w:val="4CD60403"/>
    <w:rsid w:val="4CDA6CA0"/>
    <w:rsid w:val="4CEE249A"/>
    <w:rsid w:val="4CF1A1DB"/>
    <w:rsid w:val="4CF1B197"/>
    <w:rsid w:val="4CF8FF96"/>
    <w:rsid w:val="4D0482A4"/>
    <w:rsid w:val="4D117BF7"/>
    <w:rsid w:val="4D50C90B"/>
    <w:rsid w:val="4D65A301"/>
    <w:rsid w:val="4D7E8724"/>
    <w:rsid w:val="4DA0F962"/>
    <w:rsid w:val="4DBD04AD"/>
    <w:rsid w:val="4DC46906"/>
    <w:rsid w:val="4DD6EDAC"/>
    <w:rsid w:val="4DE013EE"/>
    <w:rsid w:val="4DF00035"/>
    <w:rsid w:val="4E05A216"/>
    <w:rsid w:val="4E0F1D84"/>
    <w:rsid w:val="4E16CB4E"/>
    <w:rsid w:val="4E19DE3F"/>
    <w:rsid w:val="4E240DB2"/>
    <w:rsid w:val="4E3FBA6F"/>
    <w:rsid w:val="4E4C013A"/>
    <w:rsid w:val="4E598EB1"/>
    <w:rsid w:val="4E8AF8E9"/>
    <w:rsid w:val="4E8DA8A9"/>
    <w:rsid w:val="4EA12935"/>
    <w:rsid w:val="4EC487E2"/>
    <w:rsid w:val="4ED052A7"/>
    <w:rsid w:val="4EF6187A"/>
    <w:rsid w:val="4F195547"/>
    <w:rsid w:val="4F25D198"/>
    <w:rsid w:val="4F2F5199"/>
    <w:rsid w:val="4F39D5A7"/>
    <w:rsid w:val="4F405618"/>
    <w:rsid w:val="4F5293C1"/>
    <w:rsid w:val="4FA610E7"/>
    <w:rsid w:val="4FAE2DB3"/>
    <w:rsid w:val="4FCB22EF"/>
    <w:rsid w:val="4FCB8371"/>
    <w:rsid w:val="4FD5871B"/>
    <w:rsid w:val="4FDFAF07"/>
    <w:rsid w:val="4FE53AC2"/>
    <w:rsid w:val="4FE555AF"/>
    <w:rsid w:val="4FEDF18C"/>
    <w:rsid w:val="4FF0A2C3"/>
    <w:rsid w:val="4FFCFBE8"/>
    <w:rsid w:val="4FFD097C"/>
    <w:rsid w:val="50288CBC"/>
    <w:rsid w:val="50376882"/>
    <w:rsid w:val="503FEFA4"/>
    <w:rsid w:val="50619450"/>
    <w:rsid w:val="5072FE87"/>
    <w:rsid w:val="509BA2DD"/>
    <w:rsid w:val="50A5C191"/>
    <w:rsid w:val="50A69AD9"/>
    <w:rsid w:val="50B5AF99"/>
    <w:rsid w:val="50BDB9FC"/>
    <w:rsid w:val="50C4AE78"/>
    <w:rsid w:val="50C78DDC"/>
    <w:rsid w:val="50F9BCC8"/>
    <w:rsid w:val="50FAD176"/>
    <w:rsid w:val="515C5ECA"/>
    <w:rsid w:val="516CC47C"/>
    <w:rsid w:val="517DC816"/>
    <w:rsid w:val="5184F9F2"/>
    <w:rsid w:val="5190A04B"/>
    <w:rsid w:val="51AA1A36"/>
    <w:rsid w:val="51BB861F"/>
    <w:rsid w:val="51BB8725"/>
    <w:rsid w:val="51BF3689"/>
    <w:rsid w:val="51D70F40"/>
    <w:rsid w:val="51DD4757"/>
    <w:rsid w:val="51F56C03"/>
    <w:rsid w:val="51FC802A"/>
    <w:rsid w:val="5205E543"/>
    <w:rsid w:val="5227566A"/>
    <w:rsid w:val="5230B362"/>
    <w:rsid w:val="524321D9"/>
    <w:rsid w:val="52477D24"/>
    <w:rsid w:val="52507C3E"/>
    <w:rsid w:val="526164CF"/>
    <w:rsid w:val="5290CE78"/>
    <w:rsid w:val="52B83284"/>
    <w:rsid w:val="52D0C658"/>
    <w:rsid w:val="52DF4EFB"/>
    <w:rsid w:val="531CD87D"/>
    <w:rsid w:val="5322282F"/>
    <w:rsid w:val="533804BF"/>
    <w:rsid w:val="535540CA"/>
    <w:rsid w:val="5365E575"/>
    <w:rsid w:val="5370F4B9"/>
    <w:rsid w:val="538A25E7"/>
    <w:rsid w:val="538F74B1"/>
    <w:rsid w:val="53993FE9"/>
    <w:rsid w:val="53AC78DF"/>
    <w:rsid w:val="53C41FF1"/>
    <w:rsid w:val="53CFFBAE"/>
    <w:rsid w:val="53DE8084"/>
    <w:rsid w:val="53E1A448"/>
    <w:rsid w:val="54043B71"/>
    <w:rsid w:val="542172AF"/>
    <w:rsid w:val="5425669B"/>
    <w:rsid w:val="5443239E"/>
    <w:rsid w:val="546B4926"/>
    <w:rsid w:val="5482F8CD"/>
    <w:rsid w:val="5490E510"/>
    <w:rsid w:val="54A2E996"/>
    <w:rsid w:val="54B83863"/>
    <w:rsid w:val="54BB8BE5"/>
    <w:rsid w:val="54D15178"/>
    <w:rsid w:val="54D2DE95"/>
    <w:rsid w:val="54F4D3E3"/>
    <w:rsid w:val="54F90D55"/>
    <w:rsid w:val="550B77DA"/>
    <w:rsid w:val="550C6D4B"/>
    <w:rsid w:val="5511C065"/>
    <w:rsid w:val="55427C3B"/>
    <w:rsid w:val="55523E34"/>
    <w:rsid w:val="5557A6DE"/>
    <w:rsid w:val="55851420"/>
    <w:rsid w:val="55A2DD91"/>
    <w:rsid w:val="55A30B68"/>
    <w:rsid w:val="55B51811"/>
    <w:rsid w:val="55C11A3A"/>
    <w:rsid w:val="55D53E70"/>
    <w:rsid w:val="55DC25A2"/>
    <w:rsid w:val="55F292BF"/>
    <w:rsid w:val="55F77CF9"/>
    <w:rsid w:val="56100AB7"/>
    <w:rsid w:val="5611FC84"/>
    <w:rsid w:val="5628DADD"/>
    <w:rsid w:val="5630FBCE"/>
    <w:rsid w:val="5637FBFB"/>
    <w:rsid w:val="563BF7FA"/>
    <w:rsid w:val="566685E9"/>
    <w:rsid w:val="56700245"/>
    <w:rsid w:val="56780434"/>
    <w:rsid w:val="56A3560F"/>
    <w:rsid w:val="56CA3B85"/>
    <w:rsid w:val="56CEAFEA"/>
    <w:rsid w:val="56D52F3F"/>
    <w:rsid w:val="56F5640F"/>
    <w:rsid w:val="56F60EAC"/>
    <w:rsid w:val="571A325B"/>
    <w:rsid w:val="57264358"/>
    <w:rsid w:val="57506265"/>
    <w:rsid w:val="5777716C"/>
    <w:rsid w:val="578DD509"/>
    <w:rsid w:val="57A31034"/>
    <w:rsid w:val="57A7F74D"/>
    <w:rsid w:val="57AE4C33"/>
    <w:rsid w:val="57B0888B"/>
    <w:rsid w:val="57BB2CD1"/>
    <w:rsid w:val="57BC9B36"/>
    <w:rsid w:val="57BCA4C2"/>
    <w:rsid w:val="57CC3AF4"/>
    <w:rsid w:val="57D46A68"/>
    <w:rsid w:val="57E748AB"/>
    <w:rsid w:val="57EDCB59"/>
    <w:rsid w:val="57F7D69C"/>
    <w:rsid w:val="57FE2B42"/>
    <w:rsid w:val="5802A8E3"/>
    <w:rsid w:val="5818C6FE"/>
    <w:rsid w:val="584A86F1"/>
    <w:rsid w:val="5878F6EC"/>
    <w:rsid w:val="58AC1937"/>
    <w:rsid w:val="58BAE644"/>
    <w:rsid w:val="58C39EF6"/>
    <w:rsid w:val="58EABD90"/>
    <w:rsid w:val="596E0707"/>
    <w:rsid w:val="597A8579"/>
    <w:rsid w:val="597B5E46"/>
    <w:rsid w:val="59816AB1"/>
    <w:rsid w:val="598B41F0"/>
    <w:rsid w:val="599E501A"/>
    <w:rsid w:val="59A184C7"/>
    <w:rsid w:val="59A46745"/>
    <w:rsid w:val="59B453BB"/>
    <w:rsid w:val="59C80952"/>
    <w:rsid w:val="59CC7E78"/>
    <w:rsid w:val="59D19D07"/>
    <w:rsid w:val="59D258DD"/>
    <w:rsid w:val="59F50DC5"/>
    <w:rsid w:val="5A30DDC5"/>
    <w:rsid w:val="5A3BFDCD"/>
    <w:rsid w:val="5A5E4570"/>
    <w:rsid w:val="5A69D5C8"/>
    <w:rsid w:val="5A9C6FB3"/>
    <w:rsid w:val="5A9D6809"/>
    <w:rsid w:val="5AB1AF83"/>
    <w:rsid w:val="5AD9D98D"/>
    <w:rsid w:val="5AE2C3FB"/>
    <w:rsid w:val="5AFB4A19"/>
    <w:rsid w:val="5B0B45E8"/>
    <w:rsid w:val="5B1D7C93"/>
    <w:rsid w:val="5B228856"/>
    <w:rsid w:val="5B2E8028"/>
    <w:rsid w:val="5B307056"/>
    <w:rsid w:val="5B34CD5E"/>
    <w:rsid w:val="5B3DA1CC"/>
    <w:rsid w:val="5B874551"/>
    <w:rsid w:val="5B8B34C1"/>
    <w:rsid w:val="5BB99653"/>
    <w:rsid w:val="5BC1E536"/>
    <w:rsid w:val="5BD8C049"/>
    <w:rsid w:val="5C05BF24"/>
    <w:rsid w:val="5C069315"/>
    <w:rsid w:val="5C07D318"/>
    <w:rsid w:val="5C288702"/>
    <w:rsid w:val="5C4B2C97"/>
    <w:rsid w:val="5C59EF2A"/>
    <w:rsid w:val="5C5EC411"/>
    <w:rsid w:val="5C61A45A"/>
    <w:rsid w:val="5C6764DC"/>
    <w:rsid w:val="5C73EEEE"/>
    <w:rsid w:val="5C7B9D51"/>
    <w:rsid w:val="5C8C73E5"/>
    <w:rsid w:val="5C90EF0A"/>
    <w:rsid w:val="5CA3E82B"/>
    <w:rsid w:val="5CA53082"/>
    <w:rsid w:val="5CAE02EC"/>
    <w:rsid w:val="5CC37FF9"/>
    <w:rsid w:val="5CC581BA"/>
    <w:rsid w:val="5CE4DD4F"/>
    <w:rsid w:val="5CFF3392"/>
    <w:rsid w:val="5D103119"/>
    <w:rsid w:val="5D141994"/>
    <w:rsid w:val="5D149826"/>
    <w:rsid w:val="5D653EC3"/>
    <w:rsid w:val="5D6BCED9"/>
    <w:rsid w:val="5D6DF5B7"/>
    <w:rsid w:val="5D8C5B5F"/>
    <w:rsid w:val="5D8EBE0A"/>
    <w:rsid w:val="5D958AA4"/>
    <w:rsid w:val="5DB1051F"/>
    <w:rsid w:val="5DB91C83"/>
    <w:rsid w:val="5DCA71B9"/>
    <w:rsid w:val="5DD39F98"/>
    <w:rsid w:val="5DE2778F"/>
    <w:rsid w:val="5DFE6B06"/>
    <w:rsid w:val="5E138C68"/>
    <w:rsid w:val="5E490E73"/>
    <w:rsid w:val="5E55424E"/>
    <w:rsid w:val="5E653656"/>
    <w:rsid w:val="5E6C9F0F"/>
    <w:rsid w:val="5E7F3035"/>
    <w:rsid w:val="5E93CCD9"/>
    <w:rsid w:val="5E9BA78F"/>
    <w:rsid w:val="5EE955E1"/>
    <w:rsid w:val="5EEA7630"/>
    <w:rsid w:val="5EEBAB3E"/>
    <w:rsid w:val="5EF196E7"/>
    <w:rsid w:val="5EFFAA85"/>
    <w:rsid w:val="5F2E6A34"/>
    <w:rsid w:val="5F319C74"/>
    <w:rsid w:val="5F36414B"/>
    <w:rsid w:val="5F3B3516"/>
    <w:rsid w:val="5F3D1170"/>
    <w:rsid w:val="5F5EB2B9"/>
    <w:rsid w:val="5F68359F"/>
    <w:rsid w:val="5F8A1907"/>
    <w:rsid w:val="5F96FCAD"/>
    <w:rsid w:val="5FA01368"/>
    <w:rsid w:val="5FA1129A"/>
    <w:rsid w:val="5FA142A1"/>
    <w:rsid w:val="5FB6284D"/>
    <w:rsid w:val="5FC01D12"/>
    <w:rsid w:val="5FC45E09"/>
    <w:rsid w:val="5FC8409F"/>
    <w:rsid w:val="5FD6F18F"/>
    <w:rsid w:val="5FDE875D"/>
    <w:rsid w:val="5FE66557"/>
    <w:rsid w:val="5FE7A20E"/>
    <w:rsid w:val="5FFC54C6"/>
    <w:rsid w:val="6002E881"/>
    <w:rsid w:val="602EC9FE"/>
    <w:rsid w:val="604F3005"/>
    <w:rsid w:val="6066E7F1"/>
    <w:rsid w:val="607DC59C"/>
    <w:rsid w:val="60B35418"/>
    <w:rsid w:val="60CE51AA"/>
    <w:rsid w:val="60D75F61"/>
    <w:rsid w:val="60E6CD5A"/>
    <w:rsid w:val="60EC5C0A"/>
    <w:rsid w:val="610CAB20"/>
    <w:rsid w:val="61196BF6"/>
    <w:rsid w:val="611AD5BF"/>
    <w:rsid w:val="611B0C6A"/>
    <w:rsid w:val="6139352F"/>
    <w:rsid w:val="613A98C3"/>
    <w:rsid w:val="613FB48B"/>
    <w:rsid w:val="61400010"/>
    <w:rsid w:val="61432482"/>
    <w:rsid w:val="61437FEC"/>
    <w:rsid w:val="6156F3A0"/>
    <w:rsid w:val="618488D1"/>
    <w:rsid w:val="61AAFD41"/>
    <w:rsid w:val="61B1ADBA"/>
    <w:rsid w:val="61CFF69B"/>
    <w:rsid w:val="61D854D2"/>
    <w:rsid w:val="61F83C3E"/>
    <w:rsid w:val="6202B852"/>
    <w:rsid w:val="6210BBB0"/>
    <w:rsid w:val="6220F6A3"/>
    <w:rsid w:val="6249557D"/>
    <w:rsid w:val="62558E41"/>
    <w:rsid w:val="627C3F5A"/>
    <w:rsid w:val="62864FF6"/>
    <w:rsid w:val="628A103F"/>
    <w:rsid w:val="628E25B7"/>
    <w:rsid w:val="62A9BD9C"/>
    <w:rsid w:val="62AB2809"/>
    <w:rsid w:val="62CD968C"/>
    <w:rsid w:val="62CF4F46"/>
    <w:rsid w:val="62D7DE55"/>
    <w:rsid w:val="62FD4322"/>
    <w:rsid w:val="6305E23B"/>
    <w:rsid w:val="630935B5"/>
    <w:rsid w:val="63117839"/>
    <w:rsid w:val="63483D1C"/>
    <w:rsid w:val="634BE03A"/>
    <w:rsid w:val="63588C6C"/>
    <w:rsid w:val="637685E5"/>
    <w:rsid w:val="6379948F"/>
    <w:rsid w:val="638A9BE8"/>
    <w:rsid w:val="638ED86B"/>
    <w:rsid w:val="63914FE0"/>
    <w:rsid w:val="6396F87F"/>
    <w:rsid w:val="63A79AB6"/>
    <w:rsid w:val="63CA3BCF"/>
    <w:rsid w:val="63CCC40F"/>
    <w:rsid w:val="63E21957"/>
    <w:rsid w:val="63EC512E"/>
    <w:rsid w:val="63F7E4B5"/>
    <w:rsid w:val="640F16D9"/>
    <w:rsid w:val="64187D37"/>
    <w:rsid w:val="642FF150"/>
    <w:rsid w:val="643C32C0"/>
    <w:rsid w:val="6441E9A2"/>
    <w:rsid w:val="64523EB3"/>
    <w:rsid w:val="6460A1D9"/>
    <w:rsid w:val="64658222"/>
    <w:rsid w:val="6465AF05"/>
    <w:rsid w:val="64759AD4"/>
    <w:rsid w:val="6488BBD4"/>
    <w:rsid w:val="6497E535"/>
    <w:rsid w:val="64DCD4E9"/>
    <w:rsid w:val="64F066A1"/>
    <w:rsid w:val="65157A45"/>
    <w:rsid w:val="651A268C"/>
    <w:rsid w:val="654780BE"/>
    <w:rsid w:val="656BFE84"/>
    <w:rsid w:val="658EF029"/>
    <w:rsid w:val="659155D6"/>
    <w:rsid w:val="65A1B1A1"/>
    <w:rsid w:val="65A1E8C7"/>
    <w:rsid w:val="65A72083"/>
    <w:rsid w:val="65B5BB6F"/>
    <w:rsid w:val="65B8406C"/>
    <w:rsid w:val="65EFD57A"/>
    <w:rsid w:val="660055D1"/>
    <w:rsid w:val="66020C70"/>
    <w:rsid w:val="66105E8B"/>
    <w:rsid w:val="6614BE37"/>
    <w:rsid w:val="66568670"/>
    <w:rsid w:val="66686895"/>
    <w:rsid w:val="667411E9"/>
    <w:rsid w:val="66829E00"/>
    <w:rsid w:val="668F241D"/>
    <w:rsid w:val="66B44CAF"/>
    <w:rsid w:val="66D41D2C"/>
    <w:rsid w:val="66D5DB10"/>
    <w:rsid w:val="66DA8C5C"/>
    <w:rsid w:val="66DF1957"/>
    <w:rsid w:val="66EEB6E2"/>
    <w:rsid w:val="66F39F12"/>
    <w:rsid w:val="66FA2F92"/>
    <w:rsid w:val="670C8631"/>
    <w:rsid w:val="670DB5D6"/>
    <w:rsid w:val="6726568E"/>
    <w:rsid w:val="672D94F0"/>
    <w:rsid w:val="67509910"/>
    <w:rsid w:val="6788EE48"/>
    <w:rsid w:val="6791D4BF"/>
    <w:rsid w:val="679F1869"/>
    <w:rsid w:val="67BB465A"/>
    <w:rsid w:val="67C1650C"/>
    <w:rsid w:val="67E5C026"/>
    <w:rsid w:val="681823EA"/>
    <w:rsid w:val="681B3971"/>
    <w:rsid w:val="681B3D61"/>
    <w:rsid w:val="6822D65B"/>
    <w:rsid w:val="682DF706"/>
    <w:rsid w:val="6847C435"/>
    <w:rsid w:val="68684A0E"/>
    <w:rsid w:val="686E0596"/>
    <w:rsid w:val="686E4008"/>
    <w:rsid w:val="68712E4D"/>
    <w:rsid w:val="687AB11A"/>
    <w:rsid w:val="6889F6DA"/>
    <w:rsid w:val="689B6EBE"/>
    <w:rsid w:val="689BFA10"/>
    <w:rsid w:val="68A3A465"/>
    <w:rsid w:val="68AB7BA0"/>
    <w:rsid w:val="68B36251"/>
    <w:rsid w:val="68B9846E"/>
    <w:rsid w:val="68FD2A18"/>
    <w:rsid w:val="69006AF3"/>
    <w:rsid w:val="690551FD"/>
    <w:rsid w:val="69125331"/>
    <w:rsid w:val="69147E02"/>
    <w:rsid w:val="695CE7E4"/>
    <w:rsid w:val="695E2BD4"/>
    <w:rsid w:val="696B1313"/>
    <w:rsid w:val="698481B6"/>
    <w:rsid w:val="6985FD0C"/>
    <w:rsid w:val="69AF7E9C"/>
    <w:rsid w:val="69B26C55"/>
    <w:rsid w:val="69B5F4D2"/>
    <w:rsid w:val="69D3EAFD"/>
    <w:rsid w:val="69E36C8B"/>
    <w:rsid w:val="69F22BEC"/>
    <w:rsid w:val="6A04A42E"/>
    <w:rsid w:val="6A1418DC"/>
    <w:rsid w:val="6A1AF1E1"/>
    <w:rsid w:val="6A209B30"/>
    <w:rsid w:val="6A215731"/>
    <w:rsid w:val="6A2CAC92"/>
    <w:rsid w:val="6A3BBF60"/>
    <w:rsid w:val="6A4DEC77"/>
    <w:rsid w:val="6A500395"/>
    <w:rsid w:val="6A500911"/>
    <w:rsid w:val="6A6DF797"/>
    <w:rsid w:val="6A727430"/>
    <w:rsid w:val="6A7F252A"/>
    <w:rsid w:val="6A8458D3"/>
    <w:rsid w:val="6AA0D609"/>
    <w:rsid w:val="6ABB3C47"/>
    <w:rsid w:val="6AC5DD3A"/>
    <w:rsid w:val="6ACED246"/>
    <w:rsid w:val="6AD07F38"/>
    <w:rsid w:val="6AFC1C7A"/>
    <w:rsid w:val="6AFD4A3A"/>
    <w:rsid w:val="6AFF52CA"/>
    <w:rsid w:val="6B08258F"/>
    <w:rsid w:val="6B162868"/>
    <w:rsid w:val="6B1727D5"/>
    <w:rsid w:val="6B1F7906"/>
    <w:rsid w:val="6B21200D"/>
    <w:rsid w:val="6B31AFFA"/>
    <w:rsid w:val="6B4CEDB3"/>
    <w:rsid w:val="6B50F947"/>
    <w:rsid w:val="6B62D7BA"/>
    <w:rsid w:val="6B6A664D"/>
    <w:rsid w:val="6B735FF7"/>
    <w:rsid w:val="6B840503"/>
    <w:rsid w:val="6B8A52EE"/>
    <w:rsid w:val="6B90C77D"/>
    <w:rsid w:val="6B9B53B6"/>
    <w:rsid w:val="6B9D08CF"/>
    <w:rsid w:val="6B9DDAC9"/>
    <w:rsid w:val="6BAC266D"/>
    <w:rsid w:val="6BC479FC"/>
    <w:rsid w:val="6BC75B09"/>
    <w:rsid w:val="6BCD2B26"/>
    <w:rsid w:val="6BDE10D2"/>
    <w:rsid w:val="6BF13A6D"/>
    <w:rsid w:val="6BFAA8EB"/>
    <w:rsid w:val="6C179FAC"/>
    <w:rsid w:val="6C192020"/>
    <w:rsid w:val="6C2E1388"/>
    <w:rsid w:val="6C2F334E"/>
    <w:rsid w:val="6C324752"/>
    <w:rsid w:val="6C33F963"/>
    <w:rsid w:val="6C4CC415"/>
    <w:rsid w:val="6C689C38"/>
    <w:rsid w:val="6C767196"/>
    <w:rsid w:val="6C80222B"/>
    <w:rsid w:val="6C904B8D"/>
    <w:rsid w:val="6C96ACC2"/>
    <w:rsid w:val="6C9F01F9"/>
    <w:rsid w:val="6CA2E8C5"/>
    <w:rsid w:val="6CA5C3A4"/>
    <w:rsid w:val="6CAE8431"/>
    <w:rsid w:val="6CC0CF58"/>
    <w:rsid w:val="6CDC2268"/>
    <w:rsid w:val="6CDD91B9"/>
    <w:rsid w:val="6CF279D0"/>
    <w:rsid w:val="6D052C13"/>
    <w:rsid w:val="6D0C0B2B"/>
    <w:rsid w:val="6D0D512A"/>
    <w:rsid w:val="6D141E01"/>
    <w:rsid w:val="6D16CA91"/>
    <w:rsid w:val="6D3403D2"/>
    <w:rsid w:val="6D3A63B0"/>
    <w:rsid w:val="6D4C73AB"/>
    <w:rsid w:val="6D52DB79"/>
    <w:rsid w:val="6D5469DB"/>
    <w:rsid w:val="6D570617"/>
    <w:rsid w:val="6D5D934F"/>
    <w:rsid w:val="6D7DBDD3"/>
    <w:rsid w:val="6D943340"/>
    <w:rsid w:val="6DA0480E"/>
    <w:rsid w:val="6DA22925"/>
    <w:rsid w:val="6DA5252C"/>
    <w:rsid w:val="6DB2AB52"/>
    <w:rsid w:val="6DBDD922"/>
    <w:rsid w:val="6DD34E5D"/>
    <w:rsid w:val="6DDB99A4"/>
    <w:rsid w:val="6DDD4152"/>
    <w:rsid w:val="6DE296A7"/>
    <w:rsid w:val="6E10CF3C"/>
    <w:rsid w:val="6E1CB218"/>
    <w:rsid w:val="6E1D9BD0"/>
    <w:rsid w:val="6E262094"/>
    <w:rsid w:val="6E5EE606"/>
    <w:rsid w:val="6E6C4EF9"/>
    <w:rsid w:val="6E6DFA8A"/>
    <w:rsid w:val="6EACEEF3"/>
    <w:rsid w:val="6EAF4DA1"/>
    <w:rsid w:val="6EBDAB00"/>
    <w:rsid w:val="6EC62A60"/>
    <w:rsid w:val="6EC750DD"/>
    <w:rsid w:val="6ECF8F98"/>
    <w:rsid w:val="6EEBA38B"/>
    <w:rsid w:val="6EECFD0D"/>
    <w:rsid w:val="6F0EC4C1"/>
    <w:rsid w:val="6F30855E"/>
    <w:rsid w:val="6F440591"/>
    <w:rsid w:val="6F4CF0C3"/>
    <w:rsid w:val="6F4CF49D"/>
    <w:rsid w:val="6F65B44A"/>
    <w:rsid w:val="6F68AC18"/>
    <w:rsid w:val="6F697DEB"/>
    <w:rsid w:val="6F6A9A2C"/>
    <w:rsid w:val="6F71CA1E"/>
    <w:rsid w:val="6F73BA1B"/>
    <w:rsid w:val="6F755F93"/>
    <w:rsid w:val="6F775152"/>
    <w:rsid w:val="6F8285A8"/>
    <w:rsid w:val="6F857612"/>
    <w:rsid w:val="6FA44A5F"/>
    <w:rsid w:val="6FA68DF7"/>
    <w:rsid w:val="6FACCFBC"/>
    <w:rsid w:val="6FAF4F2E"/>
    <w:rsid w:val="6FBDBC2E"/>
    <w:rsid w:val="6FCD8B56"/>
    <w:rsid w:val="6FCFC8B6"/>
    <w:rsid w:val="6FD0F6AB"/>
    <w:rsid w:val="6FE2D1EB"/>
    <w:rsid w:val="6FE6B918"/>
    <w:rsid w:val="6FE8E3CE"/>
    <w:rsid w:val="6FE96D32"/>
    <w:rsid w:val="70084996"/>
    <w:rsid w:val="70120B1E"/>
    <w:rsid w:val="7021EEBD"/>
    <w:rsid w:val="7028EE3A"/>
    <w:rsid w:val="702911B7"/>
    <w:rsid w:val="702F25E1"/>
    <w:rsid w:val="70487A7F"/>
    <w:rsid w:val="70497196"/>
    <w:rsid w:val="705A8DE7"/>
    <w:rsid w:val="705FEFA2"/>
    <w:rsid w:val="70665ED4"/>
    <w:rsid w:val="7074B154"/>
    <w:rsid w:val="70765F8E"/>
    <w:rsid w:val="709EC359"/>
    <w:rsid w:val="70A6B1FB"/>
    <w:rsid w:val="70B877B3"/>
    <w:rsid w:val="70BE1DE5"/>
    <w:rsid w:val="70CDE1E5"/>
    <w:rsid w:val="70D8A1F9"/>
    <w:rsid w:val="70DD5250"/>
    <w:rsid w:val="70E8D250"/>
    <w:rsid w:val="70EF62D1"/>
    <w:rsid w:val="71077BDC"/>
    <w:rsid w:val="7107D283"/>
    <w:rsid w:val="712DF956"/>
    <w:rsid w:val="714A5394"/>
    <w:rsid w:val="716D1186"/>
    <w:rsid w:val="71753017"/>
    <w:rsid w:val="71772AA2"/>
    <w:rsid w:val="71A6000F"/>
    <w:rsid w:val="71BE4215"/>
    <w:rsid w:val="71BF24FD"/>
    <w:rsid w:val="71ED6815"/>
    <w:rsid w:val="71F79463"/>
    <w:rsid w:val="720AEBDF"/>
    <w:rsid w:val="720FDED2"/>
    <w:rsid w:val="722F2851"/>
    <w:rsid w:val="725AB02B"/>
    <w:rsid w:val="727168E5"/>
    <w:rsid w:val="727EE7F3"/>
    <w:rsid w:val="728A2505"/>
    <w:rsid w:val="72A3DD9E"/>
    <w:rsid w:val="72ACD81A"/>
    <w:rsid w:val="72C2AAD1"/>
    <w:rsid w:val="72C5E400"/>
    <w:rsid w:val="72C85D5E"/>
    <w:rsid w:val="72DF0363"/>
    <w:rsid w:val="7306CC2F"/>
    <w:rsid w:val="73083D5E"/>
    <w:rsid w:val="7328FF4D"/>
    <w:rsid w:val="73290813"/>
    <w:rsid w:val="73505E54"/>
    <w:rsid w:val="735076C6"/>
    <w:rsid w:val="735B1CA0"/>
    <w:rsid w:val="737B0FD6"/>
    <w:rsid w:val="7386CB1E"/>
    <w:rsid w:val="738E2F2D"/>
    <w:rsid w:val="739B185F"/>
    <w:rsid w:val="73A285A7"/>
    <w:rsid w:val="73ABA68B"/>
    <w:rsid w:val="73AC5134"/>
    <w:rsid w:val="73D6BA87"/>
    <w:rsid w:val="73F07252"/>
    <w:rsid w:val="742401F8"/>
    <w:rsid w:val="7452775A"/>
    <w:rsid w:val="74627F12"/>
    <w:rsid w:val="74720AAC"/>
    <w:rsid w:val="74BC0D3A"/>
    <w:rsid w:val="74F19FD0"/>
    <w:rsid w:val="74F24387"/>
    <w:rsid w:val="74F6044D"/>
    <w:rsid w:val="74FAF912"/>
    <w:rsid w:val="7531600C"/>
    <w:rsid w:val="75660DB1"/>
    <w:rsid w:val="756C1E23"/>
    <w:rsid w:val="7583E8D4"/>
    <w:rsid w:val="759842DD"/>
    <w:rsid w:val="75A6653B"/>
    <w:rsid w:val="75AD5B7D"/>
    <w:rsid w:val="75CF4869"/>
    <w:rsid w:val="75E9E3A4"/>
    <w:rsid w:val="75F8434A"/>
    <w:rsid w:val="75FAE1F0"/>
    <w:rsid w:val="7600ECC3"/>
    <w:rsid w:val="763470D6"/>
    <w:rsid w:val="7652983C"/>
    <w:rsid w:val="765E872A"/>
    <w:rsid w:val="7675B395"/>
    <w:rsid w:val="768017AF"/>
    <w:rsid w:val="7696B721"/>
    <w:rsid w:val="76BC9F58"/>
    <w:rsid w:val="76CAA941"/>
    <w:rsid w:val="76DAE4FC"/>
    <w:rsid w:val="77090543"/>
    <w:rsid w:val="77483E9B"/>
    <w:rsid w:val="775B6B1E"/>
    <w:rsid w:val="776188E1"/>
    <w:rsid w:val="778E26B2"/>
    <w:rsid w:val="77921C6F"/>
    <w:rsid w:val="77954B04"/>
    <w:rsid w:val="77AF1F7A"/>
    <w:rsid w:val="77C30F99"/>
    <w:rsid w:val="77C6CD4A"/>
    <w:rsid w:val="77FDC351"/>
    <w:rsid w:val="780AFF4B"/>
    <w:rsid w:val="780C39F8"/>
    <w:rsid w:val="78172884"/>
    <w:rsid w:val="781A80C0"/>
    <w:rsid w:val="78455077"/>
    <w:rsid w:val="784BBAD4"/>
    <w:rsid w:val="7892BAFC"/>
    <w:rsid w:val="78B3A7D2"/>
    <w:rsid w:val="78CCE9B4"/>
    <w:rsid w:val="78DA628F"/>
    <w:rsid w:val="791AD159"/>
    <w:rsid w:val="7925D64D"/>
    <w:rsid w:val="7934833B"/>
    <w:rsid w:val="7947E437"/>
    <w:rsid w:val="79575DB5"/>
    <w:rsid w:val="795D60EE"/>
    <w:rsid w:val="795ED38A"/>
    <w:rsid w:val="795FAC25"/>
    <w:rsid w:val="798AD1C7"/>
    <w:rsid w:val="798E03E9"/>
    <w:rsid w:val="79A3D1D7"/>
    <w:rsid w:val="79BAEAE9"/>
    <w:rsid w:val="79BB3233"/>
    <w:rsid w:val="79BFDD9B"/>
    <w:rsid w:val="79DE5F80"/>
    <w:rsid w:val="79E8E44E"/>
    <w:rsid w:val="79F74E4F"/>
    <w:rsid w:val="7A0BD5E1"/>
    <w:rsid w:val="7A1F3C63"/>
    <w:rsid w:val="7A22FFA4"/>
    <w:rsid w:val="7A31A2B5"/>
    <w:rsid w:val="7A6FB800"/>
    <w:rsid w:val="7A8CB704"/>
    <w:rsid w:val="7A91C73E"/>
    <w:rsid w:val="7A96EDFC"/>
    <w:rsid w:val="7A984CAE"/>
    <w:rsid w:val="7AA4FB6F"/>
    <w:rsid w:val="7AA66AD6"/>
    <w:rsid w:val="7AC6907F"/>
    <w:rsid w:val="7AD1CD11"/>
    <w:rsid w:val="7AE52466"/>
    <w:rsid w:val="7AE59553"/>
    <w:rsid w:val="7AF8333A"/>
    <w:rsid w:val="7B09FC2A"/>
    <w:rsid w:val="7B103479"/>
    <w:rsid w:val="7B19D205"/>
    <w:rsid w:val="7B25929B"/>
    <w:rsid w:val="7B25B8E0"/>
    <w:rsid w:val="7B2E554B"/>
    <w:rsid w:val="7B35FF8E"/>
    <w:rsid w:val="7B583BEC"/>
    <w:rsid w:val="7B7E5CDE"/>
    <w:rsid w:val="7B8895C9"/>
    <w:rsid w:val="7B9B6052"/>
    <w:rsid w:val="7BA8510C"/>
    <w:rsid w:val="7BB0207F"/>
    <w:rsid w:val="7BD32B7B"/>
    <w:rsid w:val="7BE2DC7C"/>
    <w:rsid w:val="7BF07C49"/>
    <w:rsid w:val="7BF3DB9E"/>
    <w:rsid w:val="7BFC38A6"/>
    <w:rsid w:val="7BFD8117"/>
    <w:rsid w:val="7BFDD195"/>
    <w:rsid w:val="7C256CD4"/>
    <w:rsid w:val="7C28949E"/>
    <w:rsid w:val="7C31DF51"/>
    <w:rsid w:val="7C478332"/>
    <w:rsid w:val="7C583E8A"/>
    <w:rsid w:val="7C61C036"/>
    <w:rsid w:val="7C84E43C"/>
    <w:rsid w:val="7CA77765"/>
    <w:rsid w:val="7CABFAFC"/>
    <w:rsid w:val="7CBA2CDD"/>
    <w:rsid w:val="7CBF1093"/>
    <w:rsid w:val="7CCE58F4"/>
    <w:rsid w:val="7CD25E83"/>
    <w:rsid w:val="7CFA3319"/>
    <w:rsid w:val="7CFCDB29"/>
    <w:rsid w:val="7D0D13A9"/>
    <w:rsid w:val="7D1E3CCD"/>
    <w:rsid w:val="7D2319F5"/>
    <w:rsid w:val="7D322C74"/>
    <w:rsid w:val="7D467B3E"/>
    <w:rsid w:val="7D714318"/>
    <w:rsid w:val="7D7B5E4D"/>
    <w:rsid w:val="7D7E71C7"/>
    <w:rsid w:val="7D8C1BB1"/>
    <w:rsid w:val="7DA9FE89"/>
    <w:rsid w:val="7DAED35A"/>
    <w:rsid w:val="7DBC0D43"/>
    <w:rsid w:val="7DE60886"/>
    <w:rsid w:val="7DEBDA0E"/>
    <w:rsid w:val="7DF864F8"/>
    <w:rsid w:val="7DFBC7E6"/>
    <w:rsid w:val="7DFF1C4D"/>
    <w:rsid w:val="7DFFF8A1"/>
    <w:rsid w:val="7E051C1E"/>
    <w:rsid w:val="7E163963"/>
    <w:rsid w:val="7E1D8591"/>
    <w:rsid w:val="7E3E9F5A"/>
    <w:rsid w:val="7E415BF4"/>
    <w:rsid w:val="7E41E2D0"/>
    <w:rsid w:val="7E509E6C"/>
    <w:rsid w:val="7E518DC5"/>
    <w:rsid w:val="7E6CCEB0"/>
    <w:rsid w:val="7E773BAC"/>
    <w:rsid w:val="7E804F96"/>
    <w:rsid w:val="7E8636AC"/>
    <w:rsid w:val="7E911FDE"/>
    <w:rsid w:val="7E91EB03"/>
    <w:rsid w:val="7E96037A"/>
    <w:rsid w:val="7E9BEAFA"/>
    <w:rsid w:val="7EB08FBA"/>
    <w:rsid w:val="7EB29D82"/>
    <w:rsid w:val="7EB9557A"/>
    <w:rsid w:val="7EBBBC2E"/>
    <w:rsid w:val="7EC1E903"/>
    <w:rsid w:val="7EC5D8B3"/>
    <w:rsid w:val="7EE391A8"/>
    <w:rsid w:val="7EE4EFAE"/>
    <w:rsid w:val="7F024650"/>
    <w:rsid w:val="7F12F486"/>
    <w:rsid w:val="7F1CB3B2"/>
    <w:rsid w:val="7F338FAE"/>
    <w:rsid w:val="7F415A40"/>
    <w:rsid w:val="7F4EFF75"/>
    <w:rsid w:val="7F5255C1"/>
    <w:rsid w:val="7F5608C3"/>
    <w:rsid w:val="7F584F1D"/>
    <w:rsid w:val="7F5F76CF"/>
    <w:rsid w:val="7F691E33"/>
    <w:rsid w:val="7FA239FE"/>
    <w:rsid w:val="7FCE0C0D"/>
    <w:rsid w:val="7FCE4E9E"/>
    <w:rsid w:val="7FE6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AC5"/>
  <w15:chartTrackingRefBased/>
  <w15:docId w15:val="{5DD80C64-B295-4C4B-9F27-157F8AB1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C6"/>
    <w:pPr>
      <w:ind w:left="720"/>
      <w:contextualSpacing/>
    </w:pPr>
  </w:style>
  <w:style w:type="paragraph" w:customStyle="1" w:styleId="Default">
    <w:name w:val="Default"/>
    <w:rsid w:val="007944B0"/>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CC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F1"/>
    <w:rPr>
      <w:rFonts w:ascii="Segoe UI" w:hAnsi="Segoe UI" w:cs="Segoe UI"/>
      <w:sz w:val="18"/>
      <w:szCs w:val="18"/>
    </w:rPr>
  </w:style>
  <w:style w:type="character" w:styleId="Hyperlink">
    <w:name w:val="Hyperlink"/>
    <w:basedOn w:val="DefaultParagraphFont"/>
    <w:uiPriority w:val="99"/>
    <w:unhideWhenUsed/>
    <w:rsid w:val="00075E7B"/>
    <w:rPr>
      <w:color w:val="0563C1" w:themeColor="hyperlink"/>
      <w:u w:val="single"/>
    </w:rPr>
  </w:style>
  <w:style w:type="character" w:styleId="UnresolvedMention">
    <w:name w:val="Unresolved Mention"/>
    <w:basedOn w:val="DefaultParagraphFont"/>
    <w:uiPriority w:val="99"/>
    <w:semiHidden/>
    <w:unhideWhenUsed/>
    <w:rsid w:val="00075E7B"/>
    <w:rPr>
      <w:color w:val="605E5C"/>
      <w:shd w:val="clear" w:color="auto" w:fill="E1DFDD"/>
    </w:rPr>
  </w:style>
  <w:style w:type="character" w:customStyle="1" w:styleId="normaltextrun">
    <w:name w:val="normaltextrun"/>
    <w:basedOn w:val="DefaultParagraphFont"/>
    <w:rsid w:val="006356E5"/>
  </w:style>
  <w:style w:type="paragraph" w:styleId="Header">
    <w:name w:val="header"/>
    <w:basedOn w:val="Normal"/>
    <w:link w:val="HeaderChar"/>
    <w:uiPriority w:val="99"/>
    <w:unhideWhenUsed/>
    <w:rsid w:val="006356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6356E5"/>
  </w:style>
  <w:style w:type="paragraph" w:styleId="Footer">
    <w:name w:val="footer"/>
    <w:basedOn w:val="Normal"/>
    <w:link w:val="FooterChar"/>
    <w:uiPriority w:val="99"/>
    <w:unhideWhenUsed/>
    <w:rsid w:val="006356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6356E5"/>
  </w:style>
  <w:style w:type="paragraph" w:styleId="NoSpacing">
    <w:name w:val="No Spacing"/>
    <w:link w:val="NoSpacingChar"/>
    <w:uiPriority w:val="1"/>
    <w:qFormat/>
    <w:rsid w:val="003514A4"/>
    <w:pPr>
      <w:spacing w:after="0" w:line="240" w:lineRule="auto"/>
    </w:pPr>
  </w:style>
  <w:style w:type="character" w:customStyle="1" w:styleId="NoSpacingChar">
    <w:name w:val="No Spacing Char"/>
    <w:basedOn w:val="DefaultParagraphFont"/>
    <w:link w:val="NoSpacing"/>
    <w:uiPriority w:val="1"/>
    <w:rsid w:val="00293468"/>
  </w:style>
  <w:style w:type="paragraph" w:styleId="NormalWeb">
    <w:name w:val="Normal (Web)"/>
    <w:basedOn w:val="Normal"/>
    <w:uiPriority w:val="99"/>
    <w:semiHidden/>
    <w:unhideWhenUsed/>
    <w:rsid w:val="00D05CC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D05CC6"/>
    <w:rPr>
      <w:b/>
      <w:bCs/>
    </w:rPr>
  </w:style>
  <w:style w:type="character" w:styleId="CommentReference">
    <w:name w:val="annotation reference"/>
    <w:basedOn w:val="DefaultParagraphFont"/>
    <w:uiPriority w:val="99"/>
    <w:semiHidden/>
    <w:unhideWhenUsed/>
    <w:rsid w:val="007C5BC1"/>
    <w:rPr>
      <w:sz w:val="16"/>
      <w:szCs w:val="16"/>
    </w:rPr>
  </w:style>
  <w:style w:type="paragraph" w:styleId="CommentText">
    <w:name w:val="annotation text"/>
    <w:basedOn w:val="Normal"/>
    <w:link w:val="CommentTextChar"/>
    <w:uiPriority w:val="99"/>
    <w:semiHidden/>
    <w:unhideWhenUsed/>
    <w:rsid w:val="007C5BC1"/>
    <w:pPr>
      <w:spacing w:line="240" w:lineRule="auto"/>
    </w:pPr>
    <w:rPr>
      <w:sz w:val="20"/>
      <w:szCs w:val="20"/>
    </w:rPr>
  </w:style>
  <w:style w:type="character" w:customStyle="1" w:styleId="CommentTextChar">
    <w:name w:val="Comment Text Char"/>
    <w:basedOn w:val="DefaultParagraphFont"/>
    <w:link w:val="CommentText"/>
    <w:uiPriority w:val="99"/>
    <w:semiHidden/>
    <w:rsid w:val="007C5BC1"/>
    <w:rPr>
      <w:sz w:val="20"/>
      <w:szCs w:val="20"/>
    </w:rPr>
  </w:style>
  <w:style w:type="paragraph" w:styleId="CommentSubject">
    <w:name w:val="annotation subject"/>
    <w:basedOn w:val="CommentText"/>
    <w:next w:val="CommentText"/>
    <w:link w:val="CommentSubjectChar"/>
    <w:uiPriority w:val="99"/>
    <w:semiHidden/>
    <w:unhideWhenUsed/>
    <w:rsid w:val="007C5BC1"/>
    <w:rPr>
      <w:b/>
      <w:bCs/>
    </w:rPr>
  </w:style>
  <w:style w:type="character" w:customStyle="1" w:styleId="CommentSubjectChar">
    <w:name w:val="Comment Subject Char"/>
    <w:basedOn w:val="CommentTextChar"/>
    <w:link w:val="CommentSubject"/>
    <w:uiPriority w:val="99"/>
    <w:semiHidden/>
    <w:rsid w:val="007C5BC1"/>
    <w:rPr>
      <w:b/>
      <w:bCs/>
      <w:sz w:val="20"/>
      <w:szCs w:val="20"/>
    </w:rPr>
  </w:style>
  <w:style w:type="character" w:styleId="Mention">
    <w:name w:val="Mention"/>
    <w:basedOn w:val="DefaultParagraphFont"/>
    <w:uiPriority w:val="99"/>
    <w:unhideWhenUsed/>
    <w:rsid w:val="000D42F4"/>
    <w:rPr>
      <w:color w:val="2B579A"/>
      <w:shd w:val="clear" w:color="auto" w:fill="E6E6E6"/>
    </w:rPr>
  </w:style>
  <w:style w:type="paragraph" w:styleId="FootnoteText">
    <w:name w:val="footnote text"/>
    <w:basedOn w:val="Normal"/>
    <w:link w:val="FootnoteTextChar"/>
    <w:uiPriority w:val="99"/>
    <w:semiHidden/>
    <w:unhideWhenUsed/>
    <w:rsid w:val="00F80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221"/>
    <w:rPr>
      <w:sz w:val="20"/>
      <w:szCs w:val="20"/>
    </w:rPr>
  </w:style>
  <w:style w:type="character" w:styleId="FootnoteReference">
    <w:name w:val="footnote reference"/>
    <w:basedOn w:val="DefaultParagraphFont"/>
    <w:uiPriority w:val="99"/>
    <w:semiHidden/>
    <w:unhideWhenUsed/>
    <w:rsid w:val="00F8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836">
      <w:bodyDiv w:val="1"/>
      <w:marLeft w:val="0"/>
      <w:marRight w:val="0"/>
      <w:marTop w:val="0"/>
      <w:marBottom w:val="0"/>
      <w:divBdr>
        <w:top w:val="none" w:sz="0" w:space="0" w:color="auto"/>
        <w:left w:val="none" w:sz="0" w:space="0" w:color="auto"/>
        <w:bottom w:val="none" w:sz="0" w:space="0" w:color="auto"/>
        <w:right w:val="none" w:sz="0" w:space="0" w:color="auto"/>
      </w:divBdr>
    </w:div>
    <w:div w:id="134688996">
      <w:bodyDiv w:val="1"/>
      <w:marLeft w:val="0"/>
      <w:marRight w:val="0"/>
      <w:marTop w:val="0"/>
      <w:marBottom w:val="0"/>
      <w:divBdr>
        <w:top w:val="none" w:sz="0" w:space="0" w:color="auto"/>
        <w:left w:val="none" w:sz="0" w:space="0" w:color="auto"/>
        <w:bottom w:val="none" w:sz="0" w:space="0" w:color="auto"/>
        <w:right w:val="none" w:sz="0" w:space="0" w:color="auto"/>
      </w:divBdr>
    </w:div>
    <w:div w:id="428737832">
      <w:bodyDiv w:val="1"/>
      <w:marLeft w:val="0"/>
      <w:marRight w:val="0"/>
      <w:marTop w:val="0"/>
      <w:marBottom w:val="0"/>
      <w:divBdr>
        <w:top w:val="none" w:sz="0" w:space="0" w:color="auto"/>
        <w:left w:val="none" w:sz="0" w:space="0" w:color="auto"/>
        <w:bottom w:val="none" w:sz="0" w:space="0" w:color="auto"/>
        <w:right w:val="none" w:sz="0" w:space="0" w:color="auto"/>
      </w:divBdr>
    </w:div>
    <w:div w:id="634868945">
      <w:bodyDiv w:val="1"/>
      <w:marLeft w:val="0"/>
      <w:marRight w:val="0"/>
      <w:marTop w:val="0"/>
      <w:marBottom w:val="0"/>
      <w:divBdr>
        <w:top w:val="none" w:sz="0" w:space="0" w:color="auto"/>
        <w:left w:val="none" w:sz="0" w:space="0" w:color="auto"/>
        <w:bottom w:val="none" w:sz="0" w:space="0" w:color="auto"/>
        <w:right w:val="none" w:sz="0" w:space="0" w:color="auto"/>
      </w:divBdr>
    </w:div>
    <w:div w:id="722099729">
      <w:bodyDiv w:val="1"/>
      <w:marLeft w:val="0"/>
      <w:marRight w:val="0"/>
      <w:marTop w:val="0"/>
      <w:marBottom w:val="0"/>
      <w:divBdr>
        <w:top w:val="none" w:sz="0" w:space="0" w:color="auto"/>
        <w:left w:val="none" w:sz="0" w:space="0" w:color="auto"/>
        <w:bottom w:val="none" w:sz="0" w:space="0" w:color="auto"/>
        <w:right w:val="none" w:sz="0" w:space="0" w:color="auto"/>
      </w:divBdr>
      <w:divsChild>
        <w:div w:id="1616597643">
          <w:marLeft w:val="0"/>
          <w:marRight w:val="0"/>
          <w:marTop w:val="0"/>
          <w:marBottom w:val="0"/>
          <w:divBdr>
            <w:top w:val="none" w:sz="0" w:space="0" w:color="auto"/>
            <w:left w:val="none" w:sz="0" w:space="0" w:color="auto"/>
            <w:bottom w:val="none" w:sz="0" w:space="0" w:color="auto"/>
            <w:right w:val="none" w:sz="0" w:space="0" w:color="auto"/>
          </w:divBdr>
          <w:divsChild>
            <w:div w:id="780951798">
              <w:marLeft w:val="0"/>
              <w:marRight w:val="0"/>
              <w:marTop w:val="0"/>
              <w:marBottom w:val="0"/>
              <w:divBdr>
                <w:top w:val="none" w:sz="0" w:space="0" w:color="auto"/>
                <w:left w:val="none" w:sz="0" w:space="0" w:color="auto"/>
                <w:bottom w:val="none" w:sz="0" w:space="0" w:color="auto"/>
                <w:right w:val="none" w:sz="0" w:space="0" w:color="auto"/>
              </w:divBdr>
              <w:divsChild>
                <w:div w:id="174423844">
                  <w:marLeft w:val="300"/>
                  <w:marRight w:val="0"/>
                  <w:marTop w:val="300"/>
                  <w:marBottom w:val="0"/>
                  <w:divBdr>
                    <w:top w:val="none" w:sz="0" w:space="0" w:color="auto"/>
                    <w:left w:val="none" w:sz="0" w:space="0" w:color="auto"/>
                    <w:bottom w:val="none" w:sz="0" w:space="0" w:color="auto"/>
                    <w:right w:val="none" w:sz="0" w:space="0" w:color="auto"/>
                  </w:divBdr>
                  <w:divsChild>
                    <w:div w:id="140845748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809786904">
      <w:bodyDiv w:val="1"/>
      <w:marLeft w:val="0"/>
      <w:marRight w:val="0"/>
      <w:marTop w:val="0"/>
      <w:marBottom w:val="0"/>
      <w:divBdr>
        <w:top w:val="none" w:sz="0" w:space="0" w:color="auto"/>
        <w:left w:val="none" w:sz="0" w:space="0" w:color="auto"/>
        <w:bottom w:val="none" w:sz="0" w:space="0" w:color="auto"/>
        <w:right w:val="none" w:sz="0" w:space="0" w:color="auto"/>
      </w:divBdr>
    </w:div>
    <w:div w:id="822359364">
      <w:bodyDiv w:val="1"/>
      <w:marLeft w:val="0"/>
      <w:marRight w:val="0"/>
      <w:marTop w:val="0"/>
      <w:marBottom w:val="0"/>
      <w:divBdr>
        <w:top w:val="none" w:sz="0" w:space="0" w:color="auto"/>
        <w:left w:val="none" w:sz="0" w:space="0" w:color="auto"/>
        <w:bottom w:val="none" w:sz="0" w:space="0" w:color="auto"/>
        <w:right w:val="none" w:sz="0" w:space="0" w:color="auto"/>
      </w:divBdr>
    </w:div>
    <w:div w:id="892079342">
      <w:bodyDiv w:val="1"/>
      <w:marLeft w:val="0"/>
      <w:marRight w:val="0"/>
      <w:marTop w:val="0"/>
      <w:marBottom w:val="0"/>
      <w:divBdr>
        <w:top w:val="none" w:sz="0" w:space="0" w:color="auto"/>
        <w:left w:val="none" w:sz="0" w:space="0" w:color="auto"/>
        <w:bottom w:val="none" w:sz="0" w:space="0" w:color="auto"/>
        <w:right w:val="none" w:sz="0" w:space="0" w:color="auto"/>
      </w:divBdr>
    </w:div>
    <w:div w:id="1033192104">
      <w:bodyDiv w:val="1"/>
      <w:marLeft w:val="0"/>
      <w:marRight w:val="0"/>
      <w:marTop w:val="0"/>
      <w:marBottom w:val="0"/>
      <w:divBdr>
        <w:top w:val="none" w:sz="0" w:space="0" w:color="auto"/>
        <w:left w:val="none" w:sz="0" w:space="0" w:color="auto"/>
        <w:bottom w:val="none" w:sz="0" w:space="0" w:color="auto"/>
        <w:right w:val="none" w:sz="0" w:space="0" w:color="auto"/>
      </w:divBdr>
    </w:div>
    <w:div w:id="1142698986">
      <w:bodyDiv w:val="1"/>
      <w:marLeft w:val="0"/>
      <w:marRight w:val="0"/>
      <w:marTop w:val="0"/>
      <w:marBottom w:val="0"/>
      <w:divBdr>
        <w:top w:val="none" w:sz="0" w:space="0" w:color="auto"/>
        <w:left w:val="none" w:sz="0" w:space="0" w:color="auto"/>
        <w:bottom w:val="none" w:sz="0" w:space="0" w:color="auto"/>
        <w:right w:val="none" w:sz="0" w:space="0" w:color="auto"/>
      </w:divBdr>
    </w:div>
    <w:div w:id="1157066965">
      <w:bodyDiv w:val="1"/>
      <w:marLeft w:val="0"/>
      <w:marRight w:val="0"/>
      <w:marTop w:val="0"/>
      <w:marBottom w:val="0"/>
      <w:divBdr>
        <w:top w:val="none" w:sz="0" w:space="0" w:color="auto"/>
        <w:left w:val="none" w:sz="0" w:space="0" w:color="auto"/>
        <w:bottom w:val="none" w:sz="0" w:space="0" w:color="auto"/>
        <w:right w:val="none" w:sz="0" w:space="0" w:color="auto"/>
      </w:divBdr>
    </w:div>
    <w:div w:id="1308365833">
      <w:bodyDiv w:val="1"/>
      <w:marLeft w:val="0"/>
      <w:marRight w:val="0"/>
      <w:marTop w:val="0"/>
      <w:marBottom w:val="0"/>
      <w:divBdr>
        <w:top w:val="none" w:sz="0" w:space="0" w:color="auto"/>
        <w:left w:val="none" w:sz="0" w:space="0" w:color="auto"/>
        <w:bottom w:val="none" w:sz="0" w:space="0" w:color="auto"/>
        <w:right w:val="none" w:sz="0" w:space="0" w:color="auto"/>
      </w:divBdr>
    </w:div>
    <w:div w:id="1370375433">
      <w:bodyDiv w:val="1"/>
      <w:marLeft w:val="0"/>
      <w:marRight w:val="0"/>
      <w:marTop w:val="0"/>
      <w:marBottom w:val="0"/>
      <w:divBdr>
        <w:top w:val="none" w:sz="0" w:space="0" w:color="auto"/>
        <w:left w:val="none" w:sz="0" w:space="0" w:color="auto"/>
        <w:bottom w:val="none" w:sz="0" w:space="0" w:color="auto"/>
        <w:right w:val="none" w:sz="0" w:space="0" w:color="auto"/>
      </w:divBdr>
    </w:div>
    <w:div w:id="1464496635">
      <w:bodyDiv w:val="1"/>
      <w:marLeft w:val="0"/>
      <w:marRight w:val="0"/>
      <w:marTop w:val="0"/>
      <w:marBottom w:val="0"/>
      <w:divBdr>
        <w:top w:val="none" w:sz="0" w:space="0" w:color="auto"/>
        <w:left w:val="none" w:sz="0" w:space="0" w:color="auto"/>
        <w:bottom w:val="none" w:sz="0" w:space="0" w:color="auto"/>
        <w:right w:val="none" w:sz="0" w:space="0" w:color="auto"/>
      </w:divBdr>
    </w:div>
    <w:div w:id="1502816126">
      <w:bodyDiv w:val="1"/>
      <w:marLeft w:val="0"/>
      <w:marRight w:val="0"/>
      <w:marTop w:val="0"/>
      <w:marBottom w:val="0"/>
      <w:divBdr>
        <w:top w:val="none" w:sz="0" w:space="0" w:color="auto"/>
        <w:left w:val="none" w:sz="0" w:space="0" w:color="auto"/>
        <w:bottom w:val="none" w:sz="0" w:space="0" w:color="auto"/>
        <w:right w:val="none" w:sz="0" w:space="0" w:color="auto"/>
      </w:divBdr>
    </w:div>
    <w:div w:id="1665626201">
      <w:bodyDiv w:val="1"/>
      <w:marLeft w:val="0"/>
      <w:marRight w:val="0"/>
      <w:marTop w:val="0"/>
      <w:marBottom w:val="0"/>
      <w:divBdr>
        <w:top w:val="none" w:sz="0" w:space="0" w:color="auto"/>
        <w:left w:val="none" w:sz="0" w:space="0" w:color="auto"/>
        <w:bottom w:val="none" w:sz="0" w:space="0" w:color="auto"/>
        <w:right w:val="none" w:sz="0" w:space="0" w:color="auto"/>
      </w:divBdr>
    </w:div>
    <w:div w:id="1682512260">
      <w:bodyDiv w:val="1"/>
      <w:marLeft w:val="0"/>
      <w:marRight w:val="0"/>
      <w:marTop w:val="0"/>
      <w:marBottom w:val="0"/>
      <w:divBdr>
        <w:top w:val="none" w:sz="0" w:space="0" w:color="auto"/>
        <w:left w:val="none" w:sz="0" w:space="0" w:color="auto"/>
        <w:bottom w:val="none" w:sz="0" w:space="0" w:color="auto"/>
        <w:right w:val="none" w:sz="0" w:space="0" w:color="auto"/>
      </w:divBdr>
    </w:div>
    <w:div w:id="1827353681">
      <w:bodyDiv w:val="1"/>
      <w:marLeft w:val="0"/>
      <w:marRight w:val="0"/>
      <w:marTop w:val="0"/>
      <w:marBottom w:val="0"/>
      <w:divBdr>
        <w:top w:val="none" w:sz="0" w:space="0" w:color="auto"/>
        <w:left w:val="none" w:sz="0" w:space="0" w:color="auto"/>
        <w:bottom w:val="none" w:sz="0" w:space="0" w:color="auto"/>
        <w:right w:val="none" w:sz="0" w:space="0" w:color="auto"/>
      </w:divBdr>
    </w:div>
    <w:div w:id="2004628260">
      <w:bodyDiv w:val="1"/>
      <w:marLeft w:val="0"/>
      <w:marRight w:val="0"/>
      <w:marTop w:val="0"/>
      <w:marBottom w:val="0"/>
      <w:divBdr>
        <w:top w:val="none" w:sz="0" w:space="0" w:color="auto"/>
        <w:left w:val="none" w:sz="0" w:space="0" w:color="auto"/>
        <w:bottom w:val="none" w:sz="0" w:space="0" w:color="auto"/>
        <w:right w:val="none" w:sz="0" w:space="0" w:color="auto"/>
      </w:divBdr>
    </w:div>
    <w:div w:id="2078353212">
      <w:bodyDiv w:val="1"/>
      <w:marLeft w:val="0"/>
      <w:marRight w:val="0"/>
      <w:marTop w:val="0"/>
      <w:marBottom w:val="0"/>
      <w:divBdr>
        <w:top w:val="none" w:sz="0" w:space="0" w:color="auto"/>
        <w:left w:val="none" w:sz="0" w:space="0" w:color="auto"/>
        <w:bottom w:val="none" w:sz="0" w:space="0" w:color="auto"/>
        <w:right w:val="none" w:sz="0" w:space="0" w:color="auto"/>
      </w:divBdr>
      <w:divsChild>
        <w:div w:id="230315289">
          <w:marLeft w:val="0"/>
          <w:marRight w:val="0"/>
          <w:marTop w:val="0"/>
          <w:marBottom w:val="0"/>
          <w:divBdr>
            <w:top w:val="none" w:sz="0" w:space="0" w:color="auto"/>
            <w:left w:val="none" w:sz="0" w:space="0" w:color="auto"/>
            <w:bottom w:val="none" w:sz="0" w:space="0" w:color="auto"/>
            <w:right w:val="none" w:sz="0" w:space="0" w:color="auto"/>
          </w:divBdr>
          <w:divsChild>
            <w:div w:id="416710195">
              <w:marLeft w:val="0"/>
              <w:marRight w:val="0"/>
              <w:marTop w:val="0"/>
              <w:marBottom w:val="0"/>
              <w:divBdr>
                <w:top w:val="none" w:sz="0" w:space="0" w:color="auto"/>
                <w:left w:val="none" w:sz="0" w:space="0" w:color="auto"/>
                <w:bottom w:val="none" w:sz="0" w:space="0" w:color="auto"/>
                <w:right w:val="none" w:sz="0" w:space="0" w:color="auto"/>
              </w:divBdr>
              <w:divsChild>
                <w:div w:id="508133082">
                  <w:marLeft w:val="300"/>
                  <w:marRight w:val="0"/>
                  <w:marTop w:val="300"/>
                  <w:marBottom w:val="0"/>
                  <w:divBdr>
                    <w:top w:val="none" w:sz="0" w:space="0" w:color="auto"/>
                    <w:left w:val="none" w:sz="0" w:space="0" w:color="auto"/>
                    <w:bottom w:val="none" w:sz="0" w:space="0" w:color="auto"/>
                    <w:right w:val="none" w:sz="0" w:space="0" w:color="auto"/>
                  </w:divBdr>
                  <w:divsChild>
                    <w:div w:id="58742128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pdata.es/datos/denuncias-delitos-agresion-abuso-sexual-datos-graficos/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6ECF-CC5A-4BC3-8278-B6BF4AD4DFC6}">
  <ds:schemaRefs>
    <ds:schemaRef ds:uri="http://schemas.microsoft.com/sharepoint/v3/contenttype/forms"/>
  </ds:schemaRefs>
</ds:datastoreItem>
</file>

<file path=customXml/itemProps2.xml><?xml version="1.0" encoding="utf-8"?>
<ds:datastoreItem xmlns:ds="http://schemas.openxmlformats.org/officeDocument/2006/customXml" ds:itemID="{4171DA5A-3D59-4635-9EDD-786083FE9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C4055-124A-42ED-9E12-8A009463BC0E}"/>
</file>

<file path=customXml/itemProps4.xml><?xml version="1.0" encoding="utf-8"?>
<ds:datastoreItem xmlns:ds="http://schemas.openxmlformats.org/officeDocument/2006/customXml" ds:itemID="{D3E2E659-C0E9-4C88-99E2-D906DA45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4669</Words>
  <Characters>28483</Characters>
  <Application>Microsoft Office Word</Application>
  <DocSecurity>4</DocSecurity>
  <Lines>237</Lines>
  <Paragraphs>66</Paragraphs>
  <ScaleCrop>false</ScaleCrop>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EuroMed Rights</dc:creator>
  <cp:keywords/>
  <dc:description/>
  <cp:lastModifiedBy>Laura Clough</cp:lastModifiedBy>
  <cp:revision>2</cp:revision>
  <cp:lastPrinted>2020-06-29T12:21:00Z</cp:lastPrinted>
  <dcterms:created xsi:type="dcterms:W3CDTF">2020-12-22T10:50:00Z</dcterms:created>
  <dcterms:modified xsi:type="dcterms:W3CDTF">2020-12-22T10:50:00Z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