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15" w:rsidRPr="00BB0C43" w:rsidRDefault="00547115" w:rsidP="0030476B">
      <w:pPr>
        <w:jc w:val="center"/>
        <w:rPr>
          <w:rFonts w:ascii="Cambria" w:hAnsi="Cambria"/>
          <w:b/>
          <w:lang w:val="en-US"/>
        </w:rPr>
      </w:pPr>
      <w:r w:rsidRPr="00BB0C43">
        <w:rPr>
          <w:rFonts w:ascii="Cambria" w:hAnsi="Cambria"/>
          <w:b/>
          <w:lang w:val="en-US"/>
        </w:rPr>
        <w:t>QUESTIONNAIRE</w:t>
      </w:r>
    </w:p>
    <w:p w:rsidR="00547115" w:rsidRPr="00BB0C43" w:rsidRDefault="00547115" w:rsidP="0030476B">
      <w:pPr>
        <w:jc w:val="center"/>
        <w:rPr>
          <w:rFonts w:ascii="Cambria" w:hAnsi="Cambria"/>
          <w:b/>
          <w:lang w:val="en-US"/>
        </w:rPr>
      </w:pPr>
      <w:r w:rsidRPr="00BB0C43">
        <w:rPr>
          <w:rFonts w:ascii="Cambria" w:hAnsi="Cambria"/>
          <w:b/>
          <w:lang w:val="en-US"/>
        </w:rPr>
        <w:t>“NON - DISCRIMINATION AND EQUALITY IN FAMILY AND CULTURAL LIFE”</w:t>
      </w:r>
    </w:p>
    <w:p w:rsidR="00547115" w:rsidRPr="00BB0C43" w:rsidRDefault="00547115" w:rsidP="0030476B">
      <w:pPr>
        <w:jc w:val="both"/>
        <w:rPr>
          <w:rFonts w:ascii="Cambria" w:hAnsi="Cambria"/>
          <w:lang w:val="en-US"/>
        </w:rPr>
      </w:pPr>
      <w:r w:rsidRPr="00BB0C43">
        <w:rPr>
          <w:rFonts w:ascii="Cambria" w:hAnsi="Cambria"/>
          <w:lang w:val="en-US"/>
        </w:rPr>
        <w:t>In accordance with its mandate, the UN Working Group on the issue of Discrimination against Women in Law and Practice (hereinafter “the Working Group”) developed this questionnaire to gather information on</w:t>
      </w:r>
      <w:r w:rsidR="00BB0C43" w:rsidRPr="00BB0C43">
        <w:rPr>
          <w:rFonts w:ascii="Cambria" w:hAnsi="Cambria"/>
          <w:lang w:val="en-US"/>
        </w:rPr>
        <w:t xml:space="preserve"> </w:t>
      </w:r>
      <w:r w:rsidRPr="00BB0C43">
        <w:rPr>
          <w:rFonts w:ascii="Cambria" w:hAnsi="Cambria"/>
          <w:lang w:val="en-US"/>
        </w:rPr>
        <w:t xml:space="preserve">how laws and practices discriminate against women within the family and cultural life. Additionally, this questionnaire has the objective of highlighting good practices and lessons learned in advancing equality between women and men within the family and in cultural life. </w:t>
      </w:r>
    </w:p>
    <w:p w:rsidR="00547115" w:rsidRPr="00BB0C43" w:rsidRDefault="00547115" w:rsidP="00853E40">
      <w:pPr>
        <w:jc w:val="both"/>
        <w:rPr>
          <w:rFonts w:ascii="Cambria" w:hAnsi="Cambria"/>
          <w:lang w:val="en-US"/>
        </w:rPr>
      </w:pPr>
      <w:r w:rsidRPr="00BB0C43">
        <w:rPr>
          <w:rFonts w:ascii="Cambria" w:hAnsi="Cambria"/>
          <w:lang w:val="en-US"/>
        </w:rPr>
        <w:t xml:space="preserve">Regarding family life, the questionnaire focuses on issues of equality in marriage and rights and responsibilities within the family. In relation to cultural life, the questionnaire addresses issues linked with the right to have access, participate in and contribute to all aspects of cultural life, including arts, sports and cultural activities. </w:t>
      </w:r>
    </w:p>
    <w:p w:rsidR="00547115" w:rsidRPr="00BB0C43" w:rsidRDefault="00547115" w:rsidP="00D32B75">
      <w:pPr>
        <w:jc w:val="both"/>
        <w:rPr>
          <w:rFonts w:ascii="Cambria" w:hAnsi="Cambria"/>
          <w:lang w:val="en-US"/>
        </w:rPr>
      </w:pPr>
      <w:r w:rsidRPr="00BB0C43">
        <w:rPr>
          <w:rFonts w:ascii="Cambria" w:hAnsi="Cambria"/>
          <w:lang w:val="en-US"/>
        </w:rPr>
        <w:t>The Convention on the Elimination of All Forms of Discrimination against Women (CEDAW) clearly establishes the State obligation</w:t>
      </w:r>
      <w:r w:rsidR="00BB0C43" w:rsidRPr="00BB0C43">
        <w:rPr>
          <w:rFonts w:ascii="Cambria" w:hAnsi="Cambria"/>
          <w:lang w:val="en-US"/>
        </w:rPr>
        <w:t xml:space="preserve"> </w:t>
      </w:r>
      <w:r w:rsidRPr="00BB0C43">
        <w:rPr>
          <w:rFonts w:ascii="Cambria" w:hAnsi="Cambria"/>
          <w:lang w:val="en-US"/>
        </w:rPr>
        <w:t>to “take all appropriate measures to eliminate discrimination against women in all matters relating to marriage and family relations”</w:t>
      </w:r>
      <w:r w:rsidRPr="00BB0C43">
        <w:rPr>
          <w:rStyle w:val="Znakapoznpodarou"/>
          <w:rFonts w:ascii="Cambria" w:hAnsi="Cambria"/>
          <w:lang w:val="en-US"/>
        </w:rPr>
        <w:footnoteReference w:id="1"/>
      </w:r>
      <w:r w:rsidRPr="00BB0C43">
        <w:rPr>
          <w:rFonts w:ascii="Cambria" w:hAnsi="Cambria"/>
          <w:lang w:val="en-US"/>
        </w:rPr>
        <w:t>. It also establishes the obligation to modify the socio-cultural patterns and gender stereotypes to eradicate all practices based on the inferiority or superiority of either of the sexes as well as to ensure that family education recognizes the common responsibility in the upbringing and development of children.</w:t>
      </w:r>
      <w:r w:rsidRPr="00BB0C43">
        <w:rPr>
          <w:rStyle w:val="Znakapoznpodarou"/>
          <w:rFonts w:ascii="Cambria" w:hAnsi="Cambria"/>
          <w:lang w:val="en-US"/>
        </w:rPr>
        <w:footnoteReference w:id="2"/>
      </w:r>
      <w:r w:rsidRPr="00BB0C43">
        <w:rPr>
          <w:rFonts w:ascii="Cambria" w:hAnsi="Cambria"/>
          <w:lang w:val="en-US"/>
        </w:rPr>
        <w:t xml:space="preserve">  Moreover, the Convention reaffirms the State obligation to eliminate discrimination and guarantee equality in the cultural sphere.</w:t>
      </w:r>
      <w:r w:rsidRPr="00BB0C43">
        <w:rPr>
          <w:rStyle w:val="Znakapoznpodarou"/>
          <w:rFonts w:ascii="Cambria" w:hAnsi="Cambria"/>
          <w:lang w:val="en-US"/>
        </w:rPr>
        <w:footnoteReference w:id="3"/>
      </w:r>
    </w:p>
    <w:p w:rsidR="00547115" w:rsidRPr="00BB0C43" w:rsidRDefault="00547115" w:rsidP="002B6853">
      <w:pPr>
        <w:jc w:val="both"/>
        <w:rPr>
          <w:rFonts w:ascii="Cambria" w:hAnsi="Cambria"/>
          <w:lang w:val="en-US"/>
        </w:rPr>
      </w:pPr>
      <w:r w:rsidRPr="00BB0C43">
        <w:rPr>
          <w:rFonts w:ascii="Cambria" w:hAnsi="Cambria"/>
          <w:lang w:val="en-US"/>
        </w:rPr>
        <w:t>In addition, the International Covenant on Economic, Social and Cultural Rights recognizes the right of all people to enjoy their cultural rights in conditions of equality as well as the right to enjoy the benefits of scientific progress.</w:t>
      </w:r>
      <w:r w:rsidRPr="00BB0C43">
        <w:rPr>
          <w:rStyle w:val="Znakapoznpodarou"/>
          <w:rFonts w:ascii="Cambria" w:hAnsi="Cambria"/>
          <w:lang w:val="en-US"/>
        </w:rPr>
        <w:footnoteReference w:id="4"/>
      </w:r>
      <w:r w:rsidRPr="00BB0C43">
        <w:rPr>
          <w:rFonts w:ascii="Cambria" w:hAnsi="Cambria"/>
          <w:lang w:val="en-US"/>
        </w:rPr>
        <w:t xml:space="preserve"> Furthermore, the Human Rights Committee in its General Comment 28 on the </w:t>
      </w:r>
      <w:r w:rsidRPr="00BB0C43">
        <w:rPr>
          <w:rFonts w:ascii="Cambria" w:hAnsi="Cambria"/>
          <w:i/>
          <w:lang w:val="en-US"/>
        </w:rPr>
        <w:t xml:space="preserve">Equality of Rights </w:t>
      </w:r>
      <w:proofErr w:type="gramStart"/>
      <w:r w:rsidRPr="00BB0C43">
        <w:rPr>
          <w:rFonts w:ascii="Cambria" w:hAnsi="Cambria"/>
          <w:i/>
          <w:lang w:val="en-US"/>
        </w:rPr>
        <w:t>Between</w:t>
      </w:r>
      <w:proofErr w:type="gramEnd"/>
      <w:r w:rsidRPr="00BB0C43">
        <w:rPr>
          <w:rFonts w:ascii="Cambria" w:hAnsi="Cambria"/>
          <w:i/>
          <w:lang w:val="en-US"/>
        </w:rPr>
        <w:t xml:space="preserve"> Men and Women </w:t>
      </w:r>
      <w:r w:rsidRPr="00BB0C43">
        <w:rPr>
          <w:rFonts w:ascii="Cambria" w:hAnsi="Cambria"/>
          <w:lang w:val="en-US"/>
        </w:rPr>
        <w:t>also reaffirms that the right to equality before the law include equal status within the family and regardless of marital status.</w:t>
      </w:r>
      <w:r w:rsidRPr="00BB0C43">
        <w:rPr>
          <w:rStyle w:val="Znakapoznpodarou"/>
          <w:rFonts w:ascii="Cambria" w:hAnsi="Cambria"/>
          <w:lang w:val="en-US"/>
        </w:rPr>
        <w:footnoteReference w:id="5"/>
      </w:r>
    </w:p>
    <w:p w:rsidR="00547115" w:rsidRPr="00BB0C43" w:rsidRDefault="00547115" w:rsidP="002B6853">
      <w:pPr>
        <w:jc w:val="both"/>
        <w:rPr>
          <w:rFonts w:ascii="Cambria" w:hAnsi="Cambria"/>
          <w:lang w:val="en-US"/>
        </w:rPr>
      </w:pPr>
      <w:r w:rsidRPr="00BB0C43">
        <w:rPr>
          <w:rFonts w:ascii="Cambria" w:hAnsi="Cambria"/>
          <w:lang w:val="en-US"/>
        </w:rPr>
        <w:t xml:space="preserve">The UN Working Group wishes to thank all stakeholders for responding to this questionnaire by </w:t>
      </w:r>
      <w:r w:rsidRPr="00BB0C43">
        <w:rPr>
          <w:rFonts w:ascii="Cambria" w:hAnsi="Cambria"/>
          <w:b/>
          <w:lang w:val="en-US"/>
        </w:rPr>
        <w:t>31 July 2014.</w:t>
      </w:r>
    </w:p>
    <w:p w:rsidR="00547115" w:rsidRPr="00BB0C43" w:rsidRDefault="00547115" w:rsidP="0001419F">
      <w:pPr>
        <w:jc w:val="center"/>
        <w:rPr>
          <w:rFonts w:ascii="Times New Roman" w:hAnsi="Times New Roman"/>
          <w:b/>
          <w:u w:val="single"/>
          <w:lang w:val="en-US"/>
        </w:rPr>
      </w:pPr>
    </w:p>
    <w:p w:rsidR="00547115" w:rsidRPr="00BB0C43" w:rsidRDefault="00547115" w:rsidP="0001419F">
      <w:pPr>
        <w:jc w:val="center"/>
        <w:rPr>
          <w:rFonts w:ascii="Times New Roman" w:hAnsi="Times New Roman"/>
          <w:b/>
          <w:u w:val="single"/>
          <w:lang w:val="en-US"/>
        </w:rPr>
      </w:pPr>
    </w:p>
    <w:p w:rsidR="00547115" w:rsidRPr="00BB0C43" w:rsidRDefault="00547115" w:rsidP="0001419F">
      <w:pPr>
        <w:jc w:val="center"/>
        <w:rPr>
          <w:rFonts w:ascii="Times New Roman" w:hAnsi="Times New Roman"/>
          <w:b/>
          <w:u w:val="single"/>
          <w:lang w:val="en-US"/>
        </w:rPr>
      </w:pPr>
    </w:p>
    <w:p w:rsidR="00547115" w:rsidRPr="00BB0C43" w:rsidRDefault="00547115" w:rsidP="0001419F">
      <w:pPr>
        <w:jc w:val="center"/>
        <w:rPr>
          <w:rFonts w:ascii="Times New Roman" w:hAnsi="Times New Roman"/>
          <w:b/>
          <w:u w:val="single"/>
          <w:lang w:val="en-US"/>
        </w:rPr>
      </w:pPr>
      <w:r w:rsidRPr="00BB0C43">
        <w:rPr>
          <w:rFonts w:ascii="Times New Roman" w:hAnsi="Times New Roman"/>
          <w:b/>
          <w:u w:val="single"/>
          <w:lang w:val="en-US"/>
        </w:rPr>
        <w:lastRenderedPageBreak/>
        <w:t>Questionnaire</w:t>
      </w:r>
    </w:p>
    <w:p w:rsidR="00547115" w:rsidRPr="00BB0C43" w:rsidRDefault="00547115">
      <w:pPr>
        <w:rPr>
          <w:rFonts w:ascii="Times New Roman" w:hAnsi="Times New Roman"/>
          <w:b/>
          <w:lang w:val="en-US"/>
        </w:rPr>
      </w:pPr>
      <w:r w:rsidRPr="00BB0C43">
        <w:rPr>
          <w:rFonts w:ascii="Times New Roman" w:hAnsi="Times New Roman"/>
          <w:b/>
          <w:lang w:val="en-US"/>
        </w:rPr>
        <w:t>General</w:t>
      </w:r>
    </w:p>
    <w:p w:rsidR="00547115" w:rsidRPr="00BB0C43" w:rsidRDefault="00547115" w:rsidP="00F04531">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What status/hierarchy does your Constitution give to international human rights treaties versus domestic law? </w:t>
      </w:r>
    </w:p>
    <w:p w:rsidR="00547115" w:rsidRPr="00BB0C43" w:rsidRDefault="00547115" w:rsidP="0097706B">
      <w:pPr>
        <w:pStyle w:val="Textkomente"/>
        <w:ind w:firstLine="360"/>
        <w:rPr>
          <w:rFonts w:ascii="Times New Roman" w:hAnsi="Times New Roman"/>
          <w:b/>
          <w:sz w:val="24"/>
          <w:szCs w:val="24"/>
          <w:lang w:val="en-US"/>
        </w:rPr>
      </w:pPr>
      <w:r w:rsidRPr="00BB0C43">
        <w:rPr>
          <w:rFonts w:ascii="Times New Roman" w:hAnsi="Times New Roman"/>
          <w:b/>
          <w:sz w:val="24"/>
          <w:szCs w:val="24"/>
          <w:lang w:val="en-US"/>
        </w:rPr>
        <w:t xml:space="preserve">Please explain. </w:t>
      </w:r>
    </w:p>
    <w:p w:rsidR="00547115" w:rsidRPr="00BB0C43" w:rsidRDefault="00547115" w:rsidP="004939AF">
      <w:pPr>
        <w:pStyle w:val="Textkomente"/>
        <w:rPr>
          <w:rFonts w:ascii="Times New Roman" w:hAnsi="Times New Roman"/>
          <w:b/>
          <w:sz w:val="24"/>
          <w:szCs w:val="24"/>
          <w:lang w:val="en-US"/>
        </w:rPr>
      </w:pPr>
    </w:p>
    <w:p w:rsidR="00547115" w:rsidRPr="00BB0C43" w:rsidRDefault="00547115" w:rsidP="00317C5C">
      <w:pPr>
        <w:pStyle w:val="Textkomente"/>
        <w:ind w:left="426"/>
        <w:jc w:val="both"/>
        <w:rPr>
          <w:rFonts w:ascii="Times New Roman" w:hAnsi="Times New Roman"/>
          <w:sz w:val="22"/>
          <w:szCs w:val="22"/>
          <w:lang w:val="en-US"/>
        </w:rPr>
      </w:pPr>
      <w:proofErr w:type="gramStart"/>
      <w:r w:rsidRPr="00BB0C43">
        <w:rPr>
          <w:rFonts w:ascii="Times New Roman" w:hAnsi="Times New Roman"/>
          <w:sz w:val="22"/>
          <w:szCs w:val="22"/>
          <w:lang w:val="en-US"/>
        </w:rPr>
        <w:t>According to the Art.</w:t>
      </w:r>
      <w:proofErr w:type="gramEnd"/>
      <w:r w:rsidRPr="00BB0C43">
        <w:rPr>
          <w:rFonts w:ascii="Times New Roman" w:hAnsi="Times New Roman"/>
          <w:sz w:val="22"/>
          <w:szCs w:val="22"/>
          <w:lang w:val="en-US"/>
        </w:rPr>
        <w:t xml:space="preserve"> 10 of the Constitution of the Czech Republic international (human rights) </w:t>
      </w:r>
      <w:r w:rsidR="00BB0C43" w:rsidRPr="00BB0C43">
        <w:rPr>
          <w:rFonts w:ascii="Times New Roman" w:hAnsi="Times New Roman"/>
          <w:sz w:val="22"/>
          <w:szCs w:val="22"/>
          <w:lang w:val="en-US"/>
        </w:rPr>
        <w:t>treaties</w:t>
      </w:r>
      <w:r w:rsidRPr="00BB0C43">
        <w:rPr>
          <w:rFonts w:ascii="Times New Roman" w:hAnsi="Times New Roman"/>
          <w:sz w:val="22"/>
          <w:szCs w:val="22"/>
          <w:lang w:val="en-US"/>
        </w:rPr>
        <w:t xml:space="preserve"> have priority over domestic law: </w:t>
      </w:r>
    </w:p>
    <w:p w:rsidR="00547115" w:rsidRPr="00BB0C43" w:rsidRDefault="00547115" w:rsidP="00317C5C">
      <w:pPr>
        <w:pStyle w:val="Textkomente"/>
        <w:ind w:left="426"/>
        <w:jc w:val="both"/>
        <w:rPr>
          <w:rFonts w:ascii="Times New Roman" w:hAnsi="Times New Roman"/>
          <w:sz w:val="22"/>
          <w:szCs w:val="22"/>
          <w:lang w:val="en-US"/>
        </w:rPr>
      </w:pPr>
      <w:r w:rsidRPr="00BB0C43">
        <w:rPr>
          <w:rFonts w:ascii="Times New Roman" w:hAnsi="Times New Roman"/>
          <w:sz w:val="22"/>
          <w:szCs w:val="22"/>
          <w:lang w:val="en-US"/>
        </w:rPr>
        <w:t>“</w:t>
      </w:r>
      <w:r w:rsidRPr="00BB0C43">
        <w:rPr>
          <w:rFonts w:ascii="Times New Roman" w:hAnsi="Times New Roman"/>
          <w:color w:val="000000"/>
          <w:sz w:val="22"/>
          <w:szCs w:val="22"/>
          <w:lang w:val="en-US"/>
        </w:rPr>
        <w:t>Promulgated international agreements, the ratification of which has been approved by the Parliament and which are binding on the Czech Republic, shall constitute a part of the legal order; should an international agreement make provision contrary to a law, the international agreement shall be applied.”</w:t>
      </w:r>
    </w:p>
    <w:p w:rsidR="00547115" w:rsidRPr="00BB0C43" w:rsidRDefault="00547115" w:rsidP="00C336C3">
      <w:pPr>
        <w:ind w:left="426" w:firstLine="282"/>
        <w:jc w:val="both"/>
        <w:rPr>
          <w:rFonts w:ascii="Times New Roman" w:hAnsi="Times New Roman"/>
          <w:lang w:val="en-US"/>
        </w:rPr>
      </w:pPr>
    </w:p>
    <w:p w:rsidR="00547115" w:rsidRPr="00BB0C43" w:rsidRDefault="00547115" w:rsidP="00317C5C">
      <w:pPr>
        <w:ind w:left="360"/>
        <w:jc w:val="both"/>
        <w:rPr>
          <w:rFonts w:ascii="Times New Roman" w:hAnsi="Times New Roman"/>
          <w:lang w:val="en-US"/>
        </w:rPr>
      </w:pPr>
      <w:r w:rsidRPr="00BB0C43">
        <w:rPr>
          <w:rFonts w:ascii="Times New Roman" w:hAnsi="Times New Roman"/>
          <w:lang w:val="en-US"/>
        </w:rPr>
        <w:t xml:space="preserve">The Charter of Fundamental Rights and Basic Freedoms (in Czech: </w:t>
      </w:r>
      <w:proofErr w:type="spellStart"/>
      <w:r w:rsidRPr="00BB0C43">
        <w:rPr>
          <w:rFonts w:ascii="Times New Roman" w:hAnsi="Times New Roman"/>
          <w:lang w:val="en-US"/>
        </w:rPr>
        <w:t>Listina</w:t>
      </w:r>
      <w:proofErr w:type="spellEnd"/>
      <w:r w:rsidRPr="00BB0C43">
        <w:rPr>
          <w:rFonts w:ascii="Times New Roman" w:hAnsi="Times New Roman"/>
          <w:lang w:val="en-US"/>
        </w:rPr>
        <w:t xml:space="preserve"> </w:t>
      </w:r>
      <w:proofErr w:type="spellStart"/>
      <w:r w:rsidRPr="00BB0C43">
        <w:rPr>
          <w:rFonts w:ascii="Times New Roman" w:hAnsi="Times New Roman"/>
          <w:lang w:val="en-US"/>
        </w:rPr>
        <w:t>základních</w:t>
      </w:r>
      <w:proofErr w:type="spellEnd"/>
      <w:r w:rsidRPr="00BB0C43">
        <w:rPr>
          <w:rFonts w:ascii="Times New Roman" w:hAnsi="Times New Roman"/>
          <w:lang w:val="en-US"/>
        </w:rPr>
        <w:t xml:space="preserve"> </w:t>
      </w:r>
      <w:proofErr w:type="spellStart"/>
      <w:r w:rsidRPr="00BB0C43">
        <w:rPr>
          <w:rFonts w:ascii="Times New Roman" w:hAnsi="Times New Roman"/>
          <w:lang w:val="en-US"/>
        </w:rPr>
        <w:t>práv</w:t>
      </w:r>
      <w:proofErr w:type="spellEnd"/>
      <w:r w:rsidRPr="00BB0C43">
        <w:rPr>
          <w:rFonts w:ascii="Times New Roman" w:hAnsi="Times New Roman"/>
          <w:lang w:val="en-US"/>
        </w:rPr>
        <w:t xml:space="preserve"> a </w:t>
      </w:r>
      <w:proofErr w:type="spellStart"/>
      <w:r w:rsidRPr="00BB0C43">
        <w:rPr>
          <w:rFonts w:ascii="Times New Roman" w:hAnsi="Times New Roman"/>
          <w:lang w:val="en-US"/>
        </w:rPr>
        <w:t>svobod</w:t>
      </w:r>
      <w:proofErr w:type="spellEnd"/>
      <w:r w:rsidRPr="00BB0C43">
        <w:rPr>
          <w:rFonts w:ascii="Times New Roman" w:hAnsi="Times New Roman"/>
          <w:lang w:val="en-US"/>
        </w:rPr>
        <w:t>) is a part of the Czech constitutional system. The document is somewhat analogous to the Universal Declaration of Human Rights.</w:t>
      </w:r>
    </w:p>
    <w:p w:rsidR="00547115" w:rsidRPr="00BB0C43" w:rsidRDefault="00547115" w:rsidP="00297AB3">
      <w:pPr>
        <w:jc w:val="both"/>
        <w:rPr>
          <w:rFonts w:ascii="Times New Roman" w:hAnsi="Times New Roman"/>
          <w:lang w:val="en-US"/>
        </w:rPr>
      </w:pPr>
    </w:p>
    <w:p w:rsidR="00547115" w:rsidRPr="00BB0C43" w:rsidRDefault="00547115" w:rsidP="00F969D3">
      <w:pPr>
        <w:pStyle w:val="Odstavecseseznamem"/>
        <w:numPr>
          <w:ilvl w:val="0"/>
          <w:numId w:val="3"/>
        </w:numPr>
        <w:jc w:val="both"/>
        <w:rPr>
          <w:rFonts w:ascii="Times New Roman" w:hAnsi="Times New Roman"/>
          <w:b/>
          <w:lang w:val="en-US"/>
        </w:rPr>
      </w:pPr>
      <w:r w:rsidRPr="00BB0C43">
        <w:rPr>
          <w:rFonts w:ascii="Times New Roman" w:hAnsi="Times New Roman"/>
          <w:b/>
          <w:lang w:val="en-US"/>
        </w:rPr>
        <w:t>Has your State ratified international human rights treaties with reservations to provisions dealing with equality in family life?</w:t>
      </w:r>
    </w:p>
    <w:p w:rsidR="00547115" w:rsidRPr="00BB0C43" w:rsidRDefault="00547115" w:rsidP="00F969D3">
      <w:pPr>
        <w:pStyle w:val="Odstavecseseznamem"/>
        <w:ind w:left="360"/>
        <w:jc w:val="both"/>
        <w:rPr>
          <w:rFonts w:ascii="Times New Roman" w:hAnsi="Times New Roman"/>
          <w:lang w:val="en-US"/>
        </w:rPr>
      </w:pPr>
    </w:p>
    <w:p w:rsidR="00547115" w:rsidRPr="00BB0C43" w:rsidRDefault="00547115" w:rsidP="006B6939">
      <w:pPr>
        <w:pStyle w:val="Odstavecseseznamem"/>
        <w:ind w:left="360" w:firstLine="34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 xml:space="preserve">No </w:t>
      </w:r>
      <w:r w:rsidRPr="00BB0C43">
        <w:rPr>
          <w:rFonts w:ascii="Times New Roman" w:hAnsi="Times New Roman"/>
          <w:lang w:val="en-US"/>
        </w:rPr>
        <w:tab/>
        <w:t>(</w:t>
      </w:r>
      <w:proofErr w:type="gramStart"/>
      <w:r w:rsidRPr="00BB0C43">
        <w:rPr>
          <w:rFonts w:ascii="Times New Roman" w:hAnsi="Times New Roman"/>
          <w:lang w:val="en-US"/>
        </w:rPr>
        <w:t>X )</w:t>
      </w:r>
      <w:proofErr w:type="gramEnd"/>
      <w:r w:rsidRPr="00BB0C43">
        <w:rPr>
          <w:rFonts w:ascii="Times New Roman" w:hAnsi="Times New Roman"/>
          <w:lang w:val="en-US"/>
        </w:rPr>
        <w:t xml:space="preserve"> </w:t>
      </w:r>
    </w:p>
    <w:p w:rsidR="00547115" w:rsidRPr="00BB0C43" w:rsidRDefault="00547115" w:rsidP="00F969D3">
      <w:pPr>
        <w:pStyle w:val="Odstavecseseznamem"/>
        <w:ind w:left="360"/>
        <w:jc w:val="both"/>
        <w:rPr>
          <w:rFonts w:ascii="Times New Roman" w:hAnsi="Times New Roman"/>
          <w:lang w:val="en-US"/>
        </w:rPr>
      </w:pPr>
    </w:p>
    <w:p w:rsidR="00547115" w:rsidRPr="00BB0C43" w:rsidRDefault="00547115" w:rsidP="00317C5C">
      <w:pPr>
        <w:ind w:left="426" w:firstLine="282"/>
        <w:jc w:val="both"/>
        <w:rPr>
          <w:rFonts w:ascii="Times New Roman" w:hAnsi="Times New Roman"/>
          <w:b/>
          <w:lang w:val="en-US"/>
        </w:rPr>
      </w:pPr>
      <w:r w:rsidRPr="00BB0C43">
        <w:rPr>
          <w:rFonts w:ascii="Times New Roman" w:hAnsi="Times New Roman"/>
          <w:b/>
          <w:lang w:val="en-US"/>
        </w:rPr>
        <w:t xml:space="preserve">If yes, are there plans to withdraw these reservations? Please explain. </w:t>
      </w:r>
    </w:p>
    <w:p w:rsidR="00547115" w:rsidRPr="00BB0C43" w:rsidRDefault="00547115" w:rsidP="00317C5C">
      <w:pPr>
        <w:ind w:firstLine="70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 xml:space="preserve">No </w:t>
      </w:r>
      <w:r w:rsidRPr="00BB0C43">
        <w:rPr>
          <w:rFonts w:ascii="Times New Roman" w:hAnsi="Times New Roman"/>
          <w:lang w:val="en-US"/>
        </w:rPr>
        <w:tab/>
        <w:t>(</w:t>
      </w:r>
      <w:r w:rsidR="00BB0C43">
        <w:rPr>
          <w:rFonts w:ascii="Times New Roman" w:hAnsi="Times New Roman"/>
          <w:lang w:val="en-US"/>
        </w:rPr>
        <w:t xml:space="preserve">     </w:t>
      </w:r>
      <w:r w:rsidRPr="00BB0C43">
        <w:rPr>
          <w:rFonts w:ascii="Times New Roman" w:hAnsi="Times New Roman"/>
          <w:lang w:val="en-US"/>
        </w:rPr>
        <w:t xml:space="preserve">) </w:t>
      </w:r>
    </w:p>
    <w:p w:rsidR="00547115" w:rsidRPr="00BB0C43" w:rsidRDefault="00547115" w:rsidP="006B6939">
      <w:pPr>
        <w:pStyle w:val="Odstavecseseznamem"/>
        <w:ind w:left="360" w:firstLine="348"/>
        <w:jc w:val="both"/>
        <w:rPr>
          <w:rFonts w:ascii="Times New Roman" w:hAnsi="Times New Roman"/>
          <w:lang w:val="en-US"/>
        </w:rPr>
      </w:pPr>
    </w:p>
    <w:p w:rsidR="00547115" w:rsidRPr="00BB0C43" w:rsidRDefault="00547115" w:rsidP="00A212A4">
      <w:pPr>
        <w:pStyle w:val="Odstavecseseznamem"/>
        <w:numPr>
          <w:ilvl w:val="0"/>
          <w:numId w:val="3"/>
        </w:numPr>
        <w:jc w:val="both"/>
        <w:rPr>
          <w:rFonts w:ascii="Times New Roman" w:hAnsi="Times New Roman"/>
          <w:b/>
          <w:lang w:val="en-US"/>
        </w:rPr>
      </w:pPr>
      <w:r w:rsidRPr="00BB0C43">
        <w:rPr>
          <w:rFonts w:ascii="Times New Roman" w:hAnsi="Times New Roman"/>
          <w:b/>
          <w:lang w:val="en-US"/>
        </w:rPr>
        <w:t>Are the principles of non-discrimination on the basis of sex/gender and equality between men and women established in the Constitution of your State?</w:t>
      </w:r>
    </w:p>
    <w:p w:rsidR="00547115" w:rsidRPr="00BB0C43" w:rsidRDefault="00547115" w:rsidP="00A212A4">
      <w:pPr>
        <w:pStyle w:val="Odstavecseseznamem"/>
        <w:jc w:val="both"/>
        <w:rPr>
          <w:rFonts w:ascii="Times New Roman" w:hAnsi="Times New Roman"/>
          <w:lang w:val="en-US"/>
        </w:rPr>
      </w:pPr>
    </w:p>
    <w:p w:rsidR="00547115" w:rsidRPr="00BB0C43" w:rsidRDefault="00547115" w:rsidP="00A212A4">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A212A4">
      <w:pPr>
        <w:pStyle w:val="Odstavecseseznamem"/>
        <w:jc w:val="both"/>
        <w:rPr>
          <w:rFonts w:ascii="Times New Roman" w:hAnsi="Times New Roman"/>
          <w:lang w:val="en-US"/>
        </w:rPr>
      </w:pPr>
    </w:p>
    <w:p w:rsidR="00547115" w:rsidRPr="00BB0C43" w:rsidRDefault="00547115" w:rsidP="007B3D5B">
      <w:pPr>
        <w:ind w:left="708"/>
        <w:jc w:val="both"/>
        <w:rPr>
          <w:rFonts w:ascii="Times New Roman" w:hAnsi="Times New Roman"/>
          <w:b/>
          <w:lang w:val="en-US"/>
        </w:rPr>
      </w:pPr>
      <w:r w:rsidRPr="00BB0C43">
        <w:rPr>
          <w:rFonts w:ascii="Times New Roman" w:hAnsi="Times New Roman"/>
          <w:b/>
          <w:lang w:val="en-US"/>
        </w:rPr>
        <w:t>If yes, please provide references, describe how they are defined (name the specific articles) and whether they cover family and cultural life.</w:t>
      </w:r>
    </w:p>
    <w:p w:rsidR="00547115" w:rsidRPr="00BB0C43" w:rsidRDefault="00547115" w:rsidP="00A212A4">
      <w:pPr>
        <w:pStyle w:val="Odstavecseseznamem"/>
        <w:jc w:val="both"/>
        <w:rPr>
          <w:rFonts w:ascii="Times New Roman" w:hAnsi="Times New Roman"/>
          <w:lang w:val="en-US"/>
        </w:rPr>
      </w:pPr>
      <w:r w:rsidRPr="00BB0C43">
        <w:rPr>
          <w:rFonts w:ascii="Times New Roman" w:hAnsi="Times New Roman"/>
          <w:lang w:val="en-US"/>
        </w:rPr>
        <w:t>In the Charter of Fundamental Rights and Basic Freedoms, Chapter One, Article 3:</w:t>
      </w:r>
    </w:p>
    <w:p w:rsidR="00547115" w:rsidRPr="00BB0C43" w:rsidRDefault="00547115" w:rsidP="00A212A4">
      <w:pPr>
        <w:pStyle w:val="Odstavecseseznamem"/>
        <w:jc w:val="both"/>
        <w:rPr>
          <w:rFonts w:ascii="Times New Roman" w:hAnsi="Times New Roman"/>
          <w:i/>
          <w:lang w:val="en-US"/>
        </w:rPr>
      </w:pPr>
      <w:r w:rsidRPr="00BB0C43">
        <w:rPr>
          <w:rFonts w:ascii="Times New Roman" w:hAnsi="Times New Roman"/>
          <w:i/>
          <w:lang w:val="en-US"/>
        </w:rPr>
        <w:t xml:space="preserve">“(1) </w:t>
      </w:r>
      <w:proofErr w:type="gramStart"/>
      <w:r w:rsidRPr="00BB0C43">
        <w:rPr>
          <w:rFonts w:ascii="Times New Roman" w:hAnsi="Times New Roman"/>
          <w:i/>
          <w:lang w:val="en-US"/>
        </w:rPr>
        <w:t>Everyone</w:t>
      </w:r>
      <w:proofErr w:type="gramEnd"/>
      <w:r w:rsidRPr="00BB0C43">
        <w:rPr>
          <w:rFonts w:ascii="Times New Roman" w:hAnsi="Times New Roman"/>
          <w:i/>
          <w:lang w:val="en-US"/>
        </w:rPr>
        <w:t xml:space="preserve"> is guaranteed the enjoyment of the fundamental rights and basic freedoms without regard to gender, race, </w:t>
      </w:r>
      <w:proofErr w:type="spellStart"/>
      <w:r w:rsidRPr="00BB0C43">
        <w:rPr>
          <w:rFonts w:ascii="Times New Roman" w:hAnsi="Times New Roman"/>
          <w:i/>
          <w:lang w:val="en-US"/>
        </w:rPr>
        <w:t>colour</w:t>
      </w:r>
      <w:proofErr w:type="spellEnd"/>
      <w:r w:rsidRPr="00BB0C43">
        <w:rPr>
          <w:rFonts w:ascii="Times New Roman" w:hAnsi="Times New Roman"/>
          <w:i/>
          <w:lang w:val="en-US"/>
        </w:rPr>
        <w:t xml:space="preserve"> of skin, language, faith and religion, political or other conviction, national or social origin, membership in a national or ethnic minority, property, birth, or other status.”</w:t>
      </w:r>
    </w:p>
    <w:p w:rsidR="00547115" w:rsidRPr="00BB0C43" w:rsidRDefault="00547115" w:rsidP="00A212A4">
      <w:pPr>
        <w:pStyle w:val="Odstavecseseznamem"/>
        <w:jc w:val="both"/>
        <w:rPr>
          <w:rFonts w:ascii="Times New Roman" w:hAnsi="Times New Roman"/>
          <w:i/>
          <w:lang w:val="en-US"/>
        </w:rPr>
      </w:pPr>
    </w:p>
    <w:p w:rsidR="00547115" w:rsidRPr="00BB0C43" w:rsidRDefault="00547115" w:rsidP="00FF25E0">
      <w:pPr>
        <w:pStyle w:val="Odstavecseseznamem"/>
        <w:numPr>
          <w:ilvl w:val="0"/>
          <w:numId w:val="3"/>
        </w:numPr>
        <w:jc w:val="both"/>
        <w:rPr>
          <w:rFonts w:ascii="Times New Roman" w:hAnsi="Times New Roman"/>
          <w:b/>
          <w:lang w:val="en-US"/>
        </w:rPr>
      </w:pPr>
      <w:r w:rsidRPr="00BB0C43">
        <w:rPr>
          <w:rFonts w:ascii="Times New Roman" w:hAnsi="Times New Roman"/>
          <w:b/>
          <w:lang w:val="en-US"/>
        </w:rPr>
        <w:t>Are there any specific anti-discrimination or gender equality laws in your State?</w:t>
      </w:r>
    </w:p>
    <w:p w:rsidR="00547115" w:rsidRPr="00BB0C43" w:rsidRDefault="00547115" w:rsidP="00FF25E0">
      <w:pPr>
        <w:pStyle w:val="Odstavecseseznamem"/>
        <w:jc w:val="both"/>
        <w:rPr>
          <w:rFonts w:ascii="Times New Roman" w:hAnsi="Times New Roman"/>
          <w:lang w:val="en-US"/>
        </w:rPr>
      </w:pPr>
    </w:p>
    <w:p w:rsidR="00547115" w:rsidRPr="00BB0C43" w:rsidRDefault="00547115" w:rsidP="00FF25E0">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FF25E0">
      <w:pPr>
        <w:pStyle w:val="Odstavecseseznamem"/>
        <w:jc w:val="both"/>
        <w:rPr>
          <w:rFonts w:ascii="Times New Roman" w:hAnsi="Times New Roman"/>
          <w:lang w:val="en-US"/>
        </w:rPr>
      </w:pPr>
    </w:p>
    <w:p w:rsidR="00547115" w:rsidRPr="00BB0C43" w:rsidRDefault="00547115" w:rsidP="00FF25E0">
      <w:pPr>
        <w:pStyle w:val="Odstavecseseznamem"/>
        <w:jc w:val="both"/>
        <w:rPr>
          <w:rFonts w:ascii="Times New Roman" w:hAnsi="Times New Roman"/>
          <w:b/>
          <w:lang w:val="en-US"/>
        </w:rPr>
      </w:pPr>
      <w:r w:rsidRPr="00BB0C43">
        <w:rPr>
          <w:rFonts w:ascii="Times New Roman" w:hAnsi="Times New Roman"/>
          <w:b/>
          <w:lang w:val="en-US"/>
        </w:rPr>
        <w:t xml:space="preserve">If yes, please provide references and briefly describe the content of this law(s), in particular whether it covers family and cultural life. </w:t>
      </w:r>
    </w:p>
    <w:p w:rsidR="00547115" w:rsidRPr="00BB0C43" w:rsidRDefault="00547115" w:rsidP="00FF25E0">
      <w:pPr>
        <w:pStyle w:val="Odstavecseseznamem"/>
        <w:jc w:val="both"/>
        <w:rPr>
          <w:rFonts w:ascii="Times New Roman" w:hAnsi="Times New Roman"/>
          <w:lang w:val="en-US"/>
        </w:rPr>
      </w:pPr>
    </w:p>
    <w:p w:rsidR="00547115" w:rsidRPr="00BB0C43" w:rsidRDefault="00547115" w:rsidP="00FF25E0">
      <w:pPr>
        <w:pStyle w:val="Odstavecseseznamem"/>
        <w:jc w:val="both"/>
        <w:rPr>
          <w:rFonts w:ascii="Times New Roman" w:hAnsi="Times New Roman"/>
          <w:lang w:val="en-US"/>
        </w:rPr>
      </w:pPr>
      <w:r w:rsidRPr="00BB0C43">
        <w:rPr>
          <w:rFonts w:ascii="Times New Roman" w:hAnsi="Times New Roman"/>
          <w:lang w:val="en-US"/>
        </w:rPr>
        <w:t>Anti-discrimination Act - the law bans unequal treatment on the basis of sex, age, disability, race, ethnic origin, nationality, sexual orientation, religious affiliation, faith or world-view. The law does not restrict anyone in their personal, public or political life. Its first priority is to strengthen the position of the individual.</w:t>
      </w:r>
    </w:p>
    <w:p w:rsidR="00547115" w:rsidRPr="00BB0C43" w:rsidRDefault="00547115" w:rsidP="00A212A4">
      <w:pPr>
        <w:pStyle w:val="Odstavecseseznamem"/>
        <w:jc w:val="both"/>
        <w:rPr>
          <w:rFonts w:ascii="Times New Roman" w:hAnsi="Times New Roman"/>
          <w:lang w:val="en-US"/>
        </w:rPr>
      </w:pPr>
    </w:p>
    <w:p w:rsidR="00547115" w:rsidRPr="00BB0C43" w:rsidRDefault="00547115" w:rsidP="00317C5C">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Have there been any recent legal reforms in your State to guarantee non-discrimination and equality between men and women in family and cultural life? If yes, please explain and provide examples. </w:t>
      </w:r>
    </w:p>
    <w:p w:rsidR="00547115" w:rsidRPr="00BB0C43" w:rsidRDefault="00547115" w:rsidP="000C7614">
      <w:pPr>
        <w:pStyle w:val="Odstavecseseznamem"/>
        <w:jc w:val="both"/>
        <w:rPr>
          <w:rFonts w:ascii="Times New Roman" w:hAnsi="Times New Roman"/>
          <w:lang w:val="en-US"/>
        </w:rPr>
      </w:pPr>
    </w:p>
    <w:p w:rsidR="00547115" w:rsidRPr="00BB0C43" w:rsidRDefault="00547115" w:rsidP="000C7614">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317C5C">
      <w:pPr>
        <w:pStyle w:val="Odstavecseseznamem"/>
        <w:tabs>
          <w:tab w:val="left" w:pos="2325"/>
        </w:tabs>
        <w:jc w:val="both"/>
        <w:rPr>
          <w:rFonts w:ascii="Times New Roman" w:hAnsi="Times New Roman"/>
          <w:lang w:val="en-US"/>
        </w:rPr>
      </w:pPr>
      <w:r w:rsidRPr="00BB0C43">
        <w:rPr>
          <w:rFonts w:ascii="Times New Roman" w:hAnsi="Times New Roman"/>
          <w:lang w:val="en-US"/>
        </w:rPr>
        <w:tab/>
      </w:r>
    </w:p>
    <w:p w:rsidR="00547115" w:rsidRPr="00BB0C43" w:rsidRDefault="00547115" w:rsidP="000C7614">
      <w:pPr>
        <w:pStyle w:val="Odstavecseseznamem"/>
        <w:jc w:val="both"/>
        <w:rPr>
          <w:rFonts w:ascii="Times New Roman" w:hAnsi="Times New Roman"/>
          <w:lang w:val="en-US"/>
        </w:rPr>
      </w:pPr>
    </w:p>
    <w:p w:rsidR="00547115" w:rsidRPr="00BB0C43" w:rsidRDefault="00547115" w:rsidP="00317C5C">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Are there any customary, religious law or common law principles/provisions that discriminate against women in family and cultural life? If yes, please explain and provide examples. </w:t>
      </w:r>
    </w:p>
    <w:p w:rsidR="00547115" w:rsidRPr="00BB0C43" w:rsidRDefault="00547115" w:rsidP="00A3423A">
      <w:pPr>
        <w:pStyle w:val="Odstavecseseznamem"/>
        <w:jc w:val="both"/>
        <w:rPr>
          <w:rFonts w:ascii="Times New Roman" w:hAnsi="Times New Roman"/>
          <w:lang w:val="en-US"/>
        </w:rPr>
      </w:pPr>
    </w:p>
    <w:p w:rsidR="00547115" w:rsidRPr="00BB0C43" w:rsidRDefault="00547115" w:rsidP="00A3423A">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A3423A">
      <w:pPr>
        <w:pStyle w:val="Odstavecseseznamem"/>
        <w:jc w:val="both"/>
        <w:rPr>
          <w:rFonts w:ascii="Times New Roman" w:hAnsi="Times New Roman"/>
          <w:lang w:val="en-US"/>
        </w:rPr>
      </w:pPr>
    </w:p>
    <w:p w:rsidR="00547115" w:rsidRPr="00BB0C43" w:rsidRDefault="00547115" w:rsidP="00A3423A">
      <w:pPr>
        <w:pStyle w:val="Odstavecseseznamem"/>
        <w:jc w:val="both"/>
        <w:rPr>
          <w:rFonts w:ascii="Times New Roman" w:hAnsi="Times New Roman"/>
          <w:lang w:val="en-US"/>
        </w:rPr>
      </w:pPr>
    </w:p>
    <w:p w:rsidR="00547115" w:rsidRPr="00BB0C43" w:rsidRDefault="00547115" w:rsidP="00317C5C">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Are there any good practices that you can share regarding the elimination of sex discrimination in family and cultural life in your State?  If yes, please explain and provide examples. </w:t>
      </w:r>
    </w:p>
    <w:p w:rsidR="00547115" w:rsidRPr="00BB0C43" w:rsidRDefault="00547115" w:rsidP="0097706B">
      <w:pPr>
        <w:pStyle w:val="Odstavecseseznamem"/>
        <w:ind w:left="360" w:firstLine="348"/>
        <w:jc w:val="both"/>
        <w:rPr>
          <w:rFonts w:ascii="Times New Roman" w:hAnsi="Times New Roman"/>
          <w:b/>
          <w:lang w:val="en-US"/>
        </w:rPr>
      </w:pPr>
    </w:p>
    <w:p w:rsidR="00547115" w:rsidRPr="00BB0C43" w:rsidRDefault="00547115" w:rsidP="0097706B">
      <w:pPr>
        <w:pStyle w:val="Odstavecseseznamem"/>
        <w:ind w:left="360" w:firstLine="348"/>
        <w:jc w:val="both"/>
        <w:rPr>
          <w:rFonts w:ascii="Times New Roman" w:hAnsi="Times New Roman"/>
          <w:lang w:val="en-US"/>
        </w:rPr>
      </w:pPr>
      <w:r w:rsidRPr="00BB0C43">
        <w:rPr>
          <w:rFonts w:ascii="Times New Roman" w:hAnsi="Times New Roman"/>
          <w:b/>
          <w:lang w:val="en-US"/>
        </w:rPr>
        <w:t xml:space="preserve"> </w:t>
      </w:r>
      <w:r w:rsidRPr="00BB0C43">
        <w:rPr>
          <w:rFonts w:ascii="Times New Roman" w:hAnsi="Times New Roman"/>
          <w:lang w:val="en-US"/>
        </w:rPr>
        <w:t xml:space="preserve">Yes                   (      )                           </w:t>
      </w:r>
      <w:proofErr w:type="gramStart"/>
      <w:r w:rsidRPr="00BB0C43">
        <w:rPr>
          <w:rFonts w:ascii="Times New Roman" w:hAnsi="Times New Roman"/>
          <w:lang w:val="en-US"/>
        </w:rPr>
        <w:t>No  (</w:t>
      </w:r>
      <w:proofErr w:type="gramEnd"/>
      <w:r w:rsidRPr="00BB0C43">
        <w:rPr>
          <w:rFonts w:ascii="Times New Roman" w:hAnsi="Times New Roman"/>
          <w:lang w:val="en-US"/>
        </w:rPr>
        <w:t xml:space="preserve">  X  ) </w:t>
      </w:r>
    </w:p>
    <w:p w:rsidR="00547115" w:rsidRPr="00BB0C43" w:rsidRDefault="00547115" w:rsidP="000C7614">
      <w:pPr>
        <w:pStyle w:val="Odstavecseseznamem"/>
        <w:rPr>
          <w:rFonts w:ascii="Times New Roman" w:hAnsi="Times New Roman"/>
          <w:b/>
          <w:lang w:val="en-US"/>
        </w:rPr>
      </w:pPr>
    </w:p>
    <w:p w:rsidR="00547115" w:rsidRPr="00BB0C43" w:rsidRDefault="00547115" w:rsidP="00317C5C">
      <w:pPr>
        <w:pStyle w:val="Odstavecseseznamem"/>
        <w:numPr>
          <w:ilvl w:val="0"/>
          <w:numId w:val="3"/>
        </w:numPr>
        <w:jc w:val="both"/>
        <w:rPr>
          <w:rFonts w:ascii="Times New Roman" w:hAnsi="Times New Roman"/>
          <w:b/>
          <w:lang w:val="en-US"/>
        </w:rPr>
      </w:pPr>
      <w:r w:rsidRPr="00BB0C43">
        <w:rPr>
          <w:rFonts w:ascii="Times New Roman" w:hAnsi="Times New Roman"/>
          <w:b/>
          <w:lang w:val="en-US"/>
        </w:rPr>
        <w:t>What actions have been taken by your State to eradicate negative gender stereotypes, including in the media? Please provide examples.</w:t>
      </w:r>
    </w:p>
    <w:p w:rsidR="00547115" w:rsidRPr="00BB0C43" w:rsidRDefault="00547115" w:rsidP="00297AB3">
      <w:pPr>
        <w:pStyle w:val="Odstavecseseznamem"/>
        <w:ind w:left="360"/>
        <w:jc w:val="both"/>
        <w:rPr>
          <w:rFonts w:ascii="Times New Roman" w:hAnsi="Times New Roman"/>
          <w:lang w:val="en-US"/>
        </w:rPr>
      </w:pPr>
    </w:p>
    <w:p w:rsidR="00547115" w:rsidRPr="00BB0C43" w:rsidRDefault="00547115" w:rsidP="00E2606E">
      <w:pPr>
        <w:pStyle w:val="Odstavecseseznamem"/>
        <w:ind w:left="360" w:firstLine="348"/>
        <w:jc w:val="both"/>
        <w:rPr>
          <w:rFonts w:ascii="Times New Roman" w:hAnsi="Times New Roman"/>
          <w:u w:val="single"/>
          <w:lang w:val="en-US"/>
        </w:rPr>
      </w:pPr>
      <w:r w:rsidRPr="00BB0C43">
        <w:rPr>
          <w:rFonts w:ascii="Times New Roman" w:hAnsi="Times New Roman"/>
          <w:u w:val="single"/>
          <w:lang w:val="en-US"/>
        </w:rPr>
        <w:t xml:space="preserve">Structural changes </w:t>
      </w:r>
    </w:p>
    <w:p w:rsidR="00547115" w:rsidRPr="00BB0C43" w:rsidRDefault="00547115" w:rsidP="00E2606E">
      <w:pPr>
        <w:pStyle w:val="Odstavecseseznamem"/>
        <w:ind w:left="708"/>
        <w:jc w:val="both"/>
        <w:rPr>
          <w:rFonts w:ascii="Times New Roman" w:hAnsi="Times New Roman"/>
          <w:lang w:val="en-US"/>
        </w:rPr>
      </w:pPr>
      <w:r w:rsidRPr="00BB0C43">
        <w:rPr>
          <w:rFonts w:ascii="Times New Roman" w:hAnsi="Times New Roman"/>
          <w:lang w:val="en-US"/>
        </w:rPr>
        <w:t>The Government Council for Equal Opportunities for Women and Men was established as a permanent Government advisory body in the area of creating equal opportunities for women and men (Government Resolution No. 1033 of 10 October, 2001).</w:t>
      </w:r>
    </w:p>
    <w:p w:rsidR="00547115" w:rsidRPr="00BB0C43" w:rsidRDefault="00547115" w:rsidP="00E2606E">
      <w:pPr>
        <w:pStyle w:val="Odstavecseseznamem"/>
        <w:ind w:left="708"/>
        <w:jc w:val="both"/>
        <w:rPr>
          <w:rFonts w:ascii="Times New Roman" w:hAnsi="Times New Roman"/>
          <w:lang w:val="en-US"/>
        </w:rPr>
      </w:pPr>
      <w:r w:rsidRPr="00BB0C43">
        <w:rPr>
          <w:rFonts w:ascii="Times New Roman" w:hAnsi="Times New Roman"/>
          <w:lang w:val="en-US"/>
        </w:rPr>
        <w:t>The Council drafts proposals for the promotion and achievement of equal opportunities for women and men.</w:t>
      </w:r>
    </w:p>
    <w:p w:rsidR="00547115" w:rsidRPr="00BB0C43" w:rsidRDefault="00547115" w:rsidP="00020B6E">
      <w:pPr>
        <w:pStyle w:val="Odstavecseseznamem"/>
        <w:ind w:left="360"/>
        <w:jc w:val="both"/>
        <w:rPr>
          <w:rFonts w:ascii="Times New Roman" w:hAnsi="Times New Roman"/>
          <w:lang w:val="en-US"/>
        </w:rPr>
      </w:pPr>
    </w:p>
    <w:p w:rsidR="00547115" w:rsidRPr="00BB0C43" w:rsidRDefault="00547115" w:rsidP="00E2606E">
      <w:pPr>
        <w:pStyle w:val="Odstavecseseznamem"/>
        <w:ind w:left="360" w:firstLine="348"/>
        <w:jc w:val="both"/>
        <w:rPr>
          <w:rFonts w:ascii="Times New Roman" w:hAnsi="Times New Roman"/>
          <w:u w:val="single"/>
          <w:lang w:val="en-US"/>
        </w:rPr>
      </w:pPr>
      <w:r w:rsidRPr="00BB0C43">
        <w:rPr>
          <w:rFonts w:ascii="Times New Roman" w:hAnsi="Times New Roman"/>
          <w:u w:val="single"/>
          <w:lang w:val="en-US"/>
        </w:rPr>
        <w:t>Projects</w:t>
      </w:r>
    </w:p>
    <w:p w:rsidR="00547115" w:rsidRPr="00BB0C43" w:rsidRDefault="00547115" w:rsidP="00E2606E">
      <w:pPr>
        <w:pStyle w:val="Odstavecseseznamem"/>
        <w:ind w:left="708"/>
        <w:jc w:val="both"/>
        <w:rPr>
          <w:rFonts w:ascii="Times New Roman" w:hAnsi="Times New Roman"/>
          <w:u w:val="single"/>
          <w:lang w:val="en-US"/>
        </w:rPr>
      </w:pPr>
      <w:r w:rsidRPr="00BB0C43">
        <w:rPr>
          <w:rFonts w:ascii="Times New Roman" w:hAnsi="Times New Roman"/>
          <w:lang w:val="en-US"/>
        </w:rPr>
        <w:t>In 2012 the Optimization of Institutional Scheme for Equal Opportunities for Women and Men in the Czech Republic started, financed by European Structural fund (it will finish in 2015). Its main goals are: building up a thematic network with partners, creating a medium-term strategy for equal opportunities for women and men, optimization of functioning of the Government Council for Equal Opportunities for Women and Men, proposal for optimizing the collection of relevant statistical data, creation of a methodology for assessing the impacts of documents on equality between women and men submitted to the Government of the Czech Republic.</w:t>
      </w:r>
    </w:p>
    <w:p w:rsidR="00547115" w:rsidRPr="00BB0C43" w:rsidRDefault="00547115" w:rsidP="00020B6E">
      <w:pPr>
        <w:pStyle w:val="Odstavecseseznamem"/>
        <w:ind w:left="360"/>
        <w:jc w:val="both"/>
        <w:rPr>
          <w:rFonts w:ascii="Times New Roman" w:hAnsi="Times New Roman"/>
          <w:lang w:val="en-US"/>
        </w:rPr>
      </w:pPr>
    </w:p>
    <w:p w:rsidR="00547115" w:rsidRPr="00BB0C43" w:rsidRDefault="00547115" w:rsidP="00E2606E">
      <w:pPr>
        <w:pStyle w:val="Odstavecseseznamem"/>
        <w:ind w:left="360" w:firstLine="348"/>
        <w:jc w:val="both"/>
        <w:rPr>
          <w:rFonts w:ascii="Times New Roman" w:hAnsi="Times New Roman"/>
          <w:lang w:val="en-US"/>
        </w:rPr>
      </w:pPr>
      <w:r w:rsidRPr="00BB0C43">
        <w:rPr>
          <w:rFonts w:ascii="Times New Roman" w:hAnsi="Times New Roman"/>
          <w:lang w:val="en-US"/>
        </w:rPr>
        <w:t>Project funded by the Norway grants:</w:t>
      </w:r>
    </w:p>
    <w:p w:rsidR="00547115" w:rsidRPr="00BB0C43" w:rsidRDefault="00547115" w:rsidP="00E2606E">
      <w:pPr>
        <w:pStyle w:val="Odstavecseseznamem"/>
        <w:ind w:left="708"/>
        <w:jc w:val="both"/>
        <w:rPr>
          <w:rFonts w:ascii="Times New Roman" w:hAnsi="Times New Roman"/>
          <w:lang w:val="en-US"/>
        </w:rPr>
      </w:pPr>
      <w:r w:rsidRPr="00BB0C43">
        <w:rPr>
          <w:rFonts w:ascii="Times New Roman" w:hAnsi="Times New Roman"/>
          <w:lang w:val="en-US"/>
        </w:rPr>
        <w:t>Gender Equality Unit* is planning to implement a project titled “Domestic and Gender-based Violence &amp; Mainstreaming Gender Equality and Promoting Work-Life Balance” within the Norway Grants. One of the key activities is a media campaign focused on a broad public aiming at changing gender stereotypes in the fields of gender based violence and balance between work and private life. The campaign will be implemented in 2015 using TV spots, website, social media campaign and other forms of campaigns.</w:t>
      </w:r>
    </w:p>
    <w:p w:rsidR="00547115" w:rsidRPr="00BB0C43" w:rsidRDefault="00547115" w:rsidP="008F2B07">
      <w:pPr>
        <w:pStyle w:val="Odstavecseseznamem"/>
        <w:ind w:left="360"/>
        <w:jc w:val="both"/>
        <w:rPr>
          <w:rFonts w:ascii="Times New Roman" w:hAnsi="Times New Roman"/>
          <w:i/>
          <w:lang w:val="en-US"/>
        </w:rPr>
      </w:pPr>
    </w:p>
    <w:p w:rsidR="00547115" w:rsidRPr="00BB0C43" w:rsidRDefault="00547115" w:rsidP="00E2606E">
      <w:pPr>
        <w:pStyle w:val="Odstavecseseznamem"/>
        <w:ind w:left="708"/>
        <w:jc w:val="both"/>
        <w:rPr>
          <w:rFonts w:ascii="Times New Roman" w:hAnsi="Times New Roman"/>
          <w:i/>
          <w:lang w:val="en-US"/>
        </w:rPr>
      </w:pPr>
      <w:r w:rsidRPr="00BB0C43">
        <w:rPr>
          <w:rFonts w:ascii="Times New Roman" w:hAnsi="Times New Roman"/>
          <w:i/>
          <w:lang w:val="en-US"/>
        </w:rPr>
        <w:t xml:space="preserve">* Gender Equality Unit (GEU) of the Human Rights and Minorities Protection Department at the Office of the Government of the Czech Republic (until 30 June 2014 at the Ministry of </w:t>
      </w:r>
      <w:proofErr w:type="spellStart"/>
      <w:r w:rsidRPr="00BB0C43">
        <w:rPr>
          <w:rFonts w:ascii="Times New Roman" w:hAnsi="Times New Roman"/>
          <w:i/>
          <w:lang w:val="en-US"/>
        </w:rPr>
        <w:t>Labour</w:t>
      </w:r>
      <w:proofErr w:type="spellEnd"/>
      <w:r w:rsidRPr="00BB0C43">
        <w:rPr>
          <w:rFonts w:ascii="Times New Roman" w:hAnsi="Times New Roman"/>
          <w:i/>
          <w:lang w:val="en-US"/>
        </w:rPr>
        <w:t xml:space="preserve"> and Social Affairs) – in the framework of interdepartmental comments procedures, the GEU monitors materials submitted to the Government and, within the bounds of possibility, assesses impacts of these material on equality between women and men and provides comments and proposals.</w:t>
      </w:r>
    </w:p>
    <w:p w:rsidR="00547115" w:rsidRPr="00BB0C43" w:rsidRDefault="00547115" w:rsidP="00434B94">
      <w:pPr>
        <w:pStyle w:val="Odstavecseseznamem"/>
        <w:jc w:val="both"/>
        <w:rPr>
          <w:rFonts w:ascii="Times New Roman" w:hAnsi="Times New Roman"/>
          <w:lang w:val="en-US"/>
        </w:rPr>
      </w:pPr>
    </w:p>
    <w:p w:rsidR="00547115" w:rsidRPr="00BB0C43" w:rsidRDefault="00547115" w:rsidP="00E2606E">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Are tribunals upholding the principles of equality and non-discrimination in matters relating to family and cultural life? If yes, please provide any relevant case-law/jurisprudence. </w:t>
      </w:r>
    </w:p>
    <w:p w:rsidR="00547115" w:rsidRPr="00BB0C43" w:rsidRDefault="00547115" w:rsidP="00BE7F62">
      <w:pPr>
        <w:pStyle w:val="Odstavecseseznamem"/>
        <w:ind w:left="360"/>
        <w:jc w:val="both"/>
        <w:rPr>
          <w:rFonts w:ascii="Times New Roman" w:hAnsi="Times New Roman"/>
          <w:lang w:val="en-US"/>
        </w:rPr>
      </w:pPr>
    </w:p>
    <w:p w:rsidR="00547115" w:rsidRPr="00BB0C43" w:rsidRDefault="00547115" w:rsidP="00434B94">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434B94">
      <w:pPr>
        <w:pStyle w:val="Odstavecseseznamem"/>
        <w:jc w:val="both"/>
        <w:rPr>
          <w:rFonts w:ascii="Times New Roman" w:hAnsi="Times New Roman"/>
          <w:lang w:val="en-US"/>
        </w:rPr>
      </w:pPr>
    </w:p>
    <w:p w:rsidR="00547115" w:rsidRPr="00BB0C43" w:rsidRDefault="00547115" w:rsidP="001A7609">
      <w:pPr>
        <w:pStyle w:val="Odstavecseseznamem"/>
        <w:tabs>
          <w:tab w:val="left" w:pos="5224"/>
        </w:tabs>
        <w:jc w:val="both"/>
        <w:rPr>
          <w:rFonts w:ascii="Times New Roman" w:hAnsi="Times New Roman"/>
          <w:b/>
          <w:lang w:val="en-US"/>
        </w:rPr>
      </w:pPr>
    </w:p>
    <w:p w:rsidR="00547115" w:rsidRPr="00BB0C43" w:rsidRDefault="00547115" w:rsidP="001A7609">
      <w:pPr>
        <w:pStyle w:val="Odstavecseseznamem"/>
        <w:numPr>
          <w:ilvl w:val="0"/>
          <w:numId w:val="3"/>
        </w:numPr>
        <w:jc w:val="both"/>
        <w:rPr>
          <w:rFonts w:ascii="Times New Roman" w:hAnsi="Times New Roman"/>
          <w:b/>
          <w:lang w:val="en-US"/>
        </w:rPr>
      </w:pPr>
      <w:r w:rsidRPr="00BB0C43">
        <w:rPr>
          <w:rFonts w:ascii="Times New Roman" w:hAnsi="Times New Roman"/>
          <w:b/>
          <w:lang w:val="en-US"/>
        </w:rPr>
        <w:t>Are there any other mechanisms to monitor draft legislation, specific provisions in draft legislation or reverse decisions discriminating against women in family or cultural life?</w:t>
      </w:r>
    </w:p>
    <w:p w:rsidR="00547115" w:rsidRPr="00BB0C43" w:rsidRDefault="00547115" w:rsidP="00434B94">
      <w:pPr>
        <w:pStyle w:val="Odstavecseseznamem"/>
        <w:jc w:val="both"/>
        <w:rPr>
          <w:rFonts w:ascii="Times New Roman" w:hAnsi="Times New Roman"/>
          <w:lang w:val="en-US"/>
        </w:rPr>
      </w:pPr>
    </w:p>
    <w:p w:rsidR="00547115" w:rsidRPr="00BB0C43" w:rsidRDefault="00547115" w:rsidP="00AA56FF">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993365">
      <w:pPr>
        <w:pStyle w:val="Odstavecseseznamem"/>
        <w:tabs>
          <w:tab w:val="left" w:pos="5470"/>
        </w:tabs>
        <w:jc w:val="both"/>
        <w:rPr>
          <w:rFonts w:ascii="Times New Roman" w:hAnsi="Times New Roman"/>
          <w:lang w:val="en-US"/>
        </w:rPr>
      </w:pPr>
      <w:r w:rsidRPr="00BB0C43">
        <w:rPr>
          <w:rFonts w:ascii="Times New Roman" w:hAnsi="Times New Roman"/>
          <w:lang w:val="en-US"/>
        </w:rPr>
        <w:tab/>
      </w:r>
    </w:p>
    <w:p w:rsidR="00547115" w:rsidRPr="00BB0C43" w:rsidRDefault="00547115" w:rsidP="00173A4D">
      <w:pPr>
        <w:ind w:firstLine="708"/>
        <w:rPr>
          <w:rFonts w:ascii="Times New Roman" w:hAnsi="Times New Roman"/>
          <w:b/>
          <w:lang w:val="en-US"/>
        </w:rPr>
      </w:pPr>
      <w:r w:rsidRPr="00BB0C43">
        <w:rPr>
          <w:rFonts w:ascii="Times New Roman" w:hAnsi="Times New Roman"/>
          <w:b/>
          <w:lang w:val="en-US"/>
        </w:rPr>
        <w:t>If yes, please provide any relevant examples.</w:t>
      </w:r>
    </w:p>
    <w:p w:rsidR="00547115" w:rsidRPr="00BB0C43" w:rsidRDefault="00547115" w:rsidP="008F2B07">
      <w:pPr>
        <w:ind w:left="708"/>
        <w:jc w:val="both"/>
        <w:rPr>
          <w:rFonts w:ascii="Times New Roman" w:hAnsi="Times New Roman"/>
          <w:lang w:val="en-US"/>
        </w:rPr>
      </w:pPr>
      <w:r w:rsidRPr="00BB0C43">
        <w:rPr>
          <w:rFonts w:ascii="Times New Roman" w:hAnsi="Times New Roman"/>
          <w:lang w:val="en-US"/>
        </w:rPr>
        <w:t xml:space="preserve">There is a GIA process (gender impact assessment) only partially developed within uniform Impact Methodology (“RIA”) – a clause on discrimination impact. Gender Equality Unit can give an objection to legislative material during the common comment procedure. </w:t>
      </w:r>
    </w:p>
    <w:p w:rsidR="00547115" w:rsidRPr="00BB0C43" w:rsidRDefault="00547115" w:rsidP="008F2B07">
      <w:pPr>
        <w:jc w:val="both"/>
        <w:rPr>
          <w:rFonts w:ascii="Times New Roman" w:hAnsi="Times New Roman"/>
          <w:b/>
          <w:lang w:val="en-US"/>
        </w:rPr>
      </w:pPr>
    </w:p>
    <w:p w:rsidR="00547115" w:rsidRPr="00BB0C43" w:rsidRDefault="00547115" w:rsidP="00111DB5">
      <w:pPr>
        <w:rPr>
          <w:rFonts w:ascii="Times New Roman" w:hAnsi="Times New Roman"/>
          <w:b/>
          <w:lang w:val="en-US"/>
        </w:rPr>
      </w:pPr>
      <w:r w:rsidRPr="00BB0C43">
        <w:rPr>
          <w:rFonts w:ascii="Times New Roman" w:hAnsi="Times New Roman"/>
          <w:b/>
          <w:lang w:val="en-US"/>
        </w:rPr>
        <w:t>Family Life</w:t>
      </w:r>
      <w:r w:rsidRPr="00BB0C43">
        <w:rPr>
          <w:rFonts w:ascii="Times New Roman" w:hAnsi="Times New Roman"/>
          <w:b/>
          <w:lang w:val="en-US"/>
        </w:rPr>
        <w:softHyphen/>
        <w:t xml:space="preserve">- Equality within marriage </w:t>
      </w:r>
    </w:p>
    <w:p w:rsidR="00547115" w:rsidRPr="00BB0C43" w:rsidRDefault="00547115" w:rsidP="00111DB5">
      <w:pPr>
        <w:rPr>
          <w:rFonts w:ascii="Times New Roman" w:hAnsi="Times New Roman"/>
          <w:b/>
          <w:lang w:val="en-US"/>
        </w:rPr>
      </w:pPr>
    </w:p>
    <w:p w:rsidR="00547115" w:rsidRPr="00BB0C43" w:rsidRDefault="00547115" w:rsidP="004C122E">
      <w:pPr>
        <w:pStyle w:val="Odstavecseseznamem"/>
        <w:numPr>
          <w:ilvl w:val="0"/>
          <w:numId w:val="3"/>
        </w:numPr>
        <w:jc w:val="both"/>
        <w:rPr>
          <w:rFonts w:ascii="Times New Roman" w:hAnsi="Times New Roman"/>
          <w:b/>
          <w:lang w:val="en-US"/>
        </w:rPr>
      </w:pPr>
      <w:r w:rsidRPr="00BB0C43">
        <w:rPr>
          <w:rFonts w:ascii="Times New Roman" w:hAnsi="Times New Roman"/>
          <w:b/>
          <w:lang w:val="en-US"/>
        </w:rPr>
        <w:t>Is there a legal designation of head of household? If yes, is the head of household the male member of the family? What rights or obligations are attributed to the head of household?</w:t>
      </w:r>
    </w:p>
    <w:p w:rsidR="00547115" w:rsidRPr="00BB0C43" w:rsidRDefault="00547115" w:rsidP="00C57B76">
      <w:pPr>
        <w:pStyle w:val="Odstavecseseznamem"/>
        <w:ind w:left="360"/>
        <w:jc w:val="both"/>
        <w:rPr>
          <w:rFonts w:ascii="Times New Roman" w:hAnsi="Times New Roman"/>
          <w:lang w:val="en-US"/>
        </w:rPr>
      </w:pPr>
    </w:p>
    <w:p w:rsidR="00547115" w:rsidRPr="00BB0C43" w:rsidRDefault="00547115" w:rsidP="00C57B76">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44392C">
      <w:pPr>
        <w:pStyle w:val="Odstavecseseznamem"/>
        <w:ind w:left="360"/>
        <w:jc w:val="both"/>
        <w:rPr>
          <w:b/>
          <w:lang w:val="en-US"/>
        </w:rPr>
      </w:pPr>
    </w:p>
    <w:p w:rsidR="00547115" w:rsidRPr="00BB0C43" w:rsidRDefault="00547115" w:rsidP="00B44B87">
      <w:pPr>
        <w:pStyle w:val="Odstavecseseznamem"/>
        <w:ind w:left="360"/>
        <w:rPr>
          <w:rFonts w:ascii="Times New Roman" w:hAnsi="Times New Roman"/>
          <w:lang w:val="en-US"/>
        </w:rPr>
      </w:pPr>
    </w:p>
    <w:p w:rsidR="00547115" w:rsidRPr="00BB0C43" w:rsidRDefault="00547115" w:rsidP="00173A4D">
      <w:pPr>
        <w:pStyle w:val="Odstavecseseznamem"/>
        <w:numPr>
          <w:ilvl w:val="0"/>
          <w:numId w:val="3"/>
        </w:numPr>
        <w:rPr>
          <w:rFonts w:ascii="Times New Roman" w:hAnsi="Times New Roman"/>
          <w:b/>
          <w:lang w:val="en-US"/>
        </w:rPr>
      </w:pPr>
      <w:r w:rsidRPr="00BB0C43">
        <w:rPr>
          <w:rFonts w:ascii="Times New Roman" w:hAnsi="Times New Roman"/>
          <w:b/>
          <w:lang w:val="en-US"/>
        </w:rPr>
        <w:lastRenderedPageBreak/>
        <w:t xml:space="preserve">Do women have the same rights as men in your State in relation to: </w:t>
      </w:r>
    </w:p>
    <w:p w:rsidR="00547115" w:rsidRPr="00BB0C43" w:rsidRDefault="00547115" w:rsidP="00A32B54">
      <w:pPr>
        <w:pStyle w:val="Odstavecseseznamem"/>
        <w:spacing w:after="0" w:line="240" w:lineRule="auto"/>
        <w:contextualSpacing w:val="0"/>
        <w:rPr>
          <w:rFonts w:ascii="Times New Roman" w:hAnsi="Times New Roman"/>
          <w:lang w:val="en-US"/>
        </w:rPr>
      </w:pPr>
    </w:p>
    <w:p w:rsidR="00547115" w:rsidRPr="00BB0C43" w:rsidRDefault="00547115" w:rsidP="00BE7F62">
      <w:pPr>
        <w:pStyle w:val="Odstavecseseznamem"/>
        <w:spacing w:before="100" w:beforeAutospacing="1" w:after="100" w:afterAutospacing="1" w:line="240" w:lineRule="auto"/>
        <w:rPr>
          <w:rFonts w:ascii="Times New Roman" w:hAnsi="Times New Roman"/>
          <w:lang w:val="en-US"/>
        </w:rPr>
      </w:pPr>
      <w:r w:rsidRPr="00BB0C43">
        <w:rPr>
          <w:rFonts w:ascii="Times New Roman" w:hAnsi="Times New Roman"/>
          <w:lang w:val="en-US"/>
        </w:rPr>
        <w:t>(    YES   )</w:t>
      </w:r>
      <w:r w:rsidRPr="00BB0C43">
        <w:rPr>
          <w:rFonts w:ascii="Times New Roman" w:hAnsi="Times New Roman"/>
          <w:lang w:val="en-US"/>
        </w:rPr>
        <w:tab/>
        <w:t>The minimum age for marriage – if the age of marriage is different for men and women, please provide information</w:t>
      </w:r>
    </w:p>
    <w:p w:rsidR="00547115" w:rsidRPr="00BB0C43" w:rsidRDefault="00547115" w:rsidP="00BE7F62">
      <w:pPr>
        <w:pStyle w:val="Odstavecseseznamem"/>
        <w:spacing w:before="100" w:beforeAutospacing="1" w:after="100" w:afterAutospacing="1" w:line="240" w:lineRule="auto"/>
        <w:rPr>
          <w:rFonts w:ascii="Times New Roman" w:hAnsi="Times New Roman"/>
          <w:lang w:val="en-US"/>
        </w:rPr>
      </w:pPr>
      <w:r w:rsidRPr="00BB0C43">
        <w:rPr>
          <w:rFonts w:ascii="Times New Roman" w:hAnsi="Times New Roman"/>
          <w:lang w:val="en-US"/>
        </w:rPr>
        <w:t xml:space="preserve">(     </w:t>
      </w:r>
      <w:proofErr w:type="gramStart"/>
      <w:r w:rsidRPr="00BB0C43">
        <w:rPr>
          <w:rFonts w:ascii="Times New Roman" w:hAnsi="Times New Roman"/>
          <w:lang w:val="en-US"/>
        </w:rPr>
        <w:t>YES  )</w:t>
      </w:r>
      <w:proofErr w:type="gramEnd"/>
      <w:r w:rsidRPr="00BB0C43">
        <w:rPr>
          <w:rFonts w:ascii="Times New Roman" w:hAnsi="Times New Roman"/>
          <w:lang w:val="en-US"/>
        </w:rPr>
        <w:tab/>
        <w:t>The right to enter into marriage</w:t>
      </w:r>
    </w:p>
    <w:p w:rsidR="00547115" w:rsidRPr="00BB0C43" w:rsidRDefault="00547115" w:rsidP="00BE7F62">
      <w:pPr>
        <w:pStyle w:val="Odstavecseseznamem"/>
        <w:spacing w:before="100" w:beforeAutospacing="1" w:after="100" w:afterAutospacing="1" w:line="240" w:lineRule="auto"/>
        <w:rPr>
          <w:rFonts w:ascii="Times New Roman" w:hAnsi="Times New Roman"/>
          <w:lang w:val="en-US"/>
        </w:rPr>
      </w:pPr>
      <w:r w:rsidRPr="00BB0C43">
        <w:rPr>
          <w:rFonts w:ascii="Times New Roman" w:hAnsi="Times New Roman"/>
          <w:lang w:val="en-US"/>
        </w:rPr>
        <w:t>(    YES   )</w:t>
      </w:r>
      <w:r w:rsidRPr="00BB0C43">
        <w:rPr>
          <w:rFonts w:ascii="Times New Roman" w:hAnsi="Times New Roman"/>
          <w:lang w:val="en-US"/>
        </w:rPr>
        <w:tab/>
        <w:t>The freedom to choose a spouse and to express consent</w:t>
      </w:r>
    </w:p>
    <w:p w:rsidR="00547115" w:rsidRPr="00BB0C43" w:rsidRDefault="00547115" w:rsidP="00BE7F62">
      <w:pPr>
        <w:pStyle w:val="Odstavecseseznamem"/>
        <w:spacing w:before="100" w:beforeAutospacing="1" w:after="100" w:afterAutospacing="1" w:line="240" w:lineRule="auto"/>
        <w:jc w:val="both"/>
        <w:rPr>
          <w:rFonts w:ascii="Times New Roman" w:hAnsi="Times New Roman"/>
          <w:lang w:val="en-US"/>
        </w:rPr>
      </w:pPr>
    </w:p>
    <w:p w:rsidR="00547115" w:rsidRPr="00BB0C43" w:rsidRDefault="00547115" w:rsidP="007A1C88">
      <w:pPr>
        <w:pStyle w:val="Odstavecseseznamem"/>
        <w:numPr>
          <w:ilvl w:val="0"/>
          <w:numId w:val="3"/>
        </w:numPr>
        <w:jc w:val="both"/>
        <w:rPr>
          <w:rFonts w:ascii="Times New Roman" w:hAnsi="Times New Roman"/>
          <w:lang w:val="en-US"/>
        </w:rPr>
      </w:pPr>
      <w:r w:rsidRPr="00BB0C43">
        <w:rPr>
          <w:rFonts w:ascii="Times New Roman" w:hAnsi="Times New Roman"/>
          <w:b/>
          <w:lang w:val="en-US"/>
        </w:rPr>
        <w:t>With permission or authorization from parents/guardians/courts, at what minimum age can men and women marry in your State? What enforcement measures are provided by law in this regard?</w:t>
      </w:r>
      <w:r w:rsidRPr="00BB0C43">
        <w:rPr>
          <w:rFonts w:ascii="Times New Roman" w:hAnsi="Times New Roman"/>
          <w:lang w:val="en-US"/>
        </w:rPr>
        <w:t xml:space="preserve"> </w:t>
      </w:r>
    </w:p>
    <w:p w:rsidR="00547115" w:rsidRPr="00BB0C43" w:rsidRDefault="00547115" w:rsidP="003036AE">
      <w:pPr>
        <w:pStyle w:val="Odstavecseseznamem"/>
        <w:ind w:left="360"/>
        <w:jc w:val="both"/>
        <w:rPr>
          <w:rFonts w:ascii="Times New Roman" w:hAnsi="Times New Roman"/>
          <w:lang w:val="en-US"/>
        </w:rPr>
      </w:pPr>
    </w:p>
    <w:p w:rsidR="00547115" w:rsidRPr="00BB0C43" w:rsidRDefault="00547115" w:rsidP="003036AE">
      <w:pPr>
        <w:pStyle w:val="Odstavecseseznamem"/>
        <w:ind w:left="360"/>
        <w:jc w:val="both"/>
        <w:rPr>
          <w:rFonts w:ascii="Times New Roman" w:hAnsi="Times New Roman"/>
          <w:lang w:val="en-US"/>
        </w:rPr>
      </w:pPr>
      <w:r w:rsidRPr="00BB0C43">
        <w:rPr>
          <w:rFonts w:ascii="Times New Roman" w:hAnsi="Times New Roman"/>
          <w:lang w:val="en-US"/>
        </w:rPr>
        <w:t>Men and women can marry at the minimum age of 18, by court permission at the age of 16 (only in specific cases).</w:t>
      </w:r>
    </w:p>
    <w:p w:rsidR="00547115" w:rsidRPr="00BB0C43" w:rsidRDefault="00547115" w:rsidP="00506136">
      <w:pPr>
        <w:pStyle w:val="Odstavecseseznamem"/>
        <w:jc w:val="both"/>
        <w:rPr>
          <w:rFonts w:ascii="Times New Roman" w:hAnsi="Times New Roman"/>
          <w:lang w:val="en-US"/>
        </w:rPr>
      </w:pPr>
    </w:p>
    <w:p w:rsidR="00547115" w:rsidRPr="00BB0C43" w:rsidRDefault="00547115" w:rsidP="004C122E">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Is there a reference to dowry in the legislation of your State, for example, in marriage contracts or in traditional practice? If yes, please explain. </w:t>
      </w:r>
    </w:p>
    <w:p w:rsidR="00547115" w:rsidRPr="00BB0C43" w:rsidRDefault="00547115" w:rsidP="007910C6">
      <w:pPr>
        <w:pStyle w:val="Odstavecseseznamem"/>
        <w:jc w:val="both"/>
        <w:rPr>
          <w:rFonts w:ascii="Times New Roman" w:hAnsi="Times New Roman"/>
          <w:lang w:val="en-US"/>
        </w:rPr>
      </w:pPr>
    </w:p>
    <w:p w:rsidR="00547115" w:rsidRPr="00BB0C43" w:rsidRDefault="00547115" w:rsidP="007910C6">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7910C6">
      <w:pPr>
        <w:pStyle w:val="Odstavecseseznamem"/>
        <w:jc w:val="both"/>
        <w:rPr>
          <w:rFonts w:ascii="Times New Roman" w:hAnsi="Times New Roman"/>
          <w:lang w:val="en-US"/>
        </w:rPr>
      </w:pPr>
    </w:p>
    <w:p w:rsidR="00547115" w:rsidRPr="00BB0C43" w:rsidRDefault="00547115" w:rsidP="007910C6">
      <w:pPr>
        <w:pStyle w:val="Odstavecseseznamem"/>
        <w:rPr>
          <w:rFonts w:ascii="Times New Roman" w:hAnsi="Times New Roman"/>
          <w:lang w:val="en-US"/>
        </w:rPr>
      </w:pPr>
    </w:p>
    <w:p w:rsidR="00547115" w:rsidRPr="00BB0C43" w:rsidRDefault="00547115" w:rsidP="004C122E">
      <w:pPr>
        <w:pStyle w:val="Odstavecseseznamem"/>
        <w:numPr>
          <w:ilvl w:val="0"/>
          <w:numId w:val="3"/>
        </w:numPr>
        <w:rPr>
          <w:rFonts w:ascii="Times New Roman" w:hAnsi="Times New Roman"/>
          <w:b/>
          <w:lang w:val="en-US"/>
        </w:rPr>
      </w:pPr>
      <w:r w:rsidRPr="00BB0C43">
        <w:rPr>
          <w:rFonts w:ascii="Times New Roman" w:hAnsi="Times New Roman"/>
          <w:b/>
          <w:lang w:val="en-US"/>
        </w:rPr>
        <w:t xml:space="preserve">Are forced marriages prohibited in your formal and customary laws? If yes, please provide any relevant references. </w:t>
      </w:r>
    </w:p>
    <w:p w:rsidR="00547115" w:rsidRPr="00BB0C43" w:rsidRDefault="00547115" w:rsidP="00111DB5">
      <w:pPr>
        <w:pStyle w:val="Odstavecseseznamem"/>
        <w:jc w:val="both"/>
        <w:rPr>
          <w:rFonts w:ascii="Times New Roman" w:hAnsi="Times New Roman"/>
          <w:lang w:val="en-US"/>
        </w:rPr>
      </w:pPr>
    </w:p>
    <w:p w:rsidR="00547115" w:rsidRPr="00BB0C43" w:rsidRDefault="00547115" w:rsidP="00111DB5">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4C122E">
      <w:pPr>
        <w:pStyle w:val="Odstavecseseznamem"/>
        <w:tabs>
          <w:tab w:val="left" w:pos="1755"/>
        </w:tabs>
        <w:jc w:val="both"/>
        <w:rPr>
          <w:rFonts w:ascii="Times New Roman" w:hAnsi="Times New Roman"/>
          <w:lang w:val="en-US"/>
        </w:rPr>
      </w:pPr>
      <w:r w:rsidRPr="00BB0C43">
        <w:rPr>
          <w:rFonts w:ascii="Times New Roman" w:hAnsi="Times New Roman"/>
          <w:lang w:val="en-US"/>
        </w:rPr>
        <w:tab/>
      </w:r>
    </w:p>
    <w:p w:rsidR="00547115" w:rsidRPr="00BB0C43" w:rsidRDefault="00547115" w:rsidP="00111DB5">
      <w:pPr>
        <w:pStyle w:val="Odstavecseseznamem"/>
        <w:jc w:val="both"/>
        <w:rPr>
          <w:rFonts w:ascii="Times New Roman" w:hAnsi="Times New Roman"/>
          <w:lang w:val="en-US"/>
        </w:rPr>
      </w:pPr>
    </w:p>
    <w:p w:rsidR="00547115" w:rsidRPr="00BB0C43" w:rsidRDefault="00547115" w:rsidP="004C122E">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Are forced marriages or arranged marriages practiced in your State? If yes, please explain. </w:t>
      </w:r>
    </w:p>
    <w:p w:rsidR="00547115" w:rsidRPr="00BB0C43" w:rsidRDefault="00547115" w:rsidP="00542C55">
      <w:pPr>
        <w:pStyle w:val="Odstavecseseznamem"/>
        <w:jc w:val="both"/>
        <w:rPr>
          <w:rFonts w:ascii="Times New Roman" w:hAnsi="Times New Roman"/>
          <w:lang w:val="en-US"/>
        </w:rPr>
      </w:pPr>
    </w:p>
    <w:p w:rsidR="00547115" w:rsidRPr="00BB0C43" w:rsidRDefault="00547115" w:rsidP="00542C55">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 cannot be answered due to non-existence of relevant data</w:t>
      </w:r>
    </w:p>
    <w:p w:rsidR="00547115" w:rsidRPr="00BB0C43" w:rsidRDefault="00547115" w:rsidP="00542C55">
      <w:pPr>
        <w:pStyle w:val="Odstavecseseznamem"/>
        <w:jc w:val="both"/>
        <w:rPr>
          <w:rFonts w:ascii="Times New Roman" w:hAnsi="Times New Roman"/>
          <w:lang w:val="en-US"/>
        </w:rPr>
      </w:pPr>
    </w:p>
    <w:p w:rsidR="00547115" w:rsidRPr="00BB0C43" w:rsidRDefault="00547115" w:rsidP="00542C55">
      <w:pPr>
        <w:pStyle w:val="Odstavecseseznamem"/>
        <w:rPr>
          <w:rFonts w:ascii="Times New Roman" w:hAnsi="Times New Roman"/>
          <w:lang w:val="en-US"/>
        </w:rPr>
      </w:pPr>
    </w:p>
    <w:p w:rsidR="00547115" w:rsidRPr="00BB0C43" w:rsidRDefault="00547115" w:rsidP="004C122E">
      <w:pPr>
        <w:pStyle w:val="Odstavecseseznamem"/>
        <w:numPr>
          <w:ilvl w:val="0"/>
          <w:numId w:val="3"/>
        </w:numPr>
        <w:rPr>
          <w:rFonts w:ascii="Times New Roman" w:hAnsi="Times New Roman"/>
          <w:b/>
          <w:lang w:val="en-US"/>
        </w:rPr>
      </w:pPr>
      <w:r w:rsidRPr="00BB0C43">
        <w:rPr>
          <w:rFonts w:ascii="Times New Roman" w:hAnsi="Times New Roman"/>
          <w:b/>
          <w:lang w:val="en-US"/>
        </w:rPr>
        <w:t>Is polygamy illegal in your State? If no, is it legal for both men and women?</w:t>
      </w:r>
    </w:p>
    <w:p w:rsidR="00547115" w:rsidRPr="00BB0C43" w:rsidRDefault="00547115" w:rsidP="00CD4A65">
      <w:pPr>
        <w:pStyle w:val="Odstavecseseznamem"/>
        <w:jc w:val="both"/>
        <w:rPr>
          <w:rFonts w:ascii="Times New Roman" w:hAnsi="Times New Roman"/>
          <w:lang w:val="en-US"/>
        </w:rPr>
      </w:pPr>
    </w:p>
    <w:p w:rsidR="00547115" w:rsidRPr="00BB0C43" w:rsidRDefault="00547115" w:rsidP="00CD4A65">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111DB5">
      <w:pPr>
        <w:pStyle w:val="Odstavecseseznamem"/>
        <w:rPr>
          <w:b/>
          <w:lang w:val="en-US"/>
        </w:rPr>
      </w:pPr>
    </w:p>
    <w:p w:rsidR="00547115" w:rsidRPr="00BB0C43" w:rsidRDefault="00547115" w:rsidP="00111DB5">
      <w:pPr>
        <w:pStyle w:val="Odstavecseseznamem"/>
        <w:rPr>
          <w:rFonts w:ascii="Times New Roman" w:hAnsi="Times New Roman"/>
          <w:lang w:val="en-US"/>
        </w:rPr>
      </w:pPr>
    </w:p>
    <w:p w:rsidR="00547115" w:rsidRPr="00BB0C43" w:rsidRDefault="00547115" w:rsidP="00542C55">
      <w:pPr>
        <w:pStyle w:val="Odstavecseseznamem"/>
        <w:numPr>
          <w:ilvl w:val="0"/>
          <w:numId w:val="3"/>
        </w:numPr>
        <w:rPr>
          <w:rFonts w:ascii="Times New Roman" w:hAnsi="Times New Roman"/>
          <w:b/>
          <w:lang w:val="en-US"/>
        </w:rPr>
      </w:pPr>
      <w:r w:rsidRPr="00BB0C43">
        <w:rPr>
          <w:rFonts w:ascii="Times New Roman" w:hAnsi="Times New Roman"/>
          <w:b/>
          <w:lang w:val="en-US"/>
        </w:rPr>
        <w:t xml:space="preserve">Is the registration of marriage compulsory in the following cases? </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r w:rsidRPr="00BB0C43">
        <w:rPr>
          <w:rFonts w:ascii="Times New Roman" w:hAnsi="Times New Roman"/>
          <w:lang w:val="en-US"/>
        </w:rPr>
        <w:t xml:space="preserve">(   Yes    ) civil marriage </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r w:rsidRPr="00BB0C43">
        <w:rPr>
          <w:rFonts w:ascii="Times New Roman" w:hAnsi="Times New Roman"/>
          <w:lang w:val="en-US"/>
        </w:rPr>
        <w:t>(    Yes   ) religious marriage</w:t>
      </w:r>
    </w:p>
    <w:p w:rsidR="00547115" w:rsidRPr="00BB0C43" w:rsidRDefault="00547115" w:rsidP="004C122E">
      <w:pPr>
        <w:pStyle w:val="Odstavecseseznamem"/>
        <w:numPr>
          <w:ilvl w:val="0"/>
          <w:numId w:val="3"/>
        </w:numPr>
        <w:rPr>
          <w:rFonts w:ascii="Times New Roman" w:hAnsi="Times New Roman"/>
          <w:b/>
          <w:lang w:val="en-US"/>
        </w:rPr>
      </w:pPr>
      <w:r w:rsidRPr="00BB0C43">
        <w:rPr>
          <w:rFonts w:ascii="Times New Roman" w:hAnsi="Times New Roman"/>
          <w:b/>
          <w:lang w:val="en-US"/>
        </w:rPr>
        <w:t xml:space="preserve">Are same sex-marriages allowed in your State? If yes, please provide references. </w:t>
      </w:r>
    </w:p>
    <w:p w:rsidR="00547115" w:rsidRPr="00BB0C43" w:rsidRDefault="00547115" w:rsidP="002A1F21">
      <w:pPr>
        <w:pStyle w:val="Odstavecseseznamem"/>
        <w:jc w:val="both"/>
        <w:rPr>
          <w:rFonts w:ascii="Times New Roman" w:hAnsi="Times New Roman"/>
          <w:lang w:val="en-US"/>
        </w:rPr>
      </w:pPr>
    </w:p>
    <w:p w:rsidR="00547115" w:rsidRPr="00BB0C43" w:rsidRDefault="00547115" w:rsidP="002A1F21">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ml:space="preserve">(    X   ) </w:t>
      </w:r>
    </w:p>
    <w:p w:rsidR="00547115" w:rsidRPr="00BB0C43" w:rsidRDefault="00547115" w:rsidP="002A1F21">
      <w:pPr>
        <w:pStyle w:val="Odstavecseseznamem"/>
        <w:jc w:val="both"/>
        <w:rPr>
          <w:rFonts w:ascii="Times New Roman" w:hAnsi="Times New Roman"/>
          <w:lang w:val="en-US"/>
        </w:rPr>
      </w:pPr>
    </w:p>
    <w:p w:rsidR="00547115" w:rsidRPr="00BB0C43" w:rsidRDefault="00547115" w:rsidP="002A1F21">
      <w:pPr>
        <w:pStyle w:val="Odstavecseseznamem"/>
        <w:jc w:val="both"/>
        <w:rPr>
          <w:rFonts w:ascii="Times New Roman" w:hAnsi="Times New Roman"/>
          <w:lang w:val="en-US"/>
        </w:rPr>
      </w:pPr>
      <w:r w:rsidRPr="00BB0C43">
        <w:rPr>
          <w:rFonts w:ascii="Times New Roman" w:hAnsi="Times New Roman"/>
          <w:lang w:val="en-US"/>
        </w:rPr>
        <w:t>The Czech Republic laws allow only “partner registration” of the same sex – Law No. 115/2006 on Partner Registration.</w:t>
      </w:r>
    </w:p>
    <w:p w:rsidR="00547115" w:rsidRPr="00BB0C43" w:rsidRDefault="00547115" w:rsidP="002A1F21">
      <w:pPr>
        <w:pStyle w:val="Odstavecseseznamem"/>
        <w:jc w:val="both"/>
        <w:rPr>
          <w:rFonts w:ascii="Times New Roman" w:hAnsi="Times New Roman"/>
          <w:lang w:val="en-US"/>
        </w:rPr>
      </w:pPr>
    </w:p>
    <w:p w:rsidR="00547115" w:rsidRPr="00BB0C43" w:rsidRDefault="00547115" w:rsidP="002A1F21">
      <w:pPr>
        <w:pStyle w:val="Odstavecseseznamem"/>
        <w:rPr>
          <w:rFonts w:ascii="Times New Roman" w:hAnsi="Times New Roman"/>
          <w:lang w:val="en-US"/>
        </w:rPr>
      </w:pPr>
    </w:p>
    <w:p w:rsidR="00547115" w:rsidRPr="00BB0C43" w:rsidRDefault="00547115" w:rsidP="004C122E">
      <w:pPr>
        <w:pStyle w:val="Odstavecseseznamem"/>
        <w:numPr>
          <w:ilvl w:val="0"/>
          <w:numId w:val="3"/>
        </w:numPr>
        <w:rPr>
          <w:rFonts w:ascii="Times New Roman" w:hAnsi="Times New Roman"/>
          <w:b/>
          <w:lang w:val="en-US"/>
        </w:rPr>
      </w:pPr>
      <w:r w:rsidRPr="00BB0C43">
        <w:rPr>
          <w:rFonts w:ascii="Times New Roman" w:hAnsi="Times New Roman"/>
          <w:b/>
          <w:lang w:val="en-US"/>
        </w:rPr>
        <w:t xml:space="preserve">Are same-sex relations criminalized in your State?  If yes, please provide references. </w:t>
      </w:r>
    </w:p>
    <w:p w:rsidR="00547115" w:rsidRPr="00BB0C43" w:rsidRDefault="00547115" w:rsidP="002A1F21">
      <w:pPr>
        <w:pStyle w:val="Odstavecseseznamem"/>
        <w:jc w:val="both"/>
        <w:rPr>
          <w:rFonts w:ascii="Times New Roman" w:hAnsi="Times New Roman"/>
          <w:lang w:val="en-US"/>
        </w:rPr>
      </w:pPr>
    </w:p>
    <w:p w:rsidR="00547115" w:rsidRPr="00BB0C43" w:rsidRDefault="00547115" w:rsidP="002A1F21">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2A1F21">
      <w:pPr>
        <w:pStyle w:val="Odstavecseseznamem"/>
        <w:jc w:val="both"/>
        <w:rPr>
          <w:rFonts w:ascii="Times New Roman" w:hAnsi="Times New Roman"/>
          <w:lang w:val="en-US"/>
        </w:rPr>
      </w:pPr>
    </w:p>
    <w:p w:rsidR="00547115" w:rsidRPr="00BB0C43" w:rsidRDefault="00547115" w:rsidP="002A1F21">
      <w:pPr>
        <w:pStyle w:val="Odstavecseseznamem"/>
        <w:rPr>
          <w:rFonts w:ascii="Times New Roman" w:hAnsi="Times New Roman"/>
          <w:lang w:val="en-US"/>
        </w:rPr>
      </w:pPr>
    </w:p>
    <w:p w:rsidR="00547115" w:rsidRPr="00BB0C43" w:rsidRDefault="00547115" w:rsidP="002D1AA2">
      <w:pPr>
        <w:pStyle w:val="Odstavecseseznamem"/>
        <w:numPr>
          <w:ilvl w:val="0"/>
          <w:numId w:val="3"/>
        </w:numPr>
        <w:jc w:val="both"/>
        <w:rPr>
          <w:rFonts w:ascii="Times New Roman" w:hAnsi="Times New Roman"/>
          <w:b/>
          <w:lang w:val="en-US"/>
        </w:rPr>
      </w:pPr>
      <w:r w:rsidRPr="00BB0C43">
        <w:rPr>
          <w:rFonts w:ascii="Times New Roman" w:hAnsi="Times New Roman"/>
          <w:b/>
          <w:lang w:val="en-US"/>
        </w:rPr>
        <w:t>Is equality guaranteed</w:t>
      </w:r>
      <w:r w:rsidR="00BB0C43">
        <w:rPr>
          <w:rFonts w:ascii="Times New Roman" w:hAnsi="Times New Roman"/>
          <w:b/>
          <w:lang w:val="en-US"/>
        </w:rPr>
        <w:t xml:space="preserve"> </w:t>
      </w:r>
      <w:r w:rsidRPr="00BB0C43">
        <w:rPr>
          <w:rFonts w:ascii="Times New Roman" w:hAnsi="Times New Roman"/>
          <w:b/>
          <w:lang w:val="en-US"/>
        </w:rPr>
        <w:t xml:space="preserve">between husband and wife in law and practice with respect to: </w:t>
      </w:r>
    </w:p>
    <w:p w:rsidR="00547115" w:rsidRPr="00BB0C43" w:rsidRDefault="00547115" w:rsidP="00CB5B6B">
      <w:pPr>
        <w:pStyle w:val="Odstavecseseznamem"/>
        <w:rPr>
          <w:rFonts w:ascii="Times New Roman" w:hAnsi="Times New Roman"/>
          <w:lang w:val="en-US"/>
        </w:rPr>
      </w:pPr>
    </w:p>
    <w:p w:rsidR="00547115" w:rsidRPr="00BB0C43" w:rsidRDefault="00547115" w:rsidP="00CB5B6B">
      <w:pPr>
        <w:pStyle w:val="Odstavecseseznamem"/>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The right to choose a family name</w:t>
      </w:r>
    </w:p>
    <w:p w:rsidR="00547115" w:rsidRPr="00BB0C43" w:rsidRDefault="00547115" w:rsidP="00CB5B6B">
      <w:pPr>
        <w:pStyle w:val="Odstavecseseznamem"/>
        <w:rPr>
          <w:rFonts w:ascii="Times New Roman" w:hAnsi="Times New Roman"/>
          <w:lang w:val="en-US"/>
        </w:rPr>
      </w:pPr>
      <w:r w:rsidRPr="00BB0C43">
        <w:rPr>
          <w:rFonts w:ascii="Times New Roman" w:hAnsi="Times New Roman"/>
          <w:lang w:val="en-US"/>
        </w:rPr>
        <w:t>(   Yes     ) The right to choose a profession and occupation</w:t>
      </w:r>
    </w:p>
    <w:p w:rsidR="00547115" w:rsidRPr="00BB0C43" w:rsidRDefault="00547115" w:rsidP="00CB5B6B">
      <w:pPr>
        <w:pStyle w:val="Odstavecseseznamem"/>
        <w:rPr>
          <w:rFonts w:ascii="Times New Roman" w:hAnsi="Times New Roman"/>
          <w:lang w:val="en-US"/>
        </w:rPr>
      </w:pPr>
      <w:r w:rsidRPr="00BB0C43">
        <w:rPr>
          <w:rFonts w:ascii="Times New Roman" w:hAnsi="Times New Roman"/>
          <w:lang w:val="en-US"/>
        </w:rPr>
        <w:t xml:space="preserve">(   Yes     ) The right to choose the place of residence </w:t>
      </w:r>
    </w:p>
    <w:p w:rsidR="00547115" w:rsidRPr="00BB0C43" w:rsidRDefault="00547115" w:rsidP="00CB5B6B">
      <w:pPr>
        <w:pStyle w:val="Odstavecseseznamem"/>
        <w:rPr>
          <w:rFonts w:ascii="Times New Roman" w:hAnsi="Times New Roman"/>
          <w:lang w:val="en-US"/>
        </w:rPr>
      </w:pPr>
      <w:r w:rsidRPr="00BB0C43">
        <w:rPr>
          <w:rFonts w:ascii="Times New Roman" w:hAnsi="Times New Roman"/>
          <w:lang w:val="en-US"/>
        </w:rPr>
        <w:t xml:space="preserve">(   Yes     ) The right to have and retain one’s nationality </w:t>
      </w:r>
    </w:p>
    <w:p w:rsidR="00547115" w:rsidRPr="00BB0C43" w:rsidRDefault="00547115" w:rsidP="00CB5B6B">
      <w:pPr>
        <w:pStyle w:val="Odstavecseseznamem"/>
        <w:rPr>
          <w:rFonts w:ascii="Times New Roman" w:hAnsi="Times New Roman"/>
          <w:lang w:val="en-US"/>
        </w:rPr>
      </w:pPr>
      <w:r w:rsidRPr="00BB0C43">
        <w:rPr>
          <w:rFonts w:ascii="Times New Roman" w:hAnsi="Times New Roman"/>
          <w:lang w:val="en-US"/>
        </w:rPr>
        <w:t>(   Yes     ) The freedom of movement (including the right to travel abroad)</w:t>
      </w:r>
    </w:p>
    <w:p w:rsidR="00547115" w:rsidRPr="00BB0C43" w:rsidRDefault="00547115" w:rsidP="00B36212">
      <w:pPr>
        <w:pStyle w:val="Odstavecseseznamem"/>
        <w:jc w:val="both"/>
        <w:rPr>
          <w:rFonts w:ascii="Times New Roman" w:hAnsi="Times New Roman"/>
          <w:lang w:val="en-US"/>
        </w:rPr>
      </w:pPr>
    </w:p>
    <w:p w:rsidR="00547115" w:rsidRPr="00BB0C43" w:rsidRDefault="00547115" w:rsidP="00B36212">
      <w:pPr>
        <w:pStyle w:val="Odstavecseseznamem"/>
        <w:jc w:val="both"/>
        <w:rPr>
          <w:rFonts w:ascii="Times New Roman" w:hAnsi="Times New Roman"/>
          <w:b/>
          <w:lang w:val="en-US"/>
        </w:rPr>
      </w:pPr>
      <w:r w:rsidRPr="00BB0C43">
        <w:rPr>
          <w:rFonts w:ascii="Times New Roman" w:hAnsi="Times New Roman"/>
          <w:b/>
          <w:lang w:val="en-US"/>
        </w:rPr>
        <w:t xml:space="preserve">Please provide references. </w:t>
      </w:r>
    </w:p>
    <w:p w:rsidR="00547115" w:rsidRPr="00BB0C43" w:rsidRDefault="00547115" w:rsidP="00B36212">
      <w:pPr>
        <w:pStyle w:val="Odstavecseseznamem"/>
        <w:jc w:val="both"/>
        <w:rPr>
          <w:rFonts w:ascii="Times New Roman" w:hAnsi="Times New Roman"/>
          <w:b/>
          <w:lang w:val="en-US"/>
        </w:rPr>
      </w:pPr>
    </w:p>
    <w:p w:rsidR="00547115" w:rsidRPr="00BB0C43" w:rsidRDefault="00547115" w:rsidP="00B36212">
      <w:pPr>
        <w:pStyle w:val="Odstavecseseznamem"/>
        <w:jc w:val="both"/>
        <w:rPr>
          <w:rFonts w:ascii="Times New Roman" w:hAnsi="Times New Roman"/>
          <w:lang w:val="en-US"/>
        </w:rPr>
      </w:pPr>
      <w:r w:rsidRPr="00BB0C43">
        <w:rPr>
          <w:rFonts w:ascii="Times New Roman" w:hAnsi="Times New Roman"/>
          <w:lang w:val="en-US"/>
        </w:rPr>
        <w:t>Women and men are equal in these rights.</w:t>
      </w:r>
    </w:p>
    <w:p w:rsidR="00547115" w:rsidRPr="00BB0C43" w:rsidRDefault="00547115" w:rsidP="00B36212">
      <w:pPr>
        <w:pStyle w:val="Odstavecseseznamem"/>
        <w:rPr>
          <w:lang w:val="en-US"/>
        </w:rPr>
      </w:pPr>
    </w:p>
    <w:p w:rsidR="00547115" w:rsidRPr="00BB0C43" w:rsidRDefault="00547115" w:rsidP="00B36212">
      <w:pPr>
        <w:pStyle w:val="Odstavecseseznamem"/>
        <w:numPr>
          <w:ilvl w:val="0"/>
          <w:numId w:val="3"/>
        </w:numPr>
        <w:jc w:val="both"/>
        <w:rPr>
          <w:rFonts w:ascii="Times New Roman" w:hAnsi="Times New Roman"/>
          <w:b/>
          <w:lang w:val="en-US"/>
        </w:rPr>
      </w:pPr>
      <w:r w:rsidRPr="00BB0C43">
        <w:rPr>
          <w:rFonts w:ascii="Times New Roman" w:hAnsi="Times New Roman"/>
          <w:b/>
          <w:lang w:val="en-US"/>
        </w:rPr>
        <w:t>Do both spouses have the same rights in law and practice with respect to:</w:t>
      </w:r>
    </w:p>
    <w:p w:rsidR="00547115" w:rsidRPr="00BB0C43" w:rsidRDefault="00547115" w:rsidP="00675D7A">
      <w:pPr>
        <w:pStyle w:val="Odstavecseseznamem"/>
        <w:jc w:val="both"/>
        <w:rPr>
          <w:rFonts w:ascii="Times New Roman" w:hAnsi="Times New Roman"/>
          <w:lang w:val="en-US"/>
        </w:rPr>
      </w:pPr>
    </w:p>
    <w:p w:rsidR="00547115" w:rsidRPr="00BB0C43" w:rsidRDefault="00547115" w:rsidP="00675D7A">
      <w:pPr>
        <w:pStyle w:val="Odstavecseseznamem"/>
        <w:jc w:val="both"/>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ownership of property and land </w:t>
      </w:r>
    </w:p>
    <w:p w:rsidR="00547115" w:rsidRPr="00BB0C43" w:rsidRDefault="00547115" w:rsidP="00675D7A">
      <w:pPr>
        <w:pStyle w:val="Odstavecseseznamem"/>
        <w:jc w:val="both"/>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management and administration of</w:t>
      </w:r>
      <w:r w:rsidR="00BB0C43">
        <w:rPr>
          <w:rFonts w:ascii="Times New Roman" w:hAnsi="Times New Roman"/>
          <w:lang w:val="en-US"/>
        </w:rPr>
        <w:t xml:space="preserve"> </w:t>
      </w:r>
      <w:r w:rsidRPr="00BB0C43">
        <w:rPr>
          <w:rFonts w:ascii="Times New Roman" w:hAnsi="Times New Roman"/>
          <w:lang w:val="en-US"/>
        </w:rPr>
        <w:t xml:space="preserve">property and land </w:t>
      </w:r>
    </w:p>
    <w:p w:rsidR="00547115" w:rsidRPr="00BB0C43" w:rsidRDefault="00547115" w:rsidP="00675D7A">
      <w:pPr>
        <w:pStyle w:val="Odstavecseseznamem"/>
        <w:jc w:val="both"/>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enjoyment and disposition of</w:t>
      </w:r>
      <w:r w:rsidR="00BB0C43">
        <w:rPr>
          <w:rFonts w:ascii="Times New Roman" w:hAnsi="Times New Roman"/>
          <w:lang w:val="en-US"/>
        </w:rPr>
        <w:t xml:space="preserve"> </w:t>
      </w:r>
      <w:r w:rsidRPr="00BB0C43">
        <w:rPr>
          <w:rFonts w:ascii="Times New Roman" w:hAnsi="Times New Roman"/>
          <w:lang w:val="en-US"/>
        </w:rPr>
        <w:t>property and land</w:t>
      </w:r>
    </w:p>
    <w:p w:rsidR="00547115" w:rsidRPr="00BB0C43" w:rsidRDefault="00547115" w:rsidP="003036AE">
      <w:pPr>
        <w:pStyle w:val="Odstavecseseznamem"/>
        <w:tabs>
          <w:tab w:val="left" w:pos="6990"/>
        </w:tabs>
        <w:jc w:val="both"/>
        <w:rPr>
          <w:rFonts w:ascii="Times New Roman" w:hAnsi="Times New Roman"/>
          <w:lang w:val="en-US"/>
        </w:rPr>
      </w:pPr>
      <w:r w:rsidRPr="00BB0C43">
        <w:rPr>
          <w:rFonts w:ascii="Times New Roman" w:hAnsi="Times New Roman"/>
          <w:lang w:val="en-US"/>
        </w:rPr>
        <w:tab/>
      </w:r>
    </w:p>
    <w:p w:rsidR="00547115" w:rsidRPr="00BB0C43" w:rsidRDefault="00547115" w:rsidP="00E0781C">
      <w:pPr>
        <w:pStyle w:val="Odstavecseseznamem"/>
        <w:jc w:val="both"/>
        <w:rPr>
          <w:rFonts w:ascii="Times New Roman" w:hAnsi="Times New Roman"/>
          <w:b/>
          <w:lang w:val="en-US"/>
        </w:rPr>
      </w:pPr>
      <w:r w:rsidRPr="00BB0C43">
        <w:rPr>
          <w:rFonts w:ascii="Times New Roman" w:hAnsi="Times New Roman"/>
          <w:b/>
          <w:lang w:val="en-US"/>
        </w:rPr>
        <w:t xml:space="preserve">Please provide references. </w:t>
      </w:r>
    </w:p>
    <w:p w:rsidR="00547115" w:rsidRPr="00BB0C43" w:rsidRDefault="00547115" w:rsidP="00E0781C">
      <w:pPr>
        <w:pStyle w:val="Odstavecseseznamem"/>
        <w:jc w:val="both"/>
        <w:rPr>
          <w:rFonts w:ascii="Times New Roman" w:hAnsi="Times New Roman"/>
          <w:b/>
          <w:lang w:val="en-US"/>
        </w:rPr>
      </w:pPr>
    </w:p>
    <w:p w:rsidR="00547115" w:rsidRPr="00BB0C43" w:rsidRDefault="00547115" w:rsidP="00E0781C">
      <w:pPr>
        <w:pStyle w:val="Odstavecseseznamem"/>
        <w:jc w:val="both"/>
        <w:rPr>
          <w:rFonts w:ascii="Times New Roman" w:hAnsi="Times New Roman"/>
          <w:lang w:val="en-US"/>
        </w:rPr>
      </w:pPr>
      <w:r w:rsidRPr="00BB0C43">
        <w:rPr>
          <w:rFonts w:ascii="Times New Roman" w:hAnsi="Times New Roman"/>
          <w:lang w:val="en-US"/>
        </w:rPr>
        <w:t>Women and men are equal in these rights.</w:t>
      </w:r>
    </w:p>
    <w:p w:rsidR="00547115" w:rsidRPr="00BB0C43" w:rsidRDefault="00547115" w:rsidP="00E0781C">
      <w:pPr>
        <w:pStyle w:val="Odstavecseseznamem"/>
        <w:jc w:val="both"/>
        <w:rPr>
          <w:rFonts w:ascii="Times New Roman" w:hAnsi="Times New Roman"/>
          <w:lang w:val="en-US"/>
        </w:rPr>
      </w:pPr>
    </w:p>
    <w:p w:rsidR="00547115" w:rsidRPr="00BB0C43" w:rsidRDefault="00547115" w:rsidP="004C122E">
      <w:pPr>
        <w:pStyle w:val="Odstavecseseznamem"/>
        <w:numPr>
          <w:ilvl w:val="0"/>
          <w:numId w:val="3"/>
        </w:numPr>
        <w:rPr>
          <w:rFonts w:ascii="Times New Roman" w:hAnsi="Times New Roman"/>
          <w:b/>
          <w:lang w:val="en-US"/>
        </w:rPr>
      </w:pPr>
      <w:r w:rsidRPr="00BB0C43">
        <w:rPr>
          <w:rFonts w:ascii="Times New Roman" w:hAnsi="Times New Roman"/>
          <w:b/>
          <w:lang w:val="en-US"/>
        </w:rPr>
        <w:t>Are women who get married subjected to any form of male guardianship?  If yes, what are the specific conditions of this guardianship and what kind of restrictions does it impose on women?</w:t>
      </w:r>
    </w:p>
    <w:p w:rsidR="00547115" w:rsidRPr="00BB0C43" w:rsidRDefault="00547115" w:rsidP="00154D85">
      <w:pPr>
        <w:pStyle w:val="Odstavecseseznamem"/>
        <w:ind w:left="360" w:firstLine="348"/>
        <w:jc w:val="both"/>
        <w:rPr>
          <w:rFonts w:ascii="Times New Roman" w:hAnsi="Times New Roman"/>
          <w:lang w:val="en-US"/>
        </w:rPr>
      </w:pPr>
    </w:p>
    <w:p w:rsidR="00547115" w:rsidRPr="00BB0C43" w:rsidRDefault="00547115" w:rsidP="00154D85">
      <w:pPr>
        <w:pStyle w:val="Odstavecseseznamem"/>
        <w:ind w:left="360" w:firstLine="34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BE7F62">
      <w:pPr>
        <w:pStyle w:val="Odstavecseseznamem"/>
        <w:ind w:left="360"/>
        <w:jc w:val="both"/>
        <w:rPr>
          <w:rFonts w:ascii="Times New Roman" w:hAnsi="Times New Roman"/>
          <w:lang w:val="en-US"/>
        </w:rPr>
      </w:pPr>
    </w:p>
    <w:p w:rsidR="00547115" w:rsidRPr="00BB0C43" w:rsidRDefault="00547115" w:rsidP="00BE7F62">
      <w:pPr>
        <w:pStyle w:val="Odstavecseseznamem"/>
        <w:ind w:left="360"/>
        <w:rPr>
          <w:rFonts w:ascii="Times New Roman" w:hAnsi="Times New Roman"/>
          <w:b/>
          <w:highlight w:val="yellow"/>
          <w:lang w:val="en-US"/>
        </w:rPr>
      </w:pPr>
    </w:p>
    <w:p w:rsidR="00547115" w:rsidRPr="00BB0C43" w:rsidRDefault="00547115" w:rsidP="00E0781C">
      <w:pPr>
        <w:pStyle w:val="Odstavecseseznamem"/>
        <w:numPr>
          <w:ilvl w:val="0"/>
          <w:numId w:val="3"/>
        </w:numPr>
        <w:rPr>
          <w:rFonts w:ascii="Times New Roman" w:hAnsi="Times New Roman"/>
          <w:b/>
          <w:lang w:val="en-US"/>
        </w:rPr>
      </w:pPr>
      <w:r w:rsidRPr="00BB0C43">
        <w:rPr>
          <w:rFonts w:ascii="Times New Roman" w:hAnsi="Times New Roman"/>
          <w:b/>
          <w:lang w:val="en-US"/>
        </w:rPr>
        <w:t>Do parents have same rights and responsibilities regarding to:</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w:t>
      </w:r>
      <w:r w:rsidRPr="00BB0C43">
        <w:rPr>
          <w:rFonts w:ascii="Times New Roman" w:hAnsi="Times New Roman"/>
          <w:lang w:val="en-US"/>
        </w:rPr>
        <w:tab/>
        <w:t xml:space="preserve">Deciding the number and spacing of children </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w:t>
      </w:r>
      <w:r w:rsidRPr="00BB0C43">
        <w:rPr>
          <w:rFonts w:ascii="Times New Roman" w:hAnsi="Times New Roman"/>
          <w:lang w:val="en-US"/>
        </w:rPr>
        <w:tab/>
        <w:t xml:space="preserve">Guardianship, </w:t>
      </w:r>
      <w:proofErr w:type="spellStart"/>
      <w:r w:rsidRPr="00BB0C43">
        <w:rPr>
          <w:rFonts w:ascii="Times New Roman" w:hAnsi="Times New Roman"/>
          <w:lang w:val="en-US"/>
        </w:rPr>
        <w:t>wardship</w:t>
      </w:r>
      <w:proofErr w:type="spellEnd"/>
      <w:r w:rsidRPr="00BB0C43">
        <w:rPr>
          <w:rFonts w:ascii="Times New Roman" w:hAnsi="Times New Roman"/>
          <w:lang w:val="en-US"/>
        </w:rPr>
        <w:t xml:space="preserve"> and trusteeship </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Adoption of children</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w:t>
      </w:r>
      <w:r w:rsidRPr="00BB0C43">
        <w:rPr>
          <w:rFonts w:ascii="Times New Roman" w:hAnsi="Times New Roman"/>
          <w:lang w:val="en-US"/>
        </w:rPr>
        <w:tab/>
        <w:t xml:space="preserve">Care of children </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r w:rsidRPr="00BB0C43">
        <w:rPr>
          <w:rFonts w:ascii="Times New Roman" w:hAnsi="Times New Roman"/>
          <w:lang w:val="en-US"/>
        </w:rPr>
        <w:t>(   Yes    )</w:t>
      </w:r>
      <w:r w:rsidRPr="00BB0C43">
        <w:rPr>
          <w:rFonts w:ascii="Times New Roman" w:hAnsi="Times New Roman"/>
          <w:lang w:val="en-US"/>
        </w:rPr>
        <w:tab/>
        <w:t>Education of children</w:t>
      </w:r>
    </w:p>
    <w:p w:rsidR="00547115" w:rsidRPr="00BB0C43" w:rsidRDefault="00547115" w:rsidP="00BE7F62">
      <w:pPr>
        <w:spacing w:before="100" w:beforeAutospacing="1" w:after="100" w:afterAutospacing="1" w:line="240" w:lineRule="auto"/>
        <w:ind w:left="720"/>
        <w:contextualSpacing/>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Alimony</w:t>
      </w:r>
    </w:p>
    <w:p w:rsidR="00547115" w:rsidRPr="00BB0C43" w:rsidRDefault="00547115" w:rsidP="009B25A4">
      <w:pPr>
        <w:ind w:left="426" w:hanging="66"/>
        <w:jc w:val="both"/>
        <w:rPr>
          <w:rFonts w:ascii="Times New Roman" w:hAnsi="Times New Roman"/>
          <w:lang w:val="en-US"/>
        </w:rPr>
      </w:pPr>
    </w:p>
    <w:p w:rsidR="00547115" w:rsidRPr="00BB0C43" w:rsidRDefault="00547115" w:rsidP="009B25A4">
      <w:pPr>
        <w:ind w:left="426" w:hanging="66"/>
        <w:jc w:val="both"/>
        <w:rPr>
          <w:rFonts w:ascii="Times New Roman" w:hAnsi="Times New Roman"/>
          <w:lang w:val="en-US"/>
        </w:rPr>
      </w:pPr>
      <w:r w:rsidRPr="00BB0C43">
        <w:rPr>
          <w:rFonts w:ascii="Times New Roman" w:hAnsi="Times New Roman"/>
          <w:b/>
          <w:lang w:val="en-US"/>
        </w:rPr>
        <w:t>Please provide references.</w:t>
      </w:r>
      <w:r w:rsidRPr="00BB0C43">
        <w:rPr>
          <w:rFonts w:ascii="Times New Roman" w:hAnsi="Times New Roman"/>
          <w:lang w:val="en-US"/>
        </w:rPr>
        <w:t xml:space="preserve"> </w:t>
      </w:r>
    </w:p>
    <w:p w:rsidR="00547115" w:rsidRPr="00BB0C43" w:rsidRDefault="00547115" w:rsidP="009B25A4">
      <w:pPr>
        <w:ind w:left="426" w:hanging="66"/>
        <w:jc w:val="both"/>
        <w:rPr>
          <w:rFonts w:ascii="Times New Roman" w:hAnsi="Times New Roman"/>
          <w:lang w:val="en-US"/>
        </w:rPr>
      </w:pPr>
      <w:r w:rsidRPr="00BB0C43">
        <w:rPr>
          <w:rFonts w:ascii="Times New Roman" w:hAnsi="Times New Roman"/>
          <w:lang w:val="en-US"/>
        </w:rPr>
        <w:t>Women and men are equal in these rights.</w:t>
      </w:r>
    </w:p>
    <w:p w:rsidR="00547115" w:rsidRPr="00BB0C43" w:rsidRDefault="00547115" w:rsidP="009B25A4">
      <w:pPr>
        <w:pStyle w:val="Odstavecseseznamem"/>
        <w:numPr>
          <w:ilvl w:val="0"/>
          <w:numId w:val="3"/>
        </w:numPr>
        <w:jc w:val="both"/>
        <w:rPr>
          <w:rFonts w:ascii="Times New Roman" w:hAnsi="Times New Roman"/>
          <w:b/>
          <w:lang w:val="en-US"/>
        </w:rPr>
      </w:pPr>
      <w:r w:rsidRPr="00BB0C43">
        <w:rPr>
          <w:rFonts w:ascii="Times New Roman" w:hAnsi="Times New Roman"/>
          <w:b/>
          <w:lang w:val="en-US"/>
        </w:rPr>
        <w:lastRenderedPageBreak/>
        <w:t>Are de facto unions recognized in law in your state?</w:t>
      </w:r>
    </w:p>
    <w:p w:rsidR="00547115" w:rsidRPr="00BB0C43" w:rsidRDefault="00547115" w:rsidP="004B3D6D">
      <w:pPr>
        <w:ind w:left="426" w:firstLine="282"/>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4B3D6D">
      <w:pPr>
        <w:ind w:left="426" w:firstLine="282"/>
        <w:jc w:val="both"/>
        <w:rPr>
          <w:rFonts w:ascii="Times New Roman" w:hAnsi="Times New Roman"/>
          <w:b/>
          <w:lang w:val="en-US"/>
        </w:rPr>
      </w:pPr>
      <w:r w:rsidRPr="00BB0C43">
        <w:rPr>
          <w:rFonts w:ascii="Times New Roman" w:hAnsi="Times New Roman"/>
          <w:b/>
          <w:lang w:val="en-US"/>
        </w:rPr>
        <w:t>If yes, please explain in which law(s) and how this is defined.</w:t>
      </w:r>
    </w:p>
    <w:p w:rsidR="00547115" w:rsidRPr="00BB0C43" w:rsidRDefault="00547115" w:rsidP="003036AE">
      <w:pPr>
        <w:ind w:left="426" w:firstLine="282"/>
        <w:jc w:val="both"/>
        <w:rPr>
          <w:rFonts w:ascii="Times New Roman" w:hAnsi="Times New Roman"/>
          <w:lang w:val="en-US"/>
        </w:rPr>
      </w:pPr>
      <w:r w:rsidRPr="00BB0C43">
        <w:rPr>
          <w:rFonts w:ascii="Times New Roman" w:hAnsi="Times New Roman"/>
          <w:lang w:val="en-US"/>
        </w:rPr>
        <w:t>Law No. 89/2012 Coll. Civil Code. It is defined as “common household”.</w:t>
      </w:r>
      <w:r w:rsidRPr="00BB0C43">
        <w:rPr>
          <w:rFonts w:ascii="Times New Roman" w:hAnsi="Times New Roman"/>
          <w:lang w:val="en-US"/>
        </w:rPr>
        <w:br/>
      </w:r>
    </w:p>
    <w:p w:rsidR="00547115" w:rsidRPr="00BB0C43" w:rsidRDefault="00547115" w:rsidP="003036AE">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Do men and women have the same legal rights with respect to dissolution of marriage? </w:t>
      </w:r>
    </w:p>
    <w:p w:rsidR="00547115" w:rsidRPr="00BB0C43" w:rsidRDefault="00547115" w:rsidP="00F7358F">
      <w:pPr>
        <w:pStyle w:val="Odstavecseseznamem"/>
        <w:jc w:val="both"/>
        <w:rPr>
          <w:rFonts w:ascii="Times New Roman" w:hAnsi="Times New Roman"/>
          <w:lang w:val="en-US"/>
        </w:rPr>
      </w:pPr>
    </w:p>
    <w:p w:rsidR="00547115" w:rsidRPr="00BB0C43" w:rsidRDefault="00547115" w:rsidP="00F7358F">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F7358F">
      <w:pPr>
        <w:pStyle w:val="Odstavecseseznamem"/>
        <w:jc w:val="both"/>
        <w:rPr>
          <w:rFonts w:ascii="Times New Roman" w:hAnsi="Times New Roman"/>
          <w:lang w:val="en-US"/>
        </w:rPr>
      </w:pPr>
    </w:p>
    <w:p w:rsidR="00547115" w:rsidRPr="00BB0C43" w:rsidRDefault="00547115" w:rsidP="00154D85">
      <w:pPr>
        <w:ind w:left="426" w:firstLine="282"/>
        <w:jc w:val="both"/>
        <w:rPr>
          <w:rFonts w:ascii="Times New Roman" w:hAnsi="Times New Roman"/>
          <w:b/>
          <w:lang w:val="en-US"/>
        </w:rPr>
      </w:pPr>
      <w:r w:rsidRPr="00BB0C43">
        <w:rPr>
          <w:rFonts w:ascii="Times New Roman" w:hAnsi="Times New Roman"/>
          <w:b/>
          <w:lang w:val="en-US"/>
        </w:rPr>
        <w:t>If yes, please explain in which law(s) and how this is defined.</w:t>
      </w:r>
    </w:p>
    <w:p w:rsidR="00547115" w:rsidRPr="00BB0C43" w:rsidRDefault="00547115" w:rsidP="00246F39">
      <w:pPr>
        <w:ind w:left="426" w:firstLine="282"/>
        <w:jc w:val="both"/>
        <w:rPr>
          <w:rFonts w:ascii="Times New Roman" w:hAnsi="Times New Roman"/>
          <w:lang w:val="en-US"/>
        </w:rPr>
      </w:pPr>
      <w:r w:rsidRPr="00BB0C43">
        <w:rPr>
          <w:rFonts w:ascii="Times New Roman" w:hAnsi="Times New Roman"/>
          <w:lang w:val="en-US"/>
        </w:rPr>
        <w:t>Law No. 89/2012 Coll. Civil Code, Part 5: Termination of marriage (http://www.czechlegislation.com/en/89-2012-sb)</w:t>
      </w:r>
    </w:p>
    <w:p w:rsidR="00547115" w:rsidRPr="00BB0C43" w:rsidRDefault="00547115" w:rsidP="00F7358F">
      <w:pPr>
        <w:pStyle w:val="Odstavecseseznamem"/>
        <w:numPr>
          <w:ilvl w:val="0"/>
          <w:numId w:val="3"/>
        </w:numPr>
        <w:rPr>
          <w:rFonts w:ascii="Times New Roman" w:hAnsi="Times New Roman"/>
          <w:b/>
          <w:lang w:val="en-US"/>
        </w:rPr>
      </w:pPr>
      <w:r w:rsidRPr="00BB0C43">
        <w:rPr>
          <w:rFonts w:ascii="Times New Roman" w:hAnsi="Times New Roman"/>
          <w:b/>
          <w:lang w:val="en-US"/>
        </w:rPr>
        <w:t>Do men and women have the same rights in law and practice when a marriage or union ends in terms of:</w:t>
      </w:r>
    </w:p>
    <w:p w:rsidR="00547115" w:rsidRPr="00BB0C43" w:rsidRDefault="00547115" w:rsidP="00BE7F62">
      <w:pPr>
        <w:spacing w:before="100" w:beforeAutospacing="1" w:after="100" w:afterAutospacing="1" w:line="240" w:lineRule="auto"/>
        <w:ind w:left="709"/>
        <w:contextualSpacing/>
        <w:rPr>
          <w:rFonts w:ascii="Times New Roman" w:hAnsi="Times New Roman"/>
          <w:lang w:val="en-US"/>
        </w:rPr>
      </w:pPr>
      <w:r w:rsidRPr="00BB0C43">
        <w:rPr>
          <w:rFonts w:ascii="Times New Roman" w:hAnsi="Times New Roman"/>
          <w:lang w:val="en-US"/>
        </w:rPr>
        <w:t xml:space="preserve">(   Yes    ) Equal share of the marital property and land </w:t>
      </w:r>
    </w:p>
    <w:p w:rsidR="00547115" w:rsidRPr="00BB0C43" w:rsidRDefault="00547115" w:rsidP="00BE7F62">
      <w:pPr>
        <w:spacing w:before="100" w:beforeAutospacing="1" w:after="100" w:afterAutospacing="1" w:line="240" w:lineRule="auto"/>
        <w:ind w:left="709"/>
        <w:contextualSpacing/>
        <w:rPr>
          <w:rFonts w:ascii="Times New Roman" w:hAnsi="Times New Roman"/>
          <w:lang w:val="en-US"/>
        </w:rPr>
      </w:pPr>
      <w:r w:rsidRPr="00BB0C43">
        <w:rPr>
          <w:rFonts w:ascii="Times New Roman" w:hAnsi="Times New Roman"/>
          <w:lang w:val="en-US"/>
        </w:rPr>
        <w:t xml:space="preserve">(    Yes   ) Custody of children </w:t>
      </w:r>
    </w:p>
    <w:p w:rsidR="00547115" w:rsidRPr="00BB0C43" w:rsidRDefault="00547115" w:rsidP="00BE7F62">
      <w:pPr>
        <w:spacing w:before="100" w:beforeAutospacing="1" w:after="100" w:afterAutospacing="1" w:line="240" w:lineRule="auto"/>
        <w:ind w:left="709"/>
        <w:contextualSpacing/>
        <w:rPr>
          <w:rFonts w:ascii="Times New Roman" w:hAnsi="Times New Roman"/>
          <w:lang w:val="en-US"/>
        </w:rPr>
      </w:pPr>
      <w:r w:rsidRPr="00BB0C43">
        <w:rPr>
          <w:rFonts w:ascii="Times New Roman" w:hAnsi="Times New Roman"/>
          <w:lang w:val="en-US"/>
        </w:rPr>
        <w:t>(    Yes   )   Remarriage</w:t>
      </w:r>
    </w:p>
    <w:p w:rsidR="00547115" w:rsidRPr="00BB0C43" w:rsidRDefault="00547115" w:rsidP="00E702F8">
      <w:pPr>
        <w:pStyle w:val="Odstavecseseznamem"/>
        <w:jc w:val="both"/>
        <w:rPr>
          <w:rFonts w:ascii="Times New Roman" w:hAnsi="Times New Roman"/>
          <w:lang w:val="en-US"/>
        </w:rPr>
      </w:pPr>
      <w:r w:rsidRPr="00BB0C43">
        <w:rPr>
          <w:rFonts w:ascii="Times New Roman" w:hAnsi="Times New Roman"/>
          <w:b/>
          <w:lang w:val="en-US"/>
        </w:rPr>
        <w:t>Please provide any references</w:t>
      </w:r>
      <w:r w:rsidRPr="00BB0C43">
        <w:rPr>
          <w:rFonts w:ascii="Times New Roman" w:hAnsi="Times New Roman"/>
          <w:lang w:val="en-US"/>
        </w:rPr>
        <w:t xml:space="preserve">. </w:t>
      </w:r>
    </w:p>
    <w:p w:rsidR="00547115" w:rsidRPr="00BB0C43" w:rsidRDefault="00547115" w:rsidP="00E702F8">
      <w:pPr>
        <w:pStyle w:val="Odstavecseseznamem"/>
        <w:jc w:val="both"/>
        <w:rPr>
          <w:rFonts w:ascii="Times New Roman" w:hAnsi="Times New Roman"/>
          <w:lang w:val="en-US"/>
        </w:rPr>
      </w:pPr>
      <w:r w:rsidRPr="00BB0C43">
        <w:rPr>
          <w:rFonts w:ascii="Times New Roman" w:hAnsi="Times New Roman"/>
          <w:lang w:val="en-US"/>
        </w:rPr>
        <w:t>(http://www.czechlegislation.com/en/89-2012-sb)</w:t>
      </w:r>
    </w:p>
    <w:p w:rsidR="00547115" w:rsidRPr="00BB0C43" w:rsidRDefault="00547115" w:rsidP="00E702F8">
      <w:pPr>
        <w:pStyle w:val="Odstavecseseznamem"/>
        <w:jc w:val="both"/>
        <w:rPr>
          <w:rFonts w:ascii="Times New Roman" w:hAnsi="Times New Roman"/>
          <w:lang w:val="en-US"/>
        </w:rPr>
      </w:pPr>
    </w:p>
    <w:p w:rsidR="00547115" w:rsidRPr="00BB0C43" w:rsidRDefault="00547115" w:rsidP="004C122E">
      <w:pPr>
        <w:pStyle w:val="Odstavecseseznamem"/>
        <w:numPr>
          <w:ilvl w:val="0"/>
          <w:numId w:val="3"/>
        </w:numPr>
        <w:jc w:val="both"/>
        <w:rPr>
          <w:rFonts w:ascii="Times New Roman" w:hAnsi="Times New Roman"/>
          <w:b/>
          <w:lang w:val="en-US"/>
        </w:rPr>
      </w:pPr>
      <w:r w:rsidRPr="00BB0C43">
        <w:rPr>
          <w:rFonts w:ascii="Times New Roman" w:hAnsi="Times New Roman"/>
          <w:b/>
          <w:lang w:val="en-US"/>
        </w:rPr>
        <w:t>Is it contemplated in the legislation of your State that, in the event of a divorce, women should remain in the family or common household? If yes, please explain in which law(s) and how this is defined.</w:t>
      </w:r>
    </w:p>
    <w:p w:rsidR="00547115" w:rsidRPr="00BB0C43" w:rsidRDefault="00547115" w:rsidP="00B735BB">
      <w:pPr>
        <w:ind w:left="426" w:firstLine="282"/>
        <w:jc w:val="both"/>
        <w:rPr>
          <w:rFonts w:ascii="Times New Roman" w:hAnsi="Times New Roman"/>
          <w:lang w:val="en-US"/>
        </w:rPr>
      </w:pPr>
    </w:p>
    <w:p w:rsidR="00547115" w:rsidRPr="00BB0C43" w:rsidRDefault="00547115" w:rsidP="00B735BB">
      <w:pPr>
        <w:ind w:left="426" w:firstLine="282"/>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2A1F21">
      <w:pPr>
        <w:pStyle w:val="Odstavecseseznamem"/>
        <w:jc w:val="both"/>
        <w:rPr>
          <w:rFonts w:ascii="Times New Roman" w:hAnsi="Times New Roman"/>
          <w:b/>
          <w:lang w:val="en-US"/>
        </w:rPr>
      </w:pPr>
    </w:p>
    <w:p w:rsidR="00547115" w:rsidRPr="00BB0C43" w:rsidRDefault="00547115" w:rsidP="00AB624E">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Are legal provisions guaranteeing non-financial contributions, including care of children, the sick and elderly in the family, taken into account in the division of marital property upon divorce? </w:t>
      </w:r>
    </w:p>
    <w:p w:rsidR="00547115" w:rsidRPr="00BB0C43" w:rsidRDefault="00547115" w:rsidP="00BE7F62">
      <w:pPr>
        <w:pStyle w:val="Odstavecseseznamem"/>
        <w:ind w:left="360"/>
        <w:jc w:val="both"/>
        <w:rPr>
          <w:rFonts w:ascii="Times New Roman" w:hAnsi="Times New Roman"/>
          <w:lang w:val="en-US"/>
        </w:rPr>
      </w:pPr>
    </w:p>
    <w:p w:rsidR="00547115" w:rsidRPr="00BB0C43" w:rsidRDefault="00547115" w:rsidP="00BE7F62">
      <w:pPr>
        <w:pStyle w:val="Odstavecseseznamem"/>
        <w:ind w:left="372" w:firstLine="34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AB624E">
      <w:pPr>
        <w:pStyle w:val="Odstavecseseznamem"/>
        <w:jc w:val="both"/>
        <w:rPr>
          <w:rFonts w:ascii="Times New Roman" w:hAnsi="Times New Roman"/>
          <w:lang w:val="en-US"/>
        </w:rPr>
      </w:pPr>
    </w:p>
    <w:p w:rsidR="00547115" w:rsidRPr="00BB0C43" w:rsidRDefault="00547115" w:rsidP="00AB624E">
      <w:pPr>
        <w:pStyle w:val="Odstavecseseznamem"/>
        <w:jc w:val="both"/>
        <w:rPr>
          <w:rFonts w:ascii="Times New Roman" w:hAnsi="Times New Roman"/>
          <w:b/>
          <w:lang w:val="en-US"/>
        </w:rPr>
      </w:pPr>
      <w:r w:rsidRPr="00BB0C43">
        <w:rPr>
          <w:rFonts w:ascii="Times New Roman" w:hAnsi="Times New Roman"/>
          <w:b/>
          <w:lang w:val="en-US"/>
        </w:rPr>
        <w:t xml:space="preserve">If yes, please provide references. </w:t>
      </w:r>
    </w:p>
    <w:p w:rsidR="00547115" w:rsidRPr="00BB0C43" w:rsidRDefault="00547115" w:rsidP="00AB624E">
      <w:pPr>
        <w:pStyle w:val="Odstavecseseznamem"/>
        <w:jc w:val="both"/>
        <w:rPr>
          <w:rFonts w:ascii="Times New Roman" w:hAnsi="Times New Roman"/>
          <w:b/>
          <w:lang w:val="en-US"/>
        </w:rPr>
      </w:pPr>
    </w:p>
    <w:p w:rsidR="00547115" w:rsidRPr="00BB0C43" w:rsidRDefault="00547115" w:rsidP="004C122E">
      <w:pPr>
        <w:pStyle w:val="Odstavecseseznamem"/>
        <w:jc w:val="both"/>
        <w:rPr>
          <w:rFonts w:ascii="Times New Roman" w:hAnsi="Times New Roman"/>
          <w:lang w:val="en-US"/>
        </w:rPr>
      </w:pPr>
      <w:r w:rsidRPr="00BB0C43">
        <w:rPr>
          <w:rFonts w:ascii="Times New Roman" w:hAnsi="Times New Roman"/>
          <w:lang w:val="en-US"/>
        </w:rPr>
        <w:t>There are only legal provisions guaranteeing care of children (http://www.czechlegislation.com/en/89-2012-sb).</w:t>
      </w:r>
    </w:p>
    <w:p w:rsidR="00547115" w:rsidRPr="00BB0C43" w:rsidRDefault="00547115" w:rsidP="00833D37">
      <w:pPr>
        <w:pStyle w:val="Odstavecseseznamem"/>
        <w:jc w:val="both"/>
        <w:rPr>
          <w:rFonts w:ascii="Times New Roman" w:hAnsi="Times New Roman"/>
          <w:lang w:val="en-US"/>
        </w:rPr>
      </w:pPr>
    </w:p>
    <w:p w:rsidR="00547115" w:rsidRPr="00BB0C43" w:rsidRDefault="00547115" w:rsidP="00AB624E">
      <w:pPr>
        <w:pStyle w:val="Odstavecseseznamem"/>
        <w:numPr>
          <w:ilvl w:val="0"/>
          <w:numId w:val="3"/>
        </w:numPr>
        <w:rPr>
          <w:rFonts w:ascii="Times New Roman" w:hAnsi="Times New Roman"/>
          <w:b/>
          <w:lang w:val="en-US"/>
        </w:rPr>
      </w:pPr>
      <w:r w:rsidRPr="00BB0C43">
        <w:rPr>
          <w:rFonts w:ascii="Times New Roman" w:hAnsi="Times New Roman"/>
          <w:b/>
          <w:lang w:val="en-US"/>
        </w:rPr>
        <w:t>Are  rights of widow(</w:t>
      </w:r>
      <w:proofErr w:type="spellStart"/>
      <w:r w:rsidRPr="00BB0C43">
        <w:rPr>
          <w:rFonts w:ascii="Times New Roman" w:hAnsi="Times New Roman"/>
          <w:b/>
          <w:lang w:val="en-US"/>
        </w:rPr>
        <w:t>er</w:t>
      </w:r>
      <w:proofErr w:type="spellEnd"/>
      <w:r w:rsidRPr="00BB0C43">
        <w:rPr>
          <w:rFonts w:ascii="Times New Roman" w:hAnsi="Times New Roman"/>
          <w:b/>
          <w:lang w:val="en-US"/>
        </w:rPr>
        <w:t>)</w:t>
      </w:r>
      <w:proofErr w:type="spellStart"/>
      <w:r w:rsidRPr="00BB0C43">
        <w:rPr>
          <w:rFonts w:ascii="Times New Roman" w:hAnsi="Times New Roman"/>
          <w:b/>
          <w:lang w:val="en-US"/>
        </w:rPr>
        <w:t>s</w:t>
      </w:r>
      <w:proofErr w:type="spellEnd"/>
      <w:r w:rsidRPr="00BB0C43">
        <w:rPr>
          <w:rFonts w:ascii="Times New Roman" w:hAnsi="Times New Roman"/>
          <w:b/>
          <w:lang w:val="en-US"/>
        </w:rPr>
        <w:t xml:space="preserve"> the same for women and men in terms of: </w:t>
      </w:r>
    </w:p>
    <w:p w:rsidR="00547115" w:rsidRPr="00BB0C43" w:rsidRDefault="00547115" w:rsidP="0051631B">
      <w:pPr>
        <w:pStyle w:val="Odstavecseseznamem"/>
        <w:rPr>
          <w:rFonts w:ascii="Times New Roman" w:hAnsi="Times New Roman"/>
          <w:lang w:val="en-US"/>
        </w:rPr>
      </w:pPr>
    </w:p>
    <w:p w:rsidR="00547115" w:rsidRPr="00BB0C43" w:rsidRDefault="00547115" w:rsidP="0051631B">
      <w:pPr>
        <w:pStyle w:val="Odstavecseseznamem"/>
        <w:rPr>
          <w:rFonts w:ascii="Times New Roman" w:hAnsi="Times New Roman"/>
          <w:lang w:val="en-US"/>
        </w:rPr>
      </w:pPr>
      <w:proofErr w:type="gramStart"/>
      <w:r w:rsidRPr="00BB0C43">
        <w:rPr>
          <w:rFonts w:ascii="Times New Roman" w:hAnsi="Times New Roman"/>
          <w:lang w:val="en-US"/>
        </w:rPr>
        <w:lastRenderedPageBreak/>
        <w:t>(  Yes</w:t>
      </w:r>
      <w:proofErr w:type="gramEnd"/>
      <w:r w:rsidRPr="00BB0C43">
        <w:rPr>
          <w:rFonts w:ascii="Times New Roman" w:hAnsi="Times New Roman"/>
          <w:lang w:val="en-US"/>
        </w:rPr>
        <w:t xml:space="preserve">   ) Custody of children </w:t>
      </w:r>
    </w:p>
    <w:p w:rsidR="00547115" w:rsidRPr="00BB0C43" w:rsidRDefault="00547115" w:rsidP="00AB624E">
      <w:pPr>
        <w:pStyle w:val="Odstavecseseznamem"/>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Property and land distribution </w:t>
      </w:r>
    </w:p>
    <w:p w:rsidR="00547115" w:rsidRPr="00BB0C43" w:rsidRDefault="00547115" w:rsidP="00AB624E">
      <w:pPr>
        <w:pStyle w:val="Odstavecseseznamem"/>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Remarriage </w:t>
      </w:r>
    </w:p>
    <w:p w:rsidR="00547115" w:rsidRPr="00BB0C43" w:rsidRDefault="00547115" w:rsidP="00AB624E">
      <w:pPr>
        <w:pStyle w:val="Odstavecseseznamem"/>
        <w:rPr>
          <w:rFonts w:ascii="Times New Roman" w:hAnsi="Times New Roman"/>
          <w:lang w:val="en-US"/>
        </w:rPr>
      </w:pPr>
      <w:proofErr w:type="gramStart"/>
      <w:r w:rsidRPr="00BB0C43">
        <w:rPr>
          <w:rFonts w:ascii="Times New Roman" w:hAnsi="Times New Roman"/>
          <w:lang w:val="en-US"/>
        </w:rPr>
        <w:t>( Yes</w:t>
      </w:r>
      <w:proofErr w:type="gramEnd"/>
      <w:r w:rsidRPr="00BB0C43">
        <w:rPr>
          <w:rFonts w:ascii="Times New Roman" w:hAnsi="Times New Roman"/>
          <w:lang w:val="en-US"/>
        </w:rPr>
        <w:t xml:space="preserve">    ) Freedom to choose residence </w:t>
      </w:r>
    </w:p>
    <w:p w:rsidR="00547115" w:rsidRPr="00BB0C43" w:rsidRDefault="00547115" w:rsidP="00111DB5">
      <w:pPr>
        <w:ind w:left="720"/>
        <w:rPr>
          <w:rFonts w:ascii="Times New Roman" w:hAnsi="Times New Roman"/>
          <w:b/>
          <w:lang w:val="en-US"/>
        </w:rPr>
      </w:pPr>
      <w:r w:rsidRPr="00BB0C43">
        <w:rPr>
          <w:rFonts w:ascii="Times New Roman" w:hAnsi="Times New Roman"/>
          <w:b/>
          <w:lang w:val="en-US"/>
        </w:rPr>
        <w:t>Please provide references.</w:t>
      </w:r>
    </w:p>
    <w:p w:rsidR="00547115" w:rsidRPr="00BB0C43" w:rsidRDefault="00547115" w:rsidP="00111DB5">
      <w:pPr>
        <w:ind w:left="720"/>
        <w:rPr>
          <w:rFonts w:ascii="Times New Roman" w:hAnsi="Times New Roman"/>
          <w:lang w:val="en-US"/>
        </w:rPr>
      </w:pPr>
      <w:r w:rsidRPr="00BB0C43">
        <w:rPr>
          <w:rFonts w:ascii="Times New Roman" w:hAnsi="Times New Roman"/>
          <w:lang w:val="en-US"/>
        </w:rPr>
        <w:t xml:space="preserve"> (http://www.czechlegislation.com/en/89-2012-sb)</w:t>
      </w:r>
    </w:p>
    <w:p w:rsidR="00547115" w:rsidRPr="00BB0C43" w:rsidRDefault="00547115" w:rsidP="00A3423A">
      <w:pPr>
        <w:pStyle w:val="Odstavecseseznamem"/>
        <w:jc w:val="both"/>
        <w:rPr>
          <w:rFonts w:ascii="Times New Roman" w:hAnsi="Times New Roman"/>
          <w:lang w:val="en-US"/>
        </w:rPr>
      </w:pPr>
    </w:p>
    <w:p w:rsidR="00547115" w:rsidRPr="00BB0C43" w:rsidRDefault="00547115" w:rsidP="00A3423A">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Do women have access to legal aid in relation to family matters? </w:t>
      </w:r>
    </w:p>
    <w:p w:rsidR="00547115" w:rsidRPr="00BB0C43" w:rsidRDefault="00547115" w:rsidP="00A3423A">
      <w:pPr>
        <w:pStyle w:val="Odstavecseseznamem"/>
        <w:jc w:val="both"/>
        <w:rPr>
          <w:rFonts w:ascii="Times New Roman" w:hAnsi="Times New Roman"/>
          <w:lang w:val="en-US"/>
        </w:rPr>
      </w:pPr>
    </w:p>
    <w:p w:rsidR="00547115" w:rsidRPr="00BB0C43" w:rsidRDefault="00547115" w:rsidP="00B95806">
      <w:pPr>
        <w:pStyle w:val="Odstavecseseznamem"/>
        <w:jc w:val="both"/>
        <w:rPr>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B95806">
      <w:pPr>
        <w:ind w:firstLine="708"/>
        <w:rPr>
          <w:rFonts w:ascii="Times New Roman" w:hAnsi="Times New Roman"/>
          <w:b/>
          <w:lang w:val="en-US"/>
        </w:rPr>
      </w:pPr>
      <w:r w:rsidRPr="00BB0C43">
        <w:rPr>
          <w:rFonts w:ascii="Times New Roman" w:hAnsi="Times New Roman"/>
          <w:b/>
          <w:lang w:val="en-US"/>
        </w:rPr>
        <w:t xml:space="preserve">If yes, please explain. </w:t>
      </w:r>
    </w:p>
    <w:p w:rsidR="00547115" w:rsidRPr="00BB0C43" w:rsidRDefault="00547115" w:rsidP="00B95806">
      <w:pPr>
        <w:ind w:firstLine="708"/>
        <w:rPr>
          <w:rFonts w:ascii="Times New Roman" w:hAnsi="Times New Roman"/>
          <w:lang w:val="en-US"/>
        </w:rPr>
      </w:pPr>
      <w:r w:rsidRPr="00BB0C43">
        <w:rPr>
          <w:rFonts w:ascii="Times New Roman" w:hAnsi="Times New Roman"/>
          <w:lang w:val="en-US"/>
        </w:rPr>
        <w:t>They have the same possibilities according the Civil Code.</w:t>
      </w:r>
    </w:p>
    <w:p w:rsidR="00547115" w:rsidRPr="00BB0C43" w:rsidRDefault="00547115" w:rsidP="00AB624E">
      <w:pPr>
        <w:rPr>
          <w:rFonts w:ascii="Times New Roman" w:hAnsi="Times New Roman"/>
          <w:b/>
          <w:lang w:val="en-US"/>
        </w:rPr>
      </w:pPr>
    </w:p>
    <w:p w:rsidR="00547115" w:rsidRPr="00BB0C43" w:rsidRDefault="00547115" w:rsidP="00AB624E">
      <w:pPr>
        <w:rPr>
          <w:rFonts w:ascii="Times New Roman" w:hAnsi="Times New Roman"/>
          <w:b/>
          <w:lang w:val="en-US"/>
        </w:rPr>
      </w:pPr>
      <w:r w:rsidRPr="00BB0C43">
        <w:rPr>
          <w:rFonts w:ascii="Times New Roman" w:hAnsi="Times New Roman"/>
          <w:b/>
          <w:lang w:val="en-US"/>
        </w:rPr>
        <w:t xml:space="preserve">Equality within the family </w:t>
      </w:r>
    </w:p>
    <w:p w:rsidR="00547115" w:rsidRPr="00BB0C43" w:rsidRDefault="00547115" w:rsidP="00AB624E">
      <w:pPr>
        <w:rPr>
          <w:rFonts w:ascii="Times New Roman" w:hAnsi="Times New Roman"/>
          <w:b/>
          <w:lang w:val="en-US"/>
        </w:rPr>
      </w:pPr>
    </w:p>
    <w:p w:rsidR="00547115" w:rsidRPr="00BB0C43" w:rsidRDefault="00547115" w:rsidP="00406C18">
      <w:pPr>
        <w:pStyle w:val="Odstavecseseznamem"/>
        <w:numPr>
          <w:ilvl w:val="0"/>
          <w:numId w:val="3"/>
        </w:numPr>
        <w:rPr>
          <w:rFonts w:ascii="Times New Roman" w:hAnsi="Times New Roman"/>
          <w:b/>
          <w:lang w:val="en-US"/>
        </w:rPr>
      </w:pPr>
      <w:r w:rsidRPr="00BB0C43">
        <w:rPr>
          <w:rFonts w:ascii="Times New Roman" w:hAnsi="Times New Roman"/>
          <w:b/>
          <w:lang w:val="en-US"/>
        </w:rPr>
        <w:t xml:space="preserve">What is the legal definition/concept of “family” in your State? </w:t>
      </w:r>
    </w:p>
    <w:p w:rsidR="00547115" w:rsidRPr="00BB0C43" w:rsidRDefault="00547115" w:rsidP="00895520">
      <w:pPr>
        <w:pStyle w:val="Odstavecseseznamem"/>
        <w:ind w:left="360"/>
        <w:rPr>
          <w:rFonts w:ascii="Times New Roman" w:hAnsi="Times New Roman"/>
          <w:b/>
          <w:lang w:val="en-US"/>
        </w:rPr>
      </w:pPr>
    </w:p>
    <w:p w:rsidR="00547115" w:rsidRPr="00BB0C43" w:rsidRDefault="00547115" w:rsidP="00895520">
      <w:pPr>
        <w:pStyle w:val="Odstavecseseznamem"/>
        <w:ind w:left="360"/>
        <w:rPr>
          <w:rFonts w:ascii="Times New Roman" w:hAnsi="Times New Roman"/>
          <w:lang w:val="en-US"/>
        </w:rPr>
      </w:pPr>
      <w:r w:rsidRPr="00BB0C43">
        <w:rPr>
          <w:rFonts w:ascii="Times New Roman" w:hAnsi="Times New Roman"/>
          <w:lang w:val="en-US"/>
        </w:rPr>
        <w:t>The Czech Republic has no</w:t>
      </w:r>
      <w:r w:rsidR="00FF70CA">
        <w:rPr>
          <w:rFonts w:ascii="Times New Roman" w:hAnsi="Times New Roman"/>
          <w:lang w:val="en-US"/>
        </w:rPr>
        <w:t xml:space="preserve"> legal definition or concept of</w:t>
      </w:r>
      <w:r w:rsidRPr="00BB0C43">
        <w:rPr>
          <w:rFonts w:ascii="Times New Roman" w:hAnsi="Times New Roman"/>
          <w:lang w:val="en-US"/>
        </w:rPr>
        <w:t xml:space="preserve"> “family”.</w:t>
      </w:r>
    </w:p>
    <w:p w:rsidR="00547115" w:rsidRPr="00BB0C43" w:rsidRDefault="00547115" w:rsidP="00406C18">
      <w:pPr>
        <w:pStyle w:val="Odstavecseseznamem"/>
        <w:ind w:left="360"/>
        <w:rPr>
          <w:rFonts w:ascii="Times New Roman" w:hAnsi="Times New Roman"/>
          <w:lang w:val="en-US"/>
        </w:rPr>
      </w:pPr>
    </w:p>
    <w:p w:rsidR="00547115" w:rsidRPr="00BB0C43" w:rsidRDefault="00547115" w:rsidP="00406C18">
      <w:pPr>
        <w:pStyle w:val="Odstavecseseznamem"/>
        <w:numPr>
          <w:ilvl w:val="0"/>
          <w:numId w:val="3"/>
        </w:numPr>
        <w:rPr>
          <w:rFonts w:ascii="Times New Roman" w:hAnsi="Times New Roman"/>
          <w:b/>
          <w:lang w:val="en-US"/>
        </w:rPr>
      </w:pPr>
      <w:r w:rsidRPr="00BB0C43">
        <w:rPr>
          <w:rFonts w:ascii="Times New Roman" w:hAnsi="Times New Roman"/>
          <w:b/>
          <w:lang w:val="en-US"/>
        </w:rPr>
        <w:t>In law (including customary law) are men and women equal in the family in your State?</w:t>
      </w:r>
    </w:p>
    <w:p w:rsidR="00547115" w:rsidRPr="00BB0C43" w:rsidRDefault="00547115" w:rsidP="0051631B">
      <w:pPr>
        <w:pStyle w:val="Odstavecseseznamem"/>
        <w:jc w:val="both"/>
        <w:rPr>
          <w:rFonts w:ascii="Times New Roman" w:hAnsi="Times New Roman"/>
          <w:lang w:val="en-US"/>
        </w:rPr>
      </w:pPr>
    </w:p>
    <w:p w:rsidR="00547115" w:rsidRPr="00BB0C43" w:rsidRDefault="00547115" w:rsidP="0051631B">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AB624E">
      <w:pPr>
        <w:pStyle w:val="Odstavecseseznamem"/>
        <w:jc w:val="both"/>
        <w:rPr>
          <w:rFonts w:ascii="Times New Roman" w:hAnsi="Times New Roman"/>
          <w:lang w:val="en-US"/>
        </w:rPr>
      </w:pPr>
    </w:p>
    <w:p w:rsidR="00547115" w:rsidRPr="00BB0C43" w:rsidRDefault="00547115" w:rsidP="00AB624E">
      <w:pPr>
        <w:pStyle w:val="Odstavecseseznamem"/>
        <w:jc w:val="both"/>
        <w:rPr>
          <w:rFonts w:ascii="Times New Roman" w:hAnsi="Times New Roman"/>
          <w:b/>
          <w:lang w:val="en-US"/>
        </w:rPr>
      </w:pPr>
      <w:r w:rsidRPr="00BB0C43">
        <w:rPr>
          <w:rFonts w:ascii="Times New Roman" w:hAnsi="Times New Roman"/>
          <w:b/>
          <w:lang w:val="en-US"/>
        </w:rPr>
        <w:t>If yes, please provide any references.</w:t>
      </w:r>
    </w:p>
    <w:p w:rsidR="00547115" w:rsidRPr="00BB0C43" w:rsidRDefault="00547115" w:rsidP="00AB624E">
      <w:pPr>
        <w:pStyle w:val="Odstavecseseznamem"/>
        <w:jc w:val="both"/>
        <w:rPr>
          <w:rFonts w:ascii="Times New Roman" w:hAnsi="Times New Roman"/>
          <w:b/>
          <w:lang w:val="en-US"/>
        </w:rPr>
      </w:pPr>
    </w:p>
    <w:p w:rsidR="00547115" w:rsidRPr="00BB0C43" w:rsidRDefault="00547115" w:rsidP="00AB624E">
      <w:pPr>
        <w:pStyle w:val="Odstavecseseznamem"/>
        <w:jc w:val="both"/>
        <w:rPr>
          <w:rFonts w:ascii="Times New Roman" w:hAnsi="Times New Roman"/>
          <w:lang w:val="en-US"/>
        </w:rPr>
      </w:pPr>
      <w:r w:rsidRPr="00BB0C43">
        <w:rPr>
          <w:rFonts w:ascii="Times New Roman" w:hAnsi="Times New Roman"/>
          <w:lang w:val="en-US"/>
        </w:rPr>
        <w:t>There is no difference between women and men in these types of legislation</w:t>
      </w:r>
      <w:proofErr w:type="gramStart"/>
      <w:r w:rsidRPr="00BB0C43">
        <w:rPr>
          <w:rFonts w:ascii="Times New Roman" w:hAnsi="Times New Roman"/>
          <w:lang w:val="en-US"/>
        </w:rPr>
        <w:t>.§</w:t>
      </w:r>
      <w:proofErr w:type="gramEnd"/>
      <w:r w:rsidRPr="00BB0C43">
        <w:rPr>
          <w:rFonts w:ascii="Times New Roman" w:hAnsi="Times New Roman"/>
          <w:lang w:val="en-US"/>
        </w:rPr>
        <w:t>687, Law No. 89/2012 Coll. Civil Code:</w:t>
      </w:r>
    </w:p>
    <w:p w:rsidR="00547115" w:rsidRPr="00BB0C43" w:rsidRDefault="00547115" w:rsidP="008E4602">
      <w:pPr>
        <w:pStyle w:val="Odstavecseseznamem"/>
        <w:jc w:val="both"/>
        <w:rPr>
          <w:rFonts w:ascii="Times New Roman" w:hAnsi="Times New Roman"/>
          <w:lang w:val="en-US"/>
        </w:rPr>
      </w:pPr>
      <w:r w:rsidRPr="00BB0C43">
        <w:rPr>
          <w:rFonts w:ascii="Times New Roman" w:hAnsi="Times New Roman"/>
          <w:lang w:val="en-US"/>
        </w:rPr>
        <w:t>(1) The spouses have equal duties and equal rights.</w:t>
      </w:r>
    </w:p>
    <w:p w:rsidR="00547115" w:rsidRPr="00BB0C43" w:rsidRDefault="00547115" w:rsidP="008E4602">
      <w:pPr>
        <w:pStyle w:val="Odstavecseseznamem"/>
        <w:jc w:val="both"/>
        <w:rPr>
          <w:rFonts w:ascii="Times New Roman" w:hAnsi="Times New Roman"/>
          <w:lang w:val="en-US"/>
        </w:rPr>
      </w:pPr>
      <w:r w:rsidRPr="00BB0C43">
        <w:rPr>
          <w:rFonts w:ascii="Times New Roman" w:hAnsi="Times New Roman"/>
          <w:lang w:val="en-US"/>
        </w:rPr>
        <w:t xml:space="preserve">(2) A married couple </w:t>
      </w:r>
      <w:proofErr w:type="gramStart"/>
      <w:r w:rsidRPr="00BB0C43">
        <w:rPr>
          <w:rFonts w:ascii="Times New Roman" w:hAnsi="Times New Roman"/>
          <w:lang w:val="en-US"/>
        </w:rPr>
        <w:t>are</w:t>
      </w:r>
      <w:proofErr w:type="gramEnd"/>
      <w:r w:rsidRPr="00BB0C43">
        <w:rPr>
          <w:rFonts w:ascii="Times New Roman" w:hAnsi="Times New Roman"/>
          <w:lang w:val="en-US"/>
        </w:rPr>
        <w:t xml:space="preserve"> obliged to respect each other, they are obliged to live together, be faithful to each other, mutual respect for their dignity, support to maintain the family community, creating a healthy family environment and jointly care for children.</w:t>
      </w:r>
    </w:p>
    <w:p w:rsidR="00547115" w:rsidRPr="00BB0C43" w:rsidRDefault="00547115" w:rsidP="00AB624E">
      <w:pPr>
        <w:pStyle w:val="Odstavecseseznamem"/>
        <w:jc w:val="both"/>
        <w:rPr>
          <w:rFonts w:ascii="Times New Roman" w:hAnsi="Times New Roman"/>
          <w:lang w:val="en-US"/>
        </w:rPr>
      </w:pPr>
    </w:p>
    <w:p w:rsidR="00547115" w:rsidRPr="00BB0C43" w:rsidRDefault="00547115" w:rsidP="00E129C5">
      <w:pPr>
        <w:pStyle w:val="Odstavecseseznamem"/>
        <w:numPr>
          <w:ilvl w:val="0"/>
          <w:numId w:val="3"/>
        </w:numPr>
        <w:jc w:val="both"/>
        <w:rPr>
          <w:rFonts w:ascii="Times New Roman" w:hAnsi="Times New Roman"/>
          <w:b/>
          <w:lang w:val="en-US"/>
        </w:rPr>
      </w:pPr>
      <w:r w:rsidRPr="00BB0C43">
        <w:rPr>
          <w:rFonts w:ascii="Times New Roman" w:hAnsi="Times New Roman"/>
          <w:b/>
          <w:lang w:val="en-US"/>
        </w:rPr>
        <w:t xml:space="preserve">Do men and women have the same social status within the family in your State? If yes, please provide any references. </w:t>
      </w:r>
    </w:p>
    <w:p w:rsidR="00547115" w:rsidRPr="00BB0C43" w:rsidRDefault="00547115" w:rsidP="00010480">
      <w:pPr>
        <w:pStyle w:val="Odstavecseseznamem"/>
        <w:jc w:val="both"/>
        <w:rPr>
          <w:rFonts w:ascii="Times New Roman" w:hAnsi="Times New Roman"/>
          <w:lang w:val="en-US"/>
        </w:rPr>
      </w:pPr>
    </w:p>
    <w:p w:rsidR="00547115" w:rsidRPr="00BB0C43" w:rsidRDefault="00547115" w:rsidP="00010480">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ml:space="preserve">(   X    ) </w:t>
      </w:r>
    </w:p>
    <w:p w:rsidR="00547115" w:rsidRPr="00BB0C43" w:rsidRDefault="00547115" w:rsidP="00010480">
      <w:pPr>
        <w:pStyle w:val="Odstavecseseznamem"/>
        <w:jc w:val="both"/>
        <w:rPr>
          <w:rFonts w:ascii="Times New Roman" w:hAnsi="Times New Roman"/>
          <w:lang w:val="en-US"/>
        </w:rPr>
      </w:pPr>
    </w:p>
    <w:p w:rsidR="00547115" w:rsidRPr="00BB0C43" w:rsidRDefault="00547115" w:rsidP="00010480">
      <w:pPr>
        <w:pStyle w:val="Odstavecseseznamem"/>
        <w:jc w:val="both"/>
        <w:rPr>
          <w:rFonts w:ascii="Times New Roman" w:hAnsi="Times New Roman"/>
          <w:lang w:val="en-US"/>
        </w:rPr>
      </w:pPr>
      <w:r w:rsidRPr="00BB0C43">
        <w:rPr>
          <w:rFonts w:ascii="Times New Roman" w:hAnsi="Times New Roman"/>
          <w:lang w:val="en-US"/>
        </w:rPr>
        <w:t>In most cases, women are still seen as mothers and housekeepers and men are seen as breadwinners.</w:t>
      </w:r>
    </w:p>
    <w:p w:rsidR="00547115" w:rsidRPr="00BB0C43" w:rsidRDefault="00547115" w:rsidP="00010480">
      <w:pPr>
        <w:pStyle w:val="Odstavecseseznamem"/>
        <w:jc w:val="both"/>
        <w:rPr>
          <w:rFonts w:ascii="Times New Roman" w:hAnsi="Times New Roman"/>
          <w:lang w:val="en-US"/>
        </w:rPr>
      </w:pPr>
    </w:p>
    <w:p w:rsidR="00547115" w:rsidRPr="00BB0C43" w:rsidRDefault="00547115" w:rsidP="0044392C">
      <w:pPr>
        <w:pStyle w:val="Odstavecseseznamem"/>
        <w:jc w:val="both"/>
        <w:rPr>
          <w:lang w:val="en-US"/>
        </w:rPr>
      </w:pPr>
    </w:p>
    <w:p w:rsidR="00547115" w:rsidRPr="00BB0C43" w:rsidRDefault="00547115" w:rsidP="00E4481F">
      <w:pPr>
        <w:pStyle w:val="Odstavecseseznamem"/>
        <w:numPr>
          <w:ilvl w:val="0"/>
          <w:numId w:val="3"/>
        </w:numPr>
        <w:jc w:val="both"/>
        <w:rPr>
          <w:rFonts w:ascii="Times New Roman" w:hAnsi="Times New Roman"/>
          <w:b/>
          <w:lang w:val="en-US"/>
        </w:rPr>
      </w:pPr>
      <w:r w:rsidRPr="00BB0C43">
        <w:rPr>
          <w:rFonts w:ascii="Times New Roman" w:hAnsi="Times New Roman"/>
          <w:b/>
          <w:lang w:val="en-US"/>
        </w:rPr>
        <w:lastRenderedPageBreak/>
        <w:t>Does your State have data on the number of hours spent by women and by men on functions in the home or in care for family members, including children and the elderly? If yes, please explain.</w:t>
      </w:r>
    </w:p>
    <w:p w:rsidR="00547115" w:rsidRPr="00BB0C43" w:rsidRDefault="00547115" w:rsidP="000D788A">
      <w:pPr>
        <w:pStyle w:val="Odstavecseseznamem"/>
        <w:ind w:left="360" w:firstLine="348"/>
        <w:jc w:val="both"/>
        <w:rPr>
          <w:rFonts w:ascii="Times New Roman" w:hAnsi="Times New Roman"/>
          <w:lang w:val="en-US"/>
        </w:rPr>
      </w:pPr>
    </w:p>
    <w:p w:rsidR="00547115" w:rsidRPr="00BB0C43" w:rsidRDefault="00547115" w:rsidP="000D788A">
      <w:pPr>
        <w:pStyle w:val="Odstavecseseznamem"/>
        <w:ind w:left="360" w:firstLine="348"/>
        <w:jc w:val="both"/>
        <w:rPr>
          <w:rFonts w:ascii="Times New Roman" w:hAnsi="Times New Roman"/>
          <w:lang w:val="en-US"/>
        </w:rPr>
      </w:pPr>
      <w:r w:rsidRPr="00BB0C43">
        <w:rPr>
          <w:rFonts w:ascii="Times New Roman" w:hAnsi="Times New Roman"/>
          <w:lang w:val="en-US"/>
        </w:rPr>
        <w:t>Yes (the data are not collected by the State but by NGOs or academic departments)</w:t>
      </w:r>
    </w:p>
    <w:p w:rsidR="00547115" w:rsidRPr="00BB0C43" w:rsidRDefault="00547115" w:rsidP="000D788A">
      <w:pPr>
        <w:pStyle w:val="Odstavecseseznamem"/>
        <w:ind w:left="360" w:firstLine="348"/>
        <w:jc w:val="both"/>
        <w:rPr>
          <w:rFonts w:ascii="Times New Roman" w:hAnsi="Times New Roman"/>
          <w:lang w:val="en-US"/>
        </w:rPr>
      </w:pPr>
      <w:r w:rsidRPr="00BB0C43">
        <w:rPr>
          <w:rFonts w:ascii="Times New Roman" w:hAnsi="Times New Roman"/>
          <w:lang w:val="en-US"/>
        </w:rPr>
        <w:t>Women: approximately 21 hours per week</w:t>
      </w:r>
    </w:p>
    <w:p w:rsidR="00547115" w:rsidRPr="00BB0C43" w:rsidRDefault="00547115" w:rsidP="000D788A">
      <w:pPr>
        <w:pStyle w:val="Odstavecseseznamem"/>
        <w:ind w:left="360" w:firstLine="348"/>
        <w:jc w:val="both"/>
        <w:rPr>
          <w:rFonts w:ascii="Times New Roman" w:hAnsi="Times New Roman"/>
          <w:lang w:val="en-US"/>
        </w:rPr>
      </w:pPr>
      <w:r w:rsidRPr="00BB0C43">
        <w:rPr>
          <w:rFonts w:ascii="Times New Roman" w:hAnsi="Times New Roman"/>
          <w:lang w:val="en-US"/>
        </w:rPr>
        <w:t>Men: 9</w:t>
      </w:r>
      <w:proofErr w:type="gramStart"/>
      <w:r w:rsidRPr="00BB0C43">
        <w:rPr>
          <w:rFonts w:ascii="Times New Roman" w:hAnsi="Times New Roman"/>
          <w:lang w:val="en-US"/>
        </w:rPr>
        <w:t>,4</w:t>
      </w:r>
      <w:proofErr w:type="gramEnd"/>
      <w:r w:rsidRPr="00BB0C43">
        <w:rPr>
          <w:rFonts w:ascii="Times New Roman" w:hAnsi="Times New Roman"/>
          <w:lang w:val="en-US"/>
        </w:rPr>
        <w:t xml:space="preserve"> hours per week</w:t>
      </w:r>
    </w:p>
    <w:p w:rsidR="00547115" w:rsidRPr="00BB0C43" w:rsidRDefault="00547115" w:rsidP="00E129C5">
      <w:pPr>
        <w:pStyle w:val="Odstavecseseznamem"/>
        <w:ind w:left="360" w:firstLine="348"/>
        <w:jc w:val="both"/>
        <w:rPr>
          <w:rFonts w:ascii="Times New Roman" w:hAnsi="Times New Roman"/>
          <w:lang w:val="en-US"/>
        </w:rPr>
      </w:pPr>
      <w:r w:rsidRPr="00BB0C43">
        <w:rPr>
          <w:rFonts w:ascii="Times New Roman" w:hAnsi="Times New Roman"/>
          <w:lang w:val="en-US"/>
        </w:rPr>
        <w:t>(</w:t>
      </w:r>
      <w:proofErr w:type="gramStart"/>
      <w:r w:rsidRPr="00BB0C43">
        <w:rPr>
          <w:rFonts w:ascii="Times New Roman" w:hAnsi="Times New Roman"/>
          <w:lang w:val="en-US"/>
        </w:rPr>
        <w:t>data</w:t>
      </w:r>
      <w:proofErr w:type="gramEnd"/>
      <w:r w:rsidRPr="00BB0C43">
        <w:rPr>
          <w:rFonts w:ascii="Times New Roman" w:hAnsi="Times New Roman"/>
          <w:lang w:val="en-US"/>
        </w:rPr>
        <w:t xml:space="preserve"> from: 2010/2011)</w:t>
      </w:r>
    </w:p>
    <w:p w:rsidR="00547115" w:rsidRPr="00BB0C43" w:rsidRDefault="00547115" w:rsidP="00010480">
      <w:pPr>
        <w:pStyle w:val="Odstavecseseznamem"/>
        <w:jc w:val="both"/>
        <w:rPr>
          <w:rFonts w:ascii="Times New Roman" w:hAnsi="Times New Roman"/>
          <w:b/>
          <w:lang w:val="en-US"/>
        </w:rPr>
      </w:pPr>
    </w:p>
    <w:p w:rsidR="00547115" w:rsidRPr="00BB0C43" w:rsidRDefault="00547115" w:rsidP="0051631B">
      <w:pPr>
        <w:pStyle w:val="Odstavecseseznamem"/>
        <w:numPr>
          <w:ilvl w:val="0"/>
          <w:numId w:val="3"/>
        </w:numPr>
        <w:jc w:val="both"/>
        <w:rPr>
          <w:rFonts w:ascii="Times New Roman" w:hAnsi="Times New Roman"/>
          <w:b/>
          <w:lang w:val="en-US"/>
        </w:rPr>
      </w:pPr>
      <w:r w:rsidRPr="00BB0C43">
        <w:rPr>
          <w:rFonts w:ascii="Times New Roman" w:hAnsi="Times New Roman"/>
          <w:b/>
          <w:lang w:val="en-US"/>
        </w:rPr>
        <w:t>Do men and women in the family have the same rights, in law and practice, with regards to inheritance (including equal rank in the succession)?</w:t>
      </w:r>
    </w:p>
    <w:p w:rsidR="00547115" w:rsidRPr="00BB0C43" w:rsidRDefault="00547115" w:rsidP="00AD1B70">
      <w:pPr>
        <w:pStyle w:val="Odstavecseseznamem"/>
        <w:jc w:val="both"/>
        <w:rPr>
          <w:rFonts w:ascii="Times New Roman" w:hAnsi="Times New Roman"/>
          <w:lang w:val="en-US"/>
        </w:rPr>
      </w:pPr>
    </w:p>
    <w:p w:rsidR="00547115" w:rsidRPr="00BB0C43" w:rsidRDefault="00547115" w:rsidP="00AD1B70">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AD1B70">
      <w:pPr>
        <w:pStyle w:val="Odstavecseseznamem"/>
        <w:jc w:val="both"/>
        <w:rPr>
          <w:rFonts w:ascii="Times New Roman" w:hAnsi="Times New Roman"/>
          <w:lang w:val="en-US"/>
        </w:rPr>
      </w:pPr>
    </w:p>
    <w:p w:rsidR="00547115" w:rsidRPr="00BB0C43" w:rsidRDefault="00547115" w:rsidP="00895520">
      <w:pPr>
        <w:pStyle w:val="Odstavecseseznamem"/>
        <w:jc w:val="both"/>
        <w:rPr>
          <w:rFonts w:ascii="Times New Roman" w:hAnsi="Times New Roman"/>
          <w:b/>
          <w:lang w:val="en-US"/>
        </w:rPr>
      </w:pPr>
      <w:r w:rsidRPr="00BB0C43">
        <w:rPr>
          <w:rFonts w:ascii="Times New Roman" w:hAnsi="Times New Roman"/>
          <w:b/>
          <w:lang w:val="en-US"/>
        </w:rPr>
        <w:t>If yes, please explain. In addition, is there evidence of waiver of inheritance rights by women?</w:t>
      </w:r>
    </w:p>
    <w:p w:rsidR="00547115" w:rsidRPr="00BB0C43" w:rsidRDefault="00547115" w:rsidP="00AD1B70">
      <w:pPr>
        <w:pStyle w:val="Odstavecseseznamem"/>
        <w:jc w:val="both"/>
        <w:rPr>
          <w:rFonts w:ascii="Times New Roman" w:hAnsi="Times New Roman"/>
          <w:lang w:val="en-US"/>
        </w:rPr>
      </w:pPr>
    </w:p>
    <w:p w:rsidR="00547115" w:rsidRPr="00BB0C43" w:rsidRDefault="00547115" w:rsidP="00AD1B70">
      <w:pPr>
        <w:pStyle w:val="Odstavecseseznamem"/>
        <w:jc w:val="both"/>
        <w:rPr>
          <w:rFonts w:ascii="Times New Roman" w:hAnsi="Times New Roman"/>
          <w:lang w:val="en-US"/>
        </w:rPr>
      </w:pPr>
      <w:r w:rsidRPr="00BB0C43">
        <w:rPr>
          <w:rFonts w:ascii="Times New Roman" w:hAnsi="Times New Roman"/>
          <w:lang w:val="en-US"/>
        </w:rPr>
        <w:t>The same rights including evidence of waiver are guaranteed by the Civil Code.</w:t>
      </w:r>
    </w:p>
    <w:p w:rsidR="00547115" w:rsidRPr="00BB0C43" w:rsidRDefault="00547115" w:rsidP="00AD1B70">
      <w:pPr>
        <w:pStyle w:val="Odstavecseseznamem"/>
        <w:jc w:val="both"/>
        <w:rPr>
          <w:rFonts w:ascii="Times New Roman" w:hAnsi="Times New Roman"/>
          <w:b/>
          <w:lang w:val="en-US"/>
        </w:rPr>
      </w:pPr>
    </w:p>
    <w:p w:rsidR="00547115" w:rsidRPr="00BB0C43" w:rsidRDefault="00547115" w:rsidP="00AD1B70">
      <w:pPr>
        <w:pStyle w:val="Odstavecseseznamem"/>
        <w:numPr>
          <w:ilvl w:val="0"/>
          <w:numId w:val="3"/>
        </w:numPr>
        <w:jc w:val="both"/>
        <w:rPr>
          <w:rFonts w:ascii="Times New Roman" w:hAnsi="Times New Roman"/>
          <w:b/>
          <w:lang w:val="en-US"/>
        </w:rPr>
      </w:pPr>
      <w:r w:rsidRPr="00BB0C43">
        <w:rPr>
          <w:rFonts w:ascii="Times New Roman" w:hAnsi="Times New Roman"/>
          <w:b/>
          <w:lang w:val="en-US"/>
        </w:rPr>
        <w:t>Does family education in your State include a proper understanding of maternity as a social function and the recognition of the common responsibility of men and women in the upbringing and development of the children?</w:t>
      </w:r>
    </w:p>
    <w:p w:rsidR="00547115" w:rsidRPr="00BB0C43" w:rsidRDefault="00547115" w:rsidP="00AD1B70">
      <w:pPr>
        <w:pStyle w:val="Odstavecseseznamem"/>
        <w:jc w:val="both"/>
        <w:rPr>
          <w:rFonts w:ascii="Times New Roman" w:hAnsi="Times New Roman"/>
          <w:lang w:val="en-US"/>
        </w:rPr>
      </w:pPr>
    </w:p>
    <w:p w:rsidR="00547115" w:rsidRPr="00BB0C43" w:rsidRDefault="00547115" w:rsidP="00AD1B70">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ml:space="preserve">(     </w:t>
      </w:r>
      <w:proofErr w:type="gramStart"/>
      <w:r w:rsidRPr="00BB0C43">
        <w:rPr>
          <w:rFonts w:ascii="Times New Roman" w:hAnsi="Times New Roman"/>
          <w:lang w:val="en-US"/>
        </w:rPr>
        <w:t>X  )</w:t>
      </w:r>
      <w:proofErr w:type="gramEnd"/>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AD1B70">
      <w:pPr>
        <w:pStyle w:val="Odstavecseseznamem"/>
        <w:jc w:val="both"/>
        <w:rPr>
          <w:rFonts w:ascii="Times New Roman" w:hAnsi="Times New Roman"/>
          <w:lang w:val="en-US"/>
        </w:rPr>
      </w:pPr>
    </w:p>
    <w:p w:rsidR="00547115" w:rsidRPr="00BB0C43" w:rsidRDefault="00547115" w:rsidP="00AD1B70">
      <w:pPr>
        <w:pStyle w:val="Odstavecseseznamem"/>
        <w:jc w:val="both"/>
        <w:rPr>
          <w:rFonts w:ascii="Times New Roman" w:hAnsi="Times New Roman"/>
          <w:b/>
          <w:lang w:val="en-US"/>
        </w:rPr>
      </w:pPr>
      <w:r w:rsidRPr="00BB0C43">
        <w:rPr>
          <w:rFonts w:ascii="Times New Roman" w:hAnsi="Times New Roman"/>
          <w:b/>
          <w:lang w:val="en-US"/>
        </w:rPr>
        <w:t>If yes, please provide any references.</w:t>
      </w:r>
    </w:p>
    <w:p w:rsidR="00547115" w:rsidRPr="00BB0C43" w:rsidRDefault="00547115" w:rsidP="00AD1B70">
      <w:pPr>
        <w:pStyle w:val="Odstavecseseznamem"/>
        <w:jc w:val="both"/>
        <w:rPr>
          <w:rFonts w:ascii="Times New Roman" w:hAnsi="Times New Roman"/>
          <w:lang w:val="en-US"/>
        </w:rPr>
      </w:pPr>
    </w:p>
    <w:p w:rsidR="00547115" w:rsidRPr="00BB0C43" w:rsidRDefault="00547115" w:rsidP="00AD1B70">
      <w:pPr>
        <w:pStyle w:val="Odstavecseseznamem"/>
        <w:jc w:val="both"/>
        <w:rPr>
          <w:rFonts w:ascii="Times New Roman" w:hAnsi="Times New Roman"/>
          <w:lang w:val="en-US"/>
        </w:rPr>
      </w:pPr>
      <w:r w:rsidRPr="00BB0C43">
        <w:rPr>
          <w:rFonts w:ascii="Times New Roman" w:hAnsi="Times New Roman"/>
          <w:lang w:val="en-US"/>
        </w:rPr>
        <w:t xml:space="preserve"> </w:t>
      </w:r>
      <w:proofErr w:type="gramStart"/>
      <w:r w:rsidRPr="00BB0C43">
        <w:rPr>
          <w:rFonts w:ascii="Times New Roman" w:hAnsi="Times New Roman"/>
          <w:lang w:val="en-US"/>
        </w:rPr>
        <w:t xml:space="preserve">In “Framework educational </w:t>
      </w:r>
      <w:proofErr w:type="spellStart"/>
      <w:r w:rsidRPr="00BB0C43">
        <w:rPr>
          <w:rFonts w:ascii="Times New Roman" w:hAnsi="Times New Roman"/>
          <w:lang w:val="en-US"/>
        </w:rPr>
        <w:t>programme</w:t>
      </w:r>
      <w:proofErr w:type="spellEnd"/>
      <w:r w:rsidRPr="00BB0C43">
        <w:rPr>
          <w:rFonts w:ascii="Times New Roman" w:hAnsi="Times New Roman"/>
          <w:lang w:val="en-US"/>
        </w:rPr>
        <w:t xml:space="preserve"> for basic education”.</w:t>
      </w:r>
      <w:proofErr w:type="gramEnd"/>
    </w:p>
    <w:p w:rsidR="00547115" w:rsidRPr="00BB0C43" w:rsidRDefault="00547115" w:rsidP="00AD1B70">
      <w:pPr>
        <w:pStyle w:val="Odstavecseseznamem"/>
        <w:jc w:val="both"/>
        <w:rPr>
          <w:rFonts w:ascii="Times New Roman" w:hAnsi="Times New Roman"/>
          <w:b/>
          <w:lang w:val="en-US"/>
        </w:rPr>
      </w:pPr>
    </w:p>
    <w:p w:rsidR="00547115" w:rsidRPr="00BB0C43" w:rsidRDefault="00547115" w:rsidP="00BD0002">
      <w:pPr>
        <w:pStyle w:val="Odstavecseseznamem"/>
        <w:numPr>
          <w:ilvl w:val="0"/>
          <w:numId w:val="3"/>
        </w:numPr>
        <w:rPr>
          <w:rFonts w:ascii="Times New Roman" w:hAnsi="Times New Roman"/>
          <w:b/>
          <w:lang w:val="en-US"/>
        </w:rPr>
      </w:pPr>
      <w:r w:rsidRPr="00BB0C43">
        <w:rPr>
          <w:rFonts w:ascii="Times New Roman" w:hAnsi="Times New Roman"/>
          <w:b/>
          <w:lang w:val="en-US"/>
        </w:rPr>
        <w:t>If equality is guaranteed in law and practice, does this apply in all different types of families?</w:t>
      </w:r>
    </w:p>
    <w:p w:rsidR="00547115" w:rsidRPr="00BB0C43" w:rsidRDefault="00547115" w:rsidP="00194C14">
      <w:pPr>
        <w:pStyle w:val="Odstavecseseznamem"/>
        <w:jc w:val="both"/>
        <w:rPr>
          <w:rFonts w:ascii="Times New Roman" w:hAnsi="Times New Roman"/>
          <w:lang w:val="en-US"/>
        </w:rPr>
      </w:pPr>
    </w:p>
    <w:p w:rsidR="00547115" w:rsidRPr="00BB0C43" w:rsidRDefault="00547115" w:rsidP="00194C14">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194C14">
      <w:pPr>
        <w:pStyle w:val="Odstavecseseznamem"/>
        <w:rPr>
          <w:rFonts w:ascii="Times New Roman" w:hAnsi="Times New Roman"/>
          <w:lang w:val="en-US"/>
        </w:rPr>
      </w:pPr>
    </w:p>
    <w:p w:rsidR="00547115" w:rsidRPr="00BB0C43" w:rsidRDefault="00547115" w:rsidP="00B5692C">
      <w:pPr>
        <w:pStyle w:val="Odstavecseseznamem"/>
        <w:rPr>
          <w:rFonts w:ascii="Times New Roman" w:hAnsi="Times New Roman"/>
          <w:b/>
          <w:lang w:val="en-US"/>
        </w:rPr>
      </w:pPr>
      <w:r w:rsidRPr="00BB0C43">
        <w:rPr>
          <w:rFonts w:ascii="Times New Roman" w:hAnsi="Times New Roman"/>
          <w:b/>
          <w:lang w:val="en-US"/>
        </w:rPr>
        <w:t xml:space="preserve">If yes, please provide any references. </w:t>
      </w:r>
    </w:p>
    <w:p w:rsidR="00547115" w:rsidRPr="00BB0C43" w:rsidRDefault="00547115" w:rsidP="00B5692C">
      <w:pPr>
        <w:pStyle w:val="Odstavecseseznamem"/>
        <w:rPr>
          <w:rFonts w:ascii="Times New Roman" w:hAnsi="Times New Roman"/>
          <w:b/>
          <w:lang w:val="en-US"/>
        </w:rPr>
      </w:pPr>
    </w:p>
    <w:p w:rsidR="00547115" w:rsidRPr="00BB0C43" w:rsidRDefault="00547115" w:rsidP="00E129C5">
      <w:pPr>
        <w:pStyle w:val="Odstavecseseznamem"/>
        <w:jc w:val="both"/>
        <w:rPr>
          <w:rFonts w:ascii="Times New Roman" w:hAnsi="Times New Roman"/>
          <w:lang w:val="en-US"/>
        </w:rPr>
      </w:pPr>
      <w:r w:rsidRPr="00BB0C43">
        <w:rPr>
          <w:rFonts w:ascii="Times New Roman" w:hAnsi="Times New Roman"/>
          <w:lang w:val="en-US"/>
        </w:rPr>
        <w:t xml:space="preserve">There is no legal definition of “family” and no definition of a “type” of the family. For example, the social system pays benefits according to financial “background” of the family, not according a “type”.  </w:t>
      </w:r>
    </w:p>
    <w:p w:rsidR="00547115" w:rsidRPr="00BB0C43" w:rsidRDefault="00547115" w:rsidP="00E129C5">
      <w:pPr>
        <w:jc w:val="both"/>
        <w:rPr>
          <w:rFonts w:ascii="Times New Roman" w:hAnsi="Times New Roman"/>
          <w:b/>
          <w:lang w:val="en-US"/>
        </w:rPr>
      </w:pPr>
    </w:p>
    <w:p w:rsidR="00547115" w:rsidRPr="00BB0C43" w:rsidRDefault="00547115" w:rsidP="008773E7">
      <w:pPr>
        <w:rPr>
          <w:rFonts w:ascii="Times New Roman" w:hAnsi="Times New Roman"/>
          <w:b/>
          <w:lang w:val="en-US"/>
        </w:rPr>
      </w:pPr>
      <w:r w:rsidRPr="00BB0C43">
        <w:rPr>
          <w:rFonts w:ascii="Times New Roman" w:hAnsi="Times New Roman"/>
          <w:b/>
          <w:lang w:val="en-US"/>
        </w:rPr>
        <w:t>Violence within the family and marriage</w:t>
      </w:r>
    </w:p>
    <w:p w:rsidR="00547115" w:rsidRPr="00BB0C43" w:rsidRDefault="00547115" w:rsidP="00B5692C">
      <w:pPr>
        <w:pStyle w:val="Odstavecseseznamem"/>
        <w:rPr>
          <w:rFonts w:ascii="Times New Roman" w:hAnsi="Times New Roman"/>
          <w:lang w:val="en-US"/>
        </w:rPr>
      </w:pPr>
    </w:p>
    <w:p w:rsidR="00547115" w:rsidRPr="00BB0C43" w:rsidRDefault="00547115" w:rsidP="00BE7F62">
      <w:pPr>
        <w:pStyle w:val="Odstavecseseznamem"/>
        <w:numPr>
          <w:ilvl w:val="0"/>
          <w:numId w:val="3"/>
        </w:numPr>
        <w:ind w:left="0"/>
        <w:rPr>
          <w:rFonts w:ascii="Times New Roman" w:hAnsi="Times New Roman"/>
          <w:b/>
          <w:lang w:val="en-US"/>
        </w:rPr>
      </w:pPr>
      <w:r w:rsidRPr="00BB0C43">
        <w:rPr>
          <w:rFonts w:ascii="Times New Roman" w:hAnsi="Times New Roman"/>
          <w:b/>
          <w:lang w:val="en-US"/>
        </w:rPr>
        <w:t xml:space="preserve">Are there any of the following traditional </w:t>
      </w:r>
      <w:proofErr w:type="gramStart"/>
      <w:r w:rsidRPr="00BB0C43">
        <w:rPr>
          <w:rFonts w:ascii="Times New Roman" w:hAnsi="Times New Roman"/>
          <w:b/>
          <w:lang w:val="en-US"/>
        </w:rPr>
        <w:t>practices  in</w:t>
      </w:r>
      <w:proofErr w:type="gramEnd"/>
      <w:r w:rsidRPr="00BB0C43">
        <w:rPr>
          <w:rFonts w:ascii="Times New Roman" w:hAnsi="Times New Roman"/>
          <w:b/>
          <w:lang w:val="en-US"/>
        </w:rPr>
        <w:t xml:space="preserve"> your State?</w:t>
      </w:r>
    </w:p>
    <w:p w:rsidR="00547115" w:rsidRPr="00BB0C43" w:rsidRDefault="00547115" w:rsidP="00097A9B">
      <w:pPr>
        <w:pStyle w:val="Odstavecseseznamem"/>
        <w:rPr>
          <w:rFonts w:ascii="Times New Roman" w:hAnsi="Times New Roman"/>
          <w:lang w:val="en-US"/>
        </w:rPr>
      </w:pPr>
    </w:p>
    <w:p w:rsidR="00547115" w:rsidRPr="00BB0C43" w:rsidRDefault="00547115" w:rsidP="00097A9B">
      <w:pPr>
        <w:pStyle w:val="Odstavecseseznamem"/>
        <w:rPr>
          <w:rFonts w:ascii="Times New Roman" w:hAnsi="Times New Roman"/>
          <w:lang w:val="en-US"/>
        </w:rPr>
      </w:pPr>
      <w:r w:rsidRPr="00BB0C43">
        <w:rPr>
          <w:rFonts w:ascii="Times New Roman" w:hAnsi="Times New Roman"/>
          <w:lang w:val="en-US"/>
        </w:rPr>
        <w:t>(   -    ) Female Genital Mutilation</w:t>
      </w:r>
    </w:p>
    <w:p w:rsidR="00547115" w:rsidRPr="00BB0C43" w:rsidRDefault="00547115" w:rsidP="00097A9B">
      <w:pPr>
        <w:pStyle w:val="Odstavecseseznamem"/>
        <w:rPr>
          <w:rFonts w:ascii="Times New Roman" w:hAnsi="Times New Roman"/>
          <w:lang w:val="en-US"/>
        </w:rPr>
      </w:pPr>
      <w:r w:rsidRPr="00BB0C43">
        <w:rPr>
          <w:rFonts w:ascii="Times New Roman" w:hAnsi="Times New Roman"/>
          <w:lang w:val="en-US"/>
        </w:rPr>
        <w:t xml:space="preserve">(   -    ) </w:t>
      </w:r>
      <w:proofErr w:type="spellStart"/>
      <w:r w:rsidRPr="00BB0C43">
        <w:rPr>
          <w:rFonts w:ascii="Times New Roman" w:hAnsi="Times New Roman"/>
          <w:lang w:val="en-US"/>
        </w:rPr>
        <w:t>Honour</w:t>
      </w:r>
      <w:proofErr w:type="spellEnd"/>
      <w:r w:rsidRPr="00BB0C43">
        <w:rPr>
          <w:rFonts w:ascii="Times New Roman" w:hAnsi="Times New Roman"/>
          <w:lang w:val="en-US"/>
        </w:rPr>
        <w:t xml:space="preserve"> Killings </w:t>
      </w:r>
    </w:p>
    <w:p w:rsidR="00547115" w:rsidRPr="00BB0C43" w:rsidRDefault="00547115" w:rsidP="00097A9B">
      <w:pPr>
        <w:pStyle w:val="Odstavecseseznamem"/>
        <w:rPr>
          <w:rFonts w:ascii="Times New Roman" w:hAnsi="Times New Roman"/>
          <w:lang w:val="en-US"/>
        </w:rPr>
      </w:pPr>
      <w:r w:rsidRPr="00BB0C43">
        <w:rPr>
          <w:rFonts w:ascii="Times New Roman" w:hAnsi="Times New Roman"/>
          <w:lang w:val="en-US"/>
        </w:rPr>
        <w:lastRenderedPageBreak/>
        <w:t xml:space="preserve"> (   -    ) Son Preference</w:t>
      </w:r>
    </w:p>
    <w:p w:rsidR="00547115" w:rsidRPr="00BB0C43" w:rsidRDefault="00547115" w:rsidP="00097A9B">
      <w:pPr>
        <w:pStyle w:val="Odstavecseseznamem"/>
        <w:rPr>
          <w:rFonts w:ascii="Times New Roman" w:hAnsi="Times New Roman"/>
          <w:lang w:val="en-US"/>
        </w:rPr>
      </w:pPr>
      <w:r w:rsidRPr="00BB0C43">
        <w:rPr>
          <w:rFonts w:ascii="Times New Roman" w:hAnsi="Times New Roman"/>
          <w:lang w:val="en-US"/>
        </w:rPr>
        <w:t xml:space="preserve">(   -    ) Dowry Deaths </w:t>
      </w:r>
    </w:p>
    <w:p w:rsidR="00547115" w:rsidRPr="00BB0C43" w:rsidRDefault="00547115" w:rsidP="007650F6">
      <w:pPr>
        <w:pStyle w:val="Odstavecseseznamem"/>
        <w:rPr>
          <w:rFonts w:ascii="Times New Roman" w:hAnsi="Times New Roman"/>
          <w:lang w:val="en-US"/>
        </w:rPr>
      </w:pPr>
      <w:r w:rsidRPr="00BB0C43">
        <w:rPr>
          <w:rFonts w:ascii="Times New Roman" w:hAnsi="Times New Roman"/>
          <w:lang w:val="en-US"/>
        </w:rPr>
        <w:t>(   -    ) Polygamy</w:t>
      </w:r>
    </w:p>
    <w:p w:rsidR="00547115" w:rsidRPr="00BB0C43" w:rsidRDefault="00547115" w:rsidP="0044392C">
      <w:pPr>
        <w:pStyle w:val="Odstavecseseznamem"/>
        <w:rPr>
          <w:rFonts w:ascii="Times New Roman" w:hAnsi="Times New Roman"/>
          <w:lang w:val="en-US"/>
        </w:rPr>
      </w:pPr>
      <w:r w:rsidRPr="00BB0C43">
        <w:rPr>
          <w:rFonts w:ascii="Times New Roman" w:hAnsi="Times New Roman"/>
          <w:lang w:val="en-US"/>
        </w:rPr>
        <w:t>(   -    ) Prohibition of work or travel without the permission of a guardian</w:t>
      </w:r>
    </w:p>
    <w:p w:rsidR="00547115" w:rsidRPr="00BB0C43" w:rsidRDefault="00547115" w:rsidP="0044392C">
      <w:pPr>
        <w:pStyle w:val="Odstavecseseznamem"/>
        <w:rPr>
          <w:lang w:val="en-US"/>
        </w:rPr>
      </w:pPr>
      <w:r w:rsidRPr="00BB0C43">
        <w:rPr>
          <w:lang w:val="en-US"/>
        </w:rPr>
        <w:t xml:space="preserve">(   -    ) </w:t>
      </w:r>
      <w:r w:rsidRPr="00BB0C43">
        <w:rPr>
          <w:rFonts w:ascii="Times New Roman" w:hAnsi="Times New Roman"/>
          <w:lang w:val="en-US"/>
        </w:rPr>
        <w:t>Other</w:t>
      </w:r>
    </w:p>
    <w:p w:rsidR="00547115" w:rsidRPr="00BB0C43" w:rsidRDefault="00547115" w:rsidP="00E129C5">
      <w:pPr>
        <w:ind w:firstLine="708"/>
        <w:rPr>
          <w:rFonts w:ascii="Times New Roman" w:hAnsi="Times New Roman"/>
          <w:b/>
          <w:lang w:val="en-US"/>
        </w:rPr>
      </w:pPr>
      <w:r w:rsidRPr="00BB0C43">
        <w:rPr>
          <w:rFonts w:ascii="Times New Roman" w:hAnsi="Times New Roman"/>
          <w:b/>
          <w:lang w:val="en-US"/>
        </w:rPr>
        <w:t xml:space="preserve">If yes, is there legislation prohibiting such practices in your State?  Please provide any information on other actions taken to eradicate these practices. </w:t>
      </w:r>
    </w:p>
    <w:p w:rsidR="00547115" w:rsidRPr="00BB0C43" w:rsidRDefault="00547115" w:rsidP="00097A9B">
      <w:pPr>
        <w:pStyle w:val="Odstavecseseznamem"/>
        <w:rPr>
          <w:rFonts w:ascii="Times New Roman" w:hAnsi="Times New Roman"/>
          <w:lang w:val="en-US"/>
        </w:rPr>
      </w:pPr>
    </w:p>
    <w:p w:rsidR="00547115" w:rsidRPr="00BB0C43" w:rsidRDefault="00547115" w:rsidP="00097A9B">
      <w:pPr>
        <w:pStyle w:val="Odstavecseseznamem"/>
        <w:rPr>
          <w:rFonts w:ascii="Times New Roman" w:hAnsi="Times New Roman"/>
          <w:lang w:val="en-US"/>
        </w:rPr>
      </w:pPr>
      <w:r w:rsidRPr="00BB0C43">
        <w:rPr>
          <w:rFonts w:ascii="Times New Roman" w:hAnsi="Times New Roman"/>
          <w:lang w:val="en-US"/>
        </w:rPr>
        <w:t xml:space="preserve">There is no evidence that the above mentioned traditional practices take place in a greater scale. However, there might be some cases of the FGM or other traditional practices in migrant communities. </w:t>
      </w:r>
    </w:p>
    <w:p w:rsidR="00547115" w:rsidRPr="00BB0C43" w:rsidRDefault="00547115" w:rsidP="00097A9B">
      <w:pPr>
        <w:pStyle w:val="Odstavecseseznamem"/>
        <w:rPr>
          <w:rFonts w:ascii="Times New Roman" w:hAnsi="Times New Roman"/>
          <w:lang w:val="en-US"/>
        </w:rPr>
      </w:pPr>
    </w:p>
    <w:p w:rsidR="00547115" w:rsidRPr="00BB0C43" w:rsidRDefault="00547115" w:rsidP="00BE7F62">
      <w:pPr>
        <w:pStyle w:val="Odstavecseseznamem"/>
        <w:numPr>
          <w:ilvl w:val="0"/>
          <w:numId w:val="3"/>
        </w:numPr>
        <w:ind w:left="284"/>
        <w:rPr>
          <w:rFonts w:ascii="Times New Roman" w:hAnsi="Times New Roman"/>
          <w:b/>
          <w:lang w:val="en-US"/>
        </w:rPr>
      </w:pPr>
      <w:r w:rsidRPr="00BB0C43">
        <w:rPr>
          <w:rFonts w:ascii="Times New Roman" w:hAnsi="Times New Roman"/>
          <w:b/>
          <w:lang w:val="en-US"/>
        </w:rPr>
        <w:t>Is/are there any anti-domestic violence legislation/regulations in your State?</w:t>
      </w:r>
    </w:p>
    <w:p w:rsidR="00547115" w:rsidRPr="00BB0C43" w:rsidRDefault="00547115" w:rsidP="00097A9B">
      <w:pPr>
        <w:pStyle w:val="Odstavecseseznamem"/>
        <w:jc w:val="both"/>
        <w:rPr>
          <w:rFonts w:ascii="Times New Roman" w:hAnsi="Times New Roman"/>
          <w:lang w:val="en-US"/>
        </w:rPr>
      </w:pPr>
    </w:p>
    <w:p w:rsidR="00547115" w:rsidRPr="00BB0C43" w:rsidRDefault="00547115" w:rsidP="00B63A10">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 (       )</w:t>
      </w:r>
    </w:p>
    <w:p w:rsidR="00547115" w:rsidRPr="00BB0C43" w:rsidRDefault="00547115" w:rsidP="00097A9B">
      <w:pPr>
        <w:pStyle w:val="Odstavecseseznamem"/>
        <w:rPr>
          <w:rFonts w:ascii="Times New Roman" w:hAnsi="Times New Roman"/>
          <w:lang w:val="en-US"/>
        </w:rPr>
      </w:pPr>
    </w:p>
    <w:p w:rsidR="00547115" w:rsidRPr="00BB0C43" w:rsidRDefault="00547115" w:rsidP="00B95806">
      <w:pPr>
        <w:pStyle w:val="Odstavecseseznamem"/>
        <w:rPr>
          <w:rFonts w:ascii="Times New Roman" w:hAnsi="Times New Roman"/>
          <w:b/>
          <w:lang w:val="en-US"/>
        </w:rPr>
      </w:pPr>
      <w:r w:rsidRPr="00BB0C43">
        <w:rPr>
          <w:rFonts w:ascii="Times New Roman" w:hAnsi="Times New Roman"/>
          <w:b/>
          <w:lang w:val="en-US"/>
        </w:rPr>
        <w:t xml:space="preserve">If yes, please provide any references.  </w:t>
      </w:r>
    </w:p>
    <w:p w:rsidR="00547115" w:rsidRPr="00BB0C43" w:rsidRDefault="00547115" w:rsidP="00B95806">
      <w:pPr>
        <w:pStyle w:val="Odstavecseseznamem"/>
        <w:rPr>
          <w:rFonts w:ascii="Times New Roman" w:hAnsi="Times New Roman"/>
          <w:b/>
          <w:lang w:val="en-US"/>
        </w:rPr>
      </w:pPr>
    </w:p>
    <w:p w:rsidR="00547115" w:rsidRPr="00BB0C43" w:rsidRDefault="00547115" w:rsidP="00E129C5">
      <w:pPr>
        <w:pStyle w:val="Odstavecseseznamem"/>
        <w:jc w:val="both"/>
        <w:rPr>
          <w:rFonts w:ascii="Times New Roman" w:hAnsi="Times New Roman"/>
          <w:lang w:val="en-US"/>
        </w:rPr>
      </w:pPr>
      <w:r w:rsidRPr="00BB0C43">
        <w:rPr>
          <w:rFonts w:ascii="Times New Roman" w:hAnsi="Times New Roman"/>
          <w:lang w:val="en-US"/>
        </w:rPr>
        <w:t>On 1 January 2007, the law on protection against domestic violence (Act No. 135/2006) came into effect. The law introduced a systemic and comprehensive approach to prevention and protection against domestic violence. It provides for and mainly links procedures of the police, the judiciary and social services at resolving cases of domestic violence. This law enshrined, inter alia, a new entitlement of the Police of the Czech Republic in the form of institutes of expulsion.</w:t>
      </w:r>
    </w:p>
    <w:p w:rsidR="00547115" w:rsidRPr="00BB0C43" w:rsidRDefault="00547115" w:rsidP="00B95806">
      <w:pPr>
        <w:pStyle w:val="Odstavecseseznamem"/>
        <w:rPr>
          <w:lang w:val="en-US"/>
        </w:rPr>
      </w:pPr>
    </w:p>
    <w:p w:rsidR="00547115" w:rsidRPr="00BB0C43" w:rsidRDefault="00547115" w:rsidP="00B63A10">
      <w:pPr>
        <w:pStyle w:val="Odstavecseseznamem"/>
        <w:numPr>
          <w:ilvl w:val="0"/>
          <w:numId w:val="3"/>
        </w:numPr>
        <w:rPr>
          <w:rFonts w:ascii="Times New Roman" w:hAnsi="Times New Roman"/>
          <w:b/>
          <w:lang w:val="en-US"/>
        </w:rPr>
      </w:pPr>
      <w:r w:rsidRPr="00BB0C43">
        <w:rPr>
          <w:rFonts w:ascii="Times New Roman" w:hAnsi="Times New Roman"/>
          <w:b/>
          <w:lang w:val="en-US"/>
        </w:rPr>
        <w:t xml:space="preserve">Does your State have a legal definition of discrimination which covers gender-based violence or violence against women, which includes domestic violence? </w:t>
      </w:r>
    </w:p>
    <w:p w:rsidR="00547115" w:rsidRPr="00BB0C43" w:rsidRDefault="00547115" w:rsidP="00B63A10">
      <w:pPr>
        <w:pStyle w:val="Odstavecseseznamem"/>
        <w:ind w:left="360"/>
        <w:jc w:val="both"/>
        <w:rPr>
          <w:rFonts w:ascii="Times New Roman" w:hAnsi="Times New Roman"/>
          <w:lang w:val="en-US"/>
        </w:rPr>
      </w:pPr>
    </w:p>
    <w:p w:rsidR="00547115" w:rsidRPr="00BB0C43" w:rsidRDefault="00547115" w:rsidP="00E53696">
      <w:pPr>
        <w:pStyle w:val="Odstavecseseznamem"/>
        <w:ind w:left="360" w:firstLine="34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 xml:space="preserve">No </w:t>
      </w:r>
      <w:proofErr w:type="gramStart"/>
      <w:r w:rsidRPr="00BB0C43">
        <w:rPr>
          <w:rFonts w:ascii="Times New Roman" w:hAnsi="Times New Roman"/>
          <w:lang w:val="en-US"/>
        </w:rPr>
        <w:t>(</w:t>
      </w:r>
      <w:r w:rsidR="00FF70CA">
        <w:rPr>
          <w:rFonts w:ascii="Times New Roman" w:hAnsi="Times New Roman"/>
          <w:lang w:val="en-US"/>
        </w:rPr>
        <w:t xml:space="preserve"> </w:t>
      </w:r>
      <w:r w:rsidRPr="00BB0C43">
        <w:rPr>
          <w:rFonts w:ascii="Times New Roman" w:hAnsi="Times New Roman"/>
          <w:lang w:val="en-US"/>
        </w:rPr>
        <w:t>X</w:t>
      </w:r>
      <w:proofErr w:type="gramEnd"/>
      <w:r w:rsidR="00FF70CA">
        <w:rPr>
          <w:rFonts w:ascii="Times New Roman" w:hAnsi="Times New Roman"/>
          <w:lang w:val="en-US"/>
        </w:rPr>
        <w:t xml:space="preserve"> </w:t>
      </w:r>
      <w:r w:rsidRPr="00BB0C43">
        <w:rPr>
          <w:rFonts w:ascii="Times New Roman" w:hAnsi="Times New Roman"/>
          <w:lang w:val="en-US"/>
        </w:rPr>
        <w:t xml:space="preserve">  )</w:t>
      </w:r>
    </w:p>
    <w:p w:rsidR="00547115" w:rsidRPr="00BB0C43" w:rsidRDefault="00547115" w:rsidP="00E53696">
      <w:pPr>
        <w:pStyle w:val="Odstavecseseznamem"/>
        <w:ind w:left="360" w:firstLine="348"/>
        <w:jc w:val="both"/>
        <w:rPr>
          <w:rFonts w:ascii="Times New Roman" w:hAnsi="Times New Roman"/>
          <w:lang w:val="en-US"/>
        </w:rPr>
      </w:pPr>
    </w:p>
    <w:p w:rsidR="00547115" w:rsidRPr="00BB0C43" w:rsidRDefault="00547115" w:rsidP="00800CDA">
      <w:pPr>
        <w:pStyle w:val="Odstavecseseznamem"/>
        <w:numPr>
          <w:ilvl w:val="0"/>
          <w:numId w:val="3"/>
        </w:numPr>
        <w:jc w:val="both"/>
        <w:rPr>
          <w:rFonts w:ascii="Times New Roman" w:hAnsi="Times New Roman"/>
          <w:b/>
          <w:lang w:val="en-US"/>
        </w:rPr>
      </w:pPr>
      <w:r w:rsidRPr="00BB0C43">
        <w:rPr>
          <w:rFonts w:ascii="Times New Roman" w:hAnsi="Times New Roman"/>
          <w:b/>
          <w:lang w:val="en-US"/>
        </w:rPr>
        <w:t>Does your State have a national policy to eliminate gender-based violence or violence against women, including domestic violence?</w:t>
      </w:r>
    </w:p>
    <w:p w:rsidR="00547115" w:rsidRPr="00BB0C43" w:rsidRDefault="00547115" w:rsidP="00800CDA">
      <w:pPr>
        <w:pStyle w:val="Odstavecseseznamem"/>
        <w:ind w:left="360"/>
        <w:jc w:val="both"/>
        <w:rPr>
          <w:rFonts w:ascii="Times New Roman" w:hAnsi="Times New Roman"/>
          <w:lang w:val="en-US"/>
        </w:rPr>
      </w:pPr>
    </w:p>
    <w:p w:rsidR="00547115" w:rsidRPr="00BB0C43" w:rsidRDefault="00547115" w:rsidP="00757C13">
      <w:pPr>
        <w:ind w:firstLine="708"/>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 (       )</w:t>
      </w:r>
    </w:p>
    <w:p w:rsidR="00547115" w:rsidRPr="00BB0C43" w:rsidRDefault="00547115" w:rsidP="00B5692C">
      <w:pPr>
        <w:pStyle w:val="Odstavecseseznamem"/>
        <w:rPr>
          <w:rFonts w:ascii="Times New Roman" w:hAnsi="Times New Roman"/>
          <w:lang w:val="en-US"/>
        </w:rPr>
      </w:pPr>
      <w:r w:rsidRPr="00BB0C43">
        <w:rPr>
          <w:rFonts w:ascii="Times New Roman" w:hAnsi="Times New Roman"/>
          <w:lang w:val="en-US"/>
        </w:rPr>
        <w:t>The National Action Plan for the Prevention of Domestic Violence for the Years 2011 – 2014 (</w:t>
      </w:r>
      <w:hyperlink r:id="rId9" w:history="1">
        <w:r w:rsidRPr="00BB0C43">
          <w:rPr>
            <w:rStyle w:val="Hypertextovodkaz"/>
            <w:rFonts w:ascii="Times New Roman" w:hAnsi="Times New Roman"/>
            <w:lang w:val="en-US"/>
          </w:rPr>
          <w:t>http://www.mpsv.cz/file</w:t>
        </w:r>
        <w:r w:rsidRPr="00BB0C43">
          <w:rPr>
            <w:rStyle w:val="Hypertextovodkaz"/>
            <w:rFonts w:ascii="Times New Roman" w:hAnsi="Times New Roman"/>
            <w:lang w:val="en-US"/>
          </w:rPr>
          <w:t>s</w:t>
        </w:r>
        <w:r w:rsidRPr="00BB0C43">
          <w:rPr>
            <w:rStyle w:val="Hypertextovodkaz"/>
            <w:rFonts w:ascii="Times New Roman" w:hAnsi="Times New Roman"/>
            <w:lang w:val="en-US"/>
          </w:rPr>
          <w:t>/clanky/12501/NAP_15-04-2011_en.pdf</w:t>
        </w:r>
      </w:hyperlink>
      <w:r w:rsidRPr="00BB0C43">
        <w:rPr>
          <w:rFonts w:ascii="Times New Roman" w:hAnsi="Times New Roman"/>
          <w:lang w:val="en-US"/>
        </w:rPr>
        <w:t>)</w:t>
      </w:r>
    </w:p>
    <w:p w:rsidR="00547115" w:rsidRPr="00BB0C43" w:rsidRDefault="00547115" w:rsidP="00B5692C">
      <w:pPr>
        <w:pStyle w:val="Odstavecseseznamem"/>
        <w:rPr>
          <w:rFonts w:ascii="Times New Roman" w:hAnsi="Times New Roman"/>
          <w:lang w:val="en-US"/>
        </w:rPr>
      </w:pPr>
    </w:p>
    <w:p w:rsidR="00547115" w:rsidRPr="00BB0C43" w:rsidRDefault="00547115" w:rsidP="006F2199">
      <w:pPr>
        <w:pStyle w:val="Odstavecseseznamem"/>
        <w:numPr>
          <w:ilvl w:val="0"/>
          <w:numId w:val="3"/>
        </w:numPr>
        <w:jc w:val="both"/>
        <w:rPr>
          <w:rFonts w:ascii="Times New Roman" w:hAnsi="Times New Roman"/>
          <w:b/>
          <w:lang w:val="en-US"/>
        </w:rPr>
      </w:pPr>
      <w:r w:rsidRPr="00BB0C43">
        <w:rPr>
          <w:rFonts w:ascii="Times New Roman" w:hAnsi="Times New Roman"/>
          <w:b/>
          <w:lang w:val="en-US"/>
        </w:rPr>
        <w:t>Is marital rape considered a crime in the legislation of your State?</w:t>
      </w:r>
    </w:p>
    <w:p w:rsidR="00547115" w:rsidRPr="00BB0C43" w:rsidRDefault="00547115" w:rsidP="00BE7F62">
      <w:pPr>
        <w:pStyle w:val="Odstavecseseznamem"/>
        <w:jc w:val="both"/>
        <w:rPr>
          <w:rFonts w:ascii="Times New Roman" w:hAnsi="Times New Roman"/>
          <w:lang w:val="en-US"/>
        </w:rPr>
      </w:pPr>
    </w:p>
    <w:p w:rsidR="00547115" w:rsidRPr="00BB0C43" w:rsidRDefault="00547115" w:rsidP="00BE7F62">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BE7F62">
      <w:pPr>
        <w:pStyle w:val="Odstavecseseznamem"/>
        <w:jc w:val="both"/>
        <w:rPr>
          <w:rFonts w:ascii="Times New Roman" w:hAnsi="Times New Roman"/>
          <w:lang w:val="en-US"/>
        </w:rPr>
      </w:pPr>
    </w:p>
    <w:p w:rsidR="00547115" w:rsidRPr="00BB0C43" w:rsidRDefault="00547115" w:rsidP="00BE7F62">
      <w:pPr>
        <w:pStyle w:val="Odstavecseseznamem"/>
        <w:ind w:left="360"/>
        <w:jc w:val="both"/>
        <w:rPr>
          <w:rFonts w:ascii="Times New Roman" w:hAnsi="Times New Roman"/>
          <w:lang w:val="en-US"/>
        </w:rPr>
      </w:pPr>
    </w:p>
    <w:p w:rsidR="00547115" w:rsidRPr="00BB0C43" w:rsidRDefault="00547115" w:rsidP="00E129C5">
      <w:pPr>
        <w:pStyle w:val="Odstavecseseznamem"/>
        <w:numPr>
          <w:ilvl w:val="0"/>
          <w:numId w:val="3"/>
        </w:numPr>
        <w:jc w:val="both"/>
        <w:rPr>
          <w:rFonts w:ascii="Times New Roman" w:hAnsi="Times New Roman"/>
          <w:b/>
          <w:lang w:val="en-US"/>
        </w:rPr>
      </w:pPr>
      <w:r w:rsidRPr="00BB0C43">
        <w:rPr>
          <w:rFonts w:ascii="Times New Roman" w:hAnsi="Times New Roman"/>
          <w:b/>
          <w:lang w:val="en-US"/>
        </w:rPr>
        <w:t>Is adultery considered a crime in the legislation of your State? If yes, is it equally punished for men and women? Please provide any references and further explanation.</w:t>
      </w:r>
    </w:p>
    <w:p w:rsidR="00547115" w:rsidRPr="00BB0C43" w:rsidRDefault="00547115" w:rsidP="008773E7">
      <w:pPr>
        <w:pStyle w:val="Odstavecseseznamem"/>
        <w:jc w:val="both"/>
        <w:rPr>
          <w:rFonts w:ascii="Times New Roman" w:hAnsi="Times New Roman"/>
          <w:lang w:val="en-US"/>
        </w:rPr>
      </w:pPr>
    </w:p>
    <w:p w:rsidR="00547115" w:rsidRPr="00BB0C43" w:rsidRDefault="00547115" w:rsidP="008773E7">
      <w:pPr>
        <w:pStyle w:val="Odstavecseseznamem"/>
        <w:jc w:val="both"/>
        <w:rPr>
          <w:rFonts w:ascii="Times New Roman" w:hAnsi="Times New Roman"/>
          <w:lang w:val="en-US"/>
        </w:rPr>
      </w:pPr>
      <w:r w:rsidRPr="00BB0C43">
        <w:rPr>
          <w:rFonts w:ascii="Times New Roman" w:hAnsi="Times New Roman"/>
          <w:lang w:val="en-US"/>
        </w:rPr>
        <w:lastRenderedPageBreak/>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8773E7">
      <w:pPr>
        <w:pStyle w:val="Odstavecseseznamem"/>
        <w:jc w:val="both"/>
        <w:rPr>
          <w:rFonts w:ascii="Times New Roman" w:hAnsi="Times New Roman"/>
          <w:lang w:val="en-US"/>
        </w:rPr>
      </w:pPr>
    </w:p>
    <w:p w:rsidR="00547115" w:rsidRPr="00BB0C43" w:rsidRDefault="00547115" w:rsidP="0044392C">
      <w:pPr>
        <w:pStyle w:val="Odstavecseseznamem"/>
        <w:jc w:val="both"/>
        <w:rPr>
          <w:lang w:val="en-US"/>
        </w:rPr>
      </w:pPr>
    </w:p>
    <w:p w:rsidR="00547115" w:rsidRPr="00BB0C43" w:rsidRDefault="00547115" w:rsidP="007650F6">
      <w:pPr>
        <w:jc w:val="both"/>
        <w:rPr>
          <w:rFonts w:ascii="Times New Roman" w:hAnsi="Times New Roman"/>
          <w:b/>
          <w:lang w:val="en-US"/>
        </w:rPr>
      </w:pPr>
      <w:r w:rsidRPr="00BB0C43">
        <w:rPr>
          <w:rFonts w:ascii="Times New Roman" w:hAnsi="Times New Roman"/>
          <w:b/>
          <w:lang w:val="en-US"/>
        </w:rPr>
        <w:t>45.</w:t>
      </w:r>
      <w:r w:rsidRPr="00BB0C43">
        <w:rPr>
          <w:rFonts w:ascii="Times New Roman" w:hAnsi="Times New Roman"/>
          <w:b/>
          <w:lang w:val="en-US"/>
        </w:rPr>
        <w:tab/>
        <w:t>Are there any public campaigns in your State to raise awareness that violence against women and girls is a human rights violation?</w:t>
      </w:r>
    </w:p>
    <w:p w:rsidR="00547115" w:rsidRPr="00BB0C43" w:rsidRDefault="00547115" w:rsidP="00AB1184">
      <w:pPr>
        <w:pStyle w:val="Odstavecseseznamem"/>
        <w:ind w:left="360" w:firstLine="34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757C13">
      <w:pPr>
        <w:jc w:val="both"/>
        <w:rPr>
          <w:rFonts w:ascii="Times New Roman" w:hAnsi="Times New Roman"/>
          <w:b/>
          <w:lang w:val="en-US"/>
        </w:rPr>
      </w:pPr>
      <w:r w:rsidRPr="00BB0C43">
        <w:rPr>
          <w:rFonts w:ascii="Times New Roman" w:hAnsi="Times New Roman"/>
          <w:b/>
          <w:lang w:val="en-US"/>
        </w:rPr>
        <w:tab/>
        <w:t xml:space="preserve"> If yes, do they attempt to change the attitudes of men?</w:t>
      </w:r>
    </w:p>
    <w:p w:rsidR="00547115" w:rsidRPr="00BB0C43" w:rsidRDefault="00547115" w:rsidP="00895520">
      <w:pPr>
        <w:ind w:left="708"/>
        <w:jc w:val="both"/>
        <w:rPr>
          <w:rFonts w:ascii="Times New Roman" w:hAnsi="Times New Roman"/>
          <w:lang w:val="en-US"/>
        </w:rPr>
      </w:pPr>
      <w:r w:rsidRPr="00BB0C43">
        <w:rPr>
          <w:rFonts w:ascii="Times New Roman" w:hAnsi="Times New Roman"/>
          <w:lang w:val="en-US"/>
        </w:rPr>
        <w:t xml:space="preserve">The Ministry of </w:t>
      </w:r>
      <w:proofErr w:type="spellStart"/>
      <w:r w:rsidRPr="00BB0C43">
        <w:rPr>
          <w:rFonts w:ascii="Times New Roman" w:hAnsi="Times New Roman"/>
          <w:lang w:val="en-US"/>
        </w:rPr>
        <w:t>Labour</w:t>
      </w:r>
      <w:proofErr w:type="spellEnd"/>
      <w:r w:rsidRPr="00BB0C43">
        <w:rPr>
          <w:rFonts w:ascii="Times New Roman" w:hAnsi="Times New Roman"/>
          <w:lang w:val="en-US"/>
        </w:rPr>
        <w:t xml:space="preserve"> and Social Affairs will launch a broad media campaign focused on gender-based violence (including domestic violence) in 2015. The campaign will be implemented as a part of a project funded by the Norway Grants. One of its goals will be to change the attitude of men towards acceptability of gender-based violence.</w:t>
      </w:r>
    </w:p>
    <w:p w:rsidR="00547115" w:rsidRPr="00BB0C43" w:rsidRDefault="00547115" w:rsidP="00895520">
      <w:pPr>
        <w:jc w:val="both"/>
        <w:rPr>
          <w:rFonts w:ascii="Times New Roman" w:hAnsi="Times New Roman"/>
          <w:b/>
          <w:lang w:val="en-US"/>
        </w:rPr>
      </w:pPr>
      <w:r w:rsidRPr="00BB0C43">
        <w:rPr>
          <w:rFonts w:ascii="Times New Roman" w:hAnsi="Times New Roman"/>
          <w:b/>
          <w:lang w:val="en-US"/>
        </w:rPr>
        <w:t>46.</w:t>
      </w:r>
      <w:r w:rsidRPr="00BB0C43">
        <w:rPr>
          <w:rFonts w:ascii="Times New Roman" w:hAnsi="Times New Roman"/>
          <w:b/>
          <w:lang w:val="en-US"/>
        </w:rPr>
        <w:tab/>
        <w:t>What measures have been taken in your State to raise awareness among law enforcement officials regarding violence against women and girls, including domestic violence? Please explain and provide examples.</w:t>
      </w:r>
    </w:p>
    <w:p w:rsidR="00547115" w:rsidRPr="00BB0C43" w:rsidRDefault="00547115" w:rsidP="00895520">
      <w:pPr>
        <w:ind w:left="708"/>
        <w:jc w:val="both"/>
        <w:rPr>
          <w:rFonts w:ascii="Times New Roman" w:hAnsi="Times New Roman"/>
          <w:lang w:val="en-US"/>
        </w:rPr>
      </w:pPr>
      <w:r w:rsidRPr="00BB0C43">
        <w:rPr>
          <w:rFonts w:ascii="Times New Roman" w:hAnsi="Times New Roman"/>
          <w:lang w:val="en-US"/>
        </w:rPr>
        <w:t xml:space="preserve">There is a regular obligatory training of police officers on the specific issues connected to domestic violence and other forms of gender-based violence cases, including instructions on how to avoid secondary victimization. </w:t>
      </w:r>
    </w:p>
    <w:p w:rsidR="00547115" w:rsidRPr="00BB0C43" w:rsidRDefault="00547115" w:rsidP="00895520">
      <w:pPr>
        <w:ind w:left="708"/>
        <w:jc w:val="both"/>
        <w:rPr>
          <w:rFonts w:ascii="Times New Roman" w:hAnsi="Times New Roman"/>
          <w:lang w:val="en-US"/>
        </w:rPr>
      </w:pPr>
      <w:r w:rsidRPr="00BB0C43">
        <w:rPr>
          <w:rFonts w:ascii="Times New Roman" w:hAnsi="Times New Roman"/>
          <w:lang w:val="en-US"/>
        </w:rPr>
        <w:t>There is a regular training (voluntary) for judges and public prosecutors on the specific issues connected to domestic violence and other forms of gender-based violence cases.</w:t>
      </w:r>
    </w:p>
    <w:p w:rsidR="00547115" w:rsidRPr="00BB0C43" w:rsidRDefault="00547115" w:rsidP="00AB1184">
      <w:pPr>
        <w:jc w:val="both"/>
        <w:rPr>
          <w:rFonts w:ascii="Times New Roman" w:hAnsi="Times New Roman"/>
          <w:b/>
          <w:lang w:val="en-US"/>
        </w:rPr>
      </w:pPr>
      <w:r w:rsidRPr="00BB0C43">
        <w:rPr>
          <w:rFonts w:ascii="Times New Roman" w:hAnsi="Times New Roman"/>
          <w:b/>
          <w:lang w:val="en-US"/>
        </w:rPr>
        <w:t>47. Are there special law enforcement units to respond to complaints of violence against women and girls, including domestic violence?</w:t>
      </w:r>
    </w:p>
    <w:p w:rsidR="00547115" w:rsidRPr="00BB0C43" w:rsidRDefault="00547115" w:rsidP="00C12985">
      <w:pPr>
        <w:pStyle w:val="Odstavecseseznamem"/>
        <w:ind w:left="360"/>
        <w:jc w:val="both"/>
        <w:rPr>
          <w:rFonts w:ascii="Times New Roman" w:hAnsi="Times New Roman"/>
          <w:lang w:val="en-US"/>
        </w:rPr>
      </w:pPr>
    </w:p>
    <w:p w:rsidR="00547115" w:rsidRPr="00BB0C43" w:rsidRDefault="00547115" w:rsidP="00683303">
      <w:pPr>
        <w:pStyle w:val="Odstavecseseznamem"/>
        <w:ind w:left="360" w:firstLine="34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AC4A6B">
      <w:pPr>
        <w:jc w:val="both"/>
        <w:rPr>
          <w:rFonts w:ascii="Times New Roman" w:hAnsi="Times New Roman"/>
          <w:b/>
          <w:lang w:val="en-US"/>
        </w:rPr>
      </w:pPr>
      <w:r w:rsidRPr="00BB0C43">
        <w:rPr>
          <w:rFonts w:ascii="Times New Roman" w:hAnsi="Times New Roman"/>
          <w:lang w:val="en-US"/>
        </w:rPr>
        <w:tab/>
      </w:r>
      <w:r w:rsidRPr="00BB0C43">
        <w:rPr>
          <w:rFonts w:ascii="Times New Roman" w:hAnsi="Times New Roman"/>
          <w:b/>
          <w:lang w:val="en-US"/>
        </w:rPr>
        <w:t xml:space="preserve"> If yes, do these include female law enforcement officers?</w:t>
      </w:r>
    </w:p>
    <w:p w:rsidR="00547115" w:rsidRPr="00BB0C43" w:rsidRDefault="00547115" w:rsidP="00895520">
      <w:pPr>
        <w:ind w:left="708"/>
        <w:jc w:val="both"/>
        <w:rPr>
          <w:rFonts w:ascii="Times New Roman" w:hAnsi="Times New Roman"/>
          <w:lang w:val="en-US"/>
        </w:rPr>
      </w:pPr>
      <w:r w:rsidRPr="00BB0C43">
        <w:rPr>
          <w:rFonts w:ascii="Times New Roman" w:hAnsi="Times New Roman"/>
          <w:lang w:val="en-US"/>
        </w:rPr>
        <w:t>There are specialized police units in some of the main cities (Brno and Ostrava) for cases of domestic violence. They include both women and men who are intensively trained in sensitive approaches towards victims of domestic violence.</w:t>
      </w:r>
    </w:p>
    <w:p w:rsidR="00547115" w:rsidRPr="00BB0C43" w:rsidRDefault="00547115" w:rsidP="00FA62AD">
      <w:pPr>
        <w:jc w:val="both"/>
        <w:rPr>
          <w:rFonts w:ascii="Arial" w:hAnsi="Arial" w:cs="Arial"/>
          <w:b/>
          <w:lang w:val="en-US"/>
        </w:rPr>
      </w:pPr>
      <w:r w:rsidRPr="00BB0C43">
        <w:rPr>
          <w:rFonts w:ascii="Times New Roman" w:hAnsi="Times New Roman"/>
          <w:b/>
          <w:lang w:val="en-US"/>
        </w:rPr>
        <w:t>48. Please provide information on the incidents/complaints of domestic violence, sexual assault including rape, and child abuse against women and girls in your State.</w:t>
      </w:r>
    </w:p>
    <w:p w:rsidR="00547115" w:rsidRPr="00BB0C43" w:rsidRDefault="00547115" w:rsidP="00895520">
      <w:pPr>
        <w:ind w:left="708"/>
        <w:jc w:val="both"/>
        <w:rPr>
          <w:rFonts w:ascii="Times New Roman" w:hAnsi="Times New Roman"/>
          <w:lang w:val="en-US"/>
        </w:rPr>
      </w:pPr>
      <w:r w:rsidRPr="00BB0C43">
        <w:rPr>
          <w:rFonts w:ascii="Times New Roman" w:hAnsi="Times New Roman"/>
          <w:lang w:val="en-US"/>
        </w:rPr>
        <w:t xml:space="preserve">Since </w:t>
      </w:r>
      <w:r w:rsidRPr="00BB0C43">
        <w:rPr>
          <w:rFonts w:ascii="Times New Roman" w:hAnsi="Times New Roman"/>
          <w:i/>
          <w:lang w:val="en-US"/>
        </w:rPr>
        <w:t>expelling from common dwellings</w:t>
      </w:r>
      <w:r w:rsidRPr="00BB0C43">
        <w:rPr>
          <w:rFonts w:ascii="Times New Roman" w:hAnsi="Times New Roman"/>
          <w:lang w:val="en-US"/>
        </w:rPr>
        <w:t xml:space="preserve"> has been enshrined in the Czech legislation in 2007, records have been kept on the number of such cases. The data show that so far the peak number of the cases was in 2011 (1,430 cases), showing a downward trend since that time (1,407 cases in 2012 and 1,367 cases in 2013). The prevailing people at risk are women and children – in 2013 the Police identified 1,988 people as those at risk, of which 172 were men, 1,401 women and 415 children. Most frequently, it was violence in marriages (503) and </w:t>
      </w:r>
      <w:r w:rsidRPr="00BB0C43">
        <w:rPr>
          <w:rFonts w:ascii="Times New Roman" w:hAnsi="Times New Roman"/>
          <w:i/>
          <w:lang w:val="en-US"/>
        </w:rPr>
        <w:t>de facto</w:t>
      </w:r>
      <w:r w:rsidRPr="00BB0C43">
        <w:rPr>
          <w:rFonts w:ascii="Times New Roman" w:hAnsi="Times New Roman"/>
          <w:lang w:val="en-US"/>
        </w:rPr>
        <w:t xml:space="preserve"> relationship (422). The age category of people at the highest risk was the category of 27–40 years (587). In cases of expelling from common </w:t>
      </w:r>
      <w:proofErr w:type="spellStart"/>
      <w:r w:rsidRPr="00BB0C43">
        <w:rPr>
          <w:rFonts w:ascii="Times New Roman" w:hAnsi="Times New Roman"/>
          <w:lang w:val="en-US"/>
        </w:rPr>
        <w:t>dwelings</w:t>
      </w:r>
      <w:proofErr w:type="spellEnd"/>
      <w:r w:rsidRPr="00BB0C43">
        <w:rPr>
          <w:rFonts w:ascii="Times New Roman" w:hAnsi="Times New Roman"/>
          <w:lang w:val="en-US"/>
        </w:rPr>
        <w:t xml:space="preserve">, 773 families with 1,420 minor children were in danger of domestic violence. </w:t>
      </w:r>
      <w:r w:rsidRPr="00BB0C43">
        <w:rPr>
          <w:rFonts w:ascii="Times New Roman" w:hAnsi="Times New Roman"/>
          <w:lang w:val="en-US"/>
        </w:rPr>
        <w:lastRenderedPageBreak/>
        <w:t xml:space="preserve">In 2013, intervention </w:t>
      </w:r>
      <w:proofErr w:type="spellStart"/>
      <w:r w:rsidRPr="00BB0C43">
        <w:rPr>
          <w:rFonts w:ascii="Times New Roman" w:hAnsi="Times New Roman"/>
          <w:lang w:val="en-US"/>
        </w:rPr>
        <w:t>centres</w:t>
      </w:r>
      <w:proofErr w:type="spellEnd"/>
      <w:r w:rsidRPr="00BB0C43">
        <w:rPr>
          <w:rFonts w:ascii="Times New Roman" w:hAnsi="Times New Roman"/>
          <w:lang w:val="en-US"/>
        </w:rPr>
        <w:t xml:space="preserve"> were contacted by 3,883 people, of which were 433 men, 3,346 women and 103 children.</w:t>
      </w:r>
    </w:p>
    <w:p w:rsidR="00547115" w:rsidRPr="00BB0C43" w:rsidRDefault="00547115" w:rsidP="00706F24">
      <w:pPr>
        <w:ind w:left="708"/>
        <w:jc w:val="both"/>
        <w:rPr>
          <w:rFonts w:ascii="Times New Roman" w:hAnsi="Times New Roman"/>
          <w:lang w:val="en-US"/>
        </w:rPr>
      </w:pPr>
      <w:r w:rsidRPr="00BB0C43">
        <w:rPr>
          <w:rFonts w:ascii="Times New Roman" w:hAnsi="Times New Roman"/>
          <w:lang w:val="en-US"/>
        </w:rPr>
        <w:t>Another area in which statistical indicators related to domestic violence can be monitored is the number of crimes of torture of a person living in common dwellings. Similarly as in case of expelling from common dwellings, the occurrence of crime of torture of a person living in common dwellings has been showing a slight decrease in recent years. The number of convicted persons for crime of torture of a person living in common dwellings reached its peak in 2011, when it was 283 people (of which 9 were women). Approximately a quarter of the convicted people were sentenced without probation, when this ratio did not change significantly in 2008–2011.</w:t>
      </w:r>
    </w:p>
    <w:p w:rsidR="00547115" w:rsidRPr="00BB0C43" w:rsidRDefault="00547115" w:rsidP="00706F24">
      <w:pPr>
        <w:ind w:left="708"/>
        <w:jc w:val="both"/>
        <w:rPr>
          <w:rFonts w:ascii="Times New Roman" w:hAnsi="Times New Roman"/>
          <w:lang w:val="en-US"/>
        </w:rPr>
      </w:pPr>
      <w:r w:rsidRPr="00BB0C43">
        <w:rPr>
          <w:rFonts w:ascii="Times New Roman" w:hAnsi="Times New Roman"/>
          <w:lang w:val="en-US"/>
        </w:rPr>
        <w:t>As far as the crime of rape is concerned, the overwhelming majority of victims of this crime are women (in 2012 women accounted for 98.8% of victims of rape) and rapists were mostly men (there were five women in the total of 404 people prosecuted or investigated in relation to the rape crime in 2012). Since 2012 a moderate decrease in the number of detected cases has been reported.</w:t>
      </w:r>
    </w:p>
    <w:p w:rsidR="00547115" w:rsidRPr="00BB0C43" w:rsidRDefault="00547115" w:rsidP="00706F24">
      <w:pPr>
        <w:ind w:left="708"/>
        <w:jc w:val="both"/>
        <w:rPr>
          <w:rFonts w:ascii="Times New Roman" w:hAnsi="Times New Roman"/>
          <w:lang w:val="en-US"/>
        </w:rPr>
      </w:pPr>
      <w:r w:rsidRPr="00BB0C43">
        <w:rPr>
          <w:rFonts w:ascii="Times New Roman" w:hAnsi="Times New Roman"/>
          <w:lang w:val="en-US"/>
        </w:rPr>
        <w:t>In 2013 793 cases of sexual abuse of children were reported to the Police of the Czech Republic. In total 579 persons (44 women) were prosecuted in cases of sexual abuse of children. Statistics on gender of victims of sexual abuse of children are not available.</w:t>
      </w:r>
    </w:p>
    <w:p w:rsidR="00547115" w:rsidRPr="00BB0C43" w:rsidRDefault="00547115" w:rsidP="0008042C">
      <w:pPr>
        <w:jc w:val="both"/>
        <w:rPr>
          <w:rFonts w:ascii="Times New Roman" w:hAnsi="Times New Roman"/>
          <w:b/>
          <w:lang w:val="en-US"/>
        </w:rPr>
      </w:pPr>
      <w:r w:rsidRPr="00BB0C43">
        <w:rPr>
          <w:rFonts w:ascii="Times New Roman" w:hAnsi="Times New Roman"/>
          <w:b/>
          <w:lang w:val="en-US"/>
        </w:rPr>
        <w:t>49. Are there shelters or safe houses for women and girls who are victims of gender-based violence, including domestic violence in your State?</w:t>
      </w:r>
    </w:p>
    <w:p w:rsidR="00547115" w:rsidRPr="00BB0C43" w:rsidRDefault="00547115" w:rsidP="00683303">
      <w:pPr>
        <w:pStyle w:val="Odstavecseseznamem"/>
        <w:ind w:left="360"/>
        <w:jc w:val="both"/>
        <w:rPr>
          <w:rFonts w:ascii="Times New Roman" w:hAnsi="Times New Roman"/>
          <w:lang w:val="en-US"/>
        </w:rPr>
      </w:pPr>
    </w:p>
    <w:p w:rsidR="00547115" w:rsidRPr="00BB0C43" w:rsidRDefault="00547115" w:rsidP="004E266F">
      <w:pPr>
        <w:pStyle w:val="Odstavecseseznamem"/>
        <w:ind w:left="717"/>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4E266F">
      <w:pPr>
        <w:ind w:firstLine="708"/>
        <w:rPr>
          <w:rFonts w:ascii="Times New Roman" w:hAnsi="Times New Roman"/>
          <w:b/>
          <w:lang w:val="en-US"/>
        </w:rPr>
      </w:pPr>
      <w:r w:rsidRPr="00BB0C43">
        <w:rPr>
          <w:rFonts w:ascii="Times New Roman" w:hAnsi="Times New Roman"/>
          <w:b/>
          <w:lang w:val="en-US"/>
        </w:rPr>
        <w:t>If yes, are these available to women and girls living in rural and remote areas?</w:t>
      </w:r>
    </w:p>
    <w:p w:rsidR="00547115" w:rsidRPr="00BB0C43" w:rsidRDefault="00547115" w:rsidP="00706F24">
      <w:pPr>
        <w:ind w:left="708"/>
        <w:rPr>
          <w:rFonts w:ascii="Times New Roman" w:hAnsi="Times New Roman"/>
          <w:lang w:val="en-US"/>
        </w:rPr>
      </w:pPr>
      <w:r w:rsidRPr="00BB0C43">
        <w:rPr>
          <w:rFonts w:ascii="Times New Roman" w:hAnsi="Times New Roman"/>
          <w:lang w:val="en-US"/>
        </w:rPr>
        <w:t>Generally, shelters for victims of gender based violence are mainly available in regional cities. Availability of shelters in rural and remote areas is rather limited.</w:t>
      </w:r>
    </w:p>
    <w:p w:rsidR="00547115" w:rsidRPr="00BB0C43" w:rsidRDefault="00547115" w:rsidP="004823E1">
      <w:pPr>
        <w:rPr>
          <w:rFonts w:ascii="Times New Roman" w:hAnsi="Times New Roman"/>
          <w:b/>
          <w:lang w:val="en-US"/>
        </w:rPr>
      </w:pPr>
    </w:p>
    <w:p w:rsidR="00547115" w:rsidRPr="00BB0C43" w:rsidRDefault="00547115" w:rsidP="004823E1">
      <w:pPr>
        <w:rPr>
          <w:rFonts w:ascii="Times New Roman" w:hAnsi="Times New Roman"/>
          <w:b/>
          <w:lang w:val="en-US"/>
        </w:rPr>
      </w:pPr>
      <w:r w:rsidRPr="00BB0C43">
        <w:rPr>
          <w:rFonts w:ascii="Times New Roman" w:hAnsi="Times New Roman"/>
          <w:b/>
          <w:lang w:val="en-US"/>
        </w:rPr>
        <w:t xml:space="preserve">Participation in cultural life </w:t>
      </w:r>
    </w:p>
    <w:p w:rsidR="00547115" w:rsidRPr="00BB0C43" w:rsidRDefault="00547115" w:rsidP="008769D0">
      <w:pPr>
        <w:rPr>
          <w:rFonts w:ascii="Times New Roman" w:hAnsi="Times New Roman"/>
          <w:lang w:val="en-US"/>
        </w:rPr>
      </w:pPr>
    </w:p>
    <w:p w:rsidR="00547115" w:rsidRPr="00BB0C43" w:rsidRDefault="00547115" w:rsidP="008769D0">
      <w:pPr>
        <w:rPr>
          <w:rFonts w:ascii="Times New Roman" w:hAnsi="Times New Roman"/>
          <w:b/>
          <w:lang w:val="en-US"/>
        </w:rPr>
      </w:pPr>
      <w:r w:rsidRPr="00BB0C43">
        <w:rPr>
          <w:rFonts w:ascii="Times New Roman" w:hAnsi="Times New Roman"/>
          <w:b/>
          <w:lang w:val="en-US"/>
        </w:rPr>
        <w:t xml:space="preserve">50. Are men and women equally entitled in law and practice to interpret cultural traditions, values and practices in your State? </w:t>
      </w:r>
    </w:p>
    <w:p w:rsidR="00547115" w:rsidRPr="00BB0C43" w:rsidRDefault="00547115" w:rsidP="004823E1">
      <w:pPr>
        <w:pStyle w:val="Odstavecseseznamem"/>
        <w:jc w:val="both"/>
        <w:rPr>
          <w:rFonts w:ascii="Times New Roman" w:hAnsi="Times New Roman"/>
          <w:lang w:val="en-US"/>
        </w:rPr>
      </w:pPr>
    </w:p>
    <w:p w:rsidR="00547115" w:rsidRPr="00BB0C43" w:rsidRDefault="00547115" w:rsidP="004823E1">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4823E1">
      <w:pPr>
        <w:pStyle w:val="Odstavecseseznamem"/>
        <w:jc w:val="both"/>
        <w:rPr>
          <w:rFonts w:ascii="Times New Roman" w:hAnsi="Times New Roman"/>
          <w:lang w:val="en-US"/>
        </w:rPr>
      </w:pPr>
    </w:p>
    <w:p w:rsidR="00547115" w:rsidRPr="00BB0C43" w:rsidRDefault="00547115" w:rsidP="00FD6D99">
      <w:pPr>
        <w:pStyle w:val="Odstavecseseznamem"/>
        <w:jc w:val="both"/>
        <w:rPr>
          <w:rFonts w:ascii="Times New Roman" w:hAnsi="Times New Roman"/>
          <w:b/>
          <w:lang w:val="en-US"/>
        </w:rPr>
      </w:pPr>
      <w:r w:rsidRPr="00BB0C43">
        <w:rPr>
          <w:rFonts w:ascii="Times New Roman" w:hAnsi="Times New Roman"/>
          <w:b/>
          <w:lang w:val="en-US"/>
        </w:rPr>
        <w:t>If yes, please describe and provide examples.</w:t>
      </w:r>
    </w:p>
    <w:p w:rsidR="00547115" w:rsidRPr="00BB0C43" w:rsidRDefault="00547115" w:rsidP="00FD6D99">
      <w:pPr>
        <w:pStyle w:val="Odstavecseseznamem"/>
        <w:jc w:val="both"/>
        <w:rPr>
          <w:rFonts w:ascii="Times New Roman" w:hAnsi="Times New Roman"/>
          <w:b/>
          <w:lang w:val="en-US"/>
        </w:rPr>
      </w:pPr>
    </w:p>
    <w:p w:rsidR="00547115" w:rsidRPr="00BB0C43" w:rsidRDefault="00547115" w:rsidP="00FD6D99">
      <w:pPr>
        <w:pStyle w:val="Odstavecseseznamem"/>
        <w:jc w:val="both"/>
        <w:rPr>
          <w:rFonts w:ascii="Times New Roman" w:hAnsi="Times New Roman"/>
          <w:lang w:val="en-US"/>
        </w:rPr>
      </w:pPr>
      <w:r w:rsidRPr="00BB0C43">
        <w:rPr>
          <w:rFonts w:ascii="Times New Roman" w:hAnsi="Times New Roman"/>
          <w:lang w:val="en-US"/>
        </w:rPr>
        <w:t xml:space="preserve">The Preamble of the Constitution of the Czech Republic mentions “citizen”, it does not explicitly distinguish between women and men. </w:t>
      </w:r>
    </w:p>
    <w:p w:rsidR="00547115" w:rsidRPr="00BB0C43" w:rsidRDefault="00547115" w:rsidP="00FD6D99">
      <w:pPr>
        <w:pStyle w:val="Odstavecseseznamem"/>
        <w:jc w:val="both"/>
        <w:rPr>
          <w:lang w:val="en-US"/>
        </w:rPr>
      </w:pPr>
      <w:r w:rsidRPr="00BB0C43">
        <w:rPr>
          <w:lang w:val="en-US"/>
        </w:rPr>
        <w:t>(</w:t>
      </w:r>
      <w:hyperlink r:id="rId10" w:history="1">
        <w:r w:rsidRPr="00BB0C43">
          <w:rPr>
            <w:rStyle w:val="Hypertextovodkaz"/>
            <w:lang w:val="en-US"/>
          </w:rPr>
          <w:t>http://www.psp.cz/cgi-bin/eng/docs/laws/1993/1.html</w:t>
        </w:r>
      </w:hyperlink>
      <w:r w:rsidRPr="00BB0C43">
        <w:rPr>
          <w:lang w:val="en-US"/>
        </w:rPr>
        <w:t xml:space="preserve">) </w:t>
      </w:r>
    </w:p>
    <w:p w:rsidR="00547115" w:rsidRPr="00BB0C43" w:rsidRDefault="00547115" w:rsidP="00E129C5">
      <w:pPr>
        <w:jc w:val="both"/>
        <w:rPr>
          <w:rFonts w:ascii="Times New Roman" w:hAnsi="Times New Roman"/>
          <w:b/>
          <w:lang w:val="en-US"/>
        </w:rPr>
      </w:pPr>
      <w:r w:rsidRPr="00BB0C43">
        <w:rPr>
          <w:rFonts w:ascii="Times New Roman" w:hAnsi="Times New Roman"/>
          <w:b/>
          <w:lang w:val="en-US"/>
        </w:rPr>
        <w:lastRenderedPageBreak/>
        <w:t xml:space="preserve">51. Are there restrictive dress codes for women </w:t>
      </w:r>
      <w:proofErr w:type="gramStart"/>
      <w:r w:rsidRPr="00BB0C43">
        <w:rPr>
          <w:rFonts w:ascii="Times New Roman" w:hAnsi="Times New Roman"/>
          <w:b/>
          <w:lang w:val="en-US"/>
        </w:rPr>
        <w:t>which</w:t>
      </w:r>
      <w:proofErr w:type="gramEnd"/>
      <w:r w:rsidRPr="00BB0C43">
        <w:rPr>
          <w:rFonts w:ascii="Times New Roman" w:hAnsi="Times New Roman"/>
          <w:b/>
          <w:lang w:val="en-US"/>
        </w:rPr>
        <w:t xml:space="preserve"> do not apply to men? If yes, please describe and provide examples.  </w:t>
      </w:r>
    </w:p>
    <w:p w:rsidR="00547115" w:rsidRPr="00BB0C43" w:rsidRDefault="00547115" w:rsidP="008769D0">
      <w:pPr>
        <w:jc w:val="both"/>
        <w:rPr>
          <w:rFonts w:ascii="Times New Roman" w:hAnsi="Times New Roman"/>
          <w:b/>
          <w:lang w:val="en-US"/>
        </w:rPr>
      </w:pPr>
    </w:p>
    <w:p w:rsidR="00547115" w:rsidRPr="00BB0C43" w:rsidRDefault="00547115" w:rsidP="00706F24">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p>
    <w:p w:rsidR="00547115" w:rsidRPr="00BB0C43" w:rsidRDefault="00547115" w:rsidP="00706F24">
      <w:pPr>
        <w:pStyle w:val="Odstavecseseznamem"/>
        <w:jc w:val="both"/>
        <w:rPr>
          <w:rFonts w:ascii="Times New Roman" w:hAnsi="Times New Roman"/>
          <w:lang w:val="en-US"/>
        </w:rPr>
      </w:pPr>
    </w:p>
    <w:p w:rsidR="00547115" w:rsidRPr="00BB0C43" w:rsidRDefault="00547115" w:rsidP="008769D0">
      <w:pPr>
        <w:jc w:val="both"/>
        <w:rPr>
          <w:rFonts w:ascii="Times New Roman" w:hAnsi="Times New Roman"/>
          <w:b/>
          <w:lang w:val="en-US"/>
        </w:rPr>
      </w:pPr>
      <w:r w:rsidRPr="00BB0C43">
        <w:rPr>
          <w:rFonts w:ascii="Times New Roman" w:hAnsi="Times New Roman"/>
          <w:b/>
          <w:lang w:val="en-US"/>
        </w:rPr>
        <w:t>52.</w:t>
      </w:r>
      <w:r w:rsidRPr="00BB0C43">
        <w:rPr>
          <w:rFonts w:ascii="Times New Roman" w:hAnsi="Times New Roman"/>
          <w:b/>
          <w:lang w:val="en-US"/>
        </w:rPr>
        <w:tab/>
        <w:t>Are women in the country allowed to be a member and fully participate in cultural and scientific institutions in your State?</w:t>
      </w:r>
    </w:p>
    <w:p w:rsidR="00547115" w:rsidRPr="00BB0C43" w:rsidRDefault="00547115" w:rsidP="004823E1">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4823E1">
      <w:pPr>
        <w:pStyle w:val="Odstavecseseznamem"/>
        <w:jc w:val="both"/>
        <w:rPr>
          <w:rFonts w:ascii="Times New Roman" w:hAnsi="Times New Roman"/>
          <w:lang w:val="en-US"/>
        </w:rPr>
      </w:pPr>
    </w:p>
    <w:p w:rsidR="00547115" w:rsidRPr="00BB0C43" w:rsidRDefault="00547115" w:rsidP="00FD6D99">
      <w:pPr>
        <w:ind w:firstLine="708"/>
        <w:rPr>
          <w:rFonts w:ascii="Times New Roman" w:hAnsi="Times New Roman"/>
          <w:b/>
          <w:lang w:val="en-US"/>
        </w:rPr>
      </w:pPr>
      <w:r w:rsidRPr="00BB0C43">
        <w:rPr>
          <w:rFonts w:ascii="Times New Roman" w:hAnsi="Times New Roman"/>
          <w:b/>
          <w:lang w:val="en-US"/>
        </w:rPr>
        <w:t>If yes, please describe and provide examples.</w:t>
      </w:r>
    </w:p>
    <w:p w:rsidR="00547115" w:rsidRPr="00BB0C43" w:rsidRDefault="00547115" w:rsidP="00E129C5">
      <w:pPr>
        <w:ind w:left="708"/>
        <w:jc w:val="both"/>
        <w:rPr>
          <w:rFonts w:ascii="Times New Roman" w:hAnsi="Times New Roman"/>
          <w:lang w:val="en-US"/>
        </w:rPr>
      </w:pPr>
      <w:r w:rsidRPr="00BB0C43">
        <w:rPr>
          <w:rFonts w:ascii="Times New Roman" w:hAnsi="Times New Roman"/>
          <w:lang w:val="en-US"/>
        </w:rPr>
        <w:t>According to law, there is no restriction pursuant gender. However, in practice there are some problems with full participation of women in scientific institutions (because of glass ceiling). There is an effort to enhance participation of women in decision-making positions.</w:t>
      </w:r>
    </w:p>
    <w:p w:rsidR="00547115" w:rsidRPr="00BB0C43" w:rsidRDefault="00547115" w:rsidP="00FD6D99">
      <w:pPr>
        <w:ind w:firstLine="708"/>
        <w:rPr>
          <w:rFonts w:ascii="Times New Roman" w:hAnsi="Times New Roman"/>
          <w:lang w:val="en-US"/>
        </w:rPr>
      </w:pPr>
    </w:p>
    <w:p w:rsidR="00547115" w:rsidRPr="00BB0C43" w:rsidRDefault="00547115" w:rsidP="00F205C9">
      <w:pPr>
        <w:rPr>
          <w:rFonts w:ascii="Times New Roman" w:hAnsi="Times New Roman"/>
          <w:b/>
          <w:lang w:val="en-US"/>
        </w:rPr>
      </w:pPr>
      <w:r w:rsidRPr="00BB0C43">
        <w:rPr>
          <w:rFonts w:ascii="Times New Roman" w:hAnsi="Times New Roman"/>
          <w:b/>
          <w:lang w:val="en-US"/>
        </w:rPr>
        <w:t>53. Are women entitled in law and practice, independently of their marital status, to decide freely whether or not to participate in certain cultural events, traditions and practices in your State?</w:t>
      </w:r>
    </w:p>
    <w:p w:rsidR="00547115" w:rsidRPr="00BB0C43" w:rsidRDefault="00547115" w:rsidP="0044392C">
      <w:pPr>
        <w:ind w:firstLine="708"/>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44392C">
      <w:pPr>
        <w:ind w:firstLine="708"/>
        <w:rPr>
          <w:rFonts w:ascii="Times New Roman" w:hAnsi="Times New Roman"/>
          <w:b/>
          <w:lang w:val="en-US"/>
        </w:rPr>
      </w:pPr>
      <w:r w:rsidRPr="00BB0C43">
        <w:rPr>
          <w:rFonts w:ascii="Times New Roman" w:hAnsi="Times New Roman"/>
          <w:b/>
          <w:lang w:val="en-US"/>
        </w:rPr>
        <w:t>If yes, please describe and provide examples.</w:t>
      </w:r>
    </w:p>
    <w:p w:rsidR="00547115" w:rsidRPr="00BB0C43" w:rsidRDefault="00547115" w:rsidP="00E129C5">
      <w:pPr>
        <w:ind w:left="708" w:firstLine="45"/>
        <w:rPr>
          <w:rFonts w:ascii="Times New Roman" w:hAnsi="Times New Roman"/>
          <w:lang w:val="en-US"/>
        </w:rPr>
      </w:pPr>
      <w:r w:rsidRPr="00BB0C43">
        <w:rPr>
          <w:rFonts w:ascii="Times New Roman" w:hAnsi="Times New Roman"/>
          <w:lang w:val="en-US"/>
        </w:rPr>
        <w:t>There is no difference between women and men. Women can participate (or not) in any events they want to.</w:t>
      </w:r>
    </w:p>
    <w:p w:rsidR="00547115" w:rsidRPr="00BB0C43" w:rsidRDefault="00547115" w:rsidP="008769D0">
      <w:pPr>
        <w:rPr>
          <w:rFonts w:ascii="Times New Roman" w:hAnsi="Times New Roman"/>
          <w:b/>
          <w:lang w:val="en-US"/>
        </w:rPr>
      </w:pPr>
      <w:r w:rsidRPr="00BB0C43">
        <w:rPr>
          <w:rFonts w:ascii="Times New Roman" w:hAnsi="Times New Roman"/>
          <w:b/>
          <w:lang w:val="en-US"/>
        </w:rPr>
        <w:t>54. Are there any specific actions to recognize and value the contributions of women to culture in your State?</w:t>
      </w:r>
    </w:p>
    <w:p w:rsidR="00547115" w:rsidRPr="00BB0C43" w:rsidRDefault="00547115" w:rsidP="002E4389">
      <w:pPr>
        <w:pStyle w:val="Odstavecseseznamem"/>
        <w:jc w:val="both"/>
        <w:rPr>
          <w:rFonts w:ascii="Times New Roman" w:hAnsi="Times New Roman"/>
          <w:lang w:val="en-US"/>
        </w:rPr>
      </w:pPr>
    </w:p>
    <w:p w:rsidR="00547115" w:rsidRPr="00BB0C43" w:rsidRDefault="00547115" w:rsidP="002E4389">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2E4389">
      <w:pPr>
        <w:pStyle w:val="Odstavecseseznamem"/>
        <w:rPr>
          <w:rFonts w:ascii="Times New Roman" w:hAnsi="Times New Roman"/>
          <w:lang w:val="en-US"/>
        </w:rPr>
      </w:pPr>
    </w:p>
    <w:p w:rsidR="00547115" w:rsidRPr="00BB0C43" w:rsidRDefault="00547115" w:rsidP="007A7620">
      <w:pPr>
        <w:pStyle w:val="Odstavecseseznamem"/>
        <w:rPr>
          <w:rFonts w:ascii="Times New Roman" w:hAnsi="Times New Roman"/>
          <w:b/>
          <w:lang w:val="en-US"/>
        </w:rPr>
      </w:pPr>
      <w:r w:rsidRPr="00BB0C43">
        <w:rPr>
          <w:rFonts w:ascii="Times New Roman" w:hAnsi="Times New Roman"/>
          <w:b/>
          <w:lang w:val="en-US"/>
        </w:rPr>
        <w:t>If yes, please describe and provide examples.</w:t>
      </w:r>
    </w:p>
    <w:p w:rsidR="00547115" w:rsidRPr="00BB0C43" w:rsidRDefault="00547115" w:rsidP="007A7620">
      <w:pPr>
        <w:pStyle w:val="Odstavecseseznamem"/>
        <w:rPr>
          <w:lang w:val="en-US"/>
        </w:rPr>
      </w:pPr>
    </w:p>
    <w:p w:rsidR="00547115" w:rsidRPr="00BB0C43" w:rsidRDefault="00547115" w:rsidP="008E4602">
      <w:pPr>
        <w:pStyle w:val="Odstavecseseznamem"/>
        <w:jc w:val="both"/>
        <w:rPr>
          <w:rFonts w:ascii="Times New Roman" w:hAnsi="Times New Roman"/>
          <w:lang w:val="en-US"/>
        </w:rPr>
      </w:pPr>
      <w:proofErr w:type="spellStart"/>
      <w:r w:rsidRPr="00BB0C43">
        <w:rPr>
          <w:rFonts w:ascii="Times New Roman" w:hAnsi="Times New Roman"/>
          <w:lang w:val="en-US"/>
        </w:rPr>
        <w:t>Milada</w:t>
      </w:r>
      <w:proofErr w:type="spellEnd"/>
      <w:r w:rsidRPr="00BB0C43">
        <w:rPr>
          <w:rFonts w:ascii="Times New Roman" w:hAnsi="Times New Roman"/>
          <w:lang w:val="en-US"/>
        </w:rPr>
        <w:t xml:space="preserve"> </w:t>
      </w:r>
      <w:proofErr w:type="spellStart"/>
      <w:r w:rsidRPr="00BB0C43">
        <w:rPr>
          <w:rFonts w:ascii="Times New Roman" w:hAnsi="Times New Roman"/>
          <w:lang w:val="en-US"/>
        </w:rPr>
        <w:t>Paulova</w:t>
      </w:r>
      <w:proofErr w:type="spellEnd"/>
      <w:r w:rsidRPr="00BB0C43">
        <w:rPr>
          <w:rFonts w:ascii="Times New Roman" w:hAnsi="Times New Roman"/>
          <w:lang w:val="en-US"/>
        </w:rPr>
        <w:t xml:space="preserve"> Award</w:t>
      </w:r>
    </w:p>
    <w:p w:rsidR="00547115" w:rsidRPr="00BB0C43" w:rsidRDefault="00547115" w:rsidP="008E4602">
      <w:pPr>
        <w:pStyle w:val="Odstavecseseznamem"/>
        <w:jc w:val="both"/>
        <w:rPr>
          <w:rFonts w:ascii="Times New Roman" w:hAnsi="Times New Roman"/>
          <w:lang w:val="en-US"/>
        </w:rPr>
      </w:pPr>
      <w:r w:rsidRPr="00BB0C43">
        <w:rPr>
          <w:rFonts w:ascii="Times New Roman" w:hAnsi="Times New Roman"/>
          <w:lang w:val="en-US"/>
        </w:rPr>
        <w:t xml:space="preserve">In 2009 the Ministry of Education, Youth and Sports introduced the </w:t>
      </w:r>
      <w:proofErr w:type="spellStart"/>
      <w:r w:rsidRPr="00BB0C43">
        <w:rPr>
          <w:rFonts w:ascii="Times New Roman" w:hAnsi="Times New Roman"/>
          <w:lang w:val="en-US"/>
        </w:rPr>
        <w:t>Milada</w:t>
      </w:r>
      <w:proofErr w:type="spellEnd"/>
      <w:r w:rsidRPr="00BB0C43">
        <w:rPr>
          <w:rFonts w:ascii="Times New Roman" w:hAnsi="Times New Roman"/>
          <w:lang w:val="en-US"/>
        </w:rPr>
        <w:t xml:space="preserve"> </w:t>
      </w:r>
      <w:proofErr w:type="spellStart"/>
      <w:r w:rsidRPr="00BB0C43">
        <w:rPr>
          <w:rFonts w:ascii="Times New Roman" w:hAnsi="Times New Roman"/>
          <w:lang w:val="en-US"/>
        </w:rPr>
        <w:t>Paulova</w:t>
      </w:r>
      <w:proofErr w:type="spellEnd"/>
      <w:r w:rsidRPr="00BB0C43">
        <w:rPr>
          <w:rFonts w:ascii="Times New Roman" w:hAnsi="Times New Roman"/>
          <w:lang w:val="en-US"/>
        </w:rPr>
        <w:t xml:space="preserve"> Award, for lifelong achievement in science for women researchers (</w:t>
      </w:r>
      <w:hyperlink r:id="rId11" w:history="1">
        <w:r w:rsidRPr="00BB0C43">
          <w:rPr>
            <w:rStyle w:val="Hypertextovodkaz"/>
            <w:rFonts w:ascii="Times New Roman" w:hAnsi="Times New Roman"/>
            <w:lang w:val="en-US"/>
          </w:rPr>
          <w:t>http://en.zenyaveda.cz/220-milada-paulova-award/2062-milada-paulova-award/</w:t>
        </w:r>
      </w:hyperlink>
      <w:r w:rsidRPr="00BB0C43">
        <w:rPr>
          <w:rFonts w:ascii="Times New Roman" w:hAnsi="Times New Roman"/>
          <w:lang w:val="en-US"/>
        </w:rPr>
        <w:t xml:space="preserve">). </w:t>
      </w:r>
    </w:p>
    <w:p w:rsidR="00547115" w:rsidRPr="00BB0C43" w:rsidRDefault="00547115" w:rsidP="008E4602">
      <w:pPr>
        <w:pStyle w:val="Odstavecseseznamem"/>
        <w:jc w:val="both"/>
        <w:rPr>
          <w:rFonts w:ascii="Times New Roman" w:hAnsi="Times New Roman"/>
          <w:lang w:val="en-US"/>
        </w:rPr>
      </w:pPr>
    </w:p>
    <w:p w:rsidR="00547115" w:rsidRPr="00BB0C43" w:rsidRDefault="00547115" w:rsidP="008E4602">
      <w:pPr>
        <w:pStyle w:val="Odstavecseseznamem"/>
        <w:jc w:val="both"/>
        <w:rPr>
          <w:rFonts w:ascii="Times New Roman" w:hAnsi="Times New Roman"/>
          <w:lang w:val="en-US"/>
        </w:rPr>
      </w:pPr>
      <w:r w:rsidRPr="00BB0C43">
        <w:rPr>
          <w:rFonts w:ascii="Times New Roman" w:hAnsi="Times New Roman"/>
          <w:lang w:val="en-US"/>
        </w:rPr>
        <w:t xml:space="preserve">Women and Science </w:t>
      </w:r>
    </w:p>
    <w:p w:rsidR="00547115" w:rsidRPr="00BB0C43" w:rsidRDefault="00547115" w:rsidP="008E4602">
      <w:pPr>
        <w:pStyle w:val="Odstavecseseznamem"/>
        <w:jc w:val="both"/>
        <w:rPr>
          <w:rFonts w:ascii="Times New Roman" w:hAnsi="Times New Roman"/>
          <w:lang w:val="en-US"/>
        </w:rPr>
      </w:pPr>
      <w:r w:rsidRPr="00BB0C43">
        <w:rPr>
          <w:rFonts w:ascii="Times New Roman" w:hAnsi="Times New Roman"/>
          <w:lang w:val="en-US"/>
        </w:rPr>
        <w:t>Established in 2001, the National Contact Centre for Women and Science contributes to building gender equality in science and research. It stimulates debates and petitions for measures and steps to eliminate discrimination and gender inequalities in science. (http://en.zenyaveda.cz/about-the-project/2380-who-we-are/).</w:t>
      </w:r>
    </w:p>
    <w:p w:rsidR="00547115" w:rsidRPr="00BB0C43" w:rsidRDefault="00547115" w:rsidP="00706F24">
      <w:pPr>
        <w:ind w:firstLine="708"/>
        <w:rPr>
          <w:rFonts w:ascii="Times New Roman" w:hAnsi="Times New Roman"/>
          <w:b/>
          <w:lang w:val="en-US"/>
        </w:rPr>
      </w:pPr>
      <w:r w:rsidRPr="00BB0C43">
        <w:rPr>
          <w:rFonts w:ascii="Times New Roman" w:hAnsi="Times New Roman"/>
          <w:b/>
          <w:lang w:val="en-US"/>
        </w:rPr>
        <w:lastRenderedPageBreak/>
        <w:t>55.</w:t>
      </w:r>
      <w:r w:rsidRPr="00BB0C43">
        <w:rPr>
          <w:rFonts w:ascii="Times New Roman" w:hAnsi="Times New Roman"/>
          <w:b/>
          <w:lang w:val="en-US"/>
        </w:rPr>
        <w:tab/>
        <w:t>Do you have data regarding the participation of women in arts, science, sports and in the proportion of public funding allocated to women in these activities?</w:t>
      </w:r>
      <w:r w:rsidRPr="00BB0C43">
        <w:rPr>
          <w:rFonts w:ascii="Times New Roman" w:hAnsi="Times New Roman"/>
          <w:lang w:val="en-US"/>
        </w:rPr>
        <w:t xml:space="preserve"> </w:t>
      </w:r>
      <w:r w:rsidRPr="00BB0C43">
        <w:rPr>
          <w:rFonts w:ascii="Times New Roman" w:hAnsi="Times New Roman"/>
          <w:b/>
          <w:lang w:val="en-US"/>
        </w:rPr>
        <w:t xml:space="preserve">If yes, please provide information. </w:t>
      </w:r>
    </w:p>
    <w:p w:rsidR="00547115" w:rsidRPr="00BB0C43" w:rsidRDefault="00547115" w:rsidP="00E129C5">
      <w:pPr>
        <w:ind w:left="705"/>
        <w:rPr>
          <w:rFonts w:ascii="Times New Roman" w:hAnsi="Times New Roman"/>
          <w:lang w:val="en-US"/>
        </w:rPr>
      </w:pPr>
      <w:r w:rsidRPr="00BB0C43">
        <w:rPr>
          <w:rFonts w:ascii="Times New Roman" w:hAnsi="Times New Roman"/>
          <w:lang w:val="en-US"/>
        </w:rPr>
        <w:t xml:space="preserve">The data regarding the participation of women in science are available at the website of the Czech Statistical Office: </w:t>
      </w:r>
      <w:hyperlink r:id="rId12" w:history="1">
        <w:r w:rsidRPr="00BB0C43">
          <w:rPr>
            <w:rStyle w:val="Hypertextovodkaz"/>
            <w:rFonts w:ascii="Times New Roman" w:hAnsi="Times New Roman"/>
            <w:lang w:val="en-US"/>
          </w:rPr>
          <w:t>http://www.czso.cz/csu/2012edicniplan.nsf/t/F0003691B3/$File/141312881.pdf</w:t>
        </w:r>
      </w:hyperlink>
      <w:r w:rsidRPr="00BB0C43">
        <w:rPr>
          <w:rFonts w:ascii="Times New Roman" w:hAnsi="Times New Roman"/>
          <w:lang w:val="en-US"/>
        </w:rPr>
        <w:t>)</w:t>
      </w:r>
    </w:p>
    <w:p w:rsidR="00547115" w:rsidRPr="00BB0C43" w:rsidRDefault="00547115" w:rsidP="00E129C5">
      <w:pPr>
        <w:ind w:firstLine="705"/>
        <w:rPr>
          <w:rFonts w:ascii="Times New Roman" w:hAnsi="Times New Roman"/>
          <w:lang w:val="en-US"/>
        </w:rPr>
      </w:pPr>
      <w:r w:rsidRPr="00BB0C43">
        <w:rPr>
          <w:rFonts w:ascii="Times New Roman" w:hAnsi="Times New Roman"/>
          <w:lang w:val="en-US"/>
        </w:rPr>
        <w:t>There are no data regarding the participation of women in arts and sports.</w:t>
      </w:r>
    </w:p>
    <w:p w:rsidR="00547115" w:rsidRPr="00BB0C43" w:rsidRDefault="00547115" w:rsidP="008769D0">
      <w:pPr>
        <w:rPr>
          <w:rFonts w:ascii="Times New Roman" w:hAnsi="Times New Roman"/>
          <w:b/>
          <w:lang w:val="en-US"/>
        </w:rPr>
      </w:pPr>
      <w:r w:rsidRPr="00BB0C43">
        <w:rPr>
          <w:rFonts w:ascii="Times New Roman" w:hAnsi="Times New Roman"/>
          <w:b/>
          <w:lang w:val="en-US"/>
        </w:rPr>
        <w:t>56. Has your State developed any temporary special measures to enhance the participation of women in arts, science, sports and any other cultural activity?</w:t>
      </w:r>
    </w:p>
    <w:p w:rsidR="00547115" w:rsidRPr="00BB0C43" w:rsidRDefault="00547115" w:rsidP="002E4389">
      <w:pPr>
        <w:pStyle w:val="Odstavecseseznamem"/>
        <w:jc w:val="both"/>
        <w:rPr>
          <w:rFonts w:ascii="Times New Roman" w:hAnsi="Times New Roman"/>
          <w:lang w:val="en-US"/>
        </w:rPr>
      </w:pPr>
    </w:p>
    <w:p w:rsidR="00547115" w:rsidRPr="00BB0C43" w:rsidRDefault="00547115" w:rsidP="00BD0002">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X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993F70">
      <w:pPr>
        <w:jc w:val="both"/>
        <w:rPr>
          <w:rFonts w:ascii="Times New Roman" w:hAnsi="Times New Roman"/>
          <w:b/>
          <w:lang w:val="en-US"/>
        </w:rPr>
      </w:pPr>
      <w:r w:rsidRPr="00BB0C43">
        <w:rPr>
          <w:rFonts w:ascii="Times New Roman" w:hAnsi="Times New Roman"/>
          <w:b/>
          <w:lang w:val="en-US"/>
        </w:rPr>
        <w:t xml:space="preserve">If yes, please provide specific examples of these temporary special measures. </w:t>
      </w:r>
    </w:p>
    <w:p w:rsidR="00547115" w:rsidRPr="00BB0C43" w:rsidRDefault="00547115" w:rsidP="00E129C5">
      <w:pPr>
        <w:ind w:left="708"/>
        <w:jc w:val="both"/>
        <w:rPr>
          <w:rFonts w:ascii="Times New Roman" w:hAnsi="Times New Roman"/>
          <w:lang w:val="en-US"/>
        </w:rPr>
      </w:pPr>
      <w:r w:rsidRPr="00BB0C43">
        <w:rPr>
          <w:rFonts w:ascii="Times New Roman" w:hAnsi="Times New Roman"/>
          <w:lang w:val="en-US"/>
        </w:rPr>
        <w:t>“FIT fits girls” campaign - The Faculty of Information Technology (FIT) of Brno University of Technology organizes a number of activities for secondary and comprehensive school students. The aim of these activities is to increase their interest in studying information technologies, and to present the types of study at the FIT. A major part of the activities aims at convincing potential students as well as the public that information technologies are an interesting way of life for not only boys and men but also for girls and women.</w:t>
      </w:r>
    </w:p>
    <w:p w:rsidR="00547115" w:rsidRPr="00BB0C43" w:rsidRDefault="00547115" w:rsidP="00E129C5">
      <w:pPr>
        <w:shd w:val="clear" w:color="auto" w:fill="FFFFFF"/>
        <w:spacing w:before="75"/>
        <w:ind w:left="708" w:right="75"/>
        <w:rPr>
          <w:rFonts w:ascii="Arial" w:hAnsi="Arial" w:cs="Arial"/>
          <w:color w:val="F42A41"/>
          <w:spacing w:val="45"/>
          <w:sz w:val="17"/>
          <w:szCs w:val="17"/>
          <w:lang w:val="en-US"/>
        </w:rPr>
      </w:pPr>
      <w:r w:rsidRPr="00BB0C43">
        <w:rPr>
          <w:rFonts w:ascii="Times New Roman" w:hAnsi="Times New Roman"/>
          <w:lang w:val="en-US"/>
        </w:rPr>
        <w:t>Similar types of activities enhancing the participation of girls and women in studying technical professions are organized by the Sound Design Department of Film and TV School Academy of Performing Arts in Prague.</w:t>
      </w:r>
    </w:p>
    <w:p w:rsidR="00547115" w:rsidRPr="00BB0C43" w:rsidRDefault="00547115" w:rsidP="00E129C5">
      <w:pPr>
        <w:ind w:left="708"/>
        <w:jc w:val="both"/>
        <w:rPr>
          <w:rFonts w:ascii="Times New Roman" w:hAnsi="Times New Roman"/>
          <w:lang w:val="en-US"/>
        </w:rPr>
      </w:pPr>
      <w:r w:rsidRPr="00BB0C43">
        <w:rPr>
          <w:rFonts w:ascii="Times New Roman" w:hAnsi="Times New Roman"/>
          <w:lang w:val="en-US"/>
        </w:rPr>
        <w:t xml:space="preserve">For Women in Science </w:t>
      </w:r>
      <w:proofErr w:type="spellStart"/>
      <w:r w:rsidRPr="00BB0C43">
        <w:rPr>
          <w:rFonts w:ascii="Times New Roman" w:hAnsi="Times New Roman"/>
          <w:lang w:val="en-US"/>
        </w:rPr>
        <w:t>programme</w:t>
      </w:r>
      <w:proofErr w:type="spellEnd"/>
      <w:r w:rsidRPr="00BB0C43">
        <w:rPr>
          <w:rFonts w:ascii="Times New Roman" w:hAnsi="Times New Roman"/>
          <w:lang w:val="en-US"/>
        </w:rPr>
        <w:t xml:space="preserve"> – in partnership with UNESCO, the For Women in Science program provides support for women researchers on all continents and at different points in their careers.</w:t>
      </w:r>
    </w:p>
    <w:p w:rsidR="00547115" w:rsidRPr="00BB0C43" w:rsidRDefault="00547115" w:rsidP="00F44468">
      <w:pPr>
        <w:ind w:firstLine="708"/>
        <w:rPr>
          <w:rFonts w:ascii="Times New Roman" w:hAnsi="Times New Roman"/>
          <w:lang w:val="en-US"/>
        </w:rPr>
      </w:pPr>
    </w:p>
    <w:p w:rsidR="00547115" w:rsidRPr="00BB0C43" w:rsidRDefault="00547115" w:rsidP="00F205C9">
      <w:pPr>
        <w:rPr>
          <w:rFonts w:ascii="Times New Roman" w:hAnsi="Times New Roman"/>
          <w:b/>
          <w:lang w:val="en-US"/>
        </w:rPr>
      </w:pPr>
      <w:r w:rsidRPr="00BB0C43">
        <w:rPr>
          <w:rFonts w:ascii="Times New Roman" w:hAnsi="Times New Roman"/>
          <w:b/>
          <w:lang w:val="en-US"/>
        </w:rPr>
        <w:t>57. Are women allowed and encouraged by your State to participate in all sports?</w:t>
      </w:r>
    </w:p>
    <w:p w:rsidR="00547115" w:rsidRPr="00BB0C43" w:rsidRDefault="00547115" w:rsidP="002E4389">
      <w:pPr>
        <w:pStyle w:val="Odstavecseseznamem"/>
        <w:jc w:val="both"/>
        <w:rPr>
          <w:rFonts w:ascii="Times New Roman" w:hAnsi="Times New Roman"/>
          <w:lang w:val="en-US"/>
        </w:rPr>
      </w:pPr>
    </w:p>
    <w:p w:rsidR="00547115" w:rsidRPr="00BB0C43" w:rsidRDefault="00547115" w:rsidP="002E4389">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r>
      <w:proofErr w:type="gramStart"/>
      <w:r w:rsidRPr="00BB0C43">
        <w:rPr>
          <w:rFonts w:ascii="Times New Roman" w:hAnsi="Times New Roman"/>
          <w:lang w:val="en-US"/>
        </w:rPr>
        <w:t>(  X</w:t>
      </w:r>
      <w:proofErr w:type="gramEnd"/>
      <w:r w:rsidRPr="00BB0C43">
        <w:rPr>
          <w:rFonts w:ascii="Times New Roman" w:hAnsi="Times New Roman"/>
          <w:lang w:val="en-US"/>
        </w:rPr>
        <w:t xml:space="preserve">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w:t>
      </w:r>
    </w:p>
    <w:p w:rsidR="00547115" w:rsidRPr="00BB0C43" w:rsidRDefault="00547115" w:rsidP="002E4389">
      <w:pPr>
        <w:pStyle w:val="Odstavecseseznamem"/>
        <w:jc w:val="both"/>
        <w:rPr>
          <w:rFonts w:ascii="Times New Roman" w:hAnsi="Times New Roman"/>
          <w:lang w:val="en-US"/>
        </w:rPr>
      </w:pPr>
    </w:p>
    <w:p w:rsidR="00547115" w:rsidRPr="00BB0C43" w:rsidRDefault="00547115" w:rsidP="00F44468">
      <w:pPr>
        <w:ind w:firstLine="708"/>
        <w:jc w:val="both"/>
        <w:rPr>
          <w:rFonts w:ascii="Times New Roman" w:hAnsi="Times New Roman"/>
          <w:b/>
          <w:lang w:val="en-US"/>
        </w:rPr>
      </w:pPr>
      <w:r w:rsidRPr="00BB0C43">
        <w:rPr>
          <w:rFonts w:ascii="Times New Roman" w:hAnsi="Times New Roman"/>
          <w:b/>
          <w:lang w:val="en-US"/>
        </w:rPr>
        <w:t>If yes, please describe and provide examples.</w:t>
      </w:r>
    </w:p>
    <w:p w:rsidR="00547115" w:rsidRPr="00BB0C43" w:rsidRDefault="00547115" w:rsidP="00E129C5">
      <w:pPr>
        <w:ind w:left="708"/>
        <w:jc w:val="both"/>
        <w:rPr>
          <w:rFonts w:ascii="Times New Roman" w:hAnsi="Times New Roman"/>
          <w:lang w:val="en-US"/>
        </w:rPr>
      </w:pPr>
      <w:r w:rsidRPr="00BB0C43">
        <w:rPr>
          <w:rFonts w:ascii="Times New Roman" w:hAnsi="Times New Roman"/>
          <w:lang w:val="en-US"/>
        </w:rPr>
        <w:t xml:space="preserve">They are allowed. However, there is no particular encouragement for women to participate in all sports. Women do sports “traditionally” attributed to men like football or ice hockey but not at the same scale. </w:t>
      </w:r>
      <w:bookmarkStart w:id="0" w:name="_GoBack"/>
      <w:bookmarkEnd w:id="0"/>
    </w:p>
    <w:p w:rsidR="00547115" w:rsidRPr="00BB0C43" w:rsidRDefault="00547115" w:rsidP="00E129C5">
      <w:pPr>
        <w:jc w:val="both"/>
        <w:rPr>
          <w:rFonts w:ascii="Times New Roman" w:hAnsi="Times New Roman"/>
          <w:b/>
          <w:lang w:val="en-US"/>
        </w:rPr>
      </w:pPr>
      <w:r w:rsidRPr="00BB0C43">
        <w:rPr>
          <w:rFonts w:ascii="Times New Roman" w:hAnsi="Times New Roman"/>
          <w:b/>
          <w:lang w:val="en-US"/>
        </w:rPr>
        <w:t>58. Is any special dress code provided in the legal regulations for all women exercising sports in your State?</w:t>
      </w:r>
      <w:r w:rsidRPr="00BB0C43">
        <w:rPr>
          <w:rFonts w:ascii="Times New Roman" w:hAnsi="Times New Roman"/>
          <w:b/>
          <w:lang w:val="en-US"/>
        </w:rPr>
        <w:tab/>
        <w:t xml:space="preserve">If yes, please describe and provide examples. </w:t>
      </w:r>
    </w:p>
    <w:p w:rsidR="00547115" w:rsidRPr="00BB0C43" w:rsidRDefault="00547115" w:rsidP="00E129C5">
      <w:pPr>
        <w:rPr>
          <w:rFonts w:ascii="Times New Roman" w:hAnsi="Times New Roman"/>
          <w:lang w:val="en-US"/>
        </w:rPr>
      </w:pPr>
    </w:p>
    <w:p w:rsidR="00547115" w:rsidRPr="00BB0C43" w:rsidRDefault="00547115" w:rsidP="00B329F9">
      <w:pPr>
        <w:ind w:firstLine="708"/>
        <w:jc w:val="both"/>
        <w:rPr>
          <w:rFonts w:ascii="Times New Roman" w:hAnsi="Times New Roman"/>
          <w:lang w:val="en-US"/>
        </w:rPr>
      </w:pPr>
    </w:p>
    <w:p w:rsidR="00547115" w:rsidRPr="00BB0C43" w:rsidRDefault="00547115" w:rsidP="00B329F9">
      <w:pPr>
        <w:ind w:firstLine="708"/>
        <w:jc w:val="both"/>
        <w:rPr>
          <w:rFonts w:ascii="Times New Roman" w:hAnsi="Times New Roman"/>
          <w:lang w:val="en-US"/>
        </w:rPr>
      </w:pPr>
      <w:r w:rsidRPr="00BB0C43">
        <w:rPr>
          <w:rFonts w:ascii="Times New Roman" w:hAnsi="Times New Roman"/>
          <w:lang w:val="en-US"/>
        </w:rPr>
        <w:t xml:space="preserve">Yes (     )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 xml:space="preserve">No (   X   ) </w:t>
      </w:r>
    </w:p>
    <w:p w:rsidR="00547115" w:rsidRPr="00BB0C43" w:rsidRDefault="00547115" w:rsidP="00E129C5">
      <w:pPr>
        <w:rPr>
          <w:rFonts w:ascii="Times New Roman" w:hAnsi="Times New Roman"/>
          <w:b/>
          <w:lang w:val="en-US"/>
        </w:rPr>
      </w:pPr>
      <w:r w:rsidRPr="00BB0C43">
        <w:rPr>
          <w:rFonts w:ascii="Times New Roman" w:hAnsi="Times New Roman"/>
          <w:b/>
          <w:lang w:val="en-US"/>
        </w:rPr>
        <w:t xml:space="preserve">59. Are there any differences in your State in conditions for women’s access to museums, parks, theaters, sports stadiums and other facilities where culture, sports and science are disseminated in comparison with men? If yes, please describe and provide examples. </w:t>
      </w:r>
    </w:p>
    <w:p w:rsidR="00547115" w:rsidRPr="00BB0C43" w:rsidRDefault="00547115" w:rsidP="00E129C5">
      <w:pPr>
        <w:rPr>
          <w:rFonts w:ascii="Times New Roman" w:hAnsi="Times New Roman"/>
          <w:b/>
          <w:lang w:val="en-US"/>
        </w:rPr>
      </w:pPr>
    </w:p>
    <w:p w:rsidR="00547115" w:rsidRPr="00BB0C43" w:rsidRDefault="00547115" w:rsidP="002E4389">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2E4389">
      <w:pPr>
        <w:pStyle w:val="Odstavecseseznamem"/>
        <w:jc w:val="both"/>
        <w:rPr>
          <w:rFonts w:ascii="Times New Roman" w:hAnsi="Times New Roman"/>
          <w:lang w:val="en-US"/>
        </w:rPr>
      </w:pPr>
    </w:p>
    <w:p w:rsidR="00547115" w:rsidRPr="00BB0C43" w:rsidRDefault="00547115" w:rsidP="00E129C5">
      <w:pPr>
        <w:rPr>
          <w:rFonts w:ascii="Times New Roman" w:hAnsi="Times New Roman"/>
          <w:b/>
          <w:lang w:val="en-US"/>
        </w:rPr>
      </w:pPr>
      <w:r w:rsidRPr="00BB0C43">
        <w:rPr>
          <w:rFonts w:ascii="Times New Roman" w:hAnsi="Times New Roman"/>
          <w:b/>
          <w:lang w:val="en-US"/>
        </w:rPr>
        <w:t xml:space="preserve">60. Is your State promoting the participation of women in the arts? If yes, please describe and provide examples. </w:t>
      </w:r>
    </w:p>
    <w:p w:rsidR="00547115" w:rsidRPr="00BB0C43" w:rsidRDefault="00547115" w:rsidP="00E129C5">
      <w:pPr>
        <w:jc w:val="both"/>
        <w:rPr>
          <w:rFonts w:ascii="Times New Roman" w:hAnsi="Times New Roman"/>
          <w:lang w:val="en-US"/>
        </w:rPr>
      </w:pPr>
    </w:p>
    <w:p w:rsidR="00547115" w:rsidRPr="00BB0C43" w:rsidRDefault="00547115" w:rsidP="002E4389">
      <w:pPr>
        <w:pStyle w:val="Odstavecseseznamem"/>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2E4389">
      <w:pPr>
        <w:pStyle w:val="Odstavecseseznamem"/>
        <w:jc w:val="both"/>
        <w:rPr>
          <w:rFonts w:ascii="Times New Roman" w:hAnsi="Times New Roman"/>
          <w:lang w:val="en-US"/>
        </w:rPr>
      </w:pPr>
    </w:p>
    <w:p w:rsidR="00547115" w:rsidRPr="00BB0C43" w:rsidRDefault="00547115" w:rsidP="002E4389">
      <w:pPr>
        <w:pStyle w:val="Odstavecseseznamem"/>
        <w:rPr>
          <w:rFonts w:ascii="Times New Roman" w:hAnsi="Times New Roman"/>
          <w:lang w:val="en-US"/>
        </w:rPr>
      </w:pPr>
    </w:p>
    <w:p w:rsidR="00547115" w:rsidRPr="00BB0C43" w:rsidRDefault="00547115" w:rsidP="00E129C5">
      <w:pPr>
        <w:rPr>
          <w:rFonts w:ascii="Times New Roman" w:hAnsi="Times New Roman"/>
          <w:b/>
          <w:lang w:val="en-US"/>
        </w:rPr>
      </w:pPr>
      <w:r w:rsidRPr="00BB0C43">
        <w:rPr>
          <w:rFonts w:ascii="Times New Roman" w:hAnsi="Times New Roman"/>
          <w:b/>
          <w:lang w:val="en-US"/>
        </w:rPr>
        <w:t xml:space="preserve">61. Have there been any cases in your State in last decade of women artists prosecuted for the performance of art, allegedly violating public authority or morals? If yes, please describe. </w:t>
      </w:r>
    </w:p>
    <w:p w:rsidR="00547115" w:rsidRPr="00BB0C43" w:rsidRDefault="00547115" w:rsidP="00E129C5">
      <w:pPr>
        <w:ind w:firstLine="708"/>
        <w:jc w:val="both"/>
        <w:rPr>
          <w:rFonts w:ascii="Times New Roman" w:hAnsi="Times New Roman"/>
          <w:lang w:val="en-US"/>
        </w:rPr>
      </w:pPr>
      <w:r w:rsidRPr="00BB0C43">
        <w:rPr>
          <w:rFonts w:ascii="Times New Roman" w:hAnsi="Times New Roman"/>
          <w:lang w:val="en-US"/>
        </w:rPr>
        <w:t>Yes</w:t>
      </w:r>
      <w:r w:rsidRPr="00BB0C43">
        <w:rPr>
          <w:rFonts w:ascii="Times New Roman" w:hAnsi="Times New Roman"/>
          <w:lang w:val="en-US"/>
        </w:rPr>
        <w:tab/>
      </w:r>
      <w:r w:rsidRPr="00BB0C43">
        <w:rPr>
          <w:rFonts w:ascii="Times New Roman" w:hAnsi="Times New Roman"/>
          <w:lang w:val="en-US"/>
        </w:rPr>
        <w:tab/>
        <w:t>(       )</w:t>
      </w:r>
      <w:r w:rsidRPr="00BB0C43">
        <w:rPr>
          <w:rFonts w:ascii="Times New Roman" w:hAnsi="Times New Roman"/>
          <w:lang w:val="en-US"/>
        </w:rPr>
        <w:tab/>
      </w:r>
      <w:r w:rsidRPr="00BB0C43">
        <w:rPr>
          <w:rFonts w:ascii="Times New Roman" w:hAnsi="Times New Roman"/>
          <w:lang w:val="en-US"/>
        </w:rPr>
        <w:tab/>
      </w:r>
      <w:r w:rsidRPr="00BB0C43">
        <w:rPr>
          <w:rFonts w:ascii="Times New Roman" w:hAnsi="Times New Roman"/>
          <w:lang w:val="en-US"/>
        </w:rPr>
        <w:tab/>
        <w:t>No</w:t>
      </w:r>
      <w:r w:rsidRPr="00BB0C43">
        <w:rPr>
          <w:rFonts w:ascii="Times New Roman" w:hAnsi="Times New Roman"/>
          <w:lang w:val="en-US"/>
        </w:rPr>
        <w:tab/>
        <w:t>(    X   )</w:t>
      </w:r>
    </w:p>
    <w:p w:rsidR="00547115" w:rsidRPr="00BB0C43" w:rsidRDefault="00547115" w:rsidP="002E4389">
      <w:pPr>
        <w:pStyle w:val="Odstavecseseznamem"/>
        <w:rPr>
          <w:rFonts w:ascii="Times New Roman" w:hAnsi="Times New Roman"/>
          <w:lang w:val="en-US"/>
        </w:rPr>
      </w:pPr>
    </w:p>
    <w:p w:rsidR="00547115" w:rsidRPr="00BB0C43" w:rsidRDefault="00547115" w:rsidP="002E4389">
      <w:pPr>
        <w:pStyle w:val="Odstavecseseznamem"/>
        <w:rPr>
          <w:rFonts w:ascii="Times New Roman" w:hAnsi="Times New Roman"/>
          <w:lang w:val="en-US"/>
        </w:rPr>
      </w:pPr>
    </w:p>
    <w:p w:rsidR="00547115" w:rsidRPr="00BB0C43" w:rsidRDefault="00547115" w:rsidP="002E4389">
      <w:pPr>
        <w:pStyle w:val="Odstavecseseznamem"/>
        <w:rPr>
          <w:rFonts w:ascii="Times New Roman" w:hAnsi="Times New Roman"/>
          <w:lang w:val="en-US"/>
        </w:rPr>
      </w:pPr>
    </w:p>
    <w:p w:rsidR="00547115" w:rsidRPr="00BB0C43" w:rsidRDefault="00547115" w:rsidP="002E4389">
      <w:pPr>
        <w:pStyle w:val="Odstavecseseznamem"/>
        <w:rPr>
          <w:rFonts w:ascii="Times New Roman" w:hAnsi="Times New Roman"/>
          <w:lang w:val="en-US"/>
        </w:rPr>
      </w:pPr>
    </w:p>
    <w:p w:rsidR="00547115" w:rsidRPr="00BB0C43" w:rsidRDefault="00547115" w:rsidP="002E4389">
      <w:pPr>
        <w:pStyle w:val="Odstavecseseznamem"/>
        <w:rPr>
          <w:rFonts w:ascii="Times New Roman" w:hAnsi="Times New Roman"/>
          <w:lang w:val="en-US"/>
        </w:rPr>
      </w:pPr>
    </w:p>
    <w:p w:rsidR="00547115" w:rsidRPr="00BB0C43" w:rsidRDefault="00547115" w:rsidP="00571C94">
      <w:pPr>
        <w:pStyle w:val="Odstavecseseznamem"/>
        <w:rPr>
          <w:rFonts w:ascii="Times New Roman" w:hAnsi="Times New Roman"/>
          <w:lang w:val="en-US"/>
        </w:rPr>
      </w:pPr>
    </w:p>
    <w:sectPr w:rsidR="00547115" w:rsidRPr="00BB0C43" w:rsidSect="00360643">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15" w:rsidRDefault="00547115" w:rsidP="00041E95">
      <w:pPr>
        <w:spacing w:after="0" w:line="240" w:lineRule="auto"/>
      </w:pPr>
      <w:r>
        <w:separator/>
      </w:r>
    </w:p>
  </w:endnote>
  <w:endnote w:type="continuationSeparator" w:id="0">
    <w:p w:rsidR="00547115" w:rsidRDefault="00547115"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15" w:rsidRDefault="00565C89">
    <w:pPr>
      <w:pStyle w:val="Zpat"/>
      <w:jc w:val="center"/>
    </w:pPr>
    <w:r>
      <w:fldChar w:fldCharType="begin"/>
    </w:r>
    <w:r>
      <w:instrText xml:space="preserve"> PAGE   \* MERGEFORMAT </w:instrText>
    </w:r>
    <w:r>
      <w:fldChar w:fldCharType="separate"/>
    </w:r>
    <w:r>
      <w:rPr>
        <w:noProof/>
      </w:rPr>
      <w:t>15</w:t>
    </w:r>
    <w:r>
      <w:rPr>
        <w:noProof/>
      </w:rPr>
      <w:fldChar w:fldCharType="end"/>
    </w:r>
  </w:p>
  <w:p w:rsidR="00547115" w:rsidRDefault="005471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15" w:rsidRDefault="00547115" w:rsidP="00041E95">
      <w:pPr>
        <w:spacing w:after="0" w:line="240" w:lineRule="auto"/>
      </w:pPr>
      <w:r>
        <w:separator/>
      </w:r>
    </w:p>
  </w:footnote>
  <w:footnote w:type="continuationSeparator" w:id="0">
    <w:p w:rsidR="00547115" w:rsidRDefault="00547115" w:rsidP="00041E95">
      <w:pPr>
        <w:spacing w:after="0" w:line="240" w:lineRule="auto"/>
      </w:pPr>
      <w:r>
        <w:continuationSeparator/>
      </w:r>
    </w:p>
  </w:footnote>
  <w:footnote w:id="1">
    <w:p w:rsidR="00547115" w:rsidRDefault="00547115">
      <w:pPr>
        <w:pStyle w:val="Textpoznpodarou"/>
      </w:pPr>
      <w:r>
        <w:rPr>
          <w:rStyle w:val="Znakapoznpodarou"/>
        </w:rPr>
        <w:footnoteRef/>
      </w:r>
      <w:r w:rsidRPr="00B21D49">
        <w:rPr>
          <w:rFonts w:ascii="Cambria" w:hAnsi="Cambria"/>
          <w:sz w:val="18"/>
          <w:szCs w:val="18"/>
          <w:lang w:val="en-US"/>
        </w:rPr>
        <w:t xml:space="preserve">Article 16, UN Convention on the Elimination of All Forms of Discrimination against Women, adopted by the UN General Assembly on 18 December 1979 </w:t>
      </w:r>
      <w:r>
        <w:rPr>
          <w:rFonts w:ascii="Cambria" w:hAnsi="Cambria"/>
          <w:sz w:val="18"/>
          <w:szCs w:val="18"/>
          <w:lang w:val="en-US"/>
        </w:rPr>
        <w:t xml:space="preserve">(AG Resolution 34/180) </w:t>
      </w:r>
      <w:r w:rsidRPr="00B21D49">
        <w:rPr>
          <w:rFonts w:ascii="Cambria" w:hAnsi="Cambria"/>
          <w:sz w:val="18"/>
          <w:szCs w:val="18"/>
          <w:lang w:val="en-US"/>
        </w:rPr>
        <w:t>and entered into force on 3 September 1981.</w:t>
      </w:r>
    </w:p>
  </w:footnote>
  <w:footnote w:id="2">
    <w:p w:rsidR="00547115" w:rsidRDefault="00547115">
      <w:pPr>
        <w:pStyle w:val="Textpoznpodarou"/>
      </w:pPr>
      <w:r>
        <w:rPr>
          <w:rStyle w:val="Znakapoznpodarou"/>
        </w:rPr>
        <w:footnoteRef/>
      </w:r>
      <w:r w:rsidRPr="002419D6">
        <w:rPr>
          <w:rFonts w:ascii="Cambria" w:hAnsi="Cambria"/>
          <w:i/>
          <w:sz w:val="18"/>
          <w:szCs w:val="18"/>
          <w:lang w:val="en-US"/>
        </w:rPr>
        <w:t>Ibid</w:t>
      </w:r>
      <w:r w:rsidRPr="002419D6">
        <w:rPr>
          <w:rFonts w:ascii="Cambria" w:hAnsi="Cambria"/>
          <w:sz w:val="18"/>
          <w:szCs w:val="18"/>
          <w:lang w:val="en-US"/>
        </w:rPr>
        <w:t xml:space="preserve"> art. 5.</w:t>
      </w:r>
    </w:p>
  </w:footnote>
  <w:footnote w:id="3">
    <w:p w:rsidR="00547115" w:rsidRDefault="00547115" w:rsidP="00D32B75">
      <w:pPr>
        <w:pStyle w:val="Textpoznpodarou"/>
      </w:pPr>
      <w:r>
        <w:rPr>
          <w:rStyle w:val="Znakapoznpodarou"/>
        </w:rPr>
        <w:footnoteRef/>
      </w:r>
      <w:r w:rsidRPr="004006D4">
        <w:rPr>
          <w:rFonts w:ascii="Cambria" w:hAnsi="Cambria"/>
          <w:sz w:val="18"/>
          <w:szCs w:val="18"/>
          <w:lang w:val="en-US"/>
        </w:rPr>
        <w:t>Article 1</w:t>
      </w:r>
      <w:r>
        <w:rPr>
          <w:rFonts w:ascii="Cambria" w:hAnsi="Cambria"/>
          <w:sz w:val="18"/>
          <w:szCs w:val="18"/>
          <w:lang w:val="en-US"/>
        </w:rPr>
        <w:t>, and 13(c)</w:t>
      </w:r>
      <w:r>
        <w:rPr>
          <w:lang w:val="en-US"/>
        </w:rPr>
        <w:t xml:space="preserve">, </w:t>
      </w:r>
      <w:r w:rsidRPr="00B21D49">
        <w:rPr>
          <w:rFonts w:ascii="Cambria" w:hAnsi="Cambria"/>
          <w:sz w:val="18"/>
          <w:szCs w:val="18"/>
          <w:lang w:val="en-US"/>
        </w:rPr>
        <w:t xml:space="preserve">UN Convention on the Elimination of All Forms of Discrimination against Women, adopted by the UN General Assembly on 18 December 1979 </w:t>
      </w:r>
      <w:r>
        <w:rPr>
          <w:rFonts w:ascii="Cambria" w:hAnsi="Cambria"/>
          <w:sz w:val="18"/>
          <w:szCs w:val="18"/>
          <w:lang w:val="en-US"/>
        </w:rPr>
        <w:t xml:space="preserve">(AG Resolution 34/180) </w:t>
      </w:r>
      <w:r w:rsidRPr="00B21D49">
        <w:rPr>
          <w:rFonts w:ascii="Cambria" w:hAnsi="Cambria"/>
          <w:sz w:val="18"/>
          <w:szCs w:val="18"/>
          <w:lang w:val="en-US"/>
        </w:rPr>
        <w:t>and entered into force on 3 September 1981.</w:t>
      </w:r>
    </w:p>
  </w:footnote>
  <w:footnote w:id="4">
    <w:p w:rsidR="00547115" w:rsidRDefault="00547115" w:rsidP="00D32B75">
      <w:pPr>
        <w:pStyle w:val="Textpoznpodarou"/>
      </w:pPr>
      <w:r>
        <w:rPr>
          <w:rStyle w:val="Znakapoznpodarou"/>
        </w:rPr>
        <w:footnoteRef/>
      </w:r>
      <w:r w:rsidRPr="004006D4">
        <w:rPr>
          <w:rFonts w:ascii="Cambria" w:hAnsi="Cambria"/>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547115" w:rsidRDefault="00547115" w:rsidP="009C7C87">
      <w:pPr>
        <w:pStyle w:val="Textpoznpodarou"/>
        <w:jc w:val="both"/>
      </w:pPr>
      <w:r>
        <w:rPr>
          <w:rStyle w:val="Znakapoznpodarou"/>
        </w:rPr>
        <w:footnoteRef/>
      </w:r>
      <w:r w:rsidRPr="009C7C87">
        <w:rPr>
          <w:rFonts w:ascii="Cambria" w:hAnsi="Cambria"/>
          <w:sz w:val="18"/>
          <w:szCs w:val="18"/>
          <w:lang w:val="en-US"/>
        </w:rPr>
        <w:t>UN Human Rights Committee, General Comment No. 28 on article 3 “</w:t>
      </w:r>
      <w:r>
        <w:rPr>
          <w:rFonts w:ascii="Cambria" w:hAnsi="Cambria"/>
          <w:sz w:val="18"/>
          <w:szCs w:val="18"/>
          <w:lang w:val="en-US"/>
        </w:rPr>
        <w:t>Equality of Rights b</w:t>
      </w:r>
      <w:r w:rsidRPr="009C7C87">
        <w:rPr>
          <w:rFonts w:ascii="Cambria" w:hAnsi="Cambria"/>
          <w:sz w:val="18"/>
          <w:szCs w:val="18"/>
          <w:lang w:val="en-US"/>
        </w:rPr>
        <w:t>etween Men and Women”, adopted on 29 March 2000 (HRI/GEN/1/Rev.9 (Vol. I)</w:t>
      </w:r>
      <w:r>
        <w:rPr>
          <w:rFonts w:ascii="Cambria" w:hAnsi="Cambria"/>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4"/>
    <w:multiLevelType w:val="hybridMultilevel"/>
    <w:tmpl w:val="584E100E"/>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EB07720"/>
    <w:multiLevelType w:val="hybridMultilevel"/>
    <w:tmpl w:val="42B2FC28"/>
    <w:lvl w:ilvl="0" w:tplc="B608D086">
      <w:start w:val="46"/>
      <w:numFmt w:val="decimal"/>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2">
    <w:nsid w:val="200F0B4B"/>
    <w:multiLevelType w:val="hybridMultilevel"/>
    <w:tmpl w:val="A7C4775E"/>
    <w:lvl w:ilvl="0" w:tplc="ADEE202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F34A99"/>
    <w:multiLevelType w:val="hybridMultilevel"/>
    <w:tmpl w:val="9B161B84"/>
    <w:lvl w:ilvl="0" w:tplc="0809000F">
      <w:start w:val="5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1CF2873"/>
    <w:multiLevelType w:val="hybridMultilevel"/>
    <w:tmpl w:val="866A2EEE"/>
    <w:lvl w:ilvl="0" w:tplc="F4421FC0">
      <w:start w:val="47"/>
      <w:numFmt w:val="decimal"/>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5">
    <w:nsid w:val="2F6D2AE0"/>
    <w:multiLevelType w:val="hybridMultilevel"/>
    <w:tmpl w:val="9B34AD2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9176F9F"/>
    <w:multiLevelType w:val="hybridMultilevel"/>
    <w:tmpl w:val="50A67D08"/>
    <w:lvl w:ilvl="0" w:tplc="0CC653B0">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6C4E55"/>
    <w:multiLevelType w:val="hybridMultilevel"/>
    <w:tmpl w:val="F6CC93D8"/>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61D69C0"/>
    <w:multiLevelType w:val="hybridMultilevel"/>
    <w:tmpl w:val="F6CC93D8"/>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BB1700B"/>
    <w:multiLevelType w:val="hybridMultilevel"/>
    <w:tmpl w:val="01986502"/>
    <w:lvl w:ilvl="0" w:tplc="27D0DB1E">
      <w:start w:val="48"/>
      <w:numFmt w:val="decimal"/>
      <w:lvlText w:val="%1."/>
      <w:lvlJc w:val="left"/>
      <w:pPr>
        <w:ind w:left="1068" w:hanging="36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10">
    <w:nsid w:val="67D05D95"/>
    <w:multiLevelType w:val="hybridMultilevel"/>
    <w:tmpl w:val="A38CD6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0"/>
  </w:num>
  <w:num w:numId="4">
    <w:abstractNumId w:val="7"/>
  </w:num>
  <w:num w:numId="5">
    <w:abstractNumId w:val="8"/>
  </w:num>
  <w:num w:numId="6">
    <w:abstractNumId w:val="3"/>
  </w:num>
  <w:num w:numId="7">
    <w:abstractNumId w:val="1"/>
  </w:num>
  <w:num w:numId="8">
    <w:abstractNumId w:val="4"/>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048"/>
    <w:rsid w:val="00010480"/>
    <w:rsid w:val="0001419F"/>
    <w:rsid w:val="00016806"/>
    <w:rsid w:val="00020B6E"/>
    <w:rsid w:val="000276BA"/>
    <w:rsid w:val="00041475"/>
    <w:rsid w:val="00041E95"/>
    <w:rsid w:val="00050942"/>
    <w:rsid w:val="00063CCE"/>
    <w:rsid w:val="000706F9"/>
    <w:rsid w:val="000724DE"/>
    <w:rsid w:val="00076E19"/>
    <w:rsid w:val="0008042C"/>
    <w:rsid w:val="00085113"/>
    <w:rsid w:val="00097A9B"/>
    <w:rsid w:val="00097F62"/>
    <w:rsid w:val="000A352B"/>
    <w:rsid w:val="000A5A74"/>
    <w:rsid w:val="000C5689"/>
    <w:rsid w:val="000C7614"/>
    <w:rsid w:val="000D311D"/>
    <w:rsid w:val="000D788A"/>
    <w:rsid w:val="000E138F"/>
    <w:rsid w:val="000E1DF0"/>
    <w:rsid w:val="000E2B16"/>
    <w:rsid w:val="000E67BF"/>
    <w:rsid w:val="000F151F"/>
    <w:rsid w:val="000F21F0"/>
    <w:rsid w:val="00110D7A"/>
    <w:rsid w:val="00111DB5"/>
    <w:rsid w:val="00115CC9"/>
    <w:rsid w:val="0012726D"/>
    <w:rsid w:val="001324F6"/>
    <w:rsid w:val="00154D85"/>
    <w:rsid w:val="001644A6"/>
    <w:rsid w:val="00164E04"/>
    <w:rsid w:val="00164EAF"/>
    <w:rsid w:val="00170BB9"/>
    <w:rsid w:val="001728DE"/>
    <w:rsid w:val="00173629"/>
    <w:rsid w:val="00173A4D"/>
    <w:rsid w:val="001744BB"/>
    <w:rsid w:val="00190E62"/>
    <w:rsid w:val="00194C14"/>
    <w:rsid w:val="001A63B4"/>
    <w:rsid w:val="001A7609"/>
    <w:rsid w:val="001B61B5"/>
    <w:rsid w:val="001C2425"/>
    <w:rsid w:val="001E40B0"/>
    <w:rsid w:val="001F24A2"/>
    <w:rsid w:val="002007AF"/>
    <w:rsid w:val="00204CB4"/>
    <w:rsid w:val="0021508C"/>
    <w:rsid w:val="00216454"/>
    <w:rsid w:val="00222592"/>
    <w:rsid w:val="00224CAA"/>
    <w:rsid w:val="0023101E"/>
    <w:rsid w:val="00241112"/>
    <w:rsid w:val="002419D6"/>
    <w:rsid w:val="00246F39"/>
    <w:rsid w:val="00250258"/>
    <w:rsid w:val="00263E67"/>
    <w:rsid w:val="002715EF"/>
    <w:rsid w:val="002718C4"/>
    <w:rsid w:val="0027239E"/>
    <w:rsid w:val="002964B5"/>
    <w:rsid w:val="00297AB3"/>
    <w:rsid w:val="002A1F21"/>
    <w:rsid w:val="002A64B5"/>
    <w:rsid w:val="002B0716"/>
    <w:rsid w:val="002B1CD7"/>
    <w:rsid w:val="002B5E55"/>
    <w:rsid w:val="002B6853"/>
    <w:rsid w:val="002C5D7F"/>
    <w:rsid w:val="002D1AA2"/>
    <w:rsid w:val="002D2A7E"/>
    <w:rsid w:val="002E4389"/>
    <w:rsid w:val="002E6A87"/>
    <w:rsid w:val="002E730A"/>
    <w:rsid w:val="003036AE"/>
    <w:rsid w:val="0030476B"/>
    <w:rsid w:val="003068DD"/>
    <w:rsid w:val="00313E57"/>
    <w:rsid w:val="00317C5C"/>
    <w:rsid w:val="00317E65"/>
    <w:rsid w:val="003260C1"/>
    <w:rsid w:val="00334254"/>
    <w:rsid w:val="00343FB0"/>
    <w:rsid w:val="00360643"/>
    <w:rsid w:val="00366131"/>
    <w:rsid w:val="0038693A"/>
    <w:rsid w:val="00387555"/>
    <w:rsid w:val="0039483E"/>
    <w:rsid w:val="00396109"/>
    <w:rsid w:val="003A6F8E"/>
    <w:rsid w:val="003A7711"/>
    <w:rsid w:val="003B200B"/>
    <w:rsid w:val="003C4615"/>
    <w:rsid w:val="003E659F"/>
    <w:rsid w:val="003F19AA"/>
    <w:rsid w:val="004006D4"/>
    <w:rsid w:val="00405B9D"/>
    <w:rsid w:val="0040643D"/>
    <w:rsid w:val="00406C18"/>
    <w:rsid w:val="00411B83"/>
    <w:rsid w:val="00415280"/>
    <w:rsid w:val="00415A6F"/>
    <w:rsid w:val="004224F7"/>
    <w:rsid w:val="00425B73"/>
    <w:rsid w:val="00425F9D"/>
    <w:rsid w:val="00433BB9"/>
    <w:rsid w:val="00434B94"/>
    <w:rsid w:val="00441548"/>
    <w:rsid w:val="004436CA"/>
    <w:rsid w:val="0044392C"/>
    <w:rsid w:val="004443F9"/>
    <w:rsid w:val="00444C5B"/>
    <w:rsid w:val="00446A41"/>
    <w:rsid w:val="00453EB0"/>
    <w:rsid w:val="00455A29"/>
    <w:rsid w:val="00456040"/>
    <w:rsid w:val="004625D1"/>
    <w:rsid w:val="00470FF8"/>
    <w:rsid w:val="0047234A"/>
    <w:rsid w:val="00472CAC"/>
    <w:rsid w:val="00474742"/>
    <w:rsid w:val="00481CB5"/>
    <w:rsid w:val="004823E1"/>
    <w:rsid w:val="00490AAA"/>
    <w:rsid w:val="004939AF"/>
    <w:rsid w:val="00497183"/>
    <w:rsid w:val="004B297E"/>
    <w:rsid w:val="004B39FC"/>
    <w:rsid w:val="004B3D6D"/>
    <w:rsid w:val="004B5F9D"/>
    <w:rsid w:val="004C122E"/>
    <w:rsid w:val="004D19BB"/>
    <w:rsid w:val="004D2C1F"/>
    <w:rsid w:val="004D5FB5"/>
    <w:rsid w:val="004E266F"/>
    <w:rsid w:val="005003DF"/>
    <w:rsid w:val="00506136"/>
    <w:rsid w:val="00506909"/>
    <w:rsid w:val="00507064"/>
    <w:rsid w:val="00515E34"/>
    <w:rsid w:val="0051631B"/>
    <w:rsid w:val="00516A4A"/>
    <w:rsid w:val="005178E5"/>
    <w:rsid w:val="00522638"/>
    <w:rsid w:val="005266E1"/>
    <w:rsid w:val="0053133B"/>
    <w:rsid w:val="00542C1A"/>
    <w:rsid w:val="00542C55"/>
    <w:rsid w:val="00547115"/>
    <w:rsid w:val="005537BA"/>
    <w:rsid w:val="00555449"/>
    <w:rsid w:val="0056325E"/>
    <w:rsid w:val="00565C89"/>
    <w:rsid w:val="00571C94"/>
    <w:rsid w:val="00572155"/>
    <w:rsid w:val="00575FC3"/>
    <w:rsid w:val="00590859"/>
    <w:rsid w:val="005952E0"/>
    <w:rsid w:val="00596B7D"/>
    <w:rsid w:val="005A4E38"/>
    <w:rsid w:val="005A6E6D"/>
    <w:rsid w:val="005B4837"/>
    <w:rsid w:val="005C553F"/>
    <w:rsid w:val="005D7F94"/>
    <w:rsid w:val="005E0D86"/>
    <w:rsid w:val="005E4674"/>
    <w:rsid w:val="005E76FE"/>
    <w:rsid w:val="005F4116"/>
    <w:rsid w:val="006055B0"/>
    <w:rsid w:val="00606698"/>
    <w:rsid w:val="0060728B"/>
    <w:rsid w:val="00607E81"/>
    <w:rsid w:val="00611228"/>
    <w:rsid w:val="006148B6"/>
    <w:rsid w:val="006370CD"/>
    <w:rsid w:val="00645231"/>
    <w:rsid w:val="00645410"/>
    <w:rsid w:val="00647CB0"/>
    <w:rsid w:val="00650FA6"/>
    <w:rsid w:val="00652E9A"/>
    <w:rsid w:val="00674972"/>
    <w:rsid w:val="00675D7A"/>
    <w:rsid w:val="0067790B"/>
    <w:rsid w:val="0068183F"/>
    <w:rsid w:val="00683303"/>
    <w:rsid w:val="006944F0"/>
    <w:rsid w:val="006A5950"/>
    <w:rsid w:val="006A5DAB"/>
    <w:rsid w:val="006A6C39"/>
    <w:rsid w:val="006B6939"/>
    <w:rsid w:val="006C1916"/>
    <w:rsid w:val="006C7FE4"/>
    <w:rsid w:val="006F2199"/>
    <w:rsid w:val="006F241D"/>
    <w:rsid w:val="006F3AE6"/>
    <w:rsid w:val="006F55F8"/>
    <w:rsid w:val="00700419"/>
    <w:rsid w:val="007022F7"/>
    <w:rsid w:val="007036D0"/>
    <w:rsid w:val="00706F24"/>
    <w:rsid w:val="00713CAF"/>
    <w:rsid w:val="00716951"/>
    <w:rsid w:val="0075079C"/>
    <w:rsid w:val="007512A7"/>
    <w:rsid w:val="00757C13"/>
    <w:rsid w:val="0076178A"/>
    <w:rsid w:val="007650F6"/>
    <w:rsid w:val="00773B46"/>
    <w:rsid w:val="007910C6"/>
    <w:rsid w:val="00791733"/>
    <w:rsid w:val="00796181"/>
    <w:rsid w:val="007A1C88"/>
    <w:rsid w:val="007A67C5"/>
    <w:rsid w:val="007A7620"/>
    <w:rsid w:val="007B3D5B"/>
    <w:rsid w:val="007B419C"/>
    <w:rsid w:val="007B42F9"/>
    <w:rsid w:val="007C005F"/>
    <w:rsid w:val="007C0C4D"/>
    <w:rsid w:val="007C79C0"/>
    <w:rsid w:val="007D5A19"/>
    <w:rsid w:val="007D74A9"/>
    <w:rsid w:val="007E5685"/>
    <w:rsid w:val="007F3B51"/>
    <w:rsid w:val="00800CDA"/>
    <w:rsid w:val="00804C10"/>
    <w:rsid w:val="00804EE2"/>
    <w:rsid w:val="00805C75"/>
    <w:rsid w:val="00810502"/>
    <w:rsid w:val="00822C27"/>
    <w:rsid w:val="00826CAC"/>
    <w:rsid w:val="00831079"/>
    <w:rsid w:val="00833D37"/>
    <w:rsid w:val="008432ED"/>
    <w:rsid w:val="00843BFC"/>
    <w:rsid w:val="008465E1"/>
    <w:rsid w:val="00851475"/>
    <w:rsid w:val="00853DD9"/>
    <w:rsid w:val="00853E40"/>
    <w:rsid w:val="0085402A"/>
    <w:rsid w:val="008721CD"/>
    <w:rsid w:val="00872362"/>
    <w:rsid w:val="00874B01"/>
    <w:rsid w:val="008769D0"/>
    <w:rsid w:val="008773E7"/>
    <w:rsid w:val="00885F70"/>
    <w:rsid w:val="00895520"/>
    <w:rsid w:val="008A01F1"/>
    <w:rsid w:val="008A1D4C"/>
    <w:rsid w:val="008A4614"/>
    <w:rsid w:val="008A4A78"/>
    <w:rsid w:val="008B0286"/>
    <w:rsid w:val="008B1FC5"/>
    <w:rsid w:val="008B24D1"/>
    <w:rsid w:val="008B29EB"/>
    <w:rsid w:val="008B3204"/>
    <w:rsid w:val="008B7B29"/>
    <w:rsid w:val="008C5743"/>
    <w:rsid w:val="008C604E"/>
    <w:rsid w:val="008C6092"/>
    <w:rsid w:val="008C631B"/>
    <w:rsid w:val="008D5E3B"/>
    <w:rsid w:val="008E4602"/>
    <w:rsid w:val="008F0C9B"/>
    <w:rsid w:val="008F2B07"/>
    <w:rsid w:val="008F3097"/>
    <w:rsid w:val="008F61EE"/>
    <w:rsid w:val="00913E55"/>
    <w:rsid w:val="00914FEC"/>
    <w:rsid w:val="00916934"/>
    <w:rsid w:val="00917911"/>
    <w:rsid w:val="00925B45"/>
    <w:rsid w:val="00932659"/>
    <w:rsid w:val="0094267E"/>
    <w:rsid w:val="009442BB"/>
    <w:rsid w:val="009477CF"/>
    <w:rsid w:val="0095329A"/>
    <w:rsid w:val="00960837"/>
    <w:rsid w:val="009613E9"/>
    <w:rsid w:val="009720B9"/>
    <w:rsid w:val="00973E97"/>
    <w:rsid w:val="009745AD"/>
    <w:rsid w:val="00975C94"/>
    <w:rsid w:val="0097706B"/>
    <w:rsid w:val="00986F0E"/>
    <w:rsid w:val="009903BA"/>
    <w:rsid w:val="00990C8A"/>
    <w:rsid w:val="00993365"/>
    <w:rsid w:val="00993970"/>
    <w:rsid w:val="00993F70"/>
    <w:rsid w:val="009A4451"/>
    <w:rsid w:val="009B25A4"/>
    <w:rsid w:val="009B2C75"/>
    <w:rsid w:val="009B46FF"/>
    <w:rsid w:val="009C0A7C"/>
    <w:rsid w:val="009C7C87"/>
    <w:rsid w:val="009D2D3E"/>
    <w:rsid w:val="009D2E1F"/>
    <w:rsid w:val="009D5F96"/>
    <w:rsid w:val="00A00368"/>
    <w:rsid w:val="00A00EE9"/>
    <w:rsid w:val="00A079FA"/>
    <w:rsid w:val="00A135C6"/>
    <w:rsid w:val="00A212A4"/>
    <w:rsid w:val="00A32B54"/>
    <w:rsid w:val="00A3423A"/>
    <w:rsid w:val="00A37229"/>
    <w:rsid w:val="00A46308"/>
    <w:rsid w:val="00A53397"/>
    <w:rsid w:val="00A54C3C"/>
    <w:rsid w:val="00A73585"/>
    <w:rsid w:val="00AA0A4C"/>
    <w:rsid w:val="00AA2127"/>
    <w:rsid w:val="00AA2E8D"/>
    <w:rsid w:val="00AA56FF"/>
    <w:rsid w:val="00AB00DC"/>
    <w:rsid w:val="00AB1184"/>
    <w:rsid w:val="00AB19C2"/>
    <w:rsid w:val="00AB3EF0"/>
    <w:rsid w:val="00AB624E"/>
    <w:rsid w:val="00AB79BC"/>
    <w:rsid w:val="00AC4A6B"/>
    <w:rsid w:val="00AD1B70"/>
    <w:rsid w:val="00AD237E"/>
    <w:rsid w:val="00AD4682"/>
    <w:rsid w:val="00AD4804"/>
    <w:rsid w:val="00AD74F5"/>
    <w:rsid w:val="00AE0A29"/>
    <w:rsid w:val="00AE33FE"/>
    <w:rsid w:val="00AF0E1E"/>
    <w:rsid w:val="00AF30AF"/>
    <w:rsid w:val="00AF313C"/>
    <w:rsid w:val="00AF32F6"/>
    <w:rsid w:val="00AF37CA"/>
    <w:rsid w:val="00B00299"/>
    <w:rsid w:val="00B21D49"/>
    <w:rsid w:val="00B22069"/>
    <w:rsid w:val="00B22F15"/>
    <w:rsid w:val="00B27403"/>
    <w:rsid w:val="00B27D2B"/>
    <w:rsid w:val="00B329F9"/>
    <w:rsid w:val="00B36212"/>
    <w:rsid w:val="00B44B87"/>
    <w:rsid w:val="00B4549E"/>
    <w:rsid w:val="00B4559F"/>
    <w:rsid w:val="00B50A40"/>
    <w:rsid w:val="00B525DC"/>
    <w:rsid w:val="00B5692C"/>
    <w:rsid w:val="00B56B20"/>
    <w:rsid w:val="00B63A10"/>
    <w:rsid w:val="00B735BB"/>
    <w:rsid w:val="00B82E61"/>
    <w:rsid w:val="00B84EE6"/>
    <w:rsid w:val="00B914DF"/>
    <w:rsid w:val="00B95806"/>
    <w:rsid w:val="00B97B67"/>
    <w:rsid w:val="00BB0C43"/>
    <w:rsid w:val="00BB4507"/>
    <w:rsid w:val="00BB577A"/>
    <w:rsid w:val="00BB5DA7"/>
    <w:rsid w:val="00BD0002"/>
    <w:rsid w:val="00BD36E9"/>
    <w:rsid w:val="00BD4548"/>
    <w:rsid w:val="00BD5AEC"/>
    <w:rsid w:val="00BE0880"/>
    <w:rsid w:val="00BE5046"/>
    <w:rsid w:val="00BE7F62"/>
    <w:rsid w:val="00BF0703"/>
    <w:rsid w:val="00BF102E"/>
    <w:rsid w:val="00BF2534"/>
    <w:rsid w:val="00BF2654"/>
    <w:rsid w:val="00C038E9"/>
    <w:rsid w:val="00C06513"/>
    <w:rsid w:val="00C12985"/>
    <w:rsid w:val="00C14048"/>
    <w:rsid w:val="00C15727"/>
    <w:rsid w:val="00C31BD9"/>
    <w:rsid w:val="00C336C3"/>
    <w:rsid w:val="00C45C50"/>
    <w:rsid w:val="00C55D68"/>
    <w:rsid w:val="00C57B76"/>
    <w:rsid w:val="00C6137C"/>
    <w:rsid w:val="00C65CCD"/>
    <w:rsid w:val="00C76290"/>
    <w:rsid w:val="00C76630"/>
    <w:rsid w:val="00C845C9"/>
    <w:rsid w:val="00C85FF0"/>
    <w:rsid w:val="00C866CD"/>
    <w:rsid w:val="00C86964"/>
    <w:rsid w:val="00C93773"/>
    <w:rsid w:val="00C95ED8"/>
    <w:rsid w:val="00C969EE"/>
    <w:rsid w:val="00CA4083"/>
    <w:rsid w:val="00CA7504"/>
    <w:rsid w:val="00CB36C9"/>
    <w:rsid w:val="00CB4234"/>
    <w:rsid w:val="00CB5B6B"/>
    <w:rsid w:val="00CB7659"/>
    <w:rsid w:val="00CC4238"/>
    <w:rsid w:val="00CD308B"/>
    <w:rsid w:val="00CD4A65"/>
    <w:rsid w:val="00CE48DC"/>
    <w:rsid w:val="00CE74E1"/>
    <w:rsid w:val="00CE7AD3"/>
    <w:rsid w:val="00CF3653"/>
    <w:rsid w:val="00CF6B68"/>
    <w:rsid w:val="00D076C4"/>
    <w:rsid w:val="00D16CEA"/>
    <w:rsid w:val="00D31644"/>
    <w:rsid w:val="00D32B75"/>
    <w:rsid w:val="00D41048"/>
    <w:rsid w:val="00D50F08"/>
    <w:rsid w:val="00D52CEB"/>
    <w:rsid w:val="00D53071"/>
    <w:rsid w:val="00D56447"/>
    <w:rsid w:val="00D76AC1"/>
    <w:rsid w:val="00D829F2"/>
    <w:rsid w:val="00DA578B"/>
    <w:rsid w:val="00DA5957"/>
    <w:rsid w:val="00DB2E8E"/>
    <w:rsid w:val="00DB667D"/>
    <w:rsid w:val="00DB7C8F"/>
    <w:rsid w:val="00DC26DC"/>
    <w:rsid w:val="00DD7687"/>
    <w:rsid w:val="00DE0033"/>
    <w:rsid w:val="00DE062A"/>
    <w:rsid w:val="00DE3453"/>
    <w:rsid w:val="00DF47C2"/>
    <w:rsid w:val="00DF5DC8"/>
    <w:rsid w:val="00E051ED"/>
    <w:rsid w:val="00E0781C"/>
    <w:rsid w:val="00E107E7"/>
    <w:rsid w:val="00E129C5"/>
    <w:rsid w:val="00E13A8E"/>
    <w:rsid w:val="00E14226"/>
    <w:rsid w:val="00E2146C"/>
    <w:rsid w:val="00E2606E"/>
    <w:rsid w:val="00E30DD8"/>
    <w:rsid w:val="00E40D08"/>
    <w:rsid w:val="00E4481F"/>
    <w:rsid w:val="00E45F82"/>
    <w:rsid w:val="00E477B0"/>
    <w:rsid w:val="00E53696"/>
    <w:rsid w:val="00E61D6C"/>
    <w:rsid w:val="00E62070"/>
    <w:rsid w:val="00E62A41"/>
    <w:rsid w:val="00E702F8"/>
    <w:rsid w:val="00E75B21"/>
    <w:rsid w:val="00E776F9"/>
    <w:rsid w:val="00E82D8B"/>
    <w:rsid w:val="00E83BE4"/>
    <w:rsid w:val="00EA3810"/>
    <w:rsid w:val="00EA6604"/>
    <w:rsid w:val="00EB678B"/>
    <w:rsid w:val="00EC370A"/>
    <w:rsid w:val="00EC6DA4"/>
    <w:rsid w:val="00EC6DDF"/>
    <w:rsid w:val="00EE0F54"/>
    <w:rsid w:val="00EE239F"/>
    <w:rsid w:val="00EF4FC2"/>
    <w:rsid w:val="00F04531"/>
    <w:rsid w:val="00F11ED8"/>
    <w:rsid w:val="00F205C9"/>
    <w:rsid w:val="00F20926"/>
    <w:rsid w:val="00F20FD2"/>
    <w:rsid w:val="00F255D3"/>
    <w:rsid w:val="00F272A2"/>
    <w:rsid w:val="00F31528"/>
    <w:rsid w:val="00F34203"/>
    <w:rsid w:val="00F44468"/>
    <w:rsid w:val="00F447C9"/>
    <w:rsid w:val="00F44899"/>
    <w:rsid w:val="00F50DD4"/>
    <w:rsid w:val="00F61D20"/>
    <w:rsid w:val="00F71EAE"/>
    <w:rsid w:val="00F7358F"/>
    <w:rsid w:val="00F73D32"/>
    <w:rsid w:val="00F76E1A"/>
    <w:rsid w:val="00F810D5"/>
    <w:rsid w:val="00F85C2B"/>
    <w:rsid w:val="00F87441"/>
    <w:rsid w:val="00F90461"/>
    <w:rsid w:val="00F969D3"/>
    <w:rsid w:val="00FA3EAB"/>
    <w:rsid w:val="00FA62AD"/>
    <w:rsid w:val="00FB5CE6"/>
    <w:rsid w:val="00FC0F03"/>
    <w:rsid w:val="00FC26C8"/>
    <w:rsid w:val="00FC41C8"/>
    <w:rsid w:val="00FC7CD0"/>
    <w:rsid w:val="00FD6D99"/>
    <w:rsid w:val="00FE42A8"/>
    <w:rsid w:val="00FE6D4E"/>
    <w:rsid w:val="00FF25E0"/>
    <w:rsid w:val="00FF5343"/>
    <w:rsid w:val="00FF6D49"/>
    <w:rsid w:val="00FF7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EAB"/>
    <w:pPr>
      <w:spacing w:after="200" w:line="276" w:lineRule="auto"/>
    </w:pPr>
    <w:rPr>
      <w:lang w:val="es-E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E42A8"/>
    <w:pPr>
      <w:ind w:left="720"/>
      <w:contextualSpacing/>
    </w:pPr>
  </w:style>
  <w:style w:type="paragraph" w:styleId="Normlnweb">
    <w:name w:val="Normal (Web)"/>
    <w:basedOn w:val="Normln"/>
    <w:uiPriority w:val="99"/>
    <w:rsid w:val="008721CD"/>
    <w:pPr>
      <w:spacing w:before="100" w:beforeAutospacing="1" w:after="100" w:afterAutospacing="1" w:line="240" w:lineRule="auto"/>
    </w:pPr>
    <w:rPr>
      <w:rFonts w:ascii="Times New Roman" w:eastAsia="Times New Roman" w:hAnsi="Times New Roman"/>
      <w:sz w:val="24"/>
      <w:szCs w:val="24"/>
      <w:lang w:eastAsia="es-ES"/>
    </w:rPr>
  </w:style>
  <w:style w:type="character" w:styleId="Odkaznakoment">
    <w:name w:val="annotation reference"/>
    <w:basedOn w:val="Standardnpsmoodstavce"/>
    <w:uiPriority w:val="99"/>
    <w:semiHidden/>
    <w:rsid w:val="00111DB5"/>
    <w:rPr>
      <w:rFonts w:cs="Times New Roman"/>
      <w:sz w:val="16"/>
      <w:szCs w:val="16"/>
    </w:rPr>
  </w:style>
  <w:style w:type="paragraph" w:styleId="Textkomente">
    <w:name w:val="annotation text"/>
    <w:basedOn w:val="Normln"/>
    <w:link w:val="TextkomenteChar"/>
    <w:uiPriority w:val="99"/>
    <w:semiHidden/>
    <w:rsid w:val="00111DB5"/>
    <w:pPr>
      <w:spacing w:after="0" w:line="240" w:lineRule="auto"/>
    </w:pPr>
    <w:rPr>
      <w:rFonts w:eastAsia="PMingLiU"/>
      <w:sz w:val="20"/>
      <w:szCs w:val="20"/>
      <w:lang w:val="es-ES_tradnl" w:eastAsia="es-ES"/>
    </w:rPr>
  </w:style>
  <w:style w:type="character" w:customStyle="1" w:styleId="TextkomenteChar">
    <w:name w:val="Text komentáře Char"/>
    <w:basedOn w:val="Standardnpsmoodstavce"/>
    <w:link w:val="Textkomente"/>
    <w:uiPriority w:val="99"/>
    <w:semiHidden/>
    <w:locked/>
    <w:rsid w:val="00111DB5"/>
    <w:rPr>
      <w:rFonts w:eastAsia="PMingLiU" w:cs="Times New Roman"/>
      <w:sz w:val="20"/>
      <w:szCs w:val="20"/>
      <w:lang w:val="es-ES_tradnl" w:eastAsia="es-ES"/>
    </w:rPr>
  </w:style>
  <w:style w:type="character" w:customStyle="1" w:styleId="TextocomentarioCar">
    <w:name w:val="Texto comentario Car"/>
    <w:basedOn w:val="Standardnpsmoodstavce"/>
    <w:uiPriority w:val="99"/>
    <w:semiHidden/>
    <w:rsid w:val="00111DB5"/>
    <w:rPr>
      <w:rFonts w:cs="Times New Roman"/>
      <w:sz w:val="20"/>
      <w:szCs w:val="20"/>
    </w:rPr>
  </w:style>
  <w:style w:type="paragraph" w:styleId="Textbubliny">
    <w:name w:val="Balloon Text"/>
    <w:basedOn w:val="Normln"/>
    <w:link w:val="TextbublinyChar"/>
    <w:uiPriority w:val="99"/>
    <w:semiHidden/>
    <w:rsid w:val="00111D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11DB5"/>
    <w:rPr>
      <w:rFonts w:ascii="Tahoma" w:hAnsi="Tahoma" w:cs="Tahoma"/>
      <w:sz w:val="16"/>
      <w:szCs w:val="16"/>
    </w:rPr>
  </w:style>
  <w:style w:type="paragraph" w:styleId="Textpoznpodarou">
    <w:name w:val="footnote text"/>
    <w:basedOn w:val="Normln"/>
    <w:link w:val="TextpoznpodarouChar"/>
    <w:uiPriority w:val="99"/>
    <w:rsid w:val="00041E95"/>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041E95"/>
    <w:rPr>
      <w:rFonts w:cs="Times New Roman"/>
      <w:sz w:val="20"/>
      <w:szCs w:val="20"/>
    </w:rPr>
  </w:style>
  <w:style w:type="character" w:styleId="Znakapoznpodarou">
    <w:name w:val="footnote reference"/>
    <w:basedOn w:val="Standardnpsmoodstavce"/>
    <w:uiPriority w:val="99"/>
    <w:semiHidden/>
    <w:rsid w:val="00041E95"/>
    <w:rPr>
      <w:rFonts w:cs="Times New Roman"/>
      <w:vertAlign w:val="superscript"/>
    </w:rPr>
  </w:style>
  <w:style w:type="paragraph" w:styleId="Pedmtkomente">
    <w:name w:val="annotation subject"/>
    <w:basedOn w:val="Textkomente"/>
    <w:next w:val="Textkomente"/>
    <w:link w:val="PedmtkomenteChar"/>
    <w:uiPriority w:val="99"/>
    <w:semiHidden/>
    <w:rsid w:val="002D2A7E"/>
    <w:pPr>
      <w:spacing w:after="200"/>
    </w:pPr>
    <w:rPr>
      <w:rFonts w:eastAsia="Calibri"/>
      <w:b/>
      <w:bCs/>
      <w:lang w:val="es-ES" w:eastAsia="en-US"/>
    </w:rPr>
  </w:style>
  <w:style w:type="character" w:customStyle="1" w:styleId="PedmtkomenteChar">
    <w:name w:val="Předmět komentáře Char"/>
    <w:basedOn w:val="TextkomenteChar"/>
    <w:link w:val="Pedmtkomente"/>
    <w:uiPriority w:val="99"/>
    <w:semiHidden/>
    <w:locked/>
    <w:rsid w:val="002D2A7E"/>
    <w:rPr>
      <w:rFonts w:eastAsia="PMingLiU" w:cs="Times New Roman"/>
      <w:b/>
      <w:bCs/>
      <w:sz w:val="20"/>
      <w:szCs w:val="20"/>
      <w:lang w:val="es-ES_tradnl" w:eastAsia="es-ES"/>
    </w:rPr>
  </w:style>
  <w:style w:type="paragraph" w:styleId="Zhlav">
    <w:name w:val="header"/>
    <w:basedOn w:val="Normln"/>
    <w:link w:val="ZhlavChar"/>
    <w:uiPriority w:val="99"/>
    <w:rsid w:val="000C5689"/>
    <w:pPr>
      <w:tabs>
        <w:tab w:val="center" w:pos="4513"/>
        <w:tab w:val="right" w:pos="9026"/>
      </w:tabs>
      <w:spacing w:after="0" w:line="240" w:lineRule="auto"/>
    </w:pPr>
  </w:style>
  <w:style w:type="character" w:customStyle="1" w:styleId="ZhlavChar">
    <w:name w:val="Záhlaví Char"/>
    <w:basedOn w:val="Standardnpsmoodstavce"/>
    <w:link w:val="Zhlav"/>
    <w:uiPriority w:val="99"/>
    <w:locked/>
    <w:rsid w:val="000C5689"/>
    <w:rPr>
      <w:rFonts w:cs="Times New Roman"/>
    </w:rPr>
  </w:style>
  <w:style w:type="paragraph" w:styleId="Zpat">
    <w:name w:val="footer"/>
    <w:basedOn w:val="Normln"/>
    <w:link w:val="ZpatChar"/>
    <w:uiPriority w:val="99"/>
    <w:rsid w:val="000C5689"/>
    <w:pPr>
      <w:tabs>
        <w:tab w:val="center" w:pos="4513"/>
        <w:tab w:val="right" w:pos="9026"/>
      </w:tabs>
      <w:spacing w:after="0" w:line="240" w:lineRule="auto"/>
    </w:pPr>
  </w:style>
  <w:style w:type="character" w:customStyle="1" w:styleId="ZpatChar">
    <w:name w:val="Zápatí Char"/>
    <w:basedOn w:val="Standardnpsmoodstavce"/>
    <w:link w:val="Zpat"/>
    <w:uiPriority w:val="99"/>
    <w:locked/>
    <w:rsid w:val="000C5689"/>
    <w:rPr>
      <w:rFonts w:cs="Times New Roman"/>
    </w:rPr>
  </w:style>
  <w:style w:type="character" w:styleId="Hypertextovodkaz">
    <w:name w:val="Hyperlink"/>
    <w:basedOn w:val="Standardnpsmoodstavce"/>
    <w:uiPriority w:val="99"/>
    <w:rsid w:val="00652E9A"/>
    <w:rPr>
      <w:rFonts w:cs="Times New Roman"/>
      <w:color w:val="0000FF"/>
      <w:u w:val="single"/>
    </w:rPr>
  </w:style>
  <w:style w:type="paragraph" w:customStyle="1" w:styleId="normodsazen">
    <w:name w:val="normodsazen"/>
    <w:basedOn w:val="Normln"/>
    <w:uiPriority w:val="99"/>
    <w:rsid w:val="00831079"/>
    <w:pPr>
      <w:spacing w:after="360" w:line="240" w:lineRule="auto"/>
    </w:pPr>
    <w:rPr>
      <w:rFonts w:ascii="Times New Roman" w:eastAsia="Times New Roman" w:hAnsi="Times New Roman"/>
      <w:sz w:val="24"/>
      <w:szCs w:val="24"/>
      <w:lang w:val="cs-CZ" w:eastAsia="cs-CZ"/>
    </w:rPr>
  </w:style>
  <w:style w:type="paragraph" w:customStyle="1" w:styleId="CharChar1">
    <w:name w:val="Char Char1"/>
    <w:basedOn w:val="Normln"/>
    <w:uiPriority w:val="99"/>
    <w:rsid w:val="00190E62"/>
    <w:pPr>
      <w:widowControl w:val="0"/>
      <w:suppressAutoHyphens/>
      <w:adjustRightInd w:val="0"/>
      <w:spacing w:after="160" w:line="240" w:lineRule="exact"/>
      <w:jc w:val="both"/>
    </w:pPr>
    <w:rPr>
      <w:rFonts w:ascii="Tahoma" w:eastAsia="Times New Roman" w:hAnsi="Tahoma" w:cs="Tahoma"/>
      <w:sz w:val="20"/>
      <w:szCs w:val="20"/>
      <w:lang w:val="en-US"/>
    </w:rPr>
  </w:style>
  <w:style w:type="paragraph" w:styleId="z-Zatekformule">
    <w:name w:val="HTML Top of Form"/>
    <w:basedOn w:val="Normln"/>
    <w:next w:val="Normln"/>
    <w:link w:val="z-ZatekformuleChar"/>
    <w:hidden/>
    <w:uiPriority w:val="99"/>
    <w:semiHidden/>
    <w:rsid w:val="00BE0880"/>
    <w:pPr>
      <w:pBdr>
        <w:bottom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ZatekformuleChar">
    <w:name w:val="z-Začátek formuláře Char"/>
    <w:basedOn w:val="Standardnpsmoodstavce"/>
    <w:link w:val="z-Zatekformule"/>
    <w:uiPriority w:val="99"/>
    <w:semiHidden/>
    <w:locked/>
    <w:rsid w:val="00BE0880"/>
    <w:rPr>
      <w:rFonts w:ascii="Arial" w:hAnsi="Arial" w:cs="Arial"/>
      <w:vanish/>
      <w:sz w:val="16"/>
      <w:szCs w:val="16"/>
      <w:lang w:val="cs-CZ" w:eastAsia="cs-CZ"/>
    </w:rPr>
  </w:style>
  <w:style w:type="paragraph" w:styleId="z-Konecformule">
    <w:name w:val="HTML Bottom of Form"/>
    <w:basedOn w:val="Normln"/>
    <w:next w:val="Normln"/>
    <w:link w:val="z-KonecformuleChar"/>
    <w:hidden/>
    <w:uiPriority w:val="99"/>
    <w:rsid w:val="00BE0880"/>
    <w:pPr>
      <w:pBdr>
        <w:top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KonecformuleChar">
    <w:name w:val="z-Konec formuláře Char"/>
    <w:basedOn w:val="Standardnpsmoodstavce"/>
    <w:link w:val="z-Konecformule"/>
    <w:uiPriority w:val="99"/>
    <w:locked/>
    <w:rsid w:val="00BE0880"/>
    <w:rPr>
      <w:rFonts w:ascii="Arial" w:hAnsi="Arial" w:cs="Arial"/>
      <w:vanish/>
      <w:sz w:val="16"/>
      <w:szCs w:val="16"/>
      <w:lang w:val="cs-CZ" w:eastAsia="cs-CZ"/>
    </w:rPr>
  </w:style>
  <w:style w:type="character" w:styleId="Sledovanodkaz">
    <w:name w:val="FollowedHyperlink"/>
    <w:basedOn w:val="Standardnpsmoodstavce"/>
    <w:uiPriority w:val="99"/>
    <w:semiHidden/>
    <w:unhideWhenUsed/>
    <w:rsid w:val="00FF70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848">
      <w:marLeft w:val="0"/>
      <w:marRight w:val="0"/>
      <w:marTop w:val="0"/>
      <w:marBottom w:val="0"/>
      <w:divBdr>
        <w:top w:val="none" w:sz="0" w:space="0" w:color="auto"/>
        <w:left w:val="none" w:sz="0" w:space="0" w:color="auto"/>
        <w:bottom w:val="none" w:sz="0" w:space="0" w:color="auto"/>
        <w:right w:val="none" w:sz="0" w:space="0" w:color="auto"/>
      </w:divBdr>
      <w:divsChild>
        <w:div w:id="54352849">
          <w:marLeft w:val="0"/>
          <w:marRight w:val="0"/>
          <w:marTop w:val="0"/>
          <w:marBottom w:val="0"/>
          <w:divBdr>
            <w:top w:val="single" w:sz="2" w:space="0" w:color="0000FF"/>
            <w:left w:val="single" w:sz="2" w:space="0" w:color="0000FF"/>
            <w:bottom w:val="single" w:sz="2" w:space="0" w:color="0000FF"/>
            <w:right w:val="single" w:sz="2" w:space="0" w:color="0000FF"/>
          </w:divBdr>
          <w:divsChild>
            <w:div w:id="54352851">
              <w:marLeft w:val="0"/>
              <w:marRight w:val="0"/>
              <w:marTop w:val="0"/>
              <w:marBottom w:val="0"/>
              <w:divBdr>
                <w:top w:val="single" w:sz="2" w:space="0" w:color="0000FF"/>
                <w:left w:val="single" w:sz="2" w:space="0" w:color="0000FF"/>
                <w:bottom w:val="single" w:sz="2" w:space="0" w:color="0000FF"/>
                <w:right w:val="single" w:sz="2" w:space="0" w:color="0000FF"/>
              </w:divBdr>
              <w:divsChild>
                <w:div w:id="54352860">
                  <w:marLeft w:val="75"/>
                  <w:marRight w:val="75"/>
                  <w:marTop w:val="75"/>
                  <w:marBottom w:val="75"/>
                  <w:divBdr>
                    <w:top w:val="single" w:sz="2" w:space="0" w:color="0000FF"/>
                    <w:left w:val="single" w:sz="2" w:space="0" w:color="0000FF"/>
                    <w:bottom w:val="single" w:sz="2" w:space="0" w:color="0000FF"/>
                    <w:right w:val="single" w:sz="2" w:space="0" w:color="0000FF"/>
                  </w:divBdr>
                  <w:divsChild>
                    <w:div w:id="54352852">
                      <w:marLeft w:val="0"/>
                      <w:marRight w:val="0"/>
                      <w:marTop w:val="0"/>
                      <w:marBottom w:val="0"/>
                      <w:divBdr>
                        <w:top w:val="none" w:sz="0" w:space="0" w:color="auto"/>
                        <w:left w:val="none" w:sz="0" w:space="0" w:color="auto"/>
                        <w:bottom w:val="none" w:sz="0" w:space="0" w:color="auto"/>
                        <w:right w:val="none" w:sz="0" w:space="0" w:color="auto"/>
                      </w:divBdr>
                    </w:div>
                    <w:div w:id="543528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4352856">
      <w:marLeft w:val="0"/>
      <w:marRight w:val="0"/>
      <w:marTop w:val="0"/>
      <w:marBottom w:val="0"/>
      <w:divBdr>
        <w:top w:val="none" w:sz="0" w:space="0" w:color="auto"/>
        <w:left w:val="none" w:sz="0" w:space="0" w:color="auto"/>
        <w:bottom w:val="none" w:sz="0" w:space="0" w:color="auto"/>
        <w:right w:val="none" w:sz="0" w:space="0" w:color="auto"/>
      </w:divBdr>
    </w:div>
    <w:div w:id="54352858">
      <w:marLeft w:val="0"/>
      <w:marRight w:val="0"/>
      <w:marTop w:val="0"/>
      <w:marBottom w:val="0"/>
      <w:divBdr>
        <w:top w:val="none" w:sz="0" w:space="0" w:color="auto"/>
        <w:left w:val="none" w:sz="0" w:space="0" w:color="auto"/>
        <w:bottom w:val="none" w:sz="0" w:space="0" w:color="auto"/>
        <w:right w:val="none" w:sz="0" w:space="0" w:color="auto"/>
      </w:divBdr>
      <w:divsChild>
        <w:div w:id="54352855">
          <w:marLeft w:val="0"/>
          <w:marRight w:val="0"/>
          <w:marTop w:val="0"/>
          <w:marBottom w:val="0"/>
          <w:divBdr>
            <w:top w:val="none" w:sz="0" w:space="0" w:color="auto"/>
            <w:left w:val="none" w:sz="0" w:space="0" w:color="auto"/>
            <w:bottom w:val="none" w:sz="0" w:space="0" w:color="auto"/>
            <w:right w:val="none" w:sz="0" w:space="0" w:color="auto"/>
          </w:divBdr>
          <w:divsChild>
            <w:div w:id="54352853">
              <w:marLeft w:val="0"/>
              <w:marRight w:val="0"/>
              <w:marTop w:val="0"/>
              <w:marBottom w:val="0"/>
              <w:divBdr>
                <w:top w:val="none" w:sz="0" w:space="0" w:color="auto"/>
                <w:left w:val="none" w:sz="0" w:space="0" w:color="auto"/>
                <w:bottom w:val="none" w:sz="0" w:space="0" w:color="auto"/>
                <w:right w:val="none" w:sz="0" w:space="0" w:color="auto"/>
              </w:divBdr>
              <w:divsChild>
                <w:div w:id="54352854">
                  <w:marLeft w:val="0"/>
                  <w:marRight w:val="0"/>
                  <w:marTop w:val="0"/>
                  <w:marBottom w:val="0"/>
                  <w:divBdr>
                    <w:top w:val="none" w:sz="0" w:space="0" w:color="auto"/>
                    <w:left w:val="none" w:sz="0" w:space="0" w:color="auto"/>
                    <w:bottom w:val="none" w:sz="0" w:space="0" w:color="auto"/>
                    <w:right w:val="none" w:sz="0" w:space="0" w:color="auto"/>
                  </w:divBdr>
                  <w:divsChild>
                    <w:div w:id="54352850">
                      <w:marLeft w:val="0"/>
                      <w:marRight w:val="0"/>
                      <w:marTop w:val="0"/>
                      <w:marBottom w:val="0"/>
                      <w:divBdr>
                        <w:top w:val="none" w:sz="0" w:space="0" w:color="auto"/>
                        <w:left w:val="none" w:sz="0" w:space="0" w:color="auto"/>
                        <w:bottom w:val="none" w:sz="0" w:space="0" w:color="auto"/>
                        <w:right w:val="none" w:sz="0" w:space="0" w:color="auto"/>
                      </w:divBdr>
                      <w:divsChild>
                        <w:div w:id="54352857">
                          <w:marLeft w:val="0"/>
                          <w:marRight w:val="0"/>
                          <w:marTop w:val="0"/>
                          <w:marBottom w:val="0"/>
                          <w:divBdr>
                            <w:top w:val="none" w:sz="0" w:space="0" w:color="auto"/>
                            <w:left w:val="none" w:sz="0" w:space="0" w:color="auto"/>
                            <w:bottom w:val="none" w:sz="0" w:space="0" w:color="auto"/>
                            <w:right w:val="none" w:sz="0" w:space="0" w:color="auto"/>
                          </w:divBdr>
                          <w:divsChild>
                            <w:div w:id="54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2012edicniplan.nsf/t/F0003691B3/$File/141312881.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zenyaveda.cz/220-milada-paulova-award/2062-milada-paulova-awa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p.cz/cgi-bin/eng/docs/laws/1993/1.html" TargetMode="External"/><Relationship Id="rId4" Type="http://schemas.microsoft.com/office/2007/relationships/stylesWithEffects" Target="stylesWithEffects.xml"/><Relationship Id="rId9" Type="http://schemas.openxmlformats.org/officeDocument/2006/relationships/hyperlink" Target="http://www.mpsv.cz/files/clanky/12501/NAP_15-04-2011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F1822-851B-4EA0-9690-25B0945C47C7}"/>
</file>

<file path=customXml/itemProps2.xml><?xml version="1.0" encoding="utf-8"?>
<ds:datastoreItem xmlns:ds="http://schemas.openxmlformats.org/officeDocument/2006/customXml" ds:itemID="{19385D35-05AB-4471-A723-5CCFFCABEBF9}"/>
</file>

<file path=customXml/itemProps3.xml><?xml version="1.0" encoding="utf-8"?>
<ds:datastoreItem xmlns:ds="http://schemas.openxmlformats.org/officeDocument/2006/customXml" ds:itemID="{9F1194EE-2119-46AD-AED0-6762D09CE5CC}"/>
</file>

<file path=customXml/itemProps4.xml><?xml version="1.0" encoding="utf-8"?>
<ds:datastoreItem xmlns:ds="http://schemas.openxmlformats.org/officeDocument/2006/customXml" ds:itemID="{8B69CAEE-613E-406E-A332-E456BEF22664}"/>
</file>

<file path=docProps/app.xml><?xml version="1.0" encoding="utf-8"?>
<Properties xmlns="http://schemas.openxmlformats.org/officeDocument/2006/extended-properties" xmlns:vt="http://schemas.openxmlformats.org/officeDocument/2006/docPropsVTypes">
  <Template>Normal.dotm</Template>
  <TotalTime>20</TotalTime>
  <Pages>15</Pages>
  <Words>4423</Words>
  <Characters>23553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QUESTIONNAIRE</vt:lpstr>
    </vt:vector>
  </TitlesOfParts>
  <Company>Hewlett-Packard Company</Company>
  <LinksUpToDate>false</LinksUpToDate>
  <CharactersWithSpaces>27921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Ximena</dc:creator>
  <cp:keywords/>
  <dc:description/>
  <cp:lastModifiedBy>Viktor VELEK</cp:lastModifiedBy>
  <cp:revision>4</cp:revision>
  <dcterms:created xsi:type="dcterms:W3CDTF">2014-07-31T12:58:00Z</dcterms:created>
  <dcterms:modified xsi:type="dcterms:W3CDTF">2014-07-31T13:25:00Z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