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58" w:rsidRDefault="00632158" w:rsidP="005E69A1">
      <w:pPr>
        <w:jc w:val="both"/>
        <w:rPr>
          <w:rFonts w:ascii="Times New Roman" w:hAnsi="Times New Roman" w:cs="Times New Roman"/>
          <w:b/>
          <w:sz w:val="24"/>
          <w:u w:val="single"/>
        </w:rPr>
      </w:pPr>
      <w:r w:rsidRPr="00632158">
        <w:rPr>
          <w:rFonts w:ascii="Times New Roman" w:hAnsi="Times New Roman" w:cs="Times New Roman"/>
          <w:b/>
          <w:sz w:val="24"/>
          <w:u w:val="single"/>
        </w:rPr>
        <w:t>QUESTIONNAIRE </w:t>
      </w:r>
    </w:p>
    <w:p w:rsidR="00632158" w:rsidRPr="00773B47" w:rsidRDefault="00632158" w:rsidP="005E69A1">
      <w:pPr>
        <w:jc w:val="both"/>
        <w:rPr>
          <w:rFonts w:ascii="Times New Roman" w:hAnsi="Times New Roman" w:cs="Times New Roman"/>
          <w:b/>
          <w:sz w:val="24"/>
        </w:rPr>
      </w:pPr>
      <w:r w:rsidRPr="00773B47">
        <w:rPr>
          <w:rFonts w:ascii="Times New Roman" w:hAnsi="Times New Roman" w:cs="Times New Roman"/>
          <w:b/>
          <w:sz w:val="24"/>
        </w:rPr>
        <w:t>NON-DISCRIMINATION  ET EGALITE AU REGARD DU DROIT A LA SANTE ET A LA SURETE</w:t>
      </w:r>
    </w:p>
    <w:p w:rsidR="003615F6" w:rsidRPr="00632158" w:rsidRDefault="00632158" w:rsidP="005E69A1">
      <w:pPr>
        <w:jc w:val="both"/>
        <w:rPr>
          <w:rFonts w:ascii="Times New Roman" w:hAnsi="Times New Roman" w:cs="Times New Roman"/>
          <w:b/>
          <w:sz w:val="24"/>
          <w:u w:val="single"/>
        </w:rPr>
      </w:pPr>
      <w:r w:rsidRPr="00632158">
        <w:rPr>
          <w:rFonts w:ascii="Times New Roman" w:hAnsi="Times New Roman" w:cs="Times New Roman"/>
          <w:b/>
          <w:sz w:val="24"/>
          <w:u w:val="single"/>
        </w:rPr>
        <w:t>: ELEMENTS DINFORMATION FOURNIS PAR LE BURKINA FASO</w:t>
      </w:r>
    </w:p>
    <w:p w:rsidR="001D4CD5" w:rsidRPr="00DF6EA3" w:rsidRDefault="001D4CD5" w:rsidP="005E69A1">
      <w:pPr>
        <w:pStyle w:val="Paragraphedeliste"/>
        <w:numPr>
          <w:ilvl w:val="0"/>
          <w:numId w:val="7"/>
        </w:numPr>
        <w:jc w:val="both"/>
        <w:rPr>
          <w:rFonts w:ascii="Times New Roman" w:hAnsi="Times New Roman" w:cs="Times New Roman"/>
          <w:b/>
          <w:u w:val="single"/>
        </w:rPr>
      </w:pPr>
      <w:r w:rsidRPr="00DF6EA3">
        <w:rPr>
          <w:rFonts w:ascii="Times New Roman" w:hAnsi="Times New Roman" w:cs="Times New Roman"/>
          <w:b/>
          <w:u w:val="single"/>
        </w:rPr>
        <w:t xml:space="preserve">Prévention de la discrimination sexuelle dans la jouissance du droit </w:t>
      </w:r>
      <w:proofErr w:type="gramStart"/>
      <w:r w:rsidRPr="00DF6EA3">
        <w:rPr>
          <w:rFonts w:ascii="Times New Roman" w:hAnsi="Times New Roman" w:cs="Times New Roman"/>
          <w:b/>
          <w:u w:val="single"/>
        </w:rPr>
        <w:t>a</w:t>
      </w:r>
      <w:proofErr w:type="gramEnd"/>
      <w:r w:rsidRPr="00DF6EA3">
        <w:rPr>
          <w:rFonts w:ascii="Times New Roman" w:hAnsi="Times New Roman" w:cs="Times New Roman"/>
          <w:b/>
          <w:u w:val="single"/>
        </w:rPr>
        <w:t xml:space="preserve"> la santé et à la sureté.</w:t>
      </w:r>
    </w:p>
    <w:p w:rsidR="005C6923" w:rsidRPr="00DF6EA3" w:rsidRDefault="005C6923" w:rsidP="005E69A1">
      <w:pPr>
        <w:pStyle w:val="Paragraphedeliste"/>
        <w:jc w:val="both"/>
        <w:rPr>
          <w:rFonts w:ascii="Times New Roman" w:hAnsi="Times New Roman" w:cs="Times New Roman"/>
          <w:b/>
          <w:u w:val="single"/>
        </w:rPr>
      </w:pPr>
    </w:p>
    <w:p w:rsidR="001D4CD5" w:rsidRPr="00DF6EA3" w:rsidRDefault="001D4CD5" w:rsidP="005E69A1">
      <w:pPr>
        <w:pStyle w:val="Paragraphedeliste"/>
        <w:numPr>
          <w:ilvl w:val="0"/>
          <w:numId w:val="6"/>
        </w:numPr>
        <w:jc w:val="both"/>
        <w:rPr>
          <w:rFonts w:ascii="Times New Roman" w:hAnsi="Times New Roman" w:cs="Times New Roman"/>
          <w:b/>
          <w:i/>
          <w:u w:val="single"/>
        </w:rPr>
      </w:pPr>
      <w:r w:rsidRPr="00DF6EA3">
        <w:rPr>
          <w:rFonts w:ascii="Times New Roman" w:hAnsi="Times New Roman" w:cs="Times New Roman"/>
          <w:b/>
          <w:i/>
          <w:u w:val="single"/>
        </w:rPr>
        <w:t>Santé</w:t>
      </w:r>
    </w:p>
    <w:p w:rsidR="005C6923" w:rsidRPr="00DF6EA3" w:rsidRDefault="005C6923" w:rsidP="005E69A1">
      <w:pPr>
        <w:pStyle w:val="Paragraphedeliste"/>
        <w:ind w:left="774"/>
        <w:jc w:val="both"/>
        <w:rPr>
          <w:rFonts w:ascii="Times New Roman" w:hAnsi="Times New Roman" w:cs="Times New Roman"/>
          <w:b/>
          <w:i/>
          <w:u w:val="single"/>
        </w:rPr>
      </w:pPr>
    </w:p>
    <w:p w:rsidR="005C6923" w:rsidRPr="00DF6EA3" w:rsidRDefault="005C6923" w:rsidP="005E69A1">
      <w:pPr>
        <w:pStyle w:val="Paragraphedeliste"/>
        <w:ind w:left="774"/>
        <w:jc w:val="both"/>
        <w:rPr>
          <w:rFonts w:ascii="Times New Roman" w:hAnsi="Times New Roman" w:cs="Times New Roman"/>
          <w:b/>
          <w:i/>
          <w:u w:val="single"/>
        </w:rPr>
      </w:pPr>
    </w:p>
    <w:p w:rsidR="001D4CD5" w:rsidRPr="00DF6EA3" w:rsidRDefault="001D4CD5" w:rsidP="005E69A1">
      <w:pPr>
        <w:pStyle w:val="Paragraphedeliste"/>
        <w:numPr>
          <w:ilvl w:val="0"/>
          <w:numId w:val="8"/>
        </w:numPr>
        <w:jc w:val="both"/>
        <w:rPr>
          <w:rFonts w:ascii="Times New Roman" w:hAnsi="Times New Roman" w:cs="Times New Roman"/>
          <w:b/>
        </w:rPr>
      </w:pPr>
      <w:r w:rsidRPr="00DF6EA3">
        <w:rPr>
          <w:rFonts w:ascii="Times New Roman" w:hAnsi="Times New Roman" w:cs="Times New Roman"/>
          <w:b/>
        </w:rPr>
        <w:t xml:space="preserve">Est-ce que votre pays </w:t>
      </w:r>
      <w:r w:rsidR="009B6EB0" w:rsidRPr="00DF6EA3">
        <w:rPr>
          <w:rFonts w:ascii="Times New Roman" w:hAnsi="Times New Roman" w:cs="Times New Roman"/>
          <w:b/>
        </w:rPr>
        <w:t>possède</w:t>
      </w:r>
      <w:r w:rsidRPr="00DF6EA3">
        <w:rPr>
          <w:rFonts w:ascii="Times New Roman" w:hAnsi="Times New Roman" w:cs="Times New Roman"/>
          <w:b/>
        </w:rPr>
        <w:t xml:space="preserve"> des </w:t>
      </w:r>
      <w:r w:rsidR="00013AD2" w:rsidRPr="00DF6EA3">
        <w:rPr>
          <w:rFonts w:ascii="Times New Roman" w:hAnsi="Times New Roman" w:cs="Times New Roman"/>
          <w:b/>
        </w:rPr>
        <w:t>règlements (</w:t>
      </w:r>
      <w:r w:rsidR="009B6EB0" w:rsidRPr="00DF6EA3">
        <w:rPr>
          <w:rFonts w:ascii="Times New Roman" w:hAnsi="Times New Roman" w:cs="Times New Roman"/>
          <w:b/>
        </w:rPr>
        <w:t>dans</w:t>
      </w:r>
      <w:r w:rsidRPr="00DF6EA3">
        <w:rPr>
          <w:rFonts w:ascii="Times New Roman" w:hAnsi="Times New Roman" w:cs="Times New Roman"/>
          <w:b/>
        </w:rPr>
        <w:t xml:space="preserve"> la </w:t>
      </w:r>
      <w:r w:rsidR="009B6EB0" w:rsidRPr="00DF6EA3">
        <w:rPr>
          <w:rFonts w:ascii="Times New Roman" w:hAnsi="Times New Roman" w:cs="Times New Roman"/>
          <w:b/>
        </w:rPr>
        <w:t>constitution</w:t>
      </w:r>
      <w:r w:rsidRPr="00DF6EA3">
        <w:rPr>
          <w:rFonts w:ascii="Times New Roman" w:hAnsi="Times New Roman" w:cs="Times New Roman"/>
          <w:b/>
        </w:rPr>
        <w:t xml:space="preserve">, la </w:t>
      </w:r>
      <w:r w:rsidR="009B6EB0" w:rsidRPr="00DF6EA3">
        <w:rPr>
          <w:rFonts w:ascii="Times New Roman" w:hAnsi="Times New Roman" w:cs="Times New Roman"/>
          <w:b/>
        </w:rPr>
        <w:t>législation ou</w:t>
      </w:r>
      <w:r w:rsidRPr="00DF6EA3">
        <w:rPr>
          <w:rFonts w:ascii="Times New Roman" w:hAnsi="Times New Roman" w:cs="Times New Roman"/>
          <w:b/>
        </w:rPr>
        <w:t xml:space="preserve"> dans d’autres codes juridiques) qui </w:t>
      </w:r>
      <w:r w:rsidR="009B6EB0" w:rsidRPr="00DF6EA3">
        <w:rPr>
          <w:rFonts w:ascii="Times New Roman" w:hAnsi="Times New Roman" w:cs="Times New Roman"/>
          <w:b/>
        </w:rPr>
        <w:t>garantissent</w:t>
      </w:r>
      <w:r w:rsidRPr="00DF6EA3">
        <w:rPr>
          <w:rFonts w:ascii="Times New Roman" w:hAnsi="Times New Roman" w:cs="Times New Roman"/>
          <w:b/>
        </w:rPr>
        <w:t> :</w:t>
      </w:r>
    </w:p>
    <w:p w:rsidR="001D4CD5" w:rsidRPr="00DF6EA3" w:rsidRDefault="001D4CD5" w:rsidP="005E69A1">
      <w:pPr>
        <w:jc w:val="both"/>
        <w:rPr>
          <w:rFonts w:ascii="Times New Roman" w:hAnsi="Times New Roman" w:cs="Times New Roman"/>
          <w:i/>
        </w:rPr>
      </w:pPr>
      <w:r w:rsidRPr="00DF6EA3">
        <w:rPr>
          <w:rFonts w:ascii="Times New Roman" w:hAnsi="Times New Roman" w:cs="Times New Roman"/>
          <w:i/>
        </w:rPr>
        <w:t>(</w:t>
      </w:r>
      <w:r w:rsidR="009B6EB0" w:rsidRPr="00DF6EA3">
        <w:rPr>
          <w:rFonts w:ascii="Times New Roman" w:hAnsi="Times New Roman" w:cs="Times New Roman"/>
          <w:i/>
        </w:rPr>
        <w:t>Veuillez</w:t>
      </w:r>
      <w:r w:rsidRPr="00DF6EA3">
        <w:rPr>
          <w:rFonts w:ascii="Times New Roman" w:hAnsi="Times New Roman" w:cs="Times New Roman"/>
          <w:i/>
        </w:rPr>
        <w:t xml:space="preserve"> indiquer </w:t>
      </w:r>
      <w:r w:rsidR="009B6EB0" w:rsidRPr="00DF6EA3">
        <w:rPr>
          <w:rFonts w:ascii="Times New Roman" w:hAnsi="Times New Roman" w:cs="Times New Roman"/>
          <w:i/>
        </w:rPr>
        <w:t>dans</w:t>
      </w:r>
      <w:r w:rsidRPr="00DF6EA3">
        <w:rPr>
          <w:rFonts w:ascii="Times New Roman" w:hAnsi="Times New Roman" w:cs="Times New Roman"/>
          <w:i/>
        </w:rPr>
        <w:t xml:space="preserve"> l’</w:t>
      </w:r>
      <w:r w:rsidR="00B1677B" w:rsidRPr="00DF6EA3">
        <w:rPr>
          <w:rFonts w:ascii="Times New Roman" w:hAnsi="Times New Roman" w:cs="Times New Roman"/>
          <w:i/>
        </w:rPr>
        <w:t>espace</w:t>
      </w:r>
      <w:r w:rsidR="009B6EB0" w:rsidRPr="00DF6EA3">
        <w:rPr>
          <w:rFonts w:ascii="Times New Roman" w:hAnsi="Times New Roman" w:cs="Times New Roman"/>
          <w:i/>
        </w:rPr>
        <w:t>prévu</w:t>
      </w:r>
      <w:r w:rsidRPr="00DF6EA3">
        <w:rPr>
          <w:rFonts w:ascii="Times New Roman" w:hAnsi="Times New Roman" w:cs="Times New Roman"/>
          <w:i/>
        </w:rPr>
        <w:t xml:space="preserve">a cet effet </w:t>
      </w:r>
      <w:r w:rsidR="00B1677B" w:rsidRPr="00DF6EA3">
        <w:rPr>
          <w:rFonts w:ascii="Times New Roman" w:hAnsi="Times New Roman" w:cs="Times New Roman"/>
          <w:i/>
        </w:rPr>
        <w:t>« oui » ou « non »)</w:t>
      </w:r>
    </w:p>
    <w:p w:rsidR="00B1677B" w:rsidRPr="00DF6EA3" w:rsidRDefault="00DF6EA3" w:rsidP="005E69A1">
      <w:pPr>
        <w:jc w:val="both"/>
        <w:rPr>
          <w:rFonts w:ascii="Times New Roman" w:hAnsi="Times New Roman" w:cs="Times New Roman"/>
        </w:rPr>
      </w:pPr>
      <w:r w:rsidRPr="00DF6EA3">
        <w:rPr>
          <w:rFonts w:ascii="Times New Roman" w:hAnsi="Times New Roman" w:cs="Times New Roman"/>
        </w:rPr>
        <w:t>(OUI</w:t>
      </w:r>
      <w:r w:rsidR="00B1677B" w:rsidRPr="00DF6EA3">
        <w:rPr>
          <w:rFonts w:ascii="Times New Roman" w:hAnsi="Times New Roman" w:cs="Times New Roman"/>
        </w:rPr>
        <w:t>) Le droit à l’</w:t>
      </w:r>
      <w:r w:rsidR="009B6EB0" w:rsidRPr="00DF6EA3">
        <w:rPr>
          <w:rFonts w:ascii="Times New Roman" w:hAnsi="Times New Roman" w:cs="Times New Roman"/>
        </w:rPr>
        <w:t>égalaccès</w:t>
      </w:r>
      <w:r w:rsidR="00B1677B" w:rsidRPr="00DF6EA3">
        <w:rPr>
          <w:rFonts w:ascii="Times New Roman" w:hAnsi="Times New Roman" w:cs="Times New Roman"/>
        </w:rPr>
        <w:t xml:space="preserve"> des femmes et des hommes à toutes les formes de soins de santé, au niveau le plus </w:t>
      </w:r>
      <w:r w:rsidR="009B6EB0" w:rsidRPr="00DF6EA3">
        <w:rPr>
          <w:rFonts w:ascii="Times New Roman" w:hAnsi="Times New Roman" w:cs="Times New Roman"/>
        </w:rPr>
        <w:t>élevé</w:t>
      </w:r>
      <w:r w:rsidR="00B1677B" w:rsidRPr="00DF6EA3">
        <w:rPr>
          <w:rFonts w:ascii="Times New Roman" w:hAnsi="Times New Roman" w:cs="Times New Roman"/>
        </w:rPr>
        <w:t xml:space="preserve"> disponible, y compris l’</w:t>
      </w:r>
      <w:r w:rsidR="009B6EB0" w:rsidRPr="00DF6EA3">
        <w:rPr>
          <w:rFonts w:ascii="Times New Roman" w:hAnsi="Times New Roman" w:cs="Times New Roman"/>
        </w:rPr>
        <w:t>accès</w:t>
      </w:r>
      <w:r w:rsidR="00B1677B" w:rsidRPr="00DF6EA3">
        <w:rPr>
          <w:rFonts w:ascii="Times New Roman" w:hAnsi="Times New Roman" w:cs="Times New Roman"/>
        </w:rPr>
        <w:t xml:space="preserve"> aux dispositions de santé alternatifs comme l’homéopathie, la naturopathie, etc.</w:t>
      </w:r>
    </w:p>
    <w:p w:rsidR="00B1677B" w:rsidRPr="00DF6EA3" w:rsidRDefault="004F3A95" w:rsidP="005E69A1">
      <w:pPr>
        <w:jc w:val="both"/>
        <w:rPr>
          <w:rFonts w:ascii="Times New Roman" w:hAnsi="Times New Roman" w:cs="Times New Roman"/>
        </w:rPr>
      </w:pPr>
      <w:r>
        <w:rPr>
          <w:rFonts w:ascii="Times New Roman" w:hAnsi="Times New Roman" w:cs="Times New Roman"/>
        </w:rPr>
        <w:t>(OUI)</w:t>
      </w:r>
      <w:r w:rsidR="00B1677B" w:rsidRPr="00DF6EA3">
        <w:rPr>
          <w:rFonts w:ascii="Times New Roman" w:hAnsi="Times New Roman" w:cs="Times New Roman"/>
        </w:rPr>
        <w:t xml:space="preserve"> L’</w:t>
      </w:r>
      <w:r w:rsidR="009B6EB0" w:rsidRPr="00DF6EA3">
        <w:rPr>
          <w:rFonts w:ascii="Times New Roman" w:hAnsi="Times New Roman" w:cs="Times New Roman"/>
        </w:rPr>
        <w:t>accès</w:t>
      </w:r>
      <w:r w:rsidR="00B1677B" w:rsidRPr="00DF6EA3">
        <w:rPr>
          <w:rFonts w:ascii="Times New Roman" w:hAnsi="Times New Roman" w:cs="Times New Roman"/>
        </w:rPr>
        <w:t xml:space="preserve"> aux services de santé sexuelle et reproductive</w:t>
      </w:r>
    </w:p>
    <w:p w:rsidR="00B1677B" w:rsidRPr="00DF6EA3" w:rsidRDefault="00951BA6" w:rsidP="005E69A1">
      <w:pPr>
        <w:jc w:val="both"/>
        <w:rPr>
          <w:rFonts w:ascii="Times New Roman" w:hAnsi="Times New Roman" w:cs="Times New Roman"/>
        </w:rPr>
      </w:pPr>
      <w:r w:rsidRPr="00DF6EA3">
        <w:rPr>
          <w:rFonts w:ascii="Times New Roman" w:hAnsi="Times New Roman" w:cs="Times New Roman"/>
        </w:rPr>
        <w:t>(</w:t>
      </w:r>
      <w:r w:rsidR="004F3A95" w:rsidRPr="00DF6EA3">
        <w:rPr>
          <w:rFonts w:ascii="Times New Roman" w:hAnsi="Times New Roman" w:cs="Times New Roman"/>
        </w:rPr>
        <w:t>OUI)</w:t>
      </w:r>
      <w:r w:rsidR="00B1677B" w:rsidRPr="00DF6EA3">
        <w:rPr>
          <w:rFonts w:ascii="Times New Roman" w:hAnsi="Times New Roman" w:cs="Times New Roman"/>
        </w:rPr>
        <w:t xml:space="preserve"> Les droits des femmes </w:t>
      </w:r>
      <w:proofErr w:type="gramStart"/>
      <w:r w:rsidR="00B1677B" w:rsidRPr="00DF6EA3">
        <w:rPr>
          <w:rFonts w:ascii="Times New Roman" w:hAnsi="Times New Roman" w:cs="Times New Roman"/>
        </w:rPr>
        <w:t>a</w:t>
      </w:r>
      <w:proofErr w:type="gramEnd"/>
      <w:r w:rsidR="00B1677B" w:rsidRPr="00DF6EA3">
        <w:rPr>
          <w:rFonts w:ascii="Times New Roman" w:hAnsi="Times New Roman" w:cs="Times New Roman"/>
        </w:rPr>
        <w:t xml:space="preserve"> prendre des </w:t>
      </w:r>
      <w:r w:rsidR="009B6EB0" w:rsidRPr="00DF6EA3">
        <w:rPr>
          <w:rFonts w:ascii="Times New Roman" w:hAnsi="Times New Roman" w:cs="Times New Roman"/>
        </w:rPr>
        <w:t>décisions</w:t>
      </w:r>
      <w:r w:rsidR="00B1677B" w:rsidRPr="00DF6EA3">
        <w:rPr>
          <w:rFonts w:ascii="Times New Roman" w:hAnsi="Times New Roman" w:cs="Times New Roman"/>
        </w:rPr>
        <w:t xml:space="preserve"> autonomes concernant leur vie sexuelle et reproductive</w:t>
      </w:r>
    </w:p>
    <w:p w:rsidR="00B1677B" w:rsidRPr="00DF6EA3" w:rsidRDefault="00B1677B" w:rsidP="005E69A1">
      <w:pPr>
        <w:pStyle w:val="Paragraphedeliste"/>
        <w:numPr>
          <w:ilvl w:val="0"/>
          <w:numId w:val="8"/>
        </w:numPr>
        <w:jc w:val="both"/>
        <w:rPr>
          <w:rFonts w:ascii="Times New Roman" w:hAnsi="Times New Roman" w:cs="Times New Roman"/>
          <w:b/>
        </w:rPr>
      </w:pPr>
      <w:r w:rsidRPr="00DF6EA3">
        <w:rPr>
          <w:rFonts w:ascii="Times New Roman" w:hAnsi="Times New Roman" w:cs="Times New Roman"/>
          <w:b/>
        </w:rPr>
        <w:t>Est-ce que les services médicaux li es a la vie sexuelle et reproductive des femmes et</w:t>
      </w:r>
      <w:r w:rsidR="00CA0098" w:rsidRPr="00DF6EA3">
        <w:rPr>
          <w:rFonts w:ascii="Times New Roman" w:hAnsi="Times New Roman" w:cs="Times New Roman"/>
          <w:b/>
        </w:rPr>
        <w:t> / ou a la violence contre les femmes sont pris en charge par la couverture maladie universelle ?</w:t>
      </w:r>
    </w:p>
    <w:p w:rsidR="00CA0098" w:rsidRPr="00DF6EA3" w:rsidRDefault="00DF6EA3" w:rsidP="005E69A1">
      <w:pPr>
        <w:jc w:val="both"/>
        <w:rPr>
          <w:rFonts w:ascii="Times New Roman" w:hAnsi="Times New Roman" w:cs="Times New Roman"/>
        </w:rPr>
      </w:pPr>
      <w:r w:rsidRPr="00DF6EA3">
        <w:rPr>
          <w:rFonts w:ascii="Times New Roman" w:hAnsi="Times New Roman" w:cs="Times New Roman"/>
        </w:rPr>
        <w:t xml:space="preserve">OUI   </w:t>
      </w:r>
      <w:r w:rsidR="00CA0098" w:rsidRPr="00DF6EA3">
        <w:rPr>
          <w:rFonts w:ascii="Times New Roman" w:hAnsi="Times New Roman" w:cs="Times New Roman"/>
        </w:rPr>
        <w:t xml:space="preserve">                   (      )                  </w:t>
      </w:r>
      <w:r w:rsidRPr="00DF6EA3">
        <w:rPr>
          <w:rFonts w:ascii="Times New Roman" w:hAnsi="Times New Roman" w:cs="Times New Roman"/>
        </w:rPr>
        <w:t xml:space="preserve">NON  </w:t>
      </w:r>
      <w:r w:rsidR="00CA0098" w:rsidRPr="00DF6EA3">
        <w:rPr>
          <w:rFonts w:ascii="Times New Roman" w:hAnsi="Times New Roman" w:cs="Times New Roman"/>
        </w:rPr>
        <w:t xml:space="preserve">      </w:t>
      </w:r>
      <w:r w:rsidR="00951BA6" w:rsidRPr="00DF6EA3">
        <w:rPr>
          <w:rFonts w:ascii="Times New Roman" w:hAnsi="Times New Roman" w:cs="Times New Roman"/>
        </w:rPr>
        <w:t>(+</w:t>
      </w:r>
      <w:r w:rsidR="00CA0098" w:rsidRPr="00DF6EA3">
        <w:rPr>
          <w:rFonts w:ascii="Times New Roman" w:hAnsi="Times New Roman" w:cs="Times New Roman"/>
        </w:rPr>
        <w:t xml:space="preserve">      )</w:t>
      </w:r>
    </w:p>
    <w:p w:rsidR="00CA0098" w:rsidRPr="00DF6EA3" w:rsidRDefault="00CA0098" w:rsidP="005E69A1">
      <w:pPr>
        <w:jc w:val="both"/>
        <w:rPr>
          <w:rFonts w:ascii="Times New Roman" w:hAnsi="Times New Roman" w:cs="Times New Roman"/>
          <w:b/>
        </w:rPr>
      </w:pPr>
      <w:r w:rsidRPr="00DF6EA3">
        <w:rPr>
          <w:rFonts w:ascii="Times New Roman" w:hAnsi="Times New Roman" w:cs="Times New Roman"/>
          <w:b/>
        </w:rPr>
        <w:t>Si oui quel type de services médicaux est gratuit ?</w:t>
      </w:r>
    </w:p>
    <w:p w:rsidR="00CA0098" w:rsidRPr="00DF6EA3" w:rsidRDefault="000F68B8" w:rsidP="005E69A1">
      <w:pPr>
        <w:jc w:val="both"/>
        <w:rPr>
          <w:rFonts w:ascii="Times New Roman" w:hAnsi="Times New Roman" w:cs="Times New Roman"/>
        </w:rPr>
      </w:pPr>
      <w:r>
        <w:rPr>
          <w:rFonts w:ascii="Times New Roman" w:hAnsi="Times New Roman" w:cs="Times New Roman"/>
          <w:i/>
        </w:rPr>
        <w:t>(Veuillez préciser</w:t>
      </w:r>
      <w:r w:rsidR="00122E8A">
        <w:rPr>
          <w:rFonts w:ascii="Times New Roman" w:hAnsi="Times New Roman" w:cs="Times New Roman"/>
          <w:i/>
        </w:rPr>
        <w:t>) la</w:t>
      </w:r>
      <w:r>
        <w:rPr>
          <w:rFonts w:ascii="Times New Roman" w:hAnsi="Times New Roman" w:cs="Times New Roman"/>
          <w:i/>
        </w:rPr>
        <w:t xml:space="preserve"> vaccination des enfants et femmes enceintes et les consultations prénatales ;</w:t>
      </w:r>
    </w:p>
    <w:p w:rsidR="00CA0098" w:rsidRPr="00DF6EA3" w:rsidRDefault="00CA0098" w:rsidP="005E69A1">
      <w:pPr>
        <w:jc w:val="both"/>
        <w:rPr>
          <w:rFonts w:ascii="Times New Roman" w:hAnsi="Times New Roman" w:cs="Times New Roman"/>
          <w:b/>
        </w:rPr>
      </w:pPr>
      <w:r w:rsidRPr="00DF6EA3">
        <w:rPr>
          <w:rFonts w:ascii="Times New Roman" w:hAnsi="Times New Roman" w:cs="Times New Roman"/>
          <w:b/>
        </w:rPr>
        <w:t xml:space="preserve">Est-ce que les droits des femmes </w:t>
      </w:r>
      <w:r w:rsidR="009B6EB0" w:rsidRPr="00DF6EA3">
        <w:rPr>
          <w:rFonts w:ascii="Times New Roman" w:hAnsi="Times New Roman" w:cs="Times New Roman"/>
          <w:b/>
        </w:rPr>
        <w:t>à</w:t>
      </w:r>
      <w:r w:rsidRPr="00DF6EA3">
        <w:rPr>
          <w:rFonts w:ascii="Times New Roman" w:hAnsi="Times New Roman" w:cs="Times New Roman"/>
          <w:b/>
        </w:rPr>
        <w:t xml:space="preserve"> la santé, y compris la santé sexuelle et reproductive, l’autonomie et l’assurance maladie, </w:t>
      </w:r>
      <w:r w:rsidR="009B6EB0" w:rsidRPr="00DF6EA3">
        <w:rPr>
          <w:rFonts w:ascii="Times New Roman" w:hAnsi="Times New Roman" w:cs="Times New Roman"/>
          <w:b/>
        </w:rPr>
        <w:t>sont-ils</w:t>
      </w:r>
      <w:r w:rsidRPr="00DF6EA3">
        <w:rPr>
          <w:rFonts w:ascii="Times New Roman" w:hAnsi="Times New Roman" w:cs="Times New Roman"/>
          <w:b/>
        </w:rPr>
        <w:t xml:space="preserve"> appliqués </w:t>
      </w:r>
      <w:r w:rsidR="009B6EB0" w:rsidRPr="00DF6EA3">
        <w:rPr>
          <w:rFonts w:ascii="Times New Roman" w:hAnsi="Times New Roman" w:cs="Times New Roman"/>
          <w:b/>
        </w:rPr>
        <w:t>également</w:t>
      </w:r>
      <w:r w:rsidRPr="00DF6EA3">
        <w:rPr>
          <w:rFonts w:ascii="Times New Roman" w:hAnsi="Times New Roman" w:cs="Times New Roman"/>
          <w:b/>
        </w:rPr>
        <w:t xml:space="preserve"> aux filles de moins de 18 ?</w:t>
      </w:r>
    </w:p>
    <w:p w:rsidR="00CA0098" w:rsidRPr="00DF6EA3" w:rsidRDefault="00DF6EA3" w:rsidP="005E69A1">
      <w:pPr>
        <w:jc w:val="both"/>
        <w:rPr>
          <w:rFonts w:ascii="Times New Roman" w:hAnsi="Times New Roman" w:cs="Times New Roman"/>
        </w:rPr>
      </w:pPr>
      <w:r w:rsidRPr="00DF6EA3">
        <w:rPr>
          <w:rFonts w:ascii="Times New Roman" w:hAnsi="Times New Roman" w:cs="Times New Roman"/>
        </w:rPr>
        <w:t xml:space="preserve">OUI  </w:t>
      </w:r>
      <w:r w:rsidR="00CA0098" w:rsidRPr="00DF6EA3">
        <w:rPr>
          <w:rFonts w:ascii="Times New Roman" w:hAnsi="Times New Roman" w:cs="Times New Roman"/>
        </w:rPr>
        <w:t xml:space="preserve">                (        )                </w:t>
      </w:r>
      <w:r w:rsidRPr="00DF6EA3">
        <w:rPr>
          <w:rFonts w:ascii="Times New Roman" w:hAnsi="Times New Roman" w:cs="Times New Roman"/>
        </w:rPr>
        <w:t xml:space="preserve">NON  </w:t>
      </w:r>
      <w:r w:rsidR="00CA0098" w:rsidRPr="00DF6EA3">
        <w:rPr>
          <w:rFonts w:ascii="Times New Roman" w:hAnsi="Times New Roman" w:cs="Times New Roman"/>
        </w:rPr>
        <w:t xml:space="preserve">            (   </w:t>
      </w:r>
      <w:r w:rsidR="003C7BB0" w:rsidRPr="00DF6EA3">
        <w:rPr>
          <w:rFonts w:ascii="Times New Roman" w:hAnsi="Times New Roman" w:cs="Times New Roman"/>
        </w:rPr>
        <w:t>+</w:t>
      </w:r>
      <w:r w:rsidR="00CA0098" w:rsidRPr="00DF6EA3">
        <w:rPr>
          <w:rFonts w:ascii="Times New Roman" w:hAnsi="Times New Roman" w:cs="Times New Roman"/>
        </w:rPr>
        <w:t xml:space="preserve">     )</w:t>
      </w:r>
    </w:p>
    <w:p w:rsidR="00CA0098" w:rsidRPr="00DF6EA3" w:rsidRDefault="00CA0098" w:rsidP="005E69A1">
      <w:pPr>
        <w:jc w:val="both"/>
        <w:rPr>
          <w:rFonts w:ascii="Times New Roman" w:hAnsi="Times New Roman" w:cs="Times New Roman"/>
        </w:rPr>
      </w:pPr>
      <w:r w:rsidRPr="00DF6EA3">
        <w:rPr>
          <w:rFonts w:ascii="Times New Roman" w:hAnsi="Times New Roman" w:cs="Times New Roman"/>
        </w:rPr>
        <w:t>Si « oui », veuillez indiquer la législation qui les réglemente et indiquez les  moyens d’application.</w:t>
      </w:r>
    </w:p>
    <w:p w:rsidR="00CA0098" w:rsidRPr="00DF6EA3" w:rsidRDefault="00951BA6" w:rsidP="005E69A1">
      <w:pPr>
        <w:jc w:val="both"/>
        <w:rPr>
          <w:rFonts w:ascii="Times New Roman" w:hAnsi="Times New Roman" w:cs="Times New Roman"/>
        </w:rPr>
      </w:pPr>
      <w:r w:rsidRPr="00DF6EA3">
        <w:rPr>
          <w:rFonts w:ascii="Times New Roman" w:hAnsi="Times New Roman" w:cs="Times New Roman"/>
        </w:rPr>
        <w:t>La loi  N° 049-2005/AN portant santé de la reproduction</w:t>
      </w:r>
      <w:r w:rsidR="00DF6EA3" w:rsidRPr="00DF6EA3">
        <w:rPr>
          <w:rFonts w:ascii="Times New Roman" w:hAnsi="Times New Roman" w:cs="Times New Roman"/>
        </w:rPr>
        <w:t xml:space="preserve"> et ses textes d’application</w:t>
      </w:r>
      <w:r w:rsidRPr="00DF6EA3">
        <w:rPr>
          <w:rFonts w:ascii="Times New Roman" w:hAnsi="Times New Roman" w:cs="Times New Roman"/>
        </w:rPr>
        <w:t xml:space="preserve">.      </w:t>
      </w:r>
      <w:r w:rsidR="003C7BB0" w:rsidRPr="00DF6EA3">
        <w:rPr>
          <w:rFonts w:ascii="Times New Roman" w:hAnsi="Times New Roman" w:cs="Times New Roman"/>
        </w:rPr>
        <w:t xml:space="preserve"> </w:t>
      </w:r>
    </w:p>
    <w:p w:rsidR="00CA0098" w:rsidRPr="00DF6EA3" w:rsidRDefault="00CA0098" w:rsidP="005E69A1">
      <w:pPr>
        <w:pStyle w:val="Paragraphedeliste"/>
        <w:numPr>
          <w:ilvl w:val="0"/>
          <w:numId w:val="8"/>
        </w:numPr>
        <w:jc w:val="both"/>
        <w:rPr>
          <w:rFonts w:ascii="Times New Roman" w:hAnsi="Times New Roman" w:cs="Times New Roman"/>
          <w:b/>
        </w:rPr>
      </w:pPr>
      <w:r w:rsidRPr="00DF6EA3">
        <w:rPr>
          <w:rFonts w:ascii="Times New Roman" w:hAnsi="Times New Roman" w:cs="Times New Roman"/>
          <w:b/>
        </w:rPr>
        <w:t>Existe-</w:t>
      </w:r>
      <w:r w:rsidR="009B6EB0" w:rsidRPr="00DF6EA3">
        <w:rPr>
          <w:rFonts w:ascii="Times New Roman" w:hAnsi="Times New Roman" w:cs="Times New Roman"/>
          <w:b/>
        </w:rPr>
        <w:t>t-il</w:t>
      </w:r>
      <w:r w:rsidRPr="00DF6EA3">
        <w:rPr>
          <w:rFonts w:ascii="Times New Roman" w:hAnsi="Times New Roman" w:cs="Times New Roman"/>
          <w:b/>
        </w:rPr>
        <w:t xml:space="preserve"> des dispositions qui limitent l’</w:t>
      </w:r>
      <w:r w:rsidR="009B6EB0" w:rsidRPr="00DF6EA3">
        <w:rPr>
          <w:rFonts w:ascii="Times New Roman" w:hAnsi="Times New Roman" w:cs="Times New Roman"/>
          <w:b/>
        </w:rPr>
        <w:t>accès</w:t>
      </w:r>
      <w:r w:rsidRPr="00DF6EA3">
        <w:rPr>
          <w:rFonts w:ascii="Times New Roman" w:hAnsi="Times New Roman" w:cs="Times New Roman"/>
          <w:b/>
        </w:rPr>
        <w:t xml:space="preserve"> des femmes aux services de santé ?</w:t>
      </w:r>
    </w:p>
    <w:p w:rsidR="00CA0098" w:rsidRPr="00DF6EA3" w:rsidRDefault="00CA0098" w:rsidP="005E69A1">
      <w:pPr>
        <w:jc w:val="both"/>
        <w:rPr>
          <w:rFonts w:ascii="Times New Roman" w:hAnsi="Times New Roman" w:cs="Times New Roman"/>
          <w:b/>
        </w:rPr>
      </w:pPr>
      <w:r w:rsidRPr="00DF6EA3">
        <w:rPr>
          <w:rFonts w:ascii="Times New Roman" w:hAnsi="Times New Roman" w:cs="Times New Roman"/>
          <w:b/>
        </w:rPr>
        <w:t>En particulier :</w:t>
      </w:r>
    </w:p>
    <w:p w:rsidR="00CA0098" w:rsidRPr="00DF6EA3" w:rsidRDefault="00CA0098" w:rsidP="005E69A1">
      <w:pPr>
        <w:jc w:val="both"/>
        <w:rPr>
          <w:rFonts w:ascii="Times New Roman" w:hAnsi="Times New Roman" w:cs="Times New Roman"/>
          <w:i/>
        </w:rPr>
      </w:pPr>
      <w:r w:rsidRPr="00DF6EA3">
        <w:rPr>
          <w:rFonts w:ascii="Times New Roman" w:hAnsi="Times New Roman" w:cs="Times New Roman"/>
          <w:i/>
        </w:rPr>
        <w:t>(</w:t>
      </w:r>
      <w:r w:rsidR="00D23564" w:rsidRPr="00DF6EA3">
        <w:rPr>
          <w:rFonts w:ascii="Times New Roman" w:hAnsi="Times New Roman" w:cs="Times New Roman"/>
          <w:i/>
        </w:rPr>
        <w:t>Veuillez</w:t>
      </w:r>
      <w:r w:rsidRPr="00DF6EA3">
        <w:rPr>
          <w:rFonts w:ascii="Times New Roman" w:hAnsi="Times New Roman" w:cs="Times New Roman"/>
          <w:i/>
        </w:rPr>
        <w:t xml:space="preserve"> indiquer s’il vous plait dans l’espace </w:t>
      </w:r>
      <w:r w:rsidR="009B6EB0" w:rsidRPr="00DF6EA3">
        <w:rPr>
          <w:rFonts w:ascii="Times New Roman" w:hAnsi="Times New Roman" w:cs="Times New Roman"/>
          <w:i/>
        </w:rPr>
        <w:t>prévu</w:t>
      </w:r>
      <w:r w:rsidRPr="00DF6EA3">
        <w:rPr>
          <w:rFonts w:ascii="Times New Roman" w:hAnsi="Times New Roman" w:cs="Times New Roman"/>
          <w:i/>
        </w:rPr>
        <w:t xml:space="preserve"> à cet effet</w:t>
      </w:r>
      <w:r w:rsidR="00D23564" w:rsidRPr="00DF6EA3">
        <w:rPr>
          <w:rFonts w:ascii="Times New Roman" w:hAnsi="Times New Roman" w:cs="Times New Roman"/>
          <w:i/>
        </w:rPr>
        <w:t>  « oui » ou « non »)</w:t>
      </w:r>
    </w:p>
    <w:p w:rsidR="00D23564" w:rsidRPr="00DF6EA3" w:rsidRDefault="004F3A95" w:rsidP="005E69A1">
      <w:pPr>
        <w:jc w:val="both"/>
        <w:rPr>
          <w:rFonts w:ascii="Times New Roman" w:hAnsi="Times New Roman" w:cs="Times New Roman"/>
        </w:rPr>
      </w:pPr>
      <w:r>
        <w:rPr>
          <w:rFonts w:ascii="Times New Roman" w:hAnsi="Times New Roman" w:cs="Times New Roman"/>
        </w:rPr>
        <w:t>(NON</w:t>
      </w:r>
      <w:r w:rsidRPr="00DF6EA3">
        <w:rPr>
          <w:rFonts w:ascii="Times New Roman" w:hAnsi="Times New Roman" w:cs="Times New Roman"/>
        </w:rPr>
        <w:t>)</w:t>
      </w:r>
      <w:r w:rsidR="00D23564" w:rsidRPr="00DF6EA3">
        <w:rPr>
          <w:rFonts w:ascii="Times New Roman" w:hAnsi="Times New Roman" w:cs="Times New Roman"/>
        </w:rPr>
        <w:t xml:space="preserve">  Exiger le consentement d’un mari pour un examen ou traitement médical ou pour permettre l’</w:t>
      </w:r>
      <w:r w:rsidR="009B6EB0" w:rsidRPr="00DF6EA3">
        <w:rPr>
          <w:rFonts w:ascii="Times New Roman" w:hAnsi="Times New Roman" w:cs="Times New Roman"/>
        </w:rPr>
        <w:t>accès</w:t>
      </w:r>
      <w:r w:rsidR="00D23564" w:rsidRPr="00DF6EA3">
        <w:rPr>
          <w:rFonts w:ascii="Times New Roman" w:hAnsi="Times New Roman" w:cs="Times New Roman"/>
        </w:rPr>
        <w:t xml:space="preserve"> d’une femme mariée à la contraception ou à </w:t>
      </w:r>
      <w:r w:rsidR="009B6EB0" w:rsidRPr="00DF6EA3">
        <w:rPr>
          <w:rFonts w:ascii="Times New Roman" w:hAnsi="Times New Roman" w:cs="Times New Roman"/>
        </w:rPr>
        <w:t>l’avortement</w:t>
      </w:r>
      <w:r w:rsidR="00D23564" w:rsidRPr="00DF6EA3">
        <w:rPr>
          <w:rFonts w:ascii="Times New Roman" w:hAnsi="Times New Roman" w:cs="Times New Roman"/>
        </w:rPr>
        <w:t>,</w:t>
      </w:r>
    </w:p>
    <w:p w:rsidR="00D23564" w:rsidRPr="00DF6EA3" w:rsidRDefault="004F3A95" w:rsidP="005E69A1">
      <w:pPr>
        <w:jc w:val="both"/>
        <w:rPr>
          <w:rFonts w:ascii="Times New Roman" w:hAnsi="Times New Roman" w:cs="Times New Roman"/>
        </w:rPr>
      </w:pPr>
      <w:r>
        <w:rPr>
          <w:rFonts w:ascii="Times New Roman" w:hAnsi="Times New Roman" w:cs="Times New Roman"/>
        </w:rPr>
        <w:lastRenderedPageBreak/>
        <w:t>(NON</w:t>
      </w:r>
      <w:r w:rsidR="00D23564" w:rsidRPr="00DF6EA3">
        <w:rPr>
          <w:rFonts w:ascii="Times New Roman" w:hAnsi="Times New Roman" w:cs="Times New Roman"/>
        </w:rPr>
        <w:t>) Exiger le consentement des parents en cas d’</w:t>
      </w:r>
      <w:r w:rsidR="009B6EB0" w:rsidRPr="00DF6EA3">
        <w:rPr>
          <w:rFonts w:ascii="Times New Roman" w:hAnsi="Times New Roman" w:cs="Times New Roman"/>
        </w:rPr>
        <w:t>accès</w:t>
      </w:r>
      <w:r w:rsidR="00D23564" w:rsidRPr="00DF6EA3">
        <w:rPr>
          <w:rFonts w:ascii="Times New Roman" w:hAnsi="Times New Roman" w:cs="Times New Roman"/>
        </w:rPr>
        <w:t xml:space="preserve"> des adolescents aux contraceptifs ou à l’avortement,</w:t>
      </w:r>
    </w:p>
    <w:p w:rsidR="00D23564" w:rsidRPr="00DF6EA3" w:rsidRDefault="00DF6EA3" w:rsidP="005E69A1">
      <w:pPr>
        <w:jc w:val="both"/>
        <w:rPr>
          <w:rFonts w:ascii="Times New Roman" w:hAnsi="Times New Roman" w:cs="Times New Roman"/>
        </w:rPr>
      </w:pPr>
      <w:r w:rsidRPr="00DF6EA3">
        <w:rPr>
          <w:rFonts w:ascii="Times New Roman" w:hAnsi="Times New Roman" w:cs="Times New Roman"/>
        </w:rPr>
        <w:t>(</w:t>
      </w:r>
      <w:r w:rsidR="00FB328D">
        <w:rPr>
          <w:rFonts w:ascii="Times New Roman" w:hAnsi="Times New Roman" w:cs="Times New Roman"/>
        </w:rPr>
        <w:t>NON</w:t>
      </w:r>
      <w:r w:rsidR="00FB328D" w:rsidRPr="00DF6EA3">
        <w:rPr>
          <w:rFonts w:ascii="Times New Roman" w:hAnsi="Times New Roman" w:cs="Times New Roman"/>
        </w:rPr>
        <w:t>)</w:t>
      </w:r>
      <w:r w:rsidR="00D23564" w:rsidRPr="00DF6EA3">
        <w:rPr>
          <w:rFonts w:ascii="Times New Roman" w:hAnsi="Times New Roman" w:cs="Times New Roman"/>
        </w:rPr>
        <w:t xml:space="preserve"> Permettre aux </w:t>
      </w:r>
      <w:r w:rsidR="009B6EB0" w:rsidRPr="00DF6EA3">
        <w:rPr>
          <w:rFonts w:ascii="Times New Roman" w:hAnsi="Times New Roman" w:cs="Times New Roman"/>
        </w:rPr>
        <w:t>médecins</w:t>
      </w:r>
      <w:r w:rsidR="00D23564" w:rsidRPr="00DF6EA3">
        <w:rPr>
          <w:rFonts w:ascii="Times New Roman" w:hAnsi="Times New Roman" w:cs="Times New Roman"/>
        </w:rPr>
        <w:t xml:space="preserve"> de refuser de fournir un service </w:t>
      </w:r>
      <w:r w:rsidR="009B6EB0" w:rsidRPr="00DF6EA3">
        <w:rPr>
          <w:rFonts w:ascii="Times New Roman" w:hAnsi="Times New Roman" w:cs="Times New Roman"/>
        </w:rPr>
        <w:t>médico-légal</w:t>
      </w:r>
      <w:r w:rsidR="00D23564" w:rsidRPr="00DF6EA3">
        <w:rPr>
          <w:rFonts w:ascii="Times New Roman" w:hAnsi="Times New Roman" w:cs="Times New Roman"/>
        </w:rPr>
        <w:t xml:space="preserve"> pour des raisons </w:t>
      </w:r>
      <w:r w:rsidR="009B6EB0" w:rsidRPr="00DF6EA3">
        <w:rPr>
          <w:rFonts w:ascii="Times New Roman" w:hAnsi="Times New Roman" w:cs="Times New Roman"/>
        </w:rPr>
        <w:t>d’objection</w:t>
      </w:r>
      <w:r w:rsidR="00D23564" w:rsidRPr="00DF6EA3">
        <w:rPr>
          <w:rFonts w:ascii="Times New Roman" w:hAnsi="Times New Roman" w:cs="Times New Roman"/>
        </w:rPr>
        <w:t xml:space="preserve"> de conscience</w:t>
      </w:r>
    </w:p>
    <w:p w:rsidR="00D23564" w:rsidRPr="00DF6EA3" w:rsidRDefault="00DF6EA3" w:rsidP="005E69A1">
      <w:pPr>
        <w:jc w:val="both"/>
        <w:rPr>
          <w:rFonts w:ascii="Times New Roman" w:hAnsi="Times New Roman" w:cs="Times New Roman"/>
        </w:rPr>
      </w:pPr>
      <w:r w:rsidRPr="00DF6EA3">
        <w:rPr>
          <w:rFonts w:ascii="Times New Roman" w:hAnsi="Times New Roman" w:cs="Times New Roman"/>
        </w:rPr>
        <w:t>(</w:t>
      </w:r>
      <w:r w:rsidR="00FB328D" w:rsidRPr="00DF6EA3">
        <w:rPr>
          <w:rFonts w:ascii="Times New Roman" w:hAnsi="Times New Roman" w:cs="Times New Roman"/>
        </w:rPr>
        <w:t>NON</w:t>
      </w:r>
      <w:r w:rsidR="00FB328D">
        <w:rPr>
          <w:rFonts w:ascii="Times New Roman" w:hAnsi="Times New Roman" w:cs="Times New Roman"/>
        </w:rPr>
        <w:t>)</w:t>
      </w:r>
      <w:r w:rsidR="00D23564" w:rsidRPr="00DF6EA3">
        <w:rPr>
          <w:rFonts w:ascii="Times New Roman" w:hAnsi="Times New Roman" w:cs="Times New Roman"/>
        </w:rPr>
        <w:t xml:space="preserve"> Interdire certains services médicaux, ou exiger qu’ils soient autorisés par un </w:t>
      </w:r>
      <w:r w:rsidR="009B6EB0" w:rsidRPr="00DF6EA3">
        <w:rPr>
          <w:rFonts w:ascii="Times New Roman" w:hAnsi="Times New Roman" w:cs="Times New Roman"/>
        </w:rPr>
        <w:t>médecin</w:t>
      </w:r>
      <w:r w:rsidR="00D23564" w:rsidRPr="00DF6EA3">
        <w:rPr>
          <w:rFonts w:ascii="Times New Roman" w:hAnsi="Times New Roman" w:cs="Times New Roman"/>
        </w:rPr>
        <w:t xml:space="preserve">, </w:t>
      </w:r>
      <w:r w:rsidR="009B6EB0" w:rsidRPr="00DF6EA3">
        <w:rPr>
          <w:rFonts w:ascii="Times New Roman" w:hAnsi="Times New Roman" w:cs="Times New Roman"/>
        </w:rPr>
        <w:t>même</w:t>
      </w:r>
      <w:r w:rsidR="00D23564" w:rsidRPr="00DF6EA3">
        <w:rPr>
          <w:rFonts w:ascii="Times New Roman" w:hAnsi="Times New Roman" w:cs="Times New Roman"/>
        </w:rPr>
        <w:t xml:space="preserve"> si aucune procédure médicale est </w:t>
      </w:r>
      <w:r w:rsidR="009B6EB0" w:rsidRPr="00DF6EA3">
        <w:rPr>
          <w:rFonts w:ascii="Times New Roman" w:hAnsi="Times New Roman" w:cs="Times New Roman"/>
        </w:rPr>
        <w:t>nécessaire</w:t>
      </w:r>
      <w:r w:rsidR="00D23564" w:rsidRPr="00DF6EA3">
        <w:rPr>
          <w:rFonts w:ascii="Times New Roman" w:hAnsi="Times New Roman" w:cs="Times New Roman"/>
        </w:rPr>
        <w:t>, en particulier :</w:t>
      </w:r>
    </w:p>
    <w:p w:rsidR="00D23564" w:rsidRPr="00DF6EA3" w:rsidRDefault="00DF6EA3" w:rsidP="005E69A1">
      <w:pPr>
        <w:jc w:val="both"/>
        <w:rPr>
          <w:rFonts w:ascii="Times New Roman" w:hAnsi="Times New Roman" w:cs="Times New Roman"/>
        </w:rPr>
      </w:pPr>
      <w:r w:rsidRPr="00DF6EA3">
        <w:rPr>
          <w:rFonts w:ascii="Times New Roman" w:hAnsi="Times New Roman" w:cs="Times New Roman"/>
        </w:rPr>
        <w:t>(NON</w:t>
      </w:r>
      <w:r w:rsidR="00D23564" w:rsidRPr="00DF6EA3">
        <w:rPr>
          <w:rFonts w:ascii="Times New Roman" w:hAnsi="Times New Roman" w:cs="Times New Roman"/>
        </w:rPr>
        <w:t xml:space="preserve">          ) Les DIU (</w:t>
      </w:r>
      <w:r w:rsidR="009B6EB0" w:rsidRPr="00DF6EA3">
        <w:rPr>
          <w:rFonts w:ascii="Times New Roman" w:hAnsi="Times New Roman" w:cs="Times New Roman"/>
        </w:rPr>
        <w:t>dispositifs</w:t>
      </w:r>
      <w:r w:rsidR="00D23564" w:rsidRPr="00DF6EA3">
        <w:rPr>
          <w:rFonts w:ascii="Times New Roman" w:hAnsi="Times New Roman" w:cs="Times New Roman"/>
        </w:rPr>
        <w:t xml:space="preserve"> intra-utérins) ou des contraceptifs hormonaux</w:t>
      </w:r>
    </w:p>
    <w:p w:rsidR="00D23564" w:rsidRPr="00DF6EA3" w:rsidRDefault="00DF6EA3" w:rsidP="005E69A1">
      <w:pPr>
        <w:jc w:val="both"/>
        <w:rPr>
          <w:rFonts w:ascii="Times New Roman" w:hAnsi="Times New Roman" w:cs="Times New Roman"/>
        </w:rPr>
      </w:pPr>
      <w:r w:rsidRPr="00DF6EA3">
        <w:rPr>
          <w:rFonts w:ascii="Times New Roman" w:hAnsi="Times New Roman" w:cs="Times New Roman"/>
        </w:rPr>
        <w:t>(</w:t>
      </w:r>
      <w:r w:rsidR="003C7BB0" w:rsidRPr="00DF6EA3">
        <w:rPr>
          <w:rFonts w:ascii="Times New Roman" w:hAnsi="Times New Roman" w:cs="Times New Roman"/>
        </w:rPr>
        <w:t>NON</w:t>
      </w:r>
      <w:r w:rsidR="00D23564" w:rsidRPr="00DF6EA3">
        <w:rPr>
          <w:rFonts w:ascii="Times New Roman" w:hAnsi="Times New Roman" w:cs="Times New Roman"/>
        </w:rPr>
        <w:t xml:space="preserve">         ) </w:t>
      </w:r>
      <w:r w:rsidR="009B6EB0" w:rsidRPr="00DF6EA3">
        <w:rPr>
          <w:rFonts w:ascii="Times New Roman" w:hAnsi="Times New Roman" w:cs="Times New Roman"/>
        </w:rPr>
        <w:t>Les</w:t>
      </w:r>
      <w:r w:rsidRPr="00DF6EA3">
        <w:rPr>
          <w:rFonts w:ascii="Times New Roman" w:hAnsi="Times New Roman" w:cs="Times New Roman"/>
        </w:rPr>
        <w:t xml:space="preserve"> </w:t>
      </w:r>
      <w:r w:rsidR="009B6EB0" w:rsidRPr="00DF6EA3">
        <w:rPr>
          <w:rFonts w:ascii="Times New Roman" w:hAnsi="Times New Roman" w:cs="Times New Roman"/>
        </w:rPr>
        <w:t>contraceptifs</w:t>
      </w:r>
      <w:r w:rsidR="00D23564" w:rsidRPr="00DF6EA3">
        <w:rPr>
          <w:rFonts w:ascii="Times New Roman" w:hAnsi="Times New Roman" w:cs="Times New Roman"/>
        </w:rPr>
        <w:t xml:space="preserve"> d’urgences, y compris la pilule du lendemain</w:t>
      </w:r>
      <w:r w:rsidR="009B6EB0" w:rsidRPr="00DF6EA3">
        <w:rPr>
          <w:rFonts w:ascii="Times New Roman" w:hAnsi="Times New Roman" w:cs="Times New Roman"/>
        </w:rPr>
        <w:t>,</w:t>
      </w:r>
    </w:p>
    <w:p w:rsidR="009B6EB0" w:rsidRPr="00DF6EA3" w:rsidRDefault="009B6EB0" w:rsidP="005E69A1">
      <w:pPr>
        <w:jc w:val="both"/>
        <w:rPr>
          <w:rFonts w:ascii="Times New Roman" w:hAnsi="Times New Roman" w:cs="Times New Roman"/>
        </w:rPr>
      </w:pPr>
      <w:r w:rsidRPr="00DF6EA3">
        <w:rPr>
          <w:rFonts w:ascii="Times New Roman" w:hAnsi="Times New Roman" w:cs="Times New Roman"/>
        </w:rPr>
        <w:t>(</w:t>
      </w:r>
      <w:r w:rsidR="003C7BB0" w:rsidRPr="00DF6EA3">
        <w:rPr>
          <w:rFonts w:ascii="Times New Roman" w:hAnsi="Times New Roman" w:cs="Times New Roman"/>
        </w:rPr>
        <w:t>OUI</w:t>
      </w:r>
      <w:r w:rsidRPr="00DF6EA3">
        <w:rPr>
          <w:rFonts w:ascii="Times New Roman" w:hAnsi="Times New Roman" w:cs="Times New Roman"/>
        </w:rPr>
        <w:t xml:space="preserve">            ) La stérilisation sur demande (merci d’inclure également des informations si la stérilisation non thérapeutique pour les hommes est permise) ;</w:t>
      </w:r>
    </w:p>
    <w:p w:rsidR="009B6EB0" w:rsidRPr="00DF6EA3" w:rsidRDefault="004F3A95" w:rsidP="005E69A1">
      <w:pPr>
        <w:jc w:val="both"/>
        <w:rPr>
          <w:rFonts w:ascii="Times New Roman" w:hAnsi="Times New Roman" w:cs="Times New Roman"/>
        </w:rPr>
      </w:pPr>
      <w:r>
        <w:rPr>
          <w:rFonts w:ascii="Times New Roman" w:hAnsi="Times New Roman" w:cs="Times New Roman"/>
        </w:rPr>
        <w:t>(</w:t>
      </w:r>
      <w:r w:rsidR="003C7BB0" w:rsidRPr="00DF6EA3">
        <w:rPr>
          <w:rFonts w:ascii="Times New Roman" w:hAnsi="Times New Roman" w:cs="Times New Roman"/>
        </w:rPr>
        <w:t>NON</w:t>
      </w:r>
      <w:r w:rsidR="009B6EB0" w:rsidRPr="00DF6EA3">
        <w:rPr>
          <w:rFonts w:ascii="Times New Roman" w:hAnsi="Times New Roman" w:cs="Times New Roman"/>
        </w:rPr>
        <w:t xml:space="preserve">        ) L’avortement précoce (dans le premier trimestre de grossesse) a la demande de la femme enceinte</w:t>
      </w:r>
    </w:p>
    <w:p w:rsidR="009B6EB0" w:rsidRPr="00DF6EA3" w:rsidRDefault="00FB328D" w:rsidP="005E69A1">
      <w:pPr>
        <w:jc w:val="both"/>
        <w:rPr>
          <w:rFonts w:ascii="Times New Roman" w:hAnsi="Times New Roman" w:cs="Times New Roman"/>
        </w:rPr>
      </w:pPr>
      <w:r>
        <w:rPr>
          <w:rFonts w:ascii="Times New Roman" w:hAnsi="Times New Roman" w:cs="Times New Roman"/>
        </w:rPr>
        <w:t>(OUI</w:t>
      </w:r>
      <w:r w:rsidR="009B6EB0" w:rsidRPr="00DF6EA3">
        <w:rPr>
          <w:rFonts w:ascii="Times New Roman" w:hAnsi="Times New Roman" w:cs="Times New Roman"/>
        </w:rPr>
        <w:t xml:space="preserve">          ) La procréation médicalement assistée (fécondation in vitro par exemple)</w:t>
      </w:r>
    </w:p>
    <w:p w:rsidR="009B6EB0" w:rsidRPr="00DF6EA3" w:rsidRDefault="009B6EB0" w:rsidP="005E69A1">
      <w:pPr>
        <w:jc w:val="both"/>
        <w:rPr>
          <w:rFonts w:ascii="Times New Roman" w:hAnsi="Times New Roman" w:cs="Times New Roman"/>
        </w:rPr>
      </w:pPr>
      <w:r w:rsidRPr="00DF6EA3">
        <w:rPr>
          <w:rFonts w:ascii="Times New Roman" w:hAnsi="Times New Roman" w:cs="Times New Roman"/>
        </w:rPr>
        <w:t xml:space="preserve">        Si oui veuillez indiquer les dispositions légales et les sources applicables.</w:t>
      </w:r>
    </w:p>
    <w:p w:rsidR="009B6EB0" w:rsidRPr="00DF6EA3" w:rsidRDefault="003C7BB0" w:rsidP="005E69A1">
      <w:pPr>
        <w:jc w:val="both"/>
        <w:rPr>
          <w:rFonts w:ascii="Times New Roman" w:hAnsi="Times New Roman" w:cs="Times New Roman"/>
        </w:rPr>
      </w:pPr>
      <w:r w:rsidRPr="00DF6EA3">
        <w:rPr>
          <w:rFonts w:ascii="Times New Roman" w:hAnsi="Times New Roman" w:cs="Times New Roman"/>
        </w:rPr>
        <w:t>La loi sur la santé sexuelle et reproductive et textes d'application</w:t>
      </w:r>
    </w:p>
    <w:p w:rsidR="009B6EB0" w:rsidRPr="00DF6EA3" w:rsidRDefault="009B6EB0" w:rsidP="005E69A1">
      <w:pPr>
        <w:pStyle w:val="Paragraphedeliste"/>
        <w:numPr>
          <w:ilvl w:val="0"/>
          <w:numId w:val="8"/>
        </w:numPr>
        <w:jc w:val="both"/>
        <w:rPr>
          <w:rFonts w:ascii="Times New Roman" w:hAnsi="Times New Roman" w:cs="Times New Roman"/>
          <w:b/>
        </w:rPr>
      </w:pPr>
      <w:r w:rsidRPr="00DF6EA3">
        <w:rPr>
          <w:rFonts w:ascii="Times New Roman" w:hAnsi="Times New Roman" w:cs="Times New Roman"/>
          <w:b/>
        </w:rPr>
        <w:t>Est-ce que les actes suivants sont-ils criminalisés ?</w:t>
      </w:r>
    </w:p>
    <w:p w:rsidR="009B6EB0" w:rsidRPr="00DF6EA3" w:rsidRDefault="009B6EB0" w:rsidP="005E69A1">
      <w:pPr>
        <w:jc w:val="both"/>
        <w:rPr>
          <w:rFonts w:ascii="Times New Roman" w:hAnsi="Times New Roman" w:cs="Times New Roman"/>
          <w:i/>
        </w:rPr>
      </w:pPr>
      <w:r w:rsidRPr="00DF6EA3">
        <w:rPr>
          <w:rFonts w:ascii="Times New Roman" w:hAnsi="Times New Roman" w:cs="Times New Roman"/>
          <w:i/>
        </w:rPr>
        <w:t>(</w:t>
      </w:r>
      <w:r w:rsidR="001D7AA3" w:rsidRPr="00DF6EA3">
        <w:rPr>
          <w:rFonts w:ascii="Times New Roman" w:hAnsi="Times New Roman" w:cs="Times New Roman"/>
          <w:i/>
        </w:rPr>
        <w:t>Veuillez</w:t>
      </w:r>
      <w:r w:rsidRPr="00DF6EA3">
        <w:rPr>
          <w:rFonts w:ascii="Times New Roman" w:hAnsi="Times New Roman" w:cs="Times New Roman"/>
          <w:i/>
        </w:rPr>
        <w:t xml:space="preserve"> indiquer dans l’espace </w:t>
      </w:r>
      <w:r w:rsidR="001D7AA3" w:rsidRPr="00DF6EA3">
        <w:rPr>
          <w:rFonts w:ascii="Times New Roman" w:hAnsi="Times New Roman" w:cs="Times New Roman"/>
          <w:i/>
        </w:rPr>
        <w:t>prévu</w:t>
      </w:r>
      <w:r w:rsidRPr="00DF6EA3">
        <w:rPr>
          <w:rFonts w:ascii="Times New Roman" w:hAnsi="Times New Roman" w:cs="Times New Roman"/>
          <w:i/>
        </w:rPr>
        <w:t xml:space="preserve"> à cet effet « oui » ou « non»)</w:t>
      </w:r>
    </w:p>
    <w:p w:rsidR="009B6EB0" w:rsidRPr="00DF6EA3" w:rsidRDefault="004F3A95" w:rsidP="005E69A1">
      <w:pPr>
        <w:jc w:val="both"/>
        <w:rPr>
          <w:rFonts w:ascii="Times New Roman" w:hAnsi="Times New Roman" w:cs="Times New Roman"/>
        </w:rPr>
      </w:pPr>
      <w:r>
        <w:rPr>
          <w:rFonts w:ascii="Times New Roman" w:hAnsi="Times New Roman" w:cs="Times New Roman"/>
        </w:rPr>
        <w:t>(</w:t>
      </w:r>
      <w:r w:rsidR="003C7BB0" w:rsidRPr="00DF6EA3">
        <w:rPr>
          <w:rFonts w:ascii="Times New Roman" w:hAnsi="Times New Roman" w:cs="Times New Roman"/>
        </w:rPr>
        <w:t>OUI</w:t>
      </w:r>
      <w:r w:rsidR="009B6EB0" w:rsidRPr="00DF6EA3">
        <w:rPr>
          <w:rFonts w:ascii="Times New Roman" w:hAnsi="Times New Roman" w:cs="Times New Roman"/>
        </w:rPr>
        <w:t xml:space="preserve">           ) La transmission du VIH ou d’autres maladies </w:t>
      </w:r>
      <w:r w:rsidR="001D7AA3" w:rsidRPr="00DF6EA3">
        <w:rPr>
          <w:rFonts w:ascii="Times New Roman" w:hAnsi="Times New Roman" w:cs="Times New Roman"/>
        </w:rPr>
        <w:t>vénériennes</w:t>
      </w:r>
      <w:r w:rsidR="009B6EB0" w:rsidRPr="00DF6EA3">
        <w:rPr>
          <w:rFonts w:ascii="Times New Roman" w:hAnsi="Times New Roman" w:cs="Times New Roman"/>
        </w:rPr>
        <w:t xml:space="preserve"> par les femmes seulement</w:t>
      </w:r>
    </w:p>
    <w:p w:rsidR="009B6EB0" w:rsidRPr="00DF6EA3" w:rsidRDefault="004F3A95" w:rsidP="005E69A1">
      <w:pPr>
        <w:jc w:val="both"/>
        <w:rPr>
          <w:rFonts w:ascii="Times New Roman" w:hAnsi="Times New Roman" w:cs="Times New Roman"/>
        </w:rPr>
      </w:pPr>
      <w:r>
        <w:rPr>
          <w:rFonts w:ascii="Times New Roman" w:hAnsi="Times New Roman" w:cs="Times New Roman"/>
        </w:rPr>
        <w:t>(</w:t>
      </w:r>
      <w:r w:rsidR="003C7BB0" w:rsidRPr="00DF6EA3">
        <w:rPr>
          <w:rFonts w:ascii="Times New Roman" w:hAnsi="Times New Roman" w:cs="Times New Roman"/>
        </w:rPr>
        <w:t>OUI</w:t>
      </w:r>
      <w:r w:rsidR="009B6EB0" w:rsidRPr="00DF6EA3">
        <w:rPr>
          <w:rFonts w:ascii="Times New Roman" w:hAnsi="Times New Roman" w:cs="Times New Roman"/>
        </w:rPr>
        <w:t xml:space="preserve">          ) Les mutilations </w:t>
      </w:r>
      <w:r w:rsidR="001D7AA3" w:rsidRPr="00DF6EA3">
        <w:rPr>
          <w:rFonts w:ascii="Times New Roman" w:hAnsi="Times New Roman" w:cs="Times New Roman"/>
        </w:rPr>
        <w:t>génitales</w:t>
      </w:r>
      <w:r w:rsidR="003C7BB0" w:rsidRPr="00DF6EA3">
        <w:rPr>
          <w:rFonts w:ascii="Times New Roman" w:hAnsi="Times New Roman" w:cs="Times New Roman"/>
        </w:rPr>
        <w:t xml:space="preserve"> </w:t>
      </w:r>
      <w:r w:rsidR="001D7AA3" w:rsidRPr="00DF6EA3">
        <w:rPr>
          <w:rFonts w:ascii="Times New Roman" w:hAnsi="Times New Roman" w:cs="Times New Roman"/>
        </w:rPr>
        <w:t>féminines</w:t>
      </w:r>
      <w:r w:rsidR="003C7BB0" w:rsidRPr="00DF6EA3">
        <w:rPr>
          <w:rFonts w:ascii="Times New Roman" w:hAnsi="Times New Roman" w:cs="Times New Roman"/>
        </w:rPr>
        <w:t xml:space="preserve"> (les articles 380 à 382 du code </w:t>
      </w:r>
      <w:proofErr w:type="gramStart"/>
      <w:r w:rsidR="003C7BB0" w:rsidRPr="00DF6EA3">
        <w:rPr>
          <w:rFonts w:ascii="Times New Roman" w:hAnsi="Times New Roman" w:cs="Times New Roman"/>
        </w:rPr>
        <w:t>pénal )</w:t>
      </w:r>
      <w:proofErr w:type="gramEnd"/>
    </w:p>
    <w:p w:rsidR="009B6EB0" w:rsidRPr="00DF6EA3" w:rsidRDefault="009B6EB0" w:rsidP="005E69A1">
      <w:pPr>
        <w:jc w:val="both"/>
        <w:rPr>
          <w:rFonts w:ascii="Times New Roman" w:hAnsi="Times New Roman" w:cs="Times New Roman"/>
        </w:rPr>
      </w:pPr>
      <w:r w:rsidRPr="00DF6EA3">
        <w:rPr>
          <w:rFonts w:ascii="Times New Roman" w:hAnsi="Times New Roman" w:cs="Times New Roman"/>
        </w:rPr>
        <w:t>(</w:t>
      </w:r>
      <w:r w:rsidR="003C7BB0" w:rsidRPr="00DF6EA3">
        <w:rPr>
          <w:rFonts w:ascii="Times New Roman" w:hAnsi="Times New Roman" w:cs="Times New Roman"/>
        </w:rPr>
        <w:t>OUI</w:t>
      </w:r>
      <w:r w:rsidRPr="00DF6EA3">
        <w:rPr>
          <w:rFonts w:ascii="Times New Roman" w:hAnsi="Times New Roman" w:cs="Times New Roman"/>
        </w:rPr>
        <w:t xml:space="preserve">             </w:t>
      </w:r>
      <w:r w:rsidR="001D7AA3" w:rsidRPr="00DF6EA3">
        <w:rPr>
          <w:rFonts w:ascii="Times New Roman" w:hAnsi="Times New Roman" w:cs="Times New Roman"/>
        </w:rPr>
        <w:t xml:space="preserve">) Le mariage précoce </w:t>
      </w:r>
      <w:r w:rsidR="003C7BB0" w:rsidRPr="00DF6EA3">
        <w:rPr>
          <w:rFonts w:ascii="Times New Roman" w:hAnsi="Times New Roman" w:cs="Times New Roman"/>
        </w:rPr>
        <w:t>(</w:t>
      </w:r>
    </w:p>
    <w:p w:rsidR="001D7AA3" w:rsidRPr="00DF6EA3" w:rsidRDefault="00DF6EA3" w:rsidP="005E69A1">
      <w:pPr>
        <w:jc w:val="both"/>
        <w:rPr>
          <w:rFonts w:ascii="Times New Roman" w:hAnsi="Times New Roman" w:cs="Times New Roman"/>
        </w:rPr>
      </w:pPr>
      <w:r w:rsidRPr="00DF6EA3">
        <w:rPr>
          <w:rFonts w:ascii="Times New Roman" w:hAnsi="Times New Roman" w:cs="Times New Roman"/>
        </w:rPr>
        <w:t>(NON</w:t>
      </w:r>
      <w:r w:rsidR="001D7AA3" w:rsidRPr="00DF6EA3">
        <w:rPr>
          <w:rFonts w:ascii="Times New Roman" w:hAnsi="Times New Roman" w:cs="Times New Roman"/>
        </w:rPr>
        <w:t xml:space="preserve">           ) Les accouchements </w:t>
      </w:r>
      <w:proofErr w:type="gramStart"/>
      <w:r w:rsidR="001D7AA3" w:rsidRPr="00DF6EA3">
        <w:rPr>
          <w:rFonts w:ascii="Times New Roman" w:hAnsi="Times New Roman" w:cs="Times New Roman"/>
        </w:rPr>
        <w:t>a</w:t>
      </w:r>
      <w:proofErr w:type="gramEnd"/>
      <w:r w:rsidR="001D7AA3" w:rsidRPr="00DF6EA3">
        <w:rPr>
          <w:rFonts w:ascii="Times New Roman" w:hAnsi="Times New Roman" w:cs="Times New Roman"/>
        </w:rPr>
        <w:t xml:space="preserve"> domicile avec un obstétricien ou une sage-femme</w:t>
      </w:r>
    </w:p>
    <w:p w:rsidR="001D7AA3" w:rsidRPr="00DF6EA3" w:rsidRDefault="00DF6EA3" w:rsidP="005E69A1">
      <w:pPr>
        <w:jc w:val="both"/>
        <w:rPr>
          <w:rFonts w:ascii="Times New Roman" w:hAnsi="Times New Roman" w:cs="Times New Roman"/>
        </w:rPr>
      </w:pPr>
      <w:r w:rsidRPr="00DF6EA3">
        <w:rPr>
          <w:rFonts w:ascii="Times New Roman" w:hAnsi="Times New Roman" w:cs="Times New Roman"/>
        </w:rPr>
        <w:t>(OUI</w:t>
      </w:r>
      <w:r w:rsidR="001D7AA3" w:rsidRPr="00DF6EA3">
        <w:rPr>
          <w:rFonts w:ascii="Times New Roman" w:hAnsi="Times New Roman" w:cs="Times New Roman"/>
        </w:rPr>
        <w:t xml:space="preserve">           ) L’avortement</w:t>
      </w:r>
      <w:r w:rsidR="003C7BB0" w:rsidRPr="00DF6EA3">
        <w:rPr>
          <w:rFonts w:ascii="Times New Roman" w:hAnsi="Times New Roman" w:cs="Times New Roman"/>
        </w:rPr>
        <w:t xml:space="preserve"> (</w:t>
      </w:r>
      <w:r w:rsidR="00680B6B" w:rsidRPr="00DF6EA3">
        <w:rPr>
          <w:rFonts w:ascii="Times New Roman" w:hAnsi="Times New Roman" w:cs="Times New Roman"/>
        </w:rPr>
        <w:t>les articles 383 à 390 du   code pénal</w:t>
      </w:r>
    </w:p>
    <w:p w:rsidR="001D7AA3" w:rsidRPr="00DF6EA3" w:rsidRDefault="001D7AA3" w:rsidP="005E69A1">
      <w:pPr>
        <w:jc w:val="both"/>
        <w:rPr>
          <w:rFonts w:ascii="Times New Roman" w:hAnsi="Times New Roman" w:cs="Times New Roman"/>
          <w:b/>
        </w:rPr>
      </w:pPr>
      <w:r w:rsidRPr="00DF6EA3">
        <w:rPr>
          <w:rFonts w:ascii="Times New Roman" w:hAnsi="Times New Roman" w:cs="Times New Roman"/>
          <w:b/>
        </w:rPr>
        <w:t xml:space="preserve"> Si oui y a-t-il des exceptions </w:t>
      </w:r>
      <w:proofErr w:type="gramStart"/>
      <w:r w:rsidRPr="00DF6EA3">
        <w:rPr>
          <w:rFonts w:ascii="Times New Roman" w:hAnsi="Times New Roman" w:cs="Times New Roman"/>
          <w:b/>
        </w:rPr>
        <w:t>a</w:t>
      </w:r>
      <w:proofErr w:type="gramEnd"/>
      <w:r w:rsidRPr="00DF6EA3">
        <w:rPr>
          <w:rFonts w:ascii="Times New Roman" w:hAnsi="Times New Roman" w:cs="Times New Roman"/>
          <w:b/>
        </w:rPr>
        <w:t xml:space="preserve"> interdictions et sous quelles circonstances ces exceptions s’appliquent-elles ?</w:t>
      </w:r>
      <w:r w:rsidR="00680B6B" w:rsidRPr="00DF6EA3">
        <w:rPr>
          <w:rFonts w:ascii="Times New Roman" w:hAnsi="Times New Roman" w:cs="Times New Roman"/>
          <w:b/>
        </w:rPr>
        <w:t xml:space="preserve"> </w:t>
      </w:r>
      <w:r w:rsidR="00DF6EA3" w:rsidRPr="00DF6EA3">
        <w:rPr>
          <w:rFonts w:ascii="Times New Roman" w:hAnsi="Times New Roman" w:cs="Times New Roman"/>
          <w:b/>
        </w:rPr>
        <w:t>OUI,</w:t>
      </w:r>
      <w:r w:rsidR="00680B6B" w:rsidRPr="00DF6EA3">
        <w:rPr>
          <w:rFonts w:ascii="Times New Roman" w:hAnsi="Times New Roman" w:cs="Times New Roman"/>
          <w:b/>
        </w:rPr>
        <w:t xml:space="preserve"> l'avortement mé</w:t>
      </w:r>
      <w:r w:rsidR="000F68B8">
        <w:rPr>
          <w:rFonts w:ascii="Times New Roman" w:hAnsi="Times New Roman" w:cs="Times New Roman"/>
          <w:b/>
        </w:rPr>
        <w:t>dicalisé</w:t>
      </w:r>
      <w:r w:rsidR="00680B6B" w:rsidRPr="00DF6EA3">
        <w:rPr>
          <w:rFonts w:ascii="Times New Roman" w:hAnsi="Times New Roman" w:cs="Times New Roman"/>
          <w:b/>
        </w:rPr>
        <w:t xml:space="preserve"> lorsque la vie de la mère est en danger</w:t>
      </w:r>
    </w:p>
    <w:p w:rsidR="001D7AA3" w:rsidRPr="00DF6EA3" w:rsidRDefault="001D7AA3" w:rsidP="005E69A1">
      <w:pPr>
        <w:jc w:val="both"/>
        <w:rPr>
          <w:rFonts w:ascii="Times New Roman" w:hAnsi="Times New Roman" w:cs="Times New Roman"/>
          <w:i/>
        </w:rPr>
      </w:pPr>
      <w:r w:rsidRPr="00DF6EA3">
        <w:rPr>
          <w:rFonts w:ascii="Times New Roman" w:hAnsi="Times New Roman" w:cs="Times New Roman"/>
          <w:i/>
        </w:rPr>
        <w:t>Veuillez donner des références et des dispositions juridiques.</w:t>
      </w:r>
    </w:p>
    <w:p w:rsidR="001D7AA3" w:rsidRPr="00DF6EA3" w:rsidRDefault="001D7AA3" w:rsidP="005E69A1">
      <w:pPr>
        <w:jc w:val="both"/>
        <w:rPr>
          <w:rFonts w:ascii="Times New Roman" w:hAnsi="Times New Roman" w:cs="Times New Roman"/>
        </w:rPr>
      </w:pPr>
    </w:p>
    <w:p w:rsidR="00EA144A" w:rsidRPr="00DF6EA3" w:rsidRDefault="001D7AA3" w:rsidP="005E69A1">
      <w:pPr>
        <w:jc w:val="both"/>
        <w:rPr>
          <w:rFonts w:ascii="Times New Roman" w:hAnsi="Times New Roman" w:cs="Times New Roman"/>
          <w:i/>
        </w:rPr>
      </w:pPr>
      <w:r w:rsidRPr="00DF6EA3">
        <w:rPr>
          <w:rFonts w:ascii="Times New Roman" w:hAnsi="Times New Roman" w:cs="Times New Roman"/>
          <w:b/>
        </w:rPr>
        <w:t>Et qui est pénalement responsable</w:t>
      </w:r>
      <w:r w:rsidRPr="00DF6EA3">
        <w:rPr>
          <w:rFonts w:ascii="Times New Roman" w:hAnsi="Times New Roman" w:cs="Times New Roman"/>
        </w:rPr>
        <w:t xml:space="preserve"> ? </w:t>
      </w:r>
      <w:r w:rsidRPr="00DF6EA3">
        <w:rPr>
          <w:rFonts w:ascii="Times New Roman" w:hAnsi="Times New Roman" w:cs="Times New Roman"/>
          <w:i/>
        </w:rPr>
        <w:t>(veuillez encercler la réponse appropriée)</w:t>
      </w:r>
    </w:p>
    <w:p w:rsidR="00EA144A" w:rsidRPr="00DF6EA3" w:rsidRDefault="00B44697" w:rsidP="005E69A1">
      <w:pPr>
        <w:jc w:val="both"/>
        <w:rPr>
          <w:rFonts w:ascii="Times New Roman" w:hAnsi="Times New Roman" w:cs="Times New Roman"/>
          <w:i/>
        </w:rPr>
      </w:pPr>
      <w:r>
        <w:rPr>
          <w:rFonts w:ascii="Times New Roman" w:hAnsi="Times New Roman" w:cs="Times New Roman"/>
          <w:i/>
          <w:noProof/>
          <w:lang w:eastAsia="fr-FR"/>
        </w:rPr>
        <w:pict>
          <v:oval id="_x0000_s1028" style="position:absolute;left:0;text-align:left;margin-left:137.7pt;margin-top:9.5pt;width:358.1pt;height:52.25pt;z-index:251660288">
            <v:textbox style="mso-next-textbox:#_x0000_s1028">
              <w:txbxContent>
                <w:p w:rsidR="00EA144A" w:rsidRPr="005C6923" w:rsidRDefault="00EA144A" w:rsidP="00EA144A">
                  <w:pPr>
                    <w:rPr>
                      <w:b/>
                    </w:rPr>
                  </w:pPr>
                  <w:r>
                    <w:rPr>
                      <w:b/>
                    </w:rPr>
                    <w:t>D</w:t>
                  </w:r>
                  <w:r w:rsidRPr="005C6923">
                    <w:rPr>
                      <w:b/>
                    </w:rPr>
                    <w:t>’autres personnes directement ou indirectement liées à la grossesse et /ou l’avortement.</w:t>
                  </w:r>
                </w:p>
                <w:p w:rsidR="00EA144A" w:rsidRDefault="00EA144A" w:rsidP="00EA144A"/>
              </w:txbxContent>
            </v:textbox>
          </v:oval>
        </w:pict>
      </w:r>
    </w:p>
    <w:p w:rsidR="00EA144A" w:rsidRPr="00DF6EA3" w:rsidRDefault="00B44697" w:rsidP="005E69A1">
      <w:pPr>
        <w:jc w:val="both"/>
        <w:rPr>
          <w:rFonts w:ascii="Times New Roman" w:hAnsi="Times New Roman" w:cs="Times New Roman"/>
          <w:b/>
        </w:rPr>
      </w:pPr>
      <w:r>
        <w:rPr>
          <w:rFonts w:ascii="Times New Roman" w:hAnsi="Times New Roman" w:cs="Times New Roman"/>
          <w:b/>
          <w:noProof/>
          <w:lang w:eastAsia="fr-FR"/>
        </w:rPr>
        <w:pict>
          <v:oval id="_x0000_s1027" style="position:absolute;left:0;text-align:left;margin-left:30.4pt;margin-top:-8.4pt;width:99.15pt;height:27.2pt;z-index:251659264">
            <v:textbox>
              <w:txbxContent>
                <w:p w:rsidR="00EA144A" w:rsidRDefault="00EA144A" w:rsidP="00EA144A">
                  <w:r>
                    <w:rPr>
                      <w:b/>
                    </w:rPr>
                    <w:t>L</w:t>
                  </w:r>
                  <w:r w:rsidRPr="005C6923">
                    <w:rPr>
                      <w:b/>
                    </w:rPr>
                    <w:t>e médecin</w:t>
                  </w:r>
                </w:p>
              </w:txbxContent>
            </v:textbox>
          </v:oval>
        </w:pict>
      </w:r>
      <w:r>
        <w:rPr>
          <w:rFonts w:ascii="Times New Roman" w:hAnsi="Times New Roman" w:cs="Times New Roman"/>
          <w:b/>
          <w:noProof/>
          <w:lang w:eastAsia="fr-FR"/>
        </w:rPr>
        <w:pict>
          <v:oval id="_x0000_s1026" style="position:absolute;left:0;text-align:left;margin-left:-57.25pt;margin-top:-8.4pt;width:82.9pt;height:27.2pt;z-index:251658240">
            <v:textbox>
              <w:txbxContent>
                <w:p w:rsidR="00EA144A" w:rsidRDefault="00EA144A">
                  <w:r w:rsidRPr="005C6923">
                    <w:rPr>
                      <w:b/>
                    </w:rPr>
                    <w:t>La femme</w:t>
                  </w:r>
                </w:p>
              </w:txbxContent>
            </v:textbox>
          </v:oval>
        </w:pict>
      </w:r>
      <w:r w:rsidR="00EA144A" w:rsidRPr="00DF6EA3">
        <w:rPr>
          <w:rFonts w:ascii="Times New Roman" w:hAnsi="Times New Roman" w:cs="Times New Roman"/>
          <w:b/>
        </w:rPr>
        <w:t xml:space="preserve">                                                                                                            </w:t>
      </w:r>
      <w:r w:rsidR="001D7AA3" w:rsidRPr="00DF6EA3">
        <w:rPr>
          <w:rFonts w:ascii="Times New Roman" w:hAnsi="Times New Roman" w:cs="Times New Roman"/>
          <w:b/>
        </w:rPr>
        <w:t xml:space="preserve"> </w:t>
      </w:r>
    </w:p>
    <w:p w:rsidR="00013AD2" w:rsidRDefault="00013AD2" w:rsidP="005E69A1">
      <w:pPr>
        <w:jc w:val="both"/>
        <w:rPr>
          <w:rFonts w:ascii="Times New Roman" w:hAnsi="Times New Roman" w:cs="Times New Roman"/>
          <w:i/>
        </w:rPr>
      </w:pPr>
    </w:p>
    <w:p w:rsidR="001D7AA3" w:rsidRPr="00DF6EA3" w:rsidRDefault="001D7AA3" w:rsidP="005E69A1">
      <w:pPr>
        <w:jc w:val="both"/>
        <w:rPr>
          <w:rFonts w:ascii="Times New Roman" w:hAnsi="Times New Roman" w:cs="Times New Roman"/>
        </w:rPr>
      </w:pPr>
      <w:r w:rsidRPr="00DF6EA3">
        <w:rPr>
          <w:rFonts w:ascii="Times New Roman" w:hAnsi="Times New Roman" w:cs="Times New Roman"/>
          <w:i/>
        </w:rPr>
        <w:t xml:space="preserve">Veuillez </w:t>
      </w:r>
      <w:r w:rsidR="00D61AF1" w:rsidRPr="00DF6EA3">
        <w:rPr>
          <w:rFonts w:ascii="Times New Roman" w:hAnsi="Times New Roman" w:cs="Times New Roman"/>
          <w:i/>
        </w:rPr>
        <w:t>donner des références juridiques</w:t>
      </w:r>
      <w:r w:rsidR="00D61AF1" w:rsidRPr="00DF6EA3">
        <w:rPr>
          <w:rFonts w:ascii="Times New Roman" w:hAnsi="Times New Roman" w:cs="Times New Roman"/>
        </w:rPr>
        <w:t>.</w:t>
      </w:r>
    </w:p>
    <w:p w:rsidR="001D7AA3" w:rsidRDefault="001D7AA3" w:rsidP="005E69A1">
      <w:pPr>
        <w:jc w:val="both"/>
        <w:rPr>
          <w:rFonts w:ascii="Times New Roman" w:hAnsi="Times New Roman" w:cs="Times New Roman"/>
        </w:rPr>
      </w:pPr>
    </w:p>
    <w:p w:rsidR="00DF6EA3" w:rsidRPr="00DF6EA3" w:rsidRDefault="00DF6EA3" w:rsidP="005E69A1">
      <w:pPr>
        <w:jc w:val="both"/>
        <w:rPr>
          <w:rFonts w:ascii="Times New Roman" w:hAnsi="Times New Roman" w:cs="Times New Roman"/>
        </w:rPr>
      </w:pPr>
    </w:p>
    <w:p w:rsidR="001D7AA3" w:rsidRPr="00DF6EA3" w:rsidRDefault="001D7AA3" w:rsidP="005E69A1">
      <w:pPr>
        <w:pStyle w:val="Paragraphedeliste"/>
        <w:numPr>
          <w:ilvl w:val="0"/>
          <w:numId w:val="6"/>
        </w:numPr>
        <w:jc w:val="both"/>
        <w:rPr>
          <w:rFonts w:ascii="Times New Roman" w:hAnsi="Times New Roman" w:cs="Times New Roman"/>
          <w:b/>
        </w:rPr>
      </w:pPr>
      <w:r w:rsidRPr="00DF6EA3">
        <w:rPr>
          <w:rFonts w:ascii="Times New Roman" w:hAnsi="Times New Roman" w:cs="Times New Roman"/>
          <w:b/>
        </w:rPr>
        <w:t>Sûreté</w:t>
      </w:r>
    </w:p>
    <w:p w:rsidR="001D7AA3" w:rsidRPr="00DF6EA3" w:rsidRDefault="001D7AA3" w:rsidP="005E69A1">
      <w:pPr>
        <w:pStyle w:val="Paragraphedeliste"/>
        <w:numPr>
          <w:ilvl w:val="0"/>
          <w:numId w:val="8"/>
        </w:numPr>
        <w:jc w:val="both"/>
        <w:rPr>
          <w:rFonts w:ascii="Times New Roman" w:hAnsi="Times New Roman" w:cs="Times New Roman"/>
          <w:b/>
        </w:rPr>
      </w:pPr>
      <w:r w:rsidRPr="00DF6EA3">
        <w:rPr>
          <w:rFonts w:ascii="Times New Roman" w:hAnsi="Times New Roman" w:cs="Times New Roman"/>
          <w:b/>
        </w:rPr>
        <w:t xml:space="preserve">Est-ce </w:t>
      </w:r>
      <w:r w:rsidR="00D61AF1" w:rsidRPr="00DF6EA3">
        <w:rPr>
          <w:rFonts w:ascii="Times New Roman" w:hAnsi="Times New Roman" w:cs="Times New Roman"/>
          <w:b/>
        </w:rPr>
        <w:t>que votre pa</w:t>
      </w:r>
      <w:r w:rsidR="00680B6B" w:rsidRPr="00DF6EA3">
        <w:rPr>
          <w:rFonts w:ascii="Times New Roman" w:hAnsi="Times New Roman" w:cs="Times New Roman"/>
          <w:b/>
        </w:rPr>
        <w:t>ys a</w:t>
      </w:r>
      <w:r w:rsidRPr="00DF6EA3">
        <w:rPr>
          <w:rFonts w:ascii="Times New Roman" w:hAnsi="Times New Roman" w:cs="Times New Roman"/>
          <w:b/>
        </w:rPr>
        <w:t xml:space="preserve"> des </w:t>
      </w:r>
      <w:r w:rsidR="006005A8" w:rsidRPr="00DF6EA3">
        <w:rPr>
          <w:rFonts w:ascii="Times New Roman" w:hAnsi="Times New Roman" w:cs="Times New Roman"/>
          <w:b/>
        </w:rPr>
        <w:t>règlements (</w:t>
      </w:r>
      <w:r w:rsidR="00D61AF1" w:rsidRPr="00DF6EA3">
        <w:rPr>
          <w:rFonts w:ascii="Times New Roman" w:hAnsi="Times New Roman" w:cs="Times New Roman"/>
          <w:b/>
        </w:rPr>
        <w:t>de</w:t>
      </w:r>
      <w:r w:rsidRPr="00DF6EA3">
        <w:rPr>
          <w:rFonts w:ascii="Times New Roman" w:hAnsi="Times New Roman" w:cs="Times New Roman"/>
          <w:b/>
        </w:rPr>
        <w:t xml:space="preserve"> la constitution, la </w:t>
      </w:r>
      <w:r w:rsidR="00D61AF1" w:rsidRPr="00DF6EA3">
        <w:rPr>
          <w:rFonts w:ascii="Times New Roman" w:hAnsi="Times New Roman" w:cs="Times New Roman"/>
          <w:b/>
        </w:rPr>
        <w:t>législation</w:t>
      </w:r>
      <w:r w:rsidRPr="00DF6EA3">
        <w:rPr>
          <w:rFonts w:ascii="Times New Roman" w:hAnsi="Times New Roman" w:cs="Times New Roman"/>
          <w:b/>
        </w:rPr>
        <w:t xml:space="preserve"> ou dans d’autres codes juridiques) qui </w:t>
      </w:r>
      <w:r w:rsidR="00D61AF1" w:rsidRPr="00DF6EA3">
        <w:rPr>
          <w:rFonts w:ascii="Times New Roman" w:hAnsi="Times New Roman" w:cs="Times New Roman"/>
          <w:b/>
        </w:rPr>
        <w:t>garantissant</w:t>
      </w:r>
      <w:r w:rsidRPr="00DF6EA3">
        <w:rPr>
          <w:rFonts w:ascii="Times New Roman" w:hAnsi="Times New Roman" w:cs="Times New Roman"/>
          <w:b/>
        </w:rPr>
        <w:t> :</w:t>
      </w:r>
    </w:p>
    <w:p w:rsidR="001D7AA3" w:rsidRPr="00DF6EA3" w:rsidRDefault="001D7AA3" w:rsidP="005E69A1">
      <w:pPr>
        <w:jc w:val="both"/>
        <w:rPr>
          <w:rFonts w:ascii="Times New Roman" w:hAnsi="Times New Roman" w:cs="Times New Roman"/>
          <w:i/>
        </w:rPr>
      </w:pPr>
      <w:r w:rsidRPr="00DF6EA3">
        <w:rPr>
          <w:rFonts w:ascii="Times New Roman" w:hAnsi="Times New Roman" w:cs="Times New Roman"/>
        </w:rPr>
        <w:t>(</w:t>
      </w:r>
      <w:r w:rsidR="00D61AF1" w:rsidRPr="00DF6EA3">
        <w:rPr>
          <w:rFonts w:ascii="Times New Roman" w:hAnsi="Times New Roman" w:cs="Times New Roman"/>
          <w:i/>
        </w:rPr>
        <w:t>Veuillez</w:t>
      </w:r>
      <w:r w:rsidRPr="00DF6EA3">
        <w:rPr>
          <w:rFonts w:ascii="Times New Roman" w:hAnsi="Times New Roman" w:cs="Times New Roman"/>
          <w:i/>
        </w:rPr>
        <w:t xml:space="preserve"> indiquer dans l’espace prévu à cet effet  « oui » ou « non »)</w:t>
      </w:r>
    </w:p>
    <w:p w:rsidR="001D7AA3" w:rsidRPr="00DF6EA3" w:rsidRDefault="006005A8" w:rsidP="005E69A1">
      <w:pPr>
        <w:jc w:val="both"/>
        <w:rPr>
          <w:rFonts w:ascii="Times New Roman" w:hAnsi="Times New Roman" w:cs="Times New Roman"/>
        </w:rPr>
      </w:pPr>
      <w:r w:rsidRPr="00DF6EA3">
        <w:rPr>
          <w:rFonts w:ascii="Times New Roman" w:hAnsi="Times New Roman" w:cs="Times New Roman"/>
        </w:rPr>
        <w:t>(OUI</w:t>
      </w:r>
      <w:r w:rsidR="00680B6B" w:rsidRPr="00DF6EA3">
        <w:rPr>
          <w:rFonts w:ascii="Times New Roman" w:hAnsi="Times New Roman" w:cs="Times New Roman"/>
        </w:rPr>
        <w:t xml:space="preserve"> </w:t>
      </w:r>
      <w:r w:rsidR="00DF6EA3" w:rsidRPr="00DF6EA3">
        <w:rPr>
          <w:rFonts w:ascii="Times New Roman" w:hAnsi="Times New Roman" w:cs="Times New Roman"/>
        </w:rPr>
        <w:t xml:space="preserve">         </w:t>
      </w:r>
      <w:r w:rsidR="001D7AA3" w:rsidRPr="00DF6EA3">
        <w:rPr>
          <w:rFonts w:ascii="Times New Roman" w:hAnsi="Times New Roman" w:cs="Times New Roman"/>
        </w:rPr>
        <w:t xml:space="preserve"> ) La protection </w:t>
      </w:r>
      <w:r w:rsidR="00D61AF1" w:rsidRPr="00DF6EA3">
        <w:rPr>
          <w:rFonts w:ascii="Times New Roman" w:hAnsi="Times New Roman" w:cs="Times New Roman"/>
        </w:rPr>
        <w:t>spéciale</w:t>
      </w:r>
      <w:r w:rsidR="001D7AA3" w:rsidRPr="00DF6EA3">
        <w:rPr>
          <w:rFonts w:ascii="Times New Roman" w:hAnsi="Times New Roman" w:cs="Times New Roman"/>
        </w:rPr>
        <w:t xml:space="preserve"> contre la violence basée sur le genre</w:t>
      </w:r>
    </w:p>
    <w:p w:rsidR="001D7AA3" w:rsidRPr="00DF6EA3" w:rsidRDefault="00EA144A" w:rsidP="005E69A1">
      <w:pPr>
        <w:jc w:val="both"/>
        <w:rPr>
          <w:rFonts w:ascii="Times New Roman" w:hAnsi="Times New Roman" w:cs="Times New Roman"/>
        </w:rPr>
      </w:pPr>
      <w:r w:rsidRPr="00DF6EA3">
        <w:rPr>
          <w:rFonts w:ascii="Times New Roman" w:hAnsi="Times New Roman" w:cs="Times New Roman"/>
        </w:rPr>
        <w:t>(OUI</w:t>
      </w:r>
      <w:r w:rsidR="001D7AA3" w:rsidRPr="00DF6EA3">
        <w:rPr>
          <w:rFonts w:ascii="Times New Roman" w:hAnsi="Times New Roman" w:cs="Times New Roman"/>
        </w:rPr>
        <w:t xml:space="preserve">            )  </w:t>
      </w:r>
      <w:r w:rsidR="00D61AF1" w:rsidRPr="00DF6EA3">
        <w:rPr>
          <w:rFonts w:ascii="Times New Roman" w:hAnsi="Times New Roman" w:cs="Times New Roman"/>
        </w:rPr>
        <w:t>L’égalité</w:t>
      </w:r>
      <w:r w:rsidR="001D7AA3" w:rsidRPr="00DF6EA3">
        <w:rPr>
          <w:rFonts w:ascii="Times New Roman" w:hAnsi="Times New Roman" w:cs="Times New Roman"/>
        </w:rPr>
        <w:t xml:space="preserve"> d’</w:t>
      </w:r>
      <w:r w:rsidR="00D61AF1" w:rsidRPr="00DF6EA3">
        <w:rPr>
          <w:rFonts w:ascii="Times New Roman" w:hAnsi="Times New Roman" w:cs="Times New Roman"/>
        </w:rPr>
        <w:t>accès</w:t>
      </w:r>
      <w:r w:rsidR="001D7AA3" w:rsidRPr="00DF6EA3">
        <w:rPr>
          <w:rFonts w:ascii="Times New Roman" w:hAnsi="Times New Roman" w:cs="Times New Roman"/>
        </w:rPr>
        <w:t xml:space="preserve"> des </w:t>
      </w:r>
      <w:r w:rsidR="00D61AF1" w:rsidRPr="00DF6EA3">
        <w:rPr>
          <w:rFonts w:ascii="Times New Roman" w:hAnsi="Times New Roman" w:cs="Times New Roman"/>
        </w:rPr>
        <w:t>femmes</w:t>
      </w:r>
      <w:r w:rsidR="001D7AA3" w:rsidRPr="00DF6EA3">
        <w:rPr>
          <w:rFonts w:ascii="Times New Roman" w:hAnsi="Times New Roman" w:cs="Times New Roman"/>
        </w:rPr>
        <w:t xml:space="preserve"> a la justice pénale </w:t>
      </w:r>
    </w:p>
    <w:p w:rsidR="00D61AF1" w:rsidRPr="00DF6EA3" w:rsidRDefault="00D61AF1" w:rsidP="005E69A1">
      <w:pPr>
        <w:jc w:val="both"/>
        <w:rPr>
          <w:rFonts w:ascii="Times New Roman" w:hAnsi="Times New Roman" w:cs="Times New Roman"/>
        </w:rPr>
      </w:pPr>
    </w:p>
    <w:p w:rsidR="00D61AF1" w:rsidRPr="00DF6EA3" w:rsidRDefault="00D61AF1" w:rsidP="005E69A1">
      <w:pPr>
        <w:pStyle w:val="Paragraphedeliste"/>
        <w:numPr>
          <w:ilvl w:val="0"/>
          <w:numId w:val="8"/>
        </w:numPr>
        <w:jc w:val="both"/>
        <w:rPr>
          <w:rFonts w:ascii="Times New Roman" w:hAnsi="Times New Roman" w:cs="Times New Roman"/>
          <w:b/>
        </w:rPr>
      </w:pPr>
      <w:r w:rsidRPr="00DF6EA3">
        <w:rPr>
          <w:rFonts w:ascii="Times New Roman" w:hAnsi="Times New Roman" w:cs="Times New Roman"/>
          <w:b/>
        </w:rPr>
        <w:t>Les actes suivants sont-ils criminalisés ?</w:t>
      </w:r>
    </w:p>
    <w:p w:rsidR="00D61AF1" w:rsidRPr="00DF6EA3" w:rsidRDefault="00D61AF1" w:rsidP="005E69A1">
      <w:pPr>
        <w:jc w:val="both"/>
        <w:rPr>
          <w:rFonts w:ascii="Times New Roman" w:hAnsi="Times New Roman" w:cs="Times New Roman"/>
          <w:i/>
        </w:rPr>
      </w:pPr>
      <w:r w:rsidRPr="00DF6EA3">
        <w:rPr>
          <w:rFonts w:ascii="Times New Roman" w:hAnsi="Times New Roman" w:cs="Times New Roman"/>
          <w:i/>
        </w:rPr>
        <w:t>(</w:t>
      </w:r>
      <w:r w:rsidR="00F21510" w:rsidRPr="00DF6EA3">
        <w:rPr>
          <w:rFonts w:ascii="Times New Roman" w:hAnsi="Times New Roman" w:cs="Times New Roman"/>
          <w:i/>
        </w:rPr>
        <w:t>Veuillez</w:t>
      </w:r>
      <w:r w:rsidRPr="00DF6EA3">
        <w:rPr>
          <w:rFonts w:ascii="Times New Roman" w:hAnsi="Times New Roman" w:cs="Times New Roman"/>
          <w:i/>
        </w:rPr>
        <w:t xml:space="preserve"> indiquer dans l’espace prévu à cet effet  « oui » ou « non »)</w:t>
      </w:r>
    </w:p>
    <w:p w:rsidR="00D61AF1" w:rsidRPr="00DF6EA3" w:rsidRDefault="00D61AF1" w:rsidP="005E69A1">
      <w:pPr>
        <w:jc w:val="both"/>
        <w:rPr>
          <w:rFonts w:ascii="Times New Roman" w:hAnsi="Times New Roman" w:cs="Times New Roman"/>
        </w:rPr>
      </w:pPr>
      <w:r w:rsidRPr="00DF6EA3">
        <w:rPr>
          <w:rFonts w:ascii="Times New Roman" w:hAnsi="Times New Roman" w:cs="Times New Roman"/>
        </w:rPr>
        <w:t xml:space="preserve">(   </w:t>
      </w:r>
      <w:r w:rsidR="00680B6B" w:rsidRPr="00DF6EA3">
        <w:rPr>
          <w:rFonts w:ascii="Times New Roman" w:hAnsi="Times New Roman" w:cs="Times New Roman"/>
        </w:rPr>
        <w:t>OUI</w:t>
      </w:r>
      <w:r w:rsidRPr="00DF6EA3">
        <w:rPr>
          <w:rFonts w:ascii="Times New Roman" w:hAnsi="Times New Roman" w:cs="Times New Roman"/>
        </w:rPr>
        <w:t xml:space="preserve">           ) L’adultère</w:t>
      </w:r>
      <w:r w:rsidR="00680B6B" w:rsidRPr="00DF6EA3">
        <w:rPr>
          <w:rFonts w:ascii="Times New Roman" w:hAnsi="Times New Roman" w:cs="Times New Roman"/>
        </w:rPr>
        <w:t xml:space="preserve"> (article 418 du code </w:t>
      </w:r>
      <w:r w:rsidR="00EA144A" w:rsidRPr="00DF6EA3">
        <w:rPr>
          <w:rFonts w:ascii="Times New Roman" w:hAnsi="Times New Roman" w:cs="Times New Roman"/>
        </w:rPr>
        <w:t>pénal)</w:t>
      </w:r>
    </w:p>
    <w:p w:rsidR="00D61AF1" w:rsidRPr="00DF6EA3" w:rsidRDefault="00D61AF1" w:rsidP="005E69A1">
      <w:pPr>
        <w:jc w:val="both"/>
        <w:rPr>
          <w:rFonts w:ascii="Times New Roman" w:hAnsi="Times New Roman" w:cs="Times New Roman"/>
        </w:rPr>
      </w:pPr>
      <w:r w:rsidRPr="00DF6EA3">
        <w:rPr>
          <w:rFonts w:ascii="Times New Roman" w:hAnsi="Times New Roman" w:cs="Times New Roman"/>
        </w:rPr>
        <w:t xml:space="preserve">(    </w:t>
      </w:r>
      <w:r w:rsidR="00680B6B" w:rsidRPr="00DF6EA3">
        <w:rPr>
          <w:rFonts w:ascii="Times New Roman" w:hAnsi="Times New Roman" w:cs="Times New Roman"/>
        </w:rPr>
        <w:t>OUI</w:t>
      </w:r>
      <w:r w:rsidRPr="00DF6EA3">
        <w:rPr>
          <w:rFonts w:ascii="Times New Roman" w:hAnsi="Times New Roman" w:cs="Times New Roman"/>
        </w:rPr>
        <w:t xml:space="preserve">          ) La prostitution</w:t>
      </w:r>
      <w:r w:rsidR="00680B6B" w:rsidRPr="00DF6EA3">
        <w:rPr>
          <w:rFonts w:ascii="Times New Roman" w:hAnsi="Times New Roman" w:cs="Times New Roman"/>
        </w:rPr>
        <w:t xml:space="preserve"> PAR RACOLAGE</w:t>
      </w:r>
      <w:r w:rsidR="00C52E8B" w:rsidRPr="00DF6EA3">
        <w:rPr>
          <w:rFonts w:ascii="Times New Roman" w:hAnsi="Times New Roman" w:cs="Times New Roman"/>
        </w:rPr>
        <w:t xml:space="preserve"> (article 423 du code pénal)</w:t>
      </w:r>
    </w:p>
    <w:p w:rsidR="00951BA6" w:rsidRPr="00DF6EA3" w:rsidRDefault="00B44697" w:rsidP="005E69A1">
      <w:pPr>
        <w:jc w:val="both"/>
        <w:rPr>
          <w:rFonts w:ascii="Times New Roman" w:hAnsi="Times New Roman" w:cs="Times New Roman"/>
        </w:rPr>
      </w:pPr>
      <w:r>
        <w:rPr>
          <w:rFonts w:ascii="Times New Roman" w:hAnsi="Times New Roman" w:cs="Times New Roman"/>
          <w:noProof/>
          <w:lang w:eastAsia="fr-FR"/>
        </w:rPr>
        <w:pict>
          <v:oval id="_x0000_s1032" style="position:absolute;left:0;text-align:left;margin-left:237.1pt;margin-top:16.65pt;width:117.25pt;height:27.2pt;z-index:251662336">
            <v:textbox>
              <w:txbxContent>
                <w:p w:rsidR="00951BA6" w:rsidRPr="00951BA6" w:rsidRDefault="00951BA6" w:rsidP="00951BA6">
                  <w:r w:rsidRPr="00951BA6">
                    <w:t>Le proxénète</w:t>
                  </w:r>
                </w:p>
              </w:txbxContent>
            </v:textbox>
          </v:oval>
        </w:pict>
      </w:r>
      <w:r>
        <w:rPr>
          <w:rFonts w:ascii="Times New Roman" w:hAnsi="Times New Roman" w:cs="Times New Roman"/>
          <w:noProof/>
          <w:lang w:eastAsia="fr-FR"/>
        </w:rPr>
        <w:pict>
          <v:oval id="_x0000_s1030" style="position:absolute;left:0;text-align:left;margin-left:4.55pt;margin-top:16.65pt;width:177.5pt;height:27.2pt;z-index:251661312">
            <v:textbox>
              <w:txbxContent>
                <w:p w:rsidR="001738C3" w:rsidRDefault="00951BA6" w:rsidP="001738C3">
                  <w:r>
                    <w:t>L</w:t>
                  </w:r>
                  <w:r w:rsidR="001738C3">
                    <w:t>a travailleuse du sexe</w:t>
                  </w:r>
                </w:p>
              </w:txbxContent>
            </v:textbox>
          </v:oval>
        </w:pict>
      </w:r>
      <w:r w:rsidR="00D61AF1" w:rsidRPr="00DF6EA3">
        <w:rPr>
          <w:rFonts w:ascii="Times New Roman" w:hAnsi="Times New Roman" w:cs="Times New Roman"/>
        </w:rPr>
        <w:t>(Si ou, qui est pénalement responsable – veuillez enc</w:t>
      </w:r>
      <w:r w:rsidR="00951BA6" w:rsidRPr="00DF6EA3">
        <w:rPr>
          <w:rFonts w:ascii="Times New Roman" w:hAnsi="Times New Roman" w:cs="Times New Roman"/>
        </w:rPr>
        <w:t>ercler la réponse appropriée :</w:t>
      </w:r>
    </w:p>
    <w:p w:rsidR="00951BA6" w:rsidRPr="00DF6EA3" w:rsidRDefault="00951BA6" w:rsidP="005E69A1">
      <w:pPr>
        <w:jc w:val="both"/>
        <w:rPr>
          <w:rFonts w:ascii="Times New Roman" w:hAnsi="Times New Roman" w:cs="Times New Roman"/>
        </w:rPr>
      </w:pPr>
    </w:p>
    <w:p w:rsidR="00D61AF1" w:rsidRPr="00DF6EA3" w:rsidRDefault="00EA144A" w:rsidP="005E69A1">
      <w:pPr>
        <w:jc w:val="both"/>
        <w:rPr>
          <w:rFonts w:ascii="Times New Roman" w:hAnsi="Times New Roman" w:cs="Times New Roman"/>
        </w:rPr>
      </w:pPr>
      <w:r w:rsidRPr="00DF6EA3">
        <w:rPr>
          <w:rFonts w:ascii="Times New Roman" w:hAnsi="Times New Roman" w:cs="Times New Roman"/>
        </w:rPr>
        <w:t>(OUI</w:t>
      </w:r>
      <w:r w:rsidR="00D61AF1" w:rsidRPr="00DF6EA3">
        <w:rPr>
          <w:rFonts w:ascii="Times New Roman" w:hAnsi="Times New Roman" w:cs="Times New Roman"/>
        </w:rPr>
        <w:t xml:space="preserve">             ) L’orientation sexuelle et l’identité de genre (homosexualité, lesbianisme, les transgenres, etc.)</w:t>
      </w:r>
    </w:p>
    <w:p w:rsidR="00D61AF1" w:rsidRPr="00DF6EA3" w:rsidRDefault="004F3A95" w:rsidP="005E69A1">
      <w:pPr>
        <w:jc w:val="both"/>
        <w:rPr>
          <w:rFonts w:ascii="Times New Roman" w:hAnsi="Times New Roman" w:cs="Times New Roman"/>
        </w:rPr>
      </w:pPr>
      <w:r>
        <w:rPr>
          <w:rFonts w:ascii="Times New Roman" w:hAnsi="Times New Roman" w:cs="Times New Roman"/>
        </w:rPr>
        <w:t>(</w:t>
      </w:r>
      <w:r w:rsidR="00C52E8B" w:rsidRPr="00DF6EA3">
        <w:rPr>
          <w:rFonts w:ascii="Times New Roman" w:hAnsi="Times New Roman" w:cs="Times New Roman"/>
        </w:rPr>
        <w:t>OUI</w:t>
      </w:r>
      <w:r w:rsidR="00D61AF1" w:rsidRPr="00DF6EA3">
        <w:rPr>
          <w:rFonts w:ascii="Times New Roman" w:hAnsi="Times New Roman" w:cs="Times New Roman"/>
        </w:rPr>
        <w:t xml:space="preserve"> </w:t>
      </w:r>
      <w:r w:rsidR="00D61AF1" w:rsidRPr="00DF6EA3">
        <w:rPr>
          <w:rFonts w:ascii="Times New Roman" w:hAnsi="Times New Roman" w:cs="Times New Roman"/>
        </w:rPr>
        <w:tab/>
        <w:t xml:space="preserve"> ) L’attentat à la pudeur </w:t>
      </w:r>
      <w:r w:rsidR="00F21510" w:rsidRPr="00DF6EA3">
        <w:rPr>
          <w:rFonts w:ascii="Times New Roman" w:hAnsi="Times New Roman" w:cs="Times New Roman"/>
        </w:rPr>
        <w:t>(par</w:t>
      </w:r>
      <w:r w:rsidR="00D61AF1" w:rsidRPr="00DF6EA3">
        <w:rPr>
          <w:rFonts w:ascii="Times New Roman" w:hAnsi="Times New Roman" w:cs="Times New Roman"/>
        </w:rPr>
        <w:t xml:space="preserve"> exemple ne pas suivre le code vestimentaire)</w:t>
      </w:r>
      <w:r w:rsidR="00C52E8B" w:rsidRPr="00DF6EA3">
        <w:rPr>
          <w:rFonts w:ascii="Times New Roman" w:hAnsi="Times New Roman" w:cs="Times New Roman"/>
        </w:rPr>
        <w:t xml:space="preserve"> (article 411 à 416 du code pénal)</w:t>
      </w:r>
    </w:p>
    <w:p w:rsidR="00F21510" w:rsidRPr="00DF6EA3" w:rsidRDefault="00D61AF1" w:rsidP="005E69A1">
      <w:pPr>
        <w:jc w:val="both"/>
        <w:rPr>
          <w:rFonts w:ascii="Times New Roman" w:hAnsi="Times New Roman" w:cs="Times New Roman"/>
        </w:rPr>
      </w:pPr>
      <w:r w:rsidRPr="00DF6EA3">
        <w:rPr>
          <w:rFonts w:ascii="Times New Roman" w:hAnsi="Times New Roman" w:cs="Times New Roman"/>
        </w:rPr>
        <w:t>Veuillez donner les références et les dispositions juridiques.</w:t>
      </w:r>
    </w:p>
    <w:p w:rsidR="00F21510" w:rsidRPr="00DF6EA3" w:rsidRDefault="00F21510" w:rsidP="005E69A1">
      <w:pPr>
        <w:pStyle w:val="Paragraphedeliste"/>
        <w:numPr>
          <w:ilvl w:val="0"/>
          <w:numId w:val="8"/>
        </w:numPr>
        <w:jc w:val="both"/>
        <w:rPr>
          <w:rFonts w:ascii="Times New Roman" w:hAnsi="Times New Roman" w:cs="Times New Roman"/>
          <w:b/>
        </w:rPr>
      </w:pPr>
      <w:r w:rsidRPr="00DF6EA3">
        <w:rPr>
          <w:rFonts w:ascii="Times New Roman" w:hAnsi="Times New Roman" w:cs="Times New Roman"/>
          <w:b/>
        </w:rPr>
        <w:t>Ya-t-il des dispositions dans le droit qui traitent les femmes et les hommes inégalement en ce qui concerne :</w:t>
      </w:r>
    </w:p>
    <w:p w:rsidR="00F21510" w:rsidRPr="00DF6EA3" w:rsidRDefault="00F21510" w:rsidP="005E69A1">
      <w:pPr>
        <w:jc w:val="both"/>
        <w:rPr>
          <w:rFonts w:ascii="Times New Roman" w:hAnsi="Times New Roman" w:cs="Times New Roman"/>
          <w:i/>
        </w:rPr>
      </w:pPr>
      <w:r w:rsidRPr="00DF6EA3">
        <w:rPr>
          <w:rFonts w:ascii="Times New Roman" w:hAnsi="Times New Roman" w:cs="Times New Roman"/>
          <w:i/>
        </w:rPr>
        <w:t xml:space="preserve">(Veuillez indiquer dans l’espace prévu </w:t>
      </w:r>
      <w:proofErr w:type="gramStart"/>
      <w:r w:rsidRPr="00DF6EA3">
        <w:rPr>
          <w:rFonts w:ascii="Times New Roman" w:hAnsi="Times New Roman" w:cs="Times New Roman"/>
          <w:i/>
        </w:rPr>
        <w:t>a</w:t>
      </w:r>
      <w:proofErr w:type="gramEnd"/>
      <w:r w:rsidRPr="00DF6EA3">
        <w:rPr>
          <w:rFonts w:ascii="Times New Roman" w:hAnsi="Times New Roman" w:cs="Times New Roman"/>
          <w:i/>
        </w:rPr>
        <w:t xml:space="preserve"> cet effet « oui » ou « non »)</w:t>
      </w:r>
    </w:p>
    <w:p w:rsidR="00F21510" w:rsidRPr="00DF6EA3" w:rsidRDefault="00F21510" w:rsidP="005E69A1">
      <w:pPr>
        <w:jc w:val="both"/>
        <w:rPr>
          <w:rFonts w:ascii="Times New Roman" w:hAnsi="Times New Roman" w:cs="Times New Roman"/>
        </w:rPr>
      </w:pPr>
      <w:r w:rsidRPr="00DF6EA3">
        <w:rPr>
          <w:rFonts w:ascii="Times New Roman" w:hAnsi="Times New Roman" w:cs="Times New Roman"/>
        </w:rPr>
        <w:t>(</w:t>
      </w:r>
      <w:r w:rsidR="004E51E9" w:rsidRPr="00DF6EA3">
        <w:rPr>
          <w:rFonts w:ascii="Times New Roman" w:hAnsi="Times New Roman" w:cs="Times New Roman"/>
        </w:rPr>
        <w:t>NON</w:t>
      </w:r>
      <w:r w:rsidRPr="00DF6EA3">
        <w:rPr>
          <w:rFonts w:ascii="Times New Roman" w:hAnsi="Times New Roman" w:cs="Times New Roman"/>
        </w:rPr>
        <w:tab/>
        <w:t xml:space="preserve"> ) La procédure d’obtention des preuves</w:t>
      </w:r>
    </w:p>
    <w:p w:rsidR="00F21510" w:rsidRPr="00DF6EA3" w:rsidRDefault="00F21510" w:rsidP="005E69A1">
      <w:pPr>
        <w:jc w:val="both"/>
        <w:rPr>
          <w:rFonts w:ascii="Times New Roman" w:hAnsi="Times New Roman" w:cs="Times New Roman"/>
        </w:rPr>
      </w:pPr>
      <w:r w:rsidRPr="00DF6EA3">
        <w:rPr>
          <w:rFonts w:ascii="Times New Roman" w:hAnsi="Times New Roman" w:cs="Times New Roman"/>
        </w:rPr>
        <w:t>(</w:t>
      </w:r>
      <w:r w:rsidR="004E51E9" w:rsidRPr="00DF6EA3">
        <w:rPr>
          <w:rFonts w:ascii="Times New Roman" w:hAnsi="Times New Roman" w:cs="Times New Roman"/>
        </w:rPr>
        <w:t>NON</w:t>
      </w:r>
      <w:r w:rsidRPr="00DF6EA3">
        <w:rPr>
          <w:rFonts w:ascii="Times New Roman" w:hAnsi="Times New Roman" w:cs="Times New Roman"/>
        </w:rPr>
        <w:tab/>
        <w:t xml:space="preserve"> ) La détermination de la peine pour une infraction, en particulier la peine capitale, la lapidation, la flagellation, l’empoisonnement, etc</w:t>
      </w:r>
      <w:proofErr w:type="gramStart"/>
      <w:r w:rsidRPr="00DF6EA3">
        <w:rPr>
          <w:rFonts w:ascii="Times New Roman" w:hAnsi="Times New Roman" w:cs="Times New Roman"/>
        </w:rPr>
        <w:t>.</w:t>
      </w:r>
      <w:r w:rsidR="004E51E9" w:rsidRPr="00DF6EA3">
        <w:rPr>
          <w:rFonts w:ascii="Times New Roman" w:hAnsi="Times New Roman" w:cs="Times New Roman"/>
        </w:rPr>
        <w:t>(</w:t>
      </w:r>
      <w:proofErr w:type="gramEnd"/>
      <w:r w:rsidR="004E51E9" w:rsidRPr="00DF6EA3">
        <w:rPr>
          <w:rFonts w:ascii="Times New Roman" w:hAnsi="Times New Roman" w:cs="Times New Roman"/>
        </w:rPr>
        <w:t xml:space="preserve"> sauf lorsque la femme est en état de grossesse ou </w:t>
      </w:r>
      <w:r w:rsidR="00EA144A" w:rsidRPr="00DF6EA3">
        <w:rPr>
          <w:rFonts w:ascii="Times New Roman" w:hAnsi="Times New Roman" w:cs="Times New Roman"/>
        </w:rPr>
        <w:t>allaitante</w:t>
      </w:r>
      <w:r w:rsidR="004E51E9" w:rsidRPr="00DF6EA3">
        <w:rPr>
          <w:rFonts w:ascii="Times New Roman" w:hAnsi="Times New Roman" w:cs="Times New Roman"/>
        </w:rPr>
        <w:t xml:space="preserve"> en ce qui </w:t>
      </w:r>
      <w:r w:rsidR="00EA144A" w:rsidRPr="00DF6EA3">
        <w:rPr>
          <w:rFonts w:ascii="Times New Roman" w:hAnsi="Times New Roman" w:cs="Times New Roman"/>
        </w:rPr>
        <w:t>concerne</w:t>
      </w:r>
      <w:r w:rsidR="004E51E9" w:rsidRPr="00DF6EA3">
        <w:rPr>
          <w:rFonts w:ascii="Times New Roman" w:hAnsi="Times New Roman" w:cs="Times New Roman"/>
        </w:rPr>
        <w:t xml:space="preserve"> la peine capitale ; la lapidation et la flagellation ne sont pas connus dans notre dispositif juridique );</w:t>
      </w:r>
    </w:p>
    <w:p w:rsidR="00F21510" w:rsidRDefault="00F21510" w:rsidP="005E69A1">
      <w:pPr>
        <w:jc w:val="both"/>
        <w:rPr>
          <w:rFonts w:ascii="Times New Roman" w:hAnsi="Times New Roman" w:cs="Times New Roman"/>
        </w:rPr>
      </w:pPr>
      <w:r w:rsidRPr="00DF6EA3">
        <w:rPr>
          <w:rFonts w:ascii="Times New Roman" w:hAnsi="Times New Roman" w:cs="Times New Roman"/>
        </w:rPr>
        <w:t>(</w:t>
      </w:r>
      <w:r w:rsidR="00EA144A" w:rsidRPr="00DF6EA3">
        <w:rPr>
          <w:rFonts w:ascii="Times New Roman" w:hAnsi="Times New Roman" w:cs="Times New Roman"/>
        </w:rPr>
        <w:t>Inexistant</w:t>
      </w:r>
      <w:r w:rsidRPr="00DF6EA3">
        <w:rPr>
          <w:rFonts w:ascii="Times New Roman" w:hAnsi="Times New Roman" w:cs="Times New Roman"/>
        </w:rPr>
        <w:tab/>
        <w:t xml:space="preserve"> ) Les crimes dits « d’honneur » (sont-ils tolérés dans le but d’éviter à l’auteur des poursuites ou d’être moins sévèrement puni si la femme est tuée ?)</w:t>
      </w:r>
    </w:p>
    <w:p w:rsidR="00122E8A" w:rsidRPr="00DF6EA3" w:rsidRDefault="00122E8A" w:rsidP="005E69A1">
      <w:pPr>
        <w:jc w:val="both"/>
        <w:rPr>
          <w:rFonts w:ascii="Times New Roman" w:hAnsi="Times New Roman" w:cs="Times New Roman"/>
        </w:rPr>
      </w:pPr>
    </w:p>
    <w:p w:rsidR="00F21510" w:rsidRPr="00DF6EA3" w:rsidRDefault="00F21510" w:rsidP="005E69A1">
      <w:pPr>
        <w:pStyle w:val="Paragraphedeliste"/>
        <w:numPr>
          <w:ilvl w:val="0"/>
          <w:numId w:val="7"/>
        </w:numPr>
        <w:jc w:val="both"/>
        <w:rPr>
          <w:rFonts w:ascii="Times New Roman" w:hAnsi="Times New Roman" w:cs="Times New Roman"/>
          <w:b/>
        </w:rPr>
      </w:pPr>
      <w:r w:rsidRPr="00DF6EA3">
        <w:rPr>
          <w:rFonts w:ascii="Times New Roman" w:hAnsi="Times New Roman" w:cs="Times New Roman"/>
          <w:b/>
        </w:rPr>
        <w:t xml:space="preserve">Diagnostic et lutte contre la discrimination fondée sur le sexe dans la pratique dans le domaine de la santé et de la sûreté </w:t>
      </w:r>
    </w:p>
    <w:p w:rsidR="00F21510" w:rsidRPr="00DF6EA3" w:rsidRDefault="00F21510" w:rsidP="005E69A1">
      <w:pPr>
        <w:pStyle w:val="Paragraphedeliste"/>
        <w:numPr>
          <w:ilvl w:val="0"/>
          <w:numId w:val="14"/>
        </w:numPr>
        <w:jc w:val="both"/>
        <w:rPr>
          <w:rFonts w:ascii="Times New Roman" w:hAnsi="Times New Roman" w:cs="Times New Roman"/>
          <w:b/>
        </w:rPr>
      </w:pPr>
      <w:r w:rsidRPr="00DF6EA3">
        <w:rPr>
          <w:rFonts w:ascii="Times New Roman" w:hAnsi="Times New Roman" w:cs="Times New Roman"/>
          <w:b/>
        </w:rPr>
        <w:t>Santé</w:t>
      </w:r>
    </w:p>
    <w:p w:rsidR="00F21510" w:rsidRPr="00DF6EA3" w:rsidRDefault="000050F2" w:rsidP="005E69A1">
      <w:pPr>
        <w:pStyle w:val="Paragraphedeliste"/>
        <w:numPr>
          <w:ilvl w:val="0"/>
          <w:numId w:val="8"/>
        </w:numPr>
        <w:jc w:val="both"/>
        <w:rPr>
          <w:rFonts w:ascii="Times New Roman" w:hAnsi="Times New Roman" w:cs="Times New Roman"/>
          <w:b/>
        </w:rPr>
      </w:pPr>
      <w:r w:rsidRPr="00DF6EA3">
        <w:rPr>
          <w:rFonts w:ascii="Times New Roman" w:hAnsi="Times New Roman" w:cs="Times New Roman"/>
          <w:b/>
        </w:rPr>
        <w:t>Ya-t-</w:t>
      </w:r>
      <w:r w:rsidR="00F21510" w:rsidRPr="00DF6EA3">
        <w:rPr>
          <w:rFonts w:ascii="Times New Roman" w:hAnsi="Times New Roman" w:cs="Times New Roman"/>
          <w:b/>
        </w:rPr>
        <w:t xml:space="preserve">il des obligations juridiques </w:t>
      </w:r>
      <w:r w:rsidRPr="00DF6EA3">
        <w:rPr>
          <w:rFonts w:ascii="Times New Roman" w:hAnsi="Times New Roman" w:cs="Times New Roman"/>
          <w:b/>
        </w:rPr>
        <w:t>pour</w:t>
      </w:r>
      <w:r w:rsidR="00F21510" w:rsidRPr="00DF6EA3">
        <w:rPr>
          <w:rFonts w:ascii="Times New Roman" w:hAnsi="Times New Roman" w:cs="Times New Roman"/>
          <w:b/>
        </w:rPr>
        <w:t xml:space="preserve"> fournir une </w:t>
      </w:r>
      <w:r w:rsidRPr="00DF6EA3">
        <w:rPr>
          <w:rFonts w:ascii="Times New Roman" w:hAnsi="Times New Roman" w:cs="Times New Roman"/>
          <w:b/>
        </w:rPr>
        <w:t>éducation</w:t>
      </w:r>
      <w:r w:rsidR="00F21510" w:rsidRPr="00DF6EA3">
        <w:rPr>
          <w:rFonts w:ascii="Times New Roman" w:hAnsi="Times New Roman" w:cs="Times New Roman"/>
          <w:b/>
        </w:rPr>
        <w:t xml:space="preserve"> a la santé à l’</w:t>
      </w:r>
      <w:r w:rsidRPr="00DF6EA3">
        <w:rPr>
          <w:rFonts w:ascii="Times New Roman" w:hAnsi="Times New Roman" w:cs="Times New Roman"/>
          <w:b/>
        </w:rPr>
        <w:t>école</w:t>
      </w:r>
      <w:r w:rsidR="00F21510" w:rsidRPr="00DF6EA3">
        <w:rPr>
          <w:rFonts w:ascii="Times New Roman" w:hAnsi="Times New Roman" w:cs="Times New Roman"/>
          <w:b/>
        </w:rPr>
        <w:t> ?</w:t>
      </w:r>
    </w:p>
    <w:p w:rsidR="000050F2" w:rsidRPr="00DF6EA3" w:rsidRDefault="004F3A95" w:rsidP="005E69A1">
      <w:pPr>
        <w:jc w:val="both"/>
        <w:rPr>
          <w:rFonts w:ascii="Times New Roman" w:hAnsi="Times New Roman" w:cs="Times New Roman"/>
        </w:rPr>
      </w:pPr>
      <w:r w:rsidRPr="00DF6EA3">
        <w:rPr>
          <w:rFonts w:ascii="Times New Roman" w:hAnsi="Times New Roman" w:cs="Times New Roman"/>
        </w:rPr>
        <w:lastRenderedPageBreak/>
        <w:t xml:space="preserve">OUI </w:t>
      </w:r>
      <w:r w:rsidR="000050F2" w:rsidRPr="00DF6EA3">
        <w:rPr>
          <w:rFonts w:ascii="Times New Roman" w:hAnsi="Times New Roman" w:cs="Times New Roman"/>
        </w:rPr>
        <w:t xml:space="preserve">   (</w:t>
      </w:r>
      <w:r w:rsidR="000050F2" w:rsidRPr="00DF6EA3">
        <w:rPr>
          <w:rFonts w:ascii="Times New Roman" w:hAnsi="Times New Roman" w:cs="Times New Roman"/>
        </w:rPr>
        <w:tab/>
      </w:r>
      <w:r w:rsidR="000050F2" w:rsidRPr="00DF6EA3">
        <w:rPr>
          <w:rFonts w:ascii="Times New Roman" w:hAnsi="Times New Roman" w:cs="Times New Roman"/>
        </w:rPr>
        <w:tab/>
        <w:t xml:space="preserve">) </w:t>
      </w:r>
      <w:r w:rsidR="000050F2" w:rsidRPr="00DF6EA3">
        <w:rPr>
          <w:rFonts w:ascii="Times New Roman" w:hAnsi="Times New Roman" w:cs="Times New Roman"/>
        </w:rPr>
        <w:tab/>
      </w:r>
      <w:r w:rsidRPr="00DF6EA3">
        <w:rPr>
          <w:rFonts w:ascii="Times New Roman" w:hAnsi="Times New Roman" w:cs="Times New Roman"/>
        </w:rPr>
        <w:t xml:space="preserve">NON </w:t>
      </w:r>
      <w:r w:rsidR="000050F2" w:rsidRPr="00DF6EA3">
        <w:rPr>
          <w:rFonts w:ascii="Times New Roman" w:hAnsi="Times New Roman" w:cs="Times New Roman"/>
        </w:rPr>
        <w:t>(</w:t>
      </w:r>
      <w:r w:rsidR="000050F2" w:rsidRPr="00DF6EA3">
        <w:rPr>
          <w:rFonts w:ascii="Times New Roman" w:hAnsi="Times New Roman" w:cs="Times New Roman"/>
        </w:rPr>
        <w:tab/>
      </w:r>
      <w:r w:rsidR="004E51E9" w:rsidRPr="00DF6EA3">
        <w:rPr>
          <w:rFonts w:ascii="Times New Roman" w:hAnsi="Times New Roman" w:cs="Times New Roman"/>
        </w:rPr>
        <w:t>+</w:t>
      </w:r>
      <w:r w:rsidR="000050F2" w:rsidRPr="00DF6EA3">
        <w:rPr>
          <w:rFonts w:ascii="Times New Roman" w:hAnsi="Times New Roman" w:cs="Times New Roman"/>
        </w:rPr>
        <w:tab/>
        <w:t>)</w:t>
      </w:r>
      <w:r w:rsidR="004E51E9" w:rsidRPr="00DF6EA3">
        <w:rPr>
          <w:rFonts w:ascii="Times New Roman" w:hAnsi="Times New Roman" w:cs="Times New Roman"/>
        </w:rPr>
        <w:t xml:space="preserve"> Cependant </w:t>
      </w:r>
      <w:r w:rsidR="00C92956" w:rsidRPr="00DF6EA3">
        <w:rPr>
          <w:rFonts w:ascii="Times New Roman" w:hAnsi="Times New Roman" w:cs="Times New Roman"/>
        </w:rPr>
        <w:t xml:space="preserve">des modules de formations et des activités de sensibilisation sur la santé sexuelle et reproductive prennent en compte tous ces aspects pour une éducation complète de la communauté dans les formations sanitaires et par les organisations de la société civile qui interviennent dans le domaine; </w:t>
      </w:r>
    </w:p>
    <w:p w:rsidR="000050F2" w:rsidRPr="00DF6EA3" w:rsidRDefault="000050F2" w:rsidP="005E69A1">
      <w:pPr>
        <w:jc w:val="both"/>
        <w:rPr>
          <w:rFonts w:ascii="Times New Roman" w:hAnsi="Times New Roman" w:cs="Times New Roman"/>
        </w:rPr>
      </w:pPr>
      <w:r w:rsidRPr="00DF6EA3">
        <w:rPr>
          <w:rFonts w:ascii="Times New Roman" w:hAnsi="Times New Roman" w:cs="Times New Roman"/>
        </w:rPr>
        <w:t>Si oui, cela couvre-t-il : (veuillez indiquer dans l’espace prévu à cet effet « oui » ou « non »)</w:t>
      </w:r>
    </w:p>
    <w:p w:rsidR="000050F2" w:rsidRPr="00DF6EA3" w:rsidRDefault="000050F2" w:rsidP="005E69A1">
      <w:pPr>
        <w:jc w:val="both"/>
        <w:rPr>
          <w:rFonts w:ascii="Times New Roman" w:hAnsi="Times New Roman" w:cs="Times New Roman"/>
        </w:rPr>
      </w:pPr>
      <w:r w:rsidRPr="00DF6EA3">
        <w:rPr>
          <w:rFonts w:ascii="Times New Roman" w:hAnsi="Times New Roman" w:cs="Times New Roman"/>
        </w:rPr>
        <w:t>(</w:t>
      </w:r>
      <w:r w:rsidRPr="00DF6EA3">
        <w:rPr>
          <w:rFonts w:ascii="Times New Roman" w:hAnsi="Times New Roman" w:cs="Times New Roman"/>
        </w:rPr>
        <w:tab/>
        <w:t xml:space="preserve">   ) La prévention des maladies sexuellement transmissibles</w:t>
      </w:r>
    </w:p>
    <w:p w:rsidR="000050F2" w:rsidRPr="00DF6EA3" w:rsidRDefault="000050F2" w:rsidP="005E69A1">
      <w:pPr>
        <w:jc w:val="both"/>
        <w:rPr>
          <w:rFonts w:ascii="Times New Roman" w:hAnsi="Times New Roman" w:cs="Times New Roman"/>
        </w:rPr>
      </w:pPr>
      <w:r w:rsidRPr="00DF6EA3">
        <w:rPr>
          <w:rFonts w:ascii="Times New Roman" w:hAnsi="Times New Roman" w:cs="Times New Roman"/>
        </w:rPr>
        <w:t>(</w:t>
      </w:r>
      <w:r w:rsidRPr="00DF6EA3">
        <w:rPr>
          <w:rFonts w:ascii="Times New Roman" w:hAnsi="Times New Roman" w:cs="Times New Roman"/>
        </w:rPr>
        <w:tab/>
        <w:t xml:space="preserve">   ) La prévention des grossesses non désirées</w:t>
      </w:r>
    </w:p>
    <w:p w:rsidR="000050F2" w:rsidRPr="00DF6EA3" w:rsidRDefault="000050F2" w:rsidP="005E69A1">
      <w:pPr>
        <w:jc w:val="both"/>
        <w:rPr>
          <w:rFonts w:ascii="Times New Roman" w:hAnsi="Times New Roman" w:cs="Times New Roman"/>
        </w:rPr>
      </w:pPr>
      <w:r w:rsidRPr="00DF6EA3">
        <w:rPr>
          <w:rFonts w:ascii="Times New Roman" w:hAnsi="Times New Roman" w:cs="Times New Roman"/>
        </w:rPr>
        <w:t>(</w:t>
      </w:r>
      <w:r w:rsidRPr="00DF6EA3">
        <w:rPr>
          <w:rFonts w:ascii="Times New Roman" w:hAnsi="Times New Roman" w:cs="Times New Roman"/>
        </w:rPr>
        <w:tab/>
        <w:t xml:space="preserve">   ) La promotion d’un mode de vie sain, y compris la prévention des troubles alimentaires des adolescentes, y compris l’anorexie et la boulimie</w:t>
      </w:r>
    </w:p>
    <w:p w:rsidR="000050F2" w:rsidRPr="00DF6EA3" w:rsidRDefault="000050F2" w:rsidP="005E69A1">
      <w:pPr>
        <w:jc w:val="both"/>
        <w:rPr>
          <w:rFonts w:ascii="Times New Roman" w:hAnsi="Times New Roman" w:cs="Times New Roman"/>
        </w:rPr>
      </w:pPr>
      <w:r w:rsidRPr="00DF6EA3">
        <w:rPr>
          <w:rFonts w:ascii="Times New Roman" w:hAnsi="Times New Roman" w:cs="Times New Roman"/>
        </w:rPr>
        <w:t>(</w:t>
      </w:r>
      <w:r w:rsidRPr="00DF6EA3">
        <w:rPr>
          <w:rFonts w:ascii="Times New Roman" w:hAnsi="Times New Roman" w:cs="Times New Roman"/>
        </w:rPr>
        <w:tab/>
        <w:t xml:space="preserve">   ) La formation psychologique/psychiatrique pour l’autocontrôle de l’agression, y compris l’agression </w:t>
      </w:r>
      <w:r w:rsidR="00DF6EA3" w:rsidRPr="00DF6EA3">
        <w:rPr>
          <w:rFonts w:ascii="Times New Roman" w:hAnsi="Times New Roman" w:cs="Times New Roman"/>
        </w:rPr>
        <w:t>sexuelle (</w:t>
      </w:r>
      <w:r w:rsidR="00C92956" w:rsidRPr="00DF6EA3">
        <w:rPr>
          <w:rFonts w:ascii="Times New Roman" w:hAnsi="Times New Roman" w:cs="Times New Roman"/>
        </w:rPr>
        <w:t>pris en compte dans le programme santé des jeunes) ;</w:t>
      </w:r>
    </w:p>
    <w:p w:rsidR="000050F2" w:rsidRPr="00DF6EA3" w:rsidRDefault="000050F2" w:rsidP="005E69A1">
      <w:pPr>
        <w:jc w:val="both"/>
        <w:rPr>
          <w:rFonts w:ascii="Times New Roman" w:hAnsi="Times New Roman" w:cs="Times New Roman"/>
          <w:i/>
        </w:rPr>
      </w:pPr>
      <w:r w:rsidRPr="00DF6EA3">
        <w:rPr>
          <w:rFonts w:ascii="Times New Roman" w:hAnsi="Times New Roman" w:cs="Times New Roman"/>
          <w:i/>
        </w:rPr>
        <w:t>Veuillez indiquer toute règlementation juridique ou des programmes pertinents concernant mentionnés ci-dessus.</w:t>
      </w:r>
    </w:p>
    <w:p w:rsidR="000050F2" w:rsidRPr="00DF6EA3" w:rsidRDefault="000050F2" w:rsidP="005E69A1">
      <w:pPr>
        <w:jc w:val="both"/>
        <w:rPr>
          <w:rFonts w:ascii="Times New Roman" w:hAnsi="Times New Roman" w:cs="Times New Roman"/>
          <w:i/>
        </w:rPr>
      </w:pPr>
    </w:p>
    <w:p w:rsidR="00751719" w:rsidRPr="00DF6EA3" w:rsidRDefault="00751719" w:rsidP="005E69A1">
      <w:pPr>
        <w:pStyle w:val="Paragraphedeliste"/>
        <w:numPr>
          <w:ilvl w:val="0"/>
          <w:numId w:val="8"/>
        </w:numPr>
        <w:jc w:val="both"/>
        <w:rPr>
          <w:rFonts w:ascii="Times New Roman" w:hAnsi="Times New Roman" w:cs="Times New Roman"/>
          <w:b/>
        </w:rPr>
      </w:pPr>
      <w:r w:rsidRPr="00DF6EA3">
        <w:rPr>
          <w:rFonts w:ascii="Times New Roman" w:hAnsi="Times New Roman" w:cs="Times New Roman"/>
          <w:b/>
        </w:rPr>
        <w:t>Y a-t-il des données statistiques ventilées par âge et/ou par sexe (recueillis au cours des 5 dernières années) concernant :</w:t>
      </w:r>
    </w:p>
    <w:p w:rsidR="000050F2" w:rsidRPr="00DF6EA3" w:rsidRDefault="00751719" w:rsidP="005E69A1">
      <w:pPr>
        <w:jc w:val="both"/>
        <w:rPr>
          <w:rFonts w:ascii="Times New Roman" w:hAnsi="Times New Roman" w:cs="Times New Roman"/>
        </w:rPr>
      </w:pPr>
      <w:r w:rsidRPr="00DF6EA3">
        <w:rPr>
          <w:rFonts w:ascii="Times New Roman" w:hAnsi="Times New Roman" w:cs="Times New Roman"/>
        </w:rPr>
        <w:t xml:space="preserve">(Veuillez indiquer dans l’espace prévu à cet effet «  oui » ou «non») </w:t>
      </w:r>
    </w:p>
    <w:p w:rsidR="00751719" w:rsidRPr="00DF6EA3" w:rsidRDefault="00751719" w:rsidP="005E69A1">
      <w:pPr>
        <w:jc w:val="both"/>
        <w:rPr>
          <w:rFonts w:ascii="Times New Roman" w:hAnsi="Times New Roman" w:cs="Times New Roman"/>
        </w:rPr>
      </w:pPr>
      <w:r w:rsidRPr="00DF6EA3">
        <w:rPr>
          <w:rFonts w:ascii="Times New Roman" w:hAnsi="Times New Roman" w:cs="Times New Roman"/>
        </w:rPr>
        <w:t>(</w:t>
      </w:r>
      <w:r w:rsidR="00C92956" w:rsidRPr="00DF6EA3">
        <w:rPr>
          <w:rFonts w:ascii="Times New Roman" w:hAnsi="Times New Roman" w:cs="Times New Roman"/>
        </w:rPr>
        <w:t>OUI</w:t>
      </w:r>
      <w:r w:rsidRPr="00DF6EA3">
        <w:rPr>
          <w:rFonts w:ascii="Times New Roman" w:hAnsi="Times New Roman" w:cs="Times New Roman"/>
        </w:rPr>
        <w:tab/>
        <w:t xml:space="preserve">   ) La malnutrition</w:t>
      </w:r>
    </w:p>
    <w:p w:rsidR="00751719" w:rsidRPr="00DF6EA3" w:rsidRDefault="00751719" w:rsidP="005E69A1">
      <w:pPr>
        <w:jc w:val="both"/>
        <w:rPr>
          <w:rFonts w:ascii="Times New Roman" w:hAnsi="Times New Roman" w:cs="Times New Roman"/>
        </w:rPr>
      </w:pPr>
      <w:r w:rsidRPr="00DF6EA3">
        <w:rPr>
          <w:rFonts w:ascii="Times New Roman" w:hAnsi="Times New Roman" w:cs="Times New Roman"/>
        </w:rPr>
        <w:t>(</w:t>
      </w:r>
      <w:r w:rsidR="00C92956" w:rsidRPr="00DF6EA3">
        <w:rPr>
          <w:rFonts w:ascii="Times New Roman" w:hAnsi="Times New Roman" w:cs="Times New Roman"/>
        </w:rPr>
        <w:t>OUI</w:t>
      </w:r>
      <w:r w:rsidRPr="00DF6EA3">
        <w:rPr>
          <w:rFonts w:ascii="Times New Roman" w:hAnsi="Times New Roman" w:cs="Times New Roman"/>
        </w:rPr>
        <w:tab/>
        <w:t xml:space="preserve">   ) La mortalité maternelle</w:t>
      </w:r>
    </w:p>
    <w:p w:rsidR="00751719" w:rsidRPr="00DF6EA3" w:rsidRDefault="00751719" w:rsidP="005E69A1">
      <w:pPr>
        <w:jc w:val="both"/>
        <w:rPr>
          <w:rFonts w:ascii="Times New Roman" w:hAnsi="Times New Roman" w:cs="Times New Roman"/>
        </w:rPr>
      </w:pPr>
      <w:r w:rsidRPr="00DF6EA3">
        <w:rPr>
          <w:rFonts w:ascii="Times New Roman" w:hAnsi="Times New Roman" w:cs="Times New Roman"/>
        </w:rPr>
        <w:t>(</w:t>
      </w:r>
      <w:r w:rsidR="00C92956" w:rsidRPr="00DF6EA3">
        <w:rPr>
          <w:rFonts w:ascii="Times New Roman" w:hAnsi="Times New Roman" w:cs="Times New Roman"/>
        </w:rPr>
        <w:t>OUI</w:t>
      </w:r>
      <w:r w:rsidRPr="00DF6EA3">
        <w:rPr>
          <w:rFonts w:ascii="Times New Roman" w:hAnsi="Times New Roman" w:cs="Times New Roman"/>
        </w:rPr>
        <w:tab/>
        <w:t xml:space="preserve">   ) La morbidité maternelle, y compris la fistule obstétricale</w:t>
      </w:r>
    </w:p>
    <w:p w:rsidR="00751719" w:rsidRPr="00DF6EA3" w:rsidRDefault="00751719" w:rsidP="005E69A1">
      <w:pPr>
        <w:jc w:val="both"/>
        <w:rPr>
          <w:rFonts w:ascii="Times New Roman" w:hAnsi="Times New Roman" w:cs="Times New Roman"/>
        </w:rPr>
      </w:pPr>
      <w:r w:rsidRPr="00DF6EA3">
        <w:rPr>
          <w:rFonts w:ascii="Times New Roman" w:hAnsi="Times New Roman" w:cs="Times New Roman"/>
        </w:rPr>
        <w:t>(</w:t>
      </w:r>
      <w:r w:rsidR="00C92956" w:rsidRPr="00DF6EA3">
        <w:rPr>
          <w:rFonts w:ascii="Times New Roman" w:hAnsi="Times New Roman" w:cs="Times New Roman"/>
        </w:rPr>
        <w:t>OUI</w:t>
      </w:r>
      <w:r w:rsidRPr="00DF6EA3">
        <w:rPr>
          <w:rFonts w:ascii="Times New Roman" w:hAnsi="Times New Roman" w:cs="Times New Roman"/>
        </w:rPr>
        <w:tab/>
        <w:t xml:space="preserve">   ) Les grossesses chez les adolescentes</w:t>
      </w:r>
    </w:p>
    <w:p w:rsidR="00751719" w:rsidRPr="00DF6EA3" w:rsidRDefault="00751719" w:rsidP="005E69A1">
      <w:pPr>
        <w:jc w:val="both"/>
        <w:rPr>
          <w:rFonts w:ascii="Times New Roman" w:hAnsi="Times New Roman" w:cs="Times New Roman"/>
        </w:rPr>
      </w:pPr>
      <w:r w:rsidRPr="00DF6EA3">
        <w:rPr>
          <w:rFonts w:ascii="Times New Roman" w:hAnsi="Times New Roman" w:cs="Times New Roman"/>
        </w:rPr>
        <w:t>(</w:t>
      </w:r>
      <w:r w:rsidR="00C92956" w:rsidRPr="00DF6EA3">
        <w:rPr>
          <w:rFonts w:ascii="Times New Roman" w:hAnsi="Times New Roman" w:cs="Times New Roman"/>
        </w:rPr>
        <w:t>OUI</w:t>
      </w:r>
      <w:r w:rsidRPr="00DF6EA3">
        <w:rPr>
          <w:rFonts w:ascii="Times New Roman" w:hAnsi="Times New Roman" w:cs="Times New Roman"/>
        </w:rPr>
        <w:tab/>
        <w:t xml:space="preserve">   ) Les conséquences pour la santé de la violence fondée sur le sexe physique, psychologiques, sexuelle et économique</w:t>
      </w:r>
    </w:p>
    <w:p w:rsidR="00751719" w:rsidRPr="00DF6EA3" w:rsidRDefault="00751719" w:rsidP="005E69A1">
      <w:pPr>
        <w:jc w:val="both"/>
        <w:rPr>
          <w:rFonts w:ascii="Times New Roman" w:hAnsi="Times New Roman" w:cs="Times New Roman"/>
        </w:rPr>
      </w:pPr>
      <w:r w:rsidRPr="00DF6EA3">
        <w:rPr>
          <w:rFonts w:ascii="Times New Roman" w:hAnsi="Times New Roman" w:cs="Times New Roman"/>
        </w:rPr>
        <w:t>(</w:t>
      </w:r>
      <w:r w:rsidR="00C92956" w:rsidRPr="00DF6EA3">
        <w:rPr>
          <w:rFonts w:ascii="Times New Roman" w:hAnsi="Times New Roman" w:cs="Times New Roman"/>
        </w:rPr>
        <w:t>OUI</w:t>
      </w:r>
      <w:r w:rsidRPr="00DF6EA3">
        <w:rPr>
          <w:rFonts w:ascii="Times New Roman" w:hAnsi="Times New Roman" w:cs="Times New Roman"/>
        </w:rPr>
        <w:tab/>
        <w:t xml:space="preserve">   ) L’incidence du VIH/ sida et les maladies sexuellement transmissibles</w:t>
      </w:r>
    </w:p>
    <w:p w:rsidR="00751719" w:rsidRPr="00DF6EA3" w:rsidRDefault="00751719" w:rsidP="005E69A1">
      <w:pPr>
        <w:jc w:val="both"/>
        <w:rPr>
          <w:rFonts w:ascii="Times New Roman" w:hAnsi="Times New Roman" w:cs="Times New Roman"/>
        </w:rPr>
      </w:pPr>
      <w:r w:rsidRPr="00DF6EA3">
        <w:rPr>
          <w:rFonts w:ascii="Times New Roman" w:hAnsi="Times New Roman" w:cs="Times New Roman"/>
        </w:rPr>
        <w:t>(</w:t>
      </w:r>
      <w:r w:rsidR="00C92956" w:rsidRPr="00DF6EA3">
        <w:rPr>
          <w:rFonts w:ascii="Times New Roman" w:hAnsi="Times New Roman" w:cs="Times New Roman"/>
        </w:rPr>
        <w:t>OUI</w:t>
      </w:r>
      <w:r w:rsidRPr="00DF6EA3">
        <w:rPr>
          <w:rFonts w:ascii="Times New Roman" w:hAnsi="Times New Roman" w:cs="Times New Roman"/>
        </w:rPr>
        <w:tab/>
        <w:t xml:space="preserve">   ) L’abus de drogues</w:t>
      </w:r>
    </w:p>
    <w:p w:rsidR="00751719" w:rsidRPr="00DF6EA3" w:rsidRDefault="00751719" w:rsidP="005E69A1">
      <w:pPr>
        <w:jc w:val="both"/>
        <w:rPr>
          <w:rFonts w:ascii="Times New Roman" w:hAnsi="Times New Roman" w:cs="Times New Roman"/>
        </w:rPr>
      </w:pPr>
      <w:r w:rsidRPr="00DF6EA3">
        <w:rPr>
          <w:rFonts w:ascii="Times New Roman" w:hAnsi="Times New Roman" w:cs="Times New Roman"/>
        </w:rPr>
        <w:t>(</w:t>
      </w:r>
      <w:r w:rsidR="00C92956" w:rsidRPr="00DF6EA3">
        <w:rPr>
          <w:rFonts w:ascii="Times New Roman" w:hAnsi="Times New Roman" w:cs="Times New Roman"/>
        </w:rPr>
        <w:t>OUI</w:t>
      </w:r>
      <w:r w:rsidRPr="00DF6EA3">
        <w:rPr>
          <w:rFonts w:ascii="Times New Roman" w:hAnsi="Times New Roman" w:cs="Times New Roman"/>
        </w:rPr>
        <w:tab/>
        <w:t xml:space="preserve">   ) La dépendance à l’alcool</w:t>
      </w:r>
    </w:p>
    <w:p w:rsidR="00751719" w:rsidRPr="00DF6EA3" w:rsidRDefault="00751719" w:rsidP="005E69A1">
      <w:pPr>
        <w:jc w:val="both"/>
        <w:rPr>
          <w:rFonts w:ascii="Times New Roman" w:hAnsi="Times New Roman" w:cs="Times New Roman"/>
        </w:rPr>
      </w:pPr>
      <w:r w:rsidRPr="00DF6EA3">
        <w:rPr>
          <w:rFonts w:ascii="Times New Roman" w:hAnsi="Times New Roman" w:cs="Times New Roman"/>
        </w:rPr>
        <w:t>(</w:t>
      </w:r>
      <w:r w:rsidR="00C92956" w:rsidRPr="00DF6EA3">
        <w:rPr>
          <w:rFonts w:ascii="Times New Roman" w:hAnsi="Times New Roman" w:cs="Times New Roman"/>
        </w:rPr>
        <w:t>NON</w:t>
      </w:r>
      <w:r w:rsidRPr="00DF6EA3">
        <w:rPr>
          <w:rFonts w:ascii="Times New Roman" w:hAnsi="Times New Roman" w:cs="Times New Roman"/>
        </w:rPr>
        <w:tab/>
        <w:t xml:space="preserve">   ) </w:t>
      </w:r>
      <w:r w:rsidR="0052486E" w:rsidRPr="00DF6EA3">
        <w:rPr>
          <w:rFonts w:ascii="Times New Roman" w:hAnsi="Times New Roman" w:cs="Times New Roman"/>
        </w:rPr>
        <w:t>Les avortements</w:t>
      </w:r>
      <w:r w:rsidR="00C92956" w:rsidRPr="00DF6EA3">
        <w:rPr>
          <w:rFonts w:ascii="Times New Roman" w:hAnsi="Times New Roman" w:cs="Times New Roman"/>
        </w:rPr>
        <w:t xml:space="preserve"> </w:t>
      </w:r>
      <w:r w:rsidR="0052486E" w:rsidRPr="00DF6EA3">
        <w:rPr>
          <w:rFonts w:ascii="Times New Roman" w:hAnsi="Times New Roman" w:cs="Times New Roman"/>
        </w:rPr>
        <w:t>illégaux</w:t>
      </w:r>
    </w:p>
    <w:p w:rsidR="0052486E" w:rsidRPr="00DF6EA3" w:rsidRDefault="00751719" w:rsidP="005E69A1">
      <w:pPr>
        <w:jc w:val="both"/>
        <w:rPr>
          <w:rFonts w:ascii="Times New Roman" w:hAnsi="Times New Roman" w:cs="Times New Roman"/>
        </w:rPr>
      </w:pPr>
      <w:r w:rsidRPr="00DF6EA3">
        <w:rPr>
          <w:rFonts w:ascii="Times New Roman" w:hAnsi="Times New Roman" w:cs="Times New Roman"/>
        </w:rPr>
        <w:t>(</w:t>
      </w:r>
      <w:r w:rsidR="00C92956" w:rsidRPr="00DF6EA3">
        <w:rPr>
          <w:rFonts w:ascii="Times New Roman" w:hAnsi="Times New Roman" w:cs="Times New Roman"/>
        </w:rPr>
        <w:t>NON</w:t>
      </w:r>
      <w:r w:rsidRPr="00DF6EA3">
        <w:rPr>
          <w:rFonts w:ascii="Times New Roman" w:hAnsi="Times New Roman" w:cs="Times New Roman"/>
        </w:rPr>
        <w:tab/>
        <w:t xml:space="preserve">   ) L</w:t>
      </w:r>
      <w:r w:rsidR="0052486E" w:rsidRPr="00DF6EA3">
        <w:rPr>
          <w:rFonts w:ascii="Times New Roman" w:hAnsi="Times New Roman" w:cs="Times New Roman"/>
        </w:rPr>
        <w:t>es décès résultant d’avortements illégaux</w:t>
      </w:r>
    </w:p>
    <w:p w:rsidR="0052486E" w:rsidRPr="00DF6EA3" w:rsidRDefault="0052486E" w:rsidP="005E69A1">
      <w:pPr>
        <w:jc w:val="both"/>
        <w:rPr>
          <w:rFonts w:ascii="Times New Roman" w:hAnsi="Times New Roman" w:cs="Times New Roman"/>
        </w:rPr>
      </w:pPr>
      <w:r w:rsidRPr="00DF6EA3">
        <w:rPr>
          <w:rFonts w:ascii="Times New Roman" w:hAnsi="Times New Roman" w:cs="Times New Roman"/>
        </w:rPr>
        <w:t>(</w:t>
      </w:r>
      <w:r w:rsidR="007B0B15" w:rsidRPr="00DF6EA3">
        <w:rPr>
          <w:rFonts w:ascii="Times New Roman" w:hAnsi="Times New Roman" w:cs="Times New Roman"/>
        </w:rPr>
        <w:t>OUI</w:t>
      </w:r>
      <w:r w:rsidRPr="00DF6EA3">
        <w:rPr>
          <w:rFonts w:ascii="Times New Roman" w:hAnsi="Times New Roman" w:cs="Times New Roman"/>
        </w:rPr>
        <w:tab/>
        <w:t xml:space="preserve">   ) L’utilisation de contraceptifs, y compris mécaniques et hormonaux (y compris les contraceptifs d’urgence)</w:t>
      </w:r>
    </w:p>
    <w:p w:rsidR="0052486E" w:rsidRPr="00DF6EA3" w:rsidRDefault="0052486E" w:rsidP="005E69A1">
      <w:pPr>
        <w:jc w:val="both"/>
        <w:rPr>
          <w:rFonts w:ascii="Times New Roman" w:hAnsi="Times New Roman" w:cs="Times New Roman"/>
        </w:rPr>
      </w:pPr>
      <w:r w:rsidRPr="00DF6EA3">
        <w:rPr>
          <w:rFonts w:ascii="Times New Roman" w:hAnsi="Times New Roman" w:cs="Times New Roman"/>
        </w:rPr>
        <w:t>(</w:t>
      </w:r>
      <w:r w:rsidR="007B0B15" w:rsidRPr="00DF6EA3">
        <w:rPr>
          <w:rFonts w:ascii="Times New Roman" w:hAnsi="Times New Roman" w:cs="Times New Roman"/>
        </w:rPr>
        <w:t>OUI</w:t>
      </w:r>
      <w:r w:rsidRPr="00DF6EA3">
        <w:rPr>
          <w:rFonts w:ascii="Times New Roman" w:hAnsi="Times New Roman" w:cs="Times New Roman"/>
        </w:rPr>
        <w:tab/>
        <w:t xml:space="preserve">   ) La stérilisation à la demande</w:t>
      </w:r>
    </w:p>
    <w:p w:rsidR="0052486E" w:rsidRDefault="0052486E" w:rsidP="005E69A1">
      <w:pPr>
        <w:jc w:val="both"/>
        <w:rPr>
          <w:rFonts w:ascii="Times New Roman" w:hAnsi="Times New Roman" w:cs="Times New Roman"/>
          <w:i/>
        </w:rPr>
      </w:pPr>
      <w:r w:rsidRPr="00DF6EA3">
        <w:rPr>
          <w:rFonts w:ascii="Times New Roman" w:hAnsi="Times New Roman" w:cs="Times New Roman"/>
          <w:i/>
        </w:rPr>
        <w:t xml:space="preserve">Si « oui » veuillez fournir des données et </w:t>
      </w:r>
      <w:proofErr w:type="gramStart"/>
      <w:r w:rsidRPr="00DF6EA3">
        <w:rPr>
          <w:rFonts w:ascii="Times New Roman" w:hAnsi="Times New Roman" w:cs="Times New Roman"/>
          <w:i/>
        </w:rPr>
        <w:t>sources</w:t>
      </w:r>
      <w:r w:rsidR="007B0B15" w:rsidRPr="00DF6EA3">
        <w:rPr>
          <w:rFonts w:ascii="Times New Roman" w:hAnsi="Times New Roman" w:cs="Times New Roman"/>
          <w:i/>
        </w:rPr>
        <w:t>(</w:t>
      </w:r>
      <w:proofErr w:type="gramEnd"/>
      <w:r w:rsidR="007B0B15" w:rsidRPr="00DF6EA3">
        <w:rPr>
          <w:rFonts w:ascii="Times New Roman" w:hAnsi="Times New Roman" w:cs="Times New Roman"/>
          <w:i/>
        </w:rPr>
        <w:t xml:space="preserve"> voir l'annuaire statistique du ministère de la santé du BURKINA FASO)</w:t>
      </w:r>
    </w:p>
    <w:p w:rsidR="00DF6EA3" w:rsidRPr="00DF6EA3" w:rsidRDefault="00DF6EA3" w:rsidP="005E69A1">
      <w:pPr>
        <w:jc w:val="both"/>
        <w:rPr>
          <w:rFonts w:ascii="Times New Roman" w:hAnsi="Times New Roman" w:cs="Times New Roman"/>
          <w:i/>
        </w:rPr>
      </w:pPr>
    </w:p>
    <w:p w:rsidR="0052486E" w:rsidRPr="00DF6EA3" w:rsidRDefault="0052486E" w:rsidP="005E69A1">
      <w:pPr>
        <w:pStyle w:val="Paragraphedeliste"/>
        <w:numPr>
          <w:ilvl w:val="0"/>
          <w:numId w:val="8"/>
        </w:numPr>
        <w:jc w:val="both"/>
        <w:rPr>
          <w:rFonts w:ascii="Times New Roman" w:hAnsi="Times New Roman" w:cs="Times New Roman"/>
          <w:b/>
        </w:rPr>
      </w:pPr>
      <w:r w:rsidRPr="00DF6EA3">
        <w:rPr>
          <w:rFonts w:ascii="Times New Roman" w:hAnsi="Times New Roman" w:cs="Times New Roman"/>
          <w:b/>
        </w:rPr>
        <w:t>Ya-t-il des données statistiques et/ou des estimations sur le nombre de crimes et de condamnations déclarés et non déclarés pour :</w:t>
      </w:r>
    </w:p>
    <w:p w:rsidR="0052486E" w:rsidRPr="00DF6EA3" w:rsidRDefault="0052486E" w:rsidP="005E69A1">
      <w:pPr>
        <w:jc w:val="both"/>
        <w:rPr>
          <w:rFonts w:ascii="Times New Roman" w:hAnsi="Times New Roman" w:cs="Times New Roman"/>
          <w:i/>
        </w:rPr>
      </w:pPr>
      <w:r w:rsidRPr="00DF6EA3">
        <w:rPr>
          <w:rFonts w:ascii="Times New Roman" w:hAnsi="Times New Roman" w:cs="Times New Roman"/>
          <w:i/>
        </w:rPr>
        <w:t>(Veuillez indiquer dans l’espace prévu à cet effet « oui » ou « non »)</w:t>
      </w:r>
    </w:p>
    <w:p w:rsidR="0052486E" w:rsidRPr="00DF6EA3" w:rsidRDefault="0052486E" w:rsidP="005E69A1">
      <w:pPr>
        <w:jc w:val="both"/>
        <w:rPr>
          <w:rFonts w:ascii="Times New Roman" w:hAnsi="Times New Roman" w:cs="Times New Roman"/>
        </w:rPr>
      </w:pPr>
      <w:r w:rsidRPr="00DF6EA3">
        <w:rPr>
          <w:rFonts w:ascii="Times New Roman" w:hAnsi="Times New Roman" w:cs="Times New Roman"/>
        </w:rPr>
        <w:t>(</w:t>
      </w:r>
      <w:r w:rsidR="00AA64A2" w:rsidRPr="00DF6EA3">
        <w:rPr>
          <w:rFonts w:ascii="Times New Roman" w:hAnsi="Times New Roman" w:cs="Times New Roman"/>
        </w:rPr>
        <w:t>OUI</w:t>
      </w:r>
      <w:r w:rsidRPr="00DF6EA3">
        <w:rPr>
          <w:rFonts w:ascii="Times New Roman" w:hAnsi="Times New Roman" w:cs="Times New Roman"/>
        </w:rPr>
        <w:tab/>
        <w:t xml:space="preserve">   ) Les mutilations génitales féminines</w:t>
      </w:r>
    </w:p>
    <w:p w:rsidR="0052486E" w:rsidRPr="00DF6EA3" w:rsidRDefault="0052486E" w:rsidP="005E69A1">
      <w:pPr>
        <w:jc w:val="both"/>
        <w:rPr>
          <w:rFonts w:ascii="Times New Roman" w:hAnsi="Times New Roman" w:cs="Times New Roman"/>
        </w:rPr>
      </w:pPr>
      <w:r w:rsidRPr="00DF6EA3">
        <w:rPr>
          <w:rFonts w:ascii="Times New Roman" w:hAnsi="Times New Roman" w:cs="Times New Roman"/>
        </w:rPr>
        <w:t>(</w:t>
      </w:r>
      <w:r w:rsidR="00AA64A2" w:rsidRPr="00DF6EA3">
        <w:rPr>
          <w:rFonts w:ascii="Times New Roman" w:hAnsi="Times New Roman" w:cs="Times New Roman"/>
        </w:rPr>
        <w:t>NON</w:t>
      </w:r>
      <w:r w:rsidRPr="00DF6EA3">
        <w:rPr>
          <w:rFonts w:ascii="Times New Roman" w:hAnsi="Times New Roman" w:cs="Times New Roman"/>
        </w:rPr>
        <w:tab/>
        <w:t xml:space="preserve">   ) L’avortement volontaire </w:t>
      </w:r>
      <w:proofErr w:type="gramStart"/>
      <w:r w:rsidRPr="00DF6EA3">
        <w:rPr>
          <w:rFonts w:ascii="Times New Roman" w:hAnsi="Times New Roman" w:cs="Times New Roman"/>
        </w:rPr>
        <w:t>illégale</w:t>
      </w:r>
      <w:proofErr w:type="gramEnd"/>
    </w:p>
    <w:p w:rsidR="0052486E" w:rsidRPr="00DF6EA3" w:rsidRDefault="00DF6EA3" w:rsidP="005E69A1">
      <w:pPr>
        <w:jc w:val="both"/>
        <w:rPr>
          <w:rFonts w:ascii="Times New Roman" w:hAnsi="Times New Roman" w:cs="Times New Roman"/>
        </w:rPr>
      </w:pPr>
      <w:r w:rsidRPr="00DF6EA3">
        <w:rPr>
          <w:rFonts w:ascii="Times New Roman" w:hAnsi="Times New Roman" w:cs="Times New Roman"/>
        </w:rPr>
        <w:t>(NON</w:t>
      </w:r>
      <w:r w:rsidR="0052486E" w:rsidRPr="00DF6EA3">
        <w:rPr>
          <w:rFonts w:ascii="Times New Roman" w:hAnsi="Times New Roman" w:cs="Times New Roman"/>
        </w:rPr>
        <w:t xml:space="preserve"> </w:t>
      </w:r>
      <w:r w:rsidR="0052486E" w:rsidRPr="00DF6EA3">
        <w:rPr>
          <w:rFonts w:ascii="Times New Roman" w:hAnsi="Times New Roman" w:cs="Times New Roman"/>
        </w:rPr>
        <w:tab/>
        <w:t xml:space="preserve">   )  Les avortements forcés</w:t>
      </w:r>
    </w:p>
    <w:p w:rsidR="0052486E" w:rsidRPr="00DF6EA3" w:rsidRDefault="0052486E" w:rsidP="005E69A1">
      <w:pPr>
        <w:jc w:val="both"/>
        <w:rPr>
          <w:rFonts w:ascii="Times New Roman" w:hAnsi="Times New Roman" w:cs="Times New Roman"/>
        </w:rPr>
      </w:pPr>
      <w:r w:rsidRPr="00DF6EA3">
        <w:rPr>
          <w:rFonts w:ascii="Times New Roman" w:hAnsi="Times New Roman" w:cs="Times New Roman"/>
        </w:rPr>
        <w:t>(</w:t>
      </w:r>
      <w:r w:rsidR="00AA64A2" w:rsidRPr="00DF6EA3">
        <w:rPr>
          <w:rFonts w:ascii="Times New Roman" w:hAnsi="Times New Roman" w:cs="Times New Roman"/>
        </w:rPr>
        <w:t>NON</w:t>
      </w:r>
      <w:r w:rsidRPr="00DF6EA3">
        <w:rPr>
          <w:rFonts w:ascii="Times New Roman" w:hAnsi="Times New Roman" w:cs="Times New Roman"/>
        </w:rPr>
        <w:tab/>
        <w:t xml:space="preserve">  ) Les stérilisations forcées</w:t>
      </w:r>
    </w:p>
    <w:p w:rsidR="0052486E" w:rsidRPr="00DF6EA3" w:rsidRDefault="0052486E" w:rsidP="005E69A1">
      <w:pPr>
        <w:jc w:val="both"/>
        <w:rPr>
          <w:rFonts w:ascii="Times New Roman" w:hAnsi="Times New Roman" w:cs="Times New Roman"/>
        </w:rPr>
      </w:pPr>
      <w:r w:rsidRPr="00DF6EA3">
        <w:rPr>
          <w:rFonts w:ascii="Times New Roman" w:hAnsi="Times New Roman" w:cs="Times New Roman"/>
        </w:rPr>
        <w:t>(</w:t>
      </w:r>
      <w:r w:rsidR="00AA64A2" w:rsidRPr="00DF6EA3">
        <w:rPr>
          <w:rFonts w:ascii="Times New Roman" w:hAnsi="Times New Roman" w:cs="Times New Roman"/>
        </w:rPr>
        <w:t>NON</w:t>
      </w:r>
      <w:r w:rsidRPr="00DF6EA3">
        <w:rPr>
          <w:rFonts w:ascii="Times New Roman" w:hAnsi="Times New Roman" w:cs="Times New Roman"/>
        </w:rPr>
        <w:tab/>
        <w:t xml:space="preserve">   ) Les négligences dans la médecine esthétique</w:t>
      </w:r>
    </w:p>
    <w:p w:rsidR="0052486E" w:rsidRPr="00DF6EA3" w:rsidRDefault="0052486E" w:rsidP="005E69A1">
      <w:pPr>
        <w:jc w:val="both"/>
        <w:rPr>
          <w:rFonts w:ascii="Times New Roman" w:hAnsi="Times New Roman" w:cs="Times New Roman"/>
        </w:rPr>
      </w:pPr>
      <w:r w:rsidRPr="00DF6EA3">
        <w:rPr>
          <w:rFonts w:ascii="Times New Roman" w:hAnsi="Times New Roman" w:cs="Times New Roman"/>
        </w:rPr>
        <w:t>(</w:t>
      </w:r>
      <w:r w:rsidR="00AA64A2" w:rsidRPr="00DF6EA3">
        <w:rPr>
          <w:rFonts w:ascii="Times New Roman" w:hAnsi="Times New Roman" w:cs="Times New Roman"/>
        </w:rPr>
        <w:t>NON</w:t>
      </w:r>
      <w:r w:rsidRPr="00DF6EA3">
        <w:rPr>
          <w:rFonts w:ascii="Times New Roman" w:hAnsi="Times New Roman" w:cs="Times New Roman"/>
        </w:rPr>
        <w:tab/>
        <w:t xml:space="preserve">   ) La violence obstétricale</w:t>
      </w:r>
    </w:p>
    <w:p w:rsidR="0052486E" w:rsidRPr="00DF6EA3" w:rsidRDefault="0052486E" w:rsidP="005E69A1">
      <w:pPr>
        <w:jc w:val="both"/>
        <w:rPr>
          <w:rFonts w:ascii="Times New Roman" w:hAnsi="Times New Roman" w:cs="Times New Roman"/>
        </w:rPr>
      </w:pPr>
      <w:r w:rsidRPr="00DF6EA3">
        <w:rPr>
          <w:rFonts w:ascii="Times New Roman" w:hAnsi="Times New Roman" w:cs="Times New Roman"/>
          <w:i/>
        </w:rPr>
        <w:t>Si « oui », veuillez donner d’autres références</w:t>
      </w:r>
      <w:r w:rsidRPr="00DF6EA3">
        <w:rPr>
          <w:rFonts w:ascii="Times New Roman" w:hAnsi="Times New Roman" w:cs="Times New Roman"/>
        </w:rPr>
        <w:t>.</w:t>
      </w:r>
    </w:p>
    <w:p w:rsidR="00B507F4" w:rsidRPr="00DF6EA3" w:rsidRDefault="00B507F4" w:rsidP="005E69A1">
      <w:pPr>
        <w:jc w:val="both"/>
        <w:rPr>
          <w:rFonts w:ascii="Times New Roman" w:hAnsi="Times New Roman" w:cs="Times New Roman"/>
        </w:rPr>
      </w:pPr>
    </w:p>
    <w:p w:rsidR="00A36BD7" w:rsidRPr="00DF6EA3" w:rsidRDefault="00A36BD7" w:rsidP="005E69A1">
      <w:pPr>
        <w:pStyle w:val="Paragraphedeliste"/>
        <w:numPr>
          <w:ilvl w:val="0"/>
          <w:numId w:val="8"/>
        </w:numPr>
        <w:jc w:val="both"/>
        <w:rPr>
          <w:rFonts w:ascii="Times New Roman" w:hAnsi="Times New Roman" w:cs="Times New Roman"/>
        </w:rPr>
      </w:pPr>
      <w:r w:rsidRPr="00DF6EA3">
        <w:rPr>
          <w:rFonts w:ascii="Times New Roman" w:hAnsi="Times New Roman" w:cs="Times New Roman"/>
          <w:b/>
        </w:rPr>
        <w:t>La perspective de genre est-elle inclue dans les politiques nationales en matière de santé </w:t>
      </w:r>
      <w:r w:rsidRPr="00DF6EA3">
        <w:rPr>
          <w:rFonts w:ascii="Times New Roman" w:hAnsi="Times New Roman" w:cs="Times New Roman"/>
        </w:rPr>
        <w:t>?</w:t>
      </w:r>
    </w:p>
    <w:p w:rsidR="00A36BD7" w:rsidRPr="00DF6EA3" w:rsidRDefault="004F3A95" w:rsidP="005E69A1">
      <w:pPr>
        <w:jc w:val="both"/>
        <w:rPr>
          <w:rFonts w:ascii="Times New Roman" w:hAnsi="Times New Roman" w:cs="Times New Roman"/>
        </w:rPr>
      </w:pPr>
      <w:r w:rsidRPr="00DF6EA3">
        <w:rPr>
          <w:rFonts w:ascii="Times New Roman" w:hAnsi="Times New Roman" w:cs="Times New Roman"/>
        </w:rPr>
        <w:t>OUI</w:t>
      </w:r>
      <w:r w:rsidR="00A36BD7" w:rsidRPr="00DF6EA3">
        <w:rPr>
          <w:rFonts w:ascii="Times New Roman" w:hAnsi="Times New Roman" w:cs="Times New Roman"/>
        </w:rPr>
        <w:t xml:space="preserve"> (</w:t>
      </w:r>
      <w:r w:rsidR="00A36BD7" w:rsidRPr="00DF6EA3">
        <w:rPr>
          <w:rFonts w:ascii="Times New Roman" w:hAnsi="Times New Roman" w:cs="Times New Roman"/>
        </w:rPr>
        <w:tab/>
      </w:r>
      <w:r w:rsidR="00AA64A2" w:rsidRPr="00DF6EA3">
        <w:rPr>
          <w:rFonts w:ascii="Times New Roman" w:hAnsi="Times New Roman" w:cs="Times New Roman"/>
        </w:rPr>
        <w:t>+</w:t>
      </w:r>
      <w:r w:rsidR="00A36BD7" w:rsidRPr="00DF6EA3">
        <w:rPr>
          <w:rFonts w:ascii="Times New Roman" w:hAnsi="Times New Roman" w:cs="Times New Roman"/>
        </w:rPr>
        <w:t xml:space="preserve">   )</w:t>
      </w:r>
      <w:r w:rsidR="00A36BD7" w:rsidRPr="00DF6EA3">
        <w:rPr>
          <w:rFonts w:ascii="Times New Roman" w:hAnsi="Times New Roman" w:cs="Times New Roman"/>
        </w:rPr>
        <w:tab/>
      </w:r>
      <w:r w:rsidR="00A36BD7" w:rsidRPr="00DF6EA3">
        <w:rPr>
          <w:rFonts w:ascii="Times New Roman" w:hAnsi="Times New Roman" w:cs="Times New Roman"/>
        </w:rPr>
        <w:tab/>
      </w:r>
      <w:r w:rsidR="00A36BD7" w:rsidRPr="00DF6EA3">
        <w:rPr>
          <w:rFonts w:ascii="Times New Roman" w:hAnsi="Times New Roman" w:cs="Times New Roman"/>
        </w:rPr>
        <w:tab/>
      </w:r>
      <w:r w:rsidRPr="00DF6EA3">
        <w:rPr>
          <w:rFonts w:ascii="Times New Roman" w:hAnsi="Times New Roman" w:cs="Times New Roman"/>
        </w:rPr>
        <w:t>NON</w:t>
      </w:r>
      <w:r w:rsidR="00A36BD7" w:rsidRPr="00DF6EA3">
        <w:rPr>
          <w:rFonts w:ascii="Times New Roman" w:hAnsi="Times New Roman" w:cs="Times New Roman"/>
        </w:rPr>
        <w:t xml:space="preserve"> (</w:t>
      </w:r>
      <w:r w:rsidR="00A36BD7" w:rsidRPr="00DF6EA3">
        <w:rPr>
          <w:rFonts w:ascii="Times New Roman" w:hAnsi="Times New Roman" w:cs="Times New Roman"/>
        </w:rPr>
        <w:tab/>
        <w:t xml:space="preserve">   )</w:t>
      </w:r>
    </w:p>
    <w:p w:rsidR="00A36BD7" w:rsidRPr="00DF6EA3" w:rsidRDefault="00A36BD7" w:rsidP="005E69A1">
      <w:pPr>
        <w:jc w:val="both"/>
        <w:rPr>
          <w:rFonts w:ascii="Times New Roman" w:hAnsi="Times New Roman" w:cs="Times New Roman"/>
          <w:i/>
        </w:rPr>
      </w:pPr>
      <w:r w:rsidRPr="00DF6EA3">
        <w:rPr>
          <w:rFonts w:ascii="Times New Roman" w:hAnsi="Times New Roman" w:cs="Times New Roman"/>
        </w:rPr>
        <w:t>En particulier </w:t>
      </w:r>
      <w:r w:rsidRPr="00DF6EA3">
        <w:rPr>
          <w:rFonts w:ascii="Times New Roman" w:hAnsi="Times New Roman" w:cs="Times New Roman"/>
          <w:i/>
        </w:rPr>
        <w:t>: (veuillez indiquer dans l’espace  prévu à cet effet « oui » ou « non »)</w:t>
      </w:r>
    </w:p>
    <w:p w:rsidR="00A36BD7" w:rsidRPr="00DF6EA3" w:rsidRDefault="00A36BD7" w:rsidP="005E69A1">
      <w:pPr>
        <w:jc w:val="both"/>
        <w:rPr>
          <w:rFonts w:ascii="Times New Roman" w:hAnsi="Times New Roman" w:cs="Times New Roman"/>
        </w:rPr>
      </w:pPr>
      <w:r w:rsidRPr="00DF6EA3">
        <w:rPr>
          <w:rFonts w:ascii="Times New Roman" w:hAnsi="Times New Roman" w:cs="Times New Roman"/>
        </w:rPr>
        <w:t>(</w:t>
      </w:r>
      <w:r w:rsidR="00AA64A2" w:rsidRPr="00DF6EA3">
        <w:rPr>
          <w:rFonts w:ascii="Times New Roman" w:hAnsi="Times New Roman" w:cs="Times New Roman"/>
        </w:rPr>
        <w:t>OUI</w:t>
      </w:r>
      <w:r w:rsidRPr="00DF6EA3">
        <w:rPr>
          <w:rFonts w:ascii="Times New Roman" w:hAnsi="Times New Roman" w:cs="Times New Roman"/>
        </w:rPr>
        <w:tab/>
        <w:t xml:space="preserve">   ) Dans la planification de la </w:t>
      </w:r>
      <w:r w:rsidR="007F5429" w:rsidRPr="00DF6EA3">
        <w:rPr>
          <w:rFonts w:ascii="Times New Roman" w:hAnsi="Times New Roman" w:cs="Times New Roman"/>
        </w:rPr>
        <w:t>répartition</w:t>
      </w:r>
      <w:r w:rsidRPr="00DF6EA3">
        <w:rPr>
          <w:rFonts w:ascii="Times New Roman" w:hAnsi="Times New Roman" w:cs="Times New Roman"/>
        </w:rPr>
        <w:t xml:space="preserve"> des ressources pour les soins de santé</w:t>
      </w:r>
    </w:p>
    <w:p w:rsidR="007F5429" w:rsidRPr="00DF6EA3" w:rsidRDefault="007F5429" w:rsidP="005E69A1">
      <w:pPr>
        <w:jc w:val="both"/>
        <w:rPr>
          <w:rFonts w:ascii="Times New Roman" w:hAnsi="Times New Roman" w:cs="Times New Roman"/>
        </w:rPr>
      </w:pPr>
      <w:r w:rsidRPr="00DF6EA3">
        <w:rPr>
          <w:rFonts w:ascii="Times New Roman" w:hAnsi="Times New Roman" w:cs="Times New Roman"/>
        </w:rPr>
        <w:t>(</w:t>
      </w:r>
      <w:r w:rsidR="00DF6EA3" w:rsidRPr="00DF6EA3">
        <w:rPr>
          <w:rFonts w:ascii="Times New Roman" w:hAnsi="Times New Roman" w:cs="Times New Roman"/>
        </w:rPr>
        <w:t>Méconnu</w:t>
      </w:r>
      <w:r w:rsidRPr="00DF6EA3">
        <w:rPr>
          <w:rFonts w:ascii="Times New Roman" w:hAnsi="Times New Roman" w:cs="Times New Roman"/>
        </w:rPr>
        <w:tab/>
        <w:t xml:space="preserve">   ) Dans la recherche médicale sur les maladies communes, avec les adaptations </w:t>
      </w:r>
      <w:r w:rsidR="000043F9" w:rsidRPr="00DF6EA3">
        <w:rPr>
          <w:rFonts w:ascii="Times New Roman" w:hAnsi="Times New Roman" w:cs="Times New Roman"/>
        </w:rPr>
        <w:t>nécessaires</w:t>
      </w:r>
      <w:r w:rsidRPr="00DF6EA3">
        <w:rPr>
          <w:rFonts w:ascii="Times New Roman" w:hAnsi="Times New Roman" w:cs="Times New Roman"/>
        </w:rPr>
        <w:t xml:space="preserve"> et </w:t>
      </w:r>
      <w:r w:rsidR="000043F9" w:rsidRPr="00DF6EA3">
        <w:rPr>
          <w:rFonts w:ascii="Times New Roman" w:hAnsi="Times New Roman" w:cs="Times New Roman"/>
        </w:rPr>
        <w:t>convenables</w:t>
      </w:r>
      <w:r w:rsidRPr="00DF6EA3">
        <w:rPr>
          <w:rFonts w:ascii="Times New Roman" w:hAnsi="Times New Roman" w:cs="Times New Roman"/>
        </w:rPr>
        <w:t xml:space="preserve"> aux </w:t>
      </w:r>
      <w:r w:rsidR="000043F9" w:rsidRPr="00DF6EA3">
        <w:rPr>
          <w:rFonts w:ascii="Times New Roman" w:hAnsi="Times New Roman" w:cs="Times New Roman"/>
        </w:rPr>
        <w:t>différentes</w:t>
      </w:r>
      <w:r w:rsidRPr="00DF6EA3">
        <w:rPr>
          <w:rFonts w:ascii="Times New Roman" w:hAnsi="Times New Roman" w:cs="Times New Roman"/>
        </w:rPr>
        <w:t xml:space="preserve"> compositions biologiques des femmes et des hommes.</w:t>
      </w:r>
    </w:p>
    <w:p w:rsidR="007F5429" w:rsidRPr="00DF6EA3" w:rsidRDefault="007F5429" w:rsidP="005E69A1">
      <w:pPr>
        <w:jc w:val="both"/>
        <w:rPr>
          <w:rFonts w:ascii="Times New Roman" w:hAnsi="Times New Roman" w:cs="Times New Roman"/>
        </w:rPr>
      </w:pPr>
      <w:r w:rsidRPr="00DF6EA3">
        <w:rPr>
          <w:rFonts w:ascii="Times New Roman" w:hAnsi="Times New Roman" w:cs="Times New Roman"/>
        </w:rPr>
        <w:t>(</w:t>
      </w:r>
      <w:r w:rsidR="00DF6EA3" w:rsidRPr="00DF6EA3">
        <w:rPr>
          <w:rFonts w:ascii="Times New Roman" w:hAnsi="Times New Roman" w:cs="Times New Roman"/>
        </w:rPr>
        <w:t>Méconnu</w:t>
      </w:r>
      <w:r w:rsidRPr="00DF6EA3">
        <w:rPr>
          <w:rFonts w:ascii="Times New Roman" w:hAnsi="Times New Roman" w:cs="Times New Roman"/>
        </w:rPr>
        <w:tab/>
      </w:r>
      <w:r w:rsidR="000043F9" w:rsidRPr="00DF6EA3">
        <w:rPr>
          <w:rFonts w:ascii="Times New Roman" w:hAnsi="Times New Roman" w:cs="Times New Roman"/>
        </w:rPr>
        <w:t>) Dans la prestation de services gériatriques</w:t>
      </w:r>
    </w:p>
    <w:p w:rsidR="000043F9" w:rsidRPr="00DF6EA3" w:rsidRDefault="000043F9" w:rsidP="005E69A1">
      <w:pPr>
        <w:jc w:val="both"/>
        <w:rPr>
          <w:rFonts w:ascii="Times New Roman" w:hAnsi="Times New Roman" w:cs="Times New Roman"/>
        </w:rPr>
      </w:pPr>
      <w:r w:rsidRPr="00DF6EA3">
        <w:rPr>
          <w:rFonts w:ascii="Times New Roman" w:hAnsi="Times New Roman" w:cs="Times New Roman"/>
        </w:rPr>
        <w:t>(</w:t>
      </w:r>
      <w:r w:rsidR="00AA64A2" w:rsidRPr="00DF6EA3">
        <w:rPr>
          <w:rFonts w:ascii="Times New Roman" w:hAnsi="Times New Roman" w:cs="Times New Roman"/>
        </w:rPr>
        <w:t>NON</w:t>
      </w:r>
      <w:r w:rsidRPr="00DF6EA3">
        <w:rPr>
          <w:rFonts w:ascii="Times New Roman" w:hAnsi="Times New Roman" w:cs="Times New Roman"/>
        </w:rPr>
        <w:tab/>
        <w:t xml:space="preserve">   ) Dans les décisions étatiques concernant la garde des enfants entre 0-3ans </w:t>
      </w:r>
    </w:p>
    <w:p w:rsidR="00E475B5" w:rsidRDefault="000043F9" w:rsidP="005E69A1">
      <w:pPr>
        <w:jc w:val="both"/>
        <w:rPr>
          <w:rFonts w:ascii="Times New Roman" w:hAnsi="Times New Roman" w:cs="Times New Roman"/>
          <w:i/>
        </w:rPr>
      </w:pPr>
      <w:r w:rsidRPr="00DF6EA3">
        <w:rPr>
          <w:rFonts w:ascii="Times New Roman" w:hAnsi="Times New Roman" w:cs="Times New Roman"/>
          <w:i/>
          <w:u w:val="single"/>
        </w:rPr>
        <w:t>Explication :</w:t>
      </w:r>
      <w:r w:rsidRPr="00DF6EA3">
        <w:rPr>
          <w:rFonts w:ascii="Times New Roman" w:hAnsi="Times New Roman" w:cs="Times New Roman"/>
          <w:i/>
        </w:rPr>
        <w:t xml:space="preserve"> la </w:t>
      </w:r>
      <w:r w:rsidR="005C1B55" w:rsidRPr="00DF6EA3">
        <w:rPr>
          <w:rFonts w:ascii="Times New Roman" w:hAnsi="Times New Roman" w:cs="Times New Roman"/>
          <w:i/>
        </w:rPr>
        <w:t>nécessité</w:t>
      </w:r>
      <w:r w:rsidRPr="00DF6EA3">
        <w:rPr>
          <w:rFonts w:ascii="Times New Roman" w:hAnsi="Times New Roman" w:cs="Times New Roman"/>
          <w:i/>
        </w:rPr>
        <w:t xml:space="preserve"> d’une approche fondée sur le genre à la santé publique est liée a la </w:t>
      </w:r>
      <w:r w:rsidR="005C1B55" w:rsidRPr="00DF6EA3">
        <w:rPr>
          <w:rFonts w:ascii="Times New Roman" w:hAnsi="Times New Roman" w:cs="Times New Roman"/>
          <w:i/>
        </w:rPr>
        <w:t>nécessité</w:t>
      </w:r>
      <w:r w:rsidRPr="00DF6EA3">
        <w:rPr>
          <w:rFonts w:ascii="Times New Roman" w:hAnsi="Times New Roman" w:cs="Times New Roman"/>
          <w:i/>
        </w:rPr>
        <w:t xml:space="preserve"> d’identifier des moyens par lesquels les risques pour la santé, les </w:t>
      </w:r>
      <w:r w:rsidR="005C1B55" w:rsidRPr="00DF6EA3">
        <w:rPr>
          <w:rFonts w:ascii="Times New Roman" w:hAnsi="Times New Roman" w:cs="Times New Roman"/>
          <w:i/>
        </w:rPr>
        <w:t>expériences</w:t>
      </w:r>
      <w:r w:rsidRPr="00DF6EA3">
        <w:rPr>
          <w:rFonts w:ascii="Times New Roman" w:hAnsi="Times New Roman" w:cs="Times New Roman"/>
          <w:i/>
        </w:rPr>
        <w:t xml:space="preserve"> et les </w:t>
      </w:r>
      <w:r w:rsidR="005C1B55" w:rsidRPr="00DF6EA3">
        <w:rPr>
          <w:rFonts w:ascii="Times New Roman" w:hAnsi="Times New Roman" w:cs="Times New Roman"/>
          <w:i/>
        </w:rPr>
        <w:t>résultats</w:t>
      </w:r>
      <w:r w:rsidR="00E475B5" w:rsidRPr="00DF6EA3">
        <w:rPr>
          <w:rFonts w:ascii="Times New Roman" w:hAnsi="Times New Roman" w:cs="Times New Roman"/>
          <w:i/>
        </w:rPr>
        <w:t xml:space="preserve"> sont </w:t>
      </w:r>
      <w:r w:rsidR="005C1B55" w:rsidRPr="00DF6EA3">
        <w:rPr>
          <w:rFonts w:ascii="Times New Roman" w:hAnsi="Times New Roman" w:cs="Times New Roman"/>
          <w:i/>
        </w:rPr>
        <w:t>différents</w:t>
      </w:r>
      <w:r w:rsidR="00E475B5" w:rsidRPr="00DF6EA3">
        <w:rPr>
          <w:rFonts w:ascii="Times New Roman" w:hAnsi="Times New Roman" w:cs="Times New Roman"/>
          <w:i/>
        </w:rPr>
        <w:t xml:space="preserve"> pour les femmes et les hommes et d’agir en </w:t>
      </w:r>
      <w:r w:rsidR="005C1B55" w:rsidRPr="00DF6EA3">
        <w:rPr>
          <w:rFonts w:ascii="Times New Roman" w:hAnsi="Times New Roman" w:cs="Times New Roman"/>
          <w:i/>
        </w:rPr>
        <w:t>conséquence</w:t>
      </w:r>
      <w:r w:rsidR="00E475B5" w:rsidRPr="00DF6EA3">
        <w:rPr>
          <w:rFonts w:ascii="Times New Roman" w:hAnsi="Times New Roman" w:cs="Times New Roman"/>
          <w:i/>
        </w:rPr>
        <w:t xml:space="preserve"> dans toutes les politiques liées à la santé.</w:t>
      </w:r>
    </w:p>
    <w:p w:rsidR="00122E8A" w:rsidRPr="00122E8A" w:rsidRDefault="00122E8A" w:rsidP="005E69A1">
      <w:pPr>
        <w:jc w:val="both"/>
        <w:rPr>
          <w:rFonts w:ascii="Times New Roman" w:hAnsi="Times New Roman" w:cs="Times New Roman"/>
          <w:i/>
        </w:rPr>
      </w:pPr>
      <w:bookmarkStart w:id="0" w:name="_GoBack"/>
      <w:bookmarkEnd w:id="0"/>
    </w:p>
    <w:p w:rsidR="000C6D38" w:rsidRPr="00DF6EA3" w:rsidRDefault="00E475B5" w:rsidP="005E69A1">
      <w:pPr>
        <w:pStyle w:val="Paragraphedeliste"/>
        <w:numPr>
          <w:ilvl w:val="0"/>
          <w:numId w:val="14"/>
        </w:numPr>
        <w:jc w:val="both"/>
        <w:rPr>
          <w:rFonts w:ascii="Times New Roman" w:hAnsi="Times New Roman" w:cs="Times New Roman"/>
          <w:b/>
        </w:rPr>
      </w:pPr>
      <w:r w:rsidRPr="00DF6EA3">
        <w:rPr>
          <w:rFonts w:ascii="Times New Roman" w:hAnsi="Times New Roman" w:cs="Times New Roman"/>
          <w:b/>
        </w:rPr>
        <w:t>Sûreté</w:t>
      </w:r>
    </w:p>
    <w:p w:rsidR="00E75683" w:rsidRPr="00DF6EA3" w:rsidRDefault="00E75683" w:rsidP="005E69A1">
      <w:pPr>
        <w:pStyle w:val="Paragraphedeliste"/>
        <w:ind w:left="774"/>
        <w:jc w:val="both"/>
        <w:rPr>
          <w:rFonts w:ascii="Times New Roman" w:hAnsi="Times New Roman" w:cs="Times New Roman"/>
          <w:b/>
        </w:rPr>
      </w:pPr>
    </w:p>
    <w:p w:rsidR="00E475B5" w:rsidRPr="00DF6EA3" w:rsidRDefault="00E475B5" w:rsidP="005E69A1">
      <w:pPr>
        <w:pStyle w:val="Paragraphedeliste"/>
        <w:numPr>
          <w:ilvl w:val="0"/>
          <w:numId w:val="8"/>
        </w:numPr>
        <w:jc w:val="both"/>
        <w:rPr>
          <w:rFonts w:ascii="Times New Roman" w:hAnsi="Times New Roman" w:cs="Times New Roman"/>
          <w:b/>
        </w:rPr>
      </w:pPr>
      <w:r w:rsidRPr="00DF6EA3">
        <w:rPr>
          <w:rFonts w:ascii="Times New Roman" w:hAnsi="Times New Roman" w:cs="Times New Roman"/>
          <w:b/>
        </w:rPr>
        <w:t xml:space="preserve">Existe-t-il des politiques nationales relatives à la </w:t>
      </w:r>
      <w:r w:rsidR="005C1B55" w:rsidRPr="00DF6EA3">
        <w:rPr>
          <w:rFonts w:ascii="Times New Roman" w:hAnsi="Times New Roman" w:cs="Times New Roman"/>
          <w:b/>
        </w:rPr>
        <w:t xml:space="preserve">sécurité des femmes dans les espaces </w:t>
      </w:r>
      <w:r w:rsidRPr="00DF6EA3">
        <w:rPr>
          <w:rFonts w:ascii="Times New Roman" w:hAnsi="Times New Roman" w:cs="Times New Roman"/>
          <w:b/>
        </w:rPr>
        <w:t>publics ?</w:t>
      </w:r>
    </w:p>
    <w:p w:rsidR="00E475B5" w:rsidRPr="00DF6EA3" w:rsidRDefault="00E475B5" w:rsidP="005E69A1">
      <w:pPr>
        <w:jc w:val="both"/>
        <w:rPr>
          <w:rFonts w:ascii="Times New Roman" w:hAnsi="Times New Roman" w:cs="Times New Roman"/>
        </w:rPr>
      </w:pPr>
      <w:r w:rsidRPr="00DF6EA3">
        <w:rPr>
          <w:rFonts w:ascii="Times New Roman" w:hAnsi="Times New Roman" w:cs="Times New Roman"/>
        </w:rPr>
        <w:t>Oui (</w:t>
      </w:r>
      <w:r w:rsidRPr="00DF6EA3">
        <w:rPr>
          <w:rFonts w:ascii="Times New Roman" w:hAnsi="Times New Roman" w:cs="Times New Roman"/>
        </w:rPr>
        <w:tab/>
      </w:r>
      <w:r w:rsidR="00AA64A2" w:rsidRPr="00DF6EA3">
        <w:rPr>
          <w:rFonts w:ascii="Times New Roman" w:hAnsi="Times New Roman" w:cs="Times New Roman"/>
        </w:rPr>
        <w:t>OUI</w:t>
      </w:r>
      <w:r w:rsidRPr="00DF6EA3">
        <w:rPr>
          <w:rFonts w:ascii="Times New Roman" w:hAnsi="Times New Roman" w:cs="Times New Roman"/>
        </w:rPr>
        <w:t xml:space="preserve">      )</w:t>
      </w:r>
      <w:r w:rsidRPr="00DF6EA3">
        <w:rPr>
          <w:rFonts w:ascii="Times New Roman" w:hAnsi="Times New Roman" w:cs="Times New Roman"/>
        </w:rPr>
        <w:tab/>
      </w:r>
      <w:r w:rsidRPr="00DF6EA3">
        <w:rPr>
          <w:rFonts w:ascii="Times New Roman" w:hAnsi="Times New Roman" w:cs="Times New Roman"/>
        </w:rPr>
        <w:tab/>
        <w:t>Non (</w:t>
      </w:r>
      <w:r w:rsidRPr="00DF6EA3">
        <w:rPr>
          <w:rFonts w:ascii="Times New Roman" w:hAnsi="Times New Roman" w:cs="Times New Roman"/>
        </w:rPr>
        <w:tab/>
        <w:t xml:space="preserve">       )</w:t>
      </w:r>
    </w:p>
    <w:p w:rsidR="002F077F" w:rsidRPr="00DF6EA3" w:rsidRDefault="00E475B5" w:rsidP="005E69A1">
      <w:pPr>
        <w:jc w:val="both"/>
        <w:rPr>
          <w:rFonts w:ascii="Times New Roman" w:hAnsi="Times New Roman" w:cs="Times New Roman"/>
          <w:i/>
        </w:rPr>
      </w:pPr>
      <w:r w:rsidRPr="00DF6EA3">
        <w:rPr>
          <w:rFonts w:ascii="Times New Roman" w:hAnsi="Times New Roman" w:cs="Times New Roman"/>
          <w:i/>
        </w:rPr>
        <w:t>Si « oui » veuillez donner les références</w:t>
      </w:r>
      <w:r w:rsidR="002F077F" w:rsidRPr="00DF6EA3">
        <w:rPr>
          <w:rFonts w:ascii="Times New Roman" w:hAnsi="Times New Roman" w:cs="Times New Roman"/>
          <w:i/>
        </w:rPr>
        <w:t>.</w:t>
      </w:r>
    </w:p>
    <w:p w:rsidR="002F077F" w:rsidRPr="00DF6EA3" w:rsidRDefault="002F077F" w:rsidP="005E69A1">
      <w:pPr>
        <w:jc w:val="both"/>
        <w:rPr>
          <w:rFonts w:ascii="Times New Roman" w:hAnsi="Times New Roman" w:cs="Times New Roman"/>
        </w:rPr>
      </w:pPr>
    </w:p>
    <w:p w:rsidR="002F077F" w:rsidRPr="00DF6EA3" w:rsidRDefault="00D72EC3" w:rsidP="005E69A1">
      <w:pPr>
        <w:pStyle w:val="Paragraphedeliste"/>
        <w:numPr>
          <w:ilvl w:val="0"/>
          <w:numId w:val="8"/>
        </w:numPr>
        <w:jc w:val="both"/>
        <w:rPr>
          <w:rFonts w:ascii="Times New Roman" w:hAnsi="Times New Roman" w:cs="Times New Roman"/>
          <w:b/>
        </w:rPr>
      </w:pPr>
      <w:r w:rsidRPr="00DF6EA3">
        <w:rPr>
          <w:rFonts w:ascii="Times New Roman" w:hAnsi="Times New Roman" w:cs="Times New Roman"/>
          <w:b/>
        </w:rPr>
        <w:lastRenderedPageBreak/>
        <w:t>Ya-t-</w:t>
      </w:r>
      <w:r w:rsidR="002F077F" w:rsidRPr="00DF6EA3">
        <w:rPr>
          <w:rFonts w:ascii="Times New Roman" w:hAnsi="Times New Roman" w:cs="Times New Roman"/>
          <w:b/>
        </w:rPr>
        <w:t xml:space="preserve">il eu des sondages de recherche d’opinion sur la peur du crime chez les femmes et les </w:t>
      </w:r>
      <w:r w:rsidR="00401C1F" w:rsidRPr="00DF6EA3">
        <w:rPr>
          <w:rFonts w:ascii="Times New Roman" w:hAnsi="Times New Roman" w:cs="Times New Roman"/>
          <w:b/>
        </w:rPr>
        <w:t>hommes (</w:t>
      </w:r>
      <w:r w:rsidR="002F077F" w:rsidRPr="00DF6EA3">
        <w:rPr>
          <w:rFonts w:ascii="Times New Roman" w:hAnsi="Times New Roman" w:cs="Times New Roman"/>
          <w:b/>
        </w:rPr>
        <w:t>faites au cours des 5dernieres années) ?</w:t>
      </w:r>
    </w:p>
    <w:p w:rsidR="00E475B5" w:rsidRPr="00DF6EA3" w:rsidRDefault="00FB328D" w:rsidP="005E69A1">
      <w:pPr>
        <w:jc w:val="both"/>
        <w:rPr>
          <w:rFonts w:ascii="Times New Roman" w:hAnsi="Times New Roman" w:cs="Times New Roman"/>
        </w:rPr>
      </w:pPr>
      <w:r w:rsidRPr="00DF6EA3">
        <w:rPr>
          <w:rFonts w:ascii="Times New Roman" w:hAnsi="Times New Roman" w:cs="Times New Roman"/>
        </w:rPr>
        <w:t xml:space="preserve">OUI </w:t>
      </w:r>
      <w:r w:rsidR="002F077F" w:rsidRPr="00DF6EA3">
        <w:rPr>
          <w:rFonts w:ascii="Times New Roman" w:hAnsi="Times New Roman" w:cs="Times New Roman"/>
        </w:rPr>
        <w:tab/>
        <w:t xml:space="preserve">(  </w:t>
      </w:r>
      <w:r w:rsidR="002F077F" w:rsidRPr="00DF6EA3">
        <w:rPr>
          <w:rFonts w:ascii="Times New Roman" w:hAnsi="Times New Roman" w:cs="Times New Roman"/>
        </w:rPr>
        <w:tab/>
        <w:t xml:space="preserve">)      </w:t>
      </w:r>
      <w:r w:rsidRPr="00DF6EA3">
        <w:rPr>
          <w:rFonts w:ascii="Times New Roman" w:hAnsi="Times New Roman" w:cs="Times New Roman"/>
        </w:rPr>
        <w:t>NON</w:t>
      </w:r>
      <w:r w:rsidR="002F077F" w:rsidRPr="00DF6EA3">
        <w:rPr>
          <w:rFonts w:ascii="Times New Roman" w:hAnsi="Times New Roman" w:cs="Times New Roman"/>
        </w:rPr>
        <w:t xml:space="preserve">    </w:t>
      </w:r>
      <w:r w:rsidR="00DF6EA3" w:rsidRPr="00DF6EA3">
        <w:rPr>
          <w:rFonts w:ascii="Times New Roman" w:hAnsi="Times New Roman" w:cs="Times New Roman"/>
        </w:rPr>
        <w:t>(NON</w:t>
      </w:r>
      <w:r w:rsidR="002F077F" w:rsidRPr="00DF6EA3">
        <w:rPr>
          <w:rFonts w:ascii="Times New Roman" w:hAnsi="Times New Roman" w:cs="Times New Roman"/>
        </w:rPr>
        <w:tab/>
        <w:t xml:space="preserve"> )</w:t>
      </w:r>
    </w:p>
    <w:p w:rsidR="002F077F" w:rsidRPr="00DF6EA3" w:rsidRDefault="002F077F" w:rsidP="005E69A1">
      <w:pPr>
        <w:jc w:val="both"/>
        <w:rPr>
          <w:rFonts w:ascii="Times New Roman" w:hAnsi="Times New Roman" w:cs="Times New Roman"/>
          <w:i/>
        </w:rPr>
      </w:pPr>
      <w:r w:rsidRPr="00DF6EA3">
        <w:rPr>
          <w:rFonts w:ascii="Times New Roman" w:hAnsi="Times New Roman" w:cs="Times New Roman"/>
          <w:i/>
        </w:rPr>
        <w:t>Si « oui », veuillez donner les références et les résultats de ces sondages de recherche.</w:t>
      </w:r>
    </w:p>
    <w:p w:rsidR="00401C1F" w:rsidRPr="00DF6EA3" w:rsidRDefault="00401C1F" w:rsidP="005E69A1">
      <w:pPr>
        <w:pStyle w:val="Paragraphedeliste"/>
        <w:numPr>
          <w:ilvl w:val="0"/>
          <w:numId w:val="8"/>
        </w:numPr>
        <w:jc w:val="both"/>
        <w:rPr>
          <w:rFonts w:ascii="Times New Roman" w:hAnsi="Times New Roman" w:cs="Times New Roman"/>
          <w:b/>
        </w:rPr>
      </w:pPr>
      <w:r w:rsidRPr="00DF6EA3">
        <w:rPr>
          <w:rFonts w:ascii="Times New Roman" w:hAnsi="Times New Roman" w:cs="Times New Roman"/>
          <w:b/>
        </w:rPr>
        <w:t xml:space="preserve">Existe-il des mesures et programmes entrepris dans le but d’accroître la sécurité des femmes comme dans les espaces publics urbains, dans les transports </w:t>
      </w:r>
      <w:r w:rsidR="00A80DDE" w:rsidRPr="00DF6EA3">
        <w:rPr>
          <w:rFonts w:ascii="Times New Roman" w:hAnsi="Times New Roman" w:cs="Times New Roman"/>
          <w:b/>
        </w:rPr>
        <w:t>publics, etc</w:t>
      </w:r>
      <w:r w:rsidRPr="00DF6EA3">
        <w:rPr>
          <w:rFonts w:ascii="Times New Roman" w:hAnsi="Times New Roman" w:cs="Times New Roman"/>
          <w:b/>
        </w:rPr>
        <w:t>. ?</w:t>
      </w:r>
    </w:p>
    <w:p w:rsidR="00401C1F" w:rsidRPr="00DF6EA3" w:rsidRDefault="00FB328D" w:rsidP="005E69A1">
      <w:pPr>
        <w:jc w:val="both"/>
        <w:rPr>
          <w:rFonts w:ascii="Times New Roman" w:hAnsi="Times New Roman" w:cs="Times New Roman"/>
        </w:rPr>
      </w:pPr>
      <w:r w:rsidRPr="00DF6EA3">
        <w:rPr>
          <w:rFonts w:ascii="Times New Roman" w:hAnsi="Times New Roman" w:cs="Times New Roman"/>
        </w:rPr>
        <w:t xml:space="preserve">OUI </w:t>
      </w:r>
      <w:r w:rsidR="00401C1F" w:rsidRPr="00DF6EA3">
        <w:rPr>
          <w:rFonts w:ascii="Times New Roman" w:hAnsi="Times New Roman" w:cs="Times New Roman"/>
        </w:rPr>
        <w:t>(</w:t>
      </w:r>
      <w:r w:rsidR="00401C1F" w:rsidRPr="00DF6EA3">
        <w:rPr>
          <w:rFonts w:ascii="Times New Roman" w:hAnsi="Times New Roman" w:cs="Times New Roman"/>
        </w:rPr>
        <w:tab/>
        <w:t xml:space="preserve">       )   </w:t>
      </w:r>
      <w:r w:rsidR="00401C1F" w:rsidRPr="00DF6EA3">
        <w:rPr>
          <w:rFonts w:ascii="Times New Roman" w:hAnsi="Times New Roman" w:cs="Times New Roman"/>
        </w:rPr>
        <w:tab/>
      </w:r>
      <w:r w:rsidRPr="00DF6EA3">
        <w:rPr>
          <w:rFonts w:ascii="Times New Roman" w:hAnsi="Times New Roman" w:cs="Times New Roman"/>
        </w:rPr>
        <w:t>NON (</w:t>
      </w:r>
      <w:r w:rsidR="00401C1F" w:rsidRPr="00DF6EA3">
        <w:rPr>
          <w:rFonts w:ascii="Times New Roman" w:hAnsi="Times New Roman" w:cs="Times New Roman"/>
        </w:rPr>
        <w:tab/>
        <w:t xml:space="preserve">        )</w:t>
      </w:r>
    </w:p>
    <w:p w:rsidR="00401C1F" w:rsidRPr="00DF6EA3" w:rsidRDefault="00401C1F" w:rsidP="005E69A1">
      <w:pPr>
        <w:jc w:val="both"/>
        <w:rPr>
          <w:rFonts w:ascii="Times New Roman" w:hAnsi="Times New Roman" w:cs="Times New Roman"/>
          <w:i/>
        </w:rPr>
      </w:pPr>
      <w:r w:rsidRPr="00DF6EA3">
        <w:rPr>
          <w:rFonts w:ascii="Times New Roman" w:hAnsi="Times New Roman" w:cs="Times New Roman"/>
          <w:i/>
        </w:rPr>
        <w:t>Si « oui », veuillez donner les références</w:t>
      </w:r>
    </w:p>
    <w:p w:rsidR="00E75683" w:rsidRPr="00DF6EA3" w:rsidRDefault="00E75683" w:rsidP="005E69A1">
      <w:pPr>
        <w:pStyle w:val="Paragraphedeliste"/>
        <w:numPr>
          <w:ilvl w:val="0"/>
          <w:numId w:val="8"/>
        </w:numPr>
        <w:jc w:val="both"/>
        <w:rPr>
          <w:rFonts w:ascii="Times New Roman" w:hAnsi="Times New Roman" w:cs="Times New Roman"/>
          <w:b/>
        </w:rPr>
      </w:pPr>
      <w:r w:rsidRPr="00DF6EA3">
        <w:rPr>
          <w:rFonts w:ascii="Times New Roman" w:hAnsi="Times New Roman" w:cs="Times New Roman"/>
          <w:b/>
        </w:rPr>
        <w:t>Existe-il des statistiques sur les crimes équivalents à la violence à l’égard des femmes dans les espaces publics et/ou la violence domestique ?</w:t>
      </w:r>
    </w:p>
    <w:p w:rsidR="00E75683" w:rsidRPr="00DF6EA3" w:rsidRDefault="00FB328D" w:rsidP="005E69A1">
      <w:pPr>
        <w:pStyle w:val="Paragraphedeliste"/>
        <w:ind w:left="360"/>
        <w:jc w:val="both"/>
        <w:rPr>
          <w:rFonts w:ascii="Times New Roman" w:hAnsi="Times New Roman" w:cs="Times New Roman"/>
        </w:rPr>
      </w:pPr>
      <w:r w:rsidRPr="00DF6EA3">
        <w:rPr>
          <w:rFonts w:ascii="Times New Roman" w:hAnsi="Times New Roman" w:cs="Times New Roman"/>
        </w:rPr>
        <w:t>OUI</w:t>
      </w:r>
      <w:r w:rsidR="00E75683" w:rsidRPr="00DF6EA3">
        <w:rPr>
          <w:rFonts w:ascii="Times New Roman" w:hAnsi="Times New Roman" w:cs="Times New Roman"/>
        </w:rPr>
        <w:t xml:space="preserve"> (</w:t>
      </w:r>
      <w:r w:rsidR="00E75683" w:rsidRPr="00DF6EA3">
        <w:rPr>
          <w:rFonts w:ascii="Times New Roman" w:hAnsi="Times New Roman" w:cs="Times New Roman"/>
        </w:rPr>
        <w:tab/>
        <w:t xml:space="preserve">    )  </w:t>
      </w:r>
      <w:r w:rsidRPr="00DF6EA3">
        <w:rPr>
          <w:rFonts w:ascii="Times New Roman" w:hAnsi="Times New Roman" w:cs="Times New Roman"/>
        </w:rPr>
        <w:t>NON</w:t>
      </w:r>
      <w:r w:rsidR="00E75683" w:rsidRPr="00DF6EA3">
        <w:rPr>
          <w:rFonts w:ascii="Times New Roman" w:hAnsi="Times New Roman" w:cs="Times New Roman"/>
        </w:rPr>
        <w:t xml:space="preserve"> (</w:t>
      </w:r>
      <w:r w:rsidR="0058608F">
        <w:rPr>
          <w:rFonts w:ascii="Times New Roman" w:hAnsi="Times New Roman" w:cs="Times New Roman"/>
        </w:rPr>
        <w:t>+</w:t>
      </w:r>
      <w:r w:rsidR="00E75683" w:rsidRPr="00DF6EA3">
        <w:rPr>
          <w:rFonts w:ascii="Times New Roman" w:hAnsi="Times New Roman" w:cs="Times New Roman"/>
        </w:rPr>
        <w:tab/>
        <w:t xml:space="preserve">   )</w:t>
      </w:r>
    </w:p>
    <w:p w:rsidR="00F37204" w:rsidRPr="00DF6EA3" w:rsidRDefault="00F37204" w:rsidP="005E69A1">
      <w:pPr>
        <w:pStyle w:val="Paragraphedeliste"/>
        <w:ind w:left="360"/>
        <w:jc w:val="both"/>
        <w:rPr>
          <w:rFonts w:ascii="Times New Roman" w:hAnsi="Times New Roman" w:cs="Times New Roman"/>
        </w:rPr>
      </w:pPr>
    </w:p>
    <w:p w:rsidR="00E75683" w:rsidRDefault="00F37204" w:rsidP="005E69A1">
      <w:pPr>
        <w:pStyle w:val="Paragraphedeliste"/>
        <w:ind w:left="360"/>
        <w:jc w:val="both"/>
        <w:rPr>
          <w:rFonts w:ascii="Times New Roman" w:hAnsi="Times New Roman" w:cs="Times New Roman"/>
          <w:i/>
        </w:rPr>
      </w:pPr>
      <w:r w:rsidRPr="00DF6EA3">
        <w:rPr>
          <w:rFonts w:ascii="Times New Roman" w:hAnsi="Times New Roman" w:cs="Times New Roman"/>
          <w:i/>
        </w:rPr>
        <w:t>Si « oui ». Veuillez donner des références.</w:t>
      </w:r>
    </w:p>
    <w:p w:rsidR="004F3A95" w:rsidRPr="00DF6EA3" w:rsidRDefault="004F3A95" w:rsidP="005E69A1">
      <w:pPr>
        <w:pStyle w:val="Paragraphedeliste"/>
        <w:ind w:left="360"/>
        <w:jc w:val="both"/>
        <w:rPr>
          <w:rFonts w:ascii="Times New Roman" w:hAnsi="Times New Roman" w:cs="Times New Roman"/>
          <w:i/>
        </w:rPr>
      </w:pPr>
    </w:p>
    <w:p w:rsidR="00E475B5" w:rsidRPr="00DF6EA3" w:rsidRDefault="00401C1F" w:rsidP="005E69A1">
      <w:pPr>
        <w:pStyle w:val="Paragraphedeliste"/>
        <w:numPr>
          <w:ilvl w:val="0"/>
          <w:numId w:val="8"/>
        </w:numPr>
        <w:jc w:val="both"/>
        <w:rPr>
          <w:rFonts w:ascii="Times New Roman" w:hAnsi="Times New Roman" w:cs="Times New Roman"/>
          <w:i/>
        </w:rPr>
      </w:pPr>
      <w:r w:rsidRPr="00DF6EA3">
        <w:rPr>
          <w:rFonts w:ascii="Times New Roman" w:hAnsi="Times New Roman" w:cs="Times New Roman"/>
        </w:rPr>
        <w:t>Est-ce que le sexe de la victime est reflété dans les dossiers de la police, des procureurs et des tribunaux ?</w:t>
      </w:r>
    </w:p>
    <w:p w:rsidR="00401C1F" w:rsidRPr="00DF6EA3" w:rsidRDefault="00FB328D" w:rsidP="005E69A1">
      <w:pPr>
        <w:jc w:val="both"/>
        <w:rPr>
          <w:rFonts w:ascii="Times New Roman" w:hAnsi="Times New Roman" w:cs="Times New Roman"/>
        </w:rPr>
      </w:pPr>
      <w:r w:rsidRPr="00DF6EA3">
        <w:rPr>
          <w:rFonts w:ascii="Times New Roman" w:hAnsi="Times New Roman" w:cs="Times New Roman"/>
        </w:rPr>
        <w:t>OUI</w:t>
      </w:r>
      <w:r w:rsidR="00401C1F" w:rsidRPr="00DF6EA3">
        <w:rPr>
          <w:rFonts w:ascii="Times New Roman" w:hAnsi="Times New Roman" w:cs="Times New Roman"/>
        </w:rPr>
        <w:t xml:space="preserve"> (</w:t>
      </w:r>
      <w:r w:rsidR="00401C1F" w:rsidRPr="00DF6EA3">
        <w:rPr>
          <w:rFonts w:ascii="Times New Roman" w:hAnsi="Times New Roman" w:cs="Times New Roman"/>
        </w:rPr>
        <w:tab/>
        <w:t xml:space="preserve">       )     </w:t>
      </w:r>
      <w:r w:rsidRPr="00DF6EA3">
        <w:rPr>
          <w:rFonts w:ascii="Times New Roman" w:hAnsi="Times New Roman" w:cs="Times New Roman"/>
        </w:rPr>
        <w:t xml:space="preserve"> NON </w:t>
      </w:r>
      <w:r w:rsidR="00401C1F" w:rsidRPr="00DF6EA3">
        <w:rPr>
          <w:rFonts w:ascii="Times New Roman" w:hAnsi="Times New Roman" w:cs="Times New Roman"/>
        </w:rPr>
        <w:t>(</w:t>
      </w:r>
      <w:r w:rsidR="00401C1F" w:rsidRPr="00DF6EA3">
        <w:rPr>
          <w:rFonts w:ascii="Times New Roman" w:hAnsi="Times New Roman" w:cs="Times New Roman"/>
        </w:rPr>
        <w:tab/>
        <w:t xml:space="preserve">  </w:t>
      </w:r>
      <w:r w:rsidR="000F68B8">
        <w:rPr>
          <w:rFonts w:ascii="Times New Roman" w:hAnsi="Times New Roman" w:cs="Times New Roman"/>
        </w:rPr>
        <w:t>+</w:t>
      </w:r>
      <w:r w:rsidR="00401C1F" w:rsidRPr="00DF6EA3">
        <w:rPr>
          <w:rFonts w:ascii="Times New Roman" w:hAnsi="Times New Roman" w:cs="Times New Roman"/>
        </w:rPr>
        <w:t xml:space="preserve">      )</w:t>
      </w:r>
    </w:p>
    <w:p w:rsidR="00401C1F" w:rsidRPr="00DF6EA3" w:rsidRDefault="00401C1F" w:rsidP="005E69A1">
      <w:pPr>
        <w:jc w:val="both"/>
        <w:rPr>
          <w:rFonts w:ascii="Times New Roman" w:hAnsi="Times New Roman" w:cs="Times New Roman"/>
        </w:rPr>
      </w:pPr>
      <w:r w:rsidRPr="00DF6EA3">
        <w:rPr>
          <w:rFonts w:ascii="Times New Roman" w:hAnsi="Times New Roman" w:cs="Times New Roman"/>
          <w:i/>
        </w:rPr>
        <w:t>Si « oui » veuillez donner des références</w:t>
      </w:r>
      <w:r w:rsidRPr="00DF6EA3">
        <w:rPr>
          <w:rFonts w:ascii="Times New Roman" w:hAnsi="Times New Roman" w:cs="Times New Roman"/>
        </w:rPr>
        <w:t>.</w:t>
      </w:r>
    </w:p>
    <w:p w:rsidR="00A80DDE" w:rsidRPr="00DF6EA3" w:rsidRDefault="00A80DDE" w:rsidP="005E69A1">
      <w:pPr>
        <w:jc w:val="both"/>
        <w:rPr>
          <w:rFonts w:ascii="Times New Roman" w:hAnsi="Times New Roman" w:cs="Times New Roman"/>
        </w:rPr>
      </w:pPr>
    </w:p>
    <w:p w:rsidR="00A80DDE" w:rsidRPr="00DF6EA3" w:rsidRDefault="00A80DDE" w:rsidP="005E69A1">
      <w:pPr>
        <w:pStyle w:val="Paragraphedeliste"/>
        <w:numPr>
          <w:ilvl w:val="0"/>
          <w:numId w:val="14"/>
        </w:numPr>
        <w:jc w:val="both"/>
        <w:rPr>
          <w:rFonts w:ascii="Times New Roman" w:hAnsi="Times New Roman" w:cs="Times New Roman"/>
          <w:b/>
        </w:rPr>
      </w:pPr>
      <w:r w:rsidRPr="00DF6EA3">
        <w:rPr>
          <w:rFonts w:ascii="Times New Roman" w:hAnsi="Times New Roman" w:cs="Times New Roman"/>
          <w:b/>
        </w:rPr>
        <w:t>Santé et sûreté</w:t>
      </w:r>
    </w:p>
    <w:p w:rsidR="00A80DDE" w:rsidRPr="00DF6EA3" w:rsidRDefault="00A80DDE" w:rsidP="005E69A1">
      <w:pPr>
        <w:pStyle w:val="Paragraphedeliste"/>
        <w:numPr>
          <w:ilvl w:val="0"/>
          <w:numId w:val="8"/>
        </w:numPr>
        <w:jc w:val="both"/>
        <w:rPr>
          <w:rFonts w:ascii="Times New Roman" w:hAnsi="Times New Roman" w:cs="Times New Roman"/>
          <w:b/>
        </w:rPr>
      </w:pPr>
      <w:r w:rsidRPr="00DF6EA3">
        <w:rPr>
          <w:rFonts w:ascii="Times New Roman" w:hAnsi="Times New Roman" w:cs="Times New Roman"/>
          <w:b/>
        </w:rPr>
        <w:t>Existe-il des données et/ou des résultats de la recherche sur l’influence néfaste du sentiment d’insécurité sur la santé mentale des femmes ?</w:t>
      </w:r>
    </w:p>
    <w:p w:rsidR="00A80DDE" w:rsidRPr="00DF6EA3" w:rsidRDefault="00FB328D" w:rsidP="005E69A1">
      <w:pPr>
        <w:jc w:val="both"/>
        <w:rPr>
          <w:rFonts w:ascii="Times New Roman" w:hAnsi="Times New Roman" w:cs="Times New Roman"/>
        </w:rPr>
      </w:pPr>
      <w:r w:rsidRPr="00DF6EA3">
        <w:rPr>
          <w:rFonts w:ascii="Times New Roman" w:hAnsi="Times New Roman" w:cs="Times New Roman"/>
        </w:rPr>
        <w:t>OUI</w:t>
      </w:r>
      <w:r w:rsidR="00A80DDE" w:rsidRPr="00DF6EA3">
        <w:rPr>
          <w:rFonts w:ascii="Times New Roman" w:hAnsi="Times New Roman" w:cs="Times New Roman"/>
        </w:rPr>
        <w:t xml:space="preserve"> (</w:t>
      </w:r>
      <w:r w:rsidR="00A80DDE" w:rsidRPr="00DF6EA3">
        <w:rPr>
          <w:rFonts w:ascii="Times New Roman" w:hAnsi="Times New Roman" w:cs="Times New Roman"/>
        </w:rPr>
        <w:tab/>
      </w:r>
      <w:r w:rsidR="00A80DDE" w:rsidRPr="00DF6EA3">
        <w:rPr>
          <w:rFonts w:ascii="Times New Roman" w:hAnsi="Times New Roman" w:cs="Times New Roman"/>
        </w:rPr>
        <w:tab/>
        <w:t xml:space="preserve">)         </w:t>
      </w:r>
      <w:r w:rsidRPr="00DF6EA3">
        <w:rPr>
          <w:rFonts w:ascii="Times New Roman" w:hAnsi="Times New Roman" w:cs="Times New Roman"/>
        </w:rPr>
        <w:t>NON</w:t>
      </w:r>
      <w:r w:rsidR="00A80DDE" w:rsidRPr="00DF6EA3">
        <w:rPr>
          <w:rFonts w:ascii="Times New Roman" w:hAnsi="Times New Roman" w:cs="Times New Roman"/>
        </w:rPr>
        <w:t xml:space="preserve"> (</w:t>
      </w:r>
      <w:r w:rsidR="00A80DDE" w:rsidRPr="00DF6EA3">
        <w:rPr>
          <w:rFonts w:ascii="Times New Roman" w:hAnsi="Times New Roman" w:cs="Times New Roman"/>
        </w:rPr>
        <w:tab/>
      </w:r>
      <w:r w:rsidR="0058608F">
        <w:rPr>
          <w:rFonts w:ascii="Times New Roman" w:hAnsi="Times New Roman" w:cs="Times New Roman"/>
        </w:rPr>
        <w:t>+</w:t>
      </w:r>
      <w:r w:rsidR="00A80DDE" w:rsidRPr="00DF6EA3">
        <w:rPr>
          <w:rFonts w:ascii="Times New Roman" w:hAnsi="Times New Roman" w:cs="Times New Roman"/>
        </w:rPr>
        <w:tab/>
        <w:t>)</w:t>
      </w:r>
    </w:p>
    <w:p w:rsidR="00A80DDE" w:rsidRPr="00DF6EA3" w:rsidRDefault="00A80DDE" w:rsidP="005E69A1">
      <w:pPr>
        <w:jc w:val="both"/>
        <w:rPr>
          <w:rFonts w:ascii="Times New Roman" w:hAnsi="Times New Roman" w:cs="Times New Roman"/>
        </w:rPr>
      </w:pPr>
      <w:r w:rsidRPr="00DF6EA3">
        <w:rPr>
          <w:rFonts w:ascii="Times New Roman" w:hAnsi="Times New Roman" w:cs="Times New Roman"/>
          <w:b/>
        </w:rPr>
        <w:t>Si « oui » veuillez donner des références</w:t>
      </w:r>
      <w:r w:rsidRPr="00DF6EA3">
        <w:rPr>
          <w:rFonts w:ascii="Times New Roman" w:hAnsi="Times New Roman" w:cs="Times New Roman"/>
        </w:rPr>
        <w:t xml:space="preserve">. </w:t>
      </w:r>
    </w:p>
    <w:p w:rsidR="00A80DDE" w:rsidRPr="00DF6EA3" w:rsidRDefault="00A80DDE" w:rsidP="005E69A1">
      <w:pPr>
        <w:pStyle w:val="Paragraphedeliste"/>
        <w:numPr>
          <w:ilvl w:val="0"/>
          <w:numId w:val="8"/>
        </w:numPr>
        <w:jc w:val="both"/>
        <w:rPr>
          <w:rFonts w:ascii="Times New Roman" w:hAnsi="Times New Roman" w:cs="Times New Roman"/>
          <w:b/>
        </w:rPr>
      </w:pPr>
      <w:r w:rsidRPr="00DF6EA3">
        <w:rPr>
          <w:rFonts w:ascii="Times New Roman" w:hAnsi="Times New Roman" w:cs="Times New Roman"/>
          <w:b/>
        </w:rPr>
        <w:t>Existe-il des mesures de protection spécifiques à la santé et la sûreté pour les femmes, et/ou avec des dispositions spéciales pour les mères avec de jeunes enfants, dans les établissements dits « fermés », y compris dans :</w:t>
      </w:r>
    </w:p>
    <w:p w:rsidR="00A80DDE" w:rsidRPr="00DF6EA3" w:rsidRDefault="00A80DDE" w:rsidP="005E69A1">
      <w:pPr>
        <w:jc w:val="both"/>
        <w:rPr>
          <w:rFonts w:ascii="Times New Roman" w:hAnsi="Times New Roman" w:cs="Times New Roman"/>
          <w:i/>
        </w:rPr>
      </w:pPr>
      <w:r w:rsidRPr="00DF6EA3">
        <w:rPr>
          <w:rFonts w:ascii="Times New Roman" w:hAnsi="Times New Roman" w:cs="Times New Roman"/>
          <w:i/>
        </w:rPr>
        <w:t>(Veuillez indiquer dans l’espace prévu à cet effet « oui » ou « non »)</w:t>
      </w:r>
    </w:p>
    <w:p w:rsidR="00A80DDE" w:rsidRPr="00DF6EA3" w:rsidRDefault="00A80DDE" w:rsidP="005E69A1">
      <w:pPr>
        <w:jc w:val="both"/>
        <w:rPr>
          <w:rFonts w:ascii="Times New Roman" w:hAnsi="Times New Roman" w:cs="Times New Roman"/>
        </w:rPr>
      </w:pPr>
      <w:r w:rsidRPr="00DF6EA3">
        <w:rPr>
          <w:rFonts w:ascii="Times New Roman" w:hAnsi="Times New Roman" w:cs="Times New Roman"/>
        </w:rPr>
        <w:t>(</w:t>
      </w:r>
      <w:r w:rsidR="00667BFF" w:rsidRPr="00DF6EA3">
        <w:rPr>
          <w:rFonts w:ascii="Times New Roman" w:hAnsi="Times New Roman" w:cs="Times New Roman"/>
        </w:rPr>
        <w:t>OUI</w:t>
      </w:r>
      <w:r w:rsidRPr="00DF6EA3">
        <w:rPr>
          <w:rFonts w:ascii="Times New Roman" w:hAnsi="Times New Roman" w:cs="Times New Roman"/>
        </w:rPr>
        <w:tab/>
        <w:t xml:space="preserve">   ) Les prisons (par exemple, des mesures semblables aux règles de Bangkok),</w:t>
      </w:r>
    </w:p>
    <w:p w:rsidR="00A80DDE" w:rsidRPr="00DF6EA3" w:rsidRDefault="00A80DDE" w:rsidP="005E69A1">
      <w:pPr>
        <w:jc w:val="both"/>
        <w:rPr>
          <w:rFonts w:ascii="Times New Roman" w:hAnsi="Times New Roman" w:cs="Times New Roman"/>
        </w:rPr>
      </w:pPr>
      <w:r w:rsidRPr="00DF6EA3">
        <w:rPr>
          <w:rFonts w:ascii="Times New Roman" w:hAnsi="Times New Roman" w:cs="Times New Roman"/>
        </w:rPr>
        <w:t>(</w:t>
      </w:r>
      <w:r w:rsidR="00667BFF" w:rsidRPr="00DF6EA3">
        <w:rPr>
          <w:rFonts w:ascii="Times New Roman" w:hAnsi="Times New Roman" w:cs="Times New Roman"/>
        </w:rPr>
        <w:t>OUI</w:t>
      </w:r>
      <w:r w:rsidRPr="00DF6EA3">
        <w:rPr>
          <w:rFonts w:ascii="Times New Roman" w:hAnsi="Times New Roman" w:cs="Times New Roman"/>
        </w:rPr>
        <w:tab/>
        <w:t xml:space="preserve">   ) Les </w:t>
      </w:r>
      <w:r w:rsidR="00042EDA" w:rsidRPr="00DF6EA3">
        <w:rPr>
          <w:rFonts w:ascii="Times New Roman" w:hAnsi="Times New Roman" w:cs="Times New Roman"/>
        </w:rPr>
        <w:t>hôpitaux</w:t>
      </w:r>
      <w:r w:rsidRPr="00DF6EA3">
        <w:rPr>
          <w:rFonts w:ascii="Times New Roman" w:hAnsi="Times New Roman" w:cs="Times New Roman"/>
        </w:rPr>
        <w:t xml:space="preserve"> psychiatriques,</w:t>
      </w:r>
    </w:p>
    <w:p w:rsidR="00A80DDE" w:rsidRPr="00DF6EA3" w:rsidRDefault="00A80DDE" w:rsidP="005E69A1">
      <w:pPr>
        <w:jc w:val="both"/>
        <w:rPr>
          <w:rFonts w:ascii="Times New Roman" w:hAnsi="Times New Roman" w:cs="Times New Roman"/>
        </w:rPr>
      </w:pPr>
      <w:r w:rsidRPr="00DF6EA3">
        <w:rPr>
          <w:rFonts w:ascii="Times New Roman" w:hAnsi="Times New Roman" w:cs="Times New Roman"/>
        </w:rPr>
        <w:t>(</w:t>
      </w:r>
      <w:r w:rsidR="00DF6EA3" w:rsidRPr="00DF6EA3">
        <w:rPr>
          <w:rFonts w:ascii="Times New Roman" w:hAnsi="Times New Roman" w:cs="Times New Roman"/>
        </w:rPr>
        <w:t>Méconnu</w:t>
      </w:r>
      <w:r w:rsidRPr="00DF6EA3">
        <w:rPr>
          <w:rFonts w:ascii="Times New Roman" w:hAnsi="Times New Roman" w:cs="Times New Roman"/>
        </w:rPr>
        <w:tab/>
        <w:t xml:space="preserve">   ) Les centres de pré-expulsion,</w:t>
      </w:r>
    </w:p>
    <w:p w:rsidR="00A80DDE" w:rsidRPr="00DF6EA3" w:rsidRDefault="00042EDA" w:rsidP="005E69A1">
      <w:pPr>
        <w:jc w:val="both"/>
        <w:rPr>
          <w:rFonts w:ascii="Times New Roman" w:hAnsi="Times New Roman" w:cs="Times New Roman"/>
        </w:rPr>
      </w:pPr>
      <w:r w:rsidRPr="00DF6EA3">
        <w:rPr>
          <w:rFonts w:ascii="Times New Roman" w:hAnsi="Times New Roman" w:cs="Times New Roman"/>
        </w:rPr>
        <w:t>(</w:t>
      </w:r>
      <w:r w:rsidR="00667BFF" w:rsidRPr="00DF6EA3">
        <w:rPr>
          <w:rFonts w:ascii="Times New Roman" w:hAnsi="Times New Roman" w:cs="Times New Roman"/>
        </w:rPr>
        <w:t>OUI</w:t>
      </w:r>
      <w:r w:rsidRPr="00DF6EA3">
        <w:rPr>
          <w:rFonts w:ascii="Times New Roman" w:hAnsi="Times New Roman" w:cs="Times New Roman"/>
        </w:rPr>
        <w:tab/>
        <w:t xml:space="preserve">   ) Les camps pour les femmes et les familles déplacées </w:t>
      </w:r>
      <w:proofErr w:type="gramStart"/>
      <w:r w:rsidRPr="00DF6EA3">
        <w:rPr>
          <w:rFonts w:ascii="Times New Roman" w:hAnsi="Times New Roman" w:cs="Times New Roman"/>
        </w:rPr>
        <w:t>( le</w:t>
      </w:r>
      <w:proofErr w:type="gramEnd"/>
      <w:r w:rsidRPr="00DF6EA3">
        <w:rPr>
          <w:rFonts w:ascii="Times New Roman" w:hAnsi="Times New Roman" w:cs="Times New Roman"/>
        </w:rPr>
        <w:t xml:space="preserve"> cas échéant)</w:t>
      </w:r>
    </w:p>
    <w:p w:rsidR="00042EDA" w:rsidRPr="00DF6EA3" w:rsidRDefault="00042EDA" w:rsidP="005E69A1">
      <w:pPr>
        <w:jc w:val="both"/>
        <w:rPr>
          <w:rFonts w:ascii="Times New Roman" w:hAnsi="Times New Roman" w:cs="Times New Roman"/>
        </w:rPr>
      </w:pPr>
      <w:r w:rsidRPr="00DF6EA3">
        <w:rPr>
          <w:rFonts w:ascii="Times New Roman" w:hAnsi="Times New Roman" w:cs="Times New Roman"/>
        </w:rPr>
        <w:t>(</w:t>
      </w:r>
      <w:r w:rsidR="00667BFF" w:rsidRPr="00DF6EA3">
        <w:rPr>
          <w:rFonts w:ascii="Times New Roman" w:hAnsi="Times New Roman" w:cs="Times New Roman"/>
        </w:rPr>
        <w:t>OUI</w:t>
      </w:r>
      <w:r w:rsidRPr="00DF6EA3">
        <w:rPr>
          <w:rFonts w:ascii="Times New Roman" w:hAnsi="Times New Roman" w:cs="Times New Roman"/>
        </w:rPr>
        <w:tab/>
        <w:t xml:space="preserve">   ) Les couvents</w:t>
      </w:r>
    </w:p>
    <w:p w:rsidR="00042EDA" w:rsidRPr="00DF6EA3" w:rsidRDefault="00042EDA" w:rsidP="005E69A1">
      <w:pPr>
        <w:jc w:val="both"/>
        <w:rPr>
          <w:rFonts w:ascii="Times New Roman" w:hAnsi="Times New Roman" w:cs="Times New Roman"/>
        </w:rPr>
      </w:pPr>
      <w:r w:rsidRPr="00DF6EA3">
        <w:rPr>
          <w:rFonts w:ascii="Times New Roman" w:hAnsi="Times New Roman" w:cs="Times New Roman"/>
        </w:rPr>
        <w:t>(</w:t>
      </w:r>
      <w:r w:rsidR="00667BFF" w:rsidRPr="00DF6EA3">
        <w:rPr>
          <w:rFonts w:ascii="Times New Roman" w:hAnsi="Times New Roman" w:cs="Times New Roman"/>
        </w:rPr>
        <w:t>OUI</w:t>
      </w:r>
      <w:r w:rsidRPr="00DF6EA3">
        <w:rPr>
          <w:rFonts w:ascii="Times New Roman" w:hAnsi="Times New Roman" w:cs="Times New Roman"/>
        </w:rPr>
        <w:tab/>
        <w:t xml:space="preserve">   ) Les centres d’accueil pour les femmes</w:t>
      </w:r>
    </w:p>
    <w:p w:rsidR="00042EDA" w:rsidRPr="00DF6EA3" w:rsidRDefault="00042EDA" w:rsidP="005E69A1">
      <w:pPr>
        <w:jc w:val="both"/>
        <w:rPr>
          <w:rFonts w:ascii="Times New Roman" w:hAnsi="Times New Roman" w:cs="Times New Roman"/>
          <w:i/>
        </w:rPr>
      </w:pPr>
      <w:r w:rsidRPr="00DF6EA3">
        <w:rPr>
          <w:rFonts w:ascii="Times New Roman" w:hAnsi="Times New Roman" w:cs="Times New Roman"/>
          <w:i/>
        </w:rPr>
        <w:lastRenderedPageBreak/>
        <w:t>Si « oui », veuillez fournir des informations sur les mesures de protection établies</w:t>
      </w:r>
      <w:r w:rsidR="00667BFF" w:rsidRPr="00DF6EA3">
        <w:rPr>
          <w:rFonts w:ascii="Times New Roman" w:hAnsi="Times New Roman" w:cs="Times New Roman"/>
          <w:i/>
        </w:rPr>
        <w:t xml:space="preserve"> </w:t>
      </w:r>
      <w:r w:rsidR="00F37204" w:rsidRPr="00DF6EA3">
        <w:rPr>
          <w:rFonts w:ascii="Times New Roman" w:hAnsi="Times New Roman" w:cs="Times New Roman"/>
          <w:i/>
        </w:rPr>
        <w:t>.</w:t>
      </w:r>
      <w:r w:rsidR="00667BFF" w:rsidRPr="00DF6EA3">
        <w:rPr>
          <w:rFonts w:ascii="Times New Roman" w:hAnsi="Times New Roman" w:cs="Times New Roman"/>
          <w:i/>
        </w:rPr>
        <w:t xml:space="preserve">Dans ces </w:t>
      </w:r>
      <w:proofErr w:type="gramStart"/>
      <w:r w:rsidR="00667BFF" w:rsidRPr="00DF6EA3">
        <w:rPr>
          <w:rFonts w:ascii="Times New Roman" w:hAnsi="Times New Roman" w:cs="Times New Roman"/>
          <w:i/>
        </w:rPr>
        <w:t>lieux ,au</w:t>
      </w:r>
      <w:proofErr w:type="gramEnd"/>
      <w:r w:rsidR="00667BFF" w:rsidRPr="00DF6EA3">
        <w:rPr>
          <w:rFonts w:ascii="Times New Roman" w:hAnsi="Times New Roman" w:cs="Times New Roman"/>
          <w:i/>
        </w:rPr>
        <w:t xml:space="preserve"> regard de la vulnérabilité de la femme et de l'enfant les mesures de protection consistent à les séparer des hommes ; par exemple dans les prisons il existe des quartiers pour femmes , des quartiers pour enfants et des quartiers pour hommes ; ces mesures ont pour but d'</w:t>
      </w:r>
      <w:r w:rsidR="00DF6EA3" w:rsidRPr="00DF6EA3">
        <w:rPr>
          <w:rFonts w:ascii="Times New Roman" w:hAnsi="Times New Roman" w:cs="Times New Roman"/>
          <w:i/>
        </w:rPr>
        <w:t>empêcher</w:t>
      </w:r>
      <w:r w:rsidR="00667BFF" w:rsidRPr="00DF6EA3">
        <w:rPr>
          <w:rFonts w:ascii="Times New Roman" w:hAnsi="Times New Roman" w:cs="Times New Roman"/>
          <w:i/>
        </w:rPr>
        <w:t xml:space="preserve"> des éventuelles agressions à leur endroit;</w:t>
      </w:r>
    </w:p>
    <w:p w:rsidR="00F37204" w:rsidRPr="00DF6EA3" w:rsidRDefault="00F37204" w:rsidP="005E69A1">
      <w:pPr>
        <w:jc w:val="both"/>
        <w:rPr>
          <w:rFonts w:ascii="Times New Roman" w:hAnsi="Times New Roman" w:cs="Times New Roman"/>
          <w:i/>
        </w:rPr>
      </w:pPr>
    </w:p>
    <w:p w:rsidR="00042EDA" w:rsidRPr="00DF6EA3" w:rsidRDefault="00042EDA" w:rsidP="005E69A1">
      <w:pPr>
        <w:pStyle w:val="Paragraphedeliste"/>
        <w:numPr>
          <w:ilvl w:val="0"/>
          <w:numId w:val="8"/>
        </w:numPr>
        <w:jc w:val="both"/>
        <w:rPr>
          <w:rFonts w:ascii="Times New Roman" w:hAnsi="Times New Roman" w:cs="Times New Roman"/>
          <w:b/>
        </w:rPr>
      </w:pPr>
      <w:r w:rsidRPr="00DF6EA3">
        <w:rPr>
          <w:rFonts w:ascii="Times New Roman" w:hAnsi="Times New Roman" w:cs="Times New Roman"/>
          <w:b/>
        </w:rPr>
        <w:t>Existe-il des programmes de formation  spéciaux pour les professionnels médicaux et juridiques sur la question de la discrimination fondée sur le genre dans le domaine de la santé et sûreté ?</w:t>
      </w:r>
    </w:p>
    <w:p w:rsidR="00042EDA" w:rsidRPr="00DF6EA3" w:rsidRDefault="00FB328D" w:rsidP="005E69A1">
      <w:pPr>
        <w:jc w:val="both"/>
        <w:rPr>
          <w:rFonts w:ascii="Times New Roman" w:hAnsi="Times New Roman" w:cs="Times New Roman"/>
        </w:rPr>
      </w:pPr>
      <w:r w:rsidRPr="00DF6EA3">
        <w:rPr>
          <w:rFonts w:ascii="Times New Roman" w:hAnsi="Times New Roman" w:cs="Times New Roman"/>
        </w:rPr>
        <w:t>OUI</w:t>
      </w:r>
      <w:r w:rsidR="00042EDA" w:rsidRPr="00DF6EA3">
        <w:rPr>
          <w:rFonts w:ascii="Times New Roman" w:hAnsi="Times New Roman" w:cs="Times New Roman"/>
        </w:rPr>
        <w:t xml:space="preserve"> (</w:t>
      </w:r>
      <w:r w:rsidR="00042EDA" w:rsidRPr="00DF6EA3">
        <w:rPr>
          <w:rFonts w:ascii="Times New Roman" w:hAnsi="Times New Roman" w:cs="Times New Roman"/>
        </w:rPr>
        <w:tab/>
      </w:r>
      <w:r w:rsidR="008C3FBE" w:rsidRPr="00DF6EA3">
        <w:rPr>
          <w:rFonts w:ascii="Times New Roman" w:hAnsi="Times New Roman" w:cs="Times New Roman"/>
        </w:rPr>
        <w:t>+</w:t>
      </w:r>
      <w:r w:rsidR="00042EDA" w:rsidRPr="00DF6EA3">
        <w:rPr>
          <w:rFonts w:ascii="Times New Roman" w:hAnsi="Times New Roman" w:cs="Times New Roman"/>
        </w:rPr>
        <w:t xml:space="preserve">       )</w:t>
      </w:r>
      <w:r w:rsidR="00042EDA" w:rsidRPr="00DF6EA3">
        <w:rPr>
          <w:rFonts w:ascii="Times New Roman" w:hAnsi="Times New Roman" w:cs="Times New Roman"/>
        </w:rPr>
        <w:tab/>
      </w:r>
      <w:r w:rsidRPr="00DF6EA3">
        <w:rPr>
          <w:rFonts w:ascii="Times New Roman" w:hAnsi="Times New Roman" w:cs="Times New Roman"/>
        </w:rPr>
        <w:t>NON</w:t>
      </w:r>
      <w:r w:rsidR="00042EDA" w:rsidRPr="00DF6EA3">
        <w:rPr>
          <w:rFonts w:ascii="Times New Roman" w:hAnsi="Times New Roman" w:cs="Times New Roman"/>
        </w:rPr>
        <w:t xml:space="preserve"> (</w:t>
      </w:r>
      <w:r w:rsidR="00042EDA" w:rsidRPr="00DF6EA3">
        <w:rPr>
          <w:rFonts w:ascii="Times New Roman" w:hAnsi="Times New Roman" w:cs="Times New Roman"/>
        </w:rPr>
        <w:tab/>
        <w:t xml:space="preserve">        )</w:t>
      </w:r>
    </w:p>
    <w:p w:rsidR="00042EDA" w:rsidRPr="00DF6EA3" w:rsidRDefault="00042EDA" w:rsidP="005E69A1">
      <w:pPr>
        <w:jc w:val="both"/>
        <w:rPr>
          <w:rFonts w:ascii="Times New Roman" w:hAnsi="Times New Roman" w:cs="Times New Roman"/>
          <w:i/>
        </w:rPr>
      </w:pPr>
      <w:r w:rsidRPr="00DF6EA3">
        <w:rPr>
          <w:rFonts w:ascii="Times New Roman" w:hAnsi="Times New Roman" w:cs="Times New Roman"/>
        </w:rPr>
        <w:t xml:space="preserve">Couvrent-ils : </w:t>
      </w:r>
      <w:r w:rsidRPr="00DF6EA3">
        <w:rPr>
          <w:rFonts w:ascii="Times New Roman" w:hAnsi="Times New Roman" w:cs="Times New Roman"/>
          <w:i/>
        </w:rPr>
        <w:t xml:space="preserve">(veuillez indiquer dans l’espace prévu </w:t>
      </w:r>
      <w:proofErr w:type="gramStart"/>
      <w:r w:rsidRPr="00DF6EA3">
        <w:rPr>
          <w:rFonts w:ascii="Times New Roman" w:hAnsi="Times New Roman" w:cs="Times New Roman"/>
          <w:i/>
        </w:rPr>
        <w:t>a</w:t>
      </w:r>
      <w:proofErr w:type="gramEnd"/>
      <w:r w:rsidRPr="00DF6EA3">
        <w:rPr>
          <w:rFonts w:ascii="Times New Roman" w:hAnsi="Times New Roman" w:cs="Times New Roman"/>
          <w:i/>
        </w:rPr>
        <w:t xml:space="preserve"> cet effet « oui » ou « non »)</w:t>
      </w:r>
    </w:p>
    <w:p w:rsidR="00042EDA" w:rsidRPr="00DF6EA3" w:rsidRDefault="00042EDA" w:rsidP="005E69A1">
      <w:pPr>
        <w:jc w:val="both"/>
        <w:rPr>
          <w:rFonts w:ascii="Times New Roman" w:hAnsi="Times New Roman" w:cs="Times New Roman"/>
        </w:rPr>
      </w:pPr>
      <w:r w:rsidRPr="00DF6EA3">
        <w:rPr>
          <w:rFonts w:ascii="Times New Roman" w:hAnsi="Times New Roman" w:cs="Times New Roman"/>
        </w:rPr>
        <w:t>(</w:t>
      </w:r>
      <w:r w:rsidR="008C3FBE" w:rsidRPr="00DF6EA3">
        <w:rPr>
          <w:rFonts w:ascii="Times New Roman" w:hAnsi="Times New Roman" w:cs="Times New Roman"/>
        </w:rPr>
        <w:t>OUI</w:t>
      </w:r>
      <w:r w:rsidRPr="00DF6EA3">
        <w:rPr>
          <w:rFonts w:ascii="Times New Roman" w:hAnsi="Times New Roman" w:cs="Times New Roman"/>
        </w:rPr>
        <w:tab/>
        <w:t xml:space="preserve">    ) Les questions en rapport avec les besoins spécifiques des femmes dans le domaine de la santé</w:t>
      </w:r>
    </w:p>
    <w:p w:rsidR="00042EDA" w:rsidRPr="00DF6EA3" w:rsidRDefault="00042EDA" w:rsidP="005E69A1">
      <w:pPr>
        <w:jc w:val="both"/>
        <w:rPr>
          <w:rFonts w:ascii="Times New Roman" w:hAnsi="Times New Roman" w:cs="Times New Roman"/>
        </w:rPr>
      </w:pPr>
      <w:r w:rsidRPr="00DF6EA3">
        <w:rPr>
          <w:rFonts w:ascii="Times New Roman" w:hAnsi="Times New Roman" w:cs="Times New Roman"/>
        </w:rPr>
        <w:t>(</w:t>
      </w:r>
      <w:r w:rsidR="008C3FBE" w:rsidRPr="00DF6EA3">
        <w:rPr>
          <w:rFonts w:ascii="Times New Roman" w:hAnsi="Times New Roman" w:cs="Times New Roman"/>
        </w:rPr>
        <w:t>OUI</w:t>
      </w:r>
      <w:r w:rsidRPr="00DF6EA3">
        <w:rPr>
          <w:rFonts w:ascii="Times New Roman" w:hAnsi="Times New Roman" w:cs="Times New Roman"/>
        </w:rPr>
        <w:tab/>
        <w:t xml:space="preserve">     ) La vulnérabilité spécifique des femmes </w:t>
      </w:r>
      <w:proofErr w:type="gramStart"/>
      <w:r w:rsidRPr="00DF6EA3">
        <w:rPr>
          <w:rFonts w:ascii="Times New Roman" w:hAnsi="Times New Roman" w:cs="Times New Roman"/>
        </w:rPr>
        <w:t>a</w:t>
      </w:r>
      <w:proofErr w:type="gramEnd"/>
      <w:r w:rsidRPr="00DF6EA3">
        <w:rPr>
          <w:rFonts w:ascii="Times New Roman" w:hAnsi="Times New Roman" w:cs="Times New Roman"/>
        </w:rPr>
        <w:t xml:space="preserve"> être victimes de l</w:t>
      </w:r>
      <w:r w:rsidR="00A062E8" w:rsidRPr="00DF6EA3">
        <w:rPr>
          <w:rFonts w:ascii="Times New Roman" w:hAnsi="Times New Roman" w:cs="Times New Roman"/>
        </w:rPr>
        <w:t>a violence  fondée sur le genre</w:t>
      </w:r>
      <w:r w:rsidRPr="00DF6EA3">
        <w:rPr>
          <w:rFonts w:ascii="Times New Roman" w:hAnsi="Times New Roman" w:cs="Times New Roman"/>
        </w:rPr>
        <w:t xml:space="preserve"> ou de crimes spécifiques, </w:t>
      </w:r>
      <w:r w:rsidR="00A062E8" w:rsidRPr="00DF6EA3">
        <w:rPr>
          <w:rFonts w:ascii="Times New Roman" w:hAnsi="Times New Roman" w:cs="Times New Roman"/>
        </w:rPr>
        <w:t>couvrant</w:t>
      </w:r>
      <w:r w:rsidRPr="00DF6EA3">
        <w:rPr>
          <w:rFonts w:ascii="Times New Roman" w:hAnsi="Times New Roman" w:cs="Times New Roman"/>
        </w:rPr>
        <w:t xml:space="preserve"> par exemple les questions de :</w:t>
      </w:r>
    </w:p>
    <w:p w:rsidR="00042EDA" w:rsidRPr="00DF6EA3" w:rsidRDefault="00042EDA" w:rsidP="005E69A1">
      <w:pPr>
        <w:jc w:val="both"/>
        <w:rPr>
          <w:rFonts w:ascii="Times New Roman" w:hAnsi="Times New Roman" w:cs="Times New Roman"/>
        </w:rPr>
      </w:pPr>
      <w:r w:rsidRPr="00DF6EA3">
        <w:rPr>
          <w:rFonts w:ascii="Times New Roman" w:hAnsi="Times New Roman" w:cs="Times New Roman"/>
        </w:rPr>
        <w:tab/>
        <w:t>(</w:t>
      </w:r>
      <w:r w:rsidR="008C3FBE" w:rsidRPr="00DF6EA3">
        <w:rPr>
          <w:rFonts w:ascii="Times New Roman" w:hAnsi="Times New Roman" w:cs="Times New Roman"/>
        </w:rPr>
        <w:t>OUI</w:t>
      </w:r>
      <w:r w:rsidRPr="00DF6EA3">
        <w:rPr>
          <w:rFonts w:ascii="Times New Roman" w:hAnsi="Times New Roman" w:cs="Times New Roman"/>
        </w:rPr>
        <w:tab/>
        <w:t xml:space="preserve">   ) La nature de la violence fondée sur le genre,</w:t>
      </w:r>
    </w:p>
    <w:p w:rsidR="00042EDA" w:rsidRPr="00DF6EA3" w:rsidRDefault="00042EDA" w:rsidP="005E69A1">
      <w:pPr>
        <w:jc w:val="both"/>
        <w:rPr>
          <w:rFonts w:ascii="Times New Roman" w:hAnsi="Times New Roman" w:cs="Times New Roman"/>
        </w:rPr>
      </w:pPr>
      <w:r w:rsidRPr="00DF6EA3">
        <w:rPr>
          <w:rFonts w:ascii="Times New Roman" w:hAnsi="Times New Roman" w:cs="Times New Roman"/>
        </w:rPr>
        <w:tab/>
        <w:t>(</w:t>
      </w:r>
      <w:r w:rsidR="008C3FBE" w:rsidRPr="00DF6EA3">
        <w:rPr>
          <w:rFonts w:ascii="Times New Roman" w:hAnsi="Times New Roman" w:cs="Times New Roman"/>
        </w:rPr>
        <w:t>OUI</w:t>
      </w:r>
      <w:r w:rsidRPr="00DF6EA3">
        <w:rPr>
          <w:rFonts w:ascii="Times New Roman" w:hAnsi="Times New Roman" w:cs="Times New Roman"/>
        </w:rPr>
        <w:tab/>
        <w:t xml:space="preserve">    ) Ses circonstances et </w:t>
      </w:r>
      <w:r w:rsidR="00A062E8" w:rsidRPr="00DF6EA3">
        <w:rPr>
          <w:rFonts w:ascii="Times New Roman" w:hAnsi="Times New Roman" w:cs="Times New Roman"/>
        </w:rPr>
        <w:t>symptômes</w:t>
      </w:r>
    </w:p>
    <w:p w:rsidR="00751719" w:rsidRPr="00DF6EA3" w:rsidRDefault="00042EDA" w:rsidP="005E69A1">
      <w:pPr>
        <w:jc w:val="both"/>
        <w:rPr>
          <w:rFonts w:ascii="Times New Roman" w:hAnsi="Times New Roman" w:cs="Times New Roman"/>
        </w:rPr>
      </w:pPr>
      <w:r w:rsidRPr="00DF6EA3">
        <w:rPr>
          <w:rFonts w:ascii="Times New Roman" w:hAnsi="Times New Roman" w:cs="Times New Roman"/>
        </w:rPr>
        <w:tab/>
        <w:t>(</w:t>
      </w:r>
      <w:r w:rsidR="008C3FBE" w:rsidRPr="00DF6EA3">
        <w:rPr>
          <w:rFonts w:ascii="Times New Roman" w:hAnsi="Times New Roman" w:cs="Times New Roman"/>
        </w:rPr>
        <w:t>OUI</w:t>
      </w:r>
      <w:r w:rsidRPr="00DF6EA3">
        <w:rPr>
          <w:rFonts w:ascii="Times New Roman" w:hAnsi="Times New Roman" w:cs="Times New Roman"/>
        </w:rPr>
        <w:tab/>
        <w:t xml:space="preserve">   ) Les méthodes de détection</w:t>
      </w:r>
    </w:p>
    <w:p w:rsidR="00A062E8" w:rsidRPr="00DF6EA3" w:rsidRDefault="00A062E8" w:rsidP="005E69A1">
      <w:pPr>
        <w:jc w:val="both"/>
        <w:rPr>
          <w:rFonts w:ascii="Times New Roman" w:hAnsi="Times New Roman" w:cs="Times New Roman"/>
        </w:rPr>
      </w:pPr>
      <w:r w:rsidRPr="00DF6EA3">
        <w:rPr>
          <w:rFonts w:ascii="Times New Roman" w:hAnsi="Times New Roman" w:cs="Times New Roman"/>
        </w:rPr>
        <w:tab/>
        <w:t>(</w:t>
      </w:r>
      <w:r w:rsidR="008C3FBE" w:rsidRPr="00DF6EA3">
        <w:rPr>
          <w:rFonts w:ascii="Times New Roman" w:hAnsi="Times New Roman" w:cs="Times New Roman"/>
        </w:rPr>
        <w:t>OUI</w:t>
      </w:r>
      <w:r w:rsidRPr="00DF6EA3">
        <w:rPr>
          <w:rFonts w:ascii="Times New Roman" w:hAnsi="Times New Roman" w:cs="Times New Roman"/>
        </w:rPr>
        <w:tab/>
        <w:t xml:space="preserve">   ) Les protocoles médicaux</w:t>
      </w:r>
    </w:p>
    <w:p w:rsidR="00A062E8" w:rsidRPr="00DF6EA3" w:rsidRDefault="00A062E8" w:rsidP="005E69A1">
      <w:pPr>
        <w:jc w:val="both"/>
        <w:rPr>
          <w:rFonts w:ascii="Times New Roman" w:hAnsi="Times New Roman" w:cs="Times New Roman"/>
        </w:rPr>
      </w:pPr>
      <w:r w:rsidRPr="00DF6EA3">
        <w:rPr>
          <w:rFonts w:ascii="Times New Roman" w:hAnsi="Times New Roman" w:cs="Times New Roman"/>
        </w:rPr>
        <w:tab/>
        <w:t>(</w:t>
      </w:r>
      <w:r w:rsidR="008C3FBE" w:rsidRPr="00DF6EA3">
        <w:rPr>
          <w:rFonts w:ascii="Times New Roman" w:hAnsi="Times New Roman" w:cs="Times New Roman"/>
        </w:rPr>
        <w:t>OUI</w:t>
      </w:r>
      <w:r w:rsidRPr="00DF6EA3">
        <w:rPr>
          <w:rFonts w:ascii="Times New Roman" w:hAnsi="Times New Roman" w:cs="Times New Roman"/>
        </w:rPr>
        <w:tab/>
        <w:t xml:space="preserve">   ) L’influence de la violence fondée sur le genre, en particulier de la violence sexuelle sur les comportements futurs des victimes (symptômes de stress post-traumatique, etc.)</w:t>
      </w:r>
    </w:p>
    <w:p w:rsidR="00A062E8" w:rsidRPr="00DF6EA3" w:rsidRDefault="00A062E8" w:rsidP="005E69A1">
      <w:pPr>
        <w:jc w:val="both"/>
        <w:rPr>
          <w:rFonts w:ascii="Times New Roman" w:hAnsi="Times New Roman" w:cs="Times New Roman"/>
        </w:rPr>
      </w:pPr>
    </w:p>
    <w:p w:rsidR="00A062E8" w:rsidRPr="00DF6EA3" w:rsidRDefault="00A062E8" w:rsidP="005E69A1">
      <w:pPr>
        <w:pStyle w:val="Paragraphedeliste"/>
        <w:numPr>
          <w:ilvl w:val="0"/>
          <w:numId w:val="7"/>
        </w:numPr>
        <w:jc w:val="both"/>
        <w:rPr>
          <w:rFonts w:ascii="Times New Roman" w:hAnsi="Times New Roman" w:cs="Times New Roman"/>
          <w:b/>
        </w:rPr>
      </w:pPr>
      <w:r w:rsidRPr="00DF6EA3">
        <w:rPr>
          <w:rFonts w:ascii="Times New Roman" w:hAnsi="Times New Roman" w:cs="Times New Roman"/>
          <w:b/>
        </w:rPr>
        <w:t>Pourriez-vous s’il vous plait indiquer toute réforme, politique ou pratique législative, que vous considérez comme « bonne pratique » en matière de santé et de sûreté dans votre pays ?</w:t>
      </w:r>
    </w:p>
    <w:p w:rsidR="00A062E8" w:rsidRPr="00DF6EA3" w:rsidRDefault="00A062E8" w:rsidP="005E69A1">
      <w:pPr>
        <w:jc w:val="both"/>
        <w:rPr>
          <w:rFonts w:ascii="Times New Roman" w:hAnsi="Times New Roman" w:cs="Times New Roman"/>
          <w:b/>
        </w:rPr>
      </w:pPr>
      <w:r w:rsidRPr="00DF6EA3">
        <w:rPr>
          <w:rFonts w:ascii="Times New Roman" w:hAnsi="Times New Roman" w:cs="Times New Roman"/>
          <w:b/>
        </w:rPr>
        <w:t>Si oui, veuillez indiquer sur quels critères se fonde votre définition de « bonne pratique ».</w:t>
      </w:r>
    </w:p>
    <w:p w:rsidR="00751719" w:rsidRPr="00DF6EA3" w:rsidRDefault="008C3FBE" w:rsidP="005E69A1">
      <w:pPr>
        <w:jc w:val="both"/>
        <w:rPr>
          <w:rFonts w:ascii="Times New Roman" w:hAnsi="Times New Roman" w:cs="Times New Roman"/>
          <w:b/>
        </w:rPr>
      </w:pPr>
      <w:r w:rsidRPr="00DF6EA3">
        <w:rPr>
          <w:rFonts w:ascii="Times New Roman" w:hAnsi="Times New Roman" w:cs="Times New Roman"/>
          <w:b/>
        </w:rPr>
        <w:t xml:space="preserve">- la loi sur la santé sexuelle et reproductive </w:t>
      </w:r>
    </w:p>
    <w:p w:rsidR="000050F2" w:rsidRPr="00DF6EA3" w:rsidRDefault="008C3FBE" w:rsidP="005E69A1">
      <w:pPr>
        <w:jc w:val="both"/>
        <w:rPr>
          <w:rFonts w:ascii="Times New Roman" w:hAnsi="Times New Roman" w:cs="Times New Roman"/>
        </w:rPr>
      </w:pPr>
      <w:r w:rsidRPr="00DF6EA3">
        <w:rPr>
          <w:rFonts w:ascii="Times New Roman" w:hAnsi="Times New Roman" w:cs="Times New Roman"/>
        </w:rPr>
        <w:t>-la loi sur le VIH /SIDA</w:t>
      </w:r>
    </w:p>
    <w:p w:rsidR="00F21510" w:rsidRPr="00DF6EA3" w:rsidRDefault="008C3FBE" w:rsidP="005E69A1">
      <w:pPr>
        <w:jc w:val="both"/>
        <w:rPr>
          <w:rFonts w:ascii="Times New Roman" w:hAnsi="Times New Roman" w:cs="Times New Roman"/>
        </w:rPr>
      </w:pPr>
      <w:r w:rsidRPr="00DF6EA3">
        <w:rPr>
          <w:rFonts w:ascii="Times New Roman" w:hAnsi="Times New Roman" w:cs="Times New Roman"/>
        </w:rPr>
        <w:t xml:space="preserve">-la </w:t>
      </w:r>
      <w:r w:rsidR="000F68B8">
        <w:rPr>
          <w:rFonts w:ascii="Times New Roman" w:hAnsi="Times New Roman" w:cs="Times New Roman"/>
        </w:rPr>
        <w:t>prévention</w:t>
      </w:r>
      <w:r w:rsidRPr="00DF6EA3">
        <w:rPr>
          <w:rFonts w:ascii="Times New Roman" w:hAnsi="Times New Roman" w:cs="Times New Roman"/>
        </w:rPr>
        <w:t xml:space="preserve"> de</w:t>
      </w:r>
      <w:r w:rsidR="000F68B8">
        <w:rPr>
          <w:rFonts w:ascii="Times New Roman" w:hAnsi="Times New Roman" w:cs="Times New Roman"/>
        </w:rPr>
        <w:t xml:space="preserve"> la</w:t>
      </w:r>
      <w:r w:rsidRPr="00DF6EA3">
        <w:rPr>
          <w:rFonts w:ascii="Times New Roman" w:hAnsi="Times New Roman" w:cs="Times New Roman"/>
        </w:rPr>
        <w:t xml:space="preserve"> transmission du VIH MERE ENFANT</w:t>
      </w:r>
      <w:r w:rsidR="00350F7F" w:rsidRPr="00DF6EA3">
        <w:rPr>
          <w:rFonts w:ascii="Times New Roman" w:hAnsi="Times New Roman" w:cs="Times New Roman"/>
        </w:rPr>
        <w:t>(PTME</w:t>
      </w:r>
      <w:r w:rsidRPr="00DF6EA3">
        <w:rPr>
          <w:rFonts w:ascii="Times New Roman" w:hAnsi="Times New Roman" w:cs="Times New Roman"/>
        </w:rPr>
        <w:t>)</w:t>
      </w:r>
    </w:p>
    <w:p w:rsidR="009B6EB0" w:rsidRPr="00DF6EA3" w:rsidRDefault="008C3FBE" w:rsidP="005E69A1">
      <w:pPr>
        <w:jc w:val="both"/>
        <w:rPr>
          <w:rFonts w:ascii="Times New Roman" w:hAnsi="Times New Roman" w:cs="Times New Roman"/>
        </w:rPr>
      </w:pPr>
      <w:r w:rsidRPr="00DF6EA3">
        <w:rPr>
          <w:rFonts w:ascii="Times New Roman" w:hAnsi="Times New Roman" w:cs="Times New Roman"/>
        </w:rPr>
        <w:t xml:space="preserve">-la loi </w:t>
      </w:r>
      <w:r w:rsidR="00350F7F" w:rsidRPr="00DF6EA3">
        <w:rPr>
          <w:rFonts w:ascii="Times New Roman" w:hAnsi="Times New Roman" w:cs="Times New Roman"/>
        </w:rPr>
        <w:t xml:space="preserve">N°43-96ADP du 13 novembre 1996 portant code pénal modifié par la loi N°06 du 06 avril 2004 </w:t>
      </w:r>
      <w:r w:rsidRPr="00DF6EA3">
        <w:rPr>
          <w:rFonts w:ascii="Times New Roman" w:hAnsi="Times New Roman" w:cs="Times New Roman"/>
        </w:rPr>
        <w:t>portant répression des mutilations génitales féminines</w:t>
      </w:r>
      <w:r w:rsidR="00350F7F" w:rsidRPr="00DF6EA3">
        <w:rPr>
          <w:rFonts w:ascii="Times New Roman" w:hAnsi="Times New Roman" w:cs="Times New Roman"/>
        </w:rPr>
        <w:t>.</w:t>
      </w:r>
    </w:p>
    <w:p w:rsidR="009B6EB0" w:rsidRPr="00DF6EA3" w:rsidRDefault="009B6EB0" w:rsidP="005E69A1">
      <w:pPr>
        <w:jc w:val="both"/>
        <w:rPr>
          <w:rFonts w:ascii="Times New Roman" w:hAnsi="Times New Roman" w:cs="Times New Roman"/>
        </w:rPr>
      </w:pPr>
    </w:p>
    <w:p w:rsidR="001D4CD5" w:rsidRPr="00DF6EA3" w:rsidRDefault="001D4CD5" w:rsidP="005E69A1">
      <w:pPr>
        <w:pStyle w:val="Paragraphedeliste"/>
        <w:ind w:left="1800"/>
        <w:jc w:val="both"/>
        <w:rPr>
          <w:rFonts w:ascii="Times New Roman" w:hAnsi="Times New Roman" w:cs="Times New Roman"/>
          <w:u w:val="single"/>
        </w:rPr>
      </w:pPr>
    </w:p>
    <w:sectPr w:rsidR="001D4CD5" w:rsidRPr="00DF6EA3" w:rsidSect="003D4DA4">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97" w:rsidRDefault="00B44697" w:rsidP="00F21510">
      <w:pPr>
        <w:spacing w:after="0" w:line="240" w:lineRule="auto"/>
      </w:pPr>
      <w:r>
        <w:separator/>
      </w:r>
    </w:p>
  </w:endnote>
  <w:endnote w:type="continuationSeparator" w:id="0">
    <w:p w:rsidR="00B44697" w:rsidRDefault="00B44697" w:rsidP="00F2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492219"/>
      <w:docPartObj>
        <w:docPartGallery w:val="Page Numbers (Bottom of Page)"/>
        <w:docPartUnique/>
      </w:docPartObj>
    </w:sdtPr>
    <w:sdtEndPr/>
    <w:sdtContent>
      <w:p w:rsidR="00EA144A" w:rsidRDefault="00B44697">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49"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EA144A" w:rsidRDefault="00EA144A">
                    <w:pPr>
                      <w:jc w:val="center"/>
                    </w:pPr>
                    <w:r>
                      <w:fldChar w:fldCharType="begin"/>
                    </w:r>
                    <w:r>
                      <w:instrText>PAGE    \* MERGEFORMAT</w:instrText>
                    </w:r>
                    <w:r>
                      <w:fldChar w:fldCharType="separate"/>
                    </w:r>
                    <w:r w:rsidR="00122E8A" w:rsidRPr="00122E8A">
                      <w:rPr>
                        <w:noProof/>
                        <w:sz w:val="16"/>
                        <w:szCs w:val="16"/>
                      </w:rPr>
                      <w:t>7</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97" w:rsidRDefault="00B44697" w:rsidP="00F21510">
      <w:pPr>
        <w:spacing w:after="0" w:line="240" w:lineRule="auto"/>
      </w:pPr>
      <w:r>
        <w:separator/>
      </w:r>
    </w:p>
  </w:footnote>
  <w:footnote w:type="continuationSeparator" w:id="0">
    <w:p w:rsidR="00B44697" w:rsidRDefault="00B44697" w:rsidP="00F21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0C8"/>
    <w:multiLevelType w:val="hybridMultilevel"/>
    <w:tmpl w:val="44D4EE8E"/>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A1A2A64"/>
    <w:multiLevelType w:val="hybridMultilevel"/>
    <w:tmpl w:val="E7EE56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9575F3"/>
    <w:multiLevelType w:val="hybridMultilevel"/>
    <w:tmpl w:val="6DC475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C66251"/>
    <w:multiLevelType w:val="hybridMultilevel"/>
    <w:tmpl w:val="08109B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BC31EC"/>
    <w:multiLevelType w:val="hybridMultilevel"/>
    <w:tmpl w:val="B176AB84"/>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1D3C5078"/>
    <w:multiLevelType w:val="hybridMultilevel"/>
    <w:tmpl w:val="A6C8E3FA"/>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20300947"/>
    <w:multiLevelType w:val="hybridMultilevel"/>
    <w:tmpl w:val="12DE40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4C50D2"/>
    <w:multiLevelType w:val="hybridMultilevel"/>
    <w:tmpl w:val="F7844C20"/>
    <w:lvl w:ilvl="0" w:tplc="DC765484">
      <w:start w:val="1"/>
      <w:numFmt w:val="upperRoman"/>
      <w:lvlText w:val="%1."/>
      <w:lvlJc w:val="right"/>
      <w:pPr>
        <w:ind w:left="1440" w:hanging="360"/>
      </w:pPr>
      <w:rPr>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296658A0"/>
    <w:multiLevelType w:val="hybridMultilevel"/>
    <w:tmpl w:val="649E9C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83416A"/>
    <w:multiLevelType w:val="hybridMultilevel"/>
    <w:tmpl w:val="911EA14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0">
    <w:nsid w:val="36127D72"/>
    <w:multiLevelType w:val="hybridMultilevel"/>
    <w:tmpl w:val="81669B4A"/>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nsid w:val="37CA11F8"/>
    <w:multiLevelType w:val="hybridMultilevel"/>
    <w:tmpl w:val="50C4F492"/>
    <w:lvl w:ilvl="0" w:tplc="207A325A">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CD2151"/>
    <w:multiLevelType w:val="hybridMultilevel"/>
    <w:tmpl w:val="7C9870C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4ED05C6"/>
    <w:multiLevelType w:val="hybridMultilevel"/>
    <w:tmpl w:val="455675BA"/>
    <w:lvl w:ilvl="0" w:tplc="040C000F">
      <w:start w:val="1"/>
      <w:numFmt w:val="decimal"/>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14">
    <w:nsid w:val="4A73733E"/>
    <w:multiLevelType w:val="hybridMultilevel"/>
    <w:tmpl w:val="D37604FA"/>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nsid w:val="4D102F74"/>
    <w:multiLevelType w:val="hybridMultilevel"/>
    <w:tmpl w:val="54BC29F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D450B7D"/>
    <w:multiLevelType w:val="hybridMultilevel"/>
    <w:tmpl w:val="55225A94"/>
    <w:lvl w:ilvl="0" w:tplc="2CF64D2E">
      <w:start w:val="1"/>
      <w:numFmt w:val="decimal"/>
      <w:lvlText w:val="%1."/>
      <w:lvlJc w:val="lef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1B30B69"/>
    <w:multiLevelType w:val="hybridMultilevel"/>
    <w:tmpl w:val="AFB64974"/>
    <w:lvl w:ilvl="0" w:tplc="040C0015">
      <w:start w:val="1"/>
      <w:numFmt w:val="upperLetter"/>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18">
    <w:nsid w:val="58BA2C11"/>
    <w:multiLevelType w:val="hybridMultilevel"/>
    <w:tmpl w:val="7842D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BB30CE"/>
    <w:multiLevelType w:val="hybridMultilevel"/>
    <w:tmpl w:val="FFA85C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19F4FC3"/>
    <w:multiLevelType w:val="hybridMultilevel"/>
    <w:tmpl w:val="117ADB94"/>
    <w:lvl w:ilvl="0" w:tplc="040C0015">
      <w:start w:val="1"/>
      <w:numFmt w:val="upperLetter"/>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21">
    <w:nsid w:val="61D90687"/>
    <w:multiLevelType w:val="hybridMultilevel"/>
    <w:tmpl w:val="2C4816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77F45FF"/>
    <w:multiLevelType w:val="hybridMultilevel"/>
    <w:tmpl w:val="EE9A10F2"/>
    <w:lvl w:ilvl="0" w:tplc="040C0015">
      <w:start w:val="1"/>
      <w:numFmt w:val="upperLetter"/>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23">
    <w:nsid w:val="6BF02D85"/>
    <w:multiLevelType w:val="hybridMultilevel"/>
    <w:tmpl w:val="E988B746"/>
    <w:lvl w:ilvl="0" w:tplc="040C000F">
      <w:start w:val="1"/>
      <w:numFmt w:val="decimal"/>
      <w:lvlText w:val="%1."/>
      <w:lvlJc w:val="left"/>
      <w:pPr>
        <w:ind w:left="2065" w:hanging="360"/>
      </w:pPr>
    </w:lvl>
    <w:lvl w:ilvl="1" w:tplc="040C0019" w:tentative="1">
      <w:start w:val="1"/>
      <w:numFmt w:val="lowerLetter"/>
      <w:lvlText w:val="%2."/>
      <w:lvlJc w:val="left"/>
      <w:pPr>
        <w:ind w:left="2785" w:hanging="360"/>
      </w:pPr>
    </w:lvl>
    <w:lvl w:ilvl="2" w:tplc="040C001B" w:tentative="1">
      <w:start w:val="1"/>
      <w:numFmt w:val="lowerRoman"/>
      <w:lvlText w:val="%3."/>
      <w:lvlJc w:val="right"/>
      <w:pPr>
        <w:ind w:left="3505" w:hanging="180"/>
      </w:pPr>
    </w:lvl>
    <w:lvl w:ilvl="3" w:tplc="040C000F" w:tentative="1">
      <w:start w:val="1"/>
      <w:numFmt w:val="decimal"/>
      <w:lvlText w:val="%4."/>
      <w:lvlJc w:val="left"/>
      <w:pPr>
        <w:ind w:left="4225" w:hanging="360"/>
      </w:pPr>
    </w:lvl>
    <w:lvl w:ilvl="4" w:tplc="040C0019" w:tentative="1">
      <w:start w:val="1"/>
      <w:numFmt w:val="lowerLetter"/>
      <w:lvlText w:val="%5."/>
      <w:lvlJc w:val="left"/>
      <w:pPr>
        <w:ind w:left="4945" w:hanging="360"/>
      </w:pPr>
    </w:lvl>
    <w:lvl w:ilvl="5" w:tplc="040C001B" w:tentative="1">
      <w:start w:val="1"/>
      <w:numFmt w:val="lowerRoman"/>
      <w:lvlText w:val="%6."/>
      <w:lvlJc w:val="right"/>
      <w:pPr>
        <w:ind w:left="5665" w:hanging="180"/>
      </w:pPr>
    </w:lvl>
    <w:lvl w:ilvl="6" w:tplc="040C000F" w:tentative="1">
      <w:start w:val="1"/>
      <w:numFmt w:val="decimal"/>
      <w:lvlText w:val="%7."/>
      <w:lvlJc w:val="left"/>
      <w:pPr>
        <w:ind w:left="6385" w:hanging="360"/>
      </w:pPr>
    </w:lvl>
    <w:lvl w:ilvl="7" w:tplc="040C0019" w:tentative="1">
      <w:start w:val="1"/>
      <w:numFmt w:val="lowerLetter"/>
      <w:lvlText w:val="%8."/>
      <w:lvlJc w:val="left"/>
      <w:pPr>
        <w:ind w:left="7105" w:hanging="360"/>
      </w:pPr>
    </w:lvl>
    <w:lvl w:ilvl="8" w:tplc="040C001B" w:tentative="1">
      <w:start w:val="1"/>
      <w:numFmt w:val="lowerRoman"/>
      <w:lvlText w:val="%9."/>
      <w:lvlJc w:val="right"/>
      <w:pPr>
        <w:ind w:left="7825" w:hanging="180"/>
      </w:pPr>
    </w:lvl>
  </w:abstractNum>
  <w:abstractNum w:abstractNumId="24">
    <w:nsid w:val="6DEE092F"/>
    <w:multiLevelType w:val="hybridMultilevel"/>
    <w:tmpl w:val="FF866D44"/>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nsid w:val="71C5659D"/>
    <w:multiLevelType w:val="hybridMultilevel"/>
    <w:tmpl w:val="E60026A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2B26D33"/>
    <w:multiLevelType w:val="hybridMultilevel"/>
    <w:tmpl w:val="12127A6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nsid w:val="77FB2D04"/>
    <w:multiLevelType w:val="hybridMultilevel"/>
    <w:tmpl w:val="7C8A33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C61587F"/>
    <w:multiLevelType w:val="hybridMultilevel"/>
    <w:tmpl w:val="72A0EDAE"/>
    <w:lvl w:ilvl="0" w:tplc="040C000F">
      <w:start w:val="1"/>
      <w:numFmt w:val="decimal"/>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9">
    <w:nsid w:val="7DE22B0C"/>
    <w:multiLevelType w:val="hybridMultilevel"/>
    <w:tmpl w:val="50A07CC4"/>
    <w:lvl w:ilvl="0" w:tplc="040C0013">
      <w:start w:val="1"/>
      <w:numFmt w:val="upp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
    <w:nsid w:val="7E097E75"/>
    <w:multiLevelType w:val="hybridMultilevel"/>
    <w:tmpl w:val="3C8E9C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EB4192C"/>
    <w:multiLevelType w:val="hybridMultilevel"/>
    <w:tmpl w:val="B7E8AE94"/>
    <w:lvl w:ilvl="0" w:tplc="520027E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F6D459E"/>
    <w:multiLevelType w:val="hybridMultilevel"/>
    <w:tmpl w:val="EF8C55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29"/>
  </w:num>
  <w:num w:numId="4">
    <w:abstractNumId w:val="28"/>
  </w:num>
  <w:num w:numId="5">
    <w:abstractNumId w:val="23"/>
  </w:num>
  <w:num w:numId="6">
    <w:abstractNumId w:val="17"/>
  </w:num>
  <w:num w:numId="7">
    <w:abstractNumId w:val="12"/>
  </w:num>
  <w:num w:numId="8">
    <w:abstractNumId w:val="16"/>
  </w:num>
  <w:num w:numId="9">
    <w:abstractNumId w:val="13"/>
  </w:num>
  <w:num w:numId="10">
    <w:abstractNumId w:val="19"/>
  </w:num>
  <w:num w:numId="11">
    <w:abstractNumId w:val="18"/>
  </w:num>
  <w:num w:numId="12">
    <w:abstractNumId w:val="15"/>
  </w:num>
  <w:num w:numId="13">
    <w:abstractNumId w:val="3"/>
  </w:num>
  <w:num w:numId="14">
    <w:abstractNumId w:val="20"/>
  </w:num>
  <w:num w:numId="15">
    <w:abstractNumId w:val="32"/>
  </w:num>
  <w:num w:numId="16">
    <w:abstractNumId w:val="27"/>
  </w:num>
  <w:num w:numId="17">
    <w:abstractNumId w:val="0"/>
  </w:num>
  <w:num w:numId="18">
    <w:abstractNumId w:val="9"/>
  </w:num>
  <w:num w:numId="19">
    <w:abstractNumId w:val="8"/>
  </w:num>
  <w:num w:numId="20">
    <w:abstractNumId w:val="10"/>
  </w:num>
  <w:num w:numId="21">
    <w:abstractNumId w:val="21"/>
  </w:num>
  <w:num w:numId="22">
    <w:abstractNumId w:val="24"/>
  </w:num>
  <w:num w:numId="23">
    <w:abstractNumId w:val="11"/>
  </w:num>
  <w:num w:numId="24">
    <w:abstractNumId w:val="1"/>
  </w:num>
  <w:num w:numId="25">
    <w:abstractNumId w:val="30"/>
  </w:num>
  <w:num w:numId="26">
    <w:abstractNumId w:val="26"/>
  </w:num>
  <w:num w:numId="27">
    <w:abstractNumId w:val="14"/>
  </w:num>
  <w:num w:numId="28">
    <w:abstractNumId w:val="2"/>
  </w:num>
  <w:num w:numId="29">
    <w:abstractNumId w:val="22"/>
  </w:num>
  <w:num w:numId="30">
    <w:abstractNumId w:val="4"/>
  </w:num>
  <w:num w:numId="31">
    <w:abstractNumId w:val="5"/>
  </w:num>
  <w:num w:numId="32">
    <w:abstractNumId w:val="2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D4CD5"/>
    <w:rsid w:val="000043F9"/>
    <w:rsid w:val="000050F2"/>
    <w:rsid w:val="00013AD2"/>
    <w:rsid w:val="00035446"/>
    <w:rsid w:val="00035879"/>
    <w:rsid w:val="00042EDA"/>
    <w:rsid w:val="000C6D38"/>
    <w:rsid w:val="000F68B8"/>
    <w:rsid w:val="00106224"/>
    <w:rsid w:val="00122E8A"/>
    <w:rsid w:val="00154F91"/>
    <w:rsid w:val="001738C3"/>
    <w:rsid w:val="001D4CD5"/>
    <w:rsid w:val="001D7AA3"/>
    <w:rsid w:val="00282A7C"/>
    <w:rsid w:val="002961E0"/>
    <w:rsid w:val="002F077F"/>
    <w:rsid w:val="00350F7F"/>
    <w:rsid w:val="003615F6"/>
    <w:rsid w:val="0036745E"/>
    <w:rsid w:val="003C7BB0"/>
    <w:rsid w:val="003D4DA4"/>
    <w:rsid w:val="00401C1F"/>
    <w:rsid w:val="0044453B"/>
    <w:rsid w:val="004E51E9"/>
    <w:rsid w:val="004F3A95"/>
    <w:rsid w:val="0052486E"/>
    <w:rsid w:val="0056086C"/>
    <w:rsid w:val="0058608F"/>
    <w:rsid w:val="005C1B55"/>
    <w:rsid w:val="005C6923"/>
    <w:rsid w:val="005E69A1"/>
    <w:rsid w:val="006005A8"/>
    <w:rsid w:val="00632158"/>
    <w:rsid w:val="00644568"/>
    <w:rsid w:val="00667BFF"/>
    <w:rsid w:val="00680B6B"/>
    <w:rsid w:val="00742CB8"/>
    <w:rsid w:val="00751719"/>
    <w:rsid w:val="00773B47"/>
    <w:rsid w:val="007B0B15"/>
    <w:rsid w:val="007F5429"/>
    <w:rsid w:val="00857D7E"/>
    <w:rsid w:val="008C2713"/>
    <w:rsid w:val="008C3FBE"/>
    <w:rsid w:val="008F0C14"/>
    <w:rsid w:val="00951BA6"/>
    <w:rsid w:val="009B6EB0"/>
    <w:rsid w:val="00A062E8"/>
    <w:rsid w:val="00A36BD7"/>
    <w:rsid w:val="00A52D27"/>
    <w:rsid w:val="00A80DDE"/>
    <w:rsid w:val="00AA64A2"/>
    <w:rsid w:val="00B1677B"/>
    <w:rsid w:val="00B24127"/>
    <w:rsid w:val="00B44697"/>
    <w:rsid w:val="00B507F4"/>
    <w:rsid w:val="00C52E8B"/>
    <w:rsid w:val="00C63EBC"/>
    <w:rsid w:val="00C92956"/>
    <w:rsid w:val="00CA0098"/>
    <w:rsid w:val="00D23564"/>
    <w:rsid w:val="00D61AF1"/>
    <w:rsid w:val="00D70975"/>
    <w:rsid w:val="00D72EC3"/>
    <w:rsid w:val="00DF6EA3"/>
    <w:rsid w:val="00E475B5"/>
    <w:rsid w:val="00E640B9"/>
    <w:rsid w:val="00E700CC"/>
    <w:rsid w:val="00E75683"/>
    <w:rsid w:val="00E75E97"/>
    <w:rsid w:val="00EA144A"/>
    <w:rsid w:val="00EF364F"/>
    <w:rsid w:val="00F21510"/>
    <w:rsid w:val="00F37204"/>
    <w:rsid w:val="00F45092"/>
    <w:rsid w:val="00FB328D"/>
    <w:rsid w:val="00FD7F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4CD5"/>
    <w:pPr>
      <w:ind w:left="720"/>
      <w:contextualSpacing/>
    </w:pPr>
  </w:style>
  <w:style w:type="paragraph" w:styleId="En-tte">
    <w:name w:val="header"/>
    <w:basedOn w:val="Normal"/>
    <w:link w:val="En-tteCar"/>
    <w:uiPriority w:val="99"/>
    <w:unhideWhenUsed/>
    <w:rsid w:val="00F21510"/>
    <w:pPr>
      <w:tabs>
        <w:tab w:val="center" w:pos="4536"/>
        <w:tab w:val="right" w:pos="9072"/>
      </w:tabs>
      <w:spacing w:after="0" w:line="240" w:lineRule="auto"/>
    </w:pPr>
  </w:style>
  <w:style w:type="character" w:customStyle="1" w:styleId="En-tteCar">
    <w:name w:val="En-tête Car"/>
    <w:basedOn w:val="Policepardfaut"/>
    <w:link w:val="En-tte"/>
    <w:uiPriority w:val="99"/>
    <w:rsid w:val="00F21510"/>
  </w:style>
  <w:style w:type="paragraph" w:styleId="Pieddepage">
    <w:name w:val="footer"/>
    <w:basedOn w:val="Normal"/>
    <w:link w:val="PieddepageCar"/>
    <w:uiPriority w:val="99"/>
    <w:unhideWhenUsed/>
    <w:rsid w:val="00F215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1510"/>
  </w:style>
  <w:style w:type="paragraph" w:styleId="Sansinterligne">
    <w:name w:val="No Spacing"/>
    <w:uiPriority w:val="1"/>
    <w:qFormat/>
    <w:rsid w:val="004F3A95"/>
    <w:pPr>
      <w:spacing w:after="0" w:line="240" w:lineRule="auto"/>
    </w:pPr>
    <w:rPr>
      <w:rFonts w:ascii="Calibri" w:eastAsia="Times New Roman" w:hAnsi="Calibri" w:cs="Times New Roman"/>
      <w:lang w:eastAsia="fr-FR"/>
    </w:rPr>
  </w:style>
  <w:style w:type="character" w:styleId="Lienhypertexte">
    <w:name w:val="Hyperlink"/>
    <w:basedOn w:val="Policepardfaut"/>
    <w:uiPriority w:val="99"/>
    <w:unhideWhenUsed/>
    <w:rsid w:val="003674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4CD5"/>
    <w:pPr>
      <w:ind w:left="720"/>
      <w:contextualSpacing/>
    </w:pPr>
  </w:style>
  <w:style w:type="paragraph" w:styleId="En-tte">
    <w:name w:val="header"/>
    <w:basedOn w:val="Normal"/>
    <w:link w:val="En-tteCar"/>
    <w:uiPriority w:val="99"/>
    <w:unhideWhenUsed/>
    <w:rsid w:val="00F21510"/>
    <w:pPr>
      <w:tabs>
        <w:tab w:val="center" w:pos="4536"/>
        <w:tab w:val="right" w:pos="9072"/>
      </w:tabs>
      <w:spacing w:after="0" w:line="240" w:lineRule="auto"/>
    </w:pPr>
  </w:style>
  <w:style w:type="character" w:customStyle="1" w:styleId="En-tteCar">
    <w:name w:val="En-tête Car"/>
    <w:basedOn w:val="Policepardfaut"/>
    <w:link w:val="En-tte"/>
    <w:uiPriority w:val="99"/>
    <w:rsid w:val="00F21510"/>
  </w:style>
  <w:style w:type="paragraph" w:styleId="Pieddepage">
    <w:name w:val="footer"/>
    <w:basedOn w:val="Normal"/>
    <w:link w:val="PieddepageCar"/>
    <w:uiPriority w:val="99"/>
    <w:unhideWhenUsed/>
    <w:rsid w:val="00F215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1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5ADB7-5783-4B7B-A375-010DA48284E0}"/>
</file>

<file path=customXml/itemProps2.xml><?xml version="1.0" encoding="utf-8"?>
<ds:datastoreItem xmlns:ds="http://schemas.openxmlformats.org/officeDocument/2006/customXml" ds:itemID="{785F47E9-46C3-408D-A756-1476F6F282DA}"/>
</file>

<file path=customXml/itemProps3.xml><?xml version="1.0" encoding="utf-8"?>
<ds:datastoreItem xmlns:ds="http://schemas.openxmlformats.org/officeDocument/2006/customXml" ds:itemID="{6D5853C9-01DE-4AA1-B8E8-059825E34670}"/>
</file>

<file path=customXml/itemProps4.xml><?xml version="1.0" encoding="utf-8"?>
<ds:datastoreItem xmlns:ds="http://schemas.openxmlformats.org/officeDocument/2006/customXml" ds:itemID="{DD0669F5-4E4C-4FE7-B515-7F8ADDD81856}"/>
</file>

<file path=docProps/app.xml><?xml version="1.0" encoding="utf-8"?>
<Properties xmlns="http://schemas.openxmlformats.org/officeDocument/2006/extended-properties" xmlns:vt="http://schemas.openxmlformats.org/officeDocument/2006/docPropsVTypes">
  <Template>Normal</Template>
  <TotalTime>364</TotalTime>
  <Pages>7</Pages>
  <Words>2052</Words>
  <Characters>11291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mpf</dc:creator>
  <cp:lastModifiedBy>ADMIN</cp:lastModifiedBy>
  <cp:revision>38</cp:revision>
  <dcterms:created xsi:type="dcterms:W3CDTF">2015-08-12T07:08:00Z</dcterms:created>
  <dcterms:modified xsi:type="dcterms:W3CDTF">2015-08-13T15:44:00Z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3531100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