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09" w:rsidRPr="002A32CB" w:rsidRDefault="00E52109" w:rsidP="0040017C">
            <w:pPr>
              <w:pStyle w:val="HM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746939" w:rsidP="00746939">
            <w:pPr>
              <w:suppressAutoHyphens w:val="0"/>
              <w:spacing w:after="20"/>
              <w:jc w:val="right"/>
            </w:pPr>
            <w:r w:rsidRPr="00746939">
              <w:rPr>
                <w:sz w:val="40"/>
              </w:rPr>
              <w:t>A</w:t>
            </w:r>
            <w:r>
              <w:t>/HRC/38/1/Corr.1</w:t>
            </w:r>
          </w:p>
        </w:tc>
      </w:tr>
      <w:tr w:rsidR="00E52109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2800DF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  <w:bookmarkStart w:id="0" w:name="_GoBack"/>
            <w:bookmarkEnd w:id="0"/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746939" w:rsidP="00746939">
            <w:pPr>
              <w:spacing w:before="240"/>
            </w:pPr>
            <w:r>
              <w:t>Distr.: General</w:t>
            </w:r>
          </w:p>
          <w:p w:rsidR="00746939" w:rsidRDefault="00746939" w:rsidP="00746939">
            <w:pPr>
              <w:suppressAutoHyphens w:val="0"/>
            </w:pPr>
            <w:r>
              <w:t>14 June 2018</w:t>
            </w:r>
          </w:p>
          <w:p w:rsidR="00746939" w:rsidRDefault="00746939" w:rsidP="00746939">
            <w:pPr>
              <w:suppressAutoHyphens w:val="0"/>
            </w:pPr>
          </w:p>
          <w:p w:rsidR="00746939" w:rsidRDefault="00746939" w:rsidP="00746939">
            <w:pPr>
              <w:suppressAutoHyphens w:val="0"/>
            </w:pPr>
            <w:r>
              <w:t>Original: English</w:t>
            </w:r>
          </w:p>
        </w:tc>
      </w:tr>
    </w:tbl>
    <w:p w:rsidR="00746939" w:rsidRDefault="0074693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746939" w:rsidRPr="00746939" w:rsidRDefault="00746939" w:rsidP="00746939">
      <w:pPr>
        <w:rPr>
          <w:b/>
          <w:bCs/>
        </w:rPr>
      </w:pPr>
      <w:r w:rsidRPr="00746939">
        <w:rPr>
          <w:b/>
          <w:bCs/>
        </w:rPr>
        <w:t>Thirty-eighth session</w:t>
      </w:r>
    </w:p>
    <w:p w:rsidR="00746939" w:rsidRPr="00CB78B0" w:rsidRDefault="00746939" w:rsidP="00746939">
      <w:r w:rsidRPr="00CB78B0">
        <w:t>18 June–6 July 2018</w:t>
      </w:r>
    </w:p>
    <w:p w:rsidR="00746939" w:rsidRPr="00CB78B0" w:rsidRDefault="00746939" w:rsidP="00746939">
      <w:r w:rsidRPr="00CB78B0">
        <w:t>Agenda item 1</w:t>
      </w:r>
    </w:p>
    <w:p w:rsidR="00746939" w:rsidRPr="00746939" w:rsidRDefault="00746939" w:rsidP="00746939">
      <w:pPr>
        <w:rPr>
          <w:b/>
          <w:bCs/>
        </w:rPr>
      </w:pPr>
      <w:r w:rsidRPr="00746939">
        <w:rPr>
          <w:b/>
          <w:bCs/>
        </w:rPr>
        <w:t>Organizational and procedural matters</w:t>
      </w:r>
    </w:p>
    <w:p w:rsidR="00746939" w:rsidRPr="00CB78B0" w:rsidRDefault="00746939" w:rsidP="00A56CA7">
      <w:pPr>
        <w:pStyle w:val="HChG"/>
      </w:pPr>
      <w:r w:rsidRPr="00CB78B0">
        <w:tab/>
      </w:r>
      <w:r w:rsidRPr="00CB78B0">
        <w:tab/>
        <w:t>Agenda and annotations</w:t>
      </w:r>
    </w:p>
    <w:p w:rsidR="00746939" w:rsidRPr="00CB78B0" w:rsidRDefault="00C75111" w:rsidP="00A56CA7">
      <w:pPr>
        <w:pStyle w:val="H23G"/>
      </w:pPr>
      <w:r>
        <w:tab/>
      </w:r>
      <w:r>
        <w:tab/>
      </w:r>
      <w:r w:rsidR="00746939" w:rsidRPr="00CB78B0">
        <w:t>Corrigendum</w:t>
      </w:r>
    </w:p>
    <w:p w:rsidR="00746939" w:rsidRPr="00CB78B0" w:rsidRDefault="00746939" w:rsidP="00A56CA7">
      <w:pPr>
        <w:pStyle w:val="H23G"/>
      </w:pPr>
      <w:r w:rsidRPr="00CB78B0">
        <w:tab/>
        <w:t>1.</w:t>
      </w:r>
      <w:r w:rsidRPr="00CB78B0">
        <w:tab/>
        <w:t>Paragraph 5</w:t>
      </w:r>
    </w:p>
    <w:p w:rsidR="00746939" w:rsidRPr="00CB78B0" w:rsidRDefault="00746939" w:rsidP="00A56CA7">
      <w:pPr>
        <w:pStyle w:val="SingleTxtG"/>
      </w:pPr>
      <w:r w:rsidRPr="00CB78B0">
        <w:t xml:space="preserve">For the existing text </w:t>
      </w:r>
      <w:r w:rsidRPr="00A56CA7">
        <w:rPr>
          <w:i/>
          <w:iCs/>
        </w:rPr>
        <w:t>substitute</w:t>
      </w:r>
    </w:p>
    <w:p w:rsidR="00746939" w:rsidRPr="00CB78B0" w:rsidRDefault="00746939" w:rsidP="00A56CA7">
      <w:pPr>
        <w:pStyle w:val="SingleTxtG"/>
      </w:pPr>
      <w:r w:rsidRPr="00CB78B0">
        <w:t>5.</w:t>
      </w:r>
      <w:r w:rsidRPr="00CB78B0">
        <w:tab/>
        <w:t>At its organizational session held on 4 December 2017, and its organizational meetings held on 10 January, 7 May and 4 June 2018, the Human Rights Council elected the following members of the Bureau for its twelfth cycle, which runs from 1 January to 31</w:t>
      </w:r>
      <w:r w:rsidR="00A56CA7">
        <w:t xml:space="preserve"> </w:t>
      </w:r>
      <w:r w:rsidRPr="00CB78B0">
        <w:t>December 2018:</w:t>
      </w:r>
    </w:p>
    <w:p w:rsidR="00746939" w:rsidRPr="00CB78B0" w:rsidRDefault="00746939" w:rsidP="008D0617">
      <w:pPr>
        <w:pStyle w:val="SingleTxtG"/>
        <w:ind w:left="1701"/>
      </w:pPr>
      <w:r w:rsidRPr="008351D3">
        <w:rPr>
          <w:i/>
          <w:iCs/>
        </w:rPr>
        <w:t>President</w:t>
      </w:r>
      <w:r w:rsidRPr="00CB78B0">
        <w:t xml:space="preserve"> </w:t>
      </w:r>
      <w:r w:rsidRPr="00CB78B0">
        <w:tab/>
      </w:r>
      <w:r w:rsidR="008D0617">
        <w:tab/>
      </w:r>
      <w:r w:rsidR="008D0617">
        <w:tab/>
      </w:r>
      <w:r w:rsidR="008D0617">
        <w:tab/>
      </w:r>
      <w:r w:rsidRPr="00CB78B0">
        <w:t>Vojislav Šuc (Slovenia)</w:t>
      </w:r>
    </w:p>
    <w:p w:rsidR="00746939" w:rsidRPr="00CB78B0" w:rsidRDefault="00746939" w:rsidP="008D0617">
      <w:pPr>
        <w:pStyle w:val="SingleTxtG"/>
        <w:ind w:left="1701"/>
      </w:pPr>
      <w:r w:rsidRPr="008351D3">
        <w:rPr>
          <w:i/>
          <w:iCs/>
        </w:rPr>
        <w:t>Vice-Presidents</w:t>
      </w:r>
      <w:r w:rsidR="008351D3">
        <w:tab/>
      </w:r>
      <w:r w:rsidR="008D0617">
        <w:tab/>
      </w:r>
      <w:r w:rsidR="008D0617">
        <w:tab/>
      </w:r>
      <w:r w:rsidRPr="00CB78B0">
        <w:t>Evan P. Garcia (Philippines)</w:t>
      </w:r>
    </w:p>
    <w:p w:rsidR="00746939" w:rsidRPr="002800DF" w:rsidRDefault="008D0617" w:rsidP="008D0617">
      <w:pPr>
        <w:pStyle w:val="SingleTxtG"/>
        <w:ind w:left="1701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="00746939" w:rsidRPr="002800DF">
        <w:rPr>
          <w:lang w:val="fr-FR"/>
        </w:rPr>
        <w:t>François Xavier Ngarambé (Rwanda)</w:t>
      </w:r>
    </w:p>
    <w:p w:rsidR="00746939" w:rsidRPr="002800DF" w:rsidRDefault="008D0617" w:rsidP="008D0617">
      <w:pPr>
        <w:pStyle w:val="SingleTxtG"/>
        <w:ind w:left="1701"/>
        <w:rPr>
          <w:lang w:val="fr-FR"/>
        </w:rPr>
      </w:pPr>
      <w:r w:rsidRPr="002800DF">
        <w:rPr>
          <w:lang w:val="fr-FR"/>
        </w:rPr>
        <w:tab/>
      </w:r>
      <w:r w:rsidRPr="002800DF">
        <w:rPr>
          <w:lang w:val="fr-FR"/>
        </w:rPr>
        <w:tab/>
      </w:r>
      <w:r w:rsidRPr="002800DF">
        <w:rPr>
          <w:lang w:val="fr-FR"/>
        </w:rPr>
        <w:tab/>
      </w:r>
      <w:r w:rsidRPr="002800DF">
        <w:rPr>
          <w:lang w:val="fr-FR"/>
        </w:rPr>
        <w:tab/>
      </w:r>
      <w:r w:rsidRPr="002800DF">
        <w:rPr>
          <w:lang w:val="fr-FR"/>
        </w:rPr>
        <w:tab/>
      </w:r>
      <w:r w:rsidR="00746939" w:rsidRPr="002800DF">
        <w:rPr>
          <w:lang w:val="fr-FR"/>
        </w:rPr>
        <w:t>Cristóbal González-Aller Jurado (Spain)</w:t>
      </w:r>
    </w:p>
    <w:p w:rsidR="00746939" w:rsidRPr="00CB78B0" w:rsidRDefault="00746939" w:rsidP="008D0617">
      <w:pPr>
        <w:pStyle w:val="SingleTxtG"/>
        <w:ind w:left="1701"/>
      </w:pPr>
      <w:r w:rsidRPr="008351D3">
        <w:rPr>
          <w:i/>
          <w:iCs/>
        </w:rPr>
        <w:t>Vice-President and Rapporteur</w:t>
      </w:r>
      <w:r w:rsidRPr="00CB78B0">
        <w:tab/>
        <w:t>Juan Eduardo Eguiguren (Chile)</w:t>
      </w:r>
    </w:p>
    <w:p w:rsidR="00746939" w:rsidRPr="00CB78B0" w:rsidRDefault="00746939" w:rsidP="00B965B5">
      <w:pPr>
        <w:pStyle w:val="H23G"/>
      </w:pPr>
      <w:r w:rsidRPr="00CB78B0">
        <w:tab/>
        <w:t>2.</w:t>
      </w:r>
      <w:r w:rsidRPr="00CB78B0">
        <w:tab/>
        <w:t>Paragraphs 25 and 55</w:t>
      </w:r>
    </w:p>
    <w:p w:rsidR="00746939" w:rsidRPr="00CB78B0" w:rsidRDefault="00746939" w:rsidP="00A56CA7">
      <w:pPr>
        <w:pStyle w:val="SingleTxtG"/>
      </w:pPr>
      <w:r w:rsidRPr="00B965B5">
        <w:rPr>
          <w:i/>
          <w:iCs/>
        </w:rPr>
        <w:t>For</w:t>
      </w:r>
      <w:r w:rsidRPr="00CB78B0">
        <w:t xml:space="preserve"> (A/HRC/38/20) </w:t>
      </w:r>
      <w:r w:rsidRPr="00B965B5">
        <w:rPr>
          <w:i/>
          <w:iCs/>
        </w:rPr>
        <w:t xml:space="preserve">read </w:t>
      </w:r>
      <w:r w:rsidRPr="00CB78B0">
        <w:t>(A/HRC/38/20 and Add.1–2)</w:t>
      </w:r>
    </w:p>
    <w:p w:rsidR="00746939" w:rsidRPr="00CB78B0" w:rsidRDefault="00746939" w:rsidP="00B965B5">
      <w:pPr>
        <w:pStyle w:val="H23G"/>
      </w:pPr>
      <w:r w:rsidRPr="00CB78B0">
        <w:tab/>
        <w:t>3.</w:t>
      </w:r>
      <w:r w:rsidRPr="00CB78B0">
        <w:tab/>
        <w:t>Paragraph 53</w:t>
      </w:r>
    </w:p>
    <w:p w:rsidR="00746939" w:rsidRPr="00CB78B0" w:rsidRDefault="00746939" w:rsidP="00B965B5">
      <w:pPr>
        <w:pStyle w:val="SingleTxtG"/>
      </w:pPr>
      <w:r w:rsidRPr="00B965B5">
        <w:rPr>
          <w:i/>
          <w:iCs/>
        </w:rPr>
        <w:t>For</w:t>
      </w:r>
      <w:r w:rsidRPr="00CB78B0">
        <w:t xml:space="preserve"> (A/HRC/38/48 and Add.1</w:t>
      </w:r>
      <w:r w:rsidR="00B965B5">
        <w:t>–</w:t>
      </w:r>
      <w:r w:rsidRPr="00CB78B0">
        <w:t xml:space="preserve">4) </w:t>
      </w:r>
      <w:r w:rsidRPr="00B965B5">
        <w:rPr>
          <w:i/>
          <w:iCs/>
        </w:rPr>
        <w:t>read</w:t>
      </w:r>
      <w:r w:rsidRPr="00CB78B0">
        <w:t xml:space="preserve"> (A/HRC/38/48 and Add.1</w:t>
      </w:r>
      <w:r w:rsidR="00B965B5">
        <w:t>–</w:t>
      </w:r>
      <w:r w:rsidRPr="00CB78B0">
        <w:t>3)</w:t>
      </w:r>
    </w:p>
    <w:p w:rsidR="00B965B5" w:rsidRDefault="00B965B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965B5" w:rsidSect="00CA1B0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F7" w:rsidRPr="00C47B2E" w:rsidRDefault="00D230F7" w:rsidP="00C47B2E">
      <w:pPr>
        <w:pStyle w:val="Footer"/>
      </w:pPr>
    </w:p>
  </w:endnote>
  <w:endnote w:type="continuationSeparator" w:id="0">
    <w:p w:rsidR="00D230F7" w:rsidRPr="00C47B2E" w:rsidRDefault="00D230F7" w:rsidP="00C47B2E">
      <w:pPr>
        <w:pStyle w:val="Footer"/>
      </w:pPr>
    </w:p>
  </w:endnote>
  <w:endnote w:type="continuationNotice" w:id="1">
    <w:p w:rsidR="00D230F7" w:rsidRPr="00C47B2E" w:rsidRDefault="00D230F7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39" w:rsidRDefault="00746939" w:rsidP="00746939">
    <w:pPr>
      <w:pStyle w:val="Footer"/>
      <w:tabs>
        <w:tab w:val="right" w:pos="9638"/>
      </w:tabs>
    </w:pPr>
    <w:r w:rsidRPr="00746939">
      <w:rPr>
        <w:b/>
        <w:bCs/>
        <w:sz w:val="18"/>
      </w:rPr>
      <w:fldChar w:fldCharType="begin"/>
    </w:r>
    <w:r w:rsidRPr="00746939">
      <w:rPr>
        <w:b/>
        <w:bCs/>
        <w:sz w:val="18"/>
      </w:rPr>
      <w:instrText xml:space="preserve"> PAGE  \* MERGEFORMAT </w:instrText>
    </w:r>
    <w:r w:rsidRPr="00746939">
      <w:rPr>
        <w:b/>
        <w:bCs/>
        <w:sz w:val="18"/>
      </w:rPr>
      <w:fldChar w:fldCharType="separate"/>
    </w:r>
    <w:r w:rsidR="00C75111">
      <w:rPr>
        <w:b/>
        <w:bCs/>
        <w:noProof/>
        <w:sz w:val="18"/>
      </w:rPr>
      <w:t>2</w:t>
    </w:r>
    <w:r w:rsidRPr="00746939">
      <w:rPr>
        <w:b/>
        <w:bCs/>
        <w:sz w:val="18"/>
      </w:rPr>
      <w:fldChar w:fldCharType="end"/>
    </w:r>
    <w:r>
      <w:tab/>
      <w:t>GE.18-09115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39" w:rsidRDefault="00746939" w:rsidP="00746939">
    <w:pPr>
      <w:pStyle w:val="Footer"/>
      <w:tabs>
        <w:tab w:val="right" w:pos="9638"/>
      </w:tabs>
    </w:pPr>
    <w:r>
      <w:t>GE.18-09115</w:t>
    </w:r>
    <w:r>
      <w:tab/>
    </w:r>
    <w:r w:rsidRPr="00746939">
      <w:rPr>
        <w:b/>
        <w:bCs/>
        <w:sz w:val="18"/>
      </w:rPr>
      <w:fldChar w:fldCharType="begin"/>
    </w:r>
    <w:r w:rsidRPr="00746939">
      <w:rPr>
        <w:b/>
        <w:bCs/>
        <w:sz w:val="18"/>
      </w:rPr>
      <w:instrText xml:space="preserve"> PAGE  \* MERGEFORMAT </w:instrText>
    </w:r>
    <w:r w:rsidRPr="00746939">
      <w:rPr>
        <w:b/>
        <w:bCs/>
        <w:sz w:val="18"/>
      </w:rPr>
      <w:fldChar w:fldCharType="separate"/>
    </w:r>
    <w:r w:rsidR="008D0617">
      <w:rPr>
        <w:b/>
        <w:bCs/>
        <w:noProof/>
        <w:sz w:val="18"/>
      </w:rPr>
      <w:t>3</w:t>
    </w:r>
    <w:r w:rsidRPr="00746939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F7" w:rsidRPr="00C47B2E" w:rsidRDefault="00D230F7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D230F7" w:rsidRPr="00C47B2E" w:rsidRDefault="00D230F7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:rsidR="00D230F7" w:rsidRPr="00C47B2E" w:rsidRDefault="00D230F7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39" w:rsidRDefault="00746939" w:rsidP="00746939">
    <w:pPr>
      <w:pStyle w:val="Header"/>
    </w:pPr>
    <w:r>
      <w:t>A/HRC/38/1/Corr.1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39" w:rsidRDefault="00746939" w:rsidP="00746939">
    <w:pPr>
      <w:pStyle w:val="Header"/>
      <w:jc w:val="right"/>
    </w:pPr>
    <w:r>
      <w:t>A/HRC/38/1/Corr.1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30F7"/>
    <w:rsid w:val="00046E92"/>
    <w:rsid w:val="00063C90"/>
    <w:rsid w:val="00072607"/>
    <w:rsid w:val="00101B98"/>
    <w:rsid w:val="0023517B"/>
    <w:rsid w:val="00247E2C"/>
    <w:rsid w:val="002800DF"/>
    <w:rsid w:val="002A32CB"/>
    <w:rsid w:val="002D6C53"/>
    <w:rsid w:val="002F5595"/>
    <w:rsid w:val="00334F6A"/>
    <w:rsid w:val="00342AC8"/>
    <w:rsid w:val="003B4550"/>
    <w:rsid w:val="0040017C"/>
    <w:rsid w:val="00461253"/>
    <w:rsid w:val="004A2814"/>
    <w:rsid w:val="004C0622"/>
    <w:rsid w:val="004D10F9"/>
    <w:rsid w:val="005042C2"/>
    <w:rsid w:val="005E716E"/>
    <w:rsid w:val="00671529"/>
    <w:rsid w:val="0070489D"/>
    <w:rsid w:val="007268F9"/>
    <w:rsid w:val="00746939"/>
    <w:rsid w:val="007C52B0"/>
    <w:rsid w:val="008351D3"/>
    <w:rsid w:val="00861B4E"/>
    <w:rsid w:val="008D0617"/>
    <w:rsid w:val="009411B4"/>
    <w:rsid w:val="00983152"/>
    <w:rsid w:val="009D0139"/>
    <w:rsid w:val="009D717D"/>
    <w:rsid w:val="009F5CDC"/>
    <w:rsid w:val="00A56CA7"/>
    <w:rsid w:val="00A775CF"/>
    <w:rsid w:val="00B06045"/>
    <w:rsid w:val="00B52EF4"/>
    <w:rsid w:val="00B965B5"/>
    <w:rsid w:val="00C03015"/>
    <w:rsid w:val="00C0358D"/>
    <w:rsid w:val="00C35A27"/>
    <w:rsid w:val="00C47B2E"/>
    <w:rsid w:val="00C75111"/>
    <w:rsid w:val="00CA1B04"/>
    <w:rsid w:val="00D230F7"/>
    <w:rsid w:val="00E02C2B"/>
    <w:rsid w:val="00E52109"/>
    <w:rsid w:val="00E75317"/>
    <w:rsid w:val="00ED6C48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425086"/>
  <w15:docId w15:val="{77E18152-905F-4E82-9DE4-E746BBC1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ECBF9782E2F42AF1EE835987A4198" ma:contentTypeVersion="1" ma:contentTypeDescription="Create a new document." ma:contentTypeScope="" ma:versionID="69f755f0599931d1736f547fe0312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5ED156-6068-40B5-8959-78D3C3B8B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B4B074-20F8-4359-9F4D-48250D503D4B}"/>
</file>

<file path=customXml/itemProps3.xml><?xml version="1.0" encoding="utf-8"?>
<ds:datastoreItem xmlns:ds="http://schemas.openxmlformats.org/officeDocument/2006/customXml" ds:itemID="{D42F452A-1E97-4668-8524-8BCA6F94F11E}"/>
</file>

<file path=customXml/itemProps4.xml><?xml version="1.0" encoding="utf-8"?>
<ds:datastoreItem xmlns:ds="http://schemas.openxmlformats.org/officeDocument/2006/customXml" ds:itemID="{44CFF927-25F7-4DFA-89DA-BBEB1802D354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A/HRC/38/1/Corr.1</vt:lpstr>
    </vt:vector>
  </TitlesOfParts>
  <Company>DCM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to annotations - Advance Edited Version</dc:title>
  <dc:subject>1809115</dc:subject>
  <dc:creator>AVT</dc:creator>
  <cp:keywords/>
  <dc:description/>
  <cp:lastModifiedBy>Devos Augusta Marie Annick</cp:lastModifiedBy>
  <cp:revision>2</cp:revision>
  <cp:lastPrinted>2018-06-14T12:17:00Z</cp:lastPrinted>
  <dcterms:created xsi:type="dcterms:W3CDTF">2018-06-14T14:46:00Z</dcterms:created>
  <dcterms:modified xsi:type="dcterms:W3CDTF">2018-06-14T14:46:00Z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0x010100515ECBF9782E2F42AF1EE835987A4198</vt:lpwstr>
  </property>
</Properties>
</file>