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2D" w:rsidRDefault="00A3082D">
      <w:pPr>
        <w:rPr>
          <w:u w:val="single"/>
        </w:rPr>
      </w:pPr>
      <w:r w:rsidRPr="00A3082D">
        <w:t xml:space="preserve">Annexure </w:t>
      </w:r>
      <w:r w:rsidR="001C62EC">
        <w:t>B</w:t>
      </w:r>
      <w:r w:rsidRPr="00A3082D">
        <w:t xml:space="preserve">              </w:t>
      </w:r>
      <w:r>
        <w:rPr>
          <w:u w:val="single"/>
        </w:rPr>
        <w:t>Facts and Figures On Participation of Women in Political and Public Life</w:t>
      </w:r>
    </w:p>
    <w:p w:rsidR="00A3082D" w:rsidRDefault="00A3082D">
      <w:pPr>
        <w:rPr>
          <w:u w:val="single"/>
        </w:rPr>
      </w:pPr>
    </w:p>
    <w:p w:rsidR="00A3082D" w:rsidRDefault="00A3082D">
      <w:pPr>
        <w:rPr>
          <w:u w:val="single"/>
        </w:rPr>
      </w:pPr>
    </w:p>
    <w:p w:rsidR="00A3082D" w:rsidRDefault="00A3082D">
      <w:pPr>
        <w:rPr>
          <w:u w:val="single"/>
        </w:rPr>
      </w:pPr>
    </w:p>
    <w:p w:rsidR="001574CD" w:rsidRDefault="002032B2">
      <w:r w:rsidRPr="002032B2">
        <w:rPr>
          <w:u w:val="single"/>
        </w:rPr>
        <w:t>Women As Candidates</w:t>
      </w:r>
      <w:r>
        <w:t>:</w:t>
      </w:r>
    </w:p>
    <w:p w:rsidR="002032B2" w:rsidRDefault="002032B2"/>
    <w:p w:rsidR="002032B2" w:rsidRDefault="002032B2">
      <w:r>
        <w:rPr>
          <w:noProof/>
        </w:rPr>
        <w:drawing>
          <wp:inline distT="0" distB="0" distL="0" distR="0">
            <wp:extent cx="3343275" cy="17526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2B2" w:rsidRDefault="002032B2">
      <w:r>
        <w:t>Source: Empower Women handbook NDI UNDP</w:t>
      </w:r>
    </w:p>
    <w:p w:rsidR="002032B2" w:rsidRPr="002032B2" w:rsidRDefault="002032B2">
      <w:pPr>
        <w:rPr>
          <w:u w:val="single"/>
        </w:rPr>
      </w:pPr>
      <w:r w:rsidRPr="002032B2">
        <w:rPr>
          <w:u w:val="single"/>
        </w:rPr>
        <w:t>Good practices In Party Structures and Functioning</w:t>
      </w:r>
    </w:p>
    <w:p w:rsidR="002032B2" w:rsidRDefault="002032B2">
      <w:r>
        <w:rPr>
          <w:noProof/>
        </w:rPr>
        <w:lastRenderedPageBreak/>
        <w:drawing>
          <wp:inline distT="0" distB="0" distL="0" distR="0">
            <wp:extent cx="5943600" cy="7390234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90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82D" w:rsidRDefault="00A3082D"/>
    <w:p w:rsidR="002032B2" w:rsidRDefault="008B21C3">
      <w:r>
        <w:t>Source: Empowering Women DNI UNDP Guidebook</w:t>
      </w:r>
    </w:p>
    <w:p w:rsidR="00A3082D" w:rsidRDefault="003D7C84">
      <w:r>
        <w:lastRenderedPageBreak/>
        <w:t xml:space="preserve">Percentage </w:t>
      </w:r>
      <w:r w:rsidR="00A3082D">
        <w:t xml:space="preserve"> of Women in parliament</w:t>
      </w:r>
    </w:p>
    <w:p w:rsidR="00A3082D" w:rsidRDefault="003D7C84">
      <w:r>
        <w:rPr>
          <w:noProof/>
        </w:rPr>
        <w:drawing>
          <wp:inline distT="0" distB="0" distL="0" distR="0">
            <wp:extent cx="3076575" cy="459105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C84" w:rsidRDefault="003D7C84"/>
    <w:p w:rsidR="003D7C84" w:rsidRDefault="003D7C84">
      <w:r>
        <w:t>Women in parliament Asia-pacific 2012</w:t>
      </w:r>
    </w:p>
    <w:p w:rsidR="003D7C84" w:rsidRPr="003D7C84" w:rsidRDefault="003D7C84" w:rsidP="003D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48275" cy="285750"/>
            <wp:effectExtent l="19050" t="0" r="9525" b="0"/>
            <wp:docPr id="6" name="Picture 6" descr="Regional aver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gional average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3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333"/>
        <w:gridCol w:w="1674"/>
        <w:gridCol w:w="1674"/>
        <w:gridCol w:w="1689"/>
      </w:tblGrid>
      <w:tr w:rsidR="003D7C84" w:rsidRPr="003D7C84" w:rsidTr="003D7C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C84" w:rsidRPr="003D7C84" w:rsidRDefault="003D7C84" w:rsidP="003D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D7C84" w:rsidRPr="003D7C84" w:rsidRDefault="003D7C84" w:rsidP="003D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C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Single House</w:t>
            </w:r>
            <w:r w:rsidRPr="003D7C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or lower House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D7C84" w:rsidRPr="003D7C84" w:rsidRDefault="003D7C84" w:rsidP="003D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C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Upper House</w:t>
            </w:r>
            <w:r w:rsidRPr="003D7C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or Senate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D7C84" w:rsidRPr="003D7C84" w:rsidRDefault="003D7C84" w:rsidP="003D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C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Both Houses</w:t>
            </w:r>
            <w:r w:rsidRPr="003D7C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combined</w:t>
            </w:r>
          </w:p>
        </w:tc>
      </w:tr>
      <w:tr w:rsidR="003D7C84" w:rsidRPr="003D7C84" w:rsidTr="003D7C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C84" w:rsidRPr="003D7C84" w:rsidRDefault="003D7C84" w:rsidP="003D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C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Nordic countries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C84" w:rsidRPr="003D7C84" w:rsidRDefault="003D7C84" w:rsidP="003D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C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C84" w:rsidRPr="003D7C84" w:rsidRDefault="003D7C84" w:rsidP="003D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C84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C84" w:rsidRPr="003D7C84" w:rsidRDefault="003D7C84" w:rsidP="003D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C84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3D7C84" w:rsidRPr="003D7C84" w:rsidTr="003D7C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C84" w:rsidRPr="003D7C84" w:rsidRDefault="003D7C84" w:rsidP="003D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C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Europe - OSCE member countries</w:t>
            </w:r>
            <w:r w:rsidRPr="003D7C8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including Nordic countries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C84" w:rsidRPr="003D7C84" w:rsidRDefault="003D7C84" w:rsidP="003D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C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C84" w:rsidRPr="003D7C84" w:rsidRDefault="003D7C84" w:rsidP="003D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C84">
              <w:rPr>
                <w:rFonts w:ascii="Times New Roman" w:eastAsia="Times New Roman" w:hAnsi="Times New Roman" w:cs="Times New Roman"/>
                <w:sz w:val="20"/>
                <w:szCs w:val="20"/>
              </w:rPr>
              <w:t>21.1%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C84" w:rsidRPr="003D7C84" w:rsidRDefault="003D7C84" w:rsidP="003D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C84">
              <w:rPr>
                <w:rFonts w:ascii="Times New Roman" w:eastAsia="Times New Roman" w:hAnsi="Times New Roman" w:cs="Times New Roman"/>
                <w:sz w:val="20"/>
                <w:szCs w:val="20"/>
              </w:rPr>
              <w:t>22.9%</w:t>
            </w:r>
          </w:p>
        </w:tc>
      </w:tr>
      <w:tr w:rsidR="003D7C84" w:rsidRPr="003D7C84" w:rsidTr="003D7C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C84" w:rsidRPr="003D7C84" w:rsidRDefault="003D7C84" w:rsidP="003D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C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Americas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C84" w:rsidRPr="003D7C84" w:rsidRDefault="003D7C84" w:rsidP="003D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C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C84" w:rsidRPr="003D7C84" w:rsidRDefault="003D7C84" w:rsidP="003D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C84">
              <w:rPr>
                <w:rFonts w:ascii="Times New Roman" w:eastAsia="Times New Roman" w:hAnsi="Times New Roman" w:cs="Times New Roman"/>
                <w:sz w:val="20"/>
                <w:szCs w:val="20"/>
              </w:rPr>
              <w:t>23.3%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C84" w:rsidRPr="003D7C84" w:rsidRDefault="003D7C84" w:rsidP="003D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C84">
              <w:rPr>
                <w:rFonts w:ascii="Times New Roman" w:eastAsia="Times New Roman" w:hAnsi="Times New Roman" w:cs="Times New Roman"/>
                <w:sz w:val="20"/>
                <w:szCs w:val="20"/>
              </w:rPr>
              <w:t>22.5%</w:t>
            </w:r>
          </w:p>
        </w:tc>
      </w:tr>
      <w:tr w:rsidR="003D7C84" w:rsidRPr="003D7C84" w:rsidTr="003D7C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C84" w:rsidRPr="003D7C84" w:rsidRDefault="003D7C84" w:rsidP="003D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C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Europe - OSCE member countries</w:t>
            </w:r>
            <w:r w:rsidRPr="003D7C8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excluding Nordic countries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C84" w:rsidRPr="003D7C84" w:rsidRDefault="003D7C84" w:rsidP="003D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C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C84" w:rsidRPr="003D7C84" w:rsidRDefault="003D7C84" w:rsidP="003D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C84">
              <w:rPr>
                <w:rFonts w:ascii="Times New Roman" w:eastAsia="Times New Roman" w:hAnsi="Times New Roman" w:cs="Times New Roman"/>
                <w:sz w:val="20"/>
                <w:szCs w:val="20"/>
              </w:rPr>
              <w:t>21.1%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C84" w:rsidRPr="003D7C84" w:rsidRDefault="003D7C84" w:rsidP="003D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C84">
              <w:rPr>
                <w:rFonts w:ascii="Times New Roman" w:eastAsia="Times New Roman" w:hAnsi="Times New Roman" w:cs="Times New Roman"/>
                <w:sz w:val="20"/>
                <w:szCs w:val="20"/>
              </w:rPr>
              <w:t>21.5%</w:t>
            </w:r>
          </w:p>
        </w:tc>
      </w:tr>
      <w:tr w:rsidR="003D7C84" w:rsidRPr="003D7C84" w:rsidTr="003D7C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C84" w:rsidRPr="003D7C84" w:rsidRDefault="003D7C84" w:rsidP="003D7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C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Sub-Saharan Africa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C84" w:rsidRPr="003D7C84" w:rsidRDefault="003D7C84" w:rsidP="003D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C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C84" w:rsidRPr="003D7C84" w:rsidRDefault="003D7C84" w:rsidP="003D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C84">
              <w:rPr>
                <w:rFonts w:ascii="Times New Roman" w:eastAsia="Times New Roman" w:hAnsi="Times New Roman" w:cs="Times New Roman"/>
                <w:sz w:val="20"/>
                <w:szCs w:val="20"/>
              </w:rPr>
              <w:t>19.2%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C84" w:rsidRPr="003D7C84" w:rsidRDefault="003D7C84" w:rsidP="003D7C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C84">
              <w:rPr>
                <w:rFonts w:ascii="Times New Roman" w:eastAsia="Times New Roman" w:hAnsi="Times New Roman" w:cs="Times New Roman"/>
                <w:sz w:val="20"/>
                <w:szCs w:val="20"/>
              </w:rPr>
              <w:t>20.3%</w:t>
            </w:r>
          </w:p>
        </w:tc>
      </w:tr>
      <w:tr w:rsidR="003D7C84" w:rsidRPr="003D7C84" w:rsidTr="003D7C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C84" w:rsidRPr="003D7C84" w:rsidRDefault="003D7C84" w:rsidP="003D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C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C84" w:rsidRPr="003D7C84" w:rsidRDefault="003D7C84" w:rsidP="003D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C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C84" w:rsidRPr="003D7C84" w:rsidRDefault="003D7C84" w:rsidP="003D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C84">
              <w:rPr>
                <w:rFonts w:ascii="Times New Roman" w:eastAsia="Times New Roman" w:hAnsi="Times New Roman" w:cs="Times New Roman"/>
                <w:sz w:val="20"/>
                <w:szCs w:val="20"/>
              </w:rPr>
              <w:t>14.1%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C84" w:rsidRPr="003D7C84" w:rsidRDefault="003D7C84" w:rsidP="003D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C84">
              <w:rPr>
                <w:rFonts w:ascii="Times New Roman" w:eastAsia="Times New Roman" w:hAnsi="Times New Roman" w:cs="Times New Roman"/>
                <w:sz w:val="20"/>
                <w:szCs w:val="20"/>
              </w:rPr>
              <w:t>18.0%</w:t>
            </w:r>
          </w:p>
        </w:tc>
      </w:tr>
      <w:tr w:rsidR="003D7C84" w:rsidRPr="003D7C84" w:rsidTr="003D7C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C84" w:rsidRPr="003D7C84" w:rsidRDefault="003D7C84" w:rsidP="003D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C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Arab States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C84" w:rsidRPr="003D7C84" w:rsidRDefault="003D7C84" w:rsidP="003D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C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C84" w:rsidRPr="003D7C84" w:rsidRDefault="003D7C84" w:rsidP="003D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C84">
              <w:rPr>
                <w:rFonts w:ascii="Times New Roman" w:eastAsia="Times New Roman" w:hAnsi="Times New Roman" w:cs="Times New Roman"/>
                <w:sz w:val="20"/>
                <w:szCs w:val="20"/>
              </w:rPr>
              <w:t>6.4%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C84" w:rsidRPr="003D7C84" w:rsidRDefault="003D7C84" w:rsidP="003D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C84">
              <w:rPr>
                <w:rFonts w:ascii="Times New Roman" w:eastAsia="Times New Roman" w:hAnsi="Times New Roman" w:cs="Times New Roman"/>
                <w:sz w:val="20"/>
                <w:szCs w:val="20"/>
              </w:rPr>
              <w:t>13.2%</w:t>
            </w:r>
          </w:p>
        </w:tc>
      </w:tr>
      <w:tr w:rsidR="003D7C84" w:rsidRPr="003D7C84" w:rsidTr="003D7C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C84" w:rsidRPr="003D7C84" w:rsidRDefault="003D7C84" w:rsidP="003D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C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Pacific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C84" w:rsidRPr="003D7C84" w:rsidRDefault="003D7C84" w:rsidP="003D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C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C84" w:rsidRPr="003D7C84" w:rsidRDefault="003D7C84" w:rsidP="003D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C84">
              <w:rPr>
                <w:rFonts w:ascii="Times New Roman" w:eastAsia="Times New Roman" w:hAnsi="Times New Roman" w:cs="Times New Roman"/>
                <w:sz w:val="20"/>
                <w:szCs w:val="20"/>
              </w:rPr>
              <w:t>34.8%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C84" w:rsidRPr="003D7C84" w:rsidRDefault="003D7C84" w:rsidP="003D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C84">
              <w:rPr>
                <w:rFonts w:ascii="Times New Roman" w:eastAsia="Times New Roman" w:hAnsi="Times New Roman" w:cs="Times New Roman"/>
                <w:sz w:val="20"/>
                <w:szCs w:val="20"/>
              </w:rPr>
              <w:t>15.2%</w:t>
            </w:r>
          </w:p>
        </w:tc>
      </w:tr>
      <w:tr w:rsidR="003D7C84" w:rsidRPr="003D7C84" w:rsidTr="003D7C84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7C84" w:rsidRPr="003D7C84" w:rsidRDefault="003D7C84" w:rsidP="003D7C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C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Regions are classified by descending order of the percentage of women in the lower or single House</w:t>
            </w:r>
          </w:p>
        </w:tc>
      </w:tr>
    </w:tbl>
    <w:p w:rsidR="003D7C84" w:rsidRDefault="00BE3EFE">
      <w:r>
        <w:t>Source: IPU</w:t>
      </w:r>
    </w:p>
    <w:p w:rsidR="003C29F3" w:rsidRDefault="003C29F3" w:rsidP="003C29F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Table 2: Women in Parliament, 1945-2005</w:t>
      </w:r>
    </w:p>
    <w:p w:rsidR="003C29F3" w:rsidRDefault="003C29F3" w:rsidP="003C29F3">
      <w:pPr>
        <w:pStyle w:val="Default"/>
        <w:rPr>
          <w:color w:val="auto"/>
        </w:rPr>
      </w:pPr>
    </w:p>
    <w:p w:rsidR="003C29F3" w:rsidRDefault="003C29F3" w:rsidP="003C29F3">
      <w:pPr>
        <w:pStyle w:val="Default"/>
      </w:pPr>
    </w:p>
    <w:tbl>
      <w:tblPr>
        <w:tblW w:w="9365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1834"/>
        <w:gridCol w:w="940"/>
        <w:gridCol w:w="943"/>
        <w:gridCol w:w="940"/>
        <w:gridCol w:w="940"/>
        <w:gridCol w:w="940"/>
        <w:gridCol w:w="943"/>
        <w:gridCol w:w="940"/>
        <w:gridCol w:w="945"/>
      </w:tblGrid>
      <w:tr w:rsidR="003C29F3" w:rsidTr="00576C80">
        <w:trPr>
          <w:trHeight w:val="578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C29F3" w:rsidRDefault="003C29F3" w:rsidP="00576C80">
            <w:pPr>
              <w:pStyle w:val="Default"/>
              <w:rPr>
                <w:color w:val="auto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3C29F3" w:rsidRDefault="003C29F3" w:rsidP="00576C80">
            <w:pPr>
              <w:pStyle w:val="Default"/>
            </w:pPr>
            <w:r>
              <w:rPr>
                <w:b/>
                <w:bCs/>
              </w:rPr>
              <w:t xml:space="preserve">1945 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3C29F3" w:rsidRDefault="003C29F3" w:rsidP="00576C80">
            <w:pPr>
              <w:pStyle w:val="Default"/>
            </w:pPr>
            <w:r>
              <w:rPr>
                <w:b/>
                <w:bCs/>
              </w:rPr>
              <w:t xml:space="preserve">1955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3C29F3" w:rsidRDefault="003C29F3" w:rsidP="00576C80">
            <w:pPr>
              <w:pStyle w:val="Default"/>
            </w:pPr>
            <w:r>
              <w:rPr>
                <w:b/>
                <w:bCs/>
              </w:rPr>
              <w:t xml:space="preserve">1965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3C29F3" w:rsidRDefault="003C29F3" w:rsidP="00576C80">
            <w:pPr>
              <w:pStyle w:val="Default"/>
            </w:pPr>
            <w:r>
              <w:rPr>
                <w:b/>
                <w:bCs/>
              </w:rPr>
              <w:t xml:space="preserve">1975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3C29F3" w:rsidRDefault="003C29F3" w:rsidP="00576C80">
            <w:pPr>
              <w:pStyle w:val="Default"/>
            </w:pPr>
            <w:r>
              <w:rPr>
                <w:b/>
                <w:bCs/>
              </w:rPr>
              <w:t xml:space="preserve">1985 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3C29F3" w:rsidRDefault="003C29F3" w:rsidP="00576C80">
            <w:pPr>
              <w:pStyle w:val="Default"/>
            </w:pPr>
            <w:r>
              <w:rPr>
                <w:b/>
                <w:bCs/>
              </w:rPr>
              <w:t xml:space="preserve">1995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3C29F3" w:rsidRDefault="003C29F3" w:rsidP="00576C80">
            <w:pPr>
              <w:pStyle w:val="Default"/>
            </w:pPr>
            <w:r>
              <w:rPr>
                <w:b/>
                <w:bCs/>
              </w:rPr>
              <w:t xml:space="preserve">2000 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3C29F3" w:rsidRDefault="003C29F3" w:rsidP="00576C80">
            <w:pPr>
              <w:pStyle w:val="Default"/>
            </w:pPr>
            <w:r>
              <w:rPr>
                <w:b/>
                <w:bCs/>
              </w:rPr>
              <w:t xml:space="preserve">2005 </w:t>
            </w:r>
          </w:p>
        </w:tc>
      </w:tr>
      <w:tr w:rsidR="003C29F3" w:rsidTr="00576C80">
        <w:trPr>
          <w:trHeight w:val="563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9F3" w:rsidRDefault="003C29F3" w:rsidP="00576C80">
            <w:pPr>
              <w:pStyle w:val="Default"/>
            </w:pPr>
            <w:r>
              <w:rPr>
                <w:b/>
                <w:bCs/>
              </w:rPr>
              <w:t xml:space="preserve">Number of parliaments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9F3" w:rsidRDefault="003C29F3" w:rsidP="00576C80">
            <w:pPr>
              <w:pStyle w:val="Default"/>
              <w:jc w:val="right"/>
            </w:pPr>
            <w:r>
              <w:t xml:space="preserve">26.0 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9F3" w:rsidRDefault="003C29F3" w:rsidP="00576C80">
            <w:pPr>
              <w:pStyle w:val="Default"/>
              <w:jc w:val="right"/>
            </w:pPr>
            <w:r>
              <w:t xml:space="preserve">61.0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9F3" w:rsidRDefault="003C29F3" w:rsidP="00576C80">
            <w:pPr>
              <w:pStyle w:val="Default"/>
              <w:jc w:val="right"/>
            </w:pPr>
            <w:r>
              <w:t xml:space="preserve">94.0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9F3" w:rsidRDefault="003C29F3" w:rsidP="00576C80">
            <w:pPr>
              <w:pStyle w:val="Default"/>
              <w:jc w:val="right"/>
            </w:pPr>
            <w:r>
              <w:t xml:space="preserve">115.0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9F3" w:rsidRDefault="003C29F3" w:rsidP="00576C80">
            <w:pPr>
              <w:pStyle w:val="Default"/>
              <w:jc w:val="right"/>
            </w:pPr>
            <w:r>
              <w:t xml:space="preserve">136.0 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9F3" w:rsidRDefault="003C29F3" w:rsidP="00576C80">
            <w:pPr>
              <w:pStyle w:val="Default"/>
              <w:jc w:val="right"/>
            </w:pPr>
            <w:r>
              <w:t xml:space="preserve">176.0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9F3" w:rsidRDefault="003C29F3" w:rsidP="00576C80">
            <w:pPr>
              <w:pStyle w:val="Default"/>
              <w:jc w:val="right"/>
            </w:pPr>
            <w:r>
              <w:t xml:space="preserve">177.0 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9F3" w:rsidRDefault="003C29F3" w:rsidP="00576C80">
            <w:pPr>
              <w:pStyle w:val="Default"/>
              <w:jc w:val="right"/>
            </w:pPr>
            <w:r>
              <w:t xml:space="preserve">187.0 </w:t>
            </w:r>
          </w:p>
        </w:tc>
      </w:tr>
      <w:tr w:rsidR="003C29F3" w:rsidTr="00576C80">
        <w:trPr>
          <w:trHeight w:val="1113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9F3" w:rsidRDefault="003C29F3" w:rsidP="00576C80">
            <w:pPr>
              <w:pStyle w:val="Default"/>
              <w:jc w:val="center"/>
            </w:pPr>
            <w:r>
              <w:rPr>
                <w:b/>
                <w:bCs/>
              </w:rPr>
              <w:t xml:space="preserve">% of women representatives (lower house or unicameral)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9F3" w:rsidRDefault="003C29F3" w:rsidP="00576C80">
            <w:pPr>
              <w:pStyle w:val="Default"/>
              <w:jc w:val="right"/>
            </w:pPr>
            <w:r>
              <w:t xml:space="preserve">3.0 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9F3" w:rsidRDefault="003C29F3" w:rsidP="00576C80">
            <w:pPr>
              <w:pStyle w:val="Default"/>
              <w:jc w:val="right"/>
            </w:pPr>
            <w:r>
              <w:t xml:space="preserve">7.5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9F3" w:rsidRDefault="003C29F3" w:rsidP="00576C80">
            <w:pPr>
              <w:pStyle w:val="Default"/>
              <w:jc w:val="right"/>
            </w:pPr>
            <w:r>
              <w:t xml:space="preserve">8.1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9F3" w:rsidRDefault="003C29F3" w:rsidP="00576C80">
            <w:pPr>
              <w:pStyle w:val="Default"/>
              <w:jc w:val="right"/>
            </w:pPr>
            <w:r>
              <w:t xml:space="preserve">10.9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9F3" w:rsidRDefault="003C29F3" w:rsidP="00576C80">
            <w:pPr>
              <w:pStyle w:val="Default"/>
              <w:jc w:val="right"/>
            </w:pPr>
            <w:r>
              <w:t xml:space="preserve">12.0 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9F3" w:rsidRDefault="003C29F3" w:rsidP="00576C80">
            <w:pPr>
              <w:pStyle w:val="Default"/>
              <w:jc w:val="right"/>
            </w:pPr>
            <w:r>
              <w:t xml:space="preserve">11.6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9F3" w:rsidRDefault="003C29F3" w:rsidP="00576C80">
            <w:pPr>
              <w:pStyle w:val="Default"/>
              <w:jc w:val="right"/>
            </w:pPr>
            <w:r>
              <w:t xml:space="preserve">13.4 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9F3" w:rsidRDefault="003C29F3" w:rsidP="00576C80">
            <w:pPr>
              <w:pStyle w:val="Default"/>
              <w:jc w:val="right"/>
            </w:pPr>
            <w:r>
              <w:t xml:space="preserve">16.2 </w:t>
            </w:r>
          </w:p>
        </w:tc>
      </w:tr>
      <w:tr w:rsidR="003C29F3" w:rsidTr="00576C80">
        <w:trPr>
          <w:trHeight w:val="840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9F3" w:rsidRDefault="003C29F3" w:rsidP="00576C80">
            <w:pPr>
              <w:pStyle w:val="Default"/>
            </w:pPr>
            <w:r>
              <w:rPr>
                <w:b/>
                <w:bCs/>
              </w:rPr>
              <w:t xml:space="preserve">% of women representatives (upper house)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9F3" w:rsidRDefault="003C29F3" w:rsidP="00576C80">
            <w:pPr>
              <w:pStyle w:val="Default"/>
              <w:jc w:val="right"/>
            </w:pPr>
            <w:r>
              <w:t xml:space="preserve">2.2 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9F3" w:rsidRDefault="003C29F3" w:rsidP="00576C80">
            <w:pPr>
              <w:pStyle w:val="Default"/>
              <w:jc w:val="right"/>
            </w:pPr>
            <w:r>
              <w:t xml:space="preserve">7.7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9F3" w:rsidRDefault="003C29F3" w:rsidP="00576C80">
            <w:pPr>
              <w:pStyle w:val="Default"/>
              <w:jc w:val="right"/>
            </w:pPr>
            <w:r>
              <w:t xml:space="preserve">9.3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9F3" w:rsidRDefault="003C29F3" w:rsidP="00576C80">
            <w:pPr>
              <w:pStyle w:val="Default"/>
              <w:jc w:val="right"/>
            </w:pPr>
            <w:r>
              <w:t xml:space="preserve">10.5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9F3" w:rsidRDefault="003C29F3" w:rsidP="00576C80">
            <w:pPr>
              <w:pStyle w:val="Default"/>
              <w:jc w:val="right"/>
            </w:pPr>
            <w:r>
              <w:t xml:space="preserve">12.7 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9F3" w:rsidRDefault="003C29F3" w:rsidP="00576C80">
            <w:pPr>
              <w:pStyle w:val="Default"/>
              <w:jc w:val="right"/>
            </w:pPr>
            <w:r>
              <w:t xml:space="preserve">9.4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9F3" w:rsidRDefault="003C29F3" w:rsidP="00576C80">
            <w:pPr>
              <w:pStyle w:val="Default"/>
              <w:jc w:val="right"/>
            </w:pPr>
            <w:r>
              <w:t xml:space="preserve">10.7 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9F3" w:rsidRDefault="003C29F3" w:rsidP="00576C80">
            <w:pPr>
              <w:pStyle w:val="Default"/>
              <w:jc w:val="right"/>
            </w:pPr>
            <w:r>
              <w:t xml:space="preserve">14.8 </w:t>
            </w:r>
          </w:p>
        </w:tc>
      </w:tr>
    </w:tbl>
    <w:p w:rsidR="003C29F3" w:rsidRDefault="003C29F3" w:rsidP="003C29F3">
      <w:pPr>
        <w:pStyle w:val="Default"/>
        <w:rPr>
          <w:color w:val="auto"/>
        </w:rPr>
      </w:pPr>
    </w:p>
    <w:p w:rsidR="003C29F3" w:rsidRDefault="003C29F3" w:rsidP="003C29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4"/>
          <w:szCs w:val="24"/>
        </w:rPr>
        <w:t xml:space="preserve">Source: IPU, 2005.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Women in Politics: 1945-2005. </w:t>
      </w:r>
      <w:r>
        <w:rPr>
          <w:rFonts w:ascii="TimesNewRoman" w:hAnsi="TimesNewRoman" w:cs="TimesNewRoman"/>
          <w:sz w:val="24"/>
          <w:szCs w:val="24"/>
        </w:rPr>
        <w:t>Information kit.</w:t>
      </w:r>
      <w:r>
        <w:rPr>
          <w:rStyle w:val="FootnoteReference"/>
          <w:rFonts w:ascii="TimesNewRoman" w:hAnsi="TimesNewRoman" w:cs="TimesNewRoman"/>
          <w:sz w:val="24"/>
          <w:szCs w:val="24"/>
        </w:rPr>
        <w:footnoteReference w:id="2"/>
      </w:r>
    </w:p>
    <w:p w:rsidR="003C29F3" w:rsidRDefault="003C29F3"/>
    <w:p w:rsidR="003C29F3" w:rsidRDefault="003C29F3">
      <w:r w:rsidRPr="003C29F3">
        <w:rPr>
          <w:noProof/>
        </w:rPr>
        <w:drawing>
          <wp:inline distT="0" distB="0" distL="0" distR="0">
            <wp:extent cx="4999964" cy="2886075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535" cy="2891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9F3" w:rsidRDefault="003C29F3" w:rsidP="003C29F3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 w:rsidRPr="008874E1">
        <w:rPr>
          <w:rFonts w:ascii="Arial" w:hAnsi="Arial" w:cs="Arial"/>
          <w:color w:val="222222"/>
          <w:sz w:val="21"/>
          <w:szCs w:val="21"/>
        </w:rPr>
        <w:t>Table 3: Women in Parliament by Region, 1995-2005</w:t>
      </w:r>
      <w:r>
        <w:rPr>
          <w:rStyle w:val="FootnoteReference"/>
          <w:rFonts w:ascii="Arial" w:hAnsi="Arial" w:cs="Arial"/>
          <w:color w:val="222222"/>
          <w:sz w:val="21"/>
          <w:szCs w:val="21"/>
        </w:rPr>
        <w:footnoteReference w:id="3"/>
      </w:r>
    </w:p>
    <w:p w:rsidR="003C29F3" w:rsidRDefault="003C29F3" w:rsidP="003C29F3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</w:p>
    <w:p w:rsidR="003C29F3" w:rsidRDefault="003C29F3" w:rsidP="003C29F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Table 4: Women in the Executive, 1995-2005</w:t>
      </w:r>
    </w:p>
    <w:p w:rsidR="003C29F3" w:rsidRDefault="003C29F3" w:rsidP="003C29F3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</w:p>
    <w:p w:rsidR="003C29F3" w:rsidRDefault="003C29F3" w:rsidP="003C29F3">
      <w:pPr>
        <w:pStyle w:val="Default"/>
      </w:pPr>
    </w:p>
    <w:tbl>
      <w:tblPr>
        <w:tblW w:w="9023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438"/>
        <w:gridCol w:w="1980"/>
        <w:gridCol w:w="3605"/>
      </w:tblGrid>
      <w:tr w:rsidR="003C29F3" w:rsidTr="00576C80">
        <w:trPr>
          <w:trHeight w:val="575"/>
        </w:trPr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9F3" w:rsidRDefault="003C29F3" w:rsidP="00576C80">
            <w:pPr>
              <w:pStyle w:val="Default"/>
              <w:rPr>
                <w:color w:val="auto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9F3" w:rsidRDefault="003C29F3" w:rsidP="00576C80">
            <w:pPr>
              <w:pStyle w:val="Default"/>
              <w:jc w:val="center"/>
            </w:pPr>
            <w:r>
              <w:rPr>
                <w:b/>
                <w:bCs/>
              </w:rPr>
              <w:t xml:space="preserve">1995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9F3" w:rsidRDefault="003C29F3" w:rsidP="00576C80">
            <w:pPr>
              <w:pStyle w:val="Default"/>
              <w:jc w:val="center"/>
            </w:pPr>
            <w:r>
              <w:rPr>
                <w:b/>
                <w:bCs/>
              </w:rPr>
              <w:t xml:space="preserve">2005 </w:t>
            </w:r>
          </w:p>
        </w:tc>
      </w:tr>
      <w:tr w:rsidR="003C29F3" w:rsidTr="00576C80">
        <w:trPr>
          <w:trHeight w:val="563"/>
        </w:trPr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9F3" w:rsidRDefault="003C29F3" w:rsidP="00576C80">
            <w:pPr>
              <w:pStyle w:val="Default"/>
            </w:pPr>
            <w:r>
              <w:rPr>
                <w:b/>
                <w:bCs/>
              </w:rPr>
              <w:t xml:space="preserve">Women Heads of State or Government (elected)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9F3" w:rsidRDefault="003C29F3" w:rsidP="00576C80">
            <w:pPr>
              <w:pStyle w:val="Default"/>
            </w:pPr>
            <w:r>
              <w:t xml:space="preserve">6.4 % (12 of 187)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9F3" w:rsidRDefault="003C29F3" w:rsidP="00576C80">
            <w:pPr>
              <w:pStyle w:val="Default"/>
              <w:jc w:val="right"/>
            </w:pPr>
            <w:r>
              <w:t xml:space="preserve">4.2% (8 of 191) </w:t>
            </w:r>
          </w:p>
        </w:tc>
      </w:tr>
      <w:tr w:rsidR="003C29F3" w:rsidTr="00576C80">
        <w:trPr>
          <w:trHeight w:val="563"/>
        </w:trPr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9F3" w:rsidRDefault="003C29F3" w:rsidP="00576C80">
            <w:pPr>
              <w:pStyle w:val="Default"/>
            </w:pPr>
            <w:r>
              <w:rPr>
                <w:b/>
                <w:bCs/>
              </w:rPr>
              <w:t xml:space="preserve">Women Presiding Officers of a House of Parliament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9F3" w:rsidRDefault="003C29F3" w:rsidP="00576C80">
            <w:pPr>
              <w:pStyle w:val="Default"/>
            </w:pPr>
            <w:r>
              <w:t xml:space="preserve">10% (24 of 228)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9F3" w:rsidRDefault="003C29F3" w:rsidP="00576C80">
            <w:pPr>
              <w:pStyle w:val="Default"/>
              <w:jc w:val="right"/>
            </w:pPr>
            <w:r>
              <w:t xml:space="preserve">8.3% (21 of 254) </w:t>
            </w:r>
          </w:p>
        </w:tc>
      </w:tr>
      <w:tr w:rsidR="003C29F3" w:rsidTr="00576C80">
        <w:trPr>
          <w:trHeight w:val="1115"/>
        </w:trPr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9F3" w:rsidRDefault="003C29F3" w:rsidP="00576C80">
            <w:pPr>
              <w:pStyle w:val="Default"/>
            </w:pPr>
            <w:r>
              <w:rPr>
                <w:b/>
                <w:bCs/>
              </w:rPr>
              <w:t xml:space="preserve">Ministerial Portfolios held by Women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9F3" w:rsidRDefault="003C29F3" w:rsidP="00576C80">
            <w:pPr>
              <w:pStyle w:val="Default"/>
            </w:pPr>
            <w:r>
              <w:t xml:space="preserve">No data available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9F3" w:rsidRDefault="003C29F3" w:rsidP="00576C80">
            <w:pPr>
              <w:pStyle w:val="Default"/>
              <w:jc w:val="right"/>
            </w:pPr>
            <w:r>
              <w:t xml:space="preserve">858 in 183 countries Sweden: 52.4% women ministers Spain: 50.0% women ministers </w:t>
            </w:r>
          </w:p>
        </w:tc>
      </w:tr>
    </w:tbl>
    <w:p w:rsidR="003C29F3" w:rsidRDefault="003C29F3" w:rsidP="003C29F3">
      <w:pPr>
        <w:pStyle w:val="Default"/>
        <w:rPr>
          <w:color w:val="auto"/>
        </w:rPr>
      </w:pPr>
    </w:p>
    <w:p w:rsidR="004F5888" w:rsidRDefault="00DA5F26">
      <w:r w:rsidRPr="00DA5F2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370205</wp:posOffset>
            </wp:positionV>
            <wp:extent cx="4191000" cy="2514600"/>
            <wp:effectExtent l="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153E">
        <w:t>Women in parliament- Increased representation over The Years</w:t>
      </w:r>
    </w:p>
    <w:p w:rsidR="004F5888" w:rsidRPr="004F5888" w:rsidRDefault="004F5888" w:rsidP="004F5888"/>
    <w:p w:rsidR="004F5888" w:rsidRPr="004F5888" w:rsidRDefault="004F5888" w:rsidP="004F5888"/>
    <w:p w:rsidR="004F5888" w:rsidRPr="004F5888" w:rsidRDefault="004F5888" w:rsidP="004F5888"/>
    <w:p w:rsidR="004F5888" w:rsidRPr="004F5888" w:rsidRDefault="004F5888" w:rsidP="004F5888"/>
    <w:p w:rsidR="004F5888" w:rsidRPr="004F5888" w:rsidRDefault="004F5888" w:rsidP="004F5888"/>
    <w:p w:rsidR="004F5888" w:rsidRPr="004F5888" w:rsidRDefault="004F5888" w:rsidP="004F5888"/>
    <w:p w:rsidR="004F5888" w:rsidRDefault="004F5888" w:rsidP="004F5888"/>
    <w:p w:rsidR="003C29F3" w:rsidRDefault="004F5888" w:rsidP="004F5888">
      <w:pPr>
        <w:tabs>
          <w:tab w:val="left" w:pos="6630"/>
        </w:tabs>
      </w:pPr>
      <w:r>
        <w:tab/>
      </w:r>
    </w:p>
    <w:p w:rsidR="004F5888" w:rsidRDefault="004F5888" w:rsidP="004F5888">
      <w:pPr>
        <w:tabs>
          <w:tab w:val="left" w:pos="6630"/>
        </w:tabs>
      </w:pPr>
      <w:r>
        <w:t>Source: UN Statistics Division</w:t>
      </w:r>
    </w:p>
    <w:p w:rsidR="004F5888" w:rsidRDefault="004F5888" w:rsidP="004F5888">
      <w:pPr>
        <w:tabs>
          <w:tab w:val="left" w:pos="6630"/>
        </w:tabs>
      </w:pPr>
    </w:p>
    <w:p w:rsidR="004F5888" w:rsidRDefault="004F5888" w:rsidP="004F5888">
      <w:pPr>
        <w:tabs>
          <w:tab w:val="left" w:pos="6630"/>
        </w:tabs>
      </w:pPr>
      <w:r w:rsidRPr="004F5888">
        <w:rPr>
          <w:noProof/>
        </w:rPr>
        <w:lastRenderedPageBreak/>
        <w:drawing>
          <wp:inline distT="0" distB="0" distL="0" distR="0">
            <wp:extent cx="4090988" cy="4419600"/>
            <wp:effectExtent l="19050" t="0" r="4762" b="0"/>
            <wp:docPr id="9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5550" t="1819" r="1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988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888" w:rsidRDefault="004F5888" w:rsidP="004F5888">
      <w:r>
        <w:t>Source: World’s Women 2010: Trends UN</w:t>
      </w:r>
    </w:p>
    <w:p w:rsidR="00FE6055" w:rsidRDefault="00FE6055" w:rsidP="004F5888"/>
    <w:tbl>
      <w:tblPr>
        <w:tblW w:w="5940" w:type="dxa"/>
        <w:tblCellMar>
          <w:left w:w="0" w:type="dxa"/>
          <w:right w:w="0" w:type="dxa"/>
        </w:tblCellMar>
        <w:tblLook w:val="04A0"/>
      </w:tblPr>
      <w:tblGrid>
        <w:gridCol w:w="2163"/>
        <w:gridCol w:w="3777"/>
      </w:tblGrid>
      <w:tr w:rsidR="00FE6055" w:rsidRPr="00665A54" w:rsidTr="00576C80">
        <w:trPr>
          <w:trHeight w:val="1340"/>
        </w:trPr>
        <w:tc>
          <w:tcPr>
            <w:tcW w:w="59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6055" w:rsidRPr="00665A54" w:rsidRDefault="00FE6055" w:rsidP="00576C8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080"/>
              <w:contextualSpacing/>
              <w:jc w:val="both"/>
              <w:rPr>
                <w:rFonts w:ascii="Times New Roman" w:hAnsi="Times New Roman"/>
                <w:lang w:eastAsia="en-GB"/>
              </w:rPr>
            </w:pPr>
            <w:r w:rsidRPr="00665A54">
              <w:rPr>
                <w:rFonts w:ascii="Times New Roman" w:hAnsi="Times New Roman"/>
                <w:b/>
                <w:bCs/>
                <w:lang w:eastAsia="en-GB"/>
              </w:rPr>
              <w:t xml:space="preserve">Countries that mandate </w:t>
            </w:r>
            <w:r w:rsidRPr="00665A54">
              <w:rPr>
                <w:rFonts w:ascii="Times New Roman" w:hAnsi="Times New Roman"/>
                <w:b/>
                <w:bCs/>
                <w:u w:val="single"/>
                <w:lang w:eastAsia="en-GB"/>
              </w:rPr>
              <w:t>reserved seats</w:t>
            </w:r>
            <w:r w:rsidRPr="00665A54">
              <w:rPr>
                <w:rFonts w:ascii="Times New Roman" w:hAnsi="Times New Roman"/>
                <w:b/>
                <w:bCs/>
                <w:lang w:eastAsia="en-GB"/>
              </w:rPr>
              <w:t xml:space="preserve"> for women in the lower or single chamber of parliament through the Constitution or electoral law (2009)</w:t>
            </w:r>
          </w:p>
        </w:tc>
      </w:tr>
      <w:tr w:rsidR="00FE6055" w:rsidRPr="00665A54" w:rsidTr="00576C80">
        <w:trPr>
          <w:trHeight w:val="448"/>
        </w:trPr>
        <w:tc>
          <w:tcPr>
            <w:tcW w:w="216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6055" w:rsidRPr="00665A54" w:rsidRDefault="00FE6055" w:rsidP="00576C8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080"/>
              <w:contextualSpacing/>
              <w:jc w:val="both"/>
              <w:rPr>
                <w:rFonts w:ascii="Times New Roman" w:hAnsi="Times New Roman"/>
                <w:lang w:eastAsia="en-GB"/>
              </w:rPr>
            </w:pPr>
            <w:r w:rsidRPr="00665A54">
              <w:rPr>
                <w:rFonts w:ascii="Times New Roman" w:hAnsi="Times New Roman"/>
                <w:b/>
                <w:bCs/>
                <w:lang w:eastAsia="en-GB"/>
              </w:rPr>
              <w:t>Region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6055" w:rsidRPr="00665A54" w:rsidRDefault="00FE6055" w:rsidP="00576C8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080"/>
              <w:contextualSpacing/>
              <w:jc w:val="both"/>
              <w:rPr>
                <w:rFonts w:ascii="Times New Roman" w:hAnsi="Times New Roman"/>
                <w:lang w:eastAsia="en-GB"/>
              </w:rPr>
            </w:pPr>
            <w:r w:rsidRPr="00665A54">
              <w:rPr>
                <w:rFonts w:ascii="Times New Roman" w:hAnsi="Times New Roman"/>
                <w:b/>
                <w:bCs/>
                <w:lang w:eastAsia="en-GB"/>
              </w:rPr>
              <w:t>Countries</w:t>
            </w:r>
          </w:p>
        </w:tc>
      </w:tr>
      <w:tr w:rsidR="00FE6055" w:rsidRPr="00665A54" w:rsidTr="00576C80">
        <w:trPr>
          <w:trHeight w:val="1105"/>
        </w:trPr>
        <w:tc>
          <w:tcPr>
            <w:tcW w:w="216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6055" w:rsidRPr="00665A54" w:rsidRDefault="00FE6055" w:rsidP="00576C8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080"/>
              <w:contextualSpacing/>
              <w:jc w:val="both"/>
              <w:rPr>
                <w:rFonts w:ascii="Times New Roman" w:hAnsi="Times New Roman"/>
                <w:lang w:eastAsia="en-GB"/>
              </w:rPr>
            </w:pPr>
            <w:r w:rsidRPr="00665A54">
              <w:rPr>
                <w:rFonts w:ascii="Times New Roman" w:hAnsi="Times New Roman"/>
                <w:lang w:eastAsia="en-GB"/>
              </w:rPr>
              <w:t>Eastern Africa (9)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6055" w:rsidRPr="00665A54" w:rsidRDefault="00FE6055" w:rsidP="00576C8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080"/>
              <w:contextualSpacing/>
              <w:jc w:val="both"/>
              <w:rPr>
                <w:rFonts w:ascii="Times New Roman" w:hAnsi="Times New Roman"/>
                <w:lang w:eastAsia="en-GB"/>
              </w:rPr>
            </w:pPr>
            <w:r w:rsidRPr="00665A54">
              <w:rPr>
                <w:rFonts w:ascii="Times New Roman" w:hAnsi="Times New Roman"/>
                <w:lang w:eastAsia="en-GB"/>
              </w:rPr>
              <w:t>Burundi, Djibouti, Eritrea, Kenya, Rwanda, Somalia, Sudan, Uganda, Tanzania</w:t>
            </w:r>
          </w:p>
        </w:tc>
      </w:tr>
      <w:tr w:rsidR="00FE6055" w:rsidRPr="00665A54" w:rsidTr="00576C80">
        <w:trPr>
          <w:trHeight w:val="1385"/>
        </w:trPr>
        <w:tc>
          <w:tcPr>
            <w:tcW w:w="216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6055" w:rsidRPr="00665A54" w:rsidRDefault="00FE6055" w:rsidP="00576C8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080"/>
              <w:contextualSpacing/>
              <w:jc w:val="both"/>
              <w:rPr>
                <w:rFonts w:ascii="Times New Roman" w:hAnsi="Times New Roman"/>
                <w:lang w:eastAsia="en-GB"/>
              </w:rPr>
            </w:pPr>
            <w:r w:rsidRPr="00665A54">
              <w:rPr>
                <w:rFonts w:ascii="Times New Roman" w:hAnsi="Times New Roman"/>
                <w:lang w:eastAsia="en-GB"/>
              </w:rPr>
              <w:lastRenderedPageBreak/>
              <w:t>Other Africa (2)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6055" w:rsidRPr="00665A54" w:rsidRDefault="00FE6055" w:rsidP="00576C8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080"/>
              <w:contextualSpacing/>
              <w:jc w:val="both"/>
              <w:rPr>
                <w:rFonts w:ascii="Times New Roman" w:hAnsi="Times New Roman"/>
                <w:lang w:eastAsia="en-GB"/>
              </w:rPr>
            </w:pPr>
            <w:r w:rsidRPr="00665A54">
              <w:rPr>
                <w:rFonts w:ascii="Times New Roman" w:hAnsi="Times New Roman"/>
                <w:lang w:eastAsia="en-GB"/>
              </w:rPr>
              <w:t>Egypt*, Niger</w:t>
            </w:r>
          </w:p>
        </w:tc>
      </w:tr>
      <w:tr w:rsidR="00FE6055" w:rsidRPr="00665A54" w:rsidTr="00576C80">
        <w:trPr>
          <w:trHeight w:val="833"/>
        </w:trPr>
        <w:tc>
          <w:tcPr>
            <w:tcW w:w="216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6055" w:rsidRPr="00665A54" w:rsidRDefault="00FE6055" w:rsidP="00576C8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080"/>
              <w:contextualSpacing/>
              <w:jc w:val="both"/>
              <w:rPr>
                <w:rFonts w:ascii="Times New Roman" w:hAnsi="Times New Roman"/>
                <w:lang w:eastAsia="en-GB"/>
              </w:rPr>
            </w:pPr>
            <w:r w:rsidRPr="00665A54">
              <w:rPr>
                <w:rFonts w:ascii="Times New Roman" w:hAnsi="Times New Roman"/>
                <w:lang w:eastAsia="en-GB"/>
              </w:rPr>
              <w:t>Southern Asia (3)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6055" w:rsidRPr="00665A54" w:rsidRDefault="00FE6055" w:rsidP="00576C8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080"/>
              <w:contextualSpacing/>
              <w:jc w:val="both"/>
              <w:rPr>
                <w:rFonts w:ascii="Times New Roman" w:hAnsi="Times New Roman"/>
                <w:lang w:eastAsia="en-GB"/>
              </w:rPr>
            </w:pPr>
            <w:r w:rsidRPr="00665A54">
              <w:rPr>
                <w:rFonts w:ascii="Times New Roman" w:hAnsi="Times New Roman"/>
                <w:lang w:eastAsia="en-GB"/>
              </w:rPr>
              <w:t>Afghanistan, Bangladesh, Pakistan</w:t>
            </w:r>
          </w:p>
        </w:tc>
      </w:tr>
      <w:tr w:rsidR="00FE6055" w:rsidRPr="00665A54" w:rsidTr="00576C80">
        <w:trPr>
          <w:trHeight w:val="650"/>
        </w:trPr>
        <w:tc>
          <w:tcPr>
            <w:tcW w:w="216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6055" w:rsidRPr="00665A54" w:rsidRDefault="00FE6055" w:rsidP="00576C8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080"/>
              <w:contextualSpacing/>
              <w:jc w:val="both"/>
              <w:rPr>
                <w:rFonts w:ascii="Times New Roman" w:hAnsi="Times New Roman"/>
                <w:lang w:eastAsia="en-GB"/>
              </w:rPr>
            </w:pPr>
            <w:r w:rsidRPr="00665A54">
              <w:rPr>
                <w:rFonts w:ascii="Times New Roman" w:hAnsi="Times New Roman"/>
                <w:lang w:eastAsia="en-GB"/>
              </w:rPr>
              <w:t>Other Asia (2)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6055" w:rsidRPr="00665A54" w:rsidRDefault="00FE6055" w:rsidP="00576C8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080"/>
              <w:contextualSpacing/>
              <w:jc w:val="both"/>
              <w:rPr>
                <w:rFonts w:ascii="Times New Roman" w:hAnsi="Times New Roman"/>
                <w:lang w:eastAsia="en-GB"/>
              </w:rPr>
            </w:pPr>
            <w:r w:rsidRPr="00665A54">
              <w:rPr>
                <w:rFonts w:ascii="Times New Roman" w:hAnsi="Times New Roman"/>
                <w:lang w:eastAsia="en-GB"/>
              </w:rPr>
              <w:t>Jordan, Kyrgyzstan</w:t>
            </w:r>
          </w:p>
        </w:tc>
      </w:tr>
    </w:tbl>
    <w:p w:rsidR="00FE6055" w:rsidRDefault="00FE6055" w:rsidP="004F5888">
      <w:r>
        <w:t>Source:</w:t>
      </w:r>
      <w:r w:rsidRPr="00FE6055">
        <w:t xml:space="preserve"> </w:t>
      </w:r>
      <w:r w:rsidRPr="00665A54">
        <w:t>Keiko Osaki-Tomita</w:t>
      </w:r>
      <w:r w:rsidRPr="00665A54">
        <w:rPr>
          <w:b/>
          <w:bCs/>
        </w:rPr>
        <w:t xml:space="preserve"> Tracking the Status of Women with Statistics</w:t>
      </w:r>
      <w:r w:rsidRPr="00665A54">
        <w:t xml:space="preserve"> - Findings from the World’s Women 2010 -UN Statistics Division</w:t>
      </w:r>
    </w:p>
    <w:p w:rsidR="003F6AC7" w:rsidRDefault="003F6AC7" w:rsidP="004F5888">
      <w:r w:rsidRPr="003F6AC7">
        <w:rPr>
          <w:noProof/>
        </w:rPr>
        <w:drawing>
          <wp:inline distT="0" distB="0" distL="0" distR="0">
            <wp:extent cx="3354388" cy="4724400"/>
            <wp:effectExtent l="19050" t="0" r="0" b="0"/>
            <wp:docPr id="10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388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AC7" w:rsidRDefault="003F6AC7" w:rsidP="004F5888">
      <w:r>
        <w:t>Source:</w:t>
      </w:r>
      <w:r w:rsidR="002A7D83">
        <w:t xml:space="preserve"> </w:t>
      </w:r>
      <w:r>
        <w:t>World’s Women 2010 Trends</w:t>
      </w:r>
      <w:r w:rsidR="002A7D83">
        <w:t xml:space="preserve"> </w:t>
      </w:r>
      <w:r>
        <w:t>UN</w:t>
      </w:r>
    </w:p>
    <w:p w:rsidR="00F01DA3" w:rsidRDefault="00F01DA3" w:rsidP="004F5888"/>
    <w:p w:rsidR="00F01DA3" w:rsidRDefault="00F01DA3" w:rsidP="004F5888">
      <w:r w:rsidRPr="00F01DA3">
        <w:rPr>
          <w:noProof/>
        </w:rPr>
        <w:lastRenderedPageBreak/>
        <w:drawing>
          <wp:inline distT="0" distB="0" distL="0" distR="0">
            <wp:extent cx="4110038" cy="4013200"/>
            <wp:effectExtent l="19050" t="0" r="4762" b="0"/>
            <wp:docPr id="11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038" cy="401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932" w:rsidRPr="004F5888" w:rsidRDefault="00AB3932" w:rsidP="004F5888">
      <w:r>
        <w:t>Source: World’s Women 2010: trends UN</w:t>
      </w:r>
    </w:p>
    <w:sectPr w:rsidR="00AB3932" w:rsidRPr="004F5888" w:rsidSect="00157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51A" w:rsidRDefault="003F751A" w:rsidP="003C29F3">
      <w:pPr>
        <w:spacing w:after="0" w:line="240" w:lineRule="auto"/>
      </w:pPr>
      <w:r>
        <w:separator/>
      </w:r>
    </w:p>
  </w:endnote>
  <w:endnote w:type="continuationSeparator" w:id="1">
    <w:p w:rsidR="003F751A" w:rsidRDefault="003F751A" w:rsidP="003C2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51A" w:rsidRDefault="003F751A" w:rsidP="003C29F3">
      <w:pPr>
        <w:spacing w:after="0" w:line="240" w:lineRule="auto"/>
      </w:pPr>
      <w:r>
        <w:separator/>
      </w:r>
    </w:p>
  </w:footnote>
  <w:footnote w:type="continuationSeparator" w:id="1">
    <w:p w:rsidR="003F751A" w:rsidRDefault="003F751A" w:rsidP="003C29F3">
      <w:pPr>
        <w:spacing w:after="0" w:line="240" w:lineRule="auto"/>
      </w:pPr>
      <w:r>
        <w:continuationSeparator/>
      </w:r>
    </w:p>
  </w:footnote>
  <w:footnote w:id="2">
    <w:p w:rsidR="003C29F3" w:rsidRDefault="003C29F3" w:rsidP="003C29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NewRoman" w:hAnsi="TimesNewRoman" w:cs="TimesNewRoman"/>
          <w:color w:val="0000FF"/>
          <w:sz w:val="24"/>
          <w:szCs w:val="24"/>
        </w:rPr>
        <w:t>http://www.ipu.org/english/surveys.htm#45-05</w:t>
      </w:r>
    </w:p>
    <w:p w:rsidR="003C29F3" w:rsidRDefault="003C29F3" w:rsidP="003C29F3">
      <w:pPr>
        <w:pStyle w:val="FootnoteText"/>
      </w:pPr>
    </w:p>
  </w:footnote>
  <w:footnote w:id="3">
    <w:p w:rsidR="003C29F3" w:rsidRDefault="003C29F3" w:rsidP="003C29F3">
      <w:pPr>
        <w:pStyle w:val="FootnoteText"/>
      </w:pPr>
      <w:r>
        <w:rPr>
          <w:rStyle w:val="FootnoteReference"/>
        </w:rPr>
        <w:footnoteRef/>
      </w:r>
      <w:r>
        <w:t xml:space="preserve"> Ibid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2B2"/>
    <w:rsid w:val="00091133"/>
    <w:rsid w:val="001574CD"/>
    <w:rsid w:val="001C62EC"/>
    <w:rsid w:val="002032B2"/>
    <w:rsid w:val="002A7D83"/>
    <w:rsid w:val="003B1FD2"/>
    <w:rsid w:val="003C29F3"/>
    <w:rsid w:val="003D7C84"/>
    <w:rsid w:val="003F6AC7"/>
    <w:rsid w:val="003F751A"/>
    <w:rsid w:val="00492B54"/>
    <w:rsid w:val="004F5888"/>
    <w:rsid w:val="006F7C72"/>
    <w:rsid w:val="008B21C3"/>
    <w:rsid w:val="00A3082D"/>
    <w:rsid w:val="00AB3932"/>
    <w:rsid w:val="00AC153E"/>
    <w:rsid w:val="00BE3EFE"/>
    <w:rsid w:val="00C4367C"/>
    <w:rsid w:val="00DA5F26"/>
    <w:rsid w:val="00DE6ABD"/>
    <w:rsid w:val="00E509D2"/>
    <w:rsid w:val="00F01DA3"/>
    <w:rsid w:val="00FE6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2B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D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3C29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C29F3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3C29F3"/>
    <w:rPr>
      <w:vertAlign w:val="superscript"/>
    </w:rPr>
  </w:style>
  <w:style w:type="paragraph" w:customStyle="1" w:styleId="Default">
    <w:name w:val="Default"/>
    <w:rsid w:val="003C29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gif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NDI</b:Tag>
    <b:SourceType>Report</b:SourceType>
    <b:Guid>{13E96225-BD85-42ED-B154-F329E23B4929}</b:Guid>
    <b:LCID>0</b:LCID>
    <b:Author>
      <b:Author>
        <b:Corporate>NDI</b:Corporate>
      </b:Author>
    </b:Author>
    <b:Title>Democracy and the Challenge for Chamge</b:Title>
    <b:Publisher>National Democratic Institute For Internationall Affairs</b:Publisher>
    <b:City>Washington DC</b:City>
    <b:RefOrder>1</b:RefOrder>
  </b:Source>
  <b:Source>
    <b:Tag>UN101</b:Tag>
    <b:SourceType>Report</b:SourceType>
    <b:Guid>{24503756-7DCA-43CE-A9B3-075C1258EB12}</b:Guid>
    <b:LCID>0</b:LCID>
    <b:Author>
      <b:Author>
        <b:Corporate>UN</b:Corporate>
      </b:Author>
    </b:Author>
    <b:Title>World's Women 2010</b:Title>
    <b:Year>2010</b:Year>
    <b:Publisher>UN</b:Publisher>
    <b:City>New York</b:City>
    <b:RefOrder>2</b:RefOrder>
  </b:Source>
  <b:Source>
    <b:Tag>Kei10</b:Tag>
    <b:SourceType>Report</b:SourceType>
    <b:Guid>{6DC5207F-31BB-43B3-8D6A-0A397F25FA66}</b:Guid>
    <b:LCID>0</b:LCID>
    <b:Author>
      <b:Author>
        <b:NameList>
          <b:Person>
            <b:Last>Tomita</b:Last>
            <b:First>Keiko</b:First>
            <b:Middle>Osami</b:Middle>
          </b:Person>
        </b:NameList>
      </b:Author>
    </b:Author>
    <b:Title>Tracking The Staus of Women With Statistics</b:Title>
    <b:Year>2010</b:Year>
    <b:Publisher>UN Statistics Division</b:Publisher>
    <b:RefOrder>3</b:RefOrder>
  </b:Source>
</b:Sources>
</file>

<file path=customXml/itemProps1.xml><?xml version="1.0" encoding="utf-8"?>
<ds:datastoreItem xmlns:ds="http://schemas.openxmlformats.org/officeDocument/2006/customXml" ds:itemID="{63249EEA-027B-4CEF-9038-BE5A1FED35F8}"/>
</file>

<file path=customXml/itemProps2.xml><?xml version="1.0" encoding="utf-8"?>
<ds:datastoreItem xmlns:ds="http://schemas.openxmlformats.org/officeDocument/2006/customXml" ds:itemID="{5C57CDB4-33C9-4672-A7A1-D939E1845F07}"/>
</file>

<file path=customXml/itemProps3.xml><?xml version="1.0" encoding="utf-8"?>
<ds:datastoreItem xmlns:ds="http://schemas.openxmlformats.org/officeDocument/2006/customXml" ds:itemID="{AAFEBFC3-3520-416D-A997-078FD2BB4205}"/>
</file>

<file path=customXml/itemProps4.xml><?xml version="1.0" encoding="utf-8"?>
<ds:datastoreItem xmlns:ds="http://schemas.openxmlformats.org/officeDocument/2006/customXml" ds:itemID="{6E2BC961-2B8A-4001-97E3-4901CD1240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xyz</dc:creator>
  <cp:keywords/>
  <dc:description/>
  <cp:lastModifiedBy>xyz</cp:lastModifiedBy>
  <cp:revision>13</cp:revision>
  <dcterms:created xsi:type="dcterms:W3CDTF">2012-09-26T16:49:00Z</dcterms:created>
  <dcterms:modified xsi:type="dcterms:W3CDTF">2012-10-21T19:14:00Z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1526000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